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7319" w:rsidRPr="002537B3" w:rsidRDefault="00DD00D2" w:rsidP="00527DF7">
      <w:pPr>
        <w:jc w:val="center"/>
        <w:rPr>
          <w:rFonts w:ascii="Cambria" w:hAnsi="Cambria" w:cs="Arial"/>
          <w:b/>
          <w:sz w:val="22"/>
          <w:szCs w:val="22"/>
          <w:lang w:val="es-BO"/>
        </w:rPr>
      </w:pPr>
      <w:bookmarkStart w:id="0" w:name="_GoBack"/>
      <w:r>
        <w:rPr>
          <w:rFonts w:ascii="Cambria" w:hAnsi="Cambria" w:cs="Arial"/>
          <w:b/>
          <w:sz w:val="22"/>
          <w:szCs w:val="22"/>
          <w:lang w:val="es-BO"/>
        </w:rPr>
        <w:t>ESPECIFICACIONES TÉCNICAS PARA LA CONSTRUCCIÓN DE RED SECUNDARIA</w:t>
      </w:r>
    </w:p>
    <w:p w:rsidR="001C6C4F" w:rsidRPr="002537B3" w:rsidRDefault="001C6C4F" w:rsidP="001C6C4F">
      <w:pPr>
        <w:jc w:val="center"/>
        <w:rPr>
          <w:rFonts w:ascii="Cambria" w:hAnsi="Cambria" w:cs="Arial"/>
          <w:b/>
          <w:sz w:val="22"/>
          <w:szCs w:val="22"/>
        </w:rPr>
      </w:pPr>
    </w:p>
    <w:p w:rsidR="003E7978" w:rsidRDefault="007014F0" w:rsidP="0079709C">
      <w:pPr>
        <w:numPr>
          <w:ilvl w:val="0"/>
          <w:numId w:val="1"/>
        </w:numPr>
        <w:jc w:val="both"/>
        <w:rPr>
          <w:rFonts w:ascii="Cambria" w:hAnsi="Cambria" w:cs="Verdana"/>
          <w:b/>
          <w:bCs/>
          <w:color w:val="000000"/>
          <w:sz w:val="22"/>
          <w:szCs w:val="22"/>
        </w:rPr>
      </w:pPr>
      <w:r w:rsidRPr="002537B3">
        <w:rPr>
          <w:rFonts w:ascii="Cambria" w:hAnsi="Cambria" w:cs="Verdana"/>
          <w:b/>
          <w:bCs/>
          <w:color w:val="000000"/>
          <w:sz w:val="22"/>
          <w:szCs w:val="22"/>
        </w:rPr>
        <w:t>CARACTERÍSTICAS DE LA OBRA</w:t>
      </w:r>
    </w:p>
    <w:p w:rsidR="00B337E4" w:rsidRPr="002537B3" w:rsidRDefault="00B337E4" w:rsidP="00B337E4">
      <w:pPr>
        <w:ind w:left="360"/>
        <w:jc w:val="both"/>
        <w:rPr>
          <w:rFonts w:ascii="Cambria" w:hAnsi="Cambria" w:cs="Verdana"/>
          <w:b/>
          <w:bCs/>
          <w:color w:val="000000"/>
          <w:sz w:val="22"/>
          <w:szCs w:val="22"/>
        </w:rPr>
      </w:pPr>
    </w:p>
    <w:p w:rsidR="007014F0" w:rsidRPr="002537B3" w:rsidRDefault="007014F0" w:rsidP="0079709C">
      <w:pPr>
        <w:numPr>
          <w:ilvl w:val="1"/>
          <w:numId w:val="1"/>
        </w:numPr>
        <w:jc w:val="both"/>
        <w:rPr>
          <w:rFonts w:ascii="Cambria" w:hAnsi="Cambria" w:cs="Verdana"/>
          <w:b/>
          <w:bCs/>
          <w:color w:val="000000"/>
          <w:sz w:val="22"/>
          <w:szCs w:val="22"/>
        </w:rPr>
      </w:pPr>
      <w:r w:rsidRPr="002537B3">
        <w:rPr>
          <w:rFonts w:ascii="Cambria" w:hAnsi="Cambria" w:cs="Verdana"/>
          <w:b/>
          <w:bCs/>
          <w:color w:val="000000"/>
          <w:sz w:val="22"/>
          <w:szCs w:val="22"/>
        </w:rPr>
        <w:t>OBRAS CIVILES</w:t>
      </w:r>
    </w:p>
    <w:p w:rsidR="007014F0" w:rsidRPr="002537B3" w:rsidRDefault="007014F0" w:rsidP="007014F0">
      <w:pPr>
        <w:ind w:left="792"/>
        <w:jc w:val="both"/>
        <w:rPr>
          <w:rFonts w:ascii="Cambria" w:hAnsi="Cambria" w:cs="Verdana"/>
          <w:bCs/>
          <w:color w:val="000000"/>
          <w:sz w:val="22"/>
          <w:szCs w:val="22"/>
        </w:rPr>
      </w:pPr>
      <w:r w:rsidRPr="002537B3">
        <w:rPr>
          <w:rFonts w:ascii="Cambria" w:hAnsi="Cambria" w:cs="Verdana"/>
          <w:bCs/>
          <w:color w:val="000000"/>
          <w:sz w:val="22"/>
          <w:szCs w:val="22"/>
        </w:rPr>
        <w:t>Las especificaciones técnicas para la ejecución de las obras civiles se encuentran detalladas en el Anexo 1.</w:t>
      </w:r>
    </w:p>
    <w:p w:rsidR="007014F0" w:rsidRPr="002537B3" w:rsidRDefault="007014F0" w:rsidP="007014F0">
      <w:pPr>
        <w:ind w:left="792"/>
        <w:jc w:val="both"/>
        <w:rPr>
          <w:rFonts w:ascii="Cambria" w:hAnsi="Cambria" w:cs="Verdana"/>
          <w:b/>
          <w:bCs/>
          <w:color w:val="000000"/>
          <w:sz w:val="22"/>
          <w:szCs w:val="22"/>
        </w:rPr>
      </w:pPr>
    </w:p>
    <w:p w:rsidR="007014F0" w:rsidRPr="002537B3" w:rsidRDefault="007014F0" w:rsidP="0079709C">
      <w:pPr>
        <w:numPr>
          <w:ilvl w:val="1"/>
          <w:numId w:val="1"/>
        </w:numPr>
        <w:jc w:val="both"/>
        <w:rPr>
          <w:rFonts w:ascii="Cambria" w:hAnsi="Cambria" w:cs="Verdana"/>
          <w:b/>
          <w:bCs/>
          <w:color w:val="000000"/>
          <w:sz w:val="22"/>
          <w:szCs w:val="22"/>
        </w:rPr>
      </w:pPr>
      <w:r w:rsidRPr="002537B3">
        <w:rPr>
          <w:rFonts w:ascii="Cambria" w:hAnsi="Cambria" w:cs="Verdana"/>
          <w:b/>
          <w:bCs/>
          <w:color w:val="000000"/>
          <w:sz w:val="22"/>
          <w:szCs w:val="22"/>
        </w:rPr>
        <w:t>OBRAS MECÁNICAS</w:t>
      </w:r>
    </w:p>
    <w:p w:rsidR="007014F0" w:rsidRPr="002537B3" w:rsidRDefault="007014F0" w:rsidP="007014F0">
      <w:pPr>
        <w:ind w:left="792"/>
        <w:jc w:val="both"/>
        <w:rPr>
          <w:rFonts w:ascii="Cambria" w:hAnsi="Cambria" w:cs="Verdana"/>
          <w:bCs/>
          <w:color w:val="000000"/>
          <w:sz w:val="22"/>
          <w:szCs w:val="22"/>
        </w:rPr>
      </w:pPr>
      <w:r w:rsidRPr="002537B3">
        <w:rPr>
          <w:rFonts w:ascii="Cambria" w:hAnsi="Cambria" w:cs="Verdana"/>
          <w:bCs/>
          <w:color w:val="000000"/>
          <w:sz w:val="22"/>
          <w:szCs w:val="22"/>
        </w:rPr>
        <w:t>Las especificaciones técnicas para la ejecución de las obras mecánicas se encuentran detalladas en el Anexo 2.</w:t>
      </w:r>
    </w:p>
    <w:p w:rsidR="007014F0" w:rsidRPr="002537B3" w:rsidRDefault="007014F0" w:rsidP="007014F0">
      <w:pPr>
        <w:ind w:left="792"/>
        <w:jc w:val="both"/>
        <w:rPr>
          <w:rFonts w:ascii="Cambria" w:hAnsi="Cambria" w:cs="Verdana"/>
          <w:b/>
          <w:bCs/>
          <w:color w:val="000000"/>
          <w:sz w:val="22"/>
          <w:szCs w:val="22"/>
        </w:rPr>
      </w:pPr>
    </w:p>
    <w:p w:rsidR="007014F0" w:rsidRPr="002537B3" w:rsidRDefault="007014F0" w:rsidP="0079709C">
      <w:pPr>
        <w:numPr>
          <w:ilvl w:val="1"/>
          <w:numId w:val="1"/>
        </w:numPr>
        <w:jc w:val="both"/>
        <w:rPr>
          <w:rFonts w:ascii="Cambria" w:hAnsi="Cambria" w:cs="Verdana"/>
          <w:b/>
          <w:bCs/>
          <w:color w:val="000000"/>
          <w:sz w:val="22"/>
          <w:szCs w:val="22"/>
        </w:rPr>
      </w:pPr>
      <w:r w:rsidRPr="002537B3">
        <w:rPr>
          <w:rFonts w:ascii="Cambria" w:hAnsi="Cambria" w:cs="Verdana"/>
          <w:b/>
          <w:bCs/>
          <w:color w:val="000000"/>
          <w:sz w:val="22"/>
          <w:szCs w:val="22"/>
        </w:rPr>
        <w:t>PLANOS Y GRÁFICOS</w:t>
      </w:r>
    </w:p>
    <w:p w:rsidR="007014F0" w:rsidRPr="002537B3" w:rsidRDefault="007014F0" w:rsidP="007014F0">
      <w:pPr>
        <w:ind w:left="792"/>
        <w:jc w:val="both"/>
        <w:rPr>
          <w:rFonts w:ascii="Cambria" w:hAnsi="Cambria" w:cs="Verdana"/>
          <w:bCs/>
          <w:color w:val="000000"/>
          <w:sz w:val="22"/>
          <w:szCs w:val="22"/>
        </w:rPr>
      </w:pPr>
      <w:r w:rsidRPr="002537B3">
        <w:rPr>
          <w:rFonts w:ascii="Cambria" w:hAnsi="Cambria" w:cs="Verdana"/>
          <w:bCs/>
          <w:color w:val="000000"/>
          <w:sz w:val="22"/>
          <w:szCs w:val="22"/>
        </w:rPr>
        <w:t>En el Anexo 3 del presente documento se encuentran detallados los gráficos que componen la presente especificación técnica, mientras que los planos de la obra se encuentran en el Anexo 4</w:t>
      </w:r>
    </w:p>
    <w:p w:rsidR="007014F0" w:rsidRPr="002537B3" w:rsidRDefault="007014F0" w:rsidP="007014F0">
      <w:pPr>
        <w:ind w:left="792"/>
        <w:jc w:val="both"/>
        <w:rPr>
          <w:rFonts w:ascii="Cambria" w:hAnsi="Cambria" w:cs="Verdana"/>
          <w:b/>
          <w:bCs/>
          <w:color w:val="000000"/>
          <w:sz w:val="22"/>
          <w:szCs w:val="22"/>
        </w:rPr>
      </w:pPr>
    </w:p>
    <w:p w:rsidR="007014F0" w:rsidRPr="002537B3" w:rsidRDefault="007014F0" w:rsidP="0079709C">
      <w:pPr>
        <w:numPr>
          <w:ilvl w:val="1"/>
          <w:numId w:val="1"/>
        </w:numPr>
        <w:jc w:val="both"/>
        <w:rPr>
          <w:rFonts w:ascii="Cambria" w:hAnsi="Cambria" w:cs="Verdana"/>
          <w:b/>
          <w:bCs/>
          <w:color w:val="000000"/>
          <w:sz w:val="22"/>
          <w:szCs w:val="22"/>
        </w:rPr>
      </w:pPr>
      <w:r w:rsidRPr="002537B3">
        <w:rPr>
          <w:rFonts w:ascii="Cambria" w:hAnsi="Cambria" w:cs="Verdana"/>
          <w:b/>
          <w:bCs/>
          <w:color w:val="000000"/>
          <w:sz w:val="22"/>
          <w:szCs w:val="22"/>
        </w:rPr>
        <w:t>EQUIPO MÍNIMO REQUERIDO PARA LA OBRA</w:t>
      </w:r>
    </w:p>
    <w:p w:rsidR="007014F0" w:rsidRPr="002537B3" w:rsidRDefault="007014F0" w:rsidP="007014F0">
      <w:pPr>
        <w:ind w:left="792"/>
        <w:jc w:val="both"/>
        <w:rPr>
          <w:rFonts w:ascii="Cambria" w:hAnsi="Cambria" w:cs="Verdana"/>
          <w:bCs/>
          <w:color w:val="000000"/>
          <w:sz w:val="22"/>
          <w:szCs w:val="22"/>
        </w:rPr>
      </w:pPr>
      <w:r w:rsidRPr="002537B3">
        <w:rPr>
          <w:rFonts w:ascii="Cambria" w:hAnsi="Cambria" w:cs="Verdana"/>
          <w:bCs/>
          <w:color w:val="000000"/>
          <w:sz w:val="22"/>
          <w:szCs w:val="22"/>
        </w:rPr>
        <w:t>A continuación se detalla el equipo mínimo requerido</w:t>
      </w:r>
      <w:r w:rsidR="007656BD" w:rsidRPr="002537B3">
        <w:rPr>
          <w:rFonts w:ascii="Cambria" w:hAnsi="Cambria" w:cs="Verdana"/>
          <w:bCs/>
          <w:color w:val="000000"/>
          <w:sz w:val="22"/>
          <w:szCs w:val="22"/>
        </w:rPr>
        <w:t xml:space="preserve"> para la ejecución de la obra</w:t>
      </w:r>
      <w:r w:rsidRPr="002537B3">
        <w:rPr>
          <w:rFonts w:ascii="Cambria" w:hAnsi="Cambria" w:cs="Verdana"/>
          <w:bCs/>
          <w:color w:val="000000"/>
          <w:sz w:val="22"/>
          <w:szCs w:val="22"/>
        </w:rPr>
        <w:t>.</w:t>
      </w:r>
    </w:p>
    <w:p w:rsidR="007014F0" w:rsidRPr="002537B3" w:rsidRDefault="007014F0" w:rsidP="007014F0">
      <w:pPr>
        <w:ind w:left="792"/>
        <w:jc w:val="both"/>
        <w:rPr>
          <w:rFonts w:ascii="Cambria" w:hAnsi="Cambria" w:cs="Verdana"/>
          <w:bCs/>
          <w:color w:val="000000"/>
          <w:sz w:val="22"/>
          <w:szCs w:val="22"/>
        </w:rPr>
      </w:pPr>
    </w:p>
    <w:p w:rsidR="007014F0" w:rsidRPr="002537B3" w:rsidRDefault="007014F0" w:rsidP="007014F0">
      <w:pPr>
        <w:ind w:left="792"/>
        <w:jc w:val="center"/>
        <w:rPr>
          <w:rFonts w:ascii="Cambria" w:hAnsi="Cambria" w:cs="Verdana"/>
          <w:b/>
          <w:bCs/>
          <w:color w:val="000000"/>
          <w:sz w:val="22"/>
          <w:szCs w:val="22"/>
        </w:rPr>
      </w:pPr>
      <w:r w:rsidRPr="002537B3">
        <w:rPr>
          <w:rFonts w:ascii="Cambria" w:hAnsi="Cambria" w:cs="Verdana"/>
          <w:b/>
          <w:bCs/>
          <w:color w:val="000000"/>
          <w:sz w:val="22"/>
          <w:szCs w:val="22"/>
        </w:rPr>
        <w:t>EQUIPO MI</w:t>
      </w:r>
      <w:r w:rsidR="00234ED6" w:rsidRPr="002537B3">
        <w:rPr>
          <w:rFonts w:ascii="Cambria" w:hAnsi="Cambria" w:cs="Verdana"/>
          <w:b/>
          <w:bCs/>
          <w:color w:val="000000"/>
          <w:sz w:val="22"/>
          <w:szCs w:val="22"/>
        </w:rPr>
        <w:t>NIMO REQUERIDO PARA LA OBRA POR</w:t>
      </w:r>
      <w:r w:rsidRPr="002537B3">
        <w:rPr>
          <w:rFonts w:ascii="Cambria" w:hAnsi="Cambria" w:cs="Verdana"/>
          <w:b/>
          <w:bCs/>
          <w:color w:val="000000"/>
          <w:sz w:val="22"/>
          <w:szCs w:val="22"/>
        </w:rPr>
        <w:t xml:space="preserve"> CADA FRENTE DE TRABAJO</w:t>
      </w:r>
    </w:p>
    <w:p w:rsidR="007014F0" w:rsidRPr="002537B3" w:rsidRDefault="007014F0" w:rsidP="007014F0">
      <w:pPr>
        <w:ind w:left="792"/>
        <w:jc w:val="center"/>
        <w:rPr>
          <w:rFonts w:ascii="Cambria" w:hAnsi="Cambria" w:cs="Verdana"/>
          <w:b/>
          <w:bCs/>
          <w:color w:val="000000"/>
          <w:sz w:val="22"/>
          <w:szCs w:val="22"/>
        </w:rPr>
      </w:pPr>
    </w:p>
    <w:tbl>
      <w:tblPr>
        <w:tblW w:w="5000" w:type="pct"/>
        <w:tblInd w:w="41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585"/>
        <w:gridCol w:w="4063"/>
        <w:gridCol w:w="2305"/>
        <w:gridCol w:w="2310"/>
      </w:tblGrid>
      <w:tr w:rsidR="007014F0" w:rsidRPr="00945E54" w:rsidTr="006E01B1">
        <w:trPr>
          <w:trHeight w:val="300"/>
        </w:trPr>
        <w:tc>
          <w:tcPr>
            <w:tcW w:w="5000" w:type="pct"/>
            <w:gridSpan w:val="4"/>
            <w:shd w:val="clear" w:color="auto" w:fill="A6A6A6" w:themeFill="background1" w:themeFillShade="A6"/>
            <w:vAlign w:val="center"/>
            <w:hideMark/>
          </w:tcPr>
          <w:p w:rsidR="007014F0" w:rsidRPr="00945E54" w:rsidRDefault="007014F0" w:rsidP="006E01B1">
            <w:pPr>
              <w:jc w:val="center"/>
              <w:rPr>
                <w:rFonts w:ascii="Cambria" w:hAnsi="Cambria"/>
                <w:b/>
                <w:bCs/>
                <w:color w:val="000000"/>
                <w:sz w:val="20"/>
                <w:szCs w:val="20"/>
                <w:lang w:val="es-BO" w:eastAsia="es-BO"/>
              </w:rPr>
            </w:pPr>
            <w:r w:rsidRPr="00945E54">
              <w:rPr>
                <w:rFonts w:ascii="Cambria" w:hAnsi="Cambria"/>
                <w:b/>
                <w:bCs/>
                <w:color w:val="000000"/>
                <w:sz w:val="20"/>
                <w:szCs w:val="20"/>
                <w:lang w:eastAsia="es-BO"/>
              </w:rPr>
              <w:t>PERMANENTE</w:t>
            </w:r>
          </w:p>
        </w:tc>
      </w:tr>
      <w:tr w:rsidR="007014F0" w:rsidRPr="00945E54" w:rsidTr="006E01B1">
        <w:trPr>
          <w:trHeight w:val="135"/>
        </w:trPr>
        <w:tc>
          <w:tcPr>
            <w:tcW w:w="316" w:type="pct"/>
            <w:shd w:val="clear" w:color="auto" w:fill="auto"/>
            <w:vAlign w:val="center"/>
            <w:hideMark/>
          </w:tcPr>
          <w:p w:rsidR="007014F0" w:rsidRPr="00945E54" w:rsidRDefault="007014F0" w:rsidP="0022675B">
            <w:pPr>
              <w:jc w:val="center"/>
              <w:rPr>
                <w:rFonts w:ascii="Cambria" w:hAnsi="Cambria"/>
                <w:b/>
                <w:bCs/>
                <w:color w:val="000000"/>
                <w:sz w:val="20"/>
                <w:szCs w:val="20"/>
                <w:lang w:val="es-BO" w:eastAsia="es-BO"/>
              </w:rPr>
            </w:pPr>
            <w:r w:rsidRPr="00945E54">
              <w:rPr>
                <w:rFonts w:ascii="Cambria" w:hAnsi="Cambria"/>
                <w:b/>
                <w:bCs/>
                <w:color w:val="000000"/>
                <w:sz w:val="20"/>
                <w:szCs w:val="20"/>
                <w:lang w:eastAsia="es-BO"/>
              </w:rPr>
              <w:t>N°</w:t>
            </w:r>
          </w:p>
        </w:tc>
        <w:tc>
          <w:tcPr>
            <w:tcW w:w="2193" w:type="pct"/>
            <w:shd w:val="clear" w:color="auto" w:fill="auto"/>
            <w:vAlign w:val="center"/>
            <w:hideMark/>
          </w:tcPr>
          <w:p w:rsidR="007014F0" w:rsidRPr="00945E54" w:rsidRDefault="007014F0" w:rsidP="0022675B">
            <w:pPr>
              <w:jc w:val="center"/>
              <w:rPr>
                <w:rFonts w:ascii="Cambria" w:hAnsi="Cambria"/>
                <w:b/>
                <w:bCs/>
                <w:color w:val="000000"/>
                <w:sz w:val="20"/>
                <w:szCs w:val="20"/>
                <w:lang w:val="es-BO" w:eastAsia="es-BO"/>
              </w:rPr>
            </w:pPr>
            <w:r w:rsidRPr="00945E54">
              <w:rPr>
                <w:rFonts w:ascii="Cambria" w:hAnsi="Cambria"/>
                <w:b/>
                <w:bCs/>
                <w:color w:val="000000"/>
                <w:sz w:val="20"/>
                <w:szCs w:val="20"/>
                <w:lang w:eastAsia="es-BO"/>
              </w:rPr>
              <w:t>DESCRIPCIÓN</w:t>
            </w:r>
          </w:p>
        </w:tc>
        <w:tc>
          <w:tcPr>
            <w:tcW w:w="1244" w:type="pct"/>
            <w:shd w:val="clear" w:color="auto" w:fill="auto"/>
            <w:vAlign w:val="center"/>
            <w:hideMark/>
          </w:tcPr>
          <w:p w:rsidR="007014F0" w:rsidRPr="00945E54" w:rsidRDefault="007014F0" w:rsidP="0022675B">
            <w:pPr>
              <w:jc w:val="center"/>
              <w:rPr>
                <w:rFonts w:ascii="Cambria" w:hAnsi="Cambria"/>
                <w:b/>
                <w:bCs/>
                <w:color w:val="000000"/>
                <w:sz w:val="20"/>
                <w:szCs w:val="20"/>
                <w:lang w:val="es-BO" w:eastAsia="es-BO"/>
              </w:rPr>
            </w:pPr>
            <w:r w:rsidRPr="00945E54">
              <w:rPr>
                <w:rFonts w:ascii="Cambria" w:hAnsi="Cambria"/>
                <w:b/>
                <w:bCs/>
                <w:color w:val="000000"/>
                <w:sz w:val="20"/>
                <w:szCs w:val="20"/>
                <w:lang w:eastAsia="es-BO"/>
              </w:rPr>
              <w:t>UNIDAD</w:t>
            </w:r>
          </w:p>
        </w:tc>
        <w:tc>
          <w:tcPr>
            <w:tcW w:w="1247" w:type="pct"/>
            <w:shd w:val="clear" w:color="auto" w:fill="auto"/>
            <w:vAlign w:val="center"/>
            <w:hideMark/>
          </w:tcPr>
          <w:p w:rsidR="007014F0" w:rsidRPr="00945E54" w:rsidRDefault="007014F0" w:rsidP="0022675B">
            <w:pPr>
              <w:jc w:val="center"/>
              <w:rPr>
                <w:rFonts w:ascii="Cambria" w:hAnsi="Cambria"/>
                <w:b/>
                <w:bCs/>
                <w:color w:val="000000"/>
                <w:sz w:val="20"/>
                <w:szCs w:val="20"/>
                <w:lang w:val="es-BO" w:eastAsia="es-BO"/>
              </w:rPr>
            </w:pPr>
            <w:r w:rsidRPr="00945E54">
              <w:rPr>
                <w:rFonts w:ascii="Cambria" w:hAnsi="Cambria"/>
                <w:b/>
                <w:bCs/>
                <w:color w:val="000000"/>
                <w:sz w:val="20"/>
                <w:szCs w:val="20"/>
                <w:lang w:eastAsia="es-BO"/>
              </w:rPr>
              <w:t>CANTIDAD</w:t>
            </w:r>
          </w:p>
        </w:tc>
      </w:tr>
      <w:tr w:rsidR="007014F0" w:rsidRPr="00945E54" w:rsidTr="006E01B1">
        <w:trPr>
          <w:trHeight w:val="300"/>
        </w:trPr>
        <w:tc>
          <w:tcPr>
            <w:tcW w:w="316"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1</w:t>
            </w:r>
          </w:p>
        </w:tc>
        <w:tc>
          <w:tcPr>
            <w:tcW w:w="2193" w:type="pct"/>
            <w:shd w:val="clear" w:color="auto" w:fill="auto"/>
            <w:vAlign w:val="center"/>
            <w:hideMark/>
          </w:tcPr>
          <w:p w:rsidR="007014F0" w:rsidRPr="00945E54" w:rsidRDefault="00945E54" w:rsidP="0022675B">
            <w:pPr>
              <w:rPr>
                <w:rFonts w:ascii="Cambria" w:hAnsi="Cambria"/>
                <w:color w:val="000000"/>
                <w:sz w:val="20"/>
                <w:szCs w:val="20"/>
                <w:lang w:eastAsia="es-BO"/>
              </w:rPr>
            </w:pPr>
            <w:r w:rsidRPr="00945E54">
              <w:rPr>
                <w:rFonts w:ascii="Cambria" w:hAnsi="Cambria"/>
                <w:color w:val="000000"/>
                <w:sz w:val="20"/>
                <w:szCs w:val="20"/>
                <w:lang w:eastAsia="es-BO"/>
              </w:rPr>
              <w:t>Balizas de señalización (diurnas y nocturnas)</w:t>
            </w:r>
          </w:p>
        </w:tc>
        <w:tc>
          <w:tcPr>
            <w:tcW w:w="1244" w:type="pct"/>
            <w:shd w:val="clear" w:color="auto" w:fill="auto"/>
            <w:vAlign w:val="center"/>
            <w:hideMark/>
          </w:tcPr>
          <w:p w:rsidR="007014F0" w:rsidRPr="00945E54" w:rsidRDefault="0011164C" w:rsidP="0022675B">
            <w:pPr>
              <w:jc w:val="center"/>
              <w:rPr>
                <w:rFonts w:ascii="Cambria" w:hAnsi="Cambria"/>
                <w:color w:val="000000"/>
                <w:sz w:val="20"/>
                <w:szCs w:val="20"/>
                <w:lang w:val="es-BO" w:eastAsia="es-BO"/>
              </w:rPr>
            </w:pPr>
            <w:r>
              <w:rPr>
                <w:rFonts w:ascii="Cambria" w:hAnsi="Cambria"/>
                <w:color w:val="000000"/>
                <w:sz w:val="20"/>
                <w:szCs w:val="20"/>
                <w:lang w:eastAsia="es-BO"/>
              </w:rPr>
              <w:t>Pieza</w:t>
            </w:r>
            <w:r w:rsidR="007014F0" w:rsidRPr="00945E54">
              <w:rPr>
                <w:rFonts w:ascii="Cambria" w:hAnsi="Cambria"/>
                <w:color w:val="000000"/>
                <w:sz w:val="20"/>
                <w:szCs w:val="20"/>
                <w:lang w:eastAsia="es-BO"/>
              </w:rPr>
              <w:t> </w:t>
            </w:r>
          </w:p>
        </w:tc>
        <w:tc>
          <w:tcPr>
            <w:tcW w:w="1247" w:type="pct"/>
            <w:shd w:val="clear" w:color="auto" w:fill="auto"/>
            <w:vAlign w:val="center"/>
            <w:hideMark/>
          </w:tcPr>
          <w:p w:rsidR="007014F0" w:rsidRPr="00945E54" w:rsidRDefault="003B773E" w:rsidP="0022675B">
            <w:pPr>
              <w:jc w:val="center"/>
              <w:rPr>
                <w:rFonts w:ascii="Cambria" w:hAnsi="Cambria"/>
                <w:color w:val="000000"/>
                <w:sz w:val="20"/>
                <w:szCs w:val="20"/>
                <w:lang w:val="es-BO" w:eastAsia="es-BO"/>
              </w:rPr>
            </w:pPr>
            <w:r>
              <w:rPr>
                <w:rFonts w:ascii="Cambria" w:hAnsi="Cambria"/>
                <w:color w:val="000000"/>
                <w:sz w:val="20"/>
                <w:szCs w:val="20"/>
                <w:lang w:eastAsia="es-BO"/>
              </w:rPr>
              <w:t>Suficientes para todos los frentes de trabajo</w:t>
            </w:r>
            <w:r w:rsidR="007014F0" w:rsidRPr="00945E54">
              <w:rPr>
                <w:rFonts w:ascii="Cambria" w:hAnsi="Cambria"/>
                <w:color w:val="000000"/>
                <w:sz w:val="20"/>
                <w:szCs w:val="20"/>
                <w:lang w:eastAsia="es-BO"/>
              </w:rPr>
              <w:t> </w:t>
            </w:r>
          </w:p>
        </w:tc>
      </w:tr>
      <w:tr w:rsidR="007014F0" w:rsidRPr="00945E54" w:rsidTr="006E01B1">
        <w:trPr>
          <w:trHeight w:val="300"/>
        </w:trPr>
        <w:tc>
          <w:tcPr>
            <w:tcW w:w="316"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2</w:t>
            </w:r>
          </w:p>
        </w:tc>
        <w:tc>
          <w:tcPr>
            <w:tcW w:w="2193" w:type="pct"/>
            <w:shd w:val="clear" w:color="auto" w:fill="auto"/>
            <w:vAlign w:val="center"/>
            <w:hideMark/>
          </w:tcPr>
          <w:p w:rsidR="007014F0" w:rsidRPr="00945E54" w:rsidRDefault="007014F0" w:rsidP="0022675B">
            <w:pPr>
              <w:rPr>
                <w:rFonts w:ascii="Cambria" w:hAnsi="Cambria"/>
                <w:color w:val="000000"/>
                <w:sz w:val="20"/>
                <w:szCs w:val="20"/>
                <w:lang w:val="es-BO" w:eastAsia="es-BO"/>
              </w:rPr>
            </w:pPr>
            <w:r w:rsidRPr="00945E54">
              <w:rPr>
                <w:rFonts w:ascii="Cambria" w:hAnsi="Cambria"/>
                <w:color w:val="000000"/>
                <w:sz w:val="20"/>
                <w:szCs w:val="20"/>
                <w:lang w:eastAsia="es-BO"/>
              </w:rPr>
              <w:t> </w:t>
            </w:r>
            <w:r w:rsidR="008375C5">
              <w:rPr>
                <w:rFonts w:ascii="Cambria" w:hAnsi="Cambria"/>
                <w:color w:val="000000"/>
                <w:sz w:val="20"/>
                <w:szCs w:val="20"/>
                <w:lang w:eastAsia="es-BO"/>
              </w:rPr>
              <w:t>Cintas de medición</w:t>
            </w:r>
          </w:p>
        </w:tc>
        <w:tc>
          <w:tcPr>
            <w:tcW w:w="1244"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11164C">
              <w:rPr>
                <w:rFonts w:ascii="Cambria" w:hAnsi="Cambria"/>
                <w:color w:val="000000"/>
                <w:sz w:val="20"/>
                <w:szCs w:val="20"/>
                <w:lang w:eastAsia="es-BO"/>
              </w:rPr>
              <w:t>Pieza</w:t>
            </w:r>
          </w:p>
        </w:tc>
        <w:tc>
          <w:tcPr>
            <w:tcW w:w="1247"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3B773E">
              <w:rPr>
                <w:rFonts w:ascii="Cambria" w:hAnsi="Cambria"/>
                <w:color w:val="000000"/>
                <w:sz w:val="20"/>
                <w:szCs w:val="20"/>
                <w:lang w:eastAsia="es-BO"/>
              </w:rPr>
              <w:t>Suficientes para todos los frentes de trabajo</w:t>
            </w:r>
          </w:p>
        </w:tc>
      </w:tr>
      <w:tr w:rsidR="007014F0" w:rsidRPr="00945E54" w:rsidTr="006E01B1">
        <w:trPr>
          <w:trHeight w:val="300"/>
        </w:trPr>
        <w:tc>
          <w:tcPr>
            <w:tcW w:w="316"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3</w:t>
            </w:r>
          </w:p>
        </w:tc>
        <w:tc>
          <w:tcPr>
            <w:tcW w:w="2193" w:type="pct"/>
            <w:shd w:val="clear" w:color="auto" w:fill="auto"/>
            <w:vAlign w:val="center"/>
            <w:hideMark/>
          </w:tcPr>
          <w:p w:rsidR="007014F0" w:rsidRPr="00945E54" w:rsidRDefault="008375C5" w:rsidP="0022675B">
            <w:pPr>
              <w:rPr>
                <w:rFonts w:ascii="Cambria" w:hAnsi="Cambria"/>
                <w:color w:val="000000"/>
                <w:sz w:val="20"/>
                <w:szCs w:val="20"/>
                <w:lang w:val="es-BO" w:eastAsia="es-BO"/>
              </w:rPr>
            </w:pPr>
            <w:r>
              <w:rPr>
                <w:rFonts w:ascii="Cambria" w:hAnsi="Cambria"/>
                <w:color w:val="000000"/>
                <w:sz w:val="20"/>
                <w:szCs w:val="20"/>
                <w:lang w:eastAsia="es-BO"/>
              </w:rPr>
              <w:t>Conos y cinta de señalización de hombres trabajando</w:t>
            </w:r>
          </w:p>
        </w:tc>
        <w:tc>
          <w:tcPr>
            <w:tcW w:w="1244"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11164C">
              <w:rPr>
                <w:rFonts w:ascii="Cambria" w:hAnsi="Cambria"/>
                <w:color w:val="000000"/>
                <w:sz w:val="20"/>
                <w:szCs w:val="20"/>
                <w:lang w:eastAsia="es-BO"/>
              </w:rPr>
              <w:t>Pieza</w:t>
            </w:r>
          </w:p>
        </w:tc>
        <w:tc>
          <w:tcPr>
            <w:tcW w:w="1247"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3B773E">
              <w:rPr>
                <w:rFonts w:ascii="Cambria" w:hAnsi="Cambria"/>
                <w:color w:val="000000"/>
                <w:sz w:val="20"/>
                <w:szCs w:val="20"/>
                <w:lang w:eastAsia="es-BO"/>
              </w:rPr>
              <w:t>Suficientes para todos los frentes de trabajo</w:t>
            </w:r>
          </w:p>
        </w:tc>
      </w:tr>
      <w:tr w:rsidR="007014F0" w:rsidRPr="00945E54" w:rsidTr="006E01B1">
        <w:trPr>
          <w:trHeight w:val="300"/>
        </w:trPr>
        <w:tc>
          <w:tcPr>
            <w:tcW w:w="316"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4</w:t>
            </w:r>
          </w:p>
        </w:tc>
        <w:tc>
          <w:tcPr>
            <w:tcW w:w="2193" w:type="pct"/>
            <w:shd w:val="clear" w:color="auto" w:fill="auto"/>
            <w:vAlign w:val="center"/>
          </w:tcPr>
          <w:p w:rsidR="007014F0" w:rsidRPr="008375C5" w:rsidRDefault="008375C5" w:rsidP="00CE0FCB">
            <w:pPr>
              <w:rPr>
                <w:rFonts w:ascii="Cambria" w:hAnsi="Cambria"/>
                <w:color w:val="000000"/>
                <w:sz w:val="20"/>
                <w:szCs w:val="20"/>
                <w:lang w:eastAsia="es-BO"/>
              </w:rPr>
            </w:pPr>
            <w:r>
              <w:rPr>
                <w:rFonts w:ascii="Cambria" w:hAnsi="Cambria"/>
                <w:color w:val="000000"/>
                <w:sz w:val="20"/>
                <w:szCs w:val="20"/>
                <w:lang w:eastAsia="es-BO"/>
              </w:rPr>
              <w:t xml:space="preserve">Equipos de protección personal </w:t>
            </w:r>
            <w:r w:rsidR="00864E24">
              <w:rPr>
                <w:rFonts w:ascii="Cambria" w:hAnsi="Cambria"/>
                <w:color w:val="000000"/>
                <w:sz w:val="20"/>
                <w:szCs w:val="20"/>
                <w:lang w:eastAsia="es-BO"/>
              </w:rPr>
              <w:t>(</w:t>
            </w:r>
            <w:r w:rsidR="00864E24" w:rsidRPr="00864E24">
              <w:rPr>
                <w:rFonts w:ascii="Cambria" w:hAnsi="Cambria"/>
                <w:color w:val="000000"/>
                <w:sz w:val="20"/>
                <w:szCs w:val="20"/>
                <w:lang w:eastAsia="es-BO"/>
              </w:rPr>
              <w:t>guantes, cascos, botas de seguridad, overoles, lentes de protección, etc.</w:t>
            </w:r>
            <w:r w:rsidR="00864E24">
              <w:rPr>
                <w:rFonts w:ascii="Cambria" w:hAnsi="Cambria"/>
                <w:color w:val="000000"/>
                <w:sz w:val="20"/>
                <w:szCs w:val="20"/>
                <w:lang w:eastAsia="es-BO"/>
              </w:rPr>
              <w:t>)</w:t>
            </w:r>
          </w:p>
        </w:tc>
        <w:tc>
          <w:tcPr>
            <w:tcW w:w="1244"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11164C">
              <w:rPr>
                <w:rFonts w:ascii="Cambria" w:hAnsi="Cambria"/>
                <w:color w:val="000000"/>
                <w:sz w:val="20"/>
                <w:szCs w:val="20"/>
                <w:lang w:eastAsia="es-BO"/>
              </w:rPr>
              <w:t>---</w:t>
            </w:r>
          </w:p>
        </w:tc>
        <w:tc>
          <w:tcPr>
            <w:tcW w:w="1247"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3B773E">
              <w:rPr>
                <w:rFonts w:ascii="Cambria" w:hAnsi="Cambria"/>
                <w:color w:val="000000"/>
                <w:sz w:val="20"/>
                <w:szCs w:val="20"/>
                <w:lang w:eastAsia="es-BO"/>
              </w:rPr>
              <w:t>Suficientes para todo el personal involucrado</w:t>
            </w:r>
          </w:p>
        </w:tc>
      </w:tr>
      <w:tr w:rsidR="007014F0" w:rsidRPr="00945E54" w:rsidTr="006E01B1">
        <w:trPr>
          <w:trHeight w:val="300"/>
        </w:trPr>
        <w:tc>
          <w:tcPr>
            <w:tcW w:w="316"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5</w:t>
            </w:r>
          </w:p>
        </w:tc>
        <w:tc>
          <w:tcPr>
            <w:tcW w:w="2193" w:type="pct"/>
            <w:shd w:val="clear" w:color="auto" w:fill="auto"/>
            <w:vAlign w:val="center"/>
            <w:hideMark/>
          </w:tcPr>
          <w:p w:rsidR="007014F0" w:rsidRPr="00945E54" w:rsidRDefault="008375C5" w:rsidP="0022675B">
            <w:pPr>
              <w:rPr>
                <w:rFonts w:ascii="Cambria" w:hAnsi="Cambria"/>
                <w:color w:val="000000"/>
                <w:sz w:val="20"/>
                <w:szCs w:val="20"/>
                <w:lang w:val="es-BO" w:eastAsia="es-BO"/>
              </w:rPr>
            </w:pPr>
            <w:r>
              <w:rPr>
                <w:rFonts w:ascii="Cambria" w:hAnsi="Cambria"/>
                <w:color w:val="000000"/>
                <w:sz w:val="20"/>
                <w:szCs w:val="20"/>
                <w:lang w:eastAsia="es-BO"/>
              </w:rPr>
              <w:t>Generador de energía eléctrica</w:t>
            </w:r>
          </w:p>
        </w:tc>
        <w:tc>
          <w:tcPr>
            <w:tcW w:w="1244"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11164C">
              <w:rPr>
                <w:rFonts w:ascii="Cambria" w:hAnsi="Cambria"/>
                <w:color w:val="000000"/>
                <w:sz w:val="20"/>
                <w:szCs w:val="20"/>
                <w:lang w:eastAsia="es-BO"/>
              </w:rPr>
              <w:t>Equipo</w:t>
            </w:r>
          </w:p>
        </w:tc>
        <w:tc>
          <w:tcPr>
            <w:tcW w:w="1247"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3B773E">
              <w:rPr>
                <w:rFonts w:ascii="Cambria" w:hAnsi="Cambria"/>
                <w:color w:val="000000"/>
                <w:sz w:val="20"/>
                <w:szCs w:val="20"/>
                <w:lang w:eastAsia="es-BO"/>
              </w:rPr>
              <w:t>2</w:t>
            </w:r>
          </w:p>
        </w:tc>
      </w:tr>
      <w:tr w:rsidR="007014F0" w:rsidRPr="00945E54" w:rsidTr="006E01B1">
        <w:trPr>
          <w:trHeight w:val="300"/>
        </w:trPr>
        <w:tc>
          <w:tcPr>
            <w:tcW w:w="316"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6</w:t>
            </w:r>
          </w:p>
        </w:tc>
        <w:tc>
          <w:tcPr>
            <w:tcW w:w="2193" w:type="pct"/>
            <w:shd w:val="clear" w:color="auto" w:fill="auto"/>
            <w:vAlign w:val="center"/>
            <w:hideMark/>
          </w:tcPr>
          <w:p w:rsidR="007014F0" w:rsidRPr="00945E54" w:rsidRDefault="008375C5" w:rsidP="0022675B">
            <w:pPr>
              <w:rPr>
                <w:rFonts w:ascii="Cambria" w:hAnsi="Cambria"/>
                <w:color w:val="000000"/>
                <w:sz w:val="20"/>
                <w:szCs w:val="20"/>
                <w:lang w:val="es-BO" w:eastAsia="es-BO"/>
              </w:rPr>
            </w:pPr>
            <w:r>
              <w:rPr>
                <w:rFonts w:ascii="Cambria" w:hAnsi="Cambria"/>
                <w:color w:val="000000"/>
                <w:sz w:val="20"/>
                <w:szCs w:val="20"/>
                <w:lang w:eastAsia="es-BO"/>
              </w:rPr>
              <w:t>Letreros de señalización</w:t>
            </w:r>
          </w:p>
        </w:tc>
        <w:tc>
          <w:tcPr>
            <w:tcW w:w="1244"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11164C">
              <w:rPr>
                <w:rFonts w:ascii="Cambria" w:hAnsi="Cambria"/>
                <w:color w:val="000000"/>
                <w:sz w:val="20"/>
                <w:szCs w:val="20"/>
                <w:lang w:eastAsia="es-BO"/>
              </w:rPr>
              <w:t>Pieza</w:t>
            </w:r>
          </w:p>
        </w:tc>
        <w:tc>
          <w:tcPr>
            <w:tcW w:w="1247"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3B773E">
              <w:rPr>
                <w:rFonts w:ascii="Cambria" w:hAnsi="Cambria"/>
                <w:color w:val="000000"/>
                <w:sz w:val="20"/>
                <w:szCs w:val="20"/>
                <w:lang w:eastAsia="es-BO"/>
              </w:rPr>
              <w:t>Suficientes para todos los frentes de trabajo</w:t>
            </w:r>
          </w:p>
        </w:tc>
      </w:tr>
      <w:tr w:rsidR="008375C5" w:rsidRPr="00945E54" w:rsidTr="006E01B1">
        <w:trPr>
          <w:trHeight w:val="300"/>
        </w:trPr>
        <w:tc>
          <w:tcPr>
            <w:tcW w:w="316" w:type="pct"/>
            <w:shd w:val="clear" w:color="auto" w:fill="auto"/>
            <w:vAlign w:val="center"/>
          </w:tcPr>
          <w:p w:rsidR="008375C5" w:rsidRPr="00945E54" w:rsidRDefault="008375C5" w:rsidP="0022675B">
            <w:pPr>
              <w:jc w:val="center"/>
              <w:rPr>
                <w:rFonts w:ascii="Cambria" w:hAnsi="Cambria"/>
                <w:color w:val="000000"/>
                <w:sz w:val="20"/>
                <w:szCs w:val="20"/>
                <w:lang w:eastAsia="es-BO"/>
              </w:rPr>
            </w:pPr>
            <w:r>
              <w:rPr>
                <w:rFonts w:ascii="Cambria" w:hAnsi="Cambria"/>
                <w:color w:val="000000"/>
                <w:sz w:val="20"/>
                <w:szCs w:val="20"/>
                <w:lang w:eastAsia="es-BO"/>
              </w:rPr>
              <w:t>7</w:t>
            </w:r>
          </w:p>
        </w:tc>
        <w:tc>
          <w:tcPr>
            <w:tcW w:w="2193" w:type="pct"/>
            <w:shd w:val="clear" w:color="auto" w:fill="auto"/>
            <w:vAlign w:val="center"/>
          </w:tcPr>
          <w:p w:rsidR="008375C5" w:rsidRPr="00945E54" w:rsidRDefault="008375C5" w:rsidP="0022675B">
            <w:pPr>
              <w:rPr>
                <w:rFonts w:ascii="Cambria" w:hAnsi="Cambria"/>
                <w:color w:val="000000"/>
                <w:sz w:val="20"/>
                <w:szCs w:val="20"/>
                <w:lang w:eastAsia="es-BO"/>
              </w:rPr>
            </w:pPr>
            <w:r>
              <w:rPr>
                <w:rFonts w:ascii="Cambria" w:hAnsi="Cambria"/>
                <w:color w:val="000000"/>
                <w:sz w:val="20"/>
                <w:szCs w:val="20"/>
                <w:lang w:eastAsia="es-BO"/>
              </w:rPr>
              <w:t xml:space="preserve">Vehículos livianos y pesados para transporte de materiales, herramientas, etc. </w:t>
            </w:r>
          </w:p>
        </w:tc>
        <w:tc>
          <w:tcPr>
            <w:tcW w:w="1244" w:type="pct"/>
            <w:shd w:val="clear" w:color="auto" w:fill="auto"/>
            <w:vAlign w:val="center"/>
          </w:tcPr>
          <w:p w:rsidR="008375C5" w:rsidRPr="00945E54" w:rsidRDefault="0011164C" w:rsidP="0022675B">
            <w:pPr>
              <w:jc w:val="center"/>
              <w:rPr>
                <w:rFonts w:ascii="Cambria" w:hAnsi="Cambria"/>
                <w:color w:val="000000"/>
                <w:sz w:val="20"/>
                <w:szCs w:val="20"/>
                <w:lang w:eastAsia="es-BO"/>
              </w:rPr>
            </w:pPr>
            <w:r>
              <w:rPr>
                <w:rFonts w:ascii="Cambria" w:hAnsi="Cambria"/>
                <w:color w:val="000000"/>
                <w:sz w:val="20"/>
                <w:szCs w:val="20"/>
                <w:lang w:eastAsia="es-BO"/>
              </w:rPr>
              <w:t>Vehículos</w:t>
            </w:r>
          </w:p>
        </w:tc>
        <w:tc>
          <w:tcPr>
            <w:tcW w:w="1247" w:type="pct"/>
            <w:shd w:val="clear" w:color="auto" w:fill="auto"/>
            <w:vAlign w:val="center"/>
          </w:tcPr>
          <w:p w:rsidR="008375C5" w:rsidRPr="00945E54" w:rsidRDefault="009C01AD" w:rsidP="0022675B">
            <w:pPr>
              <w:jc w:val="center"/>
              <w:rPr>
                <w:rFonts w:ascii="Cambria" w:hAnsi="Cambria"/>
                <w:color w:val="000000"/>
                <w:sz w:val="20"/>
                <w:szCs w:val="20"/>
                <w:lang w:eastAsia="es-BO"/>
              </w:rPr>
            </w:pPr>
            <w:r>
              <w:rPr>
                <w:rFonts w:ascii="Cambria" w:hAnsi="Cambria"/>
                <w:color w:val="000000"/>
                <w:sz w:val="20"/>
                <w:szCs w:val="20"/>
                <w:lang w:eastAsia="es-BO"/>
              </w:rPr>
              <w:t>Suficientes para la ejecución de la obra</w:t>
            </w:r>
          </w:p>
        </w:tc>
      </w:tr>
      <w:tr w:rsidR="008375C5" w:rsidRPr="00945E54" w:rsidTr="006E01B1">
        <w:trPr>
          <w:trHeight w:val="300"/>
        </w:trPr>
        <w:tc>
          <w:tcPr>
            <w:tcW w:w="316" w:type="pct"/>
            <w:shd w:val="clear" w:color="auto" w:fill="auto"/>
            <w:vAlign w:val="center"/>
          </w:tcPr>
          <w:p w:rsidR="008375C5" w:rsidRPr="00945E54" w:rsidRDefault="008375C5" w:rsidP="0022675B">
            <w:pPr>
              <w:jc w:val="center"/>
              <w:rPr>
                <w:rFonts w:ascii="Cambria" w:hAnsi="Cambria"/>
                <w:color w:val="000000"/>
                <w:sz w:val="20"/>
                <w:szCs w:val="20"/>
                <w:lang w:eastAsia="es-BO"/>
              </w:rPr>
            </w:pPr>
            <w:r>
              <w:rPr>
                <w:rFonts w:ascii="Cambria" w:hAnsi="Cambria"/>
                <w:color w:val="000000"/>
                <w:sz w:val="20"/>
                <w:szCs w:val="20"/>
                <w:lang w:eastAsia="es-BO"/>
              </w:rPr>
              <w:t>8</w:t>
            </w:r>
          </w:p>
        </w:tc>
        <w:tc>
          <w:tcPr>
            <w:tcW w:w="2193" w:type="pct"/>
            <w:shd w:val="clear" w:color="auto" w:fill="auto"/>
            <w:vAlign w:val="center"/>
          </w:tcPr>
          <w:p w:rsidR="008375C5" w:rsidRPr="00945E54" w:rsidRDefault="008375C5" w:rsidP="0022675B">
            <w:pPr>
              <w:rPr>
                <w:rFonts w:ascii="Cambria" w:hAnsi="Cambria"/>
                <w:color w:val="000000"/>
                <w:sz w:val="20"/>
                <w:szCs w:val="20"/>
                <w:lang w:eastAsia="es-BO"/>
              </w:rPr>
            </w:pPr>
            <w:r>
              <w:rPr>
                <w:rFonts w:ascii="Cambria" w:hAnsi="Cambria"/>
                <w:color w:val="000000"/>
                <w:sz w:val="20"/>
                <w:szCs w:val="20"/>
                <w:lang w:eastAsia="es-BO"/>
              </w:rPr>
              <w:t>Cortadora de disco</w:t>
            </w:r>
          </w:p>
        </w:tc>
        <w:tc>
          <w:tcPr>
            <w:tcW w:w="1244" w:type="pct"/>
            <w:shd w:val="clear" w:color="auto" w:fill="auto"/>
            <w:vAlign w:val="center"/>
          </w:tcPr>
          <w:p w:rsidR="008375C5" w:rsidRPr="00945E54" w:rsidRDefault="0011164C" w:rsidP="0022675B">
            <w:pPr>
              <w:jc w:val="center"/>
              <w:rPr>
                <w:rFonts w:ascii="Cambria" w:hAnsi="Cambria"/>
                <w:color w:val="000000"/>
                <w:sz w:val="20"/>
                <w:szCs w:val="20"/>
                <w:lang w:eastAsia="es-BO"/>
              </w:rPr>
            </w:pPr>
            <w:r>
              <w:rPr>
                <w:rFonts w:ascii="Cambria" w:hAnsi="Cambria"/>
                <w:color w:val="000000"/>
                <w:sz w:val="20"/>
                <w:szCs w:val="20"/>
                <w:lang w:eastAsia="es-BO"/>
              </w:rPr>
              <w:t>Equipo</w:t>
            </w:r>
          </w:p>
        </w:tc>
        <w:tc>
          <w:tcPr>
            <w:tcW w:w="1247" w:type="pct"/>
            <w:shd w:val="clear" w:color="auto" w:fill="auto"/>
            <w:vAlign w:val="center"/>
          </w:tcPr>
          <w:p w:rsidR="008375C5" w:rsidRPr="00945E54" w:rsidRDefault="009C01AD" w:rsidP="0022675B">
            <w:pPr>
              <w:jc w:val="center"/>
              <w:rPr>
                <w:rFonts w:ascii="Cambria" w:hAnsi="Cambria"/>
                <w:color w:val="000000"/>
                <w:sz w:val="20"/>
                <w:szCs w:val="20"/>
                <w:lang w:eastAsia="es-BO"/>
              </w:rPr>
            </w:pPr>
            <w:r>
              <w:rPr>
                <w:rFonts w:ascii="Cambria" w:hAnsi="Cambria"/>
                <w:color w:val="000000"/>
                <w:sz w:val="20"/>
                <w:szCs w:val="20"/>
                <w:lang w:eastAsia="es-BO"/>
              </w:rPr>
              <w:t>2 como mínimo</w:t>
            </w:r>
          </w:p>
        </w:tc>
      </w:tr>
      <w:tr w:rsidR="006E01B1" w:rsidRPr="00945E54" w:rsidTr="006E01B1">
        <w:trPr>
          <w:trHeight w:val="300"/>
        </w:trPr>
        <w:tc>
          <w:tcPr>
            <w:tcW w:w="316" w:type="pct"/>
            <w:shd w:val="clear" w:color="auto" w:fill="auto"/>
            <w:vAlign w:val="center"/>
          </w:tcPr>
          <w:p w:rsidR="006E01B1" w:rsidRDefault="006E01B1" w:rsidP="0022675B">
            <w:pPr>
              <w:jc w:val="center"/>
              <w:rPr>
                <w:rFonts w:ascii="Cambria" w:hAnsi="Cambria"/>
                <w:color w:val="000000"/>
                <w:sz w:val="20"/>
                <w:szCs w:val="20"/>
                <w:lang w:eastAsia="es-BO"/>
              </w:rPr>
            </w:pPr>
            <w:r>
              <w:rPr>
                <w:rFonts w:ascii="Cambria" w:hAnsi="Cambria"/>
                <w:color w:val="000000"/>
                <w:sz w:val="20"/>
                <w:szCs w:val="20"/>
                <w:lang w:eastAsia="es-BO"/>
              </w:rPr>
              <w:t>9</w:t>
            </w:r>
          </w:p>
        </w:tc>
        <w:tc>
          <w:tcPr>
            <w:tcW w:w="2193" w:type="pct"/>
            <w:shd w:val="clear" w:color="auto" w:fill="auto"/>
            <w:vAlign w:val="center"/>
          </w:tcPr>
          <w:p w:rsidR="006E01B1" w:rsidRDefault="006E01B1" w:rsidP="0022675B">
            <w:pPr>
              <w:rPr>
                <w:rFonts w:ascii="Cambria" w:hAnsi="Cambria"/>
                <w:color w:val="000000"/>
                <w:sz w:val="20"/>
                <w:szCs w:val="20"/>
                <w:lang w:eastAsia="es-BO"/>
              </w:rPr>
            </w:pPr>
            <w:r>
              <w:rPr>
                <w:rFonts w:ascii="Cambria" w:hAnsi="Cambria"/>
                <w:color w:val="000000"/>
                <w:sz w:val="20"/>
                <w:szCs w:val="20"/>
                <w:lang w:eastAsia="es-BO"/>
              </w:rPr>
              <w:t>Equipo de perforación (para excavación en roca)</w:t>
            </w:r>
          </w:p>
        </w:tc>
        <w:tc>
          <w:tcPr>
            <w:tcW w:w="1244" w:type="pct"/>
            <w:shd w:val="clear" w:color="auto" w:fill="auto"/>
            <w:vAlign w:val="center"/>
          </w:tcPr>
          <w:p w:rsidR="006E01B1" w:rsidRDefault="006E01B1" w:rsidP="0022675B">
            <w:pPr>
              <w:jc w:val="center"/>
              <w:rPr>
                <w:rFonts w:ascii="Cambria" w:hAnsi="Cambria"/>
                <w:color w:val="000000"/>
                <w:sz w:val="20"/>
                <w:szCs w:val="20"/>
                <w:lang w:eastAsia="es-BO"/>
              </w:rPr>
            </w:pPr>
            <w:r>
              <w:rPr>
                <w:rFonts w:ascii="Cambria" w:hAnsi="Cambria"/>
                <w:color w:val="000000"/>
                <w:sz w:val="20"/>
                <w:szCs w:val="20"/>
                <w:lang w:eastAsia="es-BO"/>
              </w:rPr>
              <w:t>Equipo</w:t>
            </w:r>
          </w:p>
        </w:tc>
        <w:tc>
          <w:tcPr>
            <w:tcW w:w="1247" w:type="pct"/>
            <w:shd w:val="clear" w:color="auto" w:fill="auto"/>
            <w:vAlign w:val="center"/>
          </w:tcPr>
          <w:p w:rsidR="006E01B1" w:rsidRDefault="006E01B1" w:rsidP="0022675B">
            <w:pPr>
              <w:jc w:val="center"/>
              <w:rPr>
                <w:rFonts w:ascii="Cambria" w:hAnsi="Cambria"/>
                <w:color w:val="000000"/>
                <w:sz w:val="20"/>
                <w:szCs w:val="20"/>
                <w:lang w:eastAsia="es-BO"/>
              </w:rPr>
            </w:pPr>
            <w:r>
              <w:rPr>
                <w:rFonts w:ascii="Cambria" w:hAnsi="Cambria"/>
                <w:color w:val="000000"/>
                <w:sz w:val="20"/>
                <w:szCs w:val="20"/>
                <w:lang w:eastAsia="es-BO"/>
              </w:rPr>
              <w:t>2 como mínimo</w:t>
            </w:r>
          </w:p>
        </w:tc>
      </w:tr>
      <w:tr w:rsidR="008375C5" w:rsidRPr="00945E54" w:rsidTr="006E01B1">
        <w:trPr>
          <w:trHeight w:val="300"/>
        </w:trPr>
        <w:tc>
          <w:tcPr>
            <w:tcW w:w="316" w:type="pct"/>
            <w:shd w:val="clear" w:color="auto" w:fill="auto"/>
            <w:vAlign w:val="center"/>
          </w:tcPr>
          <w:p w:rsidR="008375C5" w:rsidRPr="00945E54" w:rsidRDefault="006E01B1" w:rsidP="0022675B">
            <w:pPr>
              <w:jc w:val="center"/>
              <w:rPr>
                <w:rFonts w:ascii="Cambria" w:hAnsi="Cambria"/>
                <w:color w:val="000000"/>
                <w:sz w:val="20"/>
                <w:szCs w:val="20"/>
                <w:lang w:eastAsia="es-BO"/>
              </w:rPr>
            </w:pPr>
            <w:r>
              <w:rPr>
                <w:rFonts w:ascii="Cambria" w:hAnsi="Cambria"/>
                <w:color w:val="000000"/>
                <w:sz w:val="20"/>
                <w:szCs w:val="20"/>
                <w:lang w:eastAsia="es-BO"/>
              </w:rPr>
              <w:t>10</w:t>
            </w:r>
          </w:p>
        </w:tc>
        <w:tc>
          <w:tcPr>
            <w:tcW w:w="2193" w:type="pct"/>
            <w:shd w:val="clear" w:color="auto" w:fill="auto"/>
            <w:vAlign w:val="center"/>
          </w:tcPr>
          <w:p w:rsidR="008375C5" w:rsidRPr="00945E54" w:rsidRDefault="008375C5" w:rsidP="0022675B">
            <w:pPr>
              <w:rPr>
                <w:rFonts w:ascii="Cambria" w:hAnsi="Cambria"/>
                <w:color w:val="000000"/>
                <w:sz w:val="20"/>
                <w:szCs w:val="20"/>
                <w:lang w:eastAsia="es-BO"/>
              </w:rPr>
            </w:pPr>
            <w:r>
              <w:rPr>
                <w:rFonts w:ascii="Cambria" w:hAnsi="Cambria"/>
                <w:color w:val="000000"/>
                <w:sz w:val="20"/>
                <w:szCs w:val="20"/>
                <w:lang w:eastAsia="es-BO"/>
              </w:rPr>
              <w:t>Amoladora</w:t>
            </w:r>
          </w:p>
        </w:tc>
        <w:tc>
          <w:tcPr>
            <w:tcW w:w="1244" w:type="pct"/>
            <w:shd w:val="clear" w:color="auto" w:fill="auto"/>
            <w:vAlign w:val="center"/>
          </w:tcPr>
          <w:p w:rsidR="008375C5" w:rsidRPr="00945E54" w:rsidRDefault="0011164C" w:rsidP="0022675B">
            <w:pPr>
              <w:jc w:val="center"/>
              <w:rPr>
                <w:rFonts w:ascii="Cambria" w:hAnsi="Cambria"/>
                <w:color w:val="000000"/>
                <w:sz w:val="20"/>
                <w:szCs w:val="20"/>
                <w:lang w:eastAsia="es-BO"/>
              </w:rPr>
            </w:pPr>
            <w:r>
              <w:rPr>
                <w:rFonts w:ascii="Cambria" w:hAnsi="Cambria"/>
                <w:color w:val="000000"/>
                <w:sz w:val="20"/>
                <w:szCs w:val="20"/>
                <w:lang w:eastAsia="es-BO"/>
              </w:rPr>
              <w:t>Herramienta</w:t>
            </w:r>
          </w:p>
        </w:tc>
        <w:tc>
          <w:tcPr>
            <w:tcW w:w="1247" w:type="pct"/>
            <w:shd w:val="clear" w:color="auto" w:fill="auto"/>
            <w:vAlign w:val="center"/>
          </w:tcPr>
          <w:p w:rsidR="008375C5" w:rsidRPr="00945E54" w:rsidRDefault="009C01AD" w:rsidP="0022675B">
            <w:pPr>
              <w:jc w:val="center"/>
              <w:rPr>
                <w:rFonts w:ascii="Cambria" w:hAnsi="Cambria"/>
                <w:color w:val="000000"/>
                <w:sz w:val="20"/>
                <w:szCs w:val="20"/>
                <w:lang w:eastAsia="es-BO"/>
              </w:rPr>
            </w:pPr>
            <w:r>
              <w:rPr>
                <w:rFonts w:ascii="Cambria" w:hAnsi="Cambria"/>
                <w:color w:val="000000"/>
                <w:sz w:val="20"/>
                <w:szCs w:val="20"/>
                <w:lang w:eastAsia="es-BO"/>
              </w:rPr>
              <w:t>2 como mínimo</w:t>
            </w:r>
          </w:p>
        </w:tc>
      </w:tr>
      <w:tr w:rsidR="008375C5" w:rsidRPr="00945E54" w:rsidTr="006E01B1">
        <w:trPr>
          <w:trHeight w:val="300"/>
        </w:trPr>
        <w:tc>
          <w:tcPr>
            <w:tcW w:w="316" w:type="pct"/>
            <w:shd w:val="clear" w:color="auto" w:fill="auto"/>
            <w:vAlign w:val="center"/>
          </w:tcPr>
          <w:p w:rsidR="008375C5" w:rsidRPr="00945E54" w:rsidRDefault="008375C5" w:rsidP="0022675B">
            <w:pPr>
              <w:jc w:val="center"/>
              <w:rPr>
                <w:rFonts w:ascii="Cambria" w:hAnsi="Cambria"/>
                <w:color w:val="000000"/>
                <w:sz w:val="20"/>
                <w:szCs w:val="20"/>
                <w:lang w:eastAsia="es-BO"/>
              </w:rPr>
            </w:pPr>
            <w:r>
              <w:rPr>
                <w:rFonts w:ascii="Cambria" w:hAnsi="Cambria"/>
                <w:color w:val="000000"/>
                <w:sz w:val="20"/>
                <w:szCs w:val="20"/>
                <w:lang w:eastAsia="es-BO"/>
              </w:rPr>
              <w:t>1</w:t>
            </w:r>
            <w:r w:rsidR="006E01B1">
              <w:rPr>
                <w:rFonts w:ascii="Cambria" w:hAnsi="Cambria"/>
                <w:color w:val="000000"/>
                <w:sz w:val="20"/>
                <w:szCs w:val="20"/>
                <w:lang w:eastAsia="es-BO"/>
              </w:rPr>
              <w:t>1</w:t>
            </w:r>
          </w:p>
        </w:tc>
        <w:tc>
          <w:tcPr>
            <w:tcW w:w="2193" w:type="pct"/>
            <w:shd w:val="clear" w:color="auto" w:fill="auto"/>
            <w:vAlign w:val="center"/>
          </w:tcPr>
          <w:p w:rsidR="008375C5" w:rsidRPr="00945E54" w:rsidRDefault="008375C5" w:rsidP="0022675B">
            <w:pPr>
              <w:rPr>
                <w:rFonts w:ascii="Cambria" w:hAnsi="Cambria"/>
                <w:color w:val="000000"/>
                <w:sz w:val="20"/>
                <w:szCs w:val="20"/>
                <w:lang w:eastAsia="es-BO"/>
              </w:rPr>
            </w:pPr>
            <w:r>
              <w:rPr>
                <w:rFonts w:ascii="Cambria" w:hAnsi="Cambria"/>
                <w:color w:val="000000"/>
                <w:sz w:val="20"/>
                <w:szCs w:val="20"/>
                <w:lang w:eastAsia="es-BO"/>
              </w:rPr>
              <w:t>Mezcladora</w:t>
            </w:r>
          </w:p>
        </w:tc>
        <w:tc>
          <w:tcPr>
            <w:tcW w:w="1244" w:type="pct"/>
            <w:shd w:val="clear" w:color="auto" w:fill="auto"/>
            <w:vAlign w:val="center"/>
          </w:tcPr>
          <w:p w:rsidR="008375C5" w:rsidRPr="00945E54" w:rsidRDefault="0011164C" w:rsidP="0022675B">
            <w:pPr>
              <w:jc w:val="center"/>
              <w:rPr>
                <w:rFonts w:ascii="Cambria" w:hAnsi="Cambria"/>
                <w:color w:val="000000"/>
                <w:sz w:val="20"/>
                <w:szCs w:val="20"/>
                <w:lang w:eastAsia="es-BO"/>
              </w:rPr>
            </w:pPr>
            <w:r>
              <w:rPr>
                <w:rFonts w:ascii="Cambria" w:hAnsi="Cambria"/>
                <w:color w:val="000000"/>
                <w:sz w:val="20"/>
                <w:szCs w:val="20"/>
                <w:lang w:eastAsia="es-BO"/>
              </w:rPr>
              <w:t>Equipo</w:t>
            </w:r>
          </w:p>
        </w:tc>
        <w:tc>
          <w:tcPr>
            <w:tcW w:w="1247" w:type="pct"/>
            <w:shd w:val="clear" w:color="auto" w:fill="auto"/>
            <w:vAlign w:val="center"/>
          </w:tcPr>
          <w:p w:rsidR="008375C5" w:rsidRPr="00945E54" w:rsidRDefault="009C01AD" w:rsidP="0022675B">
            <w:pPr>
              <w:jc w:val="center"/>
              <w:rPr>
                <w:rFonts w:ascii="Cambria" w:hAnsi="Cambria"/>
                <w:color w:val="000000"/>
                <w:sz w:val="20"/>
                <w:szCs w:val="20"/>
                <w:lang w:eastAsia="es-BO"/>
              </w:rPr>
            </w:pPr>
            <w:r>
              <w:rPr>
                <w:rFonts w:ascii="Cambria" w:hAnsi="Cambria"/>
                <w:color w:val="000000"/>
                <w:sz w:val="20"/>
                <w:szCs w:val="20"/>
                <w:lang w:eastAsia="es-BO"/>
              </w:rPr>
              <w:t>2 como mínimo</w:t>
            </w:r>
          </w:p>
        </w:tc>
      </w:tr>
      <w:tr w:rsidR="008375C5" w:rsidRPr="00945E54" w:rsidTr="006E01B1">
        <w:trPr>
          <w:trHeight w:val="300"/>
        </w:trPr>
        <w:tc>
          <w:tcPr>
            <w:tcW w:w="316" w:type="pct"/>
            <w:shd w:val="clear" w:color="auto" w:fill="auto"/>
            <w:vAlign w:val="center"/>
          </w:tcPr>
          <w:p w:rsidR="008375C5" w:rsidRPr="00945E54" w:rsidRDefault="008375C5" w:rsidP="0022675B">
            <w:pPr>
              <w:jc w:val="center"/>
              <w:rPr>
                <w:rFonts w:ascii="Cambria" w:hAnsi="Cambria"/>
                <w:color w:val="000000"/>
                <w:sz w:val="20"/>
                <w:szCs w:val="20"/>
                <w:lang w:eastAsia="es-BO"/>
              </w:rPr>
            </w:pPr>
            <w:r>
              <w:rPr>
                <w:rFonts w:ascii="Cambria" w:hAnsi="Cambria"/>
                <w:color w:val="000000"/>
                <w:sz w:val="20"/>
                <w:szCs w:val="20"/>
                <w:lang w:eastAsia="es-BO"/>
              </w:rPr>
              <w:t>1</w:t>
            </w:r>
            <w:r w:rsidR="006E01B1">
              <w:rPr>
                <w:rFonts w:ascii="Cambria" w:hAnsi="Cambria"/>
                <w:color w:val="000000"/>
                <w:sz w:val="20"/>
                <w:szCs w:val="20"/>
                <w:lang w:eastAsia="es-BO"/>
              </w:rPr>
              <w:t>2</w:t>
            </w:r>
          </w:p>
        </w:tc>
        <w:tc>
          <w:tcPr>
            <w:tcW w:w="2193" w:type="pct"/>
            <w:shd w:val="clear" w:color="auto" w:fill="auto"/>
            <w:vAlign w:val="center"/>
          </w:tcPr>
          <w:p w:rsidR="008375C5" w:rsidRPr="00945E54" w:rsidRDefault="008375C5" w:rsidP="0022675B">
            <w:pPr>
              <w:rPr>
                <w:rFonts w:ascii="Cambria" w:hAnsi="Cambria"/>
                <w:color w:val="000000"/>
                <w:sz w:val="20"/>
                <w:szCs w:val="20"/>
                <w:lang w:eastAsia="es-BO"/>
              </w:rPr>
            </w:pPr>
            <w:r>
              <w:rPr>
                <w:rFonts w:ascii="Cambria" w:hAnsi="Cambria"/>
                <w:color w:val="000000"/>
                <w:sz w:val="20"/>
                <w:szCs w:val="20"/>
                <w:lang w:eastAsia="es-BO"/>
              </w:rPr>
              <w:t>Compactador</w:t>
            </w:r>
            <w:r w:rsidR="006E01B1">
              <w:rPr>
                <w:rFonts w:ascii="Cambria" w:hAnsi="Cambria"/>
                <w:color w:val="000000"/>
                <w:sz w:val="20"/>
                <w:szCs w:val="20"/>
                <w:lang w:eastAsia="es-BO"/>
              </w:rPr>
              <w:t xml:space="preserve"> manual saltarín</w:t>
            </w:r>
          </w:p>
        </w:tc>
        <w:tc>
          <w:tcPr>
            <w:tcW w:w="1244" w:type="pct"/>
            <w:shd w:val="clear" w:color="auto" w:fill="auto"/>
            <w:vAlign w:val="center"/>
          </w:tcPr>
          <w:p w:rsidR="008375C5" w:rsidRPr="00945E54" w:rsidRDefault="0011164C" w:rsidP="0022675B">
            <w:pPr>
              <w:jc w:val="center"/>
              <w:rPr>
                <w:rFonts w:ascii="Cambria" w:hAnsi="Cambria"/>
                <w:color w:val="000000"/>
                <w:sz w:val="20"/>
                <w:szCs w:val="20"/>
                <w:lang w:eastAsia="es-BO"/>
              </w:rPr>
            </w:pPr>
            <w:r>
              <w:rPr>
                <w:rFonts w:ascii="Cambria" w:hAnsi="Cambria"/>
                <w:color w:val="000000"/>
                <w:sz w:val="20"/>
                <w:szCs w:val="20"/>
                <w:lang w:eastAsia="es-BO"/>
              </w:rPr>
              <w:t>Equipo</w:t>
            </w:r>
          </w:p>
        </w:tc>
        <w:tc>
          <w:tcPr>
            <w:tcW w:w="1247" w:type="pct"/>
            <w:shd w:val="clear" w:color="auto" w:fill="auto"/>
            <w:vAlign w:val="center"/>
          </w:tcPr>
          <w:p w:rsidR="008375C5" w:rsidRPr="00945E54" w:rsidRDefault="009C01AD" w:rsidP="0022675B">
            <w:pPr>
              <w:jc w:val="center"/>
              <w:rPr>
                <w:rFonts w:ascii="Cambria" w:hAnsi="Cambria"/>
                <w:color w:val="000000"/>
                <w:sz w:val="20"/>
                <w:szCs w:val="20"/>
                <w:lang w:eastAsia="es-BO"/>
              </w:rPr>
            </w:pPr>
            <w:r>
              <w:rPr>
                <w:rFonts w:ascii="Cambria" w:hAnsi="Cambria"/>
                <w:color w:val="000000"/>
                <w:sz w:val="20"/>
                <w:szCs w:val="20"/>
                <w:lang w:eastAsia="es-BO"/>
              </w:rPr>
              <w:t>2 como mínimo</w:t>
            </w:r>
          </w:p>
        </w:tc>
      </w:tr>
      <w:tr w:rsidR="008375C5" w:rsidRPr="00945E54" w:rsidTr="006E01B1">
        <w:trPr>
          <w:trHeight w:val="300"/>
        </w:trPr>
        <w:tc>
          <w:tcPr>
            <w:tcW w:w="316" w:type="pct"/>
            <w:shd w:val="clear" w:color="auto" w:fill="auto"/>
            <w:vAlign w:val="center"/>
          </w:tcPr>
          <w:p w:rsidR="008375C5" w:rsidRPr="00945E54" w:rsidRDefault="008375C5" w:rsidP="0022675B">
            <w:pPr>
              <w:jc w:val="center"/>
              <w:rPr>
                <w:rFonts w:ascii="Cambria" w:hAnsi="Cambria"/>
                <w:color w:val="000000"/>
                <w:sz w:val="20"/>
                <w:szCs w:val="20"/>
                <w:lang w:eastAsia="es-BO"/>
              </w:rPr>
            </w:pPr>
            <w:r>
              <w:rPr>
                <w:rFonts w:ascii="Cambria" w:hAnsi="Cambria"/>
                <w:color w:val="000000"/>
                <w:sz w:val="20"/>
                <w:szCs w:val="20"/>
                <w:lang w:eastAsia="es-BO"/>
              </w:rPr>
              <w:t>1</w:t>
            </w:r>
            <w:r w:rsidR="006E01B1">
              <w:rPr>
                <w:rFonts w:ascii="Cambria" w:hAnsi="Cambria"/>
                <w:color w:val="000000"/>
                <w:sz w:val="20"/>
                <w:szCs w:val="20"/>
                <w:lang w:eastAsia="es-BO"/>
              </w:rPr>
              <w:t>3</w:t>
            </w:r>
          </w:p>
        </w:tc>
        <w:tc>
          <w:tcPr>
            <w:tcW w:w="2193" w:type="pct"/>
            <w:shd w:val="clear" w:color="auto" w:fill="auto"/>
            <w:vAlign w:val="center"/>
          </w:tcPr>
          <w:p w:rsidR="008375C5" w:rsidRPr="00945E54" w:rsidRDefault="008375C5" w:rsidP="0022675B">
            <w:pPr>
              <w:rPr>
                <w:rFonts w:ascii="Cambria" w:hAnsi="Cambria"/>
                <w:color w:val="000000"/>
                <w:sz w:val="20"/>
                <w:szCs w:val="20"/>
                <w:lang w:eastAsia="es-BO"/>
              </w:rPr>
            </w:pPr>
            <w:r>
              <w:rPr>
                <w:rFonts w:ascii="Cambria" w:hAnsi="Cambria"/>
                <w:color w:val="000000"/>
                <w:sz w:val="20"/>
                <w:szCs w:val="20"/>
                <w:lang w:eastAsia="es-BO"/>
              </w:rPr>
              <w:t>Vibradora 25-60 mm</w:t>
            </w:r>
          </w:p>
        </w:tc>
        <w:tc>
          <w:tcPr>
            <w:tcW w:w="1244" w:type="pct"/>
            <w:shd w:val="clear" w:color="auto" w:fill="auto"/>
            <w:vAlign w:val="center"/>
          </w:tcPr>
          <w:p w:rsidR="008375C5" w:rsidRPr="00945E54" w:rsidRDefault="0011164C" w:rsidP="0022675B">
            <w:pPr>
              <w:jc w:val="center"/>
              <w:rPr>
                <w:rFonts w:ascii="Cambria" w:hAnsi="Cambria"/>
                <w:color w:val="000000"/>
                <w:sz w:val="20"/>
                <w:szCs w:val="20"/>
                <w:lang w:eastAsia="es-BO"/>
              </w:rPr>
            </w:pPr>
            <w:r>
              <w:rPr>
                <w:rFonts w:ascii="Cambria" w:hAnsi="Cambria"/>
                <w:color w:val="000000"/>
                <w:sz w:val="20"/>
                <w:szCs w:val="20"/>
                <w:lang w:eastAsia="es-BO"/>
              </w:rPr>
              <w:t>Equipo</w:t>
            </w:r>
          </w:p>
        </w:tc>
        <w:tc>
          <w:tcPr>
            <w:tcW w:w="1247" w:type="pct"/>
            <w:shd w:val="clear" w:color="auto" w:fill="auto"/>
            <w:vAlign w:val="center"/>
          </w:tcPr>
          <w:p w:rsidR="008375C5" w:rsidRPr="00945E54" w:rsidRDefault="009C01AD" w:rsidP="0022675B">
            <w:pPr>
              <w:jc w:val="center"/>
              <w:rPr>
                <w:rFonts w:ascii="Cambria" w:hAnsi="Cambria"/>
                <w:color w:val="000000"/>
                <w:sz w:val="20"/>
                <w:szCs w:val="20"/>
                <w:lang w:eastAsia="es-BO"/>
              </w:rPr>
            </w:pPr>
            <w:r>
              <w:rPr>
                <w:rFonts w:ascii="Cambria" w:hAnsi="Cambria"/>
                <w:color w:val="000000"/>
                <w:sz w:val="20"/>
                <w:szCs w:val="20"/>
                <w:lang w:eastAsia="es-BO"/>
              </w:rPr>
              <w:t>2 como mínimo</w:t>
            </w:r>
          </w:p>
        </w:tc>
      </w:tr>
      <w:tr w:rsidR="008375C5" w:rsidRPr="00945E54" w:rsidTr="006E01B1">
        <w:trPr>
          <w:trHeight w:val="300"/>
        </w:trPr>
        <w:tc>
          <w:tcPr>
            <w:tcW w:w="316" w:type="pct"/>
            <w:shd w:val="clear" w:color="auto" w:fill="auto"/>
            <w:vAlign w:val="center"/>
          </w:tcPr>
          <w:p w:rsidR="008375C5" w:rsidRPr="00945E54" w:rsidRDefault="008375C5" w:rsidP="0022675B">
            <w:pPr>
              <w:jc w:val="center"/>
              <w:rPr>
                <w:rFonts w:ascii="Cambria" w:hAnsi="Cambria"/>
                <w:color w:val="000000"/>
                <w:sz w:val="20"/>
                <w:szCs w:val="20"/>
                <w:lang w:eastAsia="es-BO"/>
              </w:rPr>
            </w:pPr>
            <w:r>
              <w:rPr>
                <w:rFonts w:ascii="Cambria" w:hAnsi="Cambria"/>
                <w:color w:val="000000"/>
                <w:sz w:val="20"/>
                <w:szCs w:val="20"/>
                <w:lang w:eastAsia="es-BO"/>
              </w:rPr>
              <w:t>1</w:t>
            </w:r>
            <w:r w:rsidR="006E01B1">
              <w:rPr>
                <w:rFonts w:ascii="Cambria" w:hAnsi="Cambria"/>
                <w:color w:val="000000"/>
                <w:sz w:val="20"/>
                <w:szCs w:val="20"/>
                <w:lang w:eastAsia="es-BO"/>
              </w:rPr>
              <w:t>4</w:t>
            </w:r>
          </w:p>
        </w:tc>
        <w:tc>
          <w:tcPr>
            <w:tcW w:w="2193" w:type="pct"/>
            <w:shd w:val="clear" w:color="auto" w:fill="auto"/>
            <w:vAlign w:val="center"/>
          </w:tcPr>
          <w:p w:rsidR="008375C5" w:rsidRPr="00945E54" w:rsidRDefault="008375C5" w:rsidP="0022675B">
            <w:pPr>
              <w:rPr>
                <w:rFonts w:ascii="Cambria" w:hAnsi="Cambria"/>
                <w:color w:val="000000"/>
                <w:sz w:val="20"/>
                <w:szCs w:val="20"/>
                <w:lang w:eastAsia="es-BO"/>
              </w:rPr>
            </w:pPr>
            <w:r>
              <w:rPr>
                <w:rFonts w:ascii="Cambria" w:hAnsi="Cambria"/>
                <w:color w:val="000000"/>
                <w:sz w:val="20"/>
                <w:szCs w:val="20"/>
                <w:lang w:eastAsia="es-BO"/>
              </w:rPr>
              <w:t>Martillo neumático</w:t>
            </w:r>
          </w:p>
        </w:tc>
        <w:tc>
          <w:tcPr>
            <w:tcW w:w="1244" w:type="pct"/>
            <w:shd w:val="clear" w:color="auto" w:fill="auto"/>
            <w:vAlign w:val="center"/>
          </w:tcPr>
          <w:p w:rsidR="008375C5" w:rsidRPr="00945E54" w:rsidRDefault="0011164C" w:rsidP="0022675B">
            <w:pPr>
              <w:jc w:val="center"/>
              <w:rPr>
                <w:rFonts w:ascii="Cambria" w:hAnsi="Cambria"/>
                <w:color w:val="000000"/>
                <w:sz w:val="20"/>
                <w:szCs w:val="20"/>
                <w:lang w:eastAsia="es-BO"/>
              </w:rPr>
            </w:pPr>
            <w:r>
              <w:rPr>
                <w:rFonts w:ascii="Cambria" w:hAnsi="Cambria"/>
                <w:color w:val="000000"/>
                <w:sz w:val="20"/>
                <w:szCs w:val="20"/>
                <w:lang w:eastAsia="es-BO"/>
              </w:rPr>
              <w:t>Equipo</w:t>
            </w:r>
          </w:p>
        </w:tc>
        <w:tc>
          <w:tcPr>
            <w:tcW w:w="1247" w:type="pct"/>
            <w:shd w:val="clear" w:color="auto" w:fill="auto"/>
            <w:vAlign w:val="center"/>
          </w:tcPr>
          <w:p w:rsidR="008375C5" w:rsidRPr="00945E54" w:rsidRDefault="009C01AD" w:rsidP="0022675B">
            <w:pPr>
              <w:jc w:val="center"/>
              <w:rPr>
                <w:rFonts w:ascii="Cambria" w:hAnsi="Cambria"/>
                <w:color w:val="000000"/>
                <w:sz w:val="20"/>
                <w:szCs w:val="20"/>
                <w:lang w:eastAsia="es-BO"/>
              </w:rPr>
            </w:pPr>
            <w:r>
              <w:rPr>
                <w:rFonts w:ascii="Cambria" w:hAnsi="Cambria"/>
                <w:color w:val="000000"/>
                <w:sz w:val="20"/>
                <w:szCs w:val="20"/>
                <w:lang w:eastAsia="es-BO"/>
              </w:rPr>
              <w:t>1 como mínimo</w:t>
            </w:r>
          </w:p>
        </w:tc>
      </w:tr>
      <w:tr w:rsidR="007014F0" w:rsidRPr="00945E54" w:rsidTr="006E01B1">
        <w:trPr>
          <w:trHeight w:val="300"/>
        </w:trPr>
        <w:tc>
          <w:tcPr>
            <w:tcW w:w="316" w:type="pct"/>
            <w:shd w:val="clear" w:color="auto" w:fill="auto"/>
            <w:vAlign w:val="center"/>
            <w:hideMark/>
          </w:tcPr>
          <w:p w:rsidR="007014F0" w:rsidRPr="00945E54" w:rsidRDefault="008375C5" w:rsidP="0022675B">
            <w:pPr>
              <w:jc w:val="center"/>
              <w:rPr>
                <w:rFonts w:ascii="Cambria" w:hAnsi="Cambria"/>
                <w:color w:val="000000"/>
                <w:sz w:val="20"/>
                <w:szCs w:val="20"/>
                <w:lang w:val="es-BO" w:eastAsia="es-BO"/>
              </w:rPr>
            </w:pPr>
            <w:r>
              <w:rPr>
                <w:rFonts w:ascii="Cambria" w:hAnsi="Cambria"/>
                <w:color w:val="000000"/>
                <w:sz w:val="20"/>
                <w:szCs w:val="20"/>
                <w:lang w:eastAsia="es-BO"/>
              </w:rPr>
              <w:t>1</w:t>
            </w:r>
            <w:r w:rsidR="006E01B1">
              <w:rPr>
                <w:rFonts w:ascii="Cambria" w:hAnsi="Cambria"/>
                <w:color w:val="000000"/>
                <w:sz w:val="20"/>
                <w:szCs w:val="20"/>
                <w:lang w:eastAsia="es-BO"/>
              </w:rPr>
              <w:t>5</w:t>
            </w:r>
          </w:p>
        </w:tc>
        <w:tc>
          <w:tcPr>
            <w:tcW w:w="2193" w:type="pct"/>
            <w:shd w:val="clear" w:color="auto" w:fill="auto"/>
            <w:vAlign w:val="center"/>
            <w:hideMark/>
          </w:tcPr>
          <w:p w:rsidR="007014F0" w:rsidRPr="00945E54" w:rsidRDefault="007014F0" w:rsidP="0022675B">
            <w:pPr>
              <w:rPr>
                <w:rFonts w:ascii="Cambria" w:hAnsi="Cambria"/>
                <w:color w:val="000000"/>
                <w:sz w:val="20"/>
                <w:szCs w:val="20"/>
                <w:lang w:val="es-BO" w:eastAsia="es-BO"/>
              </w:rPr>
            </w:pPr>
            <w:r w:rsidRPr="00945E54">
              <w:rPr>
                <w:rFonts w:ascii="Cambria" w:hAnsi="Cambria"/>
                <w:color w:val="000000"/>
                <w:sz w:val="20"/>
                <w:szCs w:val="20"/>
                <w:lang w:eastAsia="es-BO"/>
              </w:rPr>
              <w:t> </w:t>
            </w:r>
            <w:r w:rsidR="008375C5">
              <w:rPr>
                <w:rFonts w:ascii="Cambria" w:hAnsi="Cambria"/>
                <w:color w:val="000000"/>
                <w:sz w:val="20"/>
                <w:szCs w:val="20"/>
                <w:lang w:eastAsia="es-BO"/>
              </w:rPr>
              <w:t>Apisonador</w:t>
            </w:r>
          </w:p>
        </w:tc>
        <w:tc>
          <w:tcPr>
            <w:tcW w:w="1244"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11164C">
              <w:rPr>
                <w:rFonts w:ascii="Cambria" w:hAnsi="Cambria"/>
                <w:color w:val="000000"/>
                <w:sz w:val="20"/>
                <w:szCs w:val="20"/>
                <w:lang w:eastAsia="es-BO"/>
              </w:rPr>
              <w:t>Equipo</w:t>
            </w:r>
          </w:p>
        </w:tc>
        <w:tc>
          <w:tcPr>
            <w:tcW w:w="1247"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9C01AD">
              <w:rPr>
                <w:rFonts w:ascii="Cambria" w:hAnsi="Cambria"/>
                <w:color w:val="000000"/>
                <w:sz w:val="20"/>
                <w:szCs w:val="20"/>
                <w:lang w:eastAsia="es-BO"/>
              </w:rPr>
              <w:t>2 como mínimo</w:t>
            </w:r>
          </w:p>
        </w:tc>
      </w:tr>
      <w:tr w:rsidR="0011164C" w:rsidRPr="00945E54" w:rsidTr="006E01B1">
        <w:trPr>
          <w:trHeight w:val="300"/>
        </w:trPr>
        <w:tc>
          <w:tcPr>
            <w:tcW w:w="316" w:type="pct"/>
            <w:shd w:val="clear" w:color="auto" w:fill="auto"/>
            <w:vAlign w:val="center"/>
          </w:tcPr>
          <w:p w:rsidR="0011164C" w:rsidRDefault="0011164C" w:rsidP="0022675B">
            <w:pPr>
              <w:jc w:val="center"/>
              <w:rPr>
                <w:rFonts w:ascii="Cambria" w:hAnsi="Cambria"/>
                <w:color w:val="000000"/>
                <w:sz w:val="20"/>
                <w:szCs w:val="20"/>
                <w:lang w:eastAsia="es-BO"/>
              </w:rPr>
            </w:pPr>
            <w:r>
              <w:rPr>
                <w:rFonts w:ascii="Cambria" w:hAnsi="Cambria"/>
                <w:color w:val="000000"/>
                <w:sz w:val="20"/>
                <w:szCs w:val="20"/>
                <w:lang w:eastAsia="es-BO"/>
              </w:rPr>
              <w:lastRenderedPageBreak/>
              <w:t>1</w:t>
            </w:r>
            <w:r w:rsidR="006E01B1">
              <w:rPr>
                <w:rFonts w:ascii="Cambria" w:hAnsi="Cambria"/>
                <w:color w:val="000000"/>
                <w:sz w:val="20"/>
                <w:szCs w:val="20"/>
                <w:lang w:eastAsia="es-BO"/>
              </w:rPr>
              <w:t>6</w:t>
            </w:r>
          </w:p>
        </w:tc>
        <w:tc>
          <w:tcPr>
            <w:tcW w:w="2193" w:type="pct"/>
            <w:shd w:val="clear" w:color="auto" w:fill="auto"/>
            <w:vAlign w:val="center"/>
          </w:tcPr>
          <w:p w:rsidR="0011164C" w:rsidRPr="00945E54" w:rsidRDefault="0011164C" w:rsidP="0022675B">
            <w:pPr>
              <w:rPr>
                <w:rFonts w:ascii="Cambria" w:hAnsi="Cambria"/>
                <w:color w:val="000000"/>
                <w:sz w:val="20"/>
                <w:szCs w:val="20"/>
                <w:lang w:eastAsia="es-BO"/>
              </w:rPr>
            </w:pPr>
            <w:r>
              <w:rPr>
                <w:rFonts w:ascii="Cambria" w:hAnsi="Cambria"/>
                <w:color w:val="000000"/>
                <w:sz w:val="20"/>
                <w:szCs w:val="20"/>
                <w:lang w:eastAsia="es-BO"/>
              </w:rPr>
              <w:t>Zaranda</w:t>
            </w:r>
          </w:p>
        </w:tc>
        <w:tc>
          <w:tcPr>
            <w:tcW w:w="1244" w:type="pct"/>
            <w:shd w:val="clear" w:color="auto" w:fill="auto"/>
            <w:vAlign w:val="center"/>
          </w:tcPr>
          <w:p w:rsidR="0011164C" w:rsidRPr="00945E54" w:rsidRDefault="0011164C" w:rsidP="0022675B">
            <w:pPr>
              <w:jc w:val="center"/>
              <w:rPr>
                <w:rFonts w:ascii="Cambria" w:hAnsi="Cambria"/>
                <w:color w:val="000000"/>
                <w:sz w:val="20"/>
                <w:szCs w:val="20"/>
                <w:lang w:eastAsia="es-BO"/>
              </w:rPr>
            </w:pPr>
            <w:r>
              <w:rPr>
                <w:rFonts w:ascii="Cambria" w:hAnsi="Cambria"/>
                <w:color w:val="000000"/>
                <w:sz w:val="20"/>
                <w:szCs w:val="20"/>
                <w:lang w:eastAsia="es-BO"/>
              </w:rPr>
              <w:t>Herramienta</w:t>
            </w:r>
          </w:p>
        </w:tc>
        <w:tc>
          <w:tcPr>
            <w:tcW w:w="1247" w:type="pct"/>
            <w:shd w:val="clear" w:color="auto" w:fill="auto"/>
            <w:vAlign w:val="center"/>
          </w:tcPr>
          <w:p w:rsidR="0011164C" w:rsidRPr="00945E54" w:rsidRDefault="009C01AD" w:rsidP="0022675B">
            <w:pPr>
              <w:jc w:val="center"/>
              <w:rPr>
                <w:rFonts w:ascii="Cambria" w:hAnsi="Cambria"/>
                <w:color w:val="000000"/>
                <w:sz w:val="20"/>
                <w:szCs w:val="20"/>
                <w:lang w:eastAsia="es-BO"/>
              </w:rPr>
            </w:pPr>
            <w:r>
              <w:rPr>
                <w:rFonts w:ascii="Cambria" w:hAnsi="Cambria"/>
                <w:color w:val="000000"/>
                <w:sz w:val="20"/>
                <w:szCs w:val="20"/>
                <w:lang w:eastAsia="es-BO"/>
              </w:rPr>
              <w:t>3 como mínimo</w:t>
            </w:r>
          </w:p>
        </w:tc>
      </w:tr>
      <w:tr w:rsidR="00494A04" w:rsidRPr="00945E54" w:rsidTr="006E01B1">
        <w:trPr>
          <w:trHeight w:val="300"/>
        </w:trPr>
        <w:tc>
          <w:tcPr>
            <w:tcW w:w="316" w:type="pct"/>
            <w:shd w:val="clear" w:color="auto" w:fill="auto"/>
            <w:vAlign w:val="center"/>
          </w:tcPr>
          <w:p w:rsidR="00494A04" w:rsidRDefault="00494A04" w:rsidP="0022675B">
            <w:pPr>
              <w:jc w:val="center"/>
              <w:rPr>
                <w:rFonts w:ascii="Cambria" w:hAnsi="Cambria"/>
                <w:color w:val="000000"/>
                <w:sz w:val="20"/>
                <w:szCs w:val="20"/>
                <w:lang w:eastAsia="es-BO"/>
              </w:rPr>
            </w:pPr>
            <w:r>
              <w:rPr>
                <w:rFonts w:ascii="Cambria" w:hAnsi="Cambria"/>
                <w:color w:val="000000"/>
                <w:sz w:val="20"/>
                <w:szCs w:val="20"/>
                <w:lang w:eastAsia="es-BO"/>
              </w:rPr>
              <w:t>1</w:t>
            </w:r>
            <w:r w:rsidR="006E01B1">
              <w:rPr>
                <w:rFonts w:ascii="Cambria" w:hAnsi="Cambria"/>
                <w:color w:val="000000"/>
                <w:sz w:val="20"/>
                <w:szCs w:val="20"/>
                <w:lang w:eastAsia="es-BO"/>
              </w:rPr>
              <w:t>7</w:t>
            </w:r>
          </w:p>
        </w:tc>
        <w:tc>
          <w:tcPr>
            <w:tcW w:w="2193" w:type="pct"/>
            <w:shd w:val="clear" w:color="auto" w:fill="auto"/>
            <w:vAlign w:val="center"/>
          </w:tcPr>
          <w:p w:rsidR="00494A04" w:rsidRDefault="00494A04" w:rsidP="0022675B">
            <w:pPr>
              <w:rPr>
                <w:rFonts w:ascii="Cambria" w:hAnsi="Cambria"/>
                <w:color w:val="000000"/>
                <w:sz w:val="20"/>
                <w:szCs w:val="20"/>
                <w:lang w:eastAsia="es-BO"/>
              </w:rPr>
            </w:pPr>
            <w:r>
              <w:rPr>
                <w:rFonts w:ascii="Cambria" w:hAnsi="Cambria"/>
                <w:color w:val="000000"/>
                <w:sz w:val="20"/>
                <w:szCs w:val="20"/>
                <w:lang w:eastAsia="es-BO"/>
              </w:rPr>
              <w:t>Compresora</w:t>
            </w:r>
          </w:p>
        </w:tc>
        <w:tc>
          <w:tcPr>
            <w:tcW w:w="1244" w:type="pct"/>
            <w:shd w:val="clear" w:color="auto" w:fill="auto"/>
            <w:vAlign w:val="center"/>
          </w:tcPr>
          <w:p w:rsidR="00494A04" w:rsidRDefault="00494A04" w:rsidP="0022675B">
            <w:pPr>
              <w:jc w:val="center"/>
              <w:rPr>
                <w:rFonts w:ascii="Cambria" w:hAnsi="Cambria"/>
                <w:color w:val="000000"/>
                <w:sz w:val="20"/>
                <w:szCs w:val="20"/>
                <w:lang w:eastAsia="es-BO"/>
              </w:rPr>
            </w:pPr>
            <w:r>
              <w:rPr>
                <w:rFonts w:ascii="Cambria" w:hAnsi="Cambria"/>
                <w:color w:val="000000"/>
                <w:sz w:val="20"/>
                <w:szCs w:val="20"/>
                <w:lang w:eastAsia="es-BO"/>
              </w:rPr>
              <w:t>Equipo</w:t>
            </w:r>
          </w:p>
        </w:tc>
        <w:tc>
          <w:tcPr>
            <w:tcW w:w="1247" w:type="pct"/>
            <w:shd w:val="clear" w:color="auto" w:fill="auto"/>
            <w:vAlign w:val="center"/>
          </w:tcPr>
          <w:p w:rsidR="00494A04" w:rsidRDefault="00494A04" w:rsidP="0022675B">
            <w:pPr>
              <w:jc w:val="center"/>
              <w:rPr>
                <w:rFonts w:ascii="Cambria" w:hAnsi="Cambria"/>
                <w:color w:val="000000"/>
                <w:sz w:val="20"/>
                <w:szCs w:val="20"/>
                <w:lang w:eastAsia="es-BO"/>
              </w:rPr>
            </w:pPr>
            <w:r>
              <w:rPr>
                <w:rFonts w:ascii="Cambria" w:hAnsi="Cambria"/>
                <w:color w:val="000000"/>
                <w:sz w:val="20"/>
                <w:szCs w:val="20"/>
                <w:lang w:eastAsia="es-BO"/>
              </w:rPr>
              <w:t>1 como mínimo</w:t>
            </w:r>
          </w:p>
        </w:tc>
      </w:tr>
      <w:tr w:rsidR="007014F0" w:rsidRPr="00945E54" w:rsidTr="006E01B1">
        <w:trPr>
          <w:trHeight w:val="300"/>
        </w:trPr>
        <w:tc>
          <w:tcPr>
            <w:tcW w:w="5000" w:type="pct"/>
            <w:gridSpan w:val="4"/>
            <w:shd w:val="clear" w:color="auto" w:fill="A6A6A6" w:themeFill="background1" w:themeFillShade="A6"/>
            <w:vAlign w:val="center"/>
            <w:hideMark/>
          </w:tcPr>
          <w:p w:rsidR="007014F0" w:rsidRPr="00945E54" w:rsidRDefault="007014F0" w:rsidP="006E01B1">
            <w:pPr>
              <w:jc w:val="center"/>
              <w:rPr>
                <w:rFonts w:ascii="Cambria" w:hAnsi="Cambria"/>
                <w:b/>
                <w:bCs/>
                <w:color w:val="000000"/>
                <w:sz w:val="20"/>
                <w:szCs w:val="20"/>
                <w:lang w:val="es-BO" w:eastAsia="es-BO"/>
              </w:rPr>
            </w:pPr>
            <w:r w:rsidRPr="00945E54">
              <w:rPr>
                <w:rFonts w:ascii="Cambria" w:hAnsi="Cambria"/>
                <w:b/>
                <w:bCs/>
                <w:color w:val="000000"/>
                <w:sz w:val="20"/>
                <w:szCs w:val="20"/>
                <w:lang w:eastAsia="es-BO"/>
              </w:rPr>
              <w:t>DE ACUERDO A REQUERIMIENTO</w:t>
            </w:r>
          </w:p>
        </w:tc>
      </w:tr>
      <w:tr w:rsidR="007014F0" w:rsidRPr="00945E54" w:rsidTr="006E01B1">
        <w:trPr>
          <w:trHeight w:val="96"/>
        </w:trPr>
        <w:tc>
          <w:tcPr>
            <w:tcW w:w="316" w:type="pct"/>
            <w:shd w:val="clear" w:color="auto" w:fill="auto"/>
            <w:vAlign w:val="center"/>
            <w:hideMark/>
          </w:tcPr>
          <w:p w:rsidR="007014F0" w:rsidRPr="00945E54" w:rsidRDefault="007014F0" w:rsidP="0022675B">
            <w:pPr>
              <w:jc w:val="center"/>
              <w:rPr>
                <w:rFonts w:ascii="Cambria" w:hAnsi="Cambria"/>
                <w:b/>
                <w:bCs/>
                <w:color w:val="000000"/>
                <w:sz w:val="20"/>
                <w:szCs w:val="20"/>
                <w:lang w:val="es-BO" w:eastAsia="es-BO"/>
              </w:rPr>
            </w:pPr>
            <w:r w:rsidRPr="00945E54">
              <w:rPr>
                <w:rFonts w:ascii="Cambria" w:hAnsi="Cambria"/>
                <w:b/>
                <w:bCs/>
                <w:color w:val="000000"/>
                <w:sz w:val="20"/>
                <w:szCs w:val="20"/>
                <w:lang w:eastAsia="es-BO"/>
              </w:rPr>
              <w:t>N°</w:t>
            </w:r>
          </w:p>
        </w:tc>
        <w:tc>
          <w:tcPr>
            <w:tcW w:w="2193" w:type="pct"/>
            <w:shd w:val="clear" w:color="auto" w:fill="auto"/>
            <w:vAlign w:val="center"/>
            <w:hideMark/>
          </w:tcPr>
          <w:p w:rsidR="007014F0" w:rsidRPr="00945E54" w:rsidRDefault="007014F0" w:rsidP="0022675B">
            <w:pPr>
              <w:jc w:val="center"/>
              <w:rPr>
                <w:rFonts w:ascii="Cambria" w:hAnsi="Cambria"/>
                <w:b/>
                <w:bCs/>
                <w:color w:val="000000"/>
                <w:sz w:val="20"/>
                <w:szCs w:val="20"/>
                <w:lang w:val="es-BO" w:eastAsia="es-BO"/>
              </w:rPr>
            </w:pPr>
            <w:r w:rsidRPr="00945E54">
              <w:rPr>
                <w:rFonts w:ascii="Cambria" w:hAnsi="Cambria"/>
                <w:b/>
                <w:bCs/>
                <w:color w:val="000000"/>
                <w:sz w:val="20"/>
                <w:szCs w:val="20"/>
                <w:lang w:eastAsia="es-BO"/>
              </w:rPr>
              <w:t>DESCRIPCIÓN</w:t>
            </w:r>
          </w:p>
        </w:tc>
        <w:tc>
          <w:tcPr>
            <w:tcW w:w="1244" w:type="pct"/>
            <w:shd w:val="clear" w:color="auto" w:fill="auto"/>
            <w:vAlign w:val="center"/>
            <w:hideMark/>
          </w:tcPr>
          <w:p w:rsidR="007014F0" w:rsidRPr="00945E54" w:rsidRDefault="007014F0" w:rsidP="0022675B">
            <w:pPr>
              <w:jc w:val="center"/>
              <w:rPr>
                <w:rFonts w:ascii="Cambria" w:hAnsi="Cambria"/>
                <w:b/>
                <w:bCs/>
                <w:color w:val="000000"/>
                <w:sz w:val="20"/>
                <w:szCs w:val="20"/>
                <w:lang w:val="es-BO" w:eastAsia="es-BO"/>
              </w:rPr>
            </w:pPr>
            <w:r w:rsidRPr="00945E54">
              <w:rPr>
                <w:rFonts w:ascii="Cambria" w:hAnsi="Cambria"/>
                <w:b/>
                <w:bCs/>
                <w:color w:val="000000"/>
                <w:sz w:val="20"/>
                <w:szCs w:val="20"/>
                <w:lang w:eastAsia="es-BO"/>
              </w:rPr>
              <w:t>UNIDAD</w:t>
            </w:r>
          </w:p>
        </w:tc>
        <w:tc>
          <w:tcPr>
            <w:tcW w:w="1247" w:type="pct"/>
            <w:shd w:val="clear" w:color="auto" w:fill="auto"/>
            <w:vAlign w:val="center"/>
            <w:hideMark/>
          </w:tcPr>
          <w:p w:rsidR="007014F0" w:rsidRPr="00945E54" w:rsidRDefault="007014F0" w:rsidP="0022675B">
            <w:pPr>
              <w:jc w:val="center"/>
              <w:rPr>
                <w:rFonts w:ascii="Cambria" w:hAnsi="Cambria"/>
                <w:b/>
                <w:bCs/>
                <w:color w:val="000000"/>
                <w:sz w:val="20"/>
                <w:szCs w:val="20"/>
                <w:lang w:val="es-BO" w:eastAsia="es-BO"/>
              </w:rPr>
            </w:pPr>
            <w:r w:rsidRPr="00945E54">
              <w:rPr>
                <w:rFonts w:ascii="Cambria" w:hAnsi="Cambria"/>
                <w:b/>
                <w:bCs/>
                <w:color w:val="000000"/>
                <w:sz w:val="20"/>
                <w:szCs w:val="20"/>
                <w:lang w:eastAsia="es-BO"/>
              </w:rPr>
              <w:t>CANTIDAD</w:t>
            </w:r>
          </w:p>
        </w:tc>
      </w:tr>
      <w:tr w:rsidR="006E01B1" w:rsidRPr="00945E54" w:rsidTr="006E01B1">
        <w:trPr>
          <w:trHeight w:val="96"/>
        </w:trPr>
        <w:tc>
          <w:tcPr>
            <w:tcW w:w="316" w:type="pct"/>
            <w:shd w:val="clear" w:color="auto" w:fill="auto"/>
            <w:vAlign w:val="center"/>
          </w:tcPr>
          <w:p w:rsidR="006E01B1" w:rsidRPr="006E01B1" w:rsidRDefault="006E01B1" w:rsidP="006E01B1">
            <w:pPr>
              <w:spacing w:line="276" w:lineRule="auto"/>
              <w:jc w:val="center"/>
              <w:rPr>
                <w:rFonts w:ascii="Cambria" w:hAnsi="Cambria" w:cstheme="minorHAnsi"/>
                <w:color w:val="000000"/>
                <w:sz w:val="20"/>
                <w:szCs w:val="20"/>
                <w:lang w:eastAsia="es-BO"/>
              </w:rPr>
            </w:pPr>
            <w:r w:rsidRPr="006E01B1">
              <w:rPr>
                <w:rFonts w:ascii="Cambria" w:hAnsi="Cambria" w:cstheme="minorHAnsi"/>
                <w:color w:val="000000"/>
                <w:sz w:val="20"/>
                <w:szCs w:val="20"/>
                <w:lang w:eastAsia="es-BO"/>
              </w:rPr>
              <w:t>1</w:t>
            </w:r>
          </w:p>
        </w:tc>
        <w:tc>
          <w:tcPr>
            <w:tcW w:w="2193" w:type="pct"/>
            <w:shd w:val="clear" w:color="auto" w:fill="auto"/>
            <w:vAlign w:val="center"/>
          </w:tcPr>
          <w:p w:rsidR="006E01B1" w:rsidRDefault="006E01B1" w:rsidP="006E01B1">
            <w:pPr>
              <w:rPr>
                <w:rFonts w:ascii="Cambria" w:hAnsi="Cambria"/>
                <w:color w:val="000000"/>
                <w:sz w:val="20"/>
                <w:szCs w:val="20"/>
                <w:lang w:eastAsia="es-BO"/>
              </w:rPr>
            </w:pPr>
            <w:r>
              <w:rPr>
                <w:rFonts w:ascii="Cambria" w:hAnsi="Cambria"/>
                <w:color w:val="000000"/>
                <w:sz w:val="20"/>
                <w:szCs w:val="20"/>
                <w:lang w:eastAsia="es-BO"/>
              </w:rPr>
              <w:t>Perforadora neumática</w:t>
            </w:r>
          </w:p>
        </w:tc>
        <w:tc>
          <w:tcPr>
            <w:tcW w:w="1244" w:type="pct"/>
            <w:shd w:val="clear" w:color="auto" w:fill="auto"/>
            <w:vAlign w:val="center"/>
          </w:tcPr>
          <w:p w:rsidR="006E01B1" w:rsidRDefault="006E01B1" w:rsidP="006E01B1">
            <w:pPr>
              <w:jc w:val="center"/>
              <w:rPr>
                <w:rFonts w:ascii="Cambria" w:hAnsi="Cambria"/>
                <w:color w:val="000000"/>
                <w:sz w:val="20"/>
                <w:szCs w:val="20"/>
                <w:lang w:eastAsia="es-BO"/>
              </w:rPr>
            </w:pPr>
            <w:r>
              <w:rPr>
                <w:rFonts w:ascii="Cambria" w:hAnsi="Cambria"/>
                <w:color w:val="000000"/>
                <w:sz w:val="20"/>
                <w:szCs w:val="20"/>
                <w:lang w:eastAsia="es-BO"/>
              </w:rPr>
              <w:t>Equipo</w:t>
            </w:r>
          </w:p>
        </w:tc>
        <w:tc>
          <w:tcPr>
            <w:tcW w:w="1247" w:type="pct"/>
            <w:shd w:val="clear" w:color="auto" w:fill="auto"/>
            <w:vAlign w:val="center"/>
          </w:tcPr>
          <w:p w:rsidR="006E01B1" w:rsidRDefault="006E01B1" w:rsidP="006E01B1">
            <w:pPr>
              <w:jc w:val="center"/>
              <w:rPr>
                <w:rFonts w:ascii="Cambria" w:hAnsi="Cambria"/>
                <w:color w:val="000000"/>
                <w:sz w:val="20"/>
                <w:szCs w:val="20"/>
                <w:lang w:eastAsia="es-BO"/>
              </w:rPr>
            </w:pPr>
            <w:r>
              <w:rPr>
                <w:rFonts w:ascii="Cambria" w:hAnsi="Cambria"/>
                <w:color w:val="000000"/>
                <w:sz w:val="20"/>
                <w:szCs w:val="20"/>
                <w:lang w:eastAsia="es-BO"/>
              </w:rPr>
              <w:t>2 como mínimo</w:t>
            </w:r>
          </w:p>
        </w:tc>
      </w:tr>
      <w:tr w:rsidR="006E01B1" w:rsidRPr="00945E54" w:rsidTr="006E01B1">
        <w:trPr>
          <w:trHeight w:val="96"/>
        </w:trPr>
        <w:tc>
          <w:tcPr>
            <w:tcW w:w="316" w:type="pct"/>
            <w:shd w:val="clear" w:color="auto" w:fill="auto"/>
            <w:vAlign w:val="center"/>
          </w:tcPr>
          <w:p w:rsidR="006E01B1" w:rsidRPr="006E01B1" w:rsidRDefault="006E01B1" w:rsidP="006E01B1">
            <w:pPr>
              <w:spacing w:line="276" w:lineRule="auto"/>
              <w:jc w:val="center"/>
              <w:rPr>
                <w:rFonts w:ascii="Cambria" w:hAnsi="Cambria" w:cstheme="minorHAnsi"/>
                <w:color w:val="000000"/>
                <w:sz w:val="20"/>
                <w:szCs w:val="20"/>
                <w:lang w:eastAsia="es-BO"/>
              </w:rPr>
            </w:pPr>
            <w:r>
              <w:rPr>
                <w:rFonts w:ascii="Cambria" w:hAnsi="Cambria" w:cstheme="minorHAnsi"/>
                <w:color w:val="000000"/>
                <w:sz w:val="20"/>
                <w:szCs w:val="20"/>
                <w:lang w:eastAsia="es-BO"/>
              </w:rPr>
              <w:t>2</w:t>
            </w:r>
          </w:p>
        </w:tc>
        <w:tc>
          <w:tcPr>
            <w:tcW w:w="2193" w:type="pct"/>
            <w:shd w:val="clear" w:color="auto" w:fill="auto"/>
            <w:vAlign w:val="center"/>
          </w:tcPr>
          <w:p w:rsidR="006E01B1" w:rsidRDefault="006E01B1" w:rsidP="006E01B1">
            <w:pPr>
              <w:rPr>
                <w:rFonts w:ascii="Cambria" w:hAnsi="Cambria"/>
                <w:color w:val="000000"/>
                <w:sz w:val="20"/>
                <w:szCs w:val="20"/>
                <w:lang w:eastAsia="es-BO"/>
              </w:rPr>
            </w:pPr>
            <w:r>
              <w:rPr>
                <w:rFonts w:ascii="Cambria" w:hAnsi="Cambria"/>
                <w:color w:val="000000"/>
                <w:sz w:val="20"/>
                <w:szCs w:val="20"/>
                <w:lang w:eastAsia="es-BO"/>
              </w:rPr>
              <w:t>Camión Hormigonero</w:t>
            </w:r>
          </w:p>
        </w:tc>
        <w:tc>
          <w:tcPr>
            <w:tcW w:w="1244" w:type="pct"/>
            <w:shd w:val="clear" w:color="auto" w:fill="auto"/>
            <w:vAlign w:val="center"/>
          </w:tcPr>
          <w:p w:rsidR="006E01B1" w:rsidRDefault="006E01B1" w:rsidP="006E01B1">
            <w:pPr>
              <w:jc w:val="center"/>
              <w:rPr>
                <w:rFonts w:ascii="Cambria" w:hAnsi="Cambria"/>
                <w:color w:val="000000"/>
                <w:sz w:val="20"/>
                <w:szCs w:val="20"/>
                <w:lang w:eastAsia="es-BO"/>
              </w:rPr>
            </w:pPr>
            <w:r>
              <w:rPr>
                <w:rFonts w:ascii="Cambria" w:hAnsi="Cambria"/>
                <w:color w:val="000000"/>
                <w:sz w:val="20"/>
                <w:szCs w:val="20"/>
                <w:lang w:eastAsia="es-BO"/>
              </w:rPr>
              <w:t>Vehículo</w:t>
            </w:r>
          </w:p>
        </w:tc>
        <w:tc>
          <w:tcPr>
            <w:tcW w:w="1247" w:type="pct"/>
            <w:shd w:val="clear" w:color="auto" w:fill="auto"/>
            <w:vAlign w:val="center"/>
          </w:tcPr>
          <w:p w:rsidR="006E01B1" w:rsidRDefault="006E01B1" w:rsidP="006E01B1">
            <w:pPr>
              <w:jc w:val="center"/>
              <w:rPr>
                <w:rFonts w:ascii="Cambria" w:hAnsi="Cambria"/>
                <w:color w:val="000000"/>
                <w:sz w:val="20"/>
                <w:szCs w:val="20"/>
                <w:lang w:eastAsia="es-BO"/>
              </w:rPr>
            </w:pPr>
            <w:r>
              <w:rPr>
                <w:rFonts w:ascii="Cambria" w:hAnsi="Cambria"/>
                <w:color w:val="000000"/>
                <w:sz w:val="20"/>
                <w:szCs w:val="20"/>
                <w:lang w:eastAsia="es-BO"/>
              </w:rPr>
              <w:t>1 como mínimo</w:t>
            </w:r>
          </w:p>
        </w:tc>
      </w:tr>
      <w:tr w:rsidR="006E01B1" w:rsidRPr="00945E54" w:rsidTr="006E01B1">
        <w:trPr>
          <w:trHeight w:val="96"/>
        </w:trPr>
        <w:tc>
          <w:tcPr>
            <w:tcW w:w="316" w:type="pct"/>
            <w:shd w:val="clear" w:color="auto" w:fill="auto"/>
            <w:vAlign w:val="center"/>
          </w:tcPr>
          <w:p w:rsidR="006E01B1" w:rsidRDefault="006E01B1" w:rsidP="006E01B1">
            <w:pPr>
              <w:spacing w:line="276" w:lineRule="auto"/>
              <w:jc w:val="center"/>
              <w:rPr>
                <w:rFonts w:ascii="Cambria" w:hAnsi="Cambria" w:cstheme="minorHAnsi"/>
                <w:color w:val="000000"/>
                <w:sz w:val="20"/>
                <w:szCs w:val="20"/>
                <w:lang w:eastAsia="es-BO"/>
              </w:rPr>
            </w:pPr>
            <w:r>
              <w:rPr>
                <w:rFonts w:ascii="Cambria" w:hAnsi="Cambria" w:cstheme="minorHAnsi"/>
                <w:color w:val="000000"/>
                <w:sz w:val="20"/>
                <w:szCs w:val="20"/>
                <w:lang w:eastAsia="es-BO"/>
              </w:rPr>
              <w:t>3</w:t>
            </w:r>
          </w:p>
        </w:tc>
        <w:tc>
          <w:tcPr>
            <w:tcW w:w="2193" w:type="pct"/>
            <w:shd w:val="clear" w:color="auto" w:fill="auto"/>
            <w:vAlign w:val="center"/>
          </w:tcPr>
          <w:p w:rsidR="006E01B1" w:rsidRDefault="006E01B1" w:rsidP="006E01B1">
            <w:pPr>
              <w:rPr>
                <w:rFonts w:ascii="Cambria" w:hAnsi="Cambria"/>
                <w:color w:val="000000"/>
                <w:sz w:val="20"/>
                <w:szCs w:val="20"/>
                <w:lang w:eastAsia="es-BO"/>
              </w:rPr>
            </w:pPr>
            <w:r>
              <w:rPr>
                <w:rFonts w:ascii="Cambria" w:hAnsi="Cambria"/>
                <w:color w:val="000000"/>
                <w:sz w:val="20"/>
                <w:szCs w:val="20"/>
                <w:lang w:eastAsia="es-BO"/>
              </w:rPr>
              <w:t>Topo D7G (mínimo)</w:t>
            </w:r>
          </w:p>
        </w:tc>
        <w:tc>
          <w:tcPr>
            <w:tcW w:w="1244" w:type="pct"/>
            <w:shd w:val="clear" w:color="auto" w:fill="auto"/>
            <w:vAlign w:val="center"/>
          </w:tcPr>
          <w:p w:rsidR="006E01B1" w:rsidRDefault="006E01B1" w:rsidP="006E01B1">
            <w:pPr>
              <w:jc w:val="center"/>
              <w:rPr>
                <w:rFonts w:ascii="Cambria" w:hAnsi="Cambria"/>
                <w:color w:val="000000"/>
                <w:sz w:val="20"/>
                <w:szCs w:val="20"/>
                <w:lang w:eastAsia="es-BO"/>
              </w:rPr>
            </w:pPr>
            <w:r>
              <w:rPr>
                <w:rFonts w:ascii="Cambria" w:hAnsi="Cambria"/>
                <w:color w:val="000000"/>
                <w:sz w:val="20"/>
                <w:szCs w:val="20"/>
                <w:lang w:eastAsia="es-BO"/>
              </w:rPr>
              <w:t>Equipo</w:t>
            </w:r>
          </w:p>
        </w:tc>
        <w:tc>
          <w:tcPr>
            <w:tcW w:w="1247" w:type="pct"/>
            <w:shd w:val="clear" w:color="auto" w:fill="auto"/>
            <w:vAlign w:val="center"/>
          </w:tcPr>
          <w:p w:rsidR="006E01B1" w:rsidRDefault="006E01B1" w:rsidP="006E01B1">
            <w:pPr>
              <w:jc w:val="center"/>
              <w:rPr>
                <w:rFonts w:ascii="Cambria" w:hAnsi="Cambria"/>
                <w:color w:val="000000"/>
                <w:sz w:val="20"/>
                <w:szCs w:val="20"/>
                <w:lang w:eastAsia="es-BO"/>
              </w:rPr>
            </w:pPr>
            <w:r>
              <w:rPr>
                <w:rFonts w:ascii="Cambria" w:hAnsi="Cambria"/>
                <w:color w:val="000000"/>
                <w:sz w:val="20"/>
                <w:szCs w:val="20"/>
                <w:lang w:eastAsia="es-BO"/>
              </w:rPr>
              <w:t>1 como mínimo</w:t>
            </w:r>
          </w:p>
        </w:tc>
      </w:tr>
      <w:tr w:rsidR="00E064C3" w:rsidRPr="00945E54" w:rsidTr="006E01B1">
        <w:trPr>
          <w:trHeight w:val="96"/>
        </w:trPr>
        <w:tc>
          <w:tcPr>
            <w:tcW w:w="316" w:type="pct"/>
            <w:shd w:val="clear" w:color="auto" w:fill="auto"/>
            <w:vAlign w:val="center"/>
          </w:tcPr>
          <w:p w:rsidR="00E064C3" w:rsidRPr="00E064C3" w:rsidRDefault="006E01B1" w:rsidP="00E064C3">
            <w:pPr>
              <w:spacing w:line="276" w:lineRule="auto"/>
              <w:jc w:val="center"/>
              <w:rPr>
                <w:rFonts w:ascii="Cambria" w:hAnsi="Cambria" w:cstheme="minorHAnsi"/>
                <w:color w:val="000000"/>
                <w:sz w:val="20"/>
                <w:szCs w:val="20"/>
                <w:lang w:val="es-BO" w:eastAsia="es-BO"/>
              </w:rPr>
            </w:pPr>
            <w:r>
              <w:rPr>
                <w:rFonts w:ascii="Cambria" w:hAnsi="Cambria" w:cstheme="minorHAnsi"/>
                <w:color w:val="000000"/>
                <w:sz w:val="20"/>
                <w:szCs w:val="20"/>
                <w:lang w:eastAsia="es-BO"/>
              </w:rPr>
              <w:t>4</w:t>
            </w:r>
          </w:p>
        </w:tc>
        <w:tc>
          <w:tcPr>
            <w:tcW w:w="2193" w:type="pct"/>
            <w:shd w:val="clear" w:color="auto" w:fill="auto"/>
            <w:vAlign w:val="center"/>
          </w:tcPr>
          <w:p w:rsidR="00E064C3" w:rsidRPr="00E064C3" w:rsidRDefault="00E064C3" w:rsidP="00E064C3">
            <w:pPr>
              <w:rPr>
                <w:rFonts w:ascii="Cambria" w:hAnsi="Cambria"/>
                <w:color w:val="000000"/>
                <w:sz w:val="20"/>
                <w:szCs w:val="20"/>
                <w:lang w:eastAsia="es-BO"/>
              </w:rPr>
            </w:pPr>
            <w:r w:rsidRPr="00E064C3">
              <w:rPr>
                <w:rFonts w:ascii="Cambria" w:hAnsi="Cambria"/>
                <w:sz w:val="20"/>
                <w:szCs w:val="20"/>
              </w:rPr>
              <w:t>Compresor de aire</w:t>
            </w:r>
          </w:p>
        </w:tc>
        <w:tc>
          <w:tcPr>
            <w:tcW w:w="1244" w:type="pct"/>
            <w:shd w:val="clear" w:color="auto" w:fill="auto"/>
            <w:vAlign w:val="center"/>
          </w:tcPr>
          <w:p w:rsidR="00E064C3" w:rsidRPr="00E064C3" w:rsidRDefault="00E064C3" w:rsidP="00E064C3">
            <w:pPr>
              <w:jc w:val="center"/>
              <w:rPr>
                <w:rFonts w:ascii="Cambria" w:hAnsi="Cambria"/>
                <w:color w:val="000000"/>
                <w:sz w:val="20"/>
                <w:szCs w:val="20"/>
                <w:lang w:eastAsia="es-BO"/>
              </w:rPr>
            </w:pPr>
            <w:r w:rsidRPr="00E064C3">
              <w:rPr>
                <w:rFonts w:ascii="Cambria" w:hAnsi="Cambria" w:cs="Calibri"/>
                <w:sz w:val="20"/>
                <w:szCs w:val="20"/>
                <w:shd w:val="clear" w:color="auto" w:fill="FFFFFF"/>
                <w:lang w:eastAsia="es-BO"/>
              </w:rPr>
              <w:t>Equipo</w:t>
            </w:r>
          </w:p>
        </w:tc>
        <w:tc>
          <w:tcPr>
            <w:tcW w:w="1247" w:type="pct"/>
            <w:shd w:val="clear" w:color="auto" w:fill="auto"/>
            <w:vAlign w:val="center"/>
          </w:tcPr>
          <w:p w:rsidR="00E064C3" w:rsidRPr="00E064C3" w:rsidRDefault="00E064C3" w:rsidP="00E064C3">
            <w:pPr>
              <w:jc w:val="center"/>
              <w:rPr>
                <w:rFonts w:ascii="Cambria" w:hAnsi="Cambria"/>
                <w:color w:val="000000"/>
                <w:sz w:val="20"/>
                <w:szCs w:val="20"/>
                <w:lang w:eastAsia="es-BO"/>
              </w:rPr>
            </w:pPr>
            <w:r w:rsidRPr="00E064C3">
              <w:rPr>
                <w:rFonts w:ascii="Cambria" w:hAnsi="Cambria"/>
                <w:sz w:val="20"/>
                <w:szCs w:val="20"/>
              </w:rPr>
              <w:t>De acuerdo procedimiento para la prueba de hermeticidad</w:t>
            </w:r>
          </w:p>
        </w:tc>
      </w:tr>
      <w:tr w:rsidR="00E064C3" w:rsidRPr="00945E54" w:rsidTr="006E01B1">
        <w:trPr>
          <w:trHeight w:val="96"/>
        </w:trPr>
        <w:tc>
          <w:tcPr>
            <w:tcW w:w="316" w:type="pct"/>
            <w:shd w:val="clear" w:color="auto" w:fill="auto"/>
            <w:vAlign w:val="center"/>
          </w:tcPr>
          <w:p w:rsidR="00E064C3" w:rsidRPr="00640C94" w:rsidRDefault="006E01B1" w:rsidP="00E064C3">
            <w:pPr>
              <w:spacing w:line="276" w:lineRule="auto"/>
              <w:jc w:val="center"/>
              <w:rPr>
                <w:rFonts w:ascii="Cambria" w:hAnsi="Cambria" w:cstheme="minorHAnsi"/>
                <w:color w:val="000000"/>
                <w:sz w:val="18"/>
                <w:szCs w:val="18"/>
                <w:lang w:eastAsia="es-BO"/>
              </w:rPr>
            </w:pPr>
            <w:r>
              <w:rPr>
                <w:rFonts w:ascii="Cambria" w:hAnsi="Cambria" w:cstheme="minorHAnsi"/>
                <w:color w:val="000000"/>
                <w:sz w:val="18"/>
                <w:szCs w:val="18"/>
                <w:lang w:eastAsia="es-BO"/>
              </w:rPr>
              <w:t>5</w:t>
            </w:r>
          </w:p>
        </w:tc>
        <w:tc>
          <w:tcPr>
            <w:tcW w:w="2193" w:type="pct"/>
            <w:shd w:val="clear" w:color="auto" w:fill="auto"/>
            <w:vAlign w:val="center"/>
          </w:tcPr>
          <w:p w:rsidR="00E064C3" w:rsidRPr="00640C94" w:rsidRDefault="006E01B1" w:rsidP="00E064C3">
            <w:pPr>
              <w:rPr>
                <w:rFonts w:ascii="Cambria" w:hAnsi="Cambria"/>
                <w:color w:val="000000"/>
                <w:sz w:val="18"/>
                <w:szCs w:val="18"/>
                <w:lang w:eastAsia="es-BO"/>
              </w:rPr>
            </w:pPr>
            <w:r>
              <w:rPr>
                <w:rFonts w:ascii="Cambria" w:hAnsi="Cambria"/>
                <w:sz w:val="18"/>
                <w:szCs w:val="18"/>
              </w:rPr>
              <w:t>Equipo Topográfico (</w:t>
            </w:r>
            <w:r w:rsidR="00E064C3" w:rsidRPr="00640C94">
              <w:rPr>
                <w:rFonts w:ascii="Cambria" w:hAnsi="Cambria"/>
                <w:sz w:val="18"/>
                <w:szCs w:val="18"/>
              </w:rPr>
              <w:t>Estación total</w:t>
            </w:r>
            <w:r>
              <w:rPr>
                <w:rFonts w:ascii="Cambria" w:hAnsi="Cambria"/>
                <w:sz w:val="18"/>
                <w:szCs w:val="18"/>
              </w:rPr>
              <w:t>)</w:t>
            </w:r>
          </w:p>
        </w:tc>
        <w:tc>
          <w:tcPr>
            <w:tcW w:w="1244" w:type="pct"/>
            <w:shd w:val="clear" w:color="auto" w:fill="auto"/>
            <w:vAlign w:val="center"/>
          </w:tcPr>
          <w:p w:rsidR="00E064C3" w:rsidRPr="00640C94" w:rsidRDefault="00E064C3" w:rsidP="00E064C3">
            <w:pPr>
              <w:jc w:val="center"/>
              <w:rPr>
                <w:rFonts w:ascii="Cambria" w:hAnsi="Cambria"/>
                <w:color w:val="000000"/>
                <w:sz w:val="18"/>
                <w:szCs w:val="18"/>
                <w:lang w:eastAsia="es-BO"/>
              </w:rPr>
            </w:pPr>
            <w:r w:rsidRPr="00640C94">
              <w:rPr>
                <w:rFonts w:ascii="Cambria" w:hAnsi="Cambria" w:cs="Calibri"/>
                <w:sz w:val="18"/>
                <w:szCs w:val="18"/>
                <w:shd w:val="clear" w:color="auto" w:fill="FFFFFF"/>
                <w:lang w:eastAsia="es-BO"/>
              </w:rPr>
              <w:t>Equipo</w:t>
            </w:r>
          </w:p>
        </w:tc>
        <w:tc>
          <w:tcPr>
            <w:tcW w:w="1247" w:type="pct"/>
            <w:shd w:val="clear" w:color="auto" w:fill="auto"/>
            <w:vAlign w:val="center"/>
          </w:tcPr>
          <w:p w:rsidR="00E064C3" w:rsidRPr="00640C94" w:rsidRDefault="00E064C3" w:rsidP="00E064C3">
            <w:pPr>
              <w:jc w:val="center"/>
              <w:rPr>
                <w:rFonts w:ascii="Cambria" w:hAnsi="Cambria"/>
                <w:color w:val="000000"/>
                <w:sz w:val="18"/>
                <w:szCs w:val="18"/>
                <w:lang w:eastAsia="es-BO"/>
              </w:rPr>
            </w:pPr>
            <w:r w:rsidRPr="00640C94">
              <w:rPr>
                <w:rFonts w:ascii="Cambria" w:hAnsi="Cambria"/>
                <w:sz w:val="18"/>
                <w:szCs w:val="18"/>
              </w:rPr>
              <w:t>Mínimo 1 para levantamiento y replanteo topográfico</w:t>
            </w:r>
          </w:p>
        </w:tc>
      </w:tr>
      <w:tr w:rsidR="00E064C3" w:rsidRPr="00945E54" w:rsidTr="006E01B1">
        <w:trPr>
          <w:trHeight w:val="96"/>
        </w:trPr>
        <w:tc>
          <w:tcPr>
            <w:tcW w:w="316" w:type="pct"/>
            <w:shd w:val="clear" w:color="auto" w:fill="auto"/>
            <w:vAlign w:val="center"/>
          </w:tcPr>
          <w:p w:rsidR="00E064C3" w:rsidRPr="00640C94" w:rsidRDefault="006E01B1" w:rsidP="00E064C3">
            <w:pPr>
              <w:spacing w:line="276" w:lineRule="auto"/>
              <w:jc w:val="center"/>
              <w:rPr>
                <w:rFonts w:ascii="Cambria" w:hAnsi="Cambria" w:cstheme="minorHAnsi"/>
                <w:color w:val="000000"/>
                <w:sz w:val="18"/>
                <w:szCs w:val="18"/>
                <w:lang w:eastAsia="es-BO"/>
              </w:rPr>
            </w:pPr>
            <w:r>
              <w:rPr>
                <w:rFonts w:ascii="Cambria" w:hAnsi="Cambria" w:cstheme="minorHAnsi"/>
                <w:color w:val="000000"/>
                <w:sz w:val="18"/>
                <w:szCs w:val="18"/>
                <w:lang w:eastAsia="es-BO"/>
              </w:rPr>
              <w:t>6</w:t>
            </w:r>
          </w:p>
        </w:tc>
        <w:tc>
          <w:tcPr>
            <w:tcW w:w="2193" w:type="pct"/>
            <w:shd w:val="clear" w:color="auto" w:fill="auto"/>
            <w:vAlign w:val="center"/>
          </w:tcPr>
          <w:p w:rsidR="00E064C3" w:rsidRPr="00640C94" w:rsidRDefault="00E064C3" w:rsidP="00E064C3">
            <w:pPr>
              <w:rPr>
                <w:rFonts w:ascii="Cambria" w:hAnsi="Cambria"/>
                <w:sz w:val="18"/>
                <w:szCs w:val="18"/>
              </w:rPr>
            </w:pPr>
            <w:r w:rsidRPr="00640C94">
              <w:rPr>
                <w:rFonts w:ascii="Cambria" w:hAnsi="Cambria"/>
                <w:sz w:val="18"/>
                <w:szCs w:val="18"/>
              </w:rPr>
              <w:t>Multímetro digital</w:t>
            </w:r>
          </w:p>
        </w:tc>
        <w:tc>
          <w:tcPr>
            <w:tcW w:w="1244" w:type="pct"/>
            <w:shd w:val="clear" w:color="auto" w:fill="auto"/>
            <w:vAlign w:val="center"/>
          </w:tcPr>
          <w:p w:rsidR="00E064C3" w:rsidRPr="00640C94" w:rsidRDefault="00E064C3" w:rsidP="00E064C3">
            <w:pPr>
              <w:jc w:val="center"/>
              <w:rPr>
                <w:rFonts w:ascii="Cambria" w:hAnsi="Cambria" w:cs="Calibri"/>
                <w:sz w:val="18"/>
                <w:szCs w:val="18"/>
                <w:shd w:val="clear" w:color="auto" w:fill="FFFFFF"/>
                <w:lang w:eastAsia="es-BO"/>
              </w:rPr>
            </w:pPr>
            <w:r w:rsidRPr="00640C94">
              <w:rPr>
                <w:rFonts w:ascii="Cambria" w:hAnsi="Cambria" w:cs="Calibri"/>
                <w:sz w:val="18"/>
                <w:szCs w:val="18"/>
                <w:shd w:val="clear" w:color="auto" w:fill="FFFFFF"/>
                <w:lang w:eastAsia="es-BO"/>
              </w:rPr>
              <w:t>Equipo</w:t>
            </w:r>
          </w:p>
        </w:tc>
        <w:tc>
          <w:tcPr>
            <w:tcW w:w="1247" w:type="pct"/>
            <w:shd w:val="clear" w:color="auto" w:fill="auto"/>
            <w:vAlign w:val="center"/>
          </w:tcPr>
          <w:p w:rsidR="00E064C3" w:rsidRPr="00640C94" w:rsidRDefault="00E064C3" w:rsidP="00E064C3">
            <w:pPr>
              <w:jc w:val="center"/>
              <w:rPr>
                <w:rFonts w:ascii="Cambria" w:hAnsi="Cambria"/>
                <w:sz w:val="18"/>
                <w:szCs w:val="18"/>
              </w:rPr>
            </w:pPr>
            <w:r w:rsidRPr="00640C94">
              <w:rPr>
                <w:rFonts w:ascii="Cambria" w:hAnsi="Cambria"/>
                <w:sz w:val="18"/>
                <w:szCs w:val="18"/>
              </w:rPr>
              <w:t>1</w:t>
            </w:r>
          </w:p>
        </w:tc>
      </w:tr>
      <w:tr w:rsidR="007014F0" w:rsidRPr="00945E54" w:rsidTr="006E01B1">
        <w:trPr>
          <w:trHeight w:val="300"/>
        </w:trPr>
        <w:tc>
          <w:tcPr>
            <w:tcW w:w="316" w:type="pct"/>
            <w:shd w:val="clear" w:color="auto" w:fill="auto"/>
            <w:vAlign w:val="center"/>
            <w:hideMark/>
          </w:tcPr>
          <w:p w:rsidR="007014F0" w:rsidRPr="00945E54" w:rsidRDefault="006E01B1" w:rsidP="0022675B">
            <w:pPr>
              <w:jc w:val="center"/>
              <w:rPr>
                <w:rFonts w:ascii="Cambria" w:hAnsi="Cambria"/>
                <w:color w:val="000000"/>
                <w:sz w:val="20"/>
                <w:szCs w:val="20"/>
                <w:lang w:val="es-BO" w:eastAsia="es-BO"/>
              </w:rPr>
            </w:pPr>
            <w:r>
              <w:rPr>
                <w:rFonts w:ascii="Cambria" w:hAnsi="Cambria"/>
                <w:color w:val="000000"/>
                <w:sz w:val="20"/>
                <w:szCs w:val="20"/>
                <w:lang w:eastAsia="es-BO"/>
              </w:rPr>
              <w:t>7</w:t>
            </w:r>
          </w:p>
        </w:tc>
        <w:tc>
          <w:tcPr>
            <w:tcW w:w="2193" w:type="pct"/>
            <w:shd w:val="clear" w:color="auto" w:fill="auto"/>
            <w:vAlign w:val="center"/>
            <w:hideMark/>
          </w:tcPr>
          <w:p w:rsidR="007014F0" w:rsidRPr="00945E54" w:rsidRDefault="007014F0" w:rsidP="0022675B">
            <w:pPr>
              <w:rPr>
                <w:rFonts w:ascii="Cambria" w:hAnsi="Cambria"/>
                <w:color w:val="000000"/>
                <w:sz w:val="20"/>
                <w:szCs w:val="20"/>
                <w:lang w:val="es-BO" w:eastAsia="es-BO"/>
              </w:rPr>
            </w:pPr>
            <w:r w:rsidRPr="00945E54">
              <w:rPr>
                <w:rFonts w:ascii="Cambria" w:hAnsi="Cambria"/>
                <w:color w:val="000000"/>
                <w:sz w:val="20"/>
                <w:szCs w:val="20"/>
                <w:lang w:eastAsia="es-BO"/>
              </w:rPr>
              <w:t> </w:t>
            </w:r>
            <w:r w:rsidR="0011164C">
              <w:rPr>
                <w:rFonts w:ascii="Cambria" w:hAnsi="Cambria"/>
                <w:color w:val="000000"/>
                <w:sz w:val="20"/>
                <w:szCs w:val="20"/>
                <w:lang w:eastAsia="es-BO"/>
              </w:rPr>
              <w:t>Equipo completo para reparación de líneas de alcantarillado</w:t>
            </w:r>
          </w:p>
        </w:tc>
        <w:tc>
          <w:tcPr>
            <w:tcW w:w="1244" w:type="pct"/>
            <w:shd w:val="clear" w:color="auto" w:fill="auto"/>
            <w:vAlign w:val="center"/>
            <w:hideMark/>
          </w:tcPr>
          <w:p w:rsidR="007014F0" w:rsidRPr="00945E54" w:rsidRDefault="0011164C" w:rsidP="0022675B">
            <w:pPr>
              <w:jc w:val="center"/>
              <w:rPr>
                <w:rFonts w:ascii="Cambria" w:hAnsi="Cambria"/>
                <w:color w:val="000000"/>
                <w:sz w:val="20"/>
                <w:szCs w:val="20"/>
                <w:lang w:val="es-BO" w:eastAsia="es-BO"/>
              </w:rPr>
            </w:pPr>
            <w:r>
              <w:rPr>
                <w:rFonts w:ascii="Cambria" w:hAnsi="Cambria"/>
                <w:color w:val="000000"/>
                <w:sz w:val="20"/>
                <w:szCs w:val="20"/>
                <w:lang w:eastAsia="es-BO"/>
              </w:rPr>
              <w:t>Equipo</w:t>
            </w:r>
          </w:p>
        </w:tc>
        <w:tc>
          <w:tcPr>
            <w:tcW w:w="1247"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9C01AD">
              <w:rPr>
                <w:rFonts w:ascii="Cambria" w:hAnsi="Cambria"/>
                <w:color w:val="000000"/>
                <w:sz w:val="20"/>
                <w:szCs w:val="20"/>
                <w:lang w:eastAsia="es-BO"/>
              </w:rPr>
              <w:t>1</w:t>
            </w:r>
          </w:p>
        </w:tc>
      </w:tr>
      <w:tr w:rsidR="007014F0" w:rsidRPr="00945E54" w:rsidTr="006E01B1">
        <w:trPr>
          <w:trHeight w:val="300"/>
        </w:trPr>
        <w:tc>
          <w:tcPr>
            <w:tcW w:w="316" w:type="pct"/>
            <w:shd w:val="clear" w:color="auto" w:fill="auto"/>
            <w:vAlign w:val="center"/>
            <w:hideMark/>
          </w:tcPr>
          <w:p w:rsidR="007014F0" w:rsidRPr="00945E54" w:rsidRDefault="006E01B1" w:rsidP="0022675B">
            <w:pPr>
              <w:jc w:val="center"/>
              <w:rPr>
                <w:rFonts w:ascii="Cambria" w:hAnsi="Cambria"/>
                <w:color w:val="000000"/>
                <w:sz w:val="20"/>
                <w:szCs w:val="20"/>
                <w:lang w:val="es-BO" w:eastAsia="es-BO"/>
              </w:rPr>
            </w:pPr>
            <w:r>
              <w:rPr>
                <w:rFonts w:ascii="Cambria" w:hAnsi="Cambria"/>
                <w:color w:val="000000"/>
                <w:sz w:val="20"/>
                <w:szCs w:val="20"/>
                <w:lang w:eastAsia="es-BO"/>
              </w:rPr>
              <w:t>8</w:t>
            </w:r>
          </w:p>
        </w:tc>
        <w:tc>
          <w:tcPr>
            <w:tcW w:w="2193" w:type="pct"/>
            <w:shd w:val="clear" w:color="auto" w:fill="auto"/>
            <w:vAlign w:val="center"/>
            <w:hideMark/>
          </w:tcPr>
          <w:p w:rsidR="007014F0" w:rsidRPr="00945E54" w:rsidRDefault="007014F0" w:rsidP="006904EE">
            <w:pPr>
              <w:rPr>
                <w:rFonts w:ascii="Cambria" w:hAnsi="Cambria"/>
                <w:color w:val="000000"/>
                <w:sz w:val="20"/>
                <w:szCs w:val="20"/>
                <w:lang w:val="es-BO" w:eastAsia="es-BO"/>
              </w:rPr>
            </w:pPr>
            <w:r w:rsidRPr="00945E54">
              <w:rPr>
                <w:rFonts w:ascii="Cambria" w:hAnsi="Cambria"/>
                <w:color w:val="000000"/>
                <w:sz w:val="20"/>
                <w:szCs w:val="20"/>
                <w:lang w:eastAsia="es-BO"/>
              </w:rPr>
              <w:t> </w:t>
            </w:r>
            <w:r w:rsidR="0011164C">
              <w:rPr>
                <w:rFonts w:ascii="Cambria" w:hAnsi="Cambria"/>
                <w:color w:val="000000"/>
                <w:sz w:val="20"/>
                <w:szCs w:val="20"/>
                <w:lang w:eastAsia="es-BO"/>
              </w:rPr>
              <w:t>Equipo completo para prueba de hermeticidad de red (incluye</w:t>
            </w:r>
            <w:r w:rsidR="006904EE">
              <w:rPr>
                <w:rFonts w:ascii="Cambria" w:hAnsi="Cambria"/>
                <w:color w:val="000000"/>
                <w:sz w:val="20"/>
                <w:szCs w:val="20"/>
                <w:lang w:eastAsia="es-BO"/>
              </w:rPr>
              <w:t xml:space="preserve"> compresor de aire,</w:t>
            </w:r>
            <w:r w:rsidR="0011164C">
              <w:rPr>
                <w:rFonts w:ascii="Cambria" w:hAnsi="Cambria"/>
                <w:color w:val="000000"/>
                <w:sz w:val="20"/>
                <w:szCs w:val="20"/>
                <w:lang w:eastAsia="es-BO"/>
              </w:rPr>
              <w:t xml:space="preserve"> manómetros, </w:t>
            </w:r>
            <w:r w:rsidR="006904EE">
              <w:rPr>
                <w:rFonts w:ascii="Cambria" w:hAnsi="Cambria"/>
                <w:color w:val="000000"/>
                <w:sz w:val="20"/>
                <w:szCs w:val="20"/>
                <w:lang w:eastAsia="es-BO"/>
              </w:rPr>
              <w:t>registrador de presión, registrador de temperatura y cabezal de prueba)°</w:t>
            </w:r>
          </w:p>
        </w:tc>
        <w:tc>
          <w:tcPr>
            <w:tcW w:w="1244"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11164C">
              <w:rPr>
                <w:rFonts w:ascii="Cambria" w:hAnsi="Cambria"/>
                <w:color w:val="000000"/>
                <w:sz w:val="20"/>
                <w:szCs w:val="20"/>
                <w:lang w:eastAsia="es-BO"/>
              </w:rPr>
              <w:t>Equipo</w:t>
            </w:r>
          </w:p>
        </w:tc>
        <w:tc>
          <w:tcPr>
            <w:tcW w:w="1247"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9C01AD">
              <w:rPr>
                <w:rFonts w:ascii="Cambria" w:hAnsi="Cambria"/>
                <w:color w:val="000000"/>
                <w:sz w:val="20"/>
                <w:szCs w:val="20"/>
                <w:lang w:eastAsia="es-BO"/>
              </w:rPr>
              <w:t>1</w:t>
            </w:r>
          </w:p>
        </w:tc>
      </w:tr>
      <w:tr w:rsidR="00864E24" w:rsidRPr="00945E54" w:rsidTr="006E01B1">
        <w:trPr>
          <w:trHeight w:val="300"/>
        </w:trPr>
        <w:tc>
          <w:tcPr>
            <w:tcW w:w="316" w:type="pct"/>
            <w:shd w:val="clear" w:color="auto" w:fill="auto"/>
            <w:vAlign w:val="center"/>
          </w:tcPr>
          <w:p w:rsidR="00864E24" w:rsidRDefault="00864E24" w:rsidP="0022675B">
            <w:pPr>
              <w:jc w:val="center"/>
              <w:rPr>
                <w:rFonts w:ascii="Cambria" w:hAnsi="Cambria"/>
                <w:color w:val="000000"/>
                <w:sz w:val="20"/>
                <w:szCs w:val="20"/>
                <w:lang w:eastAsia="es-BO"/>
              </w:rPr>
            </w:pPr>
            <w:r>
              <w:rPr>
                <w:rFonts w:ascii="Cambria" w:hAnsi="Cambria"/>
                <w:color w:val="000000"/>
                <w:sz w:val="20"/>
                <w:szCs w:val="20"/>
                <w:lang w:eastAsia="es-BO"/>
              </w:rPr>
              <w:t>9</w:t>
            </w:r>
          </w:p>
        </w:tc>
        <w:tc>
          <w:tcPr>
            <w:tcW w:w="2193" w:type="pct"/>
            <w:shd w:val="clear" w:color="auto" w:fill="auto"/>
            <w:vAlign w:val="center"/>
          </w:tcPr>
          <w:p w:rsidR="00864E24" w:rsidRPr="00945E54" w:rsidRDefault="00864E24" w:rsidP="006904EE">
            <w:pPr>
              <w:rPr>
                <w:rFonts w:ascii="Cambria" w:hAnsi="Cambria"/>
                <w:color w:val="000000"/>
                <w:sz w:val="20"/>
                <w:szCs w:val="20"/>
                <w:lang w:eastAsia="es-BO"/>
              </w:rPr>
            </w:pPr>
            <w:r>
              <w:rPr>
                <w:rFonts w:ascii="Cambria" w:hAnsi="Cambria"/>
                <w:color w:val="000000"/>
                <w:sz w:val="20"/>
                <w:szCs w:val="20"/>
                <w:lang w:eastAsia="es-BO"/>
              </w:rPr>
              <w:t xml:space="preserve">Otros equipos solicitados (a requerimiento del Supervisor de Obra de acuerdo a la ejecución de </w:t>
            </w:r>
            <w:proofErr w:type="spellStart"/>
            <w:r>
              <w:rPr>
                <w:rFonts w:ascii="Cambria" w:hAnsi="Cambria"/>
                <w:color w:val="000000"/>
                <w:sz w:val="20"/>
                <w:szCs w:val="20"/>
                <w:lang w:eastAsia="es-BO"/>
              </w:rPr>
              <w:t>itéms</w:t>
            </w:r>
            <w:proofErr w:type="spellEnd"/>
            <w:r>
              <w:rPr>
                <w:rFonts w:ascii="Cambria" w:hAnsi="Cambria"/>
                <w:color w:val="000000"/>
                <w:sz w:val="20"/>
                <w:szCs w:val="20"/>
                <w:lang w:eastAsia="es-BO"/>
              </w:rPr>
              <w:t xml:space="preserve"> y al cronograma de ejecución)</w:t>
            </w:r>
          </w:p>
        </w:tc>
        <w:tc>
          <w:tcPr>
            <w:tcW w:w="1244" w:type="pct"/>
            <w:shd w:val="clear" w:color="auto" w:fill="auto"/>
            <w:vAlign w:val="center"/>
          </w:tcPr>
          <w:p w:rsidR="00864E24" w:rsidRPr="00945E54" w:rsidRDefault="00864E24" w:rsidP="0022675B">
            <w:pPr>
              <w:jc w:val="center"/>
              <w:rPr>
                <w:rFonts w:ascii="Cambria" w:hAnsi="Cambria"/>
                <w:color w:val="000000"/>
                <w:sz w:val="20"/>
                <w:szCs w:val="20"/>
                <w:lang w:eastAsia="es-BO"/>
              </w:rPr>
            </w:pPr>
            <w:r>
              <w:rPr>
                <w:rFonts w:ascii="Cambria" w:hAnsi="Cambria"/>
                <w:color w:val="000000"/>
                <w:sz w:val="20"/>
                <w:szCs w:val="20"/>
                <w:lang w:eastAsia="es-BO"/>
              </w:rPr>
              <w:t>---</w:t>
            </w:r>
          </w:p>
        </w:tc>
        <w:tc>
          <w:tcPr>
            <w:tcW w:w="1247" w:type="pct"/>
            <w:shd w:val="clear" w:color="auto" w:fill="auto"/>
            <w:vAlign w:val="center"/>
          </w:tcPr>
          <w:p w:rsidR="00864E24" w:rsidRPr="00945E54" w:rsidRDefault="00864E24" w:rsidP="0022675B">
            <w:pPr>
              <w:jc w:val="center"/>
              <w:rPr>
                <w:rFonts w:ascii="Cambria" w:hAnsi="Cambria"/>
                <w:color w:val="000000"/>
                <w:sz w:val="20"/>
                <w:szCs w:val="20"/>
                <w:lang w:eastAsia="es-BO"/>
              </w:rPr>
            </w:pPr>
            <w:r>
              <w:rPr>
                <w:rFonts w:ascii="Cambria" w:hAnsi="Cambria"/>
                <w:color w:val="000000"/>
                <w:sz w:val="20"/>
                <w:szCs w:val="20"/>
                <w:lang w:eastAsia="es-BO"/>
              </w:rPr>
              <w:t>A requerimiento del supervisor de obra</w:t>
            </w:r>
          </w:p>
        </w:tc>
      </w:tr>
      <w:tr w:rsidR="007014F0" w:rsidRPr="00945E54" w:rsidTr="006E01B1">
        <w:trPr>
          <w:trHeight w:val="300"/>
        </w:trPr>
        <w:tc>
          <w:tcPr>
            <w:tcW w:w="5000" w:type="pct"/>
            <w:gridSpan w:val="4"/>
            <w:shd w:val="clear" w:color="auto" w:fill="auto"/>
            <w:vAlign w:val="center"/>
          </w:tcPr>
          <w:p w:rsidR="007014F0" w:rsidRPr="00945E54" w:rsidRDefault="007014F0" w:rsidP="0022675B">
            <w:pPr>
              <w:rPr>
                <w:rFonts w:ascii="Cambria" w:hAnsi="Cambria"/>
                <w:color w:val="000000"/>
                <w:sz w:val="20"/>
                <w:szCs w:val="20"/>
                <w:lang w:eastAsia="es-BO"/>
              </w:rPr>
            </w:pPr>
            <w:r w:rsidRPr="00945E54">
              <w:rPr>
                <w:rFonts w:ascii="Cambria" w:hAnsi="Cambria" w:cs="Calibri"/>
                <w:iCs/>
                <w:sz w:val="20"/>
                <w:szCs w:val="22"/>
                <w:shd w:val="clear" w:color="auto" w:fill="FFFFFF"/>
                <w:lang w:eastAsia="es-BO"/>
              </w:rPr>
              <w:t>El equipo a requerimiento es aquel necesario para la ejecución de alguna actividad específica; por lo que no se requiere su permanencia y disponibilidad permanente en la obra.</w:t>
            </w:r>
          </w:p>
        </w:tc>
      </w:tr>
    </w:tbl>
    <w:p w:rsidR="007014F0" w:rsidRPr="002537B3" w:rsidRDefault="007014F0" w:rsidP="007014F0">
      <w:pPr>
        <w:ind w:left="792"/>
        <w:jc w:val="center"/>
        <w:rPr>
          <w:rFonts w:ascii="Cambria" w:hAnsi="Cambria" w:cs="Verdana"/>
          <w:bCs/>
          <w:color w:val="000000"/>
          <w:sz w:val="22"/>
          <w:szCs w:val="22"/>
        </w:rPr>
      </w:pPr>
    </w:p>
    <w:p w:rsidR="007014F0" w:rsidRPr="002537B3" w:rsidRDefault="0011164C" w:rsidP="0079709C">
      <w:pPr>
        <w:numPr>
          <w:ilvl w:val="1"/>
          <w:numId w:val="1"/>
        </w:numPr>
        <w:jc w:val="both"/>
        <w:rPr>
          <w:rFonts w:ascii="Cambria" w:hAnsi="Cambria" w:cs="Verdana"/>
          <w:b/>
          <w:bCs/>
          <w:color w:val="000000"/>
          <w:sz w:val="22"/>
          <w:szCs w:val="22"/>
        </w:rPr>
      </w:pPr>
      <w:r w:rsidRPr="002537B3">
        <w:rPr>
          <w:rFonts w:ascii="Cambria" w:hAnsi="Cambria" w:cs="Verdana"/>
          <w:b/>
          <w:bCs/>
          <w:color w:val="000000"/>
          <w:sz w:val="22"/>
          <w:szCs w:val="22"/>
        </w:rPr>
        <w:t>VOLUMENES DE OBRA</w:t>
      </w:r>
    </w:p>
    <w:p w:rsidR="00E064C3" w:rsidRPr="002537B3" w:rsidRDefault="00E064C3" w:rsidP="00E064C3">
      <w:pPr>
        <w:ind w:left="792"/>
        <w:jc w:val="both"/>
        <w:rPr>
          <w:rFonts w:ascii="Cambria" w:hAnsi="Cambria" w:cs="Verdana"/>
          <w:b/>
          <w:bCs/>
          <w:color w:val="000000"/>
          <w:sz w:val="22"/>
          <w:szCs w:val="22"/>
        </w:rPr>
      </w:pPr>
    </w:p>
    <w:tbl>
      <w:tblPr>
        <w:tblW w:w="5000" w:type="pct"/>
        <w:tblLayout w:type="fixed"/>
        <w:tblCellMar>
          <w:left w:w="70" w:type="dxa"/>
          <w:right w:w="70" w:type="dxa"/>
        </w:tblCellMar>
        <w:tblLook w:val="04A0" w:firstRow="1" w:lastRow="0" w:firstColumn="1" w:lastColumn="0" w:noHBand="0" w:noVBand="1"/>
      </w:tblPr>
      <w:tblGrid>
        <w:gridCol w:w="564"/>
        <w:gridCol w:w="6490"/>
        <w:gridCol w:w="1010"/>
        <w:gridCol w:w="1199"/>
      </w:tblGrid>
      <w:tr w:rsidR="005A17BB" w:rsidTr="005A17BB">
        <w:trPr>
          <w:trHeight w:val="540"/>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5A17BB" w:rsidRDefault="005A17BB">
            <w:pPr>
              <w:jc w:val="center"/>
              <w:rPr>
                <w:rFonts w:ascii="Cambria" w:hAnsi="Cambria" w:cs="Calibri"/>
                <w:color w:val="000000"/>
                <w:sz w:val="20"/>
                <w:szCs w:val="20"/>
                <w:lang w:val="es-BO" w:eastAsia="es-BO"/>
              </w:rPr>
            </w:pPr>
            <w:r>
              <w:rPr>
                <w:rFonts w:ascii="Cambria" w:hAnsi="Cambria" w:cs="Calibri"/>
                <w:color w:val="000000"/>
                <w:sz w:val="20"/>
                <w:szCs w:val="20"/>
              </w:rPr>
              <w:t>OBRAS CIVILES Y MECANICAS PARA LA CONSTRUCCIÓN DE RED SECUNDARIA DE DISTRIBUCIÓN EN LAS COMUNIDADES DE CAYAMBUCO, CORORO, MORADO CKASA, MOLLE MAYU - MUNICIPIO DE TARABUCO - DEPARTAMENTO DE CHUQUISACA.</w:t>
            </w:r>
          </w:p>
        </w:tc>
      </w:tr>
      <w:tr w:rsidR="005A17BB" w:rsidTr="005A17BB">
        <w:trPr>
          <w:trHeight w:val="255"/>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A17BB" w:rsidRDefault="005A17BB">
            <w:pPr>
              <w:jc w:val="center"/>
              <w:rPr>
                <w:rFonts w:ascii="Cambria" w:hAnsi="Cambria" w:cs="Calibri"/>
                <w:color w:val="000000"/>
                <w:sz w:val="20"/>
                <w:szCs w:val="20"/>
              </w:rPr>
            </w:pPr>
            <w:r>
              <w:rPr>
                <w:rFonts w:ascii="Cambria" w:hAnsi="Cambria" w:cs="Calibri"/>
                <w:color w:val="000000"/>
                <w:sz w:val="20"/>
                <w:szCs w:val="20"/>
              </w:rPr>
              <w:t>OBRAS CIVILES - RED SECUNDARIA</w:t>
            </w:r>
          </w:p>
        </w:tc>
      </w:tr>
      <w:tr w:rsidR="005A17BB" w:rsidTr="005A17BB">
        <w:trPr>
          <w:trHeight w:val="255"/>
        </w:trPr>
        <w:tc>
          <w:tcPr>
            <w:tcW w:w="305" w:type="pct"/>
            <w:tcBorders>
              <w:top w:val="nil"/>
              <w:left w:val="single" w:sz="4" w:space="0" w:color="auto"/>
              <w:bottom w:val="single" w:sz="4" w:space="0" w:color="auto"/>
              <w:right w:val="single" w:sz="4" w:space="0" w:color="auto"/>
            </w:tcBorders>
            <w:shd w:val="clear" w:color="auto" w:fill="auto"/>
            <w:noWrap/>
            <w:vAlign w:val="center"/>
            <w:hideMark/>
          </w:tcPr>
          <w:p w:rsidR="005A17BB" w:rsidRDefault="005A17BB">
            <w:pPr>
              <w:jc w:val="center"/>
              <w:rPr>
                <w:rFonts w:ascii="Cambria" w:hAnsi="Cambria" w:cs="Calibri"/>
                <w:color w:val="000000"/>
                <w:sz w:val="20"/>
                <w:szCs w:val="20"/>
              </w:rPr>
            </w:pPr>
            <w:r>
              <w:rPr>
                <w:rFonts w:ascii="Cambria" w:hAnsi="Cambria" w:cs="Calibri"/>
                <w:color w:val="000000"/>
                <w:sz w:val="20"/>
                <w:szCs w:val="20"/>
              </w:rPr>
              <w:t>No.</w:t>
            </w:r>
          </w:p>
        </w:tc>
        <w:tc>
          <w:tcPr>
            <w:tcW w:w="3503" w:type="pct"/>
            <w:tcBorders>
              <w:top w:val="nil"/>
              <w:left w:val="nil"/>
              <w:bottom w:val="single" w:sz="4" w:space="0" w:color="auto"/>
              <w:right w:val="single" w:sz="4" w:space="0" w:color="auto"/>
            </w:tcBorders>
            <w:shd w:val="clear" w:color="auto" w:fill="auto"/>
            <w:noWrap/>
            <w:vAlign w:val="center"/>
            <w:hideMark/>
          </w:tcPr>
          <w:p w:rsidR="005A17BB" w:rsidRDefault="005A17BB">
            <w:pPr>
              <w:jc w:val="center"/>
              <w:rPr>
                <w:rFonts w:ascii="Cambria" w:hAnsi="Cambria" w:cs="Calibri"/>
                <w:color w:val="000000"/>
                <w:sz w:val="20"/>
                <w:szCs w:val="20"/>
              </w:rPr>
            </w:pPr>
            <w:r>
              <w:rPr>
                <w:rFonts w:ascii="Cambria" w:hAnsi="Cambria" w:cs="Calibri"/>
                <w:color w:val="000000"/>
                <w:sz w:val="20"/>
                <w:szCs w:val="20"/>
              </w:rPr>
              <w:t>DESCRIPCIÓN DEL ITEM</w:t>
            </w:r>
          </w:p>
        </w:tc>
        <w:tc>
          <w:tcPr>
            <w:tcW w:w="545" w:type="pct"/>
            <w:tcBorders>
              <w:top w:val="nil"/>
              <w:left w:val="nil"/>
              <w:bottom w:val="single" w:sz="4" w:space="0" w:color="auto"/>
              <w:right w:val="single" w:sz="4" w:space="0" w:color="auto"/>
            </w:tcBorders>
            <w:shd w:val="clear" w:color="auto" w:fill="auto"/>
            <w:noWrap/>
            <w:vAlign w:val="center"/>
            <w:hideMark/>
          </w:tcPr>
          <w:p w:rsidR="005A17BB" w:rsidRDefault="005A17BB">
            <w:pPr>
              <w:jc w:val="center"/>
              <w:rPr>
                <w:rFonts w:ascii="Cambria" w:hAnsi="Cambria" w:cs="Calibri"/>
                <w:color w:val="000000"/>
                <w:sz w:val="20"/>
                <w:szCs w:val="20"/>
              </w:rPr>
            </w:pPr>
            <w:r>
              <w:rPr>
                <w:rFonts w:ascii="Cambria" w:hAnsi="Cambria" w:cs="Calibri"/>
                <w:color w:val="000000"/>
                <w:sz w:val="20"/>
                <w:szCs w:val="20"/>
              </w:rPr>
              <w:t>UNIDAD</w:t>
            </w:r>
          </w:p>
        </w:tc>
        <w:tc>
          <w:tcPr>
            <w:tcW w:w="647" w:type="pct"/>
            <w:tcBorders>
              <w:top w:val="nil"/>
              <w:left w:val="nil"/>
              <w:bottom w:val="single" w:sz="4" w:space="0" w:color="auto"/>
              <w:right w:val="single" w:sz="4" w:space="0" w:color="auto"/>
            </w:tcBorders>
            <w:shd w:val="clear" w:color="auto" w:fill="auto"/>
            <w:noWrap/>
            <w:vAlign w:val="center"/>
            <w:hideMark/>
          </w:tcPr>
          <w:p w:rsidR="005A17BB" w:rsidRDefault="005A17BB">
            <w:pPr>
              <w:jc w:val="center"/>
              <w:rPr>
                <w:rFonts w:ascii="Cambria" w:hAnsi="Cambria" w:cs="Calibri"/>
                <w:color w:val="000000"/>
                <w:sz w:val="20"/>
                <w:szCs w:val="20"/>
              </w:rPr>
            </w:pPr>
            <w:r>
              <w:rPr>
                <w:rFonts w:ascii="Cambria" w:hAnsi="Cambria" w:cs="Calibri"/>
                <w:color w:val="000000"/>
                <w:sz w:val="20"/>
                <w:szCs w:val="20"/>
              </w:rPr>
              <w:t>CANTIDAD</w:t>
            </w:r>
          </w:p>
        </w:tc>
      </w:tr>
      <w:tr w:rsidR="005A17BB" w:rsidTr="005A17BB">
        <w:trPr>
          <w:trHeight w:val="255"/>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1</w:t>
            </w:r>
          </w:p>
        </w:tc>
        <w:tc>
          <w:tcPr>
            <w:tcW w:w="3503" w:type="pct"/>
            <w:tcBorders>
              <w:top w:val="nil"/>
              <w:left w:val="nil"/>
              <w:bottom w:val="single" w:sz="4" w:space="0" w:color="auto"/>
              <w:right w:val="single" w:sz="4" w:space="0" w:color="auto"/>
            </w:tcBorders>
            <w:shd w:val="clear" w:color="auto" w:fill="auto"/>
            <w:noWrap/>
            <w:vAlign w:val="bottom"/>
            <w:hideMark/>
          </w:tcPr>
          <w:p w:rsidR="005A17BB" w:rsidRDefault="005A17BB">
            <w:pPr>
              <w:rPr>
                <w:rFonts w:ascii="Cambria" w:hAnsi="Cambria" w:cs="Calibri"/>
                <w:color w:val="000000"/>
                <w:sz w:val="20"/>
                <w:szCs w:val="20"/>
              </w:rPr>
            </w:pPr>
            <w:r>
              <w:rPr>
                <w:rFonts w:ascii="Cambria" w:hAnsi="Cambria" w:cs="Calibri"/>
                <w:color w:val="000000"/>
                <w:sz w:val="20"/>
                <w:szCs w:val="20"/>
              </w:rPr>
              <w:t>INSTALACIÓN DE FAENAS - PROVISIÓN Y COLOCADO DE LETRERO</w:t>
            </w:r>
            <w:r w:rsidR="00E528E0">
              <w:rPr>
                <w:rFonts w:ascii="Cambria" w:hAnsi="Cambria" w:cs="Calibri"/>
                <w:color w:val="000000"/>
                <w:sz w:val="20"/>
                <w:szCs w:val="20"/>
              </w:rPr>
              <w:t>S</w:t>
            </w:r>
            <w:r>
              <w:rPr>
                <w:rFonts w:ascii="Cambria" w:hAnsi="Cambria" w:cs="Calibri"/>
                <w:color w:val="000000"/>
                <w:sz w:val="20"/>
                <w:szCs w:val="20"/>
              </w:rPr>
              <w:t xml:space="preserve"> DE OBRA</w:t>
            </w:r>
          </w:p>
        </w:tc>
        <w:tc>
          <w:tcPr>
            <w:tcW w:w="545" w:type="pct"/>
            <w:tcBorders>
              <w:top w:val="nil"/>
              <w:left w:val="nil"/>
              <w:bottom w:val="single" w:sz="4" w:space="0" w:color="auto"/>
              <w:right w:val="single" w:sz="4" w:space="0" w:color="auto"/>
            </w:tcBorders>
            <w:shd w:val="clear" w:color="auto" w:fill="auto"/>
            <w:noWrap/>
            <w:vAlign w:val="center"/>
            <w:hideMark/>
          </w:tcPr>
          <w:p w:rsidR="005A17BB" w:rsidRDefault="005A17BB">
            <w:pPr>
              <w:jc w:val="center"/>
              <w:rPr>
                <w:rFonts w:ascii="Cambria" w:hAnsi="Cambria" w:cs="Calibri"/>
                <w:color w:val="000000"/>
                <w:sz w:val="20"/>
                <w:szCs w:val="20"/>
              </w:rPr>
            </w:pPr>
            <w:r>
              <w:rPr>
                <w:rFonts w:ascii="Cambria" w:hAnsi="Cambria" w:cs="Calibri"/>
                <w:color w:val="000000"/>
                <w:sz w:val="20"/>
                <w:szCs w:val="20"/>
              </w:rPr>
              <w:t>Glb</w:t>
            </w:r>
          </w:p>
        </w:tc>
        <w:tc>
          <w:tcPr>
            <w:tcW w:w="647" w:type="pct"/>
            <w:tcBorders>
              <w:top w:val="nil"/>
              <w:left w:val="nil"/>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1,00</w:t>
            </w:r>
          </w:p>
        </w:tc>
      </w:tr>
      <w:tr w:rsidR="005A17BB" w:rsidTr="005A17BB">
        <w:trPr>
          <w:trHeight w:val="255"/>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2</w:t>
            </w:r>
          </w:p>
        </w:tc>
        <w:tc>
          <w:tcPr>
            <w:tcW w:w="3503" w:type="pct"/>
            <w:tcBorders>
              <w:top w:val="nil"/>
              <w:left w:val="nil"/>
              <w:bottom w:val="single" w:sz="4" w:space="0" w:color="auto"/>
              <w:right w:val="single" w:sz="4" w:space="0" w:color="auto"/>
            </w:tcBorders>
            <w:shd w:val="clear" w:color="auto" w:fill="auto"/>
            <w:noWrap/>
            <w:vAlign w:val="bottom"/>
            <w:hideMark/>
          </w:tcPr>
          <w:p w:rsidR="005A17BB" w:rsidRDefault="005A17BB">
            <w:pPr>
              <w:rPr>
                <w:rFonts w:ascii="Cambria" w:hAnsi="Cambria" w:cs="Calibri"/>
                <w:color w:val="000000"/>
                <w:sz w:val="20"/>
                <w:szCs w:val="20"/>
              </w:rPr>
            </w:pPr>
            <w:r>
              <w:rPr>
                <w:rFonts w:ascii="Cambria" w:hAnsi="Cambria" w:cs="Calibri"/>
                <w:color w:val="000000"/>
                <w:sz w:val="20"/>
                <w:szCs w:val="20"/>
              </w:rPr>
              <w:t>MOVILIZACIÓN DE PERSONAL Y EQUIPO</w:t>
            </w:r>
          </w:p>
        </w:tc>
        <w:tc>
          <w:tcPr>
            <w:tcW w:w="545" w:type="pct"/>
            <w:tcBorders>
              <w:top w:val="nil"/>
              <w:left w:val="nil"/>
              <w:bottom w:val="single" w:sz="4" w:space="0" w:color="auto"/>
              <w:right w:val="single" w:sz="4" w:space="0" w:color="auto"/>
            </w:tcBorders>
            <w:shd w:val="clear" w:color="auto" w:fill="auto"/>
            <w:noWrap/>
            <w:vAlign w:val="center"/>
            <w:hideMark/>
          </w:tcPr>
          <w:p w:rsidR="005A17BB" w:rsidRDefault="005A17BB">
            <w:pPr>
              <w:jc w:val="center"/>
              <w:rPr>
                <w:rFonts w:ascii="Cambria" w:hAnsi="Cambria" w:cs="Calibri"/>
                <w:color w:val="000000"/>
                <w:sz w:val="20"/>
                <w:szCs w:val="20"/>
              </w:rPr>
            </w:pPr>
            <w:r>
              <w:rPr>
                <w:rFonts w:ascii="Cambria" w:hAnsi="Cambria" w:cs="Calibri"/>
                <w:color w:val="000000"/>
                <w:sz w:val="20"/>
                <w:szCs w:val="20"/>
              </w:rPr>
              <w:t>Glb</w:t>
            </w:r>
          </w:p>
        </w:tc>
        <w:tc>
          <w:tcPr>
            <w:tcW w:w="647" w:type="pct"/>
            <w:tcBorders>
              <w:top w:val="nil"/>
              <w:left w:val="nil"/>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1,00</w:t>
            </w:r>
          </w:p>
        </w:tc>
      </w:tr>
      <w:tr w:rsidR="005A17BB" w:rsidTr="005A17BB">
        <w:trPr>
          <w:trHeight w:val="255"/>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3</w:t>
            </w:r>
          </w:p>
        </w:tc>
        <w:tc>
          <w:tcPr>
            <w:tcW w:w="3503" w:type="pct"/>
            <w:tcBorders>
              <w:top w:val="nil"/>
              <w:left w:val="nil"/>
              <w:bottom w:val="single" w:sz="4" w:space="0" w:color="auto"/>
              <w:right w:val="single" w:sz="4" w:space="0" w:color="auto"/>
            </w:tcBorders>
            <w:shd w:val="clear" w:color="auto" w:fill="auto"/>
            <w:noWrap/>
            <w:vAlign w:val="bottom"/>
            <w:hideMark/>
          </w:tcPr>
          <w:p w:rsidR="005A17BB" w:rsidRDefault="005A17BB">
            <w:pPr>
              <w:rPr>
                <w:rFonts w:ascii="Cambria" w:hAnsi="Cambria" w:cs="Calibri"/>
                <w:color w:val="000000"/>
                <w:sz w:val="20"/>
                <w:szCs w:val="20"/>
              </w:rPr>
            </w:pPr>
            <w:r>
              <w:rPr>
                <w:rFonts w:ascii="Cambria" w:hAnsi="Cambria" w:cs="Calibri"/>
                <w:color w:val="000000"/>
                <w:sz w:val="20"/>
                <w:szCs w:val="20"/>
              </w:rPr>
              <w:t>REPLANTEO Y TRAZADO TOPOGRAFICO</w:t>
            </w:r>
          </w:p>
        </w:tc>
        <w:tc>
          <w:tcPr>
            <w:tcW w:w="545" w:type="pct"/>
            <w:tcBorders>
              <w:top w:val="nil"/>
              <w:left w:val="nil"/>
              <w:bottom w:val="single" w:sz="4" w:space="0" w:color="auto"/>
              <w:right w:val="single" w:sz="4" w:space="0" w:color="auto"/>
            </w:tcBorders>
            <w:shd w:val="clear" w:color="auto" w:fill="auto"/>
            <w:noWrap/>
            <w:vAlign w:val="center"/>
            <w:hideMark/>
          </w:tcPr>
          <w:p w:rsidR="005A17BB" w:rsidRDefault="005A17BB">
            <w:pPr>
              <w:jc w:val="center"/>
              <w:rPr>
                <w:rFonts w:ascii="Cambria" w:hAnsi="Cambria" w:cs="Calibri"/>
                <w:color w:val="000000"/>
                <w:sz w:val="20"/>
                <w:szCs w:val="20"/>
              </w:rPr>
            </w:pPr>
            <w:r>
              <w:rPr>
                <w:rFonts w:ascii="Cambria" w:hAnsi="Cambria" w:cs="Calibri"/>
                <w:color w:val="000000"/>
                <w:sz w:val="20"/>
                <w:szCs w:val="20"/>
              </w:rPr>
              <w:t>m</w:t>
            </w:r>
          </w:p>
        </w:tc>
        <w:tc>
          <w:tcPr>
            <w:tcW w:w="647" w:type="pct"/>
            <w:tcBorders>
              <w:top w:val="nil"/>
              <w:left w:val="nil"/>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13.382,00</w:t>
            </w:r>
          </w:p>
        </w:tc>
      </w:tr>
      <w:tr w:rsidR="005A17BB" w:rsidTr="005A17BB">
        <w:trPr>
          <w:trHeight w:val="255"/>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4</w:t>
            </w:r>
          </w:p>
        </w:tc>
        <w:tc>
          <w:tcPr>
            <w:tcW w:w="3503" w:type="pct"/>
            <w:tcBorders>
              <w:top w:val="nil"/>
              <w:left w:val="nil"/>
              <w:bottom w:val="single" w:sz="4" w:space="0" w:color="auto"/>
              <w:right w:val="single" w:sz="4" w:space="0" w:color="auto"/>
            </w:tcBorders>
            <w:shd w:val="clear" w:color="auto" w:fill="auto"/>
            <w:noWrap/>
            <w:vAlign w:val="bottom"/>
            <w:hideMark/>
          </w:tcPr>
          <w:p w:rsidR="005A17BB" w:rsidRDefault="005A17BB">
            <w:pPr>
              <w:rPr>
                <w:rFonts w:ascii="Cambria" w:hAnsi="Cambria" w:cs="Calibri"/>
                <w:color w:val="000000"/>
                <w:sz w:val="20"/>
                <w:szCs w:val="20"/>
              </w:rPr>
            </w:pPr>
            <w:r>
              <w:rPr>
                <w:rFonts w:ascii="Cambria" w:hAnsi="Cambria" w:cs="Calibri"/>
                <w:color w:val="000000"/>
                <w:sz w:val="20"/>
                <w:szCs w:val="20"/>
              </w:rPr>
              <w:t>CORTE , ROTURA Y REMOCION DE ACERA Y/O CUNETA</w:t>
            </w:r>
          </w:p>
        </w:tc>
        <w:tc>
          <w:tcPr>
            <w:tcW w:w="545" w:type="pct"/>
            <w:tcBorders>
              <w:top w:val="nil"/>
              <w:left w:val="nil"/>
              <w:bottom w:val="single" w:sz="4" w:space="0" w:color="auto"/>
              <w:right w:val="single" w:sz="4" w:space="0" w:color="auto"/>
            </w:tcBorders>
            <w:shd w:val="clear" w:color="auto" w:fill="auto"/>
            <w:noWrap/>
            <w:vAlign w:val="center"/>
            <w:hideMark/>
          </w:tcPr>
          <w:p w:rsidR="005A17BB" w:rsidRDefault="005A17BB">
            <w:pPr>
              <w:jc w:val="center"/>
              <w:rPr>
                <w:rFonts w:ascii="Cambria" w:hAnsi="Cambria" w:cs="Calibri"/>
                <w:color w:val="000000"/>
                <w:sz w:val="20"/>
                <w:szCs w:val="20"/>
              </w:rPr>
            </w:pPr>
            <w:r>
              <w:rPr>
                <w:rFonts w:ascii="Cambria" w:hAnsi="Cambria" w:cs="Calibri"/>
                <w:color w:val="000000"/>
                <w:sz w:val="20"/>
                <w:szCs w:val="20"/>
              </w:rPr>
              <w:t>m2</w:t>
            </w:r>
          </w:p>
        </w:tc>
        <w:tc>
          <w:tcPr>
            <w:tcW w:w="647" w:type="pct"/>
            <w:tcBorders>
              <w:top w:val="nil"/>
              <w:left w:val="nil"/>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376,80</w:t>
            </w:r>
          </w:p>
        </w:tc>
      </w:tr>
      <w:tr w:rsidR="005A17BB" w:rsidTr="005A17BB">
        <w:trPr>
          <w:trHeight w:val="255"/>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5</w:t>
            </w:r>
          </w:p>
        </w:tc>
        <w:tc>
          <w:tcPr>
            <w:tcW w:w="3503" w:type="pct"/>
            <w:tcBorders>
              <w:top w:val="nil"/>
              <w:left w:val="nil"/>
              <w:bottom w:val="single" w:sz="4" w:space="0" w:color="auto"/>
              <w:right w:val="single" w:sz="4" w:space="0" w:color="auto"/>
            </w:tcBorders>
            <w:shd w:val="clear" w:color="auto" w:fill="auto"/>
            <w:noWrap/>
            <w:vAlign w:val="bottom"/>
            <w:hideMark/>
          </w:tcPr>
          <w:p w:rsidR="005A17BB" w:rsidRDefault="005A17BB">
            <w:pPr>
              <w:rPr>
                <w:rFonts w:ascii="Cambria" w:hAnsi="Cambria" w:cs="Calibri"/>
                <w:color w:val="000000"/>
                <w:sz w:val="20"/>
                <w:szCs w:val="20"/>
              </w:rPr>
            </w:pPr>
            <w:r>
              <w:rPr>
                <w:rFonts w:ascii="Cambria" w:hAnsi="Cambria" w:cs="Calibri"/>
                <w:color w:val="000000"/>
                <w:sz w:val="20"/>
                <w:szCs w:val="20"/>
              </w:rPr>
              <w:t>CORTE , ROTURA Y REMOCION DE PAVIMENTO RÍGIDO</w:t>
            </w:r>
          </w:p>
        </w:tc>
        <w:tc>
          <w:tcPr>
            <w:tcW w:w="545" w:type="pct"/>
            <w:tcBorders>
              <w:top w:val="nil"/>
              <w:left w:val="nil"/>
              <w:bottom w:val="single" w:sz="4" w:space="0" w:color="auto"/>
              <w:right w:val="single" w:sz="4" w:space="0" w:color="auto"/>
            </w:tcBorders>
            <w:shd w:val="clear" w:color="auto" w:fill="auto"/>
            <w:noWrap/>
            <w:vAlign w:val="center"/>
            <w:hideMark/>
          </w:tcPr>
          <w:p w:rsidR="005A17BB" w:rsidRDefault="005A17BB">
            <w:pPr>
              <w:jc w:val="center"/>
              <w:rPr>
                <w:rFonts w:ascii="Cambria" w:hAnsi="Cambria" w:cs="Calibri"/>
                <w:color w:val="000000"/>
                <w:sz w:val="20"/>
                <w:szCs w:val="20"/>
              </w:rPr>
            </w:pPr>
            <w:r>
              <w:rPr>
                <w:rFonts w:ascii="Cambria" w:hAnsi="Cambria" w:cs="Calibri"/>
                <w:color w:val="000000"/>
                <w:sz w:val="20"/>
                <w:szCs w:val="20"/>
              </w:rPr>
              <w:t>m2</w:t>
            </w:r>
          </w:p>
        </w:tc>
        <w:tc>
          <w:tcPr>
            <w:tcW w:w="647" w:type="pct"/>
            <w:tcBorders>
              <w:top w:val="nil"/>
              <w:left w:val="nil"/>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2,40</w:t>
            </w:r>
          </w:p>
        </w:tc>
      </w:tr>
      <w:tr w:rsidR="005A17BB" w:rsidTr="005A17BB">
        <w:trPr>
          <w:trHeight w:val="255"/>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6</w:t>
            </w:r>
          </w:p>
        </w:tc>
        <w:tc>
          <w:tcPr>
            <w:tcW w:w="3503" w:type="pct"/>
            <w:tcBorders>
              <w:top w:val="nil"/>
              <w:left w:val="nil"/>
              <w:bottom w:val="single" w:sz="4" w:space="0" w:color="auto"/>
              <w:right w:val="single" w:sz="4" w:space="0" w:color="auto"/>
            </w:tcBorders>
            <w:shd w:val="clear" w:color="auto" w:fill="auto"/>
            <w:noWrap/>
            <w:vAlign w:val="bottom"/>
            <w:hideMark/>
          </w:tcPr>
          <w:p w:rsidR="005A17BB" w:rsidRDefault="005A17BB">
            <w:pPr>
              <w:rPr>
                <w:rFonts w:ascii="Cambria" w:hAnsi="Cambria" w:cs="Calibri"/>
                <w:color w:val="000000"/>
                <w:sz w:val="20"/>
                <w:szCs w:val="20"/>
              </w:rPr>
            </w:pPr>
            <w:r>
              <w:rPr>
                <w:rFonts w:ascii="Cambria" w:hAnsi="Cambria" w:cs="Calibri"/>
                <w:color w:val="000000"/>
                <w:sz w:val="20"/>
                <w:szCs w:val="20"/>
              </w:rPr>
              <w:t>CORTE ,ROTURA Y REMOCION DE CERÁMICA ,BALDOSAS Y/O CORTEZAS ESPECIALES</w:t>
            </w:r>
          </w:p>
        </w:tc>
        <w:tc>
          <w:tcPr>
            <w:tcW w:w="545" w:type="pct"/>
            <w:tcBorders>
              <w:top w:val="nil"/>
              <w:left w:val="nil"/>
              <w:bottom w:val="single" w:sz="4" w:space="0" w:color="auto"/>
              <w:right w:val="single" w:sz="4" w:space="0" w:color="auto"/>
            </w:tcBorders>
            <w:shd w:val="clear" w:color="auto" w:fill="auto"/>
            <w:noWrap/>
            <w:vAlign w:val="center"/>
            <w:hideMark/>
          </w:tcPr>
          <w:p w:rsidR="005A17BB" w:rsidRDefault="005A17BB">
            <w:pPr>
              <w:jc w:val="center"/>
              <w:rPr>
                <w:rFonts w:ascii="Cambria" w:hAnsi="Cambria" w:cs="Calibri"/>
                <w:color w:val="000000"/>
                <w:sz w:val="20"/>
                <w:szCs w:val="20"/>
              </w:rPr>
            </w:pPr>
            <w:r>
              <w:rPr>
                <w:rFonts w:ascii="Cambria" w:hAnsi="Cambria" w:cs="Calibri"/>
                <w:color w:val="000000"/>
                <w:sz w:val="20"/>
                <w:szCs w:val="20"/>
              </w:rPr>
              <w:t>m2</w:t>
            </w:r>
          </w:p>
        </w:tc>
        <w:tc>
          <w:tcPr>
            <w:tcW w:w="647" w:type="pct"/>
            <w:tcBorders>
              <w:top w:val="nil"/>
              <w:left w:val="nil"/>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4,80</w:t>
            </w:r>
          </w:p>
        </w:tc>
      </w:tr>
      <w:tr w:rsidR="005A17BB" w:rsidTr="005A17BB">
        <w:trPr>
          <w:trHeight w:val="255"/>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7</w:t>
            </w:r>
          </w:p>
        </w:tc>
        <w:tc>
          <w:tcPr>
            <w:tcW w:w="3503" w:type="pct"/>
            <w:tcBorders>
              <w:top w:val="nil"/>
              <w:left w:val="nil"/>
              <w:bottom w:val="single" w:sz="4" w:space="0" w:color="auto"/>
              <w:right w:val="single" w:sz="4" w:space="0" w:color="auto"/>
            </w:tcBorders>
            <w:shd w:val="clear" w:color="auto" w:fill="auto"/>
            <w:noWrap/>
            <w:vAlign w:val="bottom"/>
            <w:hideMark/>
          </w:tcPr>
          <w:p w:rsidR="005A17BB" w:rsidRDefault="005A17BB">
            <w:pPr>
              <w:rPr>
                <w:rFonts w:ascii="Cambria" w:hAnsi="Cambria" w:cs="Calibri"/>
                <w:color w:val="000000"/>
                <w:sz w:val="20"/>
                <w:szCs w:val="20"/>
              </w:rPr>
            </w:pPr>
            <w:r>
              <w:rPr>
                <w:rFonts w:ascii="Cambria" w:hAnsi="Cambria" w:cs="Calibri"/>
                <w:color w:val="000000"/>
                <w:sz w:val="20"/>
                <w:szCs w:val="20"/>
              </w:rPr>
              <w:t>REMOCIÓN DE EMPEDRADO</w:t>
            </w:r>
          </w:p>
        </w:tc>
        <w:tc>
          <w:tcPr>
            <w:tcW w:w="545" w:type="pct"/>
            <w:tcBorders>
              <w:top w:val="nil"/>
              <w:left w:val="nil"/>
              <w:bottom w:val="single" w:sz="4" w:space="0" w:color="auto"/>
              <w:right w:val="single" w:sz="4" w:space="0" w:color="auto"/>
            </w:tcBorders>
            <w:shd w:val="clear" w:color="auto" w:fill="auto"/>
            <w:noWrap/>
            <w:vAlign w:val="center"/>
            <w:hideMark/>
          </w:tcPr>
          <w:p w:rsidR="005A17BB" w:rsidRDefault="005A17BB">
            <w:pPr>
              <w:jc w:val="center"/>
              <w:rPr>
                <w:rFonts w:ascii="Cambria" w:hAnsi="Cambria" w:cs="Calibri"/>
                <w:color w:val="000000"/>
                <w:sz w:val="20"/>
                <w:szCs w:val="20"/>
              </w:rPr>
            </w:pPr>
            <w:r>
              <w:rPr>
                <w:rFonts w:ascii="Cambria" w:hAnsi="Cambria" w:cs="Calibri"/>
                <w:color w:val="000000"/>
                <w:sz w:val="20"/>
                <w:szCs w:val="20"/>
              </w:rPr>
              <w:t>m2</w:t>
            </w:r>
          </w:p>
        </w:tc>
        <w:tc>
          <w:tcPr>
            <w:tcW w:w="647" w:type="pct"/>
            <w:tcBorders>
              <w:top w:val="nil"/>
              <w:left w:val="nil"/>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221,20</w:t>
            </w:r>
          </w:p>
        </w:tc>
      </w:tr>
      <w:tr w:rsidR="005A17BB" w:rsidTr="005A17BB">
        <w:trPr>
          <w:trHeight w:val="255"/>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8</w:t>
            </w:r>
          </w:p>
        </w:tc>
        <w:tc>
          <w:tcPr>
            <w:tcW w:w="3503" w:type="pct"/>
            <w:tcBorders>
              <w:top w:val="nil"/>
              <w:left w:val="nil"/>
              <w:bottom w:val="single" w:sz="4" w:space="0" w:color="auto"/>
              <w:right w:val="single" w:sz="4" w:space="0" w:color="auto"/>
            </w:tcBorders>
            <w:shd w:val="clear" w:color="auto" w:fill="auto"/>
            <w:noWrap/>
            <w:vAlign w:val="bottom"/>
            <w:hideMark/>
          </w:tcPr>
          <w:p w:rsidR="005A17BB" w:rsidRDefault="005A17BB">
            <w:pPr>
              <w:rPr>
                <w:rFonts w:ascii="Cambria" w:hAnsi="Cambria" w:cs="Calibri"/>
                <w:color w:val="000000"/>
                <w:sz w:val="20"/>
                <w:szCs w:val="20"/>
              </w:rPr>
            </w:pPr>
            <w:r>
              <w:rPr>
                <w:rFonts w:ascii="Cambria" w:hAnsi="Cambria" w:cs="Calibri"/>
                <w:color w:val="000000"/>
                <w:sz w:val="20"/>
                <w:szCs w:val="20"/>
              </w:rPr>
              <w:t>REMOCIÓN DE LOSETA,ADOQUÍN Y/O PIEDRA COMANCHE</w:t>
            </w:r>
          </w:p>
        </w:tc>
        <w:tc>
          <w:tcPr>
            <w:tcW w:w="545" w:type="pct"/>
            <w:tcBorders>
              <w:top w:val="nil"/>
              <w:left w:val="nil"/>
              <w:bottom w:val="single" w:sz="4" w:space="0" w:color="auto"/>
              <w:right w:val="single" w:sz="4" w:space="0" w:color="auto"/>
            </w:tcBorders>
            <w:shd w:val="clear" w:color="auto" w:fill="auto"/>
            <w:noWrap/>
            <w:vAlign w:val="center"/>
            <w:hideMark/>
          </w:tcPr>
          <w:p w:rsidR="005A17BB" w:rsidRDefault="005A17BB">
            <w:pPr>
              <w:jc w:val="center"/>
              <w:rPr>
                <w:rFonts w:ascii="Cambria" w:hAnsi="Cambria" w:cs="Calibri"/>
                <w:color w:val="000000"/>
                <w:sz w:val="20"/>
                <w:szCs w:val="20"/>
              </w:rPr>
            </w:pPr>
            <w:r>
              <w:rPr>
                <w:rFonts w:ascii="Cambria" w:hAnsi="Cambria" w:cs="Calibri"/>
                <w:color w:val="000000"/>
                <w:sz w:val="20"/>
                <w:szCs w:val="20"/>
              </w:rPr>
              <w:t>m2</w:t>
            </w:r>
          </w:p>
        </w:tc>
        <w:tc>
          <w:tcPr>
            <w:tcW w:w="647" w:type="pct"/>
            <w:tcBorders>
              <w:top w:val="nil"/>
              <w:left w:val="nil"/>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16,80</w:t>
            </w:r>
          </w:p>
        </w:tc>
      </w:tr>
      <w:tr w:rsidR="005A17BB" w:rsidTr="005A17BB">
        <w:trPr>
          <w:trHeight w:val="255"/>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9</w:t>
            </w:r>
          </w:p>
        </w:tc>
        <w:tc>
          <w:tcPr>
            <w:tcW w:w="3503" w:type="pct"/>
            <w:tcBorders>
              <w:top w:val="nil"/>
              <w:left w:val="nil"/>
              <w:bottom w:val="single" w:sz="4" w:space="0" w:color="auto"/>
              <w:right w:val="single" w:sz="4" w:space="0" w:color="auto"/>
            </w:tcBorders>
            <w:shd w:val="clear" w:color="auto" w:fill="auto"/>
            <w:noWrap/>
            <w:vAlign w:val="bottom"/>
            <w:hideMark/>
          </w:tcPr>
          <w:p w:rsidR="005A17BB" w:rsidRDefault="005A17BB">
            <w:pPr>
              <w:rPr>
                <w:rFonts w:ascii="Cambria" w:hAnsi="Cambria" w:cs="Calibri"/>
                <w:color w:val="000000"/>
                <w:sz w:val="20"/>
                <w:szCs w:val="20"/>
              </w:rPr>
            </w:pPr>
            <w:r>
              <w:rPr>
                <w:rFonts w:ascii="Cambria" w:hAnsi="Cambria" w:cs="Calibri"/>
                <w:color w:val="000000"/>
                <w:sz w:val="20"/>
                <w:szCs w:val="20"/>
              </w:rPr>
              <w:t>CORTE, ROTURA Y REMOCIÓN DE ESTRUCTURAS DE HORMIGÓN CICLÓPEO</w:t>
            </w:r>
          </w:p>
        </w:tc>
        <w:tc>
          <w:tcPr>
            <w:tcW w:w="545" w:type="pct"/>
            <w:tcBorders>
              <w:top w:val="nil"/>
              <w:left w:val="nil"/>
              <w:bottom w:val="single" w:sz="4" w:space="0" w:color="auto"/>
              <w:right w:val="single" w:sz="4" w:space="0" w:color="auto"/>
            </w:tcBorders>
            <w:shd w:val="clear" w:color="auto" w:fill="auto"/>
            <w:noWrap/>
            <w:vAlign w:val="center"/>
            <w:hideMark/>
          </w:tcPr>
          <w:p w:rsidR="005A17BB" w:rsidRDefault="005A17BB">
            <w:pPr>
              <w:jc w:val="center"/>
              <w:rPr>
                <w:rFonts w:ascii="Cambria" w:hAnsi="Cambria" w:cs="Calibri"/>
                <w:color w:val="000000"/>
                <w:sz w:val="20"/>
                <w:szCs w:val="20"/>
              </w:rPr>
            </w:pPr>
            <w:r>
              <w:rPr>
                <w:rFonts w:ascii="Cambria" w:hAnsi="Cambria" w:cs="Calibri"/>
                <w:color w:val="000000"/>
                <w:sz w:val="20"/>
                <w:szCs w:val="20"/>
              </w:rPr>
              <w:t>m3</w:t>
            </w:r>
          </w:p>
        </w:tc>
        <w:tc>
          <w:tcPr>
            <w:tcW w:w="647" w:type="pct"/>
            <w:tcBorders>
              <w:top w:val="nil"/>
              <w:left w:val="nil"/>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1,25</w:t>
            </w:r>
          </w:p>
        </w:tc>
      </w:tr>
      <w:tr w:rsidR="005A17BB" w:rsidTr="005A17BB">
        <w:trPr>
          <w:trHeight w:val="255"/>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10</w:t>
            </w:r>
          </w:p>
        </w:tc>
        <w:tc>
          <w:tcPr>
            <w:tcW w:w="3503" w:type="pct"/>
            <w:tcBorders>
              <w:top w:val="nil"/>
              <w:left w:val="nil"/>
              <w:bottom w:val="single" w:sz="4" w:space="0" w:color="auto"/>
              <w:right w:val="single" w:sz="4" w:space="0" w:color="auto"/>
            </w:tcBorders>
            <w:shd w:val="clear" w:color="auto" w:fill="auto"/>
            <w:noWrap/>
            <w:vAlign w:val="bottom"/>
            <w:hideMark/>
          </w:tcPr>
          <w:p w:rsidR="005A17BB" w:rsidRDefault="005A17BB">
            <w:pPr>
              <w:rPr>
                <w:rFonts w:ascii="Cambria" w:hAnsi="Cambria" w:cs="Calibri"/>
                <w:color w:val="000000"/>
                <w:sz w:val="20"/>
                <w:szCs w:val="20"/>
              </w:rPr>
            </w:pPr>
            <w:r>
              <w:rPr>
                <w:rFonts w:ascii="Cambria" w:hAnsi="Cambria" w:cs="Calibri"/>
                <w:color w:val="000000"/>
                <w:sz w:val="20"/>
                <w:szCs w:val="20"/>
              </w:rPr>
              <w:t>EXCAVACIÓN DE ZANJA TERRENO SEMI DURO</w:t>
            </w:r>
          </w:p>
        </w:tc>
        <w:tc>
          <w:tcPr>
            <w:tcW w:w="545" w:type="pct"/>
            <w:tcBorders>
              <w:top w:val="nil"/>
              <w:left w:val="nil"/>
              <w:bottom w:val="single" w:sz="4" w:space="0" w:color="auto"/>
              <w:right w:val="single" w:sz="4" w:space="0" w:color="auto"/>
            </w:tcBorders>
            <w:shd w:val="clear" w:color="auto" w:fill="auto"/>
            <w:noWrap/>
            <w:vAlign w:val="center"/>
            <w:hideMark/>
          </w:tcPr>
          <w:p w:rsidR="005A17BB" w:rsidRDefault="005A17BB">
            <w:pPr>
              <w:jc w:val="center"/>
              <w:rPr>
                <w:rFonts w:ascii="Cambria" w:hAnsi="Cambria" w:cs="Calibri"/>
                <w:color w:val="000000"/>
                <w:sz w:val="20"/>
                <w:szCs w:val="20"/>
              </w:rPr>
            </w:pPr>
            <w:r>
              <w:rPr>
                <w:rFonts w:ascii="Cambria" w:hAnsi="Cambria" w:cs="Calibri"/>
                <w:color w:val="000000"/>
                <w:sz w:val="20"/>
                <w:szCs w:val="20"/>
              </w:rPr>
              <w:t>m3</w:t>
            </w:r>
          </w:p>
        </w:tc>
        <w:tc>
          <w:tcPr>
            <w:tcW w:w="647" w:type="pct"/>
            <w:tcBorders>
              <w:top w:val="nil"/>
              <w:left w:val="nil"/>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3.167,87</w:t>
            </w:r>
          </w:p>
        </w:tc>
      </w:tr>
      <w:tr w:rsidR="005A17BB" w:rsidTr="005A17BB">
        <w:trPr>
          <w:trHeight w:val="255"/>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11</w:t>
            </w:r>
          </w:p>
        </w:tc>
        <w:tc>
          <w:tcPr>
            <w:tcW w:w="3503" w:type="pct"/>
            <w:tcBorders>
              <w:top w:val="nil"/>
              <w:left w:val="nil"/>
              <w:bottom w:val="single" w:sz="4" w:space="0" w:color="auto"/>
              <w:right w:val="single" w:sz="4" w:space="0" w:color="auto"/>
            </w:tcBorders>
            <w:shd w:val="clear" w:color="auto" w:fill="auto"/>
            <w:noWrap/>
            <w:vAlign w:val="bottom"/>
            <w:hideMark/>
          </w:tcPr>
          <w:p w:rsidR="005A17BB" w:rsidRDefault="005A17BB">
            <w:pPr>
              <w:rPr>
                <w:rFonts w:ascii="Cambria" w:hAnsi="Cambria" w:cs="Calibri"/>
                <w:color w:val="000000"/>
                <w:sz w:val="20"/>
                <w:szCs w:val="20"/>
              </w:rPr>
            </w:pPr>
            <w:r>
              <w:rPr>
                <w:rFonts w:ascii="Cambria" w:hAnsi="Cambria" w:cs="Calibri"/>
                <w:color w:val="000000"/>
                <w:sz w:val="20"/>
                <w:szCs w:val="20"/>
              </w:rPr>
              <w:t>EXCAVACIÓN DE ZANJA TERRENO ROCOSO</w:t>
            </w:r>
          </w:p>
        </w:tc>
        <w:tc>
          <w:tcPr>
            <w:tcW w:w="545" w:type="pct"/>
            <w:tcBorders>
              <w:top w:val="nil"/>
              <w:left w:val="nil"/>
              <w:bottom w:val="single" w:sz="4" w:space="0" w:color="auto"/>
              <w:right w:val="single" w:sz="4" w:space="0" w:color="auto"/>
            </w:tcBorders>
            <w:shd w:val="clear" w:color="auto" w:fill="auto"/>
            <w:noWrap/>
            <w:vAlign w:val="center"/>
            <w:hideMark/>
          </w:tcPr>
          <w:p w:rsidR="005A17BB" w:rsidRDefault="005A17BB">
            <w:pPr>
              <w:jc w:val="center"/>
              <w:rPr>
                <w:rFonts w:ascii="Cambria" w:hAnsi="Cambria" w:cs="Calibri"/>
                <w:color w:val="000000"/>
                <w:sz w:val="20"/>
                <w:szCs w:val="20"/>
              </w:rPr>
            </w:pPr>
            <w:r>
              <w:rPr>
                <w:rFonts w:ascii="Cambria" w:hAnsi="Cambria" w:cs="Calibri"/>
                <w:color w:val="000000"/>
                <w:sz w:val="20"/>
                <w:szCs w:val="20"/>
              </w:rPr>
              <w:t>m3</w:t>
            </w:r>
          </w:p>
        </w:tc>
        <w:tc>
          <w:tcPr>
            <w:tcW w:w="647" w:type="pct"/>
            <w:tcBorders>
              <w:top w:val="nil"/>
              <w:left w:val="nil"/>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1.707,13</w:t>
            </w:r>
          </w:p>
        </w:tc>
      </w:tr>
      <w:tr w:rsidR="005A17BB" w:rsidTr="005A17BB">
        <w:trPr>
          <w:trHeight w:val="255"/>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lastRenderedPageBreak/>
              <w:t>12</w:t>
            </w:r>
          </w:p>
        </w:tc>
        <w:tc>
          <w:tcPr>
            <w:tcW w:w="3503" w:type="pct"/>
            <w:tcBorders>
              <w:top w:val="nil"/>
              <w:left w:val="nil"/>
              <w:bottom w:val="single" w:sz="4" w:space="0" w:color="auto"/>
              <w:right w:val="single" w:sz="4" w:space="0" w:color="auto"/>
            </w:tcBorders>
            <w:shd w:val="clear" w:color="auto" w:fill="auto"/>
            <w:noWrap/>
            <w:vAlign w:val="bottom"/>
            <w:hideMark/>
          </w:tcPr>
          <w:p w:rsidR="005A17BB" w:rsidRDefault="005A17BB">
            <w:pPr>
              <w:rPr>
                <w:rFonts w:ascii="Cambria" w:hAnsi="Cambria" w:cs="Calibri"/>
                <w:color w:val="000000"/>
                <w:sz w:val="20"/>
                <w:szCs w:val="20"/>
              </w:rPr>
            </w:pPr>
            <w:r>
              <w:rPr>
                <w:rFonts w:ascii="Cambria" w:hAnsi="Cambria" w:cs="Calibri"/>
                <w:color w:val="000000"/>
                <w:sz w:val="20"/>
                <w:szCs w:val="20"/>
              </w:rPr>
              <w:t>TRANSPORTE DE TUBERIA</w:t>
            </w:r>
          </w:p>
        </w:tc>
        <w:tc>
          <w:tcPr>
            <w:tcW w:w="545" w:type="pct"/>
            <w:tcBorders>
              <w:top w:val="nil"/>
              <w:left w:val="nil"/>
              <w:bottom w:val="single" w:sz="4" w:space="0" w:color="auto"/>
              <w:right w:val="single" w:sz="4" w:space="0" w:color="auto"/>
            </w:tcBorders>
            <w:shd w:val="clear" w:color="auto" w:fill="auto"/>
            <w:noWrap/>
            <w:vAlign w:val="center"/>
            <w:hideMark/>
          </w:tcPr>
          <w:p w:rsidR="005A17BB" w:rsidRDefault="005A17BB">
            <w:pPr>
              <w:jc w:val="center"/>
              <w:rPr>
                <w:rFonts w:ascii="Cambria" w:hAnsi="Cambria" w:cs="Calibri"/>
                <w:color w:val="000000"/>
                <w:sz w:val="20"/>
                <w:szCs w:val="20"/>
              </w:rPr>
            </w:pPr>
            <w:r>
              <w:rPr>
                <w:rFonts w:ascii="Cambria" w:hAnsi="Cambria" w:cs="Calibri"/>
                <w:color w:val="000000"/>
                <w:sz w:val="20"/>
                <w:szCs w:val="20"/>
              </w:rPr>
              <w:t>Glb</w:t>
            </w:r>
          </w:p>
        </w:tc>
        <w:tc>
          <w:tcPr>
            <w:tcW w:w="647" w:type="pct"/>
            <w:tcBorders>
              <w:top w:val="nil"/>
              <w:left w:val="nil"/>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1,00</w:t>
            </w:r>
          </w:p>
        </w:tc>
      </w:tr>
      <w:tr w:rsidR="005A17BB" w:rsidTr="005A17BB">
        <w:trPr>
          <w:trHeight w:val="255"/>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13</w:t>
            </w:r>
          </w:p>
        </w:tc>
        <w:tc>
          <w:tcPr>
            <w:tcW w:w="3503" w:type="pct"/>
            <w:tcBorders>
              <w:top w:val="nil"/>
              <w:left w:val="nil"/>
              <w:bottom w:val="single" w:sz="4" w:space="0" w:color="auto"/>
              <w:right w:val="single" w:sz="4" w:space="0" w:color="auto"/>
            </w:tcBorders>
            <w:shd w:val="clear" w:color="auto" w:fill="auto"/>
            <w:noWrap/>
            <w:vAlign w:val="bottom"/>
            <w:hideMark/>
          </w:tcPr>
          <w:p w:rsidR="005A17BB" w:rsidRDefault="005A17BB">
            <w:pPr>
              <w:rPr>
                <w:rFonts w:ascii="Cambria" w:hAnsi="Cambria" w:cs="Calibri"/>
                <w:color w:val="000000"/>
                <w:sz w:val="20"/>
                <w:szCs w:val="20"/>
              </w:rPr>
            </w:pPr>
            <w:r>
              <w:rPr>
                <w:rFonts w:ascii="Cambria" w:hAnsi="Cambria" w:cs="Calibri"/>
                <w:color w:val="000000"/>
                <w:sz w:val="20"/>
                <w:szCs w:val="20"/>
              </w:rPr>
              <w:t>PROVISION Y COLOCADO DE FUNDA DE PROTECCION PVC DN -3”</w:t>
            </w:r>
          </w:p>
        </w:tc>
        <w:tc>
          <w:tcPr>
            <w:tcW w:w="545" w:type="pct"/>
            <w:tcBorders>
              <w:top w:val="nil"/>
              <w:left w:val="nil"/>
              <w:bottom w:val="single" w:sz="4" w:space="0" w:color="auto"/>
              <w:right w:val="single" w:sz="4" w:space="0" w:color="auto"/>
            </w:tcBorders>
            <w:shd w:val="clear" w:color="auto" w:fill="auto"/>
            <w:noWrap/>
            <w:vAlign w:val="center"/>
            <w:hideMark/>
          </w:tcPr>
          <w:p w:rsidR="005A17BB" w:rsidRDefault="005A17BB">
            <w:pPr>
              <w:jc w:val="center"/>
              <w:rPr>
                <w:rFonts w:ascii="Cambria" w:hAnsi="Cambria" w:cs="Calibri"/>
                <w:color w:val="000000"/>
                <w:sz w:val="20"/>
                <w:szCs w:val="20"/>
              </w:rPr>
            </w:pPr>
            <w:r>
              <w:rPr>
                <w:rFonts w:ascii="Cambria" w:hAnsi="Cambria" w:cs="Calibri"/>
                <w:color w:val="000000"/>
                <w:sz w:val="20"/>
                <w:szCs w:val="20"/>
              </w:rPr>
              <w:t>m</w:t>
            </w:r>
          </w:p>
        </w:tc>
        <w:tc>
          <w:tcPr>
            <w:tcW w:w="647" w:type="pct"/>
            <w:tcBorders>
              <w:top w:val="nil"/>
              <w:left w:val="nil"/>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219,00</w:t>
            </w:r>
          </w:p>
        </w:tc>
      </w:tr>
      <w:tr w:rsidR="005A17BB" w:rsidTr="005A17BB">
        <w:trPr>
          <w:trHeight w:val="255"/>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14</w:t>
            </w:r>
          </w:p>
        </w:tc>
        <w:tc>
          <w:tcPr>
            <w:tcW w:w="3503" w:type="pct"/>
            <w:tcBorders>
              <w:top w:val="nil"/>
              <w:left w:val="nil"/>
              <w:bottom w:val="single" w:sz="4" w:space="0" w:color="auto"/>
              <w:right w:val="single" w:sz="4" w:space="0" w:color="auto"/>
            </w:tcBorders>
            <w:shd w:val="clear" w:color="auto" w:fill="auto"/>
            <w:noWrap/>
            <w:vAlign w:val="bottom"/>
            <w:hideMark/>
          </w:tcPr>
          <w:p w:rsidR="005A17BB" w:rsidRDefault="005A17BB">
            <w:pPr>
              <w:rPr>
                <w:rFonts w:ascii="Cambria" w:hAnsi="Cambria" w:cs="Calibri"/>
                <w:color w:val="000000"/>
                <w:sz w:val="20"/>
                <w:szCs w:val="20"/>
              </w:rPr>
            </w:pPr>
            <w:r>
              <w:rPr>
                <w:rFonts w:ascii="Cambria" w:hAnsi="Cambria" w:cs="Calibri"/>
                <w:color w:val="000000"/>
                <w:sz w:val="20"/>
                <w:szCs w:val="20"/>
              </w:rPr>
              <w:t>PROVISION Y COLOCADO DE FUNDA DE PROTECCION PVC DN -4”</w:t>
            </w:r>
          </w:p>
        </w:tc>
        <w:tc>
          <w:tcPr>
            <w:tcW w:w="545" w:type="pct"/>
            <w:tcBorders>
              <w:top w:val="nil"/>
              <w:left w:val="nil"/>
              <w:bottom w:val="single" w:sz="4" w:space="0" w:color="auto"/>
              <w:right w:val="single" w:sz="4" w:space="0" w:color="auto"/>
            </w:tcBorders>
            <w:shd w:val="clear" w:color="auto" w:fill="auto"/>
            <w:noWrap/>
            <w:vAlign w:val="center"/>
            <w:hideMark/>
          </w:tcPr>
          <w:p w:rsidR="005A17BB" w:rsidRDefault="005A17BB">
            <w:pPr>
              <w:jc w:val="center"/>
              <w:rPr>
                <w:rFonts w:ascii="Cambria" w:hAnsi="Cambria" w:cs="Calibri"/>
                <w:color w:val="000000"/>
                <w:sz w:val="20"/>
                <w:szCs w:val="20"/>
              </w:rPr>
            </w:pPr>
            <w:r>
              <w:rPr>
                <w:rFonts w:ascii="Cambria" w:hAnsi="Cambria" w:cs="Calibri"/>
                <w:color w:val="000000"/>
                <w:sz w:val="20"/>
                <w:szCs w:val="20"/>
              </w:rPr>
              <w:t>m</w:t>
            </w:r>
          </w:p>
        </w:tc>
        <w:tc>
          <w:tcPr>
            <w:tcW w:w="647" w:type="pct"/>
            <w:tcBorders>
              <w:top w:val="nil"/>
              <w:left w:val="nil"/>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32,00</w:t>
            </w:r>
          </w:p>
        </w:tc>
      </w:tr>
      <w:tr w:rsidR="005A17BB" w:rsidTr="005A17BB">
        <w:trPr>
          <w:trHeight w:val="255"/>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15</w:t>
            </w:r>
          </w:p>
        </w:tc>
        <w:tc>
          <w:tcPr>
            <w:tcW w:w="3503" w:type="pct"/>
            <w:tcBorders>
              <w:top w:val="nil"/>
              <w:left w:val="nil"/>
              <w:bottom w:val="single" w:sz="4" w:space="0" w:color="auto"/>
              <w:right w:val="single" w:sz="4" w:space="0" w:color="auto"/>
            </w:tcBorders>
            <w:shd w:val="clear" w:color="auto" w:fill="auto"/>
            <w:noWrap/>
            <w:vAlign w:val="bottom"/>
            <w:hideMark/>
          </w:tcPr>
          <w:p w:rsidR="005A17BB" w:rsidRDefault="005A17BB">
            <w:pPr>
              <w:rPr>
                <w:rFonts w:ascii="Cambria" w:hAnsi="Cambria" w:cs="Calibri"/>
                <w:color w:val="000000"/>
                <w:sz w:val="20"/>
                <w:szCs w:val="20"/>
              </w:rPr>
            </w:pPr>
            <w:r>
              <w:rPr>
                <w:rFonts w:ascii="Cambria" w:hAnsi="Cambria" w:cs="Calibri"/>
                <w:color w:val="000000"/>
                <w:sz w:val="20"/>
                <w:szCs w:val="20"/>
              </w:rPr>
              <w:t>PROVISION Y COLOCADO DE FUNDA DE PROTECCION PVC DN -6”</w:t>
            </w:r>
          </w:p>
        </w:tc>
        <w:tc>
          <w:tcPr>
            <w:tcW w:w="545" w:type="pct"/>
            <w:tcBorders>
              <w:top w:val="nil"/>
              <w:left w:val="nil"/>
              <w:bottom w:val="single" w:sz="4" w:space="0" w:color="auto"/>
              <w:right w:val="single" w:sz="4" w:space="0" w:color="auto"/>
            </w:tcBorders>
            <w:shd w:val="clear" w:color="auto" w:fill="auto"/>
            <w:noWrap/>
            <w:vAlign w:val="center"/>
            <w:hideMark/>
          </w:tcPr>
          <w:p w:rsidR="005A17BB" w:rsidRDefault="005A17BB">
            <w:pPr>
              <w:jc w:val="center"/>
              <w:rPr>
                <w:rFonts w:ascii="Cambria" w:hAnsi="Cambria" w:cs="Calibri"/>
                <w:color w:val="000000"/>
                <w:sz w:val="20"/>
                <w:szCs w:val="20"/>
              </w:rPr>
            </w:pPr>
            <w:r>
              <w:rPr>
                <w:rFonts w:ascii="Cambria" w:hAnsi="Cambria" w:cs="Calibri"/>
                <w:color w:val="000000"/>
                <w:sz w:val="20"/>
                <w:szCs w:val="20"/>
              </w:rPr>
              <w:t>m</w:t>
            </w:r>
          </w:p>
        </w:tc>
        <w:tc>
          <w:tcPr>
            <w:tcW w:w="647" w:type="pct"/>
            <w:tcBorders>
              <w:top w:val="nil"/>
              <w:left w:val="nil"/>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12,00</w:t>
            </w:r>
          </w:p>
        </w:tc>
      </w:tr>
      <w:tr w:rsidR="005A17BB" w:rsidTr="005A17BB">
        <w:trPr>
          <w:trHeight w:val="255"/>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16</w:t>
            </w:r>
          </w:p>
        </w:tc>
        <w:tc>
          <w:tcPr>
            <w:tcW w:w="3503" w:type="pct"/>
            <w:tcBorders>
              <w:top w:val="nil"/>
              <w:left w:val="nil"/>
              <w:bottom w:val="single" w:sz="4" w:space="0" w:color="auto"/>
              <w:right w:val="single" w:sz="4" w:space="0" w:color="auto"/>
            </w:tcBorders>
            <w:shd w:val="clear" w:color="auto" w:fill="auto"/>
            <w:noWrap/>
            <w:vAlign w:val="bottom"/>
            <w:hideMark/>
          </w:tcPr>
          <w:p w:rsidR="005A17BB" w:rsidRDefault="005A17BB">
            <w:pPr>
              <w:rPr>
                <w:rFonts w:ascii="Cambria" w:hAnsi="Cambria" w:cs="Calibri"/>
                <w:color w:val="000000"/>
                <w:sz w:val="20"/>
                <w:szCs w:val="20"/>
              </w:rPr>
            </w:pPr>
            <w:r>
              <w:rPr>
                <w:rFonts w:ascii="Cambria" w:hAnsi="Cambria" w:cs="Calibri"/>
                <w:color w:val="000000"/>
                <w:sz w:val="20"/>
                <w:szCs w:val="20"/>
              </w:rPr>
              <w:t>PROVISION Y COLOCADO DE FUNDA DE PROTECCION PVC DN -8”</w:t>
            </w:r>
          </w:p>
        </w:tc>
        <w:tc>
          <w:tcPr>
            <w:tcW w:w="545" w:type="pct"/>
            <w:tcBorders>
              <w:top w:val="nil"/>
              <w:left w:val="nil"/>
              <w:bottom w:val="single" w:sz="4" w:space="0" w:color="auto"/>
              <w:right w:val="single" w:sz="4" w:space="0" w:color="auto"/>
            </w:tcBorders>
            <w:shd w:val="clear" w:color="auto" w:fill="auto"/>
            <w:noWrap/>
            <w:vAlign w:val="center"/>
            <w:hideMark/>
          </w:tcPr>
          <w:p w:rsidR="005A17BB" w:rsidRDefault="005A17BB">
            <w:pPr>
              <w:jc w:val="center"/>
              <w:rPr>
                <w:rFonts w:ascii="Cambria" w:hAnsi="Cambria" w:cs="Calibri"/>
                <w:color w:val="000000"/>
                <w:sz w:val="20"/>
                <w:szCs w:val="20"/>
              </w:rPr>
            </w:pPr>
            <w:r>
              <w:rPr>
                <w:rFonts w:ascii="Cambria" w:hAnsi="Cambria" w:cs="Calibri"/>
                <w:color w:val="000000"/>
                <w:sz w:val="20"/>
                <w:szCs w:val="20"/>
              </w:rPr>
              <w:t>m</w:t>
            </w:r>
          </w:p>
        </w:tc>
        <w:tc>
          <w:tcPr>
            <w:tcW w:w="647" w:type="pct"/>
            <w:tcBorders>
              <w:top w:val="nil"/>
              <w:left w:val="nil"/>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108,00</w:t>
            </w:r>
          </w:p>
        </w:tc>
      </w:tr>
      <w:tr w:rsidR="005A17BB" w:rsidTr="005A17BB">
        <w:trPr>
          <w:trHeight w:val="255"/>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17</w:t>
            </w:r>
          </w:p>
        </w:tc>
        <w:tc>
          <w:tcPr>
            <w:tcW w:w="3503" w:type="pct"/>
            <w:tcBorders>
              <w:top w:val="nil"/>
              <w:left w:val="nil"/>
              <w:bottom w:val="single" w:sz="4" w:space="0" w:color="auto"/>
              <w:right w:val="single" w:sz="4" w:space="0" w:color="auto"/>
            </w:tcBorders>
            <w:shd w:val="clear" w:color="auto" w:fill="auto"/>
            <w:noWrap/>
            <w:vAlign w:val="bottom"/>
            <w:hideMark/>
          </w:tcPr>
          <w:p w:rsidR="005A17BB" w:rsidRDefault="005A17BB">
            <w:pPr>
              <w:rPr>
                <w:rFonts w:ascii="Cambria" w:hAnsi="Cambria" w:cs="Calibri"/>
                <w:color w:val="000000"/>
                <w:sz w:val="20"/>
                <w:szCs w:val="20"/>
              </w:rPr>
            </w:pPr>
            <w:r>
              <w:rPr>
                <w:rFonts w:ascii="Cambria" w:hAnsi="Cambria" w:cs="Calibri"/>
                <w:color w:val="000000"/>
                <w:sz w:val="20"/>
                <w:szCs w:val="20"/>
              </w:rPr>
              <w:t>TENDIDO DE TUBERÍA</w:t>
            </w:r>
          </w:p>
        </w:tc>
        <w:tc>
          <w:tcPr>
            <w:tcW w:w="545" w:type="pct"/>
            <w:tcBorders>
              <w:top w:val="nil"/>
              <w:left w:val="nil"/>
              <w:bottom w:val="single" w:sz="4" w:space="0" w:color="auto"/>
              <w:right w:val="single" w:sz="4" w:space="0" w:color="auto"/>
            </w:tcBorders>
            <w:shd w:val="clear" w:color="auto" w:fill="auto"/>
            <w:noWrap/>
            <w:vAlign w:val="center"/>
            <w:hideMark/>
          </w:tcPr>
          <w:p w:rsidR="005A17BB" w:rsidRDefault="005A17BB">
            <w:pPr>
              <w:jc w:val="center"/>
              <w:rPr>
                <w:rFonts w:ascii="Cambria" w:hAnsi="Cambria" w:cs="Calibri"/>
                <w:color w:val="000000"/>
                <w:sz w:val="20"/>
                <w:szCs w:val="20"/>
              </w:rPr>
            </w:pPr>
            <w:r>
              <w:rPr>
                <w:rFonts w:ascii="Cambria" w:hAnsi="Cambria" w:cs="Calibri"/>
                <w:color w:val="000000"/>
                <w:sz w:val="20"/>
                <w:szCs w:val="20"/>
              </w:rPr>
              <w:t>m</w:t>
            </w:r>
          </w:p>
        </w:tc>
        <w:tc>
          <w:tcPr>
            <w:tcW w:w="647" w:type="pct"/>
            <w:tcBorders>
              <w:top w:val="nil"/>
              <w:left w:val="nil"/>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13.382,00</w:t>
            </w:r>
          </w:p>
        </w:tc>
      </w:tr>
      <w:tr w:rsidR="005A17BB" w:rsidTr="005A17BB">
        <w:trPr>
          <w:trHeight w:val="255"/>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18</w:t>
            </w:r>
          </w:p>
        </w:tc>
        <w:tc>
          <w:tcPr>
            <w:tcW w:w="3503" w:type="pct"/>
            <w:tcBorders>
              <w:top w:val="nil"/>
              <w:left w:val="nil"/>
              <w:bottom w:val="single" w:sz="4" w:space="0" w:color="auto"/>
              <w:right w:val="single" w:sz="4" w:space="0" w:color="auto"/>
            </w:tcBorders>
            <w:shd w:val="clear" w:color="auto" w:fill="auto"/>
            <w:noWrap/>
            <w:vAlign w:val="bottom"/>
            <w:hideMark/>
          </w:tcPr>
          <w:p w:rsidR="005A17BB" w:rsidRDefault="005A17BB">
            <w:pPr>
              <w:rPr>
                <w:rFonts w:ascii="Cambria" w:hAnsi="Cambria" w:cs="Calibri"/>
                <w:color w:val="000000"/>
                <w:sz w:val="20"/>
                <w:szCs w:val="20"/>
              </w:rPr>
            </w:pPr>
            <w:r>
              <w:rPr>
                <w:rFonts w:ascii="Cambria" w:hAnsi="Cambria" w:cs="Calibri"/>
                <w:color w:val="000000"/>
                <w:sz w:val="20"/>
                <w:szCs w:val="20"/>
              </w:rPr>
              <w:t>OBRAS CIVILES PARA FIJACIÓN PARA VÁLVULA DE P.E. Ø 40 MM</w:t>
            </w:r>
          </w:p>
        </w:tc>
        <w:tc>
          <w:tcPr>
            <w:tcW w:w="545" w:type="pct"/>
            <w:tcBorders>
              <w:top w:val="nil"/>
              <w:left w:val="nil"/>
              <w:bottom w:val="single" w:sz="4" w:space="0" w:color="auto"/>
              <w:right w:val="single" w:sz="4" w:space="0" w:color="auto"/>
            </w:tcBorders>
            <w:shd w:val="clear" w:color="auto" w:fill="auto"/>
            <w:noWrap/>
            <w:vAlign w:val="center"/>
            <w:hideMark/>
          </w:tcPr>
          <w:p w:rsidR="005A17BB" w:rsidRDefault="005A17BB">
            <w:pPr>
              <w:jc w:val="center"/>
              <w:rPr>
                <w:rFonts w:ascii="Cambria" w:hAnsi="Cambria" w:cs="Calibri"/>
                <w:color w:val="000000"/>
                <w:sz w:val="20"/>
                <w:szCs w:val="20"/>
              </w:rPr>
            </w:pPr>
            <w:r>
              <w:rPr>
                <w:rFonts w:ascii="Cambria" w:hAnsi="Cambria" w:cs="Calibri"/>
                <w:color w:val="000000"/>
                <w:sz w:val="20"/>
                <w:szCs w:val="20"/>
              </w:rPr>
              <w:t>Pza</w:t>
            </w:r>
          </w:p>
        </w:tc>
        <w:tc>
          <w:tcPr>
            <w:tcW w:w="647" w:type="pct"/>
            <w:tcBorders>
              <w:top w:val="nil"/>
              <w:left w:val="nil"/>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8,00</w:t>
            </w:r>
          </w:p>
        </w:tc>
      </w:tr>
      <w:tr w:rsidR="005A17BB" w:rsidTr="005A17BB">
        <w:trPr>
          <w:trHeight w:val="255"/>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19</w:t>
            </w:r>
          </w:p>
        </w:tc>
        <w:tc>
          <w:tcPr>
            <w:tcW w:w="3503" w:type="pct"/>
            <w:tcBorders>
              <w:top w:val="nil"/>
              <w:left w:val="nil"/>
              <w:bottom w:val="single" w:sz="4" w:space="0" w:color="auto"/>
              <w:right w:val="single" w:sz="4" w:space="0" w:color="auto"/>
            </w:tcBorders>
            <w:shd w:val="clear" w:color="auto" w:fill="auto"/>
            <w:noWrap/>
            <w:vAlign w:val="bottom"/>
            <w:hideMark/>
          </w:tcPr>
          <w:p w:rsidR="005A17BB" w:rsidRDefault="005A17BB">
            <w:pPr>
              <w:rPr>
                <w:rFonts w:ascii="Cambria" w:hAnsi="Cambria" w:cs="Calibri"/>
                <w:color w:val="000000"/>
                <w:sz w:val="20"/>
                <w:szCs w:val="20"/>
              </w:rPr>
            </w:pPr>
            <w:r>
              <w:rPr>
                <w:rFonts w:ascii="Cambria" w:hAnsi="Cambria" w:cs="Calibri"/>
                <w:color w:val="000000"/>
                <w:sz w:val="20"/>
                <w:szCs w:val="20"/>
              </w:rPr>
              <w:t>OBRAS CIVILES PARA FIJACIÓN PARA VÁLVULA DE P.E. Ø 63 MM</w:t>
            </w:r>
          </w:p>
        </w:tc>
        <w:tc>
          <w:tcPr>
            <w:tcW w:w="545" w:type="pct"/>
            <w:tcBorders>
              <w:top w:val="nil"/>
              <w:left w:val="nil"/>
              <w:bottom w:val="single" w:sz="4" w:space="0" w:color="auto"/>
              <w:right w:val="single" w:sz="4" w:space="0" w:color="auto"/>
            </w:tcBorders>
            <w:shd w:val="clear" w:color="auto" w:fill="auto"/>
            <w:noWrap/>
            <w:vAlign w:val="center"/>
            <w:hideMark/>
          </w:tcPr>
          <w:p w:rsidR="005A17BB" w:rsidRDefault="005A17BB">
            <w:pPr>
              <w:jc w:val="center"/>
              <w:rPr>
                <w:rFonts w:ascii="Cambria" w:hAnsi="Cambria" w:cs="Calibri"/>
                <w:color w:val="000000"/>
                <w:sz w:val="20"/>
                <w:szCs w:val="20"/>
              </w:rPr>
            </w:pPr>
            <w:r>
              <w:rPr>
                <w:rFonts w:ascii="Cambria" w:hAnsi="Cambria" w:cs="Calibri"/>
                <w:color w:val="000000"/>
                <w:sz w:val="20"/>
                <w:szCs w:val="20"/>
              </w:rPr>
              <w:t>Pza</w:t>
            </w:r>
          </w:p>
        </w:tc>
        <w:tc>
          <w:tcPr>
            <w:tcW w:w="647" w:type="pct"/>
            <w:tcBorders>
              <w:top w:val="nil"/>
              <w:left w:val="nil"/>
              <w:bottom w:val="single" w:sz="4" w:space="0" w:color="auto"/>
              <w:right w:val="single" w:sz="4" w:space="0" w:color="auto"/>
            </w:tcBorders>
            <w:shd w:val="clear" w:color="auto" w:fill="auto"/>
            <w:noWrap/>
            <w:vAlign w:val="bottom"/>
            <w:hideMark/>
          </w:tcPr>
          <w:p w:rsidR="005A17BB" w:rsidRDefault="00A0487D">
            <w:pPr>
              <w:jc w:val="right"/>
              <w:rPr>
                <w:rFonts w:ascii="Cambria" w:hAnsi="Cambria" w:cs="Calibri"/>
                <w:color w:val="000000"/>
                <w:sz w:val="20"/>
                <w:szCs w:val="20"/>
              </w:rPr>
            </w:pPr>
            <w:r>
              <w:rPr>
                <w:rFonts w:ascii="Cambria" w:hAnsi="Cambria" w:cs="Calibri"/>
                <w:color w:val="000000"/>
                <w:sz w:val="20"/>
                <w:szCs w:val="20"/>
              </w:rPr>
              <w:t>4</w:t>
            </w:r>
            <w:r w:rsidR="005A17BB">
              <w:rPr>
                <w:rFonts w:ascii="Cambria" w:hAnsi="Cambria" w:cs="Calibri"/>
                <w:color w:val="000000"/>
                <w:sz w:val="20"/>
                <w:szCs w:val="20"/>
              </w:rPr>
              <w:t>,00</w:t>
            </w:r>
          </w:p>
        </w:tc>
      </w:tr>
      <w:tr w:rsidR="005A17BB" w:rsidTr="005A17BB">
        <w:trPr>
          <w:trHeight w:val="255"/>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20</w:t>
            </w:r>
          </w:p>
        </w:tc>
        <w:tc>
          <w:tcPr>
            <w:tcW w:w="3503" w:type="pct"/>
            <w:tcBorders>
              <w:top w:val="nil"/>
              <w:left w:val="nil"/>
              <w:bottom w:val="single" w:sz="4" w:space="0" w:color="auto"/>
              <w:right w:val="single" w:sz="4" w:space="0" w:color="auto"/>
            </w:tcBorders>
            <w:shd w:val="clear" w:color="auto" w:fill="auto"/>
            <w:noWrap/>
            <w:vAlign w:val="bottom"/>
            <w:hideMark/>
          </w:tcPr>
          <w:p w:rsidR="005A17BB" w:rsidRDefault="005A17BB">
            <w:pPr>
              <w:rPr>
                <w:rFonts w:ascii="Cambria" w:hAnsi="Cambria" w:cs="Calibri"/>
                <w:color w:val="000000"/>
                <w:sz w:val="20"/>
                <w:szCs w:val="20"/>
              </w:rPr>
            </w:pPr>
            <w:r>
              <w:rPr>
                <w:rFonts w:ascii="Cambria" w:hAnsi="Cambria" w:cs="Calibri"/>
                <w:color w:val="000000"/>
                <w:sz w:val="20"/>
                <w:szCs w:val="20"/>
              </w:rPr>
              <w:t>OBRAS CIVILES PARA FIJACIÓN PARA VÁLVULA DE P.E. Ø 90 MM</w:t>
            </w:r>
          </w:p>
        </w:tc>
        <w:tc>
          <w:tcPr>
            <w:tcW w:w="545" w:type="pct"/>
            <w:tcBorders>
              <w:top w:val="nil"/>
              <w:left w:val="nil"/>
              <w:bottom w:val="single" w:sz="4" w:space="0" w:color="auto"/>
              <w:right w:val="single" w:sz="4" w:space="0" w:color="auto"/>
            </w:tcBorders>
            <w:shd w:val="clear" w:color="auto" w:fill="auto"/>
            <w:noWrap/>
            <w:vAlign w:val="center"/>
            <w:hideMark/>
          </w:tcPr>
          <w:p w:rsidR="005A17BB" w:rsidRDefault="005A17BB">
            <w:pPr>
              <w:jc w:val="center"/>
              <w:rPr>
                <w:rFonts w:ascii="Cambria" w:hAnsi="Cambria" w:cs="Calibri"/>
                <w:color w:val="000000"/>
                <w:sz w:val="20"/>
                <w:szCs w:val="20"/>
              </w:rPr>
            </w:pPr>
            <w:r>
              <w:rPr>
                <w:rFonts w:ascii="Cambria" w:hAnsi="Cambria" w:cs="Calibri"/>
                <w:color w:val="000000"/>
                <w:sz w:val="20"/>
                <w:szCs w:val="20"/>
              </w:rPr>
              <w:t>Pza</w:t>
            </w:r>
          </w:p>
        </w:tc>
        <w:tc>
          <w:tcPr>
            <w:tcW w:w="647" w:type="pct"/>
            <w:tcBorders>
              <w:top w:val="nil"/>
              <w:left w:val="nil"/>
              <w:bottom w:val="single" w:sz="4" w:space="0" w:color="auto"/>
              <w:right w:val="single" w:sz="4" w:space="0" w:color="auto"/>
            </w:tcBorders>
            <w:shd w:val="clear" w:color="auto" w:fill="auto"/>
            <w:noWrap/>
            <w:vAlign w:val="bottom"/>
            <w:hideMark/>
          </w:tcPr>
          <w:p w:rsidR="005A17BB" w:rsidRDefault="00A0487D">
            <w:pPr>
              <w:jc w:val="right"/>
              <w:rPr>
                <w:rFonts w:ascii="Cambria" w:hAnsi="Cambria" w:cs="Calibri"/>
                <w:color w:val="000000"/>
                <w:sz w:val="20"/>
                <w:szCs w:val="20"/>
              </w:rPr>
            </w:pPr>
            <w:r>
              <w:rPr>
                <w:rFonts w:ascii="Cambria" w:hAnsi="Cambria" w:cs="Calibri"/>
                <w:color w:val="000000"/>
                <w:sz w:val="20"/>
                <w:szCs w:val="20"/>
              </w:rPr>
              <w:t>4</w:t>
            </w:r>
            <w:r w:rsidR="005A17BB">
              <w:rPr>
                <w:rFonts w:ascii="Cambria" w:hAnsi="Cambria" w:cs="Calibri"/>
                <w:color w:val="000000"/>
                <w:sz w:val="20"/>
                <w:szCs w:val="20"/>
              </w:rPr>
              <w:t>,00</w:t>
            </w:r>
          </w:p>
        </w:tc>
      </w:tr>
      <w:tr w:rsidR="005A17BB" w:rsidTr="005A17BB">
        <w:trPr>
          <w:trHeight w:val="255"/>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21</w:t>
            </w:r>
          </w:p>
        </w:tc>
        <w:tc>
          <w:tcPr>
            <w:tcW w:w="3503" w:type="pct"/>
            <w:tcBorders>
              <w:top w:val="nil"/>
              <w:left w:val="nil"/>
              <w:bottom w:val="single" w:sz="4" w:space="0" w:color="auto"/>
              <w:right w:val="single" w:sz="4" w:space="0" w:color="auto"/>
            </w:tcBorders>
            <w:shd w:val="clear" w:color="auto" w:fill="auto"/>
            <w:noWrap/>
            <w:vAlign w:val="bottom"/>
            <w:hideMark/>
          </w:tcPr>
          <w:p w:rsidR="005A17BB" w:rsidRDefault="005A17BB">
            <w:pPr>
              <w:rPr>
                <w:rFonts w:ascii="Cambria" w:hAnsi="Cambria" w:cs="Calibri"/>
                <w:color w:val="000000"/>
                <w:sz w:val="20"/>
                <w:szCs w:val="20"/>
              </w:rPr>
            </w:pPr>
            <w:r>
              <w:rPr>
                <w:rFonts w:ascii="Cambria" w:hAnsi="Cambria" w:cs="Calibri"/>
                <w:color w:val="000000"/>
                <w:sz w:val="20"/>
                <w:szCs w:val="20"/>
              </w:rPr>
              <w:t>OBRAS CIVILES PARA FIJACIÓN PARA VÁLVULA DE P.E. Ø 110 MM</w:t>
            </w:r>
          </w:p>
        </w:tc>
        <w:tc>
          <w:tcPr>
            <w:tcW w:w="545" w:type="pct"/>
            <w:tcBorders>
              <w:top w:val="nil"/>
              <w:left w:val="nil"/>
              <w:bottom w:val="single" w:sz="4" w:space="0" w:color="auto"/>
              <w:right w:val="single" w:sz="4" w:space="0" w:color="auto"/>
            </w:tcBorders>
            <w:shd w:val="clear" w:color="auto" w:fill="auto"/>
            <w:noWrap/>
            <w:vAlign w:val="center"/>
            <w:hideMark/>
          </w:tcPr>
          <w:p w:rsidR="005A17BB" w:rsidRDefault="005A17BB">
            <w:pPr>
              <w:jc w:val="center"/>
              <w:rPr>
                <w:rFonts w:ascii="Cambria" w:hAnsi="Cambria" w:cs="Calibri"/>
                <w:color w:val="000000"/>
                <w:sz w:val="20"/>
                <w:szCs w:val="20"/>
              </w:rPr>
            </w:pPr>
            <w:r>
              <w:rPr>
                <w:rFonts w:ascii="Cambria" w:hAnsi="Cambria" w:cs="Calibri"/>
                <w:color w:val="000000"/>
                <w:sz w:val="20"/>
                <w:szCs w:val="20"/>
              </w:rPr>
              <w:t>Pza</w:t>
            </w:r>
          </w:p>
        </w:tc>
        <w:tc>
          <w:tcPr>
            <w:tcW w:w="647" w:type="pct"/>
            <w:tcBorders>
              <w:top w:val="nil"/>
              <w:left w:val="nil"/>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2,00</w:t>
            </w:r>
          </w:p>
        </w:tc>
      </w:tr>
      <w:tr w:rsidR="005A17BB" w:rsidTr="005A17BB">
        <w:trPr>
          <w:trHeight w:val="255"/>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22</w:t>
            </w:r>
          </w:p>
        </w:tc>
        <w:tc>
          <w:tcPr>
            <w:tcW w:w="3503" w:type="pct"/>
            <w:tcBorders>
              <w:top w:val="nil"/>
              <w:left w:val="nil"/>
              <w:bottom w:val="single" w:sz="4" w:space="0" w:color="auto"/>
              <w:right w:val="single" w:sz="4" w:space="0" w:color="auto"/>
            </w:tcBorders>
            <w:shd w:val="clear" w:color="auto" w:fill="auto"/>
            <w:noWrap/>
            <w:vAlign w:val="bottom"/>
            <w:hideMark/>
          </w:tcPr>
          <w:p w:rsidR="005A17BB" w:rsidRDefault="005A17BB">
            <w:pPr>
              <w:rPr>
                <w:rFonts w:ascii="Cambria" w:hAnsi="Cambria" w:cs="Calibri"/>
                <w:color w:val="000000"/>
                <w:sz w:val="20"/>
                <w:szCs w:val="20"/>
              </w:rPr>
            </w:pPr>
            <w:r>
              <w:rPr>
                <w:rFonts w:ascii="Cambria" w:hAnsi="Cambria" w:cs="Calibri"/>
                <w:color w:val="000000"/>
                <w:sz w:val="20"/>
                <w:szCs w:val="20"/>
              </w:rPr>
              <w:t>PROVISION Y COLOCADO DE CINTA DE SEÑALIZACIÓN</w:t>
            </w:r>
          </w:p>
        </w:tc>
        <w:tc>
          <w:tcPr>
            <w:tcW w:w="545" w:type="pct"/>
            <w:tcBorders>
              <w:top w:val="nil"/>
              <w:left w:val="nil"/>
              <w:bottom w:val="single" w:sz="4" w:space="0" w:color="auto"/>
              <w:right w:val="single" w:sz="4" w:space="0" w:color="auto"/>
            </w:tcBorders>
            <w:shd w:val="clear" w:color="auto" w:fill="auto"/>
            <w:noWrap/>
            <w:vAlign w:val="center"/>
            <w:hideMark/>
          </w:tcPr>
          <w:p w:rsidR="005A17BB" w:rsidRDefault="005A17BB">
            <w:pPr>
              <w:jc w:val="center"/>
              <w:rPr>
                <w:rFonts w:ascii="Cambria" w:hAnsi="Cambria" w:cs="Calibri"/>
                <w:color w:val="000000"/>
                <w:sz w:val="20"/>
                <w:szCs w:val="20"/>
              </w:rPr>
            </w:pPr>
            <w:r>
              <w:rPr>
                <w:rFonts w:ascii="Cambria" w:hAnsi="Cambria" w:cs="Calibri"/>
                <w:color w:val="000000"/>
                <w:sz w:val="20"/>
                <w:szCs w:val="20"/>
              </w:rPr>
              <w:t>m</w:t>
            </w:r>
          </w:p>
        </w:tc>
        <w:tc>
          <w:tcPr>
            <w:tcW w:w="647" w:type="pct"/>
            <w:tcBorders>
              <w:top w:val="nil"/>
              <w:left w:val="nil"/>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13.382,00</w:t>
            </w:r>
          </w:p>
        </w:tc>
      </w:tr>
      <w:tr w:rsidR="005A17BB" w:rsidTr="005A17BB">
        <w:trPr>
          <w:trHeight w:val="255"/>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23</w:t>
            </w:r>
          </w:p>
        </w:tc>
        <w:tc>
          <w:tcPr>
            <w:tcW w:w="3503" w:type="pct"/>
            <w:tcBorders>
              <w:top w:val="nil"/>
              <w:left w:val="nil"/>
              <w:bottom w:val="single" w:sz="4" w:space="0" w:color="auto"/>
              <w:right w:val="single" w:sz="4" w:space="0" w:color="auto"/>
            </w:tcBorders>
            <w:shd w:val="clear" w:color="auto" w:fill="auto"/>
            <w:noWrap/>
            <w:vAlign w:val="bottom"/>
            <w:hideMark/>
          </w:tcPr>
          <w:p w:rsidR="005A17BB" w:rsidRDefault="005A17BB">
            <w:pPr>
              <w:rPr>
                <w:rFonts w:ascii="Cambria" w:hAnsi="Cambria" w:cs="Calibri"/>
                <w:color w:val="000000"/>
                <w:sz w:val="20"/>
                <w:szCs w:val="20"/>
              </w:rPr>
            </w:pPr>
            <w:r>
              <w:rPr>
                <w:rFonts w:ascii="Cambria" w:hAnsi="Cambria" w:cs="Calibri"/>
                <w:color w:val="000000"/>
                <w:sz w:val="20"/>
                <w:szCs w:val="20"/>
              </w:rPr>
              <w:t>PROVISION Y COLOCADO DE PLAQUETAS DE SEÑALIZACION HORIZONTAL EN ACERAS DE CONCRETO</w:t>
            </w:r>
          </w:p>
        </w:tc>
        <w:tc>
          <w:tcPr>
            <w:tcW w:w="545" w:type="pct"/>
            <w:tcBorders>
              <w:top w:val="nil"/>
              <w:left w:val="nil"/>
              <w:bottom w:val="single" w:sz="4" w:space="0" w:color="auto"/>
              <w:right w:val="single" w:sz="4" w:space="0" w:color="auto"/>
            </w:tcBorders>
            <w:shd w:val="clear" w:color="auto" w:fill="auto"/>
            <w:noWrap/>
            <w:vAlign w:val="center"/>
            <w:hideMark/>
          </w:tcPr>
          <w:p w:rsidR="005A17BB" w:rsidRDefault="005A17BB">
            <w:pPr>
              <w:jc w:val="center"/>
              <w:rPr>
                <w:rFonts w:ascii="Cambria" w:hAnsi="Cambria" w:cs="Calibri"/>
                <w:color w:val="000000"/>
                <w:sz w:val="20"/>
                <w:szCs w:val="20"/>
              </w:rPr>
            </w:pPr>
            <w:r>
              <w:rPr>
                <w:rFonts w:ascii="Cambria" w:hAnsi="Cambria" w:cs="Calibri"/>
                <w:color w:val="000000"/>
                <w:sz w:val="20"/>
                <w:szCs w:val="20"/>
              </w:rPr>
              <w:t>Pza</w:t>
            </w:r>
          </w:p>
        </w:tc>
        <w:tc>
          <w:tcPr>
            <w:tcW w:w="647" w:type="pct"/>
            <w:tcBorders>
              <w:top w:val="nil"/>
              <w:left w:val="nil"/>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50,00</w:t>
            </w:r>
          </w:p>
        </w:tc>
      </w:tr>
      <w:tr w:rsidR="005A17BB" w:rsidTr="005A17BB">
        <w:trPr>
          <w:trHeight w:val="255"/>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24</w:t>
            </w:r>
          </w:p>
        </w:tc>
        <w:tc>
          <w:tcPr>
            <w:tcW w:w="3503" w:type="pct"/>
            <w:tcBorders>
              <w:top w:val="nil"/>
              <w:left w:val="nil"/>
              <w:bottom w:val="single" w:sz="4" w:space="0" w:color="auto"/>
              <w:right w:val="single" w:sz="4" w:space="0" w:color="auto"/>
            </w:tcBorders>
            <w:shd w:val="clear" w:color="auto" w:fill="auto"/>
            <w:noWrap/>
            <w:vAlign w:val="bottom"/>
            <w:hideMark/>
          </w:tcPr>
          <w:p w:rsidR="005A17BB" w:rsidRDefault="005A17BB">
            <w:pPr>
              <w:rPr>
                <w:rFonts w:ascii="Cambria" w:hAnsi="Cambria" w:cs="Calibri"/>
                <w:color w:val="000000"/>
                <w:sz w:val="20"/>
                <w:szCs w:val="20"/>
              </w:rPr>
            </w:pPr>
            <w:r>
              <w:rPr>
                <w:rFonts w:ascii="Cambria" w:hAnsi="Cambria" w:cs="Calibri"/>
                <w:color w:val="000000"/>
                <w:sz w:val="20"/>
                <w:szCs w:val="20"/>
              </w:rPr>
              <w:t>PROVISION Y COLOCADO DE PLAQUETAS DE SEÑALIZACION HORIZONTAL EN ACERAS DE TIERRA Y PIEDRA</w:t>
            </w:r>
          </w:p>
        </w:tc>
        <w:tc>
          <w:tcPr>
            <w:tcW w:w="545" w:type="pct"/>
            <w:tcBorders>
              <w:top w:val="nil"/>
              <w:left w:val="nil"/>
              <w:bottom w:val="single" w:sz="4" w:space="0" w:color="auto"/>
              <w:right w:val="single" w:sz="4" w:space="0" w:color="auto"/>
            </w:tcBorders>
            <w:shd w:val="clear" w:color="auto" w:fill="auto"/>
            <w:noWrap/>
            <w:vAlign w:val="center"/>
            <w:hideMark/>
          </w:tcPr>
          <w:p w:rsidR="005A17BB" w:rsidRDefault="005A17BB">
            <w:pPr>
              <w:jc w:val="center"/>
              <w:rPr>
                <w:rFonts w:ascii="Cambria" w:hAnsi="Cambria" w:cs="Calibri"/>
                <w:color w:val="000000"/>
                <w:sz w:val="20"/>
                <w:szCs w:val="20"/>
              </w:rPr>
            </w:pPr>
            <w:r>
              <w:rPr>
                <w:rFonts w:ascii="Cambria" w:hAnsi="Cambria" w:cs="Calibri"/>
                <w:color w:val="000000"/>
                <w:sz w:val="20"/>
                <w:szCs w:val="20"/>
              </w:rPr>
              <w:t>Pza</w:t>
            </w:r>
          </w:p>
        </w:tc>
        <w:tc>
          <w:tcPr>
            <w:tcW w:w="647" w:type="pct"/>
            <w:tcBorders>
              <w:top w:val="nil"/>
              <w:left w:val="nil"/>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110,00</w:t>
            </w:r>
          </w:p>
        </w:tc>
      </w:tr>
      <w:tr w:rsidR="005A17BB" w:rsidTr="005A17BB">
        <w:trPr>
          <w:trHeight w:val="255"/>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25</w:t>
            </w:r>
          </w:p>
        </w:tc>
        <w:tc>
          <w:tcPr>
            <w:tcW w:w="3503" w:type="pct"/>
            <w:tcBorders>
              <w:top w:val="nil"/>
              <w:left w:val="nil"/>
              <w:bottom w:val="single" w:sz="4" w:space="0" w:color="auto"/>
              <w:right w:val="single" w:sz="4" w:space="0" w:color="auto"/>
            </w:tcBorders>
            <w:shd w:val="clear" w:color="auto" w:fill="auto"/>
            <w:noWrap/>
            <w:vAlign w:val="bottom"/>
            <w:hideMark/>
          </w:tcPr>
          <w:p w:rsidR="005A17BB" w:rsidRDefault="005A17BB">
            <w:pPr>
              <w:rPr>
                <w:rFonts w:ascii="Cambria" w:hAnsi="Cambria" w:cs="Calibri"/>
                <w:color w:val="000000"/>
                <w:sz w:val="20"/>
                <w:szCs w:val="20"/>
              </w:rPr>
            </w:pPr>
            <w:r>
              <w:rPr>
                <w:rFonts w:ascii="Cambria" w:hAnsi="Cambria" w:cs="Calibri"/>
                <w:color w:val="000000"/>
                <w:sz w:val="20"/>
                <w:szCs w:val="20"/>
              </w:rPr>
              <w:t>PROVISION, RELLENO Y COMPACTADO DE ZANJA CON MATERIAL FINO</w:t>
            </w:r>
          </w:p>
        </w:tc>
        <w:tc>
          <w:tcPr>
            <w:tcW w:w="545" w:type="pct"/>
            <w:tcBorders>
              <w:top w:val="nil"/>
              <w:left w:val="nil"/>
              <w:bottom w:val="single" w:sz="4" w:space="0" w:color="auto"/>
              <w:right w:val="single" w:sz="4" w:space="0" w:color="auto"/>
            </w:tcBorders>
            <w:shd w:val="clear" w:color="auto" w:fill="auto"/>
            <w:noWrap/>
            <w:vAlign w:val="center"/>
            <w:hideMark/>
          </w:tcPr>
          <w:p w:rsidR="005A17BB" w:rsidRDefault="005A17BB">
            <w:pPr>
              <w:jc w:val="center"/>
              <w:rPr>
                <w:rFonts w:ascii="Cambria" w:hAnsi="Cambria" w:cs="Calibri"/>
                <w:color w:val="000000"/>
                <w:sz w:val="20"/>
                <w:szCs w:val="20"/>
              </w:rPr>
            </w:pPr>
            <w:r>
              <w:rPr>
                <w:rFonts w:ascii="Cambria" w:hAnsi="Cambria" w:cs="Calibri"/>
                <w:color w:val="000000"/>
                <w:sz w:val="20"/>
                <w:szCs w:val="20"/>
              </w:rPr>
              <w:t>m3</w:t>
            </w:r>
          </w:p>
        </w:tc>
        <w:tc>
          <w:tcPr>
            <w:tcW w:w="647" w:type="pct"/>
            <w:tcBorders>
              <w:top w:val="nil"/>
              <w:left w:val="nil"/>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749,39</w:t>
            </w:r>
          </w:p>
        </w:tc>
      </w:tr>
      <w:tr w:rsidR="005A17BB" w:rsidTr="005A17BB">
        <w:trPr>
          <w:trHeight w:val="255"/>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26</w:t>
            </w:r>
          </w:p>
        </w:tc>
        <w:tc>
          <w:tcPr>
            <w:tcW w:w="3503" w:type="pct"/>
            <w:tcBorders>
              <w:top w:val="nil"/>
              <w:left w:val="nil"/>
              <w:bottom w:val="single" w:sz="4" w:space="0" w:color="auto"/>
              <w:right w:val="single" w:sz="4" w:space="0" w:color="auto"/>
            </w:tcBorders>
            <w:shd w:val="clear" w:color="auto" w:fill="auto"/>
            <w:noWrap/>
            <w:vAlign w:val="bottom"/>
            <w:hideMark/>
          </w:tcPr>
          <w:p w:rsidR="005A17BB" w:rsidRDefault="005A17BB">
            <w:pPr>
              <w:rPr>
                <w:rFonts w:ascii="Cambria" w:hAnsi="Cambria" w:cs="Calibri"/>
                <w:color w:val="000000"/>
                <w:sz w:val="20"/>
                <w:szCs w:val="20"/>
              </w:rPr>
            </w:pPr>
            <w:r>
              <w:rPr>
                <w:rFonts w:ascii="Cambria" w:hAnsi="Cambria" w:cs="Calibri"/>
                <w:color w:val="000000"/>
                <w:sz w:val="20"/>
                <w:szCs w:val="20"/>
              </w:rPr>
              <w:t>RELLENO Y COMPACTADO DE ZANJA CON TIERRA CERNIDA  S/PROVISIÓN</w:t>
            </w:r>
          </w:p>
        </w:tc>
        <w:tc>
          <w:tcPr>
            <w:tcW w:w="545" w:type="pct"/>
            <w:tcBorders>
              <w:top w:val="nil"/>
              <w:left w:val="nil"/>
              <w:bottom w:val="single" w:sz="4" w:space="0" w:color="auto"/>
              <w:right w:val="single" w:sz="4" w:space="0" w:color="auto"/>
            </w:tcBorders>
            <w:shd w:val="clear" w:color="auto" w:fill="auto"/>
            <w:noWrap/>
            <w:vAlign w:val="center"/>
            <w:hideMark/>
          </w:tcPr>
          <w:p w:rsidR="005A17BB" w:rsidRDefault="005A17BB">
            <w:pPr>
              <w:jc w:val="center"/>
              <w:rPr>
                <w:rFonts w:ascii="Cambria" w:hAnsi="Cambria" w:cs="Calibri"/>
                <w:color w:val="000000"/>
                <w:sz w:val="20"/>
                <w:szCs w:val="20"/>
              </w:rPr>
            </w:pPr>
            <w:r>
              <w:rPr>
                <w:rFonts w:ascii="Cambria" w:hAnsi="Cambria" w:cs="Calibri"/>
                <w:color w:val="000000"/>
                <w:sz w:val="20"/>
                <w:szCs w:val="20"/>
              </w:rPr>
              <w:t>m3</w:t>
            </w:r>
          </w:p>
        </w:tc>
        <w:tc>
          <w:tcPr>
            <w:tcW w:w="647" w:type="pct"/>
            <w:tcBorders>
              <w:top w:val="nil"/>
              <w:left w:val="nil"/>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1.390,29</w:t>
            </w:r>
          </w:p>
        </w:tc>
      </w:tr>
      <w:tr w:rsidR="005A17BB" w:rsidTr="005A17BB">
        <w:trPr>
          <w:trHeight w:val="255"/>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27</w:t>
            </w:r>
          </w:p>
        </w:tc>
        <w:tc>
          <w:tcPr>
            <w:tcW w:w="3503" w:type="pct"/>
            <w:tcBorders>
              <w:top w:val="nil"/>
              <w:left w:val="nil"/>
              <w:bottom w:val="single" w:sz="4" w:space="0" w:color="auto"/>
              <w:right w:val="single" w:sz="4" w:space="0" w:color="auto"/>
            </w:tcBorders>
            <w:shd w:val="clear" w:color="auto" w:fill="auto"/>
            <w:noWrap/>
            <w:vAlign w:val="bottom"/>
            <w:hideMark/>
          </w:tcPr>
          <w:p w:rsidR="005A17BB" w:rsidRDefault="005A17BB">
            <w:pPr>
              <w:rPr>
                <w:rFonts w:ascii="Cambria" w:hAnsi="Cambria" w:cs="Calibri"/>
                <w:color w:val="000000"/>
                <w:sz w:val="20"/>
                <w:szCs w:val="20"/>
              </w:rPr>
            </w:pPr>
            <w:r>
              <w:rPr>
                <w:rFonts w:ascii="Cambria" w:hAnsi="Cambria" w:cs="Calibri"/>
                <w:color w:val="000000"/>
                <w:sz w:val="20"/>
                <w:szCs w:val="20"/>
              </w:rPr>
              <w:t>RELLENO Y COMPACTADO DE ZANJA CON TIERRA COMÚN</w:t>
            </w:r>
          </w:p>
        </w:tc>
        <w:tc>
          <w:tcPr>
            <w:tcW w:w="545" w:type="pct"/>
            <w:tcBorders>
              <w:top w:val="nil"/>
              <w:left w:val="nil"/>
              <w:bottom w:val="single" w:sz="4" w:space="0" w:color="auto"/>
              <w:right w:val="single" w:sz="4" w:space="0" w:color="auto"/>
            </w:tcBorders>
            <w:shd w:val="clear" w:color="auto" w:fill="auto"/>
            <w:noWrap/>
            <w:vAlign w:val="center"/>
            <w:hideMark/>
          </w:tcPr>
          <w:p w:rsidR="005A17BB" w:rsidRDefault="005A17BB">
            <w:pPr>
              <w:jc w:val="center"/>
              <w:rPr>
                <w:rFonts w:ascii="Cambria" w:hAnsi="Cambria" w:cs="Calibri"/>
                <w:color w:val="000000"/>
                <w:sz w:val="20"/>
                <w:szCs w:val="20"/>
              </w:rPr>
            </w:pPr>
            <w:r>
              <w:rPr>
                <w:rFonts w:ascii="Cambria" w:hAnsi="Cambria" w:cs="Calibri"/>
                <w:color w:val="000000"/>
                <w:sz w:val="20"/>
                <w:szCs w:val="20"/>
              </w:rPr>
              <w:t>m3</w:t>
            </w:r>
          </w:p>
        </w:tc>
        <w:tc>
          <w:tcPr>
            <w:tcW w:w="647" w:type="pct"/>
            <w:tcBorders>
              <w:top w:val="nil"/>
              <w:left w:val="nil"/>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2.735,32</w:t>
            </w:r>
          </w:p>
        </w:tc>
      </w:tr>
      <w:tr w:rsidR="005A17BB" w:rsidTr="005A17BB">
        <w:trPr>
          <w:trHeight w:val="255"/>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28</w:t>
            </w:r>
          </w:p>
        </w:tc>
        <w:tc>
          <w:tcPr>
            <w:tcW w:w="3503" w:type="pct"/>
            <w:tcBorders>
              <w:top w:val="nil"/>
              <w:left w:val="nil"/>
              <w:bottom w:val="single" w:sz="4" w:space="0" w:color="auto"/>
              <w:right w:val="single" w:sz="4" w:space="0" w:color="auto"/>
            </w:tcBorders>
            <w:shd w:val="clear" w:color="auto" w:fill="auto"/>
            <w:noWrap/>
            <w:vAlign w:val="bottom"/>
            <w:hideMark/>
          </w:tcPr>
          <w:p w:rsidR="005A17BB" w:rsidRDefault="005A17BB">
            <w:pPr>
              <w:rPr>
                <w:rFonts w:ascii="Cambria" w:hAnsi="Cambria" w:cs="Calibri"/>
                <w:color w:val="000000"/>
                <w:sz w:val="20"/>
                <w:szCs w:val="20"/>
              </w:rPr>
            </w:pPr>
            <w:r>
              <w:rPr>
                <w:rFonts w:ascii="Cambria" w:hAnsi="Cambria" w:cs="Calibri"/>
                <w:color w:val="000000"/>
                <w:sz w:val="20"/>
                <w:szCs w:val="20"/>
              </w:rPr>
              <w:t>LASTRADO DE TUBERÍA</w:t>
            </w:r>
          </w:p>
        </w:tc>
        <w:tc>
          <w:tcPr>
            <w:tcW w:w="545" w:type="pct"/>
            <w:tcBorders>
              <w:top w:val="nil"/>
              <w:left w:val="nil"/>
              <w:bottom w:val="single" w:sz="4" w:space="0" w:color="auto"/>
              <w:right w:val="single" w:sz="4" w:space="0" w:color="auto"/>
            </w:tcBorders>
            <w:shd w:val="clear" w:color="auto" w:fill="auto"/>
            <w:noWrap/>
            <w:vAlign w:val="center"/>
            <w:hideMark/>
          </w:tcPr>
          <w:p w:rsidR="005A17BB" w:rsidRDefault="005A17BB">
            <w:pPr>
              <w:jc w:val="center"/>
              <w:rPr>
                <w:rFonts w:ascii="Cambria" w:hAnsi="Cambria" w:cs="Calibri"/>
                <w:color w:val="000000"/>
                <w:sz w:val="20"/>
                <w:szCs w:val="20"/>
              </w:rPr>
            </w:pPr>
            <w:r>
              <w:rPr>
                <w:rFonts w:ascii="Cambria" w:hAnsi="Cambria" w:cs="Calibri"/>
                <w:color w:val="000000"/>
                <w:sz w:val="20"/>
                <w:szCs w:val="20"/>
              </w:rPr>
              <w:t>m3</w:t>
            </w:r>
          </w:p>
        </w:tc>
        <w:tc>
          <w:tcPr>
            <w:tcW w:w="647" w:type="pct"/>
            <w:tcBorders>
              <w:top w:val="nil"/>
              <w:left w:val="nil"/>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23,37</w:t>
            </w:r>
          </w:p>
        </w:tc>
      </w:tr>
      <w:tr w:rsidR="005A17BB" w:rsidTr="005A17BB">
        <w:trPr>
          <w:trHeight w:val="255"/>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29</w:t>
            </w:r>
          </w:p>
        </w:tc>
        <w:tc>
          <w:tcPr>
            <w:tcW w:w="3503" w:type="pct"/>
            <w:tcBorders>
              <w:top w:val="nil"/>
              <w:left w:val="nil"/>
              <w:bottom w:val="single" w:sz="4" w:space="0" w:color="auto"/>
              <w:right w:val="single" w:sz="4" w:space="0" w:color="auto"/>
            </w:tcBorders>
            <w:shd w:val="clear" w:color="auto" w:fill="auto"/>
            <w:noWrap/>
            <w:vAlign w:val="bottom"/>
            <w:hideMark/>
          </w:tcPr>
          <w:p w:rsidR="005A17BB" w:rsidRDefault="005A17BB">
            <w:pPr>
              <w:rPr>
                <w:rFonts w:ascii="Cambria" w:hAnsi="Cambria" w:cs="Calibri"/>
                <w:color w:val="000000"/>
                <w:sz w:val="20"/>
                <w:szCs w:val="20"/>
              </w:rPr>
            </w:pPr>
            <w:r>
              <w:rPr>
                <w:rFonts w:ascii="Cambria" w:hAnsi="Cambria" w:cs="Calibri"/>
                <w:color w:val="000000"/>
                <w:sz w:val="20"/>
                <w:szCs w:val="20"/>
              </w:rPr>
              <w:t>PERFORACIÓN SUBTERRANEA CON TOPO</w:t>
            </w:r>
          </w:p>
        </w:tc>
        <w:tc>
          <w:tcPr>
            <w:tcW w:w="545" w:type="pct"/>
            <w:tcBorders>
              <w:top w:val="nil"/>
              <w:left w:val="nil"/>
              <w:bottom w:val="single" w:sz="4" w:space="0" w:color="auto"/>
              <w:right w:val="single" w:sz="4" w:space="0" w:color="auto"/>
            </w:tcBorders>
            <w:shd w:val="clear" w:color="auto" w:fill="auto"/>
            <w:noWrap/>
            <w:vAlign w:val="center"/>
            <w:hideMark/>
          </w:tcPr>
          <w:p w:rsidR="005A17BB" w:rsidRDefault="005A17BB">
            <w:pPr>
              <w:jc w:val="center"/>
              <w:rPr>
                <w:rFonts w:ascii="Cambria" w:hAnsi="Cambria" w:cs="Calibri"/>
                <w:color w:val="000000"/>
                <w:sz w:val="20"/>
                <w:szCs w:val="20"/>
              </w:rPr>
            </w:pPr>
            <w:r>
              <w:rPr>
                <w:rFonts w:ascii="Cambria" w:hAnsi="Cambria" w:cs="Calibri"/>
                <w:color w:val="000000"/>
                <w:sz w:val="20"/>
                <w:szCs w:val="20"/>
              </w:rPr>
              <w:t>m</w:t>
            </w:r>
          </w:p>
        </w:tc>
        <w:tc>
          <w:tcPr>
            <w:tcW w:w="647" w:type="pct"/>
            <w:tcBorders>
              <w:top w:val="nil"/>
              <w:left w:val="nil"/>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9,00</w:t>
            </w:r>
          </w:p>
        </w:tc>
      </w:tr>
      <w:tr w:rsidR="005A17BB" w:rsidTr="005A17BB">
        <w:trPr>
          <w:trHeight w:val="255"/>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30</w:t>
            </w:r>
          </w:p>
        </w:tc>
        <w:tc>
          <w:tcPr>
            <w:tcW w:w="3503" w:type="pct"/>
            <w:tcBorders>
              <w:top w:val="nil"/>
              <w:left w:val="nil"/>
              <w:bottom w:val="single" w:sz="4" w:space="0" w:color="auto"/>
              <w:right w:val="single" w:sz="4" w:space="0" w:color="auto"/>
            </w:tcBorders>
            <w:shd w:val="clear" w:color="auto" w:fill="auto"/>
            <w:noWrap/>
            <w:vAlign w:val="bottom"/>
            <w:hideMark/>
          </w:tcPr>
          <w:p w:rsidR="005A17BB" w:rsidRDefault="005A17BB">
            <w:pPr>
              <w:rPr>
                <w:rFonts w:ascii="Cambria" w:hAnsi="Cambria" w:cs="Calibri"/>
                <w:color w:val="000000"/>
                <w:sz w:val="20"/>
                <w:szCs w:val="20"/>
              </w:rPr>
            </w:pPr>
            <w:r>
              <w:rPr>
                <w:rFonts w:ascii="Cambria" w:hAnsi="Cambria" w:cs="Calibri"/>
                <w:color w:val="000000"/>
                <w:sz w:val="20"/>
                <w:szCs w:val="20"/>
              </w:rPr>
              <w:t>REPOSICIÓN Y AFINADO DE ACERAS Y/O CUNETAS</w:t>
            </w:r>
          </w:p>
        </w:tc>
        <w:tc>
          <w:tcPr>
            <w:tcW w:w="545" w:type="pct"/>
            <w:tcBorders>
              <w:top w:val="nil"/>
              <w:left w:val="nil"/>
              <w:bottom w:val="single" w:sz="4" w:space="0" w:color="auto"/>
              <w:right w:val="single" w:sz="4" w:space="0" w:color="auto"/>
            </w:tcBorders>
            <w:shd w:val="clear" w:color="auto" w:fill="auto"/>
            <w:noWrap/>
            <w:vAlign w:val="center"/>
            <w:hideMark/>
          </w:tcPr>
          <w:p w:rsidR="005A17BB" w:rsidRDefault="005A17BB">
            <w:pPr>
              <w:jc w:val="center"/>
              <w:rPr>
                <w:rFonts w:ascii="Cambria" w:hAnsi="Cambria" w:cs="Calibri"/>
                <w:color w:val="000000"/>
                <w:sz w:val="20"/>
                <w:szCs w:val="20"/>
              </w:rPr>
            </w:pPr>
            <w:r>
              <w:rPr>
                <w:rFonts w:ascii="Cambria" w:hAnsi="Cambria" w:cs="Calibri"/>
                <w:color w:val="000000"/>
                <w:sz w:val="20"/>
                <w:szCs w:val="20"/>
              </w:rPr>
              <w:t>m2</w:t>
            </w:r>
          </w:p>
        </w:tc>
        <w:tc>
          <w:tcPr>
            <w:tcW w:w="647" w:type="pct"/>
            <w:tcBorders>
              <w:top w:val="nil"/>
              <w:left w:val="nil"/>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376,80</w:t>
            </w:r>
          </w:p>
        </w:tc>
      </w:tr>
      <w:tr w:rsidR="005A17BB" w:rsidTr="005A17BB">
        <w:trPr>
          <w:trHeight w:val="255"/>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31</w:t>
            </w:r>
          </w:p>
        </w:tc>
        <w:tc>
          <w:tcPr>
            <w:tcW w:w="3503" w:type="pct"/>
            <w:tcBorders>
              <w:top w:val="nil"/>
              <w:left w:val="nil"/>
              <w:bottom w:val="single" w:sz="4" w:space="0" w:color="auto"/>
              <w:right w:val="single" w:sz="4" w:space="0" w:color="auto"/>
            </w:tcBorders>
            <w:shd w:val="clear" w:color="auto" w:fill="auto"/>
            <w:noWrap/>
            <w:vAlign w:val="bottom"/>
            <w:hideMark/>
          </w:tcPr>
          <w:p w:rsidR="005A17BB" w:rsidRDefault="005A17BB">
            <w:pPr>
              <w:rPr>
                <w:rFonts w:ascii="Cambria" w:hAnsi="Cambria" w:cs="Calibri"/>
                <w:color w:val="000000"/>
                <w:sz w:val="20"/>
                <w:szCs w:val="20"/>
              </w:rPr>
            </w:pPr>
            <w:r>
              <w:rPr>
                <w:rFonts w:ascii="Cambria" w:hAnsi="Cambria" w:cs="Calibri"/>
                <w:color w:val="000000"/>
                <w:sz w:val="20"/>
                <w:szCs w:val="20"/>
              </w:rPr>
              <w:t>PROVISION RELLENO Y COMPACTADO DE  CAPA  BASE</w:t>
            </w:r>
          </w:p>
        </w:tc>
        <w:tc>
          <w:tcPr>
            <w:tcW w:w="545" w:type="pct"/>
            <w:tcBorders>
              <w:top w:val="nil"/>
              <w:left w:val="nil"/>
              <w:bottom w:val="single" w:sz="4" w:space="0" w:color="auto"/>
              <w:right w:val="single" w:sz="4" w:space="0" w:color="auto"/>
            </w:tcBorders>
            <w:shd w:val="clear" w:color="auto" w:fill="auto"/>
            <w:noWrap/>
            <w:vAlign w:val="center"/>
            <w:hideMark/>
          </w:tcPr>
          <w:p w:rsidR="005A17BB" w:rsidRDefault="005A17BB">
            <w:pPr>
              <w:jc w:val="center"/>
              <w:rPr>
                <w:rFonts w:ascii="Cambria" w:hAnsi="Cambria" w:cs="Calibri"/>
                <w:color w:val="000000"/>
                <w:sz w:val="20"/>
                <w:szCs w:val="20"/>
              </w:rPr>
            </w:pPr>
            <w:r>
              <w:rPr>
                <w:rFonts w:ascii="Cambria" w:hAnsi="Cambria" w:cs="Calibri"/>
                <w:color w:val="000000"/>
                <w:sz w:val="20"/>
                <w:szCs w:val="20"/>
              </w:rPr>
              <w:t>m3</w:t>
            </w:r>
          </w:p>
        </w:tc>
        <w:tc>
          <w:tcPr>
            <w:tcW w:w="647" w:type="pct"/>
            <w:tcBorders>
              <w:top w:val="nil"/>
              <w:left w:val="nil"/>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0,48</w:t>
            </w:r>
          </w:p>
        </w:tc>
      </w:tr>
      <w:tr w:rsidR="005A17BB" w:rsidTr="005A17BB">
        <w:trPr>
          <w:trHeight w:val="255"/>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32</w:t>
            </w:r>
          </w:p>
        </w:tc>
        <w:tc>
          <w:tcPr>
            <w:tcW w:w="3503" w:type="pct"/>
            <w:tcBorders>
              <w:top w:val="nil"/>
              <w:left w:val="nil"/>
              <w:bottom w:val="single" w:sz="4" w:space="0" w:color="auto"/>
              <w:right w:val="single" w:sz="4" w:space="0" w:color="auto"/>
            </w:tcBorders>
            <w:shd w:val="clear" w:color="auto" w:fill="auto"/>
            <w:noWrap/>
            <w:vAlign w:val="bottom"/>
            <w:hideMark/>
          </w:tcPr>
          <w:p w:rsidR="005A17BB" w:rsidRDefault="005A17BB">
            <w:pPr>
              <w:rPr>
                <w:rFonts w:ascii="Cambria" w:hAnsi="Cambria" w:cs="Calibri"/>
                <w:color w:val="000000"/>
                <w:sz w:val="20"/>
                <w:szCs w:val="20"/>
              </w:rPr>
            </w:pPr>
            <w:r>
              <w:rPr>
                <w:rFonts w:ascii="Cambria" w:hAnsi="Cambria" w:cs="Calibri"/>
                <w:color w:val="000000"/>
                <w:sz w:val="20"/>
                <w:szCs w:val="20"/>
              </w:rPr>
              <w:t>REPOSICION  DE PAVIMENTO RÍGIDO</w:t>
            </w:r>
          </w:p>
        </w:tc>
        <w:tc>
          <w:tcPr>
            <w:tcW w:w="545" w:type="pct"/>
            <w:tcBorders>
              <w:top w:val="nil"/>
              <w:left w:val="nil"/>
              <w:bottom w:val="single" w:sz="4" w:space="0" w:color="auto"/>
              <w:right w:val="single" w:sz="4" w:space="0" w:color="auto"/>
            </w:tcBorders>
            <w:shd w:val="clear" w:color="auto" w:fill="auto"/>
            <w:noWrap/>
            <w:vAlign w:val="center"/>
            <w:hideMark/>
          </w:tcPr>
          <w:p w:rsidR="005A17BB" w:rsidRDefault="005A17BB">
            <w:pPr>
              <w:jc w:val="center"/>
              <w:rPr>
                <w:rFonts w:ascii="Cambria" w:hAnsi="Cambria" w:cs="Calibri"/>
                <w:color w:val="000000"/>
                <w:sz w:val="20"/>
                <w:szCs w:val="20"/>
              </w:rPr>
            </w:pPr>
            <w:r>
              <w:rPr>
                <w:rFonts w:ascii="Cambria" w:hAnsi="Cambria" w:cs="Calibri"/>
                <w:color w:val="000000"/>
                <w:sz w:val="20"/>
                <w:szCs w:val="20"/>
              </w:rPr>
              <w:t>m2</w:t>
            </w:r>
          </w:p>
        </w:tc>
        <w:tc>
          <w:tcPr>
            <w:tcW w:w="647" w:type="pct"/>
            <w:tcBorders>
              <w:top w:val="nil"/>
              <w:left w:val="nil"/>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2,40</w:t>
            </w:r>
          </w:p>
        </w:tc>
      </w:tr>
      <w:tr w:rsidR="005A17BB" w:rsidTr="005A17BB">
        <w:trPr>
          <w:trHeight w:val="255"/>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33</w:t>
            </w:r>
          </w:p>
        </w:tc>
        <w:tc>
          <w:tcPr>
            <w:tcW w:w="3503" w:type="pct"/>
            <w:tcBorders>
              <w:top w:val="nil"/>
              <w:left w:val="nil"/>
              <w:bottom w:val="single" w:sz="4" w:space="0" w:color="auto"/>
              <w:right w:val="single" w:sz="4" w:space="0" w:color="auto"/>
            </w:tcBorders>
            <w:shd w:val="clear" w:color="auto" w:fill="auto"/>
            <w:noWrap/>
            <w:vAlign w:val="bottom"/>
            <w:hideMark/>
          </w:tcPr>
          <w:p w:rsidR="005A17BB" w:rsidRDefault="005A17BB">
            <w:pPr>
              <w:rPr>
                <w:rFonts w:ascii="Cambria" w:hAnsi="Cambria" w:cs="Calibri"/>
                <w:color w:val="000000"/>
                <w:sz w:val="20"/>
                <w:szCs w:val="20"/>
              </w:rPr>
            </w:pPr>
            <w:r>
              <w:rPr>
                <w:rFonts w:ascii="Cambria" w:hAnsi="Cambria" w:cs="Calibri"/>
                <w:color w:val="000000"/>
                <w:sz w:val="20"/>
                <w:szCs w:val="20"/>
              </w:rPr>
              <w:t>REPOSICION DE CERÁMICA ,BALDOSAS Y/O CORTEZAS ESPECIALES C/PROVISION</w:t>
            </w:r>
          </w:p>
        </w:tc>
        <w:tc>
          <w:tcPr>
            <w:tcW w:w="545" w:type="pct"/>
            <w:tcBorders>
              <w:top w:val="nil"/>
              <w:left w:val="nil"/>
              <w:bottom w:val="single" w:sz="4" w:space="0" w:color="auto"/>
              <w:right w:val="single" w:sz="4" w:space="0" w:color="auto"/>
            </w:tcBorders>
            <w:shd w:val="clear" w:color="auto" w:fill="auto"/>
            <w:noWrap/>
            <w:vAlign w:val="center"/>
            <w:hideMark/>
          </w:tcPr>
          <w:p w:rsidR="005A17BB" w:rsidRDefault="005A17BB">
            <w:pPr>
              <w:jc w:val="center"/>
              <w:rPr>
                <w:rFonts w:ascii="Cambria" w:hAnsi="Cambria" w:cs="Calibri"/>
                <w:color w:val="000000"/>
                <w:sz w:val="20"/>
                <w:szCs w:val="20"/>
              </w:rPr>
            </w:pPr>
            <w:r>
              <w:rPr>
                <w:rFonts w:ascii="Cambria" w:hAnsi="Cambria" w:cs="Calibri"/>
                <w:color w:val="000000"/>
                <w:sz w:val="20"/>
                <w:szCs w:val="20"/>
              </w:rPr>
              <w:t>m2</w:t>
            </w:r>
          </w:p>
        </w:tc>
        <w:tc>
          <w:tcPr>
            <w:tcW w:w="647" w:type="pct"/>
            <w:tcBorders>
              <w:top w:val="nil"/>
              <w:left w:val="nil"/>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4,80</w:t>
            </w:r>
          </w:p>
        </w:tc>
      </w:tr>
      <w:tr w:rsidR="005A17BB" w:rsidTr="005A17BB">
        <w:trPr>
          <w:trHeight w:val="255"/>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34</w:t>
            </w:r>
          </w:p>
        </w:tc>
        <w:tc>
          <w:tcPr>
            <w:tcW w:w="3503" w:type="pct"/>
            <w:tcBorders>
              <w:top w:val="nil"/>
              <w:left w:val="nil"/>
              <w:bottom w:val="single" w:sz="4" w:space="0" w:color="auto"/>
              <w:right w:val="single" w:sz="4" w:space="0" w:color="auto"/>
            </w:tcBorders>
            <w:shd w:val="clear" w:color="auto" w:fill="auto"/>
            <w:noWrap/>
            <w:vAlign w:val="bottom"/>
            <w:hideMark/>
          </w:tcPr>
          <w:p w:rsidR="005A17BB" w:rsidRDefault="005A17BB">
            <w:pPr>
              <w:rPr>
                <w:rFonts w:ascii="Cambria" w:hAnsi="Cambria" w:cs="Calibri"/>
                <w:color w:val="000000"/>
                <w:sz w:val="20"/>
                <w:szCs w:val="20"/>
              </w:rPr>
            </w:pPr>
            <w:r>
              <w:rPr>
                <w:rFonts w:ascii="Cambria" w:hAnsi="Cambria" w:cs="Calibri"/>
                <w:color w:val="000000"/>
                <w:sz w:val="20"/>
                <w:szCs w:val="20"/>
              </w:rPr>
              <w:t>REPOSICION  DE LOSETA,ADOQUÍN Y PIEDRA COMANCHE</w:t>
            </w:r>
          </w:p>
        </w:tc>
        <w:tc>
          <w:tcPr>
            <w:tcW w:w="545" w:type="pct"/>
            <w:tcBorders>
              <w:top w:val="nil"/>
              <w:left w:val="nil"/>
              <w:bottom w:val="single" w:sz="4" w:space="0" w:color="auto"/>
              <w:right w:val="single" w:sz="4" w:space="0" w:color="auto"/>
            </w:tcBorders>
            <w:shd w:val="clear" w:color="auto" w:fill="auto"/>
            <w:noWrap/>
            <w:vAlign w:val="center"/>
            <w:hideMark/>
          </w:tcPr>
          <w:p w:rsidR="005A17BB" w:rsidRDefault="005A17BB">
            <w:pPr>
              <w:jc w:val="center"/>
              <w:rPr>
                <w:rFonts w:ascii="Cambria" w:hAnsi="Cambria" w:cs="Calibri"/>
                <w:color w:val="000000"/>
                <w:sz w:val="20"/>
                <w:szCs w:val="20"/>
              </w:rPr>
            </w:pPr>
            <w:r>
              <w:rPr>
                <w:rFonts w:ascii="Cambria" w:hAnsi="Cambria" w:cs="Calibri"/>
                <w:color w:val="000000"/>
                <w:sz w:val="20"/>
                <w:szCs w:val="20"/>
              </w:rPr>
              <w:t>m2</w:t>
            </w:r>
          </w:p>
        </w:tc>
        <w:tc>
          <w:tcPr>
            <w:tcW w:w="647" w:type="pct"/>
            <w:tcBorders>
              <w:top w:val="nil"/>
              <w:left w:val="nil"/>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16,80</w:t>
            </w:r>
          </w:p>
        </w:tc>
      </w:tr>
      <w:tr w:rsidR="005A17BB" w:rsidTr="005A17BB">
        <w:trPr>
          <w:trHeight w:val="255"/>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35</w:t>
            </w:r>
          </w:p>
        </w:tc>
        <w:tc>
          <w:tcPr>
            <w:tcW w:w="3503" w:type="pct"/>
            <w:tcBorders>
              <w:top w:val="nil"/>
              <w:left w:val="nil"/>
              <w:bottom w:val="single" w:sz="4" w:space="0" w:color="auto"/>
              <w:right w:val="single" w:sz="4" w:space="0" w:color="auto"/>
            </w:tcBorders>
            <w:shd w:val="clear" w:color="auto" w:fill="auto"/>
            <w:noWrap/>
            <w:vAlign w:val="bottom"/>
            <w:hideMark/>
          </w:tcPr>
          <w:p w:rsidR="005A17BB" w:rsidRDefault="005A17BB">
            <w:pPr>
              <w:rPr>
                <w:rFonts w:ascii="Cambria" w:hAnsi="Cambria" w:cs="Calibri"/>
                <w:color w:val="000000"/>
                <w:sz w:val="20"/>
                <w:szCs w:val="20"/>
              </w:rPr>
            </w:pPr>
            <w:r>
              <w:rPr>
                <w:rFonts w:ascii="Cambria" w:hAnsi="Cambria" w:cs="Calibri"/>
                <w:color w:val="000000"/>
                <w:sz w:val="20"/>
                <w:szCs w:val="20"/>
              </w:rPr>
              <w:t>REPOSICION DE EMPEDRADO</w:t>
            </w:r>
          </w:p>
        </w:tc>
        <w:tc>
          <w:tcPr>
            <w:tcW w:w="545" w:type="pct"/>
            <w:tcBorders>
              <w:top w:val="nil"/>
              <w:left w:val="nil"/>
              <w:bottom w:val="single" w:sz="4" w:space="0" w:color="auto"/>
              <w:right w:val="single" w:sz="4" w:space="0" w:color="auto"/>
            </w:tcBorders>
            <w:shd w:val="clear" w:color="auto" w:fill="auto"/>
            <w:noWrap/>
            <w:vAlign w:val="center"/>
            <w:hideMark/>
          </w:tcPr>
          <w:p w:rsidR="005A17BB" w:rsidRDefault="005A17BB">
            <w:pPr>
              <w:jc w:val="center"/>
              <w:rPr>
                <w:rFonts w:ascii="Cambria" w:hAnsi="Cambria" w:cs="Calibri"/>
                <w:color w:val="000000"/>
                <w:sz w:val="20"/>
                <w:szCs w:val="20"/>
              </w:rPr>
            </w:pPr>
            <w:r>
              <w:rPr>
                <w:rFonts w:ascii="Cambria" w:hAnsi="Cambria" w:cs="Calibri"/>
                <w:color w:val="000000"/>
                <w:sz w:val="20"/>
                <w:szCs w:val="20"/>
              </w:rPr>
              <w:t>m2</w:t>
            </w:r>
          </w:p>
        </w:tc>
        <w:tc>
          <w:tcPr>
            <w:tcW w:w="647" w:type="pct"/>
            <w:tcBorders>
              <w:top w:val="nil"/>
              <w:left w:val="nil"/>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221,20</w:t>
            </w:r>
          </w:p>
        </w:tc>
      </w:tr>
      <w:tr w:rsidR="005A17BB" w:rsidTr="005A17BB">
        <w:trPr>
          <w:trHeight w:val="255"/>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36</w:t>
            </w:r>
          </w:p>
        </w:tc>
        <w:tc>
          <w:tcPr>
            <w:tcW w:w="3503" w:type="pct"/>
            <w:tcBorders>
              <w:top w:val="nil"/>
              <w:left w:val="nil"/>
              <w:bottom w:val="single" w:sz="4" w:space="0" w:color="auto"/>
              <w:right w:val="single" w:sz="4" w:space="0" w:color="auto"/>
            </w:tcBorders>
            <w:shd w:val="clear" w:color="auto" w:fill="auto"/>
            <w:noWrap/>
            <w:vAlign w:val="bottom"/>
            <w:hideMark/>
          </w:tcPr>
          <w:p w:rsidR="005A17BB" w:rsidRDefault="005A17BB">
            <w:pPr>
              <w:rPr>
                <w:rFonts w:ascii="Cambria" w:hAnsi="Cambria" w:cs="Calibri"/>
                <w:color w:val="000000"/>
                <w:sz w:val="20"/>
                <w:szCs w:val="20"/>
              </w:rPr>
            </w:pPr>
            <w:r>
              <w:rPr>
                <w:rFonts w:ascii="Cambria" w:hAnsi="Cambria" w:cs="Calibri"/>
                <w:color w:val="000000"/>
                <w:sz w:val="20"/>
                <w:szCs w:val="20"/>
              </w:rPr>
              <w:t>REPOSICIÓN DE ESTRUCTURAS DE HORMIGÓN CICLÓPEO</w:t>
            </w:r>
          </w:p>
        </w:tc>
        <w:tc>
          <w:tcPr>
            <w:tcW w:w="545" w:type="pct"/>
            <w:tcBorders>
              <w:top w:val="nil"/>
              <w:left w:val="nil"/>
              <w:bottom w:val="single" w:sz="4" w:space="0" w:color="auto"/>
              <w:right w:val="single" w:sz="4" w:space="0" w:color="auto"/>
            </w:tcBorders>
            <w:shd w:val="clear" w:color="auto" w:fill="auto"/>
            <w:noWrap/>
            <w:vAlign w:val="center"/>
            <w:hideMark/>
          </w:tcPr>
          <w:p w:rsidR="005A17BB" w:rsidRDefault="005A17BB">
            <w:pPr>
              <w:jc w:val="center"/>
              <w:rPr>
                <w:rFonts w:ascii="Cambria" w:hAnsi="Cambria" w:cs="Calibri"/>
                <w:color w:val="000000"/>
                <w:sz w:val="20"/>
                <w:szCs w:val="20"/>
              </w:rPr>
            </w:pPr>
            <w:r>
              <w:rPr>
                <w:rFonts w:ascii="Cambria" w:hAnsi="Cambria" w:cs="Calibri"/>
                <w:color w:val="000000"/>
                <w:sz w:val="20"/>
                <w:szCs w:val="20"/>
              </w:rPr>
              <w:t>m3</w:t>
            </w:r>
          </w:p>
        </w:tc>
        <w:tc>
          <w:tcPr>
            <w:tcW w:w="647" w:type="pct"/>
            <w:tcBorders>
              <w:top w:val="nil"/>
              <w:left w:val="nil"/>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1,25</w:t>
            </w:r>
          </w:p>
        </w:tc>
      </w:tr>
      <w:tr w:rsidR="005A17BB" w:rsidTr="005A17BB">
        <w:trPr>
          <w:trHeight w:val="255"/>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37</w:t>
            </w:r>
          </w:p>
        </w:tc>
        <w:tc>
          <w:tcPr>
            <w:tcW w:w="3503" w:type="pct"/>
            <w:tcBorders>
              <w:top w:val="nil"/>
              <w:left w:val="nil"/>
              <w:bottom w:val="single" w:sz="4" w:space="0" w:color="auto"/>
              <w:right w:val="single" w:sz="4" w:space="0" w:color="auto"/>
            </w:tcBorders>
            <w:shd w:val="clear" w:color="auto" w:fill="auto"/>
            <w:noWrap/>
            <w:vAlign w:val="bottom"/>
            <w:hideMark/>
          </w:tcPr>
          <w:p w:rsidR="005A17BB" w:rsidRDefault="005A17BB">
            <w:pPr>
              <w:rPr>
                <w:rFonts w:ascii="Cambria" w:hAnsi="Cambria" w:cs="Calibri"/>
                <w:color w:val="000000"/>
                <w:sz w:val="20"/>
                <w:szCs w:val="20"/>
              </w:rPr>
            </w:pPr>
            <w:r>
              <w:rPr>
                <w:rFonts w:ascii="Cambria" w:hAnsi="Cambria" w:cs="Calibri"/>
                <w:color w:val="000000"/>
                <w:sz w:val="20"/>
                <w:szCs w:val="20"/>
              </w:rPr>
              <w:t>PROVISIÓN Y COLOCADO DE SEÑALIZACIÓN VERTICAL</w:t>
            </w:r>
          </w:p>
        </w:tc>
        <w:tc>
          <w:tcPr>
            <w:tcW w:w="545" w:type="pct"/>
            <w:tcBorders>
              <w:top w:val="nil"/>
              <w:left w:val="nil"/>
              <w:bottom w:val="single" w:sz="4" w:space="0" w:color="auto"/>
              <w:right w:val="single" w:sz="4" w:space="0" w:color="auto"/>
            </w:tcBorders>
            <w:shd w:val="clear" w:color="auto" w:fill="auto"/>
            <w:noWrap/>
            <w:vAlign w:val="center"/>
            <w:hideMark/>
          </w:tcPr>
          <w:p w:rsidR="005A17BB" w:rsidRDefault="005A17BB">
            <w:pPr>
              <w:jc w:val="center"/>
              <w:rPr>
                <w:rFonts w:ascii="Cambria" w:hAnsi="Cambria" w:cs="Calibri"/>
                <w:color w:val="000000"/>
                <w:sz w:val="20"/>
                <w:szCs w:val="20"/>
              </w:rPr>
            </w:pPr>
            <w:r>
              <w:rPr>
                <w:rFonts w:ascii="Cambria" w:hAnsi="Cambria" w:cs="Calibri"/>
                <w:color w:val="000000"/>
                <w:sz w:val="20"/>
                <w:szCs w:val="20"/>
              </w:rPr>
              <w:t>Pza</w:t>
            </w:r>
          </w:p>
        </w:tc>
        <w:tc>
          <w:tcPr>
            <w:tcW w:w="647" w:type="pct"/>
            <w:tcBorders>
              <w:top w:val="nil"/>
              <w:left w:val="nil"/>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30,00</w:t>
            </w:r>
          </w:p>
        </w:tc>
      </w:tr>
      <w:tr w:rsidR="005A17BB" w:rsidTr="005A17BB">
        <w:trPr>
          <w:trHeight w:val="255"/>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38</w:t>
            </w:r>
          </w:p>
        </w:tc>
        <w:tc>
          <w:tcPr>
            <w:tcW w:w="3503" w:type="pct"/>
            <w:tcBorders>
              <w:top w:val="nil"/>
              <w:left w:val="nil"/>
              <w:bottom w:val="single" w:sz="4" w:space="0" w:color="auto"/>
              <w:right w:val="single" w:sz="4" w:space="0" w:color="auto"/>
            </w:tcBorders>
            <w:shd w:val="clear" w:color="auto" w:fill="auto"/>
            <w:noWrap/>
            <w:vAlign w:val="bottom"/>
            <w:hideMark/>
          </w:tcPr>
          <w:p w:rsidR="005A17BB" w:rsidRDefault="005A17BB">
            <w:pPr>
              <w:rPr>
                <w:rFonts w:ascii="Cambria" w:hAnsi="Cambria" w:cs="Calibri"/>
                <w:color w:val="000000"/>
                <w:sz w:val="20"/>
                <w:szCs w:val="20"/>
              </w:rPr>
            </w:pPr>
            <w:r>
              <w:rPr>
                <w:rFonts w:ascii="Cambria" w:hAnsi="Cambria" w:cs="Calibri"/>
                <w:color w:val="000000"/>
                <w:sz w:val="20"/>
                <w:szCs w:val="20"/>
              </w:rPr>
              <w:t>ELABORACIÓN DE PLANOS AS BUILT</w:t>
            </w:r>
          </w:p>
        </w:tc>
        <w:tc>
          <w:tcPr>
            <w:tcW w:w="545" w:type="pct"/>
            <w:tcBorders>
              <w:top w:val="nil"/>
              <w:left w:val="nil"/>
              <w:bottom w:val="single" w:sz="4" w:space="0" w:color="auto"/>
              <w:right w:val="single" w:sz="4" w:space="0" w:color="auto"/>
            </w:tcBorders>
            <w:shd w:val="clear" w:color="auto" w:fill="auto"/>
            <w:noWrap/>
            <w:vAlign w:val="center"/>
            <w:hideMark/>
          </w:tcPr>
          <w:p w:rsidR="005A17BB" w:rsidRDefault="005A17BB">
            <w:pPr>
              <w:jc w:val="center"/>
              <w:rPr>
                <w:rFonts w:ascii="Cambria" w:hAnsi="Cambria" w:cs="Calibri"/>
                <w:color w:val="000000"/>
                <w:sz w:val="20"/>
                <w:szCs w:val="20"/>
              </w:rPr>
            </w:pPr>
            <w:r>
              <w:rPr>
                <w:rFonts w:ascii="Cambria" w:hAnsi="Cambria" w:cs="Calibri"/>
                <w:color w:val="000000"/>
                <w:sz w:val="20"/>
                <w:szCs w:val="20"/>
              </w:rPr>
              <w:t>m</w:t>
            </w:r>
          </w:p>
        </w:tc>
        <w:tc>
          <w:tcPr>
            <w:tcW w:w="647" w:type="pct"/>
            <w:tcBorders>
              <w:top w:val="nil"/>
              <w:left w:val="nil"/>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13.382,00</w:t>
            </w:r>
          </w:p>
        </w:tc>
      </w:tr>
      <w:tr w:rsidR="005A17BB" w:rsidTr="005A17BB">
        <w:trPr>
          <w:trHeight w:val="255"/>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39</w:t>
            </w:r>
          </w:p>
        </w:tc>
        <w:tc>
          <w:tcPr>
            <w:tcW w:w="3503" w:type="pct"/>
            <w:tcBorders>
              <w:top w:val="nil"/>
              <w:left w:val="nil"/>
              <w:bottom w:val="single" w:sz="4" w:space="0" w:color="auto"/>
              <w:right w:val="single" w:sz="4" w:space="0" w:color="auto"/>
            </w:tcBorders>
            <w:shd w:val="clear" w:color="auto" w:fill="auto"/>
            <w:noWrap/>
            <w:vAlign w:val="bottom"/>
            <w:hideMark/>
          </w:tcPr>
          <w:p w:rsidR="005A17BB" w:rsidRDefault="005A17BB">
            <w:pPr>
              <w:rPr>
                <w:rFonts w:ascii="Cambria" w:hAnsi="Cambria" w:cs="Calibri"/>
                <w:color w:val="000000"/>
                <w:sz w:val="20"/>
                <w:szCs w:val="20"/>
              </w:rPr>
            </w:pPr>
            <w:r>
              <w:rPr>
                <w:rFonts w:ascii="Cambria" w:hAnsi="Cambria" w:cs="Calibri"/>
                <w:color w:val="000000"/>
                <w:sz w:val="20"/>
                <w:szCs w:val="20"/>
              </w:rPr>
              <w:t>ELABORACIÓN DE DATA BOOK</w:t>
            </w:r>
          </w:p>
        </w:tc>
        <w:tc>
          <w:tcPr>
            <w:tcW w:w="545" w:type="pct"/>
            <w:tcBorders>
              <w:top w:val="nil"/>
              <w:left w:val="nil"/>
              <w:bottom w:val="single" w:sz="4" w:space="0" w:color="auto"/>
              <w:right w:val="single" w:sz="4" w:space="0" w:color="auto"/>
            </w:tcBorders>
            <w:shd w:val="clear" w:color="auto" w:fill="auto"/>
            <w:noWrap/>
            <w:vAlign w:val="center"/>
            <w:hideMark/>
          </w:tcPr>
          <w:p w:rsidR="005A17BB" w:rsidRDefault="005A17BB">
            <w:pPr>
              <w:jc w:val="center"/>
              <w:rPr>
                <w:rFonts w:ascii="Cambria" w:hAnsi="Cambria" w:cs="Calibri"/>
                <w:color w:val="000000"/>
                <w:sz w:val="20"/>
                <w:szCs w:val="20"/>
              </w:rPr>
            </w:pPr>
            <w:r>
              <w:rPr>
                <w:rFonts w:ascii="Cambria" w:hAnsi="Cambria" w:cs="Calibri"/>
                <w:color w:val="000000"/>
                <w:sz w:val="20"/>
                <w:szCs w:val="20"/>
              </w:rPr>
              <w:t>Glb</w:t>
            </w:r>
          </w:p>
        </w:tc>
        <w:tc>
          <w:tcPr>
            <w:tcW w:w="647" w:type="pct"/>
            <w:tcBorders>
              <w:top w:val="nil"/>
              <w:left w:val="nil"/>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1,00</w:t>
            </w:r>
          </w:p>
        </w:tc>
      </w:tr>
      <w:tr w:rsidR="005A17BB" w:rsidTr="005A17BB">
        <w:trPr>
          <w:trHeight w:val="255"/>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40</w:t>
            </w:r>
          </w:p>
        </w:tc>
        <w:tc>
          <w:tcPr>
            <w:tcW w:w="3503" w:type="pct"/>
            <w:tcBorders>
              <w:top w:val="nil"/>
              <w:left w:val="nil"/>
              <w:bottom w:val="single" w:sz="4" w:space="0" w:color="auto"/>
              <w:right w:val="single" w:sz="4" w:space="0" w:color="auto"/>
            </w:tcBorders>
            <w:shd w:val="clear" w:color="auto" w:fill="auto"/>
            <w:noWrap/>
            <w:vAlign w:val="bottom"/>
            <w:hideMark/>
          </w:tcPr>
          <w:p w:rsidR="005A17BB" w:rsidRDefault="005A17BB">
            <w:pPr>
              <w:rPr>
                <w:rFonts w:ascii="Cambria" w:hAnsi="Cambria" w:cs="Calibri"/>
                <w:color w:val="000000"/>
                <w:sz w:val="20"/>
                <w:szCs w:val="20"/>
              </w:rPr>
            </w:pPr>
            <w:r>
              <w:rPr>
                <w:rFonts w:ascii="Cambria" w:hAnsi="Cambria" w:cs="Calibri"/>
                <w:color w:val="000000"/>
                <w:sz w:val="20"/>
                <w:szCs w:val="20"/>
              </w:rPr>
              <w:t>LIMPIEZA Y RETIRO DE ESCOMBROS</w:t>
            </w:r>
          </w:p>
        </w:tc>
        <w:tc>
          <w:tcPr>
            <w:tcW w:w="545" w:type="pct"/>
            <w:tcBorders>
              <w:top w:val="nil"/>
              <w:left w:val="nil"/>
              <w:bottom w:val="single" w:sz="4" w:space="0" w:color="auto"/>
              <w:right w:val="single" w:sz="4" w:space="0" w:color="auto"/>
            </w:tcBorders>
            <w:shd w:val="clear" w:color="auto" w:fill="auto"/>
            <w:noWrap/>
            <w:vAlign w:val="center"/>
            <w:hideMark/>
          </w:tcPr>
          <w:p w:rsidR="005A17BB" w:rsidRDefault="005A17BB">
            <w:pPr>
              <w:jc w:val="center"/>
              <w:rPr>
                <w:rFonts w:ascii="Cambria" w:hAnsi="Cambria" w:cs="Calibri"/>
                <w:color w:val="000000"/>
                <w:sz w:val="20"/>
                <w:szCs w:val="20"/>
              </w:rPr>
            </w:pPr>
            <w:r>
              <w:rPr>
                <w:rFonts w:ascii="Cambria" w:hAnsi="Cambria" w:cs="Calibri"/>
                <w:color w:val="000000"/>
                <w:sz w:val="20"/>
                <w:szCs w:val="20"/>
              </w:rPr>
              <w:t>Glb</w:t>
            </w:r>
          </w:p>
        </w:tc>
        <w:tc>
          <w:tcPr>
            <w:tcW w:w="647" w:type="pct"/>
            <w:tcBorders>
              <w:top w:val="nil"/>
              <w:left w:val="nil"/>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1,00</w:t>
            </w:r>
          </w:p>
        </w:tc>
      </w:tr>
    </w:tbl>
    <w:p w:rsidR="0011164C" w:rsidRDefault="0011164C" w:rsidP="0011164C">
      <w:pPr>
        <w:ind w:left="792"/>
        <w:jc w:val="both"/>
        <w:rPr>
          <w:rFonts w:ascii="Cambria" w:hAnsi="Cambria" w:cs="Verdana"/>
          <w:bCs/>
          <w:color w:val="000000"/>
        </w:rPr>
      </w:pPr>
    </w:p>
    <w:p w:rsidR="00864E24" w:rsidRDefault="00864E24" w:rsidP="0011164C">
      <w:pPr>
        <w:ind w:left="792"/>
        <w:jc w:val="both"/>
        <w:rPr>
          <w:rFonts w:ascii="Cambria" w:hAnsi="Cambria" w:cs="Verdana"/>
          <w:bCs/>
          <w:color w:val="000000"/>
        </w:rPr>
      </w:pPr>
    </w:p>
    <w:tbl>
      <w:tblPr>
        <w:tblW w:w="4574" w:type="pct"/>
        <w:jc w:val="center"/>
        <w:tblCellMar>
          <w:left w:w="70" w:type="dxa"/>
          <w:right w:w="70" w:type="dxa"/>
        </w:tblCellMar>
        <w:tblLook w:val="04A0" w:firstRow="1" w:lastRow="0" w:firstColumn="1" w:lastColumn="0" w:noHBand="0" w:noVBand="1"/>
      </w:tblPr>
      <w:tblGrid>
        <w:gridCol w:w="430"/>
        <w:gridCol w:w="5905"/>
        <w:gridCol w:w="900"/>
        <w:gridCol w:w="1239"/>
      </w:tblGrid>
      <w:tr w:rsidR="00864E24" w:rsidRPr="00CC2F1E" w:rsidTr="00864E24">
        <w:trPr>
          <w:trHeight w:val="51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864E24" w:rsidRPr="00CC2F1E" w:rsidRDefault="00864E24">
            <w:pPr>
              <w:jc w:val="center"/>
              <w:rPr>
                <w:rFonts w:ascii="Cambria" w:hAnsi="Cambria" w:cs="Calibri"/>
                <w:color w:val="000000"/>
                <w:sz w:val="20"/>
                <w:szCs w:val="20"/>
                <w:lang w:val="es-BO" w:eastAsia="es-BO"/>
              </w:rPr>
            </w:pPr>
            <w:r w:rsidRPr="00CC2F1E">
              <w:rPr>
                <w:rFonts w:ascii="Cambria" w:hAnsi="Cambria" w:cs="Calibri"/>
                <w:color w:val="000000"/>
                <w:sz w:val="20"/>
                <w:szCs w:val="20"/>
              </w:rPr>
              <w:t>OBRAS CIVILES Y MECANICAS PARA LA CONSTRUCCIÓN DE RED SECUNDARIA DE DISTRIBUCIÓN EN LAS COMUNIDADES DE CAYAMBUCO, CORORO, MORADO CKASA, MOLLE MAYU - MUNICIPIO DE TARABUCO - DEPARTAMENTO DE CHUQUISACA.</w:t>
            </w:r>
          </w:p>
        </w:tc>
      </w:tr>
      <w:tr w:rsidR="00864E24" w:rsidRPr="00CC2F1E" w:rsidTr="00864E24">
        <w:trPr>
          <w:trHeight w:val="255"/>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64E24" w:rsidRPr="00CC2F1E" w:rsidRDefault="00864E24">
            <w:pPr>
              <w:jc w:val="center"/>
              <w:rPr>
                <w:rFonts w:ascii="Cambria" w:hAnsi="Cambria" w:cs="Calibri"/>
                <w:color w:val="000000"/>
                <w:sz w:val="20"/>
                <w:szCs w:val="20"/>
              </w:rPr>
            </w:pPr>
            <w:r w:rsidRPr="00CC2F1E">
              <w:rPr>
                <w:rFonts w:ascii="Cambria" w:hAnsi="Cambria" w:cs="Calibri"/>
                <w:color w:val="000000"/>
                <w:sz w:val="20"/>
                <w:szCs w:val="20"/>
              </w:rPr>
              <w:t>OBRAS MECÁNICAS - RED SECUNDARIA</w:t>
            </w:r>
          </w:p>
        </w:tc>
      </w:tr>
      <w:tr w:rsidR="00864E24" w:rsidRPr="00CC2F1E" w:rsidTr="00864E24">
        <w:trPr>
          <w:trHeight w:val="255"/>
          <w:jc w:val="center"/>
        </w:trPr>
        <w:tc>
          <w:tcPr>
            <w:tcW w:w="254" w:type="pct"/>
            <w:tcBorders>
              <w:top w:val="nil"/>
              <w:left w:val="single" w:sz="4" w:space="0" w:color="auto"/>
              <w:bottom w:val="single" w:sz="4" w:space="0" w:color="auto"/>
              <w:right w:val="single" w:sz="4" w:space="0" w:color="auto"/>
            </w:tcBorders>
            <w:shd w:val="clear" w:color="auto" w:fill="auto"/>
            <w:noWrap/>
            <w:vAlign w:val="bottom"/>
            <w:hideMark/>
          </w:tcPr>
          <w:p w:rsidR="00864E24" w:rsidRPr="00CC2F1E" w:rsidRDefault="00864E24">
            <w:pPr>
              <w:rPr>
                <w:rFonts w:ascii="Cambria" w:hAnsi="Cambria" w:cs="Calibri"/>
                <w:color w:val="000000"/>
                <w:sz w:val="20"/>
                <w:szCs w:val="20"/>
              </w:rPr>
            </w:pPr>
            <w:r w:rsidRPr="00CC2F1E">
              <w:rPr>
                <w:rFonts w:ascii="Cambria" w:hAnsi="Cambria" w:cs="Calibri"/>
                <w:color w:val="000000"/>
                <w:sz w:val="20"/>
                <w:szCs w:val="20"/>
              </w:rPr>
              <w:t>No.</w:t>
            </w:r>
          </w:p>
        </w:tc>
        <w:tc>
          <w:tcPr>
            <w:tcW w:w="3484" w:type="pct"/>
            <w:tcBorders>
              <w:top w:val="nil"/>
              <w:left w:val="nil"/>
              <w:bottom w:val="single" w:sz="4" w:space="0" w:color="auto"/>
              <w:right w:val="single" w:sz="4" w:space="0" w:color="auto"/>
            </w:tcBorders>
            <w:shd w:val="clear" w:color="auto" w:fill="auto"/>
            <w:noWrap/>
            <w:vAlign w:val="bottom"/>
            <w:hideMark/>
          </w:tcPr>
          <w:p w:rsidR="00864E24" w:rsidRPr="00CC2F1E" w:rsidRDefault="00864E24">
            <w:pPr>
              <w:rPr>
                <w:rFonts w:ascii="Cambria" w:hAnsi="Cambria" w:cs="Calibri"/>
                <w:color w:val="000000"/>
                <w:sz w:val="20"/>
                <w:szCs w:val="20"/>
              </w:rPr>
            </w:pPr>
            <w:r w:rsidRPr="00CC2F1E">
              <w:rPr>
                <w:rFonts w:ascii="Cambria" w:hAnsi="Cambria" w:cs="Calibri"/>
                <w:color w:val="000000"/>
                <w:sz w:val="20"/>
                <w:szCs w:val="20"/>
              </w:rPr>
              <w:t>DESCRIPCIÓN DEL ITEM</w:t>
            </w:r>
          </w:p>
        </w:tc>
        <w:tc>
          <w:tcPr>
            <w:tcW w:w="531" w:type="pct"/>
            <w:tcBorders>
              <w:top w:val="nil"/>
              <w:left w:val="nil"/>
              <w:bottom w:val="single" w:sz="4" w:space="0" w:color="auto"/>
              <w:right w:val="single" w:sz="4" w:space="0" w:color="auto"/>
            </w:tcBorders>
            <w:shd w:val="clear" w:color="auto" w:fill="auto"/>
            <w:noWrap/>
            <w:vAlign w:val="center"/>
            <w:hideMark/>
          </w:tcPr>
          <w:p w:rsidR="00864E24" w:rsidRPr="00CC2F1E" w:rsidRDefault="00864E24">
            <w:pPr>
              <w:jc w:val="center"/>
              <w:rPr>
                <w:rFonts w:ascii="Cambria" w:hAnsi="Cambria" w:cs="Calibri"/>
                <w:color w:val="000000"/>
                <w:sz w:val="20"/>
                <w:szCs w:val="20"/>
              </w:rPr>
            </w:pPr>
            <w:r w:rsidRPr="00CC2F1E">
              <w:rPr>
                <w:rFonts w:ascii="Cambria" w:hAnsi="Cambria" w:cs="Calibri"/>
                <w:color w:val="000000"/>
                <w:sz w:val="20"/>
                <w:szCs w:val="20"/>
              </w:rPr>
              <w:t>UNIDAD</w:t>
            </w:r>
          </w:p>
        </w:tc>
        <w:tc>
          <w:tcPr>
            <w:tcW w:w="730" w:type="pct"/>
            <w:tcBorders>
              <w:top w:val="nil"/>
              <w:left w:val="nil"/>
              <w:bottom w:val="single" w:sz="4" w:space="0" w:color="auto"/>
              <w:right w:val="single" w:sz="4" w:space="0" w:color="auto"/>
            </w:tcBorders>
            <w:shd w:val="clear" w:color="auto" w:fill="auto"/>
            <w:noWrap/>
            <w:vAlign w:val="bottom"/>
            <w:hideMark/>
          </w:tcPr>
          <w:p w:rsidR="00864E24" w:rsidRPr="00CC2F1E" w:rsidRDefault="00864E24">
            <w:pPr>
              <w:rPr>
                <w:rFonts w:ascii="Cambria" w:hAnsi="Cambria" w:cs="Calibri"/>
                <w:color w:val="000000"/>
                <w:sz w:val="20"/>
                <w:szCs w:val="20"/>
              </w:rPr>
            </w:pPr>
            <w:r w:rsidRPr="00CC2F1E">
              <w:rPr>
                <w:rFonts w:ascii="Cambria" w:hAnsi="Cambria" w:cs="Calibri"/>
                <w:color w:val="000000"/>
                <w:sz w:val="20"/>
                <w:szCs w:val="20"/>
              </w:rPr>
              <w:t>CANTIDAD</w:t>
            </w:r>
          </w:p>
        </w:tc>
      </w:tr>
      <w:tr w:rsidR="00864E24" w:rsidRPr="00CC2F1E" w:rsidTr="00864E24">
        <w:trPr>
          <w:trHeight w:val="255"/>
          <w:jc w:val="center"/>
        </w:trPr>
        <w:tc>
          <w:tcPr>
            <w:tcW w:w="254" w:type="pct"/>
            <w:tcBorders>
              <w:top w:val="nil"/>
              <w:left w:val="single" w:sz="4" w:space="0" w:color="auto"/>
              <w:bottom w:val="single" w:sz="4" w:space="0" w:color="auto"/>
              <w:right w:val="single" w:sz="4" w:space="0" w:color="auto"/>
            </w:tcBorders>
            <w:shd w:val="clear" w:color="auto" w:fill="auto"/>
            <w:noWrap/>
            <w:vAlign w:val="bottom"/>
            <w:hideMark/>
          </w:tcPr>
          <w:p w:rsidR="00864E24" w:rsidRPr="00CC2F1E" w:rsidRDefault="00864E24">
            <w:pPr>
              <w:jc w:val="right"/>
              <w:rPr>
                <w:rFonts w:ascii="Cambria" w:hAnsi="Cambria" w:cs="Calibri"/>
                <w:color w:val="000000"/>
                <w:sz w:val="20"/>
                <w:szCs w:val="20"/>
              </w:rPr>
            </w:pPr>
            <w:r w:rsidRPr="00CC2F1E">
              <w:rPr>
                <w:rFonts w:ascii="Cambria" w:hAnsi="Cambria" w:cs="Calibri"/>
                <w:color w:val="000000"/>
                <w:sz w:val="20"/>
                <w:szCs w:val="20"/>
              </w:rPr>
              <w:t>1</w:t>
            </w:r>
          </w:p>
        </w:tc>
        <w:tc>
          <w:tcPr>
            <w:tcW w:w="3484" w:type="pct"/>
            <w:tcBorders>
              <w:top w:val="nil"/>
              <w:left w:val="nil"/>
              <w:bottom w:val="single" w:sz="4" w:space="0" w:color="auto"/>
              <w:right w:val="single" w:sz="4" w:space="0" w:color="auto"/>
            </w:tcBorders>
            <w:shd w:val="clear" w:color="auto" w:fill="auto"/>
            <w:noWrap/>
            <w:vAlign w:val="bottom"/>
            <w:hideMark/>
          </w:tcPr>
          <w:p w:rsidR="00864E24" w:rsidRPr="00CC2F1E" w:rsidRDefault="00864E24">
            <w:pPr>
              <w:rPr>
                <w:rFonts w:ascii="Cambria" w:hAnsi="Cambria" w:cs="Calibri"/>
                <w:color w:val="000000"/>
                <w:sz w:val="20"/>
                <w:szCs w:val="20"/>
              </w:rPr>
            </w:pPr>
            <w:r w:rsidRPr="00CC2F1E">
              <w:rPr>
                <w:rFonts w:ascii="Cambria" w:hAnsi="Cambria" w:cs="Calibri"/>
                <w:color w:val="000000"/>
                <w:sz w:val="20"/>
                <w:szCs w:val="20"/>
              </w:rPr>
              <w:t>VENTEO, PRUEBA DE RESISTENCIA Y HERMETICIDAD</w:t>
            </w:r>
          </w:p>
        </w:tc>
        <w:tc>
          <w:tcPr>
            <w:tcW w:w="531" w:type="pct"/>
            <w:tcBorders>
              <w:top w:val="nil"/>
              <w:left w:val="nil"/>
              <w:bottom w:val="single" w:sz="4" w:space="0" w:color="auto"/>
              <w:right w:val="single" w:sz="4" w:space="0" w:color="auto"/>
            </w:tcBorders>
            <w:shd w:val="clear" w:color="auto" w:fill="auto"/>
            <w:noWrap/>
            <w:vAlign w:val="center"/>
            <w:hideMark/>
          </w:tcPr>
          <w:p w:rsidR="00864E24" w:rsidRPr="00CC2F1E" w:rsidRDefault="00864E24">
            <w:pPr>
              <w:jc w:val="center"/>
              <w:rPr>
                <w:rFonts w:ascii="Cambria" w:hAnsi="Cambria" w:cs="Calibri"/>
                <w:color w:val="000000"/>
                <w:sz w:val="20"/>
                <w:szCs w:val="20"/>
              </w:rPr>
            </w:pPr>
            <w:r w:rsidRPr="00CC2F1E">
              <w:rPr>
                <w:rFonts w:ascii="Cambria" w:hAnsi="Cambria" w:cs="Calibri"/>
                <w:color w:val="000000"/>
                <w:sz w:val="20"/>
                <w:szCs w:val="20"/>
              </w:rPr>
              <w:t>m</w:t>
            </w:r>
          </w:p>
        </w:tc>
        <w:tc>
          <w:tcPr>
            <w:tcW w:w="730" w:type="pct"/>
            <w:tcBorders>
              <w:top w:val="nil"/>
              <w:left w:val="nil"/>
              <w:bottom w:val="single" w:sz="4" w:space="0" w:color="auto"/>
              <w:right w:val="single" w:sz="4" w:space="0" w:color="auto"/>
            </w:tcBorders>
            <w:shd w:val="clear" w:color="auto" w:fill="auto"/>
            <w:noWrap/>
            <w:vAlign w:val="bottom"/>
            <w:hideMark/>
          </w:tcPr>
          <w:p w:rsidR="00864E24" w:rsidRPr="00CC2F1E" w:rsidRDefault="00864E24">
            <w:pPr>
              <w:jc w:val="right"/>
              <w:rPr>
                <w:rFonts w:ascii="Cambria" w:hAnsi="Cambria" w:cs="Calibri"/>
                <w:color w:val="000000"/>
                <w:sz w:val="20"/>
                <w:szCs w:val="20"/>
              </w:rPr>
            </w:pPr>
            <w:r w:rsidRPr="00CC2F1E">
              <w:rPr>
                <w:rFonts w:ascii="Cambria" w:hAnsi="Cambria" w:cs="Calibri"/>
                <w:color w:val="000000"/>
                <w:sz w:val="20"/>
                <w:szCs w:val="20"/>
              </w:rPr>
              <w:t>13.382,00</w:t>
            </w:r>
          </w:p>
        </w:tc>
      </w:tr>
    </w:tbl>
    <w:p w:rsidR="00864E24" w:rsidRPr="002537B3" w:rsidRDefault="00864E24" w:rsidP="0011164C">
      <w:pPr>
        <w:ind w:left="792"/>
        <w:jc w:val="both"/>
        <w:rPr>
          <w:rFonts w:ascii="Cambria" w:hAnsi="Cambria" w:cs="Verdana"/>
          <w:bCs/>
          <w:color w:val="000000"/>
          <w:sz w:val="22"/>
          <w:szCs w:val="22"/>
        </w:rPr>
      </w:pPr>
    </w:p>
    <w:p w:rsidR="006A514B" w:rsidRDefault="006A514B" w:rsidP="0079709C">
      <w:pPr>
        <w:numPr>
          <w:ilvl w:val="1"/>
          <w:numId w:val="1"/>
        </w:numPr>
        <w:jc w:val="both"/>
        <w:rPr>
          <w:rFonts w:ascii="Cambria" w:hAnsi="Cambria" w:cs="Verdana"/>
          <w:b/>
          <w:bCs/>
          <w:color w:val="000000"/>
          <w:sz w:val="22"/>
          <w:szCs w:val="22"/>
        </w:rPr>
      </w:pPr>
      <w:r>
        <w:rPr>
          <w:rFonts w:ascii="Cambria" w:hAnsi="Cambria" w:cs="Verdana"/>
          <w:b/>
          <w:bCs/>
          <w:color w:val="000000"/>
          <w:sz w:val="22"/>
          <w:szCs w:val="22"/>
        </w:rPr>
        <w:t>VALIDACIONES</w:t>
      </w:r>
    </w:p>
    <w:p w:rsidR="006A514B" w:rsidRPr="006A514B" w:rsidRDefault="006A514B" w:rsidP="006A514B">
      <w:pPr>
        <w:ind w:left="792"/>
        <w:jc w:val="both"/>
        <w:rPr>
          <w:rFonts w:ascii="Cambria" w:hAnsi="Cambria" w:cs="Verdana"/>
          <w:bCs/>
          <w:color w:val="000000"/>
          <w:sz w:val="22"/>
          <w:szCs w:val="22"/>
        </w:rPr>
      </w:pPr>
      <w:r w:rsidRPr="006A514B">
        <w:rPr>
          <w:rFonts w:ascii="Cambria" w:hAnsi="Cambria" w:cs="Verdana"/>
          <w:bCs/>
          <w:color w:val="000000"/>
          <w:sz w:val="22"/>
          <w:szCs w:val="22"/>
        </w:rPr>
        <w:t>Las validaciones se encuentran detalladas en el Anexo 5</w:t>
      </w:r>
    </w:p>
    <w:p w:rsidR="006A514B" w:rsidRPr="006A514B" w:rsidRDefault="006A514B" w:rsidP="006A514B">
      <w:pPr>
        <w:ind w:left="792"/>
        <w:jc w:val="both"/>
        <w:rPr>
          <w:rFonts w:ascii="Cambria" w:hAnsi="Cambria" w:cs="Verdana"/>
          <w:bCs/>
          <w:color w:val="000000"/>
          <w:sz w:val="22"/>
          <w:szCs w:val="22"/>
        </w:rPr>
      </w:pPr>
    </w:p>
    <w:p w:rsidR="004D2E30" w:rsidRPr="00242655" w:rsidRDefault="006A514B" w:rsidP="0079709C">
      <w:pPr>
        <w:numPr>
          <w:ilvl w:val="1"/>
          <w:numId w:val="1"/>
        </w:numPr>
        <w:jc w:val="both"/>
        <w:rPr>
          <w:rFonts w:ascii="Cambria" w:hAnsi="Cambria" w:cs="Verdana"/>
          <w:b/>
          <w:bCs/>
          <w:color w:val="000000"/>
          <w:sz w:val="22"/>
          <w:szCs w:val="22"/>
        </w:rPr>
      </w:pPr>
      <w:r>
        <w:rPr>
          <w:rFonts w:ascii="Cambria" w:hAnsi="Cambria" w:cs="Verdana"/>
          <w:b/>
          <w:bCs/>
          <w:color w:val="000000"/>
          <w:sz w:val="22"/>
          <w:szCs w:val="22"/>
        </w:rPr>
        <w:t>R</w:t>
      </w:r>
      <w:r w:rsidR="00BB4659" w:rsidRPr="00242655">
        <w:rPr>
          <w:rFonts w:ascii="Cambria" w:hAnsi="Cambria" w:cs="Verdana"/>
          <w:b/>
          <w:bCs/>
          <w:color w:val="000000"/>
          <w:sz w:val="22"/>
          <w:szCs w:val="22"/>
        </w:rPr>
        <w:t>ESOLUCIÓN ADMINISTRATIVA EMITIDA POR LA AGENCIA NACIONAL DE HIDROCARBUROS</w:t>
      </w:r>
    </w:p>
    <w:p w:rsidR="00293018" w:rsidRDefault="006A514B" w:rsidP="00BB4659">
      <w:pPr>
        <w:ind w:left="792"/>
        <w:jc w:val="both"/>
        <w:rPr>
          <w:rFonts w:ascii="Cambria" w:hAnsi="Cambria" w:cs="Verdana"/>
          <w:bCs/>
          <w:color w:val="000000"/>
          <w:sz w:val="22"/>
          <w:szCs w:val="22"/>
        </w:rPr>
      </w:pPr>
      <w:r w:rsidRPr="006A514B">
        <w:rPr>
          <w:rFonts w:ascii="Cambria" w:hAnsi="Cambria" w:cs="Verdana"/>
          <w:bCs/>
          <w:color w:val="000000"/>
          <w:sz w:val="22"/>
          <w:szCs w:val="22"/>
        </w:rPr>
        <w:lastRenderedPageBreak/>
        <w:t>Los proponentes deberán contar con la Resolución Administrativa vigente de Autorización y Registro que habilita a la empresa a realizar instalaciones de gas natural para la categoría Industrial o Categoría Redes de Gas, otorgada por la Agencia Nacional de Hidrocarburos. (Adjuntar en su propuesta fotocopia  legalizada).</w:t>
      </w:r>
    </w:p>
    <w:p w:rsidR="006A514B" w:rsidRPr="00242655" w:rsidRDefault="006A514B" w:rsidP="00BB4659">
      <w:pPr>
        <w:ind w:left="792"/>
        <w:jc w:val="both"/>
        <w:rPr>
          <w:rFonts w:ascii="Cambria" w:hAnsi="Cambria" w:cs="Verdana"/>
          <w:b/>
          <w:bCs/>
          <w:color w:val="000000"/>
          <w:sz w:val="22"/>
          <w:szCs w:val="22"/>
        </w:rPr>
      </w:pPr>
    </w:p>
    <w:p w:rsidR="00BB4659" w:rsidRPr="00242655" w:rsidRDefault="007A1A06" w:rsidP="0079709C">
      <w:pPr>
        <w:numPr>
          <w:ilvl w:val="1"/>
          <w:numId w:val="1"/>
        </w:numPr>
        <w:jc w:val="both"/>
        <w:rPr>
          <w:rFonts w:ascii="Cambria" w:hAnsi="Cambria" w:cs="Verdana"/>
          <w:b/>
          <w:bCs/>
          <w:color w:val="000000"/>
          <w:sz w:val="22"/>
          <w:szCs w:val="22"/>
        </w:rPr>
      </w:pPr>
      <w:r w:rsidRPr="00242655">
        <w:rPr>
          <w:rFonts w:ascii="Cambria" w:hAnsi="Cambria" w:cs="Verdana"/>
          <w:b/>
          <w:bCs/>
          <w:color w:val="000000"/>
          <w:sz w:val="22"/>
          <w:szCs w:val="22"/>
        </w:rPr>
        <w:t>EXPERIENCIA DE LA EMPRESA</w:t>
      </w:r>
    </w:p>
    <w:p w:rsidR="00994C56" w:rsidRPr="00242655" w:rsidRDefault="00994C56" w:rsidP="007A1A06">
      <w:pPr>
        <w:ind w:left="792"/>
        <w:jc w:val="both"/>
        <w:rPr>
          <w:rFonts w:ascii="Cambria" w:hAnsi="Cambria" w:cs="Verdana"/>
          <w:bCs/>
          <w:color w:val="000000"/>
          <w:sz w:val="22"/>
          <w:szCs w:val="22"/>
          <w:lang w:val="es-BO"/>
        </w:rPr>
      </w:pPr>
    </w:p>
    <w:p w:rsidR="006A514B" w:rsidRDefault="007A1A06" w:rsidP="006A514B">
      <w:pPr>
        <w:pStyle w:val="Prrafodelista"/>
        <w:numPr>
          <w:ilvl w:val="0"/>
          <w:numId w:val="23"/>
        </w:numPr>
        <w:jc w:val="both"/>
        <w:rPr>
          <w:rFonts w:ascii="Cambria" w:hAnsi="Cambria" w:cs="Verdana"/>
          <w:b/>
          <w:bCs/>
          <w:color w:val="000000"/>
          <w:sz w:val="22"/>
          <w:szCs w:val="22"/>
          <w:lang w:val="es-BO"/>
        </w:rPr>
      </w:pPr>
      <w:r w:rsidRPr="006A514B">
        <w:rPr>
          <w:rFonts w:ascii="Cambria" w:hAnsi="Cambria" w:cs="Verdana"/>
          <w:b/>
          <w:bCs/>
          <w:color w:val="000000"/>
          <w:sz w:val="22"/>
          <w:szCs w:val="22"/>
          <w:lang w:val="es-BO"/>
        </w:rPr>
        <w:t>EXPERIENCIA GENERAL DE LA EMPRESA</w:t>
      </w:r>
    </w:p>
    <w:p w:rsidR="007A1A06" w:rsidRPr="006A514B" w:rsidRDefault="006A514B" w:rsidP="006A514B">
      <w:pPr>
        <w:pStyle w:val="Prrafodelista"/>
        <w:ind w:left="1512"/>
        <w:jc w:val="both"/>
        <w:rPr>
          <w:rFonts w:ascii="Cambria" w:hAnsi="Cambria" w:cs="Verdana"/>
          <w:b/>
          <w:bCs/>
          <w:color w:val="000000"/>
          <w:sz w:val="22"/>
          <w:szCs w:val="22"/>
          <w:lang w:val="es-BO"/>
        </w:rPr>
      </w:pPr>
      <w:r w:rsidRPr="006A514B">
        <w:rPr>
          <w:rFonts w:ascii="Cambria" w:hAnsi="Cambria" w:cs="Verdana"/>
          <w:bCs/>
          <w:color w:val="000000"/>
          <w:sz w:val="22"/>
          <w:szCs w:val="22"/>
          <w:lang w:val="es-BO"/>
        </w:rPr>
        <w:t>La sumatoria de la experiencia general del proponente, deberá sumar al menos (1) una vez el monto del precio referencial  establecido en el Documento Base de Contratación. Para la evaluación de este punto se tomará en cuenta únicamente la experiencia general de la empresa, en monto, acumulado en los últimos 10 años.</w:t>
      </w:r>
    </w:p>
    <w:p w:rsidR="006A514B" w:rsidRPr="00242655" w:rsidRDefault="006A514B" w:rsidP="007A1A06">
      <w:pPr>
        <w:ind w:left="792"/>
        <w:jc w:val="both"/>
        <w:rPr>
          <w:rFonts w:ascii="Cambria" w:hAnsi="Cambria" w:cs="Verdana"/>
          <w:bCs/>
          <w:color w:val="000000"/>
          <w:sz w:val="22"/>
          <w:szCs w:val="22"/>
          <w:lang w:val="es-BO"/>
        </w:rPr>
      </w:pPr>
    </w:p>
    <w:p w:rsidR="007A1A06" w:rsidRPr="006A514B" w:rsidRDefault="007A1A06" w:rsidP="006A514B">
      <w:pPr>
        <w:pStyle w:val="Prrafodelista"/>
        <w:numPr>
          <w:ilvl w:val="0"/>
          <w:numId w:val="23"/>
        </w:numPr>
        <w:jc w:val="both"/>
        <w:rPr>
          <w:rFonts w:ascii="Cambria" w:hAnsi="Cambria" w:cs="Verdana"/>
          <w:b/>
          <w:bCs/>
          <w:color w:val="000000"/>
          <w:sz w:val="22"/>
          <w:szCs w:val="22"/>
          <w:lang w:val="es-BO"/>
        </w:rPr>
      </w:pPr>
      <w:r w:rsidRPr="006A514B">
        <w:rPr>
          <w:rFonts w:ascii="Cambria" w:hAnsi="Cambria" w:cs="Verdana"/>
          <w:b/>
          <w:bCs/>
          <w:color w:val="000000"/>
          <w:sz w:val="22"/>
          <w:szCs w:val="22"/>
          <w:lang w:val="es-BO"/>
        </w:rPr>
        <w:t>EXPERIENCIA ESPECÍFICA DE LA EMPRESA</w:t>
      </w:r>
    </w:p>
    <w:p w:rsidR="007A1A06" w:rsidRDefault="006A514B" w:rsidP="006A514B">
      <w:pPr>
        <w:pStyle w:val="Prrafodelista"/>
        <w:ind w:left="1512"/>
        <w:jc w:val="both"/>
        <w:rPr>
          <w:rFonts w:ascii="Cambria" w:hAnsi="Cambria" w:cs="Verdana"/>
          <w:bCs/>
          <w:color w:val="000000"/>
          <w:sz w:val="22"/>
          <w:szCs w:val="22"/>
          <w:lang w:val="es-BO"/>
        </w:rPr>
      </w:pPr>
      <w:r w:rsidRPr="006A514B">
        <w:rPr>
          <w:rFonts w:ascii="Cambria" w:hAnsi="Cambria" w:cs="Verdana"/>
          <w:bCs/>
          <w:color w:val="000000"/>
          <w:sz w:val="22"/>
          <w:szCs w:val="22"/>
          <w:lang w:val="es-BO"/>
        </w:rPr>
        <w:t>La sumatoria de la experiencia especifica del proponente, deberá sumar al menos (0.5) cero punto cinco veces el monto del precio referencial tomando en cuenta únicamente la experiencia específica de la empresa en “obras similares” acumulada en los últimos 10 años, misma que será evaluada con los siguientes criterios:</w:t>
      </w:r>
    </w:p>
    <w:p w:rsidR="006A514B" w:rsidRDefault="006A514B" w:rsidP="006A514B">
      <w:pPr>
        <w:pStyle w:val="Prrafodelista"/>
        <w:ind w:left="1512"/>
        <w:jc w:val="both"/>
        <w:rPr>
          <w:rFonts w:ascii="Cambria" w:hAnsi="Cambria" w:cs="Verdana"/>
          <w:bCs/>
          <w:color w:val="000000"/>
          <w:sz w:val="22"/>
          <w:szCs w:val="22"/>
          <w:lang w:val="es-BO"/>
        </w:rPr>
      </w:pPr>
    </w:p>
    <w:p w:rsidR="006A514B" w:rsidRPr="006A514B" w:rsidRDefault="006A514B" w:rsidP="006A514B">
      <w:pPr>
        <w:pStyle w:val="Prrafodelista"/>
        <w:ind w:left="1512"/>
        <w:jc w:val="both"/>
        <w:rPr>
          <w:rFonts w:ascii="Cambria" w:hAnsi="Cambria" w:cs="Verdana"/>
          <w:bCs/>
          <w:color w:val="000000"/>
          <w:sz w:val="22"/>
          <w:szCs w:val="22"/>
          <w:lang w:val="es-BO"/>
        </w:rPr>
      </w:pPr>
      <w:r w:rsidRPr="006A514B">
        <w:rPr>
          <w:rFonts w:ascii="Cambria" w:hAnsi="Cambria" w:cs="Verdana"/>
          <w:b/>
          <w:bCs/>
          <w:color w:val="000000"/>
          <w:sz w:val="22"/>
          <w:szCs w:val="22"/>
          <w:lang w:val="es-BO"/>
        </w:rPr>
        <w:t>Monto ejecutado</w:t>
      </w:r>
      <w:r w:rsidRPr="006A514B">
        <w:rPr>
          <w:rFonts w:ascii="Cambria" w:hAnsi="Cambria" w:cs="Verdana"/>
          <w:bCs/>
          <w:color w:val="000000"/>
          <w:sz w:val="22"/>
          <w:szCs w:val="22"/>
          <w:lang w:val="es-BO"/>
        </w:rPr>
        <w:t xml:space="preserve">, </w:t>
      </w:r>
      <w:r>
        <w:rPr>
          <w:rFonts w:ascii="Cambria" w:hAnsi="Cambria" w:cs="Verdana"/>
          <w:bCs/>
          <w:color w:val="000000"/>
          <w:sz w:val="22"/>
          <w:szCs w:val="22"/>
          <w:lang w:val="es-BO"/>
        </w:rPr>
        <w:t>q</w:t>
      </w:r>
      <w:r w:rsidRPr="006A514B">
        <w:rPr>
          <w:rFonts w:ascii="Cambria" w:hAnsi="Cambria" w:cs="Verdana"/>
          <w:bCs/>
          <w:color w:val="000000"/>
          <w:sz w:val="22"/>
          <w:szCs w:val="22"/>
          <w:lang w:val="es-BO"/>
        </w:rPr>
        <w:t>ue será contabilizado a través de la sumatoria de montos de los trabajos ejecutados en obras similares.</w:t>
      </w:r>
    </w:p>
    <w:p w:rsidR="006A514B" w:rsidRPr="006A514B" w:rsidRDefault="006A514B" w:rsidP="006A514B">
      <w:pPr>
        <w:pStyle w:val="Prrafodelista"/>
        <w:ind w:left="1512"/>
        <w:jc w:val="both"/>
        <w:rPr>
          <w:rFonts w:ascii="Cambria" w:hAnsi="Cambria" w:cs="Verdana"/>
          <w:bCs/>
          <w:color w:val="000000"/>
          <w:sz w:val="22"/>
          <w:szCs w:val="22"/>
          <w:lang w:val="es-BO"/>
        </w:rPr>
      </w:pPr>
    </w:p>
    <w:p w:rsidR="006A514B" w:rsidRDefault="006A514B" w:rsidP="006A514B">
      <w:pPr>
        <w:pStyle w:val="Prrafodelista"/>
        <w:ind w:left="1512"/>
        <w:jc w:val="both"/>
        <w:rPr>
          <w:rFonts w:ascii="Cambria" w:hAnsi="Cambria" w:cs="Verdana"/>
          <w:bCs/>
          <w:color w:val="000000"/>
          <w:sz w:val="22"/>
          <w:szCs w:val="22"/>
          <w:lang w:val="es-BO"/>
        </w:rPr>
      </w:pPr>
      <w:r w:rsidRPr="006A514B">
        <w:rPr>
          <w:rFonts w:ascii="Cambria" w:hAnsi="Cambria" w:cs="Verdana"/>
          <w:bCs/>
          <w:color w:val="000000"/>
          <w:sz w:val="22"/>
          <w:szCs w:val="22"/>
          <w:lang w:val="es-BO"/>
        </w:rPr>
        <w:t>Los respaldos de la experiencia general y específica podrán ser cualquiera de los mencionados a continuación, los mismos deberán reflejar el monto ejecutado:</w:t>
      </w:r>
    </w:p>
    <w:p w:rsidR="006A514B" w:rsidRPr="006A514B" w:rsidRDefault="006A514B" w:rsidP="006A514B">
      <w:pPr>
        <w:pStyle w:val="Prrafodelista"/>
        <w:ind w:left="1512"/>
        <w:jc w:val="both"/>
        <w:rPr>
          <w:rFonts w:ascii="Cambria" w:hAnsi="Cambria" w:cs="Verdana"/>
          <w:bCs/>
          <w:color w:val="000000"/>
          <w:sz w:val="22"/>
          <w:szCs w:val="22"/>
          <w:lang w:val="es-BO"/>
        </w:rPr>
      </w:pPr>
    </w:p>
    <w:p w:rsidR="006A514B" w:rsidRPr="006A514B" w:rsidRDefault="006A514B" w:rsidP="006A514B">
      <w:pPr>
        <w:pStyle w:val="Prrafodelista"/>
        <w:ind w:left="1512"/>
        <w:jc w:val="both"/>
        <w:rPr>
          <w:rFonts w:ascii="Cambria" w:hAnsi="Cambria" w:cs="Verdana"/>
          <w:bCs/>
          <w:color w:val="000000"/>
          <w:sz w:val="22"/>
          <w:szCs w:val="22"/>
          <w:lang w:val="es-BO"/>
        </w:rPr>
      </w:pPr>
      <w:r w:rsidRPr="006A514B">
        <w:rPr>
          <w:rFonts w:ascii="Cambria" w:hAnsi="Cambria" w:cs="Verdana"/>
          <w:bCs/>
          <w:color w:val="000000"/>
          <w:sz w:val="22"/>
          <w:szCs w:val="22"/>
          <w:lang w:val="es-BO"/>
        </w:rPr>
        <w:t>Acta o Documento de Entrega Definitiva.</w:t>
      </w:r>
    </w:p>
    <w:p w:rsidR="006A514B" w:rsidRPr="006A514B" w:rsidRDefault="006A514B" w:rsidP="006A514B">
      <w:pPr>
        <w:pStyle w:val="Prrafodelista"/>
        <w:ind w:left="1512"/>
        <w:jc w:val="both"/>
        <w:rPr>
          <w:rFonts w:ascii="Cambria" w:hAnsi="Cambria" w:cs="Verdana"/>
          <w:bCs/>
          <w:color w:val="000000"/>
          <w:sz w:val="22"/>
          <w:szCs w:val="22"/>
          <w:lang w:val="es-BO"/>
        </w:rPr>
      </w:pPr>
      <w:r w:rsidRPr="006A514B">
        <w:rPr>
          <w:rFonts w:ascii="Cambria" w:hAnsi="Cambria" w:cs="Verdana"/>
          <w:bCs/>
          <w:color w:val="000000"/>
          <w:sz w:val="22"/>
          <w:szCs w:val="22"/>
          <w:lang w:val="es-BO"/>
        </w:rPr>
        <w:t>Acta o Documento de Recepción Definitiva.</w:t>
      </w:r>
    </w:p>
    <w:p w:rsidR="006A514B" w:rsidRPr="006A514B" w:rsidRDefault="006A514B" w:rsidP="006A514B">
      <w:pPr>
        <w:pStyle w:val="Prrafodelista"/>
        <w:ind w:left="1512"/>
        <w:jc w:val="both"/>
        <w:rPr>
          <w:rFonts w:ascii="Cambria" w:hAnsi="Cambria" w:cs="Verdana"/>
          <w:bCs/>
          <w:color w:val="000000"/>
          <w:sz w:val="22"/>
          <w:szCs w:val="22"/>
          <w:lang w:val="es-BO"/>
        </w:rPr>
      </w:pPr>
      <w:r w:rsidRPr="006A514B">
        <w:rPr>
          <w:rFonts w:ascii="Cambria" w:hAnsi="Cambria" w:cs="Verdana"/>
          <w:bCs/>
          <w:color w:val="000000"/>
          <w:sz w:val="22"/>
          <w:szCs w:val="22"/>
          <w:lang w:val="es-BO"/>
        </w:rPr>
        <w:t>Acta o Documento de Conformidad de Obra.</w:t>
      </w:r>
    </w:p>
    <w:p w:rsidR="006A514B" w:rsidRPr="006A514B" w:rsidRDefault="006A514B" w:rsidP="006A514B">
      <w:pPr>
        <w:pStyle w:val="Prrafodelista"/>
        <w:ind w:left="1512"/>
        <w:jc w:val="both"/>
        <w:rPr>
          <w:rFonts w:ascii="Cambria" w:hAnsi="Cambria" w:cs="Verdana"/>
          <w:bCs/>
          <w:color w:val="000000"/>
          <w:sz w:val="22"/>
          <w:szCs w:val="22"/>
          <w:lang w:val="es-BO"/>
        </w:rPr>
      </w:pPr>
      <w:r w:rsidRPr="006A514B">
        <w:rPr>
          <w:rFonts w:ascii="Cambria" w:hAnsi="Cambria" w:cs="Verdana"/>
          <w:bCs/>
          <w:color w:val="000000"/>
          <w:sz w:val="22"/>
          <w:szCs w:val="22"/>
          <w:lang w:val="es-BO"/>
        </w:rPr>
        <w:t>Acta o Documento de Conclusión de Obra.</w:t>
      </w:r>
    </w:p>
    <w:p w:rsidR="006A514B" w:rsidRPr="006A514B" w:rsidRDefault="006A514B" w:rsidP="006A514B">
      <w:pPr>
        <w:pStyle w:val="Prrafodelista"/>
        <w:ind w:left="1512"/>
        <w:jc w:val="both"/>
        <w:rPr>
          <w:rFonts w:ascii="Cambria" w:hAnsi="Cambria" w:cs="Verdana"/>
          <w:bCs/>
          <w:color w:val="000000"/>
          <w:sz w:val="22"/>
          <w:szCs w:val="22"/>
          <w:lang w:val="es-BO"/>
        </w:rPr>
      </w:pPr>
      <w:r w:rsidRPr="006A514B">
        <w:rPr>
          <w:rFonts w:ascii="Cambria" w:hAnsi="Cambria" w:cs="Verdana"/>
          <w:bCs/>
          <w:color w:val="000000"/>
          <w:sz w:val="22"/>
          <w:szCs w:val="22"/>
          <w:lang w:val="es-BO"/>
        </w:rPr>
        <w:t>Contrato acompañado de documento que certifique la conclusión del mismo.</w:t>
      </w:r>
    </w:p>
    <w:p w:rsidR="006A514B" w:rsidRPr="006A514B" w:rsidRDefault="006A514B" w:rsidP="006A514B">
      <w:pPr>
        <w:pStyle w:val="Prrafodelista"/>
        <w:ind w:left="1512"/>
        <w:jc w:val="both"/>
        <w:rPr>
          <w:rFonts w:ascii="Cambria" w:hAnsi="Cambria" w:cs="Verdana"/>
          <w:bCs/>
          <w:color w:val="000000"/>
          <w:sz w:val="22"/>
          <w:szCs w:val="22"/>
          <w:lang w:val="es-BO"/>
        </w:rPr>
      </w:pPr>
    </w:p>
    <w:p w:rsidR="006A514B" w:rsidRPr="006A514B" w:rsidRDefault="006A514B" w:rsidP="006A514B">
      <w:pPr>
        <w:pStyle w:val="Prrafodelista"/>
        <w:ind w:left="1512"/>
        <w:jc w:val="both"/>
        <w:rPr>
          <w:rFonts w:ascii="Cambria" w:hAnsi="Cambria" w:cs="Verdana"/>
          <w:bCs/>
          <w:color w:val="000000"/>
          <w:sz w:val="22"/>
          <w:szCs w:val="22"/>
          <w:lang w:val="es-BO"/>
        </w:rPr>
      </w:pPr>
      <w:r w:rsidRPr="006A514B">
        <w:rPr>
          <w:rFonts w:ascii="Cambria" w:hAnsi="Cambria" w:cs="Verdana"/>
          <w:bCs/>
          <w:color w:val="000000"/>
          <w:sz w:val="22"/>
          <w:szCs w:val="22"/>
          <w:lang w:val="es-BO"/>
        </w:rPr>
        <w:t>Si la documentación presentada como respaldo de la experiencia, sea por subcontratos, ésta será tomada en cuenta únicamente si fue reconocida y emitida, por una Autoridad competente de la Entidad o Empresa propietaria de la Obra.</w:t>
      </w:r>
    </w:p>
    <w:p w:rsidR="006A514B" w:rsidRPr="006A514B" w:rsidRDefault="006A514B" w:rsidP="006A514B">
      <w:pPr>
        <w:pStyle w:val="Prrafodelista"/>
        <w:ind w:left="1512"/>
        <w:jc w:val="both"/>
        <w:rPr>
          <w:rFonts w:ascii="Cambria" w:hAnsi="Cambria" w:cs="Verdana"/>
          <w:bCs/>
          <w:color w:val="000000"/>
          <w:sz w:val="22"/>
          <w:szCs w:val="22"/>
          <w:lang w:val="es-BO"/>
        </w:rPr>
      </w:pPr>
    </w:p>
    <w:p w:rsidR="006A514B" w:rsidRPr="006A514B" w:rsidRDefault="006A514B" w:rsidP="006A514B">
      <w:pPr>
        <w:pStyle w:val="Prrafodelista"/>
        <w:ind w:left="1512"/>
        <w:jc w:val="both"/>
        <w:rPr>
          <w:rFonts w:ascii="Cambria" w:hAnsi="Cambria" w:cs="Verdana"/>
          <w:bCs/>
          <w:color w:val="000000"/>
          <w:sz w:val="22"/>
          <w:szCs w:val="22"/>
          <w:lang w:val="es-BO"/>
        </w:rPr>
      </w:pPr>
      <w:r w:rsidRPr="006A514B">
        <w:rPr>
          <w:rFonts w:ascii="Cambria" w:hAnsi="Cambria" w:cs="Verdana"/>
          <w:bCs/>
          <w:color w:val="000000"/>
          <w:sz w:val="22"/>
          <w:szCs w:val="22"/>
          <w:lang w:val="es-BO"/>
        </w:rPr>
        <w:t xml:space="preserve">Cuando los respaldos citados no contemplen toda la información requerida, YPFB podrá solicitar documentos </w:t>
      </w:r>
      <w:r w:rsidRPr="006A514B">
        <w:rPr>
          <w:rFonts w:ascii="Cambria" w:hAnsi="Cambria" w:cs="Verdana"/>
          <w:b/>
          <w:bCs/>
          <w:color w:val="000000"/>
          <w:sz w:val="22"/>
          <w:szCs w:val="22"/>
          <w:lang w:val="es-BO"/>
        </w:rPr>
        <w:t>adicionales</w:t>
      </w:r>
      <w:r w:rsidRPr="006A514B">
        <w:rPr>
          <w:rFonts w:ascii="Cambria" w:hAnsi="Cambria" w:cs="Verdana"/>
          <w:bCs/>
          <w:color w:val="000000"/>
          <w:sz w:val="22"/>
          <w:szCs w:val="22"/>
          <w:lang w:val="es-BO"/>
        </w:rPr>
        <w:t xml:space="preserve"> a los citados, donde se evidencie y/o complemente la información requerida.   En cualquier momento durante el periodo de evaluación, YPFB se reserva el derecho de solicitar y verificar la autenticidad de la documentación presentada.</w:t>
      </w:r>
    </w:p>
    <w:p w:rsidR="007A1A06" w:rsidRPr="006A514B" w:rsidRDefault="007A1A06" w:rsidP="006A514B">
      <w:pPr>
        <w:ind w:left="792"/>
        <w:jc w:val="both"/>
        <w:rPr>
          <w:rFonts w:ascii="Cambria" w:hAnsi="Cambria" w:cs="Verdana"/>
          <w:bCs/>
          <w:color w:val="000000"/>
          <w:sz w:val="22"/>
          <w:szCs w:val="22"/>
        </w:rPr>
      </w:pPr>
    </w:p>
    <w:p w:rsidR="007A1A06" w:rsidRPr="006A514B" w:rsidRDefault="005F2A3A" w:rsidP="007A1A06">
      <w:pPr>
        <w:ind w:left="792"/>
        <w:jc w:val="both"/>
        <w:rPr>
          <w:rFonts w:ascii="Cambria" w:hAnsi="Cambria" w:cs="Verdana"/>
          <w:b/>
          <w:bCs/>
          <w:color w:val="000000"/>
          <w:sz w:val="22"/>
          <w:szCs w:val="22"/>
        </w:rPr>
      </w:pPr>
      <w:r w:rsidRPr="006A514B">
        <w:rPr>
          <w:rFonts w:ascii="Cambria" w:hAnsi="Cambria" w:cs="Verdana"/>
          <w:b/>
          <w:bCs/>
          <w:color w:val="000000"/>
          <w:sz w:val="22"/>
          <w:szCs w:val="22"/>
        </w:rPr>
        <w:t>OBRAS SIMILARES</w:t>
      </w:r>
    </w:p>
    <w:p w:rsidR="007B0C14" w:rsidRPr="006A514B" w:rsidRDefault="007B0C14" w:rsidP="007A1A06">
      <w:pPr>
        <w:ind w:left="792"/>
        <w:jc w:val="both"/>
        <w:rPr>
          <w:rFonts w:ascii="Cambria" w:hAnsi="Cambria" w:cs="Verdana"/>
          <w:bCs/>
          <w:color w:val="000000"/>
          <w:sz w:val="22"/>
          <w:szCs w:val="22"/>
        </w:rPr>
      </w:pPr>
    </w:p>
    <w:p w:rsidR="005F2A3A" w:rsidRPr="006A514B" w:rsidRDefault="005F2A3A" w:rsidP="007A1A06">
      <w:pPr>
        <w:ind w:left="792"/>
        <w:jc w:val="both"/>
        <w:rPr>
          <w:rFonts w:ascii="Cambria" w:hAnsi="Cambria" w:cs="Verdana"/>
          <w:bCs/>
          <w:color w:val="000000"/>
          <w:sz w:val="22"/>
          <w:szCs w:val="22"/>
        </w:rPr>
      </w:pPr>
      <w:r w:rsidRPr="006A514B">
        <w:rPr>
          <w:rFonts w:ascii="Cambria" w:hAnsi="Cambria" w:cs="Verdana"/>
          <w:bCs/>
          <w:color w:val="000000"/>
          <w:sz w:val="22"/>
          <w:szCs w:val="22"/>
        </w:rPr>
        <w:t>Se consideran como obras similares aquellas en las cuales la empresa proponente haya realizado cualquiera de los siguientes trabajos:</w:t>
      </w:r>
    </w:p>
    <w:p w:rsidR="006B77E9" w:rsidRPr="006A514B" w:rsidRDefault="006B77E9" w:rsidP="007A1A06">
      <w:pPr>
        <w:ind w:left="792"/>
        <w:jc w:val="both"/>
        <w:rPr>
          <w:rFonts w:ascii="Cambria" w:hAnsi="Cambria" w:cs="Verdana"/>
          <w:bCs/>
          <w:color w:val="000000"/>
          <w:sz w:val="22"/>
          <w:szCs w:val="22"/>
        </w:rPr>
      </w:pPr>
    </w:p>
    <w:p w:rsidR="006B77E9" w:rsidRPr="006B77E9" w:rsidRDefault="006B77E9" w:rsidP="006B77E9">
      <w:pPr>
        <w:pStyle w:val="Prrafodelista"/>
        <w:numPr>
          <w:ilvl w:val="0"/>
          <w:numId w:val="21"/>
        </w:numPr>
        <w:jc w:val="both"/>
        <w:rPr>
          <w:rFonts w:ascii="Cambria" w:hAnsi="Cambria" w:cs="Verdana"/>
          <w:bCs/>
          <w:color w:val="000000"/>
          <w:sz w:val="22"/>
          <w:szCs w:val="22"/>
          <w:lang w:val="es-BO"/>
        </w:rPr>
      </w:pPr>
      <w:r w:rsidRPr="006B77E9">
        <w:rPr>
          <w:rFonts w:ascii="Cambria" w:hAnsi="Cambria" w:cs="Verdana"/>
          <w:bCs/>
          <w:color w:val="000000"/>
          <w:sz w:val="22"/>
          <w:szCs w:val="22"/>
          <w:lang w:val="es-BO"/>
        </w:rPr>
        <w:t>Obras civiles y/o mecánicas para la construcción y/o mantenimiento de red secundaria</w:t>
      </w:r>
    </w:p>
    <w:p w:rsidR="006B77E9" w:rsidRDefault="006A514B" w:rsidP="006B77E9">
      <w:pPr>
        <w:pStyle w:val="Prrafodelista"/>
        <w:numPr>
          <w:ilvl w:val="0"/>
          <w:numId w:val="21"/>
        </w:numPr>
        <w:jc w:val="both"/>
        <w:rPr>
          <w:rFonts w:ascii="Cambria" w:hAnsi="Cambria" w:cs="Verdana"/>
          <w:bCs/>
          <w:color w:val="000000"/>
          <w:sz w:val="22"/>
          <w:szCs w:val="22"/>
          <w:lang w:val="es-BO"/>
        </w:rPr>
      </w:pPr>
      <w:r>
        <w:rPr>
          <w:rFonts w:ascii="Cambria" w:hAnsi="Cambria" w:cs="Verdana"/>
          <w:bCs/>
          <w:color w:val="000000"/>
          <w:sz w:val="22"/>
          <w:szCs w:val="22"/>
          <w:lang w:val="es-BO"/>
        </w:rPr>
        <w:t>Obras civiles y/o mecánicas para la construcción de variantes de red secundaria</w:t>
      </w:r>
    </w:p>
    <w:p w:rsidR="006A514B" w:rsidRPr="006B77E9" w:rsidRDefault="006A514B" w:rsidP="006B77E9">
      <w:pPr>
        <w:pStyle w:val="Prrafodelista"/>
        <w:numPr>
          <w:ilvl w:val="0"/>
          <w:numId w:val="21"/>
        </w:numPr>
        <w:jc w:val="both"/>
        <w:rPr>
          <w:rFonts w:ascii="Cambria" w:hAnsi="Cambria" w:cs="Verdana"/>
          <w:bCs/>
          <w:color w:val="000000"/>
          <w:sz w:val="22"/>
          <w:szCs w:val="22"/>
          <w:lang w:val="es-BO"/>
        </w:rPr>
      </w:pPr>
      <w:r>
        <w:rPr>
          <w:rFonts w:ascii="Cambria" w:hAnsi="Cambria" w:cs="Verdana"/>
          <w:bCs/>
          <w:color w:val="000000"/>
          <w:sz w:val="22"/>
          <w:szCs w:val="22"/>
          <w:lang w:val="es-BO"/>
        </w:rPr>
        <w:t>Obras civiles y/o mecánicas para la construcción y/o mantenimiento de gasoductos y/o redes primarias</w:t>
      </w:r>
    </w:p>
    <w:p w:rsidR="006B77E9" w:rsidRPr="006B77E9" w:rsidRDefault="006B77E9" w:rsidP="006B77E9">
      <w:pPr>
        <w:pStyle w:val="Prrafodelista"/>
        <w:numPr>
          <w:ilvl w:val="0"/>
          <w:numId w:val="21"/>
        </w:numPr>
        <w:jc w:val="both"/>
        <w:rPr>
          <w:rFonts w:ascii="Cambria" w:hAnsi="Cambria" w:cs="Verdana"/>
          <w:bCs/>
          <w:color w:val="000000"/>
          <w:sz w:val="22"/>
          <w:szCs w:val="22"/>
          <w:lang w:val="es-BO"/>
        </w:rPr>
      </w:pPr>
      <w:r w:rsidRPr="006B77E9">
        <w:rPr>
          <w:rFonts w:ascii="Cambria" w:hAnsi="Cambria" w:cs="Verdana"/>
          <w:bCs/>
          <w:color w:val="000000"/>
          <w:sz w:val="22"/>
          <w:szCs w:val="22"/>
          <w:lang w:val="es-BO"/>
        </w:rPr>
        <w:t>Obras civiles y/o mecánicas para la construcción de acometidas para gas natural</w:t>
      </w:r>
    </w:p>
    <w:p w:rsidR="006B77E9" w:rsidRDefault="006B77E9" w:rsidP="006B77E9">
      <w:pPr>
        <w:pStyle w:val="Prrafodelista"/>
        <w:numPr>
          <w:ilvl w:val="0"/>
          <w:numId w:val="21"/>
        </w:numPr>
        <w:jc w:val="both"/>
        <w:rPr>
          <w:rFonts w:ascii="Cambria" w:hAnsi="Cambria" w:cs="Verdana"/>
          <w:bCs/>
          <w:color w:val="000000"/>
          <w:sz w:val="22"/>
          <w:szCs w:val="22"/>
          <w:lang w:val="es-BO"/>
        </w:rPr>
      </w:pPr>
      <w:r w:rsidRPr="006B77E9">
        <w:rPr>
          <w:rFonts w:ascii="Cambria" w:hAnsi="Cambria" w:cs="Verdana"/>
          <w:bCs/>
          <w:color w:val="000000"/>
          <w:sz w:val="22"/>
          <w:szCs w:val="22"/>
          <w:lang w:val="es-BO"/>
        </w:rPr>
        <w:t>Construcción de redes de agua potable, al</w:t>
      </w:r>
      <w:r>
        <w:rPr>
          <w:rFonts w:ascii="Cambria" w:hAnsi="Cambria" w:cs="Verdana"/>
          <w:bCs/>
          <w:color w:val="000000"/>
          <w:sz w:val="22"/>
          <w:szCs w:val="22"/>
          <w:lang w:val="es-BO"/>
        </w:rPr>
        <w:t>cantarillado, telefonía, desagüe</w:t>
      </w:r>
      <w:r w:rsidRPr="006B77E9">
        <w:rPr>
          <w:rFonts w:ascii="Cambria" w:hAnsi="Cambria" w:cs="Verdana"/>
          <w:bCs/>
          <w:color w:val="000000"/>
          <w:sz w:val="22"/>
          <w:szCs w:val="22"/>
          <w:lang w:val="es-BO"/>
        </w:rPr>
        <w:t xml:space="preserve"> pluvial, </w:t>
      </w:r>
      <w:r w:rsidR="00734B56">
        <w:rPr>
          <w:rFonts w:ascii="Cambria" w:hAnsi="Cambria" w:cs="Verdana"/>
          <w:bCs/>
          <w:color w:val="000000"/>
          <w:sz w:val="22"/>
          <w:szCs w:val="22"/>
          <w:lang w:val="es-BO"/>
        </w:rPr>
        <w:t>sistemas de riego, fibra óptica</w:t>
      </w:r>
      <w:r w:rsidRPr="006B77E9">
        <w:rPr>
          <w:rFonts w:ascii="Cambria" w:hAnsi="Cambria" w:cs="Verdana"/>
          <w:bCs/>
          <w:color w:val="000000"/>
          <w:sz w:val="22"/>
          <w:szCs w:val="22"/>
          <w:lang w:val="es-BO"/>
        </w:rPr>
        <w:t>.</w:t>
      </w:r>
    </w:p>
    <w:p w:rsidR="00B337E4" w:rsidRPr="006B77E9" w:rsidRDefault="00B337E4" w:rsidP="00B337E4">
      <w:pPr>
        <w:pStyle w:val="Prrafodelista"/>
        <w:ind w:left="1512"/>
        <w:jc w:val="both"/>
        <w:rPr>
          <w:rFonts w:ascii="Cambria" w:hAnsi="Cambria" w:cs="Verdana"/>
          <w:bCs/>
          <w:color w:val="000000"/>
          <w:sz w:val="22"/>
          <w:szCs w:val="22"/>
          <w:lang w:val="es-BO"/>
        </w:rPr>
      </w:pPr>
    </w:p>
    <w:p w:rsidR="007A1A06" w:rsidRPr="006B77E9" w:rsidRDefault="005F2A3A" w:rsidP="0079709C">
      <w:pPr>
        <w:numPr>
          <w:ilvl w:val="1"/>
          <w:numId w:val="1"/>
        </w:numPr>
        <w:jc w:val="both"/>
        <w:rPr>
          <w:rFonts w:ascii="Cambria" w:hAnsi="Cambria" w:cs="Verdana"/>
          <w:b/>
          <w:bCs/>
          <w:color w:val="000000"/>
          <w:sz w:val="22"/>
          <w:szCs w:val="22"/>
        </w:rPr>
      </w:pPr>
      <w:r w:rsidRPr="006B77E9">
        <w:rPr>
          <w:rFonts w:ascii="Cambria" w:hAnsi="Cambria" w:cs="Verdana"/>
          <w:b/>
          <w:bCs/>
          <w:color w:val="000000"/>
          <w:sz w:val="22"/>
          <w:szCs w:val="22"/>
        </w:rPr>
        <w:t>EXPERIENCIA DEL PERSONAL TÉCNICO CLAVE (</w:t>
      </w:r>
      <w:r w:rsidR="00F7400B" w:rsidRPr="006B77E9">
        <w:rPr>
          <w:rFonts w:ascii="Cambria" w:hAnsi="Cambria" w:cs="Verdana"/>
          <w:b/>
          <w:bCs/>
          <w:color w:val="000000"/>
          <w:sz w:val="22"/>
          <w:szCs w:val="22"/>
        </w:rPr>
        <w:t>SUJETO A EVALUACIÓN</w:t>
      </w:r>
      <w:r w:rsidRPr="006B77E9">
        <w:rPr>
          <w:rFonts w:ascii="Cambria" w:hAnsi="Cambria" w:cs="Verdana"/>
          <w:b/>
          <w:bCs/>
          <w:color w:val="000000"/>
          <w:sz w:val="22"/>
          <w:szCs w:val="22"/>
        </w:rPr>
        <w:t>)</w:t>
      </w:r>
    </w:p>
    <w:p w:rsidR="005F2A3A" w:rsidRPr="006B77E9" w:rsidRDefault="005F2A3A" w:rsidP="005F2A3A">
      <w:pPr>
        <w:ind w:left="792"/>
        <w:jc w:val="both"/>
        <w:rPr>
          <w:rFonts w:ascii="Cambria" w:hAnsi="Cambria" w:cs="Verdana"/>
          <w:b/>
          <w:bCs/>
          <w:color w:val="000000"/>
          <w:sz w:val="22"/>
          <w:szCs w:val="2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30"/>
        <w:gridCol w:w="3001"/>
        <w:gridCol w:w="1322"/>
        <w:gridCol w:w="1139"/>
        <w:gridCol w:w="1948"/>
        <w:gridCol w:w="1516"/>
      </w:tblGrid>
      <w:tr w:rsidR="00C76B4E" w:rsidRPr="005F2A3A" w:rsidTr="00C76B4E">
        <w:trPr>
          <w:trHeight w:val="384"/>
          <w:tblHeader/>
          <w:jc w:val="center"/>
        </w:trPr>
        <w:tc>
          <w:tcPr>
            <w:tcW w:w="125"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rsidR="00C76B4E" w:rsidRPr="005F2A3A" w:rsidRDefault="00C76B4E" w:rsidP="00074AA4">
            <w:pPr>
              <w:jc w:val="center"/>
              <w:rPr>
                <w:rFonts w:ascii="Cambria" w:hAnsi="Cambria" w:cs="Calibri"/>
                <w:b/>
                <w:sz w:val="18"/>
                <w:szCs w:val="18"/>
              </w:rPr>
            </w:pPr>
            <w:r w:rsidRPr="005F2A3A">
              <w:rPr>
                <w:rFonts w:ascii="Cambria" w:hAnsi="Cambria" w:cs="Calibri"/>
                <w:b/>
                <w:sz w:val="18"/>
                <w:szCs w:val="18"/>
              </w:rPr>
              <w:t>N°</w:t>
            </w:r>
          </w:p>
        </w:tc>
        <w:tc>
          <w:tcPr>
            <w:tcW w:w="1639" w:type="pct"/>
            <w:tcBorders>
              <w:top w:val="single" w:sz="4" w:space="0" w:color="auto"/>
              <w:left w:val="single" w:sz="4" w:space="0" w:color="auto"/>
              <w:bottom w:val="single" w:sz="4" w:space="0" w:color="auto"/>
              <w:right w:val="single" w:sz="4" w:space="0" w:color="auto"/>
            </w:tcBorders>
            <w:shd w:val="clear" w:color="auto" w:fill="F2F2F2"/>
            <w:vAlign w:val="center"/>
          </w:tcPr>
          <w:p w:rsidR="00C76B4E" w:rsidRPr="005F2A3A" w:rsidRDefault="00C76B4E" w:rsidP="00074AA4">
            <w:pPr>
              <w:jc w:val="center"/>
              <w:rPr>
                <w:rFonts w:ascii="Cambria" w:hAnsi="Cambria" w:cs="Calibri"/>
                <w:b/>
                <w:sz w:val="18"/>
                <w:szCs w:val="18"/>
              </w:rPr>
            </w:pPr>
            <w:r w:rsidRPr="005F2A3A">
              <w:rPr>
                <w:rFonts w:ascii="Cambria" w:hAnsi="Cambria" w:cs="Calibri"/>
                <w:b/>
                <w:sz w:val="18"/>
                <w:szCs w:val="18"/>
              </w:rPr>
              <w:t>FORMACIÓN</w:t>
            </w:r>
          </w:p>
        </w:tc>
        <w:tc>
          <w:tcPr>
            <w:tcW w:w="722" w:type="pct"/>
            <w:tcBorders>
              <w:top w:val="single" w:sz="4" w:space="0" w:color="auto"/>
              <w:left w:val="single" w:sz="4" w:space="0" w:color="auto"/>
              <w:bottom w:val="single" w:sz="4" w:space="0" w:color="auto"/>
              <w:right w:val="single" w:sz="4" w:space="0" w:color="auto"/>
            </w:tcBorders>
            <w:shd w:val="clear" w:color="auto" w:fill="F2F2F2"/>
            <w:vAlign w:val="center"/>
          </w:tcPr>
          <w:p w:rsidR="00C76B4E" w:rsidRPr="005F2A3A" w:rsidRDefault="00C76B4E" w:rsidP="00074AA4">
            <w:pPr>
              <w:jc w:val="center"/>
              <w:rPr>
                <w:rFonts w:ascii="Cambria" w:hAnsi="Cambria" w:cs="Calibri"/>
                <w:b/>
                <w:sz w:val="18"/>
                <w:szCs w:val="18"/>
              </w:rPr>
            </w:pPr>
            <w:r w:rsidRPr="005F2A3A">
              <w:rPr>
                <w:rFonts w:ascii="Cambria" w:hAnsi="Cambria" w:cs="Calibri"/>
                <w:b/>
                <w:sz w:val="18"/>
                <w:szCs w:val="18"/>
              </w:rPr>
              <w:t>CARGO A DESEMPEÑAR</w:t>
            </w:r>
          </w:p>
        </w:tc>
        <w:tc>
          <w:tcPr>
            <w:tcW w:w="622" w:type="pct"/>
            <w:tcBorders>
              <w:top w:val="single" w:sz="4" w:space="0" w:color="auto"/>
              <w:left w:val="single" w:sz="4" w:space="0" w:color="auto"/>
              <w:bottom w:val="single" w:sz="4" w:space="0" w:color="auto"/>
              <w:right w:val="single" w:sz="4" w:space="0" w:color="auto"/>
            </w:tcBorders>
            <w:shd w:val="clear" w:color="auto" w:fill="F2F2F2"/>
          </w:tcPr>
          <w:p w:rsidR="00C76B4E" w:rsidRPr="005F2A3A" w:rsidRDefault="00C76B4E" w:rsidP="00074AA4">
            <w:pPr>
              <w:jc w:val="center"/>
              <w:rPr>
                <w:rFonts w:ascii="Cambria" w:hAnsi="Cambria" w:cs="Calibri"/>
                <w:b/>
                <w:sz w:val="18"/>
                <w:szCs w:val="18"/>
              </w:rPr>
            </w:pPr>
            <w:r w:rsidRPr="005F2A3A">
              <w:rPr>
                <w:rFonts w:ascii="Cambria" w:hAnsi="Cambria" w:cs="Calibri"/>
                <w:b/>
                <w:sz w:val="18"/>
                <w:szCs w:val="18"/>
              </w:rPr>
              <w:t>CANTIDAD REQUERIDA</w:t>
            </w:r>
          </w:p>
        </w:tc>
        <w:tc>
          <w:tcPr>
            <w:tcW w:w="1064" w:type="pct"/>
            <w:tcBorders>
              <w:top w:val="single" w:sz="4" w:space="0" w:color="auto"/>
              <w:left w:val="single" w:sz="4" w:space="0" w:color="auto"/>
              <w:bottom w:val="single" w:sz="4" w:space="0" w:color="auto"/>
              <w:right w:val="single" w:sz="4" w:space="0" w:color="auto"/>
            </w:tcBorders>
            <w:shd w:val="clear" w:color="auto" w:fill="F2F2F2"/>
          </w:tcPr>
          <w:p w:rsidR="00C76B4E" w:rsidRPr="005F2A3A" w:rsidRDefault="00C76B4E" w:rsidP="00074AA4">
            <w:pPr>
              <w:jc w:val="center"/>
              <w:rPr>
                <w:rFonts w:ascii="Cambria" w:hAnsi="Cambria" w:cs="Calibri"/>
                <w:b/>
                <w:sz w:val="18"/>
                <w:szCs w:val="18"/>
              </w:rPr>
            </w:pPr>
            <w:r w:rsidRPr="005F2A3A">
              <w:rPr>
                <w:rFonts w:ascii="Cambria" w:hAnsi="Cambria" w:cs="Calibri"/>
                <w:b/>
                <w:sz w:val="18"/>
                <w:szCs w:val="18"/>
              </w:rPr>
              <w:t>EXPERIENCIA</w:t>
            </w:r>
          </w:p>
        </w:tc>
        <w:tc>
          <w:tcPr>
            <w:tcW w:w="828" w:type="pct"/>
            <w:tcBorders>
              <w:top w:val="single" w:sz="4" w:space="0" w:color="auto"/>
              <w:left w:val="single" w:sz="4" w:space="0" w:color="auto"/>
              <w:bottom w:val="single" w:sz="4" w:space="0" w:color="auto"/>
              <w:right w:val="single" w:sz="4" w:space="0" w:color="auto"/>
            </w:tcBorders>
            <w:shd w:val="clear" w:color="auto" w:fill="F2F2F2"/>
            <w:vAlign w:val="center"/>
          </w:tcPr>
          <w:p w:rsidR="00C76B4E" w:rsidRPr="005F2A3A" w:rsidRDefault="00C76B4E" w:rsidP="00074AA4">
            <w:pPr>
              <w:jc w:val="center"/>
              <w:rPr>
                <w:rFonts w:ascii="Cambria" w:hAnsi="Cambria" w:cs="Calibri"/>
                <w:b/>
                <w:sz w:val="18"/>
                <w:szCs w:val="18"/>
              </w:rPr>
            </w:pPr>
            <w:r w:rsidRPr="005F2A3A">
              <w:rPr>
                <w:rFonts w:ascii="Cambria" w:hAnsi="Cambria" w:cs="Calibri"/>
                <w:b/>
                <w:sz w:val="18"/>
                <w:szCs w:val="18"/>
              </w:rPr>
              <w:t>CARGOS SIMILARES</w:t>
            </w:r>
          </w:p>
        </w:tc>
      </w:tr>
      <w:tr w:rsidR="00C76B4E" w:rsidRPr="005F2A3A" w:rsidTr="00C76B4E">
        <w:trPr>
          <w:trHeight w:val="487"/>
          <w:jc w:val="center"/>
        </w:trPr>
        <w:tc>
          <w:tcPr>
            <w:tcW w:w="1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C76B4E" w:rsidRPr="005F2A3A" w:rsidRDefault="00C76B4E" w:rsidP="00074AA4">
            <w:pPr>
              <w:rPr>
                <w:rFonts w:ascii="Cambria" w:hAnsi="Cambria" w:cs="Calibri"/>
                <w:sz w:val="18"/>
                <w:szCs w:val="18"/>
              </w:rPr>
            </w:pPr>
            <w:r>
              <w:rPr>
                <w:rFonts w:ascii="Cambria" w:hAnsi="Cambria" w:cs="Calibri"/>
                <w:sz w:val="18"/>
                <w:szCs w:val="18"/>
              </w:rPr>
              <w:t>1</w:t>
            </w:r>
          </w:p>
        </w:tc>
        <w:tc>
          <w:tcPr>
            <w:tcW w:w="1639" w:type="pct"/>
            <w:tcBorders>
              <w:top w:val="single" w:sz="4" w:space="0" w:color="auto"/>
              <w:left w:val="single" w:sz="4" w:space="0" w:color="auto"/>
              <w:bottom w:val="single" w:sz="4" w:space="0" w:color="auto"/>
              <w:right w:val="single" w:sz="4" w:space="0" w:color="auto"/>
            </w:tcBorders>
            <w:shd w:val="clear" w:color="auto" w:fill="auto"/>
          </w:tcPr>
          <w:p w:rsidR="00734B56" w:rsidRPr="00734B56" w:rsidRDefault="00734B56" w:rsidP="00734B56">
            <w:pPr>
              <w:jc w:val="both"/>
              <w:rPr>
                <w:rFonts w:ascii="Cambria" w:hAnsi="Cambria"/>
                <w:color w:val="000000"/>
                <w:sz w:val="18"/>
                <w:szCs w:val="18"/>
                <w:lang w:val="es-BO" w:eastAsia="es-BO"/>
              </w:rPr>
            </w:pPr>
            <w:r w:rsidRPr="00734B56">
              <w:rPr>
                <w:rFonts w:ascii="Cambria" w:hAnsi="Cambria"/>
                <w:color w:val="000000"/>
                <w:sz w:val="18"/>
                <w:szCs w:val="18"/>
                <w:lang w:val="es-BO" w:eastAsia="es-BO"/>
              </w:rPr>
              <w:t>LICENCIADO O INGENIERO CON TÍTULO EN PROVISIÓN NACIONAL:</w:t>
            </w:r>
          </w:p>
          <w:p w:rsidR="00734B56" w:rsidRPr="00734B56" w:rsidRDefault="00734B56" w:rsidP="00734B56">
            <w:pPr>
              <w:numPr>
                <w:ilvl w:val="0"/>
                <w:numId w:val="25"/>
              </w:numPr>
              <w:jc w:val="both"/>
              <w:rPr>
                <w:rFonts w:ascii="Cambria" w:hAnsi="Cambria"/>
                <w:color w:val="000000"/>
                <w:sz w:val="18"/>
                <w:szCs w:val="18"/>
                <w:lang w:eastAsia="es-BO"/>
              </w:rPr>
            </w:pPr>
            <w:r w:rsidRPr="00734B56">
              <w:rPr>
                <w:rFonts w:ascii="Cambria" w:hAnsi="Cambria"/>
                <w:color w:val="000000"/>
                <w:sz w:val="18"/>
                <w:szCs w:val="18"/>
                <w:lang w:val="es-BO" w:eastAsia="es-BO"/>
              </w:rPr>
              <w:t xml:space="preserve">CIVIL </w:t>
            </w:r>
          </w:p>
          <w:p w:rsidR="00734B56" w:rsidRPr="00734B56" w:rsidRDefault="00734B56" w:rsidP="00734B56">
            <w:pPr>
              <w:numPr>
                <w:ilvl w:val="0"/>
                <w:numId w:val="25"/>
              </w:numPr>
              <w:jc w:val="both"/>
              <w:rPr>
                <w:rFonts w:ascii="Cambria" w:hAnsi="Cambria"/>
                <w:color w:val="000000"/>
                <w:sz w:val="18"/>
                <w:szCs w:val="18"/>
                <w:lang w:eastAsia="es-BO"/>
              </w:rPr>
            </w:pPr>
            <w:r w:rsidRPr="00734B56">
              <w:rPr>
                <w:rFonts w:ascii="Cambria" w:hAnsi="Cambria"/>
                <w:color w:val="000000"/>
                <w:sz w:val="18"/>
                <w:szCs w:val="18"/>
                <w:lang w:val="es-BO" w:eastAsia="es-BO"/>
              </w:rPr>
              <w:t>MECANICO</w:t>
            </w:r>
          </w:p>
          <w:p w:rsidR="00734B56" w:rsidRPr="00734B56" w:rsidRDefault="00734B56" w:rsidP="00734B56">
            <w:pPr>
              <w:numPr>
                <w:ilvl w:val="0"/>
                <w:numId w:val="25"/>
              </w:numPr>
              <w:jc w:val="both"/>
              <w:rPr>
                <w:rFonts w:ascii="Cambria" w:hAnsi="Cambria"/>
                <w:color w:val="000000"/>
                <w:sz w:val="18"/>
                <w:szCs w:val="18"/>
                <w:lang w:eastAsia="es-BO"/>
              </w:rPr>
            </w:pPr>
            <w:r w:rsidRPr="00734B56">
              <w:rPr>
                <w:rFonts w:ascii="Cambria" w:hAnsi="Cambria"/>
                <w:color w:val="000000"/>
                <w:sz w:val="18"/>
                <w:szCs w:val="18"/>
                <w:lang w:val="es-BO" w:eastAsia="es-BO"/>
              </w:rPr>
              <w:t>INDUSTRIAL</w:t>
            </w:r>
          </w:p>
          <w:p w:rsidR="00734B56" w:rsidRPr="00734B56" w:rsidRDefault="00734B56" w:rsidP="00734B56">
            <w:pPr>
              <w:numPr>
                <w:ilvl w:val="0"/>
                <w:numId w:val="25"/>
              </w:numPr>
              <w:jc w:val="both"/>
              <w:rPr>
                <w:rFonts w:ascii="Cambria" w:hAnsi="Cambria"/>
                <w:color w:val="000000"/>
                <w:sz w:val="18"/>
                <w:szCs w:val="18"/>
                <w:lang w:eastAsia="es-BO"/>
              </w:rPr>
            </w:pPr>
            <w:r w:rsidRPr="00734B56">
              <w:rPr>
                <w:rFonts w:ascii="Cambria" w:hAnsi="Cambria"/>
                <w:color w:val="000000"/>
                <w:sz w:val="18"/>
                <w:szCs w:val="18"/>
                <w:lang w:val="es-BO" w:eastAsia="es-BO"/>
              </w:rPr>
              <w:t>PETROLERO</w:t>
            </w:r>
          </w:p>
          <w:p w:rsidR="00734B56" w:rsidRPr="00734B56" w:rsidRDefault="00734B56" w:rsidP="00734B56">
            <w:pPr>
              <w:numPr>
                <w:ilvl w:val="0"/>
                <w:numId w:val="25"/>
              </w:numPr>
              <w:jc w:val="both"/>
              <w:rPr>
                <w:rFonts w:ascii="Cambria" w:hAnsi="Cambria"/>
                <w:color w:val="000000"/>
                <w:sz w:val="18"/>
                <w:szCs w:val="18"/>
                <w:lang w:eastAsia="es-BO"/>
              </w:rPr>
            </w:pPr>
            <w:r w:rsidRPr="00734B56">
              <w:rPr>
                <w:rFonts w:ascii="Cambria" w:hAnsi="Cambria"/>
                <w:color w:val="000000"/>
                <w:sz w:val="18"/>
                <w:szCs w:val="18"/>
                <w:lang w:val="es-BO" w:eastAsia="es-BO"/>
              </w:rPr>
              <w:t>ARQUITECTO</w:t>
            </w:r>
          </w:p>
          <w:p w:rsidR="00734B56" w:rsidRPr="00734B56" w:rsidRDefault="00734B56" w:rsidP="00734B56">
            <w:pPr>
              <w:numPr>
                <w:ilvl w:val="0"/>
                <w:numId w:val="25"/>
              </w:numPr>
              <w:jc w:val="both"/>
              <w:rPr>
                <w:rFonts w:ascii="Cambria" w:hAnsi="Cambria"/>
                <w:color w:val="000000"/>
                <w:sz w:val="18"/>
                <w:szCs w:val="18"/>
                <w:lang w:eastAsia="es-BO"/>
              </w:rPr>
            </w:pPr>
            <w:r w:rsidRPr="00734B56">
              <w:rPr>
                <w:rFonts w:ascii="Cambria" w:hAnsi="Cambria"/>
                <w:color w:val="000000"/>
                <w:sz w:val="18"/>
                <w:szCs w:val="18"/>
                <w:lang w:val="es-BO" w:eastAsia="es-BO"/>
              </w:rPr>
              <w:t>CONSTRUCTOR CIVIL</w:t>
            </w:r>
          </w:p>
          <w:p w:rsidR="00734B56" w:rsidRPr="00734B56" w:rsidRDefault="00734B56" w:rsidP="00734B56">
            <w:pPr>
              <w:numPr>
                <w:ilvl w:val="0"/>
                <w:numId w:val="25"/>
              </w:numPr>
              <w:jc w:val="both"/>
              <w:rPr>
                <w:rFonts w:ascii="Cambria" w:hAnsi="Cambria"/>
                <w:color w:val="000000"/>
                <w:sz w:val="18"/>
                <w:szCs w:val="18"/>
                <w:lang w:eastAsia="es-BO"/>
              </w:rPr>
            </w:pPr>
            <w:r w:rsidRPr="00734B56">
              <w:rPr>
                <w:rFonts w:ascii="Cambria" w:hAnsi="Cambria"/>
                <w:color w:val="000000"/>
                <w:sz w:val="18"/>
                <w:szCs w:val="18"/>
                <w:lang w:eastAsia="es-BO"/>
              </w:rPr>
              <w:t>OTRAS INGENIERÍAS RELACIONADAS AL ÁREA DE  HIDROCARBUROS.</w:t>
            </w:r>
          </w:p>
          <w:p w:rsidR="00734B56" w:rsidRPr="00734B56" w:rsidRDefault="00734B56" w:rsidP="00734B56">
            <w:pPr>
              <w:numPr>
                <w:ilvl w:val="0"/>
                <w:numId w:val="25"/>
              </w:numPr>
              <w:jc w:val="both"/>
              <w:rPr>
                <w:rFonts w:ascii="Cambria" w:hAnsi="Cambria"/>
                <w:color w:val="000000"/>
                <w:sz w:val="18"/>
                <w:szCs w:val="18"/>
                <w:lang w:eastAsia="es-BO"/>
              </w:rPr>
            </w:pPr>
            <w:r w:rsidRPr="00734B56">
              <w:rPr>
                <w:rFonts w:ascii="Cambria" w:hAnsi="Cambria"/>
                <w:color w:val="000000"/>
                <w:sz w:val="18"/>
                <w:szCs w:val="18"/>
                <w:lang w:eastAsia="es-BO"/>
              </w:rPr>
              <w:t>OTRAS INGENIERÍAS RELACIONADAS AL ÁREA DE LA CONSTRUCCIÓN DE INSTALACIONES DEL ÁREA DE HIDROCARBUROS.</w:t>
            </w:r>
          </w:p>
          <w:p w:rsidR="00C76B4E" w:rsidRPr="005F2A3A" w:rsidRDefault="00C76B4E" w:rsidP="00074AA4">
            <w:pPr>
              <w:jc w:val="both"/>
              <w:rPr>
                <w:rFonts w:ascii="Cambria" w:hAnsi="Cambria" w:cs="Calibri"/>
                <w:sz w:val="18"/>
                <w:szCs w:val="18"/>
                <w:highlight w:val="yellow"/>
              </w:rPr>
            </w:pPr>
          </w:p>
        </w:tc>
        <w:tc>
          <w:tcPr>
            <w:tcW w:w="722" w:type="pct"/>
            <w:tcBorders>
              <w:top w:val="single" w:sz="4" w:space="0" w:color="auto"/>
              <w:left w:val="single" w:sz="4" w:space="0" w:color="auto"/>
              <w:bottom w:val="single" w:sz="4" w:space="0" w:color="auto"/>
              <w:right w:val="single" w:sz="4" w:space="0" w:color="auto"/>
            </w:tcBorders>
            <w:shd w:val="clear" w:color="auto" w:fill="auto"/>
          </w:tcPr>
          <w:p w:rsidR="00C76B4E" w:rsidRPr="005F2A3A" w:rsidRDefault="00C76B4E" w:rsidP="00074AA4">
            <w:pPr>
              <w:jc w:val="center"/>
              <w:rPr>
                <w:rFonts w:ascii="Cambria" w:hAnsi="Cambria" w:cs="Calibri"/>
                <w:sz w:val="18"/>
                <w:szCs w:val="18"/>
                <w:highlight w:val="yellow"/>
              </w:rPr>
            </w:pPr>
            <w:r w:rsidRPr="005F2A3A">
              <w:rPr>
                <w:rFonts w:ascii="Cambria" w:hAnsi="Cambria" w:cs="Calibri"/>
                <w:sz w:val="18"/>
                <w:szCs w:val="18"/>
              </w:rPr>
              <w:t>RESIDENTE  DE OBRA</w:t>
            </w:r>
          </w:p>
        </w:tc>
        <w:tc>
          <w:tcPr>
            <w:tcW w:w="622" w:type="pct"/>
            <w:tcBorders>
              <w:top w:val="single" w:sz="4" w:space="0" w:color="auto"/>
              <w:left w:val="single" w:sz="4" w:space="0" w:color="auto"/>
              <w:bottom w:val="single" w:sz="4" w:space="0" w:color="auto"/>
              <w:right w:val="single" w:sz="4" w:space="0" w:color="auto"/>
            </w:tcBorders>
          </w:tcPr>
          <w:p w:rsidR="00C76B4E" w:rsidRPr="005F2A3A" w:rsidRDefault="00C76B4E" w:rsidP="00074AA4">
            <w:pPr>
              <w:jc w:val="center"/>
              <w:rPr>
                <w:rFonts w:ascii="Cambria" w:hAnsi="Cambria" w:cs="Calibri"/>
                <w:sz w:val="18"/>
                <w:szCs w:val="18"/>
              </w:rPr>
            </w:pPr>
            <w:r>
              <w:rPr>
                <w:rFonts w:ascii="Cambria" w:hAnsi="Cambria" w:cs="Calibri"/>
                <w:sz w:val="18"/>
                <w:szCs w:val="18"/>
              </w:rPr>
              <w:t>1</w:t>
            </w:r>
          </w:p>
        </w:tc>
        <w:tc>
          <w:tcPr>
            <w:tcW w:w="1064" w:type="pct"/>
            <w:tcBorders>
              <w:top w:val="single" w:sz="4" w:space="0" w:color="auto"/>
              <w:left w:val="single" w:sz="4" w:space="0" w:color="auto"/>
              <w:bottom w:val="single" w:sz="4" w:space="0" w:color="auto"/>
              <w:right w:val="single" w:sz="4" w:space="0" w:color="auto"/>
            </w:tcBorders>
          </w:tcPr>
          <w:p w:rsidR="00C76B4E" w:rsidRPr="005F2A3A" w:rsidRDefault="00734B56" w:rsidP="00074AA4">
            <w:pPr>
              <w:rPr>
                <w:rFonts w:ascii="Cambria" w:hAnsi="Cambria" w:cs="Calibri"/>
                <w:sz w:val="18"/>
                <w:szCs w:val="18"/>
              </w:rPr>
            </w:pPr>
            <w:r w:rsidRPr="00734B56">
              <w:rPr>
                <w:rFonts w:ascii="Cambria" w:hAnsi="Cambria" w:cs="Calibri"/>
                <w:sz w:val="18"/>
                <w:szCs w:val="18"/>
              </w:rPr>
              <w:t>ESPECIFICA: DEBERÁ SUMAR AL MENOS 1 VEZ EL MONTO DEL PRECIO REFERENCIAL (COMPUTADO A PARTIR DE LA EMISIÓN DEL TÍTULO /DIPLOMA ACADÉMICO) EN CARGOS SIMILARES DE OBRAS SIMILARES (*)</w:t>
            </w:r>
          </w:p>
          <w:p w:rsidR="00C76B4E" w:rsidRPr="005F2A3A" w:rsidRDefault="00C76B4E" w:rsidP="00074AA4">
            <w:pPr>
              <w:rPr>
                <w:rFonts w:ascii="Cambria" w:hAnsi="Cambria" w:cs="Calibri"/>
                <w:sz w:val="18"/>
                <w:szCs w:val="18"/>
              </w:rPr>
            </w:pPr>
          </w:p>
        </w:tc>
        <w:tc>
          <w:tcPr>
            <w:tcW w:w="828" w:type="pct"/>
            <w:tcBorders>
              <w:top w:val="single" w:sz="4" w:space="0" w:color="auto"/>
              <w:left w:val="single" w:sz="4" w:space="0" w:color="auto"/>
              <w:bottom w:val="single" w:sz="4" w:space="0" w:color="auto"/>
              <w:right w:val="single" w:sz="4" w:space="0" w:color="auto"/>
            </w:tcBorders>
          </w:tcPr>
          <w:p w:rsidR="00734B56" w:rsidRPr="00734B56" w:rsidRDefault="00734B56" w:rsidP="00734B56">
            <w:pPr>
              <w:pStyle w:val="Prrafodelista"/>
              <w:numPr>
                <w:ilvl w:val="0"/>
                <w:numId w:val="24"/>
              </w:numPr>
              <w:ind w:left="257" w:hanging="257"/>
              <w:rPr>
                <w:rFonts w:ascii="Cambria" w:hAnsi="Cambria"/>
                <w:color w:val="000000"/>
                <w:sz w:val="18"/>
                <w:szCs w:val="18"/>
                <w:lang w:val="es-BO" w:eastAsia="es-BO"/>
              </w:rPr>
            </w:pPr>
            <w:r w:rsidRPr="00734B56">
              <w:rPr>
                <w:rFonts w:ascii="Cambria" w:hAnsi="Cambria"/>
                <w:color w:val="000000"/>
                <w:sz w:val="18"/>
                <w:szCs w:val="18"/>
                <w:lang w:val="es-BO" w:eastAsia="es-BO"/>
              </w:rPr>
              <w:t>FISCAL DE OBRA</w:t>
            </w:r>
          </w:p>
          <w:p w:rsidR="00734B56" w:rsidRPr="00734B56" w:rsidRDefault="00734B56" w:rsidP="00734B56">
            <w:pPr>
              <w:pStyle w:val="Prrafodelista"/>
              <w:numPr>
                <w:ilvl w:val="0"/>
                <w:numId w:val="24"/>
              </w:numPr>
              <w:ind w:left="257" w:hanging="257"/>
              <w:rPr>
                <w:rFonts w:ascii="Cambria" w:hAnsi="Cambria" w:cs="Calibri"/>
                <w:sz w:val="18"/>
                <w:szCs w:val="18"/>
              </w:rPr>
            </w:pPr>
            <w:r w:rsidRPr="00734B56">
              <w:rPr>
                <w:rFonts w:ascii="Cambria" w:hAnsi="Cambria"/>
                <w:color w:val="000000"/>
                <w:sz w:val="18"/>
                <w:szCs w:val="18"/>
                <w:lang w:val="es-BO" w:eastAsia="es-BO"/>
              </w:rPr>
              <w:t>FISCAL DE SERVICIO</w:t>
            </w:r>
          </w:p>
          <w:p w:rsidR="00734B56" w:rsidRPr="00734B56" w:rsidRDefault="00734B56" w:rsidP="00734B56">
            <w:pPr>
              <w:pStyle w:val="Prrafodelista"/>
              <w:numPr>
                <w:ilvl w:val="0"/>
                <w:numId w:val="24"/>
              </w:numPr>
              <w:ind w:left="257" w:hanging="257"/>
              <w:rPr>
                <w:rFonts w:ascii="Cambria" w:hAnsi="Cambria" w:cs="Calibri"/>
                <w:sz w:val="18"/>
                <w:szCs w:val="18"/>
              </w:rPr>
            </w:pPr>
            <w:r w:rsidRPr="00734B56">
              <w:rPr>
                <w:rFonts w:ascii="Cambria" w:hAnsi="Cambria"/>
                <w:color w:val="000000"/>
                <w:sz w:val="18"/>
                <w:szCs w:val="18"/>
                <w:lang w:val="es-BO" w:eastAsia="es-BO"/>
              </w:rPr>
              <w:t>SUPERVISOR DE OBRA</w:t>
            </w:r>
          </w:p>
          <w:p w:rsidR="00734B56" w:rsidRPr="00734B56" w:rsidRDefault="00734B56" w:rsidP="00734B56">
            <w:pPr>
              <w:pStyle w:val="Prrafodelista"/>
              <w:numPr>
                <w:ilvl w:val="0"/>
                <w:numId w:val="24"/>
              </w:numPr>
              <w:ind w:left="257" w:hanging="257"/>
              <w:rPr>
                <w:rFonts w:ascii="Cambria" w:hAnsi="Cambria" w:cs="Calibri"/>
                <w:sz w:val="18"/>
                <w:szCs w:val="18"/>
              </w:rPr>
            </w:pPr>
            <w:r w:rsidRPr="00734B56">
              <w:rPr>
                <w:rFonts w:ascii="Cambria" w:hAnsi="Cambria"/>
                <w:color w:val="000000"/>
                <w:sz w:val="18"/>
                <w:szCs w:val="18"/>
                <w:lang w:val="es-BO" w:eastAsia="es-BO"/>
              </w:rPr>
              <w:t>SUPERINTENDENTE DE OBRA</w:t>
            </w:r>
          </w:p>
          <w:p w:rsidR="00734B56" w:rsidRPr="00734B56" w:rsidRDefault="00734B56" w:rsidP="00734B56">
            <w:pPr>
              <w:pStyle w:val="Prrafodelista"/>
              <w:numPr>
                <w:ilvl w:val="0"/>
                <w:numId w:val="24"/>
              </w:numPr>
              <w:ind w:left="257" w:hanging="257"/>
              <w:rPr>
                <w:rFonts w:ascii="Cambria" w:hAnsi="Cambria" w:cs="Calibri"/>
                <w:sz w:val="18"/>
                <w:szCs w:val="18"/>
              </w:rPr>
            </w:pPr>
            <w:r w:rsidRPr="00734B56">
              <w:rPr>
                <w:rFonts w:ascii="Cambria" w:hAnsi="Cambria"/>
                <w:color w:val="000000"/>
                <w:sz w:val="18"/>
                <w:szCs w:val="18"/>
                <w:lang w:val="es-BO" w:eastAsia="es-BO"/>
              </w:rPr>
              <w:t>DIRECTOR  DE OBRA</w:t>
            </w:r>
          </w:p>
          <w:p w:rsidR="00734B56" w:rsidRPr="00734B56" w:rsidRDefault="00734B56" w:rsidP="00734B56">
            <w:pPr>
              <w:pStyle w:val="Prrafodelista"/>
              <w:numPr>
                <w:ilvl w:val="0"/>
                <w:numId w:val="24"/>
              </w:numPr>
              <w:ind w:left="257" w:hanging="257"/>
              <w:rPr>
                <w:rFonts w:ascii="Cambria" w:hAnsi="Cambria" w:cs="Calibri"/>
                <w:sz w:val="18"/>
                <w:szCs w:val="18"/>
              </w:rPr>
            </w:pPr>
            <w:r w:rsidRPr="00734B56">
              <w:rPr>
                <w:rFonts w:ascii="Cambria" w:hAnsi="Cambria"/>
                <w:color w:val="000000"/>
                <w:sz w:val="18"/>
                <w:szCs w:val="18"/>
                <w:lang w:val="es-BO" w:eastAsia="es-BO"/>
              </w:rPr>
              <w:t>RESIDENTE DE OBRA</w:t>
            </w:r>
          </w:p>
          <w:p w:rsidR="00C76B4E" w:rsidRPr="004F1B9E" w:rsidRDefault="00734B56" w:rsidP="00734B56">
            <w:pPr>
              <w:pStyle w:val="Prrafodelista"/>
              <w:numPr>
                <w:ilvl w:val="0"/>
                <w:numId w:val="24"/>
              </w:numPr>
              <w:ind w:left="257" w:hanging="257"/>
              <w:rPr>
                <w:rFonts w:ascii="Cambria" w:hAnsi="Cambria" w:cs="Calibri"/>
                <w:sz w:val="18"/>
                <w:szCs w:val="18"/>
              </w:rPr>
            </w:pPr>
            <w:r w:rsidRPr="00734B56">
              <w:rPr>
                <w:rFonts w:ascii="Cambria" w:hAnsi="Cambria"/>
                <w:color w:val="000000"/>
                <w:sz w:val="18"/>
                <w:szCs w:val="18"/>
                <w:lang w:val="es-BO" w:eastAsia="es-BO"/>
              </w:rPr>
              <w:t>RESPONSABLE DE OBRAS CIVILES</w:t>
            </w:r>
          </w:p>
          <w:p w:rsidR="004F1B9E" w:rsidRPr="00734B56" w:rsidRDefault="004F1B9E" w:rsidP="00734B56">
            <w:pPr>
              <w:pStyle w:val="Prrafodelista"/>
              <w:numPr>
                <w:ilvl w:val="0"/>
                <w:numId w:val="24"/>
              </w:numPr>
              <w:ind w:left="257" w:hanging="257"/>
              <w:rPr>
                <w:rFonts w:ascii="Cambria" w:hAnsi="Cambria" w:cs="Calibri"/>
                <w:sz w:val="18"/>
                <w:szCs w:val="18"/>
              </w:rPr>
            </w:pPr>
            <w:r>
              <w:rPr>
                <w:rFonts w:ascii="Cambria" w:hAnsi="Cambria"/>
                <w:color w:val="000000"/>
                <w:sz w:val="18"/>
                <w:szCs w:val="18"/>
                <w:lang w:val="es-BO" w:eastAsia="es-BO"/>
              </w:rPr>
              <w:t>INSPECTOR DE OBRA</w:t>
            </w:r>
          </w:p>
        </w:tc>
      </w:tr>
      <w:tr w:rsidR="00C76B4E" w:rsidRPr="005F2A3A" w:rsidTr="00C76B4E">
        <w:tblPrEx>
          <w:tblBorders>
            <w:top w:val="single" w:sz="4" w:space="0" w:color="auto"/>
            <w:left w:val="single" w:sz="4" w:space="0" w:color="auto"/>
            <w:bottom w:val="single" w:sz="4" w:space="0" w:color="auto"/>
            <w:right w:val="single" w:sz="4" w:space="0" w:color="auto"/>
          </w:tblBorders>
        </w:tblPrEx>
        <w:trPr>
          <w:trHeight w:val="611"/>
          <w:jc w:val="center"/>
        </w:trPr>
        <w:tc>
          <w:tcPr>
            <w:tcW w:w="125" w:type="pct"/>
            <w:shd w:val="clear" w:color="auto" w:fill="auto"/>
            <w:tcMar>
              <w:left w:w="0" w:type="dxa"/>
              <w:right w:w="0" w:type="dxa"/>
            </w:tcMar>
          </w:tcPr>
          <w:p w:rsidR="00C76B4E" w:rsidRPr="005F2A3A" w:rsidRDefault="006B77E9" w:rsidP="00074AA4">
            <w:pPr>
              <w:rPr>
                <w:rFonts w:ascii="Cambria" w:hAnsi="Cambria" w:cs="Calibri"/>
                <w:sz w:val="18"/>
                <w:szCs w:val="18"/>
              </w:rPr>
            </w:pPr>
            <w:r>
              <w:rPr>
                <w:rFonts w:ascii="Cambria" w:hAnsi="Cambria" w:cs="Calibri"/>
                <w:sz w:val="18"/>
                <w:szCs w:val="18"/>
              </w:rPr>
              <w:t>2</w:t>
            </w:r>
          </w:p>
        </w:tc>
        <w:tc>
          <w:tcPr>
            <w:tcW w:w="1639" w:type="pct"/>
            <w:shd w:val="clear" w:color="auto" w:fill="auto"/>
          </w:tcPr>
          <w:p w:rsidR="00C76B4E" w:rsidRPr="005F2A3A" w:rsidRDefault="00734B56" w:rsidP="00074AA4">
            <w:pPr>
              <w:jc w:val="both"/>
              <w:rPr>
                <w:rFonts w:ascii="Cambria" w:hAnsi="Cambria" w:cs="Calibri"/>
                <w:sz w:val="18"/>
                <w:szCs w:val="18"/>
                <w:lang w:eastAsia="es-BO"/>
              </w:rPr>
            </w:pPr>
            <w:r w:rsidRPr="00734B56">
              <w:rPr>
                <w:rFonts w:ascii="Cambria" w:hAnsi="Cambria"/>
                <w:color w:val="000000"/>
                <w:sz w:val="18"/>
                <w:szCs w:val="18"/>
                <w:lang w:val="es-BO" w:eastAsia="es-BO"/>
              </w:rPr>
              <w:t>BACHILLER O FORMACION ACADEMICA SUPERIOR CON AL MENOS UN CURSO CONCLUIDO</w:t>
            </w:r>
            <w:r w:rsidRPr="00734B56" w:rsidDel="00FA3600">
              <w:rPr>
                <w:rFonts w:ascii="Cambria" w:hAnsi="Cambria"/>
                <w:color w:val="000000"/>
                <w:sz w:val="18"/>
                <w:szCs w:val="18"/>
                <w:lang w:val="es-BO" w:eastAsia="es-BO"/>
              </w:rPr>
              <w:t xml:space="preserve"> </w:t>
            </w:r>
            <w:r w:rsidRPr="00734B56">
              <w:rPr>
                <w:rFonts w:ascii="Cambria" w:hAnsi="Cambria"/>
                <w:color w:val="000000"/>
                <w:sz w:val="18"/>
                <w:szCs w:val="18"/>
                <w:lang w:val="es-BO" w:eastAsia="es-BO"/>
              </w:rPr>
              <w:t>EN EL MANEJO DEL PROGRAMA  AUTOCAD.</w:t>
            </w:r>
          </w:p>
        </w:tc>
        <w:tc>
          <w:tcPr>
            <w:tcW w:w="722" w:type="pct"/>
            <w:shd w:val="clear" w:color="auto" w:fill="auto"/>
          </w:tcPr>
          <w:p w:rsidR="00C76B4E" w:rsidRPr="005F2A3A" w:rsidRDefault="00C76B4E" w:rsidP="00074AA4">
            <w:pPr>
              <w:jc w:val="center"/>
              <w:rPr>
                <w:rFonts w:ascii="Cambria" w:hAnsi="Cambria" w:cs="Calibri"/>
                <w:sz w:val="18"/>
                <w:szCs w:val="18"/>
                <w:lang w:eastAsia="es-BO"/>
              </w:rPr>
            </w:pPr>
            <w:r w:rsidRPr="005F2A3A">
              <w:rPr>
                <w:rFonts w:ascii="Cambria" w:hAnsi="Cambria" w:cs="Calibri"/>
                <w:sz w:val="18"/>
                <w:szCs w:val="18"/>
              </w:rPr>
              <w:t>DIBUJANTE DE PLANOS AS-BUILT</w:t>
            </w:r>
          </w:p>
        </w:tc>
        <w:tc>
          <w:tcPr>
            <w:tcW w:w="622" w:type="pct"/>
          </w:tcPr>
          <w:p w:rsidR="00C76B4E" w:rsidRPr="005F2A3A" w:rsidRDefault="00C76B4E" w:rsidP="00074AA4">
            <w:pPr>
              <w:jc w:val="center"/>
              <w:rPr>
                <w:rFonts w:ascii="Cambria" w:hAnsi="Cambria" w:cs="Calibri"/>
                <w:sz w:val="18"/>
                <w:szCs w:val="18"/>
              </w:rPr>
            </w:pPr>
            <w:r>
              <w:rPr>
                <w:rFonts w:ascii="Cambria" w:hAnsi="Cambria" w:cs="Calibri"/>
                <w:sz w:val="18"/>
                <w:szCs w:val="18"/>
              </w:rPr>
              <w:t>1</w:t>
            </w:r>
          </w:p>
        </w:tc>
        <w:tc>
          <w:tcPr>
            <w:tcW w:w="1064" w:type="pct"/>
          </w:tcPr>
          <w:p w:rsidR="00C76B4E" w:rsidRPr="005F2A3A" w:rsidRDefault="00C76B4E" w:rsidP="00074AA4">
            <w:pPr>
              <w:jc w:val="both"/>
              <w:rPr>
                <w:rFonts w:ascii="Cambria" w:hAnsi="Cambria" w:cs="Calibri"/>
                <w:sz w:val="18"/>
                <w:szCs w:val="18"/>
              </w:rPr>
            </w:pPr>
            <w:r w:rsidRPr="005F2A3A">
              <w:rPr>
                <w:rFonts w:ascii="Cambria" w:hAnsi="Cambria" w:cs="Calibri"/>
                <w:sz w:val="18"/>
                <w:szCs w:val="18"/>
              </w:rPr>
              <w:t xml:space="preserve">EXPERIENCIA ESPECIFICA: </w:t>
            </w:r>
            <w:r w:rsidRPr="005F2A3A">
              <w:rPr>
                <w:rFonts w:ascii="Cambria" w:hAnsi="Cambria"/>
                <w:color w:val="000000"/>
                <w:sz w:val="18"/>
                <w:szCs w:val="18"/>
                <w:lang w:val="es-BO" w:eastAsia="es-BO"/>
              </w:rPr>
              <w:t>HABER REALIZADO EL DIBUJO DE PLANOS PARA AL MENOS 2 OBRAS DE CONSTRUCCIÓN</w:t>
            </w:r>
          </w:p>
          <w:p w:rsidR="00C76B4E" w:rsidRPr="005F2A3A" w:rsidRDefault="00C76B4E" w:rsidP="00074AA4">
            <w:pPr>
              <w:rPr>
                <w:rFonts w:ascii="Cambria" w:hAnsi="Cambria" w:cs="Calibri"/>
                <w:sz w:val="18"/>
                <w:szCs w:val="18"/>
              </w:rPr>
            </w:pPr>
          </w:p>
        </w:tc>
        <w:tc>
          <w:tcPr>
            <w:tcW w:w="828" w:type="pct"/>
          </w:tcPr>
          <w:p w:rsidR="00C76B4E" w:rsidRPr="005F2A3A" w:rsidRDefault="00C76B4E" w:rsidP="00074AA4">
            <w:pPr>
              <w:rPr>
                <w:rFonts w:ascii="Cambria" w:hAnsi="Cambria" w:cs="Calibri"/>
                <w:sz w:val="18"/>
                <w:szCs w:val="18"/>
              </w:rPr>
            </w:pPr>
            <w:r w:rsidRPr="005F2A3A">
              <w:rPr>
                <w:rFonts w:ascii="Cambria" w:hAnsi="Cambria"/>
                <w:color w:val="000000"/>
                <w:sz w:val="18"/>
                <w:szCs w:val="18"/>
                <w:lang w:val="es-BO" w:eastAsia="es-BO"/>
              </w:rPr>
              <w:t>DIBUJANTE DE PLANOS, CADISTA, Y/O SIMILAR QUE INVOLUCRE EL DIBUJO DE PLANOS CONSTRUCTIVOS</w:t>
            </w:r>
          </w:p>
        </w:tc>
      </w:tr>
    </w:tbl>
    <w:p w:rsidR="00734B56" w:rsidRDefault="00734B56" w:rsidP="006B77E9">
      <w:pPr>
        <w:ind w:left="792"/>
        <w:jc w:val="both"/>
        <w:rPr>
          <w:rFonts w:ascii="Cambria" w:hAnsi="Cambria" w:cs="Verdana"/>
          <w:b/>
          <w:bCs/>
          <w:color w:val="000000"/>
          <w:sz w:val="22"/>
          <w:szCs w:val="22"/>
          <w:lang w:val="es-BO"/>
        </w:rPr>
      </w:pPr>
    </w:p>
    <w:p w:rsidR="005F2A3A" w:rsidRPr="006B77E9" w:rsidRDefault="005F2A3A" w:rsidP="006B77E9">
      <w:pPr>
        <w:ind w:left="792"/>
        <w:jc w:val="both"/>
        <w:rPr>
          <w:rFonts w:ascii="Cambria" w:hAnsi="Cambria" w:cs="Verdana"/>
          <w:b/>
          <w:bCs/>
          <w:color w:val="000000"/>
          <w:sz w:val="22"/>
          <w:szCs w:val="22"/>
          <w:lang w:val="es-BO"/>
        </w:rPr>
      </w:pPr>
      <w:r w:rsidRPr="006B77E9">
        <w:rPr>
          <w:rFonts w:ascii="Cambria" w:hAnsi="Cambria" w:cs="Verdana"/>
          <w:b/>
          <w:bCs/>
          <w:color w:val="000000"/>
          <w:sz w:val="22"/>
          <w:szCs w:val="22"/>
          <w:lang w:val="es-BO"/>
        </w:rPr>
        <w:t>(*) Las Obras similares se encuentran detalladas en el punto</w:t>
      </w:r>
      <w:r w:rsidR="006B77E9">
        <w:rPr>
          <w:rFonts w:ascii="Cambria" w:hAnsi="Cambria" w:cs="Verdana"/>
          <w:b/>
          <w:bCs/>
          <w:color w:val="000000"/>
          <w:sz w:val="22"/>
          <w:szCs w:val="22"/>
          <w:lang w:val="es-BO"/>
        </w:rPr>
        <w:t xml:space="preserve"> </w:t>
      </w:r>
      <w:r w:rsidRPr="006B77E9">
        <w:rPr>
          <w:rFonts w:ascii="Cambria" w:hAnsi="Cambria" w:cs="Verdana"/>
          <w:b/>
          <w:bCs/>
          <w:color w:val="000000"/>
          <w:sz w:val="22"/>
          <w:szCs w:val="22"/>
          <w:lang w:val="es-BO"/>
        </w:rPr>
        <w:t xml:space="preserve">EXPERIENCIA DE LA EMPRESA </w:t>
      </w:r>
    </w:p>
    <w:p w:rsidR="007263ED" w:rsidRPr="006B77E9" w:rsidRDefault="007263ED" w:rsidP="005F2A3A">
      <w:pPr>
        <w:ind w:left="792"/>
        <w:jc w:val="both"/>
        <w:rPr>
          <w:rFonts w:ascii="Cambria" w:hAnsi="Cambria" w:cs="Verdana"/>
          <w:bCs/>
          <w:color w:val="000000"/>
          <w:sz w:val="22"/>
          <w:szCs w:val="22"/>
          <w:lang w:val="es-BO"/>
        </w:rPr>
      </w:pPr>
    </w:p>
    <w:p w:rsidR="005F2A3A" w:rsidRPr="006B77E9" w:rsidRDefault="005F2A3A" w:rsidP="005F2A3A">
      <w:pPr>
        <w:ind w:left="792"/>
        <w:jc w:val="both"/>
        <w:rPr>
          <w:rFonts w:ascii="Cambria" w:hAnsi="Cambria" w:cs="Verdana"/>
          <w:b/>
          <w:bCs/>
          <w:color w:val="000000"/>
          <w:sz w:val="22"/>
          <w:szCs w:val="22"/>
        </w:rPr>
      </w:pPr>
      <w:r w:rsidRPr="006B77E9">
        <w:rPr>
          <w:rFonts w:ascii="Cambria" w:hAnsi="Cambria" w:cs="Verdana"/>
          <w:b/>
          <w:bCs/>
          <w:color w:val="000000"/>
          <w:sz w:val="22"/>
          <w:szCs w:val="22"/>
          <w:u w:val="single"/>
        </w:rPr>
        <w:t>NOTA</w:t>
      </w:r>
      <w:r w:rsidRPr="006B77E9">
        <w:rPr>
          <w:rFonts w:ascii="Cambria" w:hAnsi="Cambria" w:cs="Verdana"/>
          <w:b/>
          <w:bCs/>
          <w:color w:val="000000"/>
          <w:sz w:val="22"/>
          <w:szCs w:val="22"/>
        </w:rPr>
        <w:t>:</w:t>
      </w:r>
    </w:p>
    <w:p w:rsidR="005F2A3A" w:rsidRDefault="005F2A3A" w:rsidP="0079709C">
      <w:pPr>
        <w:numPr>
          <w:ilvl w:val="0"/>
          <w:numId w:val="7"/>
        </w:numPr>
        <w:ind w:left="1276" w:hanging="425"/>
        <w:jc w:val="both"/>
        <w:rPr>
          <w:rFonts w:ascii="Cambria" w:hAnsi="Cambria" w:cs="Verdana"/>
          <w:bCs/>
          <w:color w:val="000000"/>
          <w:sz w:val="22"/>
          <w:szCs w:val="22"/>
        </w:rPr>
      </w:pPr>
      <w:r w:rsidRPr="006B77E9">
        <w:rPr>
          <w:rFonts w:ascii="Cambria" w:hAnsi="Cambria" w:cs="Verdana"/>
          <w:bCs/>
          <w:color w:val="000000"/>
          <w:sz w:val="22"/>
          <w:szCs w:val="22"/>
        </w:rPr>
        <w:t>Los Documentos de Respaldo que avalen la experiencia del personal requerido son:</w:t>
      </w:r>
    </w:p>
    <w:p w:rsidR="00C36B7F" w:rsidRDefault="00C36B7F" w:rsidP="00C36B7F">
      <w:pPr>
        <w:ind w:left="1276"/>
        <w:jc w:val="both"/>
        <w:rPr>
          <w:rFonts w:ascii="Cambria" w:hAnsi="Cambria" w:cs="Verdana"/>
          <w:bCs/>
          <w:color w:val="000000"/>
          <w:sz w:val="22"/>
          <w:szCs w:val="22"/>
        </w:rPr>
      </w:pPr>
    </w:p>
    <w:p w:rsidR="005F2A3A" w:rsidRPr="006B77E9" w:rsidRDefault="005F2A3A" w:rsidP="0079709C">
      <w:pPr>
        <w:numPr>
          <w:ilvl w:val="0"/>
          <w:numId w:val="8"/>
        </w:numPr>
        <w:jc w:val="both"/>
        <w:rPr>
          <w:rFonts w:ascii="Cambria" w:hAnsi="Cambria" w:cs="Verdana"/>
          <w:b/>
          <w:bCs/>
          <w:color w:val="000000"/>
          <w:sz w:val="22"/>
          <w:szCs w:val="22"/>
          <w:u w:val="single"/>
        </w:rPr>
      </w:pPr>
      <w:r w:rsidRPr="006B77E9">
        <w:rPr>
          <w:rFonts w:ascii="Cambria" w:hAnsi="Cambria" w:cs="Verdana"/>
          <w:b/>
          <w:bCs/>
          <w:color w:val="000000"/>
          <w:sz w:val="22"/>
          <w:szCs w:val="22"/>
          <w:u w:val="single"/>
        </w:rPr>
        <w:t>Residente de Obra:</w:t>
      </w:r>
    </w:p>
    <w:p w:rsidR="00C36B7F" w:rsidRDefault="00C36B7F" w:rsidP="00383795">
      <w:pPr>
        <w:ind w:left="1134"/>
        <w:jc w:val="both"/>
        <w:rPr>
          <w:rFonts w:ascii="Cambria" w:hAnsi="Cambria" w:cs="Verdana"/>
          <w:bCs/>
          <w:color w:val="000000"/>
          <w:sz w:val="22"/>
          <w:szCs w:val="22"/>
        </w:rPr>
      </w:pPr>
    </w:p>
    <w:p w:rsidR="00C36B7F" w:rsidRPr="00577259" w:rsidRDefault="00C36B7F" w:rsidP="00577259">
      <w:pPr>
        <w:numPr>
          <w:ilvl w:val="0"/>
          <w:numId w:val="8"/>
        </w:numPr>
        <w:jc w:val="both"/>
        <w:rPr>
          <w:rFonts w:ascii="Cambria" w:hAnsi="Cambria" w:cs="Verdana"/>
          <w:bCs/>
          <w:color w:val="000000"/>
          <w:sz w:val="22"/>
          <w:szCs w:val="22"/>
        </w:rPr>
      </w:pPr>
      <w:r w:rsidRPr="00577259">
        <w:rPr>
          <w:rFonts w:ascii="Cambria" w:hAnsi="Cambria" w:cs="Verdana"/>
          <w:bCs/>
          <w:color w:val="000000"/>
          <w:sz w:val="22"/>
          <w:szCs w:val="22"/>
        </w:rPr>
        <w:t>Acta o documento de Entrega Definitiva</w:t>
      </w:r>
    </w:p>
    <w:p w:rsidR="00C36B7F" w:rsidRPr="00577259" w:rsidRDefault="00C36B7F" w:rsidP="00577259">
      <w:pPr>
        <w:numPr>
          <w:ilvl w:val="0"/>
          <w:numId w:val="8"/>
        </w:numPr>
        <w:jc w:val="both"/>
        <w:rPr>
          <w:rFonts w:ascii="Cambria" w:hAnsi="Cambria" w:cs="Verdana"/>
          <w:bCs/>
          <w:color w:val="000000"/>
          <w:sz w:val="22"/>
          <w:szCs w:val="22"/>
        </w:rPr>
      </w:pPr>
      <w:r w:rsidRPr="00577259">
        <w:rPr>
          <w:rFonts w:ascii="Cambria" w:hAnsi="Cambria" w:cs="Verdana"/>
          <w:bCs/>
          <w:color w:val="000000"/>
          <w:sz w:val="22"/>
          <w:szCs w:val="22"/>
        </w:rPr>
        <w:t>Acta o documento de  Recepción Definitiva.</w:t>
      </w:r>
    </w:p>
    <w:p w:rsidR="00C36B7F" w:rsidRPr="00577259" w:rsidRDefault="00C36B7F" w:rsidP="00577259">
      <w:pPr>
        <w:numPr>
          <w:ilvl w:val="0"/>
          <w:numId w:val="8"/>
        </w:numPr>
        <w:jc w:val="both"/>
        <w:rPr>
          <w:rFonts w:ascii="Cambria" w:hAnsi="Cambria" w:cs="Verdana"/>
          <w:bCs/>
          <w:color w:val="000000"/>
          <w:sz w:val="22"/>
          <w:szCs w:val="22"/>
        </w:rPr>
      </w:pPr>
      <w:r w:rsidRPr="00577259">
        <w:rPr>
          <w:rFonts w:ascii="Cambria" w:hAnsi="Cambria" w:cs="Verdana"/>
          <w:bCs/>
          <w:color w:val="000000"/>
          <w:sz w:val="22"/>
          <w:szCs w:val="22"/>
        </w:rPr>
        <w:t>Acta o documento de Conformidad de Obra</w:t>
      </w:r>
    </w:p>
    <w:p w:rsidR="00C36B7F" w:rsidRPr="00577259" w:rsidRDefault="00C36B7F" w:rsidP="00577259">
      <w:pPr>
        <w:numPr>
          <w:ilvl w:val="0"/>
          <w:numId w:val="8"/>
        </w:numPr>
        <w:jc w:val="both"/>
        <w:rPr>
          <w:rFonts w:ascii="Cambria" w:hAnsi="Cambria" w:cs="Verdana"/>
          <w:bCs/>
          <w:color w:val="000000"/>
          <w:sz w:val="22"/>
          <w:szCs w:val="22"/>
        </w:rPr>
      </w:pPr>
      <w:r w:rsidRPr="00577259">
        <w:rPr>
          <w:rFonts w:ascii="Cambria" w:hAnsi="Cambria" w:cs="Verdana"/>
          <w:bCs/>
          <w:color w:val="000000"/>
          <w:sz w:val="22"/>
          <w:szCs w:val="22"/>
        </w:rPr>
        <w:t>Acta o documento de Conclusión de Obra.</w:t>
      </w:r>
    </w:p>
    <w:p w:rsidR="00C36B7F" w:rsidRPr="00577259" w:rsidRDefault="00C36B7F" w:rsidP="00577259">
      <w:pPr>
        <w:numPr>
          <w:ilvl w:val="0"/>
          <w:numId w:val="8"/>
        </w:numPr>
        <w:jc w:val="both"/>
        <w:rPr>
          <w:rFonts w:ascii="Cambria" w:hAnsi="Cambria" w:cs="Verdana"/>
          <w:bCs/>
          <w:color w:val="000000"/>
          <w:sz w:val="22"/>
          <w:szCs w:val="22"/>
        </w:rPr>
      </w:pPr>
      <w:r w:rsidRPr="00577259">
        <w:rPr>
          <w:rFonts w:ascii="Cambria" w:hAnsi="Cambria" w:cs="Verdana"/>
          <w:bCs/>
          <w:color w:val="000000"/>
          <w:sz w:val="22"/>
          <w:szCs w:val="22"/>
        </w:rPr>
        <w:lastRenderedPageBreak/>
        <w:t>Certificado de trabajo, indicando que ejerció el cargo definido como similar acompañado de una copia legalizada del libro de órdenes.</w:t>
      </w:r>
    </w:p>
    <w:p w:rsidR="00F7400B" w:rsidRDefault="00F7400B" w:rsidP="00F7400B">
      <w:pPr>
        <w:ind w:left="1125"/>
        <w:jc w:val="both"/>
        <w:rPr>
          <w:rFonts w:ascii="Cambria" w:hAnsi="Cambria" w:cs="Verdana"/>
          <w:bCs/>
          <w:color w:val="000000"/>
          <w:sz w:val="22"/>
          <w:szCs w:val="22"/>
        </w:rPr>
      </w:pPr>
    </w:p>
    <w:p w:rsidR="00C36B7F" w:rsidRPr="00577259" w:rsidRDefault="00C36B7F" w:rsidP="00F7400B">
      <w:pPr>
        <w:ind w:left="1125"/>
        <w:jc w:val="both"/>
        <w:rPr>
          <w:rFonts w:ascii="Cambria" w:hAnsi="Cambria" w:cs="Verdana"/>
          <w:bCs/>
          <w:color w:val="000000"/>
          <w:sz w:val="22"/>
          <w:szCs w:val="22"/>
        </w:rPr>
      </w:pPr>
      <w:r w:rsidRPr="00577259">
        <w:rPr>
          <w:rFonts w:ascii="Cambria" w:hAnsi="Cambria" w:cs="Verdana"/>
          <w:bCs/>
          <w:color w:val="000000"/>
          <w:sz w:val="22"/>
          <w:szCs w:val="22"/>
        </w:rPr>
        <w:t>En caso que el nombre y/o cargo similar del profesional no figure en alguno de los documentos detallados anteriormente y solo presenta su firma y sello profesional se deberá adjuntar además un documento  que respalde o acredite los trabajos realizados (Copia legalizada del libro de órdenes).</w:t>
      </w:r>
    </w:p>
    <w:p w:rsidR="005F2A3A" w:rsidRPr="006B77E9" w:rsidRDefault="005F2A3A" w:rsidP="005F2A3A">
      <w:pPr>
        <w:ind w:left="792"/>
        <w:jc w:val="both"/>
        <w:rPr>
          <w:rFonts w:ascii="Cambria" w:hAnsi="Cambria" w:cs="Verdana"/>
          <w:bCs/>
          <w:color w:val="000000"/>
          <w:sz w:val="22"/>
          <w:szCs w:val="22"/>
          <w:lang w:val="es-BO"/>
        </w:rPr>
      </w:pPr>
    </w:p>
    <w:p w:rsidR="005F2A3A" w:rsidRPr="006B77E9" w:rsidRDefault="005F2A3A" w:rsidP="0079709C">
      <w:pPr>
        <w:numPr>
          <w:ilvl w:val="0"/>
          <w:numId w:val="8"/>
        </w:numPr>
        <w:jc w:val="both"/>
        <w:rPr>
          <w:rFonts w:ascii="Cambria" w:hAnsi="Cambria" w:cs="Verdana"/>
          <w:b/>
          <w:bCs/>
          <w:color w:val="000000"/>
          <w:sz w:val="22"/>
          <w:szCs w:val="22"/>
        </w:rPr>
      </w:pPr>
      <w:r w:rsidRPr="006B77E9">
        <w:rPr>
          <w:rFonts w:ascii="Cambria" w:hAnsi="Cambria" w:cs="Verdana"/>
          <w:b/>
          <w:bCs/>
          <w:color w:val="000000"/>
          <w:sz w:val="22"/>
          <w:szCs w:val="22"/>
          <w:u w:val="single"/>
        </w:rPr>
        <w:t>Dibujante de Planos AS-BUILT</w:t>
      </w:r>
      <w:r w:rsidRPr="006B77E9">
        <w:rPr>
          <w:rFonts w:ascii="Cambria" w:hAnsi="Cambria" w:cs="Verdana"/>
          <w:b/>
          <w:bCs/>
          <w:color w:val="000000"/>
          <w:sz w:val="22"/>
          <w:szCs w:val="22"/>
        </w:rPr>
        <w:t>:</w:t>
      </w:r>
    </w:p>
    <w:p w:rsidR="005F2A3A" w:rsidRPr="006B77E9" w:rsidRDefault="005F2A3A" w:rsidP="00383795">
      <w:pPr>
        <w:ind w:firstLine="1134"/>
        <w:jc w:val="both"/>
        <w:rPr>
          <w:rFonts w:ascii="Cambria" w:hAnsi="Cambria" w:cs="Verdana"/>
          <w:bCs/>
          <w:color w:val="000000"/>
          <w:sz w:val="22"/>
          <w:szCs w:val="22"/>
        </w:rPr>
      </w:pPr>
      <w:r w:rsidRPr="006B77E9">
        <w:rPr>
          <w:rFonts w:ascii="Cambria" w:hAnsi="Cambria" w:cs="Verdana"/>
          <w:bCs/>
          <w:color w:val="000000"/>
          <w:sz w:val="22"/>
          <w:szCs w:val="22"/>
        </w:rPr>
        <w:t>CERTIFICADO DE TRABAJO.</w:t>
      </w:r>
    </w:p>
    <w:p w:rsidR="005F2A3A" w:rsidRDefault="005F2A3A" w:rsidP="005F2A3A">
      <w:pPr>
        <w:ind w:left="792"/>
        <w:jc w:val="both"/>
        <w:rPr>
          <w:rFonts w:ascii="Cambria" w:hAnsi="Cambria" w:cs="Verdana"/>
          <w:b/>
          <w:bCs/>
          <w:color w:val="000000"/>
          <w:sz w:val="22"/>
          <w:szCs w:val="22"/>
        </w:rPr>
      </w:pPr>
    </w:p>
    <w:p w:rsidR="00577259" w:rsidRPr="00577259" w:rsidRDefault="00577259" w:rsidP="00577259">
      <w:pPr>
        <w:numPr>
          <w:ilvl w:val="0"/>
          <w:numId w:val="7"/>
        </w:numPr>
        <w:ind w:left="1276" w:hanging="425"/>
        <w:jc w:val="both"/>
        <w:rPr>
          <w:rFonts w:ascii="Cambria" w:hAnsi="Cambria" w:cs="Verdana"/>
          <w:bCs/>
          <w:color w:val="000000"/>
          <w:sz w:val="22"/>
          <w:szCs w:val="22"/>
        </w:rPr>
      </w:pPr>
      <w:r w:rsidRPr="00577259">
        <w:rPr>
          <w:rFonts w:ascii="Cambria" w:hAnsi="Cambria" w:cs="Verdana"/>
          <w:bCs/>
          <w:color w:val="000000"/>
          <w:sz w:val="22"/>
          <w:szCs w:val="22"/>
        </w:rPr>
        <w:t xml:space="preserve">Cuando los respaldos citados no contemplen toda la información requerida, YPFB podrá solicitar documentos </w:t>
      </w:r>
      <w:r w:rsidRPr="00A9737F">
        <w:rPr>
          <w:rFonts w:ascii="Cambria" w:hAnsi="Cambria" w:cs="Verdana"/>
          <w:b/>
          <w:bCs/>
          <w:color w:val="000000"/>
          <w:sz w:val="22"/>
          <w:szCs w:val="22"/>
        </w:rPr>
        <w:t>adicionales</w:t>
      </w:r>
      <w:r w:rsidRPr="00577259">
        <w:rPr>
          <w:rFonts w:ascii="Cambria" w:hAnsi="Cambria" w:cs="Verdana"/>
          <w:bCs/>
          <w:color w:val="000000"/>
          <w:sz w:val="22"/>
          <w:szCs w:val="22"/>
        </w:rPr>
        <w:t xml:space="preserve"> a los citados, donde se evidencie y/o complemente la información requerida.   En cualquier momento durante el periodo de evaluación, YPFB se reserva el derecho de solicitar y verificar la autenticidad de la documentación presentada.</w:t>
      </w:r>
    </w:p>
    <w:p w:rsidR="00577259" w:rsidRPr="00577259" w:rsidRDefault="00577259" w:rsidP="00577259">
      <w:pPr>
        <w:numPr>
          <w:ilvl w:val="0"/>
          <w:numId w:val="7"/>
        </w:numPr>
        <w:ind w:left="1276" w:hanging="425"/>
        <w:jc w:val="both"/>
        <w:rPr>
          <w:rFonts w:ascii="Cambria" w:hAnsi="Cambria" w:cs="Verdana"/>
          <w:bCs/>
          <w:color w:val="000000"/>
          <w:sz w:val="22"/>
          <w:szCs w:val="22"/>
        </w:rPr>
      </w:pPr>
      <w:r w:rsidRPr="00577259">
        <w:rPr>
          <w:rFonts w:ascii="Cambria" w:hAnsi="Cambria" w:cs="Verdana"/>
          <w:bCs/>
          <w:color w:val="000000"/>
          <w:sz w:val="22"/>
          <w:szCs w:val="22"/>
        </w:rPr>
        <w:t>El personal clave deberá permanecer en obra hasta la entrega definitiva de la misma. (Para el caso del Soldador de Polietileno y el Dibujante de Planos As Built de acuerdo a requerimiento del Supervisor de Obra).</w:t>
      </w:r>
    </w:p>
    <w:p w:rsidR="00577259" w:rsidRPr="00577259" w:rsidRDefault="00577259" w:rsidP="00577259">
      <w:pPr>
        <w:numPr>
          <w:ilvl w:val="0"/>
          <w:numId w:val="7"/>
        </w:numPr>
        <w:ind w:left="1276" w:hanging="425"/>
        <w:jc w:val="both"/>
        <w:rPr>
          <w:rFonts w:ascii="Cambria" w:hAnsi="Cambria" w:cs="Verdana"/>
          <w:bCs/>
          <w:color w:val="000000"/>
          <w:sz w:val="22"/>
          <w:szCs w:val="22"/>
        </w:rPr>
      </w:pPr>
      <w:r w:rsidRPr="00577259">
        <w:rPr>
          <w:rFonts w:ascii="Cambria" w:hAnsi="Cambria" w:cs="Verdana"/>
          <w:bCs/>
          <w:color w:val="000000"/>
          <w:sz w:val="22"/>
          <w:szCs w:val="22"/>
        </w:rPr>
        <w:t xml:space="preserve">La autoridad máxima en obra del contratista deberá firmar todos los documentos técnicos (Libro de órdenes, planillas, cómputos métricos, actas, etc.), el cual será responsable técnico hasta el cierre final del contrato.  </w:t>
      </w:r>
    </w:p>
    <w:p w:rsidR="00577259" w:rsidRPr="00577259" w:rsidRDefault="00577259" w:rsidP="00577259">
      <w:pPr>
        <w:ind w:left="1276"/>
        <w:jc w:val="both"/>
        <w:rPr>
          <w:rFonts w:ascii="Cambria" w:hAnsi="Cambria" w:cs="Verdana"/>
          <w:bCs/>
          <w:color w:val="000000"/>
          <w:sz w:val="22"/>
          <w:szCs w:val="22"/>
        </w:rPr>
      </w:pPr>
    </w:p>
    <w:p w:rsidR="005F2A3A" w:rsidRPr="006B77E9" w:rsidRDefault="00383795" w:rsidP="0079709C">
      <w:pPr>
        <w:numPr>
          <w:ilvl w:val="1"/>
          <w:numId w:val="1"/>
        </w:numPr>
        <w:jc w:val="both"/>
        <w:rPr>
          <w:rFonts w:ascii="Cambria" w:hAnsi="Cambria" w:cs="Verdana"/>
          <w:b/>
          <w:bCs/>
          <w:color w:val="000000"/>
          <w:sz w:val="22"/>
          <w:szCs w:val="22"/>
        </w:rPr>
      </w:pPr>
      <w:r w:rsidRPr="006B77E9">
        <w:rPr>
          <w:rFonts w:ascii="Cambria" w:hAnsi="Cambria" w:cs="Verdana"/>
          <w:b/>
          <w:bCs/>
          <w:color w:val="000000"/>
          <w:sz w:val="22"/>
          <w:szCs w:val="22"/>
        </w:rPr>
        <w:t>PERSONAL TÉCNICO Y DE APOYO MÍNIMO REQUERIDO (OBLIGATORIO PERO NO SUJETO A EVALUACION)</w:t>
      </w:r>
    </w:p>
    <w:p w:rsidR="00CB6B32" w:rsidRPr="006B77E9" w:rsidRDefault="00CB6B32" w:rsidP="00383795">
      <w:pPr>
        <w:ind w:left="792"/>
        <w:jc w:val="both"/>
        <w:rPr>
          <w:rFonts w:ascii="Cambria" w:hAnsi="Cambria" w:cs="Verdana"/>
          <w:b/>
          <w:bCs/>
          <w:color w:val="000000"/>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88"/>
        <w:gridCol w:w="2093"/>
        <w:gridCol w:w="2613"/>
        <w:gridCol w:w="2082"/>
        <w:gridCol w:w="2080"/>
      </w:tblGrid>
      <w:tr w:rsidR="00454DFF" w:rsidRPr="000F6266" w:rsidTr="00454DFF">
        <w:trPr>
          <w:trHeight w:val="45"/>
          <w:tblHeader/>
          <w:jc w:val="center"/>
        </w:trPr>
        <w:tc>
          <w:tcPr>
            <w:tcW w:w="157" w:type="pct"/>
            <w:shd w:val="clear" w:color="auto" w:fill="F2F2F2"/>
            <w:tcMar>
              <w:left w:w="0" w:type="dxa"/>
              <w:right w:w="0" w:type="dxa"/>
            </w:tcMar>
            <w:vAlign w:val="center"/>
          </w:tcPr>
          <w:p w:rsidR="00454DFF" w:rsidRPr="000F6266" w:rsidRDefault="00454DFF" w:rsidP="00074AA4">
            <w:pPr>
              <w:spacing w:line="276" w:lineRule="auto"/>
              <w:jc w:val="center"/>
              <w:rPr>
                <w:rFonts w:ascii="Cambria" w:hAnsi="Cambria" w:cstheme="minorHAnsi"/>
                <w:b/>
                <w:sz w:val="20"/>
                <w:szCs w:val="20"/>
                <w:lang w:val="es-BO"/>
              </w:rPr>
            </w:pPr>
            <w:r w:rsidRPr="000F6266">
              <w:rPr>
                <w:rFonts w:ascii="Cambria" w:hAnsi="Cambria" w:cstheme="minorHAnsi"/>
                <w:b/>
                <w:sz w:val="20"/>
                <w:szCs w:val="20"/>
                <w:lang w:val="es-BO"/>
              </w:rPr>
              <w:t>N°</w:t>
            </w:r>
          </w:p>
        </w:tc>
        <w:tc>
          <w:tcPr>
            <w:tcW w:w="1143" w:type="pct"/>
            <w:shd w:val="clear" w:color="auto" w:fill="F2F2F2"/>
            <w:vAlign w:val="center"/>
          </w:tcPr>
          <w:p w:rsidR="00454DFF" w:rsidRPr="000F6266" w:rsidRDefault="00454DFF" w:rsidP="00074AA4">
            <w:pPr>
              <w:spacing w:line="276" w:lineRule="auto"/>
              <w:jc w:val="center"/>
              <w:rPr>
                <w:rFonts w:ascii="Cambria" w:hAnsi="Cambria" w:cstheme="minorHAnsi"/>
                <w:b/>
                <w:sz w:val="20"/>
                <w:szCs w:val="20"/>
                <w:lang w:val="es-BO"/>
              </w:rPr>
            </w:pPr>
            <w:r w:rsidRPr="000F6266">
              <w:rPr>
                <w:rFonts w:ascii="Cambria" w:hAnsi="Cambria" w:cstheme="minorHAnsi"/>
                <w:b/>
                <w:sz w:val="20"/>
                <w:szCs w:val="20"/>
                <w:lang w:val="es-BO"/>
              </w:rPr>
              <w:t>CARGO</w:t>
            </w:r>
          </w:p>
        </w:tc>
        <w:tc>
          <w:tcPr>
            <w:tcW w:w="1427" w:type="pct"/>
            <w:shd w:val="clear" w:color="auto" w:fill="F2F2F2"/>
            <w:vAlign w:val="center"/>
          </w:tcPr>
          <w:p w:rsidR="00454DFF" w:rsidRPr="000F6266" w:rsidRDefault="00454DFF" w:rsidP="00074AA4">
            <w:pPr>
              <w:spacing w:line="276" w:lineRule="auto"/>
              <w:jc w:val="center"/>
              <w:rPr>
                <w:rFonts w:ascii="Cambria" w:hAnsi="Cambria" w:cstheme="minorHAnsi"/>
                <w:b/>
                <w:sz w:val="20"/>
                <w:szCs w:val="20"/>
                <w:lang w:val="es-BO"/>
              </w:rPr>
            </w:pPr>
            <w:r w:rsidRPr="000F6266">
              <w:rPr>
                <w:rFonts w:ascii="Cambria" w:hAnsi="Cambria" w:cstheme="minorHAnsi"/>
                <w:b/>
                <w:sz w:val="20"/>
                <w:szCs w:val="20"/>
                <w:lang w:val="es-BO"/>
              </w:rPr>
              <w:t>FORMACIÓN</w:t>
            </w:r>
          </w:p>
        </w:tc>
        <w:tc>
          <w:tcPr>
            <w:tcW w:w="1137" w:type="pct"/>
            <w:shd w:val="clear" w:color="auto" w:fill="F2F2F2"/>
            <w:vAlign w:val="center"/>
          </w:tcPr>
          <w:p w:rsidR="00454DFF" w:rsidRPr="003E66C1" w:rsidRDefault="00454DFF" w:rsidP="00074AA4">
            <w:pPr>
              <w:spacing w:line="276" w:lineRule="auto"/>
              <w:jc w:val="center"/>
              <w:rPr>
                <w:rFonts w:ascii="Cambria" w:hAnsi="Cambria" w:cstheme="minorHAnsi"/>
                <w:b/>
                <w:sz w:val="20"/>
                <w:szCs w:val="20"/>
                <w:lang w:val="es-BO"/>
              </w:rPr>
            </w:pPr>
            <w:r w:rsidRPr="003E66C1">
              <w:rPr>
                <w:rFonts w:ascii="Cambria" w:hAnsi="Cambria" w:cstheme="minorHAnsi"/>
                <w:b/>
                <w:sz w:val="20"/>
                <w:szCs w:val="20"/>
                <w:lang w:val="es-BO"/>
              </w:rPr>
              <w:t xml:space="preserve">NUMERO DE PERSONAS </w:t>
            </w:r>
          </w:p>
        </w:tc>
        <w:tc>
          <w:tcPr>
            <w:tcW w:w="1136" w:type="pct"/>
            <w:shd w:val="clear" w:color="auto" w:fill="F2F2F2"/>
          </w:tcPr>
          <w:p w:rsidR="00454DFF" w:rsidRPr="003E66C1" w:rsidRDefault="00454DFF" w:rsidP="00074AA4">
            <w:pPr>
              <w:spacing w:line="276" w:lineRule="auto"/>
              <w:jc w:val="center"/>
              <w:rPr>
                <w:rFonts w:ascii="Cambria" w:hAnsi="Cambria" w:cstheme="minorHAnsi"/>
                <w:b/>
                <w:sz w:val="20"/>
                <w:szCs w:val="20"/>
                <w:lang w:val="es-BO"/>
              </w:rPr>
            </w:pPr>
            <w:r>
              <w:rPr>
                <w:rFonts w:ascii="Cambria" w:hAnsi="Cambria" w:cstheme="minorHAnsi"/>
                <w:b/>
                <w:sz w:val="20"/>
                <w:szCs w:val="20"/>
                <w:lang w:val="es-BO"/>
              </w:rPr>
              <w:t>OBSERVACIONES</w:t>
            </w:r>
          </w:p>
        </w:tc>
      </w:tr>
      <w:tr w:rsidR="00454DFF" w:rsidRPr="000F6266" w:rsidTr="00454DFF">
        <w:trPr>
          <w:trHeight w:val="45"/>
          <w:jc w:val="center"/>
        </w:trPr>
        <w:tc>
          <w:tcPr>
            <w:tcW w:w="157" w:type="pct"/>
            <w:shd w:val="clear" w:color="auto" w:fill="FFFFFF" w:themeFill="background1"/>
            <w:tcMar>
              <w:left w:w="0" w:type="dxa"/>
              <w:right w:w="0" w:type="dxa"/>
            </w:tcMar>
            <w:vAlign w:val="center"/>
          </w:tcPr>
          <w:p w:rsidR="00454DFF" w:rsidRPr="000F6266" w:rsidRDefault="00454DFF" w:rsidP="00074AA4">
            <w:pPr>
              <w:spacing w:line="276" w:lineRule="auto"/>
              <w:jc w:val="center"/>
              <w:rPr>
                <w:rFonts w:ascii="Cambria" w:hAnsi="Cambria" w:cstheme="minorHAnsi"/>
                <w:sz w:val="20"/>
                <w:szCs w:val="20"/>
                <w:lang w:val="es-BO"/>
              </w:rPr>
            </w:pPr>
            <w:r w:rsidRPr="000F6266">
              <w:rPr>
                <w:rFonts w:ascii="Cambria" w:hAnsi="Cambria" w:cstheme="minorHAnsi"/>
                <w:sz w:val="20"/>
                <w:szCs w:val="20"/>
                <w:lang w:val="es-BO"/>
              </w:rPr>
              <w:t>1</w:t>
            </w:r>
          </w:p>
        </w:tc>
        <w:tc>
          <w:tcPr>
            <w:tcW w:w="1143" w:type="pct"/>
            <w:shd w:val="clear" w:color="auto" w:fill="FFFFFF" w:themeFill="background1"/>
            <w:vAlign w:val="center"/>
          </w:tcPr>
          <w:p w:rsidR="00454DFF" w:rsidRPr="000F6266" w:rsidRDefault="00454DFF" w:rsidP="00074AA4">
            <w:pPr>
              <w:spacing w:line="276" w:lineRule="auto"/>
              <w:jc w:val="both"/>
              <w:rPr>
                <w:rFonts w:ascii="Cambria" w:hAnsi="Cambria" w:cstheme="minorHAnsi"/>
                <w:sz w:val="20"/>
                <w:szCs w:val="20"/>
                <w:lang w:val="es-BO"/>
              </w:rPr>
            </w:pPr>
            <w:r w:rsidRPr="000F6266">
              <w:rPr>
                <w:rFonts w:ascii="Cambria" w:eastAsia="Calibri" w:hAnsi="Cambria" w:cstheme="minorHAnsi"/>
                <w:sz w:val="20"/>
                <w:szCs w:val="20"/>
                <w:lang w:val="es-MX" w:eastAsia="en-US"/>
              </w:rPr>
              <w:t>Capataz</w:t>
            </w:r>
          </w:p>
        </w:tc>
        <w:tc>
          <w:tcPr>
            <w:tcW w:w="1427" w:type="pct"/>
            <w:shd w:val="clear" w:color="auto" w:fill="FFFFFF" w:themeFill="background1"/>
            <w:vAlign w:val="center"/>
          </w:tcPr>
          <w:p w:rsidR="00454DFF" w:rsidRPr="000F6266" w:rsidRDefault="00454DFF" w:rsidP="00074AA4">
            <w:pPr>
              <w:spacing w:line="276" w:lineRule="auto"/>
              <w:jc w:val="center"/>
              <w:rPr>
                <w:rFonts w:ascii="Cambria" w:hAnsi="Cambria" w:cstheme="minorHAnsi"/>
                <w:sz w:val="20"/>
                <w:szCs w:val="20"/>
                <w:lang w:val="es-BO"/>
              </w:rPr>
            </w:pPr>
            <w:r w:rsidRPr="000F6266">
              <w:rPr>
                <w:rFonts w:ascii="Cambria" w:hAnsi="Cambria" w:cstheme="minorHAnsi"/>
                <w:sz w:val="20"/>
                <w:szCs w:val="20"/>
                <w:lang w:val="es-BO"/>
              </w:rPr>
              <w:t>-</w:t>
            </w:r>
          </w:p>
        </w:tc>
        <w:tc>
          <w:tcPr>
            <w:tcW w:w="1137" w:type="pct"/>
            <w:shd w:val="clear" w:color="auto" w:fill="FFFFFF" w:themeFill="background1"/>
            <w:vAlign w:val="center"/>
          </w:tcPr>
          <w:p w:rsidR="00454DFF" w:rsidRPr="000F6266" w:rsidRDefault="00454DFF" w:rsidP="00074AA4">
            <w:pPr>
              <w:spacing w:line="276" w:lineRule="auto"/>
              <w:jc w:val="center"/>
              <w:rPr>
                <w:rFonts w:ascii="Cambria" w:hAnsi="Cambria" w:cstheme="minorHAnsi"/>
                <w:sz w:val="20"/>
                <w:szCs w:val="20"/>
              </w:rPr>
            </w:pPr>
            <w:r>
              <w:rPr>
                <w:rFonts w:ascii="Cambria" w:hAnsi="Cambria" w:cstheme="minorHAnsi"/>
                <w:sz w:val="20"/>
                <w:szCs w:val="20"/>
              </w:rPr>
              <w:t>4</w:t>
            </w:r>
          </w:p>
        </w:tc>
        <w:tc>
          <w:tcPr>
            <w:tcW w:w="1136" w:type="pct"/>
            <w:shd w:val="clear" w:color="auto" w:fill="FFFFFF" w:themeFill="background1"/>
          </w:tcPr>
          <w:p w:rsidR="00454DFF" w:rsidRDefault="00454DFF" w:rsidP="00074AA4">
            <w:pPr>
              <w:spacing w:line="276" w:lineRule="auto"/>
              <w:jc w:val="center"/>
              <w:rPr>
                <w:rFonts w:ascii="Cambria" w:hAnsi="Cambria" w:cstheme="minorHAnsi"/>
                <w:sz w:val="20"/>
                <w:szCs w:val="20"/>
              </w:rPr>
            </w:pPr>
            <w:r>
              <w:rPr>
                <w:rFonts w:ascii="Cambria" w:hAnsi="Cambria" w:cstheme="minorHAnsi"/>
                <w:sz w:val="20"/>
                <w:szCs w:val="20"/>
              </w:rPr>
              <w:t>Para toda la obra</w:t>
            </w:r>
          </w:p>
        </w:tc>
      </w:tr>
      <w:tr w:rsidR="00454DFF" w:rsidRPr="000F6266" w:rsidTr="00454DFF">
        <w:trPr>
          <w:trHeight w:val="45"/>
          <w:jc w:val="center"/>
        </w:trPr>
        <w:tc>
          <w:tcPr>
            <w:tcW w:w="157" w:type="pct"/>
            <w:shd w:val="clear" w:color="auto" w:fill="auto"/>
            <w:tcMar>
              <w:left w:w="0" w:type="dxa"/>
              <w:right w:w="0" w:type="dxa"/>
            </w:tcMar>
            <w:vAlign w:val="center"/>
          </w:tcPr>
          <w:p w:rsidR="00454DFF" w:rsidRPr="000F6266" w:rsidRDefault="00454DFF" w:rsidP="00454DFF">
            <w:pPr>
              <w:spacing w:line="276" w:lineRule="auto"/>
              <w:jc w:val="center"/>
              <w:rPr>
                <w:rFonts w:ascii="Cambria" w:hAnsi="Cambria" w:cstheme="minorHAnsi"/>
                <w:sz w:val="20"/>
                <w:szCs w:val="20"/>
              </w:rPr>
            </w:pPr>
            <w:r w:rsidRPr="000F6266">
              <w:rPr>
                <w:rFonts w:ascii="Cambria" w:hAnsi="Cambria" w:cstheme="minorHAnsi"/>
                <w:sz w:val="20"/>
                <w:szCs w:val="20"/>
              </w:rPr>
              <w:t>2</w:t>
            </w:r>
          </w:p>
        </w:tc>
        <w:tc>
          <w:tcPr>
            <w:tcW w:w="1143" w:type="pct"/>
            <w:shd w:val="clear" w:color="auto" w:fill="auto"/>
            <w:vAlign w:val="center"/>
          </w:tcPr>
          <w:p w:rsidR="00454DFF" w:rsidRPr="000F6266" w:rsidRDefault="00454DFF" w:rsidP="00454DFF">
            <w:pPr>
              <w:spacing w:line="276" w:lineRule="auto"/>
              <w:jc w:val="both"/>
              <w:rPr>
                <w:rFonts w:ascii="Cambria" w:hAnsi="Cambria" w:cstheme="minorHAnsi"/>
                <w:sz w:val="20"/>
                <w:szCs w:val="20"/>
              </w:rPr>
            </w:pPr>
            <w:r w:rsidRPr="000F6266">
              <w:rPr>
                <w:rFonts w:ascii="Cambria" w:eastAsia="Calibri" w:hAnsi="Cambria" w:cstheme="minorHAnsi"/>
                <w:sz w:val="20"/>
                <w:szCs w:val="20"/>
                <w:lang w:val="es-MX" w:eastAsia="en-US"/>
              </w:rPr>
              <w:t>Chofer</w:t>
            </w:r>
          </w:p>
        </w:tc>
        <w:tc>
          <w:tcPr>
            <w:tcW w:w="1427" w:type="pct"/>
            <w:shd w:val="clear" w:color="auto" w:fill="auto"/>
          </w:tcPr>
          <w:p w:rsidR="00454DFF" w:rsidRPr="000F6266" w:rsidRDefault="00454DFF" w:rsidP="00454DFF">
            <w:pPr>
              <w:spacing w:line="276" w:lineRule="auto"/>
              <w:jc w:val="center"/>
              <w:rPr>
                <w:rFonts w:ascii="Cambria" w:hAnsi="Cambria" w:cstheme="minorHAnsi"/>
                <w:sz w:val="20"/>
                <w:szCs w:val="20"/>
              </w:rPr>
            </w:pPr>
            <w:r w:rsidRPr="000F6266">
              <w:rPr>
                <w:rFonts w:ascii="Cambria" w:hAnsi="Cambria" w:cstheme="minorHAnsi"/>
                <w:sz w:val="20"/>
                <w:szCs w:val="20"/>
              </w:rPr>
              <w:t>-</w:t>
            </w:r>
          </w:p>
        </w:tc>
        <w:tc>
          <w:tcPr>
            <w:tcW w:w="1137" w:type="pct"/>
            <w:vAlign w:val="center"/>
          </w:tcPr>
          <w:p w:rsidR="00454DFF" w:rsidRPr="000F6266" w:rsidRDefault="00454DFF" w:rsidP="00454DFF">
            <w:pPr>
              <w:spacing w:line="276" w:lineRule="auto"/>
              <w:jc w:val="center"/>
              <w:rPr>
                <w:rFonts w:ascii="Cambria" w:hAnsi="Cambria" w:cstheme="minorHAnsi"/>
                <w:sz w:val="20"/>
                <w:szCs w:val="20"/>
              </w:rPr>
            </w:pPr>
            <w:r>
              <w:rPr>
                <w:rFonts w:ascii="Cambria" w:hAnsi="Cambria" w:cstheme="minorHAnsi"/>
                <w:sz w:val="20"/>
                <w:szCs w:val="20"/>
              </w:rPr>
              <w:t>2</w:t>
            </w:r>
          </w:p>
        </w:tc>
        <w:tc>
          <w:tcPr>
            <w:tcW w:w="1136" w:type="pct"/>
          </w:tcPr>
          <w:p w:rsidR="00454DFF" w:rsidRDefault="00454DFF" w:rsidP="00454DFF">
            <w:pPr>
              <w:spacing w:line="276" w:lineRule="auto"/>
              <w:jc w:val="center"/>
              <w:rPr>
                <w:rFonts w:ascii="Cambria" w:hAnsi="Cambria" w:cstheme="minorHAnsi"/>
                <w:sz w:val="20"/>
                <w:szCs w:val="20"/>
              </w:rPr>
            </w:pPr>
            <w:r>
              <w:rPr>
                <w:rFonts w:ascii="Cambria" w:hAnsi="Cambria" w:cstheme="minorHAnsi"/>
                <w:sz w:val="20"/>
                <w:szCs w:val="20"/>
              </w:rPr>
              <w:t>Para toda la obra</w:t>
            </w:r>
          </w:p>
        </w:tc>
      </w:tr>
      <w:tr w:rsidR="00454DFF" w:rsidRPr="000F6266" w:rsidTr="00454DFF">
        <w:trPr>
          <w:trHeight w:val="45"/>
          <w:jc w:val="center"/>
        </w:trPr>
        <w:tc>
          <w:tcPr>
            <w:tcW w:w="157" w:type="pct"/>
            <w:shd w:val="clear" w:color="auto" w:fill="auto"/>
            <w:tcMar>
              <w:left w:w="0" w:type="dxa"/>
              <w:right w:w="0" w:type="dxa"/>
            </w:tcMar>
            <w:vAlign w:val="center"/>
          </w:tcPr>
          <w:p w:rsidR="00454DFF" w:rsidRPr="000F6266" w:rsidRDefault="00454DFF" w:rsidP="00454DFF">
            <w:pPr>
              <w:spacing w:line="276" w:lineRule="auto"/>
              <w:jc w:val="center"/>
              <w:rPr>
                <w:rFonts w:ascii="Cambria" w:hAnsi="Cambria" w:cstheme="minorHAnsi"/>
                <w:sz w:val="20"/>
                <w:szCs w:val="20"/>
              </w:rPr>
            </w:pPr>
            <w:r w:rsidRPr="000F6266">
              <w:rPr>
                <w:rFonts w:ascii="Cambria" w:hAnsi="Cambria" w:cstheme="minorHAnsi"/>
                <w:sz w:val="20"/>
                <w:szCs w:val="20"/>
              </w:rPr>
              <w:t>3</w:t>
            </w:r>
          </w:p>
        </w:tc>
        <w:tc>
          <w:tcPr>
            <w:tcW w:w="1143" w:type="pct"/>
            <w:shd w:val="clear" w:color="auto" w:fill="auto"/>
            <w:vAlign w:val="center"/>
          </w:tcPr>
          <w:p w:rsidR="00454DFF" w:rsidRPr="000F6266" w:rsidRDefault="00454DFF" w:rsidP="00454DFF">
            <w:pPr>
              <w:spacing w:line="276" w:lineRule="auto"/>
              <w:jc w:val="both"/>
              <w:rPr>
                <w:rFonts w:ascii="Cambria" w:hAnsi="Cambria" w:cstheme="minorHAnsi"/>
                <w:sz w:val="20"/>
                <w:szCs w:val="20"/>
              </w:rPr>
            </w:pPr>
            <w:r w:rsidRPr="000F6266">
              <w:rPr>
                <w:rFonts w:ascii="Cambria" w:eastAsia="Calibri" w:hAnsi="Cambria" w:cstheme="minorHAnsi"/>
                <w:sz w:val="20"/>
                <w:szCs w:val="20"/>
                <w:lang w:val="es-MX" w:eastAsia="en-US"/>
              </w:rPr>
              <w:t>Albañil</w:t>
            </w:r>
          </w:p>
        </w:tc>
        <w:tc>
          <w:tcPr>
            <w:tcW w:w="1427" w:type="pct"/>
            <w:shd w:val="clear" w:color="auto" w:fill="auto"/>
          </w:tcPr>
          <w:p w:rsidR="00454DFF" w:rsidRPr="000F6266" w:rsidRDefault="00454DFF" w:rsidP="00454DFF">
            <w:pPr>
              <w:spacing w:line="276" w:lineRule="auto"/>
              <w:jc w:val="center"/>
              <w:rPr>
                <w:rFonts w:ascii="Cambria" w:hAnsi="Cambria" w:cstheme="minorHAnsi"/>
                <w:sz w:val="20"/>
                <w:szCs w:val="20"/>
              </w:rPr>
            </w:pPr>
            <w:r w:rsidRPr="000F6266">
              <w:rPr>
                <w:rFonts w:ascii="Cambria" w:hAnsi="Cambria" w:cstheme="minorHAnsi"/>
                <w:sz w:val="20"/>
                <w:szCs w:val="20"/>
              </w:rPr>
              <w:t>-</w:t>
            </w:r>
          </w:p>
        </w:tc>
        <w:tc>
          <w:tcPr>
            <w:tcW w:w="1137" w:type="pct"/>
            <w:vAlign w:val="center"/>
          </w:tcPr>
          <w:p w:rsidR="00454DFF" w:rsidRPr="000F6266" w:rsidRDefault="00454DFF" w:rsidP="00454DFF">
            <w:pPr>
              <w:spacing w:line="276" w:lineRule="auto"/>
              <w:jc w:val="center"/>
              <w:rPr>
                <w:rFonts w:ascii="Cambria" w:hAnsi="Cambria" w:cstheme="minorHAnsi"/>
                <w:sz w:val="20"/>
                <w:szCs w:val="20"/>
              </w:rPr>
            </w:pPr>
            <w:r>
              <w:rPr>
                <w:rFonts w:ascii="Cambria" w:hAnsi="Cambria" w:cstheme="minorHAnsi"/>
                <w:sz w:val="20"/>
                <w:szCs w:val="20"/>
              </w:rPr>
              <w:t>3</w:t>
            </w:r>
          </w:p>
        </w:tc>
        <w:tc>
          <w:tcPr>
            <w:tcW w:w="1136" w:type="pct"/>
          </w:tcPr>
          <w:p w:rsidR="00454DFF" w:rsidRDefault="00454DFF" w:rsidP="00454DFF">
            <w:pPr>
              <w:spacing w:line="276" w:lineRule="auto"/>
              <w:jc w:val="center"/>
              <w:rPr>
                <w:rFonts w:ascii="Cambria" w:hAnsi="Cambria" w:cstheme="minorHAnsi"/>
                <w:sz w:val="20"/>
                <w:szCs w:val="20"/>
              </w:rPr>
            </w:pPr>
            <w:r>
              <w:rPr>
                <w:rFonts w:ascii="Cambria" w:hAnsi="Cambria" w:cstheme="minorHAnsi"/>
                <w:sz w:val="20"/>
                <w:szCs w:val="20"/>
              </w:rPr>
              <w:t>Para toda la obra</w:t>
            </w:r>
          </w:p>
        </w:tc>
      </w:tr>
      <w:tr w:rsidR="00454DFF" w:rsidRPr="000F6266" w:rsidTr="00454DFF">
        <w:trPr>
          <w:trHeight w:val="45"/>
          <w:jc w:val="center"/>
        </w:trPr>
        <w:tc>
          <w:tcPr>
            <w:tcW w:w="157" w:type="pct"/>
            <w:shd w:val="clear" w:color="auto" w:fill="auto"/>
            <w:tcMar>
              <w:left w:w="0" w:type="dxa"/>
              <w:right w:w="0" w:type="dxa"/>
            </w:tcMar>
            <w:vAlign w:val="center"/>
          </w:tcPr>
          <w:p w:rsidR="00454DFF" w:rsidRPr="000F6266" w:rsidRDefault="00454DFF" w:rsidP="00454DFF">
            <w:pPr>
              <w:spacing w:line="276" w:lineRule="auto"/>
              <w:jc w:val="center"/>
              <w:rPr>
                <w:rFonts w:ascii="Cambria" w:hAnsi="Cambria" w:cstheme="minorHAnsi"/>
                <w:sz w:val="20"/>
                <w:szCs w:val="20"/>
              </w:rPr>
            </w:pPr>
            <w:r w:rsidRPr="000F6266">
              <w:rPr>
                <w:rFonts w:ascii="Cambria" w:hAnsi="Cambria" w:cstheme="minorHAnsi"/>
                <w:sz w:val="20"/>
                <w:szCs w:val="20"/>
              </w:rPr>
              <w:t>4</w:t>
            </w:r>
          </w:p>
        </w:tc>
        <w:tc>
          <w:tcPr>
            <w:tcW w:w="1143" w:type="pct"/>
            <w:shd w:val="clear" w:color="auto" w:fill="auto"/>
            <w:vAlign w:val="center"/>
          </w:tcPr>
          <w:p w:rsidR="00454DFF" w:rsidRPr="000F6266" w:rsidRDefault="00454DFF" w:rsidP="00454DFF">
            <w:pPr>
              <w:spacing w:line="276" w:lineRule="auto"/>
              <w:jc w:val="both"/>
              <w:rPr>
                <w:rFonts w:ascii="Cambria" w:hAnsi="Cambria" w:cstheme="minorHAnsi"/>
                <w:sz w:val="20"/>
                <w:szCs w:val="20"/>
              </w:rPr>
            </w:pPr>
            <w:r w:rsidRPr="000F6266">
              <w:rPr>
                <w:rFonts w:ascii="Cambria" w:eastAsia="Calibri" w:hAnsi="Cambria" w:cstheme="minorHAnsi"/>
                <w:sz w:val="20"/>
                <w:szCs w:val="20"/>
                <w:lang w:val="es-MX" w:eastAsia="en-US"/>
              </w:rPr>
              <w:t>Ayudante</w:t>
            </w:r>
          </w:p>
        </w:tc>
        <w:tc>
          <w:tcPr>
            <w:tcW w:w="1427" w:type="pct"/>
            <w:shd w:val="clear" w:color="auto" w:fill="auto"/>
          </w:tcPr>
          <w:p w:rsidR="00454DFF" w:rsidRPr="000F6266" w:rsidRDefault="00454DFF" w:rsidP="00454DFF">
            <w:pPr>
              <w:spacing w:line="276" w:lineRule="auto"/>
              <w:jc w:val="center"/>
              <w:rPr>
                <w:rFonts w:ascii="Cambria" w:hAnsi="Cambria" w:cstheme="minorHAnsi"/>
                <w:sz w:val="20"/>
                <w:szCs w:val="20"/>
              </w:rPr>
            </w:pPr>
            <w:r w:rsidRPr="000F6266">
              <w:rPr>
                <w:rFonts w:ascii="Cambria" w:hAnsi="Cambria" w:cstheme="minorHAnsi"/>
                <w:sz w:val="20"/>
                <w:szCs w:val="20"/>
              </w:rPr>
              <w:t>-</w:t>
            </w:r>
          </w:p>
        </w:tc>
        <w:tc>
          <w:tcPr>
            <w:tcW w:w="1137" w:type="pct"/>
            <w:vAlign w:val="center"/>
          </w:tcPr>
          <w:p w:rsidR="00454DFF" w:rsidRPr="000F6266" w:rsidRDefault="00454DFF" w:rsidP="00454DFF">
            <w:pPr>
              <w:spacing w:line="276" w:lineRule="auto"/>
              <w:jc w:val="center"/>
              <w:rPr>
                <w:rFonts w:ascii="Cambria" w:hAnsi="Cambria" w:cstheme="minorHAnsi"/>
                <w:sz w:val="20"/>
                <w:szCs w:val="20"/>
              </w:rPr>
            </w:pPr>
            <w:r>
              <w:rPr>
                <w:rFonts w:ascii="Cambria" w:hAnsi="Cambria" w:cstheme="minorHAnsi"/>
                <w:sz w:val="20"/>
                <w:szCs w:val="20"/>
              </w:rPr>
              <w:t>42</w:t>
            </w:r>
          </w:p>
        </w:tc>
        <w:tc>
          <w:tcPr>
            <w:tcW w:w="1136" w:type="pct"/>
          </w:tcPr>
          <w:p w:rsidR="00454DFF" w:rsidRDefault="00454DFF" w:rsidP="00454DFF">
            <w:pPr>
              <w:spacing w:line="276" w:lineRule="auto"/>
              <w:jc w:val="center"/>
              <w:rPr>
                <w:rFonts w:ascii="Cambria" w:hAnsi="Cambria" w:cstheme="minorHAnsi"/>
                <w:sz w:val="20"/>
                <w:szCs w:val="20"/>
              </w:rPr>
            </w:pPr>
            <w:r>
              <w:rPr>
                <w:rFonts w:ascii="Cambria" w:hAnsi="Cambria" w:cstheme="minorHAnsi"/>
                <w:sz w:val="20"/>
                <w:szCs w:val="20"/>
              </w:rPr>
              <w:t>Para toda la obra</w:t>
            </w:r>
          </w:p>
        </w:tc>
      </w:tr>
      <w:tr w:rsidR="00454DFF" w:rsidRPr="000F6266" w:rsidTr="00454DFF">
        <w:trPr>
          <w:trHeight w:val="45"/>
          <w:jc w:val="center"/>
        </w:trPr>
        <w:tc>
          <w:tcPr>
            <w:tcW w:w="157" w:type="pct"/>
            <w:shd w:val="clear" w:color="auto" w:fill="auto"/>
            <w:tcMar>
              <w:left w:w="0" w:type="dxa"/>
              <w:right w:w="0" w:type="dxa"/>
            </w:tcMar>
            <w:vAlign w:val="center"/>
          </w:tcPr>
          <w:p w:rsidR="00454DFF" w:rsidRPr="000F6266" w:rsidRDefault="00454DFF" w:rsidP="00454DFF">
            <w:pPr>
              <w:spacing w:line="276" w:lineRule="auto"/>
              <w:jc w:val="center"/>
              <w:rPr>
                <w:rFonts w:ascii="Cambria" w:hAnsi="Cambria" w:cstheme="minorHAnsi"/>
                <w:sz w:val="20"/>
                <w:szCs w:val="20"/>
              </w:rPr>
            </w:pPr>
            <w:r w:rsidRPr="000F6266">
              <w:rPr>
                <w:rFonts w:ascii="Cambria" w:hAnsi="Cambria" w:cstheme="minorHAnsi"/>
                <w:sz w:val="20"/>
                <w:szCs w:val="20"/>
              </w:rPr>
              <w:t>5</w:t>
            </w:r>
          </w:p>
        </w:tc>
        <w:tc>
          <w:tcPr>
            <w:tcW w:w="1143" w:type="pct"/>
            <w:shd w:val="clear" w:color="auto" w:fill="auto"/>
            <w:vAlign w:val="center"/>
          </w:tcPr>
          <w:p w:rsidR="00454DFF" w:rsidRPr="000F6266" w:rsidRDefault="00454DFF" w:rsidP="00454DFF">
            <w:pPr>
              <w:spacing w:line="276" w:lineRule="auto"/>
              <w:jc w:val="both"/>
              <w:rPr>
                <w:rFonts w:ascii="Cambria" w:hAnsi="Cambria" w:cstheme="minorHAnsi"/>
                <w:sz w:val="20"/>
                <w:szCs w:val="20"/>
              </w:rPr>
            </w:pPr>
            <w:r w:rsidRPr="000F6266">
              <w:rPr>
                <w:rFonts w:ascii="Cambria" w:eastAsia="Calibri" w:hAnsi="Cambria" w:cstheme="minorHAnsi"/>
                <w:sz w:val="20"/>
                <w:szCs w:val="20"/>
                <w:lang w:val="es-MX" w:eastAsia="en-US"/>
              </w:rPr>
              <w:t xml:space="preserve">Plomero Calificado </w:t>
            </w:r>
          </w:p>
        </w:tc>
        <w:tc>
          <w:tcPr>
            <w:tcW w:w="1427" w:type="pct"/>
            <w:shd w:val="clear" w:color="auto" w:fill="auto"/>
          </w:tcPr>
          <w:p w:rsidR="00454DFF" w:rsidRPr="000F6266" w:rsidRDefault="00454DFF" w:rsidP="00454DFF">
            <w:pPr>
              <w:spacing w:line="276" w:lineRule="auto"/>
              <w:jc w:val="center"/>
              <w:rPr>
                <w:rFonts w:ascii="Cambria" w:hAnsi="Cambria" w:cstheme="minorHAnsi"/>
                <w:sz w:val="20"/>
                <w:szCs w:val="20"/>
              </w:rPr>
            </w:pPr>
            <w:r w:rsidRPr="000F6266">
              <w:rPr>
                <w:rFonts w:ascii="Cambria" w:hAnsi="Cambria" w:cstheme="minorHAnsi"/>
                <w:sz w:val="20"/>
                <w:szCs w:val="20"/>
              </w:rPr>
              <w:t>-</w:t>
            </w:r>
          </w:p>
        </w:tc>
        <w:tc>
          <w:tcPr>
            <w:tcW w:w="1137" w:type="pct"/>
            <w:vAlign w:val="center"/>
          </w:tcPr>
          <w:p w:rsidR="00454DFF" w:rsidRPr="000F6266" w:rsidRDefault="00454DFF" w:rsidP="00454DFF">
            <w:pPr>
              <w:spacing w:line="276" w:lineRule="auto"/>
              <w:jc w:val="center"/>
              <w:rPr>
                <w:rFonts w:ascii="Cambria" w:hAnsi="Cambria" w:cstheme="minorHAnsi"/>
                <w:sz w:val="20"/>
                <w:szCs w:val="20"/>
              </w:rPr>
            </w:pPr>
            <w:r>
              <w:rPr>
                <w:rFonts w:ascii="Cambria" w:hAnsi="Cambria" w:cstheme="minorHAnsi"/>
                <w:sz w:val="20"/>
                <w:szCs w:val="20"/>
              </w:rPr>
              <w:t>2</w:t>
            </w:r>
          </w:p>
        </w:tc>
        <w:tc>
          <w:tcPr>
            <w:tcW w:w="1136" w:type="pct"/>
          </w:tcPr>
          <w:p w:rsidR="00454DFF" w:rsidRDefault="00454DFF" w:rsidP="00454DFF">
            <w:pPr>
              <w:spacing w:line="276" w:lineRule="auto"/>
              <w:jc w:val="center"/>
              <w:rPr>
                <w:rFonts w:ascii="Cambria" w:hAnsi="Cambria" w:cstheme="minorHAnsi"/>
                <w:sz w:val="20"/>
                <w:szCs w:val="20"/>
              </w:rPr>
            </w:pPr>
            <w:r>
              <w:rPr>
                <w:rFonts w:ascii="Cambria" w:hAnsi="Cambria" w:cstheme="minorHAnsi"/>
                <w:sz w:val="20"/>
                <w:szCs w:val="20"/>
              </w:rPr>
              <w:t>Para toda la obra</w:t>
            </w:r>
          </w:p>
        </w:tc>
      </w:tr>
      <w:tr w:rsidR="00454DFF" w:rsidRPr="000F6266" w:rsidTr="00454DFF">
        <w:trPr>
          <w:trHeight w:val="45"/>
          <w:jc w:val="center"/>
        </w:trPr>
        <w:tc>
          <w:tcPr>
            <w:tcW w:w="157" w:type="pct"/>
            <w:shd w:val="clear" w:color="auto" w:fill="auto"/>
            <w:tcMar>
              <w:left w:w="0" w:type="dxa"/>
              <w:right w:w="0" w:type="dxa"/>
            </w:tcMar>
            <w:vAlign w:val="center"/>
          </w:tcPr>
          <w:p w:rsidR="00454DFF" w:rsidRPr="000F6266" w:rsidRDefault="00454DFF" w:rsidP="00454DFF">
            <w:pPr>
              <w:spacing w:line="276" w:lineRule="auto"/>
              <w:jc w:val="center"/>
              <w:rPr>
                <w:rFonts w:ascii="Cambria" w:hAnsi="Cambria" w:cstheme="minorHAnsi"/>
                <w:sz w:val="20"/>
                <w:szCs w:val="20"/>
              </w:rPr>
            </w:pPr>
            <w:r>
              <w:rPr>
                <w:rFonts w:ascii="Cambria" w:hAnsi="Cambria" w:cstheme="minorHAnsi"/>
                <w:sz w:val="20"/>
                <w:szCs w:val="20"/>
              </w:rPr>
              <w:t>6</w:t>
            </w:r>
          </w:p>
        </w:tc>
        <w:tc>
          <w:tcPr>
            <w:tcW w:w="1143" w:type="pct"/>
            <w:shd w:val="clear" w:color="auto" w:fill="auto"/>
            <w:vAlign w:val="center"/>
          </w:tcPr>
          <w:p w:rsidR="00454DFF" w:rsidRPr="000F6266" w:rsidRDefault="00454DFF" w:rsidP="00454DFF">
            <w:pPr>
              <w:spacing w:line="276" w:lineRule="auto"/>
              <w:jc w:val="both"/>
              <w:rPr>
                <w:rFonts w:ascii="Cambria" w:hAnsi="Cambria" w:cstheme="minorHAnsi"/>
                <w:sz w:val="20"/>
                <w:szCs w:val="20"/>
              </w:rPr>
            </w:pPr>
            <w:r w:rsidRPr="000F6266">
              <w:rPr>
                <w:rFonts w:ascii="Cambria" w:eastAsia="Calibri" w:hAnsi="Cambria" w:cstheme="minorHAnsi"/>
                <w:sz w:val="20"/>
                <w:szCs w:val="20"/>
                <w:lang w:val="es-MX" w:eastAsia="en-US"/>
              </w:rPr>
              <w:t>Topógrafo</w:t>
            </w:r>
          </w:p>
        </w:tc>
        <w:tc>
          <w:tcPr>
            <w:tcW w:w="1427" w:type="pct"/>
            <w:shd w:val="clear" w:color="auto" w:fill="auto"/>
          </w:tcPr>
          <w:p w:rsidR="00454DFF" w:rsidRPr="000F6266" w:rsidRDefault="00454DFF" w:rsidP="00454DFF">
            <w:pPr>
              <w:spacing w:line="276" w:lineRule="auto"/>
              <w:jc w:val="center"/>
              <w:rPr>
                <w:rFonts w:ascii="Cambria" w:hAnsi="Cambria" w:cstheme="minorHAnsi"/>
                <w:sz w:val="20"/>
                <w:szCs w:val="20"/>
              </w:rPr>
            </w:pPr>
            <w:r w:rsidRPr="000F6266">
              <w:rPr>
                <w:rFonts w:ascii="Cambria" w:hAnsi="Cambria" w:cstheme="minorHAnsi"/>
                <w:sz w:val="20"/>
                <w:szCs w:val="20"/>
              </w:rPr>
              <w:t>Técnico o Lic. en topografía</w:t>
            </w:r>
          </w:p>
        </w:tc>
        <w:tc>
          <w:tcPr>
            <w:tcW w:w="1137" w:type="pct"/>
            <w:vAlign w:val="center"/>
          </w:tcPr>
          <w:p w:rsidR="00454DFF" w:rsidRPr="000F6266" w:rsidRDefault="00454DFF" w:rsidP="00454DFF">
            <w:pPr>
              <w:spacing w:line="276" w:lineRule="auto"/>
              <w:jc w:val="center"/>
              <w:rPr>
                <w:rFonts w:ascii="Cambria" w:hAnsi="Cambria" w:cstheme="minorHAnsi"/>
                <w:sz w:val="20"/>
                <w:szCs w:val="20"/>
              </w:rPr>
            </w:pPr>
            <w:r w:rsidRPr="000F6266">
              <w:rPr>
                <w:rFonts w:ascii="Cambria" w:hAnsi="Cambria" w:cstheme="minorHAnsi"/>
                <w:sz w:val="20"/>
                <w:szCs w:val="20"/>
              </w:rPr>
              <w:t>1</w:t>
            </w:r>
          </w:p>
        </w:tc>
        <w:tc>
          <w:tcPr>
            <w:tcW w:w="1136" w:type="pct"/>
          </w:tcPr>
          <w:p w:rsidR="00454DFF" w:rsidRDefault="00454DFF" w:rsidP="00454DFF">
            <w:pPr>
              <w:spacing w:line="276" w:lineRule="auto"/>
              <w:jc w:val="center"/>
              <w:rPr>
                <w:rFonts w:ascii="Cambria" w:hAnsi="Cambria" w:cstheme="minorHAnsi"/>
                <w:sz w:val="20"/>
                <w:szCs w:val="20"/>
              </w:rPr>
            </w:pPr>
            <w:r>
              <w:rPr>
                <w:rFonts w:ascii="Cambria" w:hAnsi="Cambria" w:cstheme="minorHAnsi"/>
                <w:sz w:val="20"/>
                <w:szCs w:val="20"/>
              </w:rPr>
              <w:t>Para toda la obra</w:t>
            </w:r>
          </w:p>
        </w:tc>
      </w:tr>
      <w:tr w:rsidR="00454DFF" w:rsidRPr="000F6266" w:rsidTr="00454DFF">
        <w:trPr>
          <w:trHeight w:val="45"/>
          <w:jc w:val="center"/>
        </w:trPr>
        <w:tc>
          <w:tcPr>
            <w:tcW w:w="157" w:type="pct"/>
            <w:shd w:val="clear" w:color="auto" w:fill="auto"/>
            <w:tcMar>
              <w:left w:w="0" w:type="dxa"/>
              <w:right w:w="0" w:type="dxa"/>
            </w:tcMar>
            <w:vAlign w:val="center"/>
          </w:tcPr>
          <w:p w:rsidR="00454DFF" w:rsidRPr="000F6266" w:rsidRDefault="00454DFF" w:rsidP="00454DFF">
            <w:pPr>
              <w:spacing w:line="276" w:lineRule="auto"/>
              <w:jc w:val="center"/>
              <w:rPr>
                <w:rFonts w:ascii="Cambria" w:hAnsi="Cambria" w:cstheme="minorHAnsi"/>
                <w:sz w:val="20"/>
                <w:szCs w:val="20"/>
              </w:rPr>
            </w:pPr>
            <w:r>
              <w:rPr>
                <w:rFonts w:ascii="Cambria" w:hAnsi="Cambria" w:cstheme="minorHAnsi"/>
                <w:sz w:val="20"/>
                <w:szCs w:val="20"/>
              </w:rPr>
              <w:t>7</w:t>
            </w:r>
          </w:p>
        </w:tc>
        <w:tc>
          <w:tcPr>
            <w:tcW w:w="1143" w:type="pct"/>
            <w:shd w:val="clear" w:color="auto" w:fill="auto"/>
            <w:vAlign w:val="center"/>
          </w:tcPr>
          <w:p w:rsidR="00454DFF" w:rsidRPr="000F6266" w:rsidRDefault="00454DFF" w:rsidP="00454DFF">
            <w:pPr>
              <w:spacing w:line="276" w:lineRule="auto"/>
              <w:jc w:val="both"/>
              <w:rPr>
                <w:rFonts w:ascii="Cambria" w:eastAsia="Calibri" w:hAnsi="Cambria" w:cstheme="minorHAnsi"/>
                <w:sz w:val="20"/>
                <w:szCs w:val="20"/>
                <w:lang w:val="es-MX" w:eastAsia="en-US"/>
              </w:rPr>
            </w:pPr>
            <w:r>
              <w:rPr>
                <w:rFonts w:ascii="Cambria" w:eastAsia="Calibri" w:hAnsi="Cambria" w:cstheme="minorHAnsi"/>
                <w:sz w:val="20"/>
                <w:szCs w:val="20"/>
                <w:lang w:val="es-MX" w:eastAsia="en-US"/>
              </w:rPr>
              <w:t>Alarife</w:t>
            </w:r>
          </w:p>
        </w:tc>
        <w:tc>
          <w:tcPr>
            <w:tcW w:w="1427" w:type="pct"/>
            <w:shd w:val="clear" w:color="auto" w:fill="auto"/>
          </w:tcPr>
          <w:p w:rsidR="00454DFF" w:rsidRPr="000F6266" w:rsidRDefault="00454DFF" w:rsidP="00454DFF">
            <w:pPr>
              <w:spacing w:line="276" w:lineRule="auto"/>
              <w:jc w:val="center"/>
              <w:rPr>
                <w:rFonts w:ascii="Cambria" w:hAnsi="Cambria" w:cstheme="minorHAnsi"/>
                <w:sz w:val="20"/>
                <w:szCs w:val="20"/>
              </w:rPr>
            </w:pPr>
            <w:r>
              <w:rPr>
                <w:rFonts w:ascii="Cambria" w:hAnsi="Cambria" w:cstheme="minorHAnsi"/>
                <w:sz w:val="20"/>
                <w:szCs w:val="20"/>
              </w:rPr>
              <w:t>-</w:t>
            </w:r>
          </w:p>
        </w:tc>
        <w:tc>
          <w:tcPr>
            <w:tcW w:w="1137" w:type="pct"/>
            <w:vAlign w:val="center"/>
          </w:tcPr>
          <w:p w:rsidR="00454DFF" w:rsidRPr="000F6266" w:rsidRDefault="00454DFF" w:rsidP="00454DFF">
            <w:pPr>
              <w:spacing w:line="276" w:lineRule="auto"/>
              <w:jc w:val="center"/>
              <w:rPr>
                <w:rFonts w:ascii="Cambria" w:hAnsi="Cambria" w:cstheme="minorHAnsi"/>
                <w:sz w:val="20"/>
                <w:szCs w:val="20"/>
              </w:rPr>
            </w:pPr>
            <w:r>
              <w:rPr>
                <w:rFonts w:ascii="Cambria" w:hAnsi="Cambria" w:cstheme="minorHAnsi"/>
                <w:sz w:val="20"/>
                <w:szCs w:val="20"/>
              </w:rPr>
              <w:t>1</w:t>
            </w:r>
          </w:p>
        </w:tc>
        <w:tc>
          <w:tcPr>
            <w:tcW w:w="1136" w:type="pct"/>
          </w:tcPr>
          <w:p w:rsidR="00454DFF" w:rsidRDefault="00454DFF" w:rsidP="00454DFF">
            <w:pPr>
              <w:spacing w:line="276" w:lineRule="auto"/>
              <w:jc w:val="center"/>
              <w:rPr>
                <w:rFonts w:ascii="Cambria" w:hAnsi="Cambria" w:cstheme="minorHAnsi"/>
                <w:sz w:val="20"/>
                <w:szCs w:val="20"/>
              </w:rPr>
            </w:pPr>
            <w:r>
              <w:rPr>
                <w:rFonts w:ascii="Cambria" w:hAnsi="Cambria" w:cstheme="minorHAnsi"/>
                <w:sz w:val="20"/>
                <w:szCs w:val="20"/>
              </w:rPr>
              <w:t>Para toda la obra</w:t>
            </w:r>
          </w:p>
        </w:tc>
      </w:tr>
      <w:tr w:rsidR="00454DFF" w:rsidRPr="000F6266" w:rsidTr="00454DFF">
        <w:trPr>
          <w:trHeight w:val="45"/>
          <w:jc w:val="center"/>
        </w:trPr>
        <w:tc>
          <w:tcPr>
            <w:tcW w:w="157" w:type="pct"/>
            <w:shd w:val="clear" w:color="auto" w:fill="auto"/>
            <w:tcMar>
              <w:left w:w="0" w:type="dxa"/>
              <w:right w:w="0" w:type="dxa"/>
            </w:tcMar>
            <w:vAlign w:val="center"/>
          </w:tcPr>
          <w:p w:rsidR="00454DFF" w:rsidRDefault="00454DFF" w:rsidP="00454DFF">
            <w:pPr>
              <w:spacing w:line="276" w:lineRule="auto"/>
              <w:jc w:val="center"/>
              <w:rPr>
                <w:rFonts w:ascii="Cambria" w:hAnsi="Cambria" w:cstheme="minorHAnsi"/>
                <w:sz w:val="20"/>
                <w:szCs w:val="20"/>
              </w:rPr>
            </w:pPr>
            <w:r>
              <w:rPr>
                <w:rFonts w:ascii="Cambria" w:hAnsi="Cambria" w:cstheme="minorHAnsi"/>
                <w:sz w:val="20"/>
                <w:szCs w:val="20"/>
              </w:rPr>
              <w:t>8</w:t>
            </w:r>
          </w:p>
        </w:tc>
        <w:tc>
          <w:tcPr>
            <w:tcW w:w="1143" w:type="pct"/>
            <w:shd w:val="clear" w:color="auto" w:fill="auto"/>
            <w:vAlign w:val="center"/>
          </w:tcPr>
          <w:p w:rsidR="00454DFF" w:rsidRDefault="00454DFF" w:rsidP="00454DFF">
            <w:pPr>
              <w:spacing w:line="276" w:lineRule="auto"/>
              <w:jc w:val="both"/>
              <w:rPr>
                <w:rFonts w:ascii="Cambria" w:eastAsia="Calibri" w:hAnsi="Cambria" w:cstheme="minorHAnsi"/>
                <w:sz w:val="20"/>
                <w:szCs w:val="20"/>
                <w:lang w:val="es-MX" w:eastAsia="en-US"/>
              </w:rPr>
            </w:pPr>
            <w:r>
              <w:rPr>
                <w:rFonts w:ascii="Cambria" w:eastAsia="Calibri" w:hAnsi="Cambria" w:cstheme="minorHAnsi"/>
                <w:sz w:val="20"/>
                <w:szCs w:val="20"/>
                <w:lang w:val="es-MX" w:eastAsia="en-US"/>
              </w:rPr>
              <w:t>Operador de Cortadora de Disco</w:t>
            </w:r>
          </w:p>
        </w:tc>
        <w:tc>
          <w:tcPr>
            <w:tcW w:w="1427" w:type="pct"/>
            <w:shd w:val="clear" w:color="auto" w:fill="auto"/>
          </w:tcPr>
          <w:p w:rsidR="00454DFF" w:rsidRPr="00744D4D" w:rsidRDefault="00454DFF" w:rsidP="00454DFF">
            <w:pPr>
              <w:spacing w:line="276" w:lineRule="auto"/>
              <w:jc w:val="center"/>
              <w:rPr>
                <w:rFonts w:ascii="Cambria" w:hAnsi="Cambria" w:cstheme="minorHAnsi"/>
                <w:sz w:val="20"/>
                <w:szCs w:val="20"/>
                <w:lang w:val="es-MX"/>
              </w:rPr>
            </w:pPr>
            <w:r>
              <w:rPr>
                <w:rFonts w:ascii="Cambria" w:hAnsi="Cambria" w:cstheme="minorHAnsi"/>
                <w:sz w:val="20"/>
                <w:szCs w:val="20"/>
                <w:lang w:val="es-MX"/>
              </w:rPr>
              <w:t>-</w:t>
            </w:r>
          </w:p>
        </w:tc>
        <w:tc>
          <w:tcPr>
            <w:tcW w:w="1137" w:type="pct"/>
            <w:vAlign w:val="center"/>
          </w:tcPr>
          <w:p w:rsidR="00454DFF" w:rsidRDefault="00454DFF" w:rsidP="00454DFF">
            <w:pPr>
              <w:spacing w:line="276" w:lineRule="auto"/>
              <w:jc w:val="center"/>
              <w:rPr>
                <w:rFonts w:ascii="Cambria" w:hAnsi="Cambria" w:cstheme="minorHAnsi"/>
                <w:sz w:val="20"/>
                <w:szCs w:val="20"/>
              </w:rPr>
            </w:pPr>
            <w:r>
              <w:rPr>
                <w:rFonts w:ascii="Cambria" w:hAnsi="Cambria" w:cstheme="minorHAnsi"/>
                <w:sz w:val="20"/>
                <w:szCs w:val="20"/>
              </w:rPr>
              <w:t>2</w:t>
            </w:r>
          </w:p>
        </w:tc>
        <w:tc>
          <w:tcPr>
            <w:tcW w:w="1136" w:type="pct"/>
          </w:tcPr>
          <w:p w:rsidR="00454DFF" w:rsidRDefault="00454DFF" w:rsidP="00454DFF">
            <w:pPr>
              <w:spacing w:line="276" w:lineRule="auto"/>
              <w:jc w:val="center"/>
              <w:rPr>
                <w:rFonts w:ascii="Cambria" w:hAnsi="Cambria" w:cstheme="minorHAnsi"/>
                <w:sz w:val="20"/>
                <w:szCs w:val="20"/>
              </w:rPr>
            </w:pPr>
            <w:r>
              <w:rPr>
                <w:rFonts w:ascii="Cambria" w:hAnsi="Cambria" w:cstheme="minorHAnsi"/>
                <w:sz w:val="20"/>
                <w:szCs w:val="20"/>
              </w:rPr>
              <w:t>Para toda la obra</w:t>
            </w:r>
          </w:p>
        </w:tc>
      </w:tr>
      <w:tr w:rsidR="00454DFF" w:rsidRPr="000F6266" w:rsidTr="00454DFF">
        <w:trPr>
          <w:trHeight w:val="45"/>
          <w:jc w:val="center"/>
        </w:trPr>
        <w:tc>
          <w:tcPr>
            <w:tcW w:w="157" w:type="pct"/>
            <w:shd w:val="clear" w:color="auto" w:fill="auto"/>
            <w:tcMar>
              <w:left w:w="0" w:type="dxa"/>
              <w:right w:w="0" w:type="dxa"/>
            </w:tcMar>
            <w:vAlign w:val="center"/>
          </w:tcPr>
          <w:p w:rsidR="00454DFF" w:rsidRDefault="00454DFF" w:rsidP="00454DFF">
            <w:pPr>
              <w:spacing w:line="276" w:lineRule="auto"/>
              <w:jc w:val="center"/>
              <w:rPr>
                <w:rFonts w:ascii="Cambria" w:hAnsi="Cambria" w:cstheme="minorHAnsi"/>
                <w:sz w:val="20"/>
                <w:szCs w:val="20"/>
              </w:rPr>
            </w:pPr>
            <w:r>
              <w:rPr>
                <w:rFonts w:ascii="Cambria" w:hAnsi="Cambria" w:cstheme="minorHAnsi"/>
                <w:sz w:val="20"/>
                <w:szCs w:val="20"/>
              </w:rPr>
              <w:t>9</w:t>
            </w:r>
          </w:p>
        </w:tc>
        <w:tc>
          <w:tcPr>
            <w:tcW w:w="1143" w:type="pct"/>
            <w:shd w:val="clear" w:color="auto" w:fill="auto"/>
            <w:vAlign w:val="center"/>
          </w:tcPr>
          <w:p w:rsidR="00454DFF" w:rsidRDefault="00454DFF" w:rsidP="00454DFF">
            <w:pPr>
              <w:spacing w:line="276" w:lineRule="auto"/>
              <w:jc w:val="both"/>
              <w:rPr>
                <w:rFonts w:ascii="Cambria" w:eastAsia="Calibri" w:hAnsi="Cambria" w:cstheme="minorHAnsi"/>
                <w:sz w:val="20"/>
                <w:szCs w:val="20"/>
                <w:lang w:val="es-MX" w:eastAsia="en-US"/>
              </w:rPr>
            </w:pPr>
            <w:r>
              <w:rPr>
                <w:rFonts w:ascii="Cambria" w:eastAsia="Calibri" w:hAnsi="Cambria" w:cstheme="minorHAnsi"/>
                <w:sz w:val="20"/>
                <w:szCs w:val="20"/>
                <w:lang w:val="es-MX" w:eastAsia="en-US"/>
              </w:rPr>
              <w:t>Operador de Perforadora Neumática</w:t>
            </w:r>
          </w:p>
        </w:tc>
        <w:tc>
          <w:tcPr>
            <w:tcW w:w="1427" w:type="pct"/>
            <w:shd w:val="clear" w:color="auto" w:fill="auto"/>
          </w:tcPr>
          <w:p w:rsidR="00454DFF" w:rsidRDefault="00454DFF" w:rsidP="00454DFF">
            <w:pPr>
              <w:spacing w:line="276" w:lineRule="auto"/>
              <w:jc w:val="center"/>
              <w:rPr>
                <w:rFonts w:ascii="Cambria" w:hAnsi="Cambria" w:cstheme="minorHAnsi"/>
                <w:sz w:val="20"/>
                <w:szCs w:val="20"/>
                <w:lang w:val="es-MX"/>
              </w:rPr>
            </w:pPr>
            <w:r>
              <w:rPr>
                <w:rFonts w:ascii="Cambria" w:hAnsi="Cambria" w:cstheme="minorHAnsi"/>
                <w:sz w:val="20"/>
                <w:szCs w:val="20"/>
                <w:lang w:val="es-MX"/>
              </w:rPr>
              <w:t>-</w:t>
            </w:r>
          </w:p>
        </w:tc>
        <w:tc>
          <w:tcPr>
            <w:tcW w:w="1137" w:type="pct"/>
            <w:vAlign w:val="center"/>
          </w:tcPr>
          <w:p w:rsidR="00454DFF" w:rsidRDefault="00454DFF" w:rsidP="00454DFF">
            <w:pPr>
              <w:spacing w:line="276" w:lineRule="auto"/>
              <w:jc w:val="center"/>
              <w:rPr>
                <w:rFonts w:ascii="Cambria" w:hAnsi="Cambria" w:cstheme="minorHAnsi"/>
                <w:sz w:val="20"/>
                <w:szCs w:val="20"/>
              </w:rPr>
            </w:pPr>
            <w:r>
              <w:rPr>
                <w:rFonts w:ascii="Cambria" w:hAnsi="Cambria" w:cstheme="minorHAnsi"/>
                <w:sz w:val="20"/>
                <w:szCs w:val="20"/>
              </w:rPr>
              <w:t>1</w:t>
            </w:r>
          </w:p>
        </w:tc>
        <w:tc>
          <w:tcPr>
            <w:tcW w:w="1136" w:type="pct"/>
          </w:tcPr>
          <w:p w:rsidR="00454DFF" w:rsidRDefault="00454DFF" w:rsidP="00454DFF">
            <w:pPr>
              <w:spacing w:line="276" w:lineRule="auto"/>
              <w:jc w:val="center"/>
              <w:rPr>
                <w:rFonts w:ascii="Cambria" w:hAnsi="Cambria" w:cstheme="minorHAnsi"/>
                <w:sz w:val="20"/>
                <w:szCs w:val="20"/>
              </w:rPr>
            </w:pPr>
            <w:r>
              <w:rPr>
                <w:rFonts w:ascii="Cambria" w:hAnsi="Cambria" w:cstheme="minorHAnsi"/>
                <w:sz w:val="20"/>
                <w:szCs w:val="20"/>
              </w:rPr>
              <w:t>Para toda la obra</w:t>
            </w:r>
          </w:p>
        </w:tc>
      </w:tr>
      <w:tr w:rsidR="00454DFF" w:rsidRPr="000F6266" w:rsidTr="00454DFF">
        <w:trPr>
          <w:trHeight w:val="45"/>
          <w:jc w:val="center"/>
        </w:trPr>
        <w:tc>
          <w:tcPr>
            <w:tcW w:w="157" w:type="pct"/>
            <w:shd w:val="clear" w:color="auto" w:fill="auto"/>
            <w:tcMar>
              <w:left w:w="0" w:type="dxa"/>
              <w:right w:w="0" w:type="dxa"/>
            </w:tcMar>
            <w:vAlign w:val="center"/>
          </w:tcPr>
          <w:p w:rsidR="00454DFF" w:rsidRPr="000F6266" w:rsidRDefault="00454DFF" w:rsidP="00454DFF">
            <w:pPr>
              <w:spacing w:line="276" w:lineRule="auto"/>
              <w:jc w:val="center"/>
              <w:rPr>
                <w:rFonts w:ascii="Cambria" w:hAnsi="Cambria" w:cstheme="minorHAnsi"/>
                <w:sz w:val="20"/>
                <w:szCs w:val="20"/>
              </w:rPr>
            </w:pPr>
            <w:r>
              <w:rPr>
                <w:rFonts w:ascii="Cambria" w:hAnsi="Cambria" w:cstheme="minorHAnsi"/>
                <w:sz w:val="20"/>
                <w:szCs w:val="20"/>
              </w:rPr>
              <w:t>10</w:t>
            </w:r>
          </w:p>
        </w:tc>
        <w:tc>
          <w:tcPr>
            <w:tcW w:w="1143" w:type="pct"/>
            <w:shd w:val="clear" w:color="auto" w:fill="auto"/>
            <w:vAlign w:val="center"/>
          </w:tcPr>
          <w:p w:rsidR="00454DFF" w:rsidRPr="000F6266" w:rsidRDefault="00454DFF" w:rsidP="00454DFF">
            <w:pPr>
              <w:spacing w:line="276" w:lineRule="auto"/>
              <w:jc w:val="both"/>
              <w:rPr>
                <w:rFonts w:ascii="Cambria" w:hAnsi="Cambria" w:cstheme="minorHAnsi"/>
                <w:sz w:val="20"/>
                <w:szCs w:val="20"/>
              </w:rPr>
            </w:pPr>
            <w:r w:rsidRPr="000F6266">
              <w:rPr>
                <w:rFonts w:ascii="Cambria" w:eastAsia="Calibri" w:hAnsi="Cambria" w:cstheme="minorHAnsi"/>
                <w:sz w:val="20"/>
                <w:szCs w:val="20"/>
                <w:lang w:val="es-MX" w:eastAsia="en-US"/>
              </w:rPr>
              <w:t>Operador de compresora</w:t>
            </w:r>
          </w:p>
        </w:tc>
        <w:tc>
          <w:tcPr>
            <w:tcW w:w="1427" w:type="pct"/>
            <w:shd w:val="clear" w:color="auto" w:fill="auto"/>
          </w:tcPr>
          <w:p w:rsidR="00454DFF" w:rsidRPr="000F6266" w:rsidRDefault="00454DFF" w:rsidP="00454DFF">
            <w:pPr>
              <w:spacing w:line="276" w:lineRule="auto"/>
              <w:jc w:val="center"/>
              <w:rPr>
                <w:rFonts w:ascii="Cambria" w:hAnsi="Cambria" w:cstheme="minorHAnsi"/>
                <w:sz w:val="20"/>
                <w:szCs w:val="20"/>
              </w:rPr>
            </w:pPr>
            <w:r w:rsidRPr="000F6266">
              <w:rPr>
                <w:rFonts w:ascii="Cambria" w:hAnsi="Cambria" w:cstheme="minorHAnsi"/>
                <w:sz w:val="20"/>
                <w:szCs w:val="20"/>
              </w:rPr>
              <w:t>-</w:t>
            </w:r>
          </w:p>
        </w:tc>
        <w:tc>
          <w:tcPr>
            <w:tcW w:w="1137" w:type="pct"/>
            <w:vAlign w:val="center"/>
          </w:tcPr>
          <w:p w:rsidR="00454DFF" w:rsidRPr="000F6266" w:rsidRDefault="00454DFF" w:rsidP="00454DFF">
            <w:pPr>
              <w:spacing w:line="276" w:lineRule="auto"/>
              <w:jc w:val="center"/>
              <w:rPr>
                <w:rFonts w:ascii="Cambria" w:hAnsi="Cambria" w:cstheme="minorHAnsi"/>
                <w:sz w:val="20"/>
                <w:szCs w:val="20"/>
              </w:rPr>
            </w:pPr>
            <w:r>
              <w:rPr>
                <w:rFonts w:ascii="Cambria" w:hAnsi="Cambria" w:cstheme="minorHAnsi"/>
                <w:sz w:val="20"/>
                <w:szCs w:val="20"/>
              </w:rPr>
              <w:t>3</w:t>
            </w:r>
          </w:p>
        </w:tc>
        <w:tc>
          <w:tcPr>
            <w:tcW w:w="1136" w:type="pct"/>
          </w:tcPr>
          <w:p w:rsidR="00454DFF" w:rsidRDefault="00454DFF" w:rsidP="00454DFF">
            <w:pPr>
              <w:spacing w:line="276" w:lineRule="auto"/>
              <w:jc w:val="center"/>
              <w:rPr>
                <w:rFonts w:ascii="Cambria" w:hAnsi="Cambria" w:cstheme="minorHAnsi"/>
                <w:sz w:val="20"/>
                <w:szCs w:val="20"/>
              </w:rPr>
            </w:pPr>
            <w:r>
              <w:rPr>
                <w:rFonts w:ascii="Cambria" w:hAnsi="Cambria" w:cstheme="minorHAnsi"/>
                <w:sz w:val="20"/>
                <w:szCs w:val="20"/>
              </w:rPr>
              <w:t>Para toda la obra</w:t>
            </w:r>
          </w:p>
        </w:tc>
      </w:tr>
      <w:tr w:rsidR="00454DFF" w:rsidRPr="000F6266" w:rsidTr="00454DFF">
        <w:trPr>
          <w:trHeight w:val="45"/>
          <w:jc w:val="center"/>
        </w:trPr>
        <w:tc>
          <w:tcPr>
            <w:tcW w:w="157" w:type="pct"/>
            <w:shd w:val="clear" w:color="auto" w:fill="auto"/>
            <w:tcMar>
              <w:left w:w="0" w:type="dxa"/>
              <w:right w:w="0" w:type="dxa"/>
            </w:tcMar>
            <w:vAlign w:val="center"/>
          </w:tcPr>
          <w:p w:rsidR="00454DFF" w:rsidRPr="000F6266" w:rsidRDefault="00454DFF" w:rsidP="00454DFF">
            <w:pPr>
              <w:spacing w:line="276" w:lineRule="auto"/>
              <w:jc w:val="center"/>
              <w:rPr>
                <w:rFonts w:ascii="Cambria" w:hAnsi="Cambria" w:cstheme="minorHAnsi"/>
                <w:sz w:val="20"/>
                <w:szCs w:val="20"/>
              </w:rPr>
            </w:pPr>
            <w:r>
              <w:rPr>
                <w:rFonts w:ascii="Cambria" w:hAnsi="Cambria" w:cstheme="minorHAnsi"/>
                <w:sz w:val="20"/>
                <w:szCs w:val="20"/>
              </w:rPr>
              <w:t>11</w:t>
            </w:r>
          </w:p>
        </w:tc>
        <w:tc>
          <w:tcPr>
            <w:tcW w:w="1143" w:type="pct"/>
            <w:shd w:val="clear" w:color="auto" w:fill="auto"/>
            <w:vAlign w:val="center"/>
          </w:tcPr>
          <w:p w:rsidR="00454DFF" w:rsidRPr="000F6266" w:rsidRDefault="00454DFF" w:rsidP="00454DFF">
            <w:pPr>
              <w:spacing w:line="276" w:lineRule="auto"/>
              <w:jc w:val="both"/>
              <w:rPr>
                <w:rFonts w:ascii="Cambria" w:hAnsi="Cambria" w:cstheme="minorHAnsi"/>
                <w:sz w:val="20"/>
                <w:szCs w:val="20"/>
              </w:rPr>
            </w:pPr>
            <w:r w:rsidRPr="000F6266">
              <w:rPr>
                <w:rFonts w:ascii="Cambria" w:eastAsia="Calibri" w:hAnsi="Cambria" w:cstheme="minorHAnsi"/>
                <w:sz w:val="20"/>
                <w:szCs w:val="20"/>
                <w:lang w:val="es-MX" w:eastAsia="en-US"/>
              </w:rPr>
              <w:t>Operador de Compactadora</w:t>
            </w:r>
          </w:p>
        </w:tc>
        <w:tc>
          <w:tcPr>
            <w:tcW w:w="1427" w:type="pct"/>
            <w:shd w:val="clear" w:color="auto" w:fill="auto"/>
          </w:tcPr>
          <w:p w:rsidR="00454DFF" w:rsidRPr="000F6266" w:rsidRDefault="00454DFF" w:rsidP="00454DFF">
            <w:pPr>
              <w:spacing w:line="276" w:lineRule="auto"/>
              <w:jc w:val="center"/>
              <w:rPr>
                <w:rFonts w:ascii="Cambria" w:hAnsi="Cambria" w:cstheme="minorHAnsi"/>
                <w:sz w:val="20"/>
                <w:szCs w:val="20"/>
              </w:rPr>
            </w:pPr>
            <w:r w:rsidRPr="000F6266">
              <w:rPr>
                <w:rFonts w:ascii="Cambria" w:hAnsi="Cambria" w:cstheme="minorHAnsi"/>
                <w:sz w:val="20"/>
                <w:szCs w:val="20"/>
              </w:rPr>
              <w:t>-</w:t>
            </w:r>
          </w:p>
        </w:tc>
        <w:tc>
          <w:tcPr>
            <w:tcW w:w="1137" w:type="pct"/>
            <w:vAlign w:val="center"/>
          </w:tcPr>
          <w:p w:rsidR="00454DFF" w:rsidRPr="000F6266" w:rsidRDefault="00454DFF" w:rsidP="00454DFF">
            <w:pPr>
              <w:spacing w:line="276" w:lineRule="auto"/>
              <w:jc w:val="center"/>
              <w:rPr>
                <w:rFonts w:ascii="Cambria" w:hAnsi="Cambria" w:cstheme="minorHAnsi"/>
                <w:sz w:val="20"/>
                <w:szCs w:val="20"/>
              </w:rPr>
            </w:pPr>
            <w:r>
              <w:rPr>
                <w:rFonts w:ascii="Cambria" w:hAnsi="Cambria" w:cstheme="minorHAnsi"/>
                <w:sz w:val="20"/>
                <w:szCs w:val="20"/>
              </w:rPr>
              <w:t>3</w:t>
            </w:r>
          </w:p>
        </w:tc>
        <w:tc>
          <w:tcPr>
            <w:tcW w:w="1136" w:type="pct"/>
          </w:tcPr>
          <w:p w:rsidR="00454DFF" w:rsidRDefault="00454DFF" w:rsidP="00454DFF">
            <w:pPr>
              <w:spacing w:line="276" w:lineRule="auto"/>
              <w:jc w:val="center"/>
              <w:rPr>
                <w:rFonts w:ascii="Cambria" w:hAnsi="Cambria" w:cstheme="minorHAnsi"/>
                <w:sz w:val="20"/>
                <w:szCs w:val="20"/>
              </w:rPr>
            </w:pPr>
            <w:r>
              <w:rPr>
                <w:rFonts w:ascii="Cambria" w:hAnsi="Cambria" w:cstheme="minorHAnsi"/>
                <w:sz w:val="20"/>
                <w:szCs w:val="20"/>
              </w:rPr>
              <w:t>Para toda la obra</w:t>
            </w:r>
          </w:p>
        </w:tc>
      </w:tr>
      <w:tr w:rsidR="00454DFF" w:rsidRPr="000F6266" w:rsidTr="00454DFF">
        <w:trPr>
          <w:trHeight w:val="45"/>
          <w:jc w:val="center"/>
        </w:trPr>
        <w:tc>
          <w:tcPr>
            <w:tcW w:w="157" w:type="pct"/>
            <w:shd w:val="clear" w:color="auto" w:fill="auto"/>
            <w:tcMar>
              <w:left w:w="0" w:type="dxa"/>
              <w:right w:w="0" w:type="dxa"/>
            </w:tcMar>
            <w:vAlign w:val="center"/>
          </w:tcPr>
          <w:p w:rsidR="00454DFF" w:rsidRDefault="00454DFF" w:rsidP="00454DFF">
            <w:pPr>
              <w:spacing w:line="276" w:lineRule="auto"/>
              <w:jc w:val="center"/>
              <w:rPr>
                <w:rFonts w:ascii="Cambria" w:hAnsi="Cambria" w:cstheme="minorHAnsi"/>
                <w:sz w:val="20"/>
                <w:szCs w:val="20"/>
              </w:rPr>
            </w:pPr>
            <w:r>
              <w:rPr>
                <w:rFonts w:ascii="Cambria" w:hAnsi="Cambria" w:cstheme="minorHAnsi"/>
                <w:sz w:val="20"/>
                <w:szCs w:val="20"/>
              </w:rPr>
              <w:t>12</w:t>
            </w:r>
          </w:p>
        </w:tc>
        <w:tc>
          <w:tcPr>
            <w:tcW w:w="1143" w:type="pct"/>
            <w:shd w:val="clear" w:color="auto" w:fill="auto"/>
            <w:vAlign w:val="center"/>
          </w:tcPr>
          <w:p w:rsidR="00454DFF" w:rsidRPr="000F6266" w:rsidRDefault="00454DFF" w:rsidP="00454DFF">
            <w:pPr>
              <w:spacing w:line="276" w:lineRule="auto"/>
              <w:jc w:val="both"/>
              <w:rPr>
                <w:rFonts w:ascii="Cambria" w:eastAsia="Calibri" w:hAnsi="Cambria" w:cstheme="minorHAnsi"/>
                <w:sz w:val="20"/>
                <w:szCs w:val="20"/>
                <w:lang w:val="es-MX" w:eastAsia="en-US"/>
              </w:rPr>
            </w:pPr>
            <w:r>
              <w:rPr>
                <w:rFonts w:ascii="Cambria" w:eastAsia="Calibri" w:hAnsi="Cambria" w:cstheme="minorHAnsi"/>
                <w:sz w:val="20"/>
                <w:szCs w:val="20"/>
                <w:lang w:val="es-MX" w:eastAsia="en-US"/>
              </w:rPr>
              <w:t>Perforista</w:t>
            </w:r>
          </w:p>
        </w:tc>
        <w:tc>
          <w:tcPr>
            <w:tcW w:w="1427" w:type="pct"/>
            <w:shd w:val="clear" w:color="auto" w:fill="auto"/>
          </w:tcPr>
          <w:p w:rsidR="00454DFF" w:rsidRPr="000F6266" w:rsidRDefault="00454DFF" w:rsidP="00454DFF">
            <w:pPr>
              <w:spacing w:line="276" w:lineRule="auto"/>
              <w:jc w:val="center"/>
              <w:rPr>
                <w:rFonts w:ascii="Cambria" w:hAnsi="Cambria" w:cstheme="minorHAnsi"/>
                <w:sz w:val="20"/>
                <w:szCs w:val="20"/>
              </w:rPr>
            </w:pPr>
            <w:r>
              <w:rPr>
                <w:rFonts w:ascii="Cambria" w:hAnsi="Cambria" w:cstheme="minorHAnsi"/>
                <w:sz w:val="20"/>
                <w:szCs w:val="20"/>
              </w:rPr>
              <w:t>-</w:t>
            </w:r>
          </w:p>
        </w:tc>
        <w:tc>
          <w:tcPr>
            <w:tcW w:w="1137" w:type="pct"/>
            <w:vAlign w:val="center"/>
          </w:tcPr>
          <w:p w:rsidR="00454DFF" w:rsidRDefault="00454DFF" w:rsidP="00454DFF">
            <w:pPr>
              <w:spacing w:line="276" w:lineRule="auto"/>
              <w:jc w:val="center"/>
              <w:rPr>
                <w:rFonts w:ascii="Cambria" w:hAnsi="Cambria" w:cstheme="minorHAnsi"/>
                <w:sz w:val="20"/>
                <w:szCs w:val="20"/>
              </w:rPr>
            </w:pPr>
            <w:r>
              <w:rPr>
                <w:rFonts w:ascii="Cambria" w:hAnsi="Cambria" w:cstheme="minorHAnsi"/>
                <w:sz w:val="20"/>
                <w:szCs w:val="20"/>
              </w:rPr>
              <w:t>2</w:t>
            </w:r>
          </w:p>
        </w:tc>
        <w:tc>
          <w:tcPr>
            <w:tcW w:w="1136" w:type="pct"/>
          </w:tcPr>
          <w:p w:rsidR="00454DFF" w:rsidRDefault="00454DFF" w:rsidP="00454DFF">
            <w:pPr>
              <w:spacing w:line="276" w:lineRule="auto"/>
              <w:jc w:val="center"/>
              <w:rPr>
                <w:rFonts w:ascii="Cambria" w:hAnsi="Cambria" w:cstheme="minorHAnsi"/>
                <w:sz w:val="20"/>
                <w:szCs w:val="20"/>
              </w:rPr>
            </w:pPr>
            <w:r>
              <w:rPr>
                <w:rFonts w:ascii="Cambria" w:hAnsi="Cambria" w:cstheme="minorHAnsi"/>
                <w:sz w:val="20"/>
                <w:szCs w:val="20"/>
              </w:rPr>
              <w:t>Para toda la obra</w:t>
            </w:r>
          </w:p>
        </w:tc>
      </w:tr>
      <w:tr w:rsidR="00454DFF" w:rsidRPr="000F6266" w:rsidTr="00454DFF">
        <w:trPr>
          <w:trHeight w:val="45"/>
          <w:jc w:val="center"/>
        </w:trPr>
        <w:tc>
          <w:tcPr>
            <w:tcW w:w="157" w:type="pct"/>
            <w:shd w:val="clear" w:color="auto" w:fill="auto"/>
            <w:tcMar>
              <w:left w:w="0" w:type="dxa"/>
              <w:right w:w="0" w:type="dxa"/>
            </w:tcMar>
            <w:vAlign w:val="center"/>
          </w:tcPr>
          <w:p w:rsidR="00454DFF" w:rsidRDefault="00454DFF" w:rsidP="00454DFF">
            <w:pPr>
              <w:spacing w:line="276" w:lineRule="auto"/>
              <w:jc w:val="center"/>
              <w:rPr>
                <w:rFonts w:ascii="Cambria" w:hAnsi="Cambria" w:cstheme="minorHAnsi"/>
                <w:sz w:val="20"/>
                <w:szCs w:val="20"/>
              </w:rPr>
            </w:pPr>
            <w:r>
              <w:rPr>
                <w:rFonts w:ascii="Cambria" w:hAnsi="Cambria" w:cstheme="minorHAnsi"/>
                <w:sz w:val="20"/>
                <w:szCs w:val="20"/>
              </w:rPr>
              <w:t>13</w:t>
            </w:r>
          </w:p>
        </w:tc>
        <w:tc>
          <w:tcPr>
            <w:tcW w:w="1143" w:type="pct"/>
            <w:shd w:val="clear" w:color="auto" w:fill="auto"/>
            <w:vAlign w:val="center"/>
          </w:tcPr>
          <w:p w:rsidR="00454DFF" w:rsidRDefault="00454DFF" w:rsidP="00454DFF">
            <w:pPr>
              <w:spacing w:line="276" w:lineRule="auto"/>
              <w:jc w:val="both"/>
              <w:rPr>
                <w:rFonts w:ascii="Cambria" w:eastAsia="Calibri" w:hAnsi="Cambria" w:cstheme="minorHAnsi"/>
                <w:sz w:val="20"/>
                <w:szCs w:val="20"/>
                <w:lang w:val="es-MX" w:eastAsia="en-US"/>
              </w:rPr>
            </w:pPr>
            <w:r>
              <w:rPr>
                <w:rFonts w:ascii="Cambria" w:eastAsia="Calibri" w:hAnsi="Cambria" w:cstheme="minorHAnsi"/>
                <w:sz w:val="20"/>
                <w:szCs w:val="20"/>
                <w:lang w:val="es-MX" w:eastAsia="en-US"/>
              </w:rPr>
              <w:t>Ayudante de Perforista</w:t>
            </w:r>
          </w:p>
        </w:tc>
        <w:tc>
          <w:tcPr>
            <w:tcW w:w="1427" w:type="pct"/>
            <w:shd w:val="clear" w:color="auto" w:fill="auto"/>
          </w:tcPr>
          <w:p w:rsidR="00454DFF" w:rsidRDefault="00454DFF" w:rsidP="00454DFF">
            <w:pPr>
              <w:spacing w:line="276" w:lineRule="auto"/>
              <w:jc w:val="center"/>
              <w:rPr>
                <w:rFonts w:ascii="Cambria" w:hAnsi="Cambria" w:cstheme="minorHAnsi"/>
                <w:sz w:val="20"/>
                <w:szCs w:val="20"/>
              </w:rPr>
            </w:pPr>
            <w:r>
              <w:rPr>
                <w:rFonts w:ascii="Cambria" w:hAnsi="Cambria" w:cstheme="minorHAnsi"/>
                <w:sz w:val="20"/>
                <w:szCs w:val="20"/>
              </w:rPr>
              <w:t>-</w:t>
            </w:r>
          </w:p>
        </w:tc>
        <w:tc>
          <w:tcPr>
            <w:tcW w:w="1137" w:type="pct"/>
            <w:vAlign w:val="center"/>
          </w:tcPr>
          <w:p w:rsidR="00454DFF" w:rsidRDefault="00454DFF" w:rsidP="00454DFF">
            <w:pPr>
              <w:spacing w:line="276" w:lineRule="auto"/>
              <w:jc w:val="center"/>
              <w:rPr>
                <w:rFonts w:ascii="Cambria" w:hAnsi="Cambria" w:cstheme="minorHAnsi"/>
                <w:sz w:val="20"/>
                <w:szCs w:val="20"/>
              </w:rPr>
            </w:pPr>
            <w:r>
              <w:rPr>
                <w:rFonts w:ascii="Cambria" w:hAnsi="Cambria" w:cstheme="minorHAnsi"/>
                <w:sz w:val="20"/>
                <w:szCs w:val="20"/>
              </w:rPr>
              <w:t>2</w:t>
            </w:r>
          </w:p>
        </w:tc>
        <w:tc>
          <w:tcPr>
            <w:tcW w:w="1136" w:type="pct"/>
          </w:tcPr>
          <w:p w:rsidR="00454DFF" w:rsidRDefault="00454DFF" w:rsidP="00454DFF">
            <w:pPr>
              <w:spacing w:line="276" w:lineRule="auto"/>
              <w:jc w:val="center"/>
              <w:rPr>
                <w:rFonts w:ascii="Cambria" w:hAnsi="Cambria" w:cstheme="minorHAnsi"/>
                <w:sz w:val="20"/>
                <w:szCs w:val="20"/>
              </w:rPr>
            </w:pPr>
            <w:r>
              <w:rPr>
                <w:rFonts w:ascii="Cambria" w:hAnsi="Cambria" w:cstheme="minorHAnsi"/>
                <w:sz w:val="20"/>
                <w:szCs w:val="20"/>
              </w:rPr>
              <w:t>Para toda la obra</w:t>
            </w:r>
          </w:p>
        </w:tc>
      </w:tr>
      <w:tr w:rsidR="00454DFF" w:rsidRPr="000F6266" w:rsidTr="00454DFF">
        <w:trPr>
          <w:trHeight w:val="45"/>
          <w:jc w:val="center"/>
        </w:trPr>
        <w:tc>
          <w:tcPr>
            <w:tcW w:w="157" w:type="pct"/>
            <w:shd w:val="clear" w:color="auto" w:fill="auto"/>
            <w:tcMar>
              <w:left w:w="0" w:type="dxa"/>
              <w:right w:w="0" w:type="dxa"/>
            </w:tcMar>
            <w:vAlign w:val="center"/>
          </w:tcPr>
          <w:p w:rsidR="00454DFF" w:rsidRDefault="00454DFF" w:rsidP="00454DFF">
            <w:pPr>
              <w:spacing w:line="276" w:lineRule="auto"/>
              <w:jc w:val="center"/>
              <w:rPr>
                <w:rFonts w:ascii="Cambria" w:hAnsi="Cambria" w:cstheme="minorHAnsi"/>
                <w:sz w:val="20"/>
                <w:szCs w:val="20"/>
              </w:rPr>
            </w:pPr>
            <w:r>
              <w:rPr>
                <w:rFonts w:ascii="Cambria" w:hAnsi="Cambria" w:cstheme="minorHAnsi"/>
                <w:sz w:val="20"/>
                <w:szCs w:val="20"/>
              </w:rPr>
              <w:t>14</w:t>
            </w:r>
          </w:p>
        </w:tc>
        <w:tc>
          <w:tcPr>
            <w:tcW w:w="1143" w:type="pct"/>
            <w:shd w:val="clear" w:color="auto" w:fill="auto"/>
            <w:vAlign w:val="center"/>
          </w:tcPr>
          <w:p w:rsidR="00454DFF" w:rsidRDefault="00454DFF" w:rsidP="00454DFF">
            <w:pPr>
              <w:spacing w:line="276" w:lineRule="auto"/>
              <w:jc w:val="both"/>
              <w:rPr>
                <w:rFonts w:ascii="Cambria" w:eastAsia="Calibri" w:hAnsi="Cambria" w:cstheme="minorHAnsi"/>
                <w:sz w:val="20"/>
                <w:szCs w:val="20"/>
                <w:lang w:val="es-MX" w:eastAsia="en-US"/>
              </w:rPr>
            </w:pPr>
            <w:r>
              <w:rPr>
                <w:rFonts w:ascii="Cambria" w:eastAsia="Calibri" w:hAnsi="Cambria" w:cstheme="minorHAnsi"/>
                <w:sz w:val="20"/>
                <w:szCs w:val="20"/>
                <w:lang w:val="es-MX" w:eastAsia="en-US"/>
              </w:rPr>
              <w:t>Armador</w:t>
            </w:r>
          </w:p>
        </w:tc>
        <w:tc>
          <w:tcPr>
            <w:tcW w:w="1427" w:type="pct"/>
            <w:shd w:val="clear" w:color="auto" w:fill="auto"/>
          </w:tcPr>
          <w:p w:rsidR="00454DFF" w:rsidRDefault="00454DFF" w:rsidP="00454DFF">
            <w:pPr>
              <w:spacing w:line="276" w:lineRule="auto"/>
              <w:jc w:val="center"/>
              <w:rPr>
                <w:rFonts w:ascii="Cambria" w:hAnsi="Cambria" w:cstheme="minorHAnsi"/>
                <w:sz w:val="20"/>
                <w:szCs w:val="20"/>
              </w:rPr>
            </w:pPr>
          </w:p>
        </w:tc>
        <w:tc>
          <w:tcPr>
            <w:tcW w:w="1137" w:type="pct"/>
            <w:vAlign w:val="center"/>
          </w:tcPr>
          <w:p w:rsidR="00454DFF" w:rsidRDefault="00454DFF" w:rsidP="00454DFF">
            <w:pPr>
              <w:spacing w:line="276" w:lineRule="auto"/>
              <w:jc w:val="center"/>
              <w:rPr>
                <w:rFonts w:ascii="Cambria" w:hAnsi="Cambria" w:cstheme="minorHAnsi"/>
                <w:sz w:val="20"/>
                <w:szCs w:val="20"/>
              </w:rPr>
            </w:pPr>
            <w:r>
              <w:rPr>
                <w:rFonts w:ascii="Cambria" w:hAnsi="Cambria" w:cstheme="minorHAnsi"/>
                <w:sz w:val="20"/>
                <w:szCs w:val="20"/>
              </w:rPr>
              <w:t>1</w:t>
            </w:r>
          </w:p>
        </w:tc>
        <w:tc>
          <w:tcPr>
            <w:tcW w:w="1136" w:type="pct"/>
          </w:tcPr>
          <w:p w:rsidR="00454DFF" w:rsidRDefault="00454DFF" w:rsidP="00454DFF">
            <w:pPr>
              <w:spacing w:line="276" w:lineRule="auto"/>
              <w:jc w:val="center"/>
              <w:rPr>
                <w:rFonts w:ascii="Cambria" w:hAnsi="Cambria" w:cstheme="minorHAnsi"/>
                <w:sz w:val="20"/>
                <w:szCs w:val="20"/>
              </w:rPr>
            </w:pPr>
            <w:r>
              <w:rPr>
                <w:rFonts w:ascii="Cambria" w:hAnsi="Cambria" w:cstheme="minorHAnsi"/>
                <w:sz w:val="20"/>
                <w:szCs w:val="20"/>
              </w:rPr>
              <w:t>Para toda la obra</w:t>
            </w:r>
          </w:p>
        </w:tc>
      </w:tr>
      <w:tr w:rsidR="00454DFF" w:rsidRPr="000F6266" w:rsidTr="00454DFF">
        <w:trPr>
          <w:trHeight w:val="45"/>
          <w:jc w:val="center"/>
        </w:trPr>
        <w:tc>
          <w:tcPr>
            <w:tcW w:w="157" w:type="pct"/>
            <w:shd w:val="clear" w:color="auto" w:fill="auto"/>
            <w:tcMar>
              <w:left w:w="0" w:type="dxa"/>
              <w:right w:w="0" w:type="dxa"/>
            </w:tcMar>
            <w:vAlign w:val="center"/>
          </w:tcPr>
          <w:p w:rsidR="00454DFF" w:rsidRDefault="00454DFF" w:rsidP="00454DFF">
            <w:pPr>
              <w:spacing w:line="276" w:lineRule="auto"/>
              <w:jc w:val="center"/>
              <w:rPr>
                <w:rFonts w:ascii="Cambria" w:hAnsi="Cambria" w:cstheme="minorHAnsi"/>
                <w:sz w:val="20"/>
                <w:szCs w:val="20"/>
              </w:rPr>
            </w:pPr>
            <w:r>
              <w:rPr>
                <w:rFonts w:ascii="Cambria" w:hAnsi="Cambria" w:cstheme="minorHAnsi"/>
                <w:sz w:val="20"/>
                <w:szCs w:val="20"/>
              </w:rPr>
              <w:t>15</w:t>
            </w:r>
          </w:p>
        </w:tc>
        <w:tc>
          <w:tcPr>
            <w:tcW w:w="1143" w:type="pct"/>
            <w:shd w:val="clear" w:color="auto" w:fill="auto"/>
            <w:vAlign w:val="center"/>
          </w:tcPr>
          <w:p w:rsidR="00454DFF" w:rsidRDefault="00454DFF" w:rsidP="00454DFF">
            <w:pPr>
              <w:spacing w:line="276" w:lineRule="auto"/>
              <w:jc w:val="both"/>
              <w:rPr>
                <w:rFonts w:ascii="Cambria" w:eastAsia="Calibri" w:hAnsi="Cambria" w:cstheme="minorHAnsi"/>
                <w:sz w:val="20"/>
                <w:szCs w:val="20"/>
                <w:lang w:val="es-MX" w:eastAsia="en-US"/>
              </w:rPr>
            </w:pPr>
            <w:r>
              <w:rPr>
                <w:rFonts w:ascii="Cambria" w:eastAsia="Calibri" w:hAnsi="Cambria" w:cstheme="minorHAnsi"/>
                <w:sz w:val="20"/>
                <w:szCs w:val="20"/>
                <w:lang w:val="es-MX" w:eastAsia="en-US"/>
              </w:rPr>
              <w:t>Encofrador</w:t>
            </w:r>
          </w:p>
        </w:tc>
        <w:tc>
          <w:tcPr>
            <w:tcW w:w="1427" w:type="pct"/>
            <w:shd w:val="clear" w:color="auto" w:fill="auto"/>
          </w:tcPr>
          <w:p w:rsidR="00454DFF" w:rsidRDefault="00454DFF" w:rsidP="00454DFF">
            <w:pPr>
              <w:spacing w:line="276" w:lineRule="auto"/>
              <w:jc w:val="center"/>
              <w:rPr>
                <w:rFonts w:ascii="Cambria" w:hAnsi="Cambria" w:cstheme="minorHAnsi"/>
                <w:sz w:val="20"/>
                <w:szCs w:val="20"/>
              </w:rPr>
            </w:pPr>
          </w:p>
        </w:tc>
        <w:tc>
          <w:tcPr>
            <w:tcW w:w="1137" w:type="pct"/>
            <w:vAlign w:val="center"/>
          </w:tcPr>
          <w:p w:rsidR="00454DFF" w:rsidRDefault="00454DFF" w:rsidP="00454DFF">
            <w:pPr>
              <w:spacing w:line="276" w:lineRule="auto"/>
              <w:jc w:val="center"/>
              <w:rPr>
                <w:rFonts w:ascii="Cambria" w:hAnsi="Cambria" w:cstheme="minorHAnsi"/>
                <w:sz w:val="20"/>
                <w:szCs w:val="20"/>
              </w:rPr>
            </w:pPr>
            <w:r>
              <w:rPr>
                <w:rFonts w:ascii="Cambria" w:hAnsi="Cambria" w:cstheme="minorHAnsi"/>
                <w:sz w:val="20"/>
                <w:szCs w:val="20"/>
              </w:rPr>
              <w:t>1</w:t>
            </w:r>
          </w:p>
        </w:tc>
        <w:tc>
          <w:tcPr>
            <w:tcW w:w="1136" w:type="pct"/>
          </w:tcPr>
          <w:p w:rsidR="00454DFF" w:rsidRDefault="00454DFF" w:rsidP="00454DFF">
            <w:pPr>
              <w:spacing w:line="276" w:lineRule="auto"/>
              <w:jc w:val="center"/>
              <w:rPr>
                <w:rFonts w:ascii="Cambria" w:hAnsi="Cambria" w:cstheme="minorHAnsi"/>
                <w:sz w:val="20"/>
                <w:szCs w:val="20"/>
              </w:rPr>
            </w:pPr>
            <w:r>
              <w:rPr>
                <w:rFonts w:ascii="Cambria" w:hAnsi="Cambria" w:cstheme="minorHAnsi"/>
                <w:sz w:val="20"/>
                <w:szCs w:val="20"/>
              </w:rPr>
              <w:t>Para toda la obra</w:t>
            </w:r>
          </w:p>
        </w:tc>
      </w:tr>
      <w:tr w:rsidR="00454DFF" w:rsidRPr="000F6266" w:rsidTr="00454DFF">
        <w:trPr>
          <w:trHeight w:val="45"/>
          <w:jc w:val="center"/>
        </w:trPr>
        <w:tc>
          <w:tcPr>
            <w:tcW w:w="157" w:type="pct"/>
            <w:shd w:val="clear" w:color="auto" w:fill="auto"/>
            <w:tcMar>
              <w:left w:w="0" w:type="dxa"/>
              <w:right w:w="0" w:type="dxa"/>
            </w:tcMar>
            <w:vAlign w:val="center"/>
          </w:tcPr>
          <w:p w:rsidR="00454DFF" w:rsidRPr="000F6266" w:rsidRDefault="00454DFF" w:rsidP="00C76B4E">
            <w:pPr>
              <w:spacing w:line="276" w:lineRule="auto"/>
              <w:jc w:val="center"/>
              <w:rPr>
                <w:rFonts w:ascii="Cambria" w:hAnsi="Cambria" w:cstheme="minorHAnsi"/>
                <w:sz w:val="20"/>
                <w:szCs w:val="20"/>
              </w:rPr>
            </w:pPr>
            <w:r>
              <w:rPr>
                <w:rFonts w:ascii="Cambria" w:hAnsi="Cambria" w:cstheme="minorHAnsi"/>
                <w:sz w:val="20"/>
                <w:szCs w:val="20"/>
              </w:rPr>
              <w:lastRenderedPageBreak/>
              <w:t>16</w:t>
            </w:r>
          </w:p>
        </w:tc>
        <w:tc>
          <w:tcPr>
            <w:tcW w:w="1143" w:type="pct"/>
            <w:shd w:val="clear" w:color="auto" w:fill="auto"/>
            <w:vAlign w:val="center"/>
          </w:tcPr>
          <w:p w:rsidR="00454DFF" w:rsidRDefault="00454DFF" w:rsidP="00C76B4E">
            <w:pPr>
              <w:spacing w:line="276" w:lineRule="auto"/>
              <w:jc w:val="both"/>
              <w:rPr>
                <w:rFonts w:ascii="Cambria" w:hAnsi="Cambria" w:cstheme="minorHAnsi"/>
                <w:sz w:val="20"/>
                <w:szCs w:val="20"/>
              </w:rPr>
            </w:pPr>
            <w:r>
              <w:rPr>
                <w:rFonts w:ascii="Cambria" w:hAnsi="Cambria" w:cstheme="minorHAnsi"/>
                <w:sz w:val="20"/>
                <w:szCs w:val="20"/>
              </w:rPr>
              <w:t>Monitor SMS</w:t>
            </w:r>
          </w:p>
        </w:tc>
        <w:tc>
          <w:tcPr>
            <w:tcW w:w="1427" w:type="pct"/>
            <w:shd w:val="clear" w:color="auto" w:fill="auto"/>
          </w:tcPr>
          <w:p w:rsidR="00454DFF" w:rsidRPr="00910CA1" w:rsidRDefault="00454DFF" w:rsidP="00454DFF">
            <w:pPr>
              <w:jc w:val="both"/>
              <w:rPr>
                <w:rFonts w:ascii="Cambria" w:hAnsi="Cambria" w:cs="Calibri"/>
                <w:sz w:val="20"/>
                <w:szCs w:val="20"/>
              </w:rPr>
            </w:pPr>
            <w:r>
              <w:rPr>
                <w:rFonts w:ascii="Cambria" w:hAnsi="Cambria" w:cs="Calibri"/>
                <w:sz w:val="20"/>
                <w:szCs w:val="20"/>
              </w:rPr>
              <w:t>Profesional a nivel licenciatura en ingeniería o técnico del área industrial (mecánico, eléctrico, SMS o similares)</w:t>
            </w:r>
          </w:p>
        </w:tc>
        <w:tc>
          <w:tcPr>
            <w:tcW w:w="1137" w:type="pct"/>
            <w:vAlign w:val="center"/>
          </w:tcPr>
          <w:p w:rsidR="00454DFF" w:rsidRPr="000F6266" w:rsidRDefault="00454DFF" w:rsidP="00C76B4E">
            <w:pPr>
              <w:spacing w:line="276" w:lineRule="auto"/>
              <w:jc w:val="center"/>
              <w:rPr>
                <w:rFonts w:ascii="Cambria" w:hAnsi="Cambria" w:cstheme="minorHAnsi"/>
                <w:sz w:val="20"/>
                <w:szCs w:val="20"/>
              </w:rPr>
            </w:pPr>
            <w:r>
              <w:rPr>
                <w:rFonts w:ascii="Cambria" w:hAnsi="Cambria" w:cstheme="minorHAnsi"/>
                <w:sz w:val="20"/>
                <w:szCs w:val="20"/>
              </w:rPr>
              <w:t>4</w:t>
            </w:r>
          </w:p>
        </w:tc>
        <w:tc>
          <w:tcPr>
            <w:tcW w:w="1136" w:type="pct"/>
            <w:vAlign w:val="center"/>
          </w:tcPr>
          <w:p w:rsidR="00454DFF" w:rsidRDefault="00454DFF" w:rsidP="00454DFF">
            <w:pPr>
              <w:spacing w:line="276" w:lineRule="auto"/>
              <w:jc w:val="center"/>
              <w:rPr>
                <w:rFonts w:ascii="Cambria" w:hAnsi="Cambria" w:cstheme="minorHAnsi"/>
                <w:sz w:val="20"/>
                <w:szCs w:val="20"/>
              </w:rPr>
            </w:pPr>
            <w:r>
              <w:rPr>
                <w:rFonts w:ascii="Cambria" w:hAnsi="Cambria" w:cstheme="minorHAnsi"/>
                <w:sz w:val="20"/>
                <w:szCs w:val="20"/>
              </w:rPr>
              <w:t>1 Por cada frente de trabajo</w:t>
            </w:r>
          </w:p>
        </w:tc>
      </w:tr>
    </w:tbl>
    <w:p w:rsidR="00B337E4" w:rsidRDefault="00B337E4" w:rsidP="00B337E4">
      <w:pPr>
        <w:pStyle w:val="Prrafodelista"/>
        <w:ind w:left="360"/>
        <w:jc w:val="both"/>
        <w:rPr>
          <w:rFonts w:ascii="Cambria" w:hAnsi="Cambria" w:cs="Verdana"/>
          <w:b/>
          <w:bCs/>
          <w:color w:val="000000"/>
          <w:sz w:val="22"/>
          <w:szCs w:val="22"/>
        </w:rPr>
      </w:pPr>
    </w:p>
    <w:p w:rsidR="00383795" w:rsidRPr="00F64F72" w:rsidRDefault="00D52707" w:rsidP="005B5175">
      <w:pPr>
        <w:pStyle w:val="Prrafodelista"/>
        <w:numPr>
          <w:ilvl w:val="0"/>
          <w:numId w:val="1"/>
        </w:numPr>
        <w:jc w:val="both"/>
        <w:rPr>
          <w:rFonts w:ascii="Cambria" w:hAnsi="Cambria" w:cs="Verdana"/>
          <w:b/>
          <w:bCs/>
          <w:color w:val="000000"/>
          <w:sz w:val="22"/>
          <w:szCs w:val="22"/>
        </w:rPr>
      </w:pPr>
      <w:r w:rsidRPr="00F64F72">
        <w:rPr>
          <w:rFonts w:ascii="Cambria" w:hAnsi="Cambria" w:cs="Verdana"/>
          <w:b/>
          <w:bCs/>
          <w:color w:val="000000"/>
          <w:sz w:val="22"/>
          <w:szCs w:val="22"/>
        </w:rPr>
        <w:t>CONDICIONES REQUERIDAS</w:t>
      </w:r>
    </w:p>
    <w:p w:rsidR="005B5175" w:rsidRPr="00F64F72" w:rsidRDefault="005B5175" w:rsidP="005B5175">
      <w:pPr>
        <w:pStyle w:val="Prrafodelista"/>
        <w:ind w:left="360"/>
        <w:jc w:val="both"/>
        <w:rPr>
          <w:rFonts w:ascii="Cambria" w:hAnsi="Cambria" w:cs="Verdana"/>
          <w:b/>
          <w:bCs/>
          <w:color w:val="000000"/>
          <w:sz w:val="22"/>
          <w:szCs w:val="22"/>
        </w:rPr>
      </w:pPr>
    </w:p>
    <w:p w:rsidR="00D52707" w:rsidRPr="00F64F72" w:rsidRDefault="00D52707" w:rsidP="0079709C">
      <w:pPr>
        <w:numPr>
          <w:ilvl w:val="1"/>
          <w:numId w:val="1"/>
        </w:numPr>
        <w:jc w:val="both"/>
        <w:rPr>
          <w:rFonts w:ascii="Cambria" w:hAnsi="Cambria" w:cs="Verdana"/>
          <w:b/>
          <w:bCs/>
          <w:color w:val="000000"/>
          <w:sz w:val="22"/>
          <w:szCs w:val="22"/>
        </w:rPr>
      </w:pPr>
      <w:r w:rsidRPr="00F64F72">
        <w:rPr>
          <w:rFonts w:ascii="Cambria" w:hAnsi="Cambria" w:cs="Verdana"/>
          <w:b/>
          <w:bCs/>
          <w:color w:val="000000"/>
          <w:sz w:val="22"/>
          <w:szCs w:val="22"/>
        </w:rPr>
        <w:t>NORMATIVA APLICABLE AL PROCESO DE CONTRATACIÓN</w:t>
      </w:r>
    </w:p>
    <w:p w:rsidR="00D52707" w:rsidRPr="00F64F72" w:rsidRDefault="004C52F2" w:rsidP="00D52707">
      <w:pPr>
        <w:ind w:left="792"/>
        <w:jc w:val="both"/>
        <w:rPr>
          <w:rFonts w:ascii="Cambria" w:hAnsi="Cambria" w:cs="Verdana"/>
          <w:bCs/>
          <w:color w:val="000000"/>
          <w:sz w:val="22"/>
          <w:szCs w:val="22"/>
        </w:rPr>
      </w:pPr>
      <w:r w:rsidRPr="004C52F2">
        <w:rPr>
          <w:rFonts w:ascii="Cambria" w:hAnsi="Cambria" w:cs="Verdana"/>
          <w:bCs/>
          <w:color w:val="000000"/>
          <w:sz w:val="22"/>
          <w:szCs w:val="22"/>
          <w:lang w:val="es-BO"/>
        </w:rPr>
        <w:t xml:space="preserve">La normativa aplicable al presente proceso de contratación es el </w:t>
      </w:r>
      <w:r w:rsidR="00854F7E">
        <w:rPr>
          <w:rFonts w:ascii="Cambria" w:hAnsi="Cambria" w:cs="Verdana"/>
          <w:bCs/>
          <w:color w:val="000000"/>
          <w:sz w:val="22"/>
          <w:szCs w:val="22"/>
          <w:lang w:val="es-BO"/>
        </w:rPr>
        <w:t>Reglamento de Contratación de Bienes y Servicios</w:t>
      </w:r>
      <w:r w:rsidR="00D52707" w:rsidRPr="00F64F72">
        <w:rPr>
          <w:rFonts w:ascii="Cambria" w:hAnsi="Cambria" w:cs="Verdana"/>
          <w:bCs/>
          <w:color w:val="000000"/>
          <w:sz w:val="22"/>
          <w:szCs w:val="22"/>
          <w:lang w:val="es-BO"/>
        </w:rPr>
        <w:t xml:space="preserve"> en el Marco del Decreto Supremo N° 29506</w:t>
      </w:r>
    </w:p>
    <w:p w:rsidR="00D52707" w:rsidRPr="00F64F72" w:rsidRDefault="00D52707" w:rsidP="00D52707">
      <w:pPr>
        <w:ind w:left="792"/>
        <w:jc w:val="both"/>
        <w:rPr>
          <w:rFonts w:ascii="Cambria" w:hAnsi="Cambria" w:cs="Verdana"/>
          <w:b/>
          <w:bCs/>
          <w:color w:val="000000"/>
          <w:sz w:val="22"/>
          <w:szCs w:val="22"/>
        </w:rPr>
      </w:pPr>
    </w:p>
    <w:p w:rsidR="00D52707" w:rsidRPr="00F64F72" w:rsidRDefault="00D52707" w:rsidP="0079709C">
      <w:pPr>
        <w:numPr>
          <w:ilvl w:val="1"/>
          <w:numId w:val="1"/>
        </w:numPr>
        <w:jc w:val="both"/>
        <w:rPr>
          <w:rFonts w:ascii="Cambria" w:hAnsi="Cambria" w:cs="Verdana"/>
          <w:b/>
          <w:bCs/>
          <w:color w:val="000000"/>
          <w:sz w:val="22"/>
          <w:szCs w:val="22"/>
        </w:rPr>
      </w:pPr>
      <w:r w:rsidRPr="00F64F72">
        <w:rPr>
          <w:rFonts w:ascii="Cambria" w:hAnsi="Cambria" w:cs="Verdana"/>
          <w:b/>
          <w:bCs/>
          <w:color w:val="000000"/>
          <w:sz w:val="22"/>
          <w:szCs w:val="22"/>
        </w:rPr>
        <w:t>PLAZO PARA LA EJECUCIÓN DE LA OBRA</w:t>
      </w:r>
    </w:p>
    <w:p w:rsidR="00D52707" w:rsidRPr="00F64F72" w:rsidRDefault="00D52707" w:rsidP="00D52707">
      <w:pPr>
        <w:ind w:left="792"/>
        <w:jc w:val="both"/>
        <w:rPr>
          <w:rFonts w:ascii="Cambria" w:hAnsi="Cambria" w:cs="Verdana"/>
          <w:bCs/>
          <w:color w:val="000000"/>
          <w:sz w:val="22"/>
          <w:szCs w:val="22"/>
          <w:lang w:val="es-BO"/>
        </w:rPr>
      </w:pPr>
      <w:r w:rsidRPr="00F64F72">
        <w:rPr>
          <w:rFonts w:ascii="Cambria" w:hAnsi="Cambria" w:cs="Verdana"/>
          <w:bCs/>
          <w:color w:val="000000"/>
          <w:sz w:val="22"/>
          <w:szCs w:val="22"/>
          <w:lang w:val="es-BO"/>
        </w:rPr>
        <w:t>El plazo de ejecución se encuentra descrito en el siguiente cuadro, de acuerdo al tiempo establecido en días calendario; computables a partir de la emisión de la Orden de Proceder hasta la Entrega Provisional.</w:t>
      </w:r>
    </w:p>
    <w:p w:rsidR="005B5175" w:rsidRPr="00F64F72" w:rsidRDefault="005B5175" w:rsidP="00D52707">
      <w:pPr>
        <w:ind w:left="792"/>
        <w:jc w:val="both"/>
        <w:rPr>
          <w:rFonts w:ascii="Cambria" w:hAnsi="Cambria" w:cs="Verdana"/>
          <w:bCs/>
          <w:color w:val="000000"/>
          <w:sz w:val="22"/>
          <w:szCs w:val="22"/>
          <w:lang w:val="es-BO"/>
        </w:rPr>
      </w:pPr>
    </w:p>
    <w:tbl>
      <w:tblPr>
        <w:tblW w:w="39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69"/>
        <w:gridCol w:w="2305"/>
      </w:tblGrid>
      <w:tr w:rsidR="00AB41CC" w:rsidRPr="00A33B7F" w:rsidTr="00AB41CC">
        <w:trPr>
          <w:trHeight w:val="189"/>
          <w:jc w:val="center"/>
        </w:trPr>
        <w:tc>
          <w:tcPr>
            <w:tcW w:w="3437" w:type="pct"/>
            <w:shd w:val="clear" w:color="auto" w:fill="BFBFBF"/>
            <w:vAlign w:val="center"/>
          </w:tcPr>
          <w:p w:rsidR="00AB41CC" w:rsidRPr="00A33B7F" w:rsidRDefault="00910CA1" w:rsidP="00B47CAF">
            <w:pPr>
              <w:autoSpaceDE w:val="0"/>
              <w:autoSpaceDN w:val="0"/>
              <w:adjustRightInd w:val="0"/>
              <w:jc w:val="center"/>
              <w:rPr>
                <w:rFonts w:ascii="Cambria" w:eastAsia="Calibri" w:hAnsi="Cambria" w:cs="Calibri"/>
                <w:color w:val="000000"/>
                <w:sz w:val="22"/>
                <w:szCs w:val="22"/>
                <w:lang w:val="es-BO" w:eastAsia="en-US"/>
              </w:rPr>
            </w:pPr>
            <w:r w:rsidRPr="00A33B7F">
              <w:rPr>
                <w:rFonts w:ascii="Cambria" w:hAnsi="Cambria" w:cs="Calibri"/>
                <w:b/>
                <w:bCs/>
                <w:color w:val="000000"/>
                <w:sz w:val="22"/>
                <w:szCs w:val="22"/>
              </w:rPr>
              <w:t>DESCRIPCIÓN DEL OBJETO DE CONTRATACIÓN</w:t>
            </w:r>
            <w:r w:rsidRPr="00A33B7F">
              <w:rPr>
                <w:rFonts w:ascii="Cambria" w:hAnsi="Cambria" w:cs="Calibri"/>
                <w:b/>
                <w:bCs/>
                <w:color w:val="000000"/>
                <w:sz w:val="22"/>
                <w:szCs w:val="22"/>
                <w:lang w:val="es-BO"/>
              </w:rPr>
              <w:t xml:space="preserve"> </w:t>
            </w:r>
          </w:p>
        </w:tc>
        <w:tc>
          <w:tcPr>
            <w:tcW w:w="1563" w:type="pct"/>
            <w:shd w:val="clear" w:color="auto" w:fill="BFBFBF"/>
            <w:vAlign w:val="center"/>
          </w:tcPr>
          <w:p w:rsidR="00AB41CC" w:rsidRPr="00A33B7F" w:rsidRDefault="00AB41CC" w:rsidP="00B47CAF">
            <w:pPr>
              <w:pStyle w:val="Default"/>
              <w:jc w:val="center"/>
              <w:rPr>
                <w:rFonts w:ascii="Cambria" w:hAnsi="Cambria" w:cs="Calibri"/>
                <w:sz w:val="22"/>
                <w:szCs w:val="22"/>
              </w:rPr>
            </w:pPr>
            <w:r w:rsidRPr="00A33B7F">
              <w:rPr>
                <w:rFonts w:ascii="Cambria" w:hAnsi="Cambria" w:cs="Calibri"/>
                <w:b/>
                <w:bCs/>
                <w:sz w:val="22"/>
                <w:szCs w:val="22"/>
              </w:rPr>
              <w:t>PLAZO DE EJECUCION</w:t>
            </w:r>
          </w:p>
          <w:p w:rsidR="00AB41CC" w:rsidRPr="00A33B7F" w:rsidRDefault="00AB41CC" w:rsidP="00B47CAF">
            <w:pPr>
              <w:autoSpaceDE w:val="0"/>
              <w:autoSpaceDN w:val="0"/>
              <w:adjustRightInd w:val="0"/>
              <w:jc w:val="center"/>
              <w:rPr>
                <w:rFonts w:ascii="Cambria" w:eastAsia="Calibri" w:hAnsi="Cambria" w:cs="Calibri"/>
                <w:color w:val="000000"/>
                <w:sz w:val="22"/>
                <w:szCs w:val="22"/>
                <w:lang w:val="es-BO" w:eastAsia="en-US"/>
              </w:rPr>
            </w:pPr>
            <w:r w:rsidRPr="00A33B7F">
              <w:rPr>
                <w:rFonts w:ascii="Cambria" w:hAnsi="Cambria" w:cs="Calibri"/>
                <w:b/>
                <w:bCs/>
                <w:color w:val="000000"/>
                <w:sz w:val="22"/>
                <w:szCs w:val="22"/>
              </w:rPr>
              <w:t>[Días Calendario]</w:t>
            </w:r>
          </w:p>
        </w:tc>
      </w:tr>
      <w:tr w:rsidR="00AB41CC" w:rsidRPr="00A33B7F" w:rsidTr="00AB41CC">
        <w:trPr>
          <w:trHeight w:val="189"/>
          <w:jc w:val="center"/>
        </w:trPr>
        <w:tc>
          <w:tcPr>
            <w:tcW w:w="3437" w:type="pct"/>
            <w:shd w:val="clear" w:color="auto" w:fill="FFFFFF"/>
            <w:vAlign w:val="center"/>
          </w:tcPr>
          <w:p w:rsidR="00AB41CC" w:rsidRPr="00A33B7F" w:rsidRDefault="00A33B7F" w:rsidP="00A33B7F">
            <w:pPr>
              <w:autoSpaceDE w:val="0"/>
              <w:autoSpaceDN w:val="0"/>
              <w:adjustRightInd w:val="0"/>
              <w:jc w:val="both"/>
              <w:rPr>
                <w:rFonts w:ascii="Cambria" w:eastAsia="Arial Unicode MS" w:hAnsi="Cambria" w:cs="Calibri"/>
                <w:sz w:val="22"/>
                <w:szCs w:val="22"/>
                <w:lang w:val="es-BO"/>
              </w:rPr>
            </w:pPr>
            <w:r w:rsidRPr="00A33B7F">
              <w:rPr>
                <w:rFonts w:ascii="Cambria" w:eastAsia="Arial Unicode MS" w:hAnsi="Cambria" w:cs="Calibri"/>
                <w:sz w:val="22"/>
                <w:szCs w:val="22"/>
                <w:lang w:val="es-BO"/>
              </w:rPr>
              <w:t>OBRAS CIVILES Y MECANICAS PARA LA CONSTRUCCIÓN DE RED SECUNDARIA DE DISTRIBUCIÓN EN LAS COMUNIDADES DE CAYAMBUCO, CORORO, MORADO CKASA, MOLLE MAYU - MUNICIPIO DE TARABUCO - DEPARTAMENTO DE CHUQUISACA.</w:t>
            </w:r>
          </w:p>
        </w:tc>
        <w:tc>
          <w:tcPr>
            <w:tcW w:w="1563" w:type="pct"/>
            <w:vAlign w:val="center"/>
          </w:tcPr>
          <w:p w:rsidR="00AB41CC" w:rsidRPr="00A33B7F" w:rsidRDefault="008C7DDC" w:rsidP="00B47CAF">
            <w:pPr>
              <w:autoSpaceDE w:val="0"/>
              <w:autoSpaceDN w:val="0"/>
              <w:adjustRightInd w:val="0"/>
              <w:jc w:val="center"/>
              <w:rPr>
                <w:rFonts w:ascii="Cambria" w:eastAsia="Calibri" w:hAnsi="Cambria" w:cs="Calibri"/>
                <w:color w:val="000000"/>
                <w:sz w:val="22"/>
                <w:szCs w:val="22"/>
                <w:lang w:val="es-BO" w:eastAsia="en-US"/>
              </w:rPr>
            </w:pPr>
            <w:r>
              <w:rPr>
                <w:rFonts w:ascii="Cambria" w:eastAsia="Calibri" w:hAnsi="Cambria" w:cs="Calibri"/>
                <w:color w:val="000000"/>
                <w:sz w:val="22"/>
                <w:szCs w:val="22"/>
                <w:lang w:val="es-BO" w:eastAsia="en-US"/>
              </w:rPr>
              <w:t>10</w:t>
            </w:r>
            <w:r w:rsidR="00691E40">
              <w:rPr>
                <w:rFonts w:ascii="Cambria" w:eastAsia="Calibri" w:hAnsi="Cambria" w:cs="Calibri"/>
                <w:color w:val="000000"/>
                <w:sz w:val="22"/>
                <w:szCs w:val="22"/>
                <w:lang w:val="es-BO" w:eastAsia="en-US"/>
              </w:rPr>
              <w:t>0</w:t>
            </w:r>
          </w:p>
        </w:tc>
      </w:tr>
    </w:tbl>
    <w:p w:rsidR="00AB41CC" w:rsidRPr="00F64F72" w:rsidRDefault="00AB41CC" w:rsidP="00D52707">
      <w:pPr>
        <w:ind w:left="792"/>
        <w:jc w:val="both"/>
        <w:rPr>
          <w:rFonts w:ascii="Cambria" w:hAnsi="Cambria" w:cs="Verdana"/>
          <w:bCs/>
          <w:color w:val="000000"/>
          <w:sz w:val="22"/>
          <w:szCs w:val="22"/>
          <w:lang w:val="es-BO"/>
        </w:rPr>
      </w:pPr>
    </w:p>
    <w:p w:rsidR="004C52F2" w:rsidRPr="004C52F2" w:rsidRDefault="004C52F2" w:rsidP="004C52F2">
      <w:pPr>
        <w:ind w:left="792"/>
        <w:jc w:val="both"/>
        <w:rPr>
          <w:rFonts w:ascii="Cambria" w:hAnsi="Cambria" w:cs="Verdana"/>
          <w:bCs/>
          <w:color w:val="000000"/>
          <w:sz w:val="22"/>
          <w:szCs w:val="22"/>
          <w:lang w:val="es-BO"/>
        </w:rPr>
      </w:pPr>
      <w:r w:rsidRPr="004C52F2">
        <w:rPr>
          <w:rFonts w:ascii="Cambria" w:hAnsi="Cambria" w:cs="Verdana"/>
          <w:bCs/>
          <w:color w:val="000000"/>
          <w:sz w:val="22"/>
          <w:szCs w:val="22"/>
          <w:lang w:val="es-BO"/>
        </w:rPr>
        <w:t xml:space="preserve">Los proponentes deberán ofertar un plazo de ejecución igual o menor al establecido y en ningún caso un plazo mayor al estimado. </w:t>
      </w:r>
    </w:p>
    <w:p w:rsidR="004C52F2" w:rsidRPr="004C52F2" w:rsidRDefault="004C52F2" w:rsidP="004C52F2">
      <w:pPr>
        <w:ind w:left="792"/>
        <w:jc w:val="both"/>
        <w:rPr>
          <w:rFonts w:ascii="Cambria" w:hAnsi="Cambria" w:cs="Verdana"/>
          <w:bCs/>
          <w:color w:val="000000"/>
          <w:sz w:val="22"/>
          <w:szCs w:val="22"/>
          <w:lang w:val="es-BO"/>
        </w:rPr>
      </w:pPr>
    </w:p>
    <w:p w:rsidR="00D52707" w:rsidRDefault="004C52F2" w:rsidP="004C52F2">
      <w:pPr>
        <w:ind w:left="792"/>
        <w:jc w:val="both"/>
        <w:rPr>
          <w:rFonts w:ascii="Cambria" w:hAnsi="Cambria" w:cs="Verdana"/>
          <w:bCs/>
          <w:color w:val="000000"/>
          <w:sz w:val="22"/>
          <w:szCs w:val="22"/>
          <w:lang w:val="es-BO"/>
        </w:rPr>
      </w:pPr>
      <w:r w:rsidRPr="004C52F2">
        <w:rPr>
          <w:rFonts w:ascii="Cambria" w:hAnsi="Cambria" w:cs="Verdana"/>
          <w:bCs/>
          <w:color w:val="000000"/>
          <w:sz w:val="22"/>
          <w:szCs w:val="22"/>
          <w:lang w:val="es-BO"/>
        </w:rPr>
        <w:t>Desde la recepción provisional hasta la recepción definitiva se otorgara como máximo el plazo de 20 días calendario para subsanar las deficiencias, anomalías, imperfecciones y observaciones registradas en el acta de recepción provisional.</w:t>
      </w:r>
    </w:p>
    <w:p w:rsidR="00340283" w:rsidRPr="00F64F72" w:rsidRDefault="00340283" w:rsidP="004C52F2">
      <w:pPr>
        <w:ind w:left="792"/>
        <w:jc w:val="both"/>
        <w:rPr>
          <w:rFonts w:ascii="Cambria" w:hAnsi="Cambria" w:cs="Verdana"/>
          <w:bCs/>
          <w:color w:val="000000"/>
          <w:sz w:val="22"/>
          <w:szCs w:val="22"/>
          <w:lang w:val="es-BO"/>
        </w:rPr>
      </w:pPr>
    </w:p>
    <w:p w:rsidR="00D52707" w:rsidRPr="00F64F72" w:rsidRDefault="00AB41CC" w:rsidP="0079709C">
      <w:pPr>
        <w:numPr>
          <w:ilvl w:val="1"/>
          <w:numId w:val="1"/>
        </w:numPr>
        <w:jc w:val="both"/>
        <w:rPr>
          <w:rFonts w:ascii="Cambria" w:hAnsi="Cambria" w:cs="Verdana"/>
          <w:b/>
          <w:bCs/>
          <w:color w:val="000000"/>
          <w:sz w:val="22"/>
          <w:szCs w:val="22"/>
        </w:rPr>
      </w:pPr>
      <w:r w:rsidRPr="00F64F72">
        <w:rPr>
          <w:rFonts w:ascii="Cambria" w:hAnsi="Cambria" w:cs="Verdana"/>
          <w:b/>
          <w:bCs/>
          <w:color w:val="000000"/>
          <w:sz w:val="22"/>
          <w:szCs w:val="22"/>
        </w:rPr>
        <w:t>UBICACIÓN DE LA OBRA</w:t>
      </w:r>
    </w:p>
    <w:p w:rsidR="00AB41CC" w:rsidRPr="00F64F72" w:rsidRDefault="00AB41CC" w:rsidP="00AB41CC">
      <w:pPr>
        <w:ind w:left="792"/>
        <w:jc w:val="both"/>
        <w:rPr>
          <w:rFonts w:ascii="Cambria" w:hAnsi="Cambria" w:cs="Verdana"/>
          <w:bCs/>
          <w:color w:val="000000"/>
          <w:sz w:val="22"/>
          <w:szCs w:val="22"/>
          <w:lang w:val="es-BO"/>
        </w:rPr>
      </w:pPr>
      <w:r w:rsidRPr="00F64F72">
        <w:rPr>
          <w:rFonts w:ascii="Cambria" w:hAnsi="Cambria" w:cs="Verdana"/>
          <w:bCs/>
          <w:color w:val="000000"/>
          <w:sz w:val="22"/>
          <w:szCs w:val="22"/>
          <w:lang w:val="es-BO"/>
        </w:rPr>
        <w:t xml:space="preserve">Los trabajos de Construcción  </w:t>
      </w:r>
      <w:r w:rsidR="000B3E59" w:rsidRPr="00F64F72">
        <w:rPr>
          <w:rFonts w:ascii="Cambria" w:hAnsi="Cambria" w:cs="Verdana"/>
          <w:bCs/>
          <w:color w:val="000000"/>
          <w:sz w:val="22"/>
          <w:szCs w:val="22"/>
          <w:lang w:val="es-BO"/>
        </w:rPr>
        <w:t>serán realizado</w:t>
      </w:r>
      <w:r w:rsidR="00CB6B32" w:rsidRPr="00F64F72">
        <w:rPr>
          <w:rFonts w:ascii="Cambria" w:hAnsi="Cambria" w:cs="Verdana"/>
          <w:bCs/>
          <w:color w:val="000000"/>
          <w:sz w:val="22"/>
          <w:szCs w:val="22"/>
          <w:lang w:val="es-BO"/>
        </w:rPr>
        <w:t>s</w:t>
      </w:r>
      <w:r w:rsidR="000B3E59" w:rsidRPr="00F64F72">
        <w:rPr>
          <w:rFonts w:ascii="Cambria" w:hAnsi="Cambria" w:cs="Verdana"/>
          <w:bCs/>
          <w:color w:val="000000"/>
          <w:sz w:val="22"/>
          <w:szCs w:val="22"/>
          <w:lang w:val="es-BO"/>
        </w:rPr>
        <w:t xml:space="preserve"> en</w:t>
      </w:r>
      <w:r w:rsidRPr="00F64F72">
        <w:rPr>
          <w:rFonts w:ascii="Cambria" w:hAnsi="Cambria" w:cs="Verdana"/>
          <w:bCs/>
          <w:color w:val="000000"/>
          <w:sz w:val="22"/>
          <w:szCs w:val="22"/>
          <w:lang w:val="es-BO"/>
        </w:rPr>
        <w:t>:</w:t>
      </w:r>
    </w:p>
    <w:p w:rsidR="00162F4C" w:rsidRDefault="00AB41CC" w:rsidP="00AB41CC">
      <w:pPr>
        <w:ind w:left="792"/>
        <w:jc w:val="both"/>
        <w:rPr>
          <w:rFonts w:ascii="Cambria" w:hAnsi="Cambria" w:cs="Verdana"/>
          <w:bCs/>
          <w:color w:val="000000"/>
          <w:sz w:val="22"/>
          <w:szCs w:val="22"/>
          <w:lang w:val="es-BO"/>
        </w:rPr>
      </w:pPr>
      <w:r w:rsidRPr="00F64F72">
        <w:rPr>
          <w:rFonts w:ascii="Cambria" w:hAnsi="Cambria" w:cs="Verdana"/>
          <w:bCs/>
          <w:color w:val="000000"/>
          <w:sz w:val="22"/>
          <w:szCs w:val="22"/>
          <w:lang w:val="es-BO"/>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44"/>
        <w:gridCol w:w="4395"/>
      </w:tblGrid>
      <w:tr w:rsidR="000B3E59" w:rsidRPr="00F64F72" w:rsidTr="00074AA4">
        <w:trPr>
          <w:trHeight w:val="189"/>
        </w:trPr>
        <w:tc>
          <w:tcPr>
            <w:tcW w:w="2647" w:type="pct"/>
            <w:shd w:val="clear" w:color="auto" w:fill="BFBFBF" w:themeFill="background1" w:themeFillShade="BF"/>
            <w:vAlign w:val="center"/>
          </w:tcPr>
          <w:p w:rsidR="000B3E59" w:rsidRPr="00F64F72" w:rsidRDefault="000B3E59" w:rsidP="00074AA4">
            <w:pPr>
              <w:pStyle w:val="Default"/>
              <w:spacing w:line="276" w:lineRule="auto"/>
              <w:jc w:val="center"/>
              <w:rPr>
                <w:rFonts w:ascii="Cambria" w:hAnsi="Cambria" w:cstheme="minorHAnsi"/>
                <w:color w:val="000000" w:themeColor="text1"/>
                <w:sz w:val="22"/>
                <w:szCs w:val="22"/>
              </w:rPr>
            </w:pPr>
            <w:r w:rsidRPr="00F64F72">
              <w:rPr>
                <w:rFonts w:ascii="Cambria" w:hAnsi="Cambria" w:cstheme="minorHAnsi"/>
                <w:b/>
                <w:bCs/>
                <w:color w:val="000000" w:themeColor="text1"/>
                <w:sz w:val="22"/>
                <w:szCs w:val="22"/>
              </w:rPr>
              <w:t>DETALLE</w:t>
            </w:r>
          </w:p>
        </w:tc>
        <w:tc>
          <w:tcPr>
            <w:tcW w:w="2353" w:type="pct"/>
            <w:shd w:val="clear" w:color="auto" w:fill="BFBFBF" w:themeFill="background1" w:themeFillShade="BF"/>
            <w:vAlign w:val="center"/>
          </w:tcPr>
          <w:p w:rsidR="000B3E59" w:rsidRPr="00F64F72" w:rsidRDefault="000B3E59" w:rsidP="00074AA4">
            <w:pPr>
              <w:autoSpaceDE w:val="0"/>
              <w:autoSpaceDN w:val="0"/>
              <w:adjustRightInd w:val="0"/>
              <w:spacing w:line="276" w:lineRule="auto"/>
              <w:jc w:val="center"/>
              <w:rPr>
                <w:rFonts w:ascii="Cambria" w:eastAsiaTheme="minorHAnsi" w:hAnsi="Cambria" w:cstheme="minorHAnsi"/>
                <w:b/>
                <w:color w:val="000000" w:themeColor="text1"/>
                <w:sz w:val="22"/>
                <w:szCs w:val="22"/>
                <w:lang w:val="es-BO" w:eastAsia="en-US"/>
              </w:rPr>
            </w:pPr>
            <w:r w:rsidRPr="00F64F72">
              <w:rPr>
                <w:rFonts w:ascii="Cambria" w:eastAsiaTheme="minorHAnsi" w:hAnsi="Cambria" w:cstheme="minorHAnsi"/>
                <w:b/>
                <w:color w:val="000000" w:themeColor="text1"/>
                <w:sz w:val="22"/>
                <w:szCs w:val="22"/>
                <w:lang w:val="es-BO" w:eastAsia="en-US"/>
              </w:rPr>
              <w:t xml:space="preserve">DATO </w:t>
            </w:r>
          </w:p>
        </w:tc>
      </w:tr>
      <w:tr w:rsidR="000B3E59" w:rsidRPr="00F64F72" w:rsidTr="00074AA4">
        <w:trPr>
          <w:trHeight w:val="189"/>
        </w:trPr>
        <w:tc>
          <w:tcPr>
            <w:tcW w:w="2647" w:type="pct"/>
            <w:vAlign w:val="center"/>
          </w:tcPr>
          <w:p w:rsidR="000B3E59" w:rsidRPr="00F64F72" w:rsidRDefault="000B3E59" w:rsidP="00074AA4">
            <w:pPr>
              <w:autoSpaceDE w:val="0"/>
              <w:autoSpaceDN w:val="0"/>
              <w:adjustRightInd w:val="0"/>
              <w:spacing w:line="276" w:lineRule="auto"/>
              <w:jc w:val="center"/>
              <w:rPr>
                <w:rFonts w:ascii="Cambria" w:eastAsiaTheme="minorHAnsi" w:hAnsi="Cambria" w:cstheme="minorHAnsi"/>
                <w:color w:val="000000"/>
                <w:sz w:val="22"/>
                <w:szCs w:val="22"/>
                <w:lang w:val="es-BO" w:eastAsia="en-US"/>
              </w:rPr>
            </w:pPr>
            <w:r w:rsidRPr="00F64F72">
              <w:rPr>
                <w:rFonts w:ascii="Cambria" w:eastAsiaTheme="minorHAnsi" w:hAnsi="Cambria" w:cstheme="minorHAnsi"/>
                <w:color w:val="000000"/>
                <w:sz w:val="22"/>
                <w:szCs w:val="22"/>
                <w:lang w:val="es-BO" w:eastAsia="en-US"/>
              </w:rPr>
              <w:t>Municipio</w:t>
            </w:r>
          </w:p>
        </w:tc>
        <w:tc>
          <w:tcPr>
            <w:tcW w:w="2353" w:type="pct"/>
            <w:vAlign w:val="center"/>
          </w:tcPr>
          <w:p w:rsidR="000B3E59" w:rsidRPr="00F64F72" w:rsidRDefault="008C7DDC" w:rsidP="00074AA4">
            <w:pPr>
              <w:autoSpaceDE w:val="0"/>
              <w:autoSpaceDN w:val="0"/>
              <w:adjustRightInd w:val="0"/>
              <w:spacing w:line="276" w:lineRule="auto"/>
              <w:jc w:val="center"/>
              <w:rPr>
                <w:rFonts w:ascii="Cambria" w:eastAsiaTheme="minorHAnsi" w:hAnsi="Cambria" w:cstheme="minorHAnsi"/>
                <w:color w:val="000000"/>
                <w:sz w:val="22"/>
                <w:szCs w:val="22"/>
                <w:lang w:val="es-BO" w:eastAsia="en-US"/>
              </w:rPr>
            </w:pPr>
            <w:r>
              <w:rPr>
                <w:rFonts w:ascii="Cambria" w:eastAsiaTheme="minorHAnsi" w:hAnsi="Cambria" w:cstheme="minorHAnsi"/>
                <w:color w:val="000000"/>
                <w:sz w:val="22"/>
                <w:szCs w:val="22"/>
                <w:lang w:val="es-BO" w:eastAsia="en-US"/>
              </w:rPr>
              <w:t>Tarabuco</w:t>
            </w:r>
          </w:p>
        </w:tc>
      </w:tr>
      <w:tr w:rsidR="000B3E59" w:rsidRPr="00F64F72" w:rsidTr="00074AA4">
        <w:trPr>
          <w:trHeight w:val="189"/>
        </w:trPr>
        <w:tc>
          <w:tcPr>
            <w:tcW w:w="2647" w:type="pct"/>
            <w:vAlign w:val="center"/>
          </w:tcPr>
          <w:p w:rsidR="000B3E59" w:rsidRPr="00F64F72" w:rsidRDefault="000B3E59" w:rsidP="00074AA4">
            <w:pPr>
              <w:autoSpaceDE w:val="0"/>
              <w:autoSpaceDN w:val="0"/>
              <w:adjustRightInd w:val="0"/>
              <w:spacing w:line="276" w:lineRule="auto"/>
              <w:jc w:val="center"/>
              <w:rPr>
                <w:rFonts w:ascii="Cambria" w:eastAsiaTheme="minorHAnsi" w:hAnsi="Cambria" w:cstheme="minorHAnsi"/>
                <w:color w:val="000000"/>
                <w:sz w:val="22"/>
                <w:szCs w:val="22"/>
                <w:lang w:val="es-BO" w:eastAsia="en-US"/>
              </w:rPr>
            </w:pPr>
            <w:r w:rsidRPr="00F64F72">
              <w:rPr>
                <w:rFonts w:ascii="Cambria" w:eastAsiaTheme="minorHAnsi" w:hAnsi="Cambria" w:cstheme="minorHAnsi"/>
                <w:color w:val="000000"/>
                <w:sz w:val="22"/>
                <w:szCs w:val="22"/>
                <w:lang w:val="es-BO" w:eastAsia="en-US"/>
              </w:rPr>
              <w:t>Provincia</w:t>
            </w:r>
          </w:p>
        </w:tc>
        <w:tc>
          <w:tcPr>
            <w:tcW w:w="2353" w:type="pct"/>
            <w:vAlign w:val="center"/>
          </w:tcPr>
          <w:p w:rsidR="000B3E59" w:rsidRPr="00F64F72" w:rsidRDefault="008C7DDC" w:rsidP="00074AA4">
            <w:pPr>
              <w:autoSpaceDE w:val="0"/>
              <w:autoSpaceDN w:val="0"/>
              <w:adjustRightInd w:val="0"/>
              <w:spacing w:line="276" w:lineRule="auto"/>
              <w:jc w:val="center"/>
              <w:rPr>
                <w:rFonts w:ascii="Cambria" w:eastAsiaTheme="minorHAnsi" w:hAnsi="Cambria" w:cstheme="minorHAnsi"/>
                <w:color w:val="000000"/>
                <w:sz w:val="22"/>
                <w:szCs w:val="22"/>
                <w:lang w:val="es-BO" w:eastAsia="en-US"/>
              </w:rPr>
            </w:pPr>
            <w:r>
              <w:rPr>
                <w:rFonts w:ascii="Cambria" w:eastAsiaTheme="minorHAnsi" w:hAnsi="Cambria" w:cstheme="minorHAnsi"/>
                <w:color w:val="000000"/>
                <w:sz w:val="22"/>
                <w:szCs w:val="22"/>
                <w:lang w:val="es-BO" w:eastAsia="en-US"/>
              </w:rPr>
              <w:t>Yamparaez</w:t>
            </w:r>
          </w:p>
        </w:tc>
      </w:tr>
      <w:tr w:rsidR="000B3E59" w:rsidRPr="00F64F72" w:rsidTr="00074AA4">
        <w:trPr>
          <w:trHeight w:val="189"/>
        </w:trPr>
        <w:tc>
          <w:tcPr>
            <w:tcW w:w="2647" w:type="pct"/>
            <w:vAlign w:val="center"/>
          </w:tcPr>
          <w:p w:rsidR="000B3E59" w:rsidRPr="00F64F72" w:rsidRDefault="000B3E59" w:rsidP="00074AA4">
            <w:pPr>
              <w:autoSpaceDE w:val="0"/>
              <w:autoSpaceDN w:val="0"/>
              <w:adjustRightInd w:val="0"/>
              <w:spacing w:line="276" w:lineRule="auto"/>
              <w:jc w:val="center"/>
              <w:rPr>
                <w:rFonts w:ascii="Cambria" w:eastAsiaTheme="minorHAnsi" w:hAnsi="Cambria" w:cstheme="minorHAnsi"/>
                <w:color w:val="000000"/>
                <w:sz w:val="22"/>
                <w:szCs w:val="22"/>
                <w:lang w:val="es-BO" w:eastAsia="en-US"/>
              </w:rPr>
            </w:pPr>
            <w:r w:rsidRPr="00F64F72">
              <w:rPr>
                <w:rFonts w:ascii="Cambria" w:eastAsiaTheme="minorHAnsi" w:hAnsi="Cambria" w:cstheme="minorHAnsi"/>
                <w:color w:val="000000"/>
                <w:sz w:val="22"/>
                <w:szCs w:val="22"/>
                <w:lang w:val="es-BO" w:eastAsia="en-US"/>
              </w:rPr>
              <w:t>Localidad</w:t>
            </w:r>
          </w:p>
        </w:tc>
        <w:tc>
          <w:tcPr>
            <w:tcW w:w="2353" w:type="pct"/>
            <w:vAlign w:val="center"/>
          </w:tcPr>
          <w:p w:rsidR="000B3E59" w:rsidRPr="00F64F72" w:rsidRDefault="008C7DDC" w:rsidP="00074AA4">
            <w:pPr>
              <w:autoSpaceDE w:val="0"/>
              <w:autoSpaceDN w:val="0"/>
              <w:adjustRightInd w:val="0"/>
              <w:spacing w:line="276" w:lineRule="auto"/>
              <w:jc w:val="center"/>
              <w:rPr>
                <w:rFonts w:ascii="Cambria" w:eastAsiaTheme="minorHAnsi" w:hAnsi="Cambria" w:cstheme="minorHAnsi"/>
                <w:color w:val="000000"/>
                <w:sz w:val="22"/>
                <w:szCs w:val="22"/>
                <w:lang w:val="es-BO" w:eastAsia="en-US"/>
              </w:rPr>
            </w:pPr>
            <w:proofErr w:type="spellStart"/>
            <w:r>
              <w:rPr>
                <w:rFonts w:ascii="Cambria" w:eastAsiaTheme="minorHAnsi" w:hAnsi="Cambria" w:cstheme="minorHAnsi"/>
                <w:color w:val="000000"/>
                <w:sz w:val="22"/>
                <w:szCs w:val="22"/>
                <w:lang w:val="es-BO" w:eastAsia="en-US"/>
              </w:rPr>
              <w:t>Cayambuco</w:t>
            </w:r>
            <w:proofErr w:type="spellEnd"/>
            <w:r>
              <w:rPr>
                <w:rFonts w:ascii="Cambria" w:eastAsiaTheme="minorHAnsi" w:hAnsi="Cambria" w:cstheme="minorHAnsi"/>
                <w:color w:val="000000"/>
                <w:sz w:val="22"/>
                <w:szCs w:val="22"/>
                <w:lang w:val="es-BO" w:eastAsia="en-US"/>
              </w:rPr>
              <w:t xml:space="preserve"> – </w:t>
            </w:r>
            <w:proofErr w:type="spellStart"/>
            <w:r>
              <w:rPr>
                <w:rFonts w:ascii="Cambria" w:eastAsiaTheme="minorHAnsi" w:hAnsi="Cambria" w:cstheme="minorHAnsi"/>
                <w:color w:val="000000"/>
                <w:sz w:val="22"/>
                <w:szCs w:val="22"/>
                <w:lang w:val="es-BO" w:eastAsia="en-US"/>
              </w:rPr>
              <w:t>Cororo</w:t>
            </w:r>
            <w:proofErr w:type="spellEnd"/>
            <w:r>
              <w:rPr>
                <w:rFonts w:ascii="Cambria" w:eastAsiaTheme="minorHAnsi" w:hAnsi="Cambria" w:cstheme="minorHAnsi"/>
                <w:color w:val="000000"/>
                <w:sz w:val="22"/>
                <w:szCs w:val="22"/>
                <w:lang w:val="es-BO" w:eastAsia="en-US"/>
              </w:rPr>
              <w:t xml:space="preserve"> – Morado </w:t>
            </w:r>
            <w:proofErr w:type="spellStart"/>
            <w:r>
              <w:rPr>
                <w:rFonts w:ascii="Cambria" w:eastAsiaTheme="minorHAnsi" w:hAnsi="Cambria" w:cstheme="minorHAnsi"/>
                <w:color w:val="000000"/>
                <w:sz w:val="22"/>
                <w:szCs w:val="22"/>
                <w:lang w:val="es-BO" w:eastAsia="en-US"/>
              </w:rPr>
              <w:t>Ckasa</w:t>
            </w:r>
            <w:proofErr w:type="spellEnd"/>
            <w:r>
              <w:rPr>
                <w:rFonts w:ascii="Cambria" w:eastAsiaTheme="minorHAnsi" w:hAnsi="Cambria" w:cstheme="minorHAnsi"/>
                <w:color w:val="000000"/>
                <w:sz w:val="22"/>
                <w:szCs w:val="22"/>
                <w:lang w:val="es-BO" w:eastAsia="en-US"/>
              </w:rPr>
              <w:t xml:space="preserve"> – Molle Mayu</w:t>
            </w:r>
            <w:r w:rsidR="00F7400B">
              <w:rPr>
                <w:rFonts w:ascii="Cambria" w:eastAsiaTheme="minorHAnsi" w:hAnsi="Cambria" w:cstheme="minorHAnsi"/>
                <w:color w:val="000000"/>
                <w:sz w:val="22"/>
                <w:szCs w:val="22"/>
                <w:lang w:val="es-BO" w:eastAsia="en-US"/>
              </w:rPr>
              <w:t>*</w:t>
            </w:r>
          </w:p>
        </w:tc>
      </w:tr>
      <w:tr w:rsidR="000B3E59" w:rsidRPr="00F64F72" w:rsidTr="00293018">
        <w:trPr>
          <w:trHeight w:val="6495"/>
        </w:trPr>
        <w:tc>
          <w:tcPr>
            <w:tcW w:w="5000" w:type="pct"/>
            <w:gridSpan w:val="2"/>
            <w:vAlign w:val="center"/>
          </w:tcPr>
          <w:p w:rsidR="000B3E59" w:rsidRPr="00F64F72" w:rsidRDefault="008C7DDC" w:rsidP="00074AA4">
            <w:pPr>
              <w:autoSpaceDE w:val="0"/>
              <w:autoSpaceDN w:val="0"/>
              <w:adjustRightInd w:val="0"/>
              <w:spacing w:line="276" w:lineRule="auto"/>
              <w:jc w:val="center"/>
              <w:rPr>
                <w:rFonts w:ascii="Cambria" w:eastAsiaTheme="minorHAnsi" w:hAnsi="Cambria" w:cstheme="minorHAnsi"/>
                <w:color w:val="000000"/>
                <w:sz w:val="22"/>
                <w:szCs w:val="22"/>
                <w:lang w:val="es-BO" w:eastAsia="en-US"/>
              </w:rPr>
            </w:pPr>
            <w:r>
              <w:rPr>
                <w:noProof/>
                <w:lang w:val="es-BO" w:eastAsia="es-BO"/>
              </w:rPr>
              <w:lastRenderedPageBreak/>
              <w:drawing>
                <wp:inline distT="0" distB="0" distL="0" distR="0" wp14:anchorId="2D6C805C" wp14:editId="707DFF33">
                  <wp:extent cx="5458036" cy="387025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003" t="10006" r="12941" b="15552"/>
                          <a:stretch/>
                        </pic:blipFill>
                        <pic:spPr bwMode="auto">
                          <a:xfrm>
                            <a:off x="0" y="0"/>
                            <a:ext cx="5501529" cy="3901091"/>
                          </a:xfrm>
                          <a:prstGeom prst="rect">
                            <a:avLst/>
                          </a:prstGeom>
                          <a:ln>
                            <a:noFill/>
                          </a:ln>
                          <a:extLst>
                            <a:ext uri="{53640926-AAD7-44D8-BBD7-CCE9431645EC}">
                              <a14:shadowObscured xmlns:a14="http://schemas.microsoft.com/office/drawing/2010/main"/>
                            </a:ext>
                          </a:extLst>
                        </pic:spPr>
                      </pic:pic>
                    </a:graphicData>
                  </a:graphic>
                </wp:inline>
              </w:drawing>
            </w:r>
          </w:p>
        </w:tc>
      </w:tr>
    </w:tbl>
    <w:p w:rsidR="0033469B" w:rsidRPr="00F64F72" w:rsidRDefault="0033469B" w:rsidP="00AB41CC">
      <w:pPr>
        <w:ind w:left="792"/>
        <w:jc w:val="both"/>
        <w:rPr>
          <w:rFonts w:ascii="Cambria" w:hAnsi="Cambria" w:cs="Verdana"/>
          <w:bCs/>
          <w:color w:val="000000"/>
          <w:sz w:val="22"/>
          <w:szCs w:val="22"/>
        </w:rPr>
      </w:pPr>
    </w:p>
    <w:p w:rsidR="0033469B" w:rsidRDefault="00F7400B" w:rsidP="00F7400B">
      <w:pPr>
        <w:ind w:left="792"/>
        <w:jc w:val="both"/>
        <w:rPr>
          <w:rFonts w:ascii="Cambria" w:hAnsi="Cambria" w:cs="Verdana"/>
          <w:bCs/>
          <w:color w:val="000000"/>
          <w:sz w:val="22"/>
          <w:szCs w:val="22"/>
        </w:rPr>
      </w:pPr>
      <w:r>
        <w:rPr>
          <w:rFonts w:ascii="Cambria" w:hAnsi="Cambria" w:cs="Verdana"/>
          <w:bCs/>
          <w:color w:val="000000"/>
          <w:sz w:val="22"/>
          <w:szCs w:val="22"/>
        </w:rPr>
        <w:t xml:space="preserve">* </w:t>
      </w:r>
      <w:r w:rsidR="0033469B" w:rsidRPr="00F64F72">
        <w:rPr>
          <w:rFonts w:ascii="Cambria" w:hAnsi="Cambria" w:cs="Verdana"/>
          <w:bCs/>
          <w:color w:val="000000"/>
          <w:sz w:val="22"/>
          <w:szCs w:val="22"/>
          <w:lang w:val="es-BO"/>
        </w:rPr>
        <w:t>Las empresas proponentes deberán realizar por su propia cuenta la inspección y verificación del lugar, entorno y condiciones donde se realizara la obra antes de la presentación de propuestas</w:t>
      </w:r>
      <w:r w:rsidR="0033469B" w:rsidRPr="00F64F72">
        <w:rPr>
          <w:rFonts w:ascii="Cambria" w:hAnsi="Cambria" w:cs="Verdana"/>
          <w:bCs/>
          <w:color w:val="000000"/>
          <w:sz w:val="22"/>
          <w:szCs w:val="22"/>
        </w:rPr>
        <w:t>.</w:t>
      </w:r>
    </w:p>
    <w:p w:rsidR="00B337E4" w:rsidRPr="00F64F72" w:rsidRDefault="00B337E4" w:rsidP="00F7400B">
      <w:pPr>
        <w:ind w:left="792"/>
        <w:jc w:val="both"/>
        <w:rPr>
          <w:rFonts w:ascii="Cambria" w:hAnsi="Cambria" w:cs="Verdana"/>
          <w:bCs/>
          <w:color w:val="000000"/>
          <w:sz w:val="22"/>
          <w:szCs w:val="22"/>
        </w:rPr>
      </w:pPr>
    </w:p>
    <w:p w:rsidR="00AB41CC" w:rsidRPr="00F64F72" w:rsidRDefault="006455D5" w:rsidP="0079709C">
      <w:pPr>
        <w:numPr>
          <w:ilvl w:val="1"/>
          <w:numId w:val="1"/>
        </w:numPr>
        <w:jc w:val="both"/>
        <w:rPr>
          <w:rFonts w:ascii="Cambria" w:hAnsi="Cambria" w:cs="Verdana"/>
          <w:b/>
          <w:bCs/>
          <w:color w:val="000000"/>
          <w:sz w:val="22"/>
          <w:szCs w:val="22"/>
        </w:rPr>
      </w:pPr>
      <w:r w:rsidRPr="00F64F72">
        <w:rPr>
          <w:rFonts w:ascii="Cambria" w:hAnsi="Cambria" w:cs="Verdana"/>
          <w:b/>
          <w:bCs/>
          <w:color w:val="000000"/>
          <w:sz w:val="22"/>
          <w:szCs w:val="22"/>
        </w:rPr>
        <w:t>FORMA DE PAGO</w:t>
      </w:r>
    </w:p>
    <w:p w:rsidR="006455D5" w:rsidRPr="004C52F2" w:rsidRDefault="006455D5" w:rsidP="006455D5">
      <w:pPr>
        <w:ind w:left="792"/>
        <w:jc w:val="both"/>
        <w:rPr>
          <w:rFonts w:ascii="Cambria" w:hAnsi="Cambria" w:cs="Verdana"/>
          <w:bCs/>
          <w:color w:val="000000"/>
          <w:sz w:val="22"/>
          <w:szCs w:val="22"/>
        </w:rPr>
      </w:pPr>
      <w:r w:rsidRPr="00F64F72">
        <w:rPr>
          <w:rFonts w:ascii="Cambria" w:hAnsi="Cambria" w:cs="Verdana"/>
          <w:bCs/>
          <w:color w:val="000000"/>
          <w:sz w:val="22"/>
          <w:szCs w:val="22"/>
          <w:lang w:val="es-BO"/>
        </w:rPr>
        <w:t>Los pagos serán parciales, y de acuerdo a la solicitud de la Empresa CONTRATISTA se realizarán según planilla o certificado de avance aprobado por el Supervisor y Fiscal de Obras</w:t>
      </w:r>
      <w:r w:rsidR="004C52F2">
        <w:rPr>
          <w:rFonts w:ascii="Cambria" w:hAnsi="Cambria" w:cs="Verdana"/>
          <w:bCs/>
          <w:color w:val="000000"/>
          <w:sz w:val="22"/>
          <w:szCs w:val="22"/>
          <w:lang w:val="es-BO"/>
        </w:rPr>
        <w:t xml:space="preserve"> </w:t>
      </w:r>
      <w:r w:rsidR="004C52F2" w:rsidRPr="004C52F2">
        <w:rPr>
          <w:rFonts w:ascii="Cambria" w:hAnsi="Cambria" w:cs="Verdana"/>
          <w:bCs/>
          <w:color w:val="000000"/>
          <w:sz w:val="22"/>
          <w:szCs w:val="22"/>
          <w:lang w:val="es-BO"/>
        </w:rPr>
        <w:t>(Máximo hasta el 80% del monto total del contrato por planillas acumuladas de avance de obra).</w:t>
      </w:r>
    </w:p>
    <w:p w:rsidR="006455D5" w:rsidRPr="00F64F72" w:rsidRDefault="006455D5" w:rsidP="006455D5">
      <w:pPr>
        <w:ind w:left="792"/>
        <w:jc w:val="both"/>
        <w:rPr>
          <w:rFonts w:ascii="Cambria" w:hAnsi="Cambria" w:cs="Verdana"/>
          <w:b/>
          <w:bCs/>
          <w:color w:val="000000"/>
          <w:sz w:val="22"/>
          <w:szCs w:val="22"/>
        </w:rPr>
      </w:pPr>
    </w:p>
    <w:p w:rsidR="004C52F2" w:rsidRPr="004C52F2" w:rsidRDefault="004C52F2" w:rsidP="004C52F2">
      <w:pPr>
        <w:ind w:left="792"/>
        <w:jc w:val="both"/>
        <w:rPr>
          <w:rFonts w:ascii="Cambria" w:hAnsi="Cambria" w:cs="Verdana"/>
          <w:bCs/>
          <w:color w:val="000000"/>
          <w:sz w:val="22"/>
          <w:szCs w:val="22"/>
          <w:lang w:val="es-BO"/>
        </w:rPr>
      </w:pPr>
      <w:r w:rsidRPr="004C52F2">
        <w:rPr>
          <w:rFonts w:ascii="Cambria" w:hAnsi="Cambria" w:cs="Verdana"/>
          <w:bCs/>
          <w:color w:val="000000"/>
          <w:sz w:val="22"/>
          <w:szCs w:val="22"/>
          <w:lang w:val="es-BO"/>
        </w:rPr>
        <w:t>YPFB, a solicitud del Contratista otorgará un anticipo, el cual no deberá exceder del 20% (veinte por ciento) del monto total del Contrato y el cual deberá ser requerido previa  presentación de la  garantía de correcta inversión de anticipo conforme lo establecido en el ANEXO VALIDACIONES del presente documento, por el 100% (cien por ciento) del monto a ser desembolsado, caso contrario se entenderá por anticipo no solicitado. El anticipo podrá ser solicitado hasta antes de la firma de contrato.</w:t>
      </w:r>
    </w:p>
    <w:p w:rsidR="004C52F2" w:rsidRPr="004C52F2" w:rsidRDefault="004C52F2" w:rsidP="004C52F2">
      <w:pPr>
        <w:ind w:left="792"/>
        <w:jc w:val="both"/>
        <w:rPr>
          <w:rFonts w:ascii="Cambria" w:hAnsi="Cambria" w:cs="Verdana"/>
          <w:bCs/>
          <w:color w:val="000000"/>
          <w:sz w:val="22"/>
          <w:szCs w:val="22"/>
          <w:lang w:val="es-BO"/>
        </w:rPr>
      </w:pPr>
    </w:p>
    <w:p w:rsidR="008C7DDC" w:rsidRDefault="004C52F2" w:rsidP="004C52F2">
      <w:pPr>
        <w:ind w:left="792"/>
        <w:jc w:val="both"/>
        <w:rPr>
          <w:rFonts w:ascii="Cambria" w:hAnsi="Cambria" w:cs="Verdana"/>
          <w:bCs/>
          <w:color w:val="000000"/>
          <w:sz w:val="22"/>
          <w:szCs w:val="22"/>
          <w:lang w:val="es-BO"/>
        </w:rPr>
      </w:pPr>
      <w:r w:rsidRPr="004C52F2">
        <w:rPr>
          <w:rFonts w:ascii="Cambria" w:hAnsi="Cambria" w:cs="Verdana"/>
          <w:bCs/>
          <w:color w:val="000000"/>
          <w:sz w:val="22"/>
          <w:szCs w:val="22"/>
          <w:lang w:val="es-BO"/>
        </w:rPr>
        <w:t>La empresa contratista deberá presentar una planilla de avance de obra por periodo de avance ejecutado, conforme al cronograma físico-financiero presentado por el contratista.</w:t>
      </w:r>
    </w:p>
    <w:p w:rsidR="004C52F2" w:rsidRPr="00F64F72" w:rsidRDefault="004C52F2" w:rsidP="004C52F2">
      <w:pPr>
        <w:ind w:left="792"/>
        <w:jc w:val="both"/>
        <w:rPr>
          <w:rFonts w:ascii="Cambria" w:hAnsi="Cambria" w:cs="Verdana"/>
          <w:bCs/>
          <w:color w:val="000000"/>
          <w:sz w:val="22"/>
          <w:szCs w:val="22"/>
        </w:rPr>
      </w:pPr>
    </w:p>
    <w:p w:rsidR="006455D5" w:rsidRPr="00F64F72" w:rsidRDefault="006455D5" w:rsidP="0079709C">
      <w:pPr>
        <w:numPr>
          <w:ilvl w:val="1"/>
          <w:numId w:val="1"/>
        </w:numPr>
        <w:jc w:val="both"/>
        <w:rPr>
          <w:rFonts w:ascii="Cambria" w:hAnsi="Cambria" w:cs="Verdana"/>
          <w:b/>
          <w:bCs/>
          <w:color w:val="000000"/>
          <w:sz w:val="22"/>
          <w:szCs w:val="22"/>
        </w:rPr>
      </w:pPr>
      <w:r w:rsidRPr="00F64F72">
        <w:rPr>
          <w:rFonts w:ascii="Cambria" w:hAnsi="Cambria" w:cs="Verdana"/>
          <w:b/>
          <w:bCs/>
          <w:color w:val="000000"/>
          <w:sz w:val="22"/>
          <w:szCs w:val="22"/>
        </w:rPr>
        <w:t>MULTAS</w:t>
      </w:r>
    </w:p>
    <w:p w:rsidR="006455D5" w:rsidRPr="00F64F72" w:rsidRDefault="006455D5" w:rsidP="006455D5">
      <w:pPr>
        <w:ind w:left="792"/>
        <w:jc w:val="both"/>
        <w:rPr>
          <w:rFonts w:ascii="Cambria" w:hAnsi="Cambria" w:cs="Verdana"/>
          <w:bCs/>
          <w:color w:val="000000"/>
          <w:sz w:val="22"/>
          <w:szCs w:val="22"/>
          <w:lang w:val="es-BO"/>
        </w:rPr>
      </w:pPr>
      <w:r w:rsidRPr="00F64F72">
        <w:rPr>
          <w:rFonts w:ascii="Cambria" w:hAnsi="Cambria" w:cs="Verdana"/>
          <w:bCs/>
          <w:color w:val="000000"/>
          <w:sz w:val="22"/>
          <w:szCs w:val="22"/>
          <w:lang w:val="es-BO"/>
        </w:rPr>
        <w:lastRenderedPageBreak/>
        <w:t>Se han establecido multas para la presente especificación conforme el siguiente detalle:</w:t>
      </w:r>
    </w:p>
    <w:p w:rsidR="006455D5" w:rsidRDefault="006455D5" w:rsidP="006455D5">
      <w:pPr>
        <w:ind w:left="792"/>
        <w:jc w:val="both"/>
        <w:rPr>
          <w:rFonts w:ascii="Cambria" w:hAnsi="Cambria" w:cs="Verdana"/>
          <w:bCs/>
          <w:color w:val="000000"/>
          <w:sz w:val="22"/>
          <w:szCs w:val="22"/>
          <w:lang w:val="es-BO"/>
        </w:rPr>
      </w:pPr>
    </w:p>
    <w:p w:rsidR="008C7DDC" w:rsidRPr="00F64F72" w:rsidRDefault="008C7DDC" w:rsidP="006455D5">
      <w:pPr>
        <w:ind w:left="792"/>
        <w:jc w:val="both"/>
        <w:rPr>
          <w:rFonts w:ascii="Cambria" w:hAnsi="Cambria" w:cs="Verdana"/>
          <w:bCs/>
          <w:color w:val="000000"/>
          <w:sz w:val="22"/>
          <w:szCs w:val="22"/>
          <w:lang w:val="es-BO"/>
        </w:rPr>
      </w:pPr>
    </w:p>
    <w:tbl>
      <w:tblPr>
        <w:tblW w:w="6660" w:type="dxa"/>
        <w:jc w:val="center"/>
        <w:tblCellMar>
          <w:left w:w="70" w:type="dxa"/>
          <w:right w:w="70" w:type="dxa"/>
        </w:tblCellMar>
        <w:tblLook w:val="04A0" w:firstRow="1" w:lastRow="0" w:firstColumn="1" w:lastColumn="0" w:noHBand="0" w:noVBand="1"/>
      </w:tblPr>
      <w:tblGrid>
        <w:gridCol w:w="3760"/>
        <w:gridCol w:w="2900"/>
      </w:tblGrid>
      <w:tr w:rsidR="006455D5" w:rsidRPr="00F64F72" w:rsidTr="006455D5">
        <w:trPr>
          <w:trHeight w:val="315"/>
          <w:jc w:val="center"/>
        </w:trPr>
        <w:tc>
          <w:tcPr>
            <w:tcW w:w="3760" w:type="dxa"/>
            <w:tcBorders>
              <w:top w:val="single" w:sz="8" w:space="0" w:color="auto"/>
              <w:left w:val="single" w:sz="8" w:space="0" w:color="auto"/>
              <w:bottom w:val="single" w:sz="8" w:space="0" w:color="auto"/>
              <w:right w:val="single" w:sz="8" w:space="0" w:color="auto"/>
            </w:tcBorders>
            <w:shd w:val="clear" w:color="000000" w:fill="BFBFBF"/>
            <w:vAlign w:val="center"/>
            <w:hideMark/>
          </w:tcPr>
          <w:p w:rsidR="006455D5" w:rsidRPr="00F64F72" w:rsidRDefault="006455D5" w:rsidP="006455D5">
            <w:pPr>
              <w:jc w:val="both"/>
              <w:rPr>
                <w:rFonts w:ascii="Cambria" w:hAnsi="Cambria" w:cs="Verdana"/>
                <w:bCs/>
                <w:color w:val="000000"/>
                <w:sz w:val="22"/>
                <w:szCs w:val="22"/>
                <w:lang w:val="es-BO"/>
              </w:rPr>
            </w:pPr>
            <w:r w:rsidRPr="00F64F72">
              <w:rPr>
                <w:rFonts w:ascii="Cambria" w:hAnsi="Cambria" w:cs="Verdana"/>
                <w:bCs/>
                <w:color w:val="000000"/>
                <w:sz w:val="22"/>
                <w:szCs w:val="22"/>
                <w:lang w:val="es-BO"/>
              </w:rPr>
              <w:t>MOTIVO DE LA MULTA</w:t>
            </w:r>
          </w:p>
        </w:tc>
        <w:tc>
          <w:tcPr>
            <w:tcW w:w="2900" w:type="dxa"/>
            <w:tcBorders>
              <w:top w:val="single" w:sz="8" w:space="0" w:color="auto"/>
              <w:left w:val="nil"/>
              <w:bottom w:val="single" w:sz="8" w:space="0" w:color="auto"/>
              <w:right w:val="single" w:sz="8" w:space="0" w:color="auto"/>
            </w:tcBorders>
            <w:shd w:val="clear" w:color="000000" w:fill="BFBFBF"/>
            <w:vAlign w:val="center"/>
            <w:hideMark/>
          </w:tcPr>
          <w:p w:rsidR="006455D5" w:rsidRPr="00F64F72" w:rsidRDefault="006455D5" w:rsidP="006455D5">
            <w:pPr>
              <w:jc w:val="both"/>
              <w:rPr>
                <w:rFonts w:ascii="Cambria" w:hAnsi="Cambria" w:cs="Verdana"/>
                <w:bCs/>
                <w:color w:val="000000"/>
                <w:sz w:val="22"/>
                <w:szCs w:val="22"/>
                <w:lang w:val="es-BO"/>
              </w:rPr>
            </w:pPr>
            <w:r w:rsidRPr="00F64F72">
              <w:rPr>
                <w:rFonts w:ascii="Cambria" w:hAnsi="Cambria" w:cs="Verdana"/>
                <w:bCs/>
                <w:color w:val="000000"/>
                <w:sz w:val="22"/>
                <w:szCs w:val="22"/>
                <w:lang w:val="es-BO"/>
              </w:rPr>
              <w:t>MULTA</w:t>
            </w:r>
          </w:p>
        </w:tc>
      </w:tr>
      <w:tr w:rsidR="006455D5" w:rsidRPr="00F64F72" w:rsidTr="006455D5">
        <w:trPr>
          <w:trHeight w:val="300"/>
          <w:jc w:val="center"/>
        </w:trPr>
        <w:tc>
          <w:tcPr>
            <w:tcW w:w="3760" w:type="dxa"/>
            <w:vMerge w:val="restart"/>
            <w:tcBorders>
              <w:top w:val="nil"/>
              <w:left w:val="single" w:sz="8" w:space="0" w:color="auto"/>
              <w:bottom w:val="single" w:sz="8" w:space="0" w:color="000000"/>
              <w:right w:val="single" w:sz="8" w:space="0" w:color="auto"/>
            </w:tcBorders>
            <w:shd w:val="clear" w:color="auto" w:fill="auto"/>
            <w:vAlign w:val="center"/>
            <w:hideMark/>
          </w:tcPr>
          <w:p w:rsidR="006455D5" w:rsidRPr="00F64F72" w:rsidRDefault="006455D5" w:rsidP="006455D5">
            <w:pPr>
              <w:jc w:val="both"/>
              <w:rPr>
                <w:rFonts w:ascii="Cambria" w:hAnsi="Cambria" w:cs="Verdana"/>
                <w:bCs/>
                <w:color w:val="000000"/>
                <w:sz w:val="22"/>
                <w:szCs w:val="22"/>
                <w:lang w:val="es-BO"/>
              </w:rPr>
            </w:pPr>
            <w:r w:rsidRPr="00F64F72">
              <w:rPr>
                <w:rFonts w:ascii="Cambria" w:hAnsi="Cambria" w:cs="Verdana"/>
                <w:bCs/>
                <w:color w:val="000000"/>
                <w:sz w:val="22"/>
                <w:szCs w:val="22"/>
                <w:lang w:val="es-BO"/>
              </w:rPr>
              <w:t>Por exceder el plazo de</w:t>
            </w:r>
            <w:r w:rsidR="009850B3">
              <w:rPr>
                <w:rFonts w:ascii="Cambria" w:hAnsi="Cambria" w:cs="Verdana"/>
                <w:bCs/>
                <w:color w:val="000000"/>
                <w:sz w:val="22"/>
                <w:szCs w:val="22"/>
                <w:lang w:val="es-BO"/>
              </w:rPr>
              <w:t xml:space="preserve"> ejecución de</w:t>
            </w:r>
            <w:r w:rsidRPr="00F64F72">
              <w:rPr>
                <w:rFonts w:ascii="Cambria" w:hAnsi="Cambria" w:cs="Verdana"/>
                <w:bCs/>
                <w:color w:val="000000"/>
                <w:sz w:val="22"/>
                <w:szCs w:val="22"/>
                <w:lang w:val="es-BO"/>
              </w:rPr>
              <w:t xml:space="preserve"> obra establecido.</w:t>
            </w:r>
          </w:p>
        </w:tc>
        <w:tc>
          <w:tcPr>
            <w:tcW w:w="2900" w:type="dxa"/>
            <w:vMerge w:val="restart"/>
            <w:tcBorders>
              <w:top w:val="nil"/>
              <w:left w:val="single" w:sz="8" w:space="0" w:color="auto"/>
              <w:bottom w:val="single" w:sz="8" w:space="0" w:color="000000"/>
              <w:right w:val="single" w:sz="8" w:space="0" w:color="auto"/>
            </w:tcBorders>
            <w:shd w:val="clear" w:color="auto" w:fill="auto"/>
            <w:vAlign w:val="center"/>
            <w:hideMark/>
          </w:tcPr>
          <w:p w:rsidR="006455D5" w:rsidRPr="00F64F72" w:rsidRDefault="006455D5" w:rsidP="006455D5">
            <w:pPr>
              <w:jc w:val="both"/>
              <w:rPr>
                <w:rFonts w:ascii="Cambria" w:hAnsi="Cambria" w:cs="Verdana"/>
                <w:bCs/>
                <w:color w:val="000000"/>
                <w:sz w:val="22"/>
                <w:szCs w:val="22"/>
                <w:lang w:val="es-BO"/>
              </w:rPr>
            </w:pPr>
            <w:r w:rsidRPr="00F64F72">
              <w:rPr>
                <w:rFonts w:ascii="Cambria" w:hAnsi="Cambria" w:cs="Verdana"/>
                <w:bCs/>
                <w:color w:val="000000"/>
                <w:sz w:val="22"/>
                <w:szCs w:val="22"/>
                <w:lang w:val="es-BO"/>
              </w:rPr>
              <w:t>1% por cada día de retraso</w:t>
            </w:r>
          </w:p>
        </w:tc>
      </w:tr>
      <w:tr w:rsidR="006455D5" w:rsidRPr="00F64F72" w:rsidTr="006455D5">
        <w:trPr>
          <w:trHeight w:val="315"/>
          <w:jc w:val="center"/>
        </w:trPr>
        <w:tc>
          <w:tcPr>
            <w:tcW w:w="3760" w:type="dxa"/>
            <w:vMerge/>
            <w:tcBorders>
              <w:top w:val="nil"/>
              <w:left w:val="single" w:sz="8" w:space="0" w:color="auto"/>
              <w:bottom w:val="single" w:sz="8" w:space="0" w:color="000000"/>
              <w:right w:val="single" w:sz="8" w:space="0" w:color="auto"/>
            </w:tcBorders>
            <w:vAlign w:val="center"/>
            <w:hideMark/>
          </w:tcPr>
          <w:p w:rsidR="006455D5" w:rsidRPr="00F64F72" w:rsidRDefault="006455D5" w:rsidP="006455D5">
            <w:pPr>
              <w:ind w:left="792"/>
              <w:jc w:val="both"/>
              <w:rPr>
                <w:rFonts w:ascii="Cambria" w:hAnsi="Cambria" w:cs="Verdana"/>
                <w:bCs/>
                <w:color w:val="000000"/>
                <w:sz w:val="22"/>
                <w:szCs w:val="22"/>
                <w:lang w:val="es-BO"/>
              </w:rPr>
            </w:pPr>
          </w:p>
        </w:tc>
        <w:tc>
          <w:tcPr>
            <w:tcW w:w="2900" w:type="dxa"/>
            <w:vMerge/>
            <w:tcBorders>
              <w:top w:val="nil"/>
              <w:left w:val="single" w:sz="8" w:space="0" w:color="auto"/>
              <w:bottom w:val="single" w:sz="8" w:space="0" w:color="000000"/>
              <w:right w:val="single" w:sz="8" w:space="0" w:color="auto"/>
            </w:tcBorders>
            <w:vAlign w:val="center"/>
            <w:hideMark/>
          </w:tcPr>
          <w:p w:rsidR="006455D5" w:rsidRPr="00F64F72" w:rsidRDefault="006455D5" w:rsidP="006455D5">
            <w:pPr>
              <w:ind w:left="792"/>
              <w:jc w:val="both"/>
              <w:rPr>
                <w:rFonts w:ascii="Cambria" w:hAnsi="Cambria" w:cs="Verdana"/>
                <w:bCs/>
                <w:color w:val="000000"/>
                <w:sz w:val="22"/>
                <w:szCs w:val="22"/>
                <w:lang w:val="es-BO"/>
              </w:rPr>
            </w:pPr>
          </w:p>
        </w:tc>
      </w:tr>
      <w:tr w:rsidR="006455D5" w:rsidRPr="00F64F72" w:rsidTr="006455D5">
        <w:trPr>
          <w:trHeight w:val="315"/>
          <w:jc w:val="center"/>
        </w:trPr>
        <w:tc>
          <w:tcPr>
            <w:tcW w:w="3760" w:type="dxa"/>
            <w:tcBorders>
              <w:top w:val="nil"/>
              <w:left w:val="single" w:sz="8" w:space="0" w:color="auto"/>
              <w:bottom w:val="single" w:sz="8" w:space="0" w:color="auto"/>
              <w:right w:val="single" w:sz="8" w:space="0" w:color="auto"/>
            </w:tcBorders>
            <w:shd w:val="clear" w:color="auto" w:fill="auto"/>
            <w:vAlign w:val="center"/>
            <w:hideMark/>
          </w:tcPr>
          <w:p w:rsidR="006455D5" w:rsidRPr="00F64F72" w:rsidRDefault="006455D5" w:rsidP="006455D5">
            <w:pPr>
              <w:jc w:val="both"/>
              <w:rPr>
                <w:rFonts w:ascii="Cambria" w:hAnsi="Cambria" w:cs="Verdana"/>
                <w:bCs/>
                <w:color w:val="000000"/>
                <w:sz w:val="22"/>
                <w:szCs w:val="22"/>
                <w:lang w:val="es-BO"/>
              </w:rPr>
            </w:pPr>
            <w:r w:rsidRPr="00F64F72">
              <w:rPr>
                <w:rFonts w:ascii="Cambria" w:hAnsi="Cambria" w:cs="Verdana"/>
                <w:bCs/>
                <w:color w:val="000000"/>
                <w:sz w:val="22"/>
                <w:szCs w:val="22"/>
                <w:lang w:val="es-BO"/>
              </w:rPr>
              <w:t>Por cambio del personal clave</w:t>
            </w:r>
          </w:p>
        </w:tc>
        <w:tc>
          <w:tcPr>
            <w:tcW w:w="2900" w:type="dxa"/>
            <w:tcBorders>
              <w:top w:val="nil"/>
              <w:left w:val="nil"/>
              <w:bottom w:val="single" w:sz="8" w:space="0" w:color="auto"/>
              <w:right w:val="single" w:sz="8" w:space="0" w:color="auto"/>
            </w:tcBorders>
            <w:shd w:val="clear" w:color="auto" w:fill="auto"/>
            <w:vAlign w:val="center"/>
            <w:hideMark/>
          </w:tcPr>
          <w:p w:rsidR="006455D5" w:rsidRDefault="004C52F2" w:rsidP="009850B3">
            <w:pPr>
              <w:jc w:val="both"/>
              <w:rPr>
                <w:rFonts w:ascii="Cambria" w:hAnsi="Cambria" w:cs="Verdana"/>
                <w:bCs/>
                <w:color w:val="000000"/>
                <w:sz w:val="22"/>
                <w:szCs w:val="22"/>
                <w:lang w:val="es-BO"/>
              </w:rPr>
            </w:pPr>
            <w:r w:rsidRPr="004C52F2">
              <w:rPr>
                <w:rFonts w:ascii="Cambria" w:hAnsi="Cambria" w:cs="Verdana"/>
                <w:bCs/>
                <w:color w:val="000000"/>
                <w:sz w:val="22"/>
                <w:szCs w:val="22"/>
                <w:lang w:val="es-BO"/>
              </w:rPr>
              <w:t xml:space="preserve">0,50 % del monto total de contrato </w:t>
            </w:r>
          </w:p>
          <w:p w:rsidR="009850B3" w:rsidRPr="00F64F72" w:rsidRDefault="009850B3" w:rsidP="009850B3">
            <w:pPr>
              <w:jc w:val="both"/>
              <w:rPr>
                <w:rFonts w:ascii="Cambria" w:hAnsi="Cambria" w:cs="Verdana"/>
                <w:bCs/>
                <w:color w:val="000000"/>
                <w:sz w:val="22"/>
                <w:szCs w:val="22"/>
                <w:lang w:val="es-BO"/>
              </w:rPr>
            </w:pPr>
          </w:p>
        </w:tc>
      </w:tr>
      <w:tr w:rsidR="006455D5" w:rsidRPr="00F64F72" w:rsidTr="006455D5">
        <w:trPr>
          <w:trHeight w:val="615"/>
          <w:jc w:val="center"/>
        </w:trPr>
        <w:tc>
          <w:tcPr>
            <w:tcW w:w="3760" w:type="dxa"/>
            <w:tcBorders>
              <w:top w:val="nil"/>
              <w:left w:val="single" w:sz="8" w:space="0" w:color="auto"/>
              <w:bottom w:val="single" w:sz="8" w:space="0" w:color="auto"/>
              <w:right w:val="single" w:sz="8" w:space="0" w:color="auto"/>
            </w:tcBorders>
            <w:shd w:val="clear" w:color="auto" w:fill="auto"/>
            <w:vAlign w:val="center"/>
            <w:hideMark/>
          </w:tcPr>
          <w:p w:rsidR="006455D5" w:rsidRPr="00F64F72" w:rsidRDefault="006455D5" w:rsidP="00995AC3">
            <w:pPr>
              <w:jc w:val="both"/>
              <w:rPr>
                <w:rFonts w:ascii="Cambria" w:hAnsi="Cambria" w:cs="Verdana"/>
                <w:bCs/>
                <w:color w:val="000000"/>
                <w:sz w:val="22"/>
                <w:szCs w:val="22"/>
                <w:lang w:val="es-BO"/>
              </w:rPr>
            </w:pPr>
            <w:r w:rsidRPr="00F64F72">
              <w:rPr>
                <w:rFonts w:ascii="Cambria" w:hAnsi="Cambria" w:cs="Verdana"/>
                <w:bCs/>
                <w:color w:val="000000"/>
                <w:sz w:val="22"/>
                <w:szCs w:val="22"/>
                <w:lang w:val="es-BO"/>
              </w:rPr>
              <w:t xml:space="preserve">Por </w:t>
            </w:r>
            <w:r w:rsidR="00995AC3" w:rsidRPr="00F64F72">
              <w:rPr>
                <w:rFonts w:ascii="Cambria" w:hAnsi="Cambria" w:cs="Verdana"/>
                <w:bCs/>
                <w:color w:val="000000"/>
                <w:sz w:val="22"/>
                <w:szCs w:val="22"/>
                <w:lang w:val="es-BO"/>
              </w:rPr>
              <w:t>llamada</w:t>
            </w:r>
            <w:r w:rsidRPr="00F64F72">
              <w:rPr>
                <w:rFonts w:ascii="Cambria" w:hAnsi="Cambria" w:cs="Verdana"/>
                <w:bCs/>
                <w:color w:val="000000"/>
                <w:sz w:val="22"/>
                <w:szCs w:val="22"/>
                <w:lang w:val="es-BO"/>
              </w:rPr>
              <w:t xml:space="preserve"> de atención </w:t>
            </w:r>
          </w:p>
        </w:tc>
        <w:tc>
          <w:tcPr>
            <w:tcW w:w="2900" w:type="dxa"/>
            <w:tcBorders>
              <w:top w:val="nil"/>
              <w:left w:val="nil"/>
              <w:bottom w:val="single" w:sz="8" w:space="0" w:color="auto"/>
              <w:right w:val="single" w:sz="8" w:space="0" w:color="auto"/>
            </w:tcBorders>
            <w:shd w:val="clear" w:color="auto" w:fill="auto"/>
            <w:vAlign w:val="center"/>
            <w:hideMark/>
          </w:tcPr>
          <w:p w:rsidR="004C52F2" w:rsidRPr="004C52F2" w:rsidRDefault="004C52F2" w:rsidP="004C52F2">
            <w:pPr>
              <w:jc w:val="both"/>
              <w:rPr>
                <w:rFonts w:ascii="Cambria" w:hAnsi="Cambria" w:cs="Verdana"/>
                <w:bCs/>
                <w:color w:val="000000"/>
                <w:sz w:val="22"/>
                <w:szCs w:val="22"/>
                <w:lang w:val="es-BO"/>
              </w:rPr>
            </w:pPr>
            <w:r w:rsidRPr="004C52F2">
              <w:rPr>
                <w:rFonts w:ascii="Cambria" w:hAnsi="Cambria" w:cs="Verdana"/>
                <w:bCs/>
                <w:color w:val="000000"/>
                <w:sz w:val="22"/>
                <w:szCs w:val="22"/>
                <w:lang w:val="es-BO"/>
              </w:rPr>
              <w:t>A la primera llamada de atención 1 % del monto total del contrato.</w:t>
            </w:r>
          </w:p>
          <w:p w:rsidR="006455D5" w:rsidRPr="00F64F72" w:rsidRDefault="004C52F2" w:rsidP="004C52F2">
            <w:pPr>
              <w:jc w:val="both"/>
              <w:rPr>
                <w:rFonts w:ascii="Cambria" w:hAnsi="Cambria" w:cs="Verdana"/>
                <w:bCs/>
                <w:color w:val="000000"/>
                <w:sz w:val="22"/>
                <w:szCs w:val="22"/>
                <w:lang w:val="es-BO"/>
              </w:rPr>
            </w:pPr>
            <w:r w:rsidRPr="004C52F2">
              <w:rPr>
                <w:rFonts w:ascii="Cambria" w:hAnsi="Cambria" w:cs="Verdana"/>
                <w:bCs/>
                <w:color w:val="000000"/>
                <w:sz w:val="22"/>
                <w:szCs w:val="22"/>
                <w:lang w:val="es-BO"/>
              </w:rPr>
              <w:t>A la segunda llamada de atención 2 % del monto total del contrato.</w:t>
            </w:r>
          </w:p>
        </w:tc>
      </w:tr>
    </w:tbl>
    <w:p w:rsidR="006455D5" w:rsidRPr="00F64F72" w:rsidRDefault="006455D5" w:rsidP="006455D5">
      <w:pPr>
        <w:ind w:left="792"/>
        <w:jc w:val="both"/>
        <w:rPr>
          <w:rFonts w:ascii="Cambria" w:hAnsi="Cambria" w:cs="Verdana"/>
          <w:bCs/>
          <w:color w:val="000000"/>
          <w:sz w:val="22"/>
          <w:szCs w:val="22"/>
        </w:rPr>
      </w:pPr>
    </w:p>
    <w:p w:rsidR="006455D5" w:rsidRPr="00F64F72" w:rsidRDefault="000B301B" w:rsidP="0079709C">
      <w:pPr>
        <w:numPr>
          <w:ilvl w:val="1"/>
          <w:numId w:val="1"/>
        </w:numPr>
        <w:jc w:val="both"/>
        <w:rPr>
          <w:rFonts w:ascii="Cambria" w:hAnsi="Cambria" w:cs="Verdana"/>
          <w:b/>
          <w:bCs/>
          <w:color w:val="000000"/>
          <w:sz w:val="22"/>
          <w:szCs w:val="22"/>
        </w:rPr>
      </w:pPr>
      <w:r w:rsidRPr="00F64F72">
        <w:rPr>
          <w:rFonts w:ascii="Cambria" w:hAnsi="Cambria" w:cs="Verdana"/>
          <w:b/>
          <w:bCs/>
          <w:color w:val="000000"/>
          <w:sz w:val="22"/>
          <w:szCs w:val="22"/>
        </w:rPr>
        <w:t>GARANTÍA DE LA OBRA</w:t>
      </w:r>
    </w:p>
    <w:p w:rsidR="000B301B" w:rsidRPr="00F64F72" w:rsidRDefault="0078654D" w:rsidP="000B301B">
      <w:pPr>
        <w:ind w:left="792"/>
        <w:jc w:val="both"/>
        <w:rPr>
          <w:rFonts w:ascii="Cambria" w:hAnsi="Cambria" w:cs="Verdana"/>
          <w:bCs/>
          <w:color w:val="000000"/>
          <w:sz w:val="22"/>
          <w:szCs w:val="22"/>
        </w:rPr>
      </w:pPr>
      <w:r w:rsidRPr="00F64F72">
        <w:rPr>
          <w:rFonts w:ascii="Cambria" w:hAnsi="Cambria" w:cs="Verdana"/>
          <w:bCs/>
          <w:color w:val="000000"/>
          <w:sz w:val="22"/>
          <w:szCs w:val="22"/>
          <w:lang w:val="es-BO"/>
        </w:rPr>
        <w:t>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 a partir de la recepción</w:t>
      </w:r>
      <w:r w:rsidR="00854F7E">
        <w:rPr>
          <w:rFonts w:ascii="Cambria" w:hAnsi="Cambria" w:cs="Verdana"/>
          <w:bCs/>
          <w:color w:val="000000"/>
          <w:sz w:val="22"/>
          <w:szCs w:val="22"/>
          <w:lang w:val="es-BO"/>
        </w:rPr>
        <w:t xml:space="preserve"> definitiva</w:t>
      </w:r>
      <w:r w:rsidRPr="00F64F72">
        <w:rPr>
          <w:rFonts w:ascii="Cambria" w:hAnsi="Cambria" w:cs="Verdana"/>
          <w:bCs/>
          <w:color w:val="000000"/>
          <w:sz w:val="22"/>
          <w:szCs w:val="22"/>
          <w:lang w:val="es-BO"/>
        </w:rPr>
        <w:t xml:space="preserve"> de obra, la empresa contratista debe subsanar de cualquier observación encontrada a causa de un trabajo deficiente en la obra</w:t>
      </w:r>
      <w:r w:rsidR="004C52F2">
        <w:rPr>
          <w:rFonts w:ascii="Cambria" w:hAnsi="Cambria" w:cs="Verdana"/>
          <w:bCs/>
          <w:color w:val="000000"/>
          <w:sz w:val="22"/>
          <w:szCs w:val="22"/>
          <w:lang w:val="es-BO"/>
        </w:rPr>
        <w:t xml:space="preserve"> </w:t>
      </w:r>
      <w:r w:rsidR="004C52F2" w:rsidRPr="004C52F2">
        <w:rPr>
          <w:rFonts w:ascii="Cambria" w:hAnsi="Cambria" w:cs="Verdana"/>
          <w:bCs/>
          <w:color w:val="000000"/>
          <w:sz w:val="22"/>
          <w:szCs w:val="22"/>
          <w:lang w:val="es-BO"/>
        </w:rPr>
        <w:t>(vicio oculto)</w:t>
      </w:r>
      <w:r w:rsidRPr="00F64F72">
        <w:rPr>
          <w:rFonts w:ascii="Cambria" w:hAnsi="Cambria" w:cs="Verdana"/>
          <w:bCs/>
          <w:color w:val="000000"/>
          <w:sz w:val="22"/>
          <w:szCs w:val="22"/>
          <w:lang w:val="es-BO"/>
        </w:rPr>
        <w:t>. Ante este hecho, la empresa contratista deberá actuar de forma inmediata y asumir todos los costos en</w:t>
      </w:r>
      <w:r w:rsidR="0033469B" w:rsidRPr="00F64F72">
        <w:rPr>
          <w:rFonts w:ascii="Cambria" w:hAnsi="Cambria" w:cs="Verdana"/>
          <w:bCs/>
          <w:color w:val="000000"/>
          <w:sz w:val="22"/>
          <w:szCs w:val="22"/>
          <w:lang w:val="es-BO"/>
        </w:rPr>
        <w:t xml:space="preserve"> que se incurra por esta causa.</w:t>
      </w:r>
    </w:p>
    <w:p w:rsidR="009850B3" w:rsidRDefault="009850B3" w:rsidP="000B301B">
      <w:pPr>
        <w:ind w:left="792"/>
        <w:jc w:val="both"/>
        <w:rPr>
          <w:rFonts w:ascii="Cambria" w:hAnsi="Cambria" w:cs="Verdana"/>
          <w:b/>
          <w:bCs/>
          <w:color w:val="000000"/>
          <w:sz w:val="22"/>
          <w:szCs w:val="22"/>
        </w:rPr>
      </w:pPr>
    </w:p>
    <w:p w:rsidR="007123B2" w:rsidRDefault="007123B2" w:rsidP="0079709C">
      <w:pPr>
        <w:numPr>
          <w:ilvl w:val="1"/>
          <w:numId w:val="1"/>
        </w:numPr>
        <w:jc w:val="both"/>
        <w:rPr>
          <w:rFonts w:ascii="Cambria" w:hAnsi="Cambria" w:cs="Verdana"/>
          <w:b/>
          <w:bCs/>
          <w:color w:val="000000"/>
          <w:sz w:val="22"/>
          <w:szCs w:val="22"/>
        </w:rPr>
      </w:pPr>
      <w:r>
        <w:rPr>
          <w:rFonts w:ascii="Cambria" w:hAnsi="Cambria" w:cs="Verdana"/>
          <w:b/>
          <w:bCs/>
          <w:color w:val="000000"/>
          <w:sz w:val="22"/>
          <w:szCs w:val="22"/>
        </w:rPr>
        <w:t>SUBCONTRATOS</w:t>
      </w:r>
    </w:p>
    <w:p w:rsidR="007123B2" w:rsidRPr="007123B2" w:rsidRDefault="007123B2" w:rsidP="007123B2">
      <w:pPr>
        <w:ind w:left="792"/>
        <w:jc w:val="both"/>
        <w:rPr>
          <w:rFonts w:ascii="Cambria" w:hAnsi="Cambria" w:cs="Verdana"/>
          <w:bCs/>
          <w:color w:val="000000"/>
          <w:sz w:val="22"/>
          <w:szCs w:val="22"/>
          <w:lang w:val="es-BO"/>
        </w:rPr>
      </w:pPr>
      <w:r w:rsidRPr="007123B2">
        <w:rPr>
          <w:rFonts w:ascii="Cambria" w:hAnsi="Cambria" w:cs="Verdana"/>
          <w:bCs/>
          <w:color w:val="000000"/>
          <w:sz w:val="22"/>
          <w:szCs w:val="22"/>
          <w:lang w:val="es-BO"/>
        </w:rPr>
        <w:t>El Fiscal de Obra a solicitud del Supervisor podrá autorizar la subcontratación para la ejecución de alguna actividad de la Obra al Contratista, subcontrataciones que acumuladas no deberán exceder el 25% (veinticinco por ciento) del valor total del Contrato para lo cual deberá necesariamente el Contratista, tener la autorización expresa de la Entidad a través del Fiscal de Obra, siendo el Contratista directo y exclusivo responsable por los trabajos, su calidad y la perfección de ellos, así como también por los actos y omisiones de los subcontratistas y de todas las personas empleadas en la Obra.</w:t>
      </w:r>
    </w:p>
    <w:p w:rsidR="007123B2" w:rsidRPr="007123B2" w:rsidRDefault="007123B2" w:rsidP="007123B2">
      <w:pPr>
        <w:ind w:left="792"/>
        <w:jc w:val="both"/>
        <w:rPr>
          <w:rFonts w:ascii="Cambria" w:hAnsi="Cambria" w:cs="Verdana"/>
          <w:bCs/>
          <w:color w:val="000000"/>
          <w:sz w:val="22"/>
          <w:szCs w:val="22"/>
        </w:rPr>
      </w:pPr>
      <w:r w:rsidRPr="007123B2">
        <w:rPr>
          <w:rFonts w:ascii="Cambria" w:hAnsi="Cambria" w:cs="Verdana"/>
          <w:bCs/>
          <w:color w:val="000000"/>
          <w:sz w:val="22"/>
          <w:szCs w:val="22"/>
          <w:lang w:val="es-BO"/>
        </w:rPr>
        <w:t>Ningún subcontrato o intervención de terceras personas relevará al Contratista del cumplimiento de todas sus obligaciones y responsabilidades emergentes del Contrato. El Contratista deberá presentar al Fiscal de Obra a solo requerimiento del Supervisor para fines de conocimiento todos los subcontratos que suscriba con terceros</w:t>
      </w:r>
      <w:r w:rsidRPr="007123B2">
        <w:rPr>
          <w:rFonts w:ascii="Cambria" w:hAnsi="Cambria" w:cs="Verdana"/>
          <w:bCs/>
          <w:color w:val="000000"/>
          <w:sz w:val="22"/>
          <w:szCs w:val="22"/>
        </w:rPr>
        <w:t>. </w:t>
      </w:r>
    </w:p>
    <w:p w:rsidR="007123B2" w:rsidRDefault="007123B2" w:rsidP="007123B2">
      <w:pPr>
        <w:ind w:left="792"/>
        <w:jc w:val="both"/>
        <w:rPr>
          <w:rFonts w:ascii="Cambria" w:hAnsi="Cambria" w:cs="Verdana"/>
          <w:b/>
          <w:bCs/>
          <w:color w:val="000000"/>
          <w:sz w:val="22"/>
          <w:szCs w:val="22"/>
        </w:rPr>
      </w:pPr>
    </w:p>
    <w:p w:rsidR="000B301B" w:rsidRPr="00F64F72" w:rsidRDefault="0078654D" w:rsidP="0079709C">
      <w:pPr>
        <w:numPr>
          <w:ilvl w:val="1"/>
          <w:numId w:val="1"/>
        </w:numPr>
        <w:jc w:val="both"/>
        <w:rPr>
          <w:rFonts w:ascii="Cambria" w:hAnsi="Cambria" w:cs="Verdana"/>
          <w:b/>
          <w:bCs/>
          <w:color w:val="000000"/>
          <w:sz w:val="22"/>
          <w:szCs w:val="22"/>
        </w:rPr>
      </w:pPr>
      <w:r w:rsidRPr="00F64F72">
        <w:rPr>
          <w:rFonts w:ascii="Cambria" w:hAnsi="Cambria" w:cs="Verdana"/>
          <w:b/>
          <w:bCs/>
          <w:color w:val="000000"/>
          <w:sz w:val="22"/>
          <w:szCs w:val="22"/>
        </w:rPr>
        <w:t>PROPUESTA TÉCNICA</w:t>
      </w:r>
    </w:p>
    <w:p w:rsidR="0078654D" w:rsidRPr="00F64F72" w:rsidRDefault="0078654D" w:rsidP="0078654D">
      <w:pPr>
        <w:ind w:left="792"/>
        <w:jc w:val="both"/>
        <w:rPr>
          <w:rFonts w:ascii="Cambria" w:hAnsi="Cambria" w:cs="Verdana"/>
          <w:b/>
          <w:bCs/>
          <w:color w:val="000000"/>
          <w:sz w:val="22"/>
          <w:szCs w:val="22"/>
        </w:rPr>
      </w:pPr>
    </w:p>
    <w:p w:rsidR="0078654D" w:rsidRPr="00F64F72" w:rsidRDefault="00780B88" w:rsidP="0078654D">
      <w:pPr>
        <w:ind w:left="792"/>
        <w:jc w:val="both"/>
        <w:rPr>
          <w:rFonts w:ascii="Cambria" w:hAnsi="Cambria" w:cs="Verdana"/>
          <w:b/>
          <w:bCs/>
          <w:color w:val="000000"/>
          <w:sz w:val="22"/>
          <w:szCs w:val="22"/>
        </w:rPr>
      </w:pPr>
      <w:r w:rsidRPr="00F64F72">
        <w:rPr>
          <w:rFonts w:ascii="Cambria" w:hAnsi="Cambria" w:cs="Verdana"/>
          <w:b/>
          <w:bCs/>
          <w:color w:val="000000"/>
          <w:sz w:val="22"/>
          <w:szCs w:val="22"/>
        </w:rPr>
        <w:t>Organigrama</w:t>
      </w:r>
    </w:p>
    <w:p w:rsidR="00780B88" w:rsidRPr="00F64F72" w:rsidRDefault="00780B88" w:rsidP="0078654D">
      <w:pPr>
        <w:ind w:left="792"/>
        <w:jc w:val="both"/>
        <w:rPr>
          <w:rFonts w:ascii="Cambria" w:hAnsi="Cambria" w:cs="Verdana"/>
          <w:bCs/>
          <w:color w:val="000000"/>
          <w:sz w:val="22"/>
          <w:szCs w:val="22"/>
          <w:lang w:val="es-BO"/>
        </w:rPr>
      </w:pPr>
      <w:r w:rsidRPr="00F64F72">
        <w:rPr>
          <w:rFonts w:ascii="Cambria" w:hAnsi="Cambria" w:cs="Verdana"/>
          <w:bCs/>
          <w:color w:val="000000"/>
          <w:sz w:val="22"/>
          <w:szCs w:val="22"/>
          <w:lang w:val="es-BO"/>
        </w:rPr>
        <w:t>Las empresas proponentes deberán presentar un organigrama que contemple a todo el personal comprometido para la obra, este organigrama debe contemplar al personal técnico clave (sujeto a evaluación) y al personal técnico y de apoyo mínimo requerido (no sujeto a evaluación).</w:t>
      </w:r>
    </w:p>
    <w:p w:rsidR="00780B88" w:rsidRPr="00F64F72" w:rsidRDefault="00780B88" w:rsidP="0078654D">
      <w:pPr>
        <w:ind w:left="792"/>
        <w:jc w:val="both"/>
        <w:rPr>
          <w:rFonts w:ascii="Cambria" w:hAnsi="Cambria" w:cs="Verdana"/>
          <w:bCs/>
          <w:color w:val="000000"/>
          <w:sz w:val="22"/>
          <w:szCs w:val="22"/>
          <w:lang w:val="es-BO"/>
        </w:rPr>
      </w:pPr>
    </w:p>
    <w:p w:rsidR="00780B88" w:rsidRPr="00F64F72" w:rsidRDefault="00780B88" w:rsidP="0078654D">
      <w:pPr>
        <w:ind w:left="792"/>
        <w:jc w:val="both"/>
        <w:rPr>
          <w:rFonts w:ascii="Cambria" w:hAnsi="Cambria" w:cs="Verdana"/>
          <w:b/>
          <w:bCs/>
          <w:color w:val="000000"/>
          <w:sz w:val="22"/>
          <w:szCs w:val="22"/>
        </w:rPr>
      </w:pPr>
      <w:r w:rsidRPr="00F64F72">
        <w:rPr>
          <w:rFonts w:ascii="Cambria" w:hAnsi="Cambria" w:cs="Verdana"/>
          <w:b/>
          <w:bCs/>
          <w:color w:val="000000"/>
          <w:sz w:val="22"/>
          <w:szCs w:val="22"/>
        </w:rPr>
        <w:t>Número de frentes a utilizar</w:t>
      </w:r>
    </w:p>
    <w:p w:rsidR="00780B88" w:rsidRPr="00F64F72" w:rsidRDefault="00780B88" w:rsidP="0078654D">
      <w:pPr>
        <w:ind w:left="792"/>
        <w:jc w:val="both"/>
        <w:rPr>
          <w:rFonts w:ascii="Cambria" w:hAnsi="Cambria" w:cs="Verdana"/>
          <w:bCs/>
          <w:color w:val="000000"/>
          <w:sz w:val="22"/>
          <w:szCs w:val="22"/>
          <w:lang w:val="es-BO"/>
        </w:rPr>
      </w:pPr>
      <w:r w:rsidRPr="00F64F72">
        <w:rPr>
          <w:rFonts w:ascii="Cambria" w:hAnsi="Cambria" w:cs="Verdana"/>
          <w:bCs/>
          <w:color w:val="000000"/>
          <w:sz w:val="22"/>
          <w:szCs w:val="22"/>
          <w:lang w:val="es-BO"/>
        </w:rPr>
        <w:t>Las empresas proponentes deberán contemplar mínimamente 4 frentes de trabajo para la presente obra, 3 frentes de trabajo destinados para la ejecución de Obras Civiles y 1 frente de trabajo destinado para la ejecución de Obras Mecánicas.</w:t>
      </w:r>
    </w:p>
    <w:p w:rsidR="00780B88" w:rsidRPr="00F64F72" w:rsidRDefault="00780B88" w:rsidP="0078654D">
      <w:pPr>
        <w:ind w:left="792"/>
        <w:jc w:val="both"/>
        <w:rPr>
          <w:rFonts w:ascii="Cambria" w:hAnsi="Cambria" w:cs="Verdana"/>
          <w:bCs/>
          <w:color w:val="000000"/>
          <w:sz w:val="22"/>
          <w:szCs w:val="22"/>
          <w:lang w:val="es-BO"/>
        </w:rPr>
      </w:pPr>
    </w:p>
    <w:bookmarkEnd w:id="0"/>
    <w:p w:rsidR="00780B88" w:rsidRPr="00F64F72" w:rsidRDefault="00780B88" w:rsidP="00780B88">
      <w:pPr>
        <w:ind w:left="792"/>
        <w:jc w:val="both"/>
        <w:rPr>
          <w:rFonts w:ascii="Cambria" w:hAnsi="Cambria" w:cs="Verdana"/>
          <w:b/>
          <w:bCs/>
          <w:color w:val="000000"/>
          <w:sz w:val="22"/>
          <w:szCs w:val="22"/>
        </w:rPr>
      </w:pPr>
    </w:p>
    <w:sectPr w:rsidR="00780B88" w:rsidRPr="00F64F72" w:rsidSect="00EF2114">
      <w:headerReference w:type="default" r:id="rId10"/>
      <w:pgSz w:w="12242" w:h="15842" w:code="1"/>
      <w:pgMar w:top="189" w:right="1418" w:bottom="993" w:left="1701" w:header="709"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720F" w:rsidRDefault="00FB720F">
      <w:r>
        <w:separator/>
      </w:r>
    </w:p>
  </w:endnote>
  <w:endnote w:type="continuationSeparator" w:id="0">
    <w:p w:rsidR="00FB720F" w:rsidRDefault="00FB72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720F" w:rsidRDefault="00FB720F">
      <w:r>
        <w:separator/>
      </w:r>
    </w:p>
  </w:footnote>
  <w:footnote w:type="continuationSeparator" w:id="0">
    <w:p w:rsidR="00FB720F" w:rsidRDefault="00FB72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4F1B9E" w:rsidRPr="00FA0D94" w:rsidTr="00DC608B">
      <w:tc>
        <w:tcPr>
          <w:tcW w:w="1446" w:type="dxa"/>
          <w:vMerge w:val="restart"/>
          <w:vAlign w:val="center"/>
        </w:tcPr>
        <w:p w:rsidR="004F1B9E" w:rsidRPr="00FA0D94" w:rsidRDefault="004F1B9E" w:rsidP="00F541D1">
          <w:pPr>
            <w:pStyle w:val="Encabezado"/>
            <w:rPr>
              <w:rFonts w:ascii="Arial Narrow" w:eastAsia="Arial Unicode MS" w:hAnsi="Arial Narrow"/>
              <w:szCs w:val="12"/>
              <w:lang w:val="es-MX"/>
            </w:rPr>
          </w:pPr>
          <w:r w:rsidRPr="00454F7C">
            <w:rPr>
              <w:noProof/>
              <w:lang w:val="es-BO" w:eastAsia="es-BO"/>
            </w:rPr>
            <w:drawing>
              <wp:inline distT="0" distB="0" distL="0" distR="0" wp14:anchorId="6FBE91A5" wp14:editId="7CE660D9">
                <wp:extent cx="723900" cy="596678"/>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9914" cy="601635"/>
                        </a:xfrm>
                        <a:prstGeom prst="rect">
                          <a:avLst/>
                        </a:prstGeom>
                        <a:noFill/>
                        <a:ln>
                          <a:noFill/>
                        </a:ln>
                      </pic:spPr>
                    </pic:pic>
                  </a:graphicData>
                </a:graphic>
              </wp:inline>
            </w:drawing>
          </w:r>
        </w:p>
      </w:tc>
      <w:tc>
        <w:tcPr>
          <w:tcW w:w="6209" w:type="dxa"/>
          <w:vMerge w:val="restart"/>
        </w:tcPr>
        <w:p w:rsidR="004F1B9E" w:rsidRPr="00DD00D2" w:rsidRDefault="004F1B9E" w:rsidP="00F541D1">
          <w:pPr>
            <w:pStyle w:val="Encabezado"/>
            <w:jc w:val="center"/>
            <w:rPr>
              <w:rFonts w:asciiTheme="minorHAnsi" w:eastAsia="Arial Unicode MS" w:hAnsiTheme="minorHAnsi" w:cstheme="minorHAnsi"/>
              <w:b/>
              <w:sz w:val="20"/>
              <w:szCs w:val="20"/>
              <w:lang w:val="es-MX"/>
            </w:rPr>
          </w:pPr>
          <w:r w:rsidRPr="00DD00D2">
            <w:rPr>
              <w:rFonts w:asciiTheme="minorHAnsi" w:eastAsia="Arial Unicode MS" w:hAnsiTheme="minorHAnsi" w:cstheme="minorHAnsi"/>
              <w:b/>
              <w:sz w:val="20"/>
              <w:szCs w:val="20"/>
              <w:lang w:val="es-MX"/>
            </w:rPr>
            <w:t>ESPECIFICACIONES TÉCNICAS PARA OBRAS</w:t>
          </w:r>
        </w:p>
        <w:p w:rsidR="004F1B9E" w:rsidRPr="00F541D1" w:rsidRDefault="004F1B9E" w:rsidP="00F541D1">
          <w:pPr>
            <w:pStyle w:val="Encabezado"/>
            <w:jc w:val="center"/>
            <w:rPr>
              <w:rFonts w:ascii="Calibri" w:eastAsia="Arial Unicode MS" w:hAnsi="Calibri" w:cs="Calibri"/>
              <w:sz w:val="18"/>
              <w:szCs w:val="18"/>
              <w:lang w:val="es-MX"/>
            </w:rPr>
          </w:pPr>
          <w:r w:rsidRPr="00DD00D2">
            <w:rPr>
              <w:rFonts w:asciiTheme="minorHAnsi" w:eastAsia="Arial Unicode MS" w:hAnsiTheme="minorHAnsi" w:cstheme="minorHAnsi"/>
              <w:sz w:val="20"/>
              <w:szCs w:val="20"/>
            </w:rPr>
            <w:t>OBRAS CIVILES Y MECANICAS PARA LA CONSTRUCCIÓN DE RED SECUNDARIA DE DISTRIBUCIÓN EN LAS COMUNIDADES DE CAYAMBUCO, CORORO, MORADO CKASA, MOLLE MAYU - MUNICIPIO DE TARABUCO - DEPARTAMENTO DE CHUQUISACA.</w:t>
          </w:r>
        </w:p>
      </w:tc>
      <w:tc>
        <w:tcPr>
          <w:tcW w:w="1276" w:type="dxa"/>
          <w:vAlign w:val="center"/>
        </w:tcPr>
        <w:p w:rsidR="004F1B9E" w:rsidRPr="00D543D2" w:rsidRDefault="004F1B9E" w:rsidP="00F541D1">
          <w:pPr>
            <w:pStyle w:val="Encabezado"/>
            <w:rPr>
              <w:rFonts w:ascii="Calibri" w:eastAsia="Arial Unicode MS" w:hAnsi="Calibri" w:cs="Arial"/>
              <w:b/>
              <w:sz w:val="14"/>
              <w:szCs w:val="14"/>
              <w:highlight w:val="yellow"/>
              <w:lang w:val="es-MX"/>
            </w:rPr>
          </w:pPr>
          <w:r w:rsidRPr="00C242A0">
            <w:rPr>
              <w:rFonts w:ascii="Calibri" w:eastAsia="Arial Unicode MS" w:hAnsi="Calibri" w:cs="Arial"/>
              <w:b/>
              <w:sz w:val="14"/>
              <w:szCs w:val="14"/>
              <w:highlight w:val="yellow"/>
              <w:lang w:val="es-MX"/>
            </w:rPr>
            <w:t xml:space="preserve">     </w:t>
          </w:r>
        </w:p>
        <w:p w:rsidR="004F1B9E" w:rsidRPr="00F541D1" w:rsidRDefault="004F1B9E" w:rsidP="00F541D1">
          <w:pPr>
            <w:pStyle w:val="Encabezado"/>
            <w:jc w:val="center"/>
            <w:rPr>
              <w:rFonts w:ascii="Calibri" w:eastAsia="Arial Unicode MS" w:hAnsi="Calibri" w:cs="Arial"/>
              <w:b/>
              <w:sz w:val="14"/>
              <w:szCs w:val="14"/>
              <w:lang w:val="es-MX"/>
            </w:rPr>
          </w:pPr>
          <w:r w:rsidRPr="00F541D1">
            <w:rPr>
              <w:rFonts w:ascii="Calibri" w:eastAsia="Arial Unicode MS" w:hAnsi="Calibri" w:cs="Arial"/>
              <w:b/>
              <w:sz w:val="14"/>
              <w:szCs w:val="14"/>
              <w:lang w:val="es-MX"/>
            </w:rPr>
            <w:t>RG-02-GCC</w:t>
          </w:r>
        </w:p>
        <w:p w:rsidR="004F1B9E" w:rsidRPr="00D543D2" w:rsidRDefault="004F1B9E" w:rsidP="00F541D1">
          <w:pPr>
            <w:pStyle w:val="Encabezado"/>
            <w:rPr>
              <w:rFonts w:ascii="Calibri" w:eastAsia="Arial Unicode MS" w:hAnsi="Calibri" w:cs="Arial"/>
              <w:b/>
              <w:sz w:val="14"/>
              <w:szCs w:val="14"/>
              <w:highlight w:val="yellow"/>
              <w:lang w:val="es-MX"/>
            </w:rPr>
          </w:pPr>
        </w:p>
      </w:tc>
    </w:tr>
    <w:tr w:rsidR="004F1B9E" w:rsidRPr="00FA0D94" w:rsidTr="00DC608B">
      <w:trPr>
        <w:trHeight w:val="478"/>
      </w:trPr>
      <w:tc>
        <w:tcPr>
          <w:tcW w:w="1446" w:type="dxa"/>
          <w:vMerge/>
          <w:vAlign w:val="center"/>
        </w:tcPr>
        <w:p w:rsidR="004F1B9E" w:rsidRPr="00FA0D94" w:rsidRDefault="004F1B9E" w:rsidP="00F541D1">
          <w:pPr>
            <w:pStyle w:val="Encabezado"/>
            <w:jc w:val="center"/>
            <w:rPr>
              <w:rFonts w:ascii="Arial Narrow" w:eastAsia="Arial Unicode MS" w:hAnsi="Arial Narrow"/>
              <w:szCs w:val="12"/>
              <w:lang w:val="es-MX"/>
            </w:rPr>
          </w:pPr>
        </w:p>
      </w:tc>
      <w:tc>
        <w:tcPr>
          <w:tcW w:w="6209" w:type="dxa"/>
          <w:vMerge/>
          <w:vAlign w:val="center"/>
        </w:tcPr>
        <w:p w:rsidR="004F1B9E" w:rsidRPr="0076024C" w:rsidRDefault="004F1B9E" w:rsidP="00F541D1">
          <w:pPr>
            <w:pStyle w:val="Encabezado"/>
            <w:jc w:val="center"/>
            <w:rPr>
              <w:rFonts w:ascii="Calibri" w:eastAsia="Arial Unicode MS" w:hAnsi="Calibri" w:cs="Calibri"/>
              <w:szCs w:val="12"/>
              <w:lang w:val="es-MX"/>
            </w:rPr>
          </w:pPr>
        </w:p>
      </w:tc>
      <w:tc>
        <w:tcPr>
          <w:tcW w:w="1276" w:type="dxa"/>
          <w:vAlign w:val="center"/>
        </w:tcPr>
        <w:p w:rsidR="004F1B9E" w:rsidRPr="0076024C" w:rsidRDefault="004F1B9E" w:rsidP="00F541D1">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4F1B9E" w:rsidRPr="0076024C" w:rsidRDefault="004F1B9E" w:rsidP="00F541D1">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B33E92">
            <w:rPr>
              <w:rStyle w:val="Nmerodepgina"/>
              <w:rFonts w:ascii="Calibri" w:eastAsiaTheme="majorEastAsia" w:hAnsi="Calibri"/>
              <w:noProof/>
              <w:sz w:val="16"/>
              <w:szCs w:val="16"/>
            </w:rPr>
            <w:t>10</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B33E92">
            <w:rPr>
              <w:rStyle w:val="Nmerodepgina"/>
              <w:rFonts w:ascii="Calibri" w:eastAsiaTheme="majorEastAsia" w:hAnsi="Calibri"/>
              <w:noProof/>
              <w:sz w:val="16"/>
              <w:szCs w:val="16"/>
            </w:rPr>
            <w:t>10</w:t>
          </w:r>
          <w:r w:rsidRPr="0076024C">
            <w:rPr>
              <w:rStyle w:val="Nmerodepgina"/>
              <w:rFonts w:ascii="Calibri" w:eastAsiaTheme="majorEastAsia" w:hAnsi="Calibri"/>
              <w:sz w:val="16"/>
              <w:szCs w:val="16"/>
            </w:rPr>
            <w:fldChar w:fldCharType="end"/>
          </w:r>
        </w:p>
      </w:tc>
    </w:tr>
  </w:tbl>
  <w:p w:rsidR="004F1B9E" w:rsidRPr="00BB552E" w:rsidRDefault="004F1B9E" w:rsidP="00BB552E">
    <w:pPr>
      <w:pStyle w:val="Encabezado"/>
      <w:rPr>
        <w:rFonts w:eastAsia="Arial Unicode MS"/>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9F0070"/>
    <w:multiLevelType w:val="hybridMultilevel"/>
    <w:tmpl w:val="D342454A"/>
    <w:lvl w:ilvl="0" w:tplc="43CC5DDA">
      <w:start w:val="1"/>
      <w:numFmt w:val="lowerLetter"/>
      <w:lvlText w:val="%1."/>
      <w:lvlJc w:val="left"/>
      <w:pPr>
        <w:ind w:left="1512" w:hanging="360"/>
      </w:pPr>
      <w:rPr>
        <w:rFonts w:hint="default"/>
      </w:r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1">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
    <w:nsid w:val="23BC22F2"/>
    <w:multiLevelType w:val="hybridMultilevel"/>
    <w:tmpl w:val="CF1864EE"/>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
    <w:nsid w:val="2A2A58D7"/>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2FBA35A4"/>
    <w:multiLevelType w:val="hybridMultilevel"/>
    <w:tmpl w:val="0164B78C"/>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5">
    <w:nsid w:val="350C598E"/>
    <w:multiLevelType w:val="hybridMultilevel"/>
    <w:tmpl w:val="FE407D1A"/>
    <w:lvl w:ilvl="0" w:tplc="400A000D">
      <w:start w:val="1"/>
      <w:numFmt w:val="bullet"/>
      <w:lvlText w:val=""/>
      <w:lvlJc w:val="left"/>
      <w:pPr>
        <w:ind w:left="1512" w:hanging="360"/>
      </w:pPr>
      <w:rPr>
        <w:rFonts w:ascii="Wingdings" w:hAnsi="Wingdings" w:hint="default"/>
      </w:rPr>
    </w:lvl>
    <w:lvl w:ilvl="1" w:tplc="B308CF80">
      <w:start w:val="1"/>
      <w:numFmt w:val="bullet"/>
      <w:lvlText w:val=""/>
      <w:lvlJc w:val="left"/>
      <w:pPr>
        <w:ind w:left="2232" w:hanging="360"/>
      </w:pPr>
      <w:rPr>
        <w:rFonts w:ascii="Symbol" w:eastAsia="Times New Roman" w:hAnsi="Symbol" w:cs="Verdana"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6">
    <w:nsid w:val="35FD69BA"/>
    <w:multiLevelType w:val="hybridMultilevel"/>
    <w:tmpl w:val="AA7032F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7">
    <w:nsid w:val="3C722776"/>
    <w:multiLevelType w:val="hybridMultilevel"/>
    <w:tmpl w:val="4B1ABB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3CEB49F9"/>
    <w:multiLevelType w:val="hybridMultilevel"/>
    <w:tmpl w:val="B2F62F1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9">
    <w:nsid w:val="44F06254"/>
    <w:multiLevelType w:val="hybridMultilevel"/>
    <w:tmpl w:val="F962D71C"/>
    <w:lvl w:ilvl="0" w:tplc="A7A62DF2">
      <w:start w:val="1"/>
      <w:numFmt w:val="bullet"/>
      <w:lvlText w:val="-"/>
      <w:lvlJc w:val="left"/>
      <w:pPr>
        <w:ind w:left="1601" w:hanging="360"/>
      </w:pPr>
      <w:rPr>
        <w:rFonts w:ascii="Calibri" w:eastAsia="Times New Roman" w:hAnsi="Calibri" w:cs="Calibri" w:hint="default"/>
        <w:b w:val="0"/>
      </w:rPr>
    </w:lvl>
    <w:lvl w:ilvl="1" w:tplc="400A0003" w:tentative="1">
      <w:start w:val="1"/>
      <w:numFmt w:val="bullet"/>
      <w:lvlText w:val="o"/>
      <w:lvlJc w:val="left"/>
      <w:pPr>
        <w:ind w:left="2321" w:hanging="360"/>
      </w:pPr>
      <w:rPr>
        <w:rFonts w:ascii="Courier New" w:hAnsi="Courier New" w:cs="Courier New" w:hint="default"/>
      </w:rPr>
    </w:lvl>
    <w:lvl w:ilvl="2" w:tplc="400A0005">
      <w:start w:val="1"/>
      <w:numFmt w:val="bullet"/>
      <w:lvlText w:val=""/>
      <w:lvlJc w:val="left"/>
      <w:pPr>
        <w:ind w:left="3041" w:hanging="360"/>
      </w:pPr>
      <w:rPr>
        <w:rFonts w:ascii="Wingdings" w:hAnsi="Wingdings" w:hint="default"/>
      </w:rPr>
    </w:lvl>
    <w:lvl w:ilvl="3" w:tplc="400A0001" w:tentative="1">
      <w:start w:val="1"/>
      <w:numFmt w:val="bullet"/>
      <w:lvlText w:val=""/>
      <w:lvlJc w:val="left"/>
      <w:pPr>
        <w:ind w:left="3761" w:hanging="360"/>
      </w:pPr>
      <w:rPr>
        <w:rFonts w:ascii="Symbol" w:hAnsi="Symbol" w:hint="default"/>
      </w:rPr>
    </w:lvl>
    <w:lvl w:ilvl="4" w:tplc="400A0003" w:tentative="1">
      <w:start w:val="1"/>
      <w:numFmt w:val="bullet"/>
      <w:lvlText w:val="o"/>
      <w:lvlJc w:val="left"/>
      <w:pPr>
        <w:ind w:left="4481" w:hanging="360"/>
      </w:pPr>
      <w:rPr>
        <w:rFonts w:ascii="Courier New" w:hAnsi="Courier New" w:cs="Courier New" w:hint="default"/>
      </w:rPr>
    </w:lvl>
    <w:lvl w:ilvl="5" w:tplc="400A0005" w:tentative="1">
      <w:start w:val="1"/>
      <w:numFmt w:val="bullet"/>
      <w:lvlText w:val=""/>
      <w:lvlJc w:val="left"/>
      <w:pPr>
        <w:ind w:left="5201" w:hanging="360"/>
      </w:pPr>
      <w:rPr>
        <w:rFonts w:ascii="Wingdings" w:hAnsi="Wingdings" w:hint="default"/>
      </w:rPr>
    </w:lvl>
    <w:lvl w:ilvl="6" w:tplc="400A0001" w:tentative="1">
      <w:start w:val="1"/>
      <w:numFmt w:val="bullet"/>
      <w:lvlText w:val=""/>
      <w:lvlJc w:val="left"/>
      <w:pPr>
        <w:ind w:left="5921" w:hanging="360"/>
      </w:pPr>
      <w:rPr>
        <w:rFonts w:ascii="Symbol" w:hAnsi="Symbol" w:hint="default"/>
      </w:rPr>
    </w:lvl>
    <w:lvl w:ilvl="7" w:tplc="400A0003" w:tentative="1">
      <w:start w:val="1"/>
      <w:numFmt w:val="bullet"/>
      <w:lvlText w:val="o"/>
      <w:lvlJc w:val="left"/>
      <w:pPr>
        <w:ind w:left="6641" w:hanging="360"/>
      </w:pPr>
      <w:rPr>
        <w:rFonts w:ascii="Courier New" w:hAnsi="Courier New" w:cs="Courier New" w:hint="default"/>
      </w:rPr>
    </w:lvl>
    <w:lvl w:ilvl="8" w:tplc="400A0005" w:tentative="1">
      <w:start w:val="1"/>
      <w:numFmt w:val="bullet"/>
      <w:lvlText w:val=""/>
      <w:lvlJc w:val="left"/>
      <w:pPr>
        <w:ind w:left="7361" w:hanging="360"/>
      </w:pPr>
      <w:rPr>
        <w:rFonts w:ascii="Wingdings" w:hAnsi="Wingdings" w:hint="default"/>
      </w:rPr>
    </w:lvl>
  </w:abstractNum>
  <w:abstractNum w:abstractNumId="10">
    <w:nsid w:val="47B1129A"/>
    <w:multiLevelType w:val="hybridMultilevel"/>
    <w:tmpl w:val="8EE804B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4A271087"/>
    <w:multiLevelType w:val="hybridMultilevel"/>
    <w:tmpl w:val="64C8E46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4DD52122"/>
    <w:multiLevelType w:val="hybridMultilevel"/>
    <w:tmpl w:val="AD1A4B88"/>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13">
    <w:nsid w:val="50BE51BF"/>
    <w:multiLevelType w:val="hybridMultilevel"/>
    <w:tmpl w:val="86528FF4"/>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4">
    <w:nsid w:val="52F42E28"/>
    <w:multiLevelType w:val="hybridMultilevel"/>
    <w:tmpl w:val="D7A0B148"/>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5">
    <w:nsid w:val="58224E96"/>
    <w:multiLevelType w:val="hybridMultilevel"/>
    <w:tmpl w:val="5AA4A236"/>
    <w:lvl w:ilvl="0" w:tplc="E27C695C">
      <w:start w:val="1"/>
      <w:numFmt w:val="upperRoman"/>
      <w:lvlText w:val="%1."/>
      <w:lvlJc w:val="left"/>
      <w:pPr>
        <w:ind w:left="1512" w:hanging="72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16">
    <w:nsid w:val="5D247F87"/>
    <w:multiLevelType w:val="hybridMultilevel"/>
    <w:tmpl w:val="C94AB2E4"/>
    <w:lvl w:ilvl="0" w:tplc="400A0019">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5F870F82"/>
    <w:multiLevelType w:val="hybridMultilevel"/>
    <w:tmpl w:val="41C6AA0E"/>
    <w:lvl w:ilvl="0" w:tplc="400A0019">
      <w:start w:val="1"/>
      <w:numFmt w:val="lowerLetter"/>
      <w:lvlText w:val="%1."/>
      <w:lvlJc w:val="left"/>
      <w:pPr>
        <w:ind w:left="1512" w:hanging="360"/>
      </w:p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18">
    <w:nsid w:val="64D759A5"/>
    <w:multiLevelType w:val="hybridMultilevel"/>
    <w:tmpl w:val="9D8CA10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9">
    <w:nsid w:val="67A857CD"/>
    <w:multiLevelType w:val="hybridMultilevel"/>
    <w:tmpl w:val="252420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21">
    <w:nsid w:val="6BBE1A5F"/>
    <w:multiLevelType w:val="multilevel"/>
    <w:tmpl w:val="A43E5A1A"/>
    <w:lvl w:ilvl="0">
      <w:start w:val="1"/>
      <w:numFmt w:val="decimal"/>
      <w:lvlText w:val="%1."/>
      <w:lvlJc w:val="left"/>
      <w:pPr>
        <w:ind w:left="405" w:hanging="360"/>
      </w:pPr>
      <w:rPr>
        <w:rFonts w:hint="default"/>
        <w:b/>
      </w:rPr>
    </w:lvl>
    <w:lvl w:ilvl="1">
      <w:start w:val="7"/>
      <w:numFmt w:val="decimal"/>
      <w:isLgl/>
      <w:lvlText w:val="%1.%2"/>
      <w:lvlJc w:val="left"/>
      <w:pPr>
        <w:ind w:left="720" w:hanging="360"/>
      </w:pPr>
      <w:rPr>
        <w:rFonts w:hint="default"/>
      </w:rPr>
    </w:lvl>
    <w:lvl w:ilvl="2">
      <w:start w:val="1"/>
      <w:numFmt w:val="decimal"/>
      <w:isLgl/>
      <w:lvlText w:val="%1.%2.%3"/>
      <w:lvlJc w:val="left"/>
      <w:pPr>
        <w:ind w:left="1395"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385"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375" w:hanging="1440"/>
      </w:pPr>
      <w:rPr>
        <w:rFonts w:hint="default"/>
      </w:rPr>
    </w:lvl>
    <w:lvl w:ilvl="7">
      <w:start w:val="1"/>
      <w:numFmt w:val="decimal"/>
      <w:isLgl/>
      <w:lvlText w:val="%1.%2.%3.%4.%5.%6.%7.%8"/>
      <w:lvlJc w:val="left"/>
      <w:pPr>
        <w:ind w:left="3690" w:hanging="1440"/>
      </w:pPr>
      <w:rPr>
        <w:rFonts w:hint="default"/>
      </w:rPr>
    </w:lvl>
    <w:lvl w:ilvl="8">
      <w:start w:val="1"/>
      <w:numFmt w:val="decimal"/>
      <w:isLgl/>
      <w:lvlText w:val="%1.%2.%3.%4.%5.%6.%7.%8.%9"/>
      <w:lvlJc w:val="left"/>
      <w:pPr>
        <w:ind w:left="4365" w:hanging="1800"/>
      </w:pPr>
      <w:rPr>
        <w:rFonts w:hint="default"/>
      </w:rPr>
    </w:lvl>
  </w:abstractNum>
  <w:abstractNum w:abstractNumId="22">
    <w:nsid w:val="6D0F1DD5"/>
    <w:multiLevelType w:val="hybridMultilevel"/>
    <w:tmpl w:val="40D829E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3">
    <w:nsid w:val="6FA6083D"/>
    <w:multiLevelType w:val="hybridMultilevel"/>
    <w:tmpl w:val="609CD770"/>
    <w:lvl w:ilvl="0" w:tplc="A80AF840">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4">
    <w:nsid w:val="77D16FC0"/>
    <w:multiLevelType w:val="multilevel"/>
    <w:tmpl w:val="B83C4B2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b w:val="0"/>
        <w:i/>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nsid w:val="79D47CAE"/>
    <w:multiLevelType w:val="hybridMultilevel"/>
    <w:tmpl w:val="D0387F56"/>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num w:numId="1">
    <w:abstractNumId w:val="3"/>
  </w:num>
  <w:num w:numId="2">
    <w:abstractNumId w:val="23"/>
  </w:num>
  <w:num w:numId="3">
    <w:abstractNumId w:val="15"/>
  </w:num>
  <w:num w:numId="4">
    <w:abstractNumId w:val="22"/>
  </w:num>
  <w:num w:numId="5">
    <w:abstractNumId w:val="14"/>
  </w:num>
  <w:num w:numId="6">
    <w:abstractNumId w:val="6"/>
  </w:num>
  <w:num w:numId="7">
    <w:abstractNumId w:val="21"/>
  </w:num>
  <w:num w:numId="8">
    <w:abstractNumId w:val="12"/>
  </w:num>
  <w:num w:numId="9">
    <w:abstractNumId w:val="18"/>
  </w:num>
  <w:num w:numId="10">
    <w:abstractNumId w:val="5"/>
  </w:num>
  <w:num w:numId="11">
    <w:abstractNumId w:val="13"/>
  </w:num>
  <w:num w:numId="12">
    <w:abstractNumId w:val="25"/>
  </w:num>
  <w:num w:numId="13">
    <w:abstractNumId w:val="4"/>
  </w:num>
  <w:num w:numId="14">
    <w:abstractNumId w:val="16"/>
  </w:num>
  <w:num w:numId="15">
    <w:abstractNumId w:val="24"/>
  </w:num>
  <w:num w:numId="16">
    <w:abstractNumId w:val="8"/>
  </w:num>
  <w:num w:numId="17">
    <w:abstractNumId w:val="1"/>
  </w:num>
  <w:num w:numId="18">
    <w:abstractNumId w:val="20"/>
  </w:num>
  <w:num w:numId="19">
    <w:abstractNumId w:val="17"/>
  </w:num>
  <w:num w:numId="20">
    <w:abstractNumId w:val="10"/>
  </w:num>
  <w:num w:numId="21">
    <w:abstractNumId w:val="2"/>
  </w:num>
  <w:num w:numId="22">
    <w:abstractNumId w:val="7"/>
  </w:num>
  <w:num w:numId="23">
    <w:abstractNumId w:val="0"/>
  </w:num>
  <w:num w:numId="24">
    <w:abstractNumId w:val="9"/>
  </w:num>
  <w:num w:numId="25">
    <w:abstractNumId w:val="19"/>
  </w:num>
  <w:num w:numId="26">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57"/>
  <w:displayHorizontalDrawingGridEvery w:val="2"/>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2E3A"/>
    <w:rsid w:val="000004A5"/>
    <w:rsid w:val="000018C9"/>
    <w:rsid w:val="00002CF0"/>
    <w:rsid w:val="00003342"/>
    <w:rsid w:val="00004615"/>
    <w:rsid w:val="00005730"/>
    <w:rsid w:val="00005C78"/>
    <w:rsid w:val="00005EFF"/>
    <w:rsid w:val="00006809"/>
    <w:rsid w:val="00007230"/>
    <w:rsid w:val="00007635"/>
    <w:rsid w:val="0000774B"/>
    <w:rsid w:val="0001216D"/>
    <w:rsid w:val="000126B2"/>
    <w:rsid w:val="00012C0F"/>
    <w:rsid w:val="00013CE6"/>
    <w:rsid w:val="00013E2F"/>
    <w:rsid w:val="000141E0"/>
    <w:rsid w:val="000144F9"/>
    <w:rsid w:val="00014950"/>
    <w:rsid w:val="00014E62"/>
    <w:rsid w:val="00016031"/>
    <w:rsid w:val="00016B06"/>
    <w:rsid w:val="00026D7A"/>
    <w:rsid w:val="000274D6"/>
    <w:rsid w:val="000277CD"/>
    <w:rsid w:val="00027D78"/>
    <w:rsid w:val="0003007D"/>
    <w:rsid w:val="0003037F"/>
    <w:rsid w:val="000303A2"/>
    <w:rsid w:val="00030C09"/>
    <w:rsid w:val="000317AE"/>
    <w:rsid w:val="000319D8"/>
    <w:rsid w:val="00034063"/>
    <w:rsid w:val="00034F38"/>
    <w:rsid w:val="00035EC5"/>
    <w:rsid w:val="0003678A"/>
    <w:rsid w:val="0003683C"/>
    <w:rsid w:val="00036D52"/>
    <w:rsid w:val="00036E3F"/>
    <w:rsid w:val="00037E8F"/>
    <w:rsid w:val="00040CCC"/>
    <w:rsid w:val="00042C42"/>
    <w:rsid w:val="00042DD6"/>
    <w:rsid w:val="00043602"/>
    <w:rsid w:val="00044F39"/>
    <w:rsid w:val="00045955"/>
    <w:rsid w:val="0004683D"/>
    <w:rsid w:val="00050E10"/>
    <w:rsid w:val="00052CC5"/>
    <w:rsid w:val="00052CD8"/>
    <w:rsid w:val="00053ECC"/>
    <w:rsid w:val="00056885"/>
    <w:rsid w:val="00057DDE"/>
    <w:rsid w:val="00060E6C"/>
    <w:rsid w:val="00060FAF"/>
    <w:rsid w:val="00061DAD"/>
    <w:rsid w:val="00065EF0"/>
    <w:rsid w:val="00067DFA"/>
    <w:rsid w:val="00071FC5"/>
    <w:rsid w:val="00072D6E"/>
    <w:rsid w:val="000743FD"/>
    <w:rsid w:val="00074748"/>
    <w:rsid w:val="00074AA4"/>
    <w:rsid w:val="00075AF5"/>
    <w:rsid w:val="00076EE6"/>
    <w:rsid w:val="00080E27"/>
    <w:rsid w:val="00081290"/>
    <w:rsid w:val="00081CE1"/>
    <w:rsid w:val="000821AA"/>
    <w:rsid w:val="000842F7"/>
    <w:rsid w:val="00084C18"/>
    <w:rsid w:val="00084D64"/>
    <w:rsid w:val="00086472"/>
    <w:rsid w:val="00091399"/>
    <w:rsid w:val="000915EF"/>
    <w:rsid w:val="000917DB"/>
    <w:rsid w:val="000922AF"/>
    <w:rsid w:val="000931C2"/>
    <w:rsid w:val="000940F7"/>
    <w:rsid w:val="00095BE9"/>
    <w:rsid w:val="000966DC"/>
    <w:rsid w:val="000A0AD3"/>
    <w:rsid w:val="000A1B94"/>
    <w:rsid w:val="000A2831"/>
    <w:rsid w:val="000A29DD"/>
    <w:rsid w:val="000A2AD2"/>
    <w:rsid w:val="000A35EF"/>
    <w:rsid w:val="000A36A4"/>
    <w:rsid w:val="000A36AF"/>
    <w:rsid w:val="000A4106"/>
    <w:rsid w:val="000A46C5"/>
    <w:rsid w:val="000A5B1A"/>
    <w:rsid w:val="000A6215"/>
    <w:rsid w:val="000A6284"/>
    <w:rsid w:val="000A6AAC"/>
    <w:rsid w:val="000A6E92"/>
    <w:rsid w:val="000A7372"/>
    <w:rsid w:val="000B00E1"/>
    <w:rsid w:val="000B0A13"/>
    <w:rsid w:val="000B17D1"/>
    <w:rsid w:val="000B2A11"/>
    <w:rsid w:val="000B2E6F"/>
    <w:rsid w:val="000B2FF6"/>
    <w:rsid w:val="000B301B"/>
    <w:rsid w:val="000B3E59"/>
    <w:rsid w:val="000B3F27"/>
    <w:rsid w:val="000B4FE9"/>
    <w:rsid w:val="000B5CC8"/>
    <w:rsid w:val="000C0699"/>
    <w:rsid w:val="000C0782"/>
    <w:rsid w:val="000C1141"/>
    <w:rsid w:val="000C2A23"/>
    <w:rsid w:val="000C2AEC"/>
    <w:rsid w:val="000C53BC"/>
    <w:rsid w:val="000C769C"/>
    <w:rsid w:val="000D0645"/>
    <w:rsid w:val="000D06A0"/>
    <w:rsid w:val="000D109E"/>
    <w:rsid w:val="000D3A59"/>
    <w:rsid w:val="000D459D"/>
    <w:rsid w:val="000D58A0"/>
    <w:rsid w:val="000D5B23"/>
    <w:rsid w:val="000D73D4"/>
    <w:rsid w:val="000D77C7"/>
    <w:rsid w:val="000D7961"/>
    <w:rsid w:val="000D7CB9"/>
    <w:rsid w:val="000E1F41"/>
    <w:rsid w:val="000E402E"/>
    <w:rsid w:val="000E4B4C"/>
    <w:rsid w:val="000E4CC1"/>
    <w:rsid w:val="000E5C1D"/>
    <w:rsid w:val="000E5DCE"/>
    <w:rsid w:val="000E65A7"/>
    <w:rsid w:val="000E6B57"/>
    <w:rsid w:val="000E7047"/>
    <w:rsid w:val="000E7C81"/>
    <w:rsid w:val="000F3BB7"/>
    <w:rsid w:val="000F6127"/>
    <w:rsid w:val="000F6CE3"/>
    <w:rsid w:val="000F74D6"/>
    <w:rsid w:val="001010C5"/>
    <w:rsid w:val="00101448"/>
    <w:rsid w:val="0010168E"/>
    <w:rsid w:val="00105937"/>
    <w:rsid w:val="00107547"/>
    <w:rsid w:val="00110A6B"/>
    <w:rsid w:val="0011105D"/>
    <w:rsid w:val="0011164C"/>
    <w:rsid w:val="00111947"/>
    <w:rsid w:val="001128A3"/>
    <w:rsid w:val="00113602"/>
    <w:rsid w:val="00113A9C"/>
    <w:rsid w:val="00114EF1"/>
    <w:rsid w:val="001155D6"/>
    <w:rsid w:val="00115B53"/>
    <w:rsid w:val="001161DE"/>
    <w:rsid w:val="00116A8A"/>
    <w:rsid w:val="0011791F"/>
    <w:rsid w:val="00120657"/>
    <w:rsid w:val="00120E07"/>
    <w:rsid w:val="00120F82"/>
    <w:rsid w:val="00121663"/>
    <w:rsid w:val="00121986"/>
    <w:rsid w:val="0012451F"/>
    <w:rsid w:val="001245C1"/>
    <w:rsid w:val="00124B61"/>
    <w:rsid w:val="0012506E"/>
    <w:rsid w:val="00125C76"/>
    <w:rsid w:val="00127ACA"/>
    <w:rsid w:val="00130994"/>
    <w:rsid w:val="001310B4"/>
    <w:rsid w:val="00131D93"/>
    <w:rsid w:val="00132B0E"/>
    <w:rsid w:val="001345D1"/>
    <w:rsid w:val="00134A9C"/>
    <w:rsid w:val="001354A4"/>
    <w:rsid w:val="0013639D"/>
    <w:rsid w:val="001370D9"/>
    <w:rsid w:val="0013719E"/>
    <w:rsid w:val="0014169B"/>
    <w:rsid w:val="00142E2F"/>
    <w:rsid w:val="0014311F"/>
    <w:rsid w:val="0014555F"/>
    <w:rsid w:val="00146821"/>
    <w:rsid w:val="0014707F"/>
    <w:rsid w:val="001478AE"/>
    <w:rsid w:val="00147A82"/>
    <w:rsid w:val="00147D9D"/>
    <w:rsid w:val="001506ED"/>
    <w:rsid w:val="0015134E"/>
    <w:rsid w:val="00151E41"/>
    <w:rsid w:val="00153313"/>
    <w:rsid w:val="0015411A"/>
    <w:rsid w:val="001549A3"/>
    <w:rsid w:val="00154E56"/>
    <w:rsid w:val="00155005"/>
    <w:rsid w:val="00156069"/>
    <w:rsid w:val="00156CBA"/>
    <w:rsid w:val="00157544"/>
    <w:rsid w:val="00157B6B"/>
    <w:rsid w:val="00160352"/>
    <w:rsid w:val="0016089F"/>
    <w:rsid w:val="0016108D"/>
    <w:rsid w:val="00161193"/>
    <w:rsid w:val="001614F2"/>
    <w:rsid w:val="00162663"/>
    <w:rsid w:val="00162E5A"/>
    <w:rsid w:val="00162F4C"/>
    <w:rsid w:val="001630B3"/>
    <w:rsid w:val="00163CED"/>
    <w:rsid w:val="001643EC"/>
    <w:rsid w:val="001655FB"/>
    <w:rsid w:val="00165C87"/>
    <w:rsid w:val="00165D5D"/>
    <w:rsid w:val="00170665"/>
    <w:rsid w:val="00170D20"/>
    <w:rsid w:val="00173E88"/>
    <w:rsid w:val="00173FBD"/>
    <w:rsid w:val="00174A7B"/>
    <w:rsid w:val="00174ACA"/>
    <w:rsid w:val="00174EA9"/>
    <w:rsid w:val="00175AFD"/>
    <w:rsid w:val="001764F7"/>
    <w:rsid w:val="00176F43"/>
    <w:rsid w:val="001773F7"/>
    <w:rsid w:val="0018010E"/>
    <w:rsid w:val="001802AC"/>
    <w:rsid w:val="0018085A"/>
    <w:rsid w:val="00180A48"/>
    <w:rsid w:val="00181BF8"/>
    <w:rsid w:val="00184872"/>
    <w:rsid w:val="00185158"/>
    <w:rsid w:val="00185188"/>
    <w:rsid w:val="00186A72"/>
    <w:rsid w:val="00192F0E"/>
    <w:rsid w:val="00193009"/>
    <w:rsid w:val="001956F7"/>
    <w:rsid w:val="00195F01"/>
    <w:rsid w:val="0019680C"/>
    <w:rsid w:val="001A0ABA"/>
    <w:rsid w:val="001A2250"/>
    <w:rsid w:val="001A2603"/>
    <w:rsid w:val="001A2656"/>
    <w:rsid w:val="001A65FD"/>
    <w:rsid w:val="001A6FEB"/>
    <w:rsid w:val="001A7C60"/>
    <w:rsid w:val="001B1B91"/>
    <w:rsid w:val="001B61BB"/>
    <w:rsid w:val="001B6606"/>
    <w:rsid w:val="001B7285"/>
    <w:rsid w:val="001B7EB0"/>
    <w:rsid w:val="001C161A"/>
    <w:rsid w:val="001C166D"/>
    <w:rsid w:val="001C2107"/>
    <w:rsid w:val="001C5D67"/>
    <w:rsid w:val="001C5EC6"/>
    <w:rsid w:val="001C6C4F"/>
    <w:rsid w:val="001C7C45"/>
    <w:rsid w:val="001D21C7"/>
    <w:rsid w:val="001D4163"/>
    <w:rsid w:val="001D4491"/>
    <w:rsid w:val="001D5925"/>
    <w:rsid w:val="001E053D"/>
    <w:rsid w:val="001E0CFA"/>
    <w:rsid w:val="001E0E1D"/>
    <w:rsid w:val="001E1A8D"/>
    <w:rsid w:val="001E1EDB"/>
    <w:rsid w:val="001E2E99"/>
    <w:rsid w:val="001E3415"/>
    <w:rsid w:val="001E6CED"/>
    <w:rsid w:val="001E794A"/>
    <w:rsid w:val="001F0092"/>
    <w:rsid w:val="001F00F4"/>
    <w:rsid w:val="001F0FEC"/>
    <w:rsid w:val="001F103C"/>
    <w:rsid w:val="001F2336"/>
    <w:rsid w:val="001F2E19"/>
    <w:rsid w:val="001F34CA"/>
    <w:rsid w:val="001F4515"/>
    <w:rsid w:val="001F4811"/>
    <w:rsid w:val="001F4A10"/>
    <w:rsid w:val="001F4F42"/>
    <w:rsid w:val="001F5123"/>
    <w:rsid w:val="001F55E3"/>
    <w:rsid w:val="00201128"/>
    <w:rsid w:val="0020138D"/>
    <w:rsid w:val="00201ABD"/>
    <w:rsid w:val="002029B1"/>
    <w:rsid w:val="002032CC"/>
    <w:rsid w:val="00203F52"/>
    <w:rsid w:val="00204990"/>
    <w:rsid w:val="0020509B"/>
    <w:rsid w:val="002057AD"/>
    <w:rsid w:val="00213148"/>
    <w:rsid w:val="00213700"/>
    <w:rsid w:val="00213EA8"/>
    <w:rsid w:val="00214EDE"/>
    <w:rsid w:val="002157F0"/>
    <w:rsid w:val="002162F6"/>
    <w:rsid w:val="00217443"/>
    <w:rsid w:val="002174D4"/>
    <w:rsid w:val="00217962"/>
    <w:rsid w:val="002208D1"/>
    <w:rsid w:val="0022675B"/>
    <w:rsid w:val="00227D62"/>
    <w:rsid w:val="002324AB"/>
    <w:rsid w:val="0023389E"/>
    <w:rsid w:val="00233A43"/>
    <w:rsid w:val="00233B40"/>
    <w:rsid w:val="00234ED6"/>
    <w:rsid w:val="00235C6D"/>
    <w:rsid w:val="00235DB0"/>
    <w:rsid w:val="00237190"/>
    <w:rsid w:val="00240FEE"/>
    <w:rsid w:val="00242655"/>
    <w:rsid w:val="002429BD"/>
    <w:rsid w:val="00242B57"/>
    <w:rsid w:val="00242F2A"/>
    <w:rsid w:val="00244177"/>
    <w:rsid w:val="00244A92"/>
    <w:rsid w:val="002458F8"/>
    <w:rsid w:val="002504FE"/>
    <w:rsid w:val="00252686"/>
    <w:rsid w:val="00252FA3"/>
    <w:rsid w:val="0025374A"/>
    <w:rsid w:val="002537B3"/>
    <w:rsid w:val="00253B1C"/>
    <w:rsid w:val="00254E95"/>
    <w:rsid w:val="00254F68"/>
    <w:rsid w:val="00255558"/>
    <w:rsid w:val="0025666C"/>
    <w:rsid w:val="00257863"/>
    <w:rsid w:val="00260430"/>
    <w:rsid w:val="002621C3"/>
    <w:rsid w:val="002627E0"/>
    <w:rsid w:val="00262D3C"/>
    <w:rsid w:val="00263348"/>
    <w:rsid w:val="002645E6"/>
    <w:rsid w:val="002666E4"/>
    <w:rsid w:val="00266C75"/>
    <w:rsid w:val="002677ED"/>
    <w:rsid w:val="00267904"/>
    <w:rsid w:val="00270929"/>
    <w:rsid w:val="00274434"/>
    <w:rsid w:val="00274F6F"/>
    <w:rsid w:val="00275291"/>
    <w:rsid w:val="002757C6"/>
    <w:rsid w:val="002767C6"/>
    <w:rsid w:val="00276A73"/>
    <w:rsid w:val="00277B1F"/>
    <w:rsid w:val="00280BEC"/>
    <w:rsid w:val="0028227F"/>
    <w:rsid w:val="00282A18"/>
    <w:rsid w:val="00282C2E"/>
    <w:rsid w:val="002836D4"/>
    <w:rsid w:val="00285BC3"/>
    <w:rsid w:val="00286552"/>
    <w:rsid w:val="00286B51"/>
    <w:rsid w:val="002914B5"/>
    <w:rsid w:val="00293018"/>
    <w:rsid w:val="00293C72"/>
    <w:rsid w:val="00296956"/>
    <w:rsid w:val="002977F9"/>
    <w:rsid w:val="002A12A5"/>
    <w:rsid w:val="002A1668"/>
    <w:rsid w:val="002A202B"/>
    <w:rsid w:val="002A2A94"/>
    <w:rsid w:val="002A2B73"/>
    <w:rsid w:val="002A5092"/>
    <w:rsid w:val="002A6D96"/>
    <w:rsid w:val="002B00EB"/>
    <w:rsid w:val="002B21A9"/>
    <w:rsid w:val="002B2259"/>
    <w:rsid w:val="002B2731"/>
    <w:rsid w:val="002B34F5"/>
    <w:rsid w:val="002B48D1"/>
    <w:rsid w:val="002B5D2A"/>
    <w:rsid w:val="002B6B1A"/>
    <w:rsid w:val="002B7701"/>
    <w:rsid w:val="002C13AB"/>
    <w:rsid w:val="002C18AA"/>
    <w:rsid w:val="002C411B"/>
    <w:rsid w:val="002C5EC7"/>
    <w:rsid w:val="002C6121"/>
    <w:rsid w:val="002C6BCA"/>
    <w:rsid w:val="002D05AD"/>
    <w:rsid w:val="002D168D"/>
    <w:rsid w:val="002D3582"/>
    <w:rsid w:val="002D3EB1"/>
    <w:rsid w:val="002D559B"/>
    <w:rsid w:val="002D6224"/>
    <w:rsid w:val="002D62F3"/>
    <w:rsid w:val="002E06B4"/>
    <w:rsid w:val="002E339D"/>
    <w:rsid w:val="002E412C"/>
    <w:rsid w:val="002E4E05"/>
    <w:rsid w:val="002E4FBF"/>
    <w:rsid w:val="002E5026"/>
    <w:rsid w:val="002E6BAC"/>
    <w:rsid w:val="002F0D57"/>
    <w:rsid w:val="002F22A6"/>
    <w:rsid w:val="002F3FC0"/>
    <w:rsid w:val="002F4277"/>
    <w:rsid w:val="002F5A1C"/>
    <w:rsid w:val="002F6509"/>
    <w:rsid w:val="00302592"/>
    <w:rsid w:val="003027C4"/>
    <w:rsid w:val="00303A71"/>
    <w:rsid w:val="00304149"/>
    <w:rsid w:val="003065F2"/>
    <w:rsid w:val="00311F5C"/>
    <w:rsid w:val="0031222F"/>
    <w:rsid w:val="00313803"/>
    <w:rsid w:val="00313E1C"/>
    <w:rsid w:val="003144B3"/>
    <w:rsid w:val="00314890"/>
    <w:rsid w:val="003148A6"/>
    <w:rsid w:val="00315209"/>
    <w:rsid w:val="003167EE"/>
    <w:rsid w:val="00317112"/>
    <w:rsid w:val="00320B47"/>
    <w:rsid w:val="003216D0"/>
    <w:rsid w:val="003229EF"/>
    <w:rsid w:val="0032310A"/>
    <w:rsid w:val="00323F2A"/>
    <w:rsid w:val="003242AA"/>
    <w:rsid w:val="00325605"/>
    <w:rsid w:val="00326B39"/>
    <w:rsid w:val="00326DD9"/>
    <w:rsid w:val="0032765B"/>
    <w:rsid w:val="00330B63"/>
    <w:rsid w:val="003314C8"/>
    <w:rsid w:val="00331C2C"/>
    <w:rsid w:val="00332EB4"/>
    <w:rsid w:val="00333C20"/>
    <w:rsid w:val="00333CCE"/>
    <w:rsid w:val="00334296"/>
    <w:rsid w:val="0033469B"/>
    <w:rsid w:val="00334D07"/>
    <w:rsid w:val="0033562C"/>
    <w:rsid w:val="00335BCD"/>
    <w:rsid w:val="00335ED0"/>
    <w:rsid w:val="003365DD"/>
    <w:rsid w:val="00340283"/>
    <w:rsid w:val="00340621"/>
    <w:rsid w:val="003416B9"/>
    <w:rsid w:val="00342859"/>
    <w:rsid w:val="00342B69"/>
    <w:rsid w:val="003433C0"/>
    <w:rsid w:val="0034494A"/>
    <w:rsid w:val="00346BC2"/>
    <w:rsid w:val="00347A78"/>
    <w:rsid w:val="0035173D"/>
    <w:rsid w:val="0035324C"/>
    <w:rsid w:val="003534AF"/>
    <w:rsid w:val="003547A9"/>
    <w:rsid w:val="0035666C"/>
    <w:rsid w:val="003614C9"/>
    <w:rsid w:val="00362226"/>
    <w:rsid w:val="00363D35"/>
    <w:rsid w:val="0036453A"/>
    <w:rsid w:val="00365101"/>
    <w:rsid w:val="003656D0"/>
    <w:rsid w:val="00367413"/>
    <w:rsid w:val="00367C27"/>
    <w:rsid w:val="00367FE4"/>
    <w:rsid w:val="00371B39"/>
    <w:rsid w:val="0037229D"/>
    <w:rsid w:val="00373C91"/>
    <w:rsid w:val="00374E4D"/>
    <w:rsid w:val="00380425"/>
    <w:rsid w:val="0038200D"/>
    <w:rsid w:val="00383795"/>
    <w:rsid w:val="0038430B"/>
    <w:rsid w:val="00384917"/>
    <w:rsid w:val="00384C41"/>
    <w:rsid w:val="003851D0"/>
    <w:rsid w:val="00386442"/>
    <w:rsid w:val="003879DB"/>
    <w:rsid w:val="00391799"/>
    <w:rsid w:val="003919D9"/>
    <w:rsid w:val="00393127"/>
    <w:rsid w:val="00393BFB"/>
    <w:rsid w:val="00394428"/>
    <w:rsid w:val="00394909"/>
    <w:rsid w:val="00394D8B"/>
    <w:rsid w:val="00396B1C"/>
    <w:rsid w:val="003A11B3"/>
    <w:rsid w:val="003A11D4"/>
    <w:rsid w:val="003A505D"/>
    <w:rsid w:val="003A57DE"/>
    <w:rsid w:val="003A7676"/>
    <w:rsid w:val="003B0599"/>
    <w:rsid w:val="003B0B39"/>
    <w:rsid w:val="003B15D6"/>
    <w:rsid w:val="003B42F1"/>
    <w:rsid w:val="003B44B8"/>
    <w:rsid w:val="003B58FE"/>
    <w:rsid w:val="003B773E"/>
    <w:rsid w:val="003C0350"/>
    <w:rsid w:val="003C064A"/>
    <w:rsid w:val="003C0B08"/>
    <w:rsid w:val="003C3CBD"/>
    <w:rsid w:val="003C4037"/>
    <w:rsid w:val="003C4222"/>
    <w:rsid w:val="003C4394"/>
    <w:rsid w:val="003C4815"/>
    <w:rsid w:val="003C56FE"/>
    <w:rsid w:val="003C5E9B"/>
    <w:rsid w:val="003C6B0D"/>
    <w:rsid w:val="003C6C5D"/>
    <w:rsid w:val="003C7796"/>
    <w:rsid w:val="003D0074"/>
    <w:rsid w:val="003D0380"/>
    <w:rsid w:val="003D3867"/>
    <w:rsid w:val="003D3DE2"/>
    <w:rsid w:val="003D4BDF"/>
    <w:rsid w:val="003D5466"/>
    <w:rsid w:val="003D703D"/>
    <w:rsid w:val="003D7415"/>
    <w:rsid w:val="003E0331"/>
    <w:rsid w:val="003E1040"/>
    <w:rsid w:val="003E3232"/>
    <w:rsid w:val="003E403F"/>
    <w:rsid w:val="003E466A"/>
    <w:rsid w:val="003E55E4"/>
    <w:rsid w:val="003E59AD"/>
    <w:rsid w:val="003E6B58"/>
    <w:rsid w:val="003E7978"/>
    <w:rsid w:val="003E79D0"/>
    <w:rsid w:val="003F21EF"/>
    <w:rsid w:val="003F32E5"/>
    <w:rsid w:val="003F4742"/>
    <w:rsid w:val="003F6342"/>
    <w:rsid w:val="003F7097"/>
    <w:rsid w:val="00402168"/>
    <w:rsid w:val="00402D4F"/>
    <w:rsid w:val="004037DE"/>
    <w:rsid w:val="004049F5"/>
    <w:rsid w:val="00405B4A"/>
    <w:rsid w:val="0040674C"/>
    <w:rsid w:val="00406A3C"/>
    <w:rsid w:val="004079EE"/>
    <w:rsid w:val="00410632"/>
    <w:rsid w:val="004130DC"/>
    <w:rsid w:val="0041389E"/>
    <w:rsid w:val="00413B91"/>
    <w:rsid w:val="004145EA"/>
    <w:rsid w:val="0041533E"/>
    <w:rsid w:val="00416C71"/>
    <w:rsid w:val="00417212"/>
    <w:rsid w:val="0042018E"/>
    <w:rsid w:val="00420C95"/>
    <w:rsid w:val="00422DB2"/>
    <w:rsid w:val="004233C7"/>
    <w:rsid w:val="00424CBA"/>
    <w:rsid w:val="00426A63"/>
    <w:rsid w:val="00427530"/>
    <w:rsid w:val="0042762E"/>
    <w:rsid w:val="00431BD0"/>
    <w:rsid w:val="00433852"/>
    <w:rsid w:val="0043439F"/>
    <w:rsid w:val="004350FC"/>
    <w:rsid w:val="00436645"/>
    <w:rsid w:val="004378E2"/>
    <w:rsid w:val="00441743"/>
    <w:rsid w:val="00442A27"/>
    <w:rsid w:val="00443424"/>
    <w:rsid w:val="0044391B"/>
    <w:rsid w:val="00443C37"/>
    <w:rsid w:val="00443D00"/>
    <w:rsid w:val="00444AD4"/>
    <w:rsid w:val="004504E6"/>
    <w:rsid w:val="00450759"/>
    <w:rsid w:val="004516CB"/>
    <w:rsid w:val="00452195"/>
    <w:rsid w:val="004529CC"/>
    <w:rsid w:val="00452A10"/>
    <w:rsid w:val="0045361C"/>
    <w:rsid w:val="0045366E"/>
    <w:rsid w:val="00453D21"/>
    <w:rsid w:val="00454DFF"/>
    <w:rsid w:val="00455B5C"/>
    <w:rsid w:val="00455DBE"/>
    <w:rsid w:val="00455FC2"/>
    <w:rsid w:val="00456649"/>
    <w:rsid w:val="00461613"/>
    <w:rsid w:val="00461724"/>
    <w:rsid w:val="00461FA0"/>
    <w:rsid w:val="004626AC"/>
    <w:rsid w:val="00463BD5"/>
    <w:rsid w:val="00465ACE"/>
    <w:rsid w:val="00467570"/>
    <w:rsid w:val="0047071D"/>
    <w:rsid w:val="004709B7"/>
    <w:rsid w:val="004716A8"/>
    <w:rsid w:val="00471935"/>
    <w:rsid w:val="00473232"/>
    <w:rsid w:val="00473A88"/>
    <w:rsid w:val="0047496C"/>
    <w:rsid w:val="00474F32"/>
    <w:rsid w:val="00475525"/>
    <w:rsid w:val="00476AAB"/>
    <w:rsid w:val="00477901"/>
    <w:rsid w:val="004804E1"/>
    <w:rsid w:val="004809C7"/>
    <w:rsid w:val="00481AE8"/>
    <w:rsid w:val="00481C90"/>
    <w:rsid w:val="004827F7"/>
    <w:rsid w:val="00482FD3"/>
    <w:rsid w:val="00483B56"/>
    <w:rsid w:val="00485537"/>
    <w:rsid w:val="00487106"/>
    <w:rsid w:val="00490427"/>
    <w:rsid w:val="00490C60"/>
    <w:rsid w:val="00493336"/>
    <w:rsid w:val="004939A2"/>
    <w:rsid w:val="00493AE9"/>
    <w:rsid w:val="00494A04"/>
    <w:rsid w:val="00494A86"/>
    <w:rsid w:val="004950A8"/>
    <w:rsid w:val="00495667"/>
    <w:rsid w:val="0049666C"/>
    <w:rsid w:val="004974AA"/>
    <w:rsid w:val="00497ABA"/>
    <w:rsid w:val="00497C43"/>
    <w:rsid w:val="004A0110"/>
    <w:rsid w:val="004A16E1"/>
    <w:rsid w:val="004A1F5C"/>
    <w:rsid w:val="004A236C"/>
    <w:rsid w:val="004A2A62"/>
    <w:rsid w:val="004A3A00"/>
    <w:rsid w:val="004A52C9"/>
    <w:rsid w:val="004A57B5"/>
    <w:rsid w:val="004A5DA5"/>
    <w:rsid w:val="004A5FB6"/>
    <w:rsid w:val="004A6447"/>
    <w:rsid w:val="004A6977"/>
    <w:rsid w:val="004A7901"/>
    <w:rsid w:val="004B2766"/>
    <w:rsid w:val="004B5227"/>
    <w:rsid w:val="004B6594"/>
    <w:rsid w:val="004B6D65"/>
    <w:rsid w:val="004B73D4"/>
    <w:rsid w:val="004C17DF"/>
    <w:rsid w:val="004C182C"/>
    <w:rsid w:val="004C1F4B"/>
    <w:rsid w:val="004C22E1"/>
    <w:rsid w:val="004C27E3"/>
    <w:rsid w:val="004C2C95"/>
    <w:rsid w:val="004C42A4"/>
    <w:rsid w:val="004C4385"/>
    <w:rsid w:val="004C52F2"/>
    <w:rsid w:val="004C58FE"/>
    <w:rsid w:val="004C5F9C"/>
    <w:rsid w:val="004C6230"/>
    <w:rsid w:val="004C6815"/>
    <w:rsid w:val="004C686B"/>
    <w:rsid w:val="004D06C2"/>
    <w:rsid w:val="004D2D10"/>
    <w:rsid w:val="004D2E30"/>
    <w:rsid w:val="004D2FDD"/>
    <w:rsid w:val="004D5D83"/>
    <w:rsid w:val="004D662D"/>
    <w:rsid w:val="004D6D1E"/>
    <w:rsid w:val="004D76F0"/>
    <w:rsid w:val="004E0290"/>
    <w:rsid w:val="004E0765"/>
    <w:rsid w:val="004E4F33"/>
    <w:rsid w:val="004E75C0"/>
    <w:rsid w:val="004F009F"/>
    <w:rsid w:val="004F1B9E"/>
    <w:rsid w:val="004F2318"/>
    <w:rsid w:val="004F25D4"/>
    <w:rsid w:val="004F28C4"/>
    <w:rsid w:val="004F2CDB"/>
    <w:rsid w:val="004F3D41"/>
    <w:rsid w:val="004F4F6C"/>
    <w:rsid w:val="004F58FB"/>
    <w:rsid w:val="004F61E3"/>
    <w:rsid w:val="004F696C"/>
    <w:rsid w:val="00500AB5"/>
    <w:rsid w:val="005016BA"/>
    <w:rsid w:val="0050178F"/>
    <w:rsid w:val="0050193F"/>
    <w:rsid w:val="00502141"/>
    <w:rsid w:val="00505DFB"/>
    <w:rsid w:val="00506BEF"/>
    <w:rsid w:val="00507174"/>
    <w:rsid w:val="0051180E"/>
    <w:rsid w:val="0051203D"/>
    <w:rsid w:val="0051215D"/>
    <w:rsid w:val="00513FA6"/>
    <w:rsid w:val="00515942"/>
    <w:rsid w:val="005169D5"/>
    <w:rsid w:val="005172F1"/>
    <w:rsid w:val="00517767"/>
    <w:rsid w:val="00520396"/>
    <w:rsid w:val="005208A9"/>
    <w:rsid w:val="00521219"/>
    <w:rsid w:val="00523230"/>
    <w:rsid w:val="00523BFE"/>
    <w:rsid w:val="00524CA2"/>
    <w:rsid w:val="0052519C"/>
    <w:rsid w:val="00525D77"/>
    <w:rsid w:val="00525F17"/>
    <w:rsid w:val="00526C14"/>
    <w:rsid w:val="00527DF7"/>
    <w:rsid w:val="0053110C"/>
    <w:rsid w:val="00532108"/>
    <w:rsid w:val="00532552"/>
    <w:rsid w:val="00533399"/>
    <w:rsid w:val="00533CDB"/>
    <w:rsid w:val="00535DA2"/>
    <w:rsid w:val="00537E3F"/>
    <w:rsid w:val="005409DF"/>
    <w:rsid w:val="00540BBE"/>
    <w:rsid w:val="00540C6B"/>
    <w:rsid w:val="005414C9"/>
    <w:rsid w:val="00542356"/>
    <w:rsid w:val="005425EE"/>
    <w:rsid w:val="00542897"/>
    <w:rsid w:val="00542B21"/>
    <w:rsid w:val="00542F21"/>
    <w:rsid w:val="00543CCD"/>
    <w:rsid w:val="00543E3C"/>
    <w:rsid w:val="0054411E"/>
    <w:rsid w:val="00546CFC"/>
    <w:rsid w:val="00547893"/>
    <w:rsid w:val="00552F54"/>
    <w:rsid w:val="005537CE"/>
    <w:rsid w:val="005539D5"/>
    <w:rsid w:val="00553FFE"/>
    <w:rsid w:val="005541E6"/>
    <w:rsid w:val="00554CC6"/>
    <w:rsid w:val="00555532"/>
    <w:rsid w:val="005577A6"/>
    <w:rsid w:val="00557A0B"/>
    <w:rsid w:val="005606B2"/>
    <w:rsid w:val="00560DEB"/>
    <w:rsid w:val="00560F40"/>
    <w:rsid w:val="005623EB"/>
    <w:rsid w:val="0056259D"/>
    <w:rsid w:val="005629B5"/>
    <w:rsid w:val="00562D49"/>
    <w:rsid w:val="005635AC"/>
    <w:rsid w:val="00565871"/>
    <w:rsid w:val="0056587A"/>
    <w:rsid w:val="00565AB9"/>
    <w:rsid w:val="00566576"/>
    <w:rsid w:val="00566B38"/>
    <w:rsid w:val="005675A6"/>
    <w:rsid w:val="00567CB4"/>
    <w:rsid w:val="005713B7"/>
    <w:rsid w:val="00571E9E"/>
    <w:rsid w:val="005731A6"/>
    <w:rsid w:val="00573256"/>
    <w:rsid w:val="0057360E"/>
    <w:rsid w:val="00573FA0"/>
    <w:rsid w:val="00577023"/>
    <w:rsid w:val="00577259"/>
    <w:rsid w:val="00577D29"/>
    <w:rsid w:val="00577F7E"/>
    <w:rsid w:val="0058030D"/>
    <w:rsid w:val="00581A70"/>
    <w:rsid w:val="00581F29"/>
    <w:rsid w:val="00583D80"/>
    <w:rsid w:val="00584310"/>
    <w:rsid w:val="005845E4"/>
    <w:rsid w:val="005846DC"/>
    <w:rsid w:val="0058550D"/>
    <w:rsid w:val="0058598D"/>
    <w:rsid w:val="00586291"/>
    <w:rsid w:val="00586D06"/>
    <w:rsid w:val="0059019C"/>
    <w:rsid w:val="00590D5A"/>
    <w:rsid w:val="0059141E"/>
    <w:rsid w:val="00591B71"/>
    <w:rsid w:val="005932AC"/>
    <w:rsid w:val="00593C9B"/>
    <w:rsid w:val="00594BCA"/>
    <w:rsid w:val="005953A4"/>
    <w:rsid w:val="005955D9"/>
    <w:rsid w:val="00595620"/>
    <w:rsid w:val="00596415"/>
    <w:rsid w:val="005969C3"/>
    <w:rsid w:val="00597583"/>
    <w:rsid w:val="00597F30"/>
    <w:rsid w:val="005A0274"/>
    <w:rsid w:val="005A17BB"/>
    <w:rsid w:val="005A1E1A"/>
    <w:rsid w:val="005A4473"/>
    <w:rsid w:val="005A4D0E"/>
    <w:rsid w:val="005A5B10"/>
    <w:rsid w:val="005A6DF5"/>
    <w:rsid w:val="005B095D"/>
    <w:rsid w:val="005B12EE"/>
    <w:rsid w:val="005B13FD"/>
    <w:rsid w:val="005B4362"/>
    <w:rsid w:val="005B457E"/>
    <w:rsid w:val="005B5067"/>
    <w:rsid w:val="005B5175"/>
    <w:rsid w:val="005B6A56"/>
    <w:rsid w:val="005B7A34"/>
    <w:rsid w:val="005B7CB4"/>
    <w:rsid w:val="005C1EDD"/>
    <w:rsid w:val="005C2072"/>
    <w:rsid w:val="005C3A02"/>
    <w:rsid w:val="005C5305"/>
    <w:rsid w:val="005C5EA5"/>
    <w:rsid w:val="005C77DD"/>
    <w:rsid w:val="005D3464"/>
    <w:rsid w:val="005D4162"/>
    <w:rsid w:val="005D5AF6"/>
    <w:rsid w:val="005D639E"/>
    <w:rsid w:val="005D726C"/>
    <w:rsid w:val="005D7822"/>
    <w:rsid w:val="005D7BDF"/>
    <w:rsid w:val="005E0D56"/>
    <w:rsid w:val="005E0EF8"/>
    <w:rsid w:val="005E161E"/>
    <w:rsid w:val="005E31D2"/>
    <w:rsid w:val="005E3248"/>
    <w:rsid w:val="005E3408"/>
    <w:rsid w:val="005E3663"/>
    <w:rsid w:val="005E4877"/>
    <w:rsid w:val="005E6CC0"/>
    <w:rsid w:val="005F06FE"/>
    <w:rsid w:val="005F08EE"/>
    <w:rsid w:val="005F11E9"/>
    <w:rsid w:val="005F1BF7"/>
    <w:rsid w:val="005F2A3A"/>
    <w:rsid w:val="005F4438"/>
    <w:rsid w:val="005F44C1"/>
    <w:rsid w:val="005F486D"/>
    <w:rsid w:val="005F60DD"/>
    <w:rsid w:val="005F72AA"/>
    <w:rsid w:val="005F7640"/>
    <w:rsid w:val="005F7BE1"/>
    <w:rsid w:val="00600806"/>
    <w:rsid w:val="00601560"/>
    <w:rsid w:val="00603A08"/>
    <w:rsid w:val="00604424"/>
    <w:rsid w:val="00604F10"/>
    <w:rsid w:val="00605206"/>
    <w:rsid w:val="00605B2B"/>
    <w:rsid w:val="006061B7"/>
    <w:rsid w:val="00610575"/>
    <w:rsid w:val="006112F7"/>
    <w:rsid w:val="006119FB"/>
    <w:rsid w:val="006129F9"/>
    <w:rsid w:val="00612E3A"/>
    <w:rsid w:val="006130AA"/>
    <w:rsid w:val="00614078"/>
    <w:rsid w:val="00614957"/>
    <w:rsid w:val="00614CF8"/>
    <w:rsid w:val="00615369"/>
    <w:rsid w:val="006155C9"/>
    <w:rsid w:val="00616572"/>
    <w:rsid w:val="00620E81"/>
    <w:rsid w:val="00621699"/>
    <w:rsid w:val="00621DC1"/>
    <w:rsid w:val="006220BE"/>
    <w:rsid w:val="00622417"/>
    <w:rsid w:val="00623749"/>
    <w:rsid w:val="00624146"/>
    <w:rsid w:val="006253B2"/>
    <w:rsid w:val="00625449"/>
    <w:rsid w:val="00625E69"/>
    <w:rsid w:val="00625ED5"/>
    <w:rsid w:val="00631A8E"/>
    <w:rsid w:val="00632416"/>
    <w:rsid w:val="00632774"/>
    <w:rsid w:val="006329ED"/>
    <w:rsid w:val="00632EE0"/>
    <w:rsid w:val="006336FF"/>
    <w:rsid w:val="00635239"/>
    <w:rsid w:val="006364FD"/>
    <w:rsid w:val="0063679A"/>
    <w:rsid w:val="00640D73"/>
    <w:rsid w:val="0064213C"/>
    <w:rsid w:val="00643FA3"/>
    <w:rsid w:val="00644BAF"/>
    <w:rsid w:val="006455D5"/>
    <w:rsid w:val="00645601"/>
    <w:rsid w:val="00645CF3"/>
    <w:rsid w:val="006466B8"/>
    <w:rsid w:val="0064782B"/>
    <w:rsid w:val="006503C2"/>
    <w:rsid w:val="006510BB"/>
    <w:rsid w:val="00652F63"/>
    <w:rsid w:val="006535C4"/>
    <w:rsid w:val="00655111"/>
    <w:rsid w:val="0065619A"/>
    <w:rsid w:val="006561D4"/>
    <w:rsid w:val="006566E2"/>
    <w:rsid w:val="006570B6"/>
    <w:rsid w:val="00657319"/>
    <w:rsid w:val="00657FA6"/>
    <w:rsid w:val="006600D1"/>
    <w:rsid w:val="00661048"/>
    <w:rsid w:val="00661321"/>
    <w:rsid w:val="0066376C"/>
    <w:rsid w:val="00663C0D"/>
    <w:rsid w:val="00664369"/>
    <w:rsid w:val="00665462"/>
    <w:rsid w:val="00665745"/>
    <w:rsid w:val="006657D1"/>
    <w:rsid w:val="00665F78"/>
    <w:rsid w:val="00666BDE"/>
    <w:rsid w:val="00666DDA"/>
    <w:rsid w:val="006728AC"/>
    <w:rsid w:val="00673605"/>
    <w:rsid w:val="00674654"/>
    <w:rsid w:val="00675D45"/>
    <w:rsid w:val="006804CF"/>
    <w:rsid w:val="006815D6"/>
    <w:rsid w:val="006820B1"/>
    <w:rsid w:val="006830C9"/>
    <w:rsid w:val="00684624"/>
    <w:rsid w:val="00685ED7"/>
    <w:rsid w:val="006868A0"/>
    <w:rsid w:val="006904EE"/>
    <w:rsid w:val="00691BC9"/>
    <w:rsid w:val="00691E40"/>
    <w:rsid w:val="00692A1F"/>
    <w:rsid w:val="0069473B"/>
    <w:rsid w:val="00694828"/>
    <w:rsid w:val="00696732"/>
    <w:rsid w:val="0069797E"/>
    <w:rsid w:val="006A3747"/>
    <w:rsid w:val="006A4FD4"/>
    <w:rsid w:val="006A514B"/>
    <w:rsid w:val="006A579C"/>
    <w:rsid w:val="006A59CC"/>
    <w:rsid w:val="006A616B"/>
    <w:rsid w:val="006A7190"/>
    <w:rsid w:val="006A72BD"/>
    <w:rsid w:val="006A7962"/>
    <w:rsid w:val="006B002F"/>
    <w:rsid w:val="006B03A1"/>
    <w:rsid w:val="006B051E"/>
    <w:rsid w:val="006B1384"/>
    <w:rsid w:val="006B22A2"/>
    <w:rsid w:val="006B2343"/>
    <w:rsid w:val="006B476A"/>
    <w:rsid w:val="006B4FBF"/>
    <w:rsid w:val="006B56ED"/>
    <w:rsid w:val="006B6E66"/>
    <w:rsid w:val="006B77E9"/>
    <w:rsid w:val="006B7A8F"/>
    <w:rsid w:val="006C016D"/>
    <w:rsid w:val="006C06AA"/>
    <w:rsid w:val="006C0FB7"/>
    <w:rsid w:val="006C1239"/>
    <w:rsid w:val="006C2115"/>
    <w:rsid w:val="006C3A9C"/>
    <w:rsid w:val="006C4271"/>
    <w:rsid w:val="006C5030"/>
    <w:rsid w:val="006C5753"/>
    <w:rsid w:val="006C5D9A"/>
    <w:rsid w:val="006C70D4"/>
    <w:rsid w:val="006D0208"/>
    <w:rsid w:val="006D1B36"/>
    <w:rsid w:val="006D29F8"/>
    <w:rsid w:val="006D301F"/>
    <w:rsid w:val="006D3E9A"/>
    <w:rsid w:val="006D554B"/>
    <w:rsid w:val="006D5FB0"/>
    <w:rsid w:val="006D6355"/>
    <w:rsid w:val="006D7A74"/>
    <w:rsid w:val="006E01B1"/>
    <w:rsid w:val="006E1D37"/>
    <w:rsid w:val="006E1E61"/>
    <w:rsid w:val="006E74E3"/>
    <w:rsid w:val="006F03DC"/>
    <w:rsid w:val="006F0A52"/>
    <w:rsid w:val="006F2F19"/>
    <w:rsid w:val="006F41BB"/>
    <w:rsid w:val="006F46C7"/>
    <w:rsid w:val="006F5312"/>
    <w:rsid w:val="006F5767"/>
    <w:rsid w:val="006F7C7D"/>
    <w:rsid w:val="00700743"/>
    <w:rsid w:val="00700CC8"/>
    <w:rsid w:val="00700DDD"/>
    <w:rsid w:val="007014F0"/>
    <w:rsid w:val="007032B6"/>
    <w:rsid w:val="007041FC"/>
    <w:rsid w:val="00705994"/>
    <w:rsid w:val="00705FDF"/>
    <w:rsid w:val="0070605E"/>
    <w:rsid w:val="00707921"/>
    <w:rsid w:val="007123B2"/>
    <w:rsid w:val="0071476A"/>
    <w:rsid w:val="00714F0C"/>
    <w:rsid w:val="007153E6"/>
    <w:rsid w:val="0071725C"/>
    <w:rsid w:val="007175AB"/>
    <w:rsid w:val="007208A9"/>
    <w:rsid w:val="007229AB"/>
    <w:rsid w:val="007238B7"/>
    <w:rsid w:val="00723F33"/>
    <w:rsid w:val="007263ED"/>
    <w:rsid w:val="007265B0"/>
    <w:rsid w:val="00726E4B"/>
    <w:rsid w:val="0072799B"/>
    <w:rsid w:val="007306EE"/>
    <w:rsid w:val="00730F73"/>
    <w:rsid w:val="00731ED5"/>
    <w:rsid w:val="00731ED9"/>
    <w:rsid w:val="007324DF"/>
    <w:rsid w:val="0073275C"/>
    <w:rsid w:val="00732B3C"/>
    <w:rsid w:val="0073317E"/>
    <w:rsid w:val="007335B5"/>
    <w:rsid w:val="007335D7"/>
    <w:rsid w:val="0073475C"/>
    <w:rsid w:val="00734B56"/>
    <w:rsid w:val="00735A44"/>
    <w:rsid w:val="00736782"/>
    <w:rsid w:val="0073788F"/>
    <w:rsid w:val="00741692"/>
    <w:rsid w:val="00741DAB"/>
    <w:rsid w:val="00742535"/>
    <w:rsid w:val="00743EA8"/>
    <w:rsid w:val="00744189"/>
    <w:rsid w:val="00744D4D"/>
    <w:rsid w:val="007453BD"/>
    <w:rsid w:val="007466B2"/>
    <w:rsid w:val="00747ABC"/>
    <w:rsid w:val="0075104F"/>
    <w:rsid w:val="00751440"/>
    <w:rsid w:val="00752797"/>
    <w:rsid w:val="00752C40"/>
    <w:rsid w:val="00752FC2"/>
    <w:rsid w:val="007539E5"/>
    <w:rsid w:val="007546AA"/>
    <w:rsid w:val="00754F35"/>
    <w:rsid w:val="0075596E"/>
    <w:rsid w:val="00755D06"/>
    <w:rsid w:val="0075608F"/>
    <w:rsid w:val="007567F1"/>
    <w:rsid w:val="00757A6A"/>
    <w:rsid w:val="0076024C"/>
    <w:rsid w:val="00760E5D"/>
    <w:rsid w:val="007610F7"/>
    <w:rsid w:val="007626A9"/>
    <w:rsid w:val="00762F0A"/>
    <w:rsid w:val="0076303B"/>
    <w:rsid w:val="007634A1"/>
    <w:rsid w:val="007638B1"/>
    <w:rsid w:val="0076399E"/>
    <w:rsid w:val="00763C5E"/>
    <w:rsid w:val="00763FAD"/>
    <w:rsid w:val="0076421C"/>
    <w:rsid w:val="00764367"/>
    <w:rsid w:val="00764C72"/>
    <w:rsid w:val="007656BD"/>
    <w:rsid w:val="007656F2"/>
    <w:rsid w:val="00765F9C"/>
    <w:rsid w:val="00767478"/>
    <w:rsid w:val="0077109E"/>
    <w:rsid w:val="007722D2"/>
    <w:rsid w:val="00772780"/>
    <w:rsid w:val="007737B1"/>
    <w:rsid w:val="007739BD"/>
    <w:rsid w:val="00775374"/>
    <w:rsid w:val="00775522"/>
    <w:rsid w:val="00775DB4"/>
    <w:rsid w:val="00777674"/>
    <w:rsid w:val="00780B88"/>
    <w:rsid w:val="00782F31"/>
    <w:rsid w:val="00783803"/>
    <w:rsid w:val="0078424B"/>
    <w:rsid w:val="00785B70"/>
    <w:rsid w:val="00785EFB"/>
    <w:rsid w:val="0078654D"/>
    <w:rsid w:val="00787A28"/>
    <w:rsid w:val="00791CC3"/>
    <w:rsid w:val="00792168"/>
    <w:rsid w:val="00795A68"/>
    <w:rsid w:val="00795AAD"/>
    <w:rsid w:val="007968D5"/>
    <w:rsid w:val="0079709C"/>
    <w:rsid w:val="007970CF"/>
    <w:rsid w:val="00797341"/>
    <w:rsid w:val="007A05A3"/>
    <w:rsid w:val="007A095C"/>
    <w:rsid w:val="007A1A06"/>
    <w:rsid w:val="007A2C19"/>
    <w:rsid w:val="007A327B"/>
    <w:rsid w:val="007A33A1"/>
    <w:rsid w:val="007A4638"/>
    <w:rsid w:val="007A4E2D"/>
    <w:rsid w:val="007A6CCA"/>
    <w:rsid w:val="007A74B5"/>
    <w:rsid w:val="007B0C14"/>
    <w:rsid w:val="007B193D"/>
    <w:rsid w:val="007B1CE7"/>
    <w:rsid w:val="007B1ECD"/>
    <w:rsid w:val="007B3476"/>
    <w:rsid w:val="007B349E"/>
    <w:rsid w:val="007B59E9"/>
    <w:rsid w:val="007B6931"/>
    <w:rsid w:val="007B748C"/>
    <w:rsid w:val="007C08CA"/>
    <w:rsid w:val="007C22E6"/>
    <w:rsid w:val="007C2917"/>
    <w:rsid w:val="007C4A7F"/>
    <w:rsid w:val="007C5FAA"/>
    <w:rsid w:val="007C5FB8"/>
    <w:rsid w:val="007C7140"/>
    <w:rsid w:val="007D16AF"/>
    <w:rsid w:val="007D16B6"/>
    <w:rsid w:val="007D2ABD"/>
    <w:rsid w:val="007D2FA0"/>
    <w:rsid w:val="007D3189"/>
    <w:rsid w:val="007D3465"/>
    <w:rsid w:val="007D38A9"/>
    <w:rsid w:val="007D3AD5"/>
    <w:rsid w:val="007D43F8"/>
    <w:rsid w:val="007D5048"/>
    <w:rsid w:val="007D5373"/>
    <w:rsid w:val="007D66CC"/>
    <w:rsid w:val="007E40F4"/>
    <w:rsid w:val="007E6622"/>
    <w:rsid w:val="007F1302"/>
    <w:rsid w:val="007F21EF"/>
    <w:rsid w:val="007F22CA"/>
    <w:rsid w:val="007F2ADC"/>
    <w:rsid w:val="007F2B40"/>
    <w:rsid w:val="007F32ED"/>
    <w:rsid w:val="007F449E"/>
    <w:rsid w:val="007F5EAB"/>
    <w:rsid w:val="008005E3"/>
    <w:rsid w:val="008028A9"/>
    <w:rsid w:val="00803060"/>
    <w:rsid w:val="008039D6"/>
    <w:rsid w:val="00803E27"/>
    <w:rsid w:val="00804DAD"/>
    <w:rsid w:val="0080579D"/>
    <w:rsid w:val="00805D79"/>
    <w:rsid w:val="00806902"/>
    <w:rsid w:val="00806AF2"/>
    <w:rsid w:val="00806FA1"/>
    <w:rsid w:val="00812B0B"/>
    <w:rsid w:val="00815129"/>
    <w:rsid w:val="00815338"/>
    <w:rsid w:val="008156BD"/>
    <w:rsid w:val="00815ED0"/>
    <w:rsid w:val="008163D1"/>
    <w:rsid w:val="00816ACE"/>
    <w:rsid w:val="00816C3D"/>
    <w:rsid w:val="008176A9"/>
    <w:rsid w:val="008207BB"/>
    <w:rsid w:val="00820D89"/>
    <w:rsid w:val="00821EE7"/>
    <w:rsid w:val="00822485"/>
    <w:rsid w:val="00822CF2"/>
    <w:rsid w:val="008231E8"/>
    <w:rsid w:val="00826AAB"/>
    <w:rsid w:val="00826E67"/>
    <w:rsid w:val="008308B6"/>
    <w:rsid w:val="00830BC9"/>
    <w:rsid w:val="00830F2A"/>
    <w:rsid w:val="00832AA9"/>
    <w:rsid w:val="00833159"/>
    <w:rsid w:val="008332BA"/>
    <w:rsid w:val="00835EF2"/>
    <w:rsid w:val="00836FE6"/>
    <w:rsid w:val="008375C5"/>
    <w:rsid w:val="00837A9D"/>
    <w:rsid w:val="00841F5E"/>
    <w:rsid w:val="00844BB2"/>
    <w:rsid w:val="0084738D"/>
    <w:rsid w:val="00850129"/>
    <w:rsid w:val="00850648"/>
    <w:rsid w:val="00850D06"/>
    <w:rsid w:val="0085117F"/>
    <w:rsid w:val="00852B6B"/>
    <w:rsid w:val="00852BAD"/>
    <w:rsid w:val="00853142"/>
    <w:rsid w:val="00853DB5"/>
    <w:rsid w:val="00854F7E"/>
    <w:rsid w:val="00855734"/>
    <w:rsid w:val="008567CC"/>
    <w:rsid w:val="008568D4"/>
    <w:rsid w:val="008576DD"/>
    <w:rsid w:val="0086002B"/>
    <w:rsid w:val="0086008A"/>
    <w:rsid w:val="008606C7"/>
    <w:rsid w:val="00860B66"/>
    <w:rsid w:val="00862E65"/>
    <w:rsid w:val="00862ED8"/>
    <w:rsid w:val="00863E83"/>
    <w:rsid w:val="00863F09"/>
    <w:rsid w:val="00864C3C"/>
    <w:rsid w:val="00864E24"/>
    <w:rsid w:val="008650AA"/>
    <w:rsid w:val="00866436"/>
    <w:rsid w:val="00866689"/>
    <w:rsid w:val="00866F98"/>
    <w:rsid w:val="008677A0"/>
    <w:rsid w:val="008712E6"/>
    <w:rsid w:val="00871A28"/>
    <w:rsid w:val="00872D3C"/>
    <w:rsid w:val="008739F6"/>
    <w:rsid w:val="00874A8B"/>
    <w:rsid w:val="008821FB"/>
    <w:rsid w:val="008842AA"/>
    <w:rsid w:val="00884406"/>
    <w:rsid w:val="0088442A"/>
    <w:rsid w:val="00884EA7"/>
    <w:rsid w:val="00885C6F"/>
    <w:rsid w:val="00887859"/>
    <w:rsid w:val="0088796D"/>
    <w:rsid w:val="00887CE1"/>
    <w:rsid w:val="00890589"/>
    <w:rsid w:val="00890CC8"/>
    <w:rsid w:val="00891010"/>
    <w:rsid w:val="008914F1"/>
    <w:rsid w:val="008915A7"/>
    <w:rsid w:val="0089286C"/>
    <w:rsid w:val="00893754"/>
    <w:rsid w:val="00894234"/>
    <w:rsid w:val="00894C9F"/>
    <w:rsid w:val="0089584A"/>
    <w:rsid w:val="008958E6"/>
    <w:rsid w:val="00896800"/>
    <w:rsid w:val="00897626"/>
    <w:rsid w:val="008A205E"/>
    <w:rsid w:val="008A3811"/>
    <w:rsid w:val="008A482C"/>
    <w:rsid w:val="008A5D54"/>
    <w:rsid w:val="008A65AF"/>
    <w:rsid w:val="008A6DA6"/>
    <w:rsid w:val="008B178B"/>
    <w:rsid w:val="008B2B6C"/>
    <w:rsid w:val="008B3F54"/>
    <w:rsid w:val="008B3F61"/>
    <w:rsid w:val="008B4F8E"/>
    <w:rsid w:val="008B54DF"/>
    <w:rsid w:val="008B6686"/>
    <w:rsid w:val="008B7690"/>
    <w:rsid w:val="008C4BAA"/>
    <w:rsid w:val="008C5DC0"/>
    <w:rsid w:val="008C639E"/>
    <w:rsid w:val="008C6B01"/>
    <w:rsid w:val="008C6B64"/>
    <w:rsid w:val="008C7DDC"/>
    <w:rsid w:val="008D02D2"/>
    <w:rsid w:val="008D08CD"/>
    <w:rsid w:val="008D3169"/>
    <w:rsid w:val="008D3273"/>
    <w:rsid w:val="008D33FC"/>
    <w:rsid w:val="008D4322"/>
    <w:rsid w:val="008D46BA"/>
    <w:rsid w:val="008D4ADF"/>
    <w:rsid w:val="008D51AF"/>
    <w:rsid w:val="008D5F98"/>
    <w:rsid w:val="008D639F"/>
    <w:rsid w:val="008D73D8"/>
    <w:rsid w:val="008E00A9"/>
    <w:rsid w:val="008E1543"/>
    <w:rsid w:val="008E2992"/>
    <w:rsid w:val="008E3D6B"/>
    <w:rsid w:val="008E4644"/>
    <w:rsid w:val="008E46A3"/>
    <w:rsid w:val="008E4DB2"/>
    <w:rsid w:val="008E52CF"/>
    <w:rsid w:val="008E6568"/>
    <w:rsid w:val="008E66B7"/>
    <w:rsid w:val="008E6713"/>
    <w:rsid w:val="008F0D1B"/>
    <w:rsid w:val="008F0E7C"/>
    <w:rsid w:val="008F2704"/>
    <w:rsid w:val="008F2A63"/>
    <w:rsid w:val="008F4DA5"/>
    <w:rsid w:val="008F53A7"/>
    <w:rsid w:val="008F6D72"/>
    <w:rsid w:val="009012C2"/>
    <w:rsid w:val="00901B74"/>
    <w:rsid w:val="009022E8"/>
    <w:rsid w:val="00904137"/>
    <w:rsid w:val="009043D3"/>
    <w:rsid w:val="00904CE2"/>
    <w:rsid w:val="009058D6"/>
    <w:rsid w:val="00906BCD"/>
    <w:rsid w:val="00910CA1"/>
    <w:rsid w:val="00911F0F"/>
    <w:rsid w:val="009120D4"/>
    <w:rsid w:val="009123F5"/>
    <w:rsid w:val="00912B86"/>
    <w:rsid w:val="009130D8"/>
    <w:rsid w:val="00913FD4"/>
    <w:rsid w:val="00915E13"/>
    <w:rsid w:val="00917FF9"/>
    <w:rsid w:val="0092112B"/>
    <w:rsid w:val="0092159C"/>
    <w:rsid w:val="009229C6"/>
    <w:rsid w:val="00922C40"/>
    <w:rsid w:val="009243F7"/>
    <w:rsid w:val="009247C4"/>
    <w:rsid w:val="0092578E"/>
    <w:rsid w:val="00925AB3"/>
    <w:rsid w:val="00925CFB"/>
    <w:rsid w:val="00925D18"/>
    <w:rsid w:val="0093093D"/>
    <w:rsid w:val="00930F0D"/>
    <w:rsid w:val="00931512"/>
    <w:rsid w:val="00933972"/>
    <w:rsid w:val="0093544C"/>
    <w:rsid w:val="00935D61"/>
    <w:rsid w:val="00935F23"/>
    <w:rsid w:val="00936161"/>
    <w:rsid w:val="009362E7"/>
    <w:rsid w:val="00936E57"/>
    <w:rsid w:val="009372D4"/>
    <w:rsid w:val="00937416"/>
    <w:rsid w:val="00937AB0"/>
    <w:rsid w:val="009410FF"/>
    <w:rsid w:val="00941D88"/>
    <w:rsid w:val="009441FD"/>
    <w:rsid w:val="0094490F"/>
    <w:rsid w:val="00945E54"/>
    <w:rsid w:val="009524B5"/>
    <w:rsid w:val="009529AE"/>
    <w:rsid w:val="00952CCD"/>
    <w:rsid w:val="009557F6"/>
    <w:rsid w:val="00956158"/>
    <w:rsid w:val="00956F05"/>
    <w:rsid w:val="0095701E"/>
    <w:rsid w:val="009605B6"/>
    <w:rsid w:val="00962AA3"/>
    <w:rsid w:val="009639C2"/>
    <w:rsid w:val="00964464"/>
    <w:rsid w:val="0096528D"/>
    <w:rsid w:val="00966812"/>
    <w:rsid w:val="00966E13"/>
    <w:rsid w:val="0096747B"/>
    <w:rsid w:val="00967AF0"/>
    <w:rsid w:val="00967F69"/>
    <w:rsid w:val="00970685"/>
    <w:rsid w:val="009708C4"/>
    <w:rsid w:val="00971074"/>
    <w:rsid w:val="0097187A"/>
    <w:rsid w:val="00971E8E"/>
    <w:rsid w:val="00972280"/>
    <w:rsid w:val="00972592"/>
    <w:rsid w:val="0097292A"/>
    <w:rsid w:val="00972A45"/>
    <w:rsid w:val="00972E5A"/>
    <w:rsid w:val="00973820"/>
    <w:rsid w:val="00973F08"/>
    <w:rsid w:val="00974019"/>
    <w:rsid w:val="009748E0"/>
    <w:rsid w:val="00975637"/>
    <w:rsid w:val="0098231F"/>
    <w:rsid w:val="009850B3"/>
    <w:rsid w:val="0098515E"/>
    <w:rsid w:val="00986914"/>
    <w:rsid w:val="00987486"/>
    <w:rsid w:val="00987899"/>
    <w:rsid w:val="00993351"/>
    <w:rsid w:val="00994C56"/>
    <w:rsid w:val="00994D0E"/>
    <w:rsid w:val="00995AC3"/>
    <w:rsid w:val="00996839"/>
    <w:rsid w:val="009976CE"/>
    <w:rsid w:val="009A07BB"/>
    <w:rsid w:val="009A1136"/>
    <w:rsid w:val="009A3261"/>
    <w:rsid w:val="009A331E"/>
    <w:rsid w:val="009A40E1"/>
    <w:rsid w:val="009A449E"/>
    <w:rsid w:val="009A4D66"/>
    <w:rsid w:val="009A5A64"/>
    <w:rsid w:val="009A7C38"/>
    <w:rsid w:val="009A7E68"/>
    <w:rsid w:val="009B0F3C"/>
    <w:rsid w:val="009B267C"/>
    <w:rsid w:val="009B2D58"/>
    <w:rsid w:val="009B38B4"/>
    <w:rsid w:val="009B3CDB"/>
    <w:rsid w:val="009B4845"/>
    <w:rsid w:val="009B52B3"/>
    <w:rsid w:val="009B7343"/>
    <w:rsid w:val="009C01AD"/>
    <w:rsid w:val="009C1739"/>
    <w:rsid w:val="009C1B91"/>
    <w:rsid w:val="009C3FE3"/>
    <w:rsid w:val="009C71D9"/>
    <w:rsid w:val="009C74DE"/>
    <w:rsid w:val="009D00C4"/>
    <w:rsid w:val="009D189B"/>
    <w:rsid w:val="009D1C7D"/>
    <w:rsid w:val="009D2176"/>
    <w:rsid w:val="009D2250"/>
    <w:rsid w:val="009D2781"/>
    <w:rsid w:val="009D31DD"/>
    <w:rsid w:val="009D3355"/>
    <w:rsid w:val="009D39CB"/>
    <w:rsid w:val="009D40AA"/>
    <w:rsid w:val="009D4EBB"/>
    <w:rsid w:val="009D534D"/>
    <w:rsid w:val="009D6928"/>
    <w:rsid w:val="009D74F6"/>
    <w:rsid w:val="009E07E4"/>
    <w:rsid w:val="009E0D8F"/>
    <w:rsid w:val="009E1D84"/>
    <w:rsid w:val="009E2057"/>
    <w:rsid w:val="009E396E"/>
    <w:rsid w:val="009E4614"/>
    <w:rsid w:val="009E4983"/>
    <w:rsid w:val="009E590B"/>
    <w:rsid w:val="009E673C"/>
    <w:rsid w:val="009E68AC"/>
    <w:rsid w:val="009E73AB"/>
    <w:rsid w:val="009F2F33"/>
    <w:rsid w:val="009F30D0"/>
    <w:rsid w:val="009F3733"/>
    <w:rsid w:val="009F414B"/>
    <w:rsid w:val="009F6369"/>
    <w:rsid w:val="009F7EEA"/>
    <w:rsid w:val="00A0007C"/>
    <w:rsid w:val="00A0025B"/>
    <w:rsid w:val="00A00483"/>
    <w:rsid w:val="00A007EB"/>
    <w:rsid w:val="00A00FB4"/>
    <w:rsid w:val="00A01783"/>
    <w:rsid w:val="00A01CFC"/>
    <w:rsid w:val="00A02093"/>
    <w:rsid w:val="00A02663"/>
    <w:rsid w:val="00A0487D"/>
    <w:rsid w:val="00A04B53"/>
    <w:rsid w:val="00A05484"/>
    <w:rsid w:val="00A07760"/>
    <w:rsid w:val="00A150BD"/>
    <w:rsid w:val="00A16D5C"/>
    <w:rsid w:val="00A17C0C"/>
    <w:rsid w:val="00A205D5"/>
    <w:rsid w:val="00A230A1"/>
    <w:rsid w:val="00A24E54"/>
    <w:rsid w:val="00A252AF"/>
    <w:rsid w:val="00A31202"/>
    <w:rsid w:val="00A314C5"/>
    <w:rsid w:val="00A326EC"/>
    <w:rsid w:val="00A32D45"/>
    <w:rsid w:val="00A33B7F"/>
    <w:rsid w:val="00A33B8F"/>
    <w:rsid w:val="00A341DA"/>
    <w:rsid w:val="00A35666"/>
    <w:rsid w:val="00A35D4E"/>
    <w:rsid w:val="00A36123"/>
    <w:rsid w:val="00A36448"/>
    <w:rsid w:val="00A378C9"/>
    <w:rsid w:val="00A37B54"/>
    <w:rsid w:val="00A37CAC"/>
    <w:rsid w:val="00A40870"/>
    <w:rsid w:val="00A417BC"/>
    <w:rsid w:val="00A41C7F"/>
    <w:rsid w:val="00A42AD5"/>
    <w:rsid w:val="00A43DE8"/>
    <w:rsid w:val="00A446D6"/>
    <w:rsid w:val="00A44B1B"/>
    <w:rsid w:val="00A44FA0"/>
    <w:rsid w:val="00A521A0"/>
    <w:rsid w:val="00A52AAA"/>
    <w:rsid w:val="00A53709"/>
    <w:rsid w:val="00A541FA"/>
    <w:rsid w:val="00A61AD6"/>
    <w:rsid w:val="00A61FA8"/>
    <w:rsid w:val="00A62552"/>
    <w:rsid w:val="00A62B6D"/>
    <w:rsid w:val="00A638E7"/>
    <w:rsid w:val="00A63A66"/>
    <w:rsid w:val="00A63EAD"/>
    <w:rsid w:val="00A64C25"/>
    <w:rsid w:val="00A668C2"/>
    <w:rsid w:val="00A712DD"/>
    <w:rsid w:val="00A725E3"/>
    <w:rsid w:val="00A740B5"/>
    <w:rsid w:val="00A741D0"/>
    <w:rsid w:val="00A75164"/>
    <w:rsid w:val="00A81598"/>
    <w:rsid w:val="00A815C6"/>
    <w:rsid w:val="00A81874"/>
    <w:rsid w:val="00A824EA"/>
    <w:rsid w:val="00A8474E"/>
    <w:rsid w:val="00A84CB5"/>
    <w:rsid w:val="00A8540C"/>
    <w:rsid w:val="00A859EC"/>
    <w:rsid w:val="00A85F50"/>
    <w:rsid w:val="00A87421"/>
    <w:rsid w:val="00A92C72"/>
    <w:rsid w:val="00A94E85"/>
    <w:rsid w:val="00A971CB"/>
    <w:rsid w:val="00A9737F"/>
    <w:rsid w:val="00A97A55"/>
    <w:rsid w:val="00AA07A7"/>
    <w:rsid w:val="00AA165C"/>
    <w:rsid w:val="00AA3548"/>
    <w:rsid w:val="00AA4961"/>
    <w:rsid w:val="00AA596F"/>
    <w:rsid w:val="00AA6BAC"/>
    <w:rsid w:val="00AB00D8"/>
    <w:rsid w:val="00AB011C"/>
    <w:rsid w:val="00AB026A"/>
    <w:rsid w:val="00AB02B7"/>
    <w:rsid w:val="00AB132D"/>
    <w:rsid w:val="00AB159D"/>
    <w:rsid w:val="00AB1C5F"/>
    <w:rsid w:val="00AB1DF0"/>
    <w:rsid w:val="00AB28B1"/>
    <w:rsid w:val="00AB2AEF"/>
    <w:rsid w:val="00AB41CC"/>
    <w:rsid w:val="00AB5BF7"/>
    <w:rsid w:val="00AB6700"/>
    <w:rsid w:val="00AB6775"/>
    <w:rsid w:val="00AB6AF4"/>
    <w:rsid w:val="00AB7D37"/>
    <w:rsid w:val="00AC060B"/>
    <w:rsid w:val="00AC3B44"/>
    <w:rsid w:val="00AC3CD6"/>
    <w:rsid w:val="00AC3CF4"/>
    <w:rsid w:val="00AC46CE"/>
    <w:rsid w:val="00AC48A3"/>
    <w:rsid w:val="00AC4DB8"/>
    <w:rsid w:val="00AC6739"/>
    <w:rsid w:val="00AC7CFD"/>
    <w:rsid w:val="00AD0990"/>
    <w:rsid w:val="00AD1ADE"/>
    <w:rsid w:val="00AD1C92"/>
    <w:rsid w:val="00AD2287"/>
    <w:rsid w:val="00AD321C"/>
    <w:rsid w:val="00AD3504"/>
    <w:rsid w:val="00AD36DD"/>
    <w:rsid w:val="00AD3A84"/>
    <w:rsid w:val="00AD415A"/>
    <w:rsid w:val="00AD742D"/>
    <w:rsid w:val="00AE080B"/>
    <w:rsid w:val="00AE096B"/>
    <w:rsid w:val="00AE0DAF"/>
    <w:rsid w:val="00AE378A"/>
    <w:rsid w:val="00AE6795"/>
    <w:rsid w:val="00AE716C"/>
    <w:rsid w:val="00AE7BAF"/>
    <w:rsid w:val="00AF1BF4"/>
    <w:rsid w:val="00AF68B8"/>
    <w:rsid w:val="00AF791D"/>
    <w:rsid w:val="00B0014E"/>
    <w:rsid w:val="00B01B40"/>
    <w:rsid w:val="00B04924"/>
    <w:rsid w:val="00B05DB6"/>
    <w:rsid w:val="00B07024"/>
    <w:rsid w:val="00B07C81"/>
    <w:rsid w:val="00B10460"/>
    <w:rsid w:val="00B114D3"/>
    <w:rsid w:val="00B1163A"/>
    <w:rsid w:val="00B12B7A"/>
    <w:rsid w:val="00B131B3"/>
    <w:rsid w:val="00B13C2C"/>
    <w:rsid w:val="00B14449"/>
    <w:rsid w:val="00B14B69"/>
    <w:rsid w:val="00B1569F"/>
    <w:rsid w:val="00B159F0"/>
    <w:rsid w:val="00B16987"/>
    <w:rsid w:val="00B17971"/>
    <w:rsid w:val="00B17D28"/>
    <w:rsid w:val="00B20A62"/>
    <w:rsid w:val="00B21FE6"/>
    <w:rsid w:val="00B22DAD"/>
    <w:rsid w:val="00B24463"/>
    <w:rsid w:val="00B25142"/>
    <w:rsid w:val="00B255F8"/>
    <w:rsid w:val="00B25822"/>
    <w:rsid w:val="00B258C2"/>
    <w:rsid w:val="00B25CBB"/>
    <w:rsid w:val="00B304DB"/>
    <w:rsid w:val="00B305DD"/>
    <w:rsid w:val="00B32D9A"/>
    <w:rsid w:val="00B33248"/>
    <w:rsid w:val="00B337E4"/>
    <w:rsid w:val="00B33BCE"/>
    <w:rsid w:val="00B33E92"/>
    <w:rsid w:val="00B35010"/>
    <w:rsid w:val="00B35549"/>
    <w:rsid w:val="00B35A92"/>
    <w:rsid w:val="00B364C3"/>
    <w:rsid w:val="00B40BF7"/>
    <w:rsid w:val="00B41591"/>
    <w:rsid w:val="00B4276E"/>
    <w:rsid w:val="00B442C8"/>
    <w:rsid w:val="00B44582"/>
    <w:rsid w:val="00B46A80"/>
    <w:rsid w:val="00B477B9"/>
    <w:rsid w:val="00B47CAF"/>
    <w:rsid w:val="00B50415"/>
    <w:rsid w:val="00B5123F"/>
    <w:rsid w:val="00B51B50"/>
    <w:rsid w:val="00B5257A"/>
    <w:rsid w:val="00B5361A"/>
    <w:rsid w:val="00B56073"/>
    <w:rsid w:val="00B5702A"/>
    <w:rsid w:val="00B60AB5"/>
    <w:rsid w:val="00B60FDD"/>
    <w:rsid w:val="00B615A5"/>
    <w:rsid w:val="00B6190B"/>
    <w:rsid w:val="00B62090"/>
    <w:rsid w:val="00B6229A"/>
    <w:rsid w:val="00B63A35"/>
    <w:rsid w:val="00B6432F"/>
    <w:rsid w:val="00B67822"/>
    <w:rsid w:val="00B70486"/>
    <w:rsid w:val="00B711C7"/>
    <w:rsid w:val="00B72670"/>
    <w:rsid w:val="00B7310D"/>
    <w:rsid w:val="00B74431"/>
    <w:rsid w:val="00B76FDB"/>
    <w:rsid w:val="00B77790"/>
    <w:rsid w:val="00B7791E"/>
    <w:rsid w:val="00B77ECF"/>
    <w:rsid w:val="00B77F28"/>
    <w:rsid w:val="00B80192"/>
    <w:rsid w:val="00B811D6"/>
    <w:rsid w:val="00B82AF9"/>
    <w:rsid w:val="00B85137"/>
    <w:rsid w:val="00B85BC7"/>
    <w:rsid w:val="00B85C49"/>
    <w:rsid w:val="00B870BA"/>
    <w:rsid w:val="00B87C2F"/>
    <w:rsid w:val="00B90658"/>
    <w:rsid w:val="00B91ADA"/>
    <w:rsid w:val="00B91AEB"/>
    <w:rsid w:val="00B9216E"/>
    <w:rsid w:val="00B92ACF"/>
    <w:rsid w:val="00B93007"/>
    <w:rsid w:val="00B9543C"/>
    <w:rsid w:val="00B95B08"/>
    <w:rsid w:val="00B95E5F"/>
    <w:rsid w:val="00B9650C"/>
    <w:rsid w:val="00B96C9F"/>
    <w:rsid w:val="00B97EB8"/>
    <w:rsid w:val="00BA0FFC"/>
    <w:rsid w:val="00BA1CD9"/>
    <w:rsid w:val="00BA2B7C"/>
    <w:rsid w:val="00BA2DB2"/>
    <w:rsid w:val="00BA2F62"/>
    <w:rsid w:val="00BA31CD"/>
    <w:rsid w:val="00BA3531"/>
    <w:rsid w:val="00BA3E87"/>
    <w:rsid w:val="00BA5079"/>
    <w:rsid w:val="00BA54BB"/>
    <w:rsid w:val="00BA5807"/>
    <w:rsid w:val="00BA78B9"/>
    <w:rsid w:val="00BA7E9D"/>
    <w:rsid w:val="00BB092B"/>
    <w:rsid w:val="00BB0BDE"/>
    <w:rsid w:val="00BB0D76"/>
    <w:rsid w:val="00BB18DD"/>
    <w:rsid w:val="00BB1A5A"/>
    <w:rsid w:val="00BB2693"/>
    <w:rsid w:val="00BB2948"/>
    <w:rsid w:val="00BB3238"/>
    <w:rsid w:val="00BB4659"/>
    <w:rsid w:val="00BB54A4"/>
    <w:rsid w:val="00BB552E"/>
    <w:rsid w:val="00BB623C"/>
    <w:rsid w:val="00BB7A7E"/>
    <w:rsid w:val="00BC17DB"/>
    <w:rsid w:val="00BC2691"/>
    <w:rsid w:val="00BC3631"/>
    <w:rsid w:val="00BC378D"/>
    <w:rsid w:val="00BC3BAA"/>
    <w:rsid w:val="00BC3D2A"/>
    <w:rsid w:val="00BC414C"/>
    <w:rsid w:val="00BC42AE"/>
    <w:rsid w:val="00BC583B"/>
    <w:rsid w:val="00BD08FD"/>
    <w:rsid w:val="00BD0AC4"/>
    <w:rsid w:val="00BD1C6E"/>
    <w:rsid w:val="00BD2B53"/>
    <w:rsid w:val="00BD3F1A"/>
    <w:rsid w:val="00BD4661"/>
    <w:rsid w:val="00BD48C1"/>
    <w:rsid w:val="00BD6DE0"/>
    <w:rsid w:val="00BE4BD3"/>
    <w:rsid w:val="00BE539E"/>
    <w:rsid w:val="00BE6BF3"/>
    <w:rsid w:val="00BF031E"/>
    <w:rsid w:val="00BF1B12"/>
    <w:rsid w:val="00BF1C20"/>
    <w:rsid w:val="00BF1E83"/>
    <w:rsid w:val="00BF1F7E"/>
    <w:rsid w:val="00BF2C93"/>
    <w:rsid w:val="00BF542E"/>
    <w:rsid w:val="00BF5637"/>
    <w:rsid w:val="00BF58B5"/>
    <w:rsid w:val="00BF69A5"/>
    <w:rsid w:val="00C01760"/>
    <w:rsid w:val="00C017EB"/>
    <w:rsid w:val="00C02C70"/>
    <w:rsid w:val="00C0316E"/>
    <w:rsid w:val="00C03687"/>
    <w:rsid w:val="00C039F3"/>
    <w:rsid w:val="00C03D53"/>
    <w:rsid w:val="00C03D9D"/>
    <w:rsid w:val="00C045AC"/>
    <w:rsid w:val="00C048D6"/>
    <w:rsid w:val="00C04E61"/>
    <w:rsid w:val="00C10666"/>
    <w:rsid w:val="00C11383"/>
    <w:rsid w:val="00C13122"/>
    <w:rsid w:val="00C15D46"/>
    <w:rsid w:val="00C162F5"/>
    <w:rsid w:val="00C16A1B"/>
    <w:rsid w:val="00C16D8F"/>
    <w:rsid w:val="00C1759F"/>
    <w:rsid w:val="00C17B58"/>
    <w:rsid w:val="00C2060B"/>
    <w:rsid w:val="00C20A73"/>
    <w:rsid w:val="00C216F0"/>
    <w:rsid w:val="00C219E3"/>
    <w:rsid w:val="00C22CE4"/>
    <w:rsid w:val="00C23129"/>
    <w:rsid w:val="00C241C3"/>
    <w:rsid w:val="00C242BD"/>
    <w:rsid w:val="00C317E6"/>
    <w:rsid w:val="00C32086"/>
    <w:rsid w:val="00C33708"/>
    <w:rsid w:val="00C33B73"/>
    <w:rsid w:val="00C3420C"/>
    <w:rsid w:val="00C34A95"/>
    <w:rsid w:val="00C36B7F"/>
    <w:rsid w:val="00C36BC3"/>
    <w:rsid w:val="00C3722A"/>
    <w:rsid w:val="00C37C93"/>
    <w:rsid w:val="00C37FAB"/>
    <w:rsid w:val="00C41B8D"/>
    <w:rsid w:val="00C43B18"/>
    <w:rsid w:val="00C45900"/>
    <w:rsid w:val="00C46B64"/>
    <w:rsid w:val="00C4736D"/>
    <w:rsid w:val="00C50709"/>
    <w:rsid w:val="00C5260B"/>
    <w:rsid w:val="00C547D6"/>
    <w:rsid w:val="00C571CA"/>
    <w:rsid w:val="00C572E5"/>
    <w:rsid w:val="00C57821"/>
    <w:rsid w:val="00C60A30"/>
    <w:rsid w:val="00C61FC8"/>
    <w:rsid w:val="00C62005"/>
    <w:rsid w:val="00C63E66"/>
    <w:rsid w:val="00C64566"/>
    <w:rsid w:val="00C6548F"/>
    <w:rsid w:val="00C6572F"/>
    <w:rsid w:val="00C663D3"/>
    <w:rsid w:val="00C66C9B"/>
    <w:rsid w:val="00C701DE"/>
    <w:rsid w:val="00C703B3"/>
    <w:rsid w:val="00C74896"/>
    <w:rsid w:val="00C75BF8"/>
    <w:rsid w:val="00C76B4E"/>
    <w:rsid w:val="00C81C99"/>
    <w:rsid w:val="00C838E2"/>
    <w:rsid w:val="00C83A19"/>
    <w:rsid w:val="00C83EC2"/>
    <w:rsid w:val="00C84776"/>
    <w:rsid w:val="00C84F38"/>
    <w:rsid w:val="00C852CA"/>
    <w:rsid w:val="00C86057"/>
    <w:rsid w:val="00C865F9"/>
    <w:rsid w:val="00C903F0"/>
    <w:rsid w:val="00C9200B"/>
    <w:rsid w:val="00C92AB0"/>
    <w:rsid w:val="00C93427"/>
    <w:rsid w:val="00C93EDB"/>
    <w:rsid w:val="00C95AB0"/>
    <w:rsid w:val="00C96431"/>
    <w:rsid w:val="00C96B15"/>
    <w:rsid w:val="00CA0161"/>
    <w:rsid w:val="00CA06B0"/>
    <w:rsid w:val="00CA1B87"/>
    <w:rsid w:val="00CA3647"/>
    <w:rsid w:val="00CA4C69"/>
    <w:rsid w:val="00CA63C8"/>
    <w:rsid w:val="00CA77D8"/>
    <w:rsid w:val="00CA7D2E"/>
    <w:rsid w:val="00CB15EC"/>
    <w:rsid w:val="00CB1FBA"/>
    <w:rsid w:val="00CB2380"/>
    <w:rsid w:val="00CB554C"/>
    <w:rsid w:val="00CB6B32"/>
    <w:rsid w:val="00CB75AB"/>
    <w:rsid w:val="00CB77D7"/>
    <w:rsid w:val="00CC0913"/>
    <w:rsid w:val="00CC1C65"/>
    <w:rsid w:val="00CC1F2F"/>
    <w:rsid w:val="00CC22AE"/>
    <w:rsid w:val="00CC27D1"/>
    <w:rsid w:val="00CC284E"/>
    <w:rsid w:val="00CC2E8C"/>
    <w:rsid w:val="00CC2F1E"/>
    <w:rsid w:val="00CC333B"/>
    <w:rsid w:val="00CC4339"/>
    <w:rsid w:val="00CC449B"/>
    <w:rsid w:val="00CC5062"/>
    <w:rsid w:val="00CD00BE"/>
    <w:rsid w:val="00CD0546"/>
    <w:rsid w:val="00CD111F"/>
    <w:rsid w:val="00CD2104"/>
    <w:rsid w:val="00CD2C7D"/>
    <w:rsid w:val="00CD3C55"/>
    <w:rsid w:val="00CD5F33"/>
    <w:rsid w:val="00CD6F57"/>
    <w:rsid w:val="00CE0267"/>
    <w:rsid w:val="00CE0541"/>
    <w:rsid w:val="00CE0FCB"/>
    <w:rsid w:val="00CE143E"/>
    <w:rsid w:val="00CE1BB2"/>
    <w:rsid w:val="00CE4547"/>
    <w:rsid w:val="00CE496F"/>
    <w:rsid w:val="00CE5783"/>
    <w:rsid w:val="00CE5C4D"/>
    <w:rsid w:val="00CE72FA"/>
    <w:rsid w:val="00CE77D2"/>
    <w:rsid w:val="00CF1A98"/>
    <w:rsid w:val="00CF36F6"/>
    <w:rsid w:val="00CF5AE1"/>
    <w:rsid w:val="00CF60A3"/>
    <w:rsid w:val="00CF6D77"/>
    <w:rsid w:val="00CF6F66"/>
    <w:rsid w:val="00D000F4"/>
    <w:rsid w:val="00D00386"/>
    <w:rsid w:val="00D01F61"/>
    <w:rsid w:val="00D02013"/>
    <w:rsid w:val="00D024EB"/>
    <w:rsid w:val="00D034D3"/>
    <w:rsid w:val="00D03B3A"/>
    <w:rsid w:val="00D03F0F"/>
    <w:rsid w:val="00D04877"/>
    <w:rsid w:val="00D05BC0"/>
    <w:rsid w:val="00D065AD"/>
    <w:rsid w:val="00D06809"/>
    <w:rsid w:val="00D06B95"/>
    <w:rsid w:val="00D073E5"/>
    <w:rsid w:val="00D07492"/>
    <w:rsid w:val="00D077D4"/>
    <w:rsid w:val="00D07F2F"/>
    <w:rsid w:val="00D10CFE"/>
    <w:rsid w:val="00D10D8C"/>
    <w:rsid w:val="00D12264"/>
    <w:rsid w:val="00D123CE"/>
    <w:rsid w:val="00D136A4"/>
    <w:rsid w:val="00D1427E"/>
    <w:rsid w:val="00D144E4"/>
    <w:rsid w:val="00D14F71"/>
    <w:rsid w:val="00D1762B"/>
    <w:rsid w:val="00D177FC"/>
    <w:rsid w:val="00D202A4"/>
    <w:rsid w:val="00D2138C"/>
    <w:rsid w:val="00D21535"/>
    <w:rsid w:val="00D22150"/>
    <w:rsid w:val="00D226A5"/>
    <w:rsid w:val="00D23009"/>
    <w:rsid w:val="00D23655"/>
    <w:rsid w:val="00D23D0B"/>
    <w:rsid w:val="00D2419D"/>
    <w:rsid w:val="00D241D3"/>
    <w:rsid w:val="00D24B7D"/>
    <w:rsid w:val="00D24D8A"/>
    <w:rsid w:val="00D2536D"/>
    <w:rsid w:val="00D254C4"/>
    <w:rsid w:val="00D25D0B"/>
    <w:rsid w:val="00D25EE9"/>
    <w:rsid w:val="00D2603E"/>
    <w:rsid w:val="00D26B13"/>
    <w:rsid w:val="00D26CEF"/>
    <w:rsid w:val="00D2770E"/>
    <w:rsid w:val="00D30FD5"/>
    <w:rsid w:val="00D316D9"/>
    <w:rsid w:val="00D32A4E"/>
    <w:rsid w:val="00D330D7"/>
    <w:rsid w:val="00D3504E"/>
    <w:rsid w:val="00D35573"/>
    <w:rsid w:val="00D362AF"/>
    <w:rsid w:val="00D36EEE"/>
    <w:rsid w:val="00D37E9D"/>
    <w:rsid w:val="00D37F2C"/>
    <w:rsid w:val="00D40039"/>
    <w:rsid w:val="00D40967"/>
    <w:rsid w:val="00D413D9"/>
    <w:rsid w:val="00D41B53"/>
    <w:rsid w:val="00D439A9"/>
    <w:rsid w:val="00D471AA"/>
    <w:rsid w:val="00D4723A"/>
    <w:rsid w:val="00D47B0C"/>
    <w:rsid w:val="00D47DDF"/>
    <w:rsid w:val="00D50CA9"/>
    <w:rsid w:val="00D52707"/>
    <w:rsid w:val="00D533F5"/>
    <w:rsid w:val="00D54726"/>
    <w:rsid w:val="00D55EAB"/>
    <w:rsid w:val="00D560EE"/>
    <w:rsid w:val="00D565F6"/>
    <w:rsid w:val="00D5782B"/>
    <w:rsid w:val="00D606EA"/>
    <w:rsid w:val="00D6082F"/>
    <w:rsid w:val="00D6086A"/>
    <w:rsid w:val="00D6192A"/>
    <w:rsid w:val="00D61D14"/>
    <w:rsid w:val="00D62561"/>
    <w:rsid w:val="00D63786"/>
    <w:rsid w:val="00D64C1D"/>
    <w:rsid w:val="00D65C6B"/>
    <w:rsid w:val="00D65C87"/>
    <w:rsid w:val="00D66FB7"/>
    <w:rsid w:val="00D70880"/>
    <w:rsid w:val="00D70BB3"/>
    <w:rsid w:val="00D710BA"/>
    <w:rsid w:val="00D71CD7"/>
    <w:rsid w:val="00D73104"/>
    <w:rsid w:val="00D77907"/>
    <w:rsid w:val="00D82198"/>
    <w:rsid w:val="00D83AA4"/>
    <w:rsid w:val="00D842C4"/>
    <w:rsid w:val="00D8750E"/>
    <w:rsid w:val="00D87E39"/>
    <w:rsid w:val="00D9018A"/>
    <w:rsid w:val="00D902EB"/>
    <w:rsid w:val="00D9084A"/>
    <w:rsid w:val="00D90C92"/>
    <w:rsid w:val="00D911A6"/>
    <w:rsid w:val="00D96C08"/>
    <w:rsid w:val="00D977FD"/>
    <w:rsid w:val="00DA0334"/>
    <w:rsid w:val="00DA0625"/>
    <w:rsid w:val="00DA0953"/>
    <w:rsid w:val="00DA0CCB"/>
    <w:rsid w:val="00DA0D24"/>
    <w:rsid w:val="00DA12F0"/>
    <w:rsid w:val="00DA1734"/>
    <w:rsid w:val="00DA1948"/>
    <w:rsid w:val="00DA1C18"/>
    <w:rsid w:val="00DA307B"/>
    <w:rsid w:val="00DA3B43"/>
    <w:rsid w:val="00DA4EB2"/>
    <w:rsid w:val="00DA5770"/>
    <w:rsid w:val="00DA5E31"/>
    <w:rsid w:val="00DA630D"/>
    <w:rsid w:val="00DB183D"/>
    <w:rsid w:val="00DB3371"/>
    <w:rsid w:val="00DB7C17"/>
    <w:rsid w:val="00DC0F08"/>
    <w:rsid w:val="00DC14DB"/>
    <w:rsid w:val="00DC1BDC"/>
    <w:rsid w:val="00DC1C2E"/>
    <w:rsid w:val="00DC454C"/>
    <w:rsid w:val="00DC5326"/>
    <w:rsid w:val="00DC5748"/>
    <w:rsid w:val="00DC608B"/>
    <w:rsid w:val="00DC6911"/>
    <w:rsid w:val="00DC70BA"/>
    <w:rsid w:val="00DD00D2"/>
    <w:rsid w:val="00DD0E23"/>
    <w:rsid w:val="00DD4AE7"/>
    <w:rsid w:val="00DD4B3D"/>
    <w:rsid w:val="00DD571F"/>
    <w:rsid w:val="00DD5DCA"/>
    <w:rsid w:val="00DD60BA"/>
    <w:rsid w:val="00DD7804"/>
    <w:rsid w:val="00DD7B78"/>
    <w:rsid w:val="00DE0626"/>
    <w:rsid w:val="00DE12ED"/>
    <w:rsid w:val="00DE1D19"/>
    <w:rsid w:val="00DE226A"/>
    <w:rsid w:val="00DE2459"/>
    <w:rsid w:val="00DE4008"/>
    <w:rsid w:val="00DE570C"/>
    <w:rsid w:val="00DE71F7"/>
    <w:rsid w:val="00DE7740"/>
    <w:rsid w:val="00DE7B5A"/>
    <w:rsid w:val="00DF13CE"/>
    <w:rsid w:val="00DF2AAE"/>
    <w:rsid w:val="00DF32C0"/>
    <w:rsid w:val="00DF3D3F"/>
    <w:rsid w:val="00DF46C7"/>
    <w:rsid w:val="00DF48B6"/>
    <w:rsid w:val="00DF5671"/>
    <w:rsid w:val="00DF5A87"/>
    <w:rsid w:val="00DF6147"/>
    <w:rsid w:val="00DF7109"/>
    <w:rsid w:val="00DF7372"/>
    <w:rsid w:val="00DF7489"/>
    <w:rsid w:val="00E01699"/>
    <w:rsid w:val="00E01A4F"/>
    <w:rsid w:val="00E020CD"/>
    <w:rsid w:val="00E027B0"/>
    <w:rsid w:val="00E04446"/>
    <w:rsid w:val="00E046E7"/>
    <w:rsid w:val="00E0538E"/>
    <w:rsid w:val="00E05B5E"/>
    <w:rsid w:val="00E063C6"/>
    <w:rsid w:val="00E064C3"/>
    <w:rsid w:val="00E0666E"/>
    <w:rsid w:val="00E076C8"/>
    <w:rsid w:val="00E11379"/>
    <w:rsid w:val="00E14D39"/>
    <w:rsid w:val="00E16061"/>
    <w:rsid w:val="00E165CB"/>
    <w:rsid w:val="00E16E48"/>
    <w:rsid w:val="00E21581"/>
    <w:rsid w:val="00E2209F"/>
    <w:rsid w:val="00E22369"/>
    <w:rsid w:val="00E23612"/>
    <w:rsid w:val="00E23AE9"/>
    <w:rsid w:val="00E253D5"/>
    <w:rsid w:val="00E26EC0"/>
    <w:rsid w:val="00E270A2"/>
    <w:rsid w:val="00E275CB"/>
    <w:rsid w:val="00E32506"/>
    <w:rsid w:val="00E32B8B"/>
    <w:rsid w:val="00E336BF"/>
    <w:rsid w:val="00E3581C"/>
    <w:rsid w:val="00E35A24"/>
    <w:rsid w:val="00E36826"/>
    <w:rsid w:val="00E36AF3"/>
    <w:rsid w:val="00E3712D"/>
    <w:rsid w:val="00E37851"/>
    <w:rsid w:val="00E402B2"/>
    <w:rsid w:val="00E40CDD"/>
    <w:rsid w:val="00E40F20"/>
    <w:rsid w:val="00E41965"/>
    <w:rsid w:val="00E447E0"/>
    <w:rsid w:val="00E4530F"/>
    <w:rsid w:val="00E45383"/>
    <w:rsid w:val="00E463A9"/>
    <w:rsid w:val="00E47D96"/>
    <w:rsid w:val="00E50E89"/>
    <w:rsid w:val="00E528E0"/>
    <w:rsid w:val="00E52F72"/>
    <w:rsid w:val="00E531B4"/>
    <w:rsid w:val="00E56163"/>
    <w:rsid w:val="00E56B3B"/>
    <w:rsid w:val="00E60241"/>
    <w:rsid w:val="00E61579"/>
    <w:rsid w:val="00E62EED"/>
    <w:rsid w:val="00E642AF"/>
    <w:rsid w:val="00E65293"/>
    <w:rsid w:val="00E67363"/>
    <w:rsid w:val="00E67849"/>
    <w:rsid w:val="00E72542"/>
    <w:rsid w:val="00E72A6C"/>
    <w:rsid w:val="00E72D80"/>
    <w:rsid w:val="00E7388F"/>
    <w:rsid w:val="00E738F5"/>
    <w:rsid w:val="00E744C5"/>
    <w:rsid w:val="00E74917"/>
    <w:rsid w:val="00E7541C"/>
    <w:rsid w:val="00E81A30"/>
    <w:rsid w:val="00E81E86"/>
    <w:rsid w:val="00E824DE"/>
    <w:rsid w:val="00E84106"/>
    <w:rsid w:val="00E857B8"/>
    <w:rsid w:val="00E86A6C"/>
    <w:rsid w:val="00E90AE3"/>
    <w:rsid w:val="00E91F36"/>
    <w:rsid w:val="00E965E7"/>
    <w:rsid w:val="00E96CE1"/>
    <w:rsid w:val="00EA1596"/>
    <w:rsid w:val="00EA22C7"/>
    <w:rsid w:val="00EA2313"/>
    <w:rsid w:val="00EA2F46"/>
    <w:rsid w:val="00EA34F9"/>
    <w:rsid w:val="00EA4951"/>
    <w:rsid w:val="00EA49C1"/>
    <w:rsid w:val="00EA4D1D"/>
    <w:rsid w:val="00EA5700"/>
    <w:rsid w:val="00EB1CBE"/>
    <w:rsid w:val="00EB369E"/>
    <w:rsid w:val="00EB5E2E"/>
    <w:rsid w:val="00EB5EFA"/>
    <w:rsid w:val="00EC1133"/>
    <w:rsid w:val="00EC2FD0"/>
    <w:rsid w:val="00EC317E"/>
    <w:rsid w:val="00EC3C75"/>
    <w:rsid w:val="00EC475D"/>
    <w:rsid w:val="00EC6EB8"/>
    <w:rsid w:val="00ED135C"/>
    <w:rsid w:val="00ED2426"/>
    <w:rsid w:val="00ED24D7"/>
    <w:rsid w:val="00ED3C26"/>
    <w:rsid w:val="00ED474F"/>
    <w:rsid w:val="00ED5992"/>
    <w:rsid w:val="00ED5AEB"/>
    <w:rsid w:val="00ED7BDF"/>
    <w:rsid w:val="00EE0368"/>
    <w:rsid w:val="00EE04DC"/>
    <w:rsid w:val="00EE32E3"/>
    <w:rsid w:val="00EE38D2"/>
    <w:rsid w:val="00EE44FC"/>
    <w:rsid w:val="00EE47F9"/>
    <w:rsid w:val="00EE6981"/>
    <w:rsid w:val="00EE6A5C"/>
    <w:rsid w:val="00EE7238"/>
    <w:rsid w:val="00EF12EB"/>
    <w:rsid w:val="00EF2114"/>
    <w:rsid w:val="00EF5BAB"/>
    <w:rsid w:val="00EF61BE"/>
    <w:rsid w:val="00EF6A22"/>
    <w:rsid w:val="00EF6DB0"/>
    <w:rsid w:val="00EF6DD7"/>
    <w:rsid w:val="00F00626"/>
    <w:rsid w:val="00F01509"/>
    <w:rsid w:val="00F01719"/>
    <w:rsid w:val="00F03902"/>
    <w:rsid w:val="00F054B1"/>
    <w:rsid w:val="00F076FC"/>
    <w:rsid w:val="00F10D59"/>
    <w:rsid w:val="00F12118"/>
    <w:rsid w:val="00F128C8"/>
    <w:rsid w:val="00F12F4E"/>
    <w:rsid w:val="00F13424"/>
    <w:rsid w:val="00F13F16"/>
    <w:rsid w:val="00F1421B"/>
    <w:rsid w:val="00F151AB"/>
    <w:rsid w:val="00F15FA8"/>
    <w:rsid w:val="00F1606C"/>
    <w:rsid w:val="00F169E0"/>
    <w:rsid w:val="00F1771F"/>
    <w:rsid w:val="00F17D61"/>
    <w:rsid w:val="00F24715"/>
    <w:rsid w:val="00F248F9"/>
    <w:rsid w:val="00F31FAB"/>
    <w:rsid w:val="00F32829"/>
    <w:rsid w:val="00F355BF"/>
    <w:rsid w:val="00F358CC"/>
    <w:rsid w:val="00F373DC"/>
    <w:rsid w:val="00F40DB2"/>
    <w:rsid w:val="00F4213E"/>
    <w:rsid w:val="00F42B73"/>
    <w:rsid w:val="00F4348B"/>
    <w:rsid w:val="00F4437E"/>
    <w:rsid w:val="00F46463"/>
    <w:rsid w:val="00F4705B"/>
    <w:rsid w:val="00F47B48"/>
    <w:rsid w:val="00F47FDF"/>
    <w:rsid w:val="00F5054A"/>
    <w:rsid w:val="00F5207C"/>
    <w:rsid w:val="00F520F4"/>
    <w:rsid w:val="00F5281A"/>
    <w:rsid w:val="00F529C7"/>
    <w:rsid w:val="00F53FD0"/>
    <w:rsid w:val="00F54113"/>
    <w:rsid w:val="00F541D1"/>
    <w:rsid w:val="00F5451D"/>
    <w:rsid w:val="00F5455B"/>
    <w:rsid w:val="00F54DF0"/>
    <w:rsid w:val="00F5518E"/>
    <w:rsid w:val="00F55B22"/>
    <w:rsid w:val="00F562DC"/>
    <w:rsid w:val="00F56C75"/>
    <w:rsid w:val="00F602E9"/>
    <w:rsid w:val="00F60F62"/>
    <w:rsid w:val="00F614B7"/>
    <w:rsid w:val="00F61BD3"/>
    <w:rsid w:val="00F6343A"/>
    <w:rsid w:val="00F64392"/>
    <w:rsid w:val="00F64ECE"/>
    <w:rsid w:val="00F64F72"/>
    <w:rsid w:val="00F65CE5"/>
    <w:rsid w:val="00F65D73"/>
    <w:rsid w:val="00F66A78"/>
    <w:rsid w:val="00F66F46"/>
    <w:rsid w:val="00F6781D"/>
    <w:rsid w:val="00F67D75"/>
    <w:rsid w:val="00F703ED"/>
    <w:rsid w:val="00F70ABF"/>
    <w:rsid w:val="00F7227E"/>
    <w:rsid w:val="00F7400B"/>
    <w:rsid w:val="00F744A6"/>
    <w:rsid w:val="00F76B4D"/>
    <w:rsid w:val="00F77490"/>
    <w:rsid w:val="00F775E9"/>
    <w:rsid w:val="00F80DCD"/>
    <w:rsid w:val="00F81A9E"/>
    <w:rsid w:val="00F83A64"/>
    <w:rsid w:val="00F83B84"/>
    <w:rsid w:val="00F842F0"/>
    <w:rsid w:val="00F84EE1"/>
    <w:rsid w:val="00F8574B"/>
    <w:rsid w:val="00F85AEC"/>
    <w:rsid w:val="00F85EEA"/>
    <w:rsid w:val="00F878E9"/>
    <w:rsid w:val="00F91230"/>
    <w:rsid w:val="00F9123A"/>
    <w:rsid w:val="00F91FAD"/>
    <w:rsid w:val="00F9308C"/>
    <w:rsid w:val="00F930BD"/>
    <w:rsid w:val="00F931D9"/>
    <w:rsid w:val="00F9582C"/>
    <w:rsid w:val="00F96E21"/>
    <w:rsid w:val="00FA0007"/>
    <w:rsid w:val="00FA03AF"/>
    <w:rsid w:val="00FA0D94"/>
    <w:rsid w:val="00FA277B"/>
    <w:rsid w:val="00FA3975"/>
    <w:rsid w:val="00FA5A7F"/>
    <w:rsid w:val="00FA5C57"/>
    <w:rsid w:val="00FA72A4"/>
    <w:rsid w:val="00FA73A4"/>
    <w:rsid w:val="00FB00E7"/>
    <w:rsid w:val="00FB1342"/>
    <w:rsid w:val="00FB1FB9"/>
    <w:rsid w:val="00FB3311"/>
    <w:rsid w:val="00FB5BE5"/>
    <w:rsid w:val="00FB663C"/>
    <w:rsid w:val="00FB696F"/>
    <w:rsid w:val="00FB720F"/>
    <w:rsid w:val="00FB763A"/>
    <w:rsid w:val="00FB7F63"/>
    <w:rsid w:val="00FC1B3E"/>
    <w:rsid w:val="00FC22ED"/>
    <w:rsid w:val="00FC23C1"/>
    <w:rsid w:val="00FC2B87"/>
    <w:rsid w:val="00FC44A1"/>
    <w:rsid w:val="00FC4790"/>
    <w:rsid w:val="00FC6647"/>
    <w:rsid w:val="00FC750A"/>
    <w:rsid w:val="00FC7B1D"/>
    <w:rsid w:val="00FC7C54"/>
    <w:rsid w:val="00FC7C9E"/>
    <w:rsid w:val="00FD1006"/>
    <w:rsid w:val="00FD1050"/>
    <w:rsid w:val="00FD2135"/>
    <w:rsid w:val="00FE009E"/>
    <w:rsid w:val="00FE00EC"/>
    <w:rsid w:val="00FE0FE0"/>
    <w:rsid w:val="00FE179D"/>
    <w:rsid w:val="00FE2A7A"/>
    <w:rsid w:val="00FE3074"/>
    <w:rsid w:val="00FE4C85"/>
    <w:rsid w:val="00FE69A9"/>
    <w:rsid w:val="00FE736A"/>
    <w:rsid w:val="00FE77A8"/>
    <w:rsid w:val="00FF0456"/>
    <w:rsid w:val="00FF28E5"/>
    <w:rsid w:val="00FF4700"/>
    <w:rsid w:val="00FF4CE9"/>
    <w:rsid w:val="00FF6B8D"/>
    <w:rsid w:val="00FF71D1"/>
    <w:rsid w:val="00FF7E0A"/>
    <w:rsid w:val="00FF7F8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A1136"/>
    <w:rPr>
      <w:sz w:val="24"/>
      <w:szCs w:val="24"/>
      <w:lang w:val="es-ES" w:eastAsia="es-ES"/>
    </w:rPr>
  </w:style>
  <w:style w:type="paragraph" w:styleId="Ttulo1">
    <w:name w:val="heading 1"/>
    <w:basedOn w:val="Normal"/>
    <w:next w:val="Normal"/>
    <w:link w:val="Ttulo1Car"/>
    <w:qFormat/>
    <w:rsid w:val="00612E3A"/>
    <w:pPr>
      <w:keepNext/>
      <w:jc w:val="both"/>
      <w:outlineLvl w:val="0"/>
    </w:pPr>
    <w:rPr>
      <w:b/>
      <w:bCs/>
      <w:lang w:val="x-none" w:eastAsia="x-none"/>
    </w:rPr>
  </w:style>
  <w:style w:type="paragraph" w:styleId="Ttulo2">
    <w:name w:val="heading 2"/>
    <w:basedOn w:val="Normal"/>
    <w:next w:val="Normal"/>
    <w:qFormat/>
    <w:rsid w:val="00612E3A"/>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0141E0"/>
    <w:pPr>
      <w:keepNext/>
      <w:spacing w:before="240" w:after="60"/>
      <w:outlineLvl w:val="2"/>
    </w:pPr>
    <w:rPr>
      <w:rFonts w:ascii="Arial" w:hAnsi="Arial" w:cs="Arial"/>
      <w:b/>
      <w:bCs/>
      <w:sz w:val="26"/>
      <w:szCs w:val="26"/>
    </w:rPr>
  </w:style>
  <w:style w:type="paragraph" w:styleId="Ttulo4">
    <w:name w:val="heading 4"/>
    <w:basedOn w:val="Normal"/>
    <w:next w:val="Normal"/>
    <w:qFormat/>
    <w:rsid w:val="000141E0"/>
    <w:pPr>
      <w:keepNext/>
      <w:spacing w:before="240" w:after="60"/>
      <w:outlineLvl w:val="3"/>
    </w:pPr>
    <w:rPr>
      <w:b/>
      <w:bCs/>
      <w:sz w:val="28"/>
      <w:szCs w:val="28"/>
    </w:rPr>
  </w:style>
  <w:style w:type="paragraph" w:styleId="Ttulo5">
    <w:name w:val="heading 5"/>
    <w:basedOn w:val="Normal"/>
    <w:next w:val="Normal"/>
    <w:qFormat/>
    <w:rsid w:val="000141E0"/>
    <w:pPr>
      <w:spacing w:before="240" w:after="60"/>
      <w:outlineLvl w:val="4"/>
    </w:pPr>
    <w:rPr>
      <w:b/>
      <w:bCs/>
      <w:i/>
      <w:iCs/>
      <w:sz w:val="26"/>
      <w:szCs w:val="26"/>
    </w:rPr>
  </w:style>
  <w:style w:type="paragraph" w:styleId="Ttulo6">
    <w:name w:val="heading 6"/>
    <w:basedOn w:val="Normal"/>
    <w:next w:val="Normal"/>
    <w:qFormat/>
    <w:rsid w:val="000141E0"/>
    <w:pPr>
      <w:spacing w:before="240" w:after="60"/>
      <w:outlineLvl w:val="5"/>
    </w:pPr>
    <w:rPr>
      <w:b/>
      <w:bCs/>
      <w:sz w:val="22"/>
      <w:szCs w:val="22"/>
    </w:rPr>
  </w:style>
  <w:style w:type="paragraph" w:styleId="Ttulo7">
    <w:name w:val="heading 7"/>
    <w:basedOn w:val="Normal"/>
    <w:next w:val="Normal"/>
    <w:qFormat/>
    <w:rsid w:val="000141E0"/>
    <w:pPr>
      <w:spacing w:before="240" w:after="60"/>
      <w:outlineLvl w:val="6"/>
    </w:pPr>
  </w:style>
  <w:style w:type="paragraph" w:styleId="Ttulo8">
    <w:name w:val="heading 8"/>
    <w:basedOn w:val="Normal"/>
    <w:next w:val="Normal"/>
    <w:qFormat/>
    <w:rsid w:val="000141E0"/>
    <w:pPr>
      <w:spacing w:before="240" w:after="60"/>
      <w:outlineLvl w:val="7"/>
    </w:pPr>
    <w:rPr>
      <w:i/>
      <w:iCs/>
    </w:rPr>
  </w:style>
  <w:style w:type="paragraph" w:styleId="Ttulo9">
    <w:name w:val="heading 9"/>
    <w:basedOn w:val="Normal"/>
    <w:next w:val="Normal"/>
    <w:qFormat/>
    <w:rsid w:val="000141E0"/>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612E3A"/>
    <w:rPr>
      <w:color w:val="0000FF"/>
      <w:u w:val="single"/>
    </w:rPr>
  </w:style>
  <w:style w:type="paragraph" w:styleId="TDC1">
    <w:name w:val="toc 1"/>
    <w:basedOn w:val="Normal"/>
    <w:next w:val="Normal"/>
    <w:autoRedefine/>
    <w:semiHidden/>
    <w:rsid w:val="0088796D"/>
    <w:pPr>
      <w:tabs>
        <w:tab w:val="left" w:pos="480"/>
        <w:tab w:val="right" w:leader="dot" w:pos="9113"/>
      </w:tabs>
      <w:spacing w:before="120"/>
      <w:jc w:val="center"/>
    </w:pPr>
    <w:rPr>
      <w:rFonts w:ascii="Arial Narrow" w:hAnsi="Arial Narrow"/>
      <w:b/>
      <w:bCs/>
      <w:iCs/>
    </w:rPr>
  </w:style>
  <w:style w:type="paragraph" w:styleId="TDC2">
    <w:name w:val="toc 2"/>
    <w:basedOn w:val="Normal"/>
    <w:next w:val="Normal"/>
    <w:autoRedefine/>
    <w:semiHidden/>
    <w:rsid w:val="00612E3A"/>
    <w:pPr>
      <w:spacing w:before="120"/>
      <w:ind w:left="240"/>
    </w:pPr>
    <w:rPr>
      <w:b/>
      <w:bCs/>
      <w:sz w:val="22"/>
      <w:szCs w:val="22"/>
    </w:rPr>
  </w:style>
  <w:style w:type="character" w:styleId="Hipervnculovisitado">
    <w:name w:val="FollowedHyperlink"/>
    <w:rsid w:val="004F25D4"/>
    <w:rPr>
      <w:color w:val="800080"/>
      <w:u w:val="single"/>
    </w:rPr>
  </w:style>
  <w:style w:type="paragraph" w:styleId="Encabezado">
    <w:name w:val="header"/>
    <w:basedOn w:val="Normal"/>
    <w:link w:val="EncabezadoCar"/>
    <w:uiPriority w:val="99"/>
    <w:rsid w:val="00F91230"/>
    <w:pPr>
      <w:tabs>
        <w:tab w:val="center" w:pos="4252"/>
        <w:tab w:val="right" w:pos="8504"/>
      </w:tabs>
    </w:pPr>
  </w:style>
  <w:style w:type="paragraph" w:styleId="Piedepgina">
    <w:name w:val="footer"/>
    <w:basedOn w:val="Normal"/>
    <w:link w:val="PiedepginaCar"/>
    <w:uiPriority w:val="99"/>
    <w:rsid w:val="00F91230"/>
    <w:pPr>
      <w:tabs>
        <w:tab w:val="center" w:pos="4252"/>
        <w:tab w:val="right" w:pos="8504"/>
      </w:tabs>
    </w:pPr>
  </w:style>
  <w:style w:type="character" w:styleId="Nmerodepgina">
    <w:name w:val="page number"/>
    <w:basedOn w:val="Fuentedeprrafopredeter"/>
    <w:rsid w:val="002B00EB"/>
  </w:style>
  <w:style w:type="paragraph" w:styleId="TDC3">
    <w:name w:val="toc 3"/>
    <w:basedOn w:val="Normal"/>
    <w:next w:val="Normal"/>
    <w:autoRedefine/>
    <w:semiHidden/>
    <w:rsid w:val="002B00EB"/>
    <w:pPr>
      <w:ind w:left="480"/>
    </w:pPr>
    <w:rPr>
      <w:sz w:val="20"/>
      <w:szCs w:val="20"/>
    </w:rPr>
  </w:style>
  <w:style w:type="paragraph" w:styleId="TDC4">
    <w:name w:val="toc 4"/>
    <w:basedOn w:val="Normal"/>
    <w:next w:val="Normal"/>
    <w:autoRedefine/>
    <w:semiHidden/>
    <w:rsid w:val="002B00EB"/>
    <w:pPr>
      <w:ind w:left="720"/>
    </w:pPr>
    <w:rPr>
      <w:sz w:val="20"/>
      <w:szCs w:val="20"/>
    </w:rPr>
  </w:style>
  <w:style w:type="paragraph" w:styleId="TDC5">
    <w:name w:val="toc 5"/>
    <w:basedOn w:val="Normal"/>
    <w:next w:val="Normal"/>
    <w:autoRedefine/>
    <w:semiHidden/>
    <w:rsid w:val="002B00EB"/>
    <w:pPr>
      <w:ind w:left="960"/>
    </w:pPr>
    <w:rPr>
      <w:sz w:val="20"/>
      <w:szCs w:val="20"/>
    </w:rPr>
  </w:style>
  <w:style w:type="paragraph" w:styleId="TDC6">
    <w:name w:val="toc 6"/>
    <w:basedOn w:val="Normal"/>
    <w:next w:val="Normal"/>
    <w:autoRedefine/>
    <w:semiHidden/>
    <w:rsid w:val="002B00EB"/>
    <w:pPr>
      <w:ind w:left="1200"/>
    </w:pPr>
    <w:rPr>
      <w:sz w:val="20"/>
      <w:szCs w:val="20"/>
    </w:rPr>
  </w:style>
  <w:style w:type="paragraph" w:styleId="TDC7">
    <w:name w:val="toc 7"/>
    <w:basedOn w:val="Normal"/>
    <w:next w:val="Normal"/>
    <w:autoRedefine/>
    <w:semiHidden/>
    <w:rsid w:val="002B00EB"/>
    <w:pPr>
      <w:ind w:left="1440"/>
    </w:pPr>
    <w:rPr>
      <w:sz w:val="20"/>
      <w:szCs w:val="20"/>
    </w:rPr>
  </w:style>
  <w:style w:type="paragraph" w:styleId="TDC8">
    <w:name w:val="toc 8"/>
    <w:basedOn w:val="Normal"/>
    <w:next w:val="Normal"/>
    <w:autoRedefine/>
    <w:semiHidden/>
    <w:rsid w:val="002B00EB"/>
    <w:pPr>
      <w:ind w:left="1680"/>
    </w:pPr>
    <w:rPr>
      <w:sz w:val="20"/>
      <w:szCs w:val="20"/>
    </w:rPr>
  </w:style>
  <w:style w:type="paragraph" w:styleId="TDC9">
    <w:name w:val="toc 9"/>
    <w:basedOn w:val="Normal"/>
    <w:next w:val="Normal"/>
    <w:autoRedefine/>
    <w:semiHidden/>
    <w:rsid w:val="002B00EB"/>
    <w:pPr>
      <w:ind w:left="1920"/>
    </w:pPr>
    <w:rPr>
      <w:sz w:val="20"/>
      <w:szCs w:val="20"/>
    </w:rPr>
  </w:style>
  <w:style w:type="paragraph" w:styleId="Sangra3detindependiente">
    <w:name w:val="Body Text Indent 3"/>
    <w:basedOn w:val="Normal"/>
    <w:rsid w:val="00B04924"/>
    <w:pPr>
      <w:ind w:firstLine="708"/>
      <w:jc w:val="both"/>
    </w:pPr>
    <w:rPr>
      <w:rFonts w:ascii="Tahoma" w:hAnsi="Tahoma"/>
      <w:szCs w:val="20"/>
      <w:lang w:val="es-MX"/>
    </w:rPr>
  </w:style>
  <w:style w:type="table" w:styleId="Tablaconcuadrcula">
    <w:name w:val="Table Grid"/>
    <w:basedOn w:val="Tablanormal"/>
    <w:uiPriority w:val="39"/>
    <w:rsid w:val="002D5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2detindependiente">
    <w:name w:val="Body Text Indent 2"/>
    <w:basedOn w:val="Normal"/>
    <w:rsid w:val="002C13AB"/>
    <w:pPr>
      <w:spacing w:after="120" w:line="480" w:lineRule="auto"/>
      <w:ind w:left="283"/>
    </w:pPr>
  </w:style>
  <w:style w:type="paragraph" w:styleId="Textoindependiente">
    <w:name w:val="Body Text"/>
    <w:basedOn w:val="Normal"/>
    <w:rsid w:val="002C13AB"/>
    <w:pPr>
      <w:spacing w:after="120"/>
    </w:pPr>
  </w:style>
  <w:style w:type="character" w:styleId="Refdecomentario">
    <w:name w:val="annotation reference"/>
    <w:uiPriority w:val="99"/>
    <w:semiHidden/>
    <w:rsid w:val="005B13FD"/>
    <w:rPr>
      <w:sz w:val="16"/>
      <w:szCs w:val="16"/>
    </w:rPr>
  </w:style>
  <w:style w:type="paragraph" w:styleId="Textocomentario">
    <w:name w:val="annotation text"/>
    <w:basedOn w:val="Normal"/>
    <w:link w:val="TextocomentarioCar"/>
    <w:uiPriority w:val="99"/>
    <w:rsid w:val="005B13FD"/>
    <w:rPr>
      <w:sz w:val="20"/>
      <w:szCs w:val="20"/>
    </w:rPr>
  </w:style>
  <w:style w:type="paragraph" w:styleId="Asuntodelcomentario">
    <w:name w:val="annotation subject"/>
    <w:basedOn w:val="Textocomentario"/>
    <w:next w:val="Textocomentario"/>
    <w:semiHidden/>
    <w:rsid w:val="005B13FD"/>
    <w:rPr>
      <w:b/>
      <w:bCs/>
    </w:rPr>
  </w:style>
  <w:style w:type="paragraph" w:styleId="Textodeglobo">
    <w:name w:val="Balloon Text"/>
    <w:basedOn w:val="Normal"/>
    <w:semiHidden/>
    <w:rsid w:val="005B13FD"/>
    <w:rPr>
      <w:rFonts w:ascii="Tahoma" w:hAnsi="Tahoma" w:cs="Tahoma"/>
      <w:sz w:val="16"/>
      <w:szCs w:val="16"/>
    </w:rPr>
  </w:style>
  <w:style w:type="paragraph" w:styleId="Sangradetextonormal">
    <w:name w:val="Body Text Indent"/>
    <w:basedOn w:val="Normal"/>
    <w:rsid w:val="00034063"/>
    <w:pPr>
      <w:spacing w:after="120"/>
      <w:ind w:left="283"/>
    </w:pPr>
  </w:style>
  <w:style w:type="paragraph" w:customStyle="1" w:styleId="CM12">
    <w:name w:val="CM12"/>
    <w:basedOn w:val="Normal"/>
    <w:next w:val="Normal"/>
    <w:rsid w:val="004C1F4B"/>
    <w:pPr>
      <w:widowControl w:val="0"/>
      <w:autoSpaceDE w:val="0"/>
      <w:autoSpaceDN w:val="0"/>
      <w:adjustRightInd w:val="0"/>
    </w:pPr>
    <w:rPr>
      <w:rFonts w:ascii="Verdana" w:hAnsi="Verdana"/>
    </w:rPr>
  </w:style>
  <w:style w:type="paragraph" w:customStyle="1" w:styleId="Default">
    <w:name w:val="Default"/>
    <w:rsid w:val="00473A88"/>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081290"/>
    <w:rPr>
      <w:rFonts w:cs="Times New Roman"/>
      <w:color w:val="auto"/>
    </w:rPr>
  </w:style>
  <w:style w:type="paragraph" w:customStyle="1" w:styleId="CM8">
    <w:name w:val="CM8"/>
    <w:basedOn w:val="Default"/>
    <w:next w:val="Default"/>
    <w:rsid w:val="00081290"/>
    <w:pPr>
      <w:spacing w:line="246" w:lineRule="atLeast"/>
    </w:pPr>
    <w:rPr>
      <w:rFonts w:cs="Times New Roman"/>
      <w:color w:val="auto"/>
    </w:rPr>
  </w:style>
  <w:style w:type="paragraph" w:customStyle="1" w:styleId="CM14">
    <w:name w:val="CM14"/>
    <w:basedOn w:val="Default"/>
    <w:next w:val="Default"/>
    <w:rsid w:val="00081290"/>
    <w:rPr>
      <w:rFonts w:cs="Times New Roman"/>
      <w:color w:val="auto"/>
    </w:rPr>
  </w:style>
  <w:style w:type="paragraph" w:styleId="Prrafodelista">
    <w:name w:val="List Paragraph"/>
    <w:aliases w:val="PARRAFO"/>
    <w:basedOn w:val="Normal"/>
    <w:link w:val="PrrafodelistaCar"/>
    <w:uiPriority w:val="34"/>
    <w:qFormat/>
    <w:rsid w:val="00691BC9"/>
    <w:pPr>
      <w:ind w:left="708"/>
    </w:pPr>
  </w:style>
  <w:style w:type="character" w:customStyle="1" w:styleId="Ttulo1Car">
    <w:name w:val="Título 1 Car"/>
    <w:link w:val="Ttulo1"/>
    <w:rsid w:val="0040674C"/>
    <w:rPr>
      <w:b/>
      <w:bCs/>
      <w:sz w:val="24"/>
      <w:szCs w:val="24"/>
    </w:rPr>
  </w:style>
  <w:style w:type="paragraph" w:customStyle="1" w:styleId="Normal2">
    <w:name w:val="Normal 2"/>
    <w:basedOn w:val="Normal"/>
    <w:rsid w:val="001B7285"/>
    <w:pPr>
      <w:tabs>
        <w:tab w:val="left" w:pos="709"/>
      </w:tabs>
      <w:ind w:left="709" w:hanging="709"/>
      <w:jc w:val="both"/>
    </w:pPr>
    <w:rPr>
      <w:szCs w:val="20"/>
    </w:rPr>
  </w:style>
  <w:style w:type="paragraph" w:styleId="Sinespaciado">
    <w:name w:val="No Spacing"/>
    <w:link w:val="SinespaciadoCar"/>
    <w:uiPriority w:val="1"/>
    <w:qFormat/>
    <w:rsid w:val="001B7285"/>
    <w:rPr>
      <w:rFonts w:ascii="Calibri" w:hAnsi="Calibri"/>
      <w:sz w:val="22"/>
      <w:szCs w:val="22"/>
      <w:lang w:val="es-ES" w:eastAsia="en-US"/>
    </w:rPr>
  </w:style>
  <w:style w:type="character" w:customStyle="1" w:styleId="SinespaciadoCar">
    <w:name w:val="Sin espaciado Car"/>
    <w:link w:val="Sinespaciado"/>
    <w:uiPriority w:val="1"/>
    <w:rsid w:val="001B7285"/>
    <w:rPr>
      <w:rFonts w:ascii="Calibri" w:hAnsi="Calibri"/>
      <w:sz w:val="22"/>
      <w:szCs w:val="22"/>
      <w:lang w:val="es-ES" w:eastAsia="en-US"/>
    </w:rPr>
  </w:style>
  <w:style w:type="character" w:customStyle="1" w:styleId="TextocomentarioCar">
    <w:name w:val="Texto comentario Car"/>
    <w:link w:val="Textocomentario"/>
    <w:uiPriority w:val="99"/>
    <w:rsid w:val="00180A48"/>
    <w:rPr>
      <w:lang w:val="es-ES" w:eastAsia="es-ES"/>
    </w:rPr>
  </w:style>
  <w:style w:type="character" w:customStyle="1" w:styleId="EncabezadoCar">
    <w:name w:val="Encabezado Car"/>
    <w:link w:val="Encabezado"/>
    <w:uiPriority w:val="99"/>
    <w:rsid w:val="006D7A74"/>
    <w:rPr>
      <w:sz w:val="24"/>
      <w:szCs w:val="24"/>
      <w:lang w:val="es-ES" w:eastAsia="es-ES"/>
    </w:rPr>
  </w:style>
  <w:style w:type="character" w:customStyle="1" w:styleId="PiedepginaCar">
    <w:name w:val="Pie de página Car"/>
    <w:link w:val="Piedepgina"/>
    <w:uiPriority w:val="99"/>
    <w:rsid w:val="00657319"/>
    <w:rPr>
      <w:sz w:val="24"/>
      <w:szCs w:val="24"/>
      <w:lang w:val="es-ES" w:eastAsia="es-ES"/>
    </w:rPr>
  </w:style>
  <w:style w:type="character" w:customStyle="1" w:styleId="PrrafodelistaCar">
    <w:name w:val="Párrafo de lista Car"/>
    <w:aliases w:val="PARRAFO Car"/>
    <w:link w:val="Prrafodelista"/>
    <w:uiPriority w:val="34"/>
    <w:locked/>
    <w:rsid w:val="005F2A3A"/>
    <w:rPr>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A1136"/>
    <w:rPr>
      <w:sz w:val="24"/>
      <w:szCs w:val="24"/>
      <w:lang w:val="es-ES" w:eastAsia="es-ES"/>
    </w:rPr>
  </w:style>
  <w:style w:type="paragraph" w:styleId="Ttulo1">
    <w:name w:val="heading 1"/>
    <w:basedOn w:val="Normal"/>
    <w:next w:val="Normal"/>
    <w:link w:val="Ttulo1Car"/>
    <w:qFormat/>
    <w:rsid w:val="00612E3A"/>
    <w:pPr>
      <w:keepNext/>
      <w:jc w:val="both"/>
      <w:outlineLvl w:val="0"/>
    </w:pPr>
    <w:rPr>
      <w:b/>
      <w:bCs/>
      <w:lang w:val="x-none" w:eastAsia="x-none"/>
    </w:rPr>
  </w:style>
  <w:style w:type="paragraph" w:styleId="Ttulo2">
    <w:name w:val="heading 2"/>
    <w:basedOn w:val="Normal"/>
    <w:next w:val="Normal"/>
    <w:qFormat/>
    <w:rsid w:val="00612E3A"/>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0141E0"/>
    <w:pPr>
      <w:keepNext/>
      <w:spacing w:before="240" w:after="60"/>
      <w:outlineLvl w:val="2"/>
    </w:pPr>
    <w:rPr>
      <w:rFonts w:ascii="Arial" w:hAnsi="Arial" w:cs="Arial"/>
      <w:b/>
      <w:bCs/>
      <w:sz w:val="26"/>
      <w:szCs w:val="26"/>
    </w:rPr>
  </w:style>
  <w:style w:type="paragraph" w:styleId="Ttulo4">
    <w:name w:val="heading 4"/>
    <w:basedOn w:val="Normal"/>
    <w:next w:val="Normal"/>
    <w:qFormat/>
    <w:rsid w:val="000141E0"/>
    <w:pPr>
      <w:keepNext/>
      <w:spacing w:before="240" w:after="60"/>
      <w:outlineLvl w:val="3"/>
    </w:pPr>
    <w:rPr>
      <w:b/>
      <w:bCs/>
      <w:sz w:val="28"/>
      <w:szCs w:val="28"/>
    </w:rPr>
  </w:style>
  <w:style w:type="paragraph" w:styleId="Ttulo5">
    <w:name w:val="heading 5"/>
    <w:basedOn w:val="Normal"/>
    <w:next w:val="Normal"/>
    <w:qFormat/>
    <w:rsid w:val="000141E0"/>
    <w:pPr>
      <w:spacing w:before="240" w:after="60"/>
      <w:outlineLvl w:val="4"/>
    </w:pPr>
    <w:rPr>
      <w:b/>
      <w:bCs/>
      <w:i/>
      <w:iCs/>
      <w:sz w:val="26"/>
      <w:szCs w:val="26"/>
    </w:rPr>
  </w:style>
  <w:style w:type="paragraph" w:styleId="Ttulo6">
    <w:name w:val="heading 6"/>
    <w:basedOn w:val="Normal"/>
    <w:next w:val="Normal"/>
    <w:qFormat/>
    <w:rsid w:val="000141E0"/>
    <w:pPr>
      <w:spacing w:before="240" w:after="60"/>
      <w:outlineLvl w:val="5"/>
    </w:pPr>
    <w:rPr>
      <w:b/>
      <w:bCs/>
      <w:sz w:val="22"/>
      <w:szCs w:val="22"/>
    </w:rPr>
  </w:style>
  <w:style w:type="paragraph" w:styleId="Ttulo7">
    <w:name w:val="heading 7"/>
    <w:basedOn w:val="Normal"/>
    <w:next w:val="Normal"/>
    <w:qFormat/>
    <w:rsid w:val="000141E0"/>
    <w:pPr>
      <w:spacing w:before="240" w:after="60"/>
      <w:outlineLvl w:val="6"/>
    </w:pPr>
  </w:style>
  <w:style w:type="paragraph" w:styleId="Ttulo8">
    <w:name w:val="heading 8"/>
    <w:basedOn w:val="Normal"/>
    <w:next w:val="Normal"/>
    <w:qFormat/>
    <w:rsid w:val="000141E0"/>
    <w:pPr>
      <w:spacing w:before="240" w:after="60"/>
      <w:outlineLvl w:val="7"/>
    </w:pPr>
    <w:rPr>
      <w:i/>
      <w:iCs/>
    </w:rPr>
  </w:style>
  <w:style w:type="paragraph" w:styleId="Ttulo9">
    <w:name w:val="heading 9"/>
    <w:basedOn w:val="Normal"/>
    <w:next w:val="Normal"/>
    <w:qFormat/>
    <w:rsid w:val="000141E0"/>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612E3A"/>
    <w:rPr>
      <w:color w:val="0000FF"/>
      <w:u w:val="single"/>
    </w:rPr>
  </w:style>
  <w:style w:type="paragraph" w:styleId="TDC1">
    <w:name w:val="toc 1"/>
    <w:basedOn w:val="Normal"/>
    <w:next w:val="Normal"/>
    <w:autoRedefine/>
    <w:semiHidden/>
    <w:rsid w:val="0088796D"/>
    <w:pPr>
      <w:tabs>
        <w:tab w:val="left" w:pos="480"/>
        <w:tab w:val="right" w:leader="dot" w:pos="9113"/>
      </w:tabs>
      <w:spacing w:before="120"/>
      <w:jc w:val="center"/>
    </w:pPr>
    <w:rPr>
      <w:rFonts w:ascii="Arial Narrow" w:hAnsi="Arial Narrow"/>
      <w:b/>
      <w:bCs/>
      <w:iCs/>
    </w:rPr>
  </w:style>
  <w:style w:type="paragraph" w:styleId="TDC2">
    <w:name w:val="toc 2"/>
    <w:basedOn w:val="Normal"/>
    <w:next w:val="Normal"/>
    <w:autoRedefine/>
    <w:semiHidden/>
    <w:rsid w:val="00612E3A"/>
    <w:pPr>
      <w:spacing w:before="120"/>
      <w:ind w:left="240"/>
    </w:pPr>
    <w:rPr>
      <w:b/>
      <w:bCs/>
      <w:sz w:val="22"/>
      <w:szCs w:val="22"/>
    </w:rPr>
  </w:style>
  <w:style w:type="character" w:styleId="Hipervnculovisitado">
    <w:name w:val="FollowedHyperlink"/>
    <w:rsid w:val="004F25D4"/>
    <w:rPr>
      <w:color w:val="800080"/>
      <w:u w:val="single"/>
    </w:rPr>
  </w:style>
  <w:style w:type="paragraph" w:styleId="Encabezado">
    <w:name w:val="header"/>
    <w:basedOn w:val="Normal"/>
    <w:link w:val="EncabezadoCar"/>
    <w:uiPriority w:val="99"/>
    <w:rsid w:val="00F91230"/>
    <w:pPr>
      <w:tabs>
        <w:tab w:val="center" w:pos="4252"/>
        <w:tab w:val="right" w:pos="8504"/>
      </w:tabs>
    </w:pPr>
  </w:style>
  <w:style w:type="paragraph" w:styleId="Piedepgina">
    <w:name w:val="footer"/>
    <w:basedOn w:val="Normal"/>
    <w:link w:val="PiedepginaCar"/>
    <w:uiPriority w:val="99"/>
    <w:rsid w:val="00F91230"/>
    <w:pPr>
      <w:tabs>
        <w:tab w:val="center" w:pos="4252"/>
        <w:tab w:val="right" w:pos="8504"/>
      </w:tabs>
    </w:pPr>
  </w:style>
  <w:style w:type="character" w:styleId="Nmerodepgina">
    <w:name w:val="page number"/>
    <w:basedOn w:val="Fuentedeprrafopredeter"/>
    <w:rsid w:val="002B00EB"/>
  </w:style>
  <w:style w:type="paragraph" w:styleId="TDC3">
    <w:name w:val="toc 3"/>
    <w:basedOn w:val="Normal"/>
    <w:next w:val="Normal"/>
    <w:autoRedefine/>
    <w:semiHidden/>
    <w:rsid w:val="002B00EB"/>
    <w:pPr>
      <w:ind w:left="480"/>
    </w:pPr>
    <w:rPr>
      <w:sz w:val="20"/>
      <w:szCs w:val="20"/>
    </w:rPr>
  </w:style>
  <w:style w:type="paragraph" w:styleId="TDC4">
    <w:name w:val="toc 4"/>
    <w:basedOn w:val="Normal"/>
    <w:next w:val="Normal"/>
    <w:autoRedefine/>
    <w:semiHidden/>
    <w:rsid w:val="002B00EB"/>
    <w:pPr>
      <w:ind w:left="720"/>
    </w:pPr>
    <w:rPr>
      <w:sz w:val="20"/>
      <w:szCs w:val="20"/>
    </w:rPr>
  </w:style>
  <w:style w:type="paragraph" w:styleId="TDC5">
    <w:name w:val="toc 5"/>
    <w:basedOn w:val="Normal"/>
    <w:next w:val="Normal"/>
    <w:autoRedefine/>
    <w:semiHidden/>
    <w:rsid w:val="002B00EB"/>
    <w:pPr>
      <w:ind w:left="960"/>
    </w:pPr>
    <w:rPr>
      <w:sz w:val="20"/>
      <w:szCs w:val="20"/>
    </w:rPr>
  </w:style>
  <w:style w:type="paragraph" w:styleId="TDC6">
    <w:name w:val="toc 6"/>
    <w:basedOn w:val="Normal"/>
    <w:next w:val="Normal"/>
    <w:autoRedefine/>
    <w:semiHidden/>
    <w:rsid w:val="002B00EB"/>
    <w:pPr>
      <w:ind w:left="1200"/>
    </w:pPr>
    <w:rPr>
      <w:sz w:val="20"/>
      <w:szCs w:val="20"/>
    </w:rPr>
  </w:style>
  <w:style w:type="paragraph" w:styleId="TDC7">
    <w:name w:val="toc 7"/>
    <w:basedOn w:val="Normal"/>
    <w:next w:val="Normal"/>
    <w:autoRedefine/>
    <w:semiHidden/>
    <w:rsid w:val="002B00EB"/>
    <w:pPr>
      <w:ind w:left="1440"/>
    </w:pPr>
    <w:rPr>
      <w:sz w:val="20"/>
      <w:szCs w:val="20"/>
    </w:rPr>
  </w:style>
  <w:style w:type="paragraph" w:styleId="TDC8">
    <w:name w:val="toc 8"/>
    <w:basedOn w:val="Normal"/>
    <w:next w:val="Normal"/>
    <w:autoRedefine/>
    <w:semiHidden/>
    <w:rsid w:val="002B00EB"/>
    <w:pPr>
      <w:ind w:left="1680"/>
    </w:pPr>
    <w:rPr>
      <w:sz w:val="20"/>
      <w:szCs w:val="20"/>
    </w:rPr>
  </w:style>
  <w:style w:type="paragraph" w:styleId="TDC9">
    <w:name w:val="toc 9"/>
    <w:basedOn w:val="Normal"/>
    <w:next w:val="Normal"/>
    <w:autoRedefine/>
    <w:semiHidden/>
    <w:rsid w:val="002B00EB"/>
    <w:pPr>
      <w:ind w:left="1920"/>
    </w:pPr>
    <w:rPr>
      <w:sz w:val="20"/>
      <w:szCs w:val="20"/>
    </w:rPr>
  </w:style>
  <w:style w:type="paragraph" w:styleId="Sangra3detindependiente">
    <w:name w:val="Body Text Indent 3"/>
    <w:basedOn w:val="Normal"/>
    <w:rsid w:val="00B04924"/>
    <w:pPr>
      <w:ind w:firstLine="708"/>
      <w:jc w:val="both"/>
    </w:pPr>
    <w:rPr>
      <w:rFonts w:ascii="Tahoma" w:hAnsi="Tahoma"/>
      <w:szCs w:val="20"/>
      <w:lang w:val="es-MX"/>
    </w:rPr>
  </w:style>
  <w:style w:type="table" w:styleId="Tablaconcuadrcula">
    <w:name w:val="Table Grid"/>
    <w:basedOn w:val="Tablanormal"/>
    <w:uiPriority w:val="39"/>
    <w:rsid w:val="002D5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2detindependiente">
    <w:name w:val="Body Text Indent 2"/>
    <w:basedOn w:val="Normal"/>
    <w:rsid w:val="002C13AB"/>
    <w:pPr>
      <w:spacing w:after="120" w:line="480" w:lineRule="auto"/>
      <w:ind w:left="283"/>
    </w:pPr>
  </w:style>
  <w:style w:type="paragraph" w:styleId="Textoindependiente">
    <w:name w:val="Body Text"/>
    <w:basedOn w:val="Normal"/>
    <w:rsid w:val="002C13AB"/>
    <w:pPr>
      <w:spacing w:after="120"/>
    </w:pPr>
  </w:style>
  <w:style w:type="character" w:styleId="Refdecomentario">
    <w:name w:val="annotation reference"/>
    <w:uiPriority w:val="99"/>
    <w:semiHidden/>
    <w:rsid w:val="005B13FD"/>
    <w:rPr>
      <w:sz w:val="16"/>
      <w:szCs w:val="16"/>
    </w:rPr>
  </w:style>
  <w:style w:type="paragraph" w:styleId="Textocomentario">
    <w:name w:val="annotation text"/>
    <w:basedOn w:val="Normal"/>
    <w:link w:val="TextocomentarioCar"/>
    <w:uiPriority w:val="99"/>
    <w:rsid w:val="005B13FD"/>
    <w:rPr>
      <w:sz w:val="20"/>
      <w:szCs w:val="20"/>
    </w:rPr>
  </w:style>
  <w:style w:type="paragraph" w:styleId="Asuntodelcomentario">
    <w:name w:val="annotation subject"/>
    <w:basedOn w:val="Textocomentario"/>
    <w:next w:val="Textocomentario"/>
    <w:semiHidden/>
    <w:rsid w:val="005B13FD"/>
    <w:rPr>
      <w:b/>
      <w:bCs/>
    </w:rPr>
  </w:style>
  <w:style w:type="paragraph" w:styleId="Textodeglobo">
    <w:name w:val="Balloon Text"/>
    <w:basedOn w:val="Normal"/>
    <w:semiHidden/>
    <w:rsid w:val="005B13FD"/>
    <w:rPr>
      <w:rFonts w:ascii="Tahoma" w:hAnsi="Tahoma" w:cs="Tahoma"/>
      <w:sz w:val="16"/>
      <w:szCs w:val="16"/>
    </w:rPr>
  </w:style>
  <w:style w:type="paragraph" w:styleId="Sangradetextonormal">
    <w:name w:val="Body Text Indent"/>
    <w:basedOn w:val="Normal"/>
    <w:rsid w:val="00034063"/>
    <w:pPr>
      <w:spacing w:after="120"/>
      <w:ind w:left="283"/>
    </w:pPr>
  </w:style>
  <w:style w:type="paragraph" w:customStyle="1" w:styleId="CM12">
    <w:name w:val="CM12"/>
    <w:basedOn w:val="Normal"/>
    <w:next w:val="Normal"/>
    <w:rsid w:val="004C1F4B"/>
    <w:pPr>
      <w:widowControl w:val="0"/>
      <w:autoSpaceDE w:val="0"/>
      <w:autoSpaceDN w:val="0"/>
      <w:adjustRightInd w:val="0"/>
    </w:pPr>
    <w:rPr>
      <w:rFonts w:ascii="Verdana" w:hAnsi="Verdana"/>
    </w:rPr>
  </w:style>
  <w:style w:type="paragraph" w:customStyle="1" w:styleId="Default">
    <w:name w:val="Default"/>
    <w:rsid w:val="00473A88"/>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081290"/>
    <w:rPr>
      <w:rFonts w:cs="Times New Roman"/>
      <w:color w:val="auto"/>
    </w:rPr>
  </w:style>
  <w:style w:type="paragraph" w:customStyle="1" w:styleId="CM8">
    <w:name w:val="CM8"/>
    <w:basedOn w:val="Default"/>
    <w:next w:val="Default"/>
    <w:rsid w:val="00081290"/>
    <w:pPr>
      <w:spacing w:line="246" w:lineRule="atLeast"/>
    </w:pPr>
    <w:rPr>
      <w:rFonts w:cs="Times New Roman"/>
      <w:color w:val="auto"/>
    </w:rPr>
  </w:style>
  <w:style w:type="paragraph" w:customStyle="1" w:styleId="CM14">
    <w:name w:val="CM14"/>
    <w:basedOn w:val="Default"/>
    <w:next w:val="Default"/>
    <w:rsid w:val="00081290"/>
    <w:rPr>
      <w:rFonts w:cs="Times New Roman"/>
      <w:color w:val="auto"/>
    </w:rPr>
  </w:style>
  <w:style w:type="paragraph" w:styleId="Prrafodelista">
    <w:name w:val="List Paragraph"/>
    <w:aliases w:val="PARRAFO"/>
    <w:basedOn w:val="Normal"/>
    <w:link w:val="PrrafodelistaCar"/>
    <w:uiPriority w:val="34"/>
    <w:qFormat/>
    <w:rsid w:val="00691BC9"/>
    <w:pPr>
      <w:ind w:left="708"/>
    </w:pPr>
  </w:style>
  <w:style w:type="character" w:customStyle="1" w:styleId="Ttulo1Car">
    <w:name w:val="Título 1 Car"/>
    <w:link w:val="Ttulo1"/>
    <w:rsid w:val="0040674C"/>
    <w:rPr>
      <w:b/>
      <w:bCs/>
      <w:sz w:val="24"/>
      <w:szCs w:val="24"/>
    </w:rPr>
  </w:style>
  <w:style w:type="paragraph" w:customStyle="1" w:styleId="Normal2">
    <w:name w:val="Normal 2"/>
    <w:basedOn w:val="Normal"/>
    <w:rsid w:val="001B7285"/>
    <w:pPr>
      <w:tabs>
        <w:tab w:val="left" w:pos="709"/>
      </w:tabs>
      <w:ind w:left="709" w:hanging="709"/>
      <w:jc w:val="both"/>
    </w:pPr>
    <w:rPr>
      <w:szCs w:val="20"/>
    </w:rPr>
  </w:style>
  <w:style w:type="paragraph" w:styleId="Sinespaciado">
    <w:name w:val="No Spacing"/>
    <w:link w:val="SinespaciadoCar"/>
    <w:uiPriority w:val="1"/>
    <w:qFormat/>
    <w:rsid w:val="001B7285"/>
    <w:rPr>
      <w:rFonts w:ascii="Calibri" w:hAnsi="Calibri"/>
      <w:sz w:val="22"/>
      <w:szCs w:val="22"/>
      <w:lang w:val="es-ES" w:eastAsia="en-US"/>
    </w:rPr>
  </w:style>
  <w:style w:type="character" w:customStyle="1" w:styleId="SinespaciadoCar">
    <w:name w:val="Sin espaciado Car"/>
    <w:link w:val="Sinespaciado"/>
    <w:uiPriority w:val="1"/>
    <w:rsid w:val="001B7285"/>
    <w:rPr>
      <w:rFonts w:ascii="Calibri" w:hAnsi="Calibri"/>
      <w:sz w:val="22"/>
      <w:szCs w:val="22"/>
      <w:lang w:val="es-ES" w:eastAsia="en-US"/>
    </w:rPr>
  </w:style>
  <w:style w:type="character" w:customStyle="1" w:styleId="TextocomentarioCar">
    <w:name w:val="Texto comentario Car"/>
    <w:link w:val="Textocomentario"/>
    <w:uiPriority w:val="99"/>
    <w:rsid w:val="00180A48"/>
    <w:rPr>
      <w:lang w:val="es-ES" w:eastAsia="es-ES"/>
    </w:rPr>
  </w:style>
  <w:style w:type="character" w:customStyle="1" w:styleId="EncabezadoCar">
    <w:name w:val="Encabezado Car"/>
    <w:link w:val="Encabezado"/>
    <w:uiPriority w:val="99"/>
    <w:rsid w:val="006D7A74"/>
    <w:rPr>
      <w:sz w:val="24"/>
      <w:szCs w:val="24"/>
      <w:lang w:val="es-ES" w:eastAsia="es-ES"/>
    </w:rPr>
  </w:style>
  <w:style w:type="character" w:customStyle="1" w:styleId="PiedepginaCar">
    <w:name w:val="Pie de página Car"/>
    <w:link w:val="Piedepgina"/>
    <w:uiPriority w:val="99"/>
    <w:rsid w:val="00657319"/>
    <w:rPr>
      <w:sz w:val="24"/>
      <w:szCs w:val="24"/>
      <w:lang w:val="es-ES" w:eastAsia="es-ES"/>
    </w:rPr>
  </w:style>
  <w:style w:type="character" w:customStyle="1" w:styleId="PrrafodelistaCar">
    <w:name w:val="Párrafo de lista Car"/>
    <w:aliases w:val="PARRAFO Car"/>
    <w:link w:val="Prrafodelista"/>
    <w:uiPriority w:val="34"/>
    <w:locked/>
    <w:rsid w:val="005F2A3A"/>
    <w:rPr>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73939">
      <w:bodyDiv w:val="1"/>
      <w:marLeft w:val="0"/>
      <w:marRight w:val="0"/>
      <w:marTop w:val="0"/>
      <w:marBottom w:val="0"/>
      <w:divBdr>
        <w:top w:val="none" w:sz="0" w:space="0" w:color="auto"/>
        <w:left w:val="none" w:sz="0" w:space="0" w:color="auto"/>
        <w:bottom w:val="none" w:sz="0" w:space="0" w:color="auto"/>
        <w:right w:val="none" w:sz="0" w:space="0" w:color="auto"/>
      </w:divBdr>
    </w:div>
    <w:div w:id="13386103">
      <w:bodyDiv w:val="1"/>
      <w:marLeft w:val="0"/>
      <w:marRight w:val="0"/>
      <w:marTop w:val="0"/>
      <w:marBottom w:val="0"/>
      <w:divBdr>
        <w:top w:val="none" w:sz="0" w:space="0" w:color="auto"/>
        <w:left w:val="none" w:sz="0" w:space="0" w:color="auto"/>
        <w:bottom w:val="none" w:sz="0" w:space="0" w:color="auto"/>
        <w:right w:val="none" w:sz="0" w:space="0" w:color="auto"/>
      </w:divBdr>
    </w:div>
    <w:div w:id="13503022">
      <w:bodyDiv w:val="1"/>
      <w:marLeft w:val="0"/>
      <w:marRight w:val="0"/>
      <w:marTop w:val="0"/>
      <w:marBottom w:val="0"/>
      <w:divBdr>
        <w:top w:val="none" w:sz="0" w:space="0" w:color="auto"/>
        <w:left w:val="none" w:sz="0" w:space="0" w:color="auto"/>
        <w:bottom w:val="none" w:sz="0" w:space="0" w:color="auto"/>
        <w:right w:val="none" w:sz="0" w:space="0" w:color="auto"/>
      </w:divBdr>
    </w:div>
    <w:div w:id="40829113">
      <w:bodyDiv w:val="1"/>
      <w:marLeft w:val="0"/>
      <w:marRight w:val="0"/>
      <w:marTop w:val="0"/>
      <w:marBottom w:val="0"/>
      <w:divBdr>
        <w:top w:val="none" w:sz="0" w:space="0" w:color="auto"/>
        <w:left w:val="none" w:sz="0" w:space="0" w:color="auto"/>
        <w:bottom w:val="none" w:sz="0" w:space="0" w:color="auto"/>
        <w:right w:val="none" w:sz="0" w:space="0" w:color="auto"/>
      </w:divBdr>
    </w:div>
    <w:div w:id="47269608">
      <w:bodyDiv w:val="1"/>
      <w:marLeft w:val="0"/>
      <w:marRight w:val="0"/>
      <w:marTop w:val="0"/>
      <w:marBottom w:val="0"/>
      <w:divBdr>
        <w:top w:val="none" w:sz="0" w:space="0" w:color="auto"/>
        <w:left w:val="none" w:sz="0" w:space="0" w:color="auto"/>
        <w:bottom w:val="none" w:sz="0" w:space="0" w:color="auto"/>
        <w:right w:val="none" w:sz="0" w:space="0" w:color="auto"/>
      </w:divBdr>
    </w:div>
    <w:div w:id="50008480">
      <w:bodyDiv w:val="1"/>
      <w:marLeft w:val="0"/>
      <w:marRight w:val="0"/>
      <w:marTop w:val="0"/>
      <w:marBottom w:val="0"/>
      <w:divBdr>
        <w:top w:val="none" w:sz="0" w:space="0" w:color="auto"/>
        <w:left w:val="none" w:sz="0" w:space="0" w:color="auto"/>
        <w:bottom w:val="none" w:sz="0" w:space="0" w:color="auto"/>
        <w:right w:val="none" w:sz="0" w:space="0" w:color="auto"/>
      </w:divBdr>
    </w:div>
    <w:div w:id="54549853">
      <w:bodyDiv w:val="1"/>
      <w:marLeft w:val="0"/>
      <w:marRight w:val="0"/>
      <w:marTop w:val="0"/>
      <w:marBottom w:val="0"/>
      <w:divBdr>
        <w:top w:val="none" w:sz="0" w:space="0" w:color="auto"/>
        <w:left w:val="none" w:sz="0" w:space="0" w:color="auto"/>
        <w:bottom w:val="none" w:sz="0" w:space="0" w:color="auto"/>
        <w:right w:val="none" w:sz="0" w:space="0" w:color="auto"/>
      </w:divBdr>
    </w:div>
    <w:div w:id="79914841">
      <w:bodyDiv w:val="1"/>
      <w:marLeft w:val="0"/>
      <w:marRight w:val="0"/>
      <w:marTop w:val="0"/>
      <w:marBottom w:val="0"/>
      <w:divBdr>
        <w:top w:val="none" w:sz="0" w:space="0" w:color="auto"/>
        <w:left w:val="none" w:sz="0" w:space="0" w:color="auto"/>
        <w:bottom w:val="none" w:sz="0" w:space="0" w:color="auto"/>
        <w:right w:val="none" w:sz="0" w:space="0" w:color="auto"/>
      </w:divBdr>
    </w:div>
    <w:div w:id="82914858">
      <w:bodyDiv w:val="1"/>
      <w:marLeft w:val="0"/>
      <w:marRight w:val="0"/>
      <w:marTop w:val="0"/>
      <w:marBottom w:val="0"/>
      <w:divBdr>
        <w:top w:val="none" w:sz="0" w:space="0" w:color="auto"/>
        <w:left w:val="none" w:sz="0" w:space="0" w:color="auto"/>
        <w:bottom w:val="none" w:sz="0" w:space="0" w:color="auto"/>
        <w:right w:val="none" w:sz="0" w:space="0" w:color="auto"/>
      </w:divBdr>
    </w:div>
    <w:div w:id="96756444">
      <w:bodyDiv w:val="1"/>
      <w:marLeft w:val="0"/>
      <w:marRight w:val="0"/>
      <w:marTop w:val="0"/>
      <w:marBottom w:val="0"/>
      <w:divBdr>
        <w:top w:val="none" w:sz="0" w:space="0" w:color="auto"/>
        <w:left w:val="none" w:sz="0" w:space="0" w:color="auto"/>
        <w:bottom w:val="none" w:sz="0" w:space="0" w:color="auto"/>
        <w:right w:val="none" w:sz="0" w:space="0" w:color="auto"/>
      </w:divBdr>
    </w:div>
    <w:div w:id="107551254">
      <w:bodyDiv w:val="1"/>
      <w:marLeft w:val="0"/>
      <w:marRight w:val="0"/>
      <w:marTop w:val="0"/>
      <w:marBottom w:val="0"/>
      <w:divBdr>
        <w:top w:val="none" w:sz="0" w:space="0" w:color="auto"/>
        <w:left w:val="none" w:sz="0" w:space="0" w:color="auto"/>
        <w:bottom w:val="none" w:sz="0" w:space="0" w:color="auto"/>
        <w:right w:val="none" w:sz="0" w:space="0" w:color="auto"/>
      </w:divBdr>
    </w:div>
    <w:div w:id="126239682">
      <w:bodyDiv w:val="1"/>
      <w:marLeft w:val="0"/>
      <w:marRight w:val="0"/>
      <w:marTop w:val="0"/>
      <w:marBottom w:val="0"/>
      <w:divBdr>
        <w:top w:val="none" w:sz="0" w:space="0" w:color="auto"/>
        <w:left w:val="none" w:sz="0" w:space="0" w:color="auto"/>
        <w:bottom w:val="none" w:sz="0" w:space="0" w:color="auto"/>
        <w:right w:val="none" w:sz="0" w:space="0" w:color="auto"/>
      </w:divBdr>
    </w:div>
    <w:div w:id="169218696">
      <w:bodyDiv w:val="1"/>
      <w:marLeft w:val="0"/>
      <w:marRight w:val="0"/>
      <w:marTop w:val="0"/>
      <w:marBottom w:val="0"/>
      <w:divBdr>
        <w:top w:val="none" w:sz="0" w:space="0" w:color="auto"/>
        <w:left w:val="none" w:sz="0" w:space="0" w:color="auto"/>
        <w:bottom w:val="none" w:sz="0" w:space="0" w:color="auto"/>
        <w:right w:val="none" w:sz="0" w:space="0" w:color="auto"/>
      </w:divBdr>
    </w:div>
    <w:div w:id="172258513">
      <w:bodyDiv w:val="1"/>
      <w:marLeft w:val="0"/>
      <w:marRight w:val="0"/>
      <w:marTop w:val="0"/>
      <w:marBottom w:val="0"/>
      <w:divBdr>
        <w:top w:val="none" w:sz="0" w:space="0" w:color="auto"/>
        <w:left w:val="none" w:sz="0" w:space="0" w:color="auto"/>
        <w:bottom w:val="none" w:sz="0" w:space="0" w:color="auto"/>
        <w:right w:val="none" w:sz="0" w:space="0" w:color="auto"/>
      </w:divBdr>
    </w:div>
    <w:div w:id="187916757">
      <w:bodyDiv w:val="1"/>
      <w:marLeft w:val="0"/>
      <w:marRight w:val="0"/>
      <w:marTop w:val="0"/>
      <w:marBottom w:val="0"/>
      <w:divBdr>
        <w:top w:val="none" w:sz="0" w:space="0" w:color="auto"/>
        <w:left w:val="none" w:sz="0" w:space="0" w:color="auto"/>
        <w:bottom w:val="none" w:sz="0" w:space="0" w:color="auto"/>
        <w:right w:val="none" w:sz="0" w:space="0" w:color="auto"/>
      </w:divBdr>
    </w:div>
    <w:div w:id="188758551">
      <w:bodyDiv w:val="1"/>
      <w:marLeft w:val="0"/>
      <w:marRight w:val="0"/>
      <w:marTop w:val="0"/>
      <w:marBottom w:val="0"/>
      <w:divBdr>
        <w:top w:val="none" w:sz="0" w:space="0" w:color="auto"/>
        <w:left w:val="none" w:sz="0" w:space="0" w:color="auto"/>
        <w:bottom w:val="none" w:sz="0" w:space="0" w:color="auto"/>
        <w:right w:val="none" w:sz="0" w:space="0" w:color="auto"/>
      </w:divBdr>
    </w:div>
    <w:div w:id="251163848">
      <w:bodyDiv w:val="1"/>
      <w:marLeft w:val="0"/>
      <w:marRight w:val="0"/>
      <w:marTop w:val="0"/>
      <w:marBottom w:val="0"/>
      <w:divBdr>
        <w:top w:val="none" w:sz="0" w:space="0" w:color="auto"/>
        <w:left w:val="none" w:sz="0" w:space="0" w:color="auto"/>
        <w:bottom w:val="none" w:sz="0" w:space="0" w:color="auto"/>
        <w:right w:val="none" w:sz="0" w:space="0" w:color="auto"/>
      </w:divBdr>
    </w:div>
    <w:div w:id="257254940">
      <w:bodyDiv w:val="1"/>
      <w:marLeft w:val="0"/>
      <w:marRight w:val="0"/>
      <w:marTop w:val="0"/>
      <w:marBottom w:val="0"/>
      <w:divBdr>
        <w:top w:val="none" w:sz="0" w:space="0" w:color="auto"/>
        <w:left w:val="none" w:sz="0" w:space="0" w:color="auto"/>
        <w:bottom w:val="none" w:sz="0" w:space="0" w:color="auto"/>
        <w:right w:val="none" w:sz="0" w:space="0" w:color="auto"/>
      </w:divBdr>
    </w:div>
    <w:div w:id="280960679">
      <w:bodyDiv w:val="1"/>
      <w:marLeft w:val="0"/>
      <w:marRight w:val="0"/>
      <w:marTop w:val="0"/>
      <w:marBottom w:val="0"/>
      <w:divBdr>
        <w:top w:val="none" w:sz="0" w:space="0" w:color="auto"/>
        <w:left w:val="none" w:sz="0" w:space="0" w:color="auto"/>
        <w:bottom w:val="none" w:sz="0" w:space="0" w:color="auto"/>
        <w:right w:val="none" w:sz="0" w:space="0" w:color="auto"/>
      </w:divBdr>
    </w:div>
    <w:div w:id="281569914">
      <w:bodyDiv w:val="1"/>
      <w:marLeft w:val="0"/>
      <w:marRight w:val="0"/>
      <w:marTop w:val="0"/>
      <w:marBottom w:val="0"/>
      <w:divBdr>
        <w:top w:val="none" w:sz="0" w:space="0" w:color="auto"/>
        <w:left w:val="none" w:sz="0" w:space="0" w:color="auto"/>
        <w:bottom w:val="none" w:sz="0" w:space="0" w:color="auto"/>
        <w:right w:val="none" w:sz="0" w:space="0" w:color="auto"/>
      </w:divBdr>
    </w:div>
    <w:div w:id="345987415">
      <w:bodyDiv w:val="1"/>
      <w:marLeft w:val="0"/>
      <w:marRight w:val="0"/>
      <w:marTop w:val="0"/>
      <w:marBottom w:val="0"/>
      <w:divBdr>
        <w:top w:val="none" w:sz="0" w:space="0" w:color="auto"/>
        <w:left w:val="none" w:sz="0" w:space="0" w:color="auto"/>
        <w:bottom w:val="none" w:sz="0" w:space="0" w:color="auto"/>
        <w:right w:val="none" w:sz="0" w:space="0" w:color="auto"/>
      </w:divBdr>
    </w:div>
    <w:div w:id="387921366">
      <w:bodyDiv w:val="1"/>
      <w:marLeft w:val="0"/>
      <w:marRight w:val="0"/>
      <w:marTop w:val="0"/>
      <w:marBottom w:val="0"/>
      <w:divBdr>
        <w:top w:val="none" w:sz="0" w:space="0" w:color="auto"/>
        <w:left w:val="none" w:sz="0" w:space="0" w:color="auto"/>
        <w:bottom w:val="none" w:sz="0" w:space="0" w:color="auto"/>
        <w:right w:val="none" w:sz="0" w:space="0" w:color="auto"/>
      </w:divBdr>
    </w:div>
    <w:div w:id="390353739">
      <w:bodyDiv w:val="1"/>
      <w:marLeft w:val="0"/>
      <w:marRight w:val="0"/>
      <w:marTop w:val="0"/>
      <w:marBottom w:val="0"/>
      <w:divBdr>
        <w:top w:val="none" w:sz="0" w:space="0" w:color="auto"/>
        <w:left w:val="none" w:sz="0" w:space="0" w:color="auto"/>
        <w:bottom w:val="none" w:sz="0" w:space="0" w:color="auto"/>
        <w:right w:val="none" w:sz="0" w:space="0" w:color="auto"/>
      </w:divBdr>
    </w:div>
    <w:div w:id="402678527">
      <w:bodyDiv w:val="1"/>
      <w:marLeft w:val="0"/>
      <w:marRight w:val="0"/>
      <w:marTop w:val="0"/>
      <w:marBottom w:val="0"/>
      <w:divBdr>
        <w:top w:val="none" w:sz="0" w:space="0" w:color="auto"/>
        <w:left w:val="none" w:sz="0" w:space="0" w:color="auto"/>
        <w:bottom w:val="none" w:sz="0" w:space="0" w:color="auto"/>
        <w:right w:val="none" w:sz="0" w:space="0" w:color="auto"/>
      </w:divBdr>
    </w:div>
    <w:div w:id="411976436">
      <w:bodyDiv w:val="1"/>
      <w:marLeft w:val="0"/>
      <w:marRight w:val="0"/>
      <w:marTop w:val="0"/>
      <w:marBottom w:val="0"/>
      <w:divBdr>
        <w:top w:val="none" w:sz="0" w:space="0" w:color="auto"/>
        <w:left w:val="none" w:sz="0" w:space="0" w:color="auto"/>
        <w:bottom w:val="none" w:sz="0" w:space="0" w:color="auto"/>
        <w:right w:val="none" w:sz="0" w:space="0" w:color="auto"/>
      </w:divBdr>
    </w:div>
    <w:div w:id="417168009">
      <w:bodyDiv w:val="1"/>
      <w:marLeft w:val="0"/>
      <w:marRight w:val="0"/>
      <w:marTop w:val="0"/>
      <w:marBottom w:val="0"/>
      <w:divBdr>
        <w:top w:val="none" w:sz="0" w:space="0" w:color="auto"/>
        <w:left w:val="none" w:sz="0" w:space="0" w:color="auto"/>
        <w:bottom w:val="none" w:sz="0" w:space="0" w:color="auto"/>
        <w:right w:val="none" w:sz="0" w:space="0" w:color="auto"/>
      </w:divBdr>
    </w:div>
    <w:div w:id="418411780">
      <w:bodyDiv w:val="1"/>
      <w:marLeft w:val="0"/>
      <w:marRight w:val="0"/>
      <w:marTop w:val="0"/>
      <w:marBottom w:val="0"/>
      <w:divBdr>
        <w:top w:val="none" w:sz="0" w:space="0" w:color="auto"/>
        <w:left w:val="none" w:sz="0" w:space="0" w:color="auto"/>
        <w:bottom w:val="none" w:sz="0" w:space="0" w:color="auto"/>
        <w:right w:val="none" w:sz="0" w:space="0" w:color="auto"/>
      </w:divBdr>
    </w:div>
    <w:div w:id="429938686">
      <w:bodyDiv w:val="1"/>
      <w:marLeft w:val="0"/>
      <w:marRight w:val="0"/>
      <w:marTop w:val="0"/>
      <w:marBottom w:val="0"/>
      <w:divBdr>
        <w:top w:val="none" w:sz="0" w:space="0" w:color="auto"/>
        <w:left w:val="none" w:sz="0" w:space="0" w:color="auto"/>
        <w:bottom w:val="none" w:sz="0" w:space="0" w:color="auto"/>
        <w:right w:val="none" w:sz="0" w:space="0" w:color="auto"/>
      </w:divBdr>
    </w:div>
    <w:div w:id="434987101">
      <w:bodyDiv w:val="1"/>
      <w:marLeft w:val="0"/>
      <w:marRight w:val="0"/>
      <w:marTop w:val="0"/>
      <w:marBottom w:val="0"/>
      <w:divBdr>
        <w:top w:val="none" w:sz="0" w:space="0" w:color="auto"/>
        <w:left w:val="none" w:sz="0" w:space="0" w:color="auto"/>
        <w:bottom w:val="none" w:sz="0" w:space="0" w:color="auto"/>
        <w:right w:val="none" w:sz="0" w:space="0" w:color="auto"/>
      </w:divBdr>
    </w:div>
    <w:div w:id="441220941">
      <w:bodyDiv w:val="1"/>
      <w:marLeft w:val="0"/>
      <w:marRight w:val="0"/>
      <w:marTop w:val="0"/>
      <w:marBottom w:val="0"/>
      <w:divBdr>
        <w:top w:val="none" w:sz="0" w:space="0" w:color="auto"/>
        <w:left w:val="none" w:sz="0" w:space="0" w:color="auto"/>
        <w:bottom w:val="none" w:sz="0" w:space="0" w:color="auto"/>
        <w:right w:val="none" w:sz="0" w:space="0" w:color="auto"/>
      </w:divBdr>
    </w:div>
    <w:div w:id="496768791">
      <w:bodyDiv w:val="1"/>
      <w:marLeft w:val="0"/>
      <w:marRight w:val="0"/>
      <w:marTop w:val="0"/>
      <w:marBottom w:val="0"/>
      <w:divBdr>
        <w:top w:val="none" w:sz="0" w:space="0" w:color="auto"/>
        <w:left w:val="none" w:sz="0" w:space="0" w:color="auto"/>
        <w:bottom w:val="none" w:sz="0" w:space="0" w:color="auto"/>
        <w:right w:val="none" w:sz="0" w:space="0" w:color="auto"/>
      </w:divBdr>
    </w:div>
    <w:div w:id="499123614">
      <w:bodyDiv w:val="1"/>
      <w:marLeft w:val="0"/>
      <w:marRight w:val="0"/>
      <w:marTop w:val="0"/>
      <w:marBottom w:val="0"/>
      <w:divBdr>
        <w:top w:val="none" w:sz="0" w:space="0" w:color="auto"/>
        <w:left w:val="none" w:sz="0" w:space="0" w:color="auto"/>
        <w:bottom w:val="none" w:sz="0" w:space="0" w:color="auto"/>
        <w:right w:val="none" w:sz="0" w:space="0" w:color="auto"/>
      </w:divBdr>
    </w:div>
    <w:div w:id="507058713">
      <w:bodyDiv w:val="1"/>
      <w:marLeft w:val="0"/>
      <w:marRight w:val="0"/>
      <w:marTop w:val="0"/>
      <w:marBottom w:val="0"/>
      <w:divBdr>
        <w:top w:val="none" w:sz="0" w:space="0" w:color="auto"/>
        <w:left w:val="none" w:sz="0" w:space="0" w:color="auto"/>
        <w:bottom w:val="none" w:sz="0" w:space="0" w:color="auto"/>
        <w:right w:val="none" w:sz="0" w:space="0" w:color="auto"/>
      </w:divBdr>
    </w:div>
    <w:div w:id="529221310">
      <w:bodyDiv w:val="1"/>
      <w:marLeft w:val="0"/>
      <w:marRight w:val="0"/>
      <w:marTop w:val="0"/>
      <w:marBottom w:val="0"/>
      <w:divBdr>
        <w:top w:val="none" w:sz="0" w:space="0" w:color="auto"/>
        <w:left w:val="none" w:sz="0" w:space="0" w:color="auto"/>
        <w:bottom w:val="none" w:sz="0" w:space="0" w:color="auto"/>
        <w:right w:val="none" w:sz="0" w:space="0" w:color="auto"/>
      </w:divBdr>
    </w:div>
    <w:div w:id="571623226">
      <w:bodyDiv w:val="1"/>
      <w:marLeft w:val="0"/>
      <w:marRight w:val="0"/>
      <w:marTop w:val="0"/>
      <w:marBottom w:val="0"/>
      <w:divBdr>
        <w:top w:val="none" w:sz="0" w:space="0" w:color="auto"/>
        <w:left w:val="none" w:sz="0" w:space="0" w:color="auto"/>
        <w:bottom w:val="none" w:sz="0" w:space="0" w:color="auto"/>
        <w:right w:val="none" w:sz="0" w:space="0" w:color="auto"/>
      </w:divBdr>
    </w:div>
    <w:div w:id="598101512">
      <w:bodyDiv w:val="1"/>
      <w:marLeft w:val="0"/>
      <w:marRight w:val="0"/>
      <w:marTop w:val="0"/>
      <w:marBottom w:val="0"/>
      <w:divBdr>
        <w:top w:val="none" w:sz="0" w:space="0" w:color="auto"/>
        <w:left w:val="none" w:sz="0" w:space="0" w:color="auto"/>
        <w:bottom w:val="none" w:sz="0" w:space="0" w:color="auto"/>
        <w:right w:val="none" w:sz="0" w:space="0" w:color="auto"/>
      </w:divBdr>
    </w:div>
    <w:div w:id="619921508">
      <w:bodyDiv w:val="1"/>
      <w:marLeft w:val="0"/>
      <w:marRight w:val="0"/>
      <w:marTop w:val="0"/>
      <w:marBottom w:val="0"/>
      <w:divBdr>
        <w:top w:val="none" w:sz="0" w:space="0" w:color="auto"/>
        <w:left w:val="none" w:sz="0" w:space="0" w:color="auto"/>
        <w:bottom w:val="none" w:sz="0" w:space="0" w:color="auto"/>
        <w:right w:val="none" w:sz="0" w:space="0" w:color="auto"/>
      </w:divBdr>
    </w:div>
    <w:div w:id="654068311">
      <w:bodyDiv w:val="1"/>
      <w:marLeft w:val="0"/>
      <w:marRight w:val="0"/>
      <w:marTop w:val="0"/>
      <w:marBottom w:val="0"/>
      <w:divBdr>
        <w:top w:val="none" w:sz="0" w:space="0" w:color="auto"/>
        <w:left w:val="none" w:sz="0" w:space="0" w:color="auto"/>
        <w:bottom w:val="none" w:sz="0" w:space="0" w:color="auto"/>
        <w:right w:val="none" w:sz="0" w:space="0" w:color="auto"/>
      </w:divBdr>
    </w:div>
    <w:div w:id="671029743">
      <w:bodyDiv w:val="1"/>
      <w:marLeft w:val="0"/>
      <w:marRight w:val="0"/>
      <w:marTop w:val="0"/>
      <w:marBottom w:val="0"/>
      <w:divBdr>
        <w:top w:val="none" w:sz="0" w:space="0" w:color="auto"/>
        <w:left w:val="none" w:sz="0" w:space="0" w:color="auto"/>
        <w:bottom w:val="none" w:sz="0" w:space="0" w:color="auto"/>
        <w:right w:val="none" w:sz="0" w:space="0" w:color="auto"/>
      </w:divBdr>
    </w:div>
    <w:div w:id="696931504">
      <w:bodyDiv w:val="1"/>
      <w:marLeft w:val="0"/>
      <w:marRight w:val="0"/>
      <w:marTop w:val="0"/>
      <w:marBottom w:val="0"/>
      <w:divBdr>
        <w:top w:val="none" w:sz="0" w:space="0" w:color="auto"/>
        <w:left w:val="none" w:sz="0" w:space="0" w:color="auto"/>
        <w:bottom w:val="none" w:sz="0" w:space="0" w:color="auto"/>
        <w:right w:val="none" w:sz="0" w:space="0" w:color="auto"/>
      </w:divBdr>
    </w:div>
    <w:div w:id="715660486">
      <w:bodyDiv w:val="1"/>
      <w:marLeft w:val="0"/>
      <w:marRight w:val="0"/>
      <w:marTop w:val="0"/>
      <w:marBottom w:val="0"/>
      <w:divBdr>
        <w:top w:val="none" w:sz="0" w:space="0" w:color="auto"/>
        <w:left w:val="none" w:sz="0" w:space="0" w:color="auto"/>
        <w:bottom w:val="none" w:sz="0" w:space="0" w:color="auto"/>
        <w:right w:val="none" w:sz="0" w:space="0" w:color="auto"/>
      </w:divBdr>
    </w:div>
    <w:div w:id="721515877">
      <w:bodyDiv w:val="1"/>
      <w:marLeft w:val="0"/>
      <w:marRight w:val="0"/>
      <w:marTop w:val="0"/>
      <w:marBottom w:val="0"/>
      <w:divBdr>
        <w:top w:val="none" w:sz="0" w:space="0" w:color="auto"/>
        <w:left w:val="none" w:sz="0" w:space="0" w:color="auto"/>
        <w:bottom w:val="none" w:sz="0" w:space="0" w:color="auto"/>
        <w:right w:val="none" w:sz="0" w:space="0" w:color="auto"/>
      </w:divBdr>
    </w:div>
    <w:div w:id="742801139">
      <w:bodyDiv w:val="1"/>
      <w:marLeft w:val="0"/>
      <w:marRight w:val="0"/>
      <w:marTop w:val="0"/>
      <w:marBottom w:val="0"/>
      <w:divBdr>
        <w:top w:val="none" w:sz="0" w:space="0" w:color="auto"/>
        <w:left w:val="none" w:sz="0" w:space="0" w:color="auto"/>
        <w:bottom w:val="none" w:sz="0" w:space="0" w:color="auto"/>
        <w:right w:val="none" w:sz="0" w:space="0" w:color="auto"/>
      </w:divBdr>
    </w:div>
    <w:div w:id="763962371">
      <w:bodyDiv w:val="1"/>
      <w:marLeft w:val="0"/>
      <w:marRight w:val="0"/>
      <w:marTop w:val="0"/>
      <w:marBottom w:val="0"/>
      <w:divBdr>
        <w:top w:val="none" w:sz="0" w:space="0" w:color="auto"/>
        <w:left w:val="none" w:sz="0" w:space="0" w:color="auto"/>
        <w:bottom w:val="none" w:sz="0" w:space="0" w:color="auto"/>
        <w:right w:val="none" w:sz="0" w:space="0" w:color="auto"/>
      </w:divBdr>
    </w:div>
    <w:div w:id="764572608">
      <w:bodyDiv w:val="1"/>
      <w:marLeft w:val="0"/>
      <w:marRight w:val="0"/>
      <w:marTop w:val="0"/>
      <w:marBottom w:val="0"/>
      <w:divBdr>
        <w:top w:val="none" w:sz="0" w:space="0" w:color="auto"/>
        <w:left w:val="none" w:sz="0" w:space="0" w:color="auto"/>
        <w:bottom w:val="none" w:sz="0" w:space="0" w:color="auto"/>
        <w:right w:val="none" w:sz="0" w:space="0" w:color="auto"/>
      </w:divBdr>
    </w:div>
    <w:div w:id="766191976">
      <w:bodyDiv w:val="1"/>
      <w:marLeft w:val="0"/>
      <w:marRight w:val="0"/>
      <w:marTop w:val="0"/>
      <w:marBottom w:val="0"/>
      <w:divBdr>
        <w:top w:val="none" w:sz="0" w:space="0" w:color="auto"/>
        <w:left w:val="none" w:sz="0" w:space="0" w:color="auto"/>
        <w:bottom w:val="none" w:sz="0" w:space="0" w:color="auto"/>
        <w:right w:val="none" w:sz="0" w:space="0" w:color="auto"/>
      </w:divBdr>
    </w:div>
    <w:div w:id="788471995">
      <w:bodyDiv w:val="1"/>
      <w:marLeft w:val="0"/>
      <w:marRight w:val="0"/>
      <w:marTop w:val="0"/>
      <w:marBottom w:val="0"/>
      <w:divBdr>
        <w:top w:val="none" w:sz="0" w:space="0" w:color="auto"/>
        <w:left w:val="none" w:sz="0" w:space="0" w:color="auto"/>
        <w:bottom w:val="none" w:sz="0" w:space="0" w:color="auto"/>
        <w:right w:val="none" w:sz="0" w:space="0" w:color="auto"/>
      </w:divBdr>
    </w:div>
    <w:div w:id="798493944">
      <w:bodyDiv w:val="1"/>
      <w:marLeft w:val="0"/>
      <w:marRight w:val="0"/>
      <w:marTop w:val="0"/>
      <w:marBottom w:val="0"/>
      <w:divBdr>
        <w:top w:val="none" w:sz="0" w:space="0" w:color="auto"/>
        <w:left w:val="none" w:sz="0" w:space="0" w:color="auto"/>
        <w:bottom w:val="none" w:sz="0" w:space="0" w:color="auto"/>
        <w:right w:val="none" w:sz="0" w:space="0" w:color="auto"/>
      </w:divBdr>
    </w:div>
    <w:div w:id="808086956">
      <w:bodyDiv w:val="1"/>
      <w:marLeft w:val="0"/>
      <w:marRight w:val="0"/>
      <w:marTop w:val="0"/>
      <w:marBottom w:val="0"/>
      <w:divBdr>
        <w:top w:val="none" w:sz="0" w:space="0" w:color="auto"/>
        <w:left w:val="none" w:sz="0" w:space="0" w:color="auto"/>
        <w:bottom w:val="none" w:sz="0" w:space="0" w:color="auto"/>
        <w:right w:val="none" w:sz="0" w:space="0" w:color="auto"/>
      </w:divBdr>
    </w:div>
    <w:div w:id="811021912">
      <w:bodyDiv w:val="1"/>
      <w:marLeft w:val="0"/>
      <w:marRight w:val="0"/>
      <w:marTop w:val="0"/>
      <w:marBottom w:val="0"/>
      <w:divBdr>
        <w:top w:val="none" w:sz="0" w:space="0" w:color="auto"/>
        <w:left w:val="none" w:sz="0" w:space="0" w:color="auto"/>
        <w:bottom w:val="none" w:sz="0" w:space="0" w:color="auto"/>
        <w:right w:val="none" w:sz="0" w:space="0" w:color="auto"/>
      </w:divBdr>
    </w:div>
    <w:div w:id="870194030">
      <w:bodyDiv w:val="1"/>
      <w:marLeft w:val="0"/>
      <w:marRight w:val="0"/>
      <w:marTop w:val="0"/>
      <w:marBottom w:val="0"/>
      <w:divBdr>
        <w:top w:val="none" w:sz="0" w:space="0" w:color="auto"/>
        <w:left w:val="none" w:sz="0" w:space="0" w:color="auto"/>
        <w:bottom w:val="none" w:sz="0" w:space="0" w:color="auto"/>
        <w:right w:val="none" w:sz="0" w:space="0" w:color="auto"/>
      </w:divBdr>
    </w:div>
    <w:div w:id="890581779">
      <w:bodyDiv w:val="1"/>
      <w:marLeft w:val="0"/>
      <w:marRight w:val="0"/>
      <w:marTop w:val="0"/>
      <w:marBottom w:val="0"/>
      <w:divBdr>
        <w:top w:val="none" w:sz="0" w:space="0" w:color="auto"/>
        <w:left w:val="none" w:sz="0" w:space="0" w:color="auto"/>
        <w:bottom w:val="none" w:sz="0" w:space="0" w:color="auto"/>
        <w:right w:val="none" w:sz="0" w:space="0" w:color="auto"/>
      </w:divBdr>
    </w:div>
    <w:div w:id="923994076">
      <w:bodyDiv w:val="1"/>
      <w:marLeft w:val="0"/>
      <w:marRight w:val="0"/>
      <w:marTop w:val="0"/>
      <w:marBottom w:val="0"/>
      <w:divBdr>
        <w:top w:val="none" w:sz="0" w:space="0" w:color="auto"/>
        <w:left w:val="none" w:sz="0" w:space="0" w:color="auto"/>
        <w:bottom w:val="none" w:sz="0" w:space="0" w:color="auto"/>
        <w:right w:val="none" w:sz="0" w:space="0" w:color="auto"/>
      </w:divBdr>
    </w:div>
    <w:div w:id="928974763">
      <w:bodyDiv w:val="1"/>
      <w:marLeft w:val="0"/>
      <w:marRight w:val="0"/>
      <w:marTop w:val="0"/>
      <w:marBottom w:val="0"/>
      <w:divBdr>
        <w:top w:val="none" w:sz="0" w:space="0" w:color="auto"/>
        <w:left w:val="none" w:sz="0" w:space="0" w:color="auto"/>
        <w:bottom w:val="none" w:sz="0" w:space="0" w:color="auto"/>
        <w:right w:val="none" w:sz="0" w:space="0" w:color="auto"/>
      </w:divBdr>
    </w:div>
    <w:div w:id="931671591">
      <w:bodyDiv w:val="1"/>
      <w:marLeft w:val="0"/>
      <w:marRight w:val="0"/>
      <w:marTop w:val="0"/>
      <w:marBottom w:val="0"/>
      <w:divBdr>
        <w:top w:val="none" w:sz="0" w:space="0" w:color="auto"/>
        <w:left w:val="none" w:sz="0" w:space="0" w:color="auto"/>
        <w:bottom w:val="none" w:sz="0" w:space="0" w:color="auto"/>
        <w:right w:val="none" w:sz="0" w:space="0" w:color="auto"/>
      </w:divBdr>
    </w:div>
    <w:div w:id="955939590">
      <w:bodyDiv w:val="1"/>
      <w:marLeft w:val="0"/>
      <w:marRight w:val="0"/>
      <w:marTop w:val="0"/>
      <w:marBottom w:val="0"/>
      <w:divBdr>
        <w:top w:val="none" w:sz="0" w:space="0" w:color="auto"/>
        <w:left w:val="none" w:sz="0" w:space="0" w:color="auto"/>
        <w:bottom w:val="none" w:sz="0" w:space="0" w:color="auto"/>
        <w:right w:val="none" w:sz="0" w:space="0" w:color="auto"/>
      </w:divBdr>
    </w:div>
    <w:div w:id="981159976">
      <w:bodyDiv w:val="1"/>
      <w:marLeft w:val="0"/>
      <w:marRight w:val="0"/>
      <w:marTop w:val="0"/>
      <w:marBottom w:val="0"/>
      <w:divBdr>
        <w:top w:val="none" w:sz="0" w:space="0" w:color="auto"/>
        <w:left w:val="none" w:sz="0" w:space="0" w:color="auto"/>
        <w:bottom w:val="none" w:sz="0" w:space="0" w:color="auto"/>
        <w:right w:val="none" w:sz="0" w:space="0" w:color="auto"/>
      </w:divBdr>
    </w:div>
    <w:div w:id="998003398">
      <w:bodyDiv w:val="1"/>
      <w:marLeft w:val="0"/>
      <w:marRight w:val="0"/>
      <w:marTop w:val="0"/>
      <w:marBottom w:val="0"/>
      <w:divBdr>
        <w:top w:val="none" w:sz="0" w:space="0" w:color="auto"/>
        <w:left w:val="none" w:sz="0" w:space="0" w:color="auto"/>
        <w:bottom w:val="none" w:sz="0" w:space="0" w:color="auto"/>
        <w:right w:val="none" w:sz="0" w:space="0" w:color="auto"/>
      </w:divBdr>
    </w:div>
    <w:div w:id="1009019501">
      <w:bodyDiv w:val="1"/>
      <w:marLeft w:val="0"/>
      <w:marRight w:val="0"/>
      <w:marTop w:val="0"/>
      <w:marBottom w:val="0"/>
      <w:divBdr>
        <w:top w:val="none" w:sz="0" w:space="0" w:color="auto"/>
        <w:left w:val="none" w:sz="0" w:space="0" w:color="auto"/>
        <w:bottom w:val="none" w:sz="0" w:space="0" w:color="auto"/>
        <w:right w:val="none" w:sz="0" w:space="0" w:color="auto"/>
      </w:divBdr>
    </w:div>
    <w:div w:id="1035544765">
      <w:bodyDiv w:val="1"/>
      <w:marLeft w:val="0"/>
      <w:marRight w:val="0"/>
      <w:marTop w:val="0"/>
      <w:marBottom w:val="0"/>
      <w:divBdr>
        <w:top w:val="none" w:sz="0" w:space="0" w:color="auto"/>
        <w:left w:val="none" w:sz="0" w:space="0" w:color="auto"/>
        <w:bottom w:val="none" w:sz="0" w:space="0" w:color="auto"/>
        <w:right w:val="none" w:sz="0" w:space="0" w:color="auto"/>
      </w:divBdr>
    </w:div>
    <w:div w:id="1084843352">
      <w:bodyDiv w:val="1"/>
      <w:marLeft w:val="0"/>
      <w:marRight w:val="0"/>
      <w:marTop w:val="0"/>
      <w:marBottom w:val="0"/>
      <w:divBdr>
        <w:top w:val="none" w:sz="0" w:space="0" w:color="auto"/>
        <w:left w:val="none" w:sz="0" w:space="0" w:color="auto"/>
        <w:bottom w:val="none" w:sz="0" w:space="0" w:color="auto"/>
        <w:right w:val="none" w:sz="0" w:space="0" w:color="auto"/>
      </w:divBdr>
    </w:div>
    <w:div w:id="1092824895">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113671914">
      <w:bodyDiv w:val="1"/>
      <w:marLeft w:val="0"/>
      <w:marRight w:val="0"/>
      <w:marTop w:val="0"/>
      <w:marBottom w:val="0"/>
      <w:divBdr>
        <w:top w:val="none" w:sz="0" w:space="0" w:color="auto"/>
        <w:left w:val="none" w:sz="0" w:space="0" w:color="auto"/>
        <w:bottom w:val="none" w:sz="0" w:space="0" w:color="auto"/>
        <w:right w:val="none" w:sz="0" w:space="0" w:color="auto"/>
      </w:divBdr>
    </w:div>
    <w:div w:id="1130828159">
      <w:bodyDiv w:val="1"/>
      <w:marLeft w:val="0"/>
      <w:marRight w:val="0"/>
      <w:marTop w:val="0"/>
      <w:marBottom w:val="0"/>
      <w:divBdr>
        <w:top w:val="none" w:sz="0" w:space="0" w:color="auto"/>
        <w:left w:val="none" w:sz="0" w:space="0" w:color="auto"/>
        <w:bottom w:val="none" w:sz="0" w:space="0" w:color="auto"/>
        <w:right w:val="none" w:sz="0" w:space="0" w:color="auto"/>
      </w:divBdr>
    </w:div>
    <w:div w:id="1140684690">
      <w:bodyDiv w:val="1"/>
      <w:marLeft w:val="0"/>
      <w:marRight w:val="0"/>
      <w:marTop w:val="0"/>
      <w:marBottom w:val="0"/>
      <w:divBdr>
        <w:top w:val="none" w:sz="0" w:space="0" w:color="auto"/>
        <w:left w:val="none" w:sz="0" w:space="0" w:color="auto"/>
        <w:bottom w:val="none" w:sz="0" w:space="0" w:color="auto"/>
        <w:right w:val="none" w:sz="0" w:space="0" w:color="auto"/>
      </w:divBdr>
    </w:div>
    <w:div w:id="1180506034">
      <w:bodyDiv w:val="1"/>
      <w:marLeft w:val="0"/>
      <w:marRight w:val="0"/>
      <w:marTop w:val="0"/>
      <w:marBottom w:val="0"/>
      <w:divBdr>
        <w:top w:val="none" w:sz="0" w:space="0" w:color="auto"/>
        <w:left w:val="none" w:sz="0" w:space="0" w:color="auto"/>
        <w:bottom w:val="none" w:sz="0" w:space="0" w:color="auto"/>
        <w:right w:val="none" w:sz="0" w:space="0" w:color="auto"/>
      </w:divBdr>
    </w:div>
    <w:div w:id="1190146749">
      <w:bodyDiv w:val="1"/>
      <w:marLeft w:val="0"/>
      <w:marRight w:val="0"/>
      <w:marTop w:val="0"/>
      <w:marBottom w:val="0"/>
      <w:divBdr>
        <w:top w:val="none" w:sz="0" w:space="0" w:color="auto"/>
        <w:left w:val="none" w:sz="0" w:space="0" w:color="auto"/>
        <w:bottom w:val="none" w:sz="0" w:space="0" w:color="auto"/>
        <w:right w:val="none" w:sz="0" w:space="0" w:color="auto"/>
      </w:divBdr>
    </w:div>
    <w:div w:id="1191650758">
      <w:bodyDiv w:val="1"/>
      <w:marLeft w:val="0"/>
      <w:marRight w:val="0"/>
      <w:marTop w:val="0"/>
      <w:marBottom w:val="0"/>
      <w:divBdr>
        <w:top w:val="none" w:sz="0" w:space="0" w:color="auto"/>
        <w:left w:val="none" w:sz="0" w:space="0" w:color="auto"/>
        <w:bottom w:val="none" w:sz="0" w:space="0" w:color="auto"/>
        <w:right w:val="none" w:sz="0" w:space="0" w:color="auto"/>
      </w:divBdr>
    </w:div>
    <w:div w:id="1201743305">
      <w:bodyDiv w:val="1"/>
      <w:marLeft w:val="0"/>
      <w:marRight w:val="0"/>
      <w:marTop w:val="0"/>
      <w:marBottom w:val="0"/>
      <w:divBdr>
        <w:top w:val="none" w:sz="0" w:space="0" w:color="auto"/>
        <w:left w:val="none" w:sz="0" w:space="0" w:color="auto"/>
        <w:bottom w:val="none" w:sz="0" w:space="0" w:color="auto"/>
        <w:right w:val="none" w:sz="0" w:space="0" w:color="auto"/>
      </w:divBdr>
    </w:div>
    <w:div w:id="1224022022">
      <w:bodyDiv w:val="1"/>
      <w:marLeft w:val="0"/>
      <w:marRight w:val="0"/>
      <w:marTop w:val="0"/>
      <w:marBottom w:val="0"/>
      <w:divBdr>
        <w:top w:val="none" w:sz="0" w:space="0" w:color="auto"/>
        <w:left w:val="none" w:sz="0" w:space="0" w:color="auto"/>
        <w:bottom w:val="none" w:sz="0" w:space="0" w:color="auto"/>
        <w:right w:val="none" w:sz="0" w:space="0" w:color="auto"/>
      </w:divBdr>
    </w:div>
    <w:div w:id="1235358979">
      <w:bodyDiv w:val="1"/>
      <w:marLeft w:val="0"/>
      <w:marRight w:val="0"/>
      <w:marTop w:val="0"/>
      <w:marBottom w:val="0"/>
      <w:divBdr>
        <w:top w:val="none" w:sz="0" w:space="0" w:color="auto"/>
        <w:left w:val="none" w:sz="0" w:space="0" w:color="auto"/>
        <w:bottom w:val="none" w:sz="0" w:space="0" w:color="auto"/>
        <w:right w:val="none" w:sz="0" w:space="0" w:color="auto"/>
      </w:divBdr>
    </w:div>
    <w:div w:id="1243107420">
      <w:bodyDiv w:val="1"/>
      <w:marLeft w:val="0"/>
      <w:marRight w:val="0"/>
      <w:marTop w:val="0"/>
      <w:marBottom w:val="0"/>
      <w:divBdr>
        <w:top w:val="none" w:sz="0" w:space="0" w:color="auto"/>
        <w:left w:val="none" w:sz="0" w:space="0" w:color="auto"/>
        <w:bottom w:val="none" w:sz="0" w:space="0" w:color="auto"/>
        <w:right w:val="none" w:sz="0" w:space="0" w:color="auto"/>
      </w:divBdr>
    </w:div>
    <w:div w:id="1251042381">
      <w:bodyDiv w:val="1"/>
      <w:marLeft w:val="0"/>
      <w:marRight w:val="0"/>
      <w:marTop w:val="0"/>
      <w:marBottom w:val="0"/>
      <w:divBdr>
        <w:top w:val="none" w:sz="0" w:space="0" w:color="auto"/>
        <w:left w:val="none" w:sz="0" w:space="0" w:color="auto"/>
        <w:bottom w:val="none" w:sz="0" w:space="0" w:color="auto"/>
        <w:right w:val="none" w:sz="0" w:space="0" w:color="auto"/>
      </w:divBdr>
    </w:div>
    <w:div w:id="1277979029">
      <w:bodyDiv w:val="1"/>
      <w:marLeft w:val="0"/>
      <w:marRight w:val="0"/>
      <w:marTop w:val="0"/>
      <w:marBottom w:val="0"/>
      <w:divBdr>
        <w:top w:val="none" w:sz="0" w:space="0" w:color="auto"/>
        <w:left w:val="none" w:sz="0" w:space="0" w:color="auto"/>
        <w:bottom w:val="none" w:sz="0" w:space="0" w:color="auto"/>
        <w:right w:val="none" w:sz="0" w:space="0" w:color="auto"/>
      </w:divBdr>
    </w:div>
    <w:div w:id="1278172558">
      <w:bodyDiv w:val="1"/>
      <w:marLeft w:val="0"/>
      <w:marRight w:val="0"/>
      <w:marTop w:val="0"/>
      <w:marBottom w:val="0"/>
      <w:divBdr>
        <w:top w:val="none" w:sz="0" w:space="0" w:color="auto"/>
        <w:left w:val="none" w:sz="0" w:space="0" w:color="auto"/>
        <w:bottom w:val="none" w:sz="0" w:space="0" w:color="auto"/>
        <w:right w:val="none" w:sz="0" w:space="0" w:color="auto"/>
      </w:divBdr>
    </w:div>
    <w:div w:id="1322196212">
      <w:bodyDiv w:val="1"/>
      <w:marLeft w:val="0"/>
      <w:marRight w:val="0"/>
      <w:marTop w:val="0"/>
      <w:marBottom w:val="0"/>
      <w:divBdr>
        <w:top w:val="none" w:sz="0" w:space="0" w:color="auto"/>
        <w:left w:val="none" w:sz="0" w:space="0" w:color="auto"/>
        <w:bottom w:val="none" w:sz="0" w:space="0" w:color="auto"/>
        <w:right w:val="none" w:sz="0" w:space="0" w:color="auto"/>
      </w:divBdr>
    </w:div>
    <w:div w:id="1326935460">
      <w:bodyDiv w:val="1"/>
      <w:marLeft w:val="0"/>
      <w:marRight w:val="0"/>
      <w:marTop w:val="0"/>
      <w:marBottom w:val="0"/>
      <w:divBdr>
        <w:top w:val="none" w:sz="0" w:space="0" w:color="auto"/>
        <w:left w:val="none" w:sz="0" w:space="0" w:color="auto"/>
        <w:bottom w:val="none" w:sz="0" w:space="0" w:color="auto"/>
        <w:right w:val="none" w:sz="0" w:space="0" w:color="auto"/>
      </w:divBdr>
    </w:div>
    <w:div w:id="1345739994">
      <w:bodyDiv w:val="1"/>
      <w:marLeft w:val="0"/>
      <w:marRight w:val="0"/>
      <w:marTop w:val="0"/>
      <w:marBottom w:val="0"/>
      <w:divBdr>
        <w:top w:val="none" w:sz="0" w:space="0" w:color="auto"/>
        <w:left w:val="none" w:sz="0" w:space="0" w:color="auto"/>
        <w:bottom w:val="none" w:sz="0" w:space="0" w:color="auto"/>
        <w:right w:val="none" w:sz="0" w:space="0" w:color="auto"/>
      </w:divBdr>
    </w:div>
    <w:div w:id="1358120430">
      <w:bodyDiv w:val="1"/>
      <w:marLeft w:val="0"/>
      <w:marRight w:val="0"/>
      <w:marTop w:val="0"/>
      <w:marBottom w:val="0"/>
      <w:divBdr>
        <w:top w:val="none" w:sz="0" w:space="0" w:color="auto"/>
        <w:left w:val="none" w:sz="0" w:space="0" w:color="auto"/>
        <w:bottom w:val="none" w:sz="0" w:space="0" w:color="auto"/>
        <w:right w:val="none" w:sz="0" w:space="0" w:color="auto"/>
      </w:divBdr>
    </w:div>
    <w:div w:id="1382363239">
      <w:bodyDiv w:val="1"/>
      <w:marLeft w:val="0"/>
      <w:marRight w:val="0"/>
      <w:marTop w:val="0"/>
      <w:marBottom w:val="0"/>
      <w:divBdr>
        <w:top w:val="none" w:sz="0" w:space="0" w:color="auto"/>
        <w:left w:val="none" w:sz="0" w:space="0" w:color="auto"/>
        <w:bottom w:val="none" w:sz="0" w:space="0" w:color="auto"/>
        <w:right w:val="none" w:sz="0" w:space="0" w:color="auto"/>
      </w:divBdr>
    </w:div>
    <w:div w:id="1399135642">
      <w:bodyDiv w:val="1"/>
      <w:marLeft w:val="0"/>
      <w:marRight w:val="0"/>
      <w:marTop w:val="0"/>
      <w:marBottom w:val="0"/>
      <w:divBdr>
        <w:top w:val="none" w:sz="0" w:space="0" w:color="auto"/>
        <w:left w:val="none" w:sz="0" w:space="0" w:color="auto"/>
        <w:bottom w:val="none" w:sz="0" w:space="0" w:color="auto"/>
        <w:right w:val="none" w:sz="0" w:space="0" w:color="auto"/>
      </w:divBdr>
    </w:div>
    <w:div w:id="1412434755">
      <w:bodyDiv w:val="1"/>
      <w:marLeft w:val="0"/>
      <w:marRight w:val="0"/>
      <w:marTop w:val="0"/>
      <w:marBottom w:val="0"/>
      <w:divBdr>
        <w:top w:val="none" w:sz="0" w:space="0" w:color="auto"/>
        <w:left w:val="none" w:sz="0" w:space="0" w:color="auto"/>
        <w:bottom w:val="none" w:sz="0" w:space="0" w:color="auto"/>
        <w:right w:val="none" w:sz="0" w:space="0" w:color="auto"/>
      </w:divBdr>
    </w:div>
    <w:div w:id="1414932105">
      <w:bodyDiv w:val="1"/>
      <w:marLeft w:val="0"/>
      <w:marRight w:val="0"/>
      <w:marTop w:val="0"/>
      <w:marBottom w:val="0"/>
      <w:divBdr>
        <w:top w:val="none" w:sz="0" w:space="0" w:color="auto"/>
        <w:left w:val="none" w:sz="0" w:space="0" w:color="auto"/>
        <w:bottom w:val="none" w:sz="0" w:space="0" w:color="auto"/>
        <w:right w:val="none" w:sz="0" w:space="0" w:color="auto"/>
      </w:divBdr>
    </w:div>
    <w:div w:id="1420101178">
      <w:bodyDiv w:val="1"/>
      <w:marLeft w:val="0"/>
      <w:marRight w:val="0"/>
      <w:marTop w:val="0"/>
      <w:marBottom w:val="0"/>
      <w:divBdr>
        <w:top w:val="none" w:sz="0" w:space="0" w:color="auto"/>
        <w:left w:val="none" w:sz="0" w:space="0" w:color="auto"/>
        <w:bottom w:val="none" w:sz="0" w:space="0" w:color="auto"/>
        <w:right w:val="none" w:sz="0" w:space="0" w:color="auto"/>
      </w:divBdr>
    </w:div>
    <w:div w:id="1420518284">
      <w:bodyDiv w:val="1"/>
      <w:marLeft w:val="0"/>
      <w:marRight w:val="0"/>
      <w:marTop w:val="0"/>
      <w:marBottom w:val="0"/>
      <w:divBdr>
        <w:top w:val="none" w:sz="0" w:space="0" w:color="auto"/>
        <w:left w:val="none" w:sz="0" w:space="0" w:color="auto"/>
        <w:bottom w:val="none" w:sz="0" w:space="0" w:color="auto"/>
        <w:right w:val="none" w:sz="0" w:space="0" w:color="auto"/>
      </w:divBdr>
    </w:div>
    <w:div w:id="1470590941">
      <w:bodyDiv w:val="1"/>
      <w:marLeft w:val="0"/>
      <w:marRight w:val="0"/>
      <w:marTop w:val="0"/>
      <w:marBottom w:val="0"/>
      <w:divBdr>
        <w:top w:val="none" w:sz="0" w:space="0" w:color="auto"/>
        <w:left w:val="none" w:sz="0" w:space="0" w:color="auto"/>
        <w:bottom w:val="none" w:sz="0" w:space="0" w:color="auto"/>
        <w:right w:val="none" w:sz="0" w:space="0" w:color="auto"/>
      </w:divBdr>
    </w:div>
    <w:div w:id="1510946154">
      <w:bodyDiv w:val="1"/>
      <w:marLeft w:val="0"/>
      <w:marRight w:val="0"/>
      <w:marTop w:val="0"/>
      <w:marBottom w:val="0"/>
      <w:divBdr>
        <w:top w:val="none" w:sz="0" w:space="0" w:color="auto"/>
        <w:left w:val="none" w:sz="0" w:space="0" w:color="auto"/>
        <w:bottom w:val="none" w:sz="0" w:space="0" w:color="auto"/>
        <w:right w:val="none" w:sz="0" w:space="0" w:color="auto"/>
      </w:divBdr>
    </w:div>
    <w:div w:id="1523324129">
      <w:bodyDiv w:val="1"/>
      <w:marLeft w:val="0"/>
      <w:marRight w:val="0"/>
      <w:marTop w:val="0"/>
      <w:marBottom w:val="0"/>
      <w:divBdr>
        <w:top w:val="none" w:sz="0" w:space="0" w:color="auto"/>
        <w:left w:val="none" w:sz="0" w:space="0" w:color="auto"/>
        <w:bottom w:val="none" w:sz="0" w:space="0" w:color="auto"/>
        <w:right w:val="none" w:sz="0" w:space="0" w:color="auto"/>
      </w:divBdr>
    </w:div>
    <w:div w:id="1535385103">
      <w:bodyDiv w:val="1"/>
      <w:marLeft w:val="0"/>
      <w:marRight w:val="0"/>
      <w:marTop w:val="0"/>
      <w:marBottom w:val="0"/>
      <w:divBdr>
        <w:top w:val="none" w:sz="0" w:space="0" w:color="auto"/>
        <w:left w:val="none" w:sz="0" w:space="0" w:color="auto"/>
        <w:bottom w:val="none" w:sz="0" w:space="0" w:color="auto"/>
        <w:right w:val="none" w:sz="0" w:space="0" w:color="auto"/>
      </w:divBdr>
    </w:div>
    <w:div w:id="1544101673">
      <w:bodyDiv w:val="1"/>
      <w:marLeft w:val="0"/>
      <w:marRight w:val="0"/>
      <w:marTop w:val="0"/>
      <w:marBottom w:val="0"/>
      <w:divBdr>
        <w:top w:val="none" w:sz="0" w:space="0" w:color="auto"/>
        <w:left w:val="none" w:sz="0" w:space="0" w:color="auto"/>
        <w:bottom w:val="none" w:sz="0" w:space="0" w:color="auto"/>
        <w:right w:val="none" w:sz="0" w:space="0" w:color="auto"/>
      </w:divBdr>
    </w:div>
    <w:div w:id="1562869085">
      <w:bodyDiv w:val="1"/>
      <w:marLeft w:val="0"/>
      <w:marRight w:val="0"/>
      <w:marTop w:val="0"/>
      <w:marBottom w:val="0"/>
      <w:divBdr>
        <w:top w:val="none" w:sz="0" w:space="0" w:color="auto"/>
        <w:left w:val="none" w:sz="0" w:space="0" w:color="auto"/>
        <w:bottom w:val="none" w:sz="0" w:space="0" w:color="auto"/>
        <w:right w:val="none" w:sz="0" w:space="0" w:color="auto"/>
      </w:divBdr>
    </w:div>
    <w:div w:id="1567260232">
      <w:bodyDiv w:val="1"/>
      <w:marLeft w:val="0"/>
      <w:marRight w:val="0"/>
      <w:marTop w:val="0"/>
      <w:marBottom w:val="0"/>
      <w:divBdr>
        <w:top w:val="none" w:sz="0" w:space="0" w:color="auto"/>
        <w:left w:val="none" w:sz="0" w:space="0" w:color="auto"/>
        <w:bottom w:val="none" w:sz="0" w:space="0" w:color="auto"/>
        <w:right w:val="none" w:sz="0" w:space="0" w:color="auto"/>
      </w:divBdr>
    </w:div>
    <w:div w:id="1570964998">
      <w:bodyDiv w:val="1"/>
      <w:marLeft w:val="0"/>
      <w:marRight w:val="0"/>
      <w:marTop w:val="0"/>
      <w:marBottom w:val="0"/>
      <w:divBdr>
        <w:top w:val="none" w:sz="0" w:space="0" w:color="auto"/>
        <w:left w:val="none" w:sz="0" w:space="0" w:color="auto"/>
        <w:bottom w:val="none" w:sz="0" w:space="0" w:color="auto"/>
        <w:right w:val="none" w:sz="0" w:space="0" w:color="auto"/>
      </w:divBdr>
    </w:div>
    <w:div w:id="1587379789">
      <w:bodyDiv w:val="1"/>
      <w:marLeft w:val="0"/>
      <w:marRight w:val="0"/>
      <w:marTop w:val="0"/>
      <w:marBottom w:val="0"/>
      <w:divBdr>
        <w:top w:val="none" w:sz="0" w:space="0" w:color="auto"/>
        <w:left w:val="none" w:sz="0" w:space="0" w:color="auto"/>
        <w:bottom w:val="none" w:sz="0" w:space="0" w:color="auto"/>
        <w:right w:val="none" w:sz="0" w:space="0" w:color="auto"/>
      </w:divBdr>
    </w:div>
    <w:div w:id="1589999137">
      <w:bodyDiv w:val="1"/>
      <w:marLeft w:val="0"/>
      <w:marRight w:val="0"/>
      <w:marTop w:val="0"/>
      <w:marBottom w:val="0"/>
      <w:divBdr>
        <w:top w:val="none" w:sz="0" w:space="0" w:color="auto"/>
        <w:left w:val="none" w:sz="0" w:space="0" w:color="auto"/>
        <w:bottom w:val="none" w:sz="0" w:space="0" w:color="auto"/>
        <w:right w:val="none" w:sz="0" w:space="0" w:color="auto"/>
      </w:divBdr>
    </w:div>
    <w:div w:id="1604416589">
      <w:bodyDiv w:val="1"/>
      <w:marLeft w:val="0"/>
      <w:marRight w:val="0"/>
      <w:marTop w:val="0"/>
      <w:marBottom w:val="0"/>
      <w:divBdr>
        <w:top w:val="none" w:sz="0" w:space="0" w:color="auto"/>
        <w:left w:val="none" w:sz="0" w:space="0" w:color="auto"/>
        <w:bottom w:val="none" w:sz="0" w:space="0" w:color="auto"/>
        <w:right w:val="none" w:sz="0" w:space="0" w:color="auto"/>
      </w:divBdr>
    </w:div>
    <w:div w:id="1618022802">
      <w:bodyDiv w:val="1"/>
      <w:marLeft w:val="0"/>
      <w:marRight w:val="0"/>
      <w:marTop w:val="0"/>
      <w:marBottom w:val="0"/>
      <w:divBdr>
        <w:top w:val="none" w:sz="0" w:space="0" w:color="auto"/>
        <w:left w:val="none" w:sz="0" w:space="0" w:color="auto"/>
        <w:bottom w:val="none" w:sz="0" w:space="0" w:color="auto"/>
        <w:right w:val="none" w:sz="0" w:space="0" w:color="auto"/>
      </w:divBdr>
    </w:div>
    <w:div w:id="1619336857">
      <w:bodyDiv w:val="1"/>
      <w:marLeft w:val="0"/>
      <w:marRight w:val="0"/>
      <w:marTop w:val="0"/>
      <w:marBottom w:val="0"/>
      <w:divBdr>
        <w:top w:val="none" w:sz="0" w:space="0" w:color="auto"/>
        <w:left w:val="none" w:sz="0" w:space="0" w:color="auto"/>
        <w:bottom w:val="none" w:sz="0" w:space="0" w:color="auto"/>
        <w:right w:val="none" w:sz="0" w:space="0" w:color="auto"/>
      </w:divBdr>
    </w:div>
    <w:div w:id="1650359922">
      <w:bodyDiv w:val="1"/>
      <w:marLeft w:val="0"/>
      <w:marRight w:val="0"/>
      <w:marTop w:val="0"/>
      <w:marBottom w:val="0"/>
      <w:divBdr>
        <w:top w:val="none" w:sz="0" w:space="0" w:color="auto"/>
        <w:left w:val="none" w:sz="0" w:space="0" w:color="auto"/>
        <w:bottom w:val="none" w:sz="0" w:space="0" w:color="auto"/>
        <w:right w:val="none" w:sz="0" w:space="0" w:color="auto"/>
      </w:divBdr>
    </w:div>
    <w:div w:id="1692103706">
      <w:bodyDiv w:val="1"/>
      <w:marLeft w:val="0"/>
      <w:marRight w:val="0"/>
      <w:marTop w:val="0"/>
      <w:marBottom w:val="0"/>
      <w:divBdr>
        <w:top w:val="none" w:sz="0" w:space="0" w:color="auto"/>
        <w:left w:val="none" w:sz="0" w:space="0" w:color="auto"/>
        <w:bottom w:val="none" w:sz="0" w:space="0" w:color="auto"/>
        <w:right w:val="none" w:sz="0" w:space="0" w:color="auto"/>
      </w:divBdr>
    </w:div>
    <w:div w:id="1702315988">
      <w:bodyDiv w:val="1"/>
      <w:marLeft w:val="0"/>
      <w:marRight w:val="0"/>
      <w:marTop w:val="0"/>
      <w:marBottom w:val="0"/>
      <w:divBdr>
        <w:top w:val="none" w:sz="0" w:space="0" w:color="auto"/>
        <w:left w:val="none" w:sz="0" w:space="0" w:color="auto"/>
        <w:bottom w:val="none" w:sz="0" w:space="0" w:color="auto"/>
        <w:right w:val="none" w:sz="0" w:space="0" w:color="auto"/>
      </w:divBdr>
    </w:div>
    <w:div w:id="1715344959">
      <w:bodyDiv w:val="1"/>
      <w:marLeft w:val="0"/>
      <w:marRight w:val="0"/>
      <w:marTop w:val="0"/>
      <w:marBottom w:val="0"/>
      <w:divBdr>
        <w:top w:val="none" w:sz="0" w:space="0" w:color="auto"/>
        <w:left w:val="none" w:sz="0" w:space="0" w:color="auto"/>
        <w:bottom w:val="none" w:sz="0" w:space="0" w:color="auto"/>
        <w:right w:val="none" w:sz="0" w:space="0" w:color="auto"/>
      </w:divBdr>
    </w:div>
    <w:div w:id="1737700019">
      <w:bodyDiv w:val="1"/>
      <w:marLeft w:val="0"/>
      <w:marRight w:val="0"/>
      <w:marTop w:val="0"/>
      <w:marBottom w:val="0"/>
      <w:divBdr>
        <w:top w:val="none" w:sz="0" w:space="0" w:color="auto"/>
        <w:left w:val="none" w:sz="0" w:space="0" w:color="auto"/>
        <w:bottom w:val="none" w:sz="0" w:space="0" w:color="auto"/>
        <w:right w:val="none" w:sz="0" w:space="0" w:color="auto"/>
      </w:divBdr>
    </w:div>
    <w:div w:id="1762216546">
      <w:bodyDiv w:val="1"/>
      <w:marLeft w:val="0"/>
      <w:marRight w:val="0"/>
      <w:marTop w:val="0"/>
      <w:marBottom w:val="0"/>
      <w:divBdr>
        <w:top w:val="none" w:sz="0" w:space="0" w:color="auto"/>
        <w:left w:val="none" w:sz="0" w:space="0" w:color="auto"/>
        <w:bottom w:val="none" w:sz="0" w:space="0" w:color="auto"/>
        <w:right w:val="none" w:sz="0" w:space="0" w:color="auto"/>
      </w:divBdr>
    </w:div>
    <w:div w:id="1787041864">
      <w:bodyDiv w:val="1"/>
      <w:marLeft w:val="0"/>
      <w:marRight w:val="0"/>
      <w:marTop w:val="0"/>
      <w:marBottom w:val="0"/>
      <w:divBdr>
        <w:top w:val="none" w:sz="0" w:space="0" w:color="auto"/>
        <w:left w:val="none" w:sz="0" w:space="0" w:color="auto"/>
        <w:bottom w:val="none" w:sz="0" w:space="0" w:color="auto"/>
        <w:right w:val="none" w:sz="0" w:space="0" w:color="auto"/>
      </w:divBdr>
    </w:div>
    <w:div w:id="1809080424">
      <w:bodyDiv w:val="1"/>
      <w:marLeft w:val="0"/>
      <w:marRight w:val="0"/>
      <w:marTop w:val="0"/>
      <w:marBottom w:val="0"/>
      <w:divBdr>
        <w:top w:val="none" w:sz="0" w:space="0" w:color="auto"/>
        <w:left w:val="none" w:sz="0" w:space="0" w:color="auto"/>
        <w:bottom w:val="none" w:sz="0" w:space="0" w:color="auto"/>
        <w:right w:val="none" w:sz="0" w:space="0" w:color="auto"/>
      </w:divBdr>
    </w:div>
    <w:div w:id="1810973225">
      <w:bodyDiv w:val="1"/>
      <w:marLeft w:val="0"/>
      <w:marRight w:val="0"/>
      <w:marTop w:val="0"/>
      <w:marBottom w:val="0"/>
      <w:divBdr>
        <w:top w:val="none" w:sz="0" w:space="0" w:color="auto"/>
        <w:left w:val="none" w:sz="0" w:space="0" w:color="auto"/>
        <w:bottom w:val="none" w:sz="0" w:space="0" w:color="auto"/>
        <w:right w:val="none" w:sz="0" w:space="0" w:color="auto"/>
      </w:divBdr>
    </w:div>
    <w:div w:id="1821771613">
      <w:bodyDiv w:val="1"/>
      <w:marLeft w:val="0"/>
      <w:marRight w:val="0"/>
      <w:marTop w:val="0"/>
      <w:marBottom w:val="0"/>
      <w:divBdr>
        <w:top w:val="none" w:sz="0" w:space="0" w:color="auto"/>
        <w:left w:val="none" w:sz="0" w:space="0" w:color="auto"/>
        <w:bottom w:val="none" w:sz="0" w:space="0" w:color="auto"/>
        <w:right w:val="none" w:sz="0" w:space="0" w:color="auto"/>
      </w:divBdr>
    </w:div>
    <w:div w:id="1836258214">
      <w:bodyDiv w:val="1"/>
      <w:marLeft w:val="0"/>
      <w:marRight w:val="0"/>
      <w:marTop w:val="0"/>
      <w:marBottom w:val="0"/>
      <w:divBdr>
        <w:top w:val="none" w:sz="0" w:space="0" w:color="auto"/>
        <w:left w:val="none" w:sz="0" w:space="0" w:color="auto"/>
        <w:bottom w:val="none" w:sz="0" w:space="0" w:color="auto"/>
        <w:right w:val="none" w:sz="0" w:space="0" w:color="auto"/>
      </w:divBdr>
    </w:div>
    <w:div w:id="1842502833">
      <w:bodyDiv w:val="1"/>
      <w:marLeft w:val="0"/>
      <w:marRight w:val="0"/>
      <w:marTop w:val="0"/>
      <w:marBottom w:val="0"/>
      <w:divBdr>
        <w:top w:val="none" w:sz="0" w:space="0" w:color="auto"/>
        <w:left w:val="none" w:sz="0" w:space="0" w:color="auto"/>
        <w:bottom w:val="none" w:sz="0" w:space="0" w:color="auto"/>
        <w:right w:val="none" w:sz="0" w:space="0" w:color="auto"/>
      </w:divBdr>
    </w:div>
    <w:div w:id="1859613470">
      <w:bodyDiv w:val="1"/>
      <w:marLeft w:val="0"/>
      <w:marRight w:val="0"/>
      <w:marTop w:val="0"/>
      <w:marBottom w:val="0"/>
      <w:divBdr>
        <w:top w:val="none" w:sz="0" w:space="0" w:color="auto"/>
        <w:left w:val="none" w:sz="0" w:space="0" w:color="auto"/>
        <w:bottom w:val="none" w:sz="0" w:space="0" w:color="auto"/>
        <w:right w:val="none" w:sz="0" w:space="0" w:color="auto"/>
      </w:divBdr>
    </w:div>
    <w:div w:id="1873035816">
      <w:bodyDiv w:val="1"/>
      <w:marLeft w:val="0"/>
      <w:marRight w:val="0"/>
      <w:marTop w:val="0"/>
      <w:marBottom w:val="0"/>
      <w:divBdr>
        <w:top w:val="none" w:sz="0" w:space="0" w:color="auto"/>
        <w:left w:val="none" w:sz="0" w:space="0" w:color="auto"/>
        <w:bottom w:val="none" w:sz="0" w:space="0" w:color="auto"/>
        <w:right w:val="none" w:sz="0" w:space="0" w:color="auto"/>
      </w:divBdr>
    </w:div>
    <w:div w:id="1919050170">
      <w:bodyDiv w:val="1"/>
      <w:marLeft w:val="0"/>
      <w:marRight w:val="0"/>
      <w:marTop w:val="0"/>
      <w:marBottom w:val="0"/>
      <w:divBdr>
        <w:top w:val="none" w:sz="0" w:space="0" w:color="auto"/>
        <w:left w:val="none" w:sz="0" w:space="0" w:color="auto"/>
        <w:bottom w:val="none" w:sz="0" w:space="0" w:color="auto"/>
        <w:right w:val="none" w:sz="0" w:space="0" w:color="auto"/>
      </w:divBdr>
    </w:div>
    <w:div w:id="1948390435">
      <w:bodyDiv w:val="1"/>
      <w:marLeft w:val="0"/>
      <w:marRight w:val="0"/>
      <w:marTop w:val="0"/>
      <w:marBottom w:val="0"/>
      <w:divBdr>
        <w:top w:val="none" w:sz="0" w:space="0" w:color="auto"/>
        <w:left w:val="none" w:sz="0" w:space="0" w:color="auto"/>
        <w:bottom w:val="none" w:sz="0" w:space="0" w:color="auto"/>
        <w:right w:val="none" w:sz="0" w:space="0" w:color="auto"/>
      </w:divBdr>
    </w:div>
    <w:div w:id="1970935823">
      <w:bodyDiv w:val="1"/>
      <w:marLeft w:val="0"/>
      <w:marRight w:val="0"/>
      <w:marTop w:val="0"/>
      <w:marBottom w:val="0"/>
      <w:divBdr>
        <w:top w:val="none" w:sz="0" w:space="0" w:color="auto"/>
        <w:left w:val="none" w:sz="0" w:space="0" w:color="auto"/>
        <w:bottom w:val="none" w:sz="0" w:space="0" w:color="auto"/>
        <w:right w:val="none" w:sz="0" w:space="0" w:color="auto"/>
      </w:divBdr>
    </w:div>
    <w:div w:id="2012023927">
      <w:bodyDiv w:val="1"/>
      <w:marLeft w:val="0"/>
      <w:marRight w:val="0"/>
      <w:marTop w:val="0"/>
      <w:marBottom w:val="0"/>
      <w:divBdr>
        <w:top w:val="none" w:sz="0" w:space="0" w:color="auto"/>
        <w:left w:val="none" w:sz="0" w:space="0" w:color="auto"/>
        <w:bottom w:val="none" w:sz="0" w:space="0" w:color="auto"/>
        <w:right w:val="none" w:sz="0" w:space="0" w:color="auto"/>
      </w:divBdr>
    </w:div>
    <w:div w:id="2024277609">
      <w:bodyDiv w:val="1"/>
      <w:marLeft w:val="0"/>
      <w:marRight w:val="0"/>
      <w:marTop w:val="0"/>
      <w:marBottom w:val="0"/>
      <w:divBdr>
        <w:top w:val="none" w:sz="0" w:space="0" w:color="auto"/>
        <w:left w:val="none" w:sz="0" w:space="0" w:color="auto"/>
        <w:bottom w:val="none" w:sz="0" w:space="0" w:color="auto"/>
        <w:right w:val="none" w:sz="0" w:space="0" w:color="auto"/>
      </w:divBdr>
    </w:div>
    <w:div w:id="2024821853">
      <w:bodyDiv w:val="1"/>
      <w:marLeft w:val="0"/>
      <w:marRight w:val="0"/>
      <w:marTop w:val="0"/>
      <w:marBottom w:val="0"/>
      <w:divBdr>
        <w:top w:val="none" w:sz="0" w:space="0" w:color="auto"/>
        <w:left w:val="none" w:sz="0" w:space="0" w:color="auto"/>
        <w:bottom w:val="none" w:sz="0" w:space="0" w:color="auto"/>
        <w:right w:val="none" w:sz="0" w:space="0" w:color="auto"/>
      </w:divBdr>
    </w:div>
    <w:div w:id="2035375870">
      <w:bodyDiv w:val="1"/>
      <w:marLeft w:val="0"/>
      <w:marRight w:val="0"/>
      <w:marTop w:val="0"/>
      <w:marBottom w:val="0"/>
      <w:divBdr>
        <w:top w:val="none" w:sz="0" w:space="0" w:color="auto"/>
        <w:left w:val="none" w:sz="0" w:space="0" w:color="auto"/>
        <w:bottom w:val="none" w:sz="0" w:space="0" w:color="auto"/>
        <w:right w:val="none" w:sz="0" w:space="0" w:color="auto"/>
      </w:divBdr>
    </w:div>
    <w:div w:id="2052803483">
      <w:bodyDiv w:val="1"/>
      <w:marLeft w:val="0"/>
      <w:marRight w:val="0"/>
      <w:marTop w:val="0"/>
      <w:marBottom w:val="0"/>
      <w:divBdr>
        <w:top w:val="none" w:sz="0" w:space="0" w:color="auto"/>
        <w:left w:val="none" w:sz="0" w:space="0" w:color="auto"/>
        <w:bottom w:val="none" w:sz="0" w:space="0" w:color="auto"/>
        <w:right w:val="none" w:sz="0" w:space="0" w:color="auto"/>
      </w:divBdr>
    </w:div>
    <w:div w:id="2071920721">
      <w:bodyDiv w:val="1"/>
      <w:marLeft w:val="0"/>
      <w:marRight w:val="0"/>
      <w:marTop w:val="0"/>
      <w:marBottom w:val="0"/>
      <w:divBdr>
        <w:top w:val="none" w:sz="0" w:space="0" w:color="auto"/>
        <w:left w:val="none" w:sz="0" w:space="0" w:color="auto"/>
        <w:bottom w:val="none" w:sz="0" w:space="0" w:color="auto"/>
        <w:right w:val="none" w:sz="0" w:space="0" w:color="auto"/>
      </w:divBdr>
    </w:div>
    <w:div w:id="2073850001">
      <w:bodyDiv w:val="1"/>
      <w:marLeft w:val="0"/>
      <w:marRight w:val="0"/>
      <w:marTop w:val="0"/>
      <w:marBottom w:val="0"/>
      <w:divBdr>
        <w:top w:val="none" w:sz="0" w:space="0" w:color="auto"/>
        <w:left w:val="none" w:sz="0" w:space="0" w:color="auto"/>
        <w:bottom w:val="none" w:sz="0" w:space="0" w:color="auto"/>
        <w:right w:val="none" w:sz="0" w:space="0" w:color="auto"/>
      </w:divBdr>
    </w:div>
    <w:div w:id="2087413654">
      <w:bodyDiv w:val="1"/>
      <w:marLeft w:val="0"/>
      <w:marRight w:val="0"/>
      <w:marTop w:val="0"/>
      <w:marBottom w:val="0"/>
      <w:divBdr>
        <w:top w:val="none" w:sz="0" w:space="0" w:color="auto"/>
        <w:left w:val="none" w:sz="0" w:space="0" w:color="auto"/>
        <w:bottom w:val="none" w:sz="0" w:space="0" w:color="auto"/>
        <w:right w:val="none" w:sz="0" w:space="0" w:color="auto"/>
      </w:divBdr>
    </w:div>
    <w:div w:id="2106026143">
      <w:bodyDiv w:val="1"/>
      <w:marLeft w:val="0"/>
      <w:marRight w:val="0"/>
      <w:marTop w:val="0"/>
      <w:marBottom w:val="0"/>
      <w:divBdr>
        <w:top w:val="none" w:sz="0" w:space="0" w:color="auto"/>
        <w:left w:val="none" w:sz="0" w:space="0" w:color="auto"/>
        <w:bottom w:val="none" w:sz="0" w:space="0" w:color="auto"/>
        <w:right w:val="none" w:sz="0" w:space="0" w:color="auto"/>
      </w:divBdr>
    </w:div>
    <w:div w:id="2122608041">
      <w:bodyDiv w:val="1"/>
      <w:marLeft w:val="0"/>
      <w:marRight w:val="0"/>
      <w:marTop w:val="0"/>
      <w:marBottom w:val="0"/>
      <w:divBdr>
        <w:top w:val="none" w:sz="0" w:space="0" w:color="auto"/>
        <w:left w:val="none" w:sz="0" w:space="0" w:color="auto"/>
        <w:bottom w:val="none" w:sz="0" w:space="0" w:color="auto"/>
        <w:right w:val="none" w:sz="0" w:space="0" w:color="auto"/>
      </w:divBdr>
    </w:div>
    <w:div w:id="2141335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1F060A-8FDA-41AA-A62E-E855782995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10</Pages>
  <Words>2725</Words>
  <Characters>14988</Characters>
  <Application>Microsoft Office Word</Application>
  <DocSecurity>0</DocSecurity>
  <Lines>124</Lines>
  <Paragraphs>35</Paragraphs>
  <ScaleCrop>false</ScaleCrop>
  <HeadingPairs>
    <vt:vector size="2" baseType="variant">
      <vt:variant>
        <vt:lpstr>Título</vt:lpstr>
      </vt:variant>
      <vt:variant>
        <vt:i4>1</vt:i4>
      </vt:variant>
    </vt:vector>
  </HeadingPairs>
  <TitlesOfParts>
    <vt:vector size="1" baseType="lpstr">
      <vt:lpstr>PEDIDO DE MATERIALES DRGN – 014/2005</vt:lpstr>
    </vt:vector>
  </TitlesOfParts>
  <Company>YPFB</Company>
  <LinksUpToDate>false</LinksUpToDate>
  <CharactersWithSpaces>17678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PEDIDO DE MATERIALES DRGN – 014/2005</dc:title>
  <dc:subject/>
  <dc:creator>YPFB</dc:creator>
  <cp:keywords/>
  <cp:lastModifiedBy>YPFB </cp:lastModifiedBy>
  <cp:revision>6</cp:revision>
  <cp:lastPrinted>2017-05-11T21:48:00Z</cp:lastPrinted>
  <dcterms:created xsi:type="dcterms:W3CDTF">2017-05-05T14:02:00Z</dcterms:created>
  <dcterms:modified xsi:type="dcterms:W3CDTF">2017-05-12T18:04:00Z</dcterms:modified>
</cp:coreProperties>
</file>