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319" w:rsidRPr="002537B3" w:rsidRDefault="00DD00D2" w:rsidP="00527DF7">
      <w:pPr>
        <w:jc w:val="center"/>
        <w:rPr>
          <w:rFonts w:ascii="Cambria" w:hAnsi="Cambria" w:cs="Arial"/>
          <w:b/>
          <w:sz w:val="22"/>
          <w:szCs w:val="22"/>
          <w:lang w:val="es-BO"/>
        </w:rPr>
      </w:pPr>
      <w:bookmarkStart w:id="0" w:name="_GoBack"/>
      <w:r>
        <w:rPr>
          <w:rFonts w:ascii="Cambria" w:hAnsi="Cambria" w:cs="Arial"/>
          <w:b/>
          <w:sz w:val="22"/>
          <w:szCs w:val="22"/>
          <w:lang w:val="es-BO"/>
        </w:rPr>
        <w:t>ESPECIFICACIONES TÉCNICAS PARA LA CONSTRUCCIÓN DE RED SECUNDARIA</w:t>
      </w:r>
    </w:p>
    <w:p w:rsidR="001C6C4F" w:rsidRPr="002537B3" w:rsidRDefault="001C6C4F" w:rsidP="001C6C4F">
      <w:pPr>
        <w:jc w:val="center"/>
        <w:rPr>
          <w:rFonts w:ascii="Cambria" w:hAnsi="Cambria" w:cs="Arial"/>
          <w:b/>
          <w:sz w:val="22"/>
          <w:szCs w:val="22"/>
        </w:rPr>
      </w:pPr>
    </w:p>
    <w:p w:rsidR="003E7978" w:rsidRDefault="007014F0" w:rsidP="0079709C">
      <w:pPr>
        <w:numPr>
          <w:ilvl w:val="0"/>
          <w:numId w:val="1"/>
        </w:numPr>
        <w:jc w:val="both"/>
        <w:rPr>
          <w:rFonts w:ascii="Cambria" w:hAnsi="Cambria" w:cs="Verdana"/>
          <w:b/>
          <w:bCs/>
          <w:color w:val="000000"/>
          <w:sz w:val="22"/>
          <w:szCs w:val="22"/>
        </w:rPr>
      </w:pPr>
      <w:r w:rsidRPr="002537B3">
        <w:rPr>
          <w:rFonts w:ascii="Cambria" w:hAnsi="Cambria" w:cs="Verdana"/>
          <w:b/>
          <w:bCs/>
          <w:color w:val="000000"/>
          <w:sz w:val="22"/>
          <w:szCs w:val="22"/>
        </w:rPr>
        <w:t>CARACTERÍSTICAS DE LA OBRA</w:t>
      </w:r>
    </w:p>
    <w:p w:rsidR="00B337E4" w:rsidRPr="002537B3" w:rsidRDefault="00B337E4" w:rsidP="00B337E4">
      <w:pPr>
        <w:ind w:left="360"/>
        <w:jc w:val="both"/>
        <w:rPr>
          <w:rFonts w:ascii="Cambria" w:hAnsi="Cambria" w:cs="Verdana"/>
          <w:b/>
          <w:bCs/>
          <w:color w:val="000000"/>
          <w:sz w:val="22"/>
          <w:szCs w:val="22"/>
        </w:rPr>
      </w:pPr>
    </w:p>
    <w:p w:rsidR="007014F0" w:rsidRPr="002537B3" w:rsidRDefault="007014F0" w:rsidP="0079709C">
      <w:pPr>
        <w:numPr>
          <w:ilvl w:val="1"/>
          <w:numId w:val="1"/>
        </w:numPr>
        <w:jc w:val="both"/>
        <w:rPr>
          <w:rFonts w:ascii="Cambria" w:hAnsi="Cambria" w:cs="Verdana"/>
          <w:b/>
          <w:bCs/>
          <w:color w:val="000000"/>
          <w:sz w:val="22"/>
          <w:szCs w:val="22"/>
        </w:rPr>
      </w:pPr>
      <w:r w:rsidRPr="002537B3">
        <w:rPr>
          <w:rFonts w:ascii="Cambria" w:hAnsi="Cambria" w:cs="Verdana"/>
          <w:b/>
          <w:bCs/>
          <w:color w:val="000000"/>
          <w:sz w:val="22"/>
          <w:szCs w:val="22"/>
        </w:rPr>
        <w:t>OBRAS CIVILES</w:t>
      </w:r>
    </w:p>
    <w:p w:rsidR="007014F0" w:rsidRPr="002537B3" w:rsidRDefault="007014F0" w:rsidP="007014F0">
      <w:pPr>
        <w:ind w:left="792"/>
        <w:jc w:val="both"/>
        <w:rPr>
          <w:rFonts w:ascii="Cambria" w:hAnsi="Cambria" w:cs="Verdana"/>
          <w:bCs/>
          <w:color w:val="000000"/>
          <w:sz w:val="22"/>
          <w:szCs w:val="22"/>
        </w:rPr>
      </w:pPr>
      <w:r w:rsidRPr="002537B3">
        <w:rPr>
          <w:rFonts w:ascii="Cambria" w:hAnsi="Cambria" w:cs="Verdana"/>
          <w:bCs/>
          <w:color w:val="000000"/>
          <w:sz w:val="22"/>
          <w:szCs w:val="22"/>
        </w:rPr>
        <w:t>Las especificaciones técnicas para la ejecución de las obras civiles se encuentran detalladas en el Anexo 1.</w:t>
      </w:r>
    </w:p>
    <w:p w:rsidR="007014F0" w:rsidRPr="002537B3" w:rsidRDefault="007014F0" w:rsidP="007014F0">
      <w:pPr>
        <w:ind w:left="792"/>
        <w:jc w:val="both"/>
        <w:rPr>
          <w:rFonts w:ascii="Cambria" w:hAnsi="Cambria" w:cs="Verdana"/>
          <w:b/>
          <w:bCs/>
          <w:color w:val="000000"/>
          <w:sz w:val="22"/>
          <w:szCs w:val="22"/>
        </w:rPr>
      </w:pPr>
    </w:p>
    <w:p w:rsidR="007014F0" w:rsidRPr="002537B3" w:rsidRDefault="007014F0" w:rsidP="0079709C">
      <w:pPr>
        <w:numPr>
          <w:ilvl w:val="1"/>
          <w:numId w:val="1"/>
        </w:numPr>
        <w:jc w:val="both"/>
        <w:rPr>
          <w:rFonts w:ascii="Cambria" w:hAnsi="Cambria" w:cs="Verdana"/>
          <w:b/>
          <w:bCs/>
          <w:color w:val="000000"/>
          <w:sz w:val="22"/>
          <w:szCs w:val="22"/>
        </w:rPr>
      </w:pPr>
      <w:r w:rsidRPr="002537B3">
        <w:rPr>
          <w:rFonts w:ascii="Cambria" w:hAnsi="Cambria" w:cs="Verdana"/>
          <w:b/>
          <w:bCs/>
          <w:color w:val="000000"/>
          <w:sz w:val="22"/>
          <w:szCs w:val="22"/>
        </w:rPr>
        <w:t>OBRAS MECÁNICAS</w:t>
      </w:r>
    </w:p>
    <w:p w:rsidR="007014F0" w:rsidRPr="002537B3" w:rsidRDefault="007014F0" w:rsidP="007014F0">
      <w:pPr>
        <w:ind w:left="792"/>
        <w:jc w:val="both"/>
        <w:rPr>
          <w:rFonts w:ascii="Cambria" w:hAnsi="Cambria" w:cs="Verdana"/>
          <w:bCs/>
          <w:color w:val="000000"/>
          <w:sz w:val="22"/>
          <w:szCs w:val="22"/>
        </w:rPr>
      </w:pPr>
      <w:r w:rsidRPr="002537B3">
        <w:rPr>
          <w:rFonts w:ascii="Cambria" w:hAnsi="Cambria" w:cs="Verdana"/>
          <w:bCs/>
          <w:color w:val="000000"/>
          <w:sz w:val="22"/>
          <w:szCs w:val="22"/>
        </w:rPr>
        <w:t>Las especificaciones técnicas para la ejecución de las obras mecánicas se encuentran detalladas en el Anexo 2.</w:t>
      </w:r>
    </w:p>
    <w:p w:rsidR="007014F0" w:rsidRPr="002537B3" w:rsidRDefault="007014F0" w:rsidP="007014F0">
      <w:pPr>
        <w:ind w:left="792"/>
        <w:jc w:val="both"/>
        <w:rPr>
          <w:rFonts w:ascii="Cambria" w:hAnsi="Cambria" w:cs="Verdana"/>
          <w:b/>
          <w:bCs/>
          <w:color w:val="000000"/>
          <w:sz w:val="22"/>
          <w:szCs w:val="22"/>
        </w:rPr>
      </w:pPr>
    </w:p>
    <w:p w:rsidR="007014F0" w:rsidRPr="002537B3" w:rsidRDefault="007014F0" w:rsidP="0079709C">
      <w:pPr>
        <w:numPr>
          <w:ilvl w:val="1"/>
          <w:numId w:val="1"/>
        </w:numPr>
        <w:jc w:val="both"/>
        <w:rPr>
          <w:rFonts w:ascii="Cambria" w:hAnsi="Cambria" w:cs="Verdana"/>
          <w:b/>
          <w:bCs/>
          <w:color w:val="000000"/>
          <w:sz w:val="22"/>
          <w:szCs w:val="22"/>
        </w:rPr>
      </w:pPr>
      <w:r w:rsidRPr="002537B3">
        <w:rPr>
          <w:rFonts w:ascii="Cambria" w:hAnsi="Cambria" w:cs="Verdana"/>
          <w:b/>
          <w:bCs/>
          <w:color w:val="000000"/>
          <w:sz w:val="22"/>
          <w:szCs w:val="22"/>
        </w:rPr>
        <w:t>PLANOS Y GRÁFICOS</w:t>
      </w:r>
    </w:p>
    <w:p w:rsidR="007014F0" w:rsidRPr="002537B3" w:rsidRDefault="007014F0" w:rsidP="007014F0">
      <w:pPr>
        <w:ind w:left="792"/>
        <w:jc w:val="both"/>
        <w:rPr>
          <w:rFonts w:ascii="Cambria" w:hAnsi="Cambria" w:cs="Verdana"/>
          <w:bCs/>
          <w:color w:val="000000"/>
          <w:sz w:val="22"/>
          <w:szCs w:val="22"/>
        </w:rPr>
      </w:pPr>
      <w:r w:rsidRPr="002537B3">
        <w:rPr>
          <w:rFonts w:ascii="Cambria" w:hAnsi="Cambria" w:cs="Verdana"/>
          <w:bCs/>
          <w:color w:val="000000"/>
          <w:sz w:val="22"/>
          <w:szCs w:val="22"/>
        </w:rPr>
        <w:t>En el Anexo 3 del presente documento se encuentran detallados los gráficos que componen la presente especificación técnica, mientras que los planos de la obra se encuentran en el Anexo 4</w:t>
      </w:r>
    </w:p>
    <w:p w:rsidR="007014F0" w:rsidRPr="002537B3" w:rsidRDefault="007014F0" w:rsidP="007014F0">
      <w:pPr>
        <w:ind w:left="792"/>
        <w:jc w:val="both"/>
        <w:rPr>
          <w:rFonts w:ascii="Cambria" w:hAnsi="Cambria" w:cs="Verdana"/>
          <w:b/>
          <w:bCs/>
          <w:color w:val="000000"/>
          <w:sz w:val="22"/>
          <w:szCs w:val="22"/>
        </w:rPr>
      </w:pPr>
    </w:p>
    <w:p w:rsidR="007014F0" w:rsidRPr="002537B3" w:rsidRDefault="007014F0" w:rsidP="0079709C">
      <w:pPr>
        <w:numPr>
          <w:ilvl w:val="1"/>
          <w:numId w:val="1"/>
        </w:numPr>
        <w:jc w:val="both"/>
        <w:rPr>
          <w:rFonts w:ascii="Cambria" w:hAnsi="Cambria" w:cs="Verdana"/>
          <w:b/>
          <w:bCs/>
          <w:color w:val="000000"/>
          <w:sz w:val="22"/>
          <w:szCs w:val="22"/>
        </w:rPr>
      </w:pPr>
      <w:r w:rsidRPr="002537B3">
        <w:rPr>
          <w:rFonts w:ascii="Cambria" w:hAnsi="Cambria" w:cs="Verdana"/>
          <w:b/>
          <w:bCs/>
          <w:color w:val="000000"/>
          <w:sz w:val="22"/>
          <w:szCs w:val="22"/>
        </w:rPr>
        <w:t>EQUIPO MÍNIMO REQUERIDO PARA LA OBRA</w:t>
      </w:r>
    </w:p>
    <w:p w:rsidR="007014F0" w:rsidRPr="002537B3" w:rsidRDefault="007014F0" w:rsidP="007014F0">
      <w:pPr>
        <w:ind w:left="792"/>
        <w:jc w:val="both"/>
        <w:rPr>
          <w:rFonts w:ascii="Cambria" w:hAnsi="Cambria" w:cs="Verdana"/>
          <w:bCs/>
          <w:color w:val="000000"/>
          <w:sz w:val="22"/>
          <w:szCs w:val="22"/>
        </w:rPr>
      </w:pPr>
      <w:r w:rsidRPr="002537B3">
        <w:rPr>
          <w:rFonts w:ascii="Cambria" w:hAnsi="Cambria" w:cs="Verdana"/>
          <w:bCs/>
          <w:color w:val="000000"/>
          <w:sz w:val="22"/>
          <w:szCs w:val="22"/>
        </w:rPr>
        <w:t>A continuación se detalla el equipo mínimo requerido</w:t>
      </w:r>
      <w:r w:rsidR="007656BD" w:rsidRPr="002537B3">
        <w:rPr>
          <w:rFonts w:ascii="Cambria" w:hAnsi="Cambria" w:cs="Verdana"/>
          <w:bCs/>
          <w:color w:val="000000"/>
          <w:sz w:val="22"/>
          <w:szCs w:val="22"/>
        </w:rPr>
        <w:t xml:space="preserve"> para la ejecución de la obra</w:t>
      </w:r>
      <w:r w:rsidRPr="002537B3">
        <w:rPr>
          <w:rFonts w:ascii="Cambria" w:hAnsi="Cambria" w:cs="Verdana"/>
          <w:bCs/>
          <w:color w:val="000000"/>
          <w:sz w:val="22"/>
          <w:szCs w:val="22"/>
        </w:rPr>
        <w:t>.</w:t>
      </w:r>
    </w:p>
    <w:p w:rsidR="007014F0" w:rsidRPr="002537B3" w:rsidRDefault="007014F0" w:rsidP="007014F0">
      <w:pPr>
        <w:ind w:left="792"/>
        <w:jc w:val="both"/>
        <w:rPr>
          <w:rFonts w:ascii="Cambria" w:hAnsi="Cambria" w:cs="Verdana"/>
          <w:bCs/>
          <w:color w:val="000000"/>
          <w:sz w:val="22"/>
          <w:szCs w:val="22"/>
        </w:rPr>
      </w:pPr>
    </w:p>
    <w:p w:rsidR="007014F0" w:rsidRPr="002537B3" w:rsidRDefault="007014F0" w:rsidP="007014F0">
      <w:pPr>
        <w:ind w:left="792"/>
        <w:jc w:val="center"/>
        <w:rPr>
          <w:rFonts w:ascii="Cambria" w:hAnsi="Cambria" w:cs="Verdana"/>
          <w:b/>
          <w:bCs/>
          <w:color w:val="000000"/>
          <w:sz w:val="22"/>
          <w:szCs w:val="22"/>
        </w:rPr>
      </w:pPr>
      <w:r w:rsidRPr="002537B3">
        <w:rPr>
          <w:rFonts w:ascii="Cambria" w:hAnsi="Cambria" w:cs="Verdana"/>
          <w:b/>
          <w:bCs/>
          <w:color w:val="000000"/>
          <w:sz w:val="22"/>
          <w:szCs w:val="22"/>
        </w:rPr>
        <w:t>EQUIPO MI</w:t>
      </w:r>
      <w:r w:rsidR="00234ED6" w:rsidRPr="002537B3">
        <w:rPr>
          <w:rFonts w:ascii="Cambria" w:hAnsi="Cambria" w:cs="Verdana"/>
          <w:b/>
          <w:bCs/>
          <w:color w:val="000000"/>
          <w:sz w:val="22"/>
          <w:szCs w:val="22"/>
        </w:rPr>
        <w:t>NIMO REQUERIDO PARA LA OBRA POR</w:t>
      </w:r>
      <w:r w:rsidRPr="002537B3">
        <w:rPr>
          <w:rFonts w:ascii="Cambria" w:hAnsi="Cambria" w:cs="Verdana"/>
          <w:b/>
          <w:bCs/>
          <w:color w:val="000000"/>
          <w:sz w:val="22"/>
          <w:szCs w:val="22"/>
        </w:rPr>
        <w:t xml:space="preserve"> CADA FRENTE DE TRABAJO</w:t>
      </w:r>
    </w:p>
    <w:p w:rsidR="007014F0" w:rsidRPr="002537B3" w:rsidRDefault="007014F0" w:rsidP="007014F0">
      <w:pPr>
        <w:ind w:left="792"/>
        <w:jc w:val="center"/>
        <w:rPr>
          <w:rFonts w:ascii="Cambria" w:hAnsi="Cambria" w:cs="Verdana"/>
          <w:b/>
          <w:bCs/>
          <w:color w:val="000000"/>
          <w:sz w:val="22"/>
          <w:szCs w:val="22"/>
        </w:rPr>
      </w:pPr>
    </w:p>
    <w:tbl>
      <w:tblPr>
        <w:tblW w:w="5000" w:type="pct"/>
        <w:tblInd w:w="4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85"/>
        <w:gridCol w:w="4063"/>
        <w:gridCol w:w="2305"/>
        <w:gridCol w:w="2310"/>
      </w:tblGrid>
      <w:tr w:rsidR="007014F0" w:rsidRPr="00945E54" w:rsidTr="006E01B1">
        <w:trPr>
          <w:trHeight w:val="300"/>
        </w:trPr>
        <w:tc>
          <w:tcPr>
            <w:tcW w:w="5000" w:type="pct"/>
            <w:gridSpan w:val="4"/>
            <w:shd w:val="clear" w:color="auto" w:fill="A6A6A6" w:themeFill="background1" w:themeFillShade="A6"/>
            <w:vAlign w:val="center"/>
            <w:hideMark/>
          </w:tcPr>
          <w:p w:rsidR="007014F0" w:rsidRPr="00945E54" w:rsidRDefault="007014F0" w:rsidP="006E01B1">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PERMANENTE</w:t>
            </w:r>
          </w:p>
        </w:tc>
      </w:tr>
      <w:tr w:rsidR="007014F0" w:rsidRPr="00945E54" w:rsidTr="006E01B1">
        <w:trPr>
          <w:trHeight w:val="135"/>
        </w:trPr>
        <w:tc>
          <w:tcPr>
            <w:tcW w:w="316"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N°</w:t>
            </w:r>
          </w:p>
        </w:tc>
        <w:tc>
          <w:tcPr>
            <w:tcW w:w="2193"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DESCRIPCIÓN</w:t>
            </w:r>
          </w:p>
        </w:tc>
        <w:tc>
          <w:tcPr>
            <w:tcW w:w="1244"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UNIDAD</w:t>
            </w:r>
          </w:p>
        </w:tc>
        <w:tc>
          <w:tcPr>
            <w:tcW w:w="1247"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CANTIDAD</w:t>
            </w:r>
          </w:p>
        </w:tc>
      </w:tr>
      <w:tr w:rsidR="007014F0" w:rsidRPr="00945E54" w:rsidTr="006E01B1">
        <w:trPr>
          <w:trHeight w:val="300"/>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1</w:t>
            </w:r>
          </w:p>
        </w:tc>
        <w:tc>
          <w:tcPr>
            <w:tcW w:w="2193" w:type="pct"/>
            <w:shd w:val="clear" w:color="auto" w:fill="auto"/>
            <w:vAlign w:val="center"/>
            <w:hideMark/>
          </w:tcPr>
          <w:p w:rsidR="007014F0" w:rsidRPr="00945E54" w:rsidRDefault="00945E54" w:rsidP="0022675B">
            <w:pPr>
              <w:rPr>
                <w:rFonts w:ascii="Cambria" w:hAnsi="Cambria"/>
                <w:color w:val="000000"/>
                <w:sz w:val="20"/>
                <w:szCs w:val="20"/>
                <w:lang w:eastAsia="es-BO"/>
              </w:rPr>
            </w:pPr>
            <w:r w:rsidRPr="00945E54">
              <w:rPr>
                <w:rFonts w:ascii="Cambria" w:hAnsi="Cambria"/>
                <w:color w:val="000000"/>
                <w:sz w:val="20"/>
                <w:szCs w:val="20"/>
                <w:lang w:eastAsia="es-BO"/>
              </w:rPr>
              <w:t>Balizas de señalización (diurnas y nocturnas)</w:t>
            </w:r>
          </w:p>
        </w:tc>
        <w:tc>
          <w:tcPr>
            <w:tcW w:w="1244" w:type="pct"/>
            <w:shd w:val="clear" w:color="auto" w:fill="auto"/>
            <w:vAlign w:val="center"/>
            <w:hideMark/>
          </w:tcPr>
          <w:p w:rsidR="007014F0" w:rsidRPr="00945E54" w:rsidRDefault="0011164C" w:rsidP="0022675B">
            <w:pPr>
              <w:jc w:val="center"/>
              <w:rPr>
                <w:rFonts w:ascii="Cambria" w:hAnsi="Cambria"/>
                <w:color w:val="000000"/>
                <w:sz w:val="20"/>
                <w:szCs w:val="20"/>
                <w:lang w:val="es-BO" w:eastAsia="es-BO"/>
              </w:rPr>
            </w:pPr>
            <w:r>
              <w:rPr>
                <w:rFonts w:ascii="Cambria" w:hAnsi="Cambria"/>
                <w:color w:val="000000"/>
                <w:sz w:val="20"/>
                <w:szCs w:val="20"/>
                <w:lang w:eastAsia="es-BO"/>
              </w:rPr>
              <w:t>Pieza</w:t>
            </w:r>
            <w:r w:rsidR="007014F0" w:rsidRPr="00945E54">
              <w:rPr>
                <w:rFonts w:ascii="Cambria" w:hAnsi="Cambria"/>
                <w:color w:val="000000"/>
                <w:sz w:val="20"/>
                <w:szCs w:val="20"/>
                <w:lang w:eastAsia="es-BO"/>
              </w:rPr>
              <w:t> </w:t>
            </w:r>
          </w:p>
        </w:tc>
        <w:tc>
          <w:tcPr>
            <w:tcW w:w="1247" w:type="pct"/>
            <w:shd w:val="clear" w:color="auto" w:fill="auto"/>
            <w:vAlign w:val="center"/>
            <w:hideMark/>
          </w:tcPr>
          <w:p w:rsidR="007014F0" w:rsidRPr="00945E54" w:rsidRDefault="003B773E" w:rsidP="0022675B">
            <w:pPr>
              <w:jc w:val="center"/>
              <w:rPr>
                <w:rFonts w:ascii="Cambria" w:hAnsi="Cambria"/>
                <w:color w:val="000000"/>
                <w:sz w:val="20"/>
                <w:szCs w:val="20"/>
                <w:lang w:val="es-BO" w:eastAsia="es-BO"/>
              </w:rPr>
            </w:pPr>
            <w:r>
              <w:rPr>
                <w:rFonts w:ascii="Cambria" w:hAnsi="Cambria"/>
                <w:color w:val="000000"/>
                <w:sz w:val="20"/>
                <w:szCs w:val="20"/>
                <w:lang w:eastAsia="es-BO"/>
              </w:rPr>
              <w:t>Suficientes para todos los frentes de trabajo</w:t>
            </w:r>
            <w:r w:rsidR="007014F0" w:rsidRPr="00945E54">
              <w:rPr>
                <w:rFonts w:ascii="Cambria" w:hAnsi="Cambria"/>
                <w:color w:val="000000"/>
                <w:sz w:val="20"/>
                <w:szCs w:val="20"/>
                <w:lang w:eastAsia="es-BO"/>
              </w:rPr>
              <w:t> </w:t>
            </w:r>
          </w:p>
        </w:tc>
      </w:tr>
      <w:tr w:rsidR="007014F0" w:rsidRPr="00945E54" w:rsidTr="006E01B1">
        <w:trPr>
          <w:trHeight w:val="300"/>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2</w:t>
            </w:r>
          </w:p>
        </w:tc>
        <w:tc>
          <w:tcPr>
            <w:tcW w:w="2193" w:type="pct"/>
            <w:shd w:val="clear" w:color="auto" w:fill="auto"/>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8375C5">
              <w:rPr>
                <w:rFonts w:ascii="Cambria" w:hAnsi="Cambria"/>
                <w:color w:val="000000"/>
                <w:sz w:val="20"/>
                <w:szCs w:val="20"/>
                <w:lang w:eastAsia="es-BO"/>
              </w:rPr>
              <w:t>Cintas de medición</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7014F0" w:rsidRPr="00945E54" w:rsidTr="006E01B1">
        <w:trPr>
          <w:trHeight w:val="300"/>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3</w:t>
            </w:r>
          </w:p>
        </w:tc>
        <w:tc>
          <w:tcPr>
            <w:tcW w:w="2193" w:type="pct"/>
            <w:shd w:val="clear" w:color="auto" w:fill="auto"/>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Conos y cinta de señalización de hombres trabajando</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7014F0" w:rsidRPr="00945E54" w:rsidTr="006E01B1">
        <w:trPr>
          <w:trHeight w:val="300"/>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4</w:t>
            </w:r>
          </w:p>
        </w:tc>
        <w:tc>
          <w:tcPr>
            <w:tcW w:w="2193" w:type="pct"/>
            <w:shd w:val="clear" w:color="auto" w:fill="auto"/>
            <w:vAlign w:val="center"/>
          </w:tcPr>
          <w:p w:rsidR="007014F0" w:rsidRPr="008375C5" w:rsidRDefault="008375C5" w:rsidP="00CE0FCB">
            <w:pPr>
              <w:rPr>
                <w:rFonts w:ascii="Cambria" w:hAnsi="Cambria"/>
                <w:color w:val="000000"/>
                <w:sz w:val="20"/>
                <w:szCs w:val="20"/>
                <w:lang w:eastAsia="es-BO"/>
              </w:rPr>
            </w:pPr>
            <w:r>
              <w:rPr>
                <w:rFonts w:ascii="Cambria" w:hAnsi="Cambria"/>
                <w:color w:val="000000"/>
                <w:sz w:val="20"/>
                <w:szCs w:val="20"/>
                <w:lang w:eastAsia="es-BO"/>
              </w:rPr>
              <w:t xml:space="preserve">Equipos de protección personal </w:t>
            </w:r>
            <w:r w:rsidR="00864E24">
              <w:rPr>
                <w:rFonts w:ascii="Cambria" w:hAnsi="Cambria"/>
                <w:color w:val="000000"/>
                <w:sz w:val="20"/>
                <w:szCs w:val="20"/>
                <w:lang w:eastAsia="es-BO"/>
              </w:rPr>
              <w:t>(</w:t>
            </w:r>
            <w:r w:rsidR="00864E24" w:rsidRPr="00864E24">
              <w:rPr>
                <w:rFonts w:ascii="Cambria" w:hAnsi="Cambria"/>
                <w:color w:val="000000"/>
                <w:sz w:val="20"/>
                <w:szCs w:val="20"/>
                <w:lang w:eastAsia="es-BO"/>
              </w:rPr>
              <w:t>guantes, cascos, botas de seguridad, overoles, lentes de protección, etc.</w:t>
            </w:r>
            <w:r w:rsidR="00864E24">
              <w:rPr>
                <w:rFonts w:ascii="Cambria" w:hAnsi="Cambria"/>
                <w:color w:val="000000"/>
                <w:sz w:val="20"/>
                <w:szCs w:val="20"/>
                <w:lang w:eastAsia="es-BO"/>
              </w:rPr>
              <w:t>)</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 el personal involucrado</w:t>
            </w:r>
          </w:p>
        </w:tc>
      </w:tr>
      <w:tr w:rsidR="007014F0" w:rsidRPr="00945E54" w:rsidTr="006E01B1">
        <w:trPr>
          <w:trHeight w:val="300"/>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5</w:t>
            </w:r>
          </w:p>
        </w:tc>
        <w:tc>
          <w:tcPr>
            <w:tcW w:w="2193" w:type="pct"/>
            <w:shd w:val="clear" w:color="auto" w:fill="auto"/>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Generador de energía eléctrica</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2</w:t>
            </w:r>
          </w:p>
        </w:tc>
      </w:tr>
      <w:tr w:rsidR="007014F0" w:rsidRPr="00945E54" w:rsidTr="006E01B1">
        <w:trPr>
          <w:trHeight w:val="300"/>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6</w:t>
            </w:r>
          </w:p>
        </w:tc>
        <w:tc>
          <w:tcPr>
            <w:tcW w:w="2193" w:type="pct"/>
            <w:shd w:val="clear" w:color="auto" w:fill="auto"/>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Letreros de señalización</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8375C5" w:rsidRPr="00945E54" w:rsidTr="006E01B1">
        <w:trPr>
          <w:trHeight w:val="300"/>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7</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 xml:space="preserve">Vehículos livianos y pesados para transporte de materiales, herramientas, etc. </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Vehículos</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Suficientes para la ejecución de la obra</w:t>
            </w:r>
          </w:p>
        </w:tc>
      </w:tr>
      <w:tr w:rsidR="008375C5" w:rsidRPr="00945E54" w:rsidTr="006E01B1">
        <w:trPr>
          <w:trHeight w:val="300"/>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8</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Cortadora de disco</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6E01B1" w:rsidRPr="00945E54" w:rsidTr="006E01B1">
        <w:trPr>
          <w:trHeight w:val="300"/>
        </w:trPr>
        <w:tc>
          <w:tcPr>
            <w:tcW w:w="316" w:type="pct"/>
            <w:shd w:val="clear" w:color="auto" w:fill="auto"/>
            <w:vAlign w:val="center"/>
          </w:tcPr>
          <w:p w:rsidR="006E01B1" w:rsidRDefault="006E01B1" w:rsidP="0022675B">
            <w:pPr>
              <w:jc w:val="center"/>
              <w:rPr>
                <w:rFonts w:ascii="Cambria" w:hAnsi="Cambria"/>
                <w:color w:val="000000"/>
                <w:sz w:val="20"/>
                <w:szCs w:val="20"/>
                <w:lang w:eastAsia="es-BO"/>
              </w:rPr>
            </w:pPr>
            <w:r>
              <w:rPr>
                <w:rFonts w:ascii="Cambria" w:hAnsi="Cambria"/>
                <w:color w:val="000000"/>
                <w:sz w:val="20"/>
                <w:szCs w:val="20"/>
                <w:lang w:eastAsia="es-BO"/>
              </w:rPr>
              <w:t>9</w:t>
            </w:r>
          </w:p>
        </w:tc>
        <w:tc>
          <w:tcPr>
            <w:tcW w:w="2193" w:type="pct"/>
            <w:shd w:val="clear" w:color="auto" w:fill="auto"/>
            <w:vAlign w:val="center"/>
          </w:tcPr>
          <w:p w:rsidR="006E01B1" w:rsidRDefault="006E01B1" w:rsidP="0022675B">
            <w:pPr>
              <w:rPr>
                <w:rFonts w:ascii="Cambria" w:hAnsi="Cambria"/>
                <w:color w:val="000000"/>
                <w:sz w:val="20"/>
                <w:szCs w:val="20"/>
                <w:lang w:eastAsia="es-BO"/>
              </w:rPr>
            </w:pPr>
            <w:r>
              <w:rPr>
                <w:rFonts w:ascii="Cambria" w:hAnsi="Cambria"/>
                <w:color w:val="000000"/>
                <w:sz w:val="20"/>
                <w:szCs w:val="20"/>
                <w:lang w:eastAsia="es-BO"/>
              </w:rPr>
              <w:t>Equipo de perforación (para excavación en roca)</w:t>
            </w:r>
          </w:p>
        </w:tc>
        <w:tc>
          <w:tcPr>
            <w:tcW w:w="1244" w:type="pct"/>
            <w:shd w:val="clear" w:color="auto" w:fill="auto"/>
            <w:vAlign w:val="center"/>
          </w:tcPr>
          <w:p w:rsidR="006E01B1" w:rsidRDefault="006E01B1"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6E01B1" w:rsidRDefault="006E01B1"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6E01B1">
        <w:trPr>
          <w:trHeight w:val="300"/>
        </w:trPr>
        <w:tc>
          <w:tcPr>
            <w:tcW w:w="316" w:type="pct"/>
            <w:shd w:val="clear" w:color="auto" w:fill="auto"/>
            <w:vAlign w:val="center"/>
          </w:tcPr>
          <w:p w:rsidR="008375C5" w:rsidRPr="00945E54" w:rsidRDefault="006E01B1" w:rsidP="0022675B">
            <w:pPr>
              <w:jc w:val="center"/>
              <w:rPr>
                <w:rFonts w:ascii="Cambria" w:hAnsi="Cambria"/>
                <w:color w:val="000000"/>
                <w:sz w:val="20"/>
                <w:szCs w:val="20"/>
                <w:lang w:eastAsia="es-BO"/>
              </w:rPr>
            </w:pPr>
            <w:r>
              <w:rPr>
                <w:rFonts w:ascii="Cambria" w:hAnsi="Cambria"/>
                <w:color w:val="000000"/>
                <w:sz w:val="20"/>
                <w:szCs w:val="20"/>
                <w:lang w:eastAsia="es-BO"/>
              </w:rPr>
              <w:t>10</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Amoladora</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Herramienta</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6E01B1">
        <w:trPr>
          <w:trHeight w:val="300"/>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6E01B1">
              <w:rPr>
                <w:rFonts w:ascii="Cambria" w:hAnsi="Cambria"/>
                <w:color w:val="000000"/>
                <w:sz w:val="20"/>
                <w:szCs w:val="20"/>
                <w:lang w:eastAsia="es-BO"/>
              </w:rPr>
              <w:t>1</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Mezcladora</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6E01B1">
        <w:trPr>
          <w:trHeight w:val="300"/>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6E01B1">
              <w:rPr>
                <w:rFonts w:ascii="Cambria" w:hAnsi="Cambria"/>
                <w:color w:val="000000"/>
                <w:sz w:val="20"/>
                <w:szCs w:val="20"/>
                <w:lang w:eastAsia="es-BO"/>
              </w:rPr>
              <w:t>2</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Compactador</w:t>
            </w:r>
            <w:r w:rsidR="006E01B1">
              <w:rPr>
                <w:rFonts w:ascii="Cambria" w:hAnsi="Cambria"/>
                <w:color w:val="000000"/>
                <w:sz w:val="20"/>
                <w:szCs w:val="20"/>
                <w:lang w:eastAsia="es-BO"/>
              </w:rPr>
              <w:t xml:space="preserve"> manual saltarín</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6E01B1">
        <w:trPr>
          <w:trHeight w:val="300"/>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6E01B1">
              <w:rPr>
                <w:rFonts w:ascii="Cambria" w:hAnsi="Cambria"/>
                <w:color w:val="000000"/>
                <w:sz w:val="20"/>
                <w:szCs w:val="20"/>
                <w:lang w:eastAsia="es-BO"/>
              </w:rPr>
              <w:t>3</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Vibradora 25-60 mm</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6E01B1">
        <w:trPr>
          <w:trHeight w:val="300"/>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6E01B1">
              <w:rPr>
                <w:rFonts w:ascii="Cambria" w:hAnsi="Cambria"/>
                <w:color w:val="000000"/>
                <w:sz w:val="20"/>
                <w:szCs w:val="20"/>
                <w:lang w:eastAsia="es-BO"/>
              </w:rPr>
              <w:t>4</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Martillo neumático</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7014F0" w:rsidRPr="00945E54" w:rsidTr="006E01B1">
        <w:trPr>
          <w:trHeight w:val="300"/>
        </w:trPr>
        <w:tc>
          <w:tcPr>
            <w:tcW w:w="316" w:type="pct"/>
            <w:shd w:val="clear" w:color="auto" w:fill="auto"/>
            <w:vAlign w:val="center"/>
            <w:hideMark/>
          </w:tcPr>
          <w:p w:rsidR="007014F0" w:rsidRPr="00945E54" w:rsidRDefault="008375C5" w:rsidP="0022675B">
            <w:pPr>
              <w:jc w:val="center"/>
              <w:rPr>
                <w:rFonts w:ascii="Cambria" w:hAnsi="Cambria"/>
                <w:color w:val="000000"/>
                <w:sz w:val="20"/>
                <w:szCs w:val="20"/>
                <w:lang w:val="es-BO" w:eastAsia="es-BO"/>
              </w:rPr>
            </w:pPr>
            <w:r>
              <w:rPr>
                <w:rFonts w:ascii="Cambria" w:hAnsi="Cambria"/>
                <w:color w:val="000000"/>
                <w:sz w:val="20"/>
                <w:szCs w:val="20"/>
                <w:lang w:eastAsia="es-BO"/>
              </w:rPr>
              <w:t>1</w:t>
            </w:r>
            <w:r w:rsidR="006E01B1">
              <w:rPr>
                <w:rFonts w:ascii="Cambria" w:hAnsi="Cambria"/>
                <w:color w:val="000000"/>
                <w:sz w:val="20"/>
                <w:szCs w:val="20"/>
                <w:lang w:eastAsia="es-BO"/>
              </w:rPr>
              <w:t>5</w:t>
            </w:r>
          </w:p>
        </w:tc>
        <w:tc>
          <w:tcPr>
            <w:tcW w:w="2193" w:type="pct"/>
            <w:shd w:val="clear" w:color="auto" w:fill="auto"/>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8375C5">
              <w:rPr>
                <w:rFonts w:ascii="Cambria" w:hAnsi="Cambria"/>
                <w:color w:val="000000"/>
                <w:sz w:val="20"/>
                <w:szCs w:val="20"/>
                <w:lang w:eastAsia="es-BO"/>
              </w:rPr>
              <w:t>Apisonador</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9C01AD">
              <w:rPr>
                <w:rFonts w:ascii="Cambria" w:hAnsi="Cambria"/>
                <w:color w:val="000000"/>
                <w:sz w:val="20"/>
                <w:szCs w:val="20"/>
                <w:lang w:eastAsia="es-BO"/>
              </w:rPr>
              <w:t>2 como mínimo</w:t>
            </w:r>
          </w:p>
        </w:tc>
      </w:tr>
      <w:tr w:rsidR="0011164C" w:rsidRPr="00945E54" w:rsidTr="006E01B1">
        <w:trPr>
          <w:trHeight w:val="300"/>
        </w:trPr>
        <w:tc>
          <w:tcPr>
            <w:tcW w:w="316" w:type="pct"/>
            <w:shd w:val="clear" w:color="auto" w:fill="auto"/>
            <w:vAlign w:val="center"/>
          </w:tcPr>
          <w:p w:rsidR="0011164C"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lastRenderedPageBreak/>
              <w:t>1</w:t>
            </w:r>
            <w:r w:rsidR="006E01B1">
              <w:rPr>
                <w:rFonts w:ascii="Cambria" w:hAnsi="Cambria"/>
                <w:color w:val="000000"/>
                <w:sz w:val="20"/>
                <w:szCs w:val="20"/>
                <w:lang w:eastAsia="es-BO"/>
              </w:rPr>
              <w:t>6</w:t>
            </w:r>
          </w:p>
        </w:tc>
        <w:tc>
          <w:tcPr>
            <w:tcW w:w="2193" w:type="pct"/>
            <w:shd w:val="clear" w:color="auto" w:fill="auto"/>
            <w:vAlign w:val="center"/>
          </w:tcPr>
          <w:p w:rsidR="0011164C" w:rsidRPr="00945E54" w:rsidRDefault="0011164C" w:rsidP="0022675B">
            <w:pPr>
              <w:rPr>
                <w:rFonts w:ascii="Cambria" w:hAnsi="Cambria"/>
                <w:color w:val="000000"/>
                <w:sz w:val="20"/>
                <w:szCs w:val="20"/>
                <w:lang w:eastAsia="es-BO"/>
              </w:rPr>
            </w:pPr>
            <w:r>
              <w:rPr>
                <w:rFonts w:ascii="Cambria" w:hAnsi="Cambria"/>
                <w:color w:val="000000"/>
                <w:sz w:val="20"/>
                <w:szCs w:val="20"/>
                <w:lang w:eastAsia="es-BO"/>
              </w:rPr>
              <w:t>Zaranda</w:t>
            </w:r>
          </w:p>
        </w:tc>
        <w:tc>
          <w:tcPr>
            <w:tcW w:w="1244" w:type="pct"/>
            <w:shd w:val="clear" w:color="auto" w:fill="auto"/>
            <w:vAlign w:val="center"/>
          </w:tcPr>
          <w:p w:rsidR="0011164C"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Herramienta</w:t>
            </w:r>
          </w:p>
        </w:tc>
        <w:tc>
          <w:tcPr>
            <w:tcW w:w="1247" w:type="pct"/>
            <w:shd w:val="clear" w:color="auto" w:fill="auto"/>
            <w:vAlign w:val="center"/>
          </w:tcPr>
          <w:p w:rsidR="0011164C"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3 como mínimo</w:t>
            </w:r>
          </w:p>
        </w:tc>
      </w:tr>
      <w:tr w:rsidR="00494A04" w:rsidRPr="00945E54" w:rsidTr="006E01B1">
        <w:trPr>
          <w:trHeight w:val="300"/>
        </w:trPr>
        <w:tc>
          <w:tcPr>
            <w:tcW w:w="316" w:type="pct"/>
            <w:shd w:val="clear" w:color="auto" w:fill="auto"/>
            <w:vAlign w:val="center"/>
          </w:tcPr>
          <w:p w:rsidR="00494A04" w:rsidRDefault="00494A04"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6E01B1">
              <w:rPr>
                <w:rFonts w:ascii="Cambria" w:hAnsi="Cambria"/>
                <w:color w:val="000000"/>
                <w:sz w:val="20"/>
                <w:szCs w:val="20"/>
                <w:lang w:eastAsia="es-BO"/>
              </w:rPr>
              <w:t>7</w:t>
            </w:r>
          </w:p>
        </w:tc>
        <w:tc>
          <w:tcPr>
            <w:tcW w:w="2193" w:type="pct"/>
            <w:shd w:val="clear" w:color="auto" w:fill="auto"/>
            <w:vAlign w:val="center"/>
          </w:tcPr>
          <w:p w:rsidR="00494A04" w:rsidRDefault="00494A04" w:rsidP="0022675B">
            <w:pPr>
              <w:rPr>
                <w:rFonts w:ascii="Cambria" w:hAnsi="Cambria"/>
                <w:color w:val="000000"/>
                <w:sz w:val="20"/>
                <w:szCs w:val="20"/>
                <w:lang w:eastAsia="es-BO"/>
              </w:rPr>
            </w:pPr>
            <w:r>
              <w:rPr>
                <w:rFonts w:ascii="Cambria" w:hAnsi="Cambria"/>
                <w:color w:val="000000"/>
                <w:sz w:val="20"/>
                <w:szCs w:val="20"/>
                <w:lang w:eastAsia="es-BO"/>
              </w:rPr>
              <w:t>Compresora</w:t>
            </w:r>
          </w:p>
        </w:tc>
        <w:tc>
          <w:tcPr>
            <w:tcW w:w="1244" w:type="pct"/>
            <w:shd w:val="clear" w:color="auto" w:fill="auto"/>
            <w:vAlign w:val="center"/>
          </w:tcPr>
          <w:p w:rsidR="00494A04" w:rsidRDefault="00494A04"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494A04" w:rsidRDefault="00494A04" w:rsidP="0022675B">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7014F0" w:rsidRPr="00945E54" w:rsidTr="006E01B1">
        <w:trPr>
          <w:trHeight w:val="300"/>
        </w:trPr>
        <w:tc>
          <w:tcPr>
            <w:tcW w:w="5000" w:type="pct"/>
            <w:gridSpan w:val="4"/>
            <w:shd w:val="clear" w:color="auto" w:fill="A6A6A6" w:themeFill="background1" w:themeFillShade="A6"/>
            <w:vAlign w:val="center"/>
            <w:hideMark/>
          </w:tcPr>
          <w:p w:rsidR="007014F0" w:rsidRPr="00945E54" w:rsidRDefault="007014F0" w:rsidP="006E01B1">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DE ACUERDO A REQUERIMIENTO</w:t>
            </w:r>
          </w:p>
        </w:tc>
      </w:tr>
      <w:tr w:rsidR="007014F0" w:rsidRPr="00945E54" w:rsidTr="006E01B1">
        <w:trPr>
          <w:trHeight w:val="96"/>
        </w:trPr>
        <w:tc>
          <w:tcPr>
            <w:tcW w:w="316"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N°</w:t>
            </w:r>
          </w:p>
        </w:tc>
        <w:tc>
          <w:tcPr>
            <w:tcW w:w="2193"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DESCRIPCIÓN</w:t>
            </w:r>
          </w:p>
        </w:tc>
        <w:tc>
          <w:tcPr>
            <w:tcW w:w="1244"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UNIDAD</w:t>
            </w:r>
          </w:p>
        </w:tc>
        <w:tc>
          <w:tcPr>
            <w:tcW w:w="1247"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CANTIDAD</w:t>
            </w:r>
          </w:p>
        </w:tc>
      </w:tr>
      <w:tr w:rsidR="006E01B1" w:rsidRPr="00945E54" w:rsidTr="006E01B1">
        <w:trPr>
          <w:trHeight w:val="96"/>
        </w:trPr>
        <w:tc>
          <w:tcPr>
            <w:tcW w:w="316" w:type="pct"/>
            <w:shd w:val="clear" w:color="auto" w:fill="auto"/>
            <w:vAlign w:val="center"/>
          </w:tcPr>
          <w:p w:rsidR="006E01B1" w:rsidRPr="006E01B1" w:rsidRDefault="006E01B1" w:rsidP="006E01B1">
            <w:pPr>
              <w:spacing w:line="276" w:lineRule="auto"/>
              <w:jc w:val="center"/>
              <w:rPr>
                <w:rFonts w:ascii="Cambria" w:hAnsi="Cambria" w:cstheme="minorHAnsi"/>
                <w:color w:val="000000"/>
                <w:sz w:val="20"/>
                <w:szCs w:val="20"/>
                <w:lang w:eastAsia="es-BO"/>
              </w:rPr>
            </w:pPr>
            <w:r w:rsidRPr="006E01B1">
              <w:rPr>
                <w:rFonts w:ascii="Cambria" w:hAnsi="Cambria" w:cstheme="minorHAnsi"/>
                <w:color w:val="000000"/>
                <w:sz w:val="20"/>
                <w:szCs w:val="20"/>
                <w:lang w:eastAsia="es-BO"/>
              </w:rPr>
              <w:t>1</w:t>
            </w:r>
          </w:p>
        </w:tc>
        <w:tc>
          <w:tcPr>
            <w:tcW w:w="2193" w:type="pct"/>
            <w:shd w:val="clear" w:color="auto" w:fill="auto"/>
            <w:vAlign w:val="center"/>
          </w:tcPr>
          <w:p w:rsidR="006E01B1" w:rsidRDefault="006E01B1" w:rsidP="006E01B1">
            <w:pPr>
              <w:rPr>
                <w:rFonts w:ascii="Cambria" w:hAnsi="Cambria"/>
                <w:color w:val="000000"/>
                <w:sz w:val="20"/>
                <w:szCs w:val="20"/>
                <w:lang w:eastAsia="es-BO"/>
              </w:rPr>
            </w:pPr>
            <w:r>
              <w:rPr>
                <w:rFonts w:ascii="Cambria" w:hAnsi="Cambria"/>
                <w:color w:val="000000"/>
                <w:sz w:val="20"/>
                <w:szCs w:val="20"/>
                <w:lang w:eastAsia="es-BO"/>
              </w:rPr>
              <w:t>Perforadora neumática</w:t>
            </w:r>
          </w:p>
        </w:tc>
        <w:tc>
          <w:tcPr>
            <w:tcW w:w="1244"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6E01B1" w:rsidRPr="00945E54" w:rsidTr="006E01B1">
        <w:trPr>
          <w:trHeight w:val="96"/>
        </w:trPr>
        <w:tc>
          <w:tcPr>
            <w:tcW w:w="316" w:type="pct"/>
            <w:shd w:val="clear" w:color="auto" w:fill="auto"/>
            <w:vAlign w:val="center"/>
          </w:tcPr>
          <w:p w:rsidR="006E01B1" w:rsidRPr="006E01B1" w:rsidRDefault="006E01B1" w:rsidP="006E01B1">
            <w:pPr>
              <w:spacing w:line="276" w:lineRule="auto"/>
              <w:jc w:val="center"/>
              <w:rPr>
                <w:rFonts w:ascii="Cambria" w:hAnsi="Cambria" w:cstheme="minorHAnsi"/>
                <w:color w:val="000000"/>
                <w:sz w:val="20"/>
                <w:szCs w:val="20"/>
                <w:lang w:eastAsia="es-BO"/>
              </w:rPr>
            </w:pPr>
            <w:r>
              <w:rPr>
                <w:rFonts w:ascii="Cambria" w:hAnsi="Cambria" w:cstheme="minorHAnsi"/>
                <w:color w:val="000000"/>
                <w:sz w:val="20"/>
                <w:szCs w:val="20"/>
                <w:lang w:eastAsia="es-BO"/>
              </w:rPr>
              <w:t>2</w:t>
            </w:r>
          </w:p>
        </w:tc>
        <w:tc>
          <w:tcPr>
            <w:tcW w:w="2193" w:type="pct"/>
            <w:shd w:val="clear" w:color="auto" w:fill="auto"/>
            <w:vAlign w:val="center"/>
          </w:tcPr>
          <w:p w:rsidR="006E01B1" w:rsidRDefault="006E01B1" w:rsidP="006E01B1">
            <w:pPr>
              <w:rPr>
                <w:rFonts w:ascii="Cambria" w:hAnsi="Cambria"/>
                <w:color w:val="000000"/>
                <w:sz w:val="20"/>
                <w:szCs w:val="20"/>
                <w:lang w:eastAsia="es-BO"/>
              </w:rPr>
            </w:pPr>
            <w:r>
              <w:rPr>
                <w:rFonts w:ascii="Cambria" w:hAnsi="Cambria"/>
                <w:color w:val="000000"/>
                <w:sz w:val="20"/>
                <w:szCs w:val="20"/>
                <w:lang w:eastAsia="es-BO"/>
              </w:rPr>
              <w:t>Camión Hormigonero</w:t>
            </w:r>
          </w:p>
        </w:tc>
        <w:tc>
          <w:tcPr>
            <w:tcW w:w="1244"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Vehículo</w:t>
            </w:r>
          </w:p>
        </w:tc>
        <w:tc>
          <w:tcPr>
            <w:tcW w:w="1247"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6E01B1" w:rsidRPr="00945E54" w:rsidTr="006E01B1">
        <w:trPr>
          <w:trHeight w:val="96"/>
        </w:trPr>
        <w:tc>
          <w:tcPr>
            <w:tcW w:w="316" w:type="pct"/>
            <w:shd w:val="clear" w:color="auto" w:fill="auto"/>
            <w:vAlign w:val="center"/>
          </w:tcPr>
          <w:p w:rsidR="006E01B1" w:rsidRDefault="006E01B1" w:rsidP="006E01B1">
            <w:pPr>
              <w:spacing w:line="276" w:lineRule="auto"/>
              <w:jc w:val="center"/>
              <w:rPr>
                <w:rFonts w:ascii="Cambria" w:hAnsi="Cambria" w:cstheme="minorHAnsi"/>
                <w:color w:val="000000"/>
                <w:sz w:val="20"/>
                <w:szCs w:val="20"/>
                <w:lang w:eastAsia="es-BO"/>
              </w:rPr>
            </w:pPr>
            <w:r>
              <w:rPr>
                <w:rFonts w:ascii="Cambria" w:hAnsi="Cambria" w:cstheme="minorHAnsi"/>
                <w:color w:val="000000"/>
                <w:sz w:val="20"/>
                <w:szCs w:val="20"/>
                <w:lang w:eastAsia="es-BO"/>
              </w:rPr>
              <w:t>3</w:t>
            </w:r>
          </w:p>
        </w:tc>
        <w:tc>
          <w:tcPr>
            <w:tcW w:w="2193" w:type="pct"/>
            <w:shd w:val="clear" w:color="auto" w:fill="auto"/>
            <w:vAlign w:val="center"/>
          </w:tcPr>
          <w:p w:rsidR="006E01B1" w:rsidRDefault="006E01B1" w:rsidP="006E01B1">
            <w:pPr>
              <w:rPr>
                <w:rFonts w:ascii="Cambria" w:hAnsi="Cambria"/>
                <w:color w:val="000000"/>
                <w:sz w:val="20"/>
                <w:szCs w:val="20"/>
                <w:lang w:eastAsia="es-BO"/>
              </w:rPr>
            </w:pPr>
            <w:r>
              <w:rPr>
                <w:rFonts w:ascii="Cambria" w:hAnsi="Cambria"/>
                <w:color w:val="000000"/>
                <w:sz w:val="20"/>
                <w:szCs w:val="20"/>
                <w:lang w:eastAsia="es-BO"/>
              </w:rPr>
              <w:t>Topo D7G (mínimo)</w:t>
            </w:r>
          </w:p>
        </w:tc>
        <w:tc>
          <w:tcPr>
            <w:tcW w:w="1244"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E064C3" w:rsidRPr="00945E54" w:rsidTr="006E01B1">
        <w:trPr>
          <w:trHeight w:val="96"/>
        </w:trPr>
        <w:tc>
          <w:tcPr>
            <w:tcW w:w="316" w:type="pct"/>
            <w:shd w:val="clear" w:color="auto" w:fill="auto"/>
            <w:vAlign w:val="center"/>
          </w:tcPr>
          <w:p w:rsidR="00E064C3" w:rsidRPr="00E064C3" w:rsidRDefault="006E01B1" w:rsidP="00E064C3">
            <w:pPr>
              <w:spacing w:line="276" w:lineRule="auto"/>
              <w:jc w:val="center"/>
              <w:rPr>
                <w:rFonts w:ascii="Cambria" w:hAnsi="Cambria" w:cstheme="minorHAnsi"/>
                <w:color w:val="000000"/>
                <w:sz w:val="20"/>
                <w:szCs w:val="20"/>
                <w:lang w:val="es-BO" w:eastAsia="es-BO"/>
              </w:rPr>
            </w:pPr>
            <w:r>
              <w:rPr>
                <w:rFonts w:ascii="Cambria" w:hAnsi="Cambria" w:cstheme="minorHAnsi"/>
                <w:color w:val="000000"/>
                <w:sz w:val="20"/>
                <w:szCs w:val="20"/>
                <w:lang w:eastAsia="es-BO"/>
              </w:rPr>
              <w:t>4</w:t>
            </w:r>
          </w:p>
        </w:tc>
        <w:tc>
          <w:tcPr>
            <w:tcW w:w="2193" w:type="pct"/>
            <w:shd w:val="clear" w:color="auto" w:fill="auto"/>
            <w:vAlign w:val="center"/>
          </w:tcPr>
          <w:p w:rsidR="00E064C3" w:rsidRPr="00E064C3" w:rsidRDefault="00E064C3" w:rsidP="00E064C3">
            <w:pPr>
              <w:rPr>
                <w:rFonts w:ascii="Cambria" w:hAnsi="Cambria"/>
                <w:color w:val="000000"/>
                <w:sz w:val="20"/>
                <w:szCs w:val="20"/>
                <w:lang w:eastAsia="es-BO"/>
              </w:rPr>
            </w:pPr>
            <w:r w:rsidRPr="00E064C3">
              <w:rPr>
                <w:rFonts w:ascii="Cambria" w:hAnsi="Cambria"/>
                <w:sz w:val="20"/>
                <w:szCs w:val="20"/>
              </w:rPr>
              <w:t>Compresor de aire</w:t>
            </w:r>
          </w:p>
        </w:tc>
        <w:tc>
          <w:tcPr>
            <w:tcW w:w="1244" w:type="pct"/>
            <w:shd w:val="clear" w:color="auto" w:fill="auto"/>
            <w:vAlign w:val="center"/>
          </w:tcPr>
          <w:p w:rsidR="00E064C3" w:rsidRPr="00E064C3" w:rsidRDefault="00E064C3" w:rsidP="00E064C3">
            <w:pPr>
              <w:jc w:val="center"/>
              <w:rPr>
                <w:rFonts w:ascii="Cambria" w:hAnsi="Cambria"/>
                <w:color w:val="000000"/>
                <w:sz w:val="20"/>
                <w:szCs w:val="20"/>
                <w:lang w:eastAsia="es-BO"/>
              </w:rPr>
            </w:pPr>
            <w:r w:rsidRPr="00E064C3">
              <w:rPr>
                <w:rFonts w:ascii="Cambria" w:hAnsi="Cambria" w:cs="Calibri"/>
                <w:sz w:val="20"/>
                <w:szCs w:val="20"/>
                <w:shd w:val="clear" w:color="auto" w:fill="FFFFFF"/>
                <w:lang w:eastAsia="es-BO"/>
              </w:rPr>
              <w:t>Equipo</w:t>
            </w:r>
          </w:p>
        </w:tc>
        <w:tc>
          <w:tcPr>
            <w:tcW w:w="1247" w:type="pct"/>
            <w:shd w:val="clear" w:color="auto" w:fill="auto"/>
            <w:vAlign w:val="center"/>
          </w:tcPr>
          <w:p w:rsidR="00E064C3" w:rsidRPr="00E064C3" w:rsidRDefault="00E064C3" w:rsidP="00E064C3">
            <w:pPr>
              <w:jc w:val="center"/>
              <w:rPr>
                <w:rFonts w:ascii="Cambria" w:hAnsi="Cambria"/>
                <w:color w:val="000000"/>
                <w:sz w:val="20"/>
                <w:szCs w:val="20"/>
                <w:lang w:eastAsia="es-BO"/>
              </w:rPr>
            </w:pPr>
            <w:r w:rsidRPr="00E064C3">
              <w:rPr>
                <w:rFonts w:ascii="Cambria" w:hAnsi="Cambria"/>
                <w:sz w:val="20"/>
                <w:szCs w:val="20"/>
              </w:rPr>
              <w:t>De acuerdo procedimiento para la prueba de hermeticidad</w:t>
            </w:r>
          </w:p>
        </w:tc>
      </w:tr>
      <w:tr w:rsidR="00E064C3" w:rsidRPr="00945E54" w:rsidTr="006E01B1">
        <w:trPr>
          <w:trHeight w:val="96"/>
        </w:trPr>
        <w:tc>
          <w:tcPr>
            <w:tcW w:w="316" w:type="pct"/>
            <w:shd w:val="clear" w:color="auto" w:fill="auto"/>
            <w:vAlign w:val="center"/>
          </w:tcPr>
          <w:p w:rsidR="00E064C3" w:rsidRPr="00640C94" w:rsidRDefault="006E01B1" w:rsidP="00E064C3">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5</w:t>
            </w:r>
          </w:p>
        </w:tc>
        <w:tc>
          <w:tcPr>
            <w:tcW w:w="2193" w:type="pct"/>
            <w:shd w:val="clear" w:color="auto" w:fill="auto"/>
            <w:vAlign w:val="center"/>
          </w:tcPr>
          <w:p w:rsidR="00E064C3" w:rsidRPr="00640C94" w:rsidRDefault="006E01B1" w:rsidP="00E064C3">
            <w:pPr>
              <w:rPr>
                <w:rFonts w:ascii="Cambria" w:hAnsi="Cambria"/>
                <w:color w:val="000000"/>
                <w:sz w:val="18"/>
                <w:szCs w:val="18"/>
                <w:lang w:eastAsia="es-BO"/>
              </w:rPr>
            </w:pPr>
            <w:r>
              <w:rPr>
                <w:rFonts w:ascii="Cambria" w:hAnsi="Cambria"/>
                <w:sz w:val="18"/>
                <w:szCs w:val="18"/>
              </w:rPr>
              <w:t>Equipo Topográfico (</w:t>
            </w:r>
            <w:r w:rsidR="00E064C3" w:rsidRPr="00640C94">
              <w:rPr>
                <w:rFonts w:ascii="Cambria" w:hAnsi="Cambria"/>
                <w:sz w:val="18"/>
                <w:szCs w:val="18"/>
              </w:rPr>
              <w:t>Estación total</w:t>
            </w:r>
            <w:r>
              <w:rPr>
                <w:rFonts w:ascii="Cambria" w:hAnsi="Cambria"/>
                <w:sz w:val="18"/>
                <w:szCs w:val="18"/>
              </w:rPr>
              <w:t>)</w:t>
            </w:r>
          </w:p>
        </w:tc>
        <w:tc>
          <w:tcPr>
            <w:tcW w:w="1244" w:type="pct"/>
            <w:shd w:val="clear" w:color="auto" w:fill="auto"/>
            <w:vAlign w:val="center"/>
          </w:tcPr>
          <w:p w:rsidR="00E064C3" w:rsidRPr="00640C94" w:rsidRDefault="00E064C3" w:rsidP="00E064C3">
            <w:pPr>
              <w:jc w:val="center"/>
              <w:rPr>
                <w:rFonts w:ascii="Cambria" w:hAnsi="Cambria"/>
                <w:color w:val="000000"/>
                <w:sz w:val="18"/>
                <w:szCs w:val="18"/>
                <w:lang w:eastAsia="es-BO"/>
              </w:rPr>
            </w:pPr>
            <w:r w:rsidRPr="00640C94">
              <w:rPr>
                <w:rFonts w:ascii="Cambria" w:hAnsi="Cambria" w:cs="Calibri"/>
                <w:sz w:val="18"/>
                <w:szCs w:val="18"/>
                <w:shd w:val="clear" w:color="auto" w:fill="FFFFFF"/>
                <w:lang w:eastAsia="es-BO"/>
              </w:rPr>
              <w:t>Equipo</w:t>
            </w:r>
          </w:p>
        </w:tc>
        <w:tc>
          <w:tcPr>
            <w:tcW w:w="1247" w:type="pct"/>
            <w:shd w:val="clear" w:color="auto" w:fill="auto"/>
            <w:vAlign w:val="center"/>
          </w:tcPr>
          <w:p w:rsidR="00E064C3" w:rsidRPr="00640C94" w:rsidRDefault="00E064C3" w:rsidP="00E064C3">
            <w:pPr>
              <w:jc w:val="center"/>
              <w:rPr>
                <w:rFonts w:ascii="Cambria" w:hAnsi="Cambria"/>
                <w:color w:val="000000"/>
                <w:sz w:val="18"/>
                <w:szCs w:val="18"/>
                <w:lang w:eastAsia="es-BO"/>
              </w:rPr>
            </w:pPr>
            <w:r w:rsidRPr="00640C94">
              <w:rPr>
                <w:rFonts w:ascii="Cambria" w:hAnsi="Cambria"/>
                <w:sz w:val="18"/>
                <w:szCs w:val="18"/>
              </w:rPr>
              <w:t>Mínimo 1 para levantamiento y replanteo topográfico</w:t>
            </w:r>
          </w:p>
        </w:tc>
      </w:tr>
      <w:tr w:rsidR="00E064C3" w:rsidRPr="00945E54" w:rsidTr="006E01B1">
        <w:trPr>
          <w:trHeight w:val="96"/>
        </w:trPr>
        <w:tc>
          <w:tcPr>
            <w:tcW w:w="316" w:type="pct"/>
            <w:shd w:val="clear" w:color="auto" w:fill="auto"/>
            <w:vAlign w:val="center"/>
          </w:tcPr>
          <w:p w:rsidR="00E064C3" w:rsidRPr="00640C94" w:rsidRDefault="006E01B1" w:rsidP="00E064C3">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6</w:t>
            </w:r>
          </w:p>
        </w:tc>
        <w:tc>
          <w:tcPr>
            <w:tcW w:w="2193" w:type="pct"/>
            <w:shd w:val="clear" w:color="auto" w:fill="auto"/>
            <w:vAlign w:val="center"/>
          </w:tcPr>
          <w:p w:rsidR="00E064C3" w:rsidRPr="00640C94" w:rsidRDefault="00E064C3" w:rsidP="00E064C3">
            <w:pPr>
              <w:rPr>
                <w:rFonts w:ascii="Cambria" w:hAnsi="Cambria"/>
                <w:sz w:val="18"/>
                <w:szCs w:val="18"/>
              </w:rPr>
            </w:pPr>
            <w:r w:rsidRPr="00640C94">
              <w:rPr>
                <w:rFonts w:ascii="Cambria" w:hAnsi="Cambria"/>
                <w:sz w:val="18"/>
                <w:szCs w:val="18"/>
              </w:rPr>
              <w:t>Multímetro digital</w:t>
            </w:r>
          </w:p>
        </w:tc>
        <w:tc>
          <w:tcPr>
            <w:tcW w:w="1244" w:type="pct"/>
            <w:shd w:val="clear" w:color="auto" w:fill="auto"/>
            <w:vAlign w:val="center"/>
          </w:tcPr>
          <w:p w:rsidR="00E064C3" w:rsidRPr="00640C94" w:rsidRDefault="00E064C3" w:rsidP="00E064C3">
            <w:pPr>
              <w:jc w:val="center"/>
              <w:rPr>
                <w:rFonts w:ascii="Cambria" w:hAnsi="Cambria" w:cs="Calibri"/>
                <w:sz w:val="18"/>
                <w:szCs w:val="18"/>
                <w:shd w:val="clear" w:color="auto" w:fill="FFFFFF"/>
                <w:lang w:eastAsia="es-BO"/>
              </w:rPr>
            </w:pPr>
            <w:r w:rsidRPr="00640C94">
              <w:rPr>
                <w:rFonts w:ascii="Cambria" w:hAnsi="Cambria" w:cs="Calibri"/>
                <w:sz w:val="18"/>
                <w:szCs w:val="18"/>
                <w:shd w:val="clear" w:color="auto" w:fill="FFFFFF"/>
                <w:lang w:eastAsia="es-BO"/>
              </w:rPr>
              <w:t>Equipo</w:t>
            </w:r>
          </w:p>
        </w:tc>
        <w:tc>
          <w:tcPr>
            <w:tcW w:w="1247" w:type="pct"/>
            <w:shd w:val="clear" w:color="auto" w:fill="auto"/>
            <w:vAlign w:val="center"/>
          </w:tcPr>
          <w:p w:rsidR="00E064C3" w:rsidRPr="00640C94" w:rsidRDefault="00E064C3" w:rsidP="00E064C3">
            <w:pPr>
              <w:jc w:val="center"/>
              <w:rPr>
                <w:rFonts w:ascii="Cambria" w:hAnsi="Cambria"/>
                <w:sz w:val="18"/>
                <w:szCs w:val="18"/>
              </w:rPr>
            </w:pPr>
            <w:r w:rsidRPr="00640C94">
              <w:rPr>
                <w:rFonts w:ascii="Cambria" w:hAnsi="Cambria"/>
                <w:sz w:val="18"/>
                <w:szCs w:val="18"/>
              </w:rPr>
              <w:t>1</w:t>
            </w:r>
          </w:p>
        </w:tc>
      </w:tr>
      <w:tr w:rsidR="007014F0" w:rsidRPr="00945E54" w:rsidTr="006E01B1">
        <w:trPr>
          <w:trHeight w:val="300"/>
        </w:trPr>
        <w:tc>
          <w:tcPr>
            <w:tcW w:w="316" w:type="pct"/>
            <w:shd w:val="clear" w:color="auto" w:fill="auto"/>
            <w:vAlign w:val="center"/>
            <w:hideMark/>
          </w:tcPr>
          <w:p w:rsidR="007014F0" w:rsidRPr="00945E54" w:rsidRDefault="006E01B1" w:rsidP="0022675B">
            <w:pPr>
              <w:jc w:val="center"/>
              <w:rPr>
                <w:rFonts w:ascii="Cambria" w:hAnsi="Cambria"/>
                <w:color w:val="000000"/>
                <w:sz w:val="20"/>
                <w:szCs w:val="20"/>
                <w:lang w:val="es-BO" w:eastAsia="es-BO"/>
              </w:rPr>
            </w:pPr>
            <w:r>
              <w:rPr>
                <w:rFonts w:ascii="Cambria" w:hAnsi="Cambria"/>
                <w:color w:val="000000"/>
                <w:sz w:val="20"/>
                <w:szCs w:val="20"/>
                <w:lang w:eastAsia="es-BO"/>
              </w:rPr>
              <w:t>7</w:t>
            </w:r>
          </w:p>
        </w:tc>
        <w:tc>
          <w:tcPr>
            <w:tcW w:w="2193" w:type="pct"/>
            <w:shd w:val="clear" w:color="auto" w:fill="auto"/>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 completo para reparación de líneas de alcantarillado</w:t>
            </w:r>
          </w:p>
        </w:tc>
        <w:tc>
          <w:tcPr>
            <w:tcW w:w="1244" w:type="pct"/>
            <w:shd w:val="clear" w:color="auto" w:fill="auto"/>
            <w:vAlign w:val="center"/>
            <w:hideMark/>
          </w:tcPr>
          <w:p w:rsidR="007014F0" w:rsidRPr="00945E54" w:rsidRDefault="0011164C" w:rsidP="0022675B">
            <w:pPr>
              <w:jc w:val="center"/>
              <w:rPr>
                <w:rFonts w:ascii="Cambria" w:hAnsi="Cambria"/>
                <w:color w:val="000000"/>
                <w:sz w:val="20"/>
                <w:szCs w:val="20"/>
                <w:lang w:val="es-BO" w:eastAsia="es-BO"/>
              </w:rPr>
            </w:pPr>
            <w:r>
              <w:rPr>
                <w:rFonts w:ascii="Cambria" w:hAnsi="Cambria"/>
                <w:color w:val="000000"/>
                <w:sz w:val="20"/>
                <w:szCs w:val="20"/>
                <w:lang w:eastAsia="es-BO"/>
              </w:rPr>
              <w:t>Equipo</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9C01AD">
              <w:rPr>
                <w:rFonts w:ascii="Cambria" w:hAnsi="Cambria"/>
                <w:color w:val="000000"/>
                <w:sz w:val="20"/>
                <w:szCs w:val="20"/>
                <w:lang w:eastAsia="es-BO"/>
              </w:rPr>
              <w:t>1</w:t>
            </w:r>
          </w:p>
        </w:tc>
      </w:tr>
      <w:tr w:rsidR="007014F0" w:rsidRPr="00945E54" w:rsidTr="006E01B1">
        <w:trPr>
          <w:trHeight w:val="300"/>
        </w:trPr>
        <w:tc>
          <w:tcPr>
            <w:tcW w:w="316" w:type="pct"/>
            <w:shd w:val="clear" w:color="auto" w:fill="auto"/>
            <w:vAlign w:val="center"/>
            <w:hideMark/>
          </w:tcPr>
          <w:p w:rsidR="007014F0" w:rsidRPr="00945E54" w:rsidRDefault="006E01B1" w:rsidP="0022675B">
            <w:pPr>
              <w:jc w:val="center"/>
              <w:rPr>
                <w:rFonts w:ascii="Cambria" w:hAnsi="Cambria"/>
                <w:color w:val="000000"/>
                <w:sz w:val="20"/>
                <w:szCs w:val="20"/>
                <w:lang w:val="es-BO" w:eastAsia="es-BO"/>
              </w:rPr>
            </w:pPr>
            <w:r>
              <w:rPr>
                <w:rFonts w:ascii="Cambria" w:hAnsi="Cambria"/>
                <w:color w:val="000000"/>
                <w:sz w:val="20"/>
                <w:szCs w:val="20"/>
                <w:lang w:eastAsia="es-BO"/>
              </w:rPr>
              <w:t>8</w:t>
            </w:r>
          </w:p>
        </w:tc>
        <w:tc>
          <w:tcPr>
            <w:tcW w:w="2193" w:type="pct"/>
            <w:shd w:val="clear" w:color="auto" w:fill="auto"/>
            <w:vAlign w:val="center"/>
            <w:hideMark/>
          </w:tcPr>
          <w:p w:rsidR="007014F0" w:rsidRPr="00945E54" w:rsidRDefault="007014F0" w:rsidP="006904EE">
            <w:pP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 completo para prueba de hermeticidad de red (incluye</w:t>
            </w:r>
            <w:r w:rsidR="006904EE">
              <w:rPr>
                <w:rFonts w:ascii="Cambria" w:hAnsi="Cambria"/>
                <w:color w:val="000000"/>
                <w:sz w:val="20"/>
                <w:szCs w:val="20"/>
                <w:lang w:eastAsia="es-BO"/>
              </w:rPr>
              <w:t xml:space="preserve"> compresor de aire,</w:t>
            </w:r>
            <w:r w:rsidR="0011164C">
              <w:rPr>
                <w:rFonts w:ascii="Cambria" w:hAnsi="Cambria"/>
                <w:color w:val="000000"/>
                <w:sz w:val="20"/>
                <w:szCs w:val="20"/>
                <w:lang w:eastAsia="es-BO"/>
              </w:rPr>
              <w:t xml:space="preserve"> manómetros, </w:t>
            </w:r>
            <w:r w:rsidR="006904EE">
              <w:rPr>
                <w:rFonts w:ascii="Cambria" w:hAnsi="Cambria"/>
                <w:color w:val="000000"/>
                <w:sz w:val="20"/>
                <w:szCs w:val="20"/>
                <w:lang w:eastAsia="es-BO"/>
              </w:rPr>
              <w:t>registrador de presión, registrador de temperatura y cabezal de prueba)°</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9C01AD">
              <w:rPr>
                <w:rFonts w:ascii="Cambria" w:hAnsi="Cambria"/>
                <w:color w:val="000000"/>
                <w:sz w:val="20"/>
                <w:szCs w:val="20"/>
                <w:lang w:eastAsia="es-BO"/>
              </w:rPr>
              <w:t>1</w:t>
            </w:r>
          </w:p>
        </w:tc>
      </w:tr>
      <w:tr w:rsidR="00864E24" w:rsidRPr="00945E54" w:rsidTr="006E01B1">
        <w:trPr>
          <w:trHeight w:val="300"/>
        </w:trPr>
        <w:tc>
          <w:tcPr>
            <w:tcW w:w="316" w:type="pct"/>
            <w:shd w:val="clear" w:color="auto" w:fill="auto"/>
            <w:vAlign w:val="center"/>
          </w:tcPr>
          <w:p w:rsidR="00864E24" w:rsidRDefault="00864E24" w:rsidP="0022675B">
            <w:pPr>
              <w:jc w:val="center"/>
              <w:rPr>
                <w:rFonts w:ascii="Cambria" w:hAnsi="Cambria"/>
                <w:color w:val="000000"/>
                <w:sz w:val="20"/>
                <w:szCs w:val="20"/>
                <w:lang w:eastAsia="es-BO"/>
              </w:rPr>
            </w:pPr>
            <w:r>
              <w:rPr>
                <w:rFonts w:ascii="Cambria" w:hAnsi="Cambria"/>
                <w:color w:val="000000"/>
                <w:sz w:val="20"/>
                <w:szCs w:val="20"/>
                <w:lang w:eastAsia="es-BO"/>
              </w:rPr>
              <w:t>9</w:t>
            </w:r>
          </w:p>
        </w:tc>
        <w:tc>
          <w:tcPr>
            <w:tcW w:w="2193" w:type="pct"/>
            <w:shd w:val="clear" w:color="auto" w:fill="auto"/>
            <w:vAlign w:val="center"/>
          </w:tcPr>
          <w:p w:rsidR="00864E24" w:rsidRPr="00945E54" w:rsidRDefault="00864E24" w:rsidP="006904EE">
            <w:pPr>
              <w:rPr>
                <w:rFonts w:ascii="Cambria" w:hAnsi="Cambria"/>
                <w:color w:val="000000"/>
                <w:sz w:val="20"/>
                <w:szCs w:val="20"/>
                <w:lang w:eastAsia="es-BO"/>
              </w:rPr>
            </w:pPr>
            <w:r>
              <w:rPr>
                <w:rFonts w:ascii="Cambria" w:hAnsi="Cambria"/>
                <w:color w:val="000000"/>
                <w:sz w:val="20"/>
                <w:szCs w:val="20"/>
                <w:lang w:eastAsia="es-BO"/>
              </w:rPr>
              <w:t xml:space="preserve">Otros equipos solicitados (a requerimiento del Supervisor de Obra de acuerdo a la ejecución de </w:t>
            </w:r>
            <w:proofErr w:type="spellStart"/>
            <w:r>
              <w:rPr>
                <w:rFonts w:ascii="Cambria" w:hAnsi="Cambria"/>
                <w:color w:val="000000"/>
                <w:sz w:val="20"/>
                <w:szCs w:val="20"/>
                <w:lang w:eastAsia="es-BO"/>
              </w:rPr>
              <w:t>itéms</w:t>
            </w:r>
            <w:proofErr w:type="spellEnd"/>
            <w:r>
              <w:rPr>
                <w:rFonts w:ascii="Cambria" w:hAnsi="Cambria"/>
                <w:color w:val="000000"/>
                <w:sz w:val="20"/>
                <w:szCs w:val="20"/>
                <w:lang w:eastAsia="es-BO"/>
              </w:rPr>
              <w:t xml:space="preserve"> y al cronograma de ejecución)</w:t>
            </w:r>
          </w:p>
        </w:tc>
        <w:tc>
          <w:tcPr>
            <w:tcW w:w="1244" w:type="pct"/>
            <w:shd w:val="clear" w:color="auto" w:fill="auto"/>
            <w:vAlign w:val="center"/>
          </w:tcPr>
          <w:p w:rsidR="00864E24" w:rsidRPr="00945E54" w:rsidRDefault="00864E24" w:rsidP="0022675B">
            <w:pPr>
              <w:jc w:val="center"/>
              <w:rPr>
                <w:rFonts w:ascii="Cambria" w:hAnsi="Cambria"/>
                <w:color w:val="000000"/>
                <w:sz w:val="20"/>
                <w:szCs w:val="20"/>
                <w:lang w:eastAsia="es-BO"/>
              </w:rPr>
            </w:pPr>
            <w:r>
              <w:rPr>
                <w:rFonts w:ascii="Cambria" w:hAnsi="Cambria"/>
                <w:color w:val="000000"/>
                <w:sz w:val="20"/>
                <w:szCs w:val="20"/>
                <w:lang w:eastAsia="es-BO"/>
              </w:rPr>
              <w:t>---</w:t>
            </w:r>
          </w:p>
        </w:tc>
        <w:tc>
          <w:tcPr>
            <w:tcW w:w="1247" w:type="pct"/>
            <w:shd w:val="clear" w:color="auto" w:fill="auto"/>
            <w:vAlign w:val="center"/>
          </w:tcPr>
          <w:p w:rsidR="00864E24" w:rsidRPr="00945E54" w:rsidRDefault="00864E24" w:rsidP="0022675B">
            <w:pPr>
              <w:jc w:val="center"/>
              <w:rPr>
                <w:rFonts w:ascii="Cambria" w:hAnsi="Cambria"/>
                <w:color w:val="000000"/>
                <w:sz w:val="20"/>
                <w:szCs w:val="20"/>
                <w:lang w:eastAsia="es-BO"/>
              </w:rPr>
            </w:pPr>
            <w:r>
              <w:rPr>
                <w:rFonts w:ascii="Cambria" w:hAnsi="Cambria"/>
                <w:color w:val="000000"/>
                <w:sz w:val="20"/>
                <w:szCs w:val="20"/>
                <w:lang w:eastAsia="es-BO"/>
              </w:rPr>
              <w:t>A requerimiento del supervisor de obra</w:t>
            </w:r>
          </w:p>
        </w:tc>
      </w:tr>
      <w:tr w:rsidR="007014F0" w:rsidRPr="00945E54" w:rsidTr="006E01B1">
        <w:trPr>
          <w:trHeight w:val="300"/>
        </w:trPr>
        <w:tc>
          <w:tcPr>
            <w:tcW w:w="5000" w:type="pct"/>
            <w:gridSpan w:val="4"/>
            <w:shd w:val="clear" w:color="auto" w:fill="auto"/>
            <w:vAlign w:val="center"/>
          </w:tcPr>
          <w:p w:rsidR="007014F0" w:rsidRPr="00945E54" w:rsidRDefault="007014F0" w:rsidP="0022675B">
            <w:pPr>
              <w:rPr>
                <w:rFonts w:ascii="Cambria" w:hAnsi="Cambria"/>
                <w:color w:val="000000"/>
                <w:sz w:val="20"/>
                <w:szCs w:val="20"/>
                <w:lang w:eastAsia="es-BO"/>
              </w:rPr>
            </w:pPr>
            <w:r w:rsidRPr="00945E54">
              <w:rPr>
                <w:rFonts w:ascii="Cambria" w:hAnsi="Cambria" w:cs="Calibr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7014F0" w:rsidRPr="002537B3" w:rsidRDefault="007014F0" w:rsidP="007014F0">
      <w:pPr>
        <w:ind w:left="792"/>
        <w:jc w:val="center"/>
        <w:rPr>
          <w:rFonts w:ascii="Cambria" w:hAnsi="Cambria" w:cs="Verdana"/>
          <w:bCs/>
          <w:color w:val="000000"/>
          <w:sz w:val="22"/>
          <w:szCs w:val="22"/>
        </w:rPr>
      </w:pPr>
    </w:p>
    <w:p w:rsidR="007014F0" w:rsidRPr="002537B3" w:rsidRDefault="0011164C" w:rsidP="0079709C">
      <w:pPr>
        <w:numPr>
          <w:ilvl w:val="1"/>
          <w:numId w:val="1"/>
        </w:numPr>
        <w:jc w:val="both"/>
        <w:rPr>
          <w:rFonts w:ascii="Cambria" w:hAnsi="Cambria" w:cs="Verdana"/>
          <w:b/>
          <w:bCs/>
          <w:color w:val="000000"/>
          <w:sz w:val="22"/>
          <w:szCs w:val="22"/>
        </w:rPr>
      </w:pPr>
      <w:r w:rsidRPr="002537B3">
        <w:rPr>
          <w:rFonts w:ascii="Cambria" w:hAnsi="Cambria" w:cs="Verdana"/>
          <w:b/>
          <w:bCs/>
          <w:color w:val="000000"/>
          <w:sz w:val="22"/>
          <w:szCs w:val="22"/>
        </w:rPr>
        <w:t>VOLUMENES DE OBRA</w:t>
      </w:r>
    </w:p>
    <w:p w:rsidR="00E064C3" w:rsidRPr="002537B3" w:rsidRDefault="00E064C3" w:rsidP="00E064C3">
      <w:pPr>
        <w:ind w:left="792"/>
        <w:jc w:val="both"/>
        <w:rPr>
          <w:rFonts w:ascii="Cambria" w:hAnsi="Cambria" w:cs="Verdana"/>
          <w:b/>
          <w:bCs/>
          <w:color w:val="000000"/>
          <w:sz w:val="22"/>
          <w:szCs w:val="22"/>
        </w:rPr>
      </w:pPr>
    </w:p>
    <w:tbl>
      <w:tblPr>
        <w:tblW w:w="5000" w:type="pct"/>
        <w:tblLayout w:type="fixed"/>
        <w:tblCellMar>
          <w:left w:w="70" w:type="dxa"/>
          <w:right w:w="70" w:type="dxa"/>
        </w:tblCellMar>
        <w:tblLook w:val="04A0" w:firstRow="1" w:lastRow="0" w:firstColumn="1" w:lastColumn="0" w:noHBand="0" w:noVBand="1"/>
      </w:tblPr>
      <w:tblGrid>
        <w:gridCol w:w="564"/>
        <w:gridCol w:w="6490"/>
        <w:gridCol w:w="1010"/>
        <w:gridCol w:w="1199"/>
      </w:tblGrid>
      <w:tr w:rsidR="005A17BB" w:rsidTr="005A17BB">
        <w:trPr>
          <w:trHeight w:val="54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5A17BB" w:rsidRDefault="005A17BB">
            <w:pPr>
              <w:jc w:val="center"/>
              <w:rPr>
                <w:rFonts w:ascii="Cambria" w:hAnsi="Cambria" w:cs="Calibri"/>
                <w:color w:val="000000"/>
                <w:sz w:val="20"/>
                <w:szCs w:val="20"/>
                <w:lang w:val="es-BO" w:eastAsia="es-BO"/>
              </w:rPr>
            </w:pPr>
            <w:r>
              <w:rPr>
                <w:rFonts w:ascii="Cambria" w:hAnsi="Cambria" w:cs="Calibri"/>
                <w:color w:val="000000"/>
                <w:sz w:val="20"/>
                <w:szCs w:val="20"/>
              </w:rPr>
              <w:t>OBRAS CIVILES Y MECANICAS PARA LA CONSTRUCCIÓN DE RED SECUNDARIA DE DISTRIBUCIÓN EN LAS COMUNIDADES DE CAYAMBUCO, CORORO, MORADO CKASA, MOLLE MAYU - MUNICIPIO DE TARABUCO - DEPARTAMENTO DE CHUQUISACA.</w:t>
            </w:r>
          </w:p>
        </w:tc>
      </w:tr>
      <w:tr w:rsidR="005A17BB" w:rsidTr="005A17BB">
        <w:trPr>
          <w:trHeight w:val="255"/>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OBRAS CIVILES - RED SECUNDARIA</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No.</w:t>
            </w:r>
          </w:p>
        </w:tc>
        <w:tc>
          <w:tcPr>
            <w:tcW w:w="3503"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DESCRIPCIÓN DEL ITEM</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UNIDAD</w:t>
            </w:r>
          </w:p>
        </w:tc>
        <w:tc>
          <w:tcPr>
            <w:tcW w:w="647"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CANTIDAD</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INSTALACIÓN DE FAENAS - PROVISIÓN Y COLOCADO DE LETRERO</w:t>
            </w:r>
            <w:r w:rsidR="00E528E0">
              <w:rPr>
                <w:rFonts w:ascii="Cambria" w:hAnsi="Cambria" w:cs="Calibri"/>
                <w:color w:val="000000"/>
                <w:sz w:val="20"/>
                <w:szCs w:val="20"/>
              </w:rPr>
              <w:t>S</w:t>
            </w:r>
            <w:r>
              <w:rPr>
                <w:rFonts w:ascii="Cambria" w:hAnsi="Cambria" w:cs="Calibri"/>
                <w:color w:val="000000"/>
                <w:sz w:val="20"/>
                <w:szCs w:val="20"/>
              </w:rPr>
              <w:t xml:space="preserve"> DE OBRA</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Glb</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MOVILIZACIÓN DE PERSONAL Y EQUIPO</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Glb</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3</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REPLANTEO Y TRAZADO TOPOGRAFICO</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13.382,00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4</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CORTE , ROTURA Y REMOCION DE ACERA Y/O CUNETA</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m2</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376,80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5</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CORTE , ROTURA Y REMOCION DE PAVIMENTO RÍGIDO</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m2</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2,40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6</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CORTE ,ROTURA Y REMOCION DE CERÁMICA ,BALDOSAS Y/O CORTEZAS ESPECIALES</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m2</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4,80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7</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REMOCIÓN DE EMPEDRADO</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m2</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221,20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8</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REMOCIÓN DE LOSETA,ADOQUÍN Y/O PIEDRA COMANCHE</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m2</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16,80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9</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CORTE, ROTURA Y REMOCIÓN DE ESTRUCTURAS DE HORMIGÓN CICLÓPEO</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m3</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1,25</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10</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EXCAVACIÓN DE ZANJA TERRENO SEMI DURO</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m3</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3.167,87</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11</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EXCAVACIÓN DE ZANJA TERRENO ROCOSO</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m3</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1.707,13</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lastRenderedPageBreak/>
              <w:t>12</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TRANSPORTE DE TUBERIA</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Glb</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13</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PROVISION Y COLOCADO DE FUNDA DE PROTECCION PVC DN -3”</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219,00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14</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PROVISION Y COLOCADO DE FUNDA DE PROTECCION PVC DN -4”</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32,00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15</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PROVISION Y COLOCADO DE FUNDA DE PROTECCION PVC DN -6”</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12,00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16</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PROVISION Y COLOCADO DE FUNDA DE PROTECCION PVC DN -8”</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108,00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17</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TENDIDO DE TUBERÍA</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13.382,00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18</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OBRAS CIVILES PARA FIJACIÓN PARA VÁLVULA DE P.E. Ø 40 MM</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Pza</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8,00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19</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OBRAS CIVILES PARA FIJACIÓN PARA VÁLVULA DE P.E. Ø 63 MM</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Pza</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A0487D">
            <w:pPr>
              <w:jc w:val="right"/>
              <w:rPr>
                <w:rFonts w:ascii="Cambria" w:hAnsi="Cambria" w:cs="Calibri"/>
                <w:color w:val="000000"/>
                <w:sz w:val="20"/>
                <w:szCs w:val="20"/>
              </w:rPr>
            </w:pPr>
            <w:r>
              <w:rPr>
                <w:rFonts w:ascii="Cambria" w:hAnsi="Cambria" w:cs="Calibri"/>
                <w:color w:val="000000"/>
                <w:sz w:val="20"/>
                <w:szCs w:val="20"/>
              </w:rPr>
              <w:t>4</w:t>
            </w:r>
            <w:r w:rsidR="005A17BB">
              <w:rPr>
                <w:rFonts w:ascii="Cambria" w:hAnsi="Cambria" w:cs="Calibri"/>
                <w:color w:val="000000"/>
                <w:sz w:val="20"/>
                <w:szCs w:val="20"/>
              </w:rPr>
              <w:t>,00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20</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OBRAS CIVILES PARA FIJACIÓN PARA VÁLVULA DE P.E. Ø 90 MM</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Pza</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A0487D">
            <w:pPr>
              <w:jc w:val="right"/>
              <w:rPr>
                <w:rFonts w:ascii="Cambria" w:hAnsi="Cambria" w:cs="Calibri"/>
                <w:color w:val="000000"/>
                <w:sz w:val="20"/>
                <w:szCs w:val="20"/>
              </w:rPr>
            </w:pPr>
            <w:r>
              <w:rPr>
                <w:rFonts w:ascii="Cambria" w:hAnsi="Cambria" w:cs="Calibri"/>
                <w:color w:val="000000"/>
                <w:sz w:val="20"/>
                <w:szCs w:val="20"/>
              </w:rPr>
              <w:t>4</w:t>
            </w:r>
            <w:r w:rsidR="005A17BB">
              <w:rPr>
                <w:rFonts w:ascii="Cambria" w:hAnsi="Cambria" w:cs="Calibri"/>
                <w:color w:val="000000"/>
                <w:sz w:val="20"/>
                <w:szCs w:val="20"/>
              </w:rPr>
              <w:t>,00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21</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OBRAS CIVILES PARA FIJACIÓN PARA VÁLVULA DE P.E. Ø 110 MM</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Pza</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22</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PROVISION Y COLOCADO DE CINTA DE SEÑALIZACIÓN</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13.382,00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23</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PROVISION Y COLOCADO DE PLAQUETAS DE SEÑALIZACION HORIZONTAL EN ACERAS DE CONCRETO</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Pza</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50,00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24</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PROVISION Y COLOCADO DE PLAQUETAS DE SEÑALIZACION HORIZONTAL EN ACERAS DE TIERRA Y PIEDRA</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Pza</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110,00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25</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PROVISION, RELLENO Y COMPACTADO DE ZANJA CON MATERIAL FINO</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m3</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749,39</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26</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RELLENO Y COMPACTADO DE ZANJA CON TIERRA CERNIDA  S/PROVISIÓN</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m3</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1.390,29</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27</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RELLENO Y COMPACTADO DE ZANJA CON TIERRA COMÚN</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m3</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2.735,32</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28</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LASTRADO DE TUBERÍA</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m3</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23,37</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29</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PERFORACIÓN SUBTERRANEA CON TOPO</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9,00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30</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REPOSICIÓN Y AFINADO DE ACERAS Y/O CUNETAS</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m2</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376,80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31</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PROVISION RELLENO Y COMPACTADO DE  CAPA  BASE</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m3</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0,48</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32</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REPOSICION  DE PAVIMENTO RÍGIDO</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m2</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2,40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33</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REPOSICION DE CERÁMICA ,BALDOSAS Y/O CORTEZAS ESPECIALES C/PROVISION</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m2</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4,80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34</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REPOSICION  DE LOSETA,ADOQUÍN Y PIEDRA COMANCHE</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m2</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16,80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35</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REPOSICION DE EMPEDRADO</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m2</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221,20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36</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REPOSICIÓN DE ESTRUCTURAS DE HORMIGÓN CICLÓPEO</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m3</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1,25</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37</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PROVISIÓN Y COLOCADO DE SEÑALIZACIÓN VERTICAL</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Pza</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30,00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38</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ELABORACIÓN DE PLANOS AS BUILT</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13.382,00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39</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ELABORACIÓN DE DATA BOOK</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Glb</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40</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LIMPIEZA Y RETIRO DE ESCOMBROS</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Glb</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1,00</w:t>
            </w:r>
          </w:p>
        </w:tc>
      </w:tr>
    </w:tbl>
    <w:p w:rsidR="0011164C" w:rsidRDefault="0011164C" w:rsidP="0011164C">
      <w:pPr>
        <w:ind w:left="792"/>
        <w:jc w:val="both"/>
        <w:rPr>
          <w:rFonts w:ascii="Cambria" w:hAnsi="Cambria" w:cs="Verdana"/>
          <w:bCs/>
          <w:color w:val="000000"/>
        </w:rPr>
      </w:pPr>
    </w:p>
    <w:p w:rsidR="00864E24" w:rsidRDefault="00864E24" w:rsidP="0011164C">
      <w:pPr>
        <w:ind w:left="792"/>
        <w:jc w:val="both"/>
        <w:rPr>
          <w:rFonts w:ascii="Cambria" w:hAnsi="Cambria" w:cs="Verdana"/>
          <w:bCs/>
          <w:color w:val="000000"/>
        </w:rPr>
      </w:pPr>
    </w:p>
    <w:tbl>
      <w:tblPr>
        <w:tblW w:w="4574" w:type="pct"/>
        <w:jc w:val="center"/>
        <w:tblCellMar>
          <w:left w:w="70" w:type="dxa"/>
          <w:right w:w="70" w:type="dxa"/>
        </w:tblCellMar>
        <w:tblLook w:val="04A0" w:firstRow="1" w:lastRow="0" w:firstColumn="1" w:lastColumn="0" w:noHBand="0" w:noVBand="1"/>
      </w:tblPr>
      <w:tblGrid>
        <w:gridCol w:w="430"/>
        <w:gridCol w:w="5905"/>
        <w:gridCol w:w="900"/>
        <w:gridCol w:w="1239"/>
      </w:tblGrid>
      <w:tr w:rsidR="00864E24" w:rsidRPr="00CC2F1E" w:rsidTr="00864E24">
        <w:trPr>
          <w:trHeight w:val="510"/>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864E24" w:rsidRPr="00CC2F1E" w:rsidRDefault="00864E24">
            <w:pPr>
              <w:jc w:val="center"/>
              <w:rPr>
                <w:rFonts w:ascii="Cambria" w:hAnsi="Cambria" w:cs="Calibri"/>
                <w:color w:val="000000"/>
                <w:sz w:val="20"/>
                <w:szCs w:val="20"/>
                <w:lang w:val="es-BO" w:eastAsia="es-BO"/>
              </w:rPr>
            </w:pPr>
            <w:r w:rsidRPr="00CC2F1E">
              <w:rPr>
                <w:rFonts w:ascii="Cambria" w:hAnsi="Cambria" w:cs="Calibri"/>
                <w:color w:val="000000"/>
                <w:sz w:val="20"/>
                <w:szCs w:val="20"/>
              </w:rPr>
              <w:t>OBRAS CIVILES Y MECANICAS PARA LA CONSTRUCCIÓN DE RED SECUNDARIA DE DISTRIBUCIÓN EN LAS COMUNIDADES DE CAYAMBUCO, CORORO, MORADO CKASA, MOLLE MAYU - MUNICIPIO DE TARABUCO - DEPARTAMENTO DE CHUQUISACA.</w:t>
            </w:r>
          </w:p>
        </w:tc>
      </w:tr>
      <w:tr w:rsidR="00864E24" w:rsidRPr="00CC2F1E" w:rsidTr="00864E24">
        <w:trPr>
          <w:trHeight w:val="255"/>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64E24" w:rsidRPr="00CC2F1E" w:rsidRDefault="00864E24">
            <w:pPr>
              <w:jc w:val="center"/>
              <w:rPr>
                <w:rFonts w:ascii="Cambria" w:hAnsi="Cambria" w:cs="Calibri"/>
                <w:color w:val="000000"/>
                <w:sz w:val="20"/>
                <w:szCs w:val="20"/>
              </w:rPr>
            </w:pPr>
            <w:r w:rsidRPr="00CC2F1E">
              <w:rPr>
                <w:rFonts w:ascii="Cambria" w:hAnsi="Cambria" w:cs="Calibri"/>
                <w:color w:val="000000"/>
                <w:sz w:val="20"/>
                <w:szCs w:val="20"/>
              </w:rPr>
              <w:t>OBRAS MECÁNICAS - RED SECUNDARIA</w:t>
            </w:r>
          </w:p>
        </w:tc>
      </w:tr>
      <w:tr w:rsidR="00864E24" w:rsidRPr="00CC2F1E" w:rsidTr="00864E24">
        <w:trPr>
          <w:trHeight w:val="255"/>
          <w:jc w:val="center"/>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864E24" w:rsidRPr="00CC2F1E" w:rsidRDefault="00864E24">
            <w:pPr>
              <w:rPr>
                <w:rFonts w:ascii="Cambria" w:hAnsi="Cambria" w:cs="Calibri"/>
                <w:color w:val="000000"/>
                <w:sz w:val="20"/>
                <w:szCs w:val="20"/>
              </w:rPr>
            </w:pPr>
            <w:r w:rsidRPr="00CC2F1E">
              <w:rPr>
                <w:rFonts w:ascii="Cambria" w:hAnsi="Cambria" w:cs="Calibri"/>
                <w:color w:val="000000"/>
                <w:sz w:val="20"/>
                <w:szCs w:val="20"/>
              </w:rPr>
              <w:t>No.</w:t>
            </w:r>
          </w:p>
        </w:tc>
        <w:tc>
          <w:tcPr>
            <w:tcW w:w="3484" w:type="pct"/>
            <w:tcBorders>
              <w:top w:val="nil"/>
              <w:left w:val="nil"/>
              <w:bottom w:val="single" w:sz="4" w:space="0" w:color="auto"/>
              <w:right w:val="single" w:sz="4" w:space="0" w:color="auto"/>
            </w:tcBorders>
            <w:shd w:val="clear" w:color="auto" w:fill="auto"/>
            <w:noWrap/>
            <w:vAlign w:val="bottom"/>
            <w:hideMark/>
          </w:tcPr>
          <w:p w:rsidR="00864E24" w:rsidRPr="00CC2F1E" w:rsidRDefault="00864E24">
            <w:pPr>
              <w:rPr>
                <w:rFonts w:ascii="Cambria" w:hAnsi="Cambria" w:cs="Calibri"/>
                <w:color w:val="000000"/>
                <w:sz w:val="20"/>
                <w:szCs w:val="20"/>
              </w:rPr>
            </w:pPr>
            <w:r w:rsidRPr="00CC2F1E">
              <w:rPr>
                <w:rFonts w:ascii="Cambria" w:hAnsi="Cambria" w:cs="Calibri"/>
                <w:color w:val="000000"/>
                <w:sz w:val="20"/>
                <w:szCs w:val="20"/>
              </w:rPr>
              <w:t>DESCRIPCIÓN DEL ITEM</w:t>
            </w:r>
          </w:p>
        </w:tc>
        <w:tc>
          <w:tcPr>
            <w:tcW w:w="531" w:type="pct"/>
            <w:tcBorders>
              <w:top w:val="nil"/>
              <w:left w:val="nil"/>
              <w:bottom w:val="single" w:sz="4" w:space="0" w:color="auto"/>
              <w:right w:val="single" w:sz="4" w:space="0" w:color="auto"/>
            </w:tcBorders>
            <w:shd w:val="clear" w:color="auto" w:fill="auto"/>
            <w:noWrap/>
            <w:vAlign w:val="center"/>
            <w:hideMark/>
          </w:tcPr>
          <w:p w:rsidR="00864E24" w:rsidRPr="00CC2F1E" w:rsidRDefault="00864E24">
            <w:pPr>
              <w:jc w:val="center"/>
              <w:rPr>
                <w:rFonts w:ascii="Cambria" w:hAnsi="Cambria" w:cs="Calibri"/>
                <w:color w:val="000000"/>
                <w:sz w:val="20"/>
                <w:szCs w:val="20"/>
              </w:rPr>
            </w:pPr>
            <w:r w:rsidRPr="00CC2F1E">
              <w:rPr>
                <w:rFonts w:ascii="Cambria" w:hAnsi="Cambria" w:cs="Calibri"/>
                <w:color w:val="000000"/>
                <w:sz w:val="20"/>
                <w:szCs w:val="20"/>
              </w:rPr>
              <w:t>UNIDAD</w:t>
            </w:r>
          </w:p>
        </w:tc>
        <w:tc>
          <w:tcPr>
            <w:tcW w:w="730" w:type="pct"/>
            <w:tcBorders>
              <w:top w:val="nil"/>
              <w:left w:val="nil"/>
              <w:bottom w:val="single" w:sz="4" w:space="0" w:color="auto"/>
              <w:right w:val="single" w:sz="4" w:space="0" w:color="auto"/>
            </w:tcBorders>
            <w:shd w:val="clear" w:color="auto" w:fill="auto"/>
            <w:noWrap/>
            <w:vAlign w:val="bottom"/>
            <w:hideMark/>
          </w:tcPr>
          <w:p w:rsidR="00864E24" w:rsidRPr="00CC2F1E" w:rsidRDefault="00864E24">
            <w:pPr>
              <w:rPr>
                <w:rFonts w:ascii="Cambria" w:hAnsi="Cambria" w:cs="Calibri"/>
                <w:color w:val="000000"/>
                <w:sz w:val="20"/>
                <w:szCs w:val="20"/>
              </w:rPr>
            </w:pPr>
            <w:r w:rsidRPr="00CC2F1E">
              <w:rPr>
                <w:rFonts w:ascii="Cambria" w:hAnsi="Cambria" w:cs="Calibri"/>
                <w:color w:val="000000"/>
                <w:sz w:val="20"/>
                <w:szCs w:val="20"/>
              </w:rPr>
              <w:t>CANTIDAD</w:t>
            </w:r>
          </w:p>
        </w:tc>
      </w:tr>
      <w:tr w:rsidR="00864E24" w:rsidRPr="00CC2F1E" w:rsidTr="00864E24">
        <w:trPr>
          <w:trHeight w:val="255"/>
          <w:jc w:val="center"/>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864E24" w:rsidRPr="00CC2F1E" w:rsidRDefault="00864E24">
            <w:pPr>
              <w:jc w:val="right"/>
              <w:rPr>
                <w:rFonts w:ascii="Cambria" w:hAnsi="Cambria" w:cs="Calibri"/>
                <w:color w:val="000000"/>
                <w:sz w:val="20"/>
                <w:szCs w:val="20"/>
              </w:rPr>
            </w:pPr>
            <w:r w:rsidRPr="00CC2F1E">
              <w:rPr>
                <w:rFonts w:ascii="Cambria" w:hAnsi="Cambria" w:cs="Calibri"/>
                <w:color w:val="000000"/>
                <w:sz w:val="20"/>
                <w:szCs w:val="20"/>
              </w:rPr>
              <w:t>1</w:t>
            </w:r>
          </w:p>
        </w:tc>
        <w:tc>
          <w:tcPr>
            <w:tcW w:w="3484" w:type="pct"/>
            <w:tcBorders>
              <w:top w:val="nil"/>
              <w:left w:val="nil"/>
              <w:bottom w:val="single" w:sz="4" w:space="0" w:color="auto"/>
              <w:right w:val="single" w:sz="4" w:space="0" w:color="auto"/>
            </w:tcBorders>
            <w:shd w:val="clear" w:color="auto" w:fill="auto"/>
            <w:noWrap/>
            <w:vAlign w:val="bottom"/>
            <w:hideMark/>
          </w:tcPr>
          <w:p w:rsidR="00864E24" w:rsidRPr="00CC2F1E" w:rsidRDefault="00864E24">
            <w:pPr>
              <w:rPr>
                <w:rFonts w:ascii="Cambria" w:hAnsi="Cambria" w:cs="Calibri"/>
                <w:color w:val="000000"/>
                <w:sz w:val="20"/>
                <w:szCs w:val="20"/>
              </w:rPr>
            </w:pPr>
            <w:r w:rsidRPr="00CC2F1E">
              <w:rPr>
                <w:rFonts w:ascii="Cambria" w:hAnsi="Cambria" w:cs="Calibri"/>
                <w:color w:val="000000"/>
                <w:sz w:val="20"/>
                <w:szCs w:val="20"/>
              </w:rPr>
              <w:t>VENTEO, PRUEBA DE RESISTENCIA Y HERMETICIDAD</w:t>
            </w:r>
          </w:p>
        </w:tc>
        <w:tc>
          <w:tcPr>
            <w:tcW w:w="531" w:type="pct"/>
            <w:tcBorders>
              <w:top w:val="nil"/>
              <w:left w:val="nil"/>
              <w:bottom w:val="single" w:sz="4" w:space="0" w:color="auto"/>
              <w:right w:val="single" w:sz="4" w:space="0" w:color="auto"/>
            </w:tcBorders>
            <w:shd w:val="clear" w:color="auto" w:fill="auto"/>
            <w:noWrap/>
            <w:vAlign w:val="center"/>
            <w:hideMark/>
          </w:tcPr>
          <w:p w:rsidR="00864E24" w:rsidRPr="00CC2F1E" w:rsidRDefault="00864E24">
            <w:pPr>
              <w:jc w:val="center"/>
              <w:rPr>
                <w:rFonts w:ascii="Cambria" w:hAnsi="Cambria" w:cs="Calibri"/>
                <w:color w:val="000000"/>
                <w:sz w:val="20"/>
                <w:szCs w:val="20"/>
              </w:rPr>
            </w:pPr>
            <w:r w:rsidRPr="00CC2F1E">
              <w:rPr>
                <w:rFonts w:ascii="Cambria" w:hAnsi="Cambria" w:cs="Calibri"/>
                <w:color w:val="000000"/>
                <w:sz w:val="20"/>
                <w:szCs w:val="20"/>
              </w:rPr>
              <w:t>m</w:t>
            </w:r>
          </w:p>
        </w:tc>
        <w:tc>
          <w:tcPr>
            <w:tcW w:w="730" w:type="pct"/>
            <w:tcBorders>
              <w:top w:val="nil"/>
              <w:left w:val="nil"/>
              <w:bottom w:val="single" w:sz="4" w:space="0" w:color="auto"/>
              <w:right w:val="single" w:sz="4" w:space="0" w:color="auto"/>
            </w:tcBorders>
            <w:shd w:val="clear" w:color="auto" w:fill="auto"/>
            <w:noWrap/>
            <w:vAlign w:val="bottom"/>
            <w:hideMark/>
          </w:tcPr>
          <w:p w:rsidR="00864E24" w:rsidRPr="00CC2F1E" w:rsidRDefault="00864E24">
            <w:pPr>
              <w:jc w:val="right"/>
              <w:rPr>
                <w:rFonts w:ascii="Cambria" w:hAnsi="Cambria" w:cs="Calibri"/>
                <w:color w:val="000000"/>
                <w:sz w:val="20"/>
                <w:szCs w:val="20"/>
              </w:rPr>
            </w:pPr>
            <w:r w:rsidRPr="00CC2F1E">
              <w:rPr>
                <w:rFonts w:ascii="Cambria" w:hAnsi="Cambria" w:cs="Calibri"/>
                <w:color w:val="000000"/>
                <w:sz w:val="20"/>
                <w:szCs w:val="20"/>
              </w:rPr>
              <w:t>13.382,00</w:t>
            </w:r>
          </w:p>
        </w:tc>
      </w:tr>
    </w:tbl>
    <w:p w:rsidR="00864E24" w:rsidRPr="002537B3" w:rsidRDefault="00864E24" w:rsidP="0011164C">
      <w:pPr>
        <w:ind w:left="792"/>
        <w:jc w:val="both"/>
        <w:rPr>
          <w:rFonts w:ascii="Cambria" w:hAnsi="Cambria" w:cs="Verdana"/>
          <w:bCs/>
          <w:color w:val="000000"/>
          <w:sz w:val="22"/>
          <w:szCs w:val="22"/>
        </w:rPr>
      </w:pPr>
    </w:p>
    <w:p w:rsidR="006A514B" w:rsidRDefault="006A514B" w:rsidP="0079709C">
      <w:pPr>
        <w:numPr>
          <w:ilvl w:val="1"/>
          <w:numId w:val="1"/>
        </w:numPr>
        <w:jc w:val="both"/>
        <w:rPr>
          <w:rFonts w:ascii="Cambria" w:hAnsi="Cambria" w:cs="Verdana"/>
          <w:b/>
          <w:bCs/>
          <w:color w:val="000000"/>
          <w:sz w:val="22"/>
          <w:szCs w:val="22"/>
        </w:rPr>
      </w:pPr>
      <w:r>
        <w:rPr>
          <w:rFonts w:ascii="Cambria" w:hAnsi="Cambria" w:cs="Verdana"/>
          <w:b/>
          <w:bCs/>
          <w:color w:val="000000"/>
          <w:sz w:val="22"/>
          <w:szCs w:val="22"/>
        </w:rPr>
        <w:t>VALIDACIONES</w:t>
      </w:r>
    </w:p>
    <w:p w:rsidR="006A514B" w:rsidRPr="006A514B" w:rsidRDefault="006A514B" w:rsidP="006A514B">
      <w:pPr>
        <w:ind w:left="792"/>
        <w:jc w:val="both"/>
        <w:rPr>
          <w:rFonts w:ascii="Cambria" w:hAnsi="Cambria" w:cs="Verdana"/>
          <w:bCs/>
          <w:color w:val="000000"/>
          <w:sz w:val="22"/>
          <w:szCs w:val="22"/>
        </w:rPr>
      </w:pPr>
      <w:r w:rsidRPr="006A514B">
        <w:rPr>
          <w:rFonts w:ascii="Cambria" w:hAnsi="Cambria" w:cs="Verdana"/>
          <w:bCs/>
          <w:color w:val="000000"/>
          <w:sz w:val="22"/>
          <w:szCs w:val="22"/>
        </w:rPr>
        <w:t>Las validaciones se encuentran detalladas en el Anexo 5</w:t>
      </w:r>
    </w:p>
    <w:p w:rsidR="006A514B" w:rsidRPr="006A514B" w:rsidRDefault="006A514B" w:rsidP="006A514B">
      <w:pPr>
        <w:ind w:left="792"/>
        <w:jc w:val="both"/>
        <w:rPr>
          <w:rFonts w:ascii="Cambria" w:hAnsi="Cambria" w:cs="Verdana"/>
          <w:bCs/>
          <w:color w:val="000000"/>
          <w:sz w:val="22"/>
          <w:szCs w:val="22"/>
        </w:rPr>
      </w:pPr>
    </w:p>
    <w:p w:rsidR="004D2E30" w:rsidRPr="00242655" w:rsidRDefault="006A514B" w:rsidP="0079709C">
      <w:pPr>
        <w:numPr>
          <w:ilvl w:val="1"/>
          <w:numId w:val="1"/>
        </w:numPr>
        <w:jc w:val="both"/>
        <w:rPr>
          <w:rFonts w:ascii="Cambria" w:hAnsi="Cambria" w:cs="Verdana"/>
          <w:b/>
          <w:bCs/>
          <w:color w:val="000000"/>
          <w:sz w:val="22"/>
          <w:szCs w:val="22"/>
        </w:rPr>
      </w:pPr>
      <w:r>
        <w:rPr>
          <w:rFonts w:ascii="Cambria" w:hAnsi="Cambria" w:cs="Verdana"/>
          <w:b/>
          <w:bCs/>
          <w:color w:val="000000"/>
          <w:sz w:val="22"/>
          <w:szCs w:val="22"/>
        </w:rPr>
        <w:t>R</w:t>
      </w:r>
      <w:r w:rsidR="00BB4659" w:rsidRPr="00242655">
        <w:rPr>
          <w:rFonts w:ascii="Cambria" w:hAnsi="Cambria" w:cs="Verdana"/>
          <w:b/>
          <w:bCs/>
          <w:color w:val="000000"/>
          <w:sz w:val="22"/>
          <w:szCs w:val="22"/>
        </w:rPr>
        <w:t>ESOLUCIÓN ADMINISTRATIVA EMITIDA POR LA AGENCIA NACIONAL DE HIDROCARBUROS</w:t>
      </w:r>
    </w:p>
    <w:p w:rsidR="00293018" w:rsidRDefault="006A514B" w:rsidP="00BB4659">
      <w:pPr>
        <w:ind w:left="792"/>
        <w:jc w:val="both"/>
        <w:rPr>
          <w:rFonts w:ascii="Cambria" w:hAnsi="Cambria" w:cs="Verdana"/>
          <w:bCs/>
          <w:color w:val="000000"/>
          <w:sz w:val="22"/>
          <w:szCs w:val="22"/>
        </w:rPr>
      </w:pPr>
      <w:r w:rsidRPr="006A514B">
        <w:rPr>
          <w:rFonts w:ascii="Cambria" w:hAnsi="Cambria" w:cs="Verdana"/>
          <w:bCs/>
          <w:color w:val="000000"/>
          <w:sz w:val="22"/>
          <w:szCs w:val="22"/>
        </w:rPr>
        <w:lastRenderedPageBreak/>
        <w:t>Los proponentes deberán contar con la Resolución Administrativa vigente de Autorización y Registro que habilita a la empresa a realizar instalaciones de gas natural para la categoría Industrial o Categoría Redes de Gas, otorgada por la Agencia Nacional de Hidrocarburos. (Adjuntar en su propuesta fotocopia  legalizada).</w:t>
      </w:r>
    </w:p>
    <w:p w:rsidR="006A514B" w:rsidRPr="00242655" w:rsidRDefault="006A514B" w:rsidP="00BB4659">
      <w:pPr>
        <w:ind w:left="792"/>
        <w:jc w:val="both"/>
        <w:rPr>
          <w:rFonts w:ascii="Cambria" w:hAnsi="Cambria" w:cs="Verdana"/>
          <w:b/>
          <w:bCs/>
          <w:color w:val="000000"/>
          <w:sz w:val="22"/>
          <w:szCs w:val="22"/>
        </w:rPr>
      </w:pPr>
    </w:p>
    <w:p w:rsidR="00BB4659" w:rsidRPr="00242655" w:rsidRDefault="007A1A06" w:rsidP="0079709C">
      <w:pPr>
        <w:numPr>
          <w:ilvl w:val="1"/>
          <w:numId w:val="1"/>
        </w:numPr>
        <w:jc w:val="both"/>
        <w:rPr>
          <w:rFonts w:ascii="Cambria" w:hAnsi="Cambria" w:cs="Verdana"/>
          <w:b/>
          <w:bCs/>
          <w:color w:val="000000"/>
          <w:sz w:val="22"/>
          <w:szCs w:val="22"/>
        </w:rPr>
      </w:pPr>
      <w:r w:rsidRPr="00242655">
        <w:rPr>
          <w:rFonts w:ascii="Cambria" w:hAnsi="Cambria" w:cs="Verdana"/>
          <w:b/>
          <w:bCs/>
          <w:color w:val="000000"/>
          <w:sz w:val="22"/>
          <w:szCs w:val="22"/>
        </w:rPr>
        <w:t>EXPERIENCIA DE LA EMPRESA</w:t>
      </w:r>
    </w:p>
    <w:p w:rsidR="00994C56" w:rsidRPr="00242655" w:rsidRDefault="00994C56" w:rsidP="007A1A06">
      <w:pPr>
        <w:ind w:left="792"/>
        <w:jc w:val="both"/>
        <w:rPr>
          <w:rFonts w:ascii="Cambria" w:hAnsi="Cambria" w:cs="Verdana"/>
          <w:bCs/>
          <w:color w:val="000000"/>
          <w:sz w:val="22"/>
          <w:szCs w:val="22"/>
          <w:lang w:val="es-BO"/>
        </w:rPr>
      </w:pPr>
    </w:p>
    <w:p w:rsidR="006A514B" w:rsidRDefault="007A1A06" w:rsidP="006A514B">
      <w:pPr>
        <w:pStyle w:val="Prrafodelista"/>
        <w:numPr>
          <w:ilvl w:val="0"/>
          <w:numId w:val="23"/>
        </w:numPr>
        <w:jc w:val="both"/>
        <w:rPr>
          <w:rFonts w:ascii="Cambria" w:hAnsi="Cambria" w:cs="Verdana"/>
          <w:b/>
          <w:bCs/>
          <w:color w:val="000000"/>
          <w:sz w:val="22"/>
          <w:szCs w:val="22"/>
          <w:lang w:val="es-BO"/>
        </w:rPr>
      </w:pPr>
      <w:r w:rsidRPr="006A514B">
        <w:rPr>
          <w:rFonts w:ascii="Cambria" w:hAnsi="Cambria" w:cs="Verdana"/>
          <w:b/>
          <w:bCs/>
          <w:color w:val="000000"/>
          <w:sz w:val="22"/>
          <w:szCs w:val="22"/>
          <w:lang w:val="es-BO"/>
        </w:rPr>
        <w:t>EXPERIENCIA GENERAL DE LA EMPRESA</w:t>
      </w:r>
    </w:p>
    <w:p w:rsidR="007A1A06" w:rsidRPr="006A514B" w:rsidRDefault="006A514B" w:rsidP="006A514B">
      <w:pPr>
        <w:pStyle w:val="Prrafodelista"/>
        <w:ind w:left="1512"/>
        <w:jc w:val="both"/>
        <w:rPr>
          <w:rFonts w:ascii="Cambria" w:hAnsi="Cambria" w:cs="Verdana"/>
          <w:b/>
          <w:bCs/>
          <w:color w:val="000000"/>
          <w:sz w:val="22"/>
          <w:szCs w:val="22"/>
          <w:lang w:val="es-BO"/>
        </w:rPr>
      </w:pPr>
      <w:r w:rsidRPr="006A514B">
        <w:rPr>
          <w:rFonts w:ascii="Cambria" w:hAnsi="Cambria" w:cs="Verdana"/>
          <w:bCs/>
          <w:color w:val="000000"/>
          <w:sz w:val="22"/>
          <w:szCs w:val="22"/>
          <w:lang w:val="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6A514B" w:rsidRPr="00242655" w:rsidRDefault="006A514B" w:rsidP="007A1A06">
      <w:pPr>
        <w:ind w:left="792"/>
        <w:jc w:val="both"/>
        <w:rPr>
          <w:rFonts w:ascii="Cambria" w:hAnsi="Cambria" w:cs="Verdana"/>
          <w:bCs/>
          <w:color w:val="000000"/>
          <w:sz w:val="22"/>
          <w:szCs w:val="22"/>
          <w:lang w:val="es-BO"/>
        </w:rPr>
      </w:pPr>
    </w:p>
    <w:p w:rsidR="007A1A06" w:rsidRPr="006A514B" w:rsidRDefault="007A1A06" w:rsidP="006A514B">
      <w:pPr>
        <w:pStyle w:val="Prrafodelista"/>
        <w:numPr>
          <w:ilvl w:val="0"/>
          <w:numId w:val="23"/>
        </w:numPr>
        <w:jc w:val="both"/>
        <w:rPr>
          <w:rFonts w:ascii="Cambria" w:hAnsi="Cambria" w:cs="Verdana"/>
          <w:b/>
          <w:bCs/>
          <w:color w:val="000000"/>
          <w:sz w:val="22"/>
          <w:szCs w:val="22"/>
          <w:lang w:val="es-BO"/>
        </w:rPr>
      </w:pPr>
      <w:r w:rsidRPr="006A514B">
        <w:rPr>
          <w:rFonts w:ascii="Cambria" w:hAnsi="Cambria" w:cs="Verdana"/>
          <w:b/>
          <w:bCs/>
          <w:color w:val="000000"/>
          <w:sz w:val="22"/>
          <w:szCs w:val="22"/>
          <w:lang w:val="es-BO"/>
        </w:rPr>
        <w:t>EXPERIENCIA ESPECÍFICA DE LA EMPRESA</w:t>
      </w:r>
    </w:p>
    <w:p w:rsidR="007A1A06"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w:t>
      </w:r>
    </w:p>
    <w:p w:rsidR="006A514B" w:rsidRDefault="006A514B" w:rsidP="006A514B">
      <w:pPr>
        <w:pStyle w:val="Prrafodelista"/>
        <w:ind w:left="1512"/>
        <w:jc w:val="both"/>
        <w:rPr>
          <w:rFonts w:ascii="Cambria" w:hAnsi="Cambria" w:cs="Verdana"/>
          <w:bCs/>
          <w:color w:val="000000"/>
          <w:sz w:val="22"/>
          <w:szCs w:val="22"/>
          <w:lang w:val="es-BO"/>
        </w:rPr>
      </w:pP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
          <w:bCs/>
          <w:color w:val="000000"/>
          <w:sz w:val="22"/>
          <w:szCs w:val="22"/>
          <w:lang w:val="es-BO"/>
        </w:rPr>
        <w:t>Monto ejecutado</w:t>
      </w:r>
      <w:r w:rsidRPr="006A514B">
        <w:rPr>
          <w:rFonts w:ascii="Cambria" w:hAnsi="Cambria" w:cs="Verdana"/>
          <w:bCs/>
          <w:color w:val="000000"/>
          <w:sz w:val="22"/>
          <w:szCs w:val="22"/>
          <w:lang w:val="es-BO"/>
        </w:rPr>
        <w:t xml:space="preserve">, </w:t>
      </w:r>
      <w:r>
        <w:rPr>
          <w:rFonts w:ascii="Cambria" w:hAnsi="Cambria" w:cs="Verdana"/>
          <w:bCs/>
          <w:color w:val="000000"/>
          <w:sz w:val="22"/>
          <w:szCs w:val="22"/>
          <w:lang w:val="es-BO"/>
        </w:rPr>
        <w:t>q</w:t>
      </w:r>
      <w:r w:rsidRPr="006A514B">
        <w:rPr>
          <w:rFonts w:ascii="Cambria" w:hAnsi="Cambria" w:cs="Verdana"/>
          <w:bCs/>
          <w:color w:val="000000"/>
          <w:sz w:val="22"/>
          <w:szCs w:val="22"/>
          <w:lang w:val="es-BO"/>
        </w:rPr>
        <w:t>ue será contabilizado a través de la sumatoria de montos de los trabajos ejecutados en obras similares.</w:t>
      </w:r>
    </w:p>
    <w:p w:rsidR="006A514B" w:rsidRPr="006A514B" w:rsidRDefault="006A514B" w:rsidP="006A514B">
      <w:pPr>
        <w:pStyle w:val="Prrafodelista"/>
        <w:ind w:left="1512"/>
        <w:jc w:val="both"/>
        <w:rPr>
          <w:rFonts w:ascii="Cambria" w:hAnsi="Cambria" w:cs="Verdana"/>
          <w:bCs/>
          <w:color w:val="000000"/>
          <w:sz w:val="22"/>
          <w:szCs w:val="22"/>
          <w:lang w:val="es-BO"/>
        </w:rPr>
      </w:pPr>
    </w:p>
    <w:p w:rsid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Los respaldos de la experiencia general y específica podrán ser cualquiera de los mencionados a continuación, los mismos deberán reflejar el monto ejecutado:</w:t>
      </w:r>
    </w:p>
    <w:p w:rsidR="006A514B" w:rsidRPr="006A514B" w:rsidRDefault="006A514B" w:rsidP="006A514B">
      <w:pPr>
        <w:pStyle w:val="Prrafodelista"/>
        <w:ind w:left="1512"/>
        <w:jc w:val="both"/>
        <w:rPr>
          <w:rFonts w:ascii="Cambria" w:hAnsi="Cambria" w:cs="Verdana"/>
          <w:bCs/>
          <w:color w:val="000000"/>
          <w:sz w:val="22"/>
          <w:szCs w:val="22"/>
          <w:lang w:val="es-BO"/>
        </w:rPr>
      </w:pP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Entrega Definitiva.</w:t>
      </w: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Recepción Definitiva.</w:t>
      </w: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Conformidad de Obra.</w:t>
      </w: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Conclusión de Obra.</w:t>
      </w: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Contrato acompañado de documento que certifique la conclusión del mismo.</w:t>
      </w:r>
    </w:p>
    <w:p w:rsidR="006A514B" w:rsidRPr="006A514B" w:rsidRDefault="006A514B" w:rsidP="006A514B">
      <w:pPr>
        <w:pStyle w:val="Prrafodelista"/>
        <w:ind w:left="1512"/>
        <w:jc w:val="both"/>
        <w:rPr>
          <w:rFonts w:ascii="Cambria" w:hAnsi="Cambria" w:cs="Verdana"/>
          <w:bCs/>
          <w:color w:val="000000"/>
          <w:sz w:val="22"/>
          <w:szCs w:val="22"/>
          <w:lang w:val="es-BO"/>
        </w:rPr>
      </w:pP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Si la documentación presentada como respaldo de la experiencia, sea por subcontratos, ésta será tomada en cuenta únicamente si fue reconocida y emitida, por una Autoridad competente de la Entidad o Empresa propietaria de la Obra.</w:t>
      </w:r>
    </w:p>
    <w:p w:rsidR="006A514B" w:rsidRPr="006A514B" w:rsidRDefault="006A514B" w:rsidP="006A514B">
      <w:pPr>
        <w:pStyle w:val="Prrafodelista"/>
        <w:ind w:left="1512"/>
        <w:jc w:val="both"/>
        <w:rPr>
          <w:rFonts w:ascii="Cambria" w:hAnsi="Cambria" w:cs="Verdana"/>
          <w:bCs/>
          <w:color w:val="000000"/>
          <w:sz w:val="22"/>
          <w:szCs w:val="22"/>
          <w:lang w:val="es-BO"/>
        </w:rPr>
      </w:pP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 xml:space="preserve">Cuando los respaldos citados no contemplen toda la información requerida, YPFB podrá solicitar documentos </w:t>
      </w:r>
      <w:r w:rsidRPr="006A514B">
        <w:rPr>
          <w:rFonts w:ascii="Cambria" w:hAnsi="Cambria" w:cs="Verdana"/>
          <w:b/>
          <w:bCs/>
          <w:color w:val="000000"/>
          <w:sz w:val="22"/>
          <w:szCs w:val="22"/>
          <w:lang w:val="es-BO"/>
        </w:rPr>
        <w:t>adicionales</w:t>
      </w:r>
      <w:r w:rsidRPr="006A514B">
        <w:rPr>
          <w:rFonts w:ascii="Cambria" w:hAnsi="Cambria" w:cs="Verdana"/>
          <w:bCs/>
          <w:color w:val="000000"/>
          <w:sz w:val="22"/>
          <w:szCs w:val="22"/>
          <w:lang w:val="es-BO"/>
        </w:rPr>
        <w:t xml:space="preserve"> a los citados, donde se evidencie y/o complemente la información requerida.   En cualquier momento durante el periodo de evaluación, YPFB se reserva el derecho de solicitar y verificar la autenticidad de la documentación presentada.</w:t>
      </w:r>
    </w:p>
    <w:p w:rsidR="007A1A06" w:rsidRPr="006A514B" w:rsidRDefault="007A1A06" w:rsidP="006A514B">
      <w:pPr>
        <w:ind w:left="792"/>
        <w:jc w:val="both"/>
        <w:rPr>
          <w:rFonts w:ascii="Cambria" w:hAnsi="Cambria" w:cs="Verdana"/>
          <w:bCs/>
          <w:color w:val="000000"/>
          <w:sz w:val="22"/>
          <w:szCs w:val="22"/>
        </w:rPr>
      </w:pPr>
    </w:p>
    <w:p w:rsidR="007A1A06" w:rsidRPr="006A514B" w:rsidRDefault="005F2A3A" w:rsidP="007A1A06">
      <w:pPr>
        <w:ind w:left="792"/>
        <w:jc w:val="both"/>
        <w:rPr>
          <w:rFonts w:ascii="Cambria" w:hAnsi="Cambria" w:cs="Verdana"/>
          <w:b/>
          <w:bCs/>
          <w:color w:val="000000"/>
          <w:sz w:val="22"/>
          <w:szCs w:val="22"/>
        </w:rPr>
      </w:pPr>
      <w:r w:rsidRPr="006A514B">
        <w:rPr>
          <w:rFonts w:ascii="Cambria" w:hAnsi="Cambria" w:cs="Verdana"/>
          <w:b/>
          <w:bCs/>
          <w:color w:val="000000"/>
          <w:sz w:val="22"/>
          <w:szCs w:val="22"/>
        </w:rPr>
        <w:t>OBRAS SIMILARES</w:t>
      </w:r>
    </w:p>
    <w:p w:rsidR="007B0C14" w:rsidRPr="006A514B" w:rsidRDefault="007B0C14" w:rsidP="007A1A06">
      <w:pPr>
        <w:ind w:left="792"/>
        <w:jc w:val="both"/>
        <w:rPr>
          <w:rFonts w:ascii="Cambria" w:hAnsi="Cambria" w:cs="Verdana"/>
          <w:bCs/>
          <w:color w:val="000000"/>
          <w:sz w:val="22"/>
          <w:szCs w:val="22"/>
        </w:rPr>
      </w:pPr>
    </w:p>
    <w:p w:rsidR="005F2A3A" w:rsidRPr="006A514B" w:rsidRDefault="005F2A3A" w:rsidP="007A1A06">
      <w:pPr>
        <w:ind w:left="792"/>
        <w:jc w:val="both"/>
        <w:rPr>
          <w:rFonts w:ascii="Cambria" w:hAnsi="Cambria" w:cs="Verdana"/>
          <w:bCs/>
          <w:color w:val="000000"/>
          <w:sz w:val="22"/>
          <w:szCs w:val="22"/>
        </w:rPr>
      </w:pPr>
      <w:r w:rsidRPr="006A514B">
        <w:rPr>
          <w:rFonts w:ascii="Cambria" w:hAnsi="Cambria" w:cs="Verdana"/>
          <w:bCs/>
          <w:color w:val="000000"/>
          <w:sz w:val="22"/>
          <w:szCs w:val="22"/>
        </w:rPr>
        <w:t>Se consideran como obras similares aquellas en las cuales la empresa proponente haya realizado cualquiera de los siguientes trabajos:</w:t>
      </w:r>
    </w:p>
    <w:p w:rsidR="006B77E9" w:rsidRPr="006A514B" w:rsidRDefault="006B77E9" w:rsidP="007A1A06">
      <w:pPr>
        <w:ind w:left="792"/>
        <w:jc w:val="both"/>
        <w:rPr>
          <w:rFonts w:ascii="Cambria" w:hAnsi="Cambria" w:cs="Verdana"/>
          <w:bCs/>
          <w:color w:val="000000"/>
          <w:sz w:val="22"/>
          <w:szCs w:val="22"/>
        </w:rPr>
      </w:pPr>
    </w:p>
    <w:p w:rsidR="006B77E9" w:rsidRPr="006B77E9" w:rsidRDefault="006B77E9" w:rsidP="006B77E9">
      <w:pPr>
        <w:pStyle w:val="Prrafodelista"/>
        <w:numPr>
          <w:ilvl w:val="0"/>
          <w:numId w:val="21"/>
        </w:numPr>
        <w:jc w:val="both"/>
        <w:rPr>
          <w:rFonts w:ascii="Cambria" w:hAnsi="Cambria" w:cs="Verdana"/>
          <w:bCs/>
          <w:color w:val="000000"/>
          <w:sz w:val="22"/>
          <w:szCs w:val="22"/>
          <w:lang w:val="es-BO"/>
        </w:rPr>
      </w:pPr>
      <w:r w:rsidRPr="006B77E9">
        <w:rPr>
          <w:rFonts w:ascii="Cambria" w:hAnsi="Cambria" w:cs="Verdana"/>
          <w:bCs/>
          <w:color w:val="000000"/>
          <w:sz w:val="22"/>
          <w:szCs w:val="22"/>
          <w:lang w:val="es-BO"/>
        </w:rPr>
        <w:t>Obras civiles y/o mecánicas para la construcción y/o mantenimiento de red secundaria</w:t>
      </w:r>
    </w:p>
    <w:p w:rsidR="006B77E9" w:rsidRDefault="006A514B" w:rsidP="006B77E9">
      <w:pPr>
        <w:pStyle w:val="Prrafodelista"/>
        <w:numPr>
          <w:ilvl w:val="0"/>
          <w:numId w:val="21"/>
        </w:numPr>
        <w:jc w:val="both"/>
        <w:rPr>
          <w:rFonts w:ascii="Cambria" w:hAnsi="Cambria" w:cs="Verdana"/>
          <w:bCs/>
          <w:color w:val="000000"/>
          <w:sz w:val="22"/>
          <w:szCs w:val="22"/>
          <w:lang w:val="es-BO"/>
        </w:rPr>
      </w:pPr>
      <w:r>
        <w:rPr>
          <w:rFonts w:ascii="Cambria" w:hAnsi="Cambria" w:cs="Verdana"/>
          <w:bCs/>
          <w:color w:val="000000"/>
          <w:sz w:val="22"/>
          <w:szCs w:val="22"/>
          <w:lang w:val="es-BO"/>
        </w:rPr>
        <w:t>Obras civiles y/o mecánicas para la construcción de variantes de red secundaria</w:t>
      </w:r>
    </w:p>
    <w:p w:rsidR="006A514B" w:rsidRPr="006B77E9" w:rsidRDefault="006A514B" w:rsidP="006B77E9">
      <w:pPr>
        <w:pStyle w:val="Prrafodelista"/>
        <w:numPr>
          <w:ilvl w:val="0"/>
          <w:numId w:val="21"/>
        </w:numPr>
        <w:jc w:val="both"/>
        <w:rPr>
          <w:rFonts w:ascii="Cambria" w:hAnsi="Cambria" w:cs="Verdana"/>
          <w:bCs/>
          <w:color w:val="000000"/>
          <w:sz w:val="22"/>
          <w:szCs w:val="22"/>
          <w:lang w:val="es-BO"/>
        </w:rPr>
      </w:pPr>
      <w:r>
        <w:rPr>
          <w:rFonts w:ascii="Cambria" w:hAnsi="Cambria" w:cs="Verdana"/>
          <w:bCs/>
          <w:color w:val="000000"/>
          <w:sz w:val="22"/>
          <w:szCs w:val="22"/>
          <w:lang w:val="es-BO"/>
        </w:rPr>
        <w:t>Obras civiles y/o mecánicas para la construcción y/o mantenimiento de gasoductos y/o redes primarias</w:t>
      </w:r>
    </w:p>
    <w:p w:rsidR="006B77E9" w:rsidRPr="006B77E9" w:rsidRDefault="006B77E9" w:rsidP="006B77E9">
      <w:pPr>
        <w:pStyle w:val="Prrafodelista"/>
        <w:numPr>
          <w:ilvl w:val="0"/>
          <w:numId w:val="21"/>
        </w:numPr>
        <w:jc w:val="both"/>
        <w:rPr>
          <w:rFonts w:ascii="Cambria" w:hAnsi="Cambria" w:cs="Verdana"/>
          <w:bCs/>
          <w:color w:val="000000"/>
          <w:sz w:val="22"/>
          <w:szCs w:val="22"/>
          <w:lang w:val="es-BO"/>
        </w:rPr>
      </w:pPr>
      <w:r w:rsidRPr="006B77E9">
        <w:rPr>
          <w:rFonts w:ascii="Cambria" w:hAnsi="Cambria" w:cs="Verdana"/>
          <w:bCs/>
          <w:color w:val="000000"/>
          <w:sz w:val="22"/>
          <w:szCs w:val="22"/>
          <w:lang w:val="es-BO"/>
        </w:rPr>
        <w:t>Obras civiles y/o mecánicas para la construcción de acometidas para gas natural</w:t>
      </w:r>
    </w:p>
    <w:p w:rsidR="006B77E9" w:rsidRDefault="006B77E9" w:rsidP="006B77E9">
      <w:pPr>
        <w:pStyle w:val="Prrafodelista"/>
        <w:numPr>
          <w:ilvl w:val="0"/>
          <w:numId w:val="21"/>
        </w:numPr>
        <w:jc w:val="both"/>
        <w:rPr>
          <w:rFonts w:ascii="Cambria" w:hAnsi="Cambria" w:cs="Verdana"/>
          <w:bCs/>
          <w:color w:val="000000"/>
          <w:sz w:val="22"/>
          <w:szCs w:val="22"/>
          <w:lang w:val="es-BO"/>
        </w:rPr>
      </w:pPr>
      <w:r w:rsidRPr="006B77E9">
        <w:rPr>
          <w:rFonts w:ascii="Cambria" w:hAnsi="Cambria" w:cs="Verdana"/>
          <w:bCs/>
          <w:color w:val="000000"/>
          <w:sz w:val="22"/>
          <w:szCs w:val="22"/>
          <w:lang w:val="es-BO"/>
        </w:rPr>
        <w:t>Construcción de redes de agua potable, al</w:t>
      </w:r>
      <w:r>
        <w:rPr>
          <w:rFonts w:ascii="Cambria" w:hAnsi="Cambria" w:cs="Verdana"/>
          <w:bCs/>
          <w:color w:val="000000"/>
          <w:sz w:val="22"/>
          <w:szCs w:val="22"/>
          <w:lang w:val="es-BO"/>
        </w:rPr>
        <w:t>cantarillado, telefonía, desagüe</w:t>
      </w:r>
      <w:r w:rsidRPr="006B77E9">
        <w:rPr>
          <w:rFonts w:ascii="Cambria" w:hAnsi="Cambria" w:cs="Verdana"/>
          <w:bCs/>
          <w:color w:val="000000"/>
          <w:sz w:val="22"/>
          <w:szCs w:val="22"/>
          <w:lang w:val="es-BO"/>
        </w:rPr>
        <w:t xml:space="preserve"> pluvial, </w:t>
      </w:r>
      <w:r w:rsidR="00734B56">
        <w:rPr>
          <w:rFonts w:ascii="Cambria" w:hAnsi="Cambria" w:cs="Verdana"/>
          <w:bCs/>
          <w:color w:val="000000"/>
          <w:sz w:val="22"/>
          <w:szCs w:val="22"/>
          <w:lang w:val="es-BO"/>
        </w:rPr>
        <w:t>sistemas de riego, fibra óptica</w:t>
      </w:r>
      <w:r w:rsidRPr="006B77E9">
        <w:rPr>
          <w:rFonts w:ascii="Cambria" w:hAnsi="Cambria" w:cs="Verdana"/>
          <w:bCs/>
          <w:color w:val="000000"/>
          <w:sz w:val="22"/>
          <w:szCs w:val="22"/>
          <w:lang w:val="es-BO"/>
        </w:rPr>
        <w:t>.</w:t>
      </w:r>
    </w:p>
    <w:p w:rsidR="00B337E4" w:rsidRPr="006B77E9" w:rsidRDefault="00B337E4" w:rsidP="00B337E4">
      <w:pPr>
        <w:pStyle w:val="Prrafodelista"/>
        <w:ind w:left="1512"/>
        <w:jc w:val="both"/>
        <w:rPr>
          <w:rFonts w:ascii="Cambria" w:hAnsi="Cambria" w:cs="Verdana"/>
          <w:bCs/>
          <w:color w:val="000000"/>
          <w:sz w:val="22"/>
          <w:szCs w:val="22"/>
          <w:lang w:val="es-BO"/>
        </w:rPr>
      </w:pPr>
    </w:p>
    <w:p w:rsidR="007A1A06" w:rsidRPr="006B77E9" w:rsidRDefault="005F2A3A" w:rsidP="0079709C">
      <w:pPr>
        <w:numPr>
          <w:ilvl w:val="1"/>
          <w:numId w:val="1"/>
        </w:numPr>
        <w:jc w:val="both"/>
        <w:rPr>
          <w:rFonts w:ascii="Cambria" w:hAnsi="Cambria" w:cs="Verdana"/>
          <w:b/>
          <w:bCs/>
          <w:color w:val="000000"/>
          <w:sz w:val="22"/>
          <w:szCs w:val="22"/>
        </w:rPr>
      </w:pPr>
      <w:r w:rsidRPr="006B77E9">
        <w:rPr>
          <w:rFonts w:ascii="Cambria" w:hAnsi="Cambria" w:cs="Verdana"/>
          <w:b/>
          <w:bCs/>
          <w:color w:val="000000"/>
          <w:sz w:val="22"/>
          <w:szCs w:val="22"/>
        </w:rPr>
        <w:t>EXPERIENCIA DEL PERSONAL TÉCNICO CLAVE (</w:t>
      </w:r>
      <w:r w:rsidR="00F7400B" w:rsidRPr="006B77E9">
        <w:rPr>
          <w:rFonts w:ascii="Cambria" w:hAnsi="Cambria" w:cs="Verdana"/>
          <w:b/>
          <w:bCs/>
          <w:color w:val="000000"/>
          <w:sz w:val="22"/>
          <w:szCs w:val="22"/>
        </w:rPr>
        <w:t>SUJETO A EVALUACIÓN</w:t>
      </w:r>
      <w:r w:rsidRPr="006B77E9">
        <w:rPr>
          <w:rFonts w:ascii="Cambria" w:hAnsi="Cambria" w:cs="Verdana"/>
          <w:b/>
          <w:bCs/>
          <w:color w:val="000000"/>
          <w:sz w:val="22"/>
          <w:szCs w:val="22"/>
        </w:rPr>
        <w:t>)</w:t>
      </w:r>
    </w:p>
    <w:p w:rsidR="005F2A3A" w:rsidRPr="006B77E9" w:rsidRDefault="005F2A3A" w:rsidP="005F2A3A">
      <w:pPr>
        <w:ind w:left="792"/>
        <w:jc w:val="both"/>
        <w:rPr>
          <w:rFonts w:ascii="Cambria" w:hAnsi="Cambria" w:cs="Verdana"/>
          <w:b/>
          <w:bCs/>
          <w:color w:val="000000"/>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0"/>
        <w:gridCol w:w="3001"/>
        <w:gridCol w:w="1322"/>
        <w:gridCol w:w="1139"/>
        <w:gridCol w:w="1948"/>
        <w:gridCol w:w="1516"/>
      </w:tblGrid>
      <w:tr w:rsidR="00C76B4E" w:rsidRPr="005F2A3A" w:rsidTr="00C76B4E">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FORMACIÓN</w:t>
            </w:r>
          </w:p>
        </w:tc>
        <w:tc>
          <w:tcPr>
            <w:tcW w:w="722" w:type="pct"/>
            <w:tcBorders>
              <w:top w:val="single" w:sz="4" w:space="0" w:color="auto"/>
              <w:left w:val="single" w:sz="4" w:space="0" w:color="auto"/>
              <w:bottom w:val="single" w:sz="4" w:space="0" w:color="auto"/>
              <w:right w:val="single" w:sz="4" w:space="0" w:color="auto"/>
            </w:tcBorders>
            <w:shd w:val="clear" w:color="auto" w:fill="F2F2F2"/>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CARGO A DESEMPEÑAR</w:t>
            </w:r>
          </w:p>
        </w:tc>
        <w:tc>
          <w:tcPr>
            <w:tcW w:w="622" w:type="pct"/>
            <w:tcBorders>
              <w:top w:val="single" w:sz="4" w:space="0" w:color="auto"/>
              <w:left w:val="single" w:sz="4" w:space="0" w:color="auto"/>
              <w:bottom w:val="single" w:sz="4" w:space="0" w:color="auto"/>
              <w:right w:val="single" w:sz="4" w:space="0" w:color="auto"/>
            </w:tcBorders>
            <w:shd w:val="clear" w:color="auto" w:fill="F2F2F2"/>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CANTIDAD REQUERIDA</w:t>
            </w:r>
          </w:p>
        </w:tc>
        <w:tc>
          <w:tcPr>
            <w:tcW w:w="1064" w:type="pct"/>
            <w:tcBorders>
              <w:top w:val="single" w:sz="4" w:space="0" w:color="auto"/>
              <w:left w:val="single" w:sz="4" w:space="0" w:color="auto"/>
              <w:bottom w:val="single" w:sz="4" w:space="0" w:color="auto"/>
              <w:right w:val="single" w:sz="4" w:space="0" w:color="auto"/>
            </w:tcBorders>
            <w:shd w:val="clear" w:color="auto" w:fill="F2F2F2"/>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CARGOS SIMILARES</w:t>
            </w:r>
          </w:p>
        </w:tc>
      </w:tr>
      <w:tr w:rsidR="00C76B4E" w:rsidRPr="005F2A3A" w:rsidTr="00C76B4E">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C76B4E" w:rsidRPr="005F2A3A" w:rsidRDefault="00C76B4E" w:rsidP="00074AA4">
            <w:pPr>
              <w:rPr>
                <w:rFonts w:ascii="Cambria" w:hAnsi="Cambria" w:cs="Calibri"/>
                <w:sz w:val="18"/>
                <w:szCs w:val="18"/>
              </w:rPr>
            </w:pPr>
            <w:r>
              <w:rPr>
                <w:rFonts w:ascii="Cambria" w:hAnsi="Cambria"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rsidR="00734B56" w:rsidRPr="00734B56" w:rsidRDefault="00734B56" w:rsidP="00734B56">
            <w:pPr>
              <w:jc w:val="both"/>
              <w:rPr>
                <w:rFonts w:ascii="Cambria" w:hAnsi="Cambria"/>
                <w:color w:val="000000"/>
                <w:sz w:val="18"/>
                <w:szCs w:val="18"/>
                <w:lang w:val="es-BO" w:eastAsia="es-BO"/>
              </w:rPr>
            </w:pPr>
            <w:r w:rsidRPr="00734B56">
              <w:rPr>
                <w:rFonts w:ascii="Cambria" w:hAnsi="Cambria"/>
                <w:color w:val="000000"/>
                <w:sz w:val="18"/>
                <w:szCs w:val="18"/>
                <w:lang w:val="es-BO" w:eastAsia="es-BO"/>
              </w:rPr>
              <w:t>LICENCIADO O INGENIERO CON TÍTULO EN PROVISIÓN NACIONAL:</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 xml:space="preserve">CIVIL </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MECANICO</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INDUSTRIAL</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PETROLERO</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ARQUITECTO</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CONSTRUCTOR CIVIL</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eastAsia="es-BO"/>
              </w:rPr>
              <w:t>OTRAS INGENIERÍAS RELACIONADAS AL ÁREA DE  HIDROCARBUROS.</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eastAsia="es-BO"/>
              </w:rPr>
              <w:t>OTRAS INGENIERÍAS RELACIONADAS AL ÁREA DE LA CONSTRUCCIÓN DE INSTALACIONES DEL ÁREA DE HIDROCARBUROS.</w:t>
            </w:r>
          </w:p>
          <w:p w:rsidR="00C76B4E" w:rsidRPr="005F2A3A" w:rsidRDefault="00C76B4E" w:rsidP="00074AA4">
            <w:pPr>
              <w:jc w:val="both"/>
              <w:rPr>
                <w:rFonts w:ascii="Cambria" w:hAnsi="Cambria" w:cs="Calibri"/>
                <w:sz w:val="18"/>
                <w:szCs w:val="18"/>
                <w:highlight w:val="yellow"/>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C76B4E" w:rsidRPr="005F2A3A" w:rsidRDefault="00C76B4E" w:rsidP="00074AA4">
            <w:pPr>
              <w:jc w:val="center"/>
              <w:rPr>
                <w:rFonts w:ascii="Cambria" w:hAnsi="Cambria" w:cs="Calibri"/>
                <w:sz w:val="18"/>
                <w:szCs w:val="18"/>
                <w:highlight w:val="yellow"/>
              </w:rPr>
            </w:pPr>
            <w:r w:rsidRPr="005F2A3A">
              <w:rPr>
                <w:rFonts w:ascii="Cambria" w:hAnsi="Cambria" w:cs="Calibri"/>
                <w:sz w:val="18"/>
                <w:szCs w:val="18"/>
              </w:rPr>
              <w:t>RESIDENTE  DE OBRA</w:t>
            </w:r>
          </w:p>
        </w:tc>
        <w:tc>
          <w:tcPr>
            <w:tcW w:w="622" w:type="pct"/>
            <w:tcBorders>
              <w:top w:val="single" w:sz="4" w:space="0" w:color="auto"/>
              <w:left w:val="single" w:sz="4" w:space="0" w:color="auto"/>
              <w:bottom w:val="single" w:sz="4" w:space="0" w:color="auto"/>
              <w:right w:val="single" w:sz="4" w:space="0" w:color="auto"/>
            </w:tcBorders>
          </w:tcPr>
          <w:p w:rsidR="00C76B4E" w:rsidRPr="005F2A3A" w:rsidRDefault="00C76B4E" w:rsidP="00074AA4">
            <w:pPr>
              <w:jc w:val="center"/>
              <w:rPr>
                <w:rFonts w:ascii="Cambria" w:hAnsi="Cambria" w:cs="Calibri"/>
                <w:sz w:val="18"/>
                <w:szCs w:val="18"/>
              </w:rPr>
            </w:pPr>
            <w:r>
              <w:rPr>
                <w:rFonts w:ascii="Cambria" w:hAnsi="Cambria" w:cs="Calibri"/>
                <w:sz w:val="18"/>
                <w:szCs w:val="18"/>
              </w:rPr>
              <w:t>1</w:t>
            </w:r>
          </w:p>
        </w:tc>
        <w:tc>
          <w:tcPr>
            <w:tcW w:w="1064" w:type="pct"/>
            <w:tcBorders>
              <w:top w:val="single" w:sz="4" w:space="0" w:color="auto"/>
              <w:left w:val="single" w:sz="4" w:space="0" w:color="auto"/>
              <w:bottom w:val="single" w:sz="4" w:space="0" w:color="auto"/>
              <w:right w:val="single" w:sz="4" w:space="0" w:color="auto"/>
            </w:tcBorders>
          </w:tcPr>
          <w:p w:rsidR="00C76B4E" w:rsidRPr="005F2A3A" w:rsidRDefault="00734B56" w:rsidP="00074AA4">
            <w:pPr>
              <w:rPr>
                <w:rFonts w:ascii="Cambria" w:hAnsi="Cambria" w:cs="Calibri"/>
                <w:sz w:val="18"/>
                <w:szCs w:val="18"/>
              </w:rPr>
            </w:pPr>
            <w:r w:rsidRPr="00734B56">
              <w:rPr>
                <w:rFonts w:ascii="Cambria" w:hAnsi="Cambria" w:cs="Calibri"/>
                <w:sz w:val="18"/>
                <w:szCs w:val="18"/>
              </w:rPr>
              <w:t>ESPECIFICA: DEBERÁ SUMAR AL MENOS 1 VEZ EL MONTO DEL PRECIO REFERENCIAL (COMPUTADO A PARTIR DE LA EMISIÓN DEL TÍTULO /DIPLOMA ACADÉMICO) EN CARGOS SIMILARES DE OBRAS SIMILARES (*)</w:t>
            </w:r>
          </w:p>
          <w:p w:rsidR="00C76B4E" w:rsidRPr="005F2A3A" w:rsidRDefault="00C76B4E" w:rsidP="00074AA4">
            <w:pPr>
              <w:rPr>
                <w:rFonts w:ascii="Cambria" w:hAnsi="Cambria"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rsidR="00734B56" w:rsidRPr="00734B56" w:rsidRDefault="00734B56" w:rsidP="00734B56">
            <w:pPr>
              <w:pStyle w:val="Prrafodelista"/>
              <w:numPr>
                <w:ilvl w:val="0"/>
                <w:numId w:val="24"/>
              </w:numPr>
              <w:ind w:left="257" w:hanging="257"/>
              <w:rPr>
                <w:rFonts w:ascii="Cambria" w:hAnsi="Cambria"/>
                <w:color w:val="000000"/>
                <w:sz w:val="18"/>
                <w:szCs w:val="18"/>
                <w:lang w:val="es-BO" w:eastAsia="es-BO"/>
              </w:rPr>
            </w:pPr>
            <w:r w:rsidRPr="00734B56">
              <w:rPr>
                <w:rFonts w:ascii="Cambria" w:hAnsi="Cambria"/>
                <w:color w:val="000000"/>
                <w:sz w:val="18"/>
                <w:szCs w:val="18"/>
                <w:lang w:val="es-BO" w:eastAsia="es-BO"/>
              </w:rPr>
              <w:t>FISCAL DE OBRA</w:t>
            </w:r>
          </w:p>
          <w:p w:rsidR="00734B56" w:rsidRPr="00734B56" w:rsidRDefault="00734B56" w:rsidP="00734B56">
            <w:pPr>
              <w:pStyle w:val="Prrafodelista"/>
              <w:numPr>
                <w:ilvl w:val="0"/>
                <w:numId w:val="24"/>
              </w:numPr>
              <w:ind w:left="257" w:hanging="257"/>
              <w:rPr>
                <w:rFonts w:ascii="Cambria" w:hAnsi="Cambria" w:cs="Calibri"/>
                <w:sz w:val="18"/>
                <w:szCs w:val="18"/>
              </w:rPr>
            </w:pPr>
            <w:r w:rsidRPr="00734B56">
              <w:rPr>
                <w:rFonts w:ascii="Cambria" w:hAnsi="Cambria"/>
                <w:color w:val="000000"/>
                <w:sz w:val="18"/>
                <w:szCs w:val="18"/>
                <w:lang w:val="es-BO" w:eastAsia="es-BO"/>
              </w:rPr>
              <w:t>FISCAL DE SERVICIO</w:t>
            </w:r>
          </w:p>
          <w:p w:rsidR="00734B56" w:rsidRPr="00734B56" w:rsidRDefault="00734B56" w:rsidP="00734B56">
            <w:pPr>
              <w:pStyle w:val="Prrafodelista"/>
              <w:numPr>
                <w:ilvl w:val="0"/>
                <w:numId w:val="24"/>
              </w:numPr>
              <w:ind w:left="257" w:hanging="257"/>
              <w:rPr>
                <w:rFonts w:ascii="Cambria" w:hAnsi="Cambria" w:cs="Calibri"/>
                <w:sz w:val="18"/>
                <w:szCs w:val="18"/>
              </w:rPr>
            </w:pPr>
            <w:r w:rsidRPr="00734B56">
              <w:rPr>
                <w:rFonts w:ascii="Cambria" w:hAnsi="Cambria"/>
                <w:color w:val="000000"/>
                <w:sz w:val="18"/>
                <w:szCs w:val="18"/>
                <w:lang w:val="es-BO" w:eastAsia="es-BO"/>
              </w:rPr>
              <w:t>SUPERVISOR DE OBRA</w:t>
            </w:r>
          </w:p>
          <w:p w:rsidR="00734B56" w:rsidRPr="00734B56" w:rsidRDefault="00734B56" w:rsidP="00734B56">
            <w:pPr>
              <w:pStyle w:val="Prrafodelista"/>
              <w:numPr>
                <w:ilvl w:val="0"/>
                <w:numId w:val="24"/>
              </w:numPr>
              <w:ind w:left="257" w:hanging="257"/>
              <w:rPr>
                <w:rFonts w:ascii="Cambria" w:hAnsi="Cambria" w:cs="Calibri"/>
                <w:sz w:val="18"/>
                <w:szCs w:val="18"/>
              </w:rPr>
            </w:pPr>
            <w:r w:rsidRPr="00734B56">
              <w:rPr>
                <w:rFonts w:ascii="Cambria" w:hAnsi="Cambria"/>
                <w:color w:val="000000"/>
                <w:sz w:val="18"/>
                <w:szCs w:val="18"/>
                <w:lang w:val="es-BO" w:eastAsia="es-BO"/>
              </w:rPr>
              <w:t>SUPERINTENDENTE DE OBRA</w:t>
            </w:r>
          </w:p>
          <w:p w:rsidR="00734B56" w:rsidRPr="00734B56" w:rsidRDefault="00734B56" w:rsidP="00734B56">
            <w:pPr>
              <w:pStyle w:val="Prrafodelista"/>
              <w:numPr>
                <w:ilvl w:val="0"/>
                <w:numId w:val="24"/>
              </w:numPr>
              <w:ind w:left="257" w:hanging="257"/>
              <w:rPr>
                <w:rFonts w:ascii="Cambria" w:hAnsi="Cambria" w:cs="Calibri"/>
                <w:sz w:val="18"/>
                <w:szCs w:val="18"/>
              </w:rPr>
            </w:pPr>
            <w:r w:rsidRPr="00734B56">
              <w:rPr>
                <w:rFonts w:ascii="Cambria" w:hAnsi="Cambria"/>
                <w:color w:val="000000"/>
                <w:sz w:val="18"/>
                <w:szCs w:val="18"/>
                <w:lang w:val="es-BO" w:eastAsia="es-BO"/>
              </w:rPr>
              <w:t>DIRECTOR  DE OBRA</w:t>
            </w:r>
          </w:p>
          <w:p w:rsidR="00734B56" w:rsidRPr="00734B56" w:rsidRDefault="00734B56" w:rsidP="00734B56">
            <w:pPr>
              <w:pStyle w:val="Prrafodelista"/>
              <w:numPr>
                <w:ilvl w:val="0"/>
                <w:numId w:val="24"/>
              </w:numPr>
              <w:ind w:left="257" w:hanging="257"/>
              <w:rPr>
                <w:rFonts w:ascii="Cambria" w:hAnsi="Cambria" w:cs="Calibri"/>
                <w:sz w:val="18"/>
                <w:szCs w:val="18"/>
              </w:rPr>
            </w:pPr>
            <w:r w:rsidRPr="00734B56">
              <w:rPr>
                <w:rFonts w:ascii="Cambria" w:hAnsi="Cambria"/>
                <w:color w:val="000000"/>
                <w:sz w:val="18"/>
                <w:szCs w:val="18"/>
                <w:lang w:val="es-BO" w:eastAsia="es-BO"/>
              </w:rPr>
              <w:t>RESIDENTE DE OBRA</w:t>
            </w:r>
          </w:p>
          <w:p w:rsidR="00C76B4E" w:rsidRPr="004F1B9E" w:rsidRDefault="00734B56" w:rsidP="00734B56">
            <w:pPr>
              <w:pStyle w:val="Prrafodelista"/>
              <w:numPr>
                <w:ilvl w:val="0"/>
                <w:numId w:val="24"/>
              </w:numPr>
              <w:ind w:left="257" w:hanging="257"/>
              <w:rPr>
                <w:rFonts w:ascii="Cambria" w:hAnsi="Cambria" w:cs="Calibri"/>
                <w:sz w:val="18"/>
                <w:szCs w:val="18"/>
              </w:rPr>
            </w:pPr>
            <w:r w:rsidRPr="00734B56">
              <w:rPr>
                <w:rFonts w:ascii="Cambria" w:hAnsi="Cambria"/>
                <w:color w:val="000000"/>
                <w:sz w:val="18"/>
                <w:szCs w:val="18"/>
                <w:lang w:val="es-BO" w:eastAsia="es-BO"/>
              </w:rPr>
              <w:t>RESPONSABLE DE OBRAS CIVILES</w:t>
            </w:r>
          </w:p>
          <w:p w:rsidR="004F1B9E" w:rsidRPr="00734B56" w:rsidRDefault="004F1B9E" w:rsidP="00734B56">
            <w:pPr>
              <w:pStyle w:val="Prrafodelista"/>
              <w:numPr>
                <w:ilvl w:val="0"/>
                <w:numId w:val="24"/>
              </w:numPr>
              <w:ind w:left="257" w:hanging="257"/>
              <w:rPr>
                <w:rFonts w:ascii="Cambria" w:hAnsi="Cambria" w:cs="Calibri"/>
                <w:sz w:val="18"/>
                <w:szCs w:val="18"/>
              </w:rPr>
            </w:pPr>
            <w:r>
              <w:rPr>
                <w:rFonts w:ascii="Cambria" w:hAnsi="Cambria"/>
                <w:color w:val="000000"/>
                <w:sz w:val="18"/>
                <w:szCs w:val="18"/>
                <w:lang w:val="es-BO" w:eastAsia="es-BO"/>
              </w:rPr>
              <w:t>INSPECTOR DE OBRA</w:t>
            </w:r>
          </w:p>
        </w:tc>
      </w:tr>
      <w:tr w:rsidR="00C76B4E" w:rsidRPr="005F2A3A" w:rsidTr="00C76B4E">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C76B4E" w:rsidRPr="005F2A3A" w:rsidRDefault="006B77E9" w:rsidP="00074AA4">
            <w:pPr>
              <w:rPr>
                <w:rFonts w:ascii="Cambria" w:hAnsi="Cambria" w:cs="Calibri"/>
                <w:sz w:val="18"/>
                <w:szCs w:val="18"/>
              </w:rPr>
            </w:pPr>
            <w:r>
              <w:rPr>
                <w:rFonts w:ascii="Cambria" w:hAnsi="Cambria" w:cs="Calibri"/>
                <w:sz w:val="18"/>
                <w:szCs w:val="18"/>
              </w:rPr>
              <w:t>2</w:t>
            </w:r>
          </w:p>
        </w:tc>
        <w:tc>
          <w:tcPr>
            <w:tcW w:w="1639" w:type="pct"/>
            <w:shd w:val="clear" w:color="auto" w:fill="auto"/>
          </w:tcPr>
          <w:p w:rsidR="00C76B4E" w:rsidRPr="005F2A3A" w:rsidRDefault="00734B56" w:rsidP="00074AA4">
            <w:pPr>
              <w:jc w:val="both"/>
              <w:rPr>
                <w:rFonts w:ascii="Cambria" w:hAnsi="Cambria" w:cs="Calibri"/>
                <w:sz w:val="18"/>
                <w:szCs w:val="18"/>
                <w:lang w:eastAsia="es-BO"/>
              </w:rPr>
            </w:pPr>
            <w:r w:rsidRPr="00734B56">
              <w:rPr>
                <w:rFonts w:ascii="Cambria" w:hAnsi="Cambria"/>
                <w:color w:val="000000"/>
                <w:sz w:val="18"/>
                <w:szCs w:val="18"/>
                <w:lang w:val="es-BO" w:eastAsia="es-BO"/>
              </w:rPr>
              <w:t>BACHILLER O FORMACION ACADEMICA SUPERIOR CON AL MENOS UN CURSO CONCLUIDO</w:t>
            </w:r>
            <w:r w:rsidRPr="00734B56" w:rsidDel="00FA3600">
              <w:rPr>
                <w:rFonts w:ascii="Cambria" w:hAnsi="Cambria"/>
                <w:color w:val="000000"/>
                <w:sz w:val="18"/>
                <w:szCs w:val="18"/>
                <w:lang w:val="es-BO" w:eastAsia="es-BO"/>
              </w:rPr>
              <w:t xml:space="preserve"> </w:t>
            </w:r>
            <w:r w:rsidRPr="00734B56">
              <w:rPr>
                <w:rFonts w:ascii="Cambria" w:hAnsi="Cambria"/>
                <w:color w:val="000000"/>
                <w:sz w:val="18"/>
                <w:szCs w:val="18"/>
                <w:lang w:val="es-BO" w:eastAsia="es-BO"/>
              </w:rPr>
              <w:t>EN EL MANEJO DEL PROGRAMA  AUTOCAD.</w:t>
            </w:r>
          </w:p>
        </w:tc>
        <w:tc>
          <w:tcPr>
            <w:tcW w:w="722" w:type="pct"/>
            <w:shd w:val="clear" w:color="auto" w:fill="auto"/>
          </w:tcPr>
          <w:p w:rsidR="00C76B4E" w:rsidRPr="005F2A3A" w:rsidRDefault="00C76B4E" w:rsidP="00074AA4">
            <w:pPr>
              <w:jc w:val="center"/>
              <w:rPr>
                <w:rFonts w:ascii="Cambria" w:hAnsi="Cambria" w:cs="Calibri"/>
                <w:sz w:val="18"/>
                <w:szCs w:val="18"/>
                <w:lang w:eastAsia="es-BO"/>
              </w:rPr>
            </w:pPr>
            <w:r w:rsidRPr="005F2A3A">
              <w:rPr>
                <w:rFonts w:ascii="Cambria" w:hAnsi="Cambria" w:cs="Calibri"/>
                <w:sz w:val="18"/>
                <w:szCs w:val="18"/>
              </w:rPr>
              <w:t>DIBUJANTE DE PLANOS AS-BUILT</w:t>
            </w:r>
          </w:p>
        </w:tc>
        <w:tc>
          <w:tcPr>
            <w:tcW w:w="622" w:type="pct"/>
          </w:tcPr>
          <w:p w:rsidR="00C76B4E" w:rsidRPr="005F2A3A" w:rsidRDefault="00C76B4E" w:rsidP="00074AA4">
            <w:pPr>
              <w:jc w:val="center"/>
              <w:rPr>
                <w:rFonts w:ascii="Cambria" w:hAnsi="Cambria" w:cs="Calibri"/>
                <w:sz w:val="18"/>
                <w:szCs w:val="18"/>
              </w:rPr>
            </w:pPr>
            <w:r>
              <w:rPr>
                <w:rFonts w:ascii="Cambria" w:hAnsi="Cambria" w:cs="Calibri"/>
                <w:sz w:val="18"/>
                <w:szCs w:val="18"/>
              </w:rPr>
              <w:t>1</w:t>
            </w:r>
          </w:p>
        </w:tc>
        <w:tc>
          <w:tcPr>
            <w:tcW w:w="1064" w:type="pct"/>
          </w:tcPr>
          <w:p w:rsidR="00C76B4E" w:rsidRPr="005F2A3A" w:rsidRDefault="00C76B4E" w:rsidP="00074AA4">
            <w:pPr>
              <w:jc w:val="both"/>
              <w:rPr>
                <w:rFonts w:ascii="Cambria" w:hAnsi="Cambria" w:cs="Calibri"/>
                <w:sz w:val="18"/>
                <w:szCs w:val="18"/>
              </w:rPr>
            </w:pPr>
            <w:r w:rsidRPr="005F2A3A">
              <w:rPr>
                <w:rFonts w:ascii="Cambria" w:hAnsi="Cambria" w:cs="Calibri"/>
                <w:sz w:val="18"/>
                <w:szCs w:val="18"/>
              </w:rPr>
              <w:t xml:space="preserve">EXPERIENCIA ESPECIFICA: </w:t>
            </w:r>
            <w:r w:rsidRPr="005F2A3A">
              <w:rPr>
                <w:rFonts w:ascii="Cambria" w:hAnsi="Cambria"/>
                <w:color w:val="000000"/>
                <w:sz w:val="18"/>
                <w:szCs w:val="18"/>
                <w:lang w:val="es-BO" w:eastAsia="es-BO"/>
              </w:rPr>
              <w:t>HABER REALIZADO EL DIBUJO DE PLANOS PARA AL MENOS 2 OBRAS DE CONSTRUCCIÓN</w:t>
            </w:r>
          </w:p>
          <w:p w:rsidR="00C76B4E" w:rsidRPr="005F2A3A" w:rsidRDefault="00C76B4E" w:rsidP="00074AA4">
            <w:pPr>
              <w:rPr>
                <w:rFonts w:ascii="Cambria" w:hAnsi="Cambria" w:cs="Calibri"/>
                <w:sz w:val="18"/>
                <w:szCs w:val="18"/>
              </w:rPr>
            </w:pPr>
          </w:p>
        </w:tc>
        <w:tc>
          <w:tcPr>
            <w:tcW w:w="828" w:type="pct"/>
          </w:tcPr>
          <w:p w:rsidR="00C76B4E" w:rsidRPr="005F2A3A" w:rsidRDefault="00C76B4E" w:rsidP="00074AA4">
            <w:pPr>
              <w:rPr>
                <w:rFonts w:ascii="Cambria" w:hAnsi="Cambria" w:cs="Calibri"/>
                <w:sz w:val="18"/>
                <w:szCs w:val="18"/>
              </w:rPr>
            </w:pPr>
            <w:r w:rsidRPr="005F2A3A">
              <w:rPr>
                <w:rFonts w:ascii="Cambria" w:hAnsi="Cambria"/>
                <w:color w:val="000000"/>
                <w:sz w:val="18"/>
                <w:szCs w:val="18"/>
                <w:lang w:val="es-BO" w:eastAsia="es-BO"/>
              </w:rPr>
              <w:t>DIBUJANTE DE PLANOS, CADISTA, Y/O SIMILAR QUE INVOLUCRE EL DIBUJO DE PLANOS CONSTRUCTIVOS</w:t>
            </w:r>
          </w:p>
        </w:tc>
      </w:tr>
    </w:tbl>
    <w:p w:rsidR="00734B56" w:rsidRDefault="00734B56" w:rsidP="006B77E9">
      <w:pPr>
        <w:ind w:left="792"/>
        <w:jc w:val="both"/>
        <w:rPr>
          <w:rFonts w:ascii="Cambria" w:hAnsi="Cambria" w:cs="Verdana"/>
          <w:b/>
          <w:bCs/>
          <w:color w:val="000000"/>
          <w:sz w:val="22"/>
          <w:szCs w:val="22"/>
          <w:lang w:val="es-BO"/>
        </w:rPr>
      </w:pPr>
    </w:p>
    <w:p w:rsidR="005F2A3A" w:rsidRPr="006B77E9" w:rsidRDefault="005F2A3A" w:rsidP="006B77E9">
      <w:pPr>
        <w:ind w:left="792"/>
        <w:jc w:val="both"/>
        <w:rPr>
          <w:rFonts w:ascii="Cambria" w:hAnsi="Cambria" w:cs="Verdana"/>
          <w:b/>
          <w:bCs/>
          <w:color w:val="000000"/>
          <w:sz w:val="22"/>
          <w:szCs w:val="22"/>
          <w:lang w:val="es-BO"/>
        </w:rPr>
      </w:pPr>
      <w:r w:rsidRPr="006B77E9">
        <w:rPr>
          <w:rFonts w:ascii="Cambria" w:hAnsi="Cambria" w:cs="Verdana"/>
          <w:b/>
          <w:bCs/>
          <w:color w:val="000000"/>
          <w:sz w:val="22"/>
          <w:szCs w:val="22"/>
          <w:lang w:val="es-BO"/>
        </w:rPr>
        <w:t>(*) Las Obras similares se encuentran detalladas en el punto</w:t>
      </w:r>
      <w:r w:rsidR="006B77E9">
        <w:rPr>
          <w:rFonts w:ascii="Cambria" w:hAnsi="Cambria" w:cs="Verdana"/>
          <w:b/>
          <w:bCs/>
          <w:color w:val="000000"/>
          <w:sz w:val="22"/>
          <w:szCs w:val="22"/>
          <w:lang w:val="es-BO"/>
        </w:rPr>
        <w:t xml:space="preserve"> </w:t>
      </w:r>
      <w:r w:rsidRPr="006B77E9">
        <w:rPr>
          <w:rFonts w:ascii="Cambria" w:hAnsi="Cambria" w:cs="Verdana"/>
          <w:b/>
          <w:bCs/>
          <w:color w:val="000000"/>
          <w:sz w:val="22"/>
          <w:szCs w:val="22"/>
          <w:lang w:val="es-BO"/>
        </w:rPr>
        <w:t xml:space="preserve">EXPERIENCIA DE LA EMPRESA </w:t>
      </w:r>
    </w:p>
    <w:p w:rsidR="007263ED" w:rsidRPr="006B77E9" w:rsidRDefault="007263ED" w:rsidP="005F2A3A">
      <w:pPr>
        <w:ind w:left="792"/>
        <w:jc w:val="both"/>
        <w:rPr>
          <w:rFonts w:ascii="Cambria" w:hAnsi="Cambria" w:cs="Verdana"/>
          <w:bCs/>
          <w:color w:val="000000"/>
          <w:sz w:val="22"/>
          <w:szCs w:val="22"/>
          <w:lang w:val="es-BO"/>
        </w:rPr>
      </w:pPr>
    </w:p>
    <w:p w:rsidR="005F2A3A" w:rsidRPr="006B77E9" w:rsidRDefault="005F2A3A" w:rsidP="005F2A3A">
      <w:pPr>
        <w:ind w:left="792"/>
        <w:jc w:val="both"/>
        <w:rPr>
          <w:rFonts w:ascii="Cambria" w:hAnsi="Cambria" w:cs="Verdana"/>
          <w:b/>
          <w:bCs/>
          <w:color w:val="000000"/>
          <w:sz w:val="22"/>
          <w:szCs w:val="22"/>
        </w:rPr>
      </w:pPr>
      <w:r w:rsidRPr="006B77E9">
        <w:rPr>
          <w:rFonts w:ascii="Cambria" w:hAnsi="Cambria" w:cs="Verdana"/>
          <w:b/>
          <w:bCs/>
          <w:color w:val="000000"/>
          <w:sz w:val="22"/>
          <w:szCs w:val="22"/>
          <w:u w:val="single"/>
        </w:rPr>
        <w:t>NOTA</w:t>
      </w:r>
      <w:r w:rsidRPr="006B77E9">
        <w:rPr>
          <w:rFonts w:ascii="Cambria" w:hAnsi="Cambria" w:cs="Verdana"/>
          <w:b/>
          <w:bCs/>
          <w:color w:val="000000"/>
          <w:sz w:val="22"/>
          <w:szCs w:val="22"/>
        </w:rPr>
        <w:t>:</w:t>
      </w:r>
    </w:p>
    <w:p w:rsidR="005F2A3A" w:rsidRDefault="005F2A3A" w:rsidP="0079709C">
      <w:pPr>
        <w:numPr>
          <w:ilvl w:val="0"/>
          <w:numId w:val="7"/>
        </w:numPr>
        <w:ind w:left="1276" w:hanging="425"/>
        <w:jc w:val="both"/>
        <w:rPr>
          <w:rFonts w:ascii="Cambria" w:hAnsi="Cambria" w:cs="Verdana"/>
          <w:bCs/>
          <w:color w:val="000000"/>
          <w:sz w:val="22"/>
          <w:szCs w:val="22"/>
        </w:rPr>
      </w:pPr>
      <w:r w:rsidRPr="006B77E9">
        <w:rPr>
          <w:rFonts w:ascii="Cambria" w:hAnsi="Cambria" w:cs="Verdana"/>
          <w:bCs/>
          <w:color w:val="000000"/>
          <w:sz w:val="22"/>
          <w:szCs w:val="22"/>
        </w:rPr>
        <w:t>Los Documentos de Respaldo que avalen la experiencia del personal requerido son:</w:t>
      </w:r>
    </w:p>
    <w:p w:rsidR="00C36B7F" w:rsidRDefault="00C36B7F" w:rsidP="00C36B7F">
      <w:pPr>
        <w:ind w:left="1276"/>
        <w:jc w:val="both"/>
        <w:rPr>
          <w:rFonts w:ascii="Cambria" w:hAnsi="Cambria" w:cs="Verdana"/>
          <w:bCs/>
          <w:color w:val="000000"/>
          <w:sz w:val="22"/>
          <w:szCs w:val="22"/>
        </w:rPr>
      </w:pPr>
    </w:p>
    <w:p w:rsidR="005F2A3A" w:rsidRPr="006B77E9" w:rsidRDefault="005F2A3A" w:rsidP="0079709C">
      <w:pPr>
        <w:numPr>
          <w:ilvl w:val="0"/>
          <w:numId w:val="8"/>
        </w:numPr>
        <w:jc w:val="both"/>
        <w:rPr>
          <w:rFonts w:ascii="Cambria" w:hAnsi="Cambria" w:cs="Verdana"/>
          <w:b/>
          <w:bCs/>
          <w:color w:val="000000"/>
          <w:sz w:val="22"/>
          <w:szCs w:val="22"/>
          <w:u w:val="single"/>
        </w:rPr>
      </w:pPr>
      <w:r w:rsidRPr="006B77E9">
        <w:rPr>
          <w:rFonts w:ascii="Cambria" w:hAnsi="Cambria" w:cs="Verdana"/>
          <w:b/>
          <w:bCs/>
          <w:color w:val="000000"/>
          <w:sz w:val="22"/>
          <w:szCs w:val="22"/>
          <w:u w:val="single"/>
        </w:rPr>
        <w:t>Residente de Obra:</w:t>
      </w:r>
    </w:p>
    <w:p w:rsidR="00C36B7F" w:rsidRDefault="00C36B7F" w:rsidP="00383795">
      <w:pPr>
        <w:ind w:left="1134"/>
        <w:jc w:val="both"/>
        <w:rPr>
          <w:rFonts w:ascii="Cambria" w:hAnsi="Cambria" w:cs="Verdana"/>
          <w:bCs/>
          <w:color w:val="000000"/>
          <w:sz w:val="22"/>
          <w:szCs w:val="22"/>
        </w:rPr>
      </w:pP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Acta o documento de Entrega Definitiva</w:t>
      </w: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Acta o documento de  Recepción Definitiva.</w:t>
      </w: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Acta o documento de Conformidad de Obra</w:t>
      </w: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Acta o documento de Conclusión de Obra.</w:t>
      </w: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lastRenderedPageBreak/>
        <w:t>Certificado de trabajo, indicando que ejerció el cargo definido como similar acompañado de una copia legalizada del libro de órdenes.</w:t>
      </w:r>
    </w:p>
    <w:p w:rsidR="00F7400B" w:rsidRDefault="00F7400B" w:rsidP="00F7400B">
      <w:pPr>
        <w:ind w:left="1125"/>
        <w:jc w:val="both"/>
        <w:rPr>
          <w:rFonts w:ascii="Cambria" w:hAnsi="Cambria" w:cs="Verdana"/>
          <w:bCs/>
          <w:color w:val="000000"/>
          <w:sz w:val="22"/>
          <w:szCs w:val="22"/>
        </w:rPr>
      </w:pPr>
    </w:p>
    <w:p w:rsidR="00C36B7F" w:rsidRPr="00577259" w:rsidRDefault="00C36B7F" w:rsidP="00F7400B">
      <w:pPr>
        <w:ind w:left="1125"/>
        <w:jc w:val="both"/>
        <w:rPr>
          <w:rFonts w:ascii="Cambria" w:hAnsi="Cambria" w:cs="Verdana"/>
          <w:bCs/>
          <w:color w:val="000000"/>
          <w:sz w:val="22"/>
          <w:szCs w:val="22"/>
        </w:rPr>
      </w:pPr>
      <w:r w:rsidRPr="00577259">
        <w:rPr>
          <w:rFonts w:ascii="Cambria" w:hAnsi="Cambria" w:cs="Verdana"/>
          <w:bCs/>
          <w:color w:val="000000"/>
          <w:sz w:val="22"/>
          <w:szCs w:val="22"/>
        </w:rPr>
        <w:t>En caso que el nombre y/o cargo similar del profesional no figure en alguno de los documentos detallados anteriormente y solo presenta su firma y sello profesional se deberá adjuntar además un documento  que respalde o acredite los trabajos realizados (Copia legalizada del libro de órdenes).</w:t>
      </w:r>
    </w:p>
    <w:p w:rsidR="005F2A3A" w:rsidRPr="006B77E9" w:rsidRDefault="005F2A3A" w:rsidP="005F2A3A">
      <w:pPr>
        <w:ind w:left="792"/>
        <w:jc w:val="both"/>
        <w:rPr>
          <w:rFonts w:ascii="Cambria" w:hAnsi="Cambria" w:cs="Verdana"/>
          <w:bCs/>
          <w:color w:val="000000"/>
          <w:sz w:val="22"/>
          <w:szCs w:val="22"/>
          <w:lang w:val="es-BO"/>
        </w:rPr>
      </w:pPr>
    </w:p>
    <w:p w:rsidR="005F2A3A" w:rsidRPr="006B77E9" w:rsidRDefault="005F2A3A" w:rsidP="0079709C">
      <w:pPr>
        <w:numPr>
          <w:ilvl w:val="0"/>
          <w:numId w:val="8"/>
        </w:numPr>
        <w:jc w:val="both"/>
        <w:rPr>
          <w:rFonts w:ascii="Cambria" w:hAnsi="Cambria" w:cs="Verdana"/>
          <w:b/>
          <w:bCs/>
          <w:color w:val="000000"/>
          <w:sz w:val="22"/>
          <w:szCs w:val="22"/>
        </w:rPr>
      </w:pPr>
      <w:r w:rsidRPr="006B77E9">
        <w:rPr>
          <w:rFonts w:ascii="Cambria" w:hAnsi="Cambria" w:cs="Verdana"/>
          <w:b/>
          <w:bCs/>
          <w:color w:val="000000"/>
          <w:sz w:val="22"/>
          <w:szCs w:val="22"/>
          <w:u w:val="single"/>
        </w:rPr>
        <w:t>Dibujante de Planos AS-BUILT</w:t>
      </w:r>
      <w:r w:rsidRPr="006B77E9">
        <w:rPr>
          <w:rFonts w:ascii="Cambria" w:hAnsi="Cambria" w:cs="Verdana"/>
          <w:b/>
          <w:bCs/>
          <w:color w:val="000000"/>
          <w:sz w:val="22"/>
          <w:szCs w:val="22"/>
        </w:rPr>
        <w:t>:</w:t>
      </w:r>
    </w:p>
    <w:p w:rsidR="005F2A3A" w:rsidRPr="006B77E9" w:rsidRDefault="005F2A3A" w:rsidP="00383795">
      <w:pPr>
        <w:ind w:firstLine="1134"/>
        <w:jc w:val="both"/>
        <w:rPr>
          <w:rFonts w:ascii="Cambria" w:hAnsi="Cambria" w:cs="Verdana"/>
          <w:bCs/>
          <w:color w:val="000000"/>
          <w:sz w:val="22"/>
          <w:szCs w:val="22"/>
        </w:rPr>
      </w:pPr>
      <w:r w:rsidRPr="006B77E9">
        <w:rPr>
          <w:rFonts w:ascii="Cambria" w:hAnsi="Cambria" w:cs="Verdana"/>
          <w:bCs/>
          <w:color w:val="000000"/>
          <w:sz w:val="22"/>
          <w:szCs w:val="22"/>
        </w:rPr>
        <w:t>CERTIFICADO DE TRABAJO.</w:t>
      </w:r>
    </w:p>
    <w:p w:rsidR="005F2A3A" w:rsidRDefault="005F2A3A" w:rsidP="005F2A3A">
      <w:pPr>
        <w:ind w:left="792"/>
        <w:jc w:val="both"/>
        <w:rPr>
          <w:rFonts w:ascii="Cambria" w:hAnsi="Cambria" w:cs="Verdana"/>
          <w:b/>
          <w:bCs/>
          <w:color w:val="000000"/>
          <w:sz w:val="22"/>
          <w:szCs w:val="22"/>
        </w:rPr>
      </w:pPr>
    </w:p>
    <w:p w:rsidR="00577259" w:rsidRPr="00577259" w:rsidRDefault="00577259" w:rsidP="00577259">
      <w:pPr>
        <w:numPr>
          <w:ilvl w:val="0"/>
          <w:numId w:val="7"/>
        </w:numPr>
        <w:ind w:left="1276" w:hanging="425"/>
        <w:jc w:val="both"/>
        <w:rPr>
          <w:rFonts w:ascii="Cambria" w:hAnsi="Cambria" w:cs="Verdana"/>
          <w:bCs/>
          <w:color w:val="000000"/>
          <w:sz w:val="22"/>
          <w:szCs w:val="22"/>
        </w:rPr>
      </w:pPr>
      <w:r w:rsidRPr="00577259">
        <w:rPr>
          <w:rFonts w:ascii="Cambria" w:hAnsi="Cambria" w:cs="Verdana"/>
          <w:bCs/>
          <w:color w:val="000000"/>
          <w:sz w:val="22"/>
          <w:szCs w:val="22"/>
        </w:rPr>
        <w:t xml:space="preserve">Cuando los respaldos citados no contemplen toda la información requerida, YPFB podrá solicitar documentos </w:t>
      </w:r>
      <w:r w:rsidRPr="00A9737F">
        <w:rPr>
          <w:rFonts w:ascii="Cambria" w:hAnsi="Cambria" w:cs="Verdana"/>
          <w:b/>
          <w:bCs/>
          <w:color w:val="000000"/>
          <w:sz w:val="22"/>
          <w:szCs w:val="22"/>
        </w:rPr>
        <w:t>adicionales</w:t>
      </w:r>
      <w:r w:rsidRPr="00577259">
        <w:rPr>
          <w:rFonts w:ascii="Cambria" w:hAnsi="Cambria" w:cs="Verdana"/>
          <w:bCs/>
          <w:color w:val="000000"/>
          <w:sz w:val="22"/>
          <w:szCs w:val="22"/>
        </w:rPr>
        <w:t xml:space="preserve"> a los citados, donde se evidencie y/o complemente la información requerida.   En cualquier momento durante el periodo de evaluación, YPFB se reserva el derecho de solicitar y verificar la autenticidad de la documentación presentada.</w:t>
      </w:r>
    </w:p>
    <w:p w:rsidR="00577259" w:rsidRPr="00577259" w:rsidRDefault="00577259" w:rsidP="00577259">
      <w:pPr>
        <w:numPr>
          <w:ilvl w:val="0"/>
          <w:numId w:val="7"/>
        </w:numPr>
        <w:ind w:left="1276" w:hanging="425"/>
        <w:jc w:val="both"/>
        <w:rPr>
          <w:rFonts w:ascii="Cambria" w:hAnsi="Cambria" w:cs="Verdana"/>
          <w:bCs/>
          <w:color w:val="000000"/>
          <w:sz w:val="22"/>
          <w:szCs w:val="22"/>
        </w:rPr>
      </w:pPr>
      <w:r w:rsidRPr="00577259">
        <w:rPr>
          <w:rFonts w:ascii="Cambria" w:hAnsi="Cambria" w:cs="Verdana"/>
          <w:bCs/>
          <w:color w:val="000000"/>
          <w:sz w:val="22"/>
          <w:szCs w:val="22"/>
        </w:rPr>
        <w:t>El personal clave deberá permanecer en obra hasta la entrega definitiva de la misma. (Para el caso del Soldador de Polietileno y el Dibujante de Planos As Built de acuerdo a requerimiento del Supervisor de Obra).</w:t>
      </w:r>
    </w:p>
    <w:p w:rsidR="00577259" w:rsidRPr="00577259" w:rsidRDefault="00577259" w:rsidP="00577259">
      <w:pPr>
        <w:numPr>
          <w:ilvl w:val="0"/>
          <w:numId w:val="7"/>
        </w:numPr>
        <w:ind w:left="1276" w:hanging="425"/>
        <w:jc w:val="both"/>
        <w:rPr>
          <w:rFonts w:ascii="Cambria" w:hAnsi="Cambria" w:cs="Verdana"/>
          <w:bCs/>
          <w:color w:val="000000"/>
          <w:sz w:val="22"/>
          <w:szCs w:val="22"/>
        </w:rPr>
      </w:pPr>
      <w:r w:rsidRPr="00577259">
        <w:rPr>
          <w:rFonts w:ascii="Cambria" w:hAnsi="Cambria" w:cs="Verdana"/>
          <w:bCs/>
          <w:color w:val="000000"/>
          <w:sz w:val="22"/>
          <w:szCs w:val="22"/>
        </w:rPr>
        <w:t xml:space="preserve">La autoridad máxima en obra del contratista deberá firmar todos los documentos técnicos (Libro de órdenes, planillas, cómputos métricos, actas, etc.), el cual será responsable técnico hasta el cierre final del contrato.  </w:t>
      </w:r>
    </w:p>
    <w:p w:rsidR="00577259" w:rsidRPr="00577259" w:rsidRDefault="00577259" w:rsidP="00577259">
      <w:pPr>
        <w:ind w:left="1276"/>
        <w:jc w:val="both"/>
        <w:rPr>
          <w:rFonts w:ascii="Cambria" w:hAnsi="Cambria" w:cs="Verdana"/>
          <w:bCs/>
          <w:color w:val="000000"/>
          <w:sz w:val="22"/>
          <w:szCs w:val="22"/>
        </w:rPr>
      </w:pPr>
    </w:p>
    <w:p w:rsidR="005F2A3A" w:rsidRPr="006B77E9" w:rsidRDefault="00383795" w:rsidP="0079709C">
      <w:pPr>
        <w:numPr>
          <w:ilvl w:val="1"/>
          <w:numId w:val="1"/>
        </w:numPr>
        <w:jc w:val="both"/>
        <w:rPr>
          <w:rFonts w:ascii="Cambria" w:hAnsi="Cambria" w:cs="Verdana"/>
          <w:b/>
          <w:bCs/>
          <w:color w:val="000000"/>
          <w:sz w:val="22"/>
          <w:szCs w:val="22"/>
        </w:rPr>
      </w:pPr>
      <w:r w:rsidRPr="006B77E9">
        <w:rPr>
          <w:rFonts w:ascii="Cambria" w:hAnsi="Cambria" w:cs="Verdana"/>
          <w:b/>
          <w:bCs/>
          <w:color w:val="000000"/>
          <w:sz w:val="22"/>
          <w:szCs w:val="22"/>
        </w:rPr>
        <w:t>PERSONAL TÉCNICO Y DE APOYO MÍNIMO REQUERIDO (OBLIGATORIO PERO NO SUJETO A EVALUACION)</w:t>
      </w:r>
    </w:p>
    <w:p w:rsidR="00CB6B32" w:rsidRPr="006B77E9" w:rsidRDefault="00CB6B32" w:rsidP="00383795">
      <w:pPr>
        <w:ind w:left="792"/>
        <w:jc w:val="both"/>
        <w:rPr>
          <w:rFonts w:ascii="Cambria" w:hAnsi="Cambria" w:cs="Verdana"/>
          <w:b/>
          <w:bCs/>
          <w:color w:val="000000"/>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8"/>
        <w:gridCol w:w="2093"/>
        <w:gridCol w:w="2613"/>
        <w:gridCol w:w="2082"/>
        <w:gridCol w:w="2080"/>
      </w:tblGrid>
      <w:tr w:rsidR="00454DFF" w:rsidRPr="000F6266" w:rsidTr="00454DFF">
        <w:trPr>
          <w:trHeight w:val="45"/>
          <w:tblHeader/>
          <w:jc w:val="center"/>
        </w:trPr>
        <w:tc>
          <w:tcPr>
            <w:tcW w:w="157" w:type="pct"/>
            <w:shd w:val="clear" w:color="auto" w:fill="F2F2F2"/>
            <w:tcMar>
              <w:left w:w="0" w:type="dxa"/>
              <w:right w:w="0" w:type="dxa"/>
            </w:tcMar>
            <w:vAlign w:val="center"/>
          </w:tcPr>
          <w:p w:rsidR="00454DFF" w:rsidRPr="000F6266" w:rsidRDefault="00454DFF" w:rsidP="00074AA4">
            <w:pPr>
              <w:spacing w:line="276" w:lineRule="auto"/>
              <w:jc w:val="center"/>
              <w:rPr>
                <w:rFonts w:ascii="Cambria" w:hAnsi="Cambria" w:cstheme="minorHAnsi"/>
                <w:b/>
                <w:sz w:val="20"/>
                <w:szCs w:val="20"/>
                <w:lang w:val="es-BO"/>
              </w:rPr>
            </w:pPr>
            <w:r w:rsidRPr="000F6266">
              <w:rPr>
                <w:rFonts w:ascii="Cambria" w:hAnsi="Cambria" w:cstheme="minorHAnsi"/>
                <w:b/>
                <w:sz w:val="20"/>
                <w:szCs w:val="20"/>
                <w:lang w:val="es-BO"/>
              </w:rPr>
              <w:t>N°</w:t>
            </w:r>
          </w:p>
        </w:tc>
        <w:tc>
          <w:tcPr>
            <w:tcW w:w="1143" w:type="pct"/>
            <w:shd w:val="clear" w:color="auto" w:fill="F2F2F2"/>
            <w:vAlign w:val="center"/>
          </w:tcPr>
          <w:p w:rsidR="00454DFF" w:rsidRPr="000F6266" w:rsidRDefault="00454DFF" w:rsidP="00074AA4">
            <w:pPr>
              <w:spacing w:line="276" w:lineRule="auto"/>
              <w:jc w:val="center"/>
              <w:rPr>
                <w:rFonts w:ascii="Cambria" w:hAnsi="Cambria" w:cstheme="minorHAnsi"/>
                <w:b/>
                <w:sz w:val="20"/>
                <w:szCs w:val="20"/>
                <w:lang w:val="es-BO"/>
              </w:rPr>
            </w:pPr>
            <w:r w:rsidRPr="000F6266">
              <w:rPr>
                <w:rFonts w:ascii="Cambria" w:hAnsi="Cambria" w:cstheme="minorHAnsi"/>
                <w:b/>
                <w:sz w:val="20"/>
                <w:szCs w:val="20"/>
                <w:lang w:val="es-BO"/>
              </w:rPr>
              <w:t>CARGO</w:t>
            </w:r>
          </w:p>
        </w:tc>
        <w:tc>
          <w:tcPr>
            <w:tcW w:w="1427" w:type="pct"/>
            <w:shd w:val="clear" w:color="auto" w:fill="F2F2F2"/>
            <w:vAlign w:val="center"/>
          </w:tcPr>
          <w:p w:rsidR="00454DFF" w:rsidRPr="000F6266" w:rsidRDefault="00454DFF" w:rsidP="00074AA4">
            <w:pPr>
              <w:spacing w:line="276" w:lineRule="auto"/>
              <w:jc w:val="center"/>
              <w:rPr>
                <w:rFonts w:ascii="Cambria" w:hAnsi="Cambria" w:cstheme="minorHAnsi"/>
                <w:b/>
                <w:sz w:val="20"/>
                <w:szCs w:val="20"/>
                <w:lang w:val="es-BO"/>
              </w:rPr>
            </w:pPr>
            <w:r w:rsidRPr="000F6266">
              <w:rPr>
                <w:rFonts w:ascii="Cambria" w:hAnsi="Cambria" w:cstheme="minorHAnsi"/>
                <w:b/>
                <w:sz w:val="20"/>
                <w:szCs w:val="20"/>
                <w:lang w:val="es-BO"/>
              </w:rPr>
              <w:t>FORMACIÓN</w:t>
            </w:r>
          </w:p>
        </w:tc>
        <w:tc>
          <w:tcPr>
            <w:tcW w:w="1137" w:type="pct"/>
            <w:shd w:val="clear" w:color="auto" w:fill="F2F2F2"/>
            <w:vAlign w:val="center"/>
          </w:tcPr>
          <w:p w:rsidR="00454DFF" w:rsidRPr="003E66C1" w:rsidRDefault="00454DFF" w:rsidP="00074AA4">
            <w:pPr>
              <w:spacing w:line="276" w:lineRule="auto"/>
              <w:jc w:val="center"/>
              <w:rPr>
                <w:rFonts w:ascii="Cambria" w:hAnsi="Cambria" w:cstheme="minorHAnsi"/>
                <w:b/>
                <w:sz w:val="20"/>
                <w:szCs w:val="20"/>
                <w:lang w:val="es-BO"/>
              </w:rPr>
            </w:pPr>
            <w:r w:rsidRPr="003E66C1">
              <w:rPr>
                <w:rFonts w:ascii="Cambria" w:hAnsi="Cambria" w:cstheme="minorHAnsi"/>
                <w:b/>
                <w:sz w:val="20"/>
                <w:szCs w:val="20"/>
                <w:lang w:val="es-BO"/>
              </w:rPr>
              <w:t xml:space="preserve">NUMERO DE PERSONAS </w:t>
            </w:r>
          </w:p>
        </w:tc>
        <w:tc>
          <w:tcPr>
            <w:tcW w:w="1136" w:type="pct"/>
            <w:shd w:val="clear" w:color="auto" w:fill="F2F2F2"/>
          </w:tcPr>
          <w:p w:rsidR="00454DFF" w:rsidRPr="003E66C1" w:rsidRDefault="00454DFF" w:rsidP="00074AA4">
            <w:pPr>
              <w:spacing w:line="276" w:lineRule="auto"/>
              <w:jc w:val="center"/>
              <w:rPr>
                <w:rFonts w:ascii="Cambria" w:hAnsi="Cambria" w:cstheme="minorHAnsi"/>
                <w:b/>
                <w:sz w:val="20"/>
                <w:szCs w:val="20"/>
                <w:lang w:val="es-BO"/>
              </w:rPr>
            </w:pPr>
            <w:r>
              <w:rPr>
                <w:rFonts w:ascii="Cambria" w:hAnsi="Cambria" w:cstheme="minorHAnsi"/>
                <w:b/>
                <w:sz w:val="20"/>
                <w:szCs w:val="20"/>
                <w:lang w:val="es-BO"/>
              </w:rPr>
              <w:t>OBSERVACIONES</w:t>
            </w:r>
          </w:p>
        </w:tc>
      </w:tr>
      <w:tr w:rsidR="00454DFF" w:rsidRPr="000F6266" w:rsidTr="00454DFF">
        <w:trPr>
          <w:trHeight w:val="45"/>
          <w:jc w:val="center"/>
        </w:trPr>
        <w:tc>
          <w:tcPr>
            <w:tcW w:w="157" w:type="pct"/>
            <w:shd w:val="clear" w:color="auto" w:fill="FFFFFF" w:themeFill="background1"/>
            <w:tcMar>
              <w:left w:w="0" w:type="dxa"/>
              <w:right w:w="0" w:type="dxa"/>
            </w:tcMar>
            <w:vAlign w:val="center"/>
          </w:tcPr>
          <w:p w:rsidR="00454DFF" w:rsidRPr="000F6266" w:rsidRDefault="00454DFF" w:rsidP="00074AA4">
            <w:pPr>
              <w:spacing w:line="276" w:lineRule="auto"/>
              <w:jc w:val="center"/>
              <w:rPr>
                <w:rFonts w:ascii="Cambria" w:hAnsi="Cambria" w:cstheme="minorHAnsi"/>
                <w:sz w:val="20"/>
                <w:szCs w:val="20"/>
                <w:lang w:val="es-BO"/>
              </w:rPr>
            </w:pPr>
            <w:r w:rsidRPr="000F6266">
              <w:rPr>
                <w:rFonts w:ascii="Cambria" w:hAnsi="Cambria" w:cstheme="minorHAnsi"/>
                <w:sz w:val="20"/>
                <w:szCs w:val="20"/>
                <w:lang w:val="es-BO"/>
              </w:rPr>
              <w:t>1</w:t>
            </w:r>
          </w:p>
        </w:tc>
        <w:tc>
          <w:tcPr>
            <w:tcW w:w="1143" w:type="pct"/>
            <w:shd w:val="clear" w:color="auto" w:fill="FFFFFF" w:themeFill="background1"/>
            <w:vAlign w:val="center"/>
          </w:tcPr>
          <w:p w:rsidR="00454DFF" w:rsidRPr="000F6266" w:rsidRDefault="00454DFF" w:rsidP="00074AA4">
            <w:pPr>
              <w:spacing w:line="276" w:lineRule="auto"/>
              <w:jc w:val="both"/>
              <w:rPr>
                <w:rFonts w:ascii="Cambria" w:hAnsi="Cambria" w:cstheme="minorHAnsi"/>
                <w:sz w:val="20"/>
                <w:szCs w:val="20"/>
                <w:lang w:val="es-BO"/>
              </w:rPr>
            </w:pPr>
            <w:r w:rsidRPr="000F6266">
              <w:rPr>
                <w:rFonts w:ascii="Cambria" w:eastAsia="Calibri" w:hAnsi="Cambria" w:cstheme="minorHAnsi"/>
                <w:sz w:val="20"/>
                <w:szCs w:val="20"/>
                <w:lang w:val="es-MX" w:eastAsia="en-US"/>
              </w:rPr>
              <w:t>Capataz</w:t>
            </w:r>
          </w:p>
        </w:tc>
        <w:tc>
          <w:tcPr>
            <w:tcW w:w="1427" w:type="pct"/>
            <w:shd w:val="clear" w:color="auto" w:fill="FFFFFF" w:themeFill="background1"/>
            <w:vAlign w:val="center"/>
          </w:tcPr>
          <w:p w:rsidR="00454DFF" w:rsidRPr="000F6266" w:rsidRDefault="00454DFF" w:rsidP="00074AA4">
            <w:pPr>
              <w:spacing w:line="276" w:lineRule="auto"/>
              <w:jc w:val="center"/>
              <w:rPr>
                <w:rFonts w:ascii="Cambria" w:hAnsi="Cambria" w:cstheme="minorHAnsi"/>
                <w:sz w:val="20"/>
                <w:szCs w:val="20"/>
                <w:lang w:val="es-BO"/>
              </w:rPr>
            </w:pPr>
            <w:r w:rsidRPr="000F6266">
              <w:rPr>
                <w:rFonts w:ascii="Cambria" w:hAnsi="Cambria" w:cstheme="minorHAnsi"/>
                <w:sz w:val="20"/>
                <w:szCs w:val="20"/>
                <w:lang w:val="es-BO"/>
              </w:rPr>
              <w:t>-</w:t>
            </w:r>
          </w:p>
        </w:tc>
        <w:tc>
          <w:tcPr>
            <w:tcW w:w="1137" w:type="pct"/>
            <w:shd w:val="clear" w:color="auto" w:fill="FFFFFF" w:themeFill="background1"/>
            <w:vAlign w:val="center"/>
          </w:tcPr>
          <w:p w:rsidR="00454DFF" w:rsidRPr="000F6266" w:rsidRDefault="00454DFF" w:rsidP="00074AA4">
            <w:pPr>
              <w:spacing w:line="276" w:lineRule="auto"/>
              <w:jc w:val="center"/>
              <w:rPr>
                <w:rFonts w:ascii="Cambria" w:hAnsi="Cambria" w:cstheme="minorHAnsi"/>
                <w:sz w:val="20"/>
                <w:szCs w:val="20"/>
              </w:rPr>
            </w:pPr>
            <w:r>
              <w:rPr>
                <w:rFonts w:ascii="Cambria" w:hAnsi="Cambria" w:cstheme="minorHAnsi"/>
                <w:sz w:val="20"/>
                <w:szCs w:val="20"/>
              </w:rPr>
              <w:t>4</w:t>
            </w:r>
          </w:p>
        </w:tc>
        <w:tc>
          <w:tcPr>
            <w:tcW w:w="1136" w:type="pct"/>
            <w:shd w:val="clear" w:color="auto" w:fill="FFFFFF" w:themeFill="background1"/>
          </w:tcPr>
          <w:p w:rsidR="00454DFF" w:rsidRDefault="00454DFF" w:rsidP="00074AA4">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454DFF" w:rsidRPr="000F6266" w:rsidTr="00454DFF">
        <w:trPr>
          <w:trHeight w:val="45"/>
          <w:jc w:val="center"/>
        </w:trPr>
        <w:tc>
          <w:tcPr>
            <w:tcW w:w="157" w:type="pct"/>
            <w:shd w:val="clear" w:color="auto" w:fill="auto"/>
            <w:tcMar>
              <w:left w:w="0" w:type="dxa"/>
              <w:right w:w="0" w:type="dxa"/>
            </w:tcMar>
            <w:vAlign w:val="center"/>
          </w:tcPr>
          <w:p w:rsidR="00454DFF" w:rsidRPr="000F6266" w:rsidRDefault="00454DFF" w:rsidP="00454DFF">
            <w:pPr>
              <w:spacing w:line="276" w:lineRule="auto"/>
              <w:jc w:val="center"/>
              <w:rPr>
                <w:rFonts w:ascii="Cambria" w:hAnsi="Cambria" w:cstheme="minorHAnsi"/>
                <w:sz w:val="20"/>
                <w:szCs w:val="20"/>
              </w:rPr>
            </w:pPr>
            <w:r w:rsidRPr="000F6266">
              <w:rPr>
                <w:rFonts w:ascii="Cambria" w:hAnsi="Cambria" w:cstheme="minorHAnsi"/>
                <w:sz w:val="20"/>
                <w:szCs w:val="20"/>
              </w:rPr>
              <w:t>2</w:t>
            </w:r>
          </w:p>
        </w:tc>
        <w:tc>
          <w:tcPr>
            <w:tcW w:w="1143" w:type="pct"/>
            <w:shd w:val="clear" w:color="auto" w:fill="auto"/>
            <w:vAlign w:val="center"/>
          </w:tcPr>
          <w:p w:rsidR="00454DFF" w:rsidRPr="000F6266" w:rsidRDefault="00454DFF" w:rsidP="00454DFF">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Chofer</w:t>
            </w:r>
          </w:p>
        </w:tc>
        <w:tc>
          <w:tcPr>
            <w:tcW w:w="1427" w:type="pct"/>
            <w:shd w:val="clear" w:color="auto" w:fill="auto"/>
          </w:tcPr>
          <w:p w:rsidR="00454DFF" w:rsidRPr="000F6266" w:rsidRDefault="00454DFF" w:rsidP="00454DFF">
            <w:pPr>
              <w:spacing w:line="276" w:lineRule="auto"/>
              <w:jc w:val="center"/>
              <w:rPr>
                <w:rFonts w:ascii="Cambria" w:hAnsi="Cambria" w:cstheme="minorHAnsi"/>
                <w:sz w:val="20"/>
                <w:szCs w:val="20"/>
              </w:rPr>
            </w:pPr>
            <w:r w:rsidRPr="000F6266">
              <w:rPr>
                <w:rFonts w:ascii="Cambria" w:hAnsi="Cambria" w:cstheme="minorHAnsi"/>
                <w:sz w:val="20"/>
                <w:szCs w:val="20"/>
              </w:rPr>
              <w:t>-</w:t>
            </w:r>
          </w:p>
        </w:tc>
        <w:tc>
          <w:tcPr>
            <w:tcW w:w="1137" w:type="pct"/>
            <w:vAlign w:val="center"/>
          </w:tcPr>
          <w:p w:rsidR="00454DFF" w:rsidRPr="000F6266" w:rsidRDefault="00454DFF" w:rsidP="00454DFF">
            <w:pPr>
              <w:spacing w:line="276" w:lineRule="auto"/>
              <w:jc w:val="center"/>
              <w:rPr>
                <w:rFonts w:ascii="Cambria" w:hAnsi="Cambria" w:cstheme="minorHAnsi"/>
                <w:sz w:val="20"/>
                <w:szCs w:val="20"/>
              </w:rPr>
            </w:pPr>
            <w:r>
              <w:rPr>
                <w:rFonts w:ascii="Cambria" w:hAnsi="Cambria" w:cstheme="minorHAnsi"/>
                <w:sz w:val="20"/>
                <w:szCs w:val="20"/>
              </w:rPr>
              <w:t>2</w:t>
            </w:r>
          </w:p>
        </w:tc>
        <w:tc>
          <w:tcPr>
            <w:tcW w:w="1136" w:type="pct"/>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454DFF" w:rsidRPr="000F6266" w:rsidTr="00454DFF">
        <w:trPr>
          <w:trHeight w:val="45"/>
          <w:jc w:val="center"/>
        </w:trPr>
        <w:tc>
          <w:tcPr>
            <w:tcW w:w="157" w:type="pct"/>
            <w:shd w:val="clear" w:color="auto" w:fill="auto"/>
            <w:tcMar>
              <w:left w:w="0" w:type="dxa"/>
              <w:right w:w="0" w:type="dxa"/>
            </w:tcMar>
            <w:vAlign w:val="center"/>
          </w:tcPr>
          <w:p w:rsidR="00454DFF" w:rsidRPr="000F6266" w:rsidRDefault="00454DFF" w:rsidP="00454DFF">
            <w:pPr>
              <w:spacing w:line="276" w:lineRule="auto"/>
              <w:jc w:val="center"/>
              <w:rPr>
                <w:rFonts w:ascii="Cambria" w:hAnsi="Cambria" w:cstheme="minorHAnsi"/>
                <w:sz w:val="20"/>
                <w:szCs w:val="20"/>
              </w:rPr>
            </w:pPr>
            <w:r w:rsidRPr="000F6266">
              <w:rPr>
                <w:rFonts w:ascii="Cambria" w:hAnsi="Cambria" w:cstheme="minorHAnsi"/>
                <w:sz w:val="20"/>
                <w:szCs w:val="20"/>
              </w:rPr>
              <w:t>3</w:t>
            </w:r>
          </w:p>
        </w:tc>
        <w:tc>
          <w:tcPr>
            <w:tcW w:w="1143" w:type="pct"/>
            <w:shd w:val="clear" w:color="auto" w:fill="auto"/>
            <w:vAlign w:val="center"/>
          </w:tcPr>
          <w:p w:rsidR="00454DFF" w:rsidRPr="000F6266" w:rsidRDefault="00454DFF" w:rsidP="00454DFF">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Albañil</w:t>
            </w:r>
          </w:p>
        </w:tc>
        <w:tc>
          <w:tcPr>
            <w:tcW w:w="1427" w:type="pct"/>
            <w:shd w:val="clear" w:color="auto" w:fill="auto"/>
          </w:tcPr>
          <w:p w:rsidR="00454DFF" w:rsidRPr="000F6266" w:rsidRDefault="00454DFF" w:rsidP="00454DFF">
            <w:pPr>
              <w:spacing w:line="276" w:lineRule="auto"/>
              <w:jc w:val="center"/>
              <w:rPr>
                <w:rFonts w:ascii="Cambria" w:hAnsi="Cambria" w:cstheme="minorHAnsi"/>
                <w:sz w:val="20"/>
                <w:szCs w:val="20"/>
              </w:rPr>
            </w:pPr>
            <w:r w:rsidRPr="000F6266">
              <w:rPr>
                <w:rFonts w:ascii="Cambria" w:hAnsi="Cambria" w:cstheme="minorHAnsi"/>
                <w:sz w:val="20"/>
                <w:szCs w:val="20"/>
              </w:rPr>
              <w:t>-</w:t>
            </w:r>
          </w:p>
        </w:tc>
        <w:tc>
          <w:tcPr>
            <w:tcW w:w="1137" w:type="pct"/>
            <w:vAlign w:val="center"/>
          </w:tcPr>
          <w:p w:rsidR="00454DFF" w:rsidRPr="000F6266" w:rsidRDefault="00454DFF" w:rsidP="00454DFF">
            <w:pPr>
              <w:spacing w:line="276" w:lineRule="auto"/>
              <w:jc w:val="center"/>
              <w:rPr>
                <w:rFonts w:ascii="Cambria" w:hAnsi="Cambria" w:cstheme="minorHAnsi"/>
                <w:sz w:val="20"/>
                <w:szCs w:val="20"/>
              </w:rPr>
            </w:pPr>
            <w:r>
              <w:rPr>
                <w:rFonts w:ascii="Cambria" w:hAnsi="Cambria" w:cstheme="minorHAnsi"/>
                <w:sz w:val="20"/>
                <w:szCs w:val="20"/>
              </w:rPr>
              <w:t>3</w:t>
            </w:r>
          </w:p>
        </w:tc>
        <w:tc>
          <w:tcPr>
            <w:tcW w:w="1136" w:type="pct"/>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454DFF" w:rsidRPr="000F6266" w:rsidTr="00454DFF">
        <w:trPr>
          <w:trHeight w:val="45"/>
          <w:jc w:val="center"/>
        </w:trPr>
        <w:tc>
          <w:tcPr>
            <w:tcW w:w="157" w:type="pct"/>
            <w:shd w:val="clear" w:color="auto" w:fill="auto"/>
            <w:tcMar>
              <w:left w:w="0" w:type="dxa"/>
              <w:right w:w="0" w:type="dxa"/>
            </w:tcMar>
            <w:vAlign w:val="center"/>
          </w:tcPr>
          <w:p w:rsidR="00454DFF" w:rsidRPr="000F6266" w:rsidRDefault="00454DFF" w:rsidP="00454DFF">
            <w:pPr>
              <w:spacing w:line="276" w:lineRule="auto"/>
              <w:jc w:val="center"/>
              <w:rPr>
                <w:rFonts w:ascii="Cambria" w:hAnsi="Cambria" w:cstheme="minorHAnsi"/>
                <w:sz w:val="20"/>
                <w:szCs w:val="20"/>
              </w:rPr>
            </w:pPr>
            <w:r w:rsidRPr="000F6266">
              <w:rPr>
                <w:rFonts w:ascii="Cambria" w:hAnsi="Cambria" w:cstheme="minorHAnsi"/>
                <w:sz w:val="20"/>
                <w:szCs w:val="20"/>
              </w:rPr>
              <w:t>4</w:t>
            </w:r>
          </w:p>
        </w:tc>
        <w:tc>
          <w:tcPr>
            <w:tcW w:w="1143" w:type="pct"/>
            <w:shd w:val="clear" w:color="auto" w:fill="auto"/>
            <w:vAlign w:val="center"/>
          </w:tcPr>
          <w:p w:rsidR="00454DFF" w:rsidRPr="000F6266" w:rsidRDefault="00454DFF" w:rsidP="00454DFF">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Ayudante</w:t>
            </w:r>
          </w:p>
        </w:tc>
        <w:tc>
          <w:tcPr>
            <w:tcW w:w="1427" w:type="pct"/>
            <w:shd w:val="clear" w:color="auto" w:fill="auto"/>
          </w:tcPr>
          <w:p w:rsidR="00454DFF" w:rsidRPr="000F6266" w:rsidRDefault="00454DFF" w:rsidP="00454DFF">
            <w:pPr>
              <w:spacing w:line="276" w:lineRule="auto"/>
              <w:jc w:val="center"/>
              <w:rPr>
                <w:rFonts w:ascii="Cambria" w:hAnsi="Cambria" w:cstheme="minorHAnsi"/>
                <w:sz w:val="20"/>
                <w:szCs w:val="20"/>
              </w:rPr>
            </w:pPr>
            <w:r w:rsidRPr="000F6266">
              <w:rPr>
                <w:rFonts w:ascii="Cambria" w:hAnsi="Cambria" w:cstheme="minorHAnsi"/>
                <w:sz w:val="20"/>
                <w:szCs w:val="20"/>
              </w:rPr>
              <w:t>-</w:t>
            </w:r>
          </w:p>
        </w:tc>
        <w:tc>
          <w:tcPr>
            <w:tcW w:w="1137" w:type="pct"/>
            <w:vAlign w:val="center"/>
          </w:tcPr>
          <w:p w:rsidR="00454DFF" w:rsidRPr="000F6266" w:rsidRDefault="00454DFF" w:rsidP="00454DFF">
            <w:pPr>
              <w:spacing w:line="276" w:lineRule="auto"/>
              <w:jc w:val="center"/>
              <w:rPr>
                <w:rFonts w:ascii="Cambria" w:hAnsi="Cambria" w:cstheme="minorHAnsi"/>
                <w:sz w:val="20"/>
                <w:szCs w:val="20"/>
              </w:rPr>
            </w:pPr>
            <w:r>
              <w:rPr>
                <w:rFonts w:ascii="Cambria" w:hAnsi="Cambria" w:cstheme="minorHAnsi"/>
                <w:sz w:val="20"/>
                <w:szCs w:val="20"/>
              </w:rPr>
              <w:t>42</w:t>
            </w:r>
          </w:p>
        </w:tc>
        <w:tc>
          <w:tcPr>
            <w:tcW w:w="1136" w:type="pct"/>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454DFF" w:rsidRPr="000F6266" w:rsidTr="00454DFF">
        <w:trPr>
          <w:trHeight w:val="45"/>
          <w:jc w:val="center"/>
        </w:trPr>
        <w:tc>
          <w:tcPr>
            <w:tcW w:w="157" w:type="pct"/>
            <w:shd w:val="clear" w:color="auto" w:fill="auto"/>
            <w:tcMar>
              <w:left w:w="0" w:type="dxa"/>
              <w:right w:w="0" w:type="dxa"/>
            </w:tcMar>
            <w:vAlign w:val="center"/>
          </w:tcPr>
          <w:p w:rsidR="00454DFF" w:rsidRPr="000F6266" w:rsidRDefault="00454DFF" w:rsidP="00454DFF">
            <w:pPr>
              <w:spacing w:line="276" w:lineRule="auto"/>
              <w:jc w:val="center"/>
              <w:rPr>
                <w:rFonts w:ascii="Cambria" w:hAnsi="Cambria" w:cstheme="minorHAnsi"/>
                <w:sz w:val="20"/>
                <w:szCs w:val="20"/>
              </w:rPr>
            </w:pPr>
            <w:r w:rsidRPr="000F6266">
              <w:rPr>
                <w:rFonts w:ascii="Cambria" w:hAnsi="Cambria" w:cstheme="minorHAnsi"/>
                <w:sz w:val="20"/>
                <w:szCs w:val="20"/>
              </w:rPr>
              <w:t>5</w:t>
            </w:r>
          </w:p>
        </w:tc>
        <w:tc>
          <w:tcPr>
            <w:tcW w:w="1143" w:type="pct"/>
            <w:shd w:val="clear" w:color="auto" w:fill="auto"/>
            <w:vAlign w:val="center"/>
          </w:tcPr>
          <w:p w:rsidR="00454DFF" w:rsidRPr="000F6266" w:rsidRDefault="00454DFF" w:rsidP="00454DFF">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 xml:space="preserve">Plomero Calificado </w:t>
            </w:r>
          </w:p>
        </w:tc>
        <w:tc>
          <w:tcPr>
            <w:tcW w:w="1427" w:type="pct"/>
            <w:shd w:val="clear" w:color="auto" w:fill="auto"/>
          </w:tcPr>
          <w:p w:rsidR="00454DFF" w:rsidRPr="000F6266" w:rsidRDefault="00454DFF" w:rsidP="00454DFF">
            <w:pPr>
              <w:spacing w:line="276" w:lineRule="auto"/>
              <w:jc w:val="center"/>
              <w:rPr>
                <w:rFonts w:ascii="Cambria" w:hAnsi="Cambria" w:cstheme="minorHAnsi"/>
                <w:sz w:val="20"/>
                <w:szCs w:val="20"/>
              </w:rPr>
            </w:pPr>
            <w:r w:rsidRPr="000F6266">
              <w:rPr>
                <w:rFonts w:ascii="Cambria" w:hAnsi="Cambria" w:cstheme="minorHAnsi"/>
                <w:sz w:val="20"/>
                <w:szCs w:val="20"/>
              </w:rPr>
              <w:t>-</w:t>
            </w:r>
          </w:p>
        </w:tc>
        <w:tc>
          <w:tcPr>
            <w:tcW w:w="1137" w:type="pct"/>
            <w:vAlign w:val="center"/>
          </w:tcPr>
          <w:p w:rsidR="00454DFF" w:rsidRPr="000F6266" w:rsidRDefault="00454DFF" w:rsidP="00454DFF">
            <w:pPr>
              <w:spacing w:line="276" w:lineRule="auto"/>
              <w:jc w:val="center"/>
              <w:rPr>
                <w:rFonts w:ascii="Cambria" w:hAnsi="Cambria" w:cstheme="minorHAnsi"/>
                <w:sz w:val="20"/>
                <w:szCs w:val="20"/>
              </w:rPr>
            </w:pPr>
            <w:r>
              <w:rPr>
                <w:rFonts w:ascii="Cambria" w:hAnsi="Cambria" w:cstheme="minorHAnsi"/>
                <w:sz w:val="20"/>
                <w:szCs w:val="20"/>
              </w:rPr>
              <w:t>2</w:t>
            </w:r>
          </w:p>
        </w:tc>
        <w:tc>
          <w:tcPr>
            <w:tcW w:w="1136" w:type="pct"/>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454DFF" w:rsidRPr="000F6266" w:rsidTr="00454DFF">
        <w:trPr>
          <w:trHeight w:val="45"/>
          <w:jc w:val="center"/>
        </w:trPr>
        <w:tc>
          <w:tcPr>
            <w:tcW w:w="157" w:type="pct"/>
            <w:shd w:val="clear" w:color="auto" w:fill="auto"/>
            <w:tcMar>
              <w:left w:w="0" w:type="dxa"/>
              <w:right w:w="0" w:type="dxa"/>
            </w:tcMar>
            <w:vAlign w:val="center"/>
          </w:tcPr>
          <w:p w:rsidR="00454DFF" w:rsidRPr="000F6266" w:rsidRDefault="00454DFF" w:rsidP="00454DFF">
            <w:pPr>
              <w:spacing w:line="276" w:lineRule="auto"/>
              <w:jc w:val="center"/>
              <w:rPr>
                <w:rFonts w:ascii="Cambria" w:hAnsi="Cambria" w:cstheme="minorHAnsi"/>
                <w:sz w:val="20"/>
                <w:szCs w:val="20"/>
              </w:rPr>
            </w:pPr>
            <w:r>
              <w:rPr>
                <w:rFonts w:ascii="Cambria" w:hAnsi="Cambria" w:cstheme="minorHAnsi"/>
                <w:sz w:val="20"/>
                <w:szCs w:val="20"/>
              </w:rPr>
              <w:t>6</w:t>
            </w:r>
          </w:p>
        </w:tc>
        <w:tc>
          <w:tcPr>
            <w:tcW w:w="1143" w:type="pct"/>
            <w:shd w:val="clear" w:color="auto" w:fill="auto"/>
            <w:vAlign w:val="center"/>
          </w:tcPr>
          <w:p w:rsidR="00454DFF" w:rsidRPr="000F6266" w:rsidRDefault="00454DFF" w:rsidP="00454DFF">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Topógrafo</w:t>
            </w:r>
          </w:p>
        </w:tc>
        <w:tc>
          <w:tcPr>
            <w:tcW w:w="1427" w:type="pct"/>
            <w:shd w:val="clear" w:color="auto" w:fill="auto"/>
          </w:tcPr>
          <w:p w:rsidR="00454DFF" w:rsidRPr="000F6266" w:rsidRDefault="00454DFF" w:rsidP="00454DFF">
            <w:pPr>
              <w:spacing w:line="276" w:lineRule="auto"/>
              <w:jc w:val="center"/>
              <w:rPr>
                <w:rFonts w:ascii="Cambria" w:hAnsi="Cambria" w:cstheme="minorHAnsi"/>
                <w:sz w:val="20"/>
                <w:szCs w:val="20"/>
              </w:rPr>
            </w:pPr>
            <w:r w:rsidRPr="000F6266">
              <w:rPr>
                <w:rFonts w:ascii="Cambria" w:hAnsi="Cambria" w:cstheme="minorHAnsi"/>
                <w:sz w:val="20"/>
                <w:szCs w:val="20"/>
              </w:rPr>
              <w:t>Técnico o Lic. en topografía</w:t>
            </w:r>
          </w:p>
        </w:tc>
        <w:tc>
          <w:tcPr>
            <w:tcW w:w="1137" w:type="pct"/>
            <w:vAlign w:val="center"/>
          </w:tcPr>
          <w:p w:rsidR="00454DFF" w:rsidRPr="000F6266" w:rsidRDefault="00454DFF" w:rsidP="00454DFF">
            <w:pPr>
              <w:spacing w:line="276" w:lineRule="auto"/>
              <w:jc w:val="center"/>
              <w:rPr>
                <w:rFonts w:ascii="Cambria" w:hAnsi="Cambria" w:cstheme="minorHAnsi"/>
                <w:sz w:val="20"/>
                <w:szCs w:val="20"/>
              </w:rPr>
            </w:pPr>
            <w:r w:rsidRPr="000F6266">
              <w:rPr>
                <w:rFonts w:ascii="Cambria" w:hAnsi="Cambria" w:cstheme="minorHAnsi"/>
                <w:sz w:val="20"/>
                <w:szCs w:val="20"/>
              </w:rPr>
              <w:t>1</w:t>
            </w:r>
          </w:p>
        </w:tc>
        <w:tc>
          <w:tcPr>
            <w:tcW w:w="1136" w:type="pct"/>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454DFF" w:rsidRPr="000F6266" w:rsidTr="00454DFF">
        <w:trPr>
          <w:trHeight w:val="45"/>
          <w:jc w:val="center"/>
        </w:trPr>
        <w:tc>
          <w:tcPr>
            <w:tcW w:w="157" w:type="pct"/>
            <w:shd w:val="clear" w:color="auto" w:fill="auto"/>
            <w:tcMar>
              <w:left w:w="0" w:type="dxa"/>
              <w:right w:w="0" w:type="dxa"/>
            </w:tcMar>
            <w:vAlign w:val="center"/>
          </w:tcPr>
          <w:p w:rsidR="00454DFF" w:rsidRPr="000F6266" w:rsidRDefault="00454DFF" w:rsidP="00454DFF">
            <w:pPr>
              <w:spacing w:line="276" w:lineRule="auto"/>
              <w:jc w:val="center"/>
              <w:rPr>
                <w:rFonts w:ascii="Cambria" w:hAnsi="Cambria" w:cstheme="minorHAnsi"/>
                <w:sz w:val="20"/>
                <w:szCs w:val="20"/>
              </w:rPr>
            </w:pPr>
            <w:r>
              <w:rPr>
                <w:rFonts w:ascii="Cambria" w:hAnsi="Cambria" w:cstheme="minorHAnsi"/>
                <w:sz w:val="20"/>
                <w:szCs w:val="20"/>
              </w:rPr>
              <w:t>7</w:t>
            </w:r>
          </w:p>
        </w:tc>
        <w:tc>
          <w:tcPr>
            <w:tcW w:w="1143" w:type="pct"/>
            <w:shd w:val="clear" w:color="auto" w:fill="auto"/>
            <w:vAlign w:val="center"/>
          </w:tcPr>
          <w:p w:rsidR="00454DFF" w:rsidRPr="000F6266" w:rsidRDefault="00454DFF" w:rsidP="00454DFF">
            <w:pPr>
              <w:spacing w:line="276" w:lineRule="auto"/>
              <w:jc w:val="both"/>
              <w:rPr>
                <w:rFonts w:ascii="Cambria" w:eastAsia="Calibri" w:hAnsi="Cambria" w:cstheme="minorHAnsi"/>
                <w:sz w:val="20"/>
                <w:szCs w:val="20"/>
                <w:lang w:val="es-MX" w:eastAsia="en-US"/>
              </w:rPr>
            </w:pPr>
            <w:r>
              <w:rPr>
                <w:rFonts w:ascii="Cambria" w:eastAsia="Calibri" w:hAnsi="Cambria" w:cstheme="minorHAnsi"/>
                <w:sz w:val="20"/>
                <w:szCs w:val="20"/>
                <w:lang w:val="es-MX" w:eastAsia="en-US"/>
              </w:rPr>
              <w:t>Alarife</w:t>
            </w:r>
          </w:p>
        </w:tc>
        <w:tc>
          <w:tcPr>
            <w:tcW w:w="1427" w:type="pct"/>
            <w:shd w:val="clear" w:color="auto" w:fill="auto"/>
          </w:tcPr>
          <w:p w:rsidR="00454DFF" w:rsidRPr="000F6266" w:rsidRDefault="00454DFF" w:rsidP="00454DFF">
            <w:pPr>
              <w:spacing w:line="276" w:lineRule="auto"/>
              <w:jc w:val="center"/>
              <w:rPr>
                <w:rFonts w:ascii="Cambria" w:hAnsi="Cambria" w:cstheme="minorHAnsi"/>
                <w:sz w:val="20"/>
                <w:szCs w:val="20"/>
              </w:rPr>
            </w:pPr>
            <w:r>
              <w:rPr>
                <w:rFonts w:ascii="Cambria" w:hAnsi="Cambria" w:cstheme="minorHAnsi"/>
                <w:sz w:val="20"/>
                <w:szCs w:val="20"/>
              </w:rPr>
              <w:t>-</w:t>
            </w:r>
          </w:p>
        </w:tc>
        <w:tc>
          <w:tcPr>
            <w:tcW w:w="1137" w:type="pct"/>
            <w:vAlign w:val="center"/>
          </w:tcPr>
          <w:p w:rsidR="00454DFF" w:rsidRPr="000F6266" w:rsidRDefault="00454DFF" w:rsidP="00454DFF">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454DFF" w:rsidRPr="000F6266" w:rsidTr="00454DFF">
        <w:trPr>
          <w:trHeight w:val="45"/>
          <w:jc w:val="center"/>
        </w:trPr>
        <w:tc>
          <w:tcPr>
            <w:tcW w:w="157" w:type="pct"/>
            <w:shd w:val="clear" w:color="auto" w:fill="auto"/>
            <w:tcMar>
              <w:left w:w="0" w:type="dxa"/>
              <w:right w:w="0" w:type="dxa"/>
            </w:tcMar>
            <w:vAlign w:val="center"/>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8</w:t>
            </w:r>
          </w:p>
        </w:tc>
        <w:tc>
          <w:tcPr>
            <w:tcW w:w="1143" w:type="pct"/>
            <w:shd w:val="clear" w:color="auto" w:fill="auto"/>
            <w:vAlign w:val="center"/>
          </w:tcPr>
          <w:p w:rsidR="00454DFF" w:rsidRDefault="00454DFF" w:rsidP="00454DFF">
            <w:pPr>
              <w:spacing w:line="276" w:lineRule="auto"/>
              <w:jc w:val="both"/>
              <w:rPr>
                <w:rFonts w:ascii="Cambria" w:eastAsia="Calibri" w:hAnsi="Cambria" w:cstheme="minorHAnsi"/>
                <w:sz w:val="20"/>
                <w:szCs w:val="20"/>
                <w:lang w:val="es-MX" w:eastAsia="en-US"/>
              </w:rPr>
            </w:pPr>
            <w:r>
              <w:rPr>
                <w:rFonts w:ascii="Cambria" w:eastAsia="Calibri" w:hAnsi="Cambria" w:cstheme="minorHAnsi"/>
                <w:sz w:val="20"/>
                <w:szCs w:val="20"/>
                <w:lang w:val="es-MX" w:eastAsia="en-US"/>
              </w:rPr>
              <w:t>Operador de Cortadora de Disco</w:t>
            </w:r>
          </w:p>
        </w:tc>
        <w:tc>
          <w:tcPr>
            <w:tcW w:w="1427" w:type="pct"/>
            <w:shd w:val="clear" w:color="auto" w:fill="auto"/>
          </w:tcPr>
          <w:p w:rsidR="00454DFF" w:rsidRPr="00744D4D" w:rsidRDefault="00454DFF" w:rsidP="00454DFF">
            <w:pPr>
              <w:spacing w:line="276" w:lineRule="auto"/>
              <w:jc w:val="center"/>
              <w:rPr>
                <w:rFonts w:ascii="Cambria" w:hAnsi="Cambria" w:cstheme="minorHAnsi"/>
                <w:sz w:val="20"/>
                <w:szCs w:val="20"/>
                <w:lang w:val="es-MX"/>
              </w:rPr>
            </w:pPr>
            <w:r>
              <w:rPr>
                <w:rFonts w:ascii="Cambria" w:hAnsi="Cambria" w:cstheme="minorHAnsi"/>
                <w:sz w:val="20"/>
                <w:szCs w:val="20"/>
                <w:lang w:val="es-MX"/>
              </w:rPr>
              <w:t>-</w:t>
            </w:r>
          </w:p>
        </w:tc>
        <w:tc>
          <w:tcPr>
            <w:tcW w:w="1137" w:type="pct"/>
            <w:vAlign w:val="center"/>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2</w:t>
            </w:r>
          </w:p>
        </w:tc>
        <w:tc>
          <w:tcPr>
            <w:tcW w:w="1136" w:type="pct"/>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454DFF" w:rsidRPr="000F6266" w:rsidTr="00454DFF">
        <w:trPr>
          <w:trHeight w:val="45"/>
          <w:jc w:val="center"/>
        </w:trPr>
        <w:tc>
          <w:tcPr>
            <w:tcW w:w="157" w:type="pct"/>
            <w:shd w:val="clear" w:color="auto" w:fill="auto"/>
            <w:tcMar>
              <w:left w:w="0" w:type="dxa"/>
              <w:right w:w="0" w:type="dxa"/>
            </w:tcMar>
            <w:vAlign w:val="center"/>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9</w:t>
            </w:r>
          </w:p>
        </w:tc>
        <w:tc>
          <w:tcPr>
            <w:tcW w:w="1143" w:type="pct"/>
            <w:shd w:val="clear" w:color="auto" w:fill="auto"/>
            <w:vAlign w:val="center"/>
          </w:tcPr>
          <w:p w:rsidR="00454DFF" w:rsidRDefault="00454DFF" w:rsidP="00454DFF">
            <w:pPr>
              <w:spacing w:line="276" w:lineRule="auto"/>
              <w:jc w:val="both"/>
              <w:rPr>
                <w:rFonts w:ascii="Cambria" w:eastAsia="Calibri" w:hAnsi="Cambria" w:cstheme="minorHAnsi"/>
                <w:sz w:val="20"/>
                <w:szCs w:val="20"/>
                <w:lang w:val="es-MX" w:eastAsia="en-US"/>
              </w:rPr>
            </w:pPr>
            <w:r>
              <w:rPr>
                <w:rFonts w:ascii="Cambria" w:eastAsia="Calibri" w:hAnsi="Cambria" w:cstheme="minorHAnsi"/>
                <w:sz w:val="20"/>
                <w:szCs w:val="20"/>
                <w:lang w:val="es-MX" w:eastAsia="en-US"/>
              </w:rPr>
              <w:t>Operador de Perforadora Neumática</w:t>
            </w:r>
          </w:p>
        </w:tc>
        <w:tc>
          <w:tcPr>
            <w:tcW w:w="1427" w:type="pct"/>
            <w:shd w:val="clear" w:color="auto" w:fill="auto"/>
          </w:tcPr>
          <w:p w:rsidR="00454DFF" w:rsidRDefault="00454DFF" w:rsidP="00454DFF">
            <w:pPr>
              <w:spacing w:line="276" w:lineRule="auto"/>
              <w:jc w:val="center"/>
              <w:rPr>
                <w:rFonts w:ascii="Cambria" w:hAnsi="Cambria" w:cstheme="minorHAnsi"/>
                <w:sz w:val="20"/>
                <w:szCs w:val="20"/>
                <w:lang w:val="es-MX"/>
              </w:rPr>
            </w:pPr>
            <w:r>
              <w:rPr>
                <w:rFonts w:ascii="Cambria" w:hAnsi="Cambria" w:cstheme="minorHAnsi"/>
                <w:sz w:val="20"/>
                <w:szCs w:val="20"/>
                <w:lang w:val="es-MX"/>
              </w:rPr>
              <w:t>-</w:t>
            </w:r>
          </w:p>
        </w:tc>
        <w:tc>
          <w:tcPr>
            <w:tcW w:w="1137" w:type="pct"/>
            <w:vAlign w:val="center"/>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454DFF" w:rsidRPr="000F6266" w:rsidTr="00454DFF">
        <w:trPr>
          <w:trHeight w:val="45"/>
          <w:jc w:val="center"/>
        </w:trPr>
        <w:tc>
          <w:tcPr>
            <w:tcW w:w="157" w:type="pct"/>
            <w:shd w:val="clear" w:color="auto" w:fill="auto"/>
            <w:tcMar>
              <w:left w:w="0" w:type="dxa"/>
              <w:right w:w="0" w:type="dxa"/>
            </w:tcMar>
            <w:vAlign w:val="center"/>
          </w:tcPr>
          <w:p w:rsidR="00454DFF" w:rsidRPr="000F6266" w:rsidRDefault="00454DFF" w:rsidP="00454DFF">
            <w:pPr>
              <w:spacing w:line="276" w:lineRule="auto"/>
              <w:jc w:val="center"/>
              <w:rPr>
                <w:rFonts w:ascii="Cambria" w:hAnsi="Cambria" w:cstheme="minorHAnsi"/>
                <w:sz w:val="20"/>
                <w:szCs w:val="20"/>
              </w:rPr>
            </w:pPr>
            <w:r>
              <w:rPr>
                <w:rFonts w:ascii="Cambria" w:hAnsi="Cambria" w:cstheme="minorHAnsi"/>
                <w:sz w:val="20"/>
                <w:szCs w:val="20"/>
              </w:rPr>
              <w:t>10</w:t>
            </w:r>
          </w:p>
        </w:tc>
        <w:tc>
          <w:tcPr>
            <w:tcW w:w="1143" w:type="pct"/>
            <w:shd w:val="clear" w:color="auto" w:fill="auto"/>
            <w:vAlign w:val="center"/>
          </w:tcPr>
          <w:p w:rsidR="00454DFF" w:rsidRPr="000F6266" w:rsidRDefault="00454DFF" w:rsidP="00454DFF">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Operador de compresora</w:t>
            </w:r>
          </w:p>
        </w:tc>
        <w:tc>
          <w:tcPr>
            <w:tcW w:w="1427" w:type="pct"/>
            <w:shd w:val="clear" w:color="auto" w:fill="auto"/>
          </w:tcPr>
          <w:p w:rsidR="00454DFF" w:rsidRPr="000F6266" w:rsidRDefault="00454DFF" w:rsidP="00454DFF">
            <w:pPr>
              <w:spacing w:line="276" w:lineRule="auto"/>
              <w:jc w:val="center"/>
              <w:rPr>
                <w:rFonts w:ascii="Cambria" w:hAnsi="Cambria" w:cstheme="minorHAnsi"/>
                <w:sz w:val="20"/>
                <w:szCs w:val="20"/>
              </w:rPr>
            </w:pPr>
            <w:r w:rsidRPr="000F6266">
              <w:rPr>
                <w:rFonts w:ascii="Cambria" w:hAnsi="Cambria" w:cstheme="minorHAnsi"/>
                <w:sz w:val="20"/>
                <w:szCs w:val="20"/>
              </w:rPr>
              <w:t>-</w:t>
            </w:r>
          </w:p>
        </w:tc>
        <w:tc>
          <w:tcPr>
            <w:tcW w:w="1137" w:type="pct"/>
            <w:vAlign w:val="center"/>
          </w:tcPr>
          <w:p w:rsidR="00454DFF" w:rsidRPr="000F6266" w:rsidRDefault="00454DFF" w:rsidP="00454DFF">
            <w:pPr>
              <w:spacing w:line="276" w:lineRule="auto"/>
              <w:jc w:val="center"/>
              <w:rPr>
                <w:rFonts w:ascii="Cambria" w:hAnsi="Cambria" w:cstheme="minorHAnsi"/>
                <w:sz w:val="20"/>
                <w:szCs w:val="20"/>
              </w:rPr>
            </w:pPr>
            <w:r>
              <w:rPr>
                <w:rFonts w:ascii="Cambria" w:hAnsi="Cambria" w:cstheme="minorHAnsi"/>
                <w:sz w:val="20"/>
                <w:szCs w:val="20"/>
              </w:rPr>
              <w:t>3</w:t>
            </w:r>
          </w:p>
        </w:tc>
        <w:tc>
          <w:tcPr>
            <w:tcW w:w="1136" w:type="pct"/>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454DFF" w:rsidRPr="000F6266" w:rsidTr="00454DFF">
        <w:trPr>
          <w:trHeight w:val="45"/>
          <w:jc w:val="center"/>
        </w:trPr>
        <w:tc>
          <w:tcPr>
            <w:tcW w:w="157" w:type="pct"/>
            <w:shd w:val="clear" w:color="auto" w:fill="auto"/>
            <w:tcMar>
              <w:left w:w="0" w:type="dxa"/>
              <w:right w:w="0" w:type="dxa"/>
            </w:tcMar>
            <w:vAlign w:val="center"/>
          </w:tcPr>
          <w:p w:rsidR="00454DFF" w:rsidRPr="000F6266" w:rsidRDefault="00454DFF" w:rsidP="00454DFF">
            <w:pPr>
              <w:spacing w:line="276" w:lineRule="auto"/>
              <w:jc w:val="center"/>
              <w:rPr>
                <w:rFonts w:ascii="Cambria" w:hAnsi="Cambria" w:cstheme="minorHAnsi"/>
                <w:sz w:val="20"/>
                <w:szCs w:val="20"/>
              </w:rPr>
            </w:pPr>
            <w:r>
              <w:rPr>
                <w:rFonts w:ascii="Cambria" w:hAnsi="Cambria" w:cstheme="minorHAnsi"/>
                <w:sz w:val="20"/>
                <w:szCs w:val="20"/>
              </w:rPr>
              <w:t>11</w:t>
            </w:r>
          </w:p>
        </w:tc>
        <w:tc>
          <w:tcPr>
            <w:tcW w:w="1143" w:type="pct"/>
            <w:shd w:val="clear" w:color="auto" w:fill="auto"/>
            <w:vAlign w:val="center"/>
          </w:tcPr>
          <w:p w:rsidR="00454DFF" w:rsidRPr="000F6266" w:rsidRDefault="00454DFF" w:rsidP="00454DFF">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Operador de Compactadora</w:t>
            </w:r>
          </w:p>
        </w:tc>
        <w:tc>
          <w:tcPr>
            <w:tcW w:w="1427" w:type="pct"/>
            <w:shd w:val="clear" w:color="auto" w:fill="auto"/>
          </w:tcPr>
          <w:p w:rsidR="00454DFF" w:rsidRPr="000F6266" w:rsidRDefault="00454DFF" w:rsidP="00454DFF">
            <w:pPr>
              <w:spacing w:line="276" w:lineRule="auto"/>
              <w:jc w:val="center"/>
              <w:rPr>
                <w:rFonts w:ascii="Cambria" w:hAnsi="Cambria" w:cstheme="minorHAnsi"/>
                <w:sz w:val="20"/>
                <w:szCs w:val="20"/>
              </w:rPr>
            </w:pPr>
            <w:r w:rsidRPr="000F6266">
              <w:rPr>
                <w:rFonts w:ascii="Cambria" w:hAnsi="Cambria" w:cstheme="minorHAnsi"/>
                <w:sz w:val="20"/>
                <w:szCs w:val="20"/>
              </w:rPr>
              <w:t>-</w:t>
            </w:r>
          </w:p>
        </w:tc>
        <w:tc>
          <w:tcPr>
            <w:tcW w:w="1137" w:type="pct"/>
            <w:vAlign w:val="center"/>
          </w:tcPr>
          <w:p w:rsidR="00454DFF" w:rsidRPr="000F6266" w:rsidRDefault="00454DFF" w:rsidP="00454DFF">
            <w:pPr>
              <w:spacing w:line="276" w:lineRule="auto"/>
              <w:jc w:val="center"/>
              <w:rPr>
                <w:rFonts w:ascii="Cambria" w:hAnsi="Cambria" w:cstheme="minorHAnsi"/>
                <w:sz w:val="20"/>
                <w:szCs w:val="20"/>
              </w:rPr>
            </w:pPr>
            <w:r>
              <w:rPr>
                <w:rFonts w:ascii="Cambria" w:hAnsi="Cambria" w:cstheme="minorHAnsi"/>
                <w:sz w:val="20"/>
                <w:szCs w:val="20"/>
              </w:rPr>
              <w:t>3</w:t>
            </w:r>
          </w:p>
        </w:tc>
        <w:tc>
          <w:tcPr>
            <w:tcW w:w="1136" w:type="pct"/>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454DFF" w:rsidRPr="000F6266" w:rsidTr="00454DFF">
        <w:trPr>
          <w:trHeight w:val="45"/>
          <w:jc w:val="center"/>
        </w:trPr>
        <w:tc>
          <w:tcPr>
            <w:tcW w:w="157" w:type="pct"/>
            <w:shd w:val="clear" w:color="auto" w:fill="auto"/>
            <w:tcMar>
              <w:left w:w="0" w:type="dxa"/>
              <w:right w:w="0" w:type="dxa"/>
            </w:tcMar>
            <w:vAlign w:val="center"/>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12</w:t>
            </w:r>
          </w:p>
        </w:tc>
        <w:tc>
          <w:tcPr>
            <w:tcW w:w="1143" w:type="pct"/>
            <w:shd w:val="clear" w:color="auto" w:fill="auto"/>
            <w:vAlign w:val="center"/>
          </w:tcPr>
          <w:p w:rsidR="00454DFF" w:rsidRPr="000F6266" w:rsidRDefault="00454DFF" w:rsidP="00454DFF">
            <w:pPr>
              <w:spacing w:line="276" w:lineRule="auto"/>
              <w:jc w:val="both"/>
              <w:rPr>
                <w:rFonts w:ascii="Cambria" w:eastAsia="Calibri" w:hAnsi="Cambria" w:cstheme="minorHAnsi"/>
                <w:sz w:val="20"/>
                <w:szCs w:val="20"/>
                <w:lang w:val="es-MX" w:eastAsia="en-US"/>
              </w:rPr>
            </w:pPr>
            <w:r>
              <w:rPr>
                <w:rFonts w:ascii="Cambria" w:eastAsia="Calibri" w:hAnsi="Cambria" w:cstheme="minorHAnsi"/>
                <w:sz w:val="20"/>
                <w:szCs w:val="20"/>
                <w:lang w:val="es-MX" w:eastAsia="en-US"/>
              </w:rPr>
              <w:t>Perforista</w:t>
            </w:r>
          </w:p>
        </w:tc>
        <w:tc>
          <w:tcPr>
            <w:tcW w:w="1427" w:type="pct"/>
            <w:shd w:val="clear" w:color="auto" w:fill="auto"/>
          </w:tcPr>
          <w:p w:rsidR="00454DFF" w:rsidRPr="000F6266" w:rsidRDefault="00454DFF" w:rsidP="00454DFF">
            <w:pPr>
              <w:spacing w:line="276" w:lineRule="auto"/>
              <w:jc w:val="center"/>
              <w:rPr>
                <w:rFonts w:ascii="Cambria" w:hAnsi="Cambria" w:cstheme="minorHAnsi"/>
                <w:sz w:val="20"/>
                <w:szCs w:val="20"/>
              </w:rPr>
            </w:pPr>
            <w:r>
              <w:rPr>
                <w:rFonts w:ascii="Cambria" w:hAnsi="Cambria" w:cstheme="minorHAnsi"/>
                <w:sz w:val="20"/>
                <w:szCs w:val="20"/>
              </w:rPr>
              <w:t>-</w:t>
            </w:r>
          </w:p>
        </w:tc>
        <w:tc>
          <w:tcPr>
            <w:tcW w:w="1137" w:type="pct"/>
            <w:vAlign w:val="center"/>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2</w:t>
            </w:r>
          </w:p>
        </w:tc>
        <w:tc>
          <w:tcPr>
            <w:tcW w:w="1136" w:type="pct"/>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454DFF" w:rsidRPr="000F6266" w:rsidTr="00454DFF">
        <w:trPr>
          <w:trHeight w:val="45"/>
          <w:jc w:val="center"/>
        </w:trPr>
        <w:tc>
          <w:tcPr>
            <w:tcW w:w="157" w:type="pct"/>
            <w:shd w:val="clear" w:color="auto" w:fill="auto"/>
            <w:tcMar>
              <w:left w:w="0" w:type="dxa"/>
              <w:right w:w="0" w:type="dxa"/>
            </w:tcMar>
            <w:vAlign w:val="center"/>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13</w:t>
            </w:r>
          </w:p>
        </w:tc>
        <w:tc>
          <w:tcPr>
            <w:tcW w:w="1143" w:type="pct"/>
            <w:shd w:val="clear" w:color="auto" w:fill="auto"/>
            <w:vAlign w:val="center"/>
          </w:tcPr>
          <w:p w:rsidR="00454DFF" w:rsidRDefault="00454DFF" w:rsidP="00454DFF">
            <w:pPr>
              <w:spacing w:line="276" w:lineRule="auto"/>
              <w:jc w:val="both"/>
              <w:rPr>
                <w:rFonts w:ascii="Cambria" w:eastAsia="Calibri" w:hAnsi="Cambria" w:cstheme="minorHAnsi"/>
                <w:sz w:val="20"/>
                <w:szCs w:val="20"/>
                <w:lang w:val="es-MX" w:eastAsia="en-US"/>
              </w:rPr>
            </w:pPr>
            <w:r>
              <w:rPr>
                <w:rFonts w:ascii="Cambria" w:eastAsia="Calibri" w:hAnsi="Cambria" w:cstheme="minorHAnsi"/>
                <w:sz w:val="20"/>
                <w:szCs w:val="20"/>
                <w:lang w:val="es-MX" w:eastAsia="en-US"/>
              </w:rPr>
              <w:t>Ayudante de Perforista</w:t>
            </w:r>
          </w:p>
        </w:tc>
        <w:tc>
          <w:tcPr>
            <w:tcW w:w="1427" w:type="pct"/>
            <w:shd w:val="clear" w:color="auto" w:fill="auto"/>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w:t>
            </w:r>
          </w:p>
        </w:tc>
        <w:tc>
          <w:tcPr>
            <w:tcW w:w="1137" w:type="pct"/>
            <w:vAlign w:val="center"/>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2</w:t>
            </w:r>
          </w:p>
        </w:tc>
        <w:tc>
          <w:tcPr>
            <w:tcW w:w="1136" w:type="pct"/>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454DFF" w:rsidRPr="000F6266" w:rsidTr="00454DFF">
        <w:trPr>
          <w:trHeight w:val="45"/>
          <w:jc w:val="center"/>
        </w:trPr>
        <w:tc>
          <w:tcPr>
            <w:tcW w:w="157" w:type="pct"/>
            <w:shd w:val="clear" w:color="auto" w:fill="auto"/>
            <w:tcMar>
              <w:left w:w="0" w:type="dxa"/>
              <w:right w:w="0" w:type="dxa"/>
            </w:tcMar>
            <w:vAlign w:val="center"/>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14</w:t>
            </w:r>
          </w:p>
        </w:tc>
        <w:tc>
          <w:tcPr>
            <w:tcW w:w="1143" w:type="pct"/>
            <w:shd w:val="clear" w:color="auto" w:fill="auto"/>
            <w:vAlign w:val="center"/>
          </w:tcPr>
          <w:p w:rsidR="00454DFF" w:rsidRDefault="00454DFF" w:rsidP="00454DFF">
            <w:pPr>
              <w:spacing w:line="276" w:lineRule="auto"/>
              <w:jc w:val="both"/>
              <w:rPr>
                <w:rFonts w:ascii="Cambria" w:eastAsia="Calibri" w:hAnsi="Cambria" w:cstheme="minorHAnsi"/>
                <w:sz w:val="20"/>
                <w:szCs w:val="20"/>
                <w:lang w:val="es-MX" w:eastAsia="en-US"/>
              </w:rPr>
            </w:pPr>
            <w:r>
              <w:rPr>
                <w:rFonts w:ascii="Cambria" w:eastAsia="Calibri" w:hAnsi="Cambria" w:cstheme="minorHAnsi"/>
                <w:sz w:val="20"/>
                <w:szCs w:val="20"/>
                <w:lang w:val="es-MX" w:eastAsia="en-US"/>
              </w:rPr>
              <w:t>Armador</w:t>
            </w:r>
          </w:p>
        </w:tc>
        <w:tc>
          <w:tcPr>
            <w:tcW w:w="1427" w:type="pct"/>
            <w:shd w:val="clear" w:color="auto" w:fill="auto"/>
          </w:tcPr>
          <w:p w:rsidR="00454DFF" w:rsidRDefault="00454DFF" w:rsidP="00454DFF">
            <w:pPr>
              <w:spacing w:line="276" w:lineRule="auto"/>
              <w:jc w:val="center"/>
              <w:rPr>
                <w:rFonts w:ascii="Cambria" w:hAnsi="Cambria" w:cstheme="minorHAnsi"/>
                <w:sz w:val="20"/>
                <w:szCs w:val="20"/>
              </w:rPr>
            </w:pPr>
          </w:p>
        </w:tc>
        <w:tc>
          <w:tcPr>
            <w:tcW w:w="1137" w:type="pct"/>
            <w:vAlign w:val="center"/>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454DFF" w:rsidRPr="000F6266" w:rsidTr="00454DFF">
        <w:trPr>
          <w:trHeight w:val="45"/>
          <w:jc w:val="center"/>
        </w:trPr>
        <w:tc>
          <w:tcPr>
            <w:tcW w:w="157" w:type="pct"/>
            <w:shd w:val="clear" w:color="auto" w:fill="auto"/>
            <w:tcMar>
              <w:left w:w="0" w:type="dxa"/>
              <w:right w:w="0" w:type="dxa"/>
            </w:tcMar>
            <w:vAlign w:val="center"/>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15</w:t>
            </w:r>
          </w:p>
        </w:tc>
        <w:tc>
          <w:tcPr>
            <w:tcW w:w="1143" w:type="pct"/>
            <w:shd w:val="clear" w:color="auto" w:fill="auto"/>
            <w:vAlign w:val="center"/>
          </w:tcPr>
          <w:p w:rsidR="00454DFF" w:rsidRDefault="00454DFF" w:rsidP="00454DFF">
            <w:pPr>
              <w:spacing w:line="276" w:lineRule="auto"/>
              <w:jc w:val="both"/>
              <w:rPr>
                <w:rFonts w:ascii="Cambria" w:eastAsia="Calibri" w:hAnsi="Cambria" w:cstheme="minorHAnsi"/>
                <w:sz w:val="20"/>
                <w:szCs w:val="20"/>
                <w:lang w:val="es-MX" w:eastAsia="en-US"/>
              </w:rPr>
            </w:pPr>
            <w:r>
              <w:rPr>
                <w:rFonts w:ascii="Cambria" w:eastAsia="Calibri" w:hAnsi="Cambria" w:cstheme="minorHAnsi"/>
                <w:sz w:val="20"/>
                <w:szCs w:val="20"/>
                <w:lang w:val="es-MX" w:eastAsia="en-US"/>
              </w:rPr>
              <w:t>Encofrador</w:t>
            </w:r>
          </w:p>
        </w:tc>
        <w:tc>
          <w:tcPr>
            <w:tcW w:w="1427" w:type="pct"/>
            <w:shd w:val="clear" w:color="auto" w:fill="auto"/>
          </w:tcPr>
          <w:p w:rsidR="00454DFF" w:rsidRDefault="00454DFF" w:rsidP="00454DFF">
            <w:pPr>
              <w:spacing w:line="276" w:lineRule="auto"/>
              <w:jc w:val="center"/>
              <w:rPr>
                <w:rFonts w:ascii="Cambria" w:hAnsi="Cambria" w:cstheme="minorHAnsi"/>
                <w:sz w:val="20"/>
                <w:szCs w:val="20"/>
              </w:rPr>
            </w:pPr>
          </w:p>
        </w:tc>
        <w:tc>
          <w:tcPr>
            <w:tcW w:w="1137" w:type="pct"/>
            <w:vAlign w:val="center"/>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454DFF" w:rsidRPr="000F6266" w:rsidTr="00454DFF">
        <w:trPr>
          <w:trHeight w:val="45"/>
          <w:jc w:val="center"/>
        </w:trPr>
        <w:tc>
          <w:tcPr>
            <w:tcW w:w="157" w:type="pct"/>
            <w:shd w:val="clear" w:color="auto" w:fill="auto"/>
            <w:tcMar>
              <w:left w:w="0" w:type="dxa"/>
              <w:right w:w="0" w:type="dxa"/>
            </w:tcMar>
            <w:vAlign w:val="center"/>
          </w:tcPr>
          <w:p w:rsidR="00454DFF" w:rsidRPr="000F6266" w:rsidRDefault="00454DFF" w:rsidP="00C76B4E">
            <w:pPr>
              <w:spacing w:line="276" w:lineRule="auto"/>
              <w:jc w:val="center"/>
              <w:rPr>
                <w:rFonts w:ascii="Cambria" w:hAnsi="Cambria" w:cstheme="minorHAnsi"/>
                <w:sz w:val="20"/>
                <w:szCs w:val="20"/>
              </w:rPr>
            </w:pPr>
            <w:r>
              <w:rPr>
                <w:rFonts w:ascii="Cambria" w:hAnsi="Cambria" w:cstheme="minorHAnsi"/>
                <w:sz w:val="20"/>
                <w:szCs w:val="20"/>
              </w:rPr>
              <w:lastRenderedPageBreak/>
              <w:t>16</w:t>
            </w:r>
          </w:p>
        </w:tc>
        <w:tc>
          <w:tcPr>
            <w:tcW w:w="1143" w:type="pct"/>
            <w:shd w:val="clear" w:color="auto" w:fill="auto"/>
            <w:vAlign w:val="center"/>
          </w:tcPr>
          <w:p w:rsidR="00454DFF" w:rsidRDefault="00454DFF" w:rsidP="00C76B4E">
            <w:pPr>
              <w:spacing w:line="276" w:lineRule="auto"/>
              <w:jc w:val="both"/>
              <w:rPr>
                <w:rFonts w:ascii="Cambria" w:hAnsi="Cambria" w:cstheme="minorHAnsi"/>
                <w:sz w:val="20"/>
                <w:szCs w:val="20"/>
              </w:rPr>
            </w:pPr>
            <w:r>
              <w:rPr>
                <w:rFonts w:ascii="Cambria" w:hAnsi="Cambria" w:cstheme="minorHAnsi"/>
                <w:sz w:val="20"/>
                <w:szCs w:val="20"/>
              </w:rPr>
              <w:t>Monitor SMS</w:t>
            </w:r>
          </w:p>
        </w:tc>
        <w:tc>
          <w:tcPr>
            <w:tcW w:w="1427" w:type="pct"/>
            <w:shd w:val="clear" w:color="auto" w:fill="auto"/>
          </w:tcPr>
          <w:p w:rsidR="00454DFF" w:rsidRPr="00910CA1" w:rsidRDefault="00454DFF" w:rsidP="00454DFF">
            <w:pPr>
              <w:jc w:val="both"/>
              <w:rPr>
                <w:rFonts w:ascii="Cambria" w:hAnsi="Cambria" w:cs="Calibri"/>
                <w:sz w:val="20"/>
                <w:szCs w:val="20"/>
              </w:rPr>
            </w:pPr>
            <w:r>
              <w:rPr>
                <w:rFonts w:ascii="Cambria" w:hAnsi="Cambria" w:cs="Calibri"/>
                <w:sz w:val="20"/>
                <w:szCs w:val="20"/>
              </w:rPr>
              <w:t>Profesional a nivel licenciatura en ingeniería o técnico del área industrial (mecánico, eléctrico, SMS o similares)</w:t>
            </w:r>
          </w:p>
        </w:tc>
        <w:tc>
          <w:tcPr>
            <w:tcW w:w="1137" w:type="pct"/>
            <w:vAlign w:val="center"/>
          </w:tcPr>
          <w:p w:rsidR="00454DFF" w:rsidRPr="000F6266" w:rsidRDefault="00454DFF" w:rsidP="00C76B4E">
            <w:pPr>
              <w:spacing w:line="276" w:lineRule="auto"/>
              <w:jc w:val="center"/>
              <w:rPr>
                <w:rFonts w:ascii="Cambria" w:hAnsi="Cambria" w:cstheme="minorHAnsi"/>
                <w:sz w:val="20"/>
                <w:szCs w:val="20"/>
              </w:rPr>
            </w:pPr>
            <w:r>
              <w:rPr>
                <w:rFonts w:ascii="Cambria" w:hAnsi="Cambria" w:cstheme="minorHAnsi"/>
                <w:sz w:val="20"/>
                <w:szCs w:val="20"/>
              </w:rPr>
              <w:t>4</w:t>
            </w:r>
          </w:p>
        </w:tc>
        <w:tc>
          <w:tcPr>
            <w:tcW w:w="1136" w:type="pct"/>
            <w:vAlign w:val="center"/>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1 Por cada frente de trabajo</w:t>
            </w:r>
          </w:p>
        </w:tc>
      </w:tr>
    </w:tbl>
    <w:p w:rsidR="00B337E4" w:rsidRDefault="00B337E4" w:rsidP="00B337E4">
      <w:pPr>
        <w:pStyle w:val="Prrafodelista"/>
        <w:ind w:left="360"/>
        <w:jc w:val="both"/>
        <w:rPr>
          <w:rFonts w:ascii="Cambria" w:hAnsi="Cambria" w:cs="Verdana"/>
          <w:b/>
          <w:bCs/>
          <w:color w:val="000000"/>
          <w:sz w:val="22"/>
          <w:szCs w:val="22"/>
        </w:rPr>
      </w:pPr>
    </w:p>
    <w:p w:rsidR="00383795" w:rsidRPr="00F64F72" w:rsidRDefault="00D52707" w:rsidP="005B5175">
      <w:pPr>
        <w:pStyle w:val="Prrafodelista"/>
        <w:numPr>
          <w:ilvl w:val="0"/>
          <w:numId w:val="1"/>
        </w:numPr>
        <w:jc w:val="both"/>
        <w:rPr>
          <w:rFonts w:ascii="Cambria" w:hAnsi="Cambria" w:cs="Verdana"/>
          <w:b/>
          <w:bCs/>
          <w:color w:val="000000"/>
          <w:sz w:val="22"/>
          <w:szCs w:val="22"/>
        </w:rPr>
      </w:pPr>
      <w:r w:rsidRPr="00F64F72">
        <w:rPr>
          <w:rFonts w:ascii="Cambria" w:hAnsi="Cambria" w:cs="Verdana"/>
          <w:b/>
          <w:bCs/>
          <w:color w:val="000000"/>
          <w:sz w:val="22"/>
          <w:szCs w:val="22"/>
        </w:rPr>
        <w:t>CONDICIONES REQUERIDAS</w:t>
      </w:r>
    </w:p>
    <w:p w:rsidR="005B5175" w:rsidRPr="00F64F72" w:rsidRDefault="005B5175" w:rsidP="005B5175">
      <w:pPr>
        <w:pStyle w:val="Prrafodelista"/>
        <w:ind w:left="360"/>
        <w:jc w:val="both"/>
        <w:rPr>
          <w:rFonts w:ascii="Cambria" w:hAnsi="Cambria" w:cs="Verdana"/>
          <w:b/>
          <w:bCs/>
          <w:color w:val="000000"/>
          <w:sz w:val="22"/>
          <w:szCs w:val="22"/>
        </w:rPr>
      </w:pPr>
    </w:p>
    <w:p w:rsidR="00D52707" w:rsidRPr="00F64F72" w:rsidRDefault="00D52707"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NORMATIVA APLICABLE AL PROCESO DE CONTRATACIÓN</w:t>
      </w:r>
    </w:p>
    <w:p w:rsidR="00D52707" w:rsidRPr="00F64F72" w:rsidRDefault="004C52F2" w:rsidP="00D52707">
      <w:pPr>
        <w:ind w:left="792"/>
        <w:jc w:val="both"/>
        <w:rPr>
          <w:rFonts w:ascii="Cambria" w:hAnsi="Cambria" w:cs="Verdana"/>
          <w:bCs/>
          <w:color w:val="000000"/>
          <w:sz w:val="22"/>
          <w:szCs w:val="22"/>
        </w:rPr>
      </w:pPr>
      <w:r w:rsidRPr="004C52F2">
        <w:rPr>
          <w:rFonts w:ascii="Cambria" w:hAnsi="Cambria" w:cs="Verdana"/>
          <w:bCs/>
          <w:color w:val="000000"/>
          <w:sz w:val="22"/>
          <w:szCs w:val="22"/>
          <w:lang w:val="es-BO"/>
        </w:rPr>
        <w:t xml:space="preserve">La normativa aplicable al presente proceso de contratación es el </w:t>
      </w:r>
      <w:r w:rsidR="00854F7E">
        <w:rPr>
          <w:rFonts w:ascii="Cambria" w:hAnsi="Cambria" w:cs="Verdana"/>
          <w:bCs/>
          <w:color w:val="000000"/>
          <w:sz w:val="22"/>
          <w:szCs w:val="22"/>
          <w:lang w:val="es-BO"/>
        </w:rPr>
        <w:t>Reglamento de Contratación de Bienes y Servicios</w:t>
      </w:r>
      <w:r w:rsidR="00D52707" w:rsidRPr="00F64F72">
        <w:rPr>
          <w:rFonts w:ascii="Cambria" w:hAnsi="Cambria" w:cs="Verdana"/>
          <w:bCs/>
          <w:color w:val="000000"/>
          <w:sz w:val="22"/>
          <w:szCs w:val="22"/>
          <w:lang w:val="es-BO"/>
        </w:rPr>
        <w:t xml:space="preserve"> en el Marco del Decreto Supremo N° 29506</w:t>
      </w:r>
    </w:p>
    <w:p w:rsidR="00D52707" w:rsidRPr="00F64F72" w:rsidRDefault="00D52707" w:rsidP="00D52707">
      <w:pPr>
        <w:ind w:left="792"/>
        <w:jc w:val="both"/>
        <w:rPr>
          <w:rFonts w:ascii="Cambria" w:hAnsi="Cambria" w:cs="Verdana"/>
          <w:b/>
          <w:bCs/>
          <w:color w:val="000000"/>
          <w:sz w:val="22"/>
          <w:szCs w:val="22"/>
        </w:rPr>
      </w:pPr>
    </w:p>
    <w:p w:rsidR="00D52707" w:rsidRPr="00F64F72" w:rsidRDefault="00D52707"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PLAZO PARA LA EJECUCIÓN DE LA OBRA</w:t>
      </w:r>
    </w:p>
    <w:p w:rsidR="00D52707" w:rsidRPr="00F64F72" w:rsidRDefault="00D52707" w:rsidP="00D52707">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El plazo de ejecución se encuentra descrito en el siguiente cuadro, de acuerdo al tiempo establecido en días calendario; computables a partir de la emisión de la Orden de Proceder hasta la Entrega Provisional.</w:t>
      </w:r>
    </w:p>
    <w:p w:rsidR="005B5175" w:rsidRPr="00F64F72" w:rsidRDefault="005B5175" w:rsidP="00D52707">
      <w:pPr>
        <w:ind w:left="792"/>
        <w:jc w:val="both"/>
        <w:rPr>
          <w:rFonts w:ascii="Cambria" w:hAnsi="Cambria" w:cs="Verdana"/>
          <w:bCs/>
          <w:color w:val="000000"/>
          <w:sz w:val="22"/>
          <w:szCs w:val="22"/>
          <w:lang w:val="es-BO"/>
        </w:rPr>
      </w:pPr>
    </w:p>
    <w:tbl>
      <w:tblPr>
        <w:tblW w:w="3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69"/>
        <w:gridCol w:w="2305"/>
      </w:tblGrid>
      <w:tr w:rsidR="00AB41CC" w:rsidRPr="00A33B7F" w:rsidTr="00AB41CC">
        <w:trPr>
          <w:trHeight w:val="189"/>
          <w:jc w:val="center"/>
        </w:trPr>
        <w:tc>
          <w:tcPr>
            <w:tcW w:w="3437" w:type="pct"/>
            <w:shd w:val="clear" w:color="auto" w:fill="BFBFBF"/>
            <w:vAlign w:val="center"/>
          </w:tcPr>
          <w:p w:rsidR="00AB41CC" w:rsidRPr="00A33B7F" w:rsidRDefault="00910CA1" w:rsidP="00B47CAF">
            <w:pPr>
              <w:autoSpaceDE w:val="0"/>
              <w:autoSpaceDN w:val="0"/>
              <w:adjustRightInd w:val="0"/>
              <w:jc w:val="center"/>
              <w:rPr>
                <w:rFonts w:ascii="Cambria" w:eastAsia="Calibri" w:hAnsi="Cambria" w:cs="Calibri"/>
                <w:color w:val="000000"/>
                <w:sz w:val="22"/>
                <w:szCs w:val="22"/>
                <w:lang w:val="es-BO" w:eastAsia="en-US"/>
              </w:rPr>
            </w:pPr>
            <w:r w:rsidRPr="00A33B7F">
              <w:rPr>
                <w:rFonts w:ascii="Cambria" w:hAnsi="Cambria" w:cs="Calibri"/>
                <w:b/>
                <w:bCs/>
                <w:color w:val="000000"/>
                <w:sz w:val="22"/>
                <w:szCs w:val="22"/>
              </w:rPr>
              <w:t>DESCRIPCIÓN DEL OBJETO DE CONTRATACIÓN</w:t>
            </w:r>
            <w:r w:rsidRPr="00A33B7F">
              <w:rPr>
                <w:rFonts w:ascii="Cambria" w:hAnsi="Cambria" w:cs="Calibri"/>
                <w:b/>
                <w:bCs/>
                <w:color w:val="000000"/>
                <w:sz w:val="22"/>
                <w:szCs w:val="22"/>
                <w:lang w:val="es-BO"/>
              </w:rPr>
              <w:t xml:space="preserve"> </w:t>
            </w:r>
          </w:p>
        </w:tc>
        <w:tc>
          <w:tcPr>
            <w:tcW w:w="1563" w:type="pct"/>
            <w:shd w:val="clear" w:color="auto" w:fill="BFBFBF"/>
            <w:vAlign w:val="center"/>
          </w:tcPr>
          <w:p w:rsidR="00AB41CC" w:rsidRPr="00A33B7F" w:rsidRDefault="00AB41CC" w:rsidP="00B47CAF">
            <w:pPr>
              <w:pStyle w:val="Default"/>
              <w:jc w:val="center"/>
              <w:rPr>
                <w:rFonts w:ascii="Cambria" w:hAnsi="Cambria" w:cs="Calibri"/>
                <w:sz w:val="22"/>
                <w:szCs w:val="22"/>
              </w:rPr>
            </w:pPr>
            <w:r w:rsidRPr="00A33B7F">
              <w:rPr>
                <w:rFonts w:ascii="Cambria" w:hAnsi="Cambria" w:cs="Calibri"/>
                <w:b/>
                <w:bCs/>
                <w:sz w:val="22"/>
                <w:szCs w:val="22"/>
              </w:rPr>
              <w:t>PLAZO DE EJECUCION</w:t>
            </w:r>
          </w:p>
          <w:p w:rsidR="00AB41CC" w:rsidRPr="00A33B7F" w:rsidRDefault="00AB41CC" w:rsidP="00B47CAF">
            <w:pPr>
              <w:autoSpaceDE w:val="0"/>
              <w:autoSpaceDN w:val="0"/>
              <w:adjustRightInd w:val="0"/>
              <w:jc w:val="center"/>
              <w:rPr>
                <w:rFonts w:ascii="Cambria" w:eastAsia="Calibri" w:hAnsi="Cambria" w:cs="Calibri"/>
                <w:color w:val="000000"/>
                <w:sz w:val="22"/>
                <w:szCs w:val="22"/>
                <w:lang w:val="es-BO" w:eastAsia="en-US"/>
              </w:rPr>
            </w:pPr>
            <w:r w:rsidRPr="00A33B7F">
              <w:rPr>
                <w:rFonts w:ascii="Cambria" w:hAnsi="Cambria" w:cs="Calibri"/>
                <w:b/>
                <w:bCs/>
                <w:color w:val="000000"/>
                <w:sz w:val="22"/>
                <w:szCs w:val="22"/>
              </w:rPr>
              <w:t>[Días Calendario]</w:t>
            </w:r>
          </w:p>
        </w:tc>
      </w:tr>
      <w:tr w:rsidR="00AB41CC" w:rsidRPr="00A33B7F" w:rsidTr="00AB41CC">
        <w:trPr>
          <w:trHeight w:val="189"/>
          <w:jc w:val="center"/>
        </w:trPr>
        <w:tc>
          <w:tcPr>
            <w:tcW w:w="3437" w:type="pct"/>
            <w:shd w:val="clear" w:color="auto" w:fill="FFFFFF"/>
            <w:vAlign w:val="center"/>
          </w:tcPr>
          <w:p w:rsidR="00AB41CC" w:rsidRPr="00A33B7F" w:rsidRDefault="00A33B7F" w:rsidP="00A33B7F">
            <w:pPr>
              <w:autoSpaceDE w:val="0"/>
              <w:autoSpaceDN w:val="0"/>
              <w:adjustRightInd w:val="0"/>
              <w:jc w:val="both"/>
              <w:rPr>
                <w:rFonts w:ascii="Cambria" w:eastAsia="Arial Unicode MS" w:hAnsi="Cambria" w:cs="Calibri"/>
                <w:sz w:val="22"/>
                <w:szCs w:val="22"/>
                <w:lang w:val="es-BO"/>
              </w:rPr>
            </w:pPr>
            <w:r w:rsidRPr="00A33B7F">
              <w:rPr>
                <w:rFonts w:ascii="Cambria" w:eastAsia="Arial Unicode MS" w:hAnsi="Cambria" w:cs="Calibri"/>
                <w:sz w:val="22"/>
                <w:szCs w:val="22"/>
                <w:lang w:val="es-BO"/>
              </w:rPr>
              <w:t>OBRAS CIVILES Y MECANICAS PARA LA CONSTRUCCIÓN DE RED SECUNDARIA DE DISTRIBUCIÓN EN LAS COMUNIDADES DE CAYAMBUCO, CORORO, MORADO CKASA, MOLLE MAYU - MUNICIPIO DE TARABUCO - DEPARTAMENTO DE CHUQUISACA.</w:t>
            </w:r>
          </w:p>
        </w:tc>
        <w:tc>
          <w:tcPr>
            <w:tcW w:w="1563" w:type="pct"/>
            <w:vAlign w:val="center"/>
          </w:tcPr>
          <w:p w:rsidR="00AB41CC" w:rsidRPr="00A33B7F" w:rsidRDefault="008C7DDC" w:rsidP="00B47CAF">
            <w:pPr>
              <w:autoSpaceDE w:val="0"/>
              <w:autoSpaceDN w:val="0"/>
              <w:adjustRightInd w:val="0"/>
              <w:jc w:val="center"/>
              <w:rPr>
                <w:rFonts w:ascii="Cambria" w:eastAsia="Calibri" w:hAnsi="Cambria" w:cs="Calibri"/>
                <w:color w:val="000000"/>
                <w:sz w:val="22"/>
                <w:szCs w:val="22"/>
                <w:lang w:val="es-BO" w:eastAsia="en-US"/>
              </w:rPr>
            </w:pPr>
            <w:r>
              <w:rPr>
                <w:rFonts w:ascii="Cambria" w:eastAsia="Calibri" w:hAnsi="Cambria" w:cs="Calibri"/>
                <w:color w:val="000000"/>
                <w:sz w:val="22"/>
                <w:szCs w:val="22"/>
                <w:lang w:val="es-BO" w:eastAsia="en-US"/>
              </w:rPr>
              <w:t>10</w:t>
            </w:r>
            <w:r w:rsidR="00691E40">
              <w:rPr>
                <w:rFonts w:ascii="Cambria" w:eastAsia="Calibri" w:hAnsi="Cambria" w:cs="Calibri"/>
                <w:color w:val="000000"/>
                <w:sz w:val="22"/>
                <w:szCs w:val="22"/>
                <w:lang w:val="es-BO" w:eastAsia="en-US"/>
              </w:rPr>
              <w:t>0</w:t>
            </w:r>
          </w:p>
        </w:tc>
      </w:tr>
    </w:tbl>
    <w:p w:rsidR="00AB41CC" w:rsidRPr="00F64F72" w:rsidRDefault="00AB41CC" w:rsidP="00D52707">
      <w:pPr>
        <w:ind w:left="792"/>
        <w:jc w:val="both"/>
        <w:rPr>
          <w:rFonts w:ascii="Cambria" w:hAnsi="Cambria" w:cs="Verdana"/>
          <w:bCs/>
          <w:color w:val="000000"/>
          <w:sz w:val="22"/>
          <w:szCs w:val="22"/>
          <w:lang w:val="es-BO"/>
        </w:rPr>
      </w:pPr>
    </w:p>
    <w:p w:rsidR="004C52F2" w:rsidRPr="004C52F2" w:rsidRDefault="004C52F2" w:rsidP="004C52F2">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 xml:space="preserve">Los proponentes deberán ofertar un plazo de ejecución igual o menor al establecido y en ningún caso un plazo mayor al estimado. </w:t>
      </w:r>
    </w:p>
    <w:p w:rsidR="004C52F2" w:rsidRPr="004C52F2" w:rsidRDefault="004C52F2" w:rsidP="004C52F2">
      <w:pPr>
        <w:ind w:left="792"/>
        <w:jc w:val="both"/>
        <w:rPr>
          <w:rFonts w:ascii="Cambria" w:hAnsi="Cambria" w:cs="Verdana"/>
          <w:bCs/>
          <w:color w:val="000000"/>
          <w:sz w:val="22"/>
          <w:szCs w:val="22"/>
          <w:lang w:val="es-BO"/>
        </w:rPr>
      </w:pPr>
    </w:p>
    <w:p w:rsidR="00D52707" w:rsidRDefault="004C52F2" w:rsidP="004C52F2">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Desde la recepción provisional hasta la recepción definitiva se otorgara como máximo el plazo de 20 días calendario para subsanar las deficiencias, anomalías, imperfecciones y observaciones registradas en el acta de recepción provisional.</w:t>
      </w:r>
    </w:p>
    <w:p w:rsidR="00340283" w:rsidRPr="00F64F72" w:rsidRDefault="00340283" w:rsidP="004C52F2">
      <w:pPr>
        <w:ind w:left="792"/>
        <w:jc w:val="both"/>
        <w:rPr>
          <w:rFonts w:ascii="Cambria" w:hAnsi="Cambria" w:cs="Verdana"/>
          <w:bCs/>
          <w:color w:val="000000"/>
          <w:sz w:val="22"/>
          <w:szCs w:val="22"/>
          <w:lang w:val="es-BO"/>
        </w:rPr>
      </w:pPr>
    </w:p>
    <w:p w:rsidR="00D52707" w:rsidRPr="00F64F72" w:rsidRDefault="00AB41CC"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UBICACIÓN DE LA OBRA</w:t>
      </w:r>
    </w:p>
    <w:p w:rsidR="00AB41CC" w:rsidRPr="00F64F72" w:rsidRDefault="00AB41CC" w:rsidP="00AB41CC">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 xml:space="preserve">Los trabajos de Construcción  </w:t>
      </w:r>
      <w:r w:rsidR="000B3E59" w:rsidRPr="00F64F72">
        <w:rPr>
          <w:rFonts w:ascii="Cambria" w:hAnsi="Cambria" w:cs="Verdana"/>
          <w:bCs/>
          <w:color w:val="000000"/>
          <w:sz w:val="22"/>
          <w:szCs w:val="22"/>
          <w:lang w:val="es-BO"/>
        </w:rPr>
        <w:t>serán realizado</w:t>
      </w:r>
      <w:r w:rsidR="00CB6B32" w:rsidRPr="00F64F72">
        <w:rPr>
          <w:rFonts w:ascii="Cambria" w:hAnsi="Cambria" w:cs="Verdana"/>
          <w:bCs/>
          <w:color w:val="000000"/>
          <w:sz w:val="22"/>
          <w:szCs w:val="22"/>
          <w:lang w:val="es-BO"/>
        </w:rPr>
        <w:t>s</w:t>
      </w:r>
      <w:r w:rsidR="000B3E59" w:rsidRPr="00F64F72">
        <w:rPr>
          <w:rFonts w:ascii="Cambria" w:hAnsi="Cambria" w:cs="Verdana"/>
          <w:bCs/>
          <w:color w:val="000000"/>
          <w:sz w:val="22"/>
          <w:szCs w:val="22"/>
          <w:lang w:val="es-BO"/>
        </w:rPr>
        <w:t xml:space="preserve"> en</w:t>
      </w:r>
      <w:r w:rsidRPr="00F64F72">
        <w:rPr>
          <w:rFonts w:ascii="Cambria" w:hAnsi="Cambria" w:cs="Verdana"/>
          <w:bCs/>
          <w:color w:val="000000"/>
          <w:sz w:val="22"/>
          <w:szCs w:val="22"/>
          <w:lang w:val="es-BO"/>
        </w:rPr>
        <w:t>:</w:t>
      </w:r>
    </w:p>
    <w:p w:rsidR="00162F4C" w:rsidRDefault="00AB41CC" w:rsidP="00AB41CC">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4"/>
        <w:gridCol w:w="4395"/>
      </w:tblGrid>
      <w:tr w:rsidR="000B3E59" w:rsidRPr="00F64F72" w:rsidTr="00074AA4">
        <w:trPr>
          <w:trHeight w:val="189"/>
        </w:trPr>
        <w:tc>
          <w:tcPr>
            <w:tcW w:w="2647" w:type="pct"/>
            <w:shd w:val="clear" w:color="auto" w:fill="BFBFBF" w:themeFill="background1" w:themeFillShade="BF"/>
            <w:vAlign w:val="center"/>
          </w:tcPr>
          <w:p w:rsidR="000B3E59" w:rsidRPr="00F64F72" w:rsidRDefault="000B3E59" w:rsidP="00074AA4">
            <w:pPr>
              <w:pStyle w:val="Default"/>
              <w:spacing w:line="276" w:lineRule="auto"/>
              <w:jc w:val="center"/>
              <w:rPr>
                <w:rFonts w:ascii="Cambria" w:hAnsi="Cambria" w:cstheme="minorHAnsi"/>
                <w:color w:val="000000" w:themeColor="text1"/>
                <w:sz w:val="22"/>
                <w:szCs w:val="22"/>
              </w:rPr>
            </w:pPr>
            <w:r w:rsidRPr="00F64F72">
              <w:rPr>
                <w:rFonts w:ascii="Cambria" w:hAnsi="Cambria" w:cstheme="minorHAnsi"/>
                <w:b/>
                <w:bCs/>
                <w:color w:val="000000" w:themeColor="text1"/>
                <w:sz w:val="22"/>
                <w:szCs w:val="22"/>
              </w:rPr>
              <w:t>DETALLE</w:t>
            </w:r>
          </w:p>
        </w:tc>
        <w:tc>
          <w:tcPr>
            <w:tcW w:w="2353" w:type="pct"/>
            <w:shd w:val="clear" w:color="auto" w:fill="BFBFBF" w:themeFill="background1" w:themeFillShade="BF"/>
            <w:vAlign w:val="center"/>
          </w:tcPr>
          <w:p w:rsidR="000B3E59" w:rsidRPr="00F64F72" w:rsidRDefault="000B3E59" w:rsidP="00074AA4">
            <w:pPr>
              <w:autoSpaceDE w:val="0"/>
              <w:autoSpaceDN w:val="0"/>
              <w:adjustRightInd w:val="0"/>
              <w:spacing w:line="276" w:lineRule="auto"/>
              <w:jc w:val="center"/>
              <w:rPr>
                <w:rFonts w:ascii="Cambria" w:eastAsiaTheme="minorHAnsi" w:hAnsi="Cambria" w:cstheme="minorHAnsi"/>
                <w:b/>
                <w:color w:val="000000" w:themeColor="text1"/>
                <w:sz w:val="22"/>
                <w:szCs w:val="22"/>
                <w:lang w:val="es-BO" w:eastAsia="en-US"/>
              </w:rPr>
            </w:pPr>
            <w:r w:rsidRPr="00F64F72">
              <w:rPr>
                <w:rFonts w:ascii="Cambria" w:eastAsiaTheme="minorHAnsi" w:hAnsi="Cambria" w:cstheme="minorHAnsi"/>
                <w:b/>
                <w:color w:val="000000" w:themeColor="text1"/>
                <w:sz w:val="22"/>
                <w:szCs w:val="22"/>
                <w:lang w:val="es-BO" w:eastAsia="en-US"/>
              </w:rPr>
              <w:t xml:space="preserve">DATO </w:t>
            </w:r>
          </w:p>
        </w:tc>
      </w:tr>
      <w:tr w:rsidR="000B3E59" w:rsidRPr="00F64F72" w:rsidTr="00074AA4">
        <w:trPr>
          <w:trHeight w:val="189"/>
        </w:trPr>
        <w:tc>
          <w:tcPr>
            <w:tcW w:w="2647" w:type="pct"/>
            <w:vAlign w:val="center"/>
          </w:tcPr>
          <w:p w:rsidR="000B3E59" w:rsidRPr="00F64F72" w:rsidRDefault="000B3E59"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sidRPr="00F64F72">
              <w:rPr>
                <w:rFonts w:ascii="Cambria" w:eastAsiaTheme="minorHAnsi" w:hAnsi="Cambria" w:cstheme="minorHAnsi"/>
                <w:color w:val="000000"/>
                <w:sz w:val="22"/>
                <w:szCs w:val="22"/>
                <w:lang w:val="es-BO" w:eastAsia="en-US"/>
              </w:rPr>
              <w:t>Municipio</w:t>
            </w:r>
          </w:p>
        </w:tc>
        <w:tc>
          <w:tcPr>
            <w:tcW w:w="2353" w:type="pct"/>
            <w:vAlign w:val="center"/>
          </w:tcPr>
          <w:p w:rsidR="000B3E59" w:rsidRPr="00F64F72" w:rsidRDefault="008C7DDC"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Pr>
                <w:rFonts w:ascii="Cambria" w:eastAsiaTheme="minorHAnsi" w:hAnsi="Cambria" w:cstheme="minorHAnsi"/>
                <w:color w:val="000000"/>
                <w:sz w:val="22"/>
                <w:szCs w:val="22"/>
                <w:lang w:val="es-BO" w:eastAsia="en-US"/>
              </w:rPr>
              <w:t>Tarabuco</w:t>
            </w:r>
          </w:p>
        </w:tc>
      </w:tr>
      <w:tr w:rsidR="000B3E59" w:rsidRPr="00F64F72" w:rsidTr="00074AA4">
        <w:trPr>
          <w:trHeight w:val="189"/>
        </w:trPr>
        <w:tc>
          <w:tcPr>
            <w:tcW w:w="2647" w:type="pct"/>
            <w:vAlign w:val="center"/>
          </w:tcPr>
          <w:p w:rsidR="000B3E59" w:rsidRPr="00F64F72" w:rsidRDefault="000B3E59"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sidRPr="00F64F72">
              <w:rPr>
                <w:rFonts w:ascii="Cambria" w:eastAsiaTheme="minorHAnsi" w:hAnsi="Cambria" w:cstheme="minorHAnsi"/>
                <w:color w:val="000000"/>
                <w:sz w:val="22"/>
                <w:szCs w:val="22"/>
                <w:lang w:val="es-BO" w:eastAsia="en-US"/>
              </w:rPr>
              <w:t>Provincia</w:t>
            </w:r>
          </w:p>
        </w:tc>
        <w:tc>
          <w:tcPr>
            <w:tcW w:w="2353" w:type="pct"/>
            <w:vAlign w:val="center"/>
          </w:tcPr>
          <w:p w:rsidR="000B3E59" w:rsidRPr="00F64F72" w:rsidRDefault="008C7DDC"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Pr>
                <w:rFonts w:ascii="Cambria" w:eastAsiaTheme="minorHAnsi" w:hAnsi="Cambria" w:cstheme="minorHAnsi"/>
                <w:color w:val="000000"/>
                <w:sz w:val="22"/>
                <w:szCs w:val="22"/>
                <w:lang w:val="es-BO" w:eastAsia="en-US"/>
              </w:rPr>
              <w:t>Yamparaez</w:t>
            </w:r>
          </w:p>
        </w:tc>
      </w:tr>
      <w:tr w:rsidR="000B3E59" w:rsidRPr="00F64F72" w:rsidTr="00074AA4">
        <w:trPr>
          <w:trHeight w:val="189"/>
        </w:trPr>
        <w:tc>
          <w:tcPr>
            <w:tcW w:w="2647" w:type="pct"/>
            <w:vAlign w:val="center"/>
          </w:tcPr>
          <w:p w:rsidR="000B3E59" w:rsidRPr="00F64F72" w:rsidRDefault="000B3E59"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sidRPr="00F64F72">
              <w:rPr>
                <w:rFonts w:ascii="Cambria" w:eastAsiaTheme="minorHAnsi" w:hAnsi="Cambria" w:cstheme="minorHAnsi"/>
                <w:color w:val="000000"/>
                <w:sz w:val="22"/>
                <w:szCs w:val="22"/>
                <w:lang w:val="es-BO" w:eastAsia="en-US"/>
              </w:rPr>
              <w:t>Localidad</w:t>
            </w:r>
          </w:p>
        </w:tc>
        <w:tc>
          <w:tcPr>
            <w:tcW w:w="2353" w:type="pct"/>
            <w:vAlign w:val="center"/>
          </w:tcPr>
          <w:p w:rsidR="000B3E59" w:rsidRPr="00F64F72" w:rsidRDefault="008C7DDC"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proofErr w:type="spellStart"/>
            <w:r>
              <w:rPr>
                <w:rFonts w:ascii="Cambria" w:eastAsiaTheme="minorHAnsi" w:hAnsi="Cambria" w:cstheme="minorHAnsi"/>
                <w:color w:val="000000"/>
                <w:sz w:val="22"/>
                <w:szCs w:val="22"/>
                <w:lang w:val="es-BO" w:eastAsia="en-US"/>
              </w:rPr>
              <w:t>Cayambuco</w:t>
            </w:r>
            <w:proofErr w:type="spellEnd"/>
            <w:r>
              <w:rPr>
                <w:rFonts w:ascii="Cambria" w:eastAsiaTheme="minorHAnsi" w:hAnsi="Cambria" w:cstheme="minorHAnsi"/>
                <w:color w:val="000000"/>
                <w:sz w:val="22"/>
                <w:szCs w:val="22"/>
                <w:lang w:val="es-BO" w:eastAsia="en-US"/>
              </w:rPr>
              <w:t xml:space="preserve"> – </w:t>
            </w:r>
            <w:proofErr w:type="spellStart"/>
            <w:r>
              <w:rPr>
                <w:rFonts w:ascii="Cambria" w:eastAsiaTheme="minorHAnsi" w:hAnsi="Cambria" w:cstheme="minorHAnsi"/>
                <w:color w:val="000000"/>
                <w:sz w:val="22"/>
                <w:szCs w:val="22"/>
                <w:lang w:val="es-BO" w:eastAsia="en-US"/>
              </w:rPr>
              <w:t>Cororo</w:t>
            </w:r>
            <w:proofErr w:type="spellEnd"/>
            <w:r>
              <w:rPr>
                <w:rFonts w:ascii="Cambria" w:eastAsiaTheme="minorHAnsi" w:hAnsi="Cambria" w:cstheme="minorHAnsi"/>
                <w:color w:val="000000"/>
                <w:sz w:val="22"/>
                <w:szCs w:val="22"/>
                <w:lang w:val="es-BO" w:eastAsia="en-US"/>
              </w:rPr>
              <w:t xml:space="preserve"> – Morado </w:t>
            </w:r>
            <w:proofErr w:type="spellStart"/>
            <w:r>
              <w:rPr>
                <w:rFonts w:ascii="Cambria" w:eastAsiaTheme="minorHAnsi" w:hAnsi="Cambria" w:cstheme="minorHAnsi"/>
                <w:color w:val="000000"/>
                <w:sz w:val="22"/>
                <w:szCs w:val="22"/>
                <w:lang w:val="es-BO" w:eastAsia="en-US"/>
              </w:rPr>
              <w:t>Ckasa</w:t>
            </w:r>
            <w:proofErr w:type="spellEnd"/>
            <w:r>
              <w:rPr>
                <w:rFonts w:ascii="Cambria" w:eastAsiaTheme="minorHAnsi" w:hAnsi="Cambria" w:cstheme="minorHAnsi"/>
                <w:color w:val="000000"/>
                <w:sz w:val="22"/>
                <w:szCs w:val="22"/>
                <w:lang w:val="es-BO" w:eastAsia="en-US"/>
              </w:rPr>
              <w:t xml:space="preserve"> – Molle Mayu</w:t>
            </w:r>
            <w:r w:rsidR="00F7400B">
              <w:rPr>
                <w:rFonts w:ascii="Cambria" w:eastAsiaTheme="minorHAnsi" w:hAnsi="Cambria" w:cstheme="minorHAnsi"/>
                <w:color w:val="000000"/>
                <w:sz w:val="22"/>
                <w:szCs w:val="22"/>
                <w:lang w:val="es-BO" w:eastAsia="en-US"/>
              </w:rPr>
              <w:t>*</w:t>
            </w:r>
          </w:p>
        </w:tc>
      </w:tr>
      <w:tr w:rsidR="000B3E59" w:rsidRPr="00F64F72" w:rsidTr="00293018">
        <w:trPr>
          <w:trHeight w:val="6495"/>
        </w:trPr>
        <w:tc>
          <w:tcPr>
            <w:tcW w:w="5000" w:type="pct"/>
            <w:gridSpan w:val="2"/>
            <w:vAlign w:val="center"/>
          </w:tcPr>
          <w:p w:rsidR="000B3E59" w:rsidRPr="00F64F72" w:rsidRDefault="008C7DDC"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Pr>
                <w:noProof/>
                <w:lang w:val="es-BO" w:eastAsia="es-BO"/>
              </w:rPr>
              <w:lastRenderedPageBreak/>
              <w:drawing>
                <wp:inline distT="0" distB="0" distL="0" distR="0" wp14:anchorId="2D6C805C" wp14:editId="707DFF33">
                  <wp:extent cx="5458036" cy="387025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8003" t="10006" r="12941" b="15552"/>
                          <a:stretch/>
                        </pic:blipFill>
                        <pic:spPr bwMode="auto">
                          <a:xfrm>
                            <a:off x="0" y="0"/>
                            <a:ext cx="5501529" cy="3901091"/>
                          </a:xfrm>
                          <a:prstGeom prst="rect">
                            <a:avLst/>
                          </a:prstGeom>
                          <a:ln>
                            <a:noFill/>
                          </a:ln>
                          <a:extLst>
                            <a:ext uri="{53640926-AAD7-44D8-BBD7-CCE9431645EC}">
                              <a14:shadowObscured xmlns:a14="http://schemas.microsoft.com/office/drawing/2010/main"/>
                            </a:ext>
                          </a:extLst>
                        </pic:spPr>
                      </pic:pic>
                    </a:graphicData>
                  </a:graphic>
                </wp:inline>
              </w:drawing>
            </w:r>
          </w:p>
        </w:tc>
      </w:tr>
    </w:tbl>
    <w:p w:rsidR="0033469B" w:rsidRPr="00F64F72" w:rsidRDefault="0033469B" w:rsidP="00AB41CC">
      <w:pPr>
        <w:ind w:left="792"/>
        <w:jc w:val="both"/>
        <w:rPr>
          <w:rFonts w:ascii="Cambria" w:hAnsi="Cambria" w:cs="Verdana"/>
          <w:bCs/>
          <w:color w:val="000000"/>
          <w:sz w:val="22"/>
          <w:szCs w:val="22"/>
        </w:rPr>
      </w:pPr>
    </w:p>
    <w:p w:rsidR="0033469B" w:rsidRDefault="00F7400B" w:rsidP="00F7400B">
      <w:pPr>
        <w:ind w:left="792"/>
        <w:jc w:val="both"/>
        <w:rPr>
          <w:rFonts w:ascii="Cambria" w:hAnsi="Cambria" w:cs="Verdana"/>
          <w:bCs/>
          <w:color w:val="000000"/>
          <w:sz w:val="22"/>
          <w:szCs w:val="22"/>
        </w:rPr>
      </w:pPr>
      <w:r>
        <w:rPr>
          <w:rFonts w:ascii="Cambria" w:hAnsi="Cambria" w:cs="Verdana"/>
          <w:bCs/>
          <w:color w:val="000000"/>
          <w:sz w:val="22"/>
          <w:szCs w:val="22"/>
        </w:rPr>
        <w:t xml:space="preserve">* </w:t>
      </w:r>
      <w:r w:rsidR="0033469B" w:rsidRPr="00F64F72">
        <w:rPr>
          <w:rFonts w:ascii="Cambria" w:hAnsi="Cambria" w:cs="Verdana"/>
          <w:bCs/>
          <w:color w:val="000000"/>
          <w:sz w:val="22"/>
          <w:szCs w:val="22"/>
          <w:lang w:val="es-BO"/>
        </w:rPr>
        <w:t>Las empresas proponentes deberán realizar por su propia cuenta la inspección y verificación del lugar, entorno y condiciones donde se realizara la obra antes de la presentación de propuestas</w:t>
      </w:r>
      <w:r w:rsidR="0033469B" w:rsidRPr="00F64F72">
        <w:rPr>
          <w:rFonts w:ascii="Cambria" w:hAnsi="Cambria" w:cs="Verdana"/>
          <w:bCs/>
          <w:color w:val="000000"/>
          <w:sz w:val="22"/>
          <w:szCs w:val="22"/>
        </w:rPr>
        <w:t>.</w:t>
      </w:r>
    </w:p>
    <w:p w:rsidR="00B337E4" w:rsidRPr="00F64F72" w:rsidRDefault="00B337E4" w:rsidP="00F7400B">
      <w:pPr>
        <w:ind w:left="792"/>
        <w:jc w:val="both"/>
        <w:rPr>
          <w:rFonts w:ascii="Cambria" w:hAnsi="Cambria" w:cs="Verdana"/>
          <w:bCs/>
          <w:color w:val="000000"/>
          <w:sz w:val="22"/>
          <w:szCs w:val="22"/>
        </w:rPr>
      </w:pPr>
    </w:p>
    <w:p w:rsidR="00AB41CC" w:rsidRPr="00F64F72" w:rsidRDefault="006455D5"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FORMA DE PAGO</w:t>
      </w:r>
    </w:p>
    <w:p w:rsidR="006455D5" w:rsidRPr="004C52F2" w:rsidRDefault="006455D5" w:rsidP="006455D5">
      <w:pPr>
        <w:ind w:left="792"/>
        <w:jc w:val="both"/>
        <w:rPr>
          <w:rFonts w:ascii="Cambria" w:hAnsi="Cambria" w:cs="Verdana"/>
          <w:bCs/>
          <w:color w:val="000000"/>
          <w:sz w:val="22"/>
          <w:szCs w:val="22"/>
        </w:rPr>
      </w:pPr>
      <w:r w:rsidRPr="00F64F72">
        <w:rPr>
          <w:rFonts w:ascii="Cambria" w:hAnsi="Cambria" w:cs="Verdana"/>
          <w:bCs/>
          <w:color w:val="000000"/>
          <w:sz w:val="22"/>
          <w:szCs w:val="22"/>
          <w:lang w:val="es-BO"/>
        </w:rPr>
        <w:t>Los pagos serán parciales, y de acuerdo a la solicitud de la Empresa CONTRATISTA se realizarán según planilla o certificado de avance aprobado por el Supervisor y Fiscal de Obras</w:t>
      </w:r>
      <w:r w:rsidR="004C52F2">
        <w:rPr>
          <w:rFonts w:ascii="Cambria" w:hAnsi="Cambria" w:cs="Verdana"/>
          <w:bCs/>
          <w:color w:val="000000"/>
          <w:sz w:val="22"/>
          <w:szCs w:val="22"/>
          <w:lang w:val="es-BO"/>
        </w:rPr>
        <w:t xml:space="preserve"> </w:t>
      </w:r>
      <w:r w:rsidR="004C52F2" w:rsidRPr="004C52F2">
        <w:rPr>
          <w:rFonts w:ascii="Cambria" w:hAnsi="Cambria" w:cs="Verdana"/>
          <w:bCs/>
          <w:color w:val="000000"/>
          <w:sz w:val="22"/>
          <w:szCs w:val="22"/>
          <w:lang w:val="es-BO"/>
        </w:rPr>
        <w:t>(Máximo hasta el 80% del monto total del contrato por planillas acumuladas de avance de obra).</w:t>
      </w:r>
    </w:p>
    <w:p w:rsidR="006455D5" w:rsidRPr="00F64F72" w:rsidRDefault="006455D5" w:rsidP="006455D5">
      <w:pPr>
        <w:ind w:left="792"/>
        <w:jc w:val="both"/>
        <w:rPr>
          <w:rFonts w:ascii="Cambria" w:hAnsi="Cambria" w:cs="Verdana"/>
          <w:b/>
          <w:bCs/>
          <w:color w:val="000000"/>
          <w:sz w:val="22"/>
          <w:szCs w:val="22"/>
        </w:rPr>
      </w:pPr>
    </w:p>
    <w:p w:rsidR="004C52F2" w:rsidRPr="004C52F2" w:rsidRDefault="004C52F2" w:rsidP="004C52F2">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4C52F2" w:rsidRPr="004C52F2" w:rsidRDefault="004C52F2" w:rsidP="004C52F2">
      <w:pPr>
        <w:ind w:left="792"/>
        <w:jc w:val="both"/>
        <w:rPr>
          <w:rFonts w:ascii="Cambria" w:hAnsi="Cambria" w:cs="Verdana"/>
          <w:bCs/>
          <w:color w:val="000000"/>
          <w:sz w:val="22"/>
          <w:szCs w:val="22"/>
          <w:lang w:val="es-BO"/>
        </w:rPr>
      </w:pPr>
    </w:p>
    <w:p w:rsidR="008C7DDC" w:rsidRDefault="004C52F2" w:rsidP="004C52F2">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La empresa contratista deberá presentar una planilla de avance de obra por periodo de avance ejecutado, conforme al cronograma físico-financiero presentado por el contratista.</w:t>
      </w:r>
    </w:p>
    <w:p w:rsidR="004C52F2" w:rsidRPr="00F64F72" w:rsidRDefault="004C52F2" w:rsidP="004C52F2">
      <w:pPr>
        <w:ind w:left="792"/>
        <w:jc w:val="both"/>
        <w:rPr>
          <w:rFonts w:ascii="Cambria" w:hAnsi="Cambria" w:cs="Verdana"/>
          <w:bCs/>
          <w:color w:val="000000"/>
          <w:sz w:val="22"/>
          <w:szCs w:val="22"/>
        </w:rPr>
      </w:pPr>
    </w:p>
    <w:p w:rsidR="006455D5" w:rsidRPr="00F64F72" w:rsidRDefault="006455D5"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MULTAS</w:t>
      </w:r>
    </w:p>
    <w:p w:rsidR="006455D5" w:rsidRPr="00F64F72" w:rsidRDefault="006455D5" w:rsidP="006455D5">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lastRenderedPageBreak/>
        <w:t>Se han establecido multas para la presente especificación conforme el siguiente detalle:</w:t>
      </w:r>
    </w:p>
    <w:p w:rsidR="006455D5" w:rsidRDefault="006455D5" w:rsidP="006455D5">
      <w:pPr>
        <w:ind w:left="792"/>
        <w:jc w:val="both"/>
        <w:rPr>
          <w:rFonts w:ascii="Cambria" w:hAnsi="Cambria" w:cs="Verdana"/>
          <w:bCs/>
          <w:color w:val="000000"/>
          <w:sz w:val="22"/>
          <w:szCs w:val="22"/>
          <w:lang w:val="es-BO"/>
        </w:rPr>
      </w:pPr>
    </w:p>
    <w:p w:rsidR="008C7DDC" w:rsidRPr="00F64F72" w:rsidRDefault="008C7DDC" w:rsidP="006455D5">
      <w:pPr>
        <w:ind w:left="792"/>
        <w:jc w:val="both"/>
        <w:rPr>
          <w:rFonts w:ascii="Cambria" w:hAnsi="Cambria" w:cs="Verdana"/>
          <w:bCs/>
          <w:color w:val="000000"/>
          <w:sz w:val="22"/>
          <w:szCs w:val="22"/>
          <w:lang w:val="es-BO"/>
        </w:rPr>
      </w:pPr>
    </w:p>
    <w:tbl>
      <w:tblPr>
        <w:tblW w:w="6660" w:type="dxa"/>
        <w:jc w:val="center"/>
        <w:tblCellMar>
          <w:left w:w="70" w:type="dxa"/>
          <w:right w:w="70" w:type="dxa"/>
        </w:tblCellMar>
        <w:tblLook w:val="04A0" w:firstRow="1" w:lastRow="0" w:firstColumn="1" w:lastColumn="0" w:noHBand="0" w:noVBand="1"/>
      </w:tblPr>
      <w:tblGrid>
        <w:gridCol w:w="3760"/>
        <w:gridCol w:w="2900"/>
      </w:tblGrid>
      <w:tr w:rsidR="006455D5" w:rsidRPr="00F64F72" w:rsidTr="006455D5">
        <w:trPr>
          <w:trHeight w:val="315"/>
          <w:jc w:val="center"/>
        </w:trPr>
        <w:tc>
          <w:tcPr>
            <w:tcW w:w="3760"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MOTIVO DE LA MULTA</w:t>
            </w:r>
          </w:p>
        </w:tc>
        <w:tc>
          <w:tcPr>
            <w:tcW w:w="2900" w:type="dxa"/>
            <w:tcBorders>
              <w:top w:val="single" w:sz="8" w:space="0" w:color="auto"/>
              <w:left w:val="nil"/>
              <w:bottom w:val="single" w:sz="8" w:space="0" w:color="auto"/>
              <w:right w:val="single" w:sz="8" w:space="0" w:color="auto"/>
            </w:tcBorders>
            <w:shd w:val="clear" w:color="000000" w:fill="BFBFBF"/>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MULTA</w:t>
            </w:r>
          </w:p>
        </w:tc>
      </w:tr>
      <w:tr w:rsidR="006455D5" w:rsidRPr="00F64F72" w:rsidTr="006455D5">
        <w:trPr>
          <w:trHeight w:val="300"/>
          <w:jc w:val="center"/>
        </w:trPr>
        <w:tc>
          <w:tcPr>
            <w:tcW w:w="3760" w:type="dxa"/>
            <w:vMerge w:val="restart"/>
            <w:tcBorders>
              <w:top w:val="nil"/>
              <w:left w:val="single" w:sz="8" w:space="0" w:color="auto"/>
              <w:bottom w:val="single" w:sz="8" w:space="0" w:color="000000"/>
              <w:right w:val="single" w:sz="8" w:space="0" w:color="auto"/>
            </w:tcBorders>
            <w:shd w:val="clear" w:color="auto" w:fill="auto"/>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Por exceder el plazo de</w:t>
            </w:r>
            <w:r w:rsidR="009850B3">
              <w:rPr>
                <w:rFonts w:ascii="Cambria" w:hAnsi="Cambria" w:cs="Verdana"/>
                <w:bCs/>
                <w:color w:val="000000"/>
                <w:sz w:val="22"/>
                <w:szCs w:val="22"/>
                <w:lang w:val="es-BO"/>
              </w:rPr>
              <w:t xml:space="preserve"> ejecución de</w:t>
            </w:r>
            <w:r w:rsidRPr="00F64F72">
              <w:rPr>
                <w:rFonts w:ascii="Cambria" w:hAnsi="Cambria" w:cs="Verdana"/>
                <w:bCs/>
                <w:color w:val="000000"/>
                <w:sz w:val="22"/>
                <w:szCs w:val="22"/>
                <w:lang w:val="es-BO"/>
              </w:rPr>
              <w:t xml:space="preserve"> obra establecido.</w:t>
            </w:r>
          </w:p>
        </w:tc>
        <w:tc>
          <w:tcPr>
            <w:tcW w:w="2900" w:type="dxa"/>
            <w:vMerge w:val="restart"/>
            <w:tcBorders>
              <w:top w:val="nil"/>
              <w:left w:val="single" w:sz="8" w:space="0" w:color="auto"/>
              <w:bottom w:val="single" w:sz="8" w:space="0" w:color="000000"/>
              <w:right w:val="single" w:sz="8" w:space="0" w:color="auto"/>
            </w:tcBorders>
            <w:shd w:val="clear" w:color="auto" w:fill="auto"/>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1% por cada día de retraso</w:t>
            </w:r>
          </w:p>
        </w:tc>
      </w:tr>
      <w:tr w:rsidR="006455D5" w:rsidRPr="00F64F72" w:rsidTr="006455D5">
        <w:trPr>
          <w:trHeight w:val="315"/>
          <w:jc w:val="center"/>
        </w:trPr>
        <w:tc>
          <w:tcPr>
            <w:tcW w:w="3760" w:type="dxa"/>
            <w:vMerge/>
            <w:tcBorders>
              <w:top w:val="nil"/>
              <w:left w:val="single" w:sz="8" w:space="0" w:color="auto"/>
              <w:bottom w:val="single" w:sz="8" w:space="0" w:color="000000"/>
              <w:right w:val="single" w:sz="8" w:space="0" w:color="auto"/>
            </w:tcBorders>
            <w:vAlign w:val="center"/>
            <w:hideMark/>
          </w:tcPr>
          <w:p w:rsidR="006455D5" w:rsidRPr="00F64F72" w:rsidRDefault="006455D5" w:rsidP="006455D5">
            <w:pPr>
              <w:ind w:left="792"/>
              <w:jc w:val="both"/>
              <w:rPr>
                <w:rFonts w:ascii="Cambria" w:hAnsi="Cambria" w:cs="Verdana"/>
                <w:bCs/>
                <w:color w:val="000000"/>
                <w:sz w:val="22"/>
                <w:szCs w:val="22"/>
                <w:lang w:val="es-BO"/>
              </w:rPr>
            </w:pPr>
          </w:p>
        </w:tc>
        <w:tc>
          <w:tcPr>
            <w:tcW w:w="2900" w:type="dxa"/>
            <w:vMerge/>
            <w:tcBorders>
              <w:top w:val="nil"/>
              <w:left w:val="single" w:sz="8" w:space="0" w:color="auto"/>
              <w:bottom w:val="single" w:sz="8" w:space="0" w:color="000000"/>
              <w:right w:val="single" w:sz="8" w:space="0" w:color="auto"/>
            </w:tcBorders>
            <w:vAlign w:val="center"/>
            <w:hideMark/>
          </w:tcPr>
          <w:p w:rsidR="006455D5" w:rsidRPr="00F64F72" w:rsidRDefault="006455D5" w:rsidP="006455D5">
            <w:pPr>
              <w:ind w:left="792"/>
              <w:jc w:val="both"/>
              <w:rPr>
                <w:rFonts w:ascii="Cambria" w:hAnsi="Cambria" w:cs="Verdana"/>
                <w:bCs/>
                <w:color w:val="000000"/>
                <w:sz w:val="22"/>
                <w:szCs w:val="22"/>
                <w:lang w:val="es-BO"/>
              </w:rPr>
            </w:pPr>
          </w:p>
        </w:tc>
      </w:tr>
      <w:tr w:rsidR="006455D5" w:rsidRPr="00F64F72" w:rsidTr="006455D5">
        <w:trPr>
          <w:trHeight w:val="3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Por cambio del personal clave</w:t>
            </w:r>
          </w:p>
        </w:tc>
        <w:tc>
          <w:tcPr>
            <w:tcW w:w="2900" w:type="dxa"/>
            <w:tcBorders>
              <w:top w:val="nil"/>
              <w:left w:val="nil"/>
              <w:bottom w:val="single" w:sz="8" w:space="0" w:color="auto"/>
              <w:right w:val="single" w:sz="8" w:space="0" w:color="auto"/>
            </w:tcBorders>
            <w:shd w:val="clear" w:color="auto" w:fill="auto"/>
            <w:vAlign w:val="center"/>
            <w:hideMark/>
          </w:tcPr>
          <w:p w:rsidR="006455D5" w:rsidRDefault="004C52F2" w:rsidP="009850B3">
            <w:pPr>
              <w:jc w:val="both"/>
              <w:rPr>
                <w:rFonts w:ascii="Cambria" w:hAnsi="Cambria" w:cs="Verdana"/>
                <w:bCs/>
                <w:color w:val="000000"/>
                <w:sz w:val="22"/>
                <w:szCs w:val="22"/>
                <w:lang w:val="es-BO"/>
              </w:rPr>
            </w:pPr>
            <w:r w:rsidRPr="004C52F2">
              <w:rPr>
                <w:rFonts w:ascii="Cambria" w:hAnsi="Cambria" w:cs="Verdana"/>
                <w:bCs/>
                <w:color w:val="000000"/>
                <w:sz w:val="22"/>
                <w:szCs w:val="22"/>
                <w:lang w:val="es-BO"/>
              </w:rPr>
              <w:t xml:space="preserve">0,50 % del monto total de contrato </w:t>
            </w:r>
          </w:p>
          <w:p w:rsidR="009850B3" w:rsidRPr="00F64F72" w:rsidRDefault="009850B3" w:rsidP="009850B3">
            <w:pPr>
              <w:jc w:val="both"/>
              <w:rPr>
                <w:rFonts w:ascii="Cambria" w:hAnsi="Cambria" w:cs="Verdana"/>
                <w:bCs/>
                <w:color w:val="000000"/>
                <w:sz w:val="22"/>
                <w:szCs w:val="22"/>
                <w:lang w:val="es-BO"/>
              </w:rPr>
            </w:pPr>
          </w:p>
        </w:tc>
      </w:tr>
      <w:tr w:rsidR="006455D5" w:rsidRPr="00F64F72" w:rsidTr="006455D5">
        <w:trPr>
          <w:trHeight w:val="6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6455D5" w:rsidRPr="00F64F72" w:rsidRDefault="006455D5" w:rsidP="00995AC3">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 xml:space="preserve">Por </w:t>
            </w:r>
            <w:r w:rsidR="00995AC3" w:rsidRPr="00F64F72">
              <w:rPr>
                <w:rFonts w:ascii="Cambria" w:hAnsi="Cambria" w:cs="Verdana"/>
                <w:bCs/>
                <w:color w:val="000000"/>
                <w:sz w:val="22"/>
                <w:szCs w:val="22"/>
                <w:lang w:val="es-BO"/>
              </w:rPr>
              <w:t>llamada</w:t>
            </w:r>
            <w:r w:rsidRPr="00F64F72">
              <w:rPr>
                <w:rFonts w:ascii="Cambria" w:hAnsi="Cambria" w:cs="Verdana"/>
                <w:bCs/>
                <w:color w:val="000000"/>
                <w:sz w:val="22"/>
                <w:szCs w:val="22"/>
                <w:lang w:val="es-BO"/>
              </w:rPr>
              <w:t xml:space="preserve"> de atención </w:t>
            </w:r>
          </w:p>
        </w:tc>
        <w:tc>
          <w:tcPr>
            <w:tcW w:w="2900" w:type="dxa"/>
            <w:tcBorders>
              <w:top w:val="nil"/>
              <w:left w:val="nil"/>
              <w:bottom w:val="single" w:sz="8" w:space="0" w:color="auto"/>
              <w:right w:val="single" w:sz="8" w:space="0" w:color="auto"/>
            </w:tcBorders>
            <w:shd w:val="clear" w:color="auto" w:fill="auto"/>
            <w:vAlign w:val="center"/>
            <w:hideMark/>
          </w:tcPr>
          <w:p w:rsidR="004C52F2" w:rsidRPr="004C52F2" w:rsidRDefault="004C52F2" w:rsidP="004C52F2">
            <w:pPr>
              <w:jc w:val="both"/>
              <w:rPr>
                <w:rFonts w:ascii="Cambria" w:hAnsi="Cambria" w:cs="Verdana"/>
                <w:bCs/>
                <w:color w:val="000000"/>
                <w:sz w:val="22"/>
                <w:szCs w:val="22"/>
                <w:lang w:val="es-BO"/>
              </w:rPr>
            </w:pPr>
            <w:r w:rsidRPr="004C52F2">
              <w:rPr>
                <w:rFonts w:ascii="Cambria" w:hAnsi="Cambria" w:cs="Verdana"/>
                <w:bCs/>
                <w:color w:val="000000"/>
                <w:sz w:val="22"/>
                <w:szCs w:val="22"/>
                <w:lang w:val="es-BO"/>
              </w:rPr>
              <w:t>A la primera llamada de atención 1 % del monto total del contrato.</w:t>
            </w:r>
          </w:p>
          <w:p w:rsidR="006455D5" w:rsidRPr="00F64F72" w:rsidRDefault="004C52F2" w:rsidP="004C52F2">
            <w:pPr>
              <w:jc w:val="both"/>
              <w:rPr>
                <w:rFonts w:ascii="Cambria" w:hAnsi="Cambria" w:cs="Verdana"/>
                <w:bCs/>
                <w:color w:val="000000"/>
                <w:sz w:val="22"/>
                <w:szCs w:val="22"/>
                <w:lang w:val="es-BO"/>
              </w:rPr>
            </w:pPr>
            <w:r w:rsidRPr="004C52F2">
              <w:rPr>
                <w:rFonts w:ascii="Cambria" w:hAnsi="Cambria" w:cs="Verdana"/>
                <w:bCs/>
                <w:color w:val="000000"/>
                <w:sz w:val="22"/>
                <w:szCs w:val="22"/>
                <w:lang w:val="es-BO"/>
              </w:rPr>
              <w:t>A la segunda llamada de atención 2 % del monto total del contrato.</w:t>
            </w:r>
          </w:p>
        </w:tc>
      </w:tr>
    </w:tbl>
    <w:p w:rsidR="006455D5" w:rsidRPr="00F64F72" w:rsidRDefault="006455D5" w:rsidP="006455D5">
      <w:pPr>
        <w:ind w:left="792"/>
        <w:jc w:val="both"/>
        <w:rPr>
          <w:rFonts w:ascii="Cambria" w:hAnsi="Cambria" w:cs="Verdana"/>
          <w:bCs/>
          <w:color w:val="000000"/>
          <w:sz w:val="22"/>
          <w:szCs w:val="22"/>
        </w:rPr>
      </w:pPr>
    </w:p>
    <w:p w:rsidR="006455D5" w:rsidRPr="00F64F72" w:rsidRDefault="000B301B"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GARANTÍA DE LA OBRA</w:t>
      </w:r>
    </w:p>
    <w:p w:rsidR="000B301B" w:rsidRPr="00F64F72" w:rsidRDefault="0078654D" w:rsidP="000B301B">
      <w:pPr>
        <w:ind w:left="792"/>
        <w:jc w:val="both"/>
        <w:rPr>
          <w:rFonts w:ascii="Cambria" w:hAnsi="Cambria" w:cs="Verdana"/>
          <w:bCs/>
          <w:color w:val="000000"/>
          <w:sz w:val="22"/>
          <w:szCs w:val="22"/>
        </w:rPr>
      </w:pPr>
      <w:r w:rsidRPr="00F64F72">
        <w:rPr>
          <w:rFonts w:ascii="Cambria" w:hAnsi="Cambria" w:cs="Verdana"/>
          <w:bCs/>
          <w:color w:val="000000"/>
          <w:sz w:val="22"/>
          <w:szCs w:val="22"/>
          <w:lang w:val="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w:t>
      </w:r>
      <w:r w:rsidR="00854F7E">
        <w:rPr>
          <w:rFonts w:ascii="Cambria" w:hAnsi="Cambria" w:cs="Verdana"/>
          <w:bCs/>
          <w:color w:val="000000"/>
          <w:sz w:val="22"/>
          <w:szCs w:val="22"/>
          <w:lang w:val="es-BO"/>
        </w:rPr>
        <w:t xml:space="preserve"> definitiva</w:t>
      </w:r>
      <w:r w:rsidRPr="00F64F72">
        <w:rPr>
          <w:rFonts w:ascii="Cambria" w:hAnsi="Cambria" w:cs="Verdana"/>
          <w:bCs/>
          <w:color w:val="000000"/>
          <w:sz w:val="22"/>
          <w:szCs w:val="22"/>
          <w:lang w:val="es-BO"/>
        </w:rPr>
        <w:t xml:space="preserve"> de obra, la empresa contratista debe subsanar de cualquier observación encontrada a causa de un trabajo deficiente en la obra</w:t>
      </w:r>
      <w:r w:rsidR="004C52F2">
        <w:rPr>
          <w:rFonts w:ascii="Cambria" w:hAnsi="Cambria" w:cs="Verdana"/>
          <w:bCs/>
          <w:color w:val="000000"/>
          <w:sz w:val="22"/>
          <w:szCs w:val="22"/>
          <w:lang w:val="es-BO"/>
        </w:rPr>
        <w:t xml:space="preserve"> </w:t>
      </w:r>
      <w:r w:rsidR="004C52F2" w:rsidRPr="004C52F2">
        <w:rPr>
          <w:rFonts w:ascii="Cambria" w:hAnsi="Cambria" w:cs="Verdana"/>
          <w:bCs/>
          <w:color w:val="000000"/>
          <w:sz w:val="22"/>
          <w:szCs w:val="22"/>
          <w:lang w:val="es-BO"/>
        </w:rPr>
        <w:t>(vicio oculto)</w:t>
      </w:r>
      <w:r w:rsidRPr="00F64F72">
        <w:rPr>
          <w:rFonts w:ascii="Cambria" w:hAnsi="Cambria" w:cs="Verdana"/>
          <w:bCs/>
          <w:color w:val="000000"/>
          <w:sz w:val="22"/>
          <w:szCs w:val="22"/>
          <w:lang w:val="es-BO"/>
        </w:rPr>
        <w:t>. Ante este hecho, la empresa contratista deberá actuar de forma inmediata y asumir todos los costos en</w:t>
      </w:r>
      <w:r w:rsidR="0033469B" w:rsidRPr="00F64F72">
        <w:rPr>
          <w:rFonts w:ascii="Cambria" w:hAnsi="Cambria" w:cs="Verdana"/>
          <w:bCs/>
          <w:color w:val="000000"/>
          <w:sz w:val="22"/>
          <w:szCs w:val="22"/>
          <w:lang w:val="es-BO"/>
        </w:rPr>
        <w:t xml:space="preserve"> que se incurra por esta causa.</w:t>
      </w:r>
    </w:p>
    <w:p w:rsidR="009850B3" w:rsidRDefault="009850B3" w:rsidP="000B301B">
      <w:pPr>
        <w:ind w:left="792"/>
        <w:jc w:val="both"/>
        <w:rPr>
          <w:rFonts w:ascii="Cambria" w:hAnsi="Cambria" w:cs="Verdana"/>
          <w:b/>
          <w:bCs/>
          <w:color w:val="000000"/>
          <w:sz w:val="22"/>
          <w:szCs w:val="22"/>
        </w:rPr>
      </w:pPr>
    </w:p>
    <w:p w:rsidR="007123B2" w:rsidRDefault="007123B2" w:rsidP="0079709C">
      <w:pPr>
        <w:numPr>
          <w:ilvl w:val="1"/>
          <w:numId w:val="1"/>
        </w:numPr>
        <w:jc w:val="both"/>
        <w:rPr>
          <w:rFonts w:ascii="Cambria" w:hAnsi="Cambria" w:cs="Verdana"/>
          <w:b/>
          <w:bCs/>
          <w:color w:val="000000"/>
          <w:sz w:val="22"/>
          <w:szCs w:val="22"/>
        </w:rPr>
      </w:pPr>
      <w:r>
        <w:rPr>
          <w:rFonts w:ascii="Cambria" w:hAnsi="Cambria" w:cs="Verdana"/>
          <w:b/>
          <w:bCs/>
          <w:color w:val="000000"/>
          <w:sz w:val="22"/>
          <w:szCs w:val="22"/>
        </w:rPr>
        <w:t>SUBCONTRATOS</w:t>
      </w:r>
    </w:p>
    <w:p w:rsidR="007123B2" w:rsidRPr="007123B2" w:rsidRDefault="007123B2" w:rsidP="007123B2">
      <w:pPr>
        <w:ind w:left="792"/>
        <w:jc w:val="both"/>
        <w:rPr>
          <w:rFonts w:ascii="Cambria" w:hAnsi="Cambria" w:cs="Verdana"/>
          <w:bCs/>
          <w:color w:val="000000"/>
          <w:sz w:val="22"/>
          <w:szCs w:val="22"/>
          <w:lang w:val="es-BO"/>
        </w:rPr>
      </w:pPr>
      <w:r w:rsidRPr="007123B2">
        <w:rPr>
          <w:rFonts w:ascii="Cambria" w:hAnsi="Cambria" w:cs="Verdana"/>
          <w:bCs/>
          <w:color w:val="000000"/>
          <w:sz w:val="22"/>
          <w:szCs w:val="22"/>
          <w:lang w:val="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7123B2" w:rsidRPr="007123B2" w:rsidRDefault="007123B2" w:rsidP="007123B2">
      <w:pPr>
        <w:ind w:left="792"/>
        <w:jc w:val="both"/>
        <w:rPr>
          <w:rFonts w:ascii="Cambria" w:hAnsi="Cambria" w:cs="Verdana"/>
          <w:bCs/>
          <w:color w:val="000000"/>
          <w:sz w:val="22"/>
          <w:szCs w:val="22"/>
        </w:rPr>
      </w:pPr>
      <w:r w:rsidRPr="007123B2">
        <w:rPr>
          <w:rFonts w:ascii="Cambria" w:hAnsi="Cambria" w:cs="Verdana"/>
          <w:bCs/>
          <w:color w:val="000000"/>
          <w:sz w:val="22"/>
          <w:szCs w:val="22"/>
          <w:lang w:val="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7123B2">
        <w:rPr>
          <w:rFonts w:ascii="Cambria" w:hAnsi="Cambria" w:cs="Verdana"/>
          <w:bCs/>
          <w:color w:val="000000"/>
          <w:sz w:val="22"/>
          <w:szCs w:val="22"/>
        </w:rPr>
        <w:t>. </w:t>
      </w:r>
    </w:p>
    <w:p w:rsidR="007123B2" w:rsidRDefault="007123B2" w:rsidP="007123B2">
      <w:pPr>
        <w:ind w:left="792"/>
        <w:jc w:val="both"/>
        <w:rPr>
          <w:rFonts w:ascii="Cambria" w:hAnsi="Cambria" w:cs="Verdana"/>
          <w:b/>
          <w:bCs/>
          <w:color w:val="000000"/>
          <w:sz w:val="22"/>
          <w:szCs w:val="22"/>
        </w:rPr>
      </w:pPr>
    </w:p>
    <w:p w:rsidR="000B301B" w:rsidRPr="00F64F72" w:rsidRDefault="0078654D"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PROPUESTA TÉCNICA</w:t>
      </w:r>
    </w:p>
    <w:p w:rsidR="0078654D" w:rsidRPr="00F64F72" w:rsidRDefault="0078654D" w:rsidP="0078654D">
      <w:pPr>
        <w:ind w:left="792"/>
        <w:jc w:val="both"/>
        <w:rPr>
          <w:rFonts w:ascii="Cambria" w:hAnsi="Cambria" w:cs="Verdana"/>
          <w:b/>
          <w:bCs/>
          <w:color w:val="000000"/>
          <w:sz w:val="22"/>
          <w:szCs w:val="22"/>
        </w:rPr>
      </w:pPr>
    </w:p>
    <w:p w:rsidR="0078654D" w:rsidRPr="00F64F72" w:rsidRDefault="00780B88" w:rsidP="0078654D">
      <w:pPr>
        <w:ind w:left="792"/>
        <w:jc w:val="both"/>
        <w:rPr>
          <w:rFonts w:ascii="Cambria" w:hAnsi="Cambria" w:cs="Verdana"/>
          <w:b/>
          <w:bCs/>
          <w:color w:val="000000"/>
          <w:sz w:val="22"/>
          <w:szCs w:val="22"/>
        </w:rPr>
      </w:pPr>
      <w:r w:rsidRPr="00F64F72">
        <w:rPr>
          <w:rFonts w:ascii="Cambria" w:hAnsi="Cambria" w:cs="Verdana"/>
          <w:b/>
          <w:bCs/>
          <w:color w:val="000000"/>
          <w:sz w:val="22"/>
          <w:szCs w:val="22"/>
        </w:rPr>
        <w:t>Organigrama</w:t>
      </w:r>
    </w:p>
    <w:p w:rsidR="00780B88" w:rsidRPr="00F64F72" w:rsidRDefault="00780B88" w:rsidP="0078654D">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780B88" w:rsidRPr="00F64F72" w:rsidRDefault="00780B88" w:rsidP="0078654D">
      <w:pPr>
        <w:ind w:left="792"/>
        <w:jc w:val="both"/>
        <w:rPr>
          <w:rFonts w:ascii="Cambria" w:hAnsi="Cambria" w:cs="Verdana"/>
          <w:bCs/>
          <w:color w:val="000000"/>
          <w:sz w:val="22"/>
          <w:szCs w:val="22"/>
          <w:lang w:val="es-BO"/>
        </w:rPr>
      </w:pPr>
    </w:p>
    <w:p w:rsidR="00780B88" w:rsidRPr="00F64F72" w:rsidRDefault="00780B88" w:rsidP="0078654D">
      <w:pPr>
        <w:ind w:left="792"/>
        <w:jc w:val="both"/>
        <w:rPr>
          <w:rFonts w:ascii="Cambria" w:hAnsi="Cambria" w:cs="Verdana"/>
          <w:b/>
          <w:bCs/>
          <w:color w:val="000000"/>
          <w:sz w:val="22"/>
          <w:szCs w:val="22"/>
        </w:rPr>
      </w:pPr>
      <w:r w:rsidRPr="00F64F72">
        <w:rPr>
          <w:rFonts w:ascii="Cambria" w:hAnsi="Cambria" w:cs="Verdana"/>
          <w:b/>
          <w:bCs/>
          <w:color w:val="000000"/>
          <w:sz w:val="22"/>
          <w:szCs w:val="22"/>
        </w:rPr>
        <w:t>Número de frentes a utilizar</w:t>
      </w:r>
    </w:p>
    <w:p w:rsidR="00780B88" w:rsidRPr="00F64F72" w:rsidRDefault="00780B88" w:rsidP="0078654D">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Las empresas proponentes deberán contemplar mínimamente 4 frentes de trabajo para la presente obra, 3 frentes de trabajo destinados para la ejecución de Obras Civiles y 1 frente de trabajo destinado para la ejecución de Obras Mecánicas.</w:t>
      </w:r>
    </w:p>
    <w:p w:rsidR="00780B88" w:rsidRPr="00F64F72" w:rsidRDefault="00780B88" w:rsidP="0078654D">
      <w:pPr>
        <w:ind w:left="792"/>
        <w:jc w:val="both"/>
        <w:rPr>
          <w:rFonts w:ascii="Cambria" w:hAnsi="Cambria" w:cs="Verdana"/>
          <w:bCs/>
          <w:color w:val="000000"/>
          <w:sz w:val="22"/>
          <w:szCs w:val="22"/>
          <w:lang w:val="es-BO"/>
        </w:rPr>
      </w:pPr>
    </w:p>
    <w:bookmarkEnd w:id="0"/>
    <w:p w:rsidR="00780B88" w:rsidRPr="00F64F72" w:rsidRDefault="00780B88" w:rsidP="00780B88">
      <w:pPr>
        <w:ind w:left="792"/>
        <w:jc w:val="both"/>
        <w:rPr>
          <w:rFonts w:ascii="Cambria" w:hAnsi="Cambria" w:cs="Verdana"/>
          <w:b/>
          <w:bCs/>
          <w:color w:val="000000"/>
          <w:sz w:val="22"/>
          <w:szCs w:val="22"/>
        </w:rPr>
      </w:pPr>
    </w:p>
    <w:sectPr w:rsidR="00780B88" w:rsidRPr="00F64F72" w:rsidSect="00EF2114">
      <w:headerReference w:type="default" r:id="rId10"/>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720F" w:rsidRDefault="00FB720F">
      <w:r>
        <w:separator/>
      </w:r>
    </w:p>
  </w:endnote>
  <w:endnote w:type="continuationSeparator" w:id="0">
    <w:p w:rsidR="00FB720F" w:rsidRDefault="00FB7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720F" w:rsidRDefault="00FB720F">
      <w:r>
        <w:separator/>
      </w:r>
    </w:p>
  </w:footnote>
  <w:footnote w:type="continuationSeparator" w:id="0">
    <w:p w:rsidR="00FB720F" w:rsidRDefault="00FB72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4F1B9E" w:rsidRPr="00FA0D94" w:rsidTr="00DC608B">
      <w:tc>
        <w:tcPr>
          <w:tcW w:w="1446" w:type="dxa"/>
          <w:vMerge w:val="restart"/>
          <w:vAlign w:val="center"/>
        </w:tcPr>
        <w:p w:rsidR="004F1B9E" w:rsidRPr="00FA0D94" w:rsidRDefault="004F1B9E" w:rsidP="00F541D1">
          <w:pPr>
            <w:pStyle w:val="Encabezado"/>
            <w:rPr>
              <w:rFonts w:ascii="Arial Narrow" w:eastAsia="Arial Unicode MS" w:hAnsi="Arial Narrow"/>
              <w:szCs w:val="12"/>
              <w:lang w:val="es-MX"/>
            </w:rPr>
          </w:pPr>
          <w:r w:rsidRPr="00454F7C">
            <w:rPr>
              <w:noProof/>
              <w:lang w:val="es-BO" w:eastAsia="es-BO"/>
            </w:rPr>
            <w:drawing>
              <wp:inline distT="0" distB="0" distL="0" distR="0" wp14:anchorId="6FBE91A5" wp14:editId="7CE660D9">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rsidR="004F1B9E" w:rsidRPr="00DD00D2" w:rsidRDefault="004F1B9E" w:rsidP="00F541D1">
          <w:pPr>
            <w:pStyle w:val="Encabezado"/>
            <w:jc w:val="center"/>
            <w:rPr>
              <w:rFonts w:asciiTheme="minorHAnsi" w:eastAsia="Arial Unicode MS" w:hAnsiTheme="minorHAnsi" w:cstheme="minorHAnsi"/>
              <w:b/>
              <w:sz w:val="20"/>
              <w:szCs w:val="20"/>
              <w:lang w:val="es-MX"/>
            </w:rPr>
          </w:pPr>
          <w:r w:rsidRPr="00DD00D2">
            <w:rPr>
              <w:rFonts w:asciiTheme="minorHAnsi" w:eastAsia="Arial Unicode MS" w:hAnsiTheme="minorHAnsi" w:cstheme="minorHAnsi"/>
              <w:b/>
              <w:sz w:val="20"/>
              <w:szCs w:val="20"/>
              <w:lang w:val="es-MX"/>
            </w:rPr>
            <w:t>ESPECIFICACIONES TÉCNICAS PARA OBRAS</w:t>
          </w:r>
        </w:p>
        <w:p w:rsidR="004F1B9E" w:rsidRPr="00F541D1" w:rsidRDefault="004F1B9E" w:rsidP="00F541D1">
          <w:pPr>
            <w:pStyle w:val="Encabezado"/>
            <w:jc w:val="center"/>
            <w:rPr>
              <w:rFonts w:ascii="Calibri" w:eastAsia="Arial Unicode MS" w:hAnsi="Calibri" w:cs="Calibri"/>
              <w:sz w:val="18"/>
              <w:szCs w:val="18"/>
              <w:lang w:val="es-MX"/>
            </w:rPr>
          </w:pPr>
          <w:r w:rsidRPr="00DD00D2">
            <w:rPr>
              <w:rFonts w:asciiTheme="minorHAnsi" w:eastAsia="Arial Unicode MS" w:hAnsiTheme="minorHAnsi" w:cstheme="minorHAnsi"/>
              <w:sz w:val="20"/>
              <w:szCs w:val="20"/>
            </w:rPr>
            <w:t>OBRAS CIVILES Y MECANICAS PARA LA CONSTRUCCIÓN DE RED SECUNDARIA DE DISTRIBUCIÓN EN LAS COMUNIDADES DE CAYAMBUCO, CORORO, MORADO CKASA, MOLLE MAYU - MUNICIPIO DE TARABUCO - DEPARTAMENTO DE CHUQUISACA.</w:t>
          </w:r>
        </w:p>
      </w:tc>
      <w:tc>
        <w:tcPr>
          <w:tcW w:w="1276" w:type="dxa"/>
          <w:vAlign w:val="center"/>
        </w:tcPr>
        <w:p w:rsidR="004F1B9E" w:rsidRPr="00D543D2" w:rsidRDefault="004F1B9E" w:rsidP="00F541D1">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4F1B9E" w:rsidRPr="00F541D1" w:rsidRDefault="004F1B9E" w:rsidP="00F541D1">
          <w:pPr>
            <w:pStyle w:val="Encabezado"/>
            <w:jc w:val="center"/>
            <w:rPr>
              <w:rFonts w:ascii="Calibri" w:eastAsia="Arial Unicode MS" w:hAnsi="Calibri" w:cs="Arial"/>
              <w:b/>
              <w:sz w:val="14"/>
              <w:szCs w:val="14"/>
              <w:lang w:val="es-MX"/>
            </w:rPr>
          </w:pPr>
          <w:r w:rsidRPr="00F541D1">
            <w:rPr>
              <w:rFonts w:ascii="Calibri" w:eastAsia="Arial Unicode MS" w:hAnsi="Calibri" w:cs="Arial"/>
              <w:b/>
              <w:sz w:val="14"/>
              <w:szCs w:val="14"/>
              <w:lang w:val="es-MX"/>
            </w:rPr>
            <w:t>RG-02-GCC</w:t>
          </w:r>
        </w:p>
        <w:p w:rsidR="004F1B9E" w:rsidRPr="00D543D2" w:rsidRDefault="004F1B9E" w:rsidP="00F541D1">
          <w:pPr>
            <w:pStyle w:val="Encabezado"/>
            <w:rPr>
              <w:rFonts w:ascii="Calibri" w:eastAsia="Arial Unicode MS" w:hAnsi="Calibri" w:cs="Arial"/>
              <w:b/>
              <w:sz w:val="14"/>
              <w:szCs w:val="14"/>
              <w:highlight w:val="yellow"/>
              <w:lang w:val="es-MX"/>
            </w:rPr>
          </w:pPr>
        </w:p>
      </w:tc>
    </w:tr>
    <w:tr w:rsidR="004F1B9E" w:rsidRPr="00FA0D94" w:rsidTr="00DC608B">
      <w:trPr>
        <w:trHeight w:val="478"/>
      </w:trPr>
      <w:tc>
        <w:tcPr>
          <w:tcW w:w="1446" w:type="dxa"/>
          <w:vMerge/>
          <w:vAlign w:val="center"/>
        </w:tcPr>
        <w:p w:rsidR="004F1B9E" w:rsidRPr="00FA0D94" w:rsidRDefault="004F1B9E" w:rsidP="00F541D1">
          <w:pPr>
            <w:pStyle w:val="Encabezado"/>
            <w:jc w:val="center"/>
            <w:rPr>
              <w:rFonts w:ascii="Arial Narrow" w:eastAsia="Arial Unicode MS" w:hAnsi="Arial Narrow"/>
              <w:szCs w:val="12"/>
              <w:lang w:val="es-MX"/>
            </w:rPr>
          </w:pPr>
        </w:p>
      </w:tc>
      <w:tc>
        <w:tcPr>
          <w:tcW w:w="6209" w:type="dxa"/>
          <w:vMerge/>
          <w:vAlign w:val="center"/>
        </w:tcPr>
        <w:p w:rsidR="004F1B9E" w:rsidRPr="0076024C" w:rsidRDefault="004F1B9E" w:rsidP="00F541D1">
          <w:pPr>
            <w:pStyle w:val="Encabezado"/>
            <w:jc w:val="center"/>
            <w:rPr>
              <w:rFonts w:ascii="Calibri" w:eastAsia="Arial Unicode MS" w:hAnsi="Calibri" w:cs="Calibri"/>
              <w:szCs w:val="12"/>
              <w:lang w:val="es-MX"/>
            </w:rPr>
          </w:pPr>
        </w:p>
      </w:tc>
      <w:tc>
        <w:tcPr>
          <w:tcW w:w="1276" w:type="dxa"/>
          <w:vAlign w:val="center"/>
        </w:tcPr>
        <w:p w:rsidR="004F1B9E" w:rsidRPr="0076024C" w:rsidRDefault="004F1B9E" w:rsidP="00F541D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4F1B9E" w:rsidRPr="0076024C" w:rsidRDefault="004F1B9E" w:rsidP="00F541D1">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33E92">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33E92">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p>
      </w:tc>
    </w:tr>
  </w:tbl>
  <w:p w:rsidR="004F1B9E" w:rsidRPr="00BB552E" w:rsidRDefault="004F1B9E"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F0070"/>
    <w:multiLevelType w:val="hybridMultilevel"/>
    <w:tmpl w:val="D342454A"/>
    <w:lvl w:ilvl="0" w:tplc="43CC5DDA">
      <w:start w:val="1"/>
      <w:numFmt w:val="lowerLetter"/>
      <w:lvlText w:val="%1."/>
      <w:lvlJc w:val="left"/>
      <w:pPr>
        <w:ind w:left="1512"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
    <w:nsid w:val="23BC22F2"/>
    <w:multiLevelType w:val="hybridMultilevel"/>
    <w:tmpl w:val="CF1864E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FBA35A4"/>
    <w:multiLevelType w:val="hybridMultilevel"/>
    <w:tmpl w:val="0164B78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nsid w:val="350C598E"/>
    <w:multiLevelType w:val="hybridMultilevel"/>
    <w:tmpl w:val="FE407D1A"/>
    <w:lvl w:ilvl="0" w:tplc="400A000D">
      <w:start w:val="1"/>
      <w:numFmt w:val="bullet"/>
      <w:lvlText w:val=""/>
      <w:lvlJc w:val="left"/>
      <w:pPr>
        <w:ind w:left="1512" w:hanging="360"/>
      </w:pPr>
      <w:rPr>
        <w:rFonts w:ascii="Wingdings" w:hAnsi="Wingdings" w:hint="default"/>
      </w:rPr>
    </w:lvl>
    <w:lvl w:ilvl="1" w:tplc="B308CF80">
      <w:start w:val="1"/>
      <w:numFmt w:val="bullet"/>
      <w:lvlText w:val=""/>
      <w:lvlJc w:val="left"/>
      <w:pPr>
        <w:ind w:left="2232" w:hanging="360"/>
      </w:pPr>
      <w:rPr>
        <w:rFonts w:ascii="Symbol" w:eastAsia="Times New Roman" w:hAnsi="Symbol" w:cs="Verdana"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nsid w:val="35FD69BA"/>
    <w:multiLevelType w:val="hybridMultilevel"/>
    <w:tmpl w:val="AA7032F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10">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13">
    <w:nsid w:val="50BE51BF"/>
    <w:multiLevelType w:val="hybridMultilevel"/>
    <w:tmpl w:val="86528FF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nsid w:val="52F42E28"/>
    <w:multiLevelType w:val="hybridMultilevel"/>
    <w:tmpl w:val="D7A0B14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6">
    <w:nsid w:val="5D247F87"/>
    <w:multiLevelType w:val="hybridMultilevel"/>
    <w:tmpl w:val="C94AB2E4"/>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8">
    <w:nsid w:val="64D759A5"/>
    <w:multiLevelType w:val="hybridMultilevel"/>
    <w:tmpl w:val="9D8CA10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1">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22">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4">
    <w:nsid w:val="77D16FC0"/>
    <w:multiLevelType w:val="multilevel"/>
    <w:tmpl w:val="B83C4B2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val="0"/>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nsid w:val="79D47CAE"/>
    <w:multiLevelType w:val="hybridMultilevel"/>
    <w:tmpl w:val="D0387F56"/>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num w:numId="1">
    <w:abstractNumId w:val="3"/>
  </w:num>
  <w:num w:numId="2">
    <w:abstractNumId w:val="23"/>
  </w:num>
  <w:num w:numId="3">
    <w:abstractNumId w:val="15"/>
  </w:num>
  <w:num w:numId="4">
    <w:abstractNumId w:val="22"/>
  </w:num>
  <w:num w:numId="5">
    <w:abstractNumId w:val="14"/>
  </w:num>
  <w:num w:numId="6">
    <w:abstractNumId w:val="6"/>
  </w:num>
  <w:num w:numId="7">
    <w:abstractNumId w:val="21"/>
  </w:num>
  <w:num w:numId="8">
    <w:abstractNumId w:val="12"/>
  </w:num>
  <w:num w:numId="9">
    <w:abstractNumId w:val="18"/>
  </w:num>
  <w:num w:numId="10">
    <w:abstractNumId w:val="5"/>
  </w:num>
  <w:num w:numId="11">
    <w:abstractNumId w:val="13"/>
  </w:num>
  <w:num w:numId="12">
    <w:abstractNumId w:val="25"/>
  </w:num>
  <w:num w:numId="13">
    <w:abstractNumId w:val="4"/>
  </w:num>
  <w:num w:numId="14">
    <w:abstractNumId w:val="16"/>
  </w:num>
  <w:num w:numId="15">
    <w:abstractNumId w:val="24"/>
  </w:num>
  <w:num w:numId="16">
    <w:abstractNumId w:val="8"/>
  </w:num>
  <w:num w:numId="17">
    <w:abstractNumId w:val="1"/>
  </w:num>
  <w:num w:numId="18">
    <w:abstractNumId w:val="20"/>
  </w:num>
  <w:num w:numId="19">
    <w:abstractNumId w:val="17"/>
  </w:num>
  <w:num w:numId="20">
    <w:abstractNumId w:val="10"/>
  </w:num>
  <w:num w:numId="21">
    <w:abstractNumId w:val="2"/>
  </w:num>
  <w:num w:numId="22">
    <w:abstractNumId w:val="7"/>
  </w:num>
  <w:num w:numId="23">
    <w:abstractNumId w:val="0"/>
  </w:num>
  <w:num w:numId="24">
    <w:abstractNumId w:val="9"/>
  </w:num>
  <w:num w:numId="25">
    <w:abstractNumId w:val="19"/>
  </w:num>
  <w:num w:numId="26">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216D"/>
    <w:rsid w:val="000126B2"/>
    <w:rsid w:val="00012C0F"/>
    <w:rsid w:val="00013CE6"/>
    <w:rsid w:val="00013E2F"/>
    <w:rsid w:val="000141E0"/>
    <w:rsid w:val="000144F9"/>
    <w:rsid w:val="00014950"/>
    <w:rsid w:val="00014E62"/>
    <w:rsid w:val="00016031"/>
    <w:rsid w:val="00016B06"/>
    <w:rsid w:val="00026D7A"/>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2CD8"/>
    <w:rsid w:val="00053ECC"/>
    <w:rsid w:val="00056885"/>
    <w:rsid w:val="00057DDE"/>
    <w:rsid w:val="00060E6C"/>
    <w:rsid w:val="00060FAF"/>
    <w:rsid w:val="00061DAD"/>
    <w:rsid w:val="00065EF0"/>
    <w:rsid w:val="00067DFA"/>
    <w:rsid w:val="00071FC5"/>
    <w:rsid w:val="00072D6E"/>
    <w:rsid w:val="000743FD"/>
    <w:rsid w:val="00074748"/>
    <w:rsid w:val="00074AA4"/>
    <w:rsid w:val="00075AF5"/>
    <w:rsid w:val="00076EE6"/>
    <w:rsid w:val="00080E27"/>
    <w:rsid w:val="00081290"/>
    <w:rsid w:val="00081CE1"/>
    <w:rsid w:val="000821AA"/>
    <w:rsid w:val="000842F7"/>
    <w:rsid w:val="00084C18"/>
    <w:rsid w:val="00084D64"/>
    <w:rsid w:val="00086472"/>
    <w:rsid w:val="00091399"/>
    <w:rsid w:val="000915EF"/>
    <w:rsid w:val="000917DB"/>
    <w:rsid w:val="000922AF"/>
    <w:rsid w:val="000931C2"/>
    <w:rsid w:val="000940F7"/>
    <w:rsid w:val="00095BE9"/>
    <w:rsid w:val="000966DC"/>
    <w:rsid w:val="000A0AD3"/>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17D1"/>
    <w:rsid w:val="000B2A11"/>
    <w:rsid w:val="000B2E6F"/>
    <w:rsid w:val="000B2FF6"/>
    <w:rsid w:val="000B301B"/>
    <w:rsid w:val="000B3E59"/>
    <w:rsid w:val="000B3F27"/>
    <w:rsid w:val="000B4FE9"/>
    <w:rsid w:val="000B5CC8"/>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E1F41"/>
    <w:rsid w:val="000E402E"/>
    <w:rsid w:val="000E4B4C"/>
    <w:rsid w:val="000E4CC1"/>
    <w:rsid w:val="000E5C1D"/>
    <w:rsid w:val="000E5DCE"/>
    <w:rsid w:val="000E65A7"/>
    <w:rsid w:val="000E6B57"/>
    <w:rsid w:val="000E7047"/>
    <w:rsid w:val="000E7C81"/>
    <w:rsid w:val="000F3BB7"/>
    <w:rsid w:val="000F6127"/>
    <w:rsid w:val="000F6CE3"/>
    <w:rsid w:val="000F74D6"/>
    <w:rsid w:val="001010C5"/>
    <w:rsid w:val="00101448"/>
    <w:rsid w:val="0010168E"/>
    <w:rsid w:val="00105937"/>
    <w:rsid w:val="00107547"/>
    <w:rsid w:val="00110A6B"/>
    <w:rsid w:val="0011105D"/>
    <w:rsid w:val="0011164C"/>
    <w:rsid w:val="00111947"/>
    <w:rsid w:val="001128A3"/>
    <w:rsid w:val="00113602"/>
    <w:rsid w:val="00113A9C"/>
    <w:rsid w:val="00114EF1"/>
    <w:rsid w:val="001155D6"/>
    <w:rsid w:val="00115B53"/>
    <w:rsid w:val="001161DE"/>
    <w:rsid w:val="00116A8A"/>
    <w:rsid w:val="0011791F"/>
    <w:rsid w:val="00120657"/>
    <w:rsid w:val="00120E07"/>
    <w:rsid w:val="00120F82"/>
    <w:rsid w:val="00121663"/>
    <w:rsid w:val="00121986"/>
    <w:rsid w:val="0012451F"/>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3719E"/>
    <w:rsid w:val="0014169B"/>
    <w:rsid w:val="00142E2F"/>
    <w:rsid w:val="0014311F"/>
    <w:rsid w:val="0014555F"/>
    <w:rsid w:val="00146821"/>
    <w:rsid w:val="0014707F"/>
    <w:rsid w:val="001478AE"/>
    <w:rsid w:val="00147A82"/>
    <w:rsid w:val="00147D9D"/>
    <w:rsid w:val="001506ED"/>
    <w:rsid w:val="0015134E"/>
    <w:rsid w:val="00151E41"/>
    <w:rsid w:val="00153313"/>
    <w:rsid w:val="0015411A"/>
    <w:rsid w:val="001549A3"/>
    <w:rsid w:val="00154E56"/>
    <w:rsid w:val="00155005"/>
    <w:rsid w:val="00156069"/>
    <w:rsid w:val="00156CBA"/>
    <w:rsid w:val="00157544"/>
    <w:rsid w:val="00157B6B"/>
    <w:rsid w:val="00160352"/>
    <w:rsid w:val="0016089F"/>
    <w:rsid w:val="0016108D"/>
    <w:rsid w:val="00161193"/>
    <w:rsid w:val="001614F2"/>
    <w:rsid w:val="00162663"/>
    <w:rsid w:val="00162E5A"/>
    <w:rsid w:val="00162F4C"/>
    <w:rsid w:val="001630B3"/>
    <w:rsid w:val="00163CED"/>
    <w:rsid w:val="001643EC"/>
    <w:rsid w:val="001655FB"/>
    <w:rsid w:val="00165C87"/>
    <w:rsid w:val="00165D5D"/>
    <w:rsid w:val="00170665"/>
    <w:rsid w:val="00170D20"/>
    <w:rsid w:val="00173E88"/>
    <w:rsid w:val="00173FBD"/>
    <w:rsid w:val="00174A7B"/>
    <w:rsid w:val="00174ACA"/>
    <w:rsid w:val="00174EA9"/>
    <w:rsid w:val="00175AFD"/>
    <w:rsid w:val="001764F7"/>
    <w:rsid w:val="00176F43"/>
    <w:rsid w:val="001773F7"/>
    <w:rsid w:val="0018010E"/>
    <w:rsid w:val="001802AC"/>
    <w:rsid w:val="0018085A"/>
    <w:rsid w:val="00180A48"/>
    <w:rsid w:val="00181BF8"/>
    <w:rsid w:val="00184872"/>
    <w:rsid w:val="00185158"/>
    <w:rsid w:val="00185188"/>
    <w:rsid w:val="00186A72"/>
    <w:rsid w:val="00192F0E"/>
    <w:rsid w:val="00193009"/>
    <w:rsid w:val="001956F7"/>
    <w:rsid w:val="00195F01"/>
    <w:rsid w:val="0019680C"/>
    <w:rsid w:val="001A0ABA"/>
    <w:rsid w:val="001A2250"/>
    <w:rsid w:val="001A2603"/>
    <w:rsid w:val="001A2656"/>
    <w:rsid w:val="001A65FD"/>
    <w:rsid w:val="001A6FEB"/>
    <w:rsid w:val="001A7C60"/>
    <w:rsid w:val="001B1B91"/>
    <w:rsid w:val="001B61BB"/>
    <w:rsid w:val="001B6606"/>
    <w:rsid w:val="001B7285"/>
    <w:rsid w:val="001B7EB0"/>
    <w:rsid w:val="001C161A"/>
    <w:rsid w:val="001C166D"/>
    <w:rsid w:val="001C2107"/>
    <w:rsid w:val="001C5D67"/>
    <w:rsid w:val="001C5EC6"/>
    <w:rsid w:val="001C6C4F"/>
    <w:rsid w:val="001C7C45"/>
    <w:rsid w:val="001D21C7"/>
    <w:rsid w:val="001D4163"/>
    <w:rsid w:val="001D4491"/>
    <w:rsid w:val="001D5925"/>
    <w:rsid w:val="001E053D"/>
    <w:rsid w:val="001E0CFA"/>
    <w:rsid w:val="001E0E1D"/>
    <w:rsid w:val="001E1A8D"/>
    <w:rsid w:val="001E1EDB"/>
    <w:rsid w:val="001E2E99"/>
    <w:rsid w:val="001E3415"/>
    <w:rsid w:val="001E6CED"/>
    <w:rsid w:val="001E794A"/>
    <w:rsid w:val="001F0092"/>
    <w:rsid w:val="001F00F4"/>
    <w:rsid w:val="001F0FEC"/>
    <w:rsid w:val="001F103C"/>
    <w:rsid w:val="001F2336"/>
    <w:rsid w:val="001F2E19"/>
    <w:rsid w:val="001F34CA"/>
    <w:rsid w:val="001F4515"/>
    <w:rsid w:val="001F4811"/>
    <w:rsid w:val="001F4A10"/>
    <w:rsid w:val="001F4F42"/>
    <w:rsid w:val="001F5123"/>
    <w:rsid w:val="001F55E3"/>
    <w:rsid w:val="00201128"/>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675B"/>
    <w:rsid w:val="00227D62"/>
    <w:rsid w:val="002324AB"/>
    <w:rsid w:val="0023389E"/>
    <w:rsid w:val="00233A43"/>
    <w:rsid w:val="00233B40"/>
    <w:rsid w:val="00234ED6"/>
    <w:rsid w:val="00235C6D"/>
    <w:rsid w:val="00235DB0"/>
    <w:rsid w:val="00237190"/>
    <w:rsid w:val="00240FEE"/>
    <w:rsid w:val="00242655"/>
    <w:rsid w:val="002429BD"/>
    <w:rsid w:val="00242B57"/>
    <w:rsid w:val="00242F2A"/>
    <w:rsid w:val="00244177"/>
    <w:rsid w:val="00244A92"/>
    <w:rsid w:val="002458F8"/>
    <w:rsid w:val="002504FE"/>
    <w:rsid w:val="00252686"/>
    <w:rsid w:val="00252FA3"/>
    <w:rsid w:val="0025374A"/>
    <w:rsid w:val="002537B3"/>
    <w:rsid w:val="00253B1C"/>
    <w:rsid w:val="00254E95"/>
    <w:rsid w:val="00254F68"/>
    <w:rsid w:val="00255558"/>
    <w:rsid w:val="0025666C"/>
    <w:rsid w:val="00257863"/>
    <w:rsid w:val="00260430"/>
    <w:rsid w:val="002621C3"/>
    <w:rsid w:val="002627E0"/>
    <w:rsid w:val="00262D3C"/>
    <w:rsid w:val="00263348"/>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018"/>
    <w:rsid w:val="00293C72"/>
    <w:rsid w:val="00296956"/>
    <w:rsid w:val="002977F9"/>
    <w:rsid w:val="002A12A5"/>
    <w:rsid w:val="002A1668"/>
    <w:rsid w:val="002A202B"/>
    <w:rsid w:val="002A2A94"/>
    <w:rsid w:val="002A2B73"/>
    <w:rsid w:val="002A5092"/>
    <w:rsid w:val="002A6D96"/>
    <w:rsid w:val="002B00EB"/>
    <w:rsid w:val="002B21A9"/>
    <w:rsid w:val="002B2259"/>
    <w:rsid w:val="002B2731"/>
    <w:rsid w:val="002B34F5"/>
    <w:rsid w:val="002B48D1"/>
    <w:rsid w:val="002B5D2A"/>
    <w:rsid w:val="002B6B1A"/>
    <w:rsid w:val="002B7701"/>
    <w:rsid w:val="002C13AB"/>
    <w:rsid w:val="002C18AA"/>
    <w:rsid w:val="002C411B"/>
    <w:rsid w:val="002C5EC7"/>
    <w:rsid w:val="002C6121"/>
    <w:rsid w:val="002C6BCA"/>
    <w:rsid w:val="002D05AD"/>
    <w:rsid w:val="002D168D"/>
    <w:rsid w:val="002D3582"/>
    <w:rsid w:val="002D3EB1"/>
    <w:rsid w:val="002D559B"/>
    <w:rsid w:val="002D6224"/>
    <w:rsid w:val="002D62F3"/>
    <w:rsid w:val="002E06B4"/>
    <w:rsid w:val="002E339D"/>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69B"/>
    <w:rsid w:val="00334D07"/>
    <w:rsid w:val="0033562C"/>
    <w:rsid w:val="00335BCD"/>
    <w:rsid w:val="00335ED0"/>
    <w:rsid w:val="003365DD"/>
    <w:rsid w:val="00340283"/>
    <w:rsid w:val="00340621"/>
    <w:rsid w:val="003416B9"/>
    <w:rsid w:val="00342859"/>
    <w:rsid w:val="00342B69"/>
    <w:rsid w:val="003433C0"/>
    <w:rsid w:val="0034494A"/>
    <w:rsid w:val="00346BC2"/>
    <w:rsid w:val="00347A78"/>
    <w:rsid w:val="0035173D"/>
    <w:rsid w:val="0035324C"/>
    <w:rsid w:val="003534AF"/>
    <w:rsid w:val="003547A9"/>
    <w:rsid w:val="0035666C"/>
    <w:rsid w:val="003614C9"/>
    <w:rsid w:val="00362226"/>
    <w:rsid w:val="00363D35"/>
    <w:rsid w:val="0036453A"/>
    <w:rsid w:val="00365101"/>
    <w:rsid w:val="003656D0"/>
    <w:rsid w:val="00367413"/>
    <w:rsid w:val="00367C27"/>
    <w:rsid w:val="00367FE4"/>
    <w:rsid w:val="00371B39"/>
    <w:rsid w:val="0037229D"/>
    <w:rsid w:val="00373C91"/>
    <w:rsid w:val="00374E4D"/>
    <w:rsid w:val="00380425"/>
    <w:rsid w:val="0038200D"/>
    <w:rsid w:val="00383795"/>
    <w:rsid w:val="0038430B"/>
    <w:rsid w:val="00384917"/>
    <w:rsid w:val="00384C41"/>
    <w:rsid w:val="003851D0"/>
    <w:rsid w:val="00386442"/>
    <w:rsid w:val="003879DB"/>
    <w:rsid w:val="00391799"/>
    <w:rsid w:val="003919D9"/>
    <w:rsid w:val="00393127"/>
    <w:rsid w:val="00393BFB"/>
    <w:rsid w:val="00394428"/>
    <w:rsid w:val="00394909"/>
    <w:rsid w:val="00394D8B"/>
    <w:rsid w:val="00396B1C"/>
    <w:rsid w:val="003A11B3"/>
    <w:rsid w:val="003A11D4"/>
    <w:rsid w:val="003A505D"/>
    <w:rsid w:val="003A57DE"/>
    <w:rsid w:val="003A7676"/>
    <w:rsid w:val="003B0599"/>
    <w:rsid w:val="003B0B39"/>
    <w:rsid w:val="003B15D6"/>
    <w:rsid w:val="003B42F1"/>
    <w:rsid w:val="003B44B8"/>
    <w:rsid w:val="003B58FE"/>
    <w:rsid w:val="003B773E"/>
    <w:rsid w:val="003C0350"/>
    <w:rsid w:val="003C064A"/>
    <w:rsid w:val="003C0B08"/>
    <w:rsid w:val="003C3CBD"/>
    <w:rsid w:val="003C4037"/>
    <w:rsid w:val="003C4222"/>
    <w:rsid w:val="003C4394"/>
    <w:rsid w:val="003C4815"/>
    <w:rsid w:val="003C56FE"/>
    <w:rsid w:val="003C5E9B"/>
    <w:rsid w:val="003C6B0D"/>
    <w:rsid w:val="003C6C5D"/>
    <w:rsid w:val="003C7796"/>
    <w:rsid w:val="003D0074"/>
    <w:rsid w:val="003D0380"/>
    <w:rsid w:val="003D3867"/>
    <w:rsid w:val="003D3DE2"/>
    <w:rsid w:val="003D4BDF"/>
    <w:rsid w:val="003D5466"/>
    <w:rsid w:val="003D703D"/>
    <w:rsid w:val="003D7415"/>
    <w:rsid w:val="003E0331"/>
    <w:rsid w:val="003E1040"/>
    <w:rsid w:val="003E3232"/>
    <w:rsid w:val="003E403F"/>
    <w:rsid w:val="003E466A"/>
    <w:rsid w:val="003E55E4"/>
    <w:rsid w:val="003E59AD"/>
    <w:rsid w:val="003E6B58"/>
    <w:rsid w:val="003E7978"/>
    <w:rsid w:val="003E79D0"/>
    <w:rsid w:val="003F21EF"/>
    <w:rsid w:val="003F32E5"/>
    <w:rsid w:val="003F4742"/>
    <w:rsid w:val="003F6342"/>
    <w:rsid w:val="003F7097"/>
    <w:rsid w:val="00402168"/>
    <w:rsid w:val="00402D4F"/>
    <w:rsid w:val="004037DE"/>
    <w:rsid w:val="004049F5"/>
    <w:rsid w:val="00405B4A"/>
    <w:rsid w:val="0040674C"/>
    <w:rsid w:val="00406A3C"/>
    <w:rsid w:val="004079EE"/>
    <w:rsid w:val="00410632"/>
    <w:rsid w:val="004130DC"/>
    <w:rsid w:val="0041389E"/>
    <w:rsid w:val="00413B91"/>
    <w:rsid w:val="004145EA"/>
    <w:rsid w:val="0041533E"/>
    <w:rsid w:val="00416C71"/>
    <w:rsid w:val="00417212"/>
    <w:rsid w:val="0042018E"/>
    <w:rsid w:val="00420C95"/>
    <w:rsid w:val="00422DB2"/>
    <w:rsid w:val="004233C7"/>
    <w:rsid w:val="00424CBA"/>
    <w:rsid w:val="00426A63"/>
    <w:rsid w:val="00427530"/>
    <w:rsid w:val="0042762E"/>
    <w:rsid w:val="00431BD0"/>
    <w:rsid w:val="00433852"/>
    <w:rsid w:val="0043439F"/>
    <w:rsid w:val="004350FC"/>
    <w:rsid w:val="00436645"/>
    <w:rsid w:val="004378E2"/>
    <w:rsid w:val="00441743"/>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4DFF"/>
    <w:rsid w:val="00455B5C"/>
    <w:rsid w:val="00455DBE"/>
    <w:rsid w:val="00455FC2"/>
    <w:rsid w:val="00456649"/>
    <w:rsid w:val="00461613"/>
    <w:rsid w:val="00461724"/>
    <w:rsid w:val="00461FA0"/>
    <w:rsid w:val="004626AC"/>
    <w:rsid w:val="00463BD5"/>
    <w:rsid w:val="00465ACE"/>
    <w:rsid w:val="00467570"/>
    <w:rsid w:val="0047071D"/>
    <w:rsid w:val="004709B7"/>
    <w:rsid w:val="004716A8"/>
    <w:rsid w:val="00471935"/>
    <w:rsid w:val="00473232"/>
    <w:rsid w:val="00473A88"/>
    <w:rsid w:val="0047496C"/>
    <w:rsid w:val="00474F32"/>
    <w:rsid w:val="00475525"/>
    <w:rsid w:val="00476AAB"/>
    <w:rsid w:val="00477901"/>
    <w:rsid w:val="004804E1"/>
    <w:rsid w:val="004809C7"/>
    <w:rsid w:val="00481AE8"/>
    <w:rsid w:val="00481C90"/>
    <w:rsid w:val="004827F7"/>
    <w:rsid w:val="00482FD3"/>
    <w:rsid w:val="00483B56"/>
    <w:rsid w:val="00485537"/>
    <w:rsid w:val="00487106"/>
    <w:rsid w:val="00490427"/>
    <w:rsid w:val="00490C60"/>
    <w:rsid w:val="00493336"/>
    <w:rsid w:val="004939A2"/>
    <w:rsid w:val="00493AE9"/>
    <w:rsid w:val="00494A04"/>
    <w:rsid w:val="00494A86"/>
    <w:rsid w:val="004950A8"/>
    <w:rsid w:val="00495667"/>
    <w:rsid w:val="0049666C"/>
    <w:rsid w:val="004974AA"/>
    <w:rsid w:val="00497ABA"/>
    <w:rsid w:val="00497C43"/>
    <w:rsid w:val="004A0110"/>
    <w:rsid w:val="004A16E1"/>
    <w:rsid w:val="004A1F5C"/>
    <w:rsid w:val="004A236C"/>
    <w:rsid w:val="004A2A62"/>
    <w:rsid w:val="004A3A00"/>
    <w:rsid w:val="004A52C9"/>
    <w:rsid w:val="004A57B5"/>
    <w:rsid w:val="004A5DA5"/>
    <w:rsid w:val="004A5FB6"/>
    <w:rsid w:val="004A6447"/>
    <w:rsid w:val="004A6977"/>
    <w:rsid w:val="004A7901"/>
    <w:rsid w:val="004B2766"/>
    <w:rsid w:val="004B5227"/>
    <w:rsid w:val="004B6594"/>
    <w:rsid w:val="004B6D65"/>
    <w:rsid w:val="004B73D4"/>
    <w:rsid w:val="004C17DF"/>
    <w:rsid w:val="004C182C"/>
    <w:rsid w:val="004C1F4B"/>
    <w:rsid w:val="004C22E1"/>
    <w:rsid w:val="004C27E3"/>
    <w:rsid w:val="004C2C95"/>
    <w:rsid w:val="004C42A4"/>
    <w:rsid w:val="004C4385"/>
    <w:rsid w:val="004C52F2"/>
    <w:rsid w:val="004C58FE"/>
    <w:rsid w:val="004C5F9C"/>
    <w:rsid w:val="004C6230"/>
    <w:rsid w:val="004C6815"/>
    <w:rsid w:val="004C686B"/>
    <w:rsid w:val="004D06C2"/>
    <w:rsid w:val="004D2D10"/>
    <w:rsid w:val="004D2E30"/>
    <w:rsid w:val="004D2FDD"/>
    <w:rsid w:val="004D5D83"/>
    <w:rsid w:val="004D662D"/>
    <w:rsid w:val="004D6D1E"/>
    <w:rsid w:val="004D76F0"/>
    <w:rsid w:val="004E0290"/>
    <w:rsid w:val="004E0765"/>
    <w:rsid w:val="004E4F33"/>
    <w:rsid w:val="004E75C0"/>
    <w:rsid w:val="004F009F"/>
    <w:rsid w:val="004F1B9E"/>
    <w:rsid w:val="004F2318"/>
    <w:rsid w:val="004F25D4"/>
    <w:rsid w:val="004F28C4"/>
    <w:rsid w:val="004F2CDB"/>
    <w:rsid w:val="004F3D41"/>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27DF7"/>
    <w:rsid w:val="0053110C"/>
    <w:rsid w:val="00532108"/>
    <w:rsid w:val="00532552"/>
    <w:rsid w:val="00533399"/>
    <w:rsid w:val="00533CDB"/>
    <w:rsid w:val="00535DA2"/>
    <w:rsid w:val="00537E3F"/>
    <w:rsid w:val="005409DF"/>
    <w:rsid w:val="00540BBE"/>
    <w:rsid w:val="00540C6B"/>
    <w:rsid w:val="005414C9"/>
    <w:rsid w:val="00542356"/>
    <w:rsid w:val="005425EE"/>
    <w:rsid w:val="00542897"/>
    <w:rsid w:val="00542B21"/>
    <w:rsid w:val="00542F21"/>
    <w:rsid w:val="00543CCD"/>
    <w:rsid w:val="00543E3C"/>
    <w:rsid w:val="0054411E"/>
    <w:rsid w:val="00546CFC"/>
    <w:rsid w:val="00547893"/>
    <w:rsid w:val="00552F54"/>
    <w:rsid w:val="005537CE"/>
    <w:rsid w:val="005539D5"/>
    <w:rsid w:val="00553FFE"/>
    <w:rsid w:val="005541E6"/>
    <w:rsid w:val="00554CC6"/>
    <w:rsid w:val="00555532"/>
    <w:rsid w:val="005577A6"/>
    <w:rsid w:val="00557A0B"/>
    <w:rsid w:val="005606B2"/>
    <w:rsid w:val="00560DEB"/>
    <w:rsid w:val="00560F40"/>
    <w:rsid w:val="005623EB"/>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60E"/>
    <w:rsid w:val="00573FA0"/>
    <w:rsid w:val="00577023"/>
    <w:rsid w:val="00577259"/>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7BB"/>
    <w:rsid w:val="005A1E1A"/>
    <w:rsid w:val="005A4473"/>
    <w:rsid w:val="005A4D0E"/>
    <w:rsid w:val="005A5B10"/>
    <w:rsid w:val="005A6DF5"/>
    <w:rsid w:val="005B095D"/>
    <w:rsid w:val="005B12EE"/>
    <w:rsid w:val="005B13FD"/>
    <w:rsid w:val="005B4362"/>
    <w:rsid w:val="005B457E"/>
    <w:rsid w:val="005B5067"/>
    <w:rsid w:val="005B5175"/>
    <w:rsid w:val="005B6A56"/>
    <w:rsid w:val="005B7A34"/>
    <w:rsid w:val="005B7CB4"/>
    <w:rsid w:val="005C1EDD"/>
    <w:rsid w:val="005C2072"/>
    <w:rsid w:val="005C3A02"/>
    <w:rsid w:val="005C5305"/>
    <w:rsid w:val="005C5EA5"/>
    <w:rsid w:val="005C77DD"/>
    <w:rsid w:val="005D3464"/>
    <w:rsid w:val="005D4162"/>
    <w:rsid w:val="005D5AF6"/>
    <w:rsid w:val="005D639E"/>
    <w:rsid w:val="005D726C"/>
    <w:rsid w:val="005D7822"/>
    <w:rsid w:val="005D7BDF"/>
    <w:rsid w:val="005E0D56"/>
    <w:rsid w:val="005E0EF8"/>
    <w:rsid w:val="005E161E"/>
    <w:rsid w:val="005E31D2"/>
    <w:rsid w:val="005E3248"/>
    <w:rsid w:val="005E3408"/>
    <w:rsid w:val="005E3663"/>
    <w:rsid w:val="005E4877"/>
    <w:rsid w:val="005E6CC0"/>
    <w:rsid w:val="005F06FE"/>
    <w:rsid w:val="005F08EE"/>
    <w:rsid w:val="005F11E9"/>
    <w:rsid w:val="005F1BF7"/>
    <w:rsid w:val="005F2A3A"/>
    <w:rsid w:val="005F4438"/>
    <w:rsid w:val="005F44C1"/>
    <w:rsid w:val="005F486D"/>
    <w:rsid w:val="005F60DD"/>
    <w:rsid w:val="005F72AA"/>
    <w:rsid w:val="005F7640"/>
    <w:rsid w:val="005F7BE1"/>
    <w:rsid w:val="00600806"/>
    <w:rsid w:val="00601560"/>
    <w:rsid w:val="00603A08"/>
    <w:rsid w:val="00604424"/>
    <w:rsid w:val="00604F10"/>
    <w:rsid w:val="00605206"/>
    <w:rsid w:val="00605B2B"/>
    <w:rsid w:val="006061B7"/>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1DC1"/>
    <w:rsid w:val="006220BE"/>
    <w:rsid w:val="00622417"/>
    <w:rsid w:val="00623749"/>
    <w:rsid w:val="00624146"/>
    <w:rsid w:val="006253B2"/>
    <w:rsid w:val="00625449"/>
    <w:rsid w:val="00625E69"/>
    <w:rsid w:val="00625ED5"/>
    <w:rsid w:val="00631A8E"/>
    <w:rsid w:val="00632416"/>
    <w:rsid w:val="00632774"/>
    <w:rsid w:val="006329ED"/>
    <w:rsid w:val="00632EE0"/>
    <w:rsid w:val="006336FF"/>
    <w:rsid w:val="00635239"/>
    <w:rsid w:val="006364FD"/>
    <w:rsid w:val="0063679A"/>
    <w:rsid w:val="00640D73"/>
    <w:rsid w:val="0064213C"/>
    <w:rsid w:val="00643FA3"/>
    <w:rsid w:val="00644BAF"/>
    <w:rsid w:val="006455D5"/>
    <w:rsid w:val="00645601"/>
    <w:rsid w:val="00645CF3"/>
    <w:rsid w:val="006466B8"/>
    <w:rsid w:val="0064782B"/>
    <w:rsid w:val="006503C2"/>
    <w:rsid w:val="006510BB"/>
    <w:rsid w:val="00652F63"/>
    <w:rsid w:val="006535C4"/>
    <w:rsid w:val="00655111"/>
    <w:rsid w:val="0065619A"/>
    <w:rsid w:val="006561D4"/>
    <w:rsid w:val="006566E2"/>
    <w:rsid w:val="006570B6"/>
    <w:rsid w:val="00657319"/>
    <w:rsid w:val="00657FA6"/>
    <w:rsid w:val="006600D1"/>
    <w:rsid w:val="00661048"/>
    <w:rsid w:val="00661321"/>
    <w:rsid w:val="0066376C"/>
    <w:rsid w:val="00663C0D"/>
    <w:rsid w:val="00664369"/>
    <w:rsid w:val="00665462"/>
    <w:rsid w:val="00665745"/>
    <w:rsid w:val="006657D1"/>
    <w:rsid w:val="00665F78"/>
    <w:rsid w:val="00666BDE"/>
    <w:rsid w:val="00666DDA"/>
    <w:rsid w:val="006728AC"/>
    <w:rsid w:val="00673605"/>
    <w:rsid w:val="00674654"/>
    <w:rsid w:val="00675D45"/>
    <w:rsid w:val="006804CF"/>
    <w:rsid w:val="006815D6"/>
    <w:rsid w:val="006820B1"/>
    <w:rsid w:val="006830C9"/>
    <w:rsid w:val="00684624"/>
    <w:rsid w:val="00685ED7"/>
    <w:rsid w:val="006868A0"/>
    <w:rsid w:val="006904EE"/>
    <w:rsid w:val="00691BC9"/>
    <w:rsid w:val="00691E40"/>
    <w:rsid w:val="00692A1F"/>
    <w:rsid w:val="0069473B"/>
    <w:rsid w:val="00694828"/>
    <w:rsid w:val="00696732"/>
    <w:rsid w:val="0069797E"/>
    <w:rsid w:val="006A3747"/>
    <w:rsid w:val="006A4FD4"/>
    <w:rsid w:val="006A514B"/>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7E9"/>
    <w:rsid w:val="006B7A8F"/>
    <w:rsid w:val="006C016D"/>
    <w:rsid w:val="006C06AA"/>
    <w:rsid w:val="006C0FB7"/>
    <w:rsid w:val="006C1239"/>
    <w:rsid w:val="006C2115"/>
    <w:rsid w:val="006C3A9C"/>
    <w:rsid w:val="006C4271"/>
    <w:rsid w:val="006C5030"/>
    <w:rsid w:val="006C5753"/>
    <w:rsid w:val="006C5D9A"/>
    <w:rsid w:val="006C70D4"/>
    <w:rsid w:val="006D0208"/>
    <w:rsid w:val="006D1B36"/>
    <w:rsid w:val="006D29F8"/>
    <w:rsid w:val="006D301F"/>
    <w:rsid w:val="006D3E9A"/>
    <w:rsid w:val="006D554B"/>
    <w:rsid w:val="006D5FB0"/>
    <w:rsid w:val="006D6355"/>
    <w:rsid w:val="006D7A74"/>
    <w:rsid w:val="006E01B1"/>
    <w:rsid w:val="006E1D37"/>
    <w:rsid w:val="006E1E61"/>
    <w:rsid w:val="006E74E3"/>
    <w:rsid w:val="006F03DC"/>
    <w:rsid w:val="006F0A52"/>
    <w:rsid w:val="006F2F19"/>
    <w:rsid w:val="006F41BB"/>
    <w:rsid w:val="006F46C7"/>
    <w:rsid w:val="006F5312"/>
    <w:rsid w:val="006F5767"/>
    <w:rsid w:val="006F7C7D"/>
    <w:rsid w:val="00700743"/>
    <w:rsid w:val="00700CC8"/>
    <w:rsid w:val="00700DDD"/>
    <w:rsid w:val="007014F0"/>
    <w:rsid w:val="007032B6"/>
    <w:rsid w:val="007041FC"/>
    <w:rsid w:val="00705994"/>
    <w:rsid w:val="00705FDF"/>
    <w:rsid w:val="0070605E"/>
    <w:rsid w:val="00707921"/>
    <w:rsid w:val="007123B2"/>
    <w:rsid w:val="0071476A"/>
    <w:rsid w:val="00714F0C"/>
    <w:rsid w:val="007153E6"/>
    <w:rsid w:val="0071725C"/>
    <w:rsid w:val="007175AB"/>
    <w:rsid w:val="007208A9"/>
    <w:rsid w:val="007229AB"/>
    <w:rsid w:val="007238B7"/>
    <w:rsid w:val="00723F33"/>
    <w:rsid w:val="007263ED"/>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4B56"/>
    <w:rsid w:val="00735A44"/>
    <w:rsid w:val="00736782"/>
    <w:rsid w:val="0073788F"/>
    <w:rsid w:val="00741692"/>
    <w:rsid w:val="00741DAB"/>
    <w:rsid w:val="00742535"/>
    <w:rsid w:val="00743EA8"/>
    <w:rsid w:val="00744189"/>
    <w:rsid w:val="00744D4D"/>
    <w:rsid w:val="007453BD"/>
    <w:rsid w:val="007466B2"/>
    <w:rsid w:val="00747ABC"/>
    <w:rsid w:val="0075104F"/>
    <w:rsid w:val="00751440"/>
    <w:rsid w:val="00752797"/>
    <w:rsid w:val="00752C40"/>
    <w:rsid w:val="00752FC2"/>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4A1"/>
    <w:rsid w:val="007638B1"/>
    <w:rsid w:val="0076399E"/>
    <w:rsid w:val="00763C5E"/>
    <w:rsid w:val="00763FAD"/>
    <w:rsid w:val="0076421C"/>
    <w:rsid w:val="00764367"/>
    <w:rsid w:val="00764C72"/>
    <w:rsid w:val="007656BD"/>
    <w:rsid w:val="007656F2"/>
    <w:rsid w:val="00765F9C"/>
    <w:rsid w:val="00767478"/>
    <w:rsid w:val="0077109E"/>
    <w:rsid w:val="007722D2"/>
    <w:rsid w:val="00772780"/>
    <w:rsid w:val="007737B1"/>
    <w:rsid w:val="007739BD"/>
    <w:rsid w:val="00775374"/>
    <w:rsid w:val="00775522"/>
    <w:rsid w:val="00775DB4"/>
    <w:rsid w:val="00777674"/>
    <w:rsid w:val="00780B88"/>
    <w:rsid w:val="00782F31"/>
    <w:rsid w:val="00783803"/>
    <w:rsid w:val="0078424B"/>
    <w:rsid w:val="00785B70"/>
    <w:rsid w:val="00785EFB"/>
    <w:rsid w:val="0078654D"/>
    <w:rsid w:val="00787A28"/>
    <w:rsid w:val="00791CC3"/>
    <w:rsid w:val="00792168"/>
    <w:rsid w:val="00795A68"/>
    <w:rsid w:val="00795AAD"/>
    <w:rsid w:val="007968D5"/>
    <w:rsid w:val="0079709C"/>
    <w:rsid w:val="007970CF"/>
    <w:rsid w:val="00797341"/>
    <w:rsid w:val="007A05A3"/>
    <w:rsid w:val="007A095C"/>
    <w:rsid w:val="007A1A06"/>
    <w:rsid w:val="007A2C19"/>
    <w:rsid w:val="007A327B"/>
    <w:rsid w:val="007A33A1"/>
    <w:rsid w:val="007A4638"/>
    <w:rsid w:val="007A4E2D"/>
    <w:rsid w:val="007A6CCA"/>
    <w:rsid w:val="007A74B5"/>
    <w:rsid w:val="007B0C14"/>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449E"/>
    <w:rsid w:val="007F5EAB"/>
    <w:rsid w:val="008005E3"/>
    <w:rsid w:val="008028A9"/>
    <w:rsid w:val="00803060"/>
    <w:rsid w:val="008039D6"/>
    <w:rsid w:val="00803E27"/>
    <w:rsid w:val="00804DAD"/>
    <w:rsid w:val="0080579D"/>
    <w:rsid w:val="00805D79"/>
    <w:rsid w:val="00806902"/>
    <w:rsid w:val="00806AF2"/>
    <w:rsid w:val="00806FA1"/>
    <w:rsid w:val="00812B0B"/>
    <w:rsid w:val="00815129"/>
    <w:rsid w:val="00815338"/>
    <w:rsid w:val="008156BD"/>
    <w:rsid w:val="00815ED0"/>
    <w:rsid w:val="008163D1"/>
    <w:rsid w:val="00816ACE"/>
    <w:rsid w:val="00816C3D"/>
    <w:rsid w:val="008176A9"/>
    <w:rsid w:val="008207BB"/>
    <w:rsid w:val="00820D89"/>
    <w:rsid w:val="00821EE7"/>
    <w:rsid w:val="00822485"/>
    <w:rsid w:val="00822CF2"/>
    <w:rsid w:val="008231E8"/>
    <w:rsid w:val="00826AAB"/>
    <w:rsid w:val="00826E67"/>
    <w:rsid w:val="008308B6"/>
    <w:rsid w:val="00830BC9"/>
    <w:rsid w:val="00830F2A"/>
    <w:rsid w:val="00832AA9"/>
    <w:rsid w:val="00833159"/>
    <w:rsid w:val="008332BA"/>
    <w:rsid w:val="00835EF2"/>
    <w:rsid w:val="00836FE6"/>
    <w:rsid w:val="008375C5"/>
    <w:rsid w:val="00837A9D"/>
    <w:rsid w:val="00841F5E"/>
    <w:rsid w:val="00844BB2"/>
    <w:rsid w:val="0084738D"/>
    <w:rsid w:val="00850129"/>
    <w:rsid w:val="00850648"/>
    <w:rsid w:val="00850D06"/>
    <w:rsid w:val="0085117F"/>
    <w:rsid w:val="00852B6B"/>
    <w:rsid w:val="00852BAD"/>
    <w:rsid w:val="00853142"/>
    <w:rsid w:val="00853DB5"/>
    <w:rsid w:val="00854F7E"/>
    <w:rsid w:val="00855734"/>
    <w:rsid w:val="008567CC"/>
    <w:rsid w:val="008568D4"/>
    <w:rsid w:val="008576DD"/>
    <w:rsid w:val="0086002B"/>
    <w:rsid w:val="0086008A"/>
    <w:rsid w:val="008606C7"/>
    <w:rsid w:val="00860B66"/>
    <w:rsid w:val="00862E65"/>
    <w:rsid w:val="00862ED8"/>
    <w:rsid w:val="00863E83"/>
    <w:rsid w:val="00863F09"/>
    <w:rsid w:val="00864C3C"/>
    <w:rsid w:val="00864E24"/>
    <w:rsid w:val="008650AA"/>
    <w:rsid w:val="00866436"/>
    <w:rsid w:val="00866689"/>
    <w:rsid w:val="00866F98"/>
    <w:rsid w:val="008677A0"/>
    <w:rsid w:val="008712E6"/>
    <w:rsid w:val="00871A28"/>
    <w:rsid w:val="00872D3C"/>
    <w:rsid w:val="008739F6"/>
    <w:rsid w:val="00874A8B"/>
    <w:rsid w:val="008821FB"/>
    <w:rsid w:val="008842AA"/>
    <w:rsid w:val="00884406"/>
    <w:rsid w:val="0088442A"/>
    <w:rsid w:val="00884EA7"/>
    <w:rsid w:val="00885C6F"/>
    <w:rsid w:val="00887859"/>
    <w:rsid w:val="0088796D"/>
    <w:rsid w:val="00887CE1"/>
    <w:rsid w:val="00890589"/>
    <w:rsid w:val="00890CC8"/>
    <w:rsid w:val="00891010"/>
    <w:rsid w:val="008914F1"/>
    <w:rsid w:val="008915A7"/>
    <w:rsid w:val="0089286C"/>
    <w:rsid w:val="00893754"/>
    <w:rsid w:val="00894234"/>
    <w:rsid w:val="00894C9F"/>
    <w:rsid w:val="0089584A"/>
    <w:rsid w:val="008958E6"/>
    <w:rsid w:val="00896800"/>
    <w:rsid w:val="00897626"/>
    <w:rsid w:val="008A205E"/>
    <w:rsid w:val="008A3811"/>
    <w:rsid w:val="008A482C"/>
    <w:rsid w:val="008A5D54"/>
    <w:rsid w:val="008A65AF"/>
    <w:rsid w:val="008A6DA6"/>
    <w:rsid w:val="008B178B"/>
    <w:rsid w:val="008B2B6C"/>
    <w:rsid w:val="008B3F54"/>
    <w:rsid w:val="008B3F61"/>
    <w:rsid w:val="008B4F8E"/>
    <w:rsid w:val="008B54DF"/>
    <w:rsid w:val="008B6686"/>
    <w:rsid w:val="008B7690"/>
    <w:rsid w:val="008C4BAA"/>
    <w:rsid w:val="008C5DC0"/>
    <w:rsid w:val="008C639E"/>
    <w:rsid w:val="008C6B01"/>
    <w:rsid w:val="008C6B64"/>
    <w:rsid w:val="008C7DDC"/>
    <w:rsid w:val="008D02D2"/>
    <w:rsid w:val="008D08CD"/>
    <w:rsid w:val="008D3169"/>
    <w:rsid w:val="008D3273"/>
    <w:rsid w:val="008D33FC"/>
    <w:rsid w:val="008D4322"/>
    <w:rsid w:val="008D46BA"/>
    <w:rsid w:val="008D4ADF"/>
    <w:rsid w:val="008D51AF"/>
    <w:rsid w:val="008D5F98"/>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4DA5"/>
    <w:rsid w:val="008F53A7"/>
    <w:rsid w:val="008F6D72"/>
    <w:rsid w:val="009012C2"/>
    <w:rsid w:val="00901B74"/>
    <w:rsid w:val="009022E8"/>
    <w:rsid w:val="00904137"/>
    <w:rsid w:val="009043D3"/>
    <w:rsid w:val="00904CE2"/>
    <w:rsid w:val="009058D6"/>
    <w:rsid w:val="00906BCD"/>
    <w:rsid w:val="00910CA1"/>
    <w:rsid w:val="00911F0F"/>
    <w:rsid w:val="009120D4"/>
    <w:rsid w:val="009123F5"/>
    <w:rsid w:val="00912B86"/>
    <w:rsid w:val="009130D8"/>
    <w:rsid w:val="00913FD4"/>
    <w:rsid w:val="00915E13"/>
    <w:rsid w:val="00917FF9"/>
    <w:rsid w:val="0092112B"/>
    <w:rsid w:val="0092159C"/>
    <w:rsid w:val="009229C6"/>
    <w:rsid w:val="00922C40"/>
    <w:rsid w:val="009243F7"/>
    <w:rsid w:val="009247C4"/>
    <w:rsid w:val="0092578E"/>
    <w:rsid w:val="00925AB3"/>
    <w:rsid w:val="00925CFB"/>
    <w:rsid w:val="00925D18"/>
    <w:rsid w:val="0093093D"/>
    <w:rsid w:val="00930F0D"/>
    <w:rsid w:val="00931512"/>
    <w:rsid w:val="00933972"/>
    <w:rsid w:val="0093544C"/>
    <w:rsid w:val="00935D61"/>
    <w:rsid w:val="00935F23"/>
    <w:rsid w:val="00936161"/>
    <w:rsid w:val="009362E7"/>
    <w:rsid w:val="00936E57"/>
    <w:rsid w:val="009372D4"/>
    <w:rsid w:val="00937416"/>
    <w:rsid w:val="00937AB0"/>
    <w:rsid w:val="009410FF"/>
    <w:rsid w:val="00941D88"/>
    <w:rsid w:val="009441FD"/>
    <w:rsid w:val="0094490F"/>
    <w:rsid w:val="00945E54"/>
    <w:rsid w:val="009524B5"/>
    <w:rsid w:val="009529AE"/>
    <w:rsid w:val="00952CCD"/>
    <w:rsid w:val="009557F6"/>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75637"/>
    <w:rsid w:val="0098231F"/>
    <w:rsid w:val="009850B3"/>
    <w:rsid w:val="0098515E"/>
    <w:rsid w:val="00986914"/>
    <w:rsid w:val="00987486"/>
    <w:rsid w:val="00987899"/>
    <w:rsid w:val="00993351"/>
    <w:rsid w:val="00994C56"/>
    <w:rsid w:val="00994D0E"/>
    <w:rsid w:val="00995AC3"/>
    <w:rsid w:val="00996839"/>
    <w:rsid w:val="009976CE"/>
    <w:rsid w:val="009A07BB"/>
    <w:rsid w:val="009A1136"/>
    <w:rsid w:val="009A3261"/>
    <w:rsid w:val="009A331E"/>
    <w:rsid w:val="009A40E1"/>
    <w:rsid w:val="009A449E"/>
    <w:rsid w:val="009A4D66"/>
    <w:rsid w:val="009A5A64"/>
    <w:rsid w:val="009A7C38"/>
    <w:rsid w:val="009A7E68"/>
    <w:rsid w:val="009B0F3C"/>
    <w:rsid w:val="009B267C"/>
    <w:rsid w:val="009B2D58"/>
    <w:rsid w:val="009B38B4"/>
    <w:rsid w:val="009B3CDB"/>
    <w:rsid w:val="009B4845"/>
    <w:rsid w:val="009B52B3"/>
    <w:rsid w:val="009B7343"/>
    <w:rsid w:val="009C01AD"/>
    <w:rsid w:val="009C1739"/>
    <w:rsid w:val="009C1B91"/>
    <w:rsid w:val="009C3FE3"/>
    <w:rsid w:val="009C71D9"/>
    <w:rsid w:val="009C74DE"/>
    <w:rsid w:val="009D00C4"/>
    <w:rsid w:val="009D189B"/>
    <w:rsid w:val="009D1C7D"/>
    <w:rsid w:val="009D2176"/>
    <w:rsid w:val="009D2250"/>
    <w:rsid w:val="009D2781"/>
    <w:rsid w:val="009D31DD"/>
    <w:rsid w:val="009D3355"/>
    <w:rsid w:val="009D39CB"/>
    <w:rsid w:val="009D40AA"/>
    <w:rsid w:val="009D4EBB"/>
    <w:rsid w:val="009D534D"/>
    <w:rsid w:val="009D6928"/>
    <w:rsid w:val="009D74F6"/>
    <w:rsid w:val="009E07E4"/>
    <w:rsid w:val="009E0D8F"/>
    <w:rsid w:val="009E1D84"/>
    <w:rsid w:val="009E2057"/>
    <w:rsid w:val="009E396E"/>
    <w:rsid w:val="009E4614"/>
    <w:rsid w:val="009E4983"/>
    <w:rsid w:val="009E590B"/>
    <w:rsid w:val="009E673C"/>
    <w:rsid w:val="009E68AC"/>
    <w:rsid w:val="009E73AB"/>
    <w:rsid w:val="009F2F33"/>
    <w:rsid w:val="009F30D0"/>
    <w:rsid w:val="009F3733"/>
    <w:rsid w:val="009F414B"/>
    <w:rsid w:val="009F6369"/>
    <w:rsid w:val="009F7EEA"/>
    <w:rsid w:val="00A0007C"/>
    <w:rsid w:val="00A0025B"/>
    <w:rsid w:val="00A00483"/>
    <w:rsid w:val="00A007EB"/>
    <w:rsid w:val="00A00FB4"/>
    <w:rsid w:val="00A01783"/>
    <w:rsid w:val="00A01CFC"/>
    <w:rsid w:val="00A02093"/>
    <w:rsid w:val="00A02663"/>
    <w:rsid w:val="00A0487D"/>
    <w:rsid w:val="00A04B53"/>
    <w:rsid w:val="00A05484"/>
    <w:rsid w:val="00A07760"/>
    <w:rsid w:val="00A150BD"/>
    <w:rsid w:val="00A16D5C"/>
    <w:rsid w:val="00A17C0C"/>
    <w:rsid w:val="00A205D5"/>
    <w:rsid w:val="00A230A1"/>
    <w:rsid w:val="00A24E54"/>
    <w:rsid w:val="00A252AF"/>
    <w:rsid w:val="00A31202"/>
    <w:rsid w:val="00A314C5"/>
    <w:rsid w:val="00A326EC"/>
    <w:rsid w:val="00A32D45"/>
    <w:rsid w:val="00A33B7F"/>
    <w:rsid w:val="00A33B8F"/>
    <w:rsid w:val="00A341DA"/>
    <w:rsid w:val="00A35666"/>
    <w:rsid w:val="00A35D4E"/>
    <w:rsid w:val="00A36123"/>
    <w:rsid w:val="00A36448"/>
    <w:rsid w:val="00A378C9"/>
    <w:rsid w:val="00A37B54"/>
    <w:rsid w:val="00A37CAC"/>
    <w:rsid w:val="00A40870"/>
    <w:rsid w:val="00A417BC"/>
    <w:rsid w:val="00A41C7F"/>
    <w:rsid w:val="00A42AD5"/>
    <w:rsid w:val="00A43DE8"/>
    <w:rsid w:val="00A446D6"/>
    <w:rsid w:val="00A44B1B"/>
    <w:rsid w:val="00A44FA0"/>
    <w:rsid w:val="00A521A0"/>
    <w:rsid w:val="00A52AAA"/>
    <w:rsid w:val="00A53709"/>
    <w:rsid w:val="00A541FA"/>
    <w:rsid w:val="00A61AD6"/>
    <w:rsid w:val="00A61FA8"/>
    <w:rsid w:val="00A62552"/>
    <w:rsid w:val="00A62B6D"/>
    <w:rsid w:val="00A638E7"/>
    <w:rsid w:val="00A63A66"/>
    <w:rsid w:val="00A63EAD"/>
    <w:rsid w:val="00A64C25"/>
    <w:rsid w:val="00A668C2"/>
    <w:rsid w:val="00A712DD"/>
    <w:rsid w:val="00A725E3"/>
    <w:rsid w:val="00A740B5"/>
    <w:rsid w:val="00A741D0"/>
    <w:rsid w:val="00A75164"/>
    <w:rsid w:val="00A81598"/>
    <w:rsid w:val="00A815C6"/>
    <w:rsid w:val="00A81874"/>
    <w:rsid w:val="00A824EA"/>
    <w:rsid w:val="00A8474E"/>
    <w:rsid w:val="00A84CB5"/>
    <w:rsid w:val="00A8540C"/>
    <w:rsid w:val="00A859EC"/>
    <w:rsid w:val="00A85F50"/>
    <w:rsid w:val="00A87421"/>
    <w:rsid w:val="00A92C72"/>
    <w:rsid w:val="00A94E85"/>
    <w:rsid w:val="00A971CB"/>
    <w:rsid w:val="00A9737F"/>
    <w:rsid w:val="00A97A55"/>
    <w:rsid w:val="00AA07A7"/>
    <w:rsid w:val="00AA165C"/>
    <w:rsid w:val="00AA3548"/>
    <w:rsid w:val="00AA4961"/>
    <w:rsid w:val="00AA596F"/>
    <w:rsid w:val="00AA6BAC"/>
    <w:rsid w:val="00AB00D8"/>
    <w:rsid w:val="00AB011C"/>
    <w:rsid w:val="00AB026A"/>
    <w:rsid w:val="00AB02B7"/>
    <w:rsid w:val="00AB132D"/>
    <w:rsid w:val="00AB159D"/>
    <w:rsid w:val="00AB1C5F"/>
    <w:rsid w:val="00AB1DF0"/>
    <w:rsid w:val="00AB28B1"/>
    <w:rsid w:val="00AB2AEF"/>
    <w:rsid w:val="00AB41CC"/>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1BF4"/>
    <w:rsid w:val="00AF68B8"/>
    <w:rsid w:val="00AF791D"/>
    <w:rsid w:val="00B0014E"/>
    <w:rsid w:val="00B01B40"/>
    <w:rsid w:val="00B04924"/>
    <w:rsid w:val="00B05DB6"/>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4DB"/>
    <w:rsid w:val="00B305DD"/>
    <w:rsid w:val="00B32D9A"/>
    <w:rsid w:val="00B33248"/>
    <w:rsid w:val="00B337E4"/>
    <w:rsid w:val="00B33BCE"/>
    <w:rsid w:val="00B33E92"/>
    <w:rsid w:val="00B35010"/>
    <w:rsid w:val="00B35549"/>
    <w:rsid w:val="00B35A92"/>
    <w:rsid w:val="00B364C3"/>
    <w:rsid w:val="00B40BF7"/>
    <w:rsid w:val="00B41591"/>
    <w:rsid w:val="00B4276E"/>
    <w:rsid w:val="00B442C8"/>
    <w:rsid w:val="00B44582"/>
    <w:rsid w:val="00B46A80"/>
    <w:rsid w:val="00B477B9"/>
    <w:rsid w:val="00B47CAF"/>
    <w:rsid w:val="00B50415"/>
    <w:rsid w:val="00B5123F"/>
    <w:rsid w:val="00B51B50"/>
    <w:rsid w:val="00B5257A"/>
    <w:rsid w:val="00B5361A"/>
    <w:rsid w:val="00B56073"/>
    <w:rsid w:val="00B5702A"/>
    <w:rsid w:val="00B60AB5"/>
    <w:rsid w:val="00B60FDD"/>
    <w:rsid w:val="00B615A5"/>
    <w:rsid w:val="00B6190B"/>
    <w:rsid w:val="00B62090"/>
    <w:rsid w:val="00B6229A"/>
    <w:rsid w:val="00B63A35"/>
    <w:rsid w:val="00B6432F"/>
    <w:rsid w:val="00B67822"/>
    <w:rsid w:val="00B70486"/>
    <w:rsid w:val="00B711C7"/>
    <w:rsid w:val="00B72670"/>
    <w:rsid w:val="00B7310D"/>
    <w:rsid w:val="00B74431"/>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5807"/>
    <w:rsid w:val="00BA78B9"/>
    <w:rsid w:val="00BA7E9D"/>
    <w:rsid w:val="00BB092B"/>
    <w:rsid w:val="00BB0BDE"/>
    <w:rsid w:val="00BB0D76"/>
    <w:rsid w:val="00BB18DD"/>
    <w:rsid w:val="00BB1A5A"/>
    <w:rsid w:val="00BB2693"/>
    <w:rsid w:val="00BB2948"/>
    <w:rsid w:val="00BB3238"/>
    <w:rsid w:val="00BB4659"/>
    <w:rsid w:val="00BB54A4"/>
    <w:rsid w:val="00BB552E"/>
    <w:rsid w:val="00BB623C"/>
    <w:rsid w:val="00BB7A7E"/>
    <w:rsid w:val="00BC17DB"/>
    <w:rsid w:val="00BC2691"/>
    <w:rsid w:val="00BC3631"/>
    <w:rsid w:val="00BC378D"/>
    <w:rsid w:val="00BC3BAA"/>
    <w:rsid w:val="00BC3D2A"/>
    <w:rsid w:val="00BC414C"/>
    <w:rsid w:val="00BC42AE"/>
    <w:rsid w:val="00BC583B"/>
    <w:rsid w:val="00BD08FD"/>
    <w:rsid w:val="00BD0AC4"/>
    <w:rsid w:val="00BD1C6E"/>
    <w:rsid w:val="00BD2B53"/>
    <w:rsid w:val="00BD3F1A"/>
    <w:rsid w:val="00BD4661"/>
    <w:rsid w:val="00BD48C1"/>
    <w:rsid w:val="00BD6DE0"/>
    <w:rsid w:val="00BE4BD3"/>
    <w:rsid w:val="00BE539E"/>
    <w:rsid w:val="00BE6BF3"/>
    <w:rsid w:val="00BF031E"/>
    <w:rsid w:val="00BF1B12"/>
    <w:rsid w:val="00BF1C20"/>
    <w:rsid w:val="00BF1E83"/>
    <w:rsid w:val="00BF1F7E"/>
    <w:rsid w:val="00BF2C93"/>
    <w:rsid w:val="00BF542E"/>
    <w:rsid w:val="00BF5637"/>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7F"/>
    <w:rsid w:val="00C36BC3"/>
    <w:rsid w:val="00C3722A"/>
    <w:rsid w:val="00C37C93"/>
    <w:rsid w:val="00C37FAB"/>
    <w:rsid w:val="00C41B8D"/>
    <w:rsid w:val="00C43B18"/>
    <w:rsid w:val="00C45900"/>
    <w:rsid w:val="00C46B64"/>
    <w:rsid w:val="00C4736D"/>
    <w:rsid w:val="00C50709"/>
    <w:rsid w:val="00C5260B"/>
    <w:rsid w:val="00C547D6"/>
    <w:rsid w:val="00C571CA"/>
    <w:rsid w:val="00C572E5"/>
    <w:rsid w:val="00C57821"/>
    <w:rsid w:val="00C60A30"/>
    <w:rsid w:val="00C61FC8"/>
    <w:rsid w:val="00C62005"/>
    <w:rsid w:val="00C63E66"/>
    <w:rsid w:val="00C64566"/>
    <w:rsid w:val="00C6548F"/>
    <w:rsid w:val="00C6572F"/>
    <w:rsid w:val="00C663D3"/>
    <w:rsid w:val="00C66C9B"/>
    <w:rsid w:val="00C701DE"/>
    <w:rsid w:val="00C703B3"/>
    <w:rsid w:val="00C74896"/>
    <w:rsid w:val="00C75BF8"/>
    <w:rsid w:val="00C76B4E"/>
    <w:rsid w:val="00C81C99"/>
    <w:rsid w:val="00C838E2"/>
    <w:rsid w:val="00C83A19"/>
    <w:rsid w:val="00C83EC2"/>
    <w:rsid w:val="00C84776"/>
    <w:rsid w:val="00C84F38"/>
    <w:rsid w:val="00C852CA"/>
    <w:rsid w:val="00C86057"/>
    <w:rsid w:val="00C865F9"/>
    <w:rsid w:val="00C903F0"/>
    <w:rsid w:val="00C9200B"/>
    <w:rsid w:val="00C92AB0"/>
    <w:rsid w:val="00C93427"/>
    <w:rsid w:val="00C93EDB"/>
    <w:rsid w:val="00C95AB0"/>
    <w:rsid w:val="00C96431"/>
    <w:rsid w:val="00C96B15"/>
    <w:rsid w:val="00CA0161"/>
    <w:rsid w:val="00CA06B0"/>
    <w:rsid w:val="00CA1B87"/>
    <w:rsid w:val="00CA3647"/>
    <w:rsid w:val="00CA4C69"/>
    <w:rsid w:val="00CA63C8"/>
    <w:rsid w:val="00CA77D8"/>
    <w:rsid w:val="00CA7D2E"/>
    <w:rsid w:val="00CB15EC"/>
    <w:rsid w:val="00CB1FBA"/>
    <w:rsid w:val="00CB2380"/>
    <w:rsid w:val="00CB554C"/>
    <w:rsid w:val="00CB6B32"/>
    <w:rsid w:val="00CB75AB"/>
    <w:rsid w:val="00CB77D7"/>
    <w:rsid w:val="00CC0913"/>
    <w:rsid w:val="00CC1C65"/>
    <w:rsid w:val="00CC1F2F"/>
    <w:rsid w:val="00CC22AE"/>
    <w:rsid w:val="00CC27D1"/>
    <w:rsid w:val="00CC284E"/>
    <w:rsid w:val="00CC2E8C"/>
    <w:rsid w:val="00CC2F1E"/>
    <w:rsid w:val="00CC333B"/>
    <w:rsid w:val="00CC4339"/>
    <w:rsid w:val="00CC449B"/>
    <w:rsid w:val="00CC5062"/>
    <w:rsid w:val="00CD00BE"/>
    <w:rsid w:val="00CD0546"/>
    <w:rsid w:val="00CD111F"/>
    <w:rsid w:val="00CD2104"/>
    <w:rsid w:val="00CD2C7D"/>
    <w:rsid w:val="00CD3C55"/>
    <w:rsid w:val="00CD5F33"/>
    <w:rsid w:val="00CD6F57"/>
    <w:rsid w:val="00CE0267"/>
    <w:rsid w:val="00CE0541"/>
    <w:rsid w:val="00CE0FCB"/>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4D3"/>
    <w:rsid w:val="00D03B3A"/>
    <w:rsid w:val="00D03F0F"/>
    <w:rsid w:val="00D04877"/>
    <w:rsid w:val="00D05BC0"/>
    <w:rsid w:val="00D065AD"/>
    <w:rsid w:val="00D06809"/>
    <w:rsid w:val="00D06B95"/>
    <w:rsid w:val="00D073E5"/>
    <w:rsid w:val="00D07492"/>
    <w:rsid w:val="00D077D4"/>
    <w:rsid w:val="00D07F2F"/>
    <w:rsid w:val="00D10CFE"/>
    <w:rsid w:val="00D10D8C"/>
    <w:rsid w:val="00D12264"/>
    <w:rsid w:val="00D123CE"/>
    <w:rsid w:val="00D136A4"/>
    <w:rsid w:val="00D1427E"/>
    <w:rsid w:val="00D144E4"/>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0FD5"/>
    <w:rsid w:val="00D316D9"/>
    <w:rsid w:val="00D32A4E"/>
    <w:rsid w:val="00D330D7"/>
    <w:rsid w:val="00D3504E"/>
    <w:rsid w:val="00D35573"/>
    <w:rsid w:val="00D362AF"/>
    <w:rsid w:val="00D36EEE"/>
    <w:rsid w:val="00D37E9D"/>
    <w:rsid w:val="00D37F2C"/>
    <w:rsid w:val="00D40039"/>
    <w:rsid w:val="00D40967"/>
    <w:rsid w:val="00D413D9"/>
    <w:rsid w:val="00D41B53"/>
    <w:rsid w:val="00D439A9"/>
    <w:rsid w:val="00D471AA"/>
    <w:rsid w:val="00D4723A"/>
    <w:rsid w:val="00D47B0C"/>
    <w:rsid w:val="00D47DDF"/>
    <w:rsid w:val="00D50CA9"/>
    <w:rsid w:val="00D52707"/>
    <w:rsid w:val="00D533F5"/>
    <w:rsid w:val="00D54726"/>
    <w:rsid w:val="00D55EAB"/>
    <w:rsid w:val="00D560EE"/>
    <w:rsid w:val="00D565F6"/>
    <w:rsid w:val="00D5782B"/>
    <w:rsid w:val="00D606EA"/>
    <w:rsid w:val="00D6082F"/>
    <w:rsid w:val="00D6086A"/>
    <w:rsid w:val="00D6192A"/>
    <w:rsid w:val="00D61D14"/>
    <w:rsid w:val="00D62561"/>
    <w:rsid w:val="00D63786"/>
    <w:rsid w:val="00D64C1D"/>
    <w:rsid w:val="00D65C6B"/>
    <w:rsid w:val="00D65C87"/>
    <w:rsid w:val="00D66FB7"/>
    <w:rsid w:val="00D70880"/>
    <w:rsid w:val="00D70BB3"/>
    <w:rsid w:val="00D710BA"/>
    <w:rsid w:val="00D71CD7"/>
    <w:rsid w:val="00D73104"/>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625"/>
    <w:rsid w:val="00DA0953"/>
    <w:rsid w:val="00DA0CCB"/>
    <w:rsid w:val="00DA0D24"/>
    <w:rsid w:val="00DA12F0"/>
    <w:rsid w:val="00DA1734"/>
    <w:rsid w:val="00DA1948"/>
    <w:rsid w:val="00DA1C18"/>
    <w:rsid w:val="00DA307B"/>
    <w:rsid w:val="00DA3B43"/>
    <w:rsid w:val="00DA4EB2"/>
    <w:rsid w:val="00DA5770"/>
    <w:rsid w:val="00DA5E31"/>
    <w:rsid w:val="00DA630D"/>
    <w:rsid w:val="00DB183D"/>
    <w:rsid w:val="00DB3371"/>
    <w:rsid w:val="00DB7C17"/>
    <w:rsid w:val="00DC0F08"/>
    <w:rsid w:val="00DC14DB"/>
    <w:rsid w:val="00DC1BDC"/>
    <w:rsid w:val="00DC1C2E"/>
    <w:rsid w:val="00DC454C"/>
    <w:rsid w:val="00DC5326"/>
    <w:rsid w:val="00DC5748"/>
    <w:rsid w:val="00DC608B"/>
    <w:rsid w:val="00DC6911"/>
    <w:rsid w:val="00DC70BA"/>
    <w:rsid w:val="00DD00D2"/>
    <w:rsid w:val="00DD0E23"/>
    <w:rsid w:val="00DD4AE7"/>
    <w:rsid w:val="00DD4B3D"/>
    <w:rsid w:val="00DD571F"/>
    <w:rsid w:val="00DD5DCA"/>
    <w:rsid w:val="00DD60BA"/>
    <w:rsid w:val="00DD7804"/>
    <w:rsid w:val="00DD7B78"/>
    <w:rsid w:val="00DE0626"/>
    <w:rsid w:val="00DE12ED"/>
    <w:rsid w:val="00DE1D19"/>
    <w:rsid w:val="00DE226A"/>
    <w:rsid w:val="00DE2459"/>
    <w:rsid w:val="00DE4008"/>
    <w:rsid w:val="00DE570C"/>
    <w:rsid w:val="00DE71F7"/>
    <w:rsid w:val="00DE7740"/>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4C3"/>
    <w:rsid w:val="00E0666E"/>
    <w:rsid w:val="00E076C8"/>
    <w:rsid w:val="00E11379"/>
    <w:rsid w:val="00E14D39"/>
    <w:rsid w:val="00E16061"/>
    <w:rsid w:val="00E165CB"/>
    <w:rsid w:val="00E16E48"/>
    <w:rsid w:val="00E21581"/>
    <w:rsid w:val="00E2209F"/>
    <w:rsid w:val="00E22369"/>
    <w:rsid w:val="00E23612"/>
    <w:rsid w:val="00E23AE9"/>
    <w:rsid w:val="00E253D5"/>
    <w:rsid w:val="00E26EC0"/>
    <w:rsid w:val="00E270A2"/>
    <w:rsid w:val="00E275CB"/>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0F"/>
    <w:rsid w:val="00E45383"/>
    <w:rsid w:val="00E463A9"/>
    <w:rsid w:val="00E47D96"/>
    <w:rsid w:val="00E50E89"/>
    <w:rsid w:val="00E528E0"/>
    <w:rsid w:val="00E52F72"/>
    <w:rsid w:val="00E531B4"/>
    <w:rsid w:val="00E56163"/>
    <w:rsid w:val="00E56B3B"/>
    <w:rsid w:val="00E60241"/>
    <w:rsid w:val="00E61579"/>
    <w:rsid w:val="00E62EED"/>
    <w:rsid w:val="00E642AF"/>
    <w:rsid w:val="00E65293"/>
    <w:rsid w:val="00E67363"/>
    <w:rsid w:val="00E67849"/>
    <w:rsid w:val="00E72542"/>
    <w:rsid w:val="00E72A6C"/>
    <w:rsid w:val="00E72D80"/>
    <w:rsid w:val="00E7388F"/>
    <w:rsid w:val="00E738F5"/>
    <w:rsid w:val="00E744C5"/>
    <w:rsid w:val="00E74917"/>
    <w:rsid w:val="00E7541C"/>
    <w:rsid w:val="00E81A30"/>
    <w:rsid w:val="00E81E86"/>
    <w:rsid w:val="00E824DE"/>
    <w:rsid w:val="00E84106"/>
    <w:rsid w:val="00E857B8"/>
    <w:rsid w:val="00E86A6C"/>
    <w:rsid w:val="00E90AE3"/>
    <w:rsid w:val="00E91F36"/>
    <w:rsid w:val="00E965E7"/>
    <w:rsid w:val="00E96CE1"/>
    <w:rsid w:val="00EA1596"/>
    <w:rsid w:val="00EA22C7"/>
    <w:rsid w:val="00EA2313"/>
    <w:rsid w:val="00EA2F46"/>
    <w:rsid w:val="00EA34F9"/>
    <w:rsid w:val="00EA4951"/>
    <w:rsid w:val="00EA49C1"/>
    <w:rsid w:val="00EA4D1D"/>
    <w:rsid w:val="00EA5700"/>
    <w:rsid w:val="00EB1CBE"/>
    <w:rsid w:val="00EB369E"/>
    <w:rsid w:val="00EB5E2E"/>
    <w:rsid w:val="00EB5EFA"/>
    <w:rsid w:val="00EC1133"/>
    <w:rsid w:val="00EC2FD0"/>
    <w:rsid w:val="00EC317E"/>
    <w:rsid w:val="00EC3C75"/>
    <w:rsid w:val="00EC475D"/>
    <w:rsid w:val="00EC6EB8"/>
    <w:rsid w:val="00ED135C"/>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A22"/>
    <w:rsid w:val="00EF6DB0"/>
    <w:rsid w:val="00EF6DD7"/>
    <w:rsid w:val="00F00626"/>
    <w:rsid w:val="00F01509"/>
    <w:rsid w:val="00F01719"/>
    <w:rsid w:val="00F03902"/>
    <w:rsid w:val="00F054B1"/>
    <w:rsid w:val="00F076FC"/>
    <w:rsid w:val="00F10D59"/>
    <w:rsid w:val="00F12118"/>
    <w:rsid w:val="00F128C8"/>
    <w:rsid w:val="00F12F4E"/>
    <w:rsid w:val="00F13424"/>
    <w:rsid w:val="00F13F16"/>
    <w:rsid w:val="00F1421B"/>
    <w:rsid w:val="00F151AB"/>
    <w:rsid w:val="00F15FA8"/>
    <w:rsid w:val="00F1606C"/>
    <w:rsid w:val="00F169E0"/>
    <w:rsid w:val="00F1771F"/>
    <w:rsid w:val="00F17D61"/>
    <w:rsid w:val="00F24715"/>
    <w:rsid w:val="00F248F9"/>
    <w:rsid w:val="00F31FAB"/>
    <w:rsid w:val="00F32829"/>
    <w:rsid w:val="00F355BF"/>
    <w:rsid w:val="00F358CC"/>
    <w:rsid w:val="00F373DC"/>
    <w:rsid w:val="00F40DB2"/>
    <w:rsid w:val="00F4213E"/>
    <w:rsid w:val="00F42B73"/>
    <w:rsid w:val="00F4348B"/>
    <w:rsid w:val="00F4437E"/>
    <w:rsid w:val="00F46463"/>
    <w:rsid w:val="00F4705B"/>
    <w:rsid w:val="00F47B48"/>
    <w:rsid w:val="00F47FDF"/>
    <w:rsid w:val="00F5054A"/>
    <w:rsid w:val="00F5207C"/>
    <w:rsid w:val="00F520F4"/>
    <w:rsid w:val="00F5281A"/>
    <w:rsid w:val="00F529C7"/>
    <w:rsid w:val="00F53FD0"/>
    <w:rsid w:val="00F54113"/>
    <w:rsid w:val="00F541D1"/>
    <w:rsid w:val="00F5451D"/>
    <w:rsid w:val="00F5455B"/>
    <w:rsid w:val="00F54DF0"/>
    <w:rsid w:val="00F5518E"/>
    <w:rsid w:val="00F55B22"/>
    <w:rsid w:val="00F562DC"/>
    <w:rsid w:val="00F56C75"/>
    <w:rsid w:val="00F602E9"/>
    <w:rsid w:val="00F60F62"/>
    <w:rsid w:val="00F614B7"/>
    <w:rsid w:val="00F61BD3"/>
    <w:rsid w:val="00F6343A"/>
    <w:rsid w:val="00F64392"/>
    <w:rsid w:val="00F64ECE"/>
    <w:rsid w:val="00F64F72"/>
    <w:rsid w:val="00F65CE5"/>
    <w:rsid w:val="00F65D73"/>
    <w:rsid w:val="00F66A78"/>
    <w:rsid w:val="00F66F46"/>
    <w:rsid w:val="00F6781D"/>
    <w:rsid w:val="00F67D75"/>
    <w:rsid w:val="00F703ED"/>
    <w:rsid w:val="00F70ABF"/>
    <w:rsid w:val="00F7227E"/>
    <w:rsid w:val="00F7400B"/>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975"/>
    <w:rsid w:val="00FA5A7F"/>
    <w:rsid w:val="00FA5C57"/>
    <w:rsid w:val="00FA72A4"/>
    <w:rsid w:val="00FA73A4"/>
    <w:rsid w:val="00FB00E7"/>
    <w:rsid w:val="00FB1342"/>
    <w:rsid w:val="00FB1FB9"/>
    <w:rsid w:val="00FB3311"/>
    <w:rsid w:val="00FB5BE5"/>
    <w:rsid w:val="00FB663C"/>
    <w:rsid w:val="00FB696F"/>
    <w:rsid w:val="00FB720F"/>
    <w:rsid w:val="00FB763A"/>
    <w:rsid w:val="00FB7F63"/>
    <w:rsid w:val="00FC1B3E"/>
    <w:rsid w:val="00FC22ED"/>
    <w:rsid w:val="00FC23C1"/>
    <w:rsid w:val="00FC2B87"/>
    <w:rsid w:val="00FC44A1"/>
    <w:rsid w:val="00FC4790"/>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4700"/>
    <w:rsid w:val="00FF4CE9"/>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PARRAFO"/>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rsid w:val="00180A48"/>
    <w:rPr>
      <w:lang w:val="es-ES" w:eastAsia="es-ES"/>
    </w:rPr>
  </w:style>
  <w:style w:type="character" w:customStyle="1" w:styleId="EncabezadoCar">
    <w:name w:val="Encabezado Car"/>
    <w:link w:val="Encabezado"/>
    <w:uiPriority w:val="99"/>
    <w:rsid w:val="006D7A74"/>
    <w:rPr>
      <w:sz w:val="24"/>
      <w:szCs w:val="24"/>
      <w:lang w:val="es-ES" w:eastAsia="es-ES"/>
    </w:rPr>
  </w:style>
  <w:style w:type="character" w:customStyle="1" w:styleId="PiedepginaCar">
    <w:name w:val="Pie de página Car"/>
    <w:link w:val="Piedepgina"/>
    <w:uiPriority w:val="99"/>
    <w:rsid w:val="00657319"/>
    <w:rPr>
      <w:sz w:val="24"/>
      <w:szCs w:val="24"/>
      <w:lang w:val="es-ES" w:eastAsia="es-ES"/>
    </w:rPr>
  </w:style>
  <w:style w:type="character" w:customStyle="1" w:styleId="PrrafodelistaCar">
    <w:name w:val="Párrafo de lista Car"/>
    <w:aliases w:val="PARRAFO Car"/>
    <w:link w:val="Prrafodelista"/>
    <w:uiPriority w:val="34"/>
    <w:locked/>
    <w:rsid w:val="005F2A3A"/>
    <w:rPr>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PARRAFO"/>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rsid w:val="00180A48"/>
    <w:rPr>
      <w:lang w:val="es-ES" w:eastAsia="es-ES"/>
    </w:rPr>
  </w:style>
  <w:style w:type="character" w:customStyle="1" w:styleId="EncabezadoCar">
    <w:name w:val="Encabezado Car"/>
    <w:link w:val="Encabezado"/>
    <w:uiPriority w:val="99"/>
    <w:rsid w:val="006D7A74"/>
    <w:rPr>
      <w:sz w:val="24"/>
      <w:szCs w:val="24"/>
      <w:lang w:val="es-ES" w:eastAsia="es-ES"/>
    </w:rPr>
  </w:style>
  <w:style w:type="character" w:customStyle="1" w:styleId="PiedepginaCar">
    <w:name w:val="Pie de página Car"/>
    <w:link w:val="Piedepgina"/>
    <w:uiPriority w:val="99"/>
    <w:rsid w:val="00657319"/>
    <w:rPr>
      <w:sz w:val="24"/>
      <w:szCs w:val="24"/>
      <w:lang w:val="es-ES" w:eastAsia="es-ES"/>
    </w:rPr>
  </w:style>
  <w:style w:type="character" w:customStyle="1" w:styleId="PrrafodelistaCar">
    <w:name w:val="Párrafo de lista Car"/>
    <w:aliases w:val="PARRAFO Car"/>
    <w:link w:val="Prrafodelista"/>
    <w:uiPriority w:val="34"/>
    <w:locked/>
    <w:rsid w:val="005F2A3A"/>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2914858">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0755125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69218696">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1163848">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81569914">
      <w:bodyDiv w:val="1"/>
      <w:marLeft w:val="0"/>
      <w:marRight w:val="0"/>
      <w:marTop w:val="0"/>
      <w:marBottom w:val="0"/>
      <w:divBdr>
        <w:top w:val="none" w:sz="0" w:space="0" w:color="auto"/>
        <w:left w:val="none" w:sz="0" w:space="0" w:color="auto"/>
        <w:bottom w:val="none" w:sz="0" w:space="0" w:color="auto"/>
        <w:right w:val="none" w:sz="0" w:space="0" w:color="auto"/>
      </w:divBdr>
    </w:div>
    <w:div w:id="345987415">
      <w:bodyDiv w:val="1"/>
      <w:marLeft w:val="0"/>
      <w:marRight w:val="0"/>
      <w:marTop w:val="0"/>
      <w:marBottom w:val="0"/>
      <w:divBdr>
        <w:top w:val="none" w:sz="0" w:space="0" w:color="auto"/>
        <w:left w:val="none" w:sz="0" w:space="0" w:color="auto"/>
        <w:bottom w:val="none" w:sz="0" w:space="0" w:color="auto"/>
        <w:right w:val="none" w:sz="0" w:space="0" w:color="auto"/>
      </w:divBdr>
    </w:div>
    <w:div w:id="387921366">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1976436">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499123614">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11021912">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90581779">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28974763">
      <w:bodyDiv w:val="1"/>
      <w:marLeft w:val="0"/>
      <w:marRight w:val="0"/>
      <w:marTop w:val="0"/>
      <w:marBottom w:val="0"/>
      <w:divBdr>
        <w:top w:val="none" w:sz="0" w:space="0" w:color="auto"/>
        <w:left w:val="none" w:sz="0" w:space="0" w:color="auto"/>
        <w:bottom w:val="none" w:sz="0" w:space="0" w:color="auto"/>
        <w:right w:val="none" w:sz="0" w:space="0" w:color="auto"/>
      </w:divBdr>
    </w:div>
    <w:div w:id="931671591">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98003398">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35544765">
      <w:bodyDiv w:val="1"/>
      <w:marLeft w:val="0"/>
      <w:marRight w:val="0"/>
      <w:marTop w:val="0"/>
      <w:marBottom w:val="0"/>
      <w:divBdr>
        <w:top w:val="none" w:sz="0" w:space="0" w:color="auto"/>
        <w:left w:val="none" w:sz="0" w:space="0" w:color="auto"/>
        <w:bottom w:val="none" w:sz="0" w:space="0" w:color="auto"/>
        <w:right w:val="none" w:sz="0" w:space="0" w:color="auto"/>
      </w:divBdr>
    </w:div>
    <w:div w:id="1084843352">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1367191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80506034">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5358979">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7979029">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26935460">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2434755">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20518284">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410167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8022802">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37700019">
      <w:bodyDiv w:val="1"/>
      <w:marLeft w:val="0"/>
      <w:marRight w:val="0"/>
      <w:marTop w:val="0"/>
      <w:marBottom w:val="0"/>
      <w:divBdr>
        <w:top w:val="none" w:sz="0" w:space="0" w:color="auto"/>
        <w:left w:val="none" w:sz="0" w:space="0" w:color="auto"/>
        <w:bottom w:val="none" w:sz="0" w:space="0" w:color="auto"/>
        <w:right w:val="none" w:sz="0" w:space="0" w:color="auto"/>
      </w:divBdr>
    </w:div>
    <w:div w:id="1762216546">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59613470">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70935823">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24821853">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71920721">
      <w:bodyDiv w:val="1"/>
      <w:marLeft w:val="0"/>
      <w:marRight w:val="0"/>
      <w:marTop w:val="0"/>
      <w:marBottom w:val="0"/>
      <w:divBdr>
        <w:top w:val="none" w:sz="0" w:space="0" w:color="auto"/>
        <w:left w:val="none" w:sz="0" w:space="0" w:color="auto"/>
        <w:bottom w:val="none" w:sz="0" w:space="0" w:color="auto"/>
        <w:right w:val="none" w:sz="0" w:space="0" w:color="auto"/>
      </w:divBdr>
    </w:div>
    <w:div w:id="2073850001">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F060A-8FDA-41AA-A62E-E85578299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2725</Words>
  <Characters>14988</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17678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YPFB </cp:lastModifiedBy>
  <cp:revision>6</cp:revision>
  <cp:lastPrinted>2017-05-11T21:48:00Z</cp:lastPrinted>
  <dcterms:created xsi:type="dcterms:W3CDTF">2017-05-05T14:02:00Z</dcterms:created>
  <dcterms:modified xsi:type="dcterms:W3CDTF">2017-05-12T18:04:00Z</dcterms:modified>
</cp:coreProperties>
</file>