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
          <w:bCs/>
          <w:color w:val="000000"/>
          <w:sz w:val="22"/>
          <w:szCs w:val="22"/>
        </w:rPr>
      </w:pPr>
      <w:r w:rsidRPr="002537B3">
        <w:rPr>
          <w:rFonts w:ascii="Cambria" w:hAnsi="Cambria" w:cs="Verdana"/>
          <w:b/>
          <w:bCs/>
          <w:color w:val="000000"/>
          <w:sz w:val="22"/>
          <w:szCs w:val="22"/>
        </w:rPr>
        <w:t>Proyectos de Red Secundaria/Estación Distrital de Regulación (EDR):</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9"/>
        <w:gridCol w:w="5633"/>
      </w:tblGrid>
      <w:tr w:rsidR="003D4AC9" w:rsidRPr="002537B3" w:rsidTr="00C6131F">
        <w:trPr>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C6131F">
        <w:trPr>
          <w:trHeight w:val="404"/>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C6131F">
        <w:trPr>
          <w:trHeight w:val="28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C6131F">
        <w:trPr>
          <w:trHeight w:val="270"/>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2537B3" w:rsidRDefault="003D4AC9" w:rsidP="00C6131F">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C6131F">
        <w:trPr>
          <w:trHeight w:val="67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6B623F" w:rsidRPr="006B623F" w:rsidRDefault="006B623F" w:rsidP="003D4AC9">
      <w:pPr>
        <w:ind w:left="792"/>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D4AC9"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lastRenderedPageBreak/>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lastRenderedPageBreak/>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bookmarkStart w:id="0" w:name="_GoBack"/>
      <w:bookmarkEnd w:id="0"/>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lastRenderedPageBreak/>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890EDE" w:rsidRDefault="00890EDE" w:rsidP="00A518D9">
      <w:pPr>
        <w:jc w:val="both"/>
        <w:rPr>
          <w:rFonts w:ascii="Cambria" w:hAnsi="Cambria" w:cs="Verdana"/>
          <w:b/>
          <w:bCs/>
          <w:color w:val="000000"/>
          <w:u w:val="single"/>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 xml:space="preserve">De suspenderse por cualquier razón la vigencia o cobertura de las Pólizas nominadas precedentemente, o bien se presente la existencia de eventos no cubiertos por las mismas; la empresa adjudicada, se hace enteramente </w:t>
      </w:r>
      <w:r w:rsidRPr="00705FDF">
        <w:rPr>
          <w:rFonts w:ascii="Cambria" w:hAnsi="Cambria" w:cs="Verdana"/>
          <w:bCs/>
          <w:color w:val="000000"/>
          <w:sz w:val="22"/>
          <w:szCs w:val="22"/>
        </w:rPr>
        <w:lastRenderedPageBreak/>
        <w:t>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lastRenderedPageBreak/>
        <w:t>Al momento de adjudicarse el servicio, YPFB entregará a la CONTRATISTA el Procedimiento Gerencial de Residuos Sólidos para su aplicación, según corresponda durante la ejecución de sus actividades.</w:t>
      </w:r>
    </w:p>
    <w:p w:rsidR="00E14924" w:rsidRDefault="00E14924" w:rsidP="00132ED7">
      <w:pPr>
        <w:pStyle w:val="Prrafodelista"/>
        <w:ind w:left="360"/>
        <w:jc w:val="both"/>
        <w:rPr>
          <w:rFonts w:ascii="Cambria" w:hAnsi="Cambria" w:cs="Verdana"/>
          <w:bCs/>
          <w:color w:val="000000"/>
          <w:sz w:val="22"/>
          <w:szCs w:val="22"/>
          <w:lang w:val="es-BO"/>
        </w:rPr>
      </w:pPr>
    </w:p>
    <w:tbl>
      <w:tblPr>
        <w:tblW w:w="9273" w:type="dxa"/>
        <w:tblCellMar>
          <w:left w:w="70" w:type="dxa"/>
          <w:right w:w="70" w:type="dxa"/>
        </w:tblCellMar>
        <w:tblLook w:val="04A0" w:firstRow="1" w:lastRow="0" w:firstColumn="1" w:lastColumn="0" w:noHBand="0" w:noVBand="1"/>
      </w:tblPr>
      <w:tblGrid>
        <w:gridCol w:w="182"/>
        <w:gridCol w:w="1992"/>
        <w:gridCol w:w="3114"/>
        <w:gridCol w:w="1797"/>
        <w:gridCol w:w="2153"/>
        <w:gridCol w:w="35"/>
      </w:tblGrid>
      <w:tr w:rsidR="00E14924" w:rsidRPr="00F91200" w:rsidTr="00890EDE">
        <w:trPr>
          <w:gridBefore w:val="1"/>
          <w:wBefore w:w="182" w:type="dxa"/>
          <w:trHeight w:val="290"/>
        </w:trPr>
        <w:tc>
          <w:tcPr>
            <w:tcW w:w="9091"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E14924" w:rsidRPr="00F91200" w:rsidRDefault="00E14924" w:rsidP="00C6131F">
            <w:pPr>
              <w:rPr>
                <w:b/>
                <w:sz w:val="22"/>
                <w:szCs w:val="22"/>
                <w:lang w:val="es-BO" w:eastAsia="es-BO"/>
              </w:rPr>
            </w:pPr>
            <w:r>
              <w:rPr>
                <w:b/>
                <w:sz w:val="22"/>
                <w:szCs w:val="22"/>
                <w:lang w:val="es-BO" w:eastAsia="es-BO"/>
              </w:rPr>
              <w:t>1</w:t>
            </w:r>
            <w:r w:rsidRPr="00F91200">
              <w:rPr>
                <w:b/>
                <w:sz w:val="22"/>
                <w:szCs w:val="22"/>
                <w:lang w:val="es-BO" w:eastAsia="es-BO"/>
              </w:rPr>
              <w:t xml:space="preserve"> REQUISITOS DE PROTECCION AMBIENTAL CONTRATISTAS RED SECUNDARIA </w:t>
            </w:r>
          </w:p>
        </w:tc>
      </w:tr>
      <w:tr w:rsidR="00E14924" w:rsidRPr="00F91200" w:rsidTr="00890EDE">
        <w:trPr>
          <w:gridBefore w:val="1"/>
          <w:wBefore w:w="182" w:type="dxa"/>
          <w:trHeight w:val="290"/>
        </w:trPr>
        <w:tc>
          <w:tcPr>
            <w:tcW w:w="9091" w:type="dxa"/>
            <w:gridSpan w:val="5"/>
            <w:tcBorders>
              <w:top w:val="single" w:sz="8" w:space="0" w:color="auto"/>
              <w:left w:val="single" w:sz="8" w:space="0" w:color="auto"/>
              <w:bottom w:val="nil"/>
              <w:right w:val="single" w:sz="8" w:space="0" w:color="000000"/>
            </w:tcBorders>
            <w:shd w:val="clear" w:color="000000" w:fill="FFC000"/>
            <w:noWrap/>
            <w:vAlign w:val="center"/>
          </w:tcPr>
          <w:p w:rsidR="00E14924" w:rsidRPr="00F91200" w:rsidRDefault="00E14924" w:rsidP="00C6131F">
            <w:pPr>
              <w:jc w:val="both"/>
              <w:rPr>
                <w:b/>
                <w:sz w:val="22"/>
                <w:szCs w:val="22"/>
                <w:lang w:val="es-BO" w:eastAsia="es-BO"/>
              </w:rPr>
            </w:pPr>
            <w:r>
              <w:rPr>
                <w:b/>
                <w:sz w:val="22"/>
                <w:szCs w:val="22"/>
                <w:lang w:val="es-BO" w:eastAsia="es-BO"/>
              </w:rPr>
              <w:t>1.1 OBRAS CIVILES RED SECUNDARIA (INCLUYE SONDEO Y REPLANTEO, INTERCONEXIÓN DE CIRCUITOS ENTRE EDRs)</w:t>
            </w:r>
          </w:p>
        </w:tc>
      </w:tr>
      <w:tr w:rsidR="00E14924" w:rsidRPr="00F91200" w:rsidTr="00890EDE">
        <w:trPr>
          <w:gridBefore w:val="1"/>
          <w:wBefore w:w="182" w:type="dxa"/>
          <w:trHeight w:val="212"/>
        </w:trPr>
        <w:tc>
          <w:tcPr>
            <w:tcW w:w="9091" w:type="dxa"/>
            <w:gridSpan w:val="5"/>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14924" w:rsidRPr="00F91200" w:rsidRDefault="00E14924" w:rsidP="00C6131F">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E14924" w:rsidRPr="00F91200" w:rsidTr="00890EDE">
        <w:trPr>
          <w:gridBefore w:val="1"/>
          <w:wBefore w:w="182" w:type="dxa"/>
          <w:trHeight w:val="212"/>
        </w:trPr>
        <w:tc>
          <w:tcPr>
            <w:tcW w:w="9091" w:type="dxa"/>
            <w:gridSpan w:val="5"/>
            <w:vMerge/>
            <w:tcBorders>
              <w:top w:val="single" w:sz="4" w:space="0" w:color="auto"/>
              <w:left w:val="single" w:sz="8" w:space="0" w:color="auto"/>
              <w:bottom w:val="single" w:sz="4" w:space="0" w:color="auto"/>
              <w:right w:val="single" w:sz="8" w:space="0" w:color="000000"/>
            </w:tcBorders>
            <w:vAlign w:val="center"/>
            <w:hideMark/>
          </w:tcPr>
          <w:p w:rsidR="00E14924" w:rsidRPr="00F91200" w:rsidRDefault="00E14924" w:rsidP="00C6131F">
            <w:pPr>
              <w:rPr>
                <w:color w:val="000000"/>
                <w:sz w:val="18"/>
                <w:szCs w:val="16"/>
                <w:lang w:val="es-BO" w:eastAsia="es-BO"/>
              </w:rPr>
            </w:pPr>
          </w:p>
        </w:tc>
      </w:tr>
      <w:tr w:rsidR="00E14924" w:rsidRPr="00F91200" w:rsidTr="00890EDE">
        <w:trPr>
          <w:gridBefore w:val="1"/>
          <w:wBefore w:w="182" w:type="dxa"/>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14924" w:rsidRPr="00F91200" w:rsidRDefault="00E14924" w:rsidP="00C6131F">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14924" w:rsidRPr="00F91200" w:rsidRDefault="00E14924" w:rsidP="00C6131F">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14924" w:rsidRPr="00F91200" w:rsidRDefault="00E14924" w:rsidP="00C6131F">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E14924" w:rsidRPr="00F91200" w:rsidTr="00890EDE">
        <w:trPr>
          <w:gridBefore w:val="1"/>
          <w:wBefore w:w="182" w:type="dxa"/>
          <w:trHeight w:val="212"/>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14924" w:rsidRPr="00F91200" w:rsidRDefault="00E14924" w:rsidP="00C6131F">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14924" w:rsidRPr="00F91200" w:rsidRDefault="00E14924" w:rsidP="00C6131F">
            <w:pPr>
              <w:rPr>
                <w:rFonts w:ascii="Times" w:hAnsi="Times" w:cs="Times"/>
                <w:color w:val="000000"/>
                <w:sz w:val="18"/>
                <w:szCs w:val="16"/>
                <w:lang w:val="es-BO" w:eastAsia="es-BO"/>
              </w:rPr>
            </w:pPr>
          </w:p>
        </w:tc>
        <w:tc>
          <w:tcPr>
            <w:tcW w:w="2188" w:type="dxa"/>
            <w:gridSpan w:val="2"/>
            <w:vMerge/>
            <w:tcBorders>
              <w:top w:val="single" w:sz="4" w:space="0" w:color="auto"/>
              <w:left w:val="single" w:sz="4" w:space="0" w:color="auto"/>
              <w:bottom w:val="single" w:sz="4" w:space="0" w:color="auto"/>
              <w:right w:val="single" w:sz="8" w:space="0" w:color="000000"/>
            </w:tcBorders>
            <w:vAlign w:val="center"/>
            <w:hideMark/>
          </w:tcPr>
          <w:p w:rsidR="00E14924" w:rsidRPr="00F91200" w:rsidRDefault="00E14924" w:rsidP="00C6131F">
            <w:pPr>
              <w:rPr>
                <w:rFonts w:ascii="Times" w:hAnsi="Times" w:cs="Times"/>
                <w:color w:val="000000"/>
                <w:sz w:val="18"/>
                <w:szCs w:val="16"/>
                <w:lang w:val="es-BO" w:eastAsia="es-BO"/>
              </w:rPr>
            </w:pP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14924" w:rsidRPr="00F91200" w:rsidRDefault="00E14924" w:rsidP="00C6131F">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E14924" w:rsidRPr="00F91200" w:rsidRDefault="00E14924" w:rsidP="00C6131F">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E14924" w:rsidRPr="00F91200" w:rsidTr="00890EDE">
        <w:trPr>
          <w:gridBefore w:val="1"/>
          <w:wBefore w:w="182" w:type="dxa"/>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14924" w:rsidRPr="00F91200" w:rsidRDefault="00E14924" w:rsidP="00C6131F">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14924" w:rsidRPr="00F91200" w:rsidRDefault="00E14924" w:rsidP="00C6131F">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14924" w:rsidRPr="00F91200" w:rsidRDefault="00E14924" w:rsidP="00C6131F">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14924" w:rsidRPr="00F91200" w:rsidRDefault="00E14924" w:rsidP="00C6131F">
            <w:pPr>
              <w:jc w:val="center"/>
              <w:rPr>
                <w:b/>
                <w:color w:val="000000"/>
                <w:sz w:val="18"/>
                <w:szCs w:val="16"/>
                <w:lang w:val="es-BO" w:eastAsia="es-BO"/>
              </w:rPr>
            </w:pPr>
            <w:r w:rsidRPr="00F91200">
              <w:rPr>
                <w:b/>
                <w:color w:val="000000"/>
                <w:sz w:val="18"/>
                <w:szCs w:val="16"/>
                <w:lang w:val="es-BO" w:eastAsia="es-BO"/>
              </w:rPr>
              <w:t> </w:t>
            </w:r>
          </w:p>
          <w:p w:rsidR="00E14924" w:rsidRPr="00F91200" w:rsidRDefault="00E14924" w:rsidP="00C6131F">
            <w:pPr>
              <w:jc w:val="center"/>
              <w:rPr>
                <w:b/>
                <w:color w:val="000000"/>
                <w:sz w:val="18"/>
                <w:szCs w:val="16"/>
                <w:lang w:val="es-BO" w:eastAsia="es-BO"/>
              </w:rPr>
            </w:pPr>
            <w:r w:rsidRPr="00F91200">
              <w:rPr>
                <w:b/>
                <w:color w:val="000000"/>
                <w:sz w:val="18"/>
                <w:szCs w:val="16"/>
                <w:lang w:val="es-BO" w:eastAsia="es-BO"/>
              </w:rPr>
              <w:t>Aprueba:</w:t>
            </w:r>
          </w:p>
          <w:p w:rsidR="00E14924" w:rsidRPr="00F91200" w:rsidRDefault="00E14924" w:rsidP="00C6131F">
            <w:pPr>
              <w:jc w:val="center"/>
              <w:rPr>
                <w:b/>
                <w:color w:val="000000"/>
                <w:sz w:val="18"/>
                <w:szCs w:val="16"/>
                <w:lang w:val="es-BO" w:eastAsia="es-BO"/>
              </w:rPr>
            </w:pPr>
            <w:r w:rsidRPr="00F91200">
              <w:rPr>
                <w:b/>
                <w:color w:val="000000"/>
                <w:sz w:val="18"/>
                <w:szCs w:val="16"/>
                <w:lang w:val="es-BO" w:eastAsia="es-BO"/>
              </w:rPr>
              <w:t xml:space="preserve"> Distrital de Redes de Gas</w:t>
            </w:r>
          </w:p>
          <w:p w:rsidR="00E14924" w:rsidRPr="00F91200" w:rsidRDefault="00E14924" w:rsidP="00C6131F">
            <w:pPr>
              <w:jc w:val="center"/>
              <w:rPr>
                <w:b/>
                <w:color w:val="000000"/>
                <w:sz w:val="18"/>
                <w:szCs w:val="16"/>
                <w:lang w:val="es-BO" w:eastAsia="es-BO"/>
              </w:rPr>
            </w:pPr>
          </w:p>
        </w:tc>
      </w:tr>
      <w:tr w:rsidR="00E14924" w:rsidRPr="00F91200" w:rsidTr="00890EDE">
        <w:trPr>
          <w:gridBefore w:val="1"/>
          <w:wBefore w:w="182" w:type="dxa"/>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14924" w:rsidRPr="00F91200" w:rsidRDefault="00E14924" w:rsidP="00C6131F">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14924" w:rsidRPr="00F91200" w:rsidRDefault="00E14924" w:rsidP="00C6131F">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14924" w:rsidRPr="00F91200" w:rsidRDefault="00E14924" w:rsidP="00C6131F">
            <w:pPr>
              <w:rPr>
                <w:color w:val="000000"/>
                <w:sz w:val="16"/>
                <w:szCs w:val="16"/>
                <w:lang w:val="es-BO" w:eastAsia="es-BO"/>
              </w:rPr>
            </w:pPr>
          </w:p>
        </w:tc>
        <w:tc>
          <w:tcPr>
            <w:tcW w:w="2188" w:type="dxa"/>
            <w:gridSpan w:val="2"/>
            <w:vMerge/>
            <w:tcBorders>
              <w:top w:val="single" w:sz="4" w:space="0" w:color="auto"/>
              <w:left w:val="single" w:sz="4" w:space="0" w:color="auto"/>
              <w:bottom w:val="single" w:sz="8" w:space="0" w:color="000000"/>
              <w:right w:val="single" w:sz="8" w:space="0" w:color="000000"/>
            </w:tcBorders>
            <w:vAlign w:val="center"/>
            <w:hideMark/>
          </w:tcPr>
          <w:p w:rsidR="00E14924" w:rsidRPr="00F91200" w:rsidRDefault="00E14924" w:rsidP="00C6131F">
            <w:pPr>
              <w:rPr>
                <w:color w:val="000000"/>
                <w:sz w:val="16"/>
                <w:szCs w:val="16"/>
                <w:lang w:val="es-BO" w:eastAsia="es-BO"/>
              </w:rPr>
            </w:pPr>
          </w:p>
        </w:tc>
      </w:tr>
      <w:tr w:rsidR="00E14924" w:rsidRPr="00F91200" w:rsidTr="00890EDE">
        <w:trPr>
          <w:gridBefore w:val="1"/>
          <w:wBefore w:w="182" w:type="dxa"/>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14924" w:rsidRPr="00F91200" w:rsidRDefault="00E14924" w:rsidP="00C6131F">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14924" w:rsidRPr="00F91200" w:rsidRDefault="00E14924" w:rsidP="00C6131F">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14924" w:rsidRPr="00F91200" w:rsidRDefault="00E14924" w:rsidP="00C6131F">
            <w:pPr>
              <w:jc w:val="center"/>
              <w:rPr>
                <w:color w:val="000000"/>
                <w:sz w:val="16"/>
                <w:szCs w:val="16"/>
                <w:lang w:val="es-BO" w:eastAsia="es-BO"/>
              </w:rPr>
            </w:pPr>
          </w:p>
        </w:tc>
        <w:tc>
          <w:tcPr>
            <w:tcW w:w="2188" w:type="dxa"/>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E14924" w:rsidRPr="00F91200" w:rsidRDefault="00E14924" w:rsidP="00C6131F">
            <w:pPr>
              <w:jc w:val="center"/>
              <w:rPr>
                <w:color w:val="000000"/>
                <w:sz w:val="16"/>
                <w:szCs w:val="16"/>
                <w:lang w:val="es-BO" w:eastAsia="es-BO"/>
              </w:rPr>
            </w:pPr>
          </w:p>
        </w:tc>
      </w:tr>
      <w:tr w:rsidR="00E14924" w:rsidRPr="00F91200" w:rsidTr="00890EDE">
        <w:trPr>
          <w:gridBefore w:val="1"/>
          <w:wBefore w:w="182" w:type="dxa"/>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14924" w:rsidRPr="00F91200" w:rsidRDefault="00E14924" w:rsidP="00C6131F">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14924" w:rsidRPr="00F91200" w:rsidRDefault="00E14924" w:rsidP="00C6131F">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14924" w:rsidRPr="00F91200" w:rsidRDefault="00E14924" w:rsidP="00C6131F">
            <w:pPr>
              <w:rPr>
                <w:color w:val="000000"/>
                <w:sz w:val="16"/>
                <w:szCs w:val="16"/>
                <w:lang w:val="es-BO" w:eastAsia="es-BO"/>
              </w:rPr>
            </w:pPr>
          </w:p>
        </w:tc>
        <w:tc>
          <w:tcPr>
            <w:tcW w:w="2188" w:type="dxa"/>
            <w:gridSpan w:val="2"/>
            <w:vMerge/>
            <w:tcBorders>
              <w:top w:val="single" w:sz="4" w:space="0" w:color="auto"/>
              <w:left w:val="single" w:sz="4" w:space="0" w:color="auto"/>
              <w:bottom w:val="single" w:sz="8" w:space="0" w:color="000000"/>
              <w:right w:val="single" w:sz="8" w:space="0" w:color="000000"/>
            </w:tcBorders>
            <w:vAlign w:val="center"/>
            <w:hideMark/>
          </w:tcPr>
          <w:p w:rsidR="00E14924" w:rsidRPr="00F91200" w:rsidRDefault="00E14924" w:rsidP="00C6131F">
            <w:pPr>
              <w:rPr>
                <w:color w:val="000000"/>
                <w:sz w:val="16"/>
                <w:szCs w:val="16"/>
                <w:lang w:val="es-BO" w:eastAsia="es-BO"/>
              </w:rPr>
            </w:pPr>
          </w:p>
        </w:tc>
      </w:tr>
      <w:tr w:rsidR="00E14924" w:rsidRPr="003301D5" w:rsidTr="00890EDE">
        <w:trPr>
          <w:gridAfter w:val="1"/>
          <w:wAfter w:w="35" w:type="dxa"/>
          <w:trHeight w:val="285"/>
        </w:trPr>
        <w:tc>
          <w:tcPr>
            <w:tcW w:w="9238" w:type="dxa"/>
            <w:gridSpan w:val="5"/>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14924" w:rsidRPr="003301D5" w:rsidRDefault="00E14924" w:rsidP="00C6131F">
            <w:pPr>
              <w:rPr>
                <w:b/>
                <w:sz w:val="22"/>
                <w:szCs w:val="22"/>
                <w:lang w:val="es-BO" w:eastAsia="es-BO"/>
              </w:rPr>
            </w:pPr>
            <w:r>
              <w:rPr>
                <w:b/>
                <w:sz w:val="22"/>
                <w:szCs w:val="22"/>
                <w:lang w:val="es-BO" w:eastAsia="es-BO"/>
              </w:rPr>
              <w:lastRenderedPageBreak/>
              <w:t>2</w:t>
            </w:r>
            <w:r w:rsidRPr="003301D5">
              <w:rPr>
                <w:b/>
                <w:sz w:val="22"/>
                <w:szCs w:val="22"/>
                <w:lang w:val="es-BO" w:eastAsia="es-BO"/>
              </w:rPr>
              <w:t xml:space="preserve">.- INFORME AMBIENTAL </w:t>
            </w:r>
          </w:p>
        </w:tc>
      </w:tr>
      <w:tr w:rsidR="00E14924" w:rsidRPr="003301D5" w:rsidTr="00890EDE">
        <w:trPr>
          <w:gridAfter w:val="1"/>
          <w:wAfter w:w="35" w:type="dxa"/>
          <w:trHeight w:val="285"/>
        </w:trPr>
        <w:tc>
          <w:tcPr>
            <w:tcW w:w="9238" w:type="dxa"/>
            <w:gridSpan w:val="5"/>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14924" w:rsidRPr="003301D5" w:rsidRDefault="00E14924" w:rsidP="00C6131F">
            <w:pPr>
              <w:jc w:val="both"/>
              <w:rPr>
                <w:b/>
                <w:sz w:val="22"/>
                <w:szCs w:val="22"/>
                <w:lang w:val="es-BO" w:eastAsia="es-BO"/>
              </w:rPr>
            </w:pPr>
            <w:r w:rsidRPr="003301D5">
              <w:rPr>
                <w:b/>
                <w:sz w:val="22"/>
                <w:szCs w:val="22"/>
                <w:lang w:val="es-BO" w:eastAsia="es-BO"/>
              </w:rPr>
              <w:t xml:space="preserve">Cuando corresponda 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E14924" w:rsidRPr="003301D5" w:rsidTr="00890EDE">
        <w:trPr>
          <w:gridAfter w:val="1"/>
          <w:wAfter w:w="35" w:type="dxa"/>
          <w:trHeight w:val="1981"/>
        </w:trPr>
        <w:tc>
          <w:tcPr>
            <w:tcW w:w="9238" w:type="dxa"/>
            <w:gridSpan w:val="5"/>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14924" w:rsidRPr="003301D5" w:rsidRDefault="00E14924" w:rsidP="00C6131F">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E14924" w:rsidRPr="003301D5" w:rsidRDefault="00E14924" w:rsidP="00E14924">
            <w:pPr>
              <w:numPr>
                <w:ilvl w:val="0"/>
                <w:numId w:val="14"/>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E14924" w:rsidRPr="003301D5" w:rsidRDefault="00E14924" w:rsidP="00C6131F">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Pr>
                <w:rFonts w:asciiTheme="minorHAnsi" w:eastAsiaTheme="minorHAnsi" w:hAnsiTheme="minorHAnsi" w:cstheme="minorHAnsi"/>
                <w:b/>
                <w:i/>
                <w:sz w:val="18"/>
                <w:szCs w:val="18"/>
                <w:lang w:val="es-BO" w:eastAsia="es-BO"/>
              </w:rPr>
              <w:t>, sin embargo se podrá ampliar la información, cuando corresponda</w:t>
            </w:r>
            <w:r w:rsidRPr="003301D5">
              <w:rPr>
                <w:rFonts w:asciiTheme="minorHAnsi" w:eastAsiaTheme="minorHAnsi" w:hAnsiTheme="minorHAnsi" w:cstheme="minorHAnsi"/>
                <w:b/>
                <w:i/>
                <w:sz w:val="18"/>
                <w:szCs w:val="18"/>
                <w:lang w:val="es-BO" w:eastAsia="es-BO"/>
              </w:rPr>
              <w:t>”</w:t>
            </w:r>
            <w:r w:rsidRPr="003301D5">
              <w:rPr>
                <w:rFonts w:asciiTheme="minorHAnsi" w:eastAsiaTheme="minorHAnsi" w:hAnsiTheme="minorHAnsi" w:cstheme="minorHAnsi"/>
                <w:sz w:val="18"/>
                <w:szCs w:val="18"/>
                <w:lang w:val="es-BO" w:eastAsia="es-BO"/>
              </w:rPr>
              <w:t>.</w:t>
            </w:r>
          </w:p>
          <w:p w:rsidR="00E14924" w:rsidRPr="003301D5" w:rsidRDefault="00E14924" w:rsidP="00C6131F">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E14924" w:rsidRPr="003301D5"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w:t>
            </w:r>
            <w:r>
              <w:rPr>
                <w:rFonts w:asciiTheme="minorHAnsi" w:hAnsiTheme="minorHAnsi" w:cstheme="minorHAnsi"/>
                <w:sz w:val="18"/>
                <w:szCs w:val="18"/>
                <w:lang w:val="es-BO" w:eastAsia="es-BO"/>
              </w:rPr>
              <w:t xml:space="preserve">nsable Técnico (Supervisor SMS </w:t>
            </w:r>
            <w:r w:rsidRPr="003301D5">
              <w:rPr>
                <w:rFonts w:asciiTheme="minorHAnsi" w:hAnsiTheme="minorHAnsi" w:cstheme="minorHAnsi"/>
                <w:sz w:val="18"/>
                <w:szCs w:val="18"/>
                <w:lang w:val="es-BO" w:eastAsia="es-BO"/>
              </w:rPr>
              <w:t xml:space="preserve">y Monitor SMS). </w:t>
            </w:r>
          </w:p>
          <w:p w:rsidR="00E14924" w:rsidRPr="003301D5" w:rsidRDefault="00E14924" w:rsidP="00C6131F">
            <w:pPr>
              <w:spacing w:before="100" w:beforeAutospacing="1" w:after="100" w:afterAutospacing="1"/>
              <w:ind w:left="720"/>
              <w:contextualSpacing/>
              <w:jc w:val="both"/>
              <w:rPr>
                <w:rFonts w:asciiTheme="minorHAnsi" w:hAnsiTheme="minorHAnsi" w:cstheme="minorHAnsi"/>
                <w:b/>
                <w:sz w:val="18"/>
                <w:szCs w:val="18"/>
                <w:lang w:val="es-BO" w:eastAsia="es-BO"/>
              </w:rPr>
            </w:pPr>
          </w:p>
          <w:p w:rsidR="00E14924" w:rsidRPr="003301D5"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w:t>
            </w:r>
            <w:r>
              <w:rPr>
                <w:rFonts w:asciiTheme="minorHAnsi" w:hAnsiTheme="minorHAnsi" w:cstheme="minorHAnsi"/>
                <w:sz w:val="18"/>
                <w:szCs w:val="18"/>
                <w:lang w:val="es-BO" w:eastAsia="es-BO"/>
              </w:rPr>
              <w:t>porcentaje de avance</w:t>
            </w:r>
            <w:r w:rsidRPr="003301D5">
              <w:rPr>
                <w:rFonts w:asciiTheme="minorHAnsi" w:hAnsiTheme="minorHAnsi" w:cstheme="minorHAnsi"/>
                <w:sz w:val="18"/>
                <w:szCs w:val="18"/>
                <w:lang w:val="es-BO" w:eastAsia="es-BO"/>
              </w:rPr>
              <w:t>, entre otros.</w:t>
            </w:r>
          </w:p>
          <w:p w:rsidR="00E14924" w:rsidRPr="003301D5" w:rsidRDefault="00E14924" w:rsidP="00C6131F">
            <w:pPr>
              <w:spacing w:before="100" w:beforeAutospacing="1" w:after="100" w:afterAutospacing="1"/>
              <w:ind w:left="720"/>
              <w:contextualSpacing/>
              <w:jc w:val="both"/>
              <w:rPr>
                <w:rFonts w:asciiTheme="minorHAnsi" w:hAnsiTheme="minorHAnsi" w:cstheme="minorHAnsi"/>
                <w:sz w:val="18"/>
                <w:szCs w:val="18"/>
                <w:lang w:val="es-BO" w:eastAsia="es-BO"/>
              </w:rPr>
            </w:pPr>
          </w:p>
          <w:p w:rsidR="00E14924" w:rsidRPr="003301D5"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w:t>
            </w:r>
            <w:r>
              <w:rPr>
                <w:rFonts w:asciiTheme="minorHAnsi" w:hAnsiTheme="minorHAnsi" w:cstheme="minorHAnsi"/>
                <w:sz w:val="18"/>
                <w:szCs w:val="18"/>
                <w:lang w:val="es-BO" w:eastAsia="es-BO"/>
              </w:rPr>
              <w:t>odo al que pertenece el informe, fecha de contrato, entre otros.</w:t>
            </w:r>
          </w:p>
          <w:p w:rsidR="00E14924" w:rsidRPr="003301D5" w:rsidRDefault="00E14924" w:rsidP="00C6131F">
            <w:pPr>
              <w:spacing w:before="100" w:beforeAutospacing="1" w:after="100" w:afterAutospacing="1"/>
              <w:ind w:left="720"/>
              <w:contextualSpacing/>
              <w:jc w:val="both"/>
              <w:rPr>
                <w:rFonts w:asciiTheme="minorHAnsi" w:hAnsiTheme="minorHAnsi" w:cstheme="minorHAnsi"/>
                <w:b/>
                <w:sz w:val="18"/>
                <w:szCs w:val="18"/>
                <w:lang w:val="es-BO" w:eastAsia="es-BO"/>
              </w:rPr>
            </w:pPr>
          </w:p>
          <w:p w:rsidR="00E14924" w:rsidRPr="003301D5"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E14924" w:rsidRPr="003301D5" w:rsidRDefault="00E14924" w:rsidP="00C6131F">
            <w:pPr>
              <w:spacing w:before="100" w:beforeAutospacing="1" w:after="100" w:afterAutospacing="1"/>
              <w:ind w:left="720"/>
              <w:contextualSpacing/>
              <w:jc w:val="both"/>
              <w:rPr>
                <w:rFonts w:asciiTheme="minorHAnsi" w:hAnsiTheme="minorHAnsi" w:cstheme="minorHAnsi"/>
                <w:sz w:val="18"/>
                <w:szCs w:val="18"/>
                <w:lang w:val="es-BO" w:eastAsia="es-BO"/>
              </w:rPr>
            </w:pPr>
          </w:p>
          <w:p w:rsidR="00E14924" w:rsidRPr="003301D5"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E14924" w:rsidRPr="003301D5" w:rsidRDefault="00E14924" w:rsidP="00C6131F">
            <w:pPr>
              <w:spacing w:before="100" w:beforeAutospacing="1" w:after="100" w:afterAutospacing="1"/>
              <w:ind w:left="720"/>
              <w:contextualSpacing/>
              <w:jc w:val="both"/>
              <w:rPr>
                <w:rFonts w:asciiTheme="minorHAnsi" w:hAnsiTheme="minorHAnsi" w:cstheme="minorHAnsi"/>
                <w:sz w:val="18"/>
                <w:szCs w:val="18"/>
                <w:lang w:val="es-BO" w:eastAsia="es-BO"/>
              </w:rPr>
            </w:pPr>
          </w:p>
          <w:p w:rsidR="00E14924"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14924" w:rsidRPr="003301D5" w:rsidRDefault="00E14924" w:rsidP="00C6131F">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E14924" w:rsidRPr="003301D5" w:rsidTr="00C6131F">
              <w:trPr>
                <w:trHeight w:val="938"/>
                <w:jc w:val="center"/>
              </w:trPr>
              <w:tc>
                <w:tcPr>
                  <w:tcW w:w="635" w:type="dxa"/>
                </w:tcPr>
                <w:p w:rsidR="00E14924" w:rsidRPr="003301D5" w:rsidRDefault="00E14924" w:rsidP="00C6131F">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E14924" w:rsidRPr="003301D5" w:rsidRDefault="00E14924" w:rsidP="00C6131F">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E14924" w:rsidRPr="003301D5" w:rsidRDefault="00E14924" w:rsidP="00C6131F">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E14924" w:rsidRPr="003301D5" w:rsidRDefault="00E14924" w:rsidP="00C6131F">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E14924" w:rsidRPr="003301D5" w:rsidRDefault="00E14924" w:rsidP="00C6131F">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E14924" w:rsidRPr="003301D5" w:rsidRDefault="00E14924" w:rsidP="00C6131F">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E14924" w:rsidRPr="003301D5" w:rsidRDefault="00E14924" w:rsidP="00C6131F">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E14924" w:rsidRPr="003301D5" w:rsidRDefault="00E14924" w:rsidP="00C6131F">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E14924" w:rsidRPr="003301D5" w:rsidRDefault="00E14924" w:rsidP="00C6131F">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E14924" w:rsidRPr="003301D5" w:rsidTr="00C6131F">
              <w:trPr>
                <w:trHeight w:val="211"/>
                <w:jc w:val="center"/>
              </w:trPr>
              <w:tc>
                <w:tcPr>
                  <w:tcW w:w="635" w:type="dxa"/>
                </w:tcPr>
                <w:p w:rsidR="00E14924" w:rsidRPr="003301D5" w:rsidRDefault="00E14924" w:rsidP="00C6131F">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E14924" w:rsidRPr="003301D5" w:rsidRDefault="00E14924" w:rsidP="00C6131F">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E14924" w:rsidRPr="003301D5" w:rsidRDefault="00E14924" w:rsidP="00C6131F">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E14924" w:rsidRPr="003301D5" w:rsidRDefault="00E14924" w:rsidP="00C6131F">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E14924" w:rsidRPr="003301D5" w:rsidRDefault="00E14924" w:rsidP="00C6131F">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E14924" w:rsidRPr="003301D5" w:rsidRDefault="00E14924" w:rsidP="00C6131F">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E14924" w:rsidRPr="003301D5" w:rsidRDefault="00E14924" w:rsidP="00C6131F">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E14924"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E14924" w:rsidRPr="003301D5" w:rsidRDefault="00E14924" w:rsidP="00C6131F">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E14924"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E14924" w:rsidRPr="003301D5" w:rsidRDefault="00E14924" w:rsidP="00C6131F">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E14924" w:rsidRPr="003301D5"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E14924" w:rsidRPr="003301D5" w:rsidRDefault="00E14924" w:rsidP="00C6131F">
            <w:pPr>
              <w:spacing w:before="100" w:beforeAutospacing="1" w:after="100" w:afterAutospacing="1"/>
              <w:ind w:left="720"/>
              <w:contextualSpacing/>
              <w:jc w:val="both"/>
              <w:rPr>
                <w:rFonts w:asciiTheme="minorHAnsi" w:hAnsiTheme="minorHAnsi" w:cstheme="minorHAnsi"/>
                <w:sz w:val="18"/>
                <w:szCs w:val="18"/>
                <w:lang w:val="es-BO" w:eastAsia="es-BO"/>
              </w:rPr>
            </w:pPr>
          </w:p>
          <w:p w:rsidR="00E14924" w:rsidRPr="003301D5" w:rsidRDefault="00E14924" w:rsidP="00E14924">
            <w:pPr>
              <w:numPr>
                <w:ilvl w:val="0"/>
                <w:numId w:val="14"/>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lastRenderedPageBreak/>
              <w:t>ANEXOS DEL INFORME AMBIENTAL</w:t>
            </w:r>
          </w:p>
          <w:p w:rsidR="00E14924" w:rsidRPr="003301D5" w:rsidRDefault="00E14924" w:rsidP="00C6131F">
            <w:pPr>
              <w:spacing w:before="100" w:beforeAutospacing="1" w:after="100" w:afterAutospacing="1"/>
              <w:ind w:left="720"/>
              <w:contextualSpacing/>
              <w:jc w:val="both"/>
              <w:rPr>
                <w:rFonts w:asciiTheme="minorHAnsi" w:hAnsiTheme="minorHAnsi" w:cstheme="minorHAnsi"/>
                <w:b/>
                <w:sz w:val="18"/>
                <w:szCs w:val="18"/>
                <w:lang w:val="es-BO" w:eastAsia="es-BO"/>
              </w:rPr>
            </w:pPr>
          </w:p>
          <w:p w:rsidR="00E14924" w:rsidRPr="003301D5"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E14924" w:rsidRPr="003301D5" w:rsidRDefault="00E14924" w:rsidP="00C6131F">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E14924" w:rsidRPr="003301D5" w:rsidRDefault="00E14924" w:rsidP="00E14924">
            <w:pPr>
              <w:numPr>
                <w:ilvl w:val="0"/>
                <w:numId w:val="15"/>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E14924" w:rsidRPr="003301D5" w:rsidRDefault="00E14924" w:rsidP="00E14924">
            <w:pPr>
              <w:numPr>
                <w:ilvl w:val="0"/>
                <w:numId w:val="15"/>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E14924" w:rsidRPr="003301D5" w:rsidRDefault="00E14924" w:rsidP="00C6131F">
            <w:pPr>
              <w:spacing w:before="100" w:beforeAutospacing="1" w:after="100" w:afterAutospacing="1"/>
              <w:ind w:left="720"/>
              <w:contextualSpacing/>
              <w:jc w:val="both"/>
              <w:rPr>
                <w:rFonts w:asciiTheme="minorHAnsi" w:hAnsiTheme="minorHAnsi" w:cstheme="minorHAnsi"/>
                <w:sz w:val="18"/>
                <w:szCs w:val="18"/>
                <w:lang w:val="es-BO" w:eastAsia="es-BO"/>
              </w:rPr>
            </w:pPr>
          </w:p>
          <w:p w:rsidR="00E14924" w:rsidRPr="003301D5" w:rsidRDefault="00E14924" w:rsidP="00E14924">
            <w:pPr>
              <w:numPr>
                <w:ilvl w:val="1"/>
                <w:numId w:val="14"/>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E14924" w:rsidRPr="003301D5" w:rsidRDefault="00E14924" w:rsidP="00C6131F">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E14924" w:rsidRPr="003301D5" w:rsidRDefault="00E14924" w:rsidP="00E14924">
            <w:pPr>
              <w:numPr>
                <w:ilvl w:val="0"/>
                <w:numId w:val="16"/>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E14924" w:rsidRPr="003301D5" w:rsidRDefault="00E14924" w:rsidP="00E14924">
            <w:pPr>
              <w:numPr>
                <w:ilvl w:val="0"/>
                <w:numId w:val="16"/>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E14924" w:rsidRPr="003301D5" w:rsidRDefault="00E14924" w:rsidP="00E14924">
            <w:pPr>
              <w:numPr>
                <w:ilvl w:val="0"/>
                <w:numId w:val="16"/>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E14924" w:rsidRPr="003301D5" w:rsidRDefault="00E14924" w:rsidP="00E14924">
            <w:pPr>
              <w:numPr>
                <w:ilvl w:val="0"/>
                <w:numId w:val="16"/>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E14924" w:rsidRPr="003301D5" w:rsidRDefault="00E14924" w:rsidP="00E14924">
            <w:pPr>
              <w:numPr>
                <w:ilvl w:val="0"/>
                <w:numId w:val="16"/>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E14924" w:rsidRPr="003301D5" w:rsidRDefault="00E14924" w:rsidP="00E14924">
            <w:pPr>
              <w:numPr>
                <w:ilvl w:val="0"/>
                <w:numId w:val="16"/>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p w:rsidR="00E14924" w:rsidRPr="003301D5" w:rsidRDefault="00E14924" w:rsidP="00C6131F">
            <w:pPr>
              <w:spacing w:before="100" w:beforeAutospacing="1" w:after="100" w:afterAutospacing="1" w:line="259" w:lineRule="auto"/>
              <w:ind w:left="720"/>
              <w:contextualSpacing/>
              <w:jc w:val="both"/>
              <w:rPr>
                <w:sz w:val="18"/>
                <w:szCs w:val="18"/>
                <w:lang w:val="es-ES_tradnl" w:eastAsia="es-BO"/>
              </w:rPr>
            </w:pPr>
          </w:p>
        </w:tc>
      </w:tr>
    </w:tbl>
    <w:p w:rsidR="00E14924" w:rsidRPr="00E14924" w:rsidRDefault="00E14924" w:rsidP="00132ED7">
      <w:pPr>
        <w:pStyle w:val="Prrafodelista"/>
        <w:ind w:left="360"/>
        <w:jc w:val="both"/>
        <w:rPr>
          <w:rFonts w:ascii="Cambria" w:hAnsi="Cambria" w:cs="Verdana"/>
          <w:bCs/>
          <w:color w:val="000000"/>
          <w:sz w:val="22"/>
          <w:szCs w:val="22"/>
        </w:rPr>
      </w:pPr>
    </w:p>
    <w:sectPr w:rsidR="00E14924" w:rsidRPr="00E1492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0EC" w:rsidRDefault="00E710EC" w:rsidP="00FA1896">
      <w:r>
        <w:separator/>
      </w:r>
    </w:p>
  </w:endnote>
  <w:endnote w:type="continuationSeparator" w:id="0">
    <w:p w:rsidR="00E710EC" w:rsidRDefault="00E710EC"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0EC" w:rsidRDefault="00E710EC" w:rsidP="00FA1896">
      <w:r>
        <w:separator/>
      </w:r>
    </w:p>
  </w:footnote>
  <w:footnote w:type="continuationSeparator" w:id="0">
    <w:p w:rsidR="00E710EC" w:rsidRDefault="00E710EC"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388143FC" wp14:editId="5219E014">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A1896" w:rsidRDefault="00FA189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FA1896"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90EDE">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90EDE">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9">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2">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4">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3"/>
  </w:num>
  <w:num w:numId="3">
    <w:abstractNumId w:val="8"/>
  </w:num>
  <w:num w:numId="4">
    <w:abstractNumId w:val="15"/>
  </w:num>
  <w:num w:numId="5">
    <w:abstractNumId w:val="6"/>
  </w:num>
  <w:num w:numId="6">
    <w:abstractNumId w:val="3"/>
  </w:num>
  <w:num w:numId="7">
    <w:abstractNumId w:val="11"/>
  </w:num>
  <w:num w:numId="8">
    <w:abstractNumId w:val="9"/>
  </w:num>
  <w:num w:numId="9">
    <w:abstractNumId w:val="1"/>
  </w:num>
  <w:num w:numId="10">
    <w:abstractNumId w:val="14"/>
  </w:num>
  <w:num w:numId="11">
    <w:abstractNumId w:val="12"/>
  </w:num>
  <w:num w:numId="12">
    <w:abstractNumId w:val="5"/>
  </w:num>
  <w:num w:numId="13">
    <w:abstractNumId w:val="7"/>
  </w:num>
  <w:num w:numId="14">
    <w:abstractNumId w:val="0"/>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C9"/>
    <w:rsid w:val="000758FE"/>
    <w:rsid w:val="00132ED7"/>
    <w:rsid w:val="00300519"/>
    <w:rsid w:val="003D4AC9"/>
    <w:rsid w:val="004164F9"/>
    <w:rsid w:val="00493101"/>
    <w:rsid w:val="004D2E2C"/>
    <w:rsid w:val="00570F9B"/>
    <w:rsid w:val="006B623F"/>
    <w:rsid w:val="00747CC8"/>
    <w:rsid w:val="00802EF5"/>
    <w:rsid w:val="00863BE1"/>
    <w:rsid w:val="008764E9"/>
    <w:rsid w:val="00890EDE"/>
    <w:rsid w:val="00896D10"/>
    <w:rsid w:val="00961EDF"/>
    <w:rsid w:val="00966E9D"/>
    <w:rsid w:val="00970E61"/>
    <w:rsid w:val="00A518D9"/>
    <w:rsid w:val="00B967CD"/>
    <w:rsid w:val="00BF1968"/>
    <w:rsid w:val="00E14924"/>
    <w:rsid w:val="00E57185"/>
    <w:rsid w:val="00E710EC"/>
    <w:rsid w:val="00EC49D4"/>
    <w:rsid w:val="00F40BD5"/>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D2E2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2E2C"/>
    <w:rPr>
      <w:rFonts w:ascii="Segoe UI" w:eastAsia="Times New Roman" w:hAnsi="Segoe UI" w:cs="Segoe UI"/>
      <w:sz w:val="18"/>
      <w:szCs w:val="1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D2E2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2E2C"/>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3395</Words>
  <Characters>18676</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YPFB </cp:lastModifiedBy>
  <cp:revision>16</cp:revision>
  <cp:lastPrinted>2017-05-12T14:14:00Z</cp:lastPrinted>
  <dcterms:created xsi:type="dcterms:W3CDTF">2017-02-03T12:41:00Z</dcterms:created>
  <dcterms:modified xsi:type="dcterms:W3CDTF">2017-05-12T18:11:00Z</dcterms:modified>
</cp:coreProperties>
</file>