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319" w:rsidRPr="002537B3" w:rsidRDefault="00DD00D2" w:rsidP="00527DF7">
      <w:pPr>
        <w:jc w:val="center"/>
        <w:rPr>
          <w:rFonts w:ascii="Cambria" w:hAnsi="Cambria" w:cs="Arial"/>
          <w:b/>
          <w:sz w:val="22"/>
          <w:szCs w:val="22"/>
          <w:lang w:val="es-BO"/>
        </w:rPr>
      </w:pPr>
      <w:r>
        <w:rPr>
          <w:rFonts w:ascii="Cambria" w:hAnsi="Cambria" w:cs="Arial"/>
          <w:b/>
          <w:sz w:val="22"/>
          <w:szCs w:val="22"/>
          <w:lang w:val="es-BO"/>
        </w:rPr>
        <w:t>ESPECIFICACIONES TÉCNIC</w:t>
      </w:r>
      <w:r w:rsidR="00BE70CA">
        <w:rPr>
          <w:rFonts w:ascii="Cambria" w:hAnsi="Cambria" w:cs="Arial"/>
          <w:b/>
          <w:sz w:val="22"/>
          <w:szCs w:val="22"/>
          <w:lang w:val="es-BO"/>
        </w:rPr>
        <w:t>AS PARA LA CONSTRUCCIÓN DE RED PRIMARIA</w:t>
      </w:r>
    </w:p>
    <w:p w:rsidR="001C6C4F" w:rsidRPr="002537B3" w:rsidRDefault="001C6C4F" w:rsidP="001C6C4F">
      <w:pPr>
        <w:jc w:val="center"/>
        <w:rPr>
          <w:rFonts w:ascii="Cambria" w:hAnsi="Cambria" w:cs="Arial"/>
          <w:b/>
          <w:sz w:val="22"/>
          <w:szCs w:val="22"/>
        </w:rPr>
      </w:pPr>
    </w:p>
    <w:p w:rsidR="003E7978" w:rsidRDefault="007014F0" w:rsidP="0079709C">
      <w:pPr>
        <w:numPr>
          <w:ilvl w:val="0"/>
          <w:numId w:val="1"/>
        </w:numPr>
        <w:jc w:val="both"/>
        <w:rPr>
          <w:rFonts w:ascii="Cambria" w:hAnsi="Cambria" w:cs="Verdana"/>
          <w:b/>
          <w:bCs/>
          <w:color w:val="000000"/>
          <w:sz w:val="22"/>
          <w:szCs w:val="22"/>
        </w:rPr>
      </w:pPr>
      <w:r w:rsidRPr="002537B3">
        <w:rPr>
          <w:rFonts w:ascii="Cambria" w:hAnsi="Cambria" w:cs="Verdana"/>
          <w:b/>
          <w:bCs/>
          <w:color w:val="000000"/>
          <w:sz w:val="22"/>
          <w:szCs w:val="22"/>
        </w:rPr>
        <w:t>CARACTERÍSTICAS DE LA OBRA</w:t>
      </w:r>
    </w:p>
    <w:p w:rsidR="00B337E4" w:rsidRPr="002537B3" w:rsidRDefault="00B337E4" w:rsidP="00B337E4">
      <w:pPr>
        <w:ind w:left="360"/>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CIVILES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civiles se encuentran detalladas en el Anexo 1.</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MECÁNICAS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mecánicas se encuentran detalladas en el Anexo 2.</w:t>
      </w:r>
    </w:p>
    <w:p w:rsidR="007014F0" w:rsidRPr="002537B3" w:rsidRDefault="00275903" w:rsidP="00275903">
      <w:pPr>
        <w:tabs>
          <w:tab w:val="left" w:pos="5670"/>
        </w:tabs>
        <w:ind w:left="792"/>
        <w:jc w:val="both"/>
        <w:rPr>
          <w:rFonts w:ascii="Cambria" w:hAnsi="Cambria" w:cs="Verdana"/>
          <w:b/>
          <w:bCs/>
          <w:color w:val="000000"/>
          <w:sz w:val="22"/>
          <w:szCs w:val="22"/>
        </w:rPr>
      </w:pPr>
      <w:r>
        <w:rPr>
          <w:rFonts w:ascii="Cambria" w:hAnsi="Cambria" w:cs="Verdana"/>
          <w:b/>
          <w:bCs/>
          <w:color w:val="000000"/>
          <w:sz w:val="22"/>
          <w:szCs w:val="22"/>
        </w:rPr>
        <w:tab/>
      </w: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PLANOS Y GRÁFICOS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En el Anexo 3 del presente documento se encuentran detallados los gráficos que componen la presente especificación técnica, mientras que los planos de la obra se encuentran en el Anexo 4</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EQUIPO MÍNIMO REQUERIDO PARA LA OBRA</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A continuación se detalla el equipo mínimo requerido</w:t>
      </w:r>
      <w:r w:rsidR="007656BD" w:rsidRPr="002537B3">
        <w:rPr>
          <w:rFonts w:ascii="Cambria" w:hAnsi="Cambria" w:cs="Verdana"/>
          <w:bCs/>
          <w:color w:val="000000"/>
          <w:sz w:val="22"/>
          <w:szCs w:val="22"/>
        </w:rPr>
        <w:t xml:space="preserve"> para la ejecución de la obra</w:t>
      </w:r>
      <w:r w:rsidRPr="002537B3">
        <w:rPr>
          <w:rFonts w:ascii="Cambria" w:hAnsi="Cambria" w:cs="Verdana"/>
          <w:bCs/>
          <w:color w:val="000000"/>
          <w:sz w:val="22"/>
          <w:szCs w:val="22"/>
        </w:rPr>
        <w:t>.</w:t>
      </w:r>
    </w:p>
    <w:p w:rsidR="007014F0" w:rsidRPr="002537B3" w:rsidRDefault="007014F0" w:rsidP="007014F0">
      <w:pPr>
        <w:ind w:left="792"/>
        <w:jc w:val="both"/>
        <w:rPr>
          <w:rFonts w:ascii="Cambria" w:hAnsi="Cambria" w:cs="Verdana"/>
          <w:bCs/>
          <w:color w:val="000000"/>
          <w:sz w:val="22"/>
          <w:szCs w:val="22"/>
        </w:rPr>
      </w:pPr>
    </w:p>
    <w:p w:rsidR="007014F0" w:rsidRPr="002537B3" w:rsidRDefault="007014F0" w:rsidP="007014F0">
      <w:pPr>
        <w:ind w:left="792"/>
        <w:jc w:val="center"/>
        <w:rPr>
          <w:rFonts w:ascii="Cambria" w:hAnsi="Cambria" w:cs="Verdana"/>
          <w:b/>
          <w:bCs/>
          <w:color w:val="000000"/>
          <w:sz w:val="22"/>
          <w:szCs w:val="22"/>
        </w:rPr>
      </w:pPr>
      <w:r w:rsidRPr="002537B3">
        <w:rPr>
          <w:rFonts w:ascii="Cambria" w:hAnsi="Cambria" w:cs="Verdana"/>
          <w:b/>
          <w:bCs/>
          <w:color w:val="000000"/>
          <w:sz w:val="22"/>
          <w:szCs w:val="22"/>
        </w:rPr>
        <w:t>EQUIPO MI</w:t>
      </w:r>
      <w:r w:rsidR="00234ED6" w:rsidRPr="002537B3">
        <w:rPr>
          <w:rFonts w:ascii="Cambria" w:hAnsi="Cambria" w:cs="Verdana"/>
          <w:b/>
          <w:bCs/>
          <w:color w:val="000000"/>
          <w:sz w:val="22"/>
          <w:szCs w:val="22"/>
        </w:rPr>
        <w:t>NIMO REQUERIDO PARA LA OBRA POR</w:t>
      </w:r>
      <w:r w:rsidRPr="002537B3">
        <w:rPr>
          <w:rFonts w:ascii="Cambria" w:hAnsi="Cambria" w:cs="Verdana"/>
          <w:b/>
          <w:bCs/>
          <w:color w:val="000000"/>
          <w:sz w:val="22"/>
          <w:szCs w:val="22"/>
        </w:rPr>
        <w:t xml:space="preserve"> CADA FRENTE DE TRABAJO</w:t>
      </w:r>
    </w:p>
    <w:p w:rsidR="007014F0" w:rsidRPr="002537B3" w:rsidRDefault="007014F0" w:rsidP="007014F0">
      <w:pPr>
        <w:ind w:left="792"/>
        <w:jc w:val="center"/>
        <w:rPr>
          <w:rFonts w:ascii="Cambria" w:hAnsi="Cambria" w:cs="Verdana"/>
          <w:b/>
          <w:bCs/>
          <w:color w:val="000000"/>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5"/>
        <w:gridCol w:w="4063"/>
        <w:gridCol w:w="2305"/>
        <w:gridCol w:w="2310"/>
      </w:tblGrid>
      <w:tr w:rsidR="007014F0" w:rsidRPr="00945E54" w:rsidTr="00943139">
        <w:trPr>
          <w:trHeight w:val="300"/>
          <w:jc w:val="center"/>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943139">
        <w:trPr>
          <w:trHeight w:val="135"/>
          <w:jc w:val="center"/>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943139">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shd w:val="clear" w:color="auto" w:fill="auto"/>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shd w:val="clear" w:color="auto" w:fill="auto"/>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943139">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943139">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943139">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shd w:val="clear" w:color="auto" w:fill="auto"/>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r w:rsidR="00864E24">
              <w:rPr>
                <w:rFonts w:ascii="Cambria" w:hAnsi="Cambria"/>
                <w:color w:val="000000"/>
                <w:sz w:val="20"/>
                <w:szCs w:val="20"/>
                <w:lang w:eastAsia="es-BO"/>
              </w:rPr>
              <w:t>(</w:t>
            </w:r>
            <w:r w:rsidR="00864E24" w:rsidRPr="00864E24">
              <w:rPr>
                <w:rFonts w:ascii="Cambria" w:hAnsi="Cambria"/>
                <w:color w:val="000000"/>
                <w:sz w:val="20"/>
                <w:szCs w:val="20"/>
                <w:lang w:eastAsia="es-BO"/>
              </w:rPr>
              <w:t>guantes, cascos, botas de seguridad, overoles, lentes de protección, etc.</w:t>
            </w:r>
            <w:r w:rsidR="00864E24">
              <w:rPr>
                <w:rFonts w:ascii="Cambria" w:hAnsi="Cambria"/>
                <w:color w:val="000000"/>
                <w:sz w:val="20"/>
                <w:szCs w:val="20"/>
                <w:lang w:eastAsia="es-BO"/>
              </w:rPr>
              <w:t>)</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943139">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943139">
        <w:trPr>
          <w:trHeight w:val="300"/>
          <w:jc w:val="center"/>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943139">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r w:rsidR="000E0320">
              <w:rPr>
                <w:rFonts w:ascii="Cambria" w:hAnsi="Cambria"/>
                <w:color w:val="000000"/>
                <w:sz w:val="20"/>
                <w:szCs w:val="20"/>
                <w:lang w:eastAsia="es-BO"/>
              </w:rPr>
              <w:t xml:space="preserve">(Camión, camioneta, volqueta, Camión </w:t>
            </w:r>
            <w:proofErr w:type="spellStart"/>
            <w:r w:rsidR="000E0320">
              <w:rPr>
                <w:rFonts w:ascii="Cambria" w:hAnsi="Cambria"/>
                <w:color w:val="000000"/>
                <w:sz w:val="20"/>
                <w:szCs w:val="20"/>
                <w:lang w:eastAsia="es-BO"/>
              </w:rPr>
              <w:t>grua</w:t>
            </w:r>
            <w:proofErr w:type="spellEnd"/>
            <w:r w:rsidR="000E0320">
              <w:rPr>
                <w:rFonts w:ascii="Cambria" w:hAnsi="Cambria"/>
                <w:color w:val="000000"/>
                <w:sz w:val="20"/>
                <w:szCs w:val="20"/>
                <w:lang w:eastAsia="es-BO"/>
              </w:rPr>
              <w:t xml:space="preserve">, tráiler, </w:t>
            </w:r>
            <w:proofErr w:type="spellStart"/>
            <w:r w:rsidR="000E0320">
              <w:rPr>
                <w:rFonts w:ascii="Cambria" w:hAnsi="Cambria"/>
                <w:color w:val="000000"/>
                <w:sz w:val="20"/>
                <w:szCs w:val="20"/>
                <w:lang w:eastAsia="es-BO"/>
              </w:rPr>
              <w:t>etc</w:t>
            </w:r>
            <w:proofErr w:type="spellEnd"/>
            <w:r w:rsidR="000E0320">
              <w:rPr>
                <w:rFonts w:ascii="Cambria" w:hAnsi="Cambria"/>
                <w:color w:val="000000"/>
                <w:sz w:val="20"/>
                <w:szCs w:val="20"/>
                <w:lang w:eastAsia="es-BO"/>
              </w:rPr>
              <w:t>)</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943139">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Cortadora de disco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943139">
        <w:trPr>
          <w:trHeight w:val="300"/>
          <w:jc w:val="center"/>
        </w:trPr>
        <w:tc>
          <w:tcPr>
            <w:tcW w:w="316" w:type="pct"/>
            <w:shd w:val="clear" w:color="auto" w:fill="auto"/>
            <w:vAlign w:val="center"/>
          </w:tcPr>
          <w:p w:rsidR="008375C5" w:rsidRPr="00945E54"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Amoladora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943139">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0</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943139">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1</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w:t>
            </w:r>
            <w:r w:rsidR="006E01B1">
              <w:rPr>
                <w:rFonts w:ascii="Cambria" w:hAnsi="Cambria"/>
                <w:color w:val="000000"/>
                <w:sz w:val="20"/>
                <w:szCs w:val="20"/>
                <w:lang w:eastAsia="es-BO"/>
              </w:rPr>
              <w:t xml:space="preserve"> manual saltarín</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943139">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2</w:t>
            </w:r>
          </w:p>
        </w:tc>
        <w:tc>
          <w:tcPr>
            <w:tcW w:w="2193" w:type="pct"/>
            <w:shd w:val="clear" w:color="auto" w:fill="auto"/>
            <w:vAlign w:val="center"/>
          </w:tcPr>
          <w:p w:rsidR="008375C5" w:rsidRPr="00945E54" w:rsidRDefault="008375C5" w:rsidP="000E0320">
            <w:pPr>
              <w:rPr>
                <w:rFonts w:ascii="Cambria" w:hAnsi="Cambria"/>
                <w:color w:val="000000"/>
                <w:sz w:val="20"/>
                <w:szCs w:val="20"/>
                <w:lang w:eastAsia="es-BO"/>
              </w:rPr>
            </w:pPr>
            <w:r>
              <w:rPr>
                <w:rFonts w:ascii="Cambria" w:hAnsi="Cambria"/>
                <w:color w:val="000000"/>
                <w:sz w:val="20"/>
                <w:szCs w:val="20"/>
                <w:lang w:eastAsia="es-BO"/>
              </w:rPr>
              <w:t>Vibradora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943139">
        <w:trPr>
          <w:trHeight w:val="300"/>
          <w:jc w:val="center"/>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3</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943139">
        <w:trPr>
          <w:trHeight w:val="300"/>
          <w:jc w:val="center"/>
        </w:trPr>
        <w:tc>
          <w:tcPr>
            <w:tcW w:w="316" w:type="pct"/>
            <w:shd w:val="clear" w:color="auto" w:fill="auto"/>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lastRenderedPageBreak/>
              <w:t>1</w:t>
            </w:r>
            <w:r w:rsidR="000E0320">
              <w:rPr>
                <w:rFonts w:ascii="Cambria" w:hAnsi="Cambria"/>
                <w:color w:val="000000"/>
                <w:sz w:val="20"/>
                <w:szCs w:val="20"/>
                <w:lang w:eastAsia="es-BO"/>
              </w:rPr>
              <w:t>4</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943139">
        <w:trPr>
          <w:trHeight w:val="300"/>
          <w:jc w:val="center"/>
        </w:trPr>
        <w:tc>
          <w:tcPr>
            <w:tcW w:w="316" w:type="pct"/>
            <w:shd w:val="clear" w:color="auto" w:fill="auto"/>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5</w:t>
            </w:r>
          </w:p>
        </w:tc>
        <w:tc>
          <w:tcPr>
            <w:tcW w:w="2193" w:type="pct"/>
            <w:shd w:val="clear" w:color="auto" w:fill="auto"/>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shd w:val="clear" w:color="auto" w:fill="auto"/>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11164C"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3 como mínimo</w:t>
            </w:r>
          </w:p>
        </w:tc>
      </w:tr>
      <w:tr w:rsidR="00494A04" w:rsidRPr="00945E54" w:rsidTr="00943139">
        <w:trPr>
          <w:trHeight w:val="300"/>
          <w:jc w:val="center"/>
        </w:trPr>
        <w:tc>
          <w:tcPr>
            <w:tcW w:w="316"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6</w:t>
            </w:r>
          </w:p>
        </w:tc>
        <w:tc>
          <w:tcPr>
            <w:tcW w:w="2193" w:type="pct"/>
            <w:shd w:val="clear" w:color="auto" w:fill="auto"/>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494A0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2</w:t>
            </w:r>
            <w:r w:rsidR="00494A04">
              <w:rPr>
                <w:rFonts w:ascii="Cambria" w:hAnsi="Cambria"/>
                <w:color w:val="000000"/>
                <w:sz w:val="20"/>
                <w:szCs w:val="20"/>
                <w:lang w:eastAsia="es-BO"/>
              </w:rPr>
              <w:t xml:space="preserve"> como mínimo</w:t>
            </w:r>
          </w:p>
        </w:tc>
      </w:tr>
      <w:tr w:rsidR="000E0320" w:rsidRPr="00945E54" w:rsidTr="00943139">
        <w:trPr>
          <w:trHeight w:val="300"/>
          <w:jc w:val="center"/>
        </w:trPr>
        <w:tc>
          <w:tcPr>
            <w:tcW w:w="316"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17</w:t>
            </w:r>
          </w:p>
        </w:tc>
        <w:tc>
          <w:tcPr>
            <w:tcW w:w="2193" w:type="pct"/>
            <w:shd w:val="clear" w:color="auto" w:fill="auto"/>
            <w:vAlign w:val="center"/>
          </w:tcPr>
          <w:p w:rsidR="000E0320" w:rsidRDefault="000E0320" w:rsidP="0022675B">
            <w:pPr>
              <w:rPr>
                <w:rFonts w:ascii="Cambria" w:hAnsi="Cambria"/>
                <w:color w:val="000000"/>
                <w:sz w:val="20"/>
                <w:szCs w:val="20"/>
                <w:lang w:eastAsia="es-BO"/>
              </w:rPr>
            </w:pPr>
            <w:r>
              <w:rPr>
                <w:rFonts w:ascii="Cambria" w:hAnsi="Cambria"/>
                <w:color w:val="000000"/>
                <w:sz w:val="20"/>
                <w:szCs w:val="20"/>
                <w:lang w:eastAsia="es-BO"/>
              </w:rPr>
              <w:t>Retroexcavadora</w:t>
            </w:r>
          </w:p>
        </w:tc>
        <w:tc>
          <w:tcPr>
            <w:tcW w:w="1244"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0E0320" w:rsidRPr="00945E54" w:rsidTr="00943139">
        <w:trPr>
          <w:trHeight w:val="300"/>
          <w:jc w:val="center"/>
        </w:trPr>
        <w:tc>
          <w:tcPr>
            <w:tcW w:w="316"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18</w:t>
            </w:r>
          </w:p>
        </w:tc>
        <w:tc>
          <w:tcPr>
            <w:tcW w:w="2193" w:type="pct"/>
            <w:shd w:val="clear" w:color="auto" w:fill="auto"/>
            <w:vAlign w:val="center"/>
          </w:tcPr>
          <w:p w:rsidR="000E0320" w:rsidRDefault="000E0320" w:rsidP="0022675B">
            <w:pPr>
              <w:rPr>
                <w:rFonts w:ascii="Cambria" w:hAnsi="Cambria"/>
                <w:color w:val="000000"/>
                <w:sz w:val="20"/>
                <w:szCs w:val="20"/>
                <w:lang w:eastAsia="es-BO"/>
              </w:rPr>
            </w:pPr>
            <w:r>
              <w:rPr>
                <w:rFonts w:ascii="Cambria" w:hAnsi="Cambria"/>
                <w:color w:val="000000"/>
                <w:sz w:val="20"/>
                <w:szCs w:val="20"/>
                <w:lang w:eastAsia="es-BO"/>
              </w:rPr>
              <w:t>Motoniveladora</w:t>
            </w:r>
          </w:p>
        </w:tc>
        <w:tc>
          <w:tcPr>
            <w:tcW w:w="1244"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943139">
        <w:trPr>
          <w:trHeight w:val="300"/>
          <w:jc w:val="center"/>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943139">
        <w:trPr>
          <w:trHeight w:val="96"/>
          <w:jc w:val="center"/>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6E01B1" w:rsidRPr="00945E54" w:rsidTr="00943139">
        <w:trPr>
          <w:trHeight w:val="96"/>
          <w:jc w:val="center"/>
        </w:trPr>
        <w:tc>
          <w:tcPr>
            <w:tcW w:w="316" w:type="pct"/>
            <w:shd w:val="clear" w:color="auto" w:fill="auto"/>
            <w:vAlign w:val="center"/>
          </w:tcPr>
          <w:p w:rsidR="006E01B1" w:rsidRPr="006E01B1" w:rsidRDefault="006E01B1" w:rsidP="006E01B1">
            <w:pPr>
              <w:spacing w:line="276" w:lineRule="auto"/>
              <w:jc w:val="center"/>
              <w:rPr>
                <w:rFonts w:ascii="Cambria" w:hAnsi="Cambria" w:cstheme="minorHAnsi"/>
                <w:color w:val="000000"/>
                <w:sz w:val="20"/>
                <w:szCs w:val="20"/>
                <w:lang w:eastAsia="es-BO"/>
              </w:rPr>
            </w:pPr>
            <w:r w:rsidRPr="006E01B1">
              <w:rPr>
                <w:rFonts w:ascii="Cambria" w:hAnsi="Cambria" w:cstheme="minorHAnsi"/>
                <w:color w:val="000000"/>
                <w:sz w:val="20"/>
                <w:szCs w:val="20"/>
                <w:lang w:eastAsia="es-BO"/>
              </w:rPr>
              <w:t>1</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Perforadora neumática</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6E01B1" w:rsidRPr="00945E54" w:rsidTr="00943139">
        <w:trPr>
          <w:trHeight w:val="96"/>
          <w:jc w:val="center"/>
        </w:trPr>
        <w:tc>
          <w:tcPr>
            <w:tcW w:w="316" w:type="pct"/>
            <w:shd w:val="clear" w:color="auto" w:fill="auto"/>
            <w:vAlign w:val="center"/>
          </w:tcPr>
          <w:p w:rsidR="006E01B1" w:rsidRPr="006E01B1" w:rsidRDefault="006E01B1"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2</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Camión Hormigonero</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Vehículo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6E01B1" w:rsidRPr="00945E54" w:rsidTr="00943139">
        <w:trPr>
          <w:trHeight w:val="96"/>
          <w:jc w:val="center"/>
        </w:trPr>
        <w:tc>
          <w:tcPr>
            <w:tcW w:w="316" w:type="pct"/>
            <w:shd w:val="clear" w:color="auto" w:fill="auto"/>
            <w:vAlign w:val="center"/>
          </w:tcPr>
          <w:p w:rsidR="006E01B1" w:rsidRDefault="006E01B1"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3</w:t>
            </w:r>
          </w:p>
        </w:tc>
        <w:tc>
          <w:tcPr>
            <w:tcW w:w="2193" w:type="pct"/>
            <w:shd w:val="clear" w:color="auto" w:fill="auto"/>
            <w:vAlign w:val="center"/>
          </w:tcPr>
          <w:p w:rsidR="006E01B1" w:rsidRDefault="000E0320" w:rsidP="006E01B1">
            <w:pPr>
              <w:rPr>
                <w:rFonts w:ascii="Cambria" w:hAnsi="Cambria"/>
                <w:color w:val="000000"/>
                <w:sz w:val="20"/>
                <w:szCs w:val="20"/>
                <w:lang w:eastAsia="es-BO"/>
              </w:rPr>
            </w:pPr>
            <w:r>
              <w:rPr>
                <w:rFonts w:ascii="Cambria" w:hAnsi="Cambria"/>
                <w:color w:val="000000"/>
                <w:sz w:val="20"/>
                <w:szCs w:val="20"/>
                <w:lang w:eastAsia="es-BO"/>
              </w:rPr>
              <w:t>Eq</w:t>
            </w:r>
            <w:r w:rsidR="00552515">
              <w:rPr>
                <w:rFonts w:ascii="Cambria" w:hAnsi="Cambria"/>
                <w:color w:val="000000"/>
                <w:sz w:val="20"/>
                <w:szCs w:val="20"/>
                <w:lang w:eastAsia="es-BO"/>
              </w:rPr>
              <w:t>uipo de soldadura (</w:t>
            </w:r>
            <w:proofErr w:type="spellStart"/>
            <w:r w:rsidR="00552515">
              <w:rPr>
                <w:rFonts w:ascii="Cambria" w:hAnsi="Cambria"/>
                <w:color w:val="000000"/>
                <w:sz w:val="20"/>
                <w:szCs w:val="20"/>
                <w:lang w:eastAsia="es-BO"/>
              </w:rPr>
              <w:t>Motosoldador</w:t>
            </w:r>
            <w:proofErr w:type="spellEnd"/>
            <w:r>
              <w:rPr>
                <w:rFonts w:ascii="Cambria" w:hAnsi="Cambria"/>
                <w:color w:val="000000"/>
                <w:sz w:val="20"/>
                <w:szCs w:val="20"/>
                <w:lang w:eastAsia="es-BO"/>
              </w:rPr>
              <w:t>, arco eléctrico. Etc.)</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943139">
        <w:trPr>
          <w:trHeight w:val="96"/>
          <w:jc w:val="center"/>
        </w:trPr>
        <w:tc>
          <w:tcPr>
            <w:tcW w:w="316" w:type="pct"/>
            <w:shd w:val="clear" w:color="auto" w:fill="auto"/>
            <w:vAlign w:val="center"/>
          </w:tcPr>
          <w:p w:rsidR="00552515" w:rsidRDefault="00552515"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4</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Amoladora de 9”</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943139">
        <w:trPr>
          <w:trHeight w:val="96"/>
          <w:jc w:val="center"/>
        </w:trPr>
        <w:tc>
          <w:tcPr>
            <w:tcW w:w="316" w:type="pct"/>
            <w:shd w:val="clear" w:color="auto" w:fill="auto"/>
            <w:vAlign w:val="center"/>
          </w:tcPr>
          <w:p w:rsidR="00552515" w:rsidRDefault="00552515"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5</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 xml:space="preserve">Equipo </w:t>
            </w:r>
            <w:proofErr w:type="spellStart"/>
            <w:r>
              <w:rPr>
                <w:rFonts w:ascii="Cambria" w:hAnsi="Cambria"/>
                <w:color w:val="000000"/>
                <w:sz w:val="20"/>
                <w:szCs w:val="20"/>
                <w:lang w:eastAsia="es-BO"/>
              </w:rPr>
              <w:t>arenador</w:t>
            </w:r>
            <w:proofErr w:type="spellEnd"/>
            <w:r>
              <w:rPr>
                <w:rFonts w:ascii="Cambria" w:hAnsi="Cambria"/>
                <w:color w:val="000000"/>
                <w:sz w:val="20"/>
                <w:szCs w:val="20"/>
                <w:lang w:eastAsia="es-BO"/>
              </w:rPr>
              <w:t xml:space="preserve"> (Incluye tobera, Arena fina y otros)</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E064C3" w:rsidRPr="00945E54" w:rsidTr="00943139">
        <w:trPr>
          <w:trHeight w:val="96"/>
          <w:jc w:val="center"/>
        </w:trPr>
        <w:tc>
          <w:tcPr>
            <w:tcW w:w="316" w:type="pct"/>
            <w:shd w:val="clear" w:color="auto" w:fill="auto"/>
            <w:vAlign w:val="center"/>
          </w:tcPr>
          <w:p w:rsidR="00E064C3" w:rsidRPr="00640C94" w:rsidRDefault="00552515"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6</w:t>
            </w:r>
          </w:p>
        </w:tc>
        <w:tc>
          <w:tcPr>
            <w:tcW w:w="2193" w:type="pct"/>
            <w:shd w:val="clear" w:color="auto" w:fill="auto"/>
            <w:vAlign w:val="center"/>
          </w:tcPr>
          <w:p w:rsidR="00E064C3" w:rsidRPr="000E0320" w:rsidRDefault="006E01B1" w:rsidP="00E064C3">
            <w:pPr>
              <w:rPr>
                <w:rFonts w:ascii="Cambria" w:hAnsi="Cambria"/>
                <w:sz w:val="20"/>
                <w:szCs w:val="20"/>
              </w:rPr>
            </w:pPr>
            <w:r w:rsidRPr="000E0320">
              <w:rPr>
                <w:rFonts w:ascii="Cambria" w:hAnsi="Cambria"/>
                <w:sz w:val="20"/>
                <w:szCs w:val="20"/>
              </w:rPr>
              <w:t>Equipo Topográfico (</w:t>
            </w:r>
            <w:r w:rsidR="00E064C3" w:rsidRPr="000E0320">
              <w:rPr>
                <w:rFonts w:ascii="Cambria" w:hAnsi="Cambria"/>
                <w:sz w:val="20"/>
                <w:szCs w:val="20"/>
              </w:rPr>
              <w:t>Estación total</w:t>
            </w:r>
            <w:r w:rsidRPr="000E0320">
              <w:rPr>
                <w:rFonts w:ascii="Cambria" w:hAnsi="Cambria"/>
                <w:sz w:val="20"/>
                <w:szCs w:val="20"/>
              </w:rPr>
              <w:t>)</w:t>
            </w:r>
          </w:p>
        </w:tc>
        <w:tc>
          <w:tcPr>
            <w:tcW w:w="1244"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E064C3" w:rsidRPr="00945E54" w:rsidTr="00943139">
        <w:trPr>
          <w:trHeight w:val="96"/>
          <w:jc w:val="center"/>
        </w:trPr>
        <w:tc>
          <w:tcPr>
            <w:tcW w:w="316" w:type="pct"/>
            <w:shd w:val="clear" w:color="auto" w:fill="auto"/>
            <w:vAlign w:val="center"/>
          </w:tcPr>
          <w:p w:rsidR="00E064C3" w:rsidRPr="00640C94" w:rsidRDefault="00552515"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7</w:t>
            </w:r>
          </w:p>
        </w:tc>
        <w:tc>
          <w:tcPr>
            <w:tcW w:w="2193" w:type="pct"/>
            <w:shd w:val="clear" w:color="auto" w:fill="auto"/>
            <w:vAlign w:val="center"/>
          </w:tcPr>
          <w:p w:rsidR="00E064C3" w:rsidRPr="00640C94" w:rsidRDefault="00E064C3" w:rsidP="00E064C3">
            <w:pPr>
              <w:rPr>
                <w:rFonts w:ascii="Cambria" w:hAnsi="Cambria"/>
                <w:sz w:val="18"/>
                <w:szCs w:val="18"/>
              </w:rPr>
            </w:pPr>
            <w:r w:rsidRPr="00640C94">
              <w:rPr>
                <w:rFonts w:ascii="Cambria" w:hAnsi="Cambria"/>
                <w:sz w:val="18"/>
                <w:szCs w:val="18"/>
              </w:rPr>
              <w:t>Multímetro digital</w:t>
            </w:r>
          </w:p>
        </w:tc>
        <w:tc>
          <w:tcPr>
            <w:tcW w:w="1244" w:type="pct"/>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1</w:t>
            </w:r>
          </w:p>
        </w:tc>
      </w:tr>
      <w:tr w:rsidR="007014F0" w:rsidRPr="00945E54" w:rsidTr="00943139">
        <w:trPr>
          <w:trHeight w:val="300"/>
          <w:jc w:val="center"/>
        </w:trPr>
        <w:tc>
          <w:tcPr>
            <w:tcW w:w="316"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t>8</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552515" w:rsidRPr="00945E54" w:rsidTr="00943139">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Blister Blaster</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552515" w:rsidRPr="00945E54" w:rsidTr="00943139">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10</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Calentador para gas propano</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7014F0" w:rsidRPr="00945E54" w:rsidTr="00943139">
        <w:trPr>
          <w:trHeight w:val="300"/>
          <w:jc w:val="center"/>
        </w:trPr>
        <w:tc>
          <w:tcPr>
            <w:tcW w:w="316"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t>11</w:t>
            </w:r>
          </w:p>
        </w:tc>
        <w:tc>
          <w:tcPr>
            <w:tcW w:w="2193" w:type="pct"/>
            <w:shd w:val="clear" w:color="auto" w:fill="auto"/>
            <w:vAlign w:val="center"/>
            <w:hideMark/>
          </w:tcPr>
          <w:p w:rsidR="007014F0" w:rsidRPr="00945E54" w:rsidRDefault="007014F0" w:rsidP="00552515">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 xml:space="preserve">Equipo completo para prueba </w:t>
            </w:r>
            <w:r w:rsidR="00552515">
              <w:rPr>
                <w:rFonts w:ascii="Cambria" w:hAnsi="Cambria"/>
                <w:color w:val="000000"/>
                <w:sz w:val="20"/>
                <w:szCs w:val="20"/>
                <w:lang w:eastAsia="es-BO"/>
              </w:rPr>
              <w:t>hidrostática</w:t>
            </w:r>
            <w:r w:rsidR="0011164C">
              <w:rPr>
                <w:rFonts w:ascii="Cambria" w:hAnsi="Cambria"/>
                <w:color w:val="000000"/>
                <w:sz w:val="20"/>
                <w:szCs w:val="20"/>
                <w:lang w:eastAsia="es-BO"/>
              </w:rPr>
              <w:t xml:space="preserve">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t>Mínimo 1 equipo (de acuerdo a tramos de prueba)</w:t>
            </w:r>
          </w:p>
        </w:tc>
      </w:tr>
      <w:tr w:rsidR="00552515" w:rsidRPr="00945E54" w:rsidTr="00943139">
        <w:trPr>
          <w:trHeight w:val="300"/>
          <w:jc w:val="center"/>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12</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Tocómetros</w:t>
            </w:r>
          </w:p>
        </w:tc>
        <w:tc>
          <w:tcPr>
            <w:tcW w:w="1244" w:type="pct"/>
            <w:shd w:val="clear" w:color="auto" w:fill="auto"/>
            <w:vAlign w:val="center"/>
          </w:tcPr>
          <w:p w:rsidR="00552515" w:rsidRPr="00945E5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 xml:space="preserve">De acuerdo a la organización de los </w:t>
            </w:r>
            <w:r>
              <w:rPr>
                <w:rFonts w:ascii="Cambria" w:hAnsi="Cambria"/>
                <w:color w:val="000000"/>
                <w:sz w:val="20"/>
                <w:szCs w:val="20"/>
                <w:lang w:eastAsia="es-BO"/>
              </w:rPr>
              <w:lastRenderedPageBreak/>
              <w:t>frentes de trabajo</w:t>
            </w:r>
          </w:p>
        </w:tc>
      </w:tr>
      <w:tr w:rsidR="00552515" w:rsidRPr="00945E54" w:rsidTr="00943139">
        <w:trPr>
          <w:trHeight w:val="300"/>
          <w:jc w:val="center"/>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lastRenderedPageBreak/>
              <w:t>13</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Alineador de tubería y grampas manuales</w:t>
            </w:r>
          </w:p>
        </w:tc>
        <w:tc>
          <w:tcPr>
            <w:tcW w:w="1244"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(2 como mínimo)</w:t>
            </w:r>
          </w:p>
        </w:tc>
      </w:tr>
      <w:tr w:rsidR="00552515" w:rsidRPr="00945E54" w:rsidTr="00943139">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14</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Equipo de radiografiado y END</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sz w:val="20"/>
                <w:szCs w:val="20"/>
              </w:rPr>
              <w:t>Mínimo 1 equipo para radiografiado de juntas, además de los materiales e instrumental para la ejecución de tintes penetrantes para accesorios</w:t>
            </w:r>
          </w:p>
        </w:tc>
      </w:tr>
      <w:tr w:rsidR="00552515" w:rsidRPr="00945E54" w:rsidTr="00943139">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15</w:t>
            </w:r>
          </w:p>
        </w:tc>
        <w:tc>
          <w:tcPr>
            <w:tcW w:w="2193" w:type="pct"/>
            <w:shd w:val="clear" w:color="auto" w:fill="auto"/>
            <w:vAlign w:val="center"/>
          </w:tcPr>
          <w:p w:rsidR="00552515" w:rsidRPr="00552515" w:rsidRDefault="00552515" w:rsidP="00552515">
            <w:pPr>
              <w:rPr>
                <w:rFonts w:ascii="Cambria" w:hAnsi="Cambria"/>
                <w:color w:val="000000"/>
                <w:sz w:val="20"/>
                <w:szCs w:val="20"/>
                <w:lang w:eastAsia="es-BO"/>
              </w:rPr>
            </w:pPr>
            <w:r w:rsidRPr="00552515">
              <w:rPr>
                <w:rFonts w:ascii="Cambria" w:hAnsi="Cambria"/>
                <w:color w:val="000000"/>
                <w:sz w:val="20"/>
                <w:szCs w:val="20"/>
                <w:lang w:eastAsia="es-BO"/>
              </w:rPr>
              <w:t>Equipo completo para la implementación de protección catódica (Medidor de espesores, equipo de medición de resistividades, Equipo de medición de PH, Rectificador portátil, amperímetro, multímetro de precisión, electrodos de referencia)</w:t>
            </w:r>
          </w:p>
        </w:tc>
        <w:tc>
          <w:tcPr>
            <w:tcW w:w="1244"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1</w:t>
            </w:r>
            <w:r>
              <w:rPr>
                <w:rFonts w:ascii="Cambria" w:hAnsi="Cambria"/>
                <w:color w:val="000000"/>
                <w:sz w:val="20"/>
                <w:szCs w:val="20"/>
                <w:lang w:eastAsia="es-BO"/>
              </w:rPr>
              <w:t xml:space="preserve"> como mínimo (equipo completo)</w:t>
            </w:r>
          </w:p>
        </w:tc>
      </w:tr>
      <w:tr w:rsidR="00552515" w:rsidRPr="00945E54" w:rsidTr="00943139">
        <w:trPr>
          <w:trHeight w:val="300"/>
          <w:jc w:val="center"/>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16</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 xml:space="preserve">Otros equipos solicitados (a requerimiento del Supervisor de Obra de acuerdo a la ejecución de </w:t>
            </w:r>
            <w:proofErr w:type="spellStart"/>
            <w:r>
              <w:rPr>
                <w:rFonts w:ascii="Cambria" w:hAnsi="Cambria"/>
                <w:color w:val="000000"/>
                <w:sz w:val="20"/>
                <w:szCs w:val="20"/>
                <w:lang w:eastAsia="es-BO"/>
              </w:rPr>
              <w:t>itéms</w:t>
            </w:r>
            <w:proofErr w:type="spellEnd"/>
            <w:r>
              <w:rPr>
                <w:rFonts w:ascii="Cambria" w:hAnsi="Cambria"/>
                <w:color w:val="000000"/>
                <w:sz w:val="20"/>
                <w:szCs w:val="20"/>
                <w:lang w:eastAsia="es-BO"/>
              </w:rPr>
              <w:t xml:space="preserve"> y al cronograma de ejecución)</w:t>
            </w:r>
          </w:p>
        </w:tc>
        <w:tc>
          <w:tcPr>
            <w:tcW w:w="1244"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w:t>
            </w:r>
          </w:p>
        </w:tc>
        <w:tc>
          <w:tcPr>
            <w:tcW w:w="1247"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A requerimiento del supervisor de obra</w:t>
            </w:r>
          </w:p>
        </w:tc>
      </w:tr>
      <w:tr w:rsidR="00552515" w:rsidRPr="00945E54" w:rsidTr="00943139">
        <w:trPr>
          <w:trHeight w:val="300"/>
          <w:jc w:val="center"/>
        </w:trPr>
        <w:tc>
          <w:tcPr>
            <w:tcW w:w="5000" w:type="pct"/>
            <w:gridSpan w:val="4"/>
            <w:shd w:val="clear" w:color="auto" w:fill="auto"/>
            <w:vAlign w:val="center"/>
          </w:tcPr>
          <w:p w:rsidR="00552515" w:rsidRPr="00945E54" w:rsidRDefault="00552515" w:rsidP="00552515">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Pr="002537B3" w:rsidRDefault="007014F0" w:rsidP="007014F0">
      <w:pPr>
        <w:ind w:left="792"/>
        <w:jc w:val="center"/>
        <w:rPr>
          <w:rFonts w:ascii="Cambria" w:hAnsi="Cambria" w:cs="Verdana"/>
          <w:bCs/>
          <w:color w:val="000000"/>
          <w:sz w:val="22"/>
          <w:szCs w:val="22"/>
        </w:rPr>
      </w:pPr>
    </w:p>
    <w:p w:rsidR="002537B3" w:rsidRDefault="002537B3"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7014F0" w:rsidRPr="002537B3" w:rsidRDefault="004A1E06"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CANTIDADES</w:t>
      </w:r>
      <w:r w:rsidR="0011164C" w:rsidRPr="002537B3">
        <w:rPr>
          <w:rFonts w:ascii="Cambria" w:hAnsi="Cambria" w:cs="Verdana"/>
          <w:b/>
          <w:bCs/>
          <w:color w:val="000000"/>
          <w:sz w:val="22"/>
          <w:szCs w:val="22"/>
        </w:rPr>
        <w:t xml:space="preserve"> DE OBRA</w:t>
      </w:r>
    </w:p>
    <w:p w:rsidR="00E064C3" w:rsidRPr="002537B3" w:rsidRDefault="00E064C3" w:rsidP="00E064C3">
      <w:pPr>
        <w:ind w:left="792"/>
        <w:jc w:val="both"/>
        <w:rPr>
          <w:rFonts w:ascii="Cambria" w:hAnsi="Cambria" w:cs="Verdana"/>
          <w:b/>
          <w:bCs/>
          <w:color w:val="000000"/>
          <w:sz w:val="22"/>
          <w:szCs w:val="22"/>
        </w:rPr>
      </w:pPr>
    </w:p>
    <w:tbl>
      <w:tblPr>
        <w:tblW w:w="4629" w:type="pct"/>
        <w:jc w:val="center"/>
        <w:tblCellMar>
          <w:left w:w="70" w:type="dxa"/>
          <w:right w:w="70" w:type="dxa"/>
        </w:tblCellMar>
        <w:tblLook w:val="04A0" w:firstRow="1" w:lastRow="0" w:firstColumn="1" w:lastColumn="0" w:noHBand="0" w:noVBand="1"/>
      </w:tblPr>
      <w:tblGrid>
        <w:gridCol w:w="401"/>
        <w:gridCol w:w="6266"/>
        <w:gridCol w:w="900"/>
        <w:gridCol w:w="1009"/>
      </w:tblGrid>
      <w:tr w:rsidR="0022449A" w:rsidRPr="0022449A" w:rsidTr="0022449A">
        <w:trPr>
          <w:trHeight w:val="78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038A5" w:rsidRPr="007038A5" w:rsidRDefault="007038A5" w:rsidP="007038A5">
            <w:pPr>
              <w:jc w:val="center"/>
              <w:rPr>
                <w:rFonts w:ascii="Cambria" w:hAnsi="Cambria" w:cs="Calibri"/>
                <w:color w:val="000000"/>
                <w:sz w:val="18"/>
                <w:szCs w:val="18"/>
                <w:lang w:val="es-BO"/>
              </w:rPr>
            </w:pPr>
            <w:r w:rsidRPr="007038A5">
              <w:rPr>
                <w:rFonts w:ascii="Cambria" w:hAnsi="Cambria" w:cs="Calibri"/>
                <w:color w:val="000000"/>
                <w:sz w:val="18"/>
                <w:szCs w:val="18"/>
                <w:lang w:val="es-BO"/>
              </w:rPr>
              <w:t>OBRAS CIVILES Y MECÁNICAS PARA LA CONSTRUCCIÓN DE RED PRIMARIA DE DISTRIBUCIÓN TRAMO</w:t>
            </w:r>
          </w:p>
          <w:p w:rsidR="0022449A" w:rsidRPr="0022449A" w:rsidRDefault="007038A5" w:rsidP="007038A5">
            <w:pPr>
              <w:jc w:val="center"/>
              <w:rPr>
                <w:rFonts w:ascii="Cambria" w:hAnsi="Cambria" w:cs="Calibri"/>
                <w:color w:val="000000"/>
                <w:sz w:val="18"/>
                <w:szCs w:val="18"/>
                <w:lang w:val="es-BO"/>
              </w:rPr>
            </w:pPr>
            <w:r w:rsidRPr="007038A5">
              <w:rPr>
                <w:rFonts w:ascii="Cambria" w:hAnsi="Cambria" w:cs="Calibri"/>
                <w:color w:val="000000"/>
                <w:sz w:val="18"/>
                <w:szCs w:val="18"/>
                <w:lang w:val="es-BO"/>
              </w:rPr>
              <w:t>CAYAMBUCO-CORORO-OBRAS CIVILES, MECÁNICAS Y DE ACONDICIONAMIENTO PARA LA 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REGULACIÓN EN LAS COMUNIDADES DE 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0022449A" w:rsidRPr="0022449A">
              <w:rPr>
                <w:rFonts w:ascii="Cambria" w:hAnsi="Cambria" w:cs="Calibri"/>
                <w:color w:val="000000"/>
                <w:sz w:val="18"/>
                <w:szCs w:val="18"/>
              </w:rPr>
              <w:t>.</w:t>
            </w:r>
          </w:p>
        </w:tc>
      </w:tr>
      <w:tr w:rsidR="0022449A" w:rsidRPr="0022449A" w:rsidTr="0022449A">
        <w:trPr>
          <w:trHeight w:val="25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TRABAJOS GENERALES</w:t>
            </w:r>
          </w:p>
        </w:tc>
      </w:tr>
      <w:tr w:rsidR="0022449A" w:rsidRPr="0022449A" w:rsidTr="0022449A">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No.</w:t>
            </w:r>
          </w:p>
        </w:tc>
        <w:tc>
          <w:tcPr>
            <w:tcW w:w="3653"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DESCRIPCIÓN DEL ITEM</w:t>
            </w:r>
          </w:p>
        </w:tc>
        <w:tc>
          <w:tcPr>
            <w:tcW w:w="52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UNIDAD</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CANTIDAD</w:t>
            </w:r>
          </w:p>
        </w:tc>
      </w:tr>
      <w:tr w:rsidR="0022449A" w:rsidRPr="0022449A" w:rsidTr="00B64795">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w:t>
            </w:r>
          </w:p>
        </w:tc>
        <w:tc>
          <w:tcPr>
            <w:tcW w:w="3653"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INSTALACION DE FAENAS - PROVISION Y COLOCADO DE LETREROS DE OBRA</w:t>
            </w:r>
          </w:p>
        </w:tc>
        <w:tc>
          <w:tcPr>
            <w:tcW w:w="525"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w:t>
            </w:r>
          </w:p>
        </w:tc>
        <w:tc>
          <w:tcPr>
            <w:tcW w:w="3653"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MOVILIZACION Y DESMOVILIZACIÓN DE EQUIPO, MATERIAL, HERRAMIENTAS Y PERSONAL</w:t>
            </w:r>
          </w:p>
        </w:tc>
        <w:tc>
          <w:tcPr>
            <w:tcW w:w="525"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w:t>
            </w:r>
          </w:p>
        </w:tc>
        <w:tc>
          <w:tcPr>
            <w:tcW w:w="3653"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ELABORACIÓN DE PLANOS AS BUILT</w:t>
            </w:r>
          </w:p>
        </w:tc>
        <w:tc>
          <w:tcPr>
            <w:tcW w:w="525"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w:t>
            </w:r>
          </w:p>
        </w:tc>
        <w:tc>
          <w:tcPr>
            <w:tcW w:w="3653"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ELABORACIÓN DE DATA BOOK</w:t>
            </w:r>
          </w:p>
        </w:tc>
        <w:tc>
          <w:tcPr>
            <w:tcW w:w="525"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w:t>
            </w:r>
          </w:p>
        </w:tc>
        <w:tc>
          <w:tcPr>
            <w:tcW w:w="3653"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LIMPIEZA Y RETIRO DE ESCOMBROS</w:t>
            </w:r>
          </w:p>
        </w:tc>
        <w:tc>
          <w:tcPr>
            <w:tcW w:w="525"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5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bl>
    <w:p w:rsidR="0011164C" w:rsidRDefault="0011164C"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tbl>
      <w:tblPr>
        <w:tblW w:w="4525" w:type="pct"/>
        <w:jc w:val="center"/>
        <w:tblCellMar>
          <w:left w:w="70" w:type="dxa"/>
          <w:right w:w="70" w:type="dxa"/>
        </w:tblCellMar>
        <w:tblLook w:val="04A0" w:firstRow="1" w:lastRow="0" w:firstColumn="1" w:lastColumn="0" w:noHBand="0" w:noVBand="1"/>
      </w:tblPr>
      <w:tblGrid>
        <w:gridCol w:w="401"/>
        <w:gridCol w:w="6145"/>
        <w:gridCol w:w="801"/>
        <w:gridCol w:w="1036"/>
      </w:tblGrid>
      <w:tr w:rsidR="0022449A" w:rsidRPr="0022449A" w:rsidTr="0022449A">
        <w:trPr>
          <w:trHeight w:val="93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2449A" w:rsidRPr="0022449A" w:rsidRDefault="007038A5" w:rsidP="007038A5">
            <w:pPr>
              <w:jc w:val="center"/>
              <w:rPr>
                <w:rFonts w:ascii="Cambria" w:hAnsi="Cambria" w:cs="Calibri"/>
                <w:color w:val="000000"/>
                <w:sz w:val="18"/>
                <w:szCs w:val="18"/>
                <w:lang w:val="es-BO"/>
              </w:rPr>
            </w:pPr>
            <w:r w:rsidRPr="007038A5">
              <w:rPr>
                <w:rFonts w:ascii="Cambria" w:hAnsi="Cambria" w:cs="Calibri"/>
                <w:color w:val="000000"/>
                <w:sz w:val="18"/>
                <w:szCs w:val="18"/>
                <w:lang w:val="es-BO"/>
              </w:rPr>
              <w:lastRenderedPageBreak/>
              <w:t>OBRAS CIVILES Y MECÁNICAS PARA LA CONSTRUCCIÓN DE RED PRIMARIA DE DISTRIBUCIÓN TRAMO</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CAYAMBUCO-CORORO-OBRAS CIVILES, MECÁNICAS Y DE ACONDICIONAMIENT</w:t>
            </w:r>
            <w:r>
              <w:rPr>
                <w:rFonts w:ascii="Cambria" w:hAnsi="Cambria" w:cs="Calibri"/>
                <w:color w:val="000000"/>
                <w:sz w:val="18"/>
                <w:szCs w:val="18"/>
                <w:lang w:val="es-BO"/>
              </w:rPr>
              <w:t xml:space="preserve">O PARA LA </w:t>
            </w:r>
            <w:r w:rsidRPr="007038A5">
              <w:rPr>
                <w:rFonts w:ascii="Cambria" w:hAnsi="Cambria" w:cs="Calibri"/>
                <w:color w:val="000000"/>
                <w:sz w:val="18"/>
                <w:szCs w:val="18"/>
                <w:lang w:val="es-BO"/>
              </w:rPr>
              <w:t>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w:t>
            </w:r>
            <w:r>
              <w:rPr>
                <w:rFonts w:ascii="Cambria" w:hAnsi="Cambria" w:cs="Calibri"/>
                <w:color w:val="000000"/>
                <w:sz w:val="18"/>
                <w:szCs w:val="18"/>
                <w:lang w:val="es-BO"/>
              </w:rPr>
              <w:t xml:space="preserve">EGULACIÓN EN LAS COMUNIDADES DE </w:t>
            </w:r>
            <w:r w:rsidRPr="007038A5">
              <w:rPr>
                <w:rFonts w:ascii="Cambria" w:hAnsi="Cambria" w:cs="Calibri"/>
                <w:color w:val="000000"/>
                <w:sz w:val="18"/>
                <w:szCs w:val="18"/>
                <w:lang w:val="es-BO"/>
              </w:rPr>
              <w:t>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Pr="0022449A">
              <w:rPr>
                <w:rFonts w:ascii="Cambria" w:hAnsi="Cambria" w:cs="Calibri"/>
                <w:color w:val="000000"/>
                <w:sz w:val="18"/>
                <w:szCs w:val="18"/>
              </w:rPr>
              <w:t>.</w:t>
            </w:r>
          </w:p>
        </w:tc>
      </w:tr>
      <w:tr w:rsidR="0022449A" w:rsidRPr="0022449A" w:rsidTr="0022449A">
        <w:trPr>
          <w:trHeight w:val="25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OBRAS CIVILES - RED PRIMARIA, LINEA DE TRANSICIÓN (ENFRIAMIENTO)</w:t>
            </w:r>
          </w:p>
        </w:tc>
      </w:tr>
      <w:tr w:rsidR="0022449A" w:rsidRPr="0022449A" w:rsidTr="0022449A">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No.</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DESCRIPCIÓN DEL ITEM</w:t>
            </w:r>
          </w:p>
        </w:tc>
        <w:tc>
          <w:tcPr>
            <w:tcW w:w="47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UNIDAD</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CANTIDAD</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REPLANTEO Y TRAZADO TOPOGRAFICO</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5.276,00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APERTURA DE VIA, ACCESO Y DESBROCE</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m2</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625,00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 xml:space="preserve">EXCAVACIÓN DE ZANJA TERRENO SEMIDURO </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1.533,75</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EXCAVACIÓN DE ZANJA TERRENO ROCOSO</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1.453,95</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PROVISIÓN Y COLOCADO DE SEÑALIZACIÓN VERTICAL</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14,00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PROVISION Y COLOCADO DE CINTA DE SEÑALIZACIÓN</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5.276,00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7</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RELLENO Y COMPACTADO DE ZANJA CON TIERRA CERNIDA S/ PROVISIÓN</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409,00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8</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RELLENO Y COMPACTADO DE ZANJA CON TIERRA COMÚN</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1.932,50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9</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RELLENO Y COMPACTADO DE ZANJA CON MATERIAL FINO</w:t>
            </w:r>
            <w:r w:rsidR="001E613B">
              <w:rPr>
                <w:rFonts w:ascii="Cambria" w:hAnsi="Cambria" w:cs="Calibri"/>
                <w:color w:val="000000"/>
                <w:sz w:val="18"/>
                <w:szCs w:val="18"/>
              </w:rPr>
              <w:t xml:space="preserve"> C/</w:t>
            </w:r>
            <w:r w:rsidR="001E613B" w:rsidRPr="0022449A">
              <w:rPr>
                <w:rFonts w:ascii="Cambria" w:hAnsi="Cambria" w:cs="Calibri"/>
                <w:color w:val="000000"/>
                <w:sz w:val="18"/>
                <w:szCs w:val="18"/>
              </w:rPr>
              <w:t xml:space="preserve"> PROVISIÓN</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646,20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PROVISIÓN Y COLOCADO DE SOPORTES TIPO "H" DE F.G.</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11</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LASTRADO DE TUBERÍA</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34,32</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12</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NIVELACIÓN DE TERRENO</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m3</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1,50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13</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CONSTRUCCIÓN DE CORRALITO PARA VÁLVULA TRONQUERA</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14</w:t>
            </w:r>
          </w:p>
        </w:tc>
        <w:tc>
          <w:tcPr>
            <w:tcW w:w="3665"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CONSTRUCCIÓN DE CÁMARAS DE HORMIGÓN</w:t>
            </w:r>
          </w:p>
        </w:tc>
        <w:tc>
          <w:tcPr>
            <w:tcW w:w="47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1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3,00</w:t>
            </w:r>
          </w:p>
        </w:tc>
      </w:tr>
    </w:tbl>
    <w:p w:rsidR="0022449A" w:rsidRDefault="0022449A"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tbl>
      <w:tblPr>
        <w:tblW w:w="4353" w:type="pct"/>
        <w:jc w:val="center"/>
        <w:tblLayout w:type="fixed"/>
        <w:tblCellMar>
          <w:left w:w="70" w:type="dxa"/>
          <w:right w:w="70" w:type="dxa"/>
        </w:tblCellMar>
        <w:tblLook w:val="04A0" w:firstRow="1" w:lastRow="0" w:firstColumn="1" w:lastColumn="0" w:noHBand="0" w:noVBand="1"/>
      </w:tblPr>
      <w:tblGrid>
        <w:gridCol w:w="425"/>
        <w:gridCol w:w="5716"/>
        <w:gridCol w:w="892"/>
        <w:gridCol w:w="1031"/>
      </w:tblGrid>
      <w:tr w:rsidR="0022449A" w:rsidRPr="0022449A" w:rsidTr="0022449A">
        <w:trPr>
          <w:trHeight w:val="94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22449A" w:rsidRPr="0022449A" w:rsidRDefault="007038A5" w:rsidP="007038A5">
            <w:pPr>
              <w:jc w:val="center"/>
              <w:rPr>
                <w:rFonts w:ascii="Cambria" w:hAnsi="Cambria" w:cs="Calibri"/>
                <w:color w:val="000000"/>
                <w:sz w:val="18"/>
                <w:szCs w:val="18"/>
                <w:lang w:val="es-BO"/>
              </w:rPr>
            </w:pPr>
            <w:r w:rsidRPr="007038A5">
              <w:rPr>
                <w:rFonts w:ascii="Cambria" w:hAnsi="Cambria" w:cs="Calibri"/>
                <w:color w:val="000000"/>
                <w:sz w:val="18"/>
                <w:szCs w:val="18"/>
                <w:lang w:val="es-BO"/>
              </w:rPr>
              <w:t>OBRAS CIVILES Y MECÁNICAS PARA LA CONSTRUCCIÓN DE RED PRIMARIA DE DISTRIBUCIÓN TRAMO</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CAYAMBUCO-CORORO-OBRAS CIVILES, MECÁNICAS Y DE ACONDICIONAMIENTO PARA LA 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REGULACIÓN EN LAS COMUNIDADES DE 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Pr="0022449A">
              <w:rPr>
                <w:rFonts w:ascii="Cambria" w:hAnsi="Cambria" w:cs="Calibri"/>
                <w:color w:val="000000"/>
                <w:sz w:val="18"/>
                <w:szCs w:val="18"/>
              </w:rPr>
              <w:t>.</w:t>
            </w:r>
          </w:p>
        </w:tc>
      </w:tr>
      <w:tr w:rsidR="0022449A" w:rsidRPr="0022449A" w:rsidTr="0022449A">
        <w:trPr>
          <w:trHeight w:val="25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OBRAS MECÁNICAS - RED PRIMARIA, LINEA DE TRANSICIÓN (ENFRIAMIENTO)</w:t>
            </w:r>
          </w:p>
        </w:tc>
      </w:tr>
      <w:tr w:rsidR="0022449A" w:rsidRPr="0022449A" w:rsidTr="0022449A">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No.</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DESCRIPCIÓN DEL ITEM</w:t>
            </w:r>
          </w:p>
        </w:tc>
        <w:tc>
          <w:tcPr>
            <w:tcW w:w="553"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UNIDAD</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CANTIDAD</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CARGUÍO, TRANSPORTE Y DESCARGUÍO DE TUBERÍA Y ACCESORIOS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Tn</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1,63</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CARGUÍO, TRANSPORTE Y DESCARGUÍO DE TUBERÍA Y ACCESORIOS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Tn</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55,43</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CARGUÍO, TRANSPORTE Y DESCARGUÍO DE TUBERÍA Y ACCESORIOS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Tn</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1,06</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DESFILE Y BAJADO DE TUBERÍA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300,00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DESFILE Y BAJADO DE TUBERÍA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4.910,00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DESFILE Y BAJADO DE TUBERÍA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66,00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7</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CURVADO DE TUBERÍA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8</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CURVADO DE TUBERÍA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7,00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9</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CURVADO DE TUBERÍA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CORTE DE TUBERÍA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5,00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11</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CORTE DE TUBERÍA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14,00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12</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CORTE DE TUBERÍA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13</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SOLDADURA DE TUBERÍA Y ACCESORIOS DE ANC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38,00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14</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SOLDADURA DE TUBERÍA Y ACCESORIOS DE ANC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464,00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15</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SOLDADURA DE TUBERÍA Y ACCESORIOS DE ANC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9,00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16</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END POR RADIOGRAFIA DE JUNTAS SOLDADAS DN 2"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33,00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lastRenderedPageBreak/>
              <w:t>17</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END POR RADIOGRAFIA DE JUNTAS SOLDADAS DN 3"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454,00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18</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END POR RADIOGRAFIA DE JUNTAS SOLDADAS DN 4" SCH 40</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8,00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19</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END POR TINTAS PENETRANTES PARA ACCESORIOS</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Pto</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15,00</w:t>
            </w:r>
          </w:p>
        </w:tc>
      </w:tr>
      <w:tr w:rsidR="0022449A" w:rsidRPr="0022449A" w:rsidTr="00B64795">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w:t>
            </w:r>
          </w:p>
        </w:tc>
        <w:tc>
          <w:tcPr>
            <w:tcW w:w="3544"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LIMPIEZA Y REVESTIMIENTO  DE TUBERÍA Y ACCESORIOS DE ANC DN 2"  C/CINTA DE REVESTIMIENTO</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m2</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227,40</w:t>
            </w:r>
          </w:p>
        </w:tc>
      </w:tr>
      <w:tr w:rsidR="0022449A" w:rsidRPr="0022449A" w:rsidTr="00B64795">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21</w:t>
            </w:r>
          </w:p>
        </w:tc>
        <w:tc>
          <w:tcPr>
            <w:tcW w:w="3544"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LIMPIEZA Y REVESTIMIENTO DE JUNTAS C/ MANTA TERMOCONTRAIBLE DN 3" (CON PROVISION DE MANTAS)</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454,00</w:t>
            </w:r>
          </w:p>
        </w:tc>
      </w:tr>
      <w:tr w:rsidR="0022449A" w:rsidRPr="0022449A" w:rsidTr="00B64795">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22</w:t>
            </w:r>
          </w:p>
        </w:tc>
        <w:tc>
          <w:tcPr>
            <w:tcW w:w="3544"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LIMPIEZA Y REVESTIMIENTO DE JUNTAS C/ MANTA TERMOCONTRAIBLE DN 4" (CON PROVISION DE MANTAS)</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Junta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8,00</w:t>
            </w:r>
          </w:p>
        </w:tc>
      </w:tr>
      <w:tr w:rsidR="0022449A" w:rsidRPr="0022449A" w:rsidTr="00B64795">
        <w:trPr>
          <w:trHeight w:val="510"/>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23</w:t>
            </w:r>
          </w:p>
        </w:tc>
        <w:tc>
          <w:tcPr>
            <w:tcW w:w="3544" w:type="pct"/>
            <w:tcBorders>
              <w:top w:val="nil"/>
              <w:left w:val="nil"/>
              <w:bottom w:val="single" w:sz="4" w:space="0" w:color="auto"/>
              <w:right w:val="single" w:sz="4" w:space="0" w:color="auto"/>
            </w:tcBorders>
            <w:shd w:val="clear" w:color="auto" w:fill="auto"/>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LIMPIEZA Y REVESTIMIENTO  DE TUBERÍA Y ACCESORIOS DE ANC DN 3"  C/CINTA DE REVESTIMIENTO</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m2</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24</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 xml:space="preserve">PRUEBA HIDROSTATICA DE TUBERÍA ANC DN 2" </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300,00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25</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 xml:space="preserve">PRUEBA HIDROSTATICA DE TUBERÍA ANC DN 3" </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4.910,00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26</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 xml:space="preserve">PRUEBA HIDROSTATICA DE TUBERÍA ANC DN 4" </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66,00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27</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PRUEBA HIDROSTATICA (HERMETICIDAD Y SELLO) PARA VÁLVULA DN 2"</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28</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PRUEBA HIDROSTATICA (HERMETICIDAD Y SELLO) PARA VÁLVULA DN 3"</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29</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MONTAJE DE VALVULA Y ACCESORIOS DE ANC 2"</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30</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MONTAJE DE VALVULA Y ACCESORIOS DE ANC 3"</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31</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PROTECCION DE VALVULAS Y ACCESORIOS DE ANC DN 2" EN CAMARAS</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2,00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32</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PROTECCION DE VALVULAS Y ACCESORIOS DE ANC DN 3" EN CAMARAS</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Pza</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33</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PROTECCIÓN DE TUBERÍA AÉREA</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m2</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16,00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34</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ESTUDIO E IMPLEMENTACION DE PROTECCION CATODICA</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r w:rsidR="0022449A" w:rsidRPr="0022449A" w:rsidTr="00B64795">
        <w:trPr>
          <w:trHeight w:val="255"/>
          <w:jc w:val="center"/>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35</w:t>
            </w:r>
          </w:p>
        </w:tc>
        <w:tc>
          <w:tcPr>
            <w:tcW w:w="354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VENTEO, INTERCONEXION, PUESTA EN MARCHA Y PUNTO DE ROCIO</w:t>
            </w:r>
          </w:p>
        </w:tc>
        <w:tc>
          <w:tcPr>
            <w:tcW w:w="553"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rsidP="00B64795">
            <w:pPr>
              <w:jc w:val="center"/>
              <w:rPr>
                <w:rFonts w:ascii="Cambria" w:hAnsi="Cambria" w:cs="Calibri"/>
                <w:color w:val="000000"/>
                <w:sz w:val="18"/>
                <w:szCs w:val="18"/>
              </w:rPr>
            </w:pPr>
            <w:r w:rsidRPr="0022449A">
              <w:rPr>
                <w:rFonts w:ascii="Cambria" w:hAnsi="Cambria" w:cs="Calibri"/>
                <w:color w:val="000000"/>
                <w:sz w:val="18"/>
                <w:szCs w:val="18"/>
              </w:rPr>
              <w:t>Glb</w:t>
            </w:r>
          </w:p>
        </w:tc>
        <w:tc>
          <w:tcPr>
            <w:tcW w:w="63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right"/>
              <w:rPr>
                <w:rFonts w:ascii="Cambria" w:hAnsi="Cambria" w:cs="Calibri"/>
                <w:color w:val="000000"/>
                <w:sz w:val="18"/>
                <w:szCs w:val="18"/>
              </w:rPr>
            </w:pPr>
            <w:r w:rsidRPr="0022449A">
              <w:rPr>
                <w:rFonts w:ascii="Cambria" w:hAnsi="Cambria" w:cs="Calibri"/>
                <w:color w:val="000000"/>
                <w:sz w:val="18"/>
                <w:szCs w:val="18"/>
              </w:rPr>
              <w:t>1,00</w:t>
            </w:r>
          </w:p>
        </w:tc>
      </w:tr>
    </w:tbl>
    <w:p w:rsidR="0022449A" w:rsidRDefault="0022449A"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tbl>
      <w:tblPr>
        <w:tblW w:w="4634" w:type="pct"/>
        <w:jc w:val="center"/>
        <w:tblCellMar>
          <w:left w:w="70" w:type="dxa"/>
          <w:right w:w="70" w:type="dxa"/>
        </w:tblCellMar>
        <w:tblLook w:val="04A0" w:firstRow="1" w:lastRow="0" w:firstColumn="1" w:lastColumn="0" w:noHBand="0" w:noVBand="1"/>
      </w:tblPr>
      <w:tblGrid>
        <w:gridCol w:w="345"/>
        <w:gridCol w:w="6566"/>
        <w:gridCol w:w="666"/>
        <w:gridCol w:w="1008"/>
      </w:tblGrid>
      <w:tr w:rsidR="0022449A" w:rsidRPr="0022449A" w:rsidTr="0022449A">
        <w:trPr>
          <w:trHeight w:val="81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2449A" w:rsidRPr="0022449A" w:rsidRDefault="007038A5">
            <w:pPr>
              <w:jc w:val="center"/>
              <w:rPr>
                <w:rFonts w:ascii="Cambria" w:hAnsi="Cambria" w:cs="Calibri"/>
                <w:color w:val="000000"/>
                <w:sz w:val="18"/>
                <w:szCs w:val="18"/>
                <w:lang w:val="es-BO" w:eastAsia="es-BO"/>
              </w:rPr>
            </w:pPr>
            <w:r w:rsidRPr="007038A5">
              <w:rPr>
                <w:rFonts w:ascii="Cambria" w:hAnsi="Cambria" w:cs="Calibri"/>
                <w:color w:val="000000"/>
                <w:sz w:val="18"/>
                <w:szCs w:val="18"/>
                <w:lang w:val="es-BO"/>
              </w:rPr>
              <w:t>OBRAS CIVILES Y MECÁNICAS PARA LA CONSTRUCCIÓN DE RED PRIMARIA DE DISTRIBUCIÓN TRAMO</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CAYAMBUCO-CORORO-OBRAS CIVILES, MECÁNICAS Y DE ACONDICIONAMIENTO PARA LA INSTALACIÓN DE 2</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ESTACIONES DISTRITALES DE REGULACIÓN EN LAS COMUNIDADES DE CAYAMBUCO (1) Y CORORO (1)-</w:t>
            </w:r>
            <w:r>
              <w:rPr>
                <w:rFonts w:ascii="Cambria" w:hAnsi="Cambria" w:cs="Calibri"/>
                <w:color w:val="000000"/>
                <w:sz w:val="18"/>
                <w:szCs w:val="18"/>
                <w:lang w:val="es-BO"/>
              </w:rPr>
              <w:t xml:space="preserve"> </w:t>
            </w:r>
            <w:r w:rsidRPr="007038A5">
              <w:rPr>
                <w:rFonts w:ascii="Cambria" w:hAnsi="Cambria" w:cs="Calibri"/>
                <w:color w:val="000000"/>
                <w:sz w:val="18"/>
                <w:szCs w:val="18"/>
                <w:lang w:val="es-BO"/>
              </w:rPr>
              <w:t>MUNICIPIO DE TARABUCO</w:t>
            </w:r>
            <w:r w:rsidRPr="0022449A">
              <w:rPr>
                <w:rFonts w:ascii="Cambria" w:hAnsi="Cambria" w:cs="Calibri"/>
                <w:color w:val="000000"/>
                <w:sz w:val="18"/>
                <w:szCs w:val="18"/>
              </w:rPr>
              <w:t>.</w:t>
            </w:r>
          </w:p>
        </w:tc>
      </w:tr>
      <w:tr w:rsidR="0022449A" w:rsidRPr="0022449A" w:rsidTr="0022449A">
        <w:trPr>
          <w:trHeight w:val="25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49A" w:rsidRPr="0022449A" w:rsidRDefault="0022449A" w:rsidP="003D3961">
            <w:pPr>
              <w:jc w:val="center"/>
              <w:rPr>
                <w:rFonts w:ascii="Cambria" w:hAnsi="Cambria" w:cs="Calibri"/>
                <w:sz w:val="18"/>
                <w:szCs w:val="18"/>
              </w:rPr>
            </w:pPr>
            <w:r w:rsidRPr="0022449A">
              <w:rPr>
                <w:rFonts w:ascii="Cambria" w:hAnsi="Cambria" w:cs="Calibri"/>
                <w:sz w:val="18"/>
                <w:szCs w:val="18"/>
              </w:rPr>
              <w:t xml:space="preserve">OBRAS </w:t>
            </w:r>
            <w:r w:rsidR="003D3961">
              <w:rPr>
                <w:rFonts w:ascii="Cambria" w:hAnsi="Cambria" w:cs="Calibri"/>
                <w:sz w:val="18"/>
                <w:szCs w:val="18"/>
              </w:rPr>
              <w:t xml:space="preserve">CIVILES Y </w:t>
            </w:r>
            <w:r w:rsidRPr="0022449A">
              <w:rPr>
                <w:rFonts w:ascii="Cambria" w:hAnsi="Cambria" w:cs="Calibri"/>
                <w:sz w:val="18"/>
                <w:szCs w:val="18"/>
              </w:rPr>
              <w:t xml:space="preserve">DE </w:t>
            </w:r>
            <w:r w:rsidR="003D3961">
              <w:rPr>
                <w:rFonts w:ascii="Cambria" w:hAnsi="Cambria" w:cs="Calibri"/>
                <w:sz w:val="18"/>
                <w:szCs w:val="18"/>
              </w:rPr>
              <w:t>ACONDICIONAMIENTO</w:t>
            </w:r>
            <w:r w:rsidRPr="0022449A">
              <w:rPr>
                <w:rFonts w:ascii="Cambria" w:hAnsi="Cambria" w:cs="Calibri"/>
                <w:sz w:val="18"/>
                <w:szCs w:val="18"/>
              </w:rPr>
              <w:t xml:space="preserve"> PARA LA INSTALACIÓN DE EDRS</w:t>
            </w:r>
          </w:p>
        </w:tc>
      </w:tr>
      <w:tr w:rsidR="0022449A" w:rsidRPr="0022449A" w:rsidTr="0022449A">
        <w:trPr>
          <w:trHeight w:val="510"/>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N°</w:t>
            </w:r>
          </w:p>
        </w:tc>
        <w:tc>
          <w:tcPr>
            <w:tcW w:w="3824"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 xml:space="preserve">DESCRIPCION DEL ÍTEM </w:t>
            </w:r>
          </w:p>
        </w:tc>
        <w:tc>
          <w:tcPr>
            <w:tcW w:w="38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UNID</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CANTIDAD</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w:t>
            </w:r>
          </w:p>
        </w:tc>
        <w:tc>
          <w:tcPr>
            <w:tcW w:w="3824"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rPr>
                <w:rFonts w:ascii="Cambria" w:hAnsi="Cambria" w:cs="Calibri"/>
                <w:sz w:val="18"/>
                <w:szCs w:val="18"/>
              </w:rPr>
            </w:pPr>
            <w:r w:rsidRPr="0022449A">
              <w:rPr>
                <w:rFonts w:ascii="Cambria" w:hAnsi="Cambria" w:cs="Calibri"/>
                <w:sz w:val="18"/>
                <w:szCs w:val="18"/>
              </w:rPr>
              <w:t>CARGUÍO, TRANSPORTE Y DESCARGUÍO DE EDRs (2 EQUIPOS)</w:t>
            </w:r>
          </w:p>
        </w:tc>
        <w:tc>
          <w:tcPr>
            <w:tcW w:w="388" w:type="pct"/>
            <w:tcBorders>
              <w:top w:val="nil"/>
              <w:left w:val="nil"/>
              <w:bottom w:val="single" w:sz="4" w:space="0" w:color="auto"/>
              <w:right w:val="single" w:sz="4" w:space="0" w:color="auto"/>
            </w:tcBorders>
            <w:shd w:val="clear" w:color="auto" w:fill="auto"/>
            <w:noWrap/>
            <w:vAlign w:val="center"/>
            <w:hideMark/>
          </w:tcPr>
          <w:p w:rsidR="0022449A" w:rsidRPr="0022449A" w:rsidRDefault="00B64795">
            <w:pPr>
              <w:jc w:val="center"/>
              <w:rPr>
                <w:rFonts w:ascii="Cambria" w:hAnsi="Cambria" w:cs="Calibri"/>
                <w:sz w:val="18"/>
                <w:szCs w:val="18"/>
              </w:rPr>
            </w:pPr>
            <w:r>
              <w:rPr>
                <w:rFonts w:ascii="Cambria" w:hAnsi="Cambria" w:cs="Calibri"/>
                <w:sz w:val="18"/>
                <w:szCs w:val="18"/>
              </w:rPr>
              <w:t>Glb</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REPLANTEO Y TRAZADO DE SUPERFICIE</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84,00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3</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NIVELACIÓN DE TERRENO</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3,00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4</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MURO DE CONTENCIÓN DE HORMIGÓN CICLÓPEO</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9,75</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5</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EXCAVACIÓN PARA CIMIENTOS, ZAPATAS Y BASE EDR</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25,57</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6</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CIMIENTOS DE H°C° 60% PIEDRA DESPLAZADORA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8,64</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7</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SOBRECIMIENTOS DE H°C° 50% PIEDRA DESPLAZADORA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1,62</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8</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CONTRAPISO DE CEMENTO</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25,96</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9</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PROVISIÓN Y COLOCADO DE CAMA DE GRAVA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13,23</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MURO DE LADRILLO GAMBOTE</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101,84</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11</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VIGA ENCADENADO DE HORMIGÓN ARMADO</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2,71</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12</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CUBIERTA DE CALAMINA GALVANIZADA No 28</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53,20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lastRenderedPageBreak/>
              <w:t>13</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PROVISIÓN E INSTALACIÓN DE PUERTA ENMALLADA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14</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VENTANAS CON CELOSIAS</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8,16</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15</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REVOQUE INTERIOR</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101,84</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16</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PINTURA EXTERIOR</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101,84</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17</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CONSTRUCCIÓN DE ACERA PERIMETRAL</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m2</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52,00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18</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ZAPATAS DE H°A°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3,70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19</w:t>
            </w:r>
          </w:p>
        </w:tc>
        <w:tc>
          <w:tcPr>
            <w:tcW w:w="3824"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rPr>
                <w:rFonts w:ascii="Cambria" w:hAnsi="Cambria" w:cs="Calibri"/>
                <w:color w:val="000000"/>
                <w:sz w:val="18"/>
                <w:szCs w:val="18"/>
              </w:rPr>
            </w:pPr>
            <w:r w:rsidRPr="0022449A">
              <w:rPr>
                <w:rFonts w:ascii="Cambria" w:hAnsi="Cambria" w:cs="Calibri"/>
                <w:color w:val="000000"/>
                <w:sz w:val="18"/>
                <w:szCs w:val="18"/>
              </w:rPr>
              <w:t>COLUMNAS DE H°A°</w:t>
            </w:r>
          </w:p>
        </w:tc>
        <w:tc>
          <w:tcPr>
            <w:tcW w:w="388" w:type="pct"/>
            <w:tcBorders>
              <w:top w:val="nil"/>
              <w:left w:val="nil"/>
              <w:bottom w:val="single" w:sz="4" w:space="0" w:color="auto"/>
              <w:right w:val="single" w:sz="4" w:space="0" w:color="auto"/>
            </w:tcBorders>
            <w:shd w:val="clear" w:color="auto" w:fill="auto"/>
            <w:noWrap/>
            <w:vAlign w:val="bottom"/>
            <w:hideMark/>
          </w:tcPr>
          <w:p w:rsidR="0022449A" w:rsidRPr="0022449A" w:rsidRDefault="0022449A">
            <w:pPr>
              <w:jc w:val="center"/>
              <w:rPr>
                <w:rFonts w:ascii="Cambria" w:hAnsi="Cambria" w:cs="Calibri"/>
                <w:color w:val="000000"/>
                <w:sz w:val="18"/>
                <w:szCs w:val="18"/>
              </w:rPr>
            </w:pPr>
            <w:r w:rsidRPr="0022449A">
              <w:rPr>
                <w:rFonts w:ascii="Cambria" w:hAnsi="Cambria" w:cs="Calibri"/>
                <w:color w:val="000000"/>
                <w:sz w:val="18"/>
                <w:szCs w:val="18"/>
              </w:rPr>
              <w:t>m3</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1,60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20</w:t>
            </w:r>
          </w:p>
        </w:tc>
        <w:tc>
          <w:tcPr>
            <w:tcW w:w="3824" w:type="pct"/>
            <w:tcBorders>
              <w:top w:val="nil"/>
              <w:left w:val="nil"/>
              <w:bottom w:val="single" w:sz="4" w:space="0" w:color="auto"/>
              <w:right w:val="single" w:sz="4" w:space="0" w:color="auto"/>
            </w:tcBorders>
            <w:shd w:val="clear" w:color="auto" w:fill="auto"/>
            <w:vAlign w:val="center"/>
            <w:hideMark/>
          </w:tcPr>
          <w:p w:rsidR="0022449A" w:rsidRPr="0022449A" w:rsidRDefault="0022449A">
            <w:pPr>
              <w:rPr>
                <w:rFonts w:ascii="Cambria" w:hAnsi="Cambria" w:cs="Calibri"/>
                <w:sz w:val="18"/>
                <w:szCs w:val="18"/>
              </w:rPr>
            </w:pPr>
            <w:r w:rsidRPr="0022449A">
              <w:rPr>
                <w:rFonts w:ascii="Cambria" w:hAnsi="Cambria" w:cs="Calibri"/>
                <w:sz w:val="18"/>
                <w:szCs w:val="18"/>
              </w:rPr>
              <w:t>PROVISIÓN E INSTALACIÓN DE LETREROS DE SEÑALIZACIÓN INDUSTRIAL (4 POR EDR)</w:t>
            </w:r>
          </w:p>
        </w:tc>
        <w:tc>
          <w:tcPr>
            <w:tcW w:w="388"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Pza</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8,00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21</w:t>
            </w:r>
          </w:p>
        </w:tc>
        <w:tc>
          <w:tcPr>
            <w:tcW w:w="3824" w:type="pct"/>
            <w:tcBorders>
              <w:top w:val="nil"/>
              <w:left w:val="nil"/>
              <w:bottom w:val="single" w:sz="4" w:space="0" w:color="auto"/>
              <w:right w:val="single" w:sz="4" w:space="0" w:color="auto"/>
            </w:tcBorders>
            <w:shd w:val="clear" w:color="auto" w:fill="auto"/>
            <w:vAlign w:val="center"/>
            <w:hideMark/>
          </w:tcPr>
          <w:p w:rsidR="0022449A" w:rsidRPr="0022449A" w:rsidRDefault="0022449A">
            <w:pPr>
              <w:rPr>
                <w:rFonts w:ascii="Cambria" w:hAnsi="Cambria" w:cs="Calibri"/>
                <w:sz w:val="18"/>
                <w:szCs w:val="18"/>
              </w:rPr>
            </w:pPr>
            <w:r w:rsidRPr="0022449A">
              <w:rPr>
                <w:rFonts w:ascii="Cambria" w:hAnsi="Cambria" w:cs="Calibri"/>
                <w:sz w:val="18"/>
                <w:szCs w:val="18"/>
              </w:rPr>
              <w:t>INSTALACIÓN DE SUMINISTRO DE ENERGÍA ELECTRICA PARA EDR</w:t>
            </w:r>
            <w:r w:rsidR="00034168">
              <w:rPr>
                <w:rFonts w:ascii="Cambria" w:hAnsi="Cambria" w:cs="Calibri"/>
                <w:sz w:val="18"/>
                <w:szCs w:val="18"/>
              </w:rPr>
              <w:t>s</w:t>
            </w:r>
          </w:p>
        </w:tc>
        <w:tc>
          <w:tcPr>
            <w:tcW w:w="388" w:type="pct"/>
            <w:tcBorders>
              <w:top w:val="nil"/>
              <w:left w:val="nil"/>
              <w:bottom w:val="single" w:sz="4" w:space="0" w:color="auto"/>
              <w:right w:val="single" w:sz="4" w:space="0" w:color="auto"/>
            </w:tcBorders>
            <w:shd w:val="clear" w:color="auto" w:fill="auto"/>
            <w:noWrap/>
            <w:vAlign w:val="center"/>
            <w:hideMark/>
          </w:tcPr>
          <w:p w:rsidR="0022449A" w:rsidRPr="0022449A" w:rsidRDefault="00B64795">
            <w:pPr>
              <w:jc w:val="center"/>
              <w:rPr>
                <w:rFonts w:ascii="Cambria" w:hAnsi="Cambria" w:cs="Calibri"/>
                <w:sz w:val="18"/>
                <w:szCs w:val="18"/>
              </w:rPr>
            </w:pPr>
            <w:r>
              <w:rPr>
                <w:rFonts w:ascii="Cambria" w:hAnsi="Cambria" w:cs="Calibri"/>
                <w:sz w:val="18"/>
                <w:szCs w:val="18"/>
              </w:rPr>
              <w:t>Glb</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2,00</w:t>
            </w:r>
          </w:p>
        </w:tc>
      </w:tr>
      <w:tr w:rsidR="0022449A" w:rsidRPr="0022449A" w:rsidTr="0022449A">
        <w:trPr>
          <w:trHeight w:val="255"/>
          <w:jc w:val="center"/>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22</w:t>
            </w:r>
          </w:p>
        </w:tc>
        <w:tc>
          <w:tcPr>
            <w:tcW w:w="3824" w:type="pct"/>
            <w:tcBorders>
              <w:top w:val="nil"/>
              <w:left w:val="nil"/>
              <w:bottom w:val="single" w:sz="4" w:space="0" w:color="auto"/>
              <w:right w:val="single" w:sz="4" w:space="0" w:color="auto"/>
            </w:tcBorders>
            <w:shd w:val="clear" w:color="auto" w:fill="auto"/>
            <w:vAlign w:val="center"/>
            <w:hideMark/>
          </w:tcPr>
          <w:p w:rsidR="0022449A" w:rsidRPr="0022449A" w:rsidRDefault="0022449A">
            <w:pPr>
              <w:rPr>
                <w:rFonts w:ascii="Cambria" w:hAnsi="Cambria" w:cs="Calibri"/>
                <w:sz w:val="18"/>
                <w:szCs w:val="18"/>
              </w:rPr>
            </w:pPr>
            <w:r w:rsidRPr="0022449A">
              <w:rPr>
                <w:rFonts w:ascii="Cambria" w:hAnsi="Cambria" w:cs="Calibri"/>
                <w:sz w:val="18"/>
                <w:szCs w:val="18"/>
              </w:rPr>
              <w:t>INSTALACIÓN Y PUESTA EN MARCHA DE EDR</w:t>
            </w:r>
            <w:r w:rsidR="00034168">
              <w:rPr>
                <w:rFonts w:ascii="Cambria" w:hAnsi="Cambria" w:cs="Calibri"/>
                <w:sz w:val="18"/>
                <w:szCs w:val="18"/>
              </w:rPr>
              <w:t>s</w:t>
            </w:r>
          </w:p>
        </w:tc>
        <w:tc>
          <w:tcPr>
            <w:tcW w:w="388" w:type="pct"/>
            <w:tcBorders>
              <w:top w:val="nil"/>
              <w:left w:val="nil"/>
              <w:bottom w:val="single" w:sz="4" w:space="0" w:color="auto"/>
              <w:right w:val="single" w:sz="4" w:space="0" w:color="auto"/>
            </w:tcBorders>
            <w:shd w:val="clear" w:color="auto" w:fill="auto"/>
            <w:noWrap/>
            <w:vAlign w:val="center"/>
            <w:hideMark/>
          </w:tcPr>
          <w:p w:rsidR="0022449A" w:rsidRPr="0022449A" w:rsidRDefault="00B64795">
            <w:pPr>
              <w:jc w:val="center"/>
              <w:rPr>
                <w:rFonts w:ascii="Cambria" w:hAnsi="Cambria" w:cs="Calibri"/>
                <w:sz w:val="18"/>
                <w:szCs w:val="18"/>
              </w:rPr>
            </w:pPr>
            <w:r>
              <w:rPr>
                <w:rFonts w:ascii="Cambria" w:hAnsi="Cambria" w:cs="Calibri"/>
                <w:sz w:val="18"/>
                <w:szCs w:val="18"/>
              </w:rPr>
              <w:t>Glb</w:t>
            </w:r>
          </w:p>
        </w:tc>
        <w:tc>
          <w:tcPr>
            <w:tcW w:w="587" w:type="pct"/>
            <w:tcBorders>
              <w:top w:val="nil"/>
              <w:left w:val="nil"/>
              <w:bottom w:val="single" w:sz="4" w:space="0" w:color="auto"/>
              <w:right w:val="single" w:sz="4" w:space="0" w:color="auto"/>
            </w:tcBorders>
            <w:shd w:val="clear" w:color="auto" w:fill="auto"/>
            <w:noWrap/>
            <w:vAlign w:val="center"/>
            <w:hideMark/>
          </w:tcPr>
          <w:p w:rsidR="0022449A" w:rsidRPr="0022449A" w:rsidRDefault="0022449A">
            <w:pPr>
              <w:jc w:val="center"/>
              <w:rPr>
                <w:rFonts w:ascii="Cambria" w:hAnsi="Cambria" w:cs="Calibri"/>
                <w:sz w:val="18"/>
                <w:szCs w:val="18"/>
              </w:rPr>
            </w:pPr>
            <w:r w:rsidRPr="0022449A">
              <w:rPr>
                <w:rFonts w:ascii="Cambria" w:hAnsi="Cambria" w:cs="Calibri"/>
                <w:sz w:val="18"/>
                <w:szCs w:val="18"/>
              </w:rPr>
              <w:t>2,00</w:t>
            </w:r>
          </w:p>
        </w:tc>
      </w:tr>
    </w:tbl>
    <w:p w:rsidR="0022449A" w:rsidRDefault="0022449A" w:rsidP="0011164C">
      <w:pPr>
        <w:ind w:left="792"/>
        <w:jc w:val="both"/>
        <w:rPr>
          <w:rFonts w:ascii="Cambria" w:hAnsi="Cambria" w:cs="Verdana"/>
          <w:bCs/>
          <w:color w:val="000000"/>
        </w:rPr>
      </w:pPr>
    </w:p>
    <w:p w:rsidR="006A514B"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VALIDACIONES</w:t>
      </w:r>
    </w:p>
    <w:p w:rsidR="006A514B" w:rsidRPr="006A514B" w:rsidRDefault="006A514B" w:rsidP="006A514B">
      <w:pPr>
        <w:ind w:left="792"/>
        <w:jc w:val="both"/>
        <w:rPr>
          <w:rFonts w:ascii="Cambria" w:hAnsi="Cambria" w:cs="Verdana"/>
          <w:bCs/>
          <w:color w:val="000000"/>
          <w:sz w:val="22"/>
          <w:szCs w:val="22"/>
        </w:rPr>
      </w:pPr>
      <w:r w:rsidRPr="006A514B">
        <w:rPr>
          <w:rFonts w:ascii="Cambria" w:hAnsi="Cambria" w:cs="Verdana"/>
          <w:bCs/>
          <w:color w:val="000000"/>
          <w:sz w:val="22"/>
          <w:szCs w:val="22"/>
        </w:rPr>
        <w:t>Las validaciones se encuentran detalladas en el Anexo 5</w:t>
      </w:r>
    </w:p>
    <w:p w:rsidR="006A514B" w:rsidRPr="006A514B" w:rsidRDefault="006A514B" w:rsidP="006A514B">
      <w:pPr>
        <w:ind w:left="792"/>
        <w:jc w:val="both"/>
        <w:rPr>
          <w:rFonts w:ascii="Cambria" w:hAnsi="Cambria" w:cs="Verdana"/>
          <w:bCs/>
          <w:color w:val="000000"/>
          <w:sz w:val="22"/>
          <w:szCs w:val="22"/>
        </w:rPr>
      </w:pPr>
    </w:p>
    <w:p w:rsidR="004D2E30" w:rsidRPr="00242655"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R</w:t>
      </w:r>
      <w:r w:rsidR="00BB4659" w:rsidRPr="00242655">
        <w:rPr>
          <w:rFonts w:ascii="Cambria" w:hAnsi="Cambria" w:cs="Verdana"/>
          <w:b/>
          <w:bCs/>
          <w:color w:val="000000"/>
          <w:sz w:val="22"/>
          <w:szCs w:val="22"/>
        </w:rPr>
        <w:t>ESOLUCIÓN ADMINISTRATIVA EMITIDA POR LA AGENCIA NACIONAL DE HIDROCARBUROS</w:t>
      </w:r>
    </w:p>
    <w:p w:rsidR="00293018" w:rsidRDefault="006A514B" w:rsidP="00BB4659">
      <w:pPr>
        <w:ind w:left="792"/>
        <w:jc w:val="both"/>
        <w:rPr>
          <w:rFonts w:ascii="Cambria" w:hAnsi="Cambria" w:cs="Verdana"/>
          <w:bCs/>
          <w:color w:val="000000"/>
          <w:sz w:val="22"/>
          <w:szCs w:val="22"/>
        </w:rPr>
      </w:pPr>
      <w:r w:rsidRPr="006A514B">
        <w:rPr>
          <w:rFonts w:ascii="Cambria" w:hAnsi="Cambria" w:cs="Verdana"/>
          <w:bCs/>
          <w:color w:val="000000"/>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6A514B" w:rsidRPr="00242655" w:rsidRDefault="006A514B" w:rsidP="00BB4659">
      <w:pPr>
        <w:ind w:left="792"/>
        <w:jc w:val="both"/>
        <w:rPr>
          <w:rFonts w:ascii="Cambria" w:hAnsi="Cambria" w:cs="Verdana"/>
          <w:b/>
          <w:bCs/>
          <w:color w:val="000000"/>
          <w:sz w:val="22"/>
          <w:szCs w:val="22"/>
        </w:rPr>
      </w:pPr>
    </w:p>
    <w:p w:rsidR="00BB4659" w:rsidRPr="00242655" w:rsidRDefault="007A1A06" w:rsidP="0079709C">
      <w:pPr>
        <w:numPr>
          <w:ilvl w:val="1"/>
          <w:numId w:val="1"/>
        </w:numPr>
        <w:jc w:val="both"/>
        <w:rPr>
          <w:rFonts w:ascii="Cambria" w:hAnsi="Cambria" w:cs="Verdana"/>
          <w:b/>
          <w:bCs/>
          <w:color w:val="000000"/>
          <w:sz w:val="22"/>
          <w:szCs w:val="22"/>
        </w:rPr>
      </w:pPr>
      <w:r w:rsidRPr="00242655">
        <w:rPr>
          <w:rFonts w:ascii="Cambria" w:hAnsi="Cambria" w:cs="Verdana"/>
          <w:b/>
          <w:bCs/>
          <w:color w:val="000000"/>
          <w:sz w:val="22"/>
          <w:szCs w:val="22"/>
        </w:rPr>
        <w:t>EXPERIENCIA DE LA EMPRESA</w:t>
      </w:r>
    </w:p>
    <w:p w:rsidR="00994C56" w:rsidRPr="00242655" w:rsidRDefault="00994C56" w:rsidP="007A1A06">
      <w:pPr>
        <w:ind w:left="792"/>
        <w:jc w:val="both"/>
        <w:rPr>
          <w:rFonts w:ascii="Cambria" w:hAnsi="Cambria" w:cs="Verdana"/>
          <w:bCs/>
          <w:color w:val="000000"/>
          <w:sz w:val="22"/>
          <w:szCs w:val="22"/>
          <w:lang w:val="es-BO"/>
        </w:rPr>
      </w:pPr>
    </w:p>
    <w:p w:rsid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GENERAL </w:t>
      </w:r>
    </w:p>
    <w:p w:rsidR="007A1A06" w:rsidRPr="006A514B" w:rsidRDefault="006A514B" w:rsidP="006A514B">
      <w:pPr>
        <w:pStyle w:val="Prrafodelista"/>
        <w:ind w:left="1512"/>
        <w:jc w:val="both"/>
        <w:rPr>
          <w:rFonts w:ascii="Cambria" w:hAnsi="Cambria" w:cs="Verdana"/>
          <w:b/>
          <w:bCs/>
          <w:color w:val="000000"/>
          <w:sz w:val="22"/>
          <w:szCs w:val="22"/>
          <w:lang w:val="es-BO"/>
        </w:rPr>
      </w:pPr>
      <w:r w:rsidRPr="006A514B">
        <w:rPr>
          <w:rFonts w:ascii="Cambria" w:hAnsi="Cambria" w:cs="Verdana"/>
          <w:bCs/>
          <w:color w:val="000000"/>
          <w:sz w:val="22"/>
          <w:szCs w:val="22"/>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6A514B" w:rsidRPr="00242655" w:rsidRDefault="006A514B" w:rsidP="007A1A06">
      <w:pPr>
        <w:ind w:left="792"/>
        <w:jc w:val="both"/>
        <w:rPr>
          <w:rFonts w:ascii="Cambria" w:hAnsi="Cambria" w:cs="Verdana"/>
          <w:bCs/>
          <w:color w:val="000000"/>
          <w:sz w:val="22"/>
          <w:szCs w:val="22"/>
          <w:lang w:val="es-BO"/>
        </w:rPr>
      </w:pPr>
    </w:p>
    <w:p w:rsidR="007A1A06" w:rsidRP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ESPECÍFICA </w:t>
      </w:r>
    </w:p>
    <w:p w:rsidR="007A1A06"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 xml:space="preserve">, </w:t>
      </w:r>
      <w:r>
        <w:rPr>
          <w:rFonts w:ascii="Cambria" w:hAnsi="Cambria" w:cs="Verdana"/>
          <w:bCs/>
          <w:color w:val="000000"/>
          <w:sz w:val="22"/>
          <w:szCs w:val="22"/>
          <w:lang w:val="es-BO"/>
        </w:rPr>
        <w:t>q</w:t>
      </w:r>
      <w:r w:rsidRPr="006A514B">
        <w:rPr>
          <w:rFonts w:ascii="Cambria" w:hAnsi="Cambria" w:cs="Verdana"/>
          <w:bCs/>
          <w:color w:val="000000"/>
          <w:sz w:val="22"/>
          <w:szCs w:val="22"/>
          <w:lang w:val="es-BO"/>
        </w:rPr>
        <w:t>ue será contabilizado a través de la sumatoria de montos de los trabajos ejecutados en obras similares.</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Los respaldos de la experiencia general y específica podrán ser cualquiera de los mencionados a continuación, los mismos deberán reflejar el </w:t>
      </w:r>
      <w:r w:rsidRPr="0022449A">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Entrega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Recepción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Conformidad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lastRenderedPageBreak/>
        <w:t>Acta o Documento de Conclusión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Contrato acompañado de documento que certifique la conclusión del mismo.</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Si la documentación presentada como respaldo de la experiencia, sea por subcontratos, ésta será tomada en cuenta únicamente si fue reconocida y emitida, por una Autoridad competente de la Entidad o Empresa propietaria de la Obra.</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Cuando los respaldos citados no contemplen toda la información requerida, YPFB podrá solicitar documentos </w:t>
      </w:r>
      <w:r w:rsidRPr="006A514B">
        <w:rPr>
          <w:rFonts w:ascii="Cambria" w:hAnsi="Cambria" w:cs="Verdana"/>
          <w:b/>
          <w:bCs/>
          <w:color w:val="000000"/>
          <w:sz w:val="22"/>
          <w:szCs w:val="22"/>
          <w:lang w:val="es-BO"/>
        </w:rPr>
        <w:t>adicionales</w:t>
      </w:r>
      <w:r w:rsidRPr="006A514B">
        <w:rPr>
          <w:rFonts w:ascii="Cambria" w:hAnsi="Cambria" w:cs="Verdana"/>
          <w:bCs/>
          <w:color w:val="000000"/>
          <w:sz w:val="22"/>
          <w:szCs w:val="22"/>
          <w:lang w:val="es-BO"/>
        </w:rPr>
        <w:t xml:space="preserve"> a los citados, donde se evidencie y/o complemente la información requerida.   En cualquier momento durante el periodo de evaluación, YPFB se reserva el derecho de solicitar y verificar la autenticidad de la documentación presentada.</w:t>
      </w:r>
    </w:p>
    <w:p w:rsidR="007A1A06" w:rsidRPr="006A514B" w:rsidRDefault="007A1A06" w:rsidP="006A514B">
      <w:pPr>
        <w:ind w:left="792"/>
        <w:jc w:val="both"/>
        <w:rPr>
          <w:rFonts w:ascii="Cambria" w:hAnsi="Cambria" w:cs="Verdana"/>
          <w:bCs/>
          <w:color w:val="000000"/>
          <w:sz w:val="22"/>
          <w:szCs w:val="22"/>
        </w:rPr>
      </w:pPr>
    </w:p>
    <w:p w:rsidR="007A1A06" w:rsidRPr="006A514B" w:rsidRDefault="005F2A3A" w:rsidP="007A1A06">
      <w:pPr>
        <w:ind w:left="792"/>
        <w:jc w:val="both"/>
        <w:rPr>
          <w:rFonts w:ascii="Cambria" w:hAnsi="Cambria" w:cs="Verdana"/>
          <w:b/>
          <w:bCs/>
          <w:color w:val="000000"/>
          <w:sz w:val="22"/>
          <w:szCs w:val="22"/>
        </w:rPr>
      </w:pPr>
      <w:r w:rsidRPr="006A514B">
        <w:rPr>
          <w:rFonts w:ascii="Cambria" w:hAnsi="Cambria" w:cs="Verdana"/>
          <w:b/>
          <w:bCs/>
          <w:color w:val="000000"/>
          <w:sz w:val="22"/>
          <w:szCs w:val="22"/>
        </w:rPr>
        <w:t>OBRAS SIMILARES</w:t>
      </w:r>
    </w:p>
    <w:p w:rsidR="005F2A3A" w:rsidRPr="006A514B" w:rsidRDefault="005F2A3A" w:rsidP="007A1A06">
      <w:pPr>
        <w:ind w:left="792"/>
        <w:jc w:val="both"/>
        <w:rPr>
          <w:rFonts w:ascii="Cambria" w:hAnsi="Cambria" w:cs="Verdana"/>
          <w:bCs/>
          <w:color w:val="000000"/>
          <w:sz w:val="22"/>
          <w:szCs w:val="22"/>
        </w:rPr>
      </w:pPr>
      <w:r w:rsidRPr="006A514B">
        <w:rPr>
          <w:rFonts w:ascii="Cambria" w:hAnsi="Cambria" w:cs="Verdana"/>
          <w:bCs/>
          <w:color w:val="000000"/>
          <w:sz w:val="22"/>
          <w:szCs w:val="22"/>
        </w:rPr>
        <w:t>Se consideran como obras similares aquellas en las cuales la empresa proponente haya realizado cualquiera de los siguientes trabajos:</w:t>
      </w:r>
    </w:p>
    <w:p w:rsidR="006B77E9" w:rsidRPr="006A514B" w:rsidRDefault="006B77E9" w:rsidP="007A1A06">
      <w:pPr>
        <w:ind w:left="792"/>
        <w:jc w:val="both"/>
        <w:rPr>
          <w:rFonts w:ascii="Cambria" w:hAnsi="Cambria" w:cs="Verdana"/>
          <w:bCs/>
          <w:color w:val="000000"/>
          <w:sz w:val="22"/>
          <w:szCs w:val="22"/>
        </w:rPr>
      </w:pP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 xml:space="preserve">Construcción de Gasoductos, Oleoductos, líneas de recolección, </w:t>
      </w:r>
      <w:proofErr w:type="spellStart"/>
      <w:r w:rsidRPr="0022449A">
        <w:rPr>
          <w:rFonts w:ascii="Cambria" w:hAnsi="Cambria" w:cs="Verdana"/>
          <w:bCs/>
          <w:color w:val="000000"/>
          <w:sz w:val="22"/>
          <w:szCs w:val="22"/>
          <w:lang w:val="es-BO"/>
        </w:rPr>
        <w:t>flow</w:t>
      </w:r>
      <w:proofErr w:type="spellEnd"/>
      <w:r w:rsidRPr="0022449A">
        <w:rPr>
          <w:rFonts w:ascii="Cambria" w:hAnsi="Cambria" w:cs="Verdana"/>
          <w:bCs/>
          <w:color w:val="000000"/>
          <w:sz w:val="22"/>
          <w:szCs w:val="22"/>
          <w:lang w:val="es-BO"/>
        </w:rPr>
        <w:t xml:space="preserve"> line,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 xml:space="preserve">Construcción y/o montaje de instalaciones de City Gates, Estaciones de Medición y  </w:t>
      </w:r>
      <w:proofErr w:type="spellStart"/>
      <w:r w:rsidRPr="0022449A">
        <w:rPr>
          <w:rFonts w:ascii="Cambria" w:hAnsi="Cambria" w:cs="Verdana"/>
          <w:bCs/>
          <w:color w:val="000000"/>
          <w:sz w:val="22"/>
          <w:szCs w:val="22"/>
          <w:lang w:val="es-BO"/>
        </w:rPr>
        <w:t>Odorización</w:t>
      </w:r>
      <w:proofErr w:type="spellEnd"/>
      <w:r w:rsidRPr="0022449A">
        <w:rPr>
          <w:rFonts w:ascii="Cambria" w:hAnsi="Cambria" w:cs="Verdana"/>
          <w:bCs/>
          <w:color w:val="000000"/>
          <w:sz w:val="22"/>
          <w:szCs w:val="22"/>
          <w:lang w:val="es-BO"/>
        </w:rPr>
        <w:t xml:space="preserve"> (EMO), Puentes de Regulación y Medición (PRM), Estaciones Distrital de Regulación y Medición (EDR) o Estaciones de Regulación y Medición (ERM).</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Servicios especiales relacionados a la construcción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City Gates, EMO, PRM, EDR o ERM. (Sistemas de regulación y medición de gas natural alta presión)</w:t>
      </w:r>
    </w:p>
    <w:p w:rsidR="006B77E9"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Variantes de Gasoductos, Oleoductos, Poliductos, Redes Primarias o Acometidas Especiales.</w:t>
      </w:r>
    </w:p>
    <w:p w:rsid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B337E4" w:rsidRDefault="00B337E4" w:rsidP="00B337E4">
      <w:pPr>
        <w:pStyle w:val="Prrafodelista"/>
        <w:ind w:left="1512"/>
        <w:jc w:val="both"/>
        <w:rPr>
          <w:rFonts w:ascii="Cambria" w:hAnsi="Cambria" w:cs="Verdana"/>
          <w:bCs/>
          <w:color w:val="000000"/>
          <w:sz w:val="22"/>
          <w:szCs w:val="22"/>
          <w:lang w:val="es-BO"/>
        </w:rPr>
      </w:pPr>
    </w:p>
    <w:p w:rsidR="007A1A06" w:rsidRPr="006B77E9" w:rsidRDefault="005F2A3A"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EXPERIENCIA DEL PERSONAL TÉCNICO CLAVE (</w:t>
      </w:r>
      <w:r w:rsidR="00F7400B" w:rsidRPr="006B77E9">
        <w:rPr>
          <w:rFonts w:ascii="Cambria" w:hAnsi="Cambria" w:cs="Verdana"/>
          <w:b/>
          <w:bCs/>
          <w:color w:val="000000"/>
          <w:sz w:val="22"/>
          <w:szCs w:val="22"/>
        </w:rPr>
        <w:t>SUJETO A EVALUACIÓN</w:t>
      </w:r>
      <w:r w:rsidRPr="006B77E9">
        <w:rPr>
          <w:rFonts w:ascii="Cambria" w:hAnsi="Cambria" w:cs="Verdana"/>
          <w:b/>
          <w:bCs/>
          <w:color w:val="000000"/>
          <w:sz w:val="22"/>
          <w:szCs w:val="22"/>
        </w:rPr>
        <w:t>)</w:t>
      </w:r>
    </w:p>
    <w:p w:rsidR="005F2A3A" w:rsidRPr="006B77E9" w:rsidRDefault="005F2A3A" w:rsidP="005F2A3A">
      <w:pPr>
        <w:ind w:left="792"/>
        <w:jc w:val="both"/>
        <w:rPr>
          <w:rFonts w:ascii="Cambria" w:hAnsi="Cambria"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
        <w:gridCol w:w="3001"/>
        <w:gridCol w:w="1322"/>
        <w:gridCol w:w="1139"/>
        <w:gridCol w:w="1948"/>
        <w:gridCol w:w="1516"/>
      </w:tblGrid>
      <w:tr w:rsidR="00C76B4E" w:rsidRPr="005F2A3A" w:rsidTr="00C76B4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CARGOS SIMILARES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734B56" w:rsidRPr="00734B56" w:rsidRDefault="00734B56" w:rsidP="00734B56">
            <w:pPr>
              <w:jc w:val="both"/>
              <w:rPr>
                <w:rFonts w:ascii="Cambria" w:hAnsi="Cambria"/>
                <w:color w:val="000000"/>
                <w:sz w:val="18"/>
                <w:szCs w:val="18"/>
                <w:lang w:val="es-BO" w:eastAsia="es-BO"/>
              </w:rPr>
            </w:pPr>
            <w:r w:rsidRPr="00734B56">
              <w:rPr>
                <w:rFonts w:ascii="Cambria" w:hAnsi="Cambria"/>
                <w:color w:val="000000"/>
                <w:sz w:val="18"/>
                <w:szCs w:val="18"/>
                <w:lang w:val="es-BO" w:eastAsia="es-BO"/>
              </w:rPr>
              <w:t>LICENCIADO O INGENIERO CON TÍTULO EN PROVISIÓN NACIONAL: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 xml:space="preserve">CIVIL </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MECANICO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INDUSTRIAL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PETROLERO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ARQUITECTO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lastRenderedPageBreak/>
              <w:t>CONSTRUCTOR CIVIL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HIDROCARBUROS.</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LA CONSTRUCCIÓN DE INSTALACIONES DEL ÁREA DE HIDROCARBUROS.</w:t>
            </w:r>
          </w:p>
          <w:p w:rsidR="00C76B4E" w:rsidRPr="005F2A3A" w:rsidRDefault="00C76B4E" w:rsidP="00074AA4">
            <w:pPr>
              <w:jc w:val="both"/>
              <w:rPr>
                <w:rFonts w:ascii="Cambria" w:hAnsi="Cambria" w:cs="Calibri"/>
                <w:sz w:val="18"/>
                <w:szCs w:val="18"/>
                <w:highlight w:val="yellow"/>
              </w:rPr>
            </w:pP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center"/>
              <w:rPr>
                <w:rFonts w:ascii="Cambria" w:hAnsi="Cambria" w:cs="Calibri"/>
                <w:sz w:val="18"/>
                <w:szCs w:val="18"/>
                <w:highlight w:val="yellow"/>
              </w:rPr>
            </w:pPr>
            <w:r w:rsidRPr="005F2A3A">
              <w:rPr>
                <w:rFonts w:ascii="Cambria" w:hAnsi="Cambria" w:cs="Calibri"/>
                <w:sz w:val="18"/>
                <w:szCs w:val="18"/>
              </w:rPr>
              <w:lastRenderedPageBreak/>
              <w:t>RESIDENTE  DE OBRA</w:t>
            </w:r>
          </w:p>
        </w:tc>
        <w:tc>
          <w:tcPr>
            <w:tcW w:w="622"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5F2A3A" w:rsidRDefault="00734B56" w:rsidP="00074AA4">
            <w:pPr>
              <w:rPr>
                <w:rFonts w:ascii="Cambria" w:hAnsi="Cambria" w:cs="Calibri"/>
                <w:sz w:val="18"/>
                <w:szCs w:val="18"/>
              </w:rPr>
            </w:pPr>
            <w:r w:rsidRPr="00734B56">
              <w:rPr>
                <w:rFonts w:ascii="Cambria" w:hAnsi="Cambria" w:cs="Calibri"/>
                <w:sz w:val="18"/>
                <w:szCs w:val="18"/>
              </w:rPr>
              <w:t xml:space="preserve">ESPECIFICA: DEBERÁ SUMAR AL MENOS 1 VEZ EL MONTO DEL PRECIO REFERENCIAL (COMPUTADO A PARTIR DE LA EMISIÓN DEL TÍTULO /DIPLOMA </w:t>
            </w:r>
            <w:r w:rsidRPr="00734B56">
              <w:rPr>
                <w:rFonts w:ascii="Cambria" w:hAnsi="Cambria" w:cs="Calibri"/>
                <w:sz w:val="18"/>
                <w:szCs w:val="18"/>
              </w:rPr>
              <w:lastRenderedPageBreak/>
              <w:t>ACADÉMICO) EN CARGOS SIMILARES DE OBRAS SIMILARES (*)</w:t>
            </w:r>
          </w:p>
          <w:p w:rsidR="00C76B4E" w:rsidRPr="005F2A3A" w:rsidRDefault="00C76B4E" w:rsidP="00074AA4">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734B56" w:rsidRPr="00734B56" w:rsidRDefault="00734B56" w:rsidP="00734B56">
            <w:pPr>
              <w:pStyle w:val="Prrafodelista"/>
              <w:numPr>
                <w:ilvl w:val="0"/>
                <w:numId w:val="24"/>
              </w:numPr>
              <w:ind w:left="257" w:hanging="257"/>
              <w:rPr>
                <w:rFonts w:ascii="Cambria" w:hAnsi="Cambria"/>
                <w:color w:val="000000"/>
                <w:sz w:val="18"/>
                <w:szCs w:val="18"/>
                <w:lang w:val="es-BO" w:eastAsia="es-BO"/>
              </w:rPr>
            </w:pPr>
            <w:r w:rsidRPr="00734B56">
              <w:rPr>
                <w:rFonts w:ascii="Cambria" w:hAnsi="Cambria"/>
                <w:color w:val="000000"/>
                <w:sz w:val="18"/>
                <w:szCs w:val="18"/>
                <w:lang w:val="es-BO" w:eastAsia="es-BO"/>
              </w:rPr>
              <w:lastRenderedPageBreak/>
              <w:t>FISCAL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SUPERVISOR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SUPERINTENDENTE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 xml:space="preserve">DIRECTOR  DE </w:t>
            </w:r>
            <w:r w:rsidRPr="00734B56">
              <w:rPr>
                <w:rFonts w:ascii="Cambria" w:hAnsi="Cambria"/>
                <w:color w:val="000000"/>
                <w:sz w:val="18"/>
                <w:szCs w:val="18"/>
                <w:lang w:val="es-BO" w:eastAsia="es-BO"/>
              </w:rPr>
              <w:lastRenderedPageBreak/>
              <w:t>OBRA</w:t>
            </w:r>
          </w:p>
          <w:p w:rsidR="00C76B4E" w:rsidRPr="00E96B9F" w:rsidRDefault="00734B56" w:rsidP="0030786E">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RESIDENTE DE OBRA</w:t>
            </w:r>
          </w:p>
          <w:p w:rsidR="00E96B9F" w:rsidRPr="0030786E" w:rsidRDefault="00E96B9F" w:rsidP="0030786E">
            <w:pPr>
              <w:pStyle w:val="Prrafodelista"/>
              <w:numPr>
                <w:ilvl w:val="0"/>
                <w:numId w:val="24"/>
              </w:numPr>
              <w:ind w:left="257" w:hanging="257"/>
              <w:rPr>
                <w:rFonts w:ascii="Cambria" w:hAnsi="Cambria" w:cs="Calibri"/>
                <w:sz w:val="18"/>
                <w:szCs w:val="18"/>
              </w:rPr>
            </w:pPr>
            <w:r>
              <w:rPr>
                <w:rFonts w:ascii="Cambria" w:hAnsi="Cambria"/>
                <w:color w:val="000000"/>
                <w:sz w:val="18"/>
                <w:szCs w:val="18"/>
                <w:lang w:val="es-BO" w:eastAsia="es-BO"/>
              </w:rPr>
              <w:t>INSPECTOR DE OBRA</w:t>
            </w:r>
          </w:p>
        </w:tc>
      </w:tr>
      <w:tr w:rsidR="002D40EA"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2D40EA" w:rsidRDefault="00E96B9F" w:rsidP="00074AA4">
            <w:pPr>
              <w:rPr>
                <w:rFonts w:ascii="Cambria" w:hAnsi="Cambria" w:cs="Calibri"/>
                <w:sz w:val="18"/>
                <w:szCs w:val="18"/>
              </w:rPr>
            </w:pPr>
            <w:r>
              <w:rPr>
                <w:rFonts w:ascii="Cambria" w:hAnsi="Cambria" w:cs="Calibri"/>
                <w:sz w:val="18"/>
                <w:szCs w:val="18"/>
              </w:rPr>
              <w:lastRenderedPageBreak/>
              <w:t>2</w:t>
            </w:r>
          </w:p>
        </w:tc>
        <w:tc>
          <w:tcPr>
            <w:tcW w:w="1639" w:type="pct"/>
            <w:shd w:val="clear" w:color="auto" w:fill="auto"/>
          </w:tcPr>
          <w:p w:rsidR="002D40EA" w:rsidRPr="0030786E" w:rsidRDefault="002D40EA" w:rsidP="0030786E">
            <w:pPr>
              <w:jc w:val="both"/>
              <w:rPr>
                <w:rFonts w:ascii="Cambria" w:hAnsi="Cambria"/>
                <w:color w:val="000000"/>
                <w:sz w:val="18"/>
                <w:szCs w:val="18"/>
                <w:lang w:val="es-BO" w:eastAsia="es-BO"/>
              </w:rPr>
            </w:pPr>
            <w:r>
              <w:rPr>
                <w:rFonts w:ascii="Cambria" w:hAnsi="Cambria"/>
                <w:color w:val="000000"/>
                <w:sz w:val="18"/>
                <w:szCs w:val="18"/>
                <w:lang w:val="es-BO" w:eastAsia="es-BO"/>
              </w:rPr>
              <w:t>CERTIFICACIÓN VIGENTE PARA LA POSICIÓN DE SOLDADURA 6G O POSICIÓN 45°</w:t>
            </w:r>
          </w:p>
        </w:tc>
        <w:tc>
          <w:tcPr>
            <w:tcW w:w="722" w:type="pct"/>
            <w:shd w:val="clear" w:color="auto" w:fill="auto"/>
          </w:tcPr>
          <w:p w:rsidR="002D40EA" w:rsidRDefault="002D40EA" w:rsidP="00074AA4">
            <w:pPr>
              <w:jc w:val="center"/>
              <w:rPr>
                <w:rFonts w:ascii="Cambria" w:hAnsi="Cambria" w:cs="Calibri"/>
                <w:sz w:val="18"/>
                <w:szCs w:val="18"/>
                <w:lang w:val="es-BO"/>
              </w:rPr>
            </w:pPr>
            <w:r>
              <w:rPr>
                <w:rFonts w:ascii="Cambria" w:hAnsi="Cambria" w:cs="Calibri"/>
                <w:sz w:val="18"/>
                <w:szCs w:val="18"/>
                <w:lang w:val="es-BO"/>
              </w:rPr>
              <w:t>SOLDADOR DE LINEA</w:t>
            </w:r>
          </w:p>
        </w:tc>
        <w:tc>
          <w:tcPr>
            <w:tcW w:w="622" w:type="pct"/>
          </w:tcPr>
          <w:p w:rsidR="002D40EA" w:rsidRDefault="002D40EA" w:rsidP="00074AA4">
            <w:pPr>
              <w:jc w:val="center"/>
              <w:rPr>
                <w:rFonts w:ascii="Cambria" w:hAnsi="Cambria" w:cs="Calibri"/>
                <w:sz w:val="18"/>
                <w:szCs w:val="18"/>
              </w:rPr>
            </w:pPr>
            <w:r>
              <w:rPr>
                <w:rFonts w:ascii="Cambria" w:hAnsi="Cambria" w:cs="Calibri"/>
                <w:sz w:val="18"/>
                <w:szCs w:val="18"/>
              </w:rPr>
              <w:t>2</w:t>
            </w:r>
          </w:p>
        </w:tc>
        <w:tc>
          <w:tcPr>
            <w:tcW w:w="1064" w:type="pct"/>
          </w:tcPr>
          <w:p w:rsidR="002D40EA" w:rsidRPr="0030786E" w:rsidRDefault="002D40EA" w:rsidP="0030786E">
            <w:pPr>
              <w:rPr>
                <w:rFonts w:ascii="Cambria" w:hAnsi="Cambria" w:cs="Calibri"/>
                <w:sz w:val="18"/>
                <w:szCs w:val="18"/>
              </w:rPr>
            </w:pPr>
            <w:r>
              <w:rPr>
                <w:rFonts w:ascii="Cambria" w:hAnsi="Cambria" w:cs="Calibri"/>
                <w:sz w:val="18"/>
                <w:szCs w:val="18"/>
              </w:rPr>
              <w:t>ESPECÍFICA: 2 TRABAJOS CONCLUIDOS EN OBRAS SIMILARES (*)</w:t>
            </w:r>
          </w:p>
        </w:tc>
        <w:tc>
          <w:tcPr>
            <w:tcW w:w="828" w:type="pct"/>
          </w:tcPr>
          <w:p w:rsidR="002D40EA" w:rsidRPr="002D40EA" w:rsidRDefault="002D40EA" w:rsidP="00074AA4">
            <w:pPr>
              <w:rPr>
                <w:rFonts w:ascii="Cambria" w:hAnsi="Cambria"/>
                <w:color w:val="000000"/>
                <w:sz w:val="18"/>
                <w:szCs w:val="18"/>
                <w:lang w:eastAsia="es-BO"/>
              </w:rPr>
            </w:pPr>
            <w:r>
              <w:rPr>
                <w:rFonts w:ascii="Cambria" w:hAnsi="Cambria"/>
                <w:color w:val="000000"/>
                <w:sz w:val="18"/>
                <w:szCs w:val="18"/>
                <w:lang w:eastAsia="es-BO"/>
              </w:rPr>
              <w:t>SOLDADOR DE LÍNEA O SIMILAR EN SOLDADURA</w:t>
            </w:r>
          </w:p>
        </w:tc>
      </w:tr>
      <w:tr w:rsidR="00C76B4E"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76B4E" w:rsidRPr="005F2A3A" w:rsidRDefault="00E96B9F" w:rsidP="00074AA4">
            <w:pPr>
              <w:rPr>
                <w:rFonts w:ascii="Cambria" w:hAnsi="Cambria" w:cs="Calibri"/>
                <w:sz w:val="18"/>
                <w:szCs w:val="18"/>
              </w:rPr>
            </w:pPr>
            <w:r>
              <w:rPr>
                <w:rFonts w:ascii="Cambria" w:hAnsi="Cambria" w:cs="Calibri"/>
                <w:sz w:val="18"/>
                <w:szCs w:val="18"/>
              </w:rPr>
              <w:t>3</w:t>
            </w:r>
          </w:p>
        </w:tc>
        <w:tc>
          <w:tcPr>
            <w:tcW w:w="1639" w:type="pct"/>
            <w:shd w:val="clear" w:color="auto" w:fill="auto"/>
          </w:tcPr>
          <w:p w:rsidR="00C76B4E" w:rsidRPr="005F2A3A" w:rsidRDefault="00734B56" w:rsidP="00074AA4">
            <w:pPr>
              <w:jc w:val="both"/>
              <w:rPr>
                <w:rFonts w:ascii="Cambria" w:hAnsi="Cambria" w:cs="Calibri"/>
                <w:sz w:val="18"/>
                <w:szCs w:val="18"/>
                <w:lang w:eastAsia="es-BO"/>
              </w:rPr>
            </w:pPr>
            <w:r w:rsidRPr="00734B56">
              <w:rPr>
                <w:rFonts w:ascii="Cambria" w:hAnsi="Cambria"/>
                <w:color w:val="000000"/>
                <w:sz w:val="18"/>
                <w:szCs w:val="18"/>
                <w:lang w:val="es-BO" w:eastAsia="es-BO"/>
              </w:rPr>
              <w:t>BACHILLER O FORMACION ACADEMICA SUPERIOR CON AL MENOS UN CURSO CONCLUIDO</w:t>
            </w:r>
            <w:r w:rsidRPr="00734B56" w:rsidDel="00FA3600">
              <w:rPr>
                <w:rFonts w:ascii="Cambria" w:hAnsi="Cambria"/>
                <w:color w:val="000000"/>
                <w:sz w:val="18"/>
                <w:szCs w:val="18"/>
                <w:lang w:val="es-BO" w:eastAsia="es-BO"/>
              </w:rPr>
              <w:t xml:space="preserve"> </w:t>
            </w:r>
            <w:r w:rsidRPr="00734B56">
              <w:rPr>
                <w:rFonts w:ascii="Cambria" w:hAnsi="Cambria"/>
                <w:color w:val="000000"/>
                <w:sz w:val="18"/>
                <w:szCs w:val="18"/>
                <w:lang w:val="es-BO" w:eastAsia="es-BO"/>
              </w:rPr>
              <w:t>EN EL MANEJO DEL PROGRAMA  AUTOCAD.</w:t>
            </w:r>
          </w:p>
        </w:tc>
        <w:tc>
          <w:tcPr>
            <w:tcW w:w="722" w:type="pct"/>
            <w:shd w:val="clear" w:color="auto" w:fill="auto"/>
          </w:tcPr>
          <w:p w:rsidR="00C76B4E" w:rsidRPr="005F2A3A" w:rsidRDefault="00C76B4E" w:rsidP="00074AA4">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Pr>
          <w:p w:rsidR="00C76B4E" w:rsidRPr="005F2A3A" w:rsidRDefault="00C76B4E" w:rsidP="00074AA4">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76B4E" w:rsidRPr="005F2A3A" w:rsidRDefault="00C76B4E" w:rsidP="00074AA4">
            <w:pPr>
              <w:rPr>
                <w:rFonts w:ascii="Cambria" w:hAnsi="Cambria" w:cs="Calibri"/>
                <w:sz w:val="18"/>
                <w:szCs w:val="18"/>
              </w:rPr>
            </w:pPr>
          </w:p>
        </w:tc>
        <w:tc>
          <w:tcPr>
            <w:tcW w:w="828" w:type="pct"/>
          </w:tcPr>
          <w:p w:rsidR="00C76B4E" w:rsidRPr="005F2A3A" w:rsidRDefault="00C76B4E" w:rsidP="00074AA4">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734B56" w:rsidRDefault="00734B56" w:rsidP="006B77E9">
      <w:pPr>
        <w:ind w:left="792"/>
        <w:jc w:val="both"/>
        <w:rPr>
          <w:rFonts w:ascii="Cambria" w:hAnsi="Cambria" w:cs="Verdana"/>
          <w:b/>
          <w:bCs/>
          <w:color w:val="000000"/>
          <w:sz w:val="22"/>
          <w:szCs w:val="22"/>
          <w:lang w:val="es-BO"/>
        </w:rPr>
      </w:pPr>
    </w:p>
    <w:p w:rsidR="005F2A3A" w:rsidRPr="00375D4D" w:rsidRDefault="005F2A3A" w:rsidP="006B77E9">
      <w:pPr>
        <w:ind w:left="792"/>
        <w:jc w:val="both"/>
        <w:rPr>
          <w:rFonts w:ascii="Cambria" w:hAnsi="Cambria" w:cs="Verdana"/>
          <w:b/>
          <w:bCs/>
          <w:color w:val="000000"/>
          <w:sz w:val="20"/>
          <w:szCs w:val="20"/>
          <w:lang w:val="es-BO"/>
        </w:rPr>
      </w:pPr>
      <w:r w:rsidRPr="00375D4D">
        <w:rPr>
          <w:rFonts w:ascii="Cambria" w:hAnsi="Cambria" w:cs="Verdana"/>
          <w:b/>
          <w:bCs/>
          <w:color w:val="000000"/>
          <w:sz w:val="20"/>
          <w:szCs w:val="20"/>
          <w:lang w:val="es-BO"/>
        </w:rPr>
        <w:t>(*) Las Obras similares se encuentran detalladas en el punto</w:t>
      </w:r>
      <w:r w:rsidR="006B77E9" w:rsidRPr="00375D4D">
        <w:rPr>
          <w:rFonts w:ascii="Cambria" w:hAnsi="Cambria" w:cs="Verdana"/>
          <w:b/>
          <w:bCs/>
          <w:color w:val="000000"/>
          <w:sz w:val="20"/>
          <w:szCs w:val="20"/>
          <w:lang w:val="es-BO"/>
        </w:rPr>
        <w:t xml:space="preserve"> </w:t>
      </w:r>
      <w:r w:rsidRPr="00375D4D">
        <w:rPr>
          <w:rFonts w:ascii="Cambria" w:hAnsi="Cambria" w:cs="Verdana"/>
          <w:b/>
          <w:bCs/>
          <w:color w:val="000000"/>
          <w:sz w:val="20"/>
          <w:szCs w:val="20"/>
          <w:lang w:val="es-BO"/>
        </w:rPr>
        <w:t xml:space="preserve">EXPERIENCIA DE LA EMPRESA </w:t>
      </w:r>
    </w:p>
    <w:p w:rsidR="002D40EA" w:rsidRPr="00375D4D" w:rsidRDefault="002D40EA" w:rsidP="005F2A3A">
      <w:pPr>
        <w:ind w:left="792"/>
        <w:jc w:val="both"/>
        <w:rPr>
          <w:rFonts w:ascii="Cambria" w:hAnsi="Cambria" w:cs="Verdana"/>
          <w:bCs/>
          <w:color w:val="000000"/>
          <w:sz w:val="20"/>
          <w:szCs w:val="20"/>
          <w:lang w:val="es-BO"/>
        </w:rPr>
      </w:pPr>
    </w:p>
    <w:p w:rsidR="00E74C9D" w:rsidRDefault="00E74C9D" w:rsidP="005F2A3A">
      <w:pPr>
        <w:ind w:left="792"/>
        <w:jc w:val="both"/>
        <w:rPr>
          <w:rFonts w:ascii="Cambria" w:hAnsi="Cambria" w:cs="Verdana"/>
          <w:b/>
          <w:bCs/>
          <w:color w:val="000000"/>
          <w:sz w:val="20"/>
          <w:szCs w:val="20"/>
          <w:u w:val="single"/>
        </w:rPr>
      </w:pPr>
    </w:p>
    <w:p w:rsidR="00E74C9D" w:rsidRDefault="00E74C9D" w:rsidP="005F2A3A">
      <w:pPr>
        <w:ind w:left="792"/>
        <w:jc w:val="both"/>
        <w:rPr>
          <w:rFonts w:ascii="Cambria" w:hAnsi="Cambria" w:cs="Verdana"/>
          <w:b/>
          <w:bCs/>
          <w:color w:val="000000"/>
          <w:sz w:val="20"/>
          <w:szCs w:val="20"/>
          <w:u w:val="single"/>
        </w:rPr>
      </w:pPr>
    </w:p>
    <w:p w:rsidR="005F2A3A" w:rsidRPr="00375D4D" w:rsidRDefault="005F2A3A" w:rsidP="005F2A3A">
      <w:pPr>
        <w:ind w:left="792"/>
        <w:jc w:val="both"/>
        <w:rPr>
          <w:rFonts w:ascii="Cambria" w:hAnsi="Cambria" w:cs="Verdana"/>
          <w:b/>
          <w:bCs/>
          <w:color w:val="000000"/>
          <w:sz w:val="20"/>
          <w:szCs w:val="20"/>
        </w:rPr>
      </w:pPr>
      <w:r w:rsidRPr="00375D4D">
        <w:rPr>
          <w:rFonts w:ascii="Cambria" w:hAnsi="Cambria" w:cs="Verdana"/>
          <w:b/>
          <w:bCs/>
          <w:color w:val="000000"/>
          <w:sz w:val="20"/>
          <w:szCs w:val="20"/>
          <w:u w:val="single"/>
        </w:rPr>
        <w:t>NOTA</w:t>
      </w:r>
      <w:r w:rsidRPr="00375D4D">
        <w:rPr>
          <w:rFonts w:ascii="Cambria" w:hAnsi="Cambria" w:cs="Verdana"/>
          <w:b/>
          <w:bCs/>
          <w:color w:val="000000"/>
          <w:sz w:val="20"/>
          <w:szCs w:val="20"/>
        </w:rPr>
        <w:t>:</w:t>
      </w:r>
    </w:p>
    <w:p w:rsidR="00E74C9D" w:rsidRDefault="00E74C9D" w:rsidP="00E74C9D">
      <w:pPr>
        <w:ind w:left="1276"/>
        <w:jc w:val="both"/>
        <w:rPr>
          <w:rFonts w:ascii="Cambria" w:hAnsi="Cambria" w:cs="Verdana"/>
          <w:bCs/>
          <w:color w:val="000000"/>
          <w:sz w:val="20"/>
          <w:szCs w:val="20"/>
        </w:rPr>
      </w:pPr>
    </w:p>
    <w:p w:rsidR="005F2A3A" w:rsidRPr="00375D4D" w:rsidRDefault="005F2A3A" w:rsidP="0079709C">
      <w:pPr>
        <w:numPr>
          <w:ilvl w:val="0"/>
          <w:numId w:val="7"/>
        </w:numPr>
        <w:ind w:left="1276" w:hanging="425"/>
        <w:jc w:val="both"/>
        <w:rPr>
          <w:rFonts w:ascii="Cambria" w:hAnsi="Cambria" w:cs="Verdana"/>
          <w:bCs/>
          <w:color w:val="000000"/>
          <w:sz w:val="20"/>
          <w:szCs w:val="20"/>
        </w:rPr>
      </w:pPr>
      <w:r w:rsidRPr="00375D4D">
        <w:rPr>
          <w:rFonts w:ascii="Cambria" w:hAnsi="Cambria" w:cs="Verdana"/>
          <w:bCs/>
          <w:color w:val="000000"/>
          <w:sz w:val="20"/>
          <w:szCs w:val="20"/>
        </w:rPr>
        <w:t>Los Documentos de Respaldo que avalen la experiencia del personal requerido son:</w:t>
      </w:r>
    </w:p>
    <w:p w:rsidR="00C36B7F" w:rsidRPr="00375D4D" w:rsidRDefault="00C36B7F" w:rsidP="00C36B7F">
      <w:pPr>
        <w:ind w:left="1276"/>
        <w:jc w:val="both"/>
        <w:rPr>
          <w:rFonts w:ascii="Cambria" w:hAnsi="Cambria" w:cs="Verdana"/>
          <w:bCs/>
          <w:color w:val="000000"/>
          <w:sz w:val="20"/>
          <w:szCs w:val="20"/>
        </w:rPr>
      </w:pPr>
    </w:p>
    <w:p w:rsidR="005F2A3A" w:rsidRPr="006B77E9" w:rsidRDefault="005F2A3A" w:rsidP="0079709C">
      <w:pPr>
        <w:numPr>
          <w:ilvl w:val="0"/>
          <w:numId w:val="8"/>
        </w:numPr>
        <w:jc w:val="both"/>
        <w:rPr>
          <w:rFonts w:ascii="Cambria" w:hAnsi="Cambria" w:cs="Verdana"/>
          <w:b/>
          <w:bCs/>
          <w:color w:val="000000"/>
          <w:sz w:val="22"/>
          <w:szCs w:val="22"/>
          <w:u w:val="single"/>
        </w:rPr>
      </w:pPr>
      <w:r w:rsidRPr="006B77E9">
        <w:rPr>
          <w:rFonts w:ascii="Cambria" w:hAnsi="Cambria" w:cs="Verdana"/>
          <w:b/>
          <w:bCs/>
          <w:color w:val="000000"/>
          <w:sz w:val="22"/>
          <w:szCs w:val="22"/>
          <w:u w:val="single"/>
        </w:rPr>
        <w:t>Residente de Obra:</w:t>
      </w:r>
    </w:p>
    <w:p w:rsidR="00C36B7F" w:rsidRDefault="00C36B7F" w:rsidP="00383795">
      <w:pPr>
        <w:ind w:left="1134"/>
        <w:jc w:val="both"/>
        <w:rPr>
          <w:rFonts w:ascii="Cambria" w:hAnsi="Cambria" w:cs="Verdana"/>
          <w:bCs/>
          <w:color w:val="000000"/>
          <w:sz w:val="22"/>
          <w:szCs w:val="22"/>
        </w:rPr>
      </w:pP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Entrega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Recepción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Conformidad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Conclusión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Certificado de trabajo, indicando que ejerció el cargo definido como similar acompañado de una copia legalizada del libro de órdenes.</w:t>
      </w:r>
    </w:p>
    <w:p w:rsidR="00F7400B" w:rsidRDefault="00F7400B" w:rsidP="00F7400B">
      <w:pPr>
        <w:ind w:left="1125"/>
        <w:jc w:val="both"/>
        <w:rPr>
          <w:rFonts w:ascii="Cambria" w:hAnsi="Cambria" w:cs="Verdana"/>
          <w:bCs/>
          <w:color w:val="000000"/>
          <w:sz w:val="22"/>
          <w:szCs w:val="22"/>
        </w:rPr>
      </w:pPr>
    </w:p>
    <w:p w:rsidR="00C36B7F" w:rsidRPr="00577259" w:rsidRDefault="00C36B7F" w:rsidP="00F7400B">
      <w:pPr>
        <w:ind w:left="1125"/>
        <w:jc w:val="both"/>
        <w:rPr>
          <w:rFonts w:ascii="Cambria" w:hAnsi="Cambria" w:cs="Verdana"/>
          <w:bCs/>
          <w:color w:val="000000"/>
          <w:sz w:val="22"/>
          <w:szCs w:val="22"/>
        </w:rPr>
      </w:pPr>
      <w:r w:rsidRPr="00577259">
        <w:rPr>
          <w:rFonts w:ascii="Cambria" w:hAnsi="Cambria" w:cs="Verdana"/>
          <w:bCs/>
          <w:color w:val="000000"/>
          <w:sz w:val="22"/>
          <w:szCs w:val="22"/>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5F2A3A" w:rsidRDefault="005F2A3A" w:rsidP="005F2A3A">
      <w:pPr>
        <w:ind w:left="792"/>
        <w:jc w:val="both"/>
        <w:rPr>
          <w:rFonts w:ascii="Cambria" w:hAnsi="Cambria" w:cs="Verdana"/>
          <w:bCs/>
          <w:color w:val="000000"/>
          <w:sz w:val="22"/>
          <w:szCs w:val="22"/>
          <w:lang w:val="es-BO"/>
        </w:rPr>
      </w:pPr>
    </w:p>
    <w:p w:rsidR="00E96B9F" w:rsidRPr="006B77E9" w:rsidRDefault="00E96B9F" w:rsidP="005F2A3A">
      <w:pPr>
        <w:ind w:left="792"/>
        <w:jc w:val="both"/>
        <w:rPr>
          <w:rFonts w:ascii="Cambria" w:hAnsi="Cambria" w:cs="Verdana"/>
          <w:bCs/>
          <w:color w:val="000000"/>
          <w:sz w:val="22"/>
          <w:szCs w:val="22"/>
          <w:lang w:val="es-BO"/>
        </w:rPr>
      </w:pPr>
    </w:p>
    <w:p w:rsidR="005F2A3A" w:rsidRPr="006B77E9" w:rsidRDefault="002D40EA" w:rsidP="0079709C">
      <w:pPr>
        <w:numPr>
          <w:ilvl w:val="0"/>
          <w:numId w:val="8"/>
        </w:numPr>
        <w:jc w:val="both"/>
        <w:rPr>
          <w:rFonts w:ascii="Cambria" w:hAnsi="Cambria" w:cs="Verdana"/>
          <w:b/>
          <w:bCs/>
          <w:color w:val="000000"/>
          <w:sz w:val="22"/>
          <w:szCs w:val="22"/>
        </w:rPr>
      </w:pPr>
      <w:r>
        <w:rPr>
          <w:rFonts w:ascii="Cambria" w:hAnsi="Cambria" w:cs="Verdana"/>
          <w:b/>
          <w:bCs/>
          <w:color w:val="000000"/>
          <w:sz w:val="22"/>
          <w:szCs w:val="22"/>
          <w:u w:val="single"/>
        </w:rPr>
        <w:t xml:space="preserve">Soldador de Línea, </w:t>
      </w:r>
      <w:r w:rsidR="005F2A3A" w:rsidRPr="006B77E9">
        <w:rPr>
          <w:rFonts w:ascii="Cambria" w:hAnsi="Cambria" w:cs="Verdana"/>
          <w:b/>
          <w:bCs/>
          <w:color w:val="000000"/>
          <w:sz w:val="22"/>
          <w:szCs w:val="22"/>
          <w:u w:val="single"/>
        </w:rPr>
        <w:t>Dibujante de Planos AS-BUILT</w:t>
      </w:r>
      <w:r w:rsidR="005F2A3A" w:rsidRPr="006B77E9">
        <w:rPr>
          <w:rFonts w:ascii="Cambria" w:hAnsi="Cambria" w:cs="Verdana"/>
          <w:b/>
          <w:bCs/>
          <w:color w:val="000000"/>
          <w:sz w:val="22"/>
          <w:szCs w:val="22"/>
        </w:rPr>
        <w:t>:</w:t>
      </w:r>
    </w:p>
    <w:p w:rsidR="002D40EA" w:rsidRDefault="002D40EA" w:rsidP="00383795">
      <w:pPr>
        <w:ind w:firstLine="1134"/>
        <w:jc w:val="both"/>
        <w:rPr>
          <w:rFonts w:ascii="Cambria" w:hAnsi="Cambria" w:cs="Verdana"/>
          <w:bCs/>
          <w:color w:val="000000"/>
          <w:sz w:val="22"/>
          <w:szCs w:val="22"/>
        </w:rPr>
      </w:pPr>
    </w:p>
    <w:p w:rsidR="005F2A3A" w:rsidRPr="006B77E9" w:rsidRDefault="005F2A3A" w:rsidP="00383795">
      <w:pPr>
        <w:ind w:firstLine="1134"/>
        <w:jc w:val="both"/>
        <w:rPr>
          <w:rFonts w:ascii="Cambria" w:hAnsi="Cambria" w:cs="Verdana"/>
          <w:bCs/>
          <w:color w:val="000000"/>
          <w:sz w:val="22"/>
          <w:szCs w:val="22"/>
        </w:rPr>
      </w:pPr>
      <w:r w:rsidRPr="006B77E9">
        <w:rPr>
          <w:rFonts w:ascii="Cambria" w:hAnsi="Cambria" w:cs="Verdana"/>
          <w:bCs/>
          <w:color w:val="000000"/>
          <w:sz w:val="22"/>
          <w:szCs w:val="22"/>
        </w:rPr>
        <w:t>CERTIFICADO DE TRABAJO.</w:t>
      </w:r>
    </w:p>
    <w:p w:rsidR="005F2A3A" w:rsidRDefault="005F2A3A" w:rsidP="005F2A3A">
      <w:pPr>
        <w:ind w:left="792"/>
        <w:jc w:val="both"/>
        <w:rPr>
          <w:rFonts w:ascii="Cambria" w:hAnsi="Cambria" w:cs="Verdana"/>
          <w:b/>
          <w:bCs/>
          <w:color w:val="000000"/>
          <w:sz w:val="22"/>
          <w:szCs w:val="22"/>
        </w:rPr>
      </w:pP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lastRenderedPageBreak/>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El personal clave deberá permanecer en obra hasta la entrega definitiva de la misma. (Para el caso del Soldador de Polietileno y el Dibujante de Planos As Built de acuerdo a requerimiento del Supervisor de Obra).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E00702" w:rsidRPr="00577259" w:rsidRDefault="00E00702" w:rsidP="00577259">
      <w:pPr>
        <w:ind w:left="1276"/>
        <w:jc w:val="both"/>
        <w:rPr>
          <w:rFonts w:ascii="Cambria" w:hAnsi="Cambria" w:cs="Verdana"/>
          <w:bCs/>
          <w:color w:val="000000"/>
          <w:sz w:val="22"/>
          <w:szCs w:val="22"/>
        </w:rPr>
      </w:pPr>
    </w:p>
    <w:p w:rsidR="005F2A3A" w:rsidRPr="006B77E9" w:rsidRDefault="00383795"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PERSONAL TÉCNICO Y DE APOYO MÍNIMO REQUERIDO (OBLIGATORIO PERO NO SUJETO A EVALUACION)</w:t>
      </w:r>
    </w:p>
    <w:p w:rsidR="00CB6B32" w:rsidRDefault="00CB6B32" w:rsidP="002D40EA">
      <w:pPr>
        <w:ind w:left="792"/>
        <w:jc w:val="center"/>
        <w:rPr>
          <w:rFonts w:ascii="Cambria" w:hAnsi="Cambria" w:cs="Verdana"/>
          <w:b/>
          <w:bCs/>
          <w:color w:val="000000"/>
          <w:sz w:val="22"/>
          <w:szCs w:val="22"/>
        </w:rPr>
      </w:pPr>
    </w:p>
    <w:p w:rsidR="002D40EA" w:rsidRPr="002D40EA" w:rsidRDefault="002D40EA" w:rsidP="002D40EA">
      <w:pPr>
        <w:ind w:left="792"/>
        <w:jc w:val="center"/>
        <w:rPr>
          <w:rFonts w:ascii="Cambria" w:hAnsi="Cambria" w:cs="Verdana"/>
          <w:b/>
          <w:bCs/>
          <w:color w:val="000000"/>
          <w:sz w:val="22"/>
          <w:szCs w:val="22"/>
        </w:rPr>
      </w:pPr>
      <w:r>
        <w:rPr>
          <w:rFonts w:ascii="Cambria" w:hAnsi="Cambria" w:cs="Verdana"/>
          <w:b/>
          <w:bCs/>
          <w:color w:val="000000"/>
          <w:sz w:val="22"/>
          <w:szCs w:val="22"/>
        </w:rPr>
        <w:t>TABLA: PERSONAL TÉCNICO Y DE APOYO MÍNIMO REQUERIDO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
        <w:gridCol w:w="2093"/>
        <w:gridCol w:w="2613"/>
        <w:gridCol w:w="2082"/>
        <w:gridCol w:w="2080"/>
      </w:tblGrid>
      <w:tr w:rsidR="00454DFF" w:rsidRPr="00B65611" w:rsidTr="00454DFF">
        <w:trPr>
          <w:trHeight w:val="45"/>
          <w:tblHeader/>
          <w:jc w:val="center"/>
        </w:trPr>
        <w:tc>
          <w:tcPr>
            <w:tcW w:w="157" w:type="pct"/>
            <w:shd w:val="clear" w:color="auto" w:fill="F2F2F2"/>
            <w:tcMar>
              <w:left w:w="0" w:type="dxa"/>
              <w:right w:w="0" w:type="dxa"/>
            </w:tcMar>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N°</w:t>
            </w:r>
          </w:p>
        </w:tc>
        <w:tc>
          <w:tcPr>
            <w:tcW w:w="1143"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CARGO</w:t>
            </w:r>
          </w:p>
        </w:tc>
        <w:tc>
          <w:tcPr>
            <w:tcW w:w="1427"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FORMACIÓN</w:t>
            </w:r>
          </w:p>
        </w:tc>
        <w:tc>
          <w:tcPr>
            <w:tcW w:w="1137"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 xml:space="preserve">NUMERO DE PERSONAS </w:t>
            </w:r>
          </w:p>
        </w:tc>
        <w:tc>
          <w:tcPr>
            <w:tcW w:w="1136" w:type="pct"/>
            <w:shd w:val="clear" w:color="auto" w:fill="F2F2F2"/>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OBSERVACIONES</w:t>
            </w:r>
          </w:p>
        </w:tc>
      </w:tr>
      <w:tr w:rsidR="00454DFF" w:rsidRPr="00B65611" w:rsidTr="00454DFF">
        <w:trPr>
          <w:trHeight w:val="45"/>
          <w:jc w:val="center"/>
        </w:trPr>
        <w:tc>
          <w:tcPr>
            <w:tcW w:w="157" w:type="pct"/>
            <w:shd w:val="clear" w:color="auto" w:fill="FFFFFF" w:themeFill="background1"/>
            <w:tcMar>
              <w:left w:w="0" w:type="dxa"/>
              <w:right w:w="0" w:type="dxa"/>
            </w:tcMar>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1</w:t>
            </w:r>
          </w:p>
        </w:tc>
        <w:tc>
          <w:tcPr>
            <w:tcW w:w="1143" w:type="pct"/>
            <w:shd w:val="clear" w:color="auto" w:fill="FFFFFF" w:themeFill="background1"/>
            <w:vAlign w:val="center"/>
          </w:tcPr>
          <w:p w:rsidR="00454DFF" w:rsidRPr="00B65611" w:rsidRDefault="00454DFF" w:rsidP="00074AA4">
            <w:pPr>
              <w:spacing w:line="276" w:lineRule="auto"/>
              <w:jc w:val="both"/>
              <w:rPr>
                <w:rFonts w:ascii="Cambria" w:hAnsi="Cambria" w:cstheme="minorHAnsi"/>
                <w:sz w:val="20"/>
                <w:szCs w:val="20"/>
                <w:lang w:val="es-BO"/>
              </w:rPr>
            </w:pPr>
            <w:r w:rsidRPr="00B65611">
              <w:rPr>
                <w:rFonts w:ascii="Cambria" w:eastAsia="Calibri" w:hAnsi="Cambria" w:cstheme="minorHAnsi"/>
                <w:sz w:val="20"/>
                <w:szCs w:val="20"/>
                <w:lang w:val="es-MX" w:eastAsia="en-US"/>
              </w:rPr>
              <w:t>Capataz</w:t>
            </w:r>
          </w:p>
        </w:tc>
        <w:tc>
          <w:tcPr>
            <w:tcW w:w="1427" w:type="pct"/>
            <w:shd w:val="clear" w:color="auto" w:fill="FFFFFF" w:themeFill="background1"/>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w:t>
            </w:r>
          </w:p>
        </w:tc>
        <w:tc>
          <w:tcPr>
            <w:tcW w:w="1137" w:type="pct"/>
            <w:shd w:val="clear" w:color="auto" w:fill="FFFFFF" w:themeFill="background1"/>
            <w:vAlign w:val="center"/>
          </w:tcPr>
          <w:p w:rsidR="00454DFF" w:rsidRPr="00B65611" w:rsidRDefault="00F16DC2" w:rsidP="00074AA4">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36" w:type="pct"/>
            <w:shd w:val="clear" w:color="auto" w:fill="FFFFFF" w:themeFill="background1"/>
          </w:tcPr>
          <w:p w:rsidR="00454DFF" w:rsidRPr="00B65611" w:rsidRDefault="00454DFF" w:rsidP="00074AA4">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Chofer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Albañil</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454DFF">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4</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Ayudante</w:t>
            </w:r>
          </w:p>
        </w:tc>
        <w:tc>
          <w:tcPr>
            <w:tcW w:w="1427" w:type="pct"/>
            <w:shd w:val="clear" w:color="auto" w:fill="auto"/>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45</w:t>
            </w:r>
          </w:p>
        </w:tc>
        <w:tc>
          <w:tcPr>
            <w:tcW w:w="1136" w:type="pct"/>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5</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 xml:space="preserve">Plomero Calificado </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6</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Topógrafo</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Técnico o Lic. en topografía</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7</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Alarife</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8</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Operador de Cortadora de Disco</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lang w:val="es-MX"/>
              </w:rPr>
            </w:pPr>
            <w:r w:rsidRPr="00B65611">
              <w:rPr>
                <w:rFonts w:ascii="Cambria" w:hAnsi="Cambria" w:cstheme="minorHAnsi"/>
                <w:sz w:val="20"/>
                <w:szCs w:val="20"/>
                <w:lang w:val="es-MX"/>
              </w:rPr>
              <w:t>-</w:t>
            </w:r>
          </w:p>
        </w:tc>
        <w:tc>
          <w:tcPr>
            <w:tcW w:w="1137" w:type="pct"/>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9</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Operador de Perforadora Neumática</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lang w:val="es-MX"/>
              </w:rPr>
            </w:pPr>
            <w:r w:rsidRPr="00B65611">
              <w:rPr>
                <w:rFonts w:ascii="Cambria" w:hAnsi="Cambria" w:cstheme="minorHAnsi"/>
                <w:sz w:val="20"/>
                <w:szCs w:val="20"/>
                <w:lang w:val="es-MX"/>
              </w:rPr>
              <w:t>-</w:t>
            </w:r>
          </w:p>
        </w:tc>
        <w:tc>
          <w:tcPr>
            <w:tcW w:w="1137" w:type="pct"/>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10</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compresora</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2C0C5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11</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Compactadora</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12</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Armador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1137" w:type="pct"/>
            <w:vAlign w:val="center"/>
          </w:tcPr>
          <w:p w:rsidR="00454DFF" w:rsidRPr="00B65611" w:rsidRDefault="002C0C5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13</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Encofrador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1137" w:type="pct"/>
            <w:vAlign w:val="center"/>
          </w:tcPr>
          <w:p w:rsidR="00454DFF" w:rsidRPr="00B65611" w:rsidRDefault="002C0C5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14</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Soldadura</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Personal certificado como inspector de soldadura nivel II AWS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15</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radiografía</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16</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en tintes penetrantes</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lastRenderedPageBreak/>
              <w:t>17</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Técnico especializado en trabajos de revestimiento de tubería</w:t>
            </w:r>
          </w:p>
        </w:tc>
        <w:tc>
          <w:tcPr>
            <w:tcW w:w="1427" w:type="pct"/>
            <w:shd w:val="clear" w:color="auto" w:fill="auto"/>
          </w:tcPr>
          <w:p w:rsidR="00F16DC2" w:rsidRPr="00B65611" w:rsidRDefault="00F16DC2" w:rsidP="00F16DC2">
            <w:pPr>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según norma ASME B 31.8</w:t>
            </w:r>
          </w:p>
          <w:p w:rsidR="00F16DC2" w:rsidRPr="00B65611" w:rsidRDefault="00F16DC2" w:rsidP="00F16DC2">
            <w:pPr>
              <w:spacing w:line="276" w:lineRule="auto"/>
              <w:jc w:val="both"/>
              <w:rPr>
                <w:rFonts w:ascii="Cambria" w:eastAsia="Calibri" w:hAnsi="Cambria" w:cstheme="minorHAnsi"/>
                <w:sz w:val="20"/>
                <w:szCs w:val="20"/>
                <w:lang w:val="es-MX" w:eastAsia="en-US"/>
              </w:rPr>
            </w:pP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18</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Cañista</w:t>
            </w:r>
          </w:p>
        </w:tc>
        <w:tc>
          <w:tcPr>
            <w:tcW w:w="1427" w:type="pct"/>
            <w:shd w:val="clear" w:color="auto" w:fill="auto"/>
          </w:tcPr>
          <w:p w:rsidR="00F16DC2" w:rsidRPr="00B65611" w:rsidRDefault="00F16DC2" w:rsidP="00F16DC2">
            <w:pPr>
              <w:jc w:val="center"/>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p>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19</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pruebas hidráulicas</w:t>
            </w:r>
          </w:p>
        </w:tc>
        <w:tc>
          <w:tcPr>
            <w:tcW w:w="1427" w:type="pct"/>
            <w:shd w:val="clear" w:color="auto" w:fill="auto"/>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Profesional y/o técnico especializado en el manejo de instrumentos y la ejecución de pruebas hidrostáticas</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B65611" w:rsidRPr="00B65611" w:rsidTr="00F16DC2">
        <w:trPr>
          <w:trHeight w:val="45"/>
          <w:jc w:val="center"/>
        </w:trPr>
        <w:tc>
          <w:tcPr>
            <w:tcW w:w="157" w:type="pct"/>
            <w:shd w:val="clear" w:color="auto" w:fill="auto"/>
            <w:tcMar>
              <w:left w:w="0" w:type="dxa"/>
              <w:right w:w="0" w:type="dxa"/>
            </w:tcMar>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20</w:t>
            </w:r>
          </w:p>
        </w:tc>
        <w:tc>
          <w:tcPr>
            <w:tcW w:w="1143" w:type="pct"/>
            <w:shd w:val="clear" w:color="auto" w:fill="auto"/>
            <w:vAlign w:val="center"/>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protección catódica</w:t>
            </w:r>
          </w:p>
        </w:tc>
        <w:tc>
          <w:tcPr>
            <w:tcW w:w="1427" w:type="pct"/>
            <w:shd w:val="clear" w:color="auto" w:fill="auto"/>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Profesional y/o técnico especializado en la implementación de protección catódica</w:t>
            </w:r>
          </w:p>
        </w:tc>
        <w:tc>
          <w:tcPr>
            <w:tcW w:w="1137"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21</w:t>
            </w:r>
          </w:p>
        </w:tc>
        <w:tc>
          <w:tcPr>
            <w:tcW w:w="1143" w:type="pct"/>
            <w:shd w:val="clear" w:color="auto" w:fill="auto"/>
            <w:vAlign w:val="center"/>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rPr>
              <w:t>Instrumentista</w:t>
            </w:r>
          </w:p>
        </w:tc>
        <w:tc>
          <w:tcPr>
            <w:tcW w:w="1427" w:type="pct"/>
            <w:shd w:val="clear" w:color="auto" w:fill="auto"/>
          </w:tcPr>
          <w:p w:rsidR="00F16DC2"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F16DC2" w:rsidRPr="00B65611" w:rsidRDefault="00B65611"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B65611"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22</w:t>
            </w:r>
          </w:p>
        </w:tc>
        <w:tc>
          <w:tcPr>
            <w:tcW w:w="1143" w:type="pct"/>
            <w:shd w:val="clear" w:color="auto" w:fill="auto"/>
            <w:vAlign w:val="center"/>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rPr>
              <w:t>Responsable de obras civiles</w:t>
            </w:r>
          </w:p>
        </w:tc>
        <w:tc>
          <w:tcPr>
            <w:tcW w:w="1427" w:type="pct"/>
            <w:shd w:val="clear" w:color="auto" w:fill="auto"/>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lang w:eastAsia="es-BO"/>
              </w:rPr>
              <w:t>I</w:t>
            </w:r>
            <w:proofErr w:type="spellStart"/>
            <w:r w:rsidRPr="00B65611">
              <w:rPr>
                <w:rFonts w:ascii="Cambria" w:hAnsi="Cambria" w:cstheme="minorHAnsi"/>
                <w:sz w:val="20"/>
                <w:szCs w:val="20"/>
                <w:lang w:val="es-BO" w:eastAsia="es-BO"/>
              </w:rPr>
              <w:t>ngeniero</w:t>
            </w:r>
            <w:proofErr w:type="spellEnd"/>
            <w:r w:rsidRPr="00B65611">
              <w:rPr>
                <w:rFonts w:ascii="Cambria" w:hAnsi="Cambria" w:cstheme="minorHAnsi"/>
                <w:sz w:val="20"/>
                <w:szCs w:val="20"/>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1137" w:type="pct"/>
            <w:vAlign w:val="center"/>
          </w:tcPr>
          <w:p w:rsidR="00F16DC2"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3</w:t>
            </w:r>
          </w:p>
        </w:tc>
        <w:tc>
          <w:tcPr>
            <w:tcW w:w="1136" w:type="pct"/>
            <w:vAlign w:val="center"/>
          </w:tcPr>
          <w:p w:rsidR="00F16DC2"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E96B9F" w:rsidRPr="00B65611" w:rsidTr="00F16DC2">
        <w:trPr>
          <w:trHeight w:val="45"/>
          <w:jc w:val="center"/>
        </w:trPr>
        <w:tc>
          <w:tcPr>
            <w:tcW w:w="157" w:type="pct"/>
            <w:shd w:val="clear" w:color="auto" w:fill="auto"/>
            <w:tcMar>
              <w:left w:w="0" w:type="dxa"/>
              <w:right w:w="0" w:type="dxa"/>
            </w:tcMar>
            <w:vAlign w:val="center"/>
          </w:tcPr>
          <w:p w:rsidR="00E96B9F" w:rsidRPr="00B65611" w:rsidRDefault="00E96B9F" w:rsidP="00F16DC2">
            <w:pPr>
              <w:spacing w:line="276" w:lineRule="auto"/>
              <w:jc w:val="center"/>
              <w:rPr>
                <w:rFonts w:ascii="Cambria" w:hAnsi="Cambria" w:cstheme="minorHAnsi"/>
                <w:sz w:val="20"/>
                <w:szCs w:val="20"/>
              </w:rPr>
            </w:pPr>
            <w:r>
              <w:rPr>
                <w:rFonts w:ascii="Cambria" w:hAnsi="Cambria" w:cstheme="minorHAnsi"/>
                <w:sz w:val="20"/>
                <w:szCs w:val="20"/>
              </w:rPr>
              <w:t>23</w:t>
            </w:r>
          </w:p>
        </w:tc>
        <w:tc>
          <w:tcPr>
            <w:tcW w:w="1143" w:type="pct"/>
            <w:shd w:val="clear" w:color="auto" w:fill="auto"/>
            <w:vAlign w:val="center"/>
          </w:tcPr>
          <w:p w:rsidR="00E96B9F" w:rsidRPr="00B65611" w:rsidRDefault="00E96B9F" w:rsidP="00F16DC2">
            <w:pPr>
              <w:spacing w:line="276" w:lineRule="auto"/>
              <w:jc w:val="both"/>
              <w:rPr>
                <w:rFonts w:ascii="Cambria" w:hAnsi="Cambria" w:cstheme="minorHAnsi"/>
                <w:sz w:val="20"/>
                <w:szCs w:val="20"/>
              </w:rPr>
            </w:pPr>
            <w:r>
              <w:rPr>
                <w:rFonts w:ascii="Cambria" w:hAnsi="Cambria" w:cstheme="minorHAnsi"/>
                <w:sz w:val="20"/>
                <w:szCs w:val="20"/>
              </w:rPr>
              <w:t>Responsable de calidad</w:t>
            </w:r>
          </w:p>
        </w:tc>
        <w:tc>
          <w:tcPr>
            <w:tcW w:w="1427" w:type="pct"/>
            <w:shd w:val="clear" w:color="auto" w:fill="auto"/>
          </w:tcPr>
          <w:p w:rsidR="00E96B9F" w:rsidRPr="00B65611" w:rsidRDefault="00E96B9F" w:rsidP="00F16DC2">
            <w:pPr>
              <w:spacing w:line="276" w:lineRule="auto"/>
              <w:jc w:val="both"/>
              <w:rPr>
                <w:rFonts w:ascii="Cambria" w:hAnsi="Cambria" w:cstheme="minorHAnsi"/>
                <w:sz w:val="20"/>
                <w:szCs w:val="20"/>
                <w:lang w:eastAsia="es-BO"/>
              </w:rPr>
            </w:pPr>
            <w:r>
              <w:rPr>
                <w:rFonts w:ascii="Cambria" w:hAnsi="Cambria" w:cstheme="minorHAnsi"/>
                <w:sz w:val="20"/>
                <w:szCs w:val="20"/>
                <w:lang w:eastAsia="es-BO"/>
              </w:rPr>
              <w:t xml:space="preserve">Licenciado o ingeniero con TPN: Petrolero, Civil, Mecánico, Químico, Electromecánico, Industrial u otras ingenierías relacionadas al área de hidrocarburos con experiencia en control de calidad con referencia a la construcción y/o pruebas de ductos y/o </w:t>
            </w:r>
            <w:proofErr w:type="spellStart"/>
            <w:r>
              <w:rPr>
                <w:rFonts w:ascii="Cambria" w:hAnsi="Cambria" w:cstheme="minorHAnsi"/>
                <w:sz w:val="20"/>
                <w:szCs w:val="20"/>
                <w:lang w:eastAsia="es-BO"/>
              </w:rPr>
              <w:t>piping</w:t>
            </w:r>
            <w:proofErr w:type="spellEnd"/>
            <w:r>
              <w:rPr>
                <w:rFonts w:ascii="Cambria" w:hAnsi="Cambria" w:cstheme="minorHAnsi"/>
                <w:sz w:val="20"/>
                <w:szCs w:val="20"/>
                <w:lang w:eastAsia="es-BO"/>
              </w:rPr>
              <w:t xml:space="preserve"> para facilidades en la industria </w:t>
            </w:r>
            <w:proofErr w:type="spellStart"/>
            <w:r>
              <w:rPr>
                <w:rFonts w:ascii="Cambria" w:hAnsi="Cambria" w:cstheme="minorHAnsi"/>
                <w:sz w:val="20"/>
                <w:szCs w:val="20"/>
                <w:lang w:eastAsia="es-BO"/>
              </w:rPr>
              <w:t>hidrocarburífera</w:t>
            </w:r>
            <w:proofErr w:type="spellEnd"/>
          </w:p>
        </w:tc>
        <w:tc>
          <w:tcPr>
            <w:tcW w:w="1137" w:type="pct"/>
            <w:vAlign w:val="center"/>
          </w:tcPr>
          <w:p w:rsidR="00E96B9F" w:rsidRDefault="00E96B9F"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E96B9F" w:rsidRDefault="00E96B9F"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B65611" w:rsidRPr="00B65611" w:rsidTr="00F16DC2">
        <w:trPr>
          <w:trHeight w:val="45"/>
          <w:jc w:val="center"/>
        </w:trPr>
        <w:tc>
          <w:tcPr>
            <w:tcW w:w="157" w:type="pct"/>
            <w:shd w:val="clear" w:color="auto" w:fill="auto"/>
            <w:tcMar>
              <w:left w:w="0" w:type="dxa"/>
              <w:right w:w="0" w:type="dxa"/>
            </w:tcMar>
            <w:vAlign w:val="center"/>
          </w:tcPr>
          <w:p w:rsidR="00B65611"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2</w:t>
            </w:r>
            <w:r w:rsidR="00E96B9F">
              <w:rPr>
                <w:rFonts w:ascii="Cambria" w:hAnsi="Cambria" w:cstheme="minorHAnsi"/>
                <w:sz w:val="20"/>
                <w:szCs w:val="20"/>
              </w:rPr>
              <w:t>4</w:t>
            </w:r>
          </w:p>
        </w:tc>
        <w:tc>
          <w:tcPr>
            <w:tcW w:w="1143" w:type="pct"/>
            <w:shd w:val="clear" w:color="auto" w:fill="auto"/>
            <w:vAlign w:val="center"/>
          </w:tcPr>
          <w:p w:rsidR="00B65611" w:rsidRPr="00B65611" w:rsidRDefault="00B65611" w:rsidP="00F16DC2">
            <w:pPr>
              <w:spacing w:line="276" w:lineRule="auto"/>
              <w:jc w:val="both"/>
              <w:rPr>
                <w:rFonts w:ascii="Cambria" w:hAnsi="Cambria" w:cstheme="minorHAnsi"/>
                <w:sz w:val="20"/>
                <w:szCs w:val="20"/>
              </w:rPr>
            </w:pPr>
            <w:r>
              <w:rPr>
                <w:rFonts w:ascii="Cambria" w:hAnsi="Cambria" w:cstheme="minorHAnsi"/>
                <w:sz w:val="20"/>
                <w:szCs w:val="20"/>
              </w:rPr>
              <w:t>Supervisor o Coordinador SMS</w:t>
            </w:r>
          </w:p>
        </w:tc>
        <w:tc>
          <w:tcPr>
            <w:tcW w:w="1427" w:type="pct"/>
            <w:shd w:val="clear" w:color="auto" w:fill="auto"/>
          </w:tcPr>
          <w:p w:rsidR="00B65611" w:rsidRPr="00B65611" w:rsidRDefault="00B65611" w:rsidP="00F16DC2">
            <w:pPr>
              <w:spacing w:line="276" w:lineRule="auto"/>
              <w:jc w:val="both"/>
              <w:rPr>
                <w:rFonts w:ascii="Cambria" w:hAnsi="Cambria" w:cstheme="minorHAnsi"/>
                <w:sz w:val="20"/>
                <w:szCs w:val="20"/>
                <w:lang w:eastAsia="es-BO"/>
              </w:rPr>
            </w:pPr>
            <w:r>
              <w:rPr>
                <w:rFonts w:ascii="Cambria" w:hAnsi="Cambria" w:cstheme="minorHAnsi"/>
                <w:sz w:val="20"/>
                <w:szCs w:val="20"/>
                <w:lang w:eastAsia="es-BO"/>
              </w:rPr>
              <w:t>Profesional a nivel licenciatura en ingeniería</w:t>
            </w:r>
            <w:r w:rsidR="005956D1">
              <w:rPr>
                <w:rFonts w:ascii="Cambria" w:hAnsi="Cambria" w:cstheme="minorHAnsi"/>
                <w:sz w:val="20"/>
                <w:szCs w:val="20"/>
                <w:lang w:eastAsia="es-BO"/>
              </w:rPr>
              <w:t xml:space="preserve"> con formación en </w:t>
            </w:r>
            <w:r w:rsidR="005956D1" w:rsidRPr="005956D1">
              <w:rPr>
                <w:rFonts w:ascii="Cambria" w:hAnsi="Cambria" w:cstheme="minorHAnsi"/>
                <w:sz w:val="20"/>
                <w:szCs w:val="20"/>
                <w:lang w:eastAsia="es-BO"/>
              </w:rPr>
              <w:t>Seguridad 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 xml:space="preserve">Cursos relacionados con “Sistemas </w:t>
            </w:r>
            <w:r w:rsidR="005956D1" w:rsidRPr="005956D1">
              <w:rPr>
                <w:rFonts w:ascii="Cambria" w:hAnsi="Cambria" w:cstheme="minorHAnsi"/>
                <w:sz w:val="20"/>
                <w:szCs w:val="20"/>
                <w:lang w:eastAsia="es-BO"/>
              </w:rPr>
              <w:lastRenderedPageBreak/>
              <w:t>de Gestión  de Seguridad, Salud Ocupacional y Medio Ambiente” (OHSAS 18001 - ISO 14001).</w:t>
            </w:r>
          </w:p>
        </w:tc>
        <w:tc>
          <w:tcPr>
            <w:tcW w:w="1137"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lastRenderedPageBreak/>
              <w:t>1</w:t>
            </w:r>
          </w:p>
        </w:tc>
        <w:tc>
          <w:tcPr>
            <w:tcW w:w="1136"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E96B9F" w:rsidP="00C76B4E">
            <w:pPr>
              <w:spacing w:line="276" w:lineRule="auto"/>
              <w:jc w:val="center"/>
              <w:rPr>
                <w:rFonts w:ascii="Cambria" w:hAnsi="Cambria" w:cstheme="minorHAnsi"/>
                <w:sz w:val="20"/>
                <w:szCs w:val="20"/>
              </w:rPr>
            </w:pPr>
            <w:r>
              <w:rPr>
                <w:rFonts w:ascii="Cambria" w:hAnsi="Cambria" w:cstheme="minorHAnsi"/>
                <w:sz w:val="20"/>
                <w:szCs w:val="20"/>
              </w:rPr>
              <w:lastRenderedPageBreak/>
              <w:t>25</w:t>
            </w:r>
          </w:p>
        </w:tc>
        <w:tc>
          <w:tcPr>
            <w:tcW w:w="1143" w:type="pct"/>
            <w:shd w:val="clear" w:color="auto" w:fill="auto"/>
            <w:vAlign w:val="center"/>
          </w:tcPr>
          <w:p w:rsidR="00454DFF" w:rsidRPr="00B65611" w:rsidRDefault="00454DFF" w:rsidP="00C76B4E">
            <w:pPr>
              <w:spacing w:line="276" w:lineRule="auto"/>
              <w:jc w:val="both"/>
              <w:rPr>
                <w:rFonts w:ascii="Cambria" w:hAnsi="Cambria" w:cstheme="minorHAnsi"/>
                <w:sz w:val="20"/>
                <w:szCs w:val="20"/>
              </w:rPr>
            </w:pPr>
            <w:r w:rsidRPr="00B65611">
              <w:rPr>
                <w:rFonts w:ascii="Cambria" w:hAnsi="Cambria" w:cstheme="minorHAnsi"/>
                <w:sz w:val="20"/>
                <w:szCs w:val="20"/>
              </w:rPr>
              <w:t>Monitor SMS</w:t>
            </w:r>
          </w:p>
        </w:tc>
        <w:tc>
          <w:tcPr>
            <w:tcW w:w="1427" w:type="pct"/>
            <w:shd w:val="clear" w:color="auto" w:fill="auto"/>
          </w:tcPr>
          <w:p w:rsidR="00454DFF" w:rsidRPr="00B65611" w:rsidRDefault="00454DFF" w:rsidP="00454DFF">
            <w:pPr>
              <w:jc w:val="both"/>
              <w:rPr>
                <w:rFonts w:ascii="Cambria" w:hAnsi="Cambria" w:cs="Calibri"/>
                <w:sz w:val="20"/>
                <w:szCs w:val="20"/>
              </w:rPr>
            </w:pPr>
            <w:r w:rsidRPr="00B65611">
              <w:rPr>
                <w:rFonts w:ascii="Cambria" w:hAnsi="Cambria" w:cs="Calibri"/>
                <w:sz w:val="20"/>
                <w:szCs w:val="20"/>
              </w:rPr>
              <w:t>Profesional a nivel licenciatura en ingeniería o técnico del área industrial (mecánico, eléctrico, SMS o similares)</w:t>
            </w:r>
            <w:r w:rsidR="005956D1">
              <w:rPr>
                <w:rFonts w:ascii="Cambria" w:hAnsi="Cambria" w:cs="Calibri"/>
                <w:sz w:val="20"/>
                <w:szCs w:val="20"/>
              </w:rPr>
              <w:t xml:space="preserve"> </w:t>
            </w:r>
            <w:r w:rsidR="005956D1">
              <w:rPr>
                <w:rFonts w:ascii="Cambria" w:hAnsi="Cambria" w:cstheme="minorHAnsi"/>
                <w:sz w:val="20"/>
                <w:szCs w:val="20"/>
                <w:lang w:eastAsia="es-BO"/>
              </w:rPr>
              <w:t xml:space="preserve">con formación en </w:t>
            </w:r>
            <w:r w:rsidR="005956D1" w:rsidRPr="005956D1">
              <w:rPr>
                <w:rFonts w:ascii="Cambria" w:hAnsi="Cambria" w:cstheme="minorHAnsi"/>
                <w:sz w:val="20"/>
                <w:szCs w:val="20"/>
                <w:lang w:eastAsia="es-BO"/>
              </w:rPr>
              <w:t>Seguridad 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Cursos relacionados con “Sistemas de Gestión  de Seguridad, Salud Ocupacional y Medio Ambiente” (OHSAS 18001 - ISO 14001)</w:t>
            </w:r>
          </w:p>
        </w:tc>
        <w:tc>
          <w:tcPr>
            <w:tcW w:w="1137" w:type="pct"/>
            <w:vAlign w:val="center"/>
          </w:tcPr>
          <w:p w:rsidR="00454DFF" w:rsidRPr="00B65611" w:rsidRDefault="00B65611" w:rsidP="00C76B4E">
            <w:pPr>
              <w:spacing w:line="276" w:lineRule="auto"/>
              <w:jc w:val="center"/>
              <w:rPr>
                <w:rFonts w:ascii="Cambria" w:hAnsi="Cambria" w:cstheme="minorHAnsi"/>
                <w:sz w:val="20"/>
                <w:szCs w:val="20"/>
              </w:rPr>
            </w:pPr>
            <w:r>
              <w:rPr>
                <w:rFonts w:ascii="Cambria" w:hAnsi="Cambria" w:cstheme="minorHAnsi"/>
                <w:sz w:val="20"/>
                <w:szCs w:val="20"/>
              </w:rPr>
              <w:t>5</w:t>
            </w:r>
          </w:p>
        </w:tc>
        <w:tc>
          <w:tcPr>
            <w:tcW w:w="1136"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 Por cada frente de trabajo</w:t>
            </w:r>
          </w:p>
        </w:tc>
      </w:tr>
    </w:tbl>
    <w:p w:rsidR="00B337E4" w:rsidRDefault="00B337E4" w:rsidP="00B337E4">
      <w:pPr>
        <w:pStyle w:val="Prrafodelista"/>
        <w:ind w:left="360"/>
        <w:jc w:val="both"/>
        <w:rPr>
          <w:rFonts w:ascii="Cambria" w:hAnsi="Cambria" w:cs="Verdana"/>
          <w:b/>
          <w:bCs/>
          <w:color w:val="000000"/>
          <w:sz w:val="22"/>
          <w:szCs w:val="22"/>
        </w:rPr>
      </w:pPr>
    </w:p>
    <w:p w:rsidR="00383795" w:rsidRPr="00F64F72" w:rsidRDefault="00D52707" w:rsidP="005B5175">
      <w:pPr>
        <w:pStyle w:val="Prrafodelista"/>
        <w:numPr>
          <w:ilvl w:val="0"/>
          <w:numId w:val="1"/>
        </w:numPr>
        <w:jc w:val="both"/>
        <w:rPr>
          <w:rFonts w:ascii="Cambria" w:hAnsi="Cambria" w:cs="Verdana"/>
          <w:b/>
          <w:bCs/>
          <w:color w:val="000000"/>
          <w:sz w:val="22"/>
          <w:szCs w:val="22"/>
        </w:rPr>
      </w:pPr>
      <w:r w:rsidRPr="00F64F72">
        <w:rPr>
          <w:rFonts w:ascii="Cambria" w:hAnsi="Cambria" w:cs="Verdana"/>
          <w:b/>
          <w:bCs/>
          <w:color w:val="000000"/>
          <w:sz w:val="22"/>
          <w:szCs w:val="22"/>
        </w:rPr>
        <w:t>CONDICIONES REQUERIDAS</w:t>
      </w:r>
    </w:p>
    <w:p w:rsidR="005B5175" w:rsidRPr="00F64F72" w:rsidRDefault="005B5175" w:rsidP="005B5175">
      <w:pPr>
        <w:pStyle w:val="Prrafodelista"/>
        <w:ind w:left="360"/>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NORMATIVA APLICABLE AL PROCESO DE CONTRATACIÓN</w:t>
      </w:r>
    </w:p>
    <w:p w:rsidR="00D52707" w:rsidRPr="00F64F72" w:rsidRDefault="004C52F2" w:rsidP="00D52707">
      <w:pPr>
        <w:ind w:left="792"/>
        <w:jc w:val="both"/>
        <w:rPr>
          <w:rFonts w:ascii="Cambria" w:hAnsi="Cambria" w:cs="Verdana"/>
          <w:bCs/>
          <w:color w:val="000000"/>
          <w:sz w:val="22"/>
          <w:szCs w:val="22"/>
        </w:rPr>
      </w:pPr>
      <w:r w:rsidRPr="004C52F2">
        <w:rPr>
          <w:rFonts w:ascii="Cambria" w:hAnsi="Cambria" w:cs="Verdana"/>
          <w:bCs/>
          <w:color w:val="000000"/>
          <w:sz w:val="22"/>
          <w:szCs w:val="22"/>
          <w:lang w:val="es-BO"/>
        </w:rPr>
        <w:t xml:space="preserve">La normativa aplicable al presente proceso de contratación es el </w:t>
      </w:r>
      <w:r w:rsidR="00666CB5">
        <w:rPr>
          <w:rFonts w:ascii="Cambria" w:hAnsi="Cambria" w:cs="Verdana"/>
          <w:bCs/>
          <w:color w:val="000000"/>
          <w:sz w:val="22"/>
          <w:szCs w:val="22"/>
          <w:lang w:val="es-BO"/>
        </w:rPr>
        <w:t>Reglamento de Contratación de Bienes y Servicios</w:t>
      </w:r>
      <w:r w:rsidR="00D52707" w:rsidRPr="00F64F72">
        <w:rPr>
          <w:rFonts w:ascii="Cambria" w:hAnsi="Cambria" w:cs="Verdana"/>
          <w:bCs/>
          <w:color w:val="000000"/>
          <w:sz w:val="22"/>
          <w:szCs w:val="22"/>
          <w:lang w:val="es-BO"/>
        </w:rPr>
        <w:t xml:space="preserve"> en el Marco del Decreto Supremo N° 29506</w:t>
      </w:r>
    </w:p>
    <w:p w:rsidR="00D52707" w:rsidRDefault="00D52707" w:rsidP="00D52707">
      <w:pPr>
        <w:ind w:left="792"/>
        <w:jc w:val="both"/>
        <w:rPr>
          <w:rFonts w:ascii="Cambria" w:hAnsi="Cambria" w:cs="Verdana"/>
          <w:b/>
          <w:bCs/>
          <w:color w:val="000000"/>
          <w:sz w:val="22"/>
          <w:szCs w:val="22"/>
        </w:rPr>
      </w:pPr>
    </w:p>
    <w:p w:rsidR="00E96B9F" w:rsidRDefault="00E96B9F" w:rsidP="00D52707">
      <w:pPr>
        <w:ind w:left="792"/>
        <w:jc w:val="both"/>
        <w:rPr>
          <w:rFonts w:ascii="Cambria" w:hAnsi="Cambria" w:cs="Verdana"/>
          <w:b/>
          <w:bCs/>
          <w:color w:val="000000"/>
          <w:sz w:val="22"/>
          <w:szCs w:val="22"/>
        </w:rPr>
      </w:pPr>
    </w:p>
    <w:p w:rsidR="00E96B9F" w:rsidRPr="00F64F72" w:rsidRDefault="00E96B9F" w:rsidP="00D52707">
      <w:pPr>
        <w:ind w:left="792"/>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PLAZO PARA LA EJECUCIÓN DE LA OBRA</w:t>
      </w:r>
    </w:p>
    <w:p w:rsidR="00D52707" w:rsidRPr="00F64F72" w:rsidRDefault="00D52707" w:rsidP="00D52707">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El plazo de ejecución se encuentra descrito en el siguiente cuadro, de acuerdo al tiempo establecido en días calendario; computables a partir de la emisión de la Orden de Proceder hasta la Entrega Provisional.</w:t>
      </w:r>
    </w:p>
    <w:p w:rsidR="00A827EA" w:rsidRPr="00F64F72" w:rsidRDefault="00A827EA" w:rsidP="00D52707">
      <w:pPr>
        <w:ind w:left="792"/>
        <w:jc w:val="both"/>
        <w:rPr>
          <w:rFonts w:ascii="Cambria" w:hAnsi="Cambria"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305"/>
      </w:tblGrid>
      <w:tr w:rsidR="00AB41CC" w:rsidRPr="00A33B7F" w:rsidTr="00AB41CC">
        <w:trPr>
          <w:trHeight w:val="189"/>
          <w:jc w:val="center"/>
        </w:trPr>
        <w:tc>
          <w:tcPr>
            <w:tcW w:w="3437" w:type="pct"/>
            <w:shd w:val="clear" w:color="auto" w:fill="BFBFBF"/>
            <w:vAlign w:val="center"/>
          </w:tcPr>
          <w:p w:rsidR="00AB41CC" w:rsidRPr="00A33B7F" w:rsidRDefault="00910CA1"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DESCRIPCIÓN DEL OBJETO DE CONTRATACIÓN</w:t>
            </w:r>
            <w:r w:rsidRPr="00A33B7F">
              <w:rPr>
                <w:rFonts w:ascii="Cambria" w:hAnsi="Cambria" w:cs="Calibri"/>
                <w:b/>
                <w:bCs/>
                <w:color w:val="000000"/>
                <w:sz w:val="22"/>
                <w:szCs w:val="22"/>
                <w:lang w:val="es-BO"/>
              </w:rPr>
              <w:t xml:space="preserve"> </w:t>
            </w:r>
          </w:p>
        </w:tc>
        <w:tc>
          <w:tcPr>
            <w:tcW w:w="1563" w:type="pct"/>
            <w:shd w:val="clear" w:color="auto" w:fill="BFBFBF"/>
            <w:vAlign w:val="center"/>
          </w:tcPr>
          <w:p w:rsidR="00AB41CC" w:rsidRPr="00A33B7F" w:rsidRDefault="00AB41CC" w:rsidP="00B47CAF">
            <w:pPr>
              <w:pStyle w:val="Default"/>
              <w:jc w:val="center"/>
              <w:rPr>
                <w:rFonts w:ascii="Cambria" w:hAnsi="Cambria" w:cs="Calibri"/>
                <w:sz w:val="22"/>
                <w:szCs w:val="22"/>
              </w:rPr>
            </w:pPr>
            <w:r w:rsidRPr="00A33B7F">
              <w:rPr>
                <w:rFonts w:ascii="Cambria" w:hAnsi="Cambria" w:cs="Calibri"/>
                <w:b/>
                <w:bCs/>
                <w:sz w:val="22"/>
                <w:szCs w:val="22"/>
              </w:rPr>
              <w:t>PLAZO DE EJECUCION</w:t>
            </w:r>
          </w:p>
          <w:p w:rsidR="00AB41CC" w:rsidRPr="00A33B7F" w:rsidRDefault="00AB41CC"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[Días Calendario]</w:t>
            </w:r>
          </w:p>
        </w:tc>
      </w:tr>
      <w:tr w:rsidR="00AB41CC" w:rsidRPr="00A33B7F" w:rsidTr="00AB41CC">
        <w:trPr>
          <w:trHeight w:val="189"/>
          <w:jc w:val="center"/>
        </w:trPr>
        <w:tc>
          <w:tcPr>
            <w:tcW w:w="3437" w:type="pct"/>
            <w:shd w:val="clear" w:color="auto" w:fill="FFFFFF"/>
            <w:vAlign w:val="center"/>
          </w:tcPr>
          <w:p w:rsidR="00AB41CC" w:rsidRPr="00A33B7F" w:rsidRDefault="00F44E93" w:rsidP="00A827EA">
            <w:pPr>
              <w:autoSpaceDE w:val="0"/>
              <w:autoSpaceDN w:val="0"/>
              <w:adjustRightInd w:val="0"/>
              <w:jc w:val="both"/>
              <w:rPr>
                <w:rFonts w:ascii="Cambria" w:eastAsia="Arial Unicode MS" w:hAnsi="Cambria" w:cs="Calibri"/>
                <w:sz w:val="22"/>
                <w:szCs w:val="22"/>
                <w:lang w:val="es-BO"/>
              </w:rPr>
            </w:pPr>
            <w:r w:rsidRPr="00F44E93">
              <w:rPr>
                <w:rFonts w:ascii="Cambria" w:eastAsia="Arial Unicode MS" w:hAnsi="Cambria" w:cs="Calibri"/>
                <w:sz w:val="22"/>
                <w:szCs w:val="22"/>
                <w:lang w:val="es-BO"/>
              </w:rPr>
              <w:t>OBRAS CIVILES Y MECÁNICAS PARA LA CONSTRUCCIÓN DE RED PRIMARIA DE DISTRIBUCIÓN TRAMO CAYAMBUCO-CORORO-OBRAS CIVILES, MECÁNICAS Y DE ACONDICIONAMIENTO PARA LA INSTALACIÓN DE 2 ESTACIONES DISTRITALES DE REGULACIÓN EN LAS COMUNIDADES DE CAYAMBUCO (1) Y CORORO (1)- MUNICIPIO DE TARABUCO</w:t>
            </w:r>
            <w:r w:rsidRPr="00F44E93">
              <w:rPr>
                <w:rFonts w:ascii="Cambria" w:eastAsia="Arial Unicode MS" w:hAnsi="Cambria" w:cs="Calibri"/>
                <w:sz w:val="22"/>
                <w:szCs w:val="22"/>
              </w:rPr>
              <w:t>.</w:t>
            </w:r>
          </w:p>
        </w:tc>
        <w:tc>
          <w:tcPr>
            <w:tcW w:w="1563" w:type="pct"/>
            <w:vAlign w:val="center"/>
          </w:tcPr>
          <w:p w:rsidR="00AB41CC" w:rsidRPr="00A33B7F" w:rsidRDefault="00A827EA" w:rsidP="00B47CAF">
            <w:pPr>
              <w:autoSpaceDE w:val="0"/>
              <w:autoSpaceDN w:val="0"/>
              <w:adjustRightInd w:val="0"/>
              <w:jc w:val="center"/>
              <w:rPr>
                <w:rFonts w:ascii="Cambria" w:eastAsia="Calibri" w:hAnsi="Cambria" w:cs="Calibri"/>
                <w:color w:val="000000"/>
                <w:sz w:val="22"/>
                <w:szCs w:val="22"/>
                <w:lang w:val="es-BO" w:eastAsia="en-US"/>
              </w:rPr>
            </w:pPr>
            <w:r>
              <w:rPr>
                <w:rFonts w:ascii="Cambria" w:eastAsia="Calibri" w:hAnsi="Cambria" w:cs="Calibri"/>
                <w:color w:val="000000"/>
                <w:sz w:val="22"/>
                <w:szCs w:val="22"/>
                <w:lang w:val="es-BO" w:eastAsia="en-US"/>
              </w:rPr>
              <w:t>75</w:t>
            </w:r>
          </w:p>
        </w:tc>
      </w:tr>
    </w:tbl>
    <w:p w:rsidR="00AB41CC" w:rsidRPr="00F64F72" w:rsidRDefault="00AB41CC" w:rsidP="00D52707">
      <w:pPr>
        <w:ind w:left="792"/>
        <w:jc w:val="both"/>
        <w:rPr>
          <w:rFonts w:ascii="Cambria" w:hAnsi="Cambria" w:cs="Verdana"/>
          <w:bCs/>
          <w:color w:val="000000"/>
          <w:sz w:val="22"/>
          <w:szCs w:val="22"/>
          <w:lang w:val="es-BO"/>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Los proponentes deberán ofertar un plazo de ejecución igual o menor al establecido y en ningún caso un plazo mayor al estimado. </w:t>
      </w:r>
    </w:p>
    <w:p w:rsidR="004C52F2" w:rsidRPr="004C52F2" w:rsidRDefault="004C52F2" w:rsidP="004C52F2">
      <w:pPr>
        <w:ind w:left="792"/>
        <w:jc w:val="both"/>
        <w:rPr>
          <w:rFonts w:ascii="Cambria" w:hAnsi="Cambria" w:cs="Verdana"/>
          <w:bCs/>
          <w:color w:val="000000"/>
          <w:sz w:val="22"/>
          <w:szCs w:val="22"/>
          <w:lang w:val="es-BO"/>
        </w:rPr>
      </w:pPr>
    </w:p>
    <w:p w:rsidR="00D52707"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lastRenderedPageBreak/>
        <w:t>Desde la recepción provisional hasta la recepción definitiva se otorgara como máximo el plazo de 20 días calendario para subsanar las deficiencias, anomalías, imperfecciones y observaciones registradas en el acta de recepción provisional.</w:t>
      </w:r>
    </w:p>
    <w:p w:rsidR="00340283" w:rsidRPr="00F64F72" w:rsidRDefault="00340283" w:rsidP="004C52F2">
      <w:pPr>
        <w:ind w:left="792"/>
        <w:jc w:val="both"/>
        <w:rPr>
          <w:rFonts w:ascii="Cambria" w:hAnsi="Cambria" w:cs="Verdana"/>
          <w:bCs/>
          <w:color w:val="000000"/>
          <w:sz w:val="22"/>
          <w:szCs w:val="22"/>
          <w:lang w:val="es-BO"/>
        </w:rPr>
      </w:pPr>
    </w:p>
    <w:p w:rsidR="00D52707" w:rsidRPr="00F64F72" w:rsidRDefault="00AB41CC"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UBICACIÓN DE LA OBRA</w:t>
      </w:r>
    </w:p>
    <w:p w:rsidR="00AB41CC" w:rsidRPr="00F64F72"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Los trabajos de Construcción  </w:t>
      </w:r>
      <w:r w:rsidR="000B3E59" w:rsidRPr="00F64F72">
        <w:rPr>
          <w:rFonts w:ascii="Cambria" w:hAnsi="Cambria" w:cs="Verdana"/>
          <w:bCs/>
          <w:color w:val="000000"/>
          <w:sz w:val="22"/>
          <w:szCs w:val="22"/>
          <w:lang w:val="es-BO"/>
        </w:rPr>
        <w:t>serán realizado</w:t>
      </w:r>
      <w:r w:rsidR="00CB6B32" w:rsidRPr="00F64F72">
        <w:rPr>
          <w:rFonts w:ascii="Cambria" w:hAnsi="Cambria" w:cs="Verdana"/>
          <w:bCs/>
          <w:color w:val="000000"/>
          <w:sz w:val="22"/>
          <w:szCs w:val="22"/>
          <w:lang w:val="es-BO"/>
        </w:rPr>
        <w:t>s</w:t>
      </w:r>
      <w:r w:rsidR="000B3E59" w:rsidRPr="00F64F72">
        <w:rPr>
          <w:rFonts w:ascii="Cambria" w:hAnsi="Cambria" w:cs="Verdana"/>
          <w:bCs/>
          <w:color w:val="000000"/>
          <w:sz w:val="22"/>
          <w:szCs w:val="22"/>
          <w:lang w:val="es-BO"/>
        </w:rPr>
        <w:t xml:space="preserve"> en</w:t>
      </w:r>
      <w:r w:rsidRPr="00F64F72">
        <w:rPr>
          <w:rFonts w:ascii="Cambria" w:hAnsi="Cambria" w:cs="Verdana"/>
          <w:bCs/>
          <w:color w:val="000000"/>
          <w:sz w:val="22"/>
          <w:szCs w:val="22"/>
          <w:lang w:val="es-BO"/>
        </w:rPr>
        <w:t>:</w:t>
      </w:r>
    </w:p>
    <w:p w:rsidR="00A827EA"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 </w:t>
      </w:r>
    </w:p>
    <w:p w:rsidR="00A827EA" w:rsidRDefault="00A827EA" w:rsidP="00AB41CC">
      <w:pPr>
        <w:ind w:left="792"/>
        <w:jc w:val="both"/>
        <w:rPr>
          <w:rFonts w:ascii="Cambria" w:hAnsi="Cambria" w:cs="Verdana"/>
          <w:bCs/>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0B3E59" w:rsidRPr="00F64F72" w:rsidTr="00074AA4">
        <w:trPr>
          <w:trHeight w:val="189"/>
        </w:trPr>
        <w:tc>
          <w:tcPr>
            <w:tcW w:w="2647" w:type="pct"/>
            <w:shd w:val="clear" w:color="auto" w:fill="BFBFBF" w:themeFill="background1" w:themeFillShade="BF"/>
            <w:vAlign w:val="center"/>
          </w:tcPr>
          <w:p w:rsidR="000B3E59" w:rsidRPr="00F64F72" w:rsidRDefault="000B3E59" w:rsidP="00074AA4">
            <w:pPr>
              <w:pStyle w:val="Default"/>
              <w:spacing w:line="276" w:lineRule="auto"/>
              <w:jc w:val="center"/>
              <w:rPr>
                <w:rFonts w:ascii="Cambria" w:hAnsi="Cambria" w:cstheme="minorHAnsi"/>
                <w:color w:val="000000" w:themeColor="text1"/>
                <w:sz w:val="22"/>
                <w:szCs w:val="22"/>
              </w:rPr>
            </w:pPr>
            <w:r w:rsidRPr="00F64F72">
              <w:rPr>
                <w:rFonts w:ascii="Cambria" w:hAnsi="Cambria" w:cstheme="minorHAnsi"/>
                <w:b/>
                <w:bCs/>
                <w:color w:val="000000" w:themeColor="text1"/>
                <w:sz w:val="22"/>
                <w:szCs w:val="22"/>
              </w:rPr>
              <w:t>DETALLE</w:t>
            </w:r>
          </w:p>
        </w:tc>
        <w:tc>
          <w:tcPr>
            <w:tcW w:w="2353" w:type="pct"/>
            <w:shd w:val="clear" w:color="auto" w:fill="BFBFBF" w:themeFill="background1" w:themeFillShade="BF"/>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b/>
                <w:color w:val="000000" w:themeColor="text1"/>
                <w:sz w:val="22"/>
                <w:szCs w:val="22"/>
                <w:lang w:val="es-BO" w:eastAsia="en-US"/>
              </w:rPr>
            </w:pPr>
            <w:r w:rsidRPr="00F64F72">
              <w:rPr>
                <w:rFonts w:ascii="Cambria" w:eastAsiaTheme="minorHAnsi" w:hAnsi="Cambria" w:cstheme="minorHAnsi"/>
                <w:b/>
                <w:color w:val="000000" w:themeColor="text1"/>
                <w:sz w:val="22"/>
                <w:szCs w:val="22"/>
                <w:lang w:val="es-BO" w:eastAsia="en-US"/>
              </w:rPr>
              <w:t xml:space="preserve">DATO </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Municipio</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Tarabuco</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Provincia</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Yamparaez</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Localidad</w:t>
            </w:r>
          </w:p>
        </w:tc>
        <w:tc>
          <w:tcPr>
            <w:tcW w:w="2353" w:type="pct"/>
            <w:vAlign w:val="center"/>
          </w:tcPr>
          <w:p w:rsidR="000B3E59" w:rsidRPr="00F64F72" w:rsidRDefault="008C7DDC" w:rsidP="00A827EA">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proofErr w:type="spellStart"/>
            <w:r>
              <w:rPr>
                <w:rFonts w:ascii="Cambria" w:eastAsiaTheme="minorHAnsi" w:hAnsi="Cambria" w:cstheme="minorHAnsi"/>
                <w:color w:val="000000"/>
                <w:sz w:val="22"/>
                <w:szCs w:val="22"/>
                <w:lang w:val="es-BO" w:eastAsia="en-US"/>
              </w:rPr>
              <w:t>Cayambuco</w:t>
            </w:r>
            <w:proofErr w:type="spellEnd"/>
            <w:r>
              <w:rPr>
                <w:rFonts w:ascii="Cambria" w:eastAsiaTheme="minorHAnsi" w:hAnsi="Cambria" w:cstheme="minorHAnsi"/>
                <w:color w:val="000000"/>
                <w:sz w:val="22"/>
                <w:szCs w:val="22"/>
                <w:lang w:val="es-BO" w:eastAsia="en-US"/>
              </w:rPr>
              <w:t xml:space="preserve"> – </w:t>
            </w:r>
            <w:proofErr w:type="spellStart"/>
            <w:r>
              <w:rPr>
                <w:rFonts w:ascii="Cambria" w:eastAsiaTheme="minorHAnsi" w:hAnsi="Cambria" w:cstheme="minorHAnsi"/>
                <w:color w:val="000000"/>
                <w:sz w:val="22"/>
                <w:szCs w:val="22"/>
                <w:lang w:val="es-BO" w:eastAsia="en-US"/>
              </w:rPr>
              <w:t>Cororo</w:t>
            </w:r>
            <w:proofErr w:type="spellEnd"/>
            <w:r>
              <w:rPr>
                <w:rFonts w:ascii="Cambria" w:eastAsiaTheme="minorHAnsi" w:hAnsi="Cambria" w:cstheme="minorHAnsi"/>
                <w:color w:val="000000"/>
                <w:sz w:val="22"/>
                <w:szCs w:val="22"/>
                <w:lang w:val="es-BO" w:eastAsia="en-US"/>
              </w:rPr>
              <w:t xml:space="preserve"> </w:t>
            </w:r>
            <w:r w:rsidR="00A827EA">
              <w:rPr>
                <w:rFonts w:ascii="Cambria" w:eastAsiaTheme="minorHAnsi" w:hAnsi="Cambria" w:cstheme="minorHAnsi"/>
                <w:color w:val="000000"/>
                <w:sz w:val="22"/>
                <w:szCs w:val="22"/>
                <w:lang w:val="es-BO" w:eastAsia="en-US"/>
              </w:rPr>
              <w:t>*</w:t>
            </w:r>
          </w:p>
        </w:tc>
      </w:tr>
      <w:tr w:rsidR="000B3E59" w:rsidRPr="00F64F72" w:rsidTr="00A827EA">
        <w:trPr>
          <w:trHeight w:val="5343"/>
        </w:trPr>
        <w:tc>
          <w:tcPr>
            <w:tcW w:w="5000" w:type="pct"/>
            <w:gridSpan w:val="2"/>
            <w:vAlign w:val="center"/>
          </w:tcPr>
          <w:p w:rsidR="000B3E59" w:rsidRPr="00F64F72" w:rsidRDefault="00A827EA"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noProof/>
                <w:lang w:val="es-BO" w:eastAsia="es-BO"/>
              </w:rPr>
              <w:drawing>
                <wp:inline distT="0" distB="0" distL="0" distR="0" wp14:anchorId="39D1D876" wp14:editId="0B03A01C">
                  <wp:extent cx="5564558" cy="3228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811" t="10814" r="14502" b="15238"/>
                          <a:stretch/>
                        </pic:blipFill>
                        <pic:spPr bwMode="auto">
                          <a:xfrm>
                            <a:off x="0" y="0"/>
                            <a:ext cx="5571781" cy="3233166"/>
                          </a:xfrm>
                          <a:prstGeom prst="rect">
                            <a:avLst/>
                          </a:prstGeom>
                          <a:ln>
                            <a:noFill/>
                          </a:ln>
                          <a:extLst>
                            <a:ext uri="{53640926-AAD7-44D8-BBD7-CCE9431645EC}">
                              <a14:shadowObscured xmlns:a14="http://schemas.microsoft.com/office/drawing/2010/main"/>
                            </a:ext>
                          </a:extLst>
                        </pic:spPr>
                      </pic:pic>
                    </a:graphicData>
                  </a:graphic>
                </wp:inline>
              </w:drawing>
            </w:r>
          </w:p>
        </w:tc>
      </w:tr>
    </w:tbl>
    <w:p w:rsidR="0033469B" w:rsidRPr="00F64F72" w:rsidRDefault="0033469B" w:rsidP="00AB41CC">
      <w:pPr>
        <w:ind w:left="792"/>
        <w:jc w:val="both"/>
        <w:rPr>
          <w:rFonts w:ascii="Cambria" w:hAnsi="Cambria" w:cs="Verdana"/>
          <w:bCs/>
          <w:color w:val="000000"/>
          <w:sz w:val="22"/>
          <w:szCs w:val="22"/>
        </w:rPr>
      </w:pPr>
    </w:p>
    <w:p w:rsidR="0033469B" w:rsidRDefault="00F7400B" w:rsidP="00F7400B">
      <w:pPr>
        <w:ind w:left="792"/>
        <w:jc w:val="both"/>
        <w:rPr>
          <w:rFonts w:ascii="Cambria" w:hAnsi="Cambria" w:cs="Verdana"/>
          <w:bCs/>
          <w:color w:val="000000"/>
          <w:sz w:val="22"/>
          <w:szCs w:val="22"/>
        </w:rPr>
      </w:pPr>
      <w:r>
        <w:rPr>
          <w:rFonts w:ascii="Cambria" w:hAnsi="Cambria" w:cs="Verdana"/>
          <w:bCs/>
          <w:color w:val="000000"/>
          <w:sz w:val="22"/>
          <w:szCs w:val="22"/>
        </w:rPr>
        <w:t xml:space="preserve">* </w:t>
      </w:r>
      <w:r w:rsidR="0033469B" w:rsidRPr="00F64F72">
        <w:rPr>
          <w:rFonts w:ascii="Cambria" w:hAnsi="Cambria"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0033469B" w:rsidRPr="00F64F72">
        <w:rPr>
          <w:rFonts w:ascii="Cambria" w:hAnsi="Cambria" w:cs="Verdana"/>
          <w:bCs/>
          <w:color w:val="000000"/>
          <w:sz w:val="22"/>
          <w:szCs w:val="22"/>
        </w:rPr>
        <w:t>.</w:t>
      </w:r>
    </w:p>
    <w:p w:rsidR="00B337E4" w:rsidRPr="00F64F72" w:rsidRDefault="00B337E4" w:rsidP="00F7400B">
      <w:pPr>
        <w:ind w:left="792"/>
        <w:jc w:val="both"/>
        <w:rPr>
          <w:rFonts w:ascii="Cambria" w:hAnsi="Cambria" w:cs="Verdana"/>
          <w:bCs/>
          <w:color w:val="000000"/>
          <w:sz w:val="22"/>
          <w:szCs w:val="22"/>
        </w:rPr>
      </w:pPr>
    </w:p>
    <w:p w:rsidR="00AB41CC"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FORMA DE PAGO</w:t>
      </w:r>
    </w:p>
    <w:p w:rsidR="006455D5" w:rsidRPr="004C52F2" w:rsidRDefault="006455D5" w:rsidP="006455D5">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Los pagos serán parciales, y de acuerdo a la solicitud de la Empresa CONTRATISTA se realizarán según planilla o certificado de avance aprobado por el Supervisor y Fiscal de Obras</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(Máximo hasta el 80% del monto total del contrato por planillas acumuladas de avance de obra).</w:t>
      </w:r>
    </w:p>
    <w:p w:rsidR="006455D5" w:rsidRPr="00F64F72" w:rsidRDefault="006455D5" w:rsidP="006455D5">
      <w:pPr>
        <w:ind w:left="792"/>
        <w:jc w:val="both"/>
        <w:rPr>
          <w:rFonts w:ascii="Cambria" w:hAnsi="Cambria" w:cs="Verdana"/>
          <w:b/>
          <w:bCs/>
          <w:color w:val="000000"/>
          <w:sz w:val="22"/>
          <w:szCs w:val="22"/>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w:t>
      </w:r>
      <w:r w:rsidRPr="004C52F2">
        <w:rPr>
          <w:rFonts w:ascii="Cambria" w:hAnsi="Cambria" w:cs="Verdana"/>
          <w:bCs/>
          <w:color w:val="000000"/>
          <w:sz w:val="22"/>
          <w:szCs w:val="22"/>
          <w:lang w:val="es-BO"/>
        </w:rPr>
        <w:lastRenderedPageBreak/>
        <w:t>el ANEXO VALIDACIONES del presente documento, por el 100% (cien por ciento) del monto a ser desembolsado, caso contrario se entenderá por anticipo no solicitado. El anticipo podrá ser solicitado hasta antes de la firma de contrato.</w:t>
      </w:r>
    </w:p>
    <w:p w:rsidR="004C52F2" w:rsidRPr="004C52F2" w:rsidRDefault="004C52F2" w:rsidP="004C52F2">
      <w:pPr>
        <w:ind w:left="792"/>
        <w:jc w:val="both"/>
        <w:rPr>
          <w:rFonts w:ascii="Cambria" w:hAnsi="Cambria" w:cs="Verdana"/>
          <w:bCs/>
          <w:color w:val="000000"/>
          <w:sz w:val="22"/>
          <w:szCs w:val="22"/>
          <w:lang w:val="es-BO"/>
        </w:rPr>
      </w:pPr>
    </w:p>
    <w:p w:rsidR="008C7DDC"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La empresa contratista deberá presentar una planilla de avance de obra por periodo de avance ejecutado, conforme al cronograma físico-financiero presentado por el contratista.</w:t>
      </w:r>
    </w:p>
    <w:p w:rsidR="004C52F2" w:rsidRPr="00F64F72" w:rsidRDefault="004C52F2" w:rsidP="004C52F2">
      <w:pPr>
        <w:ind w:left="792"/>
        <w:jc w:val="both"/>
        <w:rPr>
          <w:rFonts w:ascii="Cambria" w:hAnsi="Cambria" w:cs="Verdana"/>
          <w:bCs/>
          <w:color w:val="000000"/>
          <w:sz w:val="22"/>
          <w:szCs w:val="22"/>
        </w:rPr>
      </w:pPr>
    </w:p>
    <w:p w:rsidR="006455D5"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MULTAS</w:t>
      </w:r>
    </w:p>
    <w:p w:rsidR="006455D5" w:rsidRPr="00F64F72" w:rsidRDefault="006455D5" w:rsidP="006455D5">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Se han establecido multas para la presente especificación conforme el siguiente detalle:</w:t>
      </w:r>
    </w:p>
    <w:p w:rsidR="008C7DDC" w:rsidRPr="00F64F72" w:rsidRDefault="008C7DDC" w:rsidP="006455D5">
      <w:pPr>
        <w:ind w:left="792"/>
        <w:jc w:val="both"/>
        <w:rPr>
          <w:rFonts w:ascii="Cambria" w:hAnsi="Cambria"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F64F72"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MULTA</w:t>
            </w:r>
          </w:p>
        </w:tc>
      </w:tr>
      <w:tr w:rsidR="006455D5" w:rsidRPr="00F64F72"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exceder el plazo de</w:t>
            </w:r>
            <w:r w:rsidR="009850B3">
              <w:rPr>
                <w:rFonts w:ascii="Cambria" w:hAnsi="Cambria" w:cs="Verdana"/>
                <w:bCs/>
                <w:color w:val="000000"/>
                <w:sz w:val="22"/>
                <w:szCs w:val="22"/>
                <w:lang w:val="es-BO"/>
              </w:rPr>
              <w:t xml:space="preserve"> ejecución de</w:t>
            </w:r>
            <w:r w:rsidRPr="00F64F72">
              <w:rPr>
                <w:rFonts w:ascii="Cambria" w:hAnsi="Cambria" w:cs="Verdana"/>
                <w:bCs/>
                <w:color w:val="000000"/>
                <w:sz w:val="22"/>
                <w:szCs w:val="22"/>
                <w:lang w:val="es-BO"/>
              </w:rPr>
              <w:t xml:space="preserv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1% por cada día de retraso</w:t>
            </w:r>
          </w:p>
        </w:tc>
      </w:tr>
      <w:tr w:rsidR="006455D5" w:rsidRPr="00F64F72"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r>
      <w:tr w:rsidR="006455D5" w:rsidRPr="00F64F72"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Default="004C52F2" w:rsidP="009850B3">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0,50 % del monto total de contrato </w:t>
            </w:r>
          </w:p>
          <w:p w:rsidR="009850B3" w:rsidRPr="00F64F72" w:rsidRDefault="009850B3" w:rsidP="009850B3">
            <w:pPr>
              <w:jc w:val="both"/>
              <w:rPr>
                <w:rFonts w:ascii="Cambria" w:hAnsi="Cambria" w:cs="Verdana"/>
                <w:bCs/>
                <w:color w:val="000000"/>
                <w:sz w:val="22"/>
                <w:szCs w:val="22"/>
                <w:lang w:val="es-BO"/>
              </w:rPr>
            </w:pPr>
          </w:p>
        </w:tc>
      </w:tr>
      <w:tr w:rsidR="006455D5" w:rsidRPr="00F64F72"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995AC3">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Por </w:t>
            </w:r>
            <w:r w:rsidR="00995AC3" w:rsidRPr="00F64F72">
              <w:rPr>
                <w:rFonts w:ascii="Cambria" w:hAnsi="Cambria" w:cs="Verdana"/>
                <w:bCs/>
                <w:color w:val="000000"/>
                <w:sz w:val="22"/>
                <w:szCs w:val="22"/>
                <w:lang w:val="es-BO"/>
              </w:rPr>
              <w:t>llamada</w:t>
            </w:r>
            <w:r w:rsidRPr="00F64F72">
              <w:rPr>
                <w:rFonts w:ascii="Cambria" w:hAnsi="Cambria" w:cs="Verdana"/>
                <w:bCs/>
                <w:color w:val="000000"/>
                <w:sz w:val="22"/>
                <w:szCs w:val="22"/>
                <w:lang w:val="es-BO"/>
              </w:rPr>
              <w:t xml:space="preserve"> de atención </w:t>
            </w:r>
          </w:p>
        </w:tc>
        <w:tc>
          <w:tcPr>
            <w:tcW w:w="2900" w:type="dxa"/>
            <w:tcBorders>
              <w:top w:val="nil"/>
              <w:left w:val="nil"/>
              <w:bottom w:val="single" w:sz="8" w:space="0" w:color="auto"/>
              <w:right w:val="single" w:sz="8" w:space="0" w:color="auto"/>
            </w:tcBorders>
            <w:shd w:val="clear" w:color="auto" w:fill="auto"/>
            <w:vAlign w:val="center"/>
            <w:hideMark/>
          </w:tcPr>
          <w:p w:rsidR="004C52F2" w:rsidRPr="004C52F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primera llamada de atención 1 % del monto total del contrato.</w:t>
            </w:r>
          </w:p>
          <w:p w:rsidR="006455D5" w:rsidRPr="00F64F7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segunda llamada de atención 2 % del monto total del contrato.</w:t>
            </w:r>
          </w:p>
        </w:tc>
      </w:tr>
    </w:tbl>
    <w:p w:rsidR="006455D5" w:rsidRPr="00F64F72" w:rsidRDefault="006455D5" w:rsidP="006455D5">
      <w:pPr>
        <w:ind w:left="792"/>
        <w:jc w:val="both"/>
        <w:rPr>
          <w:rFonts w:ascii="Cambria" w:hAnsi="Cambria" w:cs="Verdana"/>
          <w:bCs/>
          <w:color w:val="000000"/>
          <w:sz w:val="22"/>
          <w:szCs w:val="22"/>
        </w:rPr>
      </w:pPr>
    </w:p>
    <w:p w:rsidR="006455D5" w:rsidRPr="00F64F72" w:rsidRDefault="000B301B"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GARANTÍA DE LA OBRA</w:t>
      </w:r>
    </w:p>
    <w:p w:rsidR="000B301B" w:rsidRPr="00F64F72" w:rsidRDefault="0078654D" w:rsidP="000B301B">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w:t>
      </w:r>
      <w:r w:rsidR="007105D1">
        <w:rPr>
          <w:rFonts w:ascii="Cambria" w:hAnsi="Cambria" w:cs="Verdana"/>
          <w:bCs/>
          <w:color w:val="000000"/>
          <w:sz w:val="22"/>
          <w:szCs w:val="22"/>
          <w:lang w:val="es-BO"/>
        </w:rPr>
        <w:t xml:space="preserve">definitiva </w:t>
      </w:r>
      <w:r w:rsidRPr="00F64F72">
        <w:rPr>
          <w:rFonts w:ascii="Cambria" w:hAnsi="Cambria" w:cs="Verdana"/>
          <w:bCs/>
          <w:color w:val="000000"/>
          <w:sz w:val="22"/>
          <w:szCs w:val="22"/>
          <w:lang w:val="es-BO"/>
        </w:rPr>
        <w:t>de</w:t>
      </w:r>
      <w:r w:rsidR="007105D1">
        <w:rPr>
          <w:rFonts w:ascii="Cambria" w:hAnsi="Cambria" w:cs="Verdana"/>
          <w:bCs/>
          <w:color w:val="000000"/>
          <w:sz w:val="22"/>
          <w:szCs w:val="22"/>
          <w:lang w:val="es-BO"/>
        </w:rPr>
        <w:t xml:space="preserve"> la</w:t>
      </w:r>
      <w:r w:rsidRPr="00F64F72">
        <w:rPr>
          <w:rFonts w:ascii="Cambria" w:hAnsi="Cambria" w:cs="Verdana"/>
          <w:bCs/>
          <w:color w:val="000000"/>
          <w:sz w:val="22"/>
          <w:szCs w:val="22"/>
          <w:lang w:val="es-BO"/>
        </w:rPr>
        <w:t xml:space="preserve"> obra, la empresa contratista debe subsanar de cualquier observación encontrada a causa de un trabajo deficiente en la obra</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(vicio oculto)</w:t>
      </w:r>
      <w:r w:rsidRPr="00F64F72">
        <w:rPr>
          <w:rFonts w:ascii="Cambria" w:hAnsi="Cambria" w:cs="Verdana"/>
          <w:bCs/>
          <w:color w:val="000000"/>
          <w:sz w:val="22"/>
          <w:szCs w:val="22"/>
          <w:lang w:val="es-BO"/>
        </w:rPr>
        <w:t>. Ante este hecho, la empresa contratista deberá actuar de forma inmediata y asumir todos los costos en</w:t>
      </w:r>
      <w:r w:rsidR="0033469B" w:rsidRPr="00F64F72">
        <w:rPr>
          <w:rFonts w:ascii="Cambria" w:hAnsi="Cambria" w:cs="Verdana"/>
          <w:bCs/>
          <w:color w:val="000000"/>
          <w:sz w:val="22"/>
          <w:szCs w:val="22"/>
          <w:lang w:val="es-BO"/>
        </w:rPr>
        <w:t xml:space="preserve"> que se incurra por esta causa.</w:t>
      </w:r>
    </w:p>
    <w:p w:rsidR="000B301B" w:rsidRDefault="000B301B" w:rsidP="000B301B">
      <w:pPr>
        <w:ind w:left="792"/>
        <w:jc w:val="both"/>
        <w:rPr>
          <w:rFonts w:ascii="Cambria" w:hAnsi="Cambria" w:cs="Verdana"/>
          <w:b/>
          <w:bCs/>
          <w:color w:val="000000"/>
          <w:sz w:val="22"/>
          <w:szCs w:val="22"/>
        </w:rPr>
      </w:pPr>
    </w:p>
    <w:p w:rsidR="007123B2" w:rsidRDefault="007123B2"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SUBCONTRATOS</w:t>
      </w:r>
    </w:p>
    <w:p w:rsidR="007123B2" w:rsidRPr="007123B2" w:rsidRDefault="007123B2" w:rsidP="007123B2">
      <w:pPr>
        <w:ind w:left="792"/>
        <w:jc w:val="both"/>
        <w:rPr>
          <w:rFonts w:ascii="Cambria" w:hAnsi="Cambria" w:cs="Verdana"/>
          <w:bCs/>
          <w:color w:val="000000"/>
          <w:sz w:val="22"/>
          <w:szCs w:val="22"/>
          <w:lang w:val="es-BO"/>
        </w:rPr>
      </w:pPr>
      <w:r w:rsidRPr="007123B2">
        <w:rPr>
          <w:rFonts w:ascii="Cambria" w:hAnsi="Cambria" w:cs="Verdana"/>
          <w:bCs/>
          <w:color w:val="000000"/>
          <w:sz w:val="22"/>
          <w:szCs w:val="22"/>
          <w:lang w:val="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123B2" w:rsidRPr="007123B2" w:rsidRDefault="007123B2" w:rsidP="007123B2">
      <w:pPr>
        <w:ind w:left="792"/>
        <w:jc w:val="both"/>
        <w:rPr>
          <w:rFonts w:ascii="Cambria" w:hAnsi="Cambria" w:cs="Verdana"/>
          <w:bCs/>
          <w:color w:val="000000"/>
          <w:sz w:val="22"/>
          <w:szCs w:val="22"/>
        </w:rPr>
      </w:pPr>
      <w:r w:rsidRPr="007123B2">
        <w:rPr>
          <w:rFonts w:ascii="Cambria" w:hAnsi="Cambria" w:cs="Verdana"/>
          <w:bCs/>
          <w:color w:val="000000"/>
          <w:sz w:val="22"/>
          <w:szCs w:val="22"/>
          <w:lang w:val="es-BO"/>
        </w:rPr>
        <w:t xml:space="preserve">Ningún subcontrato o intervención de terceras personas relevará al Contratista del cumplimiento de todas sus obligaciones y responsabilidades emergentes del Contrato. El </w:t>
      </w:r>
      <w:r w:rsidRPr="007123B2">
        <w:rPr>
          <w:rFonts w:ascii="Cambria" w:hAnsi="Cambria" w:cs="Verdana"/>
          <w:bCs/>
          <w:color w:val="000000"/>
          <w:sz w:val="22"/>
          <w:szCs w:val="22"/>
          <w:lang w:val="es-BO"/>
        </w:rPr>
        <w:lastRenderedPageBreak/>
        <w:t>Contratista deberá presentar al Fiscal de Obra a solo requerimiento del Supervisor para fines de conocimiento todos los subcontratos que suscriba con terceros</w:t>
      </w:r>
      <w:r w:rsidRPr="007123B2">
        <w:rPr>
          <w:rFonts w:ascii="Cambria" w:hAnsi="Cambria" w:cs="Verdana"/>
          <w:bCs/>
          <w:color w:val="000000"/>
          <w:sz w:val="22"/>
          <w:szCs w:val="22"/>
        </w:rPr>
        <w:t>. </w:t>
      </w:r>
    </w:p>
    <w:p w:rsidR="007123B2" w:rsidRDefault="007123B2" w:rsidP="007123B2">
      <w:pPr>
        <w:ind w:left="792"/>
        <w:jc w:val="both"/>
        <w:rPr>
          <w:rFonts w:ascii="Cambria" w:hAnsi="Cambria" w:cs="Verdana"/>
          <w:b/>
          <w:bCs/>
          <w:color w:val="000000"/>
          <w:sz w:val="22"/>
          <w:szCs w:val="22"/>
        </w:rPr>
      </w:pPr>
    </w:p>
    <w:p w:rsidR="00C544F3" w:rsidRDefault="00C544F3" w:rsidP="007123B2">
      <w:pPr>
        <w:ind w:left="792"/>
        <w:jc w:val="both"/>
        <w:rPr>
          <w:rFonts w:ascii="Cambria" w:hAnsi="Cambria" w:cs="Verdana"/>
          <w:b/>
          <w:bCs/>
          <w:color w:val="000000"/>
          <w:sz w:val="22"/>
          <w:szCs w:val="22"/>
        </w:rPr>
      </w:pPr>
    </w:p>
    <w:p w:rsidR="000B301B" w:rsidRPr="00F64F72" w:rsidRDefault="0078654D"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PROPUESTA TÉCNICA</w:t>
      </w:r>
    </w:p>
    <w:p w:rsidR="0078654D" w:rsidRPr="00F64F72" w:rsidRDefault="0078654D" w:rsidP="0078654D">
      <w:pPr>
        <w:ind w:left="792"/>
        <w:jc w:val="both"/>
        <w:rPr>
          <w:rFonts w:ascii="Cambria" w:hAnsi="Cambria" w:cs="Verdana"/>
          <w:b/>
          <w:bCs/>
          <w:color w:val="000000"/>
          <w:sz w:val="22"/>
          <w:szCs w:val="22"/>
        </w:rPr>
      </w:pPr>
    </w:p>
    <w:p w:rsidR="0078654D"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Organigrama</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Número de frentes a utilizar</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conte</w:t>
      </w:r>
      <w:r w:rsidR="00E47930">
        <w:rPr>
          <w:rFonts w:ascii="Cambria" w:hAnsi="Cambria" w:cs="Verdana"/>
          <w:bCs/>
          <w:color w:val="000000"/>
          <w:sz w:val="22"/>
          <w:szCs w:val="22"/>
          <w:lang w:val="es-BO"/>
        </w:rPr>
        <w:t>mplar mínimamente 5</w:t>
      </w:r>
      <w:r w:rsidRPr="00F64F72">
        <w:rPr>
          <w:rFonts w:ascii="Cambria" w:hAnsi="Cambria" w:cs="Verdana"/>
          <w:bCs/>
          <w:color w:val="000000"/>
          <w:sz w:val="22"/>
          <w:szCs w:val="22"/>
          <w:lang w:val="es-BO"/>
        </w:rPr>
        <w:t xml:space="preserve"> frentes de trabajo para la presente obra, 3 frentes de trabajo destinados para l</w:t>
      </w:r>
      <w:r w:rsidR="00E47930">
        <w:rPr>
          <w:rFonts w:ascii="Cambria" w:hAnsi="Cambria" w:cs="Verdana"/>
          <w:bCs/>
          <w:color w:val="000000"/>
          <w:sz w:val="22"/>
          <w:szCs w:val="22"/>
          <w:lang w:val="es-BO"/>
        </w:rPr>
        <w:t>a ejecución de Obras Civiles y 2</w:t>
      </w:r>
      <w:r w:rsidRPr="00F64F72">
        <w:rPr>
          <w:rFonts w:ascii="Cambria" w:hAnsi="Cambria" w:cs="Verdana"/>
          <w:bCs/>
          <w:color w:val="000000"/>
          <w:sz w:val="22"/>
          <w:szCs w:val="22"/>
          <w:lang w:val="es-BO"/>
        </w:rPr>
        <w:t xml:space="preserve"> frente</w:t>
      </w:r>
      <w:r w:rsidR="00E47930">
        <w:rPr>
          <w:rFonts w:ascii="Cambria" w:hAnsi="Cambria" w:cs="Verdana"/>
          <w:bCs/>
          <w:color w:val="000000"/>
          <w:sz w:val="22"/>
          <w:szCs w:val="22"/>
          <w:lang w:val="es-BO"/>
        </w:rPr>
        <w:t>s</w:t>
      </w:r>
      <w:r w:rsidRPr="00F64F72">
        <w:rPr>
          <w:rFonts w:ascii="Cambria" w:hAnsi="Cambria" w:cs="Verdana"/>
          <w:bCs/>
          <w:color w:val="000000"/>
          <w:sz w:val="22"/>
          <w:szCs w:val="22"/>
          <w:lang w:val="es-BO"/>
        </w:rPr>
        <w:t xml:space="preserve"> de trabajo destinado para la ejecución de Obras Mecánicas.</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0B88">
      <w:pPr>
        <w:ind w:left="792"/>
        <w:jc w:val="both"/>
        <w:rPr>
          <w:rFonts w:ascii="Cambria" w:hAnsi="Cambria" w:cs="Verdana"/>
          <w:b/>
          <w:bCs/>
          <w:color w:val="000000"/>
          <w:sz w:val="22"/>
          <w:szCs w:val="22"/>
        </w:rPr>
      </w:pPr>
    </w:p>
    <w:sectPr w:rsidR="00780B88" w:rsidRPr="00F64F72" w:rsidSect="00EF2114">
      <w:headerReference w:type="even" r:id="rId10"/>
      <w:headerReference w:type="default" r:id="rId11"/>
      <w:footerReference w:type="even" r:id="rId12"/>
      <w:footerReference w:type="default" r:id="rId13"/>
      <w:headerReference w:type="first" r:id="rId14"/>
      <w:footerReference w:type="first" r:id="rId15"/>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667" w:rsidRDefault="00CE1667">
      <w:r>
        <w:separator/>
      </w:r>
    </w:p>
  </w:endnote>
  <w:endnote w:type="continuationSeparator" w:id="0">
    <w:p w:rsidR="00CE1667" w:rsidRDefault="00CE1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0D6" w:rsidRDefault="00F570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CB5" w:rsidRPr="005F06FE" w:rsidRDefault="00666CB5" w:rsidP="005F06FE">
    <w:pPr>
      <w:pStyle w:val="Piedepgina"/>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0D6" w:rsidRDefault="00F570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667" w:rsidRDefault="00CE1667">
      <w:r>
        <w:separator/>
      </w:r>
    </w:p>
  </w:footnote>
  <w:footnote w:type="continuationSeparator" w:id="0">
    <w:p w:rsidR="00CE1667" w:rsidRDefault="00CE1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0D6" w:rsidRDefault="00F570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66CB5" w:rsidRPr="00FA0D94" w:rsidTr="00DC608B">
      <w:tc>
        <w:tcPr>
          <w:tcW w:w="1446" w:type="dxa"/>
          <w:vMerge w:val="restart"/>
          <w:vAlign w:val="center"/>
        </w:tcPr>
        <w:p w:rsidR="00666CB5" w:rsidRPr="00FA0D94" w:rsidRDefault="00666CB5" w:rsidP="00F541D1">
          <w:pPr>
            <w:pStyle w:val="Encabezado"/>
            <w:rPr>
              <w:rFonts w:ascii="Arial Narrow" w:eastAsia="Arial Unicode MS" w:hAnsi="Arial Narrow"/>
              <w:szCs w:val="12"/>
              <w:lang w:val="es-MX"/>
            </w:rPr>
          </w:pPr>
          <w:r w:rsidRPr="00454F7C">
            <w:rPr>
              <w:noProof/>
              <w:lang w:val="es-BO" w:eastAsia="es-BO"/>
            </w:rPr>
            <w:drawing>
              <wp:inline distT="0" distB="0" distL="0" distR="0" wp14:anchorId="6FBE91A5" wp14:editId="7CE660D9">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666CB5" w:rsidRPr="00BE70CA" w:rsidRDefault="00666CB5" w:rsidP="00F541D1">
          <w:pPr>
            <w:pStyle w:val="Encabezado"/>
            <w:jc w:val="center"/>
            <w:rPr>
              <w:rFonts w:asciiTheme="minorHAnsi" w:eastAsia="Arial Unicode MS" w:hAnsiTheme="minorHAnsi" w:cstheme="minorHAnsi"/>
              <w:b/>
              <w:sz w:val="20"/>
              <w:szCs w:val="20"/>
              <w:lang w:val="es-MX"/>
            </w:rPr>
          </w:pPr>
          <w:r w:rsidRPr="00BE70CA">
            <w:rPr>
              <w:rFonts w:asciiTheme="minorHAnsi" w:eastAsia="Arial Unicode MS" w:hAnsiTheme="minorHAnsi" w:cstheme="minorHAnsi"/>
              <w:b/>
              <w:sz w:val="20"/>
              <w:szCs w:val="20"/>
              <w:lang w:val="es-MX"/>
            </w:rPr>
            <w:t>ESPECIFICACIONES TÉCNICAS PARA OBRAS</w:t>
          </w:r>
        </w:p>
        <w:p w:rsidR="00666CB5" w:rsidRPr="00876BDF" w:rsidRDefault="00666CB5" w:rsidP="00876BDF">
          <w:pPr>
            <w:pStyle w:val="Encabezado"/>
            <w:jc w:val="center"/>
            <w:rPr>
              <w:rFonts w:asciiTheme="minorHAnsi" w:eastAsia="Arial Unicode MS" w:hAnsiTheme="minorHAnsi" w:cstheme="minorHAnsi"/>
              <w:sz w:val="18"/>
              <w:szCs w:val="18"/>
              <w:lang w:val="es-BO"/>
            </w:rPr>
          </w:pPr>
          <w:r w:rsidRPr="00876BDF">
            <w:rPr>
              <w:rFonts w:asciiTheme="minorHAnsi" w:eastAsia="Arial Unicode MS" w:hAnsiTheme="minorHAnsi" w:cstheme="minorHAnsi"/>
              <w:sz w:val="18"/>
              <w:szCs w:val="18"/>
              <w:lang w:val="es-BO"/>
            </w:rPr>
            <w:t xml:space="preserve">OBRAS CIVILES Y MECÁNICAS PARA LA </w:t>
          </w:r>
          <w:r>
            <w:rPr>
              <w:rFonts w:asciiTheme="minorHAnsi" w:eastAsia="Arial Unicode MS" w:hAnsiTheme="minorHAnsi" w:cstheme="minorHAnsi"/>
              <w:sz w:val="18"/>
              <w:szCs w:val="18"/>
              <w:lang w:val="es-BO"/>
            </w:rPr>
            <w:t xml:space="preserve">CONSTRUCCIÓN DE RED PRIMARIA DE </w:t>
          </w:r>
          <w:r w:rsidRPr="00876BDF">
            <w:rPr>
              <w:rFonts w:asciiTheme="minorHAnsi" w:eastAsia="Arial Unicode MS" w:hAnsiTheme="minorHAnsi" w:cstheme="minorHAnsi"/>
              <w:sz w:val="18"/>
              <w:szCs w:val="18"/>
              <w:lang w:val="es-BO"/>
            </w:rPr>
            <w:t>DISTRIBUCIÓN TRAMO</w:t>
          </w:r>
          <w:r>
            <w:rPr>
              <w:rFonts w:asciiTheme="minorHAnsi" w:eastAsia="Arial Unicode MS" w:hAnsiTheme="minorHAnsi" w:cstheme="minorHAnsi"/>
              <w:sz w:val="18"/>
              <w:szCs w:val="18"/>
              <w:lang w:val="es-BO"/>
            </w:rPr>
            <w:t xml:space="preserve"> </w:t>
          </w:r>
          <w:r w:rsidRPr="00876BDF">
            <w:rPr>
              <w:rFonts w:asciiTheme="minorHAnsi" w:eastAsia="Arial Unicode MS" w:hAnsiTheme="minorHAnsi" w:cstheme="minorHAnsi"/>
              <w:sz w:val="18"/>
              <w:szCs w:val="18"/>
              <w:lang w:val="es-BO"/>
            </w:rPr>
            <w:t>CAYAMBUCO-CORORO-OBRAS CIVILES, MECÁNICAS Y DE ACONDICIONAMIENTO PARA LA INSTALACIÓN DE 2</w:t>
          </w:r>
          <w:r>
            <w:rPr>
              <w:rFonts w:asciiTheme="minorHAnsi" w:eastAsia="Arial Unicode MS" w:hAnsiTheme="minorHAnsi" w:cstheme="minorHAnsi"/>
              <w:sz w:val="18"/>
              <w:szCs w:val="18"/>
              <w:lang w:val="es-BO"/>
            </w:rPr>
            <w:t xml:space="preserve"> </w:t>
          </w:r>
          <w:r w:rsidRPr="00876BDF">
            <w:rPr>
              <w:rFonts w:asciiTheme="minorHAnsi" w:eastAsia="Arial Unicode MS" w:hAnsiTheme="minorHAnsi" w:cstheme="minorHAnsi"/>
              <w:sz w:val="18"/>
              <w:szCs w:val="18"/>
              <w:lang w:val="es-BO"/>
            </w:rPr>
            <w:t>ESTACIONES DISTRITALES DE REGULACIÓN EN LAS COMUNIDADES DE CAYAMBUCO (1) Y CORORO (1)-</w:t>
          </w:r>
        </w:p>
        <w:p w:rsidR="00666CB5" w:rsidRPr="00BE70CA" w:rsidRDefault="00666CB5" w:rsidP="00876BDF">
          <w:pPr>
            <w:pStyle w:val="Encabezado"/>
            <w:jc w:val="center"/>
            <w:rPr>
              <w:rFonts w:asciiTheme="minorHAnsi" w:eastAsia="Arial Unicode MS" w:hAnsiTheme="minorHAnsi" w:cstheme="minorHAnsi"/>
              <w:sz w:val="18"/>
              <w:szCs w:val="18"/>
              <w:lang w:val="es-BO"/>
            </w:rPr>
          </w:pPr>
          <w:r w:rsidRPr="00876BDF">
            <w:rPr>
              <w:rFonts w:asciiTheme="minorHAnsi" w:eastAsia="Arial Unicode MS" w:hAnsiTheme="minorHAnsi" w:cstheme="minorHAnsi"/>
              <w:sz w:val="18"/>
              <w:szCs w:val="18"/>
              <w:lang w:val="es-BO"/>
            </w:rPr>
            <w:t>MUNICIPIO DE TARABUCO</w:t>
          </w:r>
        </w:p>
      </w:tc>
      <w:tc>
        <w:tcPr>
          <w:tcW w:w="1276" w:type="dxa"/>
          <w:vAlign w:val="center"/>
        </w:tcPr>
        <w:p w:rsidR="00666CB5" w:rsidRPr="00D543D2" w:rsidRDefault="00666CB5" w:rsidP="00F541D1">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666CB5" w:rsidRPr="00F541D1" w:rsidRDefault="00666CB5" w:rsidP="00F541D1">
          <w:pPr>
            <w:pStyle w:val="Encabezado"/>
            <w:jc w:val="center"/>
            <w:rPr>
              <w:rFonts w:ascii="Calibri" w:eastAsia="Arial Unicode MS" w:hAnsi="Calibri" w:cs="Arial"/>
              <w:b/>
              <w:sz w:val="14"/>
              <w:szCs w:val="14"/>
              <w:lang w:val="es-MX"/>
            </w:rPr>
          </w:pPr>
          <w:r w:rsidRPr="00F541D1">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F541D1">
            <w:rPr>
              <w:rFonts w:ascii="Calibri" w:eastAsia="Arial Unicode MS" w:hAnsi="Calibri" w:cs="Arial"/>
              <w:b/>
              <w:sz w:val="14"/>
              <w:szCs w:val="14"/>
              <w:lang w:val="es-MX"/>
            </w:rPr>
            <w:t>-GCC</w:t>
          </w:r>
        </w:p>
        <w:p w:rsidR="00666CB5" w:rsidRPr="00D543D2" w:rsidRDefault="00666CB5" w:rsidP="00F541D1">
          <w:pPr>
            <w:pStyle w:val="Encabezado"/>
            <w:rPr>
              <w:rFonts w:ascii="Calibri" w:eastAsia="Arial Unicode MS" w:hAnsi="Calibri" w:cs="Arial"/>
              <w:b/>
              <w:sz w:val="14"/>
              <w:szCs w:val="14"/>
              <w:highlight w:val="yellow"/>
              <w:lang w:val="es-MX"/>
            </w:rPr>
          </w:pPr>
        </w:p>
      </w:tc>
    </w:tr>
    <w:tr w:rsidR="00666CB5" w:rsidRPr="00FA0D94" w:rsidTr="00DC608B">
      <w:trPr>
        <w:trHeight w:val="478"/>
      </w:trPr>
      <w:tc>
        <w:tcPr>
          <w:tcW w:w="1446" w:type="dxa"/>
          <w:vMerge/>
          <w:vAlign w:val="center"/>
        </w:tcPr>
        <w:p w:rsidR="00666CB5" w:rsidRPr="00FA0D94" w:rsidRDefault="00666CB5" w:rsidP="00F541D1">
          <w:pPr>
            <w:pStyle w:val="Encabezado"/>
            <w:jc w:val="center"/>
            <w:rPr>
              <w:rFonts w:ascii="Arial Narrow" w:eastAsia="Arial Unicode MS" w:hAnsi="Arial Narrow"/>
              <w:szCs w:val="12"/>
              <w:lang w:val="es-MX"/>
            </w:rPr>
          </w:pPr>
        </w:p>
      </w:tc>
      <w:tc>
        <w:tcPr>
          <w:tcW w:w="6209" w:type="dxa"/>
          <w:vMerge/>
          <w:vAlign w:val="center"/>
        </w:tcPr>
        <w:p w:rsidR="00666CB5" w:rsidRPr="0076024C" w:rsidRDefault="00666CB5" w:rsidP="00F541D1">
          <w:pPr>
            <w:pStyle w:val="Encabezado"/>
            <w:jc w:val="center"/>
            <w:rPr>
              <w:rFonts w:ascii="Calibri" w:eastAsia="Arial Unicode MS" w:hAnsi="Calibri" w:cs="Calibri"/>
              <w:szCs w:val="12"/>
              <w:lang w:val="es-MX"/>
            </w:rPr>
          </w:pPr>
        </w:p>
      </w:tc>
      <w:tc>
        <w:tcPr>
          <w:tcW w:w="1276" w:type="dxa"/>
          <w:vAlign w:val="center"/>
        </w:tcPr>
        <w:p w:rsidR="00666CB5" w:rsidRPr="0076024C" w:rsidRDefault="00666CB5" w:rsidP="00F541D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66CB5" w:rsidRPr="0076024C" w:rsidRDefault="00666CB5" w:rsidP="00F541D1">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570D6">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570D6">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rsidR="00666CB5" w:rsidRPr="00BB552E" w:rsidRDefault="00666CB5" w:rsidP="00BB552E">
    <w:pPr>
      <w:pStyle w:val="Encabezado"/>
      <w:rPr>
        <w:rFonts w:eastAsia="Arial Unicode MS"/>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0D6" w:rsidRDefault="00F570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F0070"/>
    <w:multiLevelType w:val="hybridMultilevel"/>
    <w:tmpl w:val="D342454A"/>
    <w:lvl w:ilvl="0" w:tplc="43CC5DDA">
      <w:start w:val="1"/>
      <w:numFmt w:val="lowerLetter"/>
      <w:lvlText w:val="%1."/>
      <w:lvlJc w:val="left"/>
      <w:pPr>
        <w:ind w:left="1512"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3">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nsid w:val="5D247F87"/>
    <w:multiLevelType w:val="hybridMultilevel"/>
    <w:tmpl w:val="C94AB2E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9">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2">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3">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3"/>
  </w:num>
  <w:num w:numId="2">
    <w:abstractNumId w:val="24"/>
  </w:num>
  <w:num w:numId="3">
    <w:abstractNumId w:val="15"/>
  </w:num>
  <w:num w:numId="4">
    <w:abstractNumId w:val="23"/>
  </w:num>
  <w:num w:numId="5">
    <w:abstractNumId w:val="14"/>
  </w:num>
  <w:num w:numId="6">
    <w:abstractNumId w:val="6"/>
  </w:num>
  <w:num w:numId="7">
    <w:abstractNumId w:val="22"/>
  </w:num>
  <w:num w:numId="8">
    <w:abstractNumId w:val="12"/>
  </w:num>
  <w:num w:numId="9">
    <w:abstractNumId w:val="19"/>
  </w:num>
  <w:num w:numId="10">
    <w:abstractNumId w:val="5"/>
  </w:num>
  <w:num w:numId="11">
    <w:abstractNumId w:val="13"/>
  </w:num>
  <w:num w:numId="12">
    <w:abstractNumId w:val="26"/>
  </w:num>
  <w:num w:numId="13">
    <w:abstractNumId w:val="4"/>
  </w:num>
  <w:num w:numId="14">
    <w:abstractNumId w:val="16"/>
  </w:num>
  <w:num w:numId="15">
    <w:abstractNumId w:val="25"/>
  </w:num>
  <w:num w:numId="16">
    <w:abstractNumId w:val="8"/>
  </w:num>
  <w:num w:numId="17">
    <w:abstractNumId w:val="1"/>
  </w:num>
  <w:num w:numId="18">
    <w:abstractNumId w:val="21"/>
  </w:num>
  <w:num w:numId="19">
    <w:abstractNumId w:val="17"/>
  </w:num>
  <w:num w:numId="20">
    <w:abstractNumId w:val="10"/>
  </w:num>
  <w:num w:numId="21">
    <w:abstractNumId w:val="2"/>
  </w:num>
  <w:num w:numId="22">
    <w:abstractNumId w:val="7"/>
  </w:num>
  <w:num w:numId="23">
    <w:abstractNumId w:val="0"/>
  </w:num>
  <w:num w:numId="24">
    <w:abstractNumId w:val="9"/>
  </w:num>
  <w:num w:numId="25">
    <w:abstractNumId w:val="20"/>
  </w:num>
  <w:num w:numId="26">
    <w:abstractNumId w:val="11"/>
  </w:num>
  <w:num w:numId="2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17FD0"/>
    <w:rsid w:val="00026D7A"/>
    <w:rsid w:val="000274D6"/>
    <w:rsid w:val="000277CD"/>
    <w:rsid w:val="00027D78"/>
    <w:rsid w:val="0003007D"/>
    <w:rsid w:val="0003037F"/>
    <w:rsid w:val="000303A2"/>
    <w:rsid w:val="00030C09"/>
    <w:rsid w:val="000317AE"/>
    <w:rsid w:val="000319D8"/>
    <w:rsid w:val="00034063"/>
    <w:rsid w:val="00034168"/>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758"/>
    <w:rsid w:val="00050E10"/>
    <w:rsid w:val="00052CC5"/>
    <w:rsid w:val="00052CD8"/>
    <w:rsid w:val="00053ECC"/>
    <w:rsid w:val="00056885"/>
    <w:rsid w:val="00057DDE"/>
    <w:rsid w:val="00060E6C"/>
    <w:rsid w:val="00060FAF"/>
    <w:rsid w:val="00061DAD"/>
    <w:rsid w:val="00065EF0"/>
    <w:rsid w:val="00067DFA"/>
    <w:rsid w:val="00071FC5"/>
    <w:rsid w:val="00072D6E"/>
    <w:rsid w:val="000743FD"/>
    <w:rsid w:val="00074748"/>
    <w:rsid w:val="00074AA4"/>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40F7"/>
    <w:rsid w:val="00095BE9"/>
    <w:rsid w:val="000966DC"/>
    <w:rsid w:val="000A0AD3"/>
    <w:rsid w:val="000A0FEF"/>
    <w:rsid w:val="000A1876"/>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2FF6"/>
    <w:rsid w:val="000B301B"/>
    <w:rsid w:val="000B3E59"/>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0320"/>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448"/>
    <w:rsid w:val="0010168E"/>
    <w:rsid w:val="00105937"/>
    <w:rsid w:val="00107547"/>
    <w:rsid w:val="00110A6B"/>
    <w:rsid w:val="0011105D"/>
    <w:rsid w:val="0011164C"/>
    <w:rsid w:val="00111947"/>
    <w:rsid w:val="001128A3"/>
    <w:rsid w:val="00113602"/>
    <w:rsid w:val="00113A9C"/>
    <w:rsid w:val="00114EF1"/>
    <w:rsid w:val="001155D6"/>
    <w:rsid w:val="00115B53"/>
    <w:rsid w:val="001161DE"/>
    <w:rsid w:val="00116A8A"/>
    <w:rsid w:val="0011791F"/>
    <w:rsid w:val="00120657"/>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3719E"/>
    <w:rsid w:val="0014169B"/>
    <w:rsid w:val="00142E2F"/>
    <w:rsid w:val="0014311F"/>
    <w:rsid w:val="0014555F"/>
    <w:rsid w:val="00146821"/>
    <w:rsid w:val="0014707F"/>
    <w:rsid w:val="001478AE"/>
    <w:rsid w:val="00147A82"/>
    <w:rsid w:val="00147D9D"/>
    <w:rsid w:val="001506ED"/>
    <w:rsid w:val="0015134E"/>
    <w:rsid w:val="00151E41"/>
    <w:rsid w:val="00153313"/>
    <w:rsid w:val="0015411A"/>
    <w:rsid w:val="001549A3"/>
    <w:rsid w:val="00154E56"/>
    <w:rsid w:val="00155005"/>
    <w:rsid w:val="00156069"/>
    <w:rsid w:val="00156CBA"/>
    <w:rsid w:val="00157544"/>
    <w:rsid w:val="00157B6B"/>
    <w:rsid w:val="00160352"/>
    <w:rsid w:val="0016089F"/>
    <w:rsid w:val="00160B0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A7C60"/>
    <w:rsid w:val="001B1B91"/>
    <w:rsid w:val="001B61BB"/>
    <w:rsid w:val="001B6606"/>
    <w:rsid w:val="001B7285"/>
    <w:rsid w:val="001B7EB0"/>
    <w:rsid w:val="001C161A"/>
    <w:rsid w:val="001C166D"/>
    <w:rsid w:val="001C2107"/>
    <w:rsid w:val="001C5D67"/>
    <w:rsid w:val="001C5EC6"/>
    <w:rsid w:val="001C6C4F"/>
    <w:rsid w:val="001C7C45"/>
    <w:rsid w:val="001D21C7"/>
    <w:rsid w:val="001D4163"/>
    <w:rsid w:val="001D4491"/>
    <w:rsid w:val="001D5925"/>
    <w:rsid w:val="001E053D"/>
    <w:rsid w:val="001E0CFA"/>
    <w:rsid w:val="001E0E1D"/>
    <w:rsid w:val="001E1A8D"/>
    <w:rsid w:val="001E1EDB"/>
    <w:rsid w:val="001E2E99"/>
    <w:rsid w:val="001E3415"/>
    <w:rsid w:val="001E613B"/>
    <w:rsid w:val="001E6CED"/>
    <w:rsid w:val="001E794A"/>
    <w:rsid w:val="001F0092"/>
    <w:rsid w:val="001F00F4"/>
    <w:rsid w:val="001F0FEC"/>
    <w:rsid w:val="001F103C"/>
    <w:rsid w:val="001F2336"/>
    <w:rsid w:val="001F2E19"/>
    <w:rsid w:val="001F34CA"/>
    <w:rsid w:val="001F4515"/>
    <w:rsid w:val="001F4811"/>
    <w:rsid w:val="001F4A10"/>
    <w:rsid w:val="001F4F42"/>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449A"/>
    <w:rsid w:val="0022675B"/>
    <w:rsid w:val="00227D62"/>
    <w:rsid w:val="002324AB"/>
    <w:rsid w:val="0023389E"/>
    <w:rsid w:val="00233A43"/>
    <w:rsid w:val="00233B40"/>
    <w:rsid w:val="00234ED6"/>
    <w:rsid w:val="00235C6D"/>
    <w:rsid w:val="00235DB0"/>
    <w:rsid w:val="00237190"/>
    <w:rsid w:val="00240FEE"/>
    <w:rsid w:val="00242655"/>
    <w:rsid w:val="002429BD"/>
    <w:rsid w:val="00242B57"/>
    <w:rsid w:val="00242F2A"/>
    <w:rsid w:val="00244177"/>
    <w:rsid w:val="00244A92"/>
    <w:rsid w:val="002458F8"/>
    <w:rsid w:val="002504FE"/>
    <w:rsid w:val="00252686"/>
    <w:rsid w:val="00252FA3"/>
    <w:rsid w:val="0025374A"/>
    <w:rsid w:val="002537B3"/>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5903"/>
    <w:rsid w:val="002767C6"/>
    <w:rsid w:val="00276A73"/>
    <w:rsid w:val="00277B1F"/>
    <w:rsid w:val="00280BEC"/>
    <w:rsid w:val="0028227F"/>
    <w:rsid w:val="00282A18"/>
    <w:rsid w:val="00282C2E"/>
    <w:rsid w:val="002836D4"/>
    <w:rsid w:val="00285BC3"/>
    <w:rsid w:val="00286552"/>
    <w:rsid w:val="00286B51"/>
    <w:rsid w:val="002914B5"/>
    <w:rsid w:val="00293018"/>
    <w:rsid w:val="00293C72"/>
    <w:rsid w:val="00296956"/>
    <w:rsid w:val="002977F9"/>
    <w:rsid w:val="002A12A5"/>
    <w:rsid w:val="002A1668"/>
    <w:rsid w:val="002A202B"/>
    <w:rsid w:val="002A2A94"/>
    <w:rsid w:val="002A2B73"/>
    <w:rsid w:val="002A5092"/>
    <w:rsid w:val="002A6D96"/>
    <w:rsid w:val="002B00EB"/>
    <w:rsid w:val="002B07CC"/>
    <w:rsid w:val="002B21A9"/>
    <w:rsid w:val="002B2259"/>
    <w:rsid w:val="002B2731"/>
    <w:rsid w:val="002B34F5"/>
    <w:rsid w:val="002B48D1"/>
    <w:rsid w:val="002B5D2A"/>
    <w:rsid w:val="002B6B1A"/>
    <w:rsid w:val="002B7701"/>
    <w:rsid w:val="002C0C5F"/>
    <w:rsid w:val="002C13AB"/>
    <w:rsid w:val="002C18AA"/>
    <w:rsid w:val="002C411B"/>
    <w:rsid w:val="002C5EC7"/>
    <w:rsid w:val="002C6121"/>
    <w:rsid w:val="002C6BCA"/>
    <w:rsid w:val="002D05AD"/>
    <w:rsid w:val="002D168D"/>
    <w:rsid w:val="002D3582"/>
    <w:rsid w:val="002D3EB1"/>
    <w:rsid w:val="002D40EA"/>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0786E"/>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BCD"/>
    <w:rsid w:val="00335D2D"/>
    <w:rsid w:val="00335ED0"/>
    <w:rsid w:val="003365DD"/>
    <w:rsid w:val="00340283"/>
    <w:rsid w:val="00340621"/>
    <w:rsid w:val="003416B9"/>
    <w:rsid w:val="00342859"/>
    <w:rsid w:val="00342B69"/>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0D58"/>
    <w:rsid w:val="00371B39"/>
    <w:rsid w:val="0037229D"/>
    <w:rsid w:val="00373C91"/>
    <w:rsid w:val="00374E4D"/>
    <w:rsid w:val="00375D4D"/>
    <w:rsid w:val="00380425"/>
    <w:rsid w:val="0038200D"/>
    <w:rsid w:val="00383795"/>
    <w:rsid w:val="0038430B"/>
    <w:rsid w:val="00384917"/>
    <w:rsid w:val="00384C41"/>
    <w:rsid w:val="003851D0"/>
    <w:rsid w:val="00386442"/>
    <w:rsid w:val="003879DB"/>
    <w:rsid w:val="00391799"/>
    <w:rsid w:val="003919D9"/>
    <w:rsid w:val="00393127"/>
    <w:rsid w:val="00393BFB"/>
    <w:rsid w:val="00394428"/>
    <w:rsid w:val="00394909"/>
    <w:rsid w:val="00394D8B"/>
    <w:rsid w:val="00396B1C"/>
    <w:rsid w:val="003A11B3"/>
    <w:rsid w:val="003A11D4"/>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222"/>
    <w:rsid w:val="003C4394"/>
    <w:rsid w:val="003C4815"/>
    <w:rsid w:val="003C56FE"/>
    <w:rsid w:val="003C5E9B"/>
    <w:rsid w:val="003C6B0D"/>
    <w:rsid w:val="003C6C5D"/>
    <w:rsid w:val="003C7796"/>
    <w:rsid w:val="003D0074"/>
    <w:rsid w:val="003D0380"/>
    <w:rsid w:val="003D3867"/>
    <w:rsid w:val="003D3961"/>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3F7097"/>
    <w:rsid w:val="00402168"/>
    <w:rsid w:val="00402D4F"/>
    <w:rsid w:val="004037DE"/>
    <w:rsid w:val="004049F5"/>
    <w:rsid w:val="00405B4A"/>
    <w:rsid w:val="0040674C"/>
    <w:rsid w:val="00406A3C"/>
    <w:rsid w:val="004079EE"/>
    <w:rsid w:val="00410632"/>
    <w:rsid w:val="00412F47"/>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4DFF"/>
    <w:rsid w:val="00455B5C"/>
    <w:rsid w:val="00455DBE"/>
    <w:rsid w:val="00455FC2"/>
    <w:rsid w:val="00456649"/>
    <w:rsid w:val="00461613"/>
    <w:rsid w:val="00461724"/>
    <w:rsid w:val="00461FA0"/>
    <w:rsid w:val="004626AC"/>
    <w:rsid w:val="00463BD5"/>
    <w:rsid w:val="00465ACE"/>
    <w:rsid w:val="00467570"/>
    <w:rsid w:val="0047071D"/>
    <w:rsid w:val="004709B7"/>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E06"/>
    <w:rsid w:val="004A1F5C"/>
    <w:rsid w:val="004A236C"/>
    <w:rsid w:val="004A2A62"/>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4385"/>
    <w:rsid w:val="004C52F2"/>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DF7"/>
    <w:rsid w:val="0053110C"/>
    <w:rsid w:val="00532108"/>
    <w:rsid w:val="00532552"/>
    <w:rsid w:val="0053268C"/>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515"/>
    <w:rsid w:val="00552F54"/>
    <w:rsid w:val="005537CE"/>
    <w:rsid w:val="005539D5"/>
    <w:rsid w:val="00553FFE"/>
    <w:rsid w:val="005541E6"/>
    <w:rsid w:val="00554CC6"/>
    <w:rsid w:val="00555532"/>
    <w:rsid w:val="00556D2F"/>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259"/>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56D1"/>
    <w:rsid w:val="00596415"/>
    <w:rsid w:val="005969C3"/>
    <w:rsid w:val="00597583"/>
    <w:rsid w:val="00597F30"/>
    <w:rsid w:val="005A0274"/>
    <w:rsid w:val="005A17BB"/>
    <w:rsid w:val="005A1E1A"/>
    <w:rsid w:val="005A4473"/>
    <w:rsid w:val="005A4D0E"/>
    <w:rsid w:val="005A5B10"/>
    <w:rsid w:val="005A6DF5"/>
    <w:rsid w:val="005B095D"/>
    <w:rsid w:val="005B12EE"/>
    <w:rsid w:val="005B13FD"/>
    <w:rsid w:val="005B4362"/>
    <w:rsid w:val="005B457E"/>
    <w:rsid w:val="005B5067"/>
    <w:rsid w:val="005B5175"/>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1560"/>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1DC1"/>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D73"/>
    <w:rsid w:val="0064213C"/>
    <w:rsid w:val="00643A69"/>
    <w:rsid w:val="00643FA3"/>
    <w:rsid w:val="00644BAF"/>
    <w:rsid w:val="006455D5"/>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5F78"/>
    <w:rsid w:val="00666BDE"/>
    <w:rsid w:val="00666CB5"/>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1E40"/>
    <w:rsid w:val="00692A1F"/>
    <w:rsid w:val="0069473B"/>
    <w:rsid w:val="00694828"/>
    <w:rsid w:val="00696732"/>
    <w:rsid w:val="0069797E"/>
    <w:rsid w:val="006A3747"/>
    <w:rsid w:val="006A4FD4"/>
    <w:rsid w:val="006A514B"/>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7E9"/>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54B"/>
    <w:rsid w:val="006D5FB0"/>
    <w:rsid w:val="006D6355"/>
    <w:rsid w:val="006D7160"/>
    <w:rsid w:val="006D7A74"/>
    <w:rsid w:val="006E01B1"/>
    <w:rsid w:val="006E1D37"/>
    <w:rsid w:val="006E1E61"/>
    <w:rsid w:val="006E74E3"/>
    <w:rsid w:val="006F03DC"/>
    <w:rsid w:val="006F0A52"/>
    <w:rsid w:val="006F2F19"/>
    <w:rsid w:val="006F41BB"/>
    <w:rsid w:val="006F46C7"/>
    <w:rsid w:val="006F5312"/>
    <w:rsid w:val="006F5767"/>
    <w:rsid w:val="006F7C7D"/>
    <w:rsid w:val="00700743"/>
    <w:rsid w:val="00700CC8"/>
    <w:rsid w:val="00700DDD"/>
    <w:rsid w:val="007014F0"/>
    <w:rsid w:val="007032B6"/>
    <w:rsid w:val="007038A5"/>
    <w:rsid w:val="007041FC"/>
    <w:rsid w:val="00705994"/>
    <w:rsid w:val="00705FDF"/>
    <w:rsid w:val="0070605E"/>
    <w:rsid w:val="00707921"/>
    <w:rsid w:val="007105D1"/>
    <w:rsid w:val="007123B2"/>
    <w:rsid w:val="0071476A"/>
    <w:rsid w:val="00714F0C"/>
    <w:rsid w:val="007153E6"/>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4B56"/>
    <w:rsid w:val="00735A44"/>
    <w:rsid w:val="00736782"/>
    <w:rsid w:val="0073788F"/>
    <w:rsid w:val="00741692"/>
    <w:rsid w:val="00741DAB"/>
    <w:rsid w:val="00742535"/>
    <w:rsid w:val="00743EA8"/>
    <w:rsid w:val="00744189"/>
    <w:rsid w:val="00744D4D"/>
    <w:rsid w:val="007453BD"/>
    <w:rsid w:val="007466B2"/>
    <w:rsid w:val="00747ABC"/>
    <w:rsid w:val="0075104F"/>
    <w:rsid w:val="00751440"/>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22D2"/>
    <w:rsid w:val="00772780"/>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1E65"/>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449E"/>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338"/>
    <w:rsid w:val="008156BD"/>
    <w:rsid w:val="00815ED0"/>
    <w:rsid w:val="008163D1"/>
    <w:rsid w:val="00816ACE"/>
    <w:rsid w:val="00816C3D"/>
    <w:rsid w:val="008176A9"/>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6B"/>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4E24"/>
    <w:rsid w:val="008650AA"/>
    <w:rsid w:val="00866436"/>
    <w:rsid w:val="00866689"/>
    <w:rsid w:val="00866F98"/>
    <w:rsid w:val="008677A0"/>
    <w:rsid w:val="008712E6"/>
    <w:rsid w:val="00871A28"/>
    <w:rsid w:val="00872D3C"/>
    <w:rsid w:val="008739F6"/>
    <w:rsid w:val="00874A8B"/>
    <w:rsid w:val="00876BDF"/>
    <w:rsid w:val="008821FB"/>
    <w:rsid w:val="008842AA"/>
    <w:rsid w:val="00884406"/>
    <w:rsid w:val="0088442A"/>
    <w:rsid w:val="00884EA7"/>
    <w:rsid w:val="00885C6F"/>
    <w:rsid w:val="00887859"/>
    <w:rsid w:val="0088796D"/>
    <w:rsid w:val="00887CE1"/>
    <w:rsid w:val="00890589"/>
    <w:rsid w:val="00890CC8"/>
    <w:rsid w:val="00891010"/>
    <w:rsid w:val="008914F1"/>
    <w:rsid w:val="008915A7"/>
    <w:rsid w:val="0089286C"/>
    <w:rsid w:val="00893754"/>
    <w:rsid w:val="00894234"/>
    <w:rsid w:val="00894C9F"/>
    <w:rsid w:val="0089584A"/>
    <w:rsid w:val="008958E6"/>
    <w:rsid w:val="00896800"/>
    <w:rsid w:val="00897626"/>
    <w:rsid w:val="008A205E"/>
    <w:rsid w:val="008A3811"/>
    <w:rsid w:val="008A482C"/>
    <w:rsid w:val="008A5D54"/>
    <w:rsid w:val="008A5F72"/>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C6B64"/>
    <w:rsid w:val="008C7DDC"/>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A5"/>
    <w:rsid w:val="008F53A7"/>
    <w:rsid w:val="008F6D72"/>
    <w:rsid w:val="009012C2"/>
    <w:rsid w:val="00901B74"/>
    <w:rsid w:val="009022E8"/>
    <w:rsid w:val="00904137"/>
    <w:rsid w:val="009043D3"/>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3139"/>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0B3"/>
    <w:rsid w:val="0098515E"/>
    <w:rsid w:val="00986914"/>
    <w:rsid w:val="00987486"/>
    <w:rsid w:val="00987899"/>
    <w:rsid w:val="00993351"/>
    <w:rsid w:val="00994C56"/>
    <w:rsid w:val="00994D0E"/>
    <w:rsid w:val="00995AC3"/>
    <w:rsid w:val="00996839"/>
    <w:rsid w:val="009976CE"/>
    <w:rsid w:val="009A07BB"/>
    <w:rsid w:val="009A1136"/>
    <w:rsid w:val="009A3261"/>
    <w:rsid w:val="009A331E"/>
    <w:rsid w:val="009A40E1"/>
    <w:rsid w:val="009A449E"/>
    <w:rsid w:val="009A4D66"/>
    <w:rsid w:val="009A5A64"/>
    <w:rsid w:val="009A7C38"/>
    <w:rsid w:val="009A7E68"/>
    <w:rsid w:val="009B0F3C"/>
    <w:rsid w:val="009B267C"/>
    <w:rsid w:val="009B2D58"/>
    <w:rsid w:val="009B38B4"/>
    <w:rsid w:val="009B3CDB"/>
    <w:rsid w:val="009B4845"/>
    <w:rsid w:val="009B52B3"/>
    <w:rsid w:val="009B7343"/>
    <w:rsid w:val="009C01AD"/>
    <w:rsid w:val="009C1739"/>
    <w:rsid w:val="009C1B91"/>
    <w:rsid w:val="009C3FE3"/>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87D"/>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7F"/>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56ED2"/>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27EA"/>
    <w:rsid w:val="00A8474E"/>
    <w:rsid w:val="00A84CB5"/>
    <w:rsid w:val="00A8540C"/>
    <w:rsid w:val="00A859EC"/>
    <w:rsid w:val="00A85F50"/>
    <w:rsid w:val="00A87421"/>
    <w:rsid w:val="00A92C72"/>
    <w:rsid w:val="00A94E85"/>
    <w:rsid w:val="00A971CB"/>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68B8"/>
    <w:rsid w:val="00AF791D"/>
    <w:rsid w:val="00B0014E"/>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4DB"/>
    <w:rsid w:val="00B305DD"/>
    <w:rsid w:val="00B32D9A"/>
    <w:rsid w:val="00B33248"/>
    <w:rsid w:val="00B337E4"/>
    <w:rsid w:val="00B33BCE"/>
    <w:rsid w:val="00B35010"/>
    <w:rsid w:val="00B35549"/>
    <w:rsid w:val="00B35A92"/>
    <w:rsid w:val="00B364C3"/>
    <w:rsid w:val="00B40BF7"/>
    <w:rsid w:val="00B41591"/>
    <w:rsid w:val="00B4276E"/>
    <w:rsid w:val="00B442C8"/>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4795"/>
    <w:rsid w:val="00B65611"/>
    <w:rsid w:val="00B67822"/>
    <w:rsid w:val="00B70486"/>
    <w:rsid w:val="00B711C7"/>
    <w:rsid w:val="00B72670"/>
    <w:rsid w:val="00B7310D"/>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5807"/>
    <w:rsid w:val="00BA78B9"/>
    <w:rsid w:val="00BA7E9D"/>
    <w:rsid w:val="00BB092B"/>
    <w:rsid w:val="00BB0BDE"/>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C583B"/>
    <w:rsid w:val="00BD08FD"/>
    <w:rsid w:val="00BD0AC4"/>
    <w:rsid w:val="00BD1C6E"/>
    <w:rsid w:val="00BD2B53"/>
    <w:rsid w:val="00BD3F1A"/>
    <w:rsid w:val="00BD4661"/>
    <w:rsid w:val="00BD48C1"/>
    <w:rsid w:val="00BD6DE0"/>
    <w:rsid w:val="00BE4BD3"/>
    <w:rsid w:val="00BE539E"/>
    <w:rsid w:val="00BE6BF3"/>
    <w:rsid w:val="00BE70CA"/>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7F"/>
    <w:rsid w:val="00C36BC3"/>
    <w:rsid w:val="00C3722A"/>
    <w:rsid w:val="00C37C93"/>
    <w:rsid w:val="00C37FAB"/>
    <w:rsid w:val="00C41B8D"/>
    <w:rsid w:val="00C43B18"/>
    <w:rsid w:val="00C45900"/>
    <w:rsid w:val="00C46B64"/>
    <w:rsid w:val="00C4736D"/>
    <w:rsid w:val="00C50709"/>
    <w:rsid w:val="00C5260B"/>
    <w:rsid w:val="00C544F3"/>
    <w:rsid w:val="00C547D6"/>
    <w:rsid w:val="00C571CA"/>
    <w:rsid w:val="00C572E5"/>
    <w:rsid w:val="00C57821"/>
    <w:rsid w:val="00C60A30"/>
    <w:rsid w:val="00C61FC8"/>
    <w:rsid w:val="00C62005"/>
    <w:rsid w:val="00C63E66"/>
    <w:rsid w:val="00C64566"/>
    <w:rsid w:val="00C6548F"/>
    <w:rsid w:val="00C6572F"/>
    <w:rsid w:val="00C663D3"/>
    <w:rsid w:val="00C66C9B"/>
    <w:rsid w:val="00C701DE"/>
    <w:rsid w:val="00C703B3"/>
    <w:rsid w:val="00C74896"/>
    <w:rsid w:val="00C75BF8"/>
    <w:rsid w:val="00C76B4E"/>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6B32"/>
    <w:rsid w:val="00CB75AB"/>
    <w:rsid w:val="00CB77D7"/>
    <w:rsid w:val="00CC0913"/>
    <w:rsid w:val="00CC1C65"/>
    <w:rsid w:val="00CC1F2F"/>
    <w:rsid w:val="00CC22AE"/>
    <w:rsid w:val="00CC27D1"/>
    <w:rsid w:val="00CC284E"/>
    <w:rsid w:val="00CC2E8C"/>
    <w:rsid w:val="00CC2F1E"/>
    <w:rsid w:val="00CC333B"/>
    <w:rsid w:val="00CC4339"/>
    <w:rsid w:val="00CC449B"/>
    <w:rsid w:val="00CC5062"/>
    <w:rsid w:val="00CD00BE"/>
    <w:rsid w:val="00CD0546"/>
    <w:rsid w:val="00CD111F"/>
    <w:rsid w:val="00CD2104"/>
    <w:rsid w:val="00CD22EF"/>
    <w:rsid w:val="00CD2C7D"/>
    <w:rsid w:val="00CD3C55"/>
    <w:rsid w:val="00CD5F33"/>
    <w:rsid w:val="00CD6F57"/>
    <w:rsid w:val="00CE0267"/>
    <w:rsid w:val="00CE0541"/>
    <w:rsid w:val="00CE0FCB"/>
    <w:rsid w:val="00CE143E"/>
    <w:rsid w:val="00CE1667"/>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FD5"/>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625"/>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08B"/>
    <w:rsid w:val="00DC6911"/>
    <w:rsid w:val="00DC70BA"/>
    <w:rsid w:val="00DD00D2"/>
    <w:rsid w:val="00DD0E23"/>
    <w:rsid w:val="00DD2349"/>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740"/>
    <w:rsid w:val="00DE7B5A"/>
    <w:rsid w:val="00DF13CE"/>
    <w:rsid w:val="00DF2AAE"/>
    <w:rsid w:val="00DF32C0"/>
    <w:rsid w:val="00DF3D3F"/>
    <w:rsid w:val="00DF46C7"/>
    <w:rsid w:val="00DF48B6"/>
    <w:rsid w:val="00DF5671"/>
    <w:rsid w:val="00DF5A87"/>
    <w:rsid w:val="00DF6147"/>
    <w:rsid w:val="00DF7109"/>
    <w:rsid w:val="00DF7372"/>
    <w:rsid w:val="00DF7489"/>
    <w:rsid w:val="00E00702"/>
    <w:rsid w:val="00E01699"/>
    <w:rsid w:val="00E01A4F"/>
    <w:rsid w:val="00E020CD"/>
    <w:rsid w:val="00E027B0"/>
    <w:rsid w:val="00E04446"/>
    <w:rsid w:val="00E046E7"/>
    <w:rsid w:val="00E0538E"/>
    <w:rsid w:val="00E05B5E"/>
    <w:rsid w:val="00E063C6"/>
    <w:rsid w:val="00E064C3"/>
    <w:rsid w:val="00E0666E"/>
    <w:rsid w:val="00E076C8"/>
    <w:rsid w:val="00E11379"/>
    <w:rsid w:val="00E129A7"/>
    <w:rsid w:val="00E14D39"/>
    <w:rsid w:val="00E16061"/>
    <w:rsid w:val="00E165CB"/>
    <w:rsid w:val="00E16E48"/>
    <w:rsid w:val="00E21581"/>
    <w:rsid w:val="00E2209F"/>
    <w:rsid w:val="00E22369"/>
    <w:rsid w:val="00E23612"/>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930"/>
    <w:rsid w:val="00E47D96"/>
    <w:rsid w:val="00E50E89"/>
    <w:rsid w:val="00E528E0"/>
    <w:rsid w:val="00E52F72"/>
    <w:rsid w:val="00E531B4"/>
    <w:rsid w:val="00E56163"/>
    <w:rsid w:val="00E56B3B"/>
    <w:rsid w:val="00E60241"/>
    <w:rsid w:val="00E61579"/>
    <w:rsid w:val="00E62EED"/>
    <w:rsid w:val="00E642AF"/>
    <w:rsid w:val="00E65293"/>
    <w:rsid w:val="00E67363"/>
    <w:rsid w:val="00E67849"/>
    <w:rsid w:val="00E72542"/>
    <w:rsid w:val="00E72A6C"/>
    <w:rsid w:val="00E72D80"/>
    <w:rsid w:val="00E7388F"/>
    <w:rsid w:val="00E738F5"/>
    <w:rsid w:val="00E744C5"/>
    <w:rsid w:val="00E74917"/>
    <w:rsid w:val="00E74C9D"/>
    <w:rsid w:val="00E7541C"/>
    <w:rsid w:val="00E81A30"/>
    <w:rsid w:val="00E81E86"/>
    <w:rsid w:val="00E824DE"/>
    <w:rsid w:val="00E84106"/>
    <w:rsid w:val="00E857B8"/>
    <w:rsid w:val="00E86A6C"/>
    <w:rsid w:val="00E90AE3"/>
    <w:rsid w:val="00E91F36"/>
    <w:rsid w:val="00E93A94"/>
    <w:rsid w:val="00E965E7"/>
    <w:rsid w:val="00E96B9F"/>
    <w:rsid w:val="00E96CE1"/>
    <w:rsid w:val="00EA1596"/>
    <w:rsid w:val="00EA22C7"/>
    <w:rsid w:val="00EA2313"/>
    <w:rsid w:val="00EA2F46"/>
    <w:rsid w:val="00EA34F9"/>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23C"/>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6DC2"/>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4E93"/>
    <w:rsid w:val="00F46463"/>
    <w:rsid w:val="00F4705B"/>
    <w:rsid w:val="00F47B48"/>
    <w:rsid w:val="00F47FDF"/>
    <w:rsid w:val="00F5054A"/>
    <w:rsid w:val="00F5207C"/>
    <w:rsid w:val="00F520F4"/>
    <w:rsid w:val="00F5281A"/>
    <w:rsid w:val="00F529C7"/>
    <w:rsid w:val="00F53FD0"/>
    <w:rsid w:val="00F54113"/>
    <w:rsid w:val="00F541D1"/>
    <w:rsid w:val="00F5451D"/>
    <w:rsid w:val="00F5455B"/>
    <w:rsid w:val="00F54DF0"/>
    <w:rsid w:val="00F5518E"/>
    <w:rsid w:val="00F55B22"/>
    <w:rsid w:val="00F562DC"/>
    <w:rsid w:val="00F56C75"/>
    <w:rsid w:val="00F570D6"/>
    <w:rsid w:val="00F602E9"/>
    <w:rsid w:val="00F60F62"/>
    <w:rsid w:val="00F614B7"/>
    <w:rsid w:val="00F61BD3"/>
    <w:rsid w:val="00F6343A"/>
    <w:rsid w:val="00F64392"/>
    <w:rsid w:val="00F64ECE"/>
    <w:rsid w:val="00F64F72"/>
    <w:rsid w:val="00F65CE5"/>
    <w:rsid w:val="00F65D73"/>
    <w:rsid w:val="00F66A78"/>
    <w:rsid w:val="00F66F46"/>
    <w:rsid w:val="00F6781D"/>
    <w:rsid w:val="00F67D75"/>
    <w:rsid w:val="00F703ED"/>
    <w:rsid w:val="00F70ABF"/>
    <w:rsid w:val="00F7227E"/>
    <w:rsid w:val="00F7400B"/>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4CE9"/>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5F2A3A"/>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55125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6921869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1163848">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45987415">
      <w:bodyDiv w:val="1"/>
      <w:marLeft w:val="0"/>
      <w:marRight w:val="0"/>
      <w:marTop w:val="0"/>
      <w:marBottom w:val="0"/>
      <w:divBdr>
        <w:top w:val="none" w:sz="0" w:space="0" w:color="auto"/>
        <w:left w:val="none" w:sz="0" w:space="0" w:color="auto"/>
        <w:bottom w:val="none" w:sz="0" w:space="0" w:color="auto"/>
        <w:right w:val="none" w:sz="0" w:space="0" w:color="auto"/>
      </w:divBdr>
    </w:div>
    <w:div w:id="373115207">
      <w:bodyDiv w:val="1"/>
      <w:marLeft w:val="0"/>
      <w:marRight w:val="0"/>
      <w:marTop w:val="0"/>
      <w:marBottom w:val="0"/>
      <w:divBdr>
        <w:top w:val="none" w:sz="0" w:space="0" w:color="auto"/>
        <w:left w:val="none" w:sz="0" w:space="0" w:color="auto"/>
        <w:bottom w:val="none" w:sz="0" w:space="0" w:color="auto"/>
        <w:right w:val="none" w:sz="0" w:space="0" w:color="auto"/>
      </w:divBdr>
    </w:div>
    <w:div w:id="38792136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97643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514717">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1021912">
      <w:bodyDiv w:val="1"/>
      <w:marLeft w:val="0"/>
      <w:marRight w:val="0"/>
      <w:marTop w:val="0"/>
      <w:marBottom w:val="0"/>
      <w:divBdr>
        <w:top w:val="none" w:sz="0" w:space="0" w:color="auto"/>
        <w:left w:val="none" w:sz="0" w:space="0" w:color="auto"/>
        <w:bottom w:val="none" w:sz="0" w:space="0" w:color="auto"/>
        <w:right w:val="none" w:sz="0" w:space="0" w:color="auto"/>
      </w:divBdr>
    </w:div>
    <w:div w:id="841699141">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8484335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136719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97902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26935460">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2434755">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410167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8022802">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7700019">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686326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70935823">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7385000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DA0DA-AF92-4ABF-A08E-76F9DFC4A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3848</Words>
  <Characters>21164</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YPFB </cp:lastModifiedBy>
  <cp:revision>9</cp:revision>
  <cp:lastPrinted>2017-05-11T21:50:00Z</cp:lastPrinted>
  <dcterms:created xsi:type="dcterms:W3CDTF">2017-05-05T21:41:00Z</dcterms:created>
  <dcterms:modified xsi:type="dcterms:W3CDTF">2017-05-12T16:36:00Z</dcterms:modified>
</cp:coreProperties>
</file>