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2FD" w:rsidRDefault="00B172FD" w:rsidP="00113D35">
      <w:pPr>
        <w:rPr>
          <w:b/>
          <w:sz w:val="20"/>
          <w:szCs w:val="20"/>
        </w:rPr>
      </w:pPr>
      <w:r>
        <w:rPr>
          <w:b/>
          <w:sz w:val="20"/>
          <w:szCs w:val="20"/>
        </w:rPr>
        <w:t>TRABAJOS GENERALES</w:t>
      </w:r>
    </w:p>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(Glb)</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Style w:val="Prrafodelista"/>
        <w:ind w:left="792"/>
        <w:jc w:val="both"/>
        <w:rPr>
          <w:sz w:val="20"/>
          <w:szCs w:val="20"/>
        </w:rPr>
      </w:pP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B172FD">
        <w:rPr>
          <w:rFonts w:eastAsia="Arial Unicode MS" w:cstheme="minorHAnsi"/>
          <w:sz w:val="20"/>
          <w:szCs w:val="20"/>
          <w:lang w:val="es-ES_tradnl"/>
        </w:rPr>
        <w:t>2</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LETRERO DE OBRA       </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PZA</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1</w:t>
      </w:r>
    </w:p>
    <w:p w:rsidR="00113D35" w:rsidRPr="00113D35" w:rsidRDefault="00113D35" w:rsidP="00113D35">
      <w:pPr>
        <w:pStyle w:val="Prrafodelista"/>
        <w:ind w:left="792"/>
        <w:jc w:val="both"/>
        <w:rPr>
          <w:sz w:val="20"/>
          <w:szCs w:val="20"/>
        </w:rPr>
      </w:pP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lastRenderedPageBreak/>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bookmarkStart w:id="2" w:name="_Toc314666501"/>
      <w:r w:rsidRPr="00113D35">
        <w:rPr>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r w:rsidR="00567F60">
        <w:rPr>
          <w:sz w:val="20"/>
          <w:szCs w:val="20"/>
        </w:rPr>
        <w:t xml:space="preserve"> </w:t>
      </w:r>
      <w:r w:rsidR="002B1BFE">
        <w:rPr>
          <w:sz w:val="20"/>
          <w:szCs w:val="20"/>
        </w:rPr>
        <w:t>En caso de que el o los letreros sufran deterioros, quedará a cargo de la contratista la reparación o cambio inmediato de los mismos. YPFB no reconocerá pago adicional por el cambio de los letreros de obra.</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lang w:val="es-ES_tradnl"/>
        </w:rPr>
        <w:t xml:space="preserve">Los letreros de obra serán </w:t>
      </w:r>
      <w:r w:rsidRPr="00113D35">
        <w:rPr>
          <w:sz w:val="20"/>
          <w:szCs w:val="20"/>
        </w:rPr>
        <w:t>elaborados en lona con densidad de 18 onzas/m</w:t>
      </w:r>
      <w:r w:rsidRPr="00113D35">
        <w:rPr>
          <w:sz w:val="20"/>
          <w:szCs w:val="20"/>
          <w:vertAlign w:val="superscript"/>
        </w:rPr>
        <w:t>2</w:t>
      </w:r>
      <w:r w:rsidRPr="00113D35">
        <w:rPr>
          <w:sz w:val="20"/>
          <w:szCs w:val="20"/>
        </w:rPr>
        <w:t>, con una impresión como mínimo de 1440 DPI de resolución,  no aceptándose de ninguna manera trabajos con menor calidad.</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113D35" w:rsidRPr="00113D35" w:rsidRDefault="00113D35" w:rsidP="00113D35">
      <w:pPr>
        <w:pStyle w:val="Prrafodelista"/>
        <w:ind w:left="792"/>
        <w:jc w:val="both"/>
        <w:rPr>
          <w:sz w:val="20"/>
          <w:szCs w:val="20"/>
        </w:rPr>
      </w:pPr>
      <w:r w:rsidRPr="00113D35">
        <w:rPr>
          <w:sz w:val="20"/>
          <w:szCs w:val="20"/>
        </w:rPr>
        <w:t>Los mismos serán fijados mediante tornillos a la tubería de fierro galvanizado de 3”, las mismas que luego serán empotradas en el suelo, de tal manera que queden perfectamente firmes y verticales.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La altura final del letrero debe ser fijada por el SUPERVISOR DE OBRA de forma tal que sea visible y de fácil identificación, sin ningún costo adicional para YPFB.</w:t>
      </w:r>
    </w:p>
    <w:p w:rsidR="00113D35" w:rsidRPr="00113D35" w:rsidRDefault="00113D35" w:rsidP="00113D35">
      <w:pPr>
        <w:pStyle w:val="Prrafodelista"/>
        <w:ind w:left="792"/>
        <w:jc w:val="both"/>
        <w:rPr>
          <w:sz w:val="20"/>
          <w:szCs w:val="20"/>
        </w:rPr>
      </w:pPr>
      <w:r w:rsidRPr="00113D35">
        <w:rPr>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
      <w:r w:rsidRPr="00113D35">
        <w:rPr>
          <w:sz w:val="20"/>
          <w:szCs w:val="20"/>
        </w:rPr>
        <w:t>impresión, que correrá por cuenta del CONTRATISTA.</w:t>
      </w:r>
    </w:p>
    <w:p w:rsidR="00113D35" w:rsidRPr="00113D35" w:rsidRDefault="00113D35" w:rsidP="00113D35">
      <w:pPr>
        <w:pStyle w:val="Prrafodelista"/>
        <w:ind w:left="792"/>
        <w:jc w:val="both"/>
        <w:rPr>
          <w:sz w:val="20"/>
          <w:szCs w:val="20"/>
        </w:rPr>
      </w:pPr>
    </w:p>
    <w:p w:rsidR="00113D35" w:rsidRPr="00567F60" w:rsidRDefault="00113D35" w:rsidP="00113D35">
      <w:pPr>
        <w:pStyle w:val="Prrafodelista"/>
        <w:ind w:left="792"/>
        <w:jc w:val="both"/>
        <w:rPr>
          <w:sz w:val="20"/>
          <w:szCs w:val="20"/>
        </w:rPr>
      </w:pPr>
      <w:r w:rsidRPr="00113D35">
        <w:rPr>
          <w:sz w:val="20"/>
          <w:szCs w:val="20"/>
        </w:rPr>
        <w:t>El CONTRATISTA deberá proveer y colocar letreros</w:t>
      </w:r>
      <w:r w:rsidR="00567F60">
        <w:rPr>
          <w:sz w:val="20"/>
          <w:szCs w:val="20"/>
        </w:rPr>
        <w:t xml:space="preserve"> de obra</w:t>
      </w:r>
      <w:r w:rsidRPr="00113D35">
        <w:rPr>
          <w:sz w:val="20"/>
          <w:szCs w:val="20"/>
        </w:rPr>
        <w:t>, los cuales deberán permanecer durante todo el tiempo</w:t>
      </w:r>
      <w:r>
        <w:rPr>
          <w:sz w:val="20"/>
          <w:szCs w:val="20"/>
        </w:rPr>
        <w:t xml:space="preserve"> que dure el trabajo en obra, los</w:t>
      </w:r>
      <w:r w:rsidR="00567F60">
        <w:rPr>
          <w:sz w:val="20"/>
          <w:szCs w:val="20"/>
        </w:rPr>
        <w:t xml:space="preserve"> l</w:t>
      </w:r>
      <w:r w:rsidRPr="00113D35">
        <w:rPr>
          <w:sz w:val="20"/>
          <w:szCs w:val="20"/>
        </w:rPr>
        <w:t>etrero</w:t>
      </w:r>
      <w:r>
        <w:rPr>
          <w:sz w:val="20"/>
          <w:szCs w:val="20"/>
        </w:rPr>
        <w:t>s serán</w:t>
      </w:r>
      <w:r w:rsidRPr="00113D35">
        <w:rPr>
          <w:sz w:val="20"/>
          <w:szCs w:val="20"/>
        </w:rPr>
        <w:t xml:space="preserve"> retirado</w:t>
      </w:r>
      <w:r>
        <w:rPr>
          <w:sz w:val="20"/>
          <w:szCs w:val="20"/>
        </w:rPr>
        <w:t>s</w:t>
      </w:r>
      <w:r w:rsidRPr="00113D35">
        <w:rPr>
          <w:sz w:val="20"/>
          <w:szCs w:val="20"/>
        </w:rPr>
        <w:t xml:space="preserve"> </w:t>
      </w:r>
      <w:r w:rsidRPr="00113D35">
        <w:rPr>
          <w:b/>
          <w:bCs/>
          <w:sz w:val="20"/>
          <w:szCs w:val="20"/>
        </w:rPr>
        <w:t>durante la Inspección de la entrega definitiva del Proyecto</w:t>
      </w:r>
      <w:r w:rsidRPr="00113D35">
        <w:rPr>
          <w:sz w:val="20"/>
          <w:szCs w:val="20"/>
        </w:rPr>
        <w:t>.</w:t>
      </w:r>
      <w:r w:rsidR="00567F60">
        <w:rPr>
          <w:sz w:val="20"/>
          <w:szCs w:val="20"/>
        </w:rPr>
        <w:t xml:space="preserve"> Para el presente proyecto se ha previsto la instalación de un Letrero de Obra con la leyenda: “Obras Civiles y Mecánicas</w:t>
      </w:r>
      <w:r w:rsidR="00567F60" w:rsidRPr="00567F60">
        <w:rPr>
          <w:sz w:val="20"/>
          <w:szCs w:val="20"/>
        </w:rPr>
        <w:t xml:space="preserve"> </w:t>
      </w:r>
      <w:r w:rsidR="00567F60">
        <w:rPr>
          <w:sz w:val="20"/>
          <w:szCs w:val="20"/>
        </w:rPr>
        <w:t>para la construcción de Red Primaria de Distri</w:t>
      </w:r>
      <w:r w:rsidR="004036FA">
        <w:rPr>
          <w:sz w:val="20"/>
          <w:szCs w:val="20"/>
        </w:rPr>
        <w:t>bución Tramo Cayambuco – Cororo -</w:t>
      </w:r>
      <w:r w:rsidR="00567F60">
        <w:rPr>
          <w:sz w:val="20"/>
          <w:szCs w:val="20"/>
        </w:rPr>
        <w:t xml:space="preserve"> Obras Civiles, Mecánicas</w:t>
      </w:r>
      <w:r w:rsidR="00567F60" w:rsidRPr="00567F60">
        <w:rPr>
          <w:sz w:val="20"/>
          <w:szCs w:val="20"/>
        </w:rPr>
        <w:t xml:space="preserve"> </w:t>
      </w:r>
      <w:r w:rsidR="00567F60">
        <w:rPr>
          <w:sz w:val="20"/>
          <w:szCs w:val="20"/>
        </w:rPr>
        <w:t xml:space="preserve">y de acondicionamiento para la </w:t>
      </w:r>
      <w:r w:rsidR="00567F60">
        <w:rPr>
          <w:sz w:val="20"/>
          <w:szCs w:val="20"/>
        </w:rPr>
        <w:lastRenderedPageBreak/>
        <w:t>Instalación de 2 Estaciones Distritales de Regulación</w:t>
      </w:r>
      <w:r w:rsidR="00567F60" w:rsidRPr="00567F60">
        <w:rPr>
          <w:sz w:val="20"/>
          <w:szCs w:val="20"/>
        </w:rPr>
        <w:t xml:space="preserve"> </w:t>
      </w:r>
      <w:r w:rsidR="00567F60">
        <w:rPr>
          <w:sz w:val="20"/>
          <w:szCs w:val="20"/>
        </w:rPr>
        <w:t>en las Comunidades de Cayambuco (1) y Cororo (1) –</w:t>
      </w:r>
      <w:r w:rsidR="00567F60" w:rsidRPr="00567F60">
        <w:rPr>
          <w:sz w:val="20"/>
          <w:szCs w:val="20"/>
        </w:rPr>
        <w:t xml:space="preserve"> </w:t>
      </w:r>
      <w:r w:rsidR="00567F60">
        <w:rPr>
          <w:sz w:val="20"/>
          <w:szCs w:val="20"/>
        </w:rPr>
        <w:t>Municipio de Tarabuco</w:t>
      </w:r>
      <w:r w:rsidR="00567F60" w:rsidRPr="00567F60">
        <w:rPr>
          <w:sz w:val="20"/>
          <w:szCs w:val="20"/>
        </w:rPr>
        <w:t>.</w:t>
      </w:r>
      <w:r w:rsidR="00567F60">
        <w:rPr>
          <w:sz w:val="20"/>
          <w:szCs w:val="20"/>
        </w:rPr>
        <w:t>”; dicho letrero deberá ser instalado en la Comunidad de Cayambuco.</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 </w:t>
      </w:r>
    </w:p>
    <w:p w:rsidR="00113D35" w:rsidRPr="00113D35" w:rsidRDefault="00113D35" w:rsidP="00113D35">
      <w:pPr>
        <w:pStyle w:val="Prrafodelista"/>
        <w:ind w:left="792"/>
        <w:jc w:val="both"/>
        <w:rPr>
          <w:sz w:val="20"/>
          <w:szCs w:val="20"/>
        </w:rPr>
      </w:pPr>
      <w:r w:rsidRPr="00113D35">
        <w:rPr>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 xml:space="preserve">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w:t>
      </w:r>
      <w:r w:rsidRPr="00113D35">
        <w:rPr>
          <w:sz w:val="20"/>
          <w:szCs w:val="20"/>
          <w:lang w:val="es-ES_tradnl"/>
        </w:rPr>
        <w:lastRenderedPageBreak/>
        <w:t>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93807" w:rsidRDefault="00893807" w:rsidP="00113D35">
      <w:pPr>
        <w:pStyle w:val="Prrafodelista"/>
        <w:ind w:left="792"/>
        <w:jc w:val="both"/>
        <w:rPr>
          <w:b/>
          <w:sz w:val="20"/>
          <w:szCs w:val="20"/>
        </w:rPr>
      </w:pPr>
    </w:p>
    <w:p w:rsidR="0071401D" w:rsidRDefault="00113D35" w:rsidP="0071401D">
      <w:pPr>
        <w:pStyle w:val="Prrafodelista"/>
        <w:numPr>
          <w:ilvl w:val="0"/>
          <w:numId w:val="1"/>
        </w:numPr>
        <w:rPr>
          <w:b/>
          <w:sz w:val="20"/>
          <w:szCs w:val="20"/>
        </w:rPr>
      </w:pPr>
      <w:r w:rsidRPr="00113D35">
        <w:rPr>
          <w:b/>
          <w:sz w:val="20"/>
          <w:szCs w:val="20"/>
        </w:rPr>
        <w:t>MOVILIZACION Y DESMOVILIZACIÓN DE EQUIPO, MATERIAL, HERRAMIENTAS Y PERSONAL</w:t>
      </w:r>
    </w:p>
    <w:p w:rsidR="003538B0" w:rsidRDefault="003538B0" w:rsidP="003538B0">
      <w:pPr>
        <w:pStyle w:val="Prrafodelista"/>
        <w:ind w:left="360"/>
        <w:rPr>
          <w:b/>
          <w:sz w:val="20"/>
          <w:szCs w:val="20"/>
        </w:rPr>
      </w:pPr>
      <w:r>
        <w:rPr>
          <w:b/>
          <w:sz w:val="20"/>
          <w:szCs w:val="20"/>
        </w:rPr>
        <w:t>UNIDAD: Global (Glb)</w:t>
      </w:r>
    </w:p>
    <w:p w:rsidR="003538B0" w:rsidRPr="0071401D" w:rsidRDefault="003538B0" w:rsidP="003538B0">
      <w:pPr>
        <w:pStyle w:val="Prrafodelista"/>
        <w:ind w:left="360"/>
        <w:rPr>
          <w:b/>
          <w:sz w:val="20"/>
          <w:szCs w:val="20"/>
        </w:rPr>
      </w:pP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sidR="003538B0">
        <w:rPr>
          <w:sz w:val="20"/>
          <w:szCs w:val="20"/>
          <w:lang w:val="es-ES_tradnl"/>
        </w:rPr>
        <w:t>esarios para la ejecución de la obra</w:t>
      </w:r>
      <w:r w:rsidRPr="00113D35">
        <w:rPr>
          <w:sz w:val="20"/>
          <w:szCs w:val="20"/>
          <w:lang w:val="es-ES_tradnl"/>
        </w:rPr>
        <w:t>.</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Cronogramas de trabajo.</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MEDIDAS DE MITIGACIÓN AMBIENTAL</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87594E">
        <w:rPr>
          <w:sz w:val="20"/>
          <w:szCs w:val="20"/>
          <w:lang w:val="es-ES_tradnl"/>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87594E" w:rsidRPr="00B0531E" w:rsidRDefault="0087594E" w:rsidP="00B0531E">
      <w:pPr>
        <w:pStyle w:val="Prrafodelista"/>
        <w:ind w:left="792"/>
        <w:jc w:val="both"/>
        <w:rPr>
          <w:sz w:val="20"/>
          <w:szCs w:val="20"/>
          <w:lang w:val="es-ES_tradnl"/>
        </w:rPr>
      </w:pPr>
    </w:p>
    <w:p w:rsidR="003538B0" w:rsidRDefault="003538B0" w:rsidP="0071401D">
      <w:pPr>
        <w:pStyle w:val="Prrafodelista"/>
        <w:numPr>
          <w:ilvl w:val="0"/>
          <w:numId w:val="1"/>
        </w:numPr>
        <w:jc w:val="both"/>
        <w:rPr>
          <w:b/>
          <w:sz w:val="20"/>
          <w:szCs w:val="20"/>
        </w:rPr>
      </w:pPr>
      <w:r>
        <w:rPr>
          <w:b/>
          <w:sz w:val="20"/>
          <w:szCs w:val="20"/>
        </w:rPr>
        <w:t>ELABORACIÓN DE PLANOS AS BUILT</w:t>
      </w:r>
    </w:p>
    <w:p w:rsidR="003538B0" w:rsidRDefault="003538B0" w:rsidP="003538B0">
      <w:pPr>
        <w:pStyle w:val="Prrafodelista"/>
        <w:ind w:left="360"/>
        <w:jc w:val="both"/>
        <w:rPr>
          <w:b/>
          <w:sz w:val="20"/>
          <w:szCs w:val="20"/>
        </w:rPr>
      </w:pPr>
      <w:r>
        <w:rPr>
          <w:b/>
          <w:sz w:val="20"/>
          <w:szCs w:val="20"/>
        </w:rPr>
        <w:t>UNIDAD: Global (Glb)</w:t>
      </w:r>
    </w:p>
    <w:p w:rsidR="003538B0" w:rsidRDefault="003538B0" w:rsidP="003538B0">
      <w:pPr>
        <w:pStyle w:val="Prrafodelista"/>
        <w:ind w:left="360"/>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DEFINICIÓN</w:t>
      </w:r>
    </w:p>
    <w:p w:rsidR="003538B0" w:rsidRPr="003538B0" w:rsidRDefault="003538B0" w:rsidP="003538B0">
      <w:pPr>
        <w:pStyle w:val="Prrafodelista"/>
        <w:ind w:left="792"/>
        <w:jc w:val="both"/>
        <w:rPr>
          <w:sz w:val="20"/>
          <w:szCs w:val="20"/>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w:t>
      </w:r>
      <w:r w:rsidRPr="003A450A">
        <w:rPr>
          <w:sz w:val="20"/>
          <w:szCs w:val="20"/>
          <w:lang w:val="es-ES_tradnl"/>
        </w:rPr>
        <w:t xml:space="preserve"> la caseta de la EDR</w:t>
      </w:r>
      <w:r>
        <w:rPr>
          <w:sz w:val="20"/>
          <w:szCs w:val="20"/>
          <w:lang w:val="es-ES_tradnl"/>
        </w:rPr>
        <w:t xml:space="preserve"> de acuerdo a construcción, corralitos y  cámaras para válvulas</w:t>
      </w:r>
      <w:r w:rsidRPr="003A450A">
        <w:rPr>
          <w:sz w:val="20"/>
          <w:szCs w:val="20"/>
          <w:lang w:val="es-ES_tradnl"/>
        </w:rPr>
        <w:t xml:space="preserve"> con todos los equipos y accesorios incluidos en la</w:t>
      </w:r>
      <w:r>
        <w:rPr>
          <w:sz w:val="20"/>
          <w:szCs w:val="20"/>
          <w:lang w:val="es-ES_tradnl"/>
        </w:rPr>
        <w:t>s</w:t>
      </w:r>
      <w:r w:rsidRPr="003A450A">
        <w:rPr>
          <w:sz w:val="20"/>
          <w:szCs w:val="20"/>
          <w:lang w:val="es-ES_tradnl"/>
        </w:rPr>
        <w:t xml:space="preserve"> misma</w:t>
      </w:r>
      <w:r>
        <w:rPr>
          <w:sz w:val="20"/>
          <w:szCs w:val="20"/>
          <w:lang w:val="es-ES_tradnl"/>
        </w:rPr>
        <w:t>s</w:t>
      </w:r>
      <w:r w:rsidRPr="003A450A">
        <w:rPr>
          <w:sz w:val="20"/>
          <w:szCs w:val="20"/>
          <w:lang w:val="es-ES_tradnl"/>
        </w:rPr>
        <w:t>.</w:t>
      </w:r>
      <w:r>
        <w:rPr>
          <w:sz w:val="20"/>
          <w:szCs w:val="20"/>
          <w:lang w:val="es-ES"/>
        </w:rPr>
        <w:t xml:space="preserve"> </w:t>
      </w:r>
    </w:p>
    <w:p w:rsidR="003538B0" w:rsidRDefault="003538B0" w:rsidP="003538B0">
      <w:pPr>
        <w:pStyle w:val="Prrafodelista"/>
        <w:ind w:left="792"/>
        <w:jc w:val="both"/>
        <w:rPr>
          <w:b/>
          <w:sz w:val="20"/>
          <w:szCs w:val="20"/>
        </w:rPr>
      </w:pPr>
    </w:p>
    <w:p w:rsidR="000464A2" w:rsidRDefault="000464A2" w:rsidP="003538B0">
      <w:pPr>
        <w:pStyle w:val="Prrafodelista"/>
        <w:ind w:left="792"/>
        <w:jc w:val="both"/>
        <w:rPr>
          <w:b/>
          <w:sz w:val="20"/>
          <w:szCs w:val="20"/>
        </w:rPr>
      </w:pPr>
    </w:p>
    <w:p w:rsidR="000464A2" w:rsidRDefault="000464A2" w:rsidP="003538B0">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lastRenderedPageBreak/>
        <w:t>MATERIALES, HERRAMIENTAS Y EQUIPO</w:t>
      </w:r>
    </w:p>
    <w:p w:rsidR="00EC2FC5" w:rsidRDefault="00EC2FC5" w:rsidP="00EC2FC5">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Cinta de medición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Material de Escritorio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GPS</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Cámara fotográfica</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para el levantamiento topográfico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de computación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Plotter</w:t>
      </w:r>
    </w:p>
    <w:p w:rsidR="00EC2FC5" w:rsidRPr="00EC2FC5" w:rsidRDefault="00EC2FC5" w:rsidP="0085174F">
      <w:pPr>
        <w:pStyle w:val="Prrafodelista"/>
        <w:numPr>
          <w:ilvl w:val="0"/>
          <w:numId w:val="14"/>
        </w:numPr>
        <w:jc w:val="both"/>
        <w:rPr>
          <w:rFonts w:cstheme="minorHAnsi"/>
          <w:sz w:val="20"/>
          <w:szCs w:val="20"/>
        </w:rPr>
      </w:pPr>
      <w:r w:rsidRPr="00EC2FC5">
        <w:rPr>
          <w:rFonts w:cstheme="minorHAnsi"/>
          <w:bCs/>
          <w:sz w:val="20"/>
          <w:szCs w:val="20"/>
          <w:lang w:val="es-ES"/>
        </w:rPr>
        <w:t>Impresora</w:t>
      </w:r>
    </w:p>
    <w:p w:rsidR="00EC2FC5" w:rsidRDefault="00EC2FC5" w:rsidP="00EC2FC5">
      <w:pPr>
        <w:pStyle w:val="Prrafodelista"/>
        <w:ind w:left="792"/>
        <w:jc w:val="both"/>
        <w:rPr>
          <w:rFonts w:cstheme="minorHAnsi"/>
          <w:sz w:val="20"/>
          <w:szCs w:val="20"/>
        </w:rPr>
      </w:pPr>
    </w:p>
    <w:p w:rsidR="00EC2FC5" w:rsidRDefault="00EC2FC5" w:rsidP="00EC2FC5">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Técnico especialista en Software CAD para el dibujo de planos</w:t>
      </w:r>
      <w:r>
        <w:rPr>
          <w:rFonts w:cstheme="minorHAnsi"/>
          <w:sz w:val="20"/>
          <w:szCs w:val="20"/>
        </w:rPr>
        <w:t xml:space="preserve"> (Dibujante de planos as built)</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Residente de Obra</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Topógrafo</w:t>
      </w:r>
    </w:p>
    <w:p w:rsidR="00EC2FC5" w:rsidRPr="00EC2FC5" w:rsidRDefault="00EC2FC5" w:rsidP="00EC2FC5">
      <w:pPr>
        <w:pStyle w:val="Prrafodelista"/>
        <w:ind w:left="792"/>
        <w:jc w:val="both"/>
        <w:rPr>
          <w:rFonts w:cstheme="minorHAnsi"/>
          <w:sz w:val="20"/>
          <w:szCs w:val="20"/>
        </w:rPr>
      </w:pPr>
    </w:p>
    <w:p w:rsidR="003538B0" w:rsidRDefault="003538B0" w:rsidP="003538B0">
      <w:pPr>
        <w:pStyle w:val="Prrafodelista"/>
        <w:numPr>
          <w:ilvl w:val="1"/>
          <w:numId w:val="1"/>
        </w:numPr>
        <w:jc w:val="both"/>
        <w:rPr>
          <w:b/>
          <w:sz w:val="20"/>
          <w:szCs w:val="20"/>
        </w:rPr>
      </w:pPr>
      <w:r>
        <w:rPr>
          <w:b/>
          <w:sz w:val="20"/>
          <w:szCs w:val="20"/>
        </w:rPr>
        <w:t>PROCEDIMIENTO PARA LA EJECUCIÓN</w:t>
      </w:r>
    </w:p>
    <w:p w:rsidR="00EC2FC5" w:rsidRDefault="00EC2FC5" w:rsidP="00EC2FC5">
      <w:pPr>
        <w:pStyle w:val="Prrafodelista"/>
        <w:ind w:left="792"/>
        <w:jc w:val="both"/>
        <w:rPr>
          <w:sz w:val="20"/>
          <w:szCs w:val="20"/>
        </w:rPr>
      </w:pPr>
      <w:r w:rsidRPr="00EC2FC5">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417657" w:rsidRDefault="00417657" w:rsidP="00EC2FC5">
      <w:pPr>
        <w:pStyle w:val="Prrafodelista"/>
        <w:ind w:left="792"/>
        <w:jc w:val="both"/>
        <w:rPr>
          <w:sz w:val="20"/>
          <w:szCs w:val="20"/>
        </w:rPr>
      </w:pPr>
    </w:p>
    <w:p w:rsidR="00EC2FC5" w:rsidRPr="00EC2FC5" w:rsidRDefault="00EC2FC5" w:rsidP="0085174F">
      <w:pPr>
        <w:pStyle w:val="Prrafodelista"/>
        <w:numPr>
          <w:ilvl w:val="0"/>
          <w:numId w:val="16"/>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Georeferenciados sobre los cuales tendrán que realizar el dibujo de las redes desde la presentación de la 1ra PLANILLA.</w:t>
      </w:r>
    </w:p>
    <w:p w:rsidR="00EC2FC5" w:rsidRPr="00EC2FC5" w:rsidRDefault="00EC2FC5" w:rsidP="0085174F">
      <w:pPr>
        <w:pStyle w:val="Prrafodelista"/>
        <w:numPr>
          <w:ilvl w:val="0"/>
          <w:numId w:val="16"/>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w:t>
      </w:r>
      <w:r w:rsidR="00417657">
        <w:rPr>
          <w:sz w:val="20"/>
          <w:szCs w:val="20"/>
        </w:rPr>
        <w:t>previa autorización del Supervisor en coordinación con el Encargado</w:t>
      </w:r>
      <w:r w:rsidRPr="00EC2FC5">
        <w:rPr>
          <w:sz w:val="20"/>
          <w:szCs w:val="20"/>
        </w:rPr>
        <w:t xml:space="preserve"> de Cartografía. </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Empresa Contratista entregará los planos de RED PRIMARIA y RED SECUNDARIA, en los que se debe reflejar la ubicación precisa mediante la georeferencia y proyección cartográfica correcta, de la tubería, diferenciada por diámetros, el mismo que contará con todos los accesorios empleados en cada uno de los tramos, con sus respectivas distancias por tramos entre accesorios soldados y líneas de eje de cada tramo, así mismo la </w:t>
      </w:r>
      <w:r w:rsidRPr="00EC2FC5">
        <w:rPr>
          <w:sz w:val="20"/>
          <w:szCs w:val="20"/>
        </w:rPr>
        <w:lastRenderedPageBreak/>
        <w:t>señalización horizontal y vertical correspondiente. (Realizar el dibujo de las Redes Primarias y Secundarias según la Guía para la Elaboración de los Planos As Built).</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w:t>
      </w:r>
      <w:r w:rsidR="00417657">
        <w:rPr>
          <w:sz w:val="20"/>
          <w:szCs w:val="20"/>
        </w:rPr>
        <w:t>de respaldo</w:t>
      </w:r>
      <w:r w:rsidRPr="00EC2FC5">
        <w:rPr>
          <w:sz w:val="20"/>
          <w:szCs w:val="20"/>
        </w:rPr>
        <w:t xml:space="preserve">, la misma que será verificada y firmada por el residente de obra, para su presentación </w:t>
      </w:r>
      <w:r w:rsidR="00417657">
        <w:rPr>
          <w:sz w:val="20"/>
          <w:szCs w:val="20"/>
        </w:rPr>
        <w:t>al Encargado</w:t>
      </w:r>
      <w:r w:rsidRPr="00EC2FC5">
        <w:rPr>
          <w:sz w:val="20"/>
          <w:szCs w:val="20"/>
        </w:rPr>
        <w:t xml:space="preserve"> de Cartografía, para su revisión y aprobación.  </w:t>
      </w:r>
    </w:p>
    <w:p w:rsidR="00EC2FC5" w:rsidRPr="00EC2FC5" w:rsidRDefault="00EC2FC5" w:rsidP="0085174F">
      <w:pPr>
        <w:pStyle w:val="Prrafodelista"/>
        <w:numPr>
          <w:ilvl w:val="0"/>
          <w:numId w:val="16"/>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EC2FC5" w:rsidRPr="00EC2FC5" w:rsidRDefault="00EC2FC5" w:rsidP="0085174F">
      <w:pPr>
        <w:pStyle w:val="Prrafodelista"/>
        <w:numPr>
          <w:ilvl w:val="0"/>
          <w:numId w:val="16"/>
        </w:numPr>
        <w:jc w:val="both"/>
        <w:rPr>
          <w:sz w:val="20"/>
          <w:szCs w:val="20"/>
        </w:rPr>
      </w:pPr>
      <w:r w:rsidRPr="00EC2FC5">
        <w:rPr>
          <w:sz w:val="20"/>
          <w:szCs w:val="20"/>
        </w:rPr>
        <w:t xml:space="preserve">En la elaboración de planos As Built, se deberá realizar todas las mediciones y acotaciones necesarias en obra, para que la información sea coherente con la construcción de red Secundaria y Primaria. </w:t>
      </w:r>
    </w:p>
    <w:p w:rsidR="00EC2FC5" w:rsidRPr="00EC2FC5" w:rsidRDefault="00EC2FC5" w:rsidP="0085174F">
      <w:pPr>
        <w:pStyle w:val="Prrafodelista"/>
        <w:numPr>
          <w:ilvl w:val="0"/>
          <w:numId w:val="16"/>
        </w:numPr>
        <w:jc w:val="both"/>
        <w:rPr>
          <w:sz w:val="20"/>
          <w:szCs w:val="20"/>
        </w:rPr>
      </w:pPr>
      <w:r w:rsidRPr="00EC2FC5">
        <w:rPr>
          <w:sz w:val="20"/>
          <w:szCs w:val="20"/>
        </w:rPr>
        <w:t>La Empresa Contratista, entregara los planos As Built, impresos a una escala mínima de acuerdo al siguiente detalle:</w:t>
      </w:r>
    </w:p>
    <w:p w:rsidR="00EC2FC5" w:rsidRPr="00EC2FC5" w:rsidRDefault="00EC2FC5" w:rsidP="000A065B">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0A065B" w:rsidRPr="000A065B" w:rsidTr="000A065B">
        <w:tc>
          <w:tcPr>
            <w:tcW w:w="1165"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EQUIVALENCIA</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Secundaria: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Primaria: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bl>
    <w:p w:rsidR="000A065B" w:rsidRDefault="000A065B" w:rsidP="000A065B">
      <w:pPr>
        <w:pStyle w:val="Prrafodelista"/>
        <w:ind w:left="1512"/>
        <w:jc w:val="both"/>
        <w:rPr>
          <w:rFonts w:cstheme="minorHAnsi"/>
          <w:bCs/>
          <w:sz w:val="20"/>
          <w:szCs w:val="20"/>
          <w:lang w:val="es-ES"/>
        </w:rPr>
      </w:pPr>
    </w:p>
    <w:p w:rsidR="000A065B" w:rsidRPr="000A065B" w:rsidRDefault="000A065B" w:rsidP="000A065B">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0A065B" w:rsidRPr="000A065B" w:rsidRDefault="000A065B" w:rsidP="000A065B">
      <w:pPr>
        <w:pStyle w:val="Prrafodelista"/>
        <w:ind w:left="1512"/>
        <w:jc w:val="both"/>
        <w:rPr>
          <w:rFonts w:cstheme="minorHAnsi"/>
          <w:bCs/>
          <w:sz w:val="20"/>
          <w:szCs w:val="20"/>
          <w:lang w:val="es-ES"/>
        </w:rPr>
      </w:pP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 xml:space="preserve">Los planos "As Built" serán entregados periódicamente con anticipación a cualquier solicitud de pago y para la recepción provisional de obra. El formato de presentación será impreso a colores (5 copias)  y en medio digital (archivos .dwg – 3 copias en CD). El formato estará basado en la </w:t>
      </w:r>
      <w:r w:rsidRPr="000A065B">
        <w:rPr>
          <w:rFonts w:cstheme="minorHAnsi"/>
          <w:bCs/>
          <w:i/>
          <w:sz w:val="20"/>
          <w:szCs w:val="20"/>
          <w:lang w:val="es-ES"/>
        </w:rPr>
        <w:t>Guía para la Elaboración de Planos de Construcción “As Built” para redes de Distribución de Gas</w:t>
      </w:r>
      <w:r w:rsidRPr="000A065B">
        <w:rPr>
          <w:rFonts w:cstheme="minorHAnsi"/>
          <w:bCs/>
          <w:sz w:val="20"/>
          <w:szCs w:val="20"/>
          <w:lang w:val="es-ES"/>
        </w:rPr>
        <w:t>, facilitada por el Encargado de Cartografía y Elaboración de Planos As Built del Distrito.</w:t>
      </w: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La presentación final de los planos “As Built”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realizara la recepción de la obra. </w:t>
      </w:r>
    </w:p>
    <w:p w:rsidR="00EC2FC5" w:rsidRPr="00EC2FC5" w:rsidRDefault="00EC2FC5" w:rsidP="00EC2FC5">
      <w:pPr>
        <w:pStyle w:val="Prrafodelista"/>
        <w:ind w:left="792"/>
        <w:jc w:val="both"/>
        <w:rPr>
          <w:sz w:val="20"/>
          <w:szCs w:val="20"/>
        </w:rPr>
      </w:pPr>
    </w:p>
    <w:p w:rsidR="003538B0" w:rsidRDefault="003538B0" w:rsidP="003538B0">
      <w:pPr>
        <w:pStyle w:val="Prrafodelista"/>
        <w:numPr>
          <w:ilvl w:val="1"/>
          <w:numId w:val="1"/>
        </w:numPr>
        <w:jc w:val="both"/>
        <w:rPr>
          <w:b/>
          <w:sz w:val="20"/>
          <w:szCs w:val="20"/>
        </w:rPr>
      </w:pPr>
      <w:r>
        <w:rPr>
          <w:b/>
          <w:sz w:val="20"/>
          <w:szCs w:val="20"/>
        </w:rPr>
        <w:t>MEDIDAS DE MITIGACIÓN AMBIENTAL</w:t>
      </w:r>
    </w:p>
    <w:p w:rsidR="00C91BE4" w:rsidRPr="00B911E6" w:rsidRDefault="00C91BE4" w:rsidP="00C91BE4">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1BE4" w:rsidRPr="00B911E6" w:rsidRDefault="00C91BE4" w:rsidP="00C91BE4">
      <w:pPr>
        <w:pStyle w:val="Prrafodelista"/>
        <w:ind w:left="792"/>
        <w:jc w:val="both"/>
        <w:rPr>
          <w:sz w:val="20"/>
          <w:szCs w:val="20"/>
          <w:lang w:val="es-ES_tradnl"/>
        </w:rPr>
      </w:pPr>
      <w:r w:rsidRPr="0087594E">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91BE4" w:rsidRPr="0087594E" w:rsidRDefault="00C91BE4" w:rsidP="00C91BE4">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065B" w:rsidRDefault="000A065B" w:rsidP="000A065B">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MEDICIÓN Y FORMA DE PAGO</w:t>
      </w:r>
    </w:p>
    <w:p w:rsidR="00C91BE4" w:rsidRPr="000076F9" w:rsidRDefault="00C91BE4" w:rsidP="00C91BE4">
      <w:pPr>
        <w:pStyle w:val="Prrafodelista"/>
        <w:ind w:left="792"/>
        <w:jc w:val="both"/>
        <w:rPr>
          <w:sz w:val="20"/>
          <w:szCs w:val="20"/>
        </w:rPr>
      </w:pPr>
      <w:r>
        <w:rPr>
          <w:sz w:val="20"/>
          <w:szCs w:val="20"/>
        </w:rPr>
        <w:t xml:space="preserve">El ítem de Elaboración de planos </w:t>
      </w:r>
      <w:r w:rsidRPr="000076F9">
        <w:rPr>
          <w:sz w:val="20"/>
          <w:szCs w:val="20"/>
        </w:rPr>
        <w:t>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C91BE4" w:rsidRPr="000076F9" w:rsidRDefault="00C91BE4" w:rsidP="00C91BE4">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C91BE4" w:rsidRPr="000076F9" w:rsidRDefault="00C91BE4" w:rsidP="00C91BE4">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C91BE4" w:rsidRPr="000076F9" w:rsidRDefault="00C91BE4" w:rsidP="00C91BE4">
      <w:pPr>
        <w:pStyle w:val="Prrafodelista"/>
        <w:ind w:left="792"/>
        <w:jc w:val="both"/>
        <w:rPr>
          <w:sz w:val="20"/>
          <w:szCs w:val="20"/>
        </w:rPr>
      </w:pPr>
      <w:r w:rsidRPr="000076F9">
        <w:rPr>
          <w:sz w:val="20"/>
          <w:szCs w:val="20"/>
        </w:rPr>
        <w:t>Tanto el Residente de Obra como el Dibujante de Planos As Built, son los responsables de la veracidad, exactitud y presentación de las medidas de obra como sus respectivos detalles graficados en los planos.</w:t>
      </w:r>
    </w:p>
    <w:p w:rsidR="00C91BE4" w:rsidRDefault="00C91BE4" w:rsidP="00C91BE4">
      <w:pPr>
        <w:pStyle w:val="Prrafodelista"/>
        <w:ind w:left="792"/>
        <w:jc w:val="both"/>
        <w:rPr>
          <w:b/>
          <w:sz w:val="20"/>
          <w:szCs w:val="20"/>
        </w:rPr>
      </w:pPr>
    </w:p>
    <w:p w:rsidR="0081433A" w:rsidRDefault="0081433A" w:rsidP="0071401D">
      <w:pPr>
        <w:pStyle w:val="Prrafodelista"/>
        <w:numPr>
          <w:ilvl w:val="0"/>
          <w:numId w:val="1"/>
        </w:numPr>
        <w:jc w:val="both"/>
        <w:rPr>
          <w:b/>
          <w:sz w:val="20"/>
          <w:szCs w:val="20"/>
        </w:rPr>
      </w:pPr>
      <w:r>
        <w:rPr>
          <w:b/>
          <w:sz w:val="20"/>
          <w:szCs w:val="20"/>
        </w:rPr>
        <w:t>ELABORACIÓN DE DATA BOOK</w:t>
      </w:r>
    </w:p>
    <w:p w:rsidR="0081433A" w:rsidRDefault="0081433A" w:rsidP="0081433A">
      <w:pPr>
        <w:pStyle w:val="Prrafodelista"/>
        <w:ind w:left="360"/>
        <w:jc w:val="both"/>
        <w:rPr>
          <w:b/>
          <w:sz w:val="20"/>
          <w:szCs w:val="20"/>
        </w:rPr>
      </w:pPr>
      <w:r>
        <w:rPr>
          <w:b/>
          <w:sz w:val="20"/>
          <w:szCs w:val="20"/>
        </w:rPr>
        <w:t>UNIDAD: Global (Glb)</w:t>
      </w:r>
    </w:p>
    <w:p w:rsidR="0081433A" w:rsidRDefault="0081433A" w:rsidP="0081433A">
      <w:pPr>
        <w:pStyle w:val="Prrafodelista"/>
        <w:ind w:left="360"/>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DEFINICIÓN</w:t>
      </w:r>
    </w:p>
    <w:p w:rsidR="0081433A" w:rsidRPr="0081433A" w:rsidRDefault="0081433A" w:rsidP="0081433A">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MATERIALES, HERRAMIENTAS Y EQUIPO</w:t>
      </w:r>
    </w:p>
    <w:p w:rsidR="0081433A" w:rsidRDefault="0081433A" w:rsidP="0081433A">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81433A" w:rsidRDefault="0081433A" w:rsidP="0081433A">
      <w:pPr>
        <w:pStyle w:val="Prrafodelista"/>
        <w:ind w:left="792"/>
        <w:jc w:val="both"/>
        <w:rPr>
          <w:bCs/>
          <w:sz w:val="20"/>
          <w:szCs w:val="20"/>
          <w:lang w:val="es-ES"/>
        </w:rPr>
      </w:pPr>
    </w:p>
    <w:p w:rsidR="0081433A" w:rsidRDefault="0081433A" w:rsidP="0085174F">
      <w:pPr>
        <w:pStyle w:val="Prrafodelista"/>
        <w:numPr>
          <w:ilvl w:val="0"/>
          <w:numId w:val="18"/>
        </w:numPr>
        <w:jc w:val="both"/>
        <w:rPr>
          <w:bCs/>
          <w:sz w:val="20"/>
          <w:szCs w:val="20"/>
          <w:lang w:val="es-ES"/>
        </w:rPr>
      </w:pPr>
      <w:r>
        <w:rPr>
          <w:bCs/>
          <w:sz w:val="20"/>
          <w:szCs w:val="20"/>
          <w:lang w:val="es-ES"/>
        </w:rPr>
        <w:t>Material de escritorio</w:t>
      </w:r>
    </w:p>
    <w:p w:rsidR="0081433A" w:rsidRDefault="0081433A" w:rsidP="0085174F">
      <w:pPr>
        <w:pStyle w:val="Prrafodelista"/>
        <w:numPr>
          <w:ilvl w:val="0"/>
          <w:numId w:val="18"/>
        </w:numPr>
        <w:jc w:val="both"/>
        <w:rPr>
          <w:bCs/>
          <w:sz w:val="20"/>
          <w:szCs w:val="20"/>
          <w:lang w:val="es-ES"/>
        </w:rPr>
      </w:pPr>
      <w:r>
        <w:rPr>
          <w:bCs/>
          <w:sz w:val="20"/>
          <w:szCs w:val="20"/>
          <w:lang w:val="es-ES"/>
        </w:rPr>
        <w:t>Equipo de computación</w:t>
      </w:r>
    </w:p>
    <w:p w:rsidR="0081433A" w:rsidRDefault="0081433A" w:rsidP="0085174F">
      <w:pPr>
        <w:pStyle w:val="Prrafodelista"/>
        <w:numPr>
          <w:ilvl w:val="0"/>
          <w:numId w:val="18"/>
        </w:numPr>
        <w:jc w:val="both"/>
        <w:rPr>
          <w:bCs/>
          <w:sz w:val="20"/>
          <w:szCs w:val="20"/>
          <w:lang w:val="es-ES"/>
        </w:rPr>
      </w:pPr>
      <w:r>
        <w:rPr>
          <w:bCs/>
          <w:sz w:val="20"/>
          <w:szCs w:val="20"/>
          <w:lang w:val="es-ES"/>
        </w:rPr>
        <w:t>Plotter</w:t>
      </w:r>
    </w:p>
    <w:p w:rsidR="0081433A" w:rsidRDefault="0081433A" w:rsidP="0085174F">
      <w:pPr>
        <w:pStyle w:val="Prrafodelista"/>
        <w:numPr>
          <w:ilvl w:val="0"/>
          <w:numId w:val="18"/>
        </w:numPr>
        <w:jc w:val="both"/>
        <w:rPr>
          <w:bCs/>
          <w:sz w:val="20"/>
          <w:szCs w:val="20"/>
          <w:lang w:val="es-ES"/>
        </w:rPr>
      </w:pPr>
      <w:r>
        <w:rPr>
          <w:bCs/>
          <w:sz w:val="20"/>
          <w:szCs w:val="20"/>
          <w:lang w:val="es-ES"/>
        </w:rPr>
        <w:t>Impresora</w:t>
      </w:r>
    </w:p>
    <w:p w:rsidR="0081433A" w:rsidRDefault="0081433A" w:rsidP="0085174F">
      <w:pPr>
        <w:pStyle w:val="Prrafodelista"/>
        <w:numPr>
          <w:ilvl w:val="0"/>
          <w:numId w:val="18"/>
        </w:numPr>
        <w:jc w:val="both"/>
        <w:rPr>
          <w:bCs/>
          <w:sz w:val="20"/>
          <w:szCs w:val="20"/>
          <w:lang w:val="es-ES"/>
        </w:rPr>
      </w:pPr>
      <w:r>
        <w:rPr>
          <w:bCs/>
          <w:sz w:val="20"/>
          <w:szCs w:val="20"/>
          <w:lang w:val="es-ES"/>
        </w:rPr>
        <w:t>Todos los materiales, herramientas y equipo adicionales requeridos para la ejecución del presente ítem</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PROCEDIMIENTO PARA LA EJECUCIÓN</w:t>
      </w:r>
    </w:p>
    <w:p w:rsidR="001E4829" w:rsidRDefault="001E4829" w:rsidP="001E4829">
      <w:pPr>
        <w:pStyle w:val="Prrafodelista"/>
        <w:ind w:left="792"/>
        <w:jc w:val="both"/>
        <w:rPr>
          <w:sz w:val="20"/>
          <w:szCs w:val="20"/>
        </w:rPr>
      </w:pPr>
      <w:r w:rsidRPr="001E4829">
        <w:rPr>
          <w:sz w:val="20"/>
          <w:szCs w:val="20"/>
        </w:rPr>
        <w:t xml:space="preserve">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E4829">
        <w:rPr>
          <w:b/>
          <w:bCs/>
          <w:sz w:val="20"/>
          <w:szCs w:val="20"/>
        </w:rPr>
        <w:t xml:space="preserve">TOMO I.- </w:t>
      </w:r>
      <w:r w:rsidRPr="001E4829">
        <w:rPr>
          <w:sz w:val="20"/>
          <w:szCs w:val="20"/>
        </w:rPr>
        <w:t xml:space="preserve">Conformado por la documentación de las obras mecánicas y obras civiles: Dicho tomo deberá ser aprobado por el SUPERVISOR Y FISCAL como requisito para realizar la entrega de la obra. </w:t>
      </w:r>
      <w:r w:rsidRPr="001E4829">
        <w:rPr>
          <w:b/>
          <w:bCs/>
          <w:sz w:val="20"/>
          <w:szCs w:val="20"/>
        </w:rPr>
        <w:t xml:space="preserve">TOMO II.- </w:t>
      </w:r>
      <w:r w:rsidRPr="001E4829">
        <w:rPr>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19"/>
        </w:numPr>
        <w:jc w:val="both"/>
        <w:rPr>
          <w:b/>
          <w:sz w:val="20"/>
          <w:szCs w:val="20"/>
        </w:rPr>
      </w:pPr>
      <w:r w:rsidRPr="001E4829">
        <w:rPr>
          <w:b/>
          <w:sz w:val="20"/>
          <w:szCs w:val="20"/>
        </w:rPr>
        <w:t>DOCUMENTOS ADMINISTRATIVOS / LEGALES.</w:t>
      </w:r>
    </w:p>
    <w:p w:rsidR="00EA1F31" w:rsidRDefault="00EA1F31" w:rsidP="0085174F">
      <w:pPr>
        <w:pStyle w:val="Prrafodelista"/>
        <w:numPr>
          <w:ilvl w:val="1"/>
          <w:numId w:val="21"/>
        </w:numPr>
        <w:jc w:val="both"/>
        <w:rPr>
          <w:sz w:val="20"/>
          <w:szCs w:val="20"/>
        </w:rPr>
      </w:pPr>
      <w:r>
        <w:rPr>
          <w:sz w:val="20"/>
          <w:szCs w:val="20"/>
        </w:rPr>
        <w:t>C</w:t>
      </w:r>
      <w:r w:rsidRPr="001E4829">
        <w:rPr>
          <w:sz w:val="20"/>
          <w:szCs w:val="20"/>
        </w:rPr>
        <w:t>ertificación presupuestaria.</w:t>
      </w:r>
    </w:p>
    <w:p w:rsidR="00073A00" w:rsidRDefault="00073A00" w:rsidP="0085174F">
      <w:pPr>
        <w:pStyle w:val="Prrafodelista"/>
        <w:numPr>
          <w:ilvl w:val="1"/>
          <w:numId w:val="21"/>
        </w:numPr>
        <w:jc w:val="both"/>
        <w:rPr>
          <w:sz w:val="20"/>
          <w:szCs w:val="20"/>
        </w:rPr>
      </w:pPr>
      <w:r>
        <w:rPr>
          <w:sz w:val="20"/>
          <w:szCs w:val="20"/>
        </w:rPr>
        <w:t>Nota de adjudicación</w:t>
      </w:r>
    </w:p>
    <w:p w:rsidR="00073A00" w:rsidRDefault="00073A00" w:rsidP="0085174F">
      <w:pPr>
        <w:pStyle w:val="Prrafodelista"/>
        <w:numPr>
          <w:ilvl w:val="1"/>
          <w:numId w:val="21"/>
        </w:numPr>
        <w:jc w:val="both"/>
        <w:rPr>
          <w:sz w:val="20"/>
          <w:szCs w:val="20"/>
        </w:rPr>
      </w:pPr>
      <w:r>
        <w:rPr>
          <w:sz w:val="20"/>
          <w:szCs w:val="20"/>
        </w:rPr>
        <w:t>C</w:t>
      </w:r>
      <w:r w:rsidRPr="001E4829">
        <w:rPr>
          <w:sz w:val="20"/>
          <w:szCs w:val="20"/>
        </w:rPr>
        <w:t>ontrato firmado / orden de servicio</w:t>
      </w:r>
    </w:p>
    <w:p w:rsidR="00073A00" w:rsidRDefault="00073A00" w:rsidP="0085174F">
      <w:pPr>
        <w:pStyle w:val="Prrafodelista"/>
        <w:numPr>
          <w:ilvl w:val="1"/>
          <w:numId w:val="21"/>
        </w:numPr>
        <w:jc w:val="both"/>
        <w:rPr>
          <w:sz w:val="20"/>
          <w:szCs w:val="20"/>
        </w:rPr>
      </w:pPr>
      <w:r>
        <w:rPr>
          <w:sz w:val="20"/>
          <w:szCs w:val="20"/>
        </w:rPr>
        <w:t>M</w:t>
      </w:r>
      <w:r w:rsidRPr="001E4829">
        <w:rPr>
          <w:sz w:val="20"/>
          <w:szCs w:val="20"/>
        </w:rPr>
        <w:t>emorándums de designación de fiscal y supervisor.</w:t>
      </w:r>
    </w:p>
    <w:p w:rsidR="00073A00" w:rsidRDefault="00073A00" w:rsidP="0085174F">
      <w:pPr>
        <w:pStyle w:val="Prrafodelista"/>
        <w:numPr>
          <w:ilvl w:val="1"/>
          <w:numId w:val="21"/>
        </w:numPr>
        <w:jc w:val="both"/>
        <w:rPr>
          <w:sz w:val="20"/>
          <w:szCs w:val="20"/>
        </w:rPr>
      </w:pPr>
      <w:r>
        <w:rPr>
          <w:sz w:val="20"/>
          <w:szCs w:val="20"/>
        </w:rPr>
        <w:t>O</w:t>
      </w:r>
      <w:r w:rsidRPr="001E4829">
        <w:rPr>
          <w:sz w:val="20"/>
          <w:szCs w:val="20"/>
        </w:rPr>
        <w:t>rden de proceder.</w:t>
      </w:r>
    </w:p>
    <w:p w:rsidR="00073A00" w:rsidRDefault="00073A00" w:rsidP="0085174F">
      <w:pPr>
        <w:pStyle w:val="Prrafodelista"/>
        <w:numPr>
          <w:ilvl w:val="1"/>
          <w:numId w:val="21"/>
        </w:numPr>
        <w:jc w:val="both"/>
        <w:rPr>
          <w:sz w:val="20"/>
          <w:szCs w:val="20"/>
        </w:rPr>
      </w:pPr>
      <w:r>
        <w:rPr>
          <w:sz w:val="20"/>
          <w:szCs w:val="20"/>
        </w:rPr>
        <w:t>Autorización de municipio para realizar los trabajos</w:t>
      </w:r>
      <w:r w:rsidRPr="001E4829">
        <w:rPr>
          <w:sz w:val="20"/>
          <w:szCs w:val="20"/>
        </w:rPr>
        <w:t>.</w:t>
      </w:r>
    </w:p>
    <w:p w:rsidR="001E4829" w:rsidRDefault="00073A00" w:rsidP="0085174F">
      <w:pPr>
        <w:pStyle w:val="Prrafodelista"/>
        <w:numPr>
          <w:ilvl w:val="1"/>
          <w:numId w:val="21"/>
        </w:numPr>
        <w:jc w:val="both"/>
        <w:rPr>
          <w:sz w:val="20"/>
          <w:szCs w:val="20"/>
        </w:rPr>
      </w:pPr>
      <w:r>
        <w:rPr>
          <w:sz w:val="20"/>
          <w:szCs w:val="20"/>
        </w:rPr>
        <w:t>Garantía de dos años respecto a la buena ejecución de la obra</w:t>
      </w:r>
      <w:r w:rsidRPr="001E4829">
        <w:rPr>
          <w:sz w:val="20"/>
          <w:szCs w:val="20"/>
        </w:rPr>
        <w:t>.</w:t>
      </w:r>
    </w:p>
    <w:p w:rsidR="00EA1F31" w:rsidRDefault="00EA1F31" w:rsidP="0085174F">
      <w:pPr>
        <w:pStyle w:val="Prrafodelista"/>
        <w:numPr>
          <w:ilvl w:val="1"/>
          <w:numId w:val="21"/>
        </w:numPr>
        <w:jc w:val="both"/>
        <w:rPr>
          <w:sz w:val="20"/>
          <w:szCs w:val="20"/>
        </w:rPr>
      </w:pPr>
      <w:r>
        <w:rPr>
          <w:sz w:val="20"/>
          <w:szCs w:val="20"/>
        </w:rPr>
        <w:t>G</w:t>
      </w:r>
      <w:r w:rsidRPr="001E4829">
        <w:rPr>
          <w:sz w:val="20"/>
          <w:szCs w:val="20"/>
        </w:rPr>
        <w:t>arantía de cumplimiento de contrato</w:t>
      </w:r>
      <w:r>
        <w:rPr>
          <w:sz w:val="20"/>
          <w:szCs w:val="20"/>
        </w:rPr>
        <w:t xml:space="preserve"> y todas sus renovaciones</w:t>
      </w:r>
      <w:r w:rsidRPr="001E4829">
        <w:rPr>
          <w:sz w:val="20"/>
          <w:szCs w:val="20"/>
        </w:rPr>
        <w:t>.</w:t>
      </w:r>
    </w:p>
    <w:p w:rsidR="00EA1F31" w:rsidRPr="001E4829" w:rsidRDefault="00EA1F31" w:rsidP="0085174F">
      <w:pPr>
        <w:pStyle w:val="Prrafodelista"/>
        <w:numPr>
          <w:ilvl w:val="1"/>
          <w:numId w:val="21"/>
        </w:numPr>
        <w:jc w:val="both"/>
        <w:rPr>
          <w:sz w:val="20"/>
          <w:szCs w:val="20"/>
        </w:rPr>
      </w:pPr>
      <w:r>
        <w:rPr>
          <w:sz w:val="20"/>
          <w:szCs w:val="20"/>
        </w:rPr>
        <w:t>G</w:t>
      </w:r>
      <w:r w:rsidRPr="00073A00">
        <w:rPr>
          <w:sz w:val="20"/>
          <w:szCs w:val="20"/>
        </w:rPr>
        <w:t>arantía de correcta inversión de anticipo y todas sus renovaciones</w:t>
      </w:r>
      <w:r>
        <w:rPr>
          <w:sz w:val="20"/>
          <w:szCs w:val="20"/>
        </w:rPr>
        <w:t>.</w:t>
      </w:r>
    </w:p>
    <w:p w:rsidR="00EA1F31" w:rsidRPr="001E4829" w:rsidRDefault="00EA1F31" w:rsidP="0085174F">
      <w:pPr>
        <w:pStyle w:val="Prrafodelista"/>
        <w:numPr>
          <w:ilvl w:val="1"/>
          <w:numId w:val="21"/>
        </w:numPr>
        <w:jc w:val="both"/>
        <w:rPr>
          <w:sz w:val="20"/>
          <w:szCs w:val="20"/>
        </w:rPr>
      </w:pPr>
      <w:r>
        <w:rPr>
          <w:sz w:val="20"/>
          <w:szCs w:val="20"/>
        </w:rPr>
        <w:t>P</w:t>
      </w:r>
      <w:r w:rsidRPr="001E4829">
        <w:rPr>
          <w:sz w:val="20"/>
          <w:szCs w:val="20"/>
        </w:rPr>
        <w:t>ólizas de seguro</w:t>
      </w:r>
      <w:r>
        <w:rPr>
          <w:sz w:val="20"/>
          <w:szCs w:val="20"/>
        </w:rPr>
        <w:t xml:space="preserve"> de obra, de responsabilidad civil </w:t>
      </w:r>
      <w:r w:rsidRPr="001E4829">
        <w:rPr>
          <w:sz w:val="20"/>
          <w:szCs w:val="20"/>
        </w:rPr>
        <w:t>y</w:t>
      </w:r>
      <w:r>
        <w:rPr>
          <w:sz w:val="20"/>
          <w:szCs w:val="20"/>
        </w:rPr>
        <w:t xml:space="preserve"> contra </w:t>
      </w:r>
      <w:r w:rsidRPr="001E4829">
        <w:rPr>
          <w:sz w:val="20"/>
          <w:szCs w:val="20"/>
        </w:rPr>
        <w:t>accidentes personales</w:t>
      </w:r>
      <w:r>
        <w:rPr>
          <w:sz w:val="20"/>
          <w:szCs w:val="20"/>
        </w:rPr>
        <w:t xml:space="preserve"> del personal de obra, incluyendo las renovaciones si corresponde</w:t>
      </w:r>
      <w:r w:rsidRPr="001E4829">
        <w:rPr>
          <w:sz w:val="20"/>
          <w:szCs w:val="20"/>
        </w:rPr>
        <w:t>.</w:t>
      </w:r>
    </w:p>
    <w:p w:rsidR="001E4829" w:rsidRPr="001E4829" w:rsidRDefault="00073A00" w:rsidP="0085174F">
      <w:pPr>
        <w:pStyle w:val="Prrafodelista"/>
        <w:numPr>
          <w:ilvl w:val="1"/>
          <w:numId w:val="21"/>
        </w:numPr>
        <w:jc w:val="both"/>
        <w:rPr>
          <w:sz w:val="20"/>
          <w:szCs w:val="20"/>
        </w:rPr>
      </w:pPr>
      <w:r>
        <w:rPr>
          <w:sz w:val="20"/>
          <w:szCs w:val="20"/>
        </w:rPr>
        <w:t>A</w:t>
      </w:r>
      <w:r w:rsidRPr="001E4829">
        <w:rPr>
          <w:sz w:val="20"/>
          <w:szCs w:val="20"/>
        </w:rPr>
        <w:t>cta de conformidad de ejecución de obras del municipio</w:t>
      </w:r>
      <w:r>
        <w:rPr>
          <w:sz w:val="20"/>
          <w:szCs w:val="20"/>
        </w:rPr>
        <w:t xml:space="preserve"> y otras entidades</w:t>
      </w:r>
      <w:r w:rsidRPr="001E4829">
        <w:rPr>
          <w:sz w:val="20"/>
          <w:szCs w:val="20"/>
        </w:rPr>
        <w:t>.</w:t>
      </w:r>
    </w:p>
    <w:p w:rsidR="001E4829" w:rsidRPr="001E4829" w:rsidRDefault="00073A00" w:rsidP="0085174F">
      <w:pPr>
        <w:pStyle w:val="Prrafodelista"/>
        <w:numPr>
          <w:ilvl w:val="1"/>
          <w:numId w:val="21"/>
        </w:numPr>
        <w:jc w:val="both"/>
        <w:rPr>
          <w:sz w:val="20"/>
          <w:szCs w:val="20"/>
        </w:rPr>
      </w:pPr>
      <w:r>
        <w:rPr>
          <w:sz w:val="20"/>
          <w:szCs w:val="20"/>
        </w:rPr>
        <w:t>D</w:t>
      </w:r>
      <w:r w:rsidRPr="001E4829">
        <w:rPr>
          <w:sz w:val="20"/>
          <w:szCs w:val="20"/>
        </w:rPr>
        <w:t>esignación de comité de recepción de obra.</w:t>
      </w:r>
    </w:p>
    <w:p w:rsidR="001E4829" w:rsidRPr="001E4829" w:rsidRDefault="00073A00" w:rsidP="0085174F">
      <w:pPr>
        <w:pStyle w:val="Prrafodelista"/>
        <w:numPr>
          <w:ilvl w:val="1"/>
          <w:numId w:val="21"/>
        </w:numPr>
        <w:jc w:val="both"/>
        <w:rPr>
          <w:sz w:val="20"/>
          <w:szCs w:val="20"/>
        </w:rPr>
      </w:pPr>
      <w:r>
        <w:rPr>
          <w:sz w:val="20"/>
          <w:szCs w:val="20"/>
        </w:rPr>
        <w:t>A</w:t>
      </w:r>
      <w:r w:rsidRPr="001E4829">
        <w:rPr>
          <w:sz w:val="20"/>
          <w:szCs w:val="20"/>
        </w:rPr>
        <w:t>cta de recepción</w:t>
      </w:r>
      <w:r>
        <w:rPr>
          <w:sz w:val="20"/>
          <w:szCs w:val="20"/>
        </w:rPr>
        <w:t xml:space="preserve"> provisional y/o definitiva emitida por YPFB</w:t>
      </w:r>
      <w:r w:rsidRPr="001E4829">
        <w:rPr>
          <w:sz w:val="20"/>
          <w:szCs w:val="20"/>
        </w:rPr>
        <w:t>.</w:t>
      </w:r>
    </w:p>
    <w:p w:rsidR="001E4829" w:rsidRPr="001E4829" w:rsidRDefault="00EA1F31" w:rsidP="0085174F">
      <w:pPr>
        <w:pStyle w:val="Prrafodelista"/>
        <w:numPr>
          <w:ilvl w:val="1"/>
          <w:numId w:val="21"/>
        </w:numPr>
        <w:jc w:val="both"/>
        <w:rPr>
          <w:sz w:val="20"/>
          <w:szCs w:val="20"/>
        </w:rPr>
      </w:pPr>
      <w:r>
        <w:rPr>
          <w:sz w:val="20"/>
          <w:szCs w:val="20"/>
        </w:rPr>
        <w:t>D</w:t>
      </w:r>
      <w:r w:rsidR="00073A00" w:rsidRPr="001E4829">
        <w:rPr>
          <w:sz w:val="20"/>
          <w:szCs w:val="20"/>
        </w:rPr>
        <w:t>ocumentos</w:t>
      </w:r>
      <w:r>
        <w:rPr>
          <w:sz w:val="20"/>
          <w:szCs w:val="20"/>
        </w:rPr>
        <w:t xml:space="preserve"> administrativos y legales de la empresa contratista (Carnet de Identidad del Representante Legal, Número de Identificación Tributaria, Registro SIGEP</w:t>
      </w:r>
      <w:r w:rsidR="00073A00" w:rsidRPr="001E4829">
        <w:rPr>
          <w:sz w:val="20"/>
          <w:szCs w:val="20"/>
        </w:rPr>
        <w:t xml:space="preserve">, </w:t>
      </w:r>
      <w:r>
        <w:rPr>
          <w:sz w:val="20"/>
          <w:szCs w:val="20"/>
        </w:rPr>
        <w:t>Resolución ANH en la categoría redes de gas o industrial, etc.)</w:t>
      </w:r>
      <w:r w:rsidR="00073A00" w:rsidRPr="001E4829">
        <w:rPr>
          <w:sz w:val="20"/>
          <w:szCs w:val="20"/>
        </w:rPr>
        <w:t>.</w:t>
      </w:r>
    </w:p>
    <w:p w:rsidR="001E4829" w:rsidRP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DOCUMENTOS TECNICO</w:t>
      </w:r>
      <w:r w:rsidR="00073A00">
        <w:rPr>
          <w:b/>
          <w:sz w:val="20"/>
          <w:szCs w:val="20"/>
        </w:rPr>
        <w:t>S</w:t>
      </w:r>
    </w:p>
    <w:p w:rsidR="00D233B9" w:rsidRDefault="00D233B9" w:rsidP="0085174F">
      <w:pPr>
        <w:pStyle w:val="Prrafodelista"/>
        <w:numPr>
          <w:ilvl w:val="1"/>
          <w:numId w:val="21"/>
        </w:numPr>
        <w:jc w:val="both"/>
        <w:rPr>
          <w:sz w:val="20"/>
          <w:szCs w:val="20"/>
        </w:rPr>
      </w:pPr>
      <w:r>
        <w:rPr>
          <w:sz w:val="20"/>
          <w:szCs w:val="20"/>
        </w:rPr>
        <w:t>Procedimientos O</w:t>
      </w:r>
      <w:r w:rsidRPr="001E4829">
        <w:rPr>
          <w:sz w:val="20"/>
          <w:szCs w:val="20"/>
        </w:rPr>
        <w:t>perativos</w:t>
      </w:r>
      <w:r>
        <w:rPr>
          <w:sz w:val="20"/>
          <w:szCs w:val="20"/>
        </w:rPr>
        <w:t xml:space="preserve"> de cada uno de los ítems listados en las cantidades de obra</w:t>
      </w:r>
      <w:r w:rsidRPr="001E4829">
        <w:rPr>
          <w:sz w:val="20"/>
          <w:szCs w:val="20"/>
        </w:rPr>
        <w:t xml:space="preserve"> (</w:t>
      </w:r>
      <w:r w:rsidR="00841AAC">
        <w:rPr>
          <w:sz w:val="20"/>
          <w:szCs w:val="20"/>
        </w:rPr>
        <w:t xml:space="preserve">Excavaciones, distribución </w:t>
      </w:r>
      <w:r w:rsidRPr="001E4829">
        <w:rPr>
          <w:sz w:val="20"/>
          <w:szCs w:val="20"/>
        </w:rPr>
        <w:t xml:space="preserve">tendido y bajado de tubería, soldadura, </w:t>
      </w:r>
      <w:r w:rsidR="0032535C">
        <w:rPr>
          <w:sz w:val="20"/>
          <w:szCs w:val="20"/>
        </w:rPr>
        <w:t>END</w:t>
      </w:r>
      <w:r w:rsidRPr="001E4829">
        <w:rPr>
          <w:sz w:val="20"/>
          <w:szCs w:val="20"/>
        </w:rPr>
        <w:t xml:space="preserve">, </w:t>
      </w:r>
      <w:r w:rsidR="00841AAC">
        <w:rPr>
          <w:sz w:val="20"/>
          <w:szCs w:val="20"/>
        </w:rPr>
        <w:t xml:space="preserve">limpieza y </w:t>
      </w:r>
      <w:r w:rsidRPr="001E4829">
        <w:rPr>
          <w:sz w:val="20"/>
          <w:szCs w:val="20"/>
        </w:rPr>
        <w:t xml:space="preserve">revestimiento, </w:t>
      </w:r>
      <w:r w:rsidR="00841AAC">
        <w:rPr>
          <w:sz w:val="20"/>
          <w:szCs w:val="20"/>
        </w:rPr>
        <w:t>cruces especiales, relleno y compactado de zanja</w:t>
      </w:r>
      <w:r w:rsidRPr="001E4829">
        <w:rPr>
          <w:sz w:val="20"/>
          <w:szCs w:val="20"/>
        </w:rPr>
        <w:t xml:space="preserve">, </w:t>
      </w:r>
      <w:r>
        <w:rPr>
          <w:sz w:val="20"/>
          <w:szCs w:val="20"/>
        </w:rPr>
        <w:t>protección catódica, etc</w:t>
      </w:r>
      <w:r w:rsidRPr="001E4829">
        <w:rPr>
          <w:sz w:val="20"/>
          <w:szCs w:val="20"/>
        </w:rPr>
        <w:t>.)</w:t>
      </w:r>
    </w:p>
    <w:p w:rsidR="00EA46A6" w:rsidRDefault="00EA46A6" w:rsidP="0085174F">
      <w:pPr>
        <w:pStyle w:val="Prrafodelista"/>
        <w:numPr>
          <w:ilvl w:val="1"/>
          <w:numId w:val="21"/>
        </w:numPr>
        <w:jc w:val="both"/>
        <w:rPr>
          <w:sz w:val="20"/>
          <w:szCs w:val="20"/>
        </w:rPr>
      </w:pPr>
      <w:r>
        <w:rPr>
          <w:sz w:val="20"/>
          <w:szCs w:val="20"/>
        </w:rPr>
        <w:t>Certificados de respaldo respecto a la formación y experiencia del personal involucrado en trabajos de soldadura, Ensayos no destructivos, Seguridad y Medio Ambiente y Protección Catódica.</w:t>
      </w:r>
    </w:p>
    <w:p w:rsidR="00EA46A6" w:rsidRPr="001E4829" w:rsidRDefault="00EA46A6" w:rsidP="0085174F">
      <w:pPr>
        <w:pStyle w:val="Prrafodelista"/>
        <w:numPr>
          <w:ilvl w:val="1"/>
          <w:numId w:val="21"/>
        </w:numPr>
        <w:jc w:val="both"/>
        <w:rPr>
          <w:sz w:val="20"/>
          <w:szCs w:val="20"/>
        </w:rPr>
      </w:pPr>
      <w:r>
        <w:rPr>
          <w:sz w:val="20"/>
          <w:szCs w:val="20"/>
        </w:rPr>
        <w:t>P</w:t>
      </w:r>
      <w:r w:rsidRPr="001E4829">
        <w:rPr>
          <w:sz w:val="20"/>
          <w:szCs w:val="20"/>
        </w:rPr>
        <w:t>lanilla de conciliación de materiales</w:t>
      </w:r>
      <w:r>
        <w:rPr>
          <w:sz w:val="20"/>
          <w:szCs w:val="20"/>
        </w:rPr>
        <w:t>, aprobado por el Supervisor</w:t>
      </w:r>
      <w:r w:rsidRPr="001E4829">
        <w:rPr>
          <w:sz w:val="20"/>
          <w:szCs w:val="20"/>
        </w:rPr>
        <w:t>.</w:t>
      </w:r>
    </w:p>
    <w:p w:rsidR="00EA46A6" w:rsidRPr="001E4829" w:rsidRDefault="00EA46A6" w:rsidP="0085174F">
      <w:pPr>
        <w:pStyle w:val="Prrafodelista"/>
        <w:numPr>
          <w:ilvl w:val="1"/>
          <w:numId w:val="21"/>
        </w:numPr>
        <w:jc w:val="both"/>
        <w:rPr>
          <w:sz w:val="20"/>
          <w:szCs w:val="20"/>
        </w:rPr>
      </w:pPr>
      <w:r>
        <w:rPr>
          <w:sz w:val="20"/>
          <w:szCs w:val="20"/>
        </w:rPr>
        <w:t>S</w:t>
      </w:r>
      <w:r w:rsidRPr="001E4829">
        <w:rPr>
          <w:sz w:val="20"/>
          <w:szCs w:val="20"/>
        </w:rPr>
        <w:t>alida de materiales.</w:t>
      </w:r>
    </w:p>
    <w:p w:rsidR="00EA46A6" w:rsidRPr="001E4829" w:rsidRDefault="00EA46A6" w:rsidP="0085174F">
      <w:pPr>
        <w:pStyle w:val="Prrafodelista"/>
        <w:numPr>
          <w:ilvl w:val="1"/>
          <w:numId w:val="21"/>
        </w:numPr>
        <w:jc w:val="both"/>
        <w:rPr>
          <w:sz w:val="20"/>
          <w:szCs w:val="20"/>
        </w:rPr>
      </w:pPr>
      <w:r>
        <w:rPr>
          <w:sz w:val="20"/>
          <w:szCs w:val="20"/>
        </w:rPr>
        <w:t>R</w:t>
      </w:r>
      <w:r w:rsidRPr="001E4829">
        <w:rPr>
          <w:sz w:val="20"/>
          <w:szCs w:val="20"/>
        </w:rPr>
        <w:t>eingreso de materiales.</w:t>
      </w:r>
    </w:p>
    <w:p w:rsidR="00EA46A6" w:rsidRPr="001E4829" w:rsidRDefault="00EA46A6" w:rsidP="0085174F">
      <w:pPr>
        <w:pStyle w:val="Prrafodelista"/>
        <w:numPr>
          <w:ilvl w:val="1"/>
          <w:numId w:val="21"/>
        </w:numPr>
        <w:jc w:val="both"/>
        <w:rPr>
          <w:sz w:val="20"/>
          <w:szCs w:val="20"/>
        </w:rPr>
      </w:pPr>
      <w:r>
        <w:rPr>
          <w:sz w:val="20"/>
          <w:szCs w:val="20"/>
        </w:rPr>
        <w:t>C</w:t>
      </w:r>
      <w:r w:rsidRPr="001E4829">
        <w:rPr>
          <w:sz w:val="20"/>
          <w:szCs w:val="20"/>
        </w:rPr>
        <w:t>ertificados de calibración</w:t>
      </w:r>
      <w:r>
        <w:rPr>
          <w:sz w:val="20"/>
          <w:szCs w:val="20"/>
        </w:rPr>
        <w:t xml:space="preserve"> de equipos, emitido por entidad acreditada. Vigente.</w:t>
      </w:r>
    </w:p>
    <w:p w:rsidR="00EA46A6" w:rsidRDefault="00EA46A6" w:rsidP="0085174F">
      <w:pPr>
        <w:pStyle w:val="Prrafodelista"/>
        <w:numPr>
          <w:ilvl w:val="1"/>
          <w:numId w:val="21"/>
        </w:numPr>
        <w:jc w:val="both"/>
        <w:rPr>
          <w:sz w:val="20"/>
          <w:szCs w:val="20"/>
        </w:rPr>
      </w:pPr>
      <w:r>
        <w:rPr>
          <w:sz w:val="20"/>
          <w:szCs w:val="20"/>
        </w:rPr>
        <w:t>Certificado de equipos y/o herramientas para inspección visual.</w:t>
      </w:r>
    </w:p>
    <w:p w:rsidR="00EA46A6" w:rsidRDefault="00EA46A6" w:rsidP="0085174F">
      <w:pPr>
        <w:pStyle w:val="Prrafodelista"/>
        <w:numPr>
          <w:ilvl w:val="1"/>
          <w:numId w:val="21"/>
        </w:numPr>
        <w:jc w:val="both"/>
        <w:rPr>
          <w:sz w:val="20"/>
          <w:szCs w:val="20"/>
        </w:rPr>
      </w:pPr>
      <w:r>
        <w:rPr>
          <w:sz w:val="20"/>
          <w:szCs w:val="20"/>
        </w:rPr>
        <w:t>Catálogos, fichas técnicas y/o manuales correspondientes a mantas termocontraíbles, electrodos, materiales para revestimiento, materiales utilizados para instalación eléctrica y protección catódica.</w:t>
      </w:r>
    </w:p>
    <w:p w:rsidR="00EA46A6" w:rsidRPr="001E4829" w:rsidRDefault="00EA46A6" w:rsidP="0085174F">
      <w:pPr>
        <w:pStyle w:val="Prrafodelista"/>
        <w:numPr>
          <w:ilvl w:val="1"/>
          <w:numId w:val="21"/>
        </w:numPr>
        <w:jc w:val="both"/>
        <w:rPr>
          <w:sz w:val="20"/>
          <w:szCs w:val="20"/>
        </w:rPr>
      </w:pPr>
      <w:r>
        <w:rPr>
          <w:sz w:val="20"/>
          <w:szCs w:val="20"/>
        </w:rPr>
        <w:t>E</w:t>
      </w:r>
      <w:r w:rsidRPr="001E4829">
        <w:rPr>
          <w:sz w:val="20"/>
          <w:szCs w:val="20"/>
        </w:rPr>
        <w:t>nsayos de laboratorio (suelo y/o agua).</w:t>
      </w:r>
    </w:p>
    <w:p w:rsidR="00EA46A6" w:rsidRDefault="00EA46A6" w:rsidP="0085174F">
      <w:pPr>
        <w:pStyle w:val="Prrafodelista"/>
        <w:numPr>
          <w:ilvl w:val="1"/>
          <w:numId w:val="21"/>
        </w:numPr>
        <w:jc w:val="both"/>
        <w:rPr>
          <w:sz w:val="20"/>
          <w:szCs w:val="20"/>
        </w:rPr>
      </w:pPr>
      <w:r>
        <w:rPr>
          <w:sz w:val="20"/>
          <w:szCs w:val="20"/>
        </w:rPr>
        <w:t>Calificación de procedimiento de soldadura (revisado por el Inspector de Soldadura)</w:t>
      </w:r>
    </w:p>
    <w:p w:rsidR="00EA46A6" w:rsidRDefault="00EA46A6" w:rsidP="0085174F">
      <w:pPr>
        <w:pStyle w:val="Prrafodelista"/>
        <w:numPr>
          <w:ilvl w:val="1"/>
          <w:numId w:val="21"/>
        </w:numPr>
        <w:jc w:val="both"/>
        <w:rPr>
          <w:sz w:val="20"/>
          <w:szCs w:val="20"/>
        </w:rPr>
      </w:pPr>
      <w:r>
        <w:rPr>
          <w:sz w:val="20"/>
          <w:szCs w:val="20"/>
        </w:rPr>
        <w:t>Registro de inspección visual de soldadura.</w:t>
      </w:r>
    </w:p>
    <w:p w:rsidR="00EA46A6" w:rsidRDefault="00EA46A6" w:rsidP="0085174F">
      <w:pPr>
        <w:pStyle w:val="Prrafodelista"/>
        <w:numPr>
          <w:ilvl w:val="1"/>
          <w:numId w:val="21"/>
        </w:numPr>
        <w:jc w:val="both"/>
        <w:rPr>
          <w:sz w:val="20"/>
          <w:szCs w:val="20"/>
        </w:rPr>
      </w:pPr>
      <w:r>
        <w:rPr>
          <w:sz w:val="20"/>
          <w:szCs w:val="20"/>
        </w:rPr>
        <w:t>Welding Map (detallando por cada junta soldada: diámetro, progresiva, tipo de junta, datos y resultados de inspección visual, datos y resultados de informe END y placa, datos de cada tubo antes y después de cada junta, datos y resultados de revestimiento, coordenadas y otros datos que requiera el Supervisor)</w:t>
      </w:r>
    </w:p>
    <w:p w:rsidR="00EA46A6" w:rsidRPr="001E4829" w:rsidRDefault="00EA46A6" w:rsidP="0085174F">
      <w:pPr>
        <w:pStyle w:val="Prrafodelista"/>
        <w:numPr>
          <w:ilvl w:val="1"/>
          <w:numId w:val="21"/>
        </w:numPr>
        <w:jc w:val="both"/>
        <w:rPr>
          <w:sz w:val="20"/>
          <w:szCs w:val="20"/>
        </w:rPr>
      </w:pPr>
      <w:r>
        <w:rPr>
          <w:sz w:val="20"/>
          <w:szCs w:val="20"/>
        </w:rPr>
        <w:t>E</w:t>
      </w:r>
      <w:r w:rsidRPr="001E4829">
        <w:rPr>
          <w:sz w:val="20"/>
          <w:szCs w:val="20"/>
        </w:rPr>
        <w:t>specificaciones técnicas de válvulas y accesorios.</w:t>
      </w:r>
    </w:p>
    <w:p w:rsidR="00EA46A6" w:rsidRDefault="00EA46A6" w:rsidP="0085174F">
      <w:pPr>
        <w:pStyle w:val="Prrafodelista"/>
        <w:numPr>
          <w:ilvl w:val="1"/>
          <w:numId w:val="21"/>
        </w:numPr>
        <w:jc w:val="both"/>
        <w:rPr>
          <w:sz w:val="20"/>
          <w:szCs w:val="20"/>
        </w:rPr>
      </w:pPr>
      <w:r>
        <w:rPr>
          <w:sz w:val="20"/>
          <w:szCs w:val="20"/>
        </w:rPr>
        <w:t>Registros de rugosidad, inspección por hollyday, reparaciones y pruebas de adherencia de acuerdo a especificaciones técnicas y procedimientos establecidos</w:t>
      </w:r>
    </w:p>
    <w:p w:rsidR="00EA46A6" w:rsidRDefault="00EA46A6" w:rsidP="0085174F">
      <w:pPr>
        <w:pStyle w:val="Prrafodelista"/>
        <w:numPr>
          <w:ilvl w:val="1"/>
          <w:numId w:val="21"/>
        </w:numPr>
        <w:jc w:val="both"/>
        <w:rPr>
          <w:sz w:val="20"/>
          <w:szCs w:val="20"/>
        </w:rPr>
      </w:pPr>
      <w:r>
        <w:rPr>
          <w:sz w:val="20"/>
          <w:szCs w:val="20"/>
        </w:rPr>
        <w:t>Estudio y memoria de cálculo de protección catódica, registro de potenciales y resistividad de suelos, informe de instalación a detalle y resultados de medición de potenciales.</w:t>
      </w:r>
    </w:p>
    <w:p w:rsidR="0032535C" w:rsidRPr="001E4829" w:rsidRDefault="0032535C" w:rsidP="0085174F">
      <w:pPr>
        <w:pStyle w:val="Prrafodelista"/>
        <w:numPr>
          <w:ilvl w:val="1"/>
          <w:numId w:val="21"/>
        </w:numPr>
        <w:jc w:val="both"/>
        <w:rPr>
          <w:sz w:val="20"/>
          <w:szCs w:val="20"/>
        </w:rPr>
      </w:pPr>
      <w:r>
        <w:rPr>
          <w:sz w:val="20"/>
          <w:szCs w:val="20"/>
        </w:rPr>
        <w:t>Procedimiento para prueba hidrostática, memoria de cálculo y perfil de presiones de prueba, certificado de laboratorio de análisis de agua usada en la prueba, certificado de calibración de instrumentos de medición de temperatura y presión utilizados, informe de limpieza y secado</w:t>
      </w:r>
    </w:p>
    <w:p w:rsidR="0032535C" w:rsidRPr="001E4829" w:rsidRDefault="0032535C" w:rsidP="0085174F">
      <w:pPr>
        <w:pStyle w:val="Prrafodelista"/>
        <w:numPr>
          <w:ilvl w:val="1"/>
          <w:numId w:val="21"/>
        </w:numPr>
        <w:jc w:val="both"/>
        <w:rPr>
          <w:sz w:val="20"/>
          <w:szCs w:val="20"/>
        </w:rPr>
      </w:pPr>
      <w:r>
        <w:rPr>
          <w:sz w:val="20"/>
          <w:szCs w:val="20"/>
        </w:rPr>
        <w:t>C</w:t>
      </w:r>
      <w:r w:rsidRPr="001E4829">
        <w:rPr>
          <w:sz w:val="20"/>
          <w:szCs w:val="20"/>
        </w:rPr>
        <w:t xml:space="preserve">artilla de prueba </w:t>
      </w:r>
      <w:r>
        <w:rPr>
          <w:sz w:val="20"/>
          <w:szCs w:val="20"/>
        </w:rPr>
        <w:t>hidrostática</w:t>
      </w:r>
      <w:r w:rsidRPr="001E4829">
        <w:rPr>
          <w:sz w:val="20"/>
          <w:szCs w:val="20"/>
        </w:rPr>
        <w:t>.</w:t>
      </w:r>
    </w:p>
    <w:p w:rsidR="0032535C" w:rsidRDefault="009C7F5C" w:rsidP="0085174F">
      <w:pPr>
        <w:pStyle w:val="Prrafodelista"/>
        <w:numPr>
          <w:ilvl w:val="1"/>
          <w:numId w:val="21"/>
        </w:numPr>
        <w:jc w:val="both"/>
        <w:rPr>
          <w:sz w:val="20"/>
          <w:szCs w:val="20"/>
        </w:rPr>
      </w:pPr>
      <w:r>
        <w:rPr>
          <w:sz w:val="20"/>
          <w:szCs w:val="20"/>
        </w:rPr>
        <w:t>Certificado de calidad de equipo para ejecución de END, informe de inspección radiográfica con detalle de juntas aprobadas (incluye entrega de placas radiográficas, con separadores individuales)</w:t>
      </w:r>
    </w:p>
    <w:p w:rsidR="001E4829" w:rsidRPr="001E4829" w:rsidRDefault="00EA1F31" w:rsidP="0085174F">
      <w:pPr>
        <w:pStyle w:val="Prrafodelista"/>
        <w:numPr>
          <w:ilvl w:val="1"/>
          <w:numId w:val="21"/>
        </w:numPr>
        <w:jc w:val="both"/>
        <w:rPr>
          <w:sz w:val="20"/>
          <w:szCs w:val="20"/>
        </w:rPr>
      </w:pPr>
      <w:r>
        <w:rPr>
          <w:sz w:val="20"/>
          <w:szCs w:val="20"/>
        </w:rPr>
        <w:t>F</w:t>
      </w:r>
      <w:r w:rsidRPr="001E4829">
        <w:rPr>
          <w:sz w:val="20"/>
          <w:szCs w:val="20"/>
        </w:rPr>
        <w:t>ormulario 600 (cierre de obra).</w:t>
      </w:r>
    </w:p>
    <w:p w:rsidR="001E4829" w:rsidRPr="001E4829" w:rsidRDefault="00EA1F31" w:rsidP="0085174F">
      <w:pPr>
        <w:pStyle w:val="Prrafodelista"/>
        <w:numPr>
          <w:ilvl w:val="1"/>
          <w:numId w:val="21"/>
        </w:numPr>
        <w:jc w:val="both"/>
        <w:rPr>
          <w:sz w:val="20"/>
          <w:szCs w:val="20"/>
        </w:rPr>
      </w:pPr>
      <w:r>
        <w:rPr>
          <w:sz w:val="20"/>
          <w:szCs w:val="20"/>
        </w:rPr>
        <w:t>Informe F</w:t>
      </w:r>
      <w:r w:rsidRPr="001E4829">
        <w:rPr>
          <w:sz w:val="20"/>
          <w:szCs w:val="20"/>
        </w:rPr>
        <w:t>inal (supervisor</w:t>
      </w:r>
      <w:r>
        <w:rPr>
          <w:sz w:val="20"/>
          <w:szCs w:val="20"/>
        </w:rPr>
        <w:t xml:space="preserve"> de obra</w:t>
      </w:r>
      <w:r w:rsidRPr="001E4829">
        <w:rPr>
          <w:sz w:val="20"/>
          <w:szCs w:val="20"/>
        </w:rPr>
        <w:t xml:space="preserve"> y fiscal</w:t>
      </w:r>
      <w:r>
        <w:rPr>
          <w:sz w:val="20"/>
          <w:szCs w:val="20"/>
        </w:rPr>
        <w:t xml:space="preserve"> de obra</w:t>
      </w:r>
      <w:r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lastRenderedPageBreak/>
        <w:t>Informe F</w:t>
      </w:r>
      <w:r w:rsidR="00EA1F31" w:rsidRPr="001E4829">
        <w:rPr>
          <w:sz w:val="20"/>
          <w:szCs w:val="20"/>
        </w:rPr>
        <w:t>inal de act</w:t>
      </w:r>
      <w:r>
        <w:rPr>
          <w:sz w:val="20"/>
          <w:szCs w:val="20"/>
        </w:rPr>
        <w:t>ividades emitido por la Empresa C</w:t>
      </w:r>
      <w:r w:rsidR="00EA1F31" w:rsidRPr="001E4829">
        <w:rPr>
          <w:sz w:val="20"/>
          <w:szCs w:val="20"/>
        </w:rPr>
        <w:t>ontratista.</w:t>
      </w:r>
    </w:p>
    <w:p w:rsidR="001E4829" w:rsidRPr="001E4829" w:rsidRDefault="0095289B" w:rsidP="0085174F">
      <w:pPr>
        <w:pStyle w:val="Prrafodelista"/>
        <w:numPr>
          <w:ilvl w:val="1"/>
          <w:numId w:val="21"/>
        </w:numPr>
        <w:jc w:val="both"/>
        <w:rPr>
          <w:sz w:val="20"/>
          <w:szCs w:val="20"/>
        </w:rPr>
      </w:pPr>
      <w:r>
        <w:rPr>
          <w:sz w:val="20"/>
          <w:szCs w:val="20"/>
        </w:rPr>
        <w:t>P</w:t>
      </w:r>
      <w:r w:rsidR="00EA1F31" w:rsidRPr="001E4829">
        <w:rPr>
          <w:sz w:val="20"/>
          <w:szCs w:val="20"/>
        </w:rPr>
        <w:t>lanillas  de pago realizadas. (con facturas)</w:t>
      </w:r>
    </w:p>
    <w:p w:rsidR="001E4829" w:rsidRPr="001E4829" w:rsidRDefault="0095289B" w:rsidP="0085174F">
      <w:pPr>
        <w:pStyle w:val="Prrafodelista"/>
        <w:numPr>
          <w:ilvl w:val="1"/>
          <w:numId w:val="21"/>
        </w:numPr>
        <w:jc w:val="both"/>
        <w:rPr>
          <w:sz w:val="20"/>
          <w:szCs w:val="20"/>
        </w:rPr>
      </w:pPr>
      <w:r>
        <w:rPr>
          <w:sz w:val="20"/>
          <w:szCs w:val="20"/>
        </w:rPr>
        <w:t>Orden de cambio / Contrato modificatorio/ O</w:t>
      </w:r>
      <w:r w:rsidR="00EA1F31" w:rsidRPr="001E4829">
        <w:rPr>
          <w:sz w:val="20"/>
          <w:szCs w:val="20"/>
        </w:rPr>
        <w:t>rden de trabajo</w:t>
      </w:r>
    </w:p>
    <w:p w:rsidR="001E4829" w:rsidRPr="001E4829" w:rsidRDefault="0095289B" w:rsidP="0085174F">
      <w:pPr>
        <w:pStyle w:val="Prrafodelista"/>
        <w:numPr>
          <w:ilvl w:val="1"/>
          <w:numId w:val="21"/>
        </w:numPr>
        <w:jc w:val="both"/>
        <w:rPr>
          <w:sz w:val="20"/>
          <w:szCs w:val="20"/>
        </w:rPr>
      </w:pPr>
      <w:r>
        <w:rPr>
          <w:sz w:val="20"/>
          <w:szCs w:val="20"/>
        </w:rPr>
        <w:t>P</w:t>
      </w:r>
      <w:r w:rsidR="00EA1F31" w:rsidRPr="001E4829">
        <w:rPr>
          <w:sz w:val="20"/>
          <w:szCs w:val="20"/>
        </w:rPr>
        <w:t xml:space="preserve">lanilla de </w:t>
      </w:r>
      <w:r w:rsidRPr="001E4829">
        <w:rPr>
          <w:sz w:val="20"/>
          <w:szCs w:val="20"/>
        </w:rPr>
        <w:t>cómputos</w:t>
      </w:r>
      <w:r w:rsidR="00EA1F31" w:rsidRPr="001E4829">
        <w:rPr>
          <w:sz w:val="20"/>
          <w:szCs w:val="20"/>
        </w:rPr>
        <w:t xml:space="preserve"> </w:t>
      </w:r>
      <w:r w:rsidRPr="001E4829">
        <w:rPr>
          <w:sz w:val="20"/>
          <w:szCs w:val="20"/>
        </w:rPr>
        <w:t>métricos</w:t>
      </w:r>
      <w:r w:rsidR="00EA1F31"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t>Formulario B1</w:t>
      </w:r>
      <w:r w:rsidR="00EA1F31" w:rsidRPr="001E4829">
        <w:rPr>
          <w:sz w:val="20"/>
          <w:szCs w:val="20"/>
        </w:rPr>
        <w:t xml:space="preserve"> (aprobado)</w:t>
      </w:r>
    </w:p>
    <w:p w:rsidR="001E4829" w:rsidRPr="001E4829" w:rsidRDefault="0095289B" w:rsidP="0085174F">
      <w:pPr>
        <w:pStyle w:val="Prrafodelista"/>
        <w:numPr>
          <w:ilvl w:val="1"/>
          <w:numId w:val="21"/>
        </w:numPr>
        <w:jc w:val="both"/>
        <w:rPr>
          <w:sz w:val="20"/>
          <w:szCs w:val="20"/>
        </w:rPr>
      </w:pPr>
      <w:r>
        <w:rPr>
          <w:sz w:val="20"/>
          <w:szCs w:val="20"/>
        </w:rPr>
        <w:t>Reporte Diario de Operaciones (RDO</w:t>
      </w:r>
      <w:r w:rsidR="00EA1F31"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t>L</w:t>
      </w:r>
      <w:r w:rsidR="00EA1F31" w:rsidRPr="001E4829">
        <w:rPr>
          <w:sz w:val="20"/>
          <w:szCs w:val="20"/>
        </w:rPr>
        <w:t>ibro de órdenes.</w:t>
      </w:r>
    </w:p>
    <w:p w:rsidR="001E4829" w:rsidRPr="001E4829" w:rsidRDefault="0095289B" w:rsidP="0085174F">
      <w:pPr>
        <w:pStyle w:val="Prrafodelista"/>
        <w:numPr>
          <w:ilvl w:val="1"/>
          <w:numId w:val="21"/>
        </w:numPr>
        <w:jc w:val="both"/>
        <w:rPr>
          <w:sz w:val="20"/>
          <w:szCs w:val="20"/>
        </w:rPr>
      </w:pPr>
      <w:r>
        <w:rPr>
          <w:sz w:val="20"/>
          <w:szCs w:val="20"/>
        </w:rPr>
        <w:t>R</w:t>
      </w:r>
      <w:r w:rsidR="00EA1F31" w:rsidRPr="001E4829">
        <w:rPr>
          <w:sz w:val="20"/>
          <w:szCs w:val="20"/>
        </w:rPr>
        <w:t xml:space="preserve">egistro </w:t>
      </w:r>
      <w:r w:rsidRPr="001E4829">
        <w:rPr>
          <w:sz w:val="20"/>
          <w:szCs w:val="20"/>
        </w:rPr>
        <w:t>fotográfico</w:t>
      </w:r>
      <w:r w:rsidR="00EA1F31" w:rsidRPr="001E4829">
        <w:rPr>
          <w:sz w:val="20"/>
          <w:szCs w:val="20"/>
        </w:rPr>
        <w:t xml:space="preserve"> por actividades.</w:t>
      </w:r>
    </w:p>
    <w:p w:rsidR="001E4829" w:rsidRPr="001E4829" w:rsidRDefault="0095289B" w:rsidP="0085174F">
      <w:pPr>
        <w:pStyle w:val="Prrafodelista"/>
        <w:numPr>
          <w:ilvl w:val="1"/>
          <w:numId w:val="21"/>
        </w:numPr>
        <w:jc w:val="both"/>
        <w:rPr>
          <w:sz w:val="20"/>
          <w:szCs w:val="20"/>
        </w:rPr>
      </w:pPr>
      <w:r>
        <w:rPr>
          <w:sz w:val="20"/>
          <w:szCs w:val="20"/>
        </w:rPr>
        <w:t>R</w:t>
      </w:r>
      <w:r w:rsidR="00EA1F31" w:rsidRPr="001E4829">
        <w:rPr>
          <w:sz w:val="20"/>
          <w:szCs w:val="20"/>
        </w:rPr>
        <w:t>egistro gam</w:t>
      </w:r>
      <w:r>
        <w:rPr>
          <w:sz w:val="20"/>
          <w:szCs w:val="20"/>
        </w:rPr>
        <w:t>ma grá</w:t>
      </w:r>
      <w:r w:rsidR="00EA1F31" w:rsidRPr="001E4829">
        <w:rPr>
          <w:sz w:val="20"/>
          <w:szCs w:val="20"/>
        </w:rPr>
        <w:t>fico</w:t>
      </w:r>
    </w:p>
    <w:p w:rsidR="001E4829" w:rsidRPr="001E4829" w:rsidRDefault="0095289B" w:rsidP="0085174F">
      <w:pPr>
        <w:pStyle w:val="Prrafodelista"/>
        <w:numPr>
          <w:ilvl w:val="1"/>
          <w:numId w:val="21"/>
        </w:numPr>
        <w:jc w:val="both"/>
        <w:rPr>
          <w:sz w:val="20"/>
          <w:szCs w:val="20"/>
        </w:rPr>
      </w:pPr>
      <w:r>
        <w:rPr>
          <w:sz w:val="20"/>
          <w:szCs w:val="20"/>
        </w:rPr>
        <w:t>Planos A</w:t>
      </w:r>
      <w:r w:rsidR="00EA1F31" w:rsidRPr="001E4829">
        <w:rPr>
          <w:sz w:val="20"/>
          <w:szCs w:val="20"/>
        </w:rPr>
        <w:t>s</w:t>
      </w:r>
      <w:r w:rsidR="00EA1F31">
        <w:rPr>
          <w:sz w:val="20"/>
          <w:szCs w:val="20"/>
        </w:rPr>
        <w:t xml:space="preserve"> </w:t>
      </w:r>
      <w:r>
        <w:rPr>
          <w:sz w:val="20"/>
          <w:szCs w:val="20"/>
        </w:rPr>
        <w:t>B</w:t>
      </w:r>
      <w:r w:rsidR="00EA1F31" w:rsidRPr="001E4829">
        <w:rPr>
          <w:sz w:val="20"/>
          <w:szCs w:val="20"/>
        </w:rPr>
        <w:t xml:space="preserve">uilt (obras civiles, de detalle de </w:t>
      </w:r>
      <w:r w:rsidRPr="001E4829">
        <w:rPr>
          <w:sz w:val="20"/>
          <w:szCs w:val="20"/>
        </w:rPr>
        <w:t>cámaras</w:t>
      </w:r>
      <w:r w:rsidR="00AB057C">
        <w:rPr>
          <w:sz w:val="20"/>
          <w:szCs w:val="20"/>
        </w:rPr>
        <w:t>, adosados, cruces, etc</w:t>
      </w:r>
      <w:r w:rsidR="00EA1F31" w:rsidRPr="001E4829">
        <w:rPr>
          <w:sz w:val="20"/>
          <w:szCs w:val="20"/>
        </w:rPr>
        <w:t>.).</w:t>
      </w:r>
    </w:p>
    <w:p w:rsidR="001E4829" w:rsidRP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DOCUMENTOS SISO / MA.</w:t>
      </w:r>
    </w:p>
    <w:p w:rsidR="000C3501" w:rsidRDefault="000C3501" w:rsidP="0085174F">
      <w:pPr>
        <w:pStyle w:val="Prrafodelista"/>
        <w:numPr>
          <w:ilvl w:val="1"/>
          <w:numId w:val="21"/>
        </w:numPr>
        <w:jc w:val="both"/>
        <w:rPr>
          <w:sz w:val="20"/>
          <w:szCs w:val="20"/>
        </w:rPr>
      </w:pPr>
      <w:r>
        <w:rPr>
          <w:sz w:val="20"/>
          <w:szCs w:val="20"/>
        </w:rPr>
        <w:t>Carpeta inicial (Aprobada por el SSMSG y con el índice respectivo en función a lo descrito en las especificaciones técnicas)</w:t>
      </w:r>
    </w:p>
    <w:p w:rsidR="000C3501" w:rsidRDefault="000C3501" w:rsidP="0085174F">
      <w:pPr>
        <w:pStyle w:val="Prrafodelista"/>
        <w:numPr>
          <w:ilvl w:val="1"/>
          <w:numId w:val="21"/>
        </w:numPr>
        <w:jc w:val="both"/>
        <w:rPr>
          <w:sz w:val="20"/>
          <w:szCs w:val="20"/>
        </w:rPr>
      </w:pPr>
      <w:r>
        <w:rPr>
          <w:sz w:val="20"/>
          <w:szCs w:val="20"/>
        </w:rPr>
        <w:t>Informe ambiental inicial (Ver anexo 5)</w:t>
      </w:r>
    </w:p>
    <w:p w:rsidR="000C3501" w:rsidRDefault="000C3501" w:rsidP="0085174F">
      <w:pPr>
        <w:pStyle w:val="Prrafodelista"/>
        <w:numPr>
          <w:ilvl w:val="1"/>
          <w:numId w:val="21"/>
        </w:numPr>
        <w:jc w:val="both"/>
        <w:rPr>
          <w:sz w:val="20"/>
          <w:szCs w:val="20"/>
        </w:rPr>
      </w:pPr>
      <w:r>
        <w:rPr>
          <w:sz w:val="20"/>
          <w:szCs w:val="20"/>
        </w:rPr>
        <w:t>Instructivo de trabajo</w:t>
      </w:r>
    </w:p>
    <w:p w:rsidR="000C3501" w:rsidRDefault="000C3501" w:rsidP="0085174F">
      <w:pPr>
        <w:pStyle w:val="Prrafodelista"/>
        <w:numPr>
          <w:ilvl w:val="1"/>
          <w:numId w:val="21"/>
        </w:numPr>
        <w:jc w:val="both"/>
        <w:rPr>
          <w:sz w:val="20"/>
          <w:szCs w:val="20"/>
        </w:rPr>
      </w:pPr>
      <w:r>
        <w:rPr>
          <w:sz w:val="20"/>
          <w:szCs w:val="20"/>
        </w:rPr>
        <w:t>Informe de Seguridad (Mensuales y final)</w:t>
      </w:r>
    </w:p>
    <w:p w:rsidR="000C3501" w:rsidRDefault="000C3501" w:rsidP="0085174F">
      <w:pPr>
        <w:pStyle w:val="Prrafodelista"/>
        <w:numPr>
          <w:ilvl w:val="1"/>
          <w:numId w:val="21"/>
        </w:numPr>
        <w:jc w:val="both"/>
        <w:rPr>
          <w:sz w:val="20"/>
          <w:szCs w:val="20"/>
        </w:rPr>
      </w:pPr>
      <w:r>
        <w:rPr>
          <w:sz w:val="20"/>
          <w:szCs w:val="20"/>
        </w:rPr>
        <w:t>Informes y planillas ambientales (mensuales y final – Ver Anexo 5)</w:t>
      </w:r>
    </w:p>
    <w:p w:rsidR="001E4829" w:rsidRDefault="000C3501" w:rsidP="000C3501">
      <w:pPr>
        <w:pStyle w:val="Prrafodelista"/>
        <w:ind w:left="1512"/>
        <w:jc w:val="both"/>
        <w:rPr>
          <w:sz w:val="20"/>
          <w:szCs w:val="20"/>
        </w:rPr>
      </w:pPr>
      <w:r>
        <w:rPr>
          <w:sz w:val="20"/>
          <w:szCs w:val="20"/>
        </w:rPr>
        <w:t>Toda la documentación correspondiente al área de Seguridad, Salud, Medio Ambiente, Social y Gestión deberá contar con el V°B° del encargado de la unidad SSMSG del distrito, más una copia en digital</w:t>
      </w:r>
    </w:p>
    <w:p w:rsidR="000C3501" w:rsidRDefault="000C3501" w:rsidP="000C3501">
      <w:pPr>
        <w:pStyle w:val="Prrafodelista"/>
        <w:ind w:left="1512"/>
        <w:jc w:val="both"/>
        <w:rPr>
          <w:sz w:val="20"/>
          <w:szCs w:val="20"/>
        </w:rPr>
      </w:pPr>
      <w:r w:rsidRPr="000C3501">
        <w:rPr>
          <w:bCs/>
          <w:sz w:val="20"/>
          <w:szCs w:val="20"/>
          <w:lang w:val="es-ES"/>
        </w:rPr>
        <w:t>El contenido mínimo del documento descrito anteriormente, en caso de no haberse realizado la actividad mencionada incluir la separación en la carpeta del proyecto indicando que el punto no corresponde.</w:t>
      </w:r>
      <w:r>
        <w:rPr>
          <w:sz w:val="20"/>
          <w:szCs w:val="20"/>
        </w:rPr>
        <w:t xml:space="preserve"> </w:t>
      </w:r>
    </w:p>
    <w:p w:rsidR="000C3501" w:rsidRPr="000C3501" w:rsidRDefault="000C3501" w:rsidP="000C3501">
      <w:pPr>
        <w:pStyle w:val="Prrafodelista"/>
        <w:ind w:left="151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 xml:space="preserve">CD- DATA BOOK DIGITALIZADO. </w:t>
      </w:r>
    </w:p>
    <w:p w:rsidR="001E4829" w:rsidRDefault="001E4829" w:rsidP="001E4829">
      <w:pPr>
        <w:pStyle w:val="Prrafodelista"/>
        <w:ind w:left="792"/>
        <w:jc w:val="both"/>
        <w:rPr>
          <w:sz w:val="20"/>
          <w:szCs w:val="20"/>
        </w:rPr>
      </w:pPr>
    </w:p>
    <w:p w:rsidR="0081433A" w:rsidRDefault="0081433A" w:rsidP="0081433A">
      <w:pPr>
        <w:pStyle w:val="Prrafodelista"/>
        <w:numPr>
          <w:ilvl w:val="1"/>
          <w:numId w:val="1"/>
        </w:numPr>
        <w:jc w:val="both"/>
        <w:rPr>
          <w:b/>
          <w:sz w:val="20"/>
          <w:szCs w:val="20"/>
        </w:rPr>
      </w:pPr>
      <w:r>
        <w:rPr>
          <w:b/>
          <w:sz w:val="20"/>
          <w:szCs w:val="20"/>
        </w:rPr>
        <w:t>MEDIDAS DE MITIGACIÓN AMBIENTAL</w:t>
      </w:r>
    </w:p>
    <w:p w:rsidR="009C7F5C" w:rsidRPr="00B911E6" w:rsidRDefault="009C7F5C" w:rsidP="009C7F5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7F5C" w:rsidRPr="0087594E" w:rsidRDefault="009C7F5C" w:rsidP="009C7F5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7F5C" w:rsidRDefault="009C7F5C" w:rsidP="009C7F5C">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MEDICIÓN Y FORMA DE PAGO</w:t>
      </w:r>
    </w:p>
    <w:p w:rsidR="009C7F5C" w:rsidRPr="009C7F5C" w:rsidRDefault="009C7F5C" w:rsidP="009C7F5C">
      <w:pPr>
        <w:pStyle w:val="Prrafodelista"/>
        <w:ind w:left="792"/>
        <w:jc w:val="both"/>
        <w:rPr>
          <w:sz w:val="20"/>
          <w:szCs w:val="20"/>
        </w:rPr>
      </w:pPr>
      <w:r w:rsidRPr="009C7F5C">
        <w:rPr>
          <w:sz w:val="20"/>
          <w:szCs w:val="20"/>
        </w:rPr>
        <w:t>El ítem de elaboración de DATA BOOK será m</w:t>
      </w:r>
      <w:r w:rsidR="00D120A9">
        <w:rPr>
          <w:sz w:val="20"/>
          <w:szCs w:val="20"/>
        </w:rPr>
        <w:t>edido en Global por el total de los</w:t>
      </w:r>
      <w:r w:rsidRPr="009C7F5C">
        <w:rPr>
          <w:sz w:val="20"/>
          <w:szCs w:val="20"/>
        </w:rPr>
        <w:t xml:space="preserve"> documento</w:t>
      </w:r>
      <w:r w:rsidR="00D120A9">
        <w:rPr>
          <w:sz w:val="20"/>
          <w:szCs w:val="20"/>
        </w:rPr>
        <w:t>s</w:t>
      </w:r>
      <w:r w:rsidRPr="009C7F5C">
        <w:rPr>
          <w:sz w:val="20"/>
          <w:szCs w:val="20"/>
        </w:rPr>
        <w:t xml:space="preserve"> presentado</w:t>
      </w:r>
      <w:r w:rsidR="00D120A9">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9C7F5C" w:rsidRDefault="009C7F5C" w:rsidP="009C7F5C">
      <w:pPr>
        <w:pStyle w:val="Prrafodelista"/>
        <w:ind w:left="792"/>
        <w:jc w:val="both"/>
        <w:rPr>
          <w:b/>
          <w:sz w:val="20"/>
          <w:szCs w:val="20"/>
        </w:rPr>
      </w:pPr>
    </w:p>
    <w:p w:rsidR="009C7F5C" w:rsidRDefault="009C7F5C" w:rsidP="0071401D">
      <w:pPr>
        <w:pStyle w:val="Prrafodelista"/>
        <w:numPr>
          <w:ilvl w:val="0"/>
          <w:numId w:val="1"/>
        </w:numPr>
        <w:jc w:val="both"/>
        <w:rPr>
          <w:b/>
          <w:sz w:val="20"/>
          <w:szCs w:val="20"/>
        </w:rPr>
      </w:pPr>
      <w:r>
        <w:rPr>
          <w:b/>
          <w:sz w:val="20"/>
          <w:szCs w:val="20"/>
        </w:rPr>
        <w:t>LIMPIEZA Y RETIRO DE ESCOMBROS</w:t>
      </w:r>
    </w:p>
    <w:p w:rsidR="009C7F5C" w:rsidRDefault="009C7F5C" w:rsidP="009C7F5C">
      <w:pPr>
        <w:pStyle w:val="Prrafodelista"/>
        <w:ind w:left="360"/>
        <w:jc w:val="both"/>
        <w:rPr>
          <w:b/>
          <w:sz w:val="20"/>
          <w:szCs w:val="20"/>
        </w:rPr>
      </w:pPr>
      <w:r>
        <w:rPr>
          <w:b/>
          <w:sz w:val="20"/>
          <w:szCs w:val="20"/>
        </w:rPr>
        <w:t>UNIDAD: Global (Glb)</w:t>
      </w:r>
    </w:p>
    <w:p w:rsidR="009C7F5C" w:rsidRDefault="009C7F5C" w:rsidP="009C7F5C">
      <w:pPr>
        <w:pStyle w:val="Prrafodelista"/>
        <w:ind w:left="360"/>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DEFINICIÓN</w:t>
      </w:r>
    </w:p>
    <w:p w:rsidR="009C7F5C" w:rsidRPr="009C7F5C" w:rsidRDefault="009C7F5C" w:rsidP="009C7F5C">
      <w:pPr>
        <w:pStyle w:val="Prrafodelista"/>
        <w:ind w:left="792"/>
        <w:jc w:val="both"/>
        <w:rPr>
          <w:sz w:val="20"/>
          <w:szCs w:val="20"/>
        </w:rPr>
      </w:pPr>
      <w:r w:rsidRPr="009C7F5C">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9C7F5C" w:rsidRPr="009C7F5C" w:rsidRDefault="009C7F5C" w:rsidP="009C7F5C">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9C7F5C" w:rsidRPr="009C7F5C" w:rsidRDefault="009C7F5C" w:rsidP="009C7F5C">
      <w:pPr>
        <w:pStyle w:val="Prrafodelista"/>
        <w:ind w:left="792"/>
        <w:jc w:val="both"/>
        <w:rPr>
          <w:sz w:val="20"/>
          <w:szCs w:val="20"/>
        </w:rPr>
      </w:pPr>
      <w:r w:rsidRPr="009C7F5C">
        <w:rPr>
          <w:sz w:val="20"/>
          <w:szCs w:val="20"/>
        </w:rPr>
        <w:t>Los escombros deberán ser recogidos diariamente en cada tramo, no dejando esta actividad postergada  hasta el final de la obra.</w:t>
      </w:r>
    </w:p>
    <w:p w:rsidR="009C7F5C" w:rsidRPr="009C7F5C" w:rsidRDefault="009C7F5C" w:rsidP="009C7F5C">
      <w:pPr>
        <w:pStyle w:val="Prrafodelista"/>
        <w:ind w:left="792"/>
        <w:jc w:val="both"/>
        <w:rPr>
          <w:sz w:val="20"/>
          <w:szCs w:val="20"/>
        </w:rPr>
      </w:pPr>
      <w:bookmarkStart w:id="3"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3"/>
      <w:r w:rsidRPr="009C7F5C">
        <w:rPr>
          <w:sz w:val="20"/>
          <w:szCs w:val="20"/>
        </w:rPr>
        <w:t xml:space="preserve"> La limpieza periódica deberá realizarse en cada tramo concluido, dejando el área libre de materiales excedentes y de residuos.</w:t>
      </w:r>
    </w:p>
    <w:p w:rsidR="009C7F5C" w:rsidRPr="009C7F5C" w:rsidRDefault="009C7F5C" w:rsidP="009C7F5C">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9C7F5C" w:rsidRPr="009C7F5C" w:rsidRDefault="009C7F5C" w:rsidP="009C7F5C">
      <w:pPr>
        <w:pStyle w:val="Prrafodelista"/>
        <w:ind w:left="792"/>
        <w:jc w:val="both"/>
        <w:rPr>
          <w:sz w:val="20"/>
          <w:szCs w:val="20"/>
        </w:rPr>
      </w:pPr>
      <w:r w:rsidRPr="009C7F5C">
        <w:rPr>
          <w:sz w:val="20"/>
          <w:szCs w:val="20"/>
        </w:rPr>
        <w:lastRenderedPageBreak/>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9C7F5C" w:rsidRPr="009C7F5C" w:rsidRDefault="009C7F5C" w:rsidP="009C7F5C">
      <w:pPr>
        <w:pStyle w:val="Prrafodelista"/>
        <w:ind w:left="792"/>
        <w:jc w:val="both"/>
        <w:rPr>
          <w:sz w:val="20"/>
          <w:szCs w:val="20"/>
        </w:rPr>
      </w:pPr>
    </w:p>
    <w:p w:rsidR="009C7F5C" w:rsidRDefault="009C7F5C" w:rsidP="009C7F5C">
      <w:pPr>
        <w:pStyle w:val="Prrafodelista"/>
        <w:numPr>
          <w:ilvl w:val="1"/>
          <w:numId w:val="1"/>
        </w:numPr>
        <w:jc w:val="both"/>
        <w:rPr>
          <w:b/>
          <w:sz w:val="20"/>
          <w:szCs w:val="20"/>
        </w:rPr>
      </w:pPr>
      <w:r>
        <w:rPr>
          <w:b/>
          <w:sz w:val="20"/>
          <w:szCs w:val="20"/>
        </w:rPr>
        <w:t>MATERIALES, HERRAMIENTAS Y EQUIPO</w:t>
      </w:r>
    </w:p>
    <w:p w:rsidR="00293890" w:rsidRDefault="00293890" w:rsidP="00293890">
      <w:pPr>
        <w:pStyle w:val="Prrafodelista"/>
        <w:ind w:left="792"/>
        <w:jc w:val="both"/>
        <w:rPr>
          <w:b/>
          <w:sz w:val="20"/>
          <w:szCs w:val="20"/>
        </w:rPr>
      </w:pPr>
    </w:p>
    <w:p w:rsidR="00293890" w:rsidRDefault="00293890" w:rsidP="00293890">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293890" w:rsidRDefault="00293890" w:rsidP="0085174F">
      <w:pPr>
        <w:pStyle w:val="Prrafodelista"/>
        <w:numPr>
          <w:ilvl w:val="0"/>
          <w:numId w:val="20"/>
        </w:numPr>
        <w:jc w:val="both"/>
        <w:rPr>
          <w:sz w:val="20"/>
          <w:szCs w:val="20"/>
        </w:rPr>
      </w:pPr>
      <w:r>
        <w:rPr>
          <w:sz w:val="20"/>
          <w:szCs w:val="20"/>
        </w:rPr>
        <w:t>Saquillos</w:t>
      </w:r>
    </w:p>
    <w:p w:rsidR="00293890" w:rsidRDefault="00293890" w:rsidP="0085174F">
      <w:pPr>
        <w:pStyle w:val="Prrafodelista"/>
        <w:numPr>
          <w:ilvl w:val="0"/>
          <w:numId w:val="20"/>
        </w:numPr>
        <w:jc w:val="both"/>
        <w:rPr>
          <w:sz w:val="20"/>
          <w:szCs w:val="20"/>
        </w:rPr>
      </w:pPr>
      <w:r>
        <w:rPr>
          <w:sz w:val="20"/>
          <w:szCs w:val="20"/>
        </w:rPr>
        <w:t>Palas, Carretillas</w:t>
      </w:r>
    </w:p>
    <w:p w:rsidR="00293890" w:rsidRDefault="00293890" w:rsidP="0085174F">
      <w:pPr>
        <w:pStyle w:val="Prrafodelista"/>
        <w:numPr>
          <w:ilvl w:val="0"/>
          <w:numId w:val="20"/>
        </w:numPr>
        <w:jc w:val="both"/>
        <w:rPr>
          <w:sz w:val="20"/>
          <w:szCs w:val="20"/>
        </w:rPr>
      </w:pPr>
      <w:r>
        <w:rPr>
          <w:sz w:val="20"/>
          <w:szCs w:val="20"/>
        </w:rPr>
        <w:t>Contenedores</w:t>
      </w:r>
    </w:p>
    <w:p w:rsidR="00293890" w:rsidRDefault="00293890" w:rsidP="0085174F">
      <w:pPr>
        <w:pStyle w:val="Prrafodelista"/>
        <w:numPr>
          <w:ilvl w:val="0"/>
          <w:numId w:val="20"/>
        </w:numPr>
        <w:jc w:val="both"/>
        <w:rPr>
          <w:sz w:val="20"/>
          <w:szCs w:val="20"/>
        </w:rPr>
      </w:pPr>
      <w:r>
        <w:rPr>
          <w:sz w:val="20"/>
          <w:szCs w:val="20"/>
        </w:rPr>
        <w:t>Volquetas, camionetas, etc.</w:t>
      </w:r>
    </w:p>
    <w:p w:rsidR="00293890" w:rsidRDefault="00293890" w:rsidP="0085174F">
      <w:pPr>
        <w:pStyle w:val="Prrafodelista"/>
        <w:numPr>
          <w:ilvl w:val="0"/>
          <w:numId w:val="20"/>
        </w:numPr>
        <w:jc w:val="both"/>
        <w:rPr>
          <w:sz w:val="20"/>
          <w:szCs w:val="20"/>
        </w:rPr>
      </w:pPr>
      <w:r>
        <w:rPr>
          <w:sz w:val="20"/>
          <w:szCs w:val="20"/>
        </w:rPr>
        <w:t>Peones para el acopio de residuos</w:t>
      </w:r>
    </w:p>
    <w:p w:rsidR="00293890" w:rsidRDefault="00293890" w:rsidP="0085174F">
      <w:pPr>
        <w:pStyle w:val="Prrafodelista"/>
        <w:numPr>
          <w:ilvl w:val="0"/>
          <w:numId w:val="20"/>
        </w:numPr>
        <w:jc w:val="both"/>
        <w:rPr>
          <w:sz w:val="20"/>
          <w:szCs w:val="20"/>
        </w:rPr>
      </w:pPr>
      <w:r>
        <w:rPr>
          <w:sz w:val="20"/>
          <w:szCs w:val="20"/>
        </w:rPr>
        <w:t>Todos los materiales, herramientas y equipos adicionales para la ejecución del ítem, de acuerdo a lo detallado en el presente documento.</w:t>
      </w:r>
    </w:p>
    <w:p w:rsidR="00293890" w:rsidRPr="00293890" w:rsidRDefault="00293890" w:rsidP="00293890">
      <w:pPr>
        <w:pStyle w:val="Prrafodelista"/>
        <w:ind w:left="1512"/>
        <w:jc w:val="both"/>
        <w:rPr>
          <w:sz w:val="20"/>
          <w:szCs w:val="20"/>
        </w:rPr>
      </w:pPr>
    </w:p>
    <w:p w:rsidR="009C7F5C" w:rsidRDefault="009C7F5C" w:rsidP="009C7F5C">
      <w:pPr>
        <w:pStyle w:val="Prrafodelista"/>
        <w:numPr>
          <w:ilvl w:val="1"/>
          <w:numId w:val="1"/>
        </w:numPr>
        <w:jc w:val="both"/>
        <w:rPr>
          <w:b/>
          <w:sz w:val="20"/>
          <w:szCs w:val="20"/>
        </w:rPr>
      </w:pPr>
      <w:r>
        <w:rPr>
          <w:b/>
          <w:sz w:val="20"/>
          <w:szCs w:val="20"/>
        </w:rPr>
        <w:t>PROCEDIMIENTO PARA LA EJECUCIÓN</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293890" w:rsidRPr="00293890" w:rsidRDefault="00293890" w:rsidP="00293890">
      <w:pPr>
        <w:pStyle w:val="Prrafodelista"/>
        <w:ind w:left="792"/>
        <w:jc w:val="both"/>
        <w:rPr>
          <w:sz w:val="20"/>
          <w:szCs w:val="20"/>
          <w:lang w:val="es-ES_tradnl"/>
        </w:rPr>
      </w:pPr>
    </w:p>
    <w:p w:rsidR="00293890" w:rsidRPr="00293890" w:rsidRDefault="00293890" w:rsidP="00293890">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3890" w:rsidRPr="00293890" w:rsidRDefault="00293890" w:rsidP="00293890">
      <w:pPr>
        <w:pStyle w:val="Prrafodelista"/>
        <w:ind w:left="792"/>
        <w:jc w:val="both"/>
        <w:rPr>
          <w:sz w:val="20"/>
          <w:szCs w:val="20"/>
          <w:lang w:val="es-ES_tradnl"/>
        </w:rPr>
      </w:pPr>
      <w:r w:rsidRPr="00293890">
        <w:rPr>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3890" w:rsidRPr="00293890" w:rsidRDefault="00293890" w:rsidP="00293890">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293890" w:rsidRDefault="00293890" w:rsidP="00293890">
      <w:pPr>
        <w:pStyle w:val="Prrafodelista"/>
        <w:ind w:left="792"/>
        <w:jc w:val="both"/>
        <w:rPr>
          <w:b/>
          <w:sz w:val="20"/>
          <w:szCs w:val="20"/>
        </w:rPr>
      </w:pPr>
    </w:p>
    <w:p w:rsidR="00135B24" w:rsidRDefault="00135B24" w:rsidP="00293890">
      <w:pPr>
        <w:pStyle w:val="Prrafodelista"/>
        <w:ind w:left="792"/>
        <w:jc w:val="both"/>
        <w:rPr>
          <w:b/>
          <w:sz w:val="20"/>
          <w:szCs w:val="20"/>
        </w:rPr>
      </w:pPr>
    </w:p>
    <w:p w:rsidR="00135B24" w:rsidRDefault="00135B24"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lastRenderedPageBreak/>
        <w:t>MEDIDAS DE MITIGACIÓN AMBIENTAL</w:t>
      </w:r>
    </w:p>
    <w:p w:rsidR="00293890" w:rsidRPr="00B911E6" w:rsidRDefault="00293890" w:rsidP="00293890">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3890" w:rsidRPr="0087594E" w:rsidRDefault="00293890" w:rsidP="0029389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3890" w:rsidRDefault="00293890"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MEDICIÓN Y FORMA DE PAGO</w:t>
      </w:r>
    </w:p>
    <w:p w:rsidR="00293890" w:rsidRPr="00293890" w:rsidRDefault="00293890" w:rsidP="00293890">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w:t>
      </w:r>
      <w:bookmarkStart w:id="4" w:name="_GoBack"/>
      <w:bookmarkEnd w:id="4"/>
      <w:r w:rsidRPr="00293890">
        <w:rPr>
          <w:sz w:val="20"/>
          <w:szCs w:val="20"/>
          <w:lang w:val="es-ES_tradnl"/>
        </w:rPr>
        <w:t>bados y reconocidos por el SUPERVISOR.  La forma de pago se efectuará de acuerdo al precio unitario de la propuesta aceptada.</w:t>
      </w:r>
    </w:p>
    <w:p w:rsidR="00293890" w:rsidRDefault="00293890" w:rsidP="00293890">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0464A2" w:rsidRDefault="000464A2"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Pr="00293890" w:rsidRDefault="00135B24" w:rsidP="00293890">
      <w:pPr>
        <w:pStyle w:val="Prrafodelista"/>
        <w:ind w:left="792"/>
        <w:jc w:val="both"/>
        <w:rPr>
          <w:sz w:val="20"/>
          <w:szCs w:val="20"/>
        </w:rPr>
      </w:pPr>
    </w:p>
    <w:p w:rsidR="00293890" w:rsidRPr="00293890" w:rsidRDefault="00293890" w:rsidP="00293890">
      <w:pPr>
        <w:jc w:val="both"/>
        <w:rPr>
          <w:b/>
          <w:sz w:val="20"/>
          <w:szCs w:val="20"/>
        </w:rPr>
      </w:pPr>
      <w:r>
        <w:rPr>
          <w:b/>
          <w:sz w:val="20"/>
          <w:szCs w:val="20"/>
        </w:rPr>
        <w:lastRenderedPageBreak/>
        <w:t>OBRAS CIVILES – RED PRIMARIA, LINEA DE TRANSICIÓN (ENFRIAMIENTO)</w:t>
      </w:r>
    </w:p>
    <w:p w:rsidR="0071401D" w:rsidRDefault="0071401D" w:rsidP="0085174F">
      <w:pPr>
        <w:pStyle w:val="Prrafodelista"/>
        <w:numPr>
          <w:ilvl w:val="0"/>
          <w:numId w:val="22"/>
        </w:numPr>
        <w:jc w:val="both"/>
        <w:rPr>
          <w:b/>
          <w:sz w:val="20"/>
          <w:szCs w:val="20"/>
        </w:rPr>
      </w:pPr>
      <w:r>
        <w:rPr>
          <w:b/>
          <w:sz w:val="20"/>
          <w:szCs w:val="20"/>
        </w:rPr>
        <w:t>REPLANTEO Y TRAZADO TOPOGRÁFICO</w:t>
      </w:r>
    </w:p>
    <w:p w:rsidR="003538B0" w:rsidRDefault="003538B0" w:rsidP="003538B0">
      <w:pPr>
        <w:pStyle w:val="Prrafodelista"/>
        <w:ind w:left="360"/>
        <w:jc w:val="both"/>
        <w:rPr>
          <w:b/>
          <w:sz w:val="20"/>
          <w:szCs w:val="20"/>
        </w:rPr>
      </w:pPr>
      <w:r>
        <w:rPr>
          <w:b/>
          <w:sz w:val="20"/>
          <w:szCs w:val="20"/>
        </w:rPr>
        <w:t>UNIDAD: Metro (m)</w:t>
      </w:r>
    </w:p>
    <w:p w:rsidR="003538B0" w:rsidRDefault="003538B0" w:rsidP="003538B0">
      <w:pPr>
        <w:pStyle w:val="Prrafodelista"/>
        <w:ind w:left="360"/>
        <w:jc w:val="both"/>
        <w:rPr>
          <w:b/>
          <w:sz w:val="20"/>
          <w:szCs w:val="20"/>
        </w:rPr>
      </w:pPr>
    </w:p>
    <w:p w:rsidR="0071401D" w:rsidRDefault="0071401D" w:rsidP="0085174F">
      <w:pPr>
        <w:pStyle w:val="Prrafodelista"/>
        <w:numPr>
          <w:ilvl w:val="1"/>
          <w:numId w:val="22"/>
        </w:numPr>
        <w:jc w:val="both"/>
        <w:rPr>
          <w:b/>
          <w:sz w:val="20"/>
          <w:szCs w:val="20"/>
        </w:rPr>
      </w:pPr>
      <w:r>
        <w:rPr>
          <w:b/>
          <w:sz w:val="20"/>
          <w:szCs w:val="20"/>
        </w:rPr>
        <w:t>DEFINICIÓN</w:t>
      </w:r>
    </w:p>
    <w:p w:rsidR="0071401D" w:rsidRDefault="0071401D" w:rsidP="0071401D">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sidR="003538B0">
        <w:rPr>
          <w:sz w:val="20"/>
          <w:szCs w:val="20"/>
          <w:lang w:val="es-ES_tradnl"/>
        </w:rPr>
        <w:t>ubicación de cámaras</w:t>
      </w:r>
      <w:r w:rsidR="00967A5D">
        <w:rPr>
          <w:sz w:val="20"/>
          <w:szCs w:val="20"/>
          <w:lang w:val="es-ES_tradnl"/>
        </w:rPr>
        <w:t>, corralitos</w:t>
      </w:r>
      <w:r w:rsidR="003538B0">
        <w:rPr>
          <w:sz w:val="20"/>
          <w:szCs w:val="20"/>
          <w:lang w:val="es-ES_tradnl"/>
        </w:rPr>
        <w:t xml:space="preserve">,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967A5D" w:rsidRPr="00E526C8" w:rsidRDefault="00967A5D" w:rsidP="0071401D">
      <w:pPr>
        <w:pStyle w:val="Prrafodelista"/>
        <w:ind w:left="792"/>
        <w:jc w:val="both"/>
        <w:rPr>
          <w:sz w:val="20"/>
          <w:szCs w:val="20"/>
          <w:lang w:val="es-ES_tradnl"/>
        </w:rPr>
      </w:pPr>
      <w:r w:rsidRPr="00967A5D">
        <w:rPr>
          <w:sz w:val="20"/>
          <w:szCs w:val="20"/>
          <w:lang w:val="es-ES"/>
        </w:rPr>
        <w:t>De igual manera contempla la definición de la poligonal abierta, y la documentación de los PB´s y BM´s, a objeto de tener establecido las coordenadas de eje del ducto.</w:t>
      </w:r>
    </w:p>
    <w:p w:rsidR="003538B0" w:rsidRPr="00E526C8" w:rsidRDefault="003538B0" w:rsidP="0071401D">
      <w:pPr>
        <w:pStyle w:val="Prrafodelista"/>
        <w:ind w:left="792"/>
        <w:jc w:val="both"/>
        <w:rPr>
          <w:sz w:val="20"/>
          <w:szCs w:val="20"/>
          <w:lang w:val="es-ES_tradnl"/>
        </w:rPr>
      </w:pPr>
    </w:p>
    <w:p w:rsidR="0071401D" w:rsidRDefault="0071401D" w:rsidP="0085174F">
      <w:pPr>
        <w:pStyle w:val="Prrafodelista"/>
        <w:numPr>
          <w:ilvl w:val="1"/>
          <w:numId w:val="22"/>
        </w:numPr>
        <w:jc w:val="both"/>
        <w:rPr>
          <w:b/>
          <w:sz w:val="20"/>
          <w:szCs w:val="20"/>
        </w:rPr>
      </w:pPr>
      <w:r>
        <w:rPr>
          <w:b/>
          <w:sz w:val="20"/>
          <w:szCs w:val="20"/>
        </w:rPr>
        <w:t>MATERIALES, HERRAMIENTAS Y EQUIPO</w:t>
      </w:r>
    </w:p>
    <w:p w:rsidR="0071401D" w:rsidRPr="00E526C8" w:rsidRDefault="0071401D" w:rsidP="0071401D">
      <w:pPr>
        <w:pStyle w:val="Prrafodelista"/>
        <w:ind w:left="792"/>
        <w:jc w:val="both"/>
        <w:rPr>
          <w:sz w:val="20"/>
          <w:szCs w:val="20"/>
          <w:lang w:val="es-ES_tradnl"/>
        </w:rPr>
      </w:pPr>
      <w:r w:rsidRPr="00E526C8">
        <w:rPr>
          <w:sz w:val="20"/>
          <w:szCs w:val="20"/>
          <w:lang w:val="es-ES_tradnl"/>
        </w:rPr>
        <w:t>El CONTRATISTA, proporcionará todos los materiales, herramientas, equipos y personal necesarios (</w:t>
      </w:r>
      <w:r w:rsidR="00967A5D">
        <w:rPr>
          <w:sz w:val="20"/>
          <w:szCs w:val="20"/>
          <w:lang w:val="es-ES_tradnl"/>
        </w:rPr>
        <w:t xml:space="preserve">equipo topográfico, </w:t>
      </w:r>
      <w:r w:rsidRPr="00E526C8">
        <w:rPr>
          <w:sz w:val="20"/>
          <w:szCs w:val="20"/>
          <w:lang w:val="es-ES_tradnl"/>
        </w:rPr>
        <w:t>cinta métrica de 50 y 100 m, instrumentos de medición, pintura,</w:t>
      </w:r>
      <w:r w:rsidR="00967A5D">
        <w:rPr>
          <w:sz w:val="20"/>
          <w:szCs w:val="20"/>
          <w:lang w:val="es-ES_tradnl"/>
        </w:rPr>
        <w:t xml:space="preserve"> estacas,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p w:rsidR="00967A5D" w:rsidRPr="00E526C8" w:rsidRDefault="00967A5D" w:rsidP="0071401D">
      <w:pPr>
        <w:pStyle w:val="Prrafodelista"/>
        <w:ind w:left="792"/>
        <w:jc w:val="both"/>
        <w:rPr>
          <w:sz w:val="20"/>
          <w:szCs w:val="20"/>
          <w:lang w:val="es-ES_tradnl"/>
        </w:rPr>
      </w:pPr>
    </w:p>
    <w:p w:rsidR="0071401D" w:rsidRDefault="0071401D" w:rsidP="0085174F">
      <w:pPr>
        <w:pStyle w:val="Prrafodelista"/>
        <w:numPr>
          <w:ilvl w:val="1"/>
          <w:numId w:val="22"/>
        </w:numPr>
        <w:jc w:val="both"/>
        <w:rPr>
          <w:b/>
          <w:sz w:val="20"/>
          <w:szCs w:val="20"/>
        </w:rPr>
      </w:pPr>
      <w:r>
        <w:rPr>
          <w:b/>
          <w:sz w:val="20"/>
          <w:szCs w:val="20"/>
        </w:rPr>
        <w:t>PROCEDIMIENTO PARA LA EJECUCIÓN</w:t>
      </w:r>
    </w:p>
    <w:p w:rsidR="0071401D" w:rsidRPr="00E526C8" w:rsidRDefault="0071401D" w:rsidP="0071401D">
      <w:pPr>
        <w:pStyle w:val="Prrafodelista"/>
        <w:ind w:left="792"/>
        <w:jc w:val="both"/>
        <w:rPr>
          <w:sz w:val="20"/>
          <w:szCs w:val="20"/>
          <w:lang w:val="es-ES_tradnl"/>
        </w:rPr>
      </w:pPr>
      <w:bookmarkStart w:id="5" w:name="_Toc314666512"/>
      <w:r w:rsidRPr="00E526C8">
        <w:rPr>
          <w:sz w:val="20"/>
          <w:szCs w:val="20"/>
          <w:lang w:val="es-ES_tradnl"/>
        </w:rPr>
        <w:t xml:space="preserve">El personal técnico propuesto por el </w:t>
      </w:r>
      <w:r w:rsidR="00967A5D">
        <w:rPr>
          <w:sz w:val="20"/>
          <w:szCs w:val="20"/>
          <w:lang w:val="es-ES_tradnl"/>
        </w:rPr>
        <w:t>Contratista</w:t>
      </w:r>
      <w:r w:rsidRPr="00E526C8">
        <w:rPr>
          <w:sz w:val="20"/>
          <w:szCs w:val="20"/>
          <w:lang w:val="es-ES_tradnl"/>
        </w:rPr>
        <w:t xml:space="preserve">, </w:t>
      </w:r>
      <w:r w:rsidR="00967A5D">
        <w:rPr>
          <w:sz w:val="20"/>
          <w:szCs w:val="20"/>
          <w:lang w:val="es-ES_tradnl"/>
        </w:rPr>
        <w:t>Residente de Obra</w:t>
      </w:r>
      <w:r w:rsidRPr="00E526C8">
        <w:rPr>
          <w:sz w:val="20"/>
          <w:szCs w:val="20"/>
          <w:lang w:val="es-ES_tradnl"/>
        </w:rPr>
        <w:t xml:space="preserve"> </w:t>
      </w:r>
      <w:r w:rsidR="00967A5D">
        <w:rPr>
          <w:sz w:val="20"/>
          <w:szCs w:val="20"/>
          <w:lang w:val="es-ES_tradnl"/>
        </w:rPr>
        <w:t>y Dibujante de Planos As Built</w:t>
      </w:r>
      <w:r w:rsidRPr="00E526C8">
        <w:rPr>
          <w:sz w:val="20"/>
          <w:szCs w:val="20"/>
          <w:lang w:val="es-ES_tradnl"/>
        </w:rPr>
        <w:t xml:space="preserve"> (CADISTA) conjuntamente con el SUPERVISOR DE OBRA demarcara toda el área simultáneamente a los trabajos de tendido de red con progresivas pintadas cada 50 metros, el replanteo a realizar comprende:</w:t>
      </w:r>
      <w:bookmarkEnd w:id="5"/>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bookmarkStart w:id="6" w:name="_Toc314666513"/>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6"/>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Pr="00E526C8">
        <w:rPr>
          <w:sz w:val="20"/>
          <w:szCs w:val="20"/>
          <w:lang w:val="es-ES_tradnl"/>
        </w:rPr>
        <w:t>.</w:t>
      </w:r>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lastRenderedPageBreak/>
        <w:t>c) El replanteo de cada sector de trabajo deberá contar con la aprobación escrita del SUPERVISOR DE OBRA con anterioridad y deberá ser despejada de todo material u obstáculos antes de iniciar  cualquier trabajo.</w:t>
      </w:r>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sidR="00967A5D">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sidR="00967A5D">
        <w:rPr>
          <w:sz w:val="20"/>
          <w:szCs w:val="20"/>
          <w:lang w:val="es-ES_tradnl"/>
        </w:rPr>
        <w:t>los Gobiernos Departamentales o Municipales</w:t>
      </w:r>
      <w:r w:rsidRPr="00E526C8">
        <w:rPr>
          <w:sz w:val="20"/>
          <w:szCs w:val="20"/>
          <w:lang w:val="es-ES_tradnl"/>
        </w:rPr>
        <w:t>.</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w:t>
      </w:r>
      <w:r w:rsidR="00967A5D">
        <w:rPr>
          <w:sz w:val="20"/>
          <w:szCs w:val="20"/>
          <w:lang w:val="es-ES_tradnl"/>
        </w:rPr>
        <w:t>cuenta una distancia entre progresiva d</w:t>
      </w:r>
      <w:r w:rsidRPr="00E526C8">
        <w:rPr>
          <w:sz w:val="20"/>
          <w:szCs w:val="20"/>
          <w:lang w:val="es-ES_tradnl"/>
        </w:rPr>
        <w:t>e 20 metros y en curvas una distancia de 10m.</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sidR="00967A5D">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Dibujante de planos As Built</w:t>
      </w:r>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71401D" w:rsidRPr="00E526C8" w:rsidRDefault="0071401D" w:rsidP="0071401D">
      <w:pPr>
        <w:pStyle w:val="Prrafodelista"/>
        <w:ind w:left="792"/>
        <w:jc w:val="both"/>
        <w:rPr>
          <w:sz w:val="20"/>
          <w:szCs w:val="20"/>
          <w:lang w:val="es-ES_tradnl"/>
        </w:rPr>
      </w:pPr>
    </w:p>
    <w:p w:rsidR="0071401D" w:rsidRDefault="0071401D" w:rsidP="0085174F">
      <w:pPr>
        <w:pStyle w:val="Prrafodelista"/>
        <w:numPr>
          <w:ilvl w:val="1"/>
          <w:numId w:val="22"/>
        </w:numPr>
        <w:jc w:val="both"/>
        <w:rPr>
          <w:b/>
          <w:sz w:val="20"/>
          <w:szCs w:val="20"/>
        </w:rPr>
      </w:pPr>
      <w:r>
        <w:rPr>
          <w:b/>
          <w:sz w:val="20"/>
          <w:szCs w:val="20"/>
        </w:rPr>
        <w:t>MEDIDAS DE MITIGACIÓN AMBIENTAL</w:t>
      </w:r>
    </w:p>
    <w:p w:rsidR="0071401D" w:rsidRPr="00B911E6" w:rsidRDefault="0071401D" w:rsidP="00B911E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401D" w:rsidRPr="00B911E6" w:rsidRDefault="0071401D"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71401D" w:rsidRPr="00B911E6" w:rsidRDefault="0071401D"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1401D" w:rsidRPr="0087594E" w:rsidRDefault="0071401D" w:rsidP="0071401D">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1401D" w:rsidRDefault="0071401D" w:rsidP="0071401D">
      <w:pPr>
        <w:pStyle w:val="Prrafodelista"/>
        <w:ind w:left="792"/>
        <w:jc w:val="both"/>
        <w:rPr>
          <w:b/>
          <w:sz w:val="20"/>
          <w:szCs w:val="20"/>
        </w:rPr>
      </w:pPr>
    </w:p>
    <w:p w:rsidR="0071401D" w:rsidRDefault="0071401D" w:rsidP="0085174F">
      <w:pPr>
        <w:pStyle w:val="Prrafodelista"/>
        <w:numPr>
          <w:ilvl w:val="1"/>
          <w:numId w:val="22"/>
        </w:numPr>
        <w:jc w:val="both"/>
        <w:rPr>
          <w:b/>
          <w:sz w:val="20"/>
          <w:szCs w:val="20"/>
        </w:rPr>
      </w:pPr>
      <w:r>
        <w:rPr>
          <w:b/>
          <w:sz w:val="20"/>
          <w:szCs w:val="20"/>
        </w:rPr>
        <w:t>MEDICIÓN Y FORMA DE PAGO</w:t>
      </w:r>
    </w:p>
    <w:p w:rsidR="0071401D" w:rsidRPr="0071401D" w:rsidRDefault="0071401D" w:rsidP="00B911E6">
      <w:pPr>
        <w:pStyle w:val="Prrafodelista"/>
        <w:ind w:left="708"/>
        <w:jc w:val="both"/>
        <w:rPr>
          <w:b/>
          <w:sz w:val="20"/>
          <w:szCs w:val="20"/>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w:t>
      </w:r>
      <w:r w:rsidR="00967A5D">
        <w:rPr>
          <w:sz w:val="20"/>
          <w:szCs w:val="20"/>
          <w:lang w:val="es-ES_tradnl"/>
        </w:rPr>
        <w:t>ealizado será medido en metros</w:t>
      </w:r>
      <w:r w:rsidRPr="00E526C8">
        <w:rPr>
          <w:sz w:val="20"/>
          <w:szCs w:val="20"/>
          <w:lang w:val="es-ES_tradnl"/>
        </w:rPr>
        <w:t xml:space="preserve"> y aprobado por el SUPERVISOR DE OBRA dicho precio será compensación total por las materias, mano de obra</w:t>
      </w:r>
      <w:r w:rsidR="00967A5D">
        <w:rPr>
          <w:sz w:val="20"/>
          <w:szCs w:val="20"/>
          <w:lang w:val="es-ES_tradnl"/>
        </w:rPr>
        <w:t>,</w:t>
      </w:r>
      <w:r w:rsidRPr="00E526C8">
        <w:rPr>
          <w:sz w:val="20"/>
          <w:szCs w:val="20"/>
          <w:lang w:val="es-ES_tradnl"/>
        </w:rPr>
        <w:t xml:space="preserve"> herramientas, equipo y otros gastos que sean necesarios para la adecuada y correcta ejecución de los  trabajos de acuerdo al precio unitario de la propuesta aceptada.</w:t>
      </w:r>
    </w:p>
    <w:p w:rsidR="00990E07" w:rsidRDefault="00990E07" w:rsidP="0071401D">
      <w:pPr>
        <w:pStyle w:val="Prrafodelista"/>
        <w:ind w:left="360"/>
        <w:rPr>
          <w:b/>
          <w:sz w:val="20"/>
          <w:szCs w:val="20"/>
        </w:rPr>
      </w:pPr>
    </w:p>
    <w:p w:rsidR="00A12E77" w:rsidRDefault="00A12E77" w:rsidP="0085174F">
      <w:pPr>
        <w:pStyle w:val="Prrafodelista"/>
        <w:numPr>
          <w:ilvl w:val="0"/>
          <w:numId w:val="22"/>
        </w:numPr>
        <w:spacing w:after="0"/>
        <w:rPr>
          <w:b/>
          <w:sz w:val="20"/>
          <w:szCs w:val="20"/>
        </w:rPr>
      </w:pPr>
      <w:r>
        <w:rPr>
          <w:b/>
          <w:sz w:val="20"/>
          <w:szCs w:val="20"/>
        </w:rPr>
        <w:t>APERTURA DE VIA, ACCESO Y DESBROCE</w:t>
      </w:r>
    </w:p>
    <w:p w:rsidR="00990E07" w:rsidRDefault="00990E07" w:rsidP="00990E07">
      <w:pPr>
        <w:pStyle w:val="Prrafodelista"/>
        <w:spacing w:after="0"/>
        <w:ind w:left="360"/>
        <w:rPr>
          <w:b/>
          <w:sz w:val="20"/>
          <w:szCs w:val="20"/>
        </w:rPr>
      </w:pPr>
      <w:r>
        <w:rPr>
          <w:b/>
          <w:sz w:val="20"/>
          <w:szCs w:val="20"/>
        </w:rPr>
        <w:t>UNIDAD: Metro Cuadrado (m2)</w:t>
      </w:r>
    </w:p>
    <w:p w:rsidR="00990E07" w:rsidRDefault="00990E07" w:rsidP="00990E07">
      <w:pPr>
        <w:pStyle w:val="Prrafodelista"/>
        <w:spacing w:after="0"/>
        <w:ind w:left="360"/>
        <w:rPr>
          <w:b/>
          <w:sz w:val="20"/>
          <w:szCs w:val="20"/>
        </w:rPr>
      </w:pPr>
    </w:p>
    <w:p w:rsidR="009612FB" w:rsidRPr="001C4082"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9612FB" w:rsidRPr="001C4082" w:rsidRDefault="009612FB" w:rsidP="009612FB">
      <w:pPr>
        <w:ind w:left="792"/>
        <w:jc w:val="both"/>
        <w:rPr>
          <w:rFonts w:cstheme="minorHAnsi"/>
          <w:kern w:val="28"/>
          <w:sz w:val="20"/>
          <w:szCs w:val="20"/>
          <w:lang w:val="es-ES_tradnl"/>
        </w:rPr>
      </w:pPr>
      <w:r>
        <w:rPr>
          <w:rFonts w:cstheme="minorHAnsi"/>
          <w:kern w:val="28"/>
          <w:sz w:val="20"/>
          <w:szCs w:val="20"/>
          <w:lang w:val="es-ES_tradnl"/>
        </w:rPr>
        <w:t>El ítem de</w:t>
      </w:r>
      <w:r w:rsidRPr="001C4082">
        <w:rPr>
          <w:rFonts w:cstheme="minorHAnsi"/>
          <w:kern w:val="28"/>
          <w:sz w:val="20"/>
          <w:szCs w:val="20"/>
          <w:lang w:val="es-ES_tradnl"/>
        </w:rPr>
        <w:t xml:space="preserve"> desbroce, desbosque, destronque y la limpieza del terreno es el conjunto de trabajos necesarios para retirar y disponer los materiales vegetales, orgánicos y/o inadecuados existentes en la </w:t>
      </w:r>
      <w:r>
        <w:rPr>
          <w:rFonts w:cstheme="minorHAnsi"/>
          <w:kern w:val="28"/>
          <w:sz w:val="20"/>
          <w:szCs w:val="20"/>
          <w:lang w:val="es-ES_tradnl"/>
        </w:rPr>
        <w:t xml:space="preserve">zona necesaria para construir, </w:t>
      </w:r>
      <w:r w:rsidR="00B911E6">
        <w:rPr>
          <w:rFonts w:cstheme="minorHAnsi"/>
          <w:kern w:val="28"/>
          <w:sz w:val="20"/>
          <w:szCs w:val="20"/>
          <w:lang w:val="es-ES_tradnl"/>
        </w:rPr>
        <w:t>de acuerdo con las presentes e</w:t>
      </w:r>
      <w:r w:rsidRPr="001C4082">
        <w:rPr>
          <w:rFonts w:cstheme="minorHAnsi"/>
          <w:kern w:val="28"/>
          <w:sz w:val="20"/>
          <w:szCs w:val="20"/>
          <w:lang w:val="es-ES_tradnl"/>
        </w:rPr>
        <w:t>specificaciones.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trabajo de desbosque consistirá en el corte y remoción de toda la vegetación constituida por arbustos o árboles, cualquiera sea su densidad.</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En sectores donde la presencia de arbustos y/o árboles, que por su pequeña cantidad no perjudiquen a los trabajos de construcción y al futuro desempeño de la obra, a exclusivo criterio del </w:t>
      </w:r>
      <w:r w:rsidRPr="001C4082">
        <w:rPr>
          <w:rFonts w:cstheme="minorHAnsi"/>
          <w:kern w:val="28"/>
          <w:sz w:val="20"/>
          <w:szCs w:val="20"/>
          <w:lang w:val="es-ES_tradnl"/>
        </w:rPr>
        <w:lastRenderedPageBreak/>
        <w:t>SUPERVISOR</w:t>
      </w:r>
      <w:r>
        <w:rPr>
          <w:rFonts w:cstheme="minorHAnsi"/>
          <w:kern w:val="28"/>
          <w:sz w:val="20"/>
          <w:szCs w:val="20"/>
          <w:lang w:val="es-ES_tradnl"/>
        </w:rPr>
        <w:t xml:space="preserve"> DE OBRA</w:t>
      </w:r>
      <w:r w:rsidRPr="001C4082">
        <w:rPr>
          <w:rFonts w:cstheme="minorHAnsi"/>
          <w:kern w:val="28"/>
          <w:sz w:val="20"/>
          <w:szCs w:val="20"/>
          <w:lang w:val="es-ES_tradnl"/>
        </w:rPr>
        <w:t>, no serán objeto de desbosque y destronque, mucho menos considerado como apertura de vía.</w:t>
      </w:r>
    </w:p>
    <w:p w:rsidR="009612FB" w:rsidRPr="001C4082"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w:t>
      </w:r>
      <w:r>
        <w:rPr>
          <w:rFonts w:cstheme="minorHAnsi"/>
          <w:kern w:val="28"/>
          <w:sz w:val="20"/>
          <w:szCs w:val="20"/>
          <w:lang w:val="es-ES_tradnl"/>
        </w:rPr>
        <w:t xml:space="preserve"> DE OBRA</w:t>
      </w:r>
      <w:r w:rsidRPr="001C4082">
        <w:rPr>
          <w:rFonts w:cstheme="minorHAnsi"/>
          <w:kern w:val="28"/>
          <w:sz w:val="20"/>
          <w:szCs w:val="20"/>
          <w:lang w:val="es-ES_tradnl"/>
        </w:rPr>
        <w:t>, quién podrá instruir al CONTRATISTA que modifique el equipo a fin de hacerlo más adecu</w:t>
      </w:r>
      <w:r>
        <w:rPr>
          <w:rFonts w:cstheme="minorHAnsi"/>
          <w:kern w:val="28"/>
          <w:sz w:val="20"/>
          <w:szCs w:val="20"/>
          <w:lang w:val="es-ES_tradnl"/>
        </w:rPr>
        <w:t>ado a los objetivos de la Obra.</w:t>
      </w:r>
    </w:p>
    <w:p w:rsidR="009612FB" w:rsidRPr="00990E07"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w:t>
      </w:r>
      <w:r w:rsidRPr="00990E07">
        <w:rPr>
          <w:rFonts w:cstheme="minorHAnsi"/>
          <w:kern w:val="28"/>
          <w:sz w:val="20"/>
          <w:szCs w:val="20"/>
          <w:lang w:val="es-ES_tradnl"/>
        </w:rPr>
        <w:t>la conclusión de la obra.</w:t>
      </w:r>
    </w:p>
    <w:p w:rsidR="009612FB" w:rsidRPr="001C4082"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Luego de recibir la autorización, el CONTRATISTA iniciará las operaciones de d</w:t>
      </w:r>
      <w:r>
        <w:rPr>
          <w:rFonts w:cstheme="minorHAnsi"/>
          <w:kern w:val="28"/>
          <w:sz w:val="20"/>
          <w:szCs w:val="20"/>
          <w:lang w:val="es-ES_tradnl"/>
        </w:rPr>
        <w:t xml:space="preserve">esbroce, desbosque, destronque y </w:t>
      </w:r>
      <w:r w:rsidRPr="001C4082">
        <w:rPr>
          <w:rFonts w:cstheme="minorHAnsi"/>
          <w:kern w:val="28"/>
          <w:sz w:val="20"/>
          <w:szCs w:val="20"/>
          <w:lang w:val="es-ES_tradnl"/>
        </w:rPr>
        <w:t>limpieza.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w:t>
      </w:r>
      <w:r>
        <w:rPr>
          <w:rFonts w:cstheme="minorHAnsi"/>
          <w:kern w:val="28"/>
          <w:sz w:val="20"/>
          <w:szCs w:val="20"/>
          <w:lang w:val="es-ES_tradnl"/>
        </w:rPr>
        <w:t>5</w:t>
      </w:r>
      <w:r w:rsidRPr="001C4082">
        <w:rPr>
          <w:rFonts w:cstheme="minorHAnsi"/>
          <w:kern w:val="28"/>
          <w:sz w:val="20"/>
          <w:szCs w:val="20"/>
          <w:lang w:val="es-ES_tradnl"/>
        </w:rPr>
        <w:t xml:space="preserve"> metros.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Los árboles aislados, de composición paisajista, que señale y marque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se dejarán en pie y se evitará que sean dañados.  Para reducir el riesgo de dañar a los árboles que sean dejados en el lugar, se procederá a talar los restantes, desde la parte externa hacia el centro del área a limpiar, cuando el SUPERVISOR </w:t>
      </w:r>
      <w:r>
        <w:rPr>
          <w:rFonts w:cstheme="minorHAnsi"/>
          <w:kern w:val="28"/>
          <w:sz w:val="20"/>
          <w:szCs w:val="20"/>
          <w:lang w:val="es-ES_tradnl"/>
        </w:rPr>
        <w:t xml:space="preserve">DE OBRA </w:t>
      </w:r>
      <w:r w:rsidRPr="001C4082">
        <w:rPr>
          <w:rFonts w:cstheme="minorHAnsi"/>
          <w:kern w:val="28"/>
          <w:sz w:val="20"/>
          <w:szCs w:val="20"/>
          <w:lang w:val="es-ES_tradnl"/>
        </w:rPr>
        <w:t>así lo exija. Para evitar daños a edificios, otros árboles o propiedades privadas, así como para reducir a un mínimo los peligros para el tránsito, los árboles se cortarán en trozos desde arriba hacia abajo.</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9612FB" w:rsidRPr="001C4082" w:rsidRDefault="009612FB" w:rsidP="00990E07">
      <w:pPr>
        <w:ind w:left="792"/>
        <w:jc w:val="both"/>
        <w:rPr>
          <w:rFonts w:cstheme="minorHAnsi"/>
          <w:kern w:val="28"/>
          <w:sz w:val="20"/>
          <w:szCs w:val="20"/>
          <w:lang w:val="es-ES_tradnl"/>
        </w:rPr>
      </w:pPr>
      <w:r>
        <w:rPr>
          <w:rFonts w:cstheme="minorHAnsi"/>
          <w:kern w:val="28"/>
          <w:sz w:val="20"/>
          <w:szCs w:val="20"/>
          <w:lang w:val="es-ES_tradnl"/>
        </w:rPr>
        <w:t xml:space="preserve">a) </w:t>
      </w:r>
      <w:r w:rsidRPr="001C4082">
        <w:rPr>
          <w:rFonts w:cstheme="minorHAnsi"/>
          <w:kern w:val="28"/>
          <w:sz w:val="20"/>
          <w:szCs w:val="20"/>
          <w:lang w:val="es-ES_tradnl"/>
        </w:rPr>
        <w:t>Las maderas que sean requeridas para la construcción de campamentos, encofrados, apuntalamientos y otras obras complementarias serán utilizadas por el CONTRATISTA previa autorización escrita del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b)</w:t>
      </w:r>
      <w:r w:rsidRPr="001C4082">
        <w:rPr>
          <w:rFonts w:cstheme="minorHAnsi"/>
          <w:kern w:val="28"/>
          <w:sz w:val="20"/>
          <w:szCs w:val="20"/>
          <w:lang w:val="es-ES_tradnl"/>
        </w:rPr>
        <w:tab/>
        <w:t>De las partes comerciales de árboles talados serán eliminadas de ramas y raíces y luego serán apiladas convenientemente en áreas señaladas por el SUPERVISOR</w:t>
      </w:r>
      <w:r>
        <w:rPr>
          <w:rFonts w:cstheme="minorHAnsi"/>
          <w:kern w:val="28"/>
          <w:sz w:val="20"/>
          <w:szCs w:val="20"/>
          <w:lang w:val="es-ES_tradnl"/>
        </w:rPr>
        <w:t xml:space="preserve"> DE OBRA</w:t>
      </w:r>
      <w:r w:rsidRPr="001C4082">
        <w:rPr>
          <w:rFonts w:cstheme="minorHAnsi"/>
          <w:kern w:val="28"/>
          <w:sz w:val="20"/>
          <w:szCs w:val="20"/>
          <w:lang w:val="es-ES_tradnl"/>
        </w:rPr>
        <w:t>, en los límites del derecho de vía.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c)</w:t>
      </w:r>
      <w:r w:rsidRPr="001C4082">
        <w:rPr>
          <w:rFonts w:cstheme="minorHAnsi"/>
          <w:kern w:val="28"/>
          <w:sz w:val="20"/>
          <w:szCs w:val="20"/>
          <w:lang w:val="es-ES_tradnl"/>
        </w:rPr>
        <w:tab/>
        <w:t xml:space="preserve">Todos los materiales y residuos provenientes del desbroce, desbosque, destronque y limpieza que no sean utilizados o acopiados como se indica en a y b serán dispuestos dentro de los </w:t>
      </w:r>
      <w:r w:rsidRPr="001C4082">
        <w:rPr>
          <w:rFonts w:cstheme="minorHAnsi"/>
          <w:kern w:val="28"/>
          <w:sz w:val="20"/>
          <w:szCs w:val="20"/>
          <w:lang w:val="es-ES_tradnl"/>
        </w:rPr>
        <w:lastRenderedPageBreak/>
        <w:t>límites del derecho de vía o como lo disponga el SUPERVISOR</w:t>
      </w:r>
      <w:r>
        <w:rPr>
          <w:rFonts w:cstheme="minorHAnsi"/>
          <w:kern w:val="28"/>
          <w:sz w:val="20"/>
          <w:szCs w:val="20"/>
          <w:lang w:val="es-ES_tradnl"/>
        </w:rPr>
        <w:t xml:space="preserve"> DE OBRA</w:t>
      </w:r>
      <w:r w:rsidRPr="001C4082">
        <w:rPr>
          <w:rFonts w:cstheme="minorHAnsi"/>
          <w:kern w:val="28"/>
          <w:sz w:val="20"/>
          <w:szCs w:val="20"/>
          <w:lang w:val="es-ES_tradnl"/>
        </w:rPr>
        <w:t>. Estos materiales serán distribuidos uniformemente sobre el área de depósito definida por el SUPERVISOR</w:t>
      </w:r>
      <w:r>
        <w:rPr>
          <w:rFonts w:cstheme="minorHAnsi"/>
          <w:kern w:val="28"/>
          <w:sz w:val="20"/>
          <w:szCs w:val="20"/>
          <w:lang w:val="es-ES_tradnl"/>
        </w:rPr>
        <w:t xml:space="preserve"> DE OBRA</w:t>
      </w:r>
      <w:r w:rsidRPr="001C4082">
        <w:rPr>
          <w:rFonts w:cstheme="minorHAnsi"/>
          <w:kern w:val="28"/>
          <w:sz w:val="20"/>
          <w:szCs w:val="20"/>
          <w:lang w:val="es-ES_tradnl"/>
        </w:rPr>
        <w:t>, para obtener una conformación regular a los costados de la carretera y a lo largo del derecho de vía, sin distorsionar el paisaje del entorno. Estos materiales provenientes de la limpieza y desmonte no serán depositados en quebradas y corrientes de agua.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r>
        <w:rPr>
          <w:rFonts w:cstheme="minorHAnsi"/>
          <w:kern w:val="28"/>
          <w:sz w:val="20"/>
          <w:szCs w:val="20"/>
          <w:lang w:val="es-ES_tradnl"/>
        </w:rPr>
        <w:t xml:space="preserve"> DE OBRA.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A no ser que las Especificaciones Técnicas indiquen otra cosa, se efectuará la totalidad de estos trabajos entre las líneas de pie de taludes de terraplenes, zonas de préstamo lateral o cresta de cortes, más 3 m de sobre</w:t>
      </w:r>
      <w:r w:rsidR="00972C7F">
        <w:rPr>
          <w:rFonts w:cstheme="minorHAnsi"/>
          <w:kern w:val="28"/>
          <w:sz w:val="20"/>
          <w:szCs w:val="20"/>
          <w:lang w:val="es-ES_tradnl"/>
        </w:rPr>
        <w:t xml:space="preserve"> </w:t>
      </w:r>
      <w:r w:rsidRPr="001C4082">
        <w:rPr>
          <w:rFonts w:cstheme="minorHAnsi"/>
          <w:kern w:val="28"/>
          <w:sz w:val="20"/>
          <w:szCs w:val="20"/>
          <w:lang w:val="es-ES_tradnl"/>
        </w:rPr>
        <w:t>ancho a cada lado. En las fajas laterales restantes, comprendidas dentro de los límites del derecho de vía, sólo serán realizados servicios de desbosque, si son necesarios. No se eliminará aquella vegetación que el SUPERVISOR</w:t>
      </w:r>
      <w:r>
        <w:rPr>
          <w:rFonts w:cstheme="minorHAnsi"/>
          <w:kern w:val="28"/>
          <w:sz w:val="20"/>
          <w:szCs w:val="20"/>
          <w:lang w:val="es-ES_tradnl"/>
        </w:rPr>
        <w:t xml:space="preserve"> DE OBRA </w:t>
      </w:r>
      <w:r w:rsidRPr="001C4082">
        <w:rPr>
          <w:rFonts w:cstheme="minorHAnsi"/>
          <w:kern w:val="28"/>
          <w:sz w:val="20"/>
          <w:szCs w:val="20"/>
          <w:lang w:val="es-ES_tradnl"/>
        </w:rPr>
        <w:t>ordene mantener en las fajas laterales.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Las operaciones de desbroce, desbosque, destronque y limpieza se adelantarán al menos en un kilómetro con relación a los frentes de trabajo del movimiento de tierras.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Ningún trabajo de movimiento de tierras podrá iniciarse antes que hayan sido totalmente concluidas y aprobadas por el SUPERVISOR </w:t>
      </w:r>
      <w:r>
        <w:rPr>
          <w:rFonts w:cstheme="minorHAnsi"/>
          <w:kern w:val="28"/>
          <w:sz w:val="20"/>
          <w:szCs w:val="20"/>
          <w:lang w:val="es-ES_tradnl"/>
        </w:rPr>
        <w:t xml:space="preserve">DE OBRA </w:t>
      </w:r>
      <w:r w:rsidRPr="001C4082">
        <w:rPr>
          <w:rFonts w:cstheme="minorHAnsi"/>
          <w:kern w:val="28"/>
          <w:sz w:val="20"/>
          <w:szCs w:val="20"/>
          <w:lang w:val="es-ES_tradnl"/>
        </w:rPr>
        <w:t>las operaciones de desbroce, desbosque, destronque, limpieza y apertura de vía.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El personal de topografía del SUPERVISOR </w:t>
      </w:r>
      <w:r>
        <w:rPr>
          <w:rFonts w:cstheme="minorHAnsi"/>
          <w:kern w:val="28"/>
          <w:sz w:val="20"/>
          <w:szCs w:val="20"/>
          <w:lang w:val="es-ES_tradnl"/>
        </w:rPr>
        <w:t xml:space="preserve">DE OBRA </w:t>
      </w:r>
      <w:r w:rsidRPr="001C4082">
        <w:rPr>
          <w:rFonts w:cstheme="minorHAnsi"/>
          <w:kern w:val="28"/>
          <w:sz w:val="20"/>
          <w:szCs w:val="20"/>
          <w:lang w:val="es-ES_tradnl"/>
        </w:rPr>
        <w:t>verificará los límites colocados por el CONTRATISTA para la ejecución de los trabajos de desbroce, desbosque, destronque y limpieza, previamente a la aprobación y autorización  para iniciar los trabajos.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Una vez aprobados los límites para realizar las operaciones de desbroce, desbosque, destronque y limpieza, el personal del SUPERVISOR </w:t>
      </w:r>
      <w:r>
        <w:rPr>
          <w:rFonts w:cstheme="minorHAnsi"/>
          <w:kern w:val="28"/>
          <w:sz w:val="20"/>
          <w:szCs w:val="20"/>
          <w:lang w:val="es-ES_tradnl"/>
        </w:rPr>
        <w:t xml:space="preserve">DE OBRA </w:t>
      </w:r>
      <w:r w:rsidRPr="001C4082">
        <w:rPr>
          <w:rFonts w:cstheme="minorHAnsi"/>
          <w:kern w:val="28"/>
          <w:sz w:val="20"/>
          <w:szCs w:val="20"/>
          <w:lang w:val="es-ES_tradnl"/>
        </w:rPr>
        <w:t>controlará visualmente para que todas las actividades que realice el CONTRATISTA se enmarquen dentro de lo señalado en las Especificaciones Generales y Especiales y/o de las instrucciones impartidas por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w:t>
      </w:r>
    </w:p>
    <w:p w:rsidR="009612FB" w:rsidRPr="003E5FBB"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w:t>
      </w:r>
      <w:r w:rsidRPr="001C4082">
        <w:rPr>
          <w:rFonts w:cstheme="minorHAnsi"/>
          <w:kern w:val="28"/>
          <w:sz w:val="20"/>
          <w:szCs w:val="20"/>
          <w:lang w:val="es-ES_tradnl"/>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9612FB" w:rsidRPr="00630AFF"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612FB" w:rsidRPr="001C4082"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ítem de</w:t>
      </w:r>
      <w:r w:rsidR="00893807">
        <w:rPr>
          <w:rFonts w:cstheme="minorHAnsi"/>
          <w:kern w:val="28"/>
          <w:sz w:val="20"/>
          <w:szCs w:val="20"/>
          <w:lang w:val="es-ES_tradnl"/>
        </w:rPr>
        <w:t xml:space="preserve"> apertura de vía, acceso y</w:t>
      </w:r>
      <w:r w:rsidRPr="001C4082">
        <w:rPr>
          <w:rFonts w:cstheme="minorHAnsi"/>
          <w:kern w:val="28"/>
          <w:sz w:val="20"/>
          <w:szCs w:val="20"/>
          <w:lang w:val="es-ES_tradnl"/>
        </w:rPr>
        <w:t xml:space="preserve"> desbroce  será medido en metros cuadrados, de acuerdo a las áreas netas ejecutadas y dimensiones establecidas en los planos y especificaciones técnicas, las cuales serán aprobadas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La forma de pago se efectuara de acuerdo al precio unitario de la propuesta aceptada, cualquier imprevisto correrá por cuenta del CONTRATISTA.</w:t>
      </w:r>
    </w:p>
    <w:p w:rsidR="00A12E77" w:rsidRDefault="009612FB" w:rsidP="00990E07">
      <w:pPr>
        <w:ind w:left="792"/>
        <w:jc w:val="both"/>
        <w:rPr>
          <w:rFonts w:cstheme="minorHAnsi"/>
          <w:kern w:val="28"/>
          <w:sz w:val="20"/>
          <w:szCs w:val="20"/>
          <w:lang w:val="es-ES_tradnl"/>
        </w:rPr>
      </w:pPr>
      <w:r w:rsidRPr="00E91C7C">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62E35" w:rsidRDefault="00E62E35" w:rsidP="0085174F">
      <w:pPr>
        <w:pStyle w:val="Prrafodelista"/>
        <w:numPr>
          <w:ilvl w:val="0"/>
          <w:numId w:val="22"/>
        </w:numPr>
        <w:jc w:val="both"/>
        <w:rPr>
          <w:b/>
          <w:sz w:val="20"/>
          <w:szCs w:val="20"/>
        </w:rPr>
      </w:pPr>
      <w:r w:rsidRPr="00E62E35">
        <w:rPr>
          <w:b/>
          <w:sz w:val="20"/>
          <w:szCs w:val="20"/>
        </w:rPr>
        <w:t>EXCAVACIÓN DE ZANJA TERRENO SEMI</w:t>
      </w:r>
      <w:r w:rsidR="000C0A7E">
        <w:rPr>
          <w:b/>
          <w:sz w:val="20"/>
          <w:szCs w:val="20"/>
        </w:rPr>
        <w:t xml:space="preserve"> </w:t>
      </w:r>
      <w:r w:rsidRPr="00E62E35">
        <w:rPr>
          <w:b/>
          <w:sz w:val="20"/>
          <w:szCs w:val="20"/>
        </w:rPr>
        <w:t>DURO</w:t>
      </w:r>
    </w:p>
    <w:p w:rsidR="00990E07" w:rsidRDefault="00990E07" w:rsidP="00990E07">
      <w:pPr>
        <w:pStyle w:val="Prrafodelista"/>
        <w:ind w:left="360"/>
        <w:jc w:val="both"/>
        <w:rPr>
          <w:b/>
          <w:sz w:val="20"/>
          <w:szCs w:val="20"/>
        </w:rPr>
      </w:pPr>
      <w:r>
        <w:rPr>
          <w:b/>
          <w:sz w:val="20"/>
          <w:szCs w:val="20"/>
        </w:rPr>
        <w:t>UNIDAD: Metro Cúbico (m3)</w:t>
      </w:r>
    </w:p>
    <w:p w:rsidR="00990E07" w:rsidRPr="00E62E35" w:rsidRDefault="00990E07" w:rsidP="00990E07">
      <w:pPr>
        <w:pStyle w:val="Prrafodelista"/>
        <w:ind w:left="360"/>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DEFINICIÓN</w:t>
      </w:r>
    </w:p>
    <w:p w:rsidR="00E62E35" w:rsidRPr="008F3A4F" w:rsidRDefault="00E62E35" w:rsidP="00E62E35">
      <w:pPr>
        <w:pStyle w:val="Prrafodelista"/>
        <w:ind w:left="792"/>
        <w:jc w:val="both"/>
        <w:rPr>
          <w:sz w:val="20"/>
          <w:szCs w:val="20"/>
          <w:lang w:val="es-ES_tradnl"/>
        </w:rPr>
      </w:pPr>
      <w:r w:rsidRPr="008F3A4F">
        <w:rPr>
          <w:sz w:val="20"/>
          <w:szCs w:val="20"/>
          <w:lang w:val="es-ES_tradnl"/>
        </w:rPr>
        <w:t>Este ítem comprende los trabajos necesarios para</w:t>
      </w:r>
      <w:r w:rsidRPr="008F3A4F" w:rsidDel="00761165">
        <w:rPr>
          <w:sz w:val="20"/>
          <w:szCs w:val="20"/>
          <w:lang w:val="es-ES_tradnl"/>
        </w:rPr>
        <w:t xml:space="preserve"> </w:t>
      </w:r>
      <w:r w:rsidRPr="008F3A4F">
        <w:rPr>
          <w:sz w:val="20"/>
          <w:szCs w:val="20"/>
          <w:lang w:val="es-ES_tradnl"/>
        </w:rPr>
        <w:t xml:space="preserve"> la exca</w:t>
      </w:r>
      <w:r w:rsidR="000C0A7E">
        <w:rPr>
          <w:sz w:val="20"/>
          <w:szCs w:val="20"/>
          <w:lang w:val="es-ES_tradnl"/>
        </w:rPr>
        <w:t>vación en zanja en terreno semi</w:t>
      </w:r>
      <w:r w:rsidRPr="008F3A4F">
        <w:rPr>
          <w:sz w:val="20"/>
          <w:szCs w:val="20"/>
          <w:lang w:val="es-ES_tradnl"/>
        </w:rPr>
        <w:t xml:space="preserve">duro esto con la finalidad de realizar el tendido de tuberías de </w:t>
      </w:r>
      <w:r w:rsidR="000C4F03">
        <w:rPr>
          <w:sz w:val="20"/>
          <w:szCs w:val="20"/>
          <w:lang w:val="es-ES_tradnl"/>
        </w:rPr>
        <w:t>acero</w:t>
      </w:r>
      <w:r w:rsidRPr="008F3A4F">
        <w:rPr>
          <w:sz w:val="20"/>
          <w:szCs w:val="20"/>
          <w:lang w:val="es-ES_tradnl"/>
        </w:rPr>
        <w:t xml:space="preserve">  en sus distintos diámetros, actividad  a ser realizada de acuerdo a especificaciones, planos, gráficos y/o </w:t>
      </w:r>
      <w:r w:rsidRPr="000C4F03">
        <w:rPr>
          <w:b/>
          <w:sz w:val="20"/>
          <w:szCs w:val="20"/>
          <w:lang w:val="es-ES_tradnl"/>
        </w:rPr>
        <w:t>instrucciones emitidas por el SUPERVISOR DE OBRA</w:t>
      </w:r>
      <w:r w:rsidRPr="008F3A4F">
        <w:rPr>
          <w:sz w:val="20"/>
          <w:szCs w:val="20"/>
          <w:lang w:val="es-ES_tradnl"/>
        </w:rPr>
        <w:t xml:space="preserve">, utilizando medios mecánicos o manuales. En este ítem se incluye cualquier desbroce superficial </w:t>
      </w:r>
    </w:p>
    <w:p w:rsidR="00E62E35" w:rsidRPr="008F3A4F" w:rsidRDefault="00E62E35" w:rsidP="00E62E35">
      <w:pPr>
        <w:pStyle w:val="Prrafodelista"/>
        <w:ind w:left="792"/>
        <w:jc w:val="both"/>
        <w:rPr>
          <w:sz w:val="20"/>
          <w:szCs w:val="20"/>
          <w:lang w:val="es-ES_tradnl"/>
        </w:rPr>
      </w:pPr>
      <w:r w:rsidRPr="008F3A4F">
        <w:rPr>
          <w:sz w:val="20"/>
          <w:szCs w:val="20"/>
          <w:lang w:val="es-ES_tradnl"/>
        </w:rPr>
        <w:t>De acuerdo a la naturaleza y características del suelo a excavarse durante el Proyecto, se establece en este ítem el tipo de suelo:</w:t>
      </w:r>
    </w:p>
    <w:p w:rsidR="00E62E35" w:rsidRPr="008F3A4F" w:rsidRDefault="00E62E35" w:rsidP="00E62E35">
      <w:pPr>
        <w:pStyle w:val="Prrafodelista"/>
        <w:ind w:left="792"/>
        <w:jc w:val="both"/>
        <w:rPr>
          <w:sz w:val="20"/>
          <w:szCs w:val="20"/>
          <w:u w:val="single"/>
          <w:lang w:val="es-ES_tradnl"/>
        </w:rPr>
      </w:pPr>
      <w:r w:rsidRPr="008F3A4F">
        <w:rPr>
          <w:sz w:val="20"/>
          <w:szCs w:val="20"/>
          <w:u w:val="single"/>
          <w:lang w:val="es-ES_tradnl"/>
        </w:rPr>
        <w:t>Terreno Semi</w:t>
      </w:r>
      <w:r w:rsidR="000C4F03">
        <w:rPr>
          <w:sz w:val="20"/>
          <w:szCs w:val="20"/>
          <w:u w:val="single"/>
          <w:lang w:val="es-ES_tradnl"/>
        </w:rPr>
        <w:t xml:space="preserve"> </w:t>
      </w:r>
      <w:r w:rsidRPr="008F3A4F">
        <w:rPr>
          <w:sz w:val="20"/>
          <w:szCs w:val="20"/>
          <w:u w:val="single"/>
          <w:lang w:val="es-ES_tradnl"/>
        </w:rPr>
        <w:t>duro a Duro Tipo II: Terreno arcilloso, ripioso, maicillo disgregable con la mano y en general terrenos agrícolas compactos</w:t>
      </w:r>
    </w:p>
    <w:p w:rsidR="00E62E35" w:rsidRDefault="00E62E35" w:rsidP="00E62E35">
      <w:pPr>
        <w:pStyle w:val="Prrafodelista"/>
        <w:ind w:left="792"/>
        <w:jc w:val="both"/>
        <w:rPr>
          <w:sz w:val="20"/>
          <w:szCs w:val="20"/>
          <w:lang w:val="es-ES_tradnl"/>
        </w:rPr>
      </w:pPr>
    </w:p>
    <w:p w:rsidR="00135B24" w:rsidRDefault="00135B24" w:rsidP="00E62E35">
      <w:pPr>
        <w:pStyle w:val="Prrafodelista"/>
        <w:ind w:left="792"/>
        <w:jc w:val="both"/>
        <w:rPr>
          <w:sz w:val="20"/>
          <w:szCs w:val="20"/>
          <w:lang w:val="es-ES_tradnl"/>
        </w:rPr>
      </w:pPr>
    </w:p>
    <w:p w:rsidR="00135B24" w:rsidRPr="008F3A4F" w:rsidRDefault="00135B24" w:rsidP="00E62E35">
      <w:pPr>
        <w:pStyle w:val="Prrafodelista"/>
        <w:ind w:left="792"/>
        <w:jc w:val="both"/>
        <w:rPr>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lastRenderedPageBreak/>
        <w:t>MATERIALES, HERRAMIENTAS Y EQUIPO</w:t>
      </w:r>
    </w:p>
    <w:p w:rsidR="00E62E35" w:rsidRPr="00160144" w:rsidRDefault="00E62E35" w:rsidP="00E62E35">
      <w:pPr>
        <w:pStyle w:val="Prrafodelista"/>
        <w:ind w:left="792"/>
        <w:jc w:val="both"/>
        <w:rPr>
          <w:sz w:val="20"/>
          <w:szCs w:val="20"/>
          <w:lang w:val="es-ES_tradnl"/>
        </w:rPr>
      </w:pPr>
      <w:r w:rsidRPr="00160144">
        <w:rPr>
          <w:sz w:val="20"/>
          <w:szCs w:val="20"/>
          <w:lang w:val="es-ES_tradnl"/>
        </w:rPr>
        <w:t>El CONTRATISTA proporcionará todos los materiales, herramientas y equipos necesarios (</w:t>
      </w:r>
      <w:r w:rsidR="000C4F03">
        <w:rPr>
          <w:sz w:val="20"/>
          <w:szCs w:val="20"/>
          <w:lang w:val="es-ES_tradnl"/>
        </w:rPr>
        <w:t xml:space="preserve">excavadora hidráulica, retroexcavadora, </w:t>
      </w:r>
      <w:r w:rsidRPr="00160144">
        <w:rPr>
          <w:sz w:val="20"/>
          <w:szCs w:val="20"/>
          <w:lang w:val="es-ES_tradnl"/>
        </w:rPr>
        <w:t>palas, picotas, barretas, carretillas, etc.) para la ejecución de los trabajos, los mismos deberán ser aprobados por el SUPERVISOR DE OBRA al Inicio de la actividad.</w:t>
      </w:r>
    </w:p>
    <w:p w:rsidR="00E62E35" w:rsidRPr="00160144" w:rsidRDefault="00E62E35" w:rsidP="00E62E35">
      <w:pPr>
        <w:pStyle w:val="Prrafodelista"/>
        <w:ind w:left="792"/>
        <w:jc w:val="both"/>
        <w:rPr>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t>PROCEDIMIENTO PARA LA EJECUCIÓN</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Realizado el correspondiente replanteo topográfico en Obra, el SUPERVISOR DE OBRA evaluara y aprobara cambios en el trazo del tendido. </w:t>
      </w:r>
    </w:p>
    <w:p w:rsidR="00E62E35" w:rsidRPr="00160144" w:rsidRDefault="00E62E35" w:rsidP="00E62E35">
      <w:pPr>
        <w:pStyle w:val="Prrafodelista"/>
        <w:ind w:left="792"/>
        <w:jc w:val="both"/>
        <w:rPr>
          <w:sz w:val="20"/>
          <w:szCs w:val="20"/>
          <w:lang w:val="es-ES_tradnl"/>
        </w:rPr>
      </w:pPr>
      <w:r w:rsidRPr="00160144">
        <w:rPr>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62E35" w:rsidRPr="00160144" w:rsidRDefault="00E62E35" w:rsidP="00E62E35">
      <w:pPr>
        <w:pStyle w:val="Prrafodelista"/>
        <w:ind w:left="792"/>
        <w:jc w:val="both"/>
        <w:rPr>
          <w:sz w:val="20"/>
          <w:szCs w:val="20"/>
          <w:lang w:val="es-ES_tradnl"/>
        </w:rPr>
      </w:pPr>
      <w:r w:rsidRPr="00160144">
        <w:rPr>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r>
        <w:rPr>
          <w:sz w:val="20"/>
          <w:szCs w:val="20"/>
          <w:lang w:val="es-ES_tradnl"/>
        </w:rPr>
        <w:t>a ser instalada</w:t>
      </w:r>
      <w:r w:rsidRPr="00160144">
        <w:rPr>
          <w:sz w:val="20"/>
          <w:szCs w:val="20"/>
          <w:lang w:val="es-ES_tradnl"/>
        </w:rPr>
        <w:t xml:space="preserve">. </w:t>
      </w:r>
    </w:p>
    <w:p w:rsidR="00E62E35" w:rsidRPr="00160144" w:rsidRDefault="00E62E35" w:rsidP="00E62E35">
      <w:pPr>
        <w:pStyle w:val="Prrafodelista"/>
        <w:ind w:left="792"/>
        <w:jc w:val="both"/>
        <w:rPr>
          <w:sz w:val="20"/>
          <w:szCs w:val="20"/>
          <w:lang w:val="es-ES_tradnl"/>
        </w:rPr>
      </w:pPr>
      <w:r w:rsidRPr="00160144">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62E35" w:rsidRPr="00160144" w:rsidRDefault="00E62E35" w:rsidP="0085174F">
      <w:pPr>
        <w:pStyle w:val="Prrafodelista"/>
        <w:numPr>
          <w:ilvl w:val="0"/>
          <w:numId w:val="23"/>
        </w:numPr>
        <w:jc w:val="both"/>
        <w:rPr>
          <w:sz w:val="20"/>
          <w:szCs w:val="20"/>
          <w:lang w:val="es-ES_tradnl"/>
        </w:rPr>
      </w:pPr>
      <w:r w:rsidRPr="00160144">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E62E35" w:rsidRPr="00160144" w:rsidRDefault="00E62E35" w:rsidP="00E62E35">
      <w:pPr>
        <w:pStyle w:val="Prrafodelista"/>
        <w:ind w:left="792"/>
        <w:jc w:val="both"/>
        <w:rPr>
          <w:sz w:val="20"/>
          <w:szCs w:val="20"/>
          <w:lang w:val="es-ES_tradnl"/>
        </w:rPr>
      </w:pPr>
    </w:p>
    <w:p w:rsidR="00E62E35" w:rsidRPr="00160144" w:rsidRDefault="00E62E35" w:rsidP="00E62E35">
      <w:pPr>
        <w:pStyle w:val="Prrafodelista"/>
        <w:ind w:left="792"/>
        <w:jc w:val="both"/>
        <w:rPr>
          <w:sz w:val="20"/>
          <w:szCs w:val="20"/>
          <w:lang w:val="es-ES_tradnl"/>
        </w:rPr>
      </w:pPr>
      <w:r w:rsidRPr="00160144">
        <w:rPr>
          <w:sz w:val="20"/>
          <w:szCs w:val="20"/>
          <w:lang w:val="es-ES_tradnl"/>
        </w:rPr>
        <w:t>En caso de presencia de agua debido a nivel freático, rotura de tuberías de Agua Potable y/o Alcantarillado u otros imprevistos</w:t>
      </w:r>
      <w:r w:rsidR="000C4F03">
        <w:rPr>
          <w:sz w:val="20"/>
          <w:szCs w:val="20"/>
          <w:lang w:val="es-ES_tradnl"/>
        </w:rPr>
        <w:t xml:space="preserve"> se</w:t>
      </w:r>
      <w:r w:rsidRPr="00160144">
        <w:rPr>
          <w:sz w:val="20"/>
          <w:szCs w:val="20"/>
          <w:lang w:val="es-ES_tradnl"/>
        </w:rPr>
        <w:t xml:space="preserve"> requerirá del uso de bombas de Achique para mantener el nivel de agua bajo control mientras duren los trabajos.</w:t>
      </w:r>
      <w:r w:rsidRPr="00160144" w:rsidDel="00FD6796">
        <w:rPr>
          <w:sz w:val="20"/>
          <w:szCs w:val="20"/>
          <w:lang w:val="es-ES_tradnl"/>
        </w:rPr>
        <w:t xml:space="preserve"> </w:t>
      </w:r>
      <w:r w:rsidRPr="00160144">
        <w:rPr>
          <w:sz w:val="20"/>
          <w:szCs w:val="20"/>
          <w:lang w:val="es-ES_tradnl"/>
        </w:rPr>
        <w:t xml:space="preserve">Los costos adicionales de estas actividades </w:t>
      </w:r>
      <w:r w:rsidR="00085639">
        <w:rPr>
          <w:sz w:val="20"/>
          <w:szCs w:val="20"/>
          <w:lang w:val="es-ES_tradnl"/>
        </w:rPr>
        <w:t>correrán</w:t>
      </w:r>
      <w:r w:rsidRPr="00160144">
        <w:rPr>
          <w:sz w:val="20"/>
          <w:szCs w:val="20"/>
          <w:lang w:val="es-ES_tradnl"/>
        </w:rPr>
        <w:t xml:space="preserve"> por cuenta del CONTRATISTA.</w:t>
      </w:r>
    </w:p>
    <w:p w:rsidR="006E601C" w:rsidRPr="005E6BC2" w:rsidRDefault="006E601C" w:rsidP="006E601C">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Pr>
          <w:rFonts w:cstheme="minorHAnsi"/>
          <w:sz w:val="20"/>
          <w:szCs w:val="20"/>
        </w:rPr>
        <w:t>un máximo de 48 horas</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w:t>
      </w:r>
      <w:r w:rsidRPr="005E6BC2">
        <w:rPr>
          <w:rFonts w:cstheme="minorHAnsi"/>
          <w:sz w:val="20"/>
          <w:szCs w:val="20"/>
        </w:rPr>
        <w:lastRenderedPageBreak/>
        <w:t xml:space="preserve">mejorar su organización para cumplir con el Cronograma establecido y así lograr las metas correspondientes al proyecto. </w:t>
      </w:r>
    </w:p>
    <w:p w:rsidR="0013134C" w:rsidRDefault="0013134C" w:rsidP="00E62E35">
      <w:pPr>
        <w:pStyle w:val="Prrafodelista"/>
        <w:ind w:left="792"/>
        <w:jc w:val="both"/>
        <w:rPr>
          <w:sz w:val="20"/>
          <w:szCs w:val="20"/>
          <w:lang w:val="es-ES_tradnl"/>
        </w:rPr>
      </w:pPr>
    </w:p>
    <w:p w:rsidR="00E62E35" w:rsidRPr="00160144" w:rsidRDefault="00E62E35" w:rsidP="00E62E35">
      <w:pPr>
        <w:pStyle w:val="Prrafodelista"/>
        <w:ind w:left="792"/>
        <w:jc w:val="both"/>
        <w:rPr>
          <w:sz w:val="20"/>
          <w:szCs w:val="20"/>
          <w:lang w:val="es-ES_tradnl"/>
        </w:rPr>
      </w:pPr>
      <w:r w:rsidRPr="00160144">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Será </w:t>
      </w:r>
      <w:r w:rsidRPr="00085639">
        <w:rPr>
          <w:b/>
          <w:sz w:val="20"/>
          <w:szCs w:val="20"/>
          <w:u w:val="single"/>
          <w:lang w:val="es-ES_tradnl"/>
        </w:rPr>
        <w:t>responsabilidad</w:t>
      </w:r>
      <w:r w:rsidRPr="00160144">
        <w:rPr>
          <w:sz w:val="20"/>
          <w:szCs w:val="20"/>
          <w:lang w:val="es-ES_tradnl"/>
        </w:rPr>
        <w:t xml:space="preserve">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E62E35" w:rsidRDefault="00E62E35" w:rsidP="00E62E35">
      <w:pPr>
        <w:pStyle w:val="Prrafodelista"/>
        <w:ind w:left="792"/>
        <w:jc w:val="both"/>
        <w:rPr>
          <w:sz w:val="20"/>
          <w:szCs w:val="20"/>
          <w:lang w:val="es-ES_tradnl"/>
        </w:rPr>
      </w:pPr>
      <w:r w:rsidRPr="00160144">
        <w:rPr>
          <w:sz w:val="20"/>
          <w:szCs w:val="20"/>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085639" w:rsidRPr="00160144" w:rsidRDefault="00085639" w:rsidP="00E62E35">
      <w:pPr>
        <w:pStyle w:val="Prrafodelista"/>
        <w:ind w:left="792"/>
        <w:jc w:val="both"/>
        <w:rPr>
          <w:sz w:val="20"/>
          <w:szCs w:val="20"/>
          <w:lang w:val="es-ES_tradnl"/>
        </w:rPr>
      </w:pPr>
    </w:p>
    <w:p w:rsidR="00E62E35" w:rsidRPr="00160144" w:rsidRDefault="00E62E35" w:rsidP="00E62E35">
      <w:pPr>
        <w:pStyle w:val="Prrafodelista"/>
        <w:ind w:left="792"/>
        <w:jc w:val="both"/>
        <w:rPr>
          <w:sz w:val="20"/>
          <w:szCs w:val="20"/>
          <w:lang w:val="es-ES_tradnl"/>
        </w:rPr>
      </w:pPr>
      <w:r w:rsidRPr="00160144">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62E35" w:rsidRPr="00160144" w:rsidRDefault="00E62E35" w:rsidP="00E62E35">
      <w:pPr>
        <w:pStyle w:val="Prrafodelista"/>
        <w:ind w:left="792"/>
        <w:jc w:val="both"/>
        <w:rPr>
          <w:sz w:val="20"/>
          <w:szCs w:val="20"/>
          <w:lang w:val="es-ES_tradnl"/>
        </w:rPr>
      </w:pPr>
      <w:r w:rsidRPr="00160144">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085639" w:rsidRPr="00160144" w:rsidRDefault="00085639" w:rsidP="00E62E35">
      <w:pPr>
        <w:pStyle w:val="Prrafodelista"/>
        <w:ind w:left="792"/>
        <w:jc w:val="both"/>
        <w:rPr>
          <w:sz w:val="20"/>
          <w:szCs w:val="20"/>
          <w:lang w:val="es-ES_tradnl"/>
        </w:rPr>
      </w:pPr>
    </w:p>
    <w:p w:rsidR="00E62E35" w:rsidRPr="00160144" w:rsidRDefault="00E62E35" w:rsidP="00E62E35">
      <w:pPr>
        <w:pStyle w:val="Prrafodelista"/>
        <w:ind w:left="792"/>
        <w:jc w:val="both"/>
        <w:rPr>
          <w:b/>
          <w:sz w:val="20"/>
          <w:szCs w:val="20"/>
          <w:lang w:val="es-ES_tradnl"/>
        </w:rPr>
      </w:pPr>
      <w:r w:rsidRPr="00160144">
        <w:rPr>
          <w:b/>
          <w:sz w:val="20"/>
          <w:szCs w:val="20"/>
          <w:lang w:val="es-ES_tradnl"/>
        </w:rPr>
        <w:t>Previsiones aplicables a la excavación</w:t>
      </w:r>
    </w:p>
    <w:p w:rsidR="00E62E35" w:rsidRPr="00160144" w:rsidRDefault="00E62E35" w:rsidP="00E62E35">
      <w:pPr>
        <w:pStyle w:val="Prrafodelista"/>
        <w:ind w:left="792"/>
        <w:jc w:val="both"/>
        <w:rPr>
          <w:sz w:val="20"/>
          <w:szCs w:val="20"/>
          <w:lang w:val="es-ES_tradnl"/>
        </w:rPr>
      </w:pPr>
      <w:r w:rsidRPr="00160144">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r w:rsidR="00085639">
        <w:rPr>
          <w:sz w:val="20"/>
          <w:szCs w:val="20"/>
          <w:lang w:val="es-ES_tradnl"/>
        </w:rPr>
        <w:t xml:space="preserve"> </w:t>
      </w:r>
    </w:p>
    <w:p w:rsidR="00E62E35" w:rsidRDefault="00E62E35" w:rsidP="00E62E35">
      <w:pPr>
        <w:pStyle w:val="Prrafodelista"/>
        <w:ind w:left="792"/>
        <w:jc w:val="both"/>
        <w:rPr>
          <w:sz w:val="20"/>
          <w:szCs w:val="20"/>
          <w:lang w:val="es-ES_tradnl"/>
        </w:rPr>
      </w:pPr>
    </w:p>
    <w:p w:rsidR="00135B24" w:rsidRDefault="00135B24" w:rsidP="00E62E35">
      <w:pPr>
        <w:pStyle w:val="Prrafodelista"/>
        <w:ind w:left="792"/>
        <w:jc w:val="both"/>
        <w:rPr>
          <w:sz w:val="20"/>
          <w:szCs w:val="20"/>
          <w:lang w:val="es-ES_tradnl"/>
        </w:rPr>
      </w:pPr>
    </w:p>
    <w:p w:rsidR="00135B24" w:rsidRDefault="00135B24" w:rsidP="00E62E35">
      <w:pPr>
        <w:pStyle w:val="Prrafodelista"/>
        <w:ind w:left="792"/>
        <w:jc w:val="both"/>
        <w:rPr>
          <w:sz w:val="20"/>
          <w:szCs w:val="20"/>
          <w:lang w:val="es-ES_tradnl"/>
        </w:rPr>
      </w:pPr>
    </w:p>
    <w:p w:rsidR="00135B24" w:rsidRDefault="00135B24" w:rsidP="00E62E35">
      <w:pPr>
        <w:pStyle w:val="Prrafodelista"/>
        <w:ind w:left="792"/>
        <w:jc w:val="both"/>
        <w:rPr>
          <w:sz w:val="20"/>
          <w:szCs w:val="20"/>
          <w:lang w:val="es-ES_tradnl"/>
        </w:rPr>
      </w:pPr>
    </w:p>
    <w:p w:rsidR="00135B24" w:rsidRPr="00160144" w:rsidRDefault="00135B24" w:rsidP="00E62E35">
      <w:pPr>
        <w:pStyle w:val="Prrafodelista"/>
        <w:ind w:left="792"/>
        <w:jc w:val="both"/>
        <w:rPr>
          <w:sz w:val="20"/>
          <w:szCs w:val="20"/>
          <w:lang w:val="es-ES_tradnl"/>
        </w:rPr>
      </w:pPr>
    </w:p>
    <w:p w:rsidR="00E62E35" w:rsidRPr="00160144" w:rsidRDefault="00E62E35" w:rsidP="00E62E35">
      <w:pPr>
        <w:pStyle w:val="Prrafodelista"/>
        <w:ind w:left="792"/>
        <w:jc w:val="both"/>
        <w:rPr>
          <w:b/>
          <w:sz w:val="20"/>
          <w:szCs w:val="20"/>
          <w:lang w:val="es-ES_tradnl"/>
        </w:rPr>
      </w:pPr>
      <w:r w:rsidRPr="00160144">
        <w:rPr>
          <w:b/>
          <w:sz w:val="20"/>
          <w:szCs w:val="20"/>
          <w:lang w:val="es-ES_tradnl"/>
        </w:rPr>
        <w:lastRenderedPageBreak/>
        <w:t>Sistemas Subterráneos.</w:t>
      </w:r>
    </w:p>
    <w:p w:rsidR="00E62E35" w:rsidRPr="00160144" w:rsidRDefault="00E62E35" w:rsidP="00E62E35">
      <w:pPr>
        <w:pStyle w:val="Prrafodelista"/>
        <w:ind w:left="792"/>
        <w:jc w:val="both"/>
        <w:rPr>
          <w:b/>
          <w:sz w:val="20"/>
          <w:szCs w:val="20"/>
          <w:lang w:val="es-ES_tradnl"/>
        </w:rPr>
      </w:pPr>
      <w:r w:rsidRPr="00160144">
        <w:rPr>
          <w:b/>
          <w:sz w:val="20"/>
          <w:szCs w:val="20"/>
          <w:lang w:val="es-ES_tradnl"/>
        </w:rPr>
        <w:t>Cruce con líneas enterradas existentes</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El CONTRATISTA debe ubicar cada uno de los puntos de cruce de la tubería </w:t>
      </w:r>
      <w:r>
        <w:rPr>
          <w:sz w:val="20"/>
          <w:szCs w:val="20"/>
          <w:lang w:val="es-ES_tradnl"/>
        </w:rPr>
        <w:t>a ser instalada</w:t>
      </w:r>
      <w:r w:rsidRPr="00160144">
        <w:rPr>
          <w:sz w:val="20"/>
          <w:szCs w:val="20"/>
          <w:lang w:val="es-ES_tradnl"/>
        </w:rPr>
        <w:t xml:space="preserve"> con los sistemas existentes, en cada punto realizará la excavación con el objeto de determinar cómo se ejecutara el cruce.</w:t>
      </w:r>
    </w:p>
    <w:p w:rsidR="00E62E35" w:rsidRPr="00160144" w:rsidRDefault="00E62E35" w:rsidP="00E62E35">
      <w:pPr>
        <w:pStyle w:val="Prrafodelista"/>
        <w:ind w:left="792"/>
        <w:jc w:val="both"/>
        <w:rPr>
          <w:sz w:val="20"/>
          <w:szCs w:val="20"/>
          <w:lang w:val="es-ES_tradnl"/>
        </w:rPr>
      </w:pPr>
      <w:r w:rsidRPr="00160144">
        <w:rPr>
          <w:sz w:val="20"/>
          <w:szCs w:val="20"/>
          <w:lang w:val="es-ES_tradnl"/>
        </w:rPr>
        <w:t>El CONTRATISTA realizará el cruce por debajo o encima del sistema existente bajo autorización del SUPERVISOR DE OBRA.</w:t>
      </w:r>
    </w:p>
    <w:p w:rsidR="00E62E35" w:rsidRPr="00160144" w:rsidRDefault="00E62E35" w:rsidP="00E62E35">
      <w:pPr>
        <w:pStyle w:val="Prrafodelista"/>
        <w:ind w:left="792"/>
        <w:jc w:val="both"/>
        <w:rPr>
          <w:sz w:val="20"/>
          <w:szCs w:val="20"/>
          <w:lang w:val="es-ES_tradnl"/>
        </w:rPr>
      </w:pPr>
      <w:r w:rsidRPr="00160144">
        <w:rPr>
          <w:sz w:val="20"/>
          <w:szCs w:val="20"/>
          <w:lang w:val="es-ES_tradnl"/>
        </w:rPr>
        <w:t>La distancia mínima de separación del cruce que se genere con el Tendido de tubería de gas con otros sistemas, será de 30 cm o bajo evaluación del SUPERVISOR DE OBRA.</w:t>
      </w:r>
    </w:p>
    <w:p w:rsidR="00E62E35" w:rsidRPr="00160144" w:rsidRDefault="00E62E35" w:rsidP="00E62E35">
      <w:pPr>
        <w:pStyle w:val="Prrafodelista"/>
        <w:ind w:left="792"/>
        <w:jc w:val="both"/>
        <w:rPr>
          <w:sz w:val="20"/>
          <w:szCs w:val="20"/>
          <w:lang w:val="es-ES_tradnl"/>
        </w:rPr>
      </w:pPr>
    </w:p>
    <w:p w:rsidR="00E62E35" w:rsidRPr="0081504C" w:rsidRDefault="00E62E35" w:rsidP="00E62E35">
      <w:pPr>
        <w:pStyle w:val="Prrafodelista"/>
        <w:ind w:left="792"/>
        <w:jc w:val="both"/>
        <w:rPr>
          <w:b/>
          <w:sz w:val="20"/>
          <w:szCs w:val="20"/>
          <w:lang w:val="es-ES_tradnl"/>
        </w:rPr>
      </w:pPr>
      <w:r w:rsidRPr="0081504C">
        <w:rPr>
          <w:b/>
          <w:sz w:val="20"/>
          <w:szCs w:val="20"/>
          <w:lang w:val="es-ES_tradnl"/>
        </w:rPr>
        <w:t>Paralelismo con líneas enterradas existentes</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Cuando el tendido se realice de forma paralela a otros sistemas subterráneos (en lo posible evitable), la tubería </w:t>
      </w:r>
      <w:r>
        <w:rPr>
          <w:sz w:val="20"/>
          <w:szCs w:val="20"/>
          <w:lang w:val="es-ES_tradnl"/>
        </w:rPr>
        <w:t>a ser instalada</w:t>
      </w:r>
      <w:r w:rsidRPr="00160144">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La separación mínima que se genere con el tendido de red de forma paralela a otros servicios deberá ser de 30 cm y/o bajo evaluación del SUPERVISOR DE OBRA. </w:t>
      </w:r>
    </w:p>
    <w:p w:rsidR="00E62E35" w:rsidRPr="00160144" w:rsidRDefault="00085639" w:rsidP="00E62E35">
      <w:pPr>
        <w:pStyle w:val="Prrafodelista"/>
        <w:ind w:left="792"/>
        <w:jc w:val="both"/>
        <w:rPr>
          <w:sz w:val="20"/>
          <w:szCs w:val="20"/>
          <w:lang w:val="es-ES_tradnl"/>
        </w:rPr>
      </w:pPr>
      <w:r>
        <w:rPr>
          <w:sz w:val="20"/>
          <w:szCs w:val="20"/>
          <w:lang w:val="es-ES_tradnl"/>
        </w:rPr>
        <w:t>Tanto las</w:t>
      </w:r>
      <w:r w:rsidR="00E62E35" w:rsidRPr="00160144">
        <w:rPr>
          <w:sz w:val="20"/>
          <w:szCs w:val="20"/>
          <w:lang w:val="es-ES_tradnl"/>
        </w:rPr>
        <w:t xml:space="preserve"> fundas de protección de PVC </w:t>
      </w:r>
      <w:r>
        <w:rPr>
          <w:sz w:val="20"/>
          <w:szCs w:val="20"/>
          <w:lang w:val="es-ES_tradnl"/>
        </w:rPr>
        <w:t>esquema 40 como</w:t>
      </w:r>
      <w:r w:rsidR="00E62E35" w:rsidRPr="00160144">
        <w:rPr>
          <w:sz w:val="20"/>
          <w:szCs w:val="20"/>
          <w:lang w:val="es-ES_tradnl"/>
        </w:rPr>
        <w:t xml:space="preserve"> la cinta</w:t>
      </w:r>
      <w:r>
        <w:rPr>
          <w:sz w:val="20"/>
          <w:szCs w:val="20"/>
          <w:lang w:val="es-ES_tradnl"/>
        </w:rPr>
        <w:t xml:space="preserve"> de señalización (amarilla) utilizadas para</w:t>
      </w:r>
      <w:r w:rsidR="00E62E35" w:rsidRPr="00160144">
        <w:rPr>
          <w:sz w:val="20"/>
          <w:szCs w:val="20"/>
          <w:lang w:val="es-ES_tradnl"/>
        </w:rPr>
        <w:t xml:space="preserve"> proteger y señalizar las tubería de gas, deberán contar con su respec</w:t>
      </w:r>
      <w:r>
        <w:rPr>
          <w:sz w:val="20"/>
          <w:szCs w:val="20"/>
          <w:lang w:val="es-ES_tradnl"/>
        </w:rPr>
        <w:t>tivo archivo fotográfico y</w:t>
      </w:r>
      <w:r w:rsidR="00E62E35" w:rsidRPr="00160144">
        <w:rPr>
          <w:sz w:val="20"/>
          <w:szCs w:val="20"/>
          <w:lang w:val="es-ES_tradnl"/>
        </w:rPr>
        <w:t xml:space="preserve"> ser</w:t>
      </w:r>
      <w:r>
        <w:rPr>
          <w:sz w:val="20"/>
          <w:szCs w:val="20"/>
          <w:lang w:val="es-ES_tradnl"/>
        </w:rPr>
        <w:t>án</w:t>
      </w:r>
      <w:r w:rsidR="00E62E35" w:rsidRPr="00160144">
        <w:rPr>
          <w:sz w:val="20"/>
          <w:szCs w:val="20"/>
          <w:lang w:val="es-ES_tradnl"/>
        </w:rPr>
        <w:t xml:space="preserve"> verificadas y aprobadas por el SUPERVISOR DE OBRA. </w:t>
      </w:r>
    </w:p>
    <w:p w:rsidR="00E62E35" w:rsidRPr="00160144" w:rsidRDefault="00E62E35" w:rsidP="00E62E35">
      <w:pPr>
        <w:pStyle w:val="Prrafodelista"/>
        <w:ind w:left="792"/>
        <w:jc w:val="both"/>
        <w:rPr>
          <w:sz w:val="20"/>
          <w:szCs w:val="20"/>
          <w:lang w:val="es-ES_tradnl"/>
        </w:rPr>
      </w:pPr>
    </w:p>
    <w:p w:rsidR="00E62E35" w:rsidRPr="0081504C" w:rsidRDefault="00E62E35" w:rsidP="00E62E35">
      <w:pPr>
        <w:pStyle w:val="Prrafodelista"/>
        <w:ind w:left="792"/>
        <w:jc w:val="both"/>
        <w:rPr>
          <w:b/>
          <w:sz w:val="20"/>
          <w:szCs w:val="20"/>
          <w:lang w:val="es-ES_tradnl"/>
        </w:rPr>
      </w:pPr>
      <w:r w:rsidRPr="0081504C">
        <w:rPr>
          <w:b/>
          <w:sz w:val="20"/>
          <w:szCs w:val="20"/>
          <w:lang w:val="es-ES_tradnl"/>
        </w:rPr>
        <w:t xml:space="preserve">Excavación para </w:t>
      </w:r>
      <w:r w:rsidR="00085639">
        <w:rPr>
          <w:b/>
          <w:sz w:val="20"/>
          <w:szCs w:val="20"/>
          <w:lang w:val="es-ES_tradnl"/>
        </w:rPr>
        <w:t>zanjas tipo “69” (uniones de tubería)</w:t>
      </w:r>
    </w:p>
    <w:p w:rsidR="00E62E35" w:rsidRPr="00160144" w:rsidRDefault="00085639" w:rsidP="00E62E35">
      <w:pPr>
        <w:pStyle w:val="Prrafodelista"/>
        <w:ind w:left="792"/>
        <w:jc w:val="both"/>
        <w:rPr>
          <w:sz w:val="20"/>
          <w:szCs w:val="20"/>
          <w:lang w:val="es-ES_tradnl"/>
        </w:rPr>
      </w:pPr>
      <w:r w:rsidRPr="00085639">
        <w:rPr>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00E62E35" w:rsidRPr="00160144">
        <w:rPr>
          <w:sz w:val="20"/>
          <w:szCs w:val="20"/>
          <w:lang w:val="es-ES_tradnl"/>
        </w:rPr>
        <w:t>.</w:t>
      </w:r>
    </w:p>
    <w:p w:rsidR="00E62E35" w:rsidRPr="00160144" w:rsidRDefault="00E62E35" w:rsidP="00E62E35">
      <w:pPr>
        <w:pStyle w:val="Prrafodelista"/>
        <w:ind w:left="792"/>
        <w:jc w:val="both"/>
        <w:rPr>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t>MEDIDAS DE MITIGACIÓN AMBIENTAL</w:t>
      </w:r>
    </w:p>
    <w:p w:rsidR="00E62E35" w:rsidRPr="00B911E6" w:rsidRDefault="00E62E35" w:rsidP="00B911E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2E35" w:rsidRPr="00B911E6" w:rsidRDefault="00E62E35"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87594E">
        <w:rPr>
          <w:sz w:val="20"/>
          <w:szCs w:val="20"/>
          <w:lang w:val="es-ES_tradnl"/>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2E35" w:rsidRPr="00B911E6" w:rsidRDefault="00E62E35"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2E35" w:rsidRPr="0087594E" w:rsidRDefault="00E62E35" w:rsidP="00E62E35">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2E35" w:rsidRDefault="00E62E35" w:rsidP="00E62E35">
      <w:pPr>
        <w:pStyle w:val="Prrafodelista"/>
        <w:ind w:left="792"/>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MEDICIÓN Y FORMA DE PAGO</w:t>
      </w:r>
    </w:p>
    <w:p w:rsidR="00E62E35" w:rsidRPr="0081504C" w:rsidRDefault="00E62E35" w:rsidP="00E62E35">
      <w:pPr>
        <w:pStyle w:val="Prrafodelista"/>
        <w:ind w:left="792"/>
        <w:jc w:val="both"/>
        <w:rPr>
          <w:sz w:val="20"/>
          <w:szCs w:val="20"/>
          <w:lang w:val="es-ES_tradnl"/>
        </w:rPr>
      </w:pPr>
      <w:r w:rsidRPr="0081504C">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E62E35" w:rsidRPr="0081504C" w:rsidRDefault="00E62E35" w:rsidP="00E62E35">
      <w:pPr>
        <w:pStyle w:val="Prrafodelista"/>
        <w:ind w:left="792"/>
        <w:jc w:val="both"/>
        <w:rPr>
          <w:sz w:val="20"/>
          <w:szCs w:val="20"/>
          <w:lang w:val="es-ES_tradnl"/>
        </w:rPr>
      </w:pPr>
      <w:r w:rsidRPr="0081504C">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E62E35" w:rsidRPr="0081504C" w:rsidRDefault="00E62E35" w:rsidP="00E62E35">
      <w:pPr>
        <w:pStyle w:val="Prrafodelista"/>
        <w:ind w:left="792"/>
        <w:jc w:val="both"/>
        <w:rPr>
          <w:sz w:val="20"/>
          <w:szCs w:val="20"/>
          <w:lang w:val="es-ES_tradnl"/>
        </w:rPr>
      </w:pPr>
      <w:r w:rsidRPr="0081504C">
        <w:rPr>
          <w:sz w:val="20"/>
          <w:szCs w:val="20"/>
          <w:lang w:val="es-ES_tradnl"/>
        </w:rPr>
        <w:t>Dicho precio será compensación total por los materiales, mano de obra, herramientas, equipo y otros gastos que sean necesarios para la adecuada y correcta ejecución de los trabajos.</w:t>
      </w:r>
    </w:p>
    <w:p w:rsidR="00990E07" w:rsidRPr="0081504C" w:rsidRDefault="00990E07" w:rsidP="00E62E35">
      <w:pPr>
        <w:pStyle w:val="Prrafodelista"/>
        <w:ind w:left="792"/>
        <w:jc w:val="both"/>
        <w:rPr>
          <w:sz w:val="20"/>
          <w:szCs w:val="20"/>
          <w:lang w:val="es-ES_tradnl"/>
        </w:rPr>
      </w:pPr>
    </w:p>
    <w:p w:rsidR="00E62E35" w:rsidRDefault="00E62E35" w:rsidP="0085174F">
      <w:pPr>
        <w:pStyle w:val="Prrafodelista"/>
        <w:numPr>
          <w:ilvl w:val="0"/>
          <w:numId w:val="22"/>
        </w:numPr>
        <w:jc w:val="both"/>
        <w:rPr>
          <w:b/>
          <w:sz w:val="20"/>
          <w:szCs w:val="20"/>
        </w:rPr>
      </w:pPr>
      <w:r w:rsidRPr="00E62E35">
        <w:rPr>
          <w:b/>
          <w:sz w:val="20"/>
          <w:szCs w:val="20"/>
        </w:rPr>
        <w:t>EXCAVACIÓN DE ZANJA TERRENO ROCOSO</w:t>
      </w:r>
    </w:p>
    <w:p w:rsidR="00990E07" w:rsidRDefault="00990E07" w:rsidP="00990E07">
      <w:pPr>
        <w:pStyle w:val="Prrafodelista"/>
        <w:ind w:left="360"/>
        <w:jc w:val="both"/>
        <w:rPr>
          <w:b/>
          <w:sz w:val="20"/>
          <w:szCs w:val="20"/>
        </w:rPr>
      </w:pPr>
      <w:r>
        <w:rPr>
          <w:b/>
          <w:sz w:val="20"/>
          <w:szCs w:val="20"/>
        </w:rPr>
        <w:t>UNIDAD: Metro Cúbico (m3)</w:t>
      </w:r>
    </w:p>
    <w:p w:rsidR="00990E07" w:rsidRPr="00E62E35" w:rsidRDefault="00990E07" w:rsidP="00990E07">
      <w:pPr>
        <w:pStyle w:val="Prrafodelista"/>
        <w:ind w:left="360"/>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DEFINICIÓN</w:t>
      </w:r>
    </w:p>
    <w:p w:rsidR="00E62E35" w:rsidRPr="00FC5C16" w:rsidRDefault="00E62E35" w:rsidP="00E62E35">
      <w:pPr>
        <w:pStyle w:val="Prrafodelista"/>
        <w:ind w:left="792"/>
        <w:jc w:val="both"/>
        <w:rPr>
          <w:rFonts w:cstheme="minorHAnsi"/>
          <w:sz w:val="20"/>
          <w:szCs w:val="20"/>
        </w:rPr>
      </w:pPr>
      <w:r w:rsidRPr="00CE1508">
        <w:rPr>
          <w:rFonts w:cstheme="minorHAnsi"/>
          <w:sz w:val="20"/>
          <w:szCs w:val="20"/>
        </w:rPr>
        <w:t>Este ítem comprende los trabajos necesarios para</w:t>
      </w:r>
      <w:r w:rsidRPr="00CE1508" w:rsidDel="00761165">
        <w:rPr>
          <w:rFonts w:cstheme="minorHAnsi"/>
          <w:sz w:val="20"/>
          <w:szCs w:val="20"/>
        </w:rPr>
        <w:t xml:space="preserve"> </w:t>
      </w:r>
      <w:r w:rsidRPr="00CE1508">
        <w:rPr>
          <w:rFonts w:cstheme="minorHAnsi"/>
          <w:sz w:val="20"/>
          <w:szCs w:val="20"/>
        </w:rPr>
        <w:t xml:space="preserve"> la excavación en zanja en terreno rocoso esto con la finalidad de realizar el tendido de tuberías de</w:t>
      </w:r>
      <w:r>
        <w:rPr>
          <w:rFonts w:cstheme="minorHAnsi"/>
          <w:sz w:val="20"/>
          <w:szCs w:val="20"/>
        </w:rPr>
        <w:t xml:space="preserve"> acero </w:t>
      </w:r>
      <w:r w:rsidRPr="00CE1508">
        <w:rPr>
          <w:rFonts w:cstheme="minorHAnsi"/>
          <w:sz w:val="20"/>
          <w:szCs w:val="20"/>
        </w:rPr>
        <w:t>en sus distintos diámetros, actividad  a ser realizada de acuerdo a especificaciones, planos, gráficos y/o</w:t>
      </w:r>
      <w:r w:rsidRPr="00920A4F">
        <w:rPr>
          <w:rFonts w:cstheme="minorHAnsi"/>
          <w:sz w:val="20"/>
          <w:szCs w:val="20"/>
        </w:rPr>
        <w:t xml:space="preserve"> instrucciones emitidas por el SUPERVISOR DE OBRA</w:t>
      </w:r>
      <w:r w:rsidRPr="00CE1508">
        <w:rPr>
          <w:rFonts w:cstheme="minorHAnsi"/>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E62E35" w:rsidRPr="00FC5C16" w:rsidRDefault="00E62E35" w:rsidP="00E62E35">
      <w:pPr>
        <w:pStyle w:val="Prrafodelista"/>
        <w:ind w:left="792"/>
        <w:jc w:val="both"/>
        <w:rPr>
          <w:rFonts w:cstheme="minorHAnsi"/>
          <w:sz w:val="20"/>
          <w:szCs w:val="20"/>
        </w:rPr>
      </w:pPr>
      <w:r w:rsidRPr="00CE1508">
        <w:rPr>
          <w:rFonts w:cstheme="minorHAnsi"/>
          <w:sz w:val="20"/>
          <w:szCs w:val="20"/>
        </w:rPr>
        <w:t>Y.P.F.B. no aceptará bajo ningún concepto, responsabilidad alguna por reclamos impuestos contra el ejecutor de la obra</w:t>
      </w:r>
      <w:r w:rsidR="006E601C">
        <w:rPr>
          <w:rFonts w:cstheme="minorHAnsi"/>
          <w:sz w:val="20"/>
          <w:szCs w:val="20"/>
        </w:rPr>
        <w:t xml:space="preserve"> (contratista)</w:t>
      </w:r>
      <w:r w:rsidRPr="00CE1508">
        <w:rPr>
          <w:rFonts w:cstheme="minorHAnsi"/>
          <w:sz w:val="20"/>
          <w:szCs w:val="20"/>
        </w:rPr>
        <w:t xml:space="preserve"> o por terceros, por daño ocasionado a instalaciones de otros servicios, aclarándose que en ningún caso </w:t>
      </w:r>
      <w:r w:rsidR="006E601C">
        <w:rPr>
          <w:rFonts w:cstheme="minorHAnsi"/>
          <w:sz w:val="20"/>
          <w:szCs w:val="20"/>
        </w:rPr>
        <w:t xml:space="preserve">el Contratista </w:t>
      </w:r>
      <w:r w:rsidRPr="00CE1508">
        <w:rPr>
          <w:rFonts w:cstheme="minorHAnsi"/>
          <w:sz w:val="20"/>
          <w:szCs w:val="20"/>
        </w:rPr>
        <w:t>podrá aducir desconocimiento de tales obstáculos.</w:t>
      </w:r>
    </w:p>
    <w:p w:rsidR="00E62E35" w:rsidRPr="00FC5C16" w:rsidRDefault="00E62E35" w:rsidP="00E62E35">
      <w:pPr>
        <w:pStyle w:val="Prrafodelista"/>
        <w:ind w:left="792"/>
        <w:jc w:val="both"/>
        <w:rPr>
          <w:rFonts w:cstheme="minorHAnsi"/>
          <w:sz w:val="20"/>
          <w:szCs w:val="20"/>
        </w:rPr>
      </w:pPr>
      <w:r w:rsidRPr="00CE1508">
        <w:rPr>
          <w:rFonts w:cstheme="minorHAnsi"/>
          <w:sz w:val="20"/>
          <w:szCs w:val="20"/>
        </w:rPr>
        <w:t>De acuerdo a la naturaleza y características del suelo a excavarse durante el Proyecto, se establece en este ítem el tipo de suelo:</w:t>
      </w:r>
    </w:p>
    <w:p w:rsidR="00E62E35" w:rsidRPr="00FC5C16" w:rsidRDefault="006E601C" w:rsidP="00E62E35">
      <w:pPr>
        <w:pStyle w:val="Prrafodelista"/>
        <w:ind w:left="792"/>
        <w:jc w:val="both"/>
        <w:rPr>
          <w:rFonts w:cstheme="minorHAnsi"/>
          <w:sz w:val="20"/>
          <w:szCs w:val="20"/>
          <w:u w:val="single"/>
        </w:rPr>
      </w:pPr>
      <w:r>
        <w:rPr>
          <w:rFonts w:cstheme="minorHAnsi"/>
          <w:sz w:val="20"/>
          <w:szCs w:val="20"/>
          <w:u w:val="single"/>
        </w:rPr>
        <w:lastRenderedPageBreak/>
        <w:t>Terreno Rocoso</w:t>
      </w:r>
      <w:r w:rsidR="00E62E35" w:rsidRPr="00FC5C16">
        <w:rPr>
          <w:rFonts w:cstheme="minorHAnsi"/>
          <w:sz w:val="20"/>
          <w:szCs w:val="20"/>
          <w:u w:val="single"/>
        </w:rPr>
        <w:t xml:space="preserve">: </w:t>
      </w:r>
      <w:r w:rsidRPr="005A3330">
        <w:rPr>
          <w:sz w:val="20"/>
          <w:szCs w:val="20"/>
          <w:u w:val="single"/>
        </w:rPr>
        <w:t>Roca en sus diferentes clasificaciones ya sean estas ígneas, sedimentarias y/o metamórficas</w:t>
      </w:r>
      <w:r w:rsidR="00E62E35" w:rsidRPr="00FC5C16">
        <w:rPr>
          <w:rFonts w:cstheme="minorHAnsi"/>
          <w:sz w:val="20"/>
          <w:szCs w:val="20"/>
          <w:u w:val="single"/>
        </w:rPr>
        <w:t>.</w:t>
      </w:r>
    </w:p>
    <w:p w:rsidR="00E62E35" w:rsidRPr="00FC5C16" w:rsidRDefault="00E62E35" w:rsidP="00E62E35">
      <w:pPr>
        <w:pStyle w:val="Prrafodelista"/>
        <w:ind w:left="792"/>
        <w:jc w:val="both"/>
        <w:rPr>
          <w:rFonts w:cstheme="minorHAnsi"/>
          <w:sz w:val="20"/>
          <w:szCs w:val="20"/>
        </w:rPr>
      </w:pPr>
    </w:p>
    <w:p w:rsidR="00E62E35" w:rsidRDefault="00E62E35" w:rsidP="0085174F">
      <w:pPr>
        <w:pStyle w:val="Prrafodelista"/>
        <w:numPr>
          <w:ilvl w:val="1"/>
          <w:numId w:val="22"/>
        </w:numPr>
        <w:jc w:val="both"/>
        <w:rPr>
          <w:b/>
          <w:sz w:val="20"/>
          <w:szCs w:val="20"/>
        </w:rPr>
      </w:pPr>
      <w:r>
        <w:rPr>
          <w:b/>
          <w:sz w:val="20"/>
          <w:szCs w:val="20"/>
        </w:rPr>
        <w:t>MATERIALES, HERRAMIENTAS Y EQUIPO</w:t>
      </w:r>
    </w:p>
    <w:p w:rsidR="00E62E35" w:rsidRPr="00FC5C16" w:rsidRDefault="00E62E35" w:rsidP="00E62E35">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sidR="006E601C">
        <w:rPr>
          <w:rFonts w:cstheme="minorHAnsi"/>
          <w:sz w:val="20"/>
          <w:szCs w:val="20"/>
        </w:rPr>
        <w:t xml:space="preserve"> Además deberá proporcionar la maquinaria respectiva para la limpieza de la zona.</w:t>
      </w:r>
    </w:p>
    <w:p w:rsidR="00E62E35" w:rsidRPr="00FC5C16" w:rsidRDefault="00E62E35" w:rsidP="00E62E35">
      <w:pPr>
        <w:pStyle w:val="Prrafodelista"/>
        <w:ind w:left="792"/>
        <w:jc w:val="both"/>
        <w:rPr>
          <w:rFonts w:cstheme="minorHAnsi"/>
          <w:sz w:val="20"/>
          <w:szCs w:val="20"/>
        </w:rPr>
      </w:pPr>
    </w:p>
    <w:p w:rsidR="00E62E35" w:rsidRPr="005E6BC2" w:rsidRDefault="00E62E35" w:rsidP="0085174F">
      <w:pPr>
        <w:pStyle w:val="Prrafodelista"/>
        <w:numPr>
          <w:ilvl w:val="1"/>
          <w:numId w:val="22"/>
        </w:numPr>
        <w:jc w:val="both"/>
        <w:rPr>
          <w:b/>
          <w:sz w:val="20"/>
          <w:szCs w:val="20"/>
        </w:rPr>
      </w:pPr>
      <w:r w:rsidRPr="005E6BC2">
        <w:rPr>
          <w:b/>
          <w:sz w:val="20"/>
          <w:szCs w:val="20"/>
        </w:rPr>
        <w:t>PROCEDIMIENTO PARA LA EJECUCIÓN</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Realizado el Correspondiente replanteo topográfico en Obra, el SUPERVISOR DE OBRA evaluara y aprobara cambios en el trazo del tendido.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Cuando la excavación haya alcanzado la profundidad y perfilado de acuerdo a los planos, se procederá a la limpieza con el retiro de todo tipo de material que pueda dañar la tubería </w:t>
      </w:r>
      <w:r>
        <w:rPr>
          <w:rFonts w:cstheme="minorHAnsi"/>
          <w:sz w:val="20"/>
          <w:szCs w:val="20"/>
        </w:rPr>
        <w:t>a ser instalada</w:t>
      </w:r>
      <w:r w:rsidRPr="005E6BC2">
        <w:rPr>
          <w:rFonts w:cstheme="minorHAnsi"/>
          <w:sz w:val="20"/>
          <w:szCs w:val="20"/>
        </w:rPr>
        <w:t xml:space="preserve">.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En caso de presencia de agua debido a nivel freático, rotura de tuberías de Agua Potable y/o Alcantarillado u otros imprevistos </w:t>
      </w:r>
      <w:r w:rsidR="006E601C">
        <w:rPr>
          <w:rFonts w:cstheme="minorHAnsi"/>
          <w:sz w:val="20"/>
          <w:szCs w:val="20"/>
        </w:rPr>
        <w:t xml:space="preserve">se </w:t>
      </w:r>
      <w:r w:rsidRPr="005E6BC2">
        <w:rPr>
          <w:rFonts w:cstheme="minorHAnsi"/>
          <w:sz w:val="20"/>
          <w:szCs w:val="20"/>
        </w:rPr>
        <w:t>requerirá del uso de bombas de Achique para mantener el nivel de agua bajo control mientras duren los trabajos.</w:t>
      </w:r>
      <w:r w:rsidRPr="005E6BC2" w:rsidDel="00FD6796">
        <w:rPr>
          <w:rFonts w:cstheme="minorHAnsi"/>
          <w:sz w:val="20"/>
          <w:szCs w:val="20"/>
        </w:rPr>
        <w:t xml:space="preserve"> </w:t>
      </w:r>
      <w:r w:rsidRPr="005E6BC2">
        <w:rPr>
          <w:rFonts w:cstheme="minorHAnsi"/>
          <w:sz w:val="20"/>
          <w:szCs w:val="20"/>
        </w:rPr>
        <w:t xml:space="preserve">Los costos adicionales de estas actividades </w:t>
      </w:r>
      <w:r w:rsidR="006E601C">
        <w:rPr>
          <w:rFonts w:cstheme="minorHAnsi"/>
          <w:sz w:val="20"/>
          <w:szCs w:val="20"/>
        </w:rPr>
        <w:t>correrán</w:t>
      </w:r>
      <w:r w:rsidRPr="005E6BC2">
        <w:rPr>
          <w:rFonts w:cstheme="minorHAnsi"/>
          <w:sz w:val="20"/>
          <w:szCs w:val="20"/>
        </w:rPr>
        <w:t xml:space="preserve"> por cuenta del CONTRATISTA.</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lastRenderedPageBreak/>
        <w:t xml:space="preserve">El CONTRATISTA tiene la obligación de realizar el relleno de la zanja en </w:t>
      </w:r>
      <w:r w:rsidR="006E601C">
        <w:rPr>
          <w:rFonts w:cstheme="minorHAnsi"/>
          <w:sz w:val="20"/>
          <w:szCs w:val="20"/>
        </w:rPr>
        <w:t>un máximo de 48 horas</w:t>
      </w:r>
      <w:r w:rsidRPr="005E6BC2">
        <w:rPr>
          <w:rFonts w:cstheme="minorHAnsi"/>
          <w:sz w:val="20"/>
          <w:szCs w:val="20"/>
        </w:rPr>
        <w:t xml:space="preserve"> por lo que está bajo </w:t>
      </w:r>
      <w:r w:rsidR="006E601C">
        <w:rPr>
          <w:rFonts w:cstheme="minorHAnsi"/>
          <w:sz w:val="20"/>
          <w:szCs w:val="20"/>
        </w:rPr>
        <w:t>su</w:t>
      </w:r>
      <w:r w:rsidRPr="005E6BC2">
        <w:rPr>
          <w:rFonts w:cstheme="minorHAnsi"/>
          <w:sz w:val="20"/>
          <w:szCs w:val="20"/>
        </w:rPr>
        <w:t xml:space="preserve"> r</w:t>
      </w:r>
      <w:r w:rsidR="006E601C">
        <w:rPr>
          <w:rFonts w:cstheme="minorHAnsi"/>
          <w:sz w:val="20"/>
          <w:szCs w:val="20"/>
        </w:rPr>
        <w:t>esponsabilidad i</w:t>
      </w:r>
      <w:r w:rsidRPr="005E6BC2">
        <w:rPr>
          <w:rFonts w:cstheme="minorHAnsi"/>
          <w:sz w:val="20"/>
          <w:szCs w:val="20"/>
        </w:rPr>
        <w:t xml:space="preserve">ncrementar la cantidad de personal </w:t>
      </w:r>
      <w:r w:rsidR="006E601C">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62E35" w:rsidRPr="005E6BC2" w:rsidRDefault="00E62E35" w:rsidP="00E62E35">
      <w:pPr>
        <w:pStyle w:val="Prrafodelista"/>
        <w:ind w:left="792"/>
        <w:jc w:val="both"/>
        <w:rPr>
          <w:rFonts w:cstheme="minorHAnsi"/>
          <w:sz w:val="20"/>
          <w:szCs w:val="20"/>
        </w:rPr>
      </w:pPr>
    </w:p>
    <w:p w:rsidR="00E62E35" w:rsidRPr="00773938" w:rsidRDefault="00E62E35" w:rsidP="00E62E35">
      <w:pPr>
        <w:pStyle w:val="Prrafodelista"/>
        <w:ind w:left="792"/>
        <w:jc w:val="both"/>
        <w:rPr>
          <w:rFonts w:cstheme="minorHAnsi"/>
          <w:b/>
          <w:sz w:val="20"/>
          <w:szCs w:val="20"/>
        </w:rPr>
      </w:pPr>
      <w:r w:rsidRPr="00773938">
        <w:rPr>
          <w:rFonts w:cstheme="minorHAnsi"/>
          <w:b/>
          <w:sz w:val="20"/>
          <w:szCs w:val="20"/>
        </w:rPr>
        <w:t>Previsiones aplicables a la excavación</w:t>
      </w:r>
    </w:p>
    <w:p w:rsidR="00E62E35" w:rsidRDefault="00E62E35" w:rsidP="00E62E35">
      <w:pPr>
        <w:pStyle w:val="Prrafodelista"/>
        <w:ind w:left="792"/>
        <w:jc w:val="both"/>
        <w:rPr>
          <w:rFonts w:cstheme="minorHAnsi"/>
          <w:sz w:val="20"/>
          <w:szCs w:val="20"/>
        </w:rPr>
      </w:pPr>
      <w:r w:rsidRPr="005E6BC2">
        <w:rPr>
          <w:rFont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62E35" w:rsidRDefault="00E62E35" w:rsidP="00E62E35">
      <w:pPr>
        <w:pStyle w:val="Prrafodelista"/>
        <w:ind w:left="792"/>
        <w:jc w:val="both"/>
        <w:rPr>
          <w:rFonts w:cstheme="minorHAnsi"/>
          <w:sz w:val="20"/>
          <w:szCs w:val="20"/>
        </w:rPr>
      </w:pPr>
    </w:p>
    <w:p w:rsidR="00135B24" w:rsidRDefault="00135B24" w:rsidP="00E62E35">
      <w:pPr>
        <w:pStyle w:val="Prrafodelista"/>
        <w:ind w:left="792"/>
        <w:jc w:val="both"/>
        <w:rPr>
          <w:rFonts w:cstheme="minorHAnsi"/>
          <w:sz w:val="20"/>
          <w:szCs w:val="20"/>
        </w:rPr>
      </w:pPr>
    </w:p>
    <w:p w:rsidR="00135B24" w:rsidRDefault="00135B24" w:rsidP="00E62E35">
      <w:pPr>
        <w:pStyle w:val="Prrafodelista"/>
        <w:ind w:left="792"/>
        <w:jc w:val="both"/>
        <w:rPr>
          <w:rFonts w:cstheme="minorHAnsi"/>
          <w:sz w:val="20"/>
          <w:szCs w:val="20"/>
        </w:rPr>
      </w:pPr>
    </w:p>
    <w:p w:rsidR="00135B24" w:rsidRDefault="00135B24" w:rsidP="00E62E35">
      <w:pPr>
        <w:pStyle w:val="Prrafodelista"/>
        <w:ind w:left="792"/>
        <w:jc w:val="both"/>
        <w:rPr>
          <w:rFonts w:cstheme="minorHAnsi"/>
          <w:sz w:val="20"/>
          <w:szCs w:val="20"/>
        </w:rPr>
      </w:pPr>
    </w:p>
    <w:p w:rsidR="00135B24" w:rsidRPr="00E62E35" w:rsidRDefault="00135B24" w:rsidP="00E62E35">
      <w:pPr>
        <w:pStyle w:val="Prrafodelista"/>
        <w:ind w:left="792"/>
        <w:jc w:val="both"/>
        <w:rPr>
          <w:rFonts w:cstheme="minorHAnsi"/>
          <w:sz w:val="20"/>
          <w:szCs w:val="20"/>
        </w:rPr>
      </w:pPr>
    </w:p>
    <w:p w:rsidR="00E62E35" w:rsidRPr="00773938" w:rsidRDefault="00E62E35" w:rsidP="00E62E35">
      <w:pPr>
        <w:pStyle w:val="Prrafodelista"/>
        <w:ind w:left="792"/>
        <w:jc w:val="both"/>
        <w:rPr>
          <w:rFonts w:cstheme="minorHAnsi"/>
          <w:b/>
          <w:sz w:val="20"/>
          <w:szCs w:val="20"/>
        </w:rPr>
      </w:pPr>
      <w:r w:rsidRPr="00773938">
        <w:rPr>
          <w:rFonts w:cstheme="minorHAnsi"/>
          <w:b/>
          <w:sz w:val="20"/>
          <w:szCs w:val="20"/>
        </w:rPr>
        <w:lastRenderedPageBreak/>
        <w:t>Sistemas Subterráneos.</w:t>
      </w:r>
    </w:p>
    <w:p w:rsidR="00E62E35" w:rsidRPr="00773938" w:rsidRDefault="00E62E35" w:rsidP="00E62E35">
      <w:pPr>
        <w:pStyle w:val="Prrafodelista"/>
        <w:ind w:left="792"/>
        <w:jc w:val="both"/>
        <w:rPr>
          <w:rFonts w:cstheme="minorHAnsi"/>
          <w:b/>
          <w:sz w:val="20"/>
          <w:szCs w:val="20"/>
        </w:rPr>
      </w:pPr>
      <w:r w:rsidRPr="00773938">
        <w:rPr>
          <w:rFonts w:cstheme="minorHAnsi"/>
          <w:b/>
          <w:sz w:val="20"/>
          <w:szCs w:val="20"/>
        </w:rPr>
        <w:t>Cruce con líneas enterradas existentes</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El CONTRATISTA debe ubicar cada uno de los puntos de cruce de la tubería </w:t>
      </w:r>
      <w:r>
        <w:rPr>
          <w:rFonts w:cstheme="minorHAnsi"/>
          <w:sz w:val="20"/>
          <w:szCs w:val="20"/>
        </w:rPr>
        <w:t>a ser instalada</w:t>
      </w:r>
      <w:r w:rsidRPr="005E6BC2">
        <w:rPr>
          <w:rFonts w:cstheme="minorHAnsi"/>
          <w:sz w:val="20"/>
          <w:szCs w:val="20"/>
        </w:rPr>
        <w:t xml:space="preserve"> con los sistemas existentes, en cada punto realizará la excavación con el objeto de determinar cómo se ejecutara el cruce.</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El CONTRATISTA realizará el cruce por debajo o encima del sistema existente bajo autorización del SUPERVISOR DE OBRA.</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La distancia mínima de separación del cruce que se genere con el Tendido de tubería de gas con otros sistemas, será de 30 cm o bajo evaluación del SUPERVISOR DE OBRA.</w:t>
      </w:r>
    </w:p>
    <w:p w:rsidR="00E62E35" w:rsidRPr="005E6BC2" w:rsidRDefault="00E62E35" w:rsidP="00E62E35">
      <w:pPr>
        <w:pStyle w:val="Prrafodelista"/>
        <w:ind w:left="792"/>
        <w:jc w:val="both"/>
        <w:rPr>
          <w:rFonts w:cstheme="minorHAnsi"/>
          <w:sz w:val="20"/>
          <w:szCs w:val="20"/>
        </w:rPr>
      </w:pPr>
    </w:p>
    <w:p w:rsidR="00E62E35" w:rsidRPr="00773938" w:rsidRDefault="00E62E35" w:rsidP="00E62E35">
      <w:pPr>
        <w:pStyle w:val="Prrafodelista"/>
        <w:ind w:left="792"/>
        <w:jc w:val="both"/>
        <w:rPr>
          <w:rFonts w:cstheme="minorHAnsi"/>
          <w:b/>
          <w:sz w:val="20"/>
          <w:szCs w:val="20"/>
        </w:rPr>
      </w:pPr>
      <w:r w:rsidRPr="00773938">
        <w:rPr>
          <w:rFonts w:cstheme="minorHAnsi"/>
          <w:b/>
          <w:sz w:val="20"/>
          <w:szCs w:val="20"/>
        </w:rPr>
        <w:t>Paralelismo con líneas enterradas existentes</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Cuando el tendido se realice de forma paralela a otros sistemas subterráneos (en lo posible evitable), la tubería </w:t>
      </w:r>
      <w:r>
        <w:rPr>
          <w:rFonts w:cstheme="minorHAnsi"/>
          <w:sz w:val="20"/>
          <w:szCs w:val="20"/>
        </w:rPr>
        <w:t>a ser instalada</w:t>
      </w:r>
      <w:r w:rsidRPr="005E6BC2">
        <w:rPr>
          <w:rFonts w:cstheme="minorHAnsi"/>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E62E35" w:rsidRDefault="00E62E35" w:rsidP="00E62E35">
      <w:pPr>
        <w:pStyle w:val="Prrafodelista"/>
        <w:ind w:left="792"/>
        <w:jc w:val="both"/>
        <w:rPr>
          <w:rFonts w:cstheme="minorHAnsi"/>
          <w:sz w:val="20"/>
          <w:szCs w:val="20"/>
        </w:rPr>
      </w:pPr>
      <w:r w:rsidRPr="005E6BC2">
        <w:rPr>
          <w:rFonts w:cstheme="minorHAnsi"/>
          <w:sz w:val="20"/>
          <w:szCs w:val="20"/>
        </w:rPr>
        <w:t xml:space="preserve">La separación mínima que se genere con el tendido de </w:t>
      </w:r>
      <w:r>
        <w:rPr>
          <w:rFonts w:cstheme="minorHAnsi"/>
          <w:sz w:val="20"/>
          <w:szCs w:val="20"/>
        </w:rPr>
        <w:t>distribución de gas natural</w:t>
      </w:r>
      <w:r w:rsidRPr="005E6BC2">
        <w:rPr>
          <w:rFonts w:cstheme="minorHAnsi"/>
          <w:sz w:val="20"/>
          <w:szCs w:val="20"/>
        </w:rPr>
        <w:t xml:space="preserve"> de forma paralela a otros servicios deberá ser de 30 cm y/o bajo evaluación del SUPERVISOR DE OBRA. </w:t>
      </w:r>
    </w:p>
    <w:p w:rsidR="001E4BA7" w:rsidRPr="00E62E35" w:rsidRDefault="001E4BA7" w:rsidP="00E62E35">
      <w:pPr>
        <w:pStyle w:val="Prrafodelista"/>
        <w:ind w:left="792"/>
        <w:jc w:val="both"/>
        <w:rPr>
          <w:rFonts w:cstheme="minorHAnsi"/>
          <w:sz w:val="20"/>
          <w:szCs w:val="20"/>
        </w:rPr>
      </w:pPr>
    </w:p>
    <w:p w:rsidR="00D7412A" w:rsidRPr="0081504C" w:rsidRDefault="00D7412A" w:rsidP="00D7412A">
      <w:pPr>
        <w:pStyle w:val="Prrafodelista"/>
        <w:ind w:left="792"/>
        <w:jc w:val="both"/>
        <w:rPr>
          <w:b/>
          <w:sz w:val="20"/>
          <w:szCs w:val="20"/>
          <w:lang w:val="es-ES_tradnl"/>
        </w:rPr>
      </w:pPr>
      <w:r w:rsidRPr="0081504C">
        <w:rPr>
          <w:b/>
          <w:sz w:val="20"/>
          <w:szCs w:val="20"/>
          <w:lang w:val="es-ES_tradnl"/>
        </w:rPr>
        <w:t xml:space="preserve">Excavación para </w:t>
      </w:r>
      <w:r>
        <w:rPr>
          <w:b/>
          <w:sz w:val="20"/>
          <w:szCs w:val="20"/>
          <w:lang w:val="es-ES_tradnl"/>
        </w:rPr>
        <w:t>zanjas tipo “69” (uniones de tubería)</w:t>
      </w:r>
    </w:p>
    <w:p w:rsidR="00E62E35" w:rsidRDefault="00D7412A" w:rsidP="00D7412A">
      <w:pPr>
        <w:pStyle w:val="Prrafodelista"/>
        <w:ind w:left="792"/>
        <w:jc w:val="both"/>
        <w:rPr>
          <w:sz w:val="20"/>
          <w:szCs w:val="20"/>
          <w:lang w:val="es-ES_tradnl"/>
        </w:rPr>
      </w:pPr>
      <w:r w:rsidRPr="00085639">
        <w:rPr>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493B81" w:rsidRDefault="00493B81" w:rsidP="00493B81">
      <w:pPr>
        <w:pStyle w:val="Prrafodelista"/>
        <w:ind w:left="792"/>
        <w:rPr>
          <w:rFonts w:cstheme="minorHAnsi"/>
          <w:sz w:val="20"/>
          <w:szCs w:val="20"/>
          <w:lang w:val="es-ES_tradnl"/>
        </w:rPr>
      </w:pP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w:t>
      </w:r>
      <w:r w:rsidR="00990E07">
        <w:rPr>
          <w:rFonts w:cstheme="minorHAnsi"/>
          <w:sz w:val="20"/>
          <w:szCs w:val="20"/>
          <w:lang w:val="es-ES_tradnl"/>
        </w:rPr>
        <w:t>ente en una capa no menor de 0,2</w:t>
      </w:r>
      <w:r w:rsidRPr="00493B81">
        <w:rPr>
          <w:rFonts w:cstheme="minorHAnsi"/>
          <w:sz w:val="20"/>
          <w:szCs w:val="20"/>
          <w:lang w:val="es-ES_tradnl"/>
        </w:rPr>
        <w:t>0 m de material arenoso fino, que no contenga piedras mayores de 1cm, idéntico relleno se hará cuando por cualquier motivo se haya excavado más abajo del asiento definitivo de las estructuras. </w:t>
      </w: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 xml:space="preserve">  </w:t>
      </w: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493B81" w:rsidRPr="00493B81" w:rsidRDefault="00493B81" w:rsidP="00493B81">
      <w:pPr>
        <w:pStyle w:val="Prrafodelista"/>
        <w:ind w:left="792"/>
        <w:jc w:val="both"/>
        <w:rPr>
          <w:rFonts w:cstheme="minorHAnsi"/>
          <w:sz w:val="20"/>
          <w:szCs w:val="20"/>
          <w:lang w:val="es-ES_tradnl"/>
        </w:rPr>
      </w:pP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 xml:space="preserve">Todos los materiales provenientes de excavaciones deben ser colocados de manera de no obstaculizar el trabajo y permitir el libre acceso a todas las partes de la zanja. Dichos materiales </w:t>
      </w:r>
      <w:r w:rsidRPr="00493B81">
        <w:rPr>
          <w:rFonts w:cstheme="minorHAnsi"/>
          <w:sz w:val="20"/>
          <w:szCs w:val="20"/>
          <w:lang w:val="es-ES_tradnl"/>
        </w:rPr>
        <w:lastRenderedPageBreak/>
        <w:t xml:space="preserve">deben estar arreglados en pilas bien hechas, o acopiados en bolsas o turriles de manera de incomodar lo menos posible el tráfico y a los propietarios vecinos al trabajo. </w:t>
      </w: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D7412A" w:rsidRPr="00493B81" w:rsidRDefault="00D7412A" w:rsidP="00493B81">
      <w:pPr>
        <w:pStyle w:val="Prrafodelista"/>
        <w:ind w:left="792"/>
        <w:jc w:val="both"/>
        <w:rPr>
          <w:rFonts w:cstheme="minorHAnsi"/>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t>MEDIDAS DE MITIGACIÓN AMBIENTAL</w:t>
      </w:r>
    </w:p>
    <w:p w:rsidR="00E62E35" w:rsidRPr="00DA5B95" w:rsidRDefault="00E62E35" w:rsidP="00E62E35">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2E35" w:rsidRPr="00DA5B95" w:rsidRDefault="00E62E35" w:rsidP="00E62E35">
      <w:pPr>
        <w:pStyle w:val="Prrafodelista"/>
        <w:ind w:left="792"/>
        <w:jc w:val="both"/>
        <w:rPr>
          <w:rFonts w:cstheme="minorHAnsi"/>
          <w:sz w:val="20"/>
          <w:szCs w:val="20"/>
        </w:rPr>
      </w:pPr>
    </w:p>
    <w:p w:rsidR="00E62E35" w:rsidRPr="00DA5B95" w:rsidRDefault="00E62E35" w:rsidP="00E62E3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2E35" w:rsidRPr="00DA5B95" w:rsidRDefault="00E62E35" w:rsidP="00E62E35">
      <w:pPr>
        <w:pStyle w:val="Prrafodelista"/>
        <w:ind w:left="792"/>
        <w:jc w:val="both"/>
        <w:rPr>
          <w:rFonts w:cstheme="minorHAnsi"/>
          <w:sz w:val="20"/>
          <w:szCs w:val="20"/>
        </w:rPr>
      </w:pPr>
    </w:p>
    <w:p w:rsidR="00E62E35" w:rsidRPr="00DA5B95" w:rsidRDefault="00E62E35" w:rsidP="00E62E3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2E35" w:rsidRDefault="00E62E35" w:rsidP="00E62E35">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135B24" w:rsidRPr="00FC5C16" w:rsidRDefault="00135B24"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t>MEDICIÓN Y FORMA DE PAGO</w:t>
      </w:r>
    </w:p>
    <w:p w:rsidR="00E62E35" w:rsidRPr="00FC5C16" w:rsidRDefault="00E62E35" w:rsidP="00E62E35">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E62E35" w:rsidRPr="00FC5C16" w:rsidRDefault="00E62E35" w:rsidP="00E62E35">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E62E35" w:rsidRPr="00990E07" w:rsidRDefault="00E62E35" w:rsidP="00990E07">
      <w:pPr>
        <w:pStyle w:val="Prrafodelista"/>
        <w:ind w:left="792"/>
        <w:jc w:val="both"/>
        <w:rPr>
          <w:rFonts w:cstheme="minorHAnsi"/>
          <w:sz w:val="20"/>
          <w:szCs w:val="20"/>
        </w:rPr>
      </w:pPr>
      <w:r w:rsidRPr="00381EE6">
        <w:rPr>
          <w:rFonts w:cstheme="minorHAnsi"/>
          <w:sz w:val="20"/>
          <w:szCs w:val="20"/>
        </w:rPr>
        <w:lastRenderedPageBreak/>
        <w:t>Dicho precio será compensación total por los materiales, mano de obra, herramientas, equipo y otros gastos que sean necesarios para la adecuada y correcta ejecución de los trabajos.</w:t>
      </w:r>
    </w:p>
    <w:p w:rsidR="00E62E35" w:rsidRPr="00990E07" w:rsidRDefault="00E62E35" w:rsidP="00990E07">
      <w:pPr>
        <w:pStyle w:val="Prrafodelista"/>
        <w:ind w:left="792"/>
        <w:jc w:val="both"/>
        <w:rPr>
          <w:rFonts w:cstheme="minorHAnsi"/>
          <w:sz w:val="20"/>
          <w:szCs w:val="20"/>
        </w:rPr>
      </w:pPr>
    </w:p>
    <w:p w:rsidR="00E62E35" w:rsidRDefault="00E62E35" w:rsidP="0085174F">
      <w:pPr>
        <w:pStyle w:val="Prrafodelista"/>
        <w:numPr>
          <w:ilvl w:val="0"/>
          <w:numId w:val="22"/>
        </w:numPr>
        <w:jc w:val="both"/>
        <w:rPr>
          <w:b/>
          <w:sz w:val="20"/>
          <w:szCs w:val="20"/>
        </w:rPr>
      </w:pPr>
      <w:r>
        <w:rPr>
          <w:b/>
          <w:sz w:val="20"/>
          <w:szCs w:val="20"/>
        </w:rPr>
        <w:t>PROVISIÓN Y COLOCADO DE SEÑALIZACIÓN VERTICAL</w:t>
      </w:r>
    </w:p>
    <w:p w:rsidR="00990E07" w:rsidRDefault="00990E07" w:rsidP="00990E07">
      <w:pPr>
        <w:pStyle w:val="Prrafodelista"/>
        <w:ind w:left="360"/>
        <w:jc w:val="both"/>
        <w:rPr>
          <w:b/>
          <w:sz w:val="20"/>
          <w:szCs w:val="20"/>
        </w:rPr>
      </w:pPr>
      <w:r>
        <w:rPr>
          <w:b/>
          <w:sz w:val="20"/>
          <w:szCs w:val="20"/>
        </w:rPr>
        <w:t>UNIDAD: Pieza (Pza)</w:t>
      </w:r>
    </w:p>
    <w:p w:rsidR="00990E07" w:rsidRDefault="00990E07" w:rsidP="00990E07">
      <w:pPr>
        <w:pStyle w:val="Prrafodelista"/>
        <w:ind w:left="360"/>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DEFINICIÓN</w:t>
      </w:r>
    </w:p>
    <w:p w:rsidR="00E62E35" w:rsidRPr="00D635B0" w:rsidRDefault="00E62E35" w:rsidP="00E62E35">
      <w:pPr>
        <w:pStyle w:val="Prrafodelista"/>
        <w:ind w:left="792"/>
        <w:jc w:val="both"/>
        <w:rPr>
          <w:sz w:val="20"/>
          <w:szCs w:val="20"/>
          <w:lang w:val="es-ES_tradnl"/>
        </w:rPr>
      </w:pPr>
      <w:r w:rsidRPr="00D635B0">
        <w:rPr>
          <w:sz w:val="20"/>
          <w:szCs w:val="20"/>
          <w:lang w:val="es-ES_tradnl"/>
        </w:rPr>
        <w:t>Este ítem Comprende todos los trabajos para la construcción de la base de hormigón (fundación) y la implementación de un poste o mojón de señalización, de acuerdo a la tipología, dimensiones y</w:t>
      </w:r>
      <w:r>
        <w:rPr>
          <w:sz w:val="20"/>
          <w:szCs w:val="20"/>
          <w:lang w:val="es-ES_tradnl"/>
        </w:rPr>
        <w:t xml:space="preserve"> materiales indicados </w:t>
      </w:r>
      <w:r w:rsidR="00990E07">
        <w:rPr>
          <w:sz w:val="20"/>
          <w:szCs w:val="20"/>
          <w:lang w:val="es-ES_tradnl"/>
        </w:rPr>
        <w:t>en los planos detallados en el Anexo 3 y</w:t>
      </w:r>
      <w:r>
        <w:rPr>
          <w:sz w:val="20"/>
          <w:szCs w:val="20"/>
          <w:lang w:val="es-ES_tradnl"/>
        </w:rPr>
        <w:t xml:space="preserve"> </w:t>
      </w:r>
      <w:r w:rsidRPr="00D635B0">
        <w:rPr>
          <w:sz w:val="20"/>
          <w:szCs w:val="20"/>
          <w:lang w:val="es-ES_tradnl"/>
        </w:rPr>
        <w:t>especificaciones</w:t>
      </w:r>
      <w:r w:rsidR="00990E07">
        <w:rPr>
          <w:sz w:val="20"/>
          <w:szCs w:val="20"/>
          <w:lang w:val="es-ES_tradnl"/>
        </w:rPr>
        <w:t xml:space="preserve"> detalladas en el presente documento</w:t>
      </w:r>
      <w:r w:rsidRPr="00D635B0">
        <w:rPr>
          <w:sz w:val="20"/>
          <w:szCs w:val="20"/>
          <w:lang w:val="es-ES_tradnl"/>
        </w:rPr>
        <w:t>.</w:t>
      </w:r>
    </w:p>
    <w:p w:rsidR="00E62E35" w:rsidRPr="00D635B0" w:rsidRDefault="00E62E35" w:rsidP="00E62E35">
      <w:pPr>
        <w:pStyle w:val="Prrafodelista"/>
        <w:ind w:left="792"/>
        <w:jc w:val="both"/>
        <w:rPr>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t>MATERIALES, HERRAMIENTAS Y EQUIPO</w:t>
      </w:r>
    </w:p>
    <w:p w:rsidR="00E62E35" w:rsidRPr="00CA26F4" w:rsidRDefault="00E62E35" w:rsidP="00E62E35">
      <w:pPr>
        <w:pStyle w:val="Prrafodelista"/>
        <w:ind w:left="792"/>
        <w:rPr>
          <w:sz w:val="20"/>
          <w:szCs w:val="20"/>
        </w:rPr>
      </w:pPr>
      <w:r w:rsidRPr="00CA26F4">
        <w:rPr>
          <w:sz w:val="20"/>
          <w:szCs w:val="20"/>
        </w:rPr>
        <w:t>El CONTRATISTA deberá proporcionar todos los materiales, herramientas y equipo necesario para la ejecución de este ítem.</w:t>
      </w:r>
    </w:p>
    <w:p w:rsidR="00E62E35" w:rsidRDefault="00E62E35" w:rsidP="00E62E35">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Style w:val="Tablaconcuadrcula"/>
        <w:tblW w:w="3450" w:type="pct"/>
        <w:jc w:val="center"/>
        <w:tblLook w:val="04A0" w:firstRow="1" w:lastRow="0" w:firstColumn="1" w:lastColumn="0" w:noHBand="0" w:noVBand="1"/>
      </w:tblPr>
      <w:tblGrid>
        <w:gridCol w:w="2137"/>
        <w:gridCol w:w="3954"/>
      </w:tblGrid>
      <w:tr w:rsidR="00990E07" w:rsidRPr="00930904" w:rsidTr="00990E07">
        <w:trPr>
          <w:jc w:val="center"/>
        </w:trPr>
        <w:tc>
          <w:tcPr>
            <w:tcW w:w="1754" w:type="pct"/>
            <w:shd w:val="clear" w:color="auto" w:fill="44546A" w:themeFill="text2"/>
          </w:tcPr>
          <w:p w:rsidR="00990E07" w:rsidRPr="00930904" w:rsidRDefault="00990E07" w:rsidP="00B911E6">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3246" w:type="pct"/>
            <w:shd w:val="clear" w:color="auto" w:fill="44546A" w:themeFill="text2"/>
          </w:tcPr>
          <w:p w:rsidR="00990E07" w:rsidRPr="00930904" w:rsidRDefault="00990E07" w:rsidP="00B911E6">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r>
      <w:tr w:rsidR="00990E07" w:rsidRPr="00930904" w:rsidTr="00990E07">
        <w:trPr>
          <w:jc w:val="center"/>
        </w:trPr>
        <w:tc>
          <w:tcPr>
            <w:tcW w:w="1754" w:type="pct"/>
          </w:tcPr>
          <w:p w:rsidR="00990E07" w:rsidRPr="00930904" w:rsidRDefault="00990E07" w:rsidP="00B911E6">
            <w:pPr>
              <w:autoSpaceDE w:val="0"/>
              <w:autoSpaceDN w:val="0"/>
              <w:adjustRightInd w:val="0"/>
              <w:spacing w:line="276" w:lineRule="auto"/>
              <w:contextualSpacing/>
              <w:jc w:val="center"/>
              <w:rPr>
                <w:rFonts w:cstheme="minorHAnsi"/>
                <w:b/>
                <w:bCs/>
                <w:sz w:val="20"/>
                <w:szCs w:val="20"/>
              </w:rPr>
            </w:pP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990E07" w:rsidRPr="00930904" w:rsidRDefault="00990E07" w:rsidP="00B911E6">
            <w:pPr>
              <w:autoSpaceDE w:val="0"/>
              <w:autoSpaceDN w:val="0"/>
              <w:adjustRightInd w:val="0"/>
              <w:spacing w:line="276" w:lineRule="auto"/>
              <w:contextualSpacing/>
              <w:jc w:val="center"/>
              <w:rPr>
                <w:rFonts w:cstheme="minorHAnsi"/>
                <w:sz w:val="20"/>
                <w:szCs w:val="20"/>
              </w:rPr>
            </w:pPr>
          </w:p>
        </w:tc>
        <w:tc>
          <w:tcPr>
            <w:tcW w:w="3246" w:type="pct"/>
          </w:tcPr>
          <w:p w:rsidR="00990E07" w:rsidRPr="00930904" w:rsidRDefault="00990E07" w:rsidP="00990E07">
            <w:pPr>
              <w:autoSpaceDE w:val="0"/>
              <w:autoSpaceDN w:val="0"/>
              <w:adjustRightInd w:val="0"/>
              <w:spacing w:line="276" w:lineRule="auto"/>
              <w:contextualSpacing/>
              <w:jc w:val="both"/>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990E07" w:rsidRPr="00930904" w:rsidRDefault="00990E07" w:rsidP="00990E07">
            <w:pPr>
              <w:autoSpaceDE w:val="0"/>
              <w:autoSpaceDN w:val="0"/>
              <w:adjustRightInd w:val="0"/>
              <w:spacing w:line="276" w:lineRule="auto"/>
              <w:contextualSpacing/>
              <w:jc w:val="both"/>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r>
    </w:tbl>
    <w:p w:rsidR="00E62E35" w:rsidRDefault="00E62E35" w:rsidP="00E62E35">
      <w:pPr>
        <w:pStyle w:val="Prrafodelista"/>
        <w:ind w:left="792"/>
        <w:jc w:val="both"/>
        <w:rPr>
          <w:sz w:val="20"/>
          <w:szCs w:val="20"/>
        </w:rPr>
      </w:pPr>
    </w:p>
    <w:p w:rsidR="00E62E35" w:rsidRDefault="00E62E35" w:rsidP="00E62E35">
      <w:pPr>
        <w:pStyle w:val="Prrafodelista"/>
        <w:ind w:left="792"/>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PROCEDIMIENTO PARA LA EJECUCIÓN</w:t>
      </w:r>
    </w:p>
    <w:p w:rsidR="00E62E35" w:rsidRPr="00CA26F4" w:rsidRDefault="00E62E35" w:rsidP="00E62E35">
      <w:pPr>
        <w:pStyle w:val="Prrafodelista"/>
        <w:ind w:left="792"/>
        <w:jc w:val="both"/>
        <w:rPr>
          <w:sz w:val="20"/>
          <w:szCs w:val="20"/>
        </w:rPr>
      </w:pPr>
      <w:r w:rsidRPr="00CA26F4">
        <w:rPr>
          <w:b/>
          <w:bCs/>
          <w:sz w:val="20"/>
          <w:szCs w:val="20"/>
        </w:rPr>
        <w:t xml:space="preserve">Poste de señalización.- </w:t>
      </w:r>
      <w:r w:rsidRPr="00CA26F4">
        <w:rPr>
          <w:sz w:val="20"/>
          <w:szCs w:val="20"/>
        </w:rPr>
        <w:t>La implementación de señalización hori</w:t>
      </w:r>
      <w:r>
        <w:rPr>
          <w:sz w:val="20"/>
          <w:szCs w:val="20"/>
        </w:rPr>
        <w:t>zontal se deberá realizar ca</w:t>
      </w:r>
      <w:r w:rsidR="00990E07">
        <w:rPr>
          <w:sz w:val="20"/>
          <w:szCs w:val="20"/>
        </w:rPr>
        <w:t>da 5</w:t>
      </w:r>
      <w:r w:rsidRPr="00CA26F4">
        <w:rPr>
          <w:sz w:val="20"/>
          <w:szCs w:val="20"/>
        </w:rPr>
        <w:t>00 metros lineales y en Cruces de ríos, carreteras, parques, plazas, áreas verdes, líneas férreas, puentes y caminos vecinales. La localización del poste debe estar desfasada del eje de la tubería en un rango de 0,5-1,5 metros al lado de mayor actividad humana.</w:t>
      </w:r>
    </w:p>
    <w:p w:rsidR="00E62E35" w:rsidRPr="00CA26F4" w:rsidRDefault="00E62E35" w:rsidP="00E62E35">
      <w:pPr>
        <w:pStyle w:val="Prrafodelista"/>
        <w:ind w:left="792"/>
        <w:jc w:val="both"/>
        <w:rPr>
          <w:sz w:val="20"/>
          <w:szCs w:val="20"/>
        </w:rPr>
      </w:pPr>
    </w:p>
    <w:p w:rsidR="00E62E35" w:rsidRPr="00CA26F4" w:rsidRDefault="00E62E35" w:rsidP="00E62E35">
      <w:pPr>
        <w:pStyle w:val="Prrafodelista"/>
        <w:ind w:left="792"/>
        <w:jc w:val="both"/>
        <w:rPr>
          <w:sz w:val="20"/>
          <w:szCs w:val="20"/>
        </w:rPr>
      </w:pPr>
      <w:r w:rsidRPr="00CA26F4">
        <w:rPr>
          <w:sz w:val="20"/>
          <w:szCs w:val="20"/>
        </w:rPr>
        <w:t>La profundidad de entierro de los postes debe ser de 0,70 metros con una fundación de hormigón de 0.60x0.60x0.70.</w:t>
      </w:r>
    </w:p>
    <w:p w:rsidR="00E62E35" w:rsidRPr="00CA26F4" w:rsidRDefault="00E62E35" w:rsidP="00E62E35">
      <w:pPr>
        <w:pStyle w:val="Prrafodelista"/>
        <w:ind w:left="792"/>
        <w:jc w:val="both"/>
        <w:rPr>
          <w:sz w:val="20"/>
          <w:szCs w:val="20"/>
        </w:rPr>
      </w:pPr>
      <w:r w:rsidRPr="00CA26F4">
        <w:rPr>
          <w:sz w:val="20"/>
          <w:szCs w:val="20"/>
        </w:rPr>
        <w:t>Cada poste debe indicar, además, la distancia al ducto y la profundidad del ducto. La plancha de acero debe estar instalada en el poste con dos pernos de sujeción.</w:t>
      </w:r>
    </w:p>
    <w:p w:rsidR="00E62E35" w:rsidRDefault="00E62E35" w:rsidP="0085174F">
      <w:pPr>
        <w:pStyle w:val="Prrafodelista"/>
        <w:numPr>
          <w:ilvl w:val="1"/>
          <w:numId w:val="22"/>
        </w:numPr>
        <w:jc w:val="both"/>
        <w:rPr>
          <w:b/>
          <w:sz w:val="20"/>
          <w:szCs w:val="20"/>
        </w:rPr>
      </w:pPr>
      <w:r>
        <w:rPr>
          <w:b/>
          <w:sz w:val="20"/>
          <w:szCs w:val="20"/>
        </w:rPr>
        <w:lastRenderedPageBreak/>
        <w:t>MEDIDAS DE MITIGACIÓN AMBIENTAL</w:t>
      </w:r>
    </w:p>
    <w:p w:rsidR="00E62E35" w:rsidRPr="0087594E" w:rsidRDefault="00E62E35" w:rsidP="00E62E35">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2E35" w:rsidRPr="0087594E" w:rsidRDefault="00E62E35" w:rsidP="00E62E35">
      <w:pPr>
        <w:pStyle w:val="Prrafodelista"/>
        <w:ind w:left="792"/>
        <w:jc w:val="both"/>
        <w:rPr>
          <w:sz w:val="20"/>
          <w:szCs w:val="20"/>
          <w:lang w:val="es-ES_tradnl"/>
        </w:rPr>
      </w:pPr>
    </w:p>
    <w:p w:rsidR="00E62E35" w:rsidRPr="0087594E" w:rsidRDefault="00E62E35" w:rsidP="00E62E35">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2E35" w:rsidRPr="0087594E" w:rsidRDefault="00E62E35" w:rsidP="00E62E35">
      <w:pPr>
        <w:pStyle w:val="Prrafodelista"/>
        <w:ind w:left="792"/>
        <w:jc w:val="both"/>
        <w:rPr>
          <w:sz w:val="20"/>
          <w:szCs w:val="20"/>
          <w:lang w:val="es-ES_tradnl"/>
        </w:rPr>
      </w:pPr>
    </w:p>
    <w:p w:rsidR="00E62E35" w:rsidRPr="0087594E" w:rsidRDefault="00E62E35" w:rsidP="00E62E35">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2E35" w:rsidRPr="0087594E" w:rsidRDefault="00E62E35" w:rsidP="00E62E35">
      <w:pPr>
        <w:pStyle w:val="Prrafodelista"/>
        <w:ind w:left="792"/>
        <w:jc w:val="both"/>
        <w:rPr>
          <w:sz w:val="20"/>
          <w:szCs w:val="20"/>
          <w:lang w:val="es-ES_tradnl"/>
        </w:rPr>
      </w:pPr>
    </w:p>
    <w:p w:rsidR="00E62E35" w:rsidRPr="0087594E" w:rsidRDefault="00E62E35" w:rsidP="00E62E35">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2E35" w:rsidRDefault="00E62E35" w:rsidP="00E62E35">
      <w:pPr>
        <w:pStyle w:val="Prrafodelista"/>
        <w:ind w:left="792"/>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MEDICIÓN Y FORMA DE PAGO</w:t>
      </w:r>
    </w:p>
    <w:p w:rsidR="00E62E35" w:rsidRDefault="00E62E35" w:rsidP="00E62E35">
      <w:pPr>
        <w:pStyle w:val="Prrafodelista"/>
        <w:ind w:left="792"/>
        <w:jc w:val="both"/>
        <w:rPr>
          <w:sz w:val="20"/>
          <w:szCs w:val="20"/>
        </w:rPr>
      </w:pPr>
      <w:r w:rsidRPr="00ED4EB8">
        <w:rPr>
          <w:sz w:val="20"/>
          <w:szCs w:val="20"/>
        </w:rPr>
        <w:t xml:space="preserve">La </w:t>
      </w:r>
      <w:r w:rsidR="00990E07">
        <w:rPr>
          <w:sz w:val="20"/>
          <w:szCs w:val="20"/>
        </w:rPr>
        <w:t>provisión y colocado de señalización v</w:t>
      </w:r>
      <w:r w:rsidRPr="00ED4EB8">
        <w:rPr>
          <w:sz w:val="20"/>
          <w:szCs w:val="20"/>
        </w:rPr>
        <w:t>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35B24" w:rsidRPr="00ED4EB8" w:rsidRDefault="00135B24" w:rsidP="00E62E35">
      <w:pPr>
        <w:pStyle w:val="Prrafodelista"/>
        <w:ind w:left="792"/>
        <w:jc w:val="both"/>
        <w:rPr>
          <w:sz w:val="20"/>
          <w:szCs w:val="20"/>
        </w:rPr>
      </w:pPr>
    </w:p>
    <w:p w:rsidR="00E62E35" w:rsidRDefault="00E62E35" w:rsidP="0085174F">
      <w:pPr>
        <w:pStyle w:val="Prrafodelista"/>
        <w:numPr>
          <w:ilvl w:val="0"/>
          <w:numId w:val="22"/>
        </w:numPr>
        <w:jc w:val="both"/>
        <w:rPr>
          <w:b/>
          <w:sz w:val="20"/>
          <w:szCs w:val="20"/>
        </w:rPr>
      </w:pPr>
      <w:r>
        <w:rPr>
          <w:b/>
          <w:sz w:val="20"/>
          <w:szCs w:val="20"/>
        </w:rPr>
        <w:t>PROVISIÓN Y COLOCADO DE CINTA DE SEÑALIZACIÓN</w:t>
      </w:r>
    </w:p>
    <w:p w:rsidR="0093738E" w:rsidRDefault="0093738E" w:rsidP="0093738E">
      <w:pPr>
        <w:pStyle w:val="Prrafodelista"/>
        <w:ind w:left="360"/>
        <w:jc w:val="both"/>
        <w:rPr>
          <w:b/>
          <w:sz w:val="20"/>
          <w:szCs w:val="20"/>
        </w:rPr>
      </w:pPr>
      <w:r>
        <w:rPr>
          <w:b/>
          <w:sz w:val="20"/>
          <w:szCs w:val="20"/>
        </w:rPr>
        <w:t>UNIDAD: Metro (m)</w:t>
      </w:r>
    </w:p>
    <w:p w:rsidR="0093738E" w:rsidRDefault="0093738E" w:rsidP="0093738E">
      <w:pPr>
        <w:pStyle w:val="Prrafodelista"/>
        <w:ind w:left="360"/>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DEFINICIÓN</w:t>
      </w:r>
    </w:p>
    <w:p w:rsidR="00E62E35" w:rsidRPr="00ED4EB8" w:rsidRDefault="00E62E35" w:rsidP="00E62E35">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E62E35" w:rsidRPr="00ED4EB8" w:rsidRDefault="00E62E35"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lastRenderedPageBreak/>
        <w:t>MATERIALES, HERRAMIENTAS Y EQUIPO</w:t>
      </w:r>
    </w:p>
    <w:p w:rsidR="00E62E35" w:rsidRPr="00ED4EB8" w:rsidRDefault="00E62E35" w:rsidP="00E62E35">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E62E35" w:rsidRPr="00E62E35" w:rsidRDefault="00E62E35" w:rsidP="00E62E35">
      <w:pPr>
        <w:pStyle w:val="Prrafodelista"/>
        <w:ind w:left="792"/>
        <w:jc w:val="both"/>
        <w:rPr>
          <w:sz w:val="20"/>
          <w:szCs w:val="20"/>
        </w:rPr>
      </w:pPr>
      <w:r w:rsidRPr="00ED4EB8">
        <w:rPr>
          <w:sz w:val="20"/>
          <w:szCs w:val="20"/>
        </w:rPr>
        <w:t>El proponente deberá considerar que el material a ser provisto debe ser nuevo.</w:t>
      </w:r>
    </w:p>
    <w:p w:rsidR="00E62E35" w:rsidRPr="00ED4EB8" w:rsidRDefault="00E62E35"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t>PROCEDIMIENTO PARA LA EJECUCIÓN</w:t>
      </w:r>
    </w:p>
    <w:p w:rsidR="00E62E35" w:rsidRPr="00ED4EB8" w:rsidRDefault="00E62E35" w:rsidP="00E62E35">
      <w:pPr>
        <w:pStyle w:val="Prrafodelista"/>
        <w:ind w:left="792"/>
        <w:jc w:val="both"/>
        <w:rPr>
          <w:sz w:val="20"/>
          <w:szCs w:val="20"/>
        </w:rPr>
      </w:pPr>
      <w:r w:rsidRPr="00ED4EB8">
        <w:rPr>
          <w:sz w:val="20"/>
          <w:szCs w:val="20"/>
        </w:rPr>
        <w:t xml:space="preserve">La cinta de señalización debe ser ubicada en todos los tramos de tendido de red </w:t>
      </w:r>
      <w:r w:rsidR="0093738E">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E62E35" w:rsidRPr="00ED4EB8" w:rsidRDefault="00E62E35" w:rsidP="00E62E35">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E62E35" w:rsidRPr="00ED4EB8" w:rsidRDefault="00E62E35" w:rsidP="00E62E35">
      <w:pPr>
        <w:pStyle w:val="Prrafodelista"/>
        <w:ind w:left="792"/>
        <w:jc w:val="both"/>
        <w:rPr>
          <w:sz w:val="20"/>
          <w:szCs w:val="20"/>
        </w:rPr>
      </w:pPr>
    </w:p>
    <w:p w:rsidR="00E62E35" w:rsidRPr="00ED4EB8" w:rsidRDefault="00E62E35" w:rsidP="0085174F">
      <w:pPr>
        <w:pStyle w:val="Prrafodelista"/>
        <w:numPr>
          <w:ilvl w:val="2"/>
          <w:numId w:val="5"/>
        </w:numPr>
        <w:jc w:val="both"/>
        <w:rPr>
          <w:sz w:val="20"/>
          <w:szCs w:val="20"/>
          <w:lang w:val="es-ES"/>
        </w:rPr>
      </w:pPr>
      <w:r w:rsidRPr="00ED4EB8">
        <w:rPr>
          <w:sz w:val="20"/>
          <w:szCs w:val="20"/>
          <w:lang w:val="es-ES"/>
        </w:rPr>
        <w:t>Cinta de señalización de 50 micrones (de carácter obligatorio)</w:t>
      </w:r>
    </w:p>
    <w:p w:rsidR="00E62E35" w:rsidRPr="00ED4EB8" w:rsidRDefault="00E62E35" w:rsidP="0085174F">
      <w:pPr>
        <w:pStyle w:val="Prrafodelista"/>
        <w:numPr>
          <w:ilvl w:val="2"/>
          <w:numId w:val="5"/>
        </w:numPr>
        <w:jc w:val="both"/>
        <w:rPr>
          <w:sz w:val="20"/>
          <w:szCs w:val="20"/>
          <w:lang w:val="es-ES"/>
        </w:rPr>
      </w:pPr>
      <w:r w:rsidRPr="00ED4EB8">
        <w:rPr>
          <w:sz w:val="20"/>
          <w:szCs w:val="20"/>
          <w:lang w:val="es-ES"/>
        </w:rPr>
        <w:t>Ancho de la cinta de 35 cm. (como mínimo)</w:t>
      </w:r>
    </w:p>
    <w:p w:rsidR="00E62E35" w:rsidRPr="00ED4EB8" w:rsidRDefault="00E62E35" w:rsidP="0085174F">
      <w:pPr>
        <w:pStyle w:val="Prrafodelista"/>
        <w:numPr>
          <w:ilvl w:val="2"/>
          <w:numId w:val="5"/>
        </w:numPr>
        <w:jc w:val="both"/>
        <w:rPr>
          <w:sz w:val="20"/>
          <w:szCs w:val="20"/>
          <w:lang w:val="es-ES"/>
        </w:rPr>
      </w:pPr>
      <w:r w:rsidRPr="00ED4EB8">
        <w:rPr>
          <w:sz w:val="20"/>
          <w:szCs w:val="20"/>
          <w:lang w:val="es-ES"/>
        </w:rPr>
        <w:t>Color amarillo</w:t>
      </w:r>
    </w:p>
    <w:p w:rsidR="00E62E35" w:rsidRPr="00ED4EB8" w:rsidRDefault="00E62E35" w:rsidP="0085174F">
      <w:pPr>
        <w:pStyle w:val="Prrafodelista"/>
        <w:numPr>
          <w:ilvl w:val="2"/>
          <w:numId w:val="5"/>
        </w:numPr>
        <w:jc w:val="both"/>
        <w:rPr>
          <w:sz w:val="20"/>
          <w:szCs w:val="20"/>
          <w:lang w:val="es-ES"/>
        </w:rPr>
      </w:pPr>
      <w:r w:rsidRPr="00ED4EB8">
        <w:rPr>
          <w:sz w:val="20"/>
          <w:szCs w:val="20"/>
          <w:lang w:val="es-ES"/>
        </w:rPr>
        <w:t>Texto: PRECAUCIÓN! YPFB LÍNEA DE GAS.</w:t>
      </w:r>
    </w:p>
    <w:p w:rsidR="00B911E6" w:rsidRDefault="00B911E6" w:rsidP="00E62E35">
      <w:pPr>
        <w:pStyle w:val="Prrafodelista"/>
        <w:ind w:left="792"/>
        <w:jc w:val="center"/>
        <w:rPr>
          <w:rFonts w:ascii="Cambria" w:hAnsi="Cambria"/>
          <w:b/>
          <w:bCs/>
          <w:sz w:val="20"/>
          <w:szCs w:val="20"/>
          <w:lang w:val="es-ES"/>
        </w:rPr>
      </w:pPr>
    </w:p>
    <w:p w:rsidR="00E62E35" w:rsidRPr="008A318E" w:rsidRDefault="00E62E35" w:rsidP="00E62E35">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77696" behindDoc="0" locked="0" layoutInCell="1" allowOverlap="1" wp14:anchorId="755683B0" wp14:editId="1306E323">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FCAEAF"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E62E35" w:rsidRPr="008A318E" w:rsidRDefault="00E62E35" w:rsidP="00E62E35">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78720" behindDoc="0" locked="0" layoutInCell="1" allowOverlap="1" wp14:anchorId="0A447449" wp14:editId="7F2DBB54">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BC6981" w:rsidRPr="00723B04" w:rsidRDefault="00BC6981" w:rsidP="00E62E3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A447449"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78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BC6981" w:rsidRPr="00723B04" w:rsidRDefault="00BC6981" w:rsidP="00E62E35">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1878892B" wp14:editId="6332EFA4">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E62E35" w:rsidRPr="008A318E" w:rsidRDefault="00E62E35" w:rsidP="00E62E35">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420492F" wp14:editId="55A46B69">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16D03" id="Conector recto de flecha 7" o:spid="_x0000_s1026" type="#_x0000_t32" style="position:absolute;margin-left:134.7pt;margin-top:8.5pt;width:190.75pt;height:.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E62E35" w:rsidRPr="008A318E" w:rsidRDefault="00E62E35" w:rsidP="00E62E35">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E62E35" w:rsidRPr="00ED4EB8" w:rsidRDefault="00E62E35" w:rsidP="00E62E35">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E62E35" w:rsidRPr="00ED4EB8" w:rsidRDefault="00E62E35" w:rsidP="00E62E35">
      <w:pPr>
        <w:pStyle w:val="Prrafodelista"/>
        <w:ind w:left="792"/>
        <w:jc w:val="both"/>
        <w:rPr>
          <w:sz w:val="20"/>
          <w:szCs w:val="20"/>
        </w:rPr>
      </w:pPr>
    </w:p>
    <w:p w:rsidR="00E62E35" w:rsidRPr="00ED4EB8" w:rsidRDefault="00E62E35" w:rsidP="00E62E35">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93738E" w:rsidRPr="00ED4EB8" w:rsidRDefault="0093738E"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t>MEDIDAS DE MITIGACIÓN AMBIENTAL</w:t>
      </w:r>
    </w:p>
    <w:p w:rsidR="00E62E35" w:rsidRPr="00B911E6" w:rsidRDefault="00E62E35" w:rsidP="00B911E6">
      <w:pPr>
        <w:pStyle w:val="Prrafodelista"/>
        <w:ind w:left="792"/>
        <w:jc w:val="both"/>
        <w:rPr>
          <w:sz w:val="20"/>
          <w:szCs w:val="20"/>
        </w:rPr>
      </w:pPr>
      <w:r w:rsidRPr="00ED4EB8">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ED4EB8">
        <w:rPr>
          <w:sz w:val="20"/>
          <w:szCs w:val="20"/>
        </w:rPr>
        <w:lastRenderedPageBreak/>
        <w:t>actividades no excedan los valores señalados en las Especificaciones o dispuestas por las leyes aplicables.</w:t>
      </w:r>
    </w:p>
    <w:p w:rsidR="00E62E35" w:rsidRPr="00B911E6" w:rsidRDefault="00E62E35" w:rsidP="00B911E6">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2E35" w:rsidRPr="00B911E6" w:rsidRDefault="00E62E35" w:rsidP="00B911E6">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2E35" w:rsidRPr="00ED4EB8" w:rsidRDefault="00E62E35" w:rsidP="00E62E35">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2E35" w:rsidRPr="00ED4EB8" w:rsidRDefault="00E62E35"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t>MEDICIÓN Y FORMA DE PAGO</w:t>
      </w:r>
    </w:p>
    <w:p w:rsidR="00E62E35" w:rsidRPr="00ED4EB8" w:rsidRDefault="00E62E35" w:rsidP="00E62E35">
      <w:pPr>
        <w:pStyle w:val="Prrafodelista"/>
        <w:ind w:left="792"/>
        <w:jc w:val="both"/>
        <w:rPr>
          <w:sz w:val="20"/>
          <w:szCs w:val="20"/>
        </w:rPr>
      </w:pPr>
      <w:r w:rsidRPr="00ED4EB8">
        <w:rPr>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E62E35" w:rsidRDefault="00E62E35" w:rsidP="0093738E">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E62E35" w:rsidRPr="0093738E" w:rsidRDefault="00E62E35" w:rsidP="0093738E">
      <w:pPr>
        <w:pStyle w:val="Prrafodelista"/>
        <w:ind w:left="792"/>
        <w:jc w:val="both"/>
        <w:rPr>
          <w:sz w:val="20"/>
          <w:szCs w:val="20"/>
        </w:rPr>
      </w:pPr>
    </w:p>
    <w:p w:rsidR="00B11132" w:rsidRDefault="00B11132" w:rsidP="0085174F">
      <w:pPr>
        <w:pStyle w:val="Prrafodelista"/>
        <w:numPr>
          <w:ilvl w:val="0"/>
          <w:numId w:val="22"/>
        </w:numPr>
        <w:jc w:val="both"/>
        <w:rPr>
          <w:b/>
          <w:sz w:val="20"/>
          <w:szCs w:val="20"/>
        </w:rPr>
      </w:pPr>
      <w:r>
        <w:rPr>
          <w:b/>
          <w:sz w:val="20"/>
          <w:szCs w:val="20"/>
        </w:rPr>
        <w:t>RELLENO Y COMPACTA</w:t>
      </w:r>
      <w:r w:rsidR="00C53BE0">
        <w:rPr>
          <w:b/>
          <w:sz w:val="20"/>
          <w:szCs w:val="20"/>
        </w:rPr>
        <w:t>DO DE ZANJA CON TIERRA CERNIDA S</w:t>
      </w:r>
      <w:r>
        <w:rPr>
          <w:b/>
          <w:sz w:val="20"/>
          <w:szCs w:val="20"/>
        </w:rPr>
        <w:t>/PROVISIÓN</w:t>
      </w:r>
    </w:p>
    <w:p w:rsidR="00B11132" w:rsidRDefault="00B11132" w:rsidP="00B11132">
      <w:pPr>
        <w:pStyle w:val="Prrafodelista"/>
        <w:ind w:left="360"/>
        <w:jc w:val="both"/>
        <w:rPr>
          <w:b/>
          <w:sz w:val="20"/>
          <w:szCs w:val="20"/>
        </w:rPr>
      </w:pPr>
      <w:r>
        <w:rPr>
          <w:b/>
          <w:sz w:val="20"/>
          <w:szCs w:val="20"/>
        </w:rPr>
        <w:t>UNIDAD: Metro Cúbico (m3)</w:t>
      </w:r>
    </w:p>
    <w:p w:rsidR="00B11132" w:rsidRDefault="00B11132" w:rsidP="00B11132">
      <w:pPr>
        <w:pStyle w:val="Prrafodelista"/>
        <w:ind w:left="360"/>
        <w:jc w:val="both"/>
        <w:rPr>
          <w:b/>
          <w:sz w:val="20"/>
          <w:szCs w:val="20"/>
        </w:rPr>
      </w:pPr>
    </w:p>
    <w:p w:rsidR="00B11132" w:rsidRDefault="00B11132" w:rsidP="00B11132">
      <w:pPr>
        <w:pStyle w:val="Prrafodelista"/>
        <w:numPr>
          <w:ilvl w:val="1"/>
          <w:numId w:val="22"/>
        </w:numPr>
        <w:jc w:val="both"/>
        <w:rPr>
          <w:b/>
          <w:sz w:val="20"/>
          <w:szCs w:val="20"/>
        </w:rPr>
      </w:pPr>
      <w:r>
        <w:rPr>
          <w:b/>
          <w:sz w:val="20"/>
          <w:szCs w:val="20"/>
        </w:rPr>
        <w:t>DEFINICIÓN</w:t>
      </w:r>
    </w:p>
    <w:p w:rsidR="00C53BE0" w:rsidRPr="00C53BE0" w:rsidRDefault="00C53BE0" w:rsidP="00C53BE0">
      <w:pPr>
        <w:pStyle w:val="Prrafodelista"/>
        <w:ind w:left="792"/>
        <w:jc w:val="both"/>
        <w:rPr>
          <w:sz w:val="20"/>
          <w:szCs w:val="20"/>
        </w:rPr>
      </w:pPr>
      <w:r w:rsidRPr="00C53BE0">
        <w:rPr>
          <w:sz w:val="20"/>
          <w:szCs w:val="20"/>
        </w:rPr>
        <w:t>Este ítem comprende todos los trabajos de relleno y compactado</w:t>
      </w:r>
      <w:r w:rsidR="00FD4041">
        <w:rPr>
          <w:sz w:val="20"/>
          <w:szCs w:val="20"/>
        </w:rPr>
        <w:t xml:space="preserve"> de zanja con tierra cernida, mismos</w:t>
      </w:r>
      <w:r w:rsidRPr="00C53BE0">
        <w:rPr>
          <w:sz w:val="20"/>
          <w:szCs w:val="20"/>
        </w:rPr>
        <w:t xml:space="preserve"> que deberán realizars</w:t>
      </w:r>
      <w:r w:rsidR="00FD4041">
        <w:rPr>
          <w:sz w:val="20"/>
          <w:szCs w:val="20"/>
        </w:rPr>
        <w:t>e después de haber sido aprobada</w:t>
      </w:r>
      <w:r w:rsidRPr="00C53BE0">
        <w:rPr>
          <w:sz w:val="20"/>
          <w:szCs w:val="20"/>
        </w:rPr>
        <w:t xml:space="preserve"> en forma escrita por el SUPERVISOR DE OBRA la zanja para el tendido de red, según se especifique en los planos, las cantidades establecidas en la propuesta y/o instrucciones del SUPERVISOR DE OBRA. </w:t>
      </w:r>
    </w:p>
    <w:p w:rsidR="00C53BE0" w:rsidRPr="00C53BE0" w:rsidRDefault="00C53BE0" w:rsidP="00C53BE0">
      <w:pPr>
        <w:pStyle w:val="Prrafodelista"/>
        <w:ind w:left="792"/>
        <w:jc w:val="both"/>
        <w:rPr>
          <w:sz w:val="20"/>
          <w:szCs w:val="20"/>
        </w:rPr>
      </w:pPr>
    </w:p>
    <w:p w:rsidR="00C53BE0" w:rsidRPr="00C53BE0" w:rsidRDefault="00C53BE0" w:rsidP="00C53BE0">
      <w:pPr>
        <w:pStyle w:val="Prrafodelista"/>
        <w:ind w:left="792"/>
        <w:jc w:val="both"/>
        <w:rPr>
          <w:sz w:val="20"/>
          <w:szCs w:val="20"/>
        </w:rPr>
      </w:pPr>
      <w:bookmarkStart w:id="7" w:name="_Toc314666639"/>
      <w:r w:rsidRPr="00C53BE0">
        <w:rPr>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7"/>
    </w:p>
    <w:p w:rsidR="00C53BE0" w:rsidRDefault="00C53BE0" w:rsidP="00C53BE0">
      <w:pPr>
        <w:pStyle w:val="Prrafodelista"/>
        <w:ind w:left="792"/>
        <w:jc w:val="both"/>
        <w:rPr>
          <w:sz w:val="20"/>
          <w:szCs w:val="20"/>
        </w:rPr>
      </w:pPr>
    </w:p>
    <w:p w:rsidR="00135B24" w:rsidRDefault="00135B24" w:rsidP="00C53BE0">
      <w:pPr>
        <w:pStyle w:val="Prrafodelista"/>
        <w:ind w:left="792"/>
        <w:jc w:val="both"/>
        <w:rPr>
          <w:sz w:val="20"/>
          <w:szCs w:val="20"/>
        </w:rPr>
      </w:pPr>
    </w:p>
    <w:p w:rsidR="00135B24" w:rsidRPr="00C53BE0" w:rsidRDefault="00135B24" w:rsidP="00C53BE0">
      <w:pPr>
        <w:pStyle w:val="Prrafodelista"/>
        <w:ind w:left="792"/>
        <w:jc w:val="both"/>
        <w:rPr>
          <w:sz w:val="20"/>
          <w:szCs w:val="20"/>
        </w:rPr>
      </w:pPr>
    </w:p>
    <w:p w:rsidR="00B11132" w:rsidRDefault="00B11132" w:rsidP="00B11132">
      <w:pPr>
        <w:pStyle w:val="Prrafodelista"/>
        <w:numPr>
          <w:ilvl w:val="1"/>
          <w:numId w:val="22"/>
        </w:numPr>
        <w:jc w:val="both"/>
        <w:rPr>
          <w:b/>
          <w:sz w:val="20"/>
          <w:szCs w:val="20"/>
        </w:rPr>
      </w:pPr>
      <w:r>
        <w:rPr>
          <w:b/>
          <w:sz w:val="20"/>
          <w:szCs w:val="20"/>
        </w:rPr>
        <w:lastRenderedPageBreak/>
        <w:t>MATERIALES, HERRAMIENTAS Y EQUIPO</w:t>
      </w:r>
    </w:p>
    <w:p w:rsidR="00FD4041" w:rsidRPr="00FD4041" w:rsidRDefault="00FD4041" w:rsidP="00FD4041">
      <w:pPr>
        <w:pStyle w:val="Prrafodelista"/>
        <w:ind w:left="792"/>
        <w:jc w:val="both"/>
        <w:rPr>
          <w:sz w:val="20"/>
          <w:szCs w:val="20"/>
        </w:rPr>
      </w:pPr>
      <w:r w:rsidRPr="00FD4041">
        <w:rPr>
          <w:sz w:val="20"/>
          <w:szCs w:val="20"/>
        </w:rPr>
        <w:t>El CONTRATISTA proporcionará todos los materiales, herramientas y equipos necesarios (</w:t>
      </w:r>
      <w:r w:rsidR="00FA08B9">
        <w:rPr>
          <w:sz w:val="20"/>
          <w:szCs w:val="20"/>
        </w:rPr>
        <w:t>apisonador, zaranda</w:t>
      </w:r>
      <w:r w:rsidRPr="00FD4041">
        <w:rPr>
          <w:sz w:val="20"/>
          <w:szCs w:val="20"/>
        </w:rPr>
        <w:t>, etc.) para la ejecución de los trabajos, los mismos deberán ser aprobados por el SUPERVISOR DE OBRA al Inicio de la actividad.</w:t>
      </w:r>
    </w:p>
    <w:p w:rsidR="00FD4041" w:rsidRPr="00FD4041" w:rsidRDefault="00FD4041" w:rsidP="00FD4041">
      <w:pPr>
        <w:pStyle w:val="Prrafodelista"/>
        <w:ind w:left="792"/>
        <w:jc w:val="both"/>
        <w:rPr>
          <w:sz w:val="20"/>
          <w:szCs w:val="20"/>
        </w:rPr>
      </w:pPr>
      <w:r w:rsidRPr="00FD4041">
        <w:rPr>
          <w:sz w:val="20"/>
          <w:szCs w:val="20"/>
        </w:rPr>
        <w:t xml:space="preserve"> </w:t>
      </w:r>
    </w:p>
    <w:p w:rsidR="00FD4041" w:rsidRPr="00FD4041" w:rsidRDefault="00FD4041" w:rsidP="00FD4041">
      <w:pPr>
        <w:pStyle w:val="Prrafodelista"/>
        <w:ind w:left="792"/>
        <w:jc w:val="both"/>
        <w:rPr>
          <w:sz w:val="20"/>
          <w:szCs w:val="20"/>
        </w:rPr>
      </w:pPr>
      <w:r w:rsidRPr="00FD4041">
        <w:rPr>
          <w:sz w:val="20"/>
          <w:szCs w:val="20"/>
        </w:rPr>
        <w:t xml:space="preserve">El material de relleno será el mismo material extraído, salvo que este no sea el adecuado, el CONTRATISTA propondrá </w:t>
      </w:r>
      <w:r w:rsidR="00FA08B9">
        <w:rPr>
          <w:sz w:val="20"/>
          <w:szCs w:val="20"/>
        </w:rPr>
        <w:t>al Supervisor de Obra</w:t>
      </w:r>
      <w:r w:rsidRPr="00FD4041">
        <w:rPr>
          <w:sz w:val="20"/>
          <w:szCs w:val="20"/>
        </w:rPr>
        <w:t xml:space="preserve">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D4041" w:rsidRPr="00FD4041" w:rsidRDefault="00FD4041" w:rsidP="00FD4041">
      <w:pPr>
        <w:pStyle w:val="Prrafodelista"/>
        <w:ind w:left="792"/>
        <w:jc w:val="both"/>
        <w:rPr>
          <w:sz w:val="20"/>
          <w:szCs w:val="20"/>
        </w:rPr>
      </w:pPr>
      <w:r w:rsidRPr="00FD4041">
        <w:rPr>
          <w:sz w:val="20"/>
          <w:szCs w:val="20"/>
        </w:rPr>
        <w:t>No se permitirá la utilización de suelos con excesivo contenido de humedad, considerándose como tales, aquéllos que igualen o sobrepasen  el límite plástico del suelo.</w:t>
      </w:r>
    </w:p>
    <w:p w:rsidR="00FD4041" w:rsidRPr="00FD4041" w:rsidRDefault="00FD4041" w:rsidP="00FD4041">
      <w:pPr>
        <w:pStyle w:val="Prrafodelista"/>
        <w:ind w:left="792"/>
        <w:jc w:val="both"/>
        <w:rPr>
          <w:sz w:val="20"/>
          <w:szCs w:val="20"/>
        </w:rPr>
      </w:pPr>
    </w:p>
    <w:p w:rsidR="00B11132" w:rsidRDefault="00B11132" w:rsidP="00B11132">
      <w:pPr>
        <w:pStyle w:val="Prrafodelista"/>
        <w:numPr>
          <w:ilvl w:val="1"/>
          <w:numId w:val="22"/>
        </w:numPr>
        <w:jc w:val="both"/>
        <w:rPr>
          <w:b/>
          <w:sz w:val="20"/>
          <w:szCs w:val="20"/>
        </w:rPr>
      </w:pPr>
      <w:r>
        <w:rPr>
          <w:b/>
          <w:sz w:val="20"/>
          <w:szCs w:val="20"/>
        </w:rPr>
        <w:t>PROCEDIMIENTO PARA LA EJECUCIÓN</w:t>
      </w:r>
    </w:p>
    <w:p w:rsidR="00FA08B9" w:rsidRPr="00FA08B9" w:rsidRDefault="00FA08B9" w:rsidP="00FA08B9">
      <w:pPr>
        <w:pStyle w:val="Prrafodelista"/>
        <w:ind w:left="792"/>
        <w:jc w:val="both"/>
        <w:rPr>
          <w:sz w:val="20"/>
          <w:szCs w:val="20"/>
        </w:rPr>
      </w:pPr>
      <w:r w:rsidRPr="00FA08B9">
        <w:rPr>
          <w:sz w:val="20"/>
          <w:szCs w:val="20"/>
        </w:rPr>
        <w:t>Los trabajos de relleno y compactado de zanja serán autorizados por el SUPERVISOR DE OBRA, siempre y cuando se verifique en zanja lo siguiente:</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numPr>
          <w:ilvl w:val="0"/>
          <w:numId w:val="26"/>
        </w:numPr>
        <w:jc w:val="both"/>
        <w:rPr>
          <w:sz w:val="20"/>
          <w:szCs w:val="20"/>
        </w:rPr>
      </w:pPr>
      <w:r w:rsidRPr="00FA08B9">
        <w:rPr>
          <w:sz w:val="20"/>
          <w:szCs w:val="20"/>
        </w:rPr>
        <w:t>La zanja deberá estar perfi</w:t>
      </w:r>
      <w:r>
        <w:rPr>
          <w:sz w:val="20"/>
          <w:szCs w:val="20"/>
        </w:rPr>
        <w:t>lada con un ancho constante de 5</w:t>
      </w:r>
      <w:r w:rsidRPr="00FA08B9">
        <w:rPr>
          <w:sz w:val="20"/>
          <w:szCs w:val="20"/>
        </w:rPr>
        <w:t xml:space="preserve">0 cm en toda su profundidad, libre de cualquier escombro o cualquier otro elemento que pueda dañar la tubería. </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A08B9" w:rsidRPr="00FA08B9" w:rsidRDefault="00FA08B9" w:rsidP="00FA08B9">
      <w:pPr>
        <w:pStyle w:val="Prrafodelista"/>
        <w:ind w:left="792"/>
        <w:jc w:val="both"/>
        <w:rPr>
          <w:sz w:val="20"/>
          <w:szCs w:val="20"/>
        </w:rPr>
      </w:pPr>
      <w:r w:rsidRPr="00FA08B9">
        <w:rPr>
          <w:sz w:val="20"/>
          <w:szCs w:val="20"/>
        </w:rPr>
        <w:t xml:space="preserve">Antes del tendido de las tuberías, el relleno se ejecutara con tierra cernida (zarandeada en malla cuadrada de </w:t>
      </w:r>
      <w:r>
        <w:rPr>
          <w:sz w:val="20"/>
          <w:szCs w:val="20"/>
        </w:rPr>
        <w:t>3/8 de pulgada</w:t>
      </w:r>
      <w:r w:rsidRPr="00FA08B9">
        <w:rPr>
          <w:sz w:val="20"/>
          <w:szCs w:val="20"/>
        </w:rPr>
        <w:t>), previamente aprobado por el SUPERVISOR DE OBRA.</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 xml:space="preserve">El relleno y compactado de material, se realizara en dos capas de material. La primera capa será </w:t>
      </w:r>
      <w:bookmarkStart w:id="8" w:name="_Toc314666646"/>
      <w:r w:rsidRPr="00FA08B9">
        <w:rPr>
          <w:sz w:val="20"/>
          <w:szCs w:val="20"/>
        </w:rPr>
        <w:t xml:space="preserve">material fino (tierra cernida) que servirá de asiento para el confinamiento de la tubería. </w:t>
      </w:r>
      <w:r>
        <w:rPr>
          <w:sz w:val="20"/>
          <w:szCs w:val="20"/>
        </w:rPr>
        <w:t>El espesor de la cama será de 20</w:t>
      </w:r>
      <w:r w:rsidRPr="00FA08B9">
        <w:rPr>
          <w:sz w:val="20"/>
          <w:szCs w:val="20"/>
        </w:rPr>
        <w:t xml:space="preserve"> cm</w:t>
      </w:r>
      <w:bookmarkEnd w:id="8"/>
      <w:r w:rsidRPr="00FA08B9">
        <w:rPr>
          <w:sz w:val="20"/>
          <w:szCs w:val="20"/>
        </w:rPr>
        <w:t>, la cual será nivelada y asentada, la segunda capa será la de protección de tubería con un espesor de 20 cm en aceras y calzadas, las mismas que serán debidamente asen</w:t>
      </w:r>
      <w:bookmarkStart w:id="9" w:name="_Toc314666649"/>
      <w:r w:rsidRPr="00FA08B9">
        <w:rPr>
          <w:sz w:val="20"/>
          <w:szCs w:val="20"/>
        </w:rPr>
        <w:t>tadas con apisonadores manuales, el control de compactación será realizado por el SUPERVISOR DE OBRA.</w:t>
      </w:r>
      <w:bookmarkEnd w:id="9"/>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Para la verificación de espesores se utilizara una varilla de medición.</w:t>
      </w:r>
    </w:p>
    <w:p w:rsidR="00FA08B9" w:rsidRPr="00FA08B9" w:rsidRDefault="00FA08B9" w:rsidP="00FA08B9">
      <w:pPr>
        <w:pStyle w:val="Prrafodelista"/>
        <w:ind w:left="792"/>
        <w:jc w:val="both"/>
        <w:rPr>
          <w:sz w:val="20"/>
          <w:szCs w:val="20"/>
        </w:rPr>
      </w:pPr>
      <w:r w:rsidRPr="00FA08B9">
        <w:rPr>
          <w:sz w:val="20"/>
          <w:szCs w:val="20"/>
        </w:rPr>
        <w:t xml:space="preserve">El relleno de cada uno de los tramos de las tuberías se realizará previa autorización del SUPERVISOR DE OBRA, dejando constancia escrita en el Libro de Órdenes, después de haber comprobado el </w:t>
      </w:r>
      <w:r w:rsidRPr="00FA08B9">
        <w:rPr>
          <w:sz w:val="20"/>
          <w:szCs w:val="20"/>
        </w:rPr>
        <w:lastRenderedPageBreak/>
        <w:t xml:space="preserve">estado perfecto de revestimiento exterior de la tubería aplicando el Holly Day. </w:t>
      </w:r>
      <w:r>
        <w:rPr>
          <w:sz w:val="20"/>
          <w:szCs w:val="20"/>
        </w:rPr>
        <w:t>Una vez echada la primera capa de tierra cernida d</w:t>
      </w:r>
      <w:r w:rsidRPr="00FA08B9">
        <w:rPr>
          <w:sz w:val="20"/>
          <w:szCs w:val="20"/>
        </w:rPr>
        <w:t>eberá quedar verificado que la tubería se encuentra apoyada uniformemente en su lecho.</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En caso de ser necesaria la utilización de agua para la compactación del suelo, la operación deberá ser previamente autorizada por la Supervisión.</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Tan pronto como se haya terminado el relleno el CONTRATISTA deberá cumplir lo siguiente:</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numPr>
          <w:ilvl w:val="0"/>
          <w:numId w:val="27"/>
        </w:numPr>
        <w:jc w:val="both"/>
        <w:rPr>
          <w:sz w:val="20"/>
          <w:szCs w:val="20"/>
        </w:rPr>
      </w:pPr>
      <w:r w:rsidRPr="00FA08B9">
        <w:rPr>
          <w:sz w:val="20"/>
          <w:szCs w:val="20"/>
        </w:rPr>
        <w:t>Limpieza y retiro de todos los escombros incluyendo rocas de gran tamaño, equipos y materiales en exceso o rechazados, que serán llevados a sitios autorizados.</w:t>
      </w:r>
    </w:p>
    <w:p w:rsidR="00FA08B9" w:rsidRPr="00FA08B9" w:rsidRDefault="00FA08B9" w:rsidP="00FA08B9">
      <w:pPr>
        <w:pStyle w:val="Prrafodelista"/>
        <w:numPr>
          <w:ilvl w:val="0"/>
          <w:numId w:val="27"/>
        </w:numPr>
        <w:jc w:val="both"/>
        <w:rPr>
          <w:sz w:val="20"/>
          <w:szCs w:val="20"/>
        </w:rPr>
      </w:pPr>
      <w:r w:rsidRPr="00FA08B9">
        <w:rPr>
          <w:sz w:val="20"/>
          <w:szCs w:val="20"/>
        </w:rPr>
        <w:t xml:space="preserve">Se debe restaurar todas las construcciones, hasta dejarlas en condiciones </w:t>
      </w:r>
      <w:r>
        <w:rPr>
          <w:sz w:val="20"/>
          <w:szCs w:val="20"/>
        </w:rPr>
        <w:t xml:space="preserve">iguales o </w:t>
      </w:r>
      <w:r w:rsidRPr="00FA08B9">
        <w:rPr>
          <w:sz w:val="20"/>
          <w:szCs w:val="20"/>
        </w:rPr>
        <w:t>mejores a las iniciales, cualquier observación de las autoridades municipales, implicará que el CONTRATISTA resolverá los problemas y asumirá el costo</w:t>
      </w:r>
    </w:p>
    <w:p w:rsidR="00FA08B9" w:rsidRPr="00FA08B9" w:rsidRDefault="00FA08B9" w:rsidP="00FA08B9">
      <w:pPr>
        <w:pStyle w:val="Prrafodelista"/>
        <w:numPr>
          <w:ilvl w:val="0"/>
          <w:numId w:val="27"/>
        </w:numPr>
        <w:jc w:val="both"/>
        <w:rPr>
          <w:sz w:val="20"/>
          <w:szCs w:val="20"/>
        </w:rPr>
      </w:pPr>
      <w:r w:rsidRPr="00FA08B9">
        <w:rPr>
          <w:sz w:val="20"/>
          <w:szCs w:val="20"/>
        </w:rPr>
        <w:t>Excepto cuando se estableciera lo contrario, deben ser eliminados o removidos todos los accesos, puentes,  alcantarillas, maderas y otras instalaciones provisorias, utilizadas en los trabajos.</w:t>
      </w:r>
    </w:p>
    <w:p w:rsidR="00FA08B9" w:rsidRPr="00FA08B9" w:rsidRDefault="00FA08B9" w:rsidP="00FA08B9">
      <w:pPr>
        <w:pStyle w:val="Prrafodelista"/>
        <w:ind w:left="792"/>
        <w:jc w:val="both"/>
        <w:rPr>
          <w:sz w:val="20"/>
          <w:szCs w:val="20"/>
        </w:rPr>
      </w:pPr>
    </w:p>
    <w:p w:rsidR="00B11132" w:rsidRDefault="00B11132" w:rsidP="00B11132">
      <w:pPr>
        <w:pStyle w:val="Prrafodelista"/>
        <w:numPr>
          <w:ilvl w:val="1"/>
          <w:numId w:val="22"/>
        </w:numPr>
        <w:jc w:val="both"/>
        <w:rPr>
          <w:b/>
          <w:sz w:val="20"/>
          <w:szCs w:val="20"/>
        </w:rPr>
      </w:pPr>
      <w:r>
        <w:rPr>
          <w:b/>
          <w:sz w:val="20"/>
          <w:szCs w:val="20"/>
        </w:rPr>
        <w:t>MEDIDAS DE MITIGACIÓN AMBIENTAL</w:t>
      </w:r>
    </w:p>
    <w:p w:rsidR="00FA08B9" w:rsidRPr="00B911E6" w:rsidRDefault="00FA08B9" w:rsidP="00FA08B9">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08B9" w:rsidRPr="00B911E6" w:rsidRDefault="00FA08B9" w:rsidP="00FA08B9">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08B9" w:rsidRPr="00B911E6" w:rsidRDefault="00FA08B9" w:rsidP="00FA08B9">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w:t>
      </w:r>
      <w:r w:rsidRPr="00ED4EB8">
        <w:rPr>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A08B9" w:rsidRPr="00ED4EB8" w:rsidRDefault="00FA08B9" w:rsidP="00FA08B9">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08B9" w:rsidRDefault="00FA08B9" w:rsidP="00FA08B9">
      <w:pPr>
        <w:pStyle w:val="Prrafodelista"/>
        <w:ind w:left="792"/>
        <w:jc w:val="both"/>
        <w:rPr>
          <w:b/>
          <w:sz w:val="20"/>
          <w:szCs w:val="20"/>
        </w:rPr>
      </w:pPr>
    </w:p>
    <w:p w:rsidR="00B11132" w:rsidRDefault="00B11132" w:rsidP="00B11132">
      <w:pPr>
        <w:pStyle w:val="Prrafodelista"/>
        <w:numPr>
          <w:ilvl w:val="1"/>
          <w:numId w:val="22"/>
        </w:numPr>
        <w:jc w:val="both"/>
        <w:rPr>
          <w:b/>
          <w:sz w:val="20"/>
          <w:szCs w:val="20"/>
        </w:rPr>
      </w:pPr>
      <w:r>
        <w:rPr>
          <w:b/>
          <w:sz w:val="20"/>
          <w:szCs w:val="20"/>
        </w:rPr>
        <w:t>MEDICIÓN Y FORMA DE PAGO</w:t>
      </w:r>
    </w:p>
    <w:p w:rsidR="00FA08B9" w:rsidRPr="00FA08B9" w:rsidRDefault="00FA08B9" w:rsidP="00FA08B9">
      <w:pPr>
        <w:pStyle w:val="Prrafodelista"/>
        <w:ind w:left="792"/>
        <w:jc w:val="both"/>
        <w:rPr>
          <w:sz w:val="20"/>
          <w:szCs w:val="20"/>
        </w:rPr>
      </w:pPr>
      <w:r w:rsidRPr="00FA08B9">
        <w:rPr>
          <w:sz w:val="20"/>
          <w:szCs w:val="20"/>
        </w:rPr>
        <w:t xml:space="preserve">El relleno y compactado </w:t>
      </w:r>
      <w:r>
        <w:rPr>
          <w:sz w:val="20"/>
          <w:szCs w:val="20"/>
        </w:rPr>
        <w:t xml:space="preserve">de zanja con tierra cernida sin provisión </w:t>
      </w:r>
      <w:r w:rsidRPr="00FA08B9">
        <w:rPr>
          <w:sz w:val="20"/>
          <w:szCs w:val="20"/>
        </w:rPr>
        <w:t>será medido en metros cúbicos com</w:t>
      </w:r>
      <w:r>
        <w:rPr>
          <w:sz w:val="20"/>
          <w:szCs w:val="20"/>
        </w:rPr>
        <w:t>pactados en su posición final en</w:t>
      </w:r>
      <w:r w:rsidRPr="00FA08B9">
        <w:rPr>
          <w:sz w:val="20"/>
          <w:szCs w:val="20"/>
        </w:rPr>
        <w:t xml:space="preserve"> secciones autorizadas y reconocidas por el SUPERVISOR DE OBRA. </w:t>
      </w:r>
    </w:p>
    <w:p w:rsidR="00FA08B9" w:rsidRPr="00FA08B9" w:rsidRDefault="00FA08B9" w:rsidP="00FA08B9">
      <w:pPr>
        <w:pStyle w:val="Prrafodelista"/>
        <w:ind w:left="792"/>
        <w:jc w:val="both"/>
        <w:rPr>
          <w:sz w:val="20"/>
          <w:szCs w:val="20"/>
        </w:rPr>
      </w:pPr>
      <w:r w:rsidRPr="00FA08B9">
        <w:rPr>
          <w:sz w:val="20"/>
          <w:szCs w:val="20"/>
        </w:rPr>
        <w:t>La medición se efectuará sobre la geometría del espacio rellenado descontando el volumen de la red y de los fundas de seguridad, cámaras etc.</w:t>
      </w:r>
    </w:p>
    <w:p w:rsidR="00FA08B9" w:rsidRPr="00FA08B9" w:rsidRDefault="00FA08B9" w:rsidP="00FA08B9">
      <w:pPr>
        <w:pStyle w:val="Prrafodelista"/>
        <w:ind w:left="792"/>
        <w:jc w:val="both"/>
        <w:rPr>
          <w:sz w:val="20"/>
          <w:szCs w:val="20"/>
        </w:rPr>
      </w:pPr>
      <w:r w:rsidRPr="00FA08B9">
        <w:rPr>
          <w:sz w:val="20"/>
          <w:szCs w:val="20"/>
        </w:rPr>
        <w:t>Este ítem ejecutado en un todo de acuerdo con los planos de detalle a las presentes especificaciones, medido según lo señalado y aprobado por el SUPERVISOR DE OBRA, será cancelado al precio unitario de la propuesta aceptada.</w:t>
      </w:r>
    </w:p>
    <w:p w:rsidR="00FA08B9" w:rsidRPr="00FA08B9" w:rsidRDefault="00FA08B9" w:rsidP="00FA08B9">
      <w:pPr>
        <w:pStyle w:val="Prrafodelista"/>
        <w:ind w:left="792"/>
        <w:jc w:val="both"/>
        <w:rPr>
          <w:sz w:val="20"/>
          <w:szCs w:val="20"/>
        </w:rPr>
      </w:pPr>
      <w:r w:rsidRPr="00FA08B9">
        <w:rPr>
          <w:sz w:val="20"/>
          <w:szCs w:val="20"/>
        </w:rPr>
        <w:t>Dicho precio será com</w:t>
      </w:r>
      <w:r w:rsidR="00E17D68">
        <w:rPr>
          <w:sz w:val="20"/>
          <w:szCs w:val="20"/>
        </w:rPr>
        <w:t>pensación total por los materiales</w:t>
      </w:r>
      <w:r w:rsidRPr="00FA08B9">
        <w:rPr>
          <w:sz w:val="20"/>
          <w:szCs w:val="20"/>
        </w:rPr>
        <w:t>, mano de obra</w:t>
      </w:r>
      <w:r w:rsidR="00E17D68">
        <w:rPr>
          <w:sz w:val="20"/>
          <w:szCs w:val="20"/>
        </w:rPr>
        <w:t>,</w:t>
      </w:r>
      <w:r w:rsidRPr="00FA08B9">
        <w:rPr>
          <w:sz w:val="20"/>
          <w:szCs w:val="20"/>
        </w:rPr>
        <w:t xml:space="preserve"> herramientas, equipo y otros gastos que sean necesarios para la adecuad</w:t>
      </w:r>
      <w:r w:rsidR="00E17D68">
        <w:rPr>
          <w:sz w:val="20"/>
          <w:szCs w:val="20"/>
        </w:rPr>
        <w:t xml:space="preserve">a y correcta ejecución de los </w:t>
      </w:r>
      <w:r w:rsidRPr="00FA08B9">
        <w:rPr>
          <w:sz w:val="20"/>
          <w:szCs w:val="20"/>
        </w:rPr>
        <w:t>trabajos</w:t>
      </w:r>
      <w:r w:rsidR="00E17D68">
        <w:rPr>
          <w:sz w:val="20"/>
          <w:szCs w:val="20"/>
        </w:rPr>
        <w:t>.</w:t>
      </w:r>
    </w:p>
    <w:p w:rsidR="00FA08B9" w:rsidRPr="00FA08B9" w:rsidRDefault="00FA08B9" w:rsidP="00FA08B9">
      <w:pPr>
        <w:pStyle w:val="Prrafodelista"/>
        <w:ind w:left="792"/>
        <w:jc w:val="both"/>
        <w:rPr>
          <w:sz w:val="20"/>
          <w:szCs w:val="20"/>
        </w:rPr>
      </w:pPr>
    </w:p>
    <w:p w:rsidR="00E17D68" w:rsidRDefault="00E17D68" w:rsidP="0085174F">
      <w:pPr>
        <w:pStyle w:val="Prrafodelista"/>
        <w:numPr>
          <w:ilvl w:val="0"/>
          <w:numId w:val="22"/>
        </w:numPr>
        <w:jc w:val="both"/>
        <w:rPr>
          <w:b/>
          <w:sz w:val="20"/>
          <w:szCs w:val="20"/>
        </w:rPr>
      </w:pPr>
      <w:r>
        <w:rPr>
          <w:b/>
          <w:sz w:val="20"/>
          <w:szCs w:val="20"/>
        </w:rPr>
        <w:t>RELLENO Y COMPACTADO DE ZANJA CON TIERRA COMÚN</w:t>
      </w:r>
    </w:p>
    <w:p w:rsidR="00E17D68" w:rsidRDefault="00E17D68" w:rsidP="00E17D68">
      <w:pPr>
        <w:pStyle w:val="Prrafodelista"/>
        <w:ind w:left="360"/>
        <w:jc w:val="both"/>
        <w:rPr>
          <w:b/>
          <w:sz w:val="20"/>
          <w:szCs w:val="20"/>
        </w:rPr>
      </w:pPr>
      <w:r>
        <w:rPr>
          <w:b/>
          <w:sz w:val="20"/>
          <w:szCs w:val="20"/>
        </w:rPr>
        <w:t>UNIDAD: Metro Cúbico (m3)</w:t>
      </w:r>
    </w:p>
    <w:p w:rsidR="00E17D68" w:rsidRDefault="00E17D68" w:rsidP="00E17D68">
      <w:pPr>
        <w:pStyle w:val="Prrafodelista"/>
        <w:ind w:left="360"/>
        <w:jc w:val="both"/>
        <w:rPr>
          <w:b/>
          <w:sz w:val="20"/>
          <w:szCs w:val="20"/>
        </w:rPr>
      </w:pPr>
    </w:p>
    <w:p w:rsidR="00E17D68" w:rsidRDefault="00E17D68" w:rsidP="00E17D68">
      <w:pPr>
        <w:pStyle w:val="Prrafodelista"/>
        <w:numPr>
          <w:ilvl w:val="1"/>
          <w:numId w:val="22"/>
        </w:numPr>
        <w:jc w:val="both"/>
        <w:rPr>
          <w:b/>
          <w:sz w:val="20"/>
          <w:szCs w:val="20"/>
        </w:rPr>
      </w:pPr>
      <w:r>
        <w:rPr>
          <w:b/>
          <w:sz w:val="20"/>
          <w:szCs w:val="20"/>
        </w:rPr>
        <w:t>DEFINICIÓN</w:t>
      </w:r>
    </w:p>
    <w:p w:rsidR="008F4A0D" w:rsidRPr="008F4A0D" w:rsidRDefault="008F4A0D" w:rsidP="008F4A0D">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w:t>
      </w:r>
      <w:r w:rsidRPr="008F4A0D">
        <w:rPr>
          <w:sz w:val="20"/>
          <w:szCs w:val="20"/>
        </w:rPr>
        <w:t>.</w:t>
      </w:r>
    </w:p>
    <w:p w:rsidR="008F4A0D" w:rsidRPr="008F4A0D" w:rsidRDefault="008F4A0D" w:rsidP="008F4A0D">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E17D68" w:rsidRPr="008F4A0D" w:rsidRDefault="00E17D68" w:rsidP="00E17D68">
      <w:pPr>
        <w:pStyle w:val="Prrafodelista"/>
        <w:ind w:left="792"/>
        <w:jc w:val="both"/>
        <w:rPr>
          <w:sz w:val="20"/>
          <w:szCs w:val="20"/>
        </w:rPr>
      </w:pPr>
    </w:p>
    <w:p w:rsidR="00E17D68" w:rsidRDefault="00E17D68" w:rsidP="00E17D68">
      <w:pPr>
        <w:pStyle w:val="Prrafodelista"/>
        <w:numPr>
          <w:ilvl w:val="1"/>
          <w:numId w:val="22"/>
        </w:numPr>
        <w:jc w:val="both"/>
        <w:rPr>
          <w:b/>
          <w:sz w:val="20"/>
          <w:szCs w:val="20"/>
        </w:rPr>
      </w:pPr>
      <w:r>
        <w:rPr>
          <w:b/>
          <w:sz w:val="20"/>
          <w:szCs w:val="20"/>
        </w:rPr>
        <w:t>MATERIALES, HERRAMIENTAS Y EQUIPO</w:t>
      </w:r>
    </w:p>
    <w:p w:rsidR="008F4A0D" w:rsidRPr="008F4A0D" w:rsidRDefault="008F4A0D" w:rsidP="008F4A0D">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compactadora mecánica, etc.) para la ejecución de los trabajos, los mismos deberán ser aprobados por el SUPERVISOR al Inicio de la actividad.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8F4A0D" w:rsidRPr="008F4A0D" w:rsidRDefault="008F4A0D" w:rsidP="008F4A0D">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8F4A0D" w:rsidRPr="008F4A0D" w:rsidRDefault="008F4A0D" w:rsidP="008F4A0D">
      <w:pPr>
        <w:pStyle w:val="Prrafodelista"/>
        <w:ind w:left="792"/>
        <w:jc w:val="both"/>
        <w:rPr>
          <w:sz w:val="20"/>
          <w:szCs w:val="20"/>
        </w:rPr>
      </w:pPr>
    </w:p>
    <w:p w:rsidR="00E17D68" w:rsidRDefault="00E17D68" w:rsidP="00E17D68">
      <w:pPr>
        <w:pStyle w:val="Prrafodelista"/>
        <w:numPr>
          <w:ilvl w:val="1"/>
          <w:numId w:val="22"/>
        </w:numPr>
        <w:jc w:val="both"/>
        <w:rPr>
          <w:b/>
          <w:sz w:val="20"/>
          <w:szCs w:val="20"/>
        </w:rPr>
      </w:pPr>
      <w:r>
        <w:rPr>
          <w:b/>
          <w:sz w:val="20"/>
          <w:szCs w:val="20"/>
        </w:rPr>
        <w:t>PROCEDIMIENTO PARA LA EJECUCIÓN</w:t>
      </w:r>
    </w:p>
    <w:p w:rsidR="008F4A0D" w:rsidRPr="008F4A0D" w:rsidRDefault="008F4A0D" w:rsidP="008F4A0D">
      <w:pPr>
        <w:pStyle w:val="Prrafodelista"/>
        <w:ind w:left="792"/>
        <w:jc w:val="both"/>
        <w:rPr>
          <w:sz w:val="20"/>
          <w:szCs w:val="20"/>
        </w:rPr>
      </w:pPr>
      <w:r w:rsidRPr="008F4A0D">
        <w:rPr>
          <w:sz w:val="20"/>
          <w:szCs w:val="20"/>
        </w:rPr>
        <w:t>Los trabajos de provisión,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numPr>
          <w:ilvl w:val="0"/>
          <w:numId w:val="28"/>
        </w:numPr>
        <w:jc w:val="both"/>
        <w:rPr>
          <w:sz w:val="20"/>
          <w:szCs w:val="20"/>
        </w:rPr>
      </w:pPr>
      <w:r w:rsidRPr="008F4A0D">
        <w:rPr>
          <w:sz w:val="20"/>
          <w:szCs w:val="20"/>
        </w:rPr>
        <w:t>La zanja deberá estar perfilada, libre de cualquier escombro o cualquier otro elemento que pueda dañar la tubería.</w:t>
      </w:r>
    </w:p>
    <w:p w:rsidR="008F4A0D" w:rsidRPr="008F4A0D" w:rsidRDefault="008F4A0D" w:rsidP="008F4A0D">
      <w:pPr>
        <w:pStyle w:val="Prrafodelista"/>
        <w:ind w:left="792"/>
        <w:jc w:val="both"/>
        <w:rPr>
          <w:sz w:val="20"/>
          <w:szCs w:val="20"/>
        </w:rPr>
      </w:pPr>
      <w:r w:rsidRPr="008F4A0D">
        <w:rPr>
          <w:sz w:val="20"/>
          <w:szCs w:val="20"/>
        </w:rPr>
        <w:t xml:space="preserve"> </w:t>
      </w:r>
    </w:p>
    <w:p w:rsidR="008F4A0D" w:rsidRPr="008F4A0D" w:rsidRDefault="008F4A0D" w:rsidP="008F4A0D">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sidR="008A653C">
        <w:rPr>
          <w:sz w:val="20"/>
          <w:szCs w:val="20"/>
        </w:rPr>
        <w:t>110</w:t>
      </w:r>
      <w:r w:rsidRPr="008F4A0D">
        <w:rPr>
          <w:sz w:val="20"/>
          <w:szCs w:val="20"/>
        </w:rPr>
        <w:t xml:space="preserve"> centímetros en aceras y calzada</w:t>
      </w:r>
      <w:r w:rsidR="008A653C">
        <w:rPr>
          <w:sz w:val="20"/>
          <w:szCs w:val="20"/>
        </w:rPr>
        <w:t>s</w:t>
      </w:r>
      <w:r w:rsidRPr="008F4A0D">
        <w:rPr>
          <w:sz w:val="20"/>
          <w:szCs w:val="20"/>
        </w:rPr>
        <w:t>.</w:t>
      </w:r>
    </w:p>
    <w:p w:rsidR="008F4A0D" w:rsidRPr="008F4A0D" w:rsidRDefault="008F4A0D" w:rsidP="008F4A0D">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F4A0D" w:rsidRPr="008F4A0D" w:rsidRDefault="008F4A0D" w:rsidP="008F4A0D">
      <w:pPr>
        <w:pStyle w:val="Prrafodelista"/>
        <w:ind w:left="792"/>
        <w:jc w:val="both"/>
        <w:rPr>
          <w:sz w:val="20"/>
          <w:szCs w:val="20"/>
        </w:rPr>
      </w:pPr>
      <w:r w:rsidRPr="008F4A0D">
        <w:rPr>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F4A0D" w:rsidRPr="008F4A0D" w:rsidRDefault="008F4A0D" w:rsidP="008F4A0D">
      <w:pPr>
        <w:pStyle w:val="Prrafodelista"/>
        <w:ind w:left="792"/>
        <w:jc w:val="both"/>
        <w:rPr>
          <w:sz w:val="20"/>
          <w:szCs w:val="20"/>
        </w:rPr>
      </w:pPr>
      <w:r w:rsidRPr="008F4A0D">
        <w:rPr>
          <w:sz w:val="20"/>
          <w:szCs w:val="20"/>
        </w:rPr>
        <w:t>El grado de compactación para vías con tráfico vehicular deberá ser de 95% del Proctor modificado. Y en el caso de veredas deberá ser del orden del 90% mínimo del Proctor modificado.</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En caso de ser necesaria la utilización de agua para la compactación del suelo, la operación deberá ser previamente autorizada por la Supervisión.</w:t>
      </w:r>
    </w:p>
    <w:p w:rsidR="008F4A0D" w:rsidRPr="008F4A0D" w:rsidRDefault="008F4A0D" w:rsidP="008F4A0D">
      <w:pPr>
        <w:pStyle w:val="Prrafodelista"/>
        <w:ind w:left="792"/>
        <w:jc w:val="both"/>
        <w:rPr>
          <w:sz w:val="20"/>
          <w:szCs w:val="20"/>
        </w:rPr>
      </w:pPr>
      <w:r w:rsidRPr="008F4A0D">
        <w:rPr>
          <w:sz w:val="20"/>
          <w:szCs w:val="20"/>
        </w:rPr>
        <w:t>La tierra sobrante del tapado de zanjas, deberá ser retirada de inmediato, tan pronto como haya sido repuesto el contrapiso de la vereda o la base de la calzada.</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F4A0D" w:rsidRPr="008F4A0D" w:rsidRDefault="008F4A0D" w:rsidP="008F4A0D">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sidR="008A653C">
        <w:rPr>
          <w:sz w:val="20"/>
          <w:szCs w:val="20"/>
        </w:rPr>
        <w:t>el Contratista</w:t>
      </w:r>
      <w:r w:rsidRPr="008F4A0D">
        <w:rPr>
          <w:sz w:val="20"/>
          <w:szCs w:val="20"/>
        </w:rPr>
        <w:t>.</w:t>
      </w:r>
    </w:p>
    <w:p w:rsidR="008F4A0D" w:rsidRPr="008F4A0D" w:rsidRDefault="008F4A0D" w:rsidP="008F4A0D">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8F4A0D" w:rsidRPr="008F4A0D" w:rsidRDefault="008F4A0D" w:rsidP="008F4A0D">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8F4A0D" w:rsidRPr="008F4A0D" w:rsidRDefault="008F4A0D" w:rsidP="008F4A0D">
      <w:pPr>
        <w:pStyle w:val="Prrafodelista"/>
        <w:ind w:left="792"/>
        <w:jc w:val="both"/>
        <w:rPr>
          <w:sz w:val="20"/>
          <w:szCs w:val="20"/>
        </w:rPr>
      </w:pPr>
    </w:p>
    <w:p w:rsidR="008F4A0D" w:rsidRPr="008F4A0D" w:rsidRDefault="008F4A0D" w:rsidP="008A653C">
      <w:pPr>
        <w:pStyle w:val="Prrafodelista"/>
        <w:numPr>
          <w:ilvl w:val="0"/>
          <w:numId w:val="29"/>
        </w:numPr>
        <w:jc w:val="both"/>
        <w:rPr>
          <w:sz w:val="20"/>
          <w:szCs w:val="20"/>
        </w:rPr>
      </w:pPr>
      <w:r w:rsidRPr="008F4A0D">
        <w:rPr>
          <w:sz w:val="20"/>
          <w:szCs w:val="20"/>
        </w:rPr>
        <w:t>Retiro de todos los escombros y materiales en exceso o rechazados.</w:t>
      </w:r>
    </w:p>
    <w:p w:rsidR="008F4A0D" w:rsidRPr="008F4A0D" w:rsidRDefault="008F4A0D" w:rsidP="008A653C">
      <w:pPr>
        <w:pStyle w:val="Prrafodelista"/>
        <w:numPr>
          <w:ilvl w:val="0"/>
          <w:numId w:val="29"/>
        </w:numPr>
        <w:jc w:val="both"/>
        <w:rPr>
          <w:sz w:val="20"/>
          <w:szCs w:val="20"/>
        </w:rPr>
      </w:pPr>
      <w:r w:rsidRPr="008F4A0D">
        <w:rPr>
          <w:sz w:val="20"/>
          <w:szCs w:val="20"/>
        </w:rPr>
        <w:t>Restauración de la configuración original del terreno, después de la compactación mediante la reposición de aceras, calzadas, vías de circulación pública y privada, especialmente en las áreas con más casas o residencias.</w:t>
      </w:r>
    </w:p>
    <w:p w:rsidR="008F4A0D" w:rsidRPr="008F4A0D" w:rsidRDefault="008F4A0D" w:rsidP="008A653C">
      <w:pPr>
        <w:pStyle w:val="Prrafodelista"/>
        <w:numPr>
          <w:ilvl w:val="0"/>
          <w:numId w:val="29"/>
        </w:numPr>
        <w:jc w:val="both"/>
        <w:rPr>
          <w:sz w:val="20"/>
          <w:szCs w:val="20"/>
        </w:rPr>
      </w:pPr>
      <w:r w:rsidRPr="008F4A0D">
        <w:rPr>
          <w:sz w:val="20"/>
          <w:szCs w:val="20"/>
        </w:rPr>
        <w:t>Limpieza y retiro de todos los escombros incluyendo rocas de gran tamaño, que serán llevados a sitios autorizados.</w:t>
      </w:r>
    </w:p>
    <w:p w:rsidR="008F4A0D" w:rsidRPr="008F4A0D" w:rsidRDefault="008F4A0D" w:rsidP="008A653C">
      <w:pPr>
        <w:pStyle w:val="Prrafodelista"/>
        <w:numPr>
          <w:ilvl w:val="0"/>
          <w:numId w:val="29"/>
        </w:numPr>
        <w:jc w:val="both"/>
        <w:rPr>
          <w:sz w:val="20"/>
          <w:szCs w:val="20"/>
        </w:rPr>
      </w:pPr>
      <w:r w:rsidRPr="008F4A0D">
        <w:rPr>
          <w:sz w:val="20"/>
          <w:szCs w:val="20"/>
        </w:rPr>
        <w:t>Restaurar todas las construcciones, hasta dejarlas en condiciones mejores a las iniciales, cualquier observación de las autoridades municipales, implicará que el CONTRATISTA resolverá los problemas y asumirá el costo.</w:t>
      </w:r>
    </w:p>
    <w:p w:rsidR="008F4A0D" w:rsidRPr="008F4A0D" w:rsidRDefault="008F4A0D" w:rsidP="008A653C">
      <w:pPr>
        <w:pStyle w:val="Prrafodelista"/>
        <w:numPr>
          <w:ilvl w:val="0"/>
          <w:numId w:val="29"/>
        </w:numPr>
        <w:jc w:val="both"/>
        <w:rPr>
          <w:sz w:val="20"/>
          <w:szCs w:val="20"/>
        </w:rPr>
      </w:pPr>
      <w:r w:rsidRPr="008F4A0D">
        <w:rPr>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F4A0D" w:rsidRPr="008F4A0D" w:rsidRDefault="008F4A0D" w:rsidP="008F4A0D">
      <w:pPr>
        <w:pStyle w:val="Prrafodelista"/>
        <w:ind w:left="792"/>
        <w:jc w:val="both"/>
        <w:rPr>
          <w:sz w:val="20"/>
          <w:szCs w:val="20"/>
        </w:rPr>
      </w:pPr>
    </w:p>
    <w:p w:rsidR="00E17D68" w:rsidRDefault="00E17D68" w:rsidP="00E17D68">
      <w:pPr>
        <w:pStyle w:val="Prrafodelista"/>
        <w:numPr>
          <w:ilvl w:val="1"/>
          <w:numId w:val="22"/>
        </w:numPr>
        <w:jc w:val="both"/>
        <w:rPr>
          <w:b/>
          <w:sz w:val="20"/>
          <w:szCs w:val="20"/>
        </w:rPr>
      </w:pPr>
      <w:r>
        <w:rPr>
          <w:b/>
          <w:sz w:val="20"/>
          <w:szCs w:val="20"/>
        </w:rPr>
        <w:t>MEDIDAS DE MITIGACIÓN AMBIENTAL</w:t>
      </w:r>
    </w:p>
    <w:p w:rsidR="008A653C" w:rsidRPr="00B911E6" w:rsidRDefault="008A653C" w:rsidP="008A653C">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653C" w:rsidRPr="00B911E6" w:rsidRDefault="008A653C" w:rsidP="008A653C">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w:t>
      </w:r>
      <w:r w:rsidRPr="00ED4EB8">
        <w:rPr>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653C" w:rsidRPr="00B911E6" w:rsidRDefault="008A653C" w:rsidP="008A653C">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A653C" w:rsidRPr="00ED4EB8" w:rsidRDefault="008A653C" w:rsidP="008A653C">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A653C" w:rsidRDefault="008A653C" w:rsidP="008A653C">
      <w:pPr>
        <w:pStyle w:val="Prrafodelista"/>
        <w:ind w:left="792"/>
        <w:jc w:val="both"/>
        <w:rPr>
          <w:b/>
          <w:sz w:val="20"/>
          <w:szCs w:val="20"/>
        </w:rPr>
      </w:pPr>
    </w:p>
    <w:p w:rsidR="00E17D68" w:rsidRDefault="00E17D68" w:rsidP="00E17D68">
      <w:pPr>
        <w:pStyle w:val="Prrafodelista"/>
        <w:numPr>
          <w:ilvl w:val="1"/>
          <w:numId w:val="22"/>
        </w:numPr>
        <w:jc w:val="both"/>
        <w:rPr>
          <w:b/>
          <w:sz w:val="20"/>
          <w:szCs w:val="20"/>
        </w:rPr>
      </w:pPr>
      <w:r>
        <w:rPr>
          <w:b/>
          <w:sz w:val="20"/>
          <w:szCs w:val="20"/>
        </w:rPr>
        <w:t>MEDICIÓN Y FORMA DE PAGO</w:t>
      </w:r>
    </w:p>
    <w:p w:rsidR="008A653C" w:rsidRPr="008A653C" w:rsidRDefault="008A653C" w:rsidP="008A653C">
      <w:pPr>
        <w:pStyle w:val="Prrafodelista"/>
        <w:ind w:left="792"/>
        <w:jc w:val="both"/>
        <w:rPr>
          <w:sz w:val="20"/>
          <w:szCs w:val="20"/>
        </w:rPr>
      </w:pPr>
      <w:r w:rsidRPr="008A653C">
        <w:rPr>
          <w:sz w:val="20"/>
          <w:szCs w:val="20"/>
        </w:rPr>
        <w:t>La provisión,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8A653C" w:rsidRPr="008A653C" w:rsidRDefault="008A653C" w:rsidP="008A653C">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8A653C" w:rsidRPr="008A653C" w:rsidRDefault="008A653C" w:rsidP="008A653C">
      <w:pPr>
        <w:pStyle w:val="Prrafodelista"/>
        <w:ind w:left="792"/>
        <w:jc w:val="both"/>
        <w:rPr>
          <w:sz w:val="20"/>
          <w:szCs w:val="20"/>
        </w:rPr>
      </w:pPr>
      <w:r w:rsidRPr="008A653C">
        <w:rPr>
          <w:sz w:val="20"/>
          <w:szCs w:val="20"/>
        </w:rPr>
        <w:t xml:space="preserve">Si el SUPERVISOR DE OBRA no indicara lo contrario, correrá a cargo del CONTRATISTA, sin remuneración especial alguna tanto la desviación de las aguas pluviales, como las instalaciones para el agotamiento. </w:t>
      </w:r>
    </w:p>
    <w:p w:rsidR="008A653C" w:rsidRPr="008A653C" w:rsidRDefault="008A653C" w:rsidP="008A653C">
      <w:pPr>
        <w:pStyle w:val="Prrafodelista"/>
        <w:ind w:left="792"/>
        <w:jc w:val="both"/>
        <w:rPr>
          <w:sz w:val="20"/>
          <w:szCs w:val="20"/>
        </w:rPr>
      </w:pPr>
    </w:p>
    <w:p w:rsidR="00BC652F" w:rsidRDefault="00BC652F" w:rsidP="0085174F">
      <w:pPr>
        <w:pStyle w:val="Prrafodelista"/>
        <w:numPr>
          <w:ilvl w:val="0"/>
          <w:numId w:val="22"/>
        </w:numPr>
        <w:jc w:val="both"/>
        <w:rPr>
          <w:b/>
          <w:sz w:val="20"/>
          <w:szCs w:val="20"/>
        </w:rPr>
      </w:pPr>
      <w:r>
        <w:rPr>
          <w:b/>
          <w:sz w:val="20"/>
          <w:szCs w:val="20"/>
        </w:rPr>
        <w:t>RELLENO Y COMPACTADO DE ZANJA CON MATERIAL FINO</w:t>
      </w:r>
      <w:r w:rsidR="008A653C">
        <w:rPr>
          <w:b/>
          <w:sz w:val="20"/>
          <w:szCs w:val="20"/>
        </w:rPr>
        <w:t xml:space="preserve"> C/</w:t>
      </w:r>
      <w:r w:rsidR="008A653C" w:rsidRPr="008A653C">
        <w:rPr>
          <w:b/>
          <w:sz w:val="20"/>
          <w:szCs w:val="20"/>
        </w:rPr>
        <w:t xml:space="preserve"> </w:t>
      </w:r>
      <w:r w:rsidR="008A653C">
        <w:rPr>
          <w:b/>
          <w:sz w:val="20"/>
          <w:szCs w:val="20"/>
        </w:rPr>
        <w:t>PROVISIÓN</w:t>
      </w:r>
    </w:p>
    <w:p w:rsidR="0093738E" w:rsidRDefault="0093738E" w:rsidP="0093738E">
      <w:pPr>
        <w:pStyle w:val="Prrafodelista"/>
        <w:ind w:left="360"/>
        <w:jc w:val="both"/>
        <w:rPr>
          <w:b/>
          <w:sz w:val="20"/>
          <w:szCs w:val="20"/>
        </w:rPr>
      </w:pPr>
      <w:r>
        <w:rPr>
          <w:b/>
          <w:sz w:val="20"/>
          <w:szCs w:val="20"/>
        </w:rPr>
        <w:t>UNIDAD: Metro Cúbico (m3)</w:t>
      </w:r>
    </w:p>
    <w:p w:rsidR="0093738E" w:rsidRDefault="0093738E" w:rsidP="0093738E">
      <w:pPr>
        <w:pStyle w:val="Prrafodelista"/>
        <w:ind w:left="360"/>
        <w:jc w:val="both"/>
        <w:rPr>
          <w:b/>
          <w:sz w:val="20"/>
          <w:szCs w:val="20"/>
        </w:rPr>
      </w:pPr>
    </w:p>
    <w:p w:rsidR="00BC652F" w:rsidRDefault="00BC652F" w:rsidP="0085174F">
      <w:pPr>
        <w:pStyle w:val="Prrafodelista"/>
        <w:numPr>
          <w:ilvl w:val="1"/>
          <w:numId w:val="22"/>
        </w:numPr>
        <w:jc w:val="both"/>
        <w:rPr>
          <w:b/>
          <w:sz w:val="20"/>
          <w:szCs w:val="20"/>
        </w:rPr>
      </w:pPr>
      <w:r>
        <w:rPr>
          <w:b/>
          <w:sz w:val="20"/>
          <w:szCs w:val="20"/>
        </w:rPr>
        <w:t>DEFINICIÓN</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BC652F" w:rsidRPr="008265DB" w:rsidRDefault="00BC652F" w:rsidP="00BC652F">
      <w:pPr>
        <w:pStyle w:val="Prrafodelista"/>
        <w:ind w:left="792"/>
        <w:jc w:val="both"/>
        <w:rPr>
          <w:rFonts w:cstheme="minorHAnsi"/>
          <w:sz w:val="20"/>
          <w:szCs w:val="20"/>
        </w:rPr>
      </w:pPr>
    </w:p>
    <w:p w:rsidR="00BC652F" w:rsidRDefault="00BC652F" w:rsidP="0085174F">
      <w:pPr>
        <w:pStyle w:val="Prrafodelista"/>
        <w:numPr>
          <w:ilvl w:val="1"/>
          <w:numId w:val="22"/>
        </w:numPr>
        <w:jc w:val="both"/>
        <w:rPr>
          <w:b/>
          <w:sz w:val="20"/>
          <w:szCs w:val="20"/>
        </w:rPr>
      </w:pPr>
      <w:r>
        <w:rPr>
          <w:b/>
          <w:sz w:val="20"/>
          <w:szCs w:val="20"/>
        </w:rPr>
        <w:t>MATERIALES, HERRAMIENTAS Y EQUIPO</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BC652F" w:rsidRDefault="00BC652F" w:rsidP="00BC652F">
      <w:pPr>
        <w:pStyle w:val="Prrafodelista"/>
        <w:ind w:left="792"/>
        <w:jc w:val="both"/>
        <w:rPr>
          <w:rFonts w:cstheme="minorHAnsi"/>
          <w:sz w:val="20"/>
          <w:szCs w:val="20"/>
        </w:rPr>
      </w:pPr>
    </w:p>
    <w:p w:rsidR="00135B24" w:rsidRPr="008265DB" w:rsidRDefault="00135B24" w:rsidP="00BC652F">
      <w:pPr>
        <w:pStyle w:val="Prrafodelista"/>
        <w:ind w:left="792"/>
        <w:jc w:val="both"/>
        <w:rPr>
          <w:rFonts w:cstheme="minorHAnsi"/>
          <w:sz w:val="20"/>
          <w:szCs w:val="20"/>
        </w:rPr>
      </w:pPr>
    </w:p>
    <w:p w:rsidR="00BC652F" w:rsidRDefault="00BC652F" w:rsidP="0085174F">
      <w:pPr>
        <w:pStyle w:val="Prrafodelista"/>
        <w:numPr>
          <w:ilvl w:val="1"/>
          <w:numId w:val="22"/>
        </w:numPr>
        <w:jc w:val="both"/>
        <w:rPr>
          <w:b/>
          <w:sz w:val="20"/>
          <w:szCs w:val="20"/>
        </w:rPr>
      </w:pPr>
      <w:r>
        <w:rPr>
          <w:b/>
          <w:sz w:val="20"/>
          <w:szCs w:val="20"/>
        </w:rPr>
        <w:lastRenderedPageBreak/>
        <w:t>PROCEDIMIENTO PARA LA EJECUCIÓN</w:t>
      </w:r>
    </w:p>
    <w:p w:rsidR="00BC652F" w:rsidRDefault="00BC652F" w:rsidP="00BC652F">
      <w:pPr>
        <w:pStyle w:val="Prrafodelista"/>
        <w:ind w:left="792"/>
        <w:jc w:val="both"/>
        <w:rPr>
          <w:rFonts w:cstheme="minorHAnsi"/>
          <w:sz w:val="20"/>
          <w:szCs w:val="20"/>
        </w:rPr>
      </w:pPr>
      <w:r w:rsidRPr="008265DB">
        <w:rPr>
          <w:rFonts w:cstheme="minorHAnsi"/>
          <w:sz w:val="20"/>
          <w:szCs w:val="20"/>
        </w:rPr>
        <w:t xml:space="preserve">Los trabajos de relleno y compactado de zanja con material fino serán autorizados por el SUPERVISOR, siempre y cuando se verifique en zanja lo siguiente: </w:t>
      </w:r>
    </w:p>
    <w:p w:rsidR="004721FA" w:rsidRPr="008265DB" w:rsidRDefault="004721FA" w:rsidP="00BC652F">
      <w:pPr>
        <w:pStyle w:val="Prrafodelista"/>
        <w:ind w:left="792"/>
        <w:jc w:val="both"/>
        <w:rPr>
          <w:rFonts w:cstheme="minorHAnsi"/>
          <w:sz w:val="20"/>
          <w:szCs w:val="20"/>
        </w:rPr>
      </w:pPr>
    </w:p>
    <w:p w:rsidR="00BC652F" w:rsidRPr="008265DB" w:rsidRDefault="00BC652F" w:rsidP="004721FA">
      <w:pPr>
        <w:pStyle w:val="Prrafodelista"/>
        <w:numPr>
          <w:ilvl w:val="0"/>
          <w:numId w:val="28"/>
        </w:numPr>
        <w:jc w:val="both"/>
        <w:rPr>
          <w:rFonts w:cstheme="minorHAnsi"/>
          <w:sz w:val="20"/>
          <w:szCs w:val="20"/>
        </w:rPr>
      </w:pPr>
      <w:r w:rsidRPr="008265DB">
        <w:rPr>
          <w:rFonts w:cstheme="minorHAnsi"/>
          <w:sz w:val="20"/>
          <w:szCs w:val="20"/>
        </w:rPr>
        <w:t>La zanja deberá estar perfi</w:t>
      </w:r>
      <w:r w:rsidR="004721FA">
        <w:rPr>
          <w:rFonts w:cstheme="minorHAnsi"/>
          <w:sz w:val="20"/>
          <w:szCs w:val="20"/>
        </w:rPr>
        <w:t>lada con un ancho constante de 5</w:t>
      </w:r>
      <w:r w:rsidRPr="008265DB">
        <w:rPr>
          <w:rFonts w:cstheme="minorHAnsi"/>
          <w:sz w:val="20"/>
          <w:szCs w:val="20"/>
        </w:rPr>
        <w:t xml:space="preserve">0 cm en toda su profundidad, libre de cualquier escombro o cualquier otro elemento que pueda dañar la tubería. </w:t>
      </w:r>
    </w:p>
    <w:p w:rsidR="004721FA" w:rsidRDefault="004721FA" w:rsidP="00BC652F">
      <w:pPr>
        <w:pStyle w:val="Prrafodelista"/>
        <w:ind w:left="792"/>
        <w:jc w:val="both"/>
        <w:rPr>
          <w:rFonts w:cstheme="minorHAnsi"/>
          <w:sz w:val="20"/>
          <w:szCs w:val="20"/>
        </w:rPr>
      </w:pP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El relleno y compactado de material fino, se realizara en dos capas de material. La primera capa será llamada cama de</w:t>
      </w:r>
      <w:r w:rsidR="004721FA">
        <w:rPr>
          <w:rFonts w:cstheme="minorHAnsi"/>
          <w:sz w:val="20"/>
          <w:szCs w:val="20"/>
        </w:rPr>
        <w:t xml:space="preserve"> la tubería con un espesor de 20</w:t>
      </w:r>
      <w:r w:rsidRPr="008265DB">
        <w:rPr>
          <w:rFonts w:cstheme="minorHAnsi"/>
          <w:sz w:val="20"/>
          <w:szCs w:val="20"/>
        </w:rPr>
        <w:t xml:space="preserve"> cm. la cual será nivelada y asentada tanto para aceras como para calzadas.</w:t>
      </w:r>
    </w:p>
    <w:p w:rsidR="00BC652F" w:rsidRPr="008265DB" w:rsidRDefault="00BC652F" w:rsidP="00BC652F">
      <w:pPr>
        <w:pStyle w:val="Prrafodelista"/>
        <w:ind w:left="792"/>
        <w:jc w:val="both"/>
        <w:rPr>
          <w:rFonts w:cstheme="minorHAnsi"/>
          <w:sz w:val="20"/>
          <w:szCs w:val="20"/>
        </w:rPr>
      </w:pP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Para la verificación de espesores se utilizara una varilla de medición.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BC652F" w:rsidRPr="008265DB" w:rsidRDefault="00BC652F" w:rsidP="00BC652F">
      <w:pPr>
        <w:pStyle w:val="Prrafodelista"/>
        <w:ind w:left="792"/>
        <w:jc w:val="both"/>
        <w:rPr>
          <w:rFonts w:cstheme="minorHAnsi"/>
          <w:sz w:val="20"/>
          <w:szCs w:val="20"/>
        </w:rPr>
      </w:pPr>
    </w:p>
    <w:p w:rsidR="00BC652F" w:rsidRDefault="00BC652F" w:rsidP="0085174F">
      <w:pPr>
        <w:pStyle w:val="Prrafodelista"/>
        <w:numPr>
          <w:ilvl w:val="1"/>
          <w:numId w:val="22"/>
        </w:numPr>
        <w:jc w:val="both"/>
        <w:rPr>
          <w:b/>
          <w:sz w:val="20"/>
          <w:szCs w:val="20"/>
        </w:rPr>
      </w:pPr>
      <w:r>
        <w:rPr>
          <w:b/>
          <w:sz w:val="20"/>
          <w:szCs w:val="20"/>
        </w:rPr>
        <w:t>MEDIDAS DE MITIGACIÓN AMBIENTAL</w:t>
      </w:r>
    </w:p>
    <w:p w:rsidR="00BC652F" w:rsidRPr="00B911E6" w:rsidRDefault="00BC652F" w:rsidP="00B911E6">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652F" w:rsidRPr="00B911E6" w:rsidRDefault="00BC652F" w:rsidP="00B911E6">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C652F" w:rsidRPr="00DA5B95" w:rsidRDefault="00BC652F" w:rsidP="00BC652F">
      <w:pPr>
        <w:pStyle w:val="Prrafodelista"/>
        <w:ind w:left="792"/>
        <w:jc w:val="both"/>
        <w:rPr>
          <w:rFonts w:cstheme="minorHAnsi"/>
          <w:sz w:val="20"/>
          <w:szCs w:val="20"/>
        </w:rPr>
      </w:pPr>
      <w:r w:rsidRPr="00DA5B95">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C652F" w:rsidRDefault="00BC652F" w:rsidP="00BC652F">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15026" w:rsidRPr="008265DB" w:rsidRDefault="00015026" w:rsidP="00BC652F">
      <w:pPr>
        <w:pStyle w:val="Prrafodelista"/>
        <w:ind w:left="792"/>
        <w:jc w:val="both"/>
        <w:rPr>
          <w:sz w:val="20"/>
          <w:szCs w:val="20"/>
        </w:rPr>
      </w:pPr>
    </w:p>
    <w:p w:rsidR="00BC652F" w:rsidRDefault="00BC652F" w:rsidP="0085174F">
      <w:pPr>
        <w:pStyle w:val="Prrafodelista"/>
        <w:numPr>
          <w:ilvl w:val="1"/>
          <w:numId w:val="22"/>
        </w:numPr>
        <w:jc w:val="both"/>
        <w:rPr>
          <w:b/>
          <w:sz w:val="20"/>
          <w:szCs w:val="20"/>
        </w:rPr>
      </w:pPr>
      <w:r>
        <w:rPr>
          <w:b/>
          <w:sz w:val="20"/>
          <w:szCs w:val="20"/>
        </w:rPr>
        <w:t>MEDICIÓN Y FORMA DE PAGO</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El ítem de provisión, relleno y compactado de </w:t>
      </w:r>
      <w:r w:rsidR="004721FA">
        <w:rPr>
          <w:rFonts w:cstheme="minorHAnsi"/>
          <w:sz w:val="20"/>
          <w:szCs w:val="20"/>
        </w:rPr>
        <w:t>material fino</w:t>
      </w:r>
      <w:r w:rsidRPr="008265DB">
        <w:rPr>
          <w:rFonts w:cstheme="minorHAnsi"/>
          <w:sz w:val="20"/>
          <w:szCs w:val="20"/>
        </w:rPr>
        <w:t xml:space="preserve"> será medido en metros cúbicos, de acuerdo a la geometría del espacio rellenado y co</w:t>
      </w:r>
      <w:r w:rsidR="004721FA">
        <w:rPr>
          <w:rFonts w:cstheme="minorHAnsi"/>
          <w:sz w:val="20"/>
          <w:szCs w:val="20"/>
        </w:rPr>
        <w:t>mpactado en su posición final, s</w:t>
      </w:r>
      <w:r w:rsidRPr="008265DB">
        <w:rPr>
          <w:rFonts w:cstheme="minorHAnsi"/>
          <w:sz w:val="20"/>
          <w:szCs w:val="20"/>
        </w:rPr>
        <w:t xml:space="preserve">ecciones que serán aprobadas por el SUPERVISOR.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El pago se efectuara de acuerdo al precio unitario de la propuesta aceptada.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En la medición se deberá descontar los volúmenes de material cernido que sean desplazados por las tuberías de polietileno y fundas de protección (PVC) en los cruces respectivos. </w:t>
      </w:r>
    </w:p>
    <w:p w:rsidR="00015026" w:rsidRDefault="00BC652F" w:rsidP="00015026">
      <w:pPr>
        <w:pStyle w:val="Prrafodelista"/>
        <w:ind w:left="792"/>
        <w:jc w:val="both"/>
        <w:rPr>
          <w:rFonts w:cstheme="minorHAnsi"/>
          <w:sz w:val="20"/>
          <w:szCs w:val="20"/>
        </w:rPr>
      </w:pPr>
      <w:r w:rsidRPr="008265DB">
        <w:rPr>
          <w:rFonts w:cstheme="minorHAnsi"/>
          <w:sz w:val="20"/>
          <w:szCs w:val="20"/>
        </w:rPr>
        <w:t>Dicho precio será compensación total por los materiales, mano de obra, herramientas, equipo y otros gastos que sean necesarios para la adecuada y corr</w:t>
      </w:r>
      <w:r w:rsidR="00015026">
        <w:rPr>
          <w:rFonts w:cstheme="minorHAnsi"/>
          <w:sz w:val="20"/>
          <w:szCs w:val="20"/>
        </w:rPr>
        <w:t>ecta ejecución de los trabajos.</w:t>
      </w:r>
    </w:p>
    <w:p w:rsidR="004721FA" w:rsidRDefault="004721FA" w:rsidP="00015026">
      <w:pPr>
        <w:pStyle w:val="Prrafodelista"/>
        <w:ind w:left="792"/>
        <w:jc w:val="both"/>
        <w:rPr>
          <w:rFonts w:cstheme="minorHAnsi"/>
          <w:sz w:val="20"/>
          <w:szCs w:val="20"/>
        </w:rPr>
      </w:pPr>
    </w:p>
    <w:p w:rsidR="004721FA" w:rsidRDefault="004721FA" w:rsidP="0085174F">
      <w:pPr>
        <w:pStyle w:val="Prrafodelista"/>
        <w:numPr>
          <w:ilvl w:val="0"/>
          <w:numId w:val="22"/>
        </w:numPr>
        <w:rPr>
          <w:b/>
          <w:sz w:val="20"/>
          <w:szCs w:val="20"/>
        </w:rPr>
      </w:pPr>
      <w:r>
        <w:rPr>
          <w:b/>
          <w:sz w:val="20"/>
          <w:szCs w:val="20"/>
        </w:rPr>
        <w:t>PROVISIÓN Y COLOCADO DE SOPORTES TIPO “H” DE F.G.</w:t>
      </w:r>
    </w:p>
    <w:p w:rsidR="004721FA" w:rsidRDefault="004721FA" w:rsidP="004721FA">
      <w:pPr>
        <w:pStyle w:val="Prrafodelista"/>
        <w:ind w:left="360"/>
        <w:rPr>
          <w:b/>
          <w:sz w:val="20"/>
          <w:szCs w:val="20"/>
        </w:rPr>
      </w:pPr>
      <w:r>
        <w:rPr>
          <w:b/>
          <w:sz w:val="20"/>
          <w:szCs w:val="20"/>
        </w:rPr>
        <w:t>UNIDAD: Pieza (Pza)</w:t>
      </w:r>
    </w:p>
    <w:p w:rsidR="004721FA" w:rsidRDefault="004721FA" w:rsidP="004721FA">
      <w:pPr>
        <w:pStyle w:val="Prrafodelista"/>
        <w:ind w:left="360"/>
        <w:rPr>
          <w:b/>
          <w:sz w:val="20"/>
          <w:szCs w:val="20"/>
        </w:rPr>
      </w:pPr>
    </w:p>
    <w:p w:rsidR="004721FA" w:rsidRDefault="004721FA" w:rsidP="004721FA">
      <w:pPr>
        <w:pStyle w:val="Prrafodelista"/>
        <w:numPr>
          <w:ilvl w:val="1"/>
          <w:numId w:val="22"/>
        </w:numPr>
        <w:rPr>
          <w:b/>
          <w:sz w:val="20"/>
          <w:szCs w:val="20"/>
        </w:rPr>
      </w:pPr>
      <w:r>
        <w:rPr>
          <w:b/>
          <w:sz w:val="20"/>
          <w:szCs w:val="20"/>
        </w:rPr>
        <w:t>DEFINICIÓN</w:t>
      </w:r>
    </w:p>
    <w:p w:rsidR="004721FA" w:rsidRPr="004721FA" w:rsidRDefault="004721FA" w:rsidP="004721FA">
      <w:pPr>
        <w:pStyle w:val="Prrafodelista"/>
        <w:ind w:left="792"/>
        <w:jc w:val="both"/>
        <w:rPr>
          <w:sz w:val="20"/>
          <w:szCs w:val="20"/>
        </w:rPr>
      </w:pPr>
      <w:r w:rsidRPr="004721FA">
        <w:rPr>
          <w:sz w:val="20"/>
          <w:szCs w:val="20"/>
        </w:rPr>
        <w:t>Este ítem consiste en la provisión y construcción de estructura</w:t>
      </w:r>
      <w:r>
        <w:rPr>
          <w:sz w:val="20"/>
          <w:szCs w:val="20"/>
        </w:rPr>
        <w:t>s tipo</w:t>
      </w:r>
      <w:r w:rsidRPr="004721FA">
        <w:rPr>
          <w:sz w:val="20"/>
          <w:szCs w:val="20"/>
        </w:rPr>
        <w:t xml:space="preserve"> </w:t>
      </w:r>
      <w:r>
        <w:rPr>
          <w:sz w:val="20"/>
          <w:szCs w:val="20"/>
        </w:rPr>
        <w:t>“</w:t>
      </w:r>
      <w:r w:rsidRPr="004721FA">
        <w:rPr>
          <w:sz w:val="20"/>
          <w:szCs w:val="20"/>
        </w:rPr>
        <w:t>H</w:t>
      </w:r>
      <w:r>
        <w:rPr>
          <w:sz w:val="20"/>
          <w:szCs w:val="20"/>
        </w:rPr>
        <w:t>”</w:t>
      </w:r>
      <w:r w:rsidRPr="004721FA">
        <w:rPr>
          <w:sz w:val="20"/>
          <w:szCs w:val="20"/>
        </w:rPr>
        <w:t xml:space="preserve"> hechas de Fierro Galvanizado (</w:t>
      </w:r>
      <w:r>
        <w:rPr>
          <w:sz w:val="20"/>
          <w:szCs w:val="20"/>
        </w:rPr>
        <w:t xml:space="preserve">o </w:t>
      </w:r>
      <w:r w:rsidRPr="004721FA">
        <w:rPr>
          <w:sz w:val="20"/>
          <w:szCs w:val="20"/>
        </w:rPr>
        <w:t xml:space="preserve">acero), </w:t>
      </w:r>
      <w:r>
        <w:rPr>
          <w:sz w:val="20"/>
          <w:szCs w:val="20"/>
        </w:rPr>
        <w:t>los</w:t>
      </w:r>
      <w:r w:rsidRPr="004721FA">
        <w:rPr>
          <w:sz w:val="20"/>
          <w:szCs w:val="20"/>
        </w:rPr>
        <w:t xml:space="preserve"> cimientos</w:t>
      </w:r>
      <w:r>
        <w:rPr>
          <w:sz w:val="20"/>
          <w:szCs w:val="20"/>
        </w:rPr>
        <w:t xml:space="preserve"> para la respectiva sujeción, apoyos para la tubería de acero</w:t>
      </w:r>
      <w:r w:rsidRPr="004721FA">
        <w:rPr>
          <w:sz w:val="20"/>
          <w:szCs w:val="20"/>
        </w:rPr>
        <w:t xml:space="preserve"> y recubrimiento anticorrosivo</w:t>
      </w:r>
      <w:r>
        <w:rPr>
          <w:sz w:val="20"/>
          <w:szCs w:val="20"/>
        </w:rPr>
        <w:t xml:space="preserve"> para las estructuras</w:t>
      </w:r>
      <w:r w:rsidRPr="004721FA">
        <w:rPr>
          <w:sz w:val="20"/>
          <w:szCs w:val="20"/>
        </w:rPr>
        <w:t>.</w:t>
      </w:r>
    </w:p>
    <w:p w:rsidR="004721FA" w:rsidRDefault="004721FA" w:rsidP="004721FA">
      <w:pPr>
        <w:pStyle w:val="Prrafodelista"/>
        <w:ind w:left="792"/>
        <w:jc w:val="both"/>
        <w:rPr>
          <w:b/>
          <w:sz w:val="20"/>
          <w:szCs w:val="20"/>
        </w:rPr>
      </w:pPr>
    </w:p>
    <w:p w:rsidR="004721FA" w:rsidRDefault="004721FA" w:rsidP="004721FA">
      <w:pPr>
        <w:pStyle w:val="Prrafodelista"/>
        <w:numPr>
          <w:ilvl w:val="1"/>
          <w:numId w:val="22"/>
        </w:numPr>
        <w:rPr>
          <w:b/>
          <w:sz w:val="20"/>
          <w:szCs w:val="20"/>
        </w:rPr>
      </w:pPr>
      <w:r>
        <w:rPr>
          <w:b/>
          <w:sz w:val="20"/>
          <w:szCs w:val="20"/>
        </w:rPr>
        <w:t>MATERIALES, HERRAMIENTAS Y EQUIPO</w:t>
      </w:r>
    </w:p>
    <w:p w:rsidR="00A404A2" w:rsidRPr="00A404A2" w:rsidRDefault="00A404A2" w:rsidP="00A404A2">
      <w:pPr>
        <w:pStyle w:val="Prrafodelista"/>
        <w:ind w:left="792"/>
        <w:jc w:val="both"/>
        <w:rPr>
          <w:sz w:val="20"/>
          <w:szCs w:val="20"/>
        </w:rPr>
      </w:pPr>
      <w:r w:rsidRPr="00A404A2">
        <w:rPr>
          <w:sz w:val="20"/>
          <w:szCs w:val="20"/>
        </w:rPr>
        <w:t>La empresa Contratista deberá proporcionar todos los materiales, herramientas y equipos necesarios para la construcción e instalación de estructura</w:t>
      </w:r>
      <w:r w:rsidR="00A064AF">
        <w:rPr>
          <w:sz w:val="20"/>
          <w:szCs w:val="20"/>
        </w:rPr>
        <w:t>s tipo</w:t>
      </w:r>
      <w:r w:rsidRPr="00A404A2">
        <w:rPr>
          <w:sz w:val="20"/>
          <w:szCs w:val="20"/>
        </w:rPr>
        <w:t xml:space="preserve"> </w:t>
      </w:r>
      <w:r w:rsidR="00A064AF">
        <w:rPr>
          <w:sz w:val="20"/>
          <w:szCs w:val="20"/>
        </w:rPr>
        <w:t>“</w:t>
      </w:r>
      <w:r w:rsidRPr="00A404A2">
        <w:rPr>
          <w:sz w:val="20"/>
          <w:szCs w:val="20"/>
        </w:rPr>
        <w:t>H</w:t>
      </w:r>
      <w:r w:rsidR="00A064AF">
        <w:rPr>
          <w:sz w:val="20"/>
          <w:szCs w:val="20"/>
        </w:rPr>
        <w:t>”</w:t>
      </w:r>
      <w:r w:rsidRPr="00A404A2">
        <w:rPr>
          <w:sz w:val="20"/>
          <w:szCs w:val="20"/>
        </w:rPr>
        <w:t xml:space="preserve"> de acuerdo con los planos constructivos.</w:t>
      </w:r>
    </w:p>
    <w:p w:rsidR="00A404A2" w:rsidRPr="00A404A2" w:rsidRDefault="00A404A2" w:rsidP="00A404A2">
      <w:pPr>
        <w:pStyle w:val="Prrafodelista"/>
        <w:ind w:left="792"/>
        <w:jc w:val="both"/>
        <w:rPr>
          <w:sz w:val="20"/>
          <w:szCs w:val="20"/>
        </w:rPr>
      </w:pPr>
    </w:p>
    <w:p w:rsidR="00A404A2" w:rsidRPr="00A404A2" w:rsidRDefault="00A404A2" w:rsidP="00A404A2">
      <w:pPr>
        <w:pStyle w:val="Prrafodelista"/>
        <w:ind w:left="792"/>
        <w:jc w:val="both"/>
        <w:rPr>
          <w:sz w:val="20"/>
          <w:szCs w:val="20"/>
        </w:rPr>
      </w:pPr>
      <w:r w:rsidRPr="00A404A2">
        <w:rPr>
          <w:sz w:val="20"/>
          <w:szCs w:val="20"/>
        </w:rPr>
        <w:t>La estructura estará compuesta de tubo de acero de 4 plg unido por soldadura. Los cimientos serán de hormigón, como parte de la estructura se unirán los cimientos con una barra de acero de acero de ½ pulgada soldada a la estructura. Todas las superficies que puedan recibir el contacto de la tubería construida deberán estar revestidas con poliuretano de alta densidad de un espesor no menor a 1plg, o algún otro amortiguador que sea aceptado por el supervisor.</w:t>
      </w:r>
    </w:p>
    <w:p w:rsidR="00A404A2" w:rsidRPr="00A404A2" w:rsidRDefault="00A404A2" w:rsidP="00A404A2">
      <w:pPr>
        <w:pStyle w:val="Prrafodelista"/>
        <w:ind w:left="792"/>
        <w:jc w:val="both"/>
        <w:rPr>
          <w:sz w:val="20"/>
          <w:szCs w:val="20"/>
        </w:rPr>
      </w:pPr>
    </w:p>
    <w:p w:rsidR="00A404A2" w:rsidRPr="00A404A2" w:rsidRDefault="00A404A2" w:rsidP="00A404A2">
      <w:pPr>
        <w:pStyle w:val="Prrafodelista"/>
        <w:ind w:left="792"/>
        <w:jc w:val="both"/>
        <w:rPr>
          <w:sz w:val="20"/>
          <w:szCs w:val="20"/>
        </w:rPr>
      </w:pPr>
      <w:r w:rsidRPr="00A404A2">
        <w:rPr>
          <w:sz w:val="20"/>
          <w:szCs w:val="20"/>
        </w:rPr>
        <w:t>El tipo de revestimiento de la estructura deberá ser similar al aplicado a la tubería y deberá ser Evaluado y aprobado por el SUPERVISOR DE OBRA.</w:t>
      </w:r>
    </w:p>
    <w:p w:rsidR="004721FA" w:rsidRDefault="004721FA" w:rsidP="004721FA">
      <w:pPr>
        <w:pStyle w:val="Prrafodelista"/>
        <w:numPr>
          <w:ilvl w:val="1"/>
          <w:numId w:val="22"/>
        </w:numPr>
        <w:rPr>
          <w:b/>
          <w:sz w:val="20"/>
          <w:szCs w:val="20"/>
        </w:rPr>
      </w:pPr>
      <w:r>
        <w:rPr>
          <w:b/>
          <w:sz w:val="20"/>
          <w:szCs w:val="20"/>
        </w:rPr>
        <w:lastRenderedPageBreak/>
        <w:t>PROCEDIMIENTO PARA LA EJECUCIÓN</w:t>
      </w:r>
    </w:p>
    <w:p w:rsidR="00A064AF" w:rsidRPr="00A064AF" w:rsidRDefault="00A064AF" w:rsidP="00DC6112">
      <w:pPr>
        <w:pStyle w:val="Prrafodelista"/>
        <w:ind w:left="792"/>
        <w:jc w:val="both"/>
        <w:rPr>
          <w:sz w:val="20"/>
          <w:szCs w:val="20"/>
        </w:rPr>
      </w:pPr>
      <w:r w:rsidRPr="00A064AF">
        <w:rPr>
          <w:sz w:val="20"/>
          <w:szCs w:val="20"/>
        </w:rPr>
        <w:t>Deberá construirse e instalarse las estructura</w:t>
      </w:r>
      <w:r>
        <w:rPr>
          <w:sz w:val="20"/>
          <w:szCs w:val="20"/>
        </w:rPr>
        <w:t xml:space="preserve"> tipo</w:t>
      </w:r>
      <w:r w:rsidRPr="00A064AF">
        <w:rPr>
          <w:sz w:val="20"/>
          <w:szCs w:val="20"/>
        </w:rPr>
        <w:t xml:space="preserve"> </w:t>
      </w:r>
      <w:r>
        <w:rPr>
          <w:sz w:val="20"/>
          <w:szCs w:val="20"/>
        </w:rPr>
        <w:t>“</w:t>
      </w:r>
      <w:r w:rsidRPr="00A064AF">
        <w:rPr>
          <w:sz w:val="20"/>
          <w:szCs w:val="20"/>
        </w:rPr>
        <w:t>H</w:t>
      </w:r>
      <w:r>
        <w:rPr>
          <w:sz w:val="20"/>
          <w:szCs w:val="20"/>
        </w:rPr>
        <w:t>”</w:t>
      </w:r>
      <w:r w:rsidRPr="00A064AF">
        <w:rPr>
          <w:sz w:val="20"/>
          <w:szCs w:val="20"/>
        </w:rPr>
        <w:t xml:space="preserve"> de acuerdo con el plano constructivo y siguiendo las instrucciones del SUPERVISOR.</w:t>
      </w:r>
    </w:p>
    <w:p w:rsidR="00A064AF" w:rsidRPr="00A064AF" w:rsidRDefault="00A064AF" w:rsidP="00A064AF">
      <w:pPr>
        <w:pStyle w:val="Prrafodelista"/>
        <w:ind w:left="792"/>
        <w:jc w:val="center"/>
        <w:rPr>
          <w:b/>
          <w:bCs/>
          <w:sz w:val="20"/>
          <w:szCs w:val="20"/>
        </w:rPr>
      </w:pPr>
      <w:r w:rsidRPr="00A064AF">
        <w:rPr>
          <w:b/>
          <w:noProof/>
          <w:sz w:val="20"/>
          <w:szCs w:val="20"/>
          <w:lang w:eastAsia="es-BO"/>
        </w:rPr>
        <w:drawing>
          <wp:inline distT="0" distB="0" distL="0" distR="0" wp14:anchorId="0F59FEB6" wp14:editId="0A8D510E">
            <wp:extent cx="3548338" cy="2438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39" t="26496" r="54327" b="28699"/>
                    <a:stretch/>
                  </pic:blipFill>
                  <pic:spPr bwMode="auto">
                    <a:xfrm>
                      <a:off x="0" y="0"/>
                      <a:ext cx="3559298" cy="2445932"/>
                    </a:xfrm>
                    <a:prstGeom prst="rect">
                      <a:avLst/>
                    </a:prstGeom>
                    <a:ln>
                      <a:noFill/>
                    </a:ln>
                    <a:extLst>
                      <a:ext uri="{53640926-AAD7-44D8-BBD7-CCE9431645EC}">
                        <a14:shadowObscured xmlns:a14="http://schemas.microsoft.com/office/drawing/2010/main"/>
                      </a:ext>
                    </a:extLst>
                  </pic:spPr>
                </pic:pic>
              </a:graphicData>
            </a:graphic>
          </wp:inline>
        </w:drawing>
      </w:r>
    </w:p>
    <w:p w:rsidR="00A064AF" w:rsidRPr="00A064AF" w:rsidRDefault="00A064AF" w:rsidP="00A064AF">
      <w:pPr>
        <w:pStyle w:val="Prrafodelista"/>
        <w:ind w:left="792"/>
        <w:rPr>
          <w:sz w:val="20"/>
          <w:szCs w:val="20"/>
        </w:rPr>
      </w:pPr>
    </w:p>
    <w:p w:rsidR="00A064AF" w:rsidRDefault="00A064AF" w:rsidP="00A064AF">
      <w:pPr>
        <w:pStyle w:val="Prrafodelista"/>
        <w:ind w:left="792"/>
        <w:rPr>
          <w:b/>
          <w:sz w:val="20"/>
          <w:szCs w:val="20"/>
        </w:rPr>
      </w:pPr>
    </w:p>
    <w:p w:rsidR="004721FA" w:rsidRDefault="004721FA" w:rsidP="004721FA">
      <w:pPr>
        <w:pStyle w:val="Prrafodelista"/>
        <w:numPr>
          <w:ilvl w:val="1"/>
          <w:numId w:val="22"/>
        </w:numPr>
        <w:rPr>
          <w:b/>
          <w:sz w:val="20"/>
          <w:szCs w:val="20"/>
        </w:rPr>
      </w:pPr>
      <w:r>
        <w:rPr>
          <w:b/>
          <w:sz w:val="20"/>
          <w:szCs w:val="20"/>
        </w:rPr>
        <w:t>MEDIDAS DE MITIGACIÓN AMBIENTAL</w:t>
      </w:r>
    </w:p>
    <w:p w:rsidR="00DC6112" w:rsidRPr="00DC6112" w:rsidRDefault="00DC6112" w:rsidP="00DC6112">
      <w:pPr>
        <w:pStyle w:val="Prrafodelista"/>
        <w:ind w:left="792"/>
        <w:jc w:val="both"/>
        <w:rPr>
          <w:sz w:val="20"/>
          <w:szCs w:val="20"/>
        </w:rPr>
      </w:pPr>
      <w:r w:rsidRPr="00DC611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6112" w:rsidRPr="00DC6112" w:rsidRDefault="00DC6112" w:rsidP="00DC6112">
      <w:pPr>
        <w:pStyle w:val="Prrafodelista"/>
        <w:ind w:left="792"/>
        <w:jc w:val="both"/>
        <w:rPr>
          <w:sz w:val="20"/>
          <w:szCs w:val="20"/>
        </w:rPr>
      </w:pPr>
      <w:r w:rsidRPr="00DC611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6112" w:rsidRPr="00DC6112" w:rsidRDefault="00DC6112" w:rsidP="00DC6112">
      <w:pPr>
        <w:pStyle w:val="Prrafodelista"/>
        <w:ind w:left="792"/>
        <w:jc w:val="both"/>
        <w:rPr>
          <w:sz w:val="20"/>
          <w:szCs w:val="20"/>
        </w:rPr>
      </w:pPr>
      <w:r w:rsidRPr="00DC611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64AF" w:rsidRPr="00A064AF" w:rsidRDefault="00DC6112" w:rsidP="00DC6112">
      <w:pPr>
        <w:pStyle w:val="Prrafodelista"/>
        <w:ind w:left="792"/>
        <w:jc w:val="both"/>
        <w:rPr>
          <w:sz w:val="20"/>
          <w:szCs w:val="20"/>
        </w:rPr>
      </w:pPr>
      <w:r w:rsidRPr="00DC6112">
        <w:rPr>
          <w:sz w:val="20"/>
          <w:szCs w:val="20"/>
        </w:rPr>
        <w:lastRenderedPageBreak/>
        <w:t>El Contratista mantendrá un registro y hará informes acerca de la salud, la seguridad y el bienestar de las personas, así como de los daños a la propiedad, según lo solicite razonablemente el Ingeniero.</w:t>
      </w:r>
    </w:p>
    <w:p w:rsidR="00A064AF" w:rsidRPr="00DC6112" w:rsidRDefault="00A064AF" w:rsidP="00DC6112">
      <w:pPr>
        <w:pStyle w:val="Prrafodelista"/>
        <w:ind w:left="792"/>
        <w:jc w:val="both"/>
        <w:rPr>
          <w:sz w:val="20"/>
          <w:szCs w:val="20"/>
        </w:rPr>
      </w:pPr>
    </w:p>
    <w:p w:rsidR="004721FA" w:rsidRDefault="004721FA" w:rsidP="004721FA">
      <w:pPr>
        <w:pStyle w:val="Prrafodelista"/>
        <w:numPr>
          <w:ilvl w:val="1"/>
          <w:numId w:val="22"/>
        </w:numPr>
        <w:rPr>
          <w:b/>
          <w:sz w:val="20"/>
          <w:szCs w:val="20"/>
        </w:rPr>
      </w:pPr>
      <w:r>
        <w:rPr>
          <w:b/>
          <w:sz w:val="20"/>
          <w:szCs w:val="20"/>
        </w:rPr>
        <w:t>MEDICIÓN Y FORMA DE PAGO</w:t>
      </w:r>
    </w:p>
    <w:p w:rsidR="00DC6112" w:rsidRPr="00DC6112" w:rsidRDefault="00DC6112" w:rsidP="00DC6112">
      <w:pPr>
        <w:pStyle w:val="Prrafodelista"/>
        <w:ind w:left="792"/>
        <w:jc w:val="both"/>
        <w:rPr>
          <w:sz w:val="20"/>
          <w:szCs w:val="20"/>
        </w:rPr>
      </w:pPr>
      <w:r w:rsidRPr="00DC6112">
        <w:rPr>
          <w:sz w:val="20"/>
          <w:szCs w:val="20"/>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DC6112" w:rsidRDefault="00DC6112" w:rsidP="00DC6112">
      <w:pPr>
        <w:pStyle w:val="Prrafodelista"/>
        <w:ind w:left="792"/>
        <w:jc w:val="both"/>
        <w:rPr>
          <w:b/>
          <w:sz w:val="20"/>
          <w:szCs w:val="20"/>
        </w:rPr>
      </w:pPr>
    </w:p>
    <w:p w:rsidR="00965C74" w:rsidRDefault="00965C74" w:rsidP="0085174F">
      <w:pPr>
        <w:pStyle w:val="Prrafodelista"/>
        <w:numPr>
          <w:ilvl w:val="0"/>
          <w:numId w:val="22"/>
        </w:numPr>
        <w:rPr>
          <w:b/>
          <w:sz w:val="20"/>
          <w:szCs w:val="20"/>
        </w:rPr>
      </w:pPr>
      <w:r>
        <w:rPr>
          <w:b/>
          <w:sz w:val="20"/>
          <w:szCs w:val="20"/>
        </w:rPr>
        <w:t>LASTRADO DE TUBERÍA</w:t>
      </w:r>
    </w:p>
    <w:p w:rsidR="00DC6112" w:rsidRDefault="00DC6112" w:rsidP="00DC6112">
      <w:pPr>
        <w:pStyle w:val="Prrafodelista"/>
        <w:ind w:left="360"/>
        <w:rPr>
          <w:b/>
          <w:sz w:val="20"/>
          <w:szCs w:val="20"/>
        </w:rPr>
      </w:pPr>
      <w:r>
        <w:rPr>
          <w:b/>
          <w:sz w:val="20"/>
          <w:szCs w:val="20"/>
        </w:rPr>
        <w:t>UNIDAD: Metro Cúbico (m3)</w:t>
      </w:r>
    </w:p>
    <w:p w:rsidR="00D06E89" w:rsidRDefault="00D06E89" w:rsidP="00DC6112">
      <w:pPr>
        <w:pStyle w:val="Prrafodelista"/>
        <w:ind w:left="360"/>
        <w:rPr>
          <w:b/>
          <w:sz w:val="20"/>
          <w:szCs w:val="20"/>
        </w:rPr>
      </w:pPr>
    </w:p>
    <w:p w:rsidR="00965C74" w:rsidRPr="00965C74" w:rsidRDefault="00965C74" w:rsidP="0085174F">
      <w:pPr>
        <w:pStyle w:val="Prrafodelista"/>
        <w:numPr>
          <w:ilvl w:val="1"/>
          <w:numId w:val="22"/>
        </w:numPr>
        <w:rPr>
          <w:b/>
          <w:sz w:val="20"/>
          <w:szCs w:val="20"/>
        </w:rPr>
      </w:pPr>
      <w:r w:rsidRPr="00965C74">
        <w:rPr>
          <w:rFonts w:cstheme="minorHAnsi"/>
          <w:b/>
          <w:bCs/>
          <w:sz w:val="20"/>
          <w:szCs w:val="20"/>
        </w:rPr>
        <w:t>DEFINICIÓN</w:t>
      </w:r>
    </w:p>
    <w:p w:rsidR="00DC6112" w:rsidRDefault="00965C74" w:rsidP="00F90158">
      <w:pPr>
        <w:pStyle w:val="Prrafodelista"/>
        <w:ind w:left="792"/>
        <w:jc w:val="both"/>
        <w:rPr>
          <w:rFonts w:cstheme="minorHAnsi"/>
          <w:sz w:val="20"/>
          <w:szCs w:val="20"/>
        </w:rPr>
      </w:pPr>
      <w:r w:rsidRPr="001C4082">
        <w:rPr>
          <w:rFonts w:cstheme="minorHAnsi"/>
          <w:sz w:val="20"/>
          <w:szCs w:val="20"/>
        </w:rPr>
        <w:t>Este ítem consiste en agregar peso a la tubería mediante concreto reforzado en forma de camisa continua</w:t>
      </w:r>
      <w:r>
        <w:rPr>
          <w:rFonts w:cstheme="minorHAnsi"/>
          <w:sz w:val="20"/>
          <w:szCs w:val="20"/>
        </w:rPr>
        <w:t xml:space="preserve">, </w:t>
      </w:r>
      <w:r w:rsidR="00DC6112" w:rsidRPr="00DC6112">
        <w:rPr>
          <w:rFonts w:cstheme="minorHAnsi"/>
          <w:bCs/>
          <w:sz w:val="20"/>
          <w:szCs w:val="20"/>
          <w:lang w:val="es-ES"/>
        </w:rPr>
        <w:t xml:space="preserve">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w:t>
      </w:r>
      <w:r w:rsidR="00DC6112">
        <w:rPr>
          <w:rFonts w:cstheme="minorHAnsi"/>
          <w:bCs/>
          <w:sz w:val="20"/>
          <w:szCs w:val="20"/>
          <w:lang w:val="es-ES"/>
        </w:rPr>
        <w:t>el Supervisor de Obra</w:t>
      </w:r>
      <w:r w:rsidR="00DC6112" w:rsidRPr="00DC6112">
        <w:rPr>
          <w:rFonts w:cstheme="minorHAnsi"/>
          <w:bCs/>
          <w:sz w:val="20"/>
          <w:szCs w:val="20"/>
          <w:lang w:val="es-ES"/>
        </w:rPr>
        <w:t>; eventualmente se pueden utilizar silletas de contrapeso. Si el Contratista estima que es necesario lastrar la tubería en otras zonas, debe solicitar autorización por escrito al Supervisor de Obra</w:t>
      </w:r>
    </w:p>
    <w:p w:rsidR="00965C74" w:rsidRPr="001C4082" w:rsidRDefault="00DC6112" w:rsidP="00F90158">
      <w:pPr>
        <w:pStyle w:val="Prrafodelista"/>
        <w:ind w:left="792"/>
        <w:jc w:val="both"/>
        <w:rPr>
          <w:rFonts w:cstheme="minorHAnsi"/>
          <w:sz w:val="20"/>
          <w:szCs w:val="20"/>
        </w:rPr>
      </w:pPr>
      <w:r>
        <w:rPr>
          <w:rFonts w:cstheme="minorHAnsi"/>
          <w:sz w:val="20"/>
          <w:szCs w:val="20"/>
        </w:rPr>
        <w:t>I</w:t>
      </w:r>
      <w:r w:rsidR="00965C74">
        <w:rPr>
          <w:rFonts w:cstheme="minorHAnsi"/>
          <w:sz w:val="20"/>
          <w:szCs w:val="20"/>
        </w:rPr>
        <w:t>ncluye</w:t>
      </w:r>
      <w:r>
        <w:rPr>
          <w:rFonts w:cstheme="minorHAnsi"/>
          <w:sz w:val="20"/>
          <w:szCs w:val="20"/>
        </w:rPr>
        <w:t xml:space="preserve"> además</w:t>
      </w:r>
      <w:r w:rsidR="00965C74">
        <w:rPr>
          <w:rFonts w:cstheme="minorHAnsi"/>
          <w:sz w:val="20"/>
          <w:szCs w:val="20"/>
        </w:rPr>
        <w:t xml:space="preserve"> </w:t>
      </w:r>
      <w:r>
        <w:rPr>
          <w:rFonts w:cstheme="minorHAnsi"/>
          <w:sz w:val="20"/>
          <w:szCs w:val="20"/>
        </w:rPr>
        <w:t xml:space="preserve">la </w:t>
      </w:r>
      <w:r w:rsidR="00965C74">
        <w:rPr>
          <w:rFonts w:cstheme="minorHAnsi"/>
          <w:sz w:val="20"/>
          <w:szCs w:val="20"/>
        </w:rPr>
        <w:t xml:space="preserve">provisión y colocado de funda metálica, el diámetro </w:t>
      </w:r>
      <w:r>
        <w:rPr>
          <w:rFonts w:cstheme="minorHAnsi"/>
          <w:sz w:val="20"/>
          <w:szCs w:val="20"/>
        </w:rPr>
        <w:t xml:space="preserve">de dicha funda </w:t>
      </w:r>
      <w:r w:rsidR="00965C74">
        <w:rPr>
          <w:rFonts w:cstheme="minorHAnsi"/>
          <w:sz w:val="20"/>
          <w:szCs w:val="20"/>
        </w:rPr>
        <w:t>estará en función del diámetro de la tubería que protegerá.</w:t>
      </w:r>
    </w:p>
    <w:p w:rsidR="00965C74" w:rsidRPr="001C4082" w:rsidRDefault="00965C74" w:rsidP="0085174F">
      <w:pPr>
        <w:pStyle w:val="Estilo1"/>
        <w:numPr>
          <w:ilvl w:val="1"/>
          <w:numId w:val="22"/>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La empresa contratista proveerá todos los materiales, herramientas y equipo necesarios para la ejecución de este ítem.</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Se permitirá el empleo de mezcladoras estacionarias en el lugar de la obra, cuya capacidad no deberá exceder de un metro cúbico (1 m3).</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b/>
          <w:sz w:val="20"/>
          <w:szCs w:val="20"/>
          <w:lang w:val="es-ES"/>
        </w:rPr>
      </w:pPr>
      <w:r w:rsidRPr="00070F49">
        <w:rPr>
          <w:rFonts w:cstheme="minorHAnsi"/>
          <w:b/>
          <w:sz w:val="20"/>
          <w:szCs w:val="20"/>
          <w:lang w:val="es-ES"/>
        </w:rPr>
        <w:t>CEMENTO</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El cemento Pórtland deberá cumplir con las exigencias de la Norma Boliviana NB-011. </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Para la comprobación, el SUPERVISOR podrá exigir al CONTRATISTA la realización de ensayos complementarios en laboratorios idóneos.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w:t>
      </w:r>
      <w:r w:rsidRPr="00070F49">
        <w:rPr>
          <w:rFonts w:cstheme="minorHAnsi"/>
          <w:sz w:val="20"/>
          <w:szCs w:val="20"/>
          <w:lang w:val="es-ES"/>
        </w:rPr>
        <w:lastRenderedPageBreak/>
        <w:t>contrario por escrito.  En este caso, los distintos tipos de cemento serán almacenados por separado y no serán mezclados.</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b/>
          <w:bCs/>
          <w:sz w:val="20"/>
          <w:szCs w:val="20"/>
          <w:lang w:val="es-ES"/>
        </w:rPr>
      </w:pPr>
      <w:r w:rsidRPr="00070F49">
        <w:rPr>
          <w:rFonts w:cstheme="minorHAnsi"/>
          <w:b/>
          <w:bCs/>
          <w:sz w:val="20"/>
          <w:szCs w:val="20"/>
          <w:lang w:val="es-ES"/>
        </w:rPr>
        <w:t>AGREGADOS.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b/>
          <w:sz w:val="20"/>
          <w:szCs w:val="20"/>
        </w:rPr>
      </w:pPr>
      <w:r w:rsidRPr="00070F49">
        <w:rPr>
          <w:rFonts w:cstheme="minorHAnsi"/>
          <w:b/>
          <w:sz w:val="20"/>
          <w:szCs w:val="20"/>
        </w:rPr>
        <w:t>AGREGADOS FINOS.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finos serán de gradación uniforme según la ASSTHO M-6 y ensayados de acuerdo a ASSTHO T-27.</w:t>
      </w:r>
    </w:p>
    <w:p w:rsidR="00070F49" w:rsidRDefault="00070F49" w:rsidP="00070F49">
      <w:pPr>
        <w:pStyle w:val="Prrafodelista"/>
        <w:ind w:left="864"/>
        <w:jc w:val="center"/>
        <w:rPr>
          <w:rFonts w:cstheme="minorHAnsi"/>
          <w:b/>
          <w:sz w:val="20"/>
          <w:szCs w:val="20"/>
          <w:lang w:val="es-ES"/>
        </w:rPr>
      </w:pPr>
      <w:r w:rsidRPr="00070F49">
        <w:rPr>
          <w:rFonts w:cstheme="minorHAnsi"/>
          <w:b/>
          <w:sz w:val="20"/>
          <w:szCs w:val="20"/>
          <w:lang w:val="es-ES"/>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070F49" w:rsidRPr="001C4082" w:rsidTr="00D06E89">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4005" w:type="dxa"/>
            <w:vMerge w:val="restart"/>
            <w:tcBorders>
              <w:top w:val="single" w:sz="4" w:space="0" w:color="auto"/>
              <w:lef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070F49" w:rsidRPr="001C4082" w:rsidTr="00D06E89">
        <w:trPr>
          <w:cantSplit/>
          <w:trHeight w:val="107"/>
          <w:jc w:val="center"/>
        </w:trPr>
        <w:tc>
          <w:tcPr>
            <w:tcW w:w="1466" w:type="dxa"/>
            <w:tcBorders>
              <w:top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4005" w:type="dxa"/>
            <w:vMerge/>
            <w:tcBorders>
              <w:left w:val="single" w:sz="4" w:space="0" w:color="auto"/>
              <w:bottom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070F49" w:rsidRPr="001C4082" w:rsidTr="00D06E89">
        <w:trPr>
          <w:cantSplit/>
          <w:trHeight w:val="984"/>
          <w:jc w:val="center"/>
        </w:trPr>
        <w:tc>
          <w:tcPr>
            <w:tcW w:w="1466" w:type="dxa"/>
            <w:tcBorders>
              <w:top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4005" w:type="dxa"/>
            <w:tcBorders>
              <w:top w:val="single" w:sz="4" w:space="0" w:color="auto"/>
              <w:left w:val="single" w:sz="4" w:space="0" w:color="auto"/>
              <w:bottom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070F49" w:rsidRDefault="00070F49" w:rsidP="00070F49">
      <w:pPr>
        <w:pStyle w:val="Prrafodelista"/>
        <w:ind w:left="864"/>
        <w:jc w:val="center"/>
        <w:rPr>
          <w:rFonts w:cstheme="minorHAnsi"/>
          <w:b/>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lastRenderedPageBreak/>
        <w:t>Los agregados finos que no llenen las exigencias mínimas para el material que pase los tamices 50 y 100, podrán usarse siempre que se les agregue un material fino inorgánico inerte aprobado, para corregir dicha deficiencia de gradación.</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Para determinar el grado de uniformidad se hará una comprobación del módulo de fineza con muestras representativas enviadas por el CONTRATISTA, de todas las fuentes de aprovisionamiento que proponga usar.</w:t>
      </w:r>
    </w:p>
    <w:p w:rsid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finos no podrán contener sustancias perjudiciales que excedan de los siguientes porcentajes en peso:</w:t>
      </w:r>
    </w:p>
    <w:p w:rsidR="00070F49" w:rsidRDefault="00070F49" w:rsidP="00070F49">
      <w:pPr>
        <w:pStyle w:val="Prrafodelista"/>
        <w:jc w:val="center"/>
        <w:rPr>
          <w:rFonts w:cstheme="minorHAnsi"/>
          <w:b/>
          <w:sz w:val="20"/>
          <w:szCs w:val="20"/>
          <w:lang w:val="es-ES"/>
        </w:rPr>
      </w:pPr>
      <w:r w:rsidRPr="00070F49">
        <w:rPr>
          <w:rFonts w:cstheme="minorHAnsi"/>
          <w:b/>
          <w:sz w:val="20"/>
          <w:szCs w:val="20"/>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070F49" w:rsidRPr="001C4082" w:rsidTr="00D06E89">
        <w:trPr>
          <w:trHeight w:val="19"/>
          <w:jc w:val="center"/>
        </w:trPr>
        <w:tc>
          <w:tcPr>
            <w:tcW w:w="3681"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070F49" w:rsidRPr="001C4082" w:rsidTr="00D06E89">
        <w:trPr>
          <w:trHeight w:val="93"/>
          <w:jc w:val="center"/>
        </w:trPr>
        <w:tc>
          <w:tcPr>
            <w:tcW w:w="3681" w:type="dxa"/>
            <w:vAlign w:val="center"/>
          </w:tcPr>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Carbón y lignita:</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070F49" w:rsidRPr="00070F49" w:rsidRDefault="00070F49" w:rsidP="00070F49">
      <w:pPr>
        <w:pStyle w:val="Prrafodelista"/>
        <w:jc w:val="center"/>
        <w:rPr>
          <w:rFonts w:cstheme="minorHAnsi"/>
          <w:b/>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Otras sustancias perjudiciales tales como esquistos, álcalis, mica, granos recubiertos y partículas blandas y escamosas, no deberán exceder el 4% del peso del material.</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Las muestras de prueba que contengan agregados finos, sometidos a ensayos por el método AASHTO T-71, tendrán una resistencia a la compresión, a los 7 y a los 28 días no inferior al 90% de </w:t>
      </w:r>
      <w:r w:rsidRPr="00070F49">
        <w:rPr>
          <w:rFonts w:cstheme="minorHAnsi"/>
          <w:sz w:val="20"/>
          <w:szCs w:val="20"/>
          <w:lang w:val="es-ES"/>
        </w:rPr>
        <w:lastRenderedPageBreak/>
        <w:t>la resistencia acusada con un mortero preparado en la misma forma, con el mismo cemento y arena normal.</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b/>
          <w:sz w:val="20"/>
          <w:szCs w:val="20"/>
          <w:lang w:val="es-ES"/>
        </w:rPr>
      </w:pPr>
      <w:r w:rsidRPr="00070F49">
        <w:rPr>
          <w:rFonts w:cstheme="minorHAnsi"/>
          <w:b/>
          <w:sz w:val="20"/>
          <w:szCs w:val="20"/>
          <w:lang w:val="es-ES"/>
        </w:rPr>
        <w:t>AGREGADOS GRUESOS.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gruesos tendrán gradación uniforme según AASHTO M-43, para el o los tamaños fijados y tendrán una gradación uniforme entre los límites especificados.</w:t>
      </w:r>
    </w:p>
    <w:p w:rsidR="00070F49" w:rsidRDefault="00070F49" w:rsidP="00070F49">
      <w:pPr>
        <w:pStyle w:val="Prrafodelista"/>
        <w:ind w:left="792"/>
        <w:jc w:val="both"/>
        <w:rPr>
          <w:rFonts w:cstheme="minorHAnsi"/>
          <w:sz w:val="20"/>
          <w:szCs w:val="20"/>
          <w:lang w:val="es-ES"/>
        </w:rPr>
      </w:pPr>
    </w:p>
    <w:p w:rsidR="00070F49" w:rsidRDefault="00070F49" w:rsidP="00070F49">
      <w:pPr>
        <w:pStyle w:val="Prrafodelista"/>
        <w:ind w:left="792"/>
        <w:jc w:val="center"/>
        <w:rPr>
          <w:rFonts w:cstheme="minorHAnsi"/>
          <w:b/>
          <w:sz w:val="20"/>
          <w:szCs w:val="20"/>
          <w:lang w:val="es-ES"/>
        </w:rPr>
      </w:pPr>
      <w:r w:rsidRPr="00070F49">
        <w:rPr>
          <w:rFonts w:cstheme="minorHAnsi"/>
          <w:b/>
          <w:sz w:val="20"/>
          <w:szCs w:val="20"/>
          <w:lang w:val="es-ES"/>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070F49" w:rsidRPr="001C4082" w:rsidTr="00D06E89">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PORCENTAJE EN PESO, QUE PASA POR UN TAMIZ (AASHTO T – 27 )</w:t>
            </w:r>
          </w:p>
        </w:tc>
      </w:tr>
      <w:tr w:rsidR="00070F49" w:rsidRPr="001C4082" w:rsidTr="00D06E89">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070F49" w:rsidRPr="001C4082" w:rsidRDefault="00070F49" w:rsidP="00D06E89">
            <w:pPr>
              <w:contextualSpacing/>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No.8</w:t>
            </w:r>
          </w:p>
        </w:tc>
      </w:tr>
      <w:tr w:rsidR="00070F49" w:rsidRPr="001C4082" w:rsidTr="00D06E89">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070F49" w:rsidRPr="001C4082" w:rsidRDefault="00070F49" w:rsidP="00D06E89">
            <w:pPr>
              <w:contextualSpacing/>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2.36</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r>
    </w:tbl>
    <w:p w:rsidR="00070F49" w:rsidRDefault="00070F49" w:rsidP="00070F49">
      <w:pPr>
        <w:pStyle w:val="Prrafodelista"/>
        <w:ind w:left="792"/>
        <w:jc w:val="center"/>
        <w:rPr>
          <w:rFonts w:cstheme="minorHAnsi"/>
          <w:b/>
          <w:sz w:val="20"/>
          <w:szCs w:val="20"/>
          <w:lang w:val="es-ES"/>
        </w:rPr>
      </w:pPr>
    </w:p>
    <w:p w:rsid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Además, deberá satisfacer los requerimientos de la AASHTO M-80 y no podrán contener sustancias perjudiciales que excedan de los siguientes porcentajes:</w:t>
      </w:r>
    </w:p>
    <w:p w:rsidR="00070F49" w:rsidRDefault="00070F49" w:rsidP="00070F49">
      <w:pPr>
        <w:pStyle w:val="Prrafodelista"/>
        <w:ind w:left="792"/>
        <w:jc w:val="center"/>
        <w:rPr>
          <w:rFonts w:cstheme="minorHAnsi"/>
          <w:b/>
          <w:sz w:val="20"/>
          <w:szCs w:val="20"/>
          <w:lang w:val="es-ES"/>
        </w:rPr>
      </w:pPr>
      <w:r w:rsidRPr="00070F49">
        <w:rPr>
          <w:rFonts w:cstheme="minorHAnsi"/>
          <w:b/>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070F49" w:rsidRPr="001C4082" w:rsidTr="00D06E89">
        <w:trPr>
          <w:trHeight w:val="425"/>
          <w:jc w:val="center"/>
        </w:trPr>
        <w:tc>
          <w:tcPr>
            <w:tcW w:w="3747" w:type="dxa"/>
            <w:tcBorders>
              <w:top w:val="single" w:sz="4" w:space="0" w:color="auto"/>
              <w:bottom w:val="single" w:sz="4" w:space="0" w:color="auto"/>
              <w:right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070F49" w:rsidRPr="001C4082" w:rsidTr="00D06E89">
        <w:trPr>
          <w:trHeight w:val="1096"/>
          <w:jc w:val="center"/>
        </w:trPr>
        <w:tc>
          <w:tcPr>
            <w:tcW w:w="3747" w:type="dxa"/>
            <w:tcBorders>
              <w:top w:val="single" w:sz="4" w:space="0" w:color="auto"/>
              <w:bottom w:val="single" w:sz="4" w:space="0" w:color="auto"/>
              <w:right w:val="single" w:sz="4" w:space="0" w:color="auto"/>
            </w:tcBorders>
          </w:tcPr>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lastRenderedPageBreak/>
              <w:t>Carbón Lignito</w:t>
            </w:r>
          </w:p>
        </w:tc>
        <w:tc>
          <w:tcPr>
            <w:tcW w:w="1278" w:type="dxa"/>
            <w:tcBorders>
              <w:top w:val="single" w:sz="4" w:space="0" w:color="auto"/>
              <w:left w:val="single" w:sz="4" w:space="0" w:color="auto"/>
              <w:bottom w:val="single" w:sz="4" w:space="0" w:color="auto"/>
              <w:right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lastRenderedPageBreak/>
              <w:t>T – 112</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lastRenderedPageBreak/>
              <w:t>T-113</w:t>
            </w:r>
          </w:p>
        </w:tc>
        <w:tc>
          <w:tcPr>
            <w:tcW w:w="1547" w:type="dxa"/>
            <w:tcBorders>
              <w:top w:val="single" w:sz="4" w:space="0" w:color="auto"/>
              <w:left w:val="single" w:sz="4" w:space="0" w:color="auto"/>
              <w:bottom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lastRenderedPageBreak/>
              <w:t>0.25</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lastRenderedPageBreak/>
              <w:t>0.5</w:t>
            </w:r>
          </w:p>
        </w:tc>
      </w:tr>
    </w:tbl>
    <w:p w:rsidR="00070F49" w:rsidRDefault="00070F49" w:rsidP="00070F49">
      <w:pPr>
        <w:pStyle w:val="Prrafodelista"/>
        <w:ind w:left="792"/>
        <w:jc w:val="center"/>
        <w:rPr>
          <w:rFonts w:cstheme="minorHAnsi"/>
          <w:b/>
          <w:sz w:val="20"/>
          <w:szCs w:val="20"/>
          <w:lang w:val="es-ES"/>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Otras sustancias inconvenientes de origen local no podrán exceder el 5% del peso del material.</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Las exigencias de durabilidad  de los agregados pueden omitirse en el caso de hormigones para estructuras no expuestas a la intemperie, salvo que el SUPERVISOR indique lo contrario.</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b/>
          <w:sz w:val="20"/>
          <w:szCs w:val="20"/>
          <w:lang w:val="es-ES"/>
        </w:rPr>
      </w:pPr>
      <w:r w:rsidRPr="00070F49">
        <w:rPr>
          <w:rFonts w:cstheme="minorHAnsi"/>
          <w:b/>
          <w:sz w:val="20"/>
          <w:szCs w:val="20"/>
          <w:lang w:val="es-ES"/>
        </w:rPr>
        <w:t>AGUA.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agua a ser utilizada,  analizada de acuerdo a lo indicado en el método AASHTO T-26, debe cumplir con las exigencias que se indican a continuación:</w:t>
      </w:r>
    </w:p>
    <w:p w:rsidR="00070F49" w:rsidRDefault="00070F49" w:rsidP="00070F49">
      <w:pPr>
        <w:pStyle w:val="Prrafodelista"/>
        <w:ind w:left="792"/>
        <w:jc w:val="both"/>
        <w:rPr>
          <w:rFonts w:cstheme="minorHAnsi"/>
          <w:b/>
          <w:sz w:val="20"/>
          <w:szCs w:val="20"/>
          <w:lang w:val="es-ES"/>
        </w:rPr>
      </w:pPr>
    </w:p>
    <w:p w:rsidR="00070F49" w:rsidRPr="00070F49" w:rsidRDefault="00070F49" w:rsidP="00070F49">
      <w:pPr>
        <w:pStyle w:val="Prrafodelista"/>
        <w:ind w:left="792"/>
        <w:jc w:val="center"/>
        <w:rPr>
          <w:rFonts w:cstheme="minorHAnsi"/>
          <w:b/>
          <w:sz w:val="20"/>
          <w:szCs w:val="20"/>
          <w:lang w:val="es-ES"/>
        </w:rPr>
      </w:pPr>
      <w:r w:rsidRPr="00070F49">
        <w:rPr>
          <w:rFonts w:cstheme="minorHAnsi"/>
          <w:b/>
          <w:sz w:val="20"/>
          <w:szCs w:val="20"/>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070F49" w:rsidRPr="001C4082" w:rsidTr="00D06E89">
        <w:trPr>
          <w:trHeight w:val="207"/>
          <w:jc w:val="center"/>
        </w:trPr>
        <w:tc>
          <w:tcPr>
            <w:tcW w:w="4677" w:type="dxa"/>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070F49" w:rsidRPr="001C4082" w:rsidTr="00D06E89">
        <w:trPr>
          <w:trHeight w:val="1140"/>
          <w:jc w:val="center"/>
        </w:trPr>
        <w:tc>
          <w:tcPr>
            <w:tcW w:w="4677" w:type="dxa"/>
          </w:tcPr>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ión cloro</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gr/lt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gr/lt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gr/lt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070F49" w:rsidRPr="00070F49" w:rsidRDefault="00070F49" w:rsidP="00070F49">
      <w:pPr>
        <w:pStyle w:val="Prrafodelista"/>
        <w:ind w:left="792"/>
        <w:jc w:val="both"/>
        <w:rPr>
          <w:rFonts w:cstheme="minorHAnsi"/>
          <w:b/>
          <w:sz w:val="20"/>
          <w:szCs w:val="20"/>
          <w:lang w:val="es-ES"/>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Toda el agua utilizada en los hormigones, morteros y para el curado debe ser aprobada por el SUPERVISOR y carecerá de aceites, ácidos, álcalis, sustancias vegetales e impurezas.</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070F49" w:rsidRPr="00070F49" w:rsidRDefault="00070F49" w:rsidP="00070F49">
      <w:pPr>
        <w:pStyle w:val="Prrafodelista"/>
        <w:ind w:left="792"/>
        <w:jc w:val="both"/>
        <w:rPr>
          <w:rFonts w:cstheme="minorHAnsi"/>
          <w:b/>
          <w:sz w:val="20"/>
          <w:szCs w:val="20"/>
        </w:rPr>
      </w:pPr>
      <w:r w:rsidRPr="00070F49">
        <w:rPr>
          <w:rFonts w:cstheme="minorHAnsi"/>
          <w:b/>
          <w:sz w:val="20"/>
          <w:szCs w:val="20"/>
        </w:rPr>
        <w:lastRenderedPageBreak/>
        <w:t>PRODUCTOS PARA CURADO</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070F49" w:rsidRPr="00070F49" w:rsidRDefault="00070F49" w:rsidP="00070F49">
      <w:pPr>
        <w:pStyle w:val="Prrafodelista"/>
        <w:jc w:val="both"/>
        <w:rPr>
          <w:rFonts w:cstheme="minorHAnsi"/>
          <w:sz w:val="20"/>
          <w:szCs w:val="20"/>
          <w:lang w:val="es-ES"/>
        </w:rPr>
      </w:pPr>
    </w:p>
    <w:p w:rsidR="00070F49" w:rsidRPr="00070F49" w:rsidRDefault="00070F49" w:rsidP="00070F49">
      <w:pPr>
        <w:pStyle w:val="Prrafodelista"/>
        <w:ind w:left="792"/>
        <w:jc w:val="both"/>
        <w:rPr>
          <w:rFonts w:cstheme="minorHAnsi"/>
          <w:b/>
          <w:sz w:val="20"/>
          <w:szCs w:val="20"/>
        </w:rPr>
      </w:pPr>
      <w:r w:rsidRPr="00070F49">
        <w:rPr>
          <w:rFonts w:cstheme="minorHAnsi"/>
          <w:b/>
          <w:sz w:val="20"/>
          <w:szCs w:val="20"/>
        </w:rPr>
        <w:t>ADITIVOS</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b/>
          <w:sz w:val="20"/>
          <w:szCs w:val="20"/>
        </w:rPr>
      </w:pPr>
      <w:r w:rsidRPr="00070F49">
        <w:rPr>
          <w:rFonts w:cstheme="minorHAnsi"/>
          <w:b/>
          <w:sz w:val="20"/>
          <w:szCs w:val="20"/>
        </w:rPr>
        <w:t>RETARDADORES</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Un hormigón que contenga aditivos retardadores, al ser comparado con un hormigón similar sin dichos aditivos, deberá tener las siguientes características: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El volumen de agua para la mezcla se reducirá en un 5% o más.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La resistencia a la compresión en el ensayo a las 48 horas no deberá acusar disminución.</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La resistencia a la compresión en el ensayo a los 28 días deberá indicar un incremento de 15% o más.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El fraguado del hormigón se retardará en un 40% o más en condiciones normales de temperatura entre 15.6°C y 26.7°C.</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Cuando la relación de agua-cemento seleccionada por el hormigón se mantenga constante:</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El asentamiento se incrementará en un 50% o más.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El ensayo de la resistencia a la compresión a las 48 horas no deberá indicar reducciones.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La resistencia a la compresión a los 28 días se incrementará en un 10% o más.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La resistencia al congelamiento y descongelamiento no deberá acusar reducciones al ser comprobada con los ensayos ASTM C-290, C-291 o C-292.</w:t>
      </w:r>
    </w:p>
    <w:p w:rsidR="00070F49" w:rsidRPr="00070F49" w:rsidRDefault="00070F49" w:rsidP="00070F49">
      <w:pPr>
        <w:pStyle w:val="Prrafodelista"/>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CONTRATISTA entregará un certificado escrito del fabricante, al SUPERVISOR, con el que se asegure que el producto entregado concuerda con las exigencias de la especificación.</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CONTRATISTA entregará resultados de ensayos realmente efectuados con esas mezclas, una vez que los mismos hayan sido realizados por un laboratorio reconocido.</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Dichos datos cumplirán sustancialmente las exigencias detalladas para el hormigón terminado, siempre que se le agregue el mencionado aditivo.</w:t>
      </w:r>
    </w:p>
    <w:p w:rsidR="00070F49" w:rsidRDefault="00070F49" w:rsidP="00070F49">
      <w:pPr>
        <w:pStyle w:val="Prrafodelista"/>
        <w:ind w:left="792"/>
        <w:jc w:val="both"/>
        <w:rPr>
          <w:rFonts w:cstheme="minorHAnsi"/>
          <w:sz w:val="20"/>
          <w:szCs w:val="20"/>
        </w:rPr>
      </w:pPr>
      <w:r w:rsidRPr="00070F49">
        <w:rPr>
          <w:rFonts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135B24" w:rsidRDefault="00135B24" w:rsidP="00070F49">
      <w:pPr>
        <w:pStyle w:val="Prrafodelista"/>
        <w:ind w:left="792"/>
        <w:jc w:val="both"/>
        <w:rPr>
          <w:rFonts w:cstheme="minorHAnsi"/>
          <w:sz w:val="20"/>
          <w:szCs w:val="20"/>
        </w:rPr>
      </w:pPr>
    </w:p>
    <w:p w:rsidR="00135B24" w:rsidRPr="00070F49" w:rsidRDefault="00135B24" w:rsidP="00070F49">
      <w:pPr>
        <w:pStyle w:val="Prrafodelista"/>
        <w:ind w:left="792"/>
        <w:jc w:val="both"/>
        <w:rPr>
          <w:rFonts w:cstheme="minorHAnsi"/>
          <w:sz w:val="20"/>
          <w:szCs w:val="20"/>
        </w:rPr>
      </w:pPr>
    </w:p>
    <w:p w:rsidR="00965C74" w:rsidRDefault="00965C74" w:rsidP="0085174F">
      <w:pPr>
        <w:pStyle w:val="Estilo1"/>
        <w:numPr>
          <w:ilvl w:val="1"/>
          <w:numId w:val="22"/>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lastRenderedPageBreak/>
        <w:t>PROCEDIMIENTO PARA LA EJECUCIÓN</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Contratista debe presentar para su aprobación un plan de trabajo en cada caso particular que requiera lastrar la tubería. YPFB aprueba, con base en dicho plan, la instalación, así como las condiciones especiales de manejo de la tubería que juzgue necesario con el fin de evitar esfuerzos excesivos en la misma.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concreto debe proporcionar una resistencia a la compresión mínima de 210 kg/cm² y debe estar reforzado con varillas de acero, de 3/8" de diámetro, separadas 20 cm como máximo.</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Adicionalmente los agregados presentarán la siguiente dimensión máxima característica: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Como máximo 1/5 (un quinto) de la menor dimensión en planta de la pieza a ser hormigonada.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Como máximo 3/4 (tres cuartos) del menor espacio entre barras de la armadura.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Se deberán además cumplir las siguientes características:</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El revestimiento de hormigón debe terminar a 200 mm de la extremidad del revestimiento con funda PVC.</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 xml:space="preserve">El hormigón puede ser aplicado por el método de vaciado y vibrado, u otro método previamente aprobado. </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Las dimensiones de hormigón estarán en función al diámetro de la tubería de polietileno y a la funda PVC SCH 40 que atravesará el revestimiento de hormigón, debiendo existir un aproximado de 10 cm de concreto entre la funda y el lado exterior de lastrado (Ver Gráficos – Anexo 3).</w:t>
      </w:r>
    </w:p>
    <w:p w:rsidR="00070F49" w:rsidRPr="00070F49" w:rsidRDefault="00070F49" w:rsidP="00070F49">
      <w:pPr>
        <w:pStyle w:val="Prrafodelista"/>
        <w:ind w:left="1440"/>
        <w:jc w:val="both"/>
        <w:rPr>
          <w:rFonts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b/>
                <w:sz w:val="20"/>
                <w:szCs w:val="20"/>
              </w:rPr>
            </w:pPr>
            <w:r w:rsidRPr="00070F49">
              <w:rPr>
                <w:rFonts w:cstheme="minorHAnsi"/>
                <w:b/>
                <w:sz w:val="20"/>
                <w:szCs w:val="20"/>
              </w:rPr>
              <w:t>Diámetro tubería P.E. (mm)</w:t>
            </w:r>
          </w:p>
        </w:tc>
        <w:tc>
          <w:tcPr>
            <w:tcW w:w="2568" w:type="dxa"/>
          </w:tcPr>
          <w:p w:rsidR="00070F49" w:rsidRPr="00070F49" w:rsidRDefault="00070F49" w:rsidP="00D06E89">
            <w:pPr>
              <w:pStyle w:val="Prrafodelista"/>
              <w:autoSpaceDE w:val="0"/>
              <w:autoSpaceDN w:val="0"/>
              <w:adjustRightInd w:val="0"/>
              <w:ind w:left="0"/>
              <w:jc w:val="center"/>
              <w:rPr>
                <w:rFonts w:cstheme="minorHAnsi"/>
                <w:b/>
                <w:sz w:val="20"/>
                <w:szCs w:val="20"/>
              </w:rPr>
            </w:pPr>
            <w:r w:rsidRPr="00070F49">
              <w:rPr>
                <w:rFonts w:cstheme="minorHAnsi"/>
                <w:b/>
                <w:sz w:val="20"/>
                <w:szCs w:val="20"/>
              </w:rPr>
              <w:t>Diámetro Funda PVC SCH 40 (plg)</w:t>
            </w:r>
          </w:p>
        </w:tc>
        <w:tc>
          <w:tcPr>
            <w:tcW w:w="2252" w:type="dxa"/>
          </w:tcPr>
          <w:p w:rsidR="00070F49" w:rsidRPr="00070F49" w:rsidRDefault="00070F49" w:rsidP="00D06E89">
            <w:pPr>
              <w:pStyle w:val="Prrafodelista"/>
              <w:autoSpaceDE w:val="0"/>
              <w:autoSpaceDN w:val="0"/>
              <w:adjustRightInd w:val="0"/>
              <w:ind w:left="0"/>
              <w:jc w:val="center"/>
              <w:rPr>
                <w:rFonts w:cstheme="minorHAnsi"/>
                <w:b/>
                <w:sz w:val="20"/>
                <w:szCs w:val="20"/>
              </w:rPr>
            </w:pPr>
            <w:r w:rsidRPr="00070F49">
              <w:rPr>
                <w:rFonts w:cstheme="minorHAnsi"/>
                <w:b/>
                <w:sz w:val="20"/>
                <w:szCs w:val="20"/>
              </w:rPr>
              <w:t>Dimensiones estimadas para lastrado (a*a*l) cm</w:t>
            </w:r>
          </w:p>
        </w:tc>
      </w:tr>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40</w:t>
            </w:r>
          </w:p>
        </w:tc>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3</w:t>
            </w:r>
          </w:p>
        </w:tc>
        <w:tc>
          <w:tcPr>
            <w:tcW w:w="2252"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0.28*0.28*l</w:t>
            </w:r>
          </w:p>
        </w:tc>
      </w:tr>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63</w:t>
            </w:r>
          </w:p>
        </w:tc>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4</w:t>
            </w:r>
          </w:p>
        </w:tc>
        <w:tc>
          <w:tcPr>
            <w:tcW w:w="2252"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0.3*0.3*l</w:t>
            </w:r>
          </w:p>
        </w:tc>
      </w:tr>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90</w:t>
            </w:r>
          </w:p>
        </w:tc>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6</w:t>
            </w:r>
          </w:p>
        </w:tc>
        <w:tc>
          <w:tcPr>
            <w:tcW w:w="2252"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0.35*0.35*l</w:t>
            </w:r>
          </w:p>
        </w:tc>
      </w:tr>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110</w:t>
            </w:r>
          </w:p>
        </w:tc>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8</w:t>
            </w:r>
          </w:p>
        </w:tc>
        <w:tc>
          <w:tcPr>
            <w:tcW w:w="2252"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0.40*0.40*l</w:t>
            </w:r>
          </w:p>
        </w:tc>
      </w:tr>
    </w:tbl>
    <w:p w:rsidR="00070F49" w:rsidRPr="00070F49" w:rsidRDefault="00070F49" w:rsidP="00070F49">
      <w:pPr>
        <w:pStyle w:val="Prrafodelista"/>
        <w:ind w:left="1440"/>
        <w:jc w:val="both"/>
        <w:rPr>
          <w:rFonts w:cstheme="minorHAnsi"/>
          <w:sz w:val="20"/>
          <w:szCs w:val="20"/>
        </w:rPr>
      </w:pP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En los volúmenes de obra a ser determinados, deberá descontarse el volumen que no será ejecutado de acuerdo a los diámetros previamente detallados</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965C74" w:rsidRPr="001C4082" w:rsidRDefault="00965C74" w:rsidP="0085174F">
      <w:pPr>
        <w:pStyle w:val="Estilo1"/>
        <w:numPr>
          <w:ilvl w:val="1"/>
          <w:numId w:val="22"/>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965C74" w:rsidRPr="00F90158" w:rsidRDefault="00965C74" w:rsidP="00F90158">
      <w:pPr>
        <w:pStyle w:val="Prrafodelista"/>
        <w:ind w:left="792"/>
        <w:jc w:val="both"/>
        <w:rPr>
          <w:rFonts w:cstheme="minorHAnsi"/>
          <w:sz w:val="20"/>
          <w:szCs w:val="20"/>
        </w:rPr>
      </w:pPr>
      <w:r w:rsidRPr="00F90158">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65C74" w:rsidRPr="00F90158" w:rsidRDefault="00965C74" w:rsidP="00F90158">
      <w:pPr>
        <w:pStyle w:val="Prrafodelista"/>
        <w:ind w:left="792"/>
        <w:jc w:val="both"/>
        <w:rPr>
          <w:rFonts w:cstheme="minorHAnsi"/>
          <w:sz w:val="20"/>
          <w:szCs w:val="20"/>
        </w:rPr>
      </w:pPr>
      <w:r w:rsidRPr="00F90158">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65C74" w:rsidRPr="00F90158" w:rsidRDefault="00965C74" w:rsidP="00F90158">
      <w:pPr>
        <w:pStyle w:val="Prrafodelista"/>
        <w:ind w:left="792"/>
        <w:jc w:val="both"/>
        <w:rPr>
          <w:rFonts w:cstheme="minorHAnsi"/>
          <w:sz w:val="20"/>
          <w:szCs w:val="20"/>
        </w:rPr>
      </w:pPr>
      <w:r w:rsidRPr="00F90158">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65C74" w:rsidRPr="00F90158" w:rsidRDefault="00965C74" w:rsidP="00F90158">
      <w:pPr>
        <w:pStyle w:val="Prrafodelista"/>
        <w:ind w:left="792"/>
        <w:jc w:val="both"/>
        <w:rPr>
          <w:rFonts w:cstheme="minorHAnsi"/>
          <w:sz w:val="20"/>
          <w:szCs w:val="20"/>
        </w:rPr>
      </w:pPr>
      <w:r w:rsidRPr="00F90158">
        <w:rPr>
          <w:rFonts w:cstheme="minorHAnsi"/>
          <w:sz w:val="20"/>
          <w:szCs w:val="20"/>
        </w:rPr>
        <w:t xml:space="preserve">El Contratista enviará al Ingeniero, a la mayor brevedad posible, información detallada sobre cualquier accidente que ocurra. El Contratista mantendrá un registro y hará informes acerca de la </w:t>
      </w:r>
      <w:r w:rsidRPr="00F90158">
        <w:rPr>
          <w:rFonts w:cstheme="minorHAnsi"/>
          <w:sz w:val="20"/>
          <w:szCs w:val="20"/>
        </w:rPr>
        <w:lastRenderedPageBreak/>
        <w:t>salud, la seguridad y el bienestar de las personas, así como de los daños a la propiedad, según lo solicite razonablemente el Ingeniero.</w:t>
      </w:r>
    </w:p>
    <w:p w:rsidR="00965C74" w:rsidRPr="001C4082" w:rsidRDefault="00965C74" w:rsidP="0085174F">
      <w:pPr>
        <w:pStyle w:val="Estilo1"/>
        <w:numPr>
          <w:ilvl w:val="1"/>
          <w:numId w:val="22"/>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965C74" w:rsidRPr="001C4082" w:rsidRDefault="00965C74" w:rsidP="00F90158">
      <w:pPr>
        <w:pStyle w:val="Prrafodelista"/>
        <w:ind w:left="792"/>
        <w:jc w:val="both"/>
        <w:rPr>
          <w:rFonts w:cstheme="minorHAnsi"/>
          <w:sz w:val="20"/>
          <w:szCs w:val="20"/>
        </w:rPr>
      </w:pPr>
      <w:r w:rsidRPr="001C4082">
        <w:rPr>
          <w:rFonts w:cstheme="minorHAnsi"/>
          <w:sz w:val="20"/>
          <w:szCs w:val="20"/>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965C74" w:rsidRDefault="00965C74" w:rsidP="00F90158">
      <w:pPr>
        <w:pStyle w:val="Prrafodelista"/>
        <w:ind w:left="792"/>
        <w:jc w:val="both"/>
        <w:rPr>
          <w:rFonts w:cstheme="minorHAnsi"/>
          <w:sz w:val="20"/>
          <w:szCs w:val="20"/>
        </w:rPr>
      </w:pPr>
      <w:r w:rsidRPr="001C4082">
        <w:rPr>
          <w:rFonts w:cstheme="minorHAnsi"/>
          <w:sz w:val="20"/>
          <w:szCs w:val="20"/>
        </w:rPr>
        <w:t>Estos precios serán la compensación total por concepto de mano de obra, materiales, equipos, herramientas e imprevistos.</w:t>
      </w:r>
    </w:p>
    <w:p w:rsidR="00965C74" w:rsidRPr="00F90158" w:rsidRDefault="00965C74" w:rsidP="00F90158">
      <w:pPr>
        <w:pStyle w:val="Prrafodelista"/>
        <w:ind w:left="792"/>
        <w:jc w:val="both"/>
        <w:rPr>
          <w:rFonts w:cstheme="minorHAnsi"/>
          <w:sz w:val="20"/>
          <w:szCs w:val="20"/>
        </w:rPr>
      </w:pPr>
    </w:p>
    <w:p w:rsidR="00407A7F" w:rsidRDefault="00407A7F" w:rsidP="0085174F">
      <w:pPr>
        <w:pStyle w:val="Prrafodelista"/>
        <w:numPr>
          <w:ilvl w:val="0"/>
          <w:numId w:val="22"/>
        </w:numPr>
        <w:spacing w:after="0"/>
        <w:rPr>
          <w:b/>
          <w:sz w:val="20"/>
          <w:szCs w:val="20"/>
        </w:rPr>
      </w:pPr>
      <w:r>
        <w:rPr>
          <w:b/>
          <w:sz w:val="20"/>
          <w:szCs w:val="20"/>
        </w:rPr>
        <w:t>NIVELACIÓN DE TERRENO</w:t>
      </w:r>
    </w:p>
    <w:p w:rsidR="00070F49" w:rsidRDefault="00070F49" w:rsidP="00070F49">
      <w:pPr>
        <w:pStyle w:val="Prrafodelista"/>
        <w:spacing w:after="0"/>
        <w:ind w:left="360"/>
        <w:rPr>
          <w:b/>
          <w:sz w:val="20"/>
          <w:szCs w:val="20"/>
        </w:rPr>
      </w:pPr>
      <w:r>
        <w:rPr>
          <w:b/>
          <w:sz w:val="20"/>
          <w:szCs w:val="20"/>
        </w:rPr>
        <w:t>UNIDAD: Metro Cúbico (m3)</w:t>
      </w:r>
    </w:p>
    <w:p w:rsidR="00070F49" w:rsidRDefault="00070F49" w:rsidP="00070F49">
      <w:pPr>
        <w:pStyle w:val="Prrafodelista"/>
        <w:spacing w:after="0"/>
        <w:ind w:left="360"/>
        <w:rPr>
          <w:b/>
          <w:sz w:val="20"/>
          <w:szCs w:val="20"/>
        </w:rPr>
      </w:pPr>
    </w:p>
    <w:p w:rsidR="00407A7F" w:rsidRPr="001C4082" w:rsidRDefault="00407A7F" w:rsidP="0085174F">
      <w:pPr>
        <w:pStyle w:val="Estilo1"/>
        <w:numPr>
          <w:ilvl w:val="1"/>
          <w:numId w:val="22"/>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DEFINICIÓN</w:t>
      </w:r>
    </w:p>
    <w:p w:rsidR="00407A7F" w:rsidRPr="00091E2F" w:rsidRDefault="00407A7F" w:rsidP="00091E2F">
      <w:pPr>
        <w:pStyle w:val="Prrafodelista"/>
        <w:ind w:left="792"/>
        <w:jc w:val="both"/>
        <w:rPr>
          <w:rFonts w:cstheme="minorHAnsi"/>
          <w:sz w:val="20"/>
          <w:szCs w:val="20"/>
        </w:rPr>
      </w:pPr>
      <w:r w:rsidRPr="00091E2F">
        <w:rPr>
          <w:rFonts w:cstheme="minorHAnsi"/>
          <w:sz w:val="20"/>
          <w:szCs w:val="20"/>
        </w:rPr>
        <w:t>Este trabajo consiste en la ejecución de todo el movimiento de tierra necesario para adecuar un área a los niveles previstos para la construcción de obras</w:t>
      </w:r>
      <w:r w:rsidR="00091E2F">
        <w:rPr>
          <w:rFonts w:cstheme="minorHAnsi"/>
          <w:sz w:val="20"/>
          <w:szCs w:val="20"/>
        </w:rPr>
        <w:t xml:space="preserve"> (recintos de protección, corralitos, casetas, derecho de vía de la red)</w:t>
      </w:r>
      <w:r w:rsidRPr="00091E2F">
        <w:rPr>
          <w:rFonts w:cstheme="minorHAnsi"/>
          <w:sz w:val="20"/>
          <w:szCs w:val="20"/>
        </w:rPr>
        <w:t>;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407A7F" w:rsidRPr="00091E2F" w:rsidRDefault="00407A7F" w:rsidP="00091E2F">
      <w:pPr>
        <w:pStyle w:val="Prrafodelista"/>
        <w:ind w:left="792"/>
        <w:jc w:val="both"/>
        <w:rPr>
          <w:rFonts w:cstheme="minorHAnsi"/>
          <w:sz w:val="20"/>
          <w:szCs w:val="20"/>
        </w:rPr>
      </w:pPr>
      <w:r w:rsidRPr="00091E2F">
        <w:rPr>
          <w:rFonts w:cstheme="minorHAnsi"/>
          <w:sz w:val="20"/>
          <w:szCs w:val="20"/>
        </w:rPr>
        <w:t>Estos trabajos se ejecutarán de conformidad con los detalles mostrados en los planos o con las órdenes dadas por el supervisor, utilizando el equipo apropiado para ello.</w:t>
      </w:r>
    </w:p>
    <w:p w:rsidR="00407A7F" w:rsidRPr="00091E2F" w:rsidRDefault="00407A7F" w:rsidP="00091E2F">
      <w:pPr>
        <w:pStyle w:val="Prrafodelista"/>
        <w:ind w:left="792"/>
        <w:jc w:val="both"/>
        <w:rPr>
          <w:rFonts w:cstheme="minorHAnsi"/>
          <w:sz w:val="20"/>
          <w:szCs w:val="20"/>
        </w:rPr>
      </w:pPr>
      <w:r w:rsidRPr="00091E2F">
        <w:rPr>
          <w:rFonts w:cstheme="minorHAnsi"/>
          <w:sz w:val="20"/>
          <w:szCs w:val="20"/>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407A7F" w:rsidRPr="00091E2F" w:rsidRDefault="00407A7F" w:rsidP="00091E2F">
      <w:pPr>
        <w:pStyle w:val="Prrafodelista"/>
        <w:ind w:left="792"/>
        <w:jc w:val="both"/>
        <w:rPr>
          <w:rFonts w:cstheme="minorHAnsi"/>
          <w:sz w:val="20"/>
          <w:szCs w:val="20"/>
        </w:rPr>
      </w:pPr>
    </w:p>
    <w:p w:rsidR="00407A7F" w:rsidRPr="001C4082" w:rsidRDefault="00407A7F"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MATERIALES, </w:t>
      </w:r>
      <w:r w:rsidRPr="001C4082">
        <w:rPr>
          <w:rFonts w:asciiTheme="minorHAnsi" w:eastAsiaTheme="minorEastAsia" w:hAnsiTheme="minorHAnsi" w:cstheme="minorHAnsi"/>
          <w:kern w:val="28"/>
          <w:sz w:val="20"/>
          <w:szCs w:val="20"/>
          <w:lang w:val="es-ES"/>
        </w:rPr>
        <w:t>HERRAMIENTAS</w:t>
      </w:r>
      <w:r w:rsidRPr="001C4082">
        <w:rPr>
          <w:rFonts w:asciiTheme="minorHAnsi" w:hAnsiTheme="minorHAnsi" w:cstheme="minorHAnsi"/>
          <w:kern w:val="28"/>
          <w:sz w:val="20"/>
          <w:szCs w:val="20"/>
        </w:rPr>
        <w:t xml:space="preserve"> Y EQUIPO</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El Contratista suministrara todas las herramientas, maquinaria y equipo apropiado</w:t>
      </w:r>
      <w:r w:rsidR="00771610" w:rsidRPr="00EE015D">
        <w:rPr>
          <w:rFonts w:cstheme="minorHAnsi"/>
          <w:sz w:val="20"/>
          <w:szCs w:val="20"/>
        </w:rPr>
        <w:t>s como Topadoras, excavadoras, c</w:t>
      </w:r>
      <w:r w:rsidRPr="00EE015D">
        <w:rPr>
          <w:rFonts w:cstheme="minorHAnsi"/>
          <w:sz w:val="20"/>
          <w:szCs w:val="20"/>
        </w:rPr>
        <w:t>argador Frontal y camión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407A7F" w:rsidRPr="001C4082" w:rsidRDefault="00407A7F"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407A7F" w:rsidRPr="00EE015D" w:rsidRDefault="00407A7F" w:rsidP="00EE015D">
      <w:pPr>
        <w:pStyle w:val="Prrafodelista"/>
        <w:ind w:left="792"/>
        <w:jc w:val="both"/>
        <w:rPr>
          <w:rFonts w:cstheme="minorHAnsi"/>
          <w:sz w:val="20"/>
          <w:szCs w:val="20"/>
        </w:rPr>
      </w:pP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w:t>
      </w:r>
      <w:r w:rsidRPr="00EE015D">
        <w:rPr>
          <w:rFonts w:cstheme="minorHAnsi"/>
          <w:sz w:val="20"/>
          <w:szCs w:val="20"/>
        </w:rPr>
        <w:lastRenderedPageBreak/>
        <w:t>en todo momento la evacuación de las aguas que lleguen a estas zonas. Deberán protegerse los taludes resultantes de estas actividades, con el fin de evitar la erosión de los cortes y terraplenes.</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Los materiales resultantes se utilizarán para la construcción de terraplenes o </w:t>
      </w:r>
      <w:r w:rsidR="00771610" w:rsidRPr="00EE015D">
        <w:rPr>
          <w:rFonts w:cstheme="minorHAnsi"/>
          <w:sz w:val="20"/>
          <w:szCs w:val="20"/>
        </w:rPr>
        <w:t>re</w:t>
      </w:r>
      <w:r w:rsidRPr="00EE015D">
        <w:rPr>
          <w:rFonts w:cstheme="minorHAnsi"/>
          <w:sz w:val="20"/>
          <w:szCs w:val="20"/>
        </w:rPr>
        <w:t xml:space="preserve">llenos si se requieren y cumplen las respectivas especificaciones. El Contratista deberá transportar, almacenar y proteger el material para conservar sus propiedades hasta su posterior utilización y si </w:t>
      </w:r>
      <w:r w:rsidR="00771610" w:rsidRPr="00EE015D">
        <w:rPr>
          <w:rFonts w:cstheme="minorHAnsi"/>
          <w:sz w:val="20"/>
          <w:szCs w:val="20"/>
        </w:rPr>
        <w:t xml:space="preserve">se </w:t>
      </w:r>
      <w:r w:rsidRPr="00EE015D">
        <w:rPr>
          <w:rFonts w:cstheme="minorHAnsi"/>
          <w:sz w:val="20"/>
          <w:szCs w:val="20"/>
        </w:rPr>
        <w:t>desecha</w:t>
      </w:r>
      <w:r w:rsidR="00771610" w:rsidRPr="00EE015D">
        <w:rPr>
          <w:rFonts w:cstheme="minorHAnsi"/>
          <w:sz w:val="20"/>
          <w:szCs w:val="20"/>
        </w:rPr>
        <w:t>n</w:t>
      </w:r>
      <w:r w:rsidRPr="00EE015D">
        <w:rPr>
          <w:rFonts w:cstheme="minorHAnsi"/>
          <w:sz w:val="20"/>
          <w:szCs w:val="20"/>
        </w:rPr>
        <w:t xml:space="preserve"> o retira</w:t>
      </w:r>
      <w:r w:rsidR="00771610" w:rsidRPr="00EE015D">
        <w:rPr>
          <w:rFonts w:cstheme="minorHAnsi"/>
          <w:sz w:val="20"/>
          <w:szCs w:val="20"/>
        </w:rPr>
        <w:t>n</w:t>
      </w:r>
      <w:r w:rsidRPr="00EE015D">
        <w:rPr>
          <w:rFonts w:cstheme="minorHAnsi"/>
          <w:sz w:val="20"/>
          <w:szCs w:val="20"/>
        </w:rPr>
        <w:t xml:space="preserve"> materiales adecuados y necesarios para la ejecución de terraplenes o </w:t>
      </w:r>
      <w:r w:rsidR="00771610" w:rsidRPr="00EE015D">
        <w:rPr>
          <w:rFonts w:cstheme="minorHAnsi"/>
          <w:sz w:val="20"/>
          <w:szCs w:val="20"/>
        </w:rPr>
        <w:t>rellenos</w:t>
      </w:r>
      <w:r w:rsidRPr="00EE015D">
        <w:rPr>
          <w:rFonts w:cstheme="minorHAnsi"/>
          <w:sz w:val="20"/>
          <w:szCs w:val="20"/>
        </w:rPr>
        <w:t>, tendrá la obligación de suministrar por su cuenta una cantidad equivalente de material con igual calidad para reponer el material retirado.</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w:t>
      </w:r>
      <w:r w:rsidR="00771610" w:rsidRPr="00EE015D">
        <w:rPr>
          <w:rFonts w:cstheme="minorHAnsi"/>
          <w:sz w:val="20"/>
          <w:szCs w:val="20"/>
        </w:rPr>
        <w:t>ara botar será definida por el S</w:t>
      </w:r>
      <w:r w:rsidRPr="00EE015D">
        <w:rPr>
          <w:rFonts w:cstheme="minorHAnsi"/>
          <w:sz w:val="20"/>
          <w:szCs w:val="20"/>
        </w:rPr>
        <w:t xml:space="preserve">upervisor y se pagará en el ítem de </w:t>
      </w:r>
      <w:r w:rsidR="00771610" w:rsidRPr="00EE015D">
        <w:rPr>
          <w:rFonts w:cstheme="minorHAnsi"/>
          <w:sz w:val="20"/>
          <w:szCs w:val="20"/>
        </w:rPr>
        <w:t>Limpieza y Retiro de Escombros</w:t>
      </w:r>
      <w:r w:rsidRPr="00EE015D">
        <w:rPr>
          <w:rFonts w:cstheme="minorHAnsi"/>
          <w:sz w:val="20"/>
          <w:szCs w:val="20"/>
        </w:rPr>
        <w:t>.</w:t>
      </w:r>
    </w:p>
    <w:p w:rsidR="00407A7F" w:rsidRPr="00771610" w:rsidRDefault="00407A7F"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07A7F" w:rsidRPr="001C4082" w:rsidRDefault="00407A7F"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El ítem de </w:t>
      </w:r>
      <w:r w:rsidR="00DF1312" w:rsidRPr="00EE015D">
        <w:rPr>
          <w:rFonts w:cstheme="minorHAnsi"/>
          <w:sz w:val="20"/>
          <w:szCs w:val="20"/>
        </w:rPr>
        <w:t>nivelación de terreno</w:t>
      </w:r>
      <w:r w:rsidRPr="00EE015D">
        <w:rPr>
          <w:rFonts w:cstheme="minorHAnsi"/>
          <w:sz w:val="20"/>
          <w:szCs w:val="20"/>
        </w:rPr>
        <w:t xml:space="preserve"> será medido en metros cúbicos, de acuerdo a </w:t>
      </w:r>
      <w:r w:rsidR="00DF1312" w:rsidRPr="00EE015D">
        <w:rPr>
          <w:rFonts w:cstheme="minorHAnsi"/>
          <w:sz w:val="20"/>
          <w:szCs w:val="20"/>
        </w:rPr>
        <w:t>lo</w:t>
      </w:r>
      <w:r w:rsidRPr="00EE015D">
        <w:rPr>
          <w:rFonts w:cstheme="minorHAnsi"/>
          <w:sz w:val="20"/>
          <w:szCs w:val="20"/>
        </w:rPr>
        <w:t xml:space="preserve">s </w:t>
      </w:r>
      <w:r w:rsidR="00DF1312" w:rsidRPr="00EE015D">
        <w:rPr>
          <w:rFonts w:cstheme="minorHAnsi"/>
          <w:sz w:val="20"/>
          <w:szCs w:val="20"/>
        </w:rPr>
        <w:t>volúmenes establecidos que se requieran nivelar, los cuales serán aprobado</w:t>
      </w:r>
      <w:r w:rsidRPr="00EE015D">
        <w:rPr>
          <w:rFonts w:cstheme="minorHAnsi"/>
          <w:sz w:val="20"/>
          <w:szCs w:val="20"/>
        </w:rPr>
        <w:t>s por el SUPERVISOR</w:t>
      </w:r>
      <w:r w:rsidR="00DF1312" w:rsidRPr="00EE015D">
        <w:rPr>
          <w:rFonts w:cstheme="minorHAnsi"/>
          <w:sz w:val="20"/>
          <w:szCs w:val="20"/>
        </w:rPr>
        <w:t xml:space="preserve"> DE OBRA</w:t>
      </w:r>
      <w:r w:rsidRPr="00EE015D">
        <w:rPr>
          <w:rFonts w:cstheme="minorHAnsi"/>
          <w:sz w:val="20"/>
          <w:szCs w:val="20"/>
        </w:rPr>
        <w:t xml:space="preserve">. </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lastRenderedPageBreak/>
        <w:t>La forma de pago se efectuara de acuerdo al precio unitario de la propuesta aceptada, cualquier imprevisto correrá por cuenta del CONTRATISTA.</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Dicho pago será la compensación total por los materiales, mano de obra, herramientas, equipo y otros gastos que sean necesarios para la adecuada y correcta ejecución de los trabajos.</w:t>
      </w:r>
    </w:p>
    <w:p w:rsidR="00B66EE7" w:rsidRPr="00EE015D" w:rsidRDefault="00B66EE7" w:rsidP="00EE015D">
      <w:pPr>
        <w:pStyle w:val="Prrafodelista"/>
        <w:ind w:left="792"/>
        <w:jc w:val="both"/>
        <w:rPr>
          <w:rFonts w:cstheme="minorHAnsi"/>
          <w:sz w:val="20"/>
          <w:szCs w:val="20"/>
        </w:rPr>
      </w:pPr>
    </w:p>
    <w:p w:rsidR="0048281C" w:rsidRDefault="0048281C" w:rsidP="0085174F">
      <w:pPr>
        <w:pStyle w:val="Prrafodelista"/>
        <w:numPr>
          <w:ilvl w:val="0"/>
          <w:numId w:val="22"/>
        </w:numPr>
        <w:rPr>
          <w:b/>
          <w:sz w:val="20"/>
          <w:szCs w:val="20"/>
        </w:rPr>
      </w:pPr>
      <w:r>
        <w:rPr>
          <w:b/>
          <w:sz w:val="20"/>
          <w:szCs w:val="20"/>
        </w:rPr>
        <w:t xml:space="preserve">CONSTRUCCIÓN </w:t>
      </w:r>
      <w:r w:rsidR="00B66EE7">
        <w:rPr>
          <w:b/>
          <w:sz w:val="20"/>
          <w:szCs w:val="20"/>
        </w:rPr>
        <w:t>DE CORRALITO PARA VÁLVULA TRONQUERA</w:t>
      </w:r>
    </w:p>
    <w:p w:rsidR="00B66EE7" w:rsidRDefault="00B66EE7" w:rsidP="00B66EE7">
      <w:pPr>
        <w:pStyle w:val="Prrafodelista"/>
        <w:ind w:left="360"/>
        <w:rPr>
          <w:b/>
          <w:sz w:val="20"/>
          <w:szCs w:val="20"/>
        </w:rPr>
      </w:pPr>
      <w:r>
        <w:rPr>
          <w:b/>
          <w:sz w:val="20"/>
          <w:szCs w:val="20"/>
        </w:rPr>
        <w:t>UNIDAD: Pieza (Pza)</w:t>
      </w:r>
    </w:p>
    <w:p w:rsidR="00B66EE7" w:rsidRDefault="00B66EE7" w:rsidP="00B66EE7">
      <w:pPr>
        <w:pStyle w:val="Prrafodelista"/>
        <w:ind w:left="360"/>
        <w:rPr>
          <w:b/>
          <w:sz w:val="20"/>
          <w:szCs w:val="20"/>
        </w:rPr>
      </w:pPr>
    </w:p>
    <w:p w:rsidR="0048281C" w:rsidRDefault="0048281C" w:rsidP="0085174F">
      <w:pPr>
        <w:pStyle w:val="Prrafodelista"/>
        <w:numPr>
          <w:ilvl w:val="1"/>
          <w:numId w:val="22"/>
        </w:numPr>
        <w:rPr>
          <w:b/>
          <w:sz w:val="20"/>
          <w:szCs w:val="20"/>
        </w:rPr>
      </w:pPr>
      <w:r>
        <w:rPr>
          <w:b/>
          <w:sz w:val="20"/>
          <w:szCs w:val="20"/>
        </w:rPr>
        <w:t>DEFINICIÓN</w:t>
      </w:r>
    </w:p>
    <w:p w:rsidR="005B5F1E" w:rsidRPr="00104271" w:rsidRDefault="0048281C" w:rsidP="005B5F1E">
      <w:pPr>
        <w:pStyle w:val="Prrafodelista"/>
        <w:ind w:left="792"/>
        <w:jc w:val="both"/>
        <w:rPr>
          <w:sz w:val="20"/>
          <w:szCs w:val="20"/>
          <w:lang w:val="es-ES"/>
        </w:rPr>
      </w:pPr>
      <w:r>
        <w:rPr>
          <w:sz w:val="20"/>
          <w:szCs w:val="20"/>
        </w:rPr>
        <w:t>Este ítem co</w:t>
      </w:r>
      <w:r w:rsidR="005B5F1E">
        <w:rPr>
          <w:sz w:val="20"/>
          <w:szCs w:val="20"/>
        </w:rPr>
        <w:t>nsiste</w:t>
      </w:r>
      <w:r>
        <w:rPr>
          <w:sz w:val="20"/>
          <w:szCs w:val="20"/>
        </w:rPr>
        <w:t xml:space="preserve"> </w:t>
      </w:r>
      <w:r w:rsidR="005B5F1E" w:rsidRPr="00104271">
        <w:rPr>
          <w:sz w:val="20"/>
          <w:szCs w:val="20"/>
        </w:rPr>
        <w:t xml:space="preserve">en la ejecución de todas las obras civiles para la construcción de una </w:t>
      </w:r>
      <w:r w:rsidR="005B5F1E">
        <w:rPr>
          <w:sz w:val="20"/>
          <w:szCs w:val="20"/>
        </w:rPr>
        <w:t xml:space="preserve">caseta enmallada </w:t>
      </w:r>
      <w:r w:rsidR="00B66EE7">
        <w:rPr>
          <w:sz w:val="20"/>
          <w:szCs w:val="20"/>
        </w:rPr>
        <w:t xml:space="preserve">(corralito) </w:t>
      </w:r>
      <w:r w:rsidR="005B5F1E">
        <w:rPr>
          <w:sz w:val="20"/>
          <w:szCs w:val="20"/>
        </w:rPr>
        <w:t>que sirva de resguardo a la</w:t>
      </w:r>
      <w:r w:rsidR="004030C1">
        <w:rPr>
          <w:sz w:val="20"/>
          <w:szCs w:val="20"/>
        </w:rPr>
        <w:t>(s)</w:t>
      </w:r>
      <w:r w:rsidR="005B5F1E">
        <w:rPr>
          <w:sz w:val="20"/>
          <w:szCs w:val="20"/>
        </w:rPr>
        <w:t xml:space="preserve"> válvula</w:t>
      </w:r>
      <w:r w:rsidR="004030C1">
        <w:rPr>
          <w:sz w:val="20"/>
          <w:szCs w:val="20"/>
        </w:rPr>
        <w:t>(</w:t>
      </w:r>
      <w:r w:rsidR="005B5F1E">
        <w:rPr>
          <w:sz w:val="20"/>
          <w:szCs w:val="20"/>
        </w:rPr>
        <w:t>s</w:t>
      </w:r>
      <w:r w:rsidR="004030C1">
        <w:rPr>
          <w:sz w:val="20"/>
          <w:szCs w:val="20"/>
        </w:rPr>
        <w:t>)</w:t>
      </w:r>
      <w:r w:rsidR="005B5F1E">
        <w:rPr>
          <w:sz w:val="20"/>
          <w:szCs w:val="20"/>
        </w:rPr>
        <w:t xml:space="preserve"> instalada</w:t>
      </w:r>
      <w:r w:rsidR="004030C1">
        <w:rPr>
          <w:sz w:val="20"/>
          <w:szCs w:val="20"/>
        </w:rPr>
        <w:t>(</w:t>
      </w:r>
      <w:r w:rsidR="005B5F1E">
        <w:rPr>
          <w:sz w:val="20"/>
          <w:szCs w:val="20"/>
        </w:rPr>
        <w:t>s</w:t>
      </w:r>
      <w:r w:rsidR="004030C1">
        <w:rPr>
          <w:sz w:val="20"/>
          <w:szCs w:val="20"/>
        </w:rPr>
        <w:t>)</w:t>
      </w:r>
      <w:r w:rsidR="005B5F1E">
        <w:rPr>
          <w:sz w:val="20"/>
          <w:szCs w:val="20"/>
        </w:rPr>
        <w:t xml:space="preserve">, </w:t>
      </w:r>
      <w:r w:rsidR="004030C1">
        <w:rPr>
          <w:sz w:val="20"/>
          <w:szCs w:val="20"/>
        </w:rPr>
        <w:t xml:space="preserve">y a la vez proporcionar </w:t>
      </w:r>
      <w:r w:rsidR="005B5F1E">
        <w:rPr>
          <w:sz w:val="20"/>
          <w:szCs w:val="20"/>
        </w:rPr>
        <w:t xml:space="preserve">una base estable para la instalación, operación y mantenimiento de las válvulas. </w:t>
      </w:r>
    </w:p>
    <w:p w:rsidR="005B5F1E" w:rsidRPr="00104271" w:rsidRDefault="005B5F1E" w:rsidP="005B5F1E">
      <w:pPr>
        <w:pStyle w:val="Prrafodelista"/>
        <w:ind w:left="792"/>
        <w:jc w:val="both"/>
        <w:rPr>
          <w:bCs/>
          <w:sz w:val="20"/>
          <w:szCs w:val="20"/>
        </w:rPr>
      </w:pPr>
      <w:r w:rsidRPr="00104271">
        <w:rPr>
          <w:bCs/>
          <w:sz w:val="20"/>
          <w:szCs w:val="20"/>
        </w:rPr>
        <w:t xml:space="preserve">La caseta </w:t>
      </w:r>
      <w:r w:rsidR="004030C1">
        <w:rPr>
          <w:bCs/>
          <w:sz w:val="20"/>
          <w:szCs w:val="20"/>
        </w:rPr>
        <w:t xml:space="preserve">enmallada </w:t>
      </w:r>
      <w:r w:rsidRPr="00104271">
        <w:rPr>
          <w:bCs/>
          <w:sz w:val="20"/>
          <w:szCs w:val="20"/>
        </w:rPr>
        <w:t xml:space="preserve">deberá estar construida sobre una superficie de </w:t>
      </w:r>
      <w:r w:rsidR="004030C1">
        <w:rPr>
          <w:bCs/>
          <w:sz w:val="20"/>
          <w:szCs w:val="20"/>
        </w:rPr>
        <w:t>4</w:t>
      </w:r>
      <w:r w:rsidRPr="00104271">
        <w:rPr>
          <w:bCs/>
          <w:sz w:val="20"/>
          <w:szCs w:val="20"/>
        </w:rPr>
        <w:t xml:space="preserve"> m</w:t>
      </w:r>
      <w:r w:rsidRPr="00104271">
        <w:rPr>
          <w:bCs/>
          <w:sz w:val="20"/>
          <w:szCs w:val="20"/>
          <w:vertAlign w:val="superscript"/>
        </w:rPr>
        <w:t>2</w:t>
      </w:r>
      <w:r w:rsidRPr="00104271">
        <w:rPr>
          <w:bCs/>
          <w:sz w:val="20"/>
          <w:szCs w:val="20"/>
        </w:rPr>
        <w:t xml:space="preserve"> (Aprox. </w:t>
      </w:r>
      <w:r w:rsidR="004030C1">
        <w:rPr>
          <w:bCs/>
          <w:sz w:val="20"/>
          <w:szCs w:val="20"/>
        </w:rPr>
        <w:t>2m x 2</w:t>
      </w:r>
      <w:r w:rsidRPr="00104271">
        <w:rPr>
          <w:bCs/>
          <w:sz w:val="20"/>
          <w:szCs w:val="20"/>
        </w:rPr>
        <w:t xml:space="preserve">m) para </w:t>
      </w:r>
      <w:r w:rsidR="004030C1">
        <w:rPr>
          <w:bCs/>
          <w:sz w:val="20"/>
          <w:szCs w:val="20"/>
        </w:rPr>
        <w:t>resguardo de la válvula instalada</w:t>
      </w:r>
      <w:r w:rsidRPr="00104271">
        <w:rPr>
          <w:bCs/>
          <w:sz w:val="20"/>
          <w:szCs w:val="20"/>
        </w:rPr>
        <w:t>.</w:t>
      </w:r>
    </w:p>
    <w:p w:rsidR="005B5F1E" w:rsidRPr="00104271" w:rsidRDefault="004030C1" w:rsidP="005B5F1E">
      <w:pPr>
        <w:pStyle w:val="Prrafodelista"/>
        <w:ind w:left="792"/>
        <w:jc w:val="both"/>
        <w:rPr>
          <w:bCs/>
          <w:sz w:val="20"/>
          <w:szCs w:val="20"/>
        </w:rPr>
      </w:pPr>
      <w:r>
        <w:rPr>
          <w:bCs/>
          <w:sz w:val="20"/>
          <w:szCs w:val="20"/>
        </w:rPr>
        <w:t>Los cimientos, sobrecimientos, contrapiso deb</w:t>
      </w:r>
      <w:r w:rsidR="005B5F1E" w:rsidRPr="00104271">
        <w:rPr>
          <w:bCs/>
          <w:sz w:val="20"/>
          <w:szCs w:val="20"/>
        </w:rPr>
        <w:t xml:space="preserve">erán guardar relación con las líneas, cotas, niveles rasantes y tolerancias </w:t>
      </w:r>
      <w:r>
        <w:rPr>
          <w:bCs/>
          <w:sz w:val="20"/>
          <w:szCs w:val="20"/>
        </w:rPr>
        <w:t>existentes</w:t>
      </w:r>
      <w:r w:rsidR="005B5F1E" w:rsidRPr="00104271">
        <w:rPr>
          <w:bCs/>
          <w:sz w:val="20"/>
          <w:szCs w:val="20"/>
        </w:rPr>
        <w:t>.</w:t>
      </w:r>
    </w:p>
    <w:p w:rsidR="0048281C" w:rsidRDefault="005B5F1E" w:rsidP="005B5F1E">
      <w:pPr>
        <w:pStyle w:val="Prrafodelista"/>
        <w:ind w:left="792"/>
        <w:rPr>
          <w:sz w:val="20"/>
          <w:szCs w:val="20"/>
        </w:rPr>
      </w:pPr>
      <w:r w:rsidRPr="00104271">
        <w:rPr>
          <w:sz w:val="20"/>
          <w:szCs w:val="20"/>
        </w:rPr>
        <w:t>Una posible modificación al diseño de la caseta que sea propuesta por el  CONTRATISTA deberá ser aprobada por la supervisión siempre y cuando las modificaciones sean menores y estén orientadas a mejorar la calidad de la obra y optimización del diseño.</w:t>
      </w:r>
    </w:p>
    <w:p w:rsidR="00A205D9" w:rsidRDefault="00A205D9" w:rsidP="005B5F1E">
      <w:pPr>
        <w:pStyle w:val="Prrafodelista"/>
        <w:ind w:left="792"/>
        <w:rPr>
          <w:sz w:val="20"/>
          <w:szCs w:val="20"/>
        </w:rPr>
      </w:pPr>
    </w:p>
    <w:p w:rsidR="00A205D9" w:rsidRDefault="00A205D9" w:rsidP="0085174F">
      <w:pPr>
        <w:pStyle w:val="Prrafodelista"/>
        <w:numPr>
          <w:ilvl w:val="1"/>
          <w:numId w:val="22"/>
        </w:numPr>
        <w:rPr>
          <w:b/>
          <w:sz w:val="20"/>
          <w:szCs w:val="20"/>
        </w:rPr>
      </w:pPr>
      <w:r>
        <w:rPr>
          <w:b/>
          <w:sz w:val="20"/>
          <w:szCs w:val="20"/>
        </w:rPr>
        <w:t>MATERIALES, HERRAMIENTAS Y EQUIPO</w:t>
      </w:r>
    </w:p>
    <w:p w:rsidR="00DF6BC4" w:rsidRPr="00104271" w:rsidRDefault="00DF6BC4" w:rsidP="00DF6BC4">
      <w:pPr>
        <w:pStyle w:val="Prrafodelista"/>
        <w:ind w:left="792"/>
        <w:jc w:val="both"/>
        <w:rPr>
          <w:bCs/>
          <w:sz w:val="20"/>
          <w:szCs w:val="20"/>
        </w:rPr>
      </w:pPr>
      <w:r w:rsidRPr="00104271">
        <w:rPr>
          <w:bCs/>
          <w:sz w:val="20"/>
          <w:szCs w:val="20"/>
        </w:rPr>
        <w:t>La empresa contratista deberá</w:t>
      </w:r>
      <w:r>
        <w:rPr>
          <w:bCs/>
          <w:sz w:val="20"/>
          <w:szCs w:val="20"/>
        </w:rPr>
        <w:t xml:space="preserve"> proveer los materiales</w:t>
      </w:r>
      <w:r w:rsidRPr="00104271">
        <w:rPr>
          <w:bCs/>
          <w:sz w:val="20"/>
          <w:szCs w:val="20"/>
        </w:rPr>
        <w:t xml:space="preserve"> </w:t>
      </w:r>
      <w:r>
        <w:rPr>
          <w:bCs/>
          <w:sz w:val="20"/>
          <w:szCs w:val="20"/>
        </w:rPr>
        <w:t>de buena calidad, debiendo</w:t>
      </w:r>
      <w:r w:rsidRPr="00104271">
        <w:rPr>
          <w:bCs/>
          <w:sz w:val="20"/>
          <w:szCs w:val="20"/>
        </w:rPr>
        <w:t xml:space="preserve"> cumplir las exigencias y requ</w:t>
      </w:r>
      <w:r>
        <w:rPr>
          <w:bCs/>
          <w:sz w:val="20"/>
          <w:szCs w:val="20"/>
        </w:rPr>
        <w:t>erimientos de la supervisión de</w:t>
      </w:r>
      <w:r w:rsidRPr="00104271">
        <w:rPr>
          <w:bCs/>
          <w:sz w:val="20"/>
          <w:szCs w:val="20"/>
        </w:rPr>
        <w:t xml:space="preserve"> YPFB. </w:t>
      </w:r>
    </w:p>
    <w:p w:rsidR="00DF6BC4" w:rsidRPr="00104271" w:rsidRDefault="00DF6BC4" w:rsidP="00DF6BC4">
      <w:pPr>
        <w:pStyle w:val="Prrafodelista"/>
        <w:ind w:left="792"/>
        <w:jc w:val="both"/>
        <w:rPr>
          <w:sz w:val="20"/>
          <w:szCs w:val="20"/>
        </w:rPr>
      </w:pPr>
      <w:r w:rsidRPr="00104271">
        <w:rPr>
          <w:sz w:val="20"/>
          <w:szCs w:val="20"/>
        </w:rPr>
        <w:t>Todos los materiales, herramientas y equipo necesarios para la realización de este ítem, deberán ser provistos por el CONTRATISTA y empleados en obra, previa autorización del SUPERVISOR DE OBRA.</w:t>
      </w:r>
    </w:p>
    <w:p w:rsidR="00DF6BC4" w:rsidRDefault="00DF6BC4" w:rsidP="00DF6BC4">
      <w:pPr>
        <w:pStyle w:val="Prrafodelista"/>
        <w:ind w:left="792"/>
        <w:jc w:val="both"/>
        <w:rPr>
          <w:b/>
          <w:sz w:val="20"/>
          <w:szCs w:val="20"/>
        </w:rPr>
      </w:pPr>
    </w:p>
    <w:p w:rsidR="00DF6BC4" w:rsidRPr="001325EB" w:rsidRDefault="00DF6BC4" w:rsidP="0085174F">
      <w:pPr>
        <w:pStyle w:val="Prrafodelista"/>
        <w:numPr>
          <w:ilvl w:val="1"/>
          <w:numId w:val="22"/>
        </w:numPr>
        <w:jc w:val="both"/>
        <w:rPr>
          <w:b/>
          <w:sz w:val="20"/>
          <w:szCs w:val="20"/>
        </w:rPr>
      </w:pPr>
      <w:r w:rsidRPr="001325EB">
        <w:rPr>
          <w:b/>
          <w:sz w:val="20"/>
          <w:szCs w:val="20"/>
        </w:rPr>
        <w:t>PROCEDIMIENTO PARA LA EJECUCIÓN</w:t>
      </w:r>
    </w:p>
    <w:p w:rsidR="00692D1E" w:rsidRPr="00692D1E" w:rsidRDefault="00692D1E" w:rsidP="00DF6BC4">
      <w:pPr>
        <w:pStyle w:val="Prrafodelista"/>
        <w:ind w:left="792"/>
        <w:jc w:val="both"/>
        <w:rPr>
          <w:bCs/>
          <w:sz w:val="20"/>
          <w:szCs w:val="20"/>
        </w:rPr>
      </w:pPr>
      <w:r w:rsidRPr="00692D1E">
        <w:rPr>
          <w:bCs/>
          <w:sz w:val="20"/>
          <w:szCs w:val="20"/>
        </w:rPr>
        <w:t xml:space="preserve">El diseño y construcción del corralito para válvulas debe ser propuesto por la empresa CONTRATISTA y aprobado por el SUPERVISOR DE OBRA. </w:t>
      </w:r>
    </w:p>
    <w:p w:rsidR="00DF6BC4" w:rsidRDefault="00DF6BC4" w:rsidP="00DF6BC4">
      <w:pPr>
        <w:pStyle w:val="Prrafodelista"/>
        <w:ind w:left="792"/>
        <w:jc w:val="both"/>
        <w:rPr>
          <w:bCs/>
          <w:sz w:val="20"/>
          <w:szCs w:val="20"/>
        </w:rPr>
      </w:pPr>
      <w:r w:rsidRPr="00104271">
        <w:rPr>
          <w:bCs/>
          <w:sz w:val="20"/>
          <w:szCs w:val="20"/>
        </w:rPr>
        <w:t>Se deberán realizar mínimamente los siguientes ítems:</w:t>
      </w:r>
    </w:p>
    <w:tbl>
      <w:tblPr>
        <w:tblW w:w="3568" w:type="dxa"/>
        <w:jc w:val="center"/>
        <w:tblCellMar>
          <w:left w:w="70" w:type="dxa"/>
          <w:right w:w="70" w:type="dxa"/>
        </w:tblCellMar>
        <w:tblLook w:val="04A0" w:firstRow="1" w:lastRow="0" w:firstColumn="1" w:lastColumn="0" w:noHBand="0" w:noVBand="1"/>
      </w:tblPr>
      <w:tblGrid>
        <w:gridCol w:w="3568"/>
      </w:tblGrid>
      <w:tr w:rsidR="00E92C75" w:rsidRPr="001C16A8" w:rsidTr="00E92C75">
        <w:trPr>
          <w:trHeight w:val="510"/>
          <w:jc w:val="center"/>
        </w:trPr>
        <w:tc>
          <w:tcPr>
            <w:tcW w:w="3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C75" w:rsidRPr="001C16A8" w:rsidRDefault="00E92C75" w:rsidP="00B911E6">
            <w:pPr>
              <w:spacing w:after="0" w:line="240" w:lineRule="auto"/>
              <w:jc w:val="center"/>
              <w:rPr>
                <w:rFonts w:ascii="Arial Narrow" w:eastAsia="Times New Roman" w:hAnsi="Arial Narrow" w:cs="Times New Roman"/>
                <w:b/>
                <w:bCs/>
                <w:color w:val="000000"/>
                <w:sz w:val="20"/>
                <w:szCs w:val="20"/>
                <w:lang w:eastAsia="es-BO"/>
              </w:rPr>
            </w:pPr>
            <w:r w:rsidRPr="001C16A8">
              <w:rPr>
                <w:rFonts w:ascii="Arial Narrow" w:eastAsia="Times New Roman" w:hAnsi="Arial Narrow" w:cs="Times New Roman"/>
                <w:b/>
                <w:bCs/>
                <w:color w:val="000000"/>
                <w:sz w:val="20"/>
                <w:szCs w:val="20"/>
                <w:lang w:eastAsia="es-BO"/>
              </w:rPr>
              <w:t>DESCRIPCIÓN DEL ÍTEM</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692D1E">
            <w:pPr>
              <w:spacing w:after="0" w:line="240" w:lineRule="auto"/>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Excavación para cimientos</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B911E6">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Cimientos H°C°</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B911E6">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Sobrecimientos</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B66EE7" w:rsidP="00B66EE7">
            <w:pPr>
              <w:spacing w:after="0" w:line="240" w:lineRule="auto"/>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Contrapiso de cemento</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B911E6">
            <w:pPr>
              <w:spacing w:after="0" w:line="240" w:lineRule="auto"/>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Malla perimetral</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B911E6">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Puerta enmallada</w:t>
            </w:r>
          </w:p>
        </w:tc>
      </w:tr>
    </w:tbl>
    <w:p w:rsidR="00DF6BC4" w:rsidRDefault="00DF6BC4" w:rsidP="00DF6BC4">
      <w:pPr>
        <w:pStyle w:val="Prrafodelista"/>
        <w:ind w:left="792"/>
        <w:jc w:val="both"/>
        <w:rPr>
          <w:sz w:val="20"/>
          <w:szCs w:val="20"/>
        </w:rPr>
      </w:pPr>
    </w:p>
    <w:p w:rsidR="00DF6BC4" w:rsidRPr="008F4DAA" w:rsidRDefault="00DF6BC4" w:rsidP="00DF6BC4">
      <w:pPr>
        <w:pStyle w:val="Prrafodelista"/>
        <w:ind w:left="792"/>
        <w:jc w:val="both"/>
        <w:rPr>
          <w:b/>
          <w:bCs/>
          <w:sz w:val="20"/>
          <w:szCs w:val="20"/>
        </w:rPr>
      </w:pPr>
      <w:r w:rsidRPr="008F4DAA">
        <w:rPr>
          <w:b/>
          <w:bCs/>
          <w:sz w:val="20"/>
          <w:szCs w:val="20"/>
        </w:rPr>
        <w:lastRenderedPageBreak/>
        <w:t xml:space="preserve">MATERIALES DE CONSTRUCCIÓN </w:t>
      </w:r>
    </w:p>
    <w:p w:rsidR="00DF6BC4" w:rsidRPr="008F4DAA" w:rsidRDefault="00DF6BC4" w:rsidP="00DF6BC4">
      <w:pPr>
        <w:pStyle w:val="Prrafodelista"/>
        <w:ind w:left="792"/>
        <w:jc w:val="both"/>
        <w:rPr>
          <w:b/>
          <w:bCs/>
          <w:sz w:val="20"/>
          <w:szCs w:val="20"/>
        </w:rPr>
      </w:pPr>
      <w:r w:rsidRPr="008F4DAA">
        <w:rPr>
          <w:b/>
          <w:bCs/>
          <w:sz w:val="20"/>
          <w:szCs w:val="20"/>
        </w:rPr>
        <w:t xml:space="preserve">CEMENTO </w:t>
      </w:r>
    </w:p>
    <w:p w:rsidR="00DF6BC4" w:rsidRPr="008F4DAA" w:rsidRDefault="00DF6BC4" w:rsidP="00DF6BC4">
      <w:pPr>
        <w:pStyle w:val="Prrafodelista"/>
        <w:ind w:left="792"/>
        <w:jc w:val="both"/>
        <w:rPr>
          <w:bCs/>
          <w:sz w:val="20"/>
          <w:szCs w:val="20"/>
        </w:rPr>
      </w:pPr>
      <w:r w:rsidRPr="008F4DAA">
        <w:rPr>
          <w:b/>
          <w:sz w:val="20"/>
          <w:szCs w:val="20"/>
        </w:rPr>
        <w:t xml:space="preserve"> </w:t>
      </w:r>
      <w:r w:rsidRPr="008F4DAA">
        <w:rPr>
          <w:bCs/>
          <w:sz w:val="20"/>
          <w:szCs w:val="20"/>
        </w:rPr>
        <w:t xml:space="preserve">El  cemento  utilizado  será  Cemento  Portland  de  tipo  normal,  cuyas  características satisfagan  las  especificaciones  para  cemento  Portland  tipo  "I"  y  cuya  procedencia  no haya sido observada. </w:t>
      </w:r>
    </w:p>
    <w:p w:rsidR="00DF6BC4" w:rsidRPr="008F4DAA" w:rsidRDefault="00DF6BC4" w:rsidP="00DF6BC4">
      <w:pPr>
        <w:pStyle w:val="Prrafodelista"/>
        <w:ind w:left="792"/>
        <w:jc w:val="both"/>
        <w:rPr>
          <w:bCs/>
          <w:sz w:val="20"/>
          <w:szCs w:val="20"/>
        </w:rPr>
      </w:pPr>
      <w:r w:rsidRPr="008F4DAA">
        <w:rPr>
          <w:bCs/>
          <w:sz w:val="20"/>
          <w:szCs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DF6BC4" w:rsidRPr="008F4DAA" w:rsidRDefault="00DF6BC4" w:rsidP="00DF6BC4">
      <w:pPr>
        <w:pStyle w:val="Prrafodelista"/>
        <w:ind w:left="792"/>
        <w:jc w:val="both"/>
        <w:rPr>
          <w:bCs/>
          <w:sz w:val="20"/>
          <w:szCs w:val="20"/>
        </w:rPr>
      </w:pPr>
      <w:r w:rsidRPr="008F4DAA">
        <w:rPr>
          <w:bCs/>
          <w:sz w:val="20"/>
          <w:szCs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DF6BC4" w:rsidRPr="008F4DAA" w:rsidRDefault="00DF6BC4" w:rsidP="00DF6BC4">
      <w:pPr>
        <w:pStyle w:val="Prrafodelista"/>
        <w:ind w:left="792"/>
        <w:jc w:val="both"/>
        <w:rPr>
          <w:bCs/>
          <w:sz w:val="20"/>
          <w:szCs w:val="20"/>
        </w:rPr>
      </w:pPr>
      <w:r w:rsidRPr="008F4DAA">
        <w:rPr>
          <w:bCs/>
          <w:sz w:val="20"/>
          <w:szCs w:val="20"/>
        </w:rPr>
        <w:t xml:space="preserve">Las  bolsas de  cemento  almacenadas,  no  deben  ser  apiladas  en  montones  mayores a 10 unidades. </w:t>
      </w:r>
    </w:p>
    <w:p w:rsidR="00DF6BC4" w:rsidRPr="008F4DAA" w:rsidRDefault="00DF6BC4" w:rsidP="00DF6BC4">
      <w:pPr>
        <w:pStyle w:val="Prrafodelista"/>
        <w:ind w:left="792"/>
        <w:jc w:val="both"/>
        <w:rPr>
          <w:bCs/>
          <w:sz w:val="20"/>
          <w:szCs w:val="20"/>
        </w:rPr>
      </w:pPr>
      <w:r w:rsidRPr="008F4DAA">
        <w:rPr>
          <w:bCs/>
          <w:sz w:val="20"/>
          <w:szCs w:val="20"/>
        </w:rPr>
        <w:t xml:space="preserve">El cemento que por cualquier motivo haya fraguado parcialmente, debe rechazarse. El uso de cemento recuperado de bolsas rechazadas, no será permitido. </w:t>
      </w:r>
    </w:p>
    <w:p w:rsidR="00DF6BC4" w:rsidRPr="008F4DAA" w:rsidRDefault="00DF6BC4" w:rsidP="00DF6BC4">
      <w:pPr>
        <w:pStyle w:val="Prrafodelista"/>
        <w:ind w:left="792"/>
        <w:jc w:val="both"/>
        <w:rPr>
          <w:bCs/>
          <w:sz w:val="20"/>
          <w:szCs w:val="20"/>
        </w:rPr>
      </w:pPr>
      <w:r w:rsidRPr="008F4DAA">
        <w:rPr>
          <w:bCs/>
          <w:sz w:val="20"/>
          <w:szCs w:val="20"/>
        </w:rPr>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DF6BC4" w:rsidRPr="008F4DAA" w:rsidRDefault="00DF6BC4" w:rsidP="00DF6BC4">
      <w:pPr>
        <w:pStyle w:val="Prrafodelista"/>
        <w:ind w:left="792"/>
        <w:jc w:val="both"/>
        <w:rPr>
          <w:bCs/>
          <w:sz w:val="20"/>
          <w:szCs w:val="20"/>
        </w:rPr>
      </w:pPr>
      <w:r w:rsidRPr="008F4DAA">
        <w:rPr>
          <w:bCs/>
          <w:sz w:val="20"/>
          <w:szCs w:val="20"/>
        </w:rPr>
        <w:t xml:space="preserve">El cemento a ser empleado deberá cumplir con la calidad requerida según los ensayos de: finura de  molido, peso específico,  fraguado,  expansión  y  resistencia,  pudiendo  ser exigida su comprobación por el Supervisor de Obra. </w:t>
      </w:r>
    </w:p>
    <w:p w:rsidR="00DF6BC4" w:rsidRPr="008F4DAA" w:rsidRDefault="00DF6BC4" w:rsidP="00DF6BC4">
      <w:pPr>
        <w:pStyle w:val="Prrafodelista"/>
        <w:ind w:left="792"/>
        <w:jc w:val="both"/>
        <w:rPr>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AGREGADOS </w:t>
      </w:r>
    </w:p>
    <w:p w:rsidR="00DF6BC4" w:rsidRPr="008F4DAA" w:rsidRDefault="00DF6BC4" w:rsidP="0085174F">
      <w:pPr>
        <w:pStyle w:val="Prrafodelista"/>
        <w:numPr>
          <w:ilvl w:val="0"/>
          <w:numId w:val="10"/>
        </w:numPr>
        <w:jc w:val="both"/>
        <w:rPr>
          <w:bCs/>
          <w:sz w:val="20"/>
          <w:szCs w:val="20"/>
        </w:rPr>
      </w:pPr>
      <w:r w:rsidRPr="008F4DAA">
        <w:rPr>
          <w:bCs/>
          <w:sz w:val="20"/>
          <w:szCs w:val="20"/>
        </w:rPr>
        <w:t xml:space="preserve">Generalidades  </w:t>
      </w:r>
    </w:p>
    <w:p w:rsidR="00DF6BC4" w:rsidRPr="008F4DAA" w:rsidRDefault="00DF6BC4" w:rsidP="00DF6BC4">
      <w:pPr>
        <w:pStyle w:val="Prrafodelista"/>
        <w:ind w:left="792"/>
        <w:jc w:val="both"/>
        <w:rPr>
          <w:bCs/>
          <w:sz w:val="20"/>
          <w:szCs w:val="20"/>
        </w:rPr>
      </w:pPr>
      <w:r w:rsidRPr="008F4DAA">
        <w:rPr>
          <w:bCs/>
          <w:sz w:val="20"/>
          <w:szCs w:val="20"/>
        </w:rPr>
        <w:t xml:space="preserve">La naturaleza de los áridos y su preparación serán tales, que  permitan garantizar la resistencia adecuada y la durabilidad del  hormigón. </w:t>
      </w:r>
    </w:p>
    <w:p w:rsidR="00DF6BC4" w:rsidRPr="008F4DAA" w:rsidRDefault="00DF6BC4" w:rsidP="0085174F">
      <w:pPr>
        <w:pStyle w:val="Prrafodelista"/>
        <w:numPr>
          <w:ilvl w:val="0"/>
          <w:numId w:val="10"/>
        </w:numPr>
        <w:jc w:val="both"/>
        <w:rPr>
          <w:bCs/>
          <w:sz w:val="20"/>
          <w:szCs w:val="20"/>
        </w:rPr>
      </w:pPr>
      <w:r w:rsidRPr="008F4DAA">
        <w:rPr>
          <w:bCs/>
          <w:sz w:val="20"/>
          <w:szCs w:val="20"/>
        </w:rPr>
        <w:t xml:space="preserve">Tamaño máximo de los agregados  </w:t>
      </w:r>
    </w:p>
    <w:p w:rsidR="00DF6BC4" w:rsidRPr="008F4DAA" w:rsidRDefault="00DF6BC4" w:rsidP="00DF6BC4">
      <w:pPr>
        <w:pStyle w:val="Prrafodelista"/>
        <w:ind w:left="792"/>
        <w:jc w:val="both"/>
        <w:rPr>
          <w:bCs/>
          <w:sz w:val="20"/>
          <w:szCs w:val="20"/>
        </w:rPr>
      </w:pPr>
      <w:r w:rsidRPr="008F4DAA">
        <w:rPr>
          <w:bCs/>
          <w:sz w:val="20"/>
          <w:szCs w:val="20"/>
        </w:rPr>
        <w:t xml:space="preserve">Para lograr la mayor compacidad del hormigón y el recubrimiento completo de las armaduras, el tamaño máximo de los agregados no deberá exceder las siguientes medidas: </w:t>
      </w:r>
    </w:p>
    <w:p w:rsidR="00DF6BC4" w:rsidRPr="008F4DAA" w:rsidRDefault="00DF6BC4" w:rsidP="00DF6BC4">
      <w:pPr>
        <w:pStyle w:val="Prrafodelista"/>
        <w:ind w:left="792"/>
        <w:jc w:val="both"/>
        <w:rPr>
          <w:bCs/>
          <w:sz w:val="20"/>
          <w:szCs w:val="20"/>
        </w:rPr>
      </w:pPr>
      <w:r w:rsidRPr="008F4DAA">
        <w:rPr>
          <w:bCs/>
          <w:sz w:val="20"/>
          <w:szCs w:val="20"/>
        </w:rPr>
        <w:t xml:space="preserve">1/5 de la mínima dimensión del elemento estructural que se vacíe. </w:t>
      </w:r>
    </w:p>
    <w:p w:rsidR="00DF6BC4" w:rsidRPr="008F4DAA" w:rsidRDefault="00DF6BC4" w:rsidP="00DF6BC4">
      <w:pPr>
        <w:pStyle w:val="Prrafodelista"/>
        <w:ind w:left="792"/>
        <w:jc w:val="both"/>
        <w:rPr>
          <w:bCs/>
          <w:sz w:val="20"/>
          <w:szCs w:val="20"/>
        </w:rPr>
      </w:pPr>
      <w:r w:rsidRPr="008F4DAA">
        <w:rPr>
          <w:bCs/>
          <w:sz w:val="20"/>
          <w:szCs w:val="20"/>
        </w:rPr>
        <w:t xml:space="preserve">1/3 del espesor de las losas (para el caso del vaciado de losas). </w:t>
      </w:r>
    </w:p>
    <w:p w:rsidR="00DF6BC4" w:rsidRPr="008F4DAA" w:rsidRDefault="00DF6BC4" w:rsidP="00DF6BC4">
      <w:pPr>
        <w:pStyle w:val="Prrafodelista"/>
        <w:ind w:left="792"/>
        <w:jc w:val="both"/>
        <w:rPr>
          <w:bCs/>
          <w:sz w:val="20"/>
          <w:szCs w:val="20"/>
        </w:rPr>
      </w:pPr>
      <w:r w:rsidRPr="008F4DAA">
        <w:rPr>
          <w:bCs/>
          <w:sz w:val="20"/>
          <w:szCs w:val="20"/>
        </w:rPr>
        <w:t xml:space="preserve">3/4 de la mínima separación entre barras. </w:t>
      </w:r>
    </w:p>
    <w:p w:rsidR="00DF6BC4" w:rsidRPr="008F4DAA" w:rsidRDefault="00DF6BC4" w:rsidP="00DF6BC4">
      <w:pPr>
        <w:pStyle w:val="Prrafodelista"/>
        <w:ind w:left="792"/>
        <w:jc w:val="both"/>
        <w:rPr>
          <w:bCs/>
          <w:sz w:val="20"/>
          <w:szCs w:val="20"/>
        </w:rPr>
      </w:pPr>
      <w:r w:rsidRPr="008F4DAA">
        <w:rPr>
          <w:bCs/>
          <w:sz w:val="20"/>
          <w:szCs w:val="20"/>
        </w:rPr>
        <w:t xml:space="preserve"> Los agregados se dividirán en dos grupos: </w:t>
      </w:r>
    </w:p>
    <w:p w:rsidR="00DF6BC4" w:rsidRPr="008F4DAA" w:rsidRDefault="00DF6BC4" w:rsidP="00DF6BC4">
      <w:pPr>
        <w:pStyle w:val="Prrafodelista"/>
        <w:ind w:left="792"/>
        <w:jc w:val="both"/>
        <w:rPr>
          <w:bCs/>
          <w:sz w:val="20"/>
          <w:szCs w:val="20"/>
        </w:rPr>
      </w:pPr>
      <w:r w:rsidRPr="008F4DAA">
        <w:rPr>
          <w:bCs/>
          <w:sz w:val="20"/>
          <w:szCs w:val="20"/>
        </w:rPr>
        <w:t xml:space="preserve"> Arena de 0.02 mm a 7 mm  </w:t>
      </w:r>
    </w:p>
    <w:p w:rsidR="00DF6BC4" w:rsidRPr="008F4DAA" w:rsidRDefault="00DF6BC4" w:rsidP="00DF6BC4">
      <w:pPr>
        <w:pStyle w:val="Prrafodelista"/>
        <w:ind w:left="792"/>
        <w:jc w:val="both"/>
        <w:rPr>
          <w:bCs/>
          <w:sz w:val="20"/>
          <w:szCs w:val="20"/>
        </w:rPr>
      </w:pPr>
      <w:r w:rsidRPr="008F4DAA">
        <w:rPr>
          <w:bCs/>
          <w:sz w:val="20"/>
          <w:szCs w:val="20"/>
        </w:rPr>
        <w:t xml:space="preserve">Grava de 7.00 mm a 30 mm  </w:t>
      </w:r>
    </w:p>
    <w:p w:rsidR="00DF6BC4" w:rsidRDefault="00DF6BC4"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ARENA </w:t>
      </w:r>
    </w:p>
    <w:p w:rsidR="00DF6BC4" w:rsidRPr="008F4DAA" w:rsidRDefault="00DF6BC4" w:rsidP="00DF6BC4">
      <w:pPr>
        <w:pStyle w:val="Prrafodelista"/>
        <w:ind w:left="792"/>
        <w:jc w:val="both"/>
        <w:rPr>
          <w:bCs/>
          <w:sz w:val="20"/>
          <w:szCs w:val="20"/>
        </w:rPr>
      </w:pPr>
      <w:r w:rsidRPr="008F4DAA">
        <w:rPr>
          <w:bCs/>
          <w:sz w:val="20"/>
          <w:szCs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DF6BC4" w:rsidRPr="008F4DAA" w:rsidRDefault="00DF6BC4" w:rsidP="00DF6BC4">
      <w:pPr>
        <w:pStyle w:val="Prrafodelista"/>
        <w:ind w:left="792"/>
        <w:jc w:val="both"/>
        <w:rPr>
          <w:bCs/>
          <w:sz w:val="20"/>
          <w:szCs w:val="20"/>
        </w:rPr>
      </w:pPr>
      <w:r w:rsidRPr="008F4DAA">
        <w:rPr>
          <w:bCs/>
          <w:sz w:val="20"/>
          <w:szCs w:val="20"/>
        </w:rPr>
        <w:lastRenderedPageBreak/>
        <w:t xml:space="preserve">No  se  aceptara  por  ninguna  circunstancia  otra  arena  que  no  sea  proveniente  de chancadora.  </w:t>
      </w:r>
    </w:p>
    <w:p w:rsidR="00DF6BC4" w:rsidRPr="008F4DAA" w:rsidRDefault="00DF6BC4" w:rsidP="00DF6BC4">
      <w:pPr>
        <w:pStyle w:val="Prrafodelista"/>
        <w:ind w:left="792"/>
        <w:jc w:val="both"/>
        <w:rPr>
          <w:bCs/>
          <w:sz w:val="20"/>
          <w:szCs w:val="20"/>
        </w:rPr>
      </w:pPr>
      <w:r w:rsidRPr="008F4DAA">
        <w:rPr>
          <w:bCs/>
          <w:sz w:val="20"/>
          <w:szCs w:val="20"/>
        </w:rPr>
        <w:t xml:space="preserve">Las  probetas  de  mortero  preparadas  con  la  arena  a  utilizarse,  deberán  tener  más resistencia a la compresión a los 7 y 28 días de lo especificado por la norma.  </w:t>
      </w:r>
    </w:p>
    <w:p w:rsidR="00DF6BC4" w:rsidRPr="008F4DAA" w:rsidRDefault="00DF6BC4" w:rsidP="00DF6BC4">
      <w:pPr>
        <w:pStyle w:val="Prrafodelista"/>
        <w:ind w:left="792"/>
        <w:jc w:val="both"/>
        <w:rPr>
          <w:bCs/>
          <w:sz w:val="20"/>
          <w:szCs w:val="20"/>
        </w:rPr>
      </w:pPr>
      <w:r w:rsidRPr="008F4DAA">
        <w:rPr>
          <w:bCs/>
          <w:sz w:val="20"/>
          <w:szCs w:val="20"/>
        </w:rPr>
        <w:t xml:space="preserve">Con el objeto de controlar el grado de uniformidad, se determinará el módulo de fineza en muestras representativas de los yacimientos de arena. </w:t>
      </w:r>
    </w:p>
    <w:p w:rsidR="00DF6BC4" w:rsidRPr="008F4DAA" w:rsidRDefault="00DF6BC4" w:rsidP="00DF6BC4">
      <w:pPr>
        <w:pStyle w:val="Prrafodelista"/>
        <w:ind w:left="792"/>
        <w:jc w:val="both"/>
        <w:rPr>
          <w:bCs/>
          <w:sz w:val="20"/>
          <w:szCs w:val="20"/>
        </w:rPr>
      </w:pPr>
      <w:r w:rsidRPr="008F4DAA">
        <w:rPr>
          <w:bCs/>
          <w:sz w:val="20"/>
          <w:szCs w:val="20"/>
        </w:rPr>
        <w:t xml:space="preserve"> Se rechazarán de forma absoluta las arenas de naturaleza granítica alterada.  </w:t>
      </w:r>
    </w:p>
    <w:p w:rsidR="00DF6BC4" w:rsidRDefault="00DF6BC4"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GRAVA </w:t>
      </w:r>
    </w:p>
    <w:p w:rsidR="00DF6BC4" w:rsidRPr="008F4DAA" w:rsidRDefault="00DF6BC4" w:rsidP="00DF6BC4">
      <w:pPr>
        <w:pStyle w:val="Prrafodelista"/>
        <w:ind w:left="792"/>
        <w:jc w:val="both"/>
        <w:rPr>
          <w:bCs/>
          <w:sz w:val="20"/>
          <w:szCs w:val="20"/>
        </w:rPr>
      </w:pPr>
      <w:r w:rsidRPr="008F4DAA">
        <w:rPr>
          <w:bCs/>
          <w:sz w:val="20"/>
          <w:szCs w:val="20"/>
        </w:rPr>
        <w:t xml:space="preserve">La grava será igualmente limpia, libre de todo material pétreo  descompuesto, sulfuros, yeso, compuestos ferrosos, que provengan de rocas blandas, friables o porosas. </w:t>
      </w:r>
    </w:p>
    <w:p w:rsidR="00DF6BC4" w:rsidRPr="008F4DAA" w:rsidRDefault="00DF6BC4" w:rsidP="00DF6BC4">
      <w:pPr>
        <w:pStyle w:val="Prrafodelista"/>
        <w:ind w:left="792"/>
        <w:jc w:val="both"/>
        <w:rPr>
          <w:bCs/>
          <w:sz w:val="20"/>
          <w:szCs w:val="20"/>
        </w:rPr>
      </w:pPr>
      <w:r w:rsidRPr="008F4DAA">
        <w:rPr>
          <w:bCs/>
          <w:sz w:val="20"/>
          <w:szCs w:val="20"/>
        </w:rPr>
        <w:t xml:space="preserve">La grava de origen machacado, no deberá contener polvo proveniente del machaqueo.   </w:t>
      </w:r>
    </w:p>
    <w:p w:rsidR="00DF6BC4" w:rsidRDefault="00DF6BC4"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AGUA </w:t>
      </w:r>
    </w:p>
    <w:p w:rsidR="00DF6BC4" w:rsidRPr="008F4DAA" w:rsidRDefault="00DF6BC4" w:rsidP="00DF6BC4">
      <w:pPr>
        <w:pStyle w:val="Prrafodelista"/>
        <w:ind w:left="792"/>
        <w:jc w:val="both"/>
        <w:rPr>
          <w:bCs/>
          <w:sz w:val="20"/>
          <w:szCs w:val="20"/>
        </w:rPr>
      </w:pPr>
      <w:r w:rsidRPr="008F4DAA">
        <w:rPr>
          <w:bCs/>
          <w:sz w:val="20"/>
          <w:szCs w:val="20"/>
        </w:rPr>
        <w:t xml:space="preserve">Debe  ser  potable,  limpia,  clara  y  no  contener  más  de  5  gr./lt  de    materiales  en suspensión ni más de 15 gr./lt de materiales solubles perjudiciales al hormigón. </w:t>
      </w:r>
    </w:p>
    <w:p w:rsidR="00DF6BC4" w:rsidRPr="008F4DAA" w:rsidRDefault="00DF6BC4" w:rsidP="00DF6BC4">
      <w:pPr>
        <w:pStyle w:val="Prrafodelista"/>
        <w:ind w:left="792"/>
        <w:jc w:val="both"/>
        <w:rPr>
          <w:bCs/>
          <w:sz w:val="20"/>
          <w:szCs w:val="20"/>
        </w:rPr>
      </w:pPr>
      <w:r w:rsidRPr="008F4DAA">
        <w:rPr>
          <w:bCs/>
          <w:sz w:val="20"/>
          <w:szCs w:val="20"/>
        </w:rPr>
        <w:t xml:space="preserve">No  deberán  emplearse  aguas  con  PH&lt;5,  ni  las  que  contengan  aceites,  grasas  o hidratos de carbono. </w:t>
      </w:r>
    </w:p>
    <w:p w:rsidR="00DF6BC4" w:rsidRPr="008F4DAA" w:rsidRDefault="00DF6BC4" w:rsidP="00DF6BC4">
      <w:pPr>
        <w:pStyle w:val="Prrafodelista"/>
        <w:ind w:left="792"/>
        <w:jc w:val="both"/>
        <w:rPr>
          <w:bCs/>
          <w:sz w:val="20"/>
          <w:szCs w:val="20"/>
        </w:rPr>
      </w:pPr>
      <w:r w:rsidRPr="008F4DAA">
        <w:rPr>
          <w:bCs/>
          <w:sz w:val="20"/>
          <w:szCs w:val="20"/>
        </w:rPr>
        <w:t xml:space="preserve">Tampoco se utilizarán aguas contaminadas con descargas de alcantarillado sanitario.  </w:t>
      </w:r>
    </w:p>
    <w:p w:rsidR="00DF6BC4" w:rsidRPr="008F4DAA" w:rsidRDefault="00DF6BC4" w:rsidP="00DF6BC4">
      <w:pPr>
        <w:pStyle w:val="Prrafodelista"/>
        <w:ind w:left="792"/>
        <w:jc w:val="both"/>
        <w:rPr>
          <w:bCs/>
          <w:sz w:val="20"/>
          <w:szCs w:val="20"/>
        </w:rPr>
      </w:pPr>
      <w:r w:rsidRPr="008F4DAA">
        <w:rPr>
          <w:bCs/>
          <w:sz w:val="20"/>
          <w:szCs w:val="20"/>
        </w:rPr>
        <w:t xml:space="preserve">La temperatura será superior a 5°C.   </w:t>
      </w:r>
    </w:p>
    <w:p w:rsidR="00DF6BC4" w:rsidRPr="008F4DAA" w:rsidRDefault="00DF6BC4" w:rsidP="00DF6BC4">
      <w:pPr>
        <w:pStyle w:val="Prrafodelista"/>
        <w:ind w:left="792"/>
        <w:jc w:val="both"/>
        <w:rPr>
          <w:bCs/>
          <w:sz w:val="20"/>
          <w:szCs w:val="20"/>
        </w:rPr>
      </w:pPr>
      <w:r w:rsidRPr="008F4DAA">
        <w:rPr>
          <w:bCs/>
          <w:sz w:val="20"/>
          <w:szCs w:val="20"/>
        </w:rPr>
        <w:t>El Supervisor de Obra deberá aprobar por escrito las fuentes de agua a ser utilizadas.</w:t>
      </w:r>
    </w:p>
    <w:p w:rsidR="00DF6BC4" w:rsidRDefault="00DF6BC4"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PIEDRA </w:t>
      </w:r>
    </w:p>
    <w:p w:rsidR="00DF6BC4" w:rsidRPr="008F4DAA" w:rsidRDefault="00DF6BC4" w:rsidP="00DF6BC4">
      <w:pPr>
        <w:pStyle w:val="Prrafodelista"/>
        <w:ind w:left="792"/>
        <w:jc w:val="both"/>
        <w:rPr>
          <w:b/>
          <w:sz w:val="20"/>
          <w:szCs w:val="20"/>
        </w:rPr>
      </w:pPr>
      <w:r w:rsidRPr="008F4DAA">
        <w:rPr>
          <w:sz w:val="20"/>
          <w:szCs w:val="20"/>
        </w:rPr>
        <w:t>Piedra para Hormigón Ciclópeo. La piedra a utilizarse deberá reunir las siguientes características:</w:t>
      </w:r>
      <w:r w:rsidRPr="008F4DAA">
        <w:rPr>
          <w:b/>
          <w:sz w:val="20"/>
          <w:szCs w:val="20"/>
        </w:rPr>
        <w:t xml:space="preserve"> </w:t>
      </w:r>
    </w:p>
    <w:p w:rsidR="00DF6BC4" w:rsidRPr="008F4DAA" w:rsidRDefault="00DF6BC4" w:rsidP="00DF6BC4">
      <w:pPr>
        <w:pStyle w:val="Prrafodelista"/>
        <w:ind w:left="792"/>
        <w:jc w:val="both"/>
        <w:rPr>
          <w:bCs/>
          <w:sz w:val="20"/>
          <w:szCs w:val="20"/>
        </w:rPr>
      </w:pPr>
      <w:r w:rsidRPr="008F4DAA">
        <w:rPr>
          <w:bCs/>
          <w:sz w:val="20"/>
          <w:szCs w:val="20"/>
        </w:rPr>
        <w:t xml:space="preserve">a. Ser de buena calidad, estructura homogénea, durable y de buen aspecto. </w:t>
      </w:r>
    </w:p>
    <w:p w:rsidR="00DF6BC4" w:rsidRPr="008F4DAA" w:rsidRDefault="00DF6BC4" w:rsidP="00DF6BC4">
      <w:pPr>
        <w:pStyle w:val="Prrafodelista"/>
        <w:ind w:left="792"/>
        <w:jc w:val="both"/>
        <w:rPr>
          <w:bCs/>
          <w:sz w:val="20"/>
          <w:szCs w:val="20"/>
        </w:rPr>
      </w:pPr>
      <w:r w:rsidRPr="008F4DAA">
        <w:rPr>
          <w:bCs/>
          <w:sz w:val="20"/>
          <w:szCs w:val="20"/>
        </w:rPr>
        <w:t xml:space="preserve">b. Debe  ser  libre  de  defectos  que  afecten  sus  propiedades  mecánicas,  sin  grietas  ni  planos de fractura. </w:t>
      </w:r>
    </w:p>
    <w:p w:rsidR="00DF6BC4" w:rsidRPr="008F4DAA" w:rsidRDefault="00DF6BC4" w:rsidP="00DF6BC4">
      <w:pPr>
        <w:pStyle w:val="Prrafodelista"/>
        <w:ind w:left="792"/>
        <w:jc w:val="both"/>
        <w:rPr>
          <w:bCs/>
          <w:sz w:val="20"/>
          <w:szCs w:val="20"/>
        </w:rPr>
      </w:pPr>
      <w:r w:rsidRPr="008F4DAA">
        <w:rPr>
          <w:bCs/>
          <w:sz w:val="20"/>
          <w:szCs w:val="20"/>
        </w:rPr>
        <w:t xml:space="preserve">c. Libre de arcillas, aceites y substancias adheridas o incrustadas. </w:t>
      </w:r>
    </w:p>
    <w:p w:rsidR="00DF6BC4" w:rsidRPr="008F4DAA" w:rsidRDefault="00DF6BC4" w:rsidP="00DF6BC4">
      <w:pPr>
        <w:pStyle w:val="Prrafodelista"/>
        <w:ind w:left="792"/>
        <w:jc w:val="both"/>
        <w:rPr>
          <w:bCs/>
          <w:sz w:val="20"/>
          <w:szCs w:val="20"/>
        </w:rPr>
      </w:pPr>
      <w:r w:rsidRPr="008F4DAA">
        <w:rPr>
          <w:bCs/>
          <w:sz w:val="20"/>
          <w:szCs w:val="20"/>
        </w:rPr>
        <w:t xml:space="preserve">d. No debe tener compuestos orgánicos. </w:t>
      </w:r>
    </w:p>
    <w:p w:rsidR="00DF6BC4" w:rsidRPr="008F4DAA" w:rsidRDefault="00DF6BC4" w:rsidP="00DF6BC4">
      <w:pPr>
        <w:pStyle w:val="Prrafodelista"/>
        <w:ind w:left="792"/>
        <w:jc w:val="both"/>
        <w:rPr>
          <w:sz w:val="20"/>
          <w:szCs w:val="20"/>
        </w:rPr>
      </w:pPr>
      <w:r w:rsidRPr="008F4DAA">
        <w:rPr>
          <w:sz w:val="20"/>
          <w:szCs w:val="20"/>
        </w:rPr>
        <w:t>e. El tamaño máximo de la unidad pétrea será de 15 cm.</w:t>
      </w:r>
    </w:p>
    <w:p w:rsidR="00DF6BC4" w:rsidRPr="008F4DAA" w:rsidRDefault="00DF6BC4" w:rsidP="00DF6BC4">
      <w:pPr>
        <w:pStyle w:val="Prrafodelista"/>
        <w:ind w:left="792"/>
        <w:jc w:val="both"/>
        <w:rPr>
          <w:bCs/>
          <w:sz w:val="20"/>
          <w:szCs w:val="20"/>
        </w:rPr>
      </w:pPr>
      <w:r w:rsidRPr="008F4DAA">
        <w:rPr>
          <w:bCs/>
          <w:sz w:val="20"/>
          <w:szCs w:val="20"/>
        </w:rPr>
        <w:t xml:space="preserve">Piedra bruta  </w:t>
      </w:r>
    </w:p>
    <w:p w:rsidR="00DF6BC4" w:rsidRPr="008F4DAA" w:rsidRDefault="00DF6BC4" w:rsidP="00DF6BC4">
      <w:pPr>
        <w:pStyle w:val="Prrafodelista"/>
        <w:ind w:left="792"/>
        <w:jc w:val="both"/>
        <w:rPr>
          <w:bCs/>
          <w:sz w:val="20"/>
          <w:szCs w:val="20"/>
        </w:rPr>
      </w:pPr>
      <w:r w:rsidRPr="008F4DAA">
        <w:rPr>
          <w:b/>
          <w:sz w:val="20"/>
          <w:szCs w:val="20"/>
        </w:rPr>
        <w:t xml:space="preserve"> </w:t>
      </w:r>
      <w:r w:rsidRPr="008F4DAA">
        <w:rPr>
          <w:bCs/>
          <w:sz w:val="20"/>
          <w:szCs w:val="20"/>
        </w:rPr>
        <w:t xml:space="preserve">La piedra a utilizarse deberá reunir las siguientes características: </w:t>
      </w:r>
    </w:p>
    <w:p w:rsidR="00DF6BC4" w:rsidRPr="008F4DAA" w:rsidRDefault="00DF6BC4" w:rsidP="00DF6BC4">
      <w:pPr>
        <w:pStyle w:val="Prrafodelista"/>
        <w:ind w:left="792"/>
        <w:jc w:val="both"/>
        <w:rPr>
          <w:bCs/>
          <w:sz w:val="20"/>
          <w:szCs w:val="20"/>
        </w:rPr>
      </w:pPr>
      <w:r w:rsidRPr="008F4DAA">
        <w:rPr>
          <w:bCs/>
          <w:sz w:val="20"/>
          <w:szCs w:val="20"/>
        </w:rPr>
        <w:t xml:space="preserve"> a. Ser de buena calidad, estructura homogénea, durable y de buen aspecto. </w:t>
      </w:r>
    </w:p>
    <w:p w:rsidR="00DF6BC4" w:rsidRPr="008F4DAA" w:rsidRDefault="00DF6BC4" w:rsidP="00DF6BC4">
      <w:pPr>
        <w:pStyle w:val="Prrafodelista"/>
        <w:ind w:left="792"/>
        <w:jc w:val="both"/>
        <w:rPr>
          <w:sz w:val="20"/>
          <w:szCs w:val="20"/>
        </w:rPr>
      </w:pPr>
      <w:r w:rsidRPr="008F4DAA">
        <w:rPr>
          <w:sz w:val="20"/>
          <w:szCs w:val="20"/>
        </w:rPr>
        <w:t>b. Debe  ser  libre  de  defectos  que  afecten  sus  propiedades  mecánicas,  sin  grietas  ni  planos de fractura.</w:t>
      </w:r>
    </w:p>
    <w:p w:rsidR="00DF6BC4" w:rsidRPr="008F4DAA" w:rsidRDefault="00DF6BC4" w:rsidP="00DF6BC4">
      <w:pPr>
        <w:pStyle w:val="Prrafodelista"/>
        <w:ind w:left="792"/>
        <w:jc w:val="both"/>
        <w:rPr>
          <w:bCs/>
          <w:sz w:val="20"/>
          <w:szCs w:val="20"/>
        </w:rPr>
      </w:pPr>
      <w:r w:rsidRPr="008F4DAA">
        <w:rPr>
          <w:bCs/>
          <w:sz w:val="20"/>
          <w:szCs w:val="20"/>
        </w:rPr>
        <w:t xml:space="preserve">c. Libre de arcillas, aceites y substancias adheridas o incrustadas. </w:t>
      </w:r>
    </w:p>
    <w:p w:rsidR="00DF6BC4" w:rsidRPr="008F4DAA" w:rsidRDefault="00DF6BC4" w:rsidP="00DF6BC4">
      <w:pPr>
        <w:pStyle w:val="Prrafodelista"/>
        <w:ind w:left="792"/>
        <w:jc w:val="both"/>
        <w:rPr>
          <w:bCs/>
          <w:sz w:val="20"/>
          <w:szCs w:val="20"/>
        </w:rPr>
      </w:pPr>
      <w:r w:rsidRPr="008F4DAA">
        <w:rPr>
          <w:bCs/>
          <w:sz w:val="20"/>
          <w:szCs w:val="20"/>
        </w:rPr>
        <w:t xml:space="preserve">d. No debe tener compuestos orgánicos. </w:t>
      </w:r>
    </w:p>
    <w:p w:rsidR="00DF6BC4" w:rsidRPr="008F4DAA" w:rsidRDefault="00DF6BC4" w:rsidP="00DF6BC4">
      <w:pPr>
        <w:pStyle w:val="Prrafodelista"/>
        <w:ind w:left="792"/>
        <w:jc w:val="both"/>
        <w:rPr>
          <w:bCs/>
          <w:sz w:val="20"/>
          <w:szCs w:val="20"/>
        </w:rPr>
      </w:pPr>
      <w:r w:rsidRPr="008F4DAA">
        <w:rPr>
          <w:bCs/>
          <w:sz w:val="20"/>
          <w:szCs w:val="20"/>
        </w:rPr>
        <w:t xml:space="preserve">e. Las dimensiones mínimas de la unidad pétrea será de 25 cm. </w:t>
      </w:r>
    </w:p>
    <w:p w:rsidR="00DF6BC4" w:rsidRDefault="00DF6BC4" w:rsidP="00DF6BC4">
      <w:pPr>
        <w:pStyle w:val="Prrafodelista"/>
        <w:ind w:left="792"/>
        <w:jc w:val="both"/>
        <w:rPr>
          <w:b/>
          <w:bCs/>
          <w:sz w:val="20"/>
          <w:szCs w:val="20"/>
        </w:rPr>
      </w:pPr>
    </w:p>
    <w:p w:rsidR="003142DB" w:rsidRDefault="003142DB" w:rsidP="00DF6BC4">
      <w:pPr>
        <w:pStyle w:val="Prrafodelista"/>
        <w:ind w:left="792"/>
        <w:jc w:val="both"/>
        <w:rPr>
          <w:b/>
          <w:bCs/>
          <w:sz w:val="20"/>
          <w:szCs w:val="20"/>
        </w:rPr>
      </w:pPr>
    </w:p>
    <w:p w:rsidR="003142DB" w:rsidRDefault="003142DB" w:rsidP="00DF6BC4">
      <w:pPr>
        <w:pStyle w:val="Prrafodelista"/>
        <w:ind w:left="792"/>
        <w:jc w:val="both"/>
        <w:rPr>
          <w:b/>
          <w:bCs/>
          <w:sz w:val="20"/>
          <w:szCs w:val="20"/>
        </w:rPr>
      </w:pPr>
    </w:p>
    <w:p w:rsidR="003142DB" w:rsidRDefault="003142DB"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lastRenderedPageBreak/>
        <w:t xml:space="preserve">ENCOFRADOS </w:t>
      </w:r>
    </w:p>
    <w:p w:rsidR="00DF6BC4" w:rsidRPr="008F4DAA" w:rsidRDefault="00DF6BC4" w:rsidP="00DF6BC4">
      <w:pPr>
        <w:pStyle w:val="Prrafodelista"/>
        <w:ind w:left="792"/>
        <w:jc w:val="both"/>
        <w:rPr>
          <w:sz w:val="20"/>
          <w:szCs w:val="20"/>
        </w:rPr>
      </w:pPr>
      <w:r w:rsidRPr="008F4DAA">
        <w:rPr>
          <w:sz w:val="20"/>
          <w:szCs w:val="20"/>
        </w:rPr>
        <w:t>Se deberá efectuar el control de niveles, de forma obligatoria.  Durante  la  construcción,  queda  prohibido  aplicar  cargas,  acumular  materiales  o  maquinarias que signifiquen un peligro en la estabilidad de la estructura.</w:t>
      </w:r>
    </w:p>
    <w:p w:rsidR="00DF6BC4" w:rsidRPr="008F4DAA" w:rsidRDefault="00DF6BC4" w:rsidP="00DF6BC4">
      <w:pPr>
        <w:pStyle w:val="Prrafodelista"/>
        <w:ind w:left="792"/>
        <w:jc w:val="both"/>
        <w:rPr>
          <w:bCs/>
          <w:sz w:val="20"/>
          <w:szCs w:val="20"/>
        </w:rPr>
      </w:pPr>
      <w:r w:rsidRPr="008F4DAA">
        <w:rPr>
          <w:bCs/>
          <w:sz w:val="20"/>
          <w:szCs w:val="20"/>
        </w:rPr>
        <w:t xml:space="preserve">Los plazos mínimos de desencofrados serán los siguientes: </w:t>
      </w:r>
    </w:p>
    <w:p w:rsidR="00DF6BC4" w:rsidRPr="008F4DAA" w:rsidRDefault="00DF6BC4" w:rsidP="00DF6BC4">
      <w:pPr>
        <w:pStyle w:val="Prrafodelista"/>
        <w:ind w:left="792"/>
        <w:jc w:val="both"/>
        <w:rPr>
          <w:bCs/>
          <w:sz w:val="20"/>
          <w:szCs w:val="20"/>
        </w:rPr>
      </w:pPr>
      <w:r w:rsidRPr="008F4DAA">
        <w:rPr>
          <w:bCs/>
          <w:sz w:val="20"/>
          <w:szCs w:val="20"/>
        </w:rPr>
        <w:t xml:space="preserve"> Encofrados laterales de vigas y muros      </w:t>
      </w:r>
      <w:r w:rsidRPr="008F4DAA">
        <w:rPr>
          <w:bCs/>
          <w:sz w:val="20"/>
          <w:szCs w:val="20"/>
        </w:rPr>
        <w:tab/>
        <w:t xml:space="preserve"> 5 días </w:t>
      </w:r>
    </w:p>
    <w:p w:rsidR="00DF6BC4" w:rsidRPr="008F4DAA" w:rsidRDefault="00DF6BC4" w:rsidP="00DF6BC4">
      <w:pPr>
        <w:pStyle w:val="Prrafodelista"/>
        <w:ind w:left="792"/>
        <w:jc w:val="both"/>
        <w:rPr>
          <w:bCs/>
          <w:sz w:val="20"/>
          <w:szCs w:val="20"/>
        </w:rPr>
      </w:pPr>
      <w:r w:rsidRPr="008F4DAA">
        <w:rPr>
          <w:bCs/>
          <w:sz w:val="20"/>
          <w:szCs w:val="20"/>
        </w:rPr>
        <w:t xml:space="preserve">Encofrados de columnas         </w:t>
      </w:r>
      <w:r w:rsidRPr="008F4DAA">
        <w:rPr>
          <w:bCs/>
          <w:sz w:val="20"/>
          <w:szCs w:val="20"/>
        </w:rPr>
        <w:tab/>
      </w:r>
      <w:r w:rsidRPr="008F4DAA">
        <w:rPr>
          <w:bCs/>
          <w:sz w:val="20"/>
          <w:szCs w:val="20"/>
        </w:rPr>
        <w:tab/>
        <w:t xml:space="preserve">            </w:t>
      </w:r>
      <w:r w:rsidRPr="008F4DAA">
        <w:rPr>
          <w:bCs/>
          <w:sz w:val="20"/>
          <w:szCs w:val="20"/>
        </w:rPr>
        <w:tab/>
        <w:t xml:space="preserve">5 días </w:t>
      </w:r>
    </w:p>
    <w:p w:rsidR="00DF6BC4" w:rsidRPr="008F4DAA" w:rsidRDefault="00DF6BC4" w:rsidP="00DF6BC4">
      <w:pPr>
        <w:pStyle w:val="Prrafodelista"/>
        <w:ind w:left="792"/>
        <w:jc w:val="both"/>
        <w:rPr>
          <w:bCs/>
          <w:sz w:val="20"/>
          <w:szCs w:val="20"/>
        </w:rPr>
      </w:pPr>
      <w:r w:rsidRPr="008F4DAA">
        <w:rPr>
          <w:bCs/>
          <w:sz w:val="20"/>
          <w:szCs w:val="20"/>
        </w:rPr>
        <w:t xml:space="preserve">Encofrados de losas            </w:t>
      </w:r>
      <w:r w:rsidRPr="008F4DAA">
        <w:rPr>
          <w:bCs/>
          <w:sz w:val="20"/>
          <w:szCs w:val="20"/>
        </w:rPr>
        <w:tab/>
      </w:r>
      <w:r w:rsidRPr="008F4DAA">
        <w:rPr>
          <w:bCs/>
          <w:sz w:val="20"/>
          <w:szCs w:val="20"/>
        </w:rPr>
        <w:tab/>
        <w:t xml:space="preserve">          </w:t>
      </w:r>
      <w:r w:rsidRPr="008F4DAA">
        <w:rPr>
          <w:bCs/>
          <w:sz w:val="20"/>
          <w:szCs w:val="20"/>
        </w:rPr>
        <w:tab/>
        <w:t xml:space="preserve">21 días </w:t>
      </w:r>
    </w:p>
    <w:p w:rsidR="00DF6BC4" w:rsidRPr="008F4DAA" w:rsidRDefault="00DF6BC4" w:rsidP="00DF6BC4">
      <w:pPr>
        <w:pStyle w:val="Prrafodelista"/>
        <w:ind w:left="792"/>
        <w:jc w:val="both"/>
        <w:rPr>
          <w:bCs/>
          <w:sz w:val="20"/>
          <w:szCs w:val="20"/>
        </w:rPr>
      </w:pPr>
      <w:r w:rsidRPr="008F4DAA">
        <w:rPr>
          <w:bCs/>
          <w:sz w:val="20"/>
          <w:szCs w:val="20"/>
        </w:rPr>
        <w:t xml:space="preserve">Fondos de vigas dejando puntales      </w:t>
      </w:r>
      <w:r w:rsidRPr="008F4DAA">
        <w:rPr>
          <w:bCs/>
          <w:sz w:val="20"/>
          <w:szCs w:val="20"/>
        </w:rPr>
        <w:tab/>
        <w:t xml:space="preserve">           </w:t>
      </w:r>
      <w:r w:rsidRPr="008F4DAA">
        <w:rPr>
          <w:bCs/>
          <w:sz w:val="20"/>
          <w:szCs w:val="20"/>
        </w:rPr>
        <w:tab/>
        <w:t xml:space="preserve">21 días </w:t>
      </w:r>
    </w:p>
    <w:p w:rsidR="00DF6BC4" w:rsidRPr="008F4DAA" w:rsidRDefault="00DF6BC4" w:rsidP="00DF6BC4">
      <w:pPr>
        <w:pStyle w:val="Prrafodelista"/>
        <w:ind w:left="792"/>
        <w:jc w:val="both"/>
        <w:rPr>
          <w:sz w:val="20"/>
          <w:szCs w:val="20"/>
        </w:rPr>
      </w:pPr>
      <w:r w:rsidRPr="008F4DAA">
        <w:rPr>
          <w:sz w:val="20"/>
          <w:szCs w:val="20"/>
        </w:rPr>
        <w:t xml:space="preserve">Retiro de puntales de seguridad       </w:t>
      </w:r>
      <w:r w:rsidRPr="008F4DAA">
        <w:rPr>
          <w:sz w:val="20"/>
          <w:szCs w:val="20"/>
        </w:rPr>
        <w:tab/>
        <w:t xml:space="preserve">          </w:t>
      </w:r>
      <w:r w:rsidRPr="008F4DAA">
        <w:rPr>
          <w:sz w:val="20"/>
          <w:szCs w:val="20"/>
        </w:rPr>
        <w:tab/>
        <w:t>21días</w:t>
      </w:r>
    </w:p>
    <w:p w:rsidR="00DF6BC4" w:rsidRPr="008F4DAA" w:rsidRDefault="00DF6BC4" w:rsidP="00DF6BC4">
      <w:pPr>
        <w:pStyle w:val="Prrafodelista"/>
        <w:ind w:left="792"/>
        <w:jc w:val="both"/>
        <w:rPr>
          <w:sz w:val="20"/>
          <w:szCs w:val="20"/>
        </w:rPr>
      </w:pPr>
      <w:r w:rsidRPr="008F4DAA">
        <w:rPr>
          <w:sz w:val="20"/>
          <w:szCs w:val="20"/>
        </w:rPr>
        <w:t>Para el desencofrado de elementos estructurales importantes o de grandes luces, se requerirá la autorización del Supervisor.</w:t>
      </w:r>
    </w:p>
    <w:p w:rsidR="00DF6BC4" w:rsidRPr="008F4DAA" w:rsidRDefault="00DF6BC4" w:rsidP="00DF6BC4">
      <w:pPr>
        <w:pStyle w:val="Prrafodelista"/>
        <w:ind w:left="792"/>
        <w:jc w:val="both"/>
        <w:rPr>
          <w:bCs/>
          <w:sz w:val="20"/>
          <w:szCs w:val="20"/>
        </w:rPr>
      </w:pPr>
      <w:r w:rsidRPr="008F4DAA">
        <w:rPr>
          <w:bCs/>
          <w:sz w:val="20"/>
          <w:szCs w:val="20"/>
        </w:rPr>
        <w:t xml:space="preserve">Resistencia mecánica del hormigón: </w:t>
      </w:r>
    </w:p>
    <w:p w:rsidR="00DF6BC4" w:rsidRPr="008F4DAA" w:rsidRDefault="00DF6BC4" w:rsidP="00DF6BC4">
      <w:pPr>
        <w:pStyle w:val="Prrafodelista"/>
        <w:ind w:left="792"/>
        <w:jc w:val="both"/>
        <w:rPr>
          <w:sz w:val="20"/>
          <w:szCs w:val="20"/>
        </w:rPr>
      </w:pPr>
      <w:r w:rsidRPr="008F4DAA">
        <w:rPr>
          <w:sz w:val="20"/>
          <w:szCs w:val="20"/>
        </w:rPr>
        <w:t>La  calidad  del  hormigón  estará  definida  por  el  valor  de  su  resistencia  característica  a  la compresión a la edad de 28 días.</w:t>
      </w:r>
    </w:p>
    <w:p w:rsidR="00DF6BC4" w:rsidRPr="008F4DAA" w:rsidRDefault="00DF6BC4" w:rsidP="00DF6BC4">
      <w:pPr>
        <w:pStyle w:val="Prrafodelista"/>
        <w:ind w:left="792"/>
        <w:jc w:val="both"/>
        <w:rPr>
          <w:sz w:val="20"/>
          <w:szCs w:val="20"/>
        </w:rPr>
      </w:pPr>
      <w:r w:rsidRPr="008F4DAA">
        <w:rPr>
          <w:sz w:val="20"/>
          <w:szCs w:val="20"/>
        </w:rPr>
        <w:t>Se define como resistencia característica la que corresponde a la probabilidad de que el 95 % de  los  resultados  obtenidos  superan  dicho  valor,  considerando  que  los  resultados  de  los ensayos se distribuyen de acuerdo a una curva estadística normal.</w:t>
      </w:r>
    </w:p>
    <w:p w:rsidR="00DF6BC4" w:rsidRPr="008F4DAA" w:rsidRDefault="00DF6BC4" w:rsidP="00DF6BC4">
      <w:pPr>
        <w:pStyle w:val="Prrafodelista"/>
        <w:ind w:left="792"/>
        <w:jc w:val="both"/>
        <w:rPr>
          <w:sz w:val="20"/>
          <w:szCs w:val="20"/>
        </w:rPr>
      </w:pPr>
      <w:r w:rsidRPr="008F4DAA">
        <w:rPr>
          <w:sz w:val="20"/>
          <w:szCs w:val="20"/>
        </w:rPr>
        <w:t xml:space="preserve">Los  ensayos  necesarios  para  determinar  las  resistencias  de  rotura,  se  realizarán  sobre probetas  cilíndricas  normales  de  15  cm.  de  diámetro  y  30  cm.  de  altura,  en  un  laboratorio autorizado previamente por supervisión. </w:t>
      </w:r>
    </w:p>
    <w:p w:rsidR="00DF6BC4" w:rsidRPr="008F4DAA" w:rsidRDefault="00DF6BC4" w:rsidP="00DF6BC4">
      <w:pPr>
        <w:pStyle w:val="Prrafodelista"/>
        <w:ind w:left="792"/>
        <w:jc w:val="both"/>
        <w:rPr>
          <w:b/>
          <w:sz w:val="20"/>
          <w:szCs w:val="20"/>
        </w:rPr>
      </w:pPr>
      <w:r w:rsidRPr="008F4DAA">
        <w:rPr>
          <w:sz w:val="20"/>
          <w:szCs w:val="20"/>
        </w:rPr>
        <w:t>El  Contratista  deberá  tener  en  el  lugar  de  la  fabricación  diez  cilindros  de  las  dimensiones especificadas</w:t>
      </w:r>
      <w:r w:rsidRPr="008F4DAA">
        <w:rPr>
          <w:b/>
          <w:sz w:val="20"/>
          <w:szCs w:val="20"/>
        </w:rPr>
        <w:t xml:space="preserve">. </w:t>
      </w:r>
    </w:p>
    <w:p w:rsidR="00DF6BC4" w:rsidRPr="008F4DAA" w:rsidRDefault="00DF6BC4" w:rsidP="00DF6BC4">
      <w:pPr>
        <w:pStyle w:val="Prrafodelista"/>
        <w:ind w:left="792"/>
        <w:jc w:val="both"/>
        <w:rPr>
          <w:sz w:val="20"/>
          <w:szCs w:val="20"/>
        </w:rPr>
      </w:pPr>
      <w:r w:rsidRPr="008F4DAA">
        <w:rPr>
          <w:sz w:val="20"/>
          <w:szCs w:val="20"/>
        </w:rPr>
        <w:t xml:space="preserve">Si el hormigón de obra no tiene la resistencia que se establece en los planos, por: </w:t>
      </w:r>
    </w:p>
    <w:p w:rsidR="00DF6BC4" w:rsidRPr="008F4DAA" w:rsidRDefault="00DF6BC4" w:rsidP="00DF6BC4">
      <w:pPr>
        <w:pStyle w:val="Prrafodelista"/>
        <w:ind w:left="792"/>
        <w:jc w:val="both"/>
        <w:rPr>
          <w:bCs/>
          <w:sz w:val="20"/>
          <w:szCs w:val="20"/>
        </w:rPr>
      </w:pPr>
      <w:r w:rsidRPr="008F4DAA">
        <w:rPr>
          <w:bCs/>
          <w:sz w:val="20"/>
          <w:szCs w:val="20"/>
        </w:rPr>
        <w:t xml:space="preserve">a. Los  resultados  de  dos  ensayos  consecutivos  arrojan  resistencias  individuales  inferiores  a las especificadas. </w:t>
      </w:r>
    </w:p>
    <w:p w:rsidR="00DF6BC4" w:rsidRPr="008F4DAA" w:rsidRDefault="00DF6BC4" w:rsidP="00DF6BC4">
      <w:pPr>
        <w:pStyle w:val="Prrafodelista"/>
        <w:ind w:left="792"/>
        <w:jc w:val="both"/>
        <w:rPr>
          <w:bCs/>
          <w:sz w:val="20"/>
          <w:szCs w:val="20"/>
        </w:rPr>
      </w:pPr>
      <w:r w:rsidRPr="008F4DAA">
        <w:rPr>
          <w:bCs/>
          <w:sz w:val="20"/>
          <w:szCs w:val="20"/>
        </w:rPr>
        <w:t xml:space="preserve">b. El promedio de los resultados de tres ensayos consecutivos sea menor que la resistencia especificada. </w:t>
      </w:r>
    </w:p>
    <w:p w:rsidR="00DF6BC4" w:rsidRPr="008F4DAA" w:rsidRDefault="00DF6BC4" w:rsidP="00DF6BC4">
      <w:pPr>
        <w:pStyle w:val="Prrafodelista"/>
        <w:ind w:left="792"/>
        <w:jc w:val="both"/>
        <w:rPr>
          <w:sz w:val="20"/>
          <w:szCs w:val="20"/>
        </w:rPr>
      </w:pPr>
      <w:r w:rsidRPr="008F4DAA">
        <w:rPr>
          <w:sz w:val="20"/>
          <w:szCs w:val="20"/>
        </w:rPr>
        <w:t>c. La resistencia característica del hormigón es inferior a la especificada.</w:t>
      </w:r>
    </w:p>
    <w:p w:rsidR="00DF6BC4" w:rsidRPr="008F4DAA" w:rsidRDefault="00DF6BC4" w:rsidP="00DF6BC4">
      <w:pPr>
        <w:pStyle w:val="Prrafodelista"/>
        <w:ind w:left="792"/>
        <w:jc w:val="both"/>
        <w:rPr>
          <w:sz w:val="20"/>
          <w:szCs w:val="20"/>
        </w:rPr>
      </w:pPr>
      <w:r w:rsidRPr="008F4DAA">
        <w:rPr>
          <w:sz w:val="20"/>
          <w:szCs w:val="20"/>
        </w:rPr>
        <w:t xml:space="preserve">En consecuencia, se considera que los hormigones son inadecuados. </w:t>
      </w:r>
    </w:p>
    <w:p w:rsidR="00DF6BC4" w:rsidRPr="008F4DAA" w:rsidRDefault="00DF6BC4" w:rsidP="00DF6BC4">
      <w:pPr>
        <w:pStyle w:val="Prrafodelista"/>
        <w:ind w:left="792"/>
        <w:jc w:val="both"/>
        <w:rPr>
          <w:bCs/>
          <w:sz w:val="20"/>
          <w:szCs w:val="20"/>
        </w:rPr>
      </w:pPr>
      <w:r w:rsidRPr="008F4DAA">
        <w:rPr>
          <w:bCs/>
          <w:sz w:val="20"/>
          <w:szCs w:val="20"/>
        </w:rPr>
        <w:t xml:space="preserve">Para  determinar  las  proporciones  adecuadas,  el  contratista,  con  suficiente  anticipación procederá a la realización de ensayos previos a la ejecución de la obra. </w:t>
      </w:r>
    </w:p>
    <w:p w:rsidR="00DF6BC4" w:rsidRPr="008F4DAA" w:rsidRDefault="00DF6BC4" w:rsidP="00DF6BC4">
      <w:pPr>
        <w:pStyle w:val="Prrafodelista"/>
        <w:ind w:left="792"/>
        <w:jc w:val="both"/>
        <w:rPr>
          <w:bCs/>
          <w:sz w:val="20"/>
          <w:szCs w:val="20"/>
        </w:rPr>
      </w:pPr>
      <w:r w:rsidRPr="008F4DAA">
        <w:rPr>
          <w:bCs/>
          <w:sz w:val="20"/>
          <w:szCs w:val="20"/>
        </w:rPr>
        <w:t xml:space="preserve">Ensayos de control </w:t>
      </w:r>
    </w:p>
    <w:p w:rsidR="00DF6BC4" w:rsidRPr="008F4DAA" w:rsidRDefault="00DF6BC4" w:rsidP="00DF6BC4">
      <w:pPr>
        <w:pStyle w:val="Prrafodelista"/>
        <w:ind w:left="792"/>
        <w:jc w:val="both"/>
        <w:rPr>
          <w:b/>
          <w:sz w:val="20"/>
          <w:szCs w:val="20"/>
        </w:rPr>
      </w:pPr>
      <w:r w:rsidRPr="008F4DAA">
        <w:rPr>
          <w:bCs/>
          <w:sz w:val="20"/>
          <w:szCs w:val="20"/>
        </w:rPr>
        <w:t xml:space="preserve">Durante  la  ejecución  de  la  obra  se  realizarán  ensayos  de  control,  para  verificar  la  calidad  y uniformidad del hormigón. </w:t>
      </w:r>
    </w:p>
    <w:p w:rsidR="003142DB" w:rsidRDefault="003142DB"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Ensayos de consistencia: </w:t>
      </w:r>
    </w:p>
    <w:p w:rsidR="00DF6BC4" w:rsidRPr="008F4DAA" w:rsidRDefault="00DF6BC4" w:rsidP="00DF6BC4">
      <w:pPr>
        <w:pStyle w:val="Prrafodelista"/>
        <w:ind w:left="792"/>
        <w:jc w:val="both"/>
        <w:rPr>
          <w:bCs/>
          <w:sz w:val="20"/>
          <w:szCs w:val="20"/>
        </w:rPr>
      </w:pPr>
      <w:r w:rsidRPr="008F4DAA">
        <w:rPr>
          <w:bCs/>
          <w:sz w:val="20"/>
          <w:szCs w:val="20"/>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w:t>
      </w:r>
      <w:r w:rsidRPr="008F4DAA">
        <w:rPr>
          <w:bCs/>
          <w:sz w:val="20"/>
          <w:szCs w:val="20"/>
        </w:rPr>
        <w:lastRenderedPageBreak/>
        <w:t xml:space="preserve">para que se corrija esta situación. Este ensayo se repetirá varias veces a lo largo del día hasta que el supervisor de la conformidad por  escrito. </w:t>
      </w:r>
    </w:p>
    <w:p w:rsidR="00DF6BC4" w:rsidRPr="008F4DAA" w:rsidRDefault="00DF6BC4" w:rsidP="00DF6BC4">
      <w:pPr>
        <w:pStyle w:val="Prrafodelista"/>
        <w:ind w:left="792"/>
        <w:jc w:val="both"/>
        <w:rPr>
          <w:bCs/>
          <w:sz w:val="20"/>
          <w:szCs w:val="20"/>
        </w:rPr>
      </w:pPr>
      <w:r w:rsidRPr="008F4DAA">
        <w:rPr>
          <w:bCs/>
          <w:sz w:val="20"/>
          <w:szCs w:val="20"/>
        </w:rPr>
        <w:t xml:space="preserve">La persistencia en la falta del cumplimento de la consistencia, será motivo suficiente para que el Supervisor paralice los trabajos. </w:t>
      </w:r>
    </w:p>
    <w:p w:rsidR="003142DB" w:rsidRDefault="003142DB"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Ensayos de resistencia </w:t>
      </w:r>
    </w:p>
    <w:p w:rsidR="00DF6BC4" w:rsidRPr="008F4DAA" w:rsidRDefault="00DF6BC4" w:rsidP="00DF6BC4">
      <w:pPr>
        <w:pStyle w:val="Prrafodelista"/>
        <w:ind w:left="792"/>
        <w:jc w:val="both"/>
        <w:rPr>
          <w:bCs/>
          <w:sz w:val="20"/>
          <w:szCs w:val="20"/>
        </w:rPr>
      </w:pPr>
      <w:r w:rsidRPr="008F4DAA">
        <w:rPr>
          <w:bCs/>
          <w:sz w:val="20"/>
          <w:szCs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DF6BC4" w:rsidRPr="008F4DAA" w:rsidRDefault="00DF6BC4" w:rsidP="00DF6BC4">
      <w:pPr>
        <w:pStyle w:val="Prrafodelista"/>
        <w:ind w:left="792"/>
        <w:jc w:val="both"/>
        <w:rPr>
          <w:bCs/>
          <w:sz w:val="20"/>
          <w:szCs w:val="20"/>
        </w:rPr>
      </w:pPr>
      <w:r w:rsidRPr="008F4DAA">
        <w:rPr>
          <w:bCs/>
          <w:sz w:val="20"/>
          <w:szCs w:val="20"/>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DF6BC4" w:rsidRPr="008F4DAA" w:rsidRDefault="00DF6BC4" w:rsidP="00DF6BC4">
      <w:pPr>
        <w:pStyle w:val="Prrafodelista"/>
        <w:ind w:left="792"/>
        <w:jc w:val="both"/>
        <w:rPr>
          <w:bCs/>
          <w:sz w:val="20"/>
          <w:szCs w:val="20"/>
        </w:rPr>
      </w:pPr>
      <w:r w:rsidRPr="008F4DAA">
        <w:rPr>
          <w:bCs/>
          <w:sz w:val="20"/>
          <w:szCs w:val="20"/>
        </w:rPr>
        <w:t xml:space="preserve">Las  probetas  se  moldearán  en  presencia  del  Supervisor  de  Obra  y  se  conservaran  en condiciones normalizadas de laboratorio. </w:t>
      </w:r>
    </w:p>
    <w:p w:rsidR="00DF6BC4" w:rsidRPr="008F4DAA" w:rsidRDefault="00DF6BC4" w:rsidP="00DF6BC4">
      <w:pPr>
        <w:pStyle w:val="Prrafodelista"/>
        <w:ind w:left="792"/>
        <w:jc w:val="both"/>
        <w:rPr>
          <w:bCs/>
          <w:sz w:val="20"/>
          <w:szCs w:val="20"/>
        </w:rPr>
      </w:pPr>
      <w:r w:rsidRPr="008F4DAA">
        <w:rPr>
          <w:bCs/>
          <w:sz w:val="20"/>
          <w:szCs w:val="20"/>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DF6BC4" w:rsidRPr="008F4DAA" w:rsidRDefault="00DF6BC4" w:rsidP="00DF6BC4">
      <w:pPr>
        <w:pStyle w:val="Prrafodelista"/>
        <w:ind w:left="792"/>
        <w:jc w:val="both"/>
        <w:rPr>
          <w:bCs/>
          <w:sz w:val="20"/>
          <w:szCs w:val="20"/>
        </w:rPr>
      </w:pPr>
      <w:r w:rsidRPr="008F4DAA">
        <w:rPr>
          <w:bCs/>
          <w:sz w:val="20"/>
          <w:szCs w:val="20"/>
        </w:rPr>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E92C75" w:rsidRDefault="00E92C75" w:rsidP="00DF6BC4">
      <w:pPr>
        <w:pStyle w:val="Prrafodelista"/>
        <w:ind w:left="792"/>
        <w:jc w:val="both"/>
        <w:rPr>
          <w:b/>
          <w:bCs/>
          <w:sz w:val="20"/>
          <w:szCs w:val="20"/>
        </w:rPr>
      </w:pPr>
    </w:p>
    <w:p w:rsidR="00DF6BC4" w:rsidRDefault="00DF6BC4" w:rsidP="00DF6BC4">
      <w:pPr>
        <w:pStyle w:val="Prrafodelista"/>
        <w:ind w:left="792"/>
        <w:jc w:val="both"/>
        <w:rPr>
          <w:b/>
          <w:bCs/>
          <w:sz w:val="20"/>
          <w:szCs w:val="20"/>
        </w:rPr>
      </w:pPr>
      <w:r w:rsidRPr="008F4DAA">
        <w:rPr>
          <w:b/>
          <w:bCs/>
          <w:sz w:val="20"/>
          <w:szCs w:val="20"/>
        </w:rPr>
        <w:t>TRABAJOS A EJECUTAR:</w:t>
      </w:r>
    </w:p>
    <w:p w:rsidR="00DF6BC4" w:rsidRPr="008F4DAA" w:rsidRDefault="00DF6BC4" w:rsidP="00DF6BC4">
      <w:pPr>
        <w:pStyle w:val="Prrafodelista"/>
        <w:ind w:left="792"/>
        <w:jc w:val="both"/>
        <w:rPr>
          <w:b/>
          <w:bCs/>
          <w:sz w:val="20"/>
          <w:szCs w:val="20"/>
        </w:rPr>
      </w:pPr>
    </w:p>
    <w:p w:rsidR="00DF6BC4" w:rsidRPr="008F4DAA" w:rsidRDefault="00DF6BC4" w:rsidP="0085174F">
      <w:pPr>
        <w:pStyle w:val="Prrafodelista"/>
        <w:numPr>
          <w:ilvl w:val="0"/>
          <w:numId w:val="11"/>
        </w:numPr>
        <w:jc w:val="both"/>
        <w:rPr>
          <w:b/>
          <w:bCs/>
          <w:sz w:val="20"/>
          <w:szCs w:val="20"/>
        </w:rPr>
      </w:pPr>
      <w:r w:rsidRPr="008F4DAA">
        <w:rPr>
          <w:b/>
          <w:bCs/>
          <w:sz w:val="20"/>
          <w:szCs w:val="20"/>
        </w:rPr>
        <w:t>EXCAVACIÓN DE TERRENO PARA NIVELACIÓN Y CIMIENTOS</w:t>
      </w:r>
    </w:p>
    <w:p w:rsidR="00DF6BC4" w:rsidRPr="008F4DAA" w:rsidRDefault="00DF6BC4" w:rsidP="00DF6BC4">
      <w:pPr>
        <w:pStyle w:val="Prrafodelista"/>
        <w:ind w:left="792"/>
        <w:jc w:val="both"/>
        <w:rPr>
          <w:bCs/>
          <w:sz w:val="20"/>
          <w:szCs w:val="20"/>
        </w:rPr>
      </w:pPr>
      <w:r w:rsidRPr="008F4DAA">
        <w:rPr>
          <w:bCs/>
          <w:sz w:val="20"/>
          <w:szCs w:val="20"/>
        </w:rPr>
        <w:t>Comprende todos  los  trabajos  de  excavación  de  zanjas  para nivelación y la  instalación  d</w:t>
      </w:r>
      <w:r>
        <w:rPr>
          <w:bCs/>
          <w:sz w:val="20"/>
          <w:szCs w:val="20"/>
        </w:rPr>
        <w:t xml:space="preserve">e </w:t>
      </w:r>
      <w:r w:rsidR="00014017">
        <w:rPr>
          <w:bCs/>
          <w:sz w:val="20"/>
          <w:szCs w:val="20"/>
        </w:rPr>
        <w:t>cimientos</w:t>
      </w:r>
      <w:r>
        <w:rPr>
          <w:bCs/>
          <w:sz w:val="20"/>
          <w:szCs w:val="20"/>
        </w:rPr>
        <w:t>, para la base de</w:t>
      </w:r>
      <w:r w:rsidR="0021737B">
        <w:rPr>
          <w:bCs/>
          <w:sz w:val="20"/>
          <w:szCs w:val="20"/>
        </w:rPr>
        <w:t>l corralito</w:t>
      </w:r>
      <w:r>
        <w:rPr>
          <w:bCs/>
          <w:sz w:val="20"/>
          <w:szCs w:val="20"/>
        </w:rPr>
        <w:t xml:space="preserve"> </w:t>
      </w:r>
      <w:r w:rsidR="0021737B">
        <w:rPr>
          <w:bCs/>
          <w:sz w:val="20"/>
          <w:szCs w:val="20"/>
        </w:rPr>
        <w:t xml:space="preserve">a ser ejecutados </w:t>
      </w:r>
      <w:r w:rsidRPr="008F4DAA">
        <w:rPr>
          <w:bCs/>
          <w:sz w:val="20"/>
          <w:szCs w:val="20"/>
        </w:rPr>
        <w:t xml:space="preserve">en  la  clase  de  terreno  que  se  encuentre, para el presente proyecto la clase de terreno es duro, hasta  la profundidad necesaria y en las medidas indicadas </w:t>
      </w:r>
      <w:r w:rsidR="0021737B">
        <w:rPr>
          <w:bCs/>
          <w:sz w:val="20"/>
          <w:szCs w:val="20"/>
        </w:rPr>
        <w:t>en las presentes especificaciones</w:t>
      </w:r>
      <w:r w:rsidRPr="008F4DAA">
        <w:rPr>
          <w:bCs/>
          <w:sz w:val="20"/>
          <w:szCs w:val="20"/>
        </w:rPr>
        <w:t xml:space="preserve">. Los trabajos deberán sujetarse a estas especificaciones y a las instrucciones del supervisor, de tal manera de cumplir a plena satisfacción con el proyecto. </w:t>
      </w:r>
    </w:p>
    <w:p w:rsidR="00DF6BC4" w:rsidRPr="008F4DAA" w:rsidRDefault="00DF6BC4" w:rsidP="00DF6BC4">
      <w:pPr>
        <w:pStyle w:val="Prrafodelista"/>
        <w:ind w:left="792"/>
        <w:jc w:val="both"/>
        <w:rPr>
          <w:bCs/>
          <w:sz w:val="20"/>
          <w:szCs w:val="20"/>
        </w:rPr>
      </w:pPr>
      <w:r w:rsidRPr="008F4DAA">
        <w:rPr>
          <w:bCs/>
          <w:sz w:val="20"/>
          <w:szCs w:val="20"/>
        </w:rPr>
        <w:t xml:space="preserve">Si  la  propuesta  se  trata  de  excavación  manual, requerirá  del  empleo  de  herramientas menores (palas, picos, carretillas).  </w:t>
      </w:r>
    </w:p>
    <w:p w:rsidR="00DF6BC4" w:rsidRPr="008F4DAA" w:rsidRDefault="00DF6BC4" w:rsidP="00DF6BC4">
      <w:pPr>
        <w:pStyle w:val="Prrafodelista"/>
        <w:ind w:left="792"/>
        <w:jc w:val="both"/>
        <w:rPr>
          <w:bCs/>
          <w:sz w:val="20"/>
          <w:szCs w:val="20"/>
        </w:rPr>
      </w:pPr>
      <w:r w:rsidRPr="008F4DAA">
        <w:rPr>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DF6BC4" w:rsidRPr="008F4DAA" w:rsidRDefault="00DF6BC4" w:rsidP="00DF6BC4">
      <w:pPr>
        <w:pStyle w:val="Prrafodelista"/>
        <w:ind w:left="792"/>
        <w:jc w:val="both"/>
        <w:rPr>
          <w:bCs/>
          <w:sz w:val="20"/>
          <w:szCs w:val="20"/>
        </w:rPr>
      </w:pPr>
      <w:r w:rsidRPr="008F4DAA">
        <w:rPr>
          <w:bCs/>
          <w:sz w:val="20"/>
          <w:szCs w:val="20"/>
        </w:rPr>
        <w:lastRenderedPageBreak/>
        <w:t>El material proveniente de la excavación será apilado a un la</w:t>
      </w:r>
      <w:r w:rsidR="0021737B">
        <w:rPr>
          <w:bCs/>
          <w:sz w:val="20"/>
          <w:szCs w:val="20"/>
        </w:rPr>
        <w:t xml:space="preserve">do de la zanja, a no menos de 1 m </w:t>
      </w:r>
      <w:r w:rsidRPr="008F4DAA">
        <w:rPr>
          <w:bCs/>
          <w:sz w:val="20"/>
          <w:szCs w:val="20"/>
        </w:rPr>
        <w:t xml:space="preserve">del borde de la zanja de manera tal de no producir mayores presiones en el talud respectivo. </w:t>
      </w:r>
    </w:p>
    <w:p w:rsidR="00DF6BC4" w:rsidRPr="008F4DAA" w:rsidRDefault="00DF6BC4" w:rsidP="00DF6BC4">
      <w:pPr>
        <w:pStyle w:val="Prrafodelista"/>
        <w:ind w:left="792"/>
        <w:jc w:val="both"/>
        <w:rPr>
          <w:bCs/>
          <w:sz w:val="20"/>
          <w:szCs w:val="20"/>
        </w:rPr>
      </w:pPr>
      <w:r w:rsidRPr="008F4DAA">
        <w:rPr>
          <w:bCs/>
          <w:sz w:val="20"/>
          <w:szCs w:val="20"/>
        </w:rPr>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DF6BC4" w:rsidRPr="008F4DAA" w:rsidRDefault="00DF6BC4" w:rsidP="00DF6BC4">
      <w:pPr>
        <w:pStyle w:val="Prrafodelista"/>
        <w:ind w:left="792"/>
        <w:jc w:val="both"/>
        <w:rPr>
          <w:bCs/>
          <w:sz w:val="20"/>
          <w:szCs w:val="20"/>
        </w:rPr>
      </w:pPr>
      <w:r w:rsidRPr="008F4DAA">
        <w:rPr>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DF6BC4" w:rsidRDefault="00DF6BC4" w:rsidP="0021737B">
      <w:pPr>
        <w:pStyle w:val="Prrafodelista"/>
        <w:ind w:left="792"/>
        <w:jc w:val="both"/>
        <w:rPr>
          <w:bCs/>
          <w:sz w:val="20"/>
          <w:szCs w:val="20"/>
        </w:rPr>
      </w:pPr>
      <w:r w:rsidRPr="008F4DAA">
        <w:rPr>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 </w:t>
      </w:r>
    </w:p>
    <w:p w:rsidR="0021737B" w:rsidRPr="0021737B" w:rsidRDefault="0021737B" w:rsidP="0021737B">
      <w:pPr>
        <w:pStyle w:val="Prrafodelista"/>
        <w:ind w:left="792"/>
        <w:jc w:val="both"/>
        <w:rPr>
          <w:bCs/>
          <w:sz w:val="20"/>
          <w:szCs w:val="20"/>
        </w:rPr>
      </w:pPr>
    </w:p>
    <w:p w:rsidR="00DF6BC4" w:rsidRPr="008F4DAA" w:rsidRDefault="00DF6BC4" w:rsidP="0085174F">
      <w:pPr>
        <w:pStyle w:val="Prrafodelista"/>
        <w:numPr>
          <w:ilvl w:val="0"/>
          <w:numId w:val="11"/>
        </w:numPr>
        <w:jc w:val="both"/>
        <w:rPr>
          <w:b/>
          <w:bCs/>
          <w:sz w:val="20"/>
          <w:szCs w:val="20"/>
        </w:rPr>
      </w:pPr>
      <w:r w:rsidRPr="008F4DAA">
        <w:rPr>
          <w:b/>
          <w:bCs/>
          <w:sz w:val="20"/>
          <w:szCs w:val="20"/>
        </w:rPr>
        <w:t xml:space="preserve">CIMIENTOS DE H°C° </w:t>
      </w:r>
    </w:p>
    <w:p w:rsidR="00DF6BC4" w:rsidRDefault="00DF6BC4" w:rsidP="00DF6BC4">
      <w:pPr>
        <w:pStyle w:val="Prrafodelista"/>
        <w:ind w:left="792"/>
        <w:jc w:val="both"/>
        <w:rPr>
          <w:bCs/>
          <w:sz w:val="20"/>
          <w:szCs w:val="20"/>
        </w:rPr>
      </w:pPr>
      <w:r w:rsidRPr="008F4DAA">
        <w:rPr>
          <w:bCs/>
          <w:sz w:val="20"/>
          <w:szCs w:val="20"/>
        </w:rPr>
        <w:t>Este  ítem  comprende la  construcción  de  cimientos  de  hormigón  ciclópeo    de  acuerdo  a  l</w:t>
      </w:r>
      <w:r w:rsidR="0021737B">
        <w:rPr>
          <w:bCs/>
          <w:sz w:val="20"/>
          <w:szCs w:val="20"/>
        </w:rPr>
        <w:t>a</w:t>
      </w:r>
      <w:r w:rsidRPr="008F4DAA">
        <w:rPr>
          <w:bCs/>
          <w:sz w:val="20"/>
          <w:szCs w:val="20"/>
        </w:rPr>
        <w:t xml:space="preserve">s </w:t>
      </w:r>
      <w:r w:rsidR="0021737B">
        <w:rPr>
          <w:bCs/>
          <w:sz w:val="20"/>
          <w:szCs w:val="20"/>
        </w:rPr>
        <w:t xml:space="preserve">presentes especificaciones </w:t>
      </w:r>
      <w:r w:rsidRPr="008F4DAA">
        <w:rPr>
          <w:bCs/>
          <w:sz w:val="20"/>
          <w:szCs w:val="20"/>
        </w:rPr>
        <w:t xml:space="preserve">o a lo indicado por el SUPERVISOR DE OBRA. </w:t>
      </w:r>
    </w:p>
    <w:p w:rsidR="00DF6BC4" w:rsidRPr="008F4DAA" w:rsidRDefault="00DF6BC4" w:rsidP="00DF6BC4">
      <w:pPr>
        <w:pStyle w:val="Prrafodelista"/>
        <w:ind w:left="792"/>
        <w:jc w:val="both"/>
        <w:rPr>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Materiales, Herramientas Y Equipo </w:t>
      </w:r>
    </w:p>
    <w:p w:rsidR="00DF6BC4" w:rsidRPr="008F4DAA" w:rsidRDefault="00DF6BC4" w:rsidP="00DF6BC4">
      <w:pPr>
        <w:pStyle w:val="Prrafodelista"/>
        <w:ind w:left="792"/>
        <w:jc w:val="both"/>
        <w:rPr>
          <w:bCs/>
          <w:sz w:val="20"/>
          <w:szCs w:val="20"/>
        </w:rPr>
      </w:pPr>
      <w:r w:rsidRPr="008F4DAA">
        <w:rPr>
          <w:bCs/>
          <w:sz w:val="20"/>
          <w:szCs w:val="20"/>
        </w:rPr>
        <w:t xml:space="preserve">Los cimientos se construirán de hormigón ciclópeo de dosificación 1:3:4. </w:t>
      </w:r>
    </w:p>
    <w:p w:rsidR="00DF6BC4" w:rsidRPr="008F4DAA" w:rsidRDefault="00DF6BC4" w:rsidP="00DF6BC4">
      <w:pPr>
        <w:pStyle w:val="Prrafodelista"/>
        <w:ind w:left="792"/>
        <w:jc w:val="both"/>
        <w:rPr>
          <w:bCs/>
          <w:sz w:val="20"/>
          <w:szCs w:val="20"/>
        </w:rPr>
      </w:pPr>
      <w:r w:rsidRPr="008F4DAA">
        <w:rPr>
          <w:bCs/>
          <w:sz w:val="20"/>
          <w:szCs w:val="20"/>
        </w:rPr>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DF6BC4" w:rsidRPr="008F4DAA" w:rsidRDefault="00DF6BC4" w:rsidP="00DF6BC4">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DF6BC4" w:rsidRPr="008F4DAA" w:rsidRDefault="00DF6BC4" w:rsidP="00DF6BC4">
      <w:pPr>
        <w:pStyle w:val="Prrafodelista"/>
        <w:ind w:left="792"/>
        <w:jc w:val="both"/>
        <w:rPr>
          <w:bCs/>
          <w:sz w:val="20"/>
          <w:szCs w:val="20"/>
        </w:rPr>
      </w:pPr>
      <w:r w:rsidRPr="008F4DAA">
        <w:rPr>
          <w:bCs/>
          <w:sz w:val="20"/>
          <w:szCs w:val="20"/>
        </w:rPr>
        <w:t xml:space="preserve">Se  deberá  tener  cuidado  que  el  hormigón  penetre  en  forma  completa  en  los  espacios  entre piedra y piedra, valiéndose para ello de golpes con varillas de fierro. </w:t>
      </w:r>
    </w:p>
    <w:p w:rsidR="00DF6BC4" w:rsidRPr="008F4DAA" w:rsidRDefault="00DF6BC4" w:rsidP="00DF6BC4">
      <w:pPr>
        <w:pStyle w:val="Prrafodelista"/>
        <w:ind w:left="792"/>
        <w:jc w:val="both"/>
        <w:rPr>
          <w:bCs/>
          <w:sz w:val="20"/>
          <w:szCs w:val="20"/>
        </w:rPr>
      </w:pPr>
      <w:r w:rsidRPr="008F4DAA">
        <w:rPr>
          <w:bCs/>
          <w:sz w:val="20"/>
          <w:szCs w:val="20"/>
        </w:rPr>
        <w:t xml:space="preserve">El hormigón será mezclado en las cantidades necesarias para su uso inmediato. Se rechazará todo mortero que tenga 30 minutos o más a partir del momento de mezclado.  </w:t>
      </w:r>
    </w:p>
    <w:p w:rsidR="00DF6BC4" w:rsidRPr="008F4DAA" w:rsidRDefault="00DF6BC4" w:rsidP="00DF6BC4">
      <w:pPr>
        <w:pStyle w:val="Prrafodelista"/>
        <w:ind w:left="792"/>
        <w:jc w:val="both"/>
        <w:rPr>
          <w:bCs/>
          <w:sz w:val="20"/>
          <w:szCs w:val="20"/>
        </w:rPr>
      </w:pPr>
      <w:r w:rsidRPr="008F4DAA">
        <w:rPr>
          <w:bCs/>
          <w:sz w:val="20"/>
          <w:szCs w:val="20"/>
        </w:rPr>
        <w:t xml:space="preserve">El hormigón será de una consistencia tal que se asegure su trabajabilidad y la manipulación de masas compactas, densas y con aspecto y coloración uniformes. </w:t>
      </w:r>
    </w:p>
    <w:p w:rsidR="00DF6BC4" w:rsidRPr="008F4DAA" w:rsidRDefault="00DF6BC4" w:rsidP="00DF6BC4">
      <w:pPr>
        <w:pStyle w:val="Prrafodelista"/>
        <w:ind w:left="792"/>
        <w:jc w:val="both"/>
        <w:rPr>
          <w:bCs/>
          <w:sz w:val="20"/>
          <w:szCs w:val="20"/>
        </w:rPr>
      </w:pPr>
      <w:r w:rsidRPr="008F4DAA">
        <w:rPr>
          <w:bCs/>
          <w:sz w:val="20"/>
          <w:szCs w:val="20"/>
        </w:rPr>
        <w:t xml:space="preserve">El Supervisor  de  obra  deberá  aprobar  la  correcta  nivelación  y  correcta  ubicación  de  ejes  de replanteo. </w:t>
      </w:r>
    </w:p>
    <w:p w:rsidR="00DF6BC4" w:rsidRPr="008F4DAA" w:rsidRDefault="00DF6BC4" w:rsidP="00DF6BC4">
      <w:pPr>
        <w:pStyle w:val="Prrafodelista"/>
        <w:ind w:left="792"/>
        <w:jc w:val="both"/>
        <w:rPr>
          <w:bCs/>
          <w:sz w:val="20"/>
          <w:szCs w:val="20"/>
        </w:rPr>
      </w:pPr>
      <w:r w:rsidRPr="008F4DAA">
        <w:rPr>
          <w:bCs/>
          <w:sz w:val="20"/>
          <w:szCs w:val="20"/>
        </w:rPr>
        <w:t xml:space="preserve">Las dimensiones de los cimientos deberán ajustarse estrictamente a las medidas indicadas en los planos respectivos. </w:t>
      </w:r>
    </w:p>
    <w:p w:rsidR="00DF6BC4" w:rsidRDefault="00DF6BC4" w:rsidP="00DF6BC4">
      <w:pPr>
        <w:pStyle w:val="Prrafodelista"/>
        <w:ind w:left="792"/>
        <w:jc w:val="both"/>
        <w:rPr>
          <w:bCs/>
          <w:sz w:val="20"/>
          <w:szCs w:val="20"/>
        </w:rPr>
      </w:pPr>
      <w:r w:rsidRPr="008F4DAA">
        <w:rPr>
          <w:bCs/>
          <w:sz w:val="20"/>
          <w:szCs w:val="20"/>
        </w:rPr>
        <w:lastRenderedPageBreak/>
        <w:t xml:space="preserve">En la cara superior del sobrecimiento se dispondrá la colocación de un impermeabilizante, de acuerdo a lo especificado en el proyecto. </w:t>
      </w:r>
    </w:p>
    <w:p w:rsidR="00DF6BC4" w:rsidRPr="008F4DAA" w:rsidRDefault="00DF6BC4" w:rsidP="00DF6BC4">
      <w:pPr>
        <w:pStyle w:val="Prrafodelista"/>
        <w:ind w:left="792"/>
        <w:jc w:val="both"/>
        <w:rPr>
          <w:bCs/>
          <w:sz w:val="20"/>
          <w:szCs w:val="20"/>
        </w:rPr>
      </w:pPr>
    </w:p>
    <w:p w:rsidR="00DF6BC4" w:rsidRPr="008F4DAA" w:rsidRDefault="00DF6BC4" w:rsidP="0085174F">
      <w:pPr>
        <w:pStyle w:val="Prrafodelista"/>
        <w:numPr>
          <w:ilvl w:val="0"/>
          <w:numId w:val="11"/>
        </w:numPr>
        <w:jc w:val="both"/>
        <w:rPr>
          <w:b/>
          <w:bCs/>
          <w:sz w:val="20"/>
          <w:szCs w:val="20"/>
        </w:rPr>
      </w:pPr>
      <w:r w:rsidRPr="008F4DAA">
        <w:rPr>
          <w:b/>
          <w:bCs/>
          <w:sz w:val="20"/>
          <w:szCs w:val="20"/>
        </w:rPr>
        <w:t>SOBRECIMIENTO DE H°C°</w:t>
      </w:r>
    </w:p>
    <w:p w:rsidR="00DF6BC4" w:rsidRPr="008F4DAA" w:rsidRDefault="00DF6BC4" w:rsidP="00DF6BC4">
      <w:pPr>
        <w:pStyle w:val="Prrafodelista"/>
        <w:ind w:left="792"/>
        <w:jc w:val="both"/>
        <w:rPr>
          <w:bCs/>
          <w:sz w:val="20"/>
          <w:szCs w:val="20"/>
        </w:rPr>
      </w:pPr>
      <w:r w:rsidRPr="008F4DAA">
        <w:rPr>
          <w:bCs/>
          <w:sz w:val="20"/>
          <w:szCs w:val="20"/>
        </w:rPr>
        <w:t>Este ítem comprende la construcción de sobrecimientos de hormigón ciclópeo de acuerdo a lo indicado por el SUPERVISOR DE OBRA.</w:t>
      </w:r>
    </w:p>
    <w:p w:rsidR="00DF6BC4" w:rsidRPr="008F4DAA" w:rsidRDefault="00DF6BC4" w:rsidP="00DF6BC4">
      <w:pPr>
        <w:pStyle w:val="Prrafodelista"/>
        <w:ind w:left="792"/>
        <w:jc w:val="both"/>
        <w:rPr>
          <w:bCs/>
          <w:sz w:val="20"/>
          <w:szCs w:val="20"/>
        </w:rPr>
      </w:pPr>
      <w:r w:rsidRPr="008F4DAA">
        <w:rPr>
          <w:bCs/>
          <w:sz w:val="20"/>
          <w:szCs w:val="20"/>
        </w:rPr>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DF6BC4" w:rsidRPr="008F4DAA" w:rsidRDefault="00DF6BC4" w:rsidP="00DF6BC4">
      <w:pPr>
        <w:pStyle w:val="Prrafodelista"/>
        <w:ind w:left="792"/>
        <w:jc w:val="both"/>
        <w:rPr>
          <w:bCs/>
          <w:sz w:val="20"/>
          <w:szCs w:val="20"/>
        </w:rPr>
      </w:pPr>
      <w:r w:rsidRPr="008F4DAA">
        <w:rPr>
          <w:bCs/>
          <w:sz w:val="20"/>
          <w:szCs w:val="20"/>
        </w:rPr>
        <w:t>Las piedras serán previamente lavadas y humedecidas al momento de ser colocadas en la obra y deberán descansar en todas sus superficies de asiento hacia abajo sobre la base de mortero, las mismas que se colocarán por capas para lograr una efectiva trabazón vertical y horizontal. Se deberá tener cuidado que el hormigón penetre en forma completa en los espacios entre piedra y piedra, valiéndose para ellos de golpes con varillas de fierro.</w:t>
      </w:r>
    </w:p>
    <w:p w:rsidR="00DF6BC4" w:rsidRPr="008F4DAA" w:rsidRDefault="00DF6BC4" w:rsidP="00DF6BC4">
      <w:pPr>
        <w:pStyle w:val="Prrafodelista"/>
        <w:ind w:left="792"/>
        <w:jc w:val="both"/>
        <w:rPr>
          <w:bCs/>
          <w:sz w:val="20"/>
          <w:szCs w:val="20"/>
        </w:rPr>
      </w:pPr>
      <w:r w:rsidRPr="008F4DAA">
        <w:rPr>
          <w:bCs/>
          <w:sz w:val="20"/>
          <w:szCs w:val="20"/>
        </w:rPr>
        <w:t>El hormigón será mezclado en las cantidades necesarias para su uso inmediato. Se rechazará todo mortero que tenga 30 minutos o más a partir del momento de mezclado.</w:t>
      </w:r>
    </w:p>
    <w:p w:rsidR="00DF6BC4" w:rsidRDefault="00DF6BC4" w:rsidP="0021737B">
      <w:pPr>
        <w:pStyle w:val="Prrafodelista"/>
        <w:ind w:left="792"/>
        <w:jc w:val="both"/>
        <w:rPr>
          <w:bCs/>
          <w:sz w:val="20"/>
          <w:szCs w:val="20"/>
        </w:rPr>
      </w:pPr>
      <w:r w:rsidRPr="008F4DAA">
        <w:rPr>
          <w:bCs/>
          <w:sz w:val="20"/>
          <w:szCs w:val="20"/>
        </w:rPr>
        <w:t>En la cara superior del sobrecimiento se dispondrá la colocación de un impermeabilizante, de acuerdo a lo especificado en el proyecto.</w:t>
      </w:r>
    </w:p>
    <w:p w:rsidR="0021737B" w:rsidRPr="0021737B" w:rsidRDefault="0021737B" w:rsidP="0021737B">
      <w:pPr>
        <w:pStyle w:val="Prrafodelista"/>
        <w:ind w:left="792"/>
        <w:jc w:val="both"/>
        <w:rPr>
          <w:bCs/>
          <w:sz w:val="20"/>
          <w:szCs w:val="20"/>
        </w:rPr>
      </w:pPr>
    </w:p>
    <w:p w:rsidR="00DF6BC4" w:rsidRPr="008F4DAA" w:rsidRDefault="0021737B" w:rsidP="0085174F">
      <w:pPr>
        <w:pStyle w:val="Prrafodelista"/>
        <w:numPr>
          <w:ilvl w:val="0"/>
          <w:numId w:val="11"/>
        </w:numPr>
        <w:jc w:val="both"/>
        <w:rPr>
          <w:b/>
          <w:bCs/>
          <w:sz w:val="20"/>
          <w:szCs w:val="20"/>
        </w:rPr>
      </w:pPr>
      <w:r>
        <w:rPr>
          <w:b/>
          <w:bCs/>
          <w:sz w:val="20"/>
          <w:szCs w:val="20"/>
        </w:rPr>
        <w:t xml:space="preserve">CASETA Y </w:t>
      </w:r>
      <w:r w:rsidR="00DF6BC4" w:rsidRPr="008F4DAA">
        <w:rPr>
          <w:b/>
          <w:bCs/>
          <w:sz w:val="20"/>
          <w:szCs w:val="20"/>
        </w:rPr>
        <w:t xml:space="preserve">PUERTA </w:t>
      </w:r>
      <w:r w:rsidR="00DF6BC4">
        <w:rPr>
          <w:b/>
          <w:bCs/>
          <w:sz w:val="20"/>
          <w:szCs w:val="20"/>
        </w:rPr>
        <w:t>ENMALLADA</w:t>
      </w:r>
    </w:p>
    <w:p w:rsidR="00DF6BC4" w:rsidRDefault="00DF6BC4" w:rsidP="0021737B">
      <w:pPr>
        <w:pStyle w:val="Prrafodelista"/>
        <w:ind w:left="792"/>
        <w:jc w:val="both"/>
        <w:rPr>
          <w:bCs/>
          <w:sz w:val="20"/>
          <w:szCs w:val="20"/>
        </w:rPr>
      </w:pPr>
      <w:r w:rsidRPr="008F4DAA">
        <w:rPr>
          <w:bCs/>
          <w:sz w:val="20"/>
          <w:szCs w:val="20"/>
        </w:rPr>
        <w:t xml:space="preserve">La </w:t>
      </w:r>
      <w:r w:rsidR="0021737B">
        <w:rPr>
          <w:bCs/>
          <w:sz w:val="20"/>
          <w:szCs w:val="20"/>
        </w:rPr>
        <w:t xml:space="preserve">caseta y la </w:t>
      </w:r>
      <w:r w:rsidRPr="008F4DAA">
        <w:rPr>
          <w:bCs/>
          <w:sz w:val="20"/>
          <w:szCs w:val="20"/>
        </w:rPr>
        <w:t xml:space="preserve">puerta de la caseta será </w:t>
      </w:r>
      <w:r>
        <w:rPr>
          <w:bCs/>
          <w:sz w:val="20"/>
          <w:szCs w:val="20"/>
        </w:rPr>
        <w:t>enmallada</w:t>
      </w:r>
      <w:r w:rsidRPr="008F4DAA">
        <w:rPr>
          <w:bCs/>
          <w:sz w:val="20"/>
          <w:szCs w:val="20"/>
        </w:rPr>
        <w:t xml:space="preserve">, el colocado de la puerta incluye el colocado de los soportes para la puerta. </w:t>
      </w:r>
      <w:r>
        <w:rPr>
          <w:bCs/>
          <w:sz w:val="20"/>
          <w:szCs w:val="20"/>
        </w:rPr>
        <w:t xml:space="preserve"> </w:t>
      </w:r>
      <w:r w:rsidRPr="001C16A8">
        <w:rPr>
          <w:bCs/>
          <w:sz w:val="20"/>
          <w:szCs w:val="20"/>
        </w:rPr>
        <w:t>Este ítem incluye la provisión de candado(s) para asegurar debidamente la caseta.</w:t>
      </w:r>
    </w:p>
    <w:p w:rsidR="0021737B" w:rsidRDefault="0021737B" w:rsidP="0021737B">
      <w:pPr>
        <w:pStyle w:val="Prrafodelista"/>
        <w:ind w:left="792"/>
        <w:jc w:val="both"/>
        <w:rPr>
          <w:bCs/>
          <w:sz w:val="20"/>
          <w:szCs w:val="20"/>
        </w:rPr>
      </w:pPr>
    </w:p>
    <w:p w:rsidR="00E92C75" w:rsidRPr="00E92C75" w:rsidRDefault="00E92C75" w:rsidP="00E92C75">
      <w:pPr>
        <w:pStyle w:val="Prrafodelista"/>
        <w:ind w:left="792"/>
        <w:jc w:val="both"/>
        <w:rPr>
          <w:bCs/>
          <w:sz w:val="20"/>
          <w:szCs w:val="20"/>
        </w:rPr>
      </w:pPr>
      <w:r w:rsidRPr="00E92C75">
        <w:rPr>
          <w:bCs/>
          <w:sz w:val="20"/>
          <w:szCs w:val="20"/>
        </w:rPr>
        <w:t>La caseta de protección enmallada (corralito) tendrá una altura de 2,70 metros, deberá realizarse el colocado de los postes anclados en los cimientos.</w:t>
      </w:r>
    </w:p>
    <w:p w:rsidR="00E92C75" w:rsidRDefault="00E92C75" w:rsidP="00E92C75">
      <w:pPr>
        <w:pStyle w:val="Prrafodelista"/>
        <w:ind w:left="792"/>
        <w:jc w:val="both"/>
        <w:rPr>
          <w:bCs/>
          <w:sz w:val="20"/>
          <w:szCs w:val="20"/>
        </w:rPr>
      </w:pPr>
      <w:r w:rsidRPr="00E92C75">
        <w:rPr>
          <w:bCs/>
          <w:sz w:val="20"/>
          <w:szCs w:val="20"/>
        </w:rPr>
        <w:t>Los cimientos deberán tener una altura mínima de 0,40 metros y los sobre cimientos una altura mínima de 0,50 metros, mismos que deberán estar construidos en hormigón ciclópeo de acuerdo con lo especificado</w:t>
      </w:r>
      <w:r>
        <w:rPr>
          <w:bCs/>
          <w:sz w:val="20"/>
          <w:szCs w:val="20"/>
        </w:rPr>
        <w:t>.</w:t>
      </w:r>
    </w:p>
    <w:p w:rsidR="00E92C75" w:rsidRPr="0021737B" w:rsidRDefault="00E92C75" w:rsidP="0021737B">
      <w:pPr>
        <w:pStyle w:val="Prrafodelista"/>
        <w:ind w:left="792"/>
        <w:jc w:val="both"/>
        <w:rPr>
          <w:bCs/>
          <w:sz w:val="20"/>
          <w:szCs w:val="20"/>
        </w:rPr>
      </w:pPr>
    </w:p>
    <w:p w:rsidR="00DF6BC4" w:rsidRDefault="00DF6BC4" w:rsidP="0085174F">
      <w:pPr>
        <w:pStyle w:val="Prrafodelista"/>
        <w:numPr>
          <w:ilvl w:val="1"/>
          <w:numId w:val="22"/>
        </w:numPr>
        <w:jc w:val="both"/>
        <w:rPr>
          <w:b/>
          <w:sz w:val="20"/>
          <w:szCs w:val="20"/>
        </w:rPr>
      </w:pPr>
      <w:r>
        <w:rPr>
          <w:b/>
          <w:sz w:val="20"/>
          <w:szCs w:val="20"/>
        </w:rPr>
        <w:t>MEDIDAS DE MITIGACIÓN AMBIENTAL</w:t>
      </w:r>
    </w:p>
    <w:p w:rsidR="00DF6BC4" w:rsidRPr="00562D3F" w:rsidRDefault="00DF6BC4" w:rsidP="00DF6BC4">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F6BC4" w:rsidRPr="00562D3F" w:rsidRDefault="00DF6BC4" w:rsidP="00DF6BC4">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w:t>
      </w:r>
      <w:r w:rsidRPr="00562D3F">
        <w:rPr>
          <w:sz w:val="20"/>
          <w:szCs w:val="20"/>
          <w:lang w:val="es-ES_tradnl"/>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6BC4" w:rsidRPr="00562D3F" w:rsidRDefault="00DF6BC4" w:rsidP="00DF6BC4">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F6BC4" w:rsidRPr="00562D3F" w:rsidRDefault="00DF6BC4" w:rsidP="00DF6BC4">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93DF2" w:rsidRDefault="00D93DF2" w:rsidP="00DF6BC4">
      <w:pPr>
        <w:pStyle w:val="Prrafodelista"/>
        <w:ind w:left="792"/>
        <w:jc w:val="both"/>
        <w:rPr>
          <w:b/>
          <w:sz w:val="20"/>
          <w:szCs w:val="20"/>
        </w:rPr>
      </w:pPr>
    </w:p>
    <w:p w:rsidR="00DF6BC4" w:rsidRDefault="00DF6BC4" w:rsidP="0085174F">
      <w:pPr>
        <w:pStyle w:val="Prrafodelista"/>
        <w:numPr>
          <w:ilvl w:val="1"/>
          <w:numId w:val="22"/>
        </w:numPr>
        <w:jc w:val="both"/>
        <w:rPr>
          <w:b/>
          <w:sz w:val="20"/>
          <w:szCs w:val="20"/>
        </w:rPr>
      </w:pPr>
      <w:r>
        <w:rPr>
          <w:b/>
          <w:sz w:val="20"/>
          <w:szCs w:val="20"/>
        </w:rPr>
        <w:t>MEDICIÓN Y FORMA DE PAGO</w:t>
      </w:r>
    </w:p>
    <w:p w:rsidR="00DF6BC4" w:rsidRPr="00562D3F" w:rsidRDefault="00DF6BC4" w:rsidP="00AF7211">
      <w:pPr>
        <w:pStyle w:val="Prrafodelista"/>
        <w:ind w:left="792"/>
        <w:jc w:val="both"/>
        <w:rPr>
          <w:sz w:val="20"/>
          <w:szCs w:val="20"/>
        </w:rPr>
      </w:pPr>
      <w:r>
        <w:rPr>
          <w:sz w:val="20"/>
          <w:szCs w:val="20"/>
        </w:rPr>
        <w:t xml:space="preserve">El ítem de </w:t>
      </w:r>
      <w:r w:rsidR="0021737B">
        <w:rPr>
          <w:sz w:val="20"/>
          <w:szCs w:val="20"/>
        </w:rPr>
        <w:t>Construcción de corralito para válvula</w:t>
      </w:r>
      <w:r w:rsidR="00D93DF2">
        <w:rPr>
          <w:sz w:val="20"/>
          <w:szCs w:val="20"/>
        </w:rPr>
        <w:t xml:space="preserve"> tronquera</w:t>
      </w:r>
      <w:r w:rsidRPr="00562D3F">
        <w:rPr>
          <w:sz w:val="20"/>
          <w:szCs w:val="20"/>
        </w:rPr>
        <w:t xml:space="preserve"> será medido </w:t>
      </w:r>
      <w:r w:rsidR="0021737B">
        <w:rPr>
          <w:sz w:val="20"/>
          <w:szCs w:val="20"/>
        </w:rPr>
        <w:t>por pieza, en función a la cantidad de válvulas que se hayan previsto instalar</w:t>
      </w:r>
      <w:r w:rsidRPr="00562D3F">
        <w:rPr>
          <w:sz w:val="20"/>
          <w:szCs w:val="20"/>
        </w:rPr>
        <w:t>. El pago se efectuará de acuerdo al precio unitario de la propuesta aceptada de cada uno de los trabajos que comprende este ítem.</w:t>
      </w:r>
    </w:p>
    <w:p w:rsidR="00DF6BC4" w:rsidRDefault="00DF6BC4" w:rsidP="00AF7211">
      <w:pPr>
        <w:pStyle w:val="Prrafodelista"/>
        <w:ind w:left="792"/>
        <w:jc w:val="both"/>
        <w:rPr>
          <w:b/>
          <w:sz w:val="20"/>
          <w:szCs w:val="20"/>
        </w:rPr>
      </w:pPr>
      <w:r w:rsidRPr="00562D3F">
        <w:rPr>
          <w:sz w:val="20"/>
          <w:szCs w:val="20"/>
        </w:rPr>
        <w:t>Dicho precio será compensación total por los materiales, mano de obra, herramientas, equipo y otros gastos que sean necesarios para la adecuada y correcta ejecución de los trabajos.</w:t>
      </w:r>
    </w:p>
    <w:p w:rsidR="0048281C" w:rsidRPr="0048281C" w:rsidRDefault="0048281C" w:rsidP="00AF7211">
      <w:pPr>
        <w:pStyle w:val="Prrafodelista"/>
        <w:ind w:left="792"/>
        <w:jc w:val="both"/>
        <w:rPr>
          <w:sz w:val="20"/>
          <w:szCs w:val="20"/>
        </w:rPr>
      </w:pPr>
    </w:p>
    <w:p w:rsidR="00D93DF2" w:rsidRDefault="00D93DF2" w:rsidP="0085174F">
      <w:pPr>
        <w:pStyle w:val="Prrafodelista"/>
        <w:numPr>
          <w:ilvl w:val="0"/>
          <w:numId w:val="22"/>
        </w:numPr>
        <w:spacing w:after="0"/>
        <w:rPr>
          <w:b/>
          <w:sz w:val="20"/>
          <w:szCs w:val="20"/>
        </w:rPr>
      </w:pPr>
      <w:r>
        <w:rPr>
          <w:b/>
          <w:sz w:val="20"/>
          <w:szCs w:val="20"/>
        </w:rPr>
        <w:t>CONSTRUCCIÓN DE CÁMARAS DE HORMIGÓN</w:t>
      </w:r>
    </w:p>
    <w:p w:rsidR="00D93DF2" w:rsidRDefault="00D93DF2" w:rsidP="00D93DF2">
      <w:pPr>
        <w:pStyle w:val="Prrafodelista"/>
        <w:spacing w:after="0"/>
        <w:ind w:left="360"/>
        <w:rPr>
          <w:b/>
          <w:sz w:val="20"/>
          <w:szCs w:val="20"/>
        </w:rPr>
      </w:pPr>
      <w:r>
        <w:rPr>
          <w:b/>
          <w:sz w:val="20"/>
          <w:szCs w:val="20"/>
        </w:rPr>
        <w:t>UNIDAD: Pieza (Pza)</w:t>
      </w:r>
    </w:p>
    <w:p w:rsidR="00D93DF2" w:rsidRDefault="00D93DF2" w:rsidP="00D93DF2">
      <w:pPr>
        <w:pStyle w:val="Prrafodelista"/>
        <w:spacing w:after="0"/>
        <w:ind w:left="360"/>
        <w:rPr>
          <w:b/>
          <w:sz w:val="20"/>
          <w:szCs w:val="20"/>
        </w:rPr>
      </w:pPr>
    </w:p>
    <w:p w:rsidR="00D93DF2" w:rsidRDefault="00D93DF2" w:rsidP="00D93DF2">
      <w:pPr>
        <w:pStyle w:val="Prrafodelista"/>
        <w:numPr>
          <w:ilvl w:val="1"/>
          <w:numId w:val="22"/>
        </w:numPr>
        <w:spacing w:after="0"/>
        <w:rPr>
          <w:b/>
          <w:sz w:val="20"/>
          <w:szCs w:val="20"/>
        </w:rPr>
      </w:pPr>
      <w:r>
        <w:rPr>
          <w:b/>
          <w:sz w:val="20"/>
          <w:szCs w:val="20"/>
        </w:rPr>
        <w:t>DEFINICIÓN</w:t>
      </w:r>
    </w:p>
    <w:p w:rsidR="00D93DF2" w:rsidRPr="00D93DF2" w:rsidRDefault="00AF7211" w:rsidP="00AF7211">
      <w:pPr>
        <w:pStyle w:val="Prrafodelista"/>
        <w:ind w:left="792"/>
        <w:jc w:val="both"/>
        <w:rPr>
          <w:sz w:val="20"/>
          <w:szCs w:val="20"/>
        </w:rPr>
      </w:pPr>
      <w:r w:rsidRPr="00AF7211">
        <w:rPr>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D93DF2" w:rsidRPr="00AF7211" w:rsidRDefault="00D93DF2" w:rsidP="00AF7211">
      <w:pPr>
        <w:pStyle w:val="Prrafodelista"/>
        <w:ind w:left="792"/>
        <w:jc w:val="both"/>
        <w:rPr>
          <w:sz w:val="20"/>
          <w:szCs w:val="20"/>
        </w:rPr>
      </w:pPr>
    </w:p>
    <w:p w:rsidR="00D93DF2" w:rsidRDefault="00D93DF2" w:rsidP="00D93DF2">
      <w:pPr>
        <w:pStyle w:val="Prrafodelista"/>
        <w:numPr>
          <w:ilvl w:val="1"/>
          <w:numId w:val="22"/>
        </w:numPr>
        <w:spacing w:after="0"/>
        <w:rPr>
          <w:b/>
          <w:sz w:val="20"/>
          <w:szCs w:val="20"/>
        </w:rPr>
      </w:pPr>
      <w:r>
        <w:rPr>
          <w:b/>
          <w:sz w:val="20"/>
          <w:szCs w:val="20"/>
        </w:rPr>
        <w:t>MATERIALES, HERRAMIENTAS Y EQUIPO</w:t>
      </w:r>
    </w:p>
    <w:p w:rsidR="00AF7211" w:rsidRPr="00AF7211" w:rsidRDefault="00AF7211" w:rsidP="00AF7211">
      <w:pPr>
        <w:pStyle w:val="Prrafodelista"/>
        <w:ind w:left="792"/>
        <w:jc w:val="both"/>
        <w:rPr>
          <w:sz w:val="20"/>
          <w:szCs w:val="20"/>
        </w:rPr>
      </w:pPr>
      <w:r w:rsidRPr="00AF7211">
        <w:rPr>
          <w:sz w:val="20"/>
          <w:szCs w:val="20"/>
        </w:rPr>
        <w:t>La empresa Contratista deberá proporcionar todos los materiales, herramientas y equipos necesarios para la c</w:t>
      </w:r>
      <w:r>
        <w:rPr>
          <w:sz w:val="20"/>
          <w:szCs w:val="20"/>
        </w:rPr>
        <w:t>onstrucción de cámara(s) de Hormigón Armado</w:t>
      </w:r>
      <w:r w:rsidRPr="00AF7211">
        <w:rPr>
          <w:sz w:val="20"/>
          <w:szCs w:val="20"/>
        </w:rPr>
        <w:t>.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AF7211" w:rsidRPr="00AF7211" w:rsidRDefault="00AF7211" w:rsidP="00AF7211">
      <w:pPr>
        <w:pStyle w:val="Prrafodelista"/>
        <w:ind w:left="792"/>
        <w:jc w:val="both"/>
        <w:rPr>
          <w:sz w:val="20"/>
          <w:szCs w:val="20"/>
        </w:rPr>
      </w:pPr>
    </w:p>
    <w:p w:rsidR="00D93DF2" w:rsidRDefault="00D93DF2" w:rsidP="00D93DF2">
      <w:pPr>
        <w:pStyle w:val="Prrafodelista"/>
        <w:numPr>
          <w:ilvl w:val="1"/>
          <w:numId w:val="22"/>
        </w:numPr>
        <w:spacing w:after="0"/>
        <w:rPr>
          <w:b/>
          <w:sz w:val="20"/>
          <w:szCs w:val="20"/>
        </w:rPr>
      </w:pPr>
      <w:r>
        <w:rPr>
          <w:b/>
          <w:sz w:val="20"/>
          <w:szCs w:val="20"/>
        </w:rPr>
        <w:lastRenderedPageBreak/>
        <w:t>PROCEDIMIENTO PARA LA EJECUCIÓN</w:t>
      </w:r>
    </w:p>
    <w:p w:rsidR="00AF7211" w:rsidRPr="0000191D" w:rsidRDefault="00AF7211" w:rsidP="00AF7211">
      <w:pPr>
        <w:pStyle w:val="Prrafodelista"/>
        <w:ind w:left="792"/>
        <w:jc w:val="both"/>
        <w:rPr>
          <w:sz w:val="20"/>
          <w:szCs w:val="20"/>
        </w:rPr>
      </w:pPr>
      <w:r>
        <w:rPr>
          <w:sz w:val="20"/>
          <w:szCs w:val="20"/>
        </w:rPr>
        <w:t>El H°A°</w:t>
      </w:r>
      <w:r w:rsidRPr="0000191D">
        <w:rPr>
          <w:sz w:val="20"/>
          <w:szCs w:val="20"/>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AF7211" w:rsidRPr="0000191D" w:rsidRDefault="00AF7211" w:rsidP="00AF7211">
      <w:pPr>
        <w:pStyle w:val="Prrafodelista"/>
        <w:ind w:left="792"/>
        <w:jc w:val="both"/>
        <w:rPr>
          <w:sz w:val="20"/>
          <w:szCs w:val="20"/>
        </w:rPr>
      </w:pPr>
      <w:r w:rsidRPr="0000191D">
        <w:rPr>
          <w:sz w:val="20"/>
          <w:szCs w:val="20"/>
        </w:rPr>
        <w:t>La empresa Contratista debe garantizar que los materiales cumplan con las siguientes consideraciones:</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El agregado a aplicarse debe ser lavado sin contenido de limo o materia</w:t>
      </w:r>
      <w:r>
        <w:rPr>
          <w:sz w:val="20"/>
          <w:szCs w:val="20"/>
        </w:rPr>
        <w:t>l</w:t>
      </w:r>
      <w:r w:rsidRPr="0000191D">
        <w:rPr>
          <w:sz w:val="20"/>
          <w:szCs w:val="20"/>
        </w:rPr>
        <w:t xml:space="preserve"> orgánico que afecte la adherencia.</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El acero estructural a ser utilizado debe estar limpio, para una mejor adherencia y su distribución deberá cumplir con los planos adjuntos.</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El agua de vaciado debe ser limpia, bebible y libre de materia orgánica, aceites u otros que afecten a la adherencia del hormigón.</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Las galletas de hormigón deben cumplir con las especificaciones establecidas en los párrafos anteriores, estar distribuidas cada 0,5 m y contar una dosificación 1:6.</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Los equipos requeridos, mezcladoras y vibradoras deben ser previamente probadas, no se aceptaran paralizaciones por fallas debido a que la estructura debe ser monolítica.</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Antes de la autorización de vaciado se verificara el encofrado y disposición de la armadura de fierro estructural, con antecedente en el libro de órdenes.</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Seguidamente, se verificara la calidad de hormigón mediante los siguientes ensayos:</w:t>
      </w:r>
    </w:p>
    <w:p w:rsidR="00AF7211" w:rsidRPr="0000191D" w:rsidRDefault="00AF7211" w:rsidP="00AF7211">
      <w:pPr>
        <w:pStyle w:val="Prrafodelista"/>
        <w:numPr>
          <w:ilvl w:val="0"/>
          <w:numId w:val="33"/>
        </w:numPr>
        <w:jc w:val="both"/>
        <w:rPr>
          <w:sz w:val="20"/>
          <w:szCs w:val="20"/>
        </w:rPr>
      </w:pPr>
      <w:r w:rsidRPr="0000191D">
        <w:rPr>
          <w:sz w:val="20"/>
          <w:szCs w:val="20"/>
        </w:rPr>
        <w:t>Prueba de Cono de Abrams para determinar plasticidad de la mezcla y cantidad de agua requerida.</w:t>
      </w:r>
    </w:p>
    <w:p w:rsidR="00AF7211" w:rsidRPr="0000191D" w:rsidRDefault="00AF7211" w:rsidP="00AF7211">
      <w:pPr>
        <w:pStyle w:val="Prrafodelista"/>
        <w:numPr>
          <w:ilvl w:val="0"/>
          <w:numId w:val="33"/>
        </w:numPr>
        <w:jc w:val="both"/>
        <w:rPr>
          <w:sz w:val="20"/>
          <w:szCs w:val="20"/>
        </w:rPr>
      </w:pPr>
      <w:r w:rsidRPr="0000191D">
        <w:rPr>
          <w:sz w:val="20"/>
          <w:szCs w:val="20"/>
        </w:rPr>
        <w:t>Probetas de Hormigón para verificar que la misma alcanzo la resistencia mecánica especificada.</w:t>
      </w:r>
    </w:p>
    <w:p w:rsidR="00AF7211" w:rsidRPr="0000191D" w:rsidRDefault="00AF7211" w:rsidP="00AF7211">
      <w:pPr>
        <w:pStyle w:val="Prrafodelista"/>
        <w:ind w:left="792"/>
        <w:jc w:val="both"/>
        <w:rPr>
          <w:sz w:val="20"/>
          <w:szCs w:val="20"/>
        </w:rPr>
      </w:pPr>
      <w:r w:rsidRPr="0000191D">
        <w:rPr>
          <w:sz w:val="20"/>
          <w:szCs w:val="20"/>
        </w:rPr>
        <w:t>En caso de no cumplir con la resistencia mecánica especificada la Empresa Contratista correrá con los costos de demolición y reconstrucción de la cámara.</w:t>
      </w:r>
    </w:p>
    <w:p w:rsidR="00AF7211" w:rsidRPr="0000191D" w:rsidRDefault="00AF7211" w:rsidP="00AF7211">
      <w:pPr>
        <w:pStyle w:val="Prrafodelista"/>
        <w:ind w:left="792"/>
        <w:jc w:val="both"/>
        <w:rPr>
          <w:sz w:val="20"/>
          <w:szCs w:val="20"/>
        </w:rPr>
      </w:pPr>
      <w:r w:rsidRPr="0000191D">
        <w:rPr>
          <w:sz w:val="20"/>
          <w:szCs w:val="20"/>
        </w:rPr>
        <w:t>En caso de terrenos con nivel freático muy alto se aplicarán aditivos para impermeabilizar el hormigón, el Supervisor registrará el requerimiento en el libro de órdenes.</w:t>
      </w:r>
    </w:p>
    <w:p w:rsidR="00AF7211" w:rsidRPr="0000191D" w:rsidRDefault="00AF7211" w:rsidP="00AF7211">
      <w:pPr>
        <w:pStyle w:val="Prrafodelista"/>
        <w:ind w:left="792"/>
        <w:jc w:val="both"/>
        <w:rPr>
          <w:sz w:val="20"/>
          <w:szCs w:val="20"/>
        </w:rPr>
      </w:pPr>
      <w:r w:rsidRPr="0000191D">
        <w:rPr>
          <w:sz w:val="20"/>
          <w:szCs w:val="20"/>
        </w:rPr>
        <w:t>A las 24 horas del vaciado se debe realizar el desencofrado para la reparación de cangrejeras y posterior curado de la estructura, dicha operación se realizará en un periodo de 28 días como indica la CBH 87.</w:t>
      </w:r>
    </w:p>
    <w:p w:rsidR="00BC2D86" w:rsidRPr="00BC2D86" w:rsidRDefault="00BC2D86" w:rsidP="00BC2D86">
      <w:pPr>
        <w:pStyle w:val="Prrafodelista"/>
        <w:ind w:left="792"/>
        <w:rPr>
          <w:sz w:val="20"/>
          <w:szCs w:val="20"/>
        </w:rPr>
      </w:pPr>
      <w:r w:rsidRPr="00BC2D86">
        <w:rPr>
          <w:sz w:val="20"/>
          <w:szCs w:val="20"/>
        </w:rPr>
        <w:t xml:space="preserve">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w:t>
      </w:r>
      <w:r w:rsidRPr="00BC2D86">
        <w:rPr>
          <w:sz w:val="20"/>
          <w:szCs w:val="20"/>
        </w:rPr>
        <w:lastRenderedPageBreak/>
        <w:t>constructivos se exponen en los planos adjuntos. Para la protección anticorrosiva se aplicara sobre toda su superficie pintura anticorrosiva de color amarrilla.</w:t>
      </w:r>
    </w:p>
    <w:p w:rsidR="00AF7211" w:rsidRPr="0000191D" w:rsidRDefault="00AF7211" w:rsidP="00AF7211">
      <w:pPr>
        <w:pStyle w:val="Prrafodelista"/>
        <w:ind w:left="792"/>
        <w:jc w:val="both"/>
        <w:rPr>
          <w:sz w:val="20"/>
          <w:szCs w:val="20"/>
        </w:rPr>
      </w:pPr>
    </w:p>
    <w:p w:rsidR="00AF7211" w:rsidRPr="0000191D" w:rsidRDefault="00AF7211" w:rsidP="00AF7211">
      <w:pPr>
        <w:pStyle w:val="Prrafodelista"/>
        <w:ind w:left="792"/>
        <w:jc w:val="both"/>
        <w:rPr>
          <w:sz w:val="20"/>
          <w:szCs w:val="20"/>
        </w:rPr>
      </w:pPr>
      <w:r w:rsidRPr="0000191D">
        <w:rPr>
          <w:sz w:val="20"/>
          <w:szCs w:val="20"/>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AF7211" w:rsidRPr="0000191D" w:rsidRDefault="00AF7211" w:rsidP="00AF7211">
      <w:pPr>
        <w:pStyle w:val="Prrafodelista"/>
        <w:ind w:left="792"/>
        <w:jc w:val="both"/>
        <w:rPr>
          <w:sz w:val="20"/>
          <w:szCs w:val="20"/>
        </w:rPr>
      </w:pPr>
      <w:r w:rsidRPr="0000191D">
        <w:rPr>
          <w:sz w:val="20"/>
          <w:szCs w:val="20"/>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AF7211" w:rsidRPr="0000191D" w:rsidRDefault="00AF7211" w:rsidP="00AF7211">
      <w:pPr>
        <w:pStyle w:val="Prrafodelista"/>
        <w:ind w:left="792"/>
        <w:jc w:val="both"/>
        <w:rPr>
          <w:sz w:val="20"/>
          <w:szCs w:val="20"/>
        </w:rPr>
      </w:pPr>
      <w:r w:rsidRPr="0000191D">
        <w:rPr>
          <w:sz w:val="20"/>
          <w:szCs w:val="20"/>
        </w:rPr>
        <w:t>El sistema de venteo estará compuesto por tubería</w:t>
      </w:r>
      <w:r w:rsidR="00BC2D86">
        <w:rPr>
          <w:sz w:val="20"/>
          <w:szCs w:val="20"/>
        </w:rPr>
        <w:t>s</w:t>
      </w:r>
      <w:r w:rsidRPr="0000191D">
        <w:rPr>
          <w:sz w:val="20"/>
          <w:szCs w:val="20"/>
        </w:rPr>
        <w:t xml:space="preserve"> de acero galvanizado de 2” con funda tuberías PV</w:t>
      </w:r>
      <w:r w:rsidR="00BC2D86">
        <w:rPr>
          <w:sz w:val="20"/>
          <w:szCs w:val="20"/>
        </w:rPr>
        <w:t>C Esquema 40 de diámetro de 6’’,</w:t>
      </w:r>
      <w:r w:rsidRPr="0000191D">
        <w:rPr>
          <w:sz w:val="20"/>
          <w:szCs w:val="20"/>
        </w:rPr>
        <w:t xml:space="preserve"> </w:t>
      </w:r>
      <w:r w:rsidR="00BC2D86" w:rsidRPr="005A3330">
        <w:rPr>
          <w:rFonts w:cstheme="minorHAnsi"/>
          <w:sz w:val="20"/>
          <w:szCs w:val="20"/>
        </w:rPr>
        <w:t>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AF7211" w:rsidRPr="0000191D" w:rsidRDefault="00AF7211" w:rsidP="00AF7211">
      <w:pPr>
        <w:pStyle w:val="Prrafodelista"/>
        <w:ind w:left="792"/>
        <w:jc w:val="both"/>
        <w:rPr>
          <w:sz w:val="20"/>
          <w:szCs w:val="20"/>
        </w:rPr>
      </w:pPr>
      <w:r w:rsidRPr="0000191D">
        <w:rPr>
          <w:sz w:val="20"/>
          <w:szCs w:val="20"/>
        </w:rPr>
        <w:t>La empresa Contratista deberá construir la(s) cámara(s) conforme a los planos provistos por YPFB, los mismos especifican dimensiones y detalles requeridos para cada una de ellas.</w:t>
      </w:r>
    </w:p>
    <w:p w:rsidR="00AF7211" w:rsidRPr="0000191D" w:rsidRDefault="00AF7211" w:rsidP="00AF7211">
      <w:pPr>
        <w:pStyle w:val="Prrafodelista"/>
        <w:ind w:left="792"/>
        <w:jc w:val="both"/>
        <w:rPr>
          <w:sz w:val="20"/>
          <w:szCs w:val="20"/>
        </w:rPr>
      </w:pPr>
      <w:r w:rsidRPr="0000191D">
        <w:rPr>
          <w:sz w:val="20"/>
          <w:szCs w:val="20"/>
        </w:rPr>
        <w:t>Cualquier incidente o accidente que pudiera resultar de la ejecución de este ítem será de entera responsabilidad de la empresa Contratista.</w:t>
      </w:r>
    </w:p>
    <w:p w:rsidR="00AF7211" w:rsidRDefault="00AF7211" w:rsidP="00AF7211">
      <w:pPr>
        <w:pStyle w:val="Prrafodelista"/>
        <w:spacing w:after="0"/>
        <w:ind w:left="792"/>
        <w:rPr>
          <w:b/>
          <w:sz w:val="20"/>
          <w:szCs w:val="20"/>
        </w:rPr>
      </w:pPr>
    </w:p>
    <w:p w:rsidR="00D93DF2" w:rsidRDefault="00D93DF2" w:rsidP="00D93DF2">
      <w:pPr>
        <w:pStyle w:val="Prrafodelista"/>
        <w:numPr>
          <w:ilvl w:val="1"/>
          <w:numId w:val="22"/>
        </w:numPr>
        <w:spacing w:after="0"/>
        <w:rPr>
          <w:b/>
          <w:sz w:val="20"/>
          <w:szCs w:val="20"/>
        </w:rPr>
      </w:pPr>
      <w:r>
        <w:rPr>
          <w:b/>
          <w:sz w:val="20"/>
          <w:szCs w:val="20"/>
        </w:rPr>
        <w:t>MEDIDAS DE MITIGACIÓN AMBIENTAL</w:t>
      </w:r>
    </w:p>
    <w:p w:rsidR="00BC2D86" w:rsidRPr="00562D3F" w:rsidRDefault="00BC2D86" w:rsidP="00BC2D86">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2D86" w:rsidRPr="00562D3F" w:rsidRDefault="00BC2D86" w:rsidP="00BC2D86">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C2D86" w:rsidRPr="00562D3F" w:rsidRDefault="00BC2D86" w:rsidP="00BC2D86">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562D3F">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BC2D86" w:rsidRPr="00562D3F" w:rsidRDefault="00BC2D86" w:rsidP="00BC2D86">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C2D86" w:rsidRDefault="00BC2D86" w:rsidP="00BC2D86">
      <w:pPr>
        <w:pStyle w:val="Prrafodelista"/>
        <w:spacing w:after="0"/>
        <w:ind w:left="792"/>
        <w:rPr>
          <w:b/>
          <w:sz w:val="20"/>
          <w:szCs w:val="20"/>
        </w:rPr>
      </w:pPr>
    </w:p>
    <w:p w:rsidR="00D93DF2" w:rsidRDefault="00D93DF2" w:rsidP="00D93DF2">
      <w:pPr>
        <w:pStyle w:val="Prrafodelista"/>
        <w:numPr>
          <w:ilvl w:val="1"/>
          <w:numId w:val="22"/>
        </w:numPr>
        <w:spacing w:after="0"/>
        <w:rPr>
          <w:b/>
          <w:sz w:val="20"/>
          <w:szCs w:val="20"/>
        </w:rPr>
      </w:pPr>
      <w:r>
        <w:rPr>
          <w:b/>
          <w:sz w:val="20"/>
          <w:szCs w:val="20"/>
        </w:rPr>
        <w:t>MEDICIÓN Y FORMA DE PAGO</w:t>
      </w:r>
    </w:p>
    <w:p w:rsidR="00BC2D86" w:rsidRPr="00BC2D86" w:rsidRDefault="00BC2D86" w:rsidP="00BC2D86">
      <w:pPr>
        <w:pStyle w:val="Prrafodelista"/>
        <w:ind w:left="792"/>
        <w:jc w:val="both"/>
        <w:rPr>
          <w:sz w:val="20"/>
          <w:szCs w:val="20"/>
        </w:rPr>
      </w:pPr>
      <w:r w:rsidRPr="00BC2D86">
        <w:rPr>
          <w:sz w:val="20"/>
          <w:szCs w:val="20"/>
        </w:rPr>
        <w:t>Este ítem será medido y pagado por</w:t>
      </w:r>
      <w:r>
        <w:rPr>
          <w:sz w:val="20"/>
          <w:szCs w:val="20"/>
        </w:rPr>
        <w:t xml:space="preserve"> pieza</w:t>
      </w:r>
      <w:r w:rsidRPr="00BC2D86">
        <w:rPr>
          <w:sz w:val="20"/>
          <w:szCs w:val="20"/>
        </w:rPr>
        <w:t xml:space="preserve">  de acuerdo a los precios unitarios establecidos en el contrato, el mismo será considerado como concluido una vez que el Supervisor compruebe que la(s) cámara(s) responde(n) a las especificaciones solicitadas.</w:t>
      </w:r>
    </w:p>
    <w:p w:rsidR="00BC2D86" w:rsidRPr="00BC2D86" w:rsidRDefault="00BC2D86" w:rsidP="00BC2D86">
      <w:pPr>
        <w:pStyle w:val="Prrafodelista"/>
        <w:ind w:left="792"/>
        <w:jc w:val="both"/>
        <w:rPr>
          <w:sz w:val="20"/>
          <w:szCs w:val="20"/>
        </w:rPr>
      </w:pPr>
      <w:r w:rsidRPr="00BC2D86">
        <w:rPr>
          <w:sz w:val="20"/>
          <w:szCs w:val="20"/>
        </w:rPr>
        <w:t>En este sentido la empresa Contratista podrá solicitar el pago individual de cada una de las cámaras. Estos precios serán la compensación total por concepto de mano de obra, materiales, equipos, herramientas e imprevistos.</w:t>
      </w:r>
    </w:p>
    <w:p w:rsidR="00BC2D86" w:rsidRPr="00BC2D86" w:rsidRDefault="00BC2D86" w:rsidP="00BC2D86">
      <w:pPr>
        <w:pStyle w:val="Prrafodelista"/>
        <w:spacing w:after="0"/>
        <w:ind w:left="792"/>
        <w:jc w:val="both"/>
        <w:rPr>
          <w:sz w:val="20"/>
          <w:szCs w:val="20"/>
        </w:rPr>
      </w:pPr>
    </w:p>
    <w:p w:rsidR="00BA50DB" w:rsidRPr="002E732D" w:rsidRDefault="00317EFB" w:rsidP="00317EFB">
      <w:pPr>
        <w:jc w:val="both"/>
        <w:rPr>
          <w:b/>
          <w:sz w:val="20"/>
          <w:szCs w:val="20"/>
        </w:rPr>
      </w:pPr>
      <w:r>
        <w:rPr>
          <w:b/>
          <w:sz w:val="20"/>
          <w:szCs w:val="20"/>
        </w:rPr>
        <w:t xml:space="preserve">OBRAS </w:t>
      </w:r>
      <w:r w:rsidR="00BA50DB">
        <w:rPr>
          <w:b/>
          <w:sz w:val="20"/>
          <w:szCs w:val="20"/>
        </w:rPr>
        <w:t xml:space="preserve">CIVILES Y </w:t>
      </w:r>
      <w:r>
        <w:rPr>
          <w:b/>
          <w:sz w:val="20"/>
          <w:szCs w:val="20"/>
        </w:rPr>
        <w:t>DE ACONDICIONAMIENTO PARA</w:t>
      </w:r>
      <w:r w:rsidR="00BA50DB">
        <w:rPr>
          <w:b/>
          <w:sz w:val="20"/>
          <w:szCs w:val="20"/>
        </w:rPr>
        <w:t xml:space="preserve"> LA</w:t>
      </w:r>
      <w:r>
        <w:rPr>
          <w:b/>
          <w:sz w:val="20"/>
          <w:szCs w:val="20"/>
        </w:rPr>
        <w:t xml:space="preserve"> INSTALACIÓN DE EDR</w:t>
      </w:r>
      <w:r w:rsidR="00BA50DB">
        <w:rPr>
          <w:b/>
          <w:sz w:val="20"/>
          <w:szCs w:val="20"/>
        </w:rPr>
        <w:t>s</w:t>
      </w:r>
    </w:p>
    <w:p w:rsidR="00317EFB" w:rsidRDefault="00317EFB" w:rsidP="0085174F">
      <w:pPr>
        <w:pStyle w:val="Prrafodelista"/>
        <w:numPr>
          <w:ilvl w:val="0"/>
          <w:numId w:val="7"/>
        </w:numPr>
        <w:jc w:val="both"/>
        <w:rPr>
          <w:b/>
          <w:sz w:val="20"/>
          <w:szCs w:val="20"/>
        </w:rPr>
      </w:pPr>
      <w:r>
        <w:rPr>
          <w:b/>
          <w:sz w:val="20"/>
          <w:szCs w:val="20"/>
        </w:rPr>
        <w:t>CARGUÍO, TRANSPORTE Y DESCARGUÍO DE EDR</w:t>
      </w:r>
      <w:r w:rsidR="00BA50DB">
        <w:rPr>
          <w:b/>
          <w:sz w:val="20"/>
          <w:szCs w:val="20"/>
        </w:rPr>
        <w:t>s (2 EQUIPOS)</w:t>
      </w:r>
    </w:p>
    <w:p w:rsidR="009D4AEB" w:rsidRDefault="009D4AEB" w:rsidP="009D4AEB">
      <w:pPr>
        <w:pStyle w:val="Prrafodelista"/>
        <w:ind w:left="360"/>
        <w:jc w:val="both"/>
        <w:rPr>
          <w:b/>
          <w:sz w:val="20"/>
          <w:szCs w:val="20"/>
        </w:rPr>
      </w:pPr>
      <w:r>
        <w:rPr>
          <w:b/>
          <w:sz w:val="20"/>
          <w:szCs w:val="20"/>
        </w:rPr>
        <w:t>UNIDAD: Global (Glb)</w:t>
      </w:r>
    </w:p>
    <w:p w:rsidR="009D4AEB" w:rsidRDefault="009D4AEB" w:rsidP="009D4AEB">
      <w:pPr>
        <w:pStyle w:val="Prrafodelista"/>
        <w:ind w:left="360"/>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DEFINICIÓN</w:t>
      </w:r>
    </w:p>
    <w:p w:rsidR="00317EFB" w:rsidRPr="00104271" w:rsidRDefault="00317EFB" w:rsidP="00317EFB">
      <w:pPr>
        <w:pStyle w:val="Prrafodelista"/>
        <w:ind w:left="792"/>
        <w:jc w:val="both"/>
        <w:rPr>
          <w:sz w:val="20"/>
          <w:szCs w:val="20"/>
        </w:rPr>
      </w:pPr>
      <w:r w:rsidRPr="00104271">
        <w:rPr>
          <w:sz w:val="20"/>
          <w:szCs w:val="20"/>
        </w:rPr>
        <w:t>Este Ítem comprende los trabajos necesarios</w:t>
      </w:r>
      <w:r w:rsidR="009D4AEB">
        <w:rPr>
          <w:sz w:val="20"/>
          <w:szCs w:val="20"/>
        </w:rPr>
        <w:t xml:space="preserve"> para realizar el traslado de dos Estaciones </w:t>
      </w:r>
      <w:r w:rsidRPr="00104271">
        <w:rPr>
          <w:sz w:val="20"/>
          <w:szCs w:val="20"/>
        </w:rPr>
        <w:t>D</w:t>
      </w:r>
      <w:r w:rsidR="009D4AEB">
        <w:rPr>
          <w:sz w:val="20"/>
          <w:szCs w:val="20"/>
        </w:rPr>
        <w:t xml:space="preserve">istritales de </w:t>
      </w:r>
      <w:r w:rsidRPr="00104271">
        <w:rPr>
          <w:sz w:val="20"/>
          <w:szCs w:val="20"/>
        </w:rPr>
        <w:t>R</w:t>
      </w:r>
      <w:r w:rsidR="009D4AEB">
        <w:rPr>
          <w:sz w:val="20"/>
          <w:szCs w:val="20"/>
        </w:rPr>
        <w:t>egulación</w:t>
      </w:r>
      <w:r w:rsidRPr="00104271">
        <w:rPr>
          <w:sz w:val="20"/>
          <w:szCs w:val="20"/>
        </w:rPr>
        <w:t xml:space="preserve"> (</w:t>
      </w:r>
      <w:r w:rsidR="009D4AEB">
        <w:rPr>
          <w:sz w:val="20"/>
          <w:szCs w:val="20"/>
        </w:rPr>
        <w:t>EDR</w:t>
      </w:r>
      <w:r w:rsidRPr="00104271">
        <w:rPr>
          <w:sz w:val="20"/>
          <w:szCs w:val="20"/>
        </w:rPr>
        <w:t>), equipo</w:t>
      </w:r>
      <w:r w:rsidR="009D4AEB">
        <w:rPr>
          <w:sz w:val="20"/>
          <w:szCs w:val="20"/>
        </w:rPr>
        <w:t>s</w:t>
      </w:r>
      <w:r w:rsidRPr="00104271">
        <w:rPr>
          <w:sz w:val="20"/>
          <w:szCs w:val="20"/>
        </w:rPr>
        <w:t xml:space="preserve"> entregado</w:t>
      </w:r>
      <w:r w:rsidR="009D4AEB">
        <w:rPr>
          <w:sz w:val="20"/>
          <w:szCs w:val="20"/>
        </w:rPr>
        <w:t>s</w:t>
      </w:r>
      <w:r w:rsidRPr="00104271">
        <w:rPr>
          <w:sz w:val="20"/>
          <w:szCs w:val="20"/>
        </w:rPr>
        <w:t xml:space="preserve"> por YPFB en Almacenes del Distrito Redes de Gas Chuquisaca en la ciudad de Sucre, mismo</w:t>
      </w:r>
      <w:r w:rsidR="009D4AEB">
        <w:rPr>
          <w:sz w:val="20"/>
          <w:szCs w:val="20"/>
        </w:rPr>
        <w:t>s</w:t>
      </w:r>
      <w:r w:rsidRPr="00104271">
        <w:rPr>
          <w:sz w:val="20"/>
          <w:szCs w:val="20"/>
        </w:rPr>
        <w:t xml:space="preserve"> que debe</w:t>
      </w:r>
      <w:r w:rsidR="009D4AEB">
        <w:rPr>
          <w:sz w:val="20"/>
          <w:szCs w:val="20"/>
        </w:rPr>
        <w:t>n</w:t>
      </w:r>
      <w:r w:rsidRPr="00104271">
        <w:rPr>
          <w:sz w:val="20"/>
          <w:szCs w:val="20"/>
        </w:rPr>
        <w:t xml:space="preserve"> ser trasladado</w:t>
      </w:r>
      <w:r w:rsidR="009D4AEB">
        <w:rPr>
          <w:sz w:val="20"/>
          <w:szCs w:val="20"/>
        </w:rPr>
        <w:t>s</w:t>
      </w:r>
      <w:r w:rsidRPr="00104271">
        <w:rPr>
          <w:sz w:val="20"/>
          <w:szCs w:val="20"/>
        </w:rPr>
        <w:t xml:space="preserve"> hasta</w:t>
      </w:r>
      <w:r>
        <w:rPr>
          <w:sz w:val="20"/>
          <w:szCs w:val="20"/>
        </w:rPr>
        <w:t xml:space="preserve"> el lugar de ejecución de</w:t>
      </w:r>
      <w:r w:rsidRPr="00104271">
        <w:rPr>
          <w:sz w:val="20"/>
          <w:szCs w:val="20"/>
        </w:rPr>
        <w:t xml:space="preserve"> la obra. Durante la ejecución de la obra el carguío, descarguío, inspección, manipuleo dentro del área de trabajo y el almacenaje de la</w:t>
      </w:r>
      <w:r w:rsidR="009D4AEB">
        <w:rPr>
          <w:sz w:val="20"/>
          <w:szCs w:val="20"/>
        </w:rPr>
        <w:t>s</w:t>
      </w:r>
      <w:r w:rsidRPr="00104271">
        <w:rPr>
          <w:sz w:val="20"/>
          <w:szCs w:val="20"/>
        </w:rPr>
        <w:t xml:space="preserve"> EDR</w:t>
      </w:r>
      <w:r w:rsidR="009D4AEB">
        <w:rPr>
          <w:sz w:val="20"/>
          <w:szCs w:val="20"/>
        </w:rPr>
        <w:t>s</w:t>
      </w:r>
      <w:r w:rsidRPr="00104271">
        <w:rPr>
          <w:sz w:val="20"/>
          <w:szCs w:val="20"/>
        </w:rPr>
        <w:t xml:space="preserve"> de acuerdo a instrucciones del SUPERVISOR DE OBRA, estarán a cargo del CONTRATISTA y formaran parte de este ítem. </w:t>
      </w:r>
    </w:p>
    <w:p w:rsidR="00317EFB" w:rsidRPr="00423684" w:rsidRDefault="00317EFB" w:rsidP="00317EFB">
      <w:pPr>
        <w:pStyle w:val="Prrafodelista"/>
        <w:ind w:left="792"/>
        <w:jc w:val="both"/>
        <w:rPr>
          <w:sz w:val="20"/>
          <w:szCs w:val="20"/>
        </w:rPr>
      </w:pPr>
      <w:r w:rsidRPr="00104271">
        <w:rPr>
          <w:sz w:val="20"/>
          <w:szCs w:val="20"/>
        </w:rPr>
        <w:t>Cuando la construcción se la realice en áreas urbanas, el CONTRATISTA necesariamente debe prever de tener un predio para el almacenamiento de la EDR y todos los materiales proporcionados por YPFB así como aquellos necesarios para la construcción. El almacenaje debe contar con la aprobación del SUPERVISOR DE OBRA y debe estar registrado en el libro de órdenes.</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MATERIALES, HERRAMIENTAS Y EQUIPO</w:t>
      </w:r>
    </w:p>
    <w:p w:rsidR="00317EFB" w:rsidRPr="00104271" w:rsidRDefault="00317EFB" w:rsidP="00317EFB">
      <w:pPr>
        <w:pStyle w:val="Prrafodelista"/>
        <w:ind w:left="792"/>
        <w:jc w:val="both"/>
        <w:rPr>
          <w:sz w:val="20"/>
          <w:szCs w:val="20"/>
        </w:rPr>
      </w:pPr>
      <w:r w:rsidRPr="0010427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17EFB" w:rsidRPr="009D4AEB" w:rsidTr="009D4AEB">
        <w:trPr>
          <w:trHeight w:val="240"/>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lastRenderedPageBreak/>
              <w:t>Listones de madera</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Chofer Camión Grúa</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Ayudantes</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Camión Grúa</w:t>
            </w:r>
          </w:p>
        </w:tc>
      </w:tr>
      <w:tr w:rsidR="009D4AEB" w:rsidRPr="009D4AEB" w:rsidTr="009D4AEB">
        <w:trPr>
          <w:trHeight w:val="285"/>
          <w:jc w:val="center"/>
        </w:trPr>
        <w:tc>
          <w:tcPr>
            <w:tcW w:w="3551" w:type="dxa"/>
            <w:shd w:val="clear" w:color="auto" w:fill="auto"/>
            <w:vAlign w:val="center"/>
          </w:tcPr>
          <w:p w:rsidR="009D4AEB" w:rsidRPr="009D4AEB" w:rsidRDefault="009D4AE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Pr>
                <w:rFonts w:asciiTheme="minorHAnsi" w:hAnsiTheme="minorHAnsi" w:cstheme="minorHAnsi"/>
                <w:b w:val="0"/>
                <w:color w:val="auto"/>
                <w:sz w:val="20"/>
              </w:rPr>
              <w:t>Tráiler para transporte</w:t>
            </w:r>
          </w:p>
        </w:tc>
      </w:tr>
    </w:tbl>
    <w:p w:rsidR="00317EFB" w:rsidRDefault="00317EFB" w:rsidP="00317EFB">
      <w:pPr>
        <w:pStyle w:val="Prrafodelista"/>
        <w:ind w:left="792"/>
        <w:jc w:val="both"/>
        <w:rPr>
          <w:sz w:val="20"/>
          <w:szCs w:val="20"/>
        </w:rPr>
      </w:pPr>
    </w:p>
    <w:p w:rsidR="00317EFB" w:rsidRPr="00104271" w:rsidRDefault="00317EFB" w:rsidP="00317EFB">
      <w:pPr>
        <w:pStyle w:val="Prrafodelista"/>
        <w:ind w:left="792"/>
        <w:jc w:val="both"/>
        <w:rPr>
          <w:sz w:val="20"/>
          <w:szCs w:val="20"/>
        </w:rPr>
      </w:pPr>
      <w:r w:rsidRPr="00104271">
        <w:rPr>
          <w:sz w:val="20"/>
          <w:szCs w:val="20"/>
        </w:rPr>
        <w:t>El contratista también debe considerar utilizar todas las herramientas, equipos y materiales menores necesarias para realizar adecuadamente la actividad.</w:t>
      </w:r>
    </w:p>
    <w:p w:rsidR="00317EFB" w:rsidRPr="00104271" w:rsidRDefault="00317EFB" w:rsidP="00317EFB">
      <w:pPr>
        <w:pStyle w:val="Prrafodelista"/>
        <w:ind w:left="792"/>
        <w:jc w:val="both"/>
        <w:rPr>
          <w:sz w:val="20"/>
          <w:szCs w:val="20"/>
        </w:rPr>
      </w:pPr>
    </w:p>
    <w:p w:rsidR="00317EFB" w:rsidRDefault="00317EFB" w:rsidP="0085174F">
      <w:pPr>
        <w:pStyle w:val="Prrafodelista"/>
        <w:numPr>
          <w:ilvl w:val="1"/>
          <w:numId w:val="7"/>
        </w:numPr>
        <w:jc w:val="both"/>
        <w:rPr>
          <w:b/>
          <w:sz w:val="20"/>
          <w:szCs w:val="20"/>
        </w:rPr>
      </w:pPr>
      <w:r>
        <w:rPr>
          <w:b/>
          <w:sz w:val="20"/>
          <w:szCs w:val="20"/>
        </w:rPr>
        <w:t>PROCEDIMIENTO PARA LA EJECUCIÓN</w:t>
      </w:r>
    </w:p>
    <w:p w:rsidR="00317EFB" w:rsidRDefault="00317EFB" w:rsidP="00317EFB">
      <w:pPr>
        <w:pStyle w:val="Prrafodelista"/>
        <w:ind w:left="792"/>
        <w:jc w:val="both"/>
        <w:rPr>
          <w:b/>
          <w:sz w:val="20"/>
          <w:szCs w:val="20"/>
        </w:rPr>
      </w:pPr>
    </w:p>
    <w:p w:rsidR="00317EFB" w:rsidRDefault="00317EFB" w:rsidP="0085174F">
      <w:pPr>
        <w:pStyle w:val="Prrafodelista"/>
        <w:numPr>
          <w:ilvl w:val="2"/>
          <w:numId w:val="6"/>
        </w:numPr>
        <w:jc w:val="both"/>
        <w:rPr>
          <w:b/>
          <w:sz w:val="20"/>
          <w:szCs w:val="20"/>
        </w:rPr>
      </w:pPr>
      <w:r>
        <w:rPr>
          <w:b/>
          <w:sz w:val="20"/>
          <w:szCs w:val="20"/>
        </w:rPr>
        <w:t>Recepción y cambio de custodia de la</w:t>
      </w:r>
      <w:r w:rsidR="009D4AEB">
        <w:rPr>
          <w:b/>
          <w:sz w:val="20"/>
          <w:szCs w:val="20"/>
        </w:rPr>
        <w:t>s Estaciones Distritales de Regulación</w:t>
      </w:r>
      <w:r>
        <w:rPr>
          <w:b/>
          <w:sz w:val="20"/>
          <w:szCs w:val="20"/>
        </w:rPr>
        <w:t xml:space="preserve"> </w:t>
      </w:r>
      <w:r w:rsidR="009D4AEB">
        <w:rPr>
          <w:b/>
          <w:sz w:val="20"/>
          <w:szCs w:val="20"/>
        </w:rPr>
        <w:t>(</w:t>
      </w:r>
      <w:r>
        <w:rPr>
          <w:b/>
          <w:sz w:val="20"/>
          <w:szCs w:val="20"/>
        </w:rPr>
        <w:t>EDR</w:t>
      </w:r>
      <w:r w:rsidR="009D4AEB">
        <w:rPr>
          <w:b/>
          <w:sz w:val="20"/>
          <w:szCs w:val="20"/>
        </w:rPr>
        <w:t>s)</w:t>
      </w:r>
    </w:p>
    <w:p w:rsidR="00317EFB" w:rsidRPr="00104271" w:rsidRDefault="009D4AEB" w:rsidP="00317EFB">
      <w:pPr>
        <w:pStyle w:val="Prrafodelista"/>
        <w:ind w:left="1800"/>
        <w:jc w:val="both"/>
        <w:rPr>
          <w:sz w:val="20"/>
          <w:szCs w:val="20"/>
        </w:rPr>
      </w:pPr>
      <w:r>
        <w:rPr>
          <w:rFonts w:cstheme="minorHAnsi"/>
          <w:sz w:val="20"/>
        </w:rPr>
        <w:t>Los</w:t>
      </w:r>
      <w:r w:rsidR="00317EFB" w:rsidRPr="00D518A2">
        <w:rPr>
          <w:rFonts w:cstheme="minorHAnsi"/>
          <w:sz w:val="20"/>
        </w:rPr>
        <w:t xml:space="preserve"> equipo</w:t>
      </w:r>
      <w:r>
        <w:rPr>
          <w:rFonts w:cstheme="minorHAnsi"/>
          <w:sz w:val="20"/>
        </w:rPr>
        <w:t>s</w:t>
      </w:r>
      <w:r w:rsidR="00317EFB" w:rsidRPr="00D518A2">
        <w:rPr>
          <w:rFonts w:cstheme="minorHAnsi"/>
          <w:sz w:val="20"/>
        </w:rPr>
        <w:t xml:space="preserve"> </w:t>
      </w:r>
      <w:r w:rsidR="00317EFB">
        <w:rPr>
          <w:rFonts w:cstheme="minorHAnsi"/>
          <w:sz w:val="20"/>
        </w:rPr>
        <w:t>EDR</w:t>
      </w:r>
      <w:r>
        <w:rPr>
          <w:rFonts w:cstheme="minorHAnsi"/>
          <w:sz w:val="20"/>
        </w:rPr>
        <w:t>s</w:t>
      </w:r>
      <w:r w:rsidR="00317EFB">
        <w:rPr>
          <w:rFonts w:cstheme="minorHAnsi"/>
          <w:sz w:val="20"/>
        </w:rPr>
        <w:t xml:space="preserve"> </w:t>
      </w:r>
      <w:r w:rsidR="00317EFB" w:rsidRPr="00D518A2">
        <w:rPr>
          <w:rFonts w:cstheme="minorHAnsi"/>
          <w:sz w:val="20"/>
        </w:rPr>
        <w:t>a ser utilizado</w:t>
      </w:r>
      <w:r>
        <w:rPr>
          <w:rFonts w:cstheme="minorHAnsi"/>
          <w:sz w:val="20"/>
        </w:rPr>
        <w:t>s</w:t>
      </w:r>
      <w:r w:rsidR="00317EFB" w:rsidRPr="00D518A2">
        <w:rPr>
          <w:rFonts w:cstheme="minorHAnsi"/>
          <w:sz w:val="20"/>
        </w:rPr>
        <w:t xml:space="preserve"> en el presente proyecto será</w:t>
      </w:r>
      <w:r>
        <w:rPr>
          <w:rFonts w:cstheme="minorHAnsi"/>
          <w:sz w:val="20"/>
        </w:rPr>
        <w:t>n</w:t>
      </w:r>
      <w:r w:rsidR="00317EFB" w:rsidRPr="00D518A2">
        <w:rPr>
          <w:rFonts w:cstheme="minorHAnsi"/>
          <w:sz w:val="20"/>
        </w:rPr>
        <w:t xml:space="preserve"> recibido</w:t>
      </w:r>
      <w:r>
        <w:rPr>
          <w:rFonts w:cstheme="minorHAnsi"/>
          <w:sz w:val="20"/>
        </w:rPr>
        <w:t>s</w:t>
      </w:r>
      <w:r w:rsidR="00317EFB" w:rsidRPr="00D518A2">
        <w:rPr>
          <w:rFonts w:cstheme="minorHAnsi"/>
          <w:sz w:val="20"/>
        </w:rPr>
        <w:t xml:space="preserve"> por el CONTRATISTA en los almacenes de YPFB Redes de Gas Chuquisaca en la ciudad de Sucre, </w:t>
      </w:r>
      <w:r>
        <w:rPr>
          <w:rFonts w:cstheme="minorHAnsi"/>
          <w:sz w:val="20"/>
        </w:rPr>
        <w:t>dichos equipos</w:t>
      </w:r>
      <w:r w:rsidR="00317EFB" w:rsidRPr="00D518A2">
        <w:rPr>
          <w:rFonts w:cstheme="minorHAnsi"/>
          <w:sz w:val="20"/>
        </w:rPr>
        <w:t xml:space="preserve"> quedará</w:t>
      </w:r>
      <w:r>
        <w:rPr>
          <w:rFonts w:cstheme="minorHAnsi"/>
          <w:sz w:val="20"/>
        </w:rPr>
        <w:t>n</w:t>
      </w:r>
      <w:r w:rsidR="00317EFB" w:rsidRPr="00D518A2">
        <w:rPr>
          <w:rFonts w:cstheme="minorHAnsi"/>
          <w:sz w:val="20"/>
        </w:rPr>
        <w:t xml:space="preserve"> bajo su responsabilidad. En la recepción el CONTRATISTA deberá inspecc</w:t>
      </w:r>
      <w:r>
        <w:rPr>
          <w:rFonts w:cstheme="minorHAnsi"/>
          <w:sz w:val="20"/>
        </w:rPr>
        <w:t>ionar y verificar el estado total de los</w:t>
      </w:r>
      <w:r w:rsidR="00317EFB" w:rsidRPr="00D518A2">
        <w:rPr>
          <w:rFonts w:cstheme="minorHAnsi"/>
          <w:sz w:val="20"/>
        </w:rPr>
        <w:t xml:space="preserve"> equipo</w:t>
      </w:r>
      <w:r>
        <w:rPr>
          <w:rFonts w:cstheme="minorHAnsi"/>
          <w:sz w:val="20"/>
        </w:rPr>
        <w:t>s</w:t>
      </w:r>
      <w:r w:rsidR="00317EFB" w:rsidRPr="00D518A2">
        <w:rPr>
          <w:rFonts w:cstheme="minorHAnsi"/>
          <w:sz w:val="20"/>
        </w:rPr>
        <w:t xml:space="preserve">, todas las observaciones encontradas deberán ser registradas y reportadas al encargado de almacenes y al SUPERVISOR </w:t>
      </w:r>
      <w:r w:rsidR="00317EFB">
        <w:rPr>
          <w:rFonts w:cstheme="minorHAnsi"/>
          <w:sz w:val="20"/>
        </w:rPr>
        <w:t xml:space="preserve">DE OBRA </w:t>
      </w:r>
      <w:r w:rsidR="00317EFB" w:rsidRPr="00D518A2">
        <w:rPr>
          <w:rFonts w:cstheme="minorHAnsi"/>
          <w:sz w:val="20"/>
        </w:rPr>
        <w:t>antes de retirarlo del almacén. Es responsabilidad del CONTRATISTA, cualquier daño posterior ocasionado.</w:t>
      </w:r>
    </w:p>
    <w:p w:rsidR="00317EFB" w:rsidRDefault="00317EFB" w:rsidP="0085174F">
      <w:pPr>
        <w:pStyle w:val="Prrafodelista"/>
        <w:numPr>
          <w:ilvl w:val="2"/>
          <w:numId w:val="6"/>
        </w:numPr>
        <w:jc w:val="both"/>
        <w:rPr>
          <w:b/>
          <w:sz w:val="20"/>
          <w:szCs w:val="20"/>
        </w:rPr>
      </w:pPr>
      <w:r>
        <w:rPr>
          <w:b/>
          <w:sz w:val="20"/>
          <w:szCs w:val="20"/>
        </w:rPr>
        <w:t>Forma de ejecución</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Durante el desarrollo de los trabajos, el contratista debe dar cumplimiento al procedimiento específico mismo que debe contar con la aprobación del SUPERVISOR DE OBRA. </w:t>
      </w:r>
    </w:p>
    <w:p w:rsidR="00317EFB" w:rsidRPr="00104271" w:rsidRDefault="00317EFB" w:rsidP="00317EFB">
      <w:pPr>
        <w:pStyle w:val="Prrafodelista"/>
        <w:ind w:left="1800"/>
        <w:jc w:val="both"/>
        <w:rPr>
          <w:rFonts w:cstheme="minorHAnsi"/>
          <w:sz w:val="20"/>
        </w:rPr>
      </w:pPr>
    </w:p>
    <w:p w:rsidR="00317EFB" w:rsidRPr="009D4AEB" w:rsidRDefault="00317EFB" w:rsidP="009D4AEB">
      <w:pPr>
        <w:pStyle w:val="Prrafodelista"/>
        <w:numPr>
          <w:ilvl w:val="2"/>
          <w:numId w:val="6"/>
        </w:numPr>
        <w:jc w:val="both"/>
        <w:rPr>
          <w:b/>
          <w:sz w:val="20"/>
          <w:szCs w:val="20"/>
        </w:rPr>
      </w:pPr>
      <w:r w:rsidRPr="009D4AEB">
        <w:rPr>
          <w:b/>
          <w:sz w:val="20"/>
          <w:szCs w:val="20"/>
        </w:rPr>
        <w:t>Carguío y descarguío de EDR</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Inicialmente se debe verificar que el camión grúa posea la suficiente capacidad </w:t>
      </w:r>
      <w:r w:rsidR="009D4AEB">
        <w:rPr>
          <w:rFonts w:cstheme="minorHAnsi"/>
          <w:sz w:val="20"/>
        </w:rPr>
        <w:t>para el carguío y descarguío de los</w:t>
      </w:r>
      <w:r w:rsidRPr="00104271">
        <w:rPr>
          <w:rFonts w:cstheme="minorHAnsi"/>
          <w:sz w:val="20"/>
        </w:rPr>
        <w:t xml:space="preserve"> equipo</w:t>
      </w:r>
      <w:r w:rsidR="009D4AEB">
        <w:rPr>
          <w:rFonts w:cstheme="minorHAnsi"/>
          <w:sz w:val="20"/>
        </w:rPr>
        <w:t>s</w:t>
      </w:r>
      <w:r w:rsidRPr="00104271">
        <w:rPr>
          <w:rFonts w:cstheme="minorHAnsi"/>
          <w:sz w:val="20"/>
        </w:rPr>
        <w:t xml:space="preserve">. El camión grúa se debe posicionar de manera adecuada para la ejecución de los trabajos, verificando que todos los trabajos y maniobras se las realice de manera coordinada y adecuada. </w:t>
      </w:r>
    </w:p>
    <w:p w:rsidR="00317EFB" w:rsidRPr="00104271" w:rsidRDefault="009D4AEB" w:rsidP="00317EFB">
      <w:pPr>
        <w:pStyle w:val="Prrafodelista"/>
        <w:ind w:left="1800"/>
        <w:jc w:val="both"/>
        <w:rPr>
          <w:rFonts w:cstheme="minorHAnsi"/>
          <w:sz w:val="20"/>
        </w:rPr>
      </w:pPr>
      <w:r>
        <w:rPr>
          <w:rFonts w:cstheme="minorHAnsi"/>
          <w:sz w:val="20"/>
        </w:rPr>
        <w:t>Cuando se realice el cargado de los</w:t>
      </w:r>
      <w:r w:rsidR="00317EFB" w:rsidRPr="00104271">
        <w:rPr>
          <w:rFonts w:cstheme="minorHAnsi"/>
          <w:sz w:val="20"/>
        </w:rPr>
        <w:t xml:space="preserve"> equipo</w:t>
      </w:r>
      <w:r>
        <w:rPr>
          <w:rFonts w:cstheme="minorHAnsi"/>
          <w:sz w:val="20"/>
        </w:rPr>
        <w:t>s</w:t>
      </w:r>
      <w:r w:rsidR="00317EFB" w:rsidRPr="00104271">
        <w:rPr>
          <w:rFonts w:cstheme="minorHAnsi"/>
          <w:sz w:val="20"/>
        </w:rPr>
        <w:t xml:space="preserve"> EDR, el contratista debe tomar en cuenta de realizar el trabajo sin producir daño alguno </w:t>
      </w:r>
      <w:r>
        <w:rPr>
          <w:rFonts w:cstheme="minorHAnsi"/>
          <w:sz w:val="20"/>
        </w:rPr>
        <w:t>a los mismos</w:t>
      </w:r>
      <w:r w:rsidR="00317EFB" w:rsidRPr="00104271">
        <w:rPr>
          <w:rFonts w:cstheme="minorHAnsi"/>
          <w:sz w:val="20"/>
        </w:rPr>
        <w:t xml:space="preserve">, una vez en el medio de transporte, </w:t>
      </w:r>
      <w:r>
        <w:rPr>
          <w:rFonts w:cstheme="minorHAnsi"/>
          <w:sz w:val="20"/>
        </w:rPr>
        <w:t>estos</w:t>
      </w:r>
      <w:r w:rsidR="00317EFB" w:rsidRPr="00104271">
        <w:rPr>
          <w:rFonts w:cstheme="minorHAnsi"/>
          <w:sz w:val="20"/>
        </w:rPr>
        <w:t xml:space="preserve"> debe</w:t>
      </w:r>
      <w:r>
        <w:rPr>
          <w:rFonts w:cstheme="minorHAnsi"/>
          <w:sz w:val="20"/>
        </w:rPr>
        <w:t>n</w:t>
      </w:r>
      <w:r w:rsidR="00317EFB" w:rsidRPr="00104271">
        <w:rPr>
          <w:rFonts w:cstheme="minorHAnsi"/>
          <w:sz w:val="20"/>
        </w:rPr>
        <w:t xml:space="preserve"> ir sobre pallets u otro similar, y debe</w:t>
      </w:r>
      <w:r>
        <w:rPr>
          <w:rFonts w:cstheme="minorHAnsi"/>
          <w:sz w:val="20"/>
        </w:rPr>
        <w:t>n</w:t>
      </w:r>
      <w:r w:rsidR="00317EFB" w:rsidRPr="00104271">
        <w:rPr>
          <w:rFonts w:cstheme="minorHAnsi"/>
          <w:sz w:val="20"/>
        </w:rPr>
        <w:t xml:space="preserve"> ser adecuadamente posicionado</w:t>
      </w:r>
      <w:r>
        <w:rPr>
          <w:rFonts w:cstheme="minorHAnsi"/>
          <w:sz w:val="20"/>
        </w:rPr>
        <w:t>s</w:t>
      </w:r>
      <w:r w:rsidR="00317EFB" w:rsidRPr="00104271">
        <w:rPr>
          <w:rFonts w:cstheme="minorHAnsi"/>
          <w:sz w:val="20"/>
        </w:rPr>
        <w:t xml:space="preserve"> sin sufrir daño alguno. Toda actividad debe estar en conocimiento y aprobación del supervisor.</w:t>
      </w:r>
    </w:p>
    <w:p w:rsidR="00317EFB" w:rsidRPr="00104271" w:rsidRDefault="00317EFB" w:rsidP="00317EFB">
      <w:pPr>
        <w:pStyle w:val="Prrafodelista"/>
        <w:ind w:left="1800"/>
        <w:jc w:val="both"/>
        <w:rPr>
          <w:rFonts w:cstheme="minorHAnsi"/>
          <w:sz w:val="20"/>
        </w:rPr>
      </w:pPr>
      <w:r w:rsidRPr="00104271">
        <w:rPr>
          <w:rFonts w:cstheme="minorHAnsi"/>
          <w:sz w:val="20"/>
        </w:rPr>
        <w:lastRenderedPageBreak/>
        <w:t>Una vez iniciados los trabajos correspondientes a este ítem, quedará  a car</w:t>
      </w:r>
      <w:r>
        <w:rPr>
          <w:rFonts w:cstheme="minorHAnsi"/>
          <w:sz w:val="20"/>
        </w:rPr>
        <w:t>go de la custodia de los mismos</w:t>
      </w:r>
      <w:r w:rsidRPr="00104271">
        <w:rPr>
          <w:rFonts w:cstheme="minorHAnsi"/>
          <w:sz w:val="20"/>
        </w:rPr>
        <w:t xml:space="preserve"> el CONTRATISTA, por lo que correrá por cuenta propia cualquier daño u otra eventualidad que suceda mientras tenga la custodia del equipo. </w:t>
      </w:r>
    </w:p>
    <w:p w:rsidR="00317EFB" w:rsidRPr="00104271" w:rsidRDefault="00317EFB" w:rsidP="00317EFB">
      <w:pPr>
        <w:pStyle w:val="Prrafodelista"/>
        <w:ind w:left="1800"/>
        <w:jc w:val="both"/>
        <w:rPr>
          <w:rFonts w:cstheme="minorHAnsi"/>
          <w:sz w:val="20"/>
        </w:rPr>
      </w:pPr>
      <w:r w:rsidRPr="00104271">
        <w:rPr>
          <w:rFonts w:cstheme="minorHAnsi"/>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MEDIDAS DE MITIGACIÓN AMBIENTAL</w:t>
      </w:r>
    </w:p>
    <w:p w:rsidR="00317EFB" w:rsidRPr="00104271" w:rsidRDefault="00317EFB" w:rsidP="00317EFB">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MEDICIÓN Y FORMA DE PAGO</w:t>
      </w:r>
    </w:p>
    <w:p w:rsidR="00317EFB" w:rsidRPr="00104271" w:rsidRDefault="00317EFB" w:rsidP="00317EFB">
      <w:pPr>
        <w:pStyle w:val="Prrafodelista"/>
        <w:ind w:left="792"/>
        <w:jc w:val="both"/>
        <w:rPr>
          <w:bCs/>
          <w:sz w:val="20"/>
          <w:szCs w:val="20"/>
        </w:rPr>
      </w:pPr>
      <w:r w:rsidRPr="00104271">
        <w:rPr>
          <w:bCs/>
          <w:sz w:val="20"/>
          <w:szCs w:val="20"/>
        </w:rPr>
        <w:t>El ítem Carguío,</w:t>
      </w:r>
      <w:r w:rsidR="009D4AEB">
        <w:rPr>
          <w:bCs/>
          <w:sz w:val="20"/>
          <w:szCs w:val="20"/>
        </w:rPr>
        <w:t xml:space="preserve"> Transporte y Descarguío de EDRs (2 equipos)</w:t>
      </w:r>
      <w:r w:rsidRPr="00104271">
        <w:rPr>
          <w:bCs/>
          <w:sz w:val="20"/>
          <w:szCs w:val="20"/>
        </w:rPr>
        <w:t xml:space="preserve"> será pagado de manera global, de acuerdo a las instrucciones indicadas y aprobadas por el SUPERVISOR DE OBRA.</w:t>
      </w:r>
    </w:p>
    <w:p w:rsidR="00317EFB" w:rsidRPr="00104271" w:rsidRDefault="00317EFB" w:rsidP="00317EFB">
      <w:pPr>
        <w:pStyle w:val="Prrafodelista"/>
        <w:ind w:left="792"/>
        <w:jc w:val="both"/>
        <w:rPr>
          <w:sz w:val="20"/>
          <w:szCs w:val="20"/>
        </w:rPr>
      </w:pPr>
      <w:r w:rsidRPr="00104271">
        <w:rPr>
          <w:sz w:val="20"/>
          <w:szCs w:val="20"/>
        </w:rPr>
        <w:lastRenderedPageBreak/>
        <w:t>En este precio están comprendidos todos los equipos, herramientas, mano de obra, material y transporte necesarios para la ejecución total de este ítem.</w:t>
      </w:r>
    </w:p>
    <w:p w:rsidR="00317EFB" w:rsidRDefault="00317EFB" w:rsidP="00317EFB">
      <w:pPr>
        <w:pStyle w:val="Prrafodelista"/>
        <w:ind w:left="792"/>
        <w:jc w:val="both"/>
        <w:rPr>
          <w:b/>
          <w:sz w:val="20"/>
          <w:szCs w:val="20"/>
        </w:rPr>
      </w:pPr>
    </w:p>
    <w:p w:rsidR="009D4AEB" w:rsidRDefault="009D4AEB" w:rsidP="0085174F">
      <w:pPr>
        <w:pStyle w:val="Prrafodelista"/>
        <w:numPr>
          <w:ilvl w:val="0"/>
          <w:numId w:val="7"/>
        </w:numPr>
        <w:jc w:val="both"/>
        <w:rPr>
          <w:b/>
          <w:sz w:val="20"/>
          <w:szCs w:val="20"/>
        </w:rPr>
      </w:pPr>
      <w:r>
        <w:rPr>
          <w:b/>
          <w:sz w:val="20"/>
          <w:szCs w:val="20"/>
        </w:rPr>
        <w:t>REPLANTEO Y TRAZADO DE SUPERFICIE</w:t>
      </w:r>
    </w:p>
    <w:p w:rsidR="009D4AEB" w:rsidRDefault="009D4AEB" w:rsidP="009D4AEB">
      <w:pPr>
        <w:pStyle w:val="Prrafodelista"/>
        <w:ind w:left="360"/>
        <w:jc w:val="both"/>
        <w:rPr>
          <w:b/>
          <w:sz w:val="20"/>
          <w:szCs w:val="20"/>
        </w:rPr>
      </w:pPr>
      <w:r>
        <w:rPr>
          <w:b/>
          <w:sz w:val="20"/>
          <w:szCs w:val="20"/>
        </w:rPr>
        <w:t>UNIDAD: Metro Cuadrado (m2)</w:t>
      </w:r>
    </w:p>
    <w:p w:rsidR="009D4AEB" w:rsidRDefault="009D4AEB" w:rsidP="009D4AEB">
      <w:pPr>
        <w:pStyle w:val="Prrafodelista"/>
        <w:ind w:left="360"/>
        <w:jc w:val="both"/>
        <w:rPr>
          <w:b/>
          <w:sz w:val="20"/>
          <w:szCs w:val="20"/>
        </w:rPr>
      </w:pPr>
    </w:p>
    <w:p w:rsidR="009D4AEB" w:rsidRDefault="009D4AEB" w:rsidP="009D4AEB">
      <w:pPr>
        <w:pStyle w:val="Prrafodelista"/>
        <w:numPr>
          <w:ilvl w:val="1"/>
          <w:numId w:val="7"/>
        </w:numPr>
        <w:jc w:val="both"/>
        <w:rPr>
          <w:b/>
          <w:sz w:val="20"/>
          <w:szCs w:val="20"/>
        </w:rPr>
      </w:pPr>
      <w:r>
        <w:rPr>
          <w:b/>
          <w:sz w:val="20"/>
          <w:szCs w:val="20"/>
        </w:rPr>
        <w:t>DEFINICIÓN</w:t>
      </w:r>
    </w:p>
    <w:p w:rsidR="00AD3E1C" w:rsidRPr="00AD3E1C" w:rsidRDefault="00AD3E1C" w:rsidP="00AD3E1C">
      <w:pPr>
        <w:pStyle w:val="Prrafodelista"/>
        <w:ind w:left="792"/>
        <w:jc w:val="both"/>
        <w:rPr>
          <w:bCs/>
          <w:sz w:val="20"/>
          <w:szCs w:val="20"/>
        </w:rPr>
      </w:pPr>
      <w:bookmarkStart w:id="10" w:name="_Toc314666506"/>
      <w:r w:rsidRPr="00AD3E1C">
        <w:rPr>
          <w:bCs/>
          <w:sz w:val="20"/>
          <w:szCs w:val="20"/>
        </w:rPr>
        <w:t xml:space="preserve">Este Ítem comprende todos los trabajos necesarios para la ubicación de las áreas destinadas a albergar los equipos a ser instalados y los de replanteo y trazado de los ejes para localizar las edificaciones de acuerdo a los planos de construcción y/o indicaciones del Supervisor de Obra. Así también comprende todos los trabajos necesarios para realizar el marcado de ubicación de cámaras,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w:t>
      </w:r>
      <w:bookmarkEnd w:id="10"/>
      <w:r w:rsidRPr="00AD3E1C">
        <w:rPr>
          <w:bCs/>
          <w:sz w:val="20"/>
          <w:szCs w:val="20"/>
        </w:rPr>
        <w:t xml:space="preserve">para ello se tendrá como base los planos de construcción y detalle del proyecto, como también las indicaciones adicionales por parte del SUPERVISOR DE OBRA. </w:t>
      </w:r>
    </w:p>
    <w:p w:rsidR="009D4AEB" w:rsidRPr="00AD3E1C" w:rsidRDefault="009D4AEB" w:rsidP="009D4AEB">
      <w:pPr>
        <w:pStyle w:val="Prrafodelista"/>
        <w:ind w:left="792"/>
        <w:jc w:val="both"/>
        <w:rPr>
          <w:bCs/>
          <w:sz w:val="20"/>
          <w:szCs w:val="20"/>
        </w:rPr>
      </w:pPr>
    </w:p>
    <w:p w:rsidR="009D4AEB" w:rsidRDefault="009D4AEB" w:rsidP="00AD3E1C">
      <w:pPr>
        <w:pStyle w:val="Prrafodelista"/>
        <w:numPr>
          <w:ilvl w:val="1"/>
          <w:numId w:val="7"/>
        </w:numPr>
        <w:jc w:val="both"/>
        <w:rPr>
          <w:b/>
          <w:sz w:val="20"/>
          <w:szCs w:val="20"/>
        </w:rPr>
      </w:pPr>
      <w:r w:rsidRPr="00AD3E1C">
        <w:rPr>
          <w:b/>
          <w:sz w:val="20"/>
          <w:szCs w:val="20"/>
        </w:rPr>
        <w:t>MATERIALES, HERRAMIENTAS Y EQUIPO</w:t>
      </w:r>
    </w:p>
    <w:p w:rsidR="00AD3E1C" w:rsidRPr="00AD3E1C" w:rsidRDefault="00AD3E1C" w:rsidP="00AD3E1C">
      <w:pPr>
        <w:pStyle w:val="Prrafodelista"/>
        <w:ind w:left="792"/>
        <w:jc w:val="both"/>
        <w:rPr>
          <w:sz w:val="20"/>
          <w:szCs w:val="20"/>
        </w:rPr>
      </w:pPr>
      <w:r w:rsidRPr="00AD3E1C">
        <w:rPr>
          <w:sz w:val="20"/>
          <w:szCs w:val="20"/>
        </w:rPr>
        <w:t>El CONTRATISTA, proporcionará todos los materiales, herramientas, equipos y personal necesarios (estación total, cinta métrica de 50 y 100 m, instrumentos de medición, p</w:t>
      </w:r>
      <w:r>
        <w:rPr>
          <w:sz w:val="20"/>
          <w:szCs w:val="20"/>
        </w:rPr>
        <w:t>intura, estacas, mojones</w:t>
      </w:r>
      <w:r w:rsidRPr="00AD3E1C">
        <w:rPr>
          <w:sz w:val="20"/>
          <w:szCs w:val="20"/>
        </w:rPr>
        <w:t>, etc.) y los que proponga el CONTRATISTA en análisis de precios unitarios para la ejecución de los trabajos, los cuales serán aprobados y verificados por el SUPERVISOR DE OBRA al inicio de la actividad.</w:t>
      </w:r>
    </w:p>
    <w:p w:rsidR="00AD3E1C" w:rsidRPr="00AD3E1C" w:rsidRDefault="00AD3E1C" w:rsidP="00AD3E1C">
      <w:pPr>
        <w:pStyle w:val="Prrafodelista"/>
        <w:ind w:left="792"/>
        <w:jc w:val="both"/>
        <w:rPr>
          <w:b/>
          <w:sz w:val="20"/>
          <w:szCs w:val="20"/>
        </w:rPr>
      </w:pPr>
    </w:p>
    <w:p w:rsidR="009D4AEB" w:rsidRDefault="009D4AEB" w:rsidP="009D4AEB">
      <w:pPr>
        <w:pStyle w:val="Prrafodelista"/>
        <w:numPr>
          <w:ilvl w:val="1"/>
          <w:numId w:val="7"/>
        </w:numPr>
        <w:jc w:val="both"/>
        <w:rPr>
          <w:b/>
          <w:sz w:val="20"/>
          <w:szCs w:val="20"/>
        </w:rPr>
      </w:pPr>
      <w:r>
        <w:rPr>
          <w:b/>
          <w:sz w:val="20"/>
          <w:szCs w:val="20"/>
        </w:rPr>
        <w:t>PROCEDIMIENTO PARA LA EJECUCIÓN</w:t>
      </w:r>
    </w:p>
    <w:p w:rsidR="00AD3E1C" w:rsidRPr="00AD3E1C" w:rsidRDefault="00AD3E1C" w:rsidP="00AD3E1C">
      <w:pPr>
        <w:pStyle w:val="Prrafodelista"/>
        <w:ind w:left="792"/>
        <w:jc w:val="both"/>
        <w:rPr>
          <w:sz w:val="20"/>
          <w:szCs w:val="20"/>
        </w:rPr>
      </w:pPr>
      <w:r w:rsidRPr="00AD3E1C">
        <w:rPr>
          <w:sz w:val="20"/>
          <w:szCs w:val="20"/>
        </w:rPr>
        <w:t>El replanteo y trazado de superficie, será realizado por el Contratista con estricta sujeción a las dimensiones señalada</w:t>
      </w:r>
      <w:r>
        <w:rPr>
          <w:sz w:val="20"/>
          <w:szCs w:val="20"/>
        </w:rPr>
        <w:t>s</w:t>
      </w:r>
      <w:r w:rsidRPr="00AD3E1C">
        <w:rPr>
          <w:sz w:val="20"/>
          <w:szCs w:val="20"/>
        </w:rPr>
        <w:t xml:space="preserve"> en los planos respectivos, o donde el supervisor así lo designe.</w:t>
      </w:r>
    </w:p>
    <w:p w:rsidR="00AD3E1C" w:rsidRPr="00AD3E1C" w:rsidRDefault="00AD3E1C" w:rsidP="00AD3E1C">
      <w:pPr>
        <w:pStyle w:val="Prrafodelista"/>
        <w:ind w:left="792"/>
        <w:jc w:val="both"/>
        <w:rPr>
          <w:sz w:val="20"/>
          <w:szCs w:val="20"/>
        </w:rPr>
      </w:pPr>
      <w:r w:rsidRPr="00AD3E1C">
        <w:rPr>
          <w:sz w:val="20"/>
          <w:szCs w:val="20"/>
        </w:rPr>
        <w:t>El Contratista demarcará toda el área donde se realizará el movimiento de tierras, de manera que, posteriormente, no existan dificultades para medir los volúmenes de tierra movida.</w:t>
      </w:r>
    </w:p>
    <w:p w:rsidR="00AD3E1C" w:rsidRPr="00AD3E1C" w:rsidRDefault="00AD3E1C" w:rsidP="00AD3E1C">
      <w:pPr>
        <w:pStyle w:val="Prrafodelista"/>
        <w:ind w:left="792"/>
        <w:jc w:val="both"/>
        <w:rPr>
          <w:sz w:val="20"/>
          <w:szCs w:val="20"/>
        </w:rPr>
      </w:pPr>
      <w:r w:rsidRPr="00AD3E1C">
        <w:rPr>
          <w:sz w:val="20"/>
          <w:szCs w:val="20"/>
        </w:rPr>
        <w:t>Preparado el terreno de acuerdo al nivel y rasante establecidos, el Contratista procederá a realizar el estacado y colocación de caballetes a una distancia no menor a 1.50 m. de los bordes exteriores de las excavaciones a ejecutarse.</w:t>
      </w:r>
    </w:p>
    <w:p w:rsidR="00AD3E1C" w:rsidRPr="00AD3E1C" w:rsidRDefault="00AD3E1C" w:rsidP="00AD3E1C">
      <w:pPr>
        <w:pStyle w:val="Prrafodelista"/>
        <w:ind w:left="792"/>
        <w:jc w:val="both"/>
        <w:rPr>
          <w:sz w:val="20"/>
          <w:szCs w:val="20"/>
        </w:rPr>
      </w:pPr>
      <w:r w:rsidRPr="00AD3E1C">
        <w:rPr>
          <w:sz w:val="20"/>
          <w:szCs w:val="20"/>
        </w:rPr>
        <w:t>Los ejes de las zapatas y los anchos de las cimentaciones corridas se definirán con alambre o lienza firmemente tensa y fijada a clavos colocados en los caballetes de madera, sólidamente anclados en el terreno.</w:t>
      </w:r>
    </w:p>
    <w:p w:rsidR="00AD3E1C" w:rsidRPr="00AD3E1C" w:rsidRDefault="00AD3E1C" w:rsidP="00AD3E1C">
      <w:pPr>
        <w:pStyle w:val="Prrafodelista"/>
        <w:ind w:left="792"/>
        <w:jc w:val="both"/>
        <w:rPr>
          <w:sz w:val="20"/>
          <w:szCs w:val="20"/>
        </w:rPr>
      </w:pPr>
      <w:r w:rsidRPr="00AD3E1C">
        <w:rPr>
          <w:sz w:val="20"/>
          <w:szCs w:val="20"/>
        </w:rPr>
        <w:t>Las lienzas serán dispuestas con escuadra y nivel, a objeto de obtener un perfecto paralelismo entre las mismas. Seguidamente los anchos de cimentación y/o el perímetro de las fundaciones aisladas se marcarán con yeso o cal.</w:t>
      </w:r>
    </w:p>
    <w:p w:rsidR="00AD3E1C" w:rsidRPr="00AD3E1C" w:rsidRDefault="00AD3E1C" w:rsidP="00AD3E1C">
      <w:pPr>
        <w:pStyle w:val="Prrafodelista"/>
        <w:ind w:left="792"/>
        <w:jc w:val="both"/>
        <w:rPr>
          <w:sz w:val="20"/>
          <w:szCs w:val="20"/>
        </w:rPr>
      </w:pPr>
      <w:r w:rsidRPr="00AD3E1C">
        <w:rPr>
          <w:sz w:val="20"/>
          <w:szCs w:val="20"/>
        </w:rPr>
        <w:t>El Contratista será el único responsable del cuidado y reposición de las estacas y marcas requeridas para la medición de los volúmenes de obra ejecutada. De igual forma se procederá con el replanteo de los cimientos, sobre cimientos columnas, vigas, muros, etc., relacionados con la obra.</w:t>
      </w:r>
    </w:p>
    <w:p w:rsidR="00AD3E1C" w:rsidRPr="00AD3E1C" w:rsidRDefault="00AD3E1C" w:rsidP="00AD3E1C">
      <w:pPr>
        <w:pStyle w:val="Prrafodelista"/>
        <w:ind w:left="792"/>
        <w:jc w:val="both"/>
        <w:rPr>
          <w:sz w:val="20"/>
          <w:szCs w:val="20"/>
        </w:rPr>
      </w:pPr>
      <w:r w:rsidRPr="00AD3E1C">
        <w:rPr>
          <w:sz w:val="20"/>
          <w:szCs w:val="20"/>
        </w:rPr>
        <w:lastRenderedPageBreak/>
        <w:t>El trazado deberá recibir aprobación escrita del Supervisor de Obra, antes de proceder con los trabajos siguientes.</w:t>
      </w:r>
    </w:p>
    <w:p w:rsidR="00AD3E1C" w:rsidRPr="00AD3E1C" w:rsidRDefault="00AD3E1C" w:rsidP="00AD3E1C">
      <w:pPr>
        <w:pStyle w:val="Prrafodelista"/>
        <w:ind w:left="792"/>
        <w:jc w:val="both"/>
        <w:rPr>
          <w:sz w:val="20"/>
          <w:szCs w:val="20"/>
        </w:rPr>
      </w:pPr>
      <w:r w:rsidRPr="00AD3E1C">
        <w:rPr>
          <w:sz w:val="20"/>
          <w:szCs w:val="20"/>
        </w:rPr>
        <w:t>El personal técnico propuesto por el CONTRATISTA, RESIDENTE DE OBRA Y DIBUJANTE</w:t>
      </w:r>
      <w:r>
        <w:rPr>
          <w:sz w:val="20"/>
          <w:szCs w:val="20"/>
        </w:rPr>
        <w:t xml:space="preserve"> DE PLANOS AS BUILT</w:t>
      </w:r>
      <w:r w:rsidRPr="00AD3E1C">
        <w:rPr>
          <w:sz w:val="20"/>
          <w:szCs w:val="20"/>
        </w:rPr>
        <w:t xml:space="preserve"> conjuntamente con el SUPERVISOR DE OBRA demarcara toda el área simultáneamente al inicio de la ejecución. </w:t>
      </w:r>
    </w:p>
    <w:p w:rsidR="00AD3E1C" w:rsidRPr="00AD3E1C" w:rsidRDefault="00AD3E1C" w:rsidP="00AD3E1C">
      <w:pPr>
        <w:pStyle w:val="Prrafodelista"/>
        <w:ind w:left="792"/>
        <w:jc w:val="both"/>
        <w:rPr>
          <w:sz w:val="20"/>
          <w:szCs w:val="20"/>
        </w:rPr>
      </w:pPr>
      <w:r w:rsidRPr="00AD3E1C">
        <w:rPr>
          <w:sz w:val="20"/>
          <w:szCs w:val="20"/>
        </w:rPr>
        <w:t>El replanteo a realizar comprende:</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1" w:name="_Toc314666514"/>
      <w:r w:rsidRPr="00AD3E1C">
        <w:rPr>
          <w:sz w:val="20"/>
          <w:szCs w:val="20"/>
        </w:rPr>
        <w:t>a)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1"/>
      <w:r w:rsidRPr="00AD3E1C">
        <w:rPr>
          <w:sz w:val="20"/>
          <w:szCs w:val="20"/>
        </w:rPr>
        <w:t>.</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2" w:name="_Toc314666516"/>
      <w:r>
        <w:rPr>
          <w:sz w:val="20"/>
          <w:szCs w:val="20"/>
        </w:rPr>
        <w:t>b</w:t>
      </w:r>
      <w:r w:rsidRPr="00AD3E1C">
        <w:rPr>
          <w:sz w:val="20"/>
          <w:szCs w:val="20"/>
        </w:rPr>
        <w:t>) El replanteo de cada sector de trabajo deberá contar con la aprobación escrita del SUPERVISOR DE OBRA con anterioridad y deberá ser despejada de todo material u obstáculos antes de iniciar  cualquier trabajo.</w:t>
      </w:r>
      <w:bookmarkEnd w:id="12"/>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3" w:name="_Toc314666518"/>
      <w:r>
        <w:rPr>
          <w:sz w:val="20"/>
          <w:szCs w:val="20"/>
        </w:rPr>
        <w:t>c</w:t>
      </w:r>
      <w:r w:rsidRPr="00AD3E1C">
        <w:rPr>
          <w:sz w:val="20"/>
          <w:szCs w:val="20"/>
        </w:rPr>
        <w:t xml:space="preserve">) El replanteo deberá cuidar que el trazado no afecte la integridad de las infraestructuras como ser: a edificios patrimoniales, culturales, zonas sensibles ambientales y otros que han sido establecidos por </w:t>
      </w:r>
      <w:bookmarkEnd w:id="13"/>
      <w:r w:rsidRPr="00AD3E1C">
        <w:rPr>
          <w:sz w:val="20"/>
          <w:szCs w:val="20"/>
        </w:rPr>
        <w:t>los gobiernos Departamentales y municipales.</w:t>
      </w:r>
    </w:p>
    <w:p w:rsidR="00AD3E1C" w:rsidRPr="00AD3E1C" w:rsidRDefault="00AD3E1C" w:rsidP="00AD3E1C">
      <w:pPr>
        <w:pStyle w:val="Prrafodelista"/>
        <w:ind w:left="792"/>
        <w:jc w:val="both"/>
        <w:rPr>
          <w:sz w:val="20"/>
          <w:szCs w:val="20"/>
        </w:rPr>
      </w:pPr>
    </w:p>
    <w:p w:rsidR="009D4AEB" w:rsidRDefault="009D4AEB" w:rsidP="009D4AEB">
      <w:pPr>
        <w:pStyle w:val="Prrafodelista"/>
        <w:numPr>
          <w:ilvl w:val="1"/>
          <w:numId w:val="7"/>
        </w:numPr>
        <w:jc w:val="both"/>
        <w:rPr>
          <w:b/>
          <w:sz w:val="20"/>
          <w:szCs w:val="20"/>
        </w:rPr>
      </w:pPr>
      <w:r>
        <w:rPr>
          <w:b/>
          <w:sz w:val="20"/>
          <w:szCs w:val="20"/>
        </w:rPr>
        <w:t>MEDIDAS DE MITIGACIÓN AMBIENTAL</w:t>
      </w:r>
    </w:p>
    <w:p w:rsidR="00AD3E1C" w:rsidRPr="00104271" w:rsidRDefault="00AD3E1C" w:rsidP="00AD3E1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04271">
        <w:rPr>
          <w:bCs/>
          <w:sz w:val="20"/>
          <w:szCs w:val="20"/>
        </w:rPr>
        <w:lastRenderedPageBreak/>
        <w:t xml:space="preserve">de protección para evitar accidentes. Durante la ejecución de las Obras, el Contratista proporcionará todo lo que dicha persona necesita para ejercer esa responsabilidad y autoridad. </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D3E1C" w:rsidRPr="00AD3E1C" w:rsidRDefault="00AD3E1C" w:rsidP="00AD3E1C">
      <w:pPr>
        <w:pStyle w:val="Prrafodelista"/>
        <w:ind w:left="792"/>
        <w:jc w:val="both"/>
        <w:rPr>
          <w:sz w:val="20"/>
          <w:szCs w:val="20"/>
        </w:rPr>
      </w:pPr>
    </w:p>
    <w:p w:rsidR="009D4AEB" w:rsidRDefault="009D4AEB" w:rsidP="009D4AEB">
      <w:pPr>
        <w:pStyle w:val="Prrafodelista"/>
        <w:numPr>
          <w:ilvl w:val="1"/>
          <w:numId w:val="7"/>
        </w:numPr>
        <w:jc w:val="both"/>
        <w:rPr>
          <w:b/>
          <w:sz w:val="20"/>
          <w:szCs w:val="20"/>
        </w:rPr>
      </w:pPr>
      <w:r>
        <w:rPr>
          <w:b/>
          <w:sz w:val="20"/>
          <w:szCs w:val="20"/>
        </w:rPr>
        <w:t>MEDICIÓN Y FORMA DE PAGO</w:t>
      </w:r>
    </w:p>
    <w:p w:rsidR="00AD3E1C" w:rsidRPr="00AD3E1C" w:rsidRDefault="00AD3E1C" w:rsidP="00AD3E1C">
      <w:pPr>
        <w:pStyle w:val="Prrafodelista"/>
        <w:ind w:left="792"/>
        <w:jc w:val="both"/>
        <w:rPr>
          <w:bCs/>
          <w:sz w:val="20"/>
          <w:szCs w:val="20"/>
        </w:rPr>
      </w:pPr>
      <w:r w:rsidRPr="00AD3E1C">
        <w:rPr>
          <w:bCs/>
          <w:sz w:val="20"/>
          <w:szCs w:val="20"/>
        </w:rPr>
        <w:t>El ítem de replanteo y trazado de superficie será medido en metros cuadrados,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D3E1C" w:rsidRPr="00AD3E1C" w:rsidRDefault="00AD3E1C" w:rsidP="00AD3E1C">
      <w:pPr>
        <w:pStyle w:val="Prrafodelista"/>
        <w:ind w:left="792"/>
        <w:jc w:val="both"/>
        <w:rPr>
          <w:bCs/>
          <w:sz w:val="20"/>
          <w:szCs w:val="20"/>
        </w:rPr>
      </w:pPr>
      <w:r w:rsidRPr="00AD3E1C">
        <w:rPr>
          <w:bCs/>
          <w:sz w:val="20"/>
          <w:szCs w:val="20"/>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AD3E1C" w:rsidRPr="00AD3E1C" w:rsidRDefault="00AD3E1C" w:rsidP="00AD3E1C">
      <w:pPr>
        <w:pStyle w:val="Prrafodelista"/>
        <w:ind w:left="792"/>
        <w:jc w:val="both"/>
        <w:rPr>
          <w:bCs/>
          <w:sz w:val="20"/>
          <w:szCs w:val="20"/>
        </w:rPr>
      </w:pPr>
    </w:p>
    <w:p w:rsidR="00AD3E1C" w:rsidRDefault="00AD3E1C" w:rsidP="0085174F">
      <w:pPr>
        <w:pStyle w:val="Prrafodelista"/>
        <w:numPr>
          <w:ilvl w:val="0"/>
          <w:numId w:val="7"/>
        </w:numPr>
        <w:jc w:val="both"/>
        <w:rPr>
          <w:b/>
          <w:sz w:val="20"/>
          <w:szCs w:val="20"/>
        </w:rPr>
      </w:pPr>
      <w:r>
        <w:rPr>
          <w:b/>
          <w:sz w:val="20"/>
          <w:szCs w:val="20"/>
        </w:rPr>
        <w:t>NIVELACIÓN DE TERRENO</w:t>
      </w:r>
    </w:p>
    <w:p w:rsidR="00AD3E1C" w:rsidRDefault="00AD3E1C" w:rsidP="00AD3E1C">
      <w:pPr>
        <w:pStyle w:val="Prrafodelista"/>
        <w:ind w:left="360"/>
        <w:jc w:val="both"/>
        <w:rPr>
          <w:b/>
          <w:sz w:val="20"/>
          <w:szCs w:val="20"/>
        </w:rPr>
      </w:pPr>
      <w:r>
        <w:rPr>
          <w:b/>
          <w:sz w:val="20"/>
          <w:szCs w:val="20"/>
        </w:rPr>
        <w:t>UNIDAD: Metro Cúbico (m3)</w:t>
      </w:r>
    </w:p>
    <w:p w:rsidR="00AD3E1C" w:rsidRDefault="00AD3E1C" w:rsidP="00AD3E1C">
      <w:pPr>
        <w:pStyle w:val="Prrafodelista"/>
        <w:ind w:left="360"/>
        <w:jc w:val="both"/>
        <w:rPr>
          <w:b/>
          <w:sz w:val="20"/>
          <w:szCs w:val="20"/>
        </w:rPr>
      </w:pPr>
    </w:p>
    <w:p w:rsidR="00AD3E1C" w:rsidRDefault="00AD3E1C" w:rsidP="00AD3E1C">
      <w:pPr>
        <w:pStyle w:val="Prrafodelista"/>
        <w:ind w:left="360"/>
        <w:jc w:val="both"/>
        <w:rPr>
          <w:sz w:val="20"/>
          <w:szCs w:val="20"/>
        </w:rPr>
      </w:pPr>
      <w:r>
        <w:rPr>
          <w:sz w:val="20"/>
          <w:szCs w:val="20"/>
        </w:rPr>
        <w:t>Aplica lo establecido en el punto 12 del acápite “Obras civiles – Red Primaria, Línea de Transición (Enfriamiento), descrito en el presente documento.</w:t>
      </w:r>
    </w:p>
    <w:p w:rsidR="00AD3E1C" w:rsidRPr="00AD3E1C" w:rsidRDefault="00AD3E1C" w:rsidP="00AD3E1C">
      <w:pPr>
        <w:pStyle w:val="Prrafodelista"/>
        <w:ind w:left="360"/>
        <w:jc w:val="both"/>
        <w:rPr>
          <w:sz w:val="20"/>
          <w:szCs w:val="20"/>
        </w:rPr>
      </w:pPr>
    </w:p>
    <w:p w:rsidR="00AD3E1C" w:rsidRDefault="00AD3E1C" w:rsidP="0085174F">
      <w:pPr>
        <w:pStyle w:val="Prrafodelista"/>
        <w:numPr>
          <w:ilvl w:val="0"/>
          <w:numId w:val="7"/>
        </w:numPr>
        <w:jc w:val="both"/>
        <w:rPr>
          <w:b/>
          <w:sz w:val="20"/>
          <w:szCs w:val="20"/>
        </w:rPr>
      </w:pPr>
      <w:r>
        <w:rPr>
          <w:b/>
          <w:sz w:val="20"/>
          <w:szCs w:val="20"/>
        </w:rPr>
        <w:t>MURO DE CONTENCIÓN DE HORMIGÓN CICLÓPEO</w:t>
      </w:r>
    </w:p>
    <w:p w:rsidR="00AD3E1C" w:rsidRDefault="00AD3E1C" w:rsidP="00AD3E1C">
      <w:pPr>
        <w:pStyle w:val="Prrafodelista"/>
        <w:ind w:left="360"/>
        <w:jc w:val="both"/>
        <w:rPr>
          <w:b/>
          <w:sz w:val="20"/>
          <w:szCs w:val="20"/>
        </w:rPr>
      </w:pPr>
      <w:r>
        <w:rPr>
          <w:b/>
          <w:sz w:val="20"/>
          <w:szCs w:val="20"/>
        </w:rPr>
        <w:t>UNIDAD: Metro Cúbico (m3)</w:t>
      </w:r>
    </w:p>
    <w:p w:rsidR="00AD3E1C" w:rsidRDefault="00AD3E1C" w:rsidP="00AD3E1C">
      <w:pPr>
        <w:pStyle w:val="Prrafodelista"/>
        <w:ind w:left="360"/>
        <w:jc w:val="both"/>
        <w:rPr>
          <w:b/>
          <w:sz w:val="20"/>
          <w:szCs w:val="20"/>
        </w:rPr>
      </w:pPr>
    </w:p>
    <w:p w:rsidR="00AD3E1C" w:rsidRDefault="00AD3E1C" w:rsidP="00AD3E1C">
      <w:pPr>
        <w:pStyle w:val="Prrafodelista"/>
        <w:numPr>
          <w:ilvl w:val="1"/>
          <w:numId w:val="7"/>
        </w:numPr>
        <w:jc w:val="both"/>
        <w:rPr>
          <w:b/>
          <w:sz w:val="20"/>
          <w:szCs w:val="20"/>
        </w:rPr>
      </w:pPr>
      <w:r>
        <w:rPr>
          <w:b/>
          <w:sz w:val="20"/>
          <w:szCs w:val="20"/>
        </w:rPr>
        <w:t>DEFINICIÓN</w:t>
      </w:r>
    </w:p>
    <w:p w:rsidR="00AD3E1C" w:rsidRPr="00AD3E1C" w:rsidRDefault="00AD3E1C" w:rsidP="00AD3E1C">
      <w:pPr>
        <w:pStyle w:val="Prrafodelista"/>
        <w:ind w:left="792"/>
        <w:jc w:val="both"/>
        <w:rPr>
          <w:sz w:val="20"/>
          <w:szCs w:val="20"/>
        </w:rPr>
      </w:pPr>
      <w:r w:rsidRPr="00AD3E1C">
        <w:rPr>
          <w:sz w:val="20"/>
          <w:szCs w:val="20"/>
        </w:rPr>
        <w:t>Este Ítem comprende la construcción de los muros de contención de hormigón ciclópeo, según planos.</w:t>
      </w:r>
    </w:p>
    <w:p w:rsidR="00AD3E1C" w:rsidRPr="00AD3E1C" w:rsidRDefault="00AD3E1C" w:rsidP="00AD3E1C">
      <w:pPr>
        <w:pStyle w:val="Prrafodelista"/>
        <w:ind w:left="792"/>
        <w:jc w:val="both"/>
        <w:rPr>
          <w:sz w:val="20"/>
          <w:szCs w:val="20"/>
        </w:rPr>
      </w:pPr>
    </w:p>
    <w:p w:rsidR="00AD3E1C" w:rsidRDefault="00AD3E1C" w:rsidP="00AD3E1C">
      <w:pPr>
        <w:pStyle w:val="Prrafodelista"/>
        <w:numPr>
          <w:ilvl w:val="1"/>
          <w:numId w:val="7"/>
        </w:numPr>
        <w:jc w:val="both"/>
        <w:rPr>
          <w:b/>
          <w:sz w:val="20"/>
          <w:szCs w:val="20"/>
        </w:rPr>
      </w:pPr>
      <w:r>
        <w:rPr>
          <w:b/>
          <w:sz w:val="20"/>
          <w:szCs w:val="20"/>
        </w:rPr>
        <w:t>MATERIALES, HERRAMIENTAS Y EQUIPO</w:t>
      </w:r>
    </w:p>
    <w:p w:rsidR="00AD3E1C" w:rsidRPr="00AD3E1C" w:rsidRDefault="00AD3E1C" w:rsidP="00AD3E1C">
      <w:pPr>
        <w:pStyle w:val="Prrafodelista"/>
        <w:ind w:left="792"/>
        <w:jc w:val="both"/>
        <w:rPr>
          <w:sz w:val="20"/>
          <w:szCs w:val="20"/>
        </w:rPr>
      </w:pPr>
      <w:r w:rsidRPr="00AD3E1C">
        <w:rPr>
          <w:sz w:val="20"/>
          <w:szCs w:val="20"/>
        </w:rPr>
        <w:t xml:space="preserve">Se empleará piedra, cuyas dimensiones mínimas serán de </w:t>
      </w:r>
      <w:smartTag w:uri="urn:schemas-microsoft-com:office:smarttags" w:element="metricconverter">
        <w:smartTagPr>
          <w:attr w:name="ProductID" w:val="0,25 metros"/>
        </w:smartTagPr>
        <w:r w:rsidRPr="00AD3E1C">
          <w:rPr>
            <w:sz w:val="20"/>
            <w:szCs w:val="20"/>
          </w:rPr>
          <w:t>0,25 metros</w:t>
        </w:r>
      </w:smartTag>
      <w:r w:rsidRPr="00AD3E1C">
        <w:rPr>
          <w:sz w:val="20"/>
          <w:szCs w:val="20"/>
        </w:rPr>
        <w:t xml:space="preserve"> de espesor y de ancho, con las siguientes características:</w:t>
      </w:r>
    </w:p>
    <w:p w:rsidR="00AD3E1C" w:rsidRPr="00AD3E1C" w:rsidRDefault="00AD3E1C" w:rsidP="00AD3E1C">
      <w:pPr>
        <w:pStyle w:val="Prrafodelista"/>
        <w:ind w:left="792"/>
        <w:jc w:val="both"/>
        <w:rPr>
          <w:sz w:val="20"/>
          <w:szCs w:val="20"/>
        </w:rPr>
      </w:pPr>
      <w:r w:rsidRPr="00AD3E1C">
        <w:rPr>
          <w:sz w:val="20"/>
          <w:szCs w:val="20"/>
        </w:rPr>
        <w:t>A)  Pertenecer al grupo de las graníticas.</w:t>
      </w:r>
    </w:p>
    <w:p w:rsidR="00AD3E1C" w:rsidRPr="00AD3E1C" w:rsidRDefault="00AD3E1C" w:rsidP="00AD3E1C">
      <w:pPr>
        <w:pStyle w:val="Prrafodelista"/>
        <w:ind w:left="792"/>
        <w:jc w:val="both"/>
        <w:rPr>
          <w:sz w:val="20"/>
          <w:szCs w:val="20"/>
        </w:rPr>
      </w:pPr>
      <w:r w:rsidRPr="00AD3E1C">
        <w:rPr>
          <w:sz w:val="20"/>
          <w:szCs w:val="20"/>
        </w:rPr>
        <w:t>B)  Ser de buena calidad, de estructura interna homogénea,  exentas de fisuras y planos de fractura.</w:t>
      </w:r>
    </w:p>
    <w:p w:rsidR="00AD3E1C" w:rsidRPr="00AD3E1C" w:rsidRDefault="00AD3E1C" w:rsidP="00AD3E1C">
      <w:pPr>
        <w:pStyle w:val="Prrafodelista"/>
        <w:ind w:left="792"/>
        <w:jc w:val="both"/>
        <w:rPr>
          <w:sz w:val="20"/>
          <w:szCs w:val="20"/>
        </w:rPr>
      </w:pPr>
      <w:r w:rsidRPr="00AD3E1C">
        <w:rPr>
          <w:sz w:val="20"/>
          <w:szCs w:val="20"/>
        </w:rPr>
        <w:t>C)  Estar libre de arcillas, aceites y sustancias adheridas.</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r w:rsidRPr="00AD3E1C">
        <w:rPr>
          <w:sz w:val="20"/>
          <w:szCs w:val="20"/>
        </w:rPr>
        <w:t xml:space="preserve">El cemento a utilizarse para el mortero será cemento portland normal, que será llevado a la obra en envases originales de fábrica y almacenado en recintos cerrados protegidos contra la intemperie y </w:t>
      </w:r>
      <w:r w:rsidRPr="00AD3E1C">
        <w:rPr>
          <w:sz w:val="20"/>
          <w:szCs w:val="20"/>
        </w:rPr>
        <w:lastRenderedPageBreak/>
        <w:t>la humedad.   Se rechazará todo cemento que contenga grumos o materiales apelotonados y/o haya sido almacenado más de tres meses en obra.</w:t>
      </w:r>
    </w:p>
    <w:p w:rsidR="00AD3E1C" w:rsidRPr="00AD3E1C" w:rsidRDefault="00AD3E1C" w:rsidP="00AD3E1C">
      <w:pPr>
        <w:pStyle w:val="Prrafodelista"/>
        <w:ind w:left="792"/>
        <w:jc w:val="both"/>
        <w:rPr>
          <w:sz w:val="20"/>
          <w:szCs w:val="20"/>
        </w:rPr>
      </w:pPr>
      <w:r w:rsidRPr="00AD3E1C">
        <w:rPr>
          <w:sz w:val="20"/>
          <w:szCs w:val="20"/>
        </w:rPr>
        <w:t>La arena a emplearse será limpia y de acuerdo a las especificaciones que se mencionan en los detalles para morteros y hormigones (Ítem: Hormigón Armado - Losas y Vigas Cadena).</w:t>
      </w:r>
    </w:p>
    <w:p w:rsidR="00AD3E1C" w:rsidRPr="00AD3E1C" w:rsidRDefault="00AD3E1C" w:rsidP="00AD3E1C">
      <w:pPr>
        <w:pStyle w:val="Prrafodelista"/>
        <w:ind w:left="792"/>
        <w:jc w:val="both"/>
        <w:rPr>
          <w:sz w:val="20"/>
          <w:szCs w:val="20"/>
        </w:rPr>
      </w:pPr>
      <w:r w:rsidRPr="00AD3E1C">
        <w:rPr>
          <w:sz w:val="20"/>
          <w:szCs w:val="20"/>
        </w:rPr>
        <w:t>El agua a utilizarse será limpia de sustancias tales como materiales orgánicos, sales, ácidos, alcalinos y aceites. En consecuencia no se permitirá el uso de aguas estancadas.</w:t>
      </w:r>
    </w:p>
    <w:p w:rsidR="00AD3E1C" w:rsidRPr="00AD3E1C" w:rsidRDefault="00AD3E1C" w:rsidP="00AD3E1C">
      <w:pPr>
        <w:pStyle w:val="Prrafodelista"/>
        <w:ind w:left="792"/>
        <w:jc w:val="both"/>
        <w:rPr>
          <w:sz w:val="20"/>
          <w:szCs w:val="20"/>
        </w:rPr>
      </w:pPr>
    </w:p>
    <w:p w:rsidR="00AD3E1C" w:rsidRDefault="00AD3E1C" w:rsidP="00AD3E1C">
      <w:pPr>
        <w:pStyle w:val="Prrafodelista"/>
        <w:numPr>
          <w:ilvl w:val="1"/>
          <w:numId w:val="7"/>
        </w:numPr>
        <w:jc w:val="both"/>
        <w:rPr>
          <w:b/>
          <w:sz w:val="20"/>
          <w:szCs w:val="20"/>
        </w:rPr>
      </w:pPr>
      <w:r>
        <w:rPr>
          <w:b/>
          <w:sz w:val="20"/>
          <w:szCs w:val="20"/>
        </w:rPr>
        <w:t>PROCEDIMIENTO PARA LA EJECUCIÓN</w:t>
      </w:r>
    </w:p>
    <w:p w:rsidR="00612999" w:rsidRPr="00612999" w:rsidRDefault="00612999" w:rsidP="00612999">
      <w:pPr>
        <w:pStyle w:val="Prrafodelista"/>
        <w:ind w:left="792"/>
        <w:jc w:val="both"/>
        <w:rPr>
          <w:sz w:val="20"/>
          <w:szCs w:val="20"/>
        </w:rPr>
      </w:pPr>
      <w:r w:rsidRPr="00612999">
        <w:rPr>
          <w:sz w:val="20"/>
          <w:szCs w:val="20"/>
        </w:rPr>
        <w:t xml:space="preserve">Luego de la aprobación de los materiales y herramientas del Supervisor de Obras, se procederá a emparejar el fondo de las zanjas con una mezcla de cemento y arena en la proporción de 1:7, en un espesor de </w:t>
      </w:r>
      <w:smartTag w:uri="urn:schemas-microsoft-com:office:smarttags" w:element="metricconverter">
        <w:smartTagPr>
          <w:attr w:name="ProductID" w:val="2 a"/>
        </w:smartTagPr>
        <w:r w:rsidRPr="00612999">
          <w:rPr>
            <w:sz w:val="20"/>
            <w:szCs w:val="20"/>
          </w:rPr>
          <w:t>2 a</w:t>
        </w:r>
      </w:smartTag>
      <w:r w:rsidRPr="00612999">
        <w:rPr>
          <w:sz w:val="20"/>
          <w:szCs w:val="20"/>
        </w:rPr>
        <w:t xml:space="preserve"> </w:t>
      </w:r>
      <w:smartTag w:uri="urn:schemas-microsoft-com:office:smarttags" w:element="metricconverter">
        <w:smartTagPr>
          <w:attr w:name="ProductID" w:val="3 cm"/>
        </w:smartTagPr>
        <w:r w:rsidRPr="00612999">
          <w:rPr>
            <w:sz w:val="20"/>
            <w:szCs w:val="20"/>
          </w:rPr>
          <w:t>3 cm</w:t>
        </w:r>
      </w:smartTag>
      <w:r w:rsidRPr="00612999">
        <w:rPr>
          <w:sz w:val="20"/>
          <w:szCs w:val="20"/>
        </w:rPr>
        <w:t>, para luego proceder a la colocación del hormigón ciclópeo. El hormigón ciclópeo se dosificara de acuerdo las recomendaciones del supervisor.</w:t>
      </w:r>
    </w:p>
    <w:p w:rsidR="00612999" w:rsidRPr="00612999" w:rsidRDefault="00612999" w:rsidP="00612999">
      <w:pPr>
        <w:pStyle w:val="Prrafodelista"/>
        <w:ind w:left="792"/>
        <w:jc w:val="both"/>
        <w:rPr>
          <w:sz w:val="20"/>
          <w:szCs w:val="20"/>
        </w:rPr>
      </w:pPr>
    </w:p>
    <w:p w:rsidR="00612999" w:rsidRPr="00612999" w:rsidRDefault="00612999" w:rsidP="00612999">
      <w:pPr>
        <w:pStyle w:val="Prrafodelista"/>
        <w:ind w:left="792"/>
        <w:jc w:val="both"/>
        <w:rPr>
          <w:sz w:val="20"/>
          <w:szCs w:val="20"/>
        </w:rPr>
      </w:pPr>
      <w:r w:rsidRPr="00612999">
        <w:rPr>
          <w:sz w:val="20"/>
          <w:szCs w:val="20"/>
        </w:rPr>
        <w:t>Las piedras antes de su colocación deben ser correctamente lavadas y al momento de ser colocadas deberán ser bien humedecidas a fin de que no absorban el agua presente en el mortero.</w:t>
      </w:r>
    </w:p>
    <w:p w:rsidR="00612999" w:rsidRPr="00612999" w:rsidRDefault="00612999" w:rsidP="00612999">
      <w:pPr>
        <w:pStyle w:val="Prrafodelista"/>
        <w:ind w:left="792"/>
        <w:jc w:val="both"/>
        <w:rPr>
          <w:sz w:val="20"/>
          <w:szCs w:val="20"/>
        </w:rPr>
      </w:pPr>
      <w:r w:rsidRPr="00612999">
        <w:rPr>
          <w:sz w:val="20"/>
          <w:szCs w:val="20"/>
        </w:rPr>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612999" w:rsidRPr="00612999" w:rsidRDefault="00612999" w:rsidP="00612999">
      <w:pPr>
        <w:pStyle w:val="Prrafodelista"/>
        <w:ind w:left="792"/>
        <w:jc w:val="both"/>
        <w:rPr>
          <w:sz w:val="20"/>
          <w:szCs w:val="20"/>
        </w:rPr>
      </w:pPr>
      <w:r w:rsidRPr="00612999">
        <w:rPr>
          <w:sz w:val="20"/>
          <w:szCs w:val="20"/>
        </w:rPr>
        <w:t xml:space="preserve">Se construirán barbacanas cada </w:t>
      </w:r>
      <w:smartTag w:uri="urn:schemas-microsoft-com:office:smarttags" w:element="metricconverter">
        <w:smartTagPr>
          <w:attr w:name="ProductID" w:val="2 metros"/>
        </w:smartTagPr>
        <w:r w:rsidRPr="00612999">
          <w:rPr>
            <w:sz w:val="20"/>
            <w:szCs w:val="20"/>
          </w:rPr>
          <w:t>2 metros</w:t>
        </w:r>
      </w:smartTag>
      <w:r w:rsidRPr="00612999">
        <w:rPr>
          <w:sz w:val="20"/>
          <w:szCs w:val="20"/>
        </w:rPr>
        <w:t xml:space="preserve"> tanto horizontal y verticalmente quedando estas en forma intercalada.</w:t>
      </w:r>
    </w:p>
    <w:p w:rsidR="00612999" w:rsidRPr="00612999" w:rsidRDefault="00612999" w:rsidP="00612999">
      <w:pPr>
        <w:pStyle w:val="Prrafodelista"/>
        <w:ind w:left="792"/>
        <w:jc w:val="both"/>
        <w:rPr>
          <w:sz w:val="20"/>
          <w:szCs w:val="20"/>
        </w:rPr>
      </w:pPr>
      <w:r w:rsidRPr="00612999">
        <w:rPr>
          <w:sz w:val="20"/>
          <w:szCs w:val="20"/>
        </w:rPr>
        <w:t>El mortero será mezclado en las cantidades necesarias para uso inmediato. Se rechazará todo mortero que tenga treinta minutos o más a partir del momento de mezclado.</w:t>
      </w:r>
    </w:p>
    <w:p w:rsidR="00612999" w:rsidRPr="00612999" w:rsidRDefault="00612999" w:rsidP="00612999">
      <w:pPr>
        <w:pStyle w:val="Prrafodelista"/>
        <w:ind w:left="792"/>
        <w:jc w:val="both"/>
        <w:rPr>
          <w:sz w:val="20"/>
          <w:szCs w:val="20"/>
        </w:rPr>
      </w:pPr>
      <w:r w:rsidRPr="00612999">
        <w:rPr>
          <w:sz w:val="20"/>
          <w:szCs w:val="20"/>
        </w:rPr>
        <w:t>Las dimensiones del muro de contención deberán ajustarse estrictamente a las medidas indicadas en los planos.</w:t>
      </w:r>
    </w:p>
    <w:p w:rsidR="00612999" w:rsidRPr="00612999" w:rsidRDefault="00612999" w:rsidP="00612999">
      <w:pPr>
        <w:pStyle w:val="Prrafodelista"/>
        <w:ind w:left="792"/>
        <w:jc w:val="both"/>
        <w:rPr>
          <w:sz w:val="20"/>
          <w:szCs w:val="20"/>
        </w:rPr>
      </w:pPr>
      <w:r w:rsidRPr="00612999">
        <w:rPr>
          <w:sz w:val="20"/>
          <w:szCs w:val="20"/>
        </w:rPr>
        <w:t>El acabado del muro incluye el emboquillado de toda la mampostería de piedra, de acuerdo a indicaciones del Supervisor de Obra.</w:t>
      </w:r>
    </w:p>
    <w:p w:rsidR="00612999" w:rsidRPr="00612999" w:rsidRDefault="00612999" w:rsidP="00612999">
      <w:pPr>
        <w:pStyle w:val="Prrafodelista"/>
        <w:ind w:left="792"/>
        <w:jc w:val="both"/>
        <w:rPr>
          <w:sz w:val="20"/>
          <w:szCs w:val="20"/>
        </w:rPr>
      </w:pPr>
    </w:p>
    <w:p w:rsidR="00AD3E1C" w:rsidRDefault="00AD3E1C" w:rsidP="00AD3E1C">
      <w:pPr>
        <w:pStyle w:val="Prrafodelista"/>
        <w:numPr>
          <w:ilvl w:val="1"/>
          <w:numId w:val="7"/>
        </w:numPr>
        <w:jc w:val="both"/>
        <w:rPr>
          <w:b/>
          <w:sz w:val="20"/>
          <w:szCs w:val="20"/>
        </w:rPr>
      </w:pPr>
      <w:r>
        <w:rPr>
          <w:b/>
          <w:sz w:val="20"/>
          <w:szCs w:val="20"/>
        </w:rPr>
        <w:t>MEDIDAS DE MITIGACIÓN AMBIENTAL</w:t>
      </w:r>
    </w:p>
    <w:p w:rsidR="00612999" w:rsidRPr="00104271" w:rsidRDefault="00612999" w:rsidP="00612999">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12999" w:rsidRPr="00104271" w:rsidRDefault="00612999" w:rsidP="00612999">
      <w:pPr>
        <w:pStyle w:val="Prrafodelista"/>
        <w:ind w:left="792"/>
        <w:jc w:val="both"/>
        <w:rPr>
          <w:bCs/>
          <w:sz w:val="20"/>
          <w:szCs w:val="20"/>
        </w:rPr>
      </w:pPr>
    </w:p>
    <w:p w:rsidR="00612999" w:rsidRPr="00104271" w:rsidRDefault="00612999" w:rsidP="00612999">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104271">
        <w:rPr>
          <w:bCs/>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12999" w:rsidRPr="00104271" w:rsidRDefault="00612999" w:rsidP="00612999">
      <w:pPr>
        <w:pStyle w:val="Prrafodelista"/>
        <w:ind w:left="792"/>
        <w:jc w:val="both"/>
        <w:rPr>
          <w:bCs/>
          <w:sz w:val="20"/>
          <w:szCs w:val="20"/>
        </w:rPr>
      </w:pPr>
    </w:p>
    <w:p w:rsidR="00612999" w:rsidRPr="00104271" w:rsidRDefault="00612999" w:rsidP="00612999">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12999" w:rsidRPr="00104271" w:rsidRDefault="00612999" w:rsidP="00612999">
      <w:pPr>
        <w:pStyle w:val="Prrafodelista"/>
        <w:ind w:left="792"/>
        <w:jc w:val="both"/>
        <w:rPr>
          <w:bCs/>
          <w:sz w:val="20"/>
          <w:szCs w:val="20"/>
        </w:rPr>
      </w:pPr>
    </w:p>
    <w:p w:rsidR="00612999" w:rsidRPr="00104271" w:rsidRDefault="00612999" w:rsidP="00612999">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12999" w:rsidRDefault="00612999" w:rsidP="00612999">
      <w:pPr>
        <w:pStyle w:val="Prrafodelista"/>
        <w:ind w:left="792"/>
        <w:jc w:val="both"/>
        <w:rPr>
          <w:b/>
          <w:sz w:val="20"/>
          <w:szCs w:val="20"/>
        </w:rPr>
      </w:pPr>
    </w:p>
    <w:p w:rsidR="00AD3E1C" w:rsidRDefault="00AD3E1C" w:rsidP="00AD3E1C">
      <w:pPr>
        <w:pStyle w:val="Prrafodelista"/>
        <w:numPr>
          <w:ilvl w:val="1"/>
          <w:numId w:val="7"/>
        </w:numPr>
        <w:jc w:val="both"/>
        <w:rPr>
          <w:b/>
          <w:sz w:val="20"/>
          <w:szCs w:val="20"/>
        </w:rPr>
      </w:pPr>
      <w:r>
        <w:rPr>
          <w:b/>
          <w:sz w:val="20"/>
          <w:szCs w:val="20"/>
        </w:rPr>
        <w:t>MEDICIÓN Y FORMA DE PAGO</w:t>
      </w:r>
    </w:p>
    <w:p w:rsidR="00612999" w:rsidRDefault="00612999" w:rsidP="00612999">
      <w:pPr>
        <w:pStyle w:val="Prrafodelista"/>
        <w:ind w:left="792"/>
        <w:jc w:val="both"/>
        <w:rPr>
          <w:bCs/>
          <w:sz w:val="20"/>
          <w:szCs w:val="20"/>
        </w:rPr>
      </w:pPr>
      <w:r w:rsidRPr="00612999">
        <w:rPr>
          <w:bCs/>
          <w:sz w:val="20"/>
          <w:szCs w:val="20"/>
        </w:rPr>
        <w:t>Los muros de contención de mampostería de piedra con mortero de cemento, serán medidos en metros cúbicos tomándose las dimensiones y profundidades indicadas en los planos a menos que el Supervisor de Obras instruya por escrito expresamente otra cosa, siendo por cuenta del contratista cualquier ancho adicional que hubiera construido por cualquier causa.</w:t>
      </w:r>
    </w:p>
    <w:p w:rsidR="00D45D7F" w:rsidRPr="00612999" w:rsidRDefault="00D45D7F" w:rsidP="00612999">
      <w:pPr>
        <w:pStyle w:val="Prrafodelista"/>
        <w:ind w:left="792"/>
        <w:jc w:val="both"/>
        <w:rPr>
          <w:bCs/>
          <w:sz w:val="20"/>
          <w:szCs w:val="20"/>
        </w:rPr>
      </w:pPr>
    </w:p>
    <w:p w:rsidR="00612999" w:rsidRDefault="00612999" w:rsidP="0085174F">
      <w:pPr>
        <w:pStyle w:val="Prrafodelista"/>
        <w:numPr>
          <w:ilvl w:val="0"/>
          <w:numId w:val="7"/>
        </w:numPr>
        <w:jc w:val="both"/>
        <w:rPr>
          <w:b/>
          <w:sz w:val="20"/>
          <w:szCs w:val="20"/>
        </w:rPr>
      </w:pPr>
      <w:r>
        <w:rPr>
          <w:b/>
          <w:sz w:val="20"/>
          <w:szCs w:val="20"/>
        </w:rPr>
        <w:t>EXCAVACIÓN PARA CIMIENTOS, ZAPATAS Y BASE EDR</w:t>
      </w:r>
    </w:p>
    <w:p w:rsidR="00612999" w:rsidRDefault="00612999" w:rsidP="00612999">
      <w:pPr>
        <w:pStyle w:val="Prrafodelista"/>
        <w:ind w:left="360"/>
        <w:jc w:val="both"/>
        <w:rPr>
          <w:b/>
          <w:sz w:val="20"/>
          <w:szCs w:val="20"/>
        </w:rPr>
      </w:pPr>
      <w:r>
        <w:rPr>
          <w:b/>
          <w:sz w:val="20"/>
          <w:szCs w:val="20"/>
        </w:rPr>
        <w:t>UNIDAD: Metro Cúbico (m3)</w:t>
      </w:r>
    </w:p>
    <w:p w:rsidR="00612999" w:rsidRDefault="00612999" w:rsidP="00612999">
      <w:pPr>
        <w:pStyle w:val="Prrafodelista"/>
        <w:ind w:left="360"/>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DEFINICIÓN</w:t>
      </w:r>
    </w:p>
    <w:p w:rsidR="0015778F" w:rsidRPr="0015778F" w:rsidRDefault="0015778F" w:rsidP="0015778F">
      <w:pPr>
        <w:pStyle w:val="Prrafodelista"/>
        <w:ind w:left="792"/>
        <w:jc w:val="both"/>
        <w:rPr>
          <w:rFonts w:cstheme="minorHAnsi"/>
          <w:sz w:val="20"/>
          <w:szCs w:val="20"/>
          <w:u w:val="single"/>
        </w:rPr>
      </w:pPr>
      <w:r w:rsidRPr="0015778F">
        <w:rPr>
          <w:rFonts w:cstheme="minorHAnsi"/>
          <w:sz w:val="20"/>
          <w:szCs w:val="20"/>
          <w:lang w:val="es-ES_tradnl"/>
        </w:rPr>
        <w:t>Este ítem comprende los trabajos necesarios para</w:t>
      </w:r>
      <w:r w:rsidRPr="0015778F" w:rsidDel="00761165">
        <w:rPr>
          <w:rFonts w:cstheme="minorHAnsi"/>
          <w:sz w:val="20"/>
          <w:szCs w:val="20"/>
          <w:lang w:val="es-ES_tradnl"/>
        </w:rPr>
        <w:t xml:space="preserve"> </w:t>
      </w:r>
      <w:r w:rsidRPr="0015778F">
        <w:rPr>
          <w:rFonts w:cstheme="minorHAnsi"/>
          <w:sz w:val="20"/>
          <w:szCs w:val="20"/>
          <w:lang w:val="es-ES_tradnl"/>
        </w:rPr>
        <w:t xml:space="preserve"> la excavación en zanja en terreno semi-duro esto con la finalidad de realizar </w:t>
      </w:r>
      <w:r>
        <w:rPr>
          <w:rFonts w:cstheme="minorHAnsi"/>
          <w:sz w:val="20"/>
          <w:szCs w:val="20"/>
          <w:lang w:val="es-ES_tradnl"/>
        </w:rPr>
        <w:t>la construcción de los cimientos, zapata y base de EDR</w:t>
      </w:r>
      <w:r w:rsidRPr="0015778F">
        <w:rPr>
          <w:rFonts w:cstheme="minorHAnsi"/>
          <w:sz w:val="20"/>
          <w:szCs w:val="20"/>
          <w:lang w:val="es-ES_tradnl"/>
        </w:rPr>
        <w:t>, actividad</w:t>
      </w:r>
      <w:r>
        <w:rPr>
          <w:rFonts w:cstheme="minorHAnsi"/>
          <w:sz w:val="20"/>
          <w:szCs w:val="20"/>
          <w:lang w:val="es-ES_tradnl"/>
        </w:rPr>
        <w:t>es</w:t>
      </w:r>
      <w:r w:rsidRPr="0015778F">
        <w:rPr>
          <w:rFonts w:cstheme="minorHAnsi"/>
          <w:sz w:val="20"/>
          <w:szCs w:val="20"/>
          <w:lang w:val="es-ES_tradnl"/>
        </w:rPr>
        <w:t xml:space="preserve">  a ser realizada</w:t>
      </w:r>
      <w:r>
        <w:rPr>
          <w:rFonts w:cstheme="minorHAnsi"/>
          <w:sz w:val="20"/>
          <w:szCs w:val="20"/>
          <w:lang w:val="es-ES_tradnl"/>
        </w:rPr>
        <w:t>s</w:t>
      </w:r>
      <w:r w:rsidRPr="0015778F">
        <w:rPr>
          <w:rFonts w:cstheme="minorHAnsi"/>
          <w:sz w:val="20"/>
          <w:szCs w:val="20"/>
          <w:lang w:val="es-ES_tradnl"/>
        </w:rPr>
        <w:t xml:space="preserve"> de acuerdo a especificaciones, planos, gráficos y/o</w:t>
      </w:r>
      <w:r w:rsidRPr="0015778F">
        <w:rPr>
          <w:rFonts w:cstheme="minorHAnsi"/>
          <w:b/>
          <w:sz w:val="20"/>
          <w:szCs w:val="20"/>
          <w:lang w:val="es-ES_tradnl"/>
        </w:rPr>
        <w:t xml:space="preserve"> instrucciones emitidas por el SUPERVISOR DE OBRA</w:t>
      </w:r>
      <w:r w:rsidRPr="0015778F">
        <w:rPr>
          <w:rFonts w:cstheme="minorHAnsi"/>
          <w:sz w:val="20"/>
          <w:szCs w:val="20"/>
          <w:lang w:val="es-ES_tradnl"/>
        </w:rPr>
        <w:t>, utilizando medios mecánicos o manuales. En este ítem se incluye</w:t>
      </w:r>
      <w:r>
        <w:rPr>
          <w:rFonts w:cstheme="minorHAnsi"/>
          <w:sz w:val="20"/>
          <w:szCs w:val="20"/>
          <w:lang w:val="es-ES_tradnl"/>
        </w:rPr>
        <w:t xml:space="preserve"> cualquier desbroce superficial.</w:t>
      </w:r>
    </w:p>
    <w:p w:rsidR="00D858AF" w:rsidRPr="0015778F" w:rsidRDefault="00D858AF" w:rsidP="00D858AF">
      <w:pPr>
        <w:pStyle w:val="Prrafodelista"/>
        <w:ind w:left="792"/>
        <w:jc w:val="both"/>
        <w:rPr>
          <w:rFonts w:cstheme="minorHAnsi"/>
          <w:b/>
          <w:sz w:val="20"/>
          <w:szCs w:val="20"/>
        </w:rPr>
      </w:pPr>
    </w:p>
    <w:p w:rsidR="00612999" w:rsidRDefault="00612999" w:rsidP="00612999">
      <w:pPr>
        <w:pStyle w:val="Prrafodelista"/>
        <w:numPr>
          <w:ilvl w:val="1"/>
          <w:numId w:val="7"/>
        </w:numPr>
        <w:jc w:val="both"/>
        <w:rPr>
          <w:b/>
          <w:sz w:val="20"/>
          <w:szCs w:val="20"/>
        </w:rPr>
      </w:pPr>
      <w:r>
        <w:rPr>
          <w:b/>
          <w:sz w:val="20"/>
          <w:szCs w:val="20"/>
        </w:rPr>
        <w:t>MATERIALES, HERRAMIENTAS Y EQUIPO</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El CONTRATISTA proporcionará todos los materiales, herramientas y equipos necesarios como palas, picotas, barretas, carretillas, etc. para la ejecución de los trabajos, los mismos deberán ser aprobados por el SUPERVISOR DE OBRA al Inicio de la actividad</w:t>
      </w:r>
    </w:p>
    <w:p w:rsidR="0015778F" w:rsidRDefault="0015778F" w:rsidP="0015778F">
      <w:pPr>
        <w:pStyle w:val="Prrafodelista"/>
        <w:ind w:left="792"/>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PROCEDIMIENTO PARA LA EJECUCIÓN</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Realizado el correspondiente replanteo </w:t>
      </w:r>
      <w:r>
        <w:rPr>
          <w:rFonts w:cstheme="minorHAnsi"/>
          <w:sz w:val="20"/>
          <w:szCs w:val="20"/>
          <w:lang w:val="es-ES_tradnl"/>
        </w:rPr>
        <w:t>de superficie</w:t>
      </w:r>
      <w:r w:rsidRPr="0015778F">
        <w:rPr>
          <w:rFonts w:cstheme="minorHAnsi"/>
          <w:sz w:val="20"/>
          <w:szCs w:val="20"/>
          <w:lang w:val="es-ES_tradnl"/>
        </w:rPr>
        <w:t xml:space="preserve">, el SUPERVISOR DE </w:t>
      </w:r>
      <w:r>
        <w:rPr>
          <w:rFonts w:cstheme="minorHAnsi"/>
          <w:sz w:val="20"/>
          <w:szCs w:val="20"/>
          <w:lang w:val="es-ES_tradnl"/>
        </w:rPr>
        <w:t>OBRA evaluara y aprobara el diseño original o los cambios efectuados, si corresponde</w:t>
      </w:r>
      <w:r w:rsidRPr="0015778F">
        <w:rPr>
          <w:rFonts w:cstheme="minorHAnsi"/>
          <w:sz w:val="20"/>
          <w:szCs w:val="20"/>
          <w:lang w:val="es-ES_tradnl"/>
        </w:rPr>
        <w:t xml:space="preserve">.  </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lastRenderedPageBreak/>
        <w:t xml:space="preserve">Se dará inicio al ítem de excavaciones siempre y cuando su inicio sea aprobado por el SUPERVISOR DE OBRA </w:t>
      </w:r>
      <w:r>
        <w:rPr>
          <w:rFonts w:cstheme="minorHAnsi"/>
          <w:sz w:val="20"/>
          <w:szCs w:val="20"/>
          <w:lang w:val="es-ES_tradnl"/>
        </w:rPr>
        <w:t>para todas las estructuras subterráneas a ser construidas</w:t>
      </w:r>
      <w:r w:rsidRPr="0015778F">
        <w:rPr>
          <w:rFonts w:cstheme="minorHAnsi"/>
          <w:sz w:val="20"/>
          <w:szCs w:val="20"/>
          <w:lang w:val="es-ES_tradnl"/>
        </w:rPr>
        <w:t>.</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En caso de identificarse excavaciones de zanjas que no cumplan con la sección que se indica en los planos constructivos y especificaciones técnicas, el SUPERVISOR DE OBRA procederá de la siguiente manera:</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numPr>
          <w:ilvl w:val="0"/>
          <w:numId w:val="34"/>
        </w:numPr>
        <w:jc w:val="both"/>
        <w:rPr>
          <w:rFonts w:cstheme="minorHAnsi"/>
          <w:sz w:val="20"/>
          <w:szCs w:val="20"/>
          <w:lang w:val="es-ES_tradnl"/>
        </w:rPr>
      </w:pPr>
      <w:r w:rsidRPr="0015778F">
        <w:rPr>
          <w:rFonts w:cstheme="minorHAnsi"/>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w:t>
      </w:r>
      <w:r w:rsidR="00086036">
        <w:rPr>
          <w:rFonts w:cstheme="minorHAnsi"/>
          <w:sz w:val="20"/>
          <w:szCs w:val="20"/>
          <w:lang w:val="es-ES_tradnl"/>
        </w:rPr>
        <w:t>as excavaciones, o bien cambiar el diseño original de la estructura</w:t>
      </w:r>
      <w:r w:rsidRPr="0015778F">
        <w:rPr>
          <w:rFonts w:cstheme="minorHAnsi"/>
          <w:sz w:val="20"/>
          <w:szCs w:val="20"/>
          <w:lang w:val="es-ES_tradnl"/>
        </w:rPr>
        <w:t>.</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5778F" w:rsidDel="00FD6796">
        <w:rPr>
          <w:rFonts w:cstheme="minorHAnsi"/>
          <w:sz w:val="20"/>
          <w:szCs w:val="20"/>
          <w:lang w:val="es-ES_tradnl"/>
        </w:rPr>
        <w:t xml:space="preserve"> </w:t>
      </w:r>
      <w:r w:rsidRPr="0015778F">
        <w:rPr>
          <w:rFonts w:cstheme="minorHAnsi"/>
          <w:sz w:val="20"/>
          <w:szCs w:val="20"/>
          <w:lang w:val="es-ES_tradnl"/>
        </w:rPr>
        <w:t>Los costos adicionales de estas actividades estarán por cuenta del CONTRATISTA.</w:t>
      </w:r>
    </w:p>
    <w:p w:rsidR="00D60FEE" w:rsidRDefault="00D60FEE" w:rsidP="0015778F">
      <w:pPr>
        <w:pStyle w:val="Prrafodelista"/>
        <w:ind w:left="792"/>
        <w:jc w:val="both"/>
        <w:rPr>
          <w:rFonts w:cstheme="minorHAnsi"/>
          <w:sz w:val="20"/>
          <w:szCs w:val="20"/>
          <w:lang w:val="es-ES_tradnl"/>
        </w:rPr>
      </w:pPr>
    </w:p>
    <w:p w:rsidR="00B46226"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Será responsabilidad del CONTRATISTA comunicar a los propietarios la fecha de ingreso por sus zonas así como responder por todos los daños resultantes de la ejecución de la obra por parte del CONTRATISTA, durante las excavaciones</w:t>
      </w:r>
      <w:r w:rsidR="00B46226">
        <w:rPr>
          <w:rFonts w:cstheme="minorHAnsi"/>
          <w:sz w:val="20"/>
          <w:szCs w:val="20"/>
          <w:lang w:val="es-ES_tradnl"/>
        </w:rPr>
        <w:t>.</w:t>
      </w:r>
    </w:p>
    <w:p w:rsidR="00B46226" w:rsidRDefault="00B46226"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778F" w:rsidRDefault="0015778F" w:rsidP="0015778F">
      <w:pPr>
        <w:pStyle w:val="Prrafodelista"/>
        <w:ind w:left="792"/>
        <w:jc w:val="both"/>
        <w:rPr>
          <w:rFonts w:cstheme="minorHAnsi"/>
          <w:sz w:val="20"/>
          <w:szCs w:val="20"/>
          <w:lang w:val="es-ES_tradnl"/>
        </w:rPr>
      </w:pPr>
    </w:p>
    <w:p w:rsidR="00D45D7F" w:rsidRPr="0015778F" w:rsidRDefault="00D45D7F" w:rsidP="0015778F">
      <w:pPr>
        <w:pStyle w:val="Prrafodelista"/>
        <w:ind w:left="792"/>
        <w:jc w:val="both"/>
        <w:rPr>
          <w:rFonts w:cstheme="minorHAnsi"/>
          <w:sz w:val="20"/>
          <w:szCs w:val="20"/>
          <w:lang w:val="es-ES_tradnl"/>
        </w:rPr>
      </w:pPr>
    </w:p>
    <w:p w:rsidR="00612999" w:rsidRDefault="00612999" w:rsidP="00612999">
      <w:pPr>
        <w:pStyle w:val="Prrafodelista"/>
        <w:numPr>
          <w:ilvl w:val="1"/>
          <w:numId w:val="7"/>
        </w:numPr>
        <w:jc w:val="both"/>
        <w:rPr>
          <w:b/>
          <w:sz w:val="20"/>
          <w:szCs w:val="20"/>
        </w:rPr>
      </w:pPr>
      <w:r>
        <w:rPr>
          <w:b/>
          <w:sz w:val="20"/>
          <w:szCs w:val="20"/>
        </w:rPr>
        <w:lastRenderedPageBreak/>
        <w:t>MEDIDAS DE MITIGACIÓN AMBIENTAL</w:t>
      </w:r>
    </w:p>
    <w:p w:rsidR="00B46226" w:rsidRPr="00104271" w:rsidRDefault="00B46226" w:rsidP="00B46226">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46226" w:rsidRDefault="00B46226" w:rsidP="00B46226">
      <w:pPr>
        <w:pStyle w:val="Prrafodelista"/>
        <w:ind w:left="792"/>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MEDICIÓN Y FORMA DE PAGO</w:t>
      </w:r>
    </w:p>
    <w:p w:rsidR="001D0377" w:rsidRPr="001D0377" w:rsidRDefault="001D0377" w:rsidP="001D0377">
      <w:pPr>
        <w:pStyle w:val="Prrafodelista"/>
        <w:ind w:left="792"/>
        <w:jc w:val="both"/>
        <w:rPr>
          <w:rFonts w:cstheme="minorHAnsi"/>
          <w:sz w:val="20"/>
          <w:szCs w:val="20"/>
          <w:lang w:val="es-ES"/>
        </w:rPr>
      </w:pPr>
      <w:r w:rsidRPr="001D0377">
        <w:rPr>
          <w:rFonts w:cstheme="minorHAnsi"/>
          <w:sz w:val="20"/>
          <w:szCs w:val="20"/>
          <w:lang w:val="es-ES"/>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1D0377" w:rsidRPr="001D0377" w:rsidRDefault="001D0377" w:rsidP="001D0377">
      <w:pPr>
        <w:pStyle w:val="Prrafodelista"/>
        <w:ind w:left="792"/>
        <w:jc w:val="both"/>
        <w:rPr>
          <w:rFonts w:cstheme="minorHAnsi"/>
          <w:sz w:val="20"/>
          <w:szCs w:val="20"/>
          <w:lang w:val="es-ES"/>
        </w:rPr>
      </w:pPr>
    </w:p>
    <w:p w:rsidR="001D0377" w:rsidRPr="001D0377" w:rsidRDefault="001D0377" w:rsidP="001D0377">
      <w:pPr>
        <w:pStyle w:val="Prrafodelista"/>
        <w:ind w:left="792"/>
        <w:jc w:val="both"/>
        <w:rPr>
          <w:rFonts w:cstheme="minorHAnsi"/>
          <w:sz w:val="20"/>
          <w:szCs w:val="20"/>
          <w:lang w:val="es-ES_tradnl"/>
        </w:rPr>
      </w:pPr>
      <w:r w:rsidRPr="001D0377">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1D0377" w:rsidRPr="001D0377" w:rsidRDefault="001D0377" w:rsidP="001D0377">
      <w:pPr>
        <w:pStyle w:val="Prrafodelista"/>
        <w:ind w:left="792"/>
        <w:jc w:val="both"/>
        <w:rPr>
          <w:rFonts w:cstheme="minorHAnsi"/>
          <w:sz w:val="20"/>
          <w:szCs w:val="20"/>
          <w:lang w:val="es-ES_tradnl"/>
        </w:rPr>
      </w:pPr>
      <w:r w:rsidRPr="001D0377">
        <w:rPr>
          <w:rFonts w:cstheme="minorHAnsi"/>
          <w:sz w:val="20"/>
          <w:szCs w:val="20"/>
          <w:lang w:val="es-ES_tradnl"/>
        </w:rPr>
        <w:t>Dicho precio será compensación total por los materiales, mano de obra, herramientas, equipo y otros gastos que sean necesarios para la adecuada y correcta ejecución de los trabajos.</w:t>
      </w:r>
    </w:p>
    <w:p w:rsidR="00B46226" w:rsidRDefault="00B46226" w:rsidP="00B46226">
      <w:pPr>
        <w:pStyle w:val="Prrafodelista"/>
        <w:ind w:left="792"/>
        <w:jc w:val="both"/>
        <w:rPr>
          <w:rFonts w:cstheme="minorHAnsi"/>
          <w:b/>
          <w:sz w:val="20"/>
          <w:szCs w:val="20"/>
        </w:rPr>
      </w:pPr>
    </w:p>
    <w:p w:rsidR="00D45D7F" w:rsidRDefault="00D45D7F" w:rsidP="00B46226">
      <w:pPr>
        <w:pStyle w:val="Prrafodelista"/>
        <w:ind w:left="792"/>
        <w:jc w:val="both"/>
        <w:rPr>
          <w:rFonts w:cstheme="minorHAnsi"/>
          <w:b/>
          <w:sz w:val="20"/>
          <w:szCs w:val="20"/>
        </w:rPr>
      </w:pPr>
    </w:p>
    <w:p w:rsidR="00D45D7F" w:rsidRPr="001D0377" w:rsidRDefault="00D45D7F" w:rsidP="00B46226">
      <w:pPr>
        <w:pStyle w:val="Prrafodelista"/>
        <w:ind w:left="792"/>
        <w:jc w:val="both"/>
        <w:rPr>
          <w:rFonts w:cstheme="minorHAnsi"/>
          <w:b/>
          <w:sz w:val="20"/>
          <w:szCs w:val="20"/>
        </w:rPr>
      </w:pPr>
    </w:p>
    <w:p w:rsidR="001D0377" w:rsidRDefault="001D0377" w:rsidP="001D0377">
      <w:pPr>
        <w:pStyle w:val="Prrafodelista"/>
        <w:numPr>
          <w:ilvl w:val="0"/>
          <w:numId w:val="7"/>
        </w:numPr>
        <w:jc w:val="both"/>
        <w:rPr>
          <w:b/>
          <w:sz w:val="20"/>
          <w:szCs w:val="20"/>
        </w:rPr>
      </w:pPr>
      <w:r w:rsidRPr="001D0377">
        <w:rPr>
          <w:b/>
          <w:sz w:val="20"/>
          <w:szCs w:val="20"/>
        </w:rPr>
        <w:lastRenderedPageBreak/>
        <w:t>CIMIENTOS DE H°C° 60% PIEDRA DESPLAZADORA</w:t>
      </w:r>
    </w:p>
    <w:p w:rsidR="0091185A" w:rsidRDefault="0091185A" w:rsidP="0091185A">
      <w:pPr>
        <w:pStyle w:val="Prrafodelista"/>
        <w:ind w:left="360"/>
        <w:jc w:val="both"/>
        <w:rPr>
          <w:b/>
          <w:sz w:val="20"/>
          <w:szCs w:val="20"/>
        </w:rPr>
      </w:pPr>
      <w:r>
        <w:rPr>
          <w:b/>
          <w:sz w:val="20"/>
          <w:szCs w:val="20"/>
        </w:rPr>
        <w:t>UNIDAD: Metro Cúbico (m3)</w:t>
      </w:r>
    </w:p>
    <w:p w:rsidR="0091185A" w:rsidRDefault="0091185A" w:rsidP="0091185A">
      <w:pPr>
        <w:pStyle w:val="Prrafodelista"/>
        <w:ind w:left="360"/>
        <w:jc w:val="both"/>
        <w:rPr>
          <w:b/>
          <w:sz w:val="20"/>
          <w:szCs w:val="20"/>
        </w:rPr>
      </w:pPr>
    </w:p>
    <w:p w:rsidR="001D0377" w:rsidRDefault="0091185A" w:rsidP="0091185A">
      <w:pPr>
        <w:pStyle w:val="Prrafodelista"/>
        <w:numPr>
          <w:ilvl w:val="1"/>
          <w:numId w:val="7"/>
        </w:numPr>
        <w:jc w:val="both"/>
        <w:rPr>
          <w:b/>
          <w:sz w:val="20"/>
          <w:szCs w:val="20"/>
        </w:rPr>
      </w:pPr>
      <w:r>
        <w:rPr>
          <w:b/>
          <w:sz w:val="20"/>
          <w:szCs w:val="20"/>
        </w:rPr>
        <w:t>DEFINICIÓN</w:t>
      </w:r>
    </w:p>
    <w:p w:rsidR="0091185A" w:rsidRPr="0091185A" w:rsidRDefault="008E1151" w:rsidP="0091185A">
      <w:pPr>
        <w:pStyle w:val="Prrafodelista"/>
        <w:ind w:left="792"/>
        <w:jc w:val="both"/>
        <w:rPr>
          <w:sz w:val="20"/>
          <w:szCs w:val="20"/>
        </w:rPr>
      </w:pPr>
      <w:r w:rsidRPr="008E1151">
        <w:rPr>
          <w:sz w:val="20"/>
          <w:szCs w:val="20"/>
          <w:lang w:val="es-ES_tradnl"/>
        </w:rPr>
        <w:t>Este ítem se refiere a la construcción de cimientos en hormigón ciclópeo. Los porcentajes a utilizarse de piedra desplazadora como también la dosificación del hormigón serán aquellos que se encuentren establecidos en los planos de diseño, formulario de presentación de propuestas y/o instrucciones del SUPERVISOR de Obra.</w:t>
      </w:r>
    </w:p>
    <w:p w:rsidR="0091185A" w:rsidRDefault="0091185A" w:rsidP="0091185A">
      <w:pPr>
        <w:pStyle w:val="Prrafodelista"/>
        <w:ind w:left="792"/>
        <w:jc w:val="both"/>
        <w:rPr>
          <w:b/>
          <w:sz w:val="20"/>
          <w:szCs w:val="20"/>
        </w:rPr>
      </w:pPr>
    </w:p>
    <w:p w:rsidR="0091185A" w:rsidRDefault="0091185A" w:rsidP="0091185A">
      <w:pPr>
        <w:pStyle w:val="Prrafodelista"/>
        <w:numPr>
          <w:ilvl w:val="1"/>
          <w:numId w:val="7"/>
        </w:numPr>
        <w:jc w:val="both"/>
        <w:rPr>
          <w:b/>
          <w:sz w:val="20"/>
          <w:szCs w:val="20"/>
        </w:rPr>
      </w:pPr>
      <w:r>
        <w:rPr>
          <w:b/>
          <w:sz w:val="20"/>
          <w:szCs w:val="20"/>
        </w:rPr>
        <w:t>MATERIALES, HERRAMIENTAS Y EQUIPO</w:t>
      </w:r>
    </w:p>
    <w:p w:rsidR="008E1151" w:rsidRPr="008E1151" w:rsidRDefault="008E1151" w:rsidP="008E1151">
      <w:pPr>
        <w:pStyle w:val="Prrafodelista"/>
        <w:ind w:left="792"/>
        <w:jc w:val="both"/>
        <w:rPr>
          <w:sz w:val="20"/>
          <w:szCs w:val="20"/>
          <w:lang w:val="es-ES_tradnl"/>
        </w:rPr>
      </w:pPr>
      <w:r w:rsidRPr="008E1151">
        <w:rPr>
          <w:sz w:val="20"/>
          <w:szCs w:val="20"/>
          <w:lang w:val="es-ES_tradnl"/>
        </w:rPr>
        <w:t>Los cimientos serán de mampostería de piedra bruta con mortero de c</w:t>
      </w:r>
      <w:r>
        <w:rPr>
          <w:sz w:val="20"/>
          <w:szCs w:val="20"/>
          <w:lang w:val="es-ES_tradnl"/>
        </w:rPr>
        <w:t>emento y arena en proporción 1:6</w:t>
      </w:r>
      <w:r w:rsidRPr="008E1151">
        <w:rPr>
          <w:sz w:val="20"/>
          <w:szCs w:val="20"/>
          <w:lang w:val="es-ES_tradnl"/>
        </w:rPr>
        <w:t>, las piedras, el cemento y la arena a utilizarse deberán cumplir con lo especificado por el supervisor.</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La dimensión mínima de las piedras a ser utilizadas como desplazadoras será de </w:t>
      </w:r>
      <w:smartTag w:uri="urn:schemas-microsoft-com:office:smarttags" w:element="metricconverter">
        <w:smartTagPr>
          <w:attr w:name="ProductID" w:val="20 cm"/>
        </w:smartTagPr>
        <w:r w:rsidRPr="008E1151">
          <w:rPr>
            <w:sz w:val="20"/>
            <w:szCs w:val="20"/>
            <w:lang w:val="es-ES_tradnl"/>
          </w:rPr>
          <w:t>20 cm</w:t>
        </w:r>
      </w:smartTag>
      <w:r w:rsidRPr="008E1151">
        <w:rPr>
          <w:sz w:val="20"/>
          <w:szCs w:val="20"/>
          <w:lang w:val="es-ES_tradnl"/>
        </w:rPr>
        <w:t xml:space="preserve">. de diámetro.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El cemento será del tipo portland, fresco  y deberá cumplir con los requisitos necesarios de buena calidad.</w:t>
      </w:r>
    </w:p>
    <w:p w:rsidR="008E1151" w:rsidRPr="008E1151" w:rsidRDefault="008E1151" w:rsidP="008E1151">
      <w:pPr>
        <w:pStyle w:val="Prrafodelista"/>
        <w:ind w:left="792"/>
        <w:jc w:val="both"/>
        <w:rPr>
          <w:sz w:val="20"/>
          <w:szCs w:val="20"/>
          <w:lang w:val="es-ES_tradnl"/>
        </w:rPr>
      </w:pPr>
      <w:r w:rsidRPr="008E1151">
        <w:rPr>
          <w:sz w:val="20"/>
          <w:szCs w:val="20"/>
          <w:lang w:val="es-ES_tradnl"/>
        </w:rPr>
        <w:t>El agua deberá ser limpia, no permitiéndose el empleo de aguas estancadas provenientes de pequeñas lagunas o aquéllas que provengan de pantanos o ciénagas.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En general los agregados deberán estar limpios y exentos de materiales tales como arcillas, barro adherido, escorias, cartón, yeso, pedazos de madera o materias orgánicas.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8E1151" w:rsidRPr="008E1151" w:rsidRDefault="008E1151" w:rsidP="008E1151">
      <w:pPr>
        <w:pStyle w:val="Prrafodelista"/>
        <w:ind w:left="792"/>
        <w:jc w:val="both"/>
        <w:rPr>
          <w:sz w:val="20"/>
          <w:szCs w:val="20"/>
          <w:lang w:val="es-ES_tradnl"/>
        </w:rPr>
      </w:pPr>
      <w:r w:rsidRPr="008E1151">
        <w:rPr>
          <w:sz w:val="20"/>
          <w:szCs w:val="20"/>
          <w:lang w:val="es-ES_tradnl"/>
        </w:rPr>
        <w:t>Para la elaboración del hormigón deberá cumplirse con las exigencias establecidas en la Norma Boliviana del Hormigón CBH-87.</w:t>
      </w:r>
    </w:p>
    <w:p w:rsidR="008E1151" w:rsidRDefault="008E1151" w:rsidP="008E1151">
      <w:pPr>
        <w:pStyle w:val="Prrafodelista"/>
        <w:ind w:left="792"/>
        <w:jc w:val="both"/>
        <w:rPr>
          <w:sz w:val="20"/>
          <w:szCs w:val="20"/>
          <w:lang w:val="es-ES_tradnl"/>
        </w:rPr>
      </w:pPr>
      <w:r w:rsidRPr="008E1151">
        <w:rPr>
          <w:sz w:val="20"/>
          <w:szCs w:val="20"/>
          <w:lang w:val="es-ES_tradnl"/>
        </w:rPr>
        <w:t>Los materiales a utilizar en éste ítem son los siguientes:</w:t>
      </w:r>
    </w:p>
    <w:p w:rsidR="008E1151" w:rsidRPr="008E1151" w:rsidRDefault="008E1151" w:rsidP="008E1151">
      <w:pPr>
        <w:pStyle w:val="Prrafodelista"/>
        <w:ind w:left="792"/>
        <w:jc w:val="both"/>
        <w:rPr>
          <w:sz w:val="20"/>
          <w:szCs w:val="20"/>
          <w:lang w:val="es-ES_tradnl"/>
        </w:rPr>
      </w:pPr>
    </w:p>
    <w:p w:rsidR="008E1151" w:rsidRPr="008E1151" w:rsidRDefault="008E1151" w:rsidP="008E1151">
      <w:pPr>
        <w:pStyle w:val="Prrafodelista"/>
        <w:ind w:left="792"/>
        <w:jc w:val="both"/>
        <w:rPr>
          <w:sz w:val="20"/>
          <w:szCs w:val="20"/>
          <w:lang w:val="es-ES_tradnl"/>
        </w:rPr>
      </w:pPr>
      <w:r w:rsidRPr="008E1151">
        <w:rPr>
          <w:sz w:val="20"/>
          <w:szCs w:val="20"/>
          <w:lang w:val="es-ES_tradnl"/>
        </w:rPr>
        <w:t>a.- Cemento</w:t>
      </w:r>
    </w:p>
    <w:p w:rsidR="008E1151" w:rsidRPr="008E1151" w:rsidRDefault="008E1151" w:rsidP="008E1151">
      <w:pPr>
        <w:pStyle w:val="Prrafodelista"/>
        <w:ind w:left="792"/>
        <w:jc w:val="both"/>
        <w:rPr>
          <w:sz w:val="20"/>
          <w:szCs w:val="20"/>
          <w:lang w:val="es-ES_tradnl"/>
        </w:rPr>
      </w:pPr>
      <w:r w:rsidRPr="008E1151">
        <w:rPr>
          <w:sz w:val="20"/>
          <w:szCs w:val="20"/>
          <w:lang w:val="es-ES_tradnl"/>
        </w:rPr>
        <w:t>b.- Arena</w:t>
      </w:r>
    </w:p>
    <w:p w:rsidR="008E1151" w:rsidRPr="008E1151" w:rsidRDefault="008E1151" w:rsidP="008E1151">
      <w:pPr>
        <w:pStyle w:val="Prrafodelista"/>
        <w:ind w:left="792"/>
        <w:jc w:val="both"/>
        <w:rPr>
          <w:sz w:val="20"/>
          <w:szCs w:val="20"/>
          <w:lang w:val="es-ES_tradnl"/>
        </w:rPr>
      </w:pPr>
      <w:r w:rsidRPr="008E1151">
        <w:rPr>
          <w:sz w:val="20"/>
          <w:szCs w:val="20"/>
          <w:lang w:val="es-ES_tradnl"/>
        </w:rPr>
        <w:t>c.- Grava</w:t>
      </w:r>
    </w:p>
    <w:p w:rsidR="008E1151" w:rsidRPr="008E1151" w:rsidRDefault="008E1151" w:rsidP="008E1151">
      <w:pPr>
        <w:pStyle w:val="Prrafodelista"/>
        <w:ind w:left="792"/>
        <w:jc w:val="both"/>
        <w:rPr>
          <w:sz w:val="20"/>
          <w:szCs w:val="20"/>
          <w:lang w:val="es-ES_tradnl"/>
        </w:rPr>
      </w:pPr>
      <w:r w:rsidRPr="008E1151">
        <w:rPr>
          <w:sz w:val="20"/>
          <w:szCs w:val="20"/>
          <w:lang w:val="es-ES_tradnl"/>
        </w:rPr>
        <w:t>d.- Piedra manzana</w:t>
      </w:r>
    </w:p>
    <w:p w:rsidR="008E1151" w:rsidRPr="008E1151" w:rsidRDefault="008E1151" w:rsidP="008E1151">
      <w:pPr>
        <w:pStyle w:val="Prrafodelista"/>
        <w:ind w:left="792"/>
        <w:jc w:val="both"/>
        <w:rPr>
          <w:sz w:val="20"/>
          <w:szCs w:val="20"/>
          <w:lang w:val="es-ES_tradnl"/>
        </w:rPr>
      </w:pPr>
      <w:r w:rsidRPr="008E1151">
        <w:rPr>
          <w:sz w:val="20"/>
          <w:szCs w:val="20"/>
          <w:lang w:val="es-ES_tradnl"/>
        </w:rPr>
        <w:t>e.- Madera 3 Usos</w:t>
      </w:r>
    </w:p>
    <w:p w:rsidR="008E1151" w:rsidRPr="008E1151" w:rsidRDefault="008E1151" w:rsidP="008E1151">
      <w:pPr>
        <w:pStyle w:val="Prrafodelista"/>
        <w:ind w:left="792"/>
        <w:jc w:val="both"/>
        <w:rPr>
          <w:sz w:val="20"/>
          <w:szCs w:val="20"/>
          <w:lang w:val="es-ES_tradnl"/>
        </w:rPr>
      </w:pPr>
    </w:p>
    <w:p w:rsidR="008E1151" w:rsidRPr="008E1151" w:rsidRDefault="008E1151" w:rsidP="008E1151">
      <w:pPr>
        <w:pStyle w:val="Prrafodelista"/>
        <w:ind w:left="792"/>
        <w:jc w:val="both"/>
        <w:rPr>
          <w:sz w:val="20"/>
          <w:szCs w:val="20"/>
          <w:lang w:val="es-ES_tradnl"/>
        </w:rPr>
      </w:pPr>
      <w:r w:rsidRPr="008E1151">
        <w:rPr>
          <w:sz w:val="20"/>
          <w:szCs w:val="20"/>
          <w:lang w:val="es-ES_tradnl"/>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Se hará uso de una mezcladora mecánica en la preparación del hormigón para el presente ítem  a objeto de obtener homogeneidad en la calidad del concreto.</w:t>
      </w:r>
    </w:p>
    <w:p w:rsidR="008E1151" w:rsidRDefault="008E1151" w:rsidP="008E1151">
      <w:pPr>
        <w:pStyle w:val="Prrafodelista"/>
        <w:ind w:left="792"/>
        <w:jc w:val="both"/>
        <w:rPr>
          <w:sz w:val="20"/>
          <w:szCs w:val="20"/>
          <w:lang w:val="es-ES_tradnl"/>
        </w:rPr>
      </w:pPr>
    </w:p>
    <w:p w:rsidR="00D45D7F" w:rsidRPr="008E1151" w:rsidRDefault="00D45D7F" w:rsidP="008E1151">
      <w:pPr>
        <w:pStyle w:val="Prrafodelista"/>
        <w:ind w:left="792"/>
        <w:jc w:val="both"/>
        <w:rPr>
          <w:sz w:val="20"/>
          <w:szCs w:val="20"/>
          <w:lang w:val="es-ES_tradnl"/>
        </w:rPr>
      </w:pPr>
    </w:p>
    <w:p w:rsidR="0091185A" w:rsidRDefault="0091185A" w:rsidP="0091185A">
      <w:pPr>
        <w:pStyle w:val="Prrafodelista"/>
        <w:numPr>
          <w:ilvl w:val="1"/>
          <w:numId w:val="7"/>
        </w:numPr>
        <w:jc w:val="both"/>
        <w:rPr>
          <w:b/>
          <w:sz w:val="20"/>
          <w:szCs w:val="20"/>
        </w:rPr>
      </w:pPr>
      <w:r>
        <w:rPr>
          <w:b/>
          <w:sz w:val="20"/>
          <w:szCs w:val="20"/>
        </w:rPr>
        <w:lastRenderedPageBreak/>
        <w:t>PROCEDIMIENTO PARA LA EJECUCIÓN</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No se realizará ninguna mampostería sin que previamente se hayan inspeccionado las zanjas destinadas a recibirla, con la finalidad de cerciorarse de que el fondo está bien nivelado y compactado.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Primero se emparejará el fondo de la excavación con una capa de mortero pobre de cemento y arena en proporción 1:6 en un espesor de 2 cm. sobre la que se colocará la primera hilada de piedras, 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unión vertical y horizontal.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Se deberá tener cuidado que el mortero penetre en forma completa en los espacios entre piedra y piedra, valiéndose para ello de golpes y chuceados con varillas de fierro.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El Contratista deberá prever la disposición de piedras para el trabazón con el sobre cimiento separadas a 50 cm. como máximo.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Las dimensiones de los cimientos deberán ajustarse estrictamente a las medidas indicadas</w:t>
      </w:r>
      <w:r>
        <w:rPr>
          <w:sz w:val="20"/>
          <w:szCs w:val="20"/>
          <w:lang w:val="es-ES_tradnl"/>
        </w:rPr>
        <w:t xml:space="preserve"> en los planos respectivos (0,40 m x 0,6</w:t>
      </w:r>
      <w:r w:rsidRPr="008E1151">
        <w:rPr>
          <w:sz w:val="20"/>
          <w:szCs w:val="20"/>
          <w:lang w:val="es-ES_tradnl"/>
        </w:rPr>
        <w:t>0 m x L m)</w:t>
      </w:r>
      <w:r>
        <w:rPr>
          <w:sz w:val="20"/>
          <w:szCs w:val="20"/>
          <w:lang w:val="es-ES_tradnl"/>
        </w:rPr>
        <w:t>, siendo L la longitud</w:t>
      </w:r>
    </w:p>
    <w:p w:rsidR="008E1151" w:rsidRPr="008E1151" w:rsidRDefault="008E1151" w:rsidP="008E1151">
      <w:pPr>
        <w:pStyle w:val="Prrafodelista"/>
        <w:ind w:left="792"/>
        <w:jc w:val="both"/>
        <w:rPr>
          <w:sz w:val="20"/>
          <w:szCs w:val="20"/>
          <w:lang w:val="es-ES_tradnl"/>
        </w:rPr>
      </w:pPr>
    </w:p>
    <w:p w:rsidR="0091185A" w:rsidRDefault="0091185A" w:rsidP="0091185A">
      <w:pPr>
        <w:pStyle w:val="Prrafodelista"/>
        <w:numPr>
          <w:ilvl w:val="1"/>
          <w:numId w:val="7"/>
        </w:numPr>
        <w:jc w:val="both"/>
        <w:rPr>
          <w:b/>
          <w:sz w:val="20"/>
          <w:szCs w:val="20"/>
        </w:rPr>
      </w:pPr>
      <w:r>
        <w:rPr>
          <w:b/>
          <w:sz w:val="20"/>
          <w:szCs w:val="20"/>
        </w:rPr>
        <w:t>MEDIDAS DE MITIGACIÓN AMBIENTAL</w:t>
      </w:r>
    </w:p>
    <w:p w:rsidR="008E1151" w:rsidRPr="00104271" w:rsidRDefault="008E1151" w:rsidP="008E115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04271">
        <w:rPr>
          <w:bCs/>
          <w:sz w:val="20"/>
          <w:szCs w:val="20"/>
        </w:rPr>
        <w:lastRenderedPageBreak/>
        <w:t xml:space="preserve">de protección para evitar accidentes. Durante la ejecución de las Obras, el Contratista proporcionará todo lo que dicha persona necesita para ejercer esa responsabilidad y autoridad.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E1151" w:rsidRDefault="008E1151" w:rsidP="008E1151">
      <w:pPr>
        <w:pStyle w:val="Prrafodelista"/>
        <w:ind w:left="792"/>
        <w:jc w:val="both"/>
        <w:rPr>
          <w:b/>
          <w:sz w:val="20"/>
          <w:szCs w:val="20"/>
        </w:rPr>
      </w:pPr>
    </w:p>
    <w:p w:rsidR="0091185A" w:rsidRDefault="0091185A" w:rsidP="0091185A">
      <w:pPr>
        <w:pStyle w:val="Prrafodelista"/>
        <w:numPr>
          <w:ilvl w:val="1"/>
          <w:numId w:val="7"/>
        </w:numPr>
        <w:jc w:val="both"/>
        <w:rPr>
          <w:b/>
          <w:sz w:val="20"/>
          <w:szCs w:val="20"/>
        </w:rPr>
      </w:pPr>
      <w:r>
        <w:rPr>
          <w:b/>
          <w:sz w:val="20"/>
          <w:szCs w:val="20"/>
        </w:rPr>
        <w:t>MEDICIÓN Y FORMA DE PAGO</w:t>
      </w:r>
    </w:p>
    <w:p w:rsidR="008E1151" w:rsidRPr="008E1151" w:rsidRDefault="008E1151" w:rsidP="008E1151">
      <w:pPr>
        <w:pStyle w:val="Prrafodelista"/>
        <w:ind w:left="792"/>
        <w:jc w:val="both"/>
        <w:rPr>
          <w:bCs/>
          <w:sz w:val="20"/>
          <w:szCs w:val="20"/>
        </w:rPr>
      </w:pPr>
      <w:r w:rsidRPr="008E1151">
        <w:rPr>
          <w:bCs/>
          <w:sz w:val="20"/>
          <w:szCs w:val="20"/>
        </w:rPr>
        <w:t>Los cimientos de</w:t>
      </w:r>
      <w:r>
        <w:rPr>
          <w:bCs/>
          <w:sz w:val="20"/>
          <w:szCs w:val="20"/>
        </w:rPr>
        <w:t xml:space="preserve"> Hormigón Ciclópeo</w:t>
      </w:r>
      <w:r w:rsidRPr="008E1151">
        <w:rPr>
          <w:bCs/>
          <w:sz w:val="20"/>
          <w:szCs w:val="20"/>
        </w:rPr>
        <w:t xml:space="preserve"> serán medidos en metros cúbicos. El pago por el trabajo ejecutado tal como lo prescribe éste ítem y medido en la forma indicada, de acuerdo con los planos y las presentes especificaciones técnicas será pagado de acuerdo al precio unitario de la propuesta aceptada. </w:t>
      </w:r>
    </w:p>
    <w:p w:rsidR="008E1151" w:rsidRPr="008E1151" w:rsidRDefault="008E1151" w:rsidP="008E1151">
      <w:pPr>
        <w:pStyle w:val="Prrafodelista"/>
        <w:ind w:left="792"/>
        <w:jc w:val="both"/>
        <w:rPr>
          <w:bCs/>
          <w:sz w:val="20"/>
          <w:szCs w:val="20"/>
        </w:rPr>
      </w:pPr>
      <w:r w:rsidRPr="008E1151">
        <w:rPr>
          <w:bCs/>
          <w:sz w:val="20"/>
          <w:szCs w:val="20"/>
        </w:rPr>
        <w:t>Dicho precio será en compensación total por los materiales, mano de obra, herramientas, equipo señalado en el análisis de precios unitarios para la adecuada y correcta ejecución de los trabajos.</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0"/>
          <w:numId w:val="7"/>
        </w:numPr>
        <w:jc w:val="both"/>
        <w:rPr>
          <w:b/>
          <w:sz w:val="20"/>
          <w:szCs w:val="20"/>
        </w:rPr>
      </w:pPr>
      <w:r w:rsidRPr="008E1151">
        <w:rPr>
          <w:b/>
          <w:sz w:val="20"/>
          <w:szCs w:val="20"/>
        </w:rPr>
        <w:t>SOBRECIMIENTOS DE H°C° 50% PIEDRA DESPLAZADORA</w:t>
      </w:r>
    </w:p>
    <w:p w:rsidR="008E1151" w:rsidRDefault="008E1151" w:rsidP="008E1151">
      <w:pPr>
        <w:pStyle w:val="Prrafodelista"/>
        <w:ind w:left="360"/>
        <w:jc w:val="both"/>
        <w:rPr>
          <w:b/>
          <w:sz w:val="20"/>
          <w:szCs w:val="20"/>
        </w:rPr>
      </w:pPr>
      <w:r>
        <w:rPr>
          <w:b/>
          <w:sz w:val="20"/>
          <w:szCs w:val="20"/>
        </w:rPr>
        <w:t>UNIDAD: Metro Cúbico (m3)</w:t>
      </w:r>
    </w:p>
    <w:p w:rsidR="008E1151" w:rsidRDefault="008E1151" w:rsidP="008E1151">
      <w:pPr>
        <w:pStyle w:val="Prrafodelista"/>
        <w:ind w:left="360"/>
        <w:jc w:val="both"/>
        <w:rPr>
          <w:b/>
          <w:sz w:val="20"/>
          <w:szCs w:val="20"/>
        </w:rPr>
      </w:pPr>
    </w:p>
    <w:p w:rsidR="008E1151" w:rsidRDefault="008E1151" w:rsidP="008E1151">
      <w:pPr>
        <w:pStyle w:val="Prrafodelista"/>
        <w:numPr>
          <w:ilvl w:val="1"/>
          <w:numId w:val="7"/>
        </w:numPr>
        <w:jc w:val="both"/>
        <w:rPr>
          <w:b/>
          <w:sz w:val="20"/>
          <w:szCs w:val="20"/>
        </w:rPr>
      </w:pPr>
      <w:r>
        <w:rPr>
          <w:b/>
          <w:sz w:val="20"/>
          <w:szCs w:val="20"/>
        </w:rPr>
        <w:t>DEFINICIÓN</w:t>
      </w:r>
    </w:p>
    <w:p w:rsidR="008E1151" w:rsidRPr="008E1151" w:rsidRDefault="008E1151" w:rsidP="008E1151">
      <w:pPr>
        <w:pStyle w:val="Prrafodelista"/>
        <w:ind w:left="792"/>
        <w:jc w:val="both"/>
        <w:rPr>
          <w:bCs/>
          <w:sz w:val="20"/>
          <w:szCs w:val="20"/>
        </w:rPr>
      </w:pPr>
      <w:r w:rsidRPr="008E1151">
        <w:rPr>
          <w:bCs/>
          <w:sz w:val="20"/>
          <w:szCs w:val="20"/>
        </w:rPr>
        <w:t>Este ítem se refiere a la construcción de sobrecimientos de hormigón ciclópeo con 50 % piedra desplazadora, de acuerdo a las dimensiones, dosificaciones de hormigón y otros detalles señalados en los planos respectivos, formulario de presentación de propuestas y/o instrucciones del Supervisor de Obra.</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1"/>
          <w:numId w:val="7"/>
        </w:numPr>
        <w:jc w:val="both"/>
        <w:rPr>
          <w:b/>
          <w:sz w:val="20"/>
          <w:szCs w:val="20"/>
        </w:rPr>
      </w:pPr>
      <w:r>
        <w:rPr>
          <w:b/>
          <w:sz w:val="20"/>
          <w:szCs w:val="20"/>
        </w:rPr>
        <w:t>MATERIALES, HERRAMIENTAS Y EQUIPO</w:t>
      </w:r>
    </w:p>
    <w:p w:rsidR="008E1151" w:rsidRPr="008E1151" w:rsidRDefault="008E1151" w:rsidP="008E1151">
      <w:pPr>
        <w:pStyle w:val="Prrafodelista"/>
        <w:ind w:left="792"/>
        <w:jc w:val="both"/>
        <w:rPr>
          <w:bCs/>
          <w:sz w:val="20"/>
          <w:szCs w:val="20"/>
        </w:rPr>
      </w:pPr>
      <w:r w:rsidRPr="008E1151">
        <w:rPr>
          <w:bCs/>
          <w:sz w:val="20"/>
          <w:szCs w:val="20"/>
        </w:rPr>
        <w:t xml:space="preserve">Las piedras deberán ser de buena calidad, deberán pertenecer al grupo de los graníticos, estar libres de arcillas y presentar una estructura homogénea y durable, deberán estar libres de defectos que alteren su estructura, sin grietas y sin planos de fractura o de desintegración. </w:t>
      </w:r>
    </w:p>
    <w:p w:rsidR="008E1151" w:rsidRPr="008E1151" w:rsidRDefault="008E1151" w:rsidP="008E1151">
      <w:pPr>
        <w:pStyle w:val="Prrafodelista"/>
        <w:ind w:left="792"/>
        <w:jc w:val="both"/>
        <w:rPr>
          <w:bCs/>
          <w:sz w:val="20"/>
          <w:szCs w:val="20"/>
        </w:rPr>
      </w:pPr>
      <w:r w:rsidRPr="008E1151">
        <w:rPr>
          <w:bCs/>
          <w:sz w:val="20"/>
          <w:szCs w:val="20"/>
        </w:rPr>
        <w:t xml:space="preserve">La dimensión mínima de la piedra a ser utilizada como desplazadora será de 10 cm. de diámetro o un medio (1/2) de la dimensión mínima del elemento a vaciar. </w:t>
      </w:r>
    </w:p>
    <w:p w:rsidR="008E1151" w:rsidRPr="008E1151" w:rsidRDefault="008E1151" w:rsidP="008E1151">
      <w:pPr>
        <w:pStyle w:val="Prrafodelista"/>
        <w:ind w:left="792"/>
        <w:jc w:val="both"/>
        <w:rPr>
          <w:bCs/>
          <w:sz w:val="20"/>
          <w:szCs w:val="20"/>
        </w:rPr>
      </w:pPr>
      <w:r w:rsidRPr="008E1151">
        <w:rPr>
          <w:bCs/>
          <w:sz w:val="20"/>
          <w:szCs w:val="20"/>
        </w:rPr>
        <w:t xml:space="preserve">El cemento será del tipo portland y deberá cumplir con los requisitos necesarios de buena calidad. </w:t>
      </w:r>
    </w:p>
    <w:p w:rsidR="008E1151" w:rsidRPr="008E1151" w:rsidRDefault="008E1151" w:rsidP="008E1151">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8E1151" w:rsidRPr="008E1151" w:rsidRDefault="008E1151" w:rsidP="008E1151">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1"/>
          <w:numId w:val="7"/>
        </w:numPr>
        <w:jc w:val="both"/>
        <w:rPr>
          <w:b/>
          <w:sz w:val="20"/>
          <w:szCs w:val="20"/>
        </w:rPr>
      </w:pPr>
      <w:r>
        <w:rPr>
          <w:b/>
          <w:sz w:val="20"/>
          <w:szCs w:val="20"/>
        </w:rPr>
        <w:t>PROCEDIMIENTO PARA LA EJECUCIÓN</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En la construcción de los sobrecimientos se empleará un hormigón de dosificación 1:2:3 con 50 % de piedra desplazadora. Las dosificaciones señaladas anteriormente serán empleadas, cuando las </w:t>
      </w:r>
      <w:r w:rsidRPr="008E1151">
        <w:rPr>
          <w:rFonts w:cstheme="minorHAnsi"/>
          <w:sz w:val="20"/>
          <w:szCs w:val="20"/>
        </w:rPr>
        <w:lastRenderedPageBreak/>
        <w:t xml:space="preserve">mismas no se encuentren especificadas en el formulario de presentación de propuestas o en los planos correspondientes.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Para la fabricación del hormigón se deberá efectuar la dosificación de los materiales por peso.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 medición de los áridos en volumen se realizará en recipientes aprobados por el Supervisor de Obra y de preferencia deberán ser metálicos o de madera e indeformables.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Se colocará un capa de hormigón pobre de 5 cm. de espesor de dosificación 1:3:5 para emparejar las superficies y al mismo tiempo que sirva de asiento para la primera hilera de piedra. Previamente al colocado de la capa de hormigón pobre, se verificará que el fondo de las zanjas esté bien nivelado y compactado.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Las piedras serán colocadas por capas asentadas sobre base de hormigón y con el fin de trabar las hileras sucesivas se dejará sobresalir piedras en diferentes puntos también deberán ser humedecidas abundantemente antes de su colocación, a fin de que no absorban el agua presente en el hormigón.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Las cantidades mínimas de cemento para las diferentes clases de hormigón serán las siguientes:</w:t>
      </w:r>
    </w:p>
    <w:p w:rsidR="008E1151" w:rsidRPr="008E1151" w:rsidRDefault="008E1151" w:rsidP="008E1151">
      <w:pPr>
        <w:pStyle w:val="Prrafodelista"/>
        <w:ind w:left="792"/>
        <w:jc w:val="both"/>
        <w:rPr>
          <w:rFonts w:cstheme="minorHAnsi"/>
          <w:sz w:val="20"/>
          <w:szCs w:val="20"/>
        </w:rPr>
      </w:pPr>
    </w:p>
    <w:tbl>
      <w:tblPr>
        <w:tblStyle w:val="Tablaconcuadrcula"/>
        <w:tblW w:w="0" w:type="auto"/>
        <w:jc w:val="center"/>
        <w:tblLook w:val="04A0" w:firstRow="1" w:lastRow="0" w:firstColumn="1" w:lastColumn="0" w:noHBand="0" w:noVBand="1"/>
      </w:tblPr>
      <w:tblGrid>
        <w:gridCol w:w="1464"/>
        <w:gridCol w:w="3699"/>
      </w:tblGrid>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b/>
                <w:sz w:val="20"/>
                <w:szCs w:val="20"/>
              </w:rPr>
            </w:pPr>
            <w:r w:rsidRPr="008E1151">
              <w:rPr>
                <w:rFonts w:cstheme="minorHAnsi"/>
                <w:b/>
                <w:sz w:val="20"/>
                <w:szCs w:val="20"/>
              </w:rPr>
              <w:t>Dosificación</w:t>
            </w:r>
          </w:p>
        </w:tc>
        <w:tc>
          <w:tcPr>
            <w:tcW w:w="3699" w:type="dxa"/>
          </w:tcPr>
          <w:p w:rsidR="008E1151" w:rsidRPr="008E1151" w:rsidRDefault="008E1151" w:rsidP="008E1151">
            <w:pPr>
              <w:pStyle w:val="Prrafodelista"/>
              <w:ind w:left="0"/>
              <w:jc w:val="center"/>
              <w:rPr>
                <w:rFonts w:cstheme="minorHAnsi"/>
                <w:b/>
                <w:sz w:val="20"/>
                <w:szCs w:val="20"/>
              </w:rPr>
            </w:pPr>
            <w:r w:rsidRPr="008E1151">
              <w:rPr>
                <w:rFonts w:cstheme="minorHAnsi"/>
                <w:b/>
                <w:sz w:val="20"/>
                <w:szCs w:val="20"/>
              </w:rPr>
              <w:t>Cantidad mínima de cemento Kg/m3</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1:2:3</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325</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1:2:4</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280</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1:3:4</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250</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1:3:5</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225</w:t>
            </w:r>
          </w:p>
        </w:tc>
      </w:tr>
    </w:tbl>
    <w:p w:rsidR="008E1151" w:rsidRPr="008E1151" w:rsidRDefault="008E1151" w:rsidP="008E1151">
      <w:pPr>
        <w:pStyle w:val="Prrafodelista"/>
        <w:ind w:left="792"/>
        <w:jc w:val="center"/>
        <w:rPr>
          <w:rFonts w:cstheme="minorHAnsi"/>
          <w:sz w:val="20"/>
          <w:szCs w:val="20"/>
        </w:rPr>
      </w:pP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Las dimensiones de los sobrecimientos se ajustarán estrictamente a las medidas indicadas en los planos respectivos y/o de acuerdo a instrucciones del Supervisor de Obra (0,25 m x 0,40 m x L m).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En los sobrecimientos, los encofrados deberán ser rectos, estar libres de deformaciones o torceduras, de resistencia suficiente para contener el hormigón ciclópeo y resistir los esfuerzos que ocasione el vaciado sin deformarse.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El vaciado se realizará por capas de 20 cm. de espesor, dentro de las cuales se colocarán las piedras desplazadoras en un 50 % del volumen total, cuidando que entre piedra y piedra exista suficiente espacio para que sean completamente cubiertas por el hormigón.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Para el caso de sobrecimientos con una cara vista, se utilizarán maderas cepilladas en una cara y aceitada ligeramente para su fácil retiro.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La remoción de los encofrados se podrá realizar recién a las veinticuatro horas de haberse efectuado el vaciado.</w:t>
      </w:r>
    </w:p>
    <w:p w:rsidR="008E1151" w:rsidRPr="008E1151" w:rsidRDefault="008E1151" w:rsidP="008E1151">
      <w:pPr>
        <w:pStyle w:val="Prrafodelista"/>
        <w:ind w:left="792"/>
        <w:jc w:val="both"/>
        <w:rPr>
          <w:rFonts w:cstheme="minorHAnsi"/>
          <w:b/>
          <w:sz w:val="20"/>
          <w:szCs w:val="20"/>
        </w:rPr>
      </w:pPr>
    </w:p>
    <w:p w:rsidR="008E1151" w:rsidRDefault="008E1151" w:rsidP="008E1151">
      <w:pPr>
        <w:pStyle w:val="Prrafodelista"/>
        <w:numPr>
          <w:ilvl w:val="1"/>
          <w:numId w:val="7"/>
        </w:numPr>
        <w:jc w:val="both"/>
        <w:rPr>
          <w:b/>
          <w:sz w:val="20"/>
          <w:szCs w:val="20"/>
        </w:rPr>
      </w:pPr>
      <w:r>
        <w:rPr>
          <w:b/>
          <w:sz w:val="20"/>
          <w:szCs w:val="20"/>
        </w:rPr>
        <w:t>MEDIDAS DE MITIGACIÓN AMBIENTAL</w:t>
      </w: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104271">
        <w:rPr>
          <w:bCs/>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E1151" w:rsidRDefault="008E1151" w:rsidP="008E1151">
      <w:pPr>
        <w:pStyle w:val="Prrafodelista"/>
        <w:ind w:left="792"/>
        <w:jc w:val="both"/>
        <w:rPr>
          <w:b/>
          <w:sz w:val="20"/>
          <w:szCs w:val="20"/>
        </w:rPr>
      </w:pPr>
    </w:p>
    <w:p w:rsidR="008E1151" w:rsidRDefault="008E1151" w:rsidP="008E1151">
      <w:pPr>
        <w:pStyle w:val="Prrafodelista"/>
        <w:numPr>
          <w:ilvl w:val="1"/>
          <w:numId w:val="7"/>
        </w:numPr>
        <w:jc w:val="both"/>
        <w:rPr>
          <w:b/>
          <w:sz w:val="20"/>
          <w:szCs w:val="20"/>
        </w:rPr>
      </w:pPr>
      <w:r>
        <w:rPr>
          <w:b/>
          <w:sz w:val="20"/>
          <w:szCs w:val="20"/>
        </w:rPr>
        <w:t>MEDICIÓN Y FORMA DE PAGO</w:t>
      </w:r>
    </w:p>
    <w:p w:rsidR="00C247DD" w:rsidRPr="00C247DD" w:rsidRDefault="00C247DD" w:rsidP="00C247DD">
      <w:pPr>
        <w:pStyle w:val="Prrafodelista"/>
        <w:ind w:left="792"/>
        <w:jc w:val="both"/>
        <w:rPr>
          <w:bCs/>
          <w:sz w:val="20"/>
          <w:szCs w:val="20"/>
        </w:rPr>
      </w:pPr>
      <w:r w:rsidRPr="00C247DD">
        <w:rPr>
          <w:bCs/>
          <w:sz w:val="20"/>
          <w:szCs w:val="20"/>
        </w:rPr>
        <w:t>Los sobrecimientos de hormigón ciclópeo serán medidos en metros cúbicos, tomando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C247DD" w:rsidRDefault="00C247DD" w:rsidP="00C247D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D45D7F" w:rsidRPr="00C247DD" w:rsidRDefault="00D45D7F" w:rsidP="00C247DD">
      <w:pPr>
        <w:pStyle w:val="Prrafodelista"/>
        <w:ind w:left="792"/>
        <w:jc w:val="both"/>
        <w:rPr>
          <w:bCs/>
          <w:sz w:val="20"/>
          <w:szCs w:val="20"/>
        </w:rPr>
      </w:pPr>
    </w:p>
    <w:p w:rsidR="00C247DD" w:rsidRDefault="00C247DD" w:rsidP="0085174F">
      <w:pPr>
        <w:pStyle w:val="Prrafodelista"/>
        <w:numPr>
          <w:ilvl w:val="0"/>
          <w:numId w:val="7"/>
        </w:numPr>
        <w:jc w:val="both"/>
        <w:rPr>
          <w:b/>
          <w:sz w:val="20"/>
          <w:szCs w:val="20"/>
        </w:rPr>
      </w:pPr>
      <w:r>
        <w:rPr>
          <w:b/>
          <w:sz w:val="20"/>
          <w:szCs w:val="20"/>
        </w:rPr>
        <w:t>CONTRAPISO DE CEMENTO</w:t>
      </w:r>
    </w:p>
    <w:p w:rsidR="00C247DD" w:rsidRDefault="00C247DD" w:rsidP="00C247DD">
      <w:pPr>
        <w:pStyle w:val="Prrafodelista"/>
        <w:ind w:left="360"/>
        <w:jc w:val="both"/>
        <w:rPr>
          <w:b/>
          <w:sz w:val="20"/>
          <w:szCs w:val="20"/>
        </w:rPr>
      </w:pPr>
      <w:r>
        <w:rPr>
          <w:b/>
          <w:sz w:val="20"/>
          <w:szCs w:val="20"/>
        </w:rPr>
        <w:t>UNIDAD: Metro Cuadrado (m2)</w:t>
      </w:r>
    </w:p>
    <w:p w:rsidR="00C247DD" w:rsidRDefault="00C247DD" w:rsidP="00C247DD">
      <w:pPr>
        <w:pStyle w:val="Prrafodelista"/>
        <w:ind w:left="360"/>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DEFINICIÓN</w:t>
      </w:r>
    </w:p>
    <w:p w:rsidR="00C247DD" w:rsidRPr="00C247DD" w:rsidRDefault="00C247DD" w:rsidP="00C247DD">
      <w:pPr>
        <w:pStyle w:val="Prrafodelista"/>
        <w:ind w:left="792"/>
        <w:jc w:val="both"/>
        <w:rPr>
          <w:sz w:val="20"/>
          <w:szCs w:val="20"/>
        </w:rPr>
      </w:pPr>
      <w:r w:rsidRPr="00C247DD">
        <w:rPr>
          <w:sz w:val="20"/>
          <w:szCs w:val="20"/>
        </w:rPr>
        <w:t>Este ítem se refiere a la provisión y colocación de piso cemento más contrapiso de cemento de Hº 1:3:4 e=5 cm, en sectores determinados de los planos y las planillas. Todos los trabajos anteriormente señalados serán ejecutados de acuerdo a lo especificado en los planos de detalles constructivos, formularios de presentación de propuestas y/o instrucciones del Supervisor de Obras.</w:t>
      </w:r>
    </w:p>
    <w:p w:rsidR="00C247DD" w:rsidRDefault="00C247DD" w:rsidP="00C247DD">
      <w:pPr>
        <w:pStyle w:val="Prrafodelista"/>
        <w:numPr>
          <w:ilvl w:val="1"/>
          <w:numId w:val="7"/>
        </w:numPr>
        <w:jc w:val="both"/>
        <w:rPr>
          <w:b/>
          <w:sz w:val="20"/>
          <w:szCs w:val="20"/>
        </w:rPr>
      </w:pPr>
      <w:r>
        <w:rPr>
          <w:b/>
          <w:sz w:val="20"/>
          <w:szCs w:val="20"/>
        </w:rPr>
        <w:lastRenderedPageBreak/>
        <w:t>MATERIALES, HERRAMIENTAS Y EQUIPO</w:t>
      </w:r>
    </w:p>
    <w:p w:rsidR="00C247DD" w:rsidRPr="008E1151" w:rsidRDefault="00C247DD" w:rsidP="00C247DD">
      <w:pPr>
        <w:pStyle w:val="Prrafodelista"/>
        <w:ind w:left="792"/>
        <w:jc w:val="both"/>
        <w:rPr>
          <w:bCs/>
          <w:sz w:val="20"/>
          <w:szCs w:val="20"/>
        </w:rPr>
      </w:pPr>
      <w:r>
        <w:rPr>
          <w:sz w:val="20"/>
          <w:szCs w:val="20"/>
        </w:rPr>
        <w:t xml:space="preserve">Todos los materiales, herramientas, equipo y personal necesarios para la ejecución del presente ítem serán provistos por el contratista. </w:t>
      </w:r>
      <w:r w:rsidRPr="008E1151">
        <w:rPr>
          <w:bCs/>
          <w:sz w:val="20"/>
          <w:szCs w:val="20"/>
        </w:rPr>
        <w:t xml:space="preserve">El cemento será del tipo portland y deberá cumplir con los requisitos necesarios de buena calidad. </w:t>
      </w:r>
    </w:p>
    <w:p w:rsidR="00C247DD" w:rsidRPr="008E1151" w:rsidRDefault="00C247DD" w:rsidP="00C247DD">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C247DD" w:rsidRPr="008E1151" w:rsidRDefault="00C247DD" w:rsidP="00C247DD">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PROCEDIMIENTO PARA LA EJECUCIÓN</w:t>
      </w:r>
    </w:p>
    <w:p w:rsidR="00C247DD" w:rsidRPr="00C247DD" w:rsidRDefault="00C247DD" w:rsidP="00C247DD">
      <w:pPr>
        <w:pStyle w:val="Prrafodelista"/>
        <w:ind w:left="792"/>
        <w:jc w:val="both"/>
        <w:rPr>
          <w:sz w:val="20"/>
          <w:szCs w:val="20"/>
        </w:rPr>
      </w:pPr>
      <w:r w:rsidRPr="00C247DD">
        <w:rPr>
          <w:sz w:val="20"/>
          <w:szCs w:val="20"/>
        </w:rPr>
        <w:t xml:space="preserve">El hormigón simple de cemento, arena y grava a ser empleado será en proporción 1:3:4, salvo indicación contraria señalada en los planos respectivos. </w:t>
      </w:r>
    </w:p>
    <w:p w:rsidR="00C247DD" w:rsidRPr="00C247DD" w:rsidRDefault="00C247DD" w:rsidP="00C247DD">
      <w:pPr>
        <w:pStyle w:val="Prrafodelista"/>
        <w:ind w:left="792"/>
        <w:jc w:val="both"/>
        <w:rPr>
          <w:sz w:val="20"/>
          <w:szCs w:val="20"/>
        </w:rPr>
      </w:pPr>
      <w:r w:rsidRPr="00C247DD">
        <w:rPr>
          <w:sz w:val="20"/>
          <w:szCs w:val="20"/>
        </w:rPr>
        <w:t xml:space="preserve">El cemento será de tipo portland, fresco y de calidad probada. </w:t>
      </w:r>
    </w:p>
    <w:p w:rsidR="00C247DD" w:rsidRPr="00C247DD" w:rsidRDefault="00C247DD" w:rsidP="00C247DD">
      <w:pPr>
        <w:pStyle w:val="Prrafodelista"/>
        <w:ind w:left="792"/>
        <w:jc w:val="both"/>
        <w:rPr>
          <w:sz w:val="20"/>
          <w:szCs w:val="20"/>
        </w:rPr>
      </w:pPr>
      <w:r w:rsidRPr="00C247DD">
        <w:rPr>
          <w:sz w:val="20"/>
          <w:szCs w:val="20"/>
        </w:rPr>
        <w:t xml:space="preserve">El agua deberá ser limpiada, no permitiendo el empleo de aguas estancadas proveniente de pequeñas lagunas o aquellas que provengan de alcantarillados, pantanos o ciénagas. </w:t>
      </w:r>
    </w:p>
    <w:p w:rsidR="00C247DD" w:rsidRPr="00C247DD" w:rsidRDefault="00C247DD" w:rsidP="00C247DD">
      <w:pPr>
        <w:pStyle w:val="Prrafodelista"/>
        <w:ind w:left="792"/>
        <w:jc w:val="both"/>
        <w:rPr>
          <w:sz w:val="20"/>
          <w:szCs w:val="20"/>
        </w:rPr>
      </w:pPr>
      <w:r w:rsidRPr="00C247DD">
        <w:rPr>
          <w:sz w:val="20"/>
          <w:szCs w:val="20"/>
        </w:rPr>
        <w:t xml:space="preserve">En general los agregados deberán estar limpios y exentos de materiales tales como arcillas, barro adherido, escorias, cartón, yeso, pedazos de madera o materias orgánicos. </w:t>
      </w:r>
    </w:p>
    <w:p w:rsidR="00C247DD" w:rsidRPr="00C247DD" w:rsidRDefault="00C247DD" w:rsidP="00C247DD">
      <w:pPr>
        <w:pStyle w:val="Prrafodelista"/>
        <w:ind w:left="792"/>
        <w:jc w:val="both"/>
        <w:rPr>
          <w:sz w:val="20"/>
          <w:szCs w:val="20"/>
        </w:rPr>
      </w:pPr>
      <w:r w:rsidRPr="00C247DD">
        <w:rPr>
          <w:sz w:val="20"/>
          <w:szCs w:val="20"/>
        </w:rPr>
        <w:t>El Contratista deberá lavar los agregados a su costo, a objeto de cumplir con las condiciones señalados anteriormente.</w:t>
      </w:r>
    </w:p>
    <w:p w:rsidR="00C247DD" w:rsidRPr="00C247DD" w:rsidRDefault="00C247DD" w:rsidP="00C247DD">
      <w:pPr>
        <w:pStyle w:val="Prrafodelista"/>
        <w:ind w:left="792"/>
        <w:jc w:val="both"/>
        <w:rPr>
          <w:sz w:val="20"/>
          <w:szCs w:val="20"/>
        </w:rPr>
      </w:pPr>
      <w:r w:rsidRPr="00C247DD">
        <w:rPr>
          <w:sz w:val="20"/>
          <w:szCs w:val="20"/>
        </w:rPr>
        <w:t xml:space="preserve">El espesor de la carpeta de concreto será de 5 cm, establecido en el formulario de presentación de propuesta, teniendo preferencia aquel espesor señalado en los planos. </w:t>
      </w:r>
    </w:p>
    <w:p w:rsidR="00C247DD" w:rsidRPr="00C247DD" w:rsidRDefault="00C247DD" w:rsidP="00C247DD">
      <w:pPr>
        <w:pStyle w:val="Prrafodelista"/>
        <w:ind w:left="792"/>
        <w:jc w:val="both"/>
        <w:rPr>
          <w:sz w:val="20"/>
          <w:szCs w:val="20"/>
        </w:rPr>
      </w:pPr>
      <w:r w:rsidRPr="00C247DD">
        <w:rPr>
          <w:sz w:val="20"/>
          <w:szCs w:val="20"/>
        </w:rPr>
        <w:t xml:space="preserve">Una vez terminado el empedrado de acuerdo a lo señalado anteriormente y limpio este de tierra, escombros sueltos y otros materiales, se vaciará una carpeta de hormigón simple de 5 cm. de dosificación 1:3:4 en volumen con un contenido mínimo de cemento de 250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 Previamente al vaciado de la carpeta deberá humedecerse toda superficie del empedrado. </w:t>
      </w:r>
    </w:p>
    <w:p w:rsidR="00C247DD" w:rsidRPr="00C247DD" w:rsidRDefault="00C247DD" w:rsidP="00C247DD">
      <w:pPr>
        <w:pStyle w:val="Prrafodelista"/>
        <w:ind w:left="792"/>
        <w:jc w:val="both"/>
        <w:rPr>
          <w:sz w:val="20"/>
          <w:szCs w:val="20"/>
        </w:rPr>
      </w:pPr>
      <w:r w:rsidRPr="00C247DD">
        <w:rPr>
          <w:sz w:val="20"/>
          <w:szCs w:val="20"/>
        </w:rPr>
        <w:t>El acabado del contrapiso deberá realizarse con plancha metálica o frotachado dependiendo del tipo de acabado de la planilla, e instrucciones del superior de obra.</w:t>
      </w:r>
    </w:p>
    <w:p w:rsidR="00C247DD" w:rsidRPr="00C247DD" w:rsidRDefault="00C247DD" w:rsidP="00C247DD">
      <w:pPr>
        <w:pStyle w:val="Prrafodelista"/>
        <w:ind w:left="792"/>
        <w:jc w:val="both"/>
        <w:rPr>
          <w:sz w:val="20"/>
          <w:szCs w:val="20"/>
        </w:rPr>
      </w:pPr>
    </w:p>
    <w:p w:rsidR="00C247DD" w:rsidRDefault="00C247DD" w:rsidP="00C247DD">
      <w:pPr>
        <w:pStyle w:val="Prrafodelista"/>
        <w:numPr>
          <w:ilvl w:val="1"/>
          <w:numId w:val="7"/>
        </w:numPr>
        <w:jc w:val="both"/>
        <w:rPr>
          <w:b/>
          <w:sz w:val="20"/>
          <w:szCs w:val="20"/>
        </w:rPr>
      </w:pPr>
      <w:r>
        <w:rPr>
          <w:b/>
          <w:sz w:val="20"/>
          <w:szCs w:val="20"/>
        </w:rPr>
        <w:t>MEDIDAS DE MITIGACIÓN AMBIENTAL</w:t>
      </w:r>
    </w:p>
    <w:p w:rsidR="00C247DD" w:rsidRPr="00104271" w:rsidRDefault="00C247DD" w:rsidP="00C247D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247DD" w:rsidRPr="00104271" w:rsidRDefault="00C247DD" w:rsidP="00C247D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w:t>
      </w:r>
      <w:r w:rsidRPr="00104271">
        <w:rPr>
          <w:bCs/>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47DD" w:rsidRPr="00104271" w:rsidRDefault="00C247DD" w:rsidP="00C247DD">
      <w:pPr>
        <w:pStyle w:val="Prrafodelista"/>
        <w:ind w:left="792"/>
        <w:jc w:val="both"/>
        <w:rPr>
          <w:bCs/>
          <w:sz w:val="20"/>
          <w:szCs w:val="20"/>
        </w:rPr>
      </w:pPr>
    </w:p>
    <w:p w:rsidR="00C247DD" w:rsidRPr="00104271" w:rsidRDefault="00C247DD" w:rsidP="00C247D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247DD" w:rsidRPr="00104271" w:rsidRDefault="00C247DD" w:rsidP="00C247D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MEDICIÓN Y FORMA DE PAGO</w:t>
      </w:r>
    </w:p>
    <w:p w:rsidR="00C247DD" w:rsidRPr="00C247DD" w:rsidRDefault="00C247DD" w:rsidP="00C247DD">
      <w:pPr>
        <w:pStyle w:val="Prrafodelista"/>
        <w:ind w:left="792"/>
        <w:jc w:val="both"/>
        <w:rPr>
          <w:bCs/>
          <w:sz w:val="20"/>
          <w:szCs w:val="20"/>
        </w:rPr>
      </w:pPr>
      <w:r>
        <w:rPr>
          <w:bCs/>
          <w:sz w:val="20"/>
          <w:szCs w:val="20"/>
        </w:rPr>
        <w:t>La construcción de contrapiso de cemento será medida</w:t>
      </w:r>
      <w:r w:rsidRPr="00C247DD">
        <w:rPr>
          <w:bCs/>
          <w:sz w:val="20"/>
          <w:szCs w:val="20"/>
        </w:rPr>
        <w:t xml:space="preserve"> en </w:t>
      </w:r>
      <w:r>
        <w:rPr>
          <w:bCs/>
          <w:sz w:val="20"/>
          <w:szCs w:val="20"/>
        </w:rPr>
        <w:t>metros cuadrados</w:t>
      </w:r>
      <w:r w:rsidRPr="00C247DD">
        <w:rPr>
          <w:bCs/>
          <w:sz w:val="20"/>
          <w:szCs w:val="20"/>
        </w:rPr>
        <w:t>, tomando</w:t>
      </w:r>
      <w:r>
        <w:rPr>
          <w:bCs/>
          <w:sz w:val="20"/>
          <w:szCs w:val="20"/>
        </w:rPr>
        <w:t xml:space="preserve"> en cuenta</w:t>
      </w:r>
      <w:r w:rsidRPr="00C247DD">
        <w:rPr>
          <w:bCs/>
          <w:sz w:val="20"/>
          <w:szCs w:val="20"/>
        </w:rPr>
        <w:t xml:space="preserve">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C247DD" w:rsidRPr="00C247DD" w:rsidRDefault="00C247DD" w:rsidP="00C247D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C247DD" w:rsidRDefault="00C247DD" w:rsidP="00C247DD">
      <w:pPr>
        <w:pStyle w:val="Prrafodelista"/>
        <w:ind w:left="792"/>
        <w:jc w:val="both"/>
        <w:rPr>
          <w:b/>
          <w:sz w:val="20"/>
          <w:szCs w:val="20"/>
        </w:rPr>
      </w:pPr>
    </w:p>
    <w:p w:rsidR="00C247DD" w:rsidRDefault="00C247DD" w:rsidP="0085174F">
      <w:pPr>
        <w:pStyle w:val="Prrafodelista"/>
        <w:numPr>
          <w:ilvl w:val="0"/>
          <w:numId w:val="7"/>
        </w:numPr>
        <w:jc w:val="both"/>
        <w:rPr>
          <w:b/>
          <w:sz w:val="20"/>
          <w:szCs w:val="20"/>
        </w:rPr>
      </w:pPr>
      <w:r>
        <w:rPr>
          <w:b/>
          <w:sz w:val="20"/>
          <w:szCs w:val="20"/>
        </w:rPr>
        <w:t>PROVISIÓN Y COLOCADO DE CAMA DE GRAVA</w:t>
      </w:r>
    </w:p>
    <w:p w:rsidR="00C247DD" w:rsidRDefault="00C247DD" w:rsidP="00C247DD">
      <w:pPr>
        <w:pStyle w:val="Prrafodelista"/>
        <w:ind w:left="360"/>
        <w:jc w:val="both"/>
        <w:rPr>
          <w:b/>
          <w:sz w:val="20"/>
          <w:szCs w:val="20"/>
        </w:rPr>
      </w:pPr>
      <w:r>
        <w:rPr>
          <w:b/>
          <w:sz w:val="20"/>
          <w:szCs w:val="20"/>
        </w:rPr>
        <w:t>UNIDAD: Metro Cúbico (m3)</w:t>
      </w:r>
    </w:p>
    <w:p w:rsidR="00C247DD" w:rsidRDefault="00C247DD" w:rsidP="00C247DD">
      <w:pPr>
        <w:pStyle w:val="Prrafodelista"/>
        <w:ind w:left="360"/>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DEFINICIÓN</w:t>
      </w:r>
    </w:p>
    <w:p w:rsidR="00C247DD" w:rsidRPr="00C247DD" w:rsidRDefault="00C247DD" w:rsidP="00C247DD">
      <w:pPr>
        <w:pStyle w:val="Prrafodelista"/>
        <w:ind w:left="792"/>
        <w:jc w:val="both"/>
        <w:rPr>
          <w:sz w:val="20"/>
          <w:szCs w:val="20"/>
        </w:rPr>
      </w:pPr>
      <w:r w:rsidRPr="00C247DD">
        <w:rPr>
          <w:sz w:val="20"/>
          <w:szCs w:val="20"/>
        </w:rPr>
        <w:t>Este ítem se ref</w:t>
      </w:r>
      <w:r>
        <w:rPr>
          <w:sz w:val="20"/>
          <w:szCs w:val="20"/>
        </w:rPr>
        <w:t>iere a la provisión y colocado de una cama de grava el área en el cual se realizará la construcción de la base de las Estaciones Distritales de Regulación a ser instaladas</w:t>
      </w:r>
      <w:r w:rsidRPr="00C247DD">
        <w:rPr>
          <w:sz w:val="20"/>
          <w:szCs w:val="20"/>
        </w:rPr>
        <w:t xml:space="preserve">. Todos los trabajos </w:t>
      </w:r>
      <w:r>
        <w:rPr>
          <w:sz w:val="20"/>
          <w:szCs w:val="20"/>
        </w:rPr>
        <w:t>requeridos</w:t>
      </w:r>
      <w:r w:rsidRPr="00C247DD">
        <w:rPr>
          <w:sz w:val="20"/>
          <w:szCs w:val="20"/>
        </w:rPr>
        <w:t xml:space="preserve"> serán ejecutados de acuerdo a lo especificado en los planos de detalles constructivos, formularios de presentación de propuestas y/o instrucciones del Supervisor de Obras.</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MATERIALES, HERRAMIENTAS Y EQUIPO</w:t>
      </w:r>
    </w:p>
    <w:p w:rsidR="00C247DD" w:rsidRPr="00C247DD" w:rsidRDefault="00BF2D60" w:rsidP="00C247DD">
      <w:pPr>
        <w:pStyle w:val="Prrafodelista"/>
        <w:ind w:left="792"/>
        <w:jc w:val="both"/>
        <w:rPr>
          <w:sz w:val="20"/>
          <w:szCs w:val="20"/>
        </w:rPr>
      </w:pPr>
      <w:r>
        <w:rPr>
          <w:sz w:val="20"/>
          <w:szCs w:val="20"/>
        </w:rPr>
        <w:t xml:space="preserve">Todos los materiales, herramientas, equipo y personal necesarios para la ejecución del presente ítem serán provistos por el contratista. </w:t>
      </w:r>
      <w:r>
        <w:rPr>
          <w:bCs/>
          <w:sz w:val="20"/>
          <w:szCs w:val="20"/>
        </w:rPr>
        <w:t>El volumen total de grava deberá ser provisto por el contratista</w:t>
      </w:r>
      <w:r w:rsidRPr="008E1151">
        <w:rPr>
          <w:bCs/>
          <w:sz w:val="20"/>
          <w:szCs w:val="20"/>
        </w:rPr>
        <w:t>.</w:t>
      </w:r>
    </w:p>
    <w:p w:rsidR="00C247DD" w:rsidRDefault="00C247DD" w:rsidP="00C247DD">
      <w:pPr>
        <w:pStyle w:val="Prrafodelista"/>
        <w:ind w:left="792"/>
        <w:jc w:val="both"/>
        <w:rPr>
          <w:b/>
          <w:sz w:val="20"/>
          <w:szCs w:val="20"/>
        </w:rPr>
      </w:pPr>
    </w:p>
    <w:p w:rsidR="00D45D7F" w:rsidRDefault="00D45D7F" w:rsidP="00C247DD">
      <w:pPr>
        <w:pStyle w:val="Prrafodelista"/>
        <w:ind w:left="792"/>
        <w:jc w:val="both"/>
        <w:rPr>
          <w:b/>
          <w:sz w:val="20"/>
          <w:szCs w:val="20"/>
        </w:rPr>
      </w:pPr>
    </w:p>
    <w:p w:rsidR="00D45D7F" w:rsidRDefault="00D45D7F"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lastRenderedPageBreak/>
        <w:t>PROCEDIMIENTO PARA LA EJECUCIÓN</w:t>
      </w:r>
    </w:p>
    <w:p w:rsidR="00BF2D60" w:rsidRPr="008F4DAA" w:rsidRDefault="00BF2D60" w:rsidP="00BF2D60">
      <w:pPr>
        <w:pStyle w:val="Prrafodelista"/>
        <w:ind w:left="792"/>
        <w:jc w:val="both"/>
        <w:rPr>
          <w:bCs/>
          <w:sz w:val="20"/>
          <w:szCs w:val="20"/>
        </w:rPr>
      </w:pPr>
      <w:r>
        <w:rPr>
          <w:sz w:val="20"/>
          <w:szCs w:val="20"/>
        </w:rPr>
        <w:t xml:space="preserve">Se realizará la provisión y colocado de grava en el área libre de la base de EDR construida. </w:t>
      </w:r>
      <w:r w:rsidRPr="008F4DAA">
        <w:rPr>
          <w:bCs/>
          <w:sz w:val="20"/>
          <w:szCs w:val="20"/>
        </w:rPr>
        <w:t xml:space="preserve">La grava será igualmente limpia, libre de todo material pétreo  descompuesto, sulfuros, yeso, compuestos ferrosos, que provengan de rocas blandas, friables o porosas. </w:t>
      </w:r>
    </w:p>
    <w:p w:rsidR="00A72BD1" w:rsidRDefault="00A72BD1" w:rsidP="00A72BD1">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BF2D60" w:rsidRDefault="00BF2D60" w:rsidP="00BF2D60">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MEDIDAS DE MITIGACIÓN AMBIENTAL</w:t>
      </w:r>
    </w:p>
    <w:p w:rsidR="00A72BD1" w:rsidRPr="00104271" w:rsidRDefault="00A72BD1" w:rsidP="00A72BD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2BD1" w:rsidRPr="00104271" w:rsidRDefault="00A72BD1" w:rsidP="00A72BD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2BD1" w:rsidRPr="00104271" w:rsidRDefault="00A72BD1" w:rsidP="00A72BD1">
      <w:pPr>
        <w:pStyle w:val="Prrafodelista"/>
        <w:ind w:left="792"/>
        <w:jc w:val="both"/>
        <w:rPr>
          <w:bCs/>
          <w:sz w:val="20"/>
          <w:szCs w:val="20"/>
        </w:rPr>
      </w:pPr>
    </w:p>
    <w:p w:rsidR="00A72BD1" w:rsidRPr="00104271" w:rsidRDefault="00A72BD1" w:rsidP="00A72BD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72BD1" w:rsidRPr="00104271" w:rsidRDefault="00A72BD1" w:rsidP="00A72BD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72BD1" w:rsidRDefault="00A72BD1" w:rsidP="00A72BD1">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MEDICIÓN Y FORMA DE PAGO</w:t>
      </w:r>
    </w:p>
    <w:p w:rsidR="00A72BD1" w:rsidRPr="00C247DD" w:rsidRDefault="00A72BD1" w:rsidP="00A72BD1">
      <w:pPr>
        <w:pStyle w:val="Prrafodelista"/>
        <w:ind w:left="792"/>
        <w:jc w:val="both"/>
        <w:rPr>
          <w:bCs/>
          <w:sz w:val="20"/>
          <w:szCs w:val="20"/>
        </w:rPr>
      </w:pPr>
      <w:r>
        <w:rPr>
          <w:bCs/>
          <w:sz w:val="20"/>
          <w:szCs w:val="20"/>
        </w:rPr>
        <w:t>La provisión y colocado de cama de grava será medida</w:t>
      </w:r>
      <w:r w:rsidRPr="00C247DD">
        <w:rPr>
          <w:bCs/>
          <w:sz w:val="20"/>
          <w:szCs w:val="20"/>
        </w:rPr>
        <w:t xml:space="preserve"> en </w:t>
      </w:r>
      <w:r>
        <w:rPr>
          <w:bCs/>
          <w:sz w:val="20"/>
          <w:szCs w:val="20"/>
        </w:rPr>
        <w:t>metros cúbicos</w:t>
      </w:r>
      <w:r w:rsidRPr="00C247DD">
        <w:rPr>
          <w:bCs/>
          <w:sz w:val="20"/>
          <w:szCs w:val="20"/>
        </w:rPr>
        <w:t>, tomando</w:t>
      </w:r>
      <w:r>
        <w:rPr>
          <w:bCs/>
          <w:sz w:val="20"/>
          <w:szCs w:val="20"/>
        </w:rPr>
        <w:t xml:space="preserve"> en cuenta</w:t>
      </w:r>
      <w:r w:rsidRPr="00C247DD">
        <w:rPr>
          <w:bCs/>
          <w:sz w:val="20"/>
          <w:szCs w:val="20"/>
        </w:rPr>
        <w:t xml:space="preserve"> las dimensiones</w:t>
      </w:r>
      <w:r>
        <w:rPr>
          <w:bCs/>
          <w:sz w:val="20"/>
          <w:szCs w:val="20"/>
        </w:rPr>
        <w:t xml:space="preserve"> y profundidades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A72BD1" w:rsidRPr="00C247DD" w:rsidRDefault="00A72BD1" w:rsidP="00A72BD1">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A72BD1" w:rsidRDefault="00A72BD1" w:rsidP="0085174F">
      <w:pPr>
        <w:pStyle w:val="Prrafodelista"/>
        <w:numPr>
          <w:ilvl w:val="0"/>
          <w:numId w:val="7"/>
        </w:numPr>
        <w:jc w:val="both"/>
        <w:rPr>
          <w:b/>
          <w:sz w:val="20"/>
          <w:szCs w:val="20"/>
        </w:rPr>
      </w:pPr>
      <w:r>
        <w:rPr>
          <w:b/>
          <w:sz w:val="20"/>
          <w:szCs w:val="20"/>
        </w:rPr>
        <w:lastRenderedPageBreak/>
        <w:t>MURO DE LADRILLO GAMBOTE</w:t>
      </w:r>
    </w:p>
    <w:p w:rsidR="00A72BD1" w:rsidRDefault="00A72BD1" w:rsidP="00A72BD1">
      <w:pPr>
        <w:pStyle w:val="Prrafodelista"/>
        <w:ind w:left="360"/>
        <w:jc w:val="both"/>
        <w:rPr>
          <w:b/>
          <w:sz w:val="20"/>
          <w:szCs w:val="20"/>
        </w:rPr>
      </w:pPr>
      <w:r>
        <w:rPr>
          <w:b/>
          <w:sz w:val="20"/>
          <w:szCs w:val="20"/>
        </w:rPr>
        <w:t>UNIDAD: Metro Cuadrado (m2)</w:t>
      </w:r>
    </w:p>
    <w:p w:rsidR="00A72BD1" w:rsidRDefault="00A72BD1" w:rsidP="00A72BD1">
      <w:pPr>
        <w:pStyle w:val="Prrafodelista"/>
        <w:ind w:left="360"/>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DEFINICIÓN</w:t>
      </w:r>
    </w:p>
    <w:p w:rsidR="00FA23F8" w:rsidRPr="00FA23F8" w:rsidRDefault="00FA23F8" w:rsidP="00FA23F8">
      <w:pPr>
        <w:pStyle w:val="Prrafodelista"/>
        <w:ind w:left="792"/>
        <w:jc w:val="both"/>
        <w:rPr>
          <w:bCs/>
          <w:sz w:val="20"/>
          <w:szCs w:val="20"/>
        </w:rPr>
      </w:pPr>
      <w:r w:rsidRPr="00FA23F8">
        <w:rPr>
          <w:bCs/>
          <w:sz w:val="20"/>
          <w:szCs w:val="20"/>
        </w:rPr>
        <w:t>Este ítem comprende la construcción de muros de ladrillo gambote  de e= 0,15 con mortero de cemento en proporción 1:5.</w:t>
      </w:r>
    </w:p>
    <w:p w:rsidR="00A72BD1" w:rsidRPr="00FA23F8" w:rsidRDefault="00A72BD1" w:rsidP="00A72BD1">
      <w:pPr>
        <w:pStyle w:val="Prrafodelista"/>
        <w:ind w:left="792"/>
        <w:jc w:val="both"/>
        <w:rPr>
          <w:bCs/>
          <w:sz w:val="20"/>
          <w:szCs w:val="20"/>
        </w:rPr>
      </w:pPr>
    </w:p>
    <w:p w:rsidR="00A72BD1" w:rsidRDefault="00A72BD1" w:rsidP="00A72BD1">
      <w:pPr>
        <w:pStyle w:val="Prrafodelista"/>
        <w:numPr>
          <w:ilvl w:val="1"/>
          <w:numId w:val="7"/>
        </w:numPr>
        <w:jc w:val="both"/>
        <w:rPr>
          <w:b/>
          <w:sz w:val="20"/>
          <w:szCs w:val="20"/>
        </w:rPr>
      </w:pPr>
      <w:r>
        <w:rPr>
          <w:b/>
          <w:sz w:val="20"/>
          <w:szCs w:val="20"/>
        </w:rPr>
        <w:t>MATERIALES, HERRAMIENTAS Y EQUIPO</w:t>
      </w:r>
    </w:p>
    <w:p w:rsidR="00A2467D" w:rsidRPr="00A2467D" w:rsidRDefault="00A2467D" w:rsidP="00A2467D">
      <w:pPr>
        <w:pStyle w:val="Prrafodelista"/>
        <w:ind w:left="792"/>
        <w:jc w:val="both"/>
        <w:rPr>
          <w:sz w:val="20"/>
          <w:szCs w:val="20"/>
        </w:rPr>
      </w:pPr>
      <w:r>
        <w:rPr>
          <w:sz w:val="20"/>
          <w:szCs w:val="20"/>
        </w:rPr>
        <w:t>Todos los materiales, herramientas, equipo y personal necesario para la ejecución del presente ítem serán provistos por el contratista.</w:t>
      </w:r>
    </w:p>
    <w:p w:rsidR="00A2467D" w:rsidRDefault="00A2467D" w:rsidP="00A2467D">
      <w:pPr>
        <w:pStyle w:val="Prrafodelista"/>
        <w:ind w:left="792"/>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PROCEDIMIENTO PARA LA EJECUCIÓN</w:t>
      </w:r>
    </w:p>
    <w:p w:rsidR="00A2467D" w:rsidRPr="00A2467D" w:rsidRDefault="00A2467D" w:rsidP="00A2467D">
      <w:pPr>
        <w:pStyle w:val="Prrafodelista"/>
        <w:ind w:left="792"/>
        <w:jc w:val="both"/>
        <w:rPr>
          <w:sz w:val="20"/>
          <w:szCs w:val="20"/>
        </w:rPr>
      </w:pPr>
      <w:r w:rsidRPr="00A2467D">
        <w:rPr>
          <w:sz w:val="20"/>
          <w:szCs w:val="20"/>
        </w:rPr>
        <w:t>Los ladrillos serán de primera calidad y toda partida de los mismos deberá merecer la aprobación del supervisor de obra</w:t>
      </w:r>
    </w:p>
    <w:p w:rsidR="00A2467D" w:rsidRPr="00A2467D" w:rsidRDefault="00A2467D" w:rsidP="00A2467D">
      <w:pPr>
        <w:pStyle w:val="Prrafodelista"/>
        <w:ind w:left="792"/>
        <w:jc w:val="both"/>
        <w:rPr>
          <w:sz w:val="20"/>
          <w:szCs w:val="20"/>
        </w:rPr>
      </w:pPr>
      <w:r w:rsidRPr="00A2467D">
        <w:rPr>
          <w:sz w:val="20"/>
          <w:szCs w:val="20"/>
        </w:rPr>
        <w:t>En la preparación del mortero se empleará únicamente cemento y arena que cumplan con los requisitos especificados</w:t>
      </w:r>
    </w:p>
    <w:p w:rsidR="00A2467D" w:rsidRPr="00A2467D" w:rsidRDefault="00A2467D" w:rsidP="00A2467D">
      <w:pPr>
        <w:pStyle w:val="Prrafodelista"/>
        <w:ind w:left="792"/>
        <w:jc w:val="both"/>
        <w:rPr>
          <w:sz w:val="20"/>
          <w:szCs w:val="20"/>
        </w:rPr>
      </w:pPr>
      <w:r w:rsidRPr="00A2467D">
        <w:rPr>
          <w:sz w:val="20"/>
          <w:szCs w:val="20"/>
        </w:rPr>
        <w:t>Los ladrillos serán colocados en hileras perfectamente horizontales y a plomada, asentándolos sobre una capa de mortero de un espesor mínimo de 1 cm</w:t>
      </w:r>
    </w:p>
    <w:p w:rsidR="00A2467D" w:rsidRPr="00A2467D" w:rsidRDefault="00A2467D" w:rsidP="00A2467D">
      <w:pPr>
        <w:pStyle w:val="Prrafodelista"/>
        <w:ind w:left="792"/>
        <w:jc w:val="both"/>
        <w:rPr>
          <w:sz w:val="20"/>
          <w:szCs w:val="20"/>
        </w:rPr>
      </w:pPr>
      <w:r w:rsidRPr="00A2467D">
        <w:rPr>
          <w:sz w:val="20"/>
          <w:szCs w:val="20"/>
        </w:rPr>
        <w:t>Se cuidará especialmente que los ladrillos tengan una correcta trabazón entre hilada e hilada y en los cruces entre muros</w:t>
      </w:r>
    </w:p>
    <w:p w:rsidR="00A2467D" w:rsidRPr="00A2467D" w:rsidRDefault="00A2467D" w:rsidP="00A2467D">
      <w:pPr>
        <w:pStyle w:val="Prrafodelista"/>
        <w:ind w:left="792"/>
        <w:jc w:val="both"/>
        <w:rPr>
          <w:sz w:val="20"/>
          <w:szCs w:val="20"/>
        </w:rPr>
      </w:pPr>
      <w:r w:rsidRPr="00A2467D">
        <w:rPr>
          <w:sz w:val="20"/>
          <w:szCs w:val="20"/>
        </w:rPr>
        <w:t>El mortero de cemento en la proporción 1:5 será mezclado en las cantidades necesarias para su empleo inmediato. Se rechazará todo mortero que tenga 30 minutos o más a partir del momento de su mezclado, El mortero será de una consistencia tal que asegura su trabajabilidad y con un aspecto y coloración uniforme</w:t>
      </w:r>
    </w:p>
    <w:p w:rsidR="00A2467D" w:rsidRPr="00A2467D" w:rsidRDefault="00A2467D" w:rsidP="00A2467D">
      <w:pPr>
        <w:pStyle w:val="Prrafodelista"/>
        <w:ind w:left="792"/>
        <w:jc w:val="both"/>
        <w:rPr>
          <w:sz w:val="20"/>
          <w:szCs w:val="20"/>
        </w:rPr>
      </w:pPr>
    </w:p>
    <w:p w:rsidR="00A72BD1" w:rsidRDefault="00A72BD1" w:rsidP="00A72BD1">
      <w:pPr>
        <w:pStyle w:val="Prrafodelista"/>
        <w:numPr>
          <w:ilvl w:val="1"/>
          <w:numId w:val="7"/>
        </w:numPr>
        <w:jc w:val="both"/>
        <w:rPr>
          <w:b/>
          <w:sz w:val="20"/>
          <w:szCs w:val="20"/>
        </w:rPr>
      </w:pPr>
      <w:r>
        <w:rPr>
          <w:b/>
          <w:sz w:val="20"/>
          <w:szCs w:val="20"/>
        </w:rPr>
        <w:t>MEDIDAS DE MITIGACIÓN AMBIENTAL</w:t>
      </w:r>
    </w:p>
    <w:p w:rsidR="00A2467D" w:rsidRPr="00104271" w:rsidRDefault="00A2467D" w:rsidP="00A2467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2467D" w:rsidRPr="00104271" w:rsidRDefault="00A2467D" w:rsidP="00A2467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2467D" w:rsidRPr="00104271" w:rsidRDefault="00A2467D" w:rsidP="00A2467D">
      <w:pPr>
        <w:pStyle w:val="Prrafodelista"/>
        <w:ind w:left="792"/>
        <w:jc w:val="both"/>
        <w:rPr>
          <w:bCs/>
          <w:sz w:val="20"/>
          <w:szCs w:val="20"/>
        </w:rPr>
      </w:pPr>
    </w:p>
    <w:p w:rsidR="00A2467D" w:rsidRPr="00104271" w:rsidRDefault="00A2467D" w:rsidP="00A2467D">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2467D" w:rsidRPr="00104271" w:rsidRDefault="00A2467D" w:rsidP="00A2467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2467D" w:rsidRDefault="00A2467D" w:rsidP="00A2467D">
      <w:pPr>
        <w:pStyle w:val="Prrafodelista"/>
        <w:ind w:left="792"/>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MEDICIÓN Y FORMA DE PAGO</w:t>
      </w:r>
    </w:p>
    <w:p w:rsidR="00A2467D" w:rsidRPr="00C247DD" w:rsidRDefault="00A2467D" w:rsidP="00A2467D">
      <w:pPr>
        <w:pStyle w:val="Prrafodelista"/>
        <w:ind w:left="792"/>
        <w:jc w:val="both"/>
        <w:rPr>
          <w:bCs/>
          <w:sz w:val="20"/>
          <w:szCs w:val="20"/>
        </w:rPr>
      </w:pPr>
      <w:r>
        <w:rPr>
          <w:bCs/>
          <w:sz w:val="20"/>
          <w:szCs w:val="20"/>
        </w:rPr>
        <w:t>La construcción de muro de ladrillo gambote será medida</w:t>
      </w:r>
      <w:r w:rsidRPr="00C247DD">
        <w:rPr>
          <w:bCs/>
          <w:sz w:val="20"/>
          <w:szCs w:val="20"/>
        </w:rPr>
        <w:t xml:space="preserve"> en </w:t>
      </w:r>
      <w:r>
        <w:rPr>
          <w:bCs/>
          <w:sz w:val="20"/>
          <w:szCs w:val="20"/>
        </w:rPr>
        <w:t>metros cuadrados</w:t>
      </w:r>
      <w:r w:rsidRPr="00C247DD">
        <w:rPr>
          <w:bCs/>
          <w:sz w:val="20"/>
          <w:szCs w:val="20"/>
        </w:rPr>
        <w:t>, tomando</w:t>
      </w:r>
      <w:r>
        <w:rPr>
          <w:bCs/>
          <w:sz w:val="20"/>
          <w:szCs w:val="20"/>
        </w:rPr>
        <w:t xml:space="preserve"> en cuenta</w:t>
      </w:r>
      <w:r w:rsidRPr="00C247DD">
        <w:rPr>
          <w:bCs/>
          <w:sz w:val="20"/>
          <w:szCs w:val="20"/>
        </w:rPr>
        <w:t xml:space="preserve">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A2467D" w:rsidRPr="00C247DD" w:rsidRDefault="00A2467D" w:rsidP="00A2467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A2467D" w:rsidRDefault="00A2467D" w:rsidP="00A2467D">
      <w:pPr>
        <w:pStyle w:val="Prrafodelista"/>
        <w:ind w:left="792"/>
        <w:jc w:val="both"/>
        <w:rPr>
          <w:b/>
          <w:sz w:val="20"/>
          <w:szCs w:val="20"/>
        </w:rPr>
      </w:pPr>
    </w:p>
    <w:p w:rsidR="00A2467D" w:rsidRDefault="00A2467D" w:rsidP="0085174F">
      <w:pPr>
        <w:pStyle w:val="Prrafodelista"/>
        <w:numPr>
          <w:ilvl w:val="0"/>
          <w:numId w:val="7"/>
        </w:numPr>
        <w:jc w:val="both"/>
        <w:rPr>
          <w:b/>
          <w:sz w:val="20"/>
          <w:szCs w:val="20"/>
        </w:rPr>
      </w:pPr>
      <w:r>
        <w:rPr>
          <w:b/>
          <w:sz w:val="20"/>
          <w:szCs w:val="20"/>
        </w:rPr>
        <w:t>VIGA ENCADENADO DE HORMIGÓN ARMADO</w:t>
      </w:r>
    </w:p>
    <w:p w:rsidR="00A2467D" w:rsidRDefault="00A2467D" w:rsidP="00A2467D">
      <w:pPr>
        <w:pStyle w:val="Prrafodelista"/>
        <w:ind w:left="360"/>
        <w:jc w:val="both"/>
        <w:rPr>
          <w:b/>
          <w:sz w:val="20"/>
          <w:szCs w:val="20"/>
        </w:rPr>
      </w:pPr>
      <w:r>
        <w:rPr>
          <w:b/>
          <w:sz w:val="20"/>
          <w:szCs w:val="20"/>
        </w:rPr>
        <w:t>UNIDAD: Metro Cúbico (m3)</w:t>
      </w:r>
    </w:p>
    <w:p w:rsidR="00A2467D" w:rsidRDefault="00A2467D" w:rsidP="00A2467D">
      <w:pPr>
        <w:pStyle w:val="Prrafodelista"/>
        <w:ind w:left="360"/>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DEFINICIÓN</w:t>
      </w:r>
    </w:p>
    <w:p w:rsidR="00A2467D" w:rsidRPr="00FA23F8" w:rsidRDefault="00A2467D" w:rsidP="00A2467D">
      <w:pPr>
        <w:pStyle w:val="Prrafodelista"/>
        <w:ind w:left="792"/>
        <w:jc w:val="both"/>
        <w:rPr>
          <w:bCs/>
          <w:sz w:val="20"/>
          <w:szCs w:val="20"/>
        </w:rPr>
      </w:pPr>
      <w:r w:rsidRPr="00A2467D">
        <w:rPr>
          <w:bCs/>
          <w:sz w:val="20"/>
          <w:szCs w:val="20"/>
        </w:rPr>
        <w:t>Este Ítem comprende la preparación, protección y curado del hormigón armado para Vigas encadenadas, ajustándose estrictamente al trazado, alineación, elevaciones y dimensiones señaladas en los planos y/o instrucciones del Supervisor de Obra.</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MATERIALES, HERRAMIENTAS Y EQUIPO</w:t>
      </w:r>
    </w:p>
    <w:p w:rsidR="00A2467D" w:rsidRPr="00A2467D" w:rsidRDefault="00A2467D" w:rsidP="00A2467D">
      <w:pPr>
        <w:pStyle w:val="Prrafodelista"/>
        <w:ind w:left="792"/>
        <w:jc w:val="both"/>
        <w:rPr>
          <w:bCs/>
          <w:sz w:val="20"/>
          <w:szCs w:val="20"/>
        </w:rPr>
      </w:pPr>
      <w:r w:rsidRPr="00A2467D">
        <w:rPr>
          <w:bCs/>
          <w:sz w:val="20"/>
          <w:szCs w:val="20"/>
        </w:rPr>
        <w:t xml:space="preserve">Todos los materiales, herramientas y equipo a emplearse en la preparación y vaciado del hormigón serán proporcionados por el contratista y utilizados por este, previa aprobación del Supervisor de Obra y deberán cumplir con los requisitos establecidos en la Norma Boliviana del Hormigón Armado CBH-87. </w:t>
      </w:r>
    </w:p>
    <w:p w:rsidR="00A2467D" w:rsidRPr="00A2467D" w:rsidRDefault="00A2467D" w:rsidP="00A2467D">
      <w:pPr>
        <w:pStyle w:val="Prrafodelista"/>
        <w:ind w:left="792"/>
        <w:jc w:val="both"/>
        <w:rPr>
          <w:bCs/>
          <w:sz w:val="20"/>
          <w:szCs w:val="20"/>
        </w:rPr>
      </w:pPr>
      <w:r w:rsidRPr="00A2467D">
        <w:rPr>
          <w:bCs/>
          <w:sz w:val="20"/>
          <w:szCs w:val="20"/>
        </w:rPr>
        <w:t>Se deberá emplear cemento portland del tipo normal, fresco y de calidad probada.</w:t>
      </w:r>
    </w:p>
    <w:p w:rsidR="00A2467D" w:rsidRPr="00A2467D" w:rsidRDefault="00A2467D" w:rsidP="00A2467D">
      <w:pPr>
        <w:pStyle w:val="Prrafodelista"/>
        <w:ind w:left="792"/>
        <w:jc w:val="both"/>
        <w:rPr>
          <w:bCs/>
          <w:sz w:val="20"/>
          <w:szCs w:val="20"/>
        </w:rPr>
      </w:pPr>
    </w:p>
    <w:p w:rsidR="00A2467D" w:rsidRDefault="00A2467D" w:rsidP="00A2467D">
      <w:pPr>
        <w:pStyle w:val="Prrafodelista"/>
        <w:numPr>
          <w:ilvl w:val="1"/>
          <w:numId w:val="7"/>
        </w:numPr>
        <w:jc w:val="both"/>
        <w:rPr>
          <w:b/>
          <w:sz w:val="20"/>
          <w:szCs w:val="20"/>
        </w:rPr>
      </w:pPr>
      <w:r>
        <w:rPr>
          <w:b/>
          <w:sz w:val="20"/>
          <w:szCs w:val="20"/>
        </w:rPr>
        <w:t>PROCEDIMIENTO PARA LA EJECUCIÓN</w:t>
      </w:r>
    </w:p>
    <w:p w:rsidR="00A2467D" w:rsidRPr="00A2467D" w:rsidRDefault="00A2467D" w:rsidP="00A2467D">
      <w:pPr>
        <w:pStyle w:val="Prrafodelista"/>
        <w:ind w:left="792"/>
        <w:jc w:val="both"/>
        <w:rPr>
          <w:sz w:val="20"/>
          <w:szCs w:val="20"/>
        </w:rPr>
      </w:pPr>
      <w:r w:rsidRPr="00A2467D">
        <w:rPr>
          <w:sz w:val="20"/>
          <w:szCs w:val="20"/>
        </w:rPr>
        <w:t xml:space="preserve">El cemento deberá ser almacenado en condiciones que la mantengan fuera de la intemperie y la humedad. El almacenamiento deberá organizarse en forma sistemática, para evitar que ciertas bolsas se utilicen con mucho retraso y sufran un envejecimiento excesivo. </w:t>
      </w:r>
    </w:p>
    <w:p w:rsidR="00A2467D" w:rsidRPr="00A2467D" w:rsidRDefault="00A2467D" w:rsidP="00A2467D">
      <w:pPr>
        <w:pStyle w:val="Prrafodelista"/>
        <w:ind w:left="792"/>
        <w:jc w:val="both"/>
        <w:rPr>
          <w:sz w:val="20"/>
          <w:szCs w:val="20"/>
        </w:rPr>
      </w:pPr>
      <w:r w:rsidRPr="00A2467D">
        <w:rPr>
          <w:sz w:val="20"/>
          <w:szCs w:val="20"/>
        </w:rPr>
        <w:t xml:space="preserve">El cemento que por alguna razón haya fraguado parcialmente o contenga terrones, grumos, costras, etc., será rechazado automáticamente y retirado del lugar de la Obra. </w:t>
      </w:r>
    </w:p>
    <w:p w:rsidR="00A2467D" w:rsidRPr="00A2467D" w:rsidRDefault="00A2467D" w:rsidP="00A2467D">
      <w:pPr>
        <w:pStyle w:val="Prrafodelista"/>
        <w:ind w:left="792"/>
        <w:jc w:val="both"/>
        <w:rPr>
          <w:sz w:val="20"/>
          <w:szCs w:val="20"/>
        </w:rPr>
      </w:pPr>
      <w:r w:rsidRPr="00A2467D">
        <w:rPr>
          <w:sz w:val="20"/>
          <w:szCs w:val="20"/>
        </w:rPr>
        <w:lastRenderedPageBreak/>
        <w:t xml:space="preserve">Los agregados a emplearse en la fabricación de hormigones serán aquellas arenas y gravas obtenidas de yacimientos naturales, rocas trituradas y otros que resulten aconsejables. </w:t>
      </w:r>
    </w:p>
    <w:p w:rsidR="00A2467D" w:rsidRPr="00A2467D" w:rsidRDefault="00A2467D" w:rsidP="00A2467D">
      <w:pPr>
        <w:pStyle w:val="Prrafodelista"/>
        <w:ind w:left="792"/>
        <w:jc w:val="both"/>
        <w:rPr>
          <w:sz w:val="20"/>
          <w:szCs w:val="20"/>
        </w:rPr>
      </w:pPr>
      <w:r w:rsidRPr="00A2467D">
        <w:rPr>
          <w:sz w:val="20"/>
          <w:szCs w:val="20"/>
        </w:rPr>
        <w:t xml:space="preserve">La arena o árido fino será aquel que pase el tamiz de 5 mm. De malla y grava o árido grueso el que resulte retenido por dicho tamiz. </w:t>
      </w:r>
    </w:p>
    <w:p w:rsidR="00A2467D" w:rsidRPr="00A2467D" w:rsidRDefault="00A2467D" w:rsidP="00A2467D">
      <w:pPr>
        <w:pStyle w:val="Prrafodelista"/>
        <w:ind w:left="792"/>
        <w:jc w:val="both"/>
        <w:rPr>
          <w:sz w:val="20"/>
          <w:szCs w:val="20"/>
        </w:rPr>
      </w:pPr>
      <w:r w:rsidRPr="00A2467D">
        <w:rPr>
          <w:sz w:val="20"/>
          <w:szCs w:val="20"/>
        </w:rPr>
        <w:t xml:space="preserve">Los aceros de distintos diámetros y características se almacenarán separadamente, a fin de evitar la posibilidad de intercambio de barras. </w:t>
      </w:r>
    </w:p>
    <w:p w:rsidR="00A2467D" w:rsidRPr="00A2467D" w:rsidRDefault="00A2467D" w:rsidP="00A2467D">
      <w:pPr>
        <w:pStyle w:val="Prrafodelista"/>
        <w:ind w:left="792"/>
        <w:jc w:val="both"/>
        <w:rPr>
          <w:sz w:val="20"/>
          <w:szCs w:val="20"/>
        </w:rPr>
      </w:pPr>
      <w:r w:rsidRPr="00A2467D">
        <w:rPr>
          <w:sz w:val="20"/>
          <w:szCs w:val="20"/>
        </w:rPr>
        <w:t xml:space="preserve">El tipo de acero y su fatiga de fluencia será aquel que este especificado en los planos estructurales. </w:t>
      </w:r>
    </w:p>
    <w:p w:rsidR="00A2467D" w:rsidRPr="00A2467D" w:rsidRDefault="00A2467D" w:rsidP="00A2467D">
      <w:pPr>
        <w:pStyle w:val="Prrafodelista"/>
        <w:ind w:left="792"/>
        <w:jc w:val="both"/>
        <w:rPr>
          <w:sz w:val="20"/>
          <w:szCs w:val="20"/>
        </w:rPr>
      </w:pPr>
      <w:r w:rsidRPr="00A2467D">
        <w:rPr>
          <w:sz w:val="20"/>
          <w:szCs w:val="20"/>
        </w:rPr>
        <w:t xml:space="preserve">Queda terminantemente prohibido el empleo de aceros de diferentes tipos en una misma sección. </w:t>
      </w:r>
    </w:p>
    <w:p w:rsidR="00A2467D" w:rsidRPr="00A2467D" w:rsidRDefault="00A2467D" w:rsidP="00A2467D">
      <w:pPr>
        <w:pStyle w:val="Prrafodelista"/>
        <w:ind w:left="792"/>
        <w:jc w:val="both"/>
        <w:rPr>
          <w:sz w:val="20"/>
          <w:szCs w:val="20"/>
        </w:rPr>
      </w:pPr>
      <w:r w:rsidRPr="00A2467D">
        <w:rPr>
          <w:sz w:val="20"/>
          <w:szCs w:val="20"/>
        </w:rPr>
        <w:t xml:space="preserve">El hormigón será diseñado para obtener las resistencias, características de compresión a los 28 días indicados en los planos. </w:t>
      </w:r>
    </w:p>
    <w:p w:rsidR="00A2467D" w:rsidRPr="00A2467D" w:rsidRDefault="00A2467D" w:rsidP="00A2467D">
      <w:pPr>
        <w:pStyle w:val="Prrafodelista"/>
        <w:ind w:left="792"/>
        <w:jc w:val="both"/>
        <w:rPr>
          <w:sz w:val="20"/>
          <w:szCs w:val="20"/>
        </w:rPr>
      </w:pPr>
      <w:r w:rsidRPr="00A2467D">
        <w:rPr>
          <w:sz w:val="20"/>
          <w:szCs w:val="20"/>
        </w:rPr>
        <w:t>La resistencia característica real de obra Fc.r se obtendrá de la interpretación estadística de los resultados de ensayos antes y durante la ejecución de la obra, sobre resistencias cilíndricas de compresión a los 28 días, utilizando la siguiente relación:</w:t>
      </w:r>
    </w:p>
    <w:p w:rsidR="00A2467D" w:rsidRPr="00A2467D" w:rsidRDefault="00A2467D" w:rsidP="00A2467D">
      <w:pPr>
        <w:pStyle w:val="Prrafodelista"/>
        <w:ind w:left="792"/>
        <w:jc w:val="both"/>
        <w:rPr>
          <w:sz w:val="20"/>
          <w:szCs w:val="20"/>
        </w:rPr>
      </w:pPr>
      <w:r w:rsidRPr="00A2467D">
        <w:rPr>
          <w:sz w:val="20"/>
          <w:szCs w:val="20"/>
        </w:rPr>
        <w:t xml:space="preserve">Fc.r = Fcm (1 – 1,64 S) Donde: </w:t>
      </w:r>
    </w:p>
    <w:p w:rsidR="00A2467D" w:rsidRPr="00A2467D" w:rsidRDefault="00A2467D" w:rsidP="00A2467D">
      <w:pPr>
        <w:pStyle w:val="Prrafodelista"/>
        <w:ind w:left="792"/>
        <w:jc w:val="both"/>
        <w:rPr>
          <w:sz w:val="20"/>
          <w:szCs w:val="20"/>
        </w:rPr>
      </w:pPr>
      <w:r w:rsidRPr="00A2467D">
        <w:rPr>
          <w:sz w:val="20"/>
          <w:szCs w:val="20"/>
        </w:rPr>
        <w:t xml:space="preserve">Fcm = Resistencia media aritmética de una serie de resultados de ensayos. </w:t>
      </w:r>
    </w:p>
    <w:p w:rsidR="00A2467D" w:rsidRPr="00A2467D" w:rsidRDefault="00A2467D" w:rsidP="00A2467D">
      <w:pPr>
        <w:pStyle w:val="Prrafodelista"/>
        <w:ind w:left="792"/>
        <w:jc w:val="both"/>
        <w:rPr>
          <w:sz w:val="20"/>
          <w:szCs w:val="20"/>
        </w:rPr>
      </w:pPr>
      <w:r w:rsidRPr="00A2467D">
        <w:rPr>
          <w:sz w:val="20"/>
          <w:szCs w:val="20"/>
        </w:rPr>
        <w:t xml:space="preserve">S = Coeficiente de variación de la resistencia expresada como número decimal. </w:t>
      </w:r>
    </w:p>
    <w:p w:rsidR="00A2467D" w:rsidRPr="00A2467D" w:rsidRDefault="00A2467D" w:rsidP="00A2467D">
      <w:pPr>
        <w:pStyle w:val="Prrafodelista"/>
        <w:ind w:left="792"/>
        <w:jc w:val="both"/>
        <w:rPr>
          <w:sz w:val="20"/>
          <w:szCs w:val="20"/>
        </w:rPr>
      </w:pPr>
      <w:r w:rsidRPr="00A2467D">
        <w:rPr>
          <w:sz w:val="20"/>
          <w:szCs w:val="20"/>
        </w:rPr>
        <w:t xml:space="preserve">1.64 = Coeficiente correspondiente al cuantío 5 %.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RESISTENCIA MECANICA DEL HORMIGÓN</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La Calidad del hormigón estará definida por el valor de su resistencia, característica a la compresión, a la edad de 28 días. </w:t>
      </w:r>
    </w:p>
    <w:p w:rsidR="00A2467D" w:rsidRPr="00A2467D" w:rsidRDefault="00A2467D" w:rsidP="00A2467D">
      <w:pPr>
        <w:pStyle w:val="Prrafodelista"/>
        <w:ind w:left="792"/>
        <w:jc w:val="both"/>
        <w:rPr>
          <w:sz w:val="20"/>
          <w:szCs w:val="20"/>
        </w:rPr>
      </w:pPr>
      <w:r w:rsidRPr="00A2467D">
        <w:rPr>
          <w:sz w:val="20"/>
          <w:szCs w:val="20"/>
        </w:rPr>
        <w:t xml:space="preserve">Los ensayos necesarios para determinar las resistencias de rotura se realizarán sobre probetas cilíndricas normales de 15 cm. de diámetro y 30 cm de altura, en un laboratorio de reconocida capacidad. </w:t>
      </w:r>
    </w:p>
    <w:p w:rsidR="00A2467D" w:rsidRPr="00A2467D" w:rsidRDefault="00A2467D" w:rsidP="00A2467D">
      <w:pPr>
        <w:pStyle w:val="Prrafodelista"/>
        <w:ind w:left="792"/>
        <w:jc w:val="both"/>
        <w:rPr>
          <w:sz w:val="20"/>
          <w:szCs w:val="20"/>
        </w:rPr>
      </w:pPr>
      <w:r w:rsidRPr="00A2467D">
        <w:rPr>
          <w:sz w:val="20"/>
          <w:szCs w:val="20"/>
        </w:rPr>
        <w:t>El contratista deberá garantizar la buena ejecución de la obra y la resistencia de la misma.</w:t>
      </w:r>
    </w:p>
    <w:p w:rsidR="00A2467D" w:rsidRPr="00A2467D" w:rsidRDefault="00A2467D" w:rsidP="00A2467D">
      <w:pPr>
        <w:pStyle w:val="Prrafodelista"/>
        <w:ind w:left="792"/>
        <w:jc w:val="both"/>
        <w:rPr>
          <w:sz w:val="20"/>
          <w:szCs w:val="20"/>
        </w:rPr>
      </w:pPr>
      <w:r w:rsidRPr="00A2467D">
        <w:rPr>
          <w:sz w:val="20"/>
          <w:szCs w:val="20"/>
        </w:rPr>
        <w:t xml:space="preserve">Para la fabricación del hormigón, se recomienda que la dosificación de los materiales se efectúe en peso. </w:t>
      </w:r>
    </w:p>
    <w:p w:rsidR="00A2467D" w:rsidRPr="00A2467D" w:rsidRDefault="00A2467D" w:rsidP="00A2467D">
      <w:pPr>
        <w:pStyle w:val="Prrafodelista"/>
        <w:ind w:left="792"/>
        <w:jc w:val="both"/>
        <w:rPr>
          <w:sz w:val="20"/>
          <w:szCs w:val="20"/>
        </w:rPr>
      </w:pPr>
      <w:r w:rsidRPr="00A2467D">
        <w:rPr>
          <w:sz w:val="20"/>
          <w:szCs w:val="20"/>
        </w:rPr>
        <w:t xml:space="preserve">Para los áridos se aceptará una dosificación en volumen, es decir transformándose los pesos en volumen aparente de materiales sueltos. En obra se realizarán determinaciones frecuentes del peso específico aparente del árido suelto y del contenido de humedad del mismo. </w:t>
      </w:r>
    </w:p>
    <w:p w:rsidR="00A2467D" w:rsidRPr="00A2467D" w:rsidRDefault="00A2467D" w:rsidP="00A2467D">
      <w:pPr>
        <w:pStyle w:val="Prrafodelista"/>
        <w:ind w:left="792"/>
        <w:jc w:val="both"/>
        <w:rPr>
          <w:sz w:val="20"/>
          <w:szCs w:val="20"/>
        </w:rPr>
      </w:pPr>
      <w:r w:rsidRPr="00A2467D">
        <w:rPr>
          <w:sz w:val="20"/>
          <w:szCs w:val="20"/>
        </w:rPr>
        <w:t xml:space="preserve">Cuando se emplee cemento envasado, la dosificación se realizará por número de bolsas de cemento, quedando prohibido el uso de fracciones de bolsa. </w:t>
      </w:r>
    </w:p>
    <w:p w:rsidR="00A2467D" w:rsidRPr="00A2467D" w:rsidRDefault="00A2467D" w:rsidP="00A2467D">
      <w:pPr>
        <w:pStyle w:val="Prrafodelista"/>
        <w:ind w:left="792"/>
        <w:jc w:val="both"/>
        <w:rPr>
          <w:sz w:val="20"/>
          <w:szCs w:val="20"/>
        </w:rPr>
      </w:pPr>
      <w:r w:rsidRPr="00A2467D">
        <w:rPr>
          <w:sz w:val="20"/>
          <w:szCs w:val="20"/>
        </w:rPr>
        <w:t xml:space="preserve">La medición de los áridos en volumen se realizará en recipientes aprobados por el Supervisor de Obra y de preferencia deberán ser metálicos e indeformables. </w:t>
      </w:r>
    </w:p>
    <w:p w:rsidR="00A2467D" w:rsidRDefault="00A2467D" w:rsidP="00A2467D">
      <w:pPr>
        <w:pStyle w:val="Prrafodelista"/>
        <w:ind w:left="792"/>
        <w:jc w:val="both"/>
        <w:rPr>
          <w:b/>
          <w:bCs/>
          <w:iCs/>
          <w:sz w:val="20"/>
          <w:szCs w:val="20"/>
        </w:rPr>
      </w:pP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MEZCLADO</w:t>
      </w:r>
      <w:r w:rsidRPr="00A2467D">
        <w:rPr>
          <w:iCs/>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El hormigón deberá ser mezclado mecánicamente, para lo cual: </w:t>
      </w:r>
    </w:p>
    <w:p w:rsidR="00A2467D" w:rsidRPr="00A2467D" w:rsidRDefault="00A2467D" w:rsidP="00A2467D">
      <w:pPr>
        <w:pStyle w:val="Prrafodelista"/>
        <w:ind w:left="792"/>
        <w:jc w:val="both"/>
        <w:rPr>
          <w:sz w:val="20"/>
          <w:szCs w:val="20"/>
        </w:rPr>
      </w:pPr>
      <w:r w:rsidRPr="00A2467D">
        <w:rPr>
          <w:sz w:val="20"/>
          <w:szCs w:val="20"/>
        </w:rPr>
        <w:t xml:space="preserve">- Sé utilizarán una o más hormigoneras de capacidad adecuada y se empleará personal especializado para su manejo. </w:t>
      </w:r>
    </w:p>
    <w:p w:rsidR="00A2467D" w:rsidRPr="00A2467D" w:rsidRDefault="00A2467D" w:rsidP="00A2467D">
      <w:pPr>
        <w:pStyle w:val="Prrafodelista"/>
        <w:ind w:left="792"/>
        <w:jc w:val="both"/>
        <w:rPr>
          <w:sz w:val="20"/>
          <w:szCs w:val="20"/>
        </w:rPr>
      </w:pPr>
      <w:r w:rsidRPr="00A2467D">
        <w:rPr>
          <w:sz w:val="20"/>
          <w:szCs w:val="20"/>
        </w:rPr>
        <w:t xml:space="preserve">- Periódicamente se verificará la uniformidad del mezclado. </w:t>
      </w:r>
    </w:p>
    <w:p w:rsidR="00A2467D" w:rsidRPr="00A2467D" w:rsidRDefault="00A2467D" w:rsidP="00A2467D">
      <w:pPr>
        <w:pStyle w:val="Prrafodelista"/>
        <w:ind w:left="792"/>
        <w:jc w:val="both"/>
        <w:rPr>
          <w:sz w:val="20"/>
          <w:szCs w:val="20"/>
        </w:rPr>
      </w:pPr>
      <w:r w:rsidRPr="00A2467D">
        <w:rPr>
          <w:sz w:val="20"/>
          <w:szCs w:val="20"/>
        </w:rPr>
        <w:lastRenderedPageBreak/>
        <w:t xml:space="preserve">- Los materiales componentes serán introducidos en el orden siguiente: </w:t>
      </w:r>
    </w:p>
    <w:p w:rsidR="00A2467D" w:rsidRPr="00A2467D" w:rsidRDefault="00A2467D" w:rsidP="00A2467D">
      <w:pPr>
        <w:pStyle w:val="Prrafodelista"/>
        <w:ind w:left="792"/>
        <w:jc w:val="both"/>
        <w:rPr>
          <w:sz w:val="20"/>
          <w:szCs w:val="20"/>
        </w:rPr>
      </w:pPr>
      <w:r w:rsidRPr="00A2467D">
        <w:rPr>
          <w:sz w:val="20"/>
          <w:szCs w:val="20"/>
        </w:rPr>
        <w:t xml:space="preserve">1º Una parte del agua del mezclado (aproximadamente la mitad) </w:t>
      </w:r>
    </w:p>
    <w:p w:rsidR="00A2467D" w:rsidRPr="00A2467D" w:rsidRDefault="00A2467D" w:rsidP="00A2467D">
      <w:pPr>
        <w:pStyle w:val="Prrafodelista"/>
        <w:ind w:left="792"/>
        <w:jc w:val="both"/>
        <w:rPr>
          <w:sz w:val="20"/>
          <w:szCs w:val="20"/>
        </w:rPr>
      </w:pPr>
      <w:r w:rsidRPr="00A2467D">
        <w:rPr>
          <w:sz w:val="20"/>
          <w:szCs w:val="20"/>
        </w:rPr>
        <w:t xml:space="preserve">2º El cemento y la arena simultáneamente. Si esto no es posible, se verterá una fracción del primero y después la fracción que proporcionalmente corresponda de la segunda: repitiendo la operación hasta completar las cantidades previstas. </w:t>
      </w:r>
    </w:p>
    <w:p w:rsidR="00A2467D" w:rsidRPr="00A2467D" w:rsidRDefault="00A2467D" w:rsidP="00A2467D">
      <w:pPr>
        <w:pStyle w:val="Prrafodelista"/>
        <w:ind w:left="792"/>
        <w:jc w:val="both"/>
        <w:rPr>
          <w:sz w:val="20"/>
          <w:szCs w:val="20"/>
        </w:rPr>
      </w:pPr>
      <w:r w:rsidRPr="00A2467D">
        <w:rPr>
          <w:sz w:val="20"/>
          <w:szCs w:val="20"/>
        </w:rPr>
        <w:t xml:space="preserve">3º La grava. </w:t>
      </w:r>
    </w:p>
    <w:p w:rsidR="00A2467D" w:rsidRPr="00A2467D" w:rsidRDefault="00A2467D" w:rsidP="00A2467D">
      <w:pPr>
        <w:pStyle w:val="Prrafodelista"/>
        <w:ind w:left="792"/>
        <w:jc w:val="both"/>
        <w:rPr>
          <w:sz w:val="20"/>
          <w:szCs w:val="20"/>
        </w:rPr>
      </w:pPr>
      <w:r w:rsidRPr="00A2467D">
        <w:rPr>
          <w:sz w:val="20"/>
          <w:szCs w:val="20"/>
        </w:rPr>
        <w:t xml:space="preserve">4º El resto del agua de amasado. </w:t>
      </w:r>
    </w:p>
    <w:p w:rsidR="00A2467D" w:rsidRPr="00A2467D" w:rsidRDefault="00A2467D" w:rsidP="00A2467D">
      <w:pPr>
        <w:pStyle w:val="Prrafodelista"/>
        <w:ind w:left="792"/>
        <w:jc w:val="both"/>
        <w:rPr>
          <w:sz w:val="20"/>
          <w:szCs w:val="20"/>
        </w:rPr>
      </w:pPr>
      <w:r w:rsidRPr="00A2467D">
        <w:rPr>
          <w:sz w:val="20"/>
          <w:szCs w:val="20"/>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 </w:t>
      </w:r>
    </w:p>
    <w:p w:rsidR="00A2467D" w:rsidRPr="00A2467D" w:rsidRDefault="00A2467D" w:rsidP="00A2467D">
      <w:pPr>
        <w:pStyle w:val="Prrafodelista"/>
        <w:ind w:left="792"/>
        <w:jc w:val="both"/>
        <w:rPr>
          <w:sz w:val="20"/>
          <w:szCs w:val="20"/>
        </w:rPr>
      </w:pPr>
      <w:r w:rsidRPr="00A2467D">
        <w:rPr>
          <w:sz w:val="20"/>
          <w:szCs w:val="20"/>
        </w:rPr>
        <w:t xml:space="preserve">No se permitirá cargar la hormigonera antes de haberse procedido a descargarla totalmente de la batida anterior. </w:t>
      </w:r>
    </w:p>
    <w:p w:rsidR="00A2467D" w:rsidRPr="00A2467D" w:rsidRDefault="00A2467D" w:rsidP="00A2467D">
      <w:pPr>
        <w:pStyle w:val="Prrafodelista"/>
        <w:ind w:left="792"/>
        <w:jc w:val="both"/>
        <w:rPr>
          <w:sz w:val="20"/>
          <w:szCs w:val="20"/>
        </w:rPr>
      </w:pPr>
      <w:r w:rsidRPr="00A2467D">
        <w:rPr>
          <w:sz w:val="20"/>
          <w:szCs w:val="20"/>
        </w:rPr>
        <w:t>El mezclado manual queda expresamente prohibido.</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TRANSPORTE. </w:t>
      </w:r>
    </w:p>
    <w:p w:rsidR="00A2467D" w:rsidRPr="00A2467D" w:rsidRDefault="00A2467D" w:rsidP="00A2467D">
      <w:pPr>
        <w:pStyle w:val="Prrafodelista"/>
        <w:ind w:left="792"/>
        <w:jc w:val="both"/>
        <w:rPr>
          <w:sz w:val="20"/>
          <w:szCs w:val="20"/>
        </w:rPr>
      </w:pPr>
      <w:r w:rsidRPr="00A2467D">
        <w:rPr>
          <w:sz w:val="20"/>
          <w:szCs w:val="20"/>
        </w:rPr>
        <w:t xml:space="preserve">El hormigón será transportado desde la hormigonera hasta el lugar de su colocación en condiciones que impidan su segregación o el comienzo del fraguado. Para ello se emplearan métodos y equipo que permitan mantener la homogeneidad del hormigón y evitar la pérdida de sus componentes o la introducción de materias ajenas. </w:t>
      </w:r>
    </w:p>
    <w:p w:rsidR="00A2467D" w:rsidRPr="00A2467D" w:rsidRDefault="00A2467D" w:rsidP="00A2467D">
      <w:pPr>
        <w:pStyle w:val="Prrafodelista"/>
        <w:ind w:left="792"/>
        <w:jc w:val="both"/>
        <w:rPr>
          <w:sz w:val="20"/>
          <w:szCs w:val="20"/>
        </w:rPr>
      </w:pPr>
      <w:r w:rsidRPr="00A2467D">
        <w:rPr>
          <w:sz w:val="20"/>
          <w:szCs w:val="20"/>
        </w:rPr>
        <w:t xml:space="preserve">Para los medios corrientes de transporte, el hormigón deberá quedar colocado en su posición definitiva dentro de los encofrados antes de que transcurran treinta minutos desde que el agua se ponga en contacto con el cemento.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COLOCACION</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Antes del vaciado del hormigón en cualquier sección, el Contratista deberá requerir la correspondiente autorización escrita del Supervisor de Obra. </w:t>
      </w:r>
    </w:p>
    <w:p w:rsidR="00A2467D" w:rsidRPr="00A2467D" w:rsidRDefault="00A2467D" w:rsidP="00A2467D">
      <w:pPr>
        <w:pStyle w:val="Prrafodelista"/>
        <w:ind w:left="792"/>
        <w:jc w:val="both"/>
        <w:rPr>
          <w:sz w:val="20"/>
          <w:szCs w:val="20"/>
        </w:rPr>
      </w:pPr>
      <w:r w:rsidRPr="00A2467D">
        <w:rPr>
          <w:sz w:val="20"/>
          <w:szCs w:val="20"/>
        </w:rPr>
        <w:t xml:space="preserve">Salvo el caso que se disponga de una protección adecuada y la autorización necesaria para proceder en sentido contrario, no se colocará hormigón mientras llueva. </w:t>
      </w:r>
    </w:p>
    <w:p w:rsidR="00A2467D" w:rsidRPr="00A2467D" w:rsidRDefault="00A2467D" w:rsidP="00A2467D">
      <w:pPr>
        <w:pStyle w:val="Prrafodelista"/>
        <w:ind w:left="792"/>
        <w:jc w:val="both"/>
        <w:rPr>
          <w:sz w:val="20"/>
          <w:szCs w:val="20"/>
        </w:rPr>
      </w:pPr>
      <w:r w:rsidRPr="00A2467D">
        <w:rPr>
          <w:sz w:val="20"/>
          <w:szCs w:val="20"/>
        </w:rPr>
        <w:t xml:space="preserve">La velocidad de colocación será la necesaria para que el hormigón en todo momento se mantenga plástico y ocupe rápidamente los espacios comprendidos entre las armaduras. </w:t>
      </w:r>
    </w:p>
    <w:p w:rsidR="00A2467D" w:rsidRPr="00A2467D" w:rsidRDefault="00A2467D" w:rsidP="00A2467D">
      <w:pPr>
        <w:pStyle w:val="Prrafodelista"/>
        <w:ind w:left="792"/>
        <w:jc w:val="both"/>
        <w:rPr>
          <w:sz w:val="20"/>
          <w:szCs w:val="20"/>
        </w:rPr>
      </w:pPr>
      <w:r w:rsidRPr="00A2467D">
        <w:rPr>
          <w:sz w:val="20"/>
          <w:szCs w:val="20"/>
        </w:rPr>
        <w:t xml:space="preserve">No se permitirá verter libremente el hormigón desde alturas mayores a 1,50 mts. En caso de alturas mayores, sé deberá utilizar embudos y conductos cilíndricos verticales que eviten la segregación del hormigón. </w:t>
      </w:r>
    </w:p>
    <w:p w:rsidR="00A2467D" w:rsidRPr="00A2467D" w:rsidRDefault="00A2467D" w:rsidP="00A2467D">
      <w:pPr>
        <w:pStyle w:val="Prrafodelista"/>
        <w:ind w:left="792"/>
        <w:jc w:val="both"/>
        <w:rPr>
          <w:sz w:val="20"/>
          <w:szCs w:val="20"/>
        </w:rPr>
      </w:pPr>
      <w:r w:rsidRPr="00A2467D">
        <w:rPr>
          <w:sz w:val="20"/>
          <w:szCs w:val="20"/>
        </w:rPr>
        <w:t>Durante la colocación y compactación del hormigón se deberá evitar el desplazamiento de las armaduras.</w:t>
      </w:r>
    </w:p>
    <w:p w:rsidR="00A2467D" w:rsidRPr="00A2467D" w:rsidRDefault="00A2467D" w:rsidP="00A2467D">
      <w:pPr>
        <w:pStyle w:val="Prrafodelista"/>
        <w:ind w:left="792"/>
        <w:jc w:val="both"/>
        <w:rPr>
          <w:sz w:val="20"/>
          <w:szCs w:val="20"/>
        </w:rPr>
      </w:pPr>
      <w:r w:rsidRPr="00A2467D">
        <w:rPr>
          <w:sz w:val="20"/>
          <w:szCs w:val="20"/>
        </w:rPr>
        <w:t xml:space="preserve">En las vigas, la colocación se hará por capas horizontales de un espesor uniforme en toda su longitud. </w:t>
      </w:r>
    </w:p>
    <w:p w:rsidR="00A2467D" w:rsidRPr="00A2467D" w:rsidRDefault="00A2467D" w:rsidP="00A2467D">
      <w:pPr>
        <w:pStyle w:val="Prrafodelista"/>
        <w:ind w:left="792"/>
        <w:jc w:val="both"/>
        <w:rPr>
          <w:sz w:val="20"/>
          <w:szCs w:val="20"/>
        </w:rPr>
      </w:pPr>
      <w:r w:rsidRPr="00A2467D">
        <w:rPr>
          <w:sz w:val="20"/>
          <w:szCs w:val="20"/>
        </w:rPr>
        <w:t xml:space="preserve">En vigas T siempre que sea posible, se vaciará el nervio y la losa simultáneamente. Caso contrario, se vaciará primero el nervio y después la losa. </w:t>
      </w:r>
    </w:p>
    <w:p w:rsidR="00A2467D" w:rsidRDefault="00A2467D" w:rsidP="00A2467D">
      <w:pPr>
        <w:pStyle w:val="Prrafodelista"/>
        <w:ind w:left="792"/>
        <w:jc w:val="both"/>
        <w:rPr>
          <w:b/>
          <w:bCs/>
          <w:iCs/>
          <w:sz w:val="20"/>
          <w:szCs w:val="20"/>
        </w:rPr>
      </w:pPr>
    </w:p>
    <w:p w:rsidR="00D45D7F" w:rsidRDefault="00D45D7F"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lastRenderedPageBreak/>
        <w:t xml:space="preserve">VIBRADO. </w:t>
      </w:r>
    </w:p>
    <w:p w:rsidR="00A2467D" w:rsidRPr="00A2467D" w:rsidRDefault="00A2467D" w:rsidP="00A2467D">
      <w:pPr>
        <w:pStyle w:val="Prrafodelista"/>
        <w:ind w:left="792"/>
        <w:jc w:val="both"/>
        <w:rPr>
          <w:sz w:val="20"/>
          <w:szCs w:val="20"/>
        </w:rPr>
      </w:pPr>
      <w:r w:rsidRPr="00A2467D">
        <w:rPr>
          <w:sz w:val="20"/>
          <w:szCs w:val="20"/>
        </w:rPr>
        <w:t xml:space="preserve">Las vibradoras serán del tipo de inmersión de alta frecuencia y deberán ser manejadas por obreros especializados. </w:t>
      </w:r>
    </w:p>
    <w:p w:rsidR="00A2467D" w:rsidRPr="00A2467D" w:rsidRDefault="00A2467D" w:rsidP="00A2467D">
      <w:pPr>
        <w:pStyle w:val="Prrafodelista"/>
        <w:ind w:left="792"/>
        <w:jc w:val="both"/>
        <w:rPr>
          <w:sz w:val="20"/>
          <w:szCs w:val="20"/>
        </w:rPr>
      </w:pPr>
      <w:r w:rsidRPr="00A2467D">
        <w:rPr>
          <w:sz w:val="20"/>
          <w:szCs w:val="20"/>
        </w:rPr>
        <w:t xml:space="preserve">Los vibradores se introducirán lentamente y en posición vertical o ligeramente inclinada. </w:t>
      </w:r>
    </w:p>
    <w:p w:rsidR="00A2467D" w:rsidRPr="00A2467D" w:rsidRDefault="00A2467D" w:rsidP="00A2467D">
      <w:pPr>
        <w:pStyle w:val="Prrafodelista"/>
        <w:ind w:left="792"/>
        <w:jc w:val="both"/>
        <w:rPr>
          <w:sz w:val="20"/>
          <w:szCs w:val="20"/>
        </w:rPr>
      </w:pPr>
      <w:r w:rsidRPr="00A2467D">
        <w:rPr>
          <w:sz w:val="20"/>
          <w:szCs w:val="20"/>
        </w:rPr>
        <w:t xml:space="preserve">El tiempo de vibración dependerá del tipo de hormigón y de la potencia del vibrador. </w:t>
      </w:r>
    </w:p>
    <w:p w:rsidR="00A2467D" w:rsidRPr="00A2467D" w:rsidRDefault="00A2467D" w:rsidP="00A2467D">
      <w:pPr>
        <w:pStyle w:val="Prrafodelista"/>
        <w:ind w:left="792"/>
        <w:jc w:val="both"/>
        <w:rPr>
          <w:sz w:val="20"/>
          <w:szCs w:val="20"/>
        </w:rPr>
      </w:pPr>
      <w:r w:rsidRPr="00A2467D">
        <w:rPr>
          <w:sz w:val="20"/>
          <w:szCs w:val="20"/>
        </w:rPr>
        <w:t xml:space="preserve">PROTECCION Y CURADO. </w:t>
      </w:r>
    </w:p>
    <w:p w:rsidR="00A2467D" w:rsidRPr="00A2467D" w:rsidRDefault="00A2467D" w:rsidP="00A2467D">
      <w:pPr>
        <w:pStyle w:val="Prrafodelista"/>
        <w:ind w:left="792"/>
        <w:jc w:val="both"/>
        <w:rPr>
          <w:sz w:val="20"/>
          <w:szCs w:val="20"/>
        </w:rPr>
      </w:pPr>
      <w:r w:rsidRPr="00A2467D">
        <w:rPr>
          <w:sz w:val="20"/>
          <w:szCs w:val="20"/>
        </w:rPr>
        <w:t xml:space="preserve">Tan pronto el hormigón haya sido colocado se lo protegerá de efectos perjudiciales. </w:t>
      </w:r>
    </w:p>
    <w:p w:rsidR="00A2467D" w:rsidRPr="00A2467D" w:rsidRDefault="00A2467D" w:rsidP="00A2467D">
      <w:pPr>
        <w:pStyle w:val="Prrafodelista"/>
        <w:ind w:left="792"/>
        <w:jc w:val="both"/>
        <w:rPr>
          <w:sz w:val="20"/>
          <w:szCs w:val="20"/>
        </w:rPr>
      </w:pPr>
      <w:r w:rsidRPr="00A2467D">
        <w:rPr>
          <w:sz w:val="20"/>
          <w:szCs w:val="20"/>
        </w:rPr>
        <w:t xml:space="preserve">El tiempo de curado será durante siete 7 días consecutivo, a partir del momento de inicio el endurecimiento. </w:t>
      </w:r>
    </w:p>
    <w:p w:rsidR="00A2467D" w:rsidRPr="00A2467D" w:rsidRDefault="00A2467D" w:rsidP="00A2467D">
      <w:pPr>
        <w:pStyle w:val="Prrafodelista"/>
        <w:ind w:left="792"/>
        <w:jc w:val="both"/>
        <w:rPr>
          <w:sz w:val="20"/>
          <w:szCs w:val="20"/>
        </w:rPr>
      </w:pPr>
      <w:r w:rsidRPr="00A2467D">
        <w:rPr>
          <w:sz w:val="20"/>
          <w:szCs w:val="20"/>
        </w:rPr>
        <w:t xml:space="preserve">El curado se realizará por humedecimiento con agua, mediante riego aplicado directamente sobre las superficies o sobre arpilleras.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ENCOFRADOS Y CIMBRAS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Podrán ser de madera, metálicos o de cualquier otro material suficientemente rígido. </w:t>
      </w:r>
    </w:p>
    <w:p w:rsidR="00A2467D" w:rsidRPr="00A2467D" w:rsidRDefault="00A2467D" w:rsidP="00A2467D">
      <w:pPr>
        <w:pStyle w:val="Prrafodelista"/>
        <w:ind w:left="792"/>
        <w:jc w:val="both"/>
        <w:rPr>
          <w:sz w:val="20"/>
          <w:szCs w:val="20"/>
        </w:rPr>
      </w:pPr>
      <w:r w:rsidRPr="00A2467D">
        <w:rPr>
          <w:sz w:val="20"/>
          <w:szCs w:val="20"/>
        </w:rPr>
        <w:t xml:space="preserve">Deberán tener la resistencia y estabilidad necesaria, para lo cual serán convenientemente arriostrados. </w:t>
      </w:r>
    </w:p>
    <w:p w:rsidR="00A2467D" w:rsidRPr="00A2467D" w:rsidRDefault="00A2467D" w:rsidP="00A2467D">
      <w:pPr>
        <w:pStyle w:val="Prrafodelista"/>
        <w:ind w:left="792"/>
        <w:jc w:val="both"/>
        <w:rPr>
          <w:sz w:val="20"/>
          <w:szCs w:val="20"/>
        </w:rPr>
      </w:pPr>
      <w:r w:rsidRPr="00A2467D">
        <w:rPr>
          <w:sz w:val="20"/>
          <w:szCs w:val="20"/>
        </w:rPr>
        <w:t xml:space="preserve">En vigas de más de 6 metros de luz se dispondrá de contra flechas en los encofrados. </w:t>
      </w:r>
    </w:p>
    <w:p w:rsidR="00A2467D" w:rsidRPr="00A2467D" w:rsidRDefault="00A2467D" w:rsidP="00A2467D">
      <w:pPr>
        <w:pStyle w:val="Prrafodelista"/>
        <w:ind w:left="792"/>
        <w:jc w:val="both"/>
        <w:rPr>
          <w:sz w:val="20"/>
          <w:szCs w:val="20"/>
        </w:rPr>
      </w:pPr>
      <w:r w:rsidRPr="00A2467D">
        <w:rPr>
          <w:sz w:val="20"/>
          <w:szCs w:val="20"/>
        </w:rPr>
        <w:t xml:space="preserve">Previamente a la colocación del hormigón se procederá a la limpieza y humedecimiento de los encofrados. </w:t>
      </w:r>
    </w:p>
    <w:p w:rsidR="00A2467D" w:rsidRPr="00A2467D" w:rsidRDefault="00A2467D" w:rsidP="00A2467D">
      <w:pPr>
        <w:pStyle w:val="Prrafodelista"/>
        <w:ind w:left="792"/>
        <w:jc w:val="both"/>
        <w:rPr>
          <w:sz w:val="20"/>
          <w:szCs w:val="20"/>
        </w:rPr>
      </w:pPr>
      <w:r w:rsidRPr="00A2467D">
        <w:rPr>
          <w:sz w:val="20"/>
          <w:szCs w:val="20"/>
        </w:rPr>
        <w:t xml:space="preserve">Si se desea aceitar los moldes, dicha operación se realizará previa a la colocación de la armadura y evitando todo contacto con la misma.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REMOCIÓN DE ENCOFRADOS Y CIMBRAS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Los encofrados se retirarán progresivamente, sin golpes, sacudidas ni vibraciones. </w:t>
      </w:r>
    </w:p>
    <w:p w:rsidR="00A2467D" w:rsidRPr="00A2467D" w:rsidRDefault="00A2467D" w:rsidP="00A2467D">
      <w:pPr>
        <w:pStyle w:val="Prrafodelista"/>
        <w:ind w:left="792"/>
        <w:jc w:val="both"/>
        <w:rPr>
          <w:sz w:val="20"/>
          <w:szCs w:val="20"/>
        </w:rPr>
      </w:pPr>
      <w:r w:rsidRPr="00A2467D">
        <w:rPr>
          <w:sz w:val="20"/>
          <w:szCs w:val="20"/>
        </w:rPr>
        <w:t xml:space="preserve">Durante el periodo de construcción, sobre las estructuras no apuntaladas, queda prohibido aplicar cargas, acumular materiales o maquinarias en cantidades que pongan en peligro su estabilidad. </w:t>
      </w:r>
    </w:p>
    <w:p w:rsidR="00A2467D" w:rsidRPr="00A2467D" w:rsidRDefault="00A2467D" w:rsidP="00A2467D">
      <w:pPr>
        <w:pStyle w:val="Prrafodelista"/>
        <w:ind w:left="792"/>
        <w:jc w:val="both"/>
        <w:rPr>
          <w:sz w:val="20"/>
          <w:szCs w:val="20"/>
        </w:rPr>
      </w:pPr>
      <w:r w:rsidRPr="00A2467D">
        <w:rPr>
          <w:sz w:val="20"/>
          <w:szCs w:val="20"/>
        </w:rPr>
        <w:t xml:space="preserve">Los plazos mínimos para el desencofrado serán los siguientes: </w:t>
      </w:r>
    </w:p>
    <w:p w:rsidR="00A2467D" w:rsidRPr="00A2467D" w:rsidRDefault="00A2467D" w:rsidP="00A2467D">
      <w:pPr>
        <w:pStyle w:val="Prrafodelista"/>
        <w:ind w:left="792"/>
        <w:jc w:val="both"/>
        <w:rPr>
          <w:sz w:val="20"/>
          <w:szCs w:val="20"/>
        </w:rPr>
      </w:pPr>
      <w:r w:rsidRPr="00A2467D">
        <w:rPr>
          <w:sz w:val="20"/>
          <w:szCs w:val="20"/>
        </w:rPr>
        <w:t xml:space="preserve">Encofrados laterales de vigas y muros: 2 a 3 días. </w:t>
      </w:r>
    </w:p>
    <w:p w:rsidR="00A2467D" w:rsidRPr="00A2467D" w:rsidRDefault="00A2467D" w:rsidP="00A2467D">
      <w:pPr>
        <w:pStyle w:val="Prrafodelista"/>
        <w:ind w:left="792"/>
        <w:jc w:val="both"/>
        <w:rPr>
          <w:sz w:val="20"/>
          <w:szCs w:val="20"/>
        </w:rPr>
      </w:pPr>
      <w:r w:rsidRPr="00A2467D">
        <w:rPr>
          <w:sz w:val="20"/>
          <w:szCs w:val="20"/>
        </w:rPr>
        <w:t xml:space="preserve">Fondos de vigas, dejando puntales de seguridad: 14 días. </w:t>
      </w:r>
    </w:p>
    <w:p w:rsidR="00A2467D" w:rsidRPr="00A2467D" w:rsidRDefault="00A2467D" w:rsidP="00A2467D">
      <w:pPr>
        <w:pStyle w:val="Prrafodelista"/>
        <w:ind w:left="792"/>
        <w:jc w:val="both"/>
        <w:rPr>
          <w:sz w:val="20"/>
          <w:szCs w:val="20"/>
        </w:rPr>
      </w:pPr>
      <w:r w:rsidRPr="00A2467D">
        <w:rPr>
          <w:sz w:val="20"/>
          <w:szCs w:val="20"/>
        </w:rPr>
        <w:t xml:space="preserve">Retiro de puntales de seguridad: 21 días.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ARMADURAS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Las barras de fierro se cortarán y doblarán ajustándose a las dimensiones y formas indicadas en los planos y las planillas de fierros, las mismas que deberán ser verificadas por el Supervisor de Obra antes de su utilización. </w:t>
      </w:r>
    </w:p>
    <w:p w:rsidR="00A2467D" w:rsidRPr="00A2467D" w:rsidRDefault="00A2467D" w:rsidP="00A2467D">
      <w:pPr>
        <w:pStyle w:val="Prrafodelista"/>
        <w:ind w:left="792"/>
        <w:jc w:val="both"/>
        <w:rPr>
          <w:sz w:val="20"/>
          <w:szCs w:val="20"/>
        </w:rPr>
      </w:pPr>
      <w:r w:rsidRPr="00A2467D">
        <w:rPr>
          <w:sz w:val="20"/>
          <w:szCs w:val="20"/>
        </w:rPr>
        <w:t xml:space="preserve">El doblado de las barras se realizará en frió, mediante el equipo adecuado y velocidad limitada, sin golpes ni choques. </w:t>
      </w:r>
    </w:p>
    <w:p w:rsidR="00A2467D" w:rsidRPr="00A2467D" w:rsidRDefault="00A2467D" w:rsidP="00A2467D">
      <w:pPr>
        <w:pStyle w:val="Prrafodelista"/>
        <w:ind w:left="792"/>
        <w:jc w:val="both"/>
        <w:rPr>
          <w:sz w:val="20"/>
          <w:szCs w:val="20"/>
        </w:rPr>
      </w:pPr>
      <w:r w:rsidRPr="00A2467D">
        <w:rPr>
          <w:sz w:val="20"/>
          <w:szCs w:val="20"/>
        </w:rPr>
        <w:t xml:space="preserve">Queda terminantemente prohibido el cortado y el doblado en caliente. </w:t>
      </w:r>
    </w:p>
    <w:p w:rsidR="00A2467D" w:rsidRPr="00A2467D" w:rsidRDefault="00A2467D" w:rsidP="00A2467D">
      <w:pPr>
        <w:pStyle w:val="Prrafodelista"/>
        <w:ind w:left="792"/>
        <w:jc w:val="both"/>
        <w:rPr>
          <w:sz w:val="20"/>
          <w:szCs w:val="20"/>
        </w:rPr>
      </w:pPr>
      <w:r w:rsidRPr="00A2467D">
        <w:rPr>
          <w:sz w:val="20"/>
          <w:szCs w:val="20"/>
        </w:rPr>
        <w:t xml:space="preserve">Las barras de fierro que fueron dobladas no podrán ser enderezadas, ni podrán ser utilizadas nuevamente sin antes eliminar la zona doblada. </w:t>
      </w:r>
    </w:p>
    <w:p w:rsidR="00A2467D" w:rsidRPr="00A2467D" w:rsidRDefault="00A2467D" w:rsidP="00A2467D">
      <w:pPr>
        <w:pStyle w:val="Prrafodelista"/>
        <w:ind w:left="792"/>
        <w:jc w:val="both"/>
        <w:rPr>
          <w:sz w:val="20"/>
          <w:szCs w:val="20"/>
        </w:rPr>
      </w:pPr>
      <w:r w:rsidRPr="00A2467D">
        <w:rPr>
          <w:sz w:val="20"/>
          <w:szCs w:val="20"/>
        </w:rPr>
        <w:t xml:space="preserve">El radio mínimo de doblado, salvo indicación contraria en los planos será: </w:t>
      </w:r>
    </w:p>
    <w:p w:rsidR="00A2467D" w:rsidRPr="00A2467D" w:rsidRDefault="00A2467D" w:rsidP="00A2467D">
      <w:pPr>
        <w:pStyle w:val="Prrafodelista"/>
        <w:ind w:left="792"/>
        <w:jc w:val="both"/>
        <w:rPr>
          <w:sz w:val="20"/>
          <w:szCs w:val="20"/>
        </w:rPr>
      </w:pPr>
      <w:r w:rsidRPr="00A2467D">
        <w:rPr>
          <w:sz w:val="20"/>
          <w:szCs w:val="20"/>
        </w:rPr>
        <w:lastRenderedPageBreak/>
        <w:t xml:space="preserve">- Acero 2400 kg/cm2 (fatiga de fluencia):10 veces el diámetro. </w:t>
      </w:r>
    </w:p>
    <w:p w:rsidR="00A2467D" w:rsidRPr="00A2467D" w:rsidRDefault="00A2467D" w:rsidP="00A2467D">
      <w:pPr>
        <w:pStyle w:val="Prrafodelista"/>
        <w:ind w:left="792"/>
        <w:jc w:val="both"/>
        <w:rPr>
          <w:sz w:val="20"/>
          <w:szCs w:val="20"/>
        </w:rPr>
      </w:pPr>
      <w:r w:rsidRPr="00A2467D">
        <w:rPr>
          <w:sz w:val="20"/>
          <w:szCs w:val="20"/>
        </w:rPr>
        <w:t xml:space="preserve">- Acero 4200 kg/cm2 (fatiga de fluencia): 13 veces el diámetro. </w:t>
      </w:r>
    </w:p>
    <w:p w:rsidR="00A2467D" w:rsidRPr="00A2467D" w:rsidRDefault="00A2467D" w:rsidP="00A2467D">
      <w:pPr>
        <w:pStyle w:val="Prrafodelista"/>
        <w:ind w:left="792"/>
        <w:jc w:val="both"/>
        <w:rPr>
          <w:sz w:val="20"/>
          <w:szCs w:val="20"/>
        </w:rPr>
      </w:pPr>
      <w:r w:rsidRPr="00A2467D">
        <w:rPr>
          <w:sz w:val="20"/>
          <w:szCs w:val="20"/>
        </w:rPr>
        <w:t xml:space="preserve">- Acero 5000 kg/cm2 o más (fatiga de fluencia):15 veces el diámetro </w:t>
      </w:r>
    </w:p>
    <w:p w:rsidR="00A2467D" w:rsidRPr="00A2467D" w:rsidRDefault="00A2467D" w:rsidP="00A2467D">
      <w:pPr>
        <w:pStyle w:val="Prrafodelista"/>
        <w:ind w:left="792"/>
        <w:jc w:val="both"/>
        <w:rPr>
          <w:sz w:val="20"/>
          <w:szCs w:val="20"/>
        </w:rPr>
      </w:pPr>
      <w:r w:rsidRPr="00A2467D">
        <w:rPr>
          <w:sz w:val="20"/>
          <w:szCs w:val="20"/>
        </w:rPr>
        <w:t xml:space="preserve">La tendencia a la rectificación de las barras en curvatura dispuesta en zona de tracción, será evitada mediante escritos adicionales convenientemente dispuestos.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LIMPIEZA Y COLOCACIÓN </w:t>
      </w:r>
    </w:p>
    <w:p w:rsidR="00A2467D" w:rsidRPr="00A2467D" w:rsidRDefault="00A2467D" w:rsidP="00A2467D">
      <w:pPr>
        <w:pStyle w:val="Prrafodelista"/>
        <w:ind w:left="792"/>
        <w:jc w:val="both"/>
        <w:rPr>
          <w:sz w:val="20"/>
          <w:szCs w:val="20"/>
        </w:rPr>
      </w:pPr>
      <w:r w:rsidRPr="00A2467D">
        <w:rPr>
          <w:sz w:val="20"/>
          <w:szCs w:val="20"/>
        </w:rPr>
        <w:t xml:space="preserve">Antes de introducir las armaduras en los encofrados, se limpiarán adecuadamente con cepillos de acero, librándolas de polvo, barro grasas, pinturas y todo aquello que disminuya la adherencia. </w:t>
      </w:r>
    </w:p>
    <w:p w:rsidR="00A2467D" w:rsidRPr="00A2467D" w:rsidRDefault="00A2467D" w:rsidP="00A2467D">
      <w:pPr>
        <w:pStyle w:val="Prrafodelista"/>
        <w:ind w:left="792"/>
        <w:jc w:val="both"/>
        <w:rPr>
          <w:sz w:val="20"/>
          <w:szCs w:val="20"/>
        </w:rPr>
      </w:pPr>
      <w:r w:rsidRPr="00A2467D">
        <w:rPr>
          <w:sz w:val="20"/>
          <w:szCs w:val="20"/>
        </w:rPr>
        <w:t xml:space="preserve">Si en el momento de colocar el hormigón existieran barras con mortero u hormigón endurecido, éstos se deberán eliminar completamente. </w:t>
      </w:r>
    </w:p>
    <w:p w:rsidR="00A2467D" w:rsidRPr="00A2467D" w:rsidRDefault="00A2467D" w:rsidP="00A2467D">
      <w:pPr>
        <w:pStyle w:val="Prrafodelista"/>
        <w:ind w:left="792"/>
        <w:jc w:val="both"/>
        <w:rPr>
          <w:sz w:val="20"/>
          <w:szCs w:val="20"/>
        </w:rPr>
      </w:pPr>
      <w:r w:rsidRPr="00A2467D">
        <w:rPr>
          <w:sz w:val="20"/>
          <w:szCs w:val="20"/>
        </w:rPr>
        <w:t xml:space="preserve">Todas las armaduras se colocarán en las posiciones precisas establecidas en los planos. </w:t>
      </w:r>
    </w:p>
    <w:p w:rsidR="00A2467D" w:rsidRPr="00A2467D" w:rsidRDefault="00A2467D" w:rsidP="00A2467D">
      <w:pPr>
        <w:pStyle w:val="Prrafodelista"/>
        <w:ind w:left="792"/>
        <w:jc w:val="both"/>
        <w:rPr>
          <w:sz w:val="20"/>
          <w:szCs w:val="20"/>
        </w:rPr>
      </w:pPr>
      <w:r w:rsidRPr="00A2467D">
        <w:rPr>
          <w:sz w:val="20"/>
          <w:szCs w:val="20"/>
        </w:rPr>
        <w:t xml:space="preserve">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w:t>
      </w:r>
    </w:p>
    <w:p w:rsidR="00A2467D" w:rsidRPr="00A2467D" w:rsidRDefault="00A2467D" w:rsidP="00A2467D">
      <w:pPr>
        <w:pStyle w:val="Prrafodelista"/>
        <w:ind w:left="792"/>
        <w:jc w:val="both"/>
        <w:rPr>
          <w:sz w:val="20"/>
          <w:szCs w:val="20"/>
        </w:rPr>
      </w:pPr>
      <w:r w:rsidRPr="00A2467D">
        <w:rPr>
          <w:sz w:val="20"/>
          <w:szCs w:val="20"/>
        </w:rPr>
        <w:t xml:space="preserve">Se cuidará especialmente que todas las armaduras queden protegidas mediante los recubrimientos mínimos especificados en los planos. </w:t>
      </w:r>
    </w:p>
    <w:p w:rsidR="00A2467D" w:rsidRPr="00A2467D" w:rsidRDefault="00A2467D" w:rsidP="00A2467D">
      <w:pPr>
        <w:pStyle w:val="Prrafodelista"/>
        <w:ind w:left="792"/>
        <w:jc w:val="both"/>
        <w:rPr>
          <w:sz w:val="20"/>
          <w:szCs w:val="20"/>
        </w:rPr>
      </w:pPr>
      <w:r w:rsidRPr="00A2467D">
        <w:rPr>
          <w:sz w:val="20"/>
          <w:szCs w:val="20"/>
        </w:rPr>
        <w:t>Todos los cruces de barras deberán atarse en forma adecuada.</w:t>
      </w:r>
    </w:p>
    <w:p w:rsidR="00A2467D" w:rsidRPr="00A2467D" w:rsidRDefault="00A2467D" w:rsidP="00A2467D">
      <w:pPr>
        <w:pStyle w:val="Prrafodelista"/>
        <w:ind w:left="792"/>
        <w:jc w:val="both"/>
        <w:rPr>
          <w:sz w:val="20"/>
          <w:szCs w:val="20"/>
        </w:rPr>
      </w:pPr>
      <w:r w:rsidRPr="00A2467D">
        <w:rPr>
          <w:sz w:val="20"/>
          <w:szCs w:val="20"/>
        </w:rPr>
        <w:t xml:space="preserve">Previamente el vaciado, el Supervisor de Obra deberá verificar cuidadosamente la armadura y autorizar mediante el libro de órdenes, si corresponde, el vaciado del hormigón.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EMPALMES EN LAS BARRAS </w:t>
      </w:r>
    </w:p>
    <w:p w:rsidR="00A2467D" w:rsidRPr="00A2467D" w:rsidRDefault="00A2467D" w:rsidP="00A2467D">
      <w:pPr>
        <w:pStyle w:val="Prrafodelista"/>
        <w:ind w:left="792"/>
        <w:jc w:val="both"/>
        <w:rPr>
          <w:sz w:val="20"/>
          <w:szCs w:val="20"/>
        </w:rPr>
      </w:pPr>
      <w:r w:rsidRPr="00A2467D">
        <w:rPr>
          <w:sz w:val="20"/>
          <w:szCs w:val="20"/>
        </w:rPr>
        <w:t xml:space="preserve">Queda prohibido efectuar empalmes en barras sometidas a tracción. </w:t>
      </w:r>
    </w:p>
    <w:p w:rsidR="00A2467D" w:rsidRPr="00A2467D" w:rsidRDefault="00A2467D" w:rsidP="00A2467D">
      <w:pPr>
        <w:pStyle w:val="Prrafodelista"/>
        <w:ind w:left="792"/>
        <w:jc w:val="both"/>
        <w:rPr>
          <w:sz w:val="20"/>
          <w:szCs w:val="20"/>
        </w:rPr>
      </w:pPr>
      <w:r w:rsidRPr="00A2467D">
        <w:rPr>
          <w:sz w:val="20"/>
          <w:szCs w:val="20"/>
        </w:rPr>
        <w:t xml:space="preserve">Si fuera necesario realizar empalmes. Éstos se ubicarán en aquellos lugares donde las barras tengan menores solicitaciones. </w:t>
      </w:r>
    </w:p>
    <w:p w:rsidR="00A2467D" w:rsidRPr="00A2467D" w:rsidRDefault="00A2467D" w:rsidP="00A2467D">
      <w:pPr>
        <w:pStyle w:val="Prrafodelista"/>
        <w:ind w:left="792"/>
        <w:jc w:val="both"/>
        <w:rPr>
          <w:sz w:val="20"/>
          <w:szCs w:val="20"/>
        </w:rPr>
      </w:pPr>
      <w:r w:rsidRPr="00A2467D">
        <w:rPr>
          <w:sz w:val="20"/>
          <w:szCs w:val="20"/>
        </w:rPr>
        <w:t xml:space="preserve">En una misma sección de un elemento estructural solo podrá aceptarse un empalme cada cinco barras. </w:t>
      </w:r>
    </w:p>
    <w:p w:rsidR="00A2467D" w:rsidRPr="00A2467D" w:rsidRDefault="00A2467D" w:rsidP="00A2467D">
      <w:pPr>
        <w:pStyle w:val="Prrafodelista"/>
        <w:ind w:left="792"/>
        <w:jc w:val="both"/>
        <w:rPr>
          <w:sz w:val="20"/>
          <w:szCs w:val="20"/>
        </w:rPr>
      </w:pPr>
      <w:r w:rsidRPr="00A2467D">
        <w:rPr>
          <w:sz w:val="20"/>
          <w:szCs w:val="20"/>
        </w:rPr>
        <w:t xml:space="preserve">La resistencia del empalme deberá ser como mínimo igual a la resistencia que tiene la barra. </w:t>
      </w:r>
    </w:p>
    <w:p w:rsidR="00A2467D" w:rsidRPr="00A2467D" w:rsidRDefault="00A2467D" w:rsidP="00A2467D">
      <w:pPr>
        <w:pStyle w:val="Prrafodelista"/>
        <w:ind w:left="792"/>
        <w:jc w:val="both"/>
        <w:rPr>
          <w:sz w:val="20"/>
          <w:szCs w:val="20"/>
        </w:rPr>
      </w:pPr>
      <w:r w:rsidRPr="00A2467D">
        <w:rPr>
          <w:sz w:val="20"/>
          <w:szCs w:val="20"/>
        </w:rPr>
        <w:t xml:space="preserve">Se realizarán empalmes por superposición de acuerdo al siguiente detalle: </w:t>
      </w:r>
    </w:p>
    <w:p w:rsidR="00A2467D" w:rsidRPr="00A2467D" w:rsidRDefault="00A2467D" w:rsidP="00A2467D">
      <w:pPr>
        <w:pStyle w:val="Prrafodelista"/>
        <w:ind w:left="792"/>
        <w:jc w:val="both"/>
        <w:rPr>
          <w:sz w:val="20"/>
          <w:szCs w:val="20"/>
        </w:rPr>
      </w:pPr>
      <w:r w:rsidRPr="00A2467D">
        <w:rPr>
          <w:sz w:val="20"/>
          <w:szCs w:val="20"/>
        </w:rPr>
        <w:t xml:space="preserve">a) Los extremos de las barras se colocarán en contacto directo en toda su longitud de empalme, los que podrán ser rectos o con ganchos de acuerdo a lo especificado en los planos, no admitiéndose dichos ganchos en armaduras sometidas a comprensión. </w:t>
      </w:r>
    </w:p>
    <w:p w:rsidR="00A2467D" w:rsidRPr="00A2467D" w:rsidRDefault="00A2467D" w:rsidP="00A2467D">
      <w:pPr>
        <w:pStyle w:val="Prrafodelista"/>
        <w:ind w:left="792"/>
        <w:jc w:val="both"/>
        <w:rPr>
          <w:sz w:val="20"/>
          <w:szCs w:val="20"/>
        </w:rPr>
      </w:pPr>
      <w:r w:rsidRPr="00A2467D">
        <w:rPr>
          <w:sz w:val="20"/>
          <w:szCs w:val="20"/>
        </w:rPr>
        <w:t xml:space="preserve">b) En toda la longitud del empalme se colocarán armaduras transversales suplementarias para mejorar las condiciones del empalme. </w:t>
      </w:r>
    </w:p>
    <w:p w:rsidR="00A2467D" w:rsidRPr="00A2467D" w:rsidRDefault="00A2467D" w:rsidP="00A2467D">
      <w:pPr>
        <w:pStyle w:val="Prrafodelista"/>
        <w:ind w:left="792"/>
        <w:jc w:val="both"/>
        <w:rPr>
          <w:sz w:val="20"/>
          <w:szCs w:val="20"/>
        </w:rPr>
      </w:pPr>
      <w:r w:rsidRPr="00A2467D">
        <w:rPr>
          <w:sz w:val="20"/>
          <w:szCs w:val="20"/>
        </w:rPr>
        <w:t xml:space="preserve">c) 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 </w:t>
      </w:r>
    </w:p>
    <w:p w:rsidR="00A2467D" w:rsidRPr="00A2467D" w:rsidRDefault="00A2467D" w:rsidP="00A2467D">
      <w:pPr>
        <w:pStyle w:val="Prrafodelista"/>
        <w:ind w:left="792"/>
        <w:jc w:val="both"/>
        <w:rPr>
          <w:sz w:val="20"/>
          <w:szCs w:val="20"/>
        </w:rPr>
      </w:pPr>
      <w:r w:rsidRPr="00A2467D">
        <w:rPr>
          <w:sz w:val="20"/>
          <w:szCs w:val="20"/>
        </w:rPr>
        <w:t xml:space="preserve">En caso de no especificarse los recubrimientos en los planos, se aplicaran los siguientes: </w:t>
      </w:r>
    </w:p>
    <w:p w:rsidR="00A2467D" w:rsidRPr="00A2467D" w:rsidRDefault="00A2467D" w:rsidP="00A2467D">
      <w:pPr>
        <w:pStyle w:val="Prrafodelista"/>
        <w:ind w:left="792"/>
        <w:jc w:val="both"/>
        <w:rPr>
          <w:sz w:val="20"/>
          <w:szCs w:val="20"/>
        </w:rPr>
      </w:pPr>
      <w:r w:rsidRPr="00A2467D">
        <w:rPr>
          <w:sz w:val="20"/>
          <w:szCs w:val="20"/>
        </w:rPr>
        <w:lastRenderedPageBreak/>
        <w:t xml:space="preserve">Ambientes interiores protegidos: 1.0 a 1.5 cm. </w:t>
      </w:r>
    </w:p>
    <w:p w:rsidR="00A2467D" w:rsidRPr="00A2467D" w:rsidRDefault="00A2467D" w:rsidP="00A2467D">
      <w:pPr>
        <w:pStyle w:val="Prrafodelista"/>
        <w:ind w:left="792"/>
        <w:jc w:val="both"/>
        <w:rPr>
          <w:sz w:val="20"/>
          <w:szCs w:val="20"/>
        </w:rPr>
      </w:pPr>
      <w:r w:rsidRPr="00A2467D">
        <w:rPr>
          <w:sz w:val="20"/>
          <w:szCs w:val="20"/>
        </w:rPr>
        <w:t xml:space="preserve">Elementos expuestos a la atmósfera normal: 1.5 a 2.0 cm. </w:t>
      </w:r>
    </w:p>
    <w:p w:rsidR="00A2467D" w:rsidRPr="00A2467D" w:rsidRDefault="00A2467D" w:rsidP="00A2467D">
      <w:pPr>
        <w:pStyle w:val="Prrafodelista"/>
        <w:ind w:left="792"/>
        <w:jc w:val="both"/>
        <w:rPr>
          <w:sz w:val="20"/>
          <w:szCs w:val="20"/>
        </w:rPr>
      </w:pPr>
      <w:r w:rsidRPr="00A2467D">
        <w:rPr>
          <w:sz w:val="20"/>
          <w:szCs w:val="20"/>
        </w:rPr>
        <w:t xml:space="preserve">Elementos expuestos a la atmósfera húmeda: 2.0 a 2.5 cm. </w:t>
      </w:r>
    </w:p>
    <w:p w:rsidR="00A2467D" w:rsidRPr="00A2467D" w:rsidRDefault="00A2467D" w:rsidP="00A2467D">
      <w:pPr>
        <w:pStyle w:val="Prrafodelista"/>
        <w:ind w:left="792"/>
        <w:jc w:val="both"/>
        <w:rPr>
          <w:sz w:val="20"/>
          <w:szCs w:val="20"/>
        </w:rPr>
      </w:pPr>
      <w:r w:rsidRPr="00A2467D">
        <w:rPr>
          <w:sz w:val="20"/>
          <w:szCs w:val="20"/>
        </w:rPr>
        <w:t>Elementos expuestos a la atmósfera corrosiva: 3.0 a 3.5 cm.</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MEDIDAS DE MITIGACIÓN AMBIENTAL</w:t>
      </w:r>
    </w:p>
    <w:p w:rsidR="00BB6437" w:rsidRPr="00104271" w:rsidRDefault="00BB6437" w:rsidP="00BB643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437" w:rsidRPr="00104271" w:rsidRDefault="00BB6437" w:rsidP="00BB643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437" w:rsidRPr="00104271" w:rsidRDefault="00BB6437" w:rsidP="00BB6437">
      <w:pPr>
        <w:pStyle w:val="Prrafodelista"/>
        <w:ind w:left="792"/>
        <w:jc w:val="both"/>
        <w:rPr>
          <w:bCs/>
          <w:sz w:val="20"/>
          <w:szCs w:val="20"/>
        </w:rPr>
      </w:pPr>
    </w:p>
    <w:p w:rsidR="00BB6437" w:rsidRPr="00104271" w:rsidRDefault="00BB6437" w:rsidP="00BB643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B6437" w:rsidRPr="00104271" w:rsidRDefault="00BB6437" w:rsidP="00BB643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MEDICIÓN Y FORMA DE PAGO</w:t>
      </w:r>
    </w:p>
    <w:p w:rsidR="00BB6437" w:rsidRPr="00C247DD" w:rsidRDefault="00BB6437" w:rsidP="00BB6437">
      <w:pPr>
        <w:pStyle w:val="Prrafodelista"/>
        <w:ind w:left="792"/>
        <w:jc w:val="both"/>
        <w:rPr>
          <w:bCs/>
          <w:sz w:val="20"/>
          <w:szCs w:val="20"/>
        </w:rPr>
      </w:pPr>
      <w:r>
        <w:rPr>
          <w:bCs/>
          <w:sz w:val="20"/>
          <w:szCs w:val="20"/>
        </w:rPr>
        <w:t>La construcción de vigas cadena de hormigón armado</w:t>
      </w:r>
      <w:r w:rsidRPr="00C247DD">
        <w:rPr>
          <w:bCs/>
          <w:sz w:val="20"/>
          <w:szCs w:val="20"/>
        </w:rPr>
        <w:t xml:space="preserve"> </w:t>
      </w:r>
      <w:r>
        <w:rPr>
          <w:bCs/>
          <w:sz w:val="20"/>
          <w:szCs w:val="20"/>
        </w:rPr>
        <w:t>será medida</w:t>
      </w:r>
      <w:r w:rsidRPr="00C247DD">
        <w:rPr>
          <w:bCs/>
          <w:sz w:val="20"/>
          <w:szCs w:val="20"/>
        </w:rPr>
        <w:t xml:space="preserve"> en metros cúbicos, tomando</w:t>
      </w:r>
      <w:r>
        <w:rPr>
          <w:bCs/>
          <w:sz w:val="20"/>
          <w:szCs w:val="20"/>
        </w:rPr>
        <w:t xml:space="preserve"> en cuenta</w:t>
      </w:r>
      <w:r w:rsidRPr="00C247DD">
        <w:rPr>
          <w:bCs/>
          <w:sz w:val="20"/>
          <w:szCs w:val="20"/>
        </w:rPr>
        <w:t xml:space="preserve"> las dimensiones y </w:t>
      </w:r>
      <w:r>
        <w:rPr>
          <w:bCs/>
          <w:sz w:val="20"/>
          <w:szCs w:val="20"/>
        </w:rPr>
        <w:t>longitudes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BB6437" w:rsidRPr="00C247DD" w:rsidRDefault="00BB6437" w:rsidP="00BB6437">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BB6437" w:rsidRDefault="00BB6437" w:rsidP="00BB6437">
      <w:pPr>
        <w:pStyle w:val="Prrafodelista"/>
        <w:ind w:left="792"/>
        <w:jc w:val="both"/>
        <w:rPr>
          <w:b/>
          <w:sz w:val="20"/>
          <w:szCs w:val="20"/>
        </w:rPr>
      </w:pPr>
    </w:p>
    <w:p w:rsidR="00BB6437" w:rsidRDefault="00BB6437" w:rsidP="0085174F">
      <w:pPr>
        <w:pStyle w:val="Prrafodelista"/>
        <w:numPr>
          <w:ilvl w:val="0"/>
          <w:numId w:val="7"/>
        </w:numPr>
        <w:jc w:val="both"/>
        <w:rPr>
          <w:b/>
          <w:sz w:val="20"/>
          <w:szCs w:val="20"/>
        </w:rPr>
      </w:pPr>
      <w:r>
        <w:rPr>
          <w:b/>
          <w:sz w:val="20"/>
          <w:szCs w:val="20"/>
        </w:rPr>
        <w:lastRenderedPageBreak/>
        <w:t>CUBIERTA DE CALAMINA GALVANIZADA # 28</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BB6437" w:rsidRPr="00BB6437" w:rsidRDefault="00BB6437" w:rsidP="00BB6437">
      <w:pPr>
        <w:pStyle w:val="Prrafodelista"/>
        <w:ind w:left="360"/>
        <w:jc w:val="both"/>
        <w:rPr>
          <w:sz w:val="20"/>
          <w:szCs w:val="20"/>
        </w:rPr>
      </w:pPr>
      <w:r>
        <w:rPr>
          <w:sz w:val="20"/>
          <w:szCs w:val="20"/>
        </w:rPr>
        <w:t>La empresa contratista proveerá e instalará la cubierta de calamina galvanizada # 28 de acuerdo a las dimensiones descritas en el Anexo 3 - Gráficos</w:t>
      </w:r>
    </w:p>
    <w:p w:rsidR="00BB6437" w:rsidRDefault="00BB6437" w:rsidP="00BB6437">
      <w:pPr>
        <w:pStyle w:val="Prrafodelista"/>
        <w:ind w:left="360"/>
        <w:jc w:val="both"/>
        <w:rPr>
          <w:b/>
          <w:sz w:val="20"/>
          <w:szCs w:val="20"/>
        </w:rPr>
      </w:pPr>
    </w:p>
    <w:p w:rsidR="00BB6437" w:rsidRDefault="00BB6437" w:rsidP="0085174F">
      <w:pPr>
        <w:pStyle w:val="Prrafodelista"/>
        <w:numPr>
          <w:ilvl w:val="0"/>
          <w:numId w:val="7"/>
        </w:numPr>
        <w:jc w:val="both"/>
        <w:rPr>
          <w:b/>
          <w:sz w:val="20"/>
          <w:szCs w:val="20"/>
        </w:rPr>
      </w:pPr>
      <w:r>
        <w:rPr>
          <w:b/>
          <w:sz w:val="20"/>
          <w:szCs w:val="20"/>
        </w:rPr>
        <w:t>PROVISIÓN E INSTALACIÓN DE PUERTA ENMALLADA</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BB6437" w:rsidRDefault="00CF5B97" w:rsidP="00BB6437">
      <w:pPr>
        <w:pStyle w:val="Prrafodelista"/>
        <w:ind w:left="360"/>
        <w:jc w:val="both"/>
        <w:rPr>
          <w:sz w:val="20"/>
          <w:szCs w:val="20"/>
        </w:rPr>
      </w:pPr>
      <w:r>
        <w:rPr>
          <w:sz w:val="20"/>
          <w:szCs w:val="20"/>
        </w:rPr>
        <w:t>Cada una de las casetas construidas para el resguardo de las Estaciones Distritales de Regulación debe estar provista</w:t>
      </w:r>
      <w:r w:rsidR="00BB6437" w:rsidRPr="00BB6437">
        <w:rPr>
          <w:sz w:val="20"/>
          <w:szCs w:val="20"/>
        </w:rPr>
        <w:t xml:space="preserve"> de una puerta de malla, de</w:t>
      </w:r>
      <w:r>
        <w:rPr>
          <w:sz w:val="20"/>
          <w:szCs w:val="20"/>
        </w:rPr>
        <w:t xml:space="preserve"> las siguientes dimensiones: 2,0</w:t>
      </w:r>
      <w:r w:rsidR="00BB6437" w:rsidRPr="00BB6437">
        <w:rPr>
          <w:sz w:val="20"/>
          <w:szCs w:val="20"/>
        </w:rPr>
        <w:t xml:space="preserve"> m de alto x 2,5 m de ancho, provista de un seguro para candado, con el respectivo juego de llaves. Este ítem incluye la instalación de la puerta de malla. El marco de tubo se</w:t>
      </w:r>
      <w:r w:rsidR="007B40E1">
        <w:rPr>
          <w:sz w:val="20"/>
          <w:szCs w:val="20"/>
        </w:rPr>
        <w:t>rá de dimensiones idénticas a la</w:t>
      </w:r>
      <w:r w:rsidR="00BB6437" w:rsidRPr="00BB6437">
        <w:rPr>
          <w:sz w:val="20"/>
          <w:szCs w:val="20"/>
        </w:rPr>
        <w:t xml:space="preserve">s instalados en el </w:t>
      </w:r>
      <w:r w:rsidR="007B40E1">
        <w:rPr>
          <w:sz w:val="20"/>
          <w:szCs w:val="20"/>
        </w:rPr>
        <w:t>corralito construido para la válvula tronquera a ser instalada</w:t>
      </w:r>
      <w:r w:rsidR="00BB6437">
        <w:rPr>
          <w:sz w:val="20"/>
          <w:szCs w:val="20"/>
        </w:rPr>
        <w:t>.</w:t>
      </w:r>
    </w:p>
    <w:p w:rsidR="00BB6437" w:rsidRPr="00BB6437" w:rsidRDefault="00BB6437" w:rsidP="00BB6437">
      <w:pPr>
        <w:pStyle w:val="Prrafodelista"/>
        <w:ind w:left="360"/>
        <w:jc w:val="both"/>
        <w:rPr>
          <w:sz w:val="20"/>
          <w:szCs w:val="20"/>
        </w:rPr>
      </w:pPr>
    </w:p>
    <w:p w:rsidR="007B40E1" w:rsidRDefault="007B40E1" w:rsidP="0085174F">
      <w:pPr>
        <w:pStyle w:val="Prrafodelista"/>
        <w:numPr>
          <w:ilvl w:val="0"/>
          <w:numId w:val="7"/>
        </w:numPr>
        <w:jc w:val="both"/>
        <w:rPr>
          <w:b/>
          <w:sz w:val="20"/>
          <w:szCs w:val="20"/>
        </w:rPr>
      </w:pPr>
      <w:r>
        <w:rPr>
          <w:b/>
          <w:sz w:val="20"/>
          <w:szCs w:val="20"/>
        </w:rPr>
        <w:t>VENTANAS CON CELOSÍAS</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7B40E1" w:rsidRDefault="007B40E1" w:rsidP="007B40E1">
      <w:pPr>
        <w:pStyle w:val="Prrafodelista"/>
        <w:ind w:left="360"/>
        <w:jc w:val="both"/>
        <w:rPr>
          <w:sz w:val="20"/>
          <w:szCs w:val="20"/>
        </w:rPr>
      </w:pPr>
      <w:r>
        <w:rPr>
          <w:sz w:val="20"/>
          <w:szCs w:val="20"/>
        </w:rPr>
        <w:t>Cada una de las casetas construidas para el resguardo de las Estaciones Distritales de Regulación debe contar dentro de su estructura con el sistema de aireación. En este sentido, se ha previsto que las mismas contendrán ventanas laterales fabricadas con ladrillo tipo celosía, con las siguientes dimensiones: 3,4 m de largo x 0,6</w:t>
      </w:r>
      <w:r w:rsidRPr="00BB6437">
        <w:rPr>
          <w:sz w:val="20"/>
          <w:szCs w:val="20"/>
        </w:rPr>
        <w:t xml:space="preserve"> m de </w:t>
      </w:r>
      <w:r>
        <w:rPr>
          <w:sz w:val="20"/>
          <w:szCs w:val="20"/>
        </w:rPr>
        <w:t>alto.</w:t>
      </w:r>
    </w:p>
    <w:p w:rsidR="007B40E1" w:rsidRDefault="007B40E1" w:rsidP="007B40E1">
      <w:pPr>
        <w:pStyle w:val="Prrafodelista"/>
        <w:ind w:left="360"/>
        <w:jc w:val="both"/>
        <w:rPr>
          <w:b/>
          <w:sz w:val="20"/>
          <w:szCs w:val="20"/>
        </w:rPr>
      </w:pPr>
    </w:p>
    <w:p w:rsidR="007B40E1" w:rsidRDefault="007B40E1" w:rsidP="0085174F">
      <w:pPr>
        <w:pStyle w:val="Prrafodelista"/>
        <w:numPr>
          <w:ilvl w:val="0"/>
          <w:numId w:val="7"/>
        </w:numPr>
        <w:jc w:val="both"/>
        <w:rPr>
          <w:b/>
          <w:sz w:val="20"/>
          <w:szCs w:val="20"/>
        </w:rPr>
      </w:pPr>
      <w:r>
        <w:rPr>
          <w:b/>
          <w:sz w:val="20"/>
          <w:szCs w:val="20"/>
        </w:rPr>
        <w:t>REVOQUE INTERIOR</w:t>
      </w:r>
    </w:p>
    <w:p w:rsidR="00C01CFD" w:rsidRDefault="00C01CFD" w:rsidP="00C01CFD">
      <w:pPr>
        <w:pStyle w:val="Prrafodelista"/>
        <w:ind w:left="360"/>
        <w:jc w:val="both"/>
        <w:rPr>
          <w:b/>
          <w:sz w:val="20"/>
          <w:szCs w:val="20"/>
        </w:rPr>
      </w:pPr>
      <w:r>
        <w:rPr>
          <w:b/>
          <w:sz w:val="20"/>
          <w:szCs w:val="20"/>
        </w:rPr>
        <w:t>UNIDAD: Metro Cuadrado (m2)</w:t>
      </w:r>
    </w:p>
    <w:p w:rsidR="00C01CFD" w:rsidRDefault="00C01CFD" w:rsidP="00C01CFD">
      <w:pPr>
        <w:pStyle w:val="Prrafodelista"/>
        <w:ind w:left="360"/>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DEFINICIÓN</w:t>
      </w:r>
    </w:p>
    <w:p w:rsidR="00C01CFD" w:rsidRPr="00C01CFD" w:rsidRDefault="00C01CFD" w:rsidP="00C01CFD">
      <w:pPr>
        <w:pStyle w:val="Prrafodelista"/>
        <w:ind w:left="792"/>
        <w:jc w:val="both"/>
        <w:rPr>
          <w:sz w:val="20"/>
          <w:szCs w:val="20"/>
        </w:rPr>
      </w:pPr>
      <w:r w:rsidRPr="00C01CFD">
        <w:rPr>
          <w:sz w:val="20"/>
          <w:szCs w:val="20"/>
        </w:rPr>
        <w:t>Este ítem se refiere al acabado de las mamposterías de ladrillo, de acuerdo a los planos de construcción, formulario de presentación de propuestas y/o instrucciones del Supervisor de Obra.</w:t>
      </w:r>
    </w:p>
    <w:p w:rsidR="00C01CFD" w:rsidRDefault="00C01CFD" w:rsidP="00C01CFD">
      <w:pPr>
        <w:pStyle w:val="Prrafodelista"/>
        <w:ind w:left="792"/>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MATERIALES, HERRAMIENTAS Y EQUIPO</w:t>
      </w:r>
    </w:p>
    <w:p w:rsidR="00C01CFD" w:rsidRPr="00C01CFD" w:rsidRDefault="00C01CFD" w:rsidP="00C01CFD">
      <w:pPr>
        <w:pStyle w:val="Prrafodelista"/>
        <w:ind w:left="792"/>
        <w:jc w:val="both"/>
        <w:rPr>
          <w:sz w:val="20"/>
          <w:szCs w:val="20"/>
        </w:rPr>
      </w:pPr>
      <w:r w:rsidRPr="00C01CFD">
        <w:rPr>
          <w:sz w:val="20"/>
          <w:szCs w:val="20"/>
        </w:rPr>
        <w:t xml:space="preserve">El cemento será tipo portland, fresco y de calidad aprobada. </w:t>
      </w:r>
    </w:p>
    <w:p w:rsidR="00C01CFD" w:rsidRPr="00C01CFD" w:rsidRDefault="00C01CFD" w:rsidP="00C01CFD">
      <w:pPr>
        <w:pStyle w:val="Prrafodelista"/>
        <w:ind w:left="792"/>
        <w:jc w:val="both"/>
        <w:rPr>
          <w:sz w:val="20"/>
          <w:szCs w:val="20"/>
        </w:rPr>
      </w:pPr>
      <w:r w:rsidRPr="00C01CFD">
        <w:rPr>
          <w:sz w:val="20"/>
          <w:szCs w:val="20"/>
        </w:rPr>
        <w:t xml:space="preserve">El agua deberá ser limpia, no permitiéndose el empleo de aguas estancadas provenientes de pequeñas lagunas o aquéllas que provengan de alcantarillas, pantanos o ciénagas. </w:t>
      </w:r>
    </w:p>
    <w:p w:rsidR="00C01CFD" w:rsidRPr="00C01CFD" w:rsidRDefault="00C01CFD" w:rsidP="00C01CFD">
      <w:pPr>
        <w:pStyle w:val="Prrafodelista"/>
        <w:ind w:left="792"/>
        <w:jc w:val="both"/>
        <w:rPr>
          <w:sz w:val="20"/>
          <w:szCs w:val="20"/>
        </w:rPr>
      </w:pPr>
      <w:r w:rsidRPr="00C01CFD">
        <w:rPr>
          <w:sz w:val="20"/>
          <w:szCs w:val="20"/>
        </w:rPr>
        <w:t xml:space="preserve">En general los agregados deberán estar limpios y exentos de materiales tales como arcillas, barro adherido, escorias, cartón, yeso, pedazos de madera o materias orgánicas. </w:t>
      </w:r>
    </w:p>
    <w:p w:rsidR="00C01CFD" w:rsidRPr="00C01CFD" w:rsidRDefault="00C01CFD" w:rsidP="00C01CFD">
      <w:pPr>
        <w:pStyle w:val="Prrafodelista"/>
        <w:ind w:left="792"/>
        <w:jc w:val="both"/>
        <w:rPr>
          <w:sz w:val="20"/>
          <w:szCs w:val="20"/>
        </w:rPr>
      </w:pPr>
      <w:r w:rsidRPr="00C01CFD">
        <w:rPr>
          <w:sz w:val="20"/>
          <w:szCs w:val="20"/>
        </w:rPr>
        <w:t xml:space="preserve">El contratista deberá lavar los agregados a su costo, a objeto de cumplir con las condiciones anteriores. </w:t>
      </w:r>
    </w:p>
    <w:p w:rsidR="00C01CFD" w:rsidRPr="00C01CFD" w:rsidRDefault="00C01CFD" w:rsidP="00C01CFD">
      <w:pPr>
        <w:pStyle w:val="Prrafodelista"/>
        <w:ind w:left="792"/>
        <w:jc w:val="both"/>
        <w:rPr>
          <w:sz w:val="20"/>
          <w:szCs w:val="20"/>
        </w:rPr>
      </w:pPr>
      <w:r w:rsidRPr="00C01CFD">
        <w:rPr>
          <w:sz w:val="20"/>
          <w:szCs w:val="20"/>
        </w:rPr>
        <w:t>Los morteros de cemento y arena fina a utilizarse serán en las proporciones 1:5 (cemento y arena), dependiendo el caso y de acuerdo a lo señalado en el formulario de presentación de propuestas y/o los planos.</w:t>
      </w:r>
    </w:p>
    <w:p w:rsidR="00C01CFD" w:rsidRDefault="00C01CFD" w:rsidP="00C01CFD">
      <w:pPr>
        <w:pStyle w:val="Prrafodelista"/>
        <w:numPr>
          <w:ilvl w:val="1"/>
          <w:numId w:val="7"/>
        </w:numPr>
        <w:jc w:val="both"/>
        <w:rPr>
          <w:b/>
          <w:sz w:val="20"/>
          <w:szCs w:val="20"/>
        </w:rPr>
      </w:pPr>
      <w:r>
        <w:rPr>
          <w:b/>
          <w:sz w:val="20"/>
          <w:szCs w:val="20"/>
        </w:rPr>
        <w:lastRenderedPageBreak/>
        <w:t>PROCEDIMIENTO PARA LA EJECUCIÓN</w:t>
      </w:r>
    </w:p>
    <w:p w:rsidR="00C01CFD" w:rsidRPr="00C01CFD" w:rsidRDefault="00C01CFD" w:rsidP="00C01CFD">
      <w:pPr>
        <w:pStyle w:val="Prrafodelista"/>
        <w:ind w:left="792"/>
        <w:jc w:val="both"/>
        <w:rPr>
          <w:sz w:val="20"/>
          <w:szCs w:val="20"/>
        </w:rPr>
      </w:pPr>
      <w:r w:rsidRPr="00C01CFD">
        <w:rPr>
          <w:sz w:val="20"/>
          <w:szCs w:val="20"/>
        </w:rPr>
        <w:t xml:space="preserve">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 </w:t>
      </w:r>
    </w:p>
    <w:p w:rsidR="00C01CFD" w:rsidRPr="00C01CFD" w:rsidRDefault="00C01CFD" w:rsidP="00C01CFD">
      <w:pPr>
        <w:pStyle w:val="Prrafodelista"/>
        <w:ind w:left="792"/>
        <w:jc w:val="both"/>
        <w:rPr>
          <w:sz w:val="20"/>
          <w:szCs w:val="20"/>
        </w:rPr>
      </w:pPr>
      <w:r w:rsidRPr="00C01CFD">
        <w:rPr>
          <w:sz w:val="20"/>
          <w:szCs w:val="20"/>
        </w:rPr>
        <w:t xml:space="preserve">Humedecidos los paramentos se castigarán los mismos con una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 </w:t>
      </w:r>
    </w:p>
    <w:p w:rsidR="00C01CFD" w:rsidRPr="00C01CFD" w:rsidRDefault="00C01CFD" w:rsidP="00C01CFD">
      <w:pPr>
        <w:pStyle w:val="Prrafodelista"/>
        <w:ind w:left="792"/>
        <w:jc w:val="both"/>
        <w:rPr>
          <w:sz w:val="20"/>
          <w:szCs w:val="20"/>
        </w:rPr>
      </w:pPr>
      <w:r w:rsidRPr="00C01CFD">
        <w:rPr>
          <w:sz w:val="20"/>
          <w:szCs w:val="20"/>
        </w:rPr>
        <w:t xml:space="preserve">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 </w:t>
      </w:r>
    </w:p>
    <w:p w:rsidR="00C01CFD" w:rsidRPr="00C01CFD" w:rsidRDefault="00C01CFD" w:rsidP="00C01CFD">
      <w:pPr>
        <w:pStyle w:val="Prrafodelista"/>
        <w:ind w:left="792"/>
        <w:jc w:val="both"/>
        <w:rPr>
          <w:sz w:val="20"/>
          <w:szCs w:val="20"/>
        </w:rPr>
      </w:pPr>
      <w:r w:rsidRPr="00C01CFD">
        <w:rPr>
          <w:sz w:val="20"/>
          <w:szCs w:val="20"/>
        </w:rPr>
        <w:t xml:space="preserve">El acabado será bajo instrucciones del supervisor de obra para el acabado final. </w:t>
      </w:r>
    </w:p>
    <w:p w:rsidR="00C01CFD" w:rsidRPr="00C01CFD" w:rsidRDefault="00C01CFD" w:rsidP="00C01CFD">
      <w:pPr>
        <w:pStyle w:val="Prrafodelista"/>
        <w:ind w:left="792"/>
        <w:jc w:val="both"/>
        <w:rPr>
          <w:sz w:val="20"/>
          <w:szCs w:val="20"/>
        </w:rPr>
      </w:pPr>
      <w:r w:rsidRPr="00C01CFD">
        <w:rPr>
          <w:sz w:val="20"/>
          <w:szCs w:val="20"/>
        </w:rPr>
        <w:t>Se empleará el mortero de cemento y arena en proporción 1:5. La granulometría de la arena, estará en función del tamaño de grano que se desee obtener.</w:t>
      </w:r>
    </w:p>
    <w:p w:rsidR="00C01CFD" w:rsidRPr="00C01CFD" w:rsidRDefault="00C01CFD" w:rsidP="00C01CFD">
      <w:pPr>
        <w:pStyle w:val="Prrafodelista"/>
        <w:ind w:left="792"/>
        <w:jc w:val="both"/>
        <w:rPr>
          <w:sz w:val="20"/>
          <w:szCs w:val="20"/>
        </w:rPr>
      </w:pPr>
    </w:p>
    <w:p w:rsidR="00C01CFD" w:rsidRDefault="00C01CFD" w:rsidP="00C01CFD">
      <w:pPr>
        <w:pStyle w:val="Prrafodelista"/>
        <w:numPr>
          <w:ilvl w:val="1"/>
          <w:numId w:val="7"/>
        </w:numPr>
        <w:jc w:val="both"/>
        <w:rPr>
          <w:b/>
          <w:sz w:val="20"/>
          <w:szCs w:val="20"/>
        </w:rPr>
      </w:pPr>
      <w:r>
        <w:rPr>
          <w:b/>
          <w:sz w:val="20"/>
          <w:szCs w:val="20"/>
        </w:rPr>
        <w:t>MEDIDAS DE MITIGACIÓN AMBIENTAL</w:t>
      </w:r>
    </w:p>
    <w:p w:rsidR="00C01CFD" w:rsidRPr="00104271" w:rsidRDefault="00C01CFD" w:rsidP="00C01CF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1CFD" w:rsidRPr="00104271" w:rsidRDefault="00C01CFD" w:rsidP="00C01CF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1CFD" w:rsidRPr="00104271" w:rsidRDefault="00C01CFD" w:rsidP="00C01CFD">
      <w:pPr>
        <w:pStyle w:val="Prrafodelista"/>
        <w:ind w:left="792"/>
        <w:jc w:val="both"/>
        <w:rPr>
          <w:bCs/>
          <w:sz w:val="20"/>
          <w:szCs w:val="20"/>
        </w:rPr>
      </w:pPr>
    </w:p>
    <w:p w:rsidR="00C01CFD" w:rsidRPr="00104271" w:rsidRDefault="00C01CFD" w:rsidP="00C01CF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01CFD" w:rsidRPr="00104271" w:rsidRDefault="00C01CFD" w:rsidP="00C01CFD">
      <w:pPr>
        <w:pStyle w:val="Prrafodelista"/>
        <w:ind w:left="792"/>
        <w:jc w:val="both"/>
        <w:rPr>
          <w:bCs/>
          <w:sz w:val="20"/>
          <w:szCs w:val="20"/>
        </w:rPr>
      </w:pPr>
      <w:r w:rsidRPr="00104271">
        <w:rPr>
          <w:bCs/>
          <w:sz w:val="20"/>
          <w:szCs w:val="20"/>
        </w:rPr>
        <w:t xml:space="preserve">El Contratista enviará al Ingeniero, a la mayor brevedad posible, información detallada sobre cualquier accidente que ocurra. El Contratista mantendrá un registro y hará informes acerca de la </w:t>
      </w:r>
      <w:r w:rsidRPr="00104271">
        <w:rPr>
          <w:bCs/>
          <w:sz w:val="20"/>
          <w:szCs w:val="20"/>
        </w:rPr>
        <w:lastRenderedPageBreak/>
        <w:t>salud, la seguridad y el bienestar de las personas, así como de los daños a la propiedad, según lo solicite razonablemente el Ingeniero.</w:t>
      </w:r>
    </w:p>
    <w:p w:rsidR="00C01CFD" w:rsidRDefault="00C01CFD" w:rsidP="00C01CFD">
      <w:pPr>
        <w:pStyle w:val="Prrafodelista"/>
        <w:ind w:left="792"/>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MEDICIÓN Y FORMA DE PAGO</w:t>
      </w:r>
    </w:p>
    <w:p w:rsidR="00C01CFD" w:rsidRDefault="00C01CFD" w:rsidP="00C01CFD">
      <w:pPr>
        <w:pStyle w:val="Prrafodelista"/>
        <w:ind w:left="792"/>
        <w:jc w:val="both"/>
        <w:rPr>
          <w:bCs/>
          <w:sz w:val="20"/>
          <w:szCs w:val="20"/>
        </w:rPr>
      </w:pPr>
      <w:r w:rsidRPr="00C01CFD">
        <w:rPr>
          <w:bCs/>
          <w:sz w:val="20"/>
          <w:szCs w:val="20"/>
        </w:rPr>
        <w:t>Este revoque se medirá en metros cuadrados tomando la superficie neta de recubrimiento y descontando todas las aberturas por puertas y ventanas.</w:t>
      </w:r>
    </w:p>
    <w:p w:rsidR="00C01CFD" w:rsidRPr="00C01CFD" w:rsidRDefault="00C01CFD" w:rsidP="00C01CFD">
      <w:pPr>
        <w:pStyle w:val="Prrafodelista"/>
        <w:ind w:left="792"/>
        <w:jc w:val="both"/>
        <w:rPr>
          <w:bCs/>
          <w:sz w:val="20"/>
          <w:szCs w:val="20"/>
        </w:rPr>
      </w:pPr>
      <w:r w:rsidRPr="00C01CFD">
        <w:rPr>
          <w:bCs/>
          <w:sz w:val="20"/>
          <w:szCs w:val="20"/>
        </w:rPr>
        <w:t xml:space="preserve">El pago por el trabajo ejecutado tal como lo prescribe éste ítem y medido en la forma indicada, de acuerdo con los planos y las presentes especificaciones técnicas será pagado de acuerdo al precio unitario de la propuesta aceptada. </w:t>
      </w:r>
    </w:p>
    <w:p w:rsidR="00C01CFD" w:rsidRPr="00C01CFD" w:rsidRDefault="00C01CFD" w:rsidP="00C01CFD">
      <w:pPr>
        <w:pStyle w:val="Prrafodelista"/>
        <w:ind w:left="792"/>
        <w:jc w:val="both"/>
        <w:rPr>
          <w:bCs/>
          <w:sz w:val="20"/>
          <w:szCs w:val="20"/>
        </w:rPr>
      </w:pPr>
      <w:r w:rsidRPr="00C01CFD">
        <w:rPr>
          <w:bCs/>
          <w:sz w:val="20"/>
          <w:szCs w:val="20"/>
        </w:rPr>
        <w:t>Dicho precio será en compensación total por los materiales, mano de obra, herramientas, equipo señalado en el análisis de precios unitarios para la adecuada y correcta ejecución de los trabajos.</w:t>
      </w:r>
    </w:p>
    <w:p w:rsidR="00C01CFD" w:rsidRPr="00C01CFD" w:rsidRDefault="00C01CFD" w:rsidP="00C01CFD">
      <w:pPr>
        <w:pStyle w:val="Prrafodelista"/>
        <w:ind w:left="792"/>
        <w:jc w:val="both"/>
        <w:rPr>
          <w:bCs/>
          <w:sz w:val="20"/>
          <w:szCs w:val="20"/>
        </w:rPr>
      </w:pPr>
    </w:p>
    <w:p w:rsidR="00310283" w:rsidRDefault="00310283" w:rsidP="0085174F">
      <w:pPr>
        <w:pStyle w:val="Prrafodelista"/>
        <w:numPr>
          <w:ilvl w:val="0"/>
          <w:numId w:val="7"/>
        </w:numPr>
        <w:jc w:val="both"/>
        <w:rPr>
          <w:b/>
          <w:sz w:val="20"/>
          <w:szCs w:val="20"/>
        </w:rPr>
      </w:pPr>
      <w:r>
        <w:rPr>
          <w:b/>
          <w:sz w:val="20"/>
          <w:szCs w:val="20"/>
        </w:rPr>
        <w:t>PINTURA EXTERIOR</w:t>
      </w:r>
    </w:p>
    <w:p w:rsidR="00C01CFD" w:rsidRDefault="00C01CFD" w:rsidP="00C01CFD">
      <w:pPr>
        <w:pStyle w:val="Prrafodelista"/>
        <w:ind w:left="360"/>
        <w:jc w:val="both"/>
        <w:rPr>
          <w:b/>
          <w:sz w:val="20"/>
          <w:szCs w:val="20"/>
        </w:rPr>
      </w:pPr>
      <w:r>
        <w:rPr>
          <w:b/>
          <w:sz w:val="20"/>
          <w:szCs w:val="20"/>
        </w:rPr>
        <w:t>UNIDAD: Metro Cuadrado (m2)</w:t>
      </w:r>
    </w:p>
    <w:p w:rsidR="00C01CFD" w:rsidRDefault="00C01CFD" w:rsidP="00C01CFD">
      <w:pPr>
        <w:pStyle w:val="Prrafodelista"/>
        <w:ind w:left="360"/>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DEFINICIÓN</w:t>
      </w:r>
    </w:p>
    <w:p w:rsidR="00793E0A" w:rsidRPr="00793E0A" w:rsidRDefault="00793E0A" w:rsidP="00793E0A">
      <w:pPr>
        <w:pStyle w:val="Prrafodelista"/>
        <w:ind w:left="792"/>
        <w:jc w:val="both"/>
        <w:rPr>
          <w:bCs/>
          <w:sz w:val="20"/>
          <w:szCs w:val="20"/>
        </w:rPr>
      </w:pPr>
      <w:r w:rsidRPr="00793E0A">
        <w:rPr>
          <w:bCs/>
          <w:sz w:val="20"/>
          <w:szCs w:val="20"/>
        </w:rPr>
        <w:t xml:space="preserve">Este ítem se refiere a la aplicación de pintura látex lavable en muros </w:t>
      </w:r>
      <w:r>
        <w:rPr>
          <w:bCs/>
          <w:sz w:val="20"/>
          <w:szCs w:val="20"/>
        </w:rPr>
        <w:t>exteriores</w:t>
      </w:r>
      <w:r w:rsidRPr="00793E0A">
        <w:rPr>
          <w:bCs/>
          <w:sz w:val="20"/>
          <w:szCs w:val="20"/>
        </w:rPr>
        <w:t xml:space="preserve"> y otros que </w:t>
      </w:r>
      <w:r>
        <w:rPr>
          <w:bCs/>
          <w:sz w:val="20"/>
          <w:szCs w:val="20"/>
        </w:rPr>
        <w:t>indique el Supervisor de Obra</w:t>
      </w:r>
      <w:r w:rsidRPr="00793E0A">
        <w:rPr>
          <w:bCs/>
          <w:sz w:val="20"/>
          <w:szCs w:val="20"/>
        </w:rPr>
        <w:t>.</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MATERIALES, HERRAMIENTAS Y EQUIPO</w:t>
      </w:r>
    </w:p>
    <w:p w:rsidR="00793E0A" w:rsidRPr="00793E0A" w:rsidRDefault="00793E0A" w:rsidP="00793E0A">
      <w:pPr>
        <w:pStyle w:val="Prrafodelista"/>
        <w:ind w:left="792"/>
        <w:jc w:val="both"/>
        <w:rPr>
          <w:bCs/>
          <w:sz w:val="20"/>
          <w:szCs w:val="20"/>
        </w:rPr>
      </w:pPr>
      <w:r w:rsidRPr="00793E0A">
        <w:rPr>
          <w:bCs/>
          <w:sz w:val="20"/>
          <w:szCs w:val="20"/>
        </w:rPr>
        <w:t xml:space="preserve">La pintura a utilizarse será látex de marca reconocida, suministrada en el envase original de fábrica. No sé permitirá emplear pintura preparada en la obra. </w:t>
      </w:r>
    </w:p>
    <w:p w:rsidR="00793E0A" w:rsidRPr="00793E0A" w:rsidRDefault="00793E0A" w:rsidP="00793E0A">
      <w:pPr>
        <w:pStyle w:val="Prrafodelista"/>
        <w:ind w:left="792"/>
        <w:jc w:val="both"/>
        <w:rPr>
          <w:bCs/>
          <w:sz w:val="20"/>
          <w:szCs w:val="20"/>
        </w:rPr>
      </w:pPr>
      <w:r w:rsidRPr="00793E0A">
        <w:rPr>
          <w:bCs/>
          <w:sz w:val="20"/>
          <w:szCs w:val="20"/>
        </w:rPr>
        <w:t xml:space="preserve">Los colores y tonalidades de todas las pinturas a emplearse, serán los que indique el Supervisor de Obra. </w:t>
      </w:r>
    </w:p>
    <w:p w:rsidR="00793E0A" w:rsidRPr="00793E0A" w:rsidRDefault="00793E0A" w:rsidP="00793E0A">
      <w:pPr>
        <w:pStyle w:val="Prrafodelista"/>
        <w:ind w:left="792"/>
        <w:jc w:val="both"/>
        <w:rPr>
          <w:bCs/>
          <w:sz w:val="20"/>
          <w:szCs w:val="20"/>
        </w:rPr>
      </w:pPr>
      <w:r w:rsidRPr="00793E0A">
        <w:rPr>
          <w:bCs/>
          <w:sz w:val="20"/>
          <w:szCs w:val="20"/>
        </w:rPr>
        <w:t xml:space="preserve">El Contratista someterá una muestra de todos los materiales que se propone emplear a la aprobación del Supervisor de Obra, con anterioridad a la iniciación de cualquier trabajo de pintura. </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PROCEDIMIENTO PARA LA EJECUCIÓN</w:t>
      </w:r>
    </w:p>
    <w:p w:rsidR="00793E0A" w:rsidRPr="00793E0A" w:rsidRDefault="00793E0A" w:rsidP="00793E0A">
      <w:pPr>
        <w:pStyle w:val="Prrafodelista"/>
        <w:ind w:left="792"/>
        <w:jc w:val="both"/>
        <w:rPr>
          <w:bCs/>
          <w:sz w:val="20"/>
          <w:szCs w:val="20"/>
        </w:rPr>
      </w:pPr>
      <w:r w:rsidRPr="00793E0A">
        <w:rPr>
          <w:bCs/>
          <w:sz w:val="20"/>
          <w:szCs w:val="20"/>
        </w:rPr>
        <w:t xml:space="preserve">Previo a la aplicación de la pintura, el Supervisor de Obra deberá aprobar la superficie que recibirá este tratamiento. </w:t>
      </w:r>
    </w:p>
    <w:p w:rsidR="00793E0A" w:rsidRPr="00793E0A" w:rsidRDefault="00793E0A" w:rsidP="00793E0A">
      <w:pPr>
        <w:pStyle w:val="Prrafodelista"/>
        <w:ind w:left="792"/>
        <w:jc w:val="both"/>
        <w:rPr>
          <w:bCs/>
          <w:sz w:val="20"/>
          <w:szCs w:val="20"/>
        </w:rPr>
      </w:pPr>
      <w:r w:rsidRPr="00793E0A">
        <w:rPr>
          <w:bCs/>
          <w:sz w:val="20"/>
          <w:szCs w:val="20"/>
        </w:rPr>
        <w:t>Primero se aplicará una mano de sellador de paredes y cuando ésta se encuentre totalmente seca se aplicarán dos manos de pintura de color a elección del Supervisor de Obra, si estas resultasen insuficientes se aplicará una tercera mano final.</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MEDIDAS DE MITIGACIÓN AMBIENTAL</w:t>
      </w:r>
    </w:p>
    <w:p w:rsidR="00793E0A" w:rsidRPr="00104271" w:rsidRDefault="00793E0A" w:rsidP="00793E0A">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104271">
        <w:rPr>
          <w:bCs/>
          <w:sz w:val="20"/>
          <w:szCs w:val="20"/>
        </w:rPr>
        <w:lastRenderedPageBreak/>
        <w:t>actividades no excedan los valores señalados en las Especificaciones o dispuestas por las leyes aplicables.</w:t>
      </w:r>
    </w:p>
    <w:p w:rsidR="00793E0A" w:rsidRPr="00104271" w:rsidRDefault="00793E0A" w:rsidP="00793E0A">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3E0A" w:rsidRPr="00104271" w:rsidRDefault="00793E0A" w:rsidP="00793E0A">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3E0A" w:rsidRPr="00104271" w:rsidRDefault="00793E0A" w:rsidP="00793E0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3E0A" w:rsidRPr="00793E0A" w:rsidRDefault="00793E0A" w:rsidP="00793E0A">
      <w:pPr>
        <w:pStyle w:val="Prrafodelista"/>
        <w:ind w:left="792"/>
        <w:jc w:val="both"/>
        <w:rPr>
          <w:sz w:val="20"/>
          <w:szCs w:val="20"/>
        </w:rPr>
      </w:pPr>
    </w:p>
    <w:p w:rsidR="00C01CFD" w:rsidRDefault="00C01CFD" w:rsidP="00C01CFD">
      <w:pPr>
        <w:pStyle w:val="Prrafodelista"/>
        <w:numPr>
          <w:ilvl w:val="1"/>
          <w:numId w:val="7"/>
        </w:numPr>
        <w:jc w:val="both"/>
        <w:rPr>
          <w:b/>
          <w:sz w:val="20"/>
          <w:szCs w:val="20"/>
        </w:rPr>
      </w:pPr>
      <w:r>
        <w:rPr>
          <w:b/>
          <w:sz w:val="20"/>
          <w:szCs w:val="20"/>
        </w:rPr>
        <w:t>MEDICIÓN Y FORMA DE PAGO</w:t>
      </w:r>
    </w:p>
    <w:p w:rsidR="00793E0A" w:rsidRPr="00793E0A" w:rsidRDefault="00793E0A" w:rsidP="00793E0A">
      <w:pPr>
        <w:pStyle w:val="Prrafodelista"/>
        <w:ind w:left="792"/>
        <w:jc w:val="both"/>
        <w:rPr>
          <w:sz w:val="20"/>
          <w:szCs w:val="20"/>
        </w:rPr>
      </w:pPr>
      <w:r w:rsidRPr="00793E0A">
        <w:rPr>
          <w:sz w:val="20"/>
          <w:szCs w:val="20"/>
        </w:rPr>
        <w:t xml:space="preserve">Este ítem será medido en </w:t>
      </w:r>
      <w:r w:rsidRPr="00793E0A">
        <w:rPr>
          <w:b/>
          <w:bCs/>
          <w:sz w:val="20"/>
          <w:szCs w:val="20"/>
        </w:rPr>
        <w:t>metros cuadrados</w:t>
      </w:r>
      <w:r w:rsidRPr="00793E0A">
        <w:rPr>
          <w:sz w:val="20"/>
          <w:szCs w:val="20"/>
        </w:rPr>
        <w:t>.</w:t>
      </w:r>
      <w:r>
        <w:rPr>
          <w:sz w:val="20"/>
          <w:szCs w:val="20"/>
        </w:rPr>
        <w:t xml:space="preserve"> </w:t>
      </w:r>
      <w:r w:rsidRPr="00793E0A">
        <w:rPr>
          <w:sz w:val="20"/>
          <w:szCs w:val="20"/>
        </w:rPr>
        <w:t xml:space="preserve">El pago por el trabajo ejecutado tal como lo prescribe éste ítem y medido en la forma indicada, de acuerdo con los planos y las presentes especificaciones técnicas será pagado de acuerdo al precio unitario de la propuesta aceptada. </w:t>
      </w:r>
    </w:p>
    <w:p w:rsidR="00C01CFD" w:rsidRDefault="00793E0A" w:rsidP="00793E0A">
      <w:pPr>
        <w:pStyle w:val="Prrafodelista"/>
        <w:ind w:left="792"/>
        <w:jc w:val="both"/>
        <w:rPr>
          <w:sz w:val="20"/>
          <w:szCs w:val="20"/>
        </w:rPr>
      </w:pPr>
      <w:r w:rsidRPr="00793E0A">
        <w:rPr>
          <w:sz w:val="20"/>
          <w:szCs w:val="20"/>
        </w:rPr>
        <w:t>Dicho precio será en compensación total por los materiales, mano de obra, herramientas, equipo señalado en el análisis de precios unitarios para la adecuada y correcta ejecución de los trabajos.</w:t>
      </w:r>
    </w:p>
    <w:p w:rsidR="00793E0A" w:rsidRPr="00793E0A" w:rsidRDefault="00793E0A" w:rsidP="00793E0A">
      <w:pPr>
        <w:pStyle w:val="Prrafodelista"/>
        <w:ind w:left="792"/>
        <w:jc w:val="both"/>
        <w:rPr>
          <w:sz w:val="20"/>
          <w:szCs w:val="20"/>
        </w:rPr>
      </w:pPr>
    </w:p>
    <w:p w:rsidR="00793E0A" w:rsidRDefault="00793E0A" w:rsidP="0085174F">
      <w:pPr>
        <w:pStyle w:val="Prrafodelista"/>
        <w:numPr>
          <w:ilvl w:val="0"/>
          <w:numId w:val="7"/>
        </w:numPr>
        <w:jc w:val="both"/>
        <w:rPr>
          <w:b/>
          <w:sz w:val="20"/>
          <w:szCs w:val="20"/>
        </w:rPr>
      </w:pPr>
      <w:r>
        <w:rPr>
          <w:b/>
          <w:sz w:val="20"/>
          <w:szCs w:val="20"/>
        </w:rPr>
        <w:t>CONSTRUCCIÓN DE ACERA PERIMETRAL</w:t>
      </w:r>
    </w:p>
    <w:p w:rsidR="00793E0A" w:rsidRDefault="00793E0A" w:rsidP="00793E0A">
      <w:pPr>
        <w:pStyle w:val="Prrafodelista"/>
        <w:ind w:left="360"/>
        <w:jc w:val="both"/>
        <w:rPr>
          <w:b/>
          <w:sz w:val="20"/>
          <w:szCs w:val="20"/>
        </w:rPr>
      </w:pPr>
      <w:r>
        <w:rPr>
          <w:b/>
          <w:sz w:val="20"/>
          <w:szCs w:val="20"/>
        </w:rPr>
        <w:t>UNIDAD: Metro Cuadrado (m2)</w:t>
      </w:r>
    </w:p>
    <w:p w:rsidR="00793E0A" w:rsidRDefault="00793E0A" w:rsidP="00793E0A">
      <w:pPr>
        <w:pStyle w:val="Prrafodelista"/>
        <w:ind w:left="360"/>
        <w:jc w:val="both"/>
        <w:rPr>
          <w:b/>
          <w:sz w:val="20"/>
          <w:szCs w:val="20"/>
        </w:rPr>
      </w:pPr>
    </w:p>
    <w:p w:rsidR="00793E0A" w:rsidRDefault="00793E0A" w:rsidP="00793E0A">
      <w:pPr>
        <w:pStyle w:val="Prrafodelista"/>
        <w:numPr>
          <w:ilvl w:val="1"/>
          <w:numId w:val="7"/>
        </w:numPr>
        <w:jc w:val="both"/>
        <w:rPr>
          <w:b/>
          <w:sz w:val="20"/>
          <w:szCs w:val="20"/>
        </w:rPr>
      </w:pPr>
      <w:r>
        <w:rPr>
          <w:b/>
          <w:sz w:val="20"/>
          <w:szCs w:val="20"/>
        </w:rPr>
        <w:t>DEFINICIÓN</w:t>
      </w:r>
    </w:p>
    <w:p w:rsidR="00793E0A" w:rsidRPr="00793E0A" w:rsidRDefault="00BC6981" w:rsidP="00793E0A">
      <w:pPr>
        <w:pStyle w:val="Prrafodelista"/>
        <w:ind w:left="792"/>
        <w:jc w:val="both"/>
        <w:rPr>
          <w:sz w:val="20"/>
          <w:szCs w:val="20"/>
        </w:rPr>
      </w:pPr>
      <w:r w:rsidRPr="00BC6981">
        <w:rPr>
          <w:sz w:val="20"/>
          <w:szCs w:val="20"/>
        </w:rPr>
        <w:t>Este ítem comprende los trabajos necesarios para el vaciado de una carpeta de hormigón sobre una superficie de terreno debidamente apisonada y empedrada con piedra manzana, constituyendo las mismas en acera perimetral,</w:t>
      </w:r>
      <w:r w:rsidR="00315DA2">
        <w:rPr>
          <w:sz w:val="20"/>
          <w:szCs w:val="20"/>
        </w:rPr>
        <w:t xml:space="preserve"> para las casetas de protección a ser instaladas.</w:t>
      </w:r>
      <w:r w:rsidRPr="00BC6981">
        <w:rPr>
          <w:sz w:val="20"/>
          <w:szCs w:val="20"/>
        </w:rPr>
        <w:t xml:space="preserve"> La acera tendrá una  dosificación 1:2:3 de 180 kg/cm2, de resistencia, incluyendo mortero para el terminado en una relación de  1:3.y la construcción de juntas de dilatación de acuerdo a instrucciones del SUPERVISOR DE OBRA.</w:t>
      </w:r>
    </w:p>
    <w:p w:rsidR="00315DA2" w:rsidRPr="00BC6981" w:rsidRDefault="00315DA2" w:rsidP="00793E0A">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MATERIALES, HERRAMIENTAS Y EQUIPO</w:t>
      </w:r>
    </w:p>
    <w:p w:rsidR="00315DA2" w:rsidRPr="00315DA2" w:rsidRDefault="00315DA2" w:rsidP="00315DA2">
      <w:pPr>
        <w:pStyle w:val="Prrafodelista"/>
        <w:ind w:left="792"/>
        <w:jc w:val="both"/>
        <w:rPr>
          <w:sz w:val="20"/>
          <w:szCs w:val="20"/>
        </w:rPr>
      </w:pPr>
      <w:r w:rsidRPr="00315DA2">
        <w:rPr>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315DA2" w:rsidRPr="00315DA2" w:rsidRDefault="00315DA2" w:rsidP="00315DA2">
      <w:pPr>
        <w:pStyle w:val="Prrafodelista"/>
        <w:ind w:left="792"/>
        <w:jc w:val="both"/>
        <w:rPr>
          <w:sz w:val="20"/>
          <w:szCs w:val="20"/>
        </w:rPr>
      </w:pPr>
      <w:r w:rsidRPr="00315DA2">
        <w:rPr>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315DA2" w:rsidRPr="00315DA2" w:rsidRDefault="00315DA2" w:rsidP="00315DA2">
      <w:pPr>
        <w:pStyle w:val="Prrafodelista"/>
        <w:ind w:left="792"/>
        <w:jc w:val="both"/>
        <w:rPr>
          <w:sz w:val="20"/>
          <w:szCs w:val="20"/>
        </w:rPr>
      </w:pPr>
      <w:r w:rsidRPr="00315DA2">
        <w:rPr>
          <w:sz w:val="20"/>
          <w:szCs w:val="20"/>
        </w:rPr>
        <w:t xml:space="preserve">El agua de mezclado deberá estar limpia y libre de cualquier sustancia perjudicial para el Hormigón.  </w:t>
      </w:r>
    </w:p>
    <w:p w:rsidR="00315DA2" w:rsidRPr="00315DA2" w:rsidRDefault="00315DA2" w:rsidP="00315DA2">
      <w:pPr>
        <w:pStyle w:val="Prrafodelista"/>
        <w:ind w:left="792"/>
        <w:jc w:val="both"/>
        <w:rPr>
          <w:sz w:val="20"/>
          <w:szCs w:val="20"/>
        </w:rPr>
      </w:pPr>
      <w:r w:rsidRPr="00315DA2">
        <w:rPr>
          <w:sz w:val="20"/>
          <w:szCs w:val="20"/>
        </w:rPr>
        <w:t>Se podrá emplear aditivos para modificar ciertas propiedades del hormigón, previa justificación y aprobación expresa efectuada por el SUPERVISOR.</w:t>
      </w:r>
    </w:p>
    <w:p w:rsidR="00315DA2" w:rsidRPr="00315DA2" w:rsidRDefault="00315DA2" w:rsidP="00315DA2">
      <w:pPr>
        <w:pStyle w:val="Prrafodelista"/>
        <w:ind w:left="792"/>
        <w:jc w:val="both"/>
        <w:rPr>
          <w:sz w:val="20"/>
          <w:szCs w:val="20"/>
        </w:rPr>
      </w:pPr>
      <w:r w:rsidRPr="00315DA2">
        <w:rPr>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315DA2" w:rsidRPr="00315DA2" w:rsidRDefault="00315DA2" w:rsidP="00315DA2">
      <w:pPr>
        <w:pStyle w:val="Prrafodelista"/>
        <w:ind w:left="792"/>
        <w:jc w:val="both"/>
        <w:rPr>
          <w:sz w:val="20"/>
          <w:szCs w:val="20"/>
        </w:rPr>
      </w:pPr>
      <w:r w:rsidRPr="00315DA2">
        <w:rPr>
          <w:sz w:val="20"/>
          <w:szCs w:val="20"/>
        </w:rPr>
        <w:t>La piedra manzana (soladura de piedra) será la misma que se retire del sector o la repuesta a cuenta del CONTRATISTA.</w:t>
      </w:r>
    </w:p>
    <w:p w:rsidR="00315DA2" w:rsidRPr="00315DA2" w:rsidRDefault="00315DA2" w:rsidP="00315DA2">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PROCEDIMIENTO PARA LA EJECUCIÓN</w:t>
      </w:r>
    </w:p>
    <w:p w:rsidR="00315DA2" w:rsidRPr="00315DA2" w:rsidRDefault="00315DA2" w:rsidP="00315DA2">
      <w:pPr>
        <w:pStyle w:val="Prrafodelista"/>
        <w:ind w:left="792"/>
        <w:jc w:val="both"/>
        <w:rPr>
          <w:sz w:val="20"/>
          <w:szCs w:val="20"/>
        </w:rPr>
      </w:pPr>
      <w:r w:rsidRPr="00315DA2">
        <w:rPr>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15DA2" w:rsidRPr="00315DA2" w:rsidRDefault="00315DA2" w:rsidP="00315DA2">
      <w:pPr>
        <w:pStyle w:val="Prrafodelista"/>
        <w:ind w:left="792"/>
        <w:jc w:val="both"/>
        <w:rPr>
          <w:sz w:val="20"/>
          <w:szCs w:val="20"/>
        </w:rPr>
      </w:pPr>
      <w:r w:rsidRPr="00315DA2">
        <w:rPr>
          <w:sz w:val="20"/>
          <w:szCs w:val="20"/>
        </w:rPr>
        <w:t>En caso que no se encuentre soladura de piedra en aceras al momento de su construcción, el CONTRATISTA deberá proveer la piedra manzana sin costo adicional.</w:t>
      </w:r>
    </w:p>
    <w:p w:rsidR="00315DA2" w:rsidRPr="00315DA2" w:rsidRDefault="00315DA2" w:rsidP="00315DA2">
      <w:pPr>
        <w:pStyle w:val="Prrafodelista"/>
        <w:ind w:left="792"/>
        <w:jc w:val="both"/>
        <w:rPr>
          <w:sz w:val="20"/>
          <w:szCs w:val="20"/>
        </w:rPr>
      </w:pPr>
      <w:r w:rsidRPr="00315DA2">
        <w:rPr>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315DA2">
          <w:rPr>
            <w:sz w:val="20"/>
            <w:szCs w:val="20"/>
          </w:rPr>
          <w:t>4 cm</w:t>
        </w:r>
      </w:smartTag>
      <w:r w:rsidRPr="00315DA2">
        <w:rPr>
          <w:sz w:val="20"/>
          <w:szCs w:val="20"/>
        </w:rPr>
        <w:t xml:space="preserve">. de hormigón con una dosificación 1:2:3 considerada sobre el nivel del empedrado, el vaciado deberá ejecutarse de acuerdo a las indicaciones del SUPERVISOR. </w:t>
      </w:r>
    </w:p>
    <w:p w:rsidR="00315DA2" w:rsidRPr="00315DA2" w:rsidRDefault="00315DA2" w:rsidP="00315DA2">
      <w:pPr>
        <w:pStyle w:val="Prrafodelista"/>
        <w:ind w:left="792"/>
        <w:jc w:val="both"/>
        <w:rPr>
          <w:sz w:val="20"/>
          <w:szCs w:val="20"/>
        </w:rPr>
      </w:pPr>
      <w:r w:rsidRPr="00315DA2">
        <w:rPr>
          <w:sz w:val="20"/>
          <w:szCs w:val="20"/>
        </w:rPr>
        <w:t xml:space="preserve">Luego se recubrirá con una segunda capa de </w:t>
      </w:r>
      <w:smartTag w:uri="urn:schemas-microsoft-com:office:smarttags" w:element="metricconverter">
        <w:smartTagPr>
          <w:attr w:name="ProductID" w:val="1 cm"/>
        </w:smartTagPr>
        <w:r w:rsidRPr="00315DA2">
          <w:rPr>
            <w:sz w:val="20"/>
            <w:szCs w:val="20"/>
          </w:rPr>
          <w:t>1 cm</w:t>
        </w:r>
      </w:smartTag>
      <w:r w:rsidRPr="00315DA2">
        <w:rPr>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15DA2">
          <w:rPr>
            <w:sz w:val="20"/>
            <w:szCs w:val="20"/>
          </w:rPr>
          <w:t>5 cm</w:t>
        </w:r>
      </w:smartTag>
      <w:r w:rsidRPr="00315DA2">
        <w:rPr>
          <w:sz w:val="20"/>
          <w:szCs w:val="20"/>
        </w:rPr>
        <w:t>., así como también donde se ubican las juntas de dilatación.</w:t>
      </w:r>
    </w:p>
    <w:p w:rsidR="00315DA2" w:rsidRPr="00315DA2" w:rsidRDefault="00315DA2" w:rsidP="00315DA2">
      <w:pPr>
        <w:pStyle w:val="Prrafodelista"/>
        <w:ind w:left="792"/>
        <w:jc w:val="both"/>
        <w:rPr>
          <w:sz w:val="20"/>
          <w:szCs w:val="20"/>
        </w:rPr>
      </w:pPr>
      <w:r w:rsidRPr="00315DA2">
        <w:rPr>
          <w:sz w:val="20"/>
          <w:szCs w:val="20"/>
        </w:rPr>
        <w:t>Dosificación:</w:t>
      </w:r>
    </w:p>
    <w:p w:rsidR="00315DA2" w:rsidRPr="00315DA2" w:rsidRDefault="00315DA2" w:rsidP="00315DA2">
      <w:pPr>
        <w:pStyle w:val="Prrafodelista"/>
        <w:jc w:val="both"/>
        <w:rPr>
          <w:sz w:val="20"/>
          <w:szCs w:val="20"/>
        </w:rPr>
      </w:pPr>
      <w:r w:rsidRPr="00315DA2">
        <w:rPr>
          <w:sz w:val="20"/>
          <w:szCs w:val="20"/>
        </w:rPr>
        <w:tab/>
        <w:t>1: Cemento</w:t>
      </w:r>
    </w:p>
    <w:p w:rsidR="00315DA2" w:rsidRPr="00315DA2" w:rsidRDefault="00315DA2" w:rsidP="00315DA2">
      <w:pPr>
        <w:pStyle w:val="Prrafodelista"/>
        <w:jc w:val="both"/>
        <w:rPr>
          <w:sz w:val="20"/>
          <w:szCs w:val="20"/>
        </w:rPr>
      </w:pPr>
      <w:r w:rsidRPr="00315DA2">
        <w:rPr>
          <w:sz w:val="20"/>
          <w:szCs w:val="20"/>
        </w:rPr>
        <w:tab/>
        <w:t>2: Arena fina</w:t>
      </w:r>
    </w:p>
    <w:p w:rsidR="00315DA2" w:rsidRPr="00315DA2" w:rsidRDefault="00315DA2" w:rsidP="00315DA2">
      <w:pPr>
        <w:pStyle w:val="Prrafodelista"/>
        <w:jc w:val="both"/>
        <w:rPr>
          <w:sz w:val="20"/>
          <w:szCs w:val="20"/>
        </w:rPr>
      </w:pPr>
      <w:r w:rsidRPr="00315DA2">
        <w:rPr>
          <w:sz w:val="20"/>
          <w:szCs w:val="20"/>
        </w:rPr>
        <w:tab/>
        <w:t>3: Grava común</w:t>
      </w:r>
    </w:p>
    <w:p w:rsidR="00315DA2" w:rsidRPr="00315DA2" w:rsidRDefault="00315DA2" w:rsidP="00315DA2">
      <w:pPr>
        <w:pStyle w:val="Prrafodelista"/>
        <w:ind w:left="792"/>
        <w:jc w:val="both"/>
        <w:rPr>
          <w:sz w:val="20"/>
          <w:szCs w:val="20"/>
        </w:rPr>
      </w:pPr>
      <w:r w:rsidRPr="00315DA2">
        <w:rPr>
          <w:sz w:val="20"/>
          <w:szCs w:val="20"/>
        </w:rPr>
        <w:t>En el vaciado de acera serán realizadas las juntas de dilatación de acuerdo a especificaciones del SUPERVISOR de Obra. El espaciamiento de las líneas de dilatación transversales deberá ser determinado por el Supervisor.</w:t>
      </w:r>
    </w:p>
    <w:p w:rsidR="00315DA2" w:rsidRPr="00315DA2" w:rsidRDefault="00315DA2" w:rsidP="00315DA2">
      <w:pPr>
        <w:pStyle w:val="Prrafodelista"/>
        <w:ind w:left="792"/>
        <w:jc w:val="both"/>
        <w:rPr>
          <w:sz w:val="20"/>
          <w:szCs w:val="20"/>
        </w:rPr>
      </w:pPr>
      <w:r w:rsidRPr="00315DA2">
        <w:rPr>
          <w:sz w:val="20"/>
          <w:szCs w:val="20"/>
        </w:rPr>
        <w:t xml:space="preserve">Finalmente el hormigón se cubrirá con una capa de enlucido para un mejor acabado  (Ver Anexo Planos y Gráficos) con referencia a las condiciones originales de la acera, preservando las juntas de dilatación y construyendo las juntas rectilíneas de acabado longitudinal. </w:t>
      </w:r>
    </w:p>
    <w:p w:rsidR="00315DA2" w:rsidRPr="00315DA2" w:rsidRDefault="00315DA2" w:rsidP="00315DA2">
      <w:pPr>
        <w:pStyle w:val="Prrafodelista"/>
        <w:ind w:left="792"/>
        <w:jc w:val="both"/>
        <w:rPr>
          <w:sz w:val="20"/>
          <w:szCs w:val="20"/>
        </w:rPr>
      </w:pPr>
      <w:r w:rsidRPr="00315DA2">
        <w:rPr>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w:t>
      </w:r>
      <w:r w:rsidRPr="00315DA2">
        <w:rPr>
          <w:sz w:val="20"/>
          <w:szCs w:val="20"/>
        </w:rPr>
        <w:lastRenderedPageBreak/>
        <w:t xml:space="preserve">madera o metal con la sección requerida para el vaciado, quedando terminantemente prohibido realizar el vaciado sin las previsiones necesarias para una adecuada junta de dilatación. </w:t>
      </w:r>
    </w:p>
    <w:p w:rsidR="00315DA2" w:rsidRPr="00315DA2" w:rsidRDefault="00315DA2" w:rsidP="00315DA2">
      <w:pPr>
        <w:pStyle w:val="Prrafodelista"/>
        <w:ind w:left="792"/>
        <w:jc w:val="both"/>
        <w:rPr>
          <w:sz w:val="20"/>
          <w:szCs w:val="20"/>
        </w:rPr>
      </w:pPr>
      <w:r w:rsidRPr="00315DA2">
        <w:rPr>
          <w:sz w:val="20"/>
          <w:szCs w:val="20"/>
        </w:rPr>
        <w:t xml:space="preserve">Las terminaciones de las juntas se alisarán con planchas metálicas. </w:t>
      </w:r>
    </w:p>
    <w:p w:rsidR="00315DA2" w:rsidRPr="00315DA2" w:rsidRDefault="00315DA2" w:rsidP="00315DA2">
      <w:pPr>
        <w:pStyle w:val="Prrafodelista"/>
        <w:ind w:left="792"/>
        <w:jc w:val="both"/>
        <w:rPr>
          <w:sz w:val="20"/>
          <w:szCs w:val="20"/>
        </w:rPr>
      </w:pPr>
      <w:r w:rsidRPr="00315DA2">
        <w:rPr>
          <w:sz w:val="20"/>
          <w:szCs w:val="20"/>
        </w:rPr>
        <w:t>Las juntas de dilatación transversales deberán continuar con las existentes, en caso de no contar con la misma, se deberá consultar al SUPERVISOR para determinar los espaciamientos adecuados para las mismas.</w:t>
      </w:r>
    </w:p>
    <w:p w:rsidR="00315DA2" w:rsidRPr="00315DA2" w:rsidRDefault="00315DA2" w:rsidP="00315DA2">
      <w:pPr>
        <w:pStyle w:val="Prrafodelista"/>
        <w:ind w:left="792"/>
        <w:jc w:val="both"/>
        <w:rPr>
          <w:sz w:val="20"/>
          <w:szCs w:val="20"/>
        </w:rPr>
      </w:pPr>
      <w:r w:rsidRPr="00315DA2">
        <w:rPr>
          <w:sz w:val="20"/>
          <w:szCs w:val="20"/>
        </w:rPr>
        <w:t xml:space="preserve">Se hará uso de una o más mezcladoras mecánicas y/o camiones hormigoneros de capacidad adecuada en la preparación del hormigón a objeto de obtener homogeneidad en la calidad del concreto. </w:t>
      </w:r>
    </w:p>
    <w:p w:rsidR="00315DA2" w:rsidRPr="00315DA2" w:rsidRDefault="00315DA2" w:rsidP="00315DA2">
      <w:pPr>
        <w:pStyle w:val="Prrafodelista"/>
        <w:ind w:left="792"/>
        <w:jc w:val="both"/>
        <w:rPr>
          <w:sz w:val="20"/>
          <w:szCs w:val="20"/>
        </w:rPr>
      </w:pPr>
      <w:r w:rsidRPr="00315DA2">
        <w:rPr>
          <w:sz w:val="20"/>
          <w:szCs w:val="20"/>
        </w:rPr>
        <w:t>La mezcla deberá ser adecuada para manipuleo y vaciado del hormigón permitiendo el llenado de los vacíos existentes entre las piezas del empedrado. Periódicamente se verificará la uniformidad del mezclado.</w:t>
      </w:r>
    </w:p>
    <w:p w:rsidR="00315DA2" w:rsidRPr="00315DA2" w:rsidRDefault="00315DA2" w:rsidP="00315DA2">
      <w:pPr>
        <w:pStyle w:val="Prrafodelista"/>
        <w:ind w:left="792"/>
        <w:jc w:val="both"/>
        <w:rPr>
          <w:sz w:val="20"/>
          <w:szCs w:val="20"/>
        </w:rPr>
      </w:pPr>
      <w:r w:rsidRPr="00315DA2">
        <w:rPr>
          <w:sz w:val="20"/>
          <w:szCs w:val="20"/>
        </w:rPr>
        <w:t>Los materiales componentes serán introducidos en el siguiente orden:</w:t>
      </w:r>
    </w:p>
    <w:p w:rsidR="00315DA2" w:rsidRPr="00315DA2" w:rsidRDefault="00315DA2" w:rsidP="00315DA2">
      <w:pPr>
        <w:pStyle w:val="Prrafodelista"/>
        <w:ind w:left="792"/>
        <w:jc w:val="both"/>
        <w:rPr>
          <w:sz w:val="20"/>
          <w:szCs w:val="20"/>
        </w:rPr>
      </w:pPr>
      <w:r w:rsidRPr="00315DA2">
        <w:rPr>
          <w:sz w:val="20"/>
          <w:szCs w:val="20"/>
        </w:rPr>
        <w:t>1º</w:t>
      </w:r>
      <w:r w:rsidRPr="00315DA2">
        <w:rPr>
          <w:sz w:val="20"/>
          <w:szCs w:val="20"/>
        </w:rPr>
        <w:tab/>
        <w:t>Una parte del agua del mezclado.</w:t>
      </w:r>
    </w:p>
    <w:p w:rsidR="00315DA2" w:rsidRPr="00315DA2" w:rsidRDefault="00315DA2" w:rsidP="00315DA2">
      <w:pPr>
        <w:pStyle w:val="Prrafodelista"/>
        <w:ind w:left="792"/>
        <w:jc w:val="both"/>
        <w:rPr>
          <w:sz w:val="20"/>
          <w:szCs w:val="20"/>
        </w:rPr>
      </w:pPr>
      <w:r w:rsidRPr="00315DA2">
        <w:rPr>
          <w:sz w:val="20"/>
          <w:szCs w:val="20"/>
        </w:rPr>
        <w:t>2º</w:t>
      </w:r>
      <w:r w:rsidRPr="00315DA2">
        <w:rPr>
          <w:sz w:val="20"/>
          <w:szCs w:val="20"/>
        </w:rPr>
        <w:tab/>
        <w:t>Grava</w:t>
      </w:r>
    </w:p>
    <w:p w:rsidR="00315DA2" w:rsidRPr="00315DA2" w:rsidRDefault="00315DA2" w:rsidP="00315DA2">
      <w:pPr>
        <w:pStyle w:val="Prrafodelista"/>
        <w:ind w:left="792"/>
        <w:jc w:val="both"/>
        <w:rPr>
          <w:sz w:val="20"/>
          <w:szCs w:val="20"/>
        </w:rPr>
      </w:pPr>
      <w:r w:rsidRPr="00315DA2">
        <w:rPr>
          <w:sz w:val="20"/>
          <w:szCs w:val="20"/>
        </w:rPr>
        <w:t>3º</w:t>
      </w:r>
      <w:r w:rsidRPr="00315DA2">
        <w:rPr>
          <w:sz w:val="20"/>
          <w:szCs w:val="20"/>
        </w:rPr>
        <w:tab/>
        <w:t xml:space="preserve">Arena. </w:t>
      </w:r>
    </w:p>
    <w:p w:rsidR="00315DA2" w:rsidRPr="00315DA2" w:rsidRDefault="00315DA2" w:rsidP="00315DA2">
      <w:pPr>
        <w:pStyle w:val="Prrafodelista"/>
        <w:ind w:left="792"/>
        <w:jc w:val="both"/>
        <w:rPr>
          <w:sz w:val="20"/>
          <w:szCs w:val="20"/>
        </w:rPr>
      </w:pPr>
      <w:r w:rsidRPr="00315DA2">
        <w:rPr>
          <w:sz w:val="20"/>
          <w:szCs w:val="20"/>
        </w:rPr>
        <w:t xml:space="preserve">4º </w:t>
      </w:r>
      <w:r w:rsidRPr="00315DA2">
        <w:rPr>
          <w:sz w:val="20"/>
          <w:szCs w:val="20"/>
        </w:rPr>
        <w:tab/>
        <w:t>Cemento</w:t>
      </w:r>
    </w:p>
    <w:p w:rsidR="00315DA2" w:rsidRPr="00315DA2" w:rsidRDefault="00315DA2" w:rsidP="00315DA2">
      <w:pPr>
        <w:pStyle w:val="Prrafodelista"/>
        <w:ind w:left="792"/>
        <w:jc w:val="both"/>
        <w:rPr>
          <w:sz w:val="20"/>
          <w:szCs w:val="20"/>
        </w:rPr>
      </w:pPr>
      <w:r w:rsidRPr="00315DA2">
        <w:rPr>
          <w:sz w:val="20"/>
          <w:szCs w:val="20"/>
        </w:rPr>
        <w:t>5º</w:t>
      </w:r>
      <w:r w:rsidRPr="00315DA2">
        <w:rPr>
          <w:sz w:val="20"/>
          <w:szCs w:val="20"/>
        </w:rPr>
        <w:tab/>
        <w:t>El resto del agua de amasado en caso de que la mezcla lo requiera.</w:t>
      </w:r>
    </w:p>
    <w:p w:rsidR="00315DA2" w:rsidRPr="00315DA2" w:rsidRDefault="00315DA2" w:rsidP="00315DA2">
      <w:pPr>
        <w:pStyle w:val="Prrafodelista"/>
        <w:ind w:left="792"/>
        <w:jc w:val="both"/>
        <w:rPr>
          <w:sz w:val="20"/>
          <w:szCs w:val="20"/>
        </w:rPr>
      </w:pPr>
      <w:r w:rsidRPr="00315DA2">
        <w:rPr>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15DA2" w:rsidRPr="00315DA2" w:rsidRDefault="00315DA2" w:rsidP="00315DA2">
      <w:pPr>
        <w:pStyle w:val="Prrafodelista"/>
        <w:ind w:left="792"/>
        <w:jc w:val="both"/>
        <w:rPr>
          <w:sz w:val="20"/>
          <w:szCs w:val="20"/>
        </w:rPr>
      </w:pPr>
      <w:r w:rsidRPr="00315DA2">
        <w:rPr>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p>
    <w:p w:rsidR="00315DA2" w:rsidRPr="00315DA2" w:rsidRDefault="00315DA2" w:rsidP="00315DA2">
      <w:pPr>
        <w:pStyle w:val="Prrafodelista"/>
        <w:ind w:left="792"/>
        <w:jc w:val="both"/>
        <w:rPr>
          <w:sz w:val="20"/>
          <w:szCs w:val="20"/>
        </w:rPr>
      </w:pPr>
      <w:r w:rsidRPr="00315DA2">
        <w:rPr>
          <w:sz w:val="20"/>
          <w:szCs w:val="20"/>
        </w:rPr>
        <w:t>El mezclado manual queda expresamente PROHIBIDO.</w:t>
      </w:r>
    </w:p>
    <w:p w:rsidR="00315DA2" w:rsidRPr="00315DA2" w:rsidRDefault="00315DA2" w:rsidP="00315DA2">
      <w:pPr>
        <w:pStyle w:val="Prrafodelista"/>
        <w:ind w:left="792"/>
        <w:jc w:val="both"/>
        <w:rPr>
          <w:sz w:val="20"/>
          <w:szCs w:val="20"/>
        </w:rPr>
      </w:pPr>
      <w:r w:rsidRPr="00315DA2">
        <w:rPr>
          <w:sz w:val="20"/>
          <w:szCs w:val="20"/>
        </w:rPr>
        <w:t>El vaciado de Hormigón se ejecutara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315DA2" w:rsidRPr="00315DA2" w:rsidRDefault="00315DA2" w:rsidP="00315DA2">
      <w:pPr>
        <w:pStyle w:val="Prrafodelista"/>
        <w:ind w:left="792"/>
        <w:jc w:val="both"/>
        <w:rPr>
          <w:sz w:val="20"/>
          <w:szCs w:val="20"/>
        </w:rPr>
      </w:pPr>
      <w:r w:rsidRPr="00315DA2">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15DA2" w:rsidRPr="00315DA2" w:rsidRDefault="00315DA2" w:rsidP="00315DA2">
      <w:pPr>
        <w:pStyle w:val="Prrafodelista"/>
        <w:ind w:left="792"/>
        <w:jc w:val="both"/>
        <w:rPr>
          <w:sz w:val="20"/>
          <w:szCs w:val="20"/>
        </w:rPr>
      </w:pPr>
      <w:r w:rsidRPr="00315DA2">
        <w:rPr>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w:t>
      </w:r>
      <w:r w:rsidRPr="00315DA2">
        <w:rPr>
          <w:sz w:val="20"/>
          <w:szCs w:val="20"/>
        </w:rPr>
        <w:lastRenderedPageBreak/>
        <w:t xml:space="preserve">solvencia técnica debidamente aprobado por el SUPERVISOR como por el FISCAL. El SUPERVISOR realizara el marcado de cilindros para confiabilidad de YPFB antes de ser llevado a los laboratorios. </w:t>
      </w:r>
    </w:p>
    <w:p w:rsidR="00315DA2" w:rsidRPr="00315DA2" w:rsidRDefault="00315DA2" w:rsidP="00315DA2">
      <w:pPr>
        <w:pStyle w:val="Prrafodelista"/>
        <w:ind w:left="792"/>
        <w:jc w:val="both"/>
        <w:rPr>
          <w:sz w:val="20"/>
          <w:szCs w:val="20"/>
        </w:rPr>
      </w:pPr>
      <w:r w:rsidRPr="00315DA2">
        <w:rPr>
          <w:sz w:val="20"/>
          <w:szCs w:val="20"/>
        </w:rPr>
        <w:t>Es obligación del CONTRATISTA realizar cualquier corrección en la dosificación para conseguir el hormigón requerido, si los resultados fueran menores a la resistencia especificada, se considerarán los siguientes casos:</w:t>
      </w:r>
    </w:p>
    <w:p w:rsidR="00315DA2" w:rsidRPr="00315DA2" w:rsidRDefault="00315DA2" w:rsidP="00315DA2">
      <w:pPr>
        <w:pStyle w:val="Prrafodelista"/>
        <w:ind w:left="792"/>
        <w:jc w:val="both"/>
        <w:rPr>
          <w:sz w:val="20"/>
          <w:szCs w:val="20"/>
        </w:rPr>
      </w:pPr>
      <w:r w:rsidRPr="00315DA2">
        <w:rPr>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15DA2" w:rsidRPr="00315DA2" w:rsidRDefault="00315DA2" w:rsidP="00315DA2">
      <w:pPr>
        <w:pStyle w:val="Prrafodelista"/>
        <w:ind w:left="792"/>
        <w:jc w:val="both"/>
        <w:rPr>
          <w:sz w:val="20"/>
          <w:szCs w:val="20"/>
        </w:rPr>
      </w:pPr>
      <w:r w:rsidRPr="00315DA2">
        <w:rPr>
          <w:sz w:val="20"/>
          <w:szCs w:val="20"/>
        </w:rPr>
        <w:t>ii) Tramos que presenten resistencia menor al 90 %.  De lo especificado: se procederá a la demolición y reposición del vaciado  de hormigón observado a costo del CONTRATISTA.</w:t>
      </w:r>
    </w:p>
    <w:p w:rsidR="00315DA2" w:rsidRPr="00315DA2" w:rsidRDefault="00315DA2" w:rsidP="00315DA2">
      <w:pPr>
        <w:pStyle w:val="Prrafodelista"/>
        <w:ind w:left="792"/>
        <w:jc w:val="both"/>
        <w:rPr>
          <w:sz w:val="20"/>
          <w:szCs w:val="20"/>
        </w:rPr>
      </w:pPr>
      <w:r w:rsidRPr="00315DA2">
        <w:rPr>
          <w:sz w:val="20"/>
          <w:szCs w:val="20"/>
        </w:rPr>
        <w:t>Todos los ensayos para la calidad de Hormigón especificados u otros que proponga el SUPERVISOR, serán a costo del CONTRATISTA.</w:t>
      </w:r>
    </w:p>
    <w:p w:rsidR="00315DA2" w:rsidRPr="00315DA2" w:rsidRDefault="00315DA2" w:rsidP="00315DA2">
      <w:pPr>
        <w:pStyle w:val="Prrafodelista"/>
        <w:ind w:left="792"/>
        <w:jc w:val="both"/>
        <w:rPr>
          <w:sz w:val="20"/>
          <w:szCs w:val="20"/>
        </w:rPr>
      </w:pPr>
    </w:p>
    <w:p w:rsidR="00315DA2" w:rsidRPr="00315DA2" w:rsidRDefault="00315DA2" w:rsidP="00315DA2">
      <w:pPr>
        <w:pStyle w:val="Prrafodelista"/>
        <w:ind w:left="792"/>
        <w:jc w:val="both"/>
        <w:rPr>
          <w:b/>
          <w:sz w:val="20"/>
          <w:szCs w:val="20"/>
        </w:rPr>
      </w:pPr>
      <w:r w:rsidRPr="00315DA2">
        <w:rPr>
          <w:b/>
          <w:sz w:val="20"/>
          <w:szCs w:val="20"/>
        </w:rPr>
        <w:t>Ensayos</w:t>
      </w:r>
    </w:p>
    <w:p w:rsidR="00315DA2" w:rsidRPr="00315DA2" w:rsidRDefault="00315DA2" w:rsidP="00315DA2">
      <w:pPr>
        <w:pStyle w:val="Prrafodelista"/>
        <w:ind w:left="792"/>
        <w:jc w:val="both"/>
        <w:rPr>
          <w:sz w:val="20"/>
          <w:szCs w:val="20"/>
        </w:rPr>
      </w:pPr>
      <w:r w:rsidRPr="00315DA2">
        <w:rPr>
          <w:sz w:val="20"/>
          <w:szCs w:val="20"/>
        </w:rPr>
        <w:t>Todos los materiales y operaciones de la Obra deberán ser ensayados e inspeccionados durante la construcción, no eximiéndose la responsabilidad del CONTRATISTA en caso de encontrarse cualquier defecto en forma posterior.</w:t>
      </w:r>
    </w:p>
    <w:p w:rsidR="00315DA2" w:rsidRPr="00315DA2" w:rsidRDefault="00315DA2" w:rsidP="00315DA2">
      <w:pPr>
        <w:pStyle w:val="Prrafodelista"/>
        <w:ind w:left="792"/>
        <w:jc w:val="both"/>
        <w:rPr>
          <w:sz w:val="20"/>
          <w:szCs w:val="20"/>
        </w:rPr>
      </w:pPr>
      <w:r w:rsidRPr="00315DA2">
        <w:rPr>
          <w:sz w:val="20"/>
          <w:szCs w:val="20"/>
        </w:rPr>
        <w:t>Laboratorio. Todos los ensayos se realizarán en un laboratorio de reconocida solvencia y técnica debidamente aprobado por el SUPERVISOR.</w:t>
      </w:r>
    </w:p>
    <w:p w:rsidR="00315DA2" w:rsidRPr="00315DA2" w:rsidRDefault="00315DA2" w:rsidP="00315DA2">
      <w:pPr>
        <w:pStyle w:val="Prrafodelista"/>
        <w:ind w:left="792"/>
        <w:jc w:val="both"/>
        <w:rPr>
          <w:sz w:val="20"/>
          <w:szCs w:val="20"/>
        </w:rPr>
      </w:pPr>
      <w:r w:rsidRPr="00315DA2">
        <w:rPr>
          <w:sz w:val="20"/>
          <w:szCs w:val="20"/>
        </w:rPr>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315DA2" w:rsidRPr="00315DA2" w:rsidRDefault="00315DA2" w:rsidP="00315DA2">
      <w:pPr>
        <w:pStyle w:val="Prrafodelista"/>
        <w:ind w:left="792"/>
        <w:jc w:val="both"/>
        <w:rPr>
          <w:sz w:val="20"/>
          <w:szCs w:val="20"/>
        </w:rPr>
      </w:pPr>
      <w:r w:rsidRPr="00315DA2">
        <w:rPr>
          <w:sz w:val="20"/>
          <w:szCs w:val="20"/>
        </w:rPr>
        <w:t>En el transcurso de la obra, el CONTRATISTA podrá moldear un mayor número de probetas para efectuar ensayos a edades menores a los siete días y así apreciar la resistencia probable de los hormigones.</w:t>
      </w:r>
    </w:p>
    <w:p w:rsidR="00315DA2" w:rsidRPr="00315DA2" w:rsidRDefault="00315DA2" w:rsidP="00315DA2">
      <w:pPr>
        <w:pStyle w:val="Prrafodelista"/>
        <w:ind w:left="792"/>
        <w:jc w:val="both"/>
        <w:rPr>
          <w:sz w:val="20"/>
          <w:szCs w:val="20"/>
        </w:rPr>
      </w:pPr>
      <w:r w:rsidRPr="00315DA2">
        <w:rPr>
          <w:sz w:val="20"/>
          <w:szCs w:val="20"/>
        </w:rPr>
        <w:t>Se deberá individualizar cada probeta anotando la fecha y hora y el elemento estructural correspondiente.</w:t>
      </w:r>
    </w:p>
    <w:p w:rsidR="00315DA2" w:rsidRPr="00315DA2" w:rsidRDefault="00315DA2" w:rsidP="00315DA2">
      <w:pPr>
        <w:pStyle w:val="Prrafodelista"/>
        <w:ind w:left="792"/>
        <w:jc w:val="both"/>
        <w:rPr>
          <w:sz w:val="20"/>
          <w:szCs w:val="20"/>
        </w:rPr>
      </w:pPr>
      <w:r w:rsidRPr="00315DA2">
        <w:rPr>
          <w:sz w:val="20"/>
          <w:szCs w:val="20"/>
        </w:rPr>
        <w:t>Las probetas serán preparadas en presencia del SUPERVISOR DE OBRA.</w:t>
      </w:r>
    </w:p>
    <w:p w:rsidR="00315DA2" w:rsidRPr="00315DA2" w:rsidRDefault="00315DA2" w:rsidP="00315DA2">
      <w:pPr>
        <w:pStyle w:val="Prrafodelista"/>
        <w:ind w:left="792"/>
        <w:jc w:val="both"/>
        <w:rPr>
          <w:sz w:val="20"/>
          <w:szCs w:val="20"/>
        </w:rPr>
      </w:pPr>
      <w:r w:rsidRPr="00315DA2">
        <w:rPr>
          <w:sz w:val="20"/>
          <w:szCs w:val="20"/>
        </w:rPr>
        <w:t>Es obligación del CONTRATISTA realizar cualquier corrección en la dosificación para conseguir el hormigón requerido. El CONTRATISTA deberá proveer los medios y mano de obra para realizar los ensayos.</w:t>
      </w:r>
    </w:p>
    <w:p w:rsidR="00315DA2" w:rsidRPr="00315DA2" w:rsidRDefault="00315DA2" w:rsidP="00315DA2">
      <w:pPr>
        <w:pStyle w:val="Prrafodelista"/>
        <w:ind w:left="792"/>
        <w:jc w:val="both"/>
        <w:rPr>
          <w:sz w:val="20"/>
          <w:szCs w:val="20"/>
        </w:rPr>
      </w:pPr>
      <w:r w:rsidRPr="00315DA2">
        <w:rPr>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315DA2" w:rsidRPr="00315DA2" w:rsidRDefault="00315DA2" w:rsidP="00315DA2">
      <w:pPr>
        <w:pStyle w:val="Prrafodelista"/>
        <w:numPr>
          <w:ilvl w:val="0"/>
          <w:numId w:val="37"/>
        </w:numPr>
        <w:rPr>
          <w:sz w:val="20"/>
          <w:szCs w:val="20"/>
        </w:rPr>
      </w:pPr>
      <w:r w:rsidRPr="00315DA2">
        <w:rPr>
          <w:b/>
          <w:sz w:val="20"/>
          <w:szCs w:val="20"/>
        </w:rPr>
        <w:t>Evaluación y aceptación del hormigón</w:t>
      </w:r>
      <w:r w:rsidRPr="00315DA2">
        <w:rPr>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315DA2" w:rsidRPr="00315DA2" w:rsidRDefault="00315DA2" w:rsidP="00315DA2">
      <w:pPr>
        <w:pStyle w:val="Prrafodelista"/>
        <w:numPr>
          <w:ilvl w:val="0"/>
          <w:numId w:val="37"/>
        </w:numPr>
        <w:rPr>
          <w:sz w:val="20"/>
          <w:szCs w:val="20"/>
        </w:rPr>
      </w:pPr>
      <w:r w:rsidRPr="00315DA2">
        <w:rPr>
          <w:b/>
          <w:sz w:val="20"/>
          <w:szCs w:val="20"/>
        </w:rPr>
        <w:lastRenderedPageBreak/>
        <w:t>Aceptación de la estructura</w:t>
      </w:r>
      <w:r w:rsidRPr="00315DA2">
        <w:rPr>
          <w:sz w:val="20"/>
          <w:szCs w:val="20"/>
        </w:rPr>
        <w:t>. Todo el hormigón que cumpla las especificaciones será aceptado, si los resultados son menores a la resistencia especificada, se considerarán los siguientes casos:</w:t>
      </w:r>
    </w:p>
    <w:p w:rsidR="00315DA2" w:rsidRPr="00315DA2" w:rsidRDefault="00315DA2" w:rsidP="00B84C63">
      <w:pPr>
        <w:pStyle w:val="Prrafodelista"/>
        <w:ind w:left="792"/>
        <w:jc w:val="both"/>
        <w:rPr>
          <w:sz w:val="20"/>
          <w:szCs w:val="20"/>
        </w:rPr>
      </w:pPr>
      <w:r w:rsidRPr="00315DA2">
        <w:rPr>
          <w:sz w:val="20"/>
          <w:szCs w:val="20"/>
        </w:rPr>
        <w:t>i) Resistencia del 90 %.Se procederá a:</w:t>
      </w:r>
    </w:p>
    <w:p w:rsidR="00315DA2" w:rsidRPr="00315DA2" w:rsidRDefault="00315DA2" w:rsidP="00B84C63">
      <w:pPr>
        <w:pStyle w:val="Prrafodelista"/>
        <w:ind w:left="792"/>
        <w:jc w:val="both"/>
        <w:rPr>
          <w:sz w:val="20"/>
          <w:szCs w:val="20"/>
        </w:rPr>
      </w:pPr>
      <w:r w:rsidRPr="00315DA2">
        <w:rPr>
          <w:sz w:val="20"/>
          <w:szCs w:val="20"/>
        </w:rPr>
        <w:t>1. Ensayo con esclerómetro, senoscopio u otro no destructivo.</w:t>
      </w:r>
    </w:p>
    <w:p w:rsidR="00315DA2" w:rsidRPr="00315DA2" w:rsidRDefault="00315DA2" w:rsidP="00B84C63">
      <w:pPr>
        <w:pStyle w:val="Prrafodelista"/>
        <w:ind w:left="792"/>
        <w:jc w:val="both"/>
        <w:rPr>
          <w:sz w:val="20"/>
          <w:szCs w:val="20"/>
        </w:rPr>
      </w:pPr>
      <w:r w:rsidRPr="00315DA2">
        <w:rPr>
          <w:sz w:val="20"/>
          <w:szCs w:val="20"/>
        </w:rPr>
        <w:t>2. Carga directa según normas y precauciones previstas. En caso de obtener resultados satisfactorios, será aceptada la estructura.</w:t>
      </w:r>
    </w:p>
    <w:p w:rsidR="00315DA2" w:rsidRPr="00315DA2" w:rsidRDefault="00315DA2" w:rsidP="00B84C63">
      <w:pPr>
        <w:pStyle w:val="Prrafodelista"/>
        <w:ind w:left="792"/>
        <w:jc w:val="both"/>
        <w:rPr>
          <w:sz w:val="20"/>
          <w:szCs w:val="20"/>
        </w:rPr>
      </w:pPr>
      <w:r w:rsidRPr="00315DA2">
        <w:rPr>
          <w:sz w:val="20"/>
          <w:szCs w:val="20"/>
        </w:rPr>
        <w:t>ii) Resistencia inferior al 90 %. Se procederá a:</w:t>
      </w:r>
    </w:p>
    <w:p w:rsidR="00315DA2" w:rsidRPr="00315DA2" w:rsidRDefault="00315DA2" w:rsidP="00B84C63">
      <w:pPr>
        <w:pStyle w:val="Prrafodelista"/>
        <w:ind w:left="792"/>
        <w:jc w:val="both"/>
        <w:rPr>
          <w:sz w:val="20"/>
          <w:szCs w:val="20"/>
        </w:rPr>
      </w:pPr>
      <w:r w:rsidRPr="00315DA2">
        <w:rPr>
          <w:sz w:val="20"/>
          <w:szCs w:val="20"/>
        </w:rPr>
        <w:t>1. El CONTRATISTA procederá a la demolición y reemplazo del sector de vaciado afectado.</w:t>
      </w:r>
    </w:p>
    <w:p w:rsidR="00315DA2" w:rsidRPr="00315DA2" w:rsidRDefault="00315DA2" w:rsidP="00B84C63">
      <w:pPr>
        <w:pStyle w:val="Prrafodelista"/>
        <w:ind w:left="792"/>
        <w:jc w:val="both"/>
        <w:rPr>
          <w:sz w:val="20"/>
          <w:szCs w:val="20"/>
        </w:rPr>
      </w:pPr>
      <w:r w:rsidRPr="00315DA2">
        <w:rPr>
          <w:sz w:val="20"/>
          <w:szCs w:val="20"/>
        </w:rPr>
        <w:t>Todos los ensayos, pruebas, demoliciones, reemplazos necesarios serán cancelados por el CONTRATISTA.</w:t>
      </w:r>
    </w:p>
    <w:p w:rsidR="00315DA2" w:rsidRPr="00315DA2" w:rsidRDefault="00315DA2" w:rsidP="00B84C63">
      <w:pPr>
        <w:pStyle w:val="Prrafodelista"/>
        <w:numPr>
          <w:ilvl w:val="0"/>
          <w:numId w:val="36"/>
        </w:numPr>
        <w:jc w:val="both"/>
        <w:rPr>
          <w:sz w:val="20"/>
          <w:szCs w:val="20"/>
        </w:rPr>
      </w:pPr>
      <w:r w:rsidRPr="00315DA2">
        <w:rPr>
          <w:b/>
          <w:sz w:val="20"/>
          <w:szCs w:val="20"/>
        </w:rPr>
        <w:t>Curado y Protección del Concreto.</w:t>
      </w:r>
      <w:r w:rsidRPr="00315DA2">
        <w:rPr>
          <w:sz w:val="20"/>
          <w:szCs w:val="20"/>
        </w:rPr>
        <w:t xml:space="preserve"> El curado se hará en una de las dos formas siguientes:</w:t>
      </w:r>
    </w:p>
    <w:p w:rsidR="00315DA2" w:rsidRPr="00315DA2" w:rsidRDefault="00315DA2" w:rsidP="00B84C63">
      <w:pPr>
        <w:pStyle w:val="Prrafodelista"/>
        <w:numPr>
          <w:ilvl w:val="0"/>
          <w:numId w:val="36"/>
        </w:numPr>
        <w:jc w:val="both"/>
        <w:rPr>
          <w:sz w:val="20"/>
          <w:szCs w:val="20"/>
        </w:rPr>
      </w:pPr>
      <w:r w:rsidRPr="00315DA2">
        <w:rPr>
          <w:b/>
          <w:sz w:val="20"/>
          <w:szCs w:val="20"/>
        </w:rPr>
        <w:t>Curado por Agua.</w:t>
      </w:r>
      <w:r w:rsidRPr="00315DA2">
        <w:rPr>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315DA2" w:rsidRPr="00315DA2" w:rsidRDefault="00315DA2" w:rsidP="00B84C63">
      <w:pPr>
        <w:pStyle w:val="Prrafodelista"/>
        <w:ind w:left="792"/>
        <w:jc w:val="both"/>
        <w:rPr>
          <w:sz w:val="20"/>
          <w:szCs w:val="20"/>
        </w:rPr>
      </w:pPr>
      <w:r w:rsidRPr="00315DA2">
        <w:rPr>
          <w:sz w:val="20"/>
          <w:szCs w:val="20"/>
        </w:rPr>
        <w:t>También puede cubrirse la superficie con hojas de papel o tela plástica. Al colocarlas sobre el concreto fresco, previo un humedecimiento uniforme de la superficie, se pisarán para que el viento no las levante.</w:t>
      </w:r>
    </w:p>
    <w:p w:rsidR="00315DA2" w:rsidRPr="00315DA2" w:rsidRDefault="00315DA2" w:rsidP="00B84C63">
      <w:pPr>
        <w:pStyle w:val="Prrafodelista"/>
        <w:ind w:left="792"/>
        <w:jc w:val="both"/>
        <w:rPr>
          <w:sz w:val="20"/>
          <w:szCs w:val="20"/>
        </w:rPr>
      </w:pPr>
      <w:r w:rsidRPr="00315DA2">
        <w:rPr>
          <w:sz w:val="20"/>
          <w:szCs w:val="20"/>
        </w:rPr>
        <w:t>En esta forma no se requerirá el empleo adicional de agua una vez la superficie haya sido cubierta.</w:t>
      </w:r>
    </w:p>
    <w:p w:rsidR="00315DA2" w:rsidRDefault="00315DA2" w:rsidP="00B84C63">
      <w:pPr>
        <w:pStyle w:val="Prrafodelista"/>
        <w:ind w:left="792"/>
        <w:jc w:val="both"/>
        <w:rPr>
          <w:sz w:val="20"/>
          <w:szCs w:val="20"/>
        </w:rPr>
      </w:pPr>
      <w:r w:rsidRPr="00315DA2">
        <w:rPr>
          <w:sz w:val="20"/>
          <w:szCs w:val="20"/>
        </w:rPr>
        <w:t>El tramo debe revisarse frecuentemente para asegurarse que si tenga la humedad requerida.</w:t>
      </w:r>
    </w:p>
    <w:p w:rsidR="00B84C63" w:rsidRPr="00315DA2" w:rsidRDefault="00B84C63" w:rsidP="00B84C63">
      <w:pPr>
        <w:pStyle w:val="Prrafodelista"/>
        <w:ind w:left="792"/>
        <w:jc w:val="both"/>
        <w:rPr>
          <w:sz w:val="20"/>
          <w:szCs w:val="20"/>
        </w:rPr>
      </w:pPr>
    </w:p>
    <w:p w:rsidR="00315DA2" w:rsidRPr="00315DA2" w:rsidRDefault="00315DA2" w:rsidP="00B84C63">
      <w:pPr>
        <w:pStyle w:val="Prrafodelista"/>
        <w:numPr>
          <w:ilvl w:val="0"/>
          <w:numId w:val="37"/>
        </w:numPr>
        <w:jc w:val="both"/>
        <w:rPr>
          <w:sz w:val="20"/>
          <w:szCs w:val="20"/>
        </w:rPr>
      </w:pPr>
      <w:r w:rsidRPr="00315DA2">
        <w:rPr>
          <w:b/>
          <w:sz w:val="20"/>
          <w:szCs w:val="20"/>
        </w:rPr>
        <w:t xml:space="preserve">Curado por Compuestos Sellantes. </w:t>
      </w:r>
      <w:r w:rsidRPr="00315DA2">
        <w:rPr>
          <w:sz w:val="20"/>
          <w:szCs w:val="20"/>
        </w:rPr>
        <w:t>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315DA2" w:rsidRPr="00315DA2" w:rsidRDefault="00315DA2" w:rsidP="00B84C63">
      <w:pPr>
        <w:pStyle w:val="Prrafodelista"/>
        <w:ind w:left="792"/>
        <w:jc w:val="both"/>
        <w:rPr>
          <w:sz w:val="20"/>
          <w:szCs w:val="20"/>
        </w:rPr>
      </w:pPr>
    </w:p>
    <w:p w:rsidR="00315DA2" w:rsidRPr="00315DA2" w:rsidRDefault="00315DA2" w:rsidP="00B84C63">
      <w:pPr>
        <w:pStyle w:val="Prrafodelista"/>
        <w:ind w:left="792"/>
        <w:jc w:val="both"/>
        <w:rPr>
          <w:sz w:val="20"/>
          <w:szCs w:val="20"/>
        </w:rPr>
      </w:pPr>
      <w:r w:rsidRPr="00315DA2">
        <w:rPr>
          <w:sz w:val="20"/>
          <w:szCs w:val="20"/>
        </w:rPr>
        <w:t xml:space="preserve">La humedad del concreto debe permanecer intacta por lo menos durante los siete días posteriores a su colocación. </w:t>
      </w:r>
    </w:p>
    <w:p w:rsidR="00315DA2" w:rsidRPr="00B84C63" w:rsidRDefault="00315DA2" w:rsidP="00B84C63">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MEDIDAS DE MITIGACIÓN AMBIENTAL</w:t>
      </w:r>
    </w:p>
    <w:p w:rsidR="00B84C63" w:rsidRPr="00104271" w:rsidRDefault="00B84C63" w:rsidP="00B84C63">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4C63" w:rsidRPr="00104271" w:rsidRDefault="00B84C63" w:rsidP="00B84C63">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104271">
        <w:rPr>
          <w:bCs/>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B84C63" w:rsidRPr="00104271" w:rsidRDefault="00B84C63" w:rsidP="00B84C63">
      <w:pPr>
        <w:pStyle w:val="Prrafodelista"/>
        <w:ind w:left="792"/>
        <w:jc w:val="both"/>
        <w:rPr>
          <w:bCs/>
          <w:sz w:val="20"/>
          <w:szCs w:val="20"/>
        </w:rPr>
      </w:pPr>
    </w:p>
    <w:p w:rsidR="00B84C63" w:rsidRPr="00104271" w:rsidRDefault="00B84C63" w:rsidP="00B84C63">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84C63" w:rsidRPr="00104271" w:rsidRDefault="00B84C63" w:rsidP="00B84C63">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84C63" w:rsidRDefault="00B84C63" w:rsidP="00B84C63">
      <w:pPr>
        <w:pStyle w:val="Prrafodelista"/>
        <w:ind w:left="792"/>
        <w:jc w:val="both"/>
        <w:rPr>
          <w:b/>
          <w:sz w:val="20"/>
          <w:szCs w:val="20"/>
        </w:rPr>
      </w:pPr>
    </w:p>
    <w:p w:rsidR="00793E0A" w:rsidRDefault="00793E0A" w:rsidP="00793E0A">
      <w:pPr>
        <w:pStyle w:val="Prrafodelista"/>
        <w:numPr>
          <w:ilvl w:val="1"/>
          <w:numId w:val="7"/>
        </w:numPr>
        <w:jc w:val="both"/>
        <w:rPr>
          <w:b/>
          <w:sz w:val="20"/>
          <w:szCs w:val="20"/>
        </w:rPr>
      </w:pPr>
      <w:r>
        <w:rPr>
          <w:b/>
          <w:sz w:val="20"/>
          <w:szCs w:val="20"/>
        </w:rPr>
        <w:t>MEDICIÓN Y FORMA DE PAGO</w:t>
      </w:r>
    </w:p>
    <w:p w:rsidR="00B84C63" w:rsidRPr="00B84C63" w:rsidRDefault="00B84C63" w:rsidP="00B84C63">
      <w:pPr>
        <w:pStyle w:val="Prrafodelista"/>
        <w:ind w:left="792"/>
        <w:jc w:val="both"/>
        <w:rPr>
          <w:bCs/>
          <w:sz w:val="20"/>
          <w:szCs w:val="20"/>
        </w:rPr>
      </w:pPr>
      <w:r w:rsidRPr="00B84C63">
        <w:rPr>
          <w:bCs/>
          <w:sz w:val="20"/>
          <w:szCs w:val="20"/>
        </w:rPr>
        <w:t>La construcción de aceras de hormigón, serán medidas en metros cuadrados de acuerdo al área neta ejecutada y aprobada por el SUPERVISOR. Este Ítem será pagado de acuerdo al precio unitario de la propuesta aceptada.</w:t>
      </w:r>
    </w:p>
    <w:p w:rsidR="00B84C63" w:rsidRPr="00B84C63" w:rsidRDefault="00B84C63" w:rsidP="00B84C63">
      <w:pPr>
        <w:pStyle w:val="Prrafodelista"/>
        <w:ind w:left="792"/>
        <w:jc w:val="both"/>
        <w:rPr>
          <w:bCs/>
          <w:sz w:val="20"/>
          <w:szCs w:val="20"/>
        </w:rPr>
      </w:pPr>
      <w:r w:rsidRPr="00B84C63">
        <w:rPr>
          <w:b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B84C63" w:rsidRPr="00B84C63" w:rsidRDefault="00B84C63" w:rsidP="00B84C63">
      <w:pPr>
        <w:pStyle w:val="Prrafodelista"/>
        <w:ind w:left="792"/>
        <w:jc w:val="both"/>
        <w:rPr>
          <w:bCs/>
          <w:sz w:val="20"/>
          <w:szCs w:val="20"/>
        </w:rPr>
      </w:pPr>
    </w:p>
    <w:p w:rsidR="00B84C63" w:rsidRDefault="00B84C63" w:rsidP="0085174F">
      <w:pPr>
        <w:pStyle w:val="Prrafodelista"/>
        <w:numPr>
          <w:ilvl w:val="0"/>
          <w:numId w:val="7"/>
        </w:numPr>
        <w:jc w:val="both"/>
        <w:rPr>
          <w:b/>
          <w:sz w:val="20"/>
          <w:szCs w:val="20"/>
        </w:rPr>
      </w:pPr>
      <w:r>
        <w:rPr>
          <w:b/>
          <w:sz w:val="20"/>
          <w:szCs w:val="20"/>
        </w:rPr>
        <w:t>ZAPATAS DE H°A°</w:t>
      </w:r>
    </w:p>
    <w:p w:rsidR="00B84C63" w:rsidRDefault="00B84C63" w:rsidP="00B84C63">
      <w:pPr>
        <w:pStyle w:val="Prrafodelista"/>
        <w:ind w:left="360"/>
        <w:jc w:val="both"/>
        <w:rPr>
          <w:b/>
          <w:sz w:val="20"/>
          <w:szCs w:val="20"/>
        </w:rPr>
      </w:pPr>
      <w:r>
        <w:rPr>
          <w:b/>
          <w:sz w:val="20"/>
          <w:szCs w:val="20"/>
        </w:rPr>
        <w:t>UNIDAD: Metro Cúbico (m3)</w:t>
      </w:r>
    </w:p>
    <w:p w:rsidR="00B84C63" w:rsidRDefault="00B84C63" w:rsidP="00B84C63">
      <w:pPr>
        <w:pStyle w:val="Prrafodelista"/>
        <w:ind w:left="360"/>
        <w:jc w:val="both"/>
        <w:rPr>
          <w:b/>
          <w:sz w:val="20"/>
          <w:szCs w:val="20"/>
        </w:rPr>
      </w:pPr>
    </w:p>
    <w:p w:rsidR="00B84C63" w:rsidRDefault="00B84C63" w:rsidP="00B84C63">
      <w:pPr>
        <w:pStyle w:val="Prrafodelista"/>
        <w:numPr>
          <w:ilvl w:val="1"/>
          <w:numId w:val="7"/>
        </w:numPr>
        <w:jc w:val="both"/>
        <w:rPr>
          <w:b/>
          <w:sz w:val="20"/>
          <w:szCs w:val="20"/>
        </w:rPr>
      </w:pPr>
      <w:r>
        <w:rPr>
          <w:b/>
          <w:sz w:val="20"/>
          <w:szCs w:val="20"/>
        </w:rPr>
        <w:t>DEFINICIÓN</w:t>
      </w:r>
    </w:p>
    <w:p w:rsidR="00B84C63" w:rsidRPr="00B84C63" w:rsidRDefault="00C47F89" w:rsidP="00B84C63">
      <w:pPr>
        <w:pStyle w:val="Prrafodelista"/>
        <w:ind w:left="792"/>
        <w:jc w:val="both"/>
        <w:rPr>
          <w:sz w:val="20"/>
          <w:szCs w:val="20"/>
        </w:rPr>
      </w:pPr>
      <w:r w:rsidRPr="00C47F89">
        <w:rPr>
          <w:sz w:val="20"/>
          <w:szCs w:val="20"/>
          <w:lang w:val="es-ES_tradnl"/>
        </w:rPr>
        <w:t xml:space="preserve">Este ítem comprende la construcción de zapatas de hormigón armado de acuerdo a los planos del proyecto. </w:t>
      </w:r>
    </w:p>
    <w:p w:rsidR="00B84C63" w:rsidRPr="00C47F89" w:rsidRDefault="00B84C63" w:rsidP="00B84C63">
      <w:pPr>
        <w:pStyle w:val="Prrafodelista"/>
        <w:ind w:left="792"/>
        <w:jc w:val="both"/>
        <w:rPr>
          <w:sz w:val="20"/>
          <w:szCs w:val="20"/>
        </w:rPr>
      </w:pPr>
    </w:p>
    <w:p w:rsidR="00B84C63" w:rsidRDefault="00B84C63" w:rsidP="00B84C63">
      <w:pPr>
        <w:pStyle w:val="Prrafodelista"/>
        <w:numPr>
          <w:ilvl w:val="1"/>
          <w:numId w:val="7"/>
        </w:numPr>
        <w:jc w:val="both"/>
        <w:rPr>
          <w:b/>
          <w:sz w:val="20"/>
          <w:szCs w:val="20"/>
        </w:rPr>
      </w:pPr>
      <w:r>
        <w:rPr>
          <w:b/>
          <w:sz w:val="20"/>
          <w:szCs w:val="20"/>
        </w:rPr>
        <w:t>MATERIALES, HERRAMIENTAS Y EQUIPO</w:t>
      </w:r>
    </w:p>
    <w:p w:rsidR="00C47F89" w:rsidRPr="00C47F89" w:rsidRDefault="00C47F89" w:rsidP="003F6D74">
      <w:pPr>
        <w:pStyle w:val="Prrafodelista"/>
        <w:ind w:left="792"/>
        <w:jc w:val="both"/>
        <w:rPr>
          <w:sz w:val="20"/>
          <w:szCs w:val="20"/>
          <w:lang w:val="es-ES_tradnl"/>
        </w:rPr>
      </w:pPr>
      <w:r w:rsidRPr="00C47F89">
        <w:rPr>
          <w:sz w:val="20"/>
          <w:szCs w:val="20"/>
          <w:lang w:val="es-ES_tradnl"/>
        </w:rPr>
        <w:t xml:space="preserve">El </w:t>
      </w:r>
      <w:r>
        <w:rPr>
          <w:sz w:val="20"/>
          <w:szCs w:val="20"/>
          <w:lang w:val="es-ES_tradnl"/>
        </w:rPr>
        <w:t>contratista</w:t>
      </w:r>
      <w:r w:rsidRPr="00C47F89">
        <w:rPr>
          <w:sz w:val="20"/>
          <w:szCs w:val="20"/>
          <w:lang w:val="es-ES_tradnl"/>
        </w:rPr>
        <w:t xml:space="preserve"> proveerá todos los materiales, herramientas y equipo necesarios para la correcta realización de esta actividad.</w:t>
      </w:r>
      <w:r w:rsidR="003F6D74">
        <w:rPr>
          <w:sz w:val="20"/>
          <w:szCs w:val="20"/>
          <w:lang w:val="es-ES_tradnl"/>
        </w:rPr>
        <w:t xml:space="preserve"> </w:t>
      </w:r>
      <w:r w:rsidR="003F6D74" w:rsidRPr="003F6D74">
        <w:rPr>
          <w:sz w:val="20"/>
          <w:szCs w:val="20"/>
          <w:lang w:val="es-ES"/>
        </w:rPr>
        <w:t>Se considera dentro del ítem las tareas de encofrado, armado, vaciado de hormigón y todas las tareas secundarias que intervienen para la ejecución de esta tarea. Las zapatas cumplen una función muy importante dentro de la estructura ya que transmite las cargas de toda la estructura hacia el suelo.</w:t>
      </w:r>
    </w:p>
    <w:p w:rsidR="00C47F89" w:rsidRPr="00C47F89" w:rsidRDefault="00C47F89" w:rsidP="003F6D74">
      <w:pPr>
        <w:pStyle w:val="Prrafodelista"/>
        <w:ind w:left="792"/>
        <w:jc w:val="both"/>
        <w:rPr>
          <w:sz w:val="20"/>
          <w:szCs w:val="20"/>
          <w:lang w:val="es-ES_tradnl"/>
        </w:rPr>
      </w:pPr>
      <w:r w:rsidRPr="00C47F89">
        <w:rPr>
          <w:sz w:val="20"/>
          <w:szCs w:val="20"/>
          <w:lang w:val="es-ES_tradnl"/>
        </w:rPr>
        <w:t>Las zapatas tendrán una composición básica de hormigón simple con resistencia característica de 210 Kg/cm2 y la cuantía de acero estructural o de refuerzo señalada en los planos respectivos.</w:t>
      </w:r>
    </w:p>
    <w:p w:rsidR="003F6D74" w:rsidRPr="003F6D74" w:rsidRDefault="003F6D74" w:rsidP="003F6D74">
      <w:pPr>
        <w:pStyle w:val="Prrafodelista"/>
        <w:ind w:left="792"/>
        <w:jc w:val="both"/>
        <w:rPr>
          <w:sz w:val="20"/>
          <w:szCs w:val="20"/>
          <w:lang w:val="es-ES"/>
        </w:rPr>
      </w:pPr>
      <w:r w:rsidRPr="003F6D74">
        <w:rPr>
          <w:sz w:val="20"/>
          <w:szCs w:val="20"/>
          <w:lang w:val="es-ES"/>
        </w:rPr>
        <w:t>L</w:t>
      </w:r>
      <w:r>
        <w:rPr>
          <w:sz w:val="20"/>
          <w:szCs w:val="20"/>
          <w:lang w:val="es-ES"/>
        </w:rPr>
        <w:t>os materiales como el cemento Po</w:t>
      </w:r>
      <w:r w:rsidRPr="003F6D74">
        <w:rPr>
          <w:sz w:val="20"/>
          <w:szCs w:val="20"/>
          <w:lang w:val="es-ES"/>
        </w:rPr>
        <w:t xml:space="preserve">rtland, grava y arenilla; </w:t>
      </w:r>
      <w:r>
        <w:rPr>
          <w:sz w:val="20"/>
          <w:szCs w:val="20"/>
          <w:lang w:val="es-ES"/>
        </w:rPr>
        <w:t>acero corrugado</w:t>
      </w:r>
      <w:r w:rsidRPr="003F6D74">
        <w:rPr>
          <w:sz w:val="20"/>
          <w:szCs w:val="20"/>
          <w:lang w:val="es-ES"/>
        </w:rPr>
        <w:t xml:space="preserve"> todos ellos deberán cumplir  con las exigencias de calidad que se especifican en las especificaciones generales de los materiales.</w:t>
      </w:r>
    </w:p>
    <w:p w:rsidR="00C47F89" w:rsidRDefault="003F6D74" w:rsidP="003F6D74">
      <w:pPr>
        <w:pStyle w:val="Prrafodelista"/>
        <w:ind w:left="792"/>
        <w:jc w:val="both"/>
        <w:rPr>
          <w:sz w:val="20"/>
          <w:szCs w:val="20"/>
          <w:lang w:val="es-ES_tradnl"/>
        </w:rPr>
      </w:pPr>
      <w:r>
        <w:rPr>
          <w:sz w:val="20"/>
          <w:szCs w:val="20"/>
          <w:lang w:val="es-ES_tradnl"/>
        </w:rPr>
        <w:lastRenderedPageBreak/>
        <w:t>Todos los equipos y herramientas necesarios para la ejecución del presente ítem deberán ser provistos por el Contratista.</w:t>
      </w:r>
    </w:p>
    <w:p w:rsidR="00D45D7F" w:rsidRPr="00C47F89" w:rsidRDefault="00D45D7F" w:rsidP="003F6D74">
      <w:pPr>
        <w:pStyle w:val="Prrafodelista"/>
        <w:ind w:left="792"/>
        <w:jc w:val="both"/>
        <w:rPr>
          <w:sz w:val="20"/>
          <w:szCs w:val="20"/>
          <w:lang w:val="es-ES_tradnl"/>
        </w:rPr>
      </w:pPr>
    </w:p>
    <w:p w:rsidR="00B84C63" w:rsidRDefault="00B84C63" w:rsidP="00B84C63">
      <w:pPr>
        <w:pStyle w:val="Prrafodelista"/>
        <w:numPr>
          <w:ilvl w:val="1"/>
          <w:numId w:val="7"/>
        </w:numPr>
        <w:jc w:val="both"/>
        <w:rPr>
          <w:b/>
          <w:sz w:val="20"/>
          <w:szCs w:val="20"/>
        </w:rPr>
      </w:pPr>
      <w:r>
        <w:rPr>
          <w:b/>
          <w:sz w:val="20"/>
          <w:szCs w:val="20"/>
        </w:rPr>
        <w:t>PROCEDIMIENTO PARA LA EJECUCIÓN</w:t>
      </w:r>
    </w:p>
    <w:p w:rsidR="003F6D74" w:rsidRPr="003F6D74" w:rsidRDefault="003F6D74" w:rsidP="003F6D74">
      <w:pPr>
        <w:pStyle w:val="Prrafodelista"/>
        <w:ind w:left="792"/>
        <w:jc w:val="both"/>
        <w:rPr>
          <w:sz w:val="20"/>
          <w:szCs w:val="20"/>
          <w:lang w:val="es-ES"/>
        </w:rPr>
      </w:pPr>
      <w:r w:rsidRPr="003F6D74">
        <w:rPr>
          <w:sz w:val="20"/>
          <w:szCs w:val="20"/>
          <w:lang w:val="es-ES"/>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el Supervisor de Obras, antes de autorizar el vaciado del hormigón.</w:t>
      </w:r>
    </w:p>
    <w:p w:rsidR="003F6D74" w:rsidRPr="003F6D74" w:rsidRDefault="003F6D74" w:rsidP="003F6D74">
      <w:pPr>
        <w:pStyle w:val="Prrafodelista"/>
        <w:ind w:left="792"/>
        <w:jc w:val="both"/>
        <w:rPr>
          <w:sz w:val="20"/>
          <w:szCs w:val="20"/>
          <w:lang w:val="es-ES"/>
        </w:rPr>
      </w:pPr>
    </w:p>
    <w:p w:rsidR="003F6D74" w:rsidRDefault="003F6D74" w:rsidP="003F6D74">
      <w:pPr>
        <w:pStyle w:val="Prrafodelista"/>
        <w:ind w:left="792"/>
        <w:jc w:val="both"/>
        <w:rPr>
          <w:sz w:val="20"/>
          <w:szCs w:val="20"/>
          <w:lang w:val="es-ES"/>
        </w:rPr>
      </w:pPr>
      <w:r w:rsidRPr="003F6D74">
        <w:rPr>
          <w:sz w:val="20"/>
          <w:szCs w:val="20"/>
          <w:lang w:val="es-ES"/>
        </w:rPr>
        <w:t>Las dimensiones de las zapatas deberán ajustarse estrictamente a las medidas indicadas en los planos respectivos.</w:t>
      </w:r>
    </w:p>
    <w:p w:rsidR="003F6D74" w:rsidRPr="003F6D74" w:rsidRDefault="003F6D74" w:rsidP="003F6D74">
      <w:pPr>
        <w:pStyle w:val="Prrafodelista"/>
        <w:ind w:left="792"/>
        <w:jc w:val="both"/>
        <w:rPr>
          <w:sz w:val="20"/>
          <w:szCs w:val="20"/>
          <w:lang w:val="es-ES"/>
        </w:rPr>
      </w:pPr>
      <w:r w:rsidRPr="003F6D74">
        <w:rPr>
          <w:sz w:val="20"/>
          <w:szCs w:val="20"/>
          <w:lang w:val="es-ES"/>
        </w:rPr>
        <w:t>El Contratista hará ensayos previos de laboratorio para adquirir la dosificación requerida con el visto bueno del Supervisor.</w:t>
      </w:r>
    </w:p>
    <w:p w:rsidR="003F6D74" w:rsidRPr="003F6D74" w:rsidRDefault="003F6D74" w:rsidP="003F6D74">
      <w:pPr>
        <w:pStyle w:val="Prrafodelista"/>
        <w:ind w:left="792"/>
        <w:jc w:val="both"/>
        <w:rPr>
          <w:sz w:val="20"/>
          <w:szCs w:val="20"/>
          <w:lang w:val="es-ES"/>
        </w:rPr>
      </w:pPr>
      <w:r w:rsidRPr="003F6D74">
        <w:rPr>
          <w:sz w:val="20"/>
          <w:szCs w:val="20"/>
          <w:lang w:val="es-ES"/>
        </w:rPr>
        <w:t>Las zapatas se hormigonarán en una operación continua. Antes de hormigonar los elementos que apoyan sobre las zapatas, se dejará endurecer el hormigón durante 12 horas.</w:t>
      </w:r>
    </w:p>
    <w:p w:rsidR="003F6D74" w:rsidRPr="003F6D74" w:rsidRDefault="003F6D74" w:rsidP="003F6D74">
      <w:pPr>
        <w:pStyle w:val="Prrafodelista"/>
        <w:ind w:left="792"/>
        <w:jc w:val="both"/>
        <w:rPr>
          <w:sz w:val="20"/>
          <w:szCs w:val="20"/>
          <w:lang w:val="es-ES"/>
        </w:rPr>
      </w:pPr>
      <w:r w:rsidRPr="003F6D74">
        <w:rPr>
          <w:sz w:val="20"/>
          <w:szCs w:val="20"/>
          <w:lang w:val="es-ES"/>
        </w:rPr>
        <w:t>El hormigón, se amasara dé manera que se obtenga una distribución uniforme de los componentes (en particular de los aditivos cuando se utilicen) y una consistencia, también uniforme, de la amasada procurando una mezcla intima y homogénea de los distintos materiales, debiendo resultar el árido bien recubierto de pasta de cemento.  Debe prohibirse terminantemente, la colocación de agua, en la amasadora, por medio de mangueras o recipientes cuya capacidad no sean exactamente conocidas.</w:t>
      </w:r>
    </w:p>
    <w:p w:rsidR="003F6D74" w:rsidRPr="003F6D74" w:rsidRDefault="003F6D74" w:rsidP="003F6D74">
      <w:pPr>
        <w:pStyle w:val="Prrafodelista"/>
        <w:ind w:left="792"/>
        <w:jc w:val="both"/>
        <w:rPr>
          <w:sz w:val="20"/>
          <w:szCs w:val="20"/>
          <w:lang w:val="es-ES"/>
        </w:rPr>
      </w:pPr>
      <w:r w:rsidRPr="003F6D74">
        <w:rPr>
          <w:sz w:val="20"/>
          <w:szCs w:val="20"/>
          <w:lang w:val="es-ES"/>
        </w:rPr>
        <w:t>Protección y curado, Tan pronto el hormigón haya sido colocado se lo protegerá de efectos perjudiciales. El tiempo de curado será durante siete días consecutivos, a partir del momento en que se inició el endurecimiento. El curado se realizará por humedecimiento con agua, mediante riego aplicado directamente sobre las superficies o sobre arpilleras.</w:t>
      </w:r>
    </w:p>
    <w:p w:rsidR="003F6D74" w:rsidRPr="003F6D74" w:rsidRDefault="003F6D74" w:rsidP="003F6D74">
      <w:pPr>
        <w:pStyle w:val="Prrafodelista"/>
        <w:ind w:left="792"/>
        <w:jc w:val="both"/>
        <w:rPr>
          <w:sz w:val="20"/>
          <w:szCs w:val="20"/>
          <w:lang w:val="es-ES"/>
        </w:rPr>
      </w:pPr>
    </w:p>
    <w:p w:rsidR="00B84C63" w:rsidRDefault="00B84C63" w:rsidP="00B84C63">
      <w:pPr>
        <w:pStyle w:val="Prrafodelista"/>
        <w:numPr>
          <w:ilvl w:val="1"/>
          <w:numId w:val="7"/>
        </w:numPr>
        <w:jc w:val="both"/>
        <w:rPr>
          <w:b/>
          <w:sz w:val="20"/>
          <w:szCs w:val="20"/>
        </w:rPr>
      </w:pPr>
      <w:r>
        <w:rPr>
          <w:b/>
          <w:sz w:val="20"/>
          <w:szCs w:val="20"/>
        </w:rPr>
        <w:t>MEDIDAS DE MITIGACIÓN AMBIENTAL</w:t>
      </w:r>
    </w:p>
    <w:p w:rsidR="003F6D74" w:rsidRPr="00104271" w:rsidRDefault="003F6D74" w:rsidP="003F6D74">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6D74" w:rsidRPr="00104271" w:rsidRDefault="003F6D74" w:rsidP="003F6D74">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104271">
        <w:rPr>
          <w:bCs/>
          <w:sz w:val="20"/>
          <w:szCs w:val="20"/>
        </w:rPr>
        <w:lastRenderedPageBreak/>
        <w:t xml:space="preserve">medidas adecuadas para satisfacer todos los requisitos en cuanto a bienestar e higiene, así como para prevenir epidemias. </w:t>
      </w:r>
    </w:p>
    <w:p w:rsidR="003F6D74" w:rsidRPr="00104271" w:rsidRDefault="003F6D74" w:rsidP="003F6D74">
      <w:pPr>
        <w:pStyle w:val="Prrafodelista"/>
        <w:ind w:left="792"/>
        <w:jc w:val="both"/>
        <w:rPr>
          <w:bCs/>
          <w:sz w:val="20"/>
          <w:szCs w:val="20"/>
        </w:rPr>
      </w:pPr>
    </w:p>
    <w:p w:rsidR="003F6D74" w:rsidRPr="00104271" w:rsidRDefault="003F6D74" w:rsidP="003F6D74">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6D74" w:rsidRPr="00104271" w:rsidRDefault="003F6D74" w:rsidP="003F6D74">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6D74" w:rsidRDefault="003F6D74" w:rsidP="003F6D74">
      <w:pPr>
        <w:pStyle w:val="Prrafodelista"/>
        <w:ind w:left="792"/>
        <w:jc w:val="both"/>
        <w:rPr>
          <w:b/>
          <w:sz w:val="20"/>
          <w:szCs w:val="20"/>
        </w:rPr>
      </w:pPr>
    </w:p>
    <w:p w:rsidR="00B84C63" w:rsidRDefault="00B84C63" w:rsidP="00B84C63">
      <w:pPr>
        <w:pStyle w:val="Prrafodelista"/>
        <w:numPr>
          <w:ilvl w:val="1"/>
          <w:numId w:val="7"/>
        </w:numPr>
        <w:jc w:val="both"/>
        <w:rPr>
          <w:b/>
          <w:sz w:val="20"/>
          <w:szCs w:val="20"/>
        </w:rPr>
      </w:pPr>
      <w:r>
        <w:rPr>
          <w:b/>
          <w:sz w:val="20"/>
          <w:szCs w:val="20"/>
        </w:rPr>
        <w:t>MEDICIÓN Y FORMA DE PAGO</w:t>
      </w:r>
    </w:p>
    <w:p w:rsidR="003F6D74" w:rsidRDefault="003F6D74" w:rsidP="003F6D74">
      <w:pPr>
        <w:pStyle w:val="Prrafodelista"/>
        <w:ind w:left="792"/>
        <w:jc w:val="both"/>
        <w:rPr>
          <w:bCs/>
          <w:sz w:val="20"/>
          <w:szCs w:val="20"/>
        </w:rPr>
      </w:pPr>
      <w:r w:rsidRPr="003F6D74">
        <w:rPr>
          <w:bCs/>
          <w:sz w:val="20"/>
          <w:szCs w:val="20"/>
        </w:rPr>
        <w:t>La cuantificación métrica de las zapatas del hormigón será por metro cúbico, en conformidad al precio unitario del ítem.</w:t>
      </w:r>
    </w:p>
    <w:p w:rsidR="003F6D74" w:rsidRPr="003F6D74" w:rsidRDefault="003F6D74" w:rsidP="003F6D74">
      <w:pPr>
        <w:pStyle w:val="Prrafodelista"/>
        <w:ind w:left="792"/>
        <w:jc w:val="both"/>
        <w:rPr>
          <w:bCs/>
          <w:sz w:val="20"/>
          <w:szCs w:val="20"/>
        </w:rPr>
      </w:pPr>
      <w:r w:rsidRPr="003F6D74">
        <w:rPr>
          <w:bCs/>
          <w:sz w:val="20"/>
          <w:szCs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3F6D74" w:rsidRPr="003F6D74" w:rsidRDefault="003F6D74" w:rsidP="003F6D74">
      <w:pPr>
        <w:pStyle w:val="Prrafodelista"/>
        <w:ind w:left="792"/>
        <w:jc w:val="both"/>
        <w:rPr>
          <w:bCs/>
          <w:sz w:val="20"/>
          <w:szCs w:val="20"/>
        </w:rPr>
      </w:pPr>
    </w:p>
    <w:p w:rsidR="003F6D74" w:rsidRDefault="003F6D74" w:rsidP="0085174F">
      <w:pPr>
        <w:pStyle w:val="Prrafodelista"/>
        <w:numPr>
          <w:ilvl w:val="0"/>
          <w:numId w:val="7"/>
        </w:numPr>
        <w:jc w:val="both"/>
        <w:rPr>
          <w:b/>
          <w:sz w:val="20"/>
          <w:szCs w:val="20"/>
        </w:rPr>
      </w:pPr>
      <w:r>
        <w:rPr>
          <w:b/>
          <w:sz w:val="20"/>
          <w:szCs w:val="20"/>
        </w:rPr>
        <w:t>COLUMNAS DE H°A°</w:t>
      </w:r>
    </w:p>
    <w:p w:rsidR="003F6D74" w:rsidRDefault="003F6D74" w:rsidP="003F6D74">
      <w:pPr>
        <w:pStyle w:val="Prrafodelista"/>
        <w:ind w:left="360"/>
        <w:jc w:val="both"/>
        <w:rPr>
          <w:b/>
          <w:sz w:val="20"/>
          <w:szCs w:val="20"/>
        </w:rPr>
      </w:pPr>
      <w:r>
        <w:rPr>
          <w:b/>
          <w:sz w:val="20"/>
          <w:szCs w:val="20"/>
        </w:rPr>
        <w:t>UNIDAD: Metro Cúbico (m3)</w:t>
      </w:r>
    </w:p>
    <w:p w:rsidR="003F6D74" w:rsidRDefault="003F6D74" w:rsidP="003F6D74">
      <w:pPr>
        <w:pStyle w:val="Prrafodelista"/>
        <w:ind w:left="360"/>
        <w:jc w:val="both"/>
        <w:rPr>
          <w:b/>
          <w:sz w:val="20"/>
          <w:szCs w:val="20"/>
        </w:rPr>
      </w:pPr>
    </w:p>
    <w:p w:rsidR="003F6D74" w:rsidRDefault="003F6D74" w:rsidP="003F6D74">
      <w:pPr>
        <w:pStyle w:val="Prrafodelista"/>
        <w:numPr>
          <w:ilvl w:val="1"/>
          <w:numId w:val="7"/>
        </w:numPr>
        <w:jc w:val="both"/>
        <w:rPr>
          <w:b/>
          <w:sz w:val="20"/>
          <w:szCs w:val="20"/>
        </w:rPr>
      </w:pPr>
      <w:r>
        <w:rPr>
          <w:b/>
          <w:sz w:val="20"/>
          <w:szCs w:val="20"/>
        </w:rPr>
        <w:t>DEFINICIÓN</w:t>
      </w:r>
    </w:p>
    <w:p w:rsidR="003F6D74" w:rsidRPr="003F6D74" w:rsidRDefault="003F6D74" w:rsidP="003F6D74">
      <w:pPr>
        <w:pStyle w:val="Prrafodelista"/>
        <w:ind w:left="792"/>
        <w:jc w:val="both"/>
        <w:rPr>
          <w:bCs/>
          <w:sz w:val="20"/>
          <w:szCs w:val="20"/>
        </w:rPr>
      </w:pPr>
      <w:r w:rsidRPr="003F6D74">
        <w:rPr>
          <w:bCs/>
          <w:sz w:val="20"/>
          <w:szCs w:val="20"/>
        </w:rPr>
        <w:t>Este ítem comprende la construcción de columnas de hormigón armado, de acuerdo a los planos del proyecto.</w:t>
      </w:r>
    </w:p>
    <w:p w:rsidR="003F6D74" w:rsidRPr="003F6D74" w:rsidRDefault="003F6D74"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t>MATERIALES, HERRAMIENTAS Y EQUIPO</w:t>
      </w:r>
    </w:p>
    <w:p w:rsidR="003F6D74" w:rsidRPr="003F6D74" w:rsidRDefault="003F6D74" w:rsidP="003F6D74">
      <w:pPr>
        <w:pStyle w:val="Prrafodelista"/>
        <w:ind w:left="792"/>
        <w:jc w:val="both"/>
        <w:rPr>
          <w:bCs/>
          <w:sz w:val="20"/>
          <w:szCs w:val="20"/>
        </w:rPr>
      </w:pPr>
      <w:r w:rsidRPr="003F6D74">
        <w:rPr>
          <w:bCs/>
          <w:sz w:val="20"/>
          <w:szCs w:val="20"/>
        </w:rPr>
        <w:t xml:space="preserve">El </w:t>
      </w:r>
      <w:r>
        <w:rPr>
          <w:bCs/>
          <w:sz w:val="20"/>
          <w:szCs w:val="20"/>
        </w:rPr>
        <w:t>contratista</w:t>
      </w:r>
      <w:r w:rsidRPr="003F6D74">
        <w:rPr>
          <w:bCs/>
          <w:sz w:val="20"/>
          <w:szCs w:val="20"/>
        </w:rPr>
        <w:t xml:space="preserve"> proveerá todos los materiales, herramientas y equipo necesarios para la correcta realización de esta actividad antes de autorizar el vaciado del hormigón. La columna tendrá una composición básica de hormigón simple con resistencia característica de 210 Kg/cm2 y la cuantía de acero estructural o de refuerzo señalada en los planos respectivos.</w:t>
      </w:r>
    </w:p>
    <w:p w:rsidR="003F6D74" w:rsidRPr="003F6D74" w:rsidRDefault="003F6D74" w:rsidP="003F6D74">
      <w:pPr>
        <w:pStyle w:val="Prrafodelista"/>
        <w:ind w:left="792"/>
        <w:jc w:val="both"/>
        <w:rPr>
          <w:bCs/>
          <w:sz w:val="20"/>
          <w:szCs w:val="20"/>
        </w:rPr>
      </w:pPr>
    </w:p>
    <w:p w:rsidR="003F6D74" w:rsidRPr="003F6D74" w:rsidRDefault="003F6D74" w:rsidP="003F6D74">
      <w:pPr>
        <w:pStyle w:val="Prrafodelista"/>
        <w:ind w:left="792"/>
        <w:jc w:val="both"/>
        <w:rPr>
          <w:bCs/>
          <w:sz w:val="20"/>
          <w:szCs w:val="20"/>
        </w:rPr>
      </w:pPr>
      <w:r w:rsidRPr="003F6D74">
        <w:rPr>
          <w:bCs/>
          <w:sz w:val="20"/>
          <w:szCs w:val="20"/>
        </w:rPr>
        <w:t xml:space="preserve">El cemento, la arena, la grava y el acero de refuerzo a utilizarse deberán cumplir con </w:t>
      </w:r>
      <w:r>
        <w:rPr>
          <w:bCs/>
          <w:sz w:val="20"/>
          <w:szCs w:val="20"/>
        </w:rPr>
        <w:t>parámetros de buena calidad, para la correcta construcción de las estructuras</w:t>
      </w:r>
      <w:r w:rsidRPr="003F6D74">
        <w:rPr>
          <w:bCs/>
          <w:sz w:val="20"/>
          <w:szCs w:val="20"/>
        </w:rPr>
        <w:t>. Las dimensiones de los áridos deberán ser tales, que permitan una adecuada mezcla, manipuleo y vaciado del hormigón, conforme a las dimensiones de los elementos y a las separaciones de las armaduras estipuladas en los planos respectivos.</w:t>
      </w:r>
    </w:p>
    <w:p w:rsidR="003F6D74" w:rsidRDefault="003F6D74" w:rsidP="003F6D74">
      <w:pPr>
        <w:pStyle w:val="Prrafodelista"/>
        <w:ind w:left="792"/>
        <w:jc w:val="both"/>
        <w:rPr>
          <w:bCs/>
          <w:sz w:val="20"/>
          <w:szCs w:val="20"/>
        </w:rPr>
      </w:pPr>
    </w:p>
    <w:p w:rsidR="00D45D7F" w:rsidRDefault="00D45D7F" w:rsidP="003F6D74">
      <w:pPr>
        <w:pStyle w:val="Prrafodelista"/>
        <w:ind w:left="792"/>
        <w:jc w:val="both"/>
        <w:rPr>
          <w:bCs/>
          <w:sz w:val="20"/>
          <w:szCs w:val="20"/>
        </w:rPr>
      </w:pPr>
    </w:p>
    <w:p w:rsidR="00D45D7F" w:rsidRPr="003F6D74" w:rsidRDefault="00D45D7F"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lastRenderedPageBreak/>
        <w:t>PROCEDIMIENTO PARA LA EJECUCIÓN</w:t>
      </w:r>
    </w:p>
    <w:p w:rsidR="003F6D74" w:rsidRPr="003F6D74" w:rsidRDefault="003F6D74" w:rsidP="003F6D74">
      <w:pPr>
        <w:pStyle w:val="Prrafodelista"/>
        <w:ind w:left="792"/>
        <w:jc w:val="both"/>
        <w:rPr>
          <w:bCs/>
          <w:sz w:val="20"/>
          <w:szCs w:val="20"/>
        </w:rPr>
      </w:pPr>
      <w:r w:rsidRPr="003F6D74">
        <w:rPr>
          <w:bCs/>
          <w:sz w:val="20"/>
          <w:szCs w:val="20"/>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antes de autorizar el vaciado del hormigón.</w:t>
      </w:r>
    </w:p>
    <w:p w:rsidR="003F6D74" w:rsidRPr="003F6D74" w:rsidRDefault="003F6D74" w:rsidP="003F6D74">
      <w:pPr>
        <w:pStyle w:val="Prrafodelista"/>
        <w:ind w:left="792"/>
        <w:jc w:val="both"/>
        <w:rPr>
          <w:bCs/>
          <w:sz w:val="20"/>
          <w:szCs w:val="20"/>
        </w:rPr>
      </w:pPr>
    </w:p>
    <w:p w:rsidR="003F6D74" w:rsidRPr="003F6D74" w:rsidRDefault="003F6D74" w:rsidP="003F6D74">
      <w:pPr>
        <w:pStyle w:val="Prrafodelista"/>
        <w:ind w:left="792"/>
        <w:jc w:val="both"/>
        <w:rPr>
          <w:bCs/>
          <w:sz w:val="20"/>
          <w:szCs w:val="20"/>
        </w:rPr>
      </w:pPr>
      <w:r w:rsidRPr="003F6D74">
        <w:rPr>
          <w:bCs/>
          <w:sz w:val="20"/>
          <w:szCs w:val="20"/>
        </w:rPr>
        <w:t xml:space="preserve">Adicionalmente se preverán chicotillos para el arriostre con los muros laterales, con acero de </w:t>
      </w:r>
      <w:smartTag w:uri="urn:schemas-microsoft-com:office:smarttags" w:element="metricconverter">
        <w:smartTagPr>
          <w:attr w:name="ProductID" w:val="6 mm"/>
        </w:smartTagPr>
        <w:r w:rsidRPr="003F6D74">
          <w:rPr>
            <w:bCs/>
            <w:sz w:val="20"/>
            <w:szCs w:val="20"/>
          </w:rPr>
          <w:t>6 mm</w:t>
        </w:r>
      </w:smartTag>
      <w:r w:rsidRPr="003F6D74">
        <w:rPr>
          <w:bCs/>
          <w:sz w:val="20"/>
          <w:szCs w:val="20"/>
        </w:rPr>
        <w:t xml:space="preserve"> y una separación máxima de 0.70 mts. En lo posible salvo directivas del supervisor de obra se evitará vaciar columnas de más de 3 de un solo viaje, para lo cual se tendrá que subdividir para el evitar la segregación de agregado. El procedimiento de ejecución deberá ajustarse a lo establecido en </w:t>
      </w:r>
      <w:smartTag w:uri="urn:schemas-microsoft-com:office:smarttags" w:element="PersonName">
        <w:smartTagPr>
          <w:attr w:name="ProductID" w:val="la Especificaci￳n T￩cnica"/>
        </w:smartTagPr>
        <w:r w:rsidRPr="003F6D74">
          <w:rPr>
            <w:bCs/>
            <w:sz w:val="20"/>
            <w:szCs w:val="20"/>
          </w:rPr>
          <w:t>la Especificación Técnica</w:t>
        </w:r>
      </w:smartTag>
      <w:r w:rsidRPr="003F6D74">
        <w:rPr>
          <w:bCs/>
          <w:sz w:val="20"/>
          <w:szCs w:val="20"/>
        </w:rPr>
        <w:t xml:space="preserve"> para Obras de Hormigón Armado. Para el curado, inmediatamente después del desencofrado se preverá plásticos para envolver la columna y evitar la evaporación del agua.</w:t>
      </w:r>
    </w:p>
    <w:p w:rsidR="003F6D74" w:rsidRPr="003F6D74" w:rsidRDefault="003F6D74"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t>MEDIDAS DE MITIGACIÓN AMBIENTAL</w:t>
      </w:r>
    </w:p>
    <w:p w:rsidR="00A149E7" w:rsidRPr="00104271" w:rsidRDefault="00A149E7" w:rsidP="00A149E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149E7" w:rsidRPr="00104271" w:rsidRDefault="00A149E7" w:rsidP="00A149E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149E7" w:rsidRPr="00104271" w:rsidRDefault="00A149E7" w:rsidP="00A149E7">
      <w:pPr>
        <w:pStyle w:val="Prrafodelista"/>
        <w:ind w:left="792"/>
        <w:jc w:val="both"/>
        <w:rPr>
          <w:bCs/>
          <w:sz w:val="20"/>
          <w:szCs w:val="20"/>
        </w:rPr>
      </w:pPr>
    </w:p>
    <w:p w:rsidR="00A149E7" w:rsidRPr="00104271" w:rsidRDefault="00A149E7" w:rsidP="00A149E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149E7" w:rsidRPr="00104271" w:rsidRDefault="00A149E7" w:rsidP="00A149E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149E7" w:rsidRDefault="00A149E7" w:rsidP="00A149E7">
      <w:pPr>
        <w:pStyle w:val="Prrafodelista"/>
        <w:ind w:left="792"/>
        <w:jc w:val="both"/>
        <w:rPr>
          <w:b/>
          <w:sz w:val="20"/>
          <w:szCs w:val="20"/>
        </w:rPr>
      </w:pPr>
    </w:p>
    <w:p w:rsidR="00D45D7F" w:rsidRDefault="00D45D7F" w:rsidP="00A149E7">
      <w:pPr>
        <w:pStyle w:val="Prrafodelista"/>
        <w:ind w:left="792"/>
        <w:jc w:val="both"/>
        <w:rPr>
          <w:b/>
          <w:sz w:val="20"/>
          <w:szCs w:val="20"/>
        </w:rPr>
      </w:pPr>
    </w:p>
    <w:p w:rsidR="003F6D74" w:rsidRDefault="003F6D74" w:rsidP="003F6D74">
      <w:pPr>
        <w:pStyle w:val="Prrafodelista"/>
        <w:numPr>
          <w:ilvl w:val="1"/>
          <w:numId w:val="7"/>
        </w:numPr>
        <w:jc w:val="both"/>
        <w:rPr>
          <w:b/>
          <w:sz w:val="20"/>
          <w:szCs w:val="20"/>
        </w:rPr>
      </w:pPr>
      <w:r>
        <w:rPr>
          <w:b/>
          <w:sz w:val="20"/>
          <w:szCs w:val="20"/>
        </w:rPr>
        <w:lastRenderedPageBreak/>
        <w:t>MEDICIÓN Y FORMA DE PAGO</w:t>
      </w:r>
    </w:p>
    <w:p w:rsidR="00A149E7" w:rsidRDefault="00A149E7" w:rsidP="00A149E7">
      <w:pPr>
        <w:pStyle w:val="Prrafodelista"/>
        <w:ind w:left="792"/>
        <w:jc w:val="both"/>
        <w:rPr>
          <w:bCs/>
          <w:sz w:val="20"/>
          <w:szCs w:val="20"/>
        </w:rPr>
      </w:pPr>
      <w:r w:rsidRPr="00A149E7">
        <w:rPr>
          <w:bCs/>
          <w:sz w:val="20"/>
          <w:szCs w:val="20"/>
        </w:rPr>
        <w:t xml:space="preserve">La cuantificación métrica del hormigón armado para </w:t>
      </w:r>
      <w:r>
        <w:rPr>
          <w:bCs/>
          <w:sz w:val="20"/>
          <w:szCs w:val="20"/>
        </w:rPr>
        <w:t>columnas</w:t>
      </w:r>
      <w:r w:rsidRPr="00A149E7">
        <w:rPr>
          <w:bCs/>
          <w:sz w:val="20"/>
          <w:szCs w:val="20"/>
        </w:rPr>
        <w:t xml:space="preserve"> será por metro cúbico, en conformidad al precio unitario del ítem.</w:t>
      </w:r>
    </w:p>
    <w:p w:rsidR="00A149E7" w:rsidRDefault="00A149E7" w:rsidP="00A149E7">
      <w:pPr>
        <w:pStyle w:val="Prrafodelista"/>
        <w:ind w:left="792"/>
        <w:jc w:val="both"/>
        <w:rPr>
          <w:bCs/>
          <w:sz w:val="20"/>
          <w:szCs w:val="20"/>
          <w:lang w:val="es-ES_tradnl"/>
        </w:rPr>
      </w:pPr>
      <w:r w:rsidRPr="00A149E7">
        <w:rPr>
          <w:bCs/>
          <w:sz w:val="20"/>
          <w:szCs w:val="20"/>
          <w:lang w:val="es-ES_tradnl"/>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A149E7" w:rsidRDefault="00A149E7" w:rsidP="00A149E7">
      <w:pPr>
        <w:pStyle w:val="Prrafodelista"/>
        <w:ind w:left="792"/>
        <w:jc w:val="both"/>
        <w:rPr>
          <w:bCs/>
          <w:sz w:val="20"/>
          <w:szCs w:val="20"/>
        </w:rPr>
      </w:pPr>
    </w:p>
    <w:p w:rsidR="00A149E7" w:rsidRDefault="00A149E7" w:rsidP="00A149E7">
      <w:pPr>
        <w:pStyle w:val="Prrafodelista"/>
        <w:numPr>
          <w:ilvl w:val="0"/>
          <w:numId w:val="7"/>
        </w:numPr>
        <w:jc w:val="both"/>
        <w:rPr>
          <w:b/>
          <w:sz w:val="20"/>
          <w:szCs w:val="20"/>
        </w:rPr>
      </w:pPr>
      <w:r w:rsidRPr="00A149E7">
        <w:rPr>
          <w:b/>
          <w:sz w:val="20"/>
          <w:szCs w:val="20"/>
        </w:rPr>
        <w:t>PROVISIÓN E INSTALACIÓN DE LETREROS DE SEÑALIZACIÓN INDUSTRIAL (4 POR EDR)</w:t>
      </w:r>
    </w:p>
    <w:p w:rsidR="00A149E7" w:rsidRDefault="00A149E7" w:rsidP="00A149E7">
      <w:pPr>
        <w:pStyle w:val="Prrafodelista"/>
        <w:ind w:left="360"/>
        <w:jc w:val="both"/>
        <w:rPr>
          <w:b/>
          <w:sz w:val="20"/>
          <w:szCs w:val="20"/>
        </w:rPr>
      </w:pPr>
      <w:r>
        <w:rPr>
          <w:b/>
          <w:sz w:val="20"/>
          <w:szCs w:val="20"/>
        </w:rPr>
        <w:t>UNIDAD: Pieza (Pza)</w:t>
      </w:r>
    </w:p>
    <w:p w:rsidR="00A149E7" w:rsidRPr="00A149E7" w:rsidRDefault="00A149E7" w:rsidP="00A149E7">
      <w:pPr>
        <w:ind w:left="360"/>
        <w:jc w:val="both"/>
        <w:rPr>
          <w:rFonts w:cstheme="minorHAnsi"/>
          <w:sz w:val="20"/>
          <w:szCs w:val="20"/>
        </w:rPr>
      </w:pPr>
      <w:r w:rsidRPr="00A149E7">
        <w:rPr>
          <w:rFonts w:cstheme="minorHAnsi"/>
          <w:sz w:val="20"/>
          <w:szCs w:val="20"/>
        </w:rPr>
        <w:t>La señalización debe ser provista de acuerdo a normas de seguridad y en cantidades adecuadas. La construcción de las mismas también debe ser realizada de acuerdo a especificaciones de seguridad vigente. (Letreros en plancha y soportes de tubo).</w:t>
      </w:r>
    </w:p>
    <w:p w:rsidR="00A149E7" w:rsidRPr="00A149E7" w:rsidRDefault="00D45D7F" w:rsidP="00A149E7">
      <w:pPr>
        <w:ind w:left="360"/>
        <w:jc w:val="both"/>
        <w:rPr>
          <w:rFonts w:cstheme="minorHAnsi"/>
          <w:sz w:val="20"/>
          <w:szCs w:val="20"/>
        </w:rPr>
      </w:pPr>
      <w:r>
        <w:rPr>
          <w:rFonts w:cstheme="minorHAnsi"/>
          <w:sz w:val="20"/>
          <w:szCs w:val="20"/>
        </w:rPr>
        <w:t>Se requieren 8</w:t>
      </w:r>
      <w:r w:rsidR="00A149E7" w:rsidRPr="00A149E7">
        <w:rPr>
          <w:rFonts w:cstheme="minorHAnsi"/>
          <w:sz w:val="20"/>
          <w:szCs w:val="20"/>
        </w:rPr>
        <w:t xml:space="preserve"> plac</w:t>
      </w:r>
      <w:r>
        <w:rPr>
          <w:rFonts w:cstheme="minorHAnsi"/>
          <w:sz w:val="20"/>
          <w:szCs w:val="20"/>
        </w:rPr>
        <w:t>as de señalización reflectiva: 4</w:t>
      </w:r>
      <w:r w:rsidR="00A149E7" w:rsidRPr="00A149E7">
        <w:rPr>
          <w:rFonts w:cstheme="minorHAnsi"/>
          <w:sz w:val="20"/>
          <w:szCs w:val="20"/>
        </w:rPr>
        <w:t xml:space="preserve"> en cada caseta</w:t>
      </w:r>
      <w:r>
        <w:rPr>
          <w:rFonts w:cstheme="minorHAnsi"/>
          <w:sz w:val="20"/>
          <w:szCs w:val="20"/>
        </w:rPr>
        <w:t xml:space="preserve"> de protección de las EDRs</w:t>
      </w:r>
      <w:r w:rsidR="00A149E7" w:rsidRPr="00A149E7">
        <w:rPr>
          <w:rFonts w:cstheme="minorHAnsi"/>
          <w:sz w:val="20"/>
          <w:szCs w:val="20"/>
        </w:rPr>
        <w:t xml:space="preserve"> </w:t>
      </w:r>
    </w:p>
    <w:p w:rsidR="00A149E7" w:rsidRPr="00A149E7" w:rsidRDefault="00A149E7" w:rsidP="00A149E7">
      <w:pPr>
        <w:ind w:left="360"/>
        <w:jc w:val="both"/>
        <w:rPr>
          <w:rFonts w:cstheme="minorHAnsi"/>
          <w:sz w:val="20"/>
          <w:szCs w:val="20"/>
        </w:rPr>
      </w:pPr>
      <w:r w:rsidRPr="00A149E7">
        <w:rPr>
          <w:rFonts w:cstheme="minorHAnsi"/>
          <w:sz w:val="20"/>
          <w:szCs w:val="20"/>
        </w:rPr>
        <w:t>La señalización mínima debe ser la siguiente:</w:t>
      </w: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advertencia:</w:t>
      </w:r>
      <w:r w:rsidRPr="00A149E7">
        <w:rPr>
          <w:rFonts w:cstheme="minorHAnsi"/>
          <w:sz w:val="20"/>
          <w:szCs w:val="20"/>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0768" behindDoc="1" locked="0" layoutInCell="1" allowOverlap="1" wp14:anchorId="18A4C1C9" wp14:editId="03AAEADB">
            <wp:simplePos x="0" y="0"/>
            <wp:positionH relativeFrom="column">
              <wp:posOffset>1920240</wp:posOffset>
            </wp:positionH>
            <wp:positionV relativeFrom="paragraph">
              <wp:posOffset>-107315</wp:posOffset>
            </wp:positionV>
            <wp:extent cx="1278890" cy="1275189"/>
            <wp:effectExtent l="0" t="0" r="0" b="1270"/>
            <wp:wrapNone/>
            <wp:docPr id="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278890" cy="12751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9"/>
        </w:numPr>
        <w:jc w:val="both"/>
        <w:rPr>
          <w:rFonts w:cstheme="minorHAnsi"/>
          <w:sz w:val="20"/>
          <w:szCs w:val="20"/>
          <w:lang w:val="es-ES"/>
        </w:rPr>
      </w:pPr>
      <w:r w:rsidRPr="00A149E7">
        <w:rPr>
          <w:rFonts w:cstheme="minorHAnsi"/>
          <w:sz w:val="20"/>
          <w:szCs w:val="20"/>
          <w:lang w:val="es-ES"/>
        </w:rPr>
        <w:t>Peligro</w:t>
      </w: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5888" behindDoc="0" locked="0" layoutInCell="1" allowOverlap="1" wp14:anchorId="4F0074D3" wp14:editId="5F8EB55E">
            <wp:simplePos x="0" y="0"/>
            <wp:positionH relativeFrom="column">
              <wp:posOffset>2159000</wp:posOffset>
            </wp:positionH>
            <wp:positionV relativeFrom="paragraph">
              <wp:posOffset>80645</wp:posOffset>
            </wp:positionV>
            <wp:extent cx="827356" cy="1047750"/>
            <wp:effectExtent l="0" t="0" r="0" b="0"/>
            <wp:wrapNone/>
            <wp:docPr id="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827356"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prohibición:</w:t>
      </w:r>
      <w:r w:rsidRPr="00A149E7">
        <w:rPr>
          <w:rFonts w:cstheme="minorHAnsi"/>
          <w:sz w:val="20"/>
          <w:szCs w:val="20"/>
          <w:lang w:val="es-ES"/>
        </w:rPr>
        <w:t xml:space="preserve"> La forma de las señales de prohibición  es la indicada en la siguiente figura, la corona circular  y  la barra transversal  rojas, el símbolo de seguridad debe ser negro ubicado en el </w:t>
      </w:r>
      <w:r w:rsidRPr="00A149E7">
        <w:rPr>
          <w:rFonts w:cstheme="minorHAnsi"/>
          <w:sz w:val="20"/>
          <w:szCs w:val="20"/>
          <w:lang w:val="es-ES"/>
        </w:rPr>
        <w:lastRenderedPageBreak/>
        <w:t>centro y no se puede superponer a la barra transversal. El color rojo debe cubrir como mínimo el 35%  del área de la señal.</w:t>
      </w:r>
    </w:p>
    <w:p w:rsid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1792" behindDoc="1" locked="0" layoutInCell="1" allowOverlap="1" wp14:anchorId="5054D5AF" wp14:editId="61968D23">
            <wp:simplePos x="0" y="0"/>
            <wp:positionH relativeFrom="column">
              <wp:posOffset>2071852</wp:posOffset>
            </wp:positionH>
            <wp:positionV relativeFrom="paragraph">
              <wp:posOffset>-32436</wp:posOffset>
            </wp:positionV>
            <wp:extent cx="1380079" cy="1208607"/>
            <wp:effectExtent l="0" t="0" r="0" b="0"/>
            <wp:wrapNone/>
            <wp:docPr id="3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1380079" cy="1208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40"/>
        </w:numPr>
        <w:jc w:val="both"/>
        <w:rPr>
          <w:rFonts w:cstheme="minorHAnsi"/>
          <w:sz w:val="20"/>
          <w:szCs w:val="20"/>
          <w:lang w:val="es-ES"/>
        </w:rPr>
      </w:pPr>
      <w:r w:rsidRPr="00A149E7">
        <w:rPr>
          <w:rFonts w:cstheme="minorHAnsi"/>
          <w:sz w:val="20"/>
          <w:szCs w:val="20"/>
          <w:lang w:val="es-ES"/>
        </w:rPr>
        <w:t>Prohibido fumar y encender fuego.</w:t>
      </w:r>
    </w:p>
    <w:p w:rsidR="00A149E7" w:rsidRPr="00A149E7" w:rsidRDefault="00A149E7" w:rsidP="00A149E7">
      <w:pPr>
        <w:pStyle w:val="Prrafodelista"/>
        <w:numPr>
          <w:ilvl w:val="0"/>
          <w:numId w:val="40"/>
        </w:numPr>
        <w:jc w:val="both"/>
        <w:rPr>
          <w:rFonts w:cstheme="minorHAnsi"/>
          <w:sz w:val="20"/>
          <w:szCs w:val="20"/>
          <w:lang w:val="es-ES"/>
        </w:rPr>
      </w:pPr>
      <w:r w:rsidRPr="00A149E7">
        <w:rPr>
          <w:rFonts w:cstheme="minorHAnsi"/>
          <w:sz w:val="20"/>
          <w:szCs w:val="20"/>
          <w:lang w:val="es-ES"/>
        </w:rPr>
        <w:t>Entrada prohibida a personas no autorizadas</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4864" behindDoc="1" locked="0" layoutInCell="1" allowOverlap="1" wp14:anchorId="490ABD61" wp14:editId="3C101D89">
            <wp:simplePos x="0" y="0"/>
            <wp:positionH relativeFrom="column">
              <wp:posOffset>4311015</wp:posOffset>
            </wp:positionH>
            <wp:positionV relativeFrom="paragraph">
              <wp:posOffset>4445</wp:posOffset>
            </wp:positionV>
            <wp:extent cx="924560" cy="1139825"/>
            <wp:effectExtent l="0" t="0" r="8890" b="3175"/>
            <wp:wrapNone/>
            <wp:docPr id="3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srcRect/>
                    <a:stretch>
                      <a:fillRect/>
                    </a:stretch>
                  </pic:blipFill>
                  <pic:spPr bwMode="auto">
                    <a:xfrm>
                      <a:off x="0" y="0"/>
                      <a:ext cx="92456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49E7">
        <w:rPr>
          <w:rFonts w:cstheme="minorHAnsi"/>
          <w:noProof/>
          <w:sz w:val="20"/>
          <w:szCs w:val="20"/>
          <w:lang w:eastAsia="es-BO"/>
        </w:rPr>
        <w:drawing>
          <wp:anchor distT="0" distB="0" distL="114300" distR="114300" simplePos="0" relativeHeight="251683840" behindDoc="1" locked="0" layoutInCell="1" allowOverlap="1" wp14:anchorId="5149EECE" wp14:editId="1C5B2D1B">
            <wp:simplePos x="0" y="0"/>
            <wp:positionH relativeFrom="margin">
              <wp:posOffset>2385695</wp:posOffset>
            </wp:positionH>
            <wp:positionV relativeFrom="paragraph">
              <wp:posOffset>4445</wp:posOffset>
            </wp:positionV>
            <wp:extent cx="927100" cy="1152525"/>
            <wp:effectExtent l="0" t="0" r="6350" b="0"/>
            <wp:wrapNone/>
            <wp:docPr id="3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9271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49E7">
        <w:rPr>
          <w:rFonts w:cstheme="minorHAnsi"/>
          <w:noProof/>
          <w:sz w:val="20"/>
          <w:szCs w:val="20"/>
          <w:lang w:eastAsia="es-BO"/>
        </w:rPr>
        <w:drawing>
          <wp:anchor distT="0" distB="0" distL="114300" distR="114300" simplePos="0" relativeHeight="251682816" behindDoc="1" locked="0" layoutInCell="1" allowOverlap="1" wp14:anchorId="70DE173C" wp14:editId="132E3C01">
            <wp:simplePos x="0" y="0"/>
            <wp:positionH relativeFrom="column">
              <wp:posOffset>443865</wp:posOffset>
            </wp:positionH>
            <wp:positionV relativeFrom="paragraph">
              <wp:posOffset>13970</wp:posOffset>
            </wp:positionV>
            <wp:extent cx="922020" cy="1173103"/>
            <wp:effectExtent l="0" t="0" r="0" b="8255"/>
            <wp:wrapNone/>
            <wp:docPr id="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922020" cy="1173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obligación.</w:t>
      </w:r>
      <w:r w:rsidRPr="00A149E7">
        <w:rPr>
          <w:rFonts w:cstheme="minorHAnsi"/>
          <w:sz w:val="20"/>
          <w:szCs w:val="20"/>
          <w:lang w:val="es-ES"/>
        </w:rPr>
        <w:t xml:space="preserve"> El color de fondo debe ser azul. El símbolo de seguridad debe ser blanco y estar ubicado en el centro. El color azul debe cubrir como mínimo el 50% del área de la señal.</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6912" behindDoc="1" locked="0" layoutInCell="1" allowOverlap="1" wp14:anchorId="6FC0B8B8" wp14:editId="4F7B5A30">
            <wp:simplePos x="0" y="0"/>
            <wp:positionH relativeFrom="column">
              <wp:posOffset>436880</wp:posOffset>
            </wp:positionH>
            <wp:positionV relativeFrom="paragraph">
              <wp:posOffset>5715</wp:posOffset>
            </wp:positionV>
            <wp:extent cx="1204109" cy="1484416"/>
            <wp:effectExtent l="19050" t="0" r="0" b="0"/>
            <wp:wrapNone/>
            <wp:docPr id="4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1204109" cy="1484416"/>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9984" behindDoc="1" locked="0" layoutInCell="1" allowOverlap="1" wp14:anchorId="4A3FBA47" wp14:editId="09DA23A4">
            <wp:simplePos x="0" y="0"/>
            <wp:positionH relativeFrom="column">
              <wp:posOffset>4625975</wp:posOffset>
            </wp:positionH>
            <wp:positionV relativeFrom="paragraph">
              <wp:posOffset>12700</wp:posOffset>
            </wp:positionV>
            <wp:extent cx="1227455" cy="1508125"/>
            <wp:effectExtent l="19050" t="0" r="0" b="0"/>
            <wp:wrapNone/>
            <wp:docPr id="4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srcRect b="2361"/>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8960" behindDoc="1" locked="0" layoutInCell="1" allowOverlap="1" wp14:anchorId="109608FF" wp14:editId="66E3DDE0">
            <wp:simplePos x="0" y="0"/>
            <wp:positionH relativeFrom="column">
              <wp:posOffset>3246120</wp:posOffset>
            </wp:positionH>
            <wp:positionV relativeFrom="paragraph">
              <wp:posOffset>17145</wp:posOffset>
            </wp:positionV>
            <wp:extent cx="1227455" cy="1508125"/>
            <wp:effectExtent l="19050" t="0" r="0" b="0"/>
            <wp:wrapNone/>
            <wp:docPr id="4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7936" behindDoc="1" locked="0" layoutInCell="1" allowOverlap="1" wp14:anchorId="4EC3BFE7" wp14:editId="46A5DF7A">
            <wp:simplePos x="0" y="0"/>
            <wp:positionH relativeFrom="column">
              <wp:posOffset>1873250</wp:posOffset>
            </wp:positionH>
            <wp:positionV relativeFrom="paragraph">
              <wp:posOffset>-1905</wp:posOffset>
            </wp:positionV>
            <wp:extent cx="1239520" cy="1508125"/>
            <wp:effectExtent l="19050" t="0" r="0" b="0"/>
            <wp:wrapNone/>
            <wp:docPr id="4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1239520" cy="1508125"/>
                    </a:xfrm>
                    <a:prstGeom prst="rect">
                      <a:avLst/>
                    </a:prstGeom>
                    <a:noFill/>
                    <a:ln w="9525">
                      <a:noFill/>
                      <a:miter lim="800000"/>
                      <a:headEnd/>
                      <a:tailEnd/>
                    </a:ln>
                  </pic:spPr>
                </pic:pic>
              </a:graphicData>
            </a:graphic>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sz w:val="20"/>
          <w:szCs w:val="20"/>
        </w:rPr>
      </w:pPr>
      <w:r w:rsidRPr="00A149E7">
        <w:rPr>
          <w:rFonts w:cstheme="minorHAnsi"/>
          <w:sz w:val="20"/>
          <w:szCs w:val="20"/>
        </w:rPr>
        <w:t xml:space="preserve">Los letreros de señalización deben estar construidos en plancha de acero y pintado de acuerdo a normas y debe ser sostenido en tubo de acero galvanizado y asentado con base de hormigón. </w:t>
      </w:r>
    </w:p>
    <w:p w:rsidR="00A149E7" w:rsidRDefault="00A149E7" w:rsidP="00A149E7">
      <w:pPr>
        <w:pStyle w:val="Prrafodelista"/>
        <w:jc w:val="both"/>
        <w:rPr>
          <w:rFonts w:cstheme="minorHAnsi"/>
          <w:sz w:val="20"/>
          <w:szCs w:val="20"/>
        </w:rPr>
      </w:pPr>
    </w:p>
    <w:p w:rsidR="00D45D7F" w:rsidRDefault="00D45D7F" w:rsidP="00A149E7">
      <w:pPr>
        <w:pStyle w:val="Prrafodelista"/>
        <w:jc w:val="both"/>
        <w:rPr>
          <w:rFonts w:cstheme="minorHAnsi"/>
          <w:sz w:val="20"/>
          <w:szCs w:val="20"/>
        </w:rPr>
      </w:pPr>
    </w:p>
    <w:p w:rsidR="00D45D7F" w:rsidRPr="00A149E7" w:rsidRDefault="00D45D7F" w:rsidP="00A149E7">
      <w:pPr>
        <w:pStyle w:val="Prrafodelista"/>
        <w:jc w:val="both"/>
        <w:rPr>
          <w:rFonts w:cstheme="minorHAnsi"/>
          <w:sz w:val="20"/>
          <w:szCs w:val="20"/>
        </w:rPr>
      </w:pPr>
    </w:p>
    <w:p w:rsidR="00A149E7" w:rsidRPr="00A149E7" w:rsidRDefault="00A149E7" w:rsidP="00A149E7">
      <w:pPr>
        <w:pStyle w:val="Prrafodelista"/>
        <w:numPr>
          <w:ilvl w:val="0"/>
          <w:numId w:val="38"/>
        </w:numPr>
        <w:jc w:val="both"/>
        <w:rPr>
          <w:rFonts w:cstheme="minorHAnsi"/>
          <w:b/>
          <w:sz w:val="20"/>
          <w:szCs w:val="20"/>
          <w:lang w:val="es-ES"/>
        </w:rPr>
      </w:pPr>
      <w:r w:rsidRPr="00A149E7">
        <w:rPr>
          <w:rFonts w:cstheme="minorHAnsi"/>
          <w:b/>
          <w:sz w:val="20"/>
          <w:szCs w:val="20"/>
          <w:lang w:val="es-ES"/>
        </w:rPr>
        <w:lastRenderedPageBreak/>
        <w:t xml:space="preserve">Cartel de operación. </w:t>
      </w:r>
    </w:p>
    <w:p w:rsidR="00A149E7" w:rsidRPr="00A149E7" w:rsidRDefault="00A149E7" w:rsidP="00A149E7">
      <w:pPr>
        <w:pStyle w:val="Prrafodelista"/>
        <w:jc w:val="both"/>
        <w:rPr>
          <w:rFonts w:cstheme="minorHAnsi"/>
          <w:sz w:val="20"/>
          <w:szCs w:val="20"/>
        </w:rPr>
      </w:pPr>
      <w:r w:rsidRPr="00A149E7">
        <w:rPr>
          <w:rFonts w:cstheme="minorHAnsi"/>
          <w:sz w:val="20"/>
          <w:szCs w:val="20"/>
        </w:rPr>
        <w:t>Se debe construir y ubicar un cartel de operación para el city gate de manera tal que el personal a operar tenga la información necesaria. La construcción e iluminación será coordinada con el supervisor pero esta deberá ser mínima construida en plancha con soportes e iluminación adecuada.</w:t>
      </w:r>
    </w:p>
    <w:p w:rsidR="00A149E7" w:rsidRPr="00A149E7" w:rsidRDefault="00A149E7" w:rsidP="00A149E7">
      <w:pPr>
        <w:pStyle w:val="Prrafodelista"/>
        <w:jc w:val="both"/>
        <w:rPr>
          <w:rFonts w:cstheme="minorHAnsi"/>
          <w:sz w:val="20"/>
          <w:szCs w:val="20"/>
        </w:rPr>
      </w:pPr>
    </w:p>
    <w:p w:rsid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Cartel de Obras.</w:t>
      </w:r>
      <w:r w:rsidRPr="00A149E7">
        <w:rPr>
          <w:rFonts w:cstheme="minorHAnsi"/>
          <w:sz w:val="20"/>
          <w:szCs w:val="20"/>
          <w:lang w:val="es-ES"/>
        </w:rPr>
        <w:t xml:space="preserve"> En inmediaciones de la puerta principal de acceso debe ser colocado un cartel con el logo de la empresa, el nombre de la estación y los teléfonos de emergencia.</w:t>
      </w:r>
    </w:p>
    <w:p w:rsidR="00A149E7" w:rsidRPr="00A149E7" w:rsidRDefault="00A149E7" w:rsidP="00A149E7">
      <w:pPr>
        <w:pStyle w:val="Prrafodelista"/>
        <w:jc w:val="both"/>
        <w:rPr>
          <w:rFonts w:cstheme="minorHAnsi"/>
          <w:sz w:val="20"/>
          <w:szCs w:val="20"/>
          <w:lang w:val="es-ES"/>
        </w:rPr>
      </w:pPr>
    </w:p>
    <w:p w:rsidR="00A149E7" w:rsidRDefault="00A149E7" w:rsidP="00A149E7">
      <w:pPr>
        <w:pStyle w:val="Prrafodelista"/>
        <w:numPr>
          <w:ilvl w:val="0"/>
          <w:numId w:val="7"/>
        </w:numPr>
        <w:jc w:val="both"/>
        <w:rPr>
          <w:b/>
          <w:sz w:val="20"/>
          <w:szCs w:val="20"/>
        </w:rPr>
      </w:pPr>
      <w:r w:rsidRPr="00A149E7">
        <w:rPr>
          <w:b/>
          <w:sz w:val="20"/>
          <w:szCs w:val="20"/>
        </w:rPr>
        <w:t>INSTALACIÓN DE SUMINISTRO DE ENERGÍA ELECTRICA PARA EDR</w:t>
      </w:r>
    </w:p>
    <w:p w:rsidR="00A149E7" w:rsidRDefault="00A149E7" w:rsidP="00A149E7">
      <w:pPr>
        <w:pStyle w:val="Prrafodelista"/>
        <w:ind w:left="360"/>
        <w:jc w:val="both"/>
        <w:rPr>
          <w:b/>
          <w:sz w:val="20"/>
          <w:szCs w:val="20"/>
        </w:rPr>
      </w:pPr>
      <w:r>
        <w:rPr>
          <w:b/>
          <w:sz w:val="20"/>
          <w:szCs w:val="20"/>
        </w:rPr>
        <w:t>UNIDAD: Global (Glb)</w:t>
      </w:r>
    </w:p>
    <w:p w:rsidR="00A149E7" w:rsidRDefault="00A149E7" w:rsidP="00A149E7">
      <w:pPr>
        <w:pStyle w:val="Prrafodelista"/>
        <w:ind w:left="360"/>
        <w:jc w:val="both"/>
        <w:rPr>
          <w:b/>
          <w:sz w:val="20"/>
          <w:szCs w:val="20"/>
        </w:rPr>
      </w:pPr>
    </w:p>
    <w:p w:rsidR="00A149E7" w:rsidRDefault="00AF79C9" w:rsidP="00AF79C9">
      <w:pPr>
        <w:pStyle w:val="Prrafodelista"/>
        <w:numPr>
          <w:ilvl w:val="1"/>
          <w:numId w:val="7"/>
        </w:numPr>
        <w:jc w:val="both"/>
        <w:rPr>
          <w:b/>
          <w:sz w:val="20"/>
          <w:szCs w:val="20"/>
        </w:rPr>
      </w:pPr>
      <w:r>
        <w:rPr>
          <w:b/>
          <w:sz w:val="20"/>
          <w:szCs w:val="20"/>
        </w:rPr>
        <w:t>DEFINICIÓN</w:t>
      </w:r>
    </w:p>
    <w:p w:rsidR="00AF79C9" w:rsidRPr="00AF79C9" w:rsidRDefault="00AF79C9" w:rsidP="00AF79C9">
      <w:pPr>
        <w:pStyle w:val="Prrafodelista"/>
        <w:ind w:left="792"/>
        <w:jc w:val="both"/>
        <w:rPr>
          <w:sz w:val="20"/>
          <w:szCs w:val="20"/>
        </w:rPr>
      </w:pPr>
      <w:r w:rsidRPr="00AF79C9">
        <w:rPr>
          <w:sz w:val="20"/>
          <w:szCs w:val="20"/>
        </w:rPr>
        <w:t>Este ítem Comprende todos los trabajos para las instalacion</w:t>
      </w:r>
      <w:r>
        <w:rPr>
          <w:sz w:val="20"/>
          <w:szCs w:val="20"/>
        </w:rPr>
        <w:t>es eléctricas en los</w:t>
      </w:r>
      <w:r w:rsidRPr="00AF79C9">
        <w:rPr>
          <w:sz w:val="20"/>
          <w:szCs w:val="20"/>
        </w:rPr>
        <w:t xml:space="preserve"> recinto</w:t>
      </w:r>
      <w:r>
        <w:rPr>
          <w:sz w:val="20"/>
          <w:szCs w:val="20"/>
        </w:rPr>
        <w:t>s</w:t>
      </w:r>
      <w:r w:rsidRPr="00AF79C9">
        <w:rPr>
          <w:sz w:val="20"/>
          <w:szCs w:val="20"/>
        </w:rPr>
        <w:t xml:space="preserve"> de protección de la</w:t>
      </w:r>
      <w:r>
        <w:rPr>
          <w:sz w:val="20"/>
          <w:szCs w:val="20"/>
        </w:rPr>
        <w:t>s</w:t>
      </w:r>
      <w:r w:rsidRPr="00AF79C9">
        <w:rPr>
          <w:sz w:val="20"/>
          <w:szCs w:val="20"/>
        </w:rPr>
        <w:t xml:space="preserve"> E</w:t>
      </w:r>
      <w:r>
        <w:rPr>
          <w:sz w:val="20"/>
          <w:szCs w:val="20"/>
        </w:rPr>
        <w:t xml:space="preserve">staciones </w:t>
      </w:r>
      <w:r w:rsidRPr="00AF79C9">
        <w:rPr>
          <w:sz w:val="20"/>
          <w:szCs w:val="20"/>
        </w:rPr>
        <w:t>D</w:t>
      </w:r>
      <w:r>
        <w:rPr>
          <w:sz w:val="20"/>
          <w:szCs w:val="20"/>
        </w:rPr>
        <w:t xml:space="preserve">istritales de </w:t>
      </w:r>
      <w:r w:rsidRPr="00AF79C9">
        <w:rPr>
          <w:sz w:val="20"/>
          <w:szCs w:val="20"/>
        </w:rPr>
        <w:t>R</w:t>
      </w:r>
      <w:r>
        <w:rPr>
          <w:sz w:val="20"/>
          <w:szCs w:val="20"/>
        </w:rPr>
        <w:t>egulación</w:t>
      </w:r>
      <w:r w:rsidRPr="00AF79C9">
        <w:rPr>
          <w:sz w:val="20"/>
          <w:szCs w:val="20"/>
        </w:rPr>
        <w:t xml:space="preserve"> de acuerdo a lo especificado en el presente documento.</w:t>
      </w:r>
    </w:p>
    <w:p w:rsidR="00AF79C9" w:rsidRDefault="00AF79C9" w:rsidP="00AF79C9">
      <w:pPr>
        <w:pStyle w:val="Prrafodelista"/>
        <w:ind w:left="792"/>
        <w:jc w:val="both"/>
        <w:rPr>
          <w:b/>
          <w:sz w:val="20"/>
          <w:szCs w:val="20"/>
        </w:rPr>
      </w:pPr>
    </w:p>
    <w:p w:rsidR="00AF79C9" w:rsidRDefault="00AF79C9" w:rsidP="00AF79C9">
      <w:pPr>
        <w:pStyle w:val="Prrafodelista"/>
        <w:numPr>
          <w:ilvl w:val="1"/>
          <w:numId w:val="7"/>
        </w:numPr>
        <w:jc w:val="both"/>
        <w:rPr>
          <w:b/>
          <w:sz w:val="20"/>
          <w:szCs w:val="20"/>
        </w:rPr>
      </w:pPr>
      <w:r>
        <w:rPr>
          <w:b/>
          <w:sz w:val="20"/>
          <w:szCs w:val="20"/>
        </w:rPr>
        <w:t>MATERIALES, HERRAMIENTAS Y EQUIPO</w:t>
      </w:r>
    </w:p>
    <w:p w:rsidR="00AF79C9" w:rsidRPr="00AF79C9" w:rsidRDefault="00AF79C9" w:rsidP="00AF79C9">
      <w:pPr>
        <w:pStyle w:val="Prrafodelista"/>
        <w:ind w:left="792"/>
        <w:jc w:val="both"/>
        <w:rPr>
          <w:sz w:val="20"/>
          <w:szCs w:val="20"/>
        </w:rPr>
      </w:pPr>
      <w:r w:rsidRPr="00AF79C9">
        <w:rPr>
          <w:sz w:val="20"/>
          <w:szCs w:val="20"/>
        </w:rPr>
        <w:t>El CONTRATISTA proporcionará todos los materiales, herramientas y equipos necesarios para la ejecución de los trabajos, los mismos deberán ser aprobados por el SUPERVISOR al inicio de la actividad.</w:t>
      </w:r>
    </w:p>
    <w:p w:rsidR="00AF79C9" w:rsidRPr="00AF79C9" w:rsidRDefault="00AF79C9" w:rsidP="00AF79C9">
      <w:pPr>
        <w:pStyle w:val="Prrafodelista"/>
        <w:ind w:left="792"/>
        <w:jc w:val="both"/>
        <w:rPr>
          <w:sz w:val="20"/>
          <w:szCs w:val="20"/>
        </w:rPr>
      </w:pPr>
    </w:p>
    <w:p w:rsidR="00AF79C9" w:rsidRDefault="00AF79C9" w:rsidP="00AF79C9">
      <w:pPr>
        <w:pStyle w:val="Prrafodelista"/>
        <w:numPr>
          <w:ilvl w:val="1"/>
          <w:numId w:val="7"/>
        </w:numPr>
        <w:jc w:val="both"/>
        <w:rPr>
          <w:b/>
          <w:sz w:val="20"/>
          <w:szCs w:val="20"/>
        </w:rPr>
      </w:pPr>
      <w:r>
        <w:rPr>
          <w:b/>
          <w:sz w:val="20"/>
          <w:szCs w:val="20"/>
        </w:rPr>
        <w:t>PROCEDIMIENTO PARA LA EJECUCIÓN</w:t>
      </w:r>
    </w:p>
    <w:p w:rsidR="00AF79C9" w:rsidRDefault="00AF79C9" w:rsidP="00AF79C9">
      <w:pPr>
        <w:pStyle w:val="Prrafodelista"/>
        <w:ind w:left="792"/>
        <w:jc w:val="both"/>
        <w:rPr>
          <w:sz w:val="20"/>
          <w:szCs w:val="20"/>
        </w:rPr>
      </w:pPr>
      <w:r w:rsidRPr="00AF79C9">
        <w:rPr>
          <w:sz w:val="20"/>
          <w:szCs w:val="20"/>
        </w:rPr>
        <w:t xml:space="preserve">La empresa contratista deberá realizar la </w:t>
      </w:r>
      <w:r>
        <w:rPr>
          <w:sz w:val="20"/>
          <w:szCs w:val="20"/>
        </w:rPr>
        <w:t xml:space="preserve">ejecución y/o </w:t>
      </w:r>
      <w:r w:rsidRPr="00AF79C9">
        <w:rPr>
          <w:sz w:val="20"/>
          <w:szCs w:val="20"/>
        </w:rPr>
        <w:t>provisión de los siguientes ítems, mismos que deberán ser considerados en el presupuesto general de la obra.</w:t>
      </w:r>
      <w:r>
        <w:rPr>
          <w:sz w:val="20"/>
          <w:szCs w:val="20"/>
        </w:rPr>
        <w:t xml:space="preserve"> Los ítems listados a continuación, son detallados para ambas casetas de protección a ser construidas</w:t>
      </w:r>
    </w:p>
    <w:p w:rsidR="00AF79C9" w:rsidRDefault="00AF79C9" w:rsidP="00AF79C9">
      <w:pPr>
        <w:pStyle w:val="Prrafodelista"/>
        <w:ind w:left="792"/>
        <w:jc w:val="both"/>
        <w:rPr>
          <w:sz w:val="20"/>
          <w:szCs w:val="20"/>
        </w:rPr>
      </w:pPr>
    </w:p>
    <w:tbl>
      <w:tblPr>
        <w:tblW w:w="5000" w:type="pct"/>
        <w:tblCellMar>
          <w:left w:w="70" w:type="dxa"/>
          <w:right w:w="70" w:type="dxa"/>
        </w:tblCellMar>
        <w:tblLook w:val="04A0" w:firstRow="1" w:lastRow="0" w:firstColumn="1" w:lastColumn="0" w:noHBand="0" w:noVBand="1"/>
      </w:tblPr>
      <w:tblGrid>
        <w:gridCol w:w="343"/>
        <w:gridCol w:w="6216"/>
        <w:gridCol w:w="1243"/>
        <w:gridCol w:w="1026"/>
      </w:tblGrid>
      <w:tr w:rsidR="00AF79C9" w:rsidRPr="00AF79C9" w:rsidTr="00AF79C9">
        <w:trPr>
          <w:trHeight w:val="22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INSTALACIÓN DE SUMINISTRO DE ENERGÍA ELECTRICA PARA EDR</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N°</w:t>
            </w:r>
          </w:p>
        </w:tc>
        <w:tc>
          <w:tcPr>
            <w:tcW w:w="352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DETALLE ITEM</w:t>
            </w:r>
          </w:p>
        </w:tc>
        <w:tc>
          <w:tcPr>
            <w:tcW w:w="704"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UNIDAD</w:t>
            </w:r>
          </w:p>
        </w:tc>
        <w:tc>
          <w:tcPr>
            <w:tcW w:w="58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CANTIDAD</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TRAMITACIÓN DE SUMINISTRO DE ENERGIA ELECTRICA EN ENTIDAD DISTRIBUIDORA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TRAMITE</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BASTON PARA ACOMETIDA ELECTRICA (INCLUYE ACCESORIOS MENORES)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3</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DUPLEX AWG N° 6</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460</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4</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MEDIDOR DE FLUJO ELECTRICO</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5</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 DE PROTECCIÓN PARA MEDIDOR ELECTRICO MONOFASICO E INTERRUPTOR TERMOMAGNETICO</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6</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AUTOMATICO TERMOMAGNETICO CLASE C 60 - 63A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7</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JABALINA DE COBRE DE ø 5/8" X 1.5m (recubrimiento de 25 micrones)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lastRenderedPageBreak/>
              <w:t>8</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DESNUDO DE 10mm²</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9</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TUBO BERGMAN/PVC DE 1/2"</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10</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TUBERIA CONDUIT DE 3/4" ANTIEXPLOSIVA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16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11</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AWG N° 12 (TIPO ALAMBRE)</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24</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12</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AWG N° 14 (TIPO ALAMBRE)</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13</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 CUADRADA ANTIEXPLOSIVA CON TAPA ROSCADA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14</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AUTOMATICO TERMOMAGNETICO (4 - 30 AMP)</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15</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TOMA CORRIENTE ANTIEXPLOSIVO</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16</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DE CORRIENTE CON CAJA ANTIEXPLOSIVA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17</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SISTEMA DE ILUMINACIÓN ANTIEXPLOSIVA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SISTEMA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18</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CAÑOS FLEXIBLES ANTIEXPLOSIVOS DE 3/4" (L=30cm)</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19</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CODO DE PASO ANTIEXPLOSIVO CON TAPA SESGADA 3/4"</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4</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20</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SELLADOR VERTICAL-HORIZONTAL ANTIEXPLOSIVO DE 3/4"</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4</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21</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CAJAS DE PASO OVALADAS ANTIEXPLOSIVAS DE 3/4"</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8</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22</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SISTEMA DE CONVERSIÓN (ENTRADA 220-240V AC; SALIDA: 12-20V DC, 0.7-1.2A)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SISTEMA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23</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E INSTALACÍÓN DE POSTE DE MADERA (L min=5.5m)</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10</w:t>
            </w:r>
            <w:r w:rsidRPr="00AF79C9">
              <w:rPr>
                <w:rFonts w:eastAsia="Times New Roman" w:cstheme="minorHAnsi"/>
                <w:color w:val="000000"/>
                <w:sz w:val="20"/>
                <w:szCs w:val="20"/>
                <w:lang w:eastAsia="es-BO"/>
              </w:rPr>
              <w:t>,00</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24</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E INSTALACIÓN DE PILASTRA DE HORMIGON ARMANDO (H-21) PARA MEDIDOR MONOFASICO (C/ BASE DE CONCRETO)</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25</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OBRAS CIVILES PARA INSTALACIÓN DE SISTEMAS ELECTRICOS EN EDR´S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GLOBAL</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26</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INSTALACIÓN Y PUESTA EN FUNCIONAMIENTO DE SISTEMA ELECTRICO EXTERNO E INTERNO EN EDR´S (C/ PROVISIÓN DE ACCESORIOS MENORES)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INSTALACIÓN</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27</w:t>
            </w:r>
          </w:p>
        </w:tc>
        <w:tc>
          <w:tcPr>
            <w:tcW w:w="352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ELABORACIÓN DE INGENIERIA DE DETALLE Y PLANOS DE INSTALACIÓN DE SISTEMAS ELECTRICOS EN EDR´S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GLOBAL</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bl>
    <w:p w:rsidR="00AF79C9" w:rsidRPr="00AF79C9" w:rsidRDefault="00AF79C9" w:rsidP="00AF79C9">
      <w:pPr>
        <w:pStyle w:val="Prrafodelista"/>
        <w:ind w:left="792"/>
        <w:jc w:val="both"/>
        <w:rPr>
          <w:sz w:val="20"/>
          <w:szCs w:val="20"/>
        </w:rPr>
      </w:pPr>
    </w:p>
    <w:p w:rsidR="00886220" w:rsidRDefault="00886220" w:rsidP="00886220">
      <w:pPr>
        <w:pStyle w:val="Prrafodelista"/>
        <w:ind w:left="792"/>
        <w:jc w:val="both"/>
        <w:rPr>
          <w:sz w:val="20"/>
          <w:szCs w:val="20"/>
        </w:rPr>
      </w:pPr>
      <w:r>
        <w:rPr>
          <w:sz w:val="20"/>
          <w:szCs w:val="20"/>
        </w:rPr>
        <w:t>A continuación se describen las actividades a ser desarrolladas:</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b/>
          <w:sz w:val="20"/>
          <w:szCs w:val="20"/>
        </w:rPr>
      </w:pPr>
      <w:r>
        <w:rPr>
          <w:b/>
          <w:sz w:val="20"/>
          <w:szCs w:val="20"/>
        </w:rPr>
        <w:t>Trámite de Suministro de energía eléctrica en entidad Distribuidora</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sz w:val="20"/>
          <w:szCs w:val="20"/>
          <w:lang w:val="es-ES_tradnl"/>
        </w:rPr>
      </w:pPr>
      <w:r>
        <w:rPr>
          <w:sz w:val="20"/>
          <w:szCs w:val="20"/>
        </w:rPr>
        <w:t>Comprende</w:t>
      </w:r>
      <w:r w:rsidRPr="00BD1FEA">
        <w:rPr>
          <w:sz w:val="20"/>
          <w:szCs w:val="20"/>
          <w:lang w:val="es-ES_tradnl"/>
        </w:rPr>
        <w:t xml:space="preserve"> los trabajos</w:t>
      </w:r>
      <w:r>
        <w:rPr>
          <w:sz w:val="20"/>
          <w:szCs w:val="20"/>
          <w:lang w:val="es-ES_tradnl"/>
        </w:rPr>
        <w:t xml:space="preserve"> de realización de trámite para el</w:t>
      </w:r>
      <w:r w:rsidRPr="00BD1FEA">
        <w:rPr>
          <w:sz w:val="20"/>
          <w:szCs w:val="20"/>
          <w:lang w:val="es-ES_tradnl"/>
        </w:rPr>
        <w:t xml:space="preserve"> suministro de energía eléctrica en</w:t>
      </w:r>
      <w:r>
        <w:rPr>
          <w:sz w:val="20"/>
          <w:szCs w:val="20"/>
          <w:lang w:val="es-ES_tradnl"/>
        </w:rPr>
        <w:t xml:space="preserve"> la EDR derivada de la red de suministro de</w:t>
      </w:r>
      <w:r w:rsidRPr="00BD1FEA">
        <w:rPr>
          <w:sz w:val="20"/>
          <w:szCs w:val="20"/>
          <w:lang w:val="es-ES_tradnl"/>
        </w:rPr>
        <w:t xml:space="preserve"> la entidad distribuidora según corresponda</w:t>
      </w:r>
      <w:r>
        <w:rPr>
          <w:sz w:val="20"/>
          <w:szCs w:val="20"/>
          <w:lang w:val="es-ES_tradnl"/>
        </w:rPr>
        <w:t>.</w:t>
      </w:r>
    </w:p>
    <w:p w:rsidR="00886220" w:rsidRDefault="00886220" w:rsidP="00886220">
      <w:pPr>
        <w:pStyle w:val="Prrafodelista"/>
        <w:ind w:left="792"/>
        <w:jc w:val="both"/>
        <w:rPr>
          <w:sz w:val="20"/>
          <w:szCs w:val="20"/>
          <w:lang w:val="es-ES_tradnl"/>
        </w:rPr>
      </w:pPr>
      <w:r w:rsidRPr="00BD1FEA">
        <w:rPr>
          <w:sz w:val="20"/>
          <w:szCs w:val="20"/>
          <w:lang w:val="es-ES_tradnl"/>
        </w:rPr>
        <w:t>Para la ejecución del presente ítem, el CONTRATISTA deberá proveer los siguientes medios, equipos, herramientas y materiales enunciativos no limitativos:</w:t>
      </w:r>
    </w:p>
    <w:p w:rsidR="00886220" w:rsidRDefault="00886220" w:rsidP="00886220">
      <w:pPr>
        <w:pStyle w:val="Prrafodelista"/>
        <w:ind w:left="792"/>
        <w:jc w:val="both"/>
        <w:rPr>
          <w:sz w:val="20"/>
          <w:szCs w:val="20"/>
          <w:lang w:val="es-ES_tradnl"/>
        </w:rPr>
      </w:pPr>
    </w:p>
    <w:p w:rsidR="00886220" w:rsidRPr="00BD1FEA" w:rsidRDefault="00886220" w:rsidP="00886220">
      <w:pPr>
        <w:pStyle w:val="Prrafodelista"/>
        <w:numPr>
          <w:ilvl w:val="0"/>
          <w:numId w:val="43"/>
        </w:numPr>
        <w:jc w:val="both"/>
        <w:rPr>
          <w:sz w:val="20"/>
          <w:szCs w:val="20"/>
          <w:lang w:val="es-ES_tradnl"/>
        </w:rPr>
      </w:pPr>
      <w:r w:rsidRPr="00BD1FEA">
        <w:rPr>
          <w:sz w:val="20"/>
          <w:szCs w:val="20"/>
          <w:lang w:val="es-ES_tradnl"/>
        </w:rPr>
        <w:t>Camioneta 4x4 con SOAT y Roseta de Inspección Vehicular vigente.</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BD1FEA">
        <w:rPr>
          <w:sz w:val="20"/>
          <w:szCs w:val="20"/>
          <w:lang w:val="es-ES_tradnl"/>
        </w:rPr>
        <w:t>En las ciudades/poblaciones donde el suministro de energía eléctrica está bajo cargo de la empresa CESSA, la empresa CONTRATISTA deberá gestionar ante la entidad Distribuidora la provisión gratuita de 1 Medidor de Flujo Eléctrico y 40mts de cable conductor para la acometida de energía eléctrica por cada EDR. Los gastos de puesta en funcionamiento  y/o alta de servicio deberán ser cubiertos por la empresa CONTRATISTA.</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b/>
          <w:sz w:val="20"/>
          <w:szCs w:val="20"/>
        </w:rPr>
      </w:pPr>
      <w:r>
        <w:rPr>
          <w:b/>
          <w:sz w:val="20"/>
          <w:szCs w:val="20"/>
        </w:rPr>
        <w:t>Provisión e instalación de pilastra de Hormigón Armado (H-21) para medidor monofásico (c/base de concreto)</w:t>
      </w:r>
    </w:p>
    <w:p w:rsidR="00886220" w:rsidRDefault="00886220" w:rsidP="00886220">
      <w:pPr>
        <w:pStyle w:val="Prrafodelista"/>
        <w:ind w:left="792"/>
        <w:jc w:val="both"/>
        <w:rPr>
          <w:sz w:val="20"/>
          <w:szCs w:val="20"/>
          <w:lang w:val="es-ES_tradnl"/>
        </w:rPr>
      </w:pPr>
      <w:r>
        <w:rPr>
          <w:sz w:val="20"/>
          <w:szCs w:val="20"/>
          <w:lang w:val="es-ES_tradnl"/>
        </w:rPr>
        <w:t>Para la ejecución de la</w:t>
      </w:r>
      <w:r w:rsidRPr="00D0536F">
        <w:rPr>
          <w:sz w:val="20"/>
          <w:szCs w:val="20"/>
          <w:lang w:val="es-ES_tradnl"/>
        </w:rPr>
        <w:t xml:space="preserve"> presente</w:t>
      </w:r>
      <w:r>
        <w:rPr>
          <w:sz w:val="20"/>
          <w:szCs w:val="20"/>
          <w:lang w:val="es-ES_tradnl"/>
        </w:rPr>
        <w:t xml:space="preserve"> actividad</w:t>
      </w:r>
      <w:r w:rsidRPr="00D0536F">
        <w:rPr>
          <w:sz w:val="20"/>
          <w:szCs w:val="20"/>
          <w:lang w:val="es-ES_tradnl"/>
        </w:rPr>
        <w:t>, el CONTRATISTA deberá proveer los siguientes medios, equipos, herramientas y materiales: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Mezcladora de 1 Bolsa de Cemento.</w:t>
      </w:r>
    </w:p>
    <w:p w:rsidR="00886220" w:rsidRPr="00D0536F" w:rsidRDefault="00886220" w:rsidP="00886220">
      <w:pPr>
        <w:pStyle w:val="Prrafodelista"/>
        <w:numPr>
          <w:ilvl w:val="0"/>
          <w:numId w:val="41"/>
        </w:numPr>
        <w:jc w:val="both"/>
        <w:rPr>
          <w:sz w:val="20"/>
          <w:szCs w:val="20"/>
        </w:rPr>
      </w:pPr>
      <w:r w:rsidRPr="00D0536F">
        <w:rPr>
          <w:sz w:val="20"/>
          <w:szCs w:val="20"/>
          <w:lang w:val="es-ES_tradnl"/>
        </w:rPr>
        <w:t>1 Pilastra de Hormigón Armado (H-21) para medidor Monofásico con base de concreto prefabricada.</w:t>
      </w:r>
    </w:p>
    <w:p w:rsidR="00886220" w:rsidRDefault="00886220" w:rsidP="00886220">
      <w:pPr>
        <w:pStyle w:val="Prrafodelista"/>
        <w:ind w:left="792"/>
        <w:jc w:val="both"/>
        <w:rPr>
          <w:sz w:val="20"/>
          <w:szCs w:val="20"/>
        </w:rPr>
      </w:pPr>
    </w:p>
    <w:p w:rsidR="00886220" w:rsidRDefault="00886220" w:rsidP="00886220">
      <w:pPr>
        <w:pStyle w:val="Prrafodelista"/>
        <w:ind w:left="792"/>
        <w:jc w:val="center"/>
        <w:rPr>
          <w:sz w:val="20"/>
          <w:szCs w:val="20"/>
        </w:rPr>
      </w:pPr>
      <w:r w:rsidRPr="000F4BA4">
        <w:object w:dxaOrig="7005" w:dyaOrig="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252.75pt" o:ole="">
            <v:imagedata r:id="rId19" o:title=""/>
          </v:shape>
          <o:OLEObject Type="Embed" ProgID="PBrush" ShapeID="_x0000_i1025" DrawAspect="Content" ObjectID="_1555933926" r:id="rId20"/>
        </w:objec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Cemento Portland.</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Arena Fina.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Piedra Manzana.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Ripio Rodado.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Badilejos.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Baldes.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Barretas.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Palas.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Picos.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Combos de Bronce.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Cincel</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ind w:left="792"/>
        <w:jc w:val="both"/>
        <w:rPr>
          <w:sz w:val="20"/>
          <w:szCs w:val="20"/>
          <w:lang w:val="es-ES_tradnl"/>
        </w:rPr>
      </w:pPr>
      <w:r w:rsidRPr="00D0536F">
        <w:rPr>
          <w:sz w:val="20"/>
          <w:szCs w:val="20"/>
          <w:lang w:val="es-ES_tradnl"/>
        </w:rPr>
        <w:lastRenderedPageBreak/>
        <w:t xml:space="preserve">El CONTRATISTA deberá presentar al SUPERVISOR de </w:t>
      </w:r>
      <w:r>
        <w:rPr>
          <w:sz w:val="20"/>
          <w:szCs w:val="20"/>
          <w:lang w:val="es-ES_tradnl"/>
        </w:rPr>
        <w:t>Obra</w:t>
      </w:r>
      <w:r w:rsidRPr="00D0536F">
        <w:rPr>
          <w:sz w:val="20"/>
          <w:szCs w:val="20"/>
          <w:lang w:val="es-ES_tradnl"/>
        </w:rPr>
        <w:t xml:space="preserve"> un procedimiento de Instalación de la pilastra de concreto que contemple lo siguiente:</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Medio de Transporte de la Pilastra.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Medio de Erección de la Pilastra.</w:t>
      </w:r>
    </w:p>
    <w:p w:rsidR="00886220" w:rsidRDefault="00886220" w:rsidP="00886220">
      <w:pPr>
        <w:pStyle w:val="Prrafodelista"/>
        <w:numPr>
          <w:ilvl w:val="0"/>
          <w:numId w:val="41"/>
        </w:numPr>
        <w:jc w:val="both"/>
        <w:rPr>
          <w:sz w:val="20"/>
          <w:szCs w:val="20"/>
          <w:lang w:val="es-ES_tradnl"/>
        </w:rPr>
      </w:pPr>
      <w:r w:rsidRPr="00D0536F">
        <w:rPr>
          <w:sz w:val="20"/>
          <w:szCs w:val="20"/>
          <w:lang w:val="es-ES_tradnl"/>
        </w:rPr>
        <w:t>Procedimiento de excavación de Hoyo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Procedimiento de rotura de piso de concreto (si corresponde).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Procedimiento de reposición de piso de concreto (si corresponde).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Relleno de Hoyo, realizando el apisonado con alturas de capas no mayores a 15cm</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D0536F">
        <w:rPr>
          <w:sz w:val="20"/>
          <w:szCs w:val="20"/>
          <w:lang w:val="es-ES_tradnl"/>
        </w:rPr>
        <w:t>El CONTRATISTA será responsable de todas las actividades y consecuencias de las mismas. Antes de la ejecución de los trabajos de instalación, el procedimiento presentado deberá estar apro</w:t>
      </w:r>
      <w:r>
        <w:rPr>
          <w:sz w:val="20"/>
          <w:szCs w:val="20"/>
          <w:lang w:val="es-ES_tradnl"/>
        </w:rPr>
        <w:t>bado por el Supervisor de Obra.</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rPr>
          <w:b/>
          <w:sz w:val="20"/>
          <w:szCs w:val="20"/>
          <w:lang w:val="es-ES_tradnl"/>
        </w:rPr>
      </w:pPr>
      <w:r>
        <w:rPr>
          <w:b/>
          <w:sz w:val="20"/>
          <w:szCs w:val="20"/>
          <w:lang w:val="es-ES_tradnl"/>
        </w:rPr>
        <w:t>Obras civiles para la instalación de sistema eléctrico en EDR</w:t>
      </w:r>
    </w:p>
    <w:p w:rsidR="00886220" w:rsidRDefault="00886220" w:rsidP="00886220">
      <w:pPr>
        <w:pStyle w:val="Prrafodelista"/>
        <w:ind w:left="792"/>
        <w:jc w:val="both"/>
        <w:rPr>
          <w:sz w:val="20"/>
          <w:szCs w:val="20"/>
          <w:lang w:val="es-ES_tradnl"/>
        </w:rPr>
      </w:pPr>
      <w:r w:rsidRPr="00D0536F">
        <w:rPr>
          <w:sz w:val="20"/>
          <w:szCs w:val="20"/>
          <w:lang w:val="es-ES_tradnl"/>
        </w:rPr>
        <w:t>Comprende la ejecución de obras civiles para instalación</w:t>
      </w:r>
      <w:r>
        <w:rPr>
          <w:sz w:val="20"/>
          <w:szCs w:val="20"/>
          <w:lang w:val="es-ES_tradnl"/>
        </w:rPr>
        <w:t xml:space="preserve"> de sistemas eléctricos en EDR</w:t>
      </w:r>
      <w:r w:rsidRPr="00D0536F">
        <w:rPr>
          <w:sz w:val="20"/>
          <w:szCs w:val="20"/>
          <w:lang w:val="es-ES_tradnl"/>
        </w:rPr>
        <w:t xml:space="preserve">, tanto para la derivación desde la línea principal de distribución hasta la </w:t>
      </w:r>
      <w:r>
        <w:rPr>
          <w:sz w:val="20"/>
          <w:szCs w:val="20"/>
          <w:lang w:val="es-ES_tradnl"/>
        </w:rPr>
        <w:t>instalación eléctrica interna</w:t>
      </w:r>
      <w:r w:rsidRPr="00D0536F">
        <w:rPr>
          <w:sz w:val="20"/>
          <w:szCs w:val="20"/>
          <w:lang w:val="es-ES_tradnl"/>
        </w:rPr>
        <w:t>.</w:t>
      </w:r>
    </w:p>
    <w:p w:rsidR="00886220" w:rsidRPr="00D0536F" w:rsidRDefault="00886220" w:rsidP="00886220">
      <w:pPr>
        <w:pStyle w:val="Prrafodelista"/>
        <w:ind w:left="792"/>
        <w:jc w:val="both"/>
        <w:rPr>
          <w:sz w:val="20"/>
          <w:szCs w:val="20"/>
          <w:lang w:val="es-ES_tradnl"/>
        </w:rPr>
      </w:pPr>
      <w:r w:rsidRPr="00D0536F">
        <w:rPr>
          <w:sz w:val="20"/>
          <w:szCs w:val="20"/>
          <w:lang w:val="es-ES_tradnl"/>
        </w:rPr>
        <w:t>Para la ejecución del presente ítem, el CONTRATISTA deberá proveer los siguientes medios, equipos, herramientas y materiales: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Detector de Gas Portátil.</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Mezcladora de 1 Bolsa de Cemento.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Cemento Portland.</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Arena Fina.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Ripio Rodado.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Badilejos.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Baldes.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Combos de Bronce.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Cincel.</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Pinturas Latex.</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Brochas.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Lijas.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Amoladora.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Disco de Corte de 6”.</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Extintor de 10Kgr.</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Señalización Vertical – Horizontal Temporal.</w:t>
      </w:r>
    </w:p>
    <w:p w:rsidR="00886220" w:rsidRDefault="00886220" w:rsidP="00886220">
      <w:pPr>
        <w:pStyle w:val="Prrafodelista"/>
        <w:ind w:left="792"/>
        <w:jc w:val="both"/>
        <w:rPr>
          <w:sz w:val="20"/>
          <w:szCs w:val="20"/>
          <w:lang w:val="es-ES_tradnl"/>
        </w:rPr>
      </w:pPr>
    </w:p>
    <w:p w:rsidR="00886220" w:rsidRPr="00D0536F" w:rsidRDefault="00886220" w:rsidP="00886220">
      <w:pPr>
        <w:pStyle w:val="Prrafodelista"/>
        <w:ind w:left="792"/>
        <w:jc w:val="both"/>
        <w:rPr>
          <w:sz w:val="20"/>
          <w:szCs w:val="20"/>
          <w:lang w:val="es-ES_tradnl"/>
        </w:rPr>
      </w:pPr>
      <w:r w:rsidRPr="00D0536F">
        <w:rPr>
          <w:sz w:val="20"/>
          <w:szCs w:val="20"/>
          <w:lang w:val="es-ES_tradnl"/>
        </w:rPr>
        <w:t>El CONTRATISTA deberá presentar al SUPERVISOR de Y.P.F.B. un procedimiento de las obras civiles a ejecutar que incluya los siguientes trabajos enunciativos no limitativos a realizar:</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lastRenderedPageBreak/>
        <w:t>Rotura y reposición de pared de mampostería de ladrillo para instalación de caja de alojamiento de medición, bastón de ingreso de acometida eléctrica y derivación a instalación interna eléctrica.</w:t>
      </w: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t>Picadura y reposición de piso de cemento para empotrado de tubería conduit.</w:t>
      </w: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t>Reposición de pintura de pared de EDR (a color original).</w:t>
      </w:r>
    </w:p>
    <w:p w:rsidR="00886220" w:rsidRPr="00D0536F"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D0536F">
        <w:rPr>
          <w:sz w:val="20"/>
          <w:szCs w:val="20"/>
          <w:lang w:val="es-ES_tradnl"/>
        </w:rPr>
        <w:t>El CONTRATISTA será responsable de todas las actividades y consecuencias de las mismas. Antes de la ejecución de los trabajos de obras civiles, el procedimiento presentado deberá estar aprobado por la Supervisión de Obra de Y.P.F.B.</w:t>
      </w:r>
    </w:p>
    <w:p w:rsidR="00886220" w:rsidRDefault="00886220" w:rsidP="00886220">
      <w:pPr>
        <w:pStyle w:val="Prrafodelista"/>
        <w:ind w:left="792"/>
        <w:jc w:val="both"/>
        <w:rPr>
          <w:sz w:val="20"/>
          <w:szCs w:val="20"/>
          <w:lang w:val="es-ES_tradnl"/>
        </w:rPr>
      </w:pPr>
      <w:r w:rsidRPr="00D0536F">
        <w:rPr>
          <w:sz w:val="20"/>
          <w:szCs w:val="20"/>
          <w:lang w:val="es-ES_tradnl"/>
        </w:rPr>
        <w:t>Deberá considerarse el monitoreo de la atmosfera interior y exterior de los EDR´s a fin de verificar el % de Gas en el medio antes y durante el trabajo a ejecutar.</w:t>
      </w:r>
    </w:p>
    <w:p w:rsidR="00D45D7F" w:rsidRDefault="00D45D7F" w:rsidP="00886220">
      <w:pPr>
        <w:pStyle w:val="Prrafodelista"/>
        <w:ind w:left="792"/>
        <w:jc w:val="both"/>
        <w:rPr>
          <w:sz w:val="20"/>
          <w:szCs w:val="20"/>
          <w:lang w:val="es-ES_tradnl"/>
        </w:rPr>
      </w:pPr>
    </w:p>
    <w:p w:rsidR="00AF79C9" w:rsidRDefault="00AF79C9" w:rsidP="00AF79C9">
      <w:pPr>
        <w:pStyle w:val="Prrafodelista"/>
        <w:numPr>
          <w:ilvl w:val="1"/>
          <w:numId w:val="7"/>
        </w:numPr>
        <w:jc w:val="both"/>
        <w:rPr>
          <w:b/>
          <w:sz w:val="20"/>
          <w:szCs w:val="20"/>
        </w:rPr>
      </w:pPr>
      <w:r>
        <w:rPr>
          <w:b/>
          <w:sz w:val="20"/>
          <w:szCs w:val="20"/>
        </w:rPr>
        <w:t>MEDIDAS DE MITIGACIÓN AMBIENTAL</w:t>
      </w:r>
    </w:p>
    <w:p w:rsidR="00D45D7F" w:rsidRPr="00D45D7F" w:rsidRDefault="00D45D7F" w:rsidP="00D45D7F">
      <w:pPr>
        <w:pStyle w:val="Prrafodelista"/>
        <w:ind w:left="792"/>
        <w:jc w:val="both"/>
        <w:rPr>
          <w:sz w:val="20"/>
          <w:szCs w:val="20"/>
        </w:rPr>
      </w:pPr>
      <w:r w:rsidRPr="00D45D7F">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5D7F" w:rsidRPr="00D45D7F" w:rsidRDefault="00D45D7F" w:rsidP="00D45D7F">
      <w:pPr>
        <w:pStyle w:val="Prrafodelista"/>
        <w:ind w:left="792"/>
        <w:jc w:val="both"/>
        <w:rPr>
          <w:sz w:val="20"/>
          <w:szCs w:val="20"/>
        </w:rPr>
      </w:pPr>
      <w:r w:rsidRPr="00D45D7F">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5D7F" w:rsidRPr="00D45D7F" w:rsidRDefault="00D45D7F" w:rsidP="00D45D7F">
      <w:pPr>
        <w:pStyle w:val="Prrafodelista"/>
        <w:ind w:left="792"/>
        <w:jc w:val="both"/>
        <w:rPr>
          <w:sz w:val="20"/>
          <w:szCs w:val="20"/>
        </w:rPr>
      </w:pPr>
    </w:p>
    <w:p w:rsidR="00D45D7F" w:rsidRPr="00D45D7F" w:rsidRDefault="00D45D7F" w:rsidP="00D45D7F">
      <w:pPr>
        <w:pStyle w:val="Prrafodelista"/>
        <w:ind w:left="792"/>
        <w:jc w:val="both"/>
        <w:rPr>
          <w:sz w:val="20"/>
          <w:szCs w:val="20"/>
        </w:rPr>
      </w:pPr>
      <w:r w:rsidRPr="00D45D7F">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6220" w:rsidRDefault="00D45D7F" w:rsidP="00D45D7F">
      <w:pPr>
        <w:pStyle w:val="Prrafodelista"/>
        <w:ind w:left="792"/>
        <w:jc w:val="both"/>
        <w:rPr>
          <w:sz w:val="20"/>
          <w:szCs w:val="20"/>
        </w:rPr>
      </w:pPr>
      <w:r w:rsidRPr="00D45D7F">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5D7F" w:rsidRPr="00D45D7F" w:rsidRDefault="00D45D7F" w:rsidP="00D45D7F">
      <w:pPr>
        <w:pStyle w:val="Prrafodelista"/>
        <w:ind w:left="792"/>
        <w:jc w:val="both"/>
        <w:rPr>
          <w:sz w:val="20"/>
          <w:szCs w:val="20"/>
        </w:rPr>
      </w:pPr>
    </w:p>
    <w:p w:rsidR="00AF79C9" w:rsidRDefault="00AF79C9" w:rsidP="00AF79C9">
      <w:pPr>
        <w:pStyle w:val="Prrafodelista"/>
        <w:numPr>
          <w:ilvl w:val="1"/>
          <w:numId w:val="7"/>
        </w:numPr>
        <w:jc w:val="both"/>
        <w:rPr>
          <w:b/>
          <w:sz w:val="20"/>
          <w:szCs w:val="20"/>
        </w:rPr>
      </w:pPr>
      <w:r>
        <w:rPr>
          <w:b/>
          <w:sz w:val="20"/>
          <w:szCs w:val="20"/>
        </w:rPr>
        <w:t>MEDICIÓN Y FORMA DE PAGO</w:t>
      </w:r>
    </w:p>
    <w:p w:rsidR="00886220" w:rsidRDefault="00886220" w:rsidP="00886220">
      <w:pPr>
        <w:pStyle w:val="Prrafodelista"/>
        <w:ind w:left="792"/>
        <w:jc w:val="both"/>
        <w:rPr>
          <w:sz w:val="20"/>
          <w:szCs w:val="20"/>
          <w:lang w:val="es-ES_tradnl"/>
        </w:rPr>
      </w:pPr>
      <w:r w:rsidRPr="00D0536F">
        <w:rPr>
          <w:sz w:val="20"/>
          <w:szCs w:val="20"/>
          <w:lang w:val="es-ES_tradnl"/>
        </w:rPr>
        <w:t xml:space="preserve">El ítem de </w:t>
      </w:r>
      <w:r>
        <w:rPr>
          <w:sz w:val="20"/>
          <w:szCs w:val="20"/>
          <w:lang w:val="es-ES_tradnl"/>
        </w:rPr>
        <w:t>instalación de suministro de energía eléctrica para EDR</w:t>
      </w:r>
      <w:r w:rsidRPr="00D0536F">
        <w:rPr>
          <w:sz w:val="20"/>
          <w:szCs w:val="20"/>
          <w:lang w:val="es-ES_tradnl"/>
        </w:rPr>
        <w:t xml:space="preserve"> será medido en forma global pudiéndose realizar pagos parciales según porcentajes correspondientes a la ejecución física </w:t>
      </w:r>
      <w:r w:rsidRPr="00D0536F">
        <w:rPr>
          <w:sz w:val="20"/>
          <w:szCs w:val="20"/>
          <w:lang w:val="es-ES_tradnl"/>
        </w:rPr>
        <w:lastRenderedPageBreak/>
        <w:t>efectiva finalizada del trabajo según autorización/aprobación del Supervisor de Obra de Y.P.F.B. mediante  libro de órdenes o nota.</w:t>
      </w:r>
    </w:p>
    <w:p w:rsidR="00886220" w:rsidRPr="00D0536F" w:rsidRDefault="00886220" w:rsidP="00886220">
      <w:pPr>
        <w:pStyle w:val="Prrafodelista"/>
        <w:ind w:left="792"/>
        <w:jc w:val="both"/>
        <w:rPr>
          <w:sz w:val="20"/>
          <w:szCs w:val="20"/>
          <w:lang w:val="es-ES_tradnl"/>
        </w:rPr>
      </w:pPr>
      <w:r w:rsidRPr="00F51EAE">
        <w:rPr>
          <w:sz w:val="20"/>
          <w:szCs w:val="20"/>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p w:rsidR="00886220" w:rsidRDefault="00886220" w:rsidP="00886220">
      <w:pPr>
        <w:pStyle w:val="Prrafodelista"/>
        <w:ind w:left="792"/>
        <w:jc w:val="both"/>
        <w:rPr>
          <w:b/>
          <w:sz w:val="20"/>
          <w:szCs w:val="20"/>
        </w:rPr>
      </w:pPr>
    </w:p>
    <w:p w:rsidR="00886220" w:rsidRDefault="00886220" w:rsidP="0085174F">
      <w:pPr>
        <w:pStyle w:val="Prrafodelista"/>
        <w:numPr>
          <w:ilvl w:val="0"/>
          <w:numId w:val="7"/>
        </w:numPr>
        <w:jc w:val="both"/>
        <w:rPr>
          <w:b/>
          <w:sz w:val="20"/>
          <w:szCs w:val="20"/>
        </w:rPr>
      </w:pPr>
      <w:r>
        <w:rPr>
          <w:b/>
          <w:sz w:val="20"/>
          <w:szCs w:val="20"/>
        </w:rPr>
        <w:t>INSTALACIÓN Y PUESTA EN MARCHA DE EDR</w:t>
      </w:r>
      <w:r w:rsidR="00D45D7F">
        <w:rPr>
          <w:b/>
          <w:sz w:val="20"/>
          <w:szCs w:val="20"/>
        </w:rPr>
        <w:t>s</w:t>
      </w:r>
    </w:p>
    <w:p w:rsidR="00886220" w:rsidRDefault="00886220" w:rsidP="00886220">
      <w:pPr>
        <w:pStyle w:val="Prrafodelista"/>
        <w:ind w:left="360"/>
        <w:jc w:val="both"/>
        <w:rPr>
          <w:b/>
          <w:sz w:val="20"/>
          <w:szCs w:val="20"/>
        </w:rPr>
      </w:pPr>
      <w:r>
        <w:rPr>
          <w:b/>
          <w:sz w:val="20"/>
          <w:szCs w:val="20"/>
        </w:rPr>
        <w:t>UNIDAD: Global (Glb)</w:t>
      </w:r>
    </w:p>
    <w:p w:rsidR="00886220" w:rsidRDefault="00886220" w:rsidP="00886220">
      <w:pPr>
        <w:pStyle w:val="Prrafodelista"/>
        <w:ind w:left="360"/>
        <w:jc w:val="both"/>
        <w:rPr>
          <w:b/>
          <w:sz w:val="20"/>
          <w:szCs w:val="20"/>
        </w:rPr>
      </w:pPr>
    </w:p>
    <w:p w:rsidR="00886220" w:rsidRDefault="00886220" w:rsidP="00886220">
      <w:pPr>
        <w:pStyle w:val="Prrafodelista"/>
        <w:numPr>
          <w:ilvl w:val="1"/>
          <w:numId w:val="7"/>
        </w:numPr>
        <w:jc w:val="both"/>
        <w:rPr>
          <w:b/>
          <w:sz w:val="20"/>
          <w:szCs w:val="20"/>
        </w:rPr>
      </w:pPr>
      <w:r>
        <w:rPr>
          <w:b/>
          <w:sz w:val="20"/>
          <w:szCs w:val="20"/>
        </w:rPr>
        <w:t>DEFINICIÓN</w:t>
      </w:r>
    </w:p>
    <w:p w:rsidR="00886220" w:rsidRPr="00886220" w:rsidRDefault="00886220" w:rsidP="00886220">
      <w:pPr>
        <w:pStyle w:val="Prrafodelista"/>
        <w:ind w:left="792"/>
        <w:jc w:val="both"/>
        <w:rPr>
          <w:sz w:val="20"/>
          <w:szCs w:val="20"/>
          <w:lang w:val="es-ES_tradnl"/>
        </w:rPr>
      </w:pPr>
      <w:r w:rsidRPr="00886220">
        <w:rPr>
          <w:sz w:val="20"/>
          <w:szCs w:val="20"/>
          <w:lang w:val="es-ES_tradnl"/>
        </w:rPr>
        <w:t>Este Ítem comprende los trabajos necesarios para realizar el montaje, instalación y</w:t>
      </w:r>
      <w:r w:rsidR="00FE205E">
        <w:rPr>
          <w:sz w:val="20"/>
          <w:szCs w:val="20"/>
          <w:lang w:val="es-ES_tradnl"/>
        </w:rPr>
        <w:t xml:space="preserve"> puesta en marcha de las Estaciones</w:t>
      </w:r>
      <w:r w:rsidRPr="00886220">
        <w:rPr>
          <w:sz w:val="20"/>
          <w:szCs w:val="20"/>
          <w:lang w:val="es-ES_tradnl"/>
        </w:rPr>
        <w:t xml:space="preserve"> Distrital</w:t>
      </w:r>
      <w:r w:rsidR="00FE205E">
        <w:rPr>
          <w:sz w:val="20"/>
          <w:szCs w:val="20"/>
          <w:lang w:val="es-ES_tradnl"/>
        </w:rPr>
        <w:t>es</w:t>
      </w:r>
      <w:r w:rsidRPr="00886220">
        <w:rPr>
          <w:sz w:val="20"/>
          <w:szCs w:val="20"/>
          <w:lang w:val="es-ES_tradnl"/>
        </w:rPr>
        <w:t xml:space="preserve"> de Regulación.</w:t>
      </w:r>
    </w:p>
    <w:p w:rsidR="00886220" w:rsidRPr="00886220" w:rsidRDefault="00886220" w:rsidP="00886220">
      <w:pPr>
        <w:pStyle w:val="Prrafodelista"/>
        <w:ind w:left="792"/>
        <w:jc w:val="both"/>
        <w:rPr>
          <w:sz w:val="20"/>
          <w:szCs w:val="20"/>
          <w:lang w:val="es-ES_tradnl"/>
        </w:rPr>
      </w:pPr>
    </w:p>
    <w:p w:rsidR="00886220" w:rsidRDefault="00886220" w:rsidP="00886220">
      <w:pPr>
        <w:pStyle w:val="Prrafodelista"/>
        <w:numPr>
          <w:ilvl w:val="1"/>
          <w:numId w:val="7"/>
        </w:numPr>
        <w:jc w:val="both"/>
        <w:rPr>
          <w:b/>
          <w:sz w:val="20"/>
          <w:szCs w:val="20"/>
        </w:rPr>
      </w:pPr>
      <w:r>
        <w:rPr>
          <w:b/>
          <w:sz w:val="20"/>
          <w:szCs w:val="20"/>
        </w:rPr>
        <w:t>MATERIALES, HERRAMIENTAS Y EQUIPO</w:t>
      </w:r>
    </w:p>
    <w:p w:rsidR="00886220" w:rsidRPr="00886220" w:rsidRDefault="00886220" w:rsidP="00886220">
      <w:pPr>
        <w:pStyle w:val="Prrafodelista"/>
        <w:ind w:left="792"/>
        <w:jc w:val="both"/>
        <w:rPr>
          <w:sz w:val="20"/>
          <w:szCs w:val="20"/>
          <w:lang w:val="es-ES_tradnl"/>
        </w:rPr>
      </w:pPr>
      <w:r w:rsidRPr="00886220">
        <w:rPr>
          <w:sz w:val="20"/>
          <w:szCs w:val="20"/>
          <w:lang w:val="es-ES_tradnl"/>
        </w:rPr>
        <w:t>El CONTRATISTA proporcionara todos los materiales, herramientas, equipos y personal necesarios para la ejecución de este ítem, los mismos deberán ser aprobados por el SUPERVISOR DE OBRA al Inicio de la actividad.</w:t>
      </w:r>
    </w:p>
    <w:p w:rsidR="00886220" w:rsidRPr="00886220" w:rsidRDefault="00886220" w:rsidP="00886220">
      <w:pPr>
        <w:pStyle w:val="Prrafodelista"/>
        <w:ind w:left="792"/>
        <w:jc w:val="both"/>
        <w:rPr>
          <w:sz w:val="20"/>
          <w:szCs w:val="20"/>
          <w:lang w:val="es-ES_tradnl"/>
        </w:rPr>
      </w:pPr>
    </w:p>
    <w:p w:rsidR="00886220" w:rsidRDefault="00886220" w:rsidP="00886220">
      <w:pPr>
        <w:pStyle w:val="Prrafodelista"/>
        <w:numPr>
          <w:ilvl w:val="1"/>
          <w:numId w:val="7"/>
        </w:numPr>
        <w:jc w:val="both"/>
        <w:rPr>
          <w:b/>
          <w:sz w:val="20"/>
          <w:szCs w:val="20"/>
        </w:rPr>
      </w:pPr>
      <w:r>
        <w:rPr>
          <w:b/>
          <w:sz w:val="20"/>
          <w:szCs w:val="20"/>
        </w:rPr>
        <w:t>PROCEDIMIENTO PARA LA EJECUCIÓN</w:t>
      </w:r>
    </w:p>
    <w:p w:rsidR="00886220" w:rsidRPr="00886220" w:rsidRDefault="00886220" w:rsidP="00886220">
      <w:pPr>
        <w:pStyle w:val="Prrafodelista"/>
        <w:ind w:left="792"/>
        <w:jc w:val="both"/>
        <w:rPr>
          <w:sz w:val="20"/>
          <w:szCs w:val="20"/>
          <w:lang w:val="es-ES_tradnl"/>
        </w:rPr>
      </w:pPr>
      <w:r w:rsidRPr="00886220">
        <w:rPr>
          <w:sz w:val="20"/>
          <w:szCs w:val="20"/>
          <w:lang w:val="es-ES_tradnl"/>
        </w:rPr>
        <w:t>El CONTRATISTA previo al inicio de actividades deberá presentar un Procedimiento de montaje, instalación y puesta en marcha de la EDR a ser instalada, al SUPERVISOR DE OBRA con 5 días de anticipación, para su revisión y aprobación. La puesta en servicio de las Estaciones Distritales de Regulación se realizará en coordinación con el fabricante del equipo y con personal de la Unidad Distrital de Operaciones y Mantenimiento del Distrito Redes de Gas Chuquisaca.</w:t>
      </w:r>
    </w:p>
    <w:p w:rsidR="00886220" w:rsidRPr="00886220" w:rsidRDefault="00886220" w:rsidP="00886220">
      <w:pPr>
        <w:pStyle w:val="Prrafodelista"/>
        <w:ind w:left="792"/>
        <w:jc w:val="both"/>
        <w:rPr>
          <w:sz w:val="20"/>
          <w:szCs w:val="20"/>
          <w:lang w:val="es-ES_tradnl"/>
        </w:rPr>
      </w:pPr>
      <w:r w:rsidRPr="00886220">
        <w:rPr>
          <w:sz w:val="20"/>
          <w:szCs w:val="20"/>
          <w:lang w:val="es-ES_tradnl"/>
        </w:rPr>
        <w:t xml:space="preserve">La instalación y puesta en marcha de EDR deberá sujetarse a lo descrito en el Anexo 7 “Estaciones Distritales de Regulación” del Reglamento de Diseño, Construcción y Operación de redes de gas natural aprobado mediante D.S. 1996. </w:t>
      </w:r>
    </w:p>
    <w:p w:rsidR="00886220" w:rsidRPr="00886220" w:rsidRDefault="00886220" w:rsidP="00886220">
      <w:pPr>
        <w:pStyle w:val="Prrafodelista"/>
        <w:ind w:left="792"/>
        <w:jc w:val="both"/>
        <w:rPr>
          <w:sz w:val="20"/>
          <w:szCs w:val="20"/>
          <w:lang w:val="es-ES_tradnl"/>
        </w:rPr>
      </w:pPr>
      <w:r w:rsidRPr="00886220">
        <w:rPr>
          <w:sz w:val="20"/>
          <w:szCs w:val="20"/>
          <w:lang w:val="es-ES_tradnl"/>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 Las empaquetaduras dieléctricas serán provistas por el contratista</w:t>
      </w:r>
    </w:p>
    <w:p w:rsidR="00886220" w:rsidRPr="00886220" w:rsidRDefault="00886220" w:rsidP="00886220">
      <w:pPr>
        <w:pStyle w:val="Prrafodelista"/>
        <w:ind w:left="792"/>
        <w:jc w:val="both"/>
        <w:rPr>
          <w:sz w:val="20"/>
          <w:szCs w:val="20"/>
          <w:lang w:val="es-ES_tradnl"/>
        </w:rPr>
      </w:pPr>
    </w:p>
    <w:p w:rsidR="00886220" w:rsidRDefault="00886220" w:rsidP="00886220">
      <w:pPr>
        <w:pStyle w:val="Prrafodelista"/>
        <w:numPr>
          <w:ilvl w:val="1"/>
          <w:numId w:val="7"/>
        </w:numPr>
        <w:jc w:val="both"/>
        <w:rPr>
          <w:b/>
          <w:sz w:val="20"/>
          <w:szCs w:val="20"/>
        </w:rPr>
      </w:pPr>
      <w:r>
        <w:rPr>
          <w:b/>
          <w:sz w:val="20"/>
          <w:szCs w:val="20"/>
        </w:rPr>
        <w:t>MEDIDAS DE MITIGACIÓN AMBIENTAL</w:t>
      </w:r>
    </w:p>
    <w:p w:rsidR="00FE205E" w:rsidRPr="00D0536F" w:rsidRDefault="00FE205E" w:rsidP="00FE205E">
      <w:pPr>
        <w:pStyle w:val="Prrafodelista"/>
        <w:ind w:left="792"/>
        <w:jc w:val="both"/>
        <w:rPr>
          <w:sz w:val="20"/>
          <w:szCs w:val="20"/>
          <w:lang w:val="es-ES_tradnl"/>
        </w:rPr>
      </w:pPr>
      <w:r w:rsidRPr="00D0536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205E" w:rsidRPr="00D0536F" w:rsidRDefault="00FE205E" w:rsidP="00FE205E">
      <w:pPr>
        <w:pStyle w:val="Prrafodelista"/>
        <w:ind w:left="792"/>
        <w:jc w:val="both"/>
        <w:rPr>
          <w:sz w:val="20"/>
          <w:szCs w:val="20"/>
          <w:lang w:val="es-ES_tradnl"/>
        </w:rPr>
      </w:pPr>
      <w:r w:rsidRPr="00D0536F">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205E" w:rsidRPr="00D0536F" w:rsidRDefault="00FE205E" w:rsidP="00FE205E">
      <w:pPr>
        <w:pStyle w:val="Prrafodelista"/>
        <w:ind w:left="792"/>
        <w:jc w:val="both"/>
        <w:rPr>
          <w:sz w:val="20"/>
          <w:szCs w:val="20"/>
          <w:lang w:val="es-ES_tradnl"/>
        </w:rPr>
      </w:pPr>
      <w:r w:rsidRPr="00D0536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E205E" w:rsidRDefault="00FE205E" w:rsidP="00FE205E">
      <w:pPr>
        <w:pStyle w:val="Prrafodelista"/>
        <w:ind w:left="792"/>
        <w:jc w:val="both"/>
        <w:rPr>
          <w:sz w:val="20"/>
          <w:szCs w:val="20"/>
          <w:lang w:val="es-ES_tradnl"/>
        </w:rPr>
      </w:pPr>
      <w:r w:rsidRPr="00D0536F">
        <w:rPr>
          <w:sz w:val="20"/>
          <w:szCs w:val="20"/>
          <w:lang w:val="es-ES_tradnl"/>
        </w:rPr>
        <w:t>El Contratista enviará al Supervisor de Obra, a la mayor brevedad posible, información detallada sobre cualquier accidente que ocurra. El Contratista mantendrá un registro y hará informes acerca de la salud, la seguridad y el bienestar de las personas, así como de los daños a la propiedad, según lo solici</w:t>
      </w:r>
      <w:r>
        <w:rPr>
          <w:sz w:val="20"/>
          <w:szCs w:val="20"/>
          <w:lang w:val="es-ES_tradnl"/>
        </w:rPr>
        <w:t>te razonablemente el Supervisor.</w:t>
      </w:r>
    </w:p>
    <w:p w:rsidR="00FE205E" w:rsidRDefault="00FE205E" w:rsidP="00FE205E">
      <w:pPr>
        <w:pStyle w:val="Prrafodelista"/>
        <w:ind w:left="792"/>
        <w:jc w:val="both"/>
        <w:rPr>
          <w:b/>
          <w:sz w:val="20"/>
          <w:szCs w:val="20"/>
        </w:rPr>
      </w:pPr>
    </w:p>
    <w:p w:rsidR="00886220" w:rsidRDefault="00886220" w:rsidP="00886220">
      <w:pPr>
        <w:pStyle w:val="Prrafodelista"/>
        <w:numPr>
          <w:ilvl w:val="1"/>
          <w:numId w:val="7"/>
        </w:numPr>
        <w:jc w:val="both"/>
        <w:rPr>
          <w:b/>
          <w:sz w:val="20"/>
          <w:szCs w:val="20"/>
        </w:rPr>
      </w:pPr>
      <w:r>
        <w:rPr>
          <w:b/>
          <w:sz w:val="20"/>
          <w:szCs w:val="20"/>
        </w:rPr>
        <w:t>MEDICIÓN Y FORMA DE PAGO</w:t>
      </w:r>
    </w:p>
    <w:p w:rsidR="00FE205E" w:rsidRPr="00ED0132" w:rsidRDefault="00FE205E" w:rsidP="00FE205E">
      <w:pPr>
        <w:pStyle w:val="Prrafodelista"/>
        <w:ind w:left="792"/>
        <w:jc w:val="both"/>
        <w:rPr>
          <w:sz w:val="20"/>
          <w:szCs w:val="20"/>
        </w:rPr>
      </w:pPr>
      <w:r w:rsidRPr="00ED0132">
        <w:rPr>
          <w:sz w:val="20"/>
          <w:szCs w:val="20"/>
        </w:rPr>
        <w:t>El ítem de instalación y puesta en marcha de EDR</w:t>
      </w:r>
      <w:r>
        <w:rPr>
          <w:sz w:val="20"/>
          <w:szCs w:val="20"/>
        </w:rPr>
        <w:t>s</w:t>
      </w:r>
      <w:r w:rsidRPr="00ED0132">
        <w:rPr>
          <w:sz w:val="20"/>
          <w:szCs w:val="20"/>
        </w:rPr>
        <w:t>, será medido como un ítem global</w:t>
      </w:r>
      <w:r>
        <w:rPr>
          <w:sz w:val="20"/>
          <w:szCs w:val="20"/>
        </w:rPr>
        <w:t xml:space="preserve"> para cada una de las instalaciones a ser efectuadas</w:t>
      </w:r>
      <w:r w:rsidRPr="00ED0132">
        <w:rPr>
          <w:sz w:val="20"/>
          <w:szCs w:val="20"/>
        </w:rPr>
        <w:t>, debiéndose efectuar el total de las actividades a conformidad del SUPERVISOR DE OBRA y haber presentado el registro de calidad respectivo para hacer efectivo su pago.</w:t>
      </w:r>
      <w:r>
        <w:rPr>
          <w:sz w:val="20"/>
          <w:szCs w:val="20"/>
        </w:rPr>
        <w:t xml:space="preserve"> La instalación y puesta en marcha de EDRs será realizada en dos equipos.</w:t>
      </w:r>
    </w:p>
    <w:p w:rsidR="00FE205E" w:rsidRPr="00ED0132" w:rsidRDefault="00FE205E" w:rsidP="00FE205E">
      <w:pPr>
        <w:pStyle w:val="Prrafodelista"/>
        <w:ind w:left="792"/>
        <w:jc w:val="both"/>
        <w:rPr>
          <w:sz w:val="20"/>
          <w:szCs w:val="20"/>
        </w:rPr>
      </w:pPr>
      <w:r w:rsidRPr="00ED0132">
        <w:rPr>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E205E" w:rsidRDefault="00FE205E" w:rsidP="00FE205E">
      <w:pPr>
        <w:pStyle w:val="Prrafodelista"/>
        <w:ind w:left="792"/>
        <w:jc w:val="both"/>
        <w:rPr>
          <w:b/>
          <w:sz w:val="20"/>
          <w:szCs w:val="20"/>
        </w:rPr>
      </w:pPr>
    </w:p>
    <w:sectPr w:rsidR="00FE205E">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F61" w:rsidRDefault="00953F61" w:rsidP="00113D35">
      <w:pPr>
        <w:spacing w:after="0" w:line="240" w:lineRule="auto"/>
      </w:pPr>
      <w:r>
        <w:separator/>
      </w:r>
    </w:p>
  </w:endnote>
  <w:endnote w:type="continuationSeparator" w:id="0">
    <w:p w:rsidR="00953F61" w:rsidRDefault="00953F61"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642" w:type="dxa"/>
      <w:jc w:val="center"/>
      <w:tblLook w:val="04A0" w:firstRow="1" w:lastRow="0" w:firstColumn="1" w:lastColumn="0" w:noHBand="0" w:noVBand="1"/>
    </w:tblPr>
    <w:tblGrid>
      <w:gridCol w:w="4248"/>
      <w:gridCol w:w="4394"/>
    </w:tblGrid>
    <w:tr w:rsidR="000832D7" w:rsidRPr="00BD2B53" w:rsidTr="009D506C">
      <w:trPr>
        <w:jc w:val="center"/>
      </w:trPr>
      <w:tc>
        <w:tcPr>
          <w:tcW w:w="4248" w:type="dxa"/>
        </w:tcPr>
        <w:p w:rsidR="000832D7" w:rsidRPr="00BD2B53" w:rsidRDefault="000832D7" w:rsidP="000832D7">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0832D7" w:rsidRPr="00BD2B53" w:rsidRDefault="000832D7" w:rsidP="000832D7">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0832D7" w:rsidRPr="00BD2B53" w:rsidTr="009D506C">
      <w:trPr>
        <w:jc w:val="center"/>
      </w:trPr>
      <w:tc>
        <w:tcPr>
          <w:tcW w:w="4248" w:type="dxa"/>
        </w:tcPr>
        <w:p w:rsidR="000832D7" w:rsidRDefault="000832D7" w:rsidP="000832D7">
          <w:pPr>
            <w:pStyle w:val="Piedepgina"/>
            <w:rPr>
              <w:rFonts w:ascii="Cambria" w:hAnsi="Cambria"/>
              <w:sz w:val="16"/>
              <w:szCs w:val="20"/>
            </w:rPr>
          </w:pPr>
        </w:p>
        <w:p w:rsidR="000832D7" w:rsidRDefault="000832D7" w:rsidP="000832D7">
          <w:pPr>
            <w:pStyle w:val="Piedepgina"/>
            <w:rPr>
              <w:rFonts w:ascii="Cambria" w:hAnsi="Cambria"/>
              <w:sz w:val="16"/>
              <w:szCs w:val="20"/>
            </w:rPr>
          </w:pPr>
        </w:p>
        <w:p w:rsidR="000832D7" w:rsidRDefault="000832D7" w:rsidP="000832D7">
          <w:pPr>
            <w:pStyle w:val="Piedepgina"/>
            <w:rPr>
              <w:rFonts w:ascii="Cambria" w:hAnsi="Cambria"/>
              <w:sz w:val="16"/>
              <w:szCs w:val="20"/>
            </w:rPr>
          </w:pPr>
        </w:p>
        <w:p w:rsidR="000832D7" w:rsidRDefault="000832D7" w:rsidP="000832D7">
          <w:pPr>
            <w:pStyle w:val="Piedepgina"/>
            <w:rPr>
              <w:rFonts w:ascii="Cambria" w:hAnsi="Cambria"/>
              <w:sz w:val="16"/>
              <w:szCs w:val="20"/>
            </w:rPr>
          </w:pPr>
        </w:p>
        <w:p w:rsidR="000832D7" w:rsidRDefault="000832D7" w:rsidP="000832D7">
          <w:pPr>
            <w:pStyle w:val="Piedepgina"/>
            <w:rPr>
              <w:rFonts w:ascii="Cambria" w:hAnsi="Cambria"/>
              <w:sz w:val="16"/>
              <w:szCs w:val="20"/>
            </w:rPr>
          </w:pPr>
        </w:p>
        <w:p w:rsidR="000832D7" w:rsidRPr="00BD2B53" w:rsidRDefault="000832D7" w:rsidP="000832D7">
          <w:pPr>
            <w:pStyle w:val="Piedepgina"/>
            <w:rPr>
              <w:rFonts w:ascii="Cambria" w:hAnsi="Cambria"/>
              <w:sz w:val="16"/>
              <w:szCs w:val="20"/>
            </w:rPr>
          </w:pPr>
        </w:p>
      </w:tc>
      <w:tc>
        <w:tcPr>
          <w:tcW w:w="4394" w:type="dxa"/>
        </w:tcPr>
        <w:p w:rsidR="000832D7" w:rsidRPr="00BD2B53" w:rsidRDefault="000832D7" w:rsidP="000832D7">
          <w:pPr>
            <w:pStyle w:val="Piedepgina"/>
            <w:rPr>
              <w:rFonts w:ascii="Cambria" w:hAnsi="Cambria"/>
              <w:sz w:val="16"/>
              <w:szCs w:val="20"/>
            </w:rPr>
          </w:pPr>
        </w:p>
      </w:tc>
    </w:tr>
    <w:tr w:rsidR="000832D7" w:rsidRPr="00BD2B53" w:rsidTr="009D506C">
      <w:trPr>
        <w:jc w:val="center"/>
      </w:trPr>
      <w:tc>
        <w:tcPr>
          <w:tcW w:w="4248" w:type="dxa"/>
        </w:tcPr>
        <w:p w:rsidR="000832D7" w:rsidRPr="00BD2B53" w:rsidRDefault="000832D7" w:rsidP="000832D7">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0832D7" w:rsidRPr="00BD2B53" w:rsidRDefault="000832D7" w:rsidP="000832D7">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BC6981" w:rsidRDefault="00BC69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F61" w:rsidRDefault="00953F61" w:rsidP="00113D35">
      <w:pPr>
        <w:spacing w:after="0" w:line="240" w:lineRule="auto"/>
      </w:pPr>
      <w:r>
        <w:separator/>
      </w:r>
    </w:p>
  </w:footnote>
  <w:footnote w:type="continuationSeparator" w:id="0">
    <w:p w:rsidR="00953F61" w:rsidRDefault="00953F61"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C6981" w:rsidRPr="00FA0D94" w:rsidTr="00AA5EFE">
      <w:tc>
        <w:tcPr>
          <w:tcW w:w="1446" w:type="dxa"/>
          <w:vMerge w:val="restart"/>
          <w:vAlign w:val="center"/>
        </w:tcPr>
        <w:p w:rsidR="00BC6981" w:rsidRPr="00FA0D94" w:rsidRDefault="00BC6981"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C6981" w:rsidRDefault="00BC6981"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C6981" w:rsidRDefault="00BC6981"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C6981" w:rsidRPr="0076024C" w:rsidRDefault="00BC6981"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BC6981" w:rsidRPr="0076024C" w:rsidRDefault="00BC6981"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C6981" w:rsidRDefault="00BC6981" w:rsidP="00113D35">
          <w:pPr>
            <w:pStyle w:val="Encabezado"/>
            <w:jc w:val="center"/>
            <w:rPr>
              <w:rFonts w:ascii="Calibri" w:eastAsia="Arial Unicode MS" w:hAnsi="Calibri" w:cs="Arial"/>
              <w:b/>
              <w:sz w:val="14"/>
              <w:szCs w:val="14"/>
              <w:lang w:val="es-MX"/>
            </w:rPr>
          </w:pPr>
        </w:p>
        <w:p w:rsidR="00BC6981" w:rsidRDefault="00BC6981"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C6981" w:rsidRDefault="00BC6981" w:rsidP="00113D35">
          <w:pPr>
            <w:pStyle w:val="Encabezado"/>
            <w:rPr>
              <w:rFonts w:ascii="Calibri" w:eastAsia="Arial Unicode MS" w:hAnsi="Calibri" w:cs="Arial"/>
              <w:b/>
              <w:sz w:val="14"/>
              <w:szCs w:val="14"/>
              <w:lang w:val="es-MX"/>
            </w:rPr>
          </w:pPr>
        </w:p>
        <w:p w:rsidR="00BC6981" w:rsidRPr="0076024C" w:rsidRDefault="00BC6981" w:rsidP="00113D35">
          <w:pPr>
            <w:pStyle w:val="Encabezado"/>
            <w:jc w:val="center"/>
            <w:rPr>
              <w:rFonts w:ascii="Calibri" w:eastAsia="Arial Unicode MS" w:hAnsi="Calibri" w:cs="Arial"/>
              <w:b/>
              <w:sz w:val="14"/>
              <w:szCs w:val="14"/>
              <w:lang w:val="es-MX"/>
            </w:rPr>
          </w:pPr>
        </w:p>
      </w:tc>
    </w:tr>
    <w:tr w:rsidR="00BC6981" w:rsidRPr="00FA0D94" w:rsidTr="00AA5EFE">
      <w:trPr>
        <w:trHeight w:val="478"/>
      </w:trPr>
      <w:tc>
        <w:tcPr>
          <w:tcW w:w="1446" w:type="dxa"/>
          <w:vMerge/>
          <w:vAlign w:val="center"/>
        </w:tcPr>
        <w:p w:rsidR="00BC6981" w:rsidRPr="00FA0D94" w:rsidRDefault="00BC6981" w:rsidP="00113D35">
          <w:pPr>
            <w:pStyle w:val="Encabezado"/>
            <w:jc w:val="center"/>
            <w:rPr>
              <w:rFonts w:ascii="Arial Narrow" w:eastAsia="Arial Unicode MS" w:hAnsi="Arial Narrow"/>
              <w:szCs w:val="12"/>
              <w:lang w:val="es-MX"/>
            </w:rPr>
          </w:pPr>
        </w:p>
      </w:tc>
      <w:tc>
        <w:tcPr>
          <w:tcW w:w="6209" w:type="dxa"/>
          <w:vAlign w:val="center"/>
        </w:tcPr>
        <w:p w:rsidR="00BC6981" w:rsidRPr="0076024C" w:rsidRDefault="00BC6981"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C6981" w:rsidRPr="0076024C" w:rsidRDefault="00BC6981"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C6981" w:rsidRPr="0076024C" w:rsidRDefault="00BC6981"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832D7">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832D7">
            <w:rPr>
              <w:rStyle w:val="Nmerodepgina"/>
              <w:rFonts w:ascii="Calibri" w:eastAsiaTheme="majorEastAsia" w:hAnsi="Calibri"/>
              <w:noProof/>
              <w:sz w:val="16"/>
              <w:szCs w:val="16"/>
            </w:rPr>
            <w:t>107</w:t>
          </w:r>
          <w:r w:rsidRPr="0076024C">
            <w:rPr>
              <w:rStyle w:val="Nmerodepgina"/>
              <w:rFonts w:ascii="Calibri" w:eastAsiaTheme="majorEastAsia" w:hAnsi="Calibri"/>
              <w:sz w:val="16"/>
              <w:szCs w:val="16"/>
            </w:rPr>
            <w:fldChar w:fldCharType="end"/>
          </w:r>
        </w:p>
      </w:tc>
    </w:tr>
  </w:tbl>
  <w:p w:rsidR="00BC6981" w:rsidRDefault="00BC69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03B540B"/>
    <w:multiLevelType w:val="hybridMultilevel"/>
    <w:tmpl w:val="019C0CB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4">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5">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355B3510"/>
    <w:multiLevelType w:val="hybridMultilevel"/>
    <w:tmpl w:val="E7D21AD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A5D45F4"/>
    <w:multiLevelType w:val="hybridMultilevel"/>
    <w:tmpl w:val="C2584B1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428769E3"/>
    <w:multiLevelType w:val="hybridMultilevel"/>
    <w:tmpl w:val="EAD0EF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C06676"/>
    <w:multiLevelType w:val="hybridMultilevel"/>
    <w:tmpl w:val="7AF20A22"/>
    <w:lvl w:ilvl="0" w:tplc="F500A4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5B620B57"/>
    <w:multiLevelType w:val="hybridMultilevel"/>
    <w:tmpl w:val="7DB4D066"/>
    <w:lvl w:ilvl="0" w:tplc="400A000D">
      <w:start w:val="1"/>
      <w:numFmt w:val="bullet"/>
      <w:lvlText w:val=""/>
      <w:lvlJc w:val="left"/>
      <w:pPr>
        <w:ind w:left="1512" w:hanging="360"/>
      </w:pPr>
      <w:rPr>
        <w:rFonts w:ascii="Wingdings" w:hAnsi="Wingdings" w:hint="default"/>
      </w:rPr>
    </w:lvl>
    <w:lvl w:ilvl="1" w:tplc="400A0005">
      <w:start w:val="1"/>
      <w:numFmt w:val="bullet"/>
      <w:lvlText w:val=""/>
      <w:lvlJc w:val="left"/>
      <w:pPr>
        <w:ind w:left="2232" w:hanging="360"/>
      </w:pPr>
      <w:rPr>
        <w:rFonts w:ascii="Wingdings" w:hAnsi="Wingdings"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4">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35">
    <w:nsid w:val="680678B3"/>
    <w:multiLevelType w:val="hybridMultilevel"/>
    <w:tmpl w:val="850A5B0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6DF36402"/>
    <w:multiLevelType w:val="hybridMultilevel"/>
    <w:tmpl w:val="F558B22A"/>
    <w:lvl w:ilvl="0" w:tplc="0C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8">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41"/>
  </w:num>
  <w:num w:numId="4">
    <w:abstractNumId w:val="29"/>
  </w:num>
  <w:num w:numId="5">
    <w:abstractNumId w:val="40"/>
  </w:num>
  <w:num w:numId="6">
    <w:abstractNumId w:val="8"/>
  </w:num>
  <w:num w:numId="7">
    <w:abstractNumId w:val="28"/>
  </w:num>
  <w:num w:numId="8">
    <w:abstractNumId w:val="12"/>
  </w:num>
  <w:num w:numId="9">
    <w:abstractNumId w:val="33"/>
  </w:num>
  <w:num w:numId="10">
    <w:abstractNumId w:val="38"/>
  </w:num>
  <w:num w:numId="11">
    <w:abstractNumId w:val="39"/>
  </w:num>
  <w:num w:numId="12">
    <w:abstractNumId w:val="27"/>
  </w:num>
  <w:num w:numId="13">
    <w:abstractNumId w:val="22"/>
  </w:num>
  <w:num w:numId="14">
    <w:abstractNumId w:val="7"/>
  </w:num>
  <w:num w:numId="15">
    <w:abstractNumId w:val="9"/>
  </w:num>
  <w:num w:numId="16">
    <w:abstractNumId w:val="5"/>
  </w:num>
  <w:num w:numId="17">
    <w:abstractNumId w:val="16"/>
  </w:num>
  <w:num w:numId="18">
    <w:abstractNumId w:val="18"/>
  </w:num>
  <w:num w:numId="19">
    <w:abstractNumId w:val="6"/>
  </w:num>
  <w:num w:numId="20">
    <w:abstractNumId w:val="26"/>
  </w:num>
  <w:num w:numId="21">
    <w:abstractNumId w:val="32"/>
  </w:num>
  <w:num w:numId="22">
    <w:abstractNumId w:val="21"/>
  </w:num>
  <w:num w:numId="23">
    <w:abstractNumId w:val="15"/>
  </w:num>
  <w:num w:numId="24">
    <w:abstractNumId w:val="3"/>
  </w:num>
  <w:num w:numId="25">
    <w:abstractNumId w:val="2"/>
  </w:num>
  <w:num w:numId="26">
    <w:abstractNumId w:val="20"/>
  </w:num>
  <w:num w:numId="27">
    <w:abstractNumId w:val="25"/>
  </w:num>
  <w:num w:numId="28">
    <w:abstractNumId w:val="36"/>
  </w:num>
  <w:num w:numId="29">
    <w:abstractNumId w:val="4"/>
  </w:num>
  <w:num w:numId="30">
    <w:abstractNumId w:val="14"/>
  </w:num>
  <w:num w:numId="31">
    <w:abstractNumId w:val="11"/>
  </w:num>
  <w:num w:numId="32">
    <w:abstractNumId w:val="23"/>
  </w:num>
  <w:num w:numId="33">
    <w:abstractNumId w:val="0"/>
  </w:num>
  <w:num w:numId="34">
    <w:abstractNumId w:val="35"/>
  </w:num>
  <w:num w:numId="35">
    <w:abstractNumId w:val="37"/>
  </w:num>
  <w:num w:numId="36">
    <w:abstractNumId w:val="1"/>
  </w:num>
  <w:num w:numId="37">
    <w:abstractNumId w:val="19"/>
  </w:num>
  <w:num w:numId="38">
    <w:abstractNumId w:val="42"/>
  </w:num>
  <w:num w:numId="39">
    <w:abstractNumId w:val="13"/>
  </w:num>
  <w:num w:numId="40">
    <w:abstractNumId w:val="34"/>
  </w:num>
  <w:num w:numId="41">
    <w:abstractNumId w:val="24"/>
  </w:num>
  <w:num w:numId="42">
    <w:abstractNumId w:val="17"/>
  </w:num>
  <w:num w:numId="4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464A2"/>
    <w:rsid w:val="00061237"/>
    <w:rsid w:val="00070F49"/>
    <w:rsid w:val="00073A00"/>
    <w:rsid w:val="000832D7"/>
    <w:rsid w:val="00085639"/>
    <w:rsid w:val="00086036"/>
    <w:rsid w:val="00091E2F"/>
    <w:rsid w:val="000935BB"/>
    <w:rsid w:val="000A065B"/>
    <w:rsid w:val="000C0A7E"/>
    <w:rsid w:val="000C3501"/>
    <w:rsid w:val="000C4F03"/>
    <w:rsid w:val="000C5346"/>
    <w:rsid w:val="000D02F1"/>
    <w:rsid w:val="00104271"/>
    <w:rsid w:val="00113D35"/>
    <w:rsid w:val="00126BBD"/>
    <w:rsid w:val="0013134C"/>
    <w:rsid w:val="001325EB"/>
    <w:rsid w:val="00135B24"/>
    <w:rsid w:val="0015778F"/>
    <w:rsid w:val="00160144"/>
    <w:rsid w:val="001A7B32"/>
    <w:rsid w:val="001C16A8"/>
    <w:rsid w:val="001D0377"/>
    <w:rsid w:val="001E4829"/>
    <w:rsid w:val="001E4BA7"/>
    <w:rsid w:val="0021303D"/>
    <w:rsid w:val="0021737B"/>
    <w:rsid w:val="00231542"/>
    <w:rsid w:val="00233C47"/>
    <w:rsid w:val="00235FC8"/>
    <w:rsid w:val="00282F61"/>
    <w:rsid w:val="00293890"/>
    <w:rsid w:val="002954CA"/>
    <w:rsid w:val="002B1BFE"/>
    <w:rsid w:val="002B588B"/>
    <w:rsid w:val="002B7568"/>
    <w:rsid w:val="002E732D"/>
    <w:rsid w:val="00301865"/>
    <w:rsid w:val="00310283"/>
    <w:rsid w:val="003142DB"/>
    <w:rsid w:val="00315DA2"/>
    <w:rsid w:val="00316B64"/>
    <w:rsid w:val="00317EFB"/>
    <w:rsid w:val="0032535C"/>
    <w:rsid w:val="003538B0"/>
    <w:rsid w:val="0037540E"/>
    <w:rsid w:val="00383AFF"/>
    <w:rsid w:val="003A450A"/>
    <w:rsid w:val="003C3C49"/>
    <w:rsid w:val="003D21C1"/>
    <w:rsid w:val="003E6DEB"/>
    <w:rsid w:val="003F6D74"/>
    <w:rsid w:val="004030C1"/>
    <w:rsid w:val="004036FA"/>
    <w:rsid w:val="00407A7F"/>
    <w:rsid w:val="00417657"/>
    <w:rsid w:val="00423684"/>
    <w:rsid w:val="00425B7F"/>
    <w:rsid w:val="004613EB"/>
    <w:rsid w:val="004721FA"/>
    <w:rsid w:val="0047490D"/>
    <w:rsid w:val="0048281C"/>
    <w:rsid w:val="00484D59"/>
    <w:rsid w:val="00493B81"/>
    <w:rsid w:val="004C3E12"/>
    <w:rsid w:val="004E2C5E"/>
    <w:rsid w:val="004E43E9"/>
    <w:rsid w:val="004F48A1"/>
    <w:rsid w:val="005132AD"/>
    <w:rsid w:val="005173BB"/>
    <w:rsid w:val="00533B79"/>
    <w:rsid w:val="00562D3F"/>
    <w:rsid w:val="00567F60"/>
    <w:rsid w:val="00585987"/>
    <w:rsid w:val="005A333C"/>
    <w:rsid w:val="005B5F1E"/>
    <w:rsid w:val="005D6E59"/>
    <w:rsid w:val="005E6BC2"/>
    <w:rsid w:val="005F21B8"/>
    <w:rsid w:val="005F6606"/>
    <w:rsid w:val="00612999"/>
    <w:rsid w:val="00615B5D"/>
    <w:rsid w:val="0065318E"/>
    <w:rsid w:val="00664AD5"/>
    <w:rsid w:val="006812C4"/>
    <w:rsid w:val="00692D1E"/>
    <w:rsid w:val="006A797D"/>
    <w:rsid w:val="006C1E35"/>
    <w:rsid w:val="006E601C"/>
    <w:rsid w:val="0071401D"/>
    <w:rsid w:val="00771610"/>
    <w:rsid w:val="00773938"/>
    <w:rsid w:val="00793E0A"/>
    <w:rsid w:val="007A0BCB"/>
    <w:rsid w:val="007B40E1"/>
    <w:rsid w:val="007D4562"/>
    <w:rsid w:val="007E1A07"/>
    <w:rsid w:val="007E3412"/>
    <w:rsid w:val="0081433A"/>
    <w:rsid w:val="0081504C"/>
    <w:rsid w:val="008265DB"/>
    <w:rsid w:val="00830052"/>
    <w:rsid w:val="00841AAC"/>
    <w:rsid w:val="0085174F"/>
    <w:rsid w:val="008568AB"/>
    <w:rsid w:val="00863FDA"/>
    <w:rsid w:val="008645F1"/>
    <w:rsid w:val="0087318B"/>
    <w:rsid w:val="0087457E"/>
    <w:rsid w:val="0087594E"/>
    <w:rsid w:val="00886220"/>
    <w:rsid w:val="00893807"/>
    <w:rsid w:val="008A653C"/>
    <w:rsid w:val="008B3CF0"/>
    <w:rsid w:val="008E1151"/>
    <w:rsid w:val="008F3A4F"/>
    <w:rsid w:val="008F4A0D"/>
    <w:rsid w:val="008F4DAA"/>
    <w:rsid w:val="0090501D"/>
    <w:rsid w:val="00905B80"/>
    <w:rsid w:val="0091185A"/>
    <w:rsid w:val="00920988"/>
    <w:rsid w:val="0093738E"/>
    <w:rsid w:val="00944A18"/>
    <w:rsid w:val="009511AD"/>
    <w:rsid w:val="0095289B"/>
    <w:rsid w:val="00953F61"/>
    <w:rsid w:val="009612FB"/>
    <w:rsid w:val="00965C74"/>
    <w:rsid w:val="00967A5D"/>
    <w:rsid w:val="00972C7F"/>
    <w:rsid w:val="00974CBF"/>
    <w:rsid w:val="00990E07"/>
    <w:rsid w:val="009C7F5C"/>
    <w:rsid w:val="009D4AEB"/>
    <w:rsid w:val="009F00D2"/>
    <w:rsid w:val="009F28E8"/>
    <w:rsid w:val="00A064AF"/>
    <w:rsid w:val="00A074F1"/>
    <w:rsid w:val="00A12E77"/>
    <w:rsid w:val="00A149E7"/>
    <w:rsid w:val="00A205D9"/>
    <w:rsid w:val="00A2467D"/>
    <w:rsid w:val="00A26EA2"/>
    <w:rsid w:val="00A404A2"/>
    <w:rsid w:val="00A50E96"/>
    <w:rsid w:val="00A516B2"/>
    <w:rsid w:val="00A62908"/>
    <w:rsid w:val="00A72BD1"/>
    <w:rsid w:val="00AA5EFE"/>
    <w:rsid w:val="00AB057C"/>
    <w:rsid w:val="00AB3655"/>
    <w:rsid w:val="00AB3747"/>
    <w:rsid w:val="00AC5ACC"/>
    <w:rsid w:val="00AD3E1C"/>
    <w:rsid w:val="00AD449C"/>
    <w:rsid w:val="00AF7211"/>
    <w:rsid w:val="00AF79C9"/>
    <w:rsid w:val="00B0531E"/>
    <w:rsid w:val="00B11132"/>
    <w:rsid w:val="00B172FD"/>
    <w:rsid w:val="00B46226"/>
    <w:rsid w:val="00B519B0"/>
    <w:rsid w:val="00B66EE7"/>
    <w:rsid w:val="00B834D0"/>
    <w:rsid w:val="00B84C63"/>
    <w:rsid w:val="00B911E6"/>
    <w:rsid w:val="00BA50DB"/>
    <w:rsid w:val="00BA6528"/>
    <w:rsid w:val="00BA6FA9"/>
    <w:rsid w:val="00BB6437"/>
    <w:rsid w:val="00BC2D86"/>
    <w:rsid w:val="00BC652F"/>
    <w:rsid w:val="00BC6981"/>
    <w:rsid w:val="00BF2D60"/>
    <w:rsid w:val="00C01CFD"/>
    <w:rsid w:val="00C2288B"/>
    <w:rsid w:val="00C247DD"/>
    <w:rsid w:val="00C47F89"/>
    <w:rsid w:val="00C53BE0"/>
    <w:rsid w:val="00C61CC2"/>
    <w:rsid w:val="00C91BE4"/>
    <w:rsid w:val="00CA26F4"/>
    <w:rsid w:val="00CB24FC"/>
    <w:rsid w:val="00CE01A5"/>
    <w:rsid w:val="00CF5B97"/>
    <w:rsid w:val="00D06E89"/>
    <w:rsid w:val="00D120A9"/>
    <w:rsid w:val="00D2298E"/>
    <w:rsid w:val="00D233B9"/>
    <w:rsid w:val="00D31D9F"/>
    <w:rsid w:val="00D45D7F"/>
    <w:rsid w:val="00D60FEE"/>
    <w:rsid w:val="00D635B0"/>
    <w:rsid w:val="00D7412A"/>
    <w:rsid w:val="00D858AF"/>
    <w:rsid w:val="00D93DF2"/>
    <w:rsid w:val="00D94175"/>
    <w:rsid w:val="00DA5B95"/>
    <w:rsid w:val="00DC6112"/>
    <w:rsid w:val="00DF1312"/>
    <w:rsid w:val="00DF6BC4"/>
    <w:rsid w:val="00E10B44"/>
    <w:rsid w:val="00E17D68"/>
    <w:rsid w:val="00E526C8"/>
    <w:rsid w:val="00E62E35"/>
    <w:rsid w:val="00E91C7C"/>
    <w:rsid w:val="00E92C75"/>
    <w:rsid w:val="00EA1F31"/>
    <w:rsid w:val="00EA239F"/>
    <w:rsid w:val="00EA46A6"/>
    <w:rsid w:val="00EC2FC5"/>
    <w:rsid w:val="00ED0132"/>
    <w:rsid w:val="00ED36F3"/>
    <w:rsid w:val="00ED4EB8"/>
    <w:rsid w:val="00EE015D"/>
    <w:rsid w:val="00F90158"/>
    <w:rsid w:val="00F96C4E"/>
    <w:rsid w:val="00FA08B9"/>
    <w:rsid w:val="00FA23F8"/>
    <w:rsid w:val="00FC5C16"/>
    <w:rsid w:val="00FD2CEF"/>
    <w:rsid w:val="00FD4041"/>
    <w:rsid w:val="00FE205E"/>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8"/>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8"/>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8"/>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8"/>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8"/>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1314</TotalTime>
  <Pages>107</Pages>
  <Words>43175</Words>
  <Characters>237467</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280082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67</cp:revision>
  <cp:lastPrinted>2017-02-21T15:32:00Z</cp:lastPrinted>
  <dcterms:created xsi:type="dcterms:W3CDTF">2017-02-21T12:46:00Z</dcterms:created>
  <dcterms:modified xsi:type="dcterms:W3CDTF">2017-05-10T19:06:00Z</dcterms:modified>
</cp:coreProperties>
</file>