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1341835D" wp14:editId="53593D68">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64862" w:rsidRDefault="00F64862"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0CE8EC42"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64862" w:rsidRDefault="00F64862"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2195A895" wp14:editId="057121E4">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02DDF6C" wp14:editId="5AE129E5">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0B11131B" wp14:editId="2916AF47">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3045E6" w:rsidP="00341437">
          <w:pPr>
            <w:pStyle w:val="Sinespaciado"/>
            <w:spacing w:line="276" w:lineRule="auto"/>
            <w:jc w:val="center"/>
            <w:rPr>
              <w:b/>
              <w:sz w:val="24"/>
              <w:szCs w:val="28"/>
            </w:rPr>
          </w:pPr>
          <w:r w:rsidRPr="003045E6">
            <w:rPr>
              <w:b/>
              <w:sz w:val="24"/>
              <w:szCs w:val="28"/>
            </w:rPr>
            <w:t xml:space="preserve">OBRAS CIVILES CONSTRUCCIÓN DE RED SECUNDARIA AMPLIACIONES VALLE ALTO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860C29" w:rsidRDefault="00860C29"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341437" w:rsidP="00E87E12">
          <w:pPr>
            <w:pStyle w:val="Sinespaciado"/>
            <w:spacing w:line="276" w:lineRule="auto"/>
            <w:jc w:val="center"/>
            <w:rPr>
              <w:b/>
              <w:sz w:val="20"/>
              <w:szCs w:val="20"/>
            </w:rPr>
          </w:pPr>
          <w:r>
            <w:rPr>
              <w:b/>
              <w:sz w:val="20"/>
              <w:szCs w:val="20"/>
            </w:rPr>
            <w:t>MA</w:t>
          </w:r>
          <w:r w:rsidR="00270275">
            <w:rPr>
              <w:b/>
              <w:sz w:val="20"/>
              <w:szCs w:val="20"/>
            </w:rPr>
            <w:t>Y</w:t>
          </w:r>
          <w:r>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664F00AC" wp14:editId="7FD9A411">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8058AB"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3A0956">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3A0956"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3A0956" w:rsidRPr="007D042B" w:rsidTr="004D4F26">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3A0956" w:rsidRPr="003F40A2" w:rsidRDefault="003A0956" w:rsidP="003A0956">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hideMark/>
          </w:tcPr>
          <w:p w:rsidR="003A0956" w:rsidRPr="003A0956" w:rsidRDefault="003A0956" w:rsidP="003A0956">
            <w:pPr>
              <w:jc w:val="center"/>
              <w:rPr>
                <w:rFonts w:asciiTheme="minorHAnsi" w:hAnsiTheme="minorHAnsi" w:cstheme="minorHAnsi"/>
                <w:color w:val="000000" w:themeColor="text1"/>
                <w:sz w:val="20"/>
                <w:szCs w:val="20"/>
              </w:rPr>
            </w:pPr>
            <w:r w:rsidRPr="00FD3995">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3A0956">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E15397" w:rsidP="007F5D79">
            <w:pPr>
              <w:rPr>
                <w:rFonts w:asciiTheme="minorHAnsi" w:hAnsiTheme="minorHAnsi" w:cstheme="minorHAnsi"/>
                <w:color w:val="000000" w:themeColor="text1"/>
                <w:sz w:val="22"/>
                <w:szCs w:val="22"/>
              </w:rPr>
            </w:pPr>
            <w:r w:rsidRPr="00E15397">
              <w:rPr>
                <w:rFonts w:asciiTheme="minorHAnsi" w:hAnsiTheme="minorHAnsi" w:cstheme="minorHAnsi"/>
                <w:color w:val="000000" w:themeColor="text1"/>
                <w:sz w:val="22"/>
                <w:szCs w:val="22"/>
              </w:rPr>
              <w:t>Equipo  perforación horizontal</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64862" w:rsidRPr="00D97B09" w:rsidRDefault="00F64862"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
        <w:gridCol w:w="6394"/>
        <w:gridCol w:w="1118"/>
        <w:gridCol w:w="834"/>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2C51D0" w:rsidRPr="00A20437" w:rsidTr="002C51D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INSTALACIÓN DE FAENAS - PROVISIÓN Y COLOCADO DE LETREROS DE OBRA</w:t>
            </w:r>
          </w:p>
        </w:tc>
        <w:tc>
          <w:tcPr>
            <w:tcW w:w="633"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1,00</w:t>
            </w:r>
          </w:p>
        </w:tc>
        <w:tc>
          <w:tcPr>
            <w:tcW w:w="472"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GLB</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MOVILIZACIÓN DE PERSONAL Y EQUIPO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GLB</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REPLANTEO Y TRAZADO TOPOGRÁFICO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34.582,40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D926C5" w:rsidP="002C51D0">
            <w:pPr>
              <w:rPr>
                <w:rFonts w:ascii="Century Gothic" w:hAnsi="Century Gothic" w:cs="Calibri"/>
                <w:color w:val="000000"/>
                <w:sz w:val="14"/>
                <w:szCs w:val="14"/>
              </w:rPr>
            </w:pPr>
            <w:r w:rsidRPr="00D926C5">
              <w:rPr>
                <w:rFonts w:ascii="Century Gothic" w:hAnsi="Century Gothic" w:cs="Calibri"/>
                <w:color w:val="000000"/>
                <w:sz w:val="14"/>
                <w:szCs w:val="14"/>
              </w:rPr>
              <w:t>CORTE , ROTURA Y REMOCIÓN DE ACERA Y/O CUNETA</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938,16</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CORTE, ROTURA Y REMOCIÓN DE PAVIMENTO FLEXIBLE</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180,00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D926C5" w:rsidP="002C51D0">
            <w:pPr>
              <w:rPr>
                <w:rFonts w:ascii="Century Gothic" w:hAnsi="Century Gothic" w:cs="Calibri"/>
                <w:color w:val="000000"/>
                <w:sz w:val="14"/>
                <w:szCs w:val="14"/>
              </w:rPr>
            </w:pPr>
            <w:r w:rsidRPr="00D926C5">
              <w:rPr>
                <w:rFonts w:ascii="Century Gothic" w:hAnsi="Century Gothic" w:cs="Calibri"/>
                <w:color w:val="000000"/>
                <w:sz w:val="14"/>
                <w:szCs w:val="14"/>
              </w:rPr>
              <w:t>CORTE, ROTURA Y REMOCIÓN  DE PAVIMENTO RÍGIDO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106,64</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CORTE, ROTURA Y REMOCIÓN DE CERÁMICA, BALDOSAS Y/O CORTEZAS ESPECIALES</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107,12</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REMOCIÓN DE EMPEDRADO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157,96</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EXCAVACIÓN DE ZANJA TERRENO BLANDO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9.128,52</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EXCAVACIÓN DE ZANJA TERRENO SEMI</w:t>
            </w:r>
            <w:r w:rsidR="00BA50DD">
              <w:rPr>
                <w:rFonts w:ascii="Century Gothic" w:hAnsi="Century Gothic" w:cs="Calibri"/>
                <w:color w:val="000000"/>
                <w:sz w:val="14"/>
                <w:szCs w:val="14"/>
              </w:rPr>
              <w:t xml:space="preserve"> </w:t>
            </w:r>
            <w:r w:rsidRPr="002C51D0">
              <w:rPr>
                <w:rFonts w:ascii="Century Gothic" w:hAnsi="Century Gothic" w:cs="Calibri"/>
                <w:color w:val="000000"/>
                <w:sz w:val="14"/>
                <w:szCs w:val="14"/>
              </w:rPr>
              <w:t>DURO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4.013,30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TRANSPORTE DE TUBERÍA</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GLB</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 Y COLOCADO DE FUNDA DE PROTECCIÓN DE PVC DN - 3"</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572,70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 Y COLOCADO DE FUNDA DE PROTECCIÓN DE PVC DN - 4"</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264,70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E240E8"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w:t>
            </w:r>
            <w:r w:rsidR="002C51D0" w:rsidRPr="002C51D0">
              <w:rPr>
                <w:rFonts w:ascii="Century Gothic" w:hAnsi="Century Gothic" w:cs="Calibri"/>
                <w:color w:val="000000"/>
                <w:sz w:val="14"/>
                <w:szCs w:val="14"/>
              </w:rPr>
              <w:t xml:space="preserve"> Y COLOCADO DE FUNDA DE PROTECCIÓN DE PVC DN - 6"</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250,60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TENDIDO DE TUBERÍA</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34.582,40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OBRAS CIVILES PARA FIJACIÓN PARA VÁLVULA DE PE Ø 40 MM</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PIEZA</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OBRAS CIVILES PARA FIJACIÓN PARA VÁLVULA DE PE Ø 63 MM</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6,00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PIEZA</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OBRAS CIVILES PARA FIJACIÓN PARA VÁLVULA DE PE Ø 90 MM</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9,00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PIEZA</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19</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OBRAS CIVILES PARA FIJACIÓN PARA VÁLVULA DE PE Ø 110 MM</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5,00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PIEZA</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20</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 Y COLOCADO DE CINTA DE SEÑALIZACIÓN</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34.582,40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21</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OBRAS CIVILES PARA EL COLOCADO DE PLAQUETAS DE SEÑALIZACIÓN HORIZONTAL</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398,00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PIEZA</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22</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 RELLENO Y COMPACTADO DE ZANJA CON MATERIAL FINO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655,58</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23</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RELLENO Y COMPACTADO DE ZANJA CON TIERRA CERNIDA</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4.051,52</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24</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 xml:space="preserve">RELLENO Y COMPACTADO DE ZANJA CON TIERRA COMÚN </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8.137,42</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25</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D926C5" w:rsidP="002C51D0">
            <w:pPr>
              <w:rPr>
                <w:rFonts w:ascii="Century Gothic" w:hAnsi="Century Gothic" w:cs="Calibri"/>
                <w:color w:val="000000"/>
                <w:sz w:val="14"/>
                <w:szCs w:val="14"/>
              </w:rPr>
            </w:pPr>
            <w:r w:rsidRPr="00D926C5">
              <w:rPr>
                <w:rFonts w:ascii="Century Gothic" w:hAnsi="Century Gothic" w:cs="Calibri"/>
                <w:color w:val="000000"/>
                <w:sz w:val="14"/>
                <w:szCs w:val="14"/>
              </w:rPr>
              <w:t>REPOSICIÓN Y AFINADO DE ACERAS Y/O CUNETAS</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1.045,28</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26</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REPOSICIÓN DE PAVIMENTO FLEXIBLE</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180,00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27</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PROVISIÓN, RELLENO Y COMPACTADO DE CAPA BASE</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125,30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28</w:t>
            </w:r>
          </w:p>
        </w:tc>
        <w:tc>
          <w:tcPr>
            <w:tcW w:w="3619" w:type="pct"/>
            <w:tcBorders>
              <w:top w:val="single" w:sz="4" w:space="0" w:color="auto"/>
              <w:left w:val="nil"/>
              <w:bottom w:val="single" w:sz="4" w:space="0" w:color="auto"/>
              <w:right w:val="single" w:sz="4" w:space="0" w:color="000000"/>
            </w:tcBorders>
            <w:shd w:val="clear" w:color="000000" w:fill="FFFFFF"/>
            <w:vAlign w:val="center"/>
          </w:tcPr>
          <w:p w:rsidR="002C51D0" w:rsidRPr="002C51D0" w:rsidRDefault="002C51D0" w:rsidP="00D926C5">
            <w:pPr>
              <w:rPr>
                <w:rFonts w:ascii="Century Gothic" w:hAnsi="Century Gothic" w:cs="Calibri"/>
                <w:color w:val="000000"/>
                <w:sz w:val="14"/>
                <w:szCs w:val="14"/>
              </w:rPr>
            </w:pPr>
            <w:r w:rsidRPr="002C51D0">
              <w:rPr>
                <w:rFonts w:ascii="Century Gothic" w:hAnsi="Century Gothic" w:cs="Calibri"/>
                <w:color w:val="000000"/>
                <w:sz w:val="14"/>
                <w:szCs w:val="14"/>
              </w:rPr>
              <w:t>REPOSICIÓN DE PAVIMENTO RÍGIDO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106,64</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29</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REPOSICIÓN DE EMPEDRADO</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157,96</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M2</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30</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6945A7">
            <w:pPr>
              <w:rPr>
                <w:rFonts w:ascii="Century Gothic" w:hAnsi="Century Gothic" w:cs="Calibri"/>
                <w:color w:val="000000"/>
                <w:sz w:val="14"/>
                <w:szCs w:val="14"/>
              </w:rPr>
            </w:pPr>
            <w:r w:rsidRPr="002C51D0">
              <w:rPr>
                <w:rFonts w:ascii="Century Gothic" w:hAnsi="Century Gothic" w:cs="Calibri"/>
                <w:color w:val="000000"/>
                <w:sz w:val="14"/>
                <w:szCs w:val="14"/>
              </w:rPr>
              <w:t>ELABORACIÓN DE PLANOS</w:t>
            </w:r>
            <w:r w:rsidR="006945A7">
              <w:rPr>
                <w:rFonts w:ascii="Century Gothic" w:hAnsi="Century Gothic" w:cs="Calibri"/>
                <w:color w:val="000000"/>
                <w:sz w:val="14"/>
                <w:szCs w:val="14"/>
              </w:rPr>
              <w:t xml:space="preserve"> </w:t>
            </w:r>
            <w:r w:rsidRPr="002C51D0">
              <w:rPr>
                <w:rFonts w:ascii="Century Gothic" w:hAnsi="Century Gothic" w:cs="Calibri"/>
                <w:color w:val="000000"/>
                <w:sz w:val="14"/>
                <w:szCs w:val="14"/>
              </w:rPr>
              <w:t>AS</w:t>
            </w:r>
            <w:r w:rsidR="006945A7">
              <w:rPr>
                <w:rFonts w:ascii="Century Gothic" w:hAnsi="Century Gothic" w:cs="Calibri"/>
                <w:color w:val="000000"/>
                <w:sz w:val="14"/>
                <w:szCs w:val="14"/>
              </w:rPr>
              <w:t xml:space="preserve"> -</w:t>
            </w:r>
            <w:r w:rsidRPr="002C51D0">
              <w:rPr>
                <w:rFonts w:ascii="Century Gothic" w:hAnsi="Century Gothic" w:cs="Calibri"/>
                <w:color w:val="000000"/>
                <w:sz w:val="14"/>
                <w:szCs w:val="14"/>
              </w:rPr>
              <w:t xml:space="preserve"> BUILT</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34.582,40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31</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PERFORACIÓN SUBTERRÁNEA CON TOPO (Ø=90mm)</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15,30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32</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LASTRADO DE TUBERÍA</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45,81</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M3</w:t>
            </w:r>
          </w:p>
        </w:tc>
      </w:tr>
      <w:tr w:rsidR="002C51D0" w:rsidRPr="00A20437" w:rsidTr="002C51D0">
        <w:trPr>
          <w:trHeight w:val="244"/>
          <w:jc w:val="center"/>
        </w:trPr>
        <w:tc>
          <w:tcPr>
            <w:tcW w:w="276" w:type="pct"/>
            <w:tcBorders>
              <w:top w:val="nil"/>
              <w:left w:val="single" w:sz="4" w:space="0" w:color="auto"/>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33</w:t>
            </w:r>
          </w:p>
        </w:tc>
        <w:tc>
          <w:tcPr>
            <w:tcW w:w="3619" w:type="pct"/>
            <w:tcBorders>
              <w:top w:val="single" w:sz="4" w:space="0" w:color="auto"/>
              <w:left w:val="nil"/>
              <w:bottom w:val="single" w:sz="4" w:space="0" w:color="auto"/>
              <w:right w:val="single" w:sz="4" w:space="0" w:color="auto"/>
            </w:tcBorders>
            <w:shd w:val="clear" w:color="000000" w:fill="FFFFFF"/>
            <w:vAlign w:val="center"/>
          </w:tcPr>
          <w:p w:rsidR="002C51D0" w:rsidRPr="002C51D0" w:rsidRDefault="002C51D0" w:rsidP="002C51D0">
            <w:pPr>
              <w:rPr>
                <w:rFonts w:ascii="Century Gothic" w:hAnsi="Century Gothic" w:cs="Calibri"/>
                <w:color w:val="000000"/>
                <w:sz w:val="14"/>
                <w:szCs w:val="14"/>
              </w:rPr>
            </w:pPr>
            <w:r w:rsidRPr="002C51D0">
              <w:rPr>
                <w:rFonts w:ascii="Century Gothic" w:hAnsi="Century Gothic" w:cs="Calibri"/>
                <w:color w:val="000000"/>
                <w:sz w:val="14"/>
                <w:szCs w:val="14"/>
              </w:rPr>
              <w:t>LIMPIEZA Y RETIRO DE ESCOMBROS</w:t>
            </w:r>
          </w:p>
        </w:tc>
        <w:tc>
          <w:tcPr>
            <w:tcW w:w="633"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1,00</w:t>
            </w:r>
          </w:p>
        </w:tc>
        <w:tc>
          <w:tcPr>
            <w:tcW w:w="472" w:type="pct"/>
            <w:tcBorders>
              <w:top w:val="nil"/>
              <w:left w:val="nil"/>
              <w:bottom w:val="single" w:sz="4" w:space="0" w:color="auto"/>
              <w:right w:val="single" w:sz="4" w:space="0" w:color="auto"/>
            </w:tcBorders>
            <w:shd w:val="clear" w:color="000000" w:fill="FFFFFF"/>
            <w:vAlign w:val="center"/>
          </w:tcPr>
          <w:p w:rsidR="002C51D0" w:rsidRPr="002C51D0" w:rsidRDefault="002C51D0" w:rsidP="002C51D0">
            <w:pPr>
              <w:jc w:val="center"/>
              <w:rPr>
                <w:rFonts w:ascii="Century Gothic" w:hAnsi="Century Gothic" w:cs="Calibri"/>
                <w:color w:val="000000"/>
                <w:sz w:val="14"/>
                <w:szCs w:val="14"/>
              </w:rPr>
            </w:pPr>
            <w:r w:rsidRPr="002C51D0">
              <w:rPr>
                <w:rFonts w:ascii="Century Gothic" w:hAnsi="Century Gothic" w:cs="Calibri"/>
                <w:color w:val="000000"/>
                <w:sz w:val="14"/>
                <w:szCs w:val="14"/>
              </w:rPr>
              <w:t>GLB</w:t>
            </w:r>
          </w:p>
        </w:tc>
      </w:tr>
    </w:tbl>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Default="00B70B56" w:rsidP="005D5BD2">
      <w:pPr>
        <w:autoSpaceDE w:val="0"/>
        <w:autoSpaceDN w:val="0"/>
        <w:adjustRightInd w:val="0"/>
        <w:jc w:val="both"/>
        <w:rPr>
          <w:rFonts w:ascii="Calibri" w:hAnsi="Calibri" w:cs="Calibri"/>
          <w:sz w:val="22"/>
          <w:szCs w:val="22"/>
          <w:lang w:val="es-BO"/>
        </w:rPr>
      </w:pPr>
    </w:p>
    <w:p w:rsidR="00154783" w:rsidRDefault="00154783" w:rsidP="005D5BD2">
      <w:pPr>
        <w:autoSpaceDE w:val="0"/>
        <w:autoSpaceDN w:val="0"/>
        <w:adjustRightInd w:val="0"/>
        <w:jc w:val="both"/>
        <w:rPr>
          <w:rFonts w:ascii="Calibri" w:hAnsi="Calibri" w:cs="Calibri"/>
          <w:sz w:val="22"/>
          <w:szCs w:val="22"/>
          <w:lang w:val="es-BO"/>
        </w:rPr>
      </w:pPr>
    </w:p>
    <w:p w:rsidR="00154783" w:rsidRPr="00B70B56" w:rsidRDefault="00154783"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lastRenderedPageBreak/>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lastRenderedPageBreak/>
        <w:t xml:space="preserve">Obras civiles y/o mecánicas para la construcción </w:t>
      </w:r>
      <w:r w:rsidR="00D87ADF">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2988"/>
        <w:gridCol w:w="1171"/>
        <w:gridCol w:w="1171"/>
        <w:gridCol w:w="2051"/>
        <w:gridCol w:w="1757"/>
      </w:tblGrid>
      <w:tr w:rsidR="00E7120C" w:rsidRPr="00872C64" w:rsidTr="00D87ADF">
        <w:trPr>
          <w:cantSplit/>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431764" w:rsidRPr="00872C64" w:rsidTr="00D87ADF">
        <w:trPr>
          <w:cantSplit/>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872C64">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 O SU EQUIVALENTE DEBIDAMENTE LEGALIZADO EN CANCILLERIA EN CASO DE PROFESIONALES EXTRANJEROS:</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CIVIL</w:t>
            </w:r>
          </w:p>
          <w:p w:rsidR="00431764" w:rsidRPr="00872C64" w:rsidRDefault="00EE03CA"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431764" w:rsidRPr="00872C64" w:rsidRDefault="00431764" w:rsidP="00872C64">
            <w:pPr>
              <w:numPr>
                <w:ilvl w:val="0"/>
                <w:numId w:val="46"/>
              </w:numPr>
              <w:rPr>
                <w:rFonts w:ascii="Cambria" w:hAnsi="Cambria" w:cs="Calibri"/>
                <w:sz w:val="16"/>
                <w:szCs w:val="16"/>
              </w:rPr>
            </w:pPr>
            <w:r w:rsidRPr="00872C64">
              <w:rPr>
                <w:rFonts w:ascii="Calibri" w:hAnsi="Calibri" w:cs="Calibri"/>
                <w:sz w:val="16"/>
                <w:szCs w:val="16"/>
              </w:rPr>
              <w:t>OTRAS INGENIERÍAS RELACIONADAS AL ÁREA DE HIDROCARBUROS.</w:t>
            </w:r>
          </w:p>
          <w:p w:rsidR="00431764" w:rsidRPr="00D87ADF" w:rsidRDefault="00431764" w:rsidP="00D87ADF">
            <w:pPr>
              <w:numPr>
                <w:ilvl w:val="0"/>
                <w:numId w:val="46"/>
              </w:numPr>
              <w:rPr>
                <w:rFonts w:asciiTheme="minorHAnsi" w:hAnsiTheme="minorHAnsi" w:cstheme="minorHAnsi"/>
                <w:sz w:val="16"/>
                <w:szCs w:val="16"/>
                <w:lang w:val="es-BO" w:eastAsia="es-BO"/>
              </w:rPr>
            </w:pPr>
            <w:r w:rsidRPr="00872C64">
              <w:rPr>
                <w:rFonts w:ascii="Calibri" w:hAnsi="Calibri" w:cs="Calibri"/>
                <w:sz w:val="16"/>
                <w:szCs w:val="16"/>
              </w:rPr>
              <w:t>OTRAS INGENIERÍAS RELACIONADAS AL ÁREA DE LA CONSTRUCCIÓN DE INSTALACIONES DEL ÁREA DE HIDROCARBUROS.</w:t>
            </w:r>
          </w:p>
          <w:p w:rsidR="00431764" w:rsidRPr="00872C64" w:rsidRDefault="00431764" w:rsidP="003B6DCA">
            <w:pPr>
              <w:jc w:val="center"/>
              <w:rPr>
                <w:rFonts w:ascii="Calibri" w:hAnsi="Calibri" w:cs="Calibri"/>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3B6DCA">
            <w:pPr>
              <w:jc w:val="center"/>
              <w:rPr>
                <w:rFonts w:ascii="Calibri" w:hAnsi="Calibri" w:cs="Calibri"/>
                <w:sz w:val="16"/>
                <w:szCs w:val="16"/>
              </w:rPr>
            </w:pPr>
            <w:r w:rsidRPr="00872C64">
              <w:rPr>
                <w:rFonts w:ascii="Calibri" w:hAnsi="Calibri" w:cs="Calibri"/>
                <w:sz w:val="16"/>
                <w:szCs w:val="16"/>
              </w:rPr>
              <w:t>DIRECTOR DE OBRA</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s="Calibri"/>
                <w:sz w:val="16"/>
                <w:szCs w:val="16"/>
              </w:rPr>
            </w:pPr>
            <w:r w:rsidRPr="00872C64">
              <w:rPr>
                <w:rFonts w:ascii="Calibri" w:hAnsi="Calibri" w:cs="Calibri"/>
                <w:sz w:val="16"/>
                <w:szCs w:val="16"/>
              </w:rPr>
              <w:t xml:space="preserve">ESPECIFICA: 2 AÑOS </w:t>
            </w:r>
            <w:r w:rsidRPr="00872C64">
              <w:rPr>
                <w:rFonts w:asciiTheme="minorHAnsi" w:hAnsiTheme="minorHAnsi" w:cstheme="minorHAnsi"/>
                <w:sz w:val="16"/>
                <w:szCs w:val="16"/>
              </w:rPr>
              <w:t>(COMPUTADO A PARTIR DE LA EMISIÓN DEL TÍTULO /DIPLOMA ACADÉMICO)</w:t>
            </w:r>
            <w:r w:rsidRPr="00872C64">
              <w:rPr>
                <w:rFonts w:ascii="Calibri" w:hAnsi="Calibri" w:cs="Calibri"/>
                <w:sz w:val="16"/>
                <w:szCs w:val="16"/>
              </w:rPr>
              <w:t xml:space="preserve"> EN CARGOS SIMILARES DE OBRAS SIMILARES (*)</w:t>
            </w:r>
          </w:p>
          <w:p w:rsidR="00431764" w:rsidRPr="00872C64" w:rsidRDefault="00431764" w:rsidP="00431764">
            <w:pPr>
              <w:rPr>
                <w:rFonts w:ascii="Calibri" w:hAnsi="Calibri" w:cs="Calibri"/>
                <w:sz w:val="16"/>
                <w:szCs w:val="16"/>
              </w:rPr>
            </w:pPr>
          </w:p>
          <w:p w:rsidR="00431764" w:rsidRPr="00872C64" w:rsidRDefault="00431764" w:rsidP="00431764">
            <w:pPr>
              <w:rPr>
                <w:rFonts w:ascii="Calibri" w:hAnsi="Calibri" w:cs="Calibri"/>
                <w:sz w:val="16"/>
                <w:szCs w:val="16"/>
              </w:rPr>
            </w:pPr>
          </w:p>
        </w:tc>
        <w:tc>
          <w:tcPr>
            <w:tcW w:w="938"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SERVICIO</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SUPERVISOR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xml:space="preserve">-SUPERINTENDENTE DE OBRA </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DIRECTOR  DE OBRA</w:t>
            </w:r>
          </w:p>
          <w:p w:rsidR="00431764" w:rsidRPr="00872C64" w:rsidRDefault="00431764" w:rsidP="00431764">
            <w:pPr>
              <w:rPr>
                <w:rFonts w:ascii="Calibri" w:hAnsi="Calibri" w:cs="Calibri"/>
                <w:sz w:val="16"/>
                <w:szCs w:val="16"/>
              </w:rPr>
            </w:pPr>
            <w:r w:rsidRPr="00872C64">
              <w:rPr>
                <w:rFonts w:ascii="Calibri" w:hAnsi="Calibri"/>
                <w:color w:val="000000"/>
                <w:sz w:val="16"/>
                <w:szCs w:val="16"/>
                <w:lang w:val="es-BO" w:eastAsia="es-BO"/>
              </w:rPr>
              <w:t>- RESIDENTE DE OBRA</w:t>
            </w:r>
          </w:p>
        </w:tc>
      </w:tr>
      <w:tr w:rsidR="00E7120C" w:rsidRPr="00872C64" w:rsidTr="00D87ADF">
        <w:trPr>
          <w:cantSplit/>
          <w:trHeight w:val="368"/>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E03CA"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D87ADF" w:rsidRPr="00D87ADF" w:rsidRDefault="00E7120C" w:rsidP="00D87ADF">
            <w:pPr>
              <w:numPr>
                <w:ilvl w:val="0"/>
                <w:numId w:val="45"/>
              </w:numPr>
              <w:jc w:val="both"/>
              <w:rPr>
                <w:rFonts w:ascii="Calibri" w:hAnsi="Calibri"/>
                <w:color w:val="000000"/>
                <w:sz w:val="16"/>
                <w:szCs w:val="16"/>
                <w:lang w:val="es-BO" w:eastAsia="es-BO"/>
              </w:rPr>
            </w:pPr>
            <w:r w:rsidRPr="00EE03CA">
              <w:rPr>
                <w:rFonts w:ascii="Calibri" w:hAnsi="Calibri" w:cs="Calibri"/>
                <w:sz w:val="16"/>
                <w:szCs w:val="16"/>
              </w:rPr>
              <w:t>OTRAS INGENIERÍAS RELACIONADAS AL ÁREA DE LA CONSTRUCCIÓN DE INSTALACIONES DEL ÁREA DE HIDROCARBUROS.</w:t>
            </w:r>
          </w:p>
          <w:p w:rsidR="00D87ADF" w:rsidRPr="00D87ADF" w:rsidRDefault="00D87ADF" w:rsidP="00D87ADF">
            <w:pPr>
              <w:ind w:left="720"/>
              <w:jc w:val="both"/>
              <w:rPr>
                <w:rFonts w:ascii="Calibri" w:hAnsi="Calibri"/>
                <w:color w:val="000000"/>
                <w:sz w:val="16"/>
                <w:szCs w:val="16"/>
                <w:lang w:val="es-BO" w:eastAsia="es-BO"/>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D87ADF">
        <w:tblPrEx>
          <w:tblBorders>
            <w:top w:val="single" w:sz="4" w:space="0" w:color="auto"/>
            <w:left w:val="single" w:sz="4" w:space="0" w:color="auto"/>
            <w:bottom w:val="single" w:sz="4" w:space="0" w:color="auto"/>
            <w:right w:val="single" w:sz="4" w:space="0" w:color="auto"/>
          </w:tblBorders>
        </w:tblPrEx>
        <w:trPr>
          <w:cantSplit/>
          <w:trHeight w:val="461"/>
          <w:tblHeader/>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EE03CA"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EE03CA"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Pr="00271B44"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EE03CA"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w:t>
      </w:r>
      <w:r w:rsidR="00E7120C">
        <w:rPr>
          <w:rFonts w:asciiTheme="minorHAnsi" w:hAnsiTheme="minorHAnsi" w:cstheme="minorHAnsi"/>
          <w:b/>
          <w:sz w:val="22"/>
          <w:szCs w:val="22"/>
          <w:u w:val="single"/>
        </w:rPr>
        <w:t xml:space="preserve">Residente de Obra </w:t>
      </w:r>
      <w:r w:rsidR="00E7120C"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E03CA">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Default="00E7120C" w:rsidP="00E7120C">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154783">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154783" w:rsidRDefault="00154783" w:rsidP="00E7120C">
      <w:pPr>
        <w:tabs>
          <w:tab w:val="left" w:pos="1843"/>
        </w:tabs>
        <w:ind w:left="1560"/>
        <w:contextualSpacing/>
        <w:jc w:val="both"/>
        <w:rPr>
          <w:rFonts w:ascii="Calibri" w:hAnsi="Calibri" w:cs="Calibri"/>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87ADF" w:rsidRDefault="00D87ADF" w:rsidP="00D87ADF">
      <w:pPr>
        <w:spacing w:line="276" w:lineRule="auto"/>
        <w:contextualSpacing/>
        <w:jc w:val="both"/>
        <w:rPr>
          <w:rFonts w:ascii="Calibri" w:hAnsi="Calibri" w:cs="Calibri"/>
          <w:sz w:val="22"/>
          <w:szCs w:val="22"/>
          <w:lang w:val="es-BO" w:eastAsia="es-BO"/>
        </w:rPr>
      </w:pPr>
    </w:p>
    <w:p w:rsidR="00D87ADF" w:rsidRDefault="00D87ADF" w:rsidP="00D87ADF">
      <w:pPr>
        <w:spacing w:line="276" w:lineRule="auto"/>
        <w:contextualSpacing/>
        <w:jc w:val="both"/>
        <w:rPr>
          <w:rFonts w:ascii="Calibri" w:hAnsi="Calibri" w:cs="Calibri"/>
          <w:sz w:val="22"/>
          <w:szCs w:val="22"/>
          <w:lang w:val="es-BO" w:eastAsia="es-BO"/>
        </w:rPr>
      </w:pPr>
    </w:p>
    <w:p w:rsidR="00D87ADF" w:rsidRDefault="00D87ADF" w:rsidP="00D87ADF">
      <w:pPr>
        <w:spacing w:line="276" w:lineRule="auto"/>
        <w:contextualSpacing/>
        <w:jc w:val="both"/>
        <w:rPr>
          <w:rFonts w:ascii="Calibri" w:hAnsi="Calibri" w:cs="Calibri"/>
          <w:sz w:val="22"/>
          <w:szCs w:val="22"/>
          <w:lang w:val="es-BO" w:eastAsia="es-BO"/>
        </w:rPr>
      </w:pPr>
    </w:p>
    <w:p w:rsidR="00D87ADF" w:rsidRPr="00D87ADF" w:rsidRDefault="00D87ADF" w:rsidP="00D87ADF">
      <w:pPr>
        <w:spacing w:line="276" w:lineRule="auto"/>
        <w:contextualSpacing/>
        <w:jc w:val="both"/>
        <w:rPr>
          <w:rFonts w:ascii="Calibri" w:hAnsi="Calibri" w:cs="Calibri"/>
          <w:sz w:val="22"/>
          <w:szCs w:val="22"/>
          <w:lang w:val="es-BO" w:eastAsia="es-BO"/>
        </w:rPr>
      </w:pP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D70370" w:rsidP="00A94904">
            <w:pPr>
              <w:jc w:val="center"/>
              <w:rPr>
                <w:rFonts w:asciiTheme="minorHAnsi" w:hAnsiTheme="minorHAnsi" w:cstheme="minorHAnsi"/>
                <w:sz w:val="18"/>
                <w:szCs w:val="22"/>
              </w:rPr>
            </w:pPr>
            <w:r>
              <w:rPr>
                <w:rFonts w:asciiTheme="minorHAnsi" w:hAnsiTheme="minorHAnsi" w:cstheme="minorHAnsi"/>
                <w:sz w:val="18"/>
                <w:szCs w:val="22"/>
              </w:rPr>
              <w:t>1</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4</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E92C04" w:rsidP="00A94904">
            <w:pPr>
              <w:jc w:val="center"/>
              <w:rPr>
                <w:rFonts w:asciiTheme="minorHAnsi" w:hAnsiTheme="minorHAnsi" w:cstheme="minorHAnsi"/>
                <w:sz w:val="18"/>
                <w:szCs w:val="22"/>
              </w:rPr>
            </w:pPr>
            <w:r>
              <w:rPr>
                <w:rFonts w:asciiTheme="minorHAnsi" w:hAnsiTheme="minorHAnsi" w:cstheme="minorHAnsi"/>
                <w:sz w:val="18"/>
                <w:szCs w:val="22"/>
              </w:rPr>
              <w:t>3</w:t>
            </w:r>
            <w:r w:rsidR="00A94904">
              <w:rPr>
                <w:rFonts w:asciiTheme="minorHAnsi" w:hAnsiTheme="minorHAnsi" w:cstheme="minorHAnsi"/>
                <w:sz w:val="18"/>
                <w:szCs w:val="22"/>
              </w:rPr>
              <w:t>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A94904"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AA79AC"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996E3A"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996E3A">
              <w:rPr>
                <w:rFonts w:asciiTheme="minorHAnsi" w:hAnsiTheme="minorHAnsi" w:cs="Arial"/>
                <w:bCs/>
                <w:sz w:val="20"/>
                <w:szCs w:val="20"/>
              </w:rPr>
              <w:t>OBRAS CIVILES CONSTRUCCIÓN DE RED SECUNDARIA AMPLIACIONES VALLE ALTO</w:t>
            </w:r>
          </w:p>
        </w:tc>
        <w:tc>
          <w:tcPr>
            <w:tcW w:w="1514" w:type="pct"/>
            <w:shd w:val="clear" w:color="auto" w:fill="auto"/>
            <w:vAlign w:val="center"/>
          </w:tcPr>
          <w:p w:rsidR="004E2EB4" w:rsidRPr="007438E0" w:rsidRDefault="00D649BA"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1</w:t>
            </w:r>
            <w:r w:rsidR="00154783">
              <w:rPr>
                <w:rFonts w:asciiTheme="minorHAnsi" w:eastAsiaTheme="minorHAnsi" w:hAnsiTheme="minorHAnsi" w:cstheme="minorHAnsi"/>
                <w:sz w:val="22"/>
                <w:szCs w:val="22"/>
                <w:lang w:val="es-BO" w:eastAsia="en-US"/>
              </w:rPr>
              <w:t>1</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54783" w:rsidRDefault="00154783"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4"/>
        <w:gridCol w:w="3870"/>
      </w:tblGrid>
      <w:tr w:rsidR="004E2EB4" w:rsidRPr="00D97B09" w:rsidTr="00154783">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154783">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r w:rsidR="00154783">
              <w:rPr>
                <w:rFonts w:asciiTheme="minorHAnsi" w:eastAsiaTheme="minorHAnsi" w:hAnsiTheme="minorHAnsi" w:cstheme="minorHAnsi"/>
                <w:sz w:val="22"/>
                <w:szCs w:val="22"/>
                <w:lang w:val="es-BO" w:eastAsia="en-US"/>
              </w:rPr>
              <w:t>s</w:t>
            </w:r>
          </w:p>
        </w:tc>
        <w:tc>
          <w:tcPr>
            <w:tcW w:w="2137" w:type="pct"/>
          </w:tcPr>
          <w:p w:rsidR="004E2EB4" w:rsidRDefault="00607A5B"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Tarata</w:t>
            </w:r>
          </w:p>
          <w:p w:rsidR="00607A5B" w:rsidRDefault="00607A5B"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Cliza</w:t>
            </w:r>
          </w:p>
          <w:p w:rsidR="00607A5B" w:rsidRDefault="00607A5B"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Punta</w:t>
            </w:r>
          </w:p>
          <w:p w:rsidR="00607A5B" w:rsidRPr="00BD0805" w:rsidRDefault="00607A5B" w:rsidP="00607A5B">
            <w:pPr>
              <w:autoSpaceDE w:val="0"/>
              <w:autoSpaceDN w:val="0"/>
              <w:adjustRightInd w:val="0"/>
              <w:jc w:val="center"/>
              <w:rPr>
                <w:rFonts w:asciiTheme="minorHAnsi" w:eastAsiaTheme="minorHAnsi" w:hAnsiTheme="minorHAnsi" w:cstheme="minorHAnsi"/>
                <w:sz w:val="22"/>
                <w:szCs w:val="22"/>
                <w:lang w:val="es-BO" w:eastAsia="en-US"/>
              </w:rPr>
            </w:pPr>
            <w:proofErr w:type="spellStart"/>
            <w:r>
              <w:rPr>
                <w:rFonts w:asciiTheme="minorHAnsi" w:eastAsiaTheme="minorHAnsi" w:hAnsiTheme="minorHAnsi" w:cstheme="minorHAnsi"/>
                <w:sz w:val="22"/>
                <w:szCs w:val="22"/>
                <w:lang w:val="es-BO" w:eastAsia="en-US"/>
              </w:rPr>
              <w:t>Arani</w:t>
            </w:r>
            <w:proofErr w:type="spellEnd"/>
          </w:p>
        </w:tc>
      </w:tr>
      <w:tr w:rsidR="004E2EB4" w:rsidRPr="00D97B09" w:rsidTr="00154783">
        <w:trPr>
          <w:trHeight w:val="1599"/>
        </w:trPr>
        <w:tc>
          <w:tcPr>
            <w:tcW w:w="5000" w:type="pct"/>
            <w:gridSpan w:val="2"/>
            <w:vAlign w:val="center"/>
          </w:tcPr>
          <w:p w:rsidR="006A10A7" w:rsidRDefault="00607A5B" w:rsidP="00ED6A8D">
            <w:pPr>
              <w:autoSpaceDE w:val="0"/>
              <w:autoSpaceDN w:val="0"/>
              <w:adjustRightInd w:val="0"/>
              <w:jc w:val="center"/>
              <w:rPr>
                <w:noProof/>
                <w:lang w:val="es-BO" w:eastAsia="es-BO"/>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E0BD9AD" wp14:editId="47AA8E6D">
                  <wp:simplePos x="0" y="0"/>
                  <wp:positionH relativeFrom="column">
                    <wp:posOffset>4904105</wp:posOffset>
                  </wp:positionH>
                  <wp:positionV relativeFrom="paragraph">
                    <wp:posOffset>175260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A10A7">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MX" w:eastAsia="es-MX"/>
              </w:rPr>
              <w:t xml:space="preserve"> </w:t>
            </w:r>
            <w:r w:rsidR="00607A5B">
              <w:rPr>
                <w:noProof/>
                <w:lang w:val="es-BO" w:eastAsia="es-BO"/>
              </w:rPr>
              <w:drawing>
                <wp:inline distT="0" distB="0" distL="0" distR="0" wp14:anchorId="1E5C551F" wp14:editId="07D94480">
                  <wp:extent cx="5126982" cy="3288624"/>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0897" cy="3291135"/>
                          </a:xfrm>
                          <a:prstGeom prst="rect">
                            <a:avLst/>
                          </a:prstGeom>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0288" behindDoc="0" locked="0" layoutInCell="1" allowOverlap="1" wp14:anchorId="0B4B7DF6" wp14:editId="6A2C07ED">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862" w:rsidRPr="00DD6E9F" w:rsidRDefault="00F64862"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B4B7DF6"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F64862" w:rsidRPr="00DD6E9F" w:rsidRDefault="00F64862"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36390CD4" wp14:editId="45ADF2EA">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607A5B"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w:t>
      </w:r>
      <w:r w:rsidR="00607A5B" w:rsidRPr="008A0340">
        <w:rPr>
          <w:rFonts w:asciiTheme="minorHAnsi" w:eastAsiaTheme="minorHAnsi" w:hAnsiTheme="minorHAnsi" w:cstheme="minorHAnsi"/>
          <w:sz w:val="22"/>
          <w:szCs w:val="22"/>
          <w:lang w:val="es-BO" w:eastAsia="en-US"/>
        </w:rPr>
        <w:t>la garantía</w:t>
      </w:r>
      <w:r w:rsidRPr="008A0340">
        <w:rPr>
          <w:rFonts w:asciiTheme="minorHAnsi" w:eastAsiaTheme="minorHAnsi" w:hAnsiTheme="minorHAnsi" w:cstheme="minorHAnsi"/>
          <w:sz w:val="22"/>
          <w:szCs w:val="22"/>
          <w:lang w:val="es-BO" w:eastAsia="en-US"/>
        </w:rPr>
        <w:t xml:space="preserve"> de correcta inversión de anticipo conforme lo establecido en el ANEXO VALIDACIONES del presente documento, por el 100% (cien por ciento) del monto a ser desembolsado, caso contrario </w:t>
      </w:r>
      <w:r w:rsidRPr="008A0340">
        <w:rPr>
          <w:rFonts w:asciiTheme="minorHAnsi" w:eastAsiaTheme="minorHAnsi" w:hAnsiTheme="minorHAnsi" w:cstheme="minorHAnsi"/>
          <w:sz w:val="22"/>
          <w:szCs w:val="22"/>
          <w:lang w:val="es-BO" w:eastAsia="en-US"/>
        </w:rPr>
        <w:lastRenderedPageBreak/>
        <w:t>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Contratista deberá </w:t>
      </w:r>
      <w:r w:rsidRPr="00541D23">
        <w:rPr>
          <w:rFonts w:asciiTheme="minorHAnsi" w:hAnsiTheme="minorHAnsi" w:cstheme="minorHAnsi"/>
          <w:sz w:val="22"/>
          <w:szCs w:val="22"/>
          <w:lang w:val="es-BO" w:eastAsia="es-BO"/>
        </w:rPr>
        <w:lastRenderedPageBreak/>
        <w:t>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94904" w:rsidRPr="00A94904">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7C42B4">
      <w:headerReference w:type="default" r:id="rId12"/>
      <w:footerReference w:type="default" r:id="rId13"/>
      <w:pgSz w:w="12240" w:h="15840" w:code="1"/>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B10" w:rsidRDefault="00522B10">
      <w:r>
        <w:separator/>
      </w:r>
    </w:p>
  </w:endnote>
  <w:endnote w:type="continuationSeparator" w:id="0">
    <w:p w:rsidR="00522B10" w:rsidRDefault="0052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64862" w:rsidTr="00A33472">
      <w:trPr>
        <w:trHeight w:val="182"/>
      </w:trPr>
      <w:tc>
        <w:tcPr>
          <w:tcW w:w="3192" w:type="dxa"/>
          <w:tcMar>
            <w:top w:w="0" w:type="dxa"/>
            <w:left w:w="108" w:type="dxa"/>
            <w:bottom w:w="0" w:type="dxa"/>
            <w:right w:w="108" w:type="dxa"/>
          </w:tcMar>
          <w:hideMark/>
        </w:tcPr>
        <w:p w:rsidR="00F64862" w:rsidRDefault="00F64862"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64862" w:rsidRDefault="00F64862"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64862" w:rsidRDefault="00F64862"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64862" w:rsidTr="00A33472">
      <w:trPr>
        <w:trHeight w:val="262"/>
      </w:trPr>
      <w:tc>
        <w:tcPr>
          <w:tcW w:w="3192" w:type="dxa"/>
          <w:tcMar>
            <w:top w:w="0" w:type="dxa"/>
            <w:left w:w="108" w:type="dxa"/>
            <w:bottom w:w="0" w:type="dxa"/>
            <w:right w:w="108" w:type="dxa"/>
          </w:tcMar>
        </w:tcPr>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64862" w:rsidRDefault="00F64862"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p w:rsidR="00F64862" w:rsidRDefault="00F64862" w:rsidP="001F3A3E">
          <w:pPr>
            <w:pStyle w:val="Piedepgina"/>
            <w:rPr>
              <w:rFonts w:ascii="Calibri" w:hAnsi="Calibri"/>
              <w:sz w:val="16"/>
              <w:szCs w:val="16"/>
              <w:lang w:val="es-BO" w:eastAsia="en-US"/>
            </w:rPr>
          </w:pPr>
        </w:p>
      </w:tc>
    </w:tr>
    <w:tr w:rsidR="00F64862" w:rsidRPr="00187431" w:rsidTr="00135B1E">
      <w:trPr>
        <w:trHeight w:val="368"/>
      </w:trPr>
      <w:tc>
        <w:tcPr>
          <w:tcW w:w="3192" w:type="dxa"/>
          <w:tcMar>
            <w:top w:w="0" w:type="dxa"/>
            <w:left w:w="108" w:type="dxa"/>
            <w:bottom w:w="0" w:type="dxa"/>
            <w:right w:w="108" w:type="dxa"/>
          </w:tcMar>
          <w:hideMark/>
        </w:tcPr>
        <w:p w:rsidR="00F64862" w:rsidRPr="00135B1E" w:rsidRDefault="00F64862" w:rsidP="001F3A3E">
          <w:pPr>
            <w:jc w:val="center"/>
            <w:rPr>
              <w:rFonts w:ascii="Vijaya" w:hAnsi="Vijaya" w:cs="Vijaya"/>
              <w:b/>
              <w:bCs/>
              <w:color w:val="FFFFFF" w:themeColor="background1"/>
              <w:sz w:val="16"/>
              <w:szCs w:val="16"/>
              <w:lang w:val="es-BO" w:eastAsia="en-US"/>
            </w:rPr>
          </w:pPr>
          <w:r w:rsidRPr="00135B1E">
            <w:rPr>
              <w:rFonts w:ascii="Vijaya" w:hAnsi="Vijaya" w:cs="Vijaya"/>
              <w:b/>
              <w:bCs/>
              <w:color w:val="FFFFFF" w:themeColor="background1"/>
              <w:sz w:val="16"/>
              <w:szCs w:val="16"/>
              <w:lang w:val="es-BO" w:eastAsia="en-US"/>
            </w:rPr>
            <w:t>Ing. Gabriela Ugarte Severiche</w:t>
          </w:r>
        </w:p>
        <w:p w:rsidR="00F64862" w:rsidRPr="00135B1E" w:rsidRDefault="00F64862" w:rsidP="001F3A3E">
          <w:pPr>
            <w:jc w:val="center"/>
            <w:rPr>
              <w:rFonts w:ascii="Vijaya" w:hAnsi="Vijaya" w:cs="Vijaya"/>
              <w:color w:val="FFFFFF" w:themeColor="background1"/>
              <w:sz w:val="16"/>
              <w:szCs w:val="16"/>
              <w:lang w:val="es-BO" w:eastAsia="en-US"/>
            </w:rPr>
          </w:pPr>
          <w:r w:rsidRPr="00135B1E">
            <w:rPr>
              <w:rFonts w:ascii="Vijaya" w:hAnsi="Vijaya" w:cs="Vijaya"/>
              <w:color w:val="FFFFFF" w:themeColor="background1"/>
              <w:sz w:val="16"/>
              <w:szCs w:val="16"/>
              <w:lang w:val="es-BO" w:eastAsia="en-US"/>
            </w:rPr>
            <w:t>INGENIERO DE PROYECTOS</w:t>
          </w:r>
        </w:p>
        <w:p w:rsidR="00F64862" w:rsidRPr="00135B1E" w:rsidRDefault="00F64862" w:rsidP="00566C05">
          <w:pPr>
            <w:jc w:val="center"/>
            <w:rPr>
              <w:rFonts w:ascii="Vijaya" w:hAnsi="Vijaya" w:cs="Vijaya"/>
              <w:color w:val="FFFFFF" w:themeColor="background1"/>
              <w:sz w:val="16"/>
              <w:szCs w:val="16"/>
              <w:lang w:val="en-US" w:eastAsia="en-US"/>
            </w:rPr>
          </w:pPr>
          <w:r w:rsidRPr="00135B1E">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64862" w:rsidRPr="00135B1E" w:rsidRDefault="00F64862" w:rsidP="00353B63">
          <w:pPr>
            <w:jc w:val="center"/>
            <w:rPr>
              <w:rFonts w:ascii="Vijaya" w:hAnsi="Vijaya" w:cs="Vijaya"/>
              <w:b/>
              <w:bCs/>
              <w:color w:val="FFFFFF" w:themeColor="background1"/>
              <w:sz w:val="16"/>
              <w:szCs w:val="16"/>
              <w:lang w:val="es-BO" w:eastAsia="en-US"/>
            </w:rPr>
          </w:pPr>
          <w:r w:rsidRPr="00135B1E">
            <w:rPr>
              <w:rFonts w:ascii="Vijaya" w:hAnsi="Vijaya" w:cs="Vijaya"/>
              <w:b/>
              <w:bCs/>
              <w:color w:val="FFFFFF" w:themeColor="background1"/>
              <w:sz w:val="16"/>
              <w:szCs w:val="16"/>
              <w:lang w:val="es-BO" w:eastAsia="en-US"/>
            </w:rPr>
            <w:t xml:space="preserve">Ing. Angel Vargas Guzman </w:t>
          </w:r>
        </w:p>
        <w:p w:rsidR="00F64862" w:rsidRPr="00135B1E" w:rsidRDefault="00F64862" w:rsidP="00353B63">
          <w:pPr>
            <w:jc w:val="center"/>
            <w:rPr>
              <w:rFonts w:ascii="Vijaya" w:hAnsi="Vijaya" w:cs="Vijaya"/>
              <w:color w:val="FFFFFF" w:themeColor="background1"/>
              <w:sz w:val="16"/>
              <w:szCs w:val="16"/>
              <w:lang w:val="es-BO" w:eastAsia="en-US"/>
            </w:rPr>
          </w:pPr>
          <w:r w:rsidRPr="00135B1E">
            <w:rPr>
              <w:rFonts w:ascii="Vijaya" w:hAnsi="Vijaya" w:cs="Vijaya"/>
              <w:color w:val="FFFFFF" w:themeColor="background1"/>
              <w:sz w:val="16"/>
              <w:szCs w:val="16"/>
              <w:lang w:val="es-BO" w:eastAsia="en-US"/>
            </w:rPr>
            <w:t xml:space="preserve">JEFE UNIDAD DISTRITAL DE CONSTRUCCIONES. </w:t>
          </w:r>
        </w:p>
        <w:p w:rsidR="00F64862" w:rsidRPr="00135B1E" w:rsidRDefault="00F64862" w:rsidP="00353B63">
          <w:pPr>
            <w:jc w:val="center"/>
            <w:rPr>
              <w:rFonts w:ascii="Calibri" w:hAnsi="Calibri"/>
              <w:b/>
              <w:bCs/>
              <w:color w:val="FFFFFF" w:themeColor="background1"/>
              <w:sz w:val="16"/>
              <w:szCs w:val="16"/>
              <w:lang w:val="en-US" w:eastAsia="en-US"/>
            </w:rPr>
          </w:pPr>
          <w:r w:rsidRPr="00135B1E">
            <w:rPr>
              <w:rFonts w:ascii="Vijaya" w:hAnsi="Vijaya" w:cs="Vijaya"/>
              <w:color w:val="FFFFFF" w:themeColor="background1"/>
              <w:sz w:val="16"/>
              <w:szCs w:val="16"/>
              <w:lang w:val="en-US" w:eastAsia="en-US"/>
            </w:rPr>
            <w:t>UIP - UDC - DRCB - GRGD -YPFB</w:t>
          </w:r>
        </w:p>
      </w:tc>
      <w:tc>
        <w:tcPr>
          <w:tcW w:w="3169" w:type="dxa"/>
          <w:tcMar>
            <w:top w:w="0" w:type="dxa"/>
            <w:left w:w="108" w:type="dxa"/>
            <w:bottom w:w="0" w:type="dxa"/>
            <w:right w:w="108" w:type="dxa"/>
          </w:tcMar>
          <w:hideMark/>
        </w:tcPr>
        <w:p w:rsidR="00F64862" w:rsidRPr="00135B1E" w:rsidRDefault="00F64862" w:rsidP="001F3A3E">
          <w:pPr>
            <w:jc w:val="center"/>
            <w:rPr>
              <w:rFonts w:ascii="Vijaya" w:hAnsi="Vijaya" w:cs="Vijaya"/>
              <w:b/>
              <w:bCs/>
              <w:color w:val="FFFFFF" w:themeColor="background1"/>
              <w:sz w:val="16"/>
              <w:szCs w:val="16"/>
              <w:lang w:val="es-BO" w:eastAsia="en-US"/>
            </w:rPr>
          </w:pPr>
          <w:r w:rsidRPr="00135B1E">
            <w:rPr>
              <w:rFonts w:ascii="Vijaya" w:hAnsi="Vijaya" w:cs="Vijaya"/>
              <w:b/>
              <w:bCs/>
              <w:color w:val="FFFFFF" w:themeColor="background1"/>
              <w:sz w:val="16"/>
              <w:szCs w:val="16"/>
              <w:lang w:val="es-BO" w:eastAsia="en-US"/>
            </w:rPr>
            <w:t xml:space="preserve">Ing. Angel Vargas Guzman </w:t>
          </w:r>
        </w:p>
        <w:p w:rsidR="00F64862" w:rsidRPr="00135B1E" w:rsidRDefault="00F64862" w:rsidP="001F3A3E">
          <w:pPr>
            <w:jc w:val="center"/>
            <w:rPr>
              <w:rFonts w:ascii="Vijaya" w:hAnsi="Vijaya" w:cs="Vijaya"/>
              <w:color w:val="FFFFFF" w:themeColor="background1"/>
              <w:sz w:val="16"/>
              <w:szCs w:val="16"/>
              <w:lang w:val="es-BO" w:eastAsia="en-US"/>
            </w:rPr>
          </w:pPr>
          <w:r w:rsidRPr="00135B1E">
            <w:rPr>
              <w:rFonts w:ascii="Vijaya" w:hAnsi="Vijaya" w:cs="Vijaya"/>
              <w:color w:val="FFFFFF" w:themeColor="background1"/>
              <w:sz w:val="16"/>
              <w:szCs w:val="16"/>
              <w:lang w:val="es-BO" w:eastAsia="en-US"/>
            </w:rPr>
            <w:t xml:space="preserve">JEFE UNIDAD DISTRITAL DE CONSTRUCCIONES. </w:t>
          </w:r>
        </w:p>
        <w:p w:rsidR="00F64862" w:rsidRPr="00135B1E" w:rsidRDefault="00F64862" w:rsidP="00566C05">
          <w:pPr>
            <w:pStyle w:val="Piedepgina"/>
            <w:jc w:val="center"/>
            <w:rPr>
              <w:rFonts w:ascii="Calibri" w:hAnsi="Calibri"/>
              <w:b/>
              <w:bCs/>
              <w:color w:val="FFFFFF" w:themeColor="background1"/>
              <w:sz w:val="16"/>
              <w:szCs w:val="16"/>
              <w:lang w:val="en-US" w:eastAsia="en-US"/>
            </w:rPr>
          </w:pPr>
          <w:r w:rsidRPr="00135B1E">
            <w:rPr>
              <w:rFonts w:ascii="Vijaya" w:hAnsi="Vijaya" w:cs="Vijaya"/>
              <w:color w:val="FFFFFF" w:themeColor="background1"/>
              <w:sz w:val="16"/>
              <w:szCs w:val="16"/>
              <w:lang w:val="en-US" w:eastAsia="en-US"/>
            </w:rPr>
            <w:t>UIP - UDC - DRCB - GRGD -YPFB</w:t>
          </w:r>
        </w:p>
      </w:tc>
    </w:tr>
  </w:tbl>
  <w:p w:rsidR="00F64862" w:rsidRPr="00872C64" w:rsidRDefault="00F6486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B10" w:rsidRDefault="00522B10">
      <w:r>
        <w:separator/>
      </w:r>
    </w:p>
  </w:footnote>
  <w:footnote w:type="continuationSeparator" w:id="0">
    <w:p w:rsidR="00522B10" w:rsidRDefault="00522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64862" w:rsidRPr="00FA0D94" w:rsidTr="00205322">
      <w:tc>
        <w:tcPr>
          <w:tcW w:w="1446" w:type="dxa"/>
          <w:vMerge w:val="restart"/>
          <w:vAlign w:val="center"/>
        </w:tcPr>
        <w:p w:rsidR="00F64862" w:rsidRPr="00FA0D94" w:rsidRDefault="00F64862"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64862" w:rsidRDefault="00F64862"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64862" w:rsidRPr="0076024C" w:rsidRDefault="00D10F64" w:rsidP="00F64862">
          <w:pPr>
            <w:pStyle w:val="Encabezado"/>
            <w:jc w:val="center"/>
            <w:rPr>
              <w:rFonts w:ascii="Calibri" w:eastAsia="Arial Unicode MS" w:hAnsi="Calibri" w:cs="Calibri"/>
              <w:szCs w:val="12"/>
              <w:lang w:val="es-MX"/>
            </w:rPr>
          </w:pPr>
          <w:r w:rsidRPr="00D10F64">
            <w:rPr>
              <w:rFonts w:ascii="Calibri" w:eastAsia="Arial Unicode MS" w:hAnsi="Calibri" w:cs="Calibri"/>
              <w:b/>
              <w:sz w:val="18"/>
              <w:szCs w:val="18"/>
              <w:lang w:val="es-MX"/>
            </w:rPr>
            <w:t>OBRAS CIVILES CONSTRUCCIÓN DE RED SECUNDARIA AMPLIACIONES VALLE ALTO</w:t>
          </w:r>
        </w:p>
      </w:tc>
      <w:tc>
        <w:tcPr>
          <w:tcW w:w="1276" w:type="dxa"/>
          <w:vAlign w:val="center"/>
        </w:tcPr>
        <w:p w:rsidR="00F64862" w:rsidRPr="00D543D2" w:rsidRDefault="00F64862"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64862" w:rsidRPr="00891A57" w:rsidRDefault="00F64862"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64862" w:rsidRPr="00D543D2" w:rsidRDefault="00F64862" w:rsidP="00ED6A8D">
          <w:pPr>
            <w:pStyle w:val="Encabezado"/>
            <w:rPr>
              <w:rFonts w:ascii="Calibri" w:eastAsia="Arial Unicode MS" w:hAnsi="Calibri" w:cs="Arial"/>
              <w:b/>
              <w:sz w:val="14"/>
              <w:szCs w:val="14"/>
              <w:highlight w:val="yellow"/>
              <w:lang w:val="es-MX"/>
            </w:rPr>
          </w:pPr>
        </w:p>
      </w:tc>
    </w:tr>
    <w:tr w:rsidR="00F64862" w:rsidRPr="00FA0D94" w:rsidTr="00ED6A8D">
      <w:trPr>
        <w:trHeight w:val="478"/>
      </w:trPr>
      <w:tc>
        <w:tcPr>
          <w:tcW w:w="1446" w:type="dxa"/>
          <w:vMerge/>
          <w:vAlign w:val="center"/>
        </w:tcPr>
        <w:p w:rsidR="00F64862" w:rsidRPr="00FA0D94" w:rsidRDefault="00F64862" w:rsidP="00ED6A8D">
          <w:pPr>
            <w:pStyle w:val="Encabezado"/>
            <w:jc w:val="center"/>
            <w:rPr>
              <w:rFonts w:ascii="Arial Narrow" w:eastAsia="Arial Unicode MS" w:hAnsi="Arial Narrow"/>
              <w:szCs w:val="12"/>
              <w:lang w:val="es-MX"/>
            </w:rPr>
          </w:pPr>
        </w:p>
      </w:tc>
      <w:tc>
        <w:tcPr>
          <w:tcW w:w="6209" w:type="dxa"/>
          <w:vMerge/>
          <w:vAlign w:val="center"/>
        </w:tcPr>
        <w:p w:rsidR="00F64862" w:rsidRPr="0076024C" w:rsidRDefault="00F64862" w:rsidP="00ED6A8D">
          <w:pPr>
            <w:pStyle w:val="Encabezado"/>
            <w:jc w:val="center"/>
            <w:rPr>
              <w:rFonts w:ascii="Calibri" w:eastAsia="Arial Unicode MS" w:hAnsi="Calibri" w:cs="Calibri"/>
              <w:szCs w:val="12"/>
              <w:lang w:val="es-MX"/>
            </w:rPr>
          </w:pPr>
        </w:p>
      </w:tc>
      <w:tc>
        <w:tcPr>
          <w:tcW w:w="1276" w:type="dxa"/>
          <w:vAlign w:val="center"/>
        </w:tcPr>
        <w:p w:rsidR="00F64862" w:rsidRPr="0076024C" w:rsidRDefault="00F6486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64862" w:rsidRPr="0076024C" w:rsidRDefault="00F64862"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058A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058A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64862" w:rsidRDefault="00F648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225E9"/>
    <w:rsid w:val="00034F52"/>
    <w:rsid w:val="000615A5"/>
    <w:rsid w:val="000621CA"/>
    <w:rsid w:val="00065FCA"/>
    <w:rsid w:val="00080125"/>
    <w:rsid w:val="000A2B30"/>
    <w:rsid w:val="000B5654"/>
    <w:rsid w:val="00106184"/>
    <w:rsid w:val="00111CF8"/>
    <w:rsid w:val="00135B1E"/>
    <w:rsid w:val="00154783"/>
    <w:rsid w:val="00165F52"/>
    <w:rsid w:val="001669A1"/>
    <w:rsid w:val="00187431"/>
    <w:rsid w:val="00193043"/>
    <w:rsid w:val="0019790C"/>
    <w:rsid w:val="001C427C"/>
    <w:rsid w:val="001D058D"/>
    <w:rsid w:val="001E08DE"/>
    <w:rsid w:val="001E12E4"/>
    <w:rsid w:val="001E5ECC"/>
    <w:rsid w:val="001F3A3E"/>
    <w:rsid w:val="00205322"/>
    <w:rsid w:val="002130BA"/>
    <w:rsid w:val="00224954"/>
    <w:rsid w:val="00236D84"/>
    <w:rsid w:val="0024737C"/>
    <w:rsid w:val="00270275"/>
    <w:rsid w:val="002770C8"/>
    <w:rsid w:val="002816D2"/>
    <w:rsid w:val="0029301D"/>
    <w:rsid w:val="002A263B"/>
    <w:rsid w:val="002A37DF"/>
    <w:rsid w:val="002B2312"/>
    <w:rsid w:val="002C51D0"/>
    <w:rsid w:val="002C6457"/>
    <w:rsid w:val="002E3460"/>
    <w:rsid w:val="002F00BC"/>
    <w:rsid w:val="002F5FCC"/>
    <w:rsid w:val="00303920"/>
    <w:rsid w:val="003045E6"/>
    <w:rsid w:val="00312CF6"/>
    <w:rsid w:val="00315B86"/>
    <w:rsid w:val="00317717"/>
    <w:rsid w:val="003215A1"/>
    <w:rsid w:val="003227B3"/>
    <w:rsid w:val="0034072B"/>
    <w:rsid w:val="00341437"/>
    <w:rsid w:val="003427EF"/>
    <w:rsid w:val="00353B63"/>
    <w:rsid w:val="0036507B"/>
    <w:rsid w:val="00377FCF"/>
    <w:rsid w:val="0038514E"/>
    <w:rsid w:val="0039239F"/>
    <w:rsid w:val="003950A2"/>
    <w:rsid w:val="003A0956"/>
    <w:rsid w:val="003B696E"/>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4B4A"/>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04E2"/>
    <w:rsid w:val="004E2EB4"/>
    <w:rsid w:val="004E7590"/>
    <w:rsid w:val="0050753A"/>
    <w:rsid w:val="00522B10"/>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07A5B"/>
    <w:rsid w:val="0062465A"/>
    <w:rsid w:val="00626A60"/>
    <w:rsid w:val="00631107"/>
    <w:rsid w:val="0063520E"/>
    <w:rsid w:val="006563FC"/>
    <w:rsid w:val="00657ADE"/>
    <w:rsid w:val="006624FF"/>
    <w:rsid w:val="006641B7"/>
    <w:rsid w:val="00664B7D"/>
    <w:rsid w:val="0066577E"/>
    <w:rsid w:val="006803CE"/>
    <w:rsid w:val="00685CAF"/>
    <w:rsid w:val="006945A7"/>
    <w:rsid w:val="006947A0"/>
    <w:rsid w:val="006A10A7"/>
    <w:rsid w:val="006D2BDE"/>
    <w:rsid w:val="006D34E6"/>
    <w:rsid w:val="006F6EFB"/>
    <w:rsid w:val="00701B7B"/>
    <w:rsid w:val="00706D01"/>
    <w:rsid w:val="007100B0"/>
    <w:rsid w:val="00711209"/>
    <w:rsid w:val="00722A62"/>
    <w:rsid w:val="00731859"/>
    <w:rsid w:val="00741DB4"/>
    <w:rsid w:val="007438E0"/>
    <w:rsid w:val="00777FEB"/>
    <w:rsid w:val="007A3A8F"/>
    <w:rsid w:val="007B3B72"/>
    <w:rsid w:val="007C2EE9"/>
    <w:rsid w:val="007C42B4"/>
    <w:rsid w:val="007C5EE9"/>
    <w:rsid w:val="007D522A"/>
    <w:rsid w:val="007E1745"/>
    <w:rsid w:val="007E1D11"/>
    <w:rsid w:val="007E744E"/>
    <w:rsid w:val="007F2938"/>
    <w:rsid w:val="007F5D79"/>
    <w:rsid w:val="007F792D"/>
    <w:rsid w:val="00801D0C"/>
    <w:rsid w:val="008047E8"/>
    <w:rsid w:val="008058AB"/>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0C29"/>
    <w:rsid w:val="00861F16"/>
    <w:rsid w:val="00866010"/>
    <w:rsid w:val="00871036"/>
    <w:rsid w:val="00872C64"/>
    <w:rsid w:val="00886639"/>
    <w:rsid w:val="00896C26"/>
    <w:rsid w:val="008A0340"/>
    <w:rsid w:val="008A7791"/>
    <w:rsid w:val="008B5630"/>
    <w:rsid w:val="008B608E"/>
    <w:rsid w:val="008D5804"/>
    <w:rsid w:val="008E0EC4"/>
    <w:rsid w:val="008E11EB"/>
    <w:rsid w:val="008E3E92"/>
    <w:rsid w:val="008E4BC3"/>
    <w:rsid w:val="00910FF0"/>
    <w:rsid w:val="00912B3F"/>
    <w:rsid w:val="00927165"/>
    <w:rsid w:val="00933957"/>
    <w:rsid w:val="009427F7"/>
    <w:rsid w:val="0094393E"/>
    <w:rsid w:val="009577B0"/>
    <w:rsid w:val="00961760"/>
    <w:rsid w:val="0098490F"/>
    <w:rsid w:val="009957E7"/>
    <w:rsid w:val="00996E3A"/>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F0702"/>
    <w:rsid w:val="00AF2559"/>
    <w:rsid w:val="00AF5CDE"/>
    <w:rsid w:val="00B11F2D"/>
    <w:rsid w:val="00B2794B"/>
    <w:rsid w:val="00B468B1"/>
    <w:rsid w:val="00B5603E"/>
    <w:rsid w:val="00B70B56"/>
    <w:rsid w:val="00B72DC5"/>
    <w:rsid w:val="00B955C4"/>
    <w:rsid w:val="00B95D88"/>
    <w:rsid w:val="00BA246F"/>
    <w:rsid w:val="00BA50DD"/>
    <w:rsid w:val="00BC587A"/>
    <w:rsid w:val="00BD0805"/>
    <w:rsid w:val="00C0039E"/>
    <w:rsid w:val="00C06303"/>
    <w:rsid w:val="00C16735"/>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E2B95"/>
    <w:rsid w:val="00CF0906"/>
    <w:rsid w:val="00CF0E1D"/>
    <w:rsid w:val="00CF1E18"/>
    <w:rsid w:val="00D00DA4"/>
    <w:rsid w:val="00D0239A"/>
    <w:rsid w:val="00D02C3D"/>
    <w:rsid w:val="00D05E3D"/>
    <w:rsid w:val="00D10831"/>
    <w:rsid w:val="00D10F64"/>
    <w:rsid w:val="00D1137C"/>
    <w:rsid w:val="00D162C3"/>
    <w:rsid w:val="00D1787F"/>
    <w:rsid w:val="00D17C92"/>
    <w:rsid w:val="00D6160F"/>
    <w:rsid w:val="00D63AA9"/>
    <w:rsid w:val="00D649BA"/>
    <w:rsid w:val="00D66798"/>
    <w:rsid w:val="00D70370"/>
    <w:rsid w:val="00D71D59"/>
    <w:rsid w:val="00D75295"/>
    <w:rsid w:val="00D77004"/>
    <w:rsid w:val="00D87ADF"/>
    <w:rsid w:val="00D926C5"/>
    <w:rsid w:val="00D93B81"/>
    <w:rsid w:val="00D94575"/>
    <w:rsid w:val="00D947B7"/>
    <w:rsid w:val="00DA10C7"/>
    <w:rsid w:val="00DA2477"/>
    <w:rsid w:val="00DA2719"/>
    <w:rsid w:val="00DB3D9A"/>
    <w:rsid w:val="00DC5F35"/>
    <w:rsid w:val="00DD3B21"/>
    <w:rsid w:val="00DD6E9F"/>
    <w:rsid w:val="00DE58AD"/>
    <w:rsid w:val="00E15397"/>
    <w:rsid w:val="00E22296"/>
    <w:rsid w:val="00E224B3"/>
    <w:rsid w:val="00E240E8"/>
    <w:rsid w:val="00E32302"/>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E03CA"/>
    <w:rsid w:val="00EE39FE"/>
    <w:rsid w:val="00EE666E"/>
    <w:rsid w:val="00EF175B"/>
    <w:rsid w:val="00EF377D"/>
    <w:rsid w:val="00EF4065"/>
    <w:rsid w:val="00F06153"/>
    <w:rsid w:val="00F06200"/>
    <w:rsid w:val="00F069E6"/>
    <w:rsid w:val="00F142CF"/>
    <w:rsid w:val="00F22FA8"/>
    <w:rsid w:val="00F2396C"/>
    <w:rsid w:val="00F32F91"/>
    <w:rsid w:val="00F33FEC"/>
    <w:rsid w:val="00F600FE"/>
    <w:rsid w:val="00F60941"/>
    <w:rsid w:val="00F64862"/>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EE3B2-280F-434F-B061-13B4B4AE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2303</Words>
  <Characters>12670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2</cp:revision>
  <cp:lastPrinted>2017-05-10T00:37:00Z</cp:lastPrinted>
  <dcterms:created xsi:type="dcterms:W3CDTF">2017-05-16T01:26:00Z</dcterms:created>
  <dcterms:modified xsi:type="dcterms:W3CDTF">2017-05-16T01:26:00Z</dcterms:modified>
</cp:coreProperties>
</file>