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9113B2" w:rsidP="00D37649">
      <w:pPr>
        <w:pStyle w:val="Ttulo2"/>
        <w:numPr>
          <w:ilvl w:val="0"/>
          <w:numId w:val="32"/>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D37649">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D37649">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00523CCD">
        <w:rPr>
          <w:rFonts w:asciiTheme="minorHAnsi" w:eastAsia="Arial Unicode MS" w:hAnsiTheme="minorHAnsi" w:cstheme="minorHAnsi"/>
          <w:sz w:val="20"/>
          <w:szCs w:val="20"/>
          <w:lang w:val="es-ES_tradnl"/>
        </w:rPr>
        <w:t xml:space="preserve">PZA               </w:t>
      </w:r>
      <w:r w:rsidR="00523CCD">
        <w:rPr>
          <w:rFonts w:asciiTheme="minorHAnsi" w:eastAsia="Arial Unicode MS" w:hAnsiTheme="minorHAnsi" w:cstheme="minorHAnsi"/>
          <w:sz w:val="20"/>
          <w:szCs w:val="20"/>
          <w:lang w:val="es-ES_tradnl"/>
        </w:rPr>
        <w:tab/>
      </w:r>
      <w:r w:rsidR="00523CCD">
        <w:rPr>
          <w:rFonts w:asciiTheme="minorHAnsi" w:eastAsia="Arial Unicode MS" w:hAnsiTheme="minorHAnsi" w:cstheme="minorHAnsi"/>
          <w:sz w:val="20"/>
          <w:szCs w:val="20"/>
          <w:lang w:val="es-ES_tradnl"/>
        </w:rPr>
        <w:tab/>
      </w:r>
      <w:r w:rsidR="00523CCD">
        <w:rPr>
          <w:rFonts w:asciiTheme="minorHAnsi" w:eastAsia="Arial Unicode MS" w:hAnsiTheme="minorHAnsi" w:cstheme="minorHAnsi"/>
          <w:sz w:val="20"/>
          <w:szCs w:val="20"/>
          <w:lang w:val="es-ES_tradnl"/>
        </w:rPr>
        <w:tab/>
        <w:t xml:space="preserve">          2 </w:t>
      </w:r>
    </w:p>
    <w:p w:rsidR="009113B2" w:rsidRDefault="009113B2" w:rsidP="00523CCD">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00E3211A">
        <w:rPr>
          <w:rFonts w:asciiTheme="minorHAnsi" w:eastAsia="Arial Unicode MS" w:hAnsiTheme="minorHAnsi" w:cstheme="minorHAnsi"/>
          <w:sz w:val="20"/>
          <w:szCs w:val="20"/>
          <w:lang w:val="es-ES_tradnl"/>
        </w:rPr>
        <w:t>(para OTB’s)</w:t>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523CCD">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 xml:space="preserve"> </w:t>
      </w:r>
      <w:r w:rsidR="00523CCD">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523CCD">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523CCD">
        <w:rPr>
          <w:rFonts w:asciiTheme="minorHAnsi" w:eastAsia="Arial Unicode MS" w:hAnsiTheme="minorHAnsi" w:cstheme="minorHAnsi"/>
          <w:sz w:val="20"/>
          <w:szCs w:val="20"/>
          <w:lang w:val="es-ES_tradnl"/>
        </w:rPr>
        <w:tab/>
      </w:r>
      <w:r w:rsidR="00523CCD">
        <w:rPr>
          <w:rFonts w:asciiTheme="minorHAnsi" w:eastAsia="Arial Unicode MS" w:hAnsiTheme="minorHAnsi" w:cstheme="minorHAnsi"/>
          <w:sz w:val="20"/>
          <w:szCs w:val="20"/>
          <w:lang w:val="es-ES_tradnl"/>
        </w:rPr>
        <w:tab/>
        <w:t xml:space="preserve">          6</w:t>
      </w:r>
      <w:r w:rsidRPr="00920A4F">
        <w:rPr>
          <w:rFonts w:asciiTheme="minorHAnsi" w:eastAsia="Arial Unicode MS" w:hAnsiTheme="minorHAnsi" w:cstheme="minorHAnsi"/>
          <w:sz w:val="20"/>
          <w:szCs w:val="20"/>
          <w:lang w:val="es-ES_tradnl"/>
        </w:rPr>
        <w:t xml:space="preserve"> </w:t>
      </w:r>
    </w:p>
    <w:p w:rsidR="00C652D6" w:rsidRPr="00C652D6" w:rsidRDefault="00C652D6" w:rsidP="00523CCD">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18"/>
          <w:szCs w:val="20"/>
          <w:lang w:val="es-ES_tradnl"/>
        </w:rPr>
      </w:pPr>
      <w:r w:rsidRPr="00C652D6">
        <w:rPr>
          <w:rFonts w:asciiTheme="minorHAnsi" w:eastAsia="Arial Unicode MS" w:hAnsiTheme="minorHAnsi" w:cstheme="minorHAnsi"/>
          <w:sz w:val="18"/>
          <w:szCs w:val="20"/>
          <w:lang w:val="es-ES_tradnl"/>
        </w:rPr>
        <w:t xml:space="preserve">De acuerdo a la magnitud del proyecto se considera la cantidad de letreros </w:t>
      </w:r>
      <w:r>
        <w:rPr>
          <w:rFonts w:asciiTheme="minorHAnsi" w:eastAsia="Arial Unicode MS" w:hAnsiTheme="minorHAnsi" w:cstheme="minorHAnsi"/>
          <w:sz w:val="18"/>
          <w:szCs w:val="20"/>
          <w:lang w:val="es-ES_tradnl"/>
        </w:rPr>
        <w:t>de obra requeridos.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C652D6" w:rsidRDefault="009113B2" w:rsidP="009113B2">
      <w:pPr>
        <w:jc w:val="both"/>
        <w:rPr>
          <w:rFonts w:asciiTheme="minorHAnsi" w:hAnsiTheme="minorHAnsi" w:cstheme="minorHAnsi"/>
          <w:kern w:val="28"/>
          <w:sz w:val="12"/>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bookmarkStart w:id="5" w:name="_GoBack"/>
      <w:bookmarkEnd w:id="5"/>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6" w:name="_Toc314666495"/>
      <w:r w:rsidRPr="00920A4F">
        <w:rPr>
          <w:rFonts w:asciiTheme="minorHAnsi" w:hAnsiTheme="minorHAnsi" w:cstheme="minorHAnsi"/>
          <w:sz w:val="20"/>
          <w:szCs w:val="20"/>
        </w:rPr>
        <w:t>PROCEDIMIENTO PARA LA EJECUCIÓN</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w:t>
      </w:r>
      <w:r w:rsidRPr="00920A4F">
        <w:rPr>
          <w:rFonts w:asciiTheme="minorHAnsi" w:hAnsiTheme="minorHAnsi" w:cstheme="minorHAnsi"/>
          <w:sz w:val="20"/>
          <w:szCs w:val="20"/>
        </w:rPr>
        <w:lastRenderedPageBreak/>
        <w:t xml:space="preserve">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10" w:name="_Toc314666502"/>
      <w:r w:rsidRPr="00920A4F">
        <w:rPr>
          <w:rFonts w:asciiTheme="minorHAnsi" w:hAnsiTheme="minorHAnsi" w:cstheme="minorHAnsi"/>
          <w:sz w:val="20"/>
          <w:szCs w:val="20"/>
        </w:rPr>
        <w:lastRenderedPageBreak/>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1" w:name="_Toc314666503"/>
      <w:bookmarkEnd w:id="10"/>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Default="009113B2"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742CA8" w:rsidRDefault="00742CA8"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9113B2" w:rsidRPr="00920A4F" w:rsidRDefault="009113B2" w:rsidP="00D37649">
      <w:pPr>
        <w:pStyle w:val="Ttulo2"/>
        <w:numPr>
          <w:ilvl w:val="0"/>
          <w:numId w:val="32"/>
        </w:numPr>
        <w:spacing w:before="0"/>
        <w:rPr>
          <w:rFonts w:asciiTheme="minorHAnsi" w:hAnsiTheme="minorHAnsi" w:cstheme="minorHAnsi"/>
          <w:b/>
          <w:sz w:val="20"/>
          <w:szCs w:val="20"/>
        </w:rPr>
      </w:pPr>
      <w:bookmarkStart w:id="12" w:name="_Toc314666504"/>
      <w:r w:rsidRPr="00920A4F">
        <w:rPr>
          <w:rFonts w:asciiTheme="minorHAnsi" w:hAnsiTheme="minorHAnsi" w:cstheme="minorHAnsi"/>
          <w:b/>
          <w:sz w:val="20"/>
          <w:szCs w:val="20"/>
        </w:rPr>
        <w:lastRenderedPageBreak/>
        <w:t xml:space="preserve">MOVILIZACIÓN DE PERSONAL Y EQUIPO </w:t>
      </w:r>
    </w:p>
    <w:p w:rsidR="009113B2" w:rsidRPr="00920A4F" w:rsidRDefault="009113B2" w:rsidP="009113B2">
      <w:pPr>
        <w:pStyle w:val="Ttulo2"/>
        <w:numPr>
          <w:ilvl w:val="0"/>
          <w:numId w:val="0"/>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Global (</w:t>
      </w:r>
      <w:r w:rsidRPr="00920A4F">
        <w:rPr>
          <w:rFonts w:asciiTheme="minorHAnsi" w:hAnsiTheme="minorHAnsi" w:cstheme="minorHAnsi"/>
          <w:b/>
          <w:sz w:val="20"/>
          <w:szCs w:val="20"/>
        </w:rPr>
        <w:t>GLB</w:t>
      </w:r>
      <w:r>
        <w:rPr>
          <w:rFonts w:asciiTheme="minorHAnsi" w:hAnsiTheme="minorHAnsi" w:cstheme="minorHAnsi"/>
          <w:b/>
          <w:sz w:val="20"/>
          <w:szCs w:val="20"/>
        </w:rPr>
        <w:t>)</w:t>
      </w:r>
      <w:r w:rsidRPr="00920A4F">
        <w:rPr>
          <w:rFonts w:asciiTheme="minorHAnsi" w:hAnsiTheme="minorHAnsi" w:cstheme="minorHAnsi"/>
          <w:b/>
          <w:sz w:val="20"/>
          <w:szCs w:val="20"/>
        </w:rPr>
        <w:t>.</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D37649">
      <w:pPr>
        <w:pStyle w:val="Prrafodelista"/>
        <w:numPr>
          <w:ilvl w:val="1"/>
          <w:numId w:val="27"/>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D37649">
      <w:pPr>
        <w:pStyle w:val="Prrafodelista"/>
        <w:numPr>
          <w:ilvl w:val="1"/>
          <w:numId w:val="27"/>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920A4F" w:rsidRDefault="009113B2" w:rsidP="009113B2">
      <w:pPr>
        <w:rPr>
          <w:rFonts w:asciiTheme="minorHAnsi" w:hAnsiTheme="minorHAnsi" w:cstheme="minorHAnsi"/>
          <w:kern w:val="28"/>
          <w:sz w:val="20"/>
          <w:szCs w:val="20"/>
          <w:lang w:val="es-ES_tradnl"/>
        </w:rPr>
      </w:pPr>
    </w:p>
    <w:p w:rsidR="009113B2" w:rsidRPr="00920A4F" w:rsidRDefault="009113B2" w:rsidP="00D37649">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Default="009113B2" w:rsidP="009113B2">
      <w:pPr>
        <w:jc w:val="both"/>
        <w:rPr>
          <w:rFonts w:asciiTheme="minorHAnsi" w:hAnsiTheme="minorHAnsi" w:cstheme="minorHAnsi"/>
          <w:kern w:val="28"/>
          <w:sz w:val="20"/>
          <w:szCs w:val="20"/>
          <w:lang w:val="es-ES_tradnl"/>
        </w:rPr>
      </w:pPr>
    </w:p>
    <w:p w:rsidR="009113B2" w:rsidRPr="00920A4F" w:rsidRDefault="009113B2" w:rsidP="00D37649">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D37649">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523CCD" w:rsidRDefault="00523CCD" w:rsidP="009113B2">
      <w:pPr>
        <w:jc w:val="both"/>
        <w:rPr>
          <w:rFonts w:asciiTheme="minorHAnsi" w:hAnsiTheme="minorHAnsi" w:cstheme="minorHAnsi"/>
          <w:kern w:val="28"/>
          <w:sz w:val="20"/>
          <w:szCs w:val="20"/>
          <w:lang w:val="es-ES_tradnl"/>
        </w:rPr>
      </w:pPr>
    </w:p>
    <w:p w:rsidR="009113B2" w:rsidRPr="00920A4F" w:rsidRDefault="009113B2" w:rsidP="00D37649">
      <w:pPr>
        <w:pStyle w:val="Ttulo2"/>
        <w:numPr>
          <w:ilvl w:val="0"/>
          <w:numId w:val="32"/>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REPLANTEO Y TRAZADO TOPOGRÁFICO </w:t>
      </w:r>
    </w:p>
    <w:bookmarkEnd w:id="12"/>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D37649">
      <w:pPr>
        <w:pStyle w:val="Estilo1"/>
        <w:numPr>
          <w:ilvl w:val="1"/>
          <w:numId w:val="28"/>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3"/>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D37649">
      <w:pPr>
        <w:pStyle w:val="Estilo1"/>
        <w:numPr>
          <w:ilvl w:val="1"/>
          <w:numId w:val="28"/>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D37649">
      <w:pPr>
        <w:pStyle w:val="Estilo1"/>
        <w:numPr>
          <w:ilvl w:val="1"/>
          <w:numId w:val="28"/>
        </w:numPr>
        <w:spacing w:line="276" w:lineRule="auto"/>
        <w:rPr>
          <w:rFonts w:asciiTheme="minorHAnsi" w:hAnsiTheme="minorHAnsi" w:cstheme="minorHAnsi"/>
          <w:sz w:val="20"/>
          <w:szCs w:val="20"/>
        </w:rPr>
      </w:pPr>
      <w:bookmarkStart w:id="14" w:name="_Toc314666511"/>
      <w:r w:rsidRPr="00920A4F">
        <w:rPr>
          <w:rFonts w:asciiTheme="minorHAnsi" w:hAnsiTheme="minorHAnsi" w:cstheme="minorHAnsi"/>
          <w:sz w:val="20"/>
          <w:szCs w:val="20"/>
        </w:rPr>
        <w:t>PROCEDIMIENTO PARA LA EJECUCIÓN</w:t>
      </w:r>
      <w:bookmarkEnd w:id="14"/>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5"/>
    </w:p>
    <w:p w:rsidR="009113B2" w:rsidRDefault="009113B2" w:rsidP="009113B2">
      <w:pPr>
        <w:contextualSpacing/>
        <w:jc w:val="both"/>
        <w:rPr>
          <w:rFonts w:asciiTheme="minorHAnsi" w:eastAsia="Arial Unicode MS" w:hAnsiTheme="minorHAnsi" w:cstheme="minorHAnsi"/>
          <w:b/>
          <w:bCs/>
          <w:iCs/>
          <w:sz w:val="20"/>
          <w:szCs w:val="20"/>
          <w:lang w:val="es-ES_tradnl"/>
        </w:rPr>
      </w:pPr>
    </w:p>
    <w:p w:rsidR="009B5353" w:rsidRDefault="009B5353" w:rsidP="009113B2">
      <w:pPr>
        <w:contextualSpacing/>
        <w:jc w:val="both"/>
        <w:rPr>
          <w:rFonts w:asciiTheme="minorHAnsi" w:eastAsia="Arial Unicode MS" w:hAnsiTheme="minorHAnsi" w:cstheme="minorHAnsi"/>
          <w:b/>
          <w:bCs/>
          <w:iCs/>
          <w:sz w:val="20"/>
          <w:szCs w:val="20"/>
          <w:lang w:val="es-ES_tradnl"/>
        </w:rPr>
      </w:pPr>
    </w:p>
    <w:p w:rsidR="009B5353" w:rsidRPr="00920A4F" w:rsidRDefault="009B5353"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7"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920A4F">
        <w:rPr>
          <w:rFonts w:asciiTheme="minorHAnsi" w:eastAsia="Arial Unicode MS" w:hAnsiTheme="minorHAnsi" w:cstheme="minorHAnsi"/>
          <w:b/>
          <w:bCs/>
          <w:iCs/>
          <w:sz w:val="20"/>
          <w:szCs w:val="20"/>
        </w:rPr>
        <w:lastRenderedPageBreak/>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8"/>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9"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D37649">
      <w:pPr>
        <w:pStyle w:val="Estilo1"/>
        <w:numPr>
          <w:ilvl w:val="1"/>
          <w:numId w:val="28"/>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D37649">
      <w:pPr>
        <w:pStyle w:val="Estilo1"/>
        <w:numPr>
          <w:ilvl w:val="1"/>
          <w:numId w:val="28"/>
        </w:numPr>
        <w:spacing w:line="276" w:lineRule="auto"/>
        <w:rPr>
          <w:rFonts w:asciiTheme="minorHAnsi" w:hAnsiTheme="minorHAnsi" w:cstheme="minorHAnsi"/>
          <w:sz w:val="20"/>
          <w:szCs w:val="20"/>
        </w:rPr>
      </w:pPr>
      <w:bookmarkStart w:id="20" w:name="_Toc314666520"/>
      <w:r w:rsidRPr="00920A4F">
        <w:rPr>
          <w:rFonts w:asciiTheme="minorHAnsi" w:hAnsiTheme="minorHAnsi" w:cstheme="minorHAnsi"/>
          <w:sz w:val="20"/>
          <w:szCs w:val="20"/>
        </w:rPr>
        <w:t>MEDICIÓN Y FORMA DE PAGO</w:t>
      </w:r>
      <w:bookmarkEnd w:id="20"/>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523CCD" w:rsidRDefault="00523CCD" w:rsidP="009113B2">
      <w:pPr>
        <w:spacing w:before="120" w:after="120"/>
        <w:jc w:val="both"/>
        <w:rPr>
          <w:rFonts w:asciiTheme="minorHAnsi" w:hAnsiTheme="minorHAnsi" w:cstheme="minorHAnsi"/>
          <w:sz w:val="20"/>
          <w:szCs w:val="20"/>
        </w:rPr>
      </w:pPr>
    </w:p>
    <w:p w:rsidR="009113B2" w:rsidRPr="00920A4F" w:rsidRDefault="009113B2" w:rsidP="00D37649">
      <w:pPr>
        <w:pStyle w:val="Ttulo2"/>
        <w:numPr>
          <w:ilvl w:val="0"/>
          <w:numId w:val="32"/>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D37649">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b/>
          <w:sz w:val="20"/>
          <w:szCs w:val="20"/>
        </w:rPr>
        <w:t>4.2 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9113B2" w:rsidP="00D37649">
      <w:pPr>
        <w:pStyle w:val="Prrafodelista"/>
        <w:numPr>
          <w:ilvl w:val="1"/>
          <w:numId w:val="30"/>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w:t>
      </w:r>
      <w:r w:rsidRPr="00920A4F">
        <w:rPr>
          <w:rFonts w:asciiTheme="minorHAnsi" w:eastAsia="Arial Unicode MS" w:hAnsiTheme="minorHAnsi" w:cstheme="minorHAnsi"/>
          <w:sz w:val="20"/>
          <w:szCs w:val="20"/>
        </w:rPr>
        <w:lastRenderedPageBreak/>
        <w:t xml:space="preserve">,para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D37649">
      <w:pPr>
        <w:pStyle w:val="Estilo1"/>
        <w:numPr>
          <w:ilvl w:val="1"/>
          <w:numId w:val="30"/>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7649">
      <w:pPr>
        <w:pStyle w:val="Prrafodelista"/>
        <w:numPr>
          <w:ilvl w:val="1"/>
          <w:numId w:val="30"/>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274D6" w:rsidRDefault="006274D6" w:rsidP="009113B2">
      <w:pPr>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sz w:val="20"/>
          <w:szCs w:val="20"/>
        </w:rPr>
      </w:pPr>
    </w:p>
    <w:p w:rsidR="00523CCD" w:rsidRPr="00920A4F" w:rsidRDefault="00523CCD" w:rsidP="00D37649">
      <w:pPr>
        <w:pStyle w:val="Ttulo2"/>
        <w:numPr>
          <w:ilvl w:val="0"/>
          <w:numId w:val="32"/>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523CCD" w:rsidRPr="00920A4F" w:rsidRDefault="00523CCD" w:rsidP="00523CC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523CCD" w:rsidRPr="00920A4F" w:rsidRDefault="00523CCD" w:rsidP="00D37649">
      <w:pPr>
        <w:pStyle w:val="Prrafodelista"/>
        <w:numPr>
          <w:ilvl w:val="1"/>
          <w:numId w:val="3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523CCD" w:rsidRPr="00920A4F" w:rsidRDefault="00523CCD" w:rsidP="00523CCD">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523CCD" w:rsidRPr="00920A4F" w:rsidRDefault="00523CCD" w:rsidP="00D37649">
      <w:pPr>
        <w:pStyle w:val="Prrafodelista"/>
        <w:numPr>
          <w:ilvl w:val="1"/>
          <w:numId w:val="3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523CCD" w:rsidRPr="00920A4F" w:rsidRDefault="00523CCD" w:rsidP="00523CC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523CCD" w:rsidRPr="00920A4F" w:rsidRDefault="00523CCD" w:rsidP="00523CCD">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523CCD" w:rsidRPr="00920A4F" w:rsidRDefault="00523CCD" w:rsidP="00D37649">
      <w:pPr>
        <w:pStyle w:val="Prrafodelista"/>
        <w:numPr>
          <w:ilvl w:val="1"/>
          <w:numId w:val="3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523CCD" w:rsidRPr="00920A4F" w:rsidRDefault="00523CCD" w:rsidP="00523CC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523CCD" w:rsidRPr="00920A4F" w:rsidRDefault="00523CCD" w:rsidP="00523CC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w:t>
      </w:r>
      <w:r w:rsidRPr="00920A4F">
        <w:rPr>
          <w:rFonts w:asciiTheme="minorHAnsi" w:eastAsia="Arial Unicode MS" w:hAnsiTheme="minorHAnsi" w:cstheme="minorHAnsi"/>
          <w:sz w:val="20"/>
          <w:szCs w:val="20"/>
          <w:lang w:val="es-ES_tradnl"/>
        </w:rPr>
        <w:lastRenderedPageBreak/>
        <w:t>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523CCD" w:rsidRPr="00920A4F" w:rsidRDefault="00523CCD" w:rsidP="00523CC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523CCD" w:rsidRPr="00920A4F" w:rsidRDefault="00523CCD" w:rsidP="00523CC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523CCD" w:rsidRPr="00920A4F" w:rsidRDefault="00523CCD" w:rsidP="00523CC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523CCD" w:rsidRPr="00920A4F" w:rsidRDefault="00523CCD" w:rsidP="00523CC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23CCD" w:rsidRPr="00920A4F" w:rsidRDefault="00523CCD" w:rsidP="00523CCD">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523CCD" w:rsidRPr="00B959F4" w:rsidRDefault="00523CCD" w:rsidP="00D37649">
      <w:pPr>
        <w:pStyle w:val="Prrafodelista"/>
        <w:numPr>
          <w:ilvl w:val="1"/>
          <w:numId w:val="32"/>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523CCD" w:rsidRPr="00920A4F" w:rsidRDefault="00523CCD" w:rsidP="00523C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3CCD" w:rsidRPr="00920A4F" w:rsidRDefault="00523CCD" w:rsidP="00523CCD">
      <w:pPr>
        <w:contextualSpacing/>
        <w:jc w:val="both"/>
        <w:rPr>
          <w:rFonts w:asciiTheme="minorHAnsi" w:hAnsiTheme="minorHAnsi" w:cstheme="minorHAnsi"/>
          <w:kern w:val="28"/>
          <w:sz w:val="20"/>
          <w:szCs w:val="20"/>
        </w:rPr>
      </w:pPr>
    </w:p>
    <w:p w:rsidR="00523CCD" w:rsidRPr="00920A4F" w:rsidRDefault="00523CCD" w:rsidP="00523C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3CCD" w:rsidRPr="00920A4F" w:rsidRDefault="00523CCD" w:rsidP="00523CCD">
      <w:pPr>
        <w:contextualSpacing/>
        <w:jc w:val="both"/>
        <w:rPr>
          <w:rFonts w:asciiTheme="minorHAnsi" w:hAnsiTheme="minorHAnsi" w:cstheme="minorHAnsi"/>
          <w:kern w:val="28"/>
          <w:sz w:val="20"/>
          <w:szCs w:val="20"/>
        </w:rPr>
      </w:pPr>
    </w:p>
    <w:p w:rsidR="00523CCD" w:rsidRPr="00920A4F" w:rsidRDefault="00523CCD" w:rsidP="00523C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23CCD" w:rsidRPr="00920A4F" w:rsidRDefault="00523CCD" w:rsidP="00523CCD">
      <w:pPr>
        <w:contextualSpacing/>
        <w:jc w:val="both"/>
        <w:rPr>
          <w:rFonts w:asciiTheme="minorHAnsi" w:hAnsiTheme="minorHAnsi" w:cstheme="minorHAnsi"/>
          <w:kern w:val="28"/>
          <w:sz w:val="20"/>
          <w:szCs w:val="20"/>
        </w:rPr>
      </w:pPr>
    </w:p>
    <w:p w:rsidR="00523CCD" w:rsidRDefault="00523CCD" w:rsidP="00523C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23CCD" w:rsidRPr="00920A4F" w:rsidRDefault="00523CCD" w:rsidP="00D37649">
      <w:pPr>
        <w:pStyle w:val="Prrafodelista"/>
        <w:numPr>
          <w:ilvl w:val="1"/>
          <w:numId w:val="3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523CCD" w:rsidRPr="00920A4F" w:rsidRDefault="00523CCD" w:rsidP="00523CC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523CCD" w:rsidRDefault="00523CCD" w:rsidP="00523CC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Default="009113B2" w:rsidP="009113B2">
      <w:pPr>
        <w:contextualSpacing/>
        <w:jc w:val="both"/>
        <w:rPr>
          <w:rFonts w:asciiTheme="minorHAnsi" w:eastAsia="Arial Unicode MS" w:hAnsiTheme="minorHAnsi" w:cstheme="minorHAnsi"/>
          <w:sz w:val="20"/>
          <w:szCs w:val="20"/>
          <w:lang w:val="es-ES_tradnl"/>
        </w:rPr>
      </w:pPr>
    </w:p>
    <w:p w:rsidR="00523CCD" w:rsidRDefault="00523CCD" w:rsidP="009113B2">
      <w:pPr>
        <w:contextualSpacing/>
        <w:jc w:val="both"/>
        <w:rPr>
          <w:rFonts w:asciiTheme="minorHAnsi" w:eastAsia="Arial Unicode MS" w:hAnsiTheme="minorHAnsi" w:cstheme="minorHAnsi"/>
          <w:sz w:val="20"/>
          <w:szCs w:val="20"/>
          <w:lang w:val="es-ES_tradnl"/>
        </w:rPr>
      </w:pPr>
    </w:p>
    <w:p w:rsidR="00523CCD" w:rsidRDefault="00523CCD"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C176E5" w:rsidRDefault="00C176E5" w:rsidP="009113B2">
      <w:pPr>
        <w:contextualSpacing/>
        <w:jc w:val="both"/>
        <w:rPr>
          <w:rFonts w:asciiTheme="minorHAnsi" w:eastAsia="Arial Unicode MS" w:hAnsiTheme="minorHAnsi" w:cstheme="minorHAnsi"/>
          <w:sz w:val="20"/>
          <w:szCs w:val="20"/>
          <w:lang w:val="es-ES_tradnl"/>
        </w:rPr>
      </w:pPr>
    </w:p>
    <w:p w:rsidR="009113B2" w:rsidRPr="00920A4F" w:rsidRDefault="009113B2" w:rsidP="00D37649">
      <w:pPr>
        <w:pStyle w:val="Ttulo2"/>
        <w:numPr>
          <w:ilvl w:val="0"/>
          <w:numId w:val="32"/>
        </w:numPr>
        <w:spacing w:before="0"/>
        <w:rPr>
          <w:rFonts w:asciiTheme="minorHAnsi" w:hAnsiTheme="minorHAnsi" w:cstheme="minorHAnsi"/>
          <w:b/>
          <w:sz w:val="20"/>
          <w:szCs w:val="20"/>
        </w:rPr>
      </w:pPr>
      <w:r w:rsidRPr="00920A4F">
        <w:rPr>
          <w:rFonts w:asciiTheme="minorHAnsi" w:hAnsiTheme="minorHAnsi" w:cstheme="minorHAnsi"/>
          <w:b/>
          <w:sz w:val="20"/>
          <w:szCs w:val="20"/>
        </w:rPr>
        <w:t>CORTE</w:t>
      </w:r>
      <w:r w:rsidR="00742CA8">
        <w:rPr>
          <w:rFonts w:asciiTheme="minorHAnsi" w:hAnsiTheme="minorHAnsi" w:cstheme="minorHAnsi"/>
          <w:b/>
          <w:sz w:val="20"/>
          <w:szCs w:val="20"/>
        </w:rPr>
        <w:t>,</w:t>
      </w:r>
      <w:r w:rsidRPr="00920A4F">
        <w:rPr>
          <w:rFonts w:asciiTheme="minorHAnsi" w:hAnsiTheme="minorHAnsi" w:cstheme="minorHAnsi"/>
          <w:b/>
          <w:sz w:val="20"/>
          <w:szCs w:val="20"/>
        </w:rPr>
        <w:t xml:space="preserve"> ROTURA Y REMOCIÓN DE PAVIMENTO FLEXIBLE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D37649">
      <w:pPr>
        <w:pStyle w:val="Prrafodelista"/>
        <w:numPr>
          <w:ilvl w:val="1"/>
          <w:numId w:val="3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9113B2" w:rsidRPr="00920A4F" w:rsidRDefault="009113B2" w:rsidP="00D37649">
      <w:pPr>
        <w:pStyle w:val="Prrafodelista"/>
        <w:numPr>
          <w:ilvl w:val="1"/>
          <w:numId w:val="3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920A4F" w:rsidRDefault="009113B2" w:rsidP="00D37649">
      <w:pPr>
        <w:pStyle w:val="Prrafodelista"/>
        <w:numPr>
          <w:ilvl w:val="1"/>
          <w:numId w:val="3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920A4F" w:rsidRDefault="009113B2" w:rsidP="009113B2">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B959F4" w:rsidRDefault="009113B2" w:rsidP="00D37649">
      <w:pPr>
        <w:pStyle w:val="Prrafodelista"/>
        <w:numPr>
          <w:ilvl w:val="1"/>
          <w:numId w:val="32"/>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7649">
      <w:pPr>
        <w:pStyle w:val="Prrafodelista"/>
        <w:numPr>
          <w:ilvl w:val="1"/>
          <w:numId w:val="3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176E5" w:rsidRDefault="00C176E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D37649">
      <w:pPr>
        <w:pStyle w:val="Ttulo2"/>
        <w:numPr>
          <w:ilvl w:val="0"/>
          <w:numId w:val="31"/>
        </w:numPr>
        <w:spacing w:before="200" w:line="276" w:lineRule="auto"/>
        <w:ind w:left="426"/>
        <w:jc w:val="both"/>
        <w:rPr>
          <w:rFonts w:asciiTheme="minorHAnsi" w:hAnsiTheme="minorHAnsi" w:cstheme="minorHAnsi"/>
          <w:b/>
          <w:sz w:val="20"/>
          <w:szCs w:val="20"/>
        </w:rPr>
      </w:pPr>
      <w:r w:rsidRPr="00920A4F">
        <w:rPr>
          <w:rFonts w:asciiTheme="minorHAnsi" w:hAnsiTheme="minorHAnsi" w:cstheme="minorHAnsi"/>
          <w:b/>
          <w:sz w:val="20"/>
          <w:szCs w:val="20"/>
        </w:rPr>
        <w:t xml:space="preserve">REMOCIÓN DE EMPEDRADO </w:t>
      </w:r>
    </w:p>
    <w:p w:rsidR="009113B2" w:rsidRPr="00920A4F" w:rsidRDefault="009113B2" w:rsidP="009113B2">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920A4F" w:rsidRDefault="00C176E5" w:rsidP="009113B2">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9113B2" w:rsidRPr="00920A4F">
        <w:rPr>
          <w:rFonts w:asciiTheme="minorHAnsi" w:hAnsiTheme="minorHAnsi" w:cstheme="minorHAnsi"/>
          <w:sz w:val="20"/>
          <w:szCs w:val="20"/>
        </w:rPr>
        <w:t>.1 DEFINICIÓN.</w:t>
      </w:r>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1"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920A4F" w:rsidRDefault="009113B2" w:rsidP="00D37649">
      <w:pPr>
        <w:pStyle w:val="Estilo1"/>
        <w:numPr>
          <w:ilvl w:val="1"/>
          <w:numId w:val="33"/>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D37649">
      <w:pPr>
        <w:pStyle w:val="Estilo1"/>
        <w:numPr>
          <w:ilvl w:val="1"/>
          <w:numId w:val="33"/>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920A4F">
        <w:rPr>
          <w:rFonts w:asciiTheme="minorHAnsi" w:eastAsia="Arial Unicode MS" w:hAnsiTheme="minorHAnsi" w:cstheme="minorHAnsi"/>
          <w:sz w:val="20"/>
          <w:szCs w:val="20"/>
          <w:lang w:val="es-ES_tradnl"/>
        </w:rPr>
        <w:t>.</w:t>
      </w:r>
    </w:p>
    <w:p w:rsidR="009113B2"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814DDB" w:rsidRDefault="00814DDB"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814DDB" w:rsidRPr="00920A4F" w:rsidRDefault="00814DDB"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9113B2" w:rsidRPr="00920A4F" w:rsidRDefault="00C176E5" w:rsidP="00D37649">
      <w:pPr>
        <w:pStyle w:val="Estilo1"/>
        <w:numPr>
          <w:ilvl w:val="1"/>
          <w:numId w:val="33"/>
        </w:numPr>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MEDIDAS DE MITIGACIÓ</w:t>
      </w:r>
      <w:r w:rsidR="009113B2" w:rsidRPr="00920A4F">
        <w:rPr>
          <w:rFonts w:asciiTheme="minorHAnsi" w:hAnsiTheme="minorHAnsi" w:cstheme="minorHAnsi"/>
          <w:kern w:val="28"/>
          <w:sz w:val="20"/>
          <w:szCs w:val="20"/>
        </w:rPr>
        <w:t>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7649">
      <w:pPr>
        <w:pStyle w:val="Estilo1"/>
        <w:numPr>
          <w:ilvl w:val="1"/>
          <w:numId w:val="33"/>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25" w:name="_Toc314666527"/>
      <w:r w:rsidRPr="00920A4F">
        <w:rPr>
          <w:rFonts w:asciiTheme="minorHAnsi" w:hAnsiTheme="minorHAnsi" w:cstheme="minorHAnsi"/>
          <w:sz w:val="20"/>
          <w:szCs w:val="20"/>
        </w:rPr>
        <w:t>.</w:t>
      </w:r>
      <w:bookmarkEnd w:id="25"/>
    </w:p>
    <w:p w:rsidR="009113B2"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w:t>
      </w:r>
      <w:r w:rsidRPr="00920A4F">
        <w:rPr>
          <w:rFonts w:asciiTheme="minorHAnsi" w:hAnsiTheme="minorHAnsi" w:cstheme="minorHAnsi"/>
          <w:b w:val="0"/>
          <w:kern w:val="28"/>
          <w:sz w:val="20"/>
          <w:szCs w:val="20"/>
        </w:rPr>
        <w:lastRenderedPageBreak/>
        <w:t>los materiales, mano de obra, herramientas, equipo y otros gastos que sean necesarios para la adecuada y correcta ejecución de los trabajos.</w:t>
      </w:r>
    </w:p>
    <w:p w:rsidR="009113B2" w:rsidRDefault="009113B2" w:rsidP="009113B2">
      <w:pPr>
        <w:spacing w:after="120"/>
        <w:jc w:val="both"/>
        <w:rPr>
          <w:rFonts w:asciiTheme="minorHAnsi" w:hAnsiTheme="minorHAnsi" w:cstheme="minorHAnsi"/>
          <w:b/>
          <w:sz w:val="20"/>
          <w:szCs w:val="20"/>
          <w:vertAlign w:val="superscript"/>
          <w:lang w:val="es-ES_tradnl"/>
        </w:rPr>
      </w:pPr>
    </w:p>
    <w:p w:rsidR="00C176E5" w:rsidRDefault="00C176E5" w:rsidP="009113B2">
      <w:pPr>
        <w:spacing w:after="120"/>
        <w:jc w:val="both"/>
        <w:rPr>
          <w:rFonts w:asciiTheme="minorHAnsi" w:hAnsiTheme="minorHAnsi" w:cstheme="minorHAnsi"/>
          <w:b/>
          <w:sz w:val="20"/>
          <w:szCs w:val="20"/>
          <w:vertAlign w:val="superscript"/>
          <w:lang w:val="es-ES_tradnl"/>
        </w:rPr>
      </w:pPr>
    </w:p>
    <w:p w:rsidR="00C176E5" w:rsidRDefault="00C176E5" w:rsidP="009113B2">
      <w:pPr>
        <w:spacing w:after="120"/>
        <w:jc w:val="both"/>
        <w:rPr>
          <w:rFonts w:asciiTheme="minorHAnsi" w:hAnsiTheme="minorHAnsi" w:cstheme="minorHAnsi"/>
          <w:b/>
          <w:sz w:val="20"/>
          <w:szCs w:val="20"/>
          <w:vertAlign w:val="superscript"/>
          <w:lang w:val="es-ES_tradnl"/>
        </w:rPr>
      </w:pPr>
    </w:p>
    <w:p w:rsidR="00C176E5" w:rsidRDefault="00C176E5" w:rsidP="009113B2">
      <w:pPr>
        <w:spacing w:after="120"/>
        <w:jc w:val="both"/>
        <w:rPr>
          <w:rFonts w:asciiTheme="minorHAnsi" w:hAnsiTheme="minorHAnsi" w:cstheme="minorHAnsi"/>
          <w:b/>
          <w:sz w:val="20"/>
          <w:szCs w:val="20"/>
          <w:vertAlign w:val="superscript"/>
          <w:lang w:val="es-ES_tradnl"/>
        </w:rPr>
      </w:pPr>
    </w:p>
    <w:p w:rsidR="00C176E5" w:rsidRDefault="00C176E5" w:rsidP="009113B2">
      <w:pPr>
        <w:spacing w:after="120"/>
        <w:jc w:val="both"/>
        <w:rPr>
          <w:rFonts w:asciiTheme="minorHAnsi" w:hAnsiTheme="minorHAnsi" w:cstheme="minorHAnsi"/>
          <w:b/>
          <w:sz w:val="20"/>
          <w:szCs w:val="20"/>
          <w:vertAlign w:val="superscript"/>
          <w:lang w:val="es-ES_tradnl"/>
        </w:rPr>
      </w:pPr>
    </w:p>
    <w:p w:rsidR="009113B2" w:rsidRPr="00920A4F" w:rsidRDefault="009113B2" w:rsidP="00D37649">
      <w:pPr>
        <w:pStyle w:val="Ttulo2"/>
        <w:numPr>
          <w:ilvl w:val="0"/>
          <w:numId w:val="33"/>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w:t>
      </w:r>
      <w:r w:rsidR="008345E5" w:rsidRPr="00920A4F">
        <w:rPr>
          <w:rFonts w:asciiTheme="minorHAnsi" w:hAnsiTheme="minorHAnsi" w:cstheme="minorHAnsi"/>
          <w:b/>
          <w:sz w:val="20"/>
          <w:szCs w:val="20"/>
        </w:rPr>
        <w:t>: Metro</w:t>
      </w:r>
      <w:r w:rsidRPr="00920A4F">
        <w:rPr>
          <w:rFonts w:asciiTheme="minorHAnsi" w:hAnsiTheme="minorHAnsi" w:cstheme="minorHAnsi"/>
          <w:b/>
          <w:sz w:val="20"/>
          <w:szCs w:val="20"/>
        </w:rPr>
        <w:t xml:space="preserve"> Cubico (m3)</w:t>
      </w:r>
    </w:p>
    <w:p w:rsidR="009113B2" w:rsidRPr="00920A4F" w:rsidRDefault="009113B2" w:rsidP="00D37649">
      <w:pPr>
        <w:pStyle w:val="Estilo1"/>
        <w:numPr>
          <w:ilvl w:val="1"/>
          <w:numId w:val="34"/>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bookmarkStart w:id="26"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6"/>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920A4F" w:rsidRDefault="009113B2" w:rsidP="00D37649">
      <w:pPr>
        <w:pStyle w:val="PARRAFO"/>
        <w:numPr>
          <w:ilvl w:val="1"/>
          <w:numId w:val="34"/>
        </w:numPr>
        <w:rPr>
          <w:b/>
          <w:sz w:val="20"/>
          <w:szCs w:val="20"/>
        </w:rPr>
      </w:pPr>
      <w:r w:rsidRPr="00920A4F">
        <w:rPr>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920A4F" w:rsidRDefault="009113B2" w:rsidP="00D37649">
      <w:pPr>
        <w:pStyle w:val="Estilo1"/>
        <w:numPr>
          <w:ilvl w:val="1"/>
          <w:numId w:val="34"/>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7"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7"/>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8" w:name="_Toc314666601"/>
      <w:r w:rsidRPr="00920A4F">
        <w:rPr>
          <w:rFonts w:asciiTheme="minorHAnsi" w:hAnsiTheme="minorHAnsi" w:cstheme="minorHAnsi"/>
          <w:kern w:val="28"/>
          <w:sz w:val="20"/>
          <w:szCs w:val="20"/>
          <w:lang w:val="es-ES_tradnl"/>
        </w:rPr>
        <w:lastRenderedPageBreak/>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9"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D37649">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9"/>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30"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31" w:name="_Toc314666605"/>
      <w:bookmarkEnd w:id="30"/>
    </w:p>
    <w:bookmarkEnd w:id="31"/>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w:t>
      </w:r>
      <w:r w:rsidRPr="00920A4F">
        <w:rPr>
          <w:sz w:val="20"/>
          <w:szCs w:val="20"/>
          <w:lang w:val="es-ES_tradnl"/>
        </w:rPr>
        <w:lastRenderedPageBreak/>
        <w:t xml:space="preserve">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32"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33" w:name="_Toc314666613"/>
      <w:bookmarkEnd w:id="32"/>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33"/>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D37649">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D37649">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4"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34"/>
    </w:p>
    <w:p w:rsidR="009113B2" w:rsidRPr="00920A4F" w:rsidRDefault="009113B2" w:rsidP="00D37649">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5"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35"/>
    </w:p>
    <w:p w:rsidR="009113B2" w:rsidRPr="00920A4F" w:rsidRDefault="009113B2" w:rsidP="00D37649">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6"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6"/>
    </w:p>
    <w:p w:rsidR="009113B2" w:rsidRPr="00920A4F" w:rsidRDefault="009113B2" w:rsidP="00D37649">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7" w:name="_Toc314666624"/>
      <w:r w:rsidRPr="00920A4F">
        <w:rPr>
          <w:rFonts w:asciiTheme="minorHAnsi" w:eastAsia="Arial Unicode MS" w:hAnsiTheme="minorHAnsi" w:cstheme="minorHAnsi"/>
          <w:b/>
          <w:sz w:val="20"/>
          <w:szCs w:val="20"/>
          <w:lang w:val="es-ES_tradnl"/>
        </w:rPr>
        <w:t>on líneas enterradas existentes</w:t>
      </w:r>
    </w:p>
    <w:bookmarkEnd w:id="37"/>
    <w:p w:rsidR="009113B2" w:rsidRPr="00920A4F" w:rsidRDefault="009113B2" w:rsidP="00D37649">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lastRenderedPageBreak/>
        <w:t>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D37649">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D37649">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D37649">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D37649">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375E71" w:rsidRDefault="009113B2" w:rsidP="00D37649">
      <w:pPr>
        <w:pStyle w:val="Estilo1"/>
        <w:numPr>
          <w:ilvl w:val="1"/>
          <w:numId w:val="34"/>
        </w:numPr>
        <w:spacing w:before="100" w:beforeAutospacing="1" w:after="100" w:afterAutospacing="1" w:line="276" w:lineRule="auto"/>
        <w:rPr>
          <w:rFonts w:asciiTheme="minorHAnsi" w:hAnsiTheme="minorHAnsi" w:cstheme="minorHAnsi"/>
          <w:sz w:val="20"/>
          <w:szCs w:val="20"/>
        </w:rPr>
      </w:pPr>
      <w:r w:rsidRPr="00375E71">
        <w:rPr>
          <w:rFonts w:asciiTheme="minorHAnsi" w:hAnsiTheme="minorHAnsi" w:cstheme="minorHAnsi"/>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7649">
      <w:pPr>
        <w:pStyle w:val="Estilo1"/>
        <w:numPr>
          <w:ilvl w:val="1"/>
          <w:numId w:val="34"/>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D37649">
      <w:pPr>
        <w:pStyle w:val="Ttulo2"/>
        <w:numPr>
          <w:ilvl w:val="0"/>
          <w:numId w:val="34"/>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EXCAVACIÓN DE ZANJA TERRENO SEMI 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9113B2" w:rsidP="009113B2">
      <w:pPr>
        <w:jc w:val="both"/>
        <w:rPr>
          <w:rFonts w:asciiTheme="minorHAnsi" w:hAnsiTheme="minorHAnsi" w:cstheme="minorHAnsi"/>
          <w:b/>
          <w:sz w:val="20"/>
          <w:szCs w:val="20"/>
          <w:vertAlign w:val="superscript"/>
        </w:rPr>
      </w:pPr>
    </w:p>
    <w:p w:rsidR="009113B2" w:rsidRPr="00920A4F" w:rsidRDefault="009113B2" w:rsidP="00D37649">
      <w:pPr>
        <w:pStyle w:val="Estilo1"/>
        <w:numPr>
          <w:ilvl w:val="1"/>
          <w:numId w:val="34"/>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Estilo1"/>
        <w:spacing w:line="276" w:lineRule="auto"/>
        <w:ind w:left="435"/>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D37649">
      <w:pPr>
        <w:pStyle w:val="Estilo1"/>
        <w:numPr>
          <w:ilvl w:val="1"/>
          <w:numId w:val="34"/>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D37649">
      <w:pPr>
        <w:pStyle w:val="Estilo1"/>
        <w:numPr>
          <w:ilvl w:val="1"/>
          <w:numId w:val="34"/>
        </w:numPr>
        <w:spacing w:before="100" w:beforeAutospacing="1"/>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de Excavación de zanja serán ejecutados una vez que los Ítems de replanteo, corte y remoción de coberturas correspondientes hayan sido ejecutados de acuerdo a las especificaciones técnicas. Se dará </w:t>
      </w:r>
      <w:r w:rsidRPr="00920A4F">
        <w:rPr>
          <w:rFonts w:asciiTheme="minorHAnsi" w:hAnsiTheme="minorHAnsi" w:cstheme="minorHAnsi"/>
          <w:kern w:val="28"/>
          <w:sz w:val="20"/>
          <w:szCs w:val="20"/>
          <w:lang w:val="es-ES_tradnl"/>
        </w:rPr>
        <w:lastRenderedPageBreak/>
        <w:t>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D37649">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D37649">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D37649">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D37649">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D37649">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D37649">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D37649">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D37649">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D37649">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742CA8" w:rsidRDefault="009113B2" w:rsidP="00D37649">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D37649">
      <w:pPr>
        <w:pStyle w:val="Estilo1"/>
        <w:numPr>
          <w:ilvl w:val="1"/>
          <w:numId w:val="34"/>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7649">
      <w:pPr>
        <w:pStyle w:val="Estilo1"/>
        <w:numPr>
          <w:ilvl w:val="1"/>
          <w:numId w:val="34"/>
        </w:numPr>
        <w:spacing w:before="100" w:beforeAutospacing="1" w:after="100" w:afterAutospacing="1" w:line="276" w:lineRule="auto"/>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kern w:val="28"/>
          <w:sz w:val="20"/>
          <w:szCs w:val="20"/>
          <w:lang w:val="es-ES_tradnl"/>
        </w:rPr>
      </w:pPr>
    </w:p>
    <w:p w:rsidR="00742CA8" w:rsidRDefault="00742CA8" w:rsidP="009113B2">
      <w:pPr>
        <w:jc w:val="both"/>
        <w:rPr>
          <w:rFonts w:asciiTheme="minorHAnsi" w:hAnsiTheme="minorHAnsi" w:cstheme="minorHAnsi"/>
          <w:kern w:val="28"/>
          <w:sz w:val="20"/>
          <w:szCs w:val="20"/>
          <w:lang w:val="es-ES_tradnl"/>
        </w:rPr>
      </w:pPr>
    </w:p>
    <w:p w:rsidR="009113B2" w:rsidRPr="00920A4F" w:rsidRDefault="009113B2" w:rsidP="00D37649">
      <w:pPr>
        <w:pStyle w:val="Ttulo2"/>
        <w:numPr>
          <w:ilvl w:val="0"/>
          <w:numId w:val="34"/>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TRA</w:t>
      </w:r>
      <w:r w:rsidR="008345E5">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9113B2" w:rsidRPr="00920A4F" w:rsidRDefault="00742CA8"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10</w:t>
      </w:r>
      <w:r w:rsidR="009113B2" w:rsidRPr="00920A4F">
        <w:rPr>
          <w:rFonts w:asciiTheme="minorHAnsi" w:eastAsia="Arial Unicode MS" w:hAnsiTheme="minorHAnsi" w:cstheme="minorHAnsi"/>
          <w:b/>
          <w:sz w:val="20"/>
          <w:szCs w:val="20"/>
        </w:rPr>
        <w:t xml:space="preserve">.1 DEFINICIÓN.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920A4F" w:rsidRDefault="00742CA8" w:rsidP="009113B2">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10</w:t>
      </w:r>
      <w:r w:rsidR="009113B2" w:rsidRPr="00920A4F">
        <w:rPr>
          <w:rFonts w:asciiTheme="minorHAnsi" w:eastAsia="Arial Unicode MS" w:hAnsiTheme="minorHAnsi" w:cstheme="minorHAnsi"/>
          <w:b/>
          <w:sz w:val="20"/>
          <w:szCs w:val="20"/>
        </w:rPr>
        <w:t>.2   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742CA8"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23.753,81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742CA8"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119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742CA8"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1581,30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742CA8"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16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742CA8"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3.600,20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742CA8"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73 </w:t>
            </w:r>
            <w:r w:rsidR="009113B2" w:rsidRPr="00920A4F">
              <w:rPr>
                <w:rFonts w:asciiTheme="minorHAnsi" w:hAnsiTheme="minorHAnsi" w:cstheme="minorHAnsi"/>
                <w:sz w:val="20"/>
                <w:szCs w:val="20"/>
                <w:lang w:val="es-ES_tradnl"/>
              </w:rPr>
              <w:t>Rollos</w:t>
            </w:r>
          </w:p>
        </w:tc>
      </w:tr>
    </w:tbl>
    <w:p w:rsidR="009113B2" w:rsidRPr="00920A4F" w:rsidRDefault="00742CA8" w:rsidP="009113B2">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10</w:t>
      </w:r>
      <w:r w:rsidR="009113B2" w:rsidRPr="00920A4F">
        <w:rPr>
          <w:rFonts w:asciiTheme="minorHAnsi" w:eastAsia="Arial Unicode MS" w:hAnsiTheme="minorHAnsi" w:cstheme="minorHAnsi"/>
          <w:b/>
          <w:sz w:val="20"/>
          <w:szCs w:val="20"/>
        </w:rPr>
        <w:t>.3 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920A4F" w:rsidRDefault="009113B2" w:rsidP="00D3764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recepcionadas por el CONTRATISTA en los almacenes de YPFB, por lotes y en periodos definidos entre el CONTRATISTA y el SUPERVISOR DE OBRA, </w:t>
      </w:r>
      <w:r w:rsidRPr="00920A4F">
        <w:rPr>
          <w:rFonts w:asciiTheme="minorHAnsi" w:eastAsia="Arial Unicode MS" w:hAnsiTheme="minorHAnsi" w:cstheme="minorHAnsi"/>
          <w:sz w:val="20"/>
          <w:szCs w:val="20"/>
        </w:rPr>
        <w:lastRenderedPageBreak/>
        <w:t>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D3764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D3764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D3764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D3764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D3764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D3764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D3764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D3764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D3764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D3764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Las tuberías en rollos zunchadas podrán transportarse en forma horizontal. Se emplearán plataformas transportables (pallets).</w:t>
      </w:r>
    </w:p>
    <w:p w:rsidR="009113B2" w:rsidRPr="00920A4F" w:rsidRDefault="009113B2" w:rsidP="00D3764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6274D6"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C83748" w:rsidRDefault="00742CA8" w:rsidP="009113B2">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10</w:t>
      </w:r>
      <w:r w:rsidR="009113B2">
        <w:rPr>
          <w:rFonts w:asciiTheme="minorHAnsi" w:hAnsiTheme="minorHAnsi" w:cstheme="minorHAnsi"/>
          <w:b/>
          <w:iCs/>
          <w:sz w:val="20"/>
          <w:szCs w:val="20"/>
          <w:lang w:val="es-ES_tradnl"/>
        </w:rPr>
        <w:t xml:space="preserve">.4 </w:t>
      </w:r>
      <w:r w:rsidR="009113B2" w:rsidRPr="00C83748">
        <w:rPr>
          <w:rFonts w:asciiTheme="minorHAnsi" w:hAnsiTheme="minorHAnsi" w:cstheme="minorHAnsi"/>
          <w:b/>
          <w:iCs/>
          <w:sz w:val="20"/>
          <w:szCs w:val="20"/>
          <w:lang w:val="es-ES_tradnl"/>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eastAsia="Arial Unicode MS" w:hAnsiTheme="minorHAnsi" w:cstheme="minorHAnsi"/>
          <w:b/>
          <w:bCs/>
          <w:sz w:val="20"/>
          <w:szCs w:val="20"/>
        </w:rPr>
        <w:t xml:space="preserve"> </w:t>
      </w:r>
      <w:r w:rsidR="00742CA8">
        <w:rPr>
          <w:rFonts w:asciiTheme="minorHAnsi" w:eastAsia="Arial Unicode MS" w:hAnsiTheme="minorHAnsi" w:cstheme="minorHAnsi"/>
          <w:b/>
          <w:bCs/>
          <w:sz w:val="20"/>
          <w:szCs w:val="20"/>
        </w:rPr>
        <w:t>10</w:t>
      </w:r>
      <w:r>
        <w:rPr>
          <w:rFonts w:asciiTheme="minorHAnsi" w:eastAsia="Arial Unicode MS" w:hAnsiTheme="minorHAnsi" w:cstheme="minorHAnsi"/>
          <w:b/>
          <w:bCs/>
          <w:sz w:val="20"/>
          <w:szCs w:val="20"/>
        </w:rPr>
        <w:t xml:space="preserve">.5 </w:t>
      </w:r>
      <w:r w:rsidRPr="00920A4F">
        <w:rPr>
          <w:rFonts w:asciiTheme="minorHAnsi" w:eastAsia="Arial Unicode MS" w:hAnsiTheme="minorHAnsi" w:cstheme="minorHAnsi"/>
          <w:b/>
          <w:sz w:val="20"/>
          <w:szCs w:val="20"/>
        </w:rPr>
        <w:t>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D37649">
      <w:pPr>
        <w:pStyle w:val="Ttulo2"/>
        <w:numPr>
          <w:ilvl w:val="0"/>
          <w:numId w:val="34"/>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sidR="008345E5">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D37649">
      <w:pPr>
        <w:pStyle w:val="Estilo1"/>
        <w:numPr>
          <w:ilvl w:val="1"/>
          <w:numId w:val="34"/>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9113B2" w:rsidP="00D37649">
      <w:pPr>
        <w:pStyle w:val="Estilo1"/>
        <w:numPr>
          <w:ilvl w:val="1"/>
          <w:numId w:val="34"/>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D37649">
      <w:pPr>
        <w:pStyle w:val="Estilo1"/>
        <w:numPr>
          <w:ilvl w:val="1"/>
          <w:numId w:val="34"/>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9113B2" w:rsidP="00D37649">
      <w:pPr>
        <w:pStyle w:val="Estilo1"/>
        <w:numPr>
          <w:ilvl w:val="1"/>
          <w:numId w:val="34"/>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6274D6" w:rsidP="00D37649">
      <w:pPr>
        <w:pStyle w:val="Estilo1"/>
        <w:numPr>
          <w:ilvl w:val="1"/>
          <w:numId w:val="34"/>
        </w:numPr>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ED5777" w:rsidRDefault="00ED5777" w:rsidP="009113B2">
      <w:pPr>
        <w:widowControl w:val="0"/>
        <w:autoSpaceDE w:val="0"/>
        <w:autoSpaceDN w:val="0"/>
        <w:adjustRightInd w:val="0"/>
        <w:jc w:val="both"/>
        <w:rPr>
          <w:rFonts w:asciiTheme="minorHAnsi" w:hAnsiTheme="minorHAnsi" w:cstheme="minorHAnsi"/>
          <w:sz w:val="20"/>
          <w:szCs w:val="20"/>
        </w:rPr>
      </w:pPr>
    </w:p>
    <w:p w:rsidR="00ED5777" w:rsidRDefault="00ED5777" w:rsidP="009113B2">
      <w:pPr>
        <w:widowControl w:val="0"/>
        <w:autoSpaceDE w:val="0"/>
        <w:autoSpaceDN w:val="0"/>
        <w:adjustRightInd w:val="0"/>
        <w:jc w:val="both"/>
        <w:rPr>
          <w:rFonts w:asciiTheme="minorHAnsi" w:hAnsiTheme="minorHAnsi" w:cstheme="minorHAnsi"/>
          <w:sz w:val="20"/>
          <w:szCs w:val="20"/>
        </w:rPr>
      </w:pPr>
    </w:p>
    <w:p w:rsidR="00ED5777" w:rsidRDefault="00ED5777" w:rsidP="009113B2">
      <w:pPr>
        <w:widowControl w:val="0"/>
        <w:autoSpaceDE w:val="0"/>
        <w:autoSpaceDN w:val="0"/>
        <w:adjustRightInd w:val="0"/>
        <w:jc w:val="both"/>
        <w:rPr>
          <w:rFonts w:asciiTheme="minorHAnsi" w:hAnsiTheme="minorHAnsi" w:cstheme="minorHAnsi"/>
          <w:sz w:val="20"/>
          <w:szCs w:val="20"/>
        </w:rPr>
      </w:pPr>
    </w:p>
    <w:p w:rsidR="00ED5777" w:rsidRDefault="00ED5777" w:rsidP="009113B2">
      <w:pPr>
        <w:widowControl w:val="0"/>
        <w:autoSpaceDE w:val="0"/>
        <w:autoSpaceDN w:val="0"/>
        <w:adjustRightInd w:val="0"/>
        <w:jc w:val="both"/>
        <w:rPr>
          <w:rFonts w:asciiTheme="minorHAnsi" w:hAnsiTheme="minorHAnsi" w:cstheme="minorHAnsi"/>
          <w:sz w:val="20"/>
          <w:szCs w:val="20"/>
        </w:rPr>
      </w:pPr>
    </w:p>
    <w:p w:rsidR="00ED5777" w:rsidRDefault="00ED5777" w:rsidP="009113B2">
      <w:pPr>
        <w:widowControl w:val="0"/>
        <w:autoSpaceDE w:val="0"/>
        <w:autoSpaceDN w:val="0"/>
        <w:adjustRightInd w:val="0"/>
        <w:jc w:val="both"/>
        <w:rPr>
          <w:rFonts w:asciiTheme="minorHAnsi" w:hAnsiTheme="minorHAnsi" w:cstheme="minorHAnsi"/>
          <w:sz w:val="20"/>
          <w:szCs w:val="20"/>
        </w:rPr>
      </w:pPr>
    </w:p>
    <w:p w:rsidR="00ED5777" w:rsidRDefault="00ED5777" w:rsidP="009113B2">
      <w:pPr>
        <w:widowControl w:val="0"/>
        <w:autoSpaceDE w:val="0"/>
        <w:autoSpaceDN w:val="0"/>
        <w:adjustRightInd w:val="0"/>
        <w:jc w:val="both"/>
        <w:rPr>
          <w:rFonts w:asciiTheme="minorHAnsi" w:hAnsiTheme="minorHAnsi" w:cstheme="minorHAnsi"/>
          <w:sz w:val="20"/>
          <w:szCs w:val="20"/>
        </w:rPr>
      </w:pPr>
    </w:p>
    <w:p w:rsidR="00ED5777" w:rsidRDefault="00ED5777" w:rsidP="009113B2">
      <w:pPr>
        <w:widowControl w:val="0"/>
        <w:autoSpaceDE w:val="0"/>
        <w:autoSpaceDN w:val="0"/>
        <w:adjustRightInd w:val="0"/>
        <w:jc w:val="both"/>
        <w:rPr>
          <w:rFonts w:asciiTheme="minorHAnsi" w:hAnsiTheme="minorHAnsi" w:cstheme="minorHAnsi"/>
          <w:sz w:val="20"/>
          <w:szCs w:val="20"/>
        </w:rPr>
      </w:pPr>
    </w:p>
    <w:p w:rsidR="00ED5777" w:rsidRDefault="00ED5777" w:rsidP="009113B2">
      <w:pPr>
        <w:widowControl w:val="0"/>
        <w:autoSpaceDE w:val="0"/>
        <w:autoSpaceDN w:val="0"/>
        <w:adjustRightInd w:val="0"/>
        <w:jc w:val="both"/>
        <w:rPr>
          <w:rFonts w:asciiTheme="minorHAnsi" w:hAnsiTheme="minorHAnsi" w:cstheme="minorHAnsi"/>
          <w:sz w:val="20"/>
          <w:szCs w:val="20"/>
        </w:rPr>
      </w:pPr>
    </w:p>
    <w:p w:rsidR="00ED5777" w:rsidRDefault="00ED5777" w:rsidP="009113B2">
      <w:pPr>
        <w:widowControl w:val="0"/>
        <w:autoSpaceDE w:val="0"/>
        <w:autoSpaceDN w:val="0"/>
        <w:adjustRightInd w:val="0"/>
        <w:jc w:val="both"/>
        <w:rPr>
          <w:rFonts w:asciiTheme="minorHAnsi" w:hAnsiTheme="minorHAnsi" w:cstheme="minorHAnsi"/>
          <w:sz w:val="20"/>
          <w:szCs w:val="20"/>
        </w:rPr>
      </w:pPr>
    </w:p>
    <w:p w:rsidR="00ED5777" w:rsidRDefault="00ED5777" w:rsidP="009113B2">
      <w:pPr>
        <w:widowControl w:val="0"/>
        <w:autoSpaceDE w:val="0"/>
        <w:autoSpaceDN w:val="0"/>
        <w:adjustRightInd w:val="0"/>
        <w:jc w:val="both"/>
        <w:rPr>
          <w:rFonts w:asciiTheme="minorHAnsi" w:hAnsiTheme="minorHAnsi" w:cstheme="minorHAnsi"/>
          <w:sz w:val="20"/>
          <w:szCs w:val="20"/>
        </w:rPr>
      </w:pPr>
    </w:p>
    <w:p w:rsidR="00ED5777" w:rsidRDefault="00ED5777" w:rsidP="009113B2">
      <w:pPr>
        <w:widowControl w:val="0"/>
        <w:autoSpaceDE w:val="0"/>
        <w:autoSpaceDN w:val="0"/>
        <w:adjustRightInd w:val="0"/>
        <w:jc w:val="both"/>
        <w:rPr>
          <w:rFonts w:asciiTheme="minorHAnsi" w:hAnsiTheme="minorHAnsi" w:cstheme="minorHAnsi"/>
          <w:sz w:val="20"/>
          <w:szCs w:val="20"/>
        </w:rPr>
      </w:pPr>
    </w:p>
    <w:p w:rsidR="00ED5777" w:rsidRDefault="00ED5777" w:rsidP="009113B2">
      <w:pPr>
        <w:widowControl w:val="0"/>
        <w:autoSpaceDE w:val="0"/>
        <w:autoSpaceDN w:val="0"/>
        <w:adjustRightInd w:val="0"/>
        <w:jc w:val="both"/>
        <w:rPr>
          <w:rFonts w:asciiTheme="minorHAnsi" w:hAnsiTheme="minorHAnsi" w:cstheme="minorHAnsi"/>
          <w:sz w:val="20"/>
          <w:szCs w:val="20"/>
        </w:rPr>
      </w:pPr>
    </w:p>
    <w:p w:rsidR="00ED5777" w:rsidRDefault="00ED5777" w:rsidP="009113B2">
      <w:pPr>
        <w:widowControl w:val="0"/>
        <w:autoSpaceDE w:val="0"/>
        <w:autoSpaceDN w:val="0"/>
        <w:adjustRightInd w:val="0"/>
        <w:jc w:val="both"/>
        <w:rPr>
          <w:rFonts w:asciiTheme="minorHAnsi" w:hAnsiTheme="minorHAnsi" w:cstheme="minorHAnsi"/>
          <w:sz w:val="20"/>
          <w:szCs w:val="20"/>
        </w:rPr>
      </w:pPr>
    </w:p>
    <w:p w:rsidR="00ED5777" w:rsidRDefault="00ED5777" w:rsidP="009113B2">
      <w:pPr>
        <w:widowControl w:val="0"/>
        <w:autoSpaceDE w:val="0"/>
        <w:autoSpaceDN w:val="0"/>
        <w:adjustRightInd w:val="0"/>
        <w:jc w:val="both"/>
        <w:rPr>
          <w:rFonts w:asciiTheme="minorHAnsi" w:hAnsiTheme="minorHAnsi" w:cstheme="minorHAnsi"/>
          <w:sz w:val="20"/>
          <w:szCs w:val="20"/>
        </w:rPr>
      </w:pPr>
    </w:p>
    <w:p w:rsidR="009113B2" w:rsidRPr="00920A4F" w:rsidRDefault="008345E5" w:rsidP="00D37649">
      <w:pPr>
        <w:pStyle w:val="Ttulo2"/>
        <w:numPr>
          <w:ilvl w:val="0"/>
          <w:numId w:val="34"/>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DE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D37649">
      <w:pPr>
        <w:pStyle w:val="Estilo1"/>
        <w:numPr>
          <w:ilvl w:val="1"/>
          <w:numId w:val="34"/>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9113B2" w:rsidRPr="00920A4F" w:rsidRDefault="009113B2" w:rsidP="00D37649">
      <w:pPr>
        <w:pStyle w:val="Ttulo2"/>
        <w:numPr>
          <w:ilvl w:val="0"/>
          <w:numId w:val="34"/>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D3764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D3764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D3764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D3764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D3764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D3764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debe apilar hasta 1.50 m. de altura como máximo, deberá almacenarse bajo techo y protegiéndolo contra los rayos del sol. Queda estrictamente prohibido que los tubos queden expuestos a los </w:t>
      </w:r>
      <w:r w:rsidRPr="00920A4F">
        <w:rPr>
          <w:rFonts w:eastAsia="Times New Roman" w:cstheme="minorHAnsi"/>
          <w:sz w:val="20"/>
          <w:szCs w:val="20"/>
          <w:lang w:val="es-ES" w:eastAsia="es-ES"/>
        </w:rPr>
        <w:lastRenderedPageBreak/>
        <w:t>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D3764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D3764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D3764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D3764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D3764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437ABE" w:rsidRPr="00437ABE" w:rsidRDefault="00437ABE" w:rsidP="00437ABE">
      <w:pPr>
        <w:spacing w:before="120" w:after="120"/>
        <w:jc w:val="both"/>
        <w:rPr>
          <w:rFonts w:asciiTheme="minorHAnsi" w:hAnsiTheme="minorHAnsi" w:cstheme="minorHAnsi"/>
          <w:color w:val="FF0000"/>
          <w:sz w:val="20"/>
          <w:szCs w:val="20"/>
        </w:rPr>
      </w:pPr>
      <w:r w:rsidRPr="002E2A8D">
        <w:rPr>
          <w:rFonts w:asciiTheme="minorHAnsi" w:hAnsiTheme="minorHAnsi" w:cstheme="minorHAnsi"/>
          <w:color w:val="FF0000"/>
          <w:sz w:val="20"/>
          <w:szCs w:val="20"/>
        </w:rPr>
        <w:t xml:space="preserve">Para la devolución de materiales solo se aceptaran longitudes de tubería PE mayores o iguales a 20 metros en diámetros de 90 mm, 63 mm, 40 mm; para diámetros de tubería PE de 110 mm y 125 mm no  se aceptara ningún remanente.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D37649">
      <w:pPr>
        <w:pStyle w:val="Estilo1"/>
        <w:numPr>
          <w:ilvl w:val="1"/>
          <w:numId w:val="34"/>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37ABE" w:rsidRDefault="00437ABE" w:rsidP="009113B2">
      <w:pPr>
        <w:contextualSpacing/>
        <w:jc w:val="both"/>
        <w:rPr>
          <w:rFonts w:asciiTheme="minorHAnsi" w:hAnsiTheme="minorHAnsi" w:cstheme="minorHAnsi"/>
          <w:kern w:val="28"/>
          <w:sz w:val="20"/>
          <w:szCs w:val="20"/>
        </w:rPr>
      </w:pPr>
    </w:p>
    <w:p w:rsidR="009B5353" w:rsidRDefault="009B5353" w:rsidP="009113B2">
      <w:pPr>
        <w:contextualSpacing/>
        <w:jc w:val="both"/>
        <w:rPr>
          <w:rFonts w:asciiTheme="minorHAnsi" w:hAnsiTheme="minorHAnsi" w:cstheme="minorHAnsi"/>
          <w:kern w:val="28"/>
          <w:sz w:val="20"/>
          <w:szCs w:val="20"/>
        </w:rPr>
      </w:pPr>
    </w:p>
    <w:p w:rsidR="009B5353" w:rsidRDefault="009B5353" w:rsidP="009113B2">
      <w:pPr>
        <w:contextualSpacing/>
        <w:jc w:val="both"/>
        <w:rPr>
          <w:rFonts w:asciiTheme="minorHAnsi" w:hAnsiTheme="minorHAnsi" w:cstheme="minorHAnsi"/>
          <w:kern w:val="28"/>
          <w:sz w:val="20"/>
          <w:szCs w:val="20"/>
        </w:rPr>
      </w:pPr>
    </w:p>
    <w:p w:rsidR="009B5353" w:rsidRDefault="009B5353" w:rsidP="009113B2">
      <w:pPr>
        <w:contextualSpacing/>
        <w:jc w:val="both"/>
        <w:rPr>
          <w:rFonts w:asciiTheme="minorHAnsi" w:hAnsiTheme="minorHAnsi" w:cstheme="minorHAnsi"/>
          <w:kern w:val="28"/>
          <w:sz w:val="20"/>
          <w:szCs w:val="20"/>
        </w:rPr>
      </w:pP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920A4F" w:rsidRDefault="009113B2" w:rsidP="00D37649">
      <w:pPr>
        <w:pStyle w:val="Ttulo2"/>
        <w:numPr>
          <w:ilvl w:val="0"/>
          <w:numId w:val="34"/>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w:t>
      </w:r>
      <w:r w:rsidR="009B5353">
        <w:rPr>
          <w:rFonts w:asciiTheme="minorHAnsi" w:hAnsiTheme="minorHAnsi" w:cstheme="minorHAnsi"/>
          <w:sz w:val="20"/>
          <w:szCs w:val="20"/>
        </w:rPr>
        <w:t>será provista por YPFB.</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D37649">
      <w:pPr>
        <w:pStyle w:val="Estilo1"/>
        <w:numPr>
          <w:ilvl w:val="1"/>
          <w:numId w:val="34"/>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ED5777" w:rsidRDefault="00ED5777" w:rsidP="009113B2">
      <w:pPr>
        <w:spacing w:before="100" w:beforeAutospacing="1" w:after="100" w:afterAutospacing="1"/>
        <w:jc w:val="both"/>
        <w:rPr>
          <w:rFonts w:asciiTheme="minorHAnsi" w:hAnsiTheme="minorHAnsi" w:cstheme="minorHAnsi"/>
          <w:sz w:val="20"/>
          <w:szCs w:val="20"/>
        </w:rPr>
      </w:pPr>
    </w:p>
    <w:p w:rsidR="00ED5777" w:rsidRDefault="00ED5777" w:rsidP="009113B2">
      <w:pPr>
        <w:spacing w:before="100" w:beforeAutospacing="1" w:after="100" w:afterAutospacing="1"/>
        <w:jc w:val="both"/>
        <w:rPr>
          <w:rFonts w:asciiTheme="minorHAnsi" w:hAnsiTheme="minorHAnsi" w:cstheme="minorHAnsi"/>
          <w:sz w:val="20"/>
          <w:szCs w:val="20"/>
        </w:rPr>
      </w:pPr>
    </w:p>
    <w:p w:rsidR="00ED5777" w:rsidRDefault="00ED5777" w:rsidP="009113B2">
      <w:pPr>
        <w:spacing w:before="100" w:beforeAutospacing="1" w:after="100" w:afterAutospacing="1"/>
        <w:jc w:val="both"/>
        <w:rPr>
          <w:rFonts w:asciiTheme="minorHAnsi" w:hAnsiTheme="minorHAnsi" w:cstheme="minorHAnsi"/>
          <w:sz w:val="20"/>
          <w:szCs w:val="20"/>
        </w:rPr>
      </w:pPr>
    </w:p>
    <w:p w:rsidR="00ED5777" w:rsidRDefault="00ED5777"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D37649">
      <w:pPr>
        <w:pStyle w:val="Ttulo2"/>
        <w:numPr>
          <w:ilvl w:val="0"/>
          <w:numId w:val="34"/>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OBRAS CIVILES PARA FIJACIÓN PARA VÁLVULA DE P.E. Ø 90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w:t>
      </w:r>
      <w:r w:rsidR="001B5DA6">
        <w:rPr>
          <w:rFonts w:asciiTheme="minorHAnsi" w:hAnsiTheme="minorHAnsi" w:cstheme="minorHAnsi"/>
          <w:sz w:val="20"/>
          <w:szCs w:val="20"/>
        </w:rPr>
        <w:t>á provista por YPFB</w:t>
      </w:r>
      <w:r w:rsidRPr="00920A4F">
        <w:rPr>
          <w:rFonts w:asciiTheme="minorHAnsi" w:hAnsiTheme="minorHAnsi" w:cstheme="minorHAnsi"/>
          <w:sz w:val="20"/>
          <w:szCs w:val="20"/>
        </w:rPr>
        <w:t xml:space="preserve">. </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w:t>
      </w:r>
      <w:r w:rsidR="001B5DA6">
        <w:rPr>
          <w:rFonts w:asciiTheme="minorHAnsi" w:hAnsiTheme="minorHAnsi" w:cstheme="minorHAnsi"/>
          <w:sz w:val="20"/>
          <w:szCs w:val="20"/>
        </w:rPr>
        <w:t>a para la válvula será provisto</w:t>
      </w:r>
      <w:r w:rsidRPr="00920A4F">
        <w:rPr>
          <w:rFonts w:asciiTheme="minorHAnsi" w:hAnsiTheme="minorHAnsi" w:cstheme="minorHAnsi"/>
          <w:sz w:val="20"/>
          <w:szCs w:val="20"/>
        </w:rPr>
        <w:t xml:space="preserve"> por YPFB.</w:t>
      </w:r>
    </w:p>
    <w:p w:rsidR="009113B2" w:rsidRPr="00C83748" w:rsidRDefault="009113B2" w:rsidP="00D37649">
      <w:pPr>
        <w:pStyle w:val="Estilo1"/>
        <w:numPr>
          <w:ilvl w:val="1"/>
          <w:numId w:val="34"/>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ED5777" w:rsidRDefault="00ED5777" w:rsidP="009113B2">
      <w:pPr>
        <w:spacing w:before="100" w:beforeAutospacing="1" w:after="100" w:afterAutospacing="1"/>
        <w:jc w:val="both"/>
        <w:rPr>
          <w:rFonts w:asciiTheme="minorHAnsi" w:hAnsiTheme="minorHAnsi" w:cstheme="minorHAnsi"/>
          <w:sz w:val="20"/>
          <w:szCs w:val="20"/>
        </w:rPr>
      </w:pPr>
    </w:p>
    <w:p w:rsidR="00ED5777" w:rsidRDefault="00ED5777" w:rsidP="009113B2">
      <w:pPr>
        <w:spacing w:before="100" w:beforeAutospacing="1" w:after="100" w:afterAutospacing="1"/>
        <w:jc w:val="both"/>
        <w:rPr>
          <w:rFonts w:asciiTheme="minorHAnsi" w:hAnsiTheme="minorHAnsi" w:cstheme="minorHAnsi"/>
          <w:sz w:val="20"/>
          <w:szCs w:val="20"/>
        </w:rPr>
      </w:pPr>
    </w:p>
    <w:p w:rsidR="00ED5777" w:rsidRDefault="00ED5777" w:rsidP="009113B2">
      <w:pPr>
        <w:spacing w:before="100" w:beforeAutospacing="1" w:after="100" w:afterAutospacing="1"/>
        <w:jc w:val="both"/>
        <w:rPr>
          <w:rFonts w:asciiTheme="minorHAnsi" w:hAnsiTheme="minorHAnsi" w:cstheme="minorHAnsi"/>
          <w:sz w:val="20"/>
          <w:szCs w:val="20"/>
        </w:rPr>
      </w:pPr>
    </w:p>
    <w:p w:rsidR="00ED5777" w:rsidRDefault="00ED5777" w:rsidP="009113B2">
      <w:pPr>
        <w:spacing w:before="100" w:beforeAutospacing="1" w:after="100" w:afterAutospacing="1"/>
        <w:jc w:val="both"/>
        <w:rPr>
          <w:rFonts w:asciiTheme="minorHAnsi" w:hAnsiTheme="minorHAnsi" w:cstheme="minorHAnsi"/>
          <w:sz w:val="20"/>
          <w:szCs w:val="20"/>
        </w:rPr>
      </w:pPr>
    </w:p>
    <w:p w:rsidR="00ED5777" w:rsidRDefault="00ED5777" w:rsidP="009113B2">
      <w:pPr>
        <w:spacing w:before="100" w:beforeAutospacing="1" w:after="100" w:afterAutospacing="1"/>
        <w:jc w:val="both"/>
        <w:rPr>
          <w:rFonts w:asciiTheme="minorHAnsi" w:hAnsiTheme="minorHAnsi" w:cstheme="minorHAnsi"/>
          <w:sz w:val="20"/>
          <w:szCs w:val="20"/>
        </w:rPr>
      </w:pPr>
    </w:p>
    <w:p w:rsidR="00ED5777" w:rsidRDefault="00ED5777" w:rsidP="009113B2">
      <w:pPr>
        <w:spacing w:before="100" w:beforeAutospacing="1" w:after="100" w:afterAutospacing="1"/>
        <w:jc w:val="both"/>
        <w:rPr>
          <w:rFonts w:asciiTheme="minorHAnsi" w:hAnsiTheme="minorHAnsi" w:cstheme="minorHAnsi"/>
          <w:sz w:val="20"/>
          <w:szCs w:val="20"/>
        </w:rPr>
      </w:pPr>
    </w:p>
    <w:p w:rsidR="00ED5777" w:rsidRDefault="00ED5777"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D37649">
      <w:pPr>
        <w:pStyle w:val="Ttulo2"/>
        <w:numPr>
          <w:ilvl w:val="0"/>
          <w:numId w:val="34"/>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D37649">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D37649">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D37649">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D37649">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Default="009113B2" w:rsidP="00ED5777">
      <w:pPr>
        <w:spacing w:line="276" w:lineRule="auto"/>
        <w:jc w:val="both"/>
        <w:rPr>
          <w:rFonts w:asciiTheme="minorHAnsi" w:hAnsiTheme="minorHAnsi" w:cstheme="minorHAnsi"/>
          <w:sz w:val="20"/>
          <w:szCs w:val="20"/>
        </w:rPr>
      </w:pPr>
    </w:p>
    <w:p w:rsidR="00ED5777" w:rsidRDefault="00ED5777" w:rsidP="00ED5777">
      <w:pPr>
        <w:spacing w:line="276" w:lineRule="auto"/>
        <w:jc w:val="both"/>
        <w:rPr>
          <w:rFonts w:asciiTheme="minorHAnsi" w:hAnsiTheme="minorHAnsi" w:cstheme="minorHAnsi"/>
          <w:sz w:val="20"/>
          <w:szCs w:val="20"/>
        </w:rPr>
      </w:pPr>
    </w:p>
    <w:p w:rsidR="00ED5777" w:rsidRDefault="00ED5777" w:rsidP="00ED5777">
      <w:pPr>
        <w:spacing w:line="276" w:lineRule="auto"/>
        <w:jc w:val="both"/>
        <w:rPr>
          <w:rFonts w:asciiTheme="minorHAnsi" w:hAnsiTheme="minorHAnsi" w:cstheme="minorHAnsi"/>
          <w:sz w:val="20"/>
          <w:szCs w:val="20"/>
        </w:rPr>
      </w:pPr>
    </w:p>
    <w:p w:rsidR="00ED5777" w:rsidRDefault="00ED5777" w:rsidP="00ED5777">
      <w:pPr>
        <w:spacing w:line="276" w:lineRule="auto"/>
        <w:jc w:val="both"/>
        <w:rPr>
          <w:rFonts w:asciiTheme="minorHAnsi" w:hAnsiTheme="minorHAnsi" w:cstheme="minorHAnsi"/>
          <w:sz w:val="20"/>
          <w:szCs w:val="20"/>
        </w:rPr>
      </w:pPr>
    </w:p>
    <w:p w:rsidR="00ED5777" w:rsidRDefault="00ED5777" w:rsidP="00ED5777">
      <w:pPr>
        <w:spacing w:line="276" w:lineRule="auto"/>
        <w:jc w:val="both"/>
        <w:rPr>
          <w:rFonts w:asciiTheme="minorHAnsi" w:hAnsiTheme="minorHAnsi" w:cstheme="minorHAnsi"/>
          <w:sz w:val="20"/>
          <w:szCs w:val="20"/>
        </w:rPr>
      </w:pPr>
    </w:p>
    <w:p w:rsidR="00ED5777" w:rsidRDefault="00ED5777" w:rsidP="00ED5777">
      <w:pPr>
        <w:spacing w:line="276" w:lineRule="auto"/>
        <w:jc w:val="both"/>
        <w:rPr>
          <w:rFonts w:asciiTheme="minorHAnsi" w:hAnsiTheme="minorHAnsi" w:cstheme="minorHAnsi"/>
          <w:sz w:val="20"/>
          <w:szCs w:val="20"/>
        </w:rPr>
      </w:pPr>
    </w:p>
    <w:p w:rsidR="00ED5777" w:rsidRDefault="00ED5777" w:rsidP="00ED5777">
      <w:pPr>
        <w:spacing w:line="276" w:lineRule="auto"/>
        <w:jc w:val="both"/>
        <w:rPr>
          <w:rFonts w:asciiTheme="minorHAnsi" w:hAnsiTheme="minorHAnsi" w:cstheme="minorHAnsi"/>
          <w:sz w:val="20"/>
          <w:szCs w:val="20"/>
        </w:rPr>
      </w:pPr>
    </w:p>
    <w:p w:rsidR="00ED5777" w:rsidRPr="00920A4F" w:rsidRDefault="00ED5777" w:rsidP="00ED5777">
      <w:pPr>
        <w:spacing w:line="276" w:lineRule="auto"/>
        <w:jc w:val="both"/>
        <w:rPr>
          <w:rFonts w:asciiTheme="minorHAnsi" w:hAnsiTheme="minorHAnsi" w:cstheme="minorHAnsi"/>
          <w:sz w:val="20"/>
          <w:szCs w:val="20"/>
        </w:rPr>
      </w:pPr>
    </w:p>
    <w:p w:rsidR="009113B2"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ED5777" w:rsidRPr="00920A4F" w:rsidRDefault="00ED5777" w:rsidP="009113B2">
      <w:pPr>
        <w:tabs>
          <w:tab w:val="left" w:pos="1140"/>
        </w:tabs>
        <w:ind w:left="1108"/>
        <w:jc w:val="center"/>
        <w:rPr>
          <w:rFonts w:asciiTheme="minorHAnsi" w:eastAsia="Arial Unicode MS" w:hAnsiTheme="minorHAnsi" w:cstheme="minorHAnsi"/>
          <w:b/>
          <w:bCs/>
          <w:sz w:val="20"/>
          <w:szCs w:val="20"/>
        </w:rPr>
      </w:pP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461A2DEA" wp14:editId="7560469E">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098208B9" wp14:editId="5C955548">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9B5353" w:rsidRPr="00723B04" w:rsidRDefault="009B5353"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98208B9"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9B5353" w:rsidRPr="00723B04" w:rsidRDefault="009B5353"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67F58E36" wp14:editId="525D8C67">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523384"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69E01CA3" wp14:editId="55B79585">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40517"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D37649">
      <w:pPr>
        <w:pStyle w:val="Estilo1"/>
        <w:numPr>
          <w:ilvl w:val="1"/>
          <w:numId w:val="34"/>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1B1365">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7649">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135B25" w:rsidRPr="00920A4F" w:rsidRDefault="00135B25" w:rsidP="00135B25">
      <w:pPr>
        <w:pStyle w:val="Ttulo2"/>
        <w:numPr>
          <w:ilvl w:val="0"/>
          <w:numId w:val="0"/>
        </w:numPr>
        <w:spacing w:before="200" w:line="276" w:lineRule="auto"/>
        <w:ind w:left="576" w:hanging="576"/>
        <w:jc w:val="both"/>
        <w:rPr>
          <w:rFonts w:asciiTheme="minorHAnsi" w:hAnsiTheme="minorHAnsi" w:cstheme="minorHAnsi"/>
          <w:sz w:val="20"/>
          <w:szCs w:val="20"/>
        </w:rPr>
      </w:pPr>
      <w:r>
        <w:rPr>
          <w:rFonts w:asciiTheme="minorHAnsi" w:hAnsiTheme="minorHAnsi" w:cstheme="minorHAnsi"/>
          <w:b/>
          <w:sz w:val="20"/>
          <w:szCs w:val="20"/>
        </w:rPr>
        <w:lastRenderedPageBreak/>
        <w:t xml:space="preserve">17  OBRAS CIVILES PARA EL </w:t>
      </w:r>
      <w:r w:rsidRPr="00920A4F">
        <w:rPr>
          <w:rFonts w:asciiTheme="minorHAnsi" w:hAnsiTheme="minorHAnsi" w:cstheme="minorHAnsi"/>
          <w:b/>
          <w:sz w:val="20"/>
          <w:szCs w:val="20"/>
        </w:rPr>
        <w:t>COLOCADO DE PLAQUETAS DE SEÑALIZACIÓN HORIZONTAL</w:t>
      </w:r>
      <w:r w:rsidRPr="00920A4F">
        <w:rPr>
          <w:rFonts w:asciiTheme="minorHAnsi" w:hAnsiTheme="minorHAnsi" w:cstheme="minorHAnsi"/>
          <w:sz w:val="20"/>
          <w:szCs w:val="20"/>
          <w:lang w:val="es-ES_tradnl"/>
        </w:rPr>
        <w:t xml:space="preserve"> </w:t>
      </w:r>
    </w:p>
    <w:p w:rsidR="00135B25" w:rsidRPr="00920A4F" w:rsidRDefault="00135B25" w:rsidP="00135B25">
      <w:pPr>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135B25" w:rsidRPr="00920A4F" w:rsidRDefault="00135B25" w:rsidP="00135B25">
      <w:pPr>
        <w:jc w:val="both"/>
        <w:rPr>
          <w:rFonts w:asciiTheme="minorHAnsi" w:hAnsiTheme="minorHAnsi" w:cstheme="minorHAnsi"/>
          <w:b/>
          <w:sz w:val="20"/>
          <w:szCs w:val="20"/>
        </w:rPr>
      </w:pPr>
    </w:p>
    <w:p w:rsidR="00135B25" w:rsidRPr="00917EF1" w:rsidRDefault="00135B25" w:rsidP="00D37649">
      <w:pPr>
        <w:pStyle w:val="Ttulo2"/>
        <w:numPr>
          <w:ilvl w:val="1"/>
          <w:numId w:val="35"/>
        </w:numPr>
        <w:spacing w:before="200" w:line="276" w:lineRule="auto"/>
        <w:jc w:val="both"/>
        <w:rPr>
          <w:rFonts w:asciiTheme="minorHAnsi" w:eastAsia="Times New Roman" w:hAnsiTheme="minorHAnsi" w:cstheme="minorHAnsi"/>
          <w:b/>
          <w:color w:val="auto"/>
          <w:sz w:val="20"/>
          <w:szCs w:val="20"/>
        </w:rPr>
      </w:pPr>
      <w:r w:rsidRPr="00917EF1">
        <w:rPr>
          <w:rFonts w:asciiTheme="minorHAnsi" w:eastAsia="Times New Roman" w:hAnsiTheme="minorHAnsi" w:cstheme="minorHAnsi"/>
          <w:b/>
          <w:color w:val="auto"/>
          <w:sz w:val="20"/>
          <w:szCs w:val="20"/>
        </w:rPr>
        <w:t>DEFINICIÓN</w:t>
      </w:r>
    </w:p>
    <w:p w:rsidR="00135B25" w:rsidRPr="00920A4F" w:rsidRDefault="00135B25" w:rsidP="00135B25">
      <w:pPr>
        <w:jc w:val="both"/>
        <w:rPr>
          <w:rFonts w:asciiTheme="minorHAnsi" w:hAnsiTheme="minorHAnsi" w:cstheme="minorHAnsi"/>
          <w:b/>
          <w:sz w:val="20"/>
          <w:szCs w:val="20"/>
        </w:rPr>
      </w:pPr>
    </w:p>
    <w:p w:rsidR="00135B25" w:rsidRPr="00B94C18" w:rsidRDefault="00135B25" w:rsidP="00135B25">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para la construcción de la base de hormigón y el empotramiento de </w:t>
      </w:r>
      <w:r w:rsidRPr="00B94C18">
        <w:rPr>
          <w:rFonts w:asciiTheme="minorHAnsi" w:hAnsiTheme="minorHAnsi" w:cstheme="minorHAnsi"/>
          <w:sz w:val="20"/>
          <w:szCs w:val="20"/>
        </w:rPr>
        <w:t>las plaquetas de señalización horizontal solo en coberturas de tierra y empedrado que se presenten en el trazado del proyecto, de acuerdo a la tipología, dimensiones y materiales indicados.</w:t>
      </w:r>
    </w:p>
    <w:p w:rsidR="00135B25" w:rsidRPr="00B94C18" w:rsidRDefault="00135B25" w:rsidP="00135B25">
      <w:pPr>
        <w:jc w:val="both"/>
        <w:rPr>
          <w:rFonts w:asciiTheme="minorHAnsi" w:hAnsiTheme="minorHAnsi" w:cstheme="minorHAnsi"/>
          <w:sz w:val="20"/>
          <w:szCs w:val="20"/>
        </w:rPr>
      </w:pPr>
    </w:p>
    <w:p w:rsidR="00135B25" w:rsidRPr="00920A4F" w:rsidRDefault="00135B25" w:rsidP="00135B25">
      <w:pPr>
        <w:jc w:val="both"/>
        <w:rPr>
          <w:rFonts w:asciiTheme="minorHAnsi" w:hAnsiTheme="minorHAnsi" w:cstheme="minorHAnsi"/>
          <w:sz w:val="20"/>
          <w:szCs w:val="20"/>
        </w:rPr>
      </w:pPr>
      <w:r w:rsidRPr="00B94C18">
        <w:rPr>
          <w:rFonts w:asciiTheme="minorHAnsi" w:hAnsiTheme="minorHAnsi" w:cstheme="minorHAnsi"/>
          <w:sz w:val="20"/>
          <w:szCs w:val="20"/>
        </w:rPr>
        <w:t>Estas placas también</w:t>
      </w:r>
      <w:r w:rsidRPr="00920A4F">
        <w:rPr>
          <w:rFonts w:asciiTheme="minorHAnsi" w:hAnsiTheme="minorHAnsi" w:cstheme="minorHAnsi"/>
          <w:sz w:val="20"/>
          <w:szCs w:val="20"/>
        </w:rPr>
        <w:t xml:space="preserve">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135B25" w:rsidRPr="00920A4F" w:rsidRDefault="00135B25" w:rsidP="00135B25">
      <w:pPr>
        <w:jc w:val="both"/>
        <w:rPr>
          <w:rFonts w:asciiTheme="minorHAnsi" w:hAnsiTheme="minorHAnsi" w:cstheme="minorHAnsi"/>
          <w:bCs/>
          <w:color w:val="1D1B11"/>
          <w:sz w:val="20"/>
          <w:szCs w:val="20"/>
        </w:rPr>
      </w:pPr>
    </w:p>
    <w:p w:rsidR="00135B25" w:rsidRPr="00917EF1" w:rsidRDefault="00135B25" w:rsidP="00D37649">
      <w:pPr>
        <w:pStyle w:val="Ttulo2"/>
        <w:numPr>
          <w:ilvl w:val="1"/>
          <w:numId w:val="35"/>
        </w:numPr>
        <w:spacing w:before="200" w:line="276" w:lineRule="auto"/>
        <w:jc w:val="both"/>
        <w:rPr>
          <w:rFonts w:asciiTheme="minorHAnsi" w:eastAsia="Times New Roman" w:hAnsiTheme="minorHAnsi" w:cstheme="minorHAnsi"/>
          <w:b/>
          <w:color w:val="auto"/>
          <w:sz w:val="20"/>
          <w:szCs w:val="20"/>
        </w:rPr>
      </w:pPr>
      <w:r w:rsidRPr="00917EF1">
        <w:rPr>
          <w:rFonts w:asciiTheme="minorHAnsi" w:eastAsia="Times New Roman" w:hAnsiTheme="minorHAnsi" w:cstheme="minorHAnsi"/>
          <w:b/>
          <w:color w:val="auto"/>
          <w:sz w:val="20"/>
          <w:szCs w:val="20"/>
        </w:rPr>
        <w:t>MATERIALES, HERRAMIENTAS Y EQUIPO.</w:t>
      </w:r>
    </w:p>
    <w:p w:rsidR="00135B25" w:rsidRPr="00920A4F" w:rsidRDefault="00135B25" w:rsidP="00135B25">
      <w:pPr>
        <w:jc w:val="both"/>
        <w:rPr>
          <w:rFonts w:asciiTheme="minorHAnsi" w:hAnsiTheme="minorHAnsi" w:cstheme="minorHAnsi"/>
          <w:b/>
          <w:sz w:val="20"/>
          <w:szCs w:val="20"/>
        </w:rPr>
      </w:pPr>
    </w:p>
    <w:p w:rsidR="00135B25" w:rsidRPr="00920A4F" w:rsidRDefault="00135B25" w:rsidP="00135B25">
      <w:pPr>
        <w:jc w:val="both"/>
        <w:rPr>
          <w:rFonts w:asciiTheme="minorHAnsi" w:hAnsiTheme="minorHAnsi" w:cstheme="minorHAnsi"/>
          <w:sz w:val="20"/>
          <w:szCs w:val="20"/>
        </w:rPr>
      </w:pPr>
      <w:r w:rsidRPr="00920A4F">
        <w:rPr>
          <w:rFonts w:asciiTheme="minorHAnsi" w:hAnsiTheme="minorHAnsi" w:cstheme="minorHAnsi"/>
          <w:sz w:val="20"/>
          <w:szCs w:val="20"/>
        </w:rPr>
        <w:t xml:space="preserve">Las </w:t>
      </w:r>
      <w:r>
        <w:rPr>
          <w:rFonts w:asciiTheme="minorHAnsi" w:hAnsiTheme="minorHAnsi" w:cstheme="minorHAnsi"/>
          <w:sz w:val="20"/>
          <w:szCs w:val="20"/>
        </w:rPr>
        <w:t>plaquetas serán provistas por YPFB</w:t>
      </w:r>
      <w:r w:rsidRPr="00920A4F">
        <w:rPr>
          <w:rFonts w:asciiTheme="minorHAnsi" w:hAnsiTheme="minorHAnsi" w:cstheme="minorHAnsi"/>
          <w:sz w:val="20"/>
          <w:szCs w:val="20"/>
        </w:rPr>
        <w:t>. EL CONTRATISTA es quien suministrará todo el material necesario, personal y otros elementos necesarios para la ejecución de este ítem.</w:t>
      </w:r>
    </w:p>
    <w:p w:rsidR="00135B25" w:rsidRDefault="00135B25" w:rsidP="00135B2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135B25" w:rsidRPr="00917EF1" w:rsidRDefault="00135B25" w:rsidP="00D37649">
      <w:pPr>
        <w:pStyle w:val="Ttulo2"/>
        <w:numPr>
          <w:ilvl w:val="1"/>
          <w:numId w:val="35"/>
        </w:numPr>
        <w:spacing w:before="200" w:line="276" w:lineRule="auto"/>
        <w:jc w:val="both"/>
        <w:rPr>
          <w:rFonts w:asciiTheme="minorHAnsi" w:eastAsia="Times New Roman" w:hAnsiTheme="minorHAnsi" w:cstheme="minorHAnsi"/>
          <w:b/>
          <w:color w:val="auto"/>
          <w:sz w:val="20"/>
          <w:szCs w:val="20"/>
        </w:rPr>
      </w:pPr>
      <w:r w:rsidRPr="00917EF1">
        <w:rPr>
          <w:rFonts w:asciiTheme="minorHAnsi" w:eastAsia="Times New Roman" w:hAnsiTheme="minorHAnsi" w:cstheme="minorHAnsi"/>
          <w:b/>
          <w:color w:val="auto"/>
          <w:sz w:val="20"/>
          <w:szCs w:val="20"/>
        </w:rPr>
        <w:t>PROCEDIMIENTO PARA LA EJECUCIÓN.</w:t>
      </w:r>
    </w:p>
    <w:p w:rsidR="00135B25" w:rsidRPr="00920A4F" w:rsidRDefault="00135B25" w:rsidP="00135B25">
      <w:pPr>
        <w:ind w:left="435"/>
        <w:jc w:val="both"/>
        <w:rPr>
          <w:rFonts w:asciiTheme="minorHAnsi" w:hAnsiTheme="minorHAnsi" w:cstheme="minorHAnsi"/>
          <w:sz w:val="20"/>
          <w:szCs w:val="20"/>
        </w:rPr>
      </w:pPr>
    </w:p>
    <w:p w:rsidR="00135B25" w:rsidRPr="00920A4F" w:rsidRDefault="00135B25" w:rsidP="00135B25">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w:t>
      </w:r>
      <w:r>
        <w:rPr>
          <w:rFonts w:asciiTheme="minorHAnsi" w:hAnsiTheme="minorHAnsi" w:cstheme="minorHAnsi"/>
          <w:sz w:val="20"/>
          <w:szCs w:val="20"/>
        </w:rPr>
        <w:t>YPFB</w:t>
      </w:r>
      <w:r w:rsidRPr="00920A4F">
        <w:rPr>
          <w:rFonts w:asciiTheme="minorHAnsi" w:hAnsiTheme="minorHAnsi" w:cstheme="minorHAnsi"/>
          <w:sz w:val="20"/>
          <w:szCs w:val="20"/>
        </w:rPr>
        <w:t>, las qu</w:t>
      </w:r>
      <w:r>
        <w:rPr>
          <w:rFonts w:asciiTheme="minorHAnsi" w:hAnsiTheme="minorHAnsi" w:cstheme="minorHAnsi"/>
          <w:sz w:val="20"/>
          <w:szCs w:val="20"/>
        </w:rPr>
        <w:t>e deberán ser colocadas cada 50</w:t>
      </w:r>
      <w:r w:rsidRPr="00920A4F">
        <w:rPr>
          <w:rFonts w:asciiTheme="minorHAnsi" w:hAnsiTheme="minorHAnsi" w:cstheme="minorHAnsi"/>
          <w:sz w:val="20"/>
          <w:szCs w:val="20"/>
        </w:rPr>
        <w:t xml:space="preserve"> metros y/o en los puntos especificados por el SUPERVISOR DE OBRA de YPFB, en caso de presentarse terrenos de tierra, empedrado, etc., la empresa realizara un vaciado (0.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4x0.25</w:t>
      </w:r>
      <w:r w:rsidRPr="00920A4F">
        <w:rPr>
          <w:rFonts w:asciiTheme="minorHAnsi" w:hAnsiTheme="minorHAnsi" w:cstheme="minorHAnsi"/>
          <w:sz w:val="20"/>
          <w:szCs w:val="20"/>
        </w:rPr>
        <w:t xml:space="preserve"> m) para el colocado de las misma</w:t>
      </w:r>
      <w:r>
        <w:rPr>
          <w:rFonts w:asciiTheme="minorHAnsi" w:hAnsiTheme="minorHAnsi" w:cstheme="minorHAnsi"/>
          <w:sz w:val="20"/>
          <w:szCs w:val="20"/>
        </w:rPr>
        <w:t>s</w:t>
      </w:r>
      <w:r w:rsidRPr="00920A4F">
        <w:rPr>
          <w:rFonts w:asciiTheme="minorHAnsi" w:hAnsiTheme="minorHAnsi" w:cstheme="minorHAnsi"/>
          <w:sz w:val="20"/>
          <w:szCs w:val="20"/>
        </w:rPr>
        <w:t>, el cual será pagado dentro del presente Ítem.</w:t>
      </w:r>
    </w:p>
    <w:p w:rsidR="00135B25" w:rsidRDefault="00135B25" w:rsidP="00135B25">
      <w:pPr>
        <w:jc w:val="both"/>
        <w:rPr>
          <w:rFonts w:asciiTheme="minorHAnsi" w:hAnsiTheme="minorHAnsi" w:cstheme="minorHAnsi"/>
          <w:sz w:val="20"/>
          <w:szCs w:val="20"/>
        </w:rPr>
      </w:pPr>
    </w:p>
    <w:p w:rsidR="00135B25" w:rsidRDefault="00135B25" w:rsidP="00135B25">
      <w:pPr>
        <w:jc w:val="both"/>
        <w:rPr>
          <w:rFonts w:asciiTheme="minorHAnsi" w:hAnsiTheme="minorHAnsi" w:cstheme="minorHAnsi"/>
          <w:sz w:val="20"/>
          <w:szCs w:val="20"/>
        </w:rPr>
      </w:pPr>
    </w:p>
    <w:p w:rsidR="00135B25" w:rsidRDefault="00135B25" w:rsidP="00135B25">
      <w:pPr>
        <w:jc w:val="both"/>
        <w:rPr>
          <w:rFonts w:asciiTheme="minorHAnsi" w:hAnsiTheme="minorHAnsi" w:cstheme="minorHAnsi"/>
          <w:sz w:val="20"/>
          <w:szCs w:val="20"/>
        </w:rPr>
      </w:pPr>
    </w:p>
    <w:p w:rsidR="00135B25" w:rsidRDefault="00135B25" w:rsidP="00135B25">
      <w:pPr>
        <w:jc w:val="both"/>
        <w:rPr>
          <w:rFonts w:asciiTheme="minorHAnsi" w:hAnsiTheme="minorHAnsi" w:cstheme="minorHAnsi"/>
          <w:sz w:val="20"/>
          <w:szCs w:val="20"/>
        </w:rPr>
      </w:pPr>
    </w:p>
    <w:p w:rsidR="00135B25" w:rsidRDefault="00135B25" w:rsidP="00135B25">
      <w:pPr>
        <w:jc w:val="both"/>
        <w:rPr>
          <w:rFonts w:asciiTheme="minorHAnsi" w:hAnsiTheme="minorHAnsi" w:cstheme="minorHAnsi"/>
          <w:sz w:val="20"/>
          <w:szCs w:val="20"/>
        </w:rPr>
      </w:pPr>
    </w:p>
    <w:p w:rsidR="00135B25" w:rsidRDefault="00135B25" w:rsidP="00135B25">
      <w:pPr>
        <w:jc w:val="both"/>
        <w:rPr>
          <w:rFonts w:asciiTheme="minorHAnsi" w:hAnsiTheme="minorHAnsi" w:cstheme="minorHAnsi"/>
          <w:sz w:val="20"/>
          <w:szCs w:val="20"/>
        </w:rPr>
      </w:pPr>
    </w:p>
    <w:p w:rsidR="00135B25" w:rsidRDefault="00135B25" w:rsidP="00135B25">
      <w:pPr>
        <w:jc w:val="both"/>
        <w:rPr>
          <w:rFonts w:asciiTheme="minorHAnsi" w:hAnsiTheme="minorHAnsi" w:cstheme="minorHAnsi"/>
          <w:sz w:val="20"/>
          <w:szCs w:val="20"/>
        </w:rPr>
      </w:pPr>
    </w:p>
    <w:p w:rsidR="00135B25" w:rsidRDefault="00135B25" w:rsidP="00135B25">
      <w:pPr>
        <w:jc w:val="both"/>
        <w:rPr>
          <w:rFonts w:asciiTheme="minorHAnsi" w:hAnsiTheme="minorHAnsi" w:cstheme="minorHAnsi"/>
          <w:sz w:val="20"/>
          <w:szCs w:val="20"/>
        </w:rPr>
      </w:pPr>
    </w:p>
    <w:p w:rsidR="00135B25" w:rsidRDefault="00135B25" w:rsidP="00135B25">
      <w:pPr>
        <w:jc w:val="both"/>
        <w:rPr>
          <w:rFonts w:asciiTheme="minorHAnsi" w:hAnsiTheme="minorHAnsi" w:cstheme="minorHAnsi"/>
          <w:sz w:val="20"/>
          <w:szCs w:val="20"/>
        </w:rPr>
      </w:pPr>
    </w:p>
    <w:p w:rsidR="00135B25" w:rsidRDefault="00135B25" w:rsidP="00135B25">
      <w:pPr>
        <w:jc w:val="both"/>
        <w:rPr>
          <w:rFonts w:asciiTheme="minorHAnsi" w:hAnsiTheme="minorHAnsi" w:cstheme="minorHAnsi"/>
          <w:sz w:val="20"/>
          <w:szCs w:val="20"/>
        </w:rPr>
      </w:pPr>
    </w:p>
    <w:p w:rsidR="00135B25" w:rsidRDefault="00135B25" w:rsidP="00135B25">
      <w:pPr>
        <w:jc w:val="both"/>
        <w:rPr>
          <w:rFonts w:asciiTheme="minorHAnsi" w:hAnsiTheme="minorHAnsi" w:cstheme="minorHAnsi"/>
          <w:sz w:val="20"/>
          <w:szCs w:val="20"/>
        </w:rPr>
      </w:pPr>
      <w:r w:rsidRPr="00920A4F">
        <w:rPr>
          <w:rFonts w:asciiTheme="minorHAnsi" w:hAnsiTheme="minorHAnsi" w:cstheme="minorHAnsi"/>
          <w:noProof/>
          <w:sz w:val="20"/>
          <w:szCs w:val="20"/>
          <w:lang w:val="es-BO" w:eastAsia="es-BO"/>
        </w:rPr>
        <w:drawing>
          <wp:anchor distT="0" distB="0" distL="114300" distR="114300" simplePos="0" relativeHeight="251667456" behindDoc="1" locked="0" layoutInCell="1" allowOverlap="1" wp14:anchorId="7F4D89D4" wp14:editId="5CAD9707">
            <wp:simplePos x="0" y="0"/>
            <wp:positionH relativeFrom="column">
              <wp:posOffset>2009775</wp:posOffset>
            </wp:positionH>
            <wp:positionV relativeFrom="paragraph">
              <wp:posOffset>297815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920A4F">
        <w:rPr>
          <w:rFonts w:asciiTheme="minorHAnsi" w:hAnsiTheme="minorHAnsi" w:cstheme="minorHAnsi"/>
          <w:sz w:val="20"/>
          <w:szCs w:val="20"/>
        </w:rPr>
        <w:t>Las plaquetas de señalización se presentan en cuatro modelos diferentes como se indica a continuación:</w:t>
      </w:r>
    </w:p>
    <w:p w:rsidR="00135B25" w:rsidRDefault="00135B25" w:rsidP="00135B25">
      <w:pPr>
        <w:jc w:val="both"/>
        <w:rPr>
          <w:rFonts w:asciiTheme="minorHAnsi" w:hAnsiTheme="minorHAnsi" w:cstheme="minorHAnsi"/>
          <w:sz w:val="20"/>
          <w:szCs w:val="20"/>
        </w:rPr>
      </w:pPr>
    </w:p>
    <w:p w:rsidR="00135B25" w:rsidRDefault="00135B25" w:rsidP="00135B25">
      <w:pPr>
        <w:jc w:val="both"/>
        <w:rPr>
          <w:rFonts w:asciiTheme="minorHAnsi" w:hAnsiTheme="minorHAnsi" w:cstheme="minorHAnsi"/>
          <w:sz w:val="20"/>
          <w:szCs w:val="20"/>
        </w:rPr>
      </w:pPr>
    </w:p>
    <w:p w:rsidR="00135B25" w:rsidRDefault="00135B25" w:rsidP="00135B25">
      <w:pPr>
        <w:jc w:val="both"/>
        <w:rPr>
          <w:rFonts w:asciiTheme="minorHAnsi" w:hAnsiTheme="minorHAnsi" w:cstheme="minorHAnsi"/>
          <w:sz w:val="20"/>
          <w:szCs w:val="20"/>
        </w:rPr>
      </w:pPr>
    </w:p>
    <w:p w:rsidR="00135B25" w:rsidRDefault="00135B25" w:rsidP="00135B25">
      <w:pPr>
        <w:jc w:val="both"/>
        <w:rPr>
          <w:rFonts w:asciiTheme="minorHAnsi" w:hAnsiTheme="minorHAnsi" w:cstheme="minorHAnsi"/>
          <w:sz w:val="20"/>
          <w:szCs w:val="20"/>
        </w:rPr>
      </w:pPr>
    </w:p>
    <w:p w:rsidR="00135B25" w:rsidRPr="00920A4F" w:rsidRDefault="00135B25" w:rsidP="00135B25">
      <w:pPr>
        <w:jc w:val="both"/>
        <w:rPr>
          <w:rFonts w:asciiTheme="minorHAnsi" w:hAnsiTheme="minorHAnsi" w:cstheme="minorHAnsi"/>
          <w:sz w:val="20"/>
          <w:szCs w:val="20"/>
        </w:rPr>
      </w:pPr>
    </w:p>
    <w:p w:rsidR="00135B25" w:rsidRPr="00920A4F" w:rsidRDefault="00135B25" w:rsidP="00135B25">
      <w:pPr>
        <w:jc w:val="both"/>
        <w:rPr>
          <w:rFonts w:asciiTheme="minorHAnsi" w:hAnsiTheme="minorHAnsi" w:cstheme="minorHAnsi"/>
          <w:bCs/>
          <w:color w:val="1D1B11"/>
          <w:sz w:val="20"/>
          <w:szCs w:val="20"/>
        </w:rPr>
      </w:pPr>
    </w:p>
    <w:p w:rsidR="00135B25" w:rsidRPr="00920A4F" w:rsidRDefault="00135B25" w:rsidP="00135B25">
      <w:pPr>
        <w:jc w:val="both"/>
        <w:rPr>
          <w:rFonts w:asciiTheme="minorHAnsi" w:hAnsiTheme="minorHAnsi" w:cstheme="minorHAnsi"/>
          <w:bCs/>
          <w:color w:val="1D1B11"/>
          <w:sz w:val="20"/>
          <w:szCs w:val="20"/>
        </w:rPr>
      </w:pPr>
    </w:p>
    <w:p w:rsidR="00135B25" w:rsidRPr="00920A4F" w:rsidRDefault="00135B25" w:rsidP="00135B25">
      <w:pPr>
        <w:jc w:val="both"/>
        <w:rPr>
          <w:rFonts w:asciiTheme="minorHAnsi" w:hAnsiTheme="minorHAnsi" w:cstheme="minorHAnsi"/>
          <w:bCs/>
          <w:color w:val="1D1B11"/>
          <w:sz w:val="20"/>
          <w:szCs w:val="20"/>
        </w:rPr>
      </w:pPr>
    </w:p>
    <w:p w:rsidR="00135B25" w:rsidRPr="00920A4F" w:rsidRDefault="00135B25" w:rsidP="00135B25">
      <w:pPr>
        <w:jc w:val="both"/>
        <w:rPr>
          <w:rFonts w:asciiTheme="minorHAnsi" w:hAnsiTheme="minorHAnsi" w:cstheme="minorHAnsi"/>
          <w:bCs/>
          <w:color w:val="1D1B11"/>
          <w:sz w:val="20"/>
          <w:szCs w:val="20"/>
        </w:rPr>
      </w:pPr>
    </w:p>
    <w:p w:rsidR="00135B25" w:rsidRPr="00920A4F" w:rsidRDefault="00135B25" w:rsidP="00135B25">
      <w:pPr>
        <w:ind w:left="721" w:hanging="1"/>
        <w:jc w:val="both"/>
        <w:rPr>
          <w:rFonts w:asciiTheme="minorHAnsi" w:hAnsiTheme="minorHAnsi" w:cstheme="minorHAnsi"/>
          <w:bCs/>
          <w:color w:val="1D1B11"/>
          <w:sz w:val="20"/>
          <w:szCs w:val="20"/>
        </w:rPr>
      </w:pPr>
    </w:p>
    <w:p w:rsidR="00135B25" w:rsidRPr="00920A4F" w:rsidRDefault="00135B25" w:rsidP="00135B25">
      <w:pPr>
        <w:ind w:left="721" w:hanging="1"/>
        <w:jc w:val="both"/>
        <w:rPr>
          <w:rFonts w:asciiTheme="minorHAnsi" w:hAnsiTheme="minorHAnsi" w:cstheme="minorHAnsi"/>
          <w:bCs/>
          <w:color w:val="1D1B11"/>
          <w:sz w:val="20"/>
          <w:szCs w:val="20"/>
        </w:rPr>
      </w:pPr>
    </w:p>
    <w:p w:rsidR="00135B25" w:rsidRPr="00917EF1" w:rsidRDefault="00135B25" w:rsidP="00135B25">
      <w:pPr>
        <w:pStyle w:val="Ttulo2"/>
        <w:numPr>
          <w:ilvl w:val="0"/>
          <w:numId w:val="0"/>
        </w:numPr>
        <w:spacing w:before="200" w:line="276" w:lineRule="auto"/>
        <w:jc w:val="both"/>
        <w:rPr>
          <w:rFonts w:asciiTheme="minorHAnsi" w:eastAsia="Times New Roman" w:hAnsiTheme="minorHAnsi" w:cstheme="minorHAnsi"/>
          <w:b/>
          <w:color w:val="auto"/>
          <w:sz w:val="20"/>
          <w:szCs w:val="20"/>
        </w:rPr>
      </w:pPr>
      <w:r w:rsidRPr="00917EF1">
        <w:rPr>
          <w:rFonts w:asciiTheme="minorHAnsi" w:eastAsia="Times New Roman" w:hAnsiTheme="minorHAnsi" w:cstheme="minorHAnsi"/>
          <w:b/>
          <w:color w:val="auto"/>
          <w:sz w:val="20"/>
          <w:szCs w:val="20"/>
        </w:rPr>
        <w:t>DIMENSIONES Y ESQUEMAS PLAQUETAS DE SEÑALIZACIÓN HORIZONTAL</w:t>
      </w:r>
    </w:p>
    <w:p w:rsidR="00135B25" w:rsidRPr="00917EF1" w:rsidRDefault="00135B25" w:rsidP="00135B25">
      <w:pPr>
        <w:pStyle w:val="Ttulo2"/>
        <w:numPr>
          <w:ilvl w:val="0"/>
          <w:numId w:val="0"/>
        </w:numPr>
        <w:spacing w:before="200" w:line="276" w:lineRule="auto"/>
        <w:ind w:firstLine="708"/>
        <w:jc w:val="both"/>
        <w:rPr>
          <w:rFonts w:ascii="Century Gothic" w:hAnsi="Century Gothic"/>
          <w:b/>
          <w:color w:val="auto"/>
          <w:sz w:val="20"/>
          <w:szCs w:val="20"/>
        </w:rPr>
      </w:pPr>
      <w:r w:rsidRPr="00917EF1">
        <w:rPr>
          <w:rFonts w:asciiTheme="minorHAnsi" w:eastAsia="Times New Roman" w:hAnsiTheme="minorHAnsi" w:cstheme="minorHAnsi"/>
          <w:b/>
          <w:color w:val="auto"/>
          <w:sz w:val="20"/>
          <w:szCs w:val="20"/>
        </w:rPr>
        <w:t>BASE DE HORMIGÓN PARA SEÑALIZACIÓN HORIZONTAL DE EMPEDRADO Y TIERRA.</w:t>
      </w:r>
    </w:p>
    <w:p w:rsidR="00135B25" w:rsidRPr="008F48AB" w:rsidRDefault="00135B25" w:rsidP="00135B25">
      <w:pPr>
        <w:autoSpaceDE w:val="0"/>
        <w:autoSpaceDN w:val="0"/>
        <w:adjustRightInd w:val="0"/>
        <w:spacing w:line="276" w:lineRule="auto"/>
        <w:jc w:val="center"/>
        <w:rPr>
          <w:rFonts w:ascii="Century Gothic" w:hAnsi="Century Gothic"/>
          <w:b/>
          <w:sz w:val="20"/>
          <w:szCs w:val="20"/>
        </w:rPr>
      </w:pPr>
      <w:r>
        <w:rPr>
          <w:rFonts w:ascii="Century Gothic" w:hAnsi="Century Gothic"/>
          <w:b/>
          <w:noProof/>
          <w:sz w:val="20"/>
          <w:szCs w:val="20"/>
          <w:lang w:val="es-BO" w:eastAsia="es-BO"/>
        </w:rPr>
        <w:drawing>
          <wp:inline distT="0" distB="0" distL="0" distR="0" wp14:anchorId="0A87E20E" wp14:editId="19F7E5E4">
            <wp:extent cx="3096883" cy="2169925"/>
            <wp:effectExtent l="0" t="0" r="889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587" cy="2171119"/>
                    </a:xfrm>
                    <a:prstGeom prst="rect">
                      <a:avLst/>
                    </a:prstGeom>
                    <a:noFill/>
                    <a:ln>
                      <a:noFill/>
                    </a:ln>
                  </pic:spPr>
                </pic:pic>
              </a:graphicData>
            </a:graphic>
          </wp:inline>
        </w:drawing>
      </w:r>
    </w:p>
    <w:p w:rsidR="00135B25" w:rsidRPr="00917EF1" w:rsidRDefault="00135B25" w:rsidP="00135B25">
      <w:pPr>
        <w:pStyle w:val="Ttulo2"/>
        <w:numPr>
          <w:ilvl w:val="0"/>
          <w:numId w:val="0"/>
        </w:numPr>
        <w:spacing w:before="200" w:line="276" w:lineRule="auto"/>
        <w:ind w:firstLine="708"/>
        <w:jc w:val="both"/>
        <w:rPr>
          <w:rFonts w:ascii="Century Gothic" w:hAnsi="Century Gothic"/>
          <w:b/>
          <w:color w:val="auto"/>
          <w:sz w:val="20"/>
          <w:szCs w:val="20"/>
        </w:rPr>
      </w:pPr>
      <w:r w:rsidRPr="00917EF1">
        <w:rPr>
          <w:rFonts w:asciiTheme="minorHAnsi" w:eastAsia="Times New Roman" w:hAnsiTheme="minorHAnsi" w:cstheme="minorHAnsi"/>
          <w:b/>
          <w:color w:val="auto"/>
          <w:sz w:val="20"/>
          <w:szCs w:val="20"/>
        </w:rPr>
        <w:lastRenderedPageBreak/>
        <w:t xml:space="preserve">PLAQUETAS DE SEÑALIZACIÓN HORIZONTAL EN COBERTURAS DE ACERA DE HORMIGÓN. </w:t>
      </w:r>
    </w:p>
    <w:p w:rsidR="00135B25" w:rsidRDefault="00135B25" w:rsidP="00135B25">
      <w:pPr>
        <w:jc w:val="center"/>
        <w:rPr>
          <w:rFonts w:asciiTheme="minorHAnsi" w:eastAsia="Arial Unicode MS" w:hAnsiTheme="minorHAnsi" w:cstheme="minorHAnsi"/>
          <w:b/>
          <w:kern w:val="28"/>
          <w:sz w:val="20"/>
          <w:szCs w:val="20"/>
          <w:lang w:val="es-ES_tradnl"/>
        </w:rPr>
      </w:pPr>
      <w:r>
        <w:rPr>
          <w:rFonts w:ascii="Century Gothic" w:hAnsi="Century Gothic"/>
          <w:b/>
          <w:noProof/>
          <w:sz w:val="20"/>
          <w:szCs w:val="20"/>
          <w:lang w:val="es-BO" w:eastAsia="es-BO"/>
        </w:rPr>
        <w:drawing>
          <wp:inline distT="0" distB="0" distL="0" distR="0" wp14:anchorId="563B1526" wp14:editId="33A72AEC">
            <wp:extent cx="2716063" cy="1509623"/>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0096" cy="1511865"/>
                    </a:xfrm>
                    <a:prstGeom prst="rect">
                      <a:avLst/>
                    </a:prstGeom>
                    <a:noFill/>
                    <a:ln>
                      <a:noFill/>
                    </a:ln>
                  </pic:spPr>
                </pic:pic>
              </a:graphicData>
            </a:graphic>
          </wp:inline>
        </w:drawing>
      </w:r>
    </w:p>
    <w:p w:rsidR="00135B25" w:rsidRDefault="00135B25" w:rsidP="00D37649">
      <w:pPr>
        <w:pStyle w:val="Ttulo2"/>
        <w:numPr>
          <w:ilvl w:val="1"/>
          <w:numId w:val="35"/>
        </w:numPr>
        <w:spacing w:before="200" w:line="276" w:lineRule="auto"/>
        <w:jc w:val="both"/>
        <w:rPr>
          <w:rFonts w:asciiTheme="minorHAnsi" w:hAnsiTheme="minorHAnsi" w:cstheme="minorHAnsi"/>
          <w:b/>
          <w:iCs/>
          <w:color w:val="auto"/>
          <w:sz w:val="20"/>
          <w:szCs w:val="20"/>
          <w:lang w:val="es-ES_tradnl"/>
        </w:rPr>
      </w:pPr>
      <w:r w:rsidRPr="00917EF1">
        <w:rPr>
          <w:rFonts w:asciiTheme="minorHAnsi" w:hAnsiTheme="minorHAnsi" w:cstheme="minorHAnsi"/>
          <w:b/>
          <w:iCs/>
          <w:color w:val="auto"/>
          <w:sz w:val="20"/>
          <w:szCs w:val="20"/>
          <w:lang w:val="es-ES_tradnl"/>
        </w:rPr>
        <w:t>MEDIDAS DE MITIGACION AMBIENTAL</w:t>
      </w:r>
    </w:p>
    <w:p w:rsidR="00135B25" w:rsidRPr="00135B25" w:rsidRDefault="00135B25" w:rsidP="00135B25">
      <w:pPr>
        <w:rPr>
          <w:lang w:val="es-ES_tradnl"/>
        </w:rPr>
      </w:pPr>
    </w:p>
    <w:p w:rsidR="00135B25" w:rsidRPr="001B1365" w:rsidRDefault="00135B25" w:rsidP="00135B25">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35B25" w:rsidRPr="001B1365" w:rsidRDefault="00135B25" w:rsidP="00135B25">
      <w:pPr>
        <w:contextualSpacing/>
        <w:jc w:val="both"/>
        <w:rPr>
          <w:rFonts w:asciiTheme="minorHAnsi" w:hAnsiTheme="minorHAnsi" w:cstheme="minorHAnsi"/>
          <w:kern w:val="28"/>
          <w:sz w:val="20"/>
          <w:szCs w:val="20"/>
        </w:rPr>
      </w:pPr>
    </w:p>
    <w:p w:rsidR="00135B25" w:rsidRPr="001B1365" w:rsidRDefault="00135B25" w:rsidP="00135B25">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35B25" w:rsidRPr="001B1365" w:rsidRDefault="00135B25" w:rsidP="00135B25">
      <w:pPr>
        <w:contextualSpacing/>
        <w:jc w:val="both"/>
        <w:rPr>
          <w:rFonts w:asciiTheme="minorHAnsi" w:hAnsiTheme="minorHAnsi" w:cstheme="minorHAnsi"/>
          <w:kern w:val="28"/>
          <w:sz w:val="20"/>
          <w:szCs w:val="20"/>
        </w:rPr>
      </w:pPr>
    </w:p>
    <w:p w:rsidR="00135B25" w:rsidRPr="001B1365" w:rsidRDefault="00135B25" w:rsidP="00135B25">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35B25" w:rsidRPr="001B1365" w:rsidRDefault="00135B25" w:rsidP="00135B25">
      <w:pPr>
        <w:contextualSpacing/>
        <w:jc w:val="both"/>
        <w:rPr>
          <w:rFonts w:asciiTheme="minorHAnsi" w:hAnsiTheme="minorHAnsi" w:cstheme="minorHAnsi"/>
          <w:kern w:val="28"/>
          <w:sz w:val="20"/>
          <w:szCs w:val="20"/>
        </w:rPr>
      </w:pPr>
    </w:p>
    <w:p w:rsidR="00135B25" w:rsidRPr="001B1365" w:rsidRDefault="00135B25" w:rsidP="00135B25">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35B25" w:rsidRPr="00917EF1" w:rsidRDefault="00135B25" w:rsidP="00D37649">
      <w:pPr>
        <w:pStyle w:val="Ttulo2"/>
        <w:numPr>
          <w:ilvl w:val="1"/>
          <w:numId w:val="35"/>
        </w:numPr>
        <w:spacing w:before="200" w:line="276" w:lineRule="auto"/>
        <w:jc w:val="both"/>
        <w:rPr>
          <w:rFonts w:asciiTheme="minorHAnsi" w:eastAsia="Times New Roman" w:hAnsiTheme="minorHAnsi" w:cstheme="minorHAnsi"/>
          <w:b/>
          <w:color w:val="auto"/>
          <w:sz w:val="20"/>
          <w:szCs w:val="20"/>
        </w:rPr>
      </w:pPr>
      <w:r w:rsidRPr="00917EF1">
        <w:rPr>
          <w:rFonts w:asciiTheme="minorHAnsi" w:eastAsia="Times New Roman" w:hAnsiTheme="minorHAnsi" w:cstheme="minorHAnsi"/>
          <w:b/>
          <w:color w:val="auto"/>
          <w:sz w:val="20"/>
          <w:szCs w:val="20"/>
        </w:rPr>
        <w:t>MEDICIÓN Y FORMA DE PAGO.</w:t>
      </w:r>
    </w:p>
    <w:p w:rsidR="00135B25" w:rsidRPr="00920A4F" w:rsidRDefault="00135B25" w:rsidP="00135B25">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 xml:space="preserve">El </w:t>
      </w:r>
      <w:r w:rsidRPr="00920A4F">
        <w:rPr>
          <w:rFonts w:asciiTheme="minorHAnsi" w:hAnsiTheme="minorHAnsi" w:cstheme="minorHAnsi"/>
          <w:sz w:val="20"/>
          <w:szCs w:val="20"/>
        </w:rPr>
        <w:t xml:space="preserve">colocado de plaquetas de señalización será medida por pieza, con materiales y dimensiones aprobadas por el SUPERVISOR DE OBRA de YPFB y compatibles con lo aquí especificado, será pagada sólo la pieza </w:t>
      </w:r>
      <w:r w:rsidRPr="00920A4F">
        <w:rPr>
          <w:rFonts w:asciiTheme="minorHAnsi" w:hAnsiTheme="minorHAnsi" w:cstheme="minorHAnsi"/>
          <w:sz w:val="20"/>
          <w:szCs w:val="20"/>
        </w:rPr>
        <w:lastRenderedPageBreak/>
        <w:t xml:space="preserve">ejecutada en obra en las coberturas correspondientes de Empedrado y Tierra y según el precio cotizado en la propuesta aceptada. </w:t>
      </w:r>
    </w:p>
    <w:p w:rsidR="00135B25" w:rsidRPr="00920A4F" w:rsidRDefault="00135B25" w:rsidP="00135B2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135B25" w:rsidRDefault="00135B25" w:rsidP="00135B2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ED5777" w:rsidRDefault="00ED5777" w:rsidP="009113B2">
      <w:pPr>
        <w:jc w:val="both"/>
        <w:rPr>
          <w:rFonts w:asciiTheme="minorHAnsi" w:hAnsiTheme="minorHAnsi" w:cstheme="minorHAnsi"/>
          <w:b/>
          <w:sz w:val="20"/>
          <w:szCs w:val="20"/>
        </w:rPr>
      </w:pPr>
    </w:p>
    <w:p w:rsidR="00ED5777" w:rsidRDefault="00ED5777"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6274D6" w:rsidRDefault="006274D6" w:rsidP="009113B2">
      <w:pPr>
        <w:jc w:val="both"/>
        <w:rPr>
          <w:rFonts w:asciiTheme="minorHAnsi" w:hAnsiTheme="minorHAnsi" w:cstheme="minorHAnsi"/>
          <w:b/>
          <w:sz w:val="20"/>
          <w:szCs w:val="20"/>
        </w:rPr>
      </w:pPr>
    </w:p>
    <w:p w:rsidR="00ED5777" w:rsidRPr="00920A4F" w:rsidRDefault="00ED5777" w:rsidP="009113B2">
      <w:pPr>
        <w:jc w:val="both"/>
        <w:rPr>
          <w:rFonts w:asciiTheme="minorHAnsi" w:hAnsiTheme="minorHAnsi" w:cstheme="minorHAnsi"/>
          <w:b/>
          <w:sz w:val="20"/>
          <w:szCs w:val="20"/>
        </w:rPr>
      </w:pPr>
    </w:p>
    <w:p w:rsidR="009113B2" w:rsidRPr="00920A4F" w:rsidRDefault="009113B2" w:rsidP="00D37649">
      <w:pPr>
        <w:pStyle w:val="Ttulo2"/>
        <w:numPr>
          <w:ilvl w:val="0"/>
          <w:numId w:val="35"/>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PROVISIÓN, RELLENO Y COMPACTADO DE ZANJA CON MATERIAL FINO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107C24" w:rsidRDefault="009113B2" w:rsidP="00D37649">
      <w:pPr>
        <w:pStyle w:val="Ttulo2"/>
        <w:numPr>
          <w:ilvl w:val="1"/>
          <w:numId w:val="35"/>
        </w:numPr>
        <w:spacing w:before="200" w:line="276" w:lineRule="auto"/>
        <w:jc w:val="both"/>
        <w:rPr>
          <w:rFonts w:asciiTheme="minorHAnsi" w:eastAsia="Times New Roman" w:hAnsiTheme="minorHAnsi" w:cstheme="minorHAnsi"/>
          <w:b/>
          <w:sz w:val="20"/>
          <w:szCs w:val="20"/>
        </w:rPr>
      </w:pPr>
      <w:r w:rsidRPr="00107C24">
        <w:rPr>
          <w:rFonts w:asciiTheme="minorHAnsi" w:eastAsia="Times New Roman" w:hAnsiTheme="minorHAnsi" w:cstheme="minorHAnsi"/>
          <w:b/>
          <w:sz w:val="20"/>
          <w:szCs w:val="20"/>
        </w:rPr>
        <w:t xml:space="preserve">DEFINICIÓN.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135B25" w:rsidRDefault="00135B25" w:rsidP="009113B2">
      <w:pPr>
        <w:pStyle w:val="Ttulo2"/>
        <w:numPr>
          <w:ilvl w:val="0"/>
          <w:numId w:val="0"/>
        </w:numPr>
        <w:spacing w:before="200" w:line="276" w:lineRule="auto"/>
        <w:ind w:left="576" w:hanging="576"/>
        <w:jc w:val="both"/>
        <w:rPr>
          <w:rFonts w:asciiTheme="minorHAnsi" w:eastAsia="Times New Roman" w:hAnsiTheme="minorHAnsi" w:cstheme="minorHAnsi"/>
          <w:b/>
          <w:sz w:val="20"/>
          <w:szCs w:val="20"/>
        </w:rPr>
      </w:pPr>
      <w:r w:rsidRPr="00135B25">
        <w:rPr>
          <w:rFonts w:asciiTheme="minorHAnsi" w:eastAsia="Times New Roman" w:hAnsiTheme="minorHAnsi" w:cstheme="minorHAnsi"/>
          <w:b/>
          <w:sz w:val="20"/>
          <w:szCs w:val="20"/>
        </w:rPr>
        <w:t xml:space="preserve">18.2 </w:t>
      </w:r>
      <w:r w:rsidR="009113B2" w:rsidRPr="00135B25">
        <w:rPr>
          <w:rFonts w:asciiTheme="minorHAnsi" w:eastAsia="Times New Roman" w:hAnsiTheme="minorHAnsi" w:cstheme="minorHAnsi"/>
          <w:b/>
          <w:sz w:val="20"/>
          <w:szCs w:val="20"/>
        </w:rPr>
        <w:t xml:space="preserve">MATERIAL, HERRAMIENTAS Y EQUIPO.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920A4F" w:rsidRDefault="009113B2" w:rsidP="009113B2">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9113B2" w:rsidRPr="00107C24" w:rsidRDefault="009113B2" w:rsidP="00D37649">
      <w:pPr>
        <w:pStyle w:val="Ttulo2"/>
        <w:numPr>
          <w:ilvl w:val="1"/>
          <w:numId w:val="36"/>
        </w:numPr>
        <w:spacing w:before="200" w:line="276" w:lineRule="auto"/>
        <w:jc w:val="both"/>
        <w:rPr>
          <w:rFonts w:asciiTheme="minorHAnsi" w:eastAsia="Times New Roman" w:hAnsiTheme="minorHAnsi" w:cstheme="minorHAnsi"/>
          <w:b/>
          <w:sz w:val="20"/>
          <w:szCs w:val="20"/>
        </w:rPr>
      </w:pPr>
      <w:r w:rsidRPr="00107C24">
        <w:rPr>
          <w:rFonts w:asciiTheme="minorHAnsi" w:eastAsia="Times New Roman" w:hAnsiTheme="minorHAnsi" w:cstheme="minorHAnsi"/>
          <w:b/>
          <w:sz w:val="20"/>
          <w:szCs w:val="20"/>
        </w:rPr>
        <w:t xml:space="preserve">PROCEDIMIENTO PARA LA EJECUCIÓN.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107C24" w:rsidRDefault="009113B2" w:rsidP="00D37649">
      <w:pPr>
        <w:pStyle w:val="Ttulo2"/>
        <w:numPr>
          <w:ilvl w:val="1"/>
          <w:numId w:val="36"/>
        </w:numPr>
        <w:spacing w:before="200" w:line="276" w:lineRule="auto"/>
        <w:jc w:val="both"/>
        <w:rPr>
          <w:rFonts w:asciiTheme="minorHAnsi" w:hAnsiTheme="minorHAnsi" w:cstheme="minorHAnsi"/>
          <w:b/>
          <w:iCs/>
          <w:sz w:val="20"/>
          <w:szCs w:val="20"/>
          <w:lang w:val="es-ES_tradnl"/>
        </w:rPr>
      </w:pPr>
      <w:r w:rsidRPr="00107C24">
        <w:rPr>
          <w:rFonts w:asciiTheme="minorHAnsi" w:hAnsiTheme="minorHAnsi" w:cstheme="minorHAnsi"/>
          <w:b/>
          <w:iCs/>
          <w:sz w:val="20"/>
          <w:szCs w:val="20"/>
          <w:lang w:val="es-ES_tradnl"/>
        </w:rPr>
        <w:t>MEDIDAS DE MITIGACION AMBIENTAL</w:t>
      </w: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107C24" w:rsidRDefault="009113B2" w:rsidP="00D37649">
      <w:pPr>
        <w:pStyle w:val="Ttulo2"/>
        <w:numPr>
          <w:ilvl w:val="1"/>
          <w:numId w:val="36"/>
        </w:numPr>
        <w:spacing w:before="200" w:line="276" w:lineRule="auto"/>
        <w:jc w:val="both"/>
        <w:rPr>
          <w:rFonts w:asciiTheme="minorHAnsi" w:eastAsia="Times New Roman" w:hAnsiTheme="minorHAnsi" w:cstheme="minorHAnsi"/>
          <w:b/>
          <w:sz w:val="20"/>
          <w:szCs w:val="20"/>
        </w:rPr>
      </w:pPr>
      <w:r w:rsidRPr="00107C24">
        <w:rPr>
          <w:rFonts w:asciiTheme="minorHAnsi" w:eastAsia="Times New Roman" w:hAnsiTheme="minorHAnsi" w:cstheme="minorHAnsi"/>
          <w:b/>
          <w:sz w:val="20"/>
          <w:szCs w:val="20"/>
        </w:rPr>
        <w:t xml:space="preserve">MEDICIÓN Y FORMA DE PAGO.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Default="009113B2"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135B25" w:rsidRDefault="00135B25"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135B25" w:rsidRDefault="00135B25"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135B25" w:rsidRDefault="00135B25"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135B25" w:rsidRDefault="00135B25"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135B25" w:rsidRPr="00920A4F" w:rsidRDefault="00135B25" w:rsidP="00135B25">
      <w:pPr>
        <w:pStyle w:val="Ttulo2"/>
        <w:numPr>
          <w:ilvl w:val="0"/>
          <w:numId w:val="0"/>
        </w:numPr>
        <w:spacing w:before="200" w:line="276" w:lineRule="auto"/>
        <w:ind w:left="576" w:hanging="576"/>
        <w:jc w:val="both"/>
        <w:rPr>
          <w:rFonts w:asciiTheme="minorHAnsi" w:hAnsiTheme="minorHAnsi" w:cstheme="minorHAnsi"/>
          <w:b/>
          <w:sz w:val="20"/>
          <w:szCs w:val="20"/>
        </w:rPr>
      </w:pPr>
      <w:r>
        <w:rPr>
          <w:rFonts w:asciiTheme="minorHAnsi" w:hAnsiTheme="minorHAnsi" w:cstheme="minorHAnsi"/>
          <w:b/>
          <w:sz w:val="20"/>
          <w:szCs w:val="20"/>
        </w:rPr>
        <w:lastRenderedPageBreak/>
        <w:t>19</w:t>
      </w:r>
      <w:r w:rsidRPr="00920A4F">
        <w:rPr>
          <w:rFonts w:asciiTheme="minorHAnsi" w:hAnsiTheme="minorHAnsi" w:cstheme="minorHAnsi"/>
          <w:b/>
          <w:sz w:val="20"/>
          <w:szCs w:val="20"/>
        </w:rPr>
        <w:t xml:space="preserve">.  RELLENO Y COMPACTADO DE ZANJA CON TIERRA CERNIDA </w:t>
      </w:r>
    </w:p>
    <w:p w:rsidR="00135B25" w:rsidRPr="00920A4F" w:rsidRDefault="00135B25" w:rsidP="00135B25">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135B25" w:rsidRPr="00920A4F" w:rsidRDefault="00135B25" w:rsidP="00D37649">
      <w:pPr>
        <w:pStyle w:val="Estilo1"/>
        <w:numPr>
          <w:ilvl w:val="1"/>
          <w:numId w:val="3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35B25" w:rsidRPr="00920A4F" w:rsidRDefault="00135B25" w:rsidP="00135B25">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135B25" w:rsidRPr="00920A4F" w:rsidRDefault="00135B25" w:rsidP="00135B25">
      <w:pPr>
        <w:jc w:val="both"/>
        <w:rPr>
          <w:rFonts w:asciiTheme="minorHAnsi" w:hAnsiTheme="minorHAnsi" w:cstheme="minorHAnsi"/>
          <w:sz w:val="20"/>
          <w:szCs w:val="20"/>
        </w:rPr>
      </w:pPr>
    </w:p>
    <w:p w:rsidR="00135B25" w:rsidRPr="00920A4F" w:rsidRDefault="00135B25" w:rsidP="00135B25">
      <w:pPr>
        <w:jc w:val="both"/>
        <w:rPr>
          <w:rFonts w:asciiTheme="minorHAnsi" w:hAnsiTheme="minorHAnsi" w:cstheme="minorHAnsi"/>
          <w:sz w:val="20"/>
          <w:szCs w:val="20"/>
        </w:rPr>
      </w:pPr>
      <w:bookmarkStart w:id="38"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8"/>
    </w:p>
    <w:p w:rsidR="00135B25" w:rsidRPr="00920A4F" w:rsidRDefault="00135B25" w:rsidP="00135B25">
      <w:pPr>
        <w:jc w:val="both"/>
        <w:rPr>
          <w:rFonts w:asciiTheme="minorHAnsi" w:hAnsiTheme="minorHAnsi" w:cstheme="minorHAnsi"/>
          <w:sz w:val="20"/>
          <w:szCs w:val="20"/>
        </w:rPr>
      </w:pPr>
    </w:p>
    <w:p w:rsidR="00135B25" w:rsidRPr="00920A4F" w:rsidRDefault="00135B25" w:rsidP="00135B25">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Pr="00920A4F">
        <w:rPr>
          <w:rFonts w:asciiTheme="minorHAnsi" w:eastAsia="Times New Roman" w:hAnsiTheme="minorHAnsi" w:cstheme="minorHAnsi"/>
          <w:sz w:val="20"/>
          <w:szCs w:val="20"/>
          <w:lang w:val="es-ES"/>
        </w:rPr>
        <w:t>.2  MATERIAL, HERRAMIENTAS Y EQUIPO</w:t>
      </w:r>
    </w:p>
    <w:p w:rsidR="00135B25" w:rsidRPr="00920A4F" w:rsidRDefault="00135B25" w:rsidP="00135B2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135B25" w:rsidRPr="00920A4F" w:rsidRDefault="00135B25" w:rsidP="00135B2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135B25" w:rsidRPr="00920A4F" w:rsidRDefault="00135B25" w:rsidP="00135B2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135B25" w:rsidRPr="00920A4F" w:rsidRDefault="00135B25" w:rsidP="00135B25">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Pr="00920A4F">
        <w:rPr>
          <w:rFonts w:asciiTheme="minorHAnsi" w:eastAsia="Times New Roman" w:hAnsiTheme="minorHAnsi" w:cstheme="minorHAnsi"/>
          <w:sz w:val="20"/>
          <w:szCs w:val="20"/>
          <w:lang w:val="es-ES"/>
        </w:rPr>
        <w:t>.3  PROCEDIMIENTO PARA LA EJECUCIÓN</w:t>
      </w:r>
    </w:p>
    <w:p w:rsidR="00135B25" w:rsidRPr="00920A4F" w:rsidRDefault="00135B25" w:rsidP="00135B2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135B25" w:rsidRPr="00920A4F" w:rsidRDefault="00135B25" w:rsidP="00135B25">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135B25" w:rsidRPr="00920A4F" w:rsidRDefault="00135B25" w:rsidP="00135B25">
      <w:pPr>
        <w:spacing w:before="100" w:beforeAutospacing="1" w:after="100" w:afterAutospacing="1"/>
        <w:contextualSpacing/>
        <w:jc w:val="both"/>
        <w:rPr>
          <w:rFonts w:asciiTheme="minorHAnsi" w:hAnsiTheme="minorHAnsi" w:cstheme="minorHAnsi"/>
          <w:sz w:val="20"/>
          <w:szCs w:val="20"/>
        </w:rPr>
      </w:pPr>
    </w:p>
    <w:p w:rsidR="00135B25" w:rsidRPr="00920A4F" w:rsidRDefault="00135B25" w:rsidP="00135B25">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casos especiales o por razones técnicas el SUPERVISOR DE OBRA podrá autorizar la ejecución de obras de albañilería (hormigones y mampostería de ladrillo), para apoyar, proteger y separar la tubería, convenientemente de algún objeto enterrado.</w:t>
      </w:r>
    </w:p>
    <w:p w:rsidR="00135B25" w:rsidRPr="00920A4F" w:rsidRDefault="00135B25" w:rsidP="00135B25">
      <w:pPr>
        <w:tabs>
          <w:tab w:val="left" w:pos="0"/>
          <w:tab w:val="left" w:pos="142"/>
        </w:tabs>
        <w:jc w:val="both"/>
        <w:rPr>
          <w:rFonts w:asciiTheme="minorHAnsi" w:hAnsiTheme="minorHAnsi" w:cstheme="minorHAnsi"/>
          <w:sz w:val="20"/>
          <w:szCs w:val="20"/>
        </w:rPr>
      </w:pPr>
    </w:p>
    <w:p w:rsidR="00135B25" w:rsidRPr="00920A4F" w:rsidRDefault="00135B25" w:rsidP="00135B25">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135B25" w:rsidRPr="00920A4F" w:rsidRDefault="00135B25" w:rsidP="00135B25">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135B25" w:rsidRPr="00920A4F" w:rsidRDefault="00135B25" w:rsidP="00135B25">
      <w:pPr>
        <w:tabs>
          <w:tab w:val="left" w:pos="0"/>
          <w:tab w:val="left" w:pos="142"/>
        </w:tabs>
        <w:jc w:val="both"/>
        <w:rPr>
          <w:rFonts w:asciiTheme="minorHAnsi" w:hAnsiTheme="minorHAnsi" w:cstheme="minorHAnsi"/>
          <w:sz w:val="20"/>
          <w:szCs w:val="20"/>
        </w:rPr>
      </w:pPr>
    </w:p>
    <w:p w:rsidR="00135B25" w:rsidRPr="00920A4F" w:rsidRDefault="00135B25" w:rsidP="00135B25">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39"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39"/>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40" w:name="_Toc314666649"/>
      <w:r w:rsidRPr="00920A4F">
        <w:rPr>
          <w:rFonts w:asciiTheme="minorHAnsi" w:hAnsiTheme="minorHAnsi" w:cstheme="minorHAnsi"/>
          <w:sz w:val="20"/>
          <w:szCs w:val="20"/>
        </w:rPr>
        <w:t>tadas con apisonadores manuales, el control de compactación será realizado por el SUPERVISOR DE OBRA.</w:t>
      </w:r>
      <w:bookmarkEnd w:id="40"/>
    </w:p>
    <w:p w:rsidR="00135B25" w:rsidRPr="00920A4F" w:rsidRDefault="00135B25" w:rsidP="00135B25">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135B25" w:rsidRPr="00920A4F" w:rsidRDefault="00135B25" w:rsidP="00135B25">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135B25" w:rsidRPr="00920A4F" w:rsidRDefault="00135B25" w:rsidP="00135B25">
      <w:pPr>
        <w:tabs>
          <w:tab w:val="left" w:pos="0"/>
          <w:tab w:val="left" w:pos="142"/>
        </w:tabs>
        <w:autoSpaceDE w:val="0"/>
        <w:autoSpaceDN w:val="0"/>
        <w:adjustRightInd w:val="0"/>
        <w:jc w:val="both"/>
        <w:rPr>
          <w:rFonts w:asciiTheme="minorHAnsi" w:hAnsiTheme="minorHAnsi" w:cstheme="minorHAnsi"/>
          <w:sz w:val="20"/>
          <w:szCs w:val="20"/>
        </w:rPr>
      </w:pPr>
    </w:p>
    <w:p w:rsidR="00135B25" w:rsidRPr="00920A4F" w:rsidRDefault="00135B25" w:rsidP="00135B25">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135B25" w:rsidRPr="00920A4F" w:rsidRDefault="00135B25" w:rsidP="00135B25">
      <w:pPr>
        <w:tabs>
          <w:tab w:val="left" w:pos="0"/>
          <w:tab w:val="left" w:pos="142"/>
        </w:tabs>
        <w:contextualSpacing/>
        <w:jc w:val="both"/>
        <w:rPr>
          <w:rFonts w:asciiTheme="minorHAnsi" w:hAnsiTheme="minorHAnsi" w:cstheme="minorHAnsi"/>
          <w:sz w:val="20"/>
          <w:szCs w:val="20"/>
        </w:rPr>
      </w:pPr>
    </w:p>
    <w:p w:rsidR="00135B25" w:rsidRPr="00920A4F" w:rsidRDefault="00135B25" w:rsidP="00135B25">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135B25" w:rsidRPr="00920A4F" w:rsidRDefault="00135B25" w:rsidP="00135B25">
      <w:pPr>
        <w:tabs>
          <w:tab w:val="left" w:pos="0"/>
        </w:tabs>
        <w:jc w:val="both"/>
        <w:rPr>
          <w:rFonts w:asciiTheme="minorHAnsi" w:hAnsiTheme="minorHAnsi" w:cstheme="minorHAnsi"/>
          <w:sz w:val="20"/>
          <w:szCs w:val="20"/>
        </w:rPr>
      </w:pPr>
    </w:p>
    <w:p w:rsidR="00135B25" w:rsidRPr="00920A4F" w:rsidRDefault="00135B25" w:rsidP="00D37649">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135B25" w:rsidRPr="00920A4F" w:rsidRDefault="00135B25" w:rsidP="00135B25">
      <w:pPr>
        <w:tabs>
          <w:tab w:val="num" w:pos="2769"/>
        </w:tabs>
        <w:jc w:val="both"/>
        <w:rPr>
          <w:rFonts w:asciiTheme="minorHAnsi" w:hAnsiTheme="minorHAnsi" w:cstheme="minorHAnsi"/>
          <w:sz w:val="20"/>
          <w:szCs w:val="20"/>
        </w:rPr>
      </w:pPr>
    </w:p>
    <w:p w:rsidR="00135B25" w:rsidRPr="00920A4F" w:rsidRDefault="00135B25" w:rsidP="00D37649">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135B25" w:rsidRPr="00920A4F" w:rsidRDefault="00135B25" w:rsidP="00D37649">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135B25" w:rsidRPr="00920A4F" w:rsidRDefault="00135B25" w:rsidP="00135B25">
      <w:pPr>
        <w:jc w:val="both"/>
        <w:rPr>
          <w:rFonts w:asciiTheme="minorHAnsi" w:hAnsiTheme="minorHAnsi" w:cstheme="minorHAnsi"/>
          <w:sz w:val="20"/>
          <w:szCs w:val="20"/>
        </w:rPr>
      </w:pPr>
    </w:p>
    <w:p w:rsidR="00135B25" w:rsidRDefault="00135B25" w:rsidP="00D37649">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lastRenderedPageBreak/>
        <w:t>Excepto cuando se estableciera lo contrario, deben ser eliminados o removidos todos los accesos, puentes,  alcantarillas, maderas y otras instalaciones provisorias, utilizadas en los trabajos.</w:t>
      </w:r>
    </w:p>
    <w:p w:rsidR="00437ABE" w:rsidRPr="00920A4F" w:rsidRDefault="00437ABE" w:rsidP="00437ABE">
      <w:pPr>
        <w:tabs>
          <w:tab w:val="num" w:pos="709"/>
        </w:tabs>
        <w:spacing w:line="276" w:lineRule="auto"/>
        <w:ind w:left="709"/>
        <w:jc w:val="both"/>
        <w:rPr>
          <w:rFonts w:asciiTheme="minorHAnsi" w:hAnsiTheme="minorHAnsi" w:cstheme="minorHAnsi"/>
          <w:sz w:val="20"/>
          <w:szCs w:val="20"/>
        </w:rPr>
      </w:pPr>
    </w:p>
    <w:p w:rsidR="00135B25" w:rsidRPr="00B83344" w:rsidRDefault="00135B25" w:rsidP="00135B25">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19</w:t>
      </w:r>
      <w:r w:rsidRPr="00920A4F">
        <w:rPr>
          <w:rFonts w:asciiTheme="minorHAnsi" w:hAnsiTheme="minorHAnsi" w:cstheme="minorHAnsi"/>
          <w:b/>
          <w:sz w:val="20"/>
          <w:szCs w:val="20"/>
        </w:rPr>
        <w:t xml:space="preserve">.4  </w:t>
      </w:r>
      <w:r w:rsidRPr="00B83344">
        <w:rPr>
          <w:rFonts w:asciiTheme="minorHAnsi" w:hAnsiTheme="minorHAnsi" w:cstheme="minorHAnsi"/>
          <w:b/>
          <w:iCs/>
          <w:sz w:val="20"/>
          <w:szCs w:val="20"/>
          <w:lang w:val="es-ES_tradnl"/>
        </w:rPr>
        <w:t>MEDIDAS DE MITIGACION AMBIENTAL</w:t>
      </w:r>
    </w:p>
    <w:p w:rsidR="00135B25" w:rsidRPr="00920A4F" w:rsidRDefault="00135B25" w:rsidP="00135B2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35B25" w:rsidRPr="00920A4F" w:rsidRDefault="00135B25" w:rsidP="00135B25">
      <w:pPr>
        <w:contextualSpacing/>
        <w:jc w:val="both"/>
        <w:rPr>
          <w:rFonts w:asciiTheme="minorHAnsi" w:hAnsiTheme="minorHAnsi" w:cstheme="minorHAnsi"/>
          <w:kern w:val="28"/>
          <w:sz w:val="20"/>
          <w:szCs w:val="20"/>
        </w:rPr>
      </w:pPr>
    </w:p>
    <w:p w:rsidR="00135B25" w:rsidRPr="00920A4F" w:rsidRDefault="00135B25" w:rsidP="00135B2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35B25" w:rsidRPr="00920A4F" w:rsidRDefault="00135B25" w:rsidP="00135B25">
      <w:pPr>
        <w:contextualSpacing/>
        <w:jc w:val="both"/>
        <w:rPr>
          <w:rFonts w:asciiTheme="minorHAnsi" w:hAnsiTheme="minorHAnsi" w:cstheme="minorHAnsi"/>
          <w:kern w:val="28"/>
          <w:sz w:val="20"/>
          <w:szCs w:val="20"/>
        </w:rPr>
      </w:pPr>
    </w:p>
    <w:p w:rsidR="00135B25" w:rsidRPr="00920A4F" w:rsidRDefault="00135B25" w:rsidP="00135B2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35B25" w:rsidRPr="00920A4F" w:rsidRDefault="00135B25" w:rsidP="00135B25">
      <w:pPr>
        <w:contextualSpacing/>
        <w:jc w:val="both"/>
        <w:rPr>
          <w:rFonts w:asciiTheme="minorHAnsi" w:hAnsiTheme="minorHAnsi" w:cstheme="minorHAnsi"/>
          <w:kern w:val="28"/>
          <w:sz w:val="20"/>
          <w:szCs w:val="20"/>
        </w:rPr>
      </w:pPr>
    </w:p>
    <w:p w:rsidR="00135B25" w:rsidRDefault="00135B25" w:rsidP="00135B2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35B25" w:rsidRDefault="00135B25" w:rsidP="00135B25">
      <w:pPr>
        <w:autoSpaceDE w:val="0"/>
        <w:autoSpaceDN w:val="0"/>
        <w:adjustRightInd w:val="0"/>
        <w:jc w:val="both"/>
        <w:rPr>
          <w:rFonts w:asciiTheme="minorHAnsi" w:hAnsiTheme="minorHAnsi" w:cstheme="minorHAnsi"/>
          <w:b/>
          <w:sz w:val="20"/>
          <w:szCs w:val="20"/>
        </w:rPr>
      </w:pPr>
    </w:p>
    <w:p w:rsidR="00135B25" w:rsidRPr="00920A4F" w:rsidRDefault="00135B25" w:rsidP="00135B25">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 xml:space="preserve">19.5  </w:t>
      </w:r>
      <w:r w:rsidRPr="00920A4F">
        <w:rPr>
          <w:rFonts w:asciiTheme="minorHAnsi" w:hAnsiTheme="minorHAnsi" w:cstheme="minorHAnsi"/>
          <w:b/>
          <w:sz w:val="20"/>
          <w:szCs w:val="20"/>
        </w:rPr>
        <w:t>MEDICIÓN Y FORMA DE PAGO</w:t>
      </w:r>
    </w:p>
    <w:p w:rsidR="00135B25" w:rsidRPr="00920A4F" w:rsidRDefault="00135B25" w:rsidP="00135B25">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135B25" w:rsidRPr="00920A4F" w:rsidRDefault="00135B25" w:rsidP="00135B25">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135B25" w:rsidRPr="00920A4F" w:rsidRDefault="00135B25" w:rsidP="00135B25">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135B25" w:rsidRPr="00920A4F" w:rsidRDefault="00135B25" w:rsidP="00135B25">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135B25" w:rsidRDefault="00135B25"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135B25" w:rsidP="009113B2">
      <w:pPr>
        <w:pStyle w:val="Ttulo2"/>
        <w:numPr>
          <w:ilvl w:val="0"/>
          <w:numId w:val="0"/>
        </w:numPr>
        <w:spacing w:before="200" w:line="276" w:lineRule="auto"/>
        <w:ind w:left="576" w:hanging="576"/>
        <w:jc w:val="both"/>
        <w:rPr>
          <w:rFonts w:asciiTheme="minorHAnsi" w:hAnsiTheme="minorHAnsi" w:cstheme="minorHAnsi"/>
          <w:b/>
          <w:sz w:val="20"/>
          <w:szCs w:val="20"/>
        </w:rPr>
      </w:pPr>
      <w:r>
        <w:rPr>
          <w:rFonts w:asciiTheme="minorHAnsi" w:hAnsiTheme="minorHAnsi" w:cstheme="minorHAnsi"/>
          <w:b/>
          <w:sz w:val="20"/>
          <w:szCs w:val="20"/>
        </w:rPr>
        <w:lastRenderedPageBreak/>
        <w:t>20</w:t>
      </w:r>
      <w:r w:rsidR="009113B2" w:rsidRPr="00920A4F">
        <w:rPr>
          <w:rFonts w:asciiTheme="minorHAnsi" w:hAnsiTheme="minorHAnsi" w:cstheme="minorHAnsi"/>
          <w:b/>
          <w:sz w:val="20"/>
          <w:szCs w:val="20"/>
        </w:rPr>
        <w:t>.  REL</w:t>
      </w:r>
      <w:r w:rsidR="00892BF1">
        <w:rPr>
          <w:rFonts w:asciiTheme="minorHAnsi" w:hAnsiTheme="minorHAnsi" w:cstheme="minorHAnsi"/>
          <w:b/>
          <w:sz w:val="20"/>
          <w:szCs w:val="20"/>
        </w:rPr>
        <w:t>LENO Y COMPACTADO DE ZANJA CON TIERRA</w:t>
      </w:r>
      <w:r w:rsidR="009113B2" w:rsidRPr="00920A4F">
        <w:rPr>
          <w:rFonts w:asciiTheme="minorHAnsi" w:hAnsiTheme="minorHAnsi" w:cstheme="minorHAnsi"/>
          <w:b/>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D37649">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1"/>
    </w:p>
    <w:p w:rsidR="009113B2" w:rsidRPr="00920A4F" w:rsidRDefault="009113B2" w:rsidP="00D37649">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2"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4"/>
    </w:p>
    <w:p w:rsidR="009113B2" w:rsidRPr="00920A4F" w:rsidRDefault="009113B2" w:rsidP="00D37649">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5"/>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9"/>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3"/>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78"/>
      <w:r w:rsidRPr="00920A4F">
        <w:rPr>
          <w:rFonts w:asciiTheme="minorHAnsi" w:hAnsiTheme="minorHAnsi" w:cstheme="minorHAnsi"/>
          <w:sz w:val="20"/>
          <w:szCs w:val="20"/>
        </w:rPr>
        <w:lastRenderedPageBreak/>
        <w:t>Todas las áreas comprendidas en el trabajo deberán nivelarse en forma uniforme. La superficie final deberá entregarse libre de irregularidades.</w:t>
      </w:r>
      <w:bookmarkEnd w:id="54"/>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D37649">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D37649">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D37649">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D37649">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D37649">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D37649">
      <w:pPr>
        <w:pStyle w:val="Estilo1"/>
        <w:numPr>
          <w:ilvl w:val="1"/>
          <w:numId w:val="38"/>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7649">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5" w:name="_Toc314666680"/>
      <w:r w:rsidRPr="00920A4F">
        <w:rPr>
          <w:rFonts w:asciiTheme="minorHAnsi" w:hAnsiTheme="minorHAnsi" w:cstheme="minorHAnsi"/>
          <w:sz w:val="20"/>
          <w:szCs w:val="20"/>
        </w:rPr>
        <w:t>En la medición se deberá  descontar los volúmenes de tierra que desplazan, estructuras y otros</w:t>
      </w:r>
      <w:bookmarkEnd w:id="55"/>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7"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7"/>
    </w:p>
    <w:p w:rsidR="009113B2" w:rsidRDefault="009113B2" w:rsidP="009113B2">
      <w:pPr>
        <w:spacing w:before="100" w:beforeAutospacing="1" w:after="100" w:afterAutospacing="1"/>
        <w:jc w:val="both"/>
        <w:rPr>
          <w:rFonts w:asciiTheme="minorHAnsi" w:hAnsiTheme="minorHAnsi" w:cstheme="minorHAnsi"/>
          <w:sz w:val="20"/>
          <w:szCs w:val="20"/>
        </w:rPr>
      </w:pPr>
      <w:bookmarkStart w:id="58"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8"/>
      <w:r w:rsidR="00135B25">
        <w:rPr>
          <w:rFonts w:asciiTheme="minorHAnsi" w:hAnsiTheme="minorHAnsi" w:cstheme="minorHAnsi"/>
          <w:sz w:val="20"/>
          <w:szCs w:val="20"/>
        </w:rPr>
        <w:t>.</w:t>
      </w:r>
    </w:p>
    <w:p w:rsidR="00135B25" w:rsidRDefault="00135B25" w:rsidP="009113B2">
      <w:pPr>
        <w:spacing w:before="100" w:beforeAutospacing="1" w:after="100" w:afterAutospacing="1"/>
        <w:jc w:val="both"/>
        <w:rPr>
          <w:rFonts w:asciiTheme="minorHAnsi" w:hAnsiTheme="minorHAnsi" w:cstheme="minorHAnsi"/>
          <w:sz w:val="20"/>
          <w:szCs w:val="20"/>
        </w:rPr>
      </w:pPr>
    </w:p>
    <w:p w:rsidR="00135B25" w:rsidRDefault="00135B25" w:rsidP="009113B2">
      <w:pPr>
        <w:spacing w:before="100" w:beforeAutospacing="1" w:after="100" w:afterAutospacing="1"/>
        <w:jc w:val="both"/>
        <w:rPr>
          <w:rFonts w:asciiTheme="minorHAnsi" w:hAnsiTheme="minorHAnsi" w:cstheme="minorHAnsi"/>
          <w:sz w:val="20"/>
          <w:szCs w:val="20"/>
        </w:rPr>
      </w:pPr>
    </w:p>
    <w:p w:rsidR="00135B25" w:rsidRDefault="00135B25" w:rsidP="009113B2">
      <w:pPr>
        <w:spacing w:before="100" w:beforeAutospacing="1" w:after="100" w:afterAutospacing="1"/>
        <w:jc w:val="both"/>
        <w:rPr>
          <w:rFonts w:asciiTheme="minorHAnsi" w:hAnsiTheme="minorHAnsi" w:cstheme="minorHAnsi"/>
          <w:sz w:val="20"/>
          <w:szCs w:val="20"/>
        </w:rPr>
      </w:pPr>
    </w:p>
    <w:p w:rsidR="00135B25" w:rsidRDefault="00135B25" w:rsidP="009113B2">
      <w:pPr>
        <w:spacing w:before="100" w:beforeAutospacing="1" w:after="100" w:afterAutospacing="1"/>
        <w:jc w:val="both"/>
        <w:rPr>
          <w:rFonts w:asciiTheme="minorHAnsi" w:hAnsiTheme="minorHAnsi" w:cstheme="minorHAnsi"/>
          <w:sz w:val="20"/>
          <w:szCs w:val="20"/>
        </w:rPr>
      </w:pPr>
    </w:p>
    <w:p w:rsidR="00135B25" w:rsidRDefault="00135B25" w:rsidP="009113B2">
      <w:pPr>
        <w:spacing w:before="100" w:beforeAutospacing="1" w:after="100" w:afterAutospacing="1"/>
        <w:jc w:val="both"/>
        <w:rPr>
          <w:rFonts w:asciiTheme="minorHAnsi" w:hAnsiTheme="minorHAnsi" w:cstheme="minorHAnsi"/>
          <w:sz w:val="20"/>
          <w:szCs w:val="20"/>
        </w:rPr>
      </w:pPr>
    </w:p>
    <w:p w:rsidR="00135B25" w:rsidRDefault="00135B25" w:rsidP="009113B2">
      <w:pPr>
        <w:spacing w:before="100" w:beforeAutospacing="1" w:after="100" w:afterAutospacing="1"/>
        <w:jc w:val="both"/>
        <w:rPr>
          <w:rFonts w:asciiTheme="minorHAnsi" w:hAnsiTheme="minorHAnsi" w:cstheme="minorHAnsi"/>
          <w:sz w:val="20"/>
          <w:szCs w:val="20"/>
        </w:rPr>
      </w:pPr>
    </w:p>
    <w:p w:rsidR="009113B2" w:rsidRPr="00920A4F" w:rsidRDefault="00135B25" w:rsidP="009113B2">
      <w:pPr>
        <w:pStyle w:val="Ttulo2"/>
        <w:numPr>
          <w:ilvl w:val="0"/>
          <w:numId w:val="0"/>
        </w:numPr>
        <w:spacing w:before="200" w:line="276" w:lineRule="auto"/>
        <w:ind w:left="576" w:hanging="576"/>
        <w:jc w:val="both"/>
        <w:rPr>
          <w:rFonts w:asciiTheme="minorHAnsi" w:hAnsiTheme="minorHAnsi" w:cstheme="minorHAnsi"/>
          <w:sz w:val="20"/>
          <w:szCs w:val="20"/>
          <w:lang w:val="es-ES_tradnl"/>
        </w:rPr>
      </w:pPr>
      <w:bookmarkStart w:id="59" w:name="_Toc378236512"/>
      <w:bookmarkStart w:id="60" w:name="_Toc378667045"/>
      <w:bookmarkStart w:id="61" w:name="_Toc378667231"/>
      <w:bookmarkStart w:id="62" w:name="_Toc378667746"/>
      <w:bookmarkStart w:id="63" w:name="_Toc381213534"/>
      <w:bookmarkStart w:id="64" w:name="_Toc381214011"/>
      <w:bookmarkStart w:id="65" w:name="_Toc381214102"/>
      <w:bookmarkStart w:id="66" w:name="_Toc384130468"/>
      <w:bookmarkStart w:id="67" w:name="_Toc384130689"/>
      <w:bookmarkStart w:id="68" w:name="_Toc384130845"/>
      <w:bookmarkStart w:id="69" w:name="_Toc384131236"/>
      <w:bookmarkStart w:id="70" w:name="_Toc387785987"/>
      <w:bookmarkStart w:id="71" w:name="_Toc387788275"/>
      <w:bookmarkStart w:id="72" w:name="_Toc388648584"/>
      <w:bookmarkStart w:id="73" w:name="_Toc388648673"/>
      <w:bookmarkStart w:id="74" w:name="_Toc388693334"/>
      <w:bookmarkStart w:id="75" w:name="_Toc388702297"/>
      <w:bookmarkStart w:id="76" w:name="_Toc388724575"/>
      <w:bookmarkStart w:id="77" w:name="_Toc404098164"/>
      <w:r>
        <w:rPr>
          <w:rFonts w:asciiTheme="minorHAnsi" w:hAnsiTheme="minorHAnsi" w:cstheme="minorHAnsi"/>
          <w:b/>
          <w:sz w:val="20"/>
          <w:szCs w:val="20"/>
        </w:rPr>
        <w:lastRenderedPageBreak/>
        <w:t>21</w:t>
      </w:r>
      <w:r w:rsidR="009113B2" w:rsidRPr="00920A4F">
        <w:rPr>
          <w:rFonts w:asciiTheme="minorHAnsi" w:hAnsiTheme="minorHAnsi" w:cstheme="minorHAnsi"/>
          <w:b/>
          <w:sz w:val="20"/>
          <w:szCs w:val="20"/>
        </w:rPr>
        <w:t>.  REPOSICIÓN Y AFINADO DE ACERAS Y/O CUNETAS</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D37649">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una  dosificación 1:2:3 de </w:t>
      </w:r>
      <w:r w:rsidR="003C6C40" w:rsidRPr="007857B9">
        <w:rPr>
          <w:rFonts w:asciiTheme="minorHAnsi" w:hAnsiTheme="minorHAnsi" w:cstheme="minorHAnsi"/>
          <w:color w:val="FF0000"/>
          <w:sz w:val="20"/>
          <w:szCs w:val="20"/>
        </w:rPr>
        <w:t>21</w:t>
      </w:r>
      <w:r w:rsidRPr="007857B9">
        <w:rPr>
          <w:rFonts w:asciiTheme="minorHAnsi" w:hAnsiTheme="minorHAnsi" w:cstheme="minorHAnsi"/>
          <w:color w:val="FF0000"/>
          <w:sz w:val="20"/>
          <w:szCs w:val="20"/>
        </w:rPr>
        <w:t>0</w:t>
      </w:r>
      <w:r w:rsidRPr="00920A4F">
        <w:rPr>
          <w:rFonts w:asciiTheme="minorHAnsi" w:hAnsiTheme="minorHAnsi" w:cstheme="minorHAnsi"/>
          <w:sz w:val="20"/>
          <w:szCs w:val="20"/>
        </w:rPr>
        <w:t xml:space="preserve">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78"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78"/>
    </w:p>
    <w:p w:rsidR="009113B2" w:rsidRPr="00920A4F" w:rsidRDefault="009113B2" w:rsidP="00D37649">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814DDB" w:rsidRDefault="00814DDB" w:rsidP="009113B2">
      <w:pPr>
        <w:spacing w:before="100" w:beforeAutospacing="1" w:after="100" w:afterAutospacing="1"/>
        <w:jc w:val="both"/>
        <w:rPr>
          <w:rFonts w:asciiTheme="minorHAnsi" w:hAnsiTheme="minorHAnsi" w:cstheme="minorHAnsi"/>
          <w:sz w:val="20"/>
          <w:szCs w:val="20"/>
        </w:rPr>
      </w:pPr>
    </w:p>
    <w:p w:rsidR="00814DDB" w:rsidRPr="00920A4F" w:rsidRDefault="00814DDB"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D37649">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9"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7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0" w:name="_Toc314666851"/>
      <w:r w:rsidRPr="00920A4F">
        <w:rPr>
          <w:rFonts w:asciiTheme="minorHAnsi" w:hAnsiTheme="minorHAnsi" w:cstheme="minorHAnsi"/>
          <w:sz w:val="20"/>
          <w:szCs w:val="20"/>
        </w:rPr>
        <w:t>Dosificación:</w:t>
      </w:r>
      <w:bookmarkEnd w:id="8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1" w:name="_Toc314666852"/>
      <w:r w:rsidRPr="00920A4F">
        <w:rPr>
          <w:rFonts w:asciiTheme="minorHAnsi" w:hAnsiTheme="minorHAnsi" w:cstheme="minorHAnsi"/>
          <w:sz w:val="20"/>
          <w:szCs w:val="20"/>
        </w:rPr>
        <w:t>1</w:t>
      </w:r>
      <w:bookmarkEnd w:id="81"/>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2" w:name="_Toc314666853"/>
      <w:r w:rsidRPr="00920A4F">
        <w:rPr>
          <w:rFonts w:asciiTheme="minorHAnsi" w:hAnsiTheme="minorHAnsi" w:cstheme="minorHAnsi"/>
          <w:sz w:val="20"/>
          <w:szCs w:val="20"/>
        </w:rPr>
        <w:t>2: Arena fina</w:t>
      </w:r>
      <w:bookmarkEnd w:id="82"/>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3" w:name="_Toc314666854"/>
      <w:r w:rsidRPr="00920A4F">
        <w:rPr>
          <w:rFonts w:asciiTheme="minorHAnsi" w:hAnsiTheme="minorHAnsi" w:cstheme="minorHAnsi"/>
          <w:sz w:val="20"/>
          <w:szCs w:val="20"/>
        </w:rPr>
        <w:t>3: Grava común</w:t>
      </w:r>
      <w:bookmarkEnd w:id="8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4"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w:t>
      </w:r>
      <w:r w:rsidRPr="00920A4F">
        <w:rPr>
          <w:rFonts w:asciiTheme="minorHAnsi" w:hAnsiTheme="minorHAnsi" w:cstheme="minorHAnsi"/>
          <w:sz w:val="20"/>
          <w:szCs w:val="20"/>
        </w:rPr>
        <w:lastRenderedPageBreak/>
        <w:t xml:space="preserve">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5"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w:t>
      </w:r>
      <w:r w:rsidRPr="00920A4F">
        <w:rPr>
          <w:rFonts w:asciiTheme="minorHAnsi" w:hAnsiTheme="minorHAnsi" w:cstheme="minorHAnsi"/>
          <w:sz w:val="20"/>
          <w:szCs w:val="20"/>
        </w:rPr>
        <w:lastRenderedPageBreak/>
        <w:t xml:space="preserve">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w:t>
      </w:r>
      <w:r w:rsidR="003C6C40">
        <w:rPr>
          <w:rFonts w:asciiTheme="minorHAnsi" w:hAnsiTheme="minorHAnsi" w:cstheme="minorHAnsi"/>
          <w:sz w:val="20"/>
          <w:szCs w:val="20"/>
        </w:rPr>
        <w:t>a a los 28 días deberá ser de 21</w:t>
      </w:r>
      <w:r w:rsidRPr="00920A4F">
        <w:rPr>
          <w:rFonts w:asciiTheme="minorHAnsi" w:hAnsiTheme="minorHAnsi" w:cstheme="minorHAnsi"/>
          <w:sz w:val="20"/>
          <w:szCs w:val="20"/>
        </w:rPr>
        <w:t xml:space="preserve">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814DDB" w:rsidRDefault="00814DDB" w:rsidP="009113B2">
      <w:pPr>
        <w:spacing w:before="100" w:beforeAutospacing="1" w:after="100" w:afterAutospacing="1"/>
        <w:jc w:val="both"/>
        <w:rPr>
          <w:rFonts w:asciiTheme="minorHAnsi" w:hAnsiTheme="minorHAnsi" w:cstheme="minorHAnsi"/>
          <w:sz w:val="20"/>
          <w:szCs w:val="20"/>
        </w:rPr>
      </w:pPr>
    </w:p>
    <w:p w:rsidR="00814DDB" w:rsidRPr="00920A4F" w:rsidRDefault="00814DDB"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86" w:name="_Toc314666872"/>
      <w:r w:rsidRPr="00920A4F">
        <w:rPr>
          <w:rFonts w:asciiTheme="minorHAnsi" w:hAnsiTheme="minorHAnsi" w:cstheme="minorHAnsi"/>
          <w:b/>
          <w:sz w:val="20"/>
          <w:szCs w:val="20"/>
        </w:rPr>
        <w:lastRenderedPageBreak/>
        <w:t>Ensayos</w:t>
      </w:r>
      <w:bookmarkEnd w:id="86"/>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7"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7"/>
    </w:p>
    <w:p w:rsidR="009113B2" w:rsidRPr="00920A4F" w:rsidRDefault="009113B2" w:rsidP="00D37649">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8"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88"/>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D37649">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9" w:name="_Toc314666876"/>
      <w:r w:rsidRPr="00920A4F">
        <w:rPr>
          <w:rFonts w:asciiTheme="minorHAnsi" w:hAnsiTheme="minorHAnsi" w:cstheme="minorHAnsi"/>
          <w:b/>
          <w:sz w:val="20"/>
          <w:szCs w:val="20"/>
        </w:rPr>
        <w:t>Frecuencia de los ensayos</w:t>
      </w:r>
      <w:bookmarkEnd w:id="89"/>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90"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0"/>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1"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9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2" w:name="_Toc314666879"/>
      <w:r w:rsidRPr="00920A4F">
        <w:rPr>
          <w:rFonts w:asciiTheme="minorHAnsi" w:hAnsiTheme="minorHAnsi" w:cstheme="minorHAnsi"/>
          <w:sz w:val="20"/>
          <w:szCs w:val="20"/>
        </w:rPr>
        <w:t>Se deberá individualizar cada probeta anotando la fecha y hora y el elemento estructural correspondiente.</w:t>
      </w:r>
      <w:bookmarkEnd w:id="92"/>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93" w:name="_Toc314666880"/>
      <w:r w:rsidRPr="00920A4F">
        <w:rPr>
          <w:rFonts w:asciiTheme="minorHAnsi" w:hAnsiTheme="minorHAnsi" w:cstheme="minorHAnsi"/>
          <w:sz w:val="20"/>
          <w:szCs w:val="20"/>
        </w:rPr>
        <w:t>Las probetas serán preparadas en presencia del SUPERVISOR DE OBRA.</w:t>
      </w:r>
      <w:bookmarkEnd w:id="9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4"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5"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5"/>
    </w:p>
    <w:p w:rsidR="009113B2" w:rsidRPr="00920A4F" w:rsidRDefault="009113B2" w:rsidP="00D37649">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6" w:name="_Toc314666883"/>
      <w:r w:rsidRPr="00920A4F">
        <w:rPr>
          <w:rFonts w:asciiTheme="minorHAnsi" w:hAnsiTheme="minorHAnsi" w:cstheme="minorHAnsi"/>
          <w:b/>
          <w:sz w:val="20"/>
          <w:szCs w:val="20"/>
        </w:rPr>
        <w:t xml:space="preserve">Evaluación y aceptación del </w:t>
      </w:r>
      <w:bookmarkStart w:id="97" w:name="_Toc314666884"/>
      <w:bookmarkEnd w:id="96"/>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7"/>
    </w:p>
    <w:p w:rsidR="009113B2" w:rsidRPr="00920A4F" w:rsidRDefault="009113B2" w:rsidP="00D37649">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98" w:name="_Toc314666885"/>
      <w:r w:rsidRPr="00920A4F">
        <w:rPr>
          <w:rFonts w:asciiTheme="minorHAnsi" w:hAnsiTheme="minorHAnsi" w:cstheme="minorHAnsi"/>
          <w:b/>
          <w:sz w:val="20"/>
          <w:szCs w:val="20"/>
        </w:rPr>
        <w:t xml:space="preserve">Aceptación de la </w:t>
      </w:r>
      <w:bookmarkStart w:id="99" w:name="_Toc314666886"/>
      <w:bookmarkEnd w:id="98"/>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0" w:name="_Toc314666887"/>
      <w:r w:rsidRPr="00920A4F">
        <w:rPr>
          <w:rFonts w:asciiTheme="minorHAnsi" w:hAnsiTheme="minorHAnsi" w:cstheme="minorHAnsi"/>
          <w:sz w:val="20"/>
          <w:szCs w:val="20"/>
        </w:rPr>
        <w:t>i) Resistencia del 80 a 90 %.</w:t>
      </w:r>
      <w:bookmarkStart w:id="101" w:name="_Toc314666888"/>
      <w:bookmarkEnd w:id="100"/>
      <w:r w:rsidRPr="00920A4F">
        <w:rPr>
          <w:rFonts w:asciiTheme="minorHAnsi" w:hAnsiTheme="minorHAnsi" w:cstheme="minorHAnsi"/>
          <w:sz w:val="20"/>
          <w:szCs w:val="20"/>
        </w:rPr>
        <w:t>Se procederá a:</w:t>
      </w:r>
      <w:bookmarkEnd w:id="10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2" w:name="_Toc314666889"/>
      <w:r w:rsidRPr="00920A4F">
        <w:rPr>
          <w:rFonts w:asciiTheme="minorHAnsi" w:hAnsiTheme="minorHAnsi" w:cstheme="minorHAnsi"/>
          <w:sz w:val="20"/>
          <w:szCs w:val="20"/>
        </w:rPr>
        <w:t>1. Ensayo con esclerómetro, senoscopio u otro no destructivo.</w:t>
      </w:r>
      <w:bookmarkEnd w:id="102"/>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03"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03"/>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4" w:name="_Toc314666891"/>
      <w:r w:rsidRPr="00920A4F">
        <w:rPr>
          <w:rFonts w:asciiTheme="minorHAnsi" w:hAnsiTheme="minorHAnsi" w:cstheme="minorHAnsi"/>
          <w:sz w:val="20"/>
          <w:szCs w:val="20"/>
        </w:rPr>
        <w:t>ii) Resistencia inferior al 60 %.</w:t>
      </w:r>
      <w:bookmarkEnd w:id="104"/>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05" w:name="_Toc314666892"/>
      <w:r w:rsidRPr="00920A4F">
        <w:rPr>
          <w:rFonts w:asciiTheme="minorHAnsi" w:hAnsiTheme="minorHAnsi" w:cstheme="minorHAnsi"/>
          <w:sz w:val="20"/>
          <w:szCs w:val="20"/>
        </w:rPr>
        <w:t>El CONTRATISTA procederá a la demolición y reemplazo del sector de vaciado afectado.</w:t>
      </w:r>
      <w:bookmarkEnd w:id="10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6" w:name="_Toc314666893"/>
      <w:r w:rsidRPr="00920A4F">
        <w:rPr>
          <w:rFonts w:asciiTheme="minorHAnsi" w:hAnsiTheme="minorHAnsi" w:cstheme="minorHAnsi"/>
          <w:sz w:val="20"/>
          <w:szCs w:val="20"/>
        </w:rPr>
        <w:t>Todos los ensayos, pruebas, demoliciones, reemplazos necesarios serán cancelados por el CONTRATISTA.</w:t>
      </w:r>
      <w:bookmarkEnd w:id="106"/>
    </w:p>
    <w:p w:rsidR="009113B2" w:rsidRPr="00920A4F" w:rsidRDefault="009113B2" w:rsidP="009113B2">
      <w:pPr>
        <w:jc w:val="both"/>
        <w:rPr>
          <w:rFonts w:asciiTheme="minorHAnsi" w:hAnsiTheme="minorHAnsi" w:cstheme="minorHAnsi"/>
          <w:sz w:val="20"/>
          <w:szCs w:val="20"/>
        </w:rPr>
      </w:pPr>
      <w:bookmarkStart w:id="107"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7"/>
    </w:p>
    <w:p w:rsidR="009113B2" w:rsidRPr="00920A4F" w:rsidRDefault="009113B2" w:rsidP="009113B2">
      <w:pPr>
        <w:jc w:val="both"/>
        <w:rPr>
          <w:rFonts w:asciiTheme="minorHAnsi" w:hAnsiTheme="minorHAnsi" w:cstheme="minorHAnsi"/>
          <w:sz w:val="20"/>
          <w:szCs w:val="20"/>
        </w:rPr>
      </w:pPr>
      <w:bookmarkStart w:id="108" w:name="_Toc314666895"/>
      <w:r w:rsidRPr="00920A4F">
        <w:rPr>
          <w:rFonts w:asciiTheme="minorHAnsi" w:hAnsiTheme="minorHAnsi" w:cstheme="minorHAnsi"/>
          <w:b/>
          <w:sz w:val="20"/>
          <w:szCs w:val="20"/>
        </w:rPr>
        <w:lastRenderedPageBreak/>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8"/>
    </w:p>
    <w:p w:rsidR="009113B2" w:rsidRPr="00920A4F" w:rsidRDefault="009113B2" w:rsidP="009113B2">
      <w:pPr>
        <w:jc w:val="both"/>
        <w:rPr>
          <w:rFonts w:asciiTheme="minorHAnsi" w:hAnsiTheme="minorHAnsi" w:cstheme="minorHAnsi"/>
          <w:sz w:val="20"/>
          <w:szCs w:val="20"/>
        </w:rPr>
      </w:pPr>
      <w:bookmarkStart w:id="109"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9"/>
    </w:p>
    <w:p w:rsidR="009113B2" w:rsidRPr="00920A4F" w:rsidRDefault="009113B2" w:rsidP="009113B2">
      <w:pPr>
        <w:jc w:val="both"/>
        <w:rPr>
          <w:rFonts w:asciiTheme="minorHAnsi" w:hAnsiTheme="minorHAnsi" w:cstheme="minorHAnsi"/>
          <w:sz w:val="20"/>
          <w:szCs w:val="20"/>
        </w:rPr>
      </w:pPr>
      <w:bookmarkStart w:id="110" w:name="_Toc314666897"/>
      <w:r w:rsidRPr="00920A4F">
        <w:rPr>
          <w:rFonts w:asciiTheme="minorHAnsi" w:hAnsiTheme="minorHAnsi" w:cstheme="minorHAnsi"/>
          <w:sz w:val="20"/>
          <w:szCs w:val="20"/>
        </w:rPr>
        <w:t>En esta forma no se requerirá el empleo adicional de agua una vez la superficie haya sido cubierta.</w:t>
      </w:r>
      <w:bookmarkEnd w:id="110"/>
    </w:p>
    <w:p w:rsidR="009113B2" w:rsidRPr="00920A4F" w:rsidRDefault="009113B2" w:rsidP="009113B2">
      <w:pPr>
        <w:jc w:val="both"/>
        <w:rPr>
          <w:rFonts w:asciiTheme="minorHAnsi" w:hAnsiTheme="minorHAnsi" w:cstheme="minorHAnsi"/>
          <w:sz w:val="20"/>
          <w:szCs w:val="20"/>
        </w:rPr>
      </w:pPr>
      <w:bookmarkStart w:id="111" w:name="_Toc314666898"/>
      <w:r w:rsidRPr="00920A4F">
        <w:rPr>
          <w:rFonts w:asciiTheme="minorHAnsi" w:hAnsiTheme="minorHAnsi" w:cstheme="minorHAnsi"/>
          <w:sz w:val="20"/>
          <w:szCs w:val="20"/>
        </w:rPr>
        <w:t>El tramo debe revisarse frecuentemente para asegurarse que si tenga la humedad requerida.</w:t>
      </w:r>
      <w:bookmarkEnd w:id="111"/>
    </w:p>
    <w:p w:rsidR="009113B2" w:rsidRPr="00920A4F" w:rsidRDefault="009113B2" w:rsidP="009113B2">
      <w:pPr>
        <w:jc w:val="both"/>
        <w:rPr>
          <w:rFonts w:asciiTheme="minorHAnsi" w:hAnsiTheme="minorHAnsi" w:cstheme="minorHAnsi"/>
          <w:sz w:val="20"/>
          <w:szCs w:val="20"/>
        </w:rPr>
      </w:pPr>
      <w:bookmarkStart w:id="112"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2"/>
    </w:p>
    <w:p w:rsidR="009113B2" w:rsidRPr="00920A4F" w:rsidRDefault="009113B2" w:rsidP="009113B2">
      <w:pPr>
        <w:jc w:val="both"/>
        <w:rPr>
          <w:rFonts w:asciiTheme="minorHAnsi" w:hAnsiTheme="minorHAnsi" w:cstheme="minorHAnsi"/>
          <w:sz w:val="20"/>
          <w:szCs w:val="20"/>
        </w:rPr>
      </w:pPr>
      <w:bookmarkStart w:id="113"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1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D37649">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D37649">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D37649">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7649">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14"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4"/>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E34BC6" w:rsidRDefault="00E34BC6" w:rsidP="009113B2">
      <w:pPr>
        <w:jc w:val="both"/>
        <w:rPr>
          <w:rFonts w:asciiTheme="minorHAnsi" w:hAnsiTheme="minorHAnsi" w:cstheme="minorHAnsi"/>
          <w:sz w:val="20"/>
          <w:szCs w:val="20"/>
        </w:rPr>
      </w:pPr>
    </w:p>
    <w:p w:rsidR="009113B2" w:rsidRPr="00920A4F" w:rsidRDefault="00E34BC6"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lastRenderedPageBreak/>
        <w:t>22</w:t>
      </w:r>
      <w:r w:rsidR="009113B2" w:rsidRPr="00920A4F">
        <w:rPr>
          <w:rFonts w:asciiTheme="minorHAnsi" w:hAnsiTheme="minorHAnsi" w:cstheme="minorHAnsi"/>
          <w:b/>
          <w:sz w:val="20"/>
          <w:szCs w:val="20"/>
        </w:rPr>
        <w:t xml:space="preserve">. PROVISIÓN, RELLENO Y COMPACTADO DE CAPA BASE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D37649">
      <w:pPr>
        <w:pStyle w:val="Estilo1"/>
        <w:numPr>
          <w:ilvl w:val="1"/>
          <w:numId w:val="4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D37649">
      <w:pPr>
        <w:pStyle w:val="Estilo1"/>
        <w:numPr>
          <w:ilvl w:val="1"/>
          <w:numId w:val="4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17"/>
        <w:gridCol w:w="1553"/>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D37649">
      <w:pPr>
        <w:pStyle w:val="Estilo1"/>
        <w:numPr>
          <w:ilvl w:val="1"/>
          <w:numId w:val="4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E34BC6" w:rsidRDefault="00E34BC6"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p>
    <w:p w:rsidR="009113B2" w:rsidRPr="00B83344" w:rsidRDefault="009113B2" w:rsidP="00D37649">
      <w:pPr>
        <w:pStyle w:val="Estilo1"/>
        <w:numPr>
          <w:ilvl w:val="1"/>
          <w:numId w:val="40"/>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7649">
      <w:pPr>
        <w:pStyle w:val="Estilo1"/>
        <w:numPr>
          <w:ilvl w:val="1"/>
          <w:numId w:val="4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E34BC6" w:rsidRDefault="00E34BC6"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E34BC6" w:rsidRDefault="00E34BC6"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E34BC6" w:rsidRDefault="00E34BC6"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437ABE" w:rsidRDefault="00437ABE"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39159A" w:rsidRPr="00920A4F" w:rsidRDefault="0039159A" w:rsidP="0039159A">
      <w:pPr>
        <w:pStyle w:val="Ttulo2"/>
        <w:numPr>
          <w:ilvl w:val="0"/>
          <w:numId w:val="0"/>
        </w:numPr>
        <w:ind w:left="576" w:hanging="576"/>
        <w:jc w:val="both"/>
        <w:rPr>
          <w:rFonts w:asciiTheme="minorHAnsi" w:hAnsiTheme="minorHAnsi" w:cstheme="minorHAnsi"/>
          <w:b/>
          <w:sz w:val="20"/>
          <w:szCs w:val="20"/>
        </w:rPr>
      </w:pPr>
      <w:bookmarkStart w:id="115" w:name="_Toc378236510"/>
      <w:bookmarkStart w:id="116" w:name="_Toc378667043"/>
      <w:bookmarkStart w:id="117" w:name="_Toc378667229"/>
      <w:bookmarkStart w:id="118" w:name="_Toc378667744"/>
      <w:bookmarkStart w:id="119" w:name="_Toc381213535"/>
      <w:bookmarkStart w:id="120" w:name="_Toc381214012"/>
      <w:bookmarkStart w:id="121" w:name="_Toc381214103"/>
      <w:bookmarkStart w:id="122" w:name="_Toc384130469"/>
      <w:bookmarkStart w:id="123" w:name="_Toc384130690"/>
      <w:bookmarkStart w:id="124" w:name="_Toc384130846"/>
      <w:bookmarkStart w:id="125" w:name="_Toc384131237"/>
      <w:bookmarkStart w:id="126" w:name="_Toc387785988"/>
      <w:bookmarkStart w:id="127" w:name="_Toc387788276"/>
      <w:bookmarkStart w:id="128" w:name="_Toc388648585"/>
      <w:bookmarkStart w:id="129" w:name="_Toc388648674"/>
      <w:bookmarkStart w:id="130" w:name="_Toc388693335"/>
      <w:bookmarkStart w:id="131" w:name="_Toc388702298"/>
      <w:bookmarkStart w:id="132" w:name="_Toc388724576"/>
      <w:bookmarkStart w:id="133" w:name="_Toc404098165"/>
      <w:r>
        <w:rPr>
          <w:rFonts w:asciiTheme="minorHAnsi" w:hAnsiTheme="minorHAnsi" w:cstheme="minorHAnsi"/>
          <w:b/>
          <w:sz w:val="20"/>
          <w:szCs w:val="20"/>
        </w:rPr>
        <w:lastRenderedPageBreak/>
        <w:t>23</w:t>
      </w:r>
      <w:r w:rsidRPr="00920A4F">
        <w:rPr>
          <w:rFonts w:asciiTheme="minorHAnsi" w:hAnsiTheme="minorHAnsi" w:cstheme="minorHAnsi"/>
          <w:b/>
          <w:sz w:val="20"/>
          <w:szCs w:val="20"/>
        </w:rPr>
        <w:t xml:space="preserve">.  REPOSICIÓN DE PAVIMENTO FLEXIBLE. </w:t>
      </w:r>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rsidR="0039159A" w:rsidRPr="00920A4F" w:rsidRDefault="0039159A" w:rsidP="0039159A">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39159A" w:rsidRPr="00920A4F" w:rsidRDefault="0039159A" w:rsidP="00D37649">
      <w:pPr>
        <w:pStyle w:val="Estilo1"/>
        <w:numPr>
          <w:ilvl w:val="1"/>
          <w:numId w:val="4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39159A" w:rsidRPr="00920A4F" w:rsidRDefault="0039159A" w:rsidP="00D37649">
      <w:pPr>
        <w:pStyle w:val="Estilo1"/>
        <w:numPr>
          <w:ilvl w:val="1"/>
          <w:numId w:val="4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34"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34"/>
    </w:p>
    <w:p w:rsidR="0039159A" w:rsidRPr="00920A4F" w:rsidRDefault="0039159A" w:rsidP="0039159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39159A" w:rsidRPr="00920A4F" w:rsidRDefault="0039159A" w:rsidP="00D37649">
      <w:pPr>
        <w:pStyle w:val="WW-Textosinformato"/>
        <w:numPr>
          <w:ilvl w:val="0"/>
          <w:numId w:val="19"/>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será homogéneo, carecerá de agua y no formará espuma cuando sea calentado a 176 ºC.</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39159A" w:rsidRPr="00920A4F" w:rsidRDefault="0039159A" w:rsidP="00D37649">
      <w:pPr>
        <w:pStyle w:val="WW-Textosinformato"/>
        <w:numPr>
          <w:ilvl w:val="0"/>
          <w:numId w:val="19"/>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lastRenderedPageBreak/>
        <w:t>AGREGADOS</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39159A" w:rsidRPr="00920A4F" w:rsidRDefault="0039159A" w:rsidP="0039159A">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39159A" w:rsidRPr="00920A4F" w:rsidTr="00814DDB">
        <w:trPr>
          <w:gridAfter w:val="1"/>
          <w:wAfter w:w="37" w:type="dxa"/>
          <w:trHeight w:val="283"/>
          <w:jc w:val="center"/>
        </w:trPr>
        <w:tc>
          <w:tcPr>
            <w:tcW w:w="2190" w:type="dxa"/>
            <w:vMerge w:val="restart"/>
            <w:shd w:val="clear" w:color="auto" w:fill="B4C6E7" w:themeFill="accent5" w:themeFillTint="66"/>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39159A" w:rsidRPr="00920A4F" w:rsidTr="00814DDB">
        <w:trPr>
          <w:trHeight w:val="227"/>
          <w:jc w:val="center"/>
        </w:trPr>
        <w:tc>
          <w:tcPr>
            <w:tcW w:w="2190" w:type="dxa"/>
            <w:vMerge/>
            <w:shd w:val="clear" w:color="auto" w:fill="B4C6E7" w:themeFill="accent5" w:themeFillTint="66"/>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39159A" w:rsidRPr="00920A4F" w:rsidTr="00814DDB">
        <w:trPr>
          <w:gridAfter w:val="1"/>
          <w:wAfter w:w="37" w:type="dxa"/>
          <w:trHeight w:val="227"/>
          <w:jc w:val="center"/>
        </w:trPr>
        <w:tc>
          <w:tcPr>
            <w:tcW w:w="2190"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9159A" w:rsidRPr="00920A4F" w:rsidTr="00814DDB">
        <w:trPr>
          <w:gridAfter w:val="1"/>
          <w:wAfter w:w="37" w:type="dxa"/>
          <w:trHeight w:val="227"/>
          <w:jc w:val="center"/>
        </w:trPr>
        <w:tc>
          <w:tcPr>
            <w:tcW w:w="2190"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39159A" w:rsidRPr="00920A4F" w:rsidTr="00814DDB">
        <w:trPr>
          <w:gridAfter w:val="1"/>
          <w:wAfter w:w="37" w:type="dxa"/>
          <w:trHeight w:val="227"/>
          <w:jc w:val="center"/>
        </w:trPr>
        <w:tc>
          <w:tcPr>
            <w:tcW w:w="2190"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9159A" w:rsidRPr="00920A4F" w:rsidTr="00814DDB">
        <w:trPr>
          <w:gridAfter w:val="1"/>
          <w:wAfter w:w="37" w:type="dxa"/>
          <w:trHeight w:val="227"/>
          <w:jc w:val="center"/>
        </w:trPr>
        <w:tc>
          <w:tcPr>
            <w:tcW w:w="2190"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9159A" w:rsidRPr="00920A4F" w:rsidTr="00814DDB">
        <w:trPr>
          <w:gridAfter w:val="1"/>
          <w:wAfter w:w="37" w:type="dxa"/>
          <w:trHeight w:val="227"/>
          <w:jc w:val="center"/>
        </w:trPr>
        <w:tc>
          <w:tcPr>
            <w:tcW w:w="2190"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39159A" w:rsidRPr="00920A4F" w:rsidTr="00814DDB">
        <w:trPr>
          <w:gridAfter w:val="1"/>
          <w:wAfter w:w="37" w:type="dxa"/>
          <w:trHeight w:val="227"/>
          <w:jc w:val="center"/>
        </w:trPr>
        <w:tc>
          <w:tcPr>
            <w:tcW w:w="2190"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39159A" w:rsidRPr="00920A4F" w:rsidTr="00814DDB">
        <w:trPr>
          <w:gridAfter w:val="1"/>
          <w:wAfter w:w="37" w:type="dxa"/>
          <w:trHeight w:val="227"/>
          <w:jc w:val="center"/>
        </w:trPr>
        <w:tc>
          <w:tcPr>
            <w:tcW w:w="2190"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9159A" w:rsidRPr="00920A4F" w:rsidTr="00814DDB">
        <w:trPr>
          <w:gridAfter w:val="1"/>
          <w:wAfter w:w="37" w:type="dxa"/>
          <w:trHeight w:val="227"/>
          <w:jc w:val="center"/>
        </w:trPr>
        <w:tc>
          <w:tcPr>
            <w:tcW w:w="2190"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9159A" w:rsidRPr="00920A4F" w:rsidTr="00814DDB">
        <w:trPr>
          <w:gridAfter w:val="1"/>
          <w:wAfter w:w="37" w:type="dxa"/>
          <w:trHeight w:val="227"/>
          <w:jc w:val="center"/>
        </w:trPr>
        <w:tc>
          <w:tcPr>
            <w:tcW w:w="2190"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39159A" w:rsidRPr="00920A4F" w:rsidTr="00814DDB">
        <w:trPr>
          <w:gridAfter w:val="1"/>
          <w:wAfter w:w="37" w:type="dxa"/>
          <w:trHeight w:val="227"/>
          <w:jc w:val="center"/>
        </w:trPr>
        <w:tc>
          <w:tcPr>
            <w:tcW w:w="2190"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9159A" w:rsidRPr="00920A4F" w:rsidTr="00814DDB">
        <w:trPr>
          <w:gridAfter w:val="1"/>
          <w:wAfter w:w="37" w:type="dxa"/>
          <w:trHeight w:val="227"/>
          <w:jc w:val="center"/>
        </w:trPr>
        <w:tc>
          <w:tcPr>
            <w:tcW w:w="2190"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39159A" w:rsidRPr="00920A4F" w:rsidTr="00814DDB">
        <w:trPr>
          <w:gridAfter w:val="1"/>
          <w:wAfter w:w="37" w:type="dxa"/>
          <w:trHeight w:val="227"/>
          <w:jc w:val="center"/>
        </w:trPr>
        <w:tc>
          <w:tcPr>
            <w:tcW w:w="2190"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39159A" w:rsidRPr="00920A4F" w:rsidRDefault="0039159A" w:rsidP="00814DD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concreto asfáltico consistirá en una combinación de agregado grueso triturado, agregado fino y filler mineral, uniformemente mezclado en caliente con asfalto salido en la planta.</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39159A" w:rsidRPr="00920A4F" w:rsidRDefault="0039159A" w:rsidP="0039159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39159A" w:rsidRPr="00920A4F" w:rsidRDefault="0039159A" w:rsidP="00D37649">
      <w:pPr>
        <w:numPr>
          <w:ilvl w:val="0"/>
          <w:numId w:val="19"/>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39159A" w:rsidRPr="00920A4F" w:rsidRDefault="0039159A" w:rsidP="0039159A">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39159A" w:rsidRPr="00920A4F" w:rsidRDefault="0039159A" w:rsidP="0039159A">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39159A" w:rsidRPr="00920A4F" w:rsidRDefault="0039159A" w:rsidP="00D37649">
      <w:pPr>
        <w:pStyle w:val="Estilo1"/>
        <w:numPr>
          <w:ilvl w:val="1"/>
          <w:numId w:val="4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39159A" w:rsidRPr="00920A4F" w:rsidRDefault="0039159A" w:rsidP="0039159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39159A" w:rsidRPr="00920A4F" w:rsidRDefault="0039159A" w:rsidP="0039159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39159A" w:rsidRPr="00920A4F" w:rsidRDefault="0039159A" w:rsidP="0039159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39159A" w:rsidRPr="00920A4F" w:rsidRDefault="0039159A" w:rsidP="0039159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39159A" w:rsidRDefault="0039159A" w:rsidP="0039159A">
      <w:pPr>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437ABE" w:rsidRDefault="00437ABE" w:rsidP="0039159A">
      <w:pPr>
        <w:spacing w:before="100" w:beforeAutospacing="1" w:after="100" w:afterAutospacing="1"/>
        <w:jc w:val="both"/>
        <w:rPr>
          <w:rFonts w:asciiTheme="minorHAnsi" w:hAnsiTheme="minorHAnsi" w:cstheme="minorHAnsi"/>
          <w:b/>
          <w:sz w:val="20"/>
          <w:szCs w:val="20"/>
        </w:rPr>
      </w:pPr>
    </w:p>
    <w:p w:rsidR="00437ABE" w:rsidRPr="00920A4F" w:rsidRDefault="00437ABE" w:rsidP="0039159A">
      <w:pPr>
        <w:spacing w:before="100" w:beforeAutospacing="1" w:after="100" w:afterAutospacing="1"/>
        <w:jc w:val="both"/>
        <w:rPr>
          <w:rFonts w:asciiTheme="minorHAnsi" w:hAnsiTheme="minorHAnsi" w:cstheme="minorHAnsi"/>
          <w:sz w:val="20"/>
          <w:szCs w:val="20"/>
        </w:rPr>
      </w:pPr>
    </w:p>
    <w:p w:rsidR="0039159A" w:rsidRPr="00B83344" w:rsidRDefault="0039159A" w:rsidP="00D37649">
      <w:pPr>
        <w:pStyle w:val="Estilo1"/>
        <w:numPr>
          <w:ilvl w:val="1"/>
          <w:numId w:val="41"/>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rsidR="0039159A" w:rsidRPr="00920A4F" w:rsidRDefault="0039159A" w:rsidP="0039159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9159A" w:rsidRPr="00920A4F" w:rsidRDefault="0039159A" w:rsidP="0039159A">
      <w:pPr>
        <w:contextualSpacing/>
        <w:jc w:val="both"/>
        <w:rPr>
          <w:rFonts w:asciiTheme="minorHAnsi" w:hAnsiTheme="minorHAnsi" w:cstheme="minorHAnsi"/>
          <w:kern w:val="28"/>
          <w:sz w:val="20"/>
          <w:szCs w:val="20"/>
        </w:rPr>
      </w:pPr>
    </w:p>
    <w:p w:rsidR="0039159A" w:rsidRPr="00920A4F" w:rsidRDefault="0039159A" w:rsidP="0039159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9159A" w:rsidRPr="00920A4F" w:rsidRDefault="0039159A" w:rsidP="0039159A">
      <w:pPr>
        <w:contextualSpacing/>
        <w:jc w:val="both"/>
        <w:rPr>
          <w:rFonts w:asciiTheme="minorHAnsi" w:hAnsiTheme="minorHAnsi" w:cstheme="minorHAnsi"/>
          <w:kern w:val="28"/>
          <w:sz w:val="20"/>
          <w:szCs w:val="20"/>
        </w:rPr>
      </w:pPr>
    </w:p>
    <w:p w:rsidR="0039159A" w:rsidRPr="00920A4F" w:rsidRDefault="0039159A" w:rsidP="0039159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9159A" w:rsidRPr="00920A4F" w:rsidRDefault="0039159A" w:rsidP="0039159A">
      <w:pPr>
        <w:contextualSpacing/>
        <w:jc w:val="both"/>
        <w:rPr>
          <w:rFonts w:asciiTheme="minorHAnsi" w:hAnsiTheme="minorHAnsi" w:cstheme="minorHAnsi"/>
          <w:kern w:val="28"/>
          <w:sz w:val="20"/>
          <w:szCs w:val="20"/>
        </w:rPr>
      </w:pPr>
    </w:p>
    <w:p w:rsidR="0039159A" w:rsidRDefault="0039159A" w:rsidP="0039159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9159A" w:rsidRPr="00920A4F" w:rsidRDefault="0039159A" w:rsidP="00D37649">
      <w:pPr>
        <w:pStyle w:val="Estilo1"/>
        <w:numPr>
          <w:ilvl w:val="1"/>
          <w:numId w:val="4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9159A" w:rsidRPr="00920A4F" w:rsidRDefault="0039159A" w:rsidP="0039159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39159A" w:rsidRPr="00920A4F" w:rsidRDefault="0039159A" w:rsidP="0039159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39159A" w:rsidRPr="00920A4F" w:rsidRDefault="0039159A" w:rsidP="0039159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39159A" w:rsidRPr="00920A4F" w:rsidRDefault="0039159A" w:rsidP="0039159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9113B2" w:rsidRDefault="009113B2" w:rsidP="009113B2">
      <w:pPr>
        <w:jc w:val="both"/>
        <w:rPr>
          <w:rFonts w:asciiTheme="minorHAnsi" w:hAnsiTheme="minorHAnsi" w:cstheme="minorHAnsi"/>
          <w:sz w:val="20"/>
          <w:szCs w:val="20"/>
          <w:lang w:val="es-ES_tradnl"/>
        </w:rPr>
      </w:pPr>
    </w:p>
    <w:p w:rsidR="009113B2" w:rsidRPr="00920A4F" w:rsidRDefault="0039159A" w:rsidP="009113B2">
      <w:pPr>
        <w:pStyle w:val="Ttulo2"/>
        <w:numPr>
          <w:ilvl w:val="0"/>
          <w:numId w:val="0"/>
        </w:numPr>
        <w:ind w:left="576" w:hanging="576"/>
        <w:jc w:val="both"/>
        <w:rPr>
          <w:rFonts w:asciiTheme="minorHAnsi" w:hAnsiTheme="minorHAnsi" w:cstheme="minorHAnsi"/>
          <w:b/>
          <w:sz w:val="20"/>
          <w:szCs w:val="20"/>
        </w:rPr>
      </w:pPr>
      <w:bookmarkStart w:id="135" w:name="_Toc381213533"/>
      <w:bookmarkStart w:id="136" w:name="_Toc381214010"/>
      <w:bookmarkStart w:id="137" w:name="_Toc381214101"/>
      <w:bookmarkStart w:id="138" w:name="_Toc384130467"/>
      <w:bookmarkStart w:id="139" w:name="_Toc384130688"/>
      <w:bookmarkStart w:id="140" w:name="_Toc384130844"/>
      <w:bookmarkStart w:id="141" w:name="_Toc384131235"/>
      <w:bookmarkStart w:id="142" w:name="_Toc387785986"/>
      <w:bookmarkStart w:id="143" w:name="_Toc387788274"/>
      <w:bookmarkStart w:id="144" w:name="_Toc388648583"/>
      <w:bookmarkStart w:id="145" w:name="_Toc388648672"/>
      <w:bookmarkStart w:id="146" w:name="_Toc388693333"/>
      <w:bookmarkStart w:id="147" w:name="_Toc388702296"/>
      <w:bookmarkStart w:id="148" w:name="_Toc388724574"/>
      <w:bookmarkStart w:id="149" w:name="_Toc404098163"/>
      <w:r>
        <w:rPr>
          <w:rFonts w:asciiTheme="minorHAnsi" w:hAnsiTheme="minorHAnsi" w:cstheme="minorHAnsi"/>
          <w:b/>
          <w:sz w:val="20"/>
          <w:szCs w:val="20"/>
        </w:rPr>
        <w:lastRenderedPageBreak/>
        <w:t>24</w:t>
      </w:r>
      <w:r w:rsidR="009113B2" w:rsidRPr="00920A4F">
        <w:rPr>
          <w:rFonts w:asciiTheme="minorHAnsi" w:hAnsiTheme="minorHAnsi" w:cstheme="minorHAnsi"/>
          <w:b/>
          <w:sz w:val="20"/>
          <w:szCs w:val="20"/>
        </w:rPr>
        <w:t>. REPOSICIÓN DE EMPEDRADO.</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009113B2" w:rsidRPr="00920A4F">
        <w:rPr>
          <w:rFonts w:asciiTheme="minorHAnsi" w:hAnsiTheme="minorHAnsi" w:cstheme="minorHAnsi"/>
          <w:b/>
          <w:sz w:val="20"/>
          <w:szCs w:val="20"/>
        </w:rPr>
        <w:t xml:space="preserv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D37649">
      <w:pPr>
        <w:pStyle w:val="Estilo1"/>
        <w:numPr>
          <w:ilvl w:val="1"/>
          <w:numId w:val="4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920A4F" w:rsidRDefault="009113B2" w:rsidP="00D37649">
      <w:pPr>
        <w:pStyle w:val="Estilo1"/>
        <w:numPr>
          <w:ilvl w:val="1"/>
          <w:numId w:val="4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150"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150"/>
    </w:p>
    <w:p w:rsidR="009113B2" w:rsidRPr="00920A4F" w:rsidRDefault="009113B2" w:rsidP="00D37649">
      <w:pPr>
        <w:pStyle w:val="Estilo1"/>
        <w:numPr>
          <w:ilvl w:val="1"/>
          <w:numId w:val="4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B83344" w:rsidRDefault="009113B2" w:rsidP="00D37649">
      <w:pPr>
        <w:pStyle w:val="Estilo1"/>
        <w:numPr>
          <w:ilvl w:val="1"/>
          <w:numId w:val="42"/>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7649">
      <w:pPr>
        <w:pStyle w:val="Estilo1"/>
        <w:numPr>
          <w:ilvl w:val="1"/>
          <w:numId w:val="4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9159A" w:rsidRPr="00E76E78" w:rsidRDefault="0039159A" w:rsidP="0039159A">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lastRenderedPageBreak/>
        <w:t>25</w:t>
      </w:r>
      <w:r w:rsidRPr="00E76E78">
        <w:rPr>
          <w:rFonts w:asciiTheme="minorHAnsi" w:hAnsiTheme="minorHAnsi" w:cstheme="minorHAnsi"/>
          <w:b/>
          <w:sz w:val="20"/>
          <w:szCs w:val="20"/>
        </w:rPr>
        <w:t xml:space="preserve"> LASTRADO DE TUBERÍA </w:t>
      </w:r>
    </w:p>
    <w:p w:rsidR="0039159A" w:rsidRDefault="0039159A" w:rsidP="0039159A">
      <w:pPr>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 m</w:t>
      </w:r>
      <w:r w:rsidRPr="001C4082">
        <w:rPr>
          <w:rFonts w:asciiTheme="minorHAnsi" w:hAnsiTheme="minorHAnsi" w:cstheme="minorHAnsi"/>
          <w:b/>
          <w:kern w:val="28"/>
          <w:sz w:val="20"/>
          <w:szCs w:val="20"/>
          <w:vertAlign w:val="superscript"/>
        </w:rPr>
        <w:t>3</w:t>
      </w:r>
    </w:p>
    <w:p w:rsidR="0039159A" w:rsidRPr="001C4082" w:rsidRDefault="0039159A" w:rsidP="0039159A">
      <w:pPr>
        <w:contextualSpacing/>
        <w:jc w:val="both"/>
        <w:rPr>
          <w:rFonts w:asciiTheme="minorHAnsi" w:hAnsiTheme="minorHAnsi" w:cstheme="minorHAnsi"/>
          <w:b/>
          <w:kern w:val="28"/>
          <w:sz w:val="20"/>
          <w:szCs w:val="20"/>
        </w:rPr>
      </w:pPr>
    </w:p>
    <w:p w:rsidR="0039159A" w:rsidRPr="001C4082" w:rsidRDefault="0039159A" w:rsidP="00D37649">
      <w:pPr>
        <w:pStyle w:val="Prrafodelista"/>
        <w:numPr>
          <w:ilvl w:val="0"/>
          <w:numId w:val="43"/>
        </w:numPr>
        <w:contextualSpacing/>
        <w:jc w:val="both"/>
        <w:rPr>
          <w:rFonts w:asciiTheme="minorHAnsi" w:eastAsiaTheme="minorHAnsi" w:hAnsiTheme="minorHAnsi" w:cstheme="minorHAnsi"/>
          <w:b/>
          <w:bCs/>
          <w:vanish/>
          <w:sz w:val="20"/>
          <w:szCs w:val="20"/>
          <w:lang w:val="es-BO" w:eastAsia="en-US"/>
        </w:rPr>
      </w:pPr>
    </w:p>
    <w:p w:rsidR="0039159A" w:rsidRPr="001C4082" w:rsidRDefault="0039159A" w:rsidP="0039159A">
      <w:pPr>
        <w:pStyle w:val="Estilo1"/>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25</w:t>
      </w:r>
      <w:r w:rsidRPr="001C4082">
        <w:rPr>
          <w:rFonts w:asciiTheme="minorHAnsi" w:eastAsiaTheme="minorHAnsi" w:hAnsiTheme="minorHAnsi" w:cstheme="minorHAnsi"/>
          <w:bCs/>
          <w:sz w:val="20"/>
          <w:szCs w:val="20"/>
          <w:lang w:val="es-BO" w:eastAsia="en-US"/>
        </w:rPr>
        <w:t>.1  DEFINICIÓN</w:t>
      </w:r>
    </w:p>
    <w:p w:rsidR="0039159A"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consiste en agregar peso a la tubería mediante concr</w:t>
      </w:r>
      <w:r>
        <w:rPr>
          <w:rFonts w:asciiTheme="minorHAnsi" w:eastAsiaTheme="minorHAnsi" w:hAnsiTheme="minorHAnsi" w:cstheme="minorHAnsi"/>
          <w:sz w:val="20"/>
          <w:szCs w:val="20"/>
          <w:lang w:val="es-BO" w:eastAsia="en-US"/>
        </w:rPr>
        <w:t>eto en forma de camisa continua.</w:t>
      </w:r>
    </w:p>
    <w:p w:rsidR="0039159A" w:rsidRPr="001C4082"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p>
    <w:p w:rsidR="0039159A" w:rsidRPr="00E76E78" w:rsidRDefault="0039159A" w:rsidP="00D37649">
      <w:pPr>
        <w:pStyle w:val="Estilo1"/>
        <w:numPr>
          <w:ilvl w:val="1"/>
          <w:numId w:val="44"/>
        </w:numPr>
        <w:contextualSpacing/>
        <w:rPr>
          <w:rFonts w:asciiTheme="minorHAnsi" w:eastAsiaTheme="minorHAnsi" w:hAnsiTheme="minorHAnsi" w:cstheme="minorHAnsi"/>
          <w:sz w:val="20"/>
          <w:szCs w:val="20"/>
          <w:lang w:val="es-BO" w:eastAsia="en-US"/>
        </w:rPr>
      </w:pPr>
      <w:r>
        <w:rPr>
          <w:rFonts w:asciiTheme="minorHAnsi" w:eastAsiaTheme="minorHAnsi" w:hAnsiTheme="minorHAnsi" w:cstheme="minorHAnsi"/>
          <w:bCs/>
          <w:sz w:val="20"/>
          <w:szCs w:val="20"/>
          <w:lang w:val="es-BO" w:eastAsia="en-US"/>
        </w:rPr>
        <w:t xml:space="preserve"> </w:t>
      </w:r>
      <w:r w:rsidRPr="001C4082">
        <w:rPr>
          <w:rFonts w:asciiTheme="minorHAnsi" w:eastAsiaTheme="minorHAnsi" w:hAnsiTheme="minorHAnsi" w:cstheme="minorHAnsi"/>
          <w:bCs/>
          <w:sz w:val="20"/>
          <w:szCs w:val="20"/>
          <w:lang w:val="es-BO" w:eastAsia="en-US"/>
        </w:rPr>
        <w:t>MATERIALES, HERRAMIENTAS, EQUIPO Y PERSONAL</w:t>
      </w:r>
    </w:p>
    <w:p w:rsidR="0039159A" w:rsidRPr="001C4082"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proceso de lastrado (agregar peso a la tubería mediante concreto en forma de camisa continua), se efectuará después </w:t>
      </w:r>
      <w:r w:rsidRPr="00B94C18">
        <w:rPr>
          <w:rFonts w:asciiTheme="minorHAnsi" w:eastAsiaTheme="minorHAnsi" w:hAnsiTheme="minorHAnsi" w:cstheme="minorHAnsi"/>
          <w:sz w:val="20"/>
          <w:szCs w:val="20"/>
          <w:lang w:val="es-BO" w:eastAsia="en-US"/>
        </w:rPr>
        <w:t>del colocado de la funda de protección</w:t>
      </w:r>
      <w:r w:rsidRPr="001C4082">
        <w:rPr>
          <w:rFonts w:asciiTheme="minorHAnsi" w:eastAsiaTheme="minorHAnsi" w:hAnsiTheme="minorHAnsi" w:cstheme="minorHAnsi"/>
          <w:sz w:val="20"/>
          <w:szCs w:val="20"/>
          <w:lang w:val="es-BO" w:eastAsia="en-US"/>
        </w:rPr>
        <w:t xml:space="preserve">, deberá ser ejecutado de acuerdo con un procedimiento calificado a ser elaborado de manera tal de atender los requisitos especificados en el proyecto y en esta especificación técnica debiendo abordar, en lo mínimo, los siguientes ítems: </w:t>
      </w:r>
    </w:p>
    <w:p w:rsidR="0039159A" w:rsidRPr="001C4082"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p>
    <w:p w:rsidR="0039159A" w:rsidRPr="001C4082"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a) proceso utilizado; </w:t>
      </w:r>
    </w:p>
    <w:p w:rsidR="0039159A" w:rsidRPr="001C4082"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b) método de aplicación; </w:t>
      </w:r>
    </w:p>
    <w:p w:rsidR="0039159A" w:rsidRPr="001C4082"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c) ensayos; </w:t>
      </w:r>
    </w:p>
    <w:p w:rsidR="0039159A" w:rsidRPr="001C4082"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d) inspección y reparaciones. </w:t>
      </w:r>
    </w:p>
    <w:p w:rsidR="0039159A" w:rsidRPr="001C4082"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p>
    <w:p w:rsidR="0039159A" w:rsidRPr="001C4082" w:rsidRDefault="0039159A" w:rsidP="00D37649">
      <w:pPr>
        <w:pStyle w:val="Estilo1"/>
        <w:numPr>
          <w:ilvl w:val="1"/>
          <w:numId w:val="44"/>
        </w:numPr>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 xml:space="preserve"> </w:t>
      </w:r>
      <w:r w:rsidRPr="001C4082">
        <w:rPr>
          <w:rFonts w:asciiTheme="minorHAnsi" w:eastAsiaTheme="minorHAnsi" w:hAnsiTheme="minorHAnsi" w:cstheme="minorHAnsi"/>
          <w:bCs/>
          <w:sz w:val="20"/>
          <w:szCs w:val="20"/>
          <w:lang w:val="es-BO" w:eastAsia="en-US"/>
        </w:rPr>
        <w:t>PROCEDIMIENTO PARA LA EJECUCIÓN</w:t>
      </w:r>
    </w:p>
    <w:p w:rsidR="0039159A" w:rsidRPr="001C4082"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Una vez presentado al SUPERVISOR DE OBRA, el</w:t>
      </w:r>
      <w:r>
        <w:rPr>
          <w:rFonts w:asciiTheme="minorHAnsi" w:eastAsiaTheme="minorHAnsi" w:hAnsiTheme="minorHAnsi" w:cstheme="minorHAnsi"/>
          <w:sz w:val="20"/>
          <w:szCs w:val="20"/>
          <w:lang w:val="es-BO" w:eastAsia="en-US"/>
        </w:rPr>
        <w:t xml:space="preserve"> procedimiento a realizar este s</w:t>
      </w:r>
      <w:r w:rsidRPr="001C4082">
        <w:rPr>
          <w:rFonts w:asciiTheme="minorHAnsi" w:eastAsiaTheme="minorHAnsi" w:hAnsiTheme="minorHAnsi" w:cstheme="minorHAnsi"/>
          <w:sz w:val="20"/>
          <w:szCs w:val="20"/>
          <w:lang w:val="es-BO" w:eastAsia="en-US"/>
        </w:rPr>
        <w:t>e</w:t>
      </w:r>
      <w:r>
        <w:rPr>
          <w:rFonts w:asciiTheme="minorHAnsi" w:eastAsiaTheme="minorHAnsi" w:hAnsiTheme="minorHAnsi" w:cstheme="minorHAnsi"/>
          <w:sz w:val="20"/>
          <w:szCs w:val="20"/>
          <w:lang w:val="es-BO" w:eastAsia="en-US"/>
        </w:rPr>
        <w:t>r</w:t>
      </w:r>
      <w:r w:rsidRPr="001C4082">
        <w:rPr>
          <w:rFonts w:asciiTheme="minorHAnsi" w:eastAsiaTheme="minorHAnsi" w:hAnsiTheme="minorHAnsi" w:cstheme="minorHAnsi"/>
          <w:sz w:val="20"/>
          <w:szCs w:val="20"/>
          <w:lang w:val="es-BO" w:eastAsia="en-US"/>
        </w:rPr>
        <w:t>a revisado y aprobado por el mismo antes de su ejecución.</w:t>
      </w:r>
    </w:p>
    <w:p w:rsidR="0039159A" w:rsidRPr="001C4082"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p>
    <w:p w:rsidR="0039159A" w:rsidRPr="001C4082"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Teniendo en cuenta lo siguiente:</w:t>
      </w:r>
    </w:p>
    <w:p w:rsidR="0039159A" w:rsidRPr="001C4082"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p>
    <w:p w:rsidR="0039159A" w:rsidRPr="00E00EAA" w:rsidRDefault="0039159A" w:rsidP="00D37649">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revestimiento de hormigón debe terminar a 200 mm de la extremidad del revestimiento </w:t>
      </w:r>
      <w:r>
        <w:rPr>
          <w:rFonts w:asciiTheme="minorHAnsi" w:eastAsiaTheme="minorHAnsi" w:hAnsiTheme="minorHAnsi" w:cstheme="minorHAnsi"/>
          <w:sz w:val="20"/>
          <w:szCs w:val="20"/>
          <w:lang w:val="es-BO" w:eastAsia="en-US"/>
        </w:rPr>
        <w:t xml:space="preserve">de </w:t>
      </w:r>
      <w:r w:rsidRPr="00E00EAA">
        <w:rPr>
          <w:rFonts w:asciiTheme="minorHAnsi" w:eastAsiaTheme="minorHAnsi" w:hAnsiTheme="minorHAnsi" w:cstheme="minorHAnsi"/>
          <w:sz w:val="20"/>
          <w:szCs w:val="20"/>
          <w:lang w:val="es-BO" w:eastAsia="en-US"/>
        </w:rPr>
        <w:t xml:space="preserve">PVC </w:t>
      </w:r>
    </w:p>
    <w:p w:rsidR="0039159A" w:rsidRPr="001C4082" w:rsidRDefault="0039159A" w:rsidP="00D37649">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39159A" w:rsidRPr="001C4082" w:rsidRDefault="0039159A" w:rsidP="00D37649">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39159A" w:rsidRPr="001C4082" w:rsidRDefault="0039159A" w:rsidP="00D37649">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39159A" w:rsidRPr="001C4082" w:rsidRDefault="0039159A" w:rsidP="0039159A">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39159A" w:rsidRPr="001C4082"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r>
        <w:rPr>
          <w:rFonts w:asciiTheme="minorHAnsi" w:eastAsiaTheme="minorHAnsi" w:hAnsiTheme="minorHAnsi" w:cstheme="minorHAnsi"/>
          <w:sz w:val="20"/>
          <w:szCs w:val="20"/>
          <w:lang w:val="es-BO" w:eastAsia="en-US"/>
        </w:rPr>
        <w:t xml:space="preserve"> (ver anexo 2 gráficos)</w:t>
      </w:r>
    </w:p>
    <w:p w:rsidR="0039159A" w:rsidRPr="001C4082"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p>
    <w:p w:rsidR="0039159A" w:rsidRPr="001C4082" w:rsidRDefault="0039159A" w:rsidP="00D37649">
      <w:pPr>
        <w:pStyle w:val="Estilo1"/>
        <w:numPr>
          <w:ilvl w:val="1"/>
          <w:numId w:val="44"/>
        </w:numPr>
        <w:contextualSpacing/>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MEDIDAS DE MITIGACIÓN AMBIENTAL</w:t>
      </w:r>
    </w:p>
    <w:p w:rsidR="0039159A" w:rsidRPr="001C4082" w:rsidRDefault="0039159A" w:rsidP="0039159A">
      <w:pPr>
        <w:pStyle w:val="Estilo1"/>
        <w:ind w:left="426"/>
        <w:contextualSpacing/>
        <w:rPr>
          <w:rFonts w:asciiTheme="minorHAnsi" w:hAnsiTheme="minorHAnsi" w:cstheme="minorHAnsi"/>
          <w:sz w:val="20"/>
          <w:szCs w:val="20"/>
        </w:rPr>
      </w:pPr>
    </w:p>
    <w:p w:rsidR="0039159A" w:rsidRPr="001C4082" w:rsidRDefault="0039159A" w:rsidP="003915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1C4082">
        <w:rPr>
          <w:rFonts w:asciiTheme="minorHAnsi" w:hAnsiTheme="minorHAnsi" w:cstheme="minorHAnsi"/>
          <w:kern w:val="28"/>
          <w:sz w:val="20"/>
          <w:szCs w:val="20"/>
          <w:lang w:val="es-ES_tradnl"/>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9159A" w:rsidRPr="001C4082" w:rsidRDefault="0039159A" w:rsidP="0039159A">
      <w:pPr>
        <w:jc w:val="both"/>
        <w:rPr>
          <w:rFonts w:asciiTheme="minorHAnsi" w:hAnsiTheme="minorHAnsi" w:cstheme="minorHAnsi"/>
          <w:kern w:val="28"/>
          <w:sz w:val="20"/>
          <w:szCs w:val="20"/>
          <w:lang w:val="es-ES_tradnl"/>
        </w:rPr>
      </w:pPr>
    </w:p>
    <w:p w:rsidR="0039159A" w:rsidRPr="001C4082" w:rsidRDefault="0039159A" w:rsidP="003915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9159A" w:rsidRPr="001C4082" w:rsidRDefault="0039159A" w:rsidP="0039159A">
      <w:pPr>
        <w:jc w:val="both"/>
        <w:rPr>
          <w:rFonts w:asciiTheme="minorHAnsi" w:hAnsiTheme="minorHAnsi" w:cstheme="minorHAnsi"/>
          <w:kern w:val="28"/>
          <w:sz w:val="20"/>
          <w:szCs w:val="20"/>
          <w:lang w:val="es-ES_tradnl"/>
        </w:rPr>
      </w:pPr>
    </w:p>
    <w:p w:rsidR="0039159A" w:rsidRPr="001C4082" w:rsidRDefault="0039159A" w:rsidP="003915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9159A" w:rsidRPr="001C4082" w:rsidRDefault="0039159A" w:rsidP="0039159A">
      <w:pPr>
        <w:jc w:val="both"/>
        <w:rPr>
          <w:rFonts w:asciiTheme="minorHAnsi" w:hAnsiTheme="minorHAnsi" w:cstheme="minorHAnsi"/>
          <w:kern w:val="28"/>
          <w:sz w:val="20"/>
          <w:szCs w:val="20"/>
          <w:lang w:val="es-ES_tradnl"/>
        </w:rPr>
      </w:pPr>
    </w:p>
    <w:p w:rsidR="0039159A" w:rsidRPr="001C4082" w:rsidRDefault="0039159A" w:rsidP="003915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9159A" w:rsidRDefault="0039159A" w:rsidP="0039159A">
      <w:pPr>
        <w:jc w:val="both"/>
        <w:rPr>
          <w:rFonts w:asciiTheme="minorHAnsi" w:eastAsiaTheme="minorHAnsi" w:hAnsiTheme="minorHAnsi" w:cstheme="minorHAnsi"/>
          <w:bCs/>
          <w:sz w:val="20"/>
          <w:szCs w:val="20"/>
          <w:lang w:eastAsia="en-US"/>
        </w:rPr>
      </w:pPr>
    </w:p>
    <w:p w:rsidR="0039159A" w:rsidRPr="001C4082" w:rsidRDefault="0039159A" w:rsidP="0039159A">
      <w:pPr>
        <w:jc w:val="both"/>
        <w:rPr>
          <w:rFonts w:asciiTheme="minorHAnsi" w:eastAsiaTheme="minorHAnsi" w:hAnsiTheme="minorHAnsi" w:cstheme="minorHAnsi"/>
          <w:bCs/>
          <w:sz w:val="20"/>
          <w:szCs w:val="20"/>
          <w:lang w:eastAsia="en-US"/>
        </w:rPr>
      </w:pPr>
    </w:p>
    <w:p w:rsidR="0039159A" w:rsidRPr="001C4082" w:rsidRDefault="0039159A" w:rsidP="00D37649">
      <w:pPr>
        <w:pStyle w:val="Estilo1"/>
        <w:numPr>
          <w:ilvl w:val="1"/>
          <w:numId w:val="44"/>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MEDICIÓN Y FORMA DE PAGO</w:t>
      </w:r>
    </w:p>
    <w:p w:rsidR="0039159A" w:rsidRPr="001C4082"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39159A" w:rsidRPr="001C4082"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p>
    <w:p w:rsidR="0039159A" w:rsidRDefault="0039159A" w:rsidP="003915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39159A" w:rsidRDefault="0039159A" w:rsidP="009113B2">
      <w:pPr>
        <w:tabs>
          <w:tab w:val="left" w:pos="0"/>
          <w:tab w:val="left" w:pos="142"/>
        </w:tabs>
        <w:autoSpaceDE w:val="0"/>
        <w:autoSpaceDN w:val="0"/>
        <w:adjustRightInd w:val="0"/>
        <w:jc w:val="both"/>
        <w:rPr>
          <w:rFonts w:asciiTheme="minorHAnsi" w:hAnsiTheme="minorHAnsi" w:cstheme="minorHAnsi"/>
          <w:sz w:val="20"/>
          <w:szCs w:val="20"/>
        </w:rPr>
      </w:pPr>
    </w:p>
    <w:p w:rsidR="0039159A" w:rsidRDefault="0039159A" w:rsidP="009113B2">
      <w:pPr>
        <w:tabs>
          <w:tab w:val="left" w:pos="0"/>
          <w:tab w:val="left" w:pos="142"/>
        </w:tabs>
        <w:autoSpaceDE w:val="0"/>
        <w:autoSpaceDN w:val="0"/>
        <w:adjustRightInd w:val="0"/>
        <w:jc w:val="both"/>
        <w:rPr>
          <w:rFonts w:asciiTheme="minorHAnsi" w:hAnsiTheme="minorHAnsi" w:cstheme="minorHAnsi"/>
          <w:sz w:val="20"/>
          <w:szCs w:val="20"/>
        </w:rPr>
      </w:pPr>
    </w:p>
    <w:p w:rsidR="0080313B" w:rsidRDefault="0080313B" w:rsidP="009113B2">
      <w:pPr>
        <w:tabs>
          <w:tab w:val="left" w:pos="0"/>
          <w:tab w:val="left" w:pos="142"/>
        </w:tabs>
        <w:autoSpaceDE w:val="0"/>
        <w:autoSpaceDN w:val="0"/>
        <w:adjustRightInd w:val="0"/>
        <w:jc w:val="both"/>
        <w:rPr>
          <w:rFonts w:asciiTheme="minorHAnsi" w:hAnsiTheme="minorHAnsi" w:cstheme="minorHAnsi"/>
          <w:sz w:val="20"/>
          <w:szCs w:val="20"/>
        </w:rPr>
      </w:pPr>
    </w:p>
    <w:p w:rsidR="0080313B" w:rsidRDefault="0080313B" w:rsidP="009113B2">
      <w:pPr>
        <w:tabs>
          <w:tab w:val="left" w:pos="0"/>
          <w:tab w:val="left" w:pos="142"/>
        </w:tabs>
        <w:autoSpaceDE w:val="0"/>
        <w:autoSpaceDN w:val="0"/>
        <w:adjustRightInd w:val="0"/>
        <w:jc w:val="both"/>
        <w:rPr>
          <w:rFonts w:asciiTheme="minorHAnsi" w:hAnsiTheme="minorHAnsi" w:cstheme="minorHAnsi"/>
          <w:sz w:val="20"/>
          <w:szCs w:val="20"/>
        </w:rPr>
      </w:pPr>
    </w:p>
    <w:p w:rsidR="0080313B" w:rsidRDefault="0080313B" w:rsidP="009113B2">
      <w:pPr>
        <w:tabs>
          <w:tab w:val="left" w:pos="0"/>
          <w:tab w:val="left" w:pos="142"/>
        </w:tabs>
        <w:autoSpaceDE w:val="0"/>
        <w:autoSpaceDN w:val="0"/>
        <w:adjustRightInd w:val="0"/>
        <w:jc w:val="both"/>
        <w:rPr>
          <w:rFonts w:asciiTheme="minorHAnsi" w:hAnsiTheme="minorHAnsi" w:cstheme="minorHAnsi"/>
          <w:sz w:val="20"/>
          <w:szCs w:val="20"/>
        </w:rPr>
      </w:pPr>
    </w:p>
    <w:p w:rsidR="0080313B" w:rsidRDefault="0080313B" w:rsidP="009113B2">
      <w:pPr>
        <w:tabs>
          <w:tab w:val="left" w:pos="0"/>
          <w:tab w:val="left" w:pos="142"/>
        </w:tabs>
        <w:autoSpaceDE w:val="0"/>
        <w:autoSpaceDN w:val="0"/>
        <w:adjustRightInd w:val="0"/>
        <w:jc w:val="both"/>
        <w:rPr>
          <w:rFonts w:asciiTheme="minorHAnsi" w:hAnsiTheme="minorHAnsi" w:cstheme="minorHAnsi"/>
          <w:sz w:val="20"/>
          <w:szCs w:val="20"/>
        </w:rPr>
      </w:pPr>
    </w:p>
    <w:p w:rsidR="0080313B" w:rsidRDefault="0080313B" w:rsidP="009113B2">
      <w:pPr>
        <w:tabs>
          <w:tab w:val="left" w:pos="0"/>
          <w:tab w:val="left" w:pos="142"/>
        </w:tabs>
        <w:autoSpaceDE w:val="0"/>
        <w:autoSpaceDN w:val="0"/>
        <w:adjustRightInd w:val="0"/>
        <w:jc w:val="both"/>
        <w:rPr>
          <w:rFonts w:asciiTheme="minorHAnsi" w:hAnsiTheme="minorHAnsi" w:cstheme="minorHAnsi"/>
          <w:sz w:val="20"/>
          <w:szCs w:val="20"/>
        </w:rPr>
      </w:pPr>
    </w:p>
    <w:p w:rsidR="0080313B" w:rsidRDefault="0080313B" w:rsidP="009113B2">
      <w:pPr>
        <w:tabs>
          <w:tab w:val="left" w:pos="0"/>
          <w:tab w:val="left" w:pos="142"/>
        </w:tabs>
        <w:autoSpaceDE w:val="0"/>
        <w:autoSpaceDN w:val="0"/>
        <w:adjustRightInd w:val="0"/>
        <w:jc w:val="both"/>
        <w:rPr>
          <w:rFonts w:asciiTheme="minorHAnsi" w:hAnsiTheme="minorHAnsi" w:cstheme="minorHAnsi"/>
          <w:sz w:val="20"/>
          <w:szCs w:val="20"/>
        </w:rPr>
      </w:pPr>
    </w:p>
    <w:p w:rsidR="0080313B" w:rsidRDefault="0080313B" w:rsidP="009113B2">
      <w:pPr>
        <w:tabs>
          <w:tab w:val="left" w:pos="0"/>
          <w:tab w:val="left" w:pos="142"/>
        </w:tabs>
        <w:autoSpaceDE w:val="0"/>
        <w:autoSpaceDN w:val="0"/>
        <w:adjustRightInd w:val="0"/>
        <w:jc w:val="both"/>
        <w:rPr>
          <w:rFonts w:asciiTheme="minorHAnsi" w:hAnsiTheme="minorHAnsi" w:cstheme="minorHAnsi"/>
          <w:sz w:val="20"/>
          <w:szCs w:val="20"/>
        </w:rPr>
      </w:pPr>
    </w:p>
    <w:p w:rsidR="0080313B" w:rsidRDefault="0080313B" w:rsidP="009113B2">
      <w:pPr>
        <w:tabs>
          <w:tab w:val="left" w:pos="0"/>
          <w:tab w:val="left" w:pos="142"/>
        </w:tabs>
        <w:autoSpaceDE w:val="0"/>
        <w:autoSpaceDN w:val="0"/>
        <w:adjustRightInd w:val="0"/>
        <w:jc w:val="both"/>
        <w:rPr>
          <w:rFonts w:asciiTheme="minorHAnsi" w:hAnsiTheme="minorHAnsi" w:cstheme="minorHAnsi"/>
          <w:sz w:val="20"/>
          <w:szCs w:val="20"/>
        </w:rPr>
      </w:pPr>
    </w:p>
    <w:p w:rsidR="0080313B" w:rsidRDefault="0080313B" w:rsidP="009113B2">
      <w:pPr>
        <w:tabs>
          <w:tab w:val="left" w:pos="0"/>
          <w:tab w:val="left" w:pos="142"/>
        </w:tabs>
        <w:autoSpaceDE w:val="0"/>
        <w:autoSpaceDN w:val="0"/>
        <w:adjustRightInd w:val="0"/>
        <w:jc w:val="both"/>
        <w:rPr>
          <w:rFonts w:asciiTheme="minorHAnsi" w:hAnsiTheme="minorHAnsi" w:cstheme="minorHAnsi"/>
          <w:sz w:val="20"/>
          <w:szCs w:val="20"/>
        </w:rPr>
      </w:pPr>
    </w:p>
    <w:p w:rsidR="0080313B" w:rsidRDefault="0080313B"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80313B"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lastRenderedPageBreak/>
        <w:t>26</w:t>
      </w:r>
      <w:r w:rsidR="009113B2" w:rsidRPr="00920A4F">
        <w:rPr>
          <w:rFonts w:asciiTheme="minorHAnsi" w:hAnsiTheme="minorHAnsi" w:cstheme="minorHAnsi"/>
          <w:b/>
          <w:sz w:val="20"/>
          <w:szCs w:val="20"/>
        </w:rPr>
        <w:t>.  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D37649">
      <w:pPr>
        <w:pStyle w:val="Estilo1"/>
        <w:numPr>
          <w:ilvl w:val="1"/>
          <w:numId w:val="4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D37649">
      <w:pPr>
        <w:pStyle w:val="Estilo1"/>
        <w:numPr>
          <w:ilvl w:val="1"/>
          <w:numId w:val="4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D37649">
      <w:pPr>
        <w:pStyle w:val="Estilo1"/>
        <w:numPr>
          <w:ilvl w:val="1"/>
          <w:numId w:val="4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D37649">
      <w:pPr>
        <w:pStyle w:val="Estilo1"/>
        <w:numPr>
          <w:ilvl w:val="1"/>
          <w:numId w:val="45"/>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7649">
      <w:pPr>
        <w:pStyle w:val="Estilo1"/>
        <w:numPr>
          <w:ilvl w:val="1"/>
          <w:numId w:val="4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Default="009113B2" w:rsidP="009113B2">
      <w:pPr>
        <w:rPr>
          <w:rFonts w:asciiTheme="minorHAnsi" w:hAnsiTheme="minorHAnsi" w:cstheme="minorHAnsi"/>
          <w:sz w:val="20"/>
          <w:szCs w:val="20"/>
        </w:rPr>
      </w:pPr>
      <w:bookmarkStart w:id="151" w:name="_Toc378236514"/>
      <w:bookmarkStart w:id="152" w:name="_Toc378667047"/>
      <w:bookmarkStart w:id="153" w:name="_Toc378667233"/>
      <w:bookmarkStart w:id="154" w:name="_Toc378667748"/>
      <w:bookmarkStart w:id="155" w:name="_Toc381213541"/>
      <w:bookmarkStart w:id="156" w:name="_Toc381214018"/>
      <w:bookmarkStart w:id="157" w:name="_Toc381214109"/>
      <w:bookmarkStart w:id="158" w:name="_Toc384130477"/>
      <w:bookmarkStart w:id="159" w:name="_Toc384130698"/>
      <w:bookmarkStart w:id="160" w:name="_Toc384130854"/>
      <w:bookmarkStart w:id="161" w:name="_Toc384131245"/>
      <w:bookmarkStart w:id="162" w:name="_Toc387785996"/>
      <w:bookmarkStart w:id="163" w:name="_Toc387788284"/>
      <w:bookmarkStart w:id="164" w:name="_Toc388648593"/>
      <w:bookmarkStart w:id="165" w:name="_Toc388648681"/>
      <w:bookmarkStart w:id="166" w:name="_Toc388693342"/>
      <w:bookmarkStart w:id="167" w:name="_Toc388702304"/>
      <w:bookmarkStart w:id="168" w:name="_Toc388724582"/>
      <w:bookmarkStart w:id="169" w:name="_Toc404098170"/>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Default="006274D6" w:rsidP="009113B2">
      <w:pPr>
        <w:rPr>
          <w:rFonts w:asciiTheme="minorHAnsi" w:hAnsiTheme="minorHAnsi" w:cstheme="minorHAnsi"/>
          <w:sz w:val="20"/>
          <w:szCs w:val="20"/>
        </w:rPr>
      </w:pPr>
    </w:p>
    <w:p w:rsidR="006274D6" w:rsidRPr="00920A4F" w:rsidRDefault="006274D6" w:rsidP="009113B2">
      <w:pPr>
        <w:rPr>
          <w:rFonts w:asciiTheme="minorHAnsi" w:hAnsiTheme="minorHAnsi" w:cstheme="minorHAnsi"/>
          <w:sz w:val="20"/>
          <w:szCs w:val="20"/>
        </w:rPr>
      </w:pPr>
    </w:p>
    <w:p w:rsidR="009113B2" w:rsidRPr="00920A4F" w:rsidRDefault="0080313B"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lastRenderedPageBreak/>
        <w:t>27</w:t>
      </w:r>
      <w:r w:rsidR="009113B2" w:rsidRPr="00920A4F">
        <w:rPr>
          <w:rFonts w:asciiTheme="minorHAnsi" w:hAnsiTheme="minorHAnsi" w:cstheme="minorHAnsi"/>
          <w:b/>
          <w:sz w:val="20"/>
          <w:szCs w:val="20"/>
        </w:rPr>
        <w:t>.  LIMPIEZA Y RETIRO DE ESCOMBROS.</w:t>
      </w:r>
    </w:p>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D37649">
      <w:pPr>
        <w:pStyle w:val="Estilo1"/>
        <w:numPr>
          <w:ilvl w:val="1"/>
          <w:numId w:val="4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0"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70"/>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D37649">
      <w:pPr>
        <w:pStyle w:val="Estilo1"/>
        <w:numPr>
          <w:ilvl w:val="1"/>
          <w:numId w:val="4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D37649">
      <w:pPr>
        <w:pStyle w:val="Estilo1"/>
        <w:numPr>
          <w:ilvl w:val="1"/>
          <w:numId w:val="4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D37649">
      <w:pPr>
        <w:pStyle w:val="Estilo1"/>
        <w:numPr>
          <w:ilvl w:val="1"/>
          <w:numId w:val="46"/>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7649">
      <w:pPr>
        <w:pStyle w:val="Estilo1"/>
        <w:numPr>
          <w:ilvl w:val="1"/>
          <w:numId w:val="4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F3609F" w:rsidRPr="00920A4F"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F3609F" w:rsidRPr="00920A4F">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74E" w:rsidRDefault="0016474E" w:rsidP="0031499A">
      <w:r>
        <w:separator/>
      </w:r>
    </w:p>
  </w:endnote>
  <w:endnote w:type="continuationSeparator" w:id="0">
    <w:p w:rsidR="0016474E" w:rsidRDefault="0016474E"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altName w:val="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9B5353" w:rsidRPr="000810BB" w:rsidTr="008345E5">
      <w:tc>
        <w:tcPr>
          <w:tcW w:w="2942" w:type="dxa"/>
        </w:tcPr>
        <w:p w:rsidR="009B5353" w:rsidRPr="000810BB" w:rsidRDefault="009B5353"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9B5353" w:rsidRPr="000810BB" w:rsidRDefault="009B5353"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9B5353" w:rsidRPr="000810BB" w:rsidRDefault="009B5353" w:rsidP="0031499A">
          <w:pPr>
            <w:pStyle w:val="Piedepgina"/>
            <w:rPr>
              <w:rFonts w:ascii="Calibri" w:hAnsi="Calibri"/>
              <w:sz w:val="16"/>
              <w:szCs w:val="20"/>
            </w:rPr>
          </w:pPr>
          <w:r w:rsidRPr="000810BB">
            <w:rPr>
              <w:rFonts w:ascii="Calibri" w:hAnsi="Calibri"/>
              <w:sz w:val="16"/>
              <w:szCs w:val="20"/>
            </w:rPr>
            <w:t>Aprobado por:</w:t>
          </w:r>
        </w:p>
      </w:tc>
    </w:tr>
    <w:tr w:rsidR="009B5353" w:rsidRPr="000810BB" w:rsidTr="008345E5">
      <w:tc>
        <w:tcPr>
          <w:tcW w:w="2942" w:type="dxa"/>
        </w:tcPr>
        <w:p w:rsidR="009B5353" w:rsidRDefault="009B5353" w:rsidP="0031499A">
          <w:pPr>
            <w:pStyle w:val="Piedepgina"/>
            <w:rPr>
              <w:rFonts w:ascii="Calibri" w:hAnsi="Calibri"/>
              <w:sz w:val="16"/>
              <w:szCs w:val="20"/>
            </w:rPr>
          </w:pPr>
        </w:p>
        <w:p w:rsidR="009B5353" w:rsidRDefault="009B5353" w:rsidP="0031499A">
          <w:pPr>
            <w:pStyle w:val="Piedepgina"/>
            <w:rPr>
              <w:rFonts w:ascii="Calibri" w:hAnsi="Calibri"/>
              <w:sz w:val="16"/>
              <w:szCs w:val="20"/>
            </w:rPr>
          </w:pPr>
        </w:p>
        <w:p w:rsidR="009B5353" w:rsidRDefault="009B5353" w:rsidP="0031499A">
          <w:pPr>
            <w:pStyle w:val="Piedepgina"/>
            <w:rPr>
              <w:rFonts w:ascii="Calibri" w:hAnsi="Calibri"/>
              <w:sz w:val="16"/>
              <w:szCs w:val="20"/>
            </w:rPr>
          </w:pPr>
        </w:p>
        <w:p w:rsidR="009B5353" w:rsidRDefault="009B5353" w:rsidP="0031499A">
          <w:pPr>
            <w:pStyle w:val="Piedepgina"/>
            <w:rPr>
              <w:rFonts w:ascii="Calibri" w:hAnsi="Calibri"/>
              <w:sz w:val="16"/>
              <w:szCs w:val="20"/>
            </w:rPr>
          </w:pPr>
        </w:p>
        <w:p w:rsidR="009B5353" w:rsidRDefault="009B5353" w:rsidP="0031499A">
          <w:pPr>
            <w:pStyle w:val="Piedepgina"/>
            <w:rPr>
              <w:rFonts w:ascii="Calibri" w:hAnsi="Calibri"/>
              <w:sz w:val="16"/>
              <w:szCs w:val="20"/>
            </w:rPr>
          </w:pPr>
        </w:p>
        <w:p w:rsidR="009B5353" w:rsidRPr="000810BB" w:rsidRDefault="009B5353" w:rsidP="0031499A">
          <w:pPr>
            <w:pStyle w:val="Piedepgina"/>
            <w:rPr>
              <w:rFonts w:ascii="Calibri" w:hAnsi="Calibri"/>
              <w:sz w:val="16"/>
              <w:szCs w:val="20"/>
            </w:rPr>
          </w:pPr>
        </w:p>
      </w:tc>
      <w:tc>
        <w:tcPr>
          <w:tcW w:w="2943" w:type="dxa"/>
        </w:tcPr>
        <w:p w:rsidR="009B5353" w:rsidRPr="000810BB" w:rsidRDefault="009B5353" w:rsidP="0031499A">
          <w:pPr>
            <w:pStyle w:val="Piedepgina"/>
            <w:rPr>
              <w:rFonts w:ascii="Calibri" w:hAnsi="Calibri"/>
              <w:sz w:val="16"/>
              <w:szCs w:val="20"/>
            </w:rPr>
          </w:pPr>
        </w:p>
      </w:tc>
      <w:tc>
        <w:tcPr>
          <w:tcW w:w="2943" w:type="dxa"/>
        </w:tcPr>
        <w:p w:rsidR="009B5353" w:rsidRPr="000810BB" w:rsidRDefault="009B5353" w:rsidP="0031499A">
          <w:pPr>
            <w:pStyle w:val="Piedepgina"/>
            <w:rPr>
              <w:rFonts w:ascii="Calibri" w:hAnsi="Calibri"/>
              <w:sz w:val="16"/>
              <w:szCs w:val="20"/>
            </w:rPr>
          </w:pPr>
        </w:p>
        <w:p w:rsidR="009B5353" w:rsidRPr="000810BB" w:rsidRDefault="009B5353" w:rsidP="0031499A">
          <w:pPr>
            <w:pStyle w:val="Piedepgina"/>
            <w:rPr>
              <w:rFonts w:ascii="Calibri" w:hAnsi="Calibri"/>
              <w:sz w:val="16"/>
              <w:szCs w:val="20"/>
            </w:rPr>
          </w:pPr>
        </w:p>
        <w:p w:rsidR="009B5353" w:rsidRPr="000810BB" w:rsidRDefault="009B5353" w:rsidP="0031499A">
          <w:pPr>
            <w:pStyle w:val="Piedepgina"/>
            <w:rPr>
              <w:rFonts w:ascii="Calibri" w:hAnsi="Calibri"/>
              <w:sz w:val="16"/>
              <w:szCs w:val="20"/>
            </w:rPr>
          </w:pPr>
        </w:p>
        <w:p w:rsidR="009B5353" w:rsidRPr="000810BB" w:rsidRDefault="009B5353" w:rsidP="0031499A">
          <w:pPr>
            <w:pStyle w:val="Piedepgina"/>
            <w:rPr>
              <w:rFonts w:ascii="Calibri" w:hAnsi="Calibri"/>
              <w:sz w:val="16"/>
              <w:szCs w:val="20"/>
            </w:rPr>
          </w:pPr>
        </w:p>
      </w:tc>
    </w:tr>
    <w:tr w:rsidR="009B5353" w:rsidRPr="000810BB" w:rsidTr="008345E5">
      <w:tc>
        <w:tcPr>
          <w:tcW w:w="2942" w:type="dxa"/>
        </w:tcPr>
        <w:p w:rsidR="009B5353" w:rsidRPr="00756773" w:rsidRDefault="009B5353" w:rsidP="006274D6">
          <w:pPr>
            <w:pStyle w:val="Encabezado"/>
            <w:jc w:val="center"/>
            <w:rPr>
              <w:rFonts w:ascii="Century Gothic" w:eastAsia="Arial Unicode MS" w:hAnsi="Century Gothic" w:cs="Calibri"/>
              <w:color w:val="FFFFFF" w:themeColor="background1"/>
              <w:sz w:val="14"/>
              <w:szCs w:val="14"/>
            </w:rPr>
          </w:pPr>
          <w:r w:rsidRPr="00756773">
            <w:rPr>
              <w:rFonts w:ascii="Century Gothic" w:eastAsia="Arial Unicode MS" w:hAnsi="Century Gothic" w:cs="Calibri"/>
              <w:color w:val="FFFFFF" w:themeColor="background1"/>
              <w:sz w:val="14"/>
              <w:szCs w:val="14"/>
            </w:rPr>
            <w:t>ING. RONALD MEDINACELI VILLARROEL</w:t>
          </w:r>
        </w:p>
        <w:p w:rsidR="009B5353" w:rsidRPr="00756773" w:rsidRDefault="009B5353" w:rsidP="006274D6">
          <w:pPr>
            <w:pStyle w:val="Piedepgina"/>
            <w:jc w:val="center"/>
            <w:rPr>
              <w:rFonts w:ascii="Century Gothic" w:eastAsia="Arial Unicode MS" w:hAnsi="Century Gothic" w:cs="Calibri"/>
              <w:b/>
              <w:color w:val="FFFFFF" w:themeColor="background1"/>
              <w:sz w:val="12"/>
              <w:szCs w:val="12"/>
            </w:rPr>
          </w:pPr>
          <w:r w:rsidRPr="00756773">
            <w:rPr>
              <w:rFonts w:ascii="Century Gothic" w:eastAsia="Arial Unicode MS" w:hAnsi="Century Gothic" w:cs="Calibri"/>
              <w:b/>
              <w:color w:val="FFFFFF" w:themeColor="background1"/>
              <w:sz w:val="12"/>
              <w:szCs w:val="12"/>
            </w:rPr>
            <w:t>INGENIERO DE PROYECTOS</w:t>
          </w:r>
        </w:p>
        <w:p w:rsidR="009B5353" w:rsidRPr="00756773" w:rsidRDefault="009B5353" w:rsidP="006274D6">
          <w:pPr>
            <w:pStyle w:val="Piedepgina"/>
            <w:jc w:val="center"/>
            <w:rPr>
              <w:rFonts w:ascii="Calibri" w:hAnsi="Calibri"/>
              <w:color w:val="FFFFFF" w:themeColor="background1"/>
              <w:sz w:val="16"/>
              <w:szCs w:val="20"/>
            </w:rPr>
          </w:pPr>
          <w:r w:rsidRPr="00756773">
            <w:rPr>
              <w:rFonts w:ascii="Century Gothic" w:eastAsia="Arial Unicode MS" w:hAnsi="Century Gothic" w:cs="Calibri"/>
              <w:b/>
              <w:color w:val="FFFFFF" w:themeColor="background1"/>
              <w:sz w:val="12"/>
              <w:szCs w:val="12"/>
            </w:rPr>
            <w:t>UIP - UDC – DRCB -  GRGD - YPFB</w:t>
          </w:r>
        </w:p>
      </w:tc>
      <w:tc>
        <w:tcPr>
          <w:tcW w:w="2943" w:type="dxa"/>
        </w:tcPr>
        <w:p w:rsidR="009B5353" w:rsidRPr="00756773" w:rsidRDefault="009B5353" w:rsidP="00E603BB">
          <w:pPr>
            <w:pStyle w:val="Encabezado"/>
            <w:jc w:val="center"/>
            <w:rPr>
              <w:rFonts w:ascii="Century Gothic" w:eastAsia="Arial Unicode MS" w:hAnsi="Century Gothic" w:cs="Calibri"/>
              <w:color w:val="FFFFFF" w:themeColor="background1"/>
              <w:sz w:val="15"/>
              <w:szCs w:val="15"/>
            </w:rPr>
          </w:pPr>
          <w:r w:rsidRPr="00756773">
            <w:rPr>
              <w:rFonts w:ascii="Century Gothic" w:eastAsia="Arial Unicode MS" w:hAnsi="Century Gothic" w:cs="Calibri"/>
              <w:color w:val="FFFFFF" w:themeColor="background1"/>
              <w:sz w:val="15"/>
              <w:szCs w:val="15"/>
            </w:rPr>
            <w:t>ING. ÁNGEL A. VARGAS GUZMÁN</w:t>
          </w:r>
        </w:p>
        <w:p w:rsidR="009B5353" w:rsidRPr="00756773" w:rsidRDefault="009B5353" w:rsidP="00E603BB">
          <w:pPr>
            <w:pStyle w:val="Encabezado"/>
            <w:jc w:val="center"/>
            <w:rPr>
              <w:rFonts w:ascii="Century Gothic" w:eastAsia="Arial Unicode MS" w:hAnsi="Century Gothic" w:cs="Calibri"/>
              <w:b/>
              <w:color w:val="FFFFFF" w:themeColor="background1"/>
              <w:sz w:val="12"/>
              <w:szCs w:val="12"/>
            </w:rPr>
          </w:pPr>
          <w:r w:rsidRPr="00756773">
            <w:rPr>
              <w:rFonts w:ascii="Century Gothic" w:eastAsia="Arial Unicode MS" w:hAnsi="Century Gothic" w:cs="Calibri"/>
              <w:b/>
              <w:color w:val="FFFFFF" w:themeColor="background1"/>
              <w:sz w:val="12"/>
              <w:szCs w:val="12"/>
            </w:rPr>
            <w:t xml:space="preserve">JEFE UNIDAD DISTRITAL DE CONSTRUCCIONES </w:t>
          </w:r>
        </w:p>
        <w:p w:rsidR="009B5353" w:rsidRPr="00756773" w:rsidRDefault="009B5353" w:rsidP="00E603BB">
          <w:pPr>
            <w:pStyle w:val="Piedepgina"/>
            <w:jc w:val="center"/>
            <w:rPr>
              <w:rFonts w:ascii="Calibri" w:hAnsi="Calibri"/>
              <w:color w:val="FFFFFF" w:themeColor="background1"/>
              <w:sz w:val="16"/>
              <w:szCs w:val="20"/>
            </w:rPr>
          </w:pPr>
          <w:r w:rsidRPr="00756773">
            <w:rPr>
              <w:rFonts w:ascii="Century Gothic" w:eastAsia="Arial Unicode MS" w:hAnsi="Century Gothic" w:cs="Calibri"/>
              <w:b/>
              <w:color w:val="FFFFFF" w:themeColor="background1"/>
              <w:sz w:val="12"/>
              <w:szCs w:val="12"/>
            </w:rPr>
            <w:t>UDC – DRCB -  GRGD - YPFB</w:t>
          </w:r>
        </w:p>
      </w:tc>
      <w:tc>
        <w:tcPr>
          <w:tcW w:w="2943" w:type="dxa"/>
        </w:tcPr>
        <w:p w:rsidR="009B5353" w:rsidRPr="00756773" w:rsidRDefault="009B5353" w:rsidP="006274D6">
          <w:pPr>
            <w:pStyle w:val="Encabezado"/>
            <w:jc w:val="center"/>
            <w:rPr>
              <w:rFonts w:ascii="Century Gothic" w:eastAsia="Arial Unicode MS" w:hAnsi="Century Gothic" w:cs="Calibri"/>
              <w:color w:val="FFFFFF" w:themeColor="background1"/>
              <w:sz w:val="14"/>
              <w:szCs w:val="14"/>
            </w:rPr>
          </w:pPr>
          <w:r w:rsidRPr="00756773">
            <w:rPr>
              <w:rFonts w:ascii="Century Gothic" w:eastAsia="Arial Unicode MS" w:hAnsi="Century Gothic" w:cs="Calibri"/>
              <w:color w:val="FFFFFF" w:themeColor="background1"/>
              <w:sz w:val="14"/>
              <w:szCs w:val="14"/>
            </w:rPr>
            <w:t>ING. ÁNGEL A. VARGAS GUZMÁN</w:t>
          </w:r>
        </w:p>
        <w:p w:rsidR="009B5353" w:rsidRPr="00756773" w:rsidRDefault="009B5353" w:rsidP="006274D6">
          <w:pPr>
            <w:pStyle w:val="Encabezado"/>
            <w:jc w:val="center"/>
            <w:rPr>
              <w:rFonts w:ascii="Century Gothic" w:eastAsia="Arial Unicode MS" w:hAnsi="Century Gothic" w:cs="Calibri"/>
              <w:b/>
              <w:color w:val="FFFFFF" w:themeColor="background1"/>
              <w:sz w:val="12"/>
              <w:szCs w:val="12"/>
            </w:rPr>
          </w:pPr>
          <w:r w:rsidRPr="00756773">
            <w:rPr>
              <w:rFonts w:ascii="Century Gothic" w:eastAsia="Arial Unicode MS" w:hAnsi="Century Gothic" w:cs="Calibri"/>
              <w:b/>
              <w:color w:val="FFFFFF" w:themeColor="background1"/>
              <w:sz w:val="12"/>
              <w:szCs w:val="12"/>
            </w:rPr>
            <w:t>JEFE UNIDAD DISTRITAL DE CONSTRUCCIONES</w:t>
          </w:r>
        </w:p>
        <w:p w:rsidR="009B5353" w:rsidRPr="00756773" w:rsidRDefault="009B5353" w:rsidP="006274D6">
          <w:pPr>
            <w:pStyle w:val="Piedepgina"/>
            <w:jc w:val="center"/>
            <w:rPr>
              <w:rFonts w:ascii="Calibri" w:hAnsi="Calibri"/>
              <w:color w:val="FFFFFF" w:themeColor="background1"/>
              <w:sz w:val="16"/>
              <w:szCs w:val="20"/>
            </w:rPr>
          </w:pPr>
          <w:r w:rsidRPr="00756773">
            <w:rPr>
              <w:rFonts w:ascii="Century Gothic" w:eastAsia="Arial Unicode MS" w:hAnsi="Century Gothic" w:cs="Calibri"/>
              <w:b/>
              <w:color w:val="FFFFFF" w:themeColor="background1"/>
              <w:sz w:val="12"/>
              <w:szCs w:val="12"/>
            </w:rPr>
            <w:t>YPFB – GRGD- DRCB - UDC</w:t>
          </w:r>
        </w:p>
      </w:tc>
    </w:tr>
  </w:tbl>
  <w:p w:rsidR="009B5353" w:rsidRDefault="009B53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74E" w:rsidRDefault="0016474E" w:rsidP="0031499A">
      <w:r>
        <w:separator/>
      </w:r>
    </w:p>
  </w:footnote>
  <w:footnote w:type="continuationSeparator" w:id="0">
    <w:p w:rsidR="0016474E" w:rsidRDefault="0016474E"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B5353" w:rsidRPr="00FA0D94" w:rsidTr="008345E5">
      <w:tc>
        <w:tcPr>
          <w:tcW w:w="1446" w:type="dxa"/>
          <w:vMerge w:val="restart"/>
          <w:vAlign w:val="center"/>
        </w:tcPr>
        <w:p w:rsidR="009B5353" w:rsidRPr="00FA0D94" w:rsidRDefault="009B5353"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114DCB78" wp14:editId="7083843F">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9B5353" w:rsidRDefault="009B535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9B5353" w:rsidRDefault="009B535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9B5353" w:rsidRPr="0076024C" w:rsidRDefault="009B5353" w:rsidP="00523CCD">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9B5353" w:rsidRPr="0076024C" w:rsidRDefault="009B535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B5353" w:rsidRDefault="009B5353"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9B5353" w:rsidRPr="0076024C" w:rsidRDefault="009B5353" w:rsidP="0031499A">
          <w:pPr>
            <w:pStyle w:val="Encabezado"/>
            <w:jc w:val="center"/>
            <w:rPr>
              <w:rFonts w:ascii="Calibri" w:eastAsia="Arial Unicode MS" w:hAnsi="Calibri" w:cs="Arial"/>
              <w:b/>
              <w:sz w:val="14"/>
              <w:szCs w:val="14"/>
              <w:lang w:val="es-MX"/>
            </w:rPr>
          </w:pPr>
        </w:p>
      </w:tc>
    </w:tr>
    <w:tr w:rsidR="009B5353" w:rsidRPr="00FA0D94" w:rsidTr="008345E5">
      <w:trPr>
        <w:trHeight w:val="478"/>
      </w:trPr>
      <w:tc>
        <w:tcPr>
          <w:tcW w:w="1446" w:type="dxa"/>
          <w:vMerge/>
          <w:vAlign w:val="center"/>
        </w:tcPr>
        <w:p w:rsidR="009B5353" w:rsidRPr="00FA0D94" w:rsidRDefault="009B5353" w:rsidP="0031499A">
          <w:pPr>
            <w:pStyle w:val="Encabezado"/>
            <w:jc w:val="center"/>
            <w:rPr>
              <w:rFonts w:ascii="Arial Narrow" w:eastAsia="Arial Unicode MS" w:hAnsi="Arial Narrow"/>
              <w:szCs w:val="12"/>
              <w:lang w:val="es-MX"/>
            </w:rPr>
          </w:pPr>
        </w:p>
      </w:tc>
      <w:tc>
        <w:tcPr>
          <w:tcW w:w="6209" w:type="dxa"/>
          <w:vAlign w:val="center"/>
        </w:tcPr>
        <w:p w:rsidR="009B5353" w:rsidRDefault="009B5353" w:rsidP="00814DDB">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ESPECIFICACIONES TÉCNICAS PARA OBRAS CIVILES: </w:t>
          </w:r>
        </w:p>
        <w:p w:rsidR="009B5353" w:rsidRPr="00814DDB" w:rsidRDefault="009B5353" w:rsidP="00814DDB">
          <w:pPr>
            <w:pStyle w:val="Encabezado"/>
            <w:jc w:val="center"/>
            <w:rPr>
              <w:rFonts w:ascii="Calibri" w:eastAsia="Arial Unicode MS" w:hAnsi="Calibri" w:cs="Calibri"/>
              <w:szCs w:val="12"/>
              <w:lang w:val="es-MX"/>
            </w:rPr>
          </w:pPr>
          <w:r>
            <w:rPr>
              <w:rFonts w:ascii="Calibri" w:eastAsia="Arial Unicode MS" w:hAnsi="Calibri" w:cs="Calibri"/>
              <w:sz w:val="18"/>
              <w:szCs w:val="18"/>
              <w:lang w:val="es-MX"/>
            </w:rPr>
            <w:t>“</w:t>
          </w:r>
          <w:r w:rsidRPr="00814DDB">
            <w:rPr>
              <w:rFonts w:ascii="Calibri" w:eastAsia="Arial Unicode MS" w:hAnsi="Calibri" w:cs="Calibri"/>
              <w:sz w:val="18"/>
              <w:szCs w:val="18"/>
              <w:lang w:val="es-MX"/>
            </w:rPr>
            <w:t>OBRAS CIVILES CONSTRUCCIÓN RED SECUNDARIA MUNICIPIO DE PUERTO VILLARROEL POBLACIONES DE IVIRGARZAMA Y VALLE SAJTA</w:t>
          </w:r>
          <w:r>
            <w:rPr>
              <w:rFonts w:ascii="Calibri" w:eastAsia="Arial Unicode MS" w:hAnsi="Calibri" w:cs="Calibri"/>
              <w:sz w:val="18"/>
              <w:szCs w:val="18"/>
              <w:lang w:val="es-MX"/>
            </w:rPr>
            <w:t>”</w:t>
          </w:r>
        </w:p>
      </w:tc>
      <w:tc>
        <w:tcPr>
          <w:tcW w:w="1276" w:type="dxa"/>
          <w:vAlign w:val="center"/>
        </w:tcPr>
        <w:p w:rsidR="009B5353" w:rsidRPr="0076024C" w:rsidRDefault="009B535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B5353" w:rsidRPr="0076024C" w:rsidRDefault="009B5353"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56773">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56773">
            <w:rPr>
              <w:rStyle w:val="Nmerodepgina"/>
              <w:rFonts w:ascii="Calibri" w:eastAsiaTheme="majorEastAsia" w:hAnsi="Calibri"/>
              <w:noProof/>
              <w:sz w:val="16"/>
              <w:szCs w:val="16"/>
            </w:rPr>
            <w:t>79</w:t>
          </w:r>
          <w:r w:rsidRPr="0076024C">
            <w:rPr>
              <w:rStyle w:val="Nmerodepgina"/>
              <w:rFonts w:ascii="Calibri" w:eastAsiaTheme="majorEastAsia" w:hAnsi="Calibri"/>
              <w:sz w:val="16"/>
              <w:szCs w:val="16"/>
            </w:rPr>
            <w:fldChar w:fldCharType="end"/>
          </w:r>
        </w:p>
      </w:tc>
    </w:tr>
  </w:tbl>
  <w:p w:rsidR="009B5353" w:rsidRDefault="009B535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D1BFC"/>
    <w:multiLevelType w:val="multilevel"/>
    <w:tmpl w:val="A2A8ABEA"/>
    <w:lvl w:ilvl="0">
      <w:start w:val="18"/>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4E70EB"/>
    <w:multiLevelType w:val="multilevel"/>
    <w:tmpl w:val="7384EEE8"/>
    <w:lvl w:ilvl="0">
      <w:start w:val="23"/>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7624B4"/>
    <w:multiLevelType w:val="multilevel"/>
    <w:tmpl w:val="A5CAC81A"/>
    <w:lvl w:ilvl="0">
      <w:start w:val="27"/>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F3E7258"/>
    <w:multiLevelType w:val="multilevel"/>
    <w:tmpl w:val="E16A384A"/>
    <w:lvl w:ilvl="0">
      <w:start w:val="17"/>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F446902"/>
    <w:multiLevelType w:val="multilevel"/>
    <w:tmpl w:val="940AEE0A"/>
    <w:lvl w:ilvl="0">
      <w:start w:val="2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0">
    <w:nsid w:val="15F926A3"/>
    <w:multiLevelType w:val="multilevel"/>
    <w:tmpl w:val="F878B104"/>
    <w:lvl w:ilvl="0">
      <w:start w:val="19"/>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4BB6505"/>
    <w:multiLevelType w:val="multilevel"/>
    <w:tmpl w:val="67D85D44"/>
    <w:lvl w:ilvl="0">
      <w:start w:val="7"/>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485290"/>
    <w:multiLevelType w:val="multilevel"/>
    <w:tmpl w:val="41280432"/>
    <w:lvl w:ilvl="0">
      <w:start w:val="2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7380EF4"/>
    <w:multiLevelType w:val="multilevel"/>
    <w:tmpl w:val="CE62FFC4"/>
    <w:lvl w:ilvl="0">
      <w:start w:val="2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C455321"/>
    <w:multiLevelType w:val="multilevel"/>
    <w:tmpl w:val="CDDAC66A"/>
    <w:lvl w:ilvl="0">
      <w:start w:val="2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47262FFA"/>
    <w:multiLevelType w:val="multilevel"/>
    <w:tmpl w:val="A484EC2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635507F6"/>
    <w:multiLevelType w:val="multilevel"/>
    <w:tmpl w:val="3D484E3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54F4EAF"/>
    <w:multiLevelType w:val="multilevel"/>
    <w:tmpl w:val="95AEDED8"/>
    <w:lvl w:ilvl="0">
      <w:start w:val="22"/>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7D38A8"/>
    <w:multiLevelType w:val="multilevel"/>
    <w:tmpl w:val="76F873E4"/>
    <w:lvl w:ilvl="0">
      <w:start w:val="25"/>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4">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14"/>
  </w:num>
  <w:num w:numId="3">
    <w:abstractNumId w:val="16"/>
  </w:num>
  <w:num w:numId="4">
    <w:abstractNumId w:val="40"/>
  </w:num>
  <w:num w:numId="5">
    <w:abstractNumId w:val="43"/>
  </w:num>
  <w:num w:numId="6">
    <w:abstractNumId w:val="36"/>
  </w:num>
  <w:num w:numId="7">
    <w:abstractNumId w:val="12"/>
  </w:num>
  <w:num w:numId="8">
    <w:abstractNumId w:val="29"/>
  </w:num>
  <w:num w:numId="9">
    <w:abstractNumId w:val="24"/>
  </w:num>
  <w:num w:numId="10">
    <w:abstractNumId w:val="11"/>
  </w:num>
  <w:num w:numId="11">
    <w:abstractNumId w:val="4"/>
  </w:num>
  <w:num w:numId="12">
    <w:abstractNumId w:val="2"/>
  </w:num>
  <w:num w:numId="13">
    <w:abstractNumId w:val="17"/>
  </w:num>
  <w:num w:numId="14">
    <w:abstractNumId w:val="41"/>
  </w:num>
  <w:num w:numId="15">
    <w:abstractNumId w:val="3"/>
  </w:num>
  <w:num w:numId="16">
    <w:abstractNumId w:val="9"/>
  </w:num>
  <w:num w:numId="17">
    <w:abstractNumId w:val="23"/>
  </w:num>
  <w:num w:numId="18">
    <w:abstractNumId w:val="13"/>
  </w:num>
  <w:num w:numId="19">
    <w:abstractNumId w:val="15"/>
  </w:num>
  <w:num w:numId="20">
    <w:abstractNumId w:val="19"/>
  </w:num>
  <w:num w:numId="21">
    <w:abstractNumId w:val="27"/>
  </w:num>
  <w:num w:numId="22">
    <w:abstractNumId w:val="45"/>
    <w:lvlOverride w:ilvl="0">
      <w:startOverride w:val="1"/>
    </w:lvlOverride>
  </w:num>
  <w:num w:numId="23">
    <w:abstractNumId w:val="30"/>
  </w:num>
  <w:num w:numId="24">
    <w:abstractNumId w:val="22"/>
  </w:num>
  <w:num w:numId="25">
    <w:abstractNumId w:val="33"/>
  </w:num>
  <w:num w:numId="26">
    <w:abstractNumId w:val="35"/>
  </w:num>
  <w:num w:numId="27">
    <w:abstractNumId w:val="26"/>
  </w:num>
  <w:num w:numId="28">
    <w:abstractNumId w:val="21"/>
  </w:num>
  <w:num w:numId="29">
    <w:abstractNumId w:val="44"/>
  </w:num>
  <w:num w:numId="30">
    <w:abstractNumId w:val="39"/>
  </w:num>
  <w:num w:numId="31">
    <w:abstractNumId w:val="18"/>
  </w:num>
  <w:num w:numId="32">
    <w:abstractNumId w:val="34"/>
  </w:num>
  <w:num w:numId="33">
    <w:abstractNumId w:val="37"/>
  </w:num>
  <w:num w:numId="34">
    <w:abstractNumId w:val="32"/>
  </w:num>
  <w:num w:numId="35">
    <w:abstractNumId w:val="7"/>
  </w:num>
  <w:num w:numId="36">
    <w:abstractNumId w:val="0"/>
  </w:num>
  <w:num w:numId="37">
    <w:abstractNumId w:val="10"/>
  </w:num>
  <w:num w:numId="38">
    <w:abstractNumId w:val="31"/>
  </w:num>
  <w:num w:numId="39">
    <w:abstractNumId w:val="25"/>
  </w:num>
  <w:num w:numId="40">
    <w:abstractNumId w:val="38"/>
  </w:num>
  <w:num w:numId="41">
    <w:abstractNumId w:val="1"/>
  </w:num>
  <w:num w:numId="42">
    <w:abstractNumId w:val="20"/>
  </w:num>
  <w:num w:numId="43">
    <w:abstractNumId w:val="6"/>
  </w:num>
  <w:num w:numId="44">
    <w:abstractNumId w:val="42"/>
  </w:num>
  <w:num w:numId="45">
    <w:abstractNumId w:val="8"/>
  </w:num>
  <w:num w:numId="46">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135B25"/>
    <w:rsid w:val="00142CF5"/>
    <w:rsid w:val="0016474E"/>
    <w:rsid w:val="00183F01"/>
    <w:rsid w:val="001B5DA6"/>
    <w:rsid w:val="001B6ED8"/>
    <w:rsid w:val="00234811"/>
    <w:rsid w:val="0028175A"/>
    <w:rsid w:val="0031499A"/>
    <w:rsid w:val="0039159A"/>
    <w:rsid w:val="003B188F"/>
    <w:rsid w:val="003C6C40"/>
    <w:rsid w:val="00402B5F"/>
    <w:rsid w:val="00432EA5"/>
    <w:rsid w:val="00437ABE"/>
    <w:rsid w:val="00523480"/>
    <w:rsid w:val="00523CCD"/>
    <w:rsid w:val="006274D6"/>
    <w:rsid w:val="00644254"/>
    <w:rsid w:val="0068146B"/>
    <w:rsid w:val="006D5E32"/>
    <w:rsid w:val="00742CA8"/>
    <w:rsid w:val="00754E7E"/>
    <w:rsid w:val="00756773"/>
    <w:rsid w:val="007857B9"/>
    <w:rsid w:val="0080313B"/>
    <w:rsid w:val="00814DDB"/>
    <w:rsid w:val="00821749"/>
    <w:rsid w:val="008345E5"/>
    <w:rsid w:val="00892BF1"/>
    <w:rsid w:val="008C6009"/>
    <w:rsid w:val="008E3C54"/>
    <w:rsid w:val="009113B2"/>
    <w:rsid w:val="009B2283"/>
    <w:rsid w:val="009B32C0"/>
    <w:rsid w:val="009B5353"/>
    <w:rsid w:val="009D5A43"/>
    <w:rsid w:val="009F1C56"/>
    <w:rsid w:val="00A21006"/>
    <w:rsid w:val="00A769A7"/>
    <w:rsid w:val="00B148FD"/>
    <w:rsid w:val="00BE6C8F"/>
    <w:rsid w:val="00C176E5"/>
    <w:rsid w:val="00C652D6"/>
    <w:rsid w:val="00D37649"/>
    <w:rsid w:val="00DA1FD4"/>
    <w:rsid w:val="00DC74A5"/>
    <w:rsid w:val="00E3211A"/>
    <w:rsid w:val="00E34BC6"/>
    <w:rsid w:val="00E603BB"/>
    <w:rsid w:val="00E84828"/>
    <w:rsid w:val="00ED5777"/>
    <w:rsid w:val="00F05BCC"/>
    <w:rsid w:val="00F3609F"/>
    <w:rsid w:val="00F9555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00CBDA8-A14E-407F-974E-0B95B0D4B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73AC0-5B2D-45B2-909B-920D21D66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27766</Words>
  <Characters>152714</Characters>
  <Application>Microsoft Office Word</Application>
  <DocSecurity>0</DocSecurity>
  <Lines>1272</Lines>
  <Paragraphs>360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180120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Ronald Milton Medinaceli Villarroel</cp:lastModifiedBy>
  <cp:revision>14</cp:revision>
  <cp:lastPrinted>2017-05-06T04:46:00Z</cp:lastPrinted>
  <dcterms:created xsi:type="dcterms:W3CDTF">2017-05-05T04:14:00Z</dcterms:created>
  <dcterms:modified xsi:type="dcterms:W3CDTF">2017-05-16T20:50:00Z</dcterms:modified>
</cp:coreProperties>
</file>