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02677"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7D985ED7" wp14:editId="597B5F0E">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771614"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6CFA8D26" wp14:editId="6305EEAD">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F5962" w:rsidRPr="00AD6AF2" w:rsidRDefault="004F5962" w:rsidP="00B26F20">
                            <w:pPr>
                              <w:ind w:right="930"/>
                              <w:jc w:val="center"/>
                              <w:rPr>
                                <w:rFonts w:ascii="Century Gothic" w:hAnsi="Century Gothic"/>
                                <w:sz w:val="14"/>
                                <w:lang w:val="es-ES_tradnl"/>
                              </w:rPr>
                            </w:pPr>
                          </w:p>
                          <w:p w:rsidR="004F5962" w:rsidRDefault="004F596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4F5962" w:rsidRPr="00AD6AF2" w:rsidRDefault="004F5962"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FA8D26" id="AutoShape 2" o:spid="_x0000_s1026"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">
                <v:shadow on="t" color="#333" offset="6pt,6pt"/>
                <v:textbox>
                  <w:txbxContent>
                    <w:p w:rsidR="004F5962" w:rsidRPr="00AD6AF2" w:rsidRDefault="004F5962" w:rsidP="00B26F20">
                      <w:pPr>
                        <w:ind w:right="930"/>
                        <w:jc w:val="center"/>
                        <w:rPr>
                          <w:rFonts w:ascii="Century Gothic" w:hAnsi="Century Gothic"/>
                          <w:sz w:val="14"/>
                          <w:lang w:val="es-ES_tradnl"/>
                        </w:rPr>
                      </w:pPr>
                    </w:p>
                    <w:p w:rsidR="004F5962" w:rsidRDefault="004F596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4F5962" w:rsidRPr="00AD6AF2" w:rsidRDefault="004F5962"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75A2570F" wp14:editId="6FF2D016">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719395"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DE600B" w:rsidRDefault="00F27177"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14946972" wp14:editId="1C9E09EA">
                <wp:simplePos x="0" y="0"/>
                <wp:positionH relativeFrom="column">
                  <wp:posOffset>-261428</wp:posOffset>
                </wp:positionH>
                <wp:positionV relativeFrom="paragraph">
                  <wp:posOffset>100508</wp:posOffset>
                </wp:positionV>
                <wp:extent cx="6177915" cy="6507126"/>
                <wp:effectExtent l="0" t="0" r="89535" b="10350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507126"/>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F5962" w:rsidRDefault="004F5962"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F5962" w:rsidRDefault="004F5962" w:rsidP="00B8304E">
                            <w:pPr>
                              <w:ind w:left="142"/>
                              <w:jc w:val="center"/>
                              <w:rPr>
                                <w:rFonts w:ascii="Verdana" w:hAnsi="Verdana"/>
                                <w:b/>
                              </w:rPr>
                            </w:pPr>
                          </w:p>
                          <w:p w:rsidR="004F5962" w:rsidRDefault="004F5962"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138230" wp14:editId="0B763DD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F5962" w:rsidRPr="00103622" w:rsidRDefault="004F5962" w:rsidP="00B8304E">
                            <w:pPr>
                              <w:ind w:left="142"/>
                              <w:jc w:val="center"/>
                              <w:rPr>
                                <w:rFonts w:ascii="Century Gothic" w:hAnsi="Century Gothic" w:cs="Arial"/>
                                <w:b/>
                                <w:sz w:val="32"/>
                                <w:szCs w:val="32"/>
                                <w:lang w:val="es-MX"/>
                              </w:rPr>
                            </w:pPr>
                          </w:p>
                          <w:p w:rsidR="004F5962" w:rsidRPr="003806E3" w:rsidRDefault="004F5962" w:rsidP="00B8304E">
                            <w:pPr>
                              <w:ind w:left="142"/>
                              <w:jc w:val="center"/>
                              <w:rPr>
                                <w:rFonts w:ascii="Century Gothic" w:hAnsi="Century Gothic" w:cs="Arial"/>
                                <w:sz w:val="32"/>
                                <w:szCs w:val="32"/>
                                <w:lang w:val="es-MX"/>
                              </w:rPr>
                            </w:pPr>
                            <w:r w:rsidRPr="003806E3">
                              <w:rPr>
                                <w:rFonts w:ascii="Century Gothic" w:hAnsi="Century Gothic" w:cs="Arial"/>
                                <w:sz w:val="32"/>
                                <w:szCs w:val="32"/>
                                <w:lang w:val="es-MX"/>
                              </w:rPr>
                              <w:t xml:space="preserve">DOCUMENTO BASE DE CONTRATACIÓN </w:t>
                            </w:r>
                          </w:p>
                          <w:p w:rsidR="004F5962" w:rsidRPr="003806E3" w:rsidRDefault="004F5962" w:rsidP="00B8304E">
                            <w:pPr>
                              <w:ind w:left="142"/>
                              <w:jc w:val="center"/>
                              <w:rPr>
                                <w:rFonts w:ascii="Century Gothic" w:hAnsi="Century Gothic" w:cs="Arial"/>
                                <w:sz w:val="32"/>
                                <w:szCs w:val="32"/>
                                <w:lang w:val="es-MX"/>
                              </w:rPr>
                            </w:pPr>
                            <w:r w:rsidRPr="003806E3">
                              <w:rPr>
                                <w:rFonts w:ascii="Century Gothic" w:hAnsi="Century Gothic" w:cs="Arial"/>
                                <w:sz w:val="32"/>
                                <w:szCs w:val="32"/>
                                <w:lang w:val="es-MX"/>
                              </w:rPr>
                              <w:t xml:space="preserve">PARA SERVICIOS GENERALES </w:t>
                            </w:r>
                          </w:p>
                          <w:p w:rsidR="004F5962" w:rsidRPr="003806E3" w:rsidRDefault="004F5962" w:rsidP="00B8304E">
                            <w:pPr>
                              <w:jc w:val="center"/>
                              <w:rPr>
                                <w:rFonts w:ascii="Century Gothic" w:hAnsi="Century Gothic" w:cs="Arial"/>
                                <w:sz w:val="28"/>
                                <w:szCs w:val="32"/>
                              </w:rPr>
                            </w:pPr>
                          </w:p>
                          <w:p w:rsidR="004F5962" w:rsidRPr="003806E3" w:rsidRDefault="004F5962" w:rsidP="00B8304E">
                            <w:pPr>
                              <w:jc w:val="center"/>
                              <w:rPr>
                                <w:rFonts w:ascii="Century Gothic" w:hAnsi="Century Gothic" w:cs="Arial"/>
                                <w:sz w:val="28"/>
                                <w:szCs w:val="32"/>
                              </w:rPr>
                            </w:pPr>
                          </w:p>
                          <w:p w:rsidR="004F5962" w:rsidRPr="003806E3" w:rsidRDefault="004F5962" w:rsidP="00B8304E">
                            <w:pPr>
                              <w:jc w:val="center"/>
                              <w:rPr>
                                <w:rFonts w:ascii="Century Gothic" w:hAnsi="Century Gothic"/>
                                <w:sz w:val="28"/>
                                <w:szCs w:val="32"/>
                              </w:rPr>
                            </w:pPr>
                            <w:r w:rsidRPr="003806E3">
                              <w:rPr>
                                <w:rFonts w:ascii="Century Gothic" w:hAnsi="Century Gothic"/>
                                <w:sz w:val="28"/>
                                <w:szCs w:val="32"/>
                              </w:rPr>
                              <w:t xml:space="preserve">REGLAMENTO DE CONTRATACION DE BIENES Y SERVICIOS </w:t>
                            </w:r>
                          </w:p>
                          <w:p w:rsidR="004F5962" w:rsidRPr="003806E3" w:rsidRDefault="004F5962" w:rsidP="00B8304E">
                            <w:pPr>
                              <w:jc w:val="center"/>
                              <w:rPr>
                                <w:rFonts w:ascii="Century Gothic" w:hAnsi="Century Gothic"/>
                                <w:sz w:val="28"/>
                                <w:szCs w:val="32"/>
                              </w:rPr>
                            </w:pPr>
                            <w:r w:rsidRPr="003806E3">
                              <w:rPr>
                                <w:rFonts w:ascii="Century Gothic" w:hAnsi="Century Gothic"/>
                                <w:sz w:val="28"/>
                                <w:szCs w:val="32"/>
                              </w:rPr>
                              <w:t>EN EL MARCO DEL D.S. 29506</w:t>
                            </w:r>
                          </w:p>
                          <w:p w:rsidR="004F5962" w:rsidRPr="003806E3" w:rsidRDefault="004F5962" w:rsidP="00B8304E">
                            <w:pPr>
                              <w:ind w:left="142"/>
                              <w:jc w:val="center"/>
                              <w:rPr>
                                <w:rFonts w:ascii="Century Gothic" w:hAnsi="Century Gothic" w:cs="Arial"/>
                                <w:sz w:val="28"/>
                                <w:szCs w:val="28"/>
                              </w:rPr>
                            </w:pPr>
                          </w:p>
                          <w:p w:rsidR="004F5962" w:rsidRPr="003806E3" w:rsidRDefault="004F5962" w:rsidP="00B8304E">
                            <w:pPr>
                              <w:ind w:left="142"/>
                              <w:jc w:val="center"/>
                              <w:rPr>
                                <w:rFonts w:ascii="Century Gothic" w:hAnsi="Century Gothic" w:cs="Arial"/>
                                <w:sz w:val="28"/>
                                <w:szCs w:val="28"/>
                                <w:lang w:val="es-MX"/>
                              </w:rPr>
                            </w:pPr>
                          </w:p>
                          <w:p w:rsidR="004F5962" w:rsidRPr="003806E3" w:rsidRDefault="004F5962" w:rsidP="00B8304E">
                            <w:pPr>
                              <w:ind w:left="142"/>
                              <w:jc w:val="center"/>
                              <w:rPr>
                                <w:rFonts w:ascii="Century Gothic" w:hAnsi="Century Gothic" w:cs="Arial"/>
                                <w:sz w:val="28"/>
                                <w:szCs w:val="28"/>
                                <w:lang w:val="es-MX"/>
                              </w:rPr>
                            </w:pPr>
                            <w:r w:rsidRPr="003806E3">
                              <w:rPr>
                                <w:rFonts w:ascii="Century Gothic" w:hAnsi="Century Gothic" w:cs="Arial"/>
                                <w:sz w:val="28"/>
                                <w:szCs w:val="28"/>
                                <w:lang w:val="es-MX"/>
                              </w:rPr>
                              <w:t xml:space="preserve">MODALIDAD: CONTRATACION DIRECTA POR LICITACIÓN </w:t>
                            </w:r>
                          </w:p>
                          <w:p w:rsidR="004F5962" w:rsidRPr="003806E3" w:rsidRDefault="004F5962" w:rsidP="00B8304E">
                            <w:pPr>
                              <w:ind w:left="142"/>
                              <w:rPr>
                                <w:rFonts w:ascii="Century Gothic" w:hAnsi="Century Gothic"/>
                                <w:sz w:val="28"/>
                                <w:szCs w:val="28"/>
                                <w:lang w:val="es-MX"/>
                              </w:rPr>
                            </w:pPr>
                          </w:p>
                          <w:p w:rsidR="004F5962" w:rsidRPr="003806E3" w:rsidRDefault="004F5962" w:rsidP="00B8304E">
                            <w:pPr>
                              <w:jc w:val="center"/>
                              <w:rPr>
                                <w:rFonts w:ascii="Century Gothic" w:hAnsi="Century Gothic" w:cs="Century Gothic"/>
                                <w:bCs/>
                                <w:sz w:val="28"/>
                                <w:szCs w:val="28"/>
                              </w:rPr>
                            </w:pPr>
                            <w:r w:rsidRPr="003806E3">
                              <w:rPr>
                                <w:rFonts w:ascii="Century Gothic" w:hAnsi="Century Gothic" w:cs="Century Gothic"/>
                                <w:bCs/>
                                <w:color w:val="000000"/>
                                <w:sz w:val="28"/>
                                <w:szCs w:val="28"/>
                              </w:rPr>
                              <w:t>OBJETO</w:t>
                            </w:r>
                            <w:r>
                              <w:rPr>
                                <w:rFonts w:ascii="Century Gothic" w:hAnsi="Century Gothic" w:cs="Century Gothic"/>
                                <w:b/>
                                <w:bCs/>
                                <w:color w:val="000000"/>
                                <w:sz w:val="28"/>
                                <w:szCs w:val="28"/>
                              </w:rPr>
                              <w:t xml:space="preserve">: </w:t>
                            </w:r>
                            <w:r>
                              <w:rPr>
                                <w:rFonts w:ascii="Century Gothic" w:hAnsi="Century Gothic" w:cs="Century Gothic"/>
                                <w:bCs/>
                                <w:sz w:val="28"/>
                                <w:szCs w:val="28"/>
                              </w:rPr>
                              <w:t>TRANSPORTE DEPARTAMENTAL DE GARRAFAS DE 10 KG. PARA RECALIFICACION</w:t>
                            </w:r>
                          </w:p>
                          <w:p w:rsidR="004F5962" w:rsidRPr="003806E3" w:rsidRDefault="004F5962" w:rsidP="00B8304E">
                            <w:pPr>
                              <w:jc w:val="center"/>
                              <w:rPr>
                                <w:rFonts w:ascii="Century Gothic" w:hAnsi="Century Gothic" w:cs="Century Gothic"/>
                                <w:bCs/>
                                <w:sz w:val="28"/>
                                <w:szCs w:val="28"/>
                              </w:rPr>
                            </w:pPr>
                          </w:p>
                          <w:p w:rsidR="004F5962" w:rsidRPr="003806E3" w:rsidRDefault="004F5962" w:rsidP="00B8304E">
                            <w:pPr>
                              <w:jc w:val="center"/>
                              <w:rPr>
                                <w:rFonts w:ascii="Century Gothic" w:hAnsi="Century Gothic" w:cs="Century Gothic"/>
                                <w:bCs/>
                                <w:sz w:val="28"/>
                                <w:szCs w:val="28"/>
                              </w:rPr>
                            </w:pPr>
                            <w:r w:rsidRPr="003806E3">
                              <w:rPr>
                                <w:rFonts w:ascii="Century Gothic" w:hAnsi="Century Gothic" w:cs="Century Gothic"/>
                                <w:bCs/>
                                <w:sz w:val="28"/>
                                <w:szCs w:val="28"/>
                              </w:rPr>
                              <w:t>CODIGO: GCC-CDL-DCTJ-</w:t>
                            </w:r>
                            <w:r>
                              <w:rPr>
                                <w:rFonts w:ascii="Century Gothic" w:hAnsi="Century Gothic" w:cs="Century Gothic"/>
                                <w:bCs/>
                                <w:sz w:val="28"/>
                                <w:szCs w:val="28"/>
                              </w:rPr>
                              <w:t xml:space="preserve"> </w:t>
                            </w:r>
                            <w:r w:rsidR="009153A7">
                              <w:rPr>
                                <w:rFonts w:ascii="Century Gothic" w:hAnsi="Century Gothic" w:cs="Century Gothic"/>
                                <w:bCs/>
                                <w:sz w:val="28"/>
                                <w:szCs w:val="28"/>
                              </w:rPr>
                              <w:t>31</w:t>
                            </w:r>
                            <w:r w:rsidRPr="003806E3">
                              <w:rPr>
                                <w:rFonts w:ascii="Century Gothic" w:hAnsi="Century Gothic" w:cs="Century Gothic"/>
                                <w:bCs/>
                                <w:sz w:val="28"/>
                                <w:szCs w:val="28"/>
                              </w:rPr>
                              <w:t>-17</w:t>
                            </w:r>
                          </w:p>
                          <w:p w:rsidR="004F5962" w:rsidRPr="003806E3" w:rsidRDefault="004F5962" w:rsidP="00B8304E">
                            <w:pPr>
                              <w:jc w:val="center"/>
                              <w:rPr>
                                <w:rFonts w:ascii="Century Gothic" w:hAnsi="Century Gothic" w:cs="Century Gothic"/>
                                <w:bCs/>
                                <w:sz w:val="28"/>
                                <w:szCs w:val="28"/>
                              </w:rPr>
                            </w:pPr>
                          </w:p>
                          <w:p w:rsidR="004F5962" w:rsidRPr="003806E3" w:rsidRDefault="004F5962" w:rsidP="00B8304E">
                            <w:pPr>
                              <w:jc w:val="center"/>
                              <w:rPr>
                                <w:rFonts w:ascii="Century Gothic" w:hAnsi="Century Gothic" w:cs="Century Gothic"/>
                                <w:bCs/>
                                <w:sz w:val="28"/>
                                <w:szCs w:val="28"/>
                              </w:rPr>
                            </w:pPr>
                          </w:p>
                          <w:p w:rsidR="004F5962" w:rsidRPr="003806E3" w:rsidRDefault="004F5962" w:rsidP="00B8304E">
                            <w:pPr>
                              <w:jc w:val="center"/>
                              <w:rPr>
                                <w:rFonts w:ascii="Century Gothic" w:hAnsi="Century Gothic"/>
                                <w:sz w:val="28"/>
                                <w:szCs w:val="28"/>
                                <w:lang w:val="es-ES_tradnl"/>
                              </w:rPr>
                            </w:pPr>
                            <w:r w:rsidRPr="003806E3">
                              <w:rPr>
                                <w:rFonts w:ascii="Century Gothic" w:hAnsi="Century Gothic" w:cs="Century Gothic"/>
                                <w:bCs/>
                                <w:sz w:val="28"/>
                                <w:szCs w:val="28"/>
                              </w:rPr>
                              <w:t>SEGUNDA CONVOCATORIA</w:t>
                            </w:r>
                          </w:p>
                          <w:p w:rsidR="004F5962" w:rsidRPr="00103622" w:rsidRDefault="004F5962" w:rsidP="00B8304E">
                            <w:pPr>
                              <w:jc w:val="center"/>
                              <w:rPr>
                                <w:rFonts w:ascii="Century Gothic" w:hAnsi="Century Gothic"/>
                                <w:sz w:val="32"/>
                                <w:szCs w:val="32"/>
                                <w:lang w:val="es-ES_tradnl"/>
                              </w:rPr>
                            </w:pPr>
                          </w:p>
                          <w:p w:rsidR="004F5962" w:rsidRPr="00103622" w:rsidRDefault="004F5962" w:rsidP="00B8304E">
                            <w:pPr>
                              <w:ind w:right="930"/>
                              <w:jc w:val="center"/>
                              <w:rPr>
                                <w:rFonts w:ascii="Century Gothic" w:hAnsi="Century Gothic"/>
                                <w:sz w:val="32"/>
                                <w:szCs w:val="32"/>
                                <w:lang w:val="es-ES_tradnl"/>
                              </w:rPr>
                            </w:pPr>
                          </w:p>
                          <w:p w:rsidR="004F5962" w:rsidRPr="00103622" w:rsidRDefault="004F5962" w:rsidP="00B8304E">
                            <w:pPr>
                              <w:ind w:right="930"/>
                              <w:jc w:val="center"/>
                              <w:rPr>
                                <w:rFonts w:ascii="Century Gothic" w:hAnsi="Century Gothic"/>
                                <w:sz w:val="32"/>
                                <w:szCs w:val="32"/>
                                <w:lang w:val="es-ES_tradnl"/>
                              </w:rPr>
                            </w:pPr>
                          </w:p>
                          <w:p w:rsidR="004F5962" w:rsidRDefault="004F5962" w:rsidP="00B8304E">
                            <w:pPr>
                              <w:ind w:right="930"/>
                              <w:jc w:val="center"/>
                              <w:rPr>
                                <w:rFonts w:ascii="Century Gothic" w:hAnsi="Century Gothic"/>
                                <w:lang w:val="es-ES_tradnl"/>
                              </w:rPr>
                            </w:pPr>
                          </w:p>
                          <w:p w:rsidR="004F5962" w:rsidRPr="009C5A35" w:rsidRDefault="004F5962"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946972" id="_x0000_s1027" style="position:absolute;margin-left:-20.6pt;margin-top:7.9pt;width:486.45pt;height:512.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">
                <v:shadow on="t" color="#333" offset="6pt,6pt"/>
                <v:textbox>
                  <w:txbxContent>
                    <w:p w:rsidR="004F5962" w:rsidRDefault="004F5962"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F5962" w:rsidRDefault="004F5962" w:rsidP="00B8304E">
                      <w:pPr>
                        <w:ind w:left="142"/>
                        <w:jc w:val="center"/>
                        <w:rPr>
                          <w:rFonts w:ascii="Verdana" w:hAnsi="Verdana"/>
                          <w:b/>
                        </w:rPr>
                      </w:pPr>
                    </w:p>
                    <w:p w:rsidR="004F5962" w:rsidRDefault="004F5962"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138230" wp14:editId="0B763DD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F5962" w:rsidRPr="00103622" w:rsidRDefault="004F5962" w:rsidP="00B8304E">
                      <w:pPr>
                        <w:ind w:left="142"/>
                        <w:jc w:val="center"/>
                        <w:rPr>
                          <w:rFonts w:ascii="Century Gothic" w:hAnsi="Century Gothic" w:cs="Arial"/>
                          <w:b/>
                          <w:sz w:val="32"/>
                          <w:szCs w:val="32"/>
                          <w:lang w:val="es-MX"/>
                        </w:rPr>
                      </w:pPr>
                    </w:p>
                    <w:p w:rsidR="004F5962" w:rsidRPr="003806E3" w:rsidRDefault="004F5962" w:rsidP="00B8304E">
                      <w:pPr>
                        <w:ind w:left="142"/>
                        <w:jc w:val="center"/>
                        <w:rPr>
                          <w:rFonts w:ascii="Century Gothic" w:hAnsi="Century Gothic" w:cs="Arial"/>
                          <w:sz w:val="32"/>
                          <w:szCs w:val="32"/>
                          <w:lang w:val="es-MX"/>
                        </w:rPr>
                      </w:pPr>
                      <w:r w:rsidRPr="003806E3">
                        <w:rPr>
                          <w:rFonts w:ascii="Century Gothic" w:hAnsi="Century Gothic" w:cs="Arial"/>
                          <w:sz w:val="32"/>
                          <w:szCs w:val="32"/>
                          <w:lang w:val="es-MX"/>
                        </w:rPr>
                        <w:t xml:space="preserve">DOCUMENTO BASE DE CONTRATACIÓN </w:t>
                      </w:r>
                    </w:p>
                    <w:p w:rsidR="004F5962" w:rsidRPr="003806E3" w:rsidRDefault="004F5962" w:rsidP="00B8304E">
                      <w:pPr>
                        <w:ind w:left="142"/>
                        <w:jc w:val="center"/>
                        <w:rPr>
                          <w:rFonts w:ascii="Century Gothic" w:hAnsi="Century Gothic" w:cs="Arial"/>
                          <w:sz w:val="32"/>
                          <w:szCs w:val="32"/>
                          <w:lang w:val="es-MX"/>
                        </w:rPr>
                      </w:pPr>
                      <w:r w:rsidRPr="003806E3">
                        <w:rPr>
                          <w:rFonts w:ascii="Century Gothic" w:hAnsi="Century Gothic" w:cs="Arial"/>
                          <w:sz w:val="32"/>
                          <w:szCs w:val="32"/>
                          <w:lang w:val="es-MX"/>
                        </w:rPr>
                        <w:t xml:space="preserve">PARA SERVICIOS GENERALES </w:t>
                      </w:r>
                    </w:p>
                    <w:p w:rsidR="004F5962" w:rsidRPr="003806E3" w:rsidRDefault="004F5962" w:rsidP="00B8304E">
                      <w:pPr>
                        <w:jc w:val="center"/>
                        <w:rPr>
                          <w:rFonts w:ascii="Century Gothic" w:hAnsi="Century Gothic" w:cs="Arial"/>
                          <w:sz w:val="28"/>
                          <w:szCs w:val="32"/>
                        </w:rPr>
                      </w:pPr>
                    </w:p>
                    <w:p w:rsidR="004F5962" w:rsidRPr="003806E3" w:rsidRDefault="004F5962" w:rsidP="00B8304E">
                      <w:pPr>
                        <w:jc w:val="center"/>
                        <w:rPr>
                          <w:rFonts w:ascii="Century Gothic" w:hAnsi="Century Gothic" w:cs="Arial"/>
                          <w:sz w:val="28"/>
                          <w:szCs w:val="32"/>
                        </w:rPr>
                      </w:pPr>
                    </w:p>
                    <w:p w:rsidR="004F5962" w:rsidRPr="003806E3" w:rsidRDefault="004F5962" w:rsidP="00B8304E">
                      <w:pPr>
                        <w:jc w:val="center"/>
                        <w:rPr>
                          <w:rFonts w:ascii="Century Gothic" w:hAnsi="Century Gothic"/>
                          <w:sz w:val="28"/>
                          <w:szCs w:val="32"/>
                        </w:rPr>
                      </w:pPr>
                      <w:r w:rsidRPr="003806E3">
                        <w:rPr>
                          <w:rFonts w:ascii="Century Gothic" w:hAnsi="Century Gothic"/>
                          <w:sz w:val="28"/>
                          <w:szCs w:val="32"/>
                        </w:rPr>
                        <w:t xml:space="preserve">REGLAMENTO DE CONTRATACION DE BIENES Y SERVICIOS </w:t>
                      </w:r>
                    </w:p>
                    <w:p w:rsidR="004F5962" w:rsidRPr="003806E3" w:rsidRDefault="004F5962" w:rsidP="00B8304E">
                      <w:pPr>
                        <w:jc w:val="center"/>
                        <w:rPr>
                          <w:rFonts w:ascii="Century Gothic" w:hAnsi="Century Gothic"/>
                          <w:sz w:val="28"/>
                          <w:szCs w:val="32"/>
                        </w:rPr>
                      </w:pPr>
                      <w:r w:rsidRPr="003806E3">
                        <w:rPr>
                          <w:rFonts w:ascii="Century Gothic" w:hAnsi="Century Gothic"/>
                          <w:sz w:val="28"/>
                          <w:szCs w:val="32"/>
                        </w:rPr>
                        <w:t>EN EL MARCO DEL D.S. 29506</w:t>
                      </w:r>
                    </w:p>
                    <w:p w:rsidR="004F5962" w:rsidRPr="003806E3" w:rsidRDefault="004F5962" w:rsidP="00B8304E">
                      <w:pPr>
                        <w:ind w:left="142"/>
                        <w:jc w:val="center"/>
                        <w:rPr>
                          <w:rFonts w:ascii="Century Gothic" w:hAnsi="Century Gothic" w:cs="Arial"/>
                          <w:sz w:val="28"/>
                          <w:szCs w:val="28"/>
                        </w:rPr>
                      </w:pPr>
                    </w:p>
                    <w:p w:rsidR="004F5962" w:rsidRPr="003806E3" w:rsidRDefault="004F5962" w:rsidP="00B8304E">
                      <w:pPr>
                        <w:ind w:left="142"/>
                        <w:jc w:val="center"/>
                        <w:rPr>
                          <w:rFonts w:ascii="Century Gothic" w:hAnsi="Century Gothic" w:cs="Arial"/>
                          <w:sz w:val="28"/>
                          <w:szCs w:val="28"/>
                          <w:lang w:val="es-MX"/>
                        </w:rPr>
                      </w:pPr>
                    </w:p>
                    <w:p w:rsidR="004F5962" w:rsidRPr="003806E3" w:rsidRDefault="004F5962" w:rsidP="00B8304E">
                      <w:pPr>
                        <w:ind w:left="142"/>
                        <w:jc w:val="center"/>
                        <w:rPr>
                          <w:rFonts w:ascii="Century Gothic" w:hAnsi="Century Gothic" w:cs="Arial"/>
                          <w:sz w:val="28"/>
                          <w:szCs w:val="28"/>
                          <w:lang w:val="es-MX"/>
                        </w:rPr>
                      </w:pPr>
                      <w:r w:rsidRPr="003806E3">
                        <w:rPr>
                          <w:rFonts w:ascii="Century Gothic" w:hAnsi="Century Gothic" w:cs="Arial"/>
                          <w:sz w:val="28"/>
                          <w:szCs w:val="28"/>
                          <w:lang w:val="es-MX"/>
                        </w:rPr>
                        <w:t xml:space="preserve">MODALIDAD: CONTRATACION DIRECTA POR LICITACIÓN </w:t>
                      </w:r>
                    </w:p>
                    <w:p w:rsidR="004F5962" w:rsidRPr="003806E3" w:rsidRDefault="004F5962" w:rsidP="00B8304E">
                      <w:pPr>
                        <w:ind w:left="142"/>
                        <w:rPr>
                          <w:rFonts w:ascii="Century Gothic" w:hAnsi="Century Gothic"/>
                          <w:sz w:val="28"/>
                          <w:szCs w:val="28"/>
                          <w:lang w:val="es-MX"/>
                        </w:rPr>
                      </w:pPr>
                    </w:p>
                    <w:p w:rsidR="004F5962" w:rsidRPr="003806E3" w:rsidRDefault="004F5962" w:rsidP="00B8304E">
                      <w:pPr>
                        <w:jc w:val="center"/>
                        <w:rPr>
                          <w:rFonts w:ascii="Century Gothic" w:hAnsi="Century Gothic" w:cs="Century Gothic"/>
                          <w:bCs/>
                          <w:sz w:val="28"/>
                          <w:szCs w:val="28"/>
                        </w:rPr>
                      </w:pPr>
                      <w:r w:rsidRPr="003806E3">
                        <w:rPr>
                          <w:rFonts w:ascii="Century Gothic" w:hAnsi="Century Gothic" w:cs="Century Gothic"/>
                          <w:bCs/>
                          <w:color w:val="000000"/>
                          <w:sz w:val="28"/>
                          <w:szCs w:val="28"/>
                        </w:rPr>
                        <w:t>OBJETO</w:t>
                      </w:r>
                      <w:r>
                        <w:rPr>
                          <w:rFonts w:ascii="Century Gothic" w:hAnsi="Century Gothic" w:cs="Century Gothic"/>
                          <w:b/>
                          <w:bCs/>
                          <w:color w:val="000000"/>
                          <w:sz w:val="28"/>
                          <w:szCs w:val="28"/>
                        </w:rPr>
                        <w:t xml:space="preserve">: </w:t>
                      </w:r>
                      <w:r>
                        <w:rPr>
                          <w:rFonts w:ascii="Century Gothic" w:hAnsi="Century Gothic" w:cs="Century Gothic"/>
                          <w:bCs/>
                          <w:sz w:val="28"/>
                          <w:szCs w:val="28"/>
                        </w:rPr>
                        <w:t>TRANSPORTE DEPARTAMENTAL DE GARRAFAS DE 10 KG. PARA RECALIFICACION</w:t>
                      </w:r>
                    </w:p>
                    <w:p w:rsidR="004F5962" w:rsidRPr="003806E3" w:rsidRDefault="004F5962" w:rsidP="00B8304E">
                      <w:pPr>
                        <w:jc w:val="center"/>
                        <w:rPr>
                          <w:rFonts w:ascii="Century Gothic" w:hAnsi="Century Gothic" w:cs="Century Gothic"/>
                          <w:bCs/>
                          <w:sz w:val="28"/>
                          <w:szCs w:val="28"/>
                        </w:rPr>
                      </w:pPr>
                    </w:p>
                    <w:p w:rsidR="004F5962" w:rsidRPr="003806E3" w:rsidRDefault="004F5962" w:rsidP="00B8304E">
                      <w:pPr>
                        <w:jc w:val="center"/>
                        <w:rPr>
                          <w:rFonts w:ascii="Century Gothic" w:hAnsi="Century Gothic" w:cs="Century Gothic"/>
                          <w:bCs/>
                          <w:sz w:val="28"/>
                          <w:szCs w:val="28"/>
                        </w:rPr>
                      </w:pPr>
                      <w:r w:rsidRPr="003806E3">
                        <w:rPr>
                          <w:rFonts w:ascii="Century Gothic" w:hAnsi="Century Gothic" w:cs="Century Gothic"/>
                          <w:bCs/>
                          <w:sz w:val="28"/>
                          <w:szCs w:val="28"/>
                        </w:rPr>
                        <w:t>CODIGO: GCC-CDL-DCTJ-</w:t>
                      </w:r>
                      <w:r>
                        <w:rPr>
                          <w:rFonts w:ascii="Century Gothic" w:hAnsi="Century Gothic" w:cs="Century Gothic"/>
                          <w:bCs/>
                          <w:sz w:val="28"/>
                          <w:szCs w:val="28"/>
                        </w:rPr>
                        <w:t xml:space="preserve"> </w:t>
                      </w:r>
                      <w:r w:rsidR="009153A7">
                        <w:rPr>
                          <w:rFonts w:ascii="Century Gothic" w:hAnsi="Century Gothic" w:cs="Century Gothic"/>
                          <w:bCs/>
                          <w:sz w:val="28"/>
                          <w:szCs w:val="28"/>
                        </w:rPr>
                        <w:t>31</w:t>
                      </w:r>
                      <w:r w:rsidRPr="003806E3">
                        <w:rPr>
                          <w:rFonts w:ascii="Century Gothic" w:hAnsi="Century Gothic" w:cs="Century Gothic"/>
                          <w:bCs/>
                          <w:sz w:val="28"/>
                          <w:szCs w:val="28"/>
                        </w:rPr>
                        <w:t>-17</w:t>
                      </w:r>
                    </w:p>
                    <w:p w:rsidR="004F5962" w:rsidRPr="003806E3" w:rsidRDefault="004F5962" w:rsidP="00B8304E">
                      <w:pPr>
                        <w:jc w:val="center"/>
                        <w:rPr>
                          <w:rFonts w:ascii="Century Gothic" w:hAnsi="Century Gothic" w:cs="Century Gothic"/>
                          <w:bCs/>
                          <w:sz w:val="28"/>
                          <w:szCs w:val="28"/>
                        </w:rPr>
                      </w:pPr>
                    </w:p>
                    <w:p w:rsidR="004F5962" w:rsidRPr="003806E3" w:rsidRDefault="004F5962" w:rsidP="00B8304E">
                      <w:pPr>
                        <w:jc w:val="center"/>
                        <w:rPr>
                          <w:rFonts w:ascii="Century Gothic" w:hAnsi="Century Gothic" w:cs="Century Gothic"/>
                          <w:bCs/>
                          <w:sz w:val="28"/>
                          <w:szCs w:val="28"/>
                        </w:rPr>
                      </w:pPr>
                    </w:p>
                    <w:p w:rsidR="004F5962" w:rsidRPr="003806E3" w:rsidRDefault="004F5962" w:rsidP="00B8304E">
                      <w:pPr>
                        <w:jc w:val="center"/>
                        <w:rPr>
                          <w:rFonts w:ascii="Century Gothic" w:hAnsi="Century Gothic"/>
                          <w:sz w:val="28"/>
                          <w:szCs w:val="28"/>
                          <w:lang w:val="es-ES_tradnl"/>
                        </w:rPr>
                      </w:pPr>
                      <w:r w:rsidRPr="003806E3">
                        <w:rPr>
                          <w:rFonts w:ascii="Century Gothic" w:hAnsi="Century Gothic" w:cs="Century Gothic"/>
                          <w:bCs/>
                          <w:sz w:val="28"/>
                          <w:szCs w:val="28"/>
                        </w:rPr>
                        <w:t>SEGUNDA CONVOCATORIA</w:t>
                      </w:r>
                    </w:p>
                    <w:p w:rsidR="004F5962" w:rsidRPr="00103622" w:rsidRDefault="004F5962" w:rsidP="00B8304E">
                      <w:pPr>
                        <w:jc w:val="center"/>
                        <w:rPr>
                          <w:rFonts w:ascii="Century Gothic" w:hAnsi="Century Gothic"/>
                          <w:sz w:val="32"/>
                          <w:szCs w:val="32"/>
                          <w:lang w:val="es-ES_tradnl"/>
                        </w:rPr>
                      </w:pPr>
                    </w:p>
                    <w:p w:rsidR="004F5962" w:rsidRPr="00103622" w:rsidRDefault="004F5962" w:rsidP="00B8304E">
                      <w:pPr>
                        <w:ind w:right="930"/>
                        <w:jc w:val="center"/>
                        <w:rPr>
                          <w:rFonts w:ascii="Century Gothic" w:hAnsi="Century Gothic"/>
                          <w:sz w:val="32"/>
                          <w:szCs w:val="32"/>
                          <w:lang w:val="es-ES_tradnl"/>
                        </w:rPr>
                      </w:pPr>
                    </w:p>
                    <w:p w:rsidR="004F5962" w:rsidRPr="00103622" w:rsidRDefault="004F5962" w:rsidP="00B8304E">
                      <w:pPr>
                        <w:ind w:right="930"/>
                        <w:jc w:val="center"/>
                        <w:rPr>
                          <w:rFonts w:ascii="Century Gothic" w:hAnsi="Century Gothic"/>
                          <w:sz w:val="32"/>
                          <w:szCs w:val="32"/>
                          <w:lang w:val="es-ES_tradnl"/>
                        </w:rPr>
                      </w:pPr>
                    </w:p>
                    <w:p w:rsidR="004F5962" w:rsidRDefault="004F5962" w:rsidP="00B8304E">
                      <w:pPr>
                        <w:ind w:right="930"/>
                        <w:jc w:val="center"/>
                        <w:rPr>
                          <w:rFonts w:ascii="Century Gothic" w:hAnsi="Century Gothic"/>
                          <w:lang w:val="es-ES_tradnl"/>
                        </w:rPr>
                      </w:pPr>
                    </w:p>
                    <w:p w:rsidR="004F5962" w:rsidRPr="009C5A35" w:rsidRDefault="004F5962" w:rsidP="00B8304E">
                      <w:pPr>
                        <w:ind w:right="930"/>
                        <w:jc w:val="center"/>
                        <w:rPr>
                          <w:rFonts w:ascii="Century Gothic" w:hAnsi="Century Gothic"/>
                          <w:lang w:val="es-ES_tradnl"/>
                        </w:rPr>
                      </w:pPr>
                    </w:p>
                  </w:txbxContent>
                </v:textbox>
              </v:roundrect>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tbl>
      <w:tblPr>
        <w:tblpPr w:leftFromText="141" w:rightFromText="141" w:vertAnchor="text" w:horzAnchor="margin" w:tblpXSpec="center" w:tblpY="467"/>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693"/>
      </w:tblGrid>
      <w:tr w:rsidR="00F27177" w:rsidRPr="002035D4" w:rsidTr="00F27177">
        <w:tc>
          <w:tcPr>
            <w:tcW w:w="3681" w:type="dxa"/>
            <w:shd w:val="clear" w:color="auto" w:fill="auto"/>
          </w:tcPr>
          <w:p w:rsidR="00F27177" w:rsidRPr="002035D4" w:rsidRDefault="00F27177" w:rsidP="00F27177">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F27177" w:rsidRPr="002035D4" w:rsidRDefault="00F27177" w:rsidP="00F27177">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693" w:type="dxa"/>
          </w:tcPr>
          <w:p w:rsidR="00F27177" w:rsidRPr="002035D4" w:rsidRDefault="00F27177" w:rsidP="00F27177">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F27177" w:rsidRPr="002035D4" w:rsidTr="00F27177">
        <w:trPr>
          <w:trHeight w:val="1041"/>
        </w:trPr>
        <w:tc>
          <w:tcPr>
            <w:tcW w:w="3681" w:type="dxa"/>
            <w:shd w:val="clear" w:color="auto" w:fill="auto"/>
            <w:vAlign w:val="bottom"/>
          </w:tcPr>
          <w:p w:rsidR="00F27177" w:rsidRPr="007320D4" w:rsidRDefault="007B0A5B" w:rsidP="00F27177">
            <w:pPr>
              <w:jc w:val="center"/>
              <w:rPr>
                <w:rFonts w:ascii="Calibri" w:eastAsia="Calibri" w:hAnsi="Calibri" w:cs="Arial"/>
                <w:b/>
                <w:color w:val="000000"/>
                <w:sz w:val="16"/>
                <w:szCs w:val="16"/>
              </w:rPr>
            </w:pPr>
            <w:r>
              <w:rPr>
                <w:rFonts w:ascii="Calibri" w:eastAsia="Calibri" w:hAnsi="Calibri" w:cs="Arial"/>
                <w:b/>
                <w:color w:val="FF0000"/>
                <w:sz w:val="16"/>
                <w:szCs w:val="16"/>
              </w:rPr>
              <w:t>LIC. JACQUELINE CORINA FLORES FERRUFINO</w:t>
            </w:r>
            <w:r w:rsidR="00F27177" w:rsidRPr="00E77A30">
              <w:rPr>
                <w:rFonts w:ascii="Calibri" w:eastAsia="Calibri" w:hAnsi="Calibri" w:cs="Arial"/>
                <w:b/>
                <w:color w:val="FF0000"/>
                <w:sz w:val="16"/>
                <w:szCs w:val="16"/>
              </w:rPr>
              <w:t xml:space="preserve"> </w:t>
            </w:r>
            <w:r w:rsidRPr="00E77A30">
              <w:rPr>
                <w:rFonts w:ascii="Calibri" w:eastAsia="Calibri" w:hAnsi="Calibri" w:cs="Arial"/>
                <w:b/>
                <w:color w:val="FF0000"/>
                <w:sz w:val="16"/>
                <w:szCs w:val="16"/>
              </w:rPr>
              <w:t>ANALISTA DE CONTRATACIONES</w:t>
            </w:r>
          </w:p>
        </w:tc>
        <w:tc>
          <w:tcPr>
            <w:tcW w:w="3260" w:type="dxa"/>
            <w:vAlign w:val="bottom"/>
          </w:tcPr>
          <w:p w:rsidR="00F27177" w:rsidRPr="007320D4" w:rsidRDefault="00F27177" w:rsidP="00F27177">
            <w:pPr>
              <w:jc w:val="center"/>
              <w:rPr>
                <w:rFonts w:ascii="Calibri" w:eastAsia="Calibri" w:hAnsi="Calibri" w:cs="Arial"/>
                <w:b/>
                <w:color w:val="000000"/>
                <w:sz w:val="16"/>
                <w:szCs w:val="16"/>
              </w:rPr>
            </w:pPr>
          </w:p>
        </w:tc>
        <w:tc>
          <w:tcPr>
            <w:tcW w:w="2693" w:type="dxa"/>
            <w:vAlign w:val="bottom"/>
          </w:tcPr>
          <w:p w:rsidR="00F27177" w:rsidRPr="007320D4" w:rsidRDefault="00F27177" w:rsidP="00F27177">
            <w:pPr>
              <w:jc w:val="center"/>
              <w:rPr>
                <w:rFonts w:ascii="Calibri" w:eastAsia="Calibri" w:hAnsi="Calibri" w:cs="Arial"/>
                <w:b/>
                <w:color w:val="000000"/>
                <w:sz w:val="16"/>
                <w:szCs w:val="16"/>
              </w:rPr>
            </w:pPr>
          </w:p>
        </w:tc>
      </w:tr>
    </w:tbl>
    <w:p w:rsidR="00B8304E" w:rsidRDefault="00B8304E" w:rsidP="00B37050">
      <w:pPr>
        <w:pStyle w:val="Norma"/>
        <w:spacing w:line="240" w:lineRule="auto"/>
        <w:rPr>
          <w:rFonts w:asciiTheme="minorHAnsi" w:hAnsiTheme="minorHAnsi" w:cstheme="minorHAnsi"/>
        </w:rPr>
      </w:pPr>
    </w:p>
    <w:p w:rsidR="00B8304E" w:rsidRPr="00A72210" w:rsidRDefault="00B8304E" w:rsidP="00B37050">
      <w:pPr>
        <w:pStyle w:val="Norma"/>
        <w:spacing w:line="240" w:lineRule="auto"/>
        <w:rPr>
          <w:rFonts w:asciiTheme="minorHAnsi" w:hAnsiTheme="minorHAnsi" w:cstheme="minorHAnsi"/>
          <w:lang w:val="es-ES"/>
        </w:rPr>
      </w:pPr>
    </w:p>
    <w:p w:rsidR="00A72F2D"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lastRenderedPageBreak/>
        <w:tab/>
      </w:r>
      <w:r w:rsidR="00A73638" w:rsidRPr="00552079">
        <w:rPr>
          <w:rFonts w:asciiTheme="minorHAnsi" w:hAnsiTheme="minorHAnsi" w:cstheme="minorHAnsi"/>
          <w:b/>
        </w:rPr>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B0A5B" w:rsidRPr="00552079" w:rsidTr="007B0A5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B0A5B" w:rsidRPr="00552079" w:rsidRDefault="007B0A5B" w:rsidP="007B0A5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B0A5B" w:rsidRPr="00552079" w:rsidRDefault="007B0A5B" w:rsidP="007B0A5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7B0A5B" w:rsidRPr="00552079" w:rsidRDefault="007B0A5B" w:rsidP="007B0A5B">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7B0A5B" w:rsidRPr="003519CE" w:rsidRDefault="007B0A5B" w:rsidP="007B0A5B">
            <w:pPr>
              <w:rPr>
                <w:rFonts w:asciiTheme="minorHAnsi" w:eastAsia="Calibri" w:hAnsiTheme="minorHAnsi" w:cstheme="minorHAnsi"/>
                <w:sz w:val="22"/>
                <w:szCs w:val="22"/>
              </w:rPr>
            </w:pPr>
            <w:r>
              <w:rPr>
                <w:rFonts w:asciiTheme="minorHAnsi" w:eastAsia="Calibri" w:hAnsiTheme="minorHAnsi" w:cstheme="minorHAnsi"/>
                <w:sz w:val="22"/>
                <w:szCs w:val="22"/>
              </w:rPr>
              <w:t>A PRECIO EVALUADO MAS BAJO</w:t>
            </w:r>
          </w:p>
        </w:tc>
      </w:tr>
      <w:tr w:rsidR="007B0A5B" w:rsidRPr="00552079" w:rsidTr="007B0A5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B0A5B" w:rsidRPr="00552079" w:rsidRDefault="007B0A5B" w:rsidP="007B0A5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B0A5B" w:rsidRPr="00552079" w:rsidRDefault="007B0A5B" w:rsidP="007B0A5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7B0A5B" w:rsidRPr="00552079" w:rsidRDefault="007B0A5B" w:rsidP="007B0A5B">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7B0A5B" w:rsidRPr="003519CE" w:rsidRDefault="007B0A5B" w:rsidP="007B0A5B">
            <w:pPr>
              <w:rPr>
                <w:rFonts w:asciiTheme="minorHAnsi" w:eastAsia="Calibri" w:hAnsiTheme="minorHAnsi" w:cstheme="minorHAnsi"/>
                <w:sz w:val="22"/>
                <w:szCs w:val="22"/>
              </w:rPr>
            </w:pPr>
            <w:r>
              <w:rPr>
                <w:rFonts w:asciiTheme="minorHAnsi" w:eastAsia="Calibri" w:hAnsiTheme="minorHAnsi" w:cstheme="minorHAnsi"/>
                <w:sz w:val="22"/>
                <w:szCs w:val="22"/>
              </w:rPr>
              <w:t>POR EL TOTAL</w:t>
            </w:r>
          </w:p>
        </w:tc>
      </w:tr>
      <w:tr w:rsidR="007B0A5B" w:rsidRPr="00552079" w:rsidTr="007B0A5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B0A5B" w:rsidRPr="00552079" w:rsidRDefault="007B0A5B" w:rsidP="007B0A5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7B0A5B" w:rsidRPr="00552079" w:rsidRDefault="007B0A5B" w:rsidP="007B0A5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7B0A5B" w:rsidRPr="00552079" w:rsidRDefault="007B0A5B" w:rsidP="007B0A5B">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7B0A5B" w:rsidRPr="003519CE" w:rsidRDefault="007B0A5B" w:rsidP="007B0A5B">
            <w:pPr>
              <w:rPr>
                <w:rFonts w:asciiTheme="minorHAnsi" w:eastAsia="Calibri" w:hAnsiTheme="minorHAnsi" w:cstheme="minorHAnsi"/>
                <w:sz w:val="22"/>
                <w:szCs w:val="22"/>
              </w:rPr>
            </w:pPr>
            <w:r w:rsidRPr="00A828DC">
              <w:rPr>
                <w:rFonts w:asciiTheme="minorHAnsi" w:eastAsia="Calibri" w:hAnsiTheme="minorHAnsi" w:cstheme="minorHAnsi"/>
                <w:sz w:val="22"/>
                <w:szCs w:val="22"/>
              </w:rPr>
              <w:t>CONTRATO</w:t>
            </w:r>
          </w:p>
        </w:tc>
      </w:tr>
    </w:tbl>
    <w:p w:rsidR="007B0A5B" w:rsidRDefault="007B0A5B" w:rsidP="00B37050">
      <w:pPr>
        <w:jc w:val="center"/>
        <w:rPr>
          <w:rFonts w:asciiTheme="minorHAnsi" w:hAnsiTheme="minorHAnsi" w:cstheme="minorHAnsi"/>
          <w:b/>
          <w:sz w:val="8"/>
          <w:szCs w:val="22"/>
        </w:rPr>
      </w:pPr>
    </w:p>
    <w:p w:rsidR="007B0A5B" w:rsidRDefault="007B0A5B" w:rsidP="00B37050">
      <w:pPr>
        <w:jc w:val="center"/>
        <w:rPr>
          <w:rFonts w:asciiTheme="minorHAnsi" w:hAnsiTheme="minorHAnsi" w:cstheme="minorHAnsi"/>
          <w:b/>
          <w:sz w:val="8"/>
          <w:szCs w:val="22"/>
        </w:rPr>
      </w:pPr>
    </w:p>
    <w:p w:rsidR="007B0A5B" w:rsidRDefault="007B0A5B" w:rsidP="00B37050">
      <w:pPr>
        <w:jc w:val="center"/>
        <w:rPr>
          <w:rFonts w:asciiTheme="minorHAnsi" w:hAnsiTheme="minorHAnsi" w:cstheme="minorHAnsi"/>
          <w:b/>
          <w:sz w:val="8"/>
          <w:szCs w:val="22"/>
        </w:rPr>
      </w:pPr>
    </w:p>
    <w:p w:rsidR="007B0A5B" w:rsidRPr="00101D19" w:rsidRDefault="007B0A5B"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7"/>
        <w:gridCol w:w="1278"/>
        <w:gridCol w:w="1074"/>
        <w:gridCol w:w="3267"/>
      </w:tblGrid>
      <w:tr w:rsidR="00CE7B5F" w:rsidRPr="00552079" w:rsidTr="009E29DA">
        <w:trPr>
          <w:trHeight w:val="410"/>
        </w:trPr>
        <w:tc>
          <w:tcPr>
            <w:tcW w:w="9039" w:type="dxa"/>
            <w:gridSpan w:val="5"/>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9E29DA">
        <w:trPr>
          <w:trHeight w:val="410"/>
        </w:trPr>
        <w:tc>
          <w:tcPr>
            <w:tcW w:w="433" w:type="dxa"/>
            <w:shd w:val="clear" w:color="auto" w:fill="D9D9D9"/>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9E29DA">
        <w:trPr>
          <w:trHeight w:val="64"/>
        </w:trPr>
        <w:tc>
          <w:tcPr>
            <w:tcW w:w="433" w:type="dxa"/>
          </w:tcPr>
          <w:p w:rsidR="00CE7B5F" w:rsidRPr="00552079" w:rsidRDefault="00CE7B5F" w:rsidP="005029F9">
            <w:pPr>
              <w:rPr>
                <w:rFonts w:asciiTheme="minorHAnsi" w:hAnsiTheme="minorHAnsi" w:cstheme="minorHAnsi"/>
                <w:sz w:val="22"/>
                <w:szCs w:val="22"/>
              </w:rPr>
            </w:pPr>
          </w:p>
        </w:tc>
        <w:tc>
          <w:tcPr>
            <w:tcW w:w="3038" w:type="dxa"/>
          </w:tcPr>
          <w:p w:rsidR="00CE7B5F" w:rsidRPr="00552079" w:rsidRDefault="00CE7B5F" w:rsidP="005029F9">
            <w:pPr>
              <w:rPr>
                <w:rFonts w:asciiTheme="minorHAnsi" w:hAnsiTheme="minorHAnsi" w:cstheme="minorHAnsi"/>
                <w:sz w:val="22"/>
                <w:szCs w:val="22"/>
              </w:rPr>
            </w:pPr>
          </w:p>
        </w:tc>
        <w:tc>
          <w:tcPr>
            <w:tcW w:w="2231" w:type="dxa"/>
            <w:gridSpan w:val="2"/>
          </w:tcPr>
          <w:p w:rsidR="00CE7B5F" w:rsidRPr="00552079" w:rsidRDefault="00CE7B5F" w:rsidP="005029F9">
            <w:pPr>
              <w:rPr>
                <w:rFonts w:asciiTheme="minorHAnsi" w:hAnsiTheme="minorHAnsi" w:cstheme="minorHAnsi"/>
                <w:sz w:val="22"/>
                <w:szCs w:val="22"/>
                <w:highlight w:val="yellow"/>
              </w:rPr>
            </w:pPr>
          </w:p>
        </w:tc>
        <w:tc>
          <w:tcPr>
            <w:tcW w:w="3337" w:type="dxa"/>
          </w:tcPr>
          <w:p w:rsidR="00CE7B5F" w:rsidRPr="00552079" w:rsidRDefault="00CE7B5F" w:rsidP="005029F9">
            <w:pPr>
              <w:rPr>
                <w:rFonts w:asciiTheme="minorHAnsi" w:hAnsiTheme="minorHAnsi" w:cstheme="minorHAnsi"/>
                <w:sz w:val="22"/>
                <w:szCs w:val="22"/>
              </w:rPr>
            </w:pPr>
          </w:p>
        </w:tc>
      </w:tr>
      <w:tr w:rsidR="00CE7B5F" w:rsidRPr="00552079" w:rsidTr="009E29DA">
        <w:trPr>
          <w:trHeight w:val="300"/>
        </w:trPr>
        <w:tc>
          <w:tcPr>
            <w:tcW w:w="433"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CE7B5F" w:rsidRPr="00552079" w:rsidRDefault="00CE7B5F" w:rsidP="007B0A5B">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5029F9">
            <w:pPr>
              <w:rPr>
                <w:rFonts w:asciiTheme="minorHAnsi" w:hAnsiTheme="minorHAnsi" w:cstheme="minorHAnsi"/>
                <w:sz w:val="22"/>
                <w:szCs w:val="22"/>
              </w:rPr>
            </w:pPr>
          </w:p>
        </w:tc>
        <w:tc>
          <w:tcPr>
            <w:tcW w:w="1088"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5029F9">
            <w:pPr>
              <w:jc w:val="center"/>
              <w:rPr>
                <w:rFonts w:asciiTheme="minorHAnsi" w:hAnsiTheme="minorHAnsi" w:cstheme="minorHAnsi"/>
                <w:color w:val="000000"/>
                <w:sz w:val="22"/>
                <w:szCs w:val="22"/>
              </w:rPr>
            </w:pPr>
          </w:p>
        </w:tc>
        <w:tc>
          <w:tcPr>
            <w:tcW w:w="3337" w:type="dxa"/>
            <w:vAlign w:val="center"/>
          </w:tcPr>
          <w:p w:rsidR="00CE7B5F" w:rsidRPr="001C15EE" w:rsidRDefault="007B0A5B" w:rsidP="00421F22">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r w:rsidR="007C1F40" w:rsidRPr="001C15EE">
              <w:rPr>
                <w:rFonts w:asciiTheme="minorHAnsi" w:hAnsiTheme="minorHAnsi" w:cstheme="minorHAnsi"/>
                <w:color w:val="000000"/>
                <w:sz w:val="22"/>
                <w:szCs w:val="22"/>
                <w:lang w:val="es-ES_tradnl"/>
              </w:rPr>
              <w:t xml:space="preserve"> </w:t>
            </w:r>
          </w:p>
        </w:tc>
      </w:tr>
      <w:tr w:rsidR="00CE7B5F" w:rsidRPr="00552079" w:rsidTr="009E29DA">
        <w:trPr>
          <w:trHeight w:val="155"/>
        </w:trPr>
        <w:tc>
          <w:tcPr>
            <w:tcW w:w="433" w:type="dxa"/>
            <w:vAlign w:val="center"/>
          </w:tcPr>
          <w:p w:rsidR="00CE7B5F" w:rsidRPr="00552079" w:rsidRDefault="00CE7B5F" w:rsidP="005029F9">
            <w:pPr>
              <w:rPr>
                <w:rFonts w:asciiTheme="minorHAnsi" w:hAnsiTheme="minorHAnsi" w:cstheme="minorHAnsi"/>
                <w:sz w:val="22"/>
                <w:szCs w:val="22"/>
              </w:rPr>
            </w:pPr>
          </w:p>
        </w:tc>
        <w:tc>
          <w:tcPr>
            <w:tcW w:w="3038" w:type="dxa"/>
            <w:vAlign w:val="center"/>
          </w:tcPr>
          <w:p w:rsidR="00CE7B5F" w:rsidRPr="00552079" w:rsidRDefault="00CE7B5F" w:rsidP="00035015">
            <w:pPr>
              <w:jc w:val="both"/>
              <w:rPr>
                <w:rFonts w:asciiTheme="minorHAnsi" w:hAnsiTheme="minorHAnsi" w:cstheme="minorHAnsi"/>
                <w:sz w:val="22"/>
                <w:szCs w:val="22"/>
              </w:rPr>
            </w:pPr>
          </w:p>
        </w:tc>
        <w:tc>
          <w:tcPr>
            <w:tcW w:w="2231" w:type="dxa"/>
            <w:gridSpan w:val="2"/>
          </w:tcPr>
          <w:p w:rsidR="00CE7B5F" w:rsidRPr="00552079" w:rsidRDefault="00CE7B5F" w:rsidP="005029F9">
            <w:pPr>
              <w:jc w:val="center"/>
              <w:rPr>
                <w:rFonts w:asciiTheme="minorHAnsi" w:hAnsiTheme="minorHAnsi" w:cstheme="minorHAnsi"/>
                <w:sz w:val="22"/>
                <w:szCs w:val="22"/>
              </w:rPr>
            </w:pPr>
          </w:p>
        </w:tc>
        <w:tc>
          <w:tcPr>
            <w:tcW w:w="3337" w:type="dxa"/>
          </w:tcPr>
          <w:p w:rsidR="00CE7B5F" w:rsidRPr="00552079" w:rsidRDefault="00CE7B5F" w:rsidP="00421F22">
            <w:pPr>
              <w:jc w:val="both"/>
              <w:rPr>
                <w:rFonts w:asciiTheme="minorHAnsi" w:hAnsiTheme="minorHAnsi" w:cstheme="minorHAnsi"/>
                <w:sz w:val="22"/>
                <w:szCs w:val="22"/>
              </w:rPr>
            </w:pPr>
          </w:p>
        </w:tc>
      </w:tr>
      <w:tr w:rsidR="00CE7B5F" w:rsidRPr="00552079" w:rsidTr="009E29DA">
        <w:trPr>
          <w:trHeight w:val="433"/>
        </w:trPr>
        <w:tc>
          <w:tcPr>
            <w:tcW w:w="433" w:type="dxa"/>
            <w:shd w:val="clear" w:color="auto" w:fill="auto"/>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Pr="00552079" w:rsidRDefault="00701146" w:rsidP="007B0A5B">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tc>
        <w:tc>
          <w:tcPr>
            <w:tcW w:w="1143" w:type="dxa"/>
            <w:vAlign w:val="center"/>
          </w:tcPr>
          <w:p w:rsidR="00CE7B5F" w:rsidRPr="00552079" w:rsidRDefault="00CE7B5F" w:rsidP="005029F9">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Hora</w:t>
            </w:r>
          </w:p>
        </w:tc>
        <w:tc>
          <w:tcPr>
            <w:tcW w:w="3337" w:type="dxa"/>
            <w:vAlign w:val="center"/>
          </w:tcPr>
          <w:p w:rsidR="00CE7B5F" w:rsidRPr="00990648" w:rsidRDefault="007B0A5B" w:rsidP="00421F22">
            <w:pPr>
              <w:jc w:val="both"/>
              <w:rPr>
                <w:rFonts w:asciiTheme="minorHAnsi" w:hAnsiTheme="minorHAnsi" w:cstheme="minorHAnsi"/>
                <w:b/>
                <w:color w:val="FF0000"/>
                <w:sz w:val="18"/>
                <w:szCs w:val="22"/>
              </w:rPr>
            </w:pPr>
            <w:r>
              <w:rPr>
                <w:rFonts w:asciiTheme="minorHAnsi" w:hAnsiTheme="minorHAnsi" w:cstheme="minorHAnsi"/>
                <w:color w:val="000000"/>
                <w:sz w:val="22"/>
                <w:szCs w:val="22"/>
                <w:lang w:val="es-ES_tradnl"/>
              </w:rPr>
              <w:t>NO APLICA</w:t>
            </w:r>
          </w:p>
        </w:tc>
      </w:tr>
      <w:tr w:rsidR="00CE7B5F" w:rsidRPr="00552079" w:rsidTr="009E29DA">
        <w:trPr>
          <w:trHeight w:val="433"/>
        </w:trPr>
        <w:tc>
          <w:tcPr>
            <w:tcW w:w="433" w:type="dxa"/>
            <w:shd w:val="clear" w:color="auto" w:fill="auto"/>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7B0A5B" w:rsidRPr="00A72F2D" w:rsidRDefault="00CE7B5F" w:rsidP="007B0A5B">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p w:rsidR="00CE7B5F" w:rsidRPr="00A72F2D" w:rsidRDefault="00CE7B5F" w:rsidP="00035015">
            <w:pPr>
              <w:jc w:val="both"/>
              <w:rPr>
                <w:rFonts w:asciiTheme="minorHAnsi" w:hAnsiTheme="minorHAnsi" w:cstheme="minorHAnsi"/>
                <w:sz w:val="22"/>
                <w:szCs w:val="22"/>
                <w:lang w:val="es-ES_tradnl"/>
              </w:rPr>
            </w:pPr>
          </w:p>
        </w:tc>
        <w:tc>
          <w:tcPr>
            <w:tcW w:w="1143"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5029F9">
            <w:pPr>
              <w:rPr>
                <w:rFonts w:asciiTheme="minorHAnsi" w:hAnsiTheme="minorHAnsi" w:cstheme="minorHAnsi"/>
                <w:sz w:val="22"/>
                <w:szCs w:val="22"/>
              </w:rPr>
            </w:pPr>
          </w:p>
        </w:tc>
        <w:tc>
          <w:tcPr>
            <w:tcW w:w="1088"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5029F9">
            <w:pPr>
              <w:rPr>
                <w:rFonts w:asciiTheme="minorHAnsi" w:hAnsiTheme="minorHAnsi" w:cstheme="minorHAnsi"/>
                <w:sz w:val="22"/>
                <w:szCs w:val="22"/>
              </w:rPr>
            </w:pPr>
          </w:p>
        </w:tc>
        <w:tc>
          <w:tcPr>
            <w:tcW w:w="3337" w:type="dxa"/>
            <w:vAlign w:val="center"/>
          </w:tcPr>
          <w:p w:rsidR="00CE7B5F" w:rsidRPr="00405640" w:rsidRDefault="00020672" w:rsidP="007B0A5B">
            <w:pPr>
              <w:jc w:val="both"/>
              <w:rPr>
                <w:rFonts w:asciiTheme="minorHAnsi" w:hAnsiTheme="minorHAnsi" w:cstheme="minorHAnsi"/>
                <w:color w:val="000000"/>
                <w:sz w:val="22"/>
                <w:szCs w:val="22"/>
              </w:rPr>
            </w:pPr>
            <w:r>
              <w:rPr>
                <w:rFonts w:asciiTheme="minorHAnsi" w:hAnsiTheme="minorHAnsi" w:cstheme="minorHAnsi"/>
                <w:color w:val="000000"/>
                <w:sz w:val="22"/>
                <w:szCs w:val="22"/>
                <w:lang w:val="es-ES_tradnl"/>
              </w:rPr>
              <w:t>NO APLICA</w:t>
            </w:r>
          </w:p>
        </w:tc>
      </w:tr>
      <w:tr w:rsidR="00CE7B5F" w:rsidRPr="00552079" w:rsidTr="009E29DA">
        <w:trPr>
          <w:trHeight w:val="65"/>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3038" w:type="dxa"/>
            <w:vAlign w:val="center"/>
          </w:tcPr>
          <w:p w:rsidR="00CE7B5F" w:rsidRPr="00A72F2D" w:rsidRDefault="00CE7B5F" w:rsidP="005029F9">
            <w:pPr>
              <w:rPr>
                <w:rFonts w:asciiTheme="minorHAnsi" w:hAnsiTheme="minorHAnsi" w:cstheme="minorHAnsi"/>
                <w:sz w:val="22"/>
                <w:szCs w:val="22"/>
              </w:rPr>
            </w:pPr>
          </w:p>
        </w:tc>
        <w:tc>
          <w:tcPr>
            <w:tcW w:w="2231" w:type="dxa"/>
            <w:gridSpan w:val="2"/>
          </w:tcPr>
          <w:p w:rsidR="00CE7B5F" w:rsidRPr="00552079" w:rsidRDefault="00CE7B5F" w:rsidP="005029F9">
            <w:pPr>
              <w:rPr>
                <w:rFonts w:asciiTheme="minorHAnsi" w:hAnsiTheme="minorHAnsi" w:cstheme="minorHAnsi"/>
                <w:sz w:val="22"/>
                <w:szCs w:val="22"/>
              </w:rPr>
            </w:pPr>
          </w:p>
        </w:tc>
        <w:tc>
          <w:tcPr>
            <w:tcW w:w="3337" w:type="dxa"/>
            <w:vAlign w:val="center"/>
          </w:tcPr>
          <w:p w:rsidR="00CE7B5F" w:rsidRPr="00552079" w:rsidRDefault="00CE7B5F" w:rsidP="00421F22">
            <w:pPr>
              <w:jc w:val="both"/>
              <w:rPr>
                <w:rFonts w:asciiTheme="minorHAnsi" w:hAnsiTheme="minorHAnsi" w:cstheme="minorHAnsi"/>
                <w:sz w:val="22"/>
                <w:szCs w:val="22"/>
              </w:rPr>
            </w:pPr>
          </w:p>
        </w:tc>
      </w:tr>
      <w:tr w:rsidR="00CE7B5F" w:rsidRPr="00552079" w:rsidTr="009E29DA">
        <w:trPr>
          <w:trHeight w:val="370"/>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7B0A5B" w:rsidRPr="00A72F2D" w:rsidRDefault="00701146" w:rsidP="007B0A5B">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701146">
            <w:pPr>
              <w:jc w:val="both"/>
              <w:rPr>
                <w:rFonts w:asciiTheme="minorHAnsi" w:hAnsiTheme="minorHAnsi" w:cstheme="minorHAnsi"/>
                <w:sz w:val="22"/>
                <w:szCs w:val="22"/>
              </w:rPr>
            </w:pPr>
          </w:p>
        </w:tc>
        <w:tc>
          <w:tcPr>
            <w:tcW w:w="1143"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5029F9">
            <w:pPr>
              <w:rPr>
                <w:rFonts w:asciiTheme="minorHAnsi" w:hAnsiTheme="minorHAnsi" w:cstheme="minorHAnsi"/>
                <w:sz w:val="22"/>
                <w:szCs w:val="22"/>
              </w:rPr>
            </w:pPr>
          </w:p>
        </w:tc>
        <w:tc>
          <w:tcPr>
            <w:tcW w:w="1088"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5029F9">
            <w:pPr>
              <w:rPr>
                <w:rFonts w:asciiTheme="minorHAnsi" w:hAnsiTheme="minorHAnsi" w:cstheme="minorHAnsi"/>
                <w:sz w:val="22"/>
                <w:szCs w:val="22"/>
              </w:rPr>
            </w:pPr>
          </w:p>
        </w:tc>
        <w:tc>
          <w:tcPr>
            <w:tcW w:w="3337" w:type="dxa"/>
            <w:vAlign w:val="center"/>
          </w:tcPr>
          <w:p w:rsidR="00CE7B5F" w:rsidRPr="001B5615" w:rsidRDefault="007B0A5B" w:rsidP="00421F22">
            <w:pPr>
              <w:jc w:val="both"/>
              <w:rPr>
                <w:rFonts w:asciiTheme="minorHAnsi" w:hAnsiTheme="minorHAnsi" w:cstheme="minorHAnsi"/>
                <w:color w:val="FF0000"/>
                <w:sz w:val="22"/>
                <w:szCs w:val="22"/>
              </w:rPr>
            </w:pPr>
            <w:r>
              <w:rPr>
                <w:rFonts w:asciiTheme="minorHAnsi" w:hAnsiTheme="minorHAnsi" w:cstheme="minorHAnsi"/>
                <w:color w:val="000000"/>
                <w:sz w:val="22"/>
                <w:szCs w:val="22"/>
                <w:lang w:val="es-ES_tradnl"/>
              </w:rPr>
              <w:t>NO APLICA</w:t>
            </w:r>
          </w:p>
        </w:tc>
      </w:tr>
      <w:tr w:rsidR="00CE7B5F" w:rsidRPr="00552079" w:rsidTr="009E29DA">
        <w:trPr>
          <w:trHeight w:val="64"/>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3038" w:type="dxa"/>
            <w:vAlign w:val="center"/>
          </w:tcPr>
          <w:p w:rsidR="00CE7B5F" w:rsidRPr="00552079" w:rsidRDefault="00CE7B5F" w:rsidP="005029F9">
            <w:pPr>
              <w:jc w:val="center"/>
              <w:rPr>
                <w:rFonts w:asciiTheme="minorHAnsi" w:hAnsiTheme="minorHAnsi" w:cstheme="minorHAnsi"/>
                <w:sz w:val="22"/>
                <w:szCs w:val="22"/>
              </w:rPr>
            </w:pPr>
          </w:p>
        </w:tc>
        <w:tc>
          <w:tcPr>
            <w:tcW w:w="2231" w:type="dxa"/>
            <w:gridSpan w:val="2"/>
            <w:vAlign w:val="center"/>
          </w:tcPr>
          <w:p w:rsidR="00CE7B5F" w:rsidRPr="00552079" w:rsidRDefault="00CE7B5F" w:rsidP="005029F9">
            <w:pPr>
              <w:jc w:val="center"/>
              <w:rPr>
                <w:rFonts w:asciiTheme="minorHAnsi" w:hAnsiTheme="minorHAnsi" w:cstheme="minorHAnsi"/>
                <w:sz w:val="22"/>
                <w:szCs w:val="22"/>
              </w:rPr>
            </w:pPr>
          </w:p>
        </w:tc>
        <w:tc>
          <w:tcPr>
            <w:tcW w:w="3337" w:type="dxa"/>
            <w:vAlign w:val="center"/>
          </w:tcPr>
          <w:p w:rsidR="00CE7B5F" w:rsidRPr="001B5615" w:rsidRDefault="00CE7B5F" w:rsidP="00421F22">
            <w:pPr>
              <w:jc w:val="both"/>
              <w:rPr>
                <w:rFonts w:asciiTheme="minorHAnsi" w:hAnsiTheme="minorHAnsi" w:cstheme="minorHAnsi"/>
                <w:color w:val="FF0000"/>
                <w:sz w:val="22"/>
                <w:szCs w:val="22"/>
              </w:rPr>
            </w:pPr>
          </w:p>
        </w:tc>
      </w:tr>
      <w:tr w:rsidR="00CE7B5F" w:rsidRPr="00552079" w:rsidTr="009E29DA">
        <w:trPr>
          <w:trHeight w:val="370"/>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4F5962" w:rsidP="005029F9">
            <w:pPr>
              <w:rPr>
                <w:rFonts w:asciiTheme="minorHAnsi" w:hAnsiTheme="minorHAnsi" w:cstheme="minorHAnsi"/>
                <w:sz w:val="22"/>
                <w:szCs w:val="22"/>
              </w:rPr>
            </w:pPr>
            <w:r>
              <w:rPr>
                <w:rFonts w:asciiTheme="minorHAnsi" w:hAnsiTheme="minorHAnsi" w:cstheme="minorHAnsi"/>
                <w:sz w:val="22"/>
                <w:szCs w:val="22"/>
              </w:rPr>
              <w:t>22/05/2017</w:t>
            </w:r>
          </w:p>
        </w:tc>
        <w:tc>
          <w:tcPr>
            <w:tcW w:w="1088" w:type="dxa"/>
            <w:vAlign w:val="center"/>
          </w:tcPr>
          <w:p w:rsidR="00CE7B5F"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4F5962" w:rsidRPr="00552079" w:rsidRDefault="004F5962" w:rsidP="005029F9">
            <w:pPr>
              <w:jc w:val="center"/>
              <w:rPr>
                <w:rFonts w:asciiTheme="minorHAnsi" w:hAnsiTheme="minorHAnsi" w:cstheme="minorHAnsi"/>
                <w:sz w:val="22"/>
                <w:szCs w:val="22"/>
              </w:rPr>
            </w:pPr>
            <w:r>
              <w:rPr>
                <w:rFonts w:asciiTheme="minorHAnsi" w:hAnsiTheme="minorHAnsi" w:cstheme="minorHAnsi"/>
                <w:sz w:val="22"/>
                <w:szCs w:val="22"/>
              </w:rPr>
              <w:t>09:00</w:t>
            </w:r>
          </w:p>
          <w:p w:rsidR="00CE7B5F" w:rsidRPr="00552079" w:rsidRDefault="00CE7B5F" w:rsidP="005029F9">
            <w:pPr>
              <w:rPr>
                <w:rFonts w:asciiTheme="minorHAnsi" w:hAnsiTheme="minorHAnsi" w:cstheme="minorHAnsi"/>
                <w:sz w:val="22"/>
                <w:szCs w:val="22"/>
              </w:rPr>
            </w:pPr>
          </w:p>
        </w:tc>
        <w:tc>
          <w:tcPr>
            <w:tcW w:w="3337" w:type="dxa"/>
          </w:tcPr>
          <w:p w:rsidR="00CE7B5F" w:rsidRPr="00020672" w:rsidRDefault="00CE7B5F" w:rsidP="00421F22">
            <w:pPr>
              <w:jc w:val="both"/>
              <w:rPr>
                <w:rFonts w:ascii="Calibri" w:hAnsi="Calibri" w:cs="Arial"/>
                <w:sz w:val="16"/>
                <w:szCs w:val="16"/>
              </w:rPr>
            </w:pPr>
            <w:r w:rsidRPr="00020672">
              <w:rPr>
                <w:rFonts w:ascii="Calibri" w:hAnsi="Calibri" w:cs="Arial"/>
                <w:sz w:val="16"/>
                <w:szCs w:val="16"/>
              </w:rPr>
              <w:t>Lugar</w:t>
            </w:r>
            <w:r w:rsidR="00020672" w:rsidRPr="00020672">
              <w:rPr>
                <w:rFonts w:ascii="Calibri" w:hAnsi="Calibri" w:cs="Arial"/>
                <w:sz w:val="16"/>
                <w:szCs w:val="16"/>
              </w:rPr>
              <w:t>: UNIDAD DE CONTRATACIONES DE YPFB DISTRITO COMERCIAL TARIJA</w:t>
            </w:r>
          </w:p>
          <w:p w:rsidR="00CE7B5F" w:rsidRPr="00020672" w:rsidRDefault="00CE7B5F" w:rsidP="00020672">
            <w:pPr>
              <w:jc w:val="both"/>
              <w:rPr>
                <w:rFonts w:asciiTheme="minorHAnsi" w:hAnsiTheme="minorHAnsi" w:cstheme="minorHAnsi"/>
                <w:sz w:val="22"/>
                <w:szCs w:val="22"/>
              </w:rPr>
            </w:pPr>
            <w:r w:rsidRPr="00020672">
              <w:rPr>
                <w:rFonts w:ascii="Calibri" w:hAnsi="Calibri"/>
                <w:sz w:val="16"/>
                <w:szCs w:val="16"/>
              </w:rPr>
              <w:t xml:space="preserve">Responsable: </w:t>
            </w:r>
            <w:r w:rsidR="00020672" w:rsidRPr="00020672">
              <w:rPr>
                <w:rFonts w:ascii="Calibri" w:hAnsi="Calibri" w:cs="Arial"/>
                <w:sz w:val="16"/>
                <w:szCs w:val="16"/>
              </w:rPr>
              <w:t>LIC. J. CORINA FLORES FERRUFINO</w:t>
            </w:r>
          </w:p>
        </w:tc>
      </w:tr>
      <w:tr w:rsidR="00CE7B5F" w:rsidRPr="00552079" w:rsidTr="009E29DA">
        <w:trPr>
          <w:trHeight w:val="64"/>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3038" w:type="dxa"/>
            <w:vAlign w:val="center"/>
          </w:tcPr>
          <w:p w:rsidR="00CE7B5F" w:rsidRPr="00552079" w:rsidRDefault="00CE7B5F" w:rsidP="005029F9">
            <w:pPr>
              <w:rPr>
                <w:rFonts w:asciiTheme="minorHAnsi" w:hAnsiTheme="minorHAnsi" w:cstheme="minorHAnsi"/>
                <w:sz w:val="22"/>
                <w:szCs w:val="22"/>
              </w:rPr>
            </w:pPr>
          </w:p>
        </w:tc>
        <w:tc>
          <w:tcPr>
            <w:tcW w:w="2231" w:type="dxa"/>
            <w:gridSpan w:val="2"/>
            <w:vAlign w:val="center"/>
          </w:tcPr>
          <w:p w:rsidR="00CE7B5F" w:rsidRPr="00552079" w:rsidRDefault="00CE7B5F" w:rsidP="005029F9">
            <w:pPr>
              <w:jc w:val="center"/>
              <w:rPr>
                <w:rFonts w:asciiTheme="minorHAnsi" w:hAnsiTheme="minorHAnsi" w:cstheme="minorHAnsi"/>
                <w:sz w:val="22"/>
                <w:szCs w:val="22"/>
              </w:rPr>
            </w:pPr>
          </w:p>
        </w:tc>
        <w:tc>
          <w:tcPr>
            <w:tcW w:w="3337" w:type="dxa"/>
          </w:tcPr>
          <w:p w:rsidR="00CE7B5F" w:rsidRPr="00020672" w:rsidRDefault="00CE7B5F" w:rsidP="00421F22">
            <w:pPr>
              <w:jc w:val="both"/>
              <w:rPr>
                <w:rFonts w:asciiTheme="minorHAnsi" w:hAnsiTheme="minorHAnsi" w:cstheme="minorHAnsi"/>
                <w:sz w:val="22"/>
                <w:szCs w:val="22"/>
              </w:rPr>
            </w:pPr>
          </w:p>
        </w:tc>
      </w:tr>
      <w:tr w:rsidR="00CE7B5F" w:rsidRPr="00552079" w:rsidTr="009E29DA">
        <w:trPr>
          <w:trHeight w:val="601"/>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CE7B5F" w:rsidRPr="00552079" w:rsidRDefault="00CE7B5F" w:rsidP="00481CF6">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4F5962" w:rsidP="005029F9">
            <w:pPr>
              <w:rPr>
                <w:rFonts w:asciiTheme="minorHAnsi" w:hAnsiTheme="minorHAnsi" w:cstheme="minorHAnsi"/>
                <w:sz w:val="22"/>
                <w:szCs w:val="22"/>
              </w:rPr>
            </w:pPr>
            <w:r>
              <w:rPr>
                <w:rFonts w:asciiTheme="minorHAnsi" w:hAnsiTheme="minorHAnsi" w:cstheme="minorHAnsi"/>
                <w:sz w:val="22"/>
                <w:szCs w:val="22"/>
              </w:rPr>
              <w:t>22/05/2017</w:t>
            </w:r>
          </w:p>
        </w:tc>
        <w:tc>
          <w:tcPr>
            <w:tcW w:w="1088"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4F5962" w:rsidP="00C92458">
            <w:pPr>
              <w:jc w:val="center"/>
              <w:rPr>
                <w:rFonts w:asciiTheme="minorHAnsi" w:hAnsiTheme="minorHAnsi" w:cstheme="minorHAnsi"/>
                <w:sz w:val="22"/>
                <w:szCs w:val="22"/>
              </w:rPr>
            </w:pPr>
            <w:r>
              <w:rPr>
                <w:rFonts w:asciiTheme="minorHAnsi" w:hAnsiTheme="minorHAnsi" w:cstheme="minorHAnsi"/>
                <w:sz w:val="22"/>
                <w:szCs w:val="22"/>
              </w:rPr>
              <w:t>09:05</w:t>
            </w:r>
          </w:p>
        </w:tc>
        <w:tc>
          <w:tcPr>
            <w:tcW w:w="3337" w:type="dxa"/>
            <w:vAlign w:val="center"/>
          </w:tcPr>
          <w:p w:rsidR="00020672" w:rsidRPr="00020672" w:rsidRDefault="00020672" w:rsidP="00020672">
            <w:pPr>
              <w:jc w:val="both"/>
              <w:rPr>
                <w:rFonts w:ascii="Calibri" w:hAnsi="Calibri" w:cs="Arial"/>
                <w:sz w:val="16"/>
                <w:szCs w:val="16"/>
              </w:rPr>
            </w:pPr>
            <w:r w:rsidRPr="00020672">
              <w:rPr>
                <w:rFonts w:ascii="Calibri" w:hAnsi="Calibri" w:cs="Arial"/>
                <w:sz w:val="16"/>
                <w:szCs w:val="16"/>
              </w:rPr>
              <w:t>Lugar: UNIDAD DE CONTRATACIONES DE YPFB DISTRITO COMERCIAL TARIJA</w:t>
            </w:r>
          </w:p>
          <w:p w:rsidR="00CE7B5F" w:rsidRPr="00020672" w:rsidRDefault="00020672" w:rsidP="00020672">
            <w:pPr>
              <w:jc w:val="both"/>
              <w:rPr>
                <w:rFonts w:asciiTheme="minorHAnsi" w:hAnsiTheme="minorHAnsi" w:cstheme="minorHAnsi"/>
                <w:sz w:val="22"/>
                <w:szCs w:val="22"/>
                <w:lang w:val="es-BO"/>
              </w:rPr>
            </w:pPr>
            <w:r w:rsidRPr="00020672">
              <w:rPr>
                <w:rFonts w:ascii="Calibri" w:hAnsi="Calibri"/>
                <w:sz w:val="16"/>
                <w:szCs w:val="16"/>
              </w:rPr>
              <w:t xml:space="preserve">Responsable: </w:t>
            </w:r>
            <w:r w:rsidRPr="00020672">
              <w:rPr>
                <w:rFonts w:ascii="Calibri" w:hAnsi="Calibri" w:cs="Arial"/>
                <w:sz w:val="16"/>
                <w:szCs w:val="16"/>
              </w:rPr>
              <w:t>LIC. J. CORINA FLORES FERRUFINO</w:t>
            </w:r>
          </w:p>
        </w:tc>
      </w:tr>
      <w:tr w:rsidR="00CE7B5F" w:rsidRPr="00552079" w:rsidTr="009E29DA">
        <w:trPr>
          <w:trHeight w:val="246"/>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3038" w:type="dxa"/>
            <w:vAlign w:val="center"/>
          </w:tcPr>
          <w:p w:rsidR="00CE7B5F" w:rsidRPr="00552079" w:rsidRDefault="00CE7B5F" w:rsidP="005029F9">
            <w:pPr>
              <w:rPr>
                <w:rFonts w:asciiTheme="minorHAnsi" w:hAnsiTheme="minorHAnsi" w:cstheme="minorHAnsi"/>
                <w:sz w:val="22"/>
                <w:szCs w:val="22"/>
              </w:rPr>
            </w:pPr>
          </w:p>
        </w:tc>
        <w:tc>
          <w:tcPr>
            <w:tcW w:w="1143" w:type="dxa"/>
            <w:vAlign w:val="center"/>
          </w:tcPr>
          <w:p w:rsidR="00CE7B5F" w:rsidRPr="00552079" w:rsidRDefault="00CE7B5F" w:rsidP="005029F9">
            <w:pPr>
              <w:rPr>
                <w:rFonts w:asciiTheme="minorHAnsi" w:hAnsiTheme="minorHAnsi" w:cstheme="minorHAnsi"/>
                <w:sz w:val="22"/>
                <w:szCs w:val="22"/>
              </w:rPr>
            </w:pPr>
          </w:p>
        </w:tc>
        <w:tc>
          <w:tcPr>
            <w:tcW w:w="1088" w:type="dxa"/>
            <w:vAlign w:val="center"/>
          </w:tcPr>
          <w:p w:rsidR="00CE7B5F" w:rsidRPr="00552079" w:rsidRDefault="00CE7B5F" w:rsidP="005029F9">
            <w:pPr>
              <w:jc w:val="center"/>
              <w:rPr>
                <w:rFonts w:asciiTheme="minorHAnsi" w:hAnsiTheme="minorHAnsi" w:cstheme="minorHAnsi"/>
                <w:sz w:val="22"/>
                <w:szCs w:val="22"/>
              </w:rPr>
            </w:pPr>
          </w:p>
        </w:tc>
        <w:tc>
          <w:tcPr>
            <w:tcW w:w="3337" w:type="dxa"/>
            <w:vAlign w:val="center"/>
          </w:tcPr>
          <w:p w:rsidR="00CE7B5F" w:rsidRPr="00552079" w:rsidRDefault="00CE7B5F" w:rsidP="005029F9">
            <w:pPr>
              <w:rPr>
                <w:rFonts w:asciiTheme="minorHAnsi" w:hAnsiTheme="minorHAnsi" w:cstheme="minorHAnsi"/>
                <w:color w:val="000000"/>
                <w:sz w:val="22"/>
                <w:szCs w:val="22"/>
                <w:lang w:val="es-BO"/>
              </w:rPr>
            </w:pPr>
          </w:p>
        </w:tc>
      </w:tr>
      <w:tr w:rsidR="00CE7B5F" w:rsidRPr="00552079" w:rsidTr="009E29DA">
        <w:trPr>
          <w:trHeight w:val="246"/>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552079" w:rsidRDefault="00CE7B5F" w:rsidP="005029F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2"/>
            <w:vAlign w:val="center"/>
          </w:tcPr>
          <w:p w:rsidR="00481CF6" w:rsidRDefault="00CE7B5F" w:rsidP="00481CF6">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CE7B5F" w:rsidRPr="00020672" w:rsidRDefault="00020672" w:rsidP="00020672">
            <w:pPr>
              <w:jc w:val="both"/>
              <w:rPr>
                <w:rFonts w:asciiTheme="minorHAnsi" w:hAnsiTheme="minorHAnsi" w:cstheme="minorHAnsi"/>
                <w:sz w:val="22"/>
                <w:szCs w:val="22"/>
              </w:rPr>
            </w:pPr>
            <w:r w:rsidRPr="00020672">
              <w:rPr>
                <w:rFonts w:asciiTheme="minorHAnsi" w:hAnsiTheme="minorHAnsi" w:cstheme="minorHAnsi"/>
                <w:sz w:val="16"/>
                <w:szCs w:val="16"/>
              </w:rPr>
              <w:t>90 DÍAS CALENDARIO A PARTIR DE LA APERTURA DE PROPUESTAS</w:t>
            </w:r>
          </w:p>
        </w:tc>
        <w:tc>
          <w:tcPr>
            <w:tcW w:w="3337" w:type="dxa"/>
            <w:vAlign w:val="center"/>
          </w:tcPr>
          <w:p w:rsidR="00CE7B5F" w:rsidRPr="00A72210" w:rsidRDefault="00CE7B5F" w:rsidP="00421F22">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9"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9E29DA">
        <w:trPr>
          <w:trHeight w:val="246"/>
        </w:trPr>
        <w:tc>
          <w:tcPr>
            <w:tcW w:w="433" w:type="dxa"/>
            <w:vAlign w:val="center"/>
          </w:tcPr>
          <w:p w:rsidR="00CE7B5F" w:rsidRDefault="00CE7B5F" w:rsidP="005029F9">
            <w:pPr>
              <w:jc w:val="center"/>
              <w:rPr>
                <w:rFonts w:asciiTheme="minorHAnsi" w:hAnsiTheme="minorHAnsi" w:cstheme="minorHAnsi"/>
                <w:sz w:val="22"/>
                <w:szCs w:val="22"/>
              </w:rPr>
            </w:pPr>
          </w:p>
        </w:tc>
        <w:tc>
          <w:tcPr>
            <w:tcW w:w="3038" w:type="dxa"/>
            <w:vAlign w:val="center"/>
          </w:tcPr>
          <w:p w:rsidR="00CE7B5F" w:rsidRDefault="00CE7B5F" w:rsidP="005029F9">
            <w:pPr>
              <w:rPr>
                <w:rFonts w:asciiTheme="minorHAnsi" w:hAnsiTheme="minorHAnsi" w:cstheme="minorHAnsi"/>
                <w:sz w:val="22"/>
                <w:szCs w:val="22"/>
              </w:rPr>
            </w:pPr>
          </w:p>
        </w:tc>
        <w:tc>
          <w:tcPr>
            <w:tcW w:w="2231" w:type="dxa"/>
            <w:gridSpan w:val="2"/>
            <w:vAlign w:val="center"/>
          </w:tcPr>
          <w:p w:rsidR="00CE7B5F" w:rsidRPr="00D62DD9" w:rsidRDefault="00CE7B5F" w:rsidP="005029F9">
            <w:pPr>
              <w:jc w:val="center"/>
              <w:rPr>
                <w:rFonts w:asciiTheme="minorHAnsi" w:hAnsiTheme="minorHAnsi" w:cstheme="minorHAnsi"/>
                <w:sz w:val="22"/>
                <w:szCs w:val="22"/>
              </w:rPr>
            </w:pPr>
          </w:p>
        </w:tc>
        <w:tc>
          <w:tcPr>
            <w:tcW w:w="3337" w:type="dxa"/>
            <w:vAlign w:val="center"/>
          </w:tcPr>
          <w:p w:rsidR="00CE7B5F" w:rsidRPr="00D62DD9" w:rsidRDefault="00CE7B5F" w:rsidP="005029F9">
            <w:pPr>
              <w:rPr>
                <w:rFonts w:asciiTheme="minorHAnsi" w:hAnsiTheme="minorHAnsi" w:cstheme="minorHAnsi"/>
                <w:color w:val="000000"/>
                <w:sz w:val="22"/>
                <w:szCs w:val="22"/>
                <w:lang w:val="es-BO"/>
              </w:rPr>
            </w:pPr>
          </w:p>
        </w:tc>
      </w:tr>
      <w:tr w:rsidR="00CE7B5F" w:rsidRPr="00552079" w:rsidTr="009E29DA">
        <w:trPr>
          <w:trHeight w:val="295"/>
        </w:trPr>
        <w:tc>
          <w:tcPr>
            <w:tcW w:w="433" w:type="dxa"/>
            <w:vAlign w:val="center"/>
          </w:tcPr>
          <w:p w:rsidR="00CE7B5F" w:rsidRDefault="00CE7B5F" w:rsidP="005029F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Default="00CE7B5F" w:rsidP="005029F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5568" w:type="dxa"/>
            <w:gridSpan w:val="3"/>
            <w:vAlign w:val="center"/>
          </w:tcPr>
          <w:p w:rsidR="00020672" w:rsidRDefault="00CE7B5F" w:rsidP="00020672">
            <w:pPr>
              <w:rPr>
                <w:rFonts w:asciiTheme="minorHAnsi" w:hAnsiTheme="minorHAnsi" w:cstheme="minorHAnsi"/>
                <w:sz w:val="22"/>
                <w:szCs w:val="22"/>
              </w:rPr>
            </w:pPr>
            <w:r w:rsidRPr="00D62DD9">
              <w:rPr>
                <w:rFonts w:asciiTheme="minorHAnsi" w:hAnsiTheme="minorHAnsi" w:cstheme="minorHAnsi"/>
                <w:sz w:val="22"/>
                <w:szCs w:val="22"/>
              </w:rPr>
              <w:t xml:space="preserve">Fecha Estimada: </w:t>
            </w:r>
          </w:p>
          <w:p w:rsidR="00CE7B5F" w:rsidRPr="00D62DD9" w:rsidRDefault="00020672" w:rsidP="00020672">
            <w:pPr>
              <w:rPr>
                <w:rFonts w:asciiTheme="minorHAnsi" w:hAnsiTheme="minorHAnsi" w:cstheme="minorHAnsi"/>
                <w:color w:val="000000"/>
                <w:sz w:val="22"/>
                <w:szCs w:val="22"/>
                <w:lang w:val="es-BO"/>
              </w:rPr>
            </w:pPr>
            <w:r w:rsidRPr="00020672">
              <w:rPr>
                <w:rFonts w:asciiTheme="minorHAnsi" w:hAnsiTheme="minorHAnsi" w:cstheme="minorHAnsi"/>
                <w:sz w:val="16"/>
                <w:szCs w:val="16"/>
              </w:rPr>
              <w:t>120 DÍAS CALENDARIO A PARTIR DE LA APERTURA DE PROPUESTAS</w:t>
            </w:r>
          </w:p>
        </w:tc>
      </w:tr>
      <w:tr w:rsidR="00CE7B5F" w:rsidRPr="00552079" w:rsidTr="009E29DA">
        <w:trPr>
          <w:trHeight w:val="295"/>
        </w:trPr>
        <w:tc>
          <w:tcPr>
            <w:tcW w:w="433" w:type="dxa"/>
            <w:vAlign w:val="center"/>
          </w:tcPr>
          <w:p w:rsidR="00CE7B5F" w:rsidRDefault="00CE7B5F" w:rsidP="005029F9">
            <w:pPr>
              <w:jc w:val="center"/>
              <w:rPr>
                <w:rFonts w:asciiTheme="minorHAnsi" w:hAnsiTheme="minorHAnsi" w:cstheme="minorHAnsi"/>
                <w:sz w:val="22"/>
                <w:szCs w:val="22"/>
              </w:rPr>
            </w:pPr>
          </w:p>
        </w:tc>
        <w:tc>
          <w:tcPr>
            <w:tcW w:w="3038" w:type="dxa"/>
            <w:vAlign w:val="center"/>
          </w:tcPr>
          <w:p w:rsidR="00CE7B5F" w:rsidRDefault="00CE7B5F" w:rsidP="005029F9">
            <w:pPr>
              <w:rPr>
                <w:rFonts w:asciiTheme="minorHAnsi" w:hAnsiTheme="minorHAnsi" w:cstheme="minorHAnsi"/>
                <w:sz w:val="22"/>
                <w:szCs w:val="22"/>
              </w:rPr>
            </w:pPr>
          </w:p>
        </w:tc>
        <w:tc>
          <w:tcPr>
            <w:tcW w:w="5568" w:type="dxa"/>
            <w:gridSpan w:val="3"/>
            <w:vAlign w:val="center"/>
          </w:tcPr>
          <w:p w:rsidR="00CE7B5F" w:rsidRDefault="00CE7B5F" w:rsidP="005029F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CD7DE0" w:rsidRDefault="00CD7DE0" w:rsidP="00552079">
      <w:pPr>
        <w:rPr>
          <w:rFonts w:asciiTheme="minorHAnsi" w:hAnsiTheme="minorHAnsi" w:cstheme="minorHAnsi"/>
          <w:b/>
          <w:sz w:val="22"/>
          <w:szCs w:val="22"/>
        </w:rPr>
      </w:pPr>
    </w:p>
    <w:p w:rsidR="00020672" w:rsidRDefault="00020672" w:rsidP="00552079">
      <w:pPr>
        <w:rPr>
          <w:rFonts w:asciiTheme="minorHAnsi" w:hAnsiTheme="minorHAnsi" w:cstheme="minorHAnsi"/>
          <w:b/>
          <w:sz w:val="22"/>
          <w:szCs w:val="22"/>
        </w:rPr>
      </w:pPr>
    </w:p>
    <w:p w:rsidR="00020672" w:rsidRDefault="00020672" w:rsidP="00552079">
      <w:pPr>
        <w:rPr>
          <w:rFonts w:asciiTheme="minorHAnsi" w:hAnsiTheme="minorHAnsi" w:cstheme="minorHAnsi"/>
          <w:b/>
          <w:sz w:val="22"/>
          <w:szCs w:val="22"/>
        </w:rPr>
      </w:pPr>
    </w:p>
    <w:p w:rsidR="004F5962" w:rsidRPr="00385601" w:rsidRDefault="004F5962" w:rsidP="004F5962">
      <w:pPr>
        <w:jc w:val="both"/>
        <w:rPr>
          <w:rFonts w:ascii="Calibri" w:hAnsi="Calibri" w:cs="Calibri"/>
          <w:b/>
          <w:sz w:val="22"/>
          <w:szCs w:val="22"/>
          <w:u w:val="single"/>
          <w:lang w:eastAsia="es-ES"/>
        </w:rPr>
      </w:pPr>
      <w:r w:rsidRPr="00385601">
        <w:rPr>
          <w:rFonts w:ascii="Calibri" w:hAnsi="Calibri" w:cs="Calibri"/>
          <w:b/>
          <w:sz w:val="22"/>
          <w:szCs w:val="22"/>
          <w:u w:val="single"/>
          <w:lang w:eastAsia="es-ES"/>
        </w:rPr>
        <w:lastRenderedPageBreak/>
        <w:t>Precio Referencial</w:t>
      </w:r>
    </w:p>
    <w:p w:rsidR="004F5962" w:rsidRDefault="004F5962" w:rsidP="004F5962">
      <w:pPr>
        <w:jc w:val="both"/>
        <w:rPr>
          <w:rFonts w:ascii="Calibri" w:hAnsi="Calibri" w:cs="Calibri"/>
          <w:sz w:val="22"/>
          <w:szCs w:val="22"/>
          <w:lang w:eastAsia="es-ES"/>
        </w:rPr>
      </w:pPr>
    </w:p>
    <w:p w:rsidR="004F5962" w:rsidRPr="00E032DF" w:rsidRDefault="004F5962" w:rsidP="004F5962">
      <w:pPr>
        <w:jc w:val="both"/>
        <w:rPr>
          <w:rFonts w:ascii="Calibri" w:hAnsi="Calibri" w:cs="Calibri"/>
          <w:sz w:val="22"/>
          <w:szCs w:val="22"/>
          <w:lang w:eastAsia="es-ES"/>
        </w:rPr>
      </w:pPr>
      <w:r w:rsidRPr="003C6587">
        <w:rPr>
          <w:rFonts w:ascii="Calibri" w:hAnsi="Calibri" w:cs="Calibri"/>
          <w:sz w:val="22"/>
          <w:szCs w:val="22"/>
          <w:lang w:eastAsia="es-ES"/>
        </w:rPr>
        <w:t>El presente proceso de contratación, tiene previsto efectuarse hasta  un monto total de Bs. 200.000,00 (DOSCIENTOS MIL 00/100 Bolivianos) a ejecutarse en  la Gestión 2017,  en base a siguientes lugares de origen y destino, precios referenciales de acuerdo a viajes del siguiente detalle</w:t>
      </w:r>
      <w:r>
        <w:rPr>
          <w:rFonts w:ascii="Calibri" w:hAnsi="Calibri" w:cs="Calibri"/>
          <w:sz w:val="22"/>
          <w:szCs w:val="22"/>
          <w:lang w:eastAsia="es-ES"/>
        </w:rPr>
        <w:t xml:space="preserve"> </w:t>
      </w:r>
    </w:p>
    <w:p w:rsidR="004F5962" w:rsidRDefault="004F5962" w:rsidP="004F5962">
      <w:pPr>
        <w:tabs>
          <w:tab w:val="left" w:pos="5691"/>
        </w:tabs>
        <w:rPr>
          <w:rFonts w:asciiTheme="minorHAnsi" w:hAnsiTheme="minorHAnsi" w:cstheme="minorHAnsi"/>
          <w:b/>
          <w:sz w:val="22"/>
          <w:szCs w:val="22"/>
        </w:rPr>
      </w:pPr>
    </w:p>
    <w:tbl>
      <w:tblPr>
        <w:tblW w:w="8662" w:type="dxa"/>
        <w:jc w:val="center"/>
        <w:tblCellMar>
          <w:left w:w="70" w:type="dxa"/>
          <w:right w:w="70" w:type="dxa"/>
        </w:tblCellMar>
        <w:tblLook w:val="04A0" w:firstRow="1" w:lastRow="0" w:firstColumn="1" w:lastColumn="0" w:noHBand="0" w:noVBand="1"/>
      </w:tblPr>
      <w:tblGrid>
        <w:gridCol w:w="521"/>
        <w:gridCol w:w="2168"/>
        <w:gridCol w:w="2373"/>
        <w:gridCol w:w="1036"/>
        <w:gridCol w:w="1282"/>
        <w:gridCol w:w="1282"/>
      </w:tblGrid>
      <w:tr w:rsidR="00C92458" w:rsidRPr="00552079" w:rsidTr="00C92458">
        <w:trPr>
          <w:trHeight w:val="529"/>
          <w:jc w:val="center"/>
        </w:trPr>
        <w:tc>
          <w:tcPr>
            <w:tcW w:w="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92458" w:rsidRPr="00552079" w:rsidRDefault="00C92458" w:rsidP="004F596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21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92458" w:rsidRPr="00552079" w:rsidRDefault="00C92458" w:rsidP="004F596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TRANSPORTE DE GARRAFAS LUGAR DE ORIGEN</w:t>
            </w:r>
          </w:p>
        </w:tc>
        <w:tc>
          <w:tcPr>
            <w:tcW w:w="237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92458" w:rsidRDefault="00C92458" w:rsidP="004F596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TRANSPORTE DE GARRAFAS LUGAR DE DESTINO</w:t>
            </w:r>
          </w:p>
        </w:tc>
        <w:tc>
          <w:tcPr>
            <w:tcW w:w="10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92458" w:rsidRPr="00552079" w:rsidRDefault="00C92458" w:rsidP="004F596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UM</w:t>
            </w:r>
          </w:p>
        </w:tc>
        <w:tc>
          <w:tcPr>
            <w:tcW w:w="12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92458" w:rsidRDefault="00C92458" w:rsidP="004F596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 DE VIAJES</w:t>
            </w:r>
          </w:p>
          <w:p w:rsidR="00C92458" w:rsidRPr="00552079" w:rsidRDefault="00C92458" w:rsidP="004F5962">
            <w:pPr>
              <w:jc w:val="center"/>
              <w:rPr>
                <w:rFonts w:asciiTheme="minorHAnsi" w:hAnsiTheme="minorHAnsi" w:cstheme="minorHAnsi"/>
                <w:b/>
                <w:bCs/>
                <w:color w:val="000000"/>
                <w:sz w:val="22"/>
                <w:szCs w:val="22"/>
                <w:lang w:val="es-BO" w:eastAsia="es-BO"/>
              </w:rPr>
            </w:pPr>
          </w:p>
        </w:tc>
        <w:tc>
          <w:tcPr>
            <w:tcW w:w="12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92458" w:rsidRDefault="00C92458" w:rsidP="004F596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UNITARIO  ESTIMADO POR VIAJE</w:t>
            </w:r>
          </w:p>
          <w:p w:rsidR="00C92458" w:rsidRPr="00552079" w:rsidRDefault="00C92458" w:rsidP="004F596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EN BS.</w:t>
            </w:r>
          </w:p>
        </w:tc>
      </w:tr>
      <w:tr w:rsidR="00C92458" w:rsidRPr="00CA6819" w:rsidTr="00C92458">
        <w:trPr>
          <w:trHeight w:val="330"/>
          <w:jc w:val="center"/>
        </w:trPr>
        <w:tc>
          <w:tcPr>
            <w:tcW w:w="521" w:type="dxa"/>
            <w:tcBorders>
              <w:top w:val="nil"/>
              <w:left w:val="single" w:sz="8" w:space="0" w:color="auto"/>
              <w:bottom w:val="single" w:sz="4" w:space="0" w:color="auto"/>
              <w:right w:val="single" w:sz="4" w:space="0" w:color="auto"/>
            </w:tcBorders>
            <w:shd w:val="clear" w:color="auto" w:fill="auto"/>
            <w:noWrap/>
          </w:tcPr>
          <w:p w:rsidR="00C92458" w:rsidRPr="009153A7" w:rsidRDefault="00C92458" w:rsidP="004F5962">
            <w:pPr>
              <w:jc w:val="center"/>
              <w:rPr>
                <w:rFonts w:asciiTheme="minorHAnsi" w:hAnsiTheme="minorHAnsi" w:cstheme="minorHAnsi"/>
                <w:sz w:val="22"/>
                <w:szCs w:val="22"/>
              </w:rPr>
            </w:pPr>
            <w:r w:rsidRPr="009153A7">
              <w:rPr>
                <w:rFonts w:asciiTheme="minorHAnsi" w:hAnsiTheme="minorHAnsi" w:cstheme="minorHAnsi"/>
                <w:sz w:val="22"/>
                <w:szCs w:val="22"/>
              </w:rPr>
              <w:t>1</w:t>
            </w:r>
          </w:p>
        </w:tc>
        <w:tc>
          <w:tcPr>
            <w:tcW w:w="2168" w:type="dxa"/>
            <w:tcBorders>
              <w:top w:val="nil"/>
              <w:left w:val="nil"/>
              <w:bottom w:val="single" w:sz="4" w:space="0" w:color="auto"/>
              <w:right w:val="single" w:sz="4" w:space="0" w:color="auto"/>
            </w:tcBorders>
            <w:shd w:val="clear" w:color="auto" w:fill="auto"/>
          </w:tcPr>
          <w:p w:rsidR="00C92458" w:rsidRPr="009153A7" w:rsidRDefault="00C92458" w:rsidP="004F5962">
            <w:pPr>
              <w:rPr>
                <w:rFonts w:asciiTheme="minorHAnsi" w:hAnsiTheme="minorHAnsi" w:cstheme="minorHAnsi"/>
                <w:sz w:val="22"/>
                <w:szCs w:val="22"/>
              </w:rPr>
            </w:pPr>
            <w:r w:rsidRPr="009153A7">
              <w:rPr>
                <w:rFonts w:asciiTheme="minorHAnsi" w:hAnsiTheme="minorHAnsi" w:cstheme="minorHAnsi"/>
                <w:sz w:val="22"/>
                <w:szCs w:val="22"/>
              </w:rPr>
              <w:t>PLANTA YPFB  TARIJA</w:t>
            </w:r>
          </w:p>
        </w:tc>
        <w:tc>
          <w:tcPr>
            <w:tcW w:w="2373" w:type="dxa"/>
            <w:tcBorders>
              <w:top w:val="nil"/>
              <w:left w:val="nil"/>
              <w:bottom w:val="single" w:sz="4" w:space="0" w:color="auto"/>
              <w:right w:val="single" w:sz="4" w:space="0" w:color="auto"/>
            </w:tcBorders>
            <w:shd w:val="clear" w:color="auto" w:fill="auto"/>
          </w:tcPr>
          <w:p w:rsidR="00C92458" w:rsidRPr="009153A7" w:rsidRDefault="00C92458" w:rsidP="004F5962">
            <w:pPr>
              <w:rPr>
                <w:rFonts w:asciiTheme="minorHAnsi" w:hAnsiTheme="minorHAnsi" w:cstheme="minorHAnsi"/>
                <w:sz w:val="22"/>
                <w:szCs w:val="22"/>
              </w:rPr>
            </w:pPr>
            <w:r w:rsidRPr="009153A7">
              <w:rPr>
                <w:rFonts w:asciiTheme="minorHAnsi" w:hAnsiTheme="minorHAnsi" w:cstheme="minorHAnsi"/>
                <w:sz w:val="22"/>
                <w:szCs w:val="22"/>
              </w:rPr>
              <w:t>PLANTA RECALIFICADORA COCHABAMBA GUALBERTO VILLARROEL</w:t>
            </w:r>
          </w:p>
        </w:tc>
        <w:tc>
          <w:tcPr>
            <w:tcW w:w="1036" w:type="dxa"/>
            <w:tcBorders>
              <w:top w:val="single" w:sz="4" w:space="0" w:color="auto"/>
              <w:left w:val="single" w:sz="4" w:space="0" w:color="auto"/>
              <w:bottom w:val="single" w:sz="4" w:space="0" w:color="auto"/>
              <w:right w:val="single" w:sz="4" w:space="0" w:color="auto"/>
            </w:tcBorders>
            <w:shd w:val="clear" w:color="000000" w:fill="FFFFFF"/>
          </w:tcPr>
          <w:p w:rsidR="00C92458" w:rsidRPr="009153A7" w:rsidRDefault="00C92458" w:rsidP="004F5962">
            <w:pPr>
              <w:jc w:val="center"/>
              <w:rPr>
                <w:rFonts w:asciiTheme="minorHAnsi" w:hAnsiTheme="minorHAnsi" w:cstheme="minorHAnsi"/>
                <w:color w:val="000000"/>
                <w:sz w:val="22"/>
                <w:szCs w:val="22"/>
                <w:lang w:val="es-BO" w:eastAsia="es-BO"/>
              </w:rPr>
            </w:pPr>
            <w:r w:rsidRPr="009153A7">
              <w:rPr>
                <w:rFonts w:asciiTheme="minorHAnsi" w:hAnsiTheme="minorHAnsi" w:cstheme="minorHAnsi"/>
                <w:color w:val="000000"/>
                <w:sz w:val="22"/>
                <w:szCs w:val="22"/>
                <w:lang w:val="es-BO" w:eastAsia="es-BO"/>
              </w:rPr>
              <w:t>VIAJE</w:t>
            </w:r>
          </w:p>
        </w:tc>
        <w:tc>
          <w:tcPr>
            <w:tcW w:w="1282" w:type="dxa"/>
            <w:tcBorders>
              <w:top w:val="single" w:sz="4" w:space="0" w:color="auto"/>
              <w:left w:val="single" w:sz="4" w:space="0" w:color="auto"/>
              <w:bottom w:val="single" w:sz="4" w:space="0" w:color="auto"/>
              <w:right w:val="single" w:sz="4" w:space="0" w:color="auto"/>
            </w:tcBorders>
          </w:tcPr>
          <w:p w:rsidR="00C92458" w:rsidRPr="009153A7" w:rsidRDefault="00C92458" w:rsidP="004F5962">
            <w:pPr>
              <w:jc w:val="center"/>
              <w:rPr>
                <w:rFonts w:asciiTheme="minorHAnsi" w:hAnsiTheme="minorHAnsi" w:cstheme="minorHAnsi"/>
                <w:color w:val="000000"/>
                <w:sz w:val="22"/>
                <w:szCs w:val="22"/>
                <w:lang w:val="es-BO" w:eastAsia="es-BO"/>
              </w:rPr>
            </w:pPr>
            <w:r w:rsidRPr="009153A7">
              <w:rPr>
                <w:rFonts w:asciiTheme="minorHAnsi" w:hAnsiTheme="minorHAnsi" w:cstheme="minorHAnsi"/>
                <w:color w:val="000000"/>
                <w:sz w:val="22"/>
                <w:szCs w:val="22"/>
                <w:lang w:val="es-BO" w:eastAsia="es-BO"/>
              </w:rPr>
              <w:t>1</w:t>
            </w:r>
          </w:p>
        </w:tc>
        <w:tc>
          <w:tcPr>
            <w:tcW w:w="1282" w:type="dxa"/>
            <w:tcBorders>
              <w:top w:val="single" w:sz="4" w:space="0" w:color="auto"/>
              <w:left w:val="single" w:sz="4" w:space="0" w:color="auto"/>
              <w:bottom w:val="single" w:sz="4" w:space="0" w:color="auto"/>
              <w:right w:val="single" w:sz="4" w:space="0" w:color="auto"/>
            </w:tcBorders>
            <w:shd w:val="clear" w:color="auto" w:fill="auto"/>
          </w:tcPr>
          <w:p w:rsidR="00C92458" w:rsidRPr="009153A7" w:rsidRDefault="00C92458" w:rsidP="004F5962">
            <w:pPr>
              <w:jc w:val="right"/>
              <w:rPr>
                <w:rFonts w:asciiTheme="minorHAnsi" w:hAnsiTheme="minorHAnsi" w:cstheme="minorHAnsi"/>
                <w:color w:val="000000"/>
                <w:sz w:val="22"/>
                <w:szCs w:val="22"/>
                <w:lang w:val="es-BO" w:eastAsia="es-BO"/>
              </w:rPr>
            </w:pPr>
            <w:r w:rsidRPr="009153A7">
              <w:rPr>
                <w:rFonts w:asciiTheme="minorHAnsi" w:hAnsiTheme="minorHAnsi" w:cstheme="minorHAnsi"/>
                <w:color w:val="000000"/>
                <w:sz w:val="22"/>
                <w:szCs w:val="22"/>
                <w:lang w:val="es-BO" w:eastAsia="es-BO"/>
              </w:rPr>
              <w:t>14.700,00</w:t>
            </w:r>
          </w:p>
        </w:tc>
      </w:tr>
      <w:tr w:rsidR="00C92458" w:rsidRPr="00CA6819" w:rsidTr="00C92458">
        <w:trPr>
          <w:trHeight w:val="330"/>
          <w:jc w:val="center"/>
        </w:trPr>
        <w:tc>
          <w:tcPr>
            <w:tcW w:w="521" w:type="dxa"/>
            <w:tcBorders>
              <w:top w:val="nil"/>
              <w:left w:val="single" w:sz="8" w:space="0" w:color="auto"/>
              <w:bottom w:val="single" w:sz="4" w:space="0" w:color="auto"/>
              <w:right w:val="single" w:sz="4" w:space="0" w:color="auto"/>
            </w:tcBorders>
            <w:shd w:val="clear" w:color="auto" w:fill="auto"/>
            <w:noWrap/>
          </w:tcPr>
          <w:p w:rsidR="00C92458" w:rsidRPr="009153A7" w:rsidRDefault="00C92458" w:rsidP="00F75E59">
            <w:pPr>
              <w:jc w:val="center"/>
              <w:rPr>
                <w:rFonts w:asciiTheme="minorHAnsi" w:hAnsiTheme="minorHAnsi" w:cstheme="minorHAnsi"/>
                <w:sz w:val="22"/>
                <w:szCs w:val="22"/>
              </w:rPr>
            </w:pPr>
            <w:r w:rsidRPr="009153A7">
              <w:rPr>
                <w:rFonts w:asciiTheme="minorHAnsi" w:hAnsiTheme="minorHAnsi" w:cstheme="minorHAnsi"/>
                <w:sz w:val="22"/>
                <w:szCs w:val="22"/>
              </w:rPr>
              <w:t>2</w:t>
            </w:r>
          </w:p>
        </w:tc>
        <w:tc>
          <w:tcPr>
            <w:tcW w:w="2168" w:type="dxa"/>
            <w:tcBorders>
              <w:top w:val="nil"/>
              <w:left w:val="nil"/>
              <w:bottom w:val="single" w:sz="4" w:space="0" w:color="auto"/>
              <w:right w:val="single" w:sz="4" w:space="0" w:color="auto"/>
            </w:tcBorders>
            <w:shd w:val="clear" w:color="auto" w:fill="auto"/>
          </w:tcPr>
          <w:p w:rsidR="00C92458" w:rsidRPr="009153A7" w:rsidRDefault="00C92458" w:rsidP="00F75E59">
            <w:pPr>
              <w:rPr>
                <w:rFonts w:asciiTheme="minorHAnsi" w:hAnsiTheme="minorHAnsi" w:cstheme="minorHAnsi"/>
                <w:sz w:val="22"/>
                <w:szCs w:val="22"/>
              </w:rPr>
            </w:pPr>
            <w:r w:rsidRPr="009153A7">
              <w:rPr>
                <w:rFonts w:asciiTheme="minorHAnsi" w:hAnsiTheme="minorHAnsi" w:cstheme="minorHAnsi"/>
                <w:sz w:val="22"/>
                <w:szCs w:val="22"/>
              </w:rPr>
              <w:t>PLANTA RECALIFICADORA COCHABAMBA GUALBERTO VILLARROEL</w:t>
            </w:r>
          </w:p>
        </w:tc>
        <w:tc>
          <w:tcPr>
            <w:tcW w:w="2373" w:type="dxa"/>
            <w:tcBorders>
              <w:top w:val="nil"/>
              <w:left w:val="nil"/>
              <w:bottom w:val="single" w:sz="4" w:space="0" w:color="auto"/>
              <w:right w:val="single" w:sz="4" w:space="0" w:color="auto"/>
            </w:tcBorders>
            <w:shd w:val="clear" w:color="auto" w:fill="auto"/>
          </w:tcPr>
          <w:p w:rsidR="00C92458" w:rsidRPr="009153A7" w:rsidRDefault="00C92458" w:rsidP="00F75E59">
            <w:pPr>
              <w:rPr>
                <w:rFonts w:asciiTheme="minorHAnsi" w:hAnsiTheme="minorHAnsi" w:cstheme="minorHAnsi"/>
                <w:sz w:val="22"/>
                <w:szCs w:val="22"/>
              </w:rPr>
            </w:pPr>
            <w:r w:rsidRPr="009153A7">
              <w:rPr>
                <w:rFonts w:asciiTheme="minorHAnsi" w:hAnsiTheme="minorHAnsi" w:cstheme="minorHAnsi"/>
                <w:sz w:val="22"/>
                <w:szCs w:val="22"/>
              </w:rPr>
              <w:t xml:space="preserve">PLANTA YPFB TARIJA </w:t>
            </w:r>
          </w:p>
        </w:tc>
        <w:tc>
          <w:tcPr>
            <w:tcW w:w="1036" w:type="dxa"/>
            <w:tcBorders>
              <w:top w:val="single" w:sz="4" w:space="0" w:color="auto"/>
              <w:left w:val="single" w:sz="4" w:space="0" w:color="auto"/>
              <w:bottom w:val="single" w:sz="4" w:space="0" w:color="auto"/>
              <w:right w:val="single" w:sz="4" w:space="0" w:color="auto"/>
            </w:tcBorders>
            <w:shd w:val="clear" w:color="000000" w:fill="FFFFFF"/>
          </w:tcPr>
          <w:p w:rsidR="00C92458" w:rsidRPr="009153A7" w:rsidRDefault="00C92458" w:rsidP="00F75E59">
            <w:pPr>
              <w:jc w:val="center"/>
              <w:rPr>
                <w:rFonts w:asciiTheme="minorHAnsi" w:hAnsiTheme="minorHAnsi" w:cstheme="minorHAnsi"/>
                <w:sz w:val="22"/>
                <w:szCs w:val="22"/>
              </w:rPr>
            </w:pPr>
            <w:r w:rsidRPr="009153A7">
              <w:rPr>
                <w:rFonts w:asciiTheme="minorHAnsi" w:hAnsiTheme="minorHAnsi" w:cstheme="minorHAnsi"/>
                <w:color w:val="000000"/>
                <w:sz w:val="22"/>
                <w:szCs w:val="22"/>
                <w:lang w:val="es-BO" w:eastAsia="es-BO"/>
              </w:rPr>
              <w:t>VIAJE</w:t>
            </w:r>
          </w:p>
        </w:tc>
        <w:tc>
          <w:tcPr>
            <w:tcW w:w="1282" w:type="dxa"/>
            <w:tcBorders>
              <w:top w:val="single" w:sz="4" w:space="0" w:color="auto"/>
              <w:left w:val="single" w:sz="4" w:space="0" w:color="auto"/>
              <w:bottom w:val="single" w:sz="4" w:space="0" w:color="auto"/>
              <w:right w:val="single" w:sz="4" w:space="0" w:color="auto"/>
            </w:tcBorders>
          </w:tcPr>
          <w:p w:rsidR="00C92458" w:rsidRPr="009153A7" w:rsidRDefault="00C92458" w:rsidP="00F75E59">
            <w:pPr>
              <w:jc w:val="center"/>
              <w:rPr>
                <w:rFonts w:asciiTheme="minorHAnsi" w:hAnsiTheme="minorHAnsi" w:cstheme="minorHAnsi"/>
                <w:color w:val="000000"/>
                <w:sz w:val="22"/>
                <w:szCs w:val="22"/>
                <w:lang w:val="es-BO" w:eastAsia="es-BO"/>
              </w:rPr>
            </w:pPr>
            <w:r w:rsidRPr="009153A7">
              <w:rPr>
                <w:rFonts w:asciiTheme="minorHAnsi" w:hAnsiTheme="minorHAnsi" w:cstheme="minorHAnsi"/>
                <w:color w:val="000000"/>
                <w:sz w:val="22"/>
                <w:szCs w:val="22"/>
                <w:lang w:val="es-BO" w:eastAsia="es-BO"/>
              </w:rPr>
              <w:t>1</w:t>
            </w:r>
          </w:p>
        </w:tc>
        <w:tc>
          <w:tcPr>
            <w:tcW w:w="1282" w:type="dxa"/>
            <w:tcBorders>
              <w:top w:val="single" w:sz="4" w:space="0" w:color="auto"/>
              <w:left w:val="single" w:sz="4" w:space="0" w:color="auto"/>
              <w:bottom w:val="single" w:sz="4" w:space="0" w:color="auto"/>
              <w:right w:val="single" w:sz="4" w:space="0" w:color="auto"/>
            </w:tcBorders>
            <w:shd w:val="clear" w:color="auto" w:fill="auto"/>
          </w:tcPr>
          <w:p w:rsidR="00C92458" w:rsidRPr="009153A7" w:rsidRDefault="00C92458" w:rsidP="00F75E59">
            <w:pPr>
              <w:jc w:val="right"/>
              <w:rPr>
                <w:rFonts w:asciiTheme="minorHAnsi" w:hAnsiTheme="minorHAnsi" w:cstheme="minorHAnsi"/>
                <w:color w:val="000000"/>
                <w:sz w:val="22"/>
                <w:szCs w:val="22"/>
                <w:lang w:val="es-BO" w:eastAsia="es-BO"/>
              </w:rPr>
            </w:pPr>
            <w:r w:rsidRPr="009153A7">
              <w:rPr>
                <w:rFonts w:asciiTheme="minorHAnsi" w:hAnsiTheme="minorHAnsi" w:cstheme="minorHAnsi"/>
                <w:color w:val="000000"/>
                <w:sz w:val="22"/>
                <w:szCs w:val="22"/>
                <w:lang w:val="es-BO" w:eastAsia="es-BO"/>
              </w:rPr>
              <w:t>14.700,00</w:t>
            </w:r>
          </w:p>
        </w:tc>
      </w:tr>
      <w:tr w:rsidR="00C92458" w:rsidRPr="00CA6819" w:rsidTr="00C92458">
        <w:trPr>
          <w:trHeight w:val="330"/>
          <w:jc w:val="center"/>
        </w:trPr>
        <w:tc>
          <w:tcPr>
            <w:tcW w:w="521" w:type="dxa"/>
            <w:tcBorders>
              <w:top w:val="nil"/>
              <w:left w:val="single" w:sz="8" w:space="0" w:color="auto"/>
              <w:bottom w:val="single" w:sz="4" w:space="0" w:color="auto"/>
              <w:right w:val="single" w:sz="4" w:space="0" w:color="auto"/>
            </w:tcBorders>
            <w:shd w:val="clear" w:color="auto" w:fill="auto"/>
            <w:noWrap/>
          </w:tcPr>
          <w:p w:rsidR="00C92458" w:rsidRPr="009153A7" w:rsidRDefault="00C92458" w:rsidP="00F75E59">
            <w:pPr>
              <w:jc w:val="center"/>
              <w:rPr>
                <w:rFonts w:asciiTheme="minorHAnsi" w:hAnsiTheme="minorHAnsi" w:cstheme="minorHAnsi"/>
                <w:sz w:val="22"/>
                <w:szCs w:val="22"/>
              </w:rPr>
            </w:pPr>
            <w:r w:rsidRPr="009153A7">
              <w:rPr>
                <w:rFonts w:asciiTheme="minorHAnsi" w:hAnsiTheme="minorHAnsi" w:cstheme="minorHAnsi"/>
                <w:sz w:val="22"/>
                <w:szCs w:val="22"/>
              </w:rPr>
              <w:t>3</w:t>
            </w:r>
          </w:p>
        </w:tc>
        <w:tc>
          <w:tcPr>
            <w:tcW w:w="2168" w:type="dxa"/>
            <w:tcBorders>
              <w:top w:val="nil"/>
              <w:left w:val="nil"/>
              <w:bottom w:val="single" w:sz="4" w:space="0" w:color="auto"/>
              <w:right w:val="single" w:sz="4" w:space="0" w:color="auto"/>
            </w:tcBorders>
            <w:shd w:val="clear" w:color="auto" w:fill="auto"/>
          </w:tcPr>
          <w:p w:rsidR="00C92458" w:rsidRPr="009153A7" w:rsidRDefault="00C92458" w:rsidP="00F75E59">
            <w:pPr>
              <w:rPr>
                <w:rFonts w:asciiTheme="minorHAnsi" w:hAnsiTheme="minorHAnsi" w:cstheme="minorHAnsi"/>
                <w:sz w:val="22"/>
                <w:szCs w:val="22"/>
              </w:rPr>
            </w:pPr>
            <w:r w:rsidRPr="009153A7">
              <w:rPr>
                <w:rFonts w:asciiTheme="minorHAnsi" w:hAnsiTheme="minorHAnsi" w:cstheme="minorHAnsi"/>
                <w:sz w:val="22"/>
                <w:szCs w:val="22"/>
              </w:rPr>
              <w:t xml:space="preserve">PLANTA YPFB TARIJA </w:t>
            </w:r>
          </w:p>
        </w:tc>
        <w:tc>
          <w:tcPr>
            <w:tcW w:w="2373" w:type="dxa"/>
            <w:tcBorders>
              <w:top w:val="nil"/>
              <w:left w:val="nil"/>
              <w:bottom w:val="single" w:sz="4" w:space="0" w:color="auto"/>
              <w:right w:val="single" w:sz="4" w:space="0" w:color="auto"/>
            </w:tcBorders>
            <w:shd w:val="clear" w:color="auto" w:fill="auto"/>
          </w:tcPr>
          <w:p w:rsidR="00C92458" w:rsidRPr="009153A7" w:rsidRDefault="00C92458" w:rsidP="00F75E59">
            <w:pPr>
              <w:rPr>
                <w:rFonts w:asciiTheme="minorHAnsi" w:hAnsiTheme="minorHAnsi" w:cstheme="minorHAnsi"/>
                <w:sz w:val="22"/>
                <w:szCs w:val="22"/>
              </w:rPr>
            </w:pPr>
            <w:r w:rsidRPr="009153A7">
              <w:rPr>
                <w:rFonts w:asciiTheme="minorHAnsi" w:hAnsiTheme="minorHAnsi" w:cstheme="minorHAnsi"/>
                <w:sz w:val="22"/>
                <w:szCs w:val="22"/>
              </w:rPr>
              <w:t xml:space="preserve">PLANTA RECALIFICADORA  QHORA </w:t>
            </w:r>
            <w:proofErr w:type="spellStart"/>
            <w:r w:rsidRPr="009153A7">
              <w:rPr>
                <w:rFonts w:asciiTheme="minorHAnsi" w:hAnsiTheme="minorHAnsi" w:cstheme="minorHAnsi"/>
                <w:sz w:val="22"/>
                <w:szCs w:val="22"/>
              </w:rPr>
              <w:t>QHORA</w:t>
            </w:r>
            <w:proofErr w:type="spellEnd"/>
            <w:r w:rsidRPr="009153A7">
              <w:rPr>
                <w:rFonts w:asciiTheme="minorHAnsi" w:hAnsiTheme="minorHAnsi" w:cstheme="minorHAnsi"/>
                <w:sz w:val="22"/>
                <w:szCs w:val="22"/>
              </w:rPr>
              <w:t xml:space="preserve">  SUCRE</w:t>
            </w:r>
          </w:p>
        </w:tc>
        <w:tc>
          <w:tcPr>
            <w:tcW w:w="1036" w:type="dxa"/>
            <w:tcBorders>
              <w:top w:val="single" w:sz="4" w:space="0" w:color="auto"/>
              <w:left w:val="single" w:sz="4" w:space="0" w:color="auto"/>
              <w:bottom w:val="single" w:sz="4" w:space="0" w:color="auto"/>
              <w:right w:val="single" w:sz="4" w:space="0" w:color="auto"/>
            </w:tcBorders>
            <w:shd w:val="clear" w:color="000000" w:fill="FFFFFF"/>
          </w:tcPr>
          <w:p w:rsidR="00C92458" w:rsidRPr="009153A7" w:rsidRDefault="00C92458" w:rsidP="00F75E59">
            <w:pPr>
              <w:jc w:val="center"/>
              <w:rPr>
                <w:rFonts w:asciiTheme="minorHAnsi" w:hAnsiTheme="minorHAnsi" w:cstheme="minorHAnsi"/>
                <w:sz w:val="22"/>
                <w:szCs w:val="22"/>
              </w:rPr>
            </w:pPr>
            <w:r w:rsidRPr="009153A7">
              <w:rPr>
                <w:rFonts w:asciiTheme="minorHAnsi" w:hAnsiTheme="minorHAnsi" w:cstheme="minorHAnsi"/>
                <w:color w:val="000000"/>
                <w:sz w:val="22"/>
                <w:szCs w:val="22"/>
                <w:lang w:val="es-BO" w:eastAsia="es-BO"/>
              </w:rPr>
              <w:t>VIAJE</w:t>
            </w:r>
          </w:p>
        </w:tc>
        <w:tc>
          <w:tcPr>
            <w:tcW w:w="1282" w:type="dxa"/>
            <w:tcBorders>
              <w:top w:val="single" w:sz="4" w:space="0" w:color="auto"/>
              <w:left w:val="single" w:sz="4" w:space="0" w:color="auto"/>
              <w:bottom w:val="single" w:sz="4" w:space="0" w:color="auto"/>
              <w:right w:val="single" w:sz="4" w:space="0" w:color="auto"/>
            </w:tcBorders>
          </w:tcPr>
          <w:p w:rsidR="00C92458" w:rsidRPr="009153A7" w:rsidRDefault="00C92458" w:rsidP="00F75E59">
            <w:pPr>
              <w:jc w:val="center"/>
              <w:rPr>
                <w:rFonts w:asciiTheme="minorHAnsi" w:hAnsiTheme="minorHAnsi" w:cstheme="minorHAnsi"/>
                <w:color w:val="000000"/>
                <w:sz w:val="22"/>
                <w:szCs w:val="22"/>
                <w:lang w:val="es-BO" w:eastAsia="es-BO"/>
              </w:rPr>
            </w:pPr>
            <w:r w:rsidRPr="009153A7">
              <w:rPr>
                <w:rFonts w:asciiTheme="minorHAnsi" w:hAnsiTheme="minorHAnsi" w:cstheme="minorHAnsi"/>
                <w:color w:val="000000"/>
                <w:sz w:val="22"/>
                <w:szCs w:val="22"/>
                <w:lang w:val="es-BO" w:eastAsia="es-BO"/>
              </w:rPr>
              <w:t>1</w:t>
            </w:r>
          </w:p>
        </w:tc>
        <w:tc>
          <w:tcPr>
            <w:tcW w:w="1282" w:type="dxa"/>
            <w:tcBorders>
              <w:top w:val="single" w:sz="4" w:space="0" w:color="auto"/>
              <w:left w:val="single" w:sz="4" w:space="0" w:color="auto"/>
              <w:bottom w:val="single" w:sz="4" w:space="0" w:color="auto"/>
              <w:right w:val="single" w:sz="4" w:space="0" w:color="auto"/>
            </w:tcBorders>
            <w:shd w:val="clear" w:color="auto" w:fill="auto"/>
          </w:tcPr>
          <w:p w:rsidR="00C92458" w:rsidRPr="009153A7" w:rsidRDefault="00C92458" w:rsidP="00F75E59">
            <w:pPr>
              <w:jc w:val="right"/>
              <w:rPr>
                <w:rFonts w:asciiTheme="minorHAnsi" w:hAnsiTheme="minorHAnsi" w:cstheme="minorHAnsi"/>
                <w:color w:val="000000"/>
                <w:sz w:val="22"/>
                <w:szCs w:val="22"/>
                <w:lang w:val="es-BO" w:eastAsia="es-BO"/>
              </w:rPr>
            </w:pPr>
            <w:r w:rsidRPr="009153A7">
              <w:rPr>
                <w:rFonts w:asciiTheme="minorHAnsi" w:hAnsiTheme="minorHAnsi" w:cstheme="minorHAnsi"/>
                <w:color w:val="000000"/>
                <w:sz w:val="22"/>
                <w:szCs w:val="22"/>
                <w:lang w:val="es-BO" w:eastAsia="es-BO"/>
              </w:rPr>
              <w:t>9.450,00</w:t>
            </w:r>
          </w:p>
        </w:tc>
      </w:tr>
      <w:tr w:rsidR="00C92458" w:rsidRPr="00CA6819" w:rsidTr="00C92458">
        <w:trPr>
          <w:trHeight w:val="330"/>
          <w:jc w:val="center"/>
        </w:trPr>
        <w:tc>
          <w:tcPr>
            <w:tcW w:w="521" w:type="dxa"/>
            <w:tcBorders>
              <w:top w:val="single" w:sz="4" w:space="0" w:color="auto"/>
              <w:left w:val="single" w:sz="8" w:space="0" w:color="auto"/>
              <w:bottom w:val="single" w:sz="4" w:space="0" w:color="auto"/>
              <w:right w:val="single" w:sz="4" w:space="0" w:color="auto"/>
            </w:tcBorders>
            <w:shd w:val="clear" w:color="auto" w:fill="auto"/>
            <w:noWrap/>
          </w:tcPr>
          <w:p w:rsidR="00C92458" w:rsidRPr="009153A7" w:rsidRDefault="00C92458" w:rsidP="00F75E59">
            <w:pPr>
              <w:jc w:val="center"/>
              <w:rPr>
                <w:rFonts w:asciiTheme="minorHAnsi" w:hAnsiTheme="minorHAnsi" w:cstheme="minorHAnsi"/>
                <w:sz w:val="22"/>
                <w:szCs w:val="22"/>
              </w:rPr>
            </w:pPr>
            <w:r w:rsidRPr="009153A7">
              <w:rPr>
                <w:rFonts w:asciiTheme="minorHAnsi" w:hAnsiTheme="minorHAnsi" w:cstheme="minorHAnsi"/>
                <w:sz w:val="22"/>
                <w:szCs w:val="22"/>
              </w:rPr>
              <w:t>4</w:t>
            </w:r>
          </w:p>
        </w:tc>
        <w:tc>
          <w:tcPr>
            <w:tcW w:w="2168" w:type="dxa"/>
            <w:tcBorders>
              <w:top w:val="single" w:sz="4" w:space="0" w:color="auto"/>
              <w:left w:val="nil"/>
              <w:bottom w:val="single" w:sz="4" w:space="0" w:color="auto"/>
              <w:right w:val="single" w:sz="4" w:space="0" w:color="auto"/>
            </w:tcBorders>
            <w:shd w:val="clear" w:color="auto" w:fill="auto"/>
          </w:tcPr>
          <w:p w:rsidR="00C92458" w:rsidRPr="009153A7" w:rsidRDefault="00C92458" w:rsidP="00F75E59">
            <w:pPr>
              <w:rPr>
                <w:rFonts w:asciiTheme="minorHAnsi" w:hAnsiTheme="minorHAnsi" w:cstheme="minorHAnsi"/>
                <w:sz w:val="22"/>
                <w:szCs w:val="22"/>
              </w:rPr>
            </w:pPr>
            <w:r w:rsidRPr="009153A7">
              <w:rPr>
                <w:rFonts w:asciiTheme="minorHAnsi" w:hAnsiTheme="minorHAnsi" w:cstheme="minorHAnsi"/>
                <w:sz w:val="22"/>
                <w:szCs w:val="22"/>
              </w:rPr>
              <w:t xml:space="preserve">PLANTA RECALIFICADORA QHORA </w:t>
            </w:r>
            <w:proofErr w:type="spellStart"/>
            <w:r w:rsidRPr="009153A7">
              <w:rPr>
                <w:rFonts w:asciiTheme="minorHAnsi" w:hAnsiTheme="minorHAnsi" w:cstheme="minorHAnsi"/>
                <w:sz w:val="22"/>
                <w:szCs w:val="22"/>
              </w:rPr>
              <w:t>QHORA</w:t>
            </w:r>
            <w:proofErr w:type="spellEnd"/>
            <w:r w:rsidRPr="009153A7">
              <w:rPr>
                <w:rFonts w:asciiTheme="minorHAnsi" w:hAnsiTheme="minorHAnsi" w:cstheme="minorHAnsi"/>
                <w:sz w:val="22"/>
                <w:szCs w:val="22"/>
              </w:rPr>
              <w:t xml:space="preserve">  SUCRE</w:t>
            </w:r>
          </w:p>
        </w:tc>
        <w:tc>
          <w:tcPr>
            <w:tcW w:w="2373" w:type="dxa"/>
            <w:tcBorders>
              <w:top w:val="single" w:sz="4" w:space="0" w:color="auto"/>
              <w:left w:val="nil"/>
              <w:bottom w:val="single" w:sz="4" w:space="0" w:color="auto"/>
              <w:right w:val="single" w:sz="4" w:space="0" w:color="auto"/>
            </w:tcBorders>
            <w:shd w:val="clear" w:color="auto" w:fill="auto"/>
          </w:tcPr>
          <w:p w:rsidR="00C92458" w:rsidRPr="009153A7" w:rsidRDefault="00C92458" w:rsidP="00F75E59">
            <w:pPr>
              <w:rPr>
                <w:rFonts w:asciiTheme="minorHAnsi" w:hAnsiTheme="minorHAnsi" w:cstheme="minorHAnsi"/>
                <w:sz w:val="22"/>
                <w:szCs w:val="22"/>
              </w:rPr>
            </w:pPr>
            <w:r w:rsidRPr="009153A7">
              <w:rPr>
                <w:rFonts w:asciiTheme="minorHAnsi" w:hAnsiTheme="minorHAnsi" w:cstheme="minorHAnsi"/>
                <w:sz w:val="22"/>
                <w:szCs w:val="22"/>
              </w:rPr>
              <w:t xml:space="preserve">PLANTA YPFB TARIJA </w:t>
            </w:r>
          </w:p>
        </w:tc>
        <w:tc>
          <w:tcPr>
            <w:tcW w:w="1036" w:type="dxa"/>
            <w:tcBorders>
              <w:top w:val="single" w:sz="4" w:space="0" w:color="auto"/>
              <w:left w:val="single" w:sz="4" w:space="0" w:color="auto"/>
              <w:bottom w:val="single" w:sz="4" w:space="0" w:color="auto"/>
              <w:right w:val="single" w:sz="4" w:space="0" w:color="auto"/>
            </w:tcBorders>
            <w:shd w:val="clear" w:color="000000" w:fill="FFFFFF"/>
          </w:tcPr>
          <w:p w:rsidR="00C92458" w:rsidRPr="009153A7" w:rsidRDefault="00C92458" w:rsidP="00F75E59">
            <w:pPr>
              <w:jc w:val="center"/>
              <w:rPr>
                <w:rFonts w:asciiTheme="minorHAnsi" w:hAnsiTheme="minorHAnsi" w:cstheme="minorHAnsi"/>
                <w:sz w:val="22"/>
                <w:szCs w:val="22"/>
              </w:rPr>
            </w:pPr>
            <w:r w:rsidRPr="009153A7">
              <w:rPr>
                <w:rFonts w:asciiTheme="minorHAnsi" w:hAnsiTheme="minorHAnsi" w:cstheme="minorHAnsi"/>
                <w:color w:val="000000"/>
                <w:sz w:val="22"/>
                <w:szCs w:val="22"/>
                <w:lang w:val="es-BO" w:eastAsia="es-BO"/>
              </w:rPr>
              <w:t>VIAJE</w:t>
            </w:r>
          </w:p>
        </w:tc>
        <w:tc>
          <w:tcPr>
            <w:tcW w:w="1282" w:type="dxa"/>
            <w:tcBorders>
              <w:top w:val="single" w:sz="4" w:space="0" w:color="auto"/>
              <w:left w:val="single" w:sz="4" w:space="0" w:color="auto"/>
              <w:bottom w:val="single" w:sz="4" w:space="0" w:color="auto"/>
              <w:right w:val="single" w:sz="4" w:space="0" w:color="auto"/>
            </w:tcBorders>
          </w:tcPr>
          <w:p w:rsidR="00C92458" w:rsidRPr="009153A7" w:rsidRDefault="00C92458" w:rsidP="00F75E59">
            <w:pPr>
              <w:jc w:val="center"/>
              <w:rPr>
                <w:rFonts w:asciiTheme="minorHAnsi" w:hAnsiTheme="minorHAnsi" w:cstheme="minorHAnsi"/>
                <w:color w:val="000000"/>
                <w:sz w:val="22"/>
                <w:szCs w:val="22"/>
                <w:lang w:val="es-BO" w:eastAsia="es-BO"/>
              </w:rPr>
            </w:pPr>
            <w:r w:rsidRPr="009153A7">
              <w:rPr>
                <w:rFonts w:asciiTheme="minorHAnsi" w:hAnsiTheme="minorHAnsi" w:cstheme="minorHAnsi"/>
                <w:color w:val="000000"/>
                <w:sz w:val="22"/>
                <w:szCs w:val="22"/>
                <w:lang w:val="es-BO" w:eastAsia="es-BO"/>
              </w:rPr>
              <w:t>1</w:t>
            </w:r>
          </w:p>
        </w:tc>
        <w:tc>
          <w:tcPr>
            <w:tcW w:w="1282" w:type="dxa"/>
            <w:tcBorders>
              <w:top w:val="single" w:sz="4" w:space="0" w:color="auto"/>
              <w:left w:val="single" w:sz="4" w:space="0" w:color="auto"/>
              <w:bottom w:val="single" w:sz="4" w:space="0" w:color="auto"/>
              <w:right w:val="single" w:sz="4" w:space="0" w:color="auto"/>
            </w:tcBorders>
            <w:shd w:val="clear" w:color="auto" w:fill="auto"/>
          </w:tcPr>
          <w:p w:rsidR="00C92458" w:rsidRPr="009153A7" w:rsidRDefault="00C92458" w:rsidP="00F75E59">
            <w:pPr>
              <w:jc w:val="right"/>
              <w:rPr>
                <w:rFonts w:asciiTheme="minorHAnsi" w:hAnsiTheme="minorHAnsi" w:cstheme="minorHAnsi"/>
                <w:color w:val="000000"/>
                <w:sz w:val="22"/>
                <w:szCs w:val="22"/>
                <w:lang w:val="es-BO" w:eastAsia="es-BO"/>
              </w:rPr>
            </w:pPr>
            <w:r w:rsidRPr="009153A7">
              <w:rPr>
                <w:rFonts w:asciiTheme="minorHAnsi" w:hAnsiTheme="minorHAnsi" w:cstheme="minorHAnsi"/>
                <w:color w:val="000000"/>
                <w:sz w:val="22"/>
                <w:szCs w:val="22"/>
                <w:lang w:val="es-BO" w:eastAsia="es-BO"/>
              </w:rPr>
              <w:t>9.450,00</w:t>
            </w:r>
          </w:p>
        </w:tc>
      </w:tr>
      <w:tr w:rsidR="00C92458" w:rsidRPr="00CA6819" w:rsidTr="00C92458">
        <w:trPr>
          <w:trHeight w:val="330"/>
          <w:jc w:val="center"/>
        </w:trPr>
        <w:tc>
          <w:tcPr>
            <w:tcW w:w="521" w:type="dxa"/>
            <w:tcBorders>
              <w:top w:val="single" w:sz="4" w:space="0" w:color="auto"/>
              <w:left w:val="single" w:sz="8" w:space="0" w:color="auto"/>
              <w:bottom w:val="single" w:sz="4" w:space="0" w:color="auto"/>
              <w:right w:val="single" w:sz="4" w:space="0" w:color="auto"/>
            </w:tcBorders>
            <w:shd w:val="clear" w:color="auto" w:fill="auto"/>
            <w:noWrap/>
          </w:tcPr>
          <w:p w:rsidR="00C92458" w:rsidRPr="009153A7" w:rsidRDefault="00C92458" w:rsidP="00F75E59">
            <w:pPr>
              <w:jc w:val="center"/>
              <w:rPr>
                <w:rFonts w:asciiTheme="minorHAnsi" w:hAnsiTheme="minorHAnsi" w:cstheme="minorHAnsi"/>
                <w:sz w:val="22"/>
                <w:szCs w:val="22"/>
              </w:rPr>
            </w:pPr>
            <w:r w:rsidRPr="009153A7">
              <w:rPr>
                <w:rFonts w:asciiTheme="minorHAnsi" w:hAnsiTheme="minorHAnsi" w:cstheme="minorHAnsi"/>
                <w:sz w:val="22"/>
                <w:szCs w:val="22"/>
              </w:rPr>
              <w:t>5</w:t>
            </w:r>
          </w:p>
        </w:tc>
        <w:tc>
          <w:tcPr>
            <w:tcW w:w="2168" w:type="dxa"/>
            <w:tcBorders>
              <w:top w:val="single" w:sz="4" w:space="0" w:color="auto"/>
              <w:left w:val="nil"/>
              <w:bottom w:val="single" w:sz="4" w:space="0" w:color="auto"/>
              <w:right w:val="single" w:sz="4" w:space="0" w:color="auto"/>
            </w:tcBorders>
            <w:shd w:val="clear" w:color="auto" w:fill="auto"/>
          </w:tcPr>
          <w:p w:rsidR="00C92458" w:rsidRPr="009153A7" w:rsidRDefault="00C92458" w:rsidP="00F75E59">
            <w:pPr>
              <w:rPr>
                <w:rFonts w:asciiTheme="minorHAnsi" w:hAnsiTheme="minorHAnsi" w:cstheme="minorHAnsi"/>
                <w:sz w:val="22"/>
                <w:szCs w:val="22"/>
              </w:rPr>
            </w:pPr>
            <w:r w:rsidRPr="009153A7">
              <w:rPr>
                <w:rFonts w:asciiTheme="minorHAnsi" w:hAnsiTheme="minorHAnsi" w:cstheme="minorHAnsi"/>
                <w:sz w:val="22"/>
                <w:szCs w:val="22"/>
              </w:rPr>
              <w:t xml:space="preserve">PLANTA YPFB  TARIJA </w:t>
            </w:r>
          </w:p>
        </w:tc>
        <w:tc>
          <w:tcPr>
            <w:tcW w:w="2373" w:type="dxa"/>
            <w:tcBorders>
              <w:top w:val="single" w:sz="4" w:space="0" w:color="auto"/>
              <w:left w:val="nil"/>
              <w:bottom w:val="single" w:sz="4" w:space="0" w:color="auto"/>
              <w:right w:val="single" w:sz="4" w:space="0" w:color="auto"/>
            </w:tcBorders>
            <w:shd w:val="clear" w:color="auto" w:fill="auto"/>
          </w:tcPr>
          <w:p w:rsidR="00C92458" w:rsidRPr="009153A7" w:rsidRDefault="00C92458" w:rsidP="00F75E59">
            <w:pPr>
              <w:rPr>
                <w:rFonts w:asciiTheme="minorHAnsi" w:hAnsiTheme="minorHAnsi" w:cstheme="minorHAnsi"/>
                <w:sz w:val="22"/>
                <w:szCs w:val="22"/>
              </w:rPr>
            </w:pPr>
            <w:r w:rsidRPr="009153A7">
              <w:rPr>
                <w:rFonts w:asciiTheme="minorHAnsi" w:hAnsiTheme="minorHAnsi" w:cstheme="minorHAnsi"/>
                <w:sz w:val="22"/>
                <w:szCs w:val="22"/>
              </w:rPr>
              <w:t>PLANTA  ZONA COMERCIAL VILLAMONTES</w:t>
            </w:r>
          </w:p>
        </w:tc>
        <w:tc>
          <w:tcPr>
            <w:tcW w:w="1036" w:type="dxa"/>
            <w:tcBorders>
              <w:top w:val="single" w:sz="4" w:space="0" w:color="auto"/>
              <w:left w:val="single" w:sz="4" w:space="0" w:color="auto"/>
              <w:bottom w:val="single" w:sz="4" w:space="0" w:color="auto"/>
              <w:right w:val="single" w:sz="4" w:space="0" w:color="auto"/>
            </w:tcBorders>
            <w:shd w:val="clear" w:color="000000" w:fill="FFFFFF"/>
          </w:tcPr>
          <w:p w:rsidR="00C92458" w:rsidRPr="009153A7" w:rsidRDefault="00C92458" w:rsidP="00F75E59">
            <w:pPr>
              <w:jc w:val="center"/>
              <w:rPr>
                <w:rFonts w:asciiTheme="minorHAnsi" w:hAnsiTheme="minorHAnsi" w:cstheme="minorHAnsi"/>
                <w:sz w:val="22"/>
                <w:szCs w:val="22"/>
              </w:rPr>
            </w:pPr>
            <w:r w:rsidRPr="009153A7">
              <w:rPr>
                <w:rFonts w:asciiTheme="minorHAnsi" w:hAnsiTheme="minorHAnsi" w:cstheme="minorHAnsi"/>
                <w:color w:val="000000"/>
                <w:sz w:val="22"/>
                <w:szCs w:val="22"/>
                <w:lang w:val="es-BO" w:eastAsia="es-BO"/>
              </w:rPr>
              <w:t>VIAJE</w:t>
            </w:r>
          </w:p>
        </w:tc>
        <w:tc>
          <w:tcPr>
            <w:tcW w:w="1282" w:type="dxa"/>
            <w:tcBorders>
              <w:top w:val="single" w:sz="4" w:space="0" w:color="auto"/>
              <w:left w:val="single" w:sz="4" w:space="0" w:color="auto"/>
              <w:bottom w:val="single" w:sz="4" w:space="0" w:color="auto"/>
              <w:right w:val="single" w:sz="4" w:space="0" w:color="auto"/>
            </w:tcBorders>
          </w:tcPr>
          <w:p w:rsidR="00C92458" w:rsidRPr="009153A7" w:rsidRDefault="00C92458" w:rsidP="00F75E59">
            <w:pPr>
              <w:jc w:val="center"/>
              <w:rPr>
                <w:rFonts w:asciiTheme="minorHAnsi" w:hAnsiTheme="minorHAnsi" w:cstheme="minorHAnsi"/>
                <w:color w:val="000000"/>
                <w:sz w:val="22"/>
                <w:szCs w:val="22"/>
                <w:lang w:val="es-BO" w:eastAsia="es-BO"/>
              </w:rPr>
            </w:pPr>
            <w:r w:rsidRPr="009153A7">
              <w:rPr>
                <w:rFonts w:asciiTheme="minorHAnsi" w:hAnsiTheme="minorHAnsi" w:cstheme="minorHAnsi"/>
                <w:color w:val="000000"/>
                <w:sz w:val="22"/>
                <w:szCs w:val="22"/>
                <w:lang w:val="es-BO" w:eastAsia="es-BO"/>
              </w:rPr>
              <w:t>1</w:t>
            </w:r>
          </w:p>
        </w:tc>
        <w:tc>
          <w:tcPr>
            <w:tcW w:w="1282" w:type="dxa"/>
            <w:tcBorders>
              <w:top w:val="single" w:sz="4" w:space="0" w:color="auto"/>
              <w:left w:val="single" w:sz="4" w:space="0" w:color="auto"/>
              <w:bottom w:val="single" w:sz="4" w:space="0" w:color="auto"/>
              <w:right w:val="single" w:sz="4" w:space="0" w:color="auto"/>
            </w:tcBorders>
            <w:shd w:val="clear" w:color="auto" w:fill="auto"/>
          </w:tcPr>
          <w:p w:rsidR="00C92458" w:rsidRPr="009153A7" w:rsidRDefault="00C92458" w:rsidP="00F75E59">
            <w:pPr>
              <w:jc w:val="right"/>
              <w:rPr>
                <w:rFonts w:asciiTheme="minorHAnsi" w:hAnsiTheme="minorHAnsi" w:cstheme="minorHAnsi"/>
                <w:color w:val="000000"/>
                <w:sz w:val="22"/>
                <w:szCs w:val="22"/>
                <w:lang w:val="es-BO" w:eastAsia="es-BO"/>
              </w:rPr>
            </w:pPr>
            <w:r w:rsidRPr="009153A7">
              <w:rPr>
                <w:rFonts w:asciiTheme="minorHAnsi" w:hAnsiTheme="minorHAnsi" w:cstheme="minorHAnsi"/>
                <w:color w:val="000000"/>
                <w:sz w:val="22"/>
                <w:szCs w:val="22"/>
                <w:lang w:val="es-BO" w:eastAsia="es-BO"/>
              </w:rPr>
              <w:t>8.250,00</w:t>
            </w:r>
          </w:p>
        </w:tc>
      </w:tr>
      <w:tr w:rsidR="00C92458" w:rsidRPr="00CA6819" w:rsidTr="00C92458">
        <w:trPr>
          <w:trHeight w:val="330"/>
          <w:jc w:val="center"/>
        </w:trPr>
        <w:tc>
          <w:tcPr>
            <w:tcW w:w="521" w:type="dxa"/>
            <w:tcBorders>
              <w:top w:val="single" w:sz="4" w:space="0" w:color="auto"/>
              <w:left w:val="single" w:sz="8" w:space="0" w:color="auto"/>
              <w:bottom w:val="single" w:sz="4" w:space="0" w:color="auto"/>
              <w:right w:val="single" w:sz="4" w:space="0" w:color="auto"/>
            </w:tcBorders>
            <w:shd w:val="clear" w:color="auto" w:fill="auto"/>
            <w:noWrap/>
          </w:tcPr>
          <w:p w:rsidR="00C92458" w:rsidRPr="009153A7" w:rsidRDefault="00C92458" w:rsidP="00F75E59">
            <w:pPr>
              <w:jc w:val="center"/>
              <w:rPr>
                <w:rFonts w:asciiTheme="minorHAnsi" w:hAnsiTheme="minorHAnsi" w:cstheme="minorHAnsi"/>
                <w:sz w:val="22"/>
                <w:szCs w:val="22"/>
              </w:rPr>
            </w:pPr>
            <w:r w:rsidRPr="009153A7">
              <w:rPr>
                <w:rFonts w:asciiTheme="minorHAnsi" w:hAnsiTheme="minorHAnsi" w:cstheme="minorHAnsi"/>
                <w:sz w:val="22"/>
                <w:szCs w:val="22"/>
              </w:rPr>
              <w:t>6</w:t>
            </w:r>
          </w:p>
        </w:tc>
        <w:tc>
          <w:tcPr>
            <w:tcW w:w="2168" w:type="dxa"/>
            <w:tcBorders>
              <w:top w:val="single" w:sz="4" w:space="0" w:color="auto"/>
              <w:left w:val="nil"/>
              <w:bottom w:val="single" w:sz="4" w:space="0" w:color="auto"/>
              <w:right w:val="single" w:sz="4" w:space="0" w:color="auto"/>
            </w:tcBorders>
            <w:shd w:val="clear" w:color="auto" w:fill="auto"/>
          </w:tcPr>
          <w:p w:rsidR="00C92458" w:rsidRPr="009153A7" w:rsidRDefault="00C92458" w:rsidP="00F75E59">
            <w:pPr>
              <w:rPr>
                <w:rFonts w:asciiTheme="minorHAnsi" w:hAnsiTheme="minorHAnsi" w:cstheme="minorHAnsi"/>
                <w:sz w:val="22"/>
                <w:szCs w:val="22"/>
              </w:rPr>
            </w:pPr>
            <w:r w:rsidRPr="009153A7">
              <w:rPr>
                <w:rFonts w:asciiTheme="minorHAnsi" w:hAnsiTheme="minorHAnsi" w:cstheme="minorHAnsi"/>
                <w:sz w:val="22"/>
                <w:szCs w:val="22"/>
              </w:rPr>
              <w:t>PLANTA  ZONA COMERCIAL VILLAMONTES</w:t>
            </w:r>
          </w:p>
        </w:tc>
        <w:tc>
          <w:tcPr>
            <w:tcW w:w="2373" w:type="dxa"/>
            <w:tcBorders>
              <w:top w:val="single" w:sz="4" w:space="0" w:color="auto"/>
              <w:left w:val="nil"/>
              <w:bottom w:val="single" w:sz="4" w:space="0" w:color="auto"/>
              <w:right w:val="single" w:sz="4" w:space="0" w:color="auto"/>
            </w:tcBorders>
            <w:shd w:val="clear" w:color="auto" w:fill="auto"/>
          </w:tcPr>
          <w:p w:rsidR="00C92458" w:rsidRPr="009153A7" w:rsidRDefault="00C92458" w:rsidP="00F75E59">
            <w:pPr>
              <w:rPr>
                <w:rFonts w:asciiTheme="minorHAnsi" w:hAnsiTheme="minorHAnsi" w:cstheme="minorHAnsi"/>
                <w:sz w:val="22"/>
                <w:szCs w:val="22"/>
              </w:rPr>
            </w:pPr>
            <w:r w:rsidRPr="009153A7">
              <w:rPr>
                <w:rFonts w:asciiTheme="minorHAnsi" w:hAnsiTheme="minorHAnsi" w:cstheme="minorHAnsi"/>
                <w:sz w:val="22"/>
                <w:szCs w:val="22"/>
              </w:rPr>
              <w:t xml:space="preserve">PLANTA YPFB  TARIJA </w:t>
            </w:r>
          </w:p>
        </w:tc>
        <w:tc>
          <w:tcPr>
            <w:tcW w:w="1036" w:type="dxa"/>
            <w:tcBorders>
              <w:top w:val="single" w:sz="4" w:space="0" w:color="auto"/>
              <w:left w:val="single" w:sz="4" w:space="0" w:color="auto"/>
              <w:bottom w:val="single" w:sz="4" w:space="0" w:color="auto"/>
              <w:right w:val="single" w:sz="4" w:space="0" w:color="auto"/>
            </w:tcBorders>
            <w:shd w:val="clear" w:color="000000" w:fill="FFFFFF"/>
          </w:tcPr>
          <w:p w:rsidR="00C92458" w:rsidRPr="009153A7" w:rsidRDefault="00C92458" w:rsidP="00F75E59">
            <w:pPr>
              <w:jc w:val="center"/>
              <w:rPr>
                <w:rFonts w:asciiTheme="minorHAnsi" w:hAnsiTheme="minorHAnsi" w:cstheme="minorHAnsi"/>
                <w:sz w:val="22"/>
                <w:szCs w:val="22"/>
              </w:rPr>
            </w:pPr>
            <w:r w:rsidRPr="009153A7">
              <w:rPr>
                <w:rFonts w:asciiTheme="minorHAnsi" w:hAnsiTheme="minorHAnsi" w:cstheme="minorHAnsi"/>
                <w:color w:val="000000"/>
                <w:sz w:val="22"/>
                <w:szCs w:val="22"/>
                <w:lang w:val="es-BO" w:eastAsia="es-BO"/>
              </w:rPr>
              <w:t>VIAJE</w:t>
            </w:r>
          </w:p>
        </w:tc>
        <w:tc>
          <w:tcPr>
            <w:tcW w:w="1282" w:type="dxa"/>
            <w:tcBorders>
              <w:top w:val="single" w:sz="4" w:space="0" w:color="auto"/>
              <w:left w:val="single" w:sz="4" w:space="0" w:color="auto"/>
              <w:bottom w:val="single" w:sz="4" w:space="0" w:color="auto"/>
              <w:right w:val="single" w:sz="4" w:space="0" w:color="auto"/>
            </w:tcBorders>
          </w:tcPr>
          <w:p w:rsidR="00C92458" w:rsidRPr="009153A7" w:rsidRDefault="00C92458" w:rsidP="00F75E59">
            <w:pPr>
              <w:jc w:val="center"/>
              <w:rPr>
                <w:rFonts w:asciiTheme="minorHAnsi" w:hAnsiTheme="minorHAnsi" w:cstheme="minorHAnsi"/>
                <w:color w:val="000000"/>
                <w:sz w:val="22"/>
                <w:szCs w:val="22"/>
                <w:lang w:val="es-BO" w:eastAsia="es-BO"/>
              </w:rPr>
            </w:pPr>
            <w:r w:rsidRPr="009153A7">
              <w:rPr>
                <w:rFonts w:asciiTheme="minorHAnsi" w:hAnsiTheme="minorHAnsi" w:cstheme="minorHAnsi"/>
                <w:color w:val="000000"/>
                <w:sz w:val="22"/>
                <w:szCs w:val="22"/>
                <w:lang w:val="es-BO" w:eastAsia="es-BO"/>
              </w:rPr>
              <w:t>1</w:t>
            </w:r>
          </w:p>
        </w:tc>
        <w:tc>
          <w:tcPr>
            <w:tcW w:w="1282" w:type="dxa"/>
            <w:tcBorders>
              <w:top w:val="single" w:sz="4" w:space="0" w:color="auto"/>
              <w:left w:val="single" w:sz="4" w:space="0" w:color="auto"/>
              <w:bottom w:val="single" w:sz="4" w:space="0" w:color="auto"/>
              <w:right w:val="single" w:sz="4" w:space="0" w:color="auto"/>
            </w:tcBorders>
            <w:shd w:val="clear" w:color="auto" w:fill="auto"/>
          </w:tcPr>
          <w:p w:rsidR="00C92458" w:rsidRPr="009153A7" w:rsidRDefault="00C92458" w:rsidP="00F75E59">
            <w:pPr>
              <w:jc w:val="right"/>
              <w:rPr>
                <w:rFonts w:asciiTheme="minorHAnsi" w:hAnsiTheme="minorHAnsi" w:cstheme="minorHAnsi"/>
                <w:color w:val="000000"/>
                <w:sz w:val="22"/>
                <w:szCs w:val="22"/>
                <w:lang w:val="es-BO" w:eastAsia="es-BO"/>
              </w:rPr>
            </w:pPr>
            <w:r w:rsidRPr="009153A7">
              <w:rPr>
                <w:rFonts w:asciiTheme="minorHAnsi" w:hAnsiTheme="minorHAnsi" w:cstheme="minorHAnsi"/>
                <w:color w:val="000000"/>
                <w:sz w:val="22"/>
                <w:szCs w:val="22"/>
                <w:lang w:val="es-BO" w:eastAsia="es-BO"/>
              </w:rPr>
              <w:t>8.250,00</w:t>
            </w:r>
          </w:p>
        </w:tc>
      </w:tr>
      <w:tr w:rsidR="00C92458" w:rsidRPr="00CA6819" w:rsidTr="00C92458">
        <w:trPr>
          <w:trHeight w:val="330"/>
          <w:jc w:val="center"/>
        </w:trPr>
        <w:tc>
          <w:tcPr>
            <w:tcW w:w="521" w:type="dxa"/>
            <w:tcBorders>
              <w:top w:val="single" w:sz="4" w:space="0" w:color="auto"/>
              <w:left w:val="single" w:sz="8" w:space="0" w:color="auto"/>
              <w:bottom w:val="single" w:sz="4" w:space="0" w:color="auto"/>
              <w:right w:val="single" w:sz="4" w:space="0" w:color="auto"/>
            </w:tcBorders>
            <w:shd w:val="clear" w:color="auto" w:fill="auto"/>
            <w:noWrap/>
          </w:tcPr>
          <w:p w:rsidR="00C92458" w:rsidRPr="009153A7" w:rsidRDefault="00C92458" w:rsidP="00F75E59">
            <w:pPr>
              <w:jc w:val="center"/>
              <w:rPr>
                <w:rFonts w:asciiTheme="minorHAnsi" w:hAnsiTheme="minorHAnsi" w:cstheme="minorHAnsi"/>
                <w:sz w:val="22"/>
                <w:szCs w:val="22"/>
              </w:rPr>
            </w:pPr>
            <w:r w:rsidRPr="009153A7">
              <w:rPr>
                <w:rFonts w:asciiTheme="minorHAnsi" w:hAnsiTheme="minorHAnsi" w:cstheme="minorHAnsi"/>
                <w:sz w:val="22"/>
                <w:szCs w:val="22"/>
              </w:rPr>
              <w:t>7</w:t>
            </w:r>
          </w:p>
        </w:tc>
        <w:tc>
          <w:tcPr>
            <w:tcW w:w="2168" w:type="dxa"/>
            <w:tcBorders>
              <w:top w:val="single" w:sz="4" w:space="0" w:color="auto"/>
              <w:left w:val="nil"/>
              <w:bottom w:val="single" w:sz="4" w:space="0" w:color="auto"/>
              <w:right w:val="single" w:sz="4" w:space="0" w:color="auto"/>
            </w:tcBorders>
            <w:shd w:val="clear" w:color="auto" w:fill="auto"/>
          </w:tcPr>
          <w:p w:rsidR="00C92458" w:rsidRPr="009153A7" w:rsidRDefault="00C92458" w:rsidP="00F75E59">
            <w:pPr>
              <w:rPr>
                <w:rFonts w:asciiTheme="minorHAnsi" w:hAnsiTheme="minorHAnsi" w:cstheme="minorHAnsi"/>
                <w:sz w:val="22"/>
                <w:szCs w:val="22"/>
              </w:rPr>
            </w:pPr>
            <w:r w:rsidRPr="009153A7">
              <w:rPr>
                <w:rFonts w:asciiTheme="minorHAnsi" w:hAnsiTheme="minorHAnsi" w:cstheme="minorHAnsi"/>
                <w:sz w:val="22"/>
                <w:szCs w:val="22"/>
              </w:rPr>
              <w:t>PLANTA YPFB  TARIJA</w:t>
            </w:r>
          </w:p>
        </w:tc>
        <w:tc>
          <w:tcPr>
            <w:tcW w:w="2373" w:type="dxa"/>
            <w:tcBorders>
              <w:top w:val="single" w:sz="4" w:space="0" w:color="auto"/>
              <w:left w:val="nil"/>
              <w:bottom w:val="single" w:sz="4" w:space="0" w:color="auto"/>
              <w:right w:val="single" w:sz="4" w:space="0" w:color="auto"/>
            </w:tcBorders>
            <w:shd w:val="clear" w:color="auto" w:fill="auto"/>
          </w:tcPr>
          <w:p w:rsidR="00C92458" w:rsidRPr="009153A7" w:rsidRDefault="00C92458" w:rsidP="00F75E59">
            <w:pPr>
              <w:rPr>
                <w:rFonts w:asciiTheme="minorHAnsi" w:hAnsiTheme="minorHAnsi" w:cstheme="minorHAnsi"/>
                <w:sz w:val="22"/>
                <w:szCs w:val="22"/>
              </w:rPr>
            </w:pPr>
            <w:r w:rsidRPr="009153A7">
              <w:rPr>
                <w:rFonts w:asciiTheme="minorHAnsi" w:hAnsiTheme="minorHAnsi" w:cstheme="minorHAnsi"/>
                <w:sz w:val="22"/>
                <w:szCs w:val="22"/>
              </w:rPr>
              <w:t xml:space="preserve">PLANTA  ZONA COMERCIAL YACUIBA </w:t>
            </w:r>
          </w:p>
        </w:tc>
        <w:tc>
          <w:tcPr>
            <w:tcW w:w="1036" w:type="dxa"/>
            <w:tcBorders>
              <w:top w:val="single" w:sz="4" w:space="0" w:color="auto"/>
              <w:left w:val="single" w:sz="4" w:space="0" w:color="auto"/>
              <w:bottom w:val="single" w:sz="4" w:space="0" w:color="auto"/>
              <w:right w:val="single" w:sz="4" w:space="0" w:color="auto"/>
            </w:tcBorders>
            <w:shd w:val="clear" w:color="000000" w:fill="FFFFFF"/>
          </w:tcPr>
          <w:p w:rsidR="00C92458" w:rsidRPr="009153A7" w:rsidRDefault="00C92458" w:rsidP="00F75E59">
            <w:pPr>
              <w:jc w:val="center"/>
              <w:rPr>
                <w:rFonts w:asciiTheme="minorHAnsi" w:hAnsiTheme="minorHAnsi" w:cstheme="minorHAnsi"/>
                <w:sz w:val="22"/>
                <w:szCs w:val="22"/>
              </w:rPr>
            </w:pPr>
            <w:r w:rsidRPr="009153A7">
              <w:rPr>
                <w:rFonts w:asciiTheme="minorHAnsi" w:hAnsiTheme="minorHAnsi" w:cstheme="minorHAnsi"/>
                <w:color w:val="000000"/>
                <w:sz w:val="22"/>
                <w:szCs w:val="22"/>
                <w:lang w:val="es-BO" w:eastAsia="es-BO"/>
              </w:rPr>
              <w:t>VIAJE</w:t>
            </w:r>
          </w:p>
        </w:tc>
        <w:tc>
          <w:tcPr>
            <w:tcW w:w="1282" w:type="dxa"/>
            <w:tcBorders>
              <w:top w:val="single" w:sz="4" w:space="0" w:color="auto"/>
              <w:left w:val="single" w:sz="4" w:space="0" w:color="auto"/>
              <w:bottom w:val="single" w:sz="4" w:space="0" w:color="auto"/>
              <w:right w:val="single" w:sz="4" w:space="0" w:color="auto"/>
            </w:tcBorders>
          </w:tcPr>
          <w:p w:rsidR="00C92458" w:rsidRPr="009153A7" w:rsidRDefault="00C92458" w:rsidP="00F75E59">
            <w:pPr>
              <w:jc w:val="center"/>
              <w:rPr>
                <w:rFonts w:asciiTheme="minorHAnsi" w:hAnsiTheme="minorHAnsi" w:cstheme="minorHAnsi"/>
                <w:color w:val="000000"/>
                <w:sz w:val="22"/>
                <w:szCs w:val="22"/>
                <w:lang w:val="es-BO" w:eastAsia="es-BO"/>
              </w:rPr>
            </w:pPr>
            <w:r w:rsidRPr="009153A7">
              <w:rPr>
                <w:rFonts w:asciiTheme="minorHAnsi" w:hAnsiTheme="minorHAnsi" w:cstheme="minorHAnsi"/>
                <w:color w:val="000000"/>
                <w:sz w:val="22"/>
                <w:szCs w:val="22"/>
                <w:lang w:val="es-BO" w:eastAsia="es-BO"/>
              </w:rPr>
              <w:t>1</w:t>
            </w:r>
          </w:p>
        </w:tc>
        <w:tc>
          <w:tcPr>
            <w:tcW w:w="1282" w:type="dxa"/>
            <w:tcBorders>
              <w:top w:val="single" w:sz="4" w:space="0" w:color="auto"/>
              <w:left w:val="single" w:sz="4" w:space="0" w:color="auto"/>
              <w:bottom w:val="single" w:sz="4" w:space="0" w:color="auto"/>
              <w:right w:val="single" w:sz="4" w:space="0" w:color="auto"/>
            </w:tcBorders>
            <w:shd w:val="clear" w:color="auto" w:fill="auto"/>
          </w:tcPr>
          <w:p w:rsidR="00C92458" w:rsidRPr="009153A7" w:rsidRDefault="00C92458" w:rsidP="00F75E59">
            <w:pPr>
              <w:jc w:val="right"/>
              <w:rPr>
                <w:rFonts w:asciiTheme="minorHAnsi" w:hAnsiTheme="minorHAnsi" w:cstheme="minorHAnsi"/>
                <w:color w:val="000000"/>
                <w:sz w:val="22"/>
                <w:szCs w:val="22"/>
                <w:lang w:val="es-BO" w:eastAsia="es-BO"/>
              </w:rPr>
            </w:pPr>
            <w:r w:rsidRPr="009153A7">
              <w:rPr>
                <w:rFonts w:asciiTheme="minorHAnsi" w:hAnsiTheme="minorHAnsi" w:cstheme="minorHAnsi"/>
                <w:color w:val="000000"/>
                <w:sz w:val="22"/>
                <w:szCs w:val="22"/>
                <w:lang w:val="es-BO" w:eastAsia="es-BO"/>
              </w:rPr>
              <w:t>8.400,00</w:t>
            </w:r>
          </w:p>
        </w:tc>
      </w:tr>
      <w:tr w:rsidR="00C92458" w:rsidRPr="00CA6819" w:rsidTr="00C92458">
        <w:trPr>
          <w:trHeight w:val="330"/>
          <w:jc w:val="center"/>
        </w:trPr>
        <w:tc>
          <w:tcPr>
            <w:tcW w:w="521" w:type="dxa"/>
            <w:tcBorders>
              <w:top w:val="single" w:sz="4" w:space="0" w:color="auto"/>
              <w:left w:val="single" w:sz="8" w:space="0" w:color="auto"/>
              <w:bottom w:val="single" w:sz="4" w:space="0" w:color="auto"/>
              <w:right w:val="single" w:sz="4" w:space="0" w:color="auto"/>
            </w:tcBorders>
            <w:shd w:val="clear" w:color="auto" w:fill="auto"/>
            <w:noWrap/>
          </w:tcPr>
          <w:p w:rsidR="00C92458" w:rsidRPr="009153A7" w:rsidRDefault="00C92458" w:rsidP="00F75E59">
            <w:pPr>
              <w:jc w:val="center"/>
              <w:rPr>
                <w:rFonts w:asciiTheme="minorHAnsi" w:hAnsiTheme="minorHAnsi" w:cstheme="minorHAnsi"/>
                <w:sz w:val="22"/>
                <w:szCs w:val="22"/>
              </w:rPr>
            </w:pPr>
            <w:r w:rsidRPr="009153A7">
              <w:rPr>
                <w:rFonts w:asciiTheme="minorHAnsi" w:hAnsiTheme="minorHAnsi" w:cstheme="minorHAnsi"/>
                <w:sz w:val="22"/>
                <w:szCs w:val="22"/>
              </w:rPr>
              <w:t>8</w:t>
            </w:r>
          </w:p>
        </w:tc>
        <w:tc>
          <w:tcPr>
            <w:tcW w:w="2168" w:type="dxa"/>
            <w:tcBorders>
              <w:top w:val="single" w:sz="4" w:space="0" w:color="auto"/>
              <w:left w:val="nil"/>
              <w:bottom w:val="single" w:sz="4" w:space="0" w:color="auto"/>
              <w:right w:val="single" w:sz="4" w:space="0" w:color="auto"/>
            </w:tcBorders>
            <w:shd w:val="clear" w:color="auto" w:fill="auto"/>
          </w:tcPr>
          <w:p w:rsidR="00C92458" w:rsidRPr="009153A7" w:rsidRDefault="00C92458" w:rsidP="00F75E59">
            <w:pPr>
              <w:rPr>
                <w:rFonts w:asciiTheme="minorHAnsi" w:hAnsiTheme="minorHAnsi" w:cstheme="minorHAnsi"/>
                <w:sz w:val="22"/>
                <w:szCs w:val="22"/>
              </w:rPr>
            </w:pPr>
            <w:r w:rsidRPr="009153A7">
              <w:rPr>
                <w:rFonts w:asciiTheme="minorHAnsi" w:hAnsiTheme="minorHAnsi" w:cstheme="minorHAnsi"/>
                <w:sz w:val="22"/>
                <w:szCs w:val="22"/>
              </w:rPr>
              <w:t xml:space="preserve">PLANTA  ZONA COMERCIAL YACUIBA </w:t>
            </w:r>
          </w:p>
        </w:tc>
        <w:tc>
          <w:tcPr>
            <w:tcW w:w="2373" w:type="dxa"/>
            <w:tcBorders>
              <w:top w:val="single" w:sz="4" w:space="0" w:color="auto"/>
              <w:left w:val="nil"/>
              <w:bottom w:val="single" w:sz="4" w:space="0" w:color="auto"/>
              <w:right w:val="single" w:sz="4" w:space="0" w:color="auto"/>
            </w:tcBorders>
            <w:shd w:val="clear" w:color="auto" w:fill="auto"/>
          </w:tcPr>
          <w:p w:rsidR="00C92458" w:rsidRPr="009153A7" w:rsidRDefault="00C92458" w:rsidP="00F75E59">
            <w:pPr>
              <w:rPr>
                <w:rFonts w:asciiTheme="minorHAnsi" w:hAnsiTheme="minorHAnsi" w:cstheme="minorHAnsi"/>
                <w:sz w:val="22"/>
                <w:szCs w:val="22"/>
              </w:rPr>
            </w:pPr>
            <w:r w:rsidRPr="009153A7">
              <w:rPr>
                <w:rFonts w:asciiTheme="minorHAnsi" w:hAnsiTheme="minorHAnsi" w:cstheme="minorHAnsi"/>
                <w:sz w:val="22"/>
                <w:szCs w:val="22"/>
              </w:rPr>
              <w:t xml:space="preserve">PLANTA YPFB  TARIJA </w:t>
            </w:r>
          </w:p>
        </w:tc>
        <w:tc>
          <w:tcPr>
            <w:tcW w:w="1036" w:type="dxa"/>
            <w:tcBorders>
              <w:top w:val="single" w:sz="4" w:space="0" w:color="auto"/>
              <w:left w:val="single" w:sz="4" w:space="0" w:color="auto"/>
              <w:bottom w:val="single" w:sz="4" w:space="0" w:color="auto"/>
              <w:right w:val="single" w:sz="4" w:space="0" w:color="auto"/>
            </w:tcBorders>
            <w:shd w:val="clear" w:color="000000" w:fill="FFFFFF"/>
          </w:tcPr>
          <w:p w:rsidR="00C92458" w:rsidRPr="009153A7" w:rsidRDefault="00C92458" w:rsidP="00F75E59">
            <w:pPr>
              <w:jc w:val="center"/>
              <w:rPr>
                <w:rFonts w:asciiTheme="minorHAnsi" w:hAnsiTheme="minorHAnsi" w:cstheme="minorHAnsi"/>
                <w:sz w:val="22"/>
                <w:szCs w:val="22"/>
              </w:rPr>
            </w:pPr>
            <w:r w:rsidRPr="009153A7">
              <w:rPr>
                <w:rFonts w:asciiTheme="minorHAnsi" w:hAnsiTheme="minorHAnsi" w:cstheme="minorHAnsi"/>
                <w:color w:val="000000"/>
                <w:sz w:val="22"/>
                <w:szCs w:val="22"/>
                <w:lang w:val="es-BO" w:eastAsia="es-BO"/>
              </w:rPr>
              <w:t>VIAJE</w:t>
            </w:r>
          </w:p>
        </w:tc>
        <w:tc>
          <w:tcPr>
            <w:tcW w:w="1282" w:type="dxa"/>
            <w:tcBorders>
              <w:top w:val="single" w:sz="4" w:space="0" w:color="auto"/>
              <w:left w:val="single" w:sz="4" w:space="0" w:color="auto"/>
              <w:bottom w:val="single" w:sz="4" w:space="0" w:color="auto"/>
              <w:right w:val="single" w:sz="4" w:space="0" w:color="auto"/>
            </w:tcBorders>
          </w:tcPr>
          <w:p w:rsidR="00C92458" w:rsidRPr="009153A7" w:rsidRDefault="00C92458" w:rsidP="00F75E59">
            <w:pPr>
              <w:jc w:val="center"/>
              <w:rPr>
                <w:rFonts w:asciiTheme="minorHAnsi" w:hAnsiTheme="minorHAnsi" w:cstheme="minorHAnsi"/>
                <w:color w:val="000000"/>
                <w:sz w:val="22"/>
                <w:szCs w:val="22"/>
                <w:lang w:val="es-BO" w:eastAsia="es-BO"/>
              </w:rPr>
            </w:pPr>
            <w:r w:rsidRPr="009153A7">
              <w:rPr>
                <w:rFonts w:asciiTheme="minorHAnsi" w:hAnsiTheme="minorHAnsi" w:cstheme="minorHAnsi"/>
                <w:color w:val="000000"/>
                <w:sz w:val="22"/>
                <w:szCs w:val="22"/>
                <w:lang w:val="es-BO" w:eastAsia="es-BO"/>
              </w:rPr>
              <w:t>1</w:t>
            </w:r>
          </w:p>
        </w:tc>
        <w:tc>
          <w:tcPr>
            <w:tcW w:w="1282" w:type="dxa"/>
            <w:tcBorders>
              <w:top w:val="single" w:sz="4" w:space="0" w:color="auto"/>
              <w:left w:val="single" w:sz="4" w:space="0" w:color="auto"/>
              <w:bottom w:val="single" w:sz="4" w:space="0" w:color="auto"/>
              <w:right w:val="single" w:sz="4" w:space="0" w:color="auto"/>
            </w:tcBorders>
            <w:shd w:val="clear" w:color="auto" w:fill="auto"/>
          </w:tcPr>
          <w:p w:rsidR="00C92458" w:rsidRPr="009153A7" w:rsidRDefault="00C92458" w:rsidP="00F75E59">
            <w:pPr>
              <w:jc w:val="right"/>
              <w:rPr>
                <w:rFonts w:asciiTheme="minorHAnsi" w:hAnsiTheme="minorHAnsi" w:cstheme="minorHAnsi"/>
                <w:color w:val="000000"/>
                <w:sz w:val="22"/>
                <w:szCs w:val="22"/>
                <w:lang w:val="es-BO" w:eastAsia="es-BO"/>
              </w:rPr>
            </w:pPr>
            <w:r w:rsidRPr="009153A7">
              <w:rPr>
                <w:rFonts w:asciiTheme="minorHAnsi" w:hAnsiTheme="minorHAnsi" w:cstheme="minorHAnsi"/>
                <w:color w:val="000000"/>
                <w:sz w:val="22"/>
                <w:szCs w:val="22"/>
                <w:lang w:val="es-BO" w:eastAsia="es-BO"/>
              </w:rPr>
              <w:t>8.400,00</w:t>
            </w:r>
          </w:p>
        </w:tc>
      </w:tr>
      <w:tr w:rsidR="00C92458" w:rsidRPr="00CA6819" w:rsidTr="00C92458">
        <w:trPr>
          <w:trHeight w:val="330"/>
          <w:jc w:val="center"/>
        </w:trPr>
        <w:tc>
          <w:tcPr>
            <w:tcW w:w="521" w:type="dxa"/>
            <w:tcBorders>
              <w:top w:val="single" w:sz="4" w:space="0" w:color="auto"/>
              <w:left w:val="single" w:sz="8" w:space="0" w:color="auto"/>
              <w:bottom w:val="single" w:sz="4" w:space="0" w:color="auto"/>
              <w:right w:val="single" w:sz="4" w:space="0" w:color="auto"/>
            </w:tcBorders>
            <w:shd w:val="clear" w:color="auto" w:fill="auto"/>
            <w:noWrap/>
          </w:tcPr>
          <w:p w:rsidR="00C92458" w:rsidRPr="009153A7" w:rsidRDefault="00C92458" w:rsidP="00F75E59">
            <w:pPr>
              <w:jc w:val="center"/>
              <w:rPr>
                <w:rFonts w:asciiTheme="minorHAnsi" w:hAnsiTheme="minorHAnsi" w:cstheme="minorHAnsi"/>
                <w:sz w:val="22"/>
                <w:szCs w:val="22"/>
              </w:rPr>
            </w:pPr>
            <w:r w:rsidRPr="009153A7">
              <w:rPr>
                <w:rFonts w:asciiTheme="minorHAnsi" w:hAnsiTheme="minorHAnsi" w:cstheme="minorHAnsi"/>
                <w:sz w:val="22"/>
                <w:szCs w:val="22"/>
              </w:rPr>
              <w:t>9</w:t>
            </w:r>
          </w:p>
        </w:tc>
        <w:tc>
          <w:tcPr>
            <w:tcW w:w="2168" w:type="dxa"/>
            <w:tcBorders>
              <w:top w:val="single" w:sz="4" w:space="0" w:color="auto"/>
              <w:left w:val="nil"/>
              <w:bottom w:val="single" w:sz="4" w:space="0" w:color="auto"/>
              <w:right w:val="single" w:sz="4" w:space="0" w:color="auto"/>
            </w:tcBorders>
            <w:shd w:val="clear" w:color="auto" w:fill="auto"/>
          </w:tcPr>
          <w:p w:rsidR="00C92458" w:rsidRPr="009153A7" w:rsidRDefault="00C92458" w:rsidP="00F75E59">
            <w:pPr>
              <w:rPr>
                <w:rFonts w:asciiTheme="minorHAnsi" w:hAnsiTheme="minorHAnsi" w:cstheme="minorHAnsi"/>
                <w:sz w:val="22"/>
                <w:szCs w:val="22"/>
              </w:rPr>
            </w:pPr>
            <w:r w:rsidRPr="009153A7">
              <w:rPr>
                <w:rFonts w:asciiTheme="minorHAnsi" w:hAnsiTheme="minorHAnsi" w:cstheme="minorHAnsi"/>
                <w:sz w:val="22"/>
                <w:szCs w:val="22"/>
              </w:rPr>
              <w:t>PLANTA YPFB  TARIJA</w:t>
            </w:r>
          </w:p>
        </w:tc>
        <w:tc>
          <w:tcPr>
            <w:tcW w:w="2373" w:type="dxa"/>
            <w:tcBorders>
              <w:top w:val="single" w:sz="4" w:space="0" w:color="auto"/>
              <w:left w:val="nil"/>
              <w:bottom w:val="single" w:sz="4" w:space="0" w:color="auto"/>
              <w:right w:val="single" w:sz="4" w:space="0" w:color="auto"/>
            </w:tcBorders>
            <w:shd w:val="clear" w:color="auto" w:fill="auto"/>
          </w:tcPr>
          <w:p w:rsidR="00C92458" w:rsidRPr="009153A7" w:rsidRDefault="00C92458" w:rsidP="00F75E59">
            <w:pPr>
              <w:rPr>
                <w:rFonts w:asciiTheme="minorHAnsi" w:hAnsiTheme="minorHAnsi" w:cstheme="minorHAnsi"/>
                <w:sz w:val="22"/>
                <w:szCs w:val="22"/>
              </w:rPr>
            </w:pPr>
            <w:r w:rsidRPr="009153A7">
              <w:rPr>
                <w:rFonts w:asciiTheme="minorHAnsi" w:hAnsiTheme="minorHAnsi" w:cstheme="minorHAnsi"/>
                <w:sz w:val="22"/>
                <w:szCs w:val="22"/>
              </w:rPr>
              <w:t xml:space="preserve">PLANTA  ZONA COMERCIAL BERMEJO </w:t>
            </w:r>
          </w:p>
        </w:tc>
        <w:tc>
          <w:tcPr>
            <w:tcW w:w="1036" w:type="dxa"/>
            <w:tcBorders>
              <w:top w:val="single" w:sz="4" w:space="0" w:color="auto"/>
              <w:left w:val="single" w:sz="4" w:space="0" w:color="auto"/>
              <w:bottom w:val="single" w:sz="4" w:space="0" w:color="auto"/>
              <w:right w:val="single" w:sz="4" w:space="0" w:color="auto"/>
            </w:tcBorders>
            <w:shd w:val="clear" w:color="000000" w:fill="FFFFFF"/>
          </w:tcPr>
          <w:p w:rsidR="00C92458" w:rsidRPr="009153A7" w:rsidRDefault="00C92458" w:rsidP="00F75E59">
            <w:pPr>
              <w:jc w:val="center"/>
              <w:rPr>
                <w:rFonts w:asciiTheme="minorHAnsi" w:hAnsiTheme="minorHAnsi" w:cstheme="minorHAnsi"/>
                <w:sz w:val="22"/>
                <w:szCs w:val="22"/>
              </w:rPr>
            </w:pPr>
            <w:r w:rsidRPr="009153A7">
              <w:rPr>
                <w:rFonts w:asciiTheme="minorHAnsi" w:hAnsiTheme="minorHAnsi" w:cstheme="minorHAnsi"/>
                <w:color w:val="000000"/>
                <w:sz w:val="22"/>
                <w:szCs w:val="22"/>
                <w:lang w:val="es-BO" w:eastAsia="es-BO"/>
              </w:rPr>
              <w:t>VIAJE</w:t>
            </w:r>
          </w:p>
        </w:tc>
        <w:tc>
          <w:tcPr>
            <w:tcW w:w="1282" w:type="dxa"/>
            <w:tcBorders>
              <w:top w:val="single" w:sz="4" w:space="0" w:color="auto"/>
              <w:left w:val="single" w:sz="4" w:space="0" w:color="auto"/>
              <w:bottom w:val="single" w:sz="4" w:space="0" w:color="auto"/>
              <w:right w:val="single" w:sz="4" w:space="0" w:color="auto"/>
            </w:tcBorders>
          </w:tcPr>
          <w:p w:rsidR="00C92458" w:rsidRPr="009153A7" w:rsidRDefault="00C92458" w:rsidP="00F75E59">
            <w:pPr>
              <w:jc w:val="center"/>
              <w:rPr>
                <w:rFonts w:asciiTheme="minorHAnsi" w:hAnsiTheme="minorHAnsi" w:cstheme="minorHAnsi"/>
                <w:color w:val="000000"/>
                <w:sz w:val="22"/>
                <w:szCs w:val="22"/>
                <w:lang w:val="es-BO" w:eastAsia="es-BO"/>
              </w:rPr>
            </w:pPr>
            <w:r w:rsidRPr="009153A7">
              <w:rPr>
                <w:rFonts w:asciiTheme="minorHAnsi" w:hAnsiTheme="minorHAnsi" w:cstheme="minorHAnsi"/>
                <w:color w:val="000000"/>
                <w:sz w:val="22"/>
                <w:szCs w:val="22"/>
                <w:lang w:val="es-BO" w:eastAsia="es-BO"/>
              </w:rPr>
              <w:t>1</w:t>
            </w:r>
          </w:p>
        </w:tc>
        <w:tc>
          <w:tcPr>
            <w:tcW w:w="1282" w:type="dxa"/>
            <w:tcBorders>
              <w:top w:val="single" w:sz="4" w:space="0" w:color="auto"/>
              <w:left w:val="single" w:sz="4" w:space="0" w:color="auto"/>
              <w:bottom w:val="single" w:sz="4" w:space="0" w:color="auto"/>
              <w:right w:val="single" w:sz="4" w:space="0" w:color="auto"/>
            </w:tcBorders>
            <w:shd w:val="clear" w:color="auto" w:fill="auto"/>
          </w:tcPr>
          <w:p w:rsidR="00C92458" w:rsidRPr="009153A7" w:rsidRDefault="00C92458" w:rsidP="00F75E59">
            <w:pPr>
              <w:jc w:val="right"/>
              <w:rPr>
                <w:rFonts w:asciiTheme="minorHAnsi" w:hAnsiTheme="minorHAnsi" w:cstheme="minorHAnsi"/>
                <w:color w:val="000000"/>
                <w:sz w:val="22"/>
                <w:szCs w:val="22"/>
                <w:lang w:val="es-BO" w:eastAsia="es-BO"/>
              </w:rPr>
            </w:pPr>
            <w:r w:rsidRPr="009153A7">
              <w:rPr>
                <w:rFonts w:asciiTheme="minorHAnsi" w:hAnsiTheme="minorHAnsi" w:cstheme="minorHAnsi"/>
                <w:color w:val="000000"/>
                <w:sz w:val="22"/>
                <w:szCs w:val="22"/>
                <w:lang w:val="es-BO" w:eastAsia="es-BO"/>
              </w:rPr>
              <w:t>4.800,00</w:t>
            </w:r>
          </w:p>
        </w:tc>
      </w:tr>
      <w:tr w:rsidR="00C92458" w:rsidRPr="00CA6819" w:rsidTr="00C92458">
        <w:trPr>
          <w:trHeight w:val="330"/>
          <w:jc w:val="center"/>
        </w:trPr>
        <w:tc>
          <w:tcPr>
            <w:tcW w:w="521" w:type="dxa"/>
            <w:tcBorders>
              <w:top w:val="single" w:sz="4" w:space="0" w:color="auto"/>
              <w:left w:val="single" w:sz="8" w:space="0" w:color="auto"/>
              <w:bottom w:val="single" w:sz="4" w:space="0" w:color="auto"/>
              <w:right w:val="single" w:sz="4" w:space="0" w:color="auto"/>
            </w:tcBorders>
            <w:shd w:val="clear" w:color="auto" w:fill="auto"/>
            <w:noWrap/>
          </w:tcPr>
          <w:p w:rsidR="00C92458" w:rsidRPr="009153A7" w:rsidRDefault="00C92458" w:rsidP="00F75E59">
            <w:pPr>
              <w:jc w:val="center"/>
              <w:rPr>
                <w:rFonts w:asciiTheme="minorHAnsi" w:hAnsiTheme="minorHAnsi" w:cstheme="minorHAnsi"/>
                <w:sz w:val="22"/>
                <w:szCs w:val="22"/>
              </w:rPr>
            </w:pPr>
            <w:r w:rsidRPr="009153A7">
              <w:rPr>
                <w:rFonts w:asciiTheme="minorHAnsi" w:hAnsiTheme="minorHAnsi" w:cstheme="minorHAnsi"/>
                <w:sz w:val="22"/>
                <w:szCs w:val="22"/>
              </w:rPr>
              <w:t>10</w:t>
            </w:r>
          </w:p>
        </w:tc>
        <w:tc>
          <w:tcPr>
            <w:tcW w:w="2168" w:type="dxa"/>
            <w:tcBorders>
              <w:top w:val="single" w:sz="4" w:space="0" w:color="auto"/>
              <w:left w:val="nil"/>
              <w:bottom w:val="single" w:sz="4" w:space="0" w:color="auto"/>
              <w:right w:val="single" w:sz="4" w:space="0" w:color="auto"/>
            </w:tcBorders>
            <w:shd w:val="clear" w:color="auto" w:fill="auto"/>
          </w:tcPr>
          <w:p w:rsidR="00C92458" w:rsidRPr="009153A7" w:rsidRDefault="00C92458" w:rsidP="00F75E59">
            <w:pPr>
              <w:rPr>
                <w:rFonts w:asciiTheme="minorHAnsi" w:hAnsiTheme="minorHAnsi" w:cstheme="minorHAnsi"/>
                <w:sz w:val="22"/>
                <w:szCs w:val="22"/>
              </w:rPr>
            </w:pPr>
            <w:r w:rsidRPr="009153A7">
              <w:rPr>
                <w:rFonts w:asciiTheme="minorHAnsi" w:hAnsiTheme="minorHAnsi" w:cstheme="minorHAnsi"/>
                <w:sz w:val="22"/>
                <w:szCs w:val="22"/>
              </w:rPr>
              <w:t>PLANTA  ZONA COMERCIAL BERMEJO</w:t>
            </w:r>
          </w:p>
        </w:tc>
        <w:tc>
          <w:tcPr>
            <w:tcW w:w="2373" w:type="dxa"/>
            <w:tcBorders>
              <w:top w:val="single" w:sz="4" w:space="0" w:color="auto"/>
              <w:left w:val="nil"/>
              <w:bottom w:val="single" w:sz="4" w:space="0" w:color="auto"/>
              <w:right w:val="single" w:sz="4" w:space="0" w:color="auto"/>
            </w:tcBorders>
            <w:shd w:val="clear" w:color="auto" w:fill="auto"/>
          </w:tcPr>
          <w:p w:rsidR="00C92458" w:rsidRPr="009153A7" w:rsidRDefault="00C92458" w:rsidP="00F75E59">
            <w:pPr>
              <w:rPr>
                <w:rFonts w:asciiTheme="minorHAnsi" w:hAnsiTheme="minorHAnsi" w:cstheme="minorHAnsi"/>
                <w:sz w:val="22"/>
                <w:szCs w:val="22"/>
              </w:rPr>
            </w:pPr>
            <w:r w:rsidRPr="009153A7">
              <w:rPr>
                <w:rFonts w:asciiTheme="minorHAnsi" w:hAnsiTheme="minorHAnsi" w:cstheme="minorHAnsi"/>
                <w:sz w:val="22"/>
                <w:szCs w:val="22"/>
              </w:rPr>
              <w:t>PLANTA YPFB  TARIJA</w:t>
            </w:r>
          </w:p>
        </w:tc>
        <w:tc>
          <w:tcPr>
            <w:tcW w:w="1036" w:type="dxa"/>
            <w:tcBorders>
              <w:top w:val="single" w:sz="4" w:space="0" w:color="auto"/>
              <w:left w:val="single" w:sz="4" w:space="0" w:color="auto"/>
              <w:bottom w:val="single" w:sz="4" w:space="0" w:color="auto"/>
              <w:right w:val="single" w:sz="4" w:space="0" w:color="auto"/>
            </w:tcBorders>
            <w:shd w:val="clear" w:color="000000" w:fill="FFFFFF"/>
          </w:tcPr>
          <w:p w:rsidR="00C92458" w:rsidRPr="009153A7" w:rsidRDefault="00C92458" w:rsidP="00F75E59">
            <w:pPr>
              <w:jc w:val="center"/>
              <w:rPr>
                <w:rFonts w:asciiTheme="minorHAnsi" w:hAnsiTheme="minorHAnsi" w:cstheme="minorHAnsi"/>
                <w:sz w:val="22"/>
                <w:szCs w:val="22"/>
              </w:rPr>
            </w:pPr>
            <w:r w:rsidRPr="009153A7">
              <w:rPr>
                <w:rFonts w:asciiTheme="minorHAnsi" w:hAnsiTheme="minorHAnsi" w:cstheme="minorHAnsi"/>
                <w:color w:val="000000"/>
                <w:sz w:val="22"/>
                <w:szCs w:val="22"/>
                <w:lang w:val="es-BO" w:eastAsia="es-BO"/>
              </w:rPr>
              <w:t>VIAJE</w:t>
            </w:r>
          </w:p>
        </w:tc>
        <w:tc>
          <w:tcPr>
            <w:tcW w:w="1282" w:type="dxa"/>
            <w:tcBorders>
              <w:top w:val="single" w:sz="4" w:space="0" w:color="auto"/>
              <w:left w:val="single" w:sz="4" w:space="0" w:color="auto"/>
              <w:bottom w:val="single" w:sz="4" w:space="0" w:color="auto"/>
              <w:right w:val="single" w:sz="4" w:space="0" w:color="auto"/>
            </w:tcBorders>
          </w:tcPr>
          <w:p w:rsidR="00C92458" w:rsidRPr="009153A7" w:rsidRDefault="00C92458" w:rsidP="00F75E59">
            <w:pPr>
              <w:jc w:val="center"/>
              <w:rPr>
                <w:rFonts w:asciiTheme="minorHAnsi" w:hAnsiTheme="minorHAnsi" w:cstheme="minorHAnsi"/>
                <w:color w:val="000000"/>
                <w:sz w:val="22"/>
                <w:szCs w:val="22"/>
                <w:lang w:val="es-BO" w:eastAsia="es-BO"/>
              </w:rPr>
            </w:pPr>
            <w:r w:rsidRPr="009153A7">
              <w:rPr>
                <w:rFonts w:asciiTheme="minorHAnsi" w:hAnsiTheme="minorHAnsi" w:cstheme="minorHAnsi"/>
                <w:color w:val="000000"/>
                <w:sz w:val="22"/>
                <w:szCs w:val="22"/>
                <w:lang w:val="es-BO" w:eastAsia="es-BO"/>
              </w:rPr>
              <w:t>1</w:t>
            </w:r>
          </w:p>
        </w:tc>
        <w:tc>
          <w:tcPr>
            <w:tcW w:w="1282" w:type="dxa"/>
            <w:tcBorders>
              <w:top w:val="single" w:sz="4" w:space="0" w:color="auto"/>
              <w:left w:val="single" w:sz="4" w:space="0" w:color="auto"/>
              <w:bottom w:val="single" w:sz="4" w:space="0" w:color="auto"/>
              <w:right w:val="single" w:sz="4" w:space="0" w:color="auto"/>
            </w:tcBorders>
            <w:shd w:val="clear" w:color="auto" w:fill="auto"/>
          </w:tcPr>
          <w:p w:rsidR="00C92458" w:rsidRPr="009153A7" w:rsidRDefault="00C92458" w:rsidP="00F75E59">
            <w:pPr>
              <w:jc w:val="right"/>
              <w:rPr>
                <w:rFonts w:asciiTheme="minorHAnsi" w:hAnsiTheme="minorHAnsi" w:cstheme="minorHAnsi"/>
                <w:color w:val="000000"/>
                <w:sz w:val="22"/>
                <w:szCs w:val="22"/>
                <w:lang w:val="es-BO" w:eastAsia="es-BO"/>
              </w:rPr>
            </w:pPr>
            <w:r w:rsidRPr="009153A7">
              <w:rPr>
                <w:rFonts w:asciiTheme="minorHAnsi" w:hAnsiTheme="minorHAnsi" w:cstheme="minorHAnsi"/>
                <w:color w:val="000000"/>
                <w:sz w:val="22"/>
                <w:szCs w:val="22"/>
                <w:lang w:val="es-BO" w:eastAsia="es-BO"/>
              </w:rPr>
              <w:t>4.800,00</w:t>
            </w:r>
          </w:p>
        </w:tc>
      </w:tr>
    </w:tbl>
    <w:p w:rsidR="004F5962" w:rsidRDefault="004F5962" w:rsidP="004F5962">
      <w:pPr>
        <w:rPr>
          <w:rFonts w:asciiTheme="minorHAnsi" w:hAnsiTheme="minorHAnsi" w:cstheme="minorHAnsi"/>
          <w:b/>
          <w:sz w:val="22"/>
          <w:szCs w:val="22"/>
        </w:rPr>
      </w:pPr>
    </w:p>
    <w:p w:rsidR="00020672" w:rsidRDefault="00020672" w:rsidP="00B37050">
      <w:pPr>
        <w:jc w:val="center"/>
        <w:rPr>
          <w:rFonts w:asciiTheme="minorHAnsi" w:hAnsiTheme="minorHAnsi" w:cstheme="minorHAnsi"/>
          <w:b/>
          <w:sz w:val="22"/>
          <w:szCs w:val="22"/>
        </w:rPr>
      </w:pPr>
    </w:p>
    <w:p w:rsidR="00544D87" w:rsidRDefault="00544D87" w:rsidP="00B37050">
      <w:pPr>
        <w:jc w:val="center"/>
        <w:rPr>
          <w:rFonts w:asciiTheme="minorHAnsi" w:hAnsiTheme="minorHAnsi" w:cstheme="minorHAnsi"/>
          <w:b/>
          <w:sz w:val="22"/>
          <w:szCs w:val="22"/>
        </w:rPr>
      </w:pPr>
    </w:p>
    <w:p w:rsidR="00544D87" w:rsidRDefault="00544D87" w:rsidP="00B37050">
      <w:pPr>
        <w:jc w:val="center"/>
        <w:rPr>
          <w:rFonts w:asciiTheme="minorHAnsi" w:hAnsiTheme="minorHAnsi" w:cstheme="minorHAnsi"/>
          <w:b/>
          <w:sz w:val="22"/>
          <w:szCs w:val="22"/>
        </w:rPr>
      </w:pPr>
    </w:p>
    <w:p w:rsidR="00544D87" w:rsidRDefault="00544D87" w:rsidP="00B37050">
      <w:pPr>
        <w:jc w:val="center"/>
        <w:rPr>
          <w:rFonts w:asciiTheme="minorHAnsi" w:hAnsiTheme="minorHAnsi" w:cstheme="minorHAnsi"/>
          <w:b/>
          <w:sz w:val="22"/>
          <w:szCs w:val="22"/>
        </w:rPr>
      </w:pPr>
    </w:p>
    <w:p w:rsidR="00544D87" w:rsidRDefault="00544D87"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5A0B2A">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5A0B2A">
        <w:rPr>
          <w:rFonts w:asciiTheme="minorHAnsi" w:hAnsiTheme="minorHAnsi" w:cstheme="minorHAnsi"/>
          <w:b/>
          <w:sz w:val="22"/>
          <w:szCs w:val="22"/>
        </w:rPr>
        <w:t>.-</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CB0802" w:rsidRPr="00C57126" w:rsidRDefault="00CB0802" w:rsidP="001A798A">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B0802" w:rsidRPr="00C57126" w:rsidRDefault="00CB0802" w:rsidP="001A798A">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CB0802" w:rsidP="001A798A">
      <w:pPr>
        <w:pStyle w:val="Prrafodelista"/>
        <w:numPr>
          <w:ilvl w:val="0"/>
          <w:numId w:val="21"/>
        </w:numPr>
        <w:ind w:left="851"/>
        <w:jc w:val="both"/>
        <w:rPr>
          <w:rFonts w:asciiTheme="minorHAnsi" w:hAnsiTheme="minorHAnsi" w:cstheme="minorHAnsi"/>
          <w:color w:val="FF0000"/>
          <w:sz w:val="22"/>
          <w:szCs w:val="22"/>
          <w:lang w:val="es-BO"/>
        </w:rPr>
      </w:pPr>
      <w:r w:rsidRPr="00C57126">
        <w:rPr>
          <w:rFonts w:asciiTheme="minorHAnsi" w:hAnsiTheme="minorHAnsi" w:cstheme="minorHAnsi"/>
          <w:sz w:val="22"/>
          <w:szCs w:val="22"/>
        </w:rPr>
        <w:t xml:space="preserve">Micro y Pequeñas </w:t>
      </w:r>
      <w:r w:rsidR="006F058D" w:rsidRPr="00C57126">
        <w:rPr>
          <w:rFonts w:asciiTheme="minorHAnsi" w:hAnsiTheme="minorHAnsi" w:cstheme="minorHAnsi"/>
          <w:sz w:val="22"/>
          <w:szCs w:val="22"/>
          <w:lang w:val="es-BO"/>
        </w:rPr>
        <w:t>Personas Naturales con capacidad de contrata</w:t>
      </w:r>
      <w:r>
        <w:rPr>
          <w:rFonts w:asciiTheme="minorHAnsi" w:hAnsiTheme="minorHAnsi" w:cstheme="minorHAnsi"/>
          <w:sz w:val="22"/>
          <w:szCs w:val="22"/>
          <w:lang w:val="es-BO"/>
        </w:rPr>
        <w:t>r. Para cuantías menores a Bs</w:t>
      </w:r>
      <w:r w:rsidR="00C57126" w:rsidRPr="00C57126">
        <w:rPr>
          <w:rFonts w:asciiTheme="minorHAnsi" w:hAnsiTheme="minorHAnsi" w:cstheme="minorHAnsi"/>
          <w:sz w:val="22"/>
          <w:szCs w:val="22"/>
          <w:lang w:val="es-BO"/>
        </w:rPr>
        <w:t xml:space="preserve"> 500</w:t>
      </w:r>
      <w:r w:rsidR="006F058D"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006F058D" w:rsidRPr="00C57126">
        <w:rPr>
          <w:rFonts w:asciiTheme="minorHAnsi" w:hAnsiTheme="minorHAnsi" w:cstheme="minorHAnsi"/>
          <w:sz w:val="22"/>
          <w:szCs w:val="22"/>
          <w:lang w:val="es-BO"/>
        </w:rPr>
        <w:t xml:space="preserve"> 00/100 Bolivianos).</w:t>
      </w:r>
    </w:p>
    <w:p w:rsidR="006F058D" w:rsidRPr="00C57126" w:rsidRDefault="006F058D" w:rsidP="001A798A">
      <w:pPr>
        <w:pStyle w:val="Prrafodelista"/>
        <w:numPr>
          <w:ilvl w:val="0"/>
          <w:numId w:val="21"/>
        </w:numPr>
        <w:ind w:left="851"/>
        <w:jc w:val="both"/>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6F058D" w:rsidRPr="00C57126" w:rsidRDefault="006F058D" w:rsidP="001A798A">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 xml:space="preserve">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1A798A">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5A0B2A">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1A798A">
      <w:pPr>
        <w:pStyle w:val="Sinespaciado4"/>
        <w:numPr>
          <w:ilvl w:val="0"/>
          <w:numId w:val="30"/>
        </w:numPr>
        <w:ind w:left="851"/>
        <w:jc w:val="both"/>
      </w:pPr>
      <w:r w:rsidRPr="008842A3">
        <w:t xml:space="preserve">Que tengan deudas pendientes con el Estado, establecidas mediante pliegos de cargo ejecutoriados y no pagados. </w:t>
      </w:r>
    </w:p>
    <w:p w:rsidR="00983825" w:rsidRDefault="00983825" w:rsidP="001A798A">
      <w:pPr>
        <w:pStyle w:val="Sinespaciado4"/>
        <w:numPr>
          <w:ilvl w:val="0"/>
          <w:numId w:val="30"/>
        </w:numPr>
        <w:ind w:left="851"/>
        <w:jc w:val="both"/>
      </w:pPr>
      <w:r w:rsidRPr="008842A3">
        <w:t>Que tengan sentencia ejecutoriada, con impedimento para ejercer el comercio.</w:t>
      </w:r>
    </w:p>
    <w:p w:rsidR="00983825" w:rsidRDefault="00983825" w:rsidP="001A798A">
      <w:pPr>
        <w:pStyle w:val="Sinespaciado4"/>
        <w:numPr>
          <w:ilvl w:val="0"/>
          <w:numId w:val="3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1A798A">
      <w:pPr>
        <w:pStyle w:val="Sinespaciado4"/>
        <w:numPr>
          <w:ilvl w:val="0"/>
          <w:numId w:val="30"/>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983825" w:rsidRDefault="00983825" w:rsidP="001A798A">
      <w:pPr>
        <w:pStyle w:val="Sinespaciado4"/>
        <w:numPr>
          <w:ilvl w:val="0"/>
          <w:numId w:val="30"/>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1A798A">
      <w:pPr>
        <w:pStyle w:val="Sinespaciado4"/>
        <w:numPr>
          <w:ilvl w:val="0"/>
          <w:numId w:val="30"/>
        </w:numPr>
        <w:ind w:left="851"/>
        <w:jc w:val="both"/>
      </w:pPr>
      <w:r w:rsidRPr="008842A3">
        <w:t>Que hubiesen declarado su disolución o quiebra.</w:t>
      </w:r>
    </w:p>
    <w:p w:rsidR="00983825" w:rsidRDefault="00983825" w:rsidP="001A798A">
      <w:pPr>
        <w:pStyle w:val="Sinespaciado4"/>
        <w:numPr>
          <w:ilvl w:val="0"/>
          <w:numId w:val="30"/>
        </w:numPr>
        <w:ind w:left="851"/>
        <w:jc w:val="both"/>
      </w:pPr>
      <w:r w:rsidRPr="008842A3">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983825" w:rsidRDefault="00983825" w:rsidP="001A798A">
      <w:pPr>
        <w:pStyle w:val="Sinespaciado4"/>
        <w:numPr>
          <w:ilvl w:val="0"/>
          <w:numId w:val="30"/>
        </w:numPr>
        <w:ind w:left="851"/>
        <w:jc w:val="both"/>
      </w:pPr>
      <w:r w:rsidRPr="008842A3">
        <w:lastRenderedPageBreak/>
        <w:t>Los ex funcionarios o trabajadores de YPFB hasta un (1) año antes del inicio del proceso de contratación, así como de las empresas controladas por éstos.</w:t>
      </w:r>
    </w:p>
    <w:p w:rsidR="00215857" w:rsidRPr="008842A3" w:rsidRDefault="00215857" w:rsidP="00C446E1">
      <w:pPr>
        <w:pStyle w:val="Sinespaciado4"/>
        <w:ind w:left="851"/>
        <w:jc w:val="both"/>
      </w:pPr>
    </w:p>
    <w:p w:rsidR="00983825" w:rsidRDefault="00983825" w:rsidP="001A798A">
      <w:pPr>
        <w:pStyle w:val="Sinespaciado4"/>
        <w:numPr>
          <w:ilvl w:val="0"/>
          <w:numId w:val="30"/>
        </w:numPr>
        <w:ind w:left="851"/>
        <w:jc w:val="both"/>
      </w:pPr>
      <w:r w:rsidRPr="008842A3">
        <w:t>El personal que ejerce funciones en YPFB, sus empresas subsidiaras y afiliadas, así como en las Empresas Subsidiarias de la Empresa Estatal Petrolera.</w:t>
      </w:r>
    </w:p>
    <w:p w:rsidR="00983825" w:rsidRDefault="00983825" w:rsidP="001A798A">
      <w:pPr>
        <w:pStyle w:val="Sinespaciado4"/>
        <w:numPr>
          <w:ilvl w:val="0"/>
          <w:numId w:val="3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1A798A">
      <w:pPr>
        <w:pStyle w:val="Sinespaciado4"/>
        <w:numPr>
          <w:ilvl w:val="0"/>
          <w:numId w:val="3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215857" w:rsidRPr="00983825" w:rsidRDefault="00215857"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5A0B2A">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5A0B2A">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5A0B2A">
        <w:rPr>
          <w:rFonts w:asciiTheme="minorHAnsi" w:hAnsiTheme="minorHAnsi" w:cstheme="minorHAnsi"/>
          <w:b/>
          <w:sz w:val="22"/>
          <w:szCs w:val="22"/>
        </w:rPr>
        <w:t>.-</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C66CE6">
        <w:rPr>
          <w:rFonts w:asciiTheme="minorHAnsi" w:hAnsiTheme="minorHAnsi" w:cstheme="minorHAnsi"/>
          <w:sz w:val="22"/>
          <w:szCs w:val="22"/>
        </w:rPr>
        <w:t>B</w:t>
      </w:r>
      <w:r w:rsidR="00C66CE6"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B8304E" w:rsidRDefault="00B8304E"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5A0B2A">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Documento Base de Contratación y toda la documentación concerniente al proceso de contratación, será publicada en el sitio web de Yacimientos Petrolíferos Fiscales Bolivianos </w:t>
      </w:r>
      <w:hyperlink r:id="rId10"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r w:rsidRPr="008842A3">
        <w:rPr>
          <w:rFonts w:asciiTheme="minorHAnsi" w:hAnsiTheme="minorHAnsi" w:cstheme="minorHAnsi"/>
          <w:sz w:val="22"/>
          <w:szCs w:val="22"/>
        </w:rPr>
        <w:t>alternativamente podrá ser publicada en otro(s) medio(s) de comunicación.</w:t>
      </w:r>
    </w:p>
    <w:p w:rsidR="00983825" w:rsidRPr="008842A3" w:rsidRDefault="00983825" w:rsidP="00F3110F">
      <w:pPr>
        <w:tabs>
          <w:tab w:val="left" w:pos="8205"/>
        </w:tabs>
        <w:ind w:left="426"/>
        <w:jc w:val="both"/>
        <w:rPr>
          <w:rStyle w:val="Hipervnculo"/>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8842A3">
        <w:rPr>
          <w:rFonts w:asciiTheme="minorHAnsi" w:hAnsiTheme="minorHAnsi" w:cstheme="minorHAnsi"/>
          <w:sz w:val="22"/>
          <w:szCs w:val="22"/>
        </w:rPr>
        <w:lastRenderedPageBreak/>
        <w:t>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5A0B2A">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762573">
      <w:pPr>
        <w:pStyle w:val="Prrafodelista"/>
        <w:numPr>
          <w:ilvl w:val="1"/>
          <w:numId w:val="17"/>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no adjudicados, una vez suscrito el contrato </w:t>
      </w:r>
      <w:r w:rsidR="003E72EC">
        <w:rPr>
          <w:rFonts w:asciiTheme="minorHAnsi" w:hAnsiTheme="minorHAnsi" w:cstheme="minorHAnsi"/>
          <w:sz w:val="22"/>
          <w:szCs w:val="22"/>
        </w:rPr>
        <w:t>u orden de servicio</w:t>
      </w:r>
      <w:r>
        <w:rPr>
          <w:rFonts w:asciiTheme="minorHAnsi" w:hAnsiTheme="minorHAnsi" w:cstheme="minorHAnsi"/>
          <w:sz w:val="22"/>
          <w:szCs w:val="22"/>
        </w:rPr>
        <w:t xml:space="preserve"> </w:t>
      </w:r>
      <w:r w:rsidRPr="00595D30">
        <w:rPr>
          <w:rFonts w:asciiTheme="minorHAnsi" w:hAnsiTheme="minorHAnsi" w:cstheme="minorHAnsi"/>
          <w:sz w:val="22"/>
          <w:szCs w:val="22"/>
        </w:rPr>
        <w:t>siempre y cuando no hubieran sido objeto de ejecución.</w:t>
      </w:r>
    </w:p>
    <w:p w:rsidR="00CE7B5F" w:rsidRPr="00A7221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o</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o</w:t>
      </w:r>
      <w:r w:rsidRPr="00595D30">
        <w:rPr>
          <w:rFonts w:asciiTheme="minorHAnsi" w:hAnsiTheme="minorHAnsi" w:cstheme="minorHAnsi"/>
          <w:sz w:val="22"/>
          <w:szCs w:val="22"/>
        </w:rPr>
        <w:t xml:space="preserve"> Anulación. </w:t>
      </w:r>
    </w:p>
    <w:p w:rsidR="004C0ACC" w:rsidRPr="00A72210" w:rsidRDefault="004C0ACC" w:rsidP="00A7221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A72210">
        <w:rPr>
          <w:rFonts w:asciiTheme="minorHAnsi" w:hAnsiTheme="minorHAnsi" w:cstheme="minorHAnsi"/>
          <w:sz w:val="22"/>
          <w:szCs w:val="22"/>
        </w:rPr>
        <w:t>A los proponentes cuando la vigencia de su propuesta se encuentre vencida.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762573">
      <w:pPr>
        <w:pStyle w:val="Prrafodelista"/>
        <w:numPr>
          <w:ilvl w:val="1"/>
          <w:numId w:val="17"/>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Pr="00EA5481"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CE7B5F" w:rsidRPr="00EA5481" w:rsidRDefault="00CE7B5F" w:rsidP="001A798A">
      <w:pPr>
        <w:pStyle w:val="Prrafodelista"/>
        <w:numPr>
          <w:ilvl w:val="0"/>
          <w:numId w:val="22"/>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CE7B5F" w:rsidRPr="00595D30" w:rsidRDefault="00CE7B5F" w:rsidP="001A798A">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CE7B5F" w:rsidRDefault="00CE7B5F" w:rsidP="001A798A">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w:t>
      </w:r>
      <w:r w:rsidR="003E72EC">
        <w:rPr>
          <w:rFonts w:asciiTheme="minorHAnsi" w:hAnsiTheme="minorHAnsi" w:cstheme="minorHAnsi"/>
          <w:sz w:val="22"/>
          <w:szCs w:val="22"/>
        </w:rPr>
        <w:t xml:space="preserve"> u orden de servicio</w:t>
      </w:r>
      <w:r w:rsidRPr="00595D30">
        <w:rPr>
          <w:rFonts w:asciiTheme="minorHAnsi" w:hAnsiTheme="minorHAnsi" w:cstheme="minorHAnsi"/>
          <w:sz w:val="22"/>
          <w:szCs w:val="22"/>
        </w:rPr>
        <w:t>, no respalde lo solicitado y esta documentación no sea subsanada en el plazo establecido.</w:t>
      </w:r>
    </w:p>
    <w:p w:rsidR="001C4795" w:rsidRPr="009928CE" w:rsidRDefault="00983825" w:rsidP="001A798A">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9928CE">
        <w:rPr>
          <w:rFonts w:asciiTheme="minorHAnsi" w:hAnsiTheme="minorHAnsi" w:cstheme="minorHAnsi"/>
          <w:sz w:val="22"/>
          <w:szCs w:val="22"/>
        </w:rPr>
        <w:t xml:space="preserve">El proponente adjudicado no presente para la </w:t>
      </w:r>
      <w:r w:rsidR="001C4795" w:rsidRPr="009928CE">
        <w:rPr>
          <w:rFonts w:asciiTheme="minorHAnsi" w:hAnsiTheme="minorHAnsi" w:cstheme="minorHAnsi"/>
          <w:sz w:val="22"/>
          <w:szCs w:val="22"/>
        </w:rPr>
        <w:t>elaboración</w:t>
      </w:r>
      <w:r w:rsidRPr="009928CE">
        <w:rPr>
          <w:rFonts w:asciiTheme="minorHAnsi" w:hAnsiTheme="minorHAnsi" w:cstheme="minorHAnsi"/>
          <w:sz w:val="22"/>
          <w:szCs w:val="22"/>
        </w:rPr>
        <w:t xml:space="preserve"> del contrato u orden de servicio uno o vario</w:t>
      </w:r>
      <w:r w:rsidR="00264398" w:rsidRPr="009928CE">
        <w:rPr>
          <w:rFonts w:asciiTheme="minorHAnsi" w:hAnsiTheme="minorHAnsi" w:cstheme="minorHAnsi"/>
          <w:sz w:val="22"/>
          <w:szCs w:val="22"/>
        </w:rPr>
        <w:t>s de los documentos solicitados</w:t>
      </w:r>
      <w:r w:rsidRPr="009928CE">
        <w:rPr>
          <w:rFonts w:asciiTheme="minorHAnsi" w:hAnsiTheme="minorHAnsi" w:cstheme="minorHAnsi"/>
          <w:sz w:val="22"/>
          <w:szCs w:val="22"/>
        </w:rPr>
        <w:t xml:space="preserve"> </w:t>
      </w:r>
      <w:r w:rsidR="001C4795" w:rsidRPr="009928CE">
        <w:rPr>
          <w:rFonts w:asciiTheme="minorHAnsi" w:hAnsiTheme="minorHAnsi" w:cstheme="minorHAnsi"/>
          <w:sz w:val="22"/>
          <w:szCs w:val="22"/>
        </w:rPr>
        <w:t xml:space="preserve">y estos no hubiesen sido subsanados en el plazo establecido. </w:t>
      </w:r>
    </w:p>
    <w:p w:rsidR="00CE7B5F" w:rsidRPr="001C15EE" w:rsidRDefault="00CE7B5F" w:rsidP="001A798A">
      <w:pPr>
        <w:pStyle w:val="Prrafodelista"/>
        <w:numPr>
          <w:ilvl w:val="0"/>
          <w:numId w:val="22"/>
        </w:numPr>
        <w:tabs>
          <w:tab w:val="num" w:pos="1418"/>
        </w:tabs>
        <w:ind w:left="1418"/>
        <w:jc w:val="both"/>
        <w:rPr>
          <w:rFonts w:asciiTheme="minorHAnsi" w:hAnsiTheme="minorHAnsi" w:cstheme="minorHAnsi"/>
          <w:sz w:val="22"/>
          <w:szCs w:val="22"/>
        </w:rPr>
      </w:pPr>
      <w:r w:rsidRPr="001C15EE">
        <w:rPr>
          <w:rFonts w:asciiTheme="minorHAnsi" w:hAnsiTheme="minorHAnsi" w:cstheme="minorHAnsi"/>
          <w:sz w:val="22"/>
          <w:szCs w:val="22"/>
        </w:rPr>
        <w:t>El proponente adjudicado desista de manera expresa o tácita de suscribir el contrato</w:t>
      </w:r>
      <w:r>
        <w:rPr>
          <w:rFonts w:asciiTheme="minorHAnsi" w:hAnsiTheme="minorHAnsi" w:cstheme="minorHAnsi"/>
          <w:sz w:val="22"/>
          <w:szCs w:val="22"/>
        </w:rPr>
        <w:t xml:space="preserve"> u orden de servicio</w:t>
      </w:r>
      <w:r w:rsidRPr="001C15EE">
        <w:rPr>
          <w:rFonts w:asciiTheme="minorHAnsi" w:hAnsiTheme="minorHAnsi" w:cstheme="minorHAnsi"/>
          <w:sz w:val="22"/>
          <w:szCs w:val="22"/>
        </w:rPr>
        <w:t xml:space="preserve"> en el plazo establecido, salvo </w:t>
      </w:r>
      <w:r w:rsidR="009928CE">
        <w:rPr>
          <w:rFonts w:asciiTheme="minorHAnsi" w:hAnsiTheme="minorHAnsi" w:cstheme="minorHAnsi"/>
          <w:sz w:val="22"/>
          <w:szCs w:val="22"/>
        </w:rPr>
        <w:t xml:space="preserve">justificación </w:t>
      </w:r>
      <w:r w:rsidRPr="001C15EE">
        <w:rPr>
          <w:rFonts w:asciiTheme="minorHAnsi" w:hAnsiTheme="minorHAnsi" w:cstheme="minorHAnsi"/>
          <w:sz w:val="22"/>
          <w:szCs w:val="22"/>
        </w:rPr>
        <w:t>por causas de fuerza mayor o caso fortuito.</w:t>
      </w:r>
    </w:p>
    <w:p w:rsidR="00405640" w:rsidRDefault="00405640" w:rsidP="00B37050">
      <w:pPr>
        <w:jc w:val="both"/>
        <w:rPr>
          <w:rFonts w:asciiTheme="minorHAnsi" w:hAnsiTheme="minorHAnsi" w:cstheme="minorHAnsi"/>
          <w:color w:val="000000"/>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5A0B2A">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24927">
        <w:rPr>
          <w:rFonts w:asciiTheme="minorHAnsi" w:hAnsiTheme="minorHAnsi" w:cstheme="minorHAnsi"/>
          <w:sz w:val="22"/>
          <w:szCs w:val="22"/>
          <w:lang w:val="es-BO"/>
        </w:rPr>
        <w:t>La falta de presentación de algún documento administrativo, legal</w:t>
      </w:r>
      <w:r w:rsidR="00407298" w:rsidRPr="00924927">
        <w:rPr>
          <w:rFonts w:asciiTheme="minorHAnsi" w:hAnsiTheme="minorHAnsi" w:cstheme="minorHAnsi"/>
          <w:sz w:val="22"/>
          <w:szCs w:val="22"/>
          <w:lang w:val="es-BO"/>
        </w:rPr>
        <w:t xml:space="preserve"> (excepto el Poder de representación legal)</w:t>
      </w:r>
      <w:r w:rsidRPr="00924927">
        <w:rPr>
          <w:rFonts w:asciiTheme="minorHAnsi" w:hAnsiTheme="minorHAnsi" w:cstheme="minorHAnsi"/>
          <w:sz w:val="22"/>
          <w:szCs w:val="22"/>
          <w:lang w:val="es-BO"/>
        </w:rPr>
        <w:t xml:space="preserve"> o documentos</w:t>
      </w:r>
      <w:r w:rsidR="001A208B"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de respaldo solicitado</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s</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 xml:space="preserve"> en las especificaciones técnicas, establecido</w:t>
      </w:r>
      <w:r w:rsidR="009E7E19"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en el presente</w:t>
      </w:r>
      <w:r w:rsidRPr="00983825">
        <w:rPr>
          <w:rFonts w:asciiTheme="minorHAnsi" w:hAnsiTheme="minorHAnsi" w:cstheme="minorHAnsi"/>
          <w:sz w:val="22"/>
          <w:szCs w:val="22"/>
          <w:lang w:val="es-BO"/>
        </w:rPr>
        <w:t xml:space="preserve"> DBC.</w:t>
      </w: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Cuando la documentación legal presentada por el proponente no cuente con algún requisito establecido en el presente DBC.</w:t>
      </w:r>
    </w:p>
    <w:p w:rsidR="00CE7B5F" w:rsidRPr="00884DFA"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lastRenderedPageBreak/>
        <w:t xml:space="preserve">Cuando los formularios/documentos administrativos, técnicos y/o económicos presentados por el proponente, </w:t>
      </w:r>
      <w:r>
        <w:rPr>
          <w:rFonts w:asciiTheme="minorHAnsi" w:hAnsiTheme="minorHAnsi" w:cstheme="minorHAnsi"/>
          <w:sz w:val="22"/>
          <w:szCs w:val="22"/>
          <w:lang w:val="es-BO"/>
        </w:rPr>
        <w:t>no cuenten con</w:t>
      </w:r>
      <w:r w:rsidRPr="00D62DD9">
        <w:rPr>
          <w:rFonts w:asciiTheme="minorHAnsi" w:hAnsiTheme="minorHAnsi" w:cstheme="minorHAnsi"/>
          <w:sz w:val="22"/>
          <w:szCs w:val="22"/>
          <w:lang w:val="es-BO"/>
        </w:rPr>
        <w:t xml:space="preserve"> algún requisito </w:t>
      </w:r>
      <w:r>
        <w:rPr>
          <w:rFonts w:asciiTheme="minorHAnsi" w:hAnsiTheme="minorHAnsi" w:cstheme="minorHAnsi"/>
          <w:sz w:val="22"/>
          <w:szCs w:val="22"/>
          <w:lang w:val="es-BO"/>
        </w:rPr>
        <w:t>establecido</w:t>
      </w:r>
      <w:r w:rsidRPr="00D62DD9">
        <w:rPr>
          <w:rFonts w:asciiTheme="minorHAnsi" w:hAnsiTheme="minorHAnsi" w:cstheme="minorHAnsi"/>
          <w:sz w:val="22"/>
          <w:szCs w:val="22"/>
          <w:lang w:val="es-BO"/>
        </w:rPr>
        <w:t xml:space="preserve"> en el </w:t>
      </w:r>
      <w:r w:rsidRPr="00884DFA">
        <w:rPr>
          <w:rFonts w:asciiTheme="minorHAnsi" w:hAnsiTheme="minorHAnsi" w:cstheme="minorHAnsi"/>
          <w:sz w:val="22"/>
          <w:szCs w:val="22"/>
          <w:lang w:val="es-BO"/>
        </w:rPr>
        <w:t>presente DBC, como ser:</w:t>
      </w:r>
    </w:p>
    <w:p w:rsidR="00CE7B5F" w:rsidRPr="00884DFA" w:rsidRDefault="00CE7B5F" w:rsidP="001A798A">
      <w:pPr>
        <w:pStyle w:val="Prrafodelista"/>
        <w:numPr>
          <w:ilvl w:val="0"/>
          <w:numId w:val="25"/>
        </w:numPr>
        <w:tabs>
          <w:tab w:val="left" w:pos="1701"/>
        </w:tabs>
        <w:ind w:left="1701"/>
        <w:jc w:val="both"/>
        <w:rPr>
          <w:rFonts w:asciiTheme="minorHAnsi" w:hAnsiTheme="minorHAnsi" w:cstheme="minorHAnsi"/>
          <w:sz w:val="22"/>
          <w:szCs w:val="22"/>
          <w:lang w:val="es-BO"/>
        </w:rPr>
      </w:pPr>
      <w:r w:rsidRPr="00884DFA">
        <w:rPr>
          <w:rFonts w:asciiTheme="minorHAnsi" w:hAnsiTheme="minorHAnsi" w:cstheme="minorHAnsi"/>
          <w:sz w:val="22"/>
          <w:szCs w:val="22"/>
          <w:lang w:val="es-BO"/>
        </w:rPr>
        <w:t>Falta de firma o firma</w:t>
      </w:r>
      <w:r w:rsidR="00F3110F">
        <w:rPr>
          <w:rFonts w:asciiTheme="minorHAnsi" w:hAnsiTheme="minorHAnsi" w:cstheme="minorHAnsi"/>
          <w:sz w:val="22"/>
          <w:szCs w:val="22"/>
          <w:lang w:val="es-BO"/>
        </w:rPr>
        <w:t xml:space="preserve"> escaneada en los</w:t>
      </w:r>
      <w:r w:rsidR="00701146">
        <w:rPr>
          <w:rFonts w:asciiTheme="minorHAnsi" w:hAnsiTheme="minorHAnsi" w:cstheme="minorHAnsi"/>
          <w:sz w:val="22"/>
          <w:szCs w:val="22"/>
          <w:lang w:val="es-BO"/>
        </w:rPr>
        <w:t xml:space="preserve"> Formulario</w:t>
      </w:r>
      <w:r w:rsidR="00F3110F">
        <w:rPr>
          <w:rFonts w:asciiTheme="minorHAnsi" w:hAnsiTheme="minorHAnsi" w:cstheme="minorHAnsi"/>
          <w:sz w:val="22"/>
          <w:szCs w:val="22"/>
          <w:lang w:val="es-BO"/>
        </w:rPr>
        <w:t>s</w:t>
      </w:r>
      <w:r w:rsidR="00701146">
        <w:rPr>
          <w:rFonts w:asciiTheme="minorHAnsi" w:hAnsiTheme="minorHAnsi" w:cstheme="minorHAnsi"/>
          <w:sz w:val="22"/>
          <w:szCs w:val="22"/>
          <w:lang w:val="es-BO"/>
        </w:rPr>
        <w:t xml:space="preserve"> A-1 y C-2</w:t>
      </w:r>
    </w:p>
    <w:p w:rsidR="00CE7B5F" w:rsidRPr="00D62DD9" w:rsidRDefault="00CE7B5F" w:rsidP="001A798A">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declarados en cualquier formulario (como ser objeto de la contratación, código de l</w:t>
      </w:r>
      <w:r w:rsidR="00332904">
        <w:rPr>
          <w:rFonts w:asciiTheme="minorHAnsi" w:hAnsiTheme="minorHAnsi" w:cstheme="minorHAnsi"/>
          <w:sz w:val="22"/>
          <w:szCs w:val="22"/>
          <w:lang w:val="es-BO"/>
        </w:rPr>
        <w:t>a contratación y otros</w:t>
      </w:r>
      <w:r w:rsidR="00701146">
        <w:rPr>
          <w:rFonts w:asciiTheme="minorHAnsi" w:hAnsiTheme="minorHAnsi" w:cstheme="minorHAnsi"/>
          <w:sz w:val="22"/>
          <w:szCs w:val="22"/>
          <w:lang w:val="es-BO"/>
        </w:rPr>
        <w:t xml:space="preserve"> que no modifiquen la propuesta).</w:t>
      </w:r>
    </w:p>
    <w:p w:rsidR="00CE7B5F" w:rsidRDefault="00CE7B5F" w:rsidP="001A798A">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registrados en la garantía de seriedad de propuesta u otra garantía financiera presentada.</w:t>
      </w:r>
    </w:p>
    <w:p w:rsidR="00F3110F" w:rsidRPr="00F3110F" w:rsidRDefault="00F3110F" w:rsidP="00F3110F">
      <w:pPr>
        <w:pStyle w:val="Prrafodelista"/>
        <w:numPr>
          <w:ilvl w:val="0"/>
          <w:numId w:val="13"/>
        </w:numPr>
        <w:jc w:val="both"/>
        <w:rPr>
          <w:rFonts w:asciiTheme="minorHAnsi" w:hAnsiTheme="minorHAnsi" w:cstheme="minorHAnsi"/>
          <w:sz w:val="22"/>
          <w:szCs w:val="22"/>
          <w:lang w:val="es-BO"/>
        </w:rPr>
      </w:pPr>
      <w:r w:rsidRPr="00F3110F">
        <w:rPr>
          <w:rFonts w:asciiTheme="minorHAnsi" w:hAnsiTheme="minorHAnsi" w:cstheme="minorHAnsi"/>
          <w:sz w:val="22"/>
          <w:szCs w:val="22"/>
          <w:lang w:val="es-BO"/>
        </w:rPr>
        <w:t>Cuando los requisitos, condiciones, documentos y formularios de la propuesta cumplan sustancialmente con lo solicitado en el presente DBC.</w:t>
      </w:r>
    </w:p>
    <w:p w:rsidR="00CE7B5F" w:rsidRPr="00D62DD9"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Cuando la propuesta no presente aquellas condiciones o requisitos que no estén claramente señalados en el presente DBC.</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w:t>
      </w:r>
      <w:r w:rsidR="004B6CD7">
        <w:rPr>
          <w:rFonts w:asciiTheme="minorHAnsi" w:hAnsiTheme="minorHAnsi" w:cstheme="minorHAnsi"/>
          <w:sz w:val="22"/>
          <w:szCs w:val="22"/>
          <w:lang w:val="es-BO"/>
        </w:rPr>
        <w:t>el cero punto uno por ciento (0.</w:t>
      </w:r>
      <w:r w:rsidRPr="00983825">
        <w:rPr>
          <w:rFonts w:asciiTheme="minorHAnsi" w:hAnsiTheme="minorHAnsi" w:cstheme="minorHAnsi"/>
          <w:sz w:val="22"/>
          <w:szCs w:val="22"/>
          <w:lang w:val="es-BO"/>
        </w:rPr>
        <w:t>1%), considerándose subsanable, no siendo necesario solicitar al proponente subsane dicho aspecto.</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El Comité de Licitación podrá considerar como aspectos subsanables los errores de forma, no siendo necesaria la aclaración y/o complementación por parte del proponente. </w:t>
      </w:r>
    </w:p>
    <w:p w:rsidR="00CE7B5F" w:rsidRPr="00552079" w:rsidRDefault="00CE7B5F" w:rsidP="00CE7B5F">
      <w:pPr>
        <w:ind w:left="1134"/>
        <w:jc w:val="both"/>
        <w:rPr>
          <w:rFonts w:asciiTheme="minorHAnsi" w:hAnsiTheme="minorHAnsi" w:cstheme="minorHAnsi"/>
          <w:sz w:val="22"/>
          <w:szCs w:val="22"/>
          <w:lang w:val="es-BO"/>
        </w:rPr>
      </w:pPr>
    </w:p>
    <w:p w:rsidR="007B7B6C" w:rsidRPr="008842A3" w:rsidRDefault="007B7B6C" w:rsidP="007B7B6C">
      <w:pPr>
        <w:ind w:left="426"/>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Cuando la propuesta contenga aspectos subsanables (consultas y/o aclaraciones y/o complementaciones) éstos deberán estar señalados en el informe correspondiente.</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El Comité de Licitación y/o las Unidades Validadoras </w:t>
      </w:r>
      <w:r w:rsidR="00074B0E">
        <w:rPr>
          <w:rFonts w:asciiTheme="minorHAnsi" w:hAnsiTheme="minorHAnsi" w:cstheme="minorHAnsi"/>
          <w:sz w:val="22"/>
          <w:szCs w:val="22"/>
          <w:lang w:val="es-BO"/>
        </w:rPr>
        <w:t xml:space="preserve">en el ámbito de sus competencias </w:t>
      </w:r>
      <w:r w:rsidRPr="008842A3">
        <w:rPr>
          <w:rFonts w:asciiTheme="minorHAnsi" w:hAnsiTheme="minorHAnsi" w:cstheme="minorHAnsi"/>
          <w:sz w:val="22"/>
          <w:szCs w:val="22"/>
          <w:lang w:val="es-BO"/>
        </w:rPr>
        <w:t>podrán realizar consulta(s), solicitar aclaraciones y/o complementaciones sobre aspectos subsanables 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xml:space="preserve">, mediante el correo electrónico </w:t>
      </w:r>
      <w:hyperlink r:id="rId12" w:history="1">
        <w:r w:rsidRPr="008842A3">
          <w:rPr>
            <w:rFonts w:asciiTheme="minorHAnsi" w:hAnsiTheme="minorHAnsi" w:cstheme="minorHAnsi"/>
            <w:sz w:val="22"/>
            <w:szCs w:val="22"/>
            <w:lang w:val="es-BO"/>
          </w:rPr>
          <w:t>institucional</w:t>
        </w:r>
      </w:hyperlink>
      <w:r w:rsidRPr="008842A3">
        <w:rPr>
          <w:rFonts w:asciiTheme="minorHAnsi" w:hAnsiTheme="minorHAnsi" w:cstheme="minorHAnsi"/>
          <w:sz w:val="22"/>
          <w:szCs w:val="22"/>
          <w:lang w:val="es-BO"/>
        </w:rPr>
        <w:t>. La consulta/aclaración/ complementación será remitida al correo electrónico del proponente registrado en el Formulario A-1 (mismo que deberá estar activo), considerándose por notificada la solicitud mediante el envío registrado por el servidor de YPFB.</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Al efecto, se otorgará un plazo computable en días hábiles, a partir del día siguiente de efectuada la notificación y que será definido por el Comité de Licitación y/o las Unidades Validadoras, pudiendo ser ampliado en caso que el Comité </w:t>
      </w:r>
      <w:r w:rsidR="00074B0E">
        <w:rPr>
          <w:rFonts w:asciiTheme="minorHAnsi" w:hAnsiTheme="minorHAnsi" w:cstheme="minorHAnsi"/>
          <w:sz w:val="22"/>
          <w:szCs w:val="22"/>
          <w:lang w:val="es-BO"/>
        </w:rPr>
        <w:t xml:space="preserve">de licitación </w:t>
      </w:r>
      <w:r w:rsidRPr="008842A3">
        <w:rPr>
          <w:rFonts w:asciiTheme="minorHAnsi" w:hAnsiTheme="minorHAnsi" w:cstheme="minorHAnsi"/>
          <w:sz w:val="22"/>
          <w:szCs w:val="22"/>
          <w:lang w:val="es-BO"/>
        </w:rPr>
        <w:t xml:space="preserve">así lo determine.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Las respuestas a los aspectos subsanables (consultas y/o aclaraciones y/o complementaciones), deberán ser enviadas al correo institucional de YPFB del cual se envió la comunicación o en medio físico a la dirección solicitada.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Toda documentación con relación a los aspectos subsanables (consultas y/o aclaraciones y/o complementaciones</w:t>
      </w:r>
      <w:r w:rsidR="00081F8F">
        <w:rPr>
          <w:rFonts w:asciiTheme="minorHAnsi" w:hAnsiTheme="minorHAnsi" w:cstheme="minorHAnsi"/>
          <w:sz w:val="22"/>
          <w:szCs w:val="22"/>
          <w:lang w:val="es-BO"/>
        </w:rPr>
        <w:t>)</w:t>
      </w:r>
      <w:r w:rsidRPr="008842A3">
        <w:rPr>
          <w:rFonts w:asciiTheme="minorHAnsi" w:hAnsiTheme="minorHAnsi" w:cstheme="minorHAnsi"/>
          <w:sz w:val="22"/>
          <w:szCs w:val="22"/>
          <w:lang w:val="es-BO"/>
        </w:rPr>
        <w:t xml:space="preserve"> deberá tener una fecha de origen anterior o igual a la fecha límite establecida en la </w:t>
      </w:r>
      <w:r w:rsidRPr="00F3110F">
        <w:rPr>
          <w:rFonts w:asciiTheme="minorHAnsi" w:hAnsiTheme="minorHAnsi" w:cstheme="minorHAnsi"/>
          <w:sz w:val="22"/>
          <w:szCs w:val="22"/>
          <w:lang w:val="es-BO"/>
        </w:rPr>
        <w:t>solicitud</w:t>
      </w:r>
      <w:r w:rsidR="00F3110F" w:rsidRPr="00F3110F">
        <w:rPr>
          <w:rFonts w:asciiTheme="minorHAnsi" w:hAnsiTheme="minorHAnsi" w:cstheme="minorHAnsi"/>
          <w:sz w:val="22"/>
          <w:szCs w:val="22"/>
          <w:lang w:val="es-BO"/>
        </w:rPr>
        <w:t xml:space="preserve"> excepto el poder de representación legal que deberá tener una fecha de emisión igual o anterior a la fecha de presentación de propuestas.</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Estos criterios de </w:t>
      </w:r>
      <w:proofErr w:type="spellStart"/>
      <w:r w:rsidRPr="008842A3">
        <w:rPr>
          <w:rFonts w:asciiTheme="minorHAnsi" w:hAnsiTheme="minorHAnsi" w:cstheme="minorHAnsi"/>
          <w:sz w:val="22"/>
          <w:szCs w:val="22"/>
          <w:lang w:val="es-BO"/>
        </w:rPr>
        <w:t>subsanabilidad</w:t>
      </w:r>
      <w:proofErr w:type="spellEnd"/>
      <w:r w:rsidRPr="008842A3">
        <w:rPr>
          <w:rFonts w:asciiTheme="minorHAnsi" w:hAnsiTheme="minorHAnsi" w:cstheme="minorHAnsi"/>
          <w:sz w:val="22"/>
          <w:szCs w:val="22"/>
          <w:lang w:val="es-BO"/>
        </w:rPr>
        <w:t xml:space="preserve"> (consultas y/o aclaraciones y/o complementaciones) podrán aplicarse también por el Comité de Licitación y/o las Unidades Validadoras </w:t>
      </w:r>
      <w:r w:rsidR="00074B0E">
        <w:rPr>
          <w:rFonts w:asciiTheme="minorHAnsi" w:hAnsiTheme="minorHAnsi" w:cstheme="minorHAnsi"/>
          <w:sz w:val="22"/>
          <w:szCs w:val="22"/>
          <w:lang w:val="es-BO"/>
        </w:rPr>
        <w:t xml:space="preserve">en el ámbito de sus </w:t>
      </w:r>
      <w:r w:rsidR="00074B0E">
        <w:rPr>
          <w:rFonts w:asciiTheme="minorHAnsi" w:hAnsiTheme="minorHAnsi" w:cstheme="minorHAnsi"/>
          <w:sz w:val="22"/>
          <w:szCs w:val="22"/>
          <w:lang w:val="es-BO"/>
        </w:rPr>
        <w:lastRenderedPageBreak/>
        <w:t xml:space="preserve">competencias </w:t>
      </w:r>
      <w:r w:rsidRPr="008842A3">
        <w:rPr>
          <w:rFonts w:asciiTheme="minorHAnsi" w:hAnsiTheme="minorHAnsi" w:cstheme="minorHAnsi"/>
          <w:sz w:val="22"/>
          <w:szCs w:val="22"/>
          <w:lang w:val="es-BO"/>
        </w:rPr>
        <w:t>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en la etapa de veri</w:t>
      </w:r>
      <w:r w:rsidR="00081F8F">
        <w:rPr>
          <w:rFonts w:asciiTheme="minorHAnsi" w:hAnsiTheme="minorHAnsi" w:cstheme="minorHAnsi"/>
          <w:sz w:val="22"/>
          <w:szCs w:val="22"/>
          <w:lang w:val="es-BO"/>
        </w:rPr>
        <w:t>ficación de documentos técnicos y/o</w:t>
      </w:r>
      <w:r w:rsidRPr="008842A3">
        <w:rPr>
          <w:rFonts w:asciiTheme="minorHAnsi" w:hAnsiTheme="minorHAnsi" w:cstheme="minorHAnsi"/>
          <w:sz w:val="22"/>
          <w:szCs w:val="22"/>
          <w:lang w:val="es-BO"/>
        </w:rPr>
        <w:t xml:space="preserve"> legales y</w:t>
      </w:r>
      <w:r w:rsidR="00081F8F">
        <w:rPr>
          <w:rFonts w:asciiTheme="minorHAnsi" w:hAnsiTheme="minorHAnsi" w:cstheme="minorHAnsi"/>
          <w:sz w:val="22"/>
          <w:szCs w:val="22"/>
          <w:lang w:val="es-BO"/>
        </w:rPr>
        <w:t>/o</w:t>
      </w:r>
      <w:r w:rsidRPr="008842A3">
        <w:rPr>
          <w:rFonts w:asciiTheme="minorHAnsi" w:hAnsiTheme="minorHAnsi" w:cstheme="minorHAnsi"/>
          <w:sz w:val="22"/>
          <w:szCs w:val="22"/>
          <w:lang w:val="es-BO"/>
        </w:rPr>
        <w:t xml:space="preserve"> adm</w:t>
      </w:r>
      <w:r w:rsidR="00081F8F">
        <w:rPr>
          <w:rFonts w:asciiTheme="minorHAnsi" w:hAnsiTheme="minorHAnsi" w:cstheme="minorHAnsi"/>
          <w:sz w:val="22"/>
          <w:szCs w:val="22"/>
          <w:lang w:val="es-BO"/>
        </w:rPr>
        <w:t>inistrativos para la elaboración</w:t>
      </w:r>
      <w:r w:rsidRPr="008842A3">
        <w:rPr>
          <w:rFonts w:asciiTheme="minorHAnsi" w:hAnsiTheme="minorHAnsi" w:cstheme="minorHAnsi"/>
          <w:sz w:val="22"/>
          <w:szCs w:val="22"/>
          <w:lang w:val="es-BO"/>
        </w:rPr>
        <w:t xml:space="preserve"> del contrato u orden</w:t>
      </w:r>
      <w:r>
        <w:rPr>
          <w:rFonts w:asciiTheme="minorHAnsi" w:hAnsiTheme="minorHAnsi" w:cstheme="minorHAnsi"/>
          <w:sz w:val="22"/>
          <w:szCs w:val="22"/>
          <w:lang w:val="es-BO"/>
        </w:rPr>
        <w:t xml:space="preserve"> de servicio</w:t>
      </w:r>
      <w:r w:rsidRPr="008842A3">
        <w:rPr>
          <w:rFonts w:asciiTheme="minorHAnsi" w:hAnsiTheme="minorHAnsi" w:cstheme="minorHAnsi"/>
          <w:sz w:val="22"/>
          <w:szCs w:val="22"/>
          <w:lang w:val="es-BO"/>
        </w:rPr>
        <w:t xml:space="preserve"> según corresponda.</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5A0B2A">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DE3B5E" w:rsidRDefault="00DE3B5E" w:rsidP="00DE3B5E">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CE7B5F" w:rsidRPr="00924927"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Incumplimiento a la </w:t>
      </w:r>
      <w:r w:rsidRPr="00924927">
        <w:rPr>
          <w:rFonts w:asciiTheme="minorHAnsi" w:hAnsiTheme="minorHAnsi" w:cstheme="minorHAnsi"/>
          <w:color w:val="000000"/>
          <w:sz w:val="22"/>
          <w:szCs w:val="22"/>
        </w:rPr>
        <w:t>Declaración Jurada del formulario de presentación de la propuesta e identificación del proponente (Formulario A-1).</w:t>
      </w:r>
    </w:p>
    <w:p w:rsidR="00005B1C" w:rsidRPr="00924927" w:rsidRDefault="00CE7B5F">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La</w:t>
      </w:r>
      <w:r w:rsidRPr="00924927">
        <w:rPr>
          <w:rFonts w:asciiTheme="minorHAnsi" w:hAnsiTheme="minorHAnsi" w:cstheme="minorHAnsi"/>
          <w:sz w:val="22"/>
          <w:szCs w:val="22"/>
          <w:lang w:val="es-BO"/>
        </w:rPr>
        <w:t xml:space="preserve"> falta de presentación de alguno de los formularios solicitados en el presente DBC.</w:t>
      </w:r>
    </w:p>
    <w:p w:rsidR="00407298" w:rsidRPr="00924927" w:rsidRDefault="00407298" w:rsidP="00407298">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sz w:val="22"/>
          <w:szCs w:val="22"/>
          <w:lang w:val="es-BO"/>
        </w:rPr>
        <w:t>La falta de presentación del Poder de Representación Legal.</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Si el proponente hubiese omitido la presentación de la garantía de seriedad de propuesta (cuando esta hubiese sido requerida</w:t>
      </w:r>
      <w:r w:rsidRPr="00005B1C">
        <w:rPr>
          <w:rFonts w:asciiTheme="minorHAnsi" w:hAnsiTheme="minorHAnsi" w:cstheme="minorHAnsi"/>
          <w:color w:val="000000"/>
          <w:sz w:val="22"/>
          <w:szCs w:val="22"/>
        </w:rPr>
        <w:t>).</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 xml:space="preserve">Cuando el proponente rehúse ampliar el tiempo de vigencia de la garantía de seriedad de propuesta. </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r w:rsidRPr="00005B1C" w:rsidDel="00005B1C">
        <w:rPr>
          <w:rFonts w:asciiTheme="minorHAnsi" w:hAnsiTheme="minorHAnsi" w:cstheme="minorHAnsi"/>
          <w:color w:val="000000"/>
          <w:sz w:val="22"/>
          <w:szCs w:val="22"/>
        </w:rPr>
        <w:t xml:space="preserve"> </w:t>
      </w:r>
    </w:p>
    <w:p w:rsidR="00CE7B5F" w:rsidRPr="00005B1C" w:rsidRDefault="00CE7B5F"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La falta de la presentación de la propuesta técnica.</w:t>
      </w:r>
    </w:p>
    <w:p w:rsidR="00CE7B5F" w:rsidRPr="007519DC"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CE7B5F" w:rsidRPr="00264EAF"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alternativas en una misma propuesta</w:t>
      </w:r>
      <w:r w:rsidR="003F0C8E">
        <w:rPr>
          <w:rFonts w:asciiTheme="minorHAnsi" w:hAnsiTheme="minorHAnsi" w:cstheme="minorHAnsi"/>
          <w:color w:val="000000"/>
          <w:sz w:val="22"/>
          <w:szCs w:val="22"/>
        </w:rPr>
        <w:t>, salvo las especificaciones técnicas lo establezcan</w:t>
      </w:r>
      <w:r>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dos o más propuestas. </w:t>
      </w:r>
    </w:p>
    <w:p w:rsidR="00CE7B5F" w:rsidRPr="007519DC"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F3110F" w:rsidRPr="000837C9" w:rsidRDefault="00CE7B5F" w:rsidP="00F311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w:t>
      </w:r>
      <w:r w:rsidR="00C66CE6">
        <w:rPr>
          <w:rFonts w:asciiTheme="minorHAnsi" w:hAnsiTheme="minorHAnsi" w:cstheme="minorHAnsi"/>
          <w:color w:val="000000"/>
          <w:sz w:val="22"/>
          <w:szCs w:val="22"/>
        </w:rPr>
        <w:t>puesta y el monto revisado y</w:t>
      </w:r>
      <w:r w:rsidRPr="00552079">
        <w:rPr>
          <w:rFonts w:asciiTheme="minorHAnsi" w:hAnsiTheme="minorHAnsi" w:cstheme="minorHAnsi"/>
          <w:color w:val="000000"/>
          <w:sz w:val="22"/>
          <w:szCs w:val="22"/>
        </w:rPr>
        <w:t xml:space="preserve"> esta diferencia</w:t>
      </w:r>
      <w:r w:rsidR="00C66CE6">
        <w:rPr>
          <w:rFonts w:asciiTheme="minorHAnsi" w:hAnsiTheme="minorHAnsi" w:cstheme="minorHAnsi"/>
          <w:color w:val="000000"/>
          <w:sz w:val="22"/>
          <w:szCs w:val="22"/>
        </w:rPr>
        <w:t xml:space="preserve"> sea</w:t>
      </w:r>
      <w:r w:rsidRPr="00552079">
        <w:rPr>
          <w:rFonts w:asciiTheme="minorHAnsi" w:hAnsiTheme="minorHAnsi" w:cstheme="minorHAnsi"/>
          <w:color w:val="000000"/>
          <w:sz w:val="22"/>
          <w:szCs w:val="22"/>
        </w:rPr>
        <w:t xml:space="preserve"> positiva o negativa</w:t>
      </w:r>
      <w:r w:rsidRPr="000837C9">
        <w:rPr>
          <w:rFonts w:asciiTheme="minorHAnsi" w:hAnsiTheme="minorHAnsi" w:cstheme="minorHAnsi"/>
          <w:color w:val="000000"/>
          <w:sz w:val="22"/>
          <w:szCs w:val="22"/>
        </w:rPr>
        <w:t>.</w:t>
      </w:r>
      <w:r w:rsidR="00F3110F" w:rsidRPr="000837C9">
        <w:rPr>
          <w:rFonts w:asciiTheme="minorHAnsi" w:hAnsiTheme="minorHAnsi" w:cstheme="minorHAnsi"/>
          <w:color w:val="000000"/>
          <w:sz w:val="22"/>
          <w:szCs w:val="22"/>
        </w:rPr>
        <w:t xml:space="preserve"> La diferencia del 2% será aplicable al monto </w:t>
      </w:r>
      <w:r w:rsidR="00C66CE6">
        <w:rPr>
          <w:rFonts w:asciiTheme="minorHAnsi" w:hAnsiTheme="minorHAnsi" w:cstheme="minorHAnsi"/>
          <w:color w:val="000000"/>
          <w:sz w:val="22"/>
          <w:szCs w:val="22"/>
        </w:rPr>
        <w:t>ajustado</w:t>
      </w:r>
      <w:r w:rsidR="00F3110F" w:rsidRPr="000837C9">
        <w:rPr>
          <w:rFonts w:asciiTheme="minorHAnsi" w:hAnsiTheme="minorHAnsi" w:cstheme="minorHAnsi"/>
          <w:color w:val="000000"/>
          <w:sz w:val="22"/>
          <w:szCs w:val="22"/>
        </w:rPr>
        <w:t>, según la forma de adjudicación por el total, ítems, lotes, u otro.</w:t>
      </w:r>
    </w:p>
    <w:p w:rsidR="00EE0D10" w:rsidRPr="008842A3" w:rsidRDefault="00EE0D10" w:rsidP="00EE0D1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Cuando el proponente en el plazo establecido, no presente la documentación, aclaración o complementación que le fuese solicitada sobre aspectos subsanables. </w:t>
      </w:r>
    </w:p>
    <w:p w:rsidR="00CE7B5F" w:rsidRPr="00552079" w:rsidRDefault="00005B1C"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L</w:t>
      </w:r>
      <w:r w:rsidR="00CE7B5F" w:rsidRPr="00552079">
        <w:rPr>
          <w:rFonts w:asciiTheme="minorHAnsi" w:hAnsiTheme="minorHAnsi" w:cstheme="minorHAnsi"/>
          <w:color w:val="000000"/>
          <w:sz w:val="22"/>
          <w:szCs w:val="22"/>
        </w:rPr>
        <w:t xml:space="preserve">as propuestas que no alcancen el puntaje mínimo requerido en </w:t>
      </w:r>
      <w:r w:rsidR="00CE7B5F">
        <w:rPr>
          <w:rFonts w:asciiTheme="minorHAnsi" w:hAnsiTheme="minorHAnsi" w:cstheme="minorHAnsi"/>
          <w:color w:val="000000"/>
          <w:sz w:val="22"/>
          <w:szCs w:val="22"/>
        </w:rPr>
        <w:t>la etapa de evaluación técnica (cuando corresponda).</w:t>
      </w:r>
    </w:p>
    <w:p w:rsidR="007B7B6C" w:rsidRPr="008842A3" w:rsidRDefault="007B7B6C" w:rsidP="007B7B6C">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Si el proponente adjudicado no presenta la documentación total solicitada para la elaboración y firma de contrato </w:t>
      </w:r>
      <w:r w:rsidR="00790BDA">
        <w:rPr>
          <w:rFonts w:asciiTheme="minorHAnsi" w:hAnsiTheme="minorHAnsi" w:cstheme="minorHAnsi"/>
          <w:color w:val="000000"/>
          <w:sz w:val="22"/>
          <w:szCs w:val="22"/>
        </w:rPr>
        <w:t>u orden de servicio</w:t>
      </w:r>
      <w:r w:rsidR="00790BDA" w:rsidRPr="008842A3">
        <w:rPr>
          <w:rFonts w:asciiTheme="minorHAnsi" w:hAnsiTheme="minorHAnsi" w:cstheme="minorHAnsi"/>
          <w:color w:val="000000"/>
          <w:sz w:val="22"/>
          <w:szCs w:val="22"/>
        </w:rPr>
        <w:t xml:space="preserve"> </w:t>
      </w:r>
      <w:r w:rsidRPr="008842A3">
        <w:rPr>
          <w:rFonts w:asciiTheme="minorHAnsi" w:hAnsiTheme="minorHAnsi" w:cstheme="minorHAnsi"/>
          <w:color w:val="000000"/>
          <w:sz w:val="22"/>
          <w:szCs w:val="22"/>
        </w:rPr>
        <w:t xml:space="preserve">dentro el plazo establecido; salvo que el proponente adjudicado hubiese solicitado la ampliación de plazo para la presentación de los documentos de manera oportuna y sea autorizado por el RPC. </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producto de la revisión de los documentos presentados para la elaboración y suscripción de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 xml:space="preserve">, no cumplan con las </w:t>
      </w:r>
      <w:r>
        <w:rPr>
          <w:rFonts w:asciiTheme="minorHAnsi" w:hAnsiTheme="minorHAnsi" w:cstheme="minorHAnsi"/>
          <w:color w:val="000000"/>
          <w:sz w:val="22"/>
          <w:szCs w:val="22"/>
        </w:rPr>
        <w:t>condiciones requeridas por YPFB y/o estos no hubiesen sido subsanados.</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Pr>
          <w:rFonts w:asciiTheme="minorHAnsi" w:hAnsiTheme="minorHAnsi" w:cstheme="minorHAnsi"/>
          <w:color w:val="000000"/>
          <w:sz w:val="22"/>
          <w:szCs w:val="22"/>
        </w:rPr>
        <w:t>inancieros establecidos en el DBC, salvo estos no sean criterios de evaluación excluyentes. (cuando corresponda).</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CE7B5F"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Pr>
          <w:rFonts w:asciiTheme="minorHAnsi" w:hAnsiTheme="minorHAnsi" w:cstheme="minorHAnsi"/>
          <w:color w:val="000000"/>
          <w:sz w:val="22"/>
          <w:szCs w:val="22"/>
        </w:rPr>
        <w:t xml:space="preserve"> descritas en </w:t>
      </w:r>
      <w:r w:rsidRPr="00552079">
        <w:rPr>
          <w:rFonts w:asciiTheme="minorHAnsi" w:hAnsiTheme="minorHAnsi" w:cstheme="minorHAnsi"/>
          <w:color w:val="000000"/>
          <w:sz w:val="22"/>
          <w:szCs w:val="22"/>
        </w:rPr>
        <w:t>el presente DBC.</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CE7B5F" w:rsidRPr="008D4811"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asistido a la inspección previa </w:t>
      </w:r>
      <w:r>
        <w:rPr>
          <w:rFonts w:asciiTheme="minorHAnsi" w:hAnsiTheme="minorHAnsi" w:cstheme="minorHAnsi"/>
          <w:color w:val="000000"/>
          <w:sz w:val="22"/>
          <w:szCs w:val="22"/>
        </w:rPr>
        <w:t xml:space="preserve">en la fecha y lugar programado </w:t>
      </w:r>
      <w:r w:rsidRPr="001C15EE">
        <w:rPr>
          <w:rFonts w:asciiTheme="minorHAnsi" w:hAnsiTheme="minorHAnsi" w:cstheme="minorHAnsi"/>
          <w:color w:val="000000"/>
          <w:sz w:val="22"/>
          <w:szCs w:val="22"/>
        </w:rPr>
        <w:t>y esta sea obligatoria.</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w:t>
      </w:r>
      <w:r w:rsidR="008A632C">
        <w:rPr>
          <w:rFonts w:asciiTheme="minorHAnsi" w:hAnsiTheme="minorHAnsi" w:cstheme="minorHAnsi"/>
          <w:color w:val="000000"/>
          <w:sz w:val="22"/>
          <w:szCs w:val="22"/>
        </w:rPr>
        <w:t>presentado</w:t>
      </w:r>
      <w:r w:rsidRPr="001C15EE">
        <w:rPr>
          <w:rFonts w:asciiTheme="minorHAnsi" w:hAnsiTheme="minorHAnsi" w:cstheme="minorHAnsi"/>
          <w:color w:val="000000"/>
          <w:sz w:val="22"/>
          <w:szCs w:val="22"/>
        </w:rPr>
        <w:t xml:space="preserve"> el (los) </w:t>
      </w:r>
      <w:r>
        <w:rPr>
          <w:rFonts w:asciiTheme="minorHAnsi" w:hAnsiTheme="minorHAnsi" w:cstheme="minorHAnsi"/>
          <w:color w:val="000000"/>
          <w:sz w:val="22"/>
          <w:szCs w:val="22"/>
        </w:rPr>
        <w:t>Acuerdo(s) de Confidencialidad</w:t>
      </w:r>
      <w:r w:rsidRPr="001C15EE">
        <w:rPr>
          <w:rFonts w:asciiTheme="minorHAnsi" w:hAnsiTheme="minorHAnsi" w:cstheme="minorHAnsi"/>
          <w:color w:val="000000"/>
          <w:sz w:val="22"/>
          <w:szCs w:val="22"/>
        </w:rPr>
        <w:t xml:space="preserve"> siempre y cuando esto</w:t>
      </w:r>
      <w:r w:rsidR="003F0C8E">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w:t>
      </w:r>
      <w:r w:rsidR="003F0C8E">
        <w:rPr>
          <w:rFonts w:asciiTheme="minorHAnsi" w:hAnsiTheme="minorHAnsi" w:cstheme="minorHAnsi"/>
          <w:color w:val="000000"/>
          <w:sz w:val="22"/>
          <w:szCs w:val="22"/>
        </w:rPr>
        <w:t>a(</w:t>
      </w:r>
      <w:r w:rsidRPr="001C15EE">
        <w:rPr>
          <w:rFonts w:asciiTheme="minorHAnsi" w:hAnsiTheme="minorHAnsi" w:cstheme="minorHAnsi"/>
          <w:color w:val="000000"/>
          <w:sz w:val="22"/>
          <w:szCs w:val="22"/>
        </w:rPr>
        <w:t>n</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requerido</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s</w:t>
      </w:r>
      <w:r w:rsidR="003F0C8E">
        <w:rPr>
          <w:rFonts w:asciiTheme="minorHAnsi" w:hAnsiTheme="minorHAnsi" w:cstheme="minorHAnsi"/>
          <w:color w:val="000000"/>
          <w:sz w:val="22"/>
          <w:szCs w:val="22"/>
        </w:rPr>
        <w:t>)</w:t>
      </w:r>
      <w:r w:rsidR="00F3110F">
        <w:rPr>
          <w:rFonts w:asciiTheme="minorHAnsi" w:hAnsiTheme="minorHAnsi" w:cstheme="minorHAnsi"/>
          <w:color w:val="000000"/>
          <w:sz w:val="22"/>
          <w:szCs w:val="22"/>
        </w:rPr>
        <w:t xml:space="preserve"> y sea un criterio excluyente.</w:t>
      </w:r>
    </w:p>
    <w:p w:rsidR="00CE7B5F" w:rsidRPr="00D62DD9" w:rsidRDefault="00CE7B5F" w:rsidP="00CE7B5F">
      <w:pPr>
        <w:tabs>
          <w:tab w:val="left" w:pos="1276"/>
          <w:tab w:val="left" w:pos="1843"/>
        </w:tabs>
        <w:contextualSpacing/>
        <w:jc w:val="both"/>
        <w:rPr>
          <w:rFonts w:asciiTheme="minorHAnsi" w:hAnsiTheme="minorHAnsi" w:cstheme="minorHAnsi"/>
          <w:color w:val="000000"/>
          <w:sz w:val="22"/>
          <w:szCs w:val="22"/>
          <w:highlight w:val="cyan"/>
        </w:rPr>
      </w:pPr>
    </w:p>
    <w:p w:rsidR="00CE7B5F" w:rsidRPr="00552079" w:rsidRDefault="00CE7B5F" w:rsidP="00CE7B5F">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222A9A">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5A0B2A">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7B7B6C"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el proponente adjudicado </w:t>
      </w:r>
      <w:r w:rsidRPr="007B7B6C">
        <w:rPr>
          <w:rFonts w:asciiTheme="minorHAnsi" w:hAnsiTheme="minorHAnsi" w:cstheme="minorHAnsi"/>
          <w:sz w:val="22"/>
          <w:szCs w:val="22"/>
        </w:rPr>
        <w:t>incumpla la presentación de documentos o desista de formalizar la contratación y no exista</w:t>
      </w:r>
      <w:r w:rsidR="003D397B" w:rsidRPr="007B7B6C">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5A0B2A">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AA2E4E" w:rsidRPr="00552079" w:rsidRDefault="00AA2E4E" w:rsidP="00452B99">
      <w:pPr>
        <w:ind w:left="426"/>
        <w:jc w:val="both"/>
        <w:rPr>
          <w:rFonts w:asciiTheme="minorHAnsi" w:hAnsiTheme="minorHAnsi" w:cstheme="minorHAnsi"/>
          <w:sz w:val="22"/>
          <w:szCs w:val="22"/>
        </w:rPr>
      </w:pPr>
    </w:p>
    <w:p w:rsidR="00452B99" w:rsidRDefault="00452B99" w:rsidP="001A798A">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1A798A">
      <w:pPr>
        <w:pStyle w:val="Prrafodelista"/>
        <w:numPr>
          <w:ilvl w:val="0"/>
          <w:numId w:val="26"/>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1A798A">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1A798A">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913663" w:rsidP="001A798A">
      <w:pPr>
        <w:pStyle w:val="Prrafodelista"/>
        <w:numPr>
          <w:ilvl w:val="0"/>
          <w:numId w:val="26"/>
        </w:numPr>
        <w:ind w:left="1560"/>
        <w:contextualSpacing/>
        <w:jc w:val="both"/>
        <w:rPr>
          <w:rFonts w:asciiTheme="minorHAnsi" w:eastAsiaTheme="minorHAnsi" w:hAnsiTheme="minorHAnsi" w:cstheme="minorHAnsi"/>
          <w:sz w:val="22"/>
          <w:szCs w:val="22"/>
          <w:lang w:val="es-BO"/>
        </w:rPr>
      </w:pPr>
      <w:r w:rsidRPr="007B7B6C">
        <w:rPr>
          <w:rFonts w:asciiTheme="minorHAnsi" w:hAnsiTheme="minorHAnsi" w:cstheme="minorHAnsi"/>
          <w:sz w:val="22"/>
          <w:szCs w:val="22"/>
        </w:rPr>
        <w:t>Producto de un proceso de renegociación no permita la continuidad del proceso de contratación.</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1A798A">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1A798A">
      <w:pPr>
        <w:pStyle w:val="Prrafodelista"/>
        <w:numPr>
          <w:ilvl w:val="1"/>
          <w:numId w:val="23"/>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Pr="0055207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9E2493" w:rsidRPr="00302C25">
        <w:rPr>
          <w:rFonts w:asciiTheme="minorHAnsi" w:hAnsiTheme="minorHAnsi" w:cstheme="minorHAnsi"/>
          <w:b/>
          <w:sz w:val="22"/>
          <w:szCs w:val="22"/>
        </w:rPr>
        <w:t xml:space="preserve"> DE CONFIDENCIALIDAD</w:t>
      </w:r>
      <w:r w:rsidR="00763D69">
        <w:rPr>
          <w:rFonts w:asciiTheme="minorHAnsi" w:hAnsiTheme="minorHAnsi" w:cstheme="minorHAnsi"/>
          <w:b/>
          <w:sz w:val="22"/>
          <w:szCs w:val="22"/>
        </w:rPr>
        <w:t>.-</w:t>
      </w:r>
    </w:p>
    <w:p w:rsidR="009E2493" w:rsidRPr="00445B50" w:rsidRDefault="009E2493" w:rsidP="009E2493">
      <w:pPr>
        <w:jc w:val="both"/>
        <w:rPr>
          <w:rFonts w:asciiTheme="minorHAnsi" w:hAnsiTheme="minorHAnsi" w:cstheme="minorHAnsi"/>
          <w:color w:val="000000"/>
          <w:sz w:val="22"/>
          <w:szCs w:val="22"/>
          <w:highlight w:val="yellow"/>
        </w:rPr>
      </w:pPr>
    </w:p>
    <w:p w:rsidR="009E2493" w:rsidRPr="00AA2E4E" w:rsidRDefault="009E2493" w:rsidP="009E2493">
      <w:pPr>
        <w:ind w:left="426"/>
        <w:jc w:val="both"/>
        <w:rPr>
          <w:rFonts w:asciiTheme="minorHAnsi" w:hAnsiTheme="minorHAnsi" w:cstheme="minorHAnsi"/>
          <w:sz w:val="22"/>
          <w:szCs w:val="22"/>
          <w:lang w:val="es-ES_tradnl"/>
        </w:rPr>
      </w:pPr>
      <w:r w:rsidRPr="00020672">
        <w:rPr>
          <w:rFonts w:asciiTheme="minorHAnsi" w:hAnsiTheme="minorHAnsi" w:cstheme="minorHAnsi"/>
          <w:color w:val="FF0000"/>
          <w:sz w:val="22"/>
          <w:szCs w:val="22"/>
          <w:lang w:val="es-ES_tradnl"/>
        </w:rPr>
        <w:t xml:space="preserve"> </w:t>
      </w:r>
      <w:r w:rsidRPr="00AA2E4E">
        <w:rPr>
          <w:rFonts w:asciiTheme="minorHAnsi" w:hAnsiTheme="minorHAnsi" w:cstheme="minorHAnsi"/>
          <w:sz w:val="22"/>
          <w:szCs w:val="22"/>
          <w:lang w:val="es-ES_tradnl"/>
        </w:rPr>
        <w:t>“NO APLICA”.</w:t>
      </w:r>
    </w:p>
    <w:p w:rsidR="003B6AEF" w:rsidRPr="00AA2E4E" w:rsidRDefault="003B6AEF" w:rsidP="003B6AEF">
      <w:pPr>
        <w:jc w:val="both"/>
        <w:rPr>
          <w:rFonts w:asciiTheme="minorHAnsi" w:hAnsiTheme="minorHAnsi" w:cstheme="minorHAnsi"/>
          <w:sz w:val="22"/>
          <w:szCs w:val="22"/>
          <w:lang w:val="es-ES_tradnl"/>
        </w:rPr>
      </w:pPr>
    </w:p>
    <w:p w:rsidR="00900663" w:rsidRPr="00AA2E4E" w:rsidRDefault="00900663" w:rsidP="002750AD">
      <w:pPr>
        <w:pStyle w:val="Prrafodelista"/>
        <w:numPr>
          <w:ilvl w:val="0"/>
          <w:numId w:val="3"/>
        </w:numPr>
        <w:ind w:left="426" w:hanging="426"/>
        <w:jc w:val="both"/>
        <w:rPr>
          <w:rFonts w:asciiTheme="minorHAnsi" w:hAnsiTheme="minorHAnsi" w:cstheme="minorHAnsi"/>
          <w:sz w:val="22"/>
          <w:szCs w:val="22"/>
        </w:rPr>
      </w:pPr>
      <w:r w:rsidRPr="00AA2E4E">
        <w:rPr>
          <w:rFonts w:asciiTheme="minorHAnsi" w:hAnsiTheme="minorHAnsi" w:cstheme="minorHAnsi"/>
          <w:sz w:val="22"/>
          <w:szCs w:val="22"/>
        </w:rPr>
        <w:t>INSPECCIÓN PREVIA</w:t>
      </w:r>
      <w:r w:rsidR="00BB604C" w:rsidRPr="00AA2E4E">
        <w:rPr>
          <w:rFonts w:asciiTheme="minorHAnsi" w:hAnsiTheme="minorHAnsi" w:cstheme="minorHAnsi"/>
          <w:sz w:val="22"/>
          <w:szCs w:val="22"/>
        </w:rPr>
        <w:t>.-</w:t>
      </w:r>
    </w:p>
    <w:p w:rsidR="005B5002" w:rsidRPr="00AA2E4E" w:rsidRDefault="005B5002" w:rsidP="00B37050">
      <w:pPr>
        <w:jc w:val="both"/>
        <w:rPr>
          <w:rFonts w:asciiTheme="minorHAnsi" w:hAnsiTheme="minorHAnsi" w:cstheme="minorHAnsi"/>
          <w:sz w:val="22"/>
          <w:szCs w:val="22"/>
        </w:rPr>
      </w:pPr>
    </w:p>
    <w:p w:rsidR="000E33F0" w:rsidRPr="00AA2E4E" w:rsidRDefault="000E33F0" w:rsidP="00B37050">
      <w:pPr>
        <w:ind w:left="426"/>
        <w:jc w:val="both"/>
        <w:rPr>
          <w:rFonts w:asciiTheme="minorHAnsi" w:hAnsiTheme="minorHAnsi" w:cstheme="minorHAnsi"/>
          <w:sz w:val="22"/>
          <w:szCs w:val="22"/>
          <w:lang w:val="es-ES_tradnl"/>
        </w:rPr>
      </w:pPr>
      <w:r w:rsidRPr="00AA2E4E">
        <w:rPr>
          <w:rFonts w:asciiTheme="minorHAnsi" w:hAnsiTheme="minorHAnsi" w:cstheme="minorHAnsi"/>
          <w:i/>
          <w:sz w:val="22"/>
          <w:szCs w:val="22"/>
          <w:lang w:val="es-ES_tradnl"/>
        </w:rPr>
        <w:t xml:space="preserve"> </w:t>
      </w:r>
      <w:r w:rsidR="00A72EED" w:rsidRPr="00AA2E4E">
        <w:rPr>
          <w:rFonts w:asciiTheme="minorHAnsi" w:hAnsiTheme="minorHAnsi" w:cstheme="minorHAnsi"/>
          <w:sz w:val="22"/>
          <w:szCs w:val="22"/>
          <w:lang w:val="es-ES_tradnl"/>
        </w:rPr>
        <w:t>“</w:t>
      </w:r>
      <w:r w:rsidRPr="00AA2E4E">
        <w:rPr>
          <w:rFonts w:asciiTheme="minorHAnsi" w:hAnsiTheme="minorHAnsi" w:cstheme="minorHAnsi"/>
          <w:sz w:val="22"/>
          <w:szCs w:val="22"/>
          <w:lang w:val="es-ES_tradnl"/>
        </w:rPr>
        <w:t>NO APLICA</w:t>
      </w:r>
      <w:r w:rsidR="00A72EED" w:rsidRPr="00AA2E4E">
        <w:rPr>
          <w:rFonts w:asciiTheme="minorHAnsi" w:hAnsiTheme="minorHAnsi" w:cstheme="minorHAnsi"/>
          <w:sz w:val="22"/>
          <w:szCs w:val="22"/>
          <w:lang w:val="es-ES_tradnl"/>
        </w:rPr>
        <w:t>”</w:t>
      </w:r>
      <w:r w:rsidR="00E545E7" w:rsidRPr="00AA2E4E">
        <w:rPr>
          <w:rFonts w:asciiTheme="minorHAnsi" w:hAnsiTheme="minorHAnsi" w:cstheme="minorHAnsi"/>
          <w:sz w:val="22"/>
          <w:szCs w:val="22"/>
          <w:lang w:val="es-ES_tradnl"/>
        </w:rPr>
        <w:t>.</w:t>
      </w:r>
    </w:p>
    <w:p w:rsidR="00900663" w:rsidRPr="00AA2E4E" w:rsidRDefault="00900663" w:rsidP="00B37050">
      <w:pPr>
        <w:jc w:val="both"/>
        <w:rPr>
          <w:rFonts w:asciiTheme="minorHAnsi" w:hAnsiTheme="minorHAnsi" w:cstheme="minorHAnsi"/>
          <w:sz w:val="22"/>
          <w:szCs w:val="22"/>
          <w:lang w:val="es-ES_tradnl"/>
        </w:rPr>
      </w:pPr>
    </w:p>
    <w:p w:rsidR="00900663" w:rsidRPr="00AA2E4E" w:rsidRDefault="00900663" w:rsidP="002750AD">
      <w:pPr>
        <w:pStyle w:val="Prrafodelista"/>
        <w:numPr>
          <w:ilvl w:val="0"/>
          <w:numId w:val="3"/>
        </w:numPr>
        <w:ind w:left="426" w:hanging="426"/>
        <w:jc w:val="both"/>
        <w:rPr>
          <w:rFonts w:asciiTheme="minorHAnsi" w:hAnsiTheme="minorHAnsi" w:cstheme="minorHAnsi"/>
          <w:sz w:val="22"/>
          <w:szCs w:val="22"/>
        </w:rPr>
      </w:pPr>
      <w:r w:rsidRPr="00AA2E4E">
        <w:rPr>
          <w:rFonts w:asciiTheme="minorHAnsi" w:hAnsiTheme="minorHAnsi" w:cstheme="minorHAnsi"/>
          <w:sz w:val="22"/>
          <w:szCs w:val="22"/>
        </w:rPr>
        <w:t>CONSULTAS ESCRITAS AL DBC</w:t>
      </w:r>
      <w:r w:rsidR="00BB604C" w:rsidRPr="00AA2E4E">
        <w:rPr>
          <w:rFonts w:asciiTheme="minorHAnsi" w:hAnsiTheme="minorHAnsi" w:cstheme="minorHAnsi"/>
          <w:sz w:val="22"/>
          <w:szCs w:val="22"/>
        </w:rPr>
        <w:t>.-</w:t>
      </w:r>
    </w:p>
    <w:p w:rsidR="00C75BEC" w:rsidRPr="00AA2E4E" w:rsidRDefault="00C75BEC" w:rsidP="00B37050">
      <w:pPr>
        <w:tabs>
          <w:tab w:val="num" w:pos="993"/>
        </w:tabs>
        <w:ind w:left="426"/>
        <w:jc w:val="both"/>
        <w:rPr>
          <w:rFonts w:asciiTheme="minorHAnsi" w:hAnsiTheme="minorHAnsi" w:cstheme="minorHAnsi"/>
          <w:sz w:val="22"/>
          <w:szCs w:val="22"/>
        </w:rPr>
      </w:pPr>
    </w:p>
    <w:p w:rsidR="00701146" w:rsidRPr="00AA2E4E" w:rsidRDefault="00701146" w:rsidP="00701146">
      <w:pPr>
        <w:tabs>
          <w:tab w:val="num" w:pos="993"/>
        </w:tabs>
        <w:ind w:left="426"/>
        <w:jc w:val="both"/>
        <w:rPr>
          <w:rFonts w:asciiTheme="minorHAnsi" w:hAnsiTheme="minorHAnsi" w:cstheme="minorHAnsi"/>
          <w:sz w:val="22"/>
          <w:szCs w:val="22"/>
        </w:rPr>
      </w:pPr>
      <w:r w:rsidRPr="00AA2E4E">
        <w:rPr>
          <w:rFonts w:asciiTheme="minorHAnsi" w:hAnsiTheme="minorHAnsi" w:cstheme="minorHAnsi"/>
          <w:sz w:val="22"/>
          <w:szCs w:val="22"/>
        </w:rPr>
        <w:t xml:space="preserve"> “NO APLICA”.</w:t>
      </w:r>
    </w:p>
    <w:p w:rsidR="003913C6" w:rsidRPr="00AA2E4E" w:rsidRDefault="003913C6" w:rsidP="00B37050">
      <w:pPr>
        <w:tabs>
          <w:tab w:val="num" w:pos="993"/>
        </w:tabs>
        <w:jc w:val="both"/>
        <w:rPr>
          <w:rFonts w:asciiTheme="minorHAnsi" w:hAnsiTheme="minorHAnsi" w:cstheme="minorHAnsi"/>
          <w:sz w:val="22"/>
          <w:szCs w:val="22"/>
        </w:rPr>
      </w:pPr>
    </w:p>
    <w:p w:rsidR="00900663" w:rsidRPr="00AA2E4E" w:rsidRDefault="005F6C94" w:rsidP="002750AD">
      <w:pPr>
        <w:pStyle w:val="Prrafodelista"/>
        <w:numPr>
          <w:ilvl w:val="0"/>
          <w:numId w:val="3"/>
        </w:numPr>
        <w:ind w:left="426" w:hanging="426"/>
        <w:jc w:val="both"/>
        <w:rPr>
          <w:rFonts w:asciiTheme="minorHAnsi" w:hAnsiTheme="minorHAnsi" w:cstheme="minorHAnsi"/>
          <w:b/>
          <w:sz w:val="22"/>
          <w:szCs w:val="22"/>
        </w:rPr>
      </w:pPr>
      <w:r w:rsidRPr="00AA2E4E">
        <w:rPr>
          <w:rFonts w:asciiTheme="minorHAnsi" w:hAnsiTheme="minorHAnsi" w:cstheme="minorHAnsi"/>
          <w:b/>
          <w:sz w:val="22"/>
          <w:szCs w:val="22"/>
        </w:rPr>
        <w:t>REUNIÓN DE ACLARACIÓN</w:t>
      </w:r>
      <w:r w:rsidR="00BB604C" w:rsidRPr="00AA2E4E">
        <w:rPr>
          <w:rFonts w:asciiTheme="minorHAnsi" w:hAnsiTheme="minorHAnsi" w:cstheme="minorHAnsi"/>
          <w:b/>
          <w:sz w:val="22"/>
          <w:szCs w:val="22"/>
        </w:rPr>
        <w:t>.-</w:t>
      </w:r>
    </w:p>
    <w:p w:rsidR="00A72EED" w:rsidRPr="00AA2E4E" w:rsidRDefault="00A72EED" w:rsidP="00A72EED">
      <w:pPr>
        <w:pStyle w:val="Prrafodelista"/>
        <w:ind w:left="426"/>
        <w:jc w:val="both"/>
        <w:rPr>
          <w:rFonts w:asciiTheme="minorHAnsi" w:hAnsiTheme="minorHAnsi" w:cstheme="minorHAnsi"/>
          <w:b/>
          <w:sz w:val="22"/>
          <w:szCs w:val="22"/>
        </w:rPr>
      </w:pPr>
    </w:p>
    <w:p w:rsidR="00701146" w:rsidRPr="00AA2E4E" w:rsidRDefault="00701146" w:rsidP="00701146">
      <w:pPr>
        <w:ind w:left="426"/>
        <w:jc w:val="both"/>
        <w:rPr>
          <w:rFonts w:asciiTheme="minorHAnsi" w:hAnsiTheme="minorHAnsi" w:cstheme="minorHAnsi"/>
          <w:sz w:val="22"/>
          <w:szCs w:val="22"/>
        </w:rPr>
      </w:pPr>
      <w:r w:rsidRPr="00AA2E4E">
        <w:rPr>
          <w:rFonts w:asciiTheme="minorHAnsi" w:hAnsiTheme="minorHAnsi" w:cstheme="minorHAnsi"/>
          <w:sz w:val="22"/>
          <w:szCs w:val="22"/>
        </w:rPr>
        <w:t xml:space="preserve"> “NO APLICA”</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BB604C">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BB604C">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2C4E2F" w:rsidRDefault="002C4E2F" w:rsidP="00897820">
      <w:pPr>
        <w:ind w:firstLine="426"/>
        <w:jc w:val="center"/>
        <w:rPr>
          <w:rFonts w:asciiTheme="minorHAnsi" w:hAnsiTheme="minorHAnsi" w:cstheme="minorHAnsi"/>
          <w:b/>
          <w:sz w:val="22"/>
          <w:szCs w:val="22"/>
        </w:rPr>
      </w:pPr>
    </w:p>
    <w:p w:rsidR="00C446E1" w:rsidRDefault="00C446E1" w:rsidP="00897820">
      <w:pPr>
        <w:ind w:firstLine="426"/>
        <w:jc w:val="center"/>
        <w:rPr>
          <w:rFonts w:asciiTheme="minorHAnsi" w:hAnsiTheme="minorHAnsi" w:cstheme="minorHAnsi"/>
          <w:b/>
          <w:sz w:val="22"/>
          <w:szCs w:val="22"/>
        </w:rPr>
      </w:pPr>
    </w:p>
    <w:p w:rsidR="00020672" w:rsidRDefault="00020672" w:rsidP="00897820">
      <w:pPr>
        <w:ind w:firstLine="426"/>
        <w:jc w:val="center"/>
        <w:rPr>
          <w:rFonts w:asciiTheme="minorHAnsi" w:hAnsiTheme="minorHAnsi" w:cstheme="minorHAnsi"/>
          <w:b/>
          <w:sz w:val="22"/>
          <w:szCs w:val="22"/>
        </w:rPr>
      </w:pPr>
    </w:p>
    <w:p w:rsidR="00020672" w:rsidRDefault="00020672" w:rsidP="00897820">
      <w:pPr>
        <w:ind w:firstLine="426"/>
        <w:jc w:val="center"/>
        <w:rPr>
          <w:rFonts w:asciiTheme="minorHAnsi" w:hAnsiTheme="minorHAnsi" w:cstheme="minorHAnsi"/>
          <w:b/>
          <w:sz w:val="22"/>
          <w:szCs w:val="22"/>
        </w:rPr>
      </w:pPr>
    </w:p>
    <w:p w:rsidR="00020672" w:rsidRDefault="00020672" w:rsidP="00897820">
      <w:pPr>
        <w:ind w:firstLine="426"/>
        <w:jc w:val="center"/>
        <w:rPr>
          <w:rFonts w:asciiTheme="minorHAnsi" w:hAnsiTheme="minorHAnsi" w:cstheme="minorHAnsi"/>
          <w:b/>
          <w:sz w:val="22"/>
          <w:szCs w:val="22"/>
        </w:rPr>
      </w:pPr>
    </w:p>
    <w:p w:rsidR="00020672" w:rsidRDefault="00020672" w:rsidP="00897820">
      <w:pPr>
        <w:ind w:firstLine="426"/>
        <w:jc w:val="center"/>
        <w:rPr>
          <w:rFonts w:asciiTheme="minorHAnsi" w:hAnsiTheme="minorHAnsi" w:cstheme="minorHAnsi"/>
          <w:b/>
          <w:sz w:val="22"/>
          <w:szCs w:val="22"/>
        </w:rPr>
      </w:pPr>
    </w:p>
    <w:p w:rsidR="00020672" w:rsidRDefault="00020672" w:rsidP="00897820">
      <w:pPr>
        <w:ind w:firstLine="426"/>
        <w:jc w:val="center"/>
        <w:rPr>
          <w:rFonts w:asciiTheme="minorHAnsi" w:hAnsiTheme="minorHAnsi" w:cstheme="minorHAnsi"/>
          <w:b/>
          <w:sz w:val="22"/>
          <w:szCs w:val="22"/>
        </w:rPr>
      </w:pPr>
    </w:p>
    <w:p w:rsidR="00020672" w:rsidRDefault="00020672" w:rsidP="00897820">
      <w:pPr>
        <w:ind w:firstLine="426"/>
        <w:jc w:val="center"/>
        <w:rPr>
          <w:rFonts w:asciiTheme="minorHAnsi" w:hAnsiTheme="minorHAnsi" w:cstheme="minorHAnsi"/>
          <w:b/>
          <w:sz w:val="22"/>
          <w:szCs w:val="22"/>
        </w:rPr>
      </w:pPr>
    </w:p>
    <w:p w:rsidR="00020672" w:rsidRDefault="00020672" w:rsidP="00897820">
      <w:pPr>
        <w:ind w:firstLine="426"/>
        <w:jc w:val="center"/>
        <w:rPr>
          <w:rFonts w:asciiTheme="minorHAnsi" w:hAnsiTheme="minorHAnsi" w:cstheme="minorHAnsi"/>
          <w:b/>
          <w:sz w:val="22"/>
          <w:szCs w:val="22"/>
        </w:rPr>
      </w:pPr>
    </w:p>
    <w:p w:rsidR="00020672" w:rsidRDefault="00020672" w:rsidP="00897820">
      <w:pPr>
        <w:ind w:firstLine="426"/>
        <w:jc w:val="center"/>
        <w:rPr>
          <w:rFonts w:asciiTheme="minorHAnsi" w:hAnsiTheme="minorHAnsi" w:cstheme="minorHAnsi"/>
          <w:b/>
          <w:sz w:val="22"/>
          <w:szCs w:val="22"/>
        </w:rPr>
      </w:pPr>
    </w:p>
    <w:p w:rsidR="00020672" w:rsidRDefault="00020672" w:rsidP="00897820">
      <w:pPr>
        <w:ind w:firstLine="426"/>
        <w:jc w:val="center"/>
        <w:rPr>
          <w:rFonts w:asciiTheme="minorHAnsi" w:hAnsiTheme="minorHAnsi" w:cstheme="minorHAnsi"/>
          <w:b/>
          <w:sz w:val="22"/>
          <w:szCs w:val="22"/>
        </w:rPr>
      </w:pPr>
    </w:p>
    <w:p w:rsidR="00020672" w:rsidRDefault="00020672" w:rsidP="00897820">
      <w:pPr>
        <w:ind w:firstLine="426"/>
        <w:jc w:val="center"/>
        <w:rPr>
          <w:rFonts w:asciiTheme="minorHAnsi" w:hAnsiTheme="minorHAnsi" w:cstheme="minorHAnsi"/>
          <w:b/>
          <w:sz w:val="22"/>
          <w:szCs w:val="22"/>
        </w:rPr>
      </w:pPr>
    </w:p>
    <w:p w:rsidR="00020672" w:rsidRDefault="00020672" w:rsidP="00897820">
      <w:pPr>
        <w:ind w:firstLine="426"/>
        <w:jc w:val="center"/>
        <w:rPr>
          <w:rFonts w:asciiTheme="minorHAnsi" w:hAnsiTheme="minorHAnsi" w:cstheme="minorHAnsi"/>
          <w:b/>
          <w:sz w:val="22"/>
          <w:szCs w:val="22"/>
        </w:rPr>
      </w:pPr>
    </w:p>
    <w:p w:rsidR="00020672" w:rsidRDefault="00020672" w:rsidP="00897820">
      <w:pPr>
        <w:ind w:firstLine="426"/>
        <w:jc w:val="center"/>
        <w:rPr>
          <w:rFonts w:asciiTheme="minorHAnsi" w:hAnsiTheme="minorHAnsi" w:cstheme="minorHAnsi"/>
          <w:b/>
          <w:sz w:val="22"/>
          <w:szCs w:val="22"/>
        </w:rPr>
      </w:pPr>
    </w:p>
    <w:p w:rsidR="009153A7" w:rsidRDefault="009153A7" w:rsidP="00897820">
      <w:pPr>
        <w:ind w:firstLine="426"/>
        <w:jc w:val="center"/>
        <w:rPr>
          <w:rFonts w:asciiTheme="minorHAnsi" w:hAnsiTheme="minorHAnsi" w:cstheme="minorHAnsi"/>
          <w:b/>
          <w:sz w:val="22"/>
          <w:szCs w:val="22"/>
        </w:rPr>
      </w:pPr>
    </w:p>
    <w:p w:rsidR="009153A7" w:rsidRDefault="009153A7" w:rsidP="00897820">
      <w:pPr>
        <w:ind w:firstLine="426"/>
        <w:jc w:val="center"/>
        <w:rPr>
          <w:rFonts w:asciiTheme="minorHAnsi" w:hAnsiTheme="minorHAnsi" w:cstheme="minorHAnsi"/>
          <w:b/>
          <w:sz w:val="22"/>
          <w:szCs w:val="22"/>
        </w:rPr>
      </w:pPr>
    </w:p>
    <w:p w:rsidR="009153A7" w:rsidRDefault="009153A7" w:rsidP="00897820">
      <w:pPr>
        <w:ind w:firstLine="426"/>
        <w:jc w:val="center"/>
        <w:rPr>
          <w:rFonts w:asciiTheme="minorHAnsi" w:hAnsiTheme="minorHAnsi" w:cstheme="minorHAnsi"/>
          <w:b/>
          <w:sz w:val="22"/>
          <w:szCs w:val="22"/>
        </w:rPr>
      </w:pPr>
    </w:p>
    <w:p w:rsidR="009153A7" w:rsidRDefault="009153A7"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BB604C">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BB604C">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BB604C">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E11991" w:rsidRDefault="00E11991" w:rsidP="00E1199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Pr>
          <w:rFonts w:asciiTheme="minorHAnsi" w:hAnsiTheme="minorHAnsi" w:cstheme="minorHAnsi"/>
          <w:color w:val="000000"/>
          <w:sz w:val="22"/>
          <w:szCs w:val="22"/>
        </w:rPr>
        <w:t>.</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BB604C">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047AAD" w:rsidRDefault="00047AAD" w:rsidP="004A3439">
      <w:pPr>
        <w:ind w:left="426"/>
        <w:jc w:val="both"/>
        <w:rPr>
          <w:rFonts w:asciiTheme="minorHAnsi" w:hAnsiTheme="minorHAnsi" w:cstheme="minorHAnsi"/>
          <w:color w:val="000000"/>
          <w:sz w:val="22"/>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Default="004A3439" w:rsidP="004A3439">
      <w:pPr>
        <w:pStyle w:val="Prrafodelista"/>
        <w:ind w:left="1418"/>
        <w:jc w:val="both"/>
        <w:rPr>
          <w:rFonts w:asciiTheme="minorHAnsi" w:hAnsiTheme="minorHAnsi" w:cstheme="minorHAnsi"/>
          <w:sz w:val="22"/>
          <w:szCs w:val="22"/>
        </w:rPr>
      </w:pPr>
    </w:p>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A062D0" w:rsidRDefault="004A3439" w:rsidP="004A3439">
      <w:pPr>
        <w:pStyle w:val="Prrafodelista"/>
        <w:ind w:left="1134"/>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lastRenderedPageBreak/>
        <w:t>Para este propósito el proponente, a través de su Representante Legal</w:t>
      </w:r>
      <w:r w:rsidR="008C6572">
        <w:rPr>
          <w:rFonts w:asciiTheme="minorHAnsi" w:hAnsiTheme="minorHAnsi" w:cstheme="minorHAnsi"/>
          <w:sz w:val="22"/>
          <w:szCs w:val="22"/>
        </w:rPr>
        <w:t xml:space="preserve"> </w:t>
      </w:r>
      <w:proofErr w:type="spellStart"/>
      <w:r w:rsidR="008C6572">
        <w:rPr>
          <w:rFonts w:asciiTheme="minorHAnsi" w:hAnsiTheme="minorHAnsi" w:cstheme="minorHAnsi"/>
          <w:sz w:val="22"/>
          <w:szCs w:val="22"/>
        </w:rPr>
        <w:t>acredirado</w:t>
      </w:r>
      <w:proofErr w:type="spellEnd"/>
      <w:r w:rsidRPr="00A062D0">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BB604C">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BB604C">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1848E7" w:rsidRDefault="001848E7" w:rsidP="004A3439">
      <w:pPr>
        <w:ind w:left="426"/>
        <w:jc w:val="both"/>
        <w:rPr>
          <w:rFonts w:asciiTheme="minorHAnsi" w:hAnsiTheme="minorHAnsi" w:cstheme="minorHAnsi"/>
          <w:sz w:val="22"/>
          <w:szCs w:val="22"/>
        </w:rPr>
      </w:pPr>
    </w:p>
    <w:p w:rsidR="00101D19" w:rsidRDefault="00101D19" w:rsidP="003A1C43">
      <w:pPr>
        <w:ind w:left="426"/>
        <w:jc w:val="center"/>
        <w:rPr>
          <w:rFonts w:asciiTheme="minorHAnsi" w:hAnsiTheme="minorHAnsi" w:cstheme="minorHAnsi"/>
          <w:b/>
          <w:sz w:val="22"/>
          <w:szCs w:val="22"/>
        </w:rPr>
      </w:pPr>
    </w:p>
    <w:p w:rsidR="00047AAD" w:rsidRDefault="00047AAD" w:rsidP="003A1C43">
      <w:pPr>
        <w:ind w:left="426"/>
        <w:jc w:val="center"/>
        <w:rPr>
          <w:rFonts w:asciiTheme="minorHAnsi" w:hAnsiTheme="minorHAnsi" w:cstheme="minorHAnsi"/>
          <w:b/>
          <w:sz w:val="22"/>
          <w:szCs w:val="22"/>
        </w:rPr>
      </w:pPr>
    </w:p>
    <w:p w:rsidR="00047AAD" w:rsidRDefault="00047AAD" w:rsidP="003A1C43">
      <w:pPr>
        <w:ind w:left="426"/>
        <w:jc w:val="center"/>
        <w:rPr>
          <w:rFonts w:asciiTheme="minorHAnsi" w:hAnsiTheme="minorHAnsi" w:cstheme="minorHAnsi"/>
          <w:b/>
          <w:sz w:val="22"/>
          <w:szCs w:val="22"/>
        </w:rPr>
      </w:pPr>
    </w:p>
    <w:p w:rsidR="00047AAD" w:rsidRDefault="00047AAD" w:rsidP="003A1C43">
      <w:pPr>
        <w:ind w:left="426"/>
        <w:jc w:val="center"/>
        <w:rPr>
          <w:rFonts w:asciiTheme="minorHAnsi" w:hAnsiTheme="minorHAnsi" w:cstheme="minorHAnsi"/>
          <w:b/>
          <w:sz w:val="22"/>
          <w:szCs w:val="22"/>
        </w:rPr>
      </w:pPr>
    </w:p>
    <w:p w:rsidR="00047AAD" w:rsidRDefault="00047AAD" w:rsidP="003A1C43">
      <w:pPr>
        <w:ind w:left="426"/>
        <w:jc w:val="center"/>
        <w:rPr>
          <w:rFonts w:asciiTheme="minorHAnsi" w:hAnsiTheme="minorHAnsi" w:cstheme="minorHAnsi"/>
          <w:b/>
          <w:sz w:val="22"/>
          <w:szCs w:val="22"/>
        </w:rPr>
      </w:pPr>
    </w:p>
    <w:p w:rsidR="009153A7" w:rsidRDefault="009153A7" w:rsidP="003A1C43">
      <w:pPr>
        <w:ind w:left="426"/>
        <w:jc w:val="center"/>
        <w:rPr>
          <w:rFonts w:asciiTheme="minorHAnsi" w:hAnsiTheme="minorHAnsi" w:cstheme="minorHAnsi"/>
          <w:b/>
          <w:sz w:val="22"/>
          <w:szCs w:val="22"/>
        </w:rPr>
      </w:pPr>
    </w:p>
    <w:p w:rsidR="009153A7" w:rsidRDefault="009153A7" w:rsidP="003A1C43">
      <w:pPr>
        <w:ind w:left="426"/>
        <w:jc w:val="center"/>
        <w:rPr>
          <w:rFonts w:asciiTheme="minorHAnsi" w:hAnsiTheme="minorHAnsi" w:cstheme="minorHAnsi"/>
          <w:b/>
          <w:sz w:val="22"/>
          <w:szCs w:val="22"/>
        </w:rPr>
      </w:pPr>
    </w:p>
    <w:p w:rsidR="009153A7" w:rsidRDefault="009153A7" w:rsidP="003A1C43">
      <w:pPr>
        <w:ind w:left="426"/>
        <w:jc w:val="center"/>
        <w:rPr>
          <w:rFonts w:asciiTheme="minorHAnsi" w:hAnsiTheme="minorHAnsi" w:cstheme="minorHAnsi"/>
          <w:b/>
          <w:sz w:val="22"/>
          <w:szCs w:val="22"/>
        </w:rPr>
      </w:pPr>
    </w:p>
    <w:p w:rsidR="009153A7" w:rsidRDefault="009153A7"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BB604C">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BB604C">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 xml:space="preserve">Cuando se decida concertar y el método de selección sea: </w:t>
      </w:r>
      <w:r w:rsidRPr="0014567C">
        <w:rPr>
          <w:rFonts w:asciiTheme="minorHAnsi" w:hAnsiTheme="minorHAnsi" w:cstheme="minorHAnsi"/>
          <w:b/>
          <w:bCs/>
          <w:color w:val="000000"/>
          <w:sz w:val="22"/>
          <w:szCs w:val="22"/>
        </w:rPr>
        <w:t>Precio Evaluado más Bajo</w:t>
      </w:r>
      <w:r w:rsidRPr="0014567C">
        <w:rPr>
          <w:rFonts w:asciiTheme="minorHAnsi" w:hAnsiTheme="minorHAnsi" w:cstheme="minorHAnsi"/>
          <w:color w:val="000000"/>
          <w:sz w:val="22"/>
          <w:szCs w:val="22"/>
        </w:rPr>
        <w:t>, la concertación se realizará con el proponente que cumplió con los requisitos establecidos en el pr</w:t>
      </w:r>
      <w:r w:rsidR="005A0B2A">
        <w:rPr>
          <w:rFonts w:asciiTheme="minorHAnsi" w:hAnsiTheme="minorHAnsi" w:cstheme="minorHAnsi"/>
          <w:color w:val="000000"/>
          <w:sz w:val="22"/>
          <w:szCs w:val="22"/>
        </w:rPr>
        <w:t>esente DBC y que obtuvo el</w:t>
      </w:r>
      <w:r w:rsidRPr="0014567C">
        <w:rPr>
          <w:rFonts w:asciiTheme="minorHAnsi" w:hAnsiTheme="minorHAnsi" w:cstheme="minorHAnsi"/>
          <w:color w:val="000000"/>
          <w:sz w:val="22"/>
          <w:szCs w:val="22"/>
        </w:rPr>
        <w:t xml:space="preserve"> precio evaluado más bajo.</w:t>
      </w:r>
    </w:p>
    <w:p w:rsidR="0014567C" w:rsidRPr="0014567C" w:rsidRDefault="0014567C" w:rsidP="0014567C">
      <w:pPr>
        <w:ind w:left="426"/>
        <w:jc w:val="both"/>
        <w:rPr>
          <w:rFonts w:asciiTheme="minorHAnsi" w:hAnsiTheme="minorHAnsi" w:cstheme="minorHAnsi"/>
          <w:color w:val="000000"/>
          <w:sz w:val="22"/>
          <w:szCs w:val="22"/>
        </w:rPr>
      </w:pP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 xml:space="preserve">Cuando se decida concertar y los métodos de selección sean: </w:t>
      </w:r>
      <w:r w:rsidRPr="0014567C">
        <w:rPr>
          <w:rFonts w:asciiTheme="minorHAnsi" w:hAnsiTheme="minorHAnsi" w:cstheme="minorHAnsi"/>
          <w:b/>
          <w:bCs/>
          <w:color w:val="000000"/>
          <w:sz w:val="22"/>
          <w:szCs w:val="22"/>
        </w:rPr>
        <w:t>Calidad Propuesta Técnica y Costo o Calidad</w:t>
      </w:r>
      <w:r w:rsidRPr="0014567C">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Una vez realizada la Concertación para el método de </w:t>
      </w:r>
      <w:r w:rsidRPr="0014567C">
        <w:rPr>
          <w:rFonts w:asciiTheme="minorHAnsi" w:hAnsiTheme="minorHAnsi" w:cstheme="minorHAnsi"/>
          <w:b/>
          <w:bCs/>
          <w:color w:val="000000"/>
          <w:sz w:val="22"/>
          <w:szCs w:val="22"/>
        </w:rPr>
        <w:t>Calidad</w:t>
      </w:r>
      <w:r w:rsidRPr="0014567C">
        <w:rPr>
          <w:rFonts w:asciiTheme="minorHAnsi" w:hAnsiTheme="minorHAnsi" w:cstheme="minorHAnsi"/>
          <w:color w:val="000000"/>
          <w:sz w:val="22"/>
          <w:szCs w:val="22"/>
        </w:rPr>
        <w:t xml:space="preserve"> </w:t>
      </w:r>
      <w:r w:rsidRPr="0014567C">
        <w:rPr>
          <w:rFonts w:asciiTheme="minorHAnsi" w:hAnsiTheme="minorHAnsi" w:cstheme="minorHAnsi"/>
          <w:b/>
          <w:bCs/>
          <w:color w:val="000000"/>
          <w:sz w:val="22"/>
          <w:szCs w:val="22"/>
        </w:rPr>
        <w:t xml:space="preserve">Propuesta Técnica y Costo, </w:t>
      </w:r>
      <w:r w:rsidRPr="0014567C">
        <w:rPr>
          <w:rFonts w:asciiTheme="minorHAnsi" w:hAnsiTheme="minorHAnsi" w:cstheme="minorHAnsi"/>
          <w:color w:val="000000"/>
          <w:sz w:val="22"/>
          <w:szCs w:val="22"/>
        </w:rPr>
        <w:t xml:space="preserve">se deberá efectuar la determinación del puntaje total tomando en cuenta las mejoras económicas concertadas. Para el método de </w:t>
      </w:r>
      <w:r w:rsidRPr="0014567C">
        <w:rPr>
          <w:rFonts w:asciiTheme="minorHAnsi" w:hAnsiTheme="minorHAnsi" w:cstheme="minorHAnsi"/>
          <w:b/>
          <w:bCs/>
          <w:color w:val="000000"/>
          <w:sz w:val="22"/>
          <w:szCs w:val="22"/>
        </w:rPr>
        <w:t xml:space="preserve">Calidad </w:t>
      </w:r>
      <w:r w:rsidRPr="0014567C">
        <w:rPr>
          <w:rFonts w:asciiTheme="minorHAnsi" w:hAnsiTheme="minorHAnsi" w:cstheme="minorHAnsi"/>
          <w:color w:val="000000"/>
          <w:sz w:val="22"/>
          <w:szCs w:val="22"/>
        </w:rPr>
        <w:t>se definirá con la propuesta que después de la concertación presente la propuesta económica más baja. (Dentro del cálculo se considerarán dos decimales).</w:t>
      </w:r>
    </w:p>
    <w:p w:rsidR="00AF3316" w:rsidRPr="00CC1121" w:rsidRDefault="00AF3316" w:rsidP="004A3439">
      <w:pPr>
        <w:ind w:left="426"/>
        <w:jc w:val="both"/>
        <w:rPr>
          <w:rFonts w:asciiTheme="minorHAnsi" w:hAnsiTheme="minorHAnsi" w:cstheme="minorHAnsi"/>
          <w:color w:val="000000"/>
          <w:sz w:val="22"/>
          <w:szCs w:val="22"/>
        </w:rPr>
      </w:pPr>
    </w:p>
    <w:p w:rsidR="004A3439" w:rsidRDefault="004A3439" w:rsidP="004A3439">
      <w:pPr>
        <w:ind w:left="426"/>
        <w:jc w:val="both"/>
        <w:rPr>
          <w:rFonts w:asciiTheme="minorHAnsi" w:hAnsiTheme="minorHAnsi" w:cstheme="minorHAnsi"/>
          <w:color w:val="000000"/>
          <w:sz w:val="22"/>
          <w:szCs w:val="22"/>
        </w:rPr>
      </w:pPr>
      <w:r w:rsidRPr="00CC1121">
        <w:rPr>
          <w:rFonts w:asciiTheme="minorHAnsi" w:hAnsiTheme="minorHAnsi" w:cstheme="minorHAnsi"/>
          <w:color w:val="000000"/>
          <w:sz w:val="22"/>
          <w:szCs w:val="22"/>
        </w:rPr>
        <w:t xml:space="preserve">El Margen de Preferencia será aplicado en la etapa de concertación, al monto concertado, con excepción de los procesos de contratación con una </w:t>
      </w:r>
      <w:r>
        <w:rPr>
          <w:rFonts w:asciiTheme="minorHAnsi" w:hAnsiTheme="minorHAnsi" w:cstheme="minorHAnsi"/>
          <w:color w:val="000000"/>
          <w:sz w:val="22"/>
          <w:szCs w:val="22"/>
        </w:rPr>
        <w:t>evaluación económica únicamente</w:t>
      </w:r>
      <w:r w:rsidRPr="00CC1121">
        <w:rPr>
          <w:rFonts w:asciiTheme="minorHAnsi" w:hAnsiTheme="minorHAnsi" w:cstheme="minorHAnsi"/>
          <w:color w:val="000000"/>
          <w:sz w:val="22"/>
          <w:szCs w:val="22"/>
        </w:rPr>
        <w:t xml:space="preserve"> de precios unitarios y que no cuenten con una cantidad definida.</w:t>
      </w: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BB604C">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BB604C">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6C2277" w:rsidRDefault="006C2277" w:rsidP="007D06E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6C2277">
        <w:rPr>
          <w:rFonts w:asciiTheme="minorHAnsi" w:hAnsiTheme="minorHAnsi" w:cstheme="minorHAnsi"/>
          <w:sz w:val="22"/>
          <w:szCs w:val="22"/>
        </w:rPr>
        <w:t xml:space="preserve"> y estuviese vigente</w:t>
      </w:r>
      <w:r w:rsidRPr="004605FC">
        <w:rPr>
          <w:rFonts w:asciiTheme="minorHAnsi" w:hAnsiTheme="minorHAnsi" w:cstheme="minorHAnsi"/>
          <w:sz w:val="22"/>
          <w:szCs w:val="22"/>
        </w:rPr>
        <w:t>.</w:t>
      </w:r>
    </w:p>
    <w:p w:rsidR="00074B0E" w:rsidRDefault="00074B0E" w:rsidP="004A3439">
      <w:pPr>
        <w:ind w:left="426"/>
        <w:jc w:val="center"/>
        <w:rPr>
          <w:rFonts w:asciiTheme="minorHAnsi" w:hAnsiTheme="minorHAnsi" w:cstheme="minorHAnsi"/>
          <w:b/>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3C1B9C" w:rsidRPr="00C446E1" w:rsidRDefault="003C1B9C" w:rsidP="004A3439">
      <w:pPr>
        <w:ind w:left="426"/>
        <w:jc w:val="center"/>
        <w:rPr>
          <w:rFonts w:asciiTheme="minorHAnsi" w:hAnsiTheme="minorHAnsi" w:cstheme="minorHAnsi"/>
          <w:color w:val="000000"/>
          <w:sz w:val="22"/>
          <w:szCs w:val="22"/>
        </w:rPr>
      </w:pPr>
    </w:p>
    <w:p w:rsidR="003C1B9C" w:rsidRPr="00C446E1" w:rsidRDefault="003C1B9C" w:rsidP="004A3439">
      <w:pPr>
        <w:ind w:left="426"/>
        <w:jc w:val="center"/>
        <w:rPr>
          <w:rFonts w:asciiTheme="minorHAnsi" w:hAnsiTheme="minorHAnsi" w:cstheme="minorHAnsi"/>
          <w:color w:val="000000"/>
          <w:sz w:val="22"/>
          <w:szCs w:val="22"/>
        </w:rPr>
      </w:pPr>
    </w:p>
    <w:p w:rsidR="003C1B9C" w:rsidRPr="00C446E1" w:rsidRDefault="003C1B9C" w:rsidP="004A3439">
      <w:pPr>
        <w:ind w:left="426"/>
        <w:jc w:val="center"/>
        <w:rPr>
          <w:rFonts w:asciiTheme="minorHAnsi" w:hAnsiTheme="minorHAnsi" w:cstheme="minorHAnsi"/>
          <w:color w:val="000000"/>
          <w:sz w:val="22"/>
          <w:szCs w:val="22"/>
        </w:rPr>
      </w:pPr>
    </w:p>
    <w:p w:rsidR="003C1B9C" w:rsidRDefault="003C1B9C"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3C1B9C" w:rsidRDefault="003C1B9C" w:rsidP="004A3439">
      <w:pPr>
        <w:ind w:left="426"/>
        <w:jc w:val="center"/>
        <w:rPr>
          <w:rFonts w:asciiTheme="minorHAnsi" w:hAnsiTheme="minorHAnsi" w:cstheme="minorHAnsi"/>
          <w:b/>
          <w:color w:val="000000"/>
          <w:sz w:val="22"/>
          <w:szCs w:val="22"/>
        </w:rPr>
      </w:pPr>
    </w:p>
    <w:p w:rsidR="00C446E1" w:rsidRDefault="00C446E1" w:rsidP="004A3439">
      <w:pPr>
        <w:ind w:left="426"/>
        <w:jc w:val="center"/>
        <w:rPr>
          <w:rFonts w:asciiTheme="minorHAnsi" w:hAnsiTheme="minorHAnsi" w:cstheme="minorHAnsi"/>
          <w:b/>
          <w:color w:val="000000"/>
          <w:sz w:val="22"/>
          <w:szCs w:val="22"/>
        </w:rPr>
      </w:pPr>
    </w:p>
    <w:p w:rsidR="00047AAD" w:rsidRDefault="00047AAD" w:rsidP="004A3439">
      <w:pPr>
        <w:ind w:left="426"/>
        <w:jc w:val="center"/>
        <w:rPr>
          <w:rFonts w:asciiTheme="minorHAnsi" w:hAnsiTheme="minorHAnsi" w:cstheme="minorHAnsi"/>
          <w:b/>
          <w:color w:val="000000"/>
          <w:sz w:val="22"/>
          <w:szCs w:val="22"/>
        </w:rPr>
      </w:pPr>
    </w:p>
    <w:p w:rsidR="00047AAD" w:rsidRDefault="00047AAD" w:rsidP="004A3439">
      <w:pPr>
        <w:ind w:left="426"/>
        <w:jc w:val="center"/>
        <w:rPr>
          <w:rFonts w:asciiTheme="minorHAnsi" w:hAnsiTheme="minorHAnsi" w:cstheme="minorHAnsi"/>
          <w:b/>
          <w:color w:val="000000"/>
          <w:sz w:val="22"/>
          <w:szCs w:val="22"/>
        </w:rPr>
      </w:pPr>
    </w:p>
    <w:p w:rsidR="00047AAD" w:rsidRDefault="00047AAD" w:rsidP="004A3439">
      <w:pPr>
        <w:ind w:left="426"/>
        <w:jc w:val="center"/>
        <w:rPr>
          <w:rFonts w:asciiTheme="minorHAnsi" w:hAnsiTheme="minorHAnsi" w:cstheme="minorHAnsi"/>
          <w:b/>
          <w:color w:val="000000"/>
          <w:sz w:val="22"/>
          <w:szCs w:val="22"/>
        </w:rPr>
      </w:pPr>
    </w:p>
    <w:p w:rsidR="00047AAD" w:rsidRDefault="00047AAD" w:rsidP="004A3439">
      <w:pPr>
        <w:ind w:left="426"/>
        <w:jc w:val="center"/>
        <w:rPr>
          <w:rFonts w:asciiTheme="minorHAnsi" w:hAnsiTheme="minorHAnsi" w:cstheme="minorHAnsi"/>
          <w:b/>
          <w:color w:val="000000"/>
          <w:sz w:val="22"/>
          <w:szCs w:val="22"/>
        </w:rPr>
      </w:pPr>
    </w:p>
    <w:p w:rsidR="00047AAD" w:rsidRDefault="00047AAD" w:rsidP="004A3439">
      <w:pPr>
        <w:ind w:left="426"/>
        <w:jc w:val="center"/>
        <w:rPr>
          <w:rFonts w:asciiTheme="minorHAnsi" w:hAnsiTheme="minorHAnsi" w:cstheme="minorHAnsi"/>
          <w:b/>
          <w:color w:val="000000"/>
          <w:sz w:val="22"/>
          <w:szCs w:val="22"/>
        </w:rPr>
      </w:pPr>
    </w:p>
    <w:p w:rsidR="00047AAD" w:rsidRDefault="00047AAD" w:rsidP="004A3439">
      <w:pPr>
        <w:ind w:left="426"/>
        <w:jc w:val="center"/>
        <w:rPr>
          <w:rFonts w:asciiTheme="minorHAnsi" w:hAnsiTheme="minorHAnsi" w:cstheme="minorHAnsi"/>
          <w:b/>
          <w:color w:val="000000"/>
          <w:sz w:val="22"/>
          <w:szCs w:val="22"/>
        </w:rPr>
      </w:pPr>
    </w:p>
    <w:p w:rsidR="00047AAD" w:rsidRDefault="00047AAD" w:rsidP="004A3439">
      <w:pPr>
        <w:ind w:left="426"/>
        <w:jc w:val="center"/>
        <w:rPr>
          <w:rFonts w:asciiTheme="minorHAnsi" w:hAnsiTheme="minorHAnsi" w:cstheme="minorHAnsi"/>
          <w:b/>
          <w:color w:val="000000"/>
          <w:sz w:val="22"/>
          <w:szCs w:val="22"/>
        </w:rPr>
      </w:pPr>
    </w:p>
    <w:p w:rsidR="00047AAD" w:rsidRDefault="00047AAD" w:rsidP="004A3439">
      <w:pPr>
        <w:ind w:left="426"/>
        <w:jc w:val="center"/>
        <w:rPr>
          <w:rFonts w:asciiTheme="minorHAnsi" w:hAnsiTheme="minorHAnsi" w:cstheme="minorHAnsi"/>
          <w:b/>
          <w:color w:val="000000"/>
          <w:sz w:val="22"/>
          <w:szCs w:val="22"/>
        </w:rPr>
      </w:pPr>
    </w:p>
    <w:p w:rsidR="00047AAD" w:rsidRDefault="00047AAD" w:rsidP="004A3439">
      <w:pPr>
        <w:ind w:left="426"/>
        <w:jc w:val="center"/>
        <w:rPr>
          <w:rFonts w:asciiTheme="minorHAnsi" w:hAnsiTheme="minorHAnsi" w:cstheme="minorHAnsi"/>
          <w:b/>
          <w:color w:val="000000"/>
          <w:sz w:val="22"/>
          <w:szCs w:val="22"/>
        </w:rPr>
      </w:pPr>
    </w:p>
    <w:p w:rsidR="00047AAD" w:rsidRDefault="00047AAD" w:rsidP="004A3439">
      <w:pPr>
        <w:ind w:left="426"/>
        <w:jc w:val="center"/>
        <w:rPr>
          <w:rFonts w:asciiTheme="minorHAnsi" w:hAnsiTheme="minorHAnsi" w:cstheme="minorHAnsi"/>
          <w:b/>
          <w:color w:val="000000"/>
          <w:sz w:val="22"/>
          <w:szCs w:val="22"/>
        </w:rPr>
      </w:pPr>
    </w:p>
    <w:p w:rsidR="00047AAD" w:rsidRDefault="00047AAD" w:rsidP="004A3439">
      <w:pPr>
        <w:ind w:left="426"/>
        <w:jc w:val="center"/>
        <w:rPr>
          <w:rFonts w:asciiTheme="minorHAnsi" w:hAnsiTheme="minorHAnsi" w:cstheme="minorHAnsi"/>
          <w:b/>
          <w:color w:val="000000"/>
          <w:sz w:val="22"/>
          <w:szCs w:val="22"/>
        </w:rPr>
      </w:pPr>
    </w:p>
    <w:p w:rsidR="00047AAD" w:rsidRDefault="00047AAD" w:rsidP="004A3439">
      <w:pPr>
        <w:ind w:left="426"/>
        <w:jc w:val="center"/>
        <w:rPr>
          <w:rFonts w:asciiTheme="minorHAnsi" w:hAnsiTheme="minorHAnsi" w:cstheme="minorHAnsi"/>
          <w:b/>
          <w:color w:val="000000"/>
          <w:sz w:val="22"/>
          <w:szCs w:val="22"/>
        </w:rPr>
      </w:pPr>
    </w:p>
    <w:p w:rsidR="00047AAD" w:rsidRDefault="00047AAD" w:rsidP="004A3439">
      <w:pPr>
        <w:ind w:left="426"/>
        <w:jc w:val="center"/>
        <w:rPr>
          <w:rFonts w:asciiTheme="minorHAnsi" w:hAnsiTheme="minorHAnsi" w:cstheme="minorHAnsi"/>
          <w:b/>
          <w:color w:val="000000"/>
          <w:sz w:val="22"/>
          <w:szCs w:val="22"/>
        </w:rPr>
      </w:pPr>
    </w:p>
    <w:p w:rsidR="00047AAD" w:rsidRDefault="00047AAD" w:rsidP="004A3439">
      <w:pPr>
        <w:ind w:left="426"/>
        <w:jc w:val="center"/>
        <w:rPr>
          <w:rFonts w:asciiTheme="minorHAnsi" w:hAnsiTheme="minorHAnsi" w:cstheme="minorHAnsi"/>
          <w:b/>
          <w:color w:val="000000"/>
          <w:sz w:val="22"/>
          <w:szCs w:val="22"/>
        </w:rPr>
      </w:pPr>
    </w:p>
    <w:p w:rsidR="00047AAD" w:rsidRDefault="00047AAD" w:rsidP="004A3439">
      <w:pPr>
        <w:ind w:left="426"/>
        <w:jc w:val="center"/>
        <w:rPr>
          <w:rFonts w:asciiTheme="minorHAnsi" w:hAnsiTheme="minorHAnsi" w:cstheme="minorHAnsi"/>
          <w:b/>
          <w:color w:val="000000"/>
          <w:sz w:val="22"/>
          <w:szCs w:val="22"/>
        </w:rPr>
      </w:pPr>
    </w:p>
    <w:p w:rsidR="00047AAD" w:rsidRDefault="00047AAD"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924927" w:rsidRDefault="00407298" w:rsidP="00407298">
      <w:pPr>
        <w:pStyle w:val="Prrafodelista"/>
        <w:numPr>
          <w:ilvl w:val="2"/>
          <w:numId w:val="14"/>
        </w:numPr>
        <w:tabs>
          <w:tab w:val="clear" w:pos="2340"/>
          <w:tab w:val="num" w:pos="1985"/>
          <w:tab w:val="left" w:pos="5025"/>
        </w:tabs>
        <w:ind w:left="426"/>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Pr>
          <w:rFonts w:asciiTheme="minorHAnsi" w:hAnsiTheme="minorHAnsi" w:cstheme="minorHAnsi"/>
          <w:b/>
          <w:sz w:val="22"/>
          <w:szCs w:val="22"/>
        </w:rPr>
        <w:t xml:space="preserve">1.1 </w:t>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4A3439" w:rsidRPr="00073885" w:rsidRDefault="004A3439" w:rsidP="001A798A">
      <w:pPr>
        <w:pStyle w:val="Prrafodelista"/>
        <w:numPr>
          <w:ilvl w:val="0"/>
          <w:numId w:val="27"/>
        </w:numPr>
        <w:jc w:val="both"/>
        <w:rPr>
          <w:rFonts w:asciiTheme="minorHAnsi" w:hAnsiTheme="minorHAnsi" w:cstheme="minorHAnsi"/>
          <w:sz w:val="22"/>
          <w:szCs w:val="22"/>
        </w:rPr>
      </w:pPr>
      <w:r w:rsidRPr="00073885">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r w:rsidRPr="00073885">
        <w:rPr>
          <w:rFonts w:asciiTheme="minorHAnsi" w:hAnsiTheme="minorHAnsi" w:cstheme="minorHAnsi"/>
          <w:sz w:val="22"/>
          <w:szCs w:val="22"/>
        </w:rPr>
        <w:t xml:space="preserve"> </w:t>
      </w:r>
    </w:p>
    <w:p w:rsidR="004A3439" w:rsidRPr="00073885" w:rsidRDefault="004A3439" w:rsidP="001A798A">
      <w:pPr>
        <w:pStyle w:val="Prrafodelista"/>
        <w:numPr>
          <w:ilvl w:val="0"/>
          <w:numId w:val="2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Identificación Tributario (NIT)</w:t>
      </w:r>
    </w:p>
    <w:p w:rsidR="004A3439" w:rsidRPr="001C15EE" w:rsidRDefault="004A3439" w:rsidP="001A798A">
      <w:pPr>
        <w:pStyle w:val="Prrafodelista"/>
        <w:numPr>
          <w:ilvl w:val="0"/>
          <w:numId w:val="27"/>
        </w:numPr>
        <w:jc w:val="both"/>
        <w:rPr>
          <w:rFonts w:asciiTheme="minorHAnsi" w:hAnsiTheme="minorHAnsi" w:cstheme="minorHAnsi"/>
          <w:sz w:val="22"/>
          <w:szCs w:val="22"/>
        </w:rPr>
      </w:pPr>
      <w:r w:rsidRPr="001C15EE">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4A3439"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4A3439" w:rsidRPr="00D62DD9" w:rsidRDefault="004A3439" w:rsidP="001A798A">
      <w:pPr>
        <w:pStyle w:val="Prrafodelista"/>
        <w:numPr>
          <w:ilvl w:val="0"/>
          <w:numId w:val="27"/>
        </w:numPr>
        <w:jc w:val="both"/>
        <w:rPr>
          <w:rFonts w:asciiTheme="minorHAnsi" w:eastAsia="Calibri" w:hAnsiTheme="minorHAnsi" w:cstheme="minorHAnsi"/>
          <w:bCs/>
          <w:color w:val="FF0000"/>
          <w:sz w:val="22"/>
          <w:szCs w:val="22"/>
          <w:lang w:val="es-BO"/>
        </w:rPr>
      </w:pPr>
      <w:r w:rsidRPr="00552079">
        <w:rPr>
          <w:rFonts w:asciiTheme="minorHAnsi" w:hAnsiTheme="minorHAnsi" w:cstheme="minorHAnsi"/>
          <w:sz w:val="22"/>
          <w:szCs w:val="22"/>
        </w:rPr>
        <w:t xml:space="preserve">Original de la Garantía de Seriedad de Propuesta </w:t>
      </w:r>
    </w:p>
    <w:p w:rsidR="004A3439" w:rsidRPr="004A11B1" w:rsidRDefault="004A3439" w:rsidP="004A3439">
      <w:pPr>
        <w:ind w:left="872"/>
        <w:jc w:val="both"/>
        <w:rPr>
          <w:rFonts w:asciiTheme="minorHAnsi" w:hAnsiTheme="minorHAnsi" w:cstheme="minorHAnsi"/>
          <w:sz w:val="22"/>
          <w:szCs w:val="22"/>
          <w:lang w:val="es-BO"/>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Testimonio de Constitución de la empresa (excepto para empresas unipersonales y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 la Matricula de Comercio (vigente) emitida por FUNDEMPRESA (excepto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4A3439" w:rsidRPr="00924927" w:rsidRDefault="004A3439" w:rsidP="00762573">
      <w:pPr>
        <w:pStyle w:val="Prrafodelista"/>
        <w:numPr>
          <w:ilvl w:val="0"/>
          <w:numId w:val="19"/>
        </w:numPr>
        <w:ind w:left="1134" w:hanging="425"/>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 la cédula de identidad del representante legal. </w:t>
      </w:r>
    </w:p>
    <w:p w:rsidR="004A3439" w:rsidRPr="00924927" w:rsidRDefault="004A3439" w:rsidP="003469B3">
      <w:pPr>
        <w:jc w:val="both"/>
        <w:rPr>
          <w:rFonts w:asciiTheme="minorHAnsi" w:hAnsiTheme="minorHAnsi" w:cstheme="minorHAnsi"/>
          <w:sz w:val="22"/>
          <w:szCs w:val="22"/>
        </w:rPr>
      </w:pPr>
    </w:p>
    <w:p w:rsidR="004A3439" w:rsidRPr="00924927"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w:t>
      </w:r>
      <w:r w:rsidRPr="00AA2E4E">
        <w:rPr>
          <w:rFonts w:asciiTheme="minorHAnsi" w:hAnsiTheme="minorHAnsi" w:cstheme="minorHAnsi"/>
          <w:sz w:val="22"/>
          <w:szCs w:val="22"/>
        </w:rPr>
        <w:t xml:space="preserve">Propuesta (Cuando ésta sea solicitada); misma </w:t>
      </w:r>
      <w:r w:rsidRPr="00552079">
        <w:rPr>
          <w:rFonts w:asciiTheme="minorHAnsi" w:hAnsiTheme="minorHAnsi" w:cstheme="minorHAnsi"/>
          <w:sz w:val="22"/>
          <w:szCs w:val="22"/>
        </w:rPr>
        <w:t xml:space="preserve">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9153A7" w:rsidRDefault="009153A7" w:rsidP="004A3439">
      <w:pPr>
        <w:pStyle w:val="Normal2"/>
        <w:ind w:left="851" w:hanging="283"/>
        <w:rPr>
          <w:rFonts w:asciiTheme="minorHAnsi" w:hAnsiTheme="minorHAnsi" w:cstheme="minorHAnsi"/>
          <w:b/>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sidR="00DB6956">
        <w:rPr>
          <w:rFonts w:asciiTheme="minorHAnsi" w:eastAsia="Calibri" w:hAnsiTheme="minorHAnsi" w:cstheme="minorHAnsi"/>
          <w:sz w:val="22"/>
          <w:szCs w:val="22"/>
          <w:lang w:val="es-BO"/>
        </w:rPr>
        <w:t xml:space="preserve">empresa facultada para gestionar las garantías,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rsidR="008C1F9D"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4A3439" w:rsidRPr="00F07C0B"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4A3439" w:rsidRPr="00552079" w:rsidRDefault="004A3439" w:rsidP="004A3439">
      <w:pPr>
        <w:jc w:val="both"/>
        <w:rPr>
          <w:rFonts w:asciiTheme="minorHAnsi" w:hAnsiTheme="minorHAnsi" w:cstheme="minorHAnsi"/>
          <w:b/>
          <w:sz w:val="22"/>
          <w:szCs w:val="22"/>
          <w:lang w:eastAsia="es-ES"/>
        </w:rPr>
      </w:pPr>
    </w:p>
    <w:p w:rsidR="004A3439" w:rsidRPr="00552079" w:rsidRDefault="004A3439" w:rsidP="00301799">
      <w:pPr>
        <w:pStyle w:val="Prrafodelista"/>
        <w:numPr>
          <w:ilvl w:val="2"/>
          <w:numId w:val="9"/>
        </w:numPr>
        <w:ind w:left="1134" w:hanging="425"/>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4A3439" w:rsidRPr="001C15EE" w:rsidRDefault="004A3439" w:rsidP="00301799">
      <w:pPr>
        <w:pStyle w:val="Prrafodelista"/>
        <w:numPr>
          <w:ilvl w:val="2"/>
          <w:numId w:val="9"/>
        </w:numPr>
        <w:ind w:left="1134" w:hanging="425"/>
        <w:jc w:val="both"/>
        <w:rPr>
          <w:rFonts w:asciiTheme="minorHAnsi" w:hAnsiTheme="minorHAnsi" w:cstheme="minorHAnsi"/>
          <w:sz w:val="22"/>
          <w:szCs w:val="22"/>
        </w:rPr>
      </w:pPr>
      <w:r w:rsidRPr="001C15EE">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 xml:space="preserve">Cuando el empleador tiene a sus dependientes registrados en ambas </w:t>
      </w:r>
      <w:proofErr w:type="spellStart"/>
      <w:r w:rsidRPr="004D26A9">
        <w:rPr>
          <w:rFonts w:asciiTheme="minorHAnsi" w:hAnsiTheme="minorHAnsi" w:cstheme="minorHAnsi"/>
          <w:color w:val="000000"/>
          <w:sz w:val="22"/>
          <w:szCs w:val="22"/>
        </w:rPr>
        <w:t>AFP’s</w:t>
      </w:r>
      <w:proofErr w:type="spellEnd"/>
      <w:r w:rsidRPr="004D26A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4A3439" w:rsidRPr="004D26A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4D26A9">
        <w:rPr>
          <w:rFonts w:asciiTheme="minorHAnsi" w:hAnsiTheme="minorHAnsi" w:cstheme="minorHAnsi"/>
          <w:color w:val="000000"/>
          <w:sz w:val="22"/>
          <w:szCs w:val="22"/>
        </w:rPr>
        <w:t>AFP’s</w:t>
      </w:r>
      <w:proofErr w:type="spellEnd"/>
      <w:r w:rsidRPr="004D26A9">
        <w:rPr>
          <w:rFonts w:asciiTheme="minorHAnsi" w:hAnsiTheme="minorHAnsi" w:cstheme="minorHAnsi"/>
          <w:color w:val="000000"/>
          <w:sz w:val="22"/>
          <w:szCs w:val="22"/>
        </w:rPr>
        <w:t>.</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084286" w:rsidRDefault="004A3439" w:rsidP="004A3439">
      <w:pPr>
        <w:ind w:left="708"/>
        <w:jc w:val="both"/>
        <w:rPr>
          <w:rFonts w:asciiTheme="minorHAnsi" w:hAnsiTheme="minorHAnsi" w:cstheme="minorHAnsi"/>
          <w:sz w:val="22"/>
          <w:szCs w:val="22"/>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84286">
        <w:rPr>
          <w:rFonts w:asciiTheme="minorHAnsi" w:hAnsiTheme="minorHAnsi" w:cstheme="minorHAnsi"/>
          <w:sz w:val="22"/>
          <w:szCs w:val="22"/>
        </w:rPr>
        <w:t>:</w:t>
      </w:r>
    </w:p>
    <w:p w:rsidR="00084286" w:rsidRDefault="00084286" w:rsidP="004A3439">
      <w:pPr>
        <w:ind w:left="708"/>
        <w:jc w:val="both"/>
        <w:rPr>
          <w:rFonts w:asciiTheme="minorHAnsi" w:hAnsiTheme="minorHAnsi" w:cstheme="minorHAnsi"/>
          <w:sz w:val="22"/>
          <w:szCs w:val="22"/>
        </w:rPr>
      </w:pP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w:t>
      </w:r>
      <w:r w:rsidR="00BC2A39">
        <w:rPr>
          <w:rFonts w:asciiTheme="minorHAnsi" w:hAnsiTheme="minorHAnsi" w:cstheme="minorHAnsi"/>
          <w:sz w:val="22"/>
          <w:szCs w:val="22"/>
        </w:rPr>
        <w:t>la de Comercio (vigente) emitida</w:t>
      </w:r>
      <w:r>
        <w:rPr>
          <w:rFonts w:asciiTheme="minorHAnsi" w:hAnsiTheme="minorHAnsi" w:cstheme="minorHAnsi"/>
          <w:sz w:val="22"/>
          <w:szCs w:val="22"/>
        </w:rPr>
        <w:t xml:space="preserve"> por FUNDEMPRESA.</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Pr>
          <w:rFonts w:asciiTheme="minorHAnsi" w:hAnsiTheme="minorHAnsi" w:cstheme="minorHAnsi"/>
          <w:sz w:val="22"/>
          <w:szCs w:val="22"/>
        </w:rPr>
        <w:lastRenderedPageBreak/>
        <w:t xml:space="preserve">Fotocopia simple del Certificado de Tradición Comercial </w:t>
      </w:r>
      <w:r w:rsidR="00DB6956">
        <w:rPr>
          <w:rFonts w:asciiTheme="minorHAnsi" w:hAnsiTheme="minorHAnsi" w:cstheme="minorHAnsi"/>
          <w:sz w:val="22"/>
          <w:szCs w:val="22"/>
        </w:rPr>
        <w:t xml:space="preserve">(que contenga información relacionada a la constitución, poder de representación legal y sus modificaciones), </w:t>
      </w:r>
      <w:r>
        <w:rPr>
          <w:rFonts w:asciiTheme="minorHAnsi" w:hAnsiTheme="minorHAnsi" w:cstheme="minorHAnsi"/>
          <w:sz w:val="22"/>
          <w:szCs w:val="22"/>
        </w:rPr>
        <w:t xml:space="preserve">emitido por FUNDEMPRESA, </w:t>
      </w:r>
      <w:r w:rsidR="00DB6956">
        <w:rPr>
          <w:rFonts w:asciiTheme="minorHAnsi" w:hAnsiTheme="minorHAnsi" w:cstheme="minorHAnsi"/>
          <w:sz w:val="22"/>
          <w:szCs w:val="22"/>
        </w:rPr>
        <w:t>con antigüedad no mayor a un mes anterior a la fecha de presentación de la propuesta.</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rsidR="00047AAD" w:rsidRPr="00414F4B" w:rsidRDefault="00047AAD" w:rsidP="00047AAD">
      <w:pPr>
        <w:pStyle w:val="Prrafodelista"/>
        <w:ind w:left="1134"/>
        <w:jc w:val="both"/>
        <w:rPr>
          <w:rFonts w:asciiTheme="minorHAnsi" w:hAnsiTheme="minorHAnsi" w:cstheme="minorHAnsi"/>
          <w:sz w:val="22"/>
          <w:szCs w:val="22"/>
        </w:rPr>
      </w:pPr>
    </w:p>
    <w:p w:rsidR="004A3439" w:rsidRPr="009A5338"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4A3439" w:rsidRPr="001C15EE" w:rsidRDefault="004A3439" w:rsidP="00AA2E4E">
      <w:pPr>
        <w:ind w:left="2410" w:hanging="1702"/>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r w:rsidR="00AA2E4E" w:rsidRPr="001C15EE">
        <w:rPr>
          <w:rFonts w:asciiTheme="minorHAnsi" w:hAnsiTheme="minorHAnsi" w:cstheme="minorHAnsi"/>
          <w:sz w:val="22"/>
          <w:szCs w:val="22"/>
          <w:lang w:val="es-BO"/>
        </w:rPr>
        <w:t xml:space="preserve"> </w:t>
      </w:r>
    </w:p>
    <w:p w:rsidR="004A3439" w:rsidRDefault="004A3439" w:rsidP="004A3439">
      <w:pPr>
        <w:pStyle w:val="Normal2"/>
        <w:tabs>
          <w:tab w:val="left" w:pos="1701"/>
        </w:tabs>
        <w:ind w:left="2832" w:hanging="2124"/>
        <w:rPr>
          <w:rFonts w:asciiTheme="minorHAnsi" w:hAnsiTheme="minorHAnsi" w:cstheme="minorHAnsi"/>
          <w:sz w:val="22"/>
          <w:szCs w:val="22"/>
        </w:rPr>
      </w:pPr>
    </w:p>
    <w:p w:rsidR="004A3439" w:rsidRDefault="004A3439" w:rsidP="004A3439">
      <w:pPr>
        <w:tabs>
          <w:tab w:val="left" w:pos="5025"/>
        </w:tabs>
        <w:ind w:left="709"/>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w:t>
      </w:r>
      <w:r w:rsidR="00047AAD">
        <w:rPr>
          <w:rFonts w:asciiTheme="minorHAnsi" w:hAnsiTheme="minorHAnsi" w:cstheme="minorHAnsi"/>
          <w:sz w:val="22"/>
          <w:szCs w:val="22"/>
          <w:lang w:val="es-BO"/>
        </w:rPr>
        <w:t xml:space="preserve"> y Anexos </w:t>
      </w:r>
    </w:p>
    <w:p w:rsidR="00047AAD" w:rsidRDefault="00047AAD" w:rsidP="004A3439">
      <w:pPr>
        <w:tabs>
          <w:tab w:val="left" w:pos="5025"/>
        </w:tabs>
        <w:ind w:left="709"/>
        <w:jc w:val="both"/>
        <w:rPr>
          <w:rFonts w:asciiTheme="minorHAnsi" w:hAnsiTheme="minorHAnsi" w:cstheme="minorHAnsi"/>
          <w:sz w:val="22"/>
          <w:szCs w:val="22"/>
          <w:lang w:val="es-BO"/>
        </w:rPr>
      </w:pPr>
    </w:p>
    <w:p w:rsidR="00047AAD" w:rsidRDefault="00047AAD" w:rsidP="004A3439">
      <w:pPr>
        <w:tabs>
          <w:tab w:val="left" w:pos="5025"/>
        </w:tabs>
        <w:ind w:left="709"/>
        <w:jc w:val="both"/>
        <w:rPr>
          <w:rFonts w:asciiTheme="minorHAnsi" w:hAnsiTheme="minorHAnsi" w:cstheme="minorHAnsi"/>
          <w:sz w:val="22"/>
          <w:szCs w:val="22"/>
          <w:lang w:val="es-BO"/>
        </w:rPr>
      </w:pPr>
    </w:p>
    <w:p w:rsidR="00047AAD" w:rsidRDefault="00047AAD" w:rsidP="004A3439">
      <w:pPr>
        <w:tabs>
          <w:tab w:val="left" w:pos="5025"/>
        </w:tabs>
        <w:ind w:left="709"/>
        <w:jc w:val="both"/>
        <w:rPr>
          <w:rFonts w:asciiTheme="minorHAnsi" w:hAnsiTheme="minorHAnsi" w:cstheme="minorHAnsi"/>
          <w:sz w:val="22"/>
          <w:szCs w:val="22"/>
          <w:lang w:val="es-BO"/>
        </w:rPr>
      </w:pPr>
    </w:p>
    <w:p w:rsidR="00047AAD" w:rsidRDefault="00047AAD" w:rsidP="00301799">
      <w:pPr>
        <w:tabs>
          <w:tab w:val="left" w:pos="7133"/>
        </w:tabs>
        <w:jc w:val="center"/>
        <w:rPr>
          <w:rFonts w:asciiTheme="minorHAnsi" w:hAnsiTheme="minorHAnsi" w:cstheme="minorHAnsi"/>
          <w:b/>
          <w:sz w:val="22"/>
          <w:szCs w:val="22"/>
        </w:rPr>
      </w:pPr>
    </w:p>
    <w:p w:rsidR="00AA2E4E" w:rsidRDefault="00AA2E4E" w:rsidP="00301799">
      <w:pPr>
        <w:tabs>
          <w:tab w:val="left" w:pos="7133"/>
        </w:tabs>
        <w:jc w:val="center"/>
        <w:rPr>
          <w:rFonts w:asciiTheme="minorHAnsi" w:hAnsiTheme="minorHAnsi" w:cstheme="minorHAnsi"/>
          <w:b/>
          <w:sz w:val="22"/>
          <w:szCs w:val="22"/>
        </w:rPr>
      </w:pPr>
    </w:p>
    <w:p w:rsidR="00AA2E4E" w:rsidRDefault="00AA2E4E" w:rsidP="00301799">
      <w:pPr>
        <w:tabs>
          <w:tab w:val="left" w:pos="7133"/>
        </w:tabs>
        <w:jc w:val="center"/>
        <w:rPr>
          <w:rFonts w:asciiTheme="minorHAnsi" w:hAnsiTheme="minorHAnsi" w:cstheme="minorHAnsi"/>
          <w:b/>
          <w:sz w:val="22"/>
          <w:szCs w:val="22"/>
        </w:rPr>
      </w:pPr>
    </w:p>
    <w:p w:rsidR="00AA2E4E" w:rsidRDefault="00AA2E4E" w:rsidP="00301799">
      <w:pPr>
        <w:tabs>
          <w:tab w:val="left" w:pos="7133"/>
        </w:tabs>
        <w:jc w:val="center"/>
        <w:rPr>
          <w:rFonts w:asciiTheme="minorHAnsi" w:hAnsiTheme="minorHAnsi" w:cstheme="minorHAnsi"/>
          <w:b/>
          <w:sz w:val="22"/>
          <w:szCs w:val="22"/>
        </w:rPr>
      </w:pPr>
    </w:p>
    <w:p w:rsidR="00AA2E4E" w:rsidRDefault="00AA2E4E" w:rsidP="00301799">
      <w:pPr>
        <w:tabs>
          <w:tab w:val="left" w:pos="7133"/>
        </w:tabs>
        <w:jc w:val="center"/>
        <w:rPr>
          <w:rFonts w:asciiTheme="minorHAnsi" w:hAnsiTheme="minorHAnsi" w:cstheme="minorHAnsi"/>
          <w:b/>
          <w:sz w:val="22"/>
          <w:szCs w:val="22"/>
        </w:rPr>
      </w:pPr>
    </w:p>
    <w:p w:rsidR="00AA2E4E" w:rsidRDefault="00AA2E4E" w:rsidP="00301799">
      <w:pPr>
        <w:tabs>
          <w:tab w:val="left" w:pos="7133"/>
        </w:tabs>
        <w:jc w:val="center"/>
        <w:rPr>
          <w:rFonts w:asciiTheme="minorHAnsi" w:hAnsiTheme="minorHAnsi" w:cstheme="minorHAnsi"/>
          <w:b/>
          <w:sz w:val="22"/>
          <w:szCs w:val="22"/>
        </w:rPr>
      </w:pPr>
    </w:p>
    <w:p w:rsidR="00AA2E4E" w:rsidRDefault="00AA2E4E" w:rsidP="00301799">
      <w:pPr>
        <w:tabs>
          <w:tab w:val="left" w:pos="7133"/>
        </w:tabs>
        <w:jc w:val="center"/>
        <w:rPr>
          <w:rFonts w:asciiTheme="minorHAnsi" w:hAnsiTheme="minorHAnsi" w:cstheme="minorHAnsi"/>
          <w:b/>
          <w:sz w:val="22"/>
          <w:szCs w:val="22"/>
        </w:rPr>
      </w:pPr>
    </w:p>
    <w:p w:rsidR="00AA2E4E" w:rsidRDefault="00AA2E4E" w:rsidP="00301799">
      <w:pPr>
        <w:tabs>
          <w:tab w:val="left" w:pos="7133"/>
        </w:tabs>
        <w:jc w:val="center"/>
        <w:rPr>
          <w:rFonts w:asciiTheme="minorHAnsi" w:hAnsiTheme="minorHAnsi" w:cstheme="minorHAnsi"/>
          <w:b/>
          <w:sz w:val="22"/>
          <w:szCs w:val="22"/>
        </w:rPr>
      </w:pPr>
    </w:p>
    <w:p w:rsidR="00AA2E4E" w:rsidRDefault="00AA2E4E" w:rsidP="00301799">
      <w:pPr>
        <w:tabs>
          <w:tab w:val="left" w:pos="7133"/>
        </w:tabs>
        <w:jc w:val="center"/>
        <w:rPr>
          <w:rFonts w:asciiTheme="minorHAnsi" w:hAnsiTheme="minorHAnsi" w:cstheme="minorHAnsi"/>
          <w:b/>
          <w:sz w:val="22"/>
          <w:szCs w:val="22"/>
        </w:rPr>
      </w:pPr>
    </w:p>
    <w:p w:rsidR="00AA2E4E" w:rsidRDefault="00AA2E4E" w:rsidP="00301799">
      <w:pPr>
        <w:tabs>
          <w:tab w:val="left" w:pos="7133"/>
        </w:tabs>
        <w:jc w:val="center"/>
        <w:rPr>
          <w:rFonts w:asciiTheme="minorHAnsi" w:hAnsiTheme="minorHAnsi" w:cstheme="minorHAnsi"/>
          <w:b/>
          <w:sz w:val="22"/>
          <w:szCs w:val="22"/>
        </w:rPr>
      </w:pPr>
    </w:p>
    <w:p w:rsidR="00AA2E4E" w:rsidRDefault="00AA2E4E" w:rsidP="00301799">
      <w:pPr>
        <w:tabs>
          <w:tab w:val="left" w:pos="7133"/>
        </w:tabs>
        <w:jc w:val="center"/>
        <w:rPr>
          <w:rFonts w:asciiTheme="minorHAnsi" w:hAnsiTheme="minorHAnsi" w:cstheme="minorHAnsi"/>
          <w:b/>
          <w:sz w:val="22"/>
          <w:szCs w:val="22"/>
        </w:rPr>
      </w:pPr>
    </w:p>
    <w:p w:rsidR="00AA2E4E" w:rsidRDefault="00AA2E4E" w:rsidP="00301799">
      <w:pPr>
        <w:tabs>
          <w:tab w:val="left" w:pos="7133"/>
        </w:tabs>
        <w:jc w:val="center"/>
        <w:rPr>
          <w:rFonts w:asciiTheme="minorHAnsi" w:hAnsiTheme="minorHAnsi" w:cstheme="minorHAnsi"/>
          <w:b/>
          <w:sz w:val="22"/>
          <w:szCs w:val="22"/>
        </w:rPr>
      </w:pPr>
    </w:p>
    <w:p w:rsidR="00AA2E4E" w:rsidRDefault="00AA2E4E" w:rsidP="00301799">
      <w:pPr>
        <w:tabs>
          <w:tab w:val="left" w:pos="7133"/>
        </w:tabs>
        <w:jc w:val="center"/>
        <w:rPr>
          <w:rFonts w:asciiTheme="minorHAnsi" w:hAnsiTheme="minorHAnsi" w:cstheme="minorHAnsi"/>
          <w:b/>
          <w:sz w:val="22"/>
          <w:szCs w:val="22"/>
        </w:rPr>
      </w:pPr>
    </w:p>
    <w:p w:rsidR="00AA2E4E" w:rsidRDefault="00AA2E4E" w:rsidP="00301799">
      <w:pPr>
        <w:tabs>
          <w:tab w:val="left" w:pos="7133"/>
        </w:tabs>
        <w:jc w:val="center"/>
        <w:rPr>
          <w:rFonts w:asciiTheme="minorHAnsi" w:hAnsiTheme="minorHAnsi" w:cstheme="minorHAnsi"/>
          <w:b/>
          <w:sz w:val="22"/>
          <w:szCs w:val="22"/>
        </w:rPr>
      </w:pPr>
    </w:p>
    <w:p w:rsidR="00AA2E4E" w:rsidRDefault="00AA2E4E" w:rsidP="00301799">
      <w:pPr>
        <w:tabs>
          <w:tab w:val="left" w:pos="7133"/>
        </w:tabs>
        <w:jc w:val="center"/>
        <w:rPr>
          <w:rFonts w:asciiTheme="minorHAnsi" w:hAnsiTheme="minorHAnsi" w:cstheme="minorHAnsi"/>
          <w:b/>
          <w:sz w:val="22"/>
          <w:szCs w:val="22"/>
        </w:rPr>
      </w:pPr>
    </w:p>
    <w:p w:rsidR="00AA2E4E" w:rsidRDefault="00AA2E4E" w:rsidP="00301799">
      <w:pPr>
        <w:tabs>
          <w:tab w:val="left" w:pos="7133"/>
        </w:tabs>
        <w:jc w:val="center"/>
        <w:rPr>
          <w:rFonts w:asciiTheme="minorHAnsi" w:hAnsiTheme="minorHAnsi" w:cstheme="minorHAnsi"/>
          <w:b/>
          <w:sz w:val="22"/>
          <w:szCs w:val="22"/>
        </w:rPr>
      </w:pPr>
    </w:p>
    <w:p w:rsidR="00AA2E4E" w:rsidRDefault="00AA2E4E" w:rsidP="00301799">
      <w:pPr>
        <w:tabs>
          <w:tab w:val="left" w:pos="7133"/>
        </w:tabs>
        <w:jc w:val="center"/>
        <w:rPr>
          <w:rFonts w:asciiTheme="minorHAnsi" w:hAnsiTheme="minorHAnsi" w:cstheme="minorHAnsi"/>
          <w:b/>
          <w:sz w:val="22"/>
          <w:szCs w:val="22"/>
        </w:rPr>
      </w:pPr>
    </w:p>
    <w:p w:rsidR="00AA2E4E" w:rsidRDefault="00AA2E4E" w:rsidP="00301799">
      <w:pPr>
        <w:tabs>
          <w:tab w:val="left" w:pos="7133"/>
        </w:tabs>
        <w:jc w:val="center"/>
        <w:rPr>
          <w:rFonts w:asciiTheme="minorHAnsi" w:hAnsiTheme="minorHAnsi" w:cstheme="minorHAnsi"/>
          <w:b/>
          <w:sz w:val="22"/>
          <w:szCs w:val="22"/>
        </w:rPr>
      </w:pPr>
    </w:p>
    <w:p w:rsidR="00AA2E4E" w:rsidRDefault="00AA2E4E" w:rsidP="00301799">
      <w:pPr>
        <w:tabs>
          <w:tab w:val="left" w:pos="7133"/>
        </w:tabs>
        <w:jc w:val="center"/>
        <w:rPr>
          <w:rFonts w:asciiTheme="minorHAnsi" w:hAnsiTheme="minorHAnsi" w:cstheme="minorHAnsi"/>
          <w:b/>
          <w:sz w:val="22"/>
          <w:szCs w:val="22"/>
        </w:rPr>
      </w:pPr>
    </w:p>
    <w:p w:rsidR="00AA2E4E" w:rsidRDefault="00AA2E4E" w:rsidP="00301799">
      <w:pPr>
        <w:tabs>
          <w:tab w:val="left" w:pos="7133"/>
        </w:tabs>
        <w:jc w:val="center"/>
        <w:rPr>
          <w:rFonts w:asciiTheme="minorHAnsi" w:hAnsiTheme="minorHAnsi" w:cstheme="minorHAnsi"/>
          <w:b/>
          <w:sz w:val="22"/>
          <w:szCs w:val="22"/>
        </w:rPr>
      </w:pPr>
    </w:p>
    <w:p w:rsidR="00AA2E4E" w:rsidRDefault="00AA2E4E" w:rsidP="00301799">
      <w:pPr>
        <w:tabs>
          <w:tab w:val="left" w:pos="7133"/>
        </w:tabs>
        <w:jc w:val="center"/>
        <w:rPr>
          <w:rFonts w:asciiTheme="minorHAnsi" w:hAnsiTheme="minorHAnsi" w:cstheme="minorHAnsi"/>
          <w:b/>
          <w:sz w:val="22"/>
          <w:szCs w:val="22"/>
        </w:rPr>
      </w:pPr>
    </w:p>
    <w:p w:rsidR="00AA2E4E" w:rsidRDefault="00AA2E4E" w:rsidP="00301799">
      <w:pPr>
        <w:tabs>
          <w:tab w:val="left" w:pos="7133"/>
        </w:tabs>
        <w:jc w:val="center"/>
        <w:rPr>
          <w:rFonts w:asciiTheme="minorHAnsi" w:hAnsiTheme="minorHAnsi" w:cstheme="minorHAnsi"/>
          <w:b/>
          <w:sz w:val="22"/>
          <w:szCs w:val="22"/>
        </w:rPr>
      </w:pPr>
    </w:p>
    <w:p w:rsidR="00AA2E4E" w:rsidRDefault="00AA2E4E" w:rsidP="00301799">
      <w:pPr>
        <w:tabs>
          <w:tab w:val="left" w:pos="7133"/>
        </w:tabs>
        <w:jc w:val="center"/>
        <w:rPr>
          <w:rFonts w:asciiTheme="minorHAnsi" w:hAnsiTheme="minorHAnsi" w:cstheme="minorHAnsi"/>
          <w:b/>
          <w:sz w:val="22"/>
          <w:szCs w:val="22"/>
        </w:rPr>
      </w:pPr>
    </w:p>
    <w:p w:rsidR="00AA2E4E" w:rsidRDefault="00AA2E4E" w:rsidP="00301799">
      <w:pPr>
        <w:tabs>
          <w:tab w:val="left" w:pos="7133"/>
        </w:tabs>
        <w:jc w:val="center"/>
        <w:rPr>
          <w:rFonts w:asciiTheme="minorHAnsi" w:hAnsiTheme="minorHAnsi" w:cstheme="minorHAnsi"/>
          <w:b/>
          <w:sz w:val="22"/>
          <w:szCs w:val="22"/>
        </w:rPr>
      </w:pPr>
    </w:p>
    <w:p w:rsidR="00AA2E4E" w:rsidRDefault="00AA2E4E" w:rsidP="00301799">
      <w:pPr>
        <w:tabs>
          <w:tab w:val="left" w:pos="7133"/>
        </w:tabs>
        <w:jc w:val="center"/>
        <w:rPr>
          <w:rFonts w:asciiTheme="minorHAnsi" w:hAnsiTheme="minorHAnsi" w:cstheme="minorHAnsi"/>
          <w:b/>
          <w:sz w:val="22"/>
          <w:szCs w:val="22"/>
        </w:rPr>
      </w:pPr>
    </w:p>
    <w:p w:rsidR="00047AAD" w:rsidRDefault="00047AAD"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9C66A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consultas y/o aclaraciones y/o complementaciones y/o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Decreto Supremo N° 29506 y su Reglamento</w:t>
      </w:r>
      <w:r w:rsidRPr="00761FC0">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y garantizo haber examinado el DBC (sus enmiendas, si existieran), así como los formularios</w:t>
      </w:r>
      <w:r w:rsidR="00DE4BC1">
        <w:rPr>
          <w:rFonts w:asciiTheme="minorHAnsi" w:hAnsiTheme="minorHAnsi" w:cstheme="minorHAnsi"/>
          <w:sz w:val="22"/>
          <w:szCs w:val="22"/>
        </w:rPr>
        <w:t xml:space="preserve"> y documentos</w:t>
      </w:r>
      <w:r w:rsidRPr="003303B0">
        <w:rPr>
          <w:rFonts w:asciiTheme="minorHAnsi" w:hAnsiTheme="minorHAnsi" w:cstheme="minorHAnsi"/>
          <w:sz w:val="22"/>
          <w:szCs w:val="22"/>
        </w:rPr>
        <w:t xml:space="preserve"> para la presentación de la propuesta, aceptando sin reservas todas las estipu</w:t>
      </w:r>
      <w:r w:rsidR="00DE4BC1">
        <w:rPr>
          <w:rFonts w:asciiTheme="minorHAnsi" w:hAnsiTheme="minorHAnsi" w:cstheme="minorHAnsi"/>
          <w:sz w:val="22"/>
          <w:szCs w:val="22"/>
        </w:rPr>
        <w:t>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545B3C">
        <w:rPr>
          <w:rFonts w:asciiTheme="minorHAnsi" w:hAnsiTheme="minorHAnsi" w:cstheme="minorHAnsi"/>
          <w:b/>
          <w:sz w:val="22"/>
          <w:szCs w:val="22"/>
        </w:rPr>
        <w:t xml:space="preserve"> para elaboración de Contrato u Orden de Servicio</w:t>
      </w:r>
      <w:r w:rsidR="003000F6" w:rsidRPr="00552079">
        <w:rPr>
          <w:rFonts w:asciiTheme="minorHAnsi" w:hAnsiTheme="minorHAnsi" w:cstheme="minorHAnsi"/>
          <w:b/>
          <w:sz w:val="22"/>
          <w:szCs w:val="22"/>
        </w:rPr>
        <w:t>:</w:t>
      </w:r>
    </w:p>
    <w:p w:rsidR="00545B3C" w:rsidRDefault="00545B3C" w:rsidP="00223744">
      <w:pPr>
        <w:jc w:val="both"/>
        <w:rPr>
          <w:rFonts w:asciiTheme="minorHAnsi" w:hAnsiTheme="minorHAnsi" w:cstheme="minorHAnsi"/>
          <w:sz w:val="22"/>
          <w:szCs w:val="22"/>
        </w:rPr>
      </w:pPr>
    </w:p>
    <w:p w:rsidR="00223744"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D77BCF" w:rsidRDefault="00D77BCF" w:rsidP="00223744">
      <w:pPr>
        <w:jc w:val="both"/>
        <w:rPr>
          <w:rFonts w:asciiTheme="minorHAnsi" w:hAnsiTheme="minorHAnsi" w:cstheme="minorHAnsi"/>
          <w:sz w:val="22"/>
          <w:szCs w:val="22"/>
        </w:rPr>
      </w:pPr>
    </w:p>
    <w:p w:rsidR="00223744" w:rsidRPr="00747552"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w:t>
      </w:r>
      <w:r w:rsidR="002F1745">
        <w:rPr>
          <w:rFonts w:asciiTheme="minorHAnsi" w:hAnsiTheme="minorHAnsi" w:cstheme="minorHAnsi"/>
          <w:sz w:val="22"/>
          <w:szCs w:val="22"/>
        </w:rPr>
        <w:t>ciones Accidentales,</w:t>
      </w:r>
      <w:r w:rsidR="00196825">
        <w:rPr>
          <w:rFonts w:asciiTheme="minorHAnsi" w:hAnsiTheme="minorHAnsi" w:cstheme="minorHAnsi"/>
          <w:sz w:val="22"/>
          <w:szCs w:val="22"/>
        </w:rPr>
        <w:t xml:space="preserve"> cada socio</w:t>
      </w:r>
      <w:r w:rsidRPr="00A173CE">
        <w:rPr>
          <w:rFonts w:asciiTheme="minorHAnsi" w:hAnsiTheme="minorHAnsi" w:cstheme="minorHAnsi"/>
          <w:sz w:val="22"/>
          <w:szCs w:val="22"/>
        </w:rPr>
        <w:t xml:space="preserve"> presentará la documentación detallada a continuación; excepto los docu</w:t>
      </w:r>
      <w:r w:rsidR="00196825">
        <w:rPr>
          <w:rFonts w:asciiTheme="minorHAnsi" w:hAnsiTheme="minorHAnsi" w:cstheme="minorHAnsi"/>
          <w:sz w:val="22"/>
          <w:szCs w:val="22"/>
        </w:rPr>
        <w:t>mentos señalados en los incisos</w:t>
      </w:r>
      <w:r w:rsidRPr="00A173CE">
        <w:rPr>
          <w:rFonts w:asciiTheme="minorHAnsi" w:hAnsiTheme="minorHAnsi" w:cstheme="minorHAnsi"/>
          <w:sz w:val="22"/>
          <w:szCs w:val="22"/>
        </w:rPr>
        <w:t xml:space="preserve"> </w:t>
      </w:r>
      <w:r w:rsidR="002F1745">
        <w:rPr>
          <w:rFonts w:asciiTheme="minorHAnsi" w:hAnsiTheme="minorHAnsi" w:cstheme="minorHAnsi"/>
          <w:sz w:val="22"/>
          <w:szCs w:val="22"/>
        </w:rPr>
        <w:t>b</w:t>
      </w:r>
      <w:r w:rsidRPr="00A173CE">
        <w:rPr>
          <w:rFonts w:asciiTheme="minorHAnsi" w:hAnsiTheme="minorHAnsi" w:cstheme="minorHAnsi"/>
          <w:sz w:val="22"/>
          <w:szCs w:val="22"/>
        </w:rPr>
        <w:t>)</w:t>
      </w:r>
      <w:r>
        <w:rPr>
          <w:rFonts w:asciiTheme="minorHAnsi" w:hAnsiTheme="minorHAnsi" w:cstheme="minorHAnsi"/>
          <w:sz w:val="22"/>
          <w:szCs w:val="22"/>
        </w:rPr>
        <w:t xml:space="preserve">, </w:t>
      </w:r>
      <w:r w:rsidR="006B1A9B">
        <w:rPr>
          <w:rFonts w:asciiTheme="minorHAnsi" w:hAnsiTheme="minorHAnsi" w:cstheme="minorHAnsi"/>
          <w:sz w:val="22"/>
          <w:szCs w:val="22"/>
        </w:rPr>
        <w:t xml:space="preserve">g), </w:t>
      </w:r>
      <w:r w:rsidR="002F1745">
        <w:rPr>
          <w:rFonts w:asciiTheme="minorHAnsi" w:hAnsiTheme="minorHAnsi" w:cstheme="minorHAnsi"/>
          <w:sz w:val="22"/>
          <w:szCs w:val="22"/>
        </w:rPr>
        <w:t>h</w:t>
      </w:r>
      <w:r>
        <w:rPr>
          <w:rFonts w:asciiTheme="minorHAnsi" w:hAnsiTheme="minorHAnsi" w:cstheme="minorHAnsi"/>
          <w:sz w:val="22"/>
          <w:szCs w:val="22"/>
        </w:rPr>
        <w:t>)</w:t>
      </w:r>
      <w:r w:rsidR="0047493F">
        <w:rPr>
          <w:rFonts w:asciiTheme="minorHAnsi" w:hAnsiTheme="minorHAnsi" w:cstheme="minorHAnsi"/>
          <w:sz w:val="22"/>
          <w:szCs w:val="22"/>
        </w:rPr>
        <w:t xml:space="preserve"> </w:t>
      </w:r>
      <w:r w:rsidR="002F1745">
        <w:rPr>
          <w:rFonts w:asciiTheme="minorHAnsi" w:hAnsiTheme="minorHAnsi" w:cstheme="minorHAnsi"/>
          <w:sz w:val="22"/>
          <w:szCs w:val="22"/>
        </w:rPr>
        <w:t>k), o)</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223744" w:rsidRDefault="00223744" w:rsidP="00223744">
      <w:pPr>
        <w:jc w:val="both"/>
        <w:rPr>
          <w:rFonts w:asciiTheme="minorHAnsi" w:hAnsiTheme="minorHAnsi" w:cstheme="minorHAnsi"/>
          <w:sz w:val="22"/>
          <w:szCs w:val="22"/>
        </w:rPr>
      </w:pPr>
    </w:p>
    <w:p w:rsidR="00407298" w:rsidRPr="00924927" w:rsidRDefault="00407298" w:rsidP="001A798A">
      <w:pPr>
        <w:pStyle w:val="Prrafodelista"/>
        <w:numPr>
          <w:ilvl w:val="0"/>
          <w:numId w:val="29"/>
        </w:numPr>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Original o </w:t>
      </w:r>
      <w:r w:rsidRPr="00924927">
        <w:rPr>
          <w:rFonts w:asciiTheme="minorHAnsi" w:hAnsiTheme="minorHAnsi" w:cstheme="minorHAnsi"/>
          <w:sz w:val="22"/>
          <w:szCs w:val="22"/>
        </w:rPr>
        <w:t>fotocopia legalizada del Testimonio de Constitución de la Empresa (Excepto para empresas unipersonales y personas naturales).</w:t>
      </w:r>
    </w:p>
    <w:p w:rsidR="00407298" w:rsidRPr="00924927" w:rsidRDefault="00407298" w:rsidP="001A798A">
      <w:pPr>
        <w:pStyle w:val="Prrafodelista"/>
        <w:numPr>
          <w:ilvl w:val="0"/>
          <w:numId w:val="29"/>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924927">
        <w:rPr>
          <w:rFonts w:asciiTheme="minorHAnsi" w:hAnsiTheme="minorHAnsi" w:cstheme="minorHAnsi"/>
          <w:color w:val="000000"/>
          <w:sz w:val="22"/>
          <w:szCs w:val="22"/>
        </w:rPr>
        <w:t xml:space="preserve"> representante legal sea diferente al propietario.</w:t>
      </w:r>
      <w:r w:rsidRPr="00924927" w:rsidDel="00F24A30">
        <w:rPr>
          <w:rFonts w:asciiTheme="minorHAnsi" w:hAnsiTheme="minorHAnsi" w:cstheme="minorHAnsi"/>
          <w:color w:val="000000"/>
          <w:sz w:val="22"/>
          <w:szCs w:val="22"/>
        </w:rPr>
        <w:t xml:space="preserve"> </w:t>
      </w:r>
    </w:p>
    <w:p w:rsidR="00407298" w:rsidRPr="00924927" w:rsidRDefault="00407298" w:rsidP="001A798A">
      <w:pPr>
        <w:pStyle w:val="Prrafodelista"/>
        <w:numPr>
          <w:ilvl w:val="0"/>
          <w:numId w:val="29"/>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de la Matrícula de Comercio (vigente) emitida por FUNDEMPRESA (excepto personas naturales).</w:t>
      </w:r>
    </w:p>
    <w:p w:rsidR="00407298" w:rsidRPr="00924927" w:rsidRDefault="00407298" w:rsidP="001A798A">
      <w:pPr>
        <w:pStyle w:val="Prrafodelista"/>
        <w:numPr>
          <w:ilvl w:val="0"/>
          <w:numId w:val="29"/>
        </w:numPr>
        <w:jc w:val="both"/>
        <w:rPr>
          <w:rFonts w:asciiTheme="minorHAnsi" w:hAnsiTheme="minorHAnsi" w:cstheme="minorHAnsi"/>
          <w:sz w:val="22"/>
          <w:szCs w:val="22"/>
        </w:rPr>
      </w:pPr>
      <w:r w:rsidRPr="00924927">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407298" w:rsidRPr="00924927" w:rsidRDefault="00407298" w:rsidP="001A798A">
      <w:pPr>
        <w:pStyle w:val="Prrafodelista"/>
        <w:numPr>
          <w:ilvl w:val="0"/>
          <w:numId w:val="29"/>
        </w:numPr>
        <w:contextualSpacing/>
        <w:jc w:val="both"/>
      </w:pPr>
      <w:r w:rsidRPr="00924927">
        <w:rPr>
          <w:rFonts w:asciiTheme="minorHAnsi" w:hAnsiTheme="minorHAnsi" w:cstheme="minorHAnsi"/>
          <w:sz w:val="22"/>
          <w:szCs w:val="22"/>
        </w:rPr>
        <w:t>Fotocopia simple de la cédula de identidad del representante legal o propietario.</w:t>
      </w:r>
    </w:p>
    <w:p w:rsidR="00535AD6" w:rsidRPr="00AA2E4E" w:rsidRDefault="00535AD6" w:rsidP="001A798A">
      <w:pPr>
        <w:pStyle w:val="Prrafodelista"/>
        <w:numPr>
          <w:ilvl w:val="0"/>
          <w:numId w:val="29"/>
        </w:numPr>
        <w:contextualSpacing/>
        <w:jc w:val="both"/>
        <w:rPr>
          <w:rFonts w:asciiTheme="minorHAnsi" w:hAnsiTheme="minorHAnsi" w:cstheme="minorHAnsi"/>
          <w:i/>
          <w:sz w:val="22"/>
          <w:szCs w:val="22"/>
        </w:rPr>
      </w:pPr>
      <w:r w:rsidRPr="00AA2E4E">
        <w:rPr>
          <w:rFonts w:asciiTheme="minorHAnsi" w:hAnsiTheme="minorHAnsi" w:cstheme="minorHAnsi"/>
          <w:sz w:val="22"/>
          <w:szCs w:val="22"/>
        </w:rPr>
        <w:t>Original del Certificado de Solvencia Fiscal emitido por la Contraloría General del Estado (CGE)</w:t>
      </w:r>
      <w:r w:rsidR="00DE5881" w:rsidRPr="00AA2E4E">
        <w:rPr>
          <w:rFonts w:asciiTheme="minorHAnsi" w:hAnsiTheme="minorHAnsi" w:cstheme="minorHAnsi"/>
          <w:sz w:val="22"/>
          <w:szCs w:val="22"/>
        </w:rPr>
        <w:t xml:space="preserve"> </w:t>
      </w:r>
      <w:r w:rsidRPr="00AA2E4E">
        <w:rPr>
          <w:rFonts w:asciiTheme="minorHAnsi" w:hAnsiTheme="minorHAnsi" w:cstheme="minorHAnsi"/>
          <w:i/>
          <w:sz w:val="22"/>
          <w:szCs w:val="22"/>
        </w:rPr>
        <w:t>(presentar este documento solo cuando el monto adjudicado sea mayor a Bs 1.000.000.- (Un Millón 00/100 Bolivianos)).</w:t>
      </w:r>
    </w:p>
    <w:p w:rsidR="00BC416C" w:rsidRDefault="00455377" w:rsidP="001A798A">
      <w:pPr>
        <w:pStyle w:val="Prrafodelista"/>
        <w:numPr>
          <w:ilvl w:val="0"/>
          <w:numId w:val="29"/>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w:t>
      </w:r>
      <w:r w:rsidR="00535AD6">
        <w:rPr>
          <w:rFonts w:asciiTheme="minorHAnsi" w:hAnsiTheme="minorHAnsi" w:cstheme="minorHAnsi"/>
          <w:color w:val="000000"/>
          <w:sz w:val="22"/>
          <w:szCs w:val="22"/>
        </w:rPr>
        <w:t xml:space="preserve"> del </w:t>
      </w:r>
      <w:r w:rsidR="00D87A30" w:rsidRPr="00BC416C">
        <w:rPr>
          <w:rFonts w:asciiTheme="minorHAnsi" w:hAnsiTheme="minorHAnsi" w:cstheme="minorHAnsi"/>
          <w:color w:val="000000"/>
          <w:sz w:val="22"/>
          <w:szCs w:val="22"/>
        </w:rPr>
        <w:t>Testimonio de Constitución de la Asociación Accidental</w:t>
      </w:r>
      <w:r w:rsidR="004B59AB">
        <w:rPr>
          <w:rFonts w:asciiTheme="minorHAnsi" w:hAnsiTheme="minorHAnsi" w:cstheme="minorHAnsi"/>
          <w:color w:val="000000"/>
          <w:sz w:val="22"/>
          <w:szCs w:val="22"/>
        </w:rPr>
        <w:t>,</w:t>
      </w:r>
      <w:r w:rsidR="00535AD6">
        <w:rPr>
          <w:rFonts w:asciiTheme="minorHAnsi" w:hAnsiTheme="minorHAnsi" w:cstheme="minorHAnsi"/>
          <w:color w:val="000000"/>
          <w:sz w:val="22"/>
          <w:szCs w:val="22"/>
        </w:rPr>
        <w:t xml:space="preserve"> </w:t>
      </w:r>
      <w:r w:rsidR="004B59AB">
        <w:rPr>
          <w:rFonts w:asciiTheme="minorHAnsi" w:hAnsiTheme="minorHAnsi" w:cstheme="minorHAnsi"/>
          <w:color w:val="000000"/>
          <w:sz w:val="22"/>
          <w:szCs w:val="22"/>
        </w:rPr>
        <w:t>donde mencione</w:t>
      </w:r>
      <w:r w:rsidR="00535AD6">
        <w:rPr>
          <w:rFonts w:asciiTheme="minorHAnsi" w:hAnsiTheme="minorHAnsi" w:cstheme="minorHAnsi"/>
          <w:color w:val="000000"/>
          <w:sz w:val="22"/>
          <w:szCs w:val="22"/>
        </w:rPr>
        <w:t xml:space="preserve">: </w:t>
      </w:r>
      <w:r w:rsidR="004B59AB">
        <w:rPr>
          <w:rFonts w:asciiTheme="minorHAnsi" w:hAnsiTheme="minorHAnsi" w:cstheme="minorHAnsi"/>
          <w:color w:val="000000"/>
          <w:sz w:val="22"/>
          <w:szCs w:val="22"/>
        </w:rPr>
        <w:t xml:space="preserve">el </w:t>
      </w:r>
      <w:r w:rsidR="00535AD6">
        <w:rPr>
          <w:rFonts w:asciiTheme="minorHAnsi" w:hAnsiTheme="minorHAnsi" w:cstheme="minorHAnsi"/>
          <w:color w:val="000000"/>
          <w:sz w:val="22"/>
          <w:szCs w:val="22"/>
        </w:rPr>
        <w:t>objeto, empresa líder, empr</w:t>
      </w:r>
      <w:r w:rsidR="004B59AB">
        <w:rPr>
          <w:rFonts w:asciiTheme="minorHAnsi" w:hAnsiTheme="minorHAnsi" w:cstheme="minorHAnsi"/>
          <w:color w:val="000000"/>
          <w:sz w:val="22"/>
          <w:szCs w:val="22"/>
        </w:rPr>
        <w:t>esa facultada para gestionar</w:t>
      </w:r>
      <w:r w:rsidR="00535AD6">
        <w:rPr>
          <w:rFonts w:asciiTheme="minorHAnsi" w:hAnsiTheme="minorHAnsi" w:cstheme="minorHAnsi"/>
          <w:color w:val="000000"/>
          <w:sz w:val="22"/>
          <w:szCs w:val="22"/>
        </w:rPr>
        <w:t xml:space="preserve"> garantías, porcentaje de participación, domicilio y responsabilidades.</w:t>
      </w:r>
    </w:p>
    <w:p w:rsidR="0005060D" w:rsidRDefault="00D87A30" w:rsidP="001A798A">
      <w:pPr>
        <w:pStyle w:val="Prrafodelista"/>
        <w:numPr>
          <w:ilvl w:val="0"/>
          <w:numId w:val="29"/>
        </w:numPr>
        <w:contextualSpacing/>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Original o fotocopia legalizada del Poder de Representación Legal</w:t>
      </w:r>
      <w:r w:rsidR="004B59AB">
        <w:rPr>
          <w:rFonts w:asciiTheme="minorHAnsi" w:hAnsiTheme="minorHAnsi" w:cstheme="minorHAnsi"/>
          <w:color w:val="000000"/>
          <w:sz w:val="22"/>
          <w:szCs w:val="22"/>
        </w:rPr>
        <w:t xml:space="preserve"> de la Asociación Accidental</w:t>
      </w:r>
      <w:r w:rsidR="0045450C">
        <w:rPr>
          <w:rFonts w:asciiTheme="minorHAnsi" w:hAnsiTheme="minorHAnsi" w:cstheme="minorHAnsi"/>
          <w:color w:val="000000"/>
          <w:sz w:val="22"/>
          <w:szCs w:val="22"/>
        </w:rPr>
        <w:t xml:space="preserve"> </w:t>
      </w:r>
      <w:r w:rsidRPr="0014567C">
        <w:rPr>
          <w:rFonts w:asciiTheme="minorHAnsi" w:hAnsiTheme="minorHAnsi" w:cstheme="minorHAnsi"/>
          <w:color w:val="000000"/>
          <w:sz w:val="22"/>
          <w:szCs w:val="22"/>
        </w:rPr>
        <w:t>con facultades para presentar propuestas y suscribir contratos</w:t>
      </w:r>
      <w:r w:rsidR="00535AD6">
        <w:rPr>
          <w:rFonts w:asciiTheme="minorHAnsi" w:hAnsiTheme="minorHAnsi" w:cstheme="minorHAnsi"/>
          <w:color w:val="000000"/>
          <w:sz w:val="22"/>
          <w:szCs w:val="22"/>
        </w:rPr>
        <w:t>.</w:t>
      </w:r>
    </w:p>
    <w:p w:rsidR="00535AD6" w:rsidRPr="0014567C" w:rsidRDefault="00535AD6" w:rsidP="001A798A">
      <w:pPr>
        <w:pStyle w:val="Prrafodelista"/>
        <w:numPr>
          <w:ilvl w:val="0"/>
          <w:numId w:val="29"/>
        </w:numPr>
        <w:contextualSpacing/>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p>
    <w:p w:rsidR="00D87A30" w:rsidRPr="00535AD6" w:rsidRDefault="00D87A30" w:rsidP="001A798A">
      <w:pPr>
        <w:pStyle w:val="Prrafodelista"/>
        <w:numPr>
          <w:ilvl w:val="0"/>
          <w:numId w:val="29"/>
        </w:numPr>
        <w:contextualSpacing/>
        <w:jc w:val="both"/>
        <w:rPr>
          <w:rFonts w:asciiTheme="minorHAnsi" w:hAnsiTheme="minorHAnsi" w:cstheme="minorHAnsi"/>
          <w:color w:val="000000"/>
          <w:sz w:val="22"/>
          <w:szCs w:val="22"/>
        </w:rPr>
      </w:pPr>
      <w:r w:rsidRPr="00535AD6">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D87A30" w:rsidRPr="00552079" w:rsidRDefault="00D87A30" w:rsidP="001A798A">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D87A30" w:rsidRPr="00552079" w:rsidRDefault="00D87A30" w:rsidP="001A798A">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87A30" w:rsidRPr="00552079" w:rsidRDefault="00D87A30" w:rsidP="001A798A">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D87A30" w:rsidRPr="003C163A" w:rsidRDefault="00D87A30" w:rsidP="001A798A">
      <w:pPr>
        <w:numPr>
          <w:ilvl w:val="0"/>
          <w:numId w:val="29"/>
        </w:numPr>
        <w:jc w:val="both"/>
        <w:rPr>
          <w:rFonts w:asciiTheme="minorHAnsi" w:hAnsiTheme="minorHAnsi" w:cstheme="minorHAnsi"/>
          <w:sz w:val="22"/>
          <w:szCs w:val="22"/>
        </w:rPr>
      </w:pPr>
      <w:r w:rsidRPr="005B735C">
        <w:rPr>
          <w:rFonts w:asciiTheme="minorHAnsi" w:hAnsiTheme="minorHAnsi" w:cstheme="minorHAnsi"/>
          <w:color w:val="000000"/>
          <w:sz w:val="22"/>
          <w:szCs w:val="22"/>
        </w:rPr>
        <w:t>G</w:t>
      </w:r>
      <w:r w:rsidRPr="005B735C">
        <w:rPr>
          <w:rFonts w:asciiTheme="minorHAnsi" w:hAnsiTheme="minorHAnsi" w:cstheme="minorHAnsi"/>
          <w:sz w:val="22"/>
          <w:szCs w:val="22"/>
        </w:rPr>
        <w:t xml:space="preserve">arantía de Cumplimiento de Contrato </w:t>
      </w:r>
      <w:r w:rsidRPr="003C163A">
        <w:rPr>
          <w:rFonts w:asciiTheme="minorHAnsi" w:hAnsiTheme="minorHAnsi" w:cstheme="minorHAnsi"/>
          <w:sz w:val="22"/>
          <w:szCs w:val="22"/>
        </w:rPr>
        <w:t>de acuerdo a lo establecido en el Anexo 2 del presente DBC.</w:t>
      </w:r>
    </w:p>
    <w:p w:rsidR="00047AAD" w:rsidRPr="00047AAD" w:rsidRDefault="00D87A30" w:rsidP="001A798A">
      <w:pPr>
        <w:numPr>
          <w:ilvl w:val="0"/>
          <w:numId w:val="29"/>
        </w:numPr>
        <w:jc w:val="both"/>
        <w:rPr>
          <w:rFonts w:asciiTheme="minorHAnsi" w:hAnsiTheme="minorHAnsi" w:cstheme="minorHAnsi"/>
          <w:sz w:val="22"/>
          <w:szCs w:val="18"/>
        </w:rPr>
      </w:pPr>
      <w:r w:rsidRPr="00047AAD">
        <w:rPr>
          <w:rFonts w:asciiTheme="minorHAnsi" w:eastAsia="Calibri" w:hAnsiTheme="minorHAnsi" w:cstheme="minorHAnsi"/>
          <w:sz w:val="22"/>
          <w:szCs w:val="22"/>
          <w:lang w:val="es-BO"/>
        </w:rPr>
        <w:t xml:space="preserve">Original o Fotocopia legalizada de los documentos </w:t>
      </w:r>
      <w:r w:rsidR="00AE75A8" w:rsidRPr="00047AAD">
        <w:rPr>
          <w:rFonts w:asciiTheme="minorHAnsi" w:eastAsia="Calibri" w:hAnsiTheme="minorHAnsi" w:cstheme="minorHAnsi"/>
          <w:sz w:val="22"/>
          <w:szCs w:val="22"/>
          <w:lang w:val="es-BO"/>
        </w:rPr>
        <w:t>solicitados para respaldar la experiencia considerada de los formularios C-3 y</w:t>
      </w:r>
      <w:r w:rsidR="00BA7C85" w:rsidRPr="00047AAD">
        <w:rPr>
          <w:rFonts w:asciiTheme="minorHAnsi" w:eastAsia="Calibri" w:hAnsiTheme="minorHAnsi" w:cstheme="minorHAnsi"/>
          <w:sz w:val="22"/>
          <w:szCs w:val="22"/>
          <w:lang w:val="es-BO"/>
        </w:rPr>
        <w:t>/o</w:t>
      </w:r>
      <w:r w:rsidR="00AE75A8" w:rsidRPr="00047AAD">
        <w:rPr>
          <w:rFonts w:asciiTheme="minorHAnsi" w:eastAsia="Calibri" w:hAnsiTheme="minorHAnsi" w:cstheme="minorHAnsi"/>
          <w:sz w:val="22"/>
          <w:szCs w:val="22"/>
          <w:lang w:val="es-BO"/>
        </w:rPr>
        <w:t xml:space="preserve"> C-4, los mismos que serán devueltos una vez efectuada la verificación con la documentación presentada en la propuesta </w:t>
      </w:r>
    </w:p>
    <w:p w:rsidR="00D87A30" w:rsidRPr="00047AAD" w:rsidRDefault="00D87A30" w:rsidP="001A798A">
      <w:pPr>
        <w:numPr>
          <w:ilvl w:val="0"/>
          <w:numId w:val="29"/>
        </w:numPr>
        <w:jc w:val="both"/>
        <w:rPr>
          <w:rFonts w:asciiTheme="minorHAnsi" w:hAnsiTheme="minorHAnsi" w:cstheme="minorHAnsi"/>
          <w:sz w:val="22"/>
          <w:szCs w:val="18"/>
        </w:rPr>
      </w:pPr>
      <w:r w:rsidRPr="00047AAD">
        <w:rPr>
          <w:rFonts w:asciiTheme="minorHAnsi" w:eastAsia="Calibri" w:hAnsiTheme="minorHAnsi" w:cstheme="minorHAnsi"/>
          <w:sz w:val="22"/>
          <w:szCs w:val="22"/>
          <w:lang w:val="es-BO"/>
        </w:rPr>
        <w:t xml:space="preserve">Original o Fotocopia legalizada del </w:t>
      </w:r>
      <w:r w:rsidRPr="00047AAD">
        <w:rPr>
          <w:rFonts w:asciiTheme="minorHAnsi" w:hAnsiTheme="minorHAnsi" w:cstheme="minorHAnsi"/>
          <w:sz w:val="22"/>
          <w:szCs w:val="18"/>
        </w:rPr>
        <w:t xml:space="preserve">Certificado de Registro y Acreditación de Unidades Productoras emitidos por PRO BOLIVIA, </w:t>
      </w:r>
      <w:r w:rsidRPr="00047AAD">
        <w:rPr>
          <w:rFonts w:asciiTheme="minorHAnsi" w:eastAsia="Calibri" w:hAnsiTheme="minorHAnsi" w:cstheme="minorHAnsi"/>
          <w:sz w:val="22"/>
          <w:szCs w:val="22"/>
          <w:lang w:val="es-BO"/>
        </w:rPr>
        <w:t xml:space="preserve">los mismos que serán devueltos una vez efectuada la </w:t>
      </w:r>
      <w:r w:rsidRPr="00047AAD">
        <w:rPr>
          <w:rFonts w:asciiTheme="minorHAnsi" w:eastAsia="Calibri" w:hAnsiTheme="minorHAnsi" w:cstheme="minorHAnsi"/>
          <w:sz w:val="22"/>
          <w:szCs w:val="22"/>
          <w:lang w:val="es-BO"/>
        </w:rPr>
        <w:lastRenderedPageBreak/>
        <w:t>verificación con la documentación declarada.</w:t>
      </w:r>
      <w:r w:rsidRPr="00047AAD">
        <w:rPr>
          <w:rFonts w:asciiTheme="minorHAnsi" w:hAnsiTheme="minorHAnsi" w:cstheme="minorHAnsi"/>
          <w:sz w:val="22"/>
          <w:szCs w:val="18"/>
        </w:rPr>
        <w:t xml:space="preserve"> (presentar cuando el proponente hubiese solicitado la aplicación del margen de preferencia).</w:t>
      </w:r>
    </w:p>
    <w:p w:rsidR="00726A60" w:rsidRPr="00AA2E4E" w:rsidRDefault="00726A60" w:rsidP="001A798A">
      <w:pPr>
        <w:numPr>
          <w:ilvl w:val="0"/>
          <w:numId w:val="29"/>
        </w:numPr>
        <w:jc w:val="both"/>
        <w:rPr>
          <w:rFonts w:asciiTheme="minorHAnsi" w:hAnsiTheme="minorHAnsi" w:cstheme="minorHAnsi"/>
          <w:sz w:val="22"/>
          <w:szCs w:val="18"/>
        </w:rPr>
      </w:pPr>
      <w:r>
        <w:rPr>
          <w:rFonts w:asciiTheme="minorHAnsi" w:hAnsiTheme="minorHAnsi" w:cstheme="minorHAnsi"/>
          <w:sz w:val="22"/>
          <w:szCs w:val="18"/>
        </w:rPr>
        <w:t xml:space="preserve">Original Contrato de </w:t>
      </w:r>
      <w:r w:rsidR="006B1A9B">
        <w:rPr>
          <w:rFonts w:asciiTheme="minorHAnsi" w:hAnsiTheme="minorHAnsi" w:cstheme="minorHAnsi"/>
          <w:sz w:val="22"/>
          <w:szCs w:val="18"/>
        </w:rPr>
        <w:t>Adhesión</w:t>
      </w:r>
      <w:r>
        <w:rPr>
          <w:rFonts w:asciiTheme="minorHAnsi" w:hAnsiTheme="minorHAnsi" w:cstheme="minorHAnsi"/>
          <w:sz w:val="22"/>
          <w:szCs w:val="18"/>
        </w:rPr>
        <w:t xml:space="preserve"> </w:t>
      </w:r>
      <w:r w:rsidRPr="00AA2E4E">
        <w:rPr>
          <w:rFonts w:asciiTheme="minorHAnsi" w:hAnsiTheme="minorHAnsi" w:cstheme="minorHAnsi"/>
          <w:sz w:val="22"/>
          <w:szCs w:val="18"/>
        </w:rPr>
        <w:t>(Cuando corresponda).</w:t>
      </w:r>
    </w:p>
    <w:p w:rsidR="00D87A30" w:rsidRPr="0005060D" w:rsidRDefault="00D87A30" w:rsidP="001A798A">
      <w:pPr>
        <w:numPr>
          <w:ilvl w:val="0"/>
          <w:numId w:val="29"/>
        </w:numPr>
        <w:jc w:val="both"/>
        <w:rPr>
          <w:rFonts w:asciiTheme="minorHAnsi" w:hAnsiTheme="minorHAnsi" w:cstheme="minorHAnsi"/>
          <w:sz w:val="22"/>
          <w:szCs w:val="22"/>
        </w:rPr>
      </w:pPr>
      <w:r w:rsidRPr="0005060D">
        <w:rPr>
          <w:rFonts w:asciiTheme="minorHAnsi" w:hAnsiTheme="minorHAnsi" w:cstheme="minorHAnsi"/>
          <w:color w:val="000000"/>
          <w:sz w:val="22"/>
          <w:szCs w:val="22"/>
        </w:rPr>
        <w:t>Otra documentación requerida por YPFB.</w:t>
      </w:r>
    </w:p>
    <w:p w:rsidR="006C2915" w:rsidRDefault="006C2915" w:rsidP="00B37050">
      <w:pPr>
        <w:ind w:left="720"/>
        <w:jc w:val="both"/>
        <w:rPr>
          <w:rFonts w:asciiTheme="minorHAnsi" w:hAnsiTheme="minorHAnsi" w:cstheme="minorHAnsi"/>
          <w:sz w:val="22"/>
          <w:szCs w:val="22"/>
        </w:rPr>
      </w:pPr>
    </w:p>
    <w:p w:rsidR="00074B0E" w:rsidRDefault="00074B0E" w:rsidP="00B37050">
      <w:pPr>
        <w:ind w:left="720"/>
        <w:jc w:val="both"/>
        <w:rPr>
          <w:rFonts w:asciiTheme="minorHAnsi" w:hAnsiTheme="minorHAnsi" w:cstheme="minorHAnsi"/>
          <w:sz w:val="22"/>
          <w:szCs w:val="22"/>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047AAD" w:rsidRDefault="00047AAD" w:rsidP="00FA78A9">
      <w:pPr>
        <w:jc w:val="center"/>
        <w:rPr>
          <w:rFonts w:asciiTheme="minorHAnsi" w:hAnsiTheme="minorHAnsi" w:cstheme="minorHAnsi"/>
          <w:b/>
          <w:sz w:val="22"/>
          <w:szCs w:val="22"/>
        </w:rPr>
      </w:pPr>
    </w:p>
    <w:p w:rsidR="00872C2B" w:rsidRDefault="00872C2B" w:rsidP="00FA78A9">
      <w:pPr>
        <w:jc w:val="center"/>
        <w:rPr>
          <w:rFonts w:asciiTheme="minorHAnsi" w:hAnsiTheme="minorHAnsi" w:cstheme="minorHAnsi"/>
          <w:b/>
          <w:sz w:val="22"/>
          <w:szCs w:val="22"/>
        </w:rPr>
      </w:pPr>
    </w:p>
    <w:p w:rsidR="00872C2B" w:rsidRDefault="00872C2B" w:rsidP="00FA78A9">
      <w:pPr>
        <w:jc w:val="center"/>
        <w:rPr>
          <w:rFonts w:asciiTheme="minorHAnsi" w:hAnsiTheme="minorHAnsi" w:cstheme="minorHAnsi"/>
          <w:b/>
          <w:sz w:val="22"/>
          <w:szCs w:val="22"/>
        </w:rPr>
      </w:pPr>
    </w:p>
    <w:p w:rsidR="00872C2B" w:rsidRDefault="00872C2B" w:rsidP="00FA78A9">
      <w:pPr>
        <w:jc w:val="center"/>
        <w:rPr>
          <w:rFonts w:asciiTheme="minorHAnsi" w:hAnsiTheme="minorHAnsi" w:cstheme="minorHAnsi"/>
          <w:b/>
          <w:sz w:val="22"/>
          <w:szCs w:val="22"/>
        </w:rPr>
      </w:pPr>
    </w:p>
    <w:p w:rsidR="00872C2B" w:rsidRDefault="00872C2B" w:rsidP="00FA78A9">
      <w:pPr>
        <w:jc w:val="center"/>
        <w:rPr>
          <w:rFonts w:asciiTheme="minorHAnsi" w:hAnsiTheme="minorHAnsi" w:cstheme="minorHAnsi"/>
          <w:b/>
          <w:sz w:val="22"/>
          <w:szCs w:val="22"/>
        </w:rPr>
      </w:pPr>
    </w:p>
    <w:p w:rsidR="00872C2B" w:rsidRDefault="00872C2B" w:rsidP="00FA78A9">
      <w:pPr>
        <w:jc w:val="center"/>
        <w:rPr>
          <w:rFonts w:asciiTheme="minorHAnsi" w:hAnsiTheme="minorHAnsi" w:cstheme="minorHAnsi"/>
          <w:b/>
          <w:sz w:val="22"/>
          <w:szCs w:val="22"/>
        </w:rPr>
      </w:pPr>
    </w:p>
    <w:p w:rsidR="00382C16" w:rsidRDefault="00382C16"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AA2E4E" w:rsidRDefault="00FA78A9" w:rsidP="00083B72">
      <w:pPr>
        <w:jc w:val="center"/>
        <w:rPr>
          <w:rFonts w:asciiTheme="minorHAnsi" w:hAnsiTheme="minorHAnsi" w:cstheme="minorHAnsi"/>
          <w:b/>
          <w:sz w:val="22"/>
          <w:szCs w:val="22"/>
        </w:rPr>
      </w:pPr>
      <w:r w:rsidRPr="00552079">
        <w:rPr>
          <w:rFonts w:asciiTheme="minorHAnsi" w:hAnsiTheme="minorHAnsi" w:cstheme="minorHAnsi"/>
          <w:b/>
          <w:sz w:val="22"/>
          <w:szCs w:val="22"/>
          <w:lang w:val="es-BO"/>
        </w:rPr>
        <w:t>(En Bolivianos)</w:t>
      </w:r>
      <w:r w:rsidR="00083B72">
        <w:rPr>
          <w:rFonts w:asciiTheme="minorHAnsi" w:hAnsiTheme="minorHAnsi" w:cstheme="minorHAnsi"/>
          <w:b/>
          <w:sz w:val="22"/>
          <w:szCs w:val="22"/>
        </w:rPr>
        <w:t xml:space="preserve"> </w:t>
      </w:r>
    </w:p>
    <w:p w:rsidR="00083B72" w:rsidRDefault="00083B72" w:rsidP="00083B72">
      <w:pPr>
        <w:tabs>
          <w:tab w:val="left" w:pos="5691"/>
        </w:tabs>
        <w:rPr>
          <w:rFonts w:asciiTheme="minorHAnsi" w:hAnsiTheme="minorHAnsi" w:cstheme="minorHAnsi"/>
          <w:b/>
          <w:sz w:val="22"/>
          <w:szCs w:val="22"/>
        </w:rPr>
      </w:pPr>
    </w:p>
    <w:tbl>
      <w:tblPr>
        <w:tblW w:w="9553" w:type="dxa"/>
        <w:tblInd w:w="-486" w:type="dxa"/>
        <w:tblCellMar>
          <w:left w:w="70" w:type="dxa"/>
          <w:right w:w="70" w:type="dxa"/>
        </w:tblCellMar>
        <w:tblLook w:val="04A0" w:firstRow="1" w:lastRow="0" w:firstColumn="1" w:lastColumn="0" w:noHBand="0" w:noVBand="1"/>
      </w:tblPr>
      <w:tblGrid>
        <w:gridCol w:w="416"/>
        <w:gridCol w:w="2273"/>
        <w:gridCol w:w="2373"/>
        <w:gridCol w:w="1036"/>
        <w:gridCol w:w="1282"/>
        <w:gridCol w:w="2173"/>
      </w:tblGrid>
      <w:tr w:rsidR="00083B72" w:rsidRPr="00552079" w:rsidTr="00A26B9A">
        <w:trPr>
          <w:trHeight w:val="529"/>
        </w:trPr>
        <w:tc>
          <w:tcPr>
            <w:tcW w:w="4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83B72" w:rsidRDefault="00083B72" w:rsidP="00AF1E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I</w:t>
            </w:r>
          </w:p>
          <w:p w:rsidR="00083B72" w:rsidRDefault="00083B72" w:rsidP="00AF1E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w:t>
            </w:r>
          </w:p>
          <w:p w:rsidR="00083B72" w:rsidRDefault="00083B72" w:rsidP="00AF1E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E</w:t>
            </w:r>
          </w:p>
          <w:p w:rsidR="00083B72" w:rsidRDefault="00083B72" w:rsidP="00AF1E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M</w:t>
            </w:r>
          </w:p>
          <w:p w:rsidR="00083B72" w:rsidRPr="00552079" w:rsidRDefault="00083B72" w:rsidP="00AF1E99">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º</w:t>
            </w:r>
          </w:p>
        </w:tc>
        <w:tc>
          <w:tcPr>
            <w:tcW w:w="227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83B72" w:rsidRPr="00552079" w:rsidRDefault="00083B72" w:rsidP="00AF1E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TRANSPORTE DE GARRAFAS LUGAR DE ORIGEN</w:t>
            </w:r>
          </w:p>
        </w:tc>
        <w:tc>
          <w:tcPr>
            <w:tcW w:w="237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83B72" w:rsidRDefault="00083B72" w:rsidP="00AF1E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TRANSPORTE DE GARRAFAS LUGAR DE DESTINO</w:t>
            </w:r>
          </w:p>
        </w:tc>
        <w:tc>
          <w:tcPr>
            <w:tcW w:w="10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83B72" w:rsidRPr="00552079" w:rsidRDefault="00083B72" w:rsidP="00AF1E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UM</w:t>
            </w:r>
          </w:p>
        </w:tc>
        <w:tc>
          <w:tcPr>
            <w:tcW w:w="12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83B72" w:rsidRDefault="00083B72" w:rsidP="00AF1E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 VIAJES</w:t>
            </w:r>
          </w:p>
          <w:p w:rsidR="00083B72" w:rsidRPr="00552079" w:rsidRDefault="00083B72" w:rsidP="00AF1E99">
            <w:pPr>
              <w:jc w:val="center"/>
              <w:rPr>
                <w:rFonts w:asciiTheme="minorHAnsi" w:hAnsiTheme="minorHAnsi" w:cstheme="minorHAnsi"/>
                <w:b/>
                <w:bCs/>
                <w:color w:val="000000"/>
                <w:sz w:val="22"/>
                <w:szCs w:val="22"/>
                <w:lang w:val="es-BO" w:eastAsia="es-BO"/>
              </w:rPr>
            </w:pPr>
          </w:p>
        </w:tc>
        <w:tc>
          <w:tcPr>
            <w:tcW w:w="217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83B72" w:rsidRDefault="00083B72" w:rsidP="00AF1E99">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r>
              <w:rPr>
                <w:rFonts w:asciiTheme="minorHAnsi" w:hAnsiTheme="minorHAnsi" w:cstheme="minorHAnsi"/>
                <w:b/>
                <w:bCs/>
                <w:color w:val="000000"/>
                <w:sz w:val="22"/>
                <w:szCs w:val="22"/>
                <w:lang w:val="es-BO" w:eastAsia="es-BO"/>
              </w:rPr>
              <w:t>PROPUESTO</w:t>
            </w:r>
          </w:p>
          <w:p w:rsidR="00083B72" w:rsidRPr="00552079" w:rsidRDefault="00083B72" w:rsidP="00AF1E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EN BS.</w:t>
            </w:r>
          </w:p>
        </w:tc>
      </w:tr>
      <w:tr w:rsidR="00083B72" w:rsidRPr="00CA6819" w:rsidTr="00A26B9A">
        <w:trPr>
          <w:trHeight w:val="330"/>
        </w:trPr>
        <w:tc>
          <w:tcPr>
            <w:tcW w:w="416" w:type="dxa"/>
            <w:tcBorders>
              <w:top w:val="nil"/>
              <w:left w:val="single" w:sz="8" w:space="0" w:color="auto"/>
              <w:bottom w:val="single" w:sz="4" w:space="0" w:color="auto"/>
              <w:right w:val="single" w:sz="4" w:space="0" w:color="auto"/>
            </w:tcBorders>
            <w:shd w:val="clear" w:color="auto" w:fill="auto"/>
            <w:noWrap/>
          </w:tcPr>
          <w:p w:rsidR="00083B72" w:rsidRPr="00382C16" w:rsidRDefault="00083B72" w:rsidP="00AF1E99">
            <w:pPr>
              <w:jc w:val="center"/>
              <w:rPr>
                <w:rFonts w:asciiTheme="minorHAnsi" w:hAnsiTheme="minorHAnsi" w:cstheme="minorHAnsi"/>
                <w:sz w:val="22"/>
                <w:szCs w:val="22"/>
              </w:rPr>
            </w:pPr>
            <w:r w:rsidRPr="00382C16">
              <w:rPr>
                <w:rFonts w:asciiTheme="minorHAnsi" w:hAnsiTheme="minorHAnsi" w:cstheme="minorHAnsi"/>
                <w:sz w:val="22"/>
                <w:szCs w:val="22"/>
              </w:rPr>
              <w:t>1</w:t>
            </w:r>
          </w:p>
        </w:tc>
        <w:tc>
          <w:tcPr>
            <w:tcW w:w="2273" w:type="dxa"/>
            <w:tcBorders>
              <w:top w:val="nil"/>
              <w:left w:val="nil"/>
              <w:bottom w:val="single" w:sz="4" w:space="0" w:color="auto"/>
              <w:right w:val="single" w:sz="4" w:space="0" w:color="auto"/>
            </w:tcBorders>
            <w:shd w:val="clear" w:color="auto" w:fill="auto"/>
          </w:tcPr>
          <w:p w:rsidR="00083B72" w:rsidRPr="00382C16" w:rsidRDefault="00083B72" w:rsidP="00AF1E99">
            <w:pPr>
              <w:rPr>
                <w:rFonts w:asciiTheme="minorHAnsi" w:hAnsiTheme="minorHAnsi" w:cstheme="minorHAnsi"/>
                <w:sz w:val="22"/>
                <w:szCs w:val="22"/>
              </w:rPr>
            </w:pPr>
            <w:r w:rsidRPr="00382C16">
              <w:rPr>
                <w:rFonts w:asciiTheme="minorHAnsi" w:hAnsiTheme="minorHAnsi" w:cstheme="minorHAnsi"/>
                <w:sz w:val="22"/>
                <w:szCs w:val="22"/>
              </w:rPr>
              <w:t>PLANTA YPFB  TARIJA</w:t>
            </w:r>
          </w:p>
        </w:tc>
        <w:tc>
          <w:tcPr>
            <w:tcW w:w="2373" w:type="dxa"/>
            <w:tcBorders>
              <w:top w:val="nil"/>
              <w:left w:val="nil"/>
              <w:bottom w:val="single" w:sz="4" w:space="0" w:color="auto"/>
              <w:right w:val="single" w:sz="4" w:space="0" w:color="auto"/>
            </w:tcBorders>
            <w:shd w:val="clear" w:color="auto" w:fill="auto"/>
          </w:tcPr>
          <w:p w:rsidR="00083B72" w:rsidRPr="00382C16" w:rsidRDefault="00083B72" w:rsidP="00AF1E99">
            <w:pPr>
              <w:rPr>
                <w:rFonts w:asciiTheme="minorHAnsi" w:hAnsiTheme="minorHAnsi" w:cstheme="minorHAnsi"/>
                <w:sz w:val="22"/>
                <w:szCs w:val="22"/>
              </w:rPr>
            </w:pPr>
            <w:r w:rsidRPr="00382C16">
              <w:rPr>
                <w:rFonts w:asciiTheme="minorHAnsi" w:hAnsiTheme="minorHAnsi" w:cstheme="minorHAnsi"/>
                <w:sz w:val="22"/>
                <w:szCs w:val="22"/>
              </w:rPr>
              <w:t>PLANTA RECALIFICADORA COCHABAMBA GUALBERTO VILLARROEL</w:t>
            </w:r>
          </w:p>
        </w:tc>
        <w:tc>
          <w:tcPr>
            <w:tcW w:w="1036" w:type="dxa"/>
            <w:tcBorders>
              <w:top w:val="single" w:sz="4" w:space="0" w:color="auto"/>
              <w:left w:val="single" w:sz="4" w:space="0" w:color="auto"/>
              <w:bottom w:val="single" w:sz="4" w:space="0" w:color="auto"/>
              <w:right w:val="single" w:sz="4" w:space="0" w:color="auto"/>
            </w:tcBorders>
            <w:shd w:val="clear" w:color="000000" w:fill="FFFFFF"/>
          </w:tcPr>
          <w:p w:rsidR="00083B72" w:rsidRPr="00382C16" w:rsidRDefault="00083B72" w:rsidP="00AF1E99">
            <w:pPr>
              <w:jc w:val="center"/>
              <w:rPr>
                <w:rFonts w:asciiTheme="minorHAnsi" w:hAnsiTheme="minorHAnsi" w:cstheme="minorHAnsi"/>
                <w:color w:val="000000"/>
                <w:sz w:val="22"/>
                <w:szCs w:val="22"/>
                <w:lang w:val="es-BO" w:eastAsia="es-BO"/>
              </w:rPr>
            </w:pPr>
            <w:r w:rsidRPr="00382C16">
              <w:rPr>
                <w:rFonts w:asciiTheme="minorHAnsi" w:hAnsiTheme="minorHAnsi" w:cstheme="minorHAnsi"/>
                <w:color w:val="000000"/>
                <w:sz w:val="22"/>
                <w:szCs w:val="22"/>
                <w:lang w:val="es-BO" w:eastAsia="es-BO"/>
              </w:rPr>
              <w:t>VIAJE</w:t>
            </w:r>
          </w:p>
        </w:tc>
        <w:tc>
          <w:tcPr>
            <w:tcW w:w="1282" w:type="dxa"/>
            <w:tcBorders>
              <w:top w:val="single" w:sz="4" w:space="0" w:color="auto"/>
              <w:left w:val="single" w:sz="4" w:space="0" w:color="auto"/>
              <w:bottom w:val="single" w:sz="4" w:space="0" w:color="auto"/>
              <w:right w:val="single" w:sz="4" w:space="0" w:color="auto"/>
            </w:tcBorders>
          </w:tcPr>
          <w:p w:rsidR="00083B72" w:rsidRPr="00382C16" w:rsidRDefault="00083B72" w:rsidP="00AF1E99">
            <w:pPr>
              <w:jc w:val="center"/>
              <w:rPr>
                <w:rFonts w:asciiTheme="minorHAnsi" w:hAnsiTheme="minorHAnsi" w:cstheme="minorHAnsi"/>
                <w:color w:val="000000"/>
                <w:sz w:val="22"/>
                <w:szCs w:val="22"/>
                <w:lang w:val="es-BO" w:eastAsia="es-BO"/>
              </w:rPr>
            </w:pPr>
            <w:r w:rsidRPr="00382C16">
              <w:rPr>
                <w:rFonts w:asciiTheme="minorHAnsi" w:hAnsiTheme="minorHAnsi" w:cstheme="minorHAnsi"/>
                <w:color w:val="000000"/>
                <w:sz w:val="22"/>
                <w:szCs w:val="22"/>
                <w:lang w:val="es-BO" w:eastAsia="es-BO"/>
              </w:rPr>
              <w:t>1</w:t>
            </w:r>
          </w:p>
        </w:tc>
        <w:tc>
          <w:tcPr>
            <w:tcW w:w="2173" w:type="dxa"/>
            <w:tcBorders>
              <w:top w:val="single" w:sz="4" w:space="0" w:color="auto"/>
              <w:left w:val="single" w:sz="4" w:space="0" w:color="auto"/>
              <w:bottom w:val="single" w:sz="4" w:space="0" w:color="auto"/>
              <w:right w:val="single" w:sz="4" w:space="0" w:color="auto"/>
            </w:tcBorders>
            <w:shd w:val="clear" w:color="auto" w:fill="auto"/>
          </w:tcPr>
          <w:p w:rsidR="00083B72" w:rsidRPr="009153A7" w:rsidRDefault="00083B72" w:rsidP="00AF1E99">
            <w:pPr>
              <w:jc w:val="right"/>
              <w:rPr>
                <w:rFonts w:asciiTheme="minorHAnsi" w:hAnsiTheme="minorHAnsi" w:cstheme="minorHAnsi"/>
                <w:color w:val="000000"/>
                <w:sz w:val="22"/>
                <w:szCs w:val="22"/>
                <w:lang w:val="es-BO" w:eastAsia="es-BO"/>
              </w:rPr>
            </w:pPr>
          </w:p>
        </w:tc>
      </w:tr>
      <w:tr w:rsidR="00083B72" w:rsidRPr="00CA6819" w:rsidTr="00A26B9A">
        <w:trPr>
          <w:trHeight w:val="330"/>
        </w:trPr>
        <w:tc>
          <w:tcPr>
            <w:tcW w:w="416" w:type="dxa"/>
            <w:tcBorders>
              <w:top w:val="nil"/>
              <w:left w:val="single" w:sz="8" w:space="0" w:color="auto"/>
              <w:bottom w:val="single" w:sz="4" w:space="0" w:color="auto"/>
              <w:right w:val="single" w:sz="4" w:space="0" w:color="auto"/>
            </w:tcBorders>
            <w:shd w:val="clear" w:color="auto" w:fill="auto"/>
            <w:noWrap/>
          </w:tcPr>
          <w:p w:rsidR="00083B72" w:rsidRPr="00382C16" w:rsidRDefault="00083B72" w:rsidP="00AF1E99">
            <w:pPr>
              <w:jc w:val="center"/>
              <w:rPr>
                <w:rFonts w:asciiTheme="minorHAnsi" w:hAnsiTheme="minorHAnsi" w:cstheme="minorHAnsi"/>
                <w:sz w:val="22"/>
                <w:szCs w:val="22"/>
              </w:rPr>
            </w:pPr>
            <w:r w:rsidRPr="00382C16">
              <w:rPr>
                <w:rFonts w:asciiTheme="minorHAnsi" w:hAnsiTheme="minorHAnsi" w:cstheme="minorHAnsi"/>
                <w:sz w:val="22"/>
                <w:szCs w:val="22"/>
              </w:rPr>
              <w:t>2</w:t>
            </w:r>
          </w:p>
        </w:tc>
        <w:tc>
          <w:tcPr>
            <w:tcW w:w="2273" w:type="dxa"/>
            <w:tcBorders>
              <w:top w:val="nil"/>
              <w:left w:val="nil"/>
              <w:bottom w:val="single" w:sz="4" w:space="0" w:color="auto"/>
              <w:right w:val="single" w:sz="4" w:space="0" w:color="auto"/>
            </w:tcBorders>
            <w:shd w:val="clear" w:color="auto" w:fill="auto"/>
          </w:tcPr>
          <w:p w:rsidR="00083B72" w:rsidRPr="00382C16" w:rsidRDefault="00083B72" w:rsidP="00AF1E99">
            <w:pPr>
              <w:rPr>
                <w:rFonts w:asciiTheme="minorHAnsi" w:hAnsiTheme="minorHAnsi" w:cstheme="minorHAnsi"/>
                <w:sz w:val="22"/>
                <w:szCs w:val="22"/>
              </w:rPr>
            </w:pPr>
            <w:r w:rsidRPr="00382C16">
              <w:rPr>
                <w:rFonts w:asciiTheme="minorHAnsi" w:hAnsiTheme="minorHAnsi" w:cstheme="minorHAnsi"/>
                <w:sz w:val="22"/>
                <w:szCs w:val="22"/>
              </w:rPr>
              <w:t>PLANTA RECALIFICADORA COCHABAMBA GUALBERTO VILLARROEL</w:t>
            </w:r>
          </w:p>
        </w:tc>
        <w:tc>
          <w:tcPr>
            <w:tcW w:w="2373" w:type="dxa"/>
            <w:tcBorders>
              <w:top w:val="nil"/>
              <w:left w:val="nil"/>
              <w:bottom w:val="single" w:sz="4" w:space="0" w:color="auto"/>
              <w:right w:val="single" w:sz="4" w:space="0" w:color="auto"/>
            </w:tcBorders>
            <w:shd w:val="clear" w:color="auto" w:fill="auto"/>
          </w:tcPr>
          <w:p w:rsidR="00083B72" w:rsidRPr="00382C16" w:rsidRDefault="00083B72" w:rsidP="00AF1E99">
            <w:pPr>
              <w:rPr>
                <w:rFonts w:asciiTheme="minorHAnsi" w:hAnsiTheme="minorHAnsi" w:cstheme="minorHAnsi"/>
                <w:sz w:val="22"/>
                <w:szCs w:val="22"/>
              </w:rPr>
            </w:pPr>
            <w:r w:rsidRPr="00382C16">
              <w:rPr>
                <w:rFonts w:asciiTheme="minorHAnsi" w:hAnsiTheme="minorHAnsi" w:cstheme="minorHAnsi"/>
                <w:sz w:val="22"/>
                <w:szCs w:val="22"/>
              </w:rPr>
              <w:t xml:space="preserve">PLANTA YPFB TARIJA </w:t>
            </w:r>
          </w:p>
        </w:tc>
        <w:tc>
          <w:tcPr>
            <w:tcW w:w="1036" w:type="dxa"/>
            <w:tcBorders>
              <w:top w:val="single" w:sz="4" w:space="0" w:color="auto"/>
              <w:left w:val="single" w:sz="4" w:space="0" w:color="auto"/>
              <w:bottom w:val="single" w:sz="4" w:space="0" w:color="auto"/>
              <w:right w:val="single" w:sz="4" w:space="0" w:color="auto"/>
            </w:tcBorders>
            <w:shd w:val="clear" w:color="000000" w:fill="FFFFFF"/>
          </w:tcPr>
          <w:p w:rsidR="00083B72" w:rsidRPr="00382C16" w:rsidRDefault="00083B72" w:rsidP="00AF1E99">
            <w:pPr>
              <w:jc w:val="center"/>
              <w:rPr>
                <w:rFonts w:asciiTheme="minorHAnsi" w:hAnsiTheme="minorHAnsi" w:cstheme="minorHAnsi"/>
                <w:sz w:val="22"/>
                <w:szCs w:val="22"/>
              </w:rPr>
            </w:pPr>
            <w:r w:rsidRPr="00382C16">
              <w:rPr>
                <w:rFonts w:asciiTheme="minorHAnsi" w:hAnsiTheme="minorHAnsi" w:cstheme="minorHAnsi"/>
                <w:color w:val="000000"/>
                <w:sz w:val="22"/>
                <w:szCs w:val="22"/>
                <w:lang w:val="es-BO" w:eastAsia="es-BO"/>
              </w:rPr>
              <w:t>VIAJE</w:t>
            </w:r>
          </w:p>
        </w:tc>
        <w:tc>
          <w:tcPr>
            <w:tcW w:w="1282" w:type="dxa"/>
            <w:tcBorders>
              <w:top w:val="single" w:sz="4" w:space="0" w:color="auto"/>
              <w:left w:val="single" w:sz="4" w:space="0" w:color="auto"/>
              <w:bottom w:val="single" w:sz="4" w:space="0" w:color="auto"/>
              <w:right w:val="single" w:sz="4" w:space="0" w:color="auto"/>
            </w:tcBorders>
          </w:tcPr>
          <w:p w:rsidR="00083B72" w:rsidRPr="00382C16" w:rsidRDefault="00083B72" w:rsidP="00AF1E99">
            <w:pPr>
              <w:jc w:val="center"/>
              <w:rPr>
                <w:rFonts w:asciiTheme="minorHAnsi" w:hAnsiTheme="minorHAnsi" w:cstheme="minorHAnsi"/>
                <w:color w:val="000000"/>
                <w:sz w:val="22"/>
                <w:szCs w:val="22"/>
                <w:lang w:val="es-BO" w:eastAsia="es-BO"/>
              </w:rPr>
            </w:pPr>
            <w:r w:rsidRPr="00382C16">
              <w:rPr>
                <w:rFonts w:asciiTheme="minorHAnsi" w:hAnsiTheme="minorHAnsi" w:cstheme="minorHAnsi"/>
                <w:color w:val="000000"/>
                <w:sz w:val="22"/>
                <w:szCs w:val="22"/>
                <w:lang w:val="es-BO" w:eastAsia="es-BO"/>
              </w:rPr>
              <w:t>1</w:t>
            </w:r>
          </w:p>
        </w:tc>
        <w:tc>
          <w:tcPr>
            <w:tcW w:w="2173" w:type="dxa"/>
            <w:tcBorders>
              <w:top w:val="single" w:sz="4" w:space="0" w:color="auto"/>
              <w:left w:val="single" w:sz="4" w:space="0" w:color="auto"/>
              <w:bottom w:val="single" w:sz="4" w:space="0" w:color="auto"/>
              <w:right w:val="single" w:sz="4" w:space="0" w:color="auto"/>
            </w:tcBorders>
            <w:shd w:val="clear" w:color="auto" w:fill="auto"/>
          </w:tcPr>
          <w:p w:rsidR="00083B72" w:rsidRPr="009153A7" w:rsidRDefault="00083B72" w:rsidP="00AF1E99">
            <w:pPr>
              <w:jc w:val="right"/>
              <w:rPr>
                <w:rFonts w:asciiTheme="minorHAnsi" w:hAnsiTheme="minorHAnsi" w:cstheme="minorHAnsi"/>
                <w:color w:val="000000"/>
                <w:sz w:val="22"/>
                <w:szCs w:val="22"/>
                <w:lang w:val="es-BO" w:eastAsia="es-BO"/>
              </w:rPr>
            </w:pPr>
          </w:p>
        </w:tc>
      </w:tr>
      <w:tr w:rsidR="00083B72" w:rsidRPr="00CA6819" w:rsidTr="00A26B9A">
        <w:trPr>
          <w:trHeight w:val="330"/>
        </w:trPr>
        <w:tc>
          <w:tcPr>
            <w:tcW w:w="416" w:type="dxa"/>
            <w:tcBorders>
              <w:top w:val="nil"/>
              <w:left w:val="single" w:sz="8" w:space="0" w:color="auto"/>
              <w:bottom w:val="single" w:sz="4" w:space="0" w:color="auto"/>
              <w:right w:val="single" w:sz="4" w:space="0" w:color="auto"/>
            </w:tcBorders>
            <w:shd w:val="clear" w:color="auto" w:fill="auto"/>
            <w:noWrap/>
          </w:tcPr>
          <w:p w:rsidR="00083B72" w:rsidRPr="00382C16" w:rsidRDefault="00083B72" w:rsidP="00AF1E99">
            <w:pPr>
              <w:jc w:val="center"/>
              <w:rPr>
                <w:rFonts w:asciiTheme="minorHAnsi" w:hAnsiTheme="minorHAnsi" w:cstheme="minorHAnsi"/>
                <w:sz w:val="22"/>
                <w:szCs w:val="22"/>
              </w:rPr>
            </w:pPr>
            <w:r w:rsidRPr="00382C16">
              <w:rPr>
                <w:rFonts w:asciiTheme="minorHAnsi" w:hAnsiTheme="minorHAnsi" w:cstheme="minorHAnsi"/>
                <w:sz w:val="22"/>
                <w:szCs w:val="22"/>
              </w:rPr>
              <w:t>3</w:t>
            </w:r>
          </w:p>
        </w:tc>
        <w:tc>
          <w:tcPr>
            <w:tcW w:w="2273" w:type="dxa"/>
            <w:tcBorders>
              <w:top w:val="nil"/>
              <w:left w:val="nil"/>
              <w:bottom w:val="single" w:sz="4" w:space="0" w:color="auto"/>
              <w:right w:val="single" w:sz="4" w:space="0" w:color="auto"/>
            </w:tcBorders>
            <w:shd w:val="clear" w:color="auto" w:fill="auto"/>
          </w:tcPr>
          <w:p w:rsidR="00083B72" w:rsidRPr="00382C16" w:rsidRDefault="00083B72" w:rsidP="00AF1E99">
            <w:pPr>
              <w:rPr>
                <w:rFonts w:asciiTheme="minorHAnsi" w:hAnsiTheme="minorHAnsi" w:cstheme="minorHAnsi"/>
                <w:sz w:val="22"/>
                <w:szCs w:val="22"/>
              </w:rPr>
            </w:pPr>
            <w:r w:rsidRPr="00382C16">
              <w:rPr>
                <w:rFonts w:asciiTheme="minorHAnsi" w:hAnsiTheme="minorHAnsi" w:cstheme="minorHAnsi"/>
                <w:sz w:val="22"/>
                <w:szCs w:val="22"/>
              </w:rPr>
              <w:t xml:space="preserve">PLANTA YPFB TARIJA </w:t>
            </w:r>
          </w:p>
        </w:tc>
        <w:tc>
          <w:tcPr>
            <w:tcW w:w="2373" w:type="dxa"/>
            <w:tcBorders>
              <w:top w:val="nil"/>
              <w:left w:val="nil"/>
              <w:bottom w:val="single" w:sz="4" w:space="0" w:color="auto"/>
              <w:right w:val="single" w:sz="4" w:space="0" w:color="auto"/>
            </w:tcBorders>
            <w:shd w:val="clear" w:color="auto" w:fill="auto"/>
          </w:tcPr>
          <w:p w:rsidR="00083B72" w:rsidRPr="00382C16" w:rsidRDefault="00083B72" w:rsidP="00AF1E99">
            <w:pPr>
              <w:rPr>
                <w:rFonts w:asciiTheme="minorHAnsi" w:hAnsiTheme="minorHAnsi" w:cstheme="minorHAnsi"/>
                <w:sz w:val="22"/>
                <w:szCs w:val="22"/>
              </w:rPr>
            </w:pPr>
            <w:r w:rsidRPr="00382C16">
              <w:rPr>
                <w:rFonts w:asciiTheme="minorHAnsi" w:hAnsiTheme="minorHAnsi" w:cstheme="minorHAnsi"/>
                <w:sz w:val="22"/>
                <w:szCs w:val="22"/>
              </w:rPr>
              <w:t xml:space="preserve">PLANTA RECALIFICADORA  QHORA </w:t>
            </w:r>
            <w:proofErr w:type="spellStart"/>
            <w:r w:rsidRPr="00382C16">
              <w:rPr>
                <w:rFonts w:asciiTheme="minorHAnsi" w:hAnsiTheme="minorHAnsi" w:cstheme="minorHAnsi"/>
                <w:sz w:val="22"/>
                <w:szCs w:val="22"/>
              </w:rPr>
              <w:t>QHORA</w:t>
            </w:r>
            <w:proofErr w:type="spellEnd"/>
            <w:r w:rsidRPr="00382C16">
              <w:rPr>
                <w:rFonts w:asciiTheme="minorHAnsi" w:hAnsiTheme="minorHAnsi" w:cstheme="minorHAnsi"/>
                <w:sz w:val="22"/>
                <w:szCs w:val="22"/>
              </w:rPr>
              <w:t xml:space="preserve">  SUCRE</w:t>
            </w:r>
          </w:p>
        </w:tc>
        <w:tc>
          <w:tcPr>
            <w:tcW w:w="1036" w:type="dxa"/>
            <w:tcBorders>
              <w:top w:val="single" w:sz="4" w:space="0" w:color="auto"/>
              <w:left w:val="single" w:sz="4" w:space="0" w:color="auto"/>
              <w:bottom w:val="single" w:sz="4" w:space="0" w:color="auto"/>
              <w:right w:val="single" w:sz="4" w:space="0" w:color="auto"/>
            </w:tcBorders>
            <w:shd w:val="clear" w:color="000000" w:fill="FFFFFF"/>
          </w:tcPr>
          <w:p w:rsidR="00083B72" w:rsidRPr="00382C16" w:rsidRDefault="00083B72" w:rsidP="00AF1E99">
            <w:pPr>
              <w:jc w:val="center"/>
              <w:rPr>
                <w:rFonts w:asciiTheme="minorHAnsi" w:hAnsiTheme="minorHAnsi" w:cstheme="minorHAnsi"/>
                <w:sz w:val="22"/>
                <w:szCs w:val="22"/>
              </w:rPr>
            </w:pPr>
            <w:r w:rsidRPr="00382C16">
              <w:rPr>
                <w:rFonts w:asciiTheme="minorHAnsi" w:hAnsiTheme="minorHAnsi" w:cstheme="minorHAnsi"/>
                <w:color w:val="000000"/>
                <w:sz w:val="22"/>
                <w:szCs w:val="22"/>
                <w:lang w:val="es-BO" w:eastAsia="es-BO"/>
              </w:rPr>
              <w:t>VIAJE</w:t>
            </w:r>
          </w:p>
        </w:tc>
        <w:tc>
          <w:tcPr>
            <w:tcW w:w="1282" w:type="dxa"/>
            <w:tcBorders>
              <w:top w:val="single" w:sz="4" w:space="0" w:color="auto"/>
              <w:left w:val="single" w:sz="4" w:space="0" w:color="auto"/>
              <w:bottom w:val="single" w:sz="4" w:space="0" w:color="auto"/>
              <w:right w:val="single" w:sz="4" w:space="0" w:color="auto"/>
            </w:tcBorders>
          </w:tcPr>
          <w:p w:rsidR="00083B72" w:rsidRPr="00382C16" w:rsidRDefault="00083B72" w:rsidP="00AF1E99">
            <w:pPr>
              <w:jc w:val="center"/>
              <w:rPr>
                <w:rFonts w:asciiTheme="minorHAnsi" w:hAnsiTheme="minorHAnsi" w:cstheme="minorHAnsi"/>
                <w:color w:val="000000"/>
                <w:sz w:val="22"/>
                <w:szCs w:val="22"/>
                <w:lang w:val="es-BO" w:eastAsia="es-BO"/>
              </w:rPr>
            </w:pPr>
            <w:r w:rsidRPr="00382C16">
              <w:rPr>
                <w:rFonts w:asciiTheme="minorHAnsi" w:hAnsiTheme="minorHAnsi" w:cstheme="minorHAnsi"/>
                <w:color w:val="000000"/>
                <w:sz w:val="22"/>
                <w:szCs w:val="22"/>
                <w:lang w:val="es-BO" w:eastAsia="es-BO"/>
              </w:rPr>
              <w:t>1</w:t>
            </w:r>
          </w:p>
        </w:tc>
        <w:tc>
          <w:tcPr>
            <w:tcW w:w="2173" w:type="dxa"/>
            <w:tcBorders>
              <w:top w:val="single" w:sz="4" w:space="0" w:color="auto"/>
              <w:left w:val="single" w:sz="4" w:space="0" w:color="auto"/>
              <w:bottom w:val="single" w:sz="4" w:space="0" w:color="auto"/>
              <w:right w:val="single" w:sz="4" w:space="0" w:color="auto"/>
            </w:tcBorders>
            <w:shd w:val="clear" w:color="auto" w:fill="auto"/>
          </w:tcPr>
          <w:p w:rsidR="00083B72" w:rsidRPr="009153A7" w:rsidRDefault="00083B72" w:rsidP="00AF1E99">
            <w:pPr>
              <w:jc w:val="right"/>
              <w:rPr>
                <w:rFonts w:asciiTheme="minorHAnsi" w:hAnsiTheme="minorHAnsi" w:cstheme="minorHAnsi"/>
                <w:color w:val="000000"/>
                <w:sz w:val="22"/>
                <w:szCs w:val="22"/>
                <w:lang w:val="es-BO" w:eastAsia="es-BO"/>
              </w:rPr>
            </w:pPr>
          </w:p>
        </w:tc>
      </w:tr>
      <w:tr w:rsidR="00083B72" w:rsidRPr="00CA6819" w:rsidTr="00A26B9A">
        <w:trPr>
          <w:trHeight w:val="330"/>
        </w:trPr>
        <w:tc>
          <w:tcPr>
            <w:tcW w:w="416" w:type="dxa"/>
            <w:tcBorders>
              <w:top w:val="single" w:sz="4" w:space="0" w:color="auto"/>
              <w:left w:val="single" w:sz="8" w:space="0" w:color="auto"/>
              <w:bottom w:val="single" w:sz="4" w:space="0" w:color="auto"/>
              <w:right w:val="single" w:sz="4" w:space="0" w:color="auto"/>
            </w:tcBorders>
            <w:shd w:val="clear" w:color="auto" w:fill="auto"/>
            <w:noWrap/>
          </w:tcPr>
          <w:p w:rsidR="00083B72" w:rsidRPr="00382C16" w:rsidRDefault="00083B72" w:rsidP="00AF1E99">
            <w:pPr>
              <w:jc w:val="center"/>
              <w:rPr>
                <w:rFonts w:asciiTheme="minorHAnsi" w:hAnsiTheme="minorHAnsi" w:cstheme="minorHAnsi"/>
                <w:sz w:val="22"/>
                <w:szCs w:val="22"/>
              </w:rPr>
            </w:pPr>
            <w:r w:rsidRPr="00382C16">
              <w:rPr>
                <w:rFonts w:asciiTheme="minorHAnsi" w:hAnsiTheme="minorHAnsi" w:cstheme="minorHAnsi"/>
                <w:sz w:val="22"/>
                <w:szCs w:val="22"/>
              </w:rPr>
              <w:t>4</w:t>
            </w:r>
          </w:p>
        </w:tc>
        <w:tc>
          <w:tcPr>
            <w:tcW w:w="2273" w:type="dxa"/>
            <w:tcBorders>
              <w:top w:val="single" w:sz="4" w:space="0" w:color="auto"/>
              <w:left w:val="nil"/>
              <w:bottom w:val="single" w:sz="4" w:space="0" w:color="auto"/>
              <w:right w:val="single" w:sz="4" w:space="0" w:color="auto"/>
            </w:tcBorders>
            <w:shd w:val="clear" w:color="auto" w:fill="auto"/>
          </w:tcPr>
          <w:p w:rsidR="00083B72" w:rsidRPr="00382C16" w:rsidRDefault="00083B72" w:rsidP="00AF1E99">
            <w:pPr>
              <w:rPr>
                <w:rFonts w:asciiTheme="minorHAnsi" w:hAnsiTheme="minorHAnsi" w:cstheme="minorHAnsi"/>
                <w:sz w:val="22"/>
                <w:szCs w:val="22"/>
              </w:rPr>
            </w:pPr>
            <w:r w:rsidRPr="00382C16">
              <w:rPr>
                <w:rFonts w:asciiTheme="minorHAnsi" w:hAnsiTheme="minorHAnsi" w:cstheme="minorHAnsi"/>
                <w:sz w:val="22"/>
                <w:szCs w:val="22"/>
              </w:rPr>
              <w:t xml:space="preserve">PLANTA RECALIFICADORA QHORA </w:t>
            </w:r>
            <w:proofErr w:type="spellStart"/>
            <w:r w:rsidRPr="00382C16">
              <w:rPr>
                <w:rFonts w:asciiTheme="minorHAnsi" w:hAnsiTheme="minorHAnsi" w:cstheme="minorHAnsi"/>
                <w:sz w:val="22"/>
                <w:szCs w:val="22"/>
              </w:rPr>
              <w:t>QHORA</w:t>
            </w:r>
            <w:proofErr w:type="spellEnd"/>
            <w:r w:rsidRPr="00382C16">
              <w:rPr>
                <w:rFonts w:asciiTheme="minorHAnsi" w:hAnsiTheme="minorHAnsi" w:cstheme="minorHAnsi"/>
                <w:sz w:val="22"/>
                <w:szCs w:val="22"/>
              </w:rPr>
              <w:t xml:space="preserve">  SUCRE</w:t>
            </w:r>
          </w:p>
        </w:tc>
        <w:tc>
          <w:tcPr>
            <w:tcW w:w="2373" w:type="dxa"/>
            <w:tcBorders>
              <w:top w:val="single" w:sz="4" w:space="0" w:color="auto"/>
              <w:left w:val="nil"/>
              <w:bottom w:val="single" w:sz="4" w:space="0" w:color="auto"/>
              <w:right w:val="single" w:sz="4" w:space="0" w:color="auto"/>
            </w:tcBorders>
            <w:shd w:val="clear" w:color="auto" w:fill="auto"/>
          </w:tcPr>
          <w:p w:rsidR="00083B72" w:rsidRPr="00382C16" w:rsidRDefault="00083B72" w:rsidP="00AF1E99">
            <w:pPr>
              <w:rPr>
                <w:rFonts w:asciiTheme="minorHAnsi" w:hAnsiTheme="minorHAnsi" w:cstheme="minorHAnsi"/>
                <w:sz w:val="22"/>
                <w:szCs w:val="22"/>
              </w:rPr>
            </w:pPr>
            <w:r w:rsidRPr="00382C16">
              <w:rPr>
                <w:rFonts w:asciiTheme="minorHAnsi" w:hAnsiTheme="minorHAnsi" w:cstheme="minorHAnsi"/>
                <w:sz w:val="22"/>
                <w:szCs w:val="22"/>
              </w:rPr>
              <w:t xml:space="preserve">PLANTA YPFB TARIJA </w:t>
            </w:r>
          </w:p>
        </w:tc>
        <w:tc>
          <w:tcPr>
            <w:tcW w:w="1036" w:type="dxa"/>
            <w:tcBorders>
              <w:top w:val="single" w:sz="4" w:space="0" w:color="auto"/>
              <w:left w:val="single" w:sz="4" w:space="0" w:color="auto"/>
              <w:bottom w:val="single" w:sz="4" w:space="0" w:color="auto"/>
              <w:right w:val="single" w:sz="4" w:space="0" w:color="auto"/>
            </w:tcBorders>
            <w:shd w:val="clear" w:color="000000" w:fill="FFFFFF"/>
          </w:tcPr>
          <w:p w:rsidR="00083B72" w:rsidRPr="00382C16" w:rsidRDefault="00083B72" w:rsidP="00AF1E99">
            <w:pPr>
              <w:jc w:val="center"/>
              <w:rPr>
                <w:rFonts w:asciiTheme="minorHAnsi" w:hAnsiTheme="minorHAnsi" w:cstheme="minorHAnsi"/>
                <w:sz w:val="22"/>
                <w:szCs w:val="22"/>
              </w:rPr>
            </w:pPr>
            <w:r w:rsidRPr="00382C16">
              <w:rPr>
                <w:rFonts w:asciiTheme="minorHAnsi" w:hAnsiTheme="minorHAnsi" w:cstheme="minorHAnsi"/>
                <w:color w:val="000000"/>
                <w:sz w:val="22"/>
                <w:szCs w:val="22"/>
                <w:lang w:val="es-BO" w:eastAsia="es-BO"/>
              </w:rPr>
              <w:t>VIAJE</w:t>
            </w:r>
          </w:p>
        </w:tc>
        <w:tc>
          <w:tcPr>
            <w:tcW w:w="1282" w:type="dxa"/>
            <w:tcBorders>
              <w:top w:val="single" w:sz="4" w:space="0" w:color="auto"/>
              <w:left w:val="single" w:sz="4" w:space="0" w:color="auto"/>
              <w:bottom w:val="single" w:sz="4" w:space="0" w:color="auto"/>
              <w:right w:val="single" w:sz="4" w:space="0" w:color="auto"/>
            </w:tcBorders>
          </w:tcPr>
          <w:p w:rsidR="00083B72" w:rsidRPr="00382C16" w:rsidRDefault="00083B72" w:rsidP="00AF1E99">
            <w:pPr>
              <w:jc w:val="center"/>
              <w:rPr>
                <w:rFonts w:asciiTheme="minorHAnsi" w:hAnsiTheme="minorHAnsi" w:cstheme="minorHAnsi"/>
                <w:color w:val="000000"/>
                <w:sz w:val="22"/>
                <w:szCs w:val="22"/>
                <w:lang w:val="es-BO" w:eastAsia="es-BO"/>
              </w:rPr>
            </w:pPr>
            <w:r w:rsidRPr="00382C16">
              <w:rPr>
                <w:rFonts w:asciiTheme="minorHAnsi" w:hAnsiTheme="minorHAnsi" w:cstheme="minorHAnsi"/>
                <w:color w:val="000000"/>
                <w:sz w:val="22"/>
                <w:szCs w:val="22"/>
                <w:lang w:val="es-BO" w:eastAsia="es-BO"/>
              </w:rPr>
              <w:t>1</w:t>
            </w:r>
          </w:p>
        </w:tc>
        <w:tc>
          <w:tcPr>
            <w:tcW w:w="2173" w:type="dxa"/>
            <w:tcBorders>
              <w:top w:val="single" w:sz="4" w:space="0" w:color="auto"/>
              <w:left w:val="single" w:sz="4" w:space="0" w:color="auto"/>
              <w:bottom w:val="single" w:sz="4" w:space="0" w:color="auto"/>
              <w:right w:val="single" w:sz="4" w:space="0" w:color="auto"/>
            </w:tcBorders>
            <w:shd w:val="clear" w:color="auto" w:fill="auto"/>
          </w:tcPr>
          <w:p w:rsidR="00083B72" w:rsidRPr="009153A7" w:rsidRDefault="00083B72" w:rsidP="00AF1E99">
            <w:pPr>
              <w:jc w:val="right"/>
              <w:rPr>
                <w:rFonts w:asciiTheme="minorHAnsi" w:hAnsiTheme="minorHAnsi" w:cstheme="minorHAnsi"/>
                <w:color w:val="000000"/>
                <w:sz w:val="22"/>
                <w:szCs w:val="22"/>
                <w:lang w:val="es-BO" w:eastAsia="es-BO"/>
              </w:rPr>
            </w:pPr>
          </w:p>
        </w:tc>
      </w:tr>
      <w:tr w:rsidR="00083B72" w:rsidRPr="00CA6819" w:rsidTr="00A26B9A">
        <w:trPr>
          <w:trHeight w:val="330"/>
        </w:trPr>
        <w:tc>
          <w:tcPr>
            <w:tcW w:w="416" w:type="dxa"/>
            <w:tcBorders>
              <w:top w:val="single" w:sz="4" w:space="0" w:color="auto"/>
              <w:left w:val="single" w:sz="8" w:space="0" w:color="auto"/>
              <w:bottom w:val="single" w:sz="4" w:space="0" w:color="auto"/>
              <w:right w:val="single" w:sz="4" w:space="0" w:color="auto"/>
            </w:tcBorders>
            <w:shd w:val="clear" w:color="auto" w:fill="auto"/>
            <w:noWrap/>
          </w:tcPr>
          <w:p w:rsidR="00083B72" w:rsidRPr="00382C16" w:rsidRDefault="00083B72" w:rsidP="00AF1E99">
            <w:pPr>
              <w:jc w:val="center"/>
              <w:rPr>
                <w:rFonts w:asciiTheme="minorHAnsi" w:hAnsiTheme="minorHAnsi" w:cstheme="minorHAnsi"/>
                <w:sz w:val="22"/>
                <w:szCs w:val="22"/>
              </w:rPr>
            </w:pPr>
            <w:r w:rsidRPr="00382C16">
              <w:rPr>
                <w:rFonts w:asciiTheme="minorHAnsi" w:hAnsiTheme="minorHAnsi" w:cstheme="minorHAnsi"/>
                <w:sz w:val="22"/>
                <w:szCs w:val="22"/>
              </w:rPr>
              <w:t>5</w:t>
            </w:r>
          </w:p>
        </w:tc>
        <w:tc>
          <w:tcPr>
            <w:tcW w:w="2273" w:type="dxa"/>
            <w:tcBorders>
              <w:top w:val="single" w:sz="4" w:space="0" w:color="auto"/>
              <w:left w:val="nil"/>
              <w:bottom w:val="single" w:sz="4" w:space="0" w:color="auto"/>
              <w:right w:val="single" w:sz="4" w:space="0" w:color="auto"/>
            </w:tcBorders>
            <w:shd w:val="clear" w:color="auto" w:fill="auto"/>
          </w:tcPr>
          <w:p w:rsidR="00083B72" w:rsidRPr="00382C16" w:rsidRDefault="00083B72" w:rsidP="00AF1E99">
            <w:pPr>
              <w:rPr>
                <w:rFonts w:asciiTheme="minorHAnsi" w:hAnsiTheme="minorHAnsi" w:cstheme="minorHAnsi"/>
                <w:sz w:val="22"/>
                <w:szCs w:val="22"/>
              </w:rPr>
            </w:pPr>
            <w:r w:rsidRPr="00382C16">
              <w:rPr>
                <w:rFonts w:asciiTheme="minorHAnsi" w:hAnsiTheme="minorHAnsi" w:cstheme="minorHAnsi"/>
                <w:sz w:val="22"/>
                <w:szCs w:val="22"/>
              </w:rPr>
              <w:t xml:space="preserve">PLANTA YPFB  TARIJA </w:t>
            </w:r>
          </w:p>
        </w:tc>
        <w:tc>
          <w:tcPr>
            <w:tcW w:w="2373" w:type="dxa"/>
            <w:tcBorders>
              <w:top w:val="single" w:sz="4" w:space="0" w:color="auto"/>
              <w:left w:val="nil"/>
              <w:bottom w:val="single" w:sz="4" w:space="0" w:color="auto"/>
              <w:right w:val="single" w:sz="4" w:space="0" w:color="auto"/>
            </w:tcBorders>
            <w:shd w:val="clear" w:color="auto" w:fill="auto"/>
          </w:tcPr>
          <w:p w:rsidR="00083B72" w:rsidRPr="00382C16" w:rsidRDefault="00083B72" w:rsidP="00AF1E99">
            <w:pPr>
              <w:rPr>
                <w:rFonts w:asciiTheme="minorHAnsi" w:hAnsiTheme="minorHAnsi" w:cstheme="minorHAnsi"/>
                <w:sz w:val="22"/>
                <w:szCs w:val="22"/>
              </w:rPr>
            </w:pPr>
            <w:r w:rsidRPr="00382C16">
              <w:rPr>
                <w:rFonts w:asciiTheme="minorHAnsi" w:hAnsiTheme="minorHAnsi" w:cstheme="minorHAnsi"/>
                <w:sz w:val="22"/>
                <w:szCs w:val="22"/>
              </w:rPr>
              <w:t>PLANTA  ZONA COMERCIAL VILLAMONTES</w:t>
            </w:r>
          </w:p>
        </w:tc>
        <w:tc>
          <w:tcPr>
            <w:tcW w:w="1036" w:type="dxa"/>
            <w:tcBorders>
              <w:top w:val="single" w:sz="4" w:space="0" w:color="auto"/>
              <w:left w:val="single" w:sz="4" w:space="0" w:color="auto"/>
              <w:bottom w:val="single" w:sz="4" w:space="0" w:color="auto"/>
              <w:right w:val="single" w:sz="4" w:space="0" w:color="auto"/>
            </w:tcBorders>
            <w:shd w:val="clear" w:color="000000" w:fill="FFFFFF"/>
          </w:tcPr>
          <w:p w:rsidR="00083B72" w:rsidRPr="00382C16" w:rsidRDefault="00083B72" w:rsidP="00AF1E99">
            <w:pPr>
              <w:jc w:val="center"/>
              <w:rPr>
                <w:rFonts w:asciiTheme="minorHAnsi" w:hAnsiTheme="minorHAnsi" w:cstheme="minorHAnsi"/>
                <w:sz w:val="22"/>
                <w:szCs w:val="22"/>
              </w:rPr>
            </w:pPr>
            <w:r w:rsidRPr="00382C16">
              <w:rPr>
                <w:rFonts w:asciiTheme="minorHAnsi" w:hAnsiTheme="minorHAnsi" w:cstheme="minorHAnsi"/>
                <w:color w:val="000000"/>
                <w:sz w:val="22"/>
                <w:szCs w:val="22"/>
                <w:lang w:val="es-BO" w:eastAsia="es-BO"/>
              </w:rPr>
              <w:t>VIAJE</w:t>
            </w:r>
          </w:p>
        </w:tc>
        <w:tc>
          <w:tcPr>
            <w:tcW w:w="1282" w:type="dxa"/>
            <w:tcBorders>
              <w:top w:val="single" w:sz="4" w:space="0" w:color="auto"/>
              <w:left w:val="single" w:sz="4" w:space="0" w:color="auto"/>
              <w:bottom w:val="single" w:sz="4" w:space="0" w:color="auto"/>
              <w:right w:val="single" w:sz="4" w:space="0" w:color="auto"/>
            </w:tcBorders>
          </w:tcPr>
          <w:p w:rsidR="00083B72" w:rsidRPr="00382C16" w:rsidRDefault="00083B72" w:rsidP="00AF1E99">
            <w:pPr>
              <w:jc w:val="center"/>
              <w:rPr>
                <w:rFonts w:asciiTheme="minorHAnsi" w:hAnsiTheme="minorHAnsi" w:cstheme="minorHAnsi"/>
                <w:color w:val="000000"/>
                <w:sz w:val="22"/>
                <w:szCs w:val="22"/>
                <w:lang w:val="es-BO" w:eastAsia="es-BO"/>
              </w:rPr>
            </w:pPr>
            <w:r w:rsidRPr="00382C16">
              <w:rPr>
                <w:rFonts w:asciiTheme="minorHAnsi" w:hAnsiTheme="minorHAnsi" w:cstheme="minorHAnsi"/>
                <w:color w:val="000000"/>
                <w:sz w:val="22"/>
                <w:szCs w:val="22"/>
                <w:lang w:val="es-BO" w:eastAsia="es-BO"/>
              </w:rPr>
              <w:t>1</w:t>
            </w:r>
          </w:p>
        </w:tc>
        <w:tc>
          <w:tcPr>
            <w:tcW w:w="2173" w:type="dxa"/>
            <w:tcBorders>
              <w:top w:val="single" w:sz="4" w:space="0" w:color="auto"/>
              <w:left w:val="single" w:sz="4" w:space="0" w:color="auto"/>
              <w:bottom w:val="single" w:sz="4" w:space="0" w:color="auto"/>
              <w:right w:val="single" w:sz="4" w:space="0" w:color="auto"/>
            </w:tcBorders>
            <w:shd w:val="clear" w:color="auto" w:fill="auto"/>
          </w:tcPr>
          <w:p w:rsidR="00083B72" w:rsidRPr="009153A7" w:rsidRDefault="00083B72" w:rsidP="00AF1E99">
            <w:pPr>
              <w:jc w:val="right"/>
              <w:rPr>
                <w:rFonts w:asciiTheme="minorHAnsi" w:hAnsiTheme="minorHAnsi" w:cstheme="minorHAnsi"/>
                <w:color w:val="000000"/>
                <w:sz w:val="22"/>
                <w:szCs w:val="22"/>
                <w:lang w:val="es-BO" w:eastAsia="es-BO"/>
              </w:rPr>
            </w:pPr>
          </w:p>
        </w:tc>
      </w:tr>
      <w:tr w:rsidR="00083B72" w:rsidRPr="00CA6819" w:rsidTr="00A26B9A">
        <w:trPr>
          <w:trHeight w:val="330"/>
        </w:trPr>
        <w:tc>
          <w:tcPr>
            <w:tcW w:w="416" w:type="dxa"/>
            <w:tcBorders>
              <w:top w:val="single" w:sz="4" w:space="0" w:color="auto"/>
              <w:left w:val="single" w:sz="8" w:space="0" w:color="auto"/>
              <w:bottom w:val="single" w:sz="4" w:space="0" w:color="auto"/>
              <w:right w:val="single" w:sz="4" w:space="0" w:color="auto"/>
            </w:tcBorders>
            <w:shd w:val="clear" w:color="auto" w:fill="auto"/>
            <w:noWrap/>
          </w:tcPr>
          <w:p w:rsidR="00083B72" w:rsidRPr="00382C16" w:rsidRDefault="00083B72" w:rsidP="00AF1E99">
            <w:pPr>
              <w:jc w:val="center"/>
              <w:rPr>
                <w:rFonts w:asciiTheme="minorHAnsi" w:hAnsiTheme="minorHAnsi" w:cstheme="minorHAnsi"/>
                <w:sz w:val="22"/>
                <w:szCs w:val="22"/>
              </w:rPr>
            </w:pPr>
            <w:r w:rsidRPr="00382C16">
              <w:rPr>
                <w:rFonts w:asciiTheme="minorHAnsi" w:hAnsiTheme="minorHAnsi" w:cstheme="minorHAnsi"/>
                <w:sz w:val="22"/>
                <w:szCs w:val="22"/>
              </w:rPr>
              <w:t>6</w:t>
            </w:r>
          </w:p>
        </w:tc>
        <w:tc>
          <w:tcPr>
            <w:tcW w:w="2273" w:type="dxa"/>
            <w:tcBorders>
              <w:top w:val="single" w:sz="4" w:space="0" w:color="auto"/>
              <w:left w:val="nil"/>
              <w:bottom w:val="single" w:sz="4" w:space="0" w:color="auto"/>
              <w:right w:val="single" w:sz="4" w:space="0" w:color="auto"/>
            </w:tcBorders>
            <w:shd w:val="clear" w:color="auto" w:fill="auto"/>
          </w:tcPr>
          <w:p w:rsidR="00083B72" w:rsidRPr="00382C16" w:rsidRDefault="00083B72" w:rsidP="00AF1E99">
            <w:pPr>
              <w:rPr>
                <w:rFonts w:asciiTheme="minorHAnsi" w:hAnsiTheme="minorHAnsi" w:cstheme="minorHAnsi"/>
                <w:sz w:val="22"/>
                <w:szCs w:val="22"/>
              </w:rPr>
            </w:pPr>
            <w:r w:rsidRPr="00382C16">
              <w:rPr>
                <w:rFonts w:asciiTheme="minorHAnsi" w:hAnsiTheme="minorHAnsi" w:cstheme="minorHAnsi"/>
                <w:sz w:val="22"/>
                <w:szCs w:val="22"/>
              </w:rPr>
              <w:t>PLANTA  ZONA COMERCIAL VILLAMONTES</w:t>
            </w:r>
          </w:p>
        </w:tc>
        <w:tc>
          <w:tcPr>
            <w:tcW w:w="2373" w:type="dxa"/>
            <w:tcBorders>
              <w:top w:val="single" w:sz="4" w:space="0" w:color="auto"/>
              <w:left w:val="nil"/>
              <w:bottom w:val="single" w:sz="4" w:space="0" w:color="auto"/>
              <w:right w:val="single" w:sz="4" w:space="0" w:color="auto"/>
            </w:tcBorders>
            <w:shd w:val="clear" w:color="auto" w:fill="auto"/>
          </w:tcPr>
          <w:p w:rsidR="00083B72" w:rsidRPr="00382C16" w:rsidRDefault="00083B72" w:rsidP="00AF1E99">
            <w:pPr>
              <w:rPr>
                <w:rFonts w:asciiTheme="minorHAnsi" w:hAnsiTheme="minorHAnsi" w:cstheme="minorHAnsi"/>
                <w:sz w:val="22"/>
                <w:szCs w:val="22"/>
              </w:rPr>
            </w:pPr>
            <w:r w:rsidRPr="00382C16">
              <w:rPr>
                <w:rFonts w:asciiTheme="minorHAnsi" w:hAnsiTheme="minorHAnsi" w:cstheme="minorHAnsi"/>
                <w:sz w:val="22"/>
                <w:szCs w:val="22"/>
              </w:rPr>
              <w:t xml:space="preserve">PLANTA YPFB  TARIJA </w:t>
            </w:r>
          </w:p>
        </w:tc>
        <w:tc>
          <w:tcPr>
            <w:tcW w:w="1036" w:type="dxa"/>
            <w:tcBorders>
              <w:top w:val="single" w:sz="4" w:space="0" w:color="auto"/>
              <w:left w:val="single" w:sz="4" w:space="0" w:color="auto"/>
              <w:bottom w:val="single" w:sz="4" w:space="0" w:color="auto"/>
              <w:right w:val="single" w:sz="4" w:space="0" w:color="auto"/>
            </w:tcBorders>
            <w:shd w:val="clear" w:color="000000" w:fill="FFFFFF"/>
          </w:tcPr>
          <w:p w:rsidR="00083B72" w:rsidRPr="00382C16" w:rsidRDefault="00083B72" w:rsidP="00AF1E99">
            <w:pPr>
              <w:jc w:val="center"/>
              <w:rPr>
                <w:rFonts w:asciiTheme="minorHAnsi" w:hAnsiTheme="minorHAnsi" w:cstheme="minorHAnsi"/>
                <w:sz w:val="22"/>
                <w:szCs w:val="22"/>
              </w:rPr>
            </w:pPr>
            <w:r w:rsidRPr="00382C16">
              <w:rPr>
                <w:rFonts w:asciiTheme="minorHAnsi" w:hAnsiTheme="minorHAnsi" w:cstheme="minorHAnsi"/>
                <w:color w:val="000000"/>
                <w:sz w:val="22"/>
                <w:szCs w:val="22"/>
                <w:lang w:val="es-BO" w:eastAsia="es-BO"/>
              </w:rPr>
              <w:t>VIAJE</w:t>
            </w:r>
          </w:p>
        </w:tc>
        <w:tc>
          <w:tcPr>
            <w:tcW w:w="1282" w:type="dxa"/>
            <w:tcBorders>
              <w:top w:val="single" w:sz="4" w:space="0" w:color="auto"/>
              <w:left w:val="single" w:sz="4" w:space="0" w:color="auto"/>
              <w:bottom w:val="single" w:sz="4" w:space="0" w:color="auto"/>
              <w:right w:val="single" w:sz="4" w:space="0" w:color="auto"/>
            </w:tcBorders>
          </w:tcPr>
          <w:p w:rsidR="00083B72" w:rsidRPr="00382C16" w:rsidRDefault="00083B72" w:rsidP="00AF1E99">
            <w:pPr>
              <w:jc w:val="center"/>
              <w:rPr>
                <w:rFonts w:asciiTheme="minorHAnsi" w:hAnsiTheme="minorHAnsi" w:cstheme="minorHAnsi"/>
                <w:color w:val="000000"/>
                <w:sz w:val="22"/>
                <w:szCs w:val="22"/>
                <w:lang w:val="es-BO" w:eastAsia="es-BO"/>
              </w:rPr>
            </w:pPr>
            <w:r w:rsidRPr="00382C16">
              <w:rPr>
                <w:rFonts w:asciiTheme="minorHAnsi" w:hAnsiTheme="minorHAnsi" w:cstheme="minorHAnsi"/>
                <w:color w:val="000000"/>
                <w:sz w:val="22"/>
                <w:szCs w:val="22"/>
                <w:lang w:val="es-BO" w:eastAsia="es-BO"/>
              </w:rPr>
              <w:t>1</w:t>
            </w:r>
          </w:p>
        </w:tc>
        <w:tc>
          <w:tcPr>
            <w:tcW w:w="2173" w:type="dxa"/>
            <w:tcBorders>
              <w:top w:val="single" w:sz="4" w:space="0" w:color="auto"/>
              <w:left w:val="single" w:sz="4" w:space="0" w:color="auto"/>
              <w:bottom w:val="single" w:sz="4" w:space="0" w:color="auto"/>
              <w:right w:val="single" w:sz="4" w:space="0" w:color="auto"/>
            </w:tcBorders>
            <w:shd w:val="clear" w:color="auto" w:fill="auto"/>
          </w:tcPr>
          <w:p w:rsidR="00083B72" w:rsidRPr="009153A7" w:rsidRDefault="00083B72" w:rsidP="00AF1E99">
            <w:pPr>
              <w:jc w:val="right"/>
              <w:rPr>
                <w:rFonts w:asciiTheme="minorHAnsi" w:hAnsiTheme="minorHAnsi" w:cstheme="minorHAnsi"/>
                <w:color w:val="000000"/>
                <w:sz w:val="22"/>
                <w:szCs w:val="22"/>
                <w:lang w:val="es-BO" w:eastAsia="es-BO"/>
              </w:rPr>
            </w:pPr>
          </w:p>
        </w:tc>
      </w:tr>
      <w:tr w:rsidR="00083B72" w:rsidRPr="00CA6819" w:rsidTr="00A26B9A">
        <w:trPr>
          <w:trHeight w:val="330"/>
        </w:trPr>
        <w:tc>
          <w:tcPr>
            <w:tcW w:w="416" w:type="dxa"/>
            <w:tcBorders>
              <w:top w:val="single" w:sz="4" w:space="0" w:color="auto"/>
              <w:left w:val="single" w:sz="8" w:space="0" w:color="auto"/>
              <w:bottom w:val="single" w:sz="4" w:space="0" w:color="auto"/>
              <w:right w:val="single" w:sz="4" w:space="0" w:color="auto"/>
            </w:tcBorders>
            <w:shd w:val="clear" w:color="auto" w:fill="auto"/>
            <w:noWrap/>
          </w:tcPr>
          <w:p w:rsidR="00083B72" w:rsidRPr="00382C16" w:rsidRDefault="00083B72" w:rsidP="00AF1E99">
            <w:pPr>
              <w:jc w:val="center"/>
              <w:rPr>
                <w:rFonts w:asciiTheme="minorHAnsi" w:hAnsiTheme="minorHAnsi" w:cstheme="minorHAnsi"/>
                <w:sz w:val="22"/>
                <w:szCs w:val="22"/>
              </w:rPr>
            </w:pPr>
            <w:r w:rsidRPr="00382C16">
              <w:rPr>
                <w:rFonts w:asciiTheme="minorHAnsi" w:hAnsiTheme="minorHAnsi" w:cstheme="minorHAnsi"/>
                <w:sz w:val="22"/>
                <w:szCs w:val="22"/>
              </w:rPr>
              <w:t>7</w:t>
            </w:r>
          </w:p>
        </w:tc>
        <w:tc>
          <w:tcPr>
            <w:tcW w:w="2273" w:type="dxa"/>
            <w:tcBorders>
              <w:top w:val="single" w:sz="4" w:space="0" w:color="auto"/>
              <w:left w:val="nil"/>
              <w:bottom w:val="single" w:sz="4" w:space="0" w:color="auto"/>
              <w:right w:val="single" w:sz="4" w:space="0" w:color="auto"/>
            </w:tcBorders>
            <w:shd w:val="clear" w:color="auto" w:fill="auto"/>
          </w:tcPr>
          <w:p w:rsidR="00083B72" w:rsidRPr="00382C16" w:rsidRDefault="00083B72" w:rsidP="00AF1E99">
            <w:pPr>
              <w:rPr>
                <w:rFonts w:asciiTheme="minorHAnsi" w:hAnsiTheme="minorHAnsi" w:cstheme="minorHAnsi"/>
                <w:sz w:val="22"/>
                <w:szCs w:val="22"/>
              </w:rPr>
            </w:pPr>
            <w:r w:rsidRPr="00382C16">
              <w:rPr>
                <w:rFonts w:asciiTheme="minorHAnsi" w:hAnsiTheme="minorHAnsi" w:cstheme="minorHAnsi"/>
                <w:sz w:val="22"/>
                <w:szCs w:val="22"/>
              </w:rPr>
              <w:t>PLANTA YPFB  TARIJA</w:t>
            </w:r>
          </w:p>
        </w:tc>
        <w:tc>
          <w:tcPr>
            <w:tcW w:w="2373" w:type="dxa"/>
            <w:tcBorders>
              <w:top w:val="single" w:sz="4" w:space="0" w:color="auto"/>
              <w:left w:val="nil"/>
              <w:bottom w:val="single" w:sz="4" w:space="0" w:color="auto"/>
              <w:right w:val="single" w:sz="4" w:space="0" w:color="auto"/>
            </w:tcBorders>
            <w:shd w:val="clear" w:color="auto" w:fill="auto"/>
          </w:tcPr>
          <w:p w:rsidR="00083B72" w:rsidRPr="00382C16" w:rsidRDefault="00083B72" w:rsidP="00AF1E99">
            <w:pPr>
              <w:rPr>
                <w:rFonts w:asciiTheme="minorHAnsi" w:hAnsiTheme="minorHAnsi" w:cstheme="minorHAnsi"/>
                <w:sz w:val="22"/>
                <w:szCs w:val="22"/>
              </w:rPr>
            </w:pPr>
            <w:r w:rsidRPr="00382C16">
              <w:rPr>
                <w:rFonts w:asciiTheme="minorHAnsi" w:hAnsiTheme="minorHAnsi" w:cstheme="minorHAnsi"/>
                <w:sz w:val="22"/>
                <w:szCs w:val="22"/>
              </w:rPr>
              <w:t xml:space="preserve">PLANTA  ZONA COMERCIAL YACUIBA </w:t>
            </w:r>
          </w:p>
        </w:tc>
        <w:tc>
          <w:tcPr>
            <w:tcW w:w="1036" w:type="dxa"/>
            <w:tcBorders>
              <w:top w:val="single" w:sz="4" w:space="0" w:color="auto"/>
              <w:left w:val="single" w:sz="4" w:space="0" w:color="auto"/>
              <w:bottom w:val="single" w:sz="4" w:space="0" w:color="auto"/>
              <w:right w:val="single" w:sz="4" w:space="0" w:color="auto"/>
            </w:tcBorders>
            <w:shd w:val="clear" w:color="000000" w:fill="FFFFFF"/>
          </w:tcPr>
          <w:p w:rsidR="00083B72" w:rsidRPr="00382C16" w:rsidRDefault="00083B72" w:rsidP="00AF1E99">
            <w:pPr>
              <w:jc w:val="center"/>
              <w:rPr>
                <w:rFonts w:asciiTheme="minorHAnsi" w:hAnsiTheme="minorHAnsi" w:cstheme="minorHAnsi"/>
                <w:sz w:val="22"/>
                <w:szCs w:val="22"/>
              </w:rPr>
            </w:pPr>
            <w:r w:rsidRPr="00382C16">
              <w:rPr>
                <w:rFonts w:asciiTheme="minorHAnsi" w:hAnsiTheme="minorHAnsi" w:cstheme="minorHAnsi"/>
                <w:color w:val="000000"/>
                <w:sz w:val="22"/>
                <w:szCs w:val="22"/>
                <w:lang w:val="es-BO" w:eastAsia="es-BO"/>
              </w:rPr>
              <w:t>VIAJE</w:t>
            </w:r>
          </w:p>
        </w:tc>
        <w:tc>
          <w:tcPr>
            <w:tcW w:w="1282" w:type="dxa"/>
            <w:tcBorders>
              <w:top w:val="single" w:sz="4" w:space="0" w:color="auto"/>
              <w:left w:val="single" w:sz="4" w:space="0" w:color="auto"/>
              <w:bottom w:val="single" w:sz="4" w:space="0" w:color="auto"/>
              <w:right w:val="single" w:sz="4" w:space="0" w:color="auto"/>
            </w:tcBorders>
          </w:tcPr>
          <w:p w:rsidR="00083B72" w:rsidRPr="00382C16" w:rsidRDefault="00083B72" w:rsidP="00AF1E99">
            <w:pPr>
              <w:jc w:val="center"/>
              <w:rPr>
                <w:rFonts w:asciiTheme="minorHAnsi" w:hAnsiTheme="minorHAnsi" w:cstheme="minorHAnsi"/>
                <w:color w:val="000000"/>
                <w:sz w:val="22"/>
                <w:szCs w:val="22"/>
                <w:lang w:val="es-BO" w:eastAsia="es-BO"/>
              </w:rPr>
            </w:pPr>
            <w:r w:rsidRPr="00382C16">
              <w:rPr>
                <w:rFonts w:asciiTheme="minorHAnsi" w:hAnsiTheme="minorHAnsi" w:cstheme="minorHAnsi"/>
                <w:color w:val="000000"/>
                <w:sz w:val="22"/>
                <w:szCs w:val="22"/>
                <w:lang w:val="es-BO" w:eastAsia="es-BO"/>
              </w:rPr>
              <w:t>1</w:t>
            </w:r>
          </w:p>
        </w:tc>
        <w:tc>
          <w:tcPr>
            <w:tcW w:w="2173" w:type="dxa"/>
            <w:tcBorders>
              <w:top w:val="single" w:sz="4" w:space="0" w:color="auto"/>
              <w:left w:val="single" w:sz="4" w:space="0" w:color="auto"/>
              <w:bottom w:val="single" w:sz="4" w:space="0" w:color="auto"/>
              <w:right w:val="single" w:sz="4" w:space="0" w:color="auto"/>
            </w:tcBorders>
            <w:shd w:val="clear" w:color="auto" w:fill="auto"/>
          </w:tcPr>
          <w:p w:rsidR="00083B72" w:rsidRPr="009153A7" w:rsidRDefault="00083B72" w:rsidP="00AF1E99">
            <w:pPr>
              <w:jc w:val="right"/>
              <w:rPr>
                <w:rFonts w:asciiTheme="minorHAnsi" w:hAnsiTheme="minorHAnsi" w:cstheme="minorHAnsi"/>
                <w:color w:val="000000"/>
                <w:sz w:val="22"/>
                <w:szCs w:val="22"/>
                <w:lang w:val="es-BO" w:eastAsia="es-BO"/>
              </w:rPr>
            </w:pPr>
          </w:p>
        </w:tc>
      </w:tr>
      <w:tr w:rsidR="00083B72" w:rsidRPr="00CA6819" w:rsidTr="00A26B9A">
        <w:trPr>
          <w:trHeight w:val="330"/>
        </w:trPr>
        <w:tc>
          <w:tcPr>
            <w:tcW w:w="416" w:type="dxa"/>
            <w:tcBorders>
              <w:top w:val="single" w:sz="4" w:space="0" w:color="auto"/>
              <w:left w:val="single" w:sz="8" w:space="0" w:color="auto"/>
              <w:bottom w:val="single" w:sz="4" w:space="0" w:color="auto"/>
              <w:right w:val="single" w:sz="4" w:space="0" w:color="auto"/>
            </w:tcBorders>
            <w:shd w:val="clear" w:color="auto" w:fill="auto"/>
            <w:noWrap/>
          </w:tcPr>
          <w:p w:rsidR="00083B72" w:rsidRPr="00382C16" w:rsidRDefault="00083B72" w:rsidP="00AF1E99">
            <w:pPr>
              <w:jc w:val="center"/>
              <w:rPr>
                <w:rFonts w:asciiTheme="minorHAnsi" w:hAnsiTheme="minorHAnsi" w:cstheme="minorHAnsi"/>
                <w:sz w:val="22"/>
                <w:szCs w:val="22"/>
              </w:rPr>
            </w:pPr>
            <w:r w:rsidRPr="00382C16">
              <w:rPr>
                <w:rFonts w:asciiTheme="minorHAnsi" w:hAnsiTheme="minorHAnsi" w:cstheme="minorHAnsi"/>
                <w:sz w:val="22"/>
                <w:szCs w:val="22"/>
              </w:rPr>
              <w:t>8</w:t>
            </w:r>
          </w:p>
        </w:tc>
        <w:tc>
          <w:tcPr>
            <w:tcW w:w="2273" w:type="dxa"/>
            <w:tcBorders>
              <w:top w:val="single" w:sz="4" w:space="0" w:color="auto"/>
              <w:left w:val="nil"/>
              <w:bottom w:val="single" w:sz="4" w:space="0" w:color="auto"/>
              <w:right w:val="single" w:sz="4" w:space="0" w:color="auto"/>
            </w:tcBorders>
            <w:shd w:val="clear" w:color="auto" w:fill="auto"/>
          </w:tcPr>
          <w:p w:rsidR="00083B72" w:rsidRPr="00382C16" w:rsidRDefault="00083B72" w:rsidP="00AF1E99">
            <w:pPr>
              <w:rPr>
                <w:rFonts w:asciiTheme="minorHAnsi" w:hAnsiTheme="minorHAnsi" w:cstheme="minorHAnsi"/>
                <w:sz w:val="22"/>
                <w:szCs w:val="22"/>
              </w:rPr>
            </w:pPr>
            <w:r w:rsidRPr="00382C16">
              <w:rPr>
                <w:rFonts w:asciiTheme="minorHAnsi" w:hAnsiTheme="minorHAnsi" w:cstheme="minorHAnsi"/>
                <w:sz w:val="22"/>
                <w:szCs w:val="22"/>
              </w:rPr>
              <w:t xml:space="preserve">PLANTA  ZONA COMERCIAL YACUIBA </w:t>
            </w:r>
          </w:p>
        </w:tc>
        <w:tc>
          <w:tcPr>
            <w:tcW w:w="2373" w:type="dxa"/>
            <w:tcBorders>
              <w:top w:val="single" w:sz="4" w:space="0" w:color="auto"/>
              <w:left w:val="nil"/>
              <w:bottom w:val="single" w:sz="4" w:space="0" w:color="auto"/>
              <w:right w:val="single" w:sz="4" w:space="0" w:color="auto"/>
            </w:tcBorders>
            <w:shd w:val="clear" w:color="auto" w:fill="auto"/>
          </w:tcPr>
          <w:p w:rsidR="00083B72" w:rsidRPr="00382C16" w:rsidRDefault="00083B72" w:rsidP="00AF1E99">
            <w:pPr>
              <w:rPr>
                <w:rFonts w:asciiTheme="minorHAnsi" w:hAnsiTheme="minorHAnsi" w:cstheme="minorHAnsi"/>
                <w:sz w:val="22"/>
                <w:szCs w:val="22"/>
              </w:rPr>
            </w:pPr>
            <w:r w:rsidRPr="00382C16">
              <w:rPr>
                <w:rFonts w:asciiTheme="minorHAnsi" w:hAnsiTheme="minorHAnsi" w:cstheme="minorHAnsi"/>
                <w:sz w:val="22"/>
                <w:szCs w:val="22"/>
              </w:rPr>
              <w:t xml:space="preserve">PLANTA YPFB  TARIJA </w:t>
            </w:r>
          </w:p>
        </w:tc>
        <w:tc>
          <w:tcPr>
            <w:tcW w:w="1036" w:type="dxa"/>
            <w:tcBorders>
              <w:top w:val="single" w:sz="4" w:space="0" w:color="auto"/>
              <w:left w:val="single" w:sz="4" w:space="0" w:color="auto"/>
              <w:bottom w:val="single" w:sz="4" w:space="0" w:color="auto"/>
              <w:right w:val="single" w:sz="4" w:space="0" w:color="auto"/>
            </w:tcBorders>
            <w:shd w:val="clear" w:color="000000" w:fill="FFFFFF"/>
          </w:tcPr>
          <w:p w:rsidR="00083B72" w:rsidRPr="00382C16" w:rsidRDefault="00083B72" w:rsidP="00AF1E99">
            <w:pPr>
              <w:jc w:val="center"/>
              <w:rPr>
                <w:rFonts w:asciiTheme="minorHAnsi" w:hAnsiTheme="minorHAnsi" w:cstheme="minorHAnsi"/>
                <w:sz w:val="22"/>
                <w:szCs w:val="22"/>
              </w:rPr>
            </w:pPr>
            <w:r w:rsidRPr="00382C16">
              <w:rPr>
                <w:rFonts w:asciiTheme="minorHAnsi" w:hAnsiTheme="minorHAnsi" w:cstheme="minorHAnsi"/>
                <w:color w:val="000000"/>
                <w:sz w:val="22"/>
                <w:szCs w:val="22"/>
                <w:lang w:val="es-BO" w:eastAsia="es-BO"/>
              </w:rPr>
              <w:t>VIAJE</w:t>
            </w:r>
          </w:p>
        </w:tc>
        <w:tc>
          <w:tcPr>
            <w:tcW w:w="1282" w:type="dxa"/>
            <w:tcBorders>
              <w:top w:val="single" w:sz="4" w:space="0" w:color="auto"/>
              <w:left w:val="single" w:sz="4" w:space="0" w:color="auto"/>
              <w:bottom w:val="single" w:sz="4" w:space="0" w:color="auto"/>
              <w:right w:val="single" w:sz="4" w:space="0" w:color="auto"/>
            </w:tcBorders>
          </w:tcPr>
          <w:p w:rsidR="00083B72" w:rsidRPr="00382C16" w:rsidRDefault="00083B72" w:rsidP="00AF1E99">
            <w:pPr>
              <w:jc w:val="center"/>
              <w:rPr>
                <w:rFonts w:asciiTheme="minorHAnsi" w:hAnsiTheme="minorHAnsi" w:cstheme="minorHAnsi"/>
                <w:color w:val="000000"/>
                <w:sz w:val="22"/>
                <w:szCs w:val="22"/>
                <w:lang w:val="es-BO" w:eastAsia="es-BO"/>
              </w:rPr>
            </w:pPr>
            <w:r w:rsidRPr="00382C16">
              <w:rPr>
                <w:rFonts w:asciiTheme="minorHAnsi" w:hAnsiTheme="minorHAnsi" w:cstheme="minorHAnsi"/>
                <w:color w:val="000000"/>
                <w:sz w:val="22"/>
                <w:szCs w:val="22"/>
                <w:lang w:val="es-BO" w:eastAsia="es-BO"/>
              </w:rPr>
              <w:t>1</w:t>
            </w:r>
          </w:p>
        </w:tc>
        <w:tc>
          <w:tcPr>
            <w:tcW w:w="2173" w:type="dxa"/>
            <w:tcBorders>
              <w:top w:val="single" w:sz="4" w:space="0" w:color="auto"/>
              <w:left w:val="single" w:sz="4" w:space="0" w:color="auto"/>
              <w:bottom w:val="single" w:sz="4" w:space="0" w:color="auto"/>
              <w:right w:val="single" w:sz="4" w:space="0" w:color="auto"/>
            </w:tcBorders>
            <w:shd w:val="clear" w:color="auto" w:fill="auto"/>
          </w:tcPr>
          <w:p w:rsidR="00083B72" w:rsidRPr="009153A7" w:rsidRDefault="00083B72" w:rsidP="00AF1E99">
            <w:pPr>
              <w:jc w:val="right"/>
              <w:rPr>
                <w:rFonts w:asciiTheme="minorHAnsi" w:hAnsiTheme="minorHAnsi" w:cstheme="minorHAnsi"/>
                <w:color w:val="000000"/>
                <w:sz w:val="22"/>
                <w:szCs w:val="22"/>
                <w:lang w:val="es-BO" w:eastAsia="es-BO"/>
              </w:rPr>
            </w:pPr>
          </w:p>
        </w:tc>
      </w:tr>
      <w:tr w:rsidR="00083B72" w:rsidRPr="00CA6819" w:rsidTr="00A26B9A">
        <w:trPr>
          <w:trHeight w:val="330"/>
        </w:trPr>
        <w:tc>
          <w:tcPr>
            <w:tcW w:w="416" w:type="dxa"/>
            <w:tcBorders>
              <w:top w:val="single" w:sz="4" w:space="0" w:color="auto"/>
              <w:left w:val="single" w:sz="8" w:space="0" w:color="auto"/>
              <w:bottom w:val="single" w:sz="4" w:space="0" w:color="auto"/>
              <w:right w:val="single" w:sz="4" w:space="0" w:color="auto"/>
            </w:tcBorders>
            <w:shd w:val="clear" w:color="auto" w:fill="auto"/>
            <w:noWrap/>
          </w:tcPr>
          <w:p w:rsidR="00083B72" w:rsidRPr="00382C16" w:rsidRDefault="00083B72" w:rsidP="00AF1E99">
            <w:pPr>
              <w:jc w:val="center"/>
              <w:rPr>
                <w:rFonts w:asciiTheme="minorHAnsi" w:hAnsiTheme="minorHAnsi" w:cstheme="minorHAnsi"/>
                <w:sz w:val="22"/>
                <w:szCs w:val="22"/>
              </w:rPr>
            </w:pPr>
            <w:r w:rsidRPr="00382C16">
              <w:rPr>
                <w:rFonts w:asciiTheme="minorHAnsi" w:hAnsiTheme="minorHAnsi" w:cstheme="minorHAnsi"/>
                <w:sz w:val="22"/>
                <w:szCs w:val="22"/>
              </w:rPr>
              <w:t>9</w:t>
            </w:r>
          </w:p>
        </w:tc>
        <w:tc>
          <w:tcPr>
            <w:tcW w:w="2273" w:type="dxa"/>
            <w:tcBorders>
              <w:top w:val="single" w:sz="4" w:space="0" w:color="auto"/>
              <w:left w:val="nil"/>
              <w:bottom w:val="single" w:sz="4" w:space="0" w:color="auto"/>
              <w:right w:val="single" w:sz="4" w:space="0" w:color="auto"/>
            </w:tcBorders>
            <w:shd w:val="clear" w:color="auto" w:fill="auto"/>
          </w:tcPr>
          <w:p w:rsidR="00083B72" w:rsidRPr="00382C16" w:rsidRDefault="00083B72" w:rsidP="00AF1E99">
            <w:pPr>
              <w:rPr>
                <w:rFonts w:asciiTheme="minorHAnsi" w:hAnsiTheme="minorHAnsi" w:cstheme="minorHAnsi"/>
                <w:sz w:val="22"/>
                <w:szCs w:val="22"/>
              </w:rPr>
            </w:pPr>
            <w:r w:rsidRPr="00382C16">
              <w:rPr>
                <w:rFonts w:asciiTheme="minorHAnsi" w:hAnsiTheme="minorHAnsi" w:cstheme="minorHAnsi"/>
                <w:sz w:val="22"/>
                <w:szCs w:val="22"/>
              </w:rPr>
              <w:t>PLANTA YPFB  TARIJA</w:t>
            </w:r>
          </w:p>
        </w:tc>
        <w:tc>
          <w:tcPr>
            <w:tcW w:w="2373" w:type="dxa"/>
            <w:tcBorders>
              <w:top w:val="single" w:sz="4" w:space="0" w:color="auto"/>
              <w:left w:val="nil"/>
              <w:bottom w:val="single" w:sz="4" w:space="0" w:color="auto"/>
              <w:right w:val="single" w:sz="4" w:space="0" w:color="auto"/>
            </w:tcBorders>
            <w:shd w:val="clear" w:color="auto" w:fill="auto"/>
          </w:tcPr>
          <w:p w:rsidR="00083B72" w:rsidRPr="00382C16" w:rsidRDefault="00083B72" w:rsidP="00AF1E99">
            <w:pPr>
              <w:rPr>
                <w:rFonts w:asciiTheme="minorHAnsi" w:hAnsiTheme="minorHAnsi" w:cstheme="minorHAnsi"/>
                <w:sz w:val="22"/>
                <w:szCs w:val="22"/>
              </w:rPr>
            </w:pPr>
            <w:r w:rsidRPr="00382C16">
              <w:rPr>
                <w:rFonts w:asciiTheme="minorHAnsi" w:hAnsiTheme="minorHAnsi" w:cstheme="minorHAnsi"/>
                <w:sz w:val="22"/>
                <w:szCs w:val="22"/>
              </w:rPr>
              <w:t xml:space="preserve">PLANTA  ZONA COMERCIAL BERMEJO </w:t>
            </w:r>
          </w:p>
        </w:tc>
        <w:tc>
          <w:tcPr>
            <w:tcW w:w="1036" w:type="dxa"/>
            <w:tcBorders>
              <w:top w:val="single" w:sz="4" w:space="0" w:color="auto"/>
              <w:left w:val="single" w:sz="4" w:space="0" w:color="auto"/>
              <w:bottom w:val="single" w:sz="4" w:space="0" w:color="auto"/>
              <w:right w:val="single" w:sz="4" w:space="0" w:color="auto"/>
            </w:tcBorders>
            <w:shd w:val="clear" w:color="000000" w:fill="FFFFFF"/>
          </w:tcPr>
          <w:p w:rsidR="00083B72" w:rsidRPr="00382C16" w:rsidRDefault="00083B72" w:rsidP="00AF1E99">
            <w:pPr>
              <w:jc w:val="center"/>
              <w:rPr>
                <w:rFonts w:asciiTheme="minorHAnsi" w:hAnsiTheme="minorHAnsi" w:cstheme="minorHAnsi"/>
                <w:sz w:val="22"/>
                <w:szCs w:val="22"/>
              </w:rPr>
            </w:pPr>
            <w:r w:rsidRPr="00382C16">
              <w:rPr>
                <w:rFonts w:asciiTheme="minorHAnsi" w:hAnsiTheme="minorHAnsi" w:cstheme="minorHAnsi"/>
                <w:color w:val="000000"/>
                <w:sz w:val="22"/>
                <w:szCs w:val="22"/>
                <w:lang w:val="es-BO" w:eastAsia="es-BO"/>
              </w:rPr>
              <w:t>VIAJE</w:t>
            </w:r>
          </w:p>
        </w:tc>
        <w:tc>
          <w:tcPr>
            <w:tcW w:w="1282" w:type="dxa"/>
            <w:tcBorders>
              <w:top w:val="single" w:sz="4" w:space="0" w:color="auto"/>
              <w:left w:val="single" w:sz="4" w:space="0" w:color="auto"/>
              <w:bottom w:val="single" w:sz="4" w:space="0" w:color="auto"/>
              <w:right w:val="single" w:sz="4" w:space="0" w:color="auto"/>
            </w:tcBorders>
          </w:tcPr>
          <w:p w:rsidR="00083B72" w:rsidRPr="00382C16" w:rsidRDefault="00083B72" w:rsidP="00AF1E99">
            <w:pPr>
              <w:jc w:val="center"/>
              <w:rPr>
                <w:rFonts w:asciiTheme="minorHAnsi" w:hAnsiTheme="minorHAnsi" w:cstheme="minorHAnsi"/>
                <w:color w:val="000000"/>
                <w:sz w:val="22"/>
                <w:szCs w:val="22"/>
                <w:lang w:val="es-BO" w:eastAsia="es-BO"/>
              </w:rPr>
            </w:pPr>
            <w:r w:rsidRPr="00382C16">
              <w:rPr>
                <w:rFonts w:asciiTheme="minorHAnsi" w:hAnsiTheme="minorHAnsi" w:cstheme="minorHAnsi"/>
                <w:color w:val="000000"/>
                <w:sz w:val="22"/>
                <w:szCs w:val="22"/>
                <w:lang w:val="es-BO" w:eastAsia="es-BO"/>
              </w:rPr>
              <w:t>1</w:t>
            </w:r>
          </w:p>
        </w:tc>
        <w:tc>
          <w:tcPr>
            <w:tcW w:w="2173" w:type="dxa"/>
            <w:tcBorders>
              <w:top w:val="single" w:sz="4" w:space="0" w:color="auto"/>
              <w:left w:val="single" w:sz="4" w:space="0" w:color="auto"/>
              <w:bottom w:val="single" w:sz="4" w:space="0" w:color="auto"/>
              <w:right w:val="single" w:sz="4" w:space="0" w:color="auto"/>
            </w:tcBorders>
            <w:shd w:val="clear" w:color="auto" w:fill="auto"/>
          </w:tcPr>
          <w:p w:rsidR="00083B72" w:rsidRPr="009153A7" w:rsidRDefault="00083B72" w:rsidP="00AF1E99">
            <w:pPr>
              <w:jc w:val="right"/>
              <w:rPr>
                <w:rFonts w:asciiTheme="minorHAnsi" w:hAnsiTheme="minorHAnsi" w:cstheme="minorHAnsi"/>
                <w:color w:val="000000"/>
                <w:sz w:val="22"/>
                <w:szCs w:val="22"/>
                <w:lang w:val="es-BO" w:eastAsia="es-BO"/>
              </w:rPr>
            </w:pPr>
          </w:p>
        </w:tc>
      </w:tr>
      <w:tr w:rsidR="00083B72" w:rsidRPr="00CA6819" w:rsidTr="00A26B9A">
        <w:trPr>
          <w:trHeight w:val="330"/>
        </w:trPr>
        <w:tc>
          <w:tcPr>
            <w:tcW w:w="416" w:type="dxa"/>
            <w:tcBorders>
              <w:top w:val="single" w:sz="4" w:space="0" w:color="auto"/>
              <w:left w:val="single" w:sz="8" w:space="0" w:color="auto"/>
              <w:bottom w:val="single" w:sz="4" w:space="0" w:color="auto"/>
              <w:right w:val="single" w:sz="4" w:space="0" w:color="auto"/>
            </w:tcBorders>
            <w:shd w:val="clear" w:color="auto" w:fill="auto"/>
            <w:noWrap/>
          </w:tcPr>
          <w:p w:rsidR="00083B72" w:rsidRPr="00382C16" w:rsidRDefault="00083B72" w:rsidP="00AF1E99">
            <w:pPr>
              <w:jc w:val="center"/>
              <w:rPr>
                <w:rFonts w:asciiTheme="minorHAnsi" w:hAnsiTheme="minorHAnsi" w:cstheme="minorHAnsi"/>
                <w:sz w:val="22"/>
                <w:szCs w:val="22"/>
              </w:rPr>
            </w:pPr>
            <w:r w:rsidRPr="00382C16">
              <w:rPr>
                <w:rFonts w:asciiTheme="minorHAnsi" w:hAnsiTheme="minorHAnsi" w:cstheme="minorHAnsi"/>
                <w:sz w:val="22"/>
                <w:szCs w:val="22"/>
              </w:rPr>
              <w:t>10</w:t>
            </w:r>
          </w:p>
        </w:tc>
        <w:tc>
          <w:tcPr>
            <w:tcW w:w="2273" w:type="dxa"/>
            <w:tcBorders>
              <w:top w:val="single" w:sz="4" w:space="0" w:color="auto"/>
              <w:left w:val="nil"/>
              <w:bottom w:val="single" w:sz="4" w:space="0" w:color="auto"/>
              <w:right w:val="single" w:sz="4" w:space="0" w:color="auto"/>
            </w:tcBorders>
            <w:shd w:val="clear" w:color="auto" w:fill="auto"/>
          </w:tcPr>
          <w:p w:rsidR="00083B72" w:rsidRPr="00382C16" w:rsidRDefault="00083B72" w:rsidP="00AF1E99">
            <w:pPr>
              <w:rPr>
                <w:rFonts w:asciiTheme="minorHAnsi" w:hAnsiTheme="minorHAnsi" w:cstheme="minorHAnsi"/>
                <w:sz w:val="22"/>
                <w:szCs w:val="22"/>
              </w:rPr>
            </w:pPr>
            <w:r w:rsidRPr="00382C16">
              <w:rPr>
                <w:rFonts w:asciiTheme="minorHAnsi" w:hAnsiTheme="minorHAnsi" w:cstheme="minorHAnsi"/>
                <w:sz w:val="22"/>
                <w:szCs w:val="22"/>
              </w:rPr>
              <w:t>PLANTA  ZONA COMERCIAL BERMEJO</w:t>
            </w:r>
          </w:p>
        </w:tc>
        <w:tc>
          <w:tcPr>
            <w:tcW w:w="2373" w:type="dxa"/>
            <w:tcBorders>
              <w:top w:val="single" w:sz="4" w:space="0" w:color="auto"/>
              <w:left w:val="nil"/>
              <w:bottom w:val="single" w:sz="4" w:space="0" w:color="auto"/>
              <w:right w:val="single" w:sz="4" w:space="0" w:color="auto"/>
            </w:tcBorders>
            <w:shd w:val="clear" w:color="auto" w:fill="auto"/>
          </w:tcPr>
          <w:p w:rsidR="00083B72" w:rsidRPr="00382C16" w:rsidRDefault="00083B72" w:rsidP="00AF1E99">
            <w:pPr>
              <w:rPr>
                <w:rFonts w:asciiTheme="minorHAnsi" w:hAnsiTheme="minorHAnsi" w:cstheme="minorHAnsi"/>
                <w:sz w:val="22"/>
                <w:szCs w:val="22"/>
              </w:rPr>
            </w:pPr>
            <w:r w:rsidRPr="00382C16">
              <w:rPr>
                <w:rFonts w:asciiTheme="minorHAnsi" w:hAnsiTheme="minorHAnsi" w:cstheme="minorHAnsi"/>
                <w:sz w:val="22"/>
                <w:szCs w:val="22"/>
              </w:rPr>
              <w:t>PLANTA YPFB  TARIJA</w:t>
            </w:r>
          </w:p>
        </w:tc>
        <w:tc>
          <w:tcPr>
            <w:tcW w:w="1036" w:type="dxa"/>
            <w:tcBorders>
              <w:top w:val="single" w:sz="4" w:space="0" w:color="auto"/>
              <w:left w:val="single" w:sz="4" w:space="0" w:color="auto"/>
              <w:bottom w:val="single" w:sz="4" w:space="0" w:color="auto"/>
              <w:right w:val="single" w:sz="4" w:space="0" w:color="auto"/>
            </w:tcBorders>
            <w:shd w:val="clear" w:color="000000" w:fill="FFFFFF"/>
          </w:tcPr>
          <w:p w:rsidR="00083B72" w:rsidRPr="00382C16" w:rsidRDefault="00083B72" w:rsidP="00AF1E99">
            <w:pPr>
              <w:jc w:val="center"/>
              <w:rPr>
                <w:rFonts w:asciiTheme="minorHAnsi" w:hAnsiTheme="minorHAnsi" w:cstheme="minorHAnsi"/>
                <w:sz w:val="22"/>
                <w:szCs w:val="22"/>
              </w:rPr>
            </w:pPr>
            <w:r w:rsidRPr="00382C16">
              <w:rPr>
                <w:rFonts w:asciiTheme="minorHAnsi" w:hAnsiTheme="minorHAnsi" w:cstheme="minorHAnsi"/>
                <w:color w:val="000000"/>
                <w:sz w:val="22"/>
                <w:szCs w:val="22"/>
                <w:lang w:val="es-BO" w:eastAsia="es-BO"/>
              </w:rPr>
              <w:t>VIAJE</w:t>
            </w:r>
          </w:p>
        </w:tc>
        <w:tc>
          <w:tcPr>
            <w:tcW w:w="1282" w:type="dxa"/>
            <w:tcBorders>
              <w:top w:val="single" w:sz="4" w:space="0" w:color="auto"/>
              <w:left w:val="single" w:sz="4" w:space="0" w:color="auto"/>
              <w:bottom w:val="single" w:sz="4" w:space="0" w:color="auto"/>
              <w:right w:val="single" w:sz="4" w:space="0" w:color="auto"/>
            </w:tcBorders>
          </w:tcPr>
          <w:p w:rsidR="00083B72" w:rsidRPr="00382C16" w:rsidRDefault="00083B72" w:rsidP="00AF1E99">
            <w:pPr>
              <w:jc w:val="center"/>
              <w:rPr>
                <w:rFonts w:asciiTheme="minorHAnsi" w:hAnsiTheme="minorHAnsi" w:cstheme="minorHAnsi"/>
                <w:color w:val="000000"/>
                <w:sz w:val="22"/>
                <w:szCs w:val="22"/>
                <w:lang w:val="es-BO" w:eastAsia="es-BO"/>
              </w:rPr>
            </w:pPr>
            <w:r w:rsidRPr="00382C16">
              <w:rPr>
                <w:rFonts w:asciiTheme="minorHAnsi" w:hAnsiTheme="minorHAnsi" w:cstheme="minorHAnsi"/>
                <w:color w:val="000000"/>
                <w:sz w:val="22"/>
                <w:szCs w:val="22"/>
                <w:lang w:val="es-BO" w:eastAsia="es-BO"/>
              </w:rPr>
              <w:t>1</w:t>
            </w:r>
          </w:p>
        </w:tc>
        <w:tc>
          <w:tcPr>
            <w:tcW w:w="2173" w:type="dxa"/>
            <w:tcBorders>
              <w:top w:val="single" w:sz="4" w:space="0" w:color="auto"/>
              <w:left w:val="single" w:sz="4" w:space="0" w:color="auto"/>
              <w:bottom w:val="single" w:sz="4" w:space="0" w:color="auto"/>
              <w:right w:val="single" w:sz="4" w:space="0" w:color="auto"/>
            </w:tcBorders>
            <w:shd w:val="clear" w:color="auto" w:fill="auto"/>
          </w:tcPr>
          <w:p w:rsidR="00083B72" w:rsidRPr="009153A7" w:rsidRDefault="00083B72" w:rsidP="00AF1E99">
            <w:pPr>
              <w:jc w:val="right"/>
              <w:rPr>
                <w:rFonts w:asciiTheme="minorHAnsi" w:hAnsiTheme="minorHAnsi" w:cstheme="minorHAnsi"/>
                <w:color w:val="000000"/>
                <w:sz w:val="22"/>
                <w:szCs w:val="22"/>
                <w:lang w:val="es-BO" w:eastAsia="es-BO"/>
              </w:rPr>
            </w:pPr>
          </w:p>
        </w:tc>
      </w:tr>
    </w:tbl>
    <w:p w:rsidR="00083B72" w:rsidRDefault="00083B72" w:rsidP="00083B72">
      <w:pPr>
        <w:rPr>
          <w:rFonts w:asciiTheme="minorHAnsi" w:hAnsiTheme="minorHAnsi" w:cstheme="minorHAnsi"/>
          <w:b/>
          <w:sz w:val="22"/>
          <w:szCs w:val="22"/>
        </w:rPr>
      </w:pPr>
    </w:p>
    <w:p w:rsidR="00083B72" w:rsidRDefault="00083B72" w:rsidP="00083B72">
      <w:pPr>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D75EFD" w:rsidRDefault="00D75EFD" w:rsidP="00D75EFD">
      <w:pPr>
        <w:jc w:val="center"/>
        <w:rPr>
          <w:rFonts w:ascii="Calibri" w:hAnsi="Calibri" w:cs="Calibri"/>
          <w:b/>
        </w:rPr>
      </w:pPr>
    </w:p>
    <w:p w:rsidR="00D75EFD" w:rsidRDefault="00D75EFD" w:rsidP="00D75EFD">
      <w:pPr>
        <w:jc w:val="center"/>
        <w:rPr>
          <w:rFonts w:ascii="Calibri" w:hAnsi="Calibri" w:cs="Calibri"/>
          <w:b/>
        </w:rPr>
      </w:pPr>
    </w:p>
    <w:p w:rsidR="00D75EFD" w:rsidRDefault="00D75EFD" w:rsidP="00D75EFD">
      <w:pPr>
        <w:jc w:val="center"/>
        <w:rPr>
          <w:rFonts w:ascii="Calibri" w:hAnsi="Calibri" w:cs="Calibri"/>
          <w:b/>
        </w:rPr>
      </w:pPr>
    </w:p>
    <w:p w:rsidR="00382C16" w:rsidRDefault="00382C16" w:rsidP="00D75EFD">
      <w:pPr>
        <w:jc w:val="center"/>
        <w:rPr>
          <w:rFonts w:ascii="Calibri" w:hAnsi="Calibri" w:cs="Calibri"/>
          <w:b/>
        </w:rPr>
      </w:pPr>
    </w:p>
    <w:p w:rsidR="00D75EFD" w:rsidRPr="00DB5AAF" w:rsidRDefault="00D75EFD" w:rsidP="00D75EFD">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D75EFD" w:rsidRPr="00DB5AAF" w:rsidRDefault="00D75EFD" w:rsidP="00D75EFD">
      <w:pPr>
        <w:jc w:val="center"/>
        <w:rPr>
          <w:rFonts w:ascii="Calibri" w:hAnsi="Calibri" w:cs="Calibri"/>
          <w:b/>
        </w:rPr>
      </w:pPr>
      <w:r w:rsidRPr="00DB5AAF">
        <w:rPr>
          <w:rFonts w:ascii="Calibri" w:hAnsi="Calibri" w:cs="Calibri"/>
          <w:b/>
        </w:rPr>
        <w:t>ESPECIFICACIONES TÉCNICAS</w:t>
      </w:r>
    </w:p>
    <w:p w:rsidR="00D75EFD" w:rsidRDefault="00D75EFD" w:rsidP="00D75EFD">
      <w:pPr>
        <w:jc w:val="center"/>
        <w:rPr>
          <w:rFonts w:ascii="Calibri" w:hAnsi="Calibri" w:cs="Calibri"/>
          <w:b/>
        </w:rPr>
      </w:pPr>
      <w:r>
        <w:rPr>
          <w:rFonts w:ascii="Calibri" w:hAnsi="Calibri" w:cs="Calibri"/>
          <w:b/>
        </w:rPr>
        <w:t xml:space="preserve">CARATERISTICAS TECNICAS SOLICITADAS </w:t>
      </w:r>
    </w:p>
    <w:p w:rsidR="004F5962" w:rsidRPr="00DB5AAF" w:rsidRDefault="004F5962" w:rsidP="004F5962">
      <w:pPr>
        <w:jc w:val="center"/>
        <w:rPr>
          <w:rFonts w:ascii="Calibri" w:hAnsi="Calibri" w:cs="Calibri"/>
          <w:b/>
        </w:rPr>
      </w:pPr>
    </w:p>
    <w:tbl>
      <w:tblPr>
        <w:tblpPr w:leftFromText="141" w:rightFromText="141" w:vertAnchor="text" w:horzAnchor="margin" w:tblpY="114"/>
        <w:tblW w:w="9242"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564"/>
        <w:gridCol w:w="4678"/>
      </w:tblGrid>
      <w:tr w:rsidR="004F5962" w:rsidRPr="00C75BEC" w:rsidTr="004F5962">
        <w:trPr>
          <w:cantSplit/>
          <w:trHeight w:val="1448"/>
        </w:trPr>
        <w:tc>
          <w:tcPr>
            <w:tcW w:w="4564" w:type="dxa"/>
            <w:shd w:val="clear" w:color="auto" w:fill="D9D9D9" w:themeFill="background1" w:themeFillShade="D9"/>
            <w:vAlign w:val="center"/>
          </w:tcPr>
          <w:p w:rsidR="004F5962" w:rsidRPr="00DB5AAF" w:rsidRDefault="004F5962" w:rsidP="004F5962">
            <w:pPr>
              <w:jc w:val="center"/>
              <w:rPr>
                <w:rFonts w:ascii="Calibri" w:hAnsi="Calibri" w:cs="Calibri"/>
                <w:b/>
                <w:sz w:val="18"/>
                <w:szCs w:val="18"/>
              </w:rPr>
            </w:pPr>
            <w:r>
              <w:rPr>
                <w:rFonts w:ascii="Calibri" w:hAnsi="Calibri" w:cs="Calibri"/>
                <w:b/>
                <w:sz w:val="18"/>
                <w:szCs w:val="18"/>
              </w:rPr>
              <w:t>CARACTERÍSTICAS TÉCNICAS SOLICITADAS POR YPFB</w:t>
            </w:r>
          </w:p>
        </w:tc>
        <w:tc>
          <w:tcPr>
            <w:tcW w:w="4678" w:type="dxa"/>
            <w:shd w:val="clear" w:color="auto" w:fill="D9D9D9" w:themeFill="background1" w:themeFillShade="D9"/>
            <w:vAlign w:val="center"/>
          </w:tcPr>
          <w:p w:rsidR="004F5962" w:rsidRDefault="004F5962" w:rsidP="004F5962">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4F5962" w:rsidRPr="00DB5AAF" w:rsidRDefault="004F5962" w:rsidP="004F5962">
            <w:pPr>
              <w:jc w:val="center"/>
              <w:rPr>
                <w:rFonts w:ascii="Calibri" w:hAnsi="Calibri" w:cs="Calibri"/>
                <w:b/>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4F5962" w:rsidRPr="00C75BEC" w:rsidTr="004F5962">
        <w:tc>
          <w:tcPr>
            <w:tcW w:w="4564" w:type="dxa"/>
            <w:vAlign w:val="center"/>
          </w:tcPr>
          <w:p w:rsidR="004F5962" w:rsidRDefault="004F5962" w:rsidP="004F5962">
            <w:pPr>
              <w:autoSpaceDE w:val="0"/>
              <w:autoSpaceDN w:val="0"/>
              <w:adjustRightInd w:val="0"/>
              <w:rPr>
                <w:rFonts w:ascii="Calibri" w:hAnsi="Calibri" w:cs="Arial"/>
                <w:sz w:val="22"/>
                <w:szCs w:val="22"/>
              </w:rPr>
            </w:pPr>
            <w:r>
              <w:rPr>
                <w:rFonts w:ascii="Calibri" w:hAnsi="Calibri" w:cs="Arial"/>
                <w:sz w:val="22"/>
                <w:szCs w:val="22"/>
              </w:rPr>
              <w:t>El servicio en referencia estará efectuado de acuerdo a lo siguiente.</w:t>
            </w:r>
          </w:p>
          <w:p w:rsidR="004F5962" w:rsidRDefault="004F5962" w:rsidP="004F5962">
            <w:pPr>
              <w:autoSpaceDE w:val="0"/>
              <w:autoSpaceDN w:val="0"/>
              <w:adjustRightInd w:val="0"/>
              <w:rPr>
                <w:rFonts w:ascii="Calibri" w:hAnsi="Calibri" w:cs="Arial"/>
                <w:sz w:val="22"/>
                <w:szCs w:val="22"/>
              </w:rPr>
            </w:pPr>
          </w:p>
          <w:p w:rsidR="004F5962" w:rsidRPr="006B3F84" w:rsidRDefault="004F5962" w:rsidP="004F5962">
            <w:pPr>
              <w:tabs>
                <w:tab w:val="left" w:pos="709"/>
              </w:tabs>
              <w:rPr>
                <w:rFonts w:ascii="Calibri" w:hAnsi="Calibri" w:cs="Calibri"/>
                <w:sz w:val="22"/>
                <w:szCs w:val="22"/>
                <w:lang w:eastAsia="es-ES"/>
              </w:rPr>
            </w:pPr>
            <w:r>
              <w:rPr>
                <w:rFonts w:ascii="Calibri" w:hAnsi="Calibri" w:cs="Arial"/>
                <w:sz w:val="22"/>
                <w:szCs w:val="22"/>
              </w:rPr>
              <w:t>Los tramos de viajes estarán conforme al siguiente cuadro:</w:t>
            </w:r>
          </w:p>
        </w:tc>
        <w:tc>
          <w:tcPr>
            <w:tcW w:w="4678" w:type="dxa"/>
            <w:vAlign w:val="center"/>
          </w:tcPr>
          <w:p w:rsidR="004F5962" w:rsidRPr="00DB5AAF" w:rsidRDefault="004F5962" w:rsidP="004F5962">
            <w:pPr>
              <w:rPr>
                <w:rFonts w:ascii="Calibri" w:hAnsi="Calibri" w:cs="Calibri"/>
                <w:b/>
                <w:sz w:val="18"/>
                <w:szCs w:val="18"/>
              </w:rPr>
            </w:pPr>
          </w:p>
        </w:tc>
      </w:tr>
      <w:tr w:rsidR="004F5962" w:rsidRPr="00C75BEC" w:rsidTr="00A26B9A">
        <w:trPr>
          <w:trHeight w:val="5524"/>
        </w:trPr>
        <w:tc>
          <w:tcPr>
            <w:tcW w:w="4564" w:type="dxa"/>
            <w:vAlign w:val="center"/>
          </w:tcPr>
          <w:tbl>
            <w:tblPr>
              <w:tblW w:w="4668" w:type="dxa"/>
              <w:jc w:val="center"/>
              <w:tblLayout w:type="fixed"/>
              <w:tblCellMar>
                <w:left w:w="70" w:type="dxa"/>
                <w:right w:w="70" w:type="dxa"/>
              </w:tblCellMar>
              <w:tblLook w:val="04A0" w:firstRow="1" w:lastRow="0" w:firstColumn="1" w:lastColumn="0" w:noHBand="0" w:noVBand="1"/>
            </w:tblPr>
            <w:tblGrid>
              <w:gridCol w:w="557"/>
              <w:gridCol w:w="1418"/>
              <w:gridCol w:w="2693"/>
            </w:tblGrid>
            <w:tr w:rsidR="004F5962" w:rsidRPr="00EF3EEE" w:rsidTr="004F5962">
              <w:trPr>
                <w:trHeight w:val="163"/>
                <w:jc w:val="center"/>
              </w:trPr>
              <w:tc>
                <w:tcPr>
                  <w:tcW w:w="55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F5962" w:rsidRPr="00EF3EEE" w:rsidRDefault="004F5962" w:rsidP="004F5962">
                  <w:pPr>
                    <w:framePr w:hSpace="141" w:wrap="around" w:vAnchor="text" w:hAnchor="margin" w:y="114"/>
                    <w:jc w:val="center"/>
                    <w:rPr>
                      <w:rFonts w:ascii="Calibri" w:hAnsi="Calibri" w:cs="Calibri"/>
                      <w:sz w:val="18"/>
                      <w:szCs w:val="18"/>
                      <w:lang w:val="es-BO" w:eastAsia="es-BO"/>
                    </w:rPr>
                  </w:pPr>
                  <w:r w:rsidRPr="00EF3EEE">
                    <w:rPr>
                      <w:rFonts w:ascii="Calibri" w:hAnsi="Calibri" w:cs="Calibri"/>
                      <w:sz w:val="18"/>
                      <w:szCs w:val="18"/>
                    </w:rPr>
                    <w:t>N°</w:t>
                  </w:r>
                </w:p>
              </w:tc>
              <w:tc>
                <w:tcPr>
                  <w:tcW w:w="1418" w:type="dxa"/>
                  <w:tcBorders>
                    <w:top w:val="single" w:sz="8" w:space="0" w:color="auto"/>
                    <w:left w:val="nil"/>
                    <w:bottom w:val="single" w:sz="8" w:space="0" w:color="auto"/>
                    <w:right w:val="single" w:sz="12" w:space="0" w:color="auto"/>
                  </w:tcBorders>
                  <w:shd w:val="clear" w:color="auto" w:fill="auto"/>
                  <w:vAlign w:val="center"/>
                  <w:hideMark/>
                </w:tcPr>
                <w:p w:rsidR="004F5962" w:rsidRPr="00EF3EEE" w:rsidRDefault="004F5962" w:rsidP="004F5962">
                  <w:pPr>
                    <w:framePr w:hSpace="141" w:wrap="around" w:vAnchor="text" w:hAnchor="margin" w:y="114"/>
                    <w:jc w:val="center"/>
                    <w:rPr>
                      <w:rFonts w:ascii="Calibri" w:hAnsi="Calibri" w:cs="Calibri"/>
                      <w:b/>
                      <w:bCs/>
                      <w:color w:val="000000"/>
                      <w:sz w:val="18"/>
                      <w:szCs w:val="18"/>
                    </w:rPr>
                  </w:pPr>
                  <w:r w:rsidRPr="00EF3EEE">
                    <w:rPr>
                      <w:rFonts w:ascii="Calibri" w:hAnsi="Calibri" w:cs="Calibri"/>
                      <w:b/>
                      <w:bCs/>
                      <w:color w:val="000000"/>
                      <w:sz w:val="18"/>
                      <w:szCs w:val="18"/>
                    </w:rPr>
                    <w:t>ORIGEN</w:t>
                  </w:r>
                </w:p>
              </w:tc>
              <w:tc>
                <w:tcPr>
                  <w:tcW w:w="2693" w:type="dxa"/>
                  <w:tcBorders>
                    <w:top w:val="single" w:sz="8" w:space="0" w:color="auto"/>
                    <w:left w:val="nil"/>
                    <w:bottom w:val="single" w:sz="8" w:space="0" w:color="auto"/>
                    <w:right w:val="single" w:sz="12" w:space="0" w:color="auto"/>
                  </w:tcBorders>
                  <w:shd w:val="clear" w:color="auto" w:fill="auto"/>
                  <w:vAlign w:val="center"/>
                  <w:hideMark/>
                </w:tcPr>
                <w:p w:rsidR="004F5962" w:rsidRPr="00EF3EEE" w:rsidRDefault="004F5962" w:rsidP="004F5962">
                  <w:pPr>
                    <w:framePr w:hSpace="141" w:wrap="around" w:vAnchor="text" w:hAnchor="margin" w:y="114"/>
                    <w:jc w:val="center"/>
                    <w:rPr>
                      <w:rFonts w:ascii="Calibri" w:hAnsi="Calibri" w:cs="Calibri"/>
                      <w:b/>
                      <w:bCs/>
                      <w:color w:val="000000"/>
                      <w:sz w:val="18"/>
                      <w:szCs w:val="18"/>
                    </w:rPr>
                  </w:pPr>
                  <w:r w:rsidRPr="00EF3EEE">
                    <w:rPr>
                      <w:rFonts w:ascii="Calibri" w:hAnsi="Calibri" w:cs="Calibri"/>
                      <w:b/>
                      <w:bCs/>
                      <w:color w:val="000000"/>
                      <w:sz w:val="18"/>
                      <w:szCs w:val="18"/>
                    </w:rPr>
                    <w:t>DESTINO</w:t>
                  </w:r>
                </w:p>
              </w:tc>
            </w:tr>
            <w:tr w:rsidR="004F5962" w:rsidRPr="00EF3EEE" w:rsidTr="004F5962">
              <w:trPr>
                <w:trHeight w:val="113"/>
                <w:jc w:val="center"/>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F5962" w:rsidRPr="00EF3EEE" w:rsidRDefault="004F5962" w:rsidP="004F5962">
                  <w:pPr>
                    <w:framePr w:hSpace="141" w:wrap="around" w:vAnchor="text" w:hAnchor="margin" w:y="114"/>
                    <w:jc w:val="center"/>
                    <w:rPr>
                      <w:rFonts w:ascii="Calibri" w:hAnsi="Calibri" w:cs="Calibri"/>
                      <w:sz w:val="18"/>
                      <w:szCs w:val="18"/>
                    </w:rPr>
                  </w:pPr>
                  <w:r w:rsidRPr="00EF3EEE">
                    <w:rPr>
                      <w:rFonts w:ascii="Calibri" w:hAnsi="Calibri" w:cs="Calibri"/>
                      <w:sz w:val="18"/>
                      <w:szCs w:val="18"/>
                    </w:rPr>
                    <w:t>1</w:t>
                  </w:r>
                </w:p>
              </w:tc>
              <w:tc>
                <w:tcPr>
                  <w:tcW w:w="1418" w:type="dxa"/>
                  <w:tcBorders>
                    <w:top w:val="nil"/>
                    <w:left w:val="nil"/>
                    <w:bottom w:val="single" w:sz="4" w:space="0" w:color="auto"/>
                    <w:right w:val="single" w:sz="4" w:space="0" w:color="auto"/>
                  </w:tcBorders>
                  <w:shd w:val="clear" w:color="auto" w:fill="auto"/>
                  <w:vAlign w:val="center"/>
                  <w:hideMark/>
                </w:tcPr>
                <w:p w:rsidR="004F5962" w:rsidRPr="00EF3EEE" w:rsidRDefault="004F5962" w:rsidP="004F5962">
                  <w:pPr>
                    <w:framePr w:hSpace="141" w:wrap="around" w:vAnchor="text" w:hAnchor="margin" w:y="114"/>
                    <w:rPr>
                      <w:rFonts w:ascii="Calibri" w:hAnsi="Calibri" w:cs="Calibri"/>
                      <w:sz w:val="18"/>
                      <w:szCs w:val="18"/>
                    </w:rPr>
                  </w:pPr>
                  <w:r w:rsidRPr="006F226C">
                    <w:rPr>
                      <w:rFonts w:ascii="Calibri" w:hAnsi="Calibri" w:cs="Calibri"/>
                      <w:b/>
                      <w:sz w:val="18"/>
                      <w:szCs w:val="18"/>
                    </w:rPr>
                    <w:t>Planta YPFB  Tarija</w:t>
                  </w:r>
                  <w:r w:rsidRPr="00EF3EEE">
                    <w:rPr>
                      <w:rFonts w:ascii="Calibri" w:hAnsi="Calibri" w:cs="Calibri"/>
                      <w:sz w:val="18"/>
                      <w:szCs w:val="18"/>
                    </w:rPr>
                    <w:t xml:space="preserve"> Ubicada en Carretera al Chaco Km 8, Zona El Portillo</w:t>
                  </w:r>
                </w:p>
              </w:tc>
              <w:tc>
                <w:tcPr>
                  <w:tcW w:w="2693" w:type="dxa"/>
                  <w:tcBorders>
                    <w:top w:val="nil"/>
                    <w:left w:val="nil"/>
                    <w:bottom w:val="single" w:sz="4" w:space="0" w:color="auto"/>
                    <w:right w:val="single" w:sz="4" w:space="0" w:color="auto"/>
                  </w:tcBorders>
                  <w:shd w:val="clear" w:color="auto" w:fill="auto"/>
                  <w:vAlign w:val="center"/>
                  <w:hideMark/>
                </w:tcPr>
                <w:p w:rsidR="004F5962" w:rsidRPr="00EF3EEE" w:rsidRDefault="004F5962" w:rsidP="004F5962">
                  <w:pPr>
                    <w:framePr w:hSpace="141" w:wrap="around" w:vAnchor="text" w:hAnchor="margin" w:y="114"/>
                    <w:rPr>
                      <w:rFonts w:ascii="Calibri" w:hAnsi="Calibri" w:cs="Calibri"/>
                      <w:sz w:val="18"/>
                      <w:szCs w:val="18"/>
                    </w:rPr>
                  </w:pPr>
                  <w:r w:rsidRPr="006F226C">
                    <w:rPr>
                      <w:rFonts w:ascii="Calibri" w:hAnsi="Calibri" w:cs="Calibri"/>
                      <w:b/>
                      <w:sz w:val="18"/>
                      <w:szCs w:val="18"/>
                    </w:rPr>
                    <w:t>Planta Recalificadora Gualberto Villarroel</w:t>
                  </w:r>
                  <w:r w:rsidRPr="00EF3EEE">
                    <w:rPr>
                      <w:rFonts w:ascii="Calibri" w:hAnsi="Calibri" w:cs="Calibri"/>
                      <w:sz w:val="18"/>
                      <w:szCs w:val="18"/>
                    </w:rPr>
                    <w:t>, Ubicada en la Av. Petrolera Km 7, y predios del Distrito Comercial Centro</w:t>
                  </w:r>
                </w:p>
              </w:tc>
            </w:tr>
            <w:tr w:rsidR="004F5962" w:rsidRPr="00EF3EEE" w:rsidTr="004F5962">
              <w:trPr>
                <w:trHeight w:val="70"/>
                <w:jc w:val="center"/>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F5962" w:rsidRPr="00EF3EEE" w:rsidRDefault="004F5962" w:rsidP="004F5962">
                  <w:pPr>
                    <w:framePr w:hSpace="141" w:wrap="around" w:vAnchor="text" w:hAnchor="margin" w:y="114"/>
                    <w:jc w:val="center"/>
                    <w:rPr>
                      <w:rFonts w:ascii="Calibri" w:hAnsi="Calibri" w:cs="Calibri"/>
                      <w:sz w:val="18"/>
                      <w:szCs w:val="18"/>
                    </w:rPr>
                  </w:pPr>
                  <w:r w:rsidRPr="00EF3EEE">
                    <w:rPr>
                      <w:rFonts w:ascii="Calibri" w:hAnsi="Calibri" w:cs="Calibri"/>
                      <w:sz w:val="18"/>
                      <w:szCs w:val="18"/>
                    </w:rPr>
                    <w:t>2</w:t>
                  </w:r>
                </w:p>
              </w:tc>
              <w:tc>
                <w:tcPr>
                  <w:tcW w:w="1418" w:type="dxa"/>
                  <w:tcBorders>
                    <w:top w:val="nil"/>
                    <w:left w:val="nil"/>
                    <w:bottom w:val="single" w:sz="4" w:space="0" w:color="auto"/>
                    <w:right w:val="single" w:sz="4" w:space="0" w:color="auto"/>
                  </w:tcBorders>
                  <w:shd w:val="clear" w:color="auto" w:fill="auto"/>
                  <w:vAlign w:val="center"/>
                  <w:hideMark/>
                </w:tcPr>
                <w:p w:rsidR="004F5962" w:rsidRPr="00EF3EEE" w:rsidRDefault="004F5962" w:rsidP="004F5962">
                  <w:pPr>
                    <w:framePr w:hSpace="141" w:wrap="around" w:vAnchor="text" w:hAnchor="margin" w:y="114"/>
                    <w:rPr>
                      <w:rFonts w:ascii="Calibri" w:hAnsi="Calibri" w:cs="Calibri"/>
                      <w:sz w:val="18"/>
                      <w:szCs w:val="18"/>
                    </w:rPr>
                  </w:pPr>
                  <w:r w:rsidRPr="006F226C">
                    <w:rPr>
                      <w:rFonts w:ascii="Calibri" w:hAnsi="Calibri" w:cs="Calibri"/>
                      <w:b/>
                      <w:sz w:val="18"/>
                      <w:szCs w:val="18"/>
                    </w:rPr>
                    <w:t>Planta Recalificadora Gualberto Villarroel</w:t>
                  </w:r>
                  <w:r w:rsidRPr="00EF3EEE">
                    <w:rPr>
                      <w:rFonts w:ascii="Calibri" w:hAnsi="Calibri" w:cs="Calibri"/>
                      <w:sz w:val="18"/>
                      <w:szCs w:val="18"/>
                    </w:rPr>
                    <w:t>, Ubicada en la Av. Petrolera Km 7, y predios del Distrito Comercial Centro</w:t>
                  </w:r>
                </w:p>
              </w:tc>
              <w:tc>
                <w:tcPr>
                  <w:tcW w:w="2693" w:type="dxa"/>
                  <w:tcBorders>
                    <w:top w:val="nil"/>
                    <w:left w:val="nil"/>
                    <w:bottom w:val="single" w:sz="4" w:space="0" w:color="auto"/>
                    <w:right w:val="single" w:sz="4" w:space="0" w:color="auto"/>
                  </w:tcBorders>
                  <w:shd w:val="clear" w:color="auto" w:fill="auto"/>
                  <w:vAlign w:val="center"/>
                  <w:hideMark/>
                </w:tcPr>
                <w:p w:rsidR="004F5962" w:rsidRPr="00EF3EEE" w:rsidRDefault="004F5962" w:rsidP="004F5962">
                  <w:pPr>
                    <w:framePr w:hSpace="141" w:wrap="around" w:vAnchor="text" w:hAnchor="margin" w:y="114"/>
                    <w:rPr>
                      <w:rFonts w:ascii="Calibri" w:hAnsi="Calibri" w:cs="Calibri"/>
                      <w:sz w:val="18"/>
                      <w:szCs w:val="18"/>
                    </w:rPr>
                  </w:pPr>
                  <w:r w:rsidRPr="006F226C">
                    <w:rPr>
                      <w:rFonts w:ascii="Calibri" w:hAnsi="Calibri" w:cs="Calibri"/>
                      <w:b/>
                      <w:sz w:val="18"/>
                      <w:szCs w:val="18"/>
                    </w:rPr>
                    <w:t>Planta YPFB Tarija</w:t>
                  </w:r>
                  <w:r w:rsidRPr="00EF3EEE">
                    <w:rPr>
                      <w:rFonts w:ascii="Calibri" w:hAnsi="Calibri" w:cs="Calibri"/>
                      <w:sz w:val="18"/>
                      <w:szCs w:val="18"/>
                    </w:rPr>
                    <w:t xml:space="preserve"> Ubicada en Carretera al Chaco Km 8, Zona El Portillo</w:t>
                  </w:r>
                </w:p>
              </w:tc>
            </w:tr>
            <w:tr w:rsidR="004F5962" w:rsidRPr="00EF3EEE" w:rsidTr="004F5962">
              <w:trPr>
                <w:trHeight w:val="70"/>
                <w:jc w:val="center"/>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4F5962" w:rsidRPr="00EF3EEE" w:rsidRDefault="004F5962" w:rsidP="004F5962">
                  <w:pPr>
                    <w:framePr w:hSpace="141" w:wrap="around" w:vAnchor="text" w:hAnchor="margin" w:y="114"/>
                    <w:jc w:val="center"/>
                    <w:rPr>
                      <w:rFonts w:ascii="Calibri" w:hAnsi="Calibri" w:cs="Calibri"/>
                      <w:sz w:val="18"/>
                      <w:szCs w:val="18"/>
                    </w:rPr>
                  </w:pPr>
                  <w:r w:rsidRPr="00EF3EEE">
                    <w:rPr>
                      <w:rFonts w:ascii="Calibri" w:hAnsi="Calibri" w:cs="Calibri"/>
                      <w:sz w:val="18"/>
                      <w:szCs w:val="18"/>
                    </w:rPr>
                    <w:t>3</w:t>
                  </w:r>
                </w:p>
              </w:tc>
              <w:tc>
                <w:tcPr>
                  <w:tcW w:w="1418" w:type="dxa"/>
                  <w:tcBorders>
                    <w:top w:val="nil"/>
                    <w:left w:val="nil"/>
                    <w:bottom w:val="single" w:sz="4" w:space="0" w:color="auto"/>
                    <w:right w:val="single" w:sz="4" w:space="0" w:color="auto"/>
                  </w:tcBorders>
                  <w:shd w:val="clear" w:color="auto" w:fill="auto"/>
                  <w:hideMark/>
                </w:tcPr>
                <w:p w:rsidR="004F5962" w:rsidRPr="00EF3EEE" w:rsidRDefault="004F5962" w:rsidP="004F5962">
                  <w:pPr>
                    <w:framePr w:hSpace="141" w:wrap="around" w:vAnchor="text" w:hAnchor="margin" w:y="114"/>
                    <w:rPr>
                      <w:rFonts w:ascii="Calibri" w:hAnsi="Calibri" w:cs="Calibri"/>
                      <w:sz w:val="18"/>
                      <w:szCs w:val="18"/>
                    </w:rPr>
                  </w:pPr>
                  <w:r w:rsidRPr="006F226C">
                    <w:rPr>
                      <w:rFonts w:ascii="Calibri" w:hAnsi="Calibri" w:cs="Calibri"/>
                      <w:b/>
                      <w:sz w:val="18"/>
                      <w:szCs w:val="18"/>
                    </w:rPr>
                    <w:t>Planta YPFB Tarija</w:t>
                  </w:r>
                  <w:r w:rsidRPr="00EF3EEE">
                    <w:rPr>
                      <w:rFonts w:ascii="Calibri" w:hAnsi="Calibri" w:cs="Calibri"/>
                      <w:sz w:val="18"/>
                      <w:szCs w:val="18"/>
                    </w:rPr>
                    <w:t xml:space="preserve"> Ubicada en Carretera al Chaco Km 8, Zona El Portillo</w:t>
                  </w:r>
                </w:p>
              </w:tc>
              <w:tc>
                <w:tcPr>
                  <w:tcW w:w="2693" w:type="dxa"/>
                  <w:tcBorders>
                    <w:top w:val="nil"/>
                    <w:left w:val="nil"/>
                    <w:bottom w:val="single" w:sz="4" w:space="0" w:color="auto"/>
                    <w:right w:val="single" w:sz="4" w:space="0" w:color="auto"/>
                  </w:tcBorders>
                  <w:shd w:val="clear" w:color="auto" w:fill="auto"/>
                  <w:vAlign w:val="center"/>
                  <w:hideMark/>
                </w:tcPr>
                <w:p w:rsidR="004F5962" w:rsidRPr="00EF3EEE" w:rsidRDefault="004F5962" w:rsidP="004F5962">
                  <w:pPr>
                    <w:framePr w:hSpace="141" w:wrap="around" w:vAnchor="text" w:hAnchor="margin" w:y="114"/>
                    <w:rPr>
                      <w:rFonts w:ascii="Calibri" w:hAnsi="Calibri" w:cs="Calibri"/>
                      <w:sz w:val="18"/>
                      <w:szCs w:val="18"/>
                    </w:rPr>
                  </w:pPr>
                  <w:r w:rsidRPr="006F226C">
                    <w:rPr>
                      <w:rFonts w:ascii="Calibri" w:hAnsi="Calibri" w:cs="Calibri"/>
                      <w:b/>
                      <w:sz w:val="18"/>
                      <w:szCs w:val="18"/>
                    </w:rPr>
                    <w:t xml:space="preserve">Planta Recalificadora </w:t>
                  </w:r>
                  <w:proofErr w:type="spellStart"/>
                  <w:r w:rsidRPr="006F226C">
                    <w:rPr>
                      <w:rFonts w:ascii="Calibri" w:hAnsi="Calibri" w:cs="Calibri"/>
                      <w:b/>
                      <w:sz w:val="18"/>
                      <w:szCs w:val="18"/>
                    </w:rPr>
                    <w:t>Qhora</w:t>
                  </w:r>
                  <w:proofErr w:type="spellEnd"/>
                  <w:r w:rsidRPr="006F226C">
                    <w:rPr>
                      <w:rFonts w:ascii="Calibri" w:hAnsi="Calibri" w:cs="Calibri"/>
                      <w:b/>
                      <w:sz w:val="18"/>
                      <w:szCs w:val="18"/>
                    </w:rPr>
                    <w:t xml:space="preserve"> </w:t>
                  </w:r>
                  <w:proofErr w:type="spellStart"/>
                  <w:r w:rsidRPr="006F226C">
                    <w:rPr>
                      <w:rFonts w:ascii="Calibri" w:hAnsi="Calibri" w:cs="Calibri"/>
                      <w:b/>
                      <w:sz w:val="18"/>
                      <w:szCs w:val="18"/>
                    </w:rPr>
                    <w:t>Qhora</w:t>
                  </w:r>
                  <w:proofErr w:type="spellEnd"/>
                  <w:r w:rsidRPr="00EF3EEE">
                    <w:rPr>
                      <w:rFonts w:ascii="Calibri" w:hAnsi="Calibri" w:cs="Calibri"/>
                      <w:sz w:val="18"/>
                      <w:szCs w:val="18"/>
                    </w:rPr>
                    <w:t xml:space="preserve"> Ubicada en</w:t>
                  </w:r>
                  <w:r>
                    <w:rPr>
                      <w:rFonts w:ascii="Calibri" w:hAnsi="Calibri" w:cs="Calibri"/>
                      <w:sz w:val="18"/>
                      <w:szCs w:val="18"/>
                    </w:rPr>
                    <w:t xml:space="preserve"> </w:t>
                  </w:r>
                  <w:r w:rsidRPr="00EF3EEE">
                    <w:rPr>
                      <w:rFonts w:ascii="Calibri" w:hAnsi="Calibri" w:cs="Calibri"/>
                      <w:sz w:val="18"/>
                      <w:szCs w:val="18"/>
                    </w:rPr>
                    <w:t xml:space="preserve"> </w:t>
                  </w:r>
                  <w:r>
                    <w:rPr>
                      <w:rFonts w:ascii="Calibri" w:hAnsi="Calibri" w:cs="Calibri"/>
                      <w:sz w:val="18"/>
                      <w:szCs w:val="18"/>
                    </w:rPr>
                    <w:t xml:space="preserve">zona </w:t>
                  </w:r>
                  <w:proofErr w:type="spellStart"/>
                  <w:r>
                    <w:rPr>
                      <w:rFonts w:ascii="Calibri" w:hAnsi="Calibri" w:cs="Calibri"/>
                      <w:sz w:val="18"/>
                      <w:szCs w:val="18"/>
                    </w:rPr>
                    <w:t>Q’hora</w:t>
                  </w:r>
                  <w:proofErr w:type="spellEnd"/>
                  <w:r>
                    <w:rPr>
                      <w:rFonts w:ascii="Calibri" w:hAnsi="Calibri" w:cs="Calibri"/>
                      <w:sz w:val="18"/>
                      <w:szCs w:val="18"/>
                    </w:rPr>
                    <w:t xml:space="preserve"> – </w:t>
                  </w:r>
                  <w:proofErr w:type="spellStart"/>
                  <w:r>
                    <w:rPr>
                      <w:rFonts w:ascii="Calibri" w:hAnsi="Calibri" w:cs="Calibri"/>
                      <w:sz w:val="18"/>
                      <w:szCs w:val="18"/>
                    </w:rPr>
                    <w:t>Q</w:t>
                  </w:r>
                  <w:r w:rsidRPr="008071D3">
                    <w:rPr>
                      <w:rFonts w:ascii="Calibri" w:hAnsi="Calibri" w:cs="Calibri"/>
                      <w:sz w:val="18"/>
                      <w:szCs w:val="18"/>
                    </w:rPr>
                    <w:t>’hora</w:t>
                  </w:r>
                  <w:proofErr w:type="spellEnd"/>
                  <w:r w:rsidRPr="008071D3">
                    <w:rPr>
                      <w:rFonts w:ascii="Calibri" w:hAnsi="Calibri" w:cs="Calibri"/>
                      <w:sz w:val="18"/>
                      <w:szCs w:val="18"/>
                    </w:rPr>
                    <w:t>, km. 8 de la ciudad de sucre</w:t>
                  </w:r>
                </w:p>
              </w:tc>
            </w:tr>
            <w:tr w:rsidR="004F5962" w:rsidRPr="00EF3EEE" w:rsidTr="004F5962">
              <w:trPr>
                <w:trHeight w:val="152"/>
                <w:jc w:val="center"/>
              </w:trPr>
              <w:tc>
                <w:tcPr>
                  <w:tcW w:w="55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F5962" w:rsidRPr="00EF3EEE" w:rsidRDefault="004F5962" w:rsidP="004F5962">
                  <w:pPr>
                    <w:framePr w:hSpace="141" w:wrap="around" w:vAnchor="text" w:hAnchor="margin" w:y="114"/>
                    <w:jc w:val="center"/>
                    <w:rPr>
                      <w:rFonts w:ascii="Calibri" w:hAnsi="Calibri" w:cs="Calibri"/>
                      <w:sz w:val="18"/>
                      <w:szCs w:val="18"/>
                    </w:rPr>
                  </w:pPr>
                  <w:r w:rsidRPr="00EF3EEE">
                    <w:rPr>
                      <w:rFonts w:ascii="Calibri" w:hAnsi="Calibri" w:cs="Calibri"/>
                      <w:sz w:val="18"/>
                      <w:szCs w:val="18"/>
                    </w:rPr>
                    <w:t>4</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4F5962" w:rsidRPr="00EF3EEE" w:rsidRDefault="004F5962" w:rsidP="004F5962">
                  <w:pPr>
                    <w:framePr w:hSpace="141" w:wrap="around" w:vAnchor="text" w:hAnchor="margin" w:y="114"/>
                    <w:rPr>
                      <w:rFonts w:ascii="Calibri" w:hAnsi="Calibri" w:cs="Calibri"/>
                      <w:sz w:val="18"/>
                      <w:szCs w:val="18"/>
                    </w:rPr>
                  </w:pPr>
                  <w:r w:rsidRPr="006F226C">
                    <w:rPr>
                      <w:rFonts w:ascii="Calibri" w:hAnsi="Calibri" w:cs="Calibri"/>
                      <w:b/>
                      <w:sz w:val="18"/>
                      <w:szCs w:val="18"/>
                    </w:rPr>
                    <w:t xml:space="preserve">Planta Recalificadora </w:t>
                  </w:r>
                  <w:proofErr w:type="spellStart"/>
                  <w:r w:rsidRPr="006F226C">
                    <w:rPr>
                      <w:rFonts w:ascii="Calibri" w:hAnsi="Calibri" w:cs="Calibri"/>
                      <w:b/>
                      <w:sz w:val="18"/>
                      <w:szCs w:val="18"/>
                    </w:rPr>
                    <w:t>Qhora</w:t>
                  </w:r>
                  <w:proofErr w:type="spellEnd"/>
                  <w:r w:rsidRPr="006F226C">
                    <w:rPr>
                      <w:rFonts w:ascii="Calibri" w:hAnsi="Calibri" w:cs="Calibri"/>
                      <w:b/>
                      <w:sz w:val="18"/>
                      <w:szCs w:val="18"/>
                    </w:rPr>
                    <w:t xml:space="preserve"> </w:t>
                  </w:r>
                  <w:proofErr w:type="spellStart"/>
                  <w:r w:rsidRPr="006F226C">
                    <w:rPr>
                      <w:rFonts w:ascii="Calibri" w:hAnsi="Calibri" w:cs="Calibri"/>
                      <w:b/>
                      <w:sz w:val="18"/>
                      <w:szCs w:val="18"/>
                    </w:rPr>
                    <w:t>Qhora</w:t>
                  </w:r>
                  <w:proofErr w:type="spellEnd"/>
                  <w:r w:rsidRPr="00EF3EEE">
                    <w:rPr>
                      <w:rFonts w:ascii="Calibri" w:hAnsi="Calibri" w:cs="Calibri"/>
                      <w:sz w:val="18"/>
                      <w:szCs w:val="18"/>
                    </w:rPr>
                    <w:t xml:space="preserve"> Ubicada en</w:t>
                  </w:r>
                  <w:r>
                    <w:rPr>
                      <w:rFonts w:ascii="Calibri" w:hAnsi="Calibri" w:cs="Calibri"/>
                      <w:sz w:val="18"/>
                      <w:szCs w:val="18"/>
                    </w:rPr>
                    <w:t xml:space="preserve"> </w:t>
                  </w:r>
                  <w:r w:rsidRPr="00EF3EEE">
                    <w:rPr>
                      <w:rFonts w:ascii="Calibri" w:hAnsi="Calibri" w:cs="Calibri"/>
                      <w:sz w:val="18"/>
                      <w:szCs w:val="18"/>
                    </w:rPr>
                    <w:t xml:space="preserve"> </w:t>
                  </w:r>
                  <w:r>
                    <w:rPr>
                      <w:rFonts w:ascii="Calibri" w:hAnsi="Calibri" w:cs="Calibri"/>
                      <w:sz w:val="18"/>
                      <w:szCs w:val="18"/>
                    </w:rPr>
                    <w:t xml:space="preserve">zona </w:t>
                  </w:r>
                  <w:proofErr w:type="spellStart"/>
                  <w:r>
                    <w:rPr>
                      <w:rFonts w:ascii="Calibri" w:hAnsi="Calibri" w:cs="Calibri"/>
                      <w:sz w:val="18"/>
                      <w:szCs w:val="18"/>
                    </w:rPr>
                    <w:t>Q’hora</w:t>
                  </w:r>
                  <w:proofErr w:type="spellEnd"/>
                  <w:r>
                    <w:rPr>
                      <w:rFonts w:ascii="Calibri" w:hAnsi="Calibri" w:cs="Calibri"/>
                      <w:sz w:val="18"/>
                      <w:szCs w:val="18"/>
                    </w:rPr>
                    <w:t xml:space="preserve"> – </w:t>
                  </w:r>
                  <w:proofErr w:type="spellStart"/>
                  <w:r>
                    <w:rPr>
                      <w:rFonts w:ascii="Calibri" w:hAnsi="Calibri" w:cs="Calibri"/>
                      <w:sz w:val="18"/>
                      <w:szCs w:val="18"/>
                    </w:rPr>
                    <w:t>Q</w:t>
                  </w:r>
                  <w:r w:rsidRPr="008071D3">
                    <w:rPr>
                      <w:rFonts w:ascii="Calibri" w:hAnsi="Calibri" w:cs="Calibri"/>
                      <w:sz w:val="18"/>
                      <w:szCs w:val="18"/>
                    </w:rPr>
                    <w:t>’hora</w:t>
                  </w:r>
                  <w:proofErr w:type="spellEnd"/>
                  <w:r w:rsidRPr="008071D3">
                    <w:rPr>
                      <w:rFonts w:ascii="Calibri" w:hAnsi="Calibri" w:cs="Calibri"/>
                      <w:sz w:val="18"/>
                      <w:szCs w:val="18"/>
                    </w:rPr>
                    <w:t>, km. 8 de la ciudad de sucre</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4F5962" w:rsidRPr="00EF3EEE" w:rsidRDefault="004F5962" w:rsidP="004F5962">
                  <w:pPr>
                    <w:framePr w:hSpace="141" w:wrap="around" w:vAnchor="text" w:hAnchor="margin" w:y="114"/>
                    <w:rPr>
                      <w:rFonts w:ascii="Calibri" w:hAnsi="Calibri" w:cs="Calibri"/>
                      <w:sz w:val="18"/>
                      <w:szCs w:val="18"/>
                    </w:rPr>
                  </w:pPr>
                  <w:r w:rsidRPr="006F226C">
                    <w:rPr>
                      <w:rFonts w:ascii="Calibri" w:hAnsi="Calibri" w:cs="Calibri"/>
                      <w:b/>
                      <w:sz w:val="18"/>
                      <w:szCs w:val="18"/>
                    </w:rPr>
                    <w:t>Planta YPFB Tarija</w:t>
                  </w:r>
                  <w:r w:rsidRPr="00EF3EEE">
                    <w:rPr>
                      <w:rFonts w:ascii="Calibri" w:hAnsi="Calibri" w:cs="Calibri"/>
                      <w:sz w:val="18"/>
                      <w:szCs w:val="18"/>
                    </w:rPr>
                    <w:t xml:space="preserve"> Ubicada en Carretera al Chaco Km 8, Zona El Portillo</w:t>
                  </w:r>
                </w:p>
              </w:tc>
            </w:tr>
            <w:tr w:rsidR="00872C2B" w:rsidRPr="00EF3EEE" w:rsidTr="004F5962">
              <w:trPr>
                <w:trHeight w:val="152"/>
                <w:jc w:val="center"/>
              </w:trPr>
              <w:tc>
                <w:tcPr>
                  <w:tcW w:w="557" w:type="dxa"/>
                  <w:tcBorders>
                    <w:top w:val="single" w:sz="4" w:space="0" w:color="auto"/>
                    <w:left w:val="single" w:sz="8" w:space="0" w:color="auto"/>
                    <w:bottom w:val="single" w:sz="4" w:space="0" w:color="auto"/>
                    <w:right w:val="single" w:sz="4" w:space="0" w:color="auto"/>
                  </w:tcBorders>
                  <w:shd w:val="clear" w:color="auto" w:fill="auto"/>
                  <w:noWrap/>
                  <w:vAlign w:val="center"/>
                </w:tcPr>
                <w:p w:rsidR="00872C2B" w:rsidRPr="00EF3EEE" w:rsidRDefault="00872C2B" w:rsidP="00872C2B">
                  <w:pPr>
                    <w:framePr w:hSpace="141" w:wrap="around" w:vAnchor="text" w:hAnchor="margin" w:y="114"/>
                    <w:jc w:val="center"/>
                    <w:rPr>
                      <w:rFonts w:ascii="Calibri" w:hAnsi="Calibri" w:cs="Calibri"/>
                      <w:sz w:val="18"/>
                      <w:szCs w:val="18"/>
                    </w:rPr>
                  </w:pPr>
                  <w:r w:rsidRPr="00EF3EEE">
                    <w:rPr>
                      <w:rFonts w:ascii="Calibri" w:hAnsi="Calibri" w:cs="Calibri"/>
                      <w:sz w:val="18"/>
                      <w:szCs w:val="18"/>
                    </w:rPr>
                    <w:t>5</w:t>
                  </w:r>
                </w:p>
              </w:tc>
              <w:tc>
                <w:tcPr>
                  <w:tcW w:w="1418" w:type="dxa"/>
                  <w:tcBorders>
                    <w:top w:val="single" w:sz="4" w:space="0" w:color="auto"/>
                    <w:left w:val="nil"/>
                    <w:bottom w:val="single" w:sz="4" w:space="0" w:color="auto"/>
                    <w:right w:val="single" w:sz="4" w:space="0" w:color="auto"/>
                  </w:tcBorders>
                  <w:shd w:val="clear" w:color="auto" w:fill="auto"/>
                  <w:vAlign w:val="center"/>
                </w:tcPr>
                <w:p w:rsidR="00872C2B" w:rsidRPr="00EF3EEE" w:rsidRDefault="00872C2B" w:rsidP="00872C2B">
                  <w:pPr>
                    <w:framePr w:hSpace="141" w:wrap="around" w:vAnchor="text" w:hAnchor="margin" w:y="114"/>
                    <w:rPr>
                      <w:rFonts w:ascii="Calibri" w:hAnsi="Calibri" w:cs="Calibri"/>
                      <w:sz w:val="18"/>
                      <w:szCs w:val="18"/>
                    </w:rPr>
                  </w:pPr>
                  <w:r w:rsidRPr="006F226C">
                    <w:rPr>
                      <w:rFonts w:ascii="Calibri" w:hAnsi="Calibri" w:cs="Calibri"/>
                      <w:b/>
                      <w:sz w:val="18"/>
                      <w:szCs w:val="18"/>
                    </w:rPr>
                    <w:t>Planta YPFB  Tarija</w:t>
                  </w:r>
                  <w:r w:rsidRPr="00EF3EEE">
                    <w:rPr>
                      <w:rFonts w:ascii="Calibri" w:hAnsi="Calibri" w:cs="Calibri"/>
                      <w:sz w:val="18"/>
                      <w:szCs w:val="18"/>
                    </w:rPr>
                    <w:t xml:space="preserve"> Ubicada en Carretera al Chaco Km 8, Zona El Portillo</w:t>
                  </w:r>
                </w:p>
              </w:tc>
              <w:tc>
                <w:tcPr>
                  <w:tcW w:w="2693" w:type="dxa"/>
                  <w:tcBorders>
                    <w:top w:val="single" w:sz="4" w:space="0" w:color="auto"/>
                    <w:left w:val="nil"/>
                    <w:bottom w:val="single" w:sz="4" w:space="0" w:color="auto"/>
                    <w:right w:val="single" w:sz="4" w:space="0" w:color="auto"/>
                  </w:tcBorders>
                  <w:shd w:val="clear" w:color="auto" w:fill="auto"/>
                  <w:vAlign w:val="center"/>
                </w:tcPr>
                <w:p w:rsidR="00872C2B" w:rsidRPr="00EF3EEE" w:rsidRDefault="00872C2B" w:rsidP="00872C2B">
                  <w:pPr>
                    <w:framePr w:hSpace="141" w:wrap="around" w:vAnchor="text" w:hAnchor="margin" w:y="114"/>
                    <w:rPr>
                      <w:rFonts w:ascii="Calibri" w:hAnsi="Calibri" w:cs="Calibri"/>
                      <w:sz w:val="18"/>
                      <w:szCs w:val="18"/>
                    </w:rPr>
                  </w:pPr>
                  <w:r w:rsidRPr="006F226C">
                    <w:rPr>
                      <w:rFonts w:ascii="Calibri" w:hAnsi="Calibri" w:cs="Calibri"/>
                      <w:b/>
                      <w:sz w:val="18"/>
                      <w:szCs w:val="18"/>
                    </w:rPr>
                    <w:t xml:space="preserve">Planta  Zona Comercial </w:t>
                  </w:r>
                  <w:proofErr w:type="spellStart"/>
                  <w:r w:rsidRPr="006F226C">
                    <w:rPr>
                      <w:rFonts w:ascii="Calibri" w:hAnsi="Calibri" w:cs="Calibri"/>
                      <w:b/>
                      <w:sz w:val="18"/>
                      <w:szCs w:val="18"/>
                    </w:rPr>
                    <w:t>Villamontes</w:t>
                  </w:r>
                  <w:proofErr w:type="spellEnd"/>
                  <w:r>
                    <w:rPr>
                      <w:rFonts w:ascii="Calibri" w:hAnsi="Calibri" w:cs="Calibri"/>
                      <w:sz w:val="18"/>
                      <w:szCs w:val="18"/>
                    </w:rPr>
                    <w:t xml:space="preserve">; Ubicada en Av. </w:t>
                  </w:r>
                  <w:proofErr w:type="spellStart"/>
                  <w:r>
                    <w:rPr>
                      <w:rFonts w:ascii="Calibri" w:hAnsi="Calibri" w:cs="Calibri"/>
                      <w:sz w:val="18"/>
                      <w:szCs w:val="18"/>
                    </w:rPr>
                    <w:t>Mendez</w:t>
                  </w:r>
                  <w:proofErr w:type="spellEnd"/>
                  <w:r>
                    <w:rPr>
                      <w:rFonts w:ascii="Calibri" w:hAnsi="Calibri" w:cs="Calibri"/>
                      <w:sz w:val="18"/>
                      <w:szCs w:val="18"/>
                    </w:rPr>
                    <w:t xml:space="preserve"> Arcos  final Zona Barrio Ferroviario s/n</w:t>
                  </w:r>
                </w:p>
              </w:tc>
            </w:tr>
            <w:tr w:rsidR="00872C2B" w:rsidRPr="00EF3EEE" w:rsidTr="004F5962">
              <w:trPr>
                <w:trHeight w:val="152"/>
                <w:jc w:val="center"/>
              </w:trPr>
              <w:tc>
                <w:tcPr>
                  <w:tcW w:w="557" w:type="dxa"/>
                  <w:tcBorders>
                    <w:top w:val="single" w:sz="4" w:space="0" w:color="auto"/>
                    <w:left w:val="single" w:sz="8" w:space="0" w:color="auto"/>
                    <w:bottom w:val="single" w:sz="4" w:space="0" w:color="auto"/>
                    <w:right w:val="single" w:sz="4" w:space="0" w:color="auto"/>
                  </w:tcBorders>
                  <w:shd w:val="clear" w:color="auto" w:fill="auto"/>
                  <w:noWrap/>
                  <w:vAlign w:val="center"/>
                </w:tcPr>
                <w:p w:rsidR="00872C2B" w:rsidRPr="00EF3EEE" w:rsidRDefault="00872C2B" w:rsidP="00872C2B">
                  <w:pPr>
                    <w:framePr w:hSpace="141" w:wrap="around" w:vAnchor="text" w:hAnchor="margin" w:y="114"/>
                    <w:jc w:val="center"/>
                    <w:rPr>
                      <w:rFonts w:ascii="Calibri" w:hAnsi="Calibri" w:cs="Calibri"/>
                      <w:sz w:val="18"/>
                      <w:szCs w:val="18"/>
                    </w:rPr>
                  </w:pPr>
                  <w:r>
                    <w:rPr>
                      <w:rFonts w:ascii="Calibri" w:hAnsi="Calibri" w:cs="Calibri"/>
                      <w:sz w:val="18"/>
                      <w:szCs w:val="18"/>
                    </w:rPr>
                    <w:t>6</w:t>
                  </w:r>
                </w:p>
              </w:tc>
              <w:tc>
                <w:tcPr>
                  <w:tcW w:w="1418" w:type="dxa"/>
                  <w:tcBorders>
                    <w:top w:val="single" w:sz="4" w:space="0" w:color="auto"/>
                    <w:left w:val="nil"/>
                    <w:bottom w:val="single" w:sz="4" w:space="0" w:color="auto"/>
                    <w:right w:val="single" w:sz="4" w:space="0" w:color="auto"/>
                  </w:tcBorders>
                  <w:shd w:val="clear" w:color="auto" w:fill="auto"/>
                  <w:vAlign w:val="center"/>
                </w:tcPr>
                <w:p w:rsidR="00872C2B" w:rsidRPr="006F226C" w:rsidRDefault="00872C2B" w:rsidP="00872C2B">
                  <w:pPr>
                    <w:framePr w:hSpace="141" w:wrap="around" w:vAnchor="text" w:hAnchor="margin" w:y="114"/>
                    <w:rPr>
                      <w:rFonts w:ascii="Calibri" w:hAnsi="Calibri" w:cs="Calibri"/>
                      <w:b/>
                      <w:sz w:val="18"/>
                      <w:szCs w:val="18"/>
                    </w:rPr>
                  </w:pPr>
                  <w:r w:rsidRPr="006F226C">
                    <w:rPr>
                      <w:rFonts w:ascii="Calibri" w:hAnsi="Calibri" w:cs="Calibri"/>
                      <w:b/>
                      <w:sz w:val="18"/>
                      <w:szCs w:val="18"/>
                    </w:rPr>
                    <w:t xml:space="preserve">Planta  Zona Comercial </w:t>
                  </w:r>
                  <w:proofErr w:type="spellStart"/>
                  <w:r w:rsidRPr="006F226C">
                    <w:rPr>
                      <w:rFonts w:ascii="Calibri" w:hAnsi="Calibri" w:cs="Calibri"/>
                      <w:b/>
                      <w:sz w:val="18"/>
                      <w:szCs w:val="18"/>
                    </w:rPr>
                    <w:t>Villamontes</w:t>
                  </w:r>
                  <w:proofErr w:type="spellEnd"/>
                  <w:r>
                    <w:rPr>
                      <w:rFonts w:ascii="Calibri" w:hAnsi="Calibri" w:cs="Calibri"/>
                      <w:sz w:val="18"/>
                      <w:szCs w:val="18"/>
                    </w:rPr>
                    <w:t xml:space="preserve">; Ubicada en Av. </w:t>
                  </w:r>
                  <w:proofErr w:type="spellStart"/>
                  <w:r>
                    <w:rPr>
                      <w:rFonts w:ascii="Calibri" w:hAnsi="Calibri" w:cs="Calibri"/>
                      <w:sz w:val="18"/>
                      <w:szCs w:val="18"/>
                    </w:rPr>
                    <w:t>Mendez</w:t>
                  </w:r>
                  <w:proofErr w:type="spellEnd"/>
                  <w:r>
                    <w:rPr>
                      <w:rFonts w:ascii="Calibri" w:hAnsi="Calibri" w:cs="Calibri"/>
                      <w:sz w:val="18"/>
                      <w:szCs w:val="18"/>
                    </w:rPr>
                    <w:t xml:space="preserve"> Arcos  final Zona Barrio Ferroviario s/n</w:t>
                  </w:r>
                </w:p>
              </w:tc>
              <w:tc>
                <w:tcPr>
                  <w:tcW w:w="2693" w:type="dxa"/>
                  <w:tcBorders>
                    <w:top w:val="single" w:sz="4" w:space="0" w:color="auto"/>
                    <w:left w:val="nil"/>
                    <w:bottom w:val="single" w:sz="4" w:space="0" w:color="auto"/>
                    <w:right w:val="single" w:sz="4" w:space="0" w:color="auto"/>
                  </w:tcBorders>
                  <w:shd w:val="clear" w:color="auto" w:fill="auto"/>
                  <w:vAlign w:val="center"/>
                </w:tcPr>
                <w:p w:rsidR="00872C2B" w:rsidRPr="006F226C" w:rsidRDefault="00872C2B" w:rsidP="00872C2B">
                  <w:pPr>
                    <w:framePr w:hSpace="141" w:wrap="around" w:vAnchor="text" w:hAnchor="margin" w:y="114"/>
                    <w:rPr>
                      <w:rFonts w:ascii="Calibri" w:hAnsi="Calibri" w:cs="Calibri"/>
                      <w:b/>
                      <w:sz w:val="18"/>
                      <w:szCs w:val="18"/>
                    </w:rPr>
                  </w:pPr>
                  <w:r w:rsidRPr="006F226C">
                    <w:rPr>
                      <w:rFonts w:ascii="Calibri" w:hAnsi="Calibri" w:cs="Calibri"/>
                      <w:b/>
                      <w:sz w:val="18"/>
                      <w:szCs w:val="18"/>
                    </w:rPr>
                    <w:t>Planta YPFB  Tarija</w:t>
                  </w:r>
                  <w:r w:rsidRPr="00EF3EEE">
                    <w:rPr>
                      <w:rFonts w:ascii="Calibri" w:hAnsi="Calibri" w:cs="Calibri"/>
                      <w:sz w:val="18"/>
                      <w:szCs w:val="18"/>
                    </w:rPr>
                    <w:t xml:space="preserve"> Ubicada en Carretera al Chaco Km 8, Zona El Portillo</w:t>
                  </w:r>
                </w:p>
              </w:tc>
            </w:tr>
            <w:tr w:rsidR="00872C2B" w:rsidRPr="00EF3EEE" w:rsidTr="004F5962">
              <w:trPr>
                <w:trHeight w:val="152"/>
                <w:jc w:val="center"/>
              </w:trPr>
              <w:tc>
                <w:tcPr>
                  <w:tcW w:w="557" w:type="dxa"/>
                  <w:tcBorders>
                    <w:top w:val="single" w:sz="4" w:space="0" w:color="auto"/>
                    <w:left w:val="single" w:sz="8" w:space="0" w:color="auto"/>
                    <w:bottom w:val="single" w:sz="4" w:space="0" w:color="auto"/>
                    <w:right w:val="single" w:sz="4" w:space="0" w:color="auto"/>
                  </w:tcBorders>
                  <w:shd w:val="clear" w:color="auto" w:fill="auto"/>
                  <w:noWrap/>
                  <w:vAlign w:val="center"/>
                </w:tcPr>
                <w:p w:rsidR="00872C2B" w:rsidRPr="00EF3EEE" w:rsidRDefault="00872C2B" w:rsidP="00872C2B">
                  <w:pPr>
                    <w:framePr w:hSpace="141" w:wrap="around" w:vAnchor="text" w:hAnchor="margin" w:y="114"/>
                    <w:jc w:val="center"/>
                    <w:rPr>
                      <w:rFonts w:ascii="Calibri" w:hAnsi="Calibri" w:cs="Calibri"/>
                      <w:sz w:val="18"/>
                      <w:szCs w:val="18"/>
                    </w:rPr>
                  </w:pPr>
                  <w:r>
                    <w:rPr>
                      <w:rFonts w:ascii="Calibri" w:hAnsi="Calibri" w:cs="Calibri"/>
                      <w:sz w:val="18"/>
                      <w:szCs w:val="18"/>
                    </w:rPr>
                    <w:lastRenderedPageBreak/>
                    <w:t>7</w:t>
                  </w:r>
                </w:p>
              </w:tc>
              <w:tc>
                <w:tcPr>
                  <w:tcW w:w="1418" w:type="dxa"/>
                  <w:tcBorders>
                    <w:top w:val="single" w:sz="4" w:space="0" w:color="auto"/>
                    <w:left w:val="nil"/>
                    <w:bottom w:val="single" w:sz="4" w:space="0" w:color="auto"/>
                    <w:right w:val="single" w:sz="4" w:space="0" w:color="auto"/>
                  </w:tcBorders>
                  <w:shd w:val="clear" w:color="auto" w:fill="auto"/>
                  <w:vAlign w:val="center"/>
                </w:tcPr>
                <w:p w:rsidR="00872C2B" w:rsidRDefault="00872C2B" w:rsidP="00872C2B">
                  <w:pPr>
                    <w:framePr w:hSpace="141" w:wrap="around" w:vAnchor="text" w:hAnchor="margin" w:y="114"/>
                    <w:rPr>
                      <w:rFonts w:ascii="Calibri" w:hAnsi="Calibri" w:cs="Calibri"/>
                      <w:sz w:val="18"/>
                      <w:szCs w:val="18"/>
                    </w:rPr>
                  </w:pPr>
                  <w:r w:rsidRPr="006F226C">
                    <w:rPr>
                      <w:rFonts w:ascii="Calibri" w:hAnsi="Calibri" w:cs="Calibri"/>
                      <w:b/>
                      <w:sz w:val="18"/>
                      <w:szCs w:val="18"/>
                    </w:rPr>
                    <w:t>Planta YPFB  Tarija</w:t>
                  </w:r>
                  <w:r w:rsidRPr="00EF3EEE">
                    <w:rPr>
                      <w:rFonts w:ascii="Calibri" w:hAnsi="Calibri" w:cs="Calibri"/>
                      <w:sz w:val="18"/>
                      <w:szCs w:val="18"/>
                    </w:rPr>
                    <w:t xml:space="preserve"> Ubicada en Carretera al Chaco Km 8, Zona El Portillo</w:t>
                  </w:r>
                </w:p>
              </w:tc>
              <w:tc>
                <w:tcPr>
                  <w:tcW w:w="2693" w:type="dxa"/>
                  <w:tcBorders>
                    <w:top w:val="single" w:sz="4" w:space="0" w:color="auto"/>
                    <w:left w:val="nil"/>
                    <w:bottom w:val="single" w:sz="4" w:space="0" w:color="auto"/>
                    <w:right w:val="single" w:sz="4" w:space="0" w:color="auto"/>
                  </w:tcBorders>
                  <w:shd w:val="clear" w:color="auto" w:fill="auto"/>
                  <w:vAlign w:val="center"/>
                </w:tcPr>
                <w:p w:rsidR="00872C2B" w:rsidRPr="006F226C" w:rsidRDefault="00872C2B" w:rsidP="00872C2B">
                  <w:pPr>
                    <w:framePr w:hSpace="141" w:wrap="around" w:vAnchor="text" w:hAnchor="margin" w:y="114"/>
                    <w:rPr>
                      <w:rFonts w:ascii="Calibri" w:hAnsi="Calibri" w:cs="Calibri"/>
                      <w:b/>
                      <w:sz w:val="18"/>
                      <w:szCs w:val="18"/>
                    </w:rPr>
                  </w:pPr>
                  <w:r w:rsidRPr="006F226C">
                    <w:rPr>
                      <w:rFonts w:ascii="Calibri" w:hAnsi="Calibri" w:cs="Calibri"/>
                      <w:b/>
                      <w:sz w:val="18"/>
                      <w:szCs w:val="18"/>
                    </w:rPr>
                    <w:t>Planta  Zona Comercial Yacuiba</w:t>
                  </w:r>
                  <w:r>
                    <w:rPr>
                      <w:rFonts w:ascii="Calibri" w:hAnsi="Calibri" w:cs="Calibri"/>
                      <w:sz w:val="18"/>
                      <w:szCs w:val="18"/>
                    </w:rPr>
                    <w:t>, Ubicada en Av. Bolivia Carretera a Pocitos s/n</w:t>
                  </w:r>
                </w:p>
              </w:tc>
            </w:tr>
            <w:tr w:rsidR="00872C2B" w:rsidRPr="00EF3EEE" w:rsidTr="004F5962">
              <w:trPr>
                <w:trHeight w:val="152"/>
                <w:jc w:val="center"/>
              </w:trPr>
              <w:tc>
                <w:tcPr>
                  <w:tcW w:w="557" w:type="dxa"/>
                  <w:tcBorders>
                    <w:top w:val="single" w:sz="4" w:space="0" w:color="auto"/>
                    <w:left w:val="single" w:sz="8" w:space="0" w:color="auto"/>
                    <w:bottom w:val="single" w:sz="4" w:space="0" w:color="auto"/>
                    <w:right w:val="single" w:sz="4" w:space="0" w:color="auto"/>
                  </w:tcBorders>
                  <w:shd w:val="clear" w:color="auto" w:fill="auto"/>
                  <w:noWrap/>
                  <w:vAlign w:val="center"/>
                </w:tcPr>
                <w:p w:rsidR="00872C2B" w:rsidRDefault="00872C2B" w:rsidP="00872C2B">
                  <w:pPr>
                    <w:framePr w:hSpace="141" w:wrap="around" w:vAnchor="text" w:hAnchor="margin" w:y="114"/>
                    <w:jc w:val="center"/>
                    <w:rPr>
                      <w:rFonts w:ascii="Calibri" w:hAnsi="Calibri" w:cs="Calibri"/>
                      <w:sz w:val="18"/>
                      <w:szCs w:val="18"/>
                    </w:rPr>
                  </w:pPr>
                  <w:r>
                    <w:rPr>
                      <w:rFonts w:ascii="Calibri" w:hAnsi="Calibri" w:cs="Calibri"/>
                      <w:sz w:val="18"/>
                      <w:szCs w:val="18"/>
                    </w:rPr>
                    <w:t>8</w:t>
                  </w:r>
                </w:p>
              </w:tc>
              <w:tc>
                <w:tcPr>
                  <w:tcW w:w="1418" w:type="dxa"/>
                  <w:tcBorders>
                    <w:top w:val="single" w:sz="4" w:space="0" w:color="auto"/>
                    <w:left w:val="nil"/>
                    <w:bottom w:val="single" w:sz="4" w:space="0" w:color="auto"/>
                    <w:right w:val="single" w:sz="4" w:space="0" w:color="auto"/>
                  </w:tcBorders>
                  <w:shd w:val="clear" w:color="auto" w:fill="auto"/>
                  <w:vAlign w:val="center"/>
                </w:tcPr>
                <w:p w:rsidR="00872C2B" w:rsidRPr="006F226C" w:rsidRDefault="00872C2B" w:rsidP="00872C2B">
                  <w:pPr>
                    <w:framePr w:hSpace="141" w:wrap="around" w:vAnchor="text" w:hAnchor="margin" w:y="114"/>
                    <w:rPr>
                      <w:rFonts w:ascii="Calibri" w:hAnsi="Calibri" w:cs="Calibri"/>
                      <w:b/>
                      <w:sz w:val="18"/>
                      <w:szCs w:val="18"/>
                    </w:rPr>
                  </w:pPr>
                  <w:r w:rsidRPr="006F226C">
                    <w:rPr>
                      <w:rFonts w:ascii="Calibri" w:hAnsi="Calibri" w:cs="Calibri"/>
                      <w:b/>
                      <w:sz w:val="18"/>
                      <w:szCs w:val="18"/>
                    </w:rPr>
                    <w:t>Planta  Zona Comercial Yacuiba</w:t>
                  </w:r>
                  <w:r>
                    <w:rPr>
                      <w:rFonts w:ascii="Calibri" w:hAnsi="Calibri" w:cs="Calibri"/>
                      <w:sz w:val="18"/>
                      <w:szCs w:val="18"/>
                    </w:rPr>
                    <w:t>, Ubicada en Av. Bolivia Carretera a Pocitos s/n</w:t>
                  </w:r>
                </w:p>
              </w:tc>
              <w:tc>
                <w:tcPr>
                  <w:tcW w:w="2693" w:type="dxa"/>
                  <w:tcBorders>
                    <w:top w:val="single" w:sz="4" w:space="0" w:color="auto"/>
                    <w:left w:val="nil"/>
                    <w:bottom w:val="single" w:sz="4" w:space="0" w:color="auto"/>
                    <w:right w:val="single" w:sz="4" w:space="0" w:color="auto"/>
                  </w:tcBorders>
                  <w:shd w:val="clear" w:color="auto" w:fill="auto"/>
                  <w:vAlign w:val="center"/>
                </w:tcPr>
                <w:p w:rsidR="00872C2B" w:rsidRPr="006F226C" w:rsidRDefault="00872C2B" w:rsidP="00872C2B">
                  <w:pPr>
                    <w:framePr w:hSpace="141" w:wrap="around" w:vAnchor="text" w:hAnchor="margin" w:y="114"/>
                    <w:rPr>
                      <w:rFonts w:ascii="Calibri" w:hAnsi="Calibri" w:cs="Calibri"/>
                      <w:b/>
                      <w:sz w:val="18"/>
                      <w:szCs w:val="18"/>
                    </w:rPr>
                  </w:pPr>
                  <w:r w:rsidRPr="006F226C">
                    <w:rPr>
                      <w:rFonts w:ascii="Calibri" w:hAnsi="Calibri" w:cs="Calibri"/>
                      <w:b/>
                      <w:sz w:val="18"/>
                      <w:szCs w:val="18"/>
                    </w:rPr>
                    <w:t>Planta YPFB  Tarija</w:t>
                  </w:r>
                  <w:r w:rsidRPr="00EF3EEE">
                    <w:rPr>
                      <w:rFonts w:ascii="Calibri" w:hAnsi="Calibri" w:cs="Calibri"/>
                      <w:sz w:val="18"/>
                      <w:szCs w:val="18"/>
                    </w:rPr>
                    <w:t xml:space="preserve"> Ubicada en Carretera al Chaco Km 8, Zona El Portillo</w:t>
                  </w:r>
                </w:p>
              </w:tc>
            </w:tr>
            <w:tr w:rsidR="00872C2B" w:rsidRPr="00EF3EEE" w:rsidTr="004F5962">
              <w:trPr>
                <w:trHeight w:val="152"/>
                <w:jc w:val="center"/>
              </w:trPr>
              <w:tc>
                <w:tcPr>
                  <w:tcW w:w="557" w:type="dxa"/>
                  <w:tcBorders>
                    <w:top w:val="single" w:sz="4" w:space="0" w:color="auto"/>
                    <w:left w:val="single" w:sz="8" w:space="0" w:color="auto"/>
                    <w:bottom w:val="single" w:sz="4" w:space="0" w:color="auto"/>
                    <w:right w:val="single" w:sz="4" w:space="0" w:color="auto"/>
                  </w:tcBorders>
                  <w:shd w:val="clear" w:color="auto" w:fill="auto"/>
                  <w:noWrap/>
                  <w:vAlign w:val="center"/>
                </w:tcPr>
                <w:p w:rsidR="00872C2B" w:rsidRDefault="00872C2B" w:rsidP="00872C2B">
                  <w:pPr>
                    <w:framePr w:hSpace="141" w:wrap="around" w:vAnchor="text" w:hAnchor="margin" w:y="114"/>
                    <w:jc w:val="center"/>
                    <w:rPr>
                      <w:rFonts w:ascii="Calibri" w:hAnsi="Calibri" w:cs="Calibri"/>
                      <w:sz w:val="18"/>
                      <w:szCs w:val="18"/>
                    </w:rPr>
                  </w:pPr>
                  <w:r>
                    <w:rPr>
                      <w:rFonts w:ascii="Calibri" w:hAnsi="Calibri" w:cs="Calibri"/>
                      <w:sz w:val="18"/>
                      <w:szCs w:val="18"/>
                    </w:rPr>
                    <w:t>9</w:t>
                  </w:r>
                </w:p>
              </w:tc>
              <w:tc>
                <w:tcPr>
                  <w:tcW w:w="1418" w:type="dxa"/>
                  <w:tcBorders>
                    <w:top w:val="single" w:sz="4" w:space="0" w:color="auto"/>
                    <w:left w:val="nil"/>
                    <w:bottom w:val="single" w:sz="4" w:space="0" w:color="auto"/>
                    <w:right w:val="single" w:sz="4" w:space="0" w:color="auto"/>
                  </w:tcBorders>
                  <w:shd w:val="clear" w:color="auto" w:fill="auto"/>
                  <w:vAlign w:val="center"/>
                </w:tcPr>
                <w:p w:rsidR="00872C2B" w:rsidRPr="006F226C" w:rsidRDefault="00872C2B" w:rsidP="00872C2B">
                  <w:pPr>
                    <w:framePr w:hSpace="141" w:wrap="around" w:vAnchor="text" w:hAnchor="margin" w:y="114"/>
                    <w:rPr>
                      <w:rFonts w:ascii="Calibri" w:hAnsi="Calibri" w:cs="Calibri"/>
                      <w:b/>
                      <w:sz w:val="18"/>
                      <w:szCs w:val="18"/>
                    </w:rPr>
                  </w:pPr>
                  <w:r w:rsidRPr="006F226C">
                    <w:rPr>
                      <w:rFonts w:ascii="Calibri" w:hAnsi="Calibri" w:cs="Calibri"/>
                      <w:b/>
                      <w:sz w:val="18"/>
                      <w:szCs w:val="18"/>
                    </w:rPr>
                    <w:t>Planta YPFB  Tarija</w:t>
                  </w:r>
                  <w:r w:rsidRPr="00EF3EEE">
                    <w:rPr>
                      <w:rFonts w:ascii="Calibri" w:hAnsi="Calibri" w:cs="Calibri"/>
                      <w:sz w:val="18"/>
                      <w:szCs w:val="18"/>
                    </w:rPr>
                    <w:t xml:space="preserve"> Ubicada en Carretera al Chaco Km 8, Zona El Portillo</w:t>
                  </w:r>
                </w:p>
              </w:tc>
              <w:tc>
                <w:tcPr>
                  <w:tcW w:w="2693" w:type="dxa"/>
                  <w:tcBorders>
                    <w:top w:val="single" w:sz="4" w:space="0" w:color="auto"/>
                    <w:left w:val="nil"/>
                    <w:bottom w:val="single" w:sz="4" w:space="0" w:color="auto"/>
                    <w:right w:val="single" w:sz="4" w:space="0" w:color="auto"/>
                  </w:tcBorders>
                  <w:shd w:val="clear" w:color="auto" w:fill="auto"/>
                  <w:vAlign w:val="center"/>
                </w:tcPr>
                <w:p w:rsidR="00872C2B" w:rsidRPr="006F226C" w:rsidRDefault="00872C2B" w:rsidP="00872C2B">
                  <w:pPr>
                    <w:framePr w:hSpace="141" w:wrap="around" w:vAnchor="text" w:hAnchor="margin" w:y="114"/>
                    <w:rPr>
                      <w:rFonts w:ascii="Calibri" w:hAnsi="Calibri" w:cs="Calibri"/>
                      <w:b/>
                      <w:sz w:val="18"/>
                      <w:szCs w:val="18"/>
                    </w:rPr>
                  </w:pPr>
                  <w:r w:rsidRPr="006F226C">
                    <w:rPr>
                      <w:rFonts w:ascii="Calibri" w:hAnsi="Calibri" w:cs="Calibri"/>
                      <w:b/>
                      <w:sz w:val="18"/>
                      <w:szCs w:val="18"/>
                    </w:rPr>
                    <w:t>Planta  Zona Comercial Bermejo</w:t>
                  </w:r>
                  <w:r>
                    <w:rPr>
                      <w:rFonts w:ascii="Calibri" w:hAnsi="Calibri" w:cs="Calibri"/>
                      <w:sz w:val="18"/>
                      <w:szCs w:val="18"/>
                    </w:rPr>
                    <w:t>, Ubicada en Barrio Petrolero Ex granja de YPFB.</w:t>
                  </w:r>
                </w:p>
              </w:tc>
            </w:tr>
            <w:tr w:rsidR="00872C2B" w:rsidRPr="00EF3EEE" w:rsidTr="004F5962">
              <w:trPr>
                <w:trHeight w:val="152"/>
                <w:jc w:val="center"/>
              </w:trPr>
              <w:tc>
                <w:tcPr>
                  <w:tcW w:w="557" w:type="dxa"/>
                  <w:tcBorders>
                    <w:top w:val="single" w:sz="4" w:space="0" w:color="auto"/>
                    <w:left w:val="single" w:sz="8" w:space="0" w:color="auto"/>
                    <w:bottom w:val="single" w:sz="4" w:space="0" w:color="auto"/>
                    <w:right w:val="single" w:sz="4" w:space="0" w:color="auto"/>
                  </w:tcBorders>
                  <w:shd w:val="clear" w:color="auto" w:fill="auto"/>
                  <w:noWrap/>
                  <w:vAlign w:val="center"/>
                </w:tcPr>
                <w:p w:rsidR="00872C2B" w:rsidRDefault="00872C2B" w:rsidP="00872C2B">
                  <w:pPr>
                    <w:framePr w:hSpace="141" w:wrap="around" w:vAnchor="text" w:hAnchor="margin" w:y="114"/>
                    <w:jc w:val="center"/>
                    <w:rPr>
                      <w:rFonts w:ascii="Calibri" w:hAnsi="Calibri" w:cs="Calibri"/>
                      <w:sz w:val="18"/>
                      <w:szCs w:val="18"/>
                    </w:rPr>
                  </w:pPr>
                  <w:r>
                    <w:rPr>
                      <w:rFonts w:ascii="Calibri" w:hAnsi="Calibri" w:cs="Calibri"/>
                      <w:sz w:val="18"/>
                      <w:szCs w:val="18"/>
                    </w:rPr>
                    <w:t>10</w:t>
                  </w:r>
                </w:p>
              </w:tc>
              <w:tc>
                <w:tcPr>
                  <w:tcW w:w="1418" w:type="dxa"/>
                  <w:tcBorders>
                    <w:top w:val="single" w:sz="4" w:space="0" w:color="auto"/>
                    <w:left w:val="nil"/>
                    <w:bottom w:val="single" w:sz="4" w:space="0" w:color="auto"/>
                    <w:right w:val="single" w:sz="4" w:space="0" w:color="auto"/>
                  </w:tcBorders>
                  <w:shd w:val="clear" w:color="auto" w:fill="auto"/>
                  <w:vAlign w:val="center"/>
                </w:tcPr>
                <w:p w:rsidR="00872C2B" w:rsidRPr="006F226C" w:rsidRDefault="00872C2B" w:rsidP="00872C2B">
                  <w:pPr>
                    <w:framePr w:hSpace="141" w:wrap="around" w:vAnchor="text" w:hAnchor="margin" w:y="114"/>
                    <w:rPr>
                      <w:rFonts w:ascii="Calibri" w:hAnsi="Calibri" w:cs="Calibri"/>
                      <w:b/>
                      <w:sz w:val="18"/>
                      <w:szCs w:val="18"/>
                    </w:rPr>
                  </w:pPr>
                  <w:r w:rsidRPr="006F226C">
                    <w:rPr>
                      <w:rFonts w:ascii="Calibri" w:hAnsi="Calibri" w:cs="Calibri"/>
                      <w:b/>
                      <w:sz w:val="18"/>
                      <w:szCs w:val="18"/>
                    </w:rPr>
                    <w:t>Planta  Zona Comercial Bermejo</w:t>
                  </w:r>
                  <w:r>
                    <w:rPr>
                      <w:rFonts w:ascii="Calibri" w:hAnsi="Calibri" w:cs="Calibri"/>
                      <w:sz w:val="18"/>
                      <w:szCs w:val="18"/>
                    </w:rPr>
                    <w:t>, Ubicada en Barrio Petrolero Ex granja de YPFB</w:t>
                  </w:r>
                </w:p>
              </w:tc>
              <w:tc>
                <w:tcPr>
                  <w:tcW w:w="2693" w:type="dxa"/>
                  <w:tcBorders>
                    <w:top w:val="single" w:sz="4" w:space="0" w:color="auto"/>
                    <w:left w:val="nil"/>
                    <w:bottom w:val="single" w:sz="4" w:space="0" w:color="auto"/>
                    <w:right w:val="single" w:sz="4" w:space="0" w:color="auto"/>
                  </w:tcBorders>
                  <w:shd w:val="clear" w:color="auto" w:fill="auto"/>
                  <w:vAlign w:val="center"/>
                </w:tcPr>
                <w:p w:rsidR="00872C2B" w:rsidRPr="006F226C" w:rsidRDefault="00872C2B" w:rsidP="00872C2B">
                  <w:pPr>
                    <w:framePr w:hSpace="141" w:wrap="around" w:vAnchor="text" w:hAnchor="margin" w:y="114"/>
                    <w:rPr>
                      <w:rFonts w:ascii="Calibri" w:hAnsi="Calibri" w:cs="Calibri"/>
                      <w:b/>
                      <w:sz w:val="18"/>
                      <w:szCs w:val="18"/>
                    </w:rPr>
                  </w:pPr>
                  <w:r w:rsidRPr="006F226C">
                    <w:rPr>
                      <w:rFonts w:ascii="Calibri" w:hAnsi="Calibri" w:cs="Calibri"/>
                      <w:b/>
                      <w:sz w:val="18"/>
                      <w:szCs w:val="18"/>
                    </w:rPr>
                    <w:t>Planta YPFB  Tarija</w:t>
                  </w:r>
                  <w:r w:rsidRPr="00EF3EEE">
                    <w:rPr>
                      <w:rFonts w:ascii="Calibri" w:hAnsi="Calibri" w:cs="Calibri"/>
                      <w:sz w:val="18"/>
                      <w:szCs w:val="18"/>
                    </w:rPr>
                    <w:t xml:space="preserve"> Ubicada en Carretera al Chaco Km 8, Zona El Portillo</w:t>
                  </w:r>
                </w:p>
              </w:tc>
            </w:tr>
          </w:tbl>
          <w:p w:rsidR="004F5962" w:rsidRPr="001B36B9" w:rsidRDefault="004F5962" w:rsidP="004F5962">
            <w:pPr>
              <w:tabs>
                <w:tab w:val="left" w:pos="709"/>
              </w:tabs>
              <w:ind w:left="720"/>
              <w:jc w:val="both"/>
              <w:rPr>
                <w:rFonts w:ascii="Calibri" w:hAnsi="Calibri" w:cs="Calibri"/>
                <w:sz w:val="16"/>
                <w:szCs w:val="16"/>
                <w:lang w:eastAsia="es-ES"/>
              </w:rPr>
            </w:pPr>
          </w:p>
        </w:tc>
        <w:tc>
          <w:tcPr>
            <w:tcW w:w="4678" w:type="dxa"/>
            <w:vAlign w:val="center"/>
          </w:tcPr>
          <w:p w:rsidR="004F5962" w:rsidRPr="00DB5AAF" w:rsidRDefault="004F5962" w:rsidP="004F5962">
            <w:pPr>
              <w:rPr>
                <w:rFonts w:ascii="Calibri" w:hAnsi="Calibri" w:cs="Calibri"/>
                <w:b/>
                <w:sz w:val="18"/>
                <w:szCs w:val="18"/>
              </w:rPr>
            </w:pPr>
          </w:p>
        </w:tc>
      </w:tr>
      <w:tr w:rsidR="004F5962" w:rsidRPr="00C75BEC" w:rsidTr="004F5962">
        <w:tc>
          <w:tcPr>
            <w:tcW w:w="4564" w:type="dxa"/>
            <w:vAlign w:val="center"/>
          </w:tcPr>
          <w:p w:rsidR="004F5962" w:rsidRPr="006A20B4" w:rsidRDefault="004F5962" w:rsidP="004F5962">
            <w:pPr>
              <w:autoSpaceDE w:val="0"/>
              <w:autoSpaceDN w:val="0"/>
              <w:adjustRightInd w:val="0"/>
              <w:jc w:val="both"/>
              <w:rPr>
                <w:rFonts w:ascii="Calibri" w:hAnsi="Calibri" w:cs="Arial"/>
                <w:sz w:val="22"/>
                <w:szCs w:val="22"/>
              </w:rPr>
            </w:pPr>
            <w:r>
              <w:rPr>
                <w:rFonts w:ascii="Calibri" w:hAnsi="Calibri" w:cs="Calibri"/>
                <w:sz w:val="22"/>
                <w:szCs w:val="22"/>
              </w:rPr>
              <w:lastRenderedPageBreak/>
              <w:t>El circuito de viajes podrá</w:t>
            </w:r>
            <w:r w:rsidRPr="005967EF">
              <w:rPr>
                <w:rFonts w:ascii="Calibri" w:hAnsi="Calibri" w:cs="Calibri"/>
                <w:sz w:val="22"/>
                <w:szCs w:val="22"/>
              </w:rPr>
              <w:t xml:space="preserve"> ser </w:t>
            </w:r>
            <w:r>
              <w:rPr>
                <w:rFonts w:ascii="Calibri" w:hAnsi="Calibri" w:cs="Calibri"/>
                <w:sz w:val="22"/>
                <w:szCs w:val="22"/>
              </w:rPr>
              <w:t>variable conforme a programa mensual y a requerimiento de YPFB, podrán realizarse viajes conforme a lo siguiente:</w:t>
            </w:r>
          </w:p>
          <w:p w:rsidR="004F5962" w:rsidRDefault="004F5962" w:rsidP="004F5962">
            <w:pPr>
              <w:autoSpaceDE w:val="0"/>
              <w:autoSpaceDN w:val="0"/>
              <w:adjustRightInd w:val="0"/>
              <w:jc w:val="both"/>
              <w:rPr>
                <w:rFonts w:ascii="Calibri" w:hAnsi="Calibri" w:cs="Arial"/>
                <w:sz w:val="12"/>
                <w:szCs w:val="22"/>
              </w:rPr>
            </w:pPr>
          </w:p>
          <w:p w:rsidR="004F5962" w:rsidRDefault="004F5962" w:rsidP="004F5962">
            <w:pPr>
              <w:autoSpaceDE w:val="0"/>
              <w:autoSpaceDN w:val="0"/>
              <w:adjustRightInd w:val="0"/>
              <w:jc w:val="both"/>
              <w:rPr>
                <w:rFonts w:ascii="Calibri" w:hAnsi="Calibri" w:cs="Arial"/>
                <w:sz w:val="22"/>
                <w:szCs w:val="22"/>
              </w:rPr>
            </w:pPr>
            <w:r>
              <w:rPr>
                <w:rFonts w:ascii="Calibri" w:hAnsi="Calibri" w:cs="Calibri"/>
                <w:sz w:val="22"/>
                <w:szCs w:val="22"/>
              </w:rPr>
              <w:t>Viajes de ida transportando garrafas de GLP en mal estado a Plantas recalificadoras.</w:t>
            </w:r>
          </w:p>
          <w:p w:rsidR="004F5962" w:rsidRDefault="004F5962" w:rsidP="004F5962">
            <w:pPr>
              <w:autoSpaceDE w:val="0"/>
              <w:autoSpaceDN w:val="0"/>
              <w:adjustRightInd w:val="0"/>
              <w:jc w:val="both"/>
              <w:rPr>
                <w:rFonts w:ascii="Calibri" w:hAnsi="Calibri" w:cs="Arial"/>
                <w:sz w:val="22"/>
                <w:szCs w:val="22"/>
              </w:rPr>
            </w:pPr>
          </w:p>
          <w:p w:rsidR="004F5962" w:rsidRDefault="004F5962" w:rsidP="004F5962">
            <w:pPr>
              <w:autoSpaceDE w:val="0"/>
              <w:autoSpaceDN w:val="0"/>
              <w:adjustRightInd w:val="0"/>
              <w:jc w:val="both"/>
              <w:rPr>
                <w:rFonts w:ascii="Calibri" w:hAnsi="Calibri" w:cs="Calibri"/>
                <w:sz w:val="22"/>
                <w:szCs w:val="22"/>
              </w:rPr>
            </w:pPr>
            <w:r>
              <w:rPr>
                <w:rFonts w:ascii="Calibri" w:hAnsi="Calibri" w:cs="Calibri"/>
                <w:sz w:val="22"/>
                <w:szCs w:val="22"/>
              </w:rPr>
              <w:t>Viajes de vuelta desde Plantas Recalificadoras al Distrito Comercial Tarija transportando garrafas en buen estado recalificadas o reparadas</w:t>
            </w:r>
          </w:p>
          <w:p w:rsidR="004F5962" w:rsidRDefault="004F5962" w:rsidP="004F5962">
            <w:pPr>
              <w:autoSpaceDE w:val="0"/>
              <w:autoSpaceDN w:val="0"/>
              <w:adjustRightInd w:val="0"/>
              <w:jc w:val="both"/>
              <w:rPr>
                <w:rFonts w:ascii="Calibri" w:hAnsi="Calibri" w:cs="Calibri"/>
                <w:sz w:val="22"/>
                <w:szCs w:val="22"/>
              </w:rPr>
            </w:pPr>
          </w:p>
          <w:p w:rsidR="004F5962" w:rsidRPr="006A20B4" w:rsidRDefault="004F5962" w:rsidP="004F5962">
            <w:pPr>
              <w:autoSpaceDE w:val="0"/>
              <w:autoSpaceDN w:val="0"/>
              <w:adjustRightInd w:val="0"/>
              <w:jc w:val="both"/>
              <w:rPr>
                <w:rFonts w:ascii="Calibri" w:hAnsi="Calibri" w:cs="Arial"/>
                <w:sz w:val="14"/>
                <w:szCs w:val="22"/>
              </w:rPr>
            </w:pPr>
            <w:r>
              <w:rPr>
                <w:rFonts w:ascii="Calibri" w:hAnsi="Calibri" w:cs="Calibri"/>
                <w:sz w:val="22"/>
                <w:szCs w:val="22"/>
              </w:rPr>
              <w:t xml:space="preserve">Viajes de ida desde Distrito Comercial Tarija transportando garrafas de GLP reparadas o recalificadas en buen estado a zonas Comerciales de  Villa montes, Yacuiba y Bermejo, o en su caso de vuelta transportando desde zonas comerciales garrafas en mal estado hacia el Distrito Comercial Tarija. </w:t>
            </w:r>
          </w:p>
          <w:p w:rsidR="004F5962" w:rsidRPr="00FC0E32" w:rsidRDefault="004F5962" w:rsidP="004F5962">
            <w:pPr>
              <w:ind w:right="-93"/>
              <w:jc w:val="both"/>
              <w:rPr>
                <w:rFonts w:ascii="Calibri" w:hAnsi="Calibri" w:cs="Calibri"/>
                <w:b/>
                <w:sz w:val="22"/>
                <w:szCs w:val="22"/>
                <w:lang w:eastAsia="es-ES"/>
              </w:rPr>
            </w:pPr>
          </w:p>
        </w:tc>
        <w:tc>
          <w:tcPr>
            <w:tcW w:w="4678" w:type="dxa"/>
            <w:vAlign w:val="center"/>
          </w:tcPr>
          <w:p w:rsidR="004F5962" w:rsidRPr="00DB5AAF" w:rsidRDefault="004F5962" w:rsidP="004F5962">
            <w:pPr>
              <w:rPr>
                <w:rFonts w:ascii="Calibri" w:hAnsi="Calibri" w:cs="Calibri"/>
                <w:b/>
                <w:sz w:val="18"/>
                <w:szCs w:val="18"/>
              </w:rPr>
            </w:pPr>
          </w:p>
        </w:tc>
      </w:tr>
      <w:tr w:rsidR="004F5962" w:rsidRPr="00C75BEC" w:rsidTr="004F5962">
        <w:tc>
          <w:tcPr>
            <w:tcW w:w="4564" w:type="dxa"/>
            <w:vAlign w:val="center"/>
          </w:tcPr>
          <w:p w:rsidR="00A26B9A" w:rsidRDefault="00A26B9A" w:rsidP="00083B72">
            <w:pPr>
              <w:autoSpaceDE w:val="0"/>
              <w:autoSpaceDN w:val="0"/>
              <w:adjustRightInd w:val="0"/>
              <w:jc w:val="both"/>
              <w:rPr>
                <w:rFonts w:ascii="Calibri" w:hAnsi="Calibri" w:cs="Calibri"/>
                <w:sz w:val="22"/>
                <w:szCs w:val="22"/>
              </w:rPr>
            </w:pPr>
          </w:p>
          <w:p w:rsidR="004F5962" w:rsidRDefault="004F5962" w:rsidP="00083B72">
            <w:pPr>
              <w:autoSpaceDE w:val="0"/>
              <w:autoSpaceDN w:val="0"/>
              <w:adjustRightInd w:val="0"/>
              <w:jc w:val="both"/>
              <w:rPr>
                <w:rFonts w:ascii="Calibri" w:hAnsi="Calibri" w:cs="Calibri"/>
                <w:sz w:val="22"/>
                <w:szCs w:val="22"/>
              </w:rPr>
            </w:pPr>
            <w:r>
              <w:rPr>
                <w:rFonts w:ascii="Calibri" w:hAnsi="Calibri" w:cs="Calibri"/>
                <w:sz w:val="22"/>
                <w:szCs w:val="22"/>
              </w:rPr>
              <w:t>La cantidad de garrafas a transportar estará</w:t>
            </w:r>
            <w:r w:rsidRPr="005967EF">
              <w:rPr>
                <w:rFonts w:ascii="Calibri" w:hAnsi="Calibri" w:cs="Calibri"/>
                <w:sz w:val="22"/>
                <w:szCs w:val="22"/>
              </w:rPr>
              <w:t xml:space="preserve"> de acuerdo a necesidad y requerimiento de YPFB, lo cual será co</w:t>
            </w:r>
            <w:r>
              <w:rPr>
                <w:rFonts w:ascii="Calibri" w:hAnsi="Calibri" w:cs="Calibri"/>
                <w:sz w:val="22"/>
                <w:szCs w:val="22"/>
              </w:rPr>
              <w:t>municado al transportista adjudicado con 48</w:t>
            </w:r>
            <w:r w:rsidRPr="005967EF">
              <w:rPr>
                <w:rFonts w:ascii="Calibri" w:hAnsi="Calibri" w:cs="Calibri"/>
                <w:sz w:val="22"/>
                <w:szCs w:val="22"/>
              </w:rPr>
              <w:t xml:space="preserve"> horas de anticipación.</w:t>
            </w:r>
          </w:p>
          <w:p w:rsidR="00A26B9A" w:rsidRDefault="00A26B9A" w:rsidP="00083B72">
            <w:pPr>
              <w:autoSpaceDE w:val="0"/>
              <w:autoSpaceDN w:val="0"/>
              <w:adjustRightInd w:val="0"/>
              <w:jc w:val="both"/>
              <w:rPr>
                <w:rFonts w:ascii="Calibri" w:hAnsi="Calibri" w:cs="Calibri"/>
                <w:sz w:val="22"/>
                <w:szCs w:val="22"/>
              </w:rPr>
            </w:pPr>
          </w:p>
          <w:p w:rsidR="00872C2B" w:rsidRDefault="00872C2B" w:rsidP="00083B72">
            <w:pPr>
              <w:autoSpaceDE w:val="0"/>
              <w:autoSpaceDN w:val="0"/>
              <w:adjustRightInd w:val="0"/>
              <w:jc w:val="both"/>
              <w:rPr>
                <w:rFonts w:ascii="Calibri" w:hAnsi="Calibri" w:cs="Calibri"/>
                <w:b/>
                <w:sz w:val="22"/>
                <w:szCs w:val="22"/>
                <w:lang w:eastAsia="es-ES"/>
              </w:rPr>
            </w:pPr>
          </w:p>
          <w:p w:rsidR="00A26B9A" w:rsidRPr="00FC0E32" w:rsidRDefault="00A26B9A" w:rsidP="00083B72">
            <w:pPr>
              <w:autoSpaceDE w:val="0"/>
              <w:autoSpaceDN w:val="0"/>
              <w:adjustRightInd w:val="0"/>
              <w:jc w:val="both"/>
              <w:rPr>
                <w:rFonts w:ascii="Calibri" w:hAnsi="Calibri" w:cs="Calibri"/>
                <w:b/>
                <w:sz w:val="22"/>
                <w:szCs w:val="22"/>
                <w:lang w:eastAsia="es-ES"/>
              </w:rPr>
            </w:pPr>
          </w:p>
        </w:tc>
        <w:tc>
          <w:tcPr>
            <w:tcW w:w="4678" w:type="dxa"/>
            <w:vAlign w:val="center"/>
          </w:tcPr>
          <w:p w:rsidR="004F5962" w:rsidRPr="00DB5AAF" w:rsidRDefault="004F5962" w:rsidP="004F5962">
            <w:pPr>
              <w:rPr>
                <w:rFonts w:ascii="Calibri" w:hAnsi="Calibri" w:cs="Calibri"/>
                <w:b/>
                <w:sz w:val="18"/>
                <w:szCs w:val="18"/>
              </w:rPr>
            </w:pPr>
          </w:p>
        </w:tc>
      </w:tr>
      <w:tr w:rsidR="004F5962" w:rsidRPr="00C75BEC" w:rsidTr="004F5962">
        <w:tc>
          <w:tcPr>
            <w:tcW w:w="4564" w:type="dxa"/>
            <w:vAlign w:val="center"/>
          </w:tcPr>
          <w:p w:rsidR="00A26B9A" w:rsidRDefault="00A26B9A" w:rsidP="004F5962">
            <w:pPr>
              <w:autoSpaceDE w:val="0"/>
              <w:autoSpaceDN w:val="0"/>
              <w:adjustRightInd w:val="0"/>
              <w:jc w:val="both"/>
              <w:rPr>
                <w:rFonts w:ascii="Calibri" w:hAnsi="Calibri" w:cs="Arial"/>
                <w:sz w:val="22"/>
                <w:szCs w:val="22"/>
              </w:rPr>
            </w:pPr>
          </w:p>
          <w:p w:rsidR="004F5962" w:rsidRDefault="004F5962" w:rsidP="004F5962">
            <w:pPr>
              <w:autoSpaceDE w:val="0"/>
              <w:autoSpaceDN w:val="0"/>
              <w:adjustRightInd w:val="0"/>
              <w:jc w:val="both"/>
              <w:rPr>
                <w:rFonts w:ascii="Calibri" w:hAnsi="Calibri" w:cs="Arial"/>
                <w:sz w:val="22"/>
                <w:szCs w:val="22"/>
              </w:rPr>
            </w:pPr>
            <w:r>
              <w:rPr>
                <w:rFonts w:ascii="Calibri" w:hAnsi="Calibri" w:cs="Arial"/>
                <w:sz w:val="22"/>
                <w:szCs w:val="22"/>
              </w:rPr>
              <w:t xml:space="preserve">El costo del carguío y </w:t>
            </w:r>
            <w:proofErr w:type="spellStart"/>
            <w:r>
              <w:rPr>
                <w:rFonts w:ascii="Calibri" w:hAnsi="Calibri" w:cs="Arial"/>
                <w:sz w:val="22"/>
                <w:szCs w:val="22"/>
              </w:rPr>
              <w:t>descarguio</w:t>
            </w:r>
            <w:proofErr w:type="spellEnd"/>
            <w:r>
              <w:rPr>
                <w:rFonts w:ascii="Calibri" w:hAnsi="Calibri" w:cs="Arial"/>
                <w:sz w:val="22"/>
                <w:szCs w:val="22"/>
              </w:rPr>
              <w:t xml:space="preserve"> de garrafas estará a cargo del proveedor del servicio.</w:t>
            </w:r>
          </w:p>
          <w:p w:rsidR="00A26B9A" w:rsidRPr="00851350" w:rsidRDefault="00A26B9A" w:rsidP="004F5962">
            <w:pPr>
              <w:autoSpaceDE w:val="0"/>
              <w:autoSpaceDN w:val="0"/>
              <w:adjustRightInd w:val="0"/>
              <w:jc w:val="both"/>
              <w:rPr>
                <w:rFonts w:ascii="Calibri" w:hAnsi="Calibri" w:cs="Arial"/>
                <w:sz w:val="22"/>
                <w:szCs w:val="22"/>
              </w:rPr>
            </w:pPr>
          </w:p>
        </w:tc>
        <w:tc>
          <w:tcPr>
            <w:tcW w:w="4678" w:type="dxa"/>
            <w:vAlign w:val="center"/>
          </w:tcPr>
          <w:p w:rsidR="004F5962" w:rsidRPr="00DB5AAF" w:rsidRDefault="004F5962" w:rsidP="004F5962">
            <w:pPr>
              <w:rPr>
                <w:rFonts w:ascii="Calibri" w:hAnsi="Calibri" w:cs="Calibri"/>
                <w:b/>
                <w:sz w:val="18"/>
                <w:szCs w:val="18"/>
              </w:rPr>
            </w:pPr>
          </w:p>
        </w:tc>
      </w:tr>
      <w:tr w:rsidR="004F5962" w:rsidRPr="00C75BEC" w:rsidTr="004F5962">
        <w:tc>
          <w:tcPr>
            <w:tcW w:w="4564" w:type="dxa"/>
            <w:vAlign w:val="center"/>
          </w:tcPr>
          <w:p w:rsidR="00A26B9A" w:rsidRDefault="00A26B9A" w:rsidP="00083B72">
            <w:pPr>
              <w:rPr>
                <w:rFonts w:ascii="Calibri" w:hAnsi="Calibri" w:cs="Calibri"/>
                <w:sz w:val="22"/>
                <w:szCs w:val="22"/>
              </w:rPr>
            </w:pPr>
          </w:p>
          <w:p w:rsidR="004F5962" w:rsidRDefault="004F5962" w:rsidP="00083B72">
            <w:pPr>
              <w:rPr>
                <w:rFonts w:ascii="Calibri" w:hAnsi="Calibri" w:cs="Calibri"/>
                <w:sz w:val="22"/>
                <w:szCs w:val="22"/>
              </w:rPr>
            </w:pPr>
            <w:r>
              <w:rPr>
                <w:rFonts w:ascii="Calibri" w:hAnsi="Calibri" w:cs="Calibri"/>
                <w:sz w:val="22"/>
                <w:szCs w:val="22"/>
              </w:rPr>
              <w:t>La capacidad</w:t>
            </w:r>
            <w:r w:rsidRPr="00363DD8">
              <w:rPr>
                <w:rFonts w:ascii="Calibri" w:hAnsi="Calibri" w:cs="Calibri"/>
                <w:sz w:val="22"/>
                <w:szCs w:val="22"/>
              </w:rPr>
              <w:t xml:space="preserve"> </w:t>
            </w:r>
            <w:r>
              <w:rPr>
                <w:rFonts w:ascii="Calibri" w:hAnsi="Calibri" w:cs="Calibri"/>
                <w:sz w:val="22"/>
                <w:szCs w:val="22"/>
              </w:rPr>
              <w:t xml:space="preserve">de carga </w:t>
            </w:r>
            <w:r w:rsidRPr="00363DD8">
              <w:rPr>
                <w:rFonts w:ascii="Calibri" w:hAnsi="Calibri" w:cs="Calibri"/>
                <w:sz w:val="22"/>
                <w:szCs w:val="22"/>
              </w:rPr>
              <w:t>de los cami</w:t>
            </w:r>
            <w:r>
              <w:rPr>
                <w:rFonts w:ascii="Calibri" w:hAnsi="Calibri" w:cs="Calibri"/>
                <w:sz w:val="22"/>
                <w:szCs w:val="22"/>
              </w:rPr>
              <w:t>ones requerido para el transporte de garrafas  de GLP será de 1000 hasta 1500 garrafas.</w:t>
            </w:r>
          </w:p>
          <w:p w:rsidR="00A26B9A" w:rsidRPr="00FC0E32" w:rsidRDefault="00A26B9A" w:rsidP="00083B72">
            <w:pPr>
              <w:rPr>
                <w:rFonts w:ascii="Calibri" w:hAnsi="Calibri" w:cs="Calibri"/>
                <w:b/>
                <w:bCs/>
                <w:sz w:val="22"/>
                <w:szCs w:val="22"/>
                <w:lang w:eastAsia="es-ES"/>
              </w:rPr>
            </w:pPr>
          </w:p>
        </w:tc>
        <w:tc>
          <w:tcPr>
            <w:tcW w:w="4678" w:type="dxa"/>
            <w:vAlign w:val="center"/>
          </w:tcPr>
          <w:p w:rsidR="004F5962" w:rsidRPr="00DB5AAF" w:rsidRDefault="004F5962" w:rsidP="004F5962">
            <w:pPr>
              <w:rPr>
                <w:rFonts w:ascii="Calibri" w:hAnsi="Calibri" w:cs="Calibri"/>
                <w:b/>
                <w:sz w:val="18"/>
                <w:szCs w:val="18"/>
              </w:rPr>
            </w:pPr>
          </w:p>
        </w:tc>
      </w:tr>
      <w:tr w:rsidR="004F5962" w:rsidRPr="00C75BEC" w:rsidTr="004F5962">
        <w:tc>
          <w:tcPr>
            <w:tcW w:w="4564" w:type="dxa"/>
            <w:vAlign w:val="center"/>
          </w:tcPr>
          <w:p w:rsidR="00A26B9A" w:rsidRDefault="00A26B9A" w:rsidP="004F5962">
            <w:pPr>
              <w:rPr>
                <w:rFonts w:ascii="Calibri" w:hAnsi="Calibri" w:cs="Calibri"/>
                <w:b/>
                <w:sz w:val="22"/>
                <w:szCs w:val="22"/>
              </w:rPr>
            </w:pPr>
          </w:p>
          <w:p w:rsidR="004F5962" w:rsidRDefault="004F5962" w:rsidP="004F5962">
            <w:pPr>
              <w:rPr>
                <w:rFonts w:ascii="Calibri" w:hAnsi="Calibri" w:cs="Calibri"/>
                <w:sz w:val="22"/>
                <w:szCs w:val="22"/>
              </w:rPr>
            </w:pPr>
            <w:r w:rsidRPr="0066080E">
              <w:rPr>
                <w:rFonts w:ascii="Calibri" w:hAnsi="Calibri" w:cs="Calibri"/>
                <w:b/>
                <w:sz w:val="22"/>
                <w:szCs w:val="22"/>
              </w:rPr>
              <w:t>El plazo de entrega de ida</w:t>
            </w:r>
            <w:r>
              <w:rPr>
                <w:rFonts w:ascii="Calibri" w:hAnsi="Calibri" w:cs="Calibri"/>
                <w:sz w:val="22"/>
                <w:szCs w:val="22"/>
              </w:rPr>
              <w:t xml:space="preserve"> desde Planta Tarija a Plantas Recalificadoras Gualberto Villarroel en la ciudad de Cochabamba será hasta 5 días calendario</w:t>
            </w:r>
          </w:p>
          <w:p w:rsidR="00A26B9A" w:rsidRPr="00851350" w:rsidRDefault="00A26B9A" w:rsidP="004F5962">
            <w:pPr>
              <w:rPr>
                <w:rFonts w:ascii="Calibri" w:hAnsi="Calibri" w:cs="Calibri"/>
                <w:sz w:val="22"/>
                <w:szCs w:val="22"/>
              </w:rPr>
            </w:pPr>
          </w:p>
        </w:tc>
        <w:tc>
          <w:tcPr>
            <w:tcW w:w="4678" w:type="dxa"/>
            <w:vAlign w:val="center"/>
          </w:tcPr>
          <w:p w:rsidR="004F5962" w:rsidRPr="00DB5AAF" w:rsidRDefault="004F5962" w:rsidP="004F5962">
            <w:pPr>
              <w:rPr>
                <w:rFonts w:ascii="Calibri" w:hAnsi="Calibri" w:cs="Calibri"/>
                <w:b/>
                <w:sz w:val="18"/>
                <w:szCs w:val="18"/>
              </w:rPr>
            </w:pPr>
          </w:p>
        </w:tc>
      </w:tr>
      <w:tr w:rsidR="004F5962" w:rsidRPr="00C75BEC" w:rsidTr="004F5962">
        <w:tc>
          <w:tcPr>
            <w:tcW w:w="4564" w:type="dxa"/>
            <w:vAlign w:val="center"/>
          </w:tcPr>
          <w:p w:rsidR="004F5962" w:rsidRDefault="004F5962" w:rsidP="004F5962">
            <w:pPr>
              <w:pStyle w:val="Prrafodelista"/>
              <w:rPr>
                <w:rFonts w:ascii="Calibri" w:hAnsi="Calibri" w:cs="Calibri"/>
                <w:sz w:val="22"/>
                <w:szCs w:val="22"/>
              </w:rPr>
            </w:pPr>
          </w:p>
          <w:p w:rsidR="004F5962" w:rsidRDefault="004F5962" w:rsidP="004F5962">
            <w:pPr>
              <w:rPr>
                <w:rFonts w:ascii="Calibri" w:hAnsi="Calibri" w:cs="Calibri"/>
                <w:sz w:val="22"/>
                <w:szCs w:val="22"/>
              </w:rPr>
            </w:pPr>
            <w:r w:rsidRPr="0066080E">
              <w:rPr>
                <w:rFonts w:ascii="Calibri" w:hAnsi="Calibri" w:cs="Calibri"/>
                <w:b/>
                <w:sz w:val="22"/>
                <w:szCs w:val="22"/>
              </w:rPr>
              <w:t>El plazo de entrega de ida</w:t>
            </w:r>
            <w:r>
              <w:rPr>
                <w:rFonts w:ascii="Calibri" w:hAnsi="Calibri" w:cs="Calibri"/>
                <w:sz w:val="22"/>
                <w:szCs w:val="22"/>
              </w:rPr>
              <w:t xml:space="preserve"> desde Planta Tarija a Planta Recalificadora </w:t>
            </w:r>
            <w:proofErr w:type="spellStart"/>
            <w:r>
              <w:rPr>
                <w:rFonts w:ascii="Calibri" w:hAnsi="Calibri" w:cs="Calibri"/>
                <w:sz w:val="22"/>
                <w:szCs w:val="22"/>
              </w:rPr>
              <w:t>Qhora</w:t>
            </w:r>
            <w:proofErr w:type="spellEnd"/>
            <w:r>
              <w:rPr>
                <w:rFonts w:ascii="Calibri" w:hAnsi="Calibri" w:cs="Calibri"/>
                <w:sz w:val="22"/>
                <w:szCs w:val="22"/>
              </w:rPr>
              <w:t xml:space="preserve"> </w:t>
            </w:r>
            <w:proofErr w:type="spellStart"/>
            <w:r>
              <w:rPr>
                <w:rFonts w:ascii="Calibri" w:hAnsi="Calibri" w:cs="Calibri"/>
                <w:sz w:val="22"/>
                <w:szCs w:val="22"/>
              </w:rPr>
              <w:t>Qhora</w:t>
            </w:r>
            <w:proofErr w:type="spellEnd"/>
            <w:r>
              <w:rPr>
                <w:rFonts w:ascii="Calibri" w:hAnsi="Calibri" w:cs="Calibri"/>
                <w:sz w:val="22"/>
                <w:szCs w:val="22"/>
              </w:rPr>
              <w:t xml:space="preserve"> en la ciudad de Sucre será hasta 4 días calendario.</w:t>
            </w:r>
          </w:p>
          <w:p w:rsidR="004F5962" w:rsidRPr="00851350" w:rsidRDefault="004F5962" w:rsidP="004F5962">
            <w:pPr>
              <w:keepNext/>
              <w:autoSpaceDE w:val="0"/>
              <w:autoSpaceDN w:val="0"/>
              <w:adjustRightInd w:val="0"/>
              <w:jc w:val="center"/>
              <w:rPr>
                <w:rFonts w:ascii="Calibri" w:hAnsi="Calibri" w:cs="Calibri"/>
                <w:b/>
                <w:sz w:val="22"/>
                <w:szCs w:val="22"/>
                <w:lang w:eastAsia="es-ES"/>
              </w:rPr>
            </w:pPr>
          </w:p>
        </w:tc>
        <w:tc>
          <w:tcPr>
            <w:tcW w:w="4678" w:type="dxa"/>
            <w:vAlign w:val="center"/>
          </w:tcPr>
          <w:p w:rsidR="004F5962" w:rsidRPr="00DB5AAF" w:rsidRDefault="004F5962" w:rsidP="004F5962">
            <w:pPr>
              <w:rPr>
                <w:rFonts w:ascii="Calibri" w:hAnsi="Calibri" w:cs="Calibri"/>
                <w:b/>
                <w:sz w:val="18"/>
                <w:szCs w:val="18"/>
              </w:rPr>
            </w:pPr>
          </w:p>
        </w:tc>
      </w:tr>
      <w:tr w:rsidR="004F5962" w:rsidRPr="00C75BEC" w:rsidTr="004F5962">
        <w:tc>
          <w:tcPr>
            <w:tcW w:w="4564" w:type="dxa"/>
            <w:vAlign w:val="center"/>
          </w:tcPr>
          <w:p w:rsidR="00A26B9A" w:rsidRDefault="00A26B9A" w:rsidP="004F5962">
            <w:pPr>
              <w:rPr>
                <w:rFonts w:ascii="Calibri" w:hAnsi="Calibri" w:cs="Calibri"/>
                <w:b/>
                <w:sz w:val="22"/>
                <w:szCs w:val="22"/>
              </w:rPr>
            </w:pPr>
          </w:p>
          <w:p w:rsidR="004F5962" w:rsidRDefault="004F5962" w:rsidP="004F5962">
            <w:pPr>
              <w:rPr>
                <w:rFonts w:ascii="Calibri" w:hAnsi="Calibri" w:cs="Calibri"/>
                <w:sz w:val="22"/>
                <w:szCs w:val="22"/>
              </w:rPr>
            </w:pPr>
            <w:r w:rsidRPr="0066080E">
              <w:rPr>
                <w:rFonts w:ascii="Calibri" w:hAnsi="Calibri" w:cs="Calibri"/>
                <w:b/>
                <w:sz w:val="22"/>
                <w:szCs w:val="22"/>
              </w:rPr>
              <w:t>El plazo de entrega de ida</w:t>
            </w:r>
            <w:r>
              <w:rPr>
                <w:rFonts w:ascii="Calibri" w:hAnsi="Calibri" w:cs="Calibri"/>
                <w:sz w:val="22"/>
                <w:szCs w:val="22"/>
              </w:rPr>
              <w:t xml:space="preserve"> desde Zona Comercial de </w:t>
            </w:r>
            <w:proofErr w:type="spellStart"/>
            <w:r>
              <w:rPr>
                <w:rFonts w:ascii="Calibri" w:hAnsi="Calibri" w:cs="Calibri"/>
                <w:sz w:val="22"/>
                <w:szCs w:val="22"/>
              </w:rPr>
              <w:t>Villamontes</w:t>
            </w:r>
            <w:proofErr w:type="spellEnd"/>
            <w:r>
              <w:rPr>
                <w:rFonts w:ascii="Calibri" w:hAnsi="Calibri" w:cs="Calibri"/>
                <w:sz w:val="22"/>
                <w:szCs w:val="22"/>
              </w:rPr>
              <w:t xml:space="preserve">  a Planta Tarija será hasta 3 días calendario.</w:t>
            </w:r>
          </w:p>
          <w:p w:rsidR="004F5962" w:rsidRPr="00851350" w:rsidRDefault="004F5962" w:rsidP="004F5962">
            <w:pPr>
              <w:rPr>
                <w:rFonts w:ascii="Calibri" w:hAnsi="Calibri" w:cs="Calibri"/>
                <w:b/>
                <w:sz w:val="22"/>
                <w:szCs w:val="22"/>
                <w:lang w:eastAsia="es-ES"/>
              </w:rPr>
            </w:pPr>
          </w:p>
        </w:tc>
        <w:tc>
          <w:tcPr>
            <w:tcW w:w="4678" w:type="dxa"/>
            <w:vAlign w:val="center"/>
          </w:tcPr>
          <w:p w:rsidR="004F5962" w:rsidRPr="00DB5AAF" w:rsidRDefault="004F5962" w:rsidP="004F5962">
            <w:pPr>
              <w:rPr>
                <w:rFonts w:ascii="Calibri" w:hAnsi="Calibri" w:cs="Calibri"/>
                <w:b/>
                <w:sz w:val="18"/>
                <w:szCs w:val="18"/>
              </w:rPr>
            </w:pPr>
          </w:p>
        </w:tc>
      </w:tr>
      <w:tr w:rsidR="004F5962" w:rsidRPr="00C75BEC" w:rsidTr="004F5962">
        <w:tc>
          <w:tcPr>
            <w:tcW w:w="4564" w:type="dxa"/>
            <w:vAlign w:val="center"/>
          </w:tcPr>
          <w:p w:rsidR="00A26B9A" w:rsidRDefault="00A26B9A" w:rsidP="004F5962">
            <w:pPr>
              <w:rPr>
                <w:rFonts w:ascii="Calibri" w:hAnsi="Calibri" w:cs="Calibri"/>
                <w:b/>
                <w:sz w:val="22"/>
                <w:szCs w:val="22"/>
              </w:rPr>
            </w:pPr>
          </w:p>
          <w:p w:rsidR="004F5962" w:rsidRDefault="004F5962" w:rsidP="004F5962">
            <w:pPr>
              <w:rPr>
                <w:rFonts w:ascii="Calibri" w:hAnsi="Calibri" w:cs="Calibri"/>
                <w:sz w:val="22"/>
                <w:szCs w:val="22"/>
              </w:rPr>
            </w:pPr>
            <w:r w:rsidRPr="0066080E">
              <w:rPr>
                <w:rFonts w:ascii="Calibri" w:hAnsi="Calibri" w:cs="Calibri"/>
                <w:b/>
                <w:sz w:val="22"/>
                <w:szCs w:val="22"/>
              </w:rPr>
              <w:t>El plazo de entrega de ida</w:t>
            </w:r>
            <w:r>
              <w:rPr>
                <w:rFonts w:ascii="Calibri" w:hAnsi="Calibri" w:cs="Calibri"/>
                <w:sz w:val="22"/>
                <w:szCs w:val="22"/>
              </w:rPr>
              <w:t xml:space="preserve"> desde Zona Comercial de Yacuiba  a Planta Tarija será hasta 3 días calendario.</w:t>
            </w:r>
          </w:p>
          <w:p w:rsidR="004F5962" w:rsidRDefault="004F5962" w:rsidP="004F5962">
            <w:pPr>
              <w:autoSpaceDE w:val="0"/>
              <w:autoSpaceDN w:val="0"/>
              <w:adjustRightInd w:val="0"/>
              <w:jc w:val="both"/>
              <w:rPr>
                <w:rFonts w:ascii="Calibri" w:hAnsi="Calibri" w:cs="Calibri"/>
                <w:sz w:val="22"/>
                <w:szCs w:val="22"/>
                <w:lang w:eastAsia="es-ES"/>
              </w:rPr>
            </w:pPr>
          </w:p>
        </w:tc>
        <w:tc>
          <w:tcPr>
            <w:tcW w:w="4678" w:type="dxa"/>
            <w:vAlign w:val="center"/>
          </w:tcPr>
          <w:p w:rsidR="004F5962" w:rsidRPr="00DB5AAF" w:rsidRDefault="004F5962" w:rsidP="004F5962">
            <w:pPr>
              <w:rPr>
                <w:rFonts w:ascii="Calibri" w:hAnsi="Calibri" w:cs="Calibri"/>
                <w:b/>
                <w:sz w:val="18"/>
                <w:szCs w:val="18"/>
              </w:rPr>
            </w:pPr>
          </w:p>
        </w:tc>
      </w:tr>
      <w:tr w:rsidR="004F5962" w:rsidRPr="00C75BEC" w:rsidTr="004F5962">
        <w:tc>
          <w:tcPr>
            <w:tcW w:w="4564" w:type="dxa"/>
            <w:vAlign w:val="center"/>
          </w:tcPr>
          <w:p w:rsidR="004F5962" w:rsidRPr="00854F8D" w:rsidRDefault="004F5962" w:rsidP="004F5962">
            <w:pPr>
              <w:rPr>
                <w:rFonts w:ascii="Calibri" w:hAnsi="Calibri" w:cs="Calibri"/>
                <w:sz w:val="22"/>
                <w:szCs w:val="22"/>
              </w:rPr>
            </w:pPr>
            <w:r w:rsidRPr="0066080E">
              <w:rPr>
                <w:rFonts w:ascii="Calibri" w:hAnsi="Calibri" w:cs="Calibri"/>
                <w:b/>
                <w:sz w:val="22"/>
                <w:szCs w:val="22"/>
              </w:rPr>
              <w:t>El plazo de entrega de ida</w:t>
            </w:r>
            <w:r>
              <w:rPr>
                <w:rFonts w:ascii="Calibri" w:hAnsi="Calibri" w:cs="Calibri"/>
                <w:sz w:val="22"/>
                <w:szCs w:val="22"/>
              </w:rPr>
              <w:t xml:space="preserve"> desde Zona Comercial de Bermejo  a Planta Tarija será hasta 3 días calendario.</w:t>
            </w:r>
          </w:p>
          <w:p w:rsidR="004F5962" w:rsidRPr="00C97820" w:rsidRDefault="004F5962" w:rsidP="004F5962">
            <w:pPr>
              <w:autoSpaceDE w:val="0"/>
              <w:autoSpaceDN w:val="0"/>
              <w:adjustRightInd w:val="0"/>
              <w:jc w:val="both"/>
              <w:rPr>
                <w:rFonts w:ascii="Calibri" w:hAnsi="Calibri" w:cs="Calibri"/>
                <w:b/>
                <w:sz w:val="22"/>
                <w:szCs w:val="22"/>
                <w:lang w:eastAsia="es-ES"/>
              </w:rPr>
            </w:pPr>
          </w:p>
        </w:tc>
        <w:tc>
          <w:tcPr>
            <w:tcW w:w="4678" w:type="dxa"/>
            <w:vAlign w:val="center"/>
          </w:tcPr>
          <w:p w:rsidR="004F5962" w:rsidRPr="00DB5AAF" w:rsidRDefault="004F5962" w:rsidP="004F5962">
            <w:pPr>
              <w:rPr>
                <w:rFonts w:ascii="Calibri" w:hAnsi="Calibri" w:cs="Calibri"/>
                <w:b/>
                <w:sz w:val="18"/>
                <w:szCs w:val="18"/>
              </w:rPr>
            </w:pPr>
          </w:p>
        </w:tc>
      </w:tr>
      <w:tr w:rsidR="004F5962" w:rsidRPr="00C75BEC" w:rsidTr="004F5962">
        <w:tc>
          <w:tcPr>
            <w:tcW w:w="4564" w:type="dxa"/>
            <w:vAlign w:val="center"/>
          </w:tcPr>
          <w:p w:rsidR="004F5962" w:rsidRDefault="004F5962" w:rsidP="004F5962">
            <w:pPr>
              <w:rPr>
                <w:rFonts w:ascii="Calibri" w:hAnsi="Calibri" w:cs="Calibri"/>
                <w:sz w:val="22"/>
                <w:szCs w:val="22"/>
              </w:rPr>
            </w:pPr>
            <w:r w:rsidRPr="0066080E">
              <w:rPr>
                <w:rFonts w:ascii="Calibri" w:hAnsi="Calibri" w:cs="Calibri"/>
                <w:b/>
                <w:sz w:val="22"/>
                <w:szCs w:val="22"/>
              </w:rPr>
              <w:t>El plazo de entrega de vuelta</w:t>
            </w:r>
            <w:r>
              <w:rPr>
                <w:rFonts w:ascii="Calibri" w:hAnsi="Calibri" w:cs="Calibri"/>
                <w:sz w:val="22"/>
                <w:szCs w:val="22"/>
              </w:rPr>
              <w:t xml:space="preserve"> desde Planta Recalificadoras Gualberto Villarroel en la ciudad de Cochabamba hasta Planta Tarija será hasta 5 días calendario.</w:t>
            </w:r>
          </w:p>
          <w:p w:rsidR="004F5962" w:rsidRPr="00C97820" w:rsidRDefault="004F5962" w:rsidP="004F5962">
            <w:pPr>
              <w:jc w:val="both"/>
              <w:rPr>
                <w:rFonts w:ascii="Calibri" w:hAnsi="Calibri" w:cs="Calibri"/>
                <w:b/>
                <w:sz w:val="22"/>
                <w:szCs w:val="22"/>
                <w:lang w:eastAsia="es-ES"/>
              </w:rPr>
            </w:pPr>
          </w:p>
        </w:tc>
        <w:tc>
          <w:tcPr>
            <w:tcW w:w="4678" w:type="dxa"/>
            <w:vAlign w:val="center"/>
          </w:tcPr>
          <w:p w:rsidR="004F5962" w:rsidRPr="00DB5AAF" w:rsidRDefault="004F5962" w:rsidP="004F5962">
            <w:pPr>
              <w:rPr>
                <w:rFonts w:ascii="Calibri" w:hAnsi="Calibri" w:cs="Calibri"/>
                <w:b/>
                <w:sz w:val="18"/>
                <w:szCs w:val="18"/>
              </w:rPr>
            </w:pPr>
          </w:p>
        </w:tc>
      </w:tr>
      <w:tr w:rsidR="004F5962" w:rsidRPr="00C75BEC" w:rsidTr="004F5962">
        <w:tc>
          <w:tcPr>
            <w:tcW w:w="4564" w:type="dxa"/>
            <w:vAlign w:val="center"/>
          </w:tcPr>
          <w:p w:rsidR="004F5962" w:rsidRDefault="004F5962" w:rsidP="004F5962">
            <w:pPr>
              <w:pStyle w:val="Prrafodelista"/>
              <w:rPr>
                <w:rFonts w:ascii="Calibri" w:hAnsi="Calibri" w:cs="Calibri"/>
                <w:sz w:val="22"/>
                <w:szCs w:val="22"/>
              </w:rPr>
            </w:pPr>
          </w:p>
          <w:p w:rsidR="004F5962" w:rsidRDefault="004F5962" w:rsidP="004F5962">
            <w:pPr>
              <w:rPr>
                <w:rFonts w:ascii="Calibri" w:hAnsi="Calibri" w:cs="Calibri"/>
                <w:sz w:val="22"/>
                <w:szCs w:val="22"/>
              </w:rPr>
            </w:pPr>
            <w:r w:rsidRPr="0066080E">
              <w:rPr>
                <w:rFonts w:ascii="Calibri" w:hAnsi="Calibri" w:cs="Calibri"/>
                <w:b/>
                <w:sz w:val="22"/>
                <w:szCs w:val="22"/>
              </w:rPr>
              <w:t xml:space="preserve">El plazo de entrega de </w:t>
            </w:r>
            <w:r>
              <w:rPr>
                <w:rFonts w:ascii="Calibri" w:hAnsi="Calibri" w:cs="Calibri"/>
                <w:b/>
                <w:sz w:val="22"/>
                <w:szCs w:val="22"/>
              </w:rPr>
              <w:t>vuelta</w:t>
            </w:r>
            <w:r>
              <w:rPr>
                <w:rFonts w:ascii="Calibri" w:hAnsi="Calibri" w:cs="Calibri"/>
                <w:sz w:val="22"/>
                <w:szCs w:val="22"/>
              </w:rPr>
              <w:t xml:space="preserve"> desde Planta Recalificadora </w:t>
            </w:r>
            <w:proofErr w:type="spellStart"/>
            <w:r>
              <w:rPr>
                <w:rFonts w:ascii="Calibri" w:hAnsi="Calibri" w:cs="Calibri"/>
                <w:sz w:val="22"/>
                <w:szCs w:val="22"/>
              </w:rPr>
              <w:t>Qhora</w:t>
            </w:r>
            <w:proofErr w:type="spellEnd"/>
            <w:r>
              <w:rPr>
                <w:rFonts w:ascii="Calibri" w:hAnsi="Calibri" w:cs="Calibri"/>
                <w:sz w:val="22"/>
                <w:szCs w:val="22"/>
              </w:rPr>
              <w:t xml:space="preserve"> </w:t>
            </w:r>
            <w:proofErr w:type="spellStart"/>
            <w:r>
              <w:rPr>
                <w:rFonts w:ascii="Calibri" w:hAnsi="Calibri" w:cs="Calibri"/>
                <w:sz w:val="22"/>
                <w:szCs w:val="22"/>
              </w:rPr>
              <w:t>Qhora</w:t>
            </w:r>
            <w:proofErr w:type="spellEnd"/>
            <w:r>
              <w:rPr>
                <w:rFonts w:ascii="Calibri" w:hAnsi="Calibri" w:cs="Calibri"/>
                <w:sz w:val="22"/>
                <w:szCs w:val="22"/>
              </w:rPr>
              <w:t xml:space="preserve"> en la ciudad de Sucre hasta Planta Tarija será hasta 4 días calendario</w:t>
            </w:r>
          </w:p>
          <w:p w:rsidR="004F5962" w:rsidRDefault="004F5962" w:rsidP="004F5962">
            <w:pPr>
              <w:rPr>
                <w:rFonts w:ascii="Calibri" w:hAnsi="Calibri" w:cs="Calibri"/>
                <w:b/>
                <w:sz w:val="22"/>
                <w:szCs w:val="22"/>
                <w:lang w:eastAsia="es-ES"/>
              </w:rPr>
            </w:pPr>
          </w:p>
          <w:p w:rsidR="00A26B9A" w:rsidRDefault="00A26B9A" w:rsidP="004F5962">
            <w:pPr>
              <w:rPr>
                <w:rFonts w:ascii="Calibri" w:hAnsi="Calibri" w:cs="Calibri"/>
                <w:b/>
                <w:sz w:val="22"/>
                <w:szCs w:val="22"/>
                <w:lang w:eastAsia="es-ES"/>
              </w:rPr>
            </w:pPr>
          </w:p>
          <w:p w:rsidR="00A26B9A" w:rsidRDefault="00A26B9A" w:rsidP="004F5962">
            <w:pPr>
              <w:rPr>
                <w:rFonts w:ascii="Calibri" w:hAnsi="Calibri" w:cs="Calibri"/>
                <w:b/>
                <w:sz w:val="22"/>
                <w:szCs w:val="22"/>
                <w:lang w:eastAsia="es-ES"/>
              </w:rPr>
            </w:pPr>
          </w:p>
          <w:p w:rsidR="00A26B9A" w:rsidRPr="00851350" w:rsidRDefault="00A26B9A" w:rsidP="004F5962">
            <w:pPr>
              <w:rPr>
                <w:rFonts w:ascii="Calibri" w:hAnsi="Calibri" w:cs="Calibri"/>
                <w:b/>
                <w:sz w:val="22"/>
                <w:szCs w:val="22"/>
                <w:lang w:eastAsia="es-ES"/>
              </w:rPr>
            </w:pPr>
          </w:p>
        </w:tc>
        <w:tc>
          <w:tcPr>
            <w:tcW w:w="4678" w:type="dxa"/>
            <w:vAlign w:val="center"/>
          </w:tcPr>
          <w:p w:rsidR="004F5962" w:rsidRPr="00DB5AAF" w:rsidRDefault="004F5962" w:rsidP="004F5962">
            <w:pPr>
              <w:rPr>
                <w:rFonts w:ascii="Calibri" w:hAnsi="Calibri" w:cs="Calibri"/>
                <w:b/>
                <w:sz w:val="18"/>
                <w:szCs w:val="18"/>
              </w:rPr>
            </w:pPr>
          </w:p>
        </w:tc>
      </w:tr>
      <w:tr w:rsidR="004F5962" w:rsidRPr="00C75BEC" w:rsidTr="004F5962">
        <w:tc>
          <w:tcPr>
            <w:tcW w:w="4564" w:type="dxa"/>
            <w:vAlign w:val="center"/>
          </w:tcPr>
          <w:p w:rsidR="004F5962" w:rsidRPr="0066080E" w:rsidRDefault="004F5962" w:rsidP="004F5962">
            <w:pPr>
              <w:ind w:left="1440"/>
              <w:rPr>
                <w:rFonts w:ascii="Calibri" w:hAnsi="Calibri" w:cs="Calibri"/>
                <w:sz w:val="22"/>
                <w:szCs w:val="22"/>
              </w:rPr>
            </w:pPr>
          </w:p>
          <w:p w:rsidR="004F5962" w:rsidRDefault="004F5962" w:rsidP="004F5962">
            <w:pPr>
              <w:rPr>
                <w:rFonts w:ascii="Calibri" w:hAnsi="Calibri" w:cs="Calibri"/>
                <w:sz w:val="22"/>
                <w:szCs w:val="22"/>
              </w:rPr>
            </w:pPr>
            <w:r w:rsidRPr="0066080E">
              <w:rPr>
                <w:rFonts w:ascii="Calibri" w:hAnsi="Calibri" w:cs="Calibri"/>
                <w:b/>
                <w:sz w:val="22"/>
                <w:szCs w:val="22"/>
              </w:rPr>
              <w:t xml:space="preserve">El plazo de entrega de </w:t>
            </w:r>
            <w:r>
              <w:rPr>
                <w:rFonts w:ascii="Calibri" w:hAnsi="Calibri" w:cs="Calibri"/>
                <w:b/>
                <w:sz w:val="22"/>
                <w:szCs w:val="22"/>
              </w:rPr>
              <w:t>vuelta</w:t>
            </w:r>
            <w:r>
              <w:rPr>
                <w:rFonts w:ascii="Calibri" w:hAnsi="Calibri" w:cs="Calibri"/>
                <w:sz w:val="22"/>
                <w:szCs w:val="22"/>
              </w:rPr>
              <w:t xml:space="preserve"> desde Zona Comercial de </w:t>
            </w:r>
            <w:proofErr w:type="spellStart"/>
            <w:r>
              <w:rPr>
                <w:rFonts w:ascii="Calibri" w:hAnsi="Calibri" w:cs="Calibri"/>
                <w:sz w:val="22"/>
                <w:szCs w:val="22"/>
              </w:rPr>
              <w:t>Villamontes</w:t>
            </w:r>
            <w:proofErr w:type="spellEnd"/>
            <w:r>
              <w:rPr>
                <w:rFonts w:ascii="Calibri" w:hAnsi="Calibri" w:cs="Calibri"/>
                <w:sz w:val="22"/>
                <w:szCs w:val="22"/>
              </w:rPr>
              <w:t xml:space="preserve">  a Planta Tarija será hasta 3 días calendario.</w:t>
            </w:r>
          </w:p>
          <w:p w:rsidR="004F5962" w:rsidRPr="00851350" w:rsidRDefault="004F5962" w:rsidP="004F5962">
            <w:pPr>
              <w:autoSpaceDE w:val="0"/>
              <w:autoSpaceDN w:val="0"/>
              <w:adjustRightInd w:val="0"/>
              <w:jc w:val="center"/>
              <w:rPr>
                <w:rFonts w:ascii="Calibri" w:hAnsi="Calibri" w:cs="Calibri"/>
                <w:b/>
                <w:sz w:val="22"/>
                <w:szCs w:val="22"/>
                <w:lang w:eastAsia="es-ES"/>
              </w:rPr>
            </w:pPr>
          </w:p>
        </w:tc>
        <w:tc>
          <w:tcPr>
            <w:tcW w:w="4678" w:type="dxa"/>
            <w:vAlign w:val="center"/>
          </w:tcPr>
          <w:p w:rsidR="004F5962" w:rsidRPr="00DB5AAF" w:rsidRDefault="004F5962" w:rsidP="004F5962">
            <w:pPr>
              <w:rPr>
                <w:rFonts w:ascii="Calibri" w:hAnsi="Calibri" w:cs="Calibri"/>
                <w:b/>
                <w:sz w:val="18"/>
                <w:szCs w:val="18"/>
              </w:rPr>
            </w:pPr>
          </w:p>
        </w:tc>
      </w:tr>
      <w:tr w:rsidR="004F5962" w:rsidRPr="00C75BEC" w:rsidTr="004F5962">
        <w:tc>
          <w:tcPr>
            <w:tcW w:w="4564" w:type="dxa"/>
            <w:vAlign w:val="center"/>
          </w:tcPr>
          <w:p w:rsidR="004F5962" w:rsidRDefault="004F5962" w:rsidP="004F5962">
            <w:pPr>
              <w:pStyle w:val="Prrafodelista"/>
              <w:rPr>
                <w:rFonts w:ascii="Calibri" w:hAnsi="Calibri" w:cs="Calibri"/>
                <w:sz w:val="22"/>
                <w:szCs w:val="22"/>
              </w:rPr>
            </w:pPr>
          </w:p>
          <w:p w:rsidR="004F5962" w:rsidRDefault="004F5962" w:rsidP="00A26B9A">
            <w:pPr>
              <w:rPr>
                <w:rFonts w:ascii="Calibri" w:hAnsi="Calibri" w:cs="Calibri"/>
                <w:b/>
                <w:sz w:val="22"/>
                <w:szCs w:val="22"/>
                <w:lang w:eastAsia="es-ES"/>
              </w:rPr>
            </w:pPr>
            <w:r w:rsidRPr="0066080E">
              <w:rPr>
                <w:rFonts w:ascii="Calibri" w:hAnsi="Calibri" w:cs="Calibri"/>
                <w:b/>
                <w:sz w:val="22"/>
                <w:szCs w:val="22"/>
              </w:rPr>
              <w:t xml:space="preserve">El plazo de entrega de </w:t>
            </w:r>
            <w:r>
              <w:rPr>
                <w:rFonts w:ascii="Calibri" w:hAnsi="Calibri" w:cs="Calibri"/>
                <w:b/>
                <w:sz w:val="22"/>
                <w:szCs w:val="22"/>
              </w:rPr>
              <w:t>vuelta</w:t>
            </w:r>
            <w:r>
              <w:rPr>
                <w:rFonts w:ascii="Calibri" w:hAnsi="Calibri" w:cs="Calibri"/>
                <w:sz w:val="22"/>
                <w:szCs w:val="22"/>
              </w:rPr>
              <w:t xml:space="preserve"> desde Zona Comercial de Yacuiba  a Planta Tarija será hasta 3 días calendario.</w:t>
            </w:r>
          </w:p>
          <w:p w:rsidR="00083B72" w:rsidRPr="00BB5015" w:rsidRDefault="00083B72" w:rsidP="004F5962">
            <w:pPr>
              <w:autoSpaceDE w:val="0"/>
              <w:autoSpaceDN w:val="0"/>
              <w:adjustRightInd w:val="0"/>
              <w:jc w:val="both"/>
              <w:rPr>
                <w:rFonts w:ascii="Calibri" w:hAnsi="Calibri" w:cs="Calibri"/>
                <w:b/>
                <w:sz w:val="22"/>
                <w:szCs w:val="22"/>
                <w:lang w:eastAsia="es-ES"/>
              </w:rPr>
            </w:pPr>
          </w:p>
        </w:tc>
        <w:tc>
          <w:tcPr>
            <w:tcW w:w="4678" w:type="dxa"/>
            <w:vAlign w:val="center"/>
          </w:tcPr>
          <w:p w:rsidR="004F5962" w:rsidRPr="00DB5AAF" w:rsidRDefault="004F5962" w:rsidP="004F5962">
            <w:pPr>
              <w:rPr>
                <w:rFonts w:ascii="Calibri" w:hAnsi="Calibri" w:cs="Calibri"/>
                <w:b/>
                <w:sz w:val="18"/>
                <w:szCs w:val="18"/>
              </w:rPr>
            </w:pPr>
          </w:p>
        </w:tc>
      </w:tr>
      <w:tr w:rsidR="004F5962" w:rsidRPr="00C75BEC" w:rsidTr="004F5962">
        <w:tc>
          <w:tcPr>
            <w:tcW w:w="4564" w:type="dxa"/>
            <w:vAlign w:val="center"/>
          </w:tcPr>
          <w:p w:rsidR="004F5962" w:rsidRDefault="004F5962" w:rsidP="004F5962">
            <w:pPr>
              <w:jc w:val="both"/>
              <w:rPr>
                <w:rFonts w:ascii="Calibri" w:hAnsi="Calibri" w:cs="Calibri"/>
                <w:b/>
                <w:sz w:val="22"/>
                <w:szCs w:val="22"/>
              </w:rPr>
            </w:pPr>
          </w:p>
          <w:p w:rsidR="004F5962" w:rsidRDefault="004F5962" w:rsidP="004F5962">
            <w:pPr>
              <w:jc w:val="both"/>
              <w:rPr>
                <w:rFonts w:ascii="Calibri" w:hAnsi="Calibri" w:cs="Calibri"/>
                <w:sz w:val="22"/>
                <w:szCs w:val="22"/>
              </w:rPr>
            </w:pPr>
            <w:r>
              <w:rPr>
                <w:rFonts w:ascii="Calibri" w:hAnsi="Calibri" w:cs="Calibri"/>
                <w:b/>
                <w:sz w:val="22"/>
                <w:szCs w:val="22"/>
              </w:rPr>
              <w:t>E</w:t>
            </w:r>
            <w:r w:rsidRPr="0066080E">
              <w:rPr>
                <w:rFonts w:ascii="Calibri" w:hAnsi="Calibri" w:cs="Calibri"/>
                <w:b/>
                <w:sz w:val="22"/>
                <w:szCs w:val="22"/>
              </w:rPr>
              <w:t xml:space="preserve">l plazo de entrega de </w:t>
            </w:r>
            <w:r>
              <w:rPr>
                <w:rFonts w:ascii="Calibri" w:hAnsi="Calibri" w:cs="Calibri"/>
                <w:b/>
                <w:sz w:val="22"/>
                <w:szCs w:val="22"/>
              </w:rPr>
              <w:t>vuelta</w:t>
            </w:r>
            <w:r>
              <w:rPr>
                <w:rFonts w:ascii="Calibri" w:hAnsi="Calibri" w:cs="Calibri"/>
                <w:sz w:val="22"/>
                <w:szCs w:val="22"/>
              </w:rPr>
              <w:t xml:space="preserve"> desde Zona Comercial de Bermejo  a Planta Tarija será hasta 3 días calendario</w:t>
            </w:r>
          </w:p>
          <w:p w:rsidR="004F5962" w:rsidRPr="00BB5015" w:rsidRDefault="004F5962" w:rsidP="004F5962">
            <w:pPr>
              <w:jc w:val="both"/>
              <w:rPr>
                <w:rFonts w:ascii="Calibri" w:hAnsi="Calibri" w:cs="Calibri"/>
                <w:b/>
                <w:sz w:val="22"/>
                <w:szCs w:val="22"/>
                <w:lang w:eastAsia="es-ES"/>
              </w:rPr>
            </w:pPr>
          </w:p>
        </w:tc>
        <w:tc>
          <w:tcPr>
            <w:tcW w:w="4678" w:type="dxa"/>
            <w:vAlign w:val="center"/>
          </w:tcPr>
          <w:p w:rsidR="004F5962" w:rsidRPr="00DB5AAF" w:rsidRDefault="004F5962" w:rsidP="004F5962">
            <w:pPr>
              <w:rPr>
                <w:rFonts w:ascii="Calibri" w:hAnsi="Calibri" w:cs="Calibri"/>
                <w:b/>
                <w:sz w:val="18"/>
                <w:szCs w:val="18"/>
              </w:rPr>
            </w:pPr>
          </w:p>
        </w:tc>
      </w:tr>
      <w:tr w:rsidR="004F5962" w:rsidRPr="00C75BEC" w:rsidTr="004F5962">
        <w:trPr>
          <w:trHeight w:val="367"/>
        </w:trPr>
        <w:tc>
          <w:tcPr>
            <w:tcW w:w="4564" w:type="dxa"/>
            <w:vAlign w:val="center"/>
          </w:tcPr>
          <w:p w:rsidR="004F5962" w:rsidRDefault="004F5962" w:rsidP="004F5962">
            <w:pPr>
              <w:rPr>
                <w:rFonts w:ascii="Calibri" w:hAnsi="Calibri" w:cs="Calibri"/>
                <w:b/>
                <w:sz w:val="22"/>
                <w:szCs w:val="22"/>
              </w:rPr>
            </w:pPr>
          </w:p>
          <w:p w:rsidR="004F5962" w:rsidRDefault="004F5962" w:rsidP="004F5962">
            <w:pPr>
              <w:rPr>
                <w:rFonts w:ascii="Calibri" w:hAnsi="Calibri" w:cs="Calibri"/>
                <w:b/>
                <w:sz w:val="22"/>
                <w:szCs w:val="22"/>
              </w:rPr>
            </w:pPr>
            <w:r>
              <w:rPr>
                <w:rFonts w:ascii="Calibri" w:hAnsi="Calibri" w:cs="Calibri"/>
                <w:b/>
                <w:sz w:val="22"/>
                <w:szCs w:val="22"/>
              </w:rPr>
              <w:t xml:space="preserve">Para la entrega de garrafas en mal estado en PLANTA TARIJA  se elaborara </w:t>
            </w:r>
            <w:r w:rsidRPr="00D94AAE">
              <w:rPr>
                <w:rFonts w:ascii="Calibri" w:hAnsi="Calibri" w:cs="Calibri"/>
                <w:b/>
                <w:sz w:val="22"/>
                <w:szCs w:val="22"/>
              </w:rPr>
              <w:t xml:space="preserve"> los siguientes documentos</w:t>
            </w:r>
            <w:r>
              <w:rPr>
                <w:rFonts w:ascii="Calibri" w:hAnsi="Calibri" w:cs="Calibri"/>
                <w:b/>
                <w:sz w:val="22"/>
                <w:szCs w:val="22"/>
              </w:rPr>
              <w:t>:</w:t>
            </w:r>
          </w:p>
          <w:p w:rsidR="004F5962" w:rsidRDefault="004F5962" w:rsidP="004F5962">
            <w:pPr>
              <w:rPr>
                <w:rFonts w:ascii="Calibri" w:hAnsi="Calibri" w:cs="Calibri"/>
                <w:b/>
                <w:sz w:val="22"/>
                <w:szCs w:val="22"/>
              </w:rPr>
            </w:pPr>
          </w:p>
          <w:p w:rsidR="004F5962" w:rsidRDefault="004F5962" w:rsidP="004F5962">
            <w:pPr>
              <w:rPr>
                <w:rFonts w:ascii="Calibri" w:hAnsi="Calibri" w:cs="Calibri"/>
                <w:b/>
                <w:sz w:val="22"/>
                <w:szCs w:val="22"/>
              </w:rPr>
            </w:pPr>
            <w:r w:rsidRPr="00363DD8">
              <w:rPr>
                <w:rFonts w:ascii="Calibri" w:hAnsi="Calibri" w:cs="Calibri"/>
                <w:sz w:val="22"/>
                <w:szCs w:val="22"/>
              </w:rPr>
              <w:t xml:space="preserve">Conocimiento de Carga </w:t>
            </w:r>
            <w:r>
              <w:rPr>
                <w:rFonts w:ascii="Calibri" w:hAnsi="Calibri" w:cs="Calibri"/>
                <w:sz w:val="22"/>
                <w:szCs w:val="22"/>
              </w:rPr>
              <w:t>de la Unidad de Activos Fijos y Almacenes.</w:t>
            </w:r>
          </w:p>
          <w:p w:rsidR="004F5962" w:rsidRPr="00851350" w:rsidRDefault="004F5962" w:rsidP="004F5962">
            <w:pPr>
              <w:rPr>
                <w:rFonts w:ascii="Calibri" w:hAnsi="Calibri" w:cs="Calibri"/>
                <w:b/>
                <w:sz w:val="22"/>
                <w:szCs w:val="22"/>
              </w:rPr>
            </w:pPr>
            <w:r w:rsidRPr="00363DD8">
              <w:rPr>
                <w:rFonts w:ascii="Calibri" w:hAnsi="Calibri" w:cs="Calibri"/>
                <w:sz w:val="22"/>
                <w:szCs w:val="22"/>
              </w:rPr>
              <w:t>Orden de Salida</w:t>
            </w:r>
            <w:r>
              <w:rPr>
                <w:rFonts w:ascii="Calibri" w:hAnsi="Calibri" w:cs="Calibri"/>
                <w:sz w:val="22"/>
                <w:szCs w:val="22"/>
              </w:rPr>
              <w:t xml:space="preserve"> de la Unidad de Activos Fijos y Almacenes.</w:t>
            </w:r>
          </w:p>
          <w:p w:rsidR="004F5962" w:rsidRDefault="004F5962" w:rsidP="004F5962">
            <w:pPr>
              <w:rPr>
                <w:rFonts w:ascii="Calibri" w:hAnsi="Calibri" w:cs="Calibri"/>
                <w:sz w:val="22"/>
                <w:szCs w:val="22"/>
              </w:rPr>
            </w:pPr>
          </w:p>
          <w:p w:rsidR="004F5962" w:rsidRDefault="004F5962" w:rsidP="004F5962">
            <w:pPr>
              <w:rPr>
                <w:rFonts w:ascii="Calibri" w:hAnsi="Calibri" w:cs="Calibri"/>
                <w:sz w:val="22"/>
                <w:szCs w:val="22"/>
              </w:rPr>
            </w:pPr>
            <w:r w:rsidRPr="00363DD8">
              <w:rPr>
                <w:rFonts w:ascii="Calibri" w:hAnsi="Calibri" w:cs="Calibri"/>
                <w:sz w:val="22"/>
                <w:szCs w:val="22"/>
              </w:rPr>
              <w:t>Detalle de garrafas</w:t>
            </w:r>
            <w:r>
              <w:rPr>
                <w:rFonts w:ascii="Calibri" w:hAnsi="Calibri" w:cs="Calibri"/>
                <w:sz w:val="22"/>
                <w:szCs w:val="22"/>
              </w:rPr>
              <w:t xml:space="preserve"> “lectura de Tara, número de serie y año de fabricación</w:t>
            </w:r>
          </w:p>
          <w:p w:rsidR="004F5962" w:rsidRDefault="004F5962" w:rsidP="004F5962">
            <w:pPr>
              <w:rPr>
                <w:rFonts w:ascii="Calibri" w:hAnsi="Calibri" w:cs="Calibri"/>
                <w:sz w:val="22"/>
                <w:szCs w:val="22"/>
              </w:rPr>
            </w:pPr>
          </w:p>
          <w:p w:rsidR="004F5962" w:rsidRDefault="004F5962" w:rsidP="004F5962">
            <w:pPr>
              <w:rPr>
                <w:rFonts w:ascii="Calibri" w:hAnsi="Calibri" w:cs="Calibri"/>
                <w:sz w:val="22"/>
                <w:szCs w:val="22"/>
              </w:rPr>
            </w:pPr>
            <w:r w:rsidRPr="00A84216">
              <w:rPr>
                <w:rFonts w:ascii="Calibri" w:hAnsi="Calibri" w:cs="Calibri"/>
                <w:sz w:val="22"/>
                <w:szCs w:val="22"/>
              </w:rPr>
              <w:t>Acta de Entrega</w:t>
            </w:r>
            <w:r>
              <w:rPr>
                <w:rFonts w:ascii="Calibri" w:hAnsi="Calibri" w:cs="Calibri"/>
                <w:sz w:val="22"/>
                <w:szCs w:val="22"/>
              </w:rPr>
              <w:t xml:space="preserve"> de la Unidad de Activos Fijos y Almacenes.</w:t>
            </w:r>
          </w:p>
          <w:p w:rsidR="004F5962" w:rsidRDefault="004F5962" w:rsidP="004F5962">
            <w:pPr>
              <w:rPr>
                <w:rFonts w:ascii="Calibri" w:hAnsi="Calibri" w:cs="Calibri"/>
                <w:sz w:val="22"/>
                <w:szCs w:val="22"/>
              </w:rPr>
            </w:pPr>
          </w:p>
          <w:p w:rsidR="004F5962" w:rsidRDefault="004F5962" w:rsidP="004F5962">
            <w:pPr>
              <w:rPr>
                <w:rFonts w:ascii="Calibri" w:hAnsi="Calibri" w:cs="Calibri"/>
                <w:sz w:val="22"/>
                <w:szCs w:val="22"/>
              </w:rPr>
            </w:pPr>
            <w:r>
              <w:rPr>
                <w:rFonts w:ascii="Calibri" w:hAnsi="Calibri" w:cs="Calibri"/>
                <w:sz w:val="22"/>
                <w:szCs w:val="22"/>
              </w:rPr>
              <w:t>Documento de transferencia de la Unidad de Activos Fijos y Almacenes.</w:t>
            </w:r>
          </w:p>
          <w:p w:rsidR="004F5962" w:rsidRPr="00BB5015" w:rsidRDefault="004F5962" w:rsidP="004F5962">
            <w:pPr>
              <w:ind w:left="1440"/>
              <w:rPr>
                <w:rFonts w:ascii="Calibri" w:hAnsi="Calibri" w:cs="Calibri"/>
                <w:b/>
                <w:sz w:val="22"/>
                <w:szCs w:val="22"/>
                <w:lang w:eastAsia="es-ES"/>
              </w:rPr>
            </w:pPr>
          </w:p>
        </w:tc>
        <w:tc>
          <w:tcPr>
            <w:tcW w:w="4678" w:type="dxa"/>
            <w:vAlign w:val="center"/>
          </w:tcPr>
          <w:p w:rsidR="004F5962" w:rsidRPr="00DB5AAF" w:rsidRDefault="004F5962" w:rsidP="004F5962">
            <w:pPr>
              <w:rPr>
                <w:rFonts w:ascii="Calibri" w:hAnsi="Calibri" w:cs="Calibri"/>
                <w:b/>
                <w:sz w:val="18"/>
                <w:szCs w:val="18"/>
              </w:rPr>
            </w:pPr>
          </w:p>
        </w:tc>
      </w:tr>
      <w:tr w:rsidR="004F5962" w:rsidRPr="00C75BEC" w:rsidTr="004F5962">
        <w:tc>
          <w:tcPr>
            <w:tcW w:w="4564" w:type="dxa"/>
            <w:vAlign w:val="center"/>
          </w:tcPr>
          <w:p w:rsidR="004F5962" w:rsidRDefault="004F5962" w:rsidP="004F5962">
            <w:pPr>
              <w:rPr>
                <w:rFonts w:ascii="Calibri" w:hAnsi="Calibri" w:cs="Calibri"/>
                <w:b/>
                <w:sz w:val="22"/>
                <w:szCs w:val="22"/>
              </w:rPr>
            </w:pPr>
          </w:p>
          <w:p w:rsidR="004F5962" w:rsidRDefault="004F5962" w:rsidP="004F5962">
            <w:pPr>
              <w:rPr>
                <w:rFonts w:ascii="Calibri" w:hAnsi="Calibri" w:cs="Calibri"/>
                <w:b/>
                <w:sz w:val="22"/>
                <w:szCs w:val="22"/>
              </w:rPr>
            </w:pPr>
            <w:r>
              <w:rPr>
                <w:rFonts w:ascii="Calibri" w:hAnsi="Calibri" w:cs="Calibri"/>
                <w:b/>
                <w:sz w:val="22"/>
                <w:szCs w:val="22"/>
              </w:rPr>
              <w:t>La entrega</w:t>
            </w:r>
            <w:r w:rsidRPr="00D94AAE">
              <w:rPr>
                <w:rFonts w:ascii="Calibri" w:hAnsi="Calibri" w:cs="Calibri"/>
                <w:b/>
                <w:sz w:val="22"/>
                <w:szCs w:val="22"/>
              </w:rPr>
              <w:t xml:space="preserve"> de las garrafas </w:t>
            </w:r>
            <w:r>
              <w:rPr>
                <w:rFonts w:ascii="Calibri" w:hAnsi="Calibri" w:cs="Calibri"/>
                <w:b/>
                <w:sz w:val="22"/>
                <w:szCs w:val="22"/>
              </w:rPr>
              <w:t xml:space="preserve">en buen estado en PLANTAS RECALIFICADORAS </w:t>
            </w:r>
            <w:r w:rsidRPr="00D94AAE">
              <w:rPr>
                <w:rFonts w:ascii="Calibri" w:hAnsi="Calibri" w:cs="Calibri"/>
                <w:b/>
                <w:sz w:val="22"/>
                <w:szCs w:val="22"/>
              </w:rPr>
              <w:t xml:space="preserve">  </w:t>
            </w:r>
            <w:r>
              <w:rPr>
                <w:rFonts w:ascii="Calibri" w:hAnsi="Calibri" w:cs="Calibri"/>
                <w:b/>
                <w:sz w:val="22"/>
                <w:szCs w:val="22"/>
              </w:rPr>
              <w:t>generara los</w:t>
            </w:r>
            <w:r w:rsidRPr="00D94AAE">
              <w:rPr>
                <w:rFonts w:ascii="Calibri" w:hAnsi="Calibri" w:cs="Calibri"/>
                <w:b/>
                <w:sz w:val="22"/>
                <w:szCs w:val="22"/>
              </w:rPr>
              <w:t xml:space="preserve"> siguientes documentos :</w:t>
            </w:r>
          </w:p>
          <w:p w:rsidR="00872C2B" w:rsidRPr="003565B9" w:rsidRDefault="00872C2B" w:rsidP="004F5962">
            <w:pPr>
              <w:rPr>
                <w:rFonts w:ascii="Calibri" w:hAnsi="Calibri" w:cs="Calibri"/>
                <w:b/>
                <w:sz w:val="22"/>
                <w:szCs w:val="22"/>
              </w:rPr>
            </w:pPr>
          </w:p>
          <w:p w:rsidR="004F5962" w:rsidRPr="00CB20F8" w:rsidRDefault="004F5962" w:rsidP="004F5962">
            <w:pPr>
              <w:rPr>
                <w:rFonts w:ascii="Calibri" w:hAnsi="Calibri" w:cs="Calibri"/>
                <w:sz w:val="22"/>
                <w:szCs w:val="22"/>
              </w:rPr>
            </w:pPr>
            <w:r w:rsidRPr="00CB20F8">
              <w:rPr>
                <w:rFonts w:ascii="Calibri" w:hAnsi="Calibri" w:cs="Calibri"/>
                <w:sz w:val="22"/>
                <w:szCs w:val="22"/>
              </w:rPr>
              <w:t>Orden de Salida</w:t>
            </w:r>
            <w:r>
              <w:rPr>
                <w:rFonts w:ascii="Calibri" w:hAnsi="Calibri" w:cs="Calibri"/>
                <w:sz w:val="22"/>
                <w:szCs w:val="22"/>
              </w:rPr>
              <w:t xml:space="preserve"> lugar de origen</w:t>
            </w:r>
          </w:p>
          <w:p w:rsidR="004F5962" w:rsidRDefault="004F5962" w:rsidP="004F5962">
            <w:pPr>
              <w:rPr>
                <w:rFonts w:ascii="Calibri" w:hAnsi="Calibri" w:cs="Calibri"/>
                <w:sz w:val="22"/>
                <w:szCs w:val="22"/>
              </w:rPr>
            </w:pPr>
            <w:r>
              <w:rPr>
                <w:rFonts w:ascii="Calibri" w:hAnsi="Calibri" w:cs="Calibri"/>
                <w:sz w:val="22"/>
                <w:szCs w:val="22"/>
              </w:rPr>
              <w:t>Elaboración de Acta de Entrega lugar de destino, o en su caso Transferencia</w:t>
            </w:r>
          </w:p>
          <w:p w:rsidR="00A26B9A" w:rsidRDefault="00A26B9A" w:rsidP="004F5962">
            <w:pPr>
              <w:rPr>
                <w:rFonts w:ascii="Calibri" w:hAnsi="Calibri" w:cs="Calibri"/>
                <w:sz w:val="22"/>
                <w:szCs w:val="22"/>
              </w:rPr>
            </w:pPr>
          </w:p>
          <w:p w:rsidR="00A26B9A" w:rsidRDefault="00A26B9A" w:rsidP="004F5962">
            <w:pPr>
              <w:rPr>
                <w:rFonts w:ascii="Calibri" w:hAnsi="Calibri" w:cs="Calibri"/>
                <w:sz w:val="22"/>
                <w:szCs w:val="22"/>
              </w:rPr>
            </w:pPr>
          </w:p>
          <w:p w:rsidR="00A26B9A" w:rsidRDefault="00A26B9A" w:rsidP="004F5962">
            <w:pPr>
              <w:rPr>
                <w:rFonts w:ascii="Calibri" w:hAnsi="Calibri" w:cs="Calibri"/>
                <w:sz w:val="22"/>
                <w:szCs w:val="22"/>
              </w:rPr>
            </w:pPr>
          </w:p>
          <w:p w:rsidR="00A26B9A" w:rsidRDefault="00A26B9A" w:rsidP="004F5962">
            <w:pPr>
              <w:rPr>
                <w:rFonts w:ascii="Calibri" w:hAnsi="Calibri" w:cs="Calibri"/>
                <w:b/>
                <w:sz w:val="22"/>
                <w:szCs w:val="22"/>
                <w:lang w:eastAsia="es-ES"/>
              </w:rPr>
            </w:pPr>
          </w:p>
          <w:p w:rsidR="004F5962" w:rsidRPr="0013692A" w:rsidRDefault="004F5962" w:rsidP="004F5962">
            <w:pPr>
              <w:autoSpaceDE w:val="0"/>
              <w:autoSpaceDN w:val="0"/>
              <w:adjustRightInd w:val="0"/>
              <w:rPr>
                <w:rFonts w:ascii="Calibri" w:hAnsi="Calibri" w:cs="Calibri"/>
                <w:b/>
                <w:sz w:val="22"/>
                <w:szCs w:val="22"/>
                <w:lang w:eastAsia="es-ES"/>
              </w:rPr>
            </w:pPr>
          </w:p>
        </w:tc>
        <w:tc>
          <w:tcPr>
            <w:tcW w:w="4678" w:type="dxa"/>
            <w:vAlign w:val="center"/>
          </w:tcPr>
          <w:p w:rsidR="004F5962" w:rsidRPr="00DB5AAF" w:rsidRDefault="004F5962" w:rsidP="004F5962">
            <w:pPr>
              <w:rPr>
                <w:rFonts w:ascii="Calibri" w:hAnsi="Calibri" w:cs="Calibri"/>
                <w:b/>
                <w:sz w:val="18"/>
                <w:szCs w:val="18"/>
              </w:rPr>
            </w:pPr>
          </w:p>
        </w:tc>
      </w:tr>
      <w:tr w:rsidR="004F5962" w:rsidRPr="00C75BEC" w:rsidTr="004F5962">
        <w:tc>
          <w:tcPr>
            <w:tcW w:w="4564" w:type="dxa"/>
            <w:vAlign w:val="center"/>
          </w:tcPr>
          <w:p w:rsidR="004F5962" w:rsidRPr="00253FC6" w:rsidRDefault="004F5962" w:rsidP="004F5962">
            <w:pPr>
              <w:autoSpaceDE w:val="0"/>
              <w:autoSpaceDN w:val="0"/>
              <w:adjustRightInd w:val="0"/>
              <w:rPr>
                <w:rFonts w:ascii="Calibri" w:hAnsi="Calibri" w:cs="Calibri"/>
                <w:b/>
                <w:sz w:val="22"/>
                <w:szCs w:val="22"/>
                <w:lang w:eastAsia="es-ES"/>
              </w:rPr>
            </w:pPr>
            <w:r w:rsidRPr="00253FC6">
              <w:rPr>
                <w:rFonts w:ascii="Calibri" w:hAnsi="Calibri" w:cs="Calibri"/>
                <w:b/>
                <w:sz w:val="22"/>
                <w:szCs w:val="22"/>
                <w:lang w:eastAsia="es-ES"/>
              </w:rPr>
              <w:lastRenderedPageBreak/>
              <w:t>CONDICIONES DEL SERVICIO</w:t>
            </w:r>
          </w:p>
          <w:p w:rsidR="004F5962" w:rsidRPr="00810748" w:rsidRDefault="004F5962" w:rsidP="004F5962">
            <w:pPr>
              <w:autoSpaceDE w:val="0"/>
              <w:autoSpaceDN w:val="0"/>
              <w:adjustRightInd w:val="0"/>
              <w:rPr>
                <w:rFonts w:ascii="Calibri" w:hAnsi="Calibri" w:cs="Calibri"/>
                <w:sz w:val="22"/>
                <w:szCs w:val="22"/>
                <w:lang w:eastAsia="es-ES"/>
              </w:rPr>
            </w:pPr>
          </w:p>
          <w:p w:rsidR="004F5962" w:rsidRPr="00810748" w:rsidRDefault="004F5962" w:rsidP="004F5962">
            <w:pPr>
              <w:autoSpaceDE w:val="0"/>
              <w:autoSpaceDN w:val="0"/>
              <w:adjustRightInd w:val="0"/>
              <w:rPr>
                <w:rFonts w:ascii="Calibri" w:hAnsi="Calibri" w:cs="Calibri"/>
                <w:sz w:val="22"/>
                <w:szCs w:val="22"/>
                <w:lang w:eastAsia="es-ES"/>
              </w:rPr>
            </w:pPr>
            <w:r w:rsidRPr="00810748">
              <w:rPr>
                <w:rFonts w:ascii="Calibri" w:hAnsi="Calibri" w:cs="Calibri"/>
                <w:sz w:val="22"/>
                <w:szCs w:val="22"/>
                <w:lang w:eastAsia="es-ES"/>
              </w:rPr>
              <w:t xml:space="preserve">El adjudicado deberá contar con camión tráiler en óptimas condiciones de funcionamiento mecánico y eléctrico </w:t>
            </w:r>
          </w:p>
          <w:p w:rsidR="004F5962" w:rsidRPr="00810748" w:rsidRDefault="004F5962" w:rsidP="004F5962">
            <w:pPr>
              <w:autoSpaceDE w:val="0"/>
              <w:autoSpaceDN w:val="0"/>
              <w:adjustRightInd w:val="0"/>
              <w:rPr>
                <w:rFonts w:ascii="Calibri" w:hAnsi="Calibri" w:cs="Calibri"/>
                <w:sz w:val="22"/>
                <w:szCs w:val="22"/>
                <w:lang w:eastAsia="es-ES"/>
              </w:rPr>
            </w:pPr>
          </w:p>
        </w:tc>
        <w:tc>
          <w:tcPr>
            <w:tcW w:w="4678" w:type="dxa"/>
            <w:vAlign w:val="center"/>
          </w:tcPr>
          <w:p w:rsidR="004F5962" w:rsidRPr="00DB5AAF" w:rsidRDefault="004F5962" w:rsidP="004F5962">
            <w:pPr>
              <w:rPr>
                <w:rFonts w:ascii="Calibri" w:hAnsi="Calibri" w:cs="Calibri"/>
                <w:b/>
                <w:sz w:val="18"/>
                <w:szCs w:val="18"/>
              </w:rPr>
            </w:pPr>
          </w:p>
        </w:tc>
      </w:tr>
      <w:tr w:rsidR="004F5962" w:rsidRPr="00C75BEC" w:rsidTr="004F5962">
        <w:trPr>
          <w:trHeight w:val="367"/>
        </w:trPr>
        <w:tc>
          <w:tcPr>
            <w:tcW w:w="4564" w:type="dxa"/>
            <w:vAlign w:val="center"/>
          </w:tcPr>
          <w:p w:rsidR="004F5962" w:rsidRPr="00810748" w:rsidRDefault="004F5962" w:rsidP="004F5962">
            <w:pPr>
              <w:autoSpaceDE w:val="0"/>
              <w:autoSpaceDN w:val="0"/>
              <w:adjustRightInd w:val="0"/>
              <w:rPr>
                <w:rFonts w:ascii="Calibri" w:hAnsi="Calibri" w:cs="Calibri"/>
                <w:sz w:val="22"/>
                <w:szCs w:val="22"/>
                <w:lang w:eastAsia="es-ES"/>
              </w:rPr>
            </w:pPr>
          </w:p>
          <w:p w:rsidR="004F5962" w:rsidRPr="00810748" w:rsidRDefault="004F5962" w:rsidP="004F5962">
            <w:pPr>
              <w:autoSpaceDE w:val="0"/>
              <w:autoSpaceDN w:val="0"/>
              <w:adjustRightInd w:val="0"/>
              <w:rPr>
                <w:rFonts w:ascii="Calibri" w:hAnsi="Calibri" w:cs="Calibri"/>
                <w:sz w:val="22"/>
                <w:szCs w:val="22"/>
                <w:lang w:eastAsia="es-ES"/>
              </w:rPr>
            </w:pPr>
            <w:r w:rsidRPr="00810748">
              <w:rPr>
                <w:rFonts w:ascii="Calibri" w:hAnsi="Calibri" w:cs="Calibri"/>
                <w:sz w:val="22"/>
                <w:szCs w:val="22"/>
                <w:lang w:eastAsia="es-ES"/>
              </w:rPr>
              <w:t>El mismo que deberá contar con porta carga o carrocería fijada al chasis con soportes de alta resistencia equipado con anillas de amarre para sujeción de la carga, largueros laterales metálicos en excelente estado.</w:t>
            </w:r>
          </w:p>
          <w:p w:rsidR="004F5962" w:rsidRPr="00810748" w:rsidRDefault="004F5962" w:rsidP="004F5962">
            <w:pPr>
              <w:autoSpaceDE w:val="0"/>
              <w:autoSpaceDN w:val="0"/>
              <w:adjustRightInd w:val="0"/>
              <w:rPr>
                <w:rFonts w:ascii="Calibri" w:hAnsi="Calibri" w:cs="Calibri"/>
                <w:sz w:val="22"/>
                <w:szCs w:val="22"/>
                <w:lang w:eastAsia="es-ES"/>
              </w:rPr>
            </w:pPr>
          </w:p>
        </w:tc>
        <w:tc>
          <w:tcPr>
            <w:tcW w:w="4678" w:type="dxa"/>
            <w:vAlign w:val="center"/>
          </w:tcPr>
          <w:p w:rsidR="004F5962" w:rsidRPr="00DB5AAF" w:rsidRDefault="004F5962" w:rsidP="004F5962">
            <w:pPr>
              <w:rPr>
                <w:rFonts w:ascii="Calibri" w:hAnsi="Calibri" w:cs="Calibri"/>
                <w:b/>
                <w:sz w:val="18"/>
                <w:szCs w:val="18"/>
              </w:rPr>
            </w:pPr>
          </w:p>
        </w:tc>
      </w:tr>
      <w:tr w:rsidR="004F5962" w:rsidRPr="00C75BEC" w:rsidTr="004F5962">
        <w:tc>
          <w:tcPr>
            <w:tcW w:w="4564" w:type="dxa"/>
            <w:vAlign w:val="center"/>
          </w:tcPr>
          <w:p w:rsidR="00A26B9A" w:rsidRDefault="00A26B9A" w:rsidP="004F5962">
            <w:pPr>
              <w:autoSpaceDE w:val="0"/>
              <w:autoSpaceDN w:val="0"/>
              <w:adjustRightInd w:val="0"/>
              <w:rPr>
                <w:rFonts w:ascii="Calibri" w:hAnsi="Calibri" w:cs="Calibri"/>
                <w:sz w:val="22"/>
                <w:szCs w:val="22"/>
                <w:lang w:eastAsia="es-ES"/>
              </w:rPr>
            </w:pPr>
          </w:p>
          <w:p w:rsidR="004F5962" w:rsidRDefault="004F5962" w:rsidP="004F5962">
            <w:pPr>
              <w:autoSpaceDE w:val="0"/>
              <w:autoSpaceDN w:val="0"/>
              <w:adjustRightInd w:val="0"/>
              <w:rPr>
                <w:rFonts w:ascii="Calibri" w:hAnsi="Calibri" w:cs="Calibri"/>
                <w:sz w:val="22"/>
                <w:szCs w:val="22"/>
                <w:lang w:eastAsia="es-ES"/>
              </w:rPr>
            </w:pPr>
            <w:r w:rsidRPr="00810748">
              <w:rPr>
                <w:rFonts w:ascii="Calibri" w:hAnsi="Calibri" w:cs="Calibri"/>
                <w:sz w:val="22"/>
                <w:szCs w:val="22"/>
                <w:lang w:eastAsia="es-ES"/>
              </w:rPr>
              <w:t>Asimismo la carrocería deberá contar con toldo fabricado con cañería PCV</w:t>
            </w:r>
          </w:p>
          <w:p w:rsidR="00A26B9A" w:rsidRPr="00810748" w:rsidRDefault="00A26B9A" w:rsidP="004F5962">
            <w:pPr>
              <w:autoSpaceDE w:val="0"/>
              <w:autoSpaceDN w:val="0"/>
              <w:adjustRightInd w:val="0"/>
              <w:rPr>
                <w:rFonts w:ascii="Calibri" w:hAnsi="Calibri" w:cs="Calibri"/>
                <w:sz w:val="22"/>
                <w:szCs w:val="22"/>
                <w:lang w:eastAsia="es-ES"/>
              </w:rPr>
            </w:pPr>
          </w:p>
        </w:tc>
        <w:tc>
          <w:tcPr>
            <w:tcW w:w="4678" w:type="dxa"/>
            <w:vAlign w:val="center"/>
          </w:tcPr>
          <w:p w:rsidR="004F5962" w:rsidRPr="00DB5AAF" w:rsidRDefault="004F5962" w:rsidP="004F5962">
            <w:pPr>
              <w:rPr>
                <w:rFonts w:ascii="Calibri" w:hAnsi="Calibri" w:cs="Calibri"/>
                <w:b/>
                <w:sz w:val="18"/>
                <w:szCs w:val="18"/>
              </w:rPr>
            </w:pPr>
          </w:p>
        </w:tc>
      </w:tr>
      <w:tr w:rsidR="004F5962" w:rsidRPr="00C75BEC" w:rsidTr="004F5962">
        <w:tc>
          <w:tcPr>
            <w:tcW w:w="4564" w:type="dxa"/>
            <w:vAlign w:val="center"/>
          </w:tcPr>
          <w:p w:rsidR="004F5962" w:rsidRPr="00810748" w:rsidRDefault="004F5962" w:rsidP="004F5962">
            <w:pPr>
              <w:autoSpaceDE w:val="0"/>
              <w:autoSpaceDN w:val="0"/>
              <w:adjustRightInd w:val="0"/>
              <w:rPr>
                <w:rFonts w:ascii="Calibri" w:hAnsi="Calibri" w:cs="Calibri"/>
                <w:sz w:val="22"/>
                <w:szCs w:val="22"/>
                <w:lang w:eastAsia="es-ES"/>
              </w:rPr>
            </w:pPr>
          </w:p>
          <w:p w:rsidR="004F5962" w:rsidRDefault="004F5962" w:rsidP="004F5962">
            <w:pPr>
              <w:jc w:val="both"/>
              <w:rPr>
                <w:rFonts w:ascii="Calibri" w:hAnsi="Calibri" w:cs="Calibri"/>
                <w:sz w:val="22"/>
                <w:szCs w:val="22"/>
                <w:lang w:eastAsia="es-ES"/>
              </w:rPr>
            </w:pPr>
            <w:r w:rsidRPr="00810748">
              <w:rPr>
                <w:rFonts w:ascii="Calibri" w:hAnsi="Calibri" w:cs="Calibri"/>
                <w:sz w:val="22"/>
                <w:szCs w:val="22"/>
                <w:lang w:eastAsia="es-ES"/>
              </w:rPr>
              <w:t>Por lo que  el personal de la Unidad de Seguridad Industrial del Distrito Comercial Tarija, realizara una inspección completa del  camión efectuando (CHECK LIST) antes del ingreso a planta para cada viaje a realizar</w:t>
            </w:r>
          </w:p>
          <w:p w:rsidR="004F5962" w:rsidRPr="00810748" w:rsidRDefault="004F5962" w:rsidP="004F5962">
            <w:pPr>
              <w:jc w:val="both"/>
              <w:rPr>
                <w:rFonts w:ascii="Calibri" w:hAnsi="Calibri" w:cs="Calibri"/>
                <w:sz w:val="22"/>
                <w:szCs w:val="22"/>
                <w:lang w:eastAsia="es-ES"/>
              </w:rPr>
            </w:pPr>
          </w:p>
        </w:tc>
        <w:tc>
          <w:tcPr>
            <w:tcW w:w="4678" w:type="dxa"/>
            <w:vAlign w:val="center"/>
          </w:tcPr>
          <w:p w:rsidR="004F5962" w:rsidRPr="00DB5AAF" w:rsidRDefault="004F5962" w:rsidP="004F5962">
            <w:pPr>
              <w:rPr>
                <w:rFonts w:ascii="Calibri" w:hAnsi="Calibri" w:cs="Calibri"/>
                <w:b/>
                <w:sz w:val="18"/>
                <w:szCs w:val="18"/>
              </w:rPr>
            </w:pPr>
          </w:p>
        </w:tc>
      </w:tr>
      <w:tr w:rsidR="004F5962" w:rsidRPr="00C75BEC" w:rsidTr="004F5962">
        <w:tc>
          <w:tcPr>
            <w:tcW w:w="4564" w:type="dxa"/>
            <w:shd w:val="clear" w:color="auto" w:fill="auto"/>
            <w:vAlign w:val="center"/>
          </w:tcPr>
          <w:p w:rsidR="004F5962" w:rsidRPr="00810748" w:rsidRDefault="004F5962" w:rsidP="004F5962">
            <w:pPr>
              <w:jc w:val="both"/>
              <w:rPr>
                <w:rFonts w:ascii="Calibri" w:hAnsi="Calibri" w:cs="Calibri"/>
                <w:sz w:val="22"/>
                <w:szCs w:val="22"/>
                <w:lang w:eastAsia="es-ES"/>
              </w:rPr>
            </w:pPr>
          </w:p>
          <w:p w:rsidR="004F5962" w:rsidRDefault="004F5962" w:rsidP="004F5962">
            <w:pPr>
              <w:jc w:val="both"/>
              <w:rPr>
                <w:rFonts w:ascii="Calibri" w:hAnsi="Calibri" w:cs="Calibri"/>
                <w:b/>
                <w:sz w:val="22"/>
                <w:szCs w:val="22"/>
                <w:lang w:eastAsia="es-ES"/>
              </w:rPr>
            </w:pPr>
            <w:r w:rsidRPr="00810748">
              <w:rPr>
                <w:rFonts w:ascii="Calibri" w:hAnsi="Calibri" w:cs="Calibri"/>
                <w:sz w:val="22"/>
                <w:szCs w:val="22"/>
                <w:lang w:eastAsia="es-ES"/>
              </w:rPr>
              <w:t xml:space="preserve">Y verificara que personal que proceda a realizar el estivado tenga ropa de trabajo (overol o en su caso camisa y pantalón </w:t>
            </w:r>
            <w:proofErr w:type="spellStart"/>
            <w:r w:rsidRPr="00810748">
              <w:rPr>
                <w:rFonts w:ascii="Calibri" w:hAnsi="Calibri" w:cs="Calibri"/>
                <w:sz w:val="22"/>
                <w:szCs w:val="22"/>
                <w:lang w:eastAsia="es-ES"/>
              </w:rPr>
              <w:t>jeans</w:t>
            </w:r>
            <w:proofErr w:type="spellEnd"/>
            <w:r w:rsidRPr="00810748">
              <w:rPr>
                <w:rFonts w:ascii="Calibri" w:hAnsi="Calibri" w:cs="Calibri"/>
                <w:sz w:val="22"/>
                <w:szCs w:val="22"/>
                <w:lang w:eastAsia="es-ES"/>
              </w:rPr>
              <w:t>), botas de seguridad y equipos de protección personal como ser casco gafas guantes de cuero,  debiendo las observaciones ser presentadas y subsanadas antes del carguío si se presentasen</w:t>
            </w:r>
            <w:r w:rsidRPr="00851350">
              <w:rPr>
                <w:rFonts w:ascii="Calibri" w:hAnsi="Calibri" w:cs="Calibri"/>
                <w:b/>
                <w:sz w:val="22"/>
                <w:szCs w:val="22"/>
                <w:lang w:eastAsia="es-ES"/>
              </w:rPr>
              <w:t>.</w:t>
            </w:r>
          </w:p>
          <w:p w:rsidR="004F5962" w:rsidRPr="004C628C" w:rsidRDefault="004F5962" w:rsidP="004F5962">
            <w:pPr>
              <w:jc w:val="both"/>
              <w:rPr>
                <w:rFonts w:ascii="Calibri" w:hAnsi="Calibri" w:cs="Calibri"/>
                <w:b/>
                <w:sz w:val="22"/>
                <w:szCs w:val="22"/>
                <w:lang w:eastAsia="es-ES"/>
              </w:rPr>
            </w:pPr>
          </w:p>
        </w:tc>
        <w:tc>
          <w:tcPr>
            <w:tcW w:w="4678" w:type="dxa"/>
            <w:vAlign w:val="center"/>
          </w:tcPr>
          <w:p w:rsidR="004F5962" w:rsidRPr="00DB5AAF" w:rsidRDefault="004F5962" w:rsidP="004F5962">
            <w:pPr>
              <w:rPr>
                <w:rFonts w:ascii="Calibri" w:hAnsi="Calibri" w:cs="Calibri"/>
                <w:b/>
                <w:sz w:val="18"/>
                <w:szCs w:val="18"/>
              </w:rPr>
            </w:pPr>
          </w:p>
        </w:tc>
      </w:tr>
      <w:tr w:rsidR="00690AAC" w:rsidRPr="00C75BEC" w:rsidTr="004F5962">
        <w:tc>
          <w:tcPr>
            <w:tcW w:w="4564" w:type="dxa"/>
            <w:shd w:val="clear" w:color="auto" w:fill="auto"/>
            <w:vAlign w:val="center"/>
          </w:tcPr>
          <w:p w:rsidR="00690AAC" w:rsidRPr="00810748" w:rsidRDefault="00690AAC" w:rsidP="004F5962">
            <w:pPr>
              <w:jc w:val="both"/>
              <w:rPr>
                <w:rFonts w:ascii="Calibri" w:hAnsi="Calibri" w:cs="Calibri"/>
                <w:sz w:val="22"/>
                <w:szCs w:val="22"/>
                <w:lang w:eastAsia="es-ES"/>
              </w:rPr>
            </w:pPr>
            <w:r w:rsidRPr="00717B90">
              <w:rPr>
                <w:rFonts w:ascii="Calibri" w:hAnsi="Calibri" w:cs="Calibri"/>
                <w:sz w:val="22"/>
                <w:szCs w:val="22"/>
                <w:lang w:eastAsia="es-ES"/>
              </w:rPr>
              <w:t>Para la presentación de propuestas, los proponentes deberán presentar Registro Judicial de Antecedentes Penales “</w:t>
            </w:r>
            <w:r w:rsidRPr="00717B90">
              <w:rPr>
                <w:rFonts w:ascii="Calibri" w:hAnsi="Calibri" w:cs="Calibri"/>
                <w:b/>
                <w:sz w:val="22"/>
                <w:szCs w:val="22"/>
                <w:lang w:eastAsia="es-ES"/>
              </w:rPr>
              <w:t>REJAP”</w:t>
            </w:r>
            <w:r w:rsidRPr="00717B90">
              <w:rPr>
                <w:rFonts w:ascii="Calibri" w:hAnsi="Calibri" w:cs="Calibri"/>
                <w:sz w:val="22"/>
                <w:szCs w:val="22"/>
                <w:lang w:eastAsia="es-ES"/>
              </w:rPr>
              <w:t xml:space="preserve"> actualizado con vigencia de los últimos 30 días calendario de: propietarios de las empresas de transporte, sus Representantes Legales y el o los conductores dependientes.</w:t>
            </w:r>
          </w:p>
        </w:tc>
        <w:tc>
          <w:tcPr>
            <w:tcW w:w="4678" w:type="dxa"/>
            <w:vAlign w:val="center"/>
          </w:tcPr>
          <w:p w:rsidR="00690AAC" w:rsidRPr="00DB5AAF" w:rsidRDefault="00690AAC" w:rsidP="004F5962">
            <w:pPr>
              <w:rPr>
                <w:rFonts w:ascii="Calibri" w:hAnsi="Calibri" w:cs="Calibri"/>
                <w:b/>
                <w:sz w:val="18"/>
                <w:szCs w:val="18"/>
              </w:rPr>
            </w:pPr>
          </w:p>
        </w:tc>
      </w:tr>
    </w:tbl>
    <w:p w:rsidR="004F5962" w:rsidRPr="00DB5AAF" w:rsidRDefault="004F5962" w:rsidP="004F5962">
      <w:pPr>
        <w:jc w:val="center"/>
        <w:rPr>
          <w:rFonts w:ascii="Calibri" w:hAnsi="Calibri" w:cs="Calibri"/>
          <w:b/>
          <w:sz w:val="18"/>
          <w:szCs w:val="18"/>
        </w:rPr>
      </w:pPr>
    </w:p>
    <w:p w:rsidR="004F5962" w:rsidRDefault="004F5962" w:rsidP="004F5962">
      <w:pPr>
        <w:jc w:val="center"/>
        <w:rPr>
          <w:rFonts w:asciiTheme="minorHAnsi" w:hAnsiTheme="minorHAnsi" w:cstheme="minorHAnsi"/>
          <w:b/>
          <w:sz w:val="22"/>
          <w:szCs w:val="22"/>
        </w:rPr>
      </w:pPr>
    </w:p>
    <w:p w:rsidR="004F5962" w:rsidRDefault="004F5962" w:rsidP="004F5962">
      <w:pPr>
        <w:jc w:val="center"/>
        <w:rPr>
          <w:rFonts w:asciiTheme="minorHAnsi" w:hAnsiTheme="minorHAnsi" w:cstheme="minorHAnsi"/>
          <w:b/>
          <w:sz w:val="22"/>
          <w:szCs w:val="22"/>
        </w:rPr>
      </w:pPr>
    </w:p>
    <w:p w:rsidR="004F5962" w:rsidRDefault="004F5962" w:rsidP="004F5962">
      <w:pPr>
        <w:jc w:val="center"/>
        <w:rPr>
          <w:rFonts w:asciiTheme="minorHAnsi" w:hAnsiTheme="minorHAnsi" w:cstheme="minorHAnsi"/>
          <w:b/>
          <w:sz w:val="22"/>
          <w:szCs w:val="22"/>
        </w:rPr>
      </w:pPr>
    </w:p>
    <w:p w:rsidR="003C59F3" w:rsidRDefault="003C59F3" w:rsidP="00D75EFD">
      <w:pPr>
        <w:jc w:val="center"/>
        <w:rPr>
          <w:rFonts w:ascii="Calibri" w:hAnsi="Calibri" w:cs="Calibri"/>
          <w:b/>
        </w:rPr>
      </w:pPr>
    </w:p>
    <w:p w:rsidR="00A26B9A" w:rsidRDefault="00A26B9A" w:rsidP="00D75EFD">
      <w:pPr>
        <w:jc w:val="center"/>
        <w:rPr>
          <w:rFonts w:ascii="Calibri" w:hAnsi="Calibri" w:cs="Calibri"/>
          <w:b/>
        </w:rPr>
      </w:pPr>
    </w:p>
    <w:p w:rsidR="004F5962" w:rsidRPr="00DB5AAF" w:rsidRDefault="004F5962" w:rsidP="00D75EFD">
      <w:pPr>
        <w:jc w:val="center"/>
        <w:rPr>
          <w:rFonts w:ascii="Calibri" w:hAnsi="Calibri" w:cs="Calibri"/>
          <w:b/>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D75EFD" w:rsidRDefault="00D75EFD" w:rsidP="00BF66A0">
      <w:pPr>
        <w:jc w:val="both"/>
        <w:rPr>
          <w:rFonts w:asciiTheme="minorHAnsi" w:hAnsiTheme="minorHAnsi" w:cs="Calibri"/>
          <w:szCs w:val="18"/>
        </w:rPr>
      </w:pPr>
    </w:p>
    <w:p w:rsidR="00D75EFD" w:rsidRDefault="00D75EFD" w:rsidP="00BF66A0">
      <w:pPr>
        <w:jc w:val="both"/>
        <w:rPr>
          <w:rFonts w:asciiTheme="minorHAnsi" w:hAnsiTheme="minorHAnsi" w:cs="Calibri"/>
          <w:szCs w:val="18"/>
        </w:rPr>
      </w:pPr>
    </w:p>
    <w:p w:rsidR="00BF66A0" w:rsidRPr="00D75EFD" w:rsidRDefault="00BF66A0" w:rsidP="00BF66A0">
      <w:pPr>
        <w:jc w:val="both"/>
        <w:rPr>
          <w:rFonts w:asciiTheme="minorHAnsi" w:hAnsiTheme="minorHAnsi" w:cs="Calibri"/>
          <w:sz w:val="22"/>
          <w:szCs w:val="22"/>
        </w:rPr>
      </w:pPr>
      <w:r w:rsidRPr="00D75EFD">
        <w:rPr>
          <w:rFonts w:asciiTheme="minorHAnsi" w:hAnsiTheme="minorHAnsi" w:cs="Calibri"/>
          <w:sz w:val="22"/>
          <w:szCs w:val="22"/>
        </w:rPr>
        <w:t xml:space="preserve">A nombre de </w:t>
      </w:r>
      <w:r w:rsidRPr="00D75EFD">
        <w:rPr>
          <w:rFonts w:asciiTheme="minorHAnsi" w:hAnsiTheme="minorHAnsi" w:cs="Calibri"/>
          <w:b/>
          <w:sz w:val="22"/>
          <w:szCs w:val="22"/>
        </w:rPr>
        <w:t>(…………………..N</w:t>
      </w:r>
      <w:r w:rsidRPr="00D75EFD">
        <w:rPr>
          <w:rFonts w:asciiTheme="minorHAnsi" w:hAnsiTheme="minorHAnsi" w:cs="Calibri"/>
          <w:b/>
          <w:i/>
          <w:sz w:val="22"/>
          <w:szCs w:val="22"/>
        </w:rPr>
        <w:t xml:space="preserve">ombre de la Empresa o Asociación Accidental según corresponda) </w:t>
      </w:r>
      <w:r w:rsidRPr="00D75EFD">
        <w:rPr>
          <w:rFonts w:asciiTheme="minorHAnsi" w:hAnsiTheme="minorHAnsi" w:cs="Calibri"/>
          <w:sz w:val="22"/>
          <w:szCs w:val="22"/>
        </w:rPr>
        <w:t>a la cual represento, declaro expresamente mi conformidad</w:t>
      </w:r>
      <w:r w:rsidRPr="00D75EFD">
        <w:rPr>
          <w:rFonts w:asciiTheme="minorHAnsi" w:hAnsiTheme="minorHAnsi" w:cs="Calibri"/>
          <w:sz w:val="22"/>
          <w:szCs w:val="22"/>
          <w:lang w:val="es-ES_tradnl"/>
        </w:rPr>
        <w:t xml:space="preserve"> y compromiso de cumplimiento a</w:t>
      </w:r>
      <w:r w:rsidRPr="00D75EFD">
        <w:rPr>
          <w:rFonts w:asciiTheme="minorHAnsi" w:hAnsiTheme="minorHAnsi" w:cs="Calibri"/>
          <w:sz w:val="22"/>
          <w:szCs w:val="22"/>
        </w:rPr>
        <w:t xml:space="preserve"> las </w:t>
      </w:r>
      <w:r w:rsidRPr="00D75EFD">
        <w:rPr>
          <w:rFonts w:asciiTheme="minorHAnsi" w:hAnsiTheme="minorHAnsi" w:cs="Calibri"/>
          <w:b/>
          <w:sz w:val="22"/>
          <w:szCs w:val="22"/>
        </w:rPr>
        <w:t xml:space="preserve">condiciones técnicas requeridas para el </w:t>
      </w:r>
      <w:r w:rsidR="00F5402E" w:rsidRPr="00D75EFD">
        <w:rPr>
          <w:rFonts w:asciiTheme="minorHAnsi" w:hAnsiTheme="minorHAnsi" w:cs="Calibri"/>
          <w:b/>
          <w:sz w:val="22"/>
          <w:szCs w:val="22"/>
        </w:rPr>
        <w:t xml:space="preserve">servicio </w:t>
      </w:r>
      <w:r w:rsidRPr="00D75EFD">
        <w:rPr>
          <w:rFonts w:asciiTheme="minorHAnsi" w:hAnsiTheme="minorHAnsi" w:cs="Calibri"/>
          <w:b/>
          <w:sz w:val="22"/>
          <w:szCs w:val="22"/>
        </w:rPr>
        <w:t>y otras condiciones de cumplimiento obligatorio, descritas en el numeral II</w:t>
      </w:r>
      <w:r w:rsidRPr="00D75EFD">
        <w:rPr>
          <w:rFonts w:asciiTheme="minorHAnsi" w:hAnsiTheme="minorHAnsi" w:cs="Calibri"/>
          <w:sz w:val="22"/>
          <w:szCs w:val="22"/>
        </w:rPr>
        <w:t xml:space="preserve"> de las especificaciones técnicas (Anexo 1 del presente DBC).</w:t>
      </w:r>
    </w:p>
    <w:p w:rsidR="00BF66A0" w:rsidRPr="00D75EFD" w:rsidRDefault="00BF66A0" w:rsidP="00BF66A0">
      <w:pPr>
        <w:ind w:left="360"/>
        <w:jc w:val="both"/>
        <w:rPr>
          <w:rFonts w:asciiTheme="minorHAnsi" w:hAnsiTheme="minorHAnsi" w:cs="Calibri"/>
          <w:sz w:val="22"/>
          <w:szCs w:val="22"/>
        </w:rPr>
      </w:pPr>
    </w:p>
    <w:p w:rsidR="00BF66A0" w:rsidRPr="00D75EFD" w:rsidRDefault="00BF66A0" w:rsidP="00BF66A0">
      <w:pPr>
        <w:jc w:val="both"/>
        <w:rPr>
          <w:rFonts w:asciiTheme="minorHAnsi" w:hAnsiTheme="minorHAnsi" w:cs="Calibri"/>
          <w:sz w:val="22"/>
          <w:szCs w:val="22"/>
        </w:rPr>
      </w:pPr>
      <w:r w:rsidRPr="00D75EFD">
        <w:rPr>
          <w:rFonts w:asciiTheme="minorHAnsi" w:hAnsiTheme="minorHAnsi" w:cs="Calibri"/>
          <w:sz w:val="22"/>
          <w:szCs w:val="22"/>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3806E3" w:rsidRDefault="003806E3" w:rsidP="00AB41EE">
      <w:pPr>
        <w:jc w:val="center"/>
        <w:rPr>
          <w:rFonts w:asciiTheme="minorHAnsi" w:hAnsiTheme="minorHAnsi" w:cstheme="minorHAnsi"/>
          <w:b/>
          <w:sz w:val="22"/>
          <w:szCs w:val="22"/>
        </w:rPr>
      </w:pPr>
    </w:p>
    <w:p w:rsidR="005D4073" w:rsidRDefault="005D4073" w:rsidP="00AB41EE">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w:t>
      </w:r>
    </w:p>
    <w:p w:rsidR="00AB41EE" w:rsidRDefault="00AB41EE" w:rsidP="00AB41EE">
      <w:pPr>
        <w:keepNext/>
        <w:keepLines/>
        <w:jc w:val="center"/>
        <w:outlineLvl w:val="1"/>
        <w:rPr>
          <w:rFonts w:asciiTheme="minorHAnsi" w:hAnsiTheme="minorHAnsi" w:cstheme="minorHAnsi"/>
          <w:b/>
          <w:bCs/>
          <w:sz w:val="22"/>
          <w:szCs w:val="22"/>
          <w:lang w:val="es-BO"/>
        </w:rPr>
      </w:pPr>
    </w:p>
    <w:p w:rsidR="005D4073" w:rsidRDefault="005D4073" w:rsidP="00D75EFD">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MÉTODO DE SELECCIÓN Y ADJUDICACIÓN </w:t>
      </w:r>
    </w:p>
    <w:p w:rsidR="00D75EFD" w:rsidRDefault="00D75EFD" w:rsidP="00D75EFD">
      <w:pPr>
        <w:keepNext/>
        <w:keepLines/>
        <w:jc w:val="center"/>
        <w:outlineLvl w:val="1"/>
        <w:rPr>
          <w:rFonts w:asciiTheme="minorHAnsi" w:hAnsiTheme="minorHAnsi" w:cstheme="minorHAnsi"/>
          <w:b/>
          <w:bCs/>
          <w:sz w:val="22"/>
          <w:szCs w:val="22"/>
          <w:lang w:val="es-BO"/>
        </w:rPr>
      </w:pPr>
    </w:p>
    <w:p w:rsidR="0070385B" w:rsidRDefault="005D4073" w:rsidP="005D4073">
      <w:pPr>
        <w:jc w:val="center"/>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5D4073" w:rsidRPr="0079099D" w:rsidRDefault="005D4073" w:rsidP="005D4073">
      <w:pPr>
        <w:jc w:val="center"/>
        <w:rPr>
          <w:rFonts w:asciiTheme="minorHAnsi" w:eastAsia="Calibri" w:hAnsiTheme="minorHAnsi" w:cstheme="minorHAnsi"/>
          <w:sz w:val="22"/>
          <w:szCs w:val="22"/>
        </w:rPr>
      </w:pPr>
    </w:p>
    <w:p w:rsidR="0070385B" w:rsidRPr="00F12DD2" w:rsidRDefault="0070385B" w:rsidP="00967900">
      <w:pPr>
        <w:pStyle w:val="Sinespaciado"/>
        <w:numPr>
          <w:ilvl w:val="2"/>
          <w:numId w:val="11"/>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EVALUACION PRELIMINAR</w:t>
      </w:r>
      <w:r w:rsidR="00BB604C">
        <w:rPr>
          <w:rFonts w:asciiTheme="minorHAnsi" w:hAnsiTheme="minorHAnsi" w:cstheme="minorHAnsi"/>
          <w:b/>
        </w:rPr>
        <w:t>.-</w:t>
      </w:r>
      <w:r w:rsidRPr="00F12DD2">
        <w:rPr>
          <w:rFonts w:asciiTheme="minorHAnsi" w:hAnsiTheme="minorHAnsi" w:cstheme="minorHAnsi"/>
          <w:b/>
        </w:rPr>
        <w:t xml:space="preserve"> </w:t>
      </w:r>
    </w:p>
    <w:p w:rsidR="0070385B" w:rsidRPr="00F12DD2" w:rsidRDefault="0070385B" w:rsidP="0070385B">
      <w:pPr>
        <w:pStyle w:val="Sinespaciado"/>
        <w:ind w:left="426"/>
        <w:jc w:val="both"/>
        <w:rPr>
          <w:rFonts w:asciiTheme="minorHAnsi" w:hAnsiTheme="minorHAnsi" w:cstheme="minorHAnsi"/>
        </w:rPr>
      </w:pPr>
    </w:p>
    <w:p w:rsidR="00E6059F" w:rsidRDefault="00E6059F" w:rsidP="00E6059F">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w:t>
      </w:r>
      <w:r w:rsidR="009C4C22">
        <w:rPr>
          <w:rFonts w:asciiTheme="minorHAnsi" w:hAnsiTheme="minorHAnsi" w:cstheme="minorHAnsi"/>
        </w:rPr>
        <w:t xml:space="preserve">de la presentación </w:t>
      </w:r>
      <w:r w:rsidRPr="00155D5D">
        <w:rPr>
          <w:rFonts w:asciiTheme="minorHAnsi" w:hAnsiTheme="minorHAnsi" w:cstheme="minorHAnsi"/>
        </w:rPr>
        <w:t xml:space="preserve">de todos los formularios y </w:t>
      </w:r>
      <w:r w:rsidR="008C1D32">
        <w:rPr>
          <w:rFonts w:asciiTheme="minorHAnsi" w:hAnsiTheme="minorHAnsi" w:cstheme="minorHAnsi"/>
        </w:rPr>
        <w:t>si</w:t>
      </w:r>
      <w:r w:rsidR="009C4C22">
        <w:rPr>
          <w:rFonts w:asciiTheme="minorHAnsi" w:hAnsiTheme="minorHAnsi" w:cstheme="minorHAnsi"/>
        </w:rPr>
        <w:t xml:space="preserve"> la(s) garantía(s) solicitada(s)</w:t>
      </w:r>
      <w:r w:rsidRPr="00155D5D">
        <w:rPr>
          <w:rFonts w:asciiTheme="minorHAnsi" w:hAnsiTheme="minorHAnsi" w:cstheme="minorHAnsi"/>
        </w:rPr>
        <w:t xml:space="preserve"> f</w:t>
      </w:r>
      <w:r>
        <w:rPr>
          <w:rFonts w:asciiTheme="minorHAnsi" w:hAnsiTheme="minorHAnsi" w:cstheme="minorHAnsi"/>
        </w:rPr>
        <w:t>ueron presentad</w:t>
      </w:r>
      <w:r w:rsidR="008C1D32">
        <w:rPr>
          <w:rFonts w:asciiTheme="minorHAnsi" w:hAnsiTheme="minorHAnsi" w:cstheme="minorHAnsi"/>
        </w:rPr>
        <w:t>o</w:t>
      </w:r>
      <w:r>
        <w:rPr>
          <w:rFonts w:asciiTheme="minorHAnsi" w:hAnsiTheme="minorHAnsi" w:cstheme="minorHAnsi"/>
        </w:rPr>
        <w:t xml:space="preserve">s. </w:t>
      </w:r>
    </w:p>
    <w:p w:rsidR="00E6059F" w:rsidRDefault="00E6059F" w:rsidP="00E6059F">
      <w:pPr>
        <w:pStyle w:val="Sinespaciado"/>
        <w:ind w:left="426"/>
        <w:jc w:val="both"/>
        <w:rPr>
          <w:rFonts w:asciiTheme="minorHAnsi" w:hAnsiTheme="minorHAnsi" w:cstheme="minorHAnsi"/>
        </w:rPr>
      </w:pPr>
    </w:p>
    <w:p w:rsidR="009C4C22" w:rsidRDefault="009C4C22" w:rsidP="009C4C22">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9C4C22" w:rsidRDefault="009C4C22" w:rsidP="009C4C22">
      <w:pPr>
        <w:pStyle w:val="Sinespaciado"/>
        <w:ind w:left="426"/>
        <w:jc w:val="both"/>
        <w:rPr>
          <w:rFonts w:asciiTheme="minorHAnsi" w:hAnsiTheme="minorHAnsi" w:cstheme="minorHAnsi"/>
        </w:rPr>
      </w:pPr>
    </w:p>
    <w:p w:rsidR="009C4C22" w:rsidRDefault="009C4C22" w:rsidP="009C4C22">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70385B" w:rsidRDefault="0070385B" w:rsidP="0070385B">
      <w:pPr>
        <w:pStyle w:val="Sinespaciado"/>
        <w:jc w:val="both"/>
        <w:rPr>
          <w:rFonts w:asciiTheme="minorHAnsi" w:hAnsiTheme="minorHAnsi" w:cstheme="minorHAnsi"/>
          <w:b/>
        </w:rPr>
      </w:pPr>
    </w:p>
    <w:p w:rsidR="0070385B" w:rsidRPr="00A303EE" w:rsidRDefault="0070385B" w:rsidP="00967900">
      <w:pPr>
        <w:pStyle w:val="Sinespaciado"/>
        <w:numPr>
          <w:ilvl w:val="2"/>
          <w:numId w:val="11"/>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BB604C">
        <w:rPr>
          <w:rFonts w:asciiTheme="minorHAnsi" w:hAnsiTheme="minorHAnsi" w:cstheme="minorHAnsi"/>
          <w:b/>
        </w:rPr>
        <w:t xml:space="preserve"> Y ECONOMICA.-</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A303EE" w:rsidRDefault="005F6C94" w:rsidP="00762573">
      <w:pPr>
        <w:pStyle w:val="Sinespaciado"/>
        <w:numPr>
          <w:ilvl w:val="1"/>
          <w:numId w:val="15"/>
        </w:numPr>
        <w:ind w:left="851" w:hanging="425"/>
        <w:jc w:val="both"/>
        <w:rPr>
          <w:rFonts w:asciiTheme="minorHAnsi" w:hAnsiTheme="minorHAnsi" w:cstheme="minorHAnsi"/>
          <w:b/>
        </w:rPr>
      </w:pPr>
      <w:r>
        <w:rPr>
          <w:rFonts w:asciiTheme="minorHAnsi" w:hAnsiTheme="minorHAnsi" w:cstheme="minorHAnsi"/>
          <w:b/>
        </w:rPr>
        <w:t>VERIFICACIÓN SICOES</w:t>
      </w:r>
      <w:r w:rsidR="00BB604C">
        <w:rPr>
          <w:rFonts w:asciiTheme="minorHAnsi" w:hAnsiTheme="minorHAnsi" w:cstheme="minorHAnsi"/>
          <w:b/>
        </w:rPr>
        <w:t>.-</w:t>
      </w:r>
    </w:p>
    <w:p w:rsidR="0070385B" w:rsidRPr="00A303EE" w:rsidRDefault="0070385B" w:rsidP="0070385B">
      <w:pPr>
        <w:pStyle w:val="Sinespaciado"/>
        <w:jc w:val="both"/>
        <w:rPr>
          <w:rFonts w:asciiTheme="minorHAnsi" w:hAnsiTheme="minorHAnsi" w:cstheme="minorHAnsi"/>
        </w:rPr>
      </w:pPr>
    </w:p>
    <w:p w:rsidR="00E6059F" w:rsidRPr="00A303EE" w:rsidRDefault="00E6059F" w:rsidP="00E6059F">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E6059F" w:rsidRPr="004567A9" w:rsidRDefault="00E6059F" w:rsidP="00E6059F">
      <w:pPr>
        <w:pStyle w:val="Sinespaciado"/>
        <w:ind w:left="851"/>
        <w:jc w:val="both"/>
        <w:rPr>
          <w:rFonts w:asciiTheme="minorHAnsi" w:hAnsiTheme="minorHAnsi" w:cstheme="minorHAnsi"/>
        </w:rPr>
      </w:pP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ab/>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r w:rsidR="0014567C">
        <w:rPr>
          <w:rFonts w:asciiTheme="minorHAnsi" w:hAnsiTheme="minorHAnsi" w:cstheme="minorHAnsi"/>
        </w:rPr>
        <w:t xml:space="preserve"> </w:t>
      </w:r>
    </w:p>
    <w:p w:rsidR="0070385B" w:rsidRPr="004567A9" w:rsidRDefault="0070385B" w:rsidP="00E6059F">
      <w:pPr>
        <w:pStyle w:val="Sinespaciado"/>
        <w:ind w:left="851"/>
        <w:jc w:val="both"/>
        <w:rPr>
          <w:rFonts w:asciiTheme="minorHAnsi" w:hAnsiTheme="minorHAnsi" w:cstheme="minorHAnsi"/>
        </w:rPr>
      </w:pPr>
    </w:p>
    <w:p w:rsidR="0070385B" w:rsidRPr="00EB53A6" w:rsidRDefault="0070385B" w:rsidP="00762573">
      <w:pPr>
        <w:pStyle w:val="Sinespaciado"/>
        <w:numPr>
          <w:ilvl w:val="1"/>
          <w:numId w:val="15"/>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r w:rsidR="00BB604C">
        <w:rPr>
          <w:rFonts w:asciiTheme="minorHAnsi" w:hAnsiTheme="minorHAnsi" w:cstheme="minorHAnsi"/>
          <w:b/>
        </w:rPr>
        <w:t>.-</w:t>
      </w:r>
    </w:p>
    <w:p w:rsidR="0070385B" w:rsidRPr="00EB53A6" w:rsidRDefault="0070385B" w:rsidP="0070385B">
      <w:pPr>
        <w:pStyle w:val="Sinespaciado"/>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El Analista de Contrataciones</w:t>
      </w:r>
      <w:r w:rsidR="00EE42D2">
        <w:rPr>
          <w:rFonts w:asciiTheme="minorHAnsi" w:hAnsiTheme="minorHAnsi" w:cstheme="minorHAnsi"/>
        </w:rPr>
        <w:t xml:space="preserve"> del Comité de Licitación</w:t>
      </w:r>
      <w:r w:rsidRPr="008842A3">
        <w:rPr>
          <w:rFonts w:asciiTheme="minorHAnsi" w:hAnsiTheme="minorHAnsi" w:cstheme="minorHAnsi"/>
        </w:rPr>
        <w:t xml:space="preserve"> verificará el cumplimiento de los documentos formularios administrativos y económicos, aplicando la metodología CUMPLE/NO CUMPLE.</w:t>
      </w:r>
    </w:p>
    <w:p w:rsidR="00A0614D" w:rsidRPr="008842A3" w:rsidRDefault="00A0614D" w:rsidP="00A0614D">
      <w:pPr>
        <w:pStyle w:val="Sinespaciado"/>
        <w:ind w:left="851"/>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Default="0070385B" w:rsidP="0070385B">
      <w:pPr>
        <w:pStyle w:val="Sinespaciado"/>
        <w:jc w:val="both"/>
        <w:rPr>
          <w:rFonts w:asciiTheme="minorHAnsi" w:hAnsiTheme="minorHAnsi" w:cstheme="minorHAnsi"/>
        </w:rPr>
      </w:pPr>
    </w:p>
    <w:p w:rsidR="00D75EFD" w:rsidRDefault="00D75EFD" w:rsidP="0070385B">
      <w:pPr>
        <w:pStyle w:val="Sinespaciado"/>
        <w:jc w:val="both"/>
        <w:rPr>
          <w:rFonts w:asciiTheme="minorHAnsi" w:hAnsiTheme="minorHAnsi" w:cstheme="minorHAnsi"/>
        </w:rPr>
      </w:pPr>
    </w:p>
    <w:p w:rsidR="00D75EFD" w:rsidRDefault="00D75EFD" w:rsidP="0070385B">
      <w:pPr>
        <w:pStyle w:val="Sinespaciado"/>
        <w:jc w:val="both"/>
        <w:rPr>
          <w:rFonts w:asciiTheme="minorHAnsi" w:hAnsiTheme="minorHAnsi" w:cstheme="minorHAnsi"/>
        </w:rPr>
      </w:pPr>
    </w:p>
    <w:p w:rsidR="00D75EFD" w:rsidRDefault="00D75EFD" w:rsidP="0070385B">
      <w:pPr>
        <w:pStyle w:val="Sinespaciado"/>
        <w:jc w:val="both"/>
        <w:rPr>
          <w:rFonts w:asciiTheme="minorHAnsi" w:hAnsiTheme="minorHAnsi" w:cstheme="minorHAnsi"/>
        </w:rPr>
      </w:pPr>
    </w:p>
    <w:p w:rsidR="00AB41EE" w:rsidRDefault="00AB41EE" w:rsidP="0070385B">
      <w:pPr>
        <w:pStyle w:val="Sinespaciado"/>
        <w:jc w:val="both"/>
        <w:rPr>
          <w:rFonts w:asciiTheme="minorHAnsi" w:hAnsiTheme="minorHAnsi" w:cstheme="minorHAnsi"/>
        </w:rPr>
      </w:pPr>
    </w:p>
    <w:p w:rsidR="00AB41EE" w:rsidRDefault="00AB41EE" w:rsidP="0070385B">
      <w:pPr>
        <w:pStyle w:val="Sinespaciado"/>
        <w:jc w:val="both"/>
        <w:rPr>
          <w:rFonts w:asciiTheme="minorHAnsi" w:hAnsiTheme="minorHAnsi" w:cstheme="minorHAnsi"/>
        </w:rPr>
      </w:pPr>
    </w:p>
    <w:p w:rsidR="0070385B" w:rsidRPr="00376859" w:rsidRDefault="0070385B" w:rsidP="00762573">
      <w:pPr>
        <w:pStyle w:val="Sinespaciado"/>
        <w:numPr>
          <w:ilvl w:val="1"/>
          <w:numId w:val="15"/>
        </w:numPr>
        <w:jc w:val="both"/>
        <w:rPr>
          <w:rFonts w:asciiTheme="minorHAnsi" w:hAnsiTheme="minorHAnsi" w:cstheme="minorHAnsi"/>
          <w:b/>
        </w:rPr>
      </w:pPr>
      <w:r w:rsidRPr="00376859">
        <w:rPr>
          <w:rFonts w:asciiTheme="minorHAnsi" w:hAnsiTheme="minorHAnsi" w:cstheme="minorHAnsi"/>
          <w:b/>
        </w:rPr>
        <w:lastRenderedPageBreak/>
        <w:t xml:space="preserve"> VERIFICACIÓN DE ERRORES ARITMÉTICOS</w:t>
      </w:r>
      <w:r w:rsidR="00BB604C">
        <w:rPr>
          <w:rFonts w:asciiTheme="minorHAnsi" w:hAnsiTheme="minorHAnsi" w:cstheme="minorHAnsi"/>
          <w:b/>
        </w:rPr>
        <w:t>.-</w:t>
      </w:r>
    </w:p>
    <w:p w:rsidR="0070385B" w:rsidRPr="005E61F1" w:rsidRDefault="0070385B" w:rsidP="0070385B">
      <w:pPr>
        <w:pStyle w:val="Sinespaciado"/>
        <w:jc w:val="both"/>
        <w:rPr>
          <w:rFonts w:asciiTheme="minorHAnsi" w:hAnsiTheme="minorHAnsi" w:cstheme="minorHAnsi"/>
          <w:b/>
        </w:rPr>
      </w:pPr>
    </w:p>
    <w:p w:rsidR="00E6059F" w:rsidRPr="00E6059F" w:rsidRDefault="00E6059F" w:rsidP="00A72210">
      <w:pPr>
        <w:pStyle w:val="Sinespaciado"/>
        <w:ind w:left="819"/>
        <w:jc w:val="both"/>
        <w:rPr>
          <w:rFonts w:asciiTheme="minorHAnsi" w:hAnsiTheme="minorHAnsi" w:cstheme="minorHAnsi"/>
        </w:rPr>
      </w:pPr>
      <w:r w:rsidRPr="00E6059F">
        <w:rPr>
          <w:rFonts w:asciiTheme="minorHAnsi" w:hAnsiTheme="minorHAnsi" w:cstheme="minorHAnsi"/>
        </w:rPr>
        <w:t>El Analista de Contrataciones verificará los errores aritméticos de la(s) propuesta(s) que haya(n) sido habilitada(s) a esta etapa, verificando los valores de la Propuesta Económica presentada en el Formulario B-1 y considerando los siguientes aspectos:</w:t>
      </w:r>
    </w:p>
    <w:p w:rsidR="00E6059F" w:rsidRPr="00E6059F" w:rsidRDefault="00E6059F" w:rsidP="00E6059F">
      <w:pPr>
        <w:pStyle w:val="Sinespaciado"/>
        <w:rPr>
          <w:rFonts w:asciiTheme="minorHAnsi" w:hAnsiTheme="minorHAnsi" w:cstheme="minorHAnsi"/>
        </w:rPr>
      </w:pPr>
      <w:r>
        <w:rPr>
          <w:rFonts w:asciiTheme="minorHAnsi" w:hAnsiTheme="minorHAnsi" w:cstheme="minorHAnsi"/>
        </w:rPr>
        <w:tab/>
      </w:r>
    </w:p>
    <w:p w:rsidR="00E6059F" w:rsidRPr="00E6059F" w:rsidRDefault="00E6059F" w:rsidP="001A798A">
      <w:pPr>
        <w:pStyle w:val="Sinespaciado"/>
        <w:numPr>
          <w:ilvl w:val="0"/>
          <w:numId w:val="24"/>
        </w:numPr>
        <w:jc w:val="both"/>
        <w:rPr>
          <w:rFonts w:asciiTheme="minorHAnsi" w:hAnsiTheme="minorHAnsi" w:cstheme="minorHAnsi"/>
        </w:rPr>
      </w:pPr>
      <w:r w:rsidRPr="00E6059F">
        <w:rPr>
          <w:rFonts w:asciiTheme="minorHAnsi" w:hAnsiTheme="minorHAnsi" w:cstheme="minorHAnsi"/>
        </w:rPr>
        <w:t>Cuando exista discrepancia entre los montos indicados en numeral y literal, prevalecerá el literal.</w:t>
      </w:r>
    </w:p>
    <w:p w:rsidR="00E6059F" w:rsidRPr="00E6059F" w:rsidRDefault="00E6059F" w:rsidP="001A798A">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E6059F" w:rsidRPr="00E6059F" w:rsidRDefault="00E6059F" w:rsidP="001A798A">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E6059F" w:rsidRPr="00E6059F" w:rsidRDefault="00E6059F" w:rsidP="001A798A">
      <w:pPr>
        <w:pStyle w:val="Sinespaciado"/>
        <w:numPr>
          <w:ilvl w:val="0"/>
          <w:numId w:val="24"/>
        </w:numPr>
        <w:jc w:val="both"/>
        <w:rPr>
          <w:rFonts w:asciiTheme="minorHAnsi" w:hAnsiTheme="minorHAnsi" w:cstheme="minorHAnsi"/>
        </w:rPr>
      </w:pPr>
      <w:r w:rsidRPr="00E6059F">
        <w:rPr>
          <w:rFonts w:asciiTheme="minorHAnsi" w:hAnsiTheme="minorHAnsi" w:cstheme="minorHAnsi"/>
        </w:rPr>
        <w:t>Si los volúmenes o unidades de medida (a menos que exista equivalencia) no son las solicitadas en las especificaciones técnicas, la oferta será descalificada.</w:t>
      </w:r>
    </w:p>
    <w:p w:rsidR="0070385B" w:rsidRDefault="0070385B" w:rsidP="00A0614D">
      <w:pPr>
        <w:pStyle w:val="Sinespaciado"/>
        <w:jc w:val="both"/>
        <w:rPr>
          <w:rFonts w:asciiTheme="minorHAnsi" w:hAnsiTheme="minorHAnsi" w:cstheme="minorHAnsi"/>
        </w:rPr>
      </w:pPr>
    </w:p>
    <w:p w:rsidR="00086926" w:rsidRPr="008842A3" w:rsidRDefault="00086926" w:rsidP="00086926">
      <w:pPr>
        <w:pStyle w:val="Sinespaciado"/>
        <w:ind w:left="851"/>
        <w:jc w:val="both"/>
        <w:rPr>
          <w:rFonts w:asciiTheme="minorHAnsi" w:hAnsiTheme="minorHAnsi" w:cstheme="minorHAnsi"/>
        </w:rPr>
      </w:pPr>
      <w:r w:rsidRPr="008842A3">
        <w:rPr>
          <w:rFonts w:asciiTheme="minorHAnsi" w:hAnsiTheme="minorHAnsi" w:cstheme="minorHAnsi"/>
        </w:rPr>
        <w:t xml:space="preserve">Continuar con la evaluación de las propuestas que no hayan sido descalificadas en esta etapa. </w:t>
      </w:r>
    </w:p>
    <w:p w:rsidR="00086926" w:rsidRPr="00E6059F" w:rsidRDefault="00086926" w:rsidP="00A0614D">
      <w:pPr>
        <w:pStyle w:val="Sinespaciado"/>
        <w:jc w:val="both"/>
        <w:rPr>
          <w:rFonts w:asciiTheme="minorHAnsi" w:hAnsiTheme="minorHAnsi" w:cstheme="minorHAnsi"/>
        </w:rPr>
      </w:pPr>
    </w:p>
    <w:p w:rsidR="0070385B" w:rsidRPr="004904A4" w:rsidRDefault="0070385B" w:rsidP="00762573">
      <w:pPr>
        <w:pStyle w:val="Prrafodelista"/>
        <w:numPr>
          <w:ilvl w:val="1"/>
          <w:numId w:val="15"/>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r w:rsidR="00BB604C">
        <w:rPr>
          <w:rFonts w:asciiTheme="minorHAnsi" w:hAnsiTheme="minorHAnsi" w:cstheme="minorHAnsi"/>
          <w:b/>
          <w:sz w:val="22"/>
          <w:szCs w:val="22"/>
          <w:lang w:val="es-BO"/>
        </w:rPr>
        <w:t>.-</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2"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3" w:name="_Toc346784731"/>
      <w:bookmarkStart w:id="4" w:name="_Toc346784742"/>
      <w:bookmarkEnd w:id="2"/>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3"/>
    </w:p>
    <w:p w:rsidR="0070385B" w:rsidRPr="000941A6" w:rsidRDefault="0070385B" w:rsidP="0070385B">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6601C2">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6601C2">
        <w:trPr>
          <w:trHeight w:val="291"/>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6601C2">
        <w:trPr>
          <w:trHeight w:val="291"/>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4"/>
    <w:p w:rsidR="0070385B" w:rsidRPr="00B40D0C" w:rsidRDefault="0070385B" w:rsidP="00762573">
      <w:pPr>
        <w:pStyle w:val="Prrafodelista"/>
        <w:numPr>
          <w:ilvl w:val="1"/>
          <w:numId w:val="15"/>
        </w:numPr>
        <w:ind w:left="851" w:hanging="425"/>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086926">
      <w:pPr>
        <w:ind w:left="143" w:firstLine="708"/>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PA=MAPRA*</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6601C2"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             </w:t>
      </w:r>
      <w:r w:rsidR="0070385B">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E6059F"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MAPRA                   </m:t>
        </m:r>
      </m:oMath>
      <w:r w:rsidR="0070385B" w:rsidRPr="00E6059F">
        <w:rPr>
          <w:rFonts w:asciiTheme="minorHAnsi" w:hAnsiTheme="minorHAnsi" w:cstheme="minorHAnsi"/>
          <w:sz w:val="22"/>
          <w:szCs w:val="22"/>
          <w:lang w:val="es-BO"/>
        </w:rPr>
        <w:t>:</w:t>
      </w:r>
      <w:r w:rsidR="0070385B">
        <w:rPr>
          <w:rFonts w:asciiTheme="minorHAnsi" w:hAnsiTheme="minorHAnsi" w:cstheme="minorHAnsi"/>
          <w:b/>
          <w:sz w:val="22"/>
          <w:szCs w:val="22"/>
          <w:lang w:val="es-BO"/>
        </w:rPr>
        <w:tab/>
      </w:r>
      <w:r w:rsidR="0070385B">
        <w:rPr>
          <w:rFonts w:asciiTheme="minorHAnsi" w:hAnsiTheme="minorHAnsi" w:cstheme="minorHAnsi"/>
          <w:sz w:val="22"/>
          <w:szCs w:val="22"/>
          <w:lang w:val="es-BO"/>
        </w:rPr>
        <w:t>Monto Ajustado por Revisión aritmética</w:t>
      </w:r>
    </w:p>
    <w:p w:rsidR="0070385B" w:rsidRDefault="004F5962"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82251B" w:rsidRDefault="0082251B" w:rsidP="0070385B">
      <w:pPr>
        <w:ind w:left="2610" w:hanging="810"/>
        <w:jc w:val="both"/>
        <w:rPr>
          <w:rFonts w:asciiTheme="minorHAnsi" w:hAnsiTheme="minorHAnsi" w:cstheme="minorHAnsi"/>
          <w:sz w:val="22"/>
          <w:szCs w:val="22"/>
          <w:lang w:val="es-BO"/>
        </w:rPr>
      </w:pPr>
    </w:p>
    <w:p w:rsidR="0070385B" w:rsidRPr="00B35A56" w:rsidRDefault="0070385B" w:rsidP="00762573">
      <w:pPr>
        <w:pStyle w:val="Prrafodelista"/>
        <w:numPr>
          <w:ilvl w:val="1"/>
          <w:numId w:val="15"/>
        </w:numPr>
        <w:jc w:val="both"/>
        <w:rPr>
          <w:rFonts w:asciiTheme="minorHAnsi" w:hAnsiTheme="minorHAnsi" w:cstheme="minorHAnsi"/>
          <w:b/>
          <w:sz w:val="22"/>
        </w:rPr>
      </w:pPr>
      <w:r w:rsidRPr="00B35A56">
        <w:rPr>
          <w:rFonts w:asciiTheme="minorHAnsi" w:hAnsiTheme="minorHAnsi" w:cstheme="minorHAnsi"/>
          <w:b/>
          <w:sz w:val="22"/>
        </w:rPr>
        <w:lastRenderedPageBreak/>
        <w:t>DETERMIN</w:t>
      </w:r>
      <w:r w:rsidR="005F6C94">
        <w:rPr>
          <w:rFonts w:asciiTheme="minorHAnsi" w:hAnsiTheme="minorHAnsi" w:cstheme="minorHAnsi"/>
          <w:b/>
          <w:sz w:val="22"/>
        </w:rPr>
        <w:t>ACIÓN DE LA PROPUESTA ECONÓMICA</w:t>
      </w:r>
      <w:r w:rsidR="00BB604C">
        <w:rPr>
          <w:rFonts w:asciiTheme="minorHAnsi" w:hAnsiTheme="minorHAnsi" w:cstheme="minorHAnsi"/>
          <w:b/>
          <w:sz w:val="22"/>
        </w:rPr>
        <w:t>.-</w:t>
      </w:r>
    </w:p>
    <w:p w:rsidR="0070385B" w:rsidRDefault="0070385B" w:rsidP="00F966F2">
      <w:pPr>
        <w:pStyle w:val="Sinespaciado"/>
        <w:ind w:left="1211"/>
        <w:jc w:val="both"/>
        <w:rPr>
          <w:rFonts w:asciiTheme="minorHAnsi" w:hAnsiTheme="minorHAnsi" w:cstheme="minorHAnsi"/>
        </w:rPr>
      </w:pPr>
      <w:r>
        <w:rPr>
          <w:rFonts w:asciiTheme="minorHAnsi" w:hAnsiTheme="minorHAnsi" w:cstheme="minorHAnsi"/>
        </w:rPr>
        <w:t xml:space="preserve"> </w:t>
      </w:r>
    </w:p>
    <w:p w:rsidR="00E6059F" w:rsidRDefault="00E6059F" w:rsidP="00F966F2">
      <w:pPr>
        <w:pStyle w:val="Sinespaciado"/>
        <w:ind w:left="72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6601C2" w:rsidRDefault="006601C2" w:rsidP="006601C2">
      <w:pPr>
        <w:jc w:val="both"/>
        <w:rPr>
          <w:rFonts w:asciiTheme="minorHAnsi" w:hAnsiTheme="minorHAnsi" w:cstheme="minorHAnsi"/>
          <w:sz w:val="22"/>
          <w:szCs w:val="22"/>
        </w:rPr>
      </w:pPr>
    </w:p>
    <w:p w:rsidR="0070385B" w:rsidRPr="006601C2" w:rsidRDefault="0070385B" w:rsidP="006601C2">
      <w:pPr>
        <w:pStyle w:val="Prrafodelista"/>
        <w:numPr>
          <w:ilvl w:val="2"/>
          <w:numId w:val="11"/>
        </w:numPr>
        <w:tabs>
          <w:tab w:val="clear" w:pos="2340"/>
        </w:tabs>
        <w:ind w:left="284" w:hanging="426"/>
        <w:jc w:val="both"/>
        <w:rPr>
          <w:rFonts w:asciiTheme="minorHAnsi" w:hAnsiTheme="minorHAnsi" w:cstheme="minorHAnsi"/>
          <w:b/>
          <w:sz w:val="22"/>
        </w:rPr>
      </w:pPr>
      <w:r w:rsidRPr="006601C2">
        <w:rPr>
          <w:rFonts w:asciiTheme="minorHAnsi" w:hAnsiTheme="minorHAnsi" w:cstheme="minorHAnsi"/>
          <w:b/>
          <w:sz w:val="22"/>
        </w:rPr>
        <w:t>EVALUACIÓN LEGAL</w:t>
      </w:r>
      <w:r w:rsidR="00BB604C" w:rsidRPr="006601C2">
        <w:rPr>
          <w:rFonts w:asciiTheme="minorHAnsi" w:hAnsiTheme="minorHAnsi" w:cstheme="minorHAnsi"/>
          <w:b/>
          <w:sz w:val="22"/>
        </w:rPr>
        <w:t>.-</w:t>
      </w:r>
    </w:p>
    <w:p w:rsidR="0070385B" w:rsidRDefault="0070385B" w:rsidP="0070385B">
      <w:pPr>
        <w:rPr>
          <w:rFonts w:asciiTheme="minorHAnsi" w:hAnsiTheme="minorHAnsi" w:cstheme="minorHAnsi"/>
        </w:rPr>
      </w:pPr>
    </w:p>
    <w:p w:rsidR="00E6059F" w:rsidRPr="00797B5B" w:rsidRDefault="00E6059F" w:rsidP="00842C1F">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r>
        <w:rPr>
          <w:rFonts w:asciiTheme="minorHAnsi" w:hAnsiTheme="minorHAnsi" w:cstheme="minorHAnsi"/>
        </w:rPr>
        <w:t xml:space="preserve"> de las propuestas habilitadas después de la evaluación preliminar</w:t>
      </w:r>
      <w:r w:rsidRPr="00797B5B">
        <w:rPr>
          <w:rFonts w:asciiTheme="minorHAnsi" w:hAnsiTheme="minorHAnsi" w:cstheme="minorHAnsi"/>
        </w:rPr>
        <w:t>.</w:t>
      </w:r>
    </w:p>
    <w:p w:rsidR="00E6059F" w:rsidRPr="00797B5B" w:rsidRDefault="00E6059F" w:rsidP="00842C1F">
      <w:pPr>
        <w:pStyle w:val="Sinespaciado"/>
        <w:ind w:left="284"/>
        <w:jc w:val="both"/>
        <w:rPr>
          <w:rFonts w:asciiTheme="minorHAnsi" w:hAnsiTheme="minorHAnsi" w:cstheme="minorHAnsi"/>
        </w:rPr>
      </w:pPr>
    </w:p>
    <w:p w:rsidR="00A0614D" w:rsidRPr="008842A3" w:rsidRDefault="00A0614D" w:rsidP="00842C1F">
      <w:pPr>
        <w:pStyle w:val="Sinespaciado"/>
        <w:ind w:left="284"/>
        <w:jc w:val="both"/>
        <w:rPr>
          <w:rFonts w:asciiTheme="minorHAnsi" w:hAnsiTheme="minorHAnsi" w:cstheme="minorHAnsi"/>
        </w:rPr>
      </w:pPr>
      <w:r w:rsidRPr="008842A3">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EE42D2">
        <w:rPr>
          <w:rFonts w:asciiTheme="minorHAnsi" w:hAnsiTheme="minorHAnsi" w:cstheme="minorHAnsi"/>
        </w:rPr>
        <w:t>del Comité de Licitación</w:t>
      </w:r>
      <w:r w:rsidRPr="008842A3">
        <w:rPr>
          <w:rFonts w:asciiTheme="minorHAnsi" w:hAnsiTheme="minorHAnsi" w:cstheme="minorHAnsi"/>
        </w:rPr>
        <w:t>,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6601C2" w:rsidRDefault="0070385B" w:rsidP="006601C2">
      <w:pPr>
        <w:pStyle w:val="Prrafodelista"/>
        <w:numPr>
          <w:ilvl w:val="2"/>
          <w:numId w:val="11"/>
        </w:numPr>
        <w:tabs>
          <w:tab w:val="clear" w:pos="2340"/>
          <w:tab w:val="num" w:pos="284"/>
        </w:tabs>
        <w:ind w:hanging="2482"/>
        <w:jc w:val="both"/>
        <w:rPr>
          <w:rFonts w:asciiTheme="minorHAnsi" w:hAnsiTheme="minorHAnsi" w:cstheme="minorHAnsi"/>
          <w:b/>
          <w:sz w:val="22"/>
        </w:rPr>
      </w:pPr>
      <w:r w:rsidRPr="006601C2">
        <w:rPr>
          <w:rFonts w:asciiTheme="minorHAnsi" w:hAnsiTheme="minorHAnsi" w:cstheme="minorHAnsi"/>
          <w:b/>
          <w:sz w:val="22"/>
        </w:rPr>
        <w:t>EVALUACIÓN TÉCNICA</w:t>
      </w:r>
      <w:r w:rsidR="00BB604C" w:rsidRPr="006601C2">
        <w:rPr>
          <w:rFonts w:asciiTheme="minorHAnsi" w:hAnsiTheme="minorHAnsi" w:cstheme="minorHAnsi"/>
          <w:b/>
          <w:sz w:val="22"/>
        </w:rPr>
        <w:t>.-</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2454C6" w:rsidRDefault="0082251B" w:rsidP="00842C1F">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2454C6" w:rsidRDefault="002454C6" w:rsidP="00842C1F">
      <w:pPr>
        <w:pStyle w:val="Sinespaciado"/>
        <w:ind w:left="284"/>
        <w:jc w:val="both"/>
        <w:rPr>
          <w:rFonts w:asciiTheme="minorHAnsi" w:hAnsiTheme="minorHAnsi" w:cstheme="minorHAnsi"/>
        </w:rPr>
      </w:pPr>
    </w:p>
    <w:p w:rsidR="0082251B" w:rsidRPr="00BB069B" w:rsidRDefault="0082251B" w:rsidP="00842C1F">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2251B" w:rsidRPr="006F69BE" w:rsidRDefault="0082251B" w:rsidP="00842C1F">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2251B" w:rsidRPr="006F470A" w:rsidRDefault="0082251B" w:rsidP="00842C1F">
      <w:pPr>
        <w:pStyle w:val="Sinespaciado"/>
        <w:ind w:left="284"/>
        <w:jc w:val="both"/>
        <w:rPr>
          <w:rFonts w:asciiTheme="minorHAnsi" w:hAnsiTheme="minorHAnsi" w:cstheme="minorHAnsi"/>
        </w:rPr>
      </w:pPr>
      <w:r w:rsidRPr="006F470A">
        <w:rPr>
          <w:rFonts w:asciiTheme="minorHAnsi" w:hAnsiTheme="minorHAnsi" w:cstheme="minorHAnsi"/>
        </w:rPr>
        <w:t>En caso de existir aspectos subsanables, se podrá solicitar consultas y/o aclaraciones y/o complementaciones de la/las propuesta(s), mediante correo electrónico institucional a través del Analista de Contrataciones asignado al proceso, debiendo tener el respaldo de los mismos.</w:t>
      </w:r>
    </w:p>
    <w:p w:rsidR="0070385B" w:rsidRPr="00D16866" w:rsidRDefault="0070385B" w:rsidP="0070385B">
      <w:pPr>
        <w:jc w:val="center"/>
        <w:rPr>
          <w:rFonts w:asciiTheme="minorHAnsi" w:hAnsiTheme="minorHAnsi" w:cstheme="minorHAnsi"/>
          <w:b/>
          <w:bCs/>
          <w:sz w:val="22"/>
          <w:szCs w:val="22"/>
        </w:rPr>
      </w:pPr>
    </w:p>
    <w:p w:rsidR="0070385B" w:rsidRPr="00C515B5" w:rsidRDefault="00BB604C" w:rsidP="006601C2">
      <w:pPr>
        <w:pStyle w:val="Prrafodelista"/>
        <w:numPr>
          <w:ilvl w:val="2"/>
          <w:numId w:val="11"/>
        </w:numPr>
        <w:tabs>
          <w:tab w:val="clear" w:pos="2340"/>
        </w:tabs>
        <w:ind w:left="284" w:hanging="284"/>
        <w:jc w:val="both"/>
        <w:rPr>
          <w:rFonts w:asciiTheme="minorHAnsi" w:hAnsiTheme="minorHAnsi" w:cstheme="minorHAnsi"/>
          <w:b/>
          <w:sz w:val="22"/>
          <w:szCs w:val="22"/>
        </w:rPr>
      </w:pPr>
      <w:r>
        <w:rPr>
          <w:rFonts w:asciiTheme="minorHAnsi" w:hAnsiTheme="minorHAnsi" w:cstheme="minorHAnsi"/>
          <w:b/>
          <w:sz w:val="22"/>
          <w:szCs w:val="22"/>
        </w:rPr>
        <w:t>RESULTADO DE LA EVALUACIÓN.-</w:t>
      </w:r>
    </w:p>
    <w:p w:rsidR="0070385B" w:rsidRPr="00C515B5" w:rsidRDefault="0070385B" w:rsidP="0070385B">
      <w:pPr>
        <w:jc w:val="both"/>
        <w:rPr>
          <w:rFonts w:asciiTheme="minorHAnsi" w:hAnsiTheme="minorHAnsi" w:cstheme="minorHAnsi"/>
          <w:sz w:val="22"/>
          <w:szCs w:val="22"/>
        </w:rPr>
      </w:pPr>
    </w:p>
    <w:p w:rsidR="00A0614D" w:rsidRPr="008842A3" w:rsidRDefault="00A0614D" w:rsidP="00A0614D">
      <w:pPr>
        <w:pStyle w:val="Sinespaciado"/>
        <w:ind w:left="284"/>
        <w:jc w:val="both"/>
        <w:rPr>
          <w:rFonts w:asciiTheme="minorHAnsi" w:hAnsiTheme="minorHAnsi" w:cstheme="minorHAnsi"/>
        </w:rPr>
      </w:pPr>
      <w:r w:rsidRPr="008842A3">
        <w:rPr>
          <w:rFonts w:asciiTheme="minorHAnsi" w:hAnsiTheme="minorHAnsi" w:cstheme="minorHAnsi"/>
        </w:rPr>
        <w:t>El Comité de Licitación recomendará al RPC la adjudicación o concertación o declaratoria desierta.</w:t>
      </w:r>
    </w:p>
    <w:p w:rsidR="00A0614D" w:rsidRPr="008842A3" w:rsidRDefault="00A0614D" w:rsidP="00A0614D">
      <w:pPr>
        <w:pStyle w:val="Sinespaciado"/>
        <w:ind w:left="284"/>
        <w:jc w:val="both"/>
        <w:rPr>
          <w:rFonts w:asciiTheme="minorHAnsi" w:hAnsiTheme="minorHAnsi" w:cstheme="minorHAnsi"/>
        </w:rPr>
      </w:pPr>
    </w:p>
    <w:p w:rsidR="005F6C94" w:rsidRPr="00D16866" w:rsidRDefault="00A0614D" w:rsidP="00A0614D">
      <w:pPr>
        <w:pStyle w:val="Sinespaciado"/>
        <w:ind w:left="284"/>
        <w:jc w:val="both"/>
        <w:rPr>
          <w:lang w:val="es-ES_tradnl"/>
        </w:rPr>
      </w:pPr>
      <w:r w:rsidRPr="008842A3">
        <w:rPr>
          <w:rFonts w:asciiTheme="minorHAnsi" w:hAnsiTheme="minorHAnsi" w:cstheme="minorHAnsi"/>
        </w:rPr>
        <w:t>En caso de adjudicación, se recomendará al RPC la adjudicación de la propuesta que obtuvo el precio evaluado más bajo que cumpla con los aspectos técnicos y condiciones requeridas en el DBC, cuyo monto adjudicado corresponda al monto ajustado por revisión aritmética.</w:t>
      </w:r>
    </w:p>
    <w:p w:rsidR="005F6C94" w:rsidRDefault="005F6C94" w:rsidP="005F6C94">
      <w:pPr>
        <w:pStyle w:val="Sinespaciado"/>
        <w:rPr>
          <w:lang w:val="es-BO"/>
        </w:rPr>
      </w:pPr>
    </w:p>
    <w:p w:rsidR="000B4FBD" w:rsidRDefault="000B4FBD" w:rsidP="000B4FBD">
      <w:pPr>
        <w:pStyle w:val="Sinespaciado"/>
        <w:ind w:left="284"/>
        <w:jc w:val="both"/>
        <w:rPr>
          <w:rFonts w:asciiTheme="minorHAnsi" w:hAnsiTheme="minorHAnsi" w:cstheme="minorHAnsi"/>
        </w:rPr>
      </w:pPr>
      <w:r>
        <w:rPr>
          <w:rFonts w:asciiTheme="minorHAnsi" w:hAnsiTheme="minorHAnsi" w:cstheme="minorHAnsi"/>
        </w:rPr>
        <w:t>En caso de Concertación, el Comité de Licitación deberá considerar</w:t>
      </w:r>
      <w:r w:rsidR="001701D0">
        <w:rPr>
          <w:rFonts w:asciiTheme="minorHAnsi" w:hAnsiTheme="minorHAnsi" w:cstheme="minorHAnsi"/>
        </w:rPr>
        <w:t xml:space="preserve"> los criterios descritos en el N</w:t>
      </w:r>
      <w:r>
        <w:rPr>
          <w:rFonts w:asciiTheme="minorHAnsi" w:hAnsiTheme="minorHAnsi" w:cstheme="minorHAnsi"/>
        </w:rPr>
        <w:t xml:space="preserve">umeral 26 </w:t>
      </w:r>
      <w:r w:rsidR="005D757E">
        <w:rPr>
          <w:rFonts w:asciiTheme="minorHAnsi" w:hAnsiTheme="minorHAnsi" w:cstheme="minorHAnsi"/>
        </w:rPr>
        <w:t xml:space="preserve">de la Parte III </w:t>
      </w:r>
      <w:r>
        <w:rPr>
          <w:rFonts w:asciiTheme="minorHAnsi" w:hAnsiTheme="minorHAnsi" w:cstheme="minorHAnsi"/>
        </w:rPr>
        <w:t>del presente DBC.</w:t>
      </w:r>
    </w:p>
    <w:p w:rsidR="005F6C94" w:rsidRPr="000B4FBD" w:rsidRDefault="005F6C94" w:rsidP="005F6C94">
      <w:pPr>
        <w:pStyle w:val="Sinespaciado"/>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17B90" w:rsidRPr="00717B90" w:rsidRDefault="00717B90" w:rsidP="00717B90">
      <w:pPr>
        <w:jc w:val="center"/>
        <w:rPr>
          <w:rFonts w:ascii="Calibri" w:hAnsi="Calibri" w:cs="Calibri"/>
          <w:b/>
          <w:sz w:val="32"/>
          <w:szCs w:val="28"/>
          <w:u w:val="single"/>
          <w:lang w:eastAsia="es-ES"/>
        </w:rPr>
      </w:pPr>
      <w:r w:rsidRPr="00717B90">
        <w:rPr>
          <w:rFonts w:ascii="Verdana" w:hAnsi="Verdana" w:cs="Arial"/>
          <w:b/>
          <w:szCs w:val="18"/>
          <w:u w:val="single"/>
          <w:lang w:eastAsia="es-ES"/>
        </w:rPr>
        <w:t xml:space="preserve">ESPECIFICACIONES TÉCNICAS </w:t>
      </w:r>
    </w:p>
    <w:p w:rsidR="00717B90" w:rsidRPr="00717B90" w:rsidRDefault="00717B90" w:rsidP="00717B90">
      <w:pPr>
        <w:rPr>
          <w:rFonts w:ascii="Verdana" w:hAnsi="Verdana" w:cs="Calibri"/>
          <w:sz w:val="18"/>
          <w:szCs w:val="18"/>
          <w:lang w:eastAsia="es-ES"/>
        </w:rPr>
      </w:pPr>
    </w:p>
    <w:p w:rsidR="00717B90" w:rsidRPr="00717B90" w:rsidRDefault="00717B90" w:rsidP="00717B90">
      <w:pPr>
        <w:rPr>
          <w:rFonts w:ascii="Verdana" w:hAnsi="Verdana" w:cs="Calibri"/>
          <w:sz w:val="18"/>
          <w:szCs w:val="18"/>
          <w:lang w:eastAsia="es-ES"/>
        </w:rPr>
      </w:pPr>
      <w:r w:rsidRPr="00717B90">
        <w:rPr>
          <w:rFonts w:ascii="Verdana" w:hAnsi="Verdana" w:cs="Calibri"/>
          <w:sz w:val="18"/>
          <w:szCs w:val="18"/>
          <w:lang w:val="es-BO" w:eastAsia="es-ES"/>
        </w:rPr>
        <w:t>TRANSPORTE DEPARTAMENTAL DE GARRAFAS DE 10 KG. PARA RECALIFICACION</w:t>
      </w:r>
    </w:p>
    <w:p w:rsidR="00717B90" w:rsidRPr="00717B90" w:rsidRDefault="00717B90" w:rsidP="00717B90">
      <w:pPr>
        <w:autoSpaceDE w:val="0"/>
        <w:autoSpaceDN w:val="0"/>
        <w:adjustRightInd w:val="0"/>
        <w:jc w:val="both"/>
        <w:rPr>
          <w:rFonts w:ascii="Calibri" w:hAnsi="Calibri" w:cs="Arial"/>
          <w:sz w:val="22"/>
          <w:szCs w:val="22"/>
          <w:lang w:eastAsia="es-ES"/>
        </w:rPr>
      </w:pPr>
      <w:r w:rsidRPr="00717B90">
        <w:rPr>
          <w:rFonts w:ascii="Calibri" w:hAnsi="Calibri" w:cs="Arial"/>
          <w:sz w:val="22"/>
          <w:szCs w:val="22"/>
          <w:lang w:eastAsia="es-ES"/>
        </w:rPr>
        <w:t xml:space="preserve">Yacimientos Petrolíferos Fiscales Bolivianos a través del Distrito Comercial Tarija requiere contratar el servicio de transporte de garrafas de GLP de 10 Kg., las mismas que se encuentran en mal estado para su reparación o recalificación. </w:t>
      </w:r>
    </w:p>
    <w:p w:rsidR="00717B90" w:rsidRPr="00717B90" w:rsidRDefault="00717B90" w:rsidP="00717B90">
      <w:pPr>
        <w:jc w:val="both"/>
        <w:rPr>
          <w:rFonts w:ascii="Verdana" w:hAnsi="Verdana" w:cs="Calibri"/>
          <w:sz w:val="18"/>
          <w:szCs w:val="18"/>
          <w:lang w:eastAsia="es-ES"/>
        </w:rPr>
      </w:pPr>
    </w:p>
    <w:p w:rsidR="00717B90" w:rsidRPr="00717B90" w:rsidRDefault="00717B90" w:rsidP="00717B90">
      <w:pPr>
        <w:rPr>
          <w:rFonts w:ascii="Verdana" w:hAnsi="Verdana" w:cs="Calibri"/>
          <w:b/>
          <w:sz w:val="18"/>
          <w:szCs w:val="18"/>
          <w:lang w:eastAsia="es-ES"/>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717B90" w:rsidRPr="00717B90" w:rsidTr="00AF1E99">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8DB3E2"/>
            <w:vAlign w:val="center"/>
          </w:tcPr>
          <w:p w:rsidR="00717B90" w:rsidRPr="00717B90" w:rsidRDefault="00717B90" w:rsidP="00717B90">
            <w:pPr>
              <w:spacing w:before="60" w:after="60"/>
              <w:jc w:val="center"/>
              <w:rPr>
                <w:rFonts w:ascii="Verdana" w:hAnsi="Verdana" w:cs="Calibri"/>
                <w:b/>
                <w:bCs/>
                <w:sz w:val="16"/>
                <w:szCs w:val="18"/>
                <w:lang w:val="es-BO" w:eastAsia="es-ES"/>
              </w:rPr>
            </w:pPr>
            <w:r w:rsidRPr="00717B90">
              <w:rPr>
                <w:rFonts w:ascii="Verdana" w:hAnsi="Verdana" w:cs="Calibri"/>
                <w:b/>
                <w:bCs/>
                <w:sz w:val="16"/>
                <w:szCs w:val="18"/>
                <w:lang w:val="es-BO" w:eastAsia="es-ES"/>
              </w:rPr>
              <w:t xml:space="preserve">N° </w:t>
            </w:r>
          </w:p>
        </w:tc>
        <w:tc>
          <w:tcPr>
            <w:tcW w:w="8258" w:type="dxa"/>
            <w:tcBorders>
              <w:top w:val="single" w:sz="4" w:space="0" w:color="auto"/>
              <w:left w:val="single" w:sz="4" w:space="0" w:color="auto"/>
              <w:bottom w:val="single" w:sz="4" w:space="0" w:color="auto"/>
              <w:right w:val="single" w:sz="4" w:space="0" w:color="000000"/>
            </w:tcBorders>
            <w:shd w:val="clear" w:color="auto" w:fill="8DB3E2"/>
            <w:noWrap/>
            <w:vAlign w:val="center"/>
            <w:hideMark/>
          </w:tcPr>
          <w:p w:rsidR="00717B90" w:rsidRPr="00717B90" w:rsidRDefault="00717B90" w:rsidP="00717B90">
            <w:pPr>
              <w:spacing w:before="60" w:after="60"/>
              <w:jc w:val="center"/>
              <w:rPr>
                <w:rFonts w:ascii="Verdana" w:hAnsi="Verdana" w:cs="Calibri"/>
                <w:b/>
                <w:bCs/>
                <w:sz w:val="16"/>
                <w:szCs w:val="18"/>
                <w:lang w:val="es-BO" w:eastAsia="es-ES"/>
              </w:rPr>
            </w:pPr>
            <w:r w:rsidRPr="00717B90">
              <w:rPr>
                <w:rFonts w:ascii="Verdana" w:hAnsi="Verdana" w:cs="Calibri"/>
                <w:b/>
                <w:bCs/>
                <w:sz w:val="16"/>
                <w:szCs w:val="18"/>
                <w:lang w:val="es-BO" w:eastAsia="es-ES"/>
              </w:rPr>
              <w:t xml:space="preserve">DESCRIPCIÓN DETALLADA DEL SERVICIO </w:t>
            </w:r>
          </w:p>
        </w:tc>
      </w:tr>
      <w:tr w:rsidR="00717B90" w:rsidRPr="00717B90" w:rsidTr="00AF1E99">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717B90" w:rsidRPr="00717B90" w:rsidRDefault="00717B90" w:rsidP="00717B90">
            <w:pPr>
              <w:spacing w:before="60" w:after="60"/>
              <w:jc w:val="center"/>
              <w:rPr>
                <w:rFonts w:ascii="Verdana" w:hAnsi="Verdana" w:cs="Calibri"/>
                <w:b/>
                <w:bCs/>
                <w:sz w:val="18"/>
                <w:szCs w:val="18"/>
                <w:lang w:val="es-BO" w:eastAsia="es-ES"/>
              </w:rPr>
            </w:pPr>
            <w:r w:rsidRPr="00717B90">
              <w:rPr>
                <w:rFonts w:ascii="Verdana" w:hAnsi="Verdana" w:cs="Calibri"/>
                <w:b/>
                <w:bCs/>
                <w:sz w:val="18"/>
                <w:szCs w:val="18"/>
                <w:lang w:val="es-BO" w:eastAsia="es-ES"/>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17B90" w:rsidRPr="00717B90" w:rsidRDefault="00717B90" w:rsidP="00717B90">
            <w:pPr>
              <w:spacing w:before="60" w:after="60"/>
              <w:rPr>
                <w:rFonts w:ascii="Verdana" w:hAnsi="Verdana" w:cs="Calibri"/>
                <w:sz w:val="18"/>
                <w:szCs w:val="18"/>
                <w:lang w:val="es-BO" w:eastAsia="es-ES"/>
              </w:rPr>
            </w:pPr>
            <w:r w:rsidRPr="00717B90">
              <w:rPr>
                <w:rFonts w:ascii="Verdana" w:hAnsi="Verdana" w:cs="Calibri"/>
                <w:sz w:val="18"/>
                <w:szCs w:val="18"/>
                <w:lang w:val="es-BO" w:eastAsia="es-ES"/>
              </w:rPr>
              <w:t>TRANSPORTE DEPARTAMENTAL DE GARRAFAS DE 10 KG. PARA RECALIFICACION</w:t>
            </w:r>
          </w:p>
        </w:tc>
      </w:tr>
    </w:tbl>
    <w:p w:rsidR="00717B90" w:rsidRPr="00717B90" w:rsidRDefault="00717B90" w:rsidP="00717B90">
      <w:pPr>
        <w:jc w:val="both"/>
        <w:rPr>
          <w:rFonts w:ascii="Calibri" w:hAnsi="Calibri" w:cs="Verdana"/>
          <w:bCs/>
          <w:color w:val="000000"/>
          <w:sz w:val="24"/>
          <w:szCs w:val="24"/>
          <w:lang w:eastAsia="es-ES"/>
        </w:rPr>
      </w:pPr>
    </w:p>
    <w:p w:rsidR="00717B90" w:rsidRPr="00717B90" w:rsidRDefault="00717B90" w:rsidP="00717B90">
      <w:pPr>
        <w:numPr>
          <w:ilvl w:val="0"/>
          <w:numId w:val="63"/>
        </w:numPr>
        <w:contextualSpacing/>
        <w:jc w:val="both"/>
        <w:rPr>
          <w:rFonts w:ascii="Calibri" w:hAnsi="Calibri" w:cs="Calibri"/>
          <w:b/>
          <w:bCs/>
          <w:sz w:val="24"/>
          <w:szCs w:val="24"/>
          <w:lang w:eastAsia="es-BO"/>
        </w:rPr>
      </w:pPr>
      <w:r w:rsidRPr="00717B90">
        <w:rPr>
          <w:rFonts w:ascii="Calibri" w:hAnsi="Calibri" w:cs="Calibri"/>
          <w:b/>
          <w:bCs/>
          <w:sz w:val="24"/>
          <w:szCs w:val="24"/>
          <w:lang w:eastAsia="es-BO"/>
        </w:rPr>
        <w:t>CARACTERÍSTICAS DEL SERVICIO</w:t>
      </w:r>
    </w:p>
    <w:p w:rsidR="00717B90" w:rsidRPr="00717B90" w:rsidRDefault="00717B90" w:rsidP="00717B90">
      <w:pPr>
        <w:ind w:left="720"/>
        <w:contextualSpacing/>
        <w:jc w:val="both"/>
        <w:rPr>
          <w:rFonts w:ascii="Calibri" w:hAnsi="Calibri" w:cs="Calibri"/>
          <w:b/>
          <w:bCs/>
          <w:sz w:val="24"/>
          <w:szCs w:val="24"/>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17B90" w:rsidRPr="00717B90" w:rsidTr="00AF1E99">
        <w:tc>
          <w:tcPr>
            <w:tcW w:w="9180" w:type="dxa"/>
            <w:shd w:val="clear" w:color="auto" w:fill="8DB3E2"/>
          </w:tcPr>
          <w:p w:rsidR="00717B90" w:rsidRPr="00717B90" w:rsidRDefault="00717B90" w:rsidP="00717B90">
            <w:pPr>
              <w:autoSpaceDE w:val="0"/>
              <w:autoSpaceDN w:val="0"/>
              <w:adjustRightInd w:val="0"/>
              <w:rPr>
                <w:rFonts w:ascii="Calibri" w:hAnsi="Calibri" w:cs="Calibri"/>
                <w:sz w:val="22"/>
                <w:szCs w:val="22"/>
                <w:lang w:eastAsia="es-ES"/>
              </w:rPr>
            </w:pPr>
            <w:r w:rsidRPr="00717B90">
              <w:rPr>
                <w:rFonts w:ascii="Calibri" w:hAnsi="Calibri" w:cs="Calibri"/>
                <w:b/>
                <w:bCs/>
                <w:sz w:val="22"/>
                <w:szCs w:val="22"/>
                <w:lang w:eastAsia="es-ES"/>
              </w:rPr>
              <w:t xml:space="preserve">DESCRIPCIÓN DEL SERVICIO </w:t>
            </w:r>
          </w:p>
        </w:tc>
      </w:tr>
      <w:tr w:rsidR="00717B90" w:rsidRPr="00717B90" w:rsidTr="00AF1E99">
        <w:tc>
          <w:tcPr>
            <w:tcW w:w="9180" w:type="dxa"/>
            <w:shd w:val="clear" w:color="auto" w:fill="auto"/>
          </w:tcPr>
          <w:p w:rsidR="00717B90" w:rsidRPr="00717B90" w:rsidRDefault="00717B90" w:rsidP="00717B90">
            <w:pPr>
              <w:autoSpaceDE w:val="0"/>
              <w:autoSpaceDN w:val="0"/>
              <w:adjustRightInd w:val="0"/>
              <w:jc w:val="both"/>
              <w:rPr>
                <w:rFonts w:ascii="Calibri" w:hAnsi="Calibri" w:cs="Arial"/>
                <w:sz w:val="22"/>
                <w:szCs w:val="22"/>
                <w:lang w:eastAsia="es-ES"/>
              </w:rPr>
            </w:pPr>
            <w:r w:rsidRPr="00717B90">
              <w:rPr>
                <w:rFonts w:ascii="Calibri" w:hAnsi="Calibri" w:cs="Arial"/>
                <w:sz w:val="22"/>
                <w:szCs w:val="22"/>
                <w:lang w:eastAsia="es-ES"/>
              </w:rPr>
              <w:t>El servicio en referencia estará de acuerdo a lo siguiente.</w:t>
            </w:r>
          </w:p>
          <w:p w:rsidR="00717B90" w:rsidRPr="00717B90" w:rsidRDefault="00717B90" w:rsidP="00717B90">
            <w:pPr>
              <w:autoSpaceDE w:val="0"/>
              <w:autoSpaceDN w:val="0"/>
              <w:adjustRightInd w:val="0"/>
              <w:jc w:val="both"/>
              <w:rPr>
                <w:rFonts w:ascii="Calibri" w:hAnsi="Calibri" w:cs="Arial"/>
                <w:sz w:val="22"/>
                <w:szCs w:val="22"/>
                <w:lang w:eastAsia="es-ES"/>
              </w:rPr>
            </w:pPr>
          </w:p>
          <w:p w:rsidR="00717B90" w:rsidRPr="00717B90" w:rsidRDefault="00717B90" w:rsidP="00717B90">
            <w:pPr>
              <w:numPr>
                <w:ilvl w:val="0"/>
                <w:numId w:val="70"/>
              </w:numPr>
              <w:autoSpaceDE w:val="0"/>
              <w:autoSpaceDN w:val="0"/>
              <w:adjustRightInd w:val="0"/>
              <w:jc w:val="both"/>
              <w:rPr>
                <w:rFonts w:ascii="Calibri" w:hAnsi="Calibri" w:cs="Arial"/>
                <w:sz w:val="22"/>
                <w:szCs w:val="22"/>
                <w:lang w:eastAsia="es-ES"/>
              </w:rPr>
            </w:pPr>
            <w:r w:rsidRPr="00717B90">
              <w:rPr>
                <w:rFonts w:ascii="Calibri" w:hAnsi="Calibri" w:cs="Arial"/>
                <w:sz w:val="22"/>
                <w:szCs w:val="22"/>
                <w:lang w:eastAsia="es-ES"/>
              </w:rPr>
              <w:t>Los tramos de viajes estarán conforme al siguiente cuadro.</w:t>
            </w:r>
          </w:p>
          <w:p w:rsidR="00717B90" w:rsidRPr="00717B90" w:rsidRDefault="00717B90" w:rsidP="00717B90">
            <w:pPr>
              <w:autoSpaceDE w:val="0"/>
              <w:autoSpaceDN w:val="0"/>
              <w:adjustRightInd w:val="0"/>
              <w:ind w:left="720"/>
              <w:jc w:val="both"/>
              <w:rPr>
                <w:rFonts w:ascii="Calibri" w:hAnsi="Calibri" w:cs="Arial"/>
                <w:sz w:val="22"/>
                <w:szCs w:val="22"/>
                <w:lang w:eastAsia="es-ES"/>
              </w:rPr>
            </w:pPr>
          </w:p>
          <w:tbl>
            <w:tblPr>
              <w:tblW w:w="7734" w:type="dxa"/>
              <w:jc w:val="center"/>
              <w:tblCellMar>
                <w:left w:w="70" w:type="dxa"/>
                <w:right w:w="70" w:type="dxa"/>
              </w:tblCellMar>
              <w:tblLook w:val="04A0" w:firstRow="1" w:lastRow="0" w:firstColumn="1" w:lastColumn="0" w:noHBand="0" w:noVBand="1"/>
            </w:tblPr>
            <w:tblGrid>
              <w:gridCol w:w="516"/>
              <w:gridCol w:w="3696"/>
              <w:gridCol w:w="3522"/>
            </w:tblGrid>
            <w:tr w:rsidR="00717B90" w:rsidRPr="00717B90" w:rsidTr="00AF1E99">
              <w:trPr>
                <w:trHeight w:val="163"/>
                <w:jc w:val="center"/>
              </w:trPr>
              <w:tc>
                <w:tcPr>
                  <w:tcW w:w="51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17B90" w:rsidRPr="00717B90" w:rsidRDefault="00717B90" w:rsidP="00717B90">
                  <w:pPr>
                    <w:jc w:val="center"/>
                    <w:rPr>
                      <w:rFonts w:ascii="Calibri" w:hAnsi="Calibri" w:cs="Calibri"/>
                      <w:sz w:val="18"/>
                      <w:szCs w:val="18"/>
                      <w:lang w:val="es-BO" w:eastAsia="es-BO"/>
                    </w:rPr>
                  </w:pPr>
                  <w:r w:rsidRPr="00717B90">
                    <w:rPr>
                      <w:rFonts w:ascii="Calibri" w:hAnsi="Calibri" w:cs="Calibri"/>
                      <w:sz w:val="18"/>
                      <w:szCs w:val="18"/>
                      <w:lang w:eastAsia="es-ES"/>
                    </w:rPr>
                    <w:t>N°</w:t>
                  </w:r>
                </w:p>
              </w:tc>
              <w:tc>
                <w:tcPr>
                  <w:tcW w:w="3696" w:type="dxa"/>
                  <w:tcBorders>
                    <w:top w:val="single" w:sz="8" w:space="0" w:color="auto"/>
                    <w:left w:val="nil"/>
                    <w:bottom w:val="single" w:sz="8" w:space="0" w:color="auto"/>
                    <w:right w:val="single" w:sz="12" w:space="0" w:color="auto"/>
                  </w:tcBorders>
                  <w:shd w:val="clear" w:color="auto" w:fill="auto"/>
                  <w:vAlign w:val="center"/>
                  <w:hideMark/>
                </w:tcPr>
                <w:p w:rsidR="00717B90" w:rsidRPr="00717B90" w:rsidRDefault="00717B90" w:rsidP="00717B90">
                  <w:pPr>
                    <w:jc w:val="center"/>
                    <w:rPr>
                      <w:rFonts w:ascii="Calibri" w:hAnsi="Calibri" w:cs="Calibri"/>
                      <w:b/>
                      <w:bCs/>
                      <w:color w:val="000000"/>
                      <w:sz w:val="18"/>
                      <w:szCs w:val="18"/>
                      <w:lang w:eastAsia="es-ES"/>
                    </w:rPr>
                  </w:pPr>
                  <w:r w:rsidRPr="00717B90">
                    <w:rPr>
                      <w:rFonts w:ascii="Calibri" w:hAnsi="Calibri" w:cs="Calibri"/>
                      <w:b/>
                      <w:bCs/>
                      <w:color w:val="000000"/>
                      <w:sz w:val="18"/>
                      <w:szCs w:val="18"/>
                      <w:lang w:eastAsia="es-ES"/>
                    </w:rPr>
                    <w:t>ORIGEN</w:t>
                  </w:r>
                </w:p>
              </w:tc>
              <w:tc>
                <w:tcPr>
                  <w:tcW w:w="3522" w:type="dxa"/>
                  <w:tcBorders>
                    <w:top w:val="single" w:sz="8" w:space="0" w:color="auto"/>
                    <w:left w:val="nil"/>
                    <w:bottom w:val="single" w:sz="8" w:space="0" w:color="auto"/>
                    <w:right w:val="single" w:sz="12" w:space="0" w:color="auto"/>
                  </w:tcBorders>
                  <w:shd w:val="clear" w:color="auto" w:fill="auto"/>
                  <w:vAlign w:val="center"/>
                  <w:hideMark/>
                </w:tcPr>
                <w:p w:rsidR="00717B90" w:rsidRPr="00717B90" w:rsidRDefault="00717B90" w:rsidP="00717B90">
                  <w:pPr>
                    <w:jc w:val="center"/>
                    <w:rPr>
                      <w:rFonts w:ascii="Calibri" w:hAnsi="Calibri" w:cs="Calibri"/>
                      <w:b/>
                      <w:bCs/>
                      <w:color w:val="000000"/>
                      <w:sz w:val="18"/>
                      <w:szCs w:val="18"/>
                      <w:lang w:eastAsia="es-ES"/>
                    </w:rPr>
                  </w:pPr>
                  <w:r w:rsidRPr="00717B90">
                    <w:rPr>
                      <w:rFonts w:ascii="Calibri" w:hAnsi="Calibri" w:cs="Calibri"/>
                      <w:b/>
                      <w:bCs/>
                      <w:color w:val="000000"/>
                      <w:sz w:val="18"/>
                      <w:szCs w:val="18"/>
                      <w:lang w:eastAsia="es-ES"/>
                    </w:rPr>
                    <w:t>DESTINO</w:t>
                  </w:r>
                </w:p>
              </w:tc>
            </w:tr>
            <w:tr w:rsidR="00717B90" w:rsidRPr="00717B90" w:rsidTr="00AF1E99">
              <w:trPr>
                <w:trHeight w:val="113"/>
                <w:jc w:val="center"/>
              </w:trPr>
              <w:tc>
                <w:tcPr>
                  <w:tcW w:w="516" w:type="dxa"/>
                  <w:tcBorders>
                    <w:top w:val="nil"/>
                    <w:left w:val="single" w:sz="8" w:space="0" w:color="auto"/>
                    <w:bottom w:val="single" w:sz="4" w:space="0" w:color="auto"/>
                    <w:right w:val="single" w:sz="4" w:space="0" w:color="auto"/>
                  </w:tcBorders>
                  <w:shd w:val="clear" w:color="auto" w:fill="auto"/>
                  <w:noWrap/>
                  <w:vAlign w:val="center"/>
                  <w:hideMark/>
                </w:tcPr>
                <w:p w:rsidR="00717B90" w:rsidRPr="00717B90" w:rsidRDefault="00717B90" w:rsidP="00717B90">
                  <w:pPr>
                    <w:jc w:val="center"/>
                    <w:rPr>
                      <w:rFonts w:ascii="Calibri" w:hAnsi="Calibri" w:cs="Calibri"/>
                      <w:sz w:val="18"/>
                      <w:szCs w:val="18"/>
                      <w:lang w:eastAsia="es-ES"/>
                    </w:rPr>
                  </w:pPr>
                  <w:r w:rsidRPr="00717B90">
                    <w:rPr>
                      <w:rFonts w:ascii="Calibri" w:hAnsi="Calibri" w:cs="Calibri"/>
                      <w:sz w:val="18"/>
                      <w:szCs w:val="18"/>
                      <w:lang w:eastAsia="es-ES"/>
                    </w:rPr>
                    <w:t>1</w:t>
                  </w:r>
                </w:p>
              </w:tc>
              <w:tc>
                <w:tcPr>
                  <w:tcW w:w="3696" w:type="dxa"/>
                  <w:tcBorders>
                    <w:top w:val="nil"/>
                    <w:left w:val="nil"/>
                    <w:bottom w:val="single" w:sz="4" w:space="0" w:color="auto"/>
                    <w:right w:val="single" w:sz="4" w:space="0" w:color="auto"/>
                  </w:tcBorders>
                  <w:shd w:val="clear" w:color="auto" w:fill="auto"/>
                  <w:vAlign w:val="center"/>
                  <w:hideMark/>
                </w:tcPr>
                <w:p w:rsidR="00717B90" w:rsidRPr="00717B90" w:rsidRDefault="00717B90" w:rsidP="00717B90">
                  <w:pPr>
                    <w:rPr>
                      <w:rFonts w:ascii="Calibri" w:hAnsi="Calibri" w:cs="Calibri"/>
                      <w:sz w:val="18"/>
                      <w:szCs w:val="18"/>
                      <w:lang w:eastAsia="es-ES"/>
                    </w:rPr>
                  </w:pPr>
                  <w:r w:rsidRPr="00717B90">
                    <w:rPr>
                      <w:rFonts w:ascii="Calibri" w:hAnsi="Calibri" w:cs="Calibri"/>
                      <w:b/>
                      <w:sz w:val="18"/>
                      <w:szCs w:val="18"/>
                      <w:lang w:eastAsia="es-ES"/>
                    </w:rPr>
                    <w:t>Planta YPFB  Tarija</w:t>
                  </w:r>
                  <w:r w:rsidRPr="00717B90">
                    <w:rPr>
                      <w:rFonts w:ascii="Calibri" w:hAnsi="Calibri" w:cs="Calibri"/>
                      <w:sz w:val="18"/>
                      <w:szCs w:val="18"/>
                      <w:lang w:eastAsia="es-ES"/>
                    </w:rPr>
                    <w:t xml:space="preserve"> Ubicada en Carretera al Chaco Km 8, Zona El Portillo</w:t>
                  </w:r>
                </w:p>
              </w:tc>
              <w:tc>
                <w:tcPr>
                  <w:tcW w:w="3522" w:type="dxa"/>
                  <w:tcBorders>
                    <w:top w:val="nil"/>
                    <w:left w:val="nil"/>
                    <w:bottom w:val="single" w:sz="4" w:space="0" w:color="auto"/>
                    <w:right w:val="single" w:sz="4" w:space="0" w:color="auto"/>
                  </w:tcBorders>
                  <w:shd w:val="clear" w:color="auto" w:fill="auto"/>
                  <w:vAlign w:val="center"/>
                  <w:hideMark/>
                </w:tcPr>
                <w:p w:rsidR="00717B90" w:rsidRPr="00717B90" w:rsidRDefault="00717B90" w:rsidP="00717B90">
                  <w:pPr>
                    <w:rPr>
                      <w:rFonts w:ascii="Calibri" w:hAnsi="Calibri" w:cs="Calibri"/>
                      <w:sz w:val="18"/>
                      <w:szCs w:val="18"/>
                      <w:lang w:eastAsia="es-ES"/>
                    </w:rPr>
                  </w:pPr>
                  <w:r w:rsidRPr="00717B90">
                    <w:rPr>
                      <w:rFonts w:ascii="Calibri" w:hAnsi="Calibri" w:cs="Calibri"/>
                      <w:b/>
                      <w:sz w:val="18"/>
                      <w:szCs w:val="18"/>
                      <w:lang w:eastAsia="es-ES"/>
                    </w:rPr>
                    <w:t>Planta Recalificadora Gualberto Villarroel</w:t>
                  </w:r>
                  <w:r w:rsidRPr="00717B90">
                    <w:rPr>
                      <w:rFonts w:ascii="Calibri" w:hAnsi="Calibri" w:cs="Calibri"/>
                      <w:sz w:val="18"/>
                      <w:szCs w:val="18"/>
                      <w:lang w:eastAsia="es-ES"/>
                    </w:rPr>
                    <w:t>, Ubicada en la Av. Petrolera Km 7, y predios del Distrito Comercial Centro</w:t>
                  </w:r>
                </w:p>
              </w:tc>
            </w:tr>
            <w:tr w:rsidR="00717B90" w:rsidRPr="00717B90" w:rsidTr="00AF1E99">
              <w:trPr>
                <w:trHeight w:val="70"/>
                <w:jc w:val="center"/>
              </w:trPr>
              <w:tc>
                <w:tcPr>
                  <w:tcW w:w="516" w:type="dxa"/>
                  <w:tcBorders>
                    <w:top w:val="nil"/>
                    <w:left w:val="single" w:sz="8" w:space="0" w:color="auto"/>
                    <w:bottom w:val="single" w:sz="4" w:space="0" w:color="auto"/>
                    <w:right w:val="single" w:sz="4" w:space="0" w:color="auto"/>
                  </w:tcBorders>
                  <w:shd w:val="clear" w:color="auto" w:fill="auto"/>
                  <w:noWrap/>
                  <w:vAlign w:val="center"/>
                  <w:hideMark/>
                </w:tcPr>
                <w:p w:rsidR="00717B90" w:rsidRPr="00717B90" w:rsidRDefault="00717B90" w:rsidP="00717B90">
                  <w:pPr>
                    <w:jc w:val="center"/>
                    <w:rPr>
                      <w:rFonts w:ascii="Calibri" w:hAnsi="Calibri" w:cs="Calibri"/>
                      <w:sz w:val="18"/>
                      <w:szCs w:val="18"/>
                      <w:lang w:eastAsia="es-ES"/>
                    </w:rPr>
                  </w:pPr>
                  <w:r w:rsidRPr="00717B90">
                    <w:rPr>
                      <w:rFonts w:ascii="Calibri" w:hAnsi="Calibri" w:cs="Calibri"/>
                      <w:sz w:val="18"/>
                      <w:szCs w:val="18"/>
                      <w:lang w:eastAsia="es-ES"/>
                    </w:rPr>
                    <w:t>2</w:t>
                  </w:r>
                </w:p>
              </w:tc>
              <w:tc>
                <w:tcPr>
                  <w:tcW w:w="3696" w:type="dxa"/>
                  <w:tcBorders>
                    <w:top w:val="nil"/>
                    <w:left w:val="nil"/>
                    <w:bottom w:val="single" w:sz="4" w:space="0" w:color="auto"/>
                    <w:right w:val="single" w:sz="4" w:space="0" w:color="auto"/>
                  </w:tcBorders>
                  <w:shd w:val="clear" w:color="auto" w:fill="auto"/>
                  <w:vAlign w:val="center"/>
                  <w:hideMark/>
                </w:tcPr>
                <w:p w:rsidR="00717B90" w:rsidRPr="00717B90" w:rsidRDefault="00717B90" w:rsidP="00717B90">
                  <w:pPr>
                    <w:rPr>
                      <w:rFonts w:ascii="Calibri" w:hAnsi="Calibri" w:cs="Calibri"/>
                      <w:sz w:val="18"/>
                      <w:szCs w:val="18"/>
                      <w:lang w:eastAsia="es-ES"/>
                    </w:rPr>
                  </w:pPr>
                  <w:r w:rsidRPr="00717B90">
                    <w:rPr>
                      <w:rFonts w:ascii="Calibri" w:hAnsi="Calibri" w:cs="Calibri"/>
                      <w:b/>
                      <w:sz w:val="18"/>
                      <w:szCs w:val="18"/>
                      <w:lang w:eastAsia="es-ES"/>
                    </w:rPr>
                    <w:t>Planta Recalificadora Gualberto Villarroel</w:t>
                  </w:r>
                  <w:r w:rsidRPr="00717B90">
                    <w:rPr>
                      <w:rFonts w:ascii="Calibri" w:hAnsi="Calibri" w:cs="Calibri"/>
                      <w:sz w:val="18"/>
                      <w:szCs w:val="18"/>
                      <w:lang w:eastAsia="es-ES"/>
                    </w:rPr>
                    <w:t>, Ubicada en la Av. Petrolera Km 7, y predios del Distrito Comercial Centro</w:t>
                  </w:r>
                </w:p>
              </w:tc>
              <w:tc>
                <w:tcPr>
                  <w:tcW w:w="3522" w:type="dxa"/>
                  <w:tcBorders>
                    <w:top w:val="nil"/>
                    <w:left w:val="nil"/>
                    <w:bottom w:val="single" w:sz="4" w:space="0" w:color="auto"/>
                    <w:right w:val="single" w:sz="4" w:space="0" w:color="auto"/>
                  </w:tcBorders>
                  <w:shd w:val="clear" w:color="auto" w:fill="auto"/>
                  <w:vAlign w:val="center"/>
                  <w:hideMark/>
                </w:tcPr>
                <w:p w:rsidR="00717B90" w:rsidRPr="00717B90" w:rsidRDefault="00717B90" w:rsidP="00717B90">
                  <w:pPr>
                    <w:rPr>
                      <w:rFonts w:ascii="Calibri" w:hAnsi="Calibri" w:cs="Calibri"/>
                      <w:sz w:val="18"/>
                      <w:szCs w:val="18"/>
                      <w:lang w:eastAsia="es-ES"/>
                    </w:rPr>
                  </w:pPr>
                  <w:r w:rsidRPr="00717B90">
                    <w:rPr>
                      <w:rFonts w:ascii="Calibri" w:hAnsi="Calibri" w:cs="Calibri"/>
                      <w:b/>
                      <w:sz w:val="18"/>
                      <w:szCs w:val="18"/>
                      <w:lang w:eastAsia="es-ES"/>
                    </w:rPr>
                    <w:t>Planta YPFB Tarija</w:t>
                  </w:r>
                  <w:r w:rsidRPr="00717B90">
                    <w:rPr>
                      <w:rFonts w:ascii="Calibri" w:hAnsi="Calibri" w:cs="Calibri"/>
                      <w:sz w:val="18"/>
                      <w:szCs w:val="18"/>
                      <w:lang w:eastAsia="es-ES"/>
                    </w:rPr>
                    <w:t xml:space="preserve"> Ubicada en Carretera al Chaco Km 8, Zona El Portillo</w:t>
                  </w:r>
                </w:p>
              </w:tc>
            </w:tr>
            <w:tr w:rsidR="00717B90" w:rsidRPr="00717B90" w:rsidTr="00AF1E99">
              <w:trPr>
                <w:trHeight w:val="70"/>
                <w:jc w:val="center"/>
              </w:trPr>
              <w:tc>
                <w:tcPr>
                  <w:tcW w:w="516" w:type="dxa"/>
                  <w:tcBorders>
                    <w:top w:val="nil"/>
                    <w:left w:val="single" w:sz="8" w:space="0" w:color="auto"/>
                    <w:bottom w:val="single" w:sz="4" w:space="0" w:color="auto"/>
                    <w:right w:val="single" w:sz="4" w:space="0" w:color="auto"/>
                  </w:tcBorders>
                  <w:shd w:val="clear" w:color="auto" w:fill="auto"/>
                  <w:noWrap/>
                  <w:vAlign w:val="center"/>
                  <w:hideMark/>
                </w:tcPr>
                <w:p w:rsidR="00717B90" w:rsidRPr="00717B90" w:rsidRDefault="00717B90" w:rsidP="00717B90">
                  <w:pPr>
                    <w:jc w:val="center"/>
                    <w:rPr>
                      <w:rFonts w:ascii="Calibri" w:hAnsi="Calibri" w:cs="Calibri"/>
                      <w:sz w:val="18"/>
                      <w:szCs w:val="18"/>
                      <w:lang w:eastAsia="es-ES"/>
                    </w:rPr>
                  </w:pPr>
                  <w:r w:rsidRPr="00717B90">
                    <w:rPr>
                      <w:rFonts w:ascii="Calibri" w:hAnsi="Calibri" w:cs="Calibri"/>
                      <w:sz w:val="18"/>
                      <w:szCs w:val="18"/>
                      <w:lang w:eastAsia="es-ES"/>
                    </w:rPr>
                    <w:t>3</w:t>
                  </w:r>
                </w:p>
              </w:tc>
              <w:tc>
                <w:tcPr>
                  <w:tcW w:w="3696" w:type="dxa"/>
                  <w:tcBorders>
                    <w:top w:val="nil"/>
                    <w:left w:val="nil"/>
                    <w:bottom w:val="single" w:sz="4" w:space="0" w:color="auto"/>
                    <w:right w:val="single" w:sz="4" w:space="0" w:color="auto"/>
                  </w:tcBorders>
                  <w:shd w:val="clear" w:color="auto" w:fill="auto"/>
                  <w:hideMark/>
                </w:tcPr>
                <w:p w:rsidR="00717B90" w:rsidRPr="00717B90" w:rsidRDefault="00717B90" w:rsidP="00717B90">
                  <w:pPr>
                    <w:rPr>
                      <w:rFonts w:ascii="Calibri" w:hAnsi="Calibri" w:cs="Calibri"/>
                      <w:sz w:val="18"/>
                      <w:szCs w:val="18"/>
                      <w:lang w:eastAsia="es-ES"/>
                    </w:rPr>
                  </w:pPr>
                </w:p>
                <w:p w:rsidR="00717B90" w:rsidRPr="00717B90" w:rsidRDefault="00717B90" w:rsidP="00717B90">
                  <w:pPr>
                    <w:rPr>
                      <w:rFonts w:ascii="Calibri" w:hAnsi="Calibri" w:cs="Calibri"/>
                      <w:sz w:val="18"/>
                      <w:szCs w:val="18"/>
                      <w:lang w:eastAsia="es-ES"/>
                    </w:rPr>
                  </w:pPr>
                  <w:r w:rsidRPr="00717B90">
                    <w:rPr>
                      <w:rFonts w:ascii="Calibri" w:hAnsi="Calibri" w:cs="Calibri"/>
                      <w:b/>
                      <w:sz w:val="18"/>
                      <w:szCs w:val="18"/>
                      <w:lang w:eastAsia="es-ES"/>
                    </w:rPr>
                    <w:t>Planta YPFB Tarija</w:t>
                  </w:r>
                  <w:r w:rsidRPr="00717B90">
                    <w:rPr>
                      <w:rFonts w:ascii="Calibri" w:hAnsi="Calibri" w:cs="Calibri"/>
                      <w:sz w:val="18"/>
                      <w:szCs w:val="18"/>
                      <w:lang w:eastAsia="es-ES"/>
                    </w:rPr>
                    <w:t xml:space="preserve"> Ubicada en Carretera al Chaco Km 8, Zona El Portillo</w:t>
                  </w:r>
                </w:p>
              </w:tc>
              <w:tc>
                <w:tcPr>
                  <w:tcW w:w="3522" w:type="dxa"/>
                  <w:tcBorders>
                    <w:top w:val="nil"/>
                    <w:left w:val="nil"/>
                    <w:bottom w:val="single" w:sz="4" w:space="0" w:color="auto"/>
                    <w:right w:val="single" w:sz="4" w:space="0" w:color="auto"/>
                  </w:tcBorders>
                  <w:shd w:val="clear" w:color="auto" w:fill="auto"/>
                  <w:vAlign w:val="center"/>
                  <w:hideMark/>
                </w:tcPr>
                <w:p w:rsidR="00717B90" w:rsidRPr="00717B90" w:rsidRDefault="00717B90" w:rsidP="00717B90">
                  <w:pPr>
                    <w:rPr>
                      <w:rFonts w:ascii="Calibri" w:hAnsi="Calibri" w:cs="Calibri"/>
                      <w:sz w:val="18"/>
                      <w:szCs w:val="18"/>
                      <w:lang w:eastAsia="es-ES"/>
                    </w:rPr>
                  </w:pPr>
                  <w:r w:rsidRPr="00717B90">
                    <w:rPr>
                      <w:rFonts w:ascii="Calibri" w:hAnsi="Calibri" w:cs="Calibri"/>
                      <w:b/>
                      <w:sz w:val="18"/>
                      <w:szCs w:val="18"/>
                      <w:lang w:eastAsia="es-ES"/>
                    </w:rPr>
                    <w:t xml:space="preserve">Planta Recalificadora </w:t>
                  </w:r>
                  <w:proofErr w:type="spellStart"/>
                  <w:r w:rsidRPr="00717B90">
                    <w:rPr>
                      <w:rFonts w:ascii="Calibri" w:hAnsi="Calibri" w:cs="Calibri"/>
                      <w:b/>
                      <w:sz w:val="18"/>
                      <w:szCs w:val="18"/>
                      <w:lang w:eastAsia="es-ES"/>
                    </w:rPr>
                    <w:t>Qhora</w:t>
                  </w:r>
                  <w:proofErr w:type="spellEnd"/>
                  <w:r w:rsidRPr="00717B90">
                    <w:rPr>
                      <w:rFonts w:ascii="Calibri" w:hAnsi="Calibri" w:cs="Calibri"/>
                      <w:b/>
                      <w:sz w:val="18"/>
                      <w:szCs w:val="18"/>
                      <w:lang w:eastAsia="es-ES"/>
                    </w:rPr>
                    <w:t xml:space="preserve"> </w:t>
                  </w:r>
                  <w:proofErr w:type="spellStart"/>
                  <w:r w:rsidRPr="00717B90">
                    <w:rPr>
                      <w:rFonts w:ascii="Calibri" w:hAnsi="Calibri" w:cs="Calibri"/>
                      <w:b/>
                      <w:sz w:val="18"/>
                      <w:szCs w:val="18"/>
                      <w:lang w:eastAsia="es-ES"/>
                    </w:rPr>
                    <w:t>Qhora</w:t>
                  </w:r>
                  <w:proofErr w:type="spellEnd"/>
                  <w:r w:rsidRPr="00717B90">
                    <w:rPr>
                      <w:rFonts w:ascii="Calibri" w:hAnsi="Calibri" w:cs="Calibri"/>
                      <w:sz w:val="18"/>
                      <w:szCs w:val="18"/>
                      <w:lang w:eastAsia="es-ES"/>
                    </w:rPr>
                    <w:t xml:space="preserve"> Ubicada en  zona </w:t>
                  </w:r>
                  <w:proofErr w:type="spellStart"/>
                  <w:r w:rsidRPr="00717B90">
                    <w:rPr>
                      <w:rFonts w:ascii="Calibri" w:hAnsi="Calibri" w:cs="Calibri"/>
                      <w:sz w:val="18"/>
                      <w:szCs w:val="18"/>
                      <w:lang w:eastAsia="es-ES"/>
                    </w:rPr>
                    <w:t>Q’hora</w:t>
                  </w:r>
                  <w:proofErr w:type="spellEnd"/>
                  <w:r w:rsidRPr="00717B90">
                    <w:rPr>
                      <w:rFonts w:ascii="Calibri" w:hAnsi="Calibri" w:cs="Calibri"/>
                      <w:sz w:val="18"/>
                      <w:szCs w:val="18"/>
                      <w:lang w:eastAsia="es-ES"/>
                    </w:rPr>
                    <w:t xml:space="preserve"> – </w:t>
                  </w:r>
                  <w:proofErr w:type="spellStart"/>
                  <w:r w:rsidRPr="00717B90">
                    <w:rPr>
                      <w:rFonts w:ascii="Calibri" w:hAnsi="Calibri" w:cs="Calibri"/>
                      <w:sz w:val="18"/>
                      <w:szCs w:val="18"/>
                      <w:lang w:eastAsia="es-ES"/>
                    </w:rPr>
                    <w:t>Q’hora</w:t>
                  </w:r>
                  <w:proofErr w:type="spellEnd"/>
                  <w:r w:rsidRPr="00717B90">
                    <w:rPr>
                      <w:rFonts w:ascii="Calibri" w:hAnsi="Calibri" w:cs="Calibri"/>
                      <w:sz w:val="18"/>
                      <w:szCs w:val="18"/>
                      <w:lang w:eastAsia="es-ES"/>
                    </w:rPr>
                    <w:t>, km. 8 de la ciudad de sucre</w:t>
                  </w:r>
                </w:p>
              </w:tc>
            </w:tr>
            <w:tr w:rsidR="00717B90" w:rsidRPr="00717B90" w:rsidTr="00AF1E99">
              <w:trPr>
                <w:trHeight w:val="152"/>
                <w:jc w:val="center"/>
              </w:trPr>
              <w:tc>
                <w:tcPr>
                  <w:tcW w:w="51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717B90" w:rsidRPr="00717B90" w:rsidRDefault="00717B90" w:rsidP="00717B90">
                  <w:pPr>
                    <w:jc w:val="center"/>
                    <w:rPr>
                      <w:rFonts w:ascii="Calibri" w:hAnsi="Calibri" w:cs="Calibri"/>
                      <w:sz w:val="18"/>
                      <w:szCs w:val="18"/>
                      <w:lang w:eastAsia="es-ES"/>
                    </w:rPr>
                  </w:pPr>
                  <w:r w:rsidRPr="00717B90">
                    <w:rPr>
                      <w:rFonts w:ascii="Calibri" w:hAnsi="Calibri" w:cs="Calibri"/>
                      <w:sz w:val="18"/>
                      <w:szCs w:val="18"/>
                      <w:lang w:eastAsia="es-ES"/>
                    </w:rPr>
                    <w:t>4</w:t>
                  </w:r>
                </w:p>
              </w:tc>
              <w:tc>
                <w:tcPr>
                  <w:tcW w:w="3696" w:type="dxa"/>
                  <w:tcBorders>
                    <w:top w:val="single" w:sz="4" w:space="0" w:color="auto"/>
                    <w:left w:val="nil"/>
                    <w:bottom w:val="single" w:sz="4" w:space="0" w:color="auto"/>
                    <w:right w:val="single" w:sz="4" w:space="0" w:color="auto"/>
                  </w:tcBorders>
                  <w:shd w:val="clear" w:color="auto" w:fill="auto"/>
                  <w:vAlign w:val="center"/>
                  <w:hideMark/>
                </w:tcPr>
                <w:p w:rsidR="00717B90" w:rsidRPr="00717B90" w:rsidRDefault="00717B90" w:rsidP="00717B90">
                  <w:pPr>
                    <w:rPr>
                      <w:rFonts w:ascii="Calibri" w:hAnsi="Calibri" w:cs="Calibri"/>
                      <w:sz w:val="18"/>
                      <w:szCs w:val="18"/>
                      <w:lang w:eastAsia="es-ES"/>
                    </w:rPr>
                  </w:pPr>
                  <w:r w:rsidRPr="00717B90">
                    <w:rPr>
                      <w:rFonts w:ascii="Calibri" w:hAnsi="Calibri" w:cs="Calibri"/>
                      <w:b/>
                      <w:sz w:val="18"/>
                      <w:szCs w:val="18"/>
                      <w:lang w:eastAsia="es-ES"/>
                    </w:rPr>
                    <w:t xml:space="preserve">Planta Recalificadora </w:t>
                  </w:r>
                  <w:proofErr w:type="spellStart"/>
                  <w:r w:rsidRPr="00717B90">
                    <w:rPr>
                      <w:rFonts w:ascii="Calibri" w:hAnsi="Calibri" w:cs="Calibri"/>
                      <w:b/>
                      <w:sz w:val="18"/>
                      <w:szCs w:val="18"/>
                      <w:lang w:eastAsia="es-ES"/>
                    </w:rPr>
                    <w:t>Qhora</w:t>
                  </w:r>
                  <w:proofErr w:type="spellEnd"/>
                  <w:r w:rsidRPr="00717B90">
                    <w:rPr>
                      <w:rFonts w:ascii="Calibri" w:hAnsi="Calibri" w:cs="Calibri"/>
                      <w:b/>
                      <w:sz w:val="18"/>
                      <w:szCs w:val="18"/>
                      <w:lang w:eastAsia="es-ES"/>
                    </w:rPr>
                    <w:t xml:space="preserve"> </w:t>
                  </w:r>
                  <w:proofErr w:type="spellStart"/>
                  <w:r w:rsidRPr="00717B90">
                    <w:rPr>
                      <w:rFonts w:ascii="Calibri" w:hAnsi="Calibri" w:cs="Calibri"/>
                      <w:b/>
                      <w:sz w:val="18"/>
                      <w:szCs w:val="18"/>
                      <w:lang w:eastAsia="es-ES"/>
                    </w:rPr>
                    <w:t>Qhora</w:t>
                  </w:r>
                  <w:proofErr w:type="spellEnd"/>
                  <w:r w:rsidRPr="00717B90">
                    <w:rPr>
                      <w:rFonts w:ascii="Calibri" w:hAnsi="Calibri" w:cs="Calibri"/>
                      <w:sz w:val="18"/>
                      <w:szCs w:val="18"/>
                      <w:lang w:eastAsia="es-ES"/>
                    </w:rPr>
                    <w:t xml:space="preserve"> Ubicada en  zona </w:t>
                  </w:r>
                  <w:proofErr w:type="spellStart"/>
                  <w:r w:rsidRPr="00717B90">
                    <w:rPr>
                      <w:rFonts w:ascii="Calibri" w:hAnsi="Calibri" w:cs="Calibri"/>
                      <w:sz w:val="18"/>
                      <w:szCs w:val="18"/>
                      <w:lang w:eastAsia="es-ES"/>
                    </w:rPr>
                    <w:t>Q’hora</w:t>
                  </w:r>
                  <w:proofErr w:type="spellEnd"/>
                  <w:r w:rsidRPr="00717B90">
                    <w:rPr>
                      <w:rFonts w:ascii="Calibri" w:hAnsi="Calibri" w:cs="Calibri"/>
                      <w:sz w:val="18"/>
                      <w:szCs w:val="18"/>
                      <w:lang w:eastAsia="es-ES"/>
                    </w:rPr>
                    <w:t xml:space="preserve"> – </w:t>
                  </w:r>
                  <w:proofErr w:type="spellStart"/>
                  <w:r w:rsidRPr="00717B90">
                    <w:rPr>
                      <w:rFonts w:ascii="Calibri" w:hAnsi="Calibri" w:cs="Calibri"/>
                      <w:sz w:val="18"/>
                      <w:szCs w:val="18"/>
                      <w:lang w:eastAsia="es-ES"/>
                    </w:rPr>
                    <w:t>Q’hora</w:t>
                  </w:r>
                  <w:proofErr w:type="spellEnd"/>
                  <w:r w:rsidRPr="00717B90">
                    <w:rPr>
                      <w:rFonts w:ascii="Calibri" w:hAnsi="Calibri" w:cs="Calibri"/>
                      <w:sz w:val="18"/>
                      <w:szCs w:val="18"/>
                      <w:lang w:eastAsia="es-ES"/>
                    </w:rPr>
                    <w:t>, km. 8 de la ciudad de sucre</w:t>
                  </w:r>
                </w:p>
              </w:tc>
              <w:tc>
                <w:tcPr>
                  <w:tcW w:w="3522" w:type="dxa"/>
                  <w:tcBorders>
                    <w:top w:val="single" w:sz="4" w:space="0" w:color="auto"/>
                    <w:left w:val="nil"/>
                    <w:bottom w:val="single" w:sz="4" w:space="0" w:color="auto"/>
                    <w:right w:val="single" w:sz="4" w:space="0" w:color="auto"/>
                  </w:tcBorders>
                  <w:shd w:val="clear" w:color="auto" w:fill="auto"/>
                  <w:vAlign w:val="center"/>
                  <w:hideMark/>
                </w:tcPr>
                <w:p w:rsidR="00717B90" w:rsidRPr="00717B90" w:rsidRDefault="00717B90" w:rsidP="00717B90">
                  <w:pPr>
                    <w:rPr>
                      <w:rFonts w:ascii="Calibri" w:hAnsi="Calibri" w:cs="Calibri"/>
                      <w:sz w:val="18"/>
                      <w:szCs w:val="18"/>
                      <w:lang w:eastAsia="es-ES"/>
                    </w:rPr>
                  </w:pPr>
                  <w:r w:rsidRPr="00717B90">
                    <w:rPr>
                      <w:rFonts w:ascii="Calibri" w:hAnsi="Calibri" w:cs="Calibri"/>
                      <w:b/>
                      <w:sz w:val="18"/>
                      <w:szCs w:val="18"/>
                      <w:lang w:eastAsia="es-ES"/>
                    </w:rPr>
                    <w:t>Planta YPFB Tarija</w:t>
                  </w:r>
                  <w:r w:rsidRPr="00717B90">
                    <w:rPr>
                      <w:rFonts w:ascii="Calibri" w:hAnsi="Calibri" w:cs="Calibri"/>
                      <w:sz w:val="18"/>
                      <w:szCs w:val="18"/>
                      <w:lang w:eastAsia="es-ES"/>
                    </w:rPr>
                    <w:t xml:space="preserve"> Ubicada en Carretera al Chaco Km 8, Zona El Portillo</w:t>
                  </w:r>
                </w:p>
              </w:tc>
            </w:tr>
            <w:tr w:rsidR="00717B90" w:rsidRPr="00717B90" w:rsidTr="00AF1E99">
              <w:trPr>
                <w:trHeight w:val="152"/>
                <w:jc w:val="center"/>
              </w:trPr>
              <w:tc>
                <w:tcPr>
                  <w:tcW w:w="516" w:type="dxa"/>
                  <w:tcBorders>
                    <w:top w:val="single" w:sz="4" w:space="0" w:color="auto"/>
                    <w:left w:val="single" w:sz="8" w:space="0" w:color="auto"/>
                    <w:bottom w:val="single" w:sz="4" w:space="0" w:color="auto"/>
                    <w:right w:val="single" w:sz="4" w:space="0" w:color="auto"/>
                  </w:tcBorders>
                  <w:shd w:val="clear" w:color="auto" w:fill="auto"/>
                  <w:noWrap/>
                  <w:vAlign w:val="center"/>
                </w:tcPr>
                <w:p w:rsidR="00717B90" w:rsidRPr="00717B90" w:rsidRDefault="00717B90" w:rsidP="00717B90">
                  <w:pPr>
                    <w:jc w:val="center"/>
                    <w:rPr>
                      <w:rFonts w:ascii="Calibri" w:hAnsi="Calibri" w:cs="Calibri"/>
                      <w:sz w:val="18"/>
                      <w:szCs w:val="18"/>
                      <w:lang w:eastAsia="es-ES"/>
                    </w:rPr>
                  </w:pPr>
                  <w:r w:rsidRPr="00717B90">
                    <w:rPr>
                      <w:rFonts w:ascii="Calibri" w:hAnsi="Calibri" w:cs="Calibri"/>
                      <w:sz w:val="18"/>
                      <w:szCs w:val="18"/>
                      <w:lang w:eastAsia="es-ES"/>
                    </w:rPr>
                    <w:t>5</w:t>
                  </w:r>
                </w:p>
              </w:tc>
              <w:tc>
                <w:tcPr>
                  <w:tcW w:w="3696" w:type="dxa"/>
                  <w:tcBorders>
                    <w:top w:val="single" w:sz="4" w:space="0" w:color="auto"/>
                    <w:left w:val="nil"/>
                    <w:bottom w:val="single" w:sz="4" w:space="0" w:color="auto"/>
                    <w:right w:val="single" w:sz="4" w:space="0" w:color="auto"/>
                  </w:tcBorders>
                  <w:shd w:val="clear" w:color="auto" w:fill="auto"/>
                  <w:vAlign w:val="center"/>
                </w:tcPr>
                <w:p w:rsidR="00717B90" w:rsidRPr="00717B90" w:rsidRDefault="00717B90" w:rsidP="00717B90">
                  <w:pPr>
                    <w:rPr>
                      <w:rFonts w:ascii="Calibri" w:hAnsi="Calibri" w:cs="Calibri"/>
                      <w:sz w:val="18"/>
                      <w:szCs w:val="18"/>
                      <w:lang w:eastAsia="es-ES"/>
                    </w:rPr>
                  </w:pPr>
                  <w:r w:rsidRPr="00717B90">
                    <w:rPr>
                      <w:rFonts w:ascii="Calibri" w:hAnsi="Calibri" w:cs="Calibri"/>
                      <w:b/>
                      <w:sz w:val="18"/>
                      <w:szCs w:val="18"/>
                      <w:lang w:eastAsia="es-ES"/>
                    </w:rPr>
                    <w:t>Planta YPFB  Tarija</w:t>
                  </w:r>
                  <w:r w:rsidRPr="00717B90">
                    <w:rPr>
                      <w:rFonts w:ascii="Calibri" w:hAnsi="Calibri" w:cs="Calibri"/>
                      <w:sz w:val="18"/>
                      <w:szCs w:val="18"/>
                      <w:lang w:eastAsia="es-ES"/>
                    </w:rPr>
                    <w:t xml:space="preserve"> Ubicada en Carretera al Chaco Km 8, Zona El Portillo</w:t>
                  </w:r>
                </w:p>
              </w:tc>
              <w:tc>
                <w:tcPr>
                  <w:tcW w:w="3522" w:type="dxa"/>
                  <w:tcBorders>
                    <w:top w:val="single" w:sz="4" w:space="0" w:color="auto"/>
                    <w:left w:val="nil"/>
                    <w:bottom w:val="single" w:sz="4" w:space="0" w:color="auto"/>
                    <w:right w:val="single" w:sz="4" w:space="0" w:color="auto"/>
                  </w:tcBorders>
                  <w:shd w:val="clear" w:color="auto" w:fill="auto"/>
                  <w:vAlign w:val="center"/>
                </w:tcPr>
                <w:p w:rsidR="00717B90" w:rsidRPr="00717B90" w:rsidRDefault="00717B90" w:rsidP="00717B90">
                  <w:pPr>
                    <w:rPr>
                      <w:rFonts w:ascii="Calibri" w:hAnsi="Calibri" w:cs="Calibri"/>
                      <w:sz w:val="18"/>
                      <w:szCs w:val="18"/>
                      <w:lang w:eastAsia="es-ES"/>
                    </w:rPr>
                  </w:pPr>
                  <w:r w:rsidRPr="00717B90">
                    <w:rPr>
                      <w:rFonts w:ascii="Calibri" w:hAnsi="Calibri" w:cs="Calibri"/>
                      <w:b/>
                      <w:sz w:val="18"/>
                      <w:szCs w:val="18"/>
                      <w:lang w:eastAsia="es-ES"/>
                    </w:rPr>
                    <w:t xml:space="preserve">Planta  Zona Comercial </w:t>
                  </w:r>
                  <w:proofErr w:type="spellStart"/>
                  <w:r w:rsidRPr="00717B90">
                    <w:rPr>
                      <w:rFonts w:ascii="Calibri" w:hAnsi="Calibri" w:cs="Calibri"/>
                      <w:b/>
                      <w:sz w:val="18"/>
                      <w:szCs w:val="18"/>
                      <w:lang w:eastAsia="es-ES"/>
                    </w:rPr>
                    <w:t>Villamontes</w:t>
                  </w:r>
                  <w:proofErr w:type="spellEnd"/>
                  <w:r w:rsidRPr="00717B90">
                    <w:rPr>
                      <w:rFonts w:ascii="Calibri" w:hAnsi="Calibri" w:cs="Calibri"/>
                      <w:sz w:val="18"/>
                      <w:szCs w:val="18"/>
                      <w:lang w:eastAsia="es-ES"/>
                    </w:rPr>
                    <w:t xml:space="preserve">; Ubicada en Av. </w:t>
                  </w:r>
                  <w:proofErr w:type="spellStart"/>
                  <w:r w:rsidRPr="00717B90">
                    <w:rPr>
                      <w:rFonts w:ascii="Calibri" w:hAnsi="Calibri" w:cs="Calibri"/>
                      <w:sz w:val="18"/>
                      <w:szCs w:val="18"/>
                      <w:lang w:eastAsia="es-ES"/>
                    </w:rPr>
                    <w:t>Mendez</w:t>
                  </w:r>
                  <w:proofErr w:type="spellEnd"/>
                  <w:r w:rsidRPr="00717B90">
                    <w:rPr>
                      <w:rFonts w:ascii="Calibri" w:hAnsi="Calibri" w:cs="Calibri"/>
                      <w:sz w:val="18"/>
                      <w:szCs w:val="18"/>
                      <w:lang w:eastAsia="es-ES"/>
                    </w:rPr>
                    <w:t xml:space="preserve"> Arcos  final Zona Barrio Ferroviario s/n</w:t>
                  </w:r>
                </w:p>
              </w:tc>
            </w:tr>
            <w:tr w:rsidR="00717B90" w:rsidRPr="00717B90" w:rsidTr="00AF1E99">
              <w:trPr>
                <w:trHeight w:val="152"/>
                <w:jc w:val="center"/>
              </w:trPr>
              <w:tc>
                <w:tcPr>
                  <w:tcW w:w="516" w:type="dxa"/>
                  <w:tcBorders>
                    <w:top w:val="single" w:sz="4" w:space="0" w:color="auto"/>
                    <w:left w:val="single" w:sz="8" w:space="0" w:color="auto"/>
                    <w:bottom w:val="single" w:sz="4" w:space="0" w:color="auto"/>
                    <w:right w:val="single" w:sz="4" w:space="0" w:color="auto"/>
                  </w:tcBorders>
                  <w:shd w:val="clear" w:color="auto" w:fill="auto"/>
                  <w:noWrap/>
                  <w:vAlign w:val="center"/>
                </w:tcPr>
                <w:p w:rsidR="00717B90" w:rsidRPr="00717B90" w:rsidRDefault="00717B90" w:rsidP="00717B90">
                  <w:pPr>
                    <w:jc w:val="center"/>
                    <w:rPr>
                      <w:rFonts w:ascii="Calibri" w:hAnsi="Calibri" w:cs="Calibri"/>
                      <w:sz w:val="18"/>
                      <w:szCs w:val="18"/>
                      <w:lang w:eastAsia="es-ES"/>
                    </w:rPr>
                  </w:pPr>
                  <w:r w:rsidRPr="00717B90">
                    <w:rPr>
                      <w:rFonts w:ascii="Calibri" w:hAnsi="Calibri" w:cs="Calibri"/>
                      <w:sz w:val="18"/>
                      <w:szCs w:val="18"/>
                      <w:lang w:eastAsia="es-ES"/>
                    </w:rPr>
                    <w:t>6</w:t>
                  </w:r>
                </w:p>
              </w:tc>
              <w:tc>
                <w:tcPr>
                  <w:tcW w:w="3696" w:type="dxa"/>
                  <w:tcBorders>
                    <w:top w:val="single" w:sz="4" w:space="0" w:color="auto"/>
                    <w:left w:val="nil"/>
                    <w:bottom w:val="single" w:sz="4" w:space="0" w:color="auto"/>
                    <w:right w:val="single" w:sz="4" w:space="0" w:color="auto"/>
                  </w:tcBorders>
                  <w:shd w:val="clear" w:color="auto" w:fill="auto"/>
                  <w:vAlign w:val="center"/>
                </w:tcPr>
                <w:p w:rsidR="00717B90" w:rsidRPr="00717B90" w:rsidRDefault="00717B90" w:rsidP="00717B90">
                  <w:pPr>
                    <w:rPr>
                      <w:rFonts w:ascii="Calibri" w:hAnsi="Calibri" w:cs="Calibri"/>
                      <w:b/>
                      <w:sz w:val="18"/>
                      <w:szCs w:val="18"/>
                      <w:lang w:eastAsia="es-ES"/>
                    </w:rPr>
                  </w:pPr>
                  <w:r w:rsidRPr="00717B90">
                    <w:rPr>
                      <w:rFonts w:ascii="Calibri" w:hAnsi="Calibri" w:cs="Calibri"/>
                      <w:b/>
                      <w:sz w:val="18"/>
                      <w:szCs w:val="18"/>
                      <w:lang w:eastAsia="es-ES"/>
                    </w:rPr>
                    <w:t xml:space="preserve">Planta  Zona Comercial </w:t>
                  </w:r>
                  <w:proofErr w:type="spellStart"/>
                  <w:r w:rsidRPr="00717B90">
                    <w:rPr>
                      <w:rFonts w:ascii="Calibri" w:hAnsi="Calibri" w:cs="Calibri"/>
                      <w:b/>
                      <w:sz w:val="18"/>
                      <w:szCs w:val="18"/>
                      <w:lang w:eastAsia="es-ES"/>
                    </w:rPr>
                    <w:t>Villamontes</w:t>
                  </w:r>
                  <w:proofErr w:type="spellEnd"/>
                  <w:r w:rsidRPr="00717B90">
                    <w:rPr>
                      <w:rFonts w:ascii="Calibri" w:hAnsi="Calibri" w:cs="Calibri"/>
                      <w:sz w:val="18"/>
                      <w:szCs w:val="18"/>
                      <w:lang w:eastAsia="es-ES"/>
                    </w:rPr>
                    <w:t xml:space="preserve">; Ubicada en Av. </w:t>
                  </w:r>
                  <w:proofErr w:type="spellStart"/>
                  <w:r w:rsidRPr="00717B90">
                    <w:rPr>
                      <w:rFonts w:ascii="Calibri" w:hAnsi="Calibri" w:cs="Calibri"/>
                      <w:sz w:val="18"/>
                      <w:szCs w:val="18"/>
                      <w:lang w:eastAsia="es-ES"/>
                    </w:rPr>
                    <w:t>Mendez</w:t>
                  </w:r>
                  <w:proofErr w:type="spellEnd"/>
                  <w:r w:rsidRPr="00717B90">
                    <w:rPr>
                      <w:rFonts w:ascii="Calibri" w:hAnsi="Calibri" w:cs="Calibri"/>
                      <w:sz w:val="18"/>
                      <w:szCs w:val="18"/>
                      <w:lang w:eastAsia="es-ES"/>
                    </w:rPr>
                    <w:t xml:space="preserve"> Arcos  final Zona Barrio Ferroviario s/n</w:t>
                  </w:r>
                </w:p>
              </w:tc>
              <w:tc>
                <w:tcPr>
                  <w:tcW w:w="3522" w:type="dxa"/>
                  <w:tcBorders>
                    <w:top w:val="single" w:sz="4" w:space="0" w:color="auto"/>
                    <w:left w:val="nil"/>
                    <w:bottom w:val="single" w:sz="4" w:space="0" w:color="auto"/>
                    <w:right w:val="single" w:sz="4" w:space="0" w:color="auto"/>
                  </w:tcBorders>
                  <w:shd w:val="clear" w:color="auto" w:fill="auto"/>
                  <w:vAlign w:val="center"/>
                </w:tcPr>
                <w:p w:rsidR="00717B90" w:rsidRPr="00717B90" w:rsidRDefault="00717B90" w:rsidP="00717B90">
                  <w:pPr>
                    <w:rPr>
                      <w:rFonts w:ascii="Calibri" w:hAnsi="Calibri" w:cs="Calibri"/>
                      <w:sz w:val="18"/>
                      <w:szCs w:val="18"/>
                      <w:lang w:eastAsia="es-ES"/>
                    </w:rPr>
                  </w:pPr>
                  <w:r w:rsidRPr="00717B90">
                    <w:rPr>
                      <w:rFonts w:ascii="Calibri" w:hAnsi="Calibri" w:cs="Calibri"/>
                      <w:b/>
                      <w:sz w:val="18"/>
                      <w:szCs w:val="18"/>
                      <w:lang w:eastAsia="es-ES"/>
                    </w:rPr>
                    <w:t>Planta YPFB  Tarija</w:t>
                  </w:r>
                  <w:r w:rsidRPr="00717B90">
                    <w:rPr>
                      <w:rFonts w:ascii="Calibri" w:hAnsi="Calibri" w:cs="Calibri"/>
                      <w:sz w:val="18"/>
                      <w:szCs w:val="18"/>
                      <w:lang w:eastAsia="es-ES"/>
                    </w:rPr>
                    <w:t xml:space="preserve"> Ubicada en Carretera al Chaco Km 8, Zona El Portillo</w:t>
                  </w:r>
                </w:p>
              </w:tc>
            </w:tr>
            <w:tr w:rsidR="00717B90" w:rsidRPr="00717B90" w:rsidTr="00AF1E99">
              <w:trPr>
                <w:trHeight w:val="540"/>
                <w:jc w:val="center"/>
              </w:trPr>
              <w:tc>
                <w:tcPr>
                  <w:tcW w:w="516" w:type="dxa"/>
                  <w:tcBorders>
                    <w:top w:val="single" w:sz="4" w:space="0" w:color="auto"/>
                    <w:left w:val="single" w:sz="8" w:space="0" w:color="auto"/>
                    <w:bottom w:val="single" w:sz="4" w:space="0" w:color="auto"/>
                    <w:right w:val="single" w:sz="4" w:space="0" w:color="auto"/>
                  </w:tcBorders>
                  <w:shd w:val="clear" w:color="auto" w:fill="auto"/>
                  <w:noWrap/>
                  <w:vAlign w:val="center"/>
                </w:tcPr>
                <w:p w:rsidR="00717B90" w:rsidRPr="00717B90" w:rsidRDefault="00717B90" w:rsidP="00717B90">
                  <w:pPr>
                    <w:jc w:val="center"/>
                    <w:rPr>
                      <w:rFonts w:ascii="Calibri" w:hAnsi="Calibri" w:cs="Calibri"/>
                      <w:sz w:val="18"/>
                      <w:szCs w:val="18"/>
                      <w:lang w:eastAsia="es-ES"/>
                    </w:rPr>
                  </w:pPr>
                  <w:r w:rsidRPr="00717B90">
                    <w:rPr>
                      <w:rFonts w:ascii="Calibri" w:hAnsi="Calibri" w:cs="Calibri"/>
                      <w:sz w:val="18"/>
                      <w:szCs w:val="18"/>
                      <w:lang w:eastAsia="es-ES"/>
                    </w:rPr>
                    <w:t>7</w:t>
                  </w:r>
                </w:p>
              </w:tc>
              <w:tc>
                <w:tcPr>
                  <w:tcW w:w="3696" w:type="dxa"/>
                  <w:tcBorders>
                    <w:top w:val="single" w:sz="4" w:space="0" w:color="auto"/>
                    <w:left w:val="nil"/>
                    <w:bottom w:val="single" w:sz="4" w:space="0" w:color="auto"/>
                    <w:right w:val="single" w:sz="4" w:space="0" w:color="auto"/>
                  </w:tcBorders>
                  <w:shd w:val="clear" w:color="auto" w:fill="auto"/>
                  <w:vAlign w:val="center"/>
                </w:tcPr>
                <w:p w:rsidR="00717B90" w:rsidRPr="00717B90" w:rsidRDefault="00717B90" w:rsidP="00717B90">
                  <w:pPr>
                    <w:rPr>
                      <w:rFonts w:ascii="Calibri" w:hAnsi="Calibri" w:cs="Calibri"/>
                      <w:sz w:val="18"/>
                      <w:szCs w:val="18"/>
                      <w:lang w:eastAsia="es-ES"/>
                    </w:rPr>
                  </w:pPr>
                  <w:r w:rsidRPr="00717B90">
                    <w:rPr>
                      <w:rFonts w:ascii="Calibri" w:hAnsi="Calibri" w:cs="Calibri"/>
                      <w:b/>
                      <w:sz w:val="18"/>
                      <w:szCs w:val="18"/>
                      <w:lang w:eastAsia="es-ES"/>
                    </w:rPr>
                    <w:t>Planta YPFB  Tarija</w:t>
                  </w:r>
                  <w:r w:rsidRPr="00717B90">
                    <w:rPr>
                      <w:rFonts w:ascii="Calibri" w:hAnsi="Calibri" w:cs="Calibri"/>
                      <w:sz w:val="18"/>
                      <w:szCs w:val="18"/>
                      <w:lang w:eastAsia="es-ES"/>
                    </w:rPr>
                    <w:t xml:space="preserve"> Ubicada en Carretera al Chaco Km 8, Zona El Portillo</w:t>
                  </w:r>
                </w:p>
              </w:tc>
              <w:tc>
                <w:tcPr>
                  <w:tcW w:w="3522" w:type="dxa"/>
                  <w:tcBorders>
                    <w:top w:val="single" w:sz="4" w:space="0" w:color="auto"/>
                    <w:left w:val="nil"/>
                    <w:bottom w:val="single" w:sz="4" w:space="0" w:color="auto"/>
                    <w:right w:val="single" w:sz="4" w:space="0" w:color="auto"/>
                  </w:tcBorders>
                  <w:shd w:val="clear" w:color="auto" w:fill="auto"/>
                  <w:vAlign w:val="center"/>
                </w:tcPr>
                <w:p w:rsidR="00717B90" w:rsidRPr="00717B90" w:rsidRDefault="00717B90" w:rsidP="00717B90">
                  <w:pPr>
                    <w:rPr>
                      <w:rFonts w:ascii="Calibri" w:hAnsi="Calibri" w:cs="Calibri"/>
                      <w:b/>
                      <w:sz w:val="18"/>
                      <w:szCs w:val="18"/>
                      <w:lang w:eastAsia="es-ES"/>
                    </w:rPr>
                  </w:pPr>
                  <w:r w:rsidRPr="00717B90">
                    <w:rPr>
                      <w:rFonts w:ascii="Calibri" w:hAnsi="Calibri" w:cs="Calibri"/>
                      <w:b/>
                      <w:sz w:val="18"/>
                      <w:szCs w:val="18"/>
                      <w:lang w:eastAsia="es-ES"/>
                    </w:rPr>
                    <w:t>Planta  Zona Comercial Yacuiba</w:t>
                  </w:r>
                  <w:r w:rsidRPr="00717B90">
                    <w:rPr>
                      <w:rFonts w:ascii="Calibri" w:hAnsi="Calibri" w:cs="Calibri"/>
                      <w:sz w:val="18"/>
                      <w:szCs w:val="18"/>
                      <w:lang w:eastAsia="es-ES"/>
                    </w:rPr>
                    <w:t>, Ubicada en Av. Bolivia Carretera a Pocitos s/n</w:t>
                  </w:r>
                </w:p>
              </w:tc>
            </w:tr>
            <w:tr w:rsidR="00717B90" w:rsidRPr="00717B90" w:rsidTr="00AF1E99">
              <w:trPr>
                <w:trHeight w:val="562"/>
                <w:jc w:val="center"/>
              </w:trPr>
              <w:tc>
                <w:tcPr>
                  <w:tcW w:w="516" w:type="dxa"/>
                  <w:tcBorders>
                    <w:top w:val="single" w:sz="4" w:space="0" w:color="auto"/>
                    <w:left w:val="single" w:sz="8" w:space="0" w:color="auto"/>
                    <w:bottom w:val="single" w:sz="4" w:space="0" w:color="auto"/>
                    <w:right w:val="single" w:sz="4" w:space="0" w:color="auto"/>
                  </w:tcBorders>
                  <w:shd w:val="clear" w:color="auto" w:fill="auto"/>
                  <w:noWrap/>
                  <w:vAlign w:val="center"/>
                </w:tcPr>
                <w:p w:rsidR="00717B90" w:rsidRPr="00717B90" w:rsidRDefault="00717B90" w:rsidP="00717B90">
                  <w:pPr>
                    <w:jc w:val="center"/>
                    <w:rPr>
                      <w:rFonts w:ascii="Calibri" w:hAnsi="Calibri" w:cs="Calibri"/>
                      <w:sz w:val="18"/>
                      <w:szCs w:val="18"/>
                      <w:lang w:eastAsia="es-ES"/>
                    </w:rPr>
                  </w:pPr>
                  <w:r w:rsidRPr="00717B90">
                    <w:rPr>
                      <w:rFonts w:ascii="Calibri" w:hAnsi="Calibri" w:cs="Calibri"/>
                      <w:sz w:val="18"/>
                      <w:szCs w:val="18"/>
                      <w:lang w:eastAsia="es-ES"/>
                    </w:rPr>
                    <w:t>8</w:t>
                  </w:r>
                </w:p>
              </w:tc>
              <w:tc>
                <w:tcPr>
                  <w:tcW w:w="3696" w:type="dxa"/>
                  <w:tcBorders>
                    <w:top w:val="single" w:sz="4" w:space="0" w:color="auto"/>
                    <w:left w:val="nil"/>
                    <w:bottom w:val="single" w:sz="4" w:space="0" w:color="auto"/>
                    <w:right w:val="single" w:sz="4" w:space="0" w:color="auto"/>
                  </w:tcBorders>
                  <w:shd w:val="clear" w:color="auto" w:fill="auto"/>
                  <w:vAlign w:val="center"/>
                </w:tcPr>
                <w:p w:rsidR="00717B90" w:rsidRPr="00717B90" w:rsidRDefault="00717B90" w:rsidP="00717B90">
                  <w:pPr>
                    <w:rPr>
                      <w:rFonts w:ascii="Calibri" w:hAnsi="Calibri" w:cs="Calibri"/>
                      <w:b/>
                      <w:sz w:val="18"/>
                      <w:szCs w:val="18"/>
                      <w:lang w:eastAsia="es-ES"/>
                    </w:rPr>
                  </w:pPr>
                  <w:r w:rsidRPr="00717B90">
                    <w:rPr>
                      <w:rFonts w:ascii="Calibri" w:hAnsi="Calibri" w:cs="Calibri"/>
                      <w:b/>
                      <w:sz w:val="18"/>
                      <w:szCs w:val="18"/>
                      <w:lang w:eastAsia="es-ES"/>
                    </w:rPr>
                    <w:t>Planta  Zona Comercial Yacuiba</w:t>
                  </w:r>
                  <w:r w:rsidRPr="00717B90">
                    <w:rPr>
                      <w:rFonts w:ascii="Calibri" w:hAnsi="Calibri" w:cs="Calibri"/>
                      <w:sz w:val="18"/>
                      <w:szCs w:val="18"/>
                      <w:lang w:eastAsia="es-ES"/>
                    </w:rPr>
                    <w:t>, Ubicada en Av. Bolivia Carretera a Pocitos s/n</w:t>
                  </w:r>
                </w:p>
              </w:tc>
              <w:tc>
                <w:tcPr>
                  <w:tcW w:w="3522" w:type="dxa"/>
                  <w:tcBorders>
                    <w:top w:val="single" w:sz="4" w:space="0" w:color="auto"/>
                    <w:left w:val="nil"/>
                    <w:bottom w:val="single" w:sz="4" w:space="0" w:color="auto"/>
                    <w:right w:val="single" w:sz="4" w:space="0" w:color="auto"/>
                  </w:tcBorders>
                  <w:shd w:val="clear" w:color="auto" w:fill="auto"/>
                  <w:vAlign w:val="center"/>
                </w:tcPr>
                <w:p w:rsidR="00717B90" w:rsidRPr="00717B90" w:rsidRDefault="00717B90" w:rsidP="00717B90">
                  <w:pPr>
                    <w:rPr>
                      <w:rFonts w:ascii="Calibri" w:hAnsi="Calibri" w:cs="Calibri"/>
                      <w:b/>
                      <w:sz w:val="18"/>
                      <w:szCs w:val="18"/>
                      <w:lang w:eastAsia="es-ES"/>
                    </w:rPr>
                  </w:pPr>
                  <w:r w:rsidRPr="00717B90">
                    <w:rPr>
                      <w:rFonts w:ascii="Calibri" w:hAnsi="Calibri" w:cs="Calibri"/>
                      <w:b/>
                      <w:sz w:val="18"/>
                      <w:szCs w:val="18"/>
                      <w:lang w:eastAsia="es-ES"/>
                    </w:rPr>
                    <w:t>Planta YPFB  Tarija</w:t>
                  </w:r>
                  <w:r w:rsidRPr="00717B90">
                    <w:rPr>
                      <w:rFonts w:ascii="Calibri" w:hAnsi="Calibri" w:cs="Calibri"/>
                      <w:sz w:val="18"/>
                      <w:szCs w:val="18"/>
                      <w:lang w:eastAsia="es-ES"/>
                    </w:rPr>
                    <w:t xml:space="preserve"> Ubicada en Carretera al Chaco Km 8, Zona El Portillo</w:t>
                  </w:r>
                </w:p>
              </w:tc>
            </w:tr>
            <w:tr w:rsidR="00717B90" w:rsidRPr="00717B90" w:rsidTr="00AF1E99">
              <w:trPr>
                <w:trHeight w:val="556"/>
                <w:jc w:val="center"/>
              </w:trPr>
              <w:tc>
                <w:tcPr>
                  <w:tcW w:w="516" w:type="dxa"/>
                  <w:tcBorders>
                    <w:top w:val="single" w:sz="4" w:space="0" w:color="auto"/>
                    <w:left w:val="single" w:sz="8" w:space="0" w:color="auto"/>
                    <w:bottom w:val="single" w:sz="4" w:space="0" w:color="auto"/>
                    <w:right w:val="single" w:sz="4" w:space="0" w:color="auto"/>
                  </w:tcBorders>
                  <w:shd w:val="clear" w:color="auto" w:fill="auto"/>
                  <w:noWrap/>
                  <w:vAlign w:val="center"/>
                </w:tcPr>
                <w:p w:rsidR="00717B90" w:rsidRPr="00717B90" w:rsidRDefault="00717B90" w:rsidP="00717B90">
                  <w:pPr>
                    <w:jc w:val="center"/>
                    <w:rPr>
                      <w:rFonts w:ascii="Calibri" w:hAnsi="Calibri" w:cs="Calibri"/>
                      <w:sz w:val="18"/>
                      <w:szCs w:val="18"/>
                      <w:lang w:eastAsia="es-ES"/>
                    </w:rPr>
                  </w:pPr>
                  <w:r w:rsidRPr="00717B90">
                    <w:rPr>
                      <w:rFonts w:ascii="Calibri" w:hAnsi="Calibri" w:cs="Calibri"/>
                      <w:sz w:val="18"/>
                      <w:szCs w:val="18"/>
                      <w:lang w:eastAsia="es-ES"/>
                    </w:rPr>
                    <w:t>9</w:t>
                  </w:r>
                </w:p>
              </w:tc>
              <w:tc>
                <w:tcPr>
                  <w:tcW w:w="3696" w:type="dxa"/>
                  <w:tcBorders>
                    <w:top w:val="single" w:sz="4" w:space="0" w:color="auto"/>
                    <w:left w:val="nil"/>
                    <w:bottom w:val="single" w:sz="4" w:space="0" w:color="auto"/>
                    <w:right w:val="single" w:sz="4" w:space="0" w:color="auto"/>
                  </w:tcBorders>
                  <w:shd w:val="clear" w:color="auto" w:fill="auto"/>
                  <w:vAlign w:val="center"/>
                </w:tcPr>
                <w:p w:rsidR="00717B90" w:rsidRPr="00717B90" w:rsidRDefault="00717B90" w:rsidP="00717B90">
                  <w:pPr>
                    <w:rPr>
                      <w:rFonts w:ascii="Calibri" w:hAnsi="Calibri" w:cs="Calibri"/>
                      <w:sz w:val="18"/>
                      <w:szCs w:val="18"/>
                      <w:lang w:eastAsia="es-ES"/>
                    </w:rPr>
                  </w:pPr>
                  <w:r w:rsidRPr="00717B90">
                    <w:rPr>
                      <w:rFonts w:ascii="Calibri" w:hAnsi="Calibri" w:cs="Calibri"/>
                      <w:b/>
                      <w:sz w:val="18"/>
                      <w:szCs w:val="18"/>
                      <w:lang w:eastAsia="es-ES"/>
                    </w:rPr>
                    <w:t>Planta YPFB  Tarija</w:t>
                  </w:r>
                  <w:r w:rsidRPr="00717B90">
                    <w:rPr>
                      <w:rFonts w:ascii="Calibri" w:hAnsi="Calibri" w:cs="Calibri"/>
                      <w:sz w:val="18"/>
                      <w:szCs w:val="18"/>
                      <w:lang w:eastAsia="es-ES"/>
                    </w:rPr>
                    <w:t xml:space="preserve"> Ubicada en Carretera al Chaco Km 8, Zona El Portillo</w:t>
                  </w:r>
                </w:p>
              </w:tc>
              <w:tc>
                <w:tcPr>
                  <w:tcW w:w="3522" w:type="dxa"/>
                  <w:tcBorders>
                    <w:top w:val="single" w:sz="4" w:space="0" w:color="auto"/>
                    <w:left w:val="nil"/>
                    <w:bottom w:val="single" w:sz="4" w:space="0" w:color="auto"/>
                    <w:right w:val="single" w:sz="4" w:space="0" w:color="auto"/>
                  </w:tcBorders>
                  <w:shd w:val="clear" w:color="auto" w:fill="auto"/>
                  <w:vAlign w:val="center"/>
                </w:tcPr>
                <w:p w:rsidR="00717B90" w:rsidRPr="00717B90" w:rsidRDefault="00717B90" w:rsidP="00717B90">
                  <w:pPr>
                    <w:rPr>
                      <w:rFonts w:ascii="Calibri" w:hAnsi="Calibri" w:cs="Calibri"/>
                      <w:sz w:val="18"/>
                      <w:szCs w:val="18"/>
                      <w:lang w:eastAsia="es-ES"/>
                    </w:rPr>
                  </w:pPr>
                  <w:r w:rsidRPr="00717B90">
                    <w:rPr>
                      <w:rFonts w:ascii="Calibri" w:hAnsi="Calibri" w:cs="Calibri"/>
                      <w:b/>
                      <w:sz w:val="18"/>
                      <w:szCs w:val="18"/>
                      <w:lang w:eastAsia="es-ES"/>
                    </w:rPr>
                    <w:t>Planta  Zona Comercial Bermejo</w:t>
                  </w:r>
                  <w:r w:rsidRPr="00717B90">
                    <w:rPr>
                      <w:rFonts w:ascii="Calibri" w:hAnsi="Calibri" w:cs="Calibri"/>
                      <w:sz w:val="18"/>
                      <w:szCs w:val="18"/>
                      <w:lang w:eastAsia="es-ES"/>
                    </w:rPr>
                    <w:t>, Ubicada en Barrio Petrolero Ex granja de YPFB.</w:t>
                  </w:r>
                </w:p>
              </w:tc>
            </w:tr>
            <w:tr w:rsidR="00717B90" w:rsidRPr="00717B90" w:rsidTr="00AF1E99">
              <w:trPr>
                <w:trHeight w:val="550"/>
                <w:jc w:val="center"/>
              </w:trPr>
              <w:tc>
                <w:tcPr>
                  <w:tcW w:w="516" w:type="dxa"/>
                  <w:tcBorders>
                    <w:top w:val="single" w:sz="4" w:space="0" w:color="auto"/>
                    <w:left w:val="single" w:sz="8" w:space="0" w:color="auto"/>
                    <w:bottom w:val="single" w:sz="4" w:space="0" w:color="auto"/>
                    <w:right w:val="single" w:sz="4" w:space="0" w:color="auto"/>
                  </w:tcBorders>
                  <w:shd w:val="clear" w:color="auto" w:fill="auto"/>
                  <w:noWrap/>
                  <w:vAlign w:val="center"/>
                </w:tcPr>
                <w:p w:rsidR="00717B90" w:rsidRPr="00717B90" w:rsidRDefault="00717B90" w:rsidP="00717B90">
                  <w:pPr>
                    <w:jc w:val="center"/>
                    <w:rPr>
                      <w:rFonts w:ascii="Calibri" w:hAnsi="Calibri" w:cs="Calibri"/>
                      <w:sz w:val="18"/>
                      <w:szCs w:val="18"/>
                      <w:lang w:eastAsia="es-ES"/>
                    </w:rPr>
                  </w:pPr>
                  <w:r w:rsidRPr="00717B90">
                    <w:rPr>
                      <w:rFonts w:ascii="Calibri" w:hAnsi="Calibri" w:cs="Calibri"/>
                      <w:sz w:val="18"/>
                      <w:szCs w:val="18"/>
                      <w:lang w:eastAsia="es-ES"/>
                    </w:rPr>
                    <w:t>10</w:t>
                  </w:r>
                </w:p>
              </w:tc>
              <w:tc>
                <w:tcPr>
                  <w:tcW w:w="3696" w:type="dxa"/>
                  <w:tcBorders>
                    <w:top w:val="single" w:sz="4" w:space="0" w:color="auto"/>
                    <w:left w:val="nil"/>
                    <w:bottom w:val="single" w:sz="4" w:space="0" w:color="auto"/>
                    <w:right w:val="single" w:sz="4" w:space="0" w:color="auto"/>
                  </w:tcBorders>
                  <w:shd w:val="clear" w:color="auto" w:fill="auto"/>
                  <w:vAlign w:val="center"/>
                </w:tcPr>
                <w:p w:rsidR="00717B90" w:rsidRPr="00717B90" w:rsidRDefault="00717B90" w:rsidP="00717B90">
                  <w:pPr>
                    <w:rPr>
                      <w:rFonts w:ascii="Calibri" w:hAnsi="Calibri" w:cs="Calibri"/>
                      <w:b/>
                      <w:sz w:val="18"/>
                      <w:szCs w:val="18"/>
                      <w:lang w:eastAsia="es-ES"/>
                    </w:rPr>
                  </w:pPr>
                  <w:r w:rsidRPr="00717B90">
                    <w:rPr>
                      <w:rFonts w:ascii="Calibri" w:hAnsi="Calibri" w:cs="Calibri"/>
                      <w:b/>
                      <w:sz w:val="18"/>
                      <w:szCs w:val="18"/>
                      <w:lang w:eastAsia="es-ES"/>
                    </w:rPr>
                    <w:t>Planta  Zona Comercial Bermejo</w:t>
                  </w:r>
                  <w:r w:rsidRPr="00717B90">
                    <w:rPr>
                      <w:rFonts w:ascii="Calibri" w:hAnsi="Calibri" w:cs="Calibri"/>
                      <w:sz w:val="18"/>
                      <w:szCs w:val="18"/>
                      <w:lang w:eastAsia="es-ES"/>
                    </w:rPr>
                    <w:t>, Ubicada en Barrio Petrolero Ex granja de YPFB.</w:t>
                  </w:r>
                </w:p>
              </w:tc>
              <w:tc>
                <w:tcPr>
                  <w:tcW w:w="3522" w:type="dxa"/>
                  <w:tcBorders>
                    <w:top w:val="single" w:sz="4" w:space="0" w:color="auto"/>
                    <w:left w:val="nil"/>
                    <w:bottom w:val="single" w:sz="4" w:space="0" w:color="auto"/>
                    <w:right w:val="single" w:sz="4" w:space="0" w:color="auto"/>
                  </w:tcBorders>
                  <w:shd w:val="clear" w:color="auto" w:fill="auto"/>
                  <w:vAlign w:val="center"/>
                </w:tcPr>
                <w:p w:rsidR="00717B90" w:rsidRPr="00717B90" w:rsidRDefault="00717B90" w:rsidP="00717B90">
                  <w:pPr>
                    <w:rPr>
                      <w:rFonts w:ascii="Calibri" w:hAnsi="Calibri" w:cs="Calibri"/>
                      <w:b/>
                      <w:sz w:val="18"/>
                      <w:szCs w:val="18"/>
                      <w:lang w:eastAsia="es-ES"/>
                    </w:rPr>
                  </w:pPr>
                  <w:r w:rsidRPr="00717B90">
                    <w:rPr>
                      <w:rFonts w:ascii="Calibri" w:hAnsi="Calibri" w:cs="Calibri"/>
                      <w:b/>
                      <w:sz w:val="18"/>
                      <w:szCs w:val="18"/>
                      <w:lang w:eastAsia="es-ES"/>
                    </w:rPr>
                    <w:t>Planta YPFB  Tarija</w:t>
                  </w:r>
                  <w:r w:rsidRPr="00717B90">
                    <w:rPr>
                      <w:rFonts w:ascii="Calibri" w:hAnsi="Calibri" w:cs="Calibri"/>
                      <w:sz w:val="18"/>
                      <w:szCs w:val="18"/>
                      <w:lang w:eastAsia="es-ES"/>
                    </w:rPr>
                    <w:t xml:space="preserve"> Ubicada en Carretera al Chaco Km 8, Zona El Portillo</w:t>
                  </w:r>
                </w:p>
              </w:tc>
            </w:tr>
          </w:tbl>
          <w:p w:rsidR="00717B90" w:rsidRPr="00717B90" w:rsidRDefault="00717B90" w:rsidP="00717B90">
            <w:pPr>
              <w:autoSpaceDE w:val="0"/>
              <w:autoSpaceDN w:val="0"/>
              <w:adjustRightInd w:val="0"/>
              <w:jc w:val="both"/>
              <w:rPr>
                <w:rFonts w:ascii="Calibri" w:hAnsi="Calibri" w:cs="Arial"/>
                <w:sz w:val="22"/>
                <w:szCs w:val="22"/>
                <w:lang w:eastAsia="es-ES"/>
              </w:rPr>
            </w:pPr>
          </w:p>
          <w:p w:rsidR="00717B90" w:rsidRPr="00717B90" w:rsidRDefault="00717B90" w:rsidP="00717B90">
            <w:pPr>
              <w:autoSpaceDE w:val="0"/>
              <w:autoSpaceDN w:val="0"/>
              <w:adjustRightInd w:val="0"/>
              <w:jc w:val="both"/>
              <w:rPr>
                <w:rFonts w:ascii="Calibri" w:hAnsi="Calibri" w:cs="Arial"/>
                <w:sz w:val="22"/>
                <w:szCs w:val="22"/>
                <w:lang w:eastAsia="es-ES"/>
              </w:rPr>
            </w:pPr>
          </w:p>
          <w:p w:rsidR="00717B90" w:rsidRPr="00717B90" w:rsidRDefault="00717B90" w:rsidP="00717B90">
            <w:pPr>
              <w:autoSpaceDE w:val="0"/>
              <w:autoSpaceDN w:val="0"/>
              <w:adjustRightInd w:val="0"/>
              <w:jc w:val="both"/>
              <w:rPr>
                <w:rFonts w:ascii="Calibri" w:hAnsi="Calibri" w:cs="Arial"/>
                <w:sz w:val="22"/>
                <w:szCs w:val="22"/>
                <w:lang w:eastAsia="es-ES"/>
              </w:rPr>
            </w:pPr>
          </w:p>
          <w:p w:rsidR="00717B90" w:rsidRPr="00717B90" w:rsidRDefault="00717B90" w:rsidP="00717B90">
            <w:pPr>
              <w:autoSpaceDE w:val="0"/>
              <w:autoSpaceDN w:val="0"/>
              <w:adjustRightInd w:val="0"/>
              <w:jc w:val="both"/>
              <w:rPr>
                <w:rFonts w:ascii="Calibri" w:hAnsi="Calibri" w:cs="Arial"/>
                <w:sz w:val="22"/>
                <w:szCs w:val="22"/>
                <w:lang w:eastAsia="es-ES"/>
              </w:rPr>
            </w:pPr>
          </w:p>
          <w:p w:rsidR="00717B90" w:rsidRPr="00717B90" w:rsidRDefault="00717B90" w:rsidP="00717B90">
            <w:pPr>
              <w:numPr>
                <w:ilvl w:val="0"/>
                <w:numId w:val="67"/>
              </w:numPr>
              <w:autoSpaceDE w:val="0"/>
              <w:autoSpaceDN w:val="0"/>
              <w:adjustRightInd w:val="0"/>
              <w:ind w:hanging="731"/>
              <w:jc w:val="both"/>
              <w:rPr>
                <w:rFonts w:ascii="Calibri" w:hAnsi="Calibri" w:cs="Arial"/>
                <w:sz w:val="22"/>
                <w:szCs w:val="22"/>
                <w:lang w:eastAsia="es-ES"/>
              </w:rPr>
            </w:pPr>
            <w:r w:rsidRPr="00717B90">
              <w:rPr>
                <w:rFonts w:ascii="Calibri" w:hAnsi="Calibri" w:cs="Calibri"/>
                <w:sz w:val="22"/>
                <w:szCs w:val="22"/>
                <w:lang w:eastAsia="es-ES"/>
              </w:rPr>
              <w:t>El circuito y la cantidad de viajes podrá ser variable conforme a programa mensual y a requerimiento de YPFB, podrán realizarse viajes conforme a lo siguiente:</w:t>
            </w:r>
          </w:p>
          <w:p w:rsidR="00717B90" w:rsidRPr="00717B90" w:rsidRDefault="00717B90" w:rsidP="00717B90">
            <w:pPr>
              <w:autoSpaceDE w:val="0"/>
              <w:autoSpaceDN w:val="0"/>
              <w:adjustRightInd w:val="0"/>
              <w:ind w:left="1440"/>
              <w:jc w:val="both"/>
              <w:rPr>
                <w:rFonts w:ascii="Calibri" w:hAnsi="Calibri" w:cs="Arial"/>
                <w:sz w:val="12"/>
                <w:szCs w:val="22"/>
                <w:lang w:eastAsia="es-ES"/>
              </w:rPr>
            </w:pPr>
          </w:p>
          <w:p w:rsidR="00717B90" w:rsidRPr="00717B90" w:rsidRDefault="00717B90" w:rsidP="00717B90">
            <w:pPr>
              <w:numPr>
                <w:ilvl w:val="0"/>
                <w:numId w:val="71"/>
              </w:numPr>
              <w:autoSpaceDE w:val="0"/>
              <w:autoSpaceDN w:val="0"/>
              <w:adjustRightInd w:val="0"/>
              <w:jc w:val="both"/>
              <w:rPr>
                <w:rFonts w:ascii="Calibri" w:hAnsi="Calibri" w:cs="Arial"/>
                <w:sz w:val="22"/>
                <w:szCs w:val="22"/>
                <w:lang w:eastAsia="es-ES"/>
              </w:rPr>
            </w:pPr>
            <w:r w:rsidRPr="00717B90">
              <w:rPr>
                <w:rFonts w:ascii="Calibri" w:hAnsi="Calibri" w:cs="Calibri"/>
                <w:sz w:val="22"/>
                <w:szCs w:val="22"/>
                <w:lang w:eastAsia="es-ES"/>
              </w:rPr>
              <w:t>Viajes de ida transportando garrafas de GLP en mal estado a Plantas recalificadoras.</w:t>
            </w:r>
          </w:p>
          <w:p w:rsidR="00717B90" w:rsidRPr="00717B90" w:rsidRDefault="00717B90" w:rsidP="00717B90">
            <w:pPr>
              <w:numPr>
                <w:ilvl w:val="0"/>
                <w:numId w:val="71"/>
              </w:numPr>
              <w:autoSpaceDE w:val="0"/>
              <w:autoSpaceDN w:val="0"/>
              <w:adjustRightInd w:val="0"/>
              <w:jc w:val="both"/>
              <w:rPr>
                <w:rFonts w:ascii="Calibri" w:hAnsi="Calibri" w:cs="Arial"/>
                <w:sz w:val="22"/>
                <w:szCs w:val="22"/>
                <w:lang w:eastAsia="es-ES"/>
              </w:rPr>
            </w:pPr>
            <w:r w:rsidRPr="00717B90">
              <w:rPr>
                <w:rFonts w:ascii="Calibri" w:hAnsi="Calibri" w:cs="Calibri"/>
                <w:sz w:val="22"/>
                <w:szCs w:val="22"/>
                <w:lang w:eastAsia="es-ES"/>
              </w:rPr>
              <w:t>Viajes de vuelta desde Plantas Recalificadoras al Distrito Comercial Tarija transportando garrafas en buen estado recalificadas o reparadas.</w:t>
            </w:r>
          </w:p>
          <w:p w:rsidR="00717B90" w:rsidRPr="00717B90" w:rsidRDefault="00717B90" w:rsidP="00717B90">
            <w:pPr>
              <w:numPr>
                <w:ilvl w:val="0"/>
                <w:numId w:val="71"/>
              </w:numPr>
              <w:autoSpaceDE w:val="0"/>
              <w:autoSpaceDN w:val="0"/>
              <w:adjustRightInd w:val="0"/>
              <w:jc w:val="both"/>
              <w:rPr>
                <w:rFonts w:ascii="Calibri" w:hAnsi="Calibri" w:cs="Arial"/>
                <w:sz w:val="22"/>
                <w:szCs w:val="22"/>
                <w:lang w:eastAsia="es-ES"/>
              </w:rPr>
            </w:pPr>
            <w:r w:rsidRPr="00717B90">
              <w:rPr>
                <w:rFonts w:ascii="Calibri" w:hAnsi="Calibri" w:cs="Calibri"/>
                <w:sz w:val="22"/>
                <w:szCs w:val="22"/>
                <w:lang w:eastAsia="es-ES"/>
              </w:rPr>
              <w:t xml:space="preserve">Viajes de ida desde Distrito Comercial Tarija transportando garrafas de GLP reparadas o recalificadas en buen estado a zonas Comerciales de              Villa montes, Yacuiba y Bermejo, o en su caso de vuelta transportando desde zonas comerciales garrafas en mal estado hacia el Distrito Comercial Tarija. </w:t>
            </w:r>
          </w:p>
          <w:p w:rsidR="00717B90" w:rsidRPr="00717B90" w:rsidRDefault="00717B90" w:rsidP="00717B90">
            <w:pPr>
              <w:autoSpaceDE w:val="0"/>
              <w:autoSpaceDN w:val="0"/>
              <w:adjustRightInd w:val="0"/>
              <w:ind w:left="2160"/>
              <w:jc w:val="both"/>
              <w:rPr>
                <w:rFonts w:ascii="Calibri" w:hAnsi="Calibri" w:cs="Arial"/>
                <w:sz w:val="14"/>
                <w:szCs w:val="22"/>
                <w:lang w:eastAsia="es-ES"/>
              </w:rPr>
            </w:pPr>
          </w:p>
          <w:p w:rsidR="00717B90" w:rsidRPr="00717B90" w:rsidRDefault="00717B90" w:rsidP="00717B90">
            <w:pPr>
              <w:numPr>
                <w:ilvl w:val="0"/>
                <w:numId w:val="67"/>
              </w:numPr>
              <w:autoSpaceDE w:val="0"/>
              <w:autoSpaceDN w:val="0"/>
              <w:adjustRightInd w:val="0"/>
              <w:ind w:hanging="731"/>
              <w:jc w:val="both"/>
              <w:rPr>
                <w:rFonts w:ascii="Calibri" w:hAnsi="Calibri" w:cs="Arial"/>
                <w:sz w:val="22"/>
                <w:szCs w:val="22"/>
                <w:lang w:eastAsia="es-ES"/>
              </w:rPr>
            </w:pPr>
            <w:r w:rsidRPr="00717B90">
              <w:rPr>
                <w:rFonts w:ascii="Calibri" w:hAnsi="Calibri" w:cs="Calibri"/>
                <w:sz w:val="22"/>
                <w:szCs w:val="22"/>
                <w:lang w:eastAsia="es-ES"/>
              </w:rPr>
              <w:t>La cantidad de garrafas a transportar estará de acuerdo a necesidad y requerimiento de YPFB, lo cual será comunicado al transportista adjudicado con 48 horas de anticipación.</w:t>
            </w:r>
          </w:p>
          <w:p w:rsidR="00717B90" w:rsidRPr="00717B90" w:rsidRDefault="00717B90" w:rsidP="00717B90">
            <w:pPr>
              <w:numPr>
                <w:ilvl w:val="0"/>
                <w:numId w:val="65"/>
              </w:numPr>
              <w:autoSpaceDE w:val="0"/>
              <w:autoSpaceDN w:val="0"/>
              <w:adjustRightInd w:val="0"/>
              <w:ind w:hanging="731"/>
              <w:jc w:val="both"/>
              <w:rPr>
                <w:rFonts w:ascii="Calibri" w:hAnsi="Calibri" w:cs="Arial"/>
                <w:sz w:val="22"/>
                <w:szCs w:val="22"/>
                <w:lang w:eastAsia="es-ES"/>
              </w:rPr>
            </w:pPr>
            <w:r w:rsidRPr="00717B90">
              <w:rPr>
                <w:rFonts w:ascii="Calibri" w:hAnsi="Calibri" w:cs="Arial"/>
                <w:sz w:val="22"/>
                <w:szCs w:val="22"/>
                <w:lang w:eastAsia="es-ES"/>
              </w:rPr>
              <w:t xml:space="preserve">El costo del carguío y </w:t>
            </w:r>
            <w:proofErr w:type="spellStart"/>
            <w:r w:rsidRPr="00717B90">
              <w:rPr>
                <w:rFonts w:ascii="Calibri" w:hAnsi="Calibri" w:cs="Arial"/>
                <w:sz w:val="22"/>
                <w:szCs w:val="22"/>
                <w:lang w:eastAsia="es-ES"/>
              </w:rPr>
              <w:t>descarguio</w:t>
            </w:r>
            <w:proofErr w:type="spellEnd"/>
            <w:r w:rsidRPr="00717B90">
              <w:rPr>
                <w:rFonts w:ascii="Calibri" w:hAnsi="Calibri" w:cs="Arial"/>
                <w:sz w:val="22"/>
                <w:szCs w:val="22"/>
                <w:lang w:eastAsia="es-ES"/>
              </w:rPr>
              <w:t xml:space="preserve"> de garrafas estará a cargo del proveedor del servicio.</w:t>
            </w:r>
          </w:p>
          <w:p w:rsidR="00717B90" w:rsidRPr="00717B90" w:rsidRDefault="00717B90" w:rsidP="00717B90">
            <w:pPr>
              <w:autoSpaceDE w:val="0"/>
              <w:autoSpaceDN w:val="0"/>
              <w:adjustRightInd w:val="0"/>
              <w:ind w:left="1440"/>
              <w:jc w:val="both"/>
              <w:rPr>
                <w:rFonts w:ascii="Calibri" w:hAnsi="Calibri" w:cs="Arial"/>
                <w:sz w:val="12"/>
                <w:szCs w:val="22"/>
                <w:lang w:eastAsia="es-ES"/>
              </w:rPr>
            </w:pPr>
          </w:p>
          <w:p w:rsidR="00717B90" w:rsidRPr="00717B90" w:rsidRDefault="00717B90" w:rsidP="00717B90">
            <w:pPr>
              <w:numPr>
                <w:ilvl w:val="0"/>
                <w:numId w:val="65"/>
              </w:numPr>
              <w:ind w:hanging="731"/>
              <w:rPr>
                <w:rFonts w:ascii="Calibri" w:hAnsi="Calibri" w:cs="Calibri"/>
                <w:sz w:val="22"/>
                <w:szCs w:val="22"/>
                <w:lang w:eastAsia="es-ES"/>
              </w:rPr>
            </w:pPr>
            <w:r w:rsidRPr="00717B90">
              <w:rPr>
                <w:rFonts w:ascii="Calibri" w:hAnsi="Calibri" w:cs="Calibri"/>
                <w:sz w:val="22"/>
                <w:szCs w:val="22"/>
                <w:lang w:eastAsia="es-ES"/>
              </w:rPr>
              <w:t>La capacidad de carga de los camiones requerido para el transporte de garrafas  de GLP será de 1000 hasta 1500 garrafas.</w:t>
            </w:r>
          </w:p>
          <w:p w:rsidR="00717B90" w:rsidRPr="00717B90" w:rsidRDefault="00717B90" w:rsidP="00717B90">
            <w:pPr>
              <w:ind w:left="1440"/>
              <w:rPr>
                <w:rFonts w:ascii="Calibri" w:hAnsi="Calibri" w:cs="Calibri"/>
                <w:sz w:val="22"/>
                <w:szCs w:val="22"/>
                <w:lang w:eastAsia="es-ES"/>
              </w:rPr>
            </w:pPr>
          </w:p>
          <w:p w:rsidR="00717B90" w:rsidRPr="00717B90" w:rsidRDefault="00717B90" w:rsidP="00717B90">
            <w:pPr>
              <w:numPr>
                <w:ilvl w:val="0"/>
                <w:numId w:val="65"/>
              </w:numPr>
              <w:ind w:hanging="306"/>
              <w:rPr>
                <w:rFonts w:ascii="Calibri" w:hAnsi="Calibri" w:cs="Calibri"/>
                <w:sz w:val="22"/>
                <w:szCs w:val="22"/>
                <w:lang w:eastAsia="es-ES"/>
              </w:rPr>
            </w:pPr>
            <w:r w:rsidRPr="00717B90">
              <w:rPr>
                <w:rFonts w:ascii="Calibri" w:hAnsi="Calibri" w:cs="Calibri"/>
                <w:b/>
                <w:sz w:val="22"/>
                <w:szCs w:val="22"/>
                <w:lang w:eastAsia="es-ES"/>
              </w:rPr>
              <w:t>El plazo de entrega de ida</w:t>
            </w:r>
            <w:r w:rsidRPr="00717B90">
              <w:rPr>
                <w:rFonts w:ascii="Calibri" w:hAnsi="Calibri" w:cs="Calibri"/>
                <w:sz w:val="22"/>
                <w:szCs w:val="22"/>
                <w:lang w:eastAsia="es-ES"/>
              </w:rPr>
              <w:t xml:space="preserve"> desde Planta Tarija a Plantas Recalificadoras Gualberto Villarroel en la ciudad de Cochabamba será hasta 5 días calendario</w:t>
            </w:r>
          </w:p>
          <w:p w:rsidR="00717B90" w:rsidRPr="00717B90" w:rsidRDefault="00717B90" w:rsidP="00717B90">
            <w:pPr>
              <w:ind w:left="708"/>
              <w:rPr>
                <w:rFonts w:ascii="Calibri" w:hAnsi="Calibri" w:cs="Calibri"/>
                <w:sz w:val="22"/>
                <w:szCs w:val="22"/>
                <w:lang w:eastAsia="es-ES"/>
              </w:rPr>
            </w:pPr>
          </w:p>
          <w:p w:rsidR="00717B90" w:rsidRPr="00717B90" w:rsidRDefault="00717B90" w:rsidP="00717B90">
            <w:pPr>
              <w:numPr>
                <w:ilvl w:val="0"/>
                <w:numId w:val="65"/>
              </w:numPr>
              <w:ind w:hanging="306"/>
              <w:rPr>
                <w:rFonts w:ascii="Calibri" w:hAnsi="Calibri" w:cs="Calibri"/>
                <w:sz w:val="22"/>
                <w:szCs w:val="22"/>
                <w:lang w:eastAsia="es-ES"/>
              </w:rPr>
            </w:pPr>
            <w:r w:rsidRPr="00717B90">
              <w:rPr>
                <w:rFonts w:ascii="Calibri" w:hAnsi="Calibri" w:cs="Calibri"/>
                <w:b/>
                <w:sz w:val="22"/>
                <w:szCs w:val="22"/>
                <w:lang w:eastAsia="es-ES"/>
              </w:rPr>
              <w:t>El plazo de entrega de ida</w:t>
            </w:r>
            <w:r w:rsidRPr="00717B90">
              <w:rPr>
                <w:rFonts w:ascii="Calibri" w:hAnsi="Calibri" w:cs="Calibri"/>
                <w:sz w:val="22"/>
                <w:szCs w:val="22"/>
                <w:lang w:eastAsia="es-ES"/>
              </w:rPr>
              <w:t xml:space="preserve"> desde Planta Tarija a Planta Recalificadora </w:t>
            </w:r>
            <w:proofErr w:type="spellStart"/>
            <w:r w:rsidRPr="00717B90">
              <w:rPr>
                <w:rFonts w:ascii="Calibri" w:hAnsi="Calibri" w:cs="Calibri"/>
                <w:sz w:val="22"/>
                <w:szCs w:val="22"/>
                <w:lang w:eastAsia="es-ES"/>
              </w:rPr>
              <w:t>Qhora</w:t>
            </w:r>
            <w:proofErr w:type="spellEnd"/>
            <w:r w:rsidRPr="00717B90">
              <w:rPr>
                <w:rFonts w:ascii="Calibri" w:hAnsi="Calibri" w:cs="Calibri"/>
                <w:sz w:val="22"/>
                <w:szCs w:val="22"/>
                <w:lang w:eastAsia="es-ES"/>
              </w:rPr>
              <w:t xml:space="preserve"> </w:t>
            </w:r>
            <w:proofErr w:type="spellStart"/>
            <w:r w:rsidRPr="00717B90">
              <w:rPr>
                <w:rFonts w:ascii="Calibri" w:hAnsi="Calibri" w:cs="Calibri"/>
                <w:sz w:val="22"/>
                <w:szCs w:val="22"/>
                <w:lang w:eastAsia="es-ES"/>
              </w:rPr>
              <w:t>Qhora</w:t>
            </w:r>
            <w:proofErr w:type="spellEnd"/>
            <w:r w:rsidRPr="00717B90">
              <w:rPr>
                <w:rFonts w:ascii="Calibri" w:hAnsi="Calibri" w:cs="Calibri"/>
                <w:sz w:val="22"/>
                <w:szCs w:val="22"/>
                <w:lang w:eastAsia="es-ES"/>
              </w:rPr>
              <w:t xml:space="preserve"> en la ciudad de Sucre será hasta 4 días calendario.</w:t>
            </w:r>
          </w:p>
          <w:p w:rsidR="00717B90" w:rsidRPr="00717B90" w:rsidRDefault="00717B90" w:rsidP="00717B90">
            <w:pPr>
              <w:ind w:left="708"/>
              <w:rPr>
                <w:rFonts w:ascii="Calibri" w:hAnsi="Calibri" w:cs="Calibri"/>
                <w:sz w:val="22"/>
                <w:szCs w:val="22"/>
                <w:lang w:eastAsia="es-ES"/>
              </w:rPr>
            </w:pPr>
          </w:p>
          <w:p w:rsidR="00717B90" w:rsidRPr="00717B90" w:rsidRDefault="00717B90" w:rsidP="00717B90">
            <w:pPr>
              <w:numPr>
                <w:ilvl w:val="0"/>
                <w:numId w:val="65"/>
              </w:numPr>
              <w:ind w:hanging="306"/>
              <w:rPr>
                <w:rFonts w:ascii="Calibri" w:hAnsi="Calibri" w:cs="Calibri"/>
                <w:sz w:val="22"/>
                <w:szCs w:val="22"/>
                <w:lang w:eastAsia="es-ES"/>
              </w:rPr>
            </w:pPr>
            <w:r w:rsidRPr="00717B90">
              <w:rPr>
                <w:rFonts w:ascii="Calibri" w:hAnsi="Calibri" w:cs="Calibri"/>
                <w:b/>
                <w:sz w:val="22"/>
                <w:szCs w:val="22"/>
                <w:lang w:eastAsia="es-ES"/>
              </w:rPr>
              <w:t>El plazo de entrega de ida</w:t>
            </w:r>
            <w:r w:rsidRPr="00717B90">
              <w:rPr>
                <w:rFonts w:ascii="Calibri" w:hAnsi="Calibri" w:cs="Calibri"/>
                <w:sz w:val="22"/>
                <w:szCs w:val="22"/>
                <w:lang w:eastAsia="es-ES"/>
              </w:rPr>
              <w:t xml:space="preserve"> desde Zona Comercial de </w:t>
            </w:r>
            <w:proofErr w:type="spellStart"/>
            <w:r w:rsidRPr="00717B90">
              <w:rPr>
                <w:rFonts w:ascii="Calibri" w:hAnsi="Calibri" w:cs="Calibri"/>
                <w:sz w:val="22"/>
                <w:szCs w:val="22"/>
                <w:lang w:eastAsia="es-ES"/>
              </w:rPr>
              <w:t>Villamontes</w:t>
            </w:r>
            <w:proofErr w:type="spellEnd"/>
            <w:r w:rsidRPr="00717B90">
              <w:rPr>
                <w:rFonts w:ascii="Calibri" w:hAnsi="Calibri" w:cs="Calibri"/>
                <w:sz w:val="22"/>
                <w:szCs w:val="22"/>
                <w:lang w:eastAsia="es-ES"/>
              </w:rPr>
              <w:t xml:space="preserve">  a Planta Tarija será hasta 3 días calendario.</w:t>
            </w:r>
          </w:p>
          <w:p w:rsidR="00717B90" w:rsidRPr="00717B90" w:rsidRDefault="00717B90" w:rsidP="00717B90">
            <w:pPr>
              <w:ind w:left="708"/>
              <w:rPr>
                <w:rFonts w:ascii="Calibri" w:hAnsi="Calibri" w:cs="Calibri"/>
                <w:sz w:val="22"/>
                <w:szCs w:val="22"/>
                <w:lang w:eastAsia="es-ES"/>
              </w:rPr>
            </w:pPr>
          </w:p>
          <w:p w:rsidR="00717B90" w:rsidRPr="00717B90" w:rsidRDefault="00717B90" w:rsidP="00717B90">
            <w:pPr>
              <w:numPr>
                <w:ilvl w:val="0"/>
                <w:numId w:val="65"/>
              </w:numPr>
              <w:ind w:hanging="306"/>
              <w:rPr>
                <w:rFonts w:ascii="Calibri" w:hAnsi="Calibri" w:cs="Calibri"/>
                <w:sz w:val="22"/>
                <w:szCs w:val="22"/>
                <w:lang w:eastAsia="es-ES"/>
              </w:rPr>
            </w:pPr>
            <w:r w:rsidRPr="00717B90">
              <w:rPr>
                <w:rFonts w:ascii="Calibri" w:hAnsi="Calibri" w:cs="Calibri"/>
                <w:b/>
                <w:sz w:val="22"/>
                <w:szCs w:val="22"/>
                <w:lang w:eastAsia="es-ES"/>
              </w:rPr>
              <w:t>El plazo de entrega de ida</w:t>
            </w:r>
            <w:r w:rsidRPr="00717B90">
              <w:rPr>
                <w:rFonts w:ascii="Calibri" w:hAnsi="Calibri" w:cs="Calibri"/>
                <w:sz w:val="22"/>
                <w:szCs w:val="22"/>
                <w:lang w:eastAsia="es-ES"/>
              </w:rPr>
              <w:t xml:space="preserve"> desde Zona Comercial de Yacuiba  a Planta Tarija será hasta 3 días calendario.</w:t>
            </w:r>
          </w:p>
          <w:p w:rsidR="00717B90" w:rsidRPr="00717B90" w:rsidRDefault="00717B90" w:rsidP="00717B90">
            <w:pPr>
              <w:ind w:left="708"/>
              <w:rPr>
                <w:rFonts w:ascii="Calibri" w:hAnsi="Calibri" w:cs="Calibri"/>
                <w:sz w:val="22"/>
                <w:szCs w:val="22"/>
                <w:lang w:eastAsia="es-ES"/>
              </w:rPr>
            </w:pPr>
          </w:p>
          <w:p w:rsidR="00717B90" w:rsidRPr="00717B90" w:rsidRDefault="00717B90" w:rsidP="00717B90">
            <w:pPr>
              <w:numPr>
                <w:ilvl w:val="0"/>
                <w:numId w:val="65"/>
              </w:numPr>
              <w:ind w:hanging="306"/>
              <w:rPr>
                <w:rFonts w:ascii="Calibri" w:hAnsi="Calibri" w:cs="Calibri"/>
                <w:sz w:val="22"/>
                <w:szCs w:val="22"/>
                <w:lang w:eastAsia="es-ES"/>
              </w:rPr>
            </w:pPr>
            <w:r w:rsidRPr="00717B90">
              <w:rPr>
                <w:rFonts w:ascii="Calibri" w:hAnsi="Calibri" w:cs="Calibri"/>
                <w:b/>
                <w:sz w:val="22"/>
                <w:szCs w:val="22"/>
                <w:lang w:eastAsia="es-ES"/>
              </w:rPr>
              <w:t>El plazo de entrega de ida</w:t>
            </w:r>
            <w:r w:rsidRPr="00717B90">
              <w:rPr>
                <w:rFonts w:ascii="Calibri" w:hAnsi="Calibri" w:cs="Calibri"/>
                <w:sz w:val="22"/>
                <w:szCs w:val="22"/>
                <w:lang w:eastAsia="es-ES"/>
              </w:rPr>
              <w:t xml:space="preserve"> desde Zona Comercial de Bermejo  a Planta Tarija será hasta 3 días calendario.</w:t>
            </w:r>
          </w:p>
          <w:p w:rsidR="00717B90" w:rsidRPr="00717B90" w:rsidRDefault="00717B90" w:rsidP="00717B90">
            <w:pPr>
              <w:ind w:left="708"/>
              <w:rPr>
                <w:rFonts w:ascii="Calibri" w:hAnsi="Calibri" w:cs="Calibri"/>
                <w:sz w:val="22"/>
                <w:szCs w:val="22"/>
                <w:lang w:eastAsia="es-ES"/>
              </w:rPr>
            </w:pPr>
          </w:p>
          <w:p w:rsidR="00717B90" w:rsidRPr="00717B90" w:rsidRDefault="00717B90" w:rsidP="00717B90">
            <w:pPr>
              <w:numPr>
                <w:ilvl w:val="0"/>
                <w:numId w:val="65"/>
              </w:numPr>
              <w:ind w:hanging="306"/>
              <w:rPr>
                <w:rFonts w:ascii="Calibri" w:hAnsi="Calibri" w:cs="Calibri"/>
                <w:sz w:val="22"/>
                <w:szCs w:val="22"/>
                <w:lang w:eastAsia="es-ES"/>
              </w:rPr>
            </w:pPr>
            <w:r w:rsidRPr="00717B90">
              <w:rPr>
                <w:rFonts w:ascii="Calibri" w:hAnsi="Calibri" w:cs="Calibri"/>
                <w:b/>
                <w:sz w:val="22"/>
                <w:szCs w:val="22"/>
                <w:lang w:eastAsia="es-ES"/>
              </w:rPr>
              <w:t>El plazo de entrega de vuelta</w:t>
            </w:r>
            <w:r w:rsidRPr="00717B90">
              <w:rPr>
                <w:rFonts w:ascii="Calibri" w:hAnsi="Calibri" w:cs="Calibri"/>
                <w:sz w:val="22"/>
                <w:szCs w:val="22"/>
                <w:lang w:eastAsia="es-ES"/>
              </w:rPr>
              <w:t xml:space="preserve"> desde Planta Recalificadoras Gualberto Villarroel en la ciudad de Cochabamba hasta Planta Tarija será hasta 5 días calendario.</w:t>
            </w:r>
          </w:p>
          <w:p w:rsidR="00717B90" w:rsidRPr="00717B90" w:rsidRDefault="00717B90" w:rsidP="00717B90">
            <w:pPr>
              <w:ind w:left="708"/>
              <w:rPr>
                <w:rFonts w:ascii="Calibri" w:hAnsi="Calibri" w:cs="Calibri"/>
                <w:sz w:val="22"/>
                <w:szCs w:val="22"/>
                <w:lang w:eastAsia="es-ES"/>
              </w:rPr>
            </w:pPr>
          </w:p>
          <w:p w:rsidR="00717B90" w:rsidRPr="00717B90" w:rsidRDefault="00717B90" w:rsidP="00717B90">
            <w:pPr>
              <w:numPr>
                <w:ilvl w:val="0"/>
                <w:numId w:val="65"/>
              </w:numPr>
              <w:ind w:hanging="306"/>
              <w:rPr>
                <w:rFonts w:ascii="Calibri" w:hAnsi="Calibri" w:cs="Calibri"/>
                <w:sz w:val="22"/>
                <w:szCs w:val="22"/>
                <w:lang w:eastAsia="es-ES"/>
              </w:rPr>
            </w:pPr>
            <w:r w:rsidRPr="00717B90">
              <w:rPr>
                <w:rFonts w:ascii="Calibri" w:hAnsi="Calibri" w:cs="Calibri"/>
                <w:b/>
                <w:sz w:val="22"/>
                <w:szCs w:val="22"/>
                <w:lang w:eastAsia="es-ES"/>
              </w:rPr>
              <w:t>El plazo de entrega de vuelta</w:t>
            </w:r>
            <w:r w:rsidRPr="00717B90">
              <w:rPr>
                <w:rFonts w:ascii="Calibri" w:hAnsi="Calibri" w:cs="Calibri"/>
                <w:sz w:val="22"/>
                <w:szCs w:val="22"/>
                <w:lang w:eastAsia="es-ES"/>
              </w:rPr>
              <w:t xml:space="preserve"> desde Planta Recalificadora </w:t>
            </w:r>
            <w:proofErr w:type="spellStart"/>
            <w:r w:rsidRPr="00717B90">
              <w:rPr>
                <w:rFonts w:ascii="Calibri" w:hAnsi="Calibri" w:cs="Calibri"/>
                <w:sz w:val="22"/>
                <w:szCs w:val="22"/>
                <w:lang w:eastAsia="es-ES"/>
              </w:rPr>
              <w:t>Qhora</w:t>
            </w:r>
            <w:proofErr w:type="spellEnd"/>
            <w:r w:rsidRPr="00717B90">
              <w:rPr>
                <w:rFonts w:ascii="Calibri" w:hAnsi="Calibri" w:cs="Calibri"/>
                <w:sz w:val="22"/>
                <w:szCs w:val="22"/>
                <w:lang w:eastAsia="es-ES"/>
              </w:rPr>
              <w:t xml:space="preserve"> </w:t>
            </w:r>
            <w:proofErr w:type="spellStart"/>
            <w:r w:rsidRPr="00717B90">
              <w:rPr>
                <w:rFonts w:ascii="Calibri" w:hAnsi="Calibri" w:cs="Calibri"/>
                <w:sz w:val="22"/>
                <w:szCs w:val="22"/>
                <w:lang w:eastAsia="es-ES"/>
              </w:rPr>
              <w:t>Qhora</w:t>
            </w:r>
            <w:proofErr w:type="spellEnd"/>
            <w:r w:rsidRPr="00717B90">
              <w:rPr>
                <w:rFonts w:ascii="Calibri" w:hAnsi="Calibri" w:cs="Calibri"/>
                <w:sz w:val="22"/>
                <w:szCs w:val="22"/>
                <w:lang w:eastAsia="es-ES"/>
              </w:rPr>
              <w:t xml:space="preserve"> en la ciudad de Sucre hasta Planta Tarija será hasta 4 días calendario.</w:t>
            </w:r>
          </w:p>
          <w:p w:rsidR="00717B90" w:rsidRPr="00717B90" w:rsidRDefault="00717B90" w:rsidP="00717B90">
            <w:pPr>
              <w:ind w:left="1440"/>
              <w:rPr>
                <w:rFonts w:ascii="Calibri" w:hAnsi="Calibri" w:cs="Calibri"/>
                <w:sz w:val="22"/>
                <w:szCs w:val="22"/>
                <w:lang w:eastAsia="es-ES"/>
              </w:rPr>
            </w:pPr>
          </w:p>
          <w:p w:rsidR="00717B90" w:rsidRDefault="00717B90" w:rsidP="00717B90">
            <w:pPr>
              <w:numPr>
                <w:ilvl w:val="0"/>
                <w:numId w:val="65"/>
              </w:numPr>
              <w:ind w:hanging="306"/>
              <w:rPr>
                <w:rFonts w:ascii="Calibri" w:hAnsi="Calibri" w:cs="Calibri"/>
                <w:sz w:val="22"/>
                <w:szCs w:val="22"/>
                <w:lang w:eastAsia="es-ES"/>
              </w:rPr>
            </w:pPr>
            <w:r w:rsidRPr="00717B90">
              <w:rPr>
                <w:rFonts w:ascii="Calibri" w:hAnsi="Calibri" w:cs="Calibri"/>
                <w:b/>
                <w:sz w:val="22"/>
                <w:szCs w:val="22"/>
                <w:lang w:eastAsia="es-ES"/>
              </w:rPr>
              <w:t>El plazo de entrega de vuelta</w:t>
            </w:r>
            <w:r w:rsidRPr="00717B90">
              <w:rPr>
                <w:rFonts w:ascii="Calibri" w:hAnsi="Calibri" w:cs="Calibri"/>
                <w:sz w:val="22"/>
                <w:szCs w:val="22"/>
                <w:lang w:eastAsia="es-ES"/>
              </w:rPr>
              <w:t xml:space="preserve"> desde Zona Comercial de </w:t>
            </w:r>
            <w:proofErr w:type="spellStart"/>
            <w:r w:rsidRPr="00717B90">
              <w:rPr>
                <w:rFonts w:ascii="Calibri" w:hAnsi="Calibri" w:cs="Calibri"/>
                <w:sz w:val="22"/>
                <w:szCs w:val="22"/>
                <w:lang w:eastAsia="es-ES"/>
              </w:rPr>
              <w:t>Villamontes</w:t>
            </w:r>
            <w:proofErr w:type="spellEnd"/>
            <w:r w:rsidRPr="00717B90">
              <w:rPr>
                <w:rFonts w:ascii="Calibri" w:hAnsi="Calibri" w:cs="Calibri"/>
                <w:sz w:val="22"/>
                <w:szCs w:val="22"/>
                <w:lang w:eastAsia="es-ES"/>
              </w:rPr>
              <w:t xml:space="preserve">  a Planta Tarija será hasta 3 días calendario.</w:t>
            </w:r>
          </w:p>
          <w:p w:rsidR="00A26B9A" w:rsidRDefault="00A26B9A" w:rsidP="00A26B9A">
            <w:pPr>
              <w:pStyle w:val="Prrafodelista"/>
              <w:rPr>
                <w:rFonts w:ascii="Calibri" w:hAnsi="Calibri" w:cs="Calibri"/>
                <w:sz w:val="22"/>
                <w:szCs w:val="22"/>
                <w:lang w:eastAsia="es-ES"/>
              </w:rPr>
            </w:pPr>
          </w:p>
          <w:p w:rsidR="00A26B9A" w:rsidRPr="00717B90" w:rsidRDefault="00A26B9A" w:rsidP="00A26B9A">
            <w:pPr>
              <w:ind w:left="1440"/>
              <w:rPr>
                <w:rFonts w:ascii="Calibri" w:hAnsi="Calibri" w:cs="Calibri"/>
                <w:sz w:val="22"/>
                <w:szCs w:val="22"/>
                <w:lang w:eastAsia="es-ES"/>
              </w:rPr>
            </w:pPr>
          </w:p>
          <w:p w:rsidR="00717B90" w:rsidRPr="00717B90" w:rsidRDefault="00717B90" w:rsidP="00717B90">
            <w:pPr>
              <w:numPr>
                <w:ilvl w:val="0"/>
                <w:numId w:val="65"/>
              </w:numPr>
              <w:ind w:hanging="306"/>
              <w:rPr>
                <w:rFonts w:ascii="Calibri" w:hAnsi="Calibri" w:cs="Calibri"/>
                <w:sz w:val="22"/>
                <w:szCs w:val="22"/>
                <w:lang w:eastAsia="es-ES"/>
              </w:rPr>
            </w:pPr>
            <w:r w:rsidRPr="00717B90">
              <w:rPr>
                <w:rFonts w:ascii="Calibri" w:hAnsi="Calibri" w:cs="Calibri"/>
                <w:b/>
                <w:sz w:val="22"/>
                <w:szCs w:val="22"/>
                <w:lang w:eastAsia="es-ES"/>
              </w:rPr>
              <w:lastRenderedPageBreak/>
              <w:t>El plazo de entrega de vuelta</w:t>
            </w:r>
            <w:r w:rsidRPr="00717B90">
              <w:rPr>
                <w:rFonts w:ascii="Calibri" w:hAnsi="Calibri" w:cs="Calibri"/>
                <w:sz w:val="22"/>
                <w:szCs w:val="22"/>
                <w:lang w:eastAsia="es-ES"/>
              </w:rPr>
              <w:t xml:space="preserve"> desde Zona Comercial de Yacuiba  a Planta Tarija será hasta 3 días calendario.</w:t>
            </w:r>
          </w:p>
          <w:p w:rsidR="00717B90" w:rsidRPr="00717B90" w:rsidRDefault="00717B90" w:rsidP="00717B90">
            <w:pPr>
              <w:ind w:left="708"/>
              <w:rPr>
                <w:rFonts w:ascii="Calibri" w:hAnsi="Calibri" w:cs="Calibri"/>
                <w:sz w:val="22"/>
                <w:szCs w:val="22"/>
                <w:lang w:eastAsia="es-ES"/>
              </w:rPr>
            </w:pPr>
          </w:p>
          <w:p w:rsidR="00717B90" w:rsidRPr="00717B90" w:rsidRDefault="00717B90" w:rsidP="00717B90">
            <w:pPr>
              <w:numPr>
                <w:ilvl w:val="0"/>
                <w:numId w:val="65"/>
              </w:numPr>
              <w:rPr>
                <w:rFonts w:ascii="Calibri" w:hAnsi="Calibri" w:cs="Calibri"/>
                <w:sz w:val="22"/>
                <w:szCs w:val="22"/>
                <w:lang w:eastAsia="es-ES"/>
              </w:rPr>
            </w:pPr>
            <w:r w:rsidRPr="00717B90">
              <w:rPr>
                <w:rFonts w:ascii="Calibri" w:hAnsi="Calibri" w:cs="Calibri"/>
                <w:b/>
                <w:sz w:val="22"/>
                <w:szCs w:val="22"/>
                <w:lang w:eastAsia="es-ES"/>
              </w:rPr>
              <w:t>El plazo de entrega de vuelta</w:t>
            </w:r>
            <w:r w:rsidRPr="00717B90">
              <w:rPr>
                <w:rFonts w:ascii="Calibri" w:hAnsi="Calibri" w:cs="Calibri"/>
                <w:sz w:val="22"/>
                <w:szCs w:val="22"/>
                <w:lang w:eastAsia="es-ES"/>
              </w:rPr>
              <w:t xml:space="preserve"> desde Zona Comercial de Bermejo  a Planta Tarija será hasta 3 días calendario.</w:t>
            </w:r>
          </w:p>
          <w:p w:rsidR="00717B90" w:rsidRPr="00717B90" w:rsidRDefault="00717B90" w:rsidP="00717B90">
            <w:pPr>
              <w:ind w:left="1440"/>
              <w:rPr>
                <w:rFonts w:ascii="Calibri" w:hAnsi="Calibri" w:cs="Calibri"/>
                <w:sz w:val="22"/>
                <w:szCs w:val="22"/>
                <w:lang w:eastAsia="es-ES"/>
              </w:rPr>
            </w:pPr>
          </w:p>
          <w:p w:rsidR="00717B90" w:rsidRPr="00717B90" w:rsidRDefault="00717B90" w:rsidP="00717B90">
            <w:pPr>
              <w:numPr>
                <w:ilvl w:val="0"/>
                <w:numId w:val="65"/>
              </w:numPr>
              <w:ind w:hanging="731"/>
              <w:rPr>
                <w:rFonts w:ascii="Calibri" w:hAnsi="Calibri" w:cs="Calibri"/>
                <w:b/>
                <w:sz w:val="22"/>
                <w:szCs w:val="22"/>
                <w:lang w:eastAsia="es-ES"/>
              </w:rPr>
            </w:pPr>
            <w:r w:rsidRPr="00717B90">
              <w:rPr>
                <w:rFonts w:ascii="Calibri" w:hAnsi="Calibri" w:cs="Calibri"/>
                <w:b/>
                <w:sz w:val="22"/>
                <w:szCs w:val="22"/>
                <w:lang w:eastAsia="es-ES"/>
              </w:rPr>
              <w:t>Para la entrega de garrafas en mal estado en PLANTA TARIJA  se elaborara  los siguientes documentos:</w:t>
            </w:r>
          </w:p>
          <w:p w:rsidR="00717B90" w:rsidRPr="00717B90" w:rsidRDefault="00717B90" w:rsidP="00717B90">
            <w:pPr>
              <w:ind w:left="1440"/>
              <w:rPr>
                <w:rFonts w:ascii="Calibri" w:hAnsi="Calibri" w:cs="Calibri"/>
                <w:sz w:val="22"/>
                <w:szCs w:val="22"/>
                <w:lang w:eastAsia="es-ES"/>
              </w:rPr>
            </w:pPr>
            <w:r w:rsidRPr="00717B90">
              <w:rPr>
                <w:rFonts w:ascii="Calibri" w:hAnsi="Calibri" w:cs="Calibri"/>
                <w:sz w:val="22"/>
                <w:szCs w:val="22"/>
                <w:lang w:eastAsia="es-ES"/>
              </w:rPr>
              <w:t>Conocimiento de Carga de la Unidad de Activos Fijos y Almacenes.</w:t>
            </w:r>
          </w:p>
          <w:p w:rsidR="00717B90" w:rsidRPr="00717B90" w:rsidRDefault="00717B90" w:rsidP="00717B90">
            <w:pPr>
              <w:ind w:left="1440"/>
              <w:rPr>
                <w:rFonts w:ascii="Calibri" w:hAnsi="Calibri" w:cs="Calibri"/>
                <w:sz w:val="22"/>
                <w:szCs w:val="22"/>
                <w:lang w:eastAsia="es-ES"/>
              </w:rPr>
            </w:pPr>
            <w:r w:rsidRPr="00717B90">
              <w:rPr>
                <w:rFonts w:ascii="Calibri" w:hAnsi="Calibri" w:cs="Calibri"/>
                <w:sz w:val="22"/>
                <w:szCs w:val="22"/>
                <w:lang w:eastAsia="es-ES"/>
              </w:rPr>
              <w:t>Orden de Salida de la Unidad de Activos Fijos y Almacenes.</w:t>
            </w:r>
          </w:p>
          <w:p w:rsidR="00717B90" w:rsidRPr="00717B90" w:rsidRDefault="00717B90" w:rsidP="00717B90">
            <w:pPr>
              <w:ind w:left="1440"/>
              <w:rPr>
                <w:rFonts w:ascii="Calibri" w:hAnsi="Calibri" w:cs="Calibri"/>
                <w:sz w:val="22"/>
                <w:szCs w:val="22"/>
                <w:lang w:eastAsia="es-ES"/>
              </w:rPr>
            </w:pPr>
            <w:r w:rsidRPr="00717B90">
              <w:rPr>
                <w:rFonts w:ascii="Calibri" w:hAnsi="Calibri" w:cs="Calibri"/>
                <w:sz w:val="22"/>
                <w:szCs w:val="22"/>
                <w:lang w:eastAsia="es-ES"/>
              </w:rPr>
              <w:t>Detalle de garrafas “lectura de Tara, número de serie y año de fabricación)</w:t>
            </w:r>
          </w:p>
          <w:p w:rsidR="00717B90" w:rsidRPr="00717B90" w:rsidRDefault="00717B90" w:rsidP="00717B90">
            <w:pPr>
              <w:ind w:left="1440"/>
              <w:rPr>
                <w:rFonts w:ascii="Calibri" w:hAnsi="Calibri" w:cs="Calibri"/>
                <w:sz w:val="22"/>
                <w:szCs w:val="22"/>
                <w:lang w:eastAsia="es-ES"/>
              </w:rPr>
            </w:pPr>
            <w:r w:rsidRPr="00717B90">
              <w:rPr>
                <w:rFonts w:ascii="Calibri" w:hAnsi="Calibri" w:cs="Calibri"/>
                <w:sz w:val="22"/>
                <w:szCs w:val="22"/>
                <w:lang w:eastAsia="es-ES"/>
              </w:rPr>
              <w:t>Acta de Entrega de la Unidad de Activos Fijos y Almacenes.</w:t>
            </w:r>
          </w:p>
          <w:p w:rsidR="00717B90" w:rsidRPr="00717B90" w:rsidRDefault="00717B90" w:rsidP="00717B90">
            <w:pPr>
              <w:ind w:left="1440"/>
              <w:rPr>
                <w:rFonts w:ascii="Calibri" w:hAnsi="Calibri" w:cs="Calibri"/>
                <w:sz w:val="22"/>
                <w:szCs w:val="22"/>
                <w:lang w:eastAsia="es-ES"/>
              </w:rPr>
            </w:pPr>
            <w:r w:rsidRPr="00717B90">
              <w:rPr>
                <w:rFonts w:ascii="Calibri" w:hAnsi="Calibri" w:cs="Calibri"/>
                <w:sz w:val="22"/>
                <w:szCs w:val="22"/>
                <w:lang w:eastAsia="es-ES"/>
              </w:rPr>
              <w:t>Documento de transferencia de la Unidad de Activos Fijos y Almacenes.</w:t>
            </w:r>
          </w:p>
          <w:p w:rsidR="00717B90" w:rsidRPr="00717B90" w:rsidRDefault="00717B90" w:rsidP="00717B90">
            <w:pPr>
              <w:numPr>
                <w:ilvl w:val="0"/>
                <w:numId w:val="65"/>
              </w:numPr>
              <w:ind w:hanging="731"/>
              <w:rPr>
                <w:rFonts w:ascii="Calibri" w:hAnsi="Calibri" w:cs="Calibri"/>
                <w:b/>
                <w:sz w:val="22"/>
                <w:szCs w:val="22"/>
                <w:lang w:eastAsia="es-ES"/>
              </w:rPr>
            </w:pPr>
            <w:r w:rsidRPr="00717B90">
              <w:rPr>
                <w:rFonts w:ascii="Calibri" w:hAnsi="Calibri" w:cs="Calibri"/>
                <w:b/>
                <w:sz w:val="22"/>
                <w:szCs w:val="22"/>
                <w:lang w:eastAsia="es-ES"/>
              </w:rPr>
              <w:t>La entrega de las garrafas en buen estado en PLANTAS RECALIFICADORAS   generara los siguientes documentos :</w:t>
            </w:r>
          </w:p>
          <w:p w:rsidR="00717B90" w:rsidRPr="00717B90" w:rsidRDefault="00717B90" w:rsidP="00717B90">
            <w:pPr>
              <w:ind w:left="1440"/>
              <w:rPr>
                <w:rFonts w:ascii="Calibri" w:hAnsi="Calibri" w:cs="Calibri"/>
                <w:sz w:val="22"/>
                <w:szCs w:val="22"/>
                <w:lang w:eastAsia="es-ES"/>
              </w:rPr>
            </w:pPr>
            <w:r w:rsidRPr="00717B90">
              <w:rPr>
                <w:rFonts w:ascii="Calibri" w:hAnsi="Calibri" w:cs="Calibri"/>
                <w:sz w:val="22"/>
                <w:szCs w:val="22"/>
                <w:lang w:eastAsia="es-ES"/>
              </w:rPr>
              <w:t>Orden de Salida lugar de origen</w:t>
            </w:r>
          </w:p>
          <w:p w:rsidR="00717B90" w:rsidRPr="00717B90" w:rsidRDefault="00717B90" w:rsidP="00717B90">
            <w:pPr>
              <w:ind w:left="1440"/>
              <w:rPr>
                <w:rFonts w:ascii="Calibri" w:hAnsi="Calibri" w:cs="Calibri"/>
                <w:sz w:val="22"/>
                <w:szCs w:val="22"/>
                <w:lang w:eastAsia="es-ES"/>
              </w:rPr>
            </w:pPr>
            <w:r w:rsidRPr="00717B90">
              <w:rPr>
                <w:rFonts w:ascii="Calibri" w:hAnsi="Calibri" w:cs="Calibri"/>
                <w:sz w:val="22"/>
                <w:szCs w:val="22"/>
                <w:lang w:eastAsia="es-ES"/>
              </w:rPr>
              <w:t>Elaboración de Acta de Entrega, o en su caso Transferencia</w:t>
            </w:r>
          </w:p>
          <w:p w:rsidR="00717B90" w:rsidRPr="00717B90" w:rsidRDefault="00717B90" w:rsidP="00717B90">
            <w:pPr>
              <w:rPr>
                <w:rFonts w:ascii="Calibri" w:hAnsi="Calibri" w:cs="Calibri"/>
                <w:b/>
                <w:sz w:val="22"/>
                <w:szCs w:val="22"/>
                <w:lang w:eastAsia="es-ES"/>
              </w:rPr>
            </w:pPr>
          </w:p>
        </w:tc>
      </w:tr>
    </w:tbl>
    <w:p w:rsidR="00717B90" w:rsidRPr="00717B90" w:rsidRDefault="00717B90" w:rsidP="00717B90">
      <w:pPr>
        <w:rPr>
          <w:rFonts w:ascii="Calibri" w:hAnsi="Calibri" w:cs="Calibri"/>
          <w:b/>
          <w:sz w:val="22"/>
          <w:szCs w:val="22"/>
          <w:u w:val="single"/>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17B90" w:rsidRPr="00717B90" w:rsidTr="00AF1E99">
        <w:tc>
          <w:tcPr>
            <w:tcW w:w="9263" w:type="dxa"/>
            <w:shd w:val="clear" w:color="auto" w:fill="8DB3E2"/>
          </w:tcPr>
          <w:p w:rsidR="00717B90" w:rsidRPr="00717B90" w:rsidRDefault="00717B90" w:rsidP="00717B90">
            <w:pPr>
              <w:rPr>
                <w:rFonts w:ascii="Calibri" w:hAnsi="Calibri" w:cs="Calibri"/>
                <w:b/>
                <w:sz w:val="22"/>
                <w:szCs w:val="22"/>
                <w:lang w:eastAsia="es-ES"/>
              </w:rPr>
            </w:pPr>
            <w:r w:rsidRPr="00717B90">
              <w:rPr>
                <w:rFonts w:ascii="Calibri" w:hAnsi="Calibri" w:cs="Calibri"/>
                <w:b/>
                <w:sz w:val="22"/>
                <w:szCs w:val="22"/>
                <w:lang w:eastAsia="es-ES"/>
              </w:rPr>
              <w:t>CONDICIONES DEL SERVICIO</w:t>
            </w:r>
          </w:p>
        </w:tc>
      </w:tr>
      <w:tr w:rsidR="00717B90" w:rsidRPr="00717B90" w:rsidTr="00AF1E99">
        <w:tc>
          <w:tcPr>
            <w:tcW w:w="9263" w:type="dxa"/>
            <w:shd w:val="clear" w:color="auto" w:fill="auto"/>
          </w:tcPr>
          <w:p w:rsidR="00717B90" w:rsidRPr="00717B90" w:rsidRDefault="00717B90" w:rsidP="00717B90">
            <w:pPr>
              <w:rPr>
                <w:rFonts w:ascii="Calibri" w:hAnsi="Calibri" w:cs="Calibri"/>
                <w:sz w:val="22"/>
                <w:szCs w:val="22"/>
                <w:lang w:eastAsia="es-ES"/>
              </w:rPr>
            </w:pPr>
            <w:r w:rsidRPr="00717B90">
              <w:rPr>
                <w:rFonts w:ascii="Calibri" w:hAnsi="Calibri" w:cs="Calibri"/>
                <w:sz w:val="22"/>
                <w:szCs w:val="22"/>
                <w:lang w:eastAsia="es-ES"/>
              </w:rPr>
              <w:t xml:space="preserve">El proponente adjudicado deberá contar con camión tráiler en óptimas condiciones de funcionamiento mecánico y eléctrico, el mismo que deberá contar con </w:t>
            </w:r>
            <w:r w:rsidRPr="00717B90">
              <w:rPr>
                <w:rFonts w:ascii="Calibri" w:hAnsi="Calibri" w:cs="Calibri"/>
                <w:b/>
                <w:sz w:val="22"/>
                <w:szCs w:val="22"/>
                <w:lang w:eastAsia="es-ES"/>
              </w:rPr>
              <w:t xml:space="preserve">porta carga o carrocería </w:t>
            </w:r>
            <w:r w:rsidRPr="00717B90">
              <w:rPr>
                <w:rFonts w:ascii="Calibri" w:hAnsi="Calibri" w:cs="Calibri"/>
                <w:sz w:val="22"/>
                <w:szCs w:val="22"/>
                <w:lang w:eastAsia="es-ES"/>
              </w:rPr>
              <w:t xml:space="preserve">fijada al chasis con soportes de alta resistencia, equipado con anillas de amarre para sujeción de la carga, largueros laterales metálicos en excelente estado, asimismo la carrocería deberá contar con toldo fabricado con cañería PCV , por lo que  el personal de la Unidad de Seguridad Industrial del Distrito Comercial Tarija, realizara una inspección completa del  camión efectuando (CHECK LIST) antes del ingreso a planta para cada viaje a realizar y verificara que personal que proceda a realizar el estivado porte ropa de trabajo (overol o en su caso camisa y pantalón </w:t>
            </w:r>
            <w:proofErr w:type="spellStart"/>
            <w:r w:rsidRPr="00717B90">
              <w:rPr>
                <w:rFonts w:ascii="Calibri" w:hAnsi="Calibri" w:cs="Calibri"/>
                <w:sz w:val="22"/>
                <w:szCs w:val="22"/>
                <w:lang w:eastAsia="es-ES"/>
              </w:rPr>
              <w:t>jeans</w:t>
            </w:r>
            <w:proofErr w:type="spellEnd"/>
            <w:r w:rsidRPr="00717B90">
              <w:rPr>
                <w:rFonts w:ascii="Calibri" w:hAnsi="Calibri" w:cs="Calibri"/>
                <w:sz w:val="22"/>
                <w:szCs w:val="22"/>
                <w:lang w:eastAsia="es-ES"/>
              </w:rPr>
              <w:t>), botas de seguridad y equipos de protección personal como ser casco gafas guantes de cuero, protector auditivo,  debiendo las observaciones ser presentadas y subsanadas antes del carguío si se presentasen.</w:t>
            </w:r>
          </w:p>
        </w:tc>
      </w:tr>
      <w:tr w:rsidR="00717B90" w:rsidRPr="00717B90" w:rsidTr="00AF1E99">
        <w:tc>
          <w:tcPr>
            <w:tcW w:w="9263" w:type="dxa"/>
            <w:shd w:val="clear" w:color="auto" w:fill="8DB3E2"/>
          </w:tcPr>
          <w:p w:rsidR="00717B90" w:rsidRPr="00717B90" w:rsidRDefault="00717B90" w:rsidP="00717B90">
            <w:pPr>
              <w:rPr>
                <w:rFonts w:ascii="Calibri" w:hAnsi="Calibri" w:cs="Calibri"/>
                <w:b/>
                <w:sz w:val="22"/>
                <w:szCs w:val="22"/>
                <w:lang w:eastAsia="es-ES"/>
              </w:rPr>
            </w:pPr>
            <w:r w:rsidRPr="00717B90">
              <w:rPr>
                <w:rFonts w:ascii="Calibri" w:hAnsi="Calibri" w:cs="Calibri"/>
                <w:b/>
                <w:sz w:val="22"/>
                <w:szCs w:val="22"/>
                <w:lang w:eastAsia="es-ES"/>
              </w:rPr>
              <w:t>PLAZO DE EJECUCION DEL SERVICIO</w:t>
            </w:r>
          </w:p>
        </w:tc>
      </w:tr>
      <w:tr w:rsidR="00717B90" w:rsidRPr="00717B90" w:rsidTr="00AF1E99">
        <w:tc>
          <w:tcPr>
            <w:tcW w:w="9263" w:type="dxa"/>
            <w:shd w:val="clear" w:color="auto" w:fill="auto"/>
          </w:tcPr>
          <w:p w:rsidR="00717B90" w:rsidRPr="00717B90" w:rsidRDefault="00717B90" w:rsidP="00717B90">
            <w:pPr>
              <w:rPr>
                <w:rFonts w:ascii="Calibri" w:hAnsi="Calibri" w:cs="Calibri"/>
                <w:sz w:val="22"/>
                <w:szCs w:val="22"/>
                <w:lang w:eastAsia="es-ES"/>
              </w:rPr>
            </w:pPr>
            <w:r w:rsidRPr="00717B90">
              <w:rPr>
                <w:rFonts w:ascii="Calibri" w:hAnsi="Calibri" w:cs="Calibri"/>
                <w:sz w:val="22"/>
                <w:szCs w:val="22"/>
                <w:lang w:eastAsia="es-ES"/>
              </w:rPr>
              <w:t>El plazo de ejecución del servicio de transporte de garrafas de Gas Licuado de Petróleo  será desde la emisión de la Orden de proceder hasta el 31 de diciembre 2017 o hasta que no exista saldo en el presupuesto asignado.</w:t>
            </w:r>
          </w:p>
        </w:tc>
      </w:tr>
    </w:tbl>
    <w:p w:rsidR="00717B90" w:rsidRPr="00717B90" w:rsidRDefault="00717B90" w:rsidP="00717B90">
      <w:pPr>
        <w:rPr>
          <w:rFonts w:ascii="Calibri" w:hAnsi="Calibri" w:cs="Calibri"/>
          <w:sz w:val="22"/>
          <w:szCs w:val="22"/>
          <w:lang w:eastAsia="es-ES"/>
        </w:rPr>
      </w:pPr>
    </w:p>
    <w:p w:rsidR="00717B90" w:rsidRPr="00717B90" w:rsidRDefault="00717B90" w:rsidP="00717B90">
      <w:pPr>
        <w:numPr>
          <w:ilvl w:val="0"/>
          <w:numId w:val="63"/>
        </w:numPr>
        <w:contextualSpacing/>
        <w:jc w:val="both"/>
        <w:rPr>
          <w:rFonts w:ascii="Calibri" w:hAnsi="Calibri" w:cs="Calibri"/>
          <w:b/>
          <w:sz w:val="22"/>
          <w:szCs w:val="22"/>
          <w:lang w:eastAsia="es-ES"/>
        </w:rPr>
      </w:pPr>
      <w:r w:rsidRPr="00717B90">
        <w:rPr>
          <w:rFonts w:ascii="Calibri" w:hAnsi="Calibri" w:cs="Calibri"/>
          <w:b/>
          <w:sz w:val="22"/>
          <w:szCs w:val="22"/>
          <w:lang w:eastAsia="es-ES"/>
        </w:rPr>
        <w:t>CONDICIONES REQUERIDAS PARA EL SERVICIO</w:t>
      </w:r>
    </w:p>
    <w:p w:rsidR="00717B90" w:rsidRPr="00717B90" w:rsidRDefault="00717B90" w:rsidP="00717B90">
      <w:pPr>
        <w:ind w:left="720"/>
        <w:contextualSpacing/>
        <w:jc w:val="both"/>
        <w:rPr>
          <w:rFonts w:ascii="Calibri" w:hAnsi="Calibri" w:cs="Calibr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17B90" w:rsidRPr="00717B90" w:rsidTr="00A26B9A">
        <w:tc>
          <w:tcPr>
            <w:tcW w:w="9113" w:type="dxa"/>
            <w:shd w:val="clear" w:color="auto" w:fill="8DB3E2"/>
          </w:tcPr>
          <w:p w:rsidR="00717B90" w:rsidRPr="00717B90" w:rsidRDefault="00717B90" w:rsidP="00717B90">
            <w:pPr>
              <w:rPr>
                <w:rFonts w:ascii="Calibri" w:hAnsi="Calibri" w:cs="Calibri"/>
                <w:sz w:val="22"/>
                <w:szCs w:val="22"/>
                <w:lang w:eastAsia="es-ES"/>
              </w:rPr>
            </w:pPr>
            <w:r w:rsidRPr="00717B90">
              <w:rPr>
                <w:rFonts w:ascii="Calibri" w:hAnsi="Calibri" w:cs="Calibri"/>
                <w:b/>
                <w:bCs/>
                <w:sz w:val="22"/>
                <w:szCs w:val="22"/>
                <w:lang w:eastAsia="es-ES"/>
              </w:rPr>
              <w:t xml:space="preserve">FORMA DE PAGO  </w:t>
            </w:r>
          </w:p>
        </w:tc>
      </w:tr>
      <w:tr w:rsidR="00717B90" w:rsidRPr="00717B90" w:rsidTr="00A26B9A">
        <w:tc>
          <w:tcPr>
            <w:tcW w:w="9113" w:type="dxa"/>
            <w:shd w:val="clear" w:color="auto" w:fill="auto"/>
          </w:tcPr>
          <w:p w:rsidR="00717B90" w:rsidRPr="00717B90" w:rsidRDefault="00717B90" w:rsidP="00717B90">
            <w:pPr>
              <w:jc w:val="both"/>
              <w:rPr>
                <w:rFonts w:ascii="Calibri" w:hAnsi="Calibri" w:cs="Calibri"/>
                <w:sz w:val="22"/>
                <w:szCs w:val="22"/>
                <w:lang w:val="es-BO" w:eastAsia="es-ES"/>
              </w:rPr>
            </w:pPr>
            <w:r w:rsidRPr="00717B90">
              <w:rPr>
                <w:rFonts w:ascii="Calibri" w:hAnsi="Calibri" w:cs="Calibri"/>
                <w:sz w:val="22"/>
                <w:lang w:val="es-BO" w:eastAsia="es-ES"/>
              </w:rPr>
              <w:t xml:space="preserve">Se realizara pagos parciales por la ejecución del servicio acumulado, según  programa mensual establecido por YPFB y previa conformidad del fiscal del servicio asignado y comisión de recepción en cumplimiento </w:t>
            </w:r>
            <w:r w:rsidRPr="00717B90">
              <w:rPr>
                <w:rFonts w:ascii="Calibri" w:hAnsi="Calibri" w:cs="Calibri"/>
                <w:sz w:val="22"/>
                <w:szCs w:val="22"/>
                <w:lang w:val="es-BO" w:eastAsia="es-ES"/>
              </w:rPr>
              <w:t>de  los aspectos técnicos y administrativos.</w:t>
            </w:r>
          </w:p>
          <w:p w:rsidR="00717B90" w:rsidRPr="00717B90" w:rsidRDefault="00717B90" w:rsidP="00717B90">
            <w:pPr>
              <w:jc w:val="both"/>
              <w:rPr>
                <w:rFonts w:ascii="Calibri" w:hAnsi="Calibri" w:cs="Calibri"/>
                <w:sz w:val="22"/>
                <w:szCs w:val="22"/>
                <w:lang w:val="es-BO" w:eastAsia="es-ES"/>
              </w:rPr>
            </w:pPr>
            <w:r w:rsidRPr="00717B90">
              <w:rPr>
                <w:rFonts w:ascii="Calibri" w:hAnsi="Calibri" w:cs="Calibri"/>
                <w:sz w:val="22"/>
                <w:szCs w:val="22"/>
                <w:lang w:val="es-BO" w:eastAsia="es-ES"/>
              </w:rPr>
              <w:t>Así mismo para que YPFB haga efectivo el pago, el adjudicado deberá contar con número de cuenta del Banco Unión y emitir la factura correspondiente a nombre de Yacimientos Petrolíferos Fiscales Bolivianos con NIT Nº 1020269020, debiendo cumplir con los siguientes documentos:</w:t>
            </w:r>
          </w:p>
          <w:p w:rsidR="00717B90" w:rsidRPr="00717B90" w:rsidRDefault="00717B90" w:rsidP="00717B90">
            <w:pPr>
              <w:numPr>
                <w:ilvl w:val="0"/>
                <w:numId w:val="72"/>
              </w:numPr>
              <w:jc w:val="both"/>
              <w:rPr>
                <w:rFonts w:ascii="Calibri" w:hAnsi="Calibri" w:cs="Calibri"/>
                <w:sz w:val="22"/>
                <w:szCs w:val="22"/>
                <w:lang w:val="es-BO" w:eastAsia="es-ES"/>
              </w:rPr>
            </w:pPr>
            <w:r w:rsidRPr="00717B90">
              <w:rPr>
                <w:rFonts w:ascii="Calibri" w:hAnsi="Calibri" w:cs="Calibri"/>
                <w:sz w:val="22"/>
                <w:szCs w:val="22"/>
                <w:lang w:val="es-BO" w:eastAsia="es-ES"/>
              </w:rPr>
              <w:t>Carta de Solicitud de pago</w:t>
            </w:r>
          </w:p>
          <w:p w:rsidR="00717B90" w:rsidRPr="00717B90" w:rsidRDefault="00717B90" w:rsidP="00717B90">
            <w:pPr>
              <w:numPr>
                <w:ilvl w:val="0"/>
                <w:numId w:val="72"/>
              </w:numPr>
              <w:jc w:val="both"/>
              <w:rPr>
                <w:rFonts w:ascii="Calibri" w:hAnsi="Calibri" w:cs="Calibri"/>
                <w:sz w:val="22"/>
                <w:szCs w:val="22"/>
                <w:lang w:val="es-BO" w:eastAsia="es-ES"/>
              </w:rPr>
            </w:pPr>
            <w:r w:rsidRPr="00717B90">
              <w:rPr>
                <w:rFonts w:ascii="Calibri" w:hAnsi="Calibri" w:cs="Calibri"/>
                <w:sz w:val="22"/>
                <w:szCs w:val="22"/>
                <w:lang w:val="es-BO" w:eastAsia="es-ES"/>
              </w:rPr>
              <w:t>Factura Original</w:t>
            </w:r>
          </w:p>
          <w:p w:rsidR="00717B90" w:rsidRPr="00717B90" w:rsidRDefault="00717B90" w:rsidP="00717B90">
            <w:pPr>
              <w:numPr>
                <w:ilvl w:val="0"/>
                <w:numId w:val="72"/>
              </w:numPr>
              <w:jc w:val="both"/>
              <w:rPr>
                <w:rFonts w:ascii="Calibri" w:hAnsi="Calibri" w:cs="Calibri"/>
                <w:sz w:val="22"/>
                <w:szCs w:val="22"/>
                <w:lang w:val="es-BO" w:eastAsia="es-ES"/>
              </w:rPr>
            </w:pPr>
            <w:r w:rsidRPr="00717B90">
              <w:rPr>
                <w:rFonts w:ascii="Calibri" w:hAnsi="Calibri" w:cs="Calibri"/>
                <w:sz w:val="22"/>
                <w:szCs w:val="22"/>
                <w:lang w:val="es-BO" w:eastAsia="es-ES"/>
              </w:rPr>
              <w:t>Fotocopia simple del NIT</w:t>
            </w:r>
          </w:p>
          <w:p w:rsidR="00717B90" w:rsidRPr="00717B90" w:rsidRDefault="00717B90" w:rsidP="00717B90">
            <w:pPr>
              <w:numPr>
                <w:ilvl w:val="0"/>
                <w:numId w:val="72"/>
              </w:numPr>
              <w:jc w:val="both"/>
              <w:rPr>
                <w:rFonts w:ascii="Calibri" w:hAnsi="Calibri" w:cs="Calibri"/>
                <w:sz w:val="22"/>
                <w:szCs w:val="22"/>
                <w:lang w:val="es-BO" w:eastAsia="es-ES"/>
              </w:rPr>
            </w:pPr>
            <w:r w:rsidRPr="00717B90">
              <w:rPr>
                <w:rFonts w:ascii="Calibri" w:hAnsi="Calibri" w:cs="Calibri"/>
                <w:sz w:val="22"/>
                <w:szCs w:val="22"/>
                <w:lang w:val="es-BO" w:eastAsia="es-ES"/>
              </w:rPr>
              <w:lastRenderedPageBreak/>
              <w:t>Fotocopia simple del registro SIGEP</w:t>
            </w:r>
          </w:p>
          <w:p w:rsidR="00717B90" w:rsidRPr="00717B90" w:rsidRDefault="00717B90" w:rsidP="00717B90">
            <w:pPr>
              <w:numPr>
                <w:ilvl w:val="0"/>
                <w:numId w:val="72"/>
              </w:numPr>
              <w:jc w:val="both"/>
              <w:rPr>
                <w:rFonts w:ascii="Calibri" w:hAnsi="Calibri" w:cs="Calibri"/>
                <w:sz w:val="22"/>
                <w:szCs w:val="22"/>
                <w:lang w:val="es-BO" w:eastAsia="es-ES"/>
              </w:rPr>
            </w:pPr>
            <w:r w:rsidRPr="00717B90">
              <w:rPr>
                <w:rFonts w:ascii="Calibri" w:hAnsi="Calibri" w:cs="Calibri"/>
                <w:sz w:val="22"/>
                <w:szCs w:val="22"/>
                <w:lang w:val="es-BO" w:eastAsia="es-ES"/>
              </w:rPr>
              <w:t>Fotocopia simple del contrato y Orden de proceder</w:t>
            </w:r>
          </w:p>
          <w:p w:rsidR="00717B90" w:rsidRPr="00717B90" w:rsidRDefault="00717B90" w:rsidP="00717B90">
            <w:pPr>
              <w:numPr>
                <w:ilvl w:val="0"/>
                <w:numId w:val="72"/>
              </w:numPr>
              <w:jc w:val="both"/>
              <w:rPr>
                <w:rFonts w:ascii="Calibri" w:hAnsi="Calibri" w:cs="Calibri"/>
                <w:sz w:val="22"/>
                <w:szCs w:val="22"/>
                <w:lang w:val="es-BO" w:eastAsia="es-ES"/>
              </w:rPr>
            </w:pPr>
            <w:r w:rsidRPr="00717B90">
              <w:rPr>
                <w:rFonts w:ascii="Calibri" w:hAnsi="Calibri" w:cs="Calibri"/>
                <w:sz w:val="22"/>
                <w:szCs w:val="22"/>
                <w:lang w:val="es-BO" w:eastAsia="es-ES"/>
              </w:rPr>
              <w:t>Conocimientos de Carga, Ordenes de Salida, o  transferencias acumulados en el mes</w:t>
            </w:r>
          </w:p>
          <w:p w:rsidR="00717B90" w:rsidRPr="00717B90" w:rsidRDefault="00717B90" w:rsidP="00717B90">
            <w:pPr>
              <w:numPr>
                <w:ilvl w:val="0"/>
                <w:numId w:val="72"/>
              </w:numPr>
              <w:jc w:val="both"/>
              <w:rPr>
                <w:rFonts w:ascii="Calibri" w:hAnsi="Calibri" w:cs="Calibri"/>
                <w:sz w:val="22"/>
                <w:szCs w:val="22"/>
                <w:lang w:val="es-BO" w:eastAsia="es-ES"/>
              </w:rPr>
            </w:pPr>
            <w:r w:rsidRPr="00717B90">
              <w:rPr>
                <w:rFonts w:ascii="Calibri" w:hAnsi="Calibri" w:cs="Calibri"/>
                <w:sz w:val="22"/>
                <w:szCs w:val="22"/>
                <w:lang w:val="es-BO" w:eastAsia="es-ES"/>
              </w:rPr>
              <w:t>Certificado de no adeudo de ambas aseguradoras AFP PREVISION – FUTURO actualizado</w:t>
            </w:r>
          </w:p>
          <w:p w:rsidR="00717B90" w:rsidRPr="00717B90" w:rsidRDefault="00717B90" w:rsidP="00717B90">
            <w:pPr>
              <w:jc w:val="both"/>
              <w:rPr>
                <w:rFonts w:ascii="Calibri" w:hAnsi="Calibri" w:cs="Calibri"/>
                <w:b/>
                <w:sz w:val="22"/>
                <w:szCs w:val="22"/>
                <w:lang w:val="es-BO" w:eastAsia="es-ES"/>
              </w:rPr>
            </w:pPr>
            <w:r w:rsidRPr="00717B90">
              <w:rPr>
                <w:rFonts w:ascii="Calibri" w:hAnsi="Calibri" w:cs="Calibri"/>
                <w:b/>
                <w:sz w:val="22"/>
                <w:szCs w:val="22"/>
                <w:lang w:val="es-BO" w:eastAsia="es-ES"/>
              </w:rPr>
              <w:t xml:space="preserve">Se aclara que YPFB no otorgara ningún anticipo ni pagos adicionales por el objeto del servicio  </w:t>
            </w:r>
          </w:p>
        </w:tc>
      </w:tr>
      <w:tr w:rsidR="00717B90" w:rsidRPr="00717B90" w:rsidTr="00A26B9A">
        <w:tc>
          <w:tcPr>
            <w:tcW w:w="9113" w:type="dxa"/>
            <w:shd w:val="clear" w:color="auto" w:fill="8DB3E2"/>
          </w:tcPr>
          <w:p w:rsidR="00717B90" w:rsidRPr="00717B90" w:rsidRDefault="00717B90" w:rsidP="00717B90">
            <w:pPr>
              <w:autoSpaceDE w:val="0"/>
              <w:autoSpaceDN w:val="0"/>
              <w:adjustRightInd w:val="0"/>
              <w:jc w:val="both"/>
              <w:rPr>
                <w:rFonts w:ascii="Calibri" w:hAnsi="Calibri" w:cs="Calibri"/>
                <w:b/>
                <w:bCs/>
                <w:sz w:val="22"/>
                <w:szCs w:val="22"/>
                <w:lang w:eastAsia="es-ES"/>
              </w:rPr>
            </w:pPr>
            <w:r w:rsidRPr="00717B90">
              <w:rPr>
                <w:rFonts w:ascii="Calibri" w:hAnsi="Calibri" w:cs="Calibri"/>
                <w:b/>
                <w:bCs/>
                <w:sz w:val="22"/>
                <w:szCs w:val="22"/>
                <w:lang w:eastAsia="es-ES"/>
              </w:rPr>
              <w:lastRenderedPageBreak/>
              <w:t>PROPONENTES</w:t>
            </w:r>
          </w:p>
        </w:tc>
      </w:tr>
      <w:tr w:rsidR="00717B90" w:rsidRPr="00717B90" w:rsidTr="00A26B9A">
        <w:tc>
          <w:tcPr>
            <w:tcW w:w="9113" w:type="dxa"/>
            <w:shd w:val="clear" w:color="auto" w:fill="auto"/>
          </w:tcPr>
          <w:p w:rsidR="00717B90" w:rsidRPr="00717B90" w:rsidRDefault="00717B90" w:rsidP="00717B90">
            <w:pPr>
              <w:autoSpaceDE w:val="0"/>
              <w:autoSpaceDN w:val="0"/>
              <w:adjustRightInd w:val="0"/>
              <w:jc w:val="both"/>
              <w:rPr>
                <w:rFonts w:ascii="Calibri" w:hAnsi="Calibri" w:cs="Calibri"/>
                <w:sz w:val="22"/>
                <w:szCs w:val="22"/>
                <w:lang w:eastAsia="es-ES"/>
              </w:rPr>
            </w:pPr>
            <w:r w:rsidRPr="00717B90">
              <w:rPr>
                <w:rFonts w:ascii="Calibri" w:hAnsi="Calibri" w:cs="Calibri"/>
                <w:sz w:val="22"/>
                <w:szCs w:val="22"/>
                <w:lang w:eastAsia="es-ES"/>
              </w:rPr>
              <w:t>Para la presentación de propuestas, los proponentes deberán presentar Registro Judicial de Antecedentes Penales “</w:t>
            </w:r>
            <w:r w:rsidRPr="00717B90">
              <w:rPr>
                <w:rFonts w:ascii="Calibri" w:hAnsi="Calibri" w:cs="Calibri"/>
                <w:b/>
                <w:sz w:val="22"/>
                <w:szCs w:val="22"/>
                <w:lang w:eastAsia="es-ES"/>
              </w:rPr>
              <w:t>REJAP”</w:t>
            </w:r>
            <w:r w:rsidRPr="00717B90">
              <w:rPr>
                <w:rFonts w:ascii="Calibri" w:hAnsi="Calibri" w:cs="Calibri"/>
                <w:sz w:val="22"/>
                <w:szCs w:val="22"/>
                <w:lang w:eastAsia="es-ES"/>
              </w:rPr>
              <w:t xml:space="preserve"> actualizado con vigencia de los últimos 30 días calendario de: propietarios de las empresas de transporte, sus Representantes Legales y el o los conductores dependientes. </w:t>
            </w:r>
          </w:p>
        </w:tc>
      </w:tr>
      <w:tr w:rsidR="00717B90" w:rsidRPr="00717B90" w:rsidTr="00A26B9A">
        <w:tc>
          <w:tcPr>
            <w:tcW w:w="9113" w:type="dxa"/>
            <w:shd w:val="clear" w:color="auto" w:fill="8DB3E2"/>
          </w:tcPr>
          <w:p w:rsidR="00717B90" w:rsidRPr="00717B90" w:rsidRDefault="00717B90" w:rsidP="00717B90">
            <w:pPr>
              <w:autoSpaceDE w:val="0"/>
              <w:autoSpaceDN w:val="0"/>
              <w:adjustRightInd w:val="0"/>
              <w:jc w:val="both"/>
              <w:rPr>
                <w:rFonts w:ascii="Calibri" w:hAnsi="Calibri" w:cs="Calibri"/>
                <w:sz w:val="22"/>
                <w:szCs w:val="22"/>
                <w:lang w:eastAsia="es-ES"/>
              </w:rPr>
            </w:pPr>
            <w:r w:rsidRPr="00717B90">
              <w:rPr>
                <w:rFonts w:ascii="Calibri" w:hAnsi="Calibri" w:cs="Calibri"/>
                <w:b/>
                <w:bCs/>
                <w:sz w:val="22"/>
                <w:szCs w:val="22"/>
                <w:lang w:eastAsia="es-ES"/>
              </w:rPr>
              <w:t xml:space="preserve">LUGAR DE PRESTACIÓN DEL SERVICIO </w:t>
            </w:r>
          </w:p>
        </w:tc>
      </w:tr>
      <w:tr w:rsidR="00717B90" w:rsidRPr="00717B90" w:rsidTr="00A26B9A">
        <w:tc>
          <w:tcPr>
            <w:tcW w:w="9113" w:type="dxa"/>
            <w:shd w:val="clear" w:color="auto" w:fill="auto"/>
          </w:tcPr>
          <w:p w:rsidR="00717B90" w:rsidRPr="00717B90" w:rsidRDefault="00717B90" w:rsidP="00717B90">
            <w:pPr>
              <w:autoSpaceDE w:val="0"/>
              <w:autoSpaceDN w:val="0"/>
              <w:adjustRightInd w:val="0"/>
              <w:jc w:val="both"/>
              <w:rPr>
                <w:rFonts w:ascii="Calibri" w:hAnsi="Calibri" w:cs="Calibri"/>
                <w:sz w:val="22"/>
                <w:szCs w:val="22"/>
                <w:lang w:eastAsia="es-ES"/>
              </w:rPr>
            </w:pPr>
            <w:r w:rsidRPr="00717B90">
              <w:rPr>
                <w:rFonts w:ascii="Calibri" w:hAnsi="Calibri" w:cs="Calibri"/>
                <w:sz w:val="22"/>
                <w:szCs w:val="22"/>
                <w:lang w:eastAsia="es-ES"/>
              </w:rPr>
              <w:t>El adjudicado deberá realizar la ejecución del transporte de garrafas entre las siguientes plantas engarrafadoras y  plantas recalificadoras en direcciones señaladas según cuadro siguiente.</w:t>
            </w:r>
          </w:p>
          <w:p w:rsidR="00717B90" w:rsidRPr="00717B90" w:rsidRDefault="00717B90" w:rsidP="00717B90">
            <w:pPr>
              <w:autoSpaceDE w:val="0"/>
              <w:autoSpaceDN w:val="0"/>
              <w:adjustRightInd w:val="0"/>
              <w:jc w:val="both"/>
              <w:rPr>
                <w:rFonts w:ascii="Calibri" w:hAnsi="Calibri" w:cs="Calibri"/>
                <w:sz w:val="18"/>
                <w:szCs w:val="22"/>
                <w:lang w:eastAsia="es-ES"/>
              </w:rPr>
            </w:pPr>
          </w:p>
          <w:tbl>
            <w:tblPr>
              <w:tblW w:w="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5"/>
              <w:gridCol w:w="4283"/>
            </w:tblGrid>
            <w:tr w:rsidR="00717B90" w:rsidRPr="00717B90" w:rsidTr="00AF1E99">
              <w:trPr>
                <w:trHeight w:val="227"/>
                <w:jc w:val="center"/>
              </w:trPr>
              <w:tc>
                <w:tcPr>
                  <w:tcW w:w="0" w:type="auto"/>
                  <w:shd w:val="clear" w:color="auto" w:fill="8DB3E2"/>
                  <w:vAlign w:val="center"/>
                </w:tcPr>
                <w:p w:rsidR="00717B90" w:rsidRPr="00717B90" w:rsidRDefault="00717B90" w:rsidP="00717B90">
                  <w:pPr>
                    <w:jc w:val="center"/>
                    <w:rPr>
                      <w:rFonts w:ascii="Calibri" w:hAnsi="Calibri" w:cs="Calibri"/>
                      <w:b/>
                      <w:sz w:val="18"/>
                      <w:szCs w:val="18"/>
                      <w:lang w:eastAsia="es-ES"/>
                    </w:rPr>
                  </w:pPr>
                  <w:r w:rsidRPr="00717B90">
                    <w:rPr>
                      <w:rFonts w:ascii="Calibri" w:hAnsi="Calibri" w:cs="Calibri"/>
                      <w:b/>
                      <w:sz w:val="18"/>
                      <w:szCs w:val="18"/>
                      <w:lang w:eastAsia="es-ES"/>
                    </w:rPr>
                    <w:t>CIUDAD/ LOCALIDAD</w:t>
                  </w:r>
                </w:p>
              </w:tc>
              <w:tc>
                <w:tcPr>
                  <w:tcW w:w="0" w:type="auto"/>
                  <w:shd w:val="clear" w:color="auto" w:fill="8DB3E2"/>
                  <w:vAlign w:val="center"/>
                </w:tcPr>
                <w:p w:rsidR="00717B90" w:rsidRPr="00717B90" w:rsidRDefault="00717B90" w:rsidP="00717B90">
                  <w:pPr>
                    <w:jc w:val="center"/>
                    <w:rPr>
                      <w:rFonts w:ascii="Calibri" w:hAnsi="Calibri" w:cs="Calibri"/>
                      <w:b/>
                      <w:sz w:val="18"/>
                      <w:szCs w:val="18"/>
                      <w:lang w:eastAsia="es-ES"/>
                    </w:rPr>
                  </w:pPr>
                  <w:r w:rsidRPr="00717B90">
                    <w:rPr>
                      <w:rFonts w:ascii="Calibri" w:hAnsi="Calibri" w:cs="Calibri"/>
                      <w:b/>
                      <w:sz w:val="18"/>
                      <w:szCs w:val="18"/>
                      <w:lang w:eastAsia="es-ES"/>
                    </w:rPr>
                    <w:t>DIRECCION</w:t>
                  </w:r>
                </w:p>
              </w:tc>
            </w:tr>
            <w:tr w:rsidR="00717B90" w:rsidRPr="00717B90" w:rsidTr="00AF1E99">
              <w:trPr>
                <w:trHeight w:val="343"/>
                <w:jc w:val="center"/>
              </w:trPr>
              <w:tc>
                <w:tcPr>
                  <w:tcW w:w="0" w:type="auto"/>
                  <w:vAlign w:val="center"/>
                </w:tcPr>
                <w:p w:rsidR="00717B90" w:rsidRPr="00717B90" w:rsidRDefault="00717B90" w:rsidP="00717B90">
                  <w:pPr>
                    <w:jc w:val="center"/>
                    <w:rPr>
                      <w:rFonts w:ascii="Calibri" w:hAnsi="Calibri" w:cs="Calibri"/>
                      <w:sz w:val="18"/>
                      <w:szCs w:val="18"/>
                      <w:lang w:eastAsia="es-ES"/>
                    </w:rPr>
                  </w:pPr>
                </w:p>
                <w:p w:rsidR="00717B90" w:rsidRPr="00717B90" w:rsidRDefault="00717B90" w:rsidP="00717B90">
                  <w:pPr>
                    <w:jc w:val="center"/>
                    <w:rPr>
                      <w:rFonts w:ascii="Calibri" w:hAnsi="Calibri" w:cs="Calibri"/>
                      <w:sz w:val="18"/>
                      <w:szCs w:val="18"/>
                      <w:lang w:eastAsia="es-ES"/>
                    </w:rPr>
                  </w:pPr>
                  <w:r w:rsidRPr="00717B90">
                    <w:rPr>
                      <w:rFonts w:ascii="Calibri" w:hAnsi="Calibri" w:cs="Calibri"/>
                      <w:sz w:val="18"/>
                      <w:szCs w:val="18"/>
                      <w:lang w:eastAsia="es-ES"/>
                    </w:rPr>
                    <w:t>TARIJA</w:t>
                  </w:r>
                </w:p>
              </w:tc>
              <w:tc>
                <w:tcPr>
                  <w:tcW w:w="0" w:type="auto"/>
                  <w:vAlign w:val="center"/>
                </w:tcPr>
                <w:p w:rsidR="00717B90" w:rsidRPr="00717B90" w:rsidRDefault="00717B90" w:rsidP="00717B90">
                  <w:pPr>
                    <w:jc w:val="center"/>
                    <w:rPr>
                      <w:rFonts w:ascii="Calibri" w:hAnsi="Calibri" w:cs="Calibri"/>
                      <w:sz w:val="18"/>
                      <w:szCs w:val="18"/>
                      <w:lang w:eastAsia="es-ES"/>
                    </w:rPr>
                  </w:pPr>
                  <w:r w:rsidRPr="00717B90">
                    <w:rPr>
                      <w:rFonts w:ascii="Calibri" w:hAnsi="Calibri" w:cs="Calibri"/>
                      <w:sz w:val="18"/>
                      <w:szCs w:val="18"/>
                      <w:lang w:eastAsia="es-ES"/>
                    </w:rPr>
                    <w:t>KM 8½  CARRETERA AL GRAN CHACO – ZONA EL PORTILLO</w:t>
                  </w:r>
                </w:p>
              </w:tc>
            </w:tr>
            <w:tr w:rsidR="00717B90" w:rsidRPr="00717B90" w:rsidTr="00AF1E99">
              <w:trPr>
                <w:trHeight w:val="221"/>
                <w:jc w:val="center"/>
              </w:trPr>
              <w:tc>
                <w:tcPr>
                  <w:tcW w:w="0" w:type="auto"/>
                  <w:vAlign w:val="center"/>
                </w:tcPr>
                <w:p w:rsidR="00717B90" w:rsidRPr="00717B90" w:rsidRDefault="00717B90" w:rsidP="00717B90">
                  <w:pPr>
                    <w:jc w:val="center"/>
                    <w:rPr>
                      <w:rFonts w:ascii="Calibri" w:hAnsi="Calibri" w:cs="Calibri"/>
                      <w:sz w:val="18"/>
                      <w:szCs w:val="18"/>
                      <w:lang w:eastAsia="es-ES"/>
                    </w:rPr>
                  </w:pPr>
                  <w:r w:rsidRPr="00717B90">
                    <w:rPr>
                      <w:rFonts w:ascii="Calibri" w:hAnsi="Calibri" w:cs="Calibri"/>
                      <w:sz w:val="18"/>
                      <w:szCs w:val="18"/>
                      <w:lang w:eastAsia="es-ES"/>
                    </w:rPr>
                    <w:t>SUCRE</w:t>
                  </w:r>
                </w:p>
              </w:tc>
              <w:tc>
                <w:tcPr>
                  <w:tcW w:w="0" w:type="auto"/>
                  <w:vAlign w:val="center"/>
                </w:tcPr>
                <w:p w:rsidR="00717B90" w:rsidRPr="00717B90" w:rsidRDefault="00717B90" w:rsidP="00717B90">
                  <w:pPr>
                    <w:jc w:val="center"/>
                    <w:rPr>
                      <w:rFonts w:ascii="Calibri" w:hAnsi="Calibri" w:cs="Calibri"/>
                      <w:sz w:val="18"/>
                      <w:szCs w:val="18"/>
                      <w:lang w:eastAsia="es-ES"/>
                    </w:rPr>
                  </w:pPr>
                  <w:r w:rsidRPr="00717B90">
                    <w:rPr>
                      <w:rFonts w:ascii="Calibri" w:hAnsi="Calibri" w:cs="Calibri"/>
                      <w:sz w:val="18"/>
                      <w:szCs w:val="18"/>
                      <w:lang w:eastAsia="es-ES"/>
                    </w:rPr>
                    <w:t>ZONA Q’HORA – Q’HORA, KM. 8 DE LA CIUDAD DE SUCRE</w:t>
                  </w:r>
                </w:p>
              </w:tc>
            </w:tr>
            <w:tr w:rsidR="00717B90" w:rsidRPr="00717B90" w:rsidTr="00AF1E99">
              <w:trPr>
                <w:trHeight w:val="293"/>
                <w:jc w:val="center"/>
              </w:trPr>
              <w:tc>
                <w:tcPr>
                  <w:tcW w:w="0" w:type="auto"/>
                  <w:vAlign w:val="center"/>
                </w:tcPr>
                <w:p w:rsidR="00717B90" w:rsidRPr="00717B90" w:rsidRDefault="00717B90" w:rsidP="00717B90">
                  <w:pPr>
                    <w:jc w:val="center"/>
                    <w:rPr>
                      <w:rFonts w:ascii="Calibri" w:hAnsi="Calibri" w:cs="Calibri"/>
                      <w:sz w:val="18"/>
                      <w:szCs w:val="18"/>
                      <w:lang w:eastAsia="es-ES"/>
                    </w:rPr>
                  </w:pPr>
                  <w:r w:rsidRPr="00717B90">
                    <w:rPr>
                      <w:rFonts w:ascii="Calibri" w:hAnsi="Calibri" w:cs="Calibri"/>
                      <w:sz w:val="18"/>
                      <w:szCs w:val="18"/>
                      <w:lang w:eastAsia="es-ES"/>
                    </w:rPr>
                    <w:t>COCHABAMBA</w:t>
                  </w:r>
                </w:p>
              </w:tc>
              <w:tc>
                <w:tcPr>
                  <w:tcW w:w="0" w:type="auto"/>
                  <w:vAlign w:val="center"/>
                </w:tcPr>
                <w:p w:rsidR="00717B90" w:rsidRPr="00717B90" w:rsidRDefault="00717B90" w:rsidP="00717B90">
                  <w:pPr>
                    <w:jc w:val="center"/>
                    <w:rPr>
                      <w:rFonts w:ascii="Calibri" w:hAnsi="Calibri" w:cs="Calibri"/>
                      <w:sz w:val="18"/>
                      <w:szCs w:val="18"/>
                      <w:lang w:eastAsia="es-ES"/>
                    </w:rPr>
                  </w:pPr>
                  <w:r w:rsidRPr="00717B90">
                    <w:rPr>
                      <w:rFonts w:ascii="Calibri" w:hAnsi="Calibri" w:cs="Calibri"/>
                      <w:sz w:val="18"/>
                      <w:szCs w:val="18"/>
                      <w:lang w:eastAsia="es-ES"/>
                    </w:rPr>
                    <w:t>KM 6 AVENIDA PETROLERA – ZONA VALLE HERMOSO</w:t>
                  </w:r>
                </w:p>
              </w:tc>
            </w:tr>
            <w:tr w:rsidR="00717B90" w:rsidRPr="00717B90" w:rsidTr="00AF1E99">
              <w:trPr>
                <w:trHeight w:val="293"/>
                <w:jc w:val="center"/>
              </w:trPr>
              <w:tc>
                <w:tcPr>
                  <w:tcW w:w="0" w:type="auto"/>
                  <w:vAlign w:val="center"/>
                </w:tcPr>
                <w:p w:rsidR="00717B90" w:rsidRPr="00717B90" w:rsidRDefault="00717B90" w:rsidP="00717B90">
                  <w:pPr>
                    <w:jc w:val="center"/>
                    <w:rPr>
                      <w:rFonts w:ascii="Calibri" w:hAnsi="Calibri" w:cs="Calibri"/>
                      <w:sz w:val="18"/>
                      <w:szCs w:val="18"/>
                      <w:lang w:eastAsia="es-ES"/>
                    </w:rPr>
                  </w:pPr>
                  <w:r w:rsidRPr="00717B90">
                    <w:rPr>
                      <w:rFonts w:ascii="Calibri" w:hAnsi="Calibri" w:cs="Calibri"/>
                      <w:sz w:val="18"/>
                      <w:szCs w:val="18"/>
                      <w:lang w:eastAsia="es-ES"/>
                    </w:rPr>
                    <w:t>VILLAMONTES</w:t>
                  </w:r>
                </w:p>
              </w:tc>
              <w:tc>
                <w:tcPr>
                  <w:tcW w:w="0" w:type="auto"/>
                  <w:vAlign w:val="center"/>
                </w:tcPr>
                <w:p w:rsidR="00717B90" w:rsidRPr="00717B90" w:rsidRDefault="00717B90" w:rsidP="00717B90">
                  <w:pPr>
                    <w:jc w:val="center"/>
                    <w:rPr>
                      <w:rFonts w:ascii="Calibri" w:hAnsi="Calibri" w:cs="Calibri"/>
                      <w:sz w:val="18"/>
                      <w:szCs w:val="18"/>
                      <w:lang w:eastAsia="es-ES"/>
                    </w:rPr>
                  </w:pPr>
                  <w:r w:rsidRPr="00717B90">
                    <w:rPr>
                      <w:rFonts w:ascii="Calibri" w:hAnsi="Calibri" w:cs="Calibri"/>
                      <w:sz w:val="18"/>
                      <w:szCs w:val="18"/>
                      <w:lang w:eastAsia="es-ES"/>
                    </w:rPr>
                    <w:t>AV. MENDEZ ARCOS FINAL ZONA BARRIO FERROBIARIO</w:t>
                  </w:r>
                </w:p>
              </w:tc>
            </w:tr>
            <w:tr w:rsidR="00717B90" w:rsidRPr="00717B90" w:rsidTr="00AF1E99">
              <w:trPr>
                <w:trHeight w:val="293"/>
                <w:jc w:val="center"/>
              </w:trPr>
              <w:tc>
                <w:tcPr>
                  <w:tcW w:w="0" w:type="auto"/>
                  <w:tcBorders>
                    <w:bottom w:val="single" w:sz="4" w:space="0" w:color="auto"/>
                  </w:tcBorders>
                  <w:vAlign w:val="center"/>
                </w:tcPr>
                <w:p w:rsidR="00717B90" w:rsidRPr="00717B90" w:rsidRDefault="00717B90" w:rsidP="00717B90">
                  <w:pPr>
                    <w:jc w:val="center"/>
                    <w:rPr>
                      <w:rFonts w:ascii="Calibri" w:hAnsi="Calibri" w:cs="Calibri"/>
                      <w:sz w:val="18"/>
                      <w:szCs w:val="18"/>
                      <w:lang w:eastAsia="es-ES"/>
                    </w:rPr>
                  </w:pPr>
                  <w:r w:rsidRPr="00717B90">
                    <w:rPr>
                      <w:rFonts w:ascii="Calibri" w:hAnsi="Calibri" w:cs="Calibri"/>
                      <w:sz w:val="18"/>
                      <w:szCs w:val="18"/>
                      <w:lang w:eastAsia="es-ES"/>
                    </w:rPr>
                    <w:t>YACUIBA</w:t>
                  </w:r>
                </w:p>
              </w:tc>
              <w:tc>
                <w:tcPr>
                  <w:tcW w:w="0" w:type="auto"/>
                  <w:tcBorders>
                    <w:bottom w:val="single" w:sz="4" w:space="0" w:color="auto"/>
                  </w:tcBorders>
                  <w:vAlign w:val="center"/>
                </w:tcPr>
                <w:p w:rsidR="00717B90" w:rsidRPr="00717B90" w:rsidRDefault="00717B90" w:rsidP="00717B90">
                  <w:pPr>
                    <w:jc w:val="center"/>
                    <w:rPr>
                      <w:rFonts w:ascii="Calibri" w:hAnsi="Calibri" w:cs="Calibri"/>
                      <w:sz w:val="18"/>
                      <w:szCs w:val="18"/>
                      <w:lang w:eastAsia="es-ES"/>
                    </w:rPr>
                  </w:pPr>
                  <w:r w:rsidRPr="00717B90">
                    <w:rPr>
                      <w:rFonts w:ascii="Calibri" w:hAnsi="Calibri" w:cs="Calibri"/>
                      <w:sz w:val="18"/>
                      <w:szCs w:val="18"/>
                      <w:lang w:eastAsia="es-ES"/>
                    </w:rPr>
                    <w:t xml:space="preserve">AV. BOLIVIA CARRETERA A POCITOS </w:t>
                  </w:r>
                </w:p>
              </w:tc>
            </w:tr>
            <w:tr w:rsidR="00717B90" w:rsidRPr="00717B90" w:rsidTr="00AF1E99">
              <w:trPr>
                <w:trHeight w:val="293"/>
                <w:jc w:val="center"/>
              </w:trPr>
              <w:tc>
                <w:tcPr>
                  <w:tcW w:w="0" w:type="auto"/>
                  <w:tcBorders>
                    <w:bottom w:val="single" w:sz="4" w:space="0" w:color="auto"/>
                  </w:tcBorders>
                  <w:vAlign w:val="center"/>
                </w:tcPr>
                <w:p w:rsidR="00717B90" w:rsidRPr="00717B90" w:rsidRDefault="00717B90" w:rsidP="00717B90">
                  <w:pPr>
                    <w:jc w:val="center"/>
                    <w:rPr>
                      <w:rFonts w:ascii="Calibri" w:hAnsi="Calibri" w:cs="Calibri"/>
                      <w:sz w:val="18"/>
                      <w:szCs w:val="18"/>
                      <w:lang w:eastAsia="es-ES"/>
                    </w:rPr>
                  </w:pPr>
                  <w:r w:rsidRPr="00717B90">
                    <w:rPr>
                      <w:rFonts w:ascii="Calibri" w:hAnsi="Calibri" w:cs="Calibri"/>
                      <w:sz w:val="18"/>
                      <w:szCs w:val="18"/>
                      <w:lang w:eastAsia="es-ES"/>
                    </w:rPr>
                    <w:t>BERMEJO</w:t>
                  </w:r>
                </w:p>
              </w:tc>
              <w:tc>
                <w:tcPr>
                  <w:tcW w:w="0" w:type="auto"/>
                  <w:tcBorders>
                    <w:bottom w:val="single" w:sz="4" w:space="0" w:color="auto"/>
                  </w:tcBorders>
                  <w:vAlign w:val="center"/>
                </w:tcPr>
                <w:p w:rsidR="00717B90" w:rsidRPr="00717B90" w:rsidRDefault="00717B90" w:rsidP="00717B90">
                  <w:pPr>
                    <w:jc w:val="center"/>
                    <w:rPr>
                      <w:rFonts w:ascii="Calibri" w:hAnsi="Calibri" w:cs="Calibri"/>
                      <w:sz w:val="18"/>
                      <w:szCs w:val="18"/>
                      <w:lang w:eastAsia="es-ES"/>
                    </w:rPr>
                  </w:pPr>
                  <w:r w:rsidRPr="00717B90">
                    <w:rPr>
                      <w:rFonts w:ascii="Calibri" w:hAnsi="Calibri" w:cs="Calibri"/>
                      <w:sz w:val="18"/>
                      <w:szCs w:val="18"/>
                      <w:lang w:eastAsia="es-ES"/>
                    </w:rPr>
                    <w:t xml:space="preserve">AV. PETROLERA EX GRANJA DE YPFB </w:t>
                  </w:r>
                </w:p>
              </w:tc>
            </w:tr>
          </w:tbl>
          <w:p w:rsidR="00717B90" w:rsidRPr="00717B90" w:rsidRDefault="00717B90" w:rsidP="00717B90">
            <w:pPr>
              <w:jc w:val="both"/>
              <w:rPr>
                <w:rFonts w:ascii="Calibri" w:hAnsi="Calibri" w:cs="Calibri"/>
                <w:sz w:val="22"/>
                <w:lang w:eastAsia="es-ES"/>
              </w:rPr>
            </w:pPr>
          </w:p>
        </w:tc>
      </w:tr>
      <w:tr w:rsidR="00717B90" w:rsidRPr="00717B90" w:rsidTr="00A26B9A">
        <w:tc>
          <w:tcPr>
            <w:tcW w:w="9113" w:type="dxa"/>
            <w:shd w:val="clear" w:color="auto" w:fill="8DB3E2"/>
          </w:tcPr>
          <w:p w:rsidR="00717B90" w:rsidRPr="00717B90" w:rsidRDefault="00717B90" w:rsidP="00717B90">
            <w:pPr>
              <w:autoSpaceDE w:val="0"/>
              <w:autoSpaceDN w:val="0"/>
              <w:adjustRightInd w:val="0"/>
              <w:jc w:val="both"/>
              <w:rPr>
                <w:rFonts w:ascii="Calibri" w:hAnsi="Calibri" w:cs="Calibri"/>
                <w:sz w:val="22"/>
                <w:szCs w:val="22"/>
                <w:lang w:eastAsia="es-ES"/>
              </w:rPr>
            </w:pPr>
            <w:r w:rsidRPr="00717B90">
              <w:rPr>
                <w:rFonts w:ascii="Calibri" w:hAnsi="Calibri" w:cs="Calibri"/>
                <w:b/>
                <w:bCs/>
                <w:sz w:val="22"/>
                <w:szCs w:val="22"/>
                <w:lang w:eastAsia="es-ES"/>
              </w:rPr>
              <w:t xml:space="preserve">FISCAL DEL SERVICIO </w:t>
            </w:r>
          </w:p>
        </w:tc>
      </w:tr>
      <w:tr w:rsidR="00717B90" w:rsidRPr="00717B90" w:rsidTr="00A26B9A">
        <w:trPr>
          <w:trHeight w:val="2239"/>
        </w:trPr>
        <w:tc>
          <w:tcPr>
            <w:tcW w:w="9113" w:type="dxa"/>
            <w:shd w:val="clear" w:color="auto" w:fill="FFFFFF"/>
          </w:tcPr>
          <w:p w:rsidR="00717B90" w:rsidRPr="00717B90" w:rsidRDefault="00717B90" w:rsidP="00717B90">
            <w:pPr>
              <w:jc w:val="both"/>
              <w:rPr>
                <w:rFonts w:ascii="Calibri" w:hAnsi="Calibri" w:cs="Calibri"/>
                <w:sz w:val="22"/>
                <w:szCs w:val="22"/>
                <w:lang w:val="es-BO" w:eastAsia="es-BO"/>
              </w:rPr>
            </w:pPr>
            <w:r w:rsidRPr="00717B90">
              <w:rPr>
                <w:rFonts w:ascii="Calibri" w:hAnsi="Calibri" w:cs="Calibri"/>
                <w:sz w:val="22"/>
                <w:szCs w:val="22"/>
                <w:lang w:val="es-BO" w:eastAsia="es-BO"/>
              </w:rPr>
              <w:t>El  Fiscal del Servicio quien tendrá las siguientes funciones</w:t>
            </w:r>
          </w:p>
          <w:p w:rsidR="00717B90" w:rsidRPr="00717B90" w:rsidRDefault="00717B90" w:rsidP="00717B90">
            <w:pPr>
              <w:numPr>
                <w:ilvl w:val="0"/>
                <w:numId w:val="64"/>
              </w:numPr>
              <w:jc w:val="both"/>
              <w:rPr>
                <w:rFonts w:ascii="Calibri" w:hAnsi="Calibri" w:cs="Calibri"/>
                <w:sz w:val="22"/>
                <w:szCs w:val="22"/>
                <w:lang w:val="es-BO" w:eastAsia="es-BO"/>
              </w:rPr>
            </w:pPr>
            <w:r w:rsidRPr="00717B90">
              <w:rPr>
                <w:rFonts w:ascii="Calibri" w:hAnsi="Calibri" w:cs="Calibri"/>
                <w:sz w:val="22"/>
                <w:szCs w:val="22"/>
                <w:lang w:val="es-BO" w:eastAsia="es-BO"/>
              </w:rPr>
              <w:t>Para inicio del servicio emitirá Nota Expresa de Orden de Proceder</w:t>
            </w:r>
          </w:p>
          <w:p w:rsidR="00717B90" w:rsidRPr="00717B90" w:rsidRDefault="00717B90" w:rsidP="00717B90">
            <w:pPr>
              <w:numPr>
                <w:ilvl w:val="0"/>
                <w:numId w:val="64"/>
              </w:numPr>
              <w:jc w:val="both"/>
              <w:rPr>
                <w:rFonts w:ascii="Calibri" w:hAnsi="Calibri" w:cs="Calibri"/>
                <w:sz w:val="22"/>
                <w:szCs w:val="22"/>
                <w:lang w:val="es-BO" w:eastAsia="es-BO"/>
              </w:rPr>
            </w:pPr>
            <w:r w:rsidRPr="00717B90">
              <w:rPr>
                <w:rFonts w:ascii="Calibri" w:hAnsi="Calibri" w:cs="Calibri"/>
                <w:sz w:val="22"/>
                <w:szCs w:val="22"/>
                <w:lang w:val="es-BO" w:eastAsia="es-BO"/>
              </w:rPr>
              <w:t>Fiscalizará el cumplimiento de las Especificaciones Técnicas y Cláusulas del Contrato.</w:t>
            </w:r>
          </w:p>
          <w:p w:rsidR="00717B90" w:rsidRPr="00717B90" w:rsidRDefault="00717B90" w:rsidP="00717B90">
            <w:pPr>
              <w:numPr>
                <w:ilvl w:val="0"/>
                <w:numId w:val="64"/>
              </w:numPr>
              <w:jc w:val="both"/>
              <w:rPr>
                <w:rFonts w:ascii="Calibri" w:hAnsi="Calibri" w:cs="Calibri"/>
                <w:sz w:val="22"/>
                <w:szCs w:val="22"/>
                <w:lang w:val="es-BO" w:eastAsia="es-BO"/>
              </w:rPr>
            </w:pPr>
            <w:r w:rsidRPr="00717B90">
              <w:rPr>
                <w:rFonts w:ascii="Calibri" w:hAnsi="Calibri" w:cs="Calibri"/>
                <w:sz w:val="22"/>
                <w:szCs w:val="22"/>
                <w:lang w:val="es-BO" w:eastAsia="es-BO"/>
              </w:rPr>
              <w:t>Fiscalizará la salida y recepción de la cantidad de garrafas según conocimiento de carga, orden de salida, acta de entrega, acta de recepción, detalle de garrafas y salida de almacenes y que deberán adjuntarse para la solicitud de pago.</w:t>
            </w:r>
          </w:p>
          <w:p w:rsidR="00717B90" w:rsidRPr="00717B90" w:rsidRDefault="00717B90" w:rsidP="00717B90">
            <w:pPr>
              <w:numPr>
                <w:ilvl w:val="0"/>
                <w:numId w:val="64"/>
              </w:numPr>
              <w:autoSpaceDE w:val="0"/>
              <w:autoSpaceDN w:val="0"/>
              <w:adjustRightInd w:val="0"/>
              <w:jc w:val="both"/>
              <w:rPr>
                <w:rFonts w:ascii="Calibri" w:hAnsi="Calibri" w:cs="Calibri"/>
                <w:sz w:val="22"/>
                <w:szCs w:val="22"/>
                <w:lang w:val="es-BO" w:eastAsia="es-BO"/>
              </w:rPr>
            </w:pPr>
            <w:r w:rsidRPr="00717B90">
              <w:rPr>
                <w:rFonts w:ascii="Calibri" w:hAnsi="Calibri" w:cs="Calibri"/>
                <w:sz w:val="22"/>
                <w:szCs w:val="22"/>
                <w:lang w:val="es-BO" w:eastAsia="es-BO"/>
              </w:rPr>
              <w:t>Emitir Informe de Conformidad o Disconformidad del Servicio</w:t>
            </w:r>
          </w:p>
        </w:tc>
      </w:tr>
      <w:tr w:rsidR="00717B90" w:rsidRPr="00717B90" w:rsidTr="00A26B9A">
        <w:tc>
          <w:tcPr>
            <w:tcW w:w="9113" w:type="dxa"/>
            <w:shd w:val="clear" w:color="auto" w:fill="8DB3E2"/>
          </w:tcPr>
          <w:p w:rsidR="00717B90" w:rsidRPr="00717B90" w:rsidRDefault="00717B90" w:rsidP="00717B90">
            <w:pPr>
              <w:autoSpaceDE w:val="0"/>
              <w:autoSpaceDN w:val="0"/>
              <w:adjustRightInd w:val="0"/>
              <w:jc w:val="both"/>
              <w:rPr>
                <w:rFonts w:ascii="Calibri" w:hAnsi="Calibri" w:cs="Calibri"/>
                <w:b/>
                <w:bCs/>
                <w:sz w:val="22"/>
                <w:szCs w:val="22"/>
                <w:lang w:eastAsia="es-ES"/>
              </w:rPr>
            </w:pPr>
            <w:r w:rsidRPr="00717B90">
              <w:rPr>
                <w:rFonts w:ascii="Calibri" w:hAnsi="Calibri" w:cs="Calibri"/>
                <w:b/>
                <w:bCs/>
                <w:sz w:val="22"/>
                <w:szCs w:val="22"/>
                <w:lang w:eastAsia="es-ES"/>
              </w:rPr>
              <w:t>FACTURACION</w:t>
            </w:r>
          </w:p>
        </w:tc>
      </w:tr>
      <w:tr w:rsidR="00717B90" w:rsidRPr="00717B90" w:rsidTr="00A26B9A">
        <w:tc>
          <w:tcPr>
            <w:tcW w:w="9113" w:type="dxa"/>
            <w:shd w:val="clear" w:color="auto" w:fill="auto"/>
          </w:tcPr>
          <w:p w:rsidR="00717B90" w:rsidRPr="00717B90" w:rsidRDefault="00717B90" w:rsidP="00717B90">
            <w:pPr>
              <w:jc w:val="both"/>
              <w:rPr>
                <w:rFonts w:ascii="Calibri" w:hAnsi="Calibri" w:cs="Calibri"/>
                <w:color w:val="000000"/>
                <w:sz w:val="22"/>
                <w:szCs w:val="22"/>
                <w:lang w:eastAsia="es-ES"/>
              </w:rPr>
            </w:pPr>
            <w:r w:rsidRPr="00717B90">
              <w:rPr>
                <w:rFonts w:ascii="Calibri" w:hAnsi="Calibri" w:cs="Calibri"/>
                <w:color w:val="000000"/>
                <w:sz w:val="22"/>
                <w:szCs w:val="22"/>
                <w:lang w:eastAsia="es-ES"/>
              </w:rPr>
              <w:t xml:space="preserve">La factura debe ser emitida de acuerdo a normativa vigente a nombre de Yacimientos Petrolíferos Fiscales Bolivianos consignando el Número de Identificación Tributaria (NIT) 1020269020. </w:t>
            </w:r>
          </w:p>
          <w:p w:rsidR="00717B90" w:rsidRPr="00717B90" w:rsidRDefault="00717B90" w:rsidP="00717B90">
            <w:pPr>
              <w:jc w:val="both"/>
              <w:rPr>
                <w:rFonts w:ascii="Calibri" w:hAnsi="Calibri" w:cs="Calibri"/>
                <w:color w:val="000000"/>
                <w:sz w:val="22"/>
                <w:szCs w:val="22"/>
                <w:lang w:eastAsia="es-ES"/>
              </w:rPr>
            </w:pPr>
            <w:r w:rsidRPr="00717B90">
              <w:rPr>
                <w:rFonts w:ascii="Calibri" w:hAnsi="Calibri" w:cs="Calibri"/>
                <w:color w:val="000000"/>
                <w:sz w:val="22"/>
                <w:szCs w:val="22"/>
                <w:lang w:eastAsia="es-ES"/>
              </w:rPr>
              <w:t xml:space="preserve">La factura deberá emitirse en el momento que finalice la ejecución o la prestación efectiva del servicio o a momento de percibir el pago total o parcial, lo que ocurra primero, sin deducir las multas ni otros cargos. </w:t>
            </w:r>
          </w:p>
          <w:p w:rsidR="00717B90" w:rsidRPr="00717B90" w:rsidRDefault="00717B90" w:rsidP="00717B90">
            <w:pPr>
              <w:jc w:val="both"/>
              <w:rPr>
                <w:rFonts w:ascii="Calibri" w:hAnsi="Calibri" w:cs="Calibri"/>
                <w:color w:val="000000"/>
                <w:sz w:val="22"/>
                <w:szCs w:val="22"/>
                <w:lang w:eastAsia="es-ES"/>
              </w:rPr>
            </w:pPr>
            <w:r w:rsidRPr="00717B90">
              <w:rPr>
                <w:rFonts w:ascii="Calibri" w:hAnsi="Calibri" w:cs="Calibri"/>
                <w:color w:val="000000"/>
                <w:sz w:val="22"/>
                <w:szCs w:val="22"/>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717B90" w:rsidRPr="00717B90" w:rsidTr="00A26B9A">
        <w:tc>
          <w:tcPr>
            <w:tcW w:w="9113" w:type="dxa"/>
            <w:shd w:val="clear" w:color="auto" w:fill="8DB3E2"/>
          </w:tcPr>
          <w:p w:rsidR="00717B90" w:rsidRPr="00717B90" w:rsidRDefault="00717B90" w:rsidP="00717B90">
            <w:pPr>
              <w:autoSpaceDE w:val="0"/>
              <w:autoSpaceDN w:val="0"/>
              <w:adjustRightInd w:val="0"/>
              <w:jc w:val="both"/>
              <w:rPr>
                <w:rFonts w:ascii="Calibri" w:hAnsi="Calibri" w:cs="Calibri"/>
                <w:b/>
                <w:bCs/>
                <w:sz w:val="22"/>
                <w:szCs w:val="22"/>
                <w:lang w:eastAsia="es-ES"/>
              </w:rPr>
            </w:pPr>
            <w:r w:rsidRPr="00717B90">
              <w:rPr>
                <w:rFonts w:ascii="Calibri" w:hAnsi="Calibri" w:cs="Calibri"/>
                <w:b/>
                <w:bCs/>
                <w:sz w:val="22"/>
                <w:szCs w:val="22"/>
                <w:lang w:eastAsia="es-ES"/>
              </w:rPr>
              <w:t>TRIBUTOS</w:t>
            </w:r>
          </w:p>
        </w:tc>
      </w:tr>
      <w:tr w:rsidR="00717B90" w:rsidRPr="00717B90" w:rsidTr="00A26B9A">
        <w:tc>
          <w:tcPr>
            <w:tcW w:w="9113" w:type="dxa"/>
            <w:shd w:val="clear" w:color="auto" w:fill="auto"/>
          </w:tcPr>
          <w:p w:rsidR="00717B90" w:rsidRPr="00717B90" w:rsidRDefault="00717B90" w:rsidP="00A26B9A">
            <w:pPr>
              <w:jc w:val="both"/>
              <w:rPr>
                <w:rFonts w:ascii="Calibri" w:hAnsi="Calibri" w:cs="Calibri"/>
                <w:color w:val="000000"/>
                <w:sz w:val="22"/>
                <w:szCs w:val="22"/>
                <w:lang w:eastAsia="es-ES"/>
              </w:rPr>
            </w:pPr>
            <w:r w:rsidRPr="00717B90">
              <w:rPr>
                <w:rFonts w:ascii="Calibri" w:hAnsi="Calibri" w:cs="Calibri"/>
                <w:color w:val="000000"/>
                <w:sz w:val="22"/>
                <w:szCs w:val="22"/>
                <w:lang w:eastAsia="es-ES"/>
              </w:rPr>
              <w:t>El adjudicado declara que todos los tributos vigentes a la fecha y que puedan originarse directa o indirectamente en aplicación del contrato, son de su responsabilidad, no correspondiendo ningún reclamo posterior.</w:t>
            </w:r>
          </w:p>
        </w:tc>
      </w:tr>
      <w:tr w:rsidR="00717B90" w:rsidRPr="00717B90" w:rsidTr="00A26B9A">
        <w:tc>
          <w:tcPr>
            <w:tcW w:w="9113" w:type="dxa"/>
            <w:shd w:val="clear" w:color="auto" w:fill="8DB3E2"/>
          </w:tcPr>
          <w:p w:rsidR="00717B90" w:rsidRPr="00717B90" w:rsidRDefault="00717B90" w:rsidP="00717B90">
            <w:pPr>
              <w:autoSpaceDE w:val="0"/>
              <w:autoSpaceDN w:val="0"/>
              <w:adjustRightInd w:val="0"/>
              <w:jc w:val="both"/>
              <w:rPr>
                <w:rFonts w:ascii="Calibri" w:hAnsi="Calibri" w:cs="Calibri"/>
                <w:b/>
                <w:bCs/>
                <w:sz w:val="22"/>
                <w:szCs w:val="22"/>
                <w:lang w:eastAsia="es-ES"/>
              </w:rPr>
            </w:pPr>
            <w:r w:rsidRPr="00717B90">
              <w:rPr>
                <w:rFonts w:ascii="Calibri" w:hAnsi="Calibri" w:cs="Calibri"/>
                <w:b/>
                <w:bCs/>
                <w:sz w:val="22"/>
                <w:szCs w:val="22"/>
                <w:lang w:eastAsia="es-ES"/>
              </w:rPr>
              <w:lastRenderedPageBreak/>
              <w:t>SEGUROS</w:t>
            </w:r>
          </w:p>
        </w:tc>
      </w:tr>
      <w:tr w:rsidR="00717B90" w:rsidRPr="00717B90" w:rsidTr="00A26B9A">
        <w:trPr>
          <w:trHeight w:val="384"/>
        </w:trPr>
        <w:tc>
          <w:tcPr>
            <w:tcW w:w="9113" w:type="dxa"/>
            <w:shd w:val="clear" w:color="auto" w:fill="auto"/>
          </w:tcPr>
          <w:p w:rsidR="00717B90" w:rsidRPr="00717B90" w:rsidRDefault="00717B90" w:rsidP="00717B90">
            <w:pPr>
              <w:rPr>
                <w:rFonts w:ascii="Calibri" w:hAnsi="Calibri" w:cs="Calibri"/>
                <w:sz w:val="22"/>
                <w:szCs w:val="22"/>
                <w:lang w:eastAsia="es-ES"/>
              </w:rPr>
            </w:pPr>
            <w:r w:rsidRPr="00717B90">
              <w:rPr>
                <w:rFonts w:ascii="Calibri" w:hAnsi="Calibri" w:cs="Calibri"/>
                <w:sz w:val="22"/>
                <w:szCs w:val="22"/>
                <w:lang w:eastAsia="es-ES"/>
              </w:rPr>
              <w:t>El proponente adjudicado deberá presentar la póliza de seguro de transporte de carga por la entidad de seguros conveniente por el valor del 100% de la carga a transportar para todos los tramos a realizar.</w:t>
            </w:r>
          </w:p>
        </w:tc>
      </w:tr>
      <w:tr w:rsidR="00717B90" w:rsidRPr="00717B90" w:rsidTr="00A26B9A">
        <w:tc>
          <w:tcPr>
            <w:tcW w:w="9113" w:type="dxa"/>
            <w:shd w:val="clear" w:color="auto" w:fill="8DB3E2"/>
          </w:tcPr>
          <w:p w:rsidR="00717B90" w:rsidRPr="00717B90" w:rsidRDefault="00717B90" w:rsidP="00717B90">
            <w:pPr>
              <w:autoSpaceDE w:val="0"/>
              <w:autoSpaceDN w:val="0"/>
              <w:adjustRightInd w:val="0"/>
              <w:jc w:val="both"/>
              <w:rPr>
                <w:rFonts w:ascii="Calibri" w:hAnsi="Calibri" w:cs="Calibri"/>
                <w:b/>
                <w:bCs/>
                <w:sz w:val="22"/>
                <w:szCs w:val="22"/>
                <w:lang w:eastAsia="es-ES"/>
              </w:rPr>
            </w:pPr>
            <w:r w:rsidRPr="00717B90">
              <w:rPr>
                <w:rFonts w:ascii="Calibri" w:hAnsi="Calibri" w:cs="Calibri"/>
                <w:b/>
                <w:bCs/>
                <w:sz w:val="22"/>
                <w:szCs w:val="22"/>
                <w:lang w:eastAsia="es-ES"/>
              </w:rPr>
              <w:t>CLAUSULAS DEL SEGURO</w:t>
            </w:r>
          </w:p>
        </w:tc>
      </w:tr>
      <w:tr w:rsidR="00717B90" w:rsidRPr="00717B90" w:rsidTr="00A26B9A">
        <w:tc>
          <w:tcPr>
            <w:tcW w:w="9113" w:type="dxa"/>
            <w:shd w:val="clear" w:color="auto" w:fill="auto"/>
          </w:tcPr>
          <w:p w:rsidR="00717B90" w:rsidRPr="00717B90" w:rsidRDefault="00717B90" w:rsidP="00717B90">
            <w:pPr>
              <w:numPr>
                <w:ilvl w:val="0"/>
                <w:numId w:val="68"/>
              </w:numPr>
              <w:ind w:left="567"/>
              <w:rPr>
                <w:rFonts w:ascii="Calibri" w:hAnsi="Calibri" w:cs="Calibri"/>
                <w:sz w:val="22"/>
                <w:szCs w:val="22"/>
                <w:lang w:eastAsia="es-ES"/>
              </w:rPr>
            </w:pPr>
            <w:r w:rsidRPr="00717B90">
              <w:rPr>
                <w:rFonts w:ascii="Calibri" w:hAnsi="Calibri" w:cs="Calibri"/>
                <w:b/>
                <w:sz w:val="22"/>
                <w:szCs w:val="22"/>
                <w:lang w:eastAsia="es-ES"/>
              </w:rPr>
              <w:t>POLIZA DE SEGURO DE TRANSPORTE DE MERCANCIAS</w:t>
            </w:r>
            <w:r w:rsidRPr="00717B90">
              <w:rPr>
                <w:rFonts w:ascii="Calibri" w:hAnsi="Calibri" w:cs="Calibri"/>
                <w:sz w:val="22"/>
                <w:szCs w:val="22"/>
                <w:lang w:eastAsia="es-ES"/>
              </w:rPr>
              <w:t>: La empresa adjudicada, deberá presentar y mantener vigente y de forma ininterrumpida durante todo el periodo del servicio, las pólizas de seguro especificadas a continuación: Seguro de trasporte de mercadería, con cobertura desde el punto de despacho y o carguío hasta el punto de recepción y/o descarguito (Clausula “A” del INSTITUTO DE LONDRES) que cubra el valor total de las garrafas trasportadas. Esta póliza debe estar necesariamente subrogada a favor de YPFB</w:t>
            </w:r>
          </w:p>
          <w:p w:rsidR="00717B90" w:rsidRPr="00717B90" w:rsidRDefault="00717B90" w:rsidP="00717B90">
            <w:pPr>
              <w:numPr>
                <w:ilvl w:val="0"/>
                <w:numId w:val="68"/>
              </w:numPr>
              <w:ind w:left="567" w:hanging="567"/>
              <w:jc w:val="both"/>
              <w:rPr>
                <w:rFonts w:ascii="Calibri" w:hAnsi="Calibri" w:cs="Calibri"/>
                <w:sz w:val="22"/>
                <w:szCs w:val="22"/>
                <w:lang w:eastAsia="es-ES"/>
              </w:rPr>
            </w:pPr>
            <w:r w:rsidRPr="00717B90">
              <w:rPr>
                <w:rFonts w:ascii="Calibri" w:hAnsi="Calibri" w:cs="Calibri"/>
                <w:b/>
                <w:sz w:val="22"/>
                <w:szCs w:val="22"/>
                <w:lang w:eastAsia="es-ES"/>
              </w:rPr>
              <w:t>POLIZA DE ACCIDENTES PERSONALES</w:t>
            </w:r>
            <w:r w:rsidRPr="00717B90">
              <w:rPr>
                <w:rFonts w:ascii="Calibri" w:hAnsi="Calibri" w:cs="Calibri"/>
                <w:sz w:val="22"/>
                <w:szCs w:val="22"/>
                <w:lang w:eastAsia="es-ES"/>
              </w:rPr>
              <w:t>: Los trabajadores, funcionarios y empleados designados por el adjudicado, deberán estar cubiertos bajo el Seguro de Accidentes Personales (que cubre gastos médicos, invalides parcial permanente, invalidez total permanente y muerte),</w:t>
            </w:r>
          </w:p>
          <w:p w:rsidR="00717B90" w:rsidRPr="00717B90" w:rsidRDefault="00717B90" w:rsidP="00717B90">
            <w:pPr>
              <w:ind w:left="567" w:hanging="567"/>
              <w:jc w:val="both"/>
              <w:rPr>
                <w:rFonts w:ascii="Calibri" w:hAnsi="Calibri" w:cs="Calibri"/>
                <w:sz w:val="22"/>
                <w:szCs w:val="22"/>
                <w:lang w:eastAsia="es-ES"/>
              </w:rPr>
            </w:pPr>
            <w:r w:rsidRPr="00717B90">
              <w:rPr>
                <w:rFonts w:ascii="Calibri" w:hAnsi="Calibri" w:cs="Calibri"/>
                <w:sz w:val="22"/>
                <w:szCs w:val="22"/>
                <w:lang w:eastAsia="es-ES"/>
              </w:rPr>
              <w:t xml:space="preserve">          Por   lesiones corporales sufridas como consecuencia directa e inmediata de los accidentes que ocurran en el desempeño de su trabajo.</w:t>
            </w:r>
          </w:p>
        </w:tc>
      </w:tr>
      <w:tr w:rsidR="00717B90" w:rsidRPr="00717B90" w:rsidTr="00A26B9A">
        <w:tc>
          <w:tcPr>
            <w:tcW w:w="9113" w:type="dxa"/>
            <w:shd w:val="clear" w:color="auto" w:fill="8DB3E2"/>
          </w:tcPr>
          <w:p w:rsidR="00717B90" w:rsidRPr="00717B90" w:rsidRDefault="00717B90" w:rsidP="00717B90">
            <w:pPr>
              <w:rPr>
                <w:rFonts w:ascii="Calibri" w:hAnsi="Calibri" w:cs="Calibri"/>
                <w:b/>
                <w:bCs/>
                <w:sz w:val="22"/>
                <w:szCs w:val="22"/>
                <w:lang w:eastAsia="es-ES"/>
              </w:rPr>
            </w:pPr>
            <w:r w:rsidRPr="00717B90">
              <w:rPr>
                <w:rFonts w:ascii="Calibri" w:hAnsi="Calibri" w:cs="Calibri"/>
                <w:b/>
                <w:bCs/>
                <w:sz w:val="22"/>
                <w:szCs w:val="22"/>
                <w:lang w:eastAsia="es-ES"/>
              </w:rPr>
              <w:t>CONDICIONES ADICIONALES DEL SEGURO</w:t>
            </w:r>
          </w:p>
        </w:tc>
      </w:tr>
      <w:tr w:rsidR="00717B90" w:rsidRPr="00717B90" w:rsidTr="00A26B9A">
        <w:tc>
          <w:tcPr>
            <w:tcW w:w="9113" w:type="dxa"/>
            <w:shd w:val="clear" w:color="auto" w:fill="auto"/>
          </w:tcPr>
          <w:p w:rsidR="00717B90" w:rsidRPr="00717B90" w:rsidRDefault="00717B90" w:rsidP="00717B90">
            <w:pPr>
              <w:rPr>
                <w:rFonts w:ascii="Calibri" w:hAnsi="Calibri" w:cs="Calibri"/>
                <w:sz w:val="22"/>
                <w:szCs w:val="22"/>
                <w:lang w:eastAsia="es-ES"/>
              </w:rPr>
            </w:pPr>
            <w:r w:rsidRPr="00717B90">
              <w:rPr>
                <w:rFonts w:ascii="Calibri" w:hAnsi="Calibri" w:cs="Calibri"/>
                <w:sz w:val="22"/>
                <w:szCs w:val="22"/>
                <w:lang w:eastAsia="es-ES"/>
              </w:rPr>
              <w:t>Todas las pólizas de seguro anterior mente mencionadas, deberán cumplir las siguientes condiciones adicionales:</w:t>
            </w:r>
          </w:p>
          <w:p w:rsidR="00717B90" w:rsidRPr="00717B90" w:rsidRDefault="00717B90" w:rsidP="00717B90">
            <w:pPr>
              <w:numPr>
                <w:ilvl w:val="0"/>
                <w:numId w:val="66"/>
              </w:numPr>
              <w:rPr>
                <w:rFonts w:ascii="Calibri" w:hAnsi="Calibri" w:cs="Calibri"/>
                <w:sz w:val="22"/>
                <w:szCs w:val="22"/>
                <w:lang w:eastAsia="es-ES"/>
              </w:rPr>
            </w:pPr>
            <w:r w:rsidRPr="00717B90">
              <w:rPr>
                <w:rFonts w:ascii="Calibri" w:hAnsi="Calibri" w:cs="Calibri"/>
                <w:sz w:val="22"/>
                <w:szCs w:val="22"/>
                <w:lang w:eastAsia="es-ES"/>
              </w:rPr>
              <w:t>De suspenderse por cualquier razón la vigencia o cubertura de la póliza nominada procedente, o bien se presente la existencia de eventos no cubiertos por las mismas; el transportista se hace enteramente responsable frente a YPFB y a terceros por los daños emergentes.</w:t>
            </w:r>
          </w:p>
          <w:p w:rsidR="00717B90" w:rsidRPr="00717B90" w:rsidRDefault="00717B90" w:rsidP="00717B90">
            <w:pPr>
              <w:numPr>
                <w:ilvl w:val="0"/>
                <w:numId w:val="66"/>
              </w:numPr>
              <w:rPr>
                <w:rFonts w:ascii="Calibri" w:hAnsi="Calibri" w:cs="Calibri"/>
                <w:sz w:val="22"/>
                <w:szCs w:val="22"/>
                <w:lang w:eastAsia="es-ES"/>
              </w:rPr>
            </w:pPr>
            <w:r w:rsidRPr="00717B90">
              <w:rPr>
                <w:rFonts w:ascii="Calibri" w:hAnsi="Calibri" w:cs="Calibri"/>
                <w:sz w:val="22"/>
                <w:szCs w:val="22"/>
                <w:lang w:eastAsia="es-ES"/>
              </w:rPr>
              <w:t>El trasportista una vez adjudicado, deberá entregar una copia de la citada póliza a YPFB antes de la suscripción del contrato.</w:t>
            </w:r>
          </w:p>
        </w:tc>
      </w:tr>
      <w:tr w:rsidR="00717B90" w:rsidRPr="00717B90" w:rsidTr="00A26B9A">
        <w:tc>
          <w:tcPr>
            <w:tcW w:w="9113" w:type="dxa"/>
            <w:shd w:val="clear" w:color="auto" w:fill="8DB3E2"/>
          </w:tcPr>
          <w:p w:rsidR="00717B90" w:rsidRPr="00717B90" w:rsidRDefault="00717B90" w:rsidP="00717B90">
            <w:pPr>
              <w:autoSpaceDE w:val="0"/>
              <w:autoSpaceDN w:val="0"/>
              <w:adjustRightInd w:val="0"/>
              <w:jc w:val="both"/>
              <w:rPr>
                <w:rFonts w:ascii="Calibri" w:hAnsi="Calibri" w:cs="Calibri"/>
                <w:b/>
                <w:bCs/>
                <w:sz w:val="22"/>
                <w:szCs w:val="22"/>
                <w:lang w:eastAsia="es-ES"/>
              </w:rPr>
            </w:pPr>
            <w:r w:rsidRPr="00717B90">
              <w:rPr>
                <w:rFonts w:ascii="Calibri" w:hAnsi="Calibri" w:cs="Calibri"/>
                <w:b/>
                <w:bCs/>
                <w:sz w:val="22"/>
                <w:szCs w:val="22"/>
                <w:lang w:eastAsia="es-ES"/>
              </w:rPr>
              <w:t>MULTAS</w:t>
            </w:r>
          </w:p>
        </w:tc>
      </w:tr>
      <w:tr w:rsidR="00717B90" w:rsidRPr="00717B90" w:rsidTr="00A26B9A">
        <w:tc>
          <w:tcPr>
            <w:tcW w:w="9113" w:type="dxa"/>
            <w:shd w:val="clear" w:color="auto" w:fill="auto"/>
          </w:tcPr>
          <w:p w:rsidR="00717B90" w:rsidRPr="00717B90" w:rsidRDefault="00717B90" w:rsidP="00717B90">
            <w:pPr>
              <w:autoSpaceDE w:val="0"/>
              <w:autoSpaceDN w:val="0"/>
              <w:adjustRightInd w:val="0"/>
              <w:jc w:val="both"/>
              <w:rPr>
                <w:rFonts w:ascii="Calibri" w:hAnsi="Calibri" w:cs="Calibri"/>
                <w:sz w:val="22"/>
                <w:lang w:eastAsia="es-ES"/>
              </w:rPr>
            </w:pPr>
            <w:r w:rsidRPr="00717B90">
              <w:rPr>
                <w:rFonts w:ascii="Calibri" w:hAnsi="Calibri" w:cs="Calibri"/>
                <w:sz w:val="22"/>
                <w:lang w:eastAsia="es-ES"/>
              </w:rPr>
              <w:t>El incumplimiento al plazo de entrega establecido según programa mensual establecido por YPFB, se aplicara una multa de 0.5 % sobre el importe  de la adjudicación por cada Ítem que corresponda por día de retraso, en caso de llegar al 20 % de multas, la adjudicación queda sin efecto y la empresa YPFB se reserva el derecho de realizar gestiones legales y administrativas que corresponda.</w:t>
            </w:r>
          </w:p>
        </w:tc>
      </w:tr>
      <w:tr w:rsidR="00717B90" w:rsidRPr="00717B90" w:rsidTr="00A26B9A">
        <w:tc>
          <w:tcPr>
            <w:tcW w:w="9113" w:type="dxa"/>
            <w:shd w:val="clear" w:color="auto" w:fill="8DB3E2"/>
          </w:tcPr>
          <w:p w:rsidR="00717B90" w:rsidRPr="00717B90" w:rsidRDefault="00717B90" w:rsidP="00717B90">
            <w:pPr>
              <w:autoSpaceDE w:val="0"/>
              <w:autoSpaceDN w:val="0"/>
              <w:adjustRightInd w:val="0"/>
              <w:jc w:val="both"/>
              <w:rPr>
                <w:rFonts w:ascii="Calibri" w:hAnsi="Calibri" w:cs="Calibri"/>
                <w:b/>
                <w:bCs/>
                <w:sz w:val="22"/>
                <w:szCs w:val="22"/>
                <w:lang w:eastAsia="es-ES"/>
              </w:rPr>
            </w:pPr>
            <w:r w:rsidRPr="00717B90">
              <w:rPr>
                <w:rFonts w:ascii="Calibri" w:hAnsi="Calibri" w:cs="Calibri"/>
                <w:b/>
                <w:bCs/>
                <w:sz w:val="22"/>
                <w:szCs w:val="22"/>
                <w:lang w:eastAsia="es-ES"/>
              </w:rPr>
              <w:t>VALIDACIONES</w:t>
            </w:r>
          </w:p>
        </w:tc>
      </w:tr>
      <w:tr w:rsidR="00717B90" w:rsidRPr="00717B90" w:rsidTr="00A26B9A">
        <w:tc>
          <w:tcPr>
            <w:tcW w:w="9113" w:type="dxa"/>
            <w:shd w:val="clear" w:color="auto" w:fill="auto"/>
          </w:tcPr>
          <w:p w:rsidR="00717B90" w:rsidRPr="00717B90" w:rsidRDefault="00717B90" w:rsidP="00A26B9A">
            <w:pPr>
              <w:autoSpaceDE w:val="0"/>
              <w:autoSpaceDN w:val="0"/>
              <w:adjustRightInd w:val="0"/>
              <w:jc w:val="both"/>
              <w:rPr>
                <w:rFonts w:ascii="Calibri" w:hAnsi="Calibri" w:cs="Calibri"/>
                <w:sz w:val="22"/>
                <w:lang w:eastAsia="es-ES"/>
              </w:rPr>
            </w:pPr>
            <w:r w:rsidRPr="00717B90">
              <w:rPr>
                <w:rFonts w:ascii="Calibri" w:hAnsi="Calibri" w:cs="Calibri"/>
                <w:sz w:val="22"/>
                <w:lang w:eastAsia="es-ES"/>
              </w:rPr>
              <w:t>Validación de Tributos</w:t>
            </w:r>
          </w:p>
          <w:p w:rsidR="00717B90" w:rsidRPr="00717B90" w:rsidRDefault="00717B90" w:rsidP="00A26B9A">
            <w:pPr>
              <w:autoSpaceDE w:val="0"/>
              <w:autoSpaceDN w:val="0"/>
              <w:adjustRightInd w:val="0"/>
              <w:jc w:val="both"/>
              <w:rPr>
                <w:rFonts w:ascii="Calibri" w:hAnsi="Calibri" w:cs="Calibri"/>
                <w:sz w:val="22"/>
                <w:lang w:eastAsia="es-ES"/>
              </w:rPr>
            </w:pPr>
            <w:r w:rsidRPr="00717B90">
              <w:rPr>
                <w:rFonts w:ascii="Calibri" w:hAnsi="Calibri" w:cs="Calibri"/>
                <w:sz w:val="22"/>
                <w:lang w:eastAsia="es-ES"/>
              </w:rPr>
              <w:t xml:space="preserve">Validación de Seguros </w:t>
            </w:r>
          </w:p>
        </w:tc>
      </w:tr>
    </w:tbl>
    <w:p w:rsidR="007D4619" w:rsidRDefault="007D4619"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Pr="004854C5" w:rsidRDefault="004854C5"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p>
    <w:p w:rsidR="003806E3" w:rsidRDefault="003806E3" w:rsidP="007D4619">
      <w:pPr>
        <w:jc w:val="center"/>
        <w:rPr>
          <w:rFonts w:asciiTheme="minorHAnsi" w:hAnsiTheme="minorHAnsi" w:cstheme="minorHAnsi"/>
          <w:b/>
          <w:sz w:val="22"/>
          <w:szCs w:val="22"/>
        </w:rPr>
      </w:pPr>
    </w:p>
    <w:p w:rsidR="003806E3" w:rsidRDefault="003806E3" w:rsidP="007D4619">
      <w:pPr>
        <w:jc w:val="center"/>
        <w:rPr>
          <w:rFonts w:asciiTheme="minorHAnsi" w:hAnsiTheme="minorHAnsi" w:cstheme="minorHAnsi"/>
          <w:b/>
          <w:sz w:val="22"/>
          <w:szCs w:val="22"/>
        </w:rPr>
      </w:pPr>
    </w:p>
    <w:p w:rsidR="003806E3" w:rsidRDefault="003806E3" w:rsidP="007D4619">
      <w:pPr>
        <w:jc w:val="center"/>
        <w:rPr>
          <w:rFonts w:asciiTheme="minorHAnsi" w:hAnsiTheme="minorHAnsi" w:cstheme="minorHAnsi"/>
          <w:b/>
          <w:sz w:val="22"/>
          <w:szCs w:val="22"/>
        </w:rPr>
      </w:pPr>
    </w:p>
    <w:p w:rsidR="003806E3" w:rsidRDefault="003806E3" w:rsidP="007D4619">
      <w:pPr>
        <w:jc w:val="center"/>
        <w:rPr>
          <w:rFonts w:asciiTheme="minorHAnsi" w:hAnsiTheme="minorHAnsi" w:cstheme="minorHAnsi"/>
          <w:b/>
          <w:sz w:val="22"/>
          <w:szCs w:val="22"/>
        </w:rPr>
      </w:pPr>
    </w:p>
    <w:p w:rsidR="003806E3" w:rsidRDefault="003806E3" w:rsidP="007D4619">
      <w:pPr>
        <w:jc w:val="center"/>
        <w:rPr>
          <w:rFonts w:asciiTheme="minorHAnsi" w:hAnsiTheme="minorHAnsi" w:cstheme="minorHAnsi"/>
          <w:b/>
          <w:sz w:val="22"/>
          <w:szCs w:val="22"/>
        </w:rPr>
      </w:pPr>
    </w:p>
    <w:p w:rsidR="003806E3" w:rsidRDefault="003806E3" w:rsidP="007D4619">
      <w:pPr>
        <w:jc w:val="center"/>
        <w:rPr>
          <w:rFonts w:asciiTheme="minorHAnsi" w:hAnsiTheme="minorHAnsi" w:cstheme="minorHAnsi"/>
          <w:b/>
          <w:sz w:val="22"/>
          <w:szCs w:val="22"/>
        </w:rPr>
      </w:pPr>
    </w:p>
    <w:p w:rsidR="003806E3" w:rsidRDefault="003806E3" w:rsidP="007D4619">
      <w:pPr>
        <w:jc w:val="center"/>
        <w:rPr>
          <w:rFonts w:asciiTheme="minorHAnsi" w:hAnsiTheme="minorHAnsi" w:cstheme="minorHAnsi"/>
          <w:b/>
          <w:sz w:val="22"/>
          <w:szCs w:val="22"/>
        </w:rPr>
      </w:pPr>
    </w:p>
    <w:p w:rsidR="00717B90" w:rsidRDefault="00717B90" w:rsidP="007D4619">
      <w:pPr>
        <w:jc w:val="center"/>
        <w:rPr>
          <w:rFonts w:asciiTheme="minorHAnsi" w:hAnsiTheme="minorHAnsi" w:cstheme="minorHAnsi"/>
          <w:b/>
          <w:sz w:val="22"/>
          <w:szCs w:val="22"/>
        </w:rPr>
      </w:pPr>
    </w:p>
    <w:p w:rsidR="003806E3" w:rsidRDefault="003806E3"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w:t>
      </w:r>
      <w:bookmarkStart w:id="5" w:name="_GoBack"/>
      <w:bookmarkEnd w:id="5"/>
      <w:r w:rsidRPr="004854C5">
        <w:rPr>
          <w:rFonts w:asciiTheme="minorHAnsi" w:hAnsiTheme="minorHAnsi" w:cstheme="minorHAnsi"/>
          <w:b/>
          <w:sz w:val="22"/>
          <w:szCs w:val="22"/>
        </w:rPr>
        <w:t>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9167C7" w:rsidRDefault="009167C7" w:rsidP="009167C7">
      <w:pPr>
        <w:jc w:val="both"/>
        <w:rPr>
          <w:rFonts w:asciiTheme="minorHAnsi" w:hAnsiTheme="minorHAnsi" w:cstheme="minorHAnsi"/>
          <w:b/>
          <w:bCs/>
          <w:color w:val="FF0000"/>
          <w:sz w:val="22"/>
          <w:szCs w:val="22"/>
          <w:lang w:val="es-ES_tradnl"/>
        </w:rPr>
      </w:pPr>
    </w:p>
    <w:p w:rsidR="003806E3" w:rsidRPr="00CC0969" w:rsidRDefault="003806E3" w:rsidP="003806E3">
      <w:pPr>
        <w:jc w:val="both"/>
        <w:rPr>
          <w:rFonts w:ascii="Verdana" w:hAnsi="Verdana"/>
          <w:sz w:val="18"/>
          <w:szCs w:val="18"/>
          <w:lang w:eastAsia="es-ES"/>
        </w:rPr>
      </w:pPr>
      <w:r w:rsidRPr="00CC0969">
        <w:rPr>
          <w:rFonts w:ascii="Verdana" w:hAnsi="Verdana"/>
          <w:b/>
          <w:sz w:val="18"/>
          <w:szCs w:val="18"/>
          <w:lang w:eastAsia="es-ES"/>
        </w:rPr>
        <w:t>GARANTIA DE SERIEDAD DE PROPUESTA:</w:t>
      </w:r>
      <w:r>
        <w:rPr>
          <w:rFonts w:ascii="Verdana" w:hAnsi="Verdana"/>
          <w:b/>
          <w:sz w:val="18"/>
          <w:szCs w:val="18"/>
          <w:lang w:eastAsia="es-ES"/>
        </w:rPr>
        <w:t xml:space="preserve"> </w:t>
      </w:r>
      <w:r w:rsidRPr="00CC0969">
        <w:rPr>
          <w:rFonts w:ascii="Verdana" w:hAnsi="Verdana"/>
          <w:sz w:val="18"/>
          <w:szCs w:val="18"/>
          <w:lang w:eastAsia="es-ES"/>
        </w:rPr>
        <w:t>El proponente podrá elegir las siguientes opciones:</w:t>
      </w:r>
    </w:p>
    <w:p w:rsidR="003806E3" w:rsidRPr="00CC0969" w:rsidRDefault="003806E3" w:rsidP="003806E3">
      <w:pPr>
        <w:jc w:val="both"/>
        <w:rPr>
          <w:rFonts w:ascii="Verdana" w:hAnsi="Verdana"/>
          <w:sz w:val="18"/>
          <w:szCs w:val="18"/>
          <w:lang w:eastAsia="es-ES"/>
        </w:rPr>
      </w:pPr>
    </w:p>
    <w:p w:rsidR="003806E3" w:rsidRPr="00CC0969" w:rsidRDefault="003806E3" w:rsidP="003806E3">
      <w:pPr>
        <w:numPr>
          <w:ilvl w:val="0"/>
          <w:numId w:val="48"/>
        </w:numPr>
        <w:jc w:val="both"/>
        <w:rPr>
          <w:rFonts w:ascii="Verdana" w:hAnsi="Verdana"/>
          <w:color w:val="000000"/>
          <w:sz w:val="18"/>
          <w:szCs w:val="18"/>
          <w:lang w:eastAsia="es-BO"/>
        </w:rPr>
      </w:pPr>
      <w:r w:rsidRPr="00CC0969">
        <w:rPr>
          <w:rFonts w:ascii="Verdana" w:hAnsi="Verdana"/>
          <w:color w:val="000000"/>
          <w:sz w:val="18"/>
          <w:szCs w:val="18"/>
          <w:lang w:eastAsia="es-BO"/>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rsidR="003806E3" w:rsidRPr="00CC0969" w:rsidRDefault="003806E3" w:rsidP="003806E3">
      <w:pPr>
        <w:ind w:left="720"/>
        <w:jc w:val="both"/>
        <w:rPr>
          <w:rFonts w:ascii="Verdana" w:hAnsi="Verdana"/>
          <w:color w:val="000000"/>
          <w:sz w:val="18"/>
          <w:szCs w:val="18"/>
          <w:lang w:eastAsia="es-BO"/>
        </w:rPr>
      </w:pPr>
    </w:p>
    <w:p w:rsidR="003806E3" w:rsidRPr="00CC0969" w:rsidRDefault="003806E3" w:rsidP="003806E3">
      <w:pPr>
        <w:numPr>
          <w:ilvl w:val="0"/>
          <w:numId w:val="48"/>
        </w:numPr>
        <w:jc w:val="both"/>
        <w:rPr>
          <w:rFonts w:ascii="Verdana" w:hAnsi="Verdana"/>
          <w:color w:val="000000"/>
          <w:sz w:val="18"/>
          <w:szCs w:val="18"/>
          <w:lang w:eastAsia="es-BO"/>
        </w:rPr>
      </w:pPr>
      <w:r w:rsidRPr="00CC0969">
        <w:rPr>
          <w:rFonts w:ascii="Verdana" w:hAnsi="Verdana"/>
          <w:color w:val="000000"/>
          <w:sz w:val="18"/>
          <w:szCs w:val="18"/>
          <w:lang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rsidR="003806E3" w:rsidRPr="00CC0969" w:rsidRDefault="003806E3" w:rsidP="003806E3">
      <w:pPr>
        <w:ind w:left="720"/>
        <w:jc w:val="both"/>
        <w:rPr>
          <w:rFonts w:ascii="Verdana" w:hAnsi="Verdana"/>
          <w:color w:val="000000"/>
          <w:sz w:val="18"/>
          <w:szCs w:val="18"/>
          <w:lang w:eastAsia="es-BO"/>
        </w:rPr>
      </w:pPr>
    </w:p>
    <w:p w:rsidR="003806E3" w:rsidRPr="00CC0969" w:rsidRDefault="003806E3" w:rsidP="003806E3">
      <w:pPr>
        <w:numPr>
          <w:ilvl w:val="0"/>
          <w:numId w:val="48"/>
        </w:numPr>
        <w:jc w:val="both"/>
        <w:rPr>
          <w:rFonts w:ascii="Verdana" w:hAnsi="Verdana"/>
          <w:color w:val="000000"/>
          <w:sz w:val="18"/>
          <w:szCs w:val="18"/>
          <w:lang w:eastAsia="es-BO"/>
        </w:rPr>
      </w:pPr>
      <w:r w:rsidRPr="00CC0969">
        <w:rPr>
          <w:rFonts w:ascii="Verdana" w:hAnsi="Verdana"/>
          <w:color w:val="000000"/>
          <w:sz w:val="18"/>
          <w:szCs w:val="18"/>
          <w:lang w:eastAsia="es-BO"/>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rsidR="003806E3" w:rsidRPr="00CC0969" w:rsidRDefault="003806E3" w:rsidP="003806E3">
      <w:pPr>
        <w:jc w:val="both"/>
        <w:rPr>
          <w:rFonts w:ascii="Verdana" w:hAnsi="Verdana" w:cs="Calibri"/>
          <w:b/>
          <w:sz w:val="18"/>
          <w:szCs w:val="18"/>
          <w:lang w:eastAsia="es-ES"/>
        </w:rPr>
      </w:pPr>
    </w:p>
    <w:p w:rsidR="003806E3" w:rsidRPr="00CC0969" w:rsidRDefault="003806E3" w:rsidP="003806E3">
      <w:pPr>
        <w:jc w:val="both"/>
        <w:rPr>
          <w:rFonts w:ascii="Verdana" w:hAnsi="Verdana" w:cs="Calibri"/>
          <w:sz w:val="18"/>
          <w:szCs w:val="18"/>
          <w:lang w:eastAsia="es-ES"/>
        </w:rPr>
      </w:pPr>
      <w:r w:rsidRPr="00CC0969">
        <w:rPr>
          <w:rFonts w:ascii="Verdana" w:hAnsi="Verdana" w:cs="Calibri"/>
          <w:b/>
          <w:sz w:val="18"/>
          <w:szCs w:val="18"/>
          <w:lang w:eastAsia="es-ES"/>
        </w:rPr>
        <w:t>GARANTIA DE CUMPLIMIENTO DE CONTRATO:</w:t>
      </w:r>
      <w:r>
        <w:rPr>
          <w:rFonts w:ascii="Verdana" w:hAnsi="Verdana" w:cs="Calibri"/>
          <w:b/>
          <w:sz w:val="18"/>
          <w:szCs w:val="18"/>
          <w:lang w:eastAsia="es-ES"/>
        </w:rPr>
        <w:t xml:space="preserve"> </w:t>
      </w:r>
      <w:r w:rsidRPr="00CC0969">
        <w:rPr>
          <w:rFonts w:ascii="Verdana" w:hAnsi="Verdana" w:cs="Calibri"/>
          <w:sz w:val="18"/>
          <w:szCs w:val="18"/>
          <w:lang w:eastAsia="es-ES"/>
        </w:rPr>
        <w:t>El adjudicado podrá elegir las siguientes opciones:</w:t>
      </w:r>
    </w:p>
    <w:p w:rsidR="003806E3" w:rsidRPr="00272721" w:rsidRDefault="003806E3" w:rsidP="003806E3">
      <w:pPr>
        <w:jc w:val="both"/>
        <w:rPr>
          <w:rFonts w:ascii="Verdana" w:hAnsi="Verdana" w:cs="Calibri"/>
          <w:sz w:val="18"/>
          <w:szCs w:val="18"/>
          <w:lang w:eastAsia="es-ES"/>
        </w:rPr>
      </w:pPr>
    </w:p>
    <w:p w:rsidR="003806E3" w:rsidRPr="00272721" w:rsidRDefault="003806E3" w:rsidP="003806E3">
      <w:pPr>
        <w:numPr>
          <w:ilvl w:val="0"/>
          <w:numId w:val="47"/>
        </w:numPr>
        <w:jc w:val="both"/>
        <w:rPr>
          <w:rFonts w:ascii="Verdana" w:hAnsi="Verdana" w:cs="Calibri"/>
          <w:sz w:val="18"/>
          <w:szCs w:val="18"/>
          <w:lang w:eastAsia="es-ES"/>
        </w:rPr>
      </w:pPr>
      <w:r w:rsidRPr="00272721">
        <w:rPr>
          <w:rFonts w:ascii="Verdana" w:hAnsi="Verdana" w:cs="Calibri"/>
          <w:sz w:val="18"/>
          <w:szCs w:val="18"/>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rsidR="003806E3" w:rsidRPr="00272721" w:rsidRDefault="003806E3" w:rsidP="003806E3">
      <w:pPr>
        <w:ind w:left="720"/>
        <w:jc w:val="both"/>
        <w:rPr>
          <w:rFonts w:ascii="Verdana" w:hAnsi="Verdana" w:cs="Calibri"/>
          <w:sz w:val="18"/>
          <w:szCs w:val="18"/>
          <w:lang w:eastAsia="es-ES"/>
        </w:rPr>
      </w:pPr>
    </w:p>
    <w:p w:rsidR="003806E3" w:rsidRPr="00272721" w:rsidRDefault="003806E3" w:rsidP="003806E3">
      <w:pPr>
        <w:numPr>
          <w:ilvl w:val="0"/>
          <w:numId w:val="47"/>
        </w:numPr>
        <w:jc w:val="both"/>
        <w:rPr>
          <w:rFonts w:ascii="Verdana" w:hAnsi="Verdana" w:cs="Calibri"/>
          <w:sz w:val="18"/>
          <w:szCs w:val="18"/>
          <w:lang w:eastAsia="es-ES"/>
        </w:rPr>
      </w:pPr>
      <w:r w:rsidRPr="00272721">
        <w:rPr>
          <w:rFonts w:ascii="Verdana" w:hAnsi="Verdana" w:cs="Calibri"/>
          <w:sz w:val="18"/>
          <w:szCs w:val="18"/>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debiendo ser renovada las veces que YPFB así lo requiera.</w:t>
      </w:r>
    </w:p>
    <w:p w:rsidR="003806E3" w:rsidRPr="00272721" w:rsidRDefault="003806E3" w:rsidP="003806E3">
      <w:pPr>
        <w:ind w:left="720"/>
        <w:jc w:val="both"/>
        <w:rPr>
          <w:rFonts w:ascii="Verdana" w:hAnsi="Verdana" w:cs="Calibri"/>
          <w:sz w:val="18"/>
          <w:szCs w:val="18"/>
          <w:lang w:eastAsia="es-ES"/>
        </w:rPr>
      </w:pPr>
    </w:p>
    <w:p w:rsidR="003806E3" w:rsidRPr="00272721" w:rsidRDefault="003806E3" w:rsidP="003806E3">
      <w:pPr>
        <w:numPr>
          <w:ilvl w:val="0"/>
          <w:numId w:val="47"/>
        </w:numPr>
        <w:jc w:val="both"/>
        <w:rPr>
          <w:rFonts w:ascii="Verdana" w:hAnsi="Verdana" w:cs="Calibri"/>
          <w:sz w:val="18"/>
          <w:szCs w:val="18"/>
          <w:lang w:eastAsia="es-ES"/>
        </w:rPr>
      </w:pPr>
      <w:r w:rsidRPr="00272721">
        <w:rPr>
          <w:rFonts w:ascii="Verdana" w:hAnsi="Verdana" w:cs="Calibri"/>
          <w:sz w:val="18"/>
          <w:szCs w:val="18"/>
          <w:lang w:eastAsia="es-ES"/>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valor total del contrato, debiendo ser renovada las veces que YPFB así lo requiera.</w:t>
      </w:r>
    </w:p>
    <w:p w:rsidR="003806E3" w:rsidRPr="00272721" w:rsidRDefault="003806E3" w:rsidP="003806E3">
      <w:pPr>
        <w:pStyle w:val="Prrafodelista"/>
        <w:rPr>
          <w:rFonts w:ascii="Verdana" w:hAnsi="Verdana" w:cstheme="minorHAnsi"/>
          <w:b/>
          <w:bCs/>
          <w:sz w:val="18"/>
          <w:szCs w:val="18"/>
          <w:lang w:eastAsia="es-ES"/>
        </w:rPr>
      </w:pPr>
    </w:p>
    <w:p w:rsidR="003806E3" w:rsidRPr="00272721" w:rsidRDefault="003806E3" w:rsidP="003806E3">
      <w:pPr>
        <w:numPr>
          <w:ilvl w:val="0"/>
          <w:numId w:val="47"/>
        </w:numPr>
        <w:jc w:val="both"/>
        <w:rPr>
          <w:rFonts w:ascii="Verdana" w:hAnsi="Verdana" w:cs="Calibri"/>
          <w:sz w:val="18"/>
          <w:szCs w:val="18"/>
          <w:lang w:eastAsia="es-ES"/>
        </w:rPr>
      </w:pPr>
      <w:r w:rsidRPr="00272721">
        <w:rPr>
          <w:rFonts w:ascii="Verdana" w:hAnsi="Verdana" w:cstheme="minorHAnsi"/>
          <w:bCs/>
          <w:sz w:val="18"/>
          <w:szCs w:val="18"/>
          <w:lang w:eastAsia="es-ES"/>
        </w:rPr>
        <w:t>Retenciones,</w:t>
      </w:r>
      <w:r w:rsidRPr="00272721">
        <w:rPr>
          <w:rFonts w:ascii="Verdana" w:hAnsi="Verdana" w:cstheme="minorHAnsi"/>
          <w:b/>
          <w:bCs/>
          <w:sz w:val="18"/>
          <w:szCs w:val="18"/>
          <w:lang w:eastAsia="es-ES"/>
        </w:rPr>
        <w:t xml:space="preserve"> </w:t>
      </w:r>
      <w:r w:rsidRPr="00272721">
        <w:rPr>
          <w:rFonts w:ascii="Verdana" w:hAnsi="Verdana" w:cstheme="minorHAnsi"/>
          <w:sz w:val="18"/>
          <w:szCs w:val="18"/>
          <w:lang w:eastAsia="es-ES"/>
        </w:rPr>
        <w:t>el proponente podrá solicitar expresamente a Yacimientos Petrolíferos Fiscales Bolivianos, la retención del 7% de cada pago parcial recibido</w:t>
      </w:r>
    </w:p>
    <w:p w:rsidR="003806E3" w:rsidRDefault="003806E3" w:rsidP="003806E3">
      <w:pPr>
        <w:ind w:left="426"/>
        <w:jc w:val="center"/>
        <w:rPr>
          <w:rFonts w:asciiTheme="minorHAnsi" w:hAnsiTheme="minorHAnsi" w:cstheme="minorHAnsi"/>
          <w:b/>
          <w:color w:val="000000"/>
          <w:sz w:val="22"/>
          <w:szCs w:val="22"/>
        </w:rPr>
      </w:pPr>
    </w:p>
    <w:p w:rsidR="004854C5" w:rsidRPr="003806E3" w:rsidRDefault="004854C5" w:rsidP="007D4619">
      <w:pPr>
        <w:rPr>
          <w:rFonts w:asciiTheme="minorHAnsi" w:hAnsiTheme="minorHAnsi" w:cstheme="minorHAnsi"/>
          <w:b/>
          <w:bCs/>
          <w:sz w:val="22"/>
          <w:szCs w:val="22"/>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9167C7" w:rsidRPr="004854C5" w:rsidRDefault="007D4619" w:rsidP="009167C7">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w:t>
      </w:r>
      <w:r w:rsidR="009167C7" w:rsidRPr="009167C7">
        <w:rPr>
          <w:rFonts w:asciiTheme="minorHAnsi" w:hAnsiTheme="minorHAnsi" w:cstheme="minorHAnsi"/>
          <w:b/>
          <w:bCs/>
          <w:sz w:val="22"/>
          <w:szCs w:val="22"/>
        </w:rPr>
        <w:t xml:space="preserve"> </w:t>
      </w:r>
      <w:r w:rsidR="009167C7" w:rsidRPr="004854C5">
        <w:rPr>
          <w:rFonts w:asciiTheme="minorHAnsi" w:hAnsiTheme="minorHAnsi" w:cstheme="minorHAnsi"/>
          <w:b/>
          <w:bCs/>
          <w:sz w:val="22"/>
          <w:szCs w:val="22"/>
        </w:rPr>
        <w:t>NTRATO/ORDEN DE SERVICIO</w:t>
      </w:r>
    </w:p>
    <w:p w:rsidR="009167C7" w:rsidRDefault="009167C7" w:rsidP="009167C7">
      <w:pPr>
        <w:jc w:val="center"/>
        <w:rPr>
          <w:rFonts w:asciiTheme="minorHAnsi" w:hAnsiTheme="minorHAnsi" w:cstheme="minorHAnsi"/>
          <w:b/>
          <w:bCs/>
          <w:color w:val="FF0000"/>
          <w:sz w:val="22"/>
          <w:szCs w:val="22"/>
        </w:rPr>
      </w:pPr>
      <w:r w:rsidRPr="009167C7">
        <w:rPr>
          <w:rFonts w:asciiTheme="minorHAnsi" w:hAnsiTheme="minorHAnsi" w:cstheme="minorHAnsi"/>
          <w:b/>
          <w:bCs/>
          <w:sz w:val="22"/>
          <w:szCs w:val="22"/>
        </w:rPr>
        <w:t xml:space="preserve"> </w:t>
      </w:r>
    </w:p>
    <w:p w:rsidR="009167C7" w:rsidRPr="003A58D7" w:rsidRDefault="009167C7" w:rsidP="009167C7">
      <w:pPr>
        <w:ind w:left="3540" w:firstLine="708"/>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CONTRATO Nº  AJDT-</w:t>
      </w:r>
    </w:p>
    <w:p w:rsidR="009167C7" w:rsidRPr="003A58D7" w:rsidRDefault="009167C7" w:rsidP="009167C7">
      <w:pPr>
        <w:ind w:left="3540" w:firstLine="708"/>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 xml:space="preserve">                                La Paz, </w:t>
      </w:r>
    </w:p>
    <w:p w:rsidR="009167C7" w:rsidRPr="003A58D7" w:rsidRDefault="009167C7" w:rsidP="009167C7">
      <w:pPr>
        <w:tabs>
          <w:tab w:val="left" w:pos="0"/>
        </w:tabs>
        <w:jc w:val="center"/>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CONTRATO ADMINISTRATIVO DE SERVICIO DE ______________________</w:t>
      </w:r>
    </w:p>
    <w:p w:rsidR="009167C7" w:rsidRPr="003A58D7" w:rsidRDefault="009167C7" w:rsidP="009167C7">
      <w:pPr>
        <w:tabs>
          <w:tab w:val="left" w:pos="0"/>
        </w:tabs>
        <w:jc w:val="center"/>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CÓDIGO: _______________</w:t>
      </w:r>
    </w:p>
    <w:p w:rsidR="009167C7" w:rsidRPr="003A58D7" w:rsidRDefault="009167C7" w:rsidP="009167C7">
      <w:pPr>
        <w:rPr>
          <w:rFonts w:asciiTheme="minorHAnsi" w:hAnsiTheme="minorHAnsi" w:cstheme="minorHAnsi"/>
          <w:b/>
          <w:sz w:val="22"/>
          <w:szCs w:val="22"/>
          <w:lang w:val="es-BO" w:eastAsia="es-ES"/>
        </w:rPr>
      </w:pPr>
    </w:p>
    <w:p w:rsidR="009167C7" w:rsidRPr="003A58D7" w:rsidRDefault="009167C7" w:rsidP="009167C7">
      <w:pPr>
        <w:jc w:val="both"/>
        <w:rPr>
          <w:rFonts w:asciiTheme="minorHAnsi" w:hAnsiTheme="minorHAnsi" w:cstheme="minorHAnsi"/>
          <w:b/>
          <w:i/>
          <w:sz w:val="22"/>
          <w:szCs w:val="22"/>
          <w:u w:val="single"/>
          <w:lang w:val="es-BO" w:eastAsia="es-ES"/>
        </w:rPr>
      </w:pPr>
      <w:r w:rsidRPr="003A58D7">
        <w:rPr>
          <w:rFonts w:asciiTheme="minorHAnsi" w:hAnsiTheme="minorHAnsi" w:cstheme="minorHAnsi"/>
          <w:b/>
          <w:i/>
          <w:sz w:val="22"/>
          <w:szCs w:val="22"/>
          <w:u w:val="single"/>
          <w:lang w:val="es-BO" w:eastAsia="es-ES"/>
        </w:rPr>
        <w:t>INCLUIR EL SIGUIENTE TEXTO EN CASO DE QUE CORRESPONDA:</w:t>
      </w:r>
    </w:p>
    <w:p w:rsidR="009167C7" w:rsidRPr="003A58D7" w:rsidRDefault="009167C7" w:rsidP="009167C7">
      <w:pPr>
        <w:jc w:val="both"/>
        <w:rPr>
          <w:rFonts w:asciiTheme="minorHAnsi" w:hAnsiTheme="minorHAnsi" w:cstheme="minorHAnsi"/>
          <w:b/>
          <w:i/>
          <w:sz w:val="22"/>
          <w:szCs w:val="22"/>
          <w:u w:val="single"/>
          <w:lang w:val="es-BO" w:eastAsia="es-ES"/>
        </w:rPr>
      </w:pPr>
      <w:r w:rsidRPr="003A58D7">
        <w:rPr>
          <w:rFonts w:asciiTheme="minorHAnsi" w:hAnsiTheme="minorHAnsi" w:cstheme="minorHAnsi"/>
          <w:b/>
          <w:i/>
          <w:sz w:val="22"/>
          <w:szCs w:val="22"/>
          <w:u w:val="single"/>
          <w:lang w:val="es-BO" w:eastAsia="es-ES"/>
        </w:rPr>
        <w:t>SEÑOR NOTARIO DE GOBIERNO DEL DISTRITO ADMINISTRATIVO DE _______</w:t>
      </w:r>
    </w:p>
    <w:p w:rsidR="009167C7" w:rsidRPr="003A58D7" w:rsidRDefault="009167C7" w:rsidP="009167C7">
      <w:pPr>
        <w:jc w:val="both"/>
        <w:rPr>
          <w:rFonts w:asciiTheme="minorHAnsi" w:hAnsiTheme="minorHAnsi" w:cstheme="minorHAnsi"/>
          <w:b/>
          <w:i/>
          <w:sz w:val="22"/>
          <w:szCs w:val="22"/>
          <w:u w:val="single"/>
          <w:lang w:val="es-BO" w:eastAsia="es-ES"/>
        </w:rPr>
      </w:pPr>
      <w:r w:rsidRPr="003A58D7">
        <w:rPr>
          <w:rFonts w:asciiTheme="minorHAnsi" w:hAnsiTheme="minorHAnsi" w:cstheme="minorHAnsi"/>
          <w:i/>
          <w:sz w:val="22"/>
          <w:szCs w:val="22"/>
          <w:u w:val="single"/>
          <w:lang w:val="es-BO" w:eastAsia="es-ES"/>
        </w:rPr>
        <w:t>En el registro de Escrituras Públicas que corren a su cargo, sírvase usted insertar el presente Contrato para la adquisición de ______________________, sujeto a los siguientes términos y condiciones:</w:t>
      </w:r>
      <w:r w:rsidRPr="003A58D7">
        <w:rPr>
          <w:rFonts w:asciiTheme="minorHAnsi" w:hAnsiTheme="minorHAnsi" w:cstheme="minorHAnsi"/>
          <w:i/>
          <w:sz w:val="22"/>
          <w:szCs w:val="22"/>
          <w:lang w:val="es-BO" w:eastAsia="es-ES"/>
        </w:rPr>
        <w:t> </w:t>
      </w:r>
      <w:r w:rsidRPr="003A58D7">
        <w:rPr>
          <w:rFonts w:asciiTheme="minorHAnsi" w:hAnsiTheme="minorHAnsi" w:cstheme="minorHAnsi"/>
          <w:bCs/>
          <w:i/>
          <w:sz w:val="22"/>
          <w:szCs w:val="22"/>
          <w:lang w:val="es-BO" w:eastAsia="es-ES"/>
        </w:rPr>
        <w:t> </w:t>
      </w:r>
    </w:p>
    <w:p w:rsidR="009167C7" w:rsidRPr="003A58D7" w:rsidRDefault="009167C7" w:rsidP="009167C7">
      <w:pPr>
        <w:jc w:val="both"/>
        <w:rPr>
          <w:rFonts w:asciiTheme="minorHAnsi" w:hAnsiTheme="minorHAnsi" w:cstheme="minorHAnsi"/>
          <w:b/>
          <w:sz w:val="22"/>
          <w:szCs w:val="22"/>
          <w:u w:val="single"/>
          <w:lang w:val="es-BO" w:eastAsia="es-ES"/>
        </w:rPr>
      </w:pPr>
    </w:p>
    <w:p w:rsidR="009167C7" w:rsidRPr="003A58D7" w:rsidRDefault="009167C7" w:rsidP="009167C7">
      <w:pPr>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u w:val="single"/>
          <w:lang w:val="es-BO" w:eastAsia="es-ES"/>
        </w:rPr>
        <w:t xml:space="preserve">PRIMERA.- (PARTES </w:t>
      </w:r>
      <w:r w:rsidRPr="003A58D7">
        <w:rPr>
          <w:rFonts w:asciiTheme="minorHAnsi" w:hAnsiTheme="minorHAnsi" w:cstheme="minorHAnsi"/>
          <w:b/>
          <w:bCs/>
          <w:sz w:val="22"/>
          <w:szCs w:val="22"/>
          <w:u w:val="single"/>
          <w:lang w:val="es-BO" w:eastAsia="es-ES"/>
        </w:rPr>
        <w:t>CONTRATANTE</w:t>
      </w:r>
      <w:r w:rsidRPr="003A58D7">
        <w:rPr>
          <w:rFonts w:asciiTheme="minorHAnsi" w:hAnsiTheme="minorHAnsi" w:cstheme="minorHAnsi"/>
          <w:b/>
          <w:sz w:val="22"/>
          <w:szCs w:val="22"/>
          <w:u w:val="single"/>
          <w:lang w:val="es-BO" w:eastAsia="es-ES"/>
        </w:rPr>
        <w:t>S)</w:t>
      </w:r>
      <w:r w:rsidRPr="003A58D7">
        <w:rPr>
          <w:rFonts w:asciiTheme="minorHAnsi" w:hAnsiTheme="minorHAnsi" w:cstheme="minorHAnsi"/>
          <w:b/>
          <w:sz w:val="22"/>
          <w:szCs w:val="22"/>
          <w:lang w:val="es-BO" w:eastAsia="es-ES"/>
        </w:rPr>
        <w:t xml:space="preserve"> </w:t>
      </w:r>
    </w:p>
    <w:p w:rsidR="009167C7" w:rsidRPr="003A58D7" w:rsidRDefault="009167C7" w:rsidP="009167C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Dirá usted que las partes </w:t>
      </w:r>
      <w:r w:rsidRPr="003A58D7">
        <w:rPr>
          <w:rFonts w:asciiTheme="minorHAnsi" w:hAnsiTheme="minorHAnsi" w:cstheme="minorHAnsi"/>
          <w:b/>
          <w:bCs/>
          <w:sz w:val="22"/>
          <w:szCs w:val="22"/>
          <w:lang w:val="es-BO" w:eastAsia="es-ES"/>
        </w:rPr>
        <w:t>CONTRATANTES</w:t>
      </w:r>
      <w:r w:rsidRPr="003A58D7">
        <w:rPr>
          <w:rFonts w:asciiTheme="minorHAnsi" w:hAnsiTheme="minorHAnsi" w:cstheme="minorHAnsi"/>
          <w:sz w:val="22"/>
          <w:szCs w:val="22"/>
          <w:lang w:val="es-BO" w:eastAsia="es-ES"/>
        </w:rPr>
        <w:t xml:space="preserve"> son:</w:t>
      </w:r>
    </w:p>
    <w:p w:rsidR="009167C7" w:rsidRPr="003A58D7" w:rsidRDefault="009167C7" w:rsidP="001A798A">
      <w:pPr>
        <w:numPr>
          <w:ilvl w:val="1"/>
          <w:numId w:val="60"/>
        </w:numPr>
        <w:ind w:left="709" w:hanging="709"/>
        <w:contextualSpacing/>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YACIMIENTOS PETROLÍFEROS FISCALES BOLIVIANOS</w:t>
      </w:r>
      <w:r w:rsidRPr="003A58D7">
        <w:rPr>
          <w:rFonts w:asciiTheme="minorHAnsi" w:hAnsiTheme="minorHAnsi" w:cstheme="minorHAnsi"/>
          <w:sz w:val="22"/>
          <w:szCs w:val="22"/>
          <w:lang w:val="es-BO" w:eastAsia="es-ES"/>
        </w:rPr>
        <w:t xml:space="preserve">, con Número de Identificación Tributaria (NIT) Nº 1020269020, con domicilio en ___________________, Zona __________ de la ciudad de </w:t>
      </w:r>
      <w:r w:rsidRPr="003A58D7">
        <w:rPr>
          <w:rFonts w:asciiTheme="minorHAnsi" w:hAnsiTheme="minorHAnsi" w:cstheme="minorHAnsi"/>
          <w:sz w:val="22"/>
          <w:szCs w:val="22"/>
          <w:lang w:val="es-BO" w:eastAsia="es-ES"/>
        </w:rPr>
        <w:softHyphen/>
      </w:r>
      <w:r w:rsidRPr="003A58D7">
        <w:rPr>
          <w:rFonts w:asciiTheme="minorHAnsi" w:hAnsiTheme="minorHAnsi" w:cstheme="minorHAnsi"/>
          <w:sz w:val="22"/>
          <w:szCs w:val="22"/>
          <w:lang w:val="es-BO" w:eastAsia="es-ES"/>
        </w:rPr>
        <w:softHyphen/>
      </w:r>
      <w:r w:rsidRPr="003A58D7">
        <w:rPr>
          <w:rFonts w:asciiTheme="minorHAnsi" w:hAnsiTheme="minorHAnsi" w:cstheme="minorHAnsi"/>
          <w:sz w:val="22"/>
          <w:szCs w:val="22"/>
          <w:lang w:val="es-BO" w:eastAsia="es-ES"/>
        </w:rPr>
        <w:softHyphen/>
      </w:r>
      <w:r w:rsidRPr="003A58D7">
        <w:rPr>
          <w:rFonts w:asciiTheme="minorHAnsi" w:hAnsiTheme="minorHAnsi" w:cstheme="minorHAnsi"/>
          <w:sz w:val="22"/>
          <w:szCs w:val="22"/>
          <w:lang w:val="es-BO" w:eastAsia="es-ES"/>
        </w:rPr>
        <w:softHyphen/>
      </w:r>
      <w:r w:rsidRPr="003A58D7">
        <w:rPr>
          <w:rFonts w:asciiTheme="minorHAnsi" w:hAnsiTheme="minorHAnsi" w:cstheme="minorHAnsi"/>
          <w:sz w:val="22"/>
          <w:szCs w:val="22"/>
          <w:lang w:val="es-BO" w:eastAsia="es-ES"/>
        </w:rPr>
        <w:softHyphen/>
      </w:r>
      <w:r w:rsidRPr="003A58D7">
        <w:rPr>
          <w:rFonts w:asciiTheme="minorHAnsi" w:hAnsiTheme="minorHAnsi" w:cstheme="minorHAnsi"/>
          <w:sz w:val="22"/>
          <w:szCs w:val="22"/>
          <w:lang w:val="es-BO" w:eastAsia="es-ES"/>
        </w:rPr>
        <w:softHyphen/>
      </w:r>
      <w:r w:rsidRPr="003A58D7">
        <w:rPr>
          <w:rFonts w:asciiTheme="minorHAnsi" w:hAnsiTheme="minorHAnsi" w:cstheme="minorHAnsi"/>
          <w:sz w:val="22"/>
          <w:szCs w:val="22"/>
          <w:lang w:val="es-BO" w:eastAsia="es-ES"/>
        </w:rPr>
        <w:softHyphen/>
      </w:r>
      <w:r w:rsidRPr="003A58D7">
        <w:rPr>
          <w:rFonts w:asciiTheme="minorHAnsi" w:hAnsiTheme="minorHAnsi" w:cstheme="minorHAnsi"/>
          <w:sz w:val="22"/>
          <w:szCs w:val="22"/>
          <w:lang w:val="es-BO" w:eastAsia="es-ES"/>
        </w:rPr>
        <w:softHyphen/>
        <w:t xml:space="preserve">_________, representada legalmente por __________________, </w:t>
      </w:r>
      <w:r w:rsidRPr="003A58D7">
        <w:rPr>
          <w:rFonts w:asciiTheme="minorHAnsi" w:hAnsiTheme="minorHAnsi" w:cstheme="minorHAnsi"/>
          <w:sz w:val="22"/>
          <w:szCs w:val="22"/>
          <w:lang w:val="es-BO" w:eastAsia="es-BO"/>
        </w:rPr>
        <w:t xml:space="preserve">con cédula de Identidad N° ____________, designado mediante ____________________ de fecha _________________, que en adelante se denominará </w:t>
      </w:r>
      <w:r w:rsidRPr="003A58D7">
        <w:rPr>
          <w:rFonts w:asciiTheme="minorHAnsi" w:hAnsiTheme="minorHAnsi" w:cstheme="minorHAnsi"/>
          <w:sz w:val="22"/>
          <w:szCs w:val="22"/>
          <w:lang w:val="es-BO" w:eastAsia="es-ES"/>
        </w:rPr>
        <w:t xml:space="preserve">la </w:t>
      </w:r>
      <w:r w:rsidRPr="003A58D7">
        <w:rPr>
          <w:rFonts w:asciiTheme="minorHAnsi" w:hAnsiTheme="minorHAnsi" w:cstheme="minorHAnsi"/>
          <w:b/>
          <w:sz w:val="22"/>
          <w:szCs w:val="22"/>
          <w:lang w:val="es-BO" w:eastAsia="es-ES"/>
        </w:rPr>
        <w:t>ENTIDAD.</w:t>
      </w:r>
    </w:p>
    <w:p w:rsidR="009167C7" w:rsidRPr="003A58D7" w:rsidRDefault="009167C7" w:rsidP="009167C7">
      <w:pPr>
        <w:ind w:left="709"/>
        <w:contextualSpacing/>
        <w:jc w:val="both"/>
        <w:rPr>
          <w:rFonts w:asciiTheme="minorHAnsi" w:hAnsiTheme="minorHAnsi" w:cstheme="minorHAnsi"/>
          <w:sz w:val="22"/>
          <w:szCs w:val="22"/>
          <w:lang w:val="es-BO" w:eastAsia="es-ES"/>
        </w:rPr>
      </w:pPr>
    </w:p>
    <w:p w:rsidR="009167C7" w:rsidRPr="003A58D7" w:rsidRDefault="009167C7" w:rsidP="001A798A">
      <w:pPr>
        <w:numPr>
          <w:ilvl w:val="1"/>
          <w:numId w:val="53"/>
        </w:numPr>
        <w:ind w:left="709" w:hanging="709"/>
        <w:contextualSpacing/>
        <w:jc w:val="both"/>
        <w:rPr>
          <w:rFonts w:asciiTheme="minorHAnsi" w:hAnsiTheme="minorHAnsi" w:cstheme="minorHAnsi"/>
          <w:i/>
          <w:sz w:val="22"/>
          <w:szCs w:val="22"/>
          <w:lang w:val="es-BO" w:eastAsia="es-ES"/>
        </w:rPr>
      </w:pPr>
      <w:r w:rsidRPr="003A58D7">
        <w:rPr>
          <w:rFonts w:asciiTheme="minorHAnsi" w:hAnsiTheme="minorHAnsi" w:cstheme="minorHAnsi"/>
          <w:b/>
          <w:sz w:val="22"/>
          <w:szCs w:val="22"/>
          <w:lang w:val="es-BO" w:eastAsia="es-ES"/>
        </w:rPr>
        <w:t>____________________</w:t>
      </w:r>
      <w:r w:rsidRPr="003A58D7">
        <w:rPr>
          <w:rFonts w:asciiTheme="minorHAnsi" w:hAnsiTheme="minorHAnsi" w:cstheme="minorHAnsi"/>
          <w:sz w:val="22"/>
          <w:szCs w:val="22"/>
          <w:lang w:val="es-BO" w:eastAsia="es-ES"/>
        </w:rPr>
        <w:t>,</w:t>
      </w:r>
      <w:r w:rsidRPr="003A58D7">
        <w:rPr>
          <w:rFonts w:asciiTheme="minorHAnsi" w:hAnsiTheme="minorHAnsi" w:cstheme="minorHAnsi"/>
          <w:b/>
          <w:sz w:val="22"/>
          <w:szCs w:val="22"/>
          <w:lang w:val="es-BO" w:eastAsia="es-ES"/>
        </w:rPr>
        <w:t xml:space="preserve"> </w:t>
      </w:r>
      <w:r w:rsidRPr="003A58D7">
        <w:rPr>
          <w:rFonts w:asciiTheme="minorHAnsi" w:hAnsiTheme="minorHAnsi" w:cstheme="minorHAnsi"/>
          <w:sz w:val="22"/>
          <w:szCs w:val="22"/>
          <w:lang w:val="es-BO"/>
        </w:rPr>
        <w:t>una empresa constituida bajo las leyes del Estado Plurinacional de Bolivia, inscrita en el Registro de Comercio de Bolivia concesionado a FUNDEMPRESA</w:t>
      </w:r>
      <w:r w:rsidRPr="003A58D7">
        <w:rPr>
          <w:rFonts w:asciiTheme="minorHAnsi" w:hAnsiTheme="minorHAnsi" w:cstheme="minorHAnsi"/>
          <w:sz w:val="22"/>
          <w:szCs w:val="22"/>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b/>
          <w:bCs/>
          <w:sz w:val="22"/>
          <w:szCs w:val="22"/>
          <w:lang w:val="es-BO" w:eastAsia="es-ES"/>
        </w:rPr>
        <w:t xml:space="preserve">. </w:t>
      </w:r>
    </w:p>
    <w:p w:rsidR="009167C7" w:rsidRPr="003A58D7" w:rsidRDefault="009167C7" w:rsidP="009167C7">
      <w:p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Tanto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como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podrán ser denominados individualmente e indistintamente como “Parte” o colectivamente “Partes”</w:t>
      </w:r>
    </w:p>
    <w:p w:rsidR="009167C7" w:rsidRPr="003A58D7" w:rsidRDefault="009167C7" w:rsidP="009167C7">
      <w:pPr>
        <w:tabs>
          <w:tab w:val="left" w:pos="7814"/>
        </w:tabs>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b/>
      </w:r>
    </w:p>
    <w:p w:rsidR="009167C7" w:rsidRPr="003A58D7" w:rsidRDefault="009167C7" w:rsidP="009167C7">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SEGUNDA.- (ANTECEDENTES)</w:t>
      </w:r>
    </w:p>
    <w:p w:rsidR="009167C7" w:rsidRPr="003A58D7" w:rsidRDefault="009167C7" w:rsidP="009167C7">
      <w:pPr>
        <w:ind w:left="709" w:hanging="709"/>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2.1.</w:t>
      </w:r>
      <w:r w:rsidRPr="003A58D7">
        <w:rPr>
          <w:rFonts w:asciiTheme="minorHAnsi" w:hAnsiTheme="minorHAnsi" w:cstheme="minorHAnsi"/>
          <w:sz w:val="22"/>
          <w:szCs w:val="22"/>
          <w:lang w:val="es-BO" w:eastAsia="es-ES"/>
        </w:rPr>
        <w:tab/>
      </w:r>
      <w:r w:rsidRPr="003A58D7">
        <w:rPr>
          <w:rFonts w:asciiTheme="minorHAnsi" w:eastAsiaTheme="minorHAnsi" w:hAnsiTheme="minorHAnsi" w:cstheme="minorHAnsi"/>
          <w:sz w:val="22"/>
          <w:szCs w:val="22"/>
          <w:lang w:val="es-BO"/>
        </w:rPr>
        <w:t xml:space="preserve">La </w:t>
      </w:r>
      <w:r w:rsidRPr="003A58D7">
        <w:rPr>
          <w:rFonts w:asciiTheme="minorHAnsi" w:eastAsiaTheme="minorHAnsi" w:hAnsiTheme="minorHAnsi" w:cstheme="minorHAnsi"/>
          <w:b/>
          <w:sz w:val="22"/>
          <w:szCs w:val="22"/>
          <w:lang w:val="es-BO"/>
        </w:rPr>
        <w:t>ENTIDAD</w:t>
      </w:r>
      <w:r w:rsidRPr="003A58D7">
        <w:rPr>
          <w:rFonts w:asciiTheme="minorHAnsi" w:eastAsiaTheme="minorHAnsi" w:hAnsiTheme="minorHAnsi" w:cstheme="minorHAnsi"/>
          <w:sz w:val="22"/>
          <w:szCs w:val="22"/>
          <w:lang w:val="es-BO"/>
        </w:rPr>
        <w:t xml:space="preserve">, mediante la modalidad de contratación ________________ con código </w:t>
      </w:r>
      <w:r w:rsidRPr="003A58D7">
        <w:rPr>
          <w:rFonts w:asciiTheme="minorHAnsi" w:hAnsiTheme="minorHAnsi" w:cstheme="minorHAnsi"/>
          <w:sz w:val="22"/>
          <w:szCs w:val="22"/>
          <w:lang w:val="es-BO" w:eastAsia="es-ES"/>
        </w:rPr>
        <w:t>__________________</w:t>
      </w:r>
      <w:r w:rsidRPr="003A58D7">
        <w:rPr>
          <w:rFonts w:asciiTheme="minorHAnsi" w:eastAsiaTheme="minorHAnsi" w:hAnsiTheme="minorHAnsi" w:cstheme="minorHAnsi"/>
          <w:sz w:val="22"/>
          <w:szCs w:val="22"/>
          <w:lang w:val="es-BO"/>
        </w:rPr>
        <w:t xml:space="preserve">, llevó adelante el proceso de contratación para el Servicio de ___________________________, realizado bajo las normas y regulaciones de contratación establecidas en el </w:t>
      </w:r>
      <w:r w:rsidRPr="003A58D7">
        <w:rPr>
          <w:rFonts w:asciiTheme="minorHAnsi" w:hAnsiTheme="minorHAnsi" w:cstheme="minorHAnsi"/>
          <w:sz w:val="22"/>
          <w:szCs w:val="22"/>
          <w:lang w:val="es-BO" w:eastAsia="es-ES"/>
        </w:rPr>
        <w:t>Reglamento Específico del ______________________________ aprobado mediante Resolución de Directorio N°___________ de fecha_________ y el documento de contratación directa.</w:t>
      </w:r>
    </w:p>
    <w:p w:rsidR="009167C7" w:rsidRPr="003A58D7" w:rsidRDefault="009167C7" w:rsidP="009167C7">
      <w:pPr>
        <w:ind w:left="705" w:hanging="705"/>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2.2.</w:t>
      </w:r>
      <w:r w:rsidRPr="003A58D7">
        <w:rPr>
          <w:rFonts w:asciiTheme="minorHAnsi" w:hAnsiTheme="minorHAnsi" w:cstheme="minorHAnsi"/>
          <w:sz w:val="22"/>
          <w:szCs w:val="22"/>
          <w:lang w:val="es-BO" w:eastAsia="es-ES"/>
        </w:rPr>
        <w:tab/>
        <w:t xml:space="preserve">Por su parte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reúne las condiciones y experiencia para llevar a cabo la prestación del Servicio detallado en el presente Contrato.</w:t>
      </w:r>
    </w:p>
    <w:p w:rsidR="009167C7" w:rsidRPr="003A58D7" w:rsidRDefault="009167C7" w:rsidP="009167C7">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TERCERA.- (DISPOSICIONES GENERALES)</w:t>
      </w:r>
    </w:p>
    <w:p w:rsidR="009167C7" w:rsidRPr="003A58D7" w:rsidRDefault="009167C7" w:rsidP="009167C7">
      <w:pPr>
        <w:ind w:left="709" w:hanging="709"/>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3.1.</w:t>
      </w:r>
      <w:r w:rsidRPr="003A58D7">
        <w:rPr>
          <w:rFonts w:asciiTheme="minorHAnsi" w:hAnsiTheme="minorHAnsi" w:cstheme="minorHAnsi"/>
          <w:b/>
          <w:sz w:val="22"/>
          <w:szCs w:val="22"/>
          <w:lang w:val="es-BO" w:eastAsia="es-ES"/>
        </w:rPr>
        <w:tab/>
        <w:t>Definiciones:</w:t>
      </w:r>
      <w:r w:rsidRPr="003A58D7">
        <w:rPr>
          <w:rFonts w:asciiTheme="minorHAnsi" w:hAnsiTheme="minorHAnsi" w:cstheme="minorHAnsi"/>
          <w:sz w:val="22"/>
          <w:szCs w:val="22"/>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3"/>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9167C7" w:rsidRPr="003A58D7" w:rsidTr="004F5962">
        <w:trPr>
          <w:trHeight w:val="556"/>
        </w:trPr>
        <w:tc>
          <w:tcPr>
            <w:tcW w:w="1809" w:type="dxa"/>
          </w:tcPr>
          <w:p w:rsidR="009167C7" w:rsidRPr="003A58D7" w:rsidRDefault="009167C7" w:rsidP="004F5962">
            <w:pPr>
              <w:rPr>
                <w:rFonts w:cstheme="minorHAnsi"/>
                <w:b/>
                <w:lang w:val="es-BO" w:eastAsia="es-ES"/>
              </w:rPr>
            </w:pPr>
            <w:r w:rsidRPr="003A58D7">
              <w:rPr>
                <w:rFonts w:cstheme="minorHAnsi"/>
                <w:b/>
                <w:lang w:val="es-BO" w:eastAsia="es-ES"/>
              </w:rPr>
              <w:t>Contrato:</w:t>
            </w:r>
          </w:p>
        </w:tc>
        <w:tc>
          <w:tcPr>
            <w:tcW w:w="6662" w:type="dxa"/>
          </w:tcPr>
          <w:p w:rsidR="009167C7" w:rsidRPr="003A58D7" w:rsidRDefault="009167C7" w:rsidP="004F5962">
            <w:pPr>
              <w:rPr>
                <w:rFonts w:cstheme="minorHAnsi"/>
                <w:lang w:val="es-BO" w:eastAsia="es-ES"/>
              </w:rPr>
            </w:pPr>
            <w:r w:rsidRPr="003A58D7">
              <w:rPr>
                <w:rFonts w:cstheme="minorHAnsi"/>
                <w:lang w:val="es-BO" w:eastAsia="es-ES"/>
              </w:rPr>
              <w:t>Es el presente documento celebrado entre las Partes, junto con todos los anexos que forman parte integrante del mismo.</w:t>
            </w:r>
          </w:p>
        </w:tc>
      </w:tr>
      <w:tr w:rsidR="009167C7" w:rsidRPr="003A58D7" w:rsidTr="004F5962">
        <w:trPr>
          <w:trHeight w:val="1028"/>
        </w:trPr>
        <w:tc>
          <w:tcPr>
            <w:tcW w:w="1809" w:type="dxa"/>
          </w:tcPr>
          <w:p w:rsidR="009167C7" w:rsidRPr="003A58D7" w:rsidRDefault="009167C7" w:rsidP="004F5962">
            <w:pPr>
              <w:tabs>
                <w:tab w:val="left" w:pos="2880"/>
                <w:tab w:val="left" w:pos="3600"/>
                <w:tab w:val="left" w:pos="4320"/>
                <w:tab w:val="left" w:pos="5040"/>
                <w:tab w:val="left" w:pos="5760"/>
                <w:tab w:val="left" w:pos="6480"/>
                <w:tab w:val="left" w:pos="7200"/>
                <w:tab w:val="left" w:pos="7920"/>
                <w:tab w:val="left" w:pos="8640"/>
                <w:tab w:val="left" w:pos="9360"/>
              </w:tabs>
              <w:rPr>
                <w:rFonts w:cstheme="minorHAnsi"/>
                <w:b/>
                <w:lang w:val="es-BO" w:eastAsia="es-ES"/>
              </w:rPr>
            </w:pPr>
            <w:r w:rsidRPr="003A58D7">
              <w:rPr>
                <w:rFonts w:cstheme="minorHAnsi"/>
                <w:b/>
                <w:lang w:val="es-BO" w:eastAsia="es-ES"/>
              </w:rPr>
              <w:lastRenderedPageBreak/>
              <w:t>Fiscal  del Servicio:</w:t>
            </w:r>
          </w:p>
        </w:tc>
        <w:tc>
          <w:tcPr>
            <w:tcW w:w="6662" w:type="dxa"/>
          </w:tcPr>
          <w:p w:rsidR="009167C7" w:rsidRPr="003A58D7" w:rsidRDefault="009167C7" w:rsidP="004F5962">
            <w:pPr>
              <w:rPr>
                <w:rFonts w:cstheme="minorHAnsi"/>
                <w:lang w:val="es-BO" w:eastAsia="es-ES"/>
              </w:rPr>
            </w:pPr>
            <w:r w:rsidRPr="003A58D7">
              <w:rPr>
                <w:rFonts w:cstheme="minorHAnsi"/>
                <w:lang w:val="es-BO" w:eastAsia="es-ES"/>
              </w:rPr>
              <w:t xml:space="preserve">Es una o más personas designadas por la </w:t>
            </w:r>
            <w:r w:rsidRPr="003A58D7">
              <w:rPr>
                <w:rFonts w:cstheme="minorHAnsi"/>
                <w:b/>
                <w:lang w:val="es-BO" w:eastAsia="es-ES"/>
              </w:rPr>
              <w:t>ENTIDAD</w:t>
            </w:r>
            <w:r w:rsidRPr="003A58D7">
              <w:rPr>
                <w:rFonts w:cstheme="minorHAnsi"/>
                <w:lang w:val="es-BO" w:eastAsia="es-ES"/>
              </w:rPr>
              <w:t xml:space="preserve">, quien será el interlocutor de éste frente al </w:t>
            </w:r>
            <w:r w:rsidRPr="003A58D7">
              <w:rPr>
                <w:rFonts w:cstheme="minorHAnsi"/>
                <w:b/>
                <w:lang w:val="es-BO" w:eastAsia="es-ES"/>
              </w:rPr>
              <w:t>CONTRATISTA</w:t>
            </w:r>
            <w:r w:rsidRPr="003A58D7">
              <w:rPr>
                <w:rFonts w:cstheme="minorHAnsi"/>
                <w:lang w:val="es-BO" w:eastAsia="es-ES"/>
              </w:rPr>
              <w:t xml:space="preserve">, encargado de verificar el cumplimiento de las obligaciones del </w:t>
            </w:r>
            <w:r w:rsidRPr="003A58D7">
              <w:rPr>
                <w:rFonts w:cstheme="minorHAnsi"/>
                <w:b/>
                <w:lang w:val="es-BO" w:eastAsia="es-ES"/>
              </w:rPr>
              <w:t>CONTRATISTA</w:t>
            </w:r>
            <w:r w:rsidRPr="003A58D7">
              <w:rPr>
                <w:rFonts w:cstheme="minorHAnsi"/>
                <w:lang w:val="es-BO" w:eastAsia="es-ES"/>
              </w:rPr>
              <w:t xml:space="preserve">, asegurando que el Servicio sea ejecutado conforme lo establecido en el Contrato. </w:t>
            </w:r>
          </w:p>
        </w:tc>
      </w:tr>
      <w:tr w:rsidR="009167C7" w:rsidRPr="003A58D7" w:rsidTr="004F5962">
        <w:trPr>
          <w:trHeight w:val="555"/>
        </w:trPr>
        <w:tc>
          <w:tcPr>
            <w:tcW w:w="1809" w:type="dxa"/>
          </w:tcPr>
          <w:p w:rsidR="009167C7" w:rsidRPr="003A58D7" w:rsidRDefault="009167C7" w:rsidP="004F5962">
            <w:pPr>
              <w:rPr>
                <w:rFonts w:cstheme="minorHAnsi"/>
                <w:b/>
                <w:lang w:val="es-BO" w:eastAsia="es-ES"/>
              </w:rPr>
            </w:pPr>
            <w:r w:rsidRPr="003A58D7">
              <w:rPr>
                <w:rFonts w:cstheme="minorHAnsi"/>
                <w:b/>
                <w:lang w:val="es-BO" w:eastAsia="es-ES"/>
              </w:rPr>
              <w:t>Ley Aplicable:</w:t>
            </w:r>
          </w:p>
        </w:tc>
        <w:tc>
          <w:tcPr>
            <w:tcW w:w="6662" w:type="dxa"/>
          </w:tcPr>
          <w:p w:rsidR="009167C7" w:rsidRPr="003A58D7" w:rsidRDefault="009167C7" w:rsidP="004F5962">
            <w:pPr>
              <w:rPr>
                <w:rFonts w:cstheme="minorHAnsi"/>
                <w:lang w:val="es-BO" w:eastAsia="es-ES"/>
              </w:rPr>
            </w:pPr>
            <w:r w:rsidRPr="003A58D7">
              <w:rPr>
                <w:rFonts w:cstheme="minorHAnsi"/>
                <w:lang w:val="es-BO" w:eastAsia="es-ES"/>
              </w:rPr>
              <w:t>Son las normas constitucionales, leyes, decretos y toda otra disposición  legal vigente y publicada en el Estado Plurinacional de Bolivia.</w:t>
            </w:r>
          </w:p>
        </w:tc>
      </w:tr>
      <w:tr w:rsidR="009167C7" w:rsidRPr="003A58D7" w:rsidTr="004F5962">
        <w:trPr>
          <w:trHeight w:val="420"/>
        </w:trPr>
        <w:tc>
          <w:tcPr>
            <w:tcW w:w="1809" w:type="dxa"/>
          </w:tcPr>
          <w:p w:rsidR="009167C7" w:rsidRPr="003A58D7" w:rsidRDefault="009167C7" w:rsidP="004F5962">
            <w:pPr>
              <w:rPr>
                <w:rFonts w:cstheme="minorHAnsi"/>
                <w:b/>
                <w:lang w:val="es-BO" w:eastAsia="es-ES"/>
              </w:rPr>
            </w:pPr>
            <w:r w:rsidRPr="003A58D7">
              <w:rPr>
                <w:rFonts w:cstheme="minorHAnsi"/>
                <w:b/>
                <w:lang w:val="es-BO" w:eastAsia="es-ES"/>
              </w:rPr>
              <w:t>Personal:</w:t>
            </w:r>
          </w:p>
        </w:tc>
        <w:tc>
          <w:tcPr>
            <w:tcW w:w="6662" w:type="dxa"/>
          </w:tcPr>
          <w:p w:rsidR="009167C7" w:rsidRPr="003A58D7" w:rsidRDefault="009167C7" w:rsidP="004F5962">
            <w:pPr>
              <w:rPr>
                <w:rFonts w:cstheme="minorHAnsi"/>
                <w:lang w:val="es-BO" w:eastAsia="es-ES"/>
              </w:rPr>
            </w:pPr>
            <w:r w:rsidRPr="003A58D7">
              <w:rPr>
                <w:rFonts w:cstheme="minorHAnsi"/>
                <w:lang w:val="es-BO" w:eastAsia="es-ES"/>
              </w:rPr>
              <w:t xml:space="preserve">Significa los empleados del </w:t>
            </w:r>
            <w:r w:rsidRPr="003A58D7">
              <w:rPr>
                <w:rFonts w:cstheme="minorHAnsi"/>
                <w:b/>
                <w:lang w:val="es-BO" w:eastAsia="es-ES"/>
              </w:rPr>
              <w:t>CONTRATISTA</w:t>
            </w:r>
            <w:r w:rsidRPr="003A58D7">
              <w:rPr>
                <w:rFonts w:cstheme="minorHAnsi"/>
                <w:lang w:val="es-BO" w:eastAsia="es-ES"/>
              </w:rPr>
              <w:t>.</w:t>
            </w:r>
          </w:p>
        </w:tc>
      </w:tr>
      <w:tr w:rsidR="009167C7" w:rsidRPr="003A58D7" w:rsidTr="004F5962">
        <w:tc>
          <w:tcPr>
            <w:tcW w:w="1809" w:type="dxa"/>
          </w:tcPr>
          <w:p w:rsidR="009167C7" w:rsidRPr="003A58D7" w:rsidRDefault="009167C7" w:rsidP="004F596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theme="minorHAnsi"/>
                <w:b/>
                <w:lang w:val="es-BO" w:eastAsia="es-ES"/>
              </w:rPr>
            </w:pPr>
            <w:r w:rsidRPr="003A58D7">
              <w:rPr>
                <w:rFonts w:cstheme="minorHAnsi"/>
                <w:b/>
                <w:lang w:val="es-BO" w:eastAsia="es-ES"/>
              </w:rPr>
              <w:t>Servicio (s):</w:t>
            </w:r>
          </w:p>
          <w:p w:rsidR="009167C7" w:rsidRPr="003A58D7" w:rsidRDefault="009167C7" w:rsidP="004F5962">
            <w:pPr>
              <w:rPr>
                <w:rFonts w:cstheme="minorHAnsi"/>
                <w:b/>
                <w:lang w:val="es-BO" w:eastAsia="es-ES"/>
              </w:rPr>
            </w:pPr>
          </w:p>
        </w:tc>
        <w:tc>
          <w:tcPr>
            <w:tcW w:w="6662" w:type="dxa"/>
          </w:tcPr>
          <w:p w:rsidR="009167C7" w:rsidRPr="003A58D7" w:rsidRDefault="009167C7" w:rsidP="004F5962">
            <w:pPr>
              <w:tabs>
                <w:tab w:val="left" w:pos="2880"/>
                <w:tab w:val="left" w:pos="3600"/>
                <w:tab w:val="left" w:pos="4320"/>
                <w:tab w:val="left" w:pos="5040"/>
                <w:tab w:val="left" w:pos="5760"/>
                <w:tab w:val="left" w:pos="6480"/>
                <w:tab w:val="left" w:pos="7200"/>
                <w:tab w:val="left" w:pos="7920"/>
                <w:tab w:val="left" w:pos="8640"/>
                <w:tab w:val="left" w:pos="9360"/>
              </w:tabs>
              <w:rPr>
                <w:rFonts w:cstheme="minorHAnsi"/>
                <w:lang w:val="es-BO" w:eastAsia="es-ES"/>
              </w:rPr>
            </w:pPr>
            <w:r w:rsidRPr="003A58D7">
              <w:rPr>
                <w:rFonts w:cstheme="minorHAnsi"/>
                <w:lang w:val="es-BO" w:eastAsia="es-ES"/>
              </w:rPr>
              <w:t xml:space="preserve">Significa el servicio de ________________________,  que debe desarrollar el </w:t>
            </w:r>
            <w:r w:rsidRPr="003A58D7">
              <w:rPr>
                <w:rFonts w:cstheme="minorHAnsi"/>
                <w:b/>
                <w:lang w:val="es-BO" w:eastAsia="es-ES"/>
              </w:rPr>
              <w:t>CONTRATISTA</w:t>
            </w:r>
            <w:r w:rsidRPr="003A58D7">
              <w:rPr>
                <w:rFonts w:cstheme="minorHAnsi"/>
                <w:lang w:val="es-BO" w:eastAsia="es-ES"/>
              </w:rPr>
              <w:t xml:space="preserve"> a favor de la </w:t>
            </w:r>
            <w:r w:rsidRPr="003A58D7">
              <w:rPr>
                <w:rFonts w:cstheme="minorHAnsi"/>
                <w:b/>
                <w:lang w:val="es-BO" w:eastAsia="es-ES"/>
              </w:rPr>
              <w:t>ENTIDAD</w:t>
            </w:r>
            <w:r w:rsidRPr="003A58D7">
              <w:rPr>
                <w:rFonts w:cstheme="minorHAnsi"/>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9167C7" w:rsidRPr="003A58D7" w:rsidTr="004F5962">
        <w:trPr>
          <w:trHeight w:val="783"/>
        </w:trPr>
        <w:tc>
          <w:tcPr>
            <w:tcW w:w="1809" w:type="dxa"/>
          </w:tcPr>
          <w:p w:rsidR="009167C7" w:rsidRPr="003A58D7" w:rsidRDefault="009167C7" w:rsidP="004F596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theme="minorHAnsi"/>
                <w:b/>
                <w:lang w:val="es-BO" w:eastAsia="es-ES"/>
              </w:rPr>
            </w:pPr>
            <w:r w:rsidRPr="003A58D7">
              <w:rPr>
                <w:rFonts w:cstheme="minorHAnsi"/>
                <w:b/>
                <w:lang w:val="es-BO" w:eastAsia="es-ES"/>
              </w:rPr>
              <w:t>Informe  de Conformidad:</w:t>
            </w:r>
          </w:p>
        </w:tc>
        <w:tc>
          <w:tcPr>
            <w:tcW w:w="6662" w:type="dxa"/>
          </w:tcPr>
          <w:p w:rsidR="009167C7" w:rsidRPr="003A58D7" w:rsidRDefault="009167C7" w:rsidP="004F5962">
            <w:pPr>
              <w:rPr>
                <w:rFonts w:cstheme="minorHAnsi"/>
                <w:lang w:val="es-BO" w:eastAsia="es-ES"/>
              </w:rPr>
            </w:pPr>
            <w:r w:rsidRPr="003A58D7">
              <w:rPr>
                <w:rFonts w:cstheme="minorHAnsi"/>
                <w:lang w:val="es-BO" w:eastAsia="es-ES"/>
              </w:rPr>
              <w:t>Informe elaborado por el Fiscal del Servicio, una vez verificado el cumplimiento del Servicio.</w:t>
            </w:r>
          </w:p>
        </w:tc>
      </w:tr>
    </w:tbl>
    <w:p w:rsidR="009167C7" w:rsidRPr="003A58D7" w:rsidRDefault="009167C7" w:rsidP="009167C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3.2.</w:t>
      </w:r>
      <w:r w:rsidRPr="003A58D7">
        <w:rPr>
          <w:rFonts w:asciiTheme="minorHAnsi" w:hAnsiTheme="minorHAnsi" w:cstheme="minorHAnsi"/>
          <w:b/>
          <w:sz w:val="22"/>
          <w:szCs w:val="22"/>
          <w:lang w:val="es-BO" w:eastAsia="es-ES"/>
        </w:rPr>
        <w:tab/>
        <w:t xml:space="preserve">Relación entre las Partes: </w:t>
      </w:r>
      <w:r w:rsidRPr="003A58D7">
        <w:rPr>
          <w:rFonts w:asciiTheme="minorHAnsi" w:hAnsiTheme="minorHAnsi" w:cstheme="minorHAnsi"/>
          <w:sz w:val="22"/>
          <w:szCs w:val="22"/>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quien será plenamente responsable por todos los aspectos relacionados con este Contrato y la Ley Aplicable.</w:t>
      </w:r>
    </w:p>
    <w:p w:rsidR="009167C7" w:rsidRPr="003A58D7" w:rsidRDefault="009167C7" w:rsidP="009167C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3.3.</w:t>
      </w:r>
      <w:r w:rsidRPr="003A58D7">
        <w:rPr>
          <w:rFonts w:asciiTheme="minorHAnsi" w:hAnsiTheme="minorHAnsi" w:cstheme="minorHAnsi"/>
          <w:sz w:val="22"/>
          <w:szCs w:val="22"/>
          <w:lang w:val="es-BO" w:eastAsia="es-ES"/>
        </w:rPr>
        <w:tab/>
      </w:r>
      <w:r w:rsidRPr="003A58D7">
        <w:rPr>
          <w:rFonts w:asciiTheme="minorHAnsi" w:hAnsiTheme="minorHAnsi" w:cstheme="minorHAnsi"/>
          <w:b/>
          <w:sz w:val="22"/>
          <w:szCs w:val="22"/>
          <w:lang w:val="es-BO" w:eastAsia="es-ES"/>
        </w:rPr>
        <w:t>Ley que rige el Contrato:</w:t>
      </w:r>
      <w:r w:rsidRPr="003A58D7">
        <w:rPr>
          <w:rFonts w:asciiTheme="minorHAnsi" w:hAnsiTheme="minorHAnsi" w:cstheme="minorHAnsi"/>
          <w:sz w:val="22"/>
          <w:szCs w:val="22"/>
          <w:lang w:val="es-BO" w:eastAsia="es-ES"/>
        </w:rPr>
        <w:t xml:space="preserve"> Este Contrato, su significado e interpretación y la relación que crea entre las Partes se regirá por Ley Aplicable.</w:t>
      </w:r>
    </w:p>
    <w:p w:rsidR="009167C7" w:rsidRPr="003A58D7" w:rsidRDefault="009167C7" w:rsidP="009167C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3.4.</w:t>
      </w:r>
      <w:r w:rsidRPr="003A58D7">
        <w:rPr>
          <w:rFonts w:asciiTheme="minorHAnsi" w:hAnsiTheme="minorHAnsi" w:cstheme="minorHAnsi"/>
          <w:sz w:val="22"/>
          <w:szCs w:val="22"/>
          <w:lang w:val="es-BO" w:eastAsia="es-ES"/>
        </w:rPr>
        <w:tab/>
      </w:r>
      <w:r w:rsidRPr="003A58D7">
        <w:rPr>
          <w:rFonts w:asciiTheme="minorHAnsi" w:hAnsiTheme="minorHAnsi" w:cstheme="minorHAnsi"/>
          <w:b/>
          <w:sz w:val="22"/>
          <w:szCs w:val="22"/>
          <w:lang w:val="es-BO" w:eastAsia="es-ES"/>
        </w:rPr>
        <w:t xml:space="preserve">Idioma: </w:t>
      </w:r>
      <w:r w:rsidRPr="003A58D7">
        <w:rPr>
          <w:rFonts w:asciiTheme="minorHAnsi" w:hAnsiTheme="minorHAnsi" w:cstheme="minorHAnsi"/>
          <w:sz w:val="22"/>
          <w:szCs w:val="22"/>
          <w:lang w:val="es-BO" w:eastAsia="es-ES"/>
        </w:rPr>
        <w:t>Este Contrato se ha celebrado en castellano, idioma por el que se regirán obligatoriamente todas las materias relacionadas con el mismo o su interpretación.</w:t>
      </w:r>
    </w:p>
    <w:p w:rsidR="009167C7" w:rsidRPr="003A58D7" w:rsidRDefault="009167C7" w:rsidP="009167C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3.5.</w:t>
      </w:r>
      <w:r w:rsidRPr="003A58D7">
        <w:rPr>
          <w:rFonts w:asciiTheme="minorHAnsi" w:hAnsiTheme="minorHAnsi" w:cstheme="minorHAnsi"/>
          <w:sz w:val="22"/>
          <w:szCs w:val="22"/>
          <w:lang w:val="es-BO" w:eastAsia="es-ES"/>
        </w:rPr>
        <w:tab/>
      </w:r>
      <w:r w:rsidRPr="003A58D7">
        <w:rPr>
          <w:rFonts w:asciiTheme="minorHAnsi" w:hAnsiTheme="minorHAnsi" w:cstheme="minorHAnsi"/>
          <w:b/>
          <w:sz w:val="22"/>
          <w:szCs w:val="22"/>
          <w:lang w:val="es-BO" w:eastAsia="es-ES"/>
        </w:rPr>
        <w:t>Encabezamientos:</w:t>
      </w:r>
      <w:r w:rsidRPr="003A58D7">
        <w:rPr>
          <w:rFonts w:asciiTheme="minorHAnsi" w:hAnsiTheme="minorHAnsi" w:cstheme="minorHAnsi"/>
          <w:sz w:val="22"/>
          <w:szCs w:val="22"/>
          <w:lang w:val="es-BO" w:eastAsia="es-ES"/>
        </w:rPr>
        <w:t xml:space="preserve"> El contenido de este Contrato no se verá restringido, modificado o afectado por los encabezamientos.</w:t>
      </w:r>
    </w:p>
    <w:p w:rsidR="009167C7" w:rsidRPr="003A58D7" w:rsidRDefault="009167C7" w:rsidP="009167C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3.6.</w:t>
      </w:r>
      <w:r w:rsidRPr="003A58D7">
        <w:rPr>
          <w:rFonts w:asciiTheme="minorHAnsi" w:hAnsiTheme="minorHAnsi" w:cstheme="minorHAnsi"/>
          <w:sz w:val="22"/>
          <w:szCs w:val="22"/>
          <w:lang w:val="es-BO" w:eastAsia="es-ES"/>
        </w:rPr>
        <w:tab/>
      </w:r>
      <w:r w:rsidRPr="003A58D7">
        <w:rPr>
          <w:rFonts w:asciiTheme="minorHAnsi" w:hAnsiTheme="minorHAnsi" w:cstheme="minorHAnsi"/>
          <w:b/>
          <w:sz w:val="22"/>
          <w:szCs w:val="22"/>
          <w:lang w:val="es-BO" w:eastAsia="es-ES"/>
        </w:rPr>
        <w:t>Totalidad del acuerdo:</w:t>
      </w:r>
      <w:r w:rsidRPr="003A58D7">
        <w:rPr>
          <w:rFonts w:asciiTheme="minorHAnsi" w:hAnsiTheme="minorHAnsi" w:cstheme="minorHAnsi"/>
          <w:sz w:val="22"/>
          <w:szCs w:val="22"/>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167C7" w:rsidRPr="003A58D7" w:rsidRDefault="009167C7" w:rsidP="009167C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3.7.</w:t>
      </w:r>
      <w:r w:rsidRPr="003A58D7">
        <w:rPr>
          <w:rFonts w:asciiTheme="minorHAnsi" w:hAnsiTheme="minorHAnsi" w:cstheme="minorHAnsi"/>
          <w:sz w:val="22"/>
          <w:szCs w:val="22"/>
          <w:lang w:val="es-BO" w:eastAsia="es-ES"/>
        </w:rPr>
        <w:tab/>
      </w:r>
      <w:r w:rsidRPr="003A58D7">
        <w:rPr>
          <w:rFonts w:asciiTheme="minorHAnsi" w:hAnsiTheme="minorHAnsi" w:cstheme="minorHAnsi"/>
          <w:b/>
          <w:sz w:val="22"/>
          <w:szCs w:val="22"/>
          <w:lang w:val="es-BO" w:eastAsia="es-ES"/>
        </w:rPr>
        <w:t>Plazos:</w:t>
      </w:r>
      <w:r w:rsidRPr="003A58D7">
        <w:rPr>
          <w:rFonts w:asciiTheme="minorHAnsi" w:hAnsiTheme="minorHAnsi" w:cstheme="minorHAnsi"/>
          <w:sz w:val="22"/>
          <w:szCs w:val="22"/>
          <w:lang w:val="es-BO" w:eastAsia="es-ES"/>
        </w:rPr>
        <w:t xml:space="preserve"> Todos los plazos establecidos en este Contrato y sus anexos se entenderán como días calendario, salvo indicación expresa en contrario.</w:t>
      </w:r>
    </w:p>
    <w:p w:rsidR="009167C7" w:rsidRPr="003A58D7" w:rsidRDefault="009167C7" w:rsidP="009167C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3.8.</w:t>
      </w:r>
      <w:r w:rsidRPr="003A58D7">
        <w:rPr>
          <w:rFonts w:asciiTheme="minorHAnsi" w:hAnsiTheme="minorHAnsi" w:cstheme="minorHAnsi"/>
          <w:sz w:val="22"/>
          <w:szCs w:val="22"/>
          <w:lang w:val="es-BO" w:eastAsia="es-ES"/>
        </w:rPr>
        <w:tab/>
      </w:r>
      <w:r w:rsidRPr="003A58D7">
        <w:rPr>
          <w:rFonts w:asciiTheme="minorHAnsi" w:hAnsiTheme="minorHAnsi" w:cstheme="minorHAnsi"/>
          <w:b/>
          <w:sz w:val="22"/>
          <w:szCs w:val="22"/>
          <w:lang w:val="es-BO" w:eastAsia="es-ES"/>
        </w:rPr>
        <w:t>Mayúsculas:</w:t>
      </w:r>
      <w:r w:rsidRPr="003A58D7">
        <w:rPr>
          <w:rFonts w:asciiTheme="minorHAnsi" w:hAnsiTheme="minorHAnsi" w:cstheme="minorHAnsi"/>
          <w:sz w:val="22"/>
          <w:szCs w:val="22"/>
          <w:lang w:val="es-BO" w:eastAsia="es-ES"/>
        </w:rPr>
        <w:t xml:space="preserve"> El uso de las mayúsculas se entenderá conforme a las denominaciones otorgadas en este instrumento, o de acuerdo a su contexto, usando indistintamente en plural o singular.</w:t>
      </w:r>
    </w:p>
    <w:p w:rsidR="009167C7" w:rsidRPr="003A58D7" w:rsidRDefault="009167C7" w:rsidP="009167C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b/>
          <w:sz w:val="22"/>
          <w:szCs w:val="22"/>
          <w:u w:val="single"/>
          <w:lang w:val="es-BO" w:eastAsia="es-ES"/>
        </w:rPr>
      </w:pPr>
      <w:r w:rsidRPr="003A58D7">
        <w:rPr>
          <w:rFonts w:asciiTheme="minorHAnsi" w:hAnsiTheme="minorHAnsi" w:cstheme="minorHAnsi"/>
          <w:b/>
          <w:bCs/>
          <w:sz w:val="22"/>
          <w:szCs w:val="22"/>
          <w:lang w:val="es-BO" w:eastAsia="es-ES"/>
        </w:rPr>
        <w:t>3.9.</w:t>
      </w:r>
      <w:r w:rsidRPr="003A58D7">
        <w:rPr>
          <w:rFonts w:asciiTheme="minorHAnsi" w:hAnsiTheme="minorHAnsi" w:cstheme="minorHAnsi"/>
          <w:bCs/>
          <w:sz w:val="22"/>
          <w:szCs w:val="22"/>
          <w:lang w:val="es-BO" w:eastAsia="es-ES"/>
        </w:rPr>
        <w:tab/>
      </w:r>
      <w:r w:rsidRPr="003A58D7">
        <w:rPr>
          <w:rFonts w:asciiTheme="minorHAnsi" w:hAnsiTheme="minorHAnsi" w:cstheme="minorHAnsi"/>
          <w:b/>
          <w:bCs/>
          <w:sz w:val="22"/>
          <w:szCs w:val="22"/>
          <w:lang w:val="es-BO" w:eastAsia="es-ES"/>
        </w:rPr>
        <w:t xml:space="preserve">Discrepancias: </w:t>
      </w:r>
      <w:r w:rsidRPr="003A58D7">
        <w:rPr>
          <w:rFonts w:asciiTheme="minorHAnsi" w:hAnsiTheme="minorHAnsi" w:cstheme="minorHAnsi"/>
          <w:sz w:val="22"/>
          <w:szCs w:val="22"/>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167C7" w:rsidRPr="003A58D7" w:rsidRDefault="009167C7" w:rsidP="009167C7">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 xml:space="preserve">CUARTA.- (NATURALEZA DEL CONTRATO) </w:t>
      </w:r>
    </w:p>
    <w:p w:rsidR="009167C7" w:rsidRPr="003A58D7" w:rsidRDefault="009167C7" w:rsidP="009167C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El presente Contrato es de naturaleza administrativa, por tanto su aplicación e interpretación deberá realizarse en el marco de la normativa legal vigente en el Estado Plurinacional de Bolivia.</w:t>
      </w:r>
    </w:p>
    <w:p w:rsidR="009167C7" w:rsidRPr="003A58D7" w:rsidRDefault="009167C7" w:rsidP="009167C7">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 xml:space="preserve">QUINTA.- (DOCUMENTOS DEL CONTRATO) </w:t>
      </w:r>
    </w:p>
    <w:p w:rsidR="009167C7" w:rsidRPr="003A58D7" w:rsidRDefault="009167C7" w:rsidP="009167C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Forman parte integrante e indivisible del presente Contrato, los anexos que se detallan a continuación y que tienen por finalidad complementarse mutuamente:</w:t>
      </w:r>
    </w:p>
    <w:p w:rsidR="009167C7" w:rsidRPr="003A58D7" w:rsidRDefault="009167C7" w:rsidP="009167C7">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i/>
          <w:sz w:val="22"/>
          <w:szCs w:val="22"/>
          <w:u w:val="single"/>
          <w:lang w:val="es-BO" w:eastAsia="es-ES"/>
        </w:rPr>
      </w:pPr>
      <w:r w:rsidRPr="003A58D7">
        <w:rPr>
          <w:rFonts w:asciiTheme="minorHAnsi" w:hAnsiTheme="minorHAnsi" w:cstheme="minorHAnsi"/>
          <w:sz w:val="22"/>
          <w:szCs w:val="22"/>
          <w:lang w:val="es-BO" w:eastAsia="es-ES"/>
        </w:rPr>
        <w:tab/>
        <w:t xml:space="preserve">Anexo 1: </w:t>
      </w:r>
      <w:r w:rsidRPr="003A58D7">
        <w:rPr>
          <w:rFonts w:asciiTheme="minorHAnsi" w:hAnsiTheme="minorHAnsi" w:cstheme="minorHAnsi"/>
          <w:b/>
          <w:i/>
          <w:sz w:val="22"/>
          <w:szCs w:val="22"/>
          <w:u w:val="single"/>
          <w:lang w:val="es-BO" w:eastAsia="es-ES"/>
        </w:rPr>
        <w:t>Documento de contratación directa o documento base de contratación</w:t>
      </w:r>
    </w:p>
    <w:p w:rsidR="009167C7" w:rsidRPr="003A58D7" w:rsidRDefault="009167C7" w:rsidP="009167C7">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b/>
        <w:t xml:space="preserve">               Aclaraciones y enmiendas</w:t>
      </w:r>
    </w:p>
    <w:p w:rsidR="009167C7" w:rsidRPr="003A58D7" w:rsidRDefault="009167C7" w:rsidP="009167C7">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lastRenderedPageBreak/>
        <w:tab/>
        <w:t>Anexo 2: Propuesta adjudicada (oferta técnica y económica).</w:t>
      </w:r>
    </w:p>
    <w:p w:rsidR="009167C7" w:rsidRPr="003A58D7" w:rsidRDefault="009167C7" w:rsidP="009167C7">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b/>
        <w:t>Anexo 3: Acta de concertación (cuando corresponda)</w:t>
      </w:r>
    </w:p>
    <w:p w:rsidR="009167C7" w:rsidRPr="003A58D7" w:rsidRDefault="009167C7" w:rsidP="009167C7">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b/>
        <w:t>Anexo 4: Garantía (cuando corresponda)</w:t>
      </w:r>
    </w:p>
    <w:p w:rsidR="009167C7" w:rsidRPr="003A58D7" w:rsidRDefault="009167C7" w:rsidP="009167C7">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b/>
        <w:t xml:space="preserve">Anexo 5: </w:t>
      </w:r>
      <w:r w:rsidRPr="003A58D7">
        <w:rPr>
          <w:rFonts w:asciiTheme="minorHAnsi" w:hAnsiTheme="minorHAnsi" w:cstheme="minorHAnsi"/>
          <w:b/>
          <w:i/>
          <w:sz w:val="22"/>
          <w:szCs w:val="22"/>
          <w:u w:val="single"/>
          <w:lang w:val="es-BO" w:eastAsia="es-ES"/>
        </w:rPr>
        <w:t>(insertar otro (s) que se puedan considerar importantes)</w:t>
      </w:r>
    </w:p>
    <w:p w:rsidR="009167C7" w:rsidRPr="003A58D7" w:rsidRDefault="009167C7" w:rsidP="009167C7">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SEXTA.- (OBJETO DEL CONTRATO)</w:t>
      </w:r>
    </w:p>
    <w:p w:rsidR="009167C7" w:rsidRPr="003A58D7" w:rsidRDefault="009167C7" w:rsidP="009167C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objeto del presente Contrato es la prestación del Servicio consistente en _________________________, realizado por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con estricta y absoluta sujeción a este Contrato y de conformidad a los anexos que forman parte integrante e indivisible del presente Contrato.</w:t>
      </w:r>
      <w:r w:rsidRPr="003A58D7" w:rsidDel="00320C8A">
        <w:rPr>
          <w:rFonts w:asciiTheme="minorHAnsi" w:hAnsiTheme="minorHAnsi" w:cstheme="minorHAnsi"/>
          <w:sz w:val="22"/>
          <w:szCs w:val="22"/>
          <w:lang w:val="es-BO" w:eastAsia="es-ES"/>
        </w:rPr>
        <w:t xml:space="preserve"> </w:t>
      </w:r>
    </w:p>
    <w:p w:rsidR="009167C7" w:rsidRPr="003A58D7" w:rsidRDefault="009167C7" w:rsidP="009167C7">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SÉPTIMA.- (VIGENCIA Y PLAZO DEL CONTRATO)</w:t>
      </w:r>
    </w:p>
    <w:p w:rsidR="009167C7" w:rsidRPr="003A58D7" w:rsidRDefault="009167C7" w:rsidP="009167C7">
      <w:pPr>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7.1 Vigencia.-</w:t>
      </w:r>
    </w:p>
    <w:p w:rsidR="009167C7" w:rsidRPr="003A58D7" w:rsidRDefault="009167C7" w:rsidP="009167C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9167C7" w:rsidRPr="003A58D7" w:rsidRDefault="009167C7" w:rsidP="009167C7">
      <w:pPr>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7.2 Plazo de habilitación.-</w:t>
      </w:r>
    </w:p>
    <w:p w:rsidR="009167C7" w:rsidRPr="003A58D7" w:rsidRDefault="009167C7" w:rsidP="009167C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bCs/>
          <w:sz w:val="22"/>
          <w:szCs w:val="22"/>
          <w:lang w:val="es-BO" w:eastAsia="es-ES"/>
        </w:rPr>
        <w:t xml:space="preserve">CONTRATISTA </w:t>
      </w:r>
      <w:r w:rsidRPr="003A58D7">
        <w:rPr>
          <w:rFonts w:asciiTheme="minorHAnsi" w:hAnsiTheme="minorHAnsi" w:cstheme="minorHAnsi"/>
          <w:bCs/>
          <w:sz w:val="22"/>
          <w:szCs w:val="22"/>
          <w:lang w:val="es-BO" w:eastAsia="es-ES"/>
        </w:rPr>
        <w:t>se compromete a ejecutar</w:t>
      </w:r>
      <w:r w:rsidRPr="003A58D7">
        <w:rPr>
          <w:rFonts w:asciiTheme="minorHAnsi" w:hAnsiTheme="minorHAnsi" w:cstheme="minorHAnsi"/>
          <w:b/>
          <w:bCs/>
          <w:sz w:val="22"/>
          <w:szCs w:val="22"/>
          <w:lang w:val="es-BO" w:eastAsia="es-ES"/>
        </w:rPr>
        <w:t xml:space="preserve"> </w:t>
      </w:r>
      <w:r w:rsidRPr="003A58D7">
        <w:rPr>
          <w:rFonts w:asciiTheme="minorHAnsi" w:hAnsiTheme="minorHAnsi" w:cstheme="minorHAnsi"/>
          <w:sz w:val="22"/>
          <w:szCs w:val="22"/>
          <w:lang w:val="es-BO" w:eastAsia="es-ES"/>
        </w:rPr>
        <w:t xml:space="preserve">el Servicio en el plazo máximo de </w:t>
      </w:r>
      <w:r w:rsidRPr="003A58D7">
        <w:rPr>
          <w:rFonts w:asciiTheme="minorHAnsi" w:hAnsiTheme="minorHAnsi" w:cstheme="minorHAnsi"/>
          <w:i/>
          <w:sz w:val="22"/>
          <w:szCs w:val="22"/>
          <w:u w:val="single"/>
          <w:lang w:val="es-BO" w:eastAsia="es-ES"/>
        </w:rPr>
        <w:t>numeral (literal)</w:t>
      </w:r>
      <w:r w:rsidRPr="003A58D7">
        <w:rPr>
          <w:rFonts w:asciiTheme="minorHAnsi" w:hAnsiTheme="minorHAnsi" w:cstheme="minorHAnsi"/>
          <w:i/>
          <w:sz w:val="22"/>
          <w:szCs w:val="22"/>
          <w:lang w:val="es-BO" w:eastAsia="es-ES"/>
        </w:rPr>
        <w:t xml:space="preserve"> </w:t>
      </w:r>
      <w:r w:rsidRPr="003A58D7">
        <w:rPr>
          <w:rFonts w:asciiTheme="minorHAnsi" w:hAnsiTheme="minorHAnsi" w:cstheme="minorHAnsi"/>
          <w:sz w:val="22"/>
          <w:szCs w:val="22"/>
          <w:lang w:val="es-BO" w:eastAsia="es-ES"/>
        </w:rPr>
        <w:t>días calendario, computables a partir de la instrucción de la Unidad Solicitante.</w:t>
      </w:r>
    </w:p>
    <w:p w:rsidR="009167C7" w:rsidRPr="003A58D7" w:rsidRDefault="009167C7" w:rsidP="009167C7">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OCTAVA.- (LUGAR DE ENTREGA)</w:t>
      </w:r>
    </w:p>
    <w:p w:rsidR="009167C7" w:rsidRPr="003A58D7" w:rsidRDefault="009167C7" w:rsidP="009167C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La entrega de los documentos de validez para el Servicio debe ser realizada en oficinas de ___________________________ </w:t>
      </w:r>
      <w:proofErr w:type="spellStart"/>
      <w:r w:rsidRPr="003A58D7">
        <w:rPr>
          <w:rFonts w:asciiTheme="minorHAnsi" w:hAnsiTheme="minorHAnsi" w:cstheme="minorHAnsi"/>
          <w:sz w:val="22"/>
          <w:szCs w:val="22"/>
          <w:lang w:val="es-BO" w:eastAsia="es-ES"/>
        </w:rPr>
        <w:t>de</w:t>
      </w:r>
      <w:proofErr w:type="spellEnd"/>
      <w:r w:rsidRPr="003A58D7">
        <w:rPr>
          <w:rFonts w:asciiTheme="minorHAnsi" w:hAnsiTheme="minorHAnsi" w:cstheme="minorHAnsi"/>
          <w:sz w:val="22"/>
          <w:szCs w:val="22"/>
          <w:lang w:val="es-BO" w:eastAsia="es-ES"/>
        </w:rPr>
        <w:t xml:space="preserv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calle _________________ de la ciudad de _____________.</w:t>
      </w:r>
    </w:p>
    <w:p w:rsidR="009167C7" w:rsidRPr="003A58D7" w:rsidRDefault="009167C7" w:rsidP="009167C7">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NOVENA.- (MONTO DEL CONTRATO)</w:t>
      </w:r>
    </w:p>
    <w:p w:rsidR="009167C7" w:rsidRPr="003A58D7" w:rsidRDefault="009167C7" w:rsidP="009167C7">
      <w:pPr>
        <w:jc w:val="both"/>
        <w:rPr>
          <w:rFonts w:asciiTheme="minorHAnsi" w:hAnsiTheme="minorHAnsi" w:cstheme="minorHAnsi"/>
          <w:b/>
          <w:sz w:val="22"/>
          <w:szCs w:val="22"/>
          <w:u w:val="single"/>
          <w:lang w:val="es-BO" w:eastAsia="es-ES"/>
        </w:rPr>
      </w:pPr>
      <w:r w:rsidRPr="003A58D7">
        <w:rPr>
          <w:rFonts w:asciiTheme="minorHAnsi" w:hAnsiTheme="minorHAnsi" w:cstheme="minorHAnsi"/>
          <w:sz w:val="22"/>
          <w:szCs w:val="22"/>
          <w:lang w:val="es-BO" w:eastAsia="es-ES"/>
        </w:rPr>
        <w:t xml:space="preserve">El monto máximo propuesto y aceptado por las Partes para la ejecución del Servicio es de Bs._____________ (__________________________Bolivianos), mismo que será ejecutado a requerimiento de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y de acuerdo a los precios unitarios detallados a continuación:</w:t>
      </w:r>
    </w:p>
    <w:p w:rsidR="009167C7" w:rsidRPr="003A58D7" w:rsidRDefault="009167C7" w:rsidP="009167C7">
      <w:pPr>
        <w:jc w:val="both"/>
        <w:rPr>
          <w:rFonts w:asciiTheme="minorHAnsi" w:hAnsiTheme="minorHAnsi" w:cstheme="minorHAnsi"/>
          <w:sz w:val="22"/>
          <w:szCs w:val="22"/>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3"/>
        <w:gridCol w:w="1853"/>
        <w:gridCol w:w="1113"/>
        <w:gridCol w:w="909"/>
        <w:gridCol w:w="1130"/>
        <w:gridCol w:w="1181"/>
        <w:gridCol w:w="1103"/>
      </w:tblGrid>
      <w:tr w:rsidR="009167C7" w:rsidRPr="003A58D7" w:rsidTr="004F5962">
        <w:trPr>
          <w:trHeight w:val="562"/>
          <w:jc w:val="center"/>
        </w:trPr>
        <w:tc>
          <w:tcPr>
            <w:tcW w:w="571" w:type="dxa"/>
            <w:shd w:val="clear" w:color="auto" w:fill="D9D9D9"/>
            <w:vAlign w:val="center"/>
            <w:hideMark/>
          </w:tcPr>
          <w:p w:rsidR="009167C7" w:rsidRPr="003A58D7" w:rsidRDefault="009167C7" w:rsidP="004F5962">
            <w:pPr>
              <w:jc w:val="center"/>
              <w:rPr>
                <w:rFonts w:asciiTheme="minorHAnsi" w:hAnsiTheme="minorHAnsi" w:cstheme="minorHAnsi"/>
                <w:b/>
                <w:bCs/>
                <w:sz w:val="22"/>
                <w:szCs w:val="22"/>
                <w:lang w:val="es-BO" w:eastAsia="es-BO"/>
              </w:rPr>
            </w:pPr>
            <w:r w:rsidRPr="003A58D7">
              <w:rPr>
                <w:rFonts w:asciiTheme="minorHAnsi" w:hAnsiTheme="minorHAnsi" w:cstheme="minorHAnsi"/>
                <w:b/>
                <w:bCs/>
                <w:sz w:val="22"/>
                <w:szCs w:val="22"/>
                <w:lang w:val="es-BO" w:eastAsia="es-BO"/>
              </w:rPr>
              <w:t>Nº</w:t>
            </w:r>
          </w:p>
        </w:tc>
        <w:tc>
          <w:tcPr>
            <w:tcW w:w="1932" w:type="dxa"/>
            <w:shd w:val="clear" w:color="auto" w:fill="D9D9D9"/>
            <w:vAlign w:val="center"/>
            <w:hideMark/>
          </w:tcPr>
          <w:p w:rsidR="009167C7" w:rsidRPr="003A58D7" w:rsidRDefault="009167C7" w:rsidP="004F5962">
            <w:pPr>
              <w:jc w:val="center"/>
              <w:rPr>
                <w:rFonts w:asciiTheme="minorHAnsi" w:hAnsiTheme="minorHAnsi" w:cstheme="minorHAnsi"/>
                <w:b/>
                <w:bCs/>
                <w:sz w:val="22"/>
                <w:szCs w:val="22"/>
                <w:lang w:val="es-BO" w:eastAsia="es-BO"/>
              </w:rPr>
            </w:pPr>
            <w:r w:rsidRPr="003A58D7">
              <w:rPr>
                <w:rFonts w:asciiTheme="minorHAnsi" w:hAnsiTheme="minorHAnsi" w:cstheme="minorHAnsi"/>
                <w:b/>
                <w:bCs/>
                <w:sz w:val="22"/>
                <w:szCs w:val="22"/>
                <w:lang w:val="es-BO" w:eastAsia="es-BO"/>
              </w:rPr>
              <w:t xml:space="preserve">DESCRIPCIÓN </w:t>
            </w:r>
          </w:p>
        </w:tc>
        <w:tc>
          <w:tcPr>
            <w:tcW w:w="937" w:type="dxa"/>
            <w:shd w:val="clear" w:color="auto" w:fill="D9D9D9"/>
            <w:vAlign w:val="center"/>
          </w:tcPr>
          <w:p w:rsidR="009167C7" w:rsidRPr="003A58D7" w:rsidRDefault="009167C7" w:rsidP="004F5962">
            <w:pPr>
              <w:jc w:val="center"/>
              <w:rPr>
                <w:rFonts w:asciiTheme="minorHAnsi" w:hAnsiTheme="minorHAnsi" w:cstheme="minorHAnsi"/>
                <w:b/>
                <w:bCs/>
                <w:sz w:val="22"/>
                <w:szCs w:val="22"/>
                <w:lang w:val="es-BO" w:eastAsia="es-BO"/>
              </w:rPr>
            </w:pPr>
            <w:r w:rsidRPr="003A58D7">
              <w:rPr>
                <w:rFonts w:asciiTheme="minorHAnsi" w:hAnsiTheme="minorHAnsi" w:cstheme="minorHAnsi"/>
                <w:b/>
                <w:bCs/>
                <w:sz w:val="22"/>
                <w:szCs w:val="22"/>
                <w:lang w:val="es-BO" w:eastAsia="es-BO"/>
              </w:rPr>
              <w:t>CANTIDAD</w:t>
            </w:r>
          </w:p>
        </w:tc>
        <w:tc>
          <w:tcPr>
            <w:tcW w:w="845" w:type="dxa"/>
            <w:shd w:val="clear" w:color="auto" w:fill="D9D9D9"/>
            <w:vAlign w:val="center"/>
          </w:tcPr>
          <w:p w:rsidR="009167C7" w:rsidRPr="003A58D7" w:rsidRDefault="009167C7" w:rsidP="004F5962">
            <w:pPr>
              <w:jc w:val="center"/>
              <w:rPr>
                <w:rFonts w:asciiTheme="minorHAnsi" w:hAnsiTheme="minorHAnsi" w:cstheme="minorHAnsi"/>
                <w:b/>
                <w:bCs/>
                <w:sz w:val="22"/>
                <w:szCs w:val="22"/>
                <w:lang w:val="es-BO" w:eastAsia="es-BO"/>
              </w:rPr>
            </w:pPr>
            <w:r w:rsidRPr="003A58D7">
              <w:rPr>
                <w:rFonts w:asciiTheme="minorHAnsi" w:hAnsiTheme="minorHAnsi" w:cstheme="minorHAnsi"/>
                <w:b/>
                <w:bCs/>
                <w:sz w:val="22"/>
                <w:szCs w:val="22"/>
                <w:lang w:val="es-BO" w:eastAsia="es-BO"/>
              </w:rPr>
              <w:t>UNIDAD DE MEDIDA</w:t>
            </w:r>
          </w:p>
        </w:tc>
        <w:tc>
          <w:tcPr>
            <w:tcW w:w="1141" w:type="dxa"/>
            <w:shd w:val="clear" w:color="auto" w:fill="D9D9D9"/>
            <w:vAlign w:val="center"/>
            <w:hideMark/>
          </w:tcPr>
          <w:p w:rsidR="009167C7" w:rsidRPr="003A58D7" w:rsidRDefault="009167C7" w:rsidP="004F5962">
            <w:pPr>
              <w:jc w:val="center"/>
              <w:rPr>
                <w:rFonts w:asciiTheme="minorHAnsi" w:hAnsiTheme="minorHAnsi" w:cstheme="minorHAnsi"/>
                <w:b/>
                <w:bCs/>
                <w:sz w:val="22"/>
                <w:szCs w:val="22"/>
                <w:lang w:val="es-BO" w:eastAsia="es-BO"/>
              </w:rPr>
            </w:pPr>
            <w:r w:rsidRPr="003A58D7">
              <w:rPr>
                <w:rFonts w:asciiTheme="minorHAnsi" w:hAnsiTheme="minorHAnsi" w:cstheme="minorHAnsi"/>
                <w:b/>
                <w:bCs/>
                <w:sz w:val="22"/>
                <w:szCs w:val="22"/>
                <w:lang w:val="es-BO" w:eastAsia="es-BO"/>
              </w:rPr>
              <w:t>PRECIO UNITARIO (Bs.)</w:t>
            </w:r>
          </w:p>
        </w:tc>
        <w:tc>
          <w:tcPr>
            <w:tcW w:w="1242" w:type="dxa"/>
            <w:shd w:val="clear" w:color="auto" w:fill="D9D9D9"/>
            <w:vAlign w:val="center"/>
          </w:tcPr>
          <w:p w:rsidR="009167C7" w:rsidRPr="003A58D7" w:rsidRDefault="009167C7" w:rsidP="004F5962">
            <w:pPr>
              <w:jc w:val="center"/>
              <w:rPr>
                <w:rFonts w:asciiTheme="minorHAnsi" w:hAnsiTheme="minorHAnsi" w:cstheme="minorHAnsi"/>
                <w:b/>
                <w:bCs/>
                <w:sz w:val="22"/>
                <w:szCs w:val="22"/>
                <w:lang w:val="es-BO" w:eastAsia="es-BO"/>
              </w:rPr>
            </w:pPr>
            <w:r w:rsidRPr="003A58D7">
              <w:rPr>
                <w:rFonts w:asciiTheme="minorHAnsi" w:hAnsiTheme="minorHAnsi" w:cstheme="minorHAnsi"/>
                <w:b/>
                <w:bCs/>
                <w:sz w:val="22"/>
                <w:szCs w:val="22"/>
                <w:lang w:val="es-BO" w:eastAsia="es-BO"/>
              </w:rPr>
              <w:t>PRECIO TOTAL</w:t>
            </w:r>
          </w:p>
          <w:p w:rsidR="009167C7" w:rsidRPr="003A58D7" w:rsidRDefault="009167C7" w:rsidP="004F5962">
            <w:pPr>
              <w:jc w:val="center"/>
              <w:rPr>
                <w:rFonts w:asciiTheme="minorHAnsi" w:hAnsiTheme="minorHAnsi" w:cstheme="minorHAnsi"/>
                <w:b/>
                <w:bCs/>
                <w:sz w:val="22"/>
                <w:szCs w:val="22"/>
                <w:lang w:val="es-BO" w:eastAsia="es-BO"/>
              </w:rPr>
            </w:pPr>
            <w:r w:rsidRPr="003A58D7">
              <w:rPr>
                <w:rFonts w:asciiTheme="minorHAnsi" w:hAnsiTheme="minorHAnsi" w:cstheme="minorHAnsi"/>
                <w:b/>
                <w:bCs/>
                <w:sz w:val="22"/>
                <w:szCs w:val="22"/>
                <w:lang w:val="es-BO" w:eastAsia="es-BO"/>
              </w:rPr>
              <w:t>(Bs.)</w:t>
            </w:r>
          </w:p>
        </w:tc>
        <w:tc>
          <w:tcPr>
            <w:tcW w:w="1164" w:type="dxa"/>
            <w:shd w:val="clear" w:color="auto" w:fill="D9D9D9"/>
            <w:vAlign w:val="center"/>
          </w:tcPr>
          <w:p w:rsidR="009167C7" w:rsidRPr="003A58D7" w:rsidRDefault="009167C7" w:rsidP="004F5962">
            <w:pPr>
              <w:jc w:val="center"/>
              <w:rPr>
                <w:rFonts w:asciiTheme="minorHAnsi" w:hAnsiTheme="minorHAnsi" w:cstheme="minorHAnsi"/>
                <w:b/>
                <w:bCs/>
                <w:sz w:val="22"/>
                <w:szCs w:val="22"/>
                <w:lang w:val="es-BO" w:eastAsia="es-BO"/>
              </w:rPr>
            </w:pPr>
            <w:r w:rsidRPr="003A58D7">
              <w:rPr>
                <w:rFonts w:asciiTheme="minorHAnsi" w:hAnsiTheme="minorHAnsi" w:cstheme="minorHAnsi"/>
                <w:b/>
                <w:bCs/>
                <w:sz w:val="22"/>
                <w:szCs w:val="22"/>
                <w:lang w:val="es-BO" w:eastAsia="es-BO"/>
              </w:rPr>
              <w:t>PLAZO</w:t>
            </w:r>
          </w:p>
        </w:tc>
      </w:tr>
      <w:tr w:rsidR="009167C7" w:rsidRPr="003A58D7" w:rsidTr="004F5962">
        <w:trPr>
          <w:trHeight w:hRule="exact" w:val="562"/>
          <w:jc w:val="center"/>
        </w:trPr>
        <w:tc>
          <w:tcPr>
            <w:tcW w:w="571" w:type="dxa"/>
            <w:shd w:val="clear" w:color="auto" w:fill="auto"/>
            <w:vAlign w:val="center"/>
          </w:tcPr>
          <w:p w:rsidR="009167C7" w:rsidRPr="003A58D7" w:rsidRDefault="009167C7" w:rsidP="004F5962">
            <w:pPr>
              <w:jc w:val="center"/>
              <w:rPr>
                <w:rFonts w:asciiTheme="minorHAnsi" w:hAnsiTheme="minorHAnsi" w:cstheme="minorHAnsi"/>
                <w:sz w:val="22"/>
                <w:szCs w:val="22"/>
                <w:lang w:val="es-BO" w:eastAsia="es-ES"/>
              </w:rPr>
            </w:pPr>
          </w:p>
        </w:tc>
        <w:tc>
          <w:tcPr>
            <w:tcW w:w="1932" w:type="dxa"/>
            <w:shd w:val="clear" w:color="auto" w:fill="auto"/>
            <w:vAlign w:val="center"/>
          </w:tcPr>
          <w:p w:rsidR="009167C7" w:rsidRPr="003A58D7" w:rsidRDefault="009167C7" w:rsidP="004F5962">
            <w:pPr>
              <w:jc w:val="center"/>
              <w:rPr>
                <w:rFonts w:asciiTheme="minorHAnsi" w:hAnsiTheme="minorHAnsi" w:cstheme="minorHAnsi"/>
                <w:sz w:val="22"/>
                <w:szCs w:val="22"/>
                <w:lang w:val="es-BO" w:eastAsia="es-ES"/>
              </w:rPr>
            </w:pPr>
          </w:p>
        </w:tc>
        <w:tc>
          <w:tcPr>
            <w:tcW w:w="937" w:type="dxa"/>
            <w:shd w:val="clear" w:color="auto" w:fill="auto"/>
            <w:vAlign w:val="center"/>
          </w:tcPr>
          <w:p w:rsidR="009167C7" w:rsidRPr="003A58D7" w:rsidRDefault="009167C7" w:rsidP="004F5962">
            <w:pPr>
              <w:jc w:val="center"/>
              <w:rPr>
                <w:rFonts w:asciiTheme="minorHAnsi" w:hAnsiTheme="minorHAnsi" w:cstheme="minorHAnsi"/>
                <w:sz w:val="22"/>
                <w:szCs w:val="22"/>
                <w:lang w:val="es-BO" w:eastAsia="es-ES"/>
              </w:rPr>
            </w:pPr>
          </w:p>
        </w:tc>
        <w:tc>
          <w:tcPr>
            <w:tcW w:w="845" w:type="dxa"/>
            <w:vAlign w:val="center"/>
          </w:tcPr>
          <w:p w:rsidR="009167C7" w:rsidRPr="003A58D7" w:rsidRDefault="009167C7" w:rsidP="004F5962">
            <w:pPr>
              <w:jc w:val="center"/>
              <w:rPr>
                <w:rFonts w:asciiTheme="minorHAnsi" w:hAnsiTheme="minorHAnsi" w:cstheme="minorHAnsi"/>
                <w:sz w:val="22"/>
                <w:szCs w:val="22"/>
                <w:lang w:val="es-BO" w:eastAsia="es-ES"/>
              </w:rPr>
            </w:pPr>
          </w:p>
        </w:tc>
        <w:tc>
          <w:tcPr>
            <w:tcW w:w="1141" w:type="dxa"/>
            <w:shd w:val="clear" w:color="auto" w:fill="auto"/>
            <w:vAlign w:val="center"/>
          </w:tcPr>
          <w:p w:rsidR="009167C7" w:rsidRPr="003A58D7" w:rsidRDefault="009167C7" w:rsidP="004F5962">
            <w:pPr>
              <w:jc w:val="center"/>
              <w:rPr>
                <w:rFonts w:asciiTheme="minorHAnsi" w:hAnsiTheme="minorHAnsi" w:cstheme="minorHAnsi"/>
                <w:sz w:val="22"/>
                <w:szCs w:val="22"/>
                <w:lang w:val="es-BO" w:eastAsia="es-ES"/>
              </w:rPr>
            </w:pPr>
          </w:p>
        </w:tc>
        <w:tc>
          <w:tcPr>
            <w:tcW w:w="1242" w:type="dxa"/>
            <w:vAlign w:val="center"/>
          </w:tcPr>
          <w:p w:rsidR="009167C7" w:rsidRPr="003A58D7" w:rsidRDefault="009167C7" w:rsidP="004F5962">
            <w:pPr>
              <w:jc w:val="center"/>
              <w:rPr>
                <w:rFonts w:asciiTheme="minorHAnsi" w:hAnsiTheme="minorHAnsi" w:cstheme="minorHAnsi"/>
                <w:sz w:val="22"/>
                <w:szCs w:val="22"/>
                <w:lang w:val="es-BO" w:eastAsia="es-ES"/>
              </w:rPr>
            </w:pPr>
          </w:p>
        </w:tc>
        <w:tc>
          <w:tcPr>
            <w:tcW w:w="1164" w:type="dxa"/>
            <w:vAlign w:val="center"/>
          </w:tcPr>
          <w:p w:rsidR="009167C7" w:rsidRPr="003A58D7" w:rsidRDefault="009167C7" w:rsidP="004F5962">
            <w:pPr>
              <w:jc w:val="center"/>
              <w:rPr>
                <w:rFonts w:asciiTheme="minorHAnsi" w:hAnsiTheme="minorHAnsi" w:cstheme="minorHAnsi"/>
                <w:sz w:val="22"/>
                <w:szCs w:val="22"/>
                <w:lang w:val="es-BO" w:eastAsia="es-ES"/>
              </w:rPr>
            </w:pPr>
          </w:p>
        </w:tc>
      </w:tr>
    </w:tbl>
    <w:p w:rsidR="009167C7" w:rsidRPr="003A58D7" w:rsidRDefault="009167C7" w:rsidP="009167C7">
      <w:pPr>
        <w:widowControl w:val="0"/>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a título de revisión de precio o reembolso, ni cualquier otro similar a la </w:t>
      </w:r>
      <w:r w:rsidRPr="003A58D7">
        <w:rPr>
          <w:rFonts w:asciiTheme="minorHAnsi" w:hAnsiTheme="minorHAnsi" w:cstheme="minorHAnsi"/>
          <w:b/>
          <w:sz w:val="22"/>
          <w:szCs w:val="22"/>
          <w:lang w:val="es-BO" w:eastAsia="es-ES"/>
        </w:rPr>
        <w:t>ENTIDAD.</w:t>
      </w:r>
    </w:p>
    <w:p w:rsidR="009167C7" w:rsidRPr="003A58D7" w:rsidRDefault="009167C7" w:rsidP="009167C7">
      <w:pPr>
        <w:numPr>
          <w:ilvl w:val="1"/>
          <w:numId w:val="0"/>
        </w:numPr>
        <w:tabs>
          <w:tab w:val="num" w:pos="284"/>
        </w:tabs>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precio por trabajos o servicios adicionales no previstos en el Contrato y que fueran necesarios ejecutar, deberá ser objeto de previo acuerdo escrito entre las Partes. En ningún caso,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reconocerá costos por trabajos adicionales que previamente no tuvieran su expresa aprobación y no se haya cumplido lo establecido en el Contrato.</w:t>
      </w:r>
    </w:p>
    <w:p w:rsidR="009167C7" w:rsidRPr="003A58D7" w:rsidRDefault="009167C7" w:rsidP="009167C7">
      <w:pPr>
        <w:jc w:val="both"/>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DÉCIMA.- (FORMA DE PAGO)</w:t>
      </w:r>
    </w:p>
    <w:p w:rsidR="009167C7" w:rsidRPr="003A58D7" w:rsidRDefault="009167C7" w:rsidP="009167C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monto del presente Contrato será pagado por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a favor del </w:t>
      </w:r>
      <w:r w:rsidRPr="003A58D7">
        <w:rPr>
          <w:rFonts w:asciiTheme="minorHAnsi" w:hAnsiTheme="minorHAnsi" w:cstheme="minorHAnsi"/>
          <w:b/>
          <w:sz w:val="22"/>
          <w:szCs w:val="22"/>
          <w:lang w:val="es-BO" w:eastAsia="es-ES"/>
        </w:rPr>
        <w:t xml:space="preserve">CONTRATISTA </w:t>
      </w:r>
      <w:r w:rsidRPr="003A58D7">
        <w:rPr>
          <w:rFonts w:asciiTheme="minorHAnsi" w:hAnsiTheme="minorHAnsi" w:cstheme="minorHAnsi"/>
          <w:sz w:val="22"/>
          <w:szCs w:val="22"/>
          <w:lang w:val="es-BO" w:eastAsia="es-ES"/>
        </w:rPr>
        <w:t xml:space="preserve">una vez emitido el Informe de Conformidad por el Fiscal de Servicio. El pago se realizará vía sistema integrado de gestión y modernización administrativa (SIGMA) en moneda nacional (bolivianos), debiendo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presentar la siguiente documentación para pago:</w:t>
      </w:r>
    </w:p>
    <w:p w:rsidR="009167C7" w:rsidRPr="003A58D7" w:rsidRDefault="009167C7" w:rsidP="001A798A">
      <w:pPr>
        <w:numPr>
          <w:ilvl w:val="0"/>
          <w:numId w:val="50"/>
        </w:numPr>
        <w:tabs>
          <w:tab w:val="num" w:pos="993"/>
        </w:tabs>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lastRenderedPageBreak/>
        <w:t>Solicitud de pago.</w:t>
      </w:r>
    </w:p>
    <w:p w:rsidR="009167C7" w:rsidRPr="003A58D7" w:rsidRDefault="009167C7" w:rsidP="001A798A">
      <w:pPr>
        <w:numPr>
          <w:ilvl w:val="0"/>
          <w:numId w:val="50"/>
        </w:numPr>
        <w:tabs>
          <w:tab w:val="num" w:pos="993"/>
        </w:tabs>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Factura original.</w:t>
      </w:r>
    </w:p>
    <w:p w:rsidR="009167C7" w:rsidRPr="003A58D7" w:rsidRDefault="009167C7" w:rsidP="001A798A">
      <w:pPr>
        <w:numPr>
          <w:ilvl w:val="0"/>
          <w:numId w:val="50"/>
        </w:numPr>
        <w:tabs>
          <w:tab w:val="num" w:pos="993"/>
        </w:tabs>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Fotocopia de registro Sistema Integrado de Gestión y Modernización Administrativa (SIGMA).</w:t>
      </w:r>
    </w:p>
    <w:p w:rsidR="009167C7" w:rsidRPr="003A58D7" w:rsidRDefault="009167C7" w:rsidP="001A798A">
      <w:pPr>
        <w:numPr>
          <w:ilvl w:val="0"/>
          <w:numId w:val="50"/>
        </w:numPr>
        <w:tabs>
          <w:tab w:val="num" w:pos="993"/>
        </w:tabs>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Cédula de identidad del representante legal.</w:t>
      </w:r>
    </w:p>
    <w:p w:rsidR="009167C7" w:rsidRPr="003A58D7" w:rsidRDefault="009167C7" w:rsidP="001A798A">
      <w:pPr>
        <w:numPr>
          <w:ilvl w:val="0"/>
          <w:numId w:val="50"/>
        </w:numPr>
        <w:tabs>
          <w:tab w:val="num" w:pos="993"/>
        </w:tabs>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Fotocopia de número de identificación tributaria (NIT).</w:t>
      </w:r>
    </w:p>
    <w:p w:rsidR="009167C7" w:rsidRPr="003A58D7" w:rsidRDefault="009167C7" w:rsidP="009167C7">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DÉCIMA PRIMERA.- (FACTURACIÓN)</w:t>
      </w:r>
    </w:p>
    <w:p w:rsidR="009167C7" w:rsidRPr="003A58D7" w:rsidRDefault="009167C7" w:rsidP="009167C7">
      <w:pPr>
        <w:jc w:val="both"/>
        <w:rPr>
          <w:rFonts w:asciiTheme="minorHAnsi" w:hAnsiTheme="minorHAnsi" w:cstheme="minorHAnsi"/>
          <w:b/>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3A58D7">
        <w:rPr>
          <w:rFonts w:asciiTheme="minorHAnsi" w:hAnsiTheme="minorHAnsi" w:cstheme="minorHAnsi"/>
          <w:b/>
          <w:sz w:val="22"/>
          <w:szCs w:val="22"/>
          <w:lang w:val="es-BO" w:eastAsia="es-ES"/>
        </w:rPr>
        <w:t>.</w:t>
      </w:r>
    </w:p>
    <w:p w:rsidR="009167C7" w:rsidRPr="003A58D7" w:rsidRDefault="009167C7" w:rsidP="009167C7">
      <w:pPr>
        <w:jc w:val="both"/>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DECIMA SEGUNDA.- (GARANTÍA DE CUMPLIMIENTO DE CONTRATO)</w:t>
      </w:r>
    </w:p>
    <w:p w:rsidR="009167C7" w:rsidRPr="003A58D7" w:rsidRDefault="009167C7" w:rsidP="009167C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3A58D7">
        <w:rPr>
          <w:rFonts w:asciiTheme="minorHAnsi" w:hAnsiTheme="minorHAnsi" w:cstheme="minorHAnsi"/>
          <w:b/>
          <w:i/>
          <w:sz w:val="22"/>
          <w:szCs w:val="22"/>
          <w:lang w:val="es-BO" w:eastAsia="es-ES"/>
        </w:rPr>
        <w:t xml:space="preserve">, </w:t>
      </w:r>
      <w:r w:rsidRPr="003A58D7">
        <w:rPr>
          <w:rFonts w:asciiTheme="minorHAnsi" w:hAnsiTheme="minorHAnsi" w:cstheme="minorHAnsi"/>
          <w:sz w:val="22"/>
          <w:szCs w:val="22"/>
          <w:lang w:val="es-BO" w:eastAsia="es-ES"/>
        </w:rPr>
        <w:t>a la orden de Yacimientos Petrolíferos Fiscales Bolivianos</w:t>
      </w:r>
      <w:r w:rsidRPr="003A58D7">
        <w:rPr>
          <w:rFonts w:asciiTheme="minorHAnsi" w:hAnsiTheme="minorHAnsi" w:cstheme="minorHAnsi"/>
          <w:i/>
          <w:sz w:val="22"/>
          <w:szCs w:val="22"/>
          <w:lang w:val="es-BO" w:eastAsia="es-ES"/>
        </w:rPr>
        <w:t xml:space="preserve">, </w:t>
      </w:r>
      <w:r w:rsidRPr="003A58D7">
        <w:rPr>
          <w:rFonts w:asciiTheme="minorHAnsi" w:hAnsiTheme="minorHAnsi" w:cstheme="minorHAnsi"/>
          <w:sz w:val="22"/>
          <w:szCs w:val="22"/>
          <w:lang w:val="es-BO" w:eastAsia="es-ES"/>
        </w:rPr>
        <w:t>por Bs.________________</w:t>
      </w:r>
      <w:r w:rsidRPr="003A58D7">
        <w:rPr>
          <w:rFonts w:asciiTheme="minorHAnsi" w:hAnsiTheme="minorHAnsi" w:cstheme="minorHAnsi"/>
          <w:b/>
          <w:sz w:val="22"/>
          <w:szCs w:val="22"/>
          <w:lang w:val="es-BO" w:eastAsia="es-ES"/>
        </w:rPr>
        <w:t xml:space="preserve"> </w:t>
      </w:r>
      <w:r w:rsidRPr="003A58D7">
        <w:rPr>
          <w:rFonts w:asciiTheme="minorHAnsi" w:hAnsiTheme="minorHAnsi" w:cstheme="minorHAnsi"/>
          <w:sz w:val="22"/>
          <w:szCs w:val="22"/>
          <w:lang w:val="es-BO" w:eastAsia="es-ES"/>
        </w:rPr>
        <w:t xml:space="preserve">(______________________ Bolivianos) equivalente al 7% (siete por ciento) del monto total del Contrato, con las características de irrevocable, renovable y de ejecución inmediata. </w:t>
      </w:r>
    </w:p>
    <w:p w:rsidR="009167C7" w:rsidRPr="003A58D7" w:rsidRDefault="009167C7" w:rsidP="009167C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importe de dicha garantía en caso de cualquier incumplimiento contractual incurrido por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será pagado en favor de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a su sólo requerimiento, sin necesidad de ningún trámite o acción judicial.</w:t>
      </w:r>
    </w:p>
    <w:p w:rsidR="009167C7" w:rsidRPr="003A58D7" w:rsidRDefault="009167C7" w:rsidP="009167C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9167C7" w:rsidRPr="003A58D7" w:rsidRDefault="009167C7" w:rsidP="009167C7">
      <w:pPr>
        <w:tabs>
          <w:tab w:val="left" w:pos="1926"/>
        </w:tabs>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tiene la obligación de mantener actualizada la garantía de cumplimiento de Contrato, cuantas veces lo requiera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9167C7" w:rsidRPr="003A58D7" w:rsidRDefault="009167C7" w:rsidP="009167C7">
      <w:pPr>
        <w:jc w:val="both"/>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DÉCIMA TERCERA.- (MOROSIDAD Y SUS PENALIDADES)</w:t>
      </w:r>
    </w:p>
    <w:p w:rsidR="009167C7" w:rsidRPr="003A58D7" w:rsidRDefault="009167C7" w:rsidP="009167C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Queda convenido entre las Partes, que el </w:t>
      </w:r>
      <w:r w:rsidRPr="003A58D7">
        <w:rPr>
          <w:rFonts w:asciiTheme="minorHAnsi" w:hAnsiTheme="minorHAnsi" w:cstheme="minorHAnsi"/>
          <w:b/>
          <w:sz w:val="22"/>
          <w:szCs w:val="22"/>
          <w:lang w:val="es-BO" w:eastAsia="es-ES"/>
        </w:rPr>
        <w:t xml:space="preserve">CONTRATISTA </w:t>
      </w:r>
      <w:r w:rsidRPr="003A58D7">
        <w:rPr>
          <w:rFonts w:asciiTheme="minorHAnsi" w:hAnsiTheme="minorHAnsi" w:cstheme="minorHAnsi"/>
          <w:sz w:val="22"/>
          <w:szCs w:val="22"/>
          <w:lang w:val="es-BO" w:eastAsia="es-ES"/>
        </w:rPr>
        <w:t xml:space="preserve">se obliga a cumplir con lo estipulado en las especificaciones técnicas y en la cláusula (Vigencia y Plazo) del Contrato, caso contrario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aplicará una multa equivalente al </w:t>
      </w:r>
      <w:r w:rsidRPr="003A58D7">
        <w:rPr>
          <w:rFonts w:asciiTheme="minorHAnsi" w:hAnsiTheme="minorHAnsi" w:cstheme="minorHAnsi"/>
          <w:i/>
          <w:sz w:val="22"/>
          <w:szCs w:val="22"/>
          <w:u w:val="single"/>
          <w:lang w:val="es-BO" w:eastAsia="es-ES"/>
        </w:rPr>
        <w:t>numeral%</w:t>
      </w:r>
      <w:r w:rsidRPr="003A58D7">
        <w:rPr>
          <w:rFonts w:asciiTheme="minorHAnsi" w:hAnsiTheme="minorHAnsi" w:cstheme="minorHAnsi"/>
          <w:sz w:val="22"/>
          <w:szCs w:val="22"/>
          <w:lang w:val="es-BO" w:eastAsia="es-ES"/>
        </w:rPr>
        <w:t xml:space="preserve"> (</w:t>
      </w:r>
      <w:r w:rsidRPr="003A58D7">
        <w:rPr>
          <w:rFonts w:asciiTheme="minorHAnsi" w:hAnsiTheme="minorHAnsi" w:cstheme="minorHAnsi"/>
          <w:i/>
          <w:sz w:val="22"/>
          <w:szCs w:val="22"/>
          <w:u w:val="single"/>
          <w:lang w:val="es-BO" w:eastAsia="es-ES"/>
        </w:rPr>
        <w:t>literal</w:t>
      </w:r>
      <w:r w:rsidRPr="003A58D7">
        <w:rPr>
          <w:rFonts w:asciiTheme="minorHAnsi" w:hAnsiTheme="minorHAnsi" w:cstheme="minorHAnsi"/>
          <w:sz w:val="22"/>
          <w:szCs w:val="22"/>
          <w:lang w:val="es-BO" w:eastAsia="es-ES"/>
        </w:rPr>
        <w:t xml:space="preserve"> por ciento) sobre el monto total del Contrato, por cada día calendario de retraso.</w:t>
      </w:r>
    </w:p>
    <w:p w:rsidR="009167C7" w:rsidRPr="003A58D7" w:rsidRDefault="009167C7" w:rsidP="009167C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De establecer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que por la aplicación de multas por mora se ha llegado al límite del 10% (diez por ciento) del monto total del Contrato,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podrá iniciar el proceso de resolución del Contrato, conforme a lo estipulado en la cláusula (Terminación del Contrato).</w:t>
      </w:r>
    </w:p>
    <w:p w:rsidR="009167C7" w:rsidRPr="003A58D7" w:rsidRDefault="009167C7" w:rsidP="009167C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De establecer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que por la aplicación de multas por mora se ha llegado al límite del 20% (veinte por ciento) del monto total del Contrato,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deberá iniciar el proceso de resolución del Contrato, conforme a lo estipulado en la cláusula (Terminación del Contrato).</w:t>
      </w:r>
    </w:p>
    <w:p w:rsidR="009167C7" w:rsidRPr="003A58D7" w:rsidRDefault="009167C7" w:rsidP="009167C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Las multas serán cobradas mediante descuentos establecidos expresamente por la </w:t>
      </w:r>
      <w:r w:rsidRPr="003A58D7">
        <w:rPr>
          <w:rFonts w:asciiTheme="minorHAnsi" w:hAnsiTheme="minorHAnsi" w:cstheme="minorHAnsi"/>
          <w:b/>
          <w:bCs/>
          <w:sz w:val="22"/>
          <w:szCs w:val="22"/>
          <w:lang w:val="es-BO" w:eastAsia="es-ES"/>
        </w:rPr>
        <w:t>ENTIDAD</w:t>
      </w:r>
      <w:r w:rsidRPr="003A58D7">
        <w:rPr>
          <w:rFonts w:asciiTheme="minorHAnsi" w:hAnsiTheme="minorHAnsi" w:cstheme="minorHAnsi"/>
          <w:sz w:val="22"/>
          <w:szCs w:val="22"/>
          <w:lang w:val="es-BO" w:eastAsia="es-ES"/>
        </w:rPr>
        <w:t xml:space="preserve">, con base en el informe específico y documentado de los pagos o liquidación final emitido por el Fiscal del Servicio, sin perjuicio de que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b/>
          <w:bCs/>
          <w:sz w:val="22"/>
          <w:szCs w:val="22"/>
          <w:lang w:val="es-BO" w:eastAsia="es-ES"/>
        </w:rPr>
        <w:t xml:space="preserve"> </w:t>
      </w:r>
      <w:r w:rsidRPr="003A58D7">
        <w:rPr>
          <w:rFonts w:asciiTheme="minorHAnsi" w:hAnsiTheme="minorHAnsi" w:cstheme="minorHAnsi"/>
          <w:sz w:val="22"/>
          <w:szCs w:val="22"/>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9167C7" w:rsidRPr="003A58D7" w:rsidRDefault="009167C7" w:rsidP="009167C7">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DÉCIMA CUARTA.- (NOTIFICACIONES)</w:t>
      </w:r>
    </w:p>
    <w:p w:rsidR="009167C7" w:rsidRPr="003A58D7" w:rsidRDefault="009167C7" w:rsidP="009167C7">
      <w:pPr>
        <w:widowControl w:val="0"/>
        <w:numPr>
          <w:ilvl w:val="1"/>
          <w:numId w:val="0"/>
        </w:numPr>
        <w:tabs>
          <w:tab w:val="num" w:pos="284"/>
        </w:tabs>
        <w:ind w:left="709" w:hanging="709"/>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14.1.</w:t>
      </w:r>
      <w:r w:rsidRPr="003A58D7">
        <w:rPr>
          <w:rFonts w:asciiTheme="minorHAnsi" w:hAnsiTheme="minorHAnsi" w:cstheme="minorHAnsi"/>
          <w:sz w:val="22"/>
          <w:szCs w:val="22"/>
          <w:lang w:val="es-BO" w:eastAsia="es-ES"/>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w:t>
      </w:r>
      <w:r w:rsidRPr="003A58D7">
        <w:rPr>
          <w:rFonts w:asciiTheme="minorHAnsi" w:hAnsiTheme="minorHAnsi" w:cstheme="minorHAnsi"/>
          <w:sz w:val="22"/>
          <w:szCs w:val="22"/>
          <w:lang w:val="es-BO" w:eastAsia="es-ES"/>
        </w:rPr>
        <w:lastRenderedPageBreak/>
        <w:t>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9167C7" w:rsidRPr="003A58D7" w:rsidTr="004F5962">
        <w:trPr>
          <w:trHeight w:val="237"/>
        </w:trPr>
        <w:tc>
          <w:tcPr>
            <w:tcW w:w="3827" w:type="dxa"/>
            <w:tcBorders>
              <w:top w:val="single" w:sz="4" w:space="0" w:color="auto"/>
              <w:left w:val="single" w:sz="4" w:space="0" w:color="auto"/>
              <w:bottom w:val="single" w:sz="4" w:space="0" w:color="auto"/>
              <w:right w:val="single" w:sz="4" w:space="0" w:color="auto"/>
            </w:tcBorders>
          </w:tcPr>
          <w:p w:rsidR="009167C7" w:rsidRPr="003A58D7" w:rsidRDefault="009167C7" w:rsidP="004F5962">
            <w:pPr>
              <w:widowControl w:val="0"/>
              <w:ind w:left="180" w:hanging="180"/>
              <w:jc w:val="center"/>
              <w:rPr>
                <w:rFonts w:asciiTheme="minorHAnsi" w:hAnsiTheme="minorHAnsi" w:cstheme="minorHAnsi"/>
                <w:b/>
                <w:bCs/>
                <w:sz w:val="22"/>
                <w:szCs w:val="22"/>
                <w:lang w:val="es-BO" w:eastAsia="es-ES"/>
              </w:rPr>
            </w:pPr>
            <w:r w:rsidRPr="003A58D7">
              <w:rPr>
                <w:rFonts w:asciiTheme="minorHAnsi" w:hAnsiTheme="minorHAnsi" w:cstheme="minorHAnsi"/>
                <w:b/>
                <w:bCs/>
                <w:sz w:val="22"/>
                <w:szCs w:val="22"/>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9167C7" w:rsidRPr="003A58D7" w:rsidRDefault="009167C7" w:rsidP="004F5962">
            <w:pPr>
              <w:widowControl w:val="0"/>
              <w:ind w:left="180" w:hanging="180"/>
              <w:jc w:val="center"/>
              <w:rPr>
                <w:rFonts w:asciiTheme="minorHAnsi" w:hAnsiTheme="minorHAnsi" w:cstheme="minorHAnsi"/>
                <w:b/>
                <w:bCs/>
                <w:sz w:val="22"/>
                <w:szCs w:val="22"/>
                <w:lang w:val="es-BO" w:eastAsia="es-ES"/>
              </w:rPr>
            </w:pPr>
            <w:r w:rsidRPr="003A58D7">
              <w:rPr>
                <w:rFonts w:asciiTheme="minorHAnsi" w:hAnsiTheme="minorHAnsi" w:cstheme="minorHAnsi"/>
                <w:b/>
                <w:bCs/>
                <w:sz w:val="22"/>
                <w:szCs w:val="22"/>
                <w:lang w:val="es-BO" w:eastAsia="es-ES"/>
              </w:rPr>
              <w:t>CONTRATISTA</w:t>
            </w:r>
          </w:p>
        </w:tc>
      </w:tr>
      <w:tr w:rsidR="009167C7" w:rsidRPr="003A58D7" w:rsidTr="004F5962">
        <w:trPr>
          <w:trHeight w:val="1537"/>
        </w:trPr>
        <w:tc>
          <w:tcPr>
            <w:tcW w:w="3827" w:type="dxa"/>
            <w:tcBorders>
              <w:top w:val="single" w:sz="4" w:space="0" w:color="auto"/>
              <w:left w:val="single" w:sz="4" w:space="0" w:color="auto"/>
              <w:bottom w:val="single" w:sz="4" w:space="0" w:color="auto"/>
              <w:right w:val="single" w:sz="4" w:space="0" w:color="auto"/>
            </w:tcBorders>
          </w:tcPr>
          <w:p w:rsidR="009167C7" w:rsidRPr="003A58D7" w:rsidRDefault="009167C7" w:rsidP="004F5962">
            <w:pPr>
              <w:widowControl w:val="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Domicilio:</w:t>
            </w:r>
            <w:r w:rsidRPr="003A58D7">
              <w:rPr>
                <w:rFonts w:asciiTheme="minorHAnsi" w:hAnsiTheme="minorHAnsi" w:cstheme="minorHAnsi"/>
                <w:sz w:val="22"/>
                <w:szCs w:val="22"/>
                <w:lang w:val="es-BO" w:eastAsia="es-ES"/>
              </w:rPr>
              <w:t xml:space="preserve"> _________________</w:t>
            </w:r>
          </w:p>
          <w:p w:rsidR="009167C7" w:rsidRPr="003A58D7" w:rsidRDefault="009167C7" w:rsidP="004F5962">
            <w:pPr>
              <w:widowControl w:val="0"/>
              <w:ind w:left="180" w:hanging="18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N° Telf.:</w:t>
            </w:r>
            <w:r w:rsidRPr="003A58D7">
              <w:rPr>
                <w:rFonts w:asciiTheme="minorHAnsi" w:hAnsiTheme="minorHAnsi" w:cstheme="minorHAnsi"/>
                <w:sz w:val="22"/>
                <w:szCs w:val="22"/>
                <w:lang w:val="es-BO" w:eastAsia="es-ES"/>
              </w:rPr>
              <w:t xml:space="preserve"> ____________________</w:t>
            </w:r>
          </w:p>
          <w:p w:rsidR="009167C7" w:rsidRPr="003A58D7" w:rsidRDefault="009167C7" w:rsidP="004F5962">
            <w:pPr>
              <w:widowControl w:val="0"/>
              <w:ind w:left="180" w:hanging="18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N° Cel.</w:t>
            </w:r>
            <w:r w:rsidRPr="003A58D7">
              <w:rPr>
                <w:rFonts w:asciiTheme="minorHAnsi" w:hAnsiTheme="minorHAnsi" w:cstheme="minorHAnsi"/>
                <w:sz w:val="22"/>
                <w:szCs w:val="22"/>
                <w:lang w:val="es-BO" w:eastAsia="es-ES"/>
              </w:rPr>
              <w:t xml:space="preserve"> ______________________</w:t>
            </w:r>
          </w:p>
          <w:p w:rsidR="009167C7" w:rsidRPr="003A58D7" w:rsidRDefault="009167C7" w:rsidP="004F5962">
            <w:pPr>
              <w:widowControl w:val="0"/>
              <w:ind w:left="180" w:hanging="18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 xml:space="preserve">E-mail: </w:t>
            </w:r>
            <w:r w:rsidRPr="003A58D7">
              <w:rPr>
                <w:rFonts w:asciiTheme="minorHAnsi" w:hAnsiTheme="minorHAnsi" w:cstheme="minorHAnsi"/>
                <w:sz w:val="22"/>
                <w:szCs w:val="22"/>
                <w:lang w:val="es-BO" w:eastAsia="es-ES"/>
              </w:rPr>
              <w:t>____________________</w:t>
            </w:r>
          </w:p>
          <w:p w:rsidR="009167C7" w:rsidRPr="003A58D7" w:rsidRDefault="009167C7" w:rsidP="004F5962">
            <w:pPr>
              <w:widowControl w:val="0"/>
              <w:ind w:left="180" w:hanging="180"/>
              <w:jc w:val="both"/>
              <w:rPr>
                <w:rFonts w:asciiTheme="minorHAnsi" w:hAnsiTheme="minorHAnsi" w:cstheme="minorHAnsi"/>
                <w:b/>
                <w:sz w:val="22"/>
                <w:szCs w:val="22"/>
                <w:lang w:val="es-BO" w:eastAsia="es-ES"/>
              </w:rPr>
            </w:pPr>
            <w:proofErr w:type="spellStart"/>
            <w:r w:rsidRPr="003A58D7">
              <w:rPr>
                <w:rFonts w:asciiTheme="minorHAnsi" w:hAnsiTheme="minorHAnsi" w:cstheme="minorHAnsi"/>
                <w:b/>
                <w:sz w:val="22"/>
                <w:szCs w:val="22"/>
                <w:lang w:val="es-BO" w:eastAsia="es-ES"/>
              </w:rPr>
              <w:t>Attn</w:t>
            </w:r>
            <w:proofErr w:type="spellEnd"/>
            <w:r w:rsidRPr="003A58D7">
              <w:rPr>
                <w:rFonts w:asciiTheme="minorHAnsi" w:hAnsiTheme="minorHAnsi" w:cstheme="minorHAnsi"/>
                <w:b/>
                <w:sz w:val="22"/>
                <w:szCs w:val="22"/>
                <w:lang w:val="es-BO" w:eastAsia="es-ES"/>
              </w:rPr>
              <w:t xml:space="preserve">.: </w:t>
            </w:r>
            <w:r w:rsidRPr="003A58D7">
              <w:rPr>
                <w:rFonts w:asciiTheme="minorHAnsi" w:hAnsiTheme="minorHAnsi" w:cstheme="minorHAnsi"/>
                <w:sz w:val="22"/>
                <w:szCs w:val="22"/>
                <w:lang w:val="es-BO" w:eastAsia="es-ES"/>
              </w:rPr>
              <w:t>_____________________</w:t>
            </w:r>
          </w:p>
          <w:p w:rsidR="009167C7" w:rsidRPr="003A58D7" w:rsidRDefault="009167C7" w:rsidP="004F5962">
            <w:pPr>
              <w:widowControl w:val="0"/>
              <w:ind w:left="180" w:hanging="180"/>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9167C7" w:rsidRPr="003A58D7" w:rsidRDefault="009167C7" w:rsidP="004F5962">
            <w:pPr>
              <w:widowControl w:val="0"/>
              <w:ind w:left="-45"/>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Domicilio:</w:t>
            </w:r>
            <w:r w:rsidRPr="003A58D7">
              <w:rPr>
                <w:rFonts w:asciiTheme="minorHAnsi" w:hAnsiTheme="minorHAnsi" w:cstheme="minorHAnsi"/>
                <w:sz w:val="22"/>
                <w:szCs w:val="22"/>
                <w:lang w:val="es-BO" w:eastAsia="es-ES"/>
              </w:rPr>
              <w:t xml:space="preserve"> ___________________</w:t>
            </w:r>
          </w:p>
          <w:p w:rsidR="009167C7" w:rsidRPr="003A58D7" w:rsidRDefault="009167C7" w:rsidP="004F5962">
            <w:pPr>
              <w:widowControl w:val="0"/>
              <w:ind w:hanging="45"/>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 xml:space="preserve">N° Telf.: </w:t>
            </w:r>
            <w:r w:rsidRPr="003A58D7">
              <w:rPr>
                <w:rFonts w:asciiTheme="minorHAnsi" w:hAnsiTheme="minorHAnsi" w:cstheme="minorHAnsi"/>
                <w:sz w:val="22"/>
                <w:szCs w:val="22"/>
                <w:lang w:val="es-BO" w:eastAsia="es-ES"/>
              </w:rPr>
              <w:t>_______________________</w:t>
            </w:r>
          </w:p>
          <w:p w:rsidR="009167C7" w:rsidRPr="003A58D7" w:rsidRDefault="009167C7" w:rsidP="004F5962">
            <w:pPr>
              <w:tabs>
                <w:tab w:val="left" w:pos="269"/>
              </w:tabs>
              <w:autoSpaceDE w:val="0"/>
              <w:autoSpaceDN w:val="0"/>
              <w:adjustRightInd w:val="0"/>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 xml:space="preserve">N° Cel.: </w:t>
            </w:r>
            <w:r w:rsidRPr="003A58D7">
              <w:rPr>
                <w:rFonts w:asciiTheme="minorHAnsi" w:hAnsiTheme="minorHAnsi" w:cstheme="minorHAnsi"/>
                <w:sz w:val="22"/>
                <w:szCs w:val="22"/>
                <w:lang w:val="es-BO" w:eastAsia="es-ES"/>
              </w:rPr>
              <w:t>______________________</w:t>
            </w:r>
          </w:p>
          <w:p w:rsidR="009167C7" w:rsidRPr="003A58D7" w:rsidRDefault="009167C7" w:rsidP="004F5962">
            <w:pPr>
              <w:autoSpaceDE w:val="0"/>
              <w:autoSpaceDN w:val="0"/>
              <w:adjustRightInd w:val="0"/>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 xml:space="preserve">E-mail: </w:t>
            </w:r>
            <w:r w:rsidRPr="003A58D7">
              <w:rPr>
                <w:rFonts w:asciiTheme="minorHAnsi" w:hAnsiTheme="minorHAnsi" w:cstheme="minorHAnsi"/>
                <w:sz w:val="22"/>
                <w:szCs w:val="22"/>
                <w:lang w:val="es-BO" w:eastAsia="es-ES"/>
              </w:rPr>
              <w:t>_______________________</w:t>
            </w:r>
          </w:p>
          <w:p w:rsidR="009167C7" w:rsidRPr="003A58D7" w:rsidRDefault="009167C7" w:rsidP="004F5962">
            <w:pPr>
              <w:autoSpaceDE w:val="0"/>
              <w:autoSpaceDN w:val="0"/>
              <w:adjustRightInd w:val="0"/>
              <w:rPr>
                <w:rFonts w:asciiTheme="minorHAnsi" w:hAnsiTheme="minorHAnsi" w:cstheme="minorHAnsi"/>
                <w:sz w:val="22"/>
                <w:szCs w:val="22"/>
                <w:lang w:val="es-BO" w:eastAsia="es-ES"/>
              </w:rPr>
            </w:pPr>
            <w:proofErr w:type="spellStart"/>
            <w:r w:rsidRPr="003A58D7">
              <w:rPr>
                <w:rFonts w:asciiTheme="minorHAnsi" w:hAnsiTheme="minorHAnsi" w:cstheme="minorHAnsi"/>
                <w:b/>
                <w:sz w:val="22"/>
                <w:szCs w:val="22"/>
                <w:lang w:val="es-BO" w:eastAsia="es-ES"/>
              </w:rPr>
              <w:t>Attn</w:t>
            </w:r>
            <w:proofErr w:type="spellEnd"/>
            <w:r w:rsidRPr="003A58D7">
              <w:rPr>
                <w:rFonts w:asciiTheme="minorHAnsi" w:hAnsiTheme="minorHAnsi" w:cstheme="minorHAnsi"/>
                <w:b/>
                <w:sz w:val="22"/>
                <w:szCs w:val="22"/>
                <w:lang w:val="es-BO" w:eastAsia="es-ES"/>
              </w:rPr>
              <w:t xml:space="preserve">.: </w:t>
            </w:r>
            <w:r w:rsidRPr="003A58D7">
              <w:rPr>
                <w:rFonts w:asciiTheme="minorHAnsi" w:hAnsiTheme="minorHAnsi" w:cstheme="minorHAnsi"/>
                <w:sz w:val="22"/>
                <w:szCs w:val="22"/>
                <w:lang w:val="es-BO" w:eastAsia="es-ES"/>
              </w:rPr>
              <w:t>________________________</w:t>
            </w:r>
          </w:p>
          <w:p w:rsidR="009167C7" w:rsidRPr="003A58D7" w:rsidRDefault="009167C7" w:rsidP="004F5962">
            <w:pPr>
              <w:autoSpaceDE w:val="0"/>
              <w:autoSpaceDN w:val="0"/>
              <w:adjustRightInd w:val="0"/>
              <w:ind w:left="180" w:hanging="180"/>
              <w:rPr>
                <w:rFonts w:asciiTheme="minorHAnsi" w:hAnsiTheme="minorHAnsi" w:cstheme="minorHAnsi"/>
                <w:caps/>
                <w:sz w:val="22"/>
                <w:szCs w:val="22"/>
                <w:lang w:val="es-BO" w:eastAsia="es-ES"/>
              </w:rPr>
            </w:pPr>
            <w:r w:rsidRPr="003A58D7">
              <w:rPr>
                <w:rFonts w:asciiTheme="minorHAnsi" w:hAnsiTheme="minorHAnsi" w:cstheme="minorHAnsi"/>
                <w:sz w:val="22"/>
                <w:szCs w:val="22"/>
                <w:lang w:val="es-BO" w:eastAsia="es-ES"/>
              </w:rPr>
              <w:t>___________ - Bolivia</w:t>
            </w:r>
          </w:p>
        </w:tc>
      </w:tr>
    </w:tbl>
    <w:p w:rsidR="009167C7" w:rsidRPr="003A58D7" w:rsidRDefault="009167C7" w:rsidP="009167C7">
      <w:pPr>
        <w:widowControl w:val="0"/>
        <w:tabs>
          <w:tab w:val="num" w:pos="720"/>
        </w:tabs>
        <w:ind w:left="720" w:hanging="720"/>
        <w:jc w:val="both"/>
        <w:rPr>
          <w:rFonts w:asciiTheme="minorHAnsi" w:hAnsiTheme="minorHAnsi" w:cstheme="minorHAnsi"/>
          <w:bCs/>
          <w:sz w:val="22"/>
          <w:szCs w:val="22"/>
          <w:lang w:val="es-BO" w:eastAsia="es-ES"/>
        </w:rPr>
      </w:pPr>
      <w:r w:rsidRPr="003A58D7">
        <w:rPr>
          <w:rFonts w:asciiTheme="minorHAnsi" w:hAnsiTheme="minorHAnsi" w:cstheme="minorHAnsi"/>
          <w:b/>
          <w:sz w:val="22"/>
          <w:szCs w:val="22"/>
          <w:lang w:val="es-BO" w:eastAsia="es-ES"/>
        </w:rPr>
        <w:t>14.2.</w:t>
      </w:r>
      <w:r w:rsidRPr="003A58D7">
        <w:rPr>
          <w:rFonts w:asciiTheme="minorHAnsi" w:hAnsiTheme="minorHAnsi" w:cstheme="minorHAnsi"/>
          <w:bCs/>
          <w:sz w:val="22"/>
          <w:szCs w:val="22"/>
          <w:lang w:val="es-BO" w:eastAsia="es-ES"/>
        </w:rPr>
        <w:tab/>
        <w:t>Se considerará recibida la notificación o comunicación en la fecha y hora en que se haya realizado la entrega.</w:t>
      </w:r>
    </w:p>
    <w:p w:rsidR="009167C7" w:rsidRPr="003A58D7" w:rsidRDefault="009167C7" w:rsidP="009167C7">
      <w:pPr>
        <w:widowControl w:val="0"/>
        <w:tabs>
          <w:tab w:val="num" w:pos="720"/>
        </w:tabs>
        <w:ind w:left="720" w:hanging="720"/>
        <w:jc w:val="both"/>
        <w:rPr>
          <w:rFonts w:asciiTheme="minorHAnsi" w:hAnsiTheme="minorHAnsi" w:cstheme="minorHAnsi"/>
          <w:sz w:val="22"/>
          <w:szCs w:val="22"/>
          <w:lang w:val="es-BO" w:eastAsia="es-ES"/>
        </w:rPr>
      </w:pPr>
      <w:r w:rsidRPr="003A58D7">
        <w:rPr>
          <w:rFonts w:asciiTheme="minorHAnsi" w:hAnsiTheme="minorHAnsi" w:cstheme="minorHAnsi"/>
          <w:b/>
          <w:bCs/>
          <w:sz w:val="22"/>
          <w:szCs w:val="22"/>
          <w:lang w:val="es-BO" w:eastAsia="es-ES"/>
        </w:rPr>
        <w:t>14.3.</w:t>
      </w:r>
      <w:r w:rsidRPr="003A58D7">
        <w:rPr>
          <w:rFonts w:asciiTheme="minorHAnsi" w:hAnsiTheme="minorHAnsi" w:cstheme="minorHAnsi"/>
          <w:bCs/>
          <w:sz w:val="22"/>
          <w:szCs w:val="22"/>
          <w:lang w:val="es-BO" w:eastAsia="es-ES"/>
        </w:rPr>
        <w:tab/>
      </w:r>
      <w:r w:rsidRPr="003A58D7">
        <w:rPr>
          <w:rFonts w:asciiTheme="minorHAnsi" w:hAnsiTheme="minorHAnsi" w:cstheme="minorHAnsi"/>
          <w:sz w:val="22"/>
          <w:szCs w:val="22"/>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9167C7" w:rsidRPr="003A58D7" w:rsidRDefault="009167C7" w:rsidP="009167C7">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DÉCIMA QUINTA.- (RESPONSABILIDAD Y OBLIGACIONES DEL CONTRATISTA)</w:t>
      </w:r>
    </w:p>
    <w:p w:rsidR="009167C7" w:rsidRPr="003A58D7" w:rsidRDefault="009167C7" w:rsidP="009167C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se compromete a cumplir con las siguientes responsabilidades y obligaciones, que son de carácter enunciativo y no limitativo:</w:t>
      </w:r>
    </w:p>
    <w:p w:rsidR="009167C7" w:rsidRPr="003A58D7" w:rsidRDefault="009167C7" w:rsidP="001A798A">
      <w:pPr>
        <w:numPr>
          <w:ilvl w:val="1"/>
          <w:numId w:val="61"/>
        </w:numPr>
        <w:contextualSpacing/>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 xml:space="preserve">  Responsabilidades:</w:t>
      </w:r>
    </w:p>
    <w:p w:rsidR="009167C7" w:rsidRPr="003A58D7" w:rsidRDefault="009167C7" w:rsidP="001A798A">
      <w:pPr>
        <w:numPr>
          <w:ilvl w:val="0"/>
          <w:numId w:val="59"/>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9167C7" w:rsidRPr="003A58D7" w:rsidRDefault="009167C7" w:rsidP="009167C7">
      <w:pPr>
        <w:ind w:left="1065"/>
        <w:contextualSpacing/>
        <w:jc w:val="both"/>
        <w:rPr>
          <w:rFonts w:asciiTheme="minorHAnsi" w:hAnsiTheme="minorHAnsi" w:cstheme="minorHAnsi"/>
          <w:sz w:val="22"/>
          <w:szCs w:val="22"/>
          <w:lang w:val="es-BO" w:eastAsia="es-ES"/>
        </w:rPr>
      </w:pPr>
    </w:p>
    <w:p w:rsidR="009167C7" w:rsidRPr="003A58D7" w:rsidRDefault="009167C7" w:rsidP="001A798A">
      <w:pPr>
        <w:numPr>
          <w:ilvl w:val="0"/>
          <w:numId w:val="59"/>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En consecuencia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9167C7" w:rsidRPr="003A58D7" w:rsidRDefault="009167C7" w:rsidP="009167C7">
      <w:pPr>
        <w:ind w:left="720"/>
        <w:contextualSpacing/>
        <w:jc w:val="both"/>
        <w:rPr>
          <w:rFonts w:asciiTheme="minorHAnsi" w:hAnsiTheme="minorHAnsi" w:cstheme="minorHAnsi"/>
          <w:sz w:val="22"/>
          <w:szCs w:val="22"/>
          <w:lang w:val="es-BO" w:eastAsia="es-ES"/>
        </w:rPr>
      </w:pPr>
    </w:p>
    <w:p w:rsidR="009167C7" w:rsidRPr="003A58D7" w:rsidRDefault="009167C7" w:rsidP="009167C7">
      <w:pPr>
        <w:ind w:left="106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En caso de no responder favorablemente al requerimiento, la </w:t>
      </w:r>
      <w:r w:rsidRPr="003A58D7">
        <w:rPr>
          <w:rFonts w:asciiTheme="minorHAnsi" w:hAnsiTheme="minorHAnsi" w:cstheme="minorHAnsi"/>
          <w:b/>
          <w:sz w:val="22"/>
          <w:szCs w:val="22"/>
          <w:lang w:val="es-BO" w:eastAsia="es-ES"/>
        </w:rPr>
        <w:t xml:space="preserve">ENTIDAD </w:t>
      </w:r>
      <w:r w:rsidRPr="003A58D7">
        <w:rPr>
          <w:rFonts w:asciiTheme="minorHAnsi" w:hAnsiTheme="minorHAnsi" w:cstheme="minorHAnsi"/>
          <w:sz w:val="22"/>
          <w:szCs w:val="22"/>
          <w:lang w:val="es-BO" w:eastAsia="es-ES"/>
        </w:rPr>
        <w:t xml:space="preserve">hará conocer a la Contraloría General del Estado, para los efectos legales consiguientes, en razón de que el Servicio ha sido prestado bajo un Contrato administrativo, por lo cual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es responsable ante el Estado.</w:t>
      </w:r>
    </w:p>
    <w:p w:rsidR="009167C7" w:rsidRPr="003A58D7" w:rsidRDefault="009167C7" w:rsidP="009167C7">
      <w:pPr>
        <w:ind w:left="1065"/>
        <w:contextualSpacing/>
        <w:jc w:val="both"/>
        <w:rPr>
          <w:rFonts w:asciiTheme="minorHAnsi" w:hAnsiTheme="minorHAnsi" w:cstheme="minorHAnsi"/>
          <w:sz w:val="22"/>
          <w:szCs w:val="22"/>
          <w:lang w:val="es-BO" w:eastAsia="es-ES"/>
        </w:rPr>
      </w:pPr>
    </w:p>
    <w:p w:rsidR="009167C7" w:rsidRPr="003A58D7" w:rsidRDefault="009167C7" w:rsidP="001A798A">
      <w:pPr>
        <w:numPr>
          <w:ilvl w:val="0"/>
          <w:numId w:val="59"/>
        </w:numPr>
        <w:ind w:left="1066"/>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Por los efectos resultantes de la inobservancia y/o infracción de las obligaciones del Contrato, leyes, reglamentos y/o cualquier disposición legal.</w:t>
      </w:r>
    </w:p>
    <w:p w:rsidR="009167C7" w:rsidRPr="003A58D7" w:rsidRDefault="009167C7" w:rsidP="009167C7">
      <w:pPr>
        <w:ind w:left="1066"/>
        <w:contextualSpacing/>
        <w:jc w:val="both"/>
        <w:rPr>
          <w:rFonts w:asciiTheme="minorHAnsi" w:hAnsiTheme="minorHAnsi" w:cstheme="minorHAnsi"/>
          <w:sz w:val="22"/>
          <w:szCs w:val="22"/>
          <w:lang w:val="es-BO" w:eastAsia="es-ES"/>
        </w:rPr>
      </w:pPr>
    </w:p>
    <w:p w:rsidR="009167C7" w:rsidRPr="003A58D7" w:rsidRDefault="009167C7" w:rsidP="001A798A">
      <w:pPr>
        <w:numPr>
          <w:ilvl w:val="0"/>
          <w:numId w:val="59"/>
        </w:numPr>
        <w:tabs>
          <w:tab w:val="num" w:pos="1418"/>
        </w:tabs>
        <w:ind w:left="1066"/>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Por todo subcontrato suscrito por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no obligara o pretenderá obligar 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al cumplimiento de las obligaciones laborales, sociales o patronales de los subcontratista, proveedores y/o fabricantes en este sentido la responsabilidad frente 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w:t>
      </w:r>
    </w:p>
    <w:p w:rsidR="009167C7" w:rsidRPr="003A58D7" w:rsidRDefault="009167C7" w:rsidP="009167C7">
      <w:pPr>
        <w:ind w:left="1065"/>
        <w:contextualSpacing/>
        <w:jc w:val="both"/>
        <w:rPr>
          <w:rFonts w:asciiTheme="minorHAnsi" w:hAnsiTheme="minorHAnsi" w:cstheme="minorHAnsi"/>
          <w:sz w:val="22"/>
          <w:szCs w:val="22"/>
          <w:lang w:val="es-BO" w:eastAsia="es-ES"/>
        </w:rPr>
      </w:pPr>
    </w:p>
    <w:p w:rsidR="009167C7" w:rsidRPr="003A58D7" w:rsidRDefault="009167C7" w:rsidP="001A798A">
      <w:pPr>
        <w:numPr>
          <w:ilvl w:val="0"/>
          <w:numId w:val="59"/>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Por las indemnizaciones o reclamos ocasionados por errores, negligencia y/o impericias practicados en la ejecución de los Servicios.</w:t>
      </w:r>
    </w:p>
    <w:p w:rsidR="009167C7" w:rsidRPr="003A58D7" w:rsidRDefault="009167C7" w:rsidP="009167C7">
      <w:pPr>
        <w:ind w:left="1065"/>
        <w:contextualSpacing/>
        <w:jc w:val="both"/>
        <w:rPr>
          <w:rFonts w:asciiTheme="minorHAnsi" w:hAnsiTheme="minorHAnsi" w:cstheme="minorHAnsi"/>
          <w:sz w:val="22"/>
          <w:szCs w:val="22"/>
          <w:lang w:val="es-BO" w:eastAsia="es-ES"/>
        </w:rPr>
      </w:pPr>
    </w:p>
    <w:p w:rsidR="009167C7" w:rsidRPr="003A58D7" w:rsidRDefault="009167C7" w:rsidP="001A798A">
      <w:pPr>
        <w:numPr>
          <w:ilvl w:val="0"/>
          <w:numId w:val="59"/>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lastRenderedPageBreak/>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9167C7" w:rsidRPr="003A58D7" w:rsidRDefault="009167C7" w:rsidP="009167C7">
      <w:pPr>
        <w:contextualSpacing/>
        <w:jc w:val="both"/>
        <w:rPr>
          <w:rFonts w:asciiTheme="minorHAnsi" w:hAnsiTheme="minorHAnsi" w:cstheme="minorHAnsi"/>
          <w:sz w:val="22"/>
          <w:szCs w:val="22"/>
          <w:lang w:val="es-BO" w:eastAsia="es-ES"/>
        </w:rPr>
      </w:pPr>
    </w:p>
    <w:p w:rsidR="009167C7" w:rsidRPr="003A58D7" w:rsidRDefault="009167C7" w:rsidP="001A798A">
      <w:pPr>
        <w:numPr>
          <w:ilvl w:val="0"/>
          <w:numId w:val="59"/>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Por rehacer o reparar, a su costo y en los plazos estipulados por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toda y/o cualquier parte de los Servicios que hubiese sido considerada inaceptable por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w:t>
      </w:r>
    </w:p>
    <w:p w:rsidR="009167C7" w:rsidRPr="003A58D7" w:rsidRDefault="009167C7" w:rsidP="009167C7">
      <w:pPr>
        <w:ind w:left="1065"/>
        <w:contextualSpacing/>
        <w:jc w:val="both"/>
        <w:rPr>
          <w:rFonts w:asciiTheme="minorHAnsi" w:hAnsiTheme="minorHAnsi" w:cstheme="minorHAnsi"/>
          <w:sz w:val="22"/>
          <w:szCs w:val="22"/>
          <w:lang w:val="es-BO" w:eastAsia="es-ES"/>
        </w:rPr>
      </w:pPr>
    </w:p>
    <w:p w:rsidR="009167C7" w:rsidRPr="003A58D7" w:rsidRDefault="009167C7" w:rsidP="001A798A">
      <w:pPr>
        <w:numPr>
          <w:ilvl w:val="0"/>
          <w:numId w:val="59"/>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9167C7" w:rsidRPr="003A58D7" w:rsidRDefault="009167C7" w:rsidP="001A798A">
      <w:pPr>
        <w:numPr>
          <w:ilvl w:val="1"/>
          <w:numId w:val="61"/>
        </w:numPr>
        <w:contextualSpacing/>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 xml:space="preserve">  Obligaciones: </w:t>
      </w:r>
    </w:p>
    <w:p w:rsidR="009167C7" w:rsidRPr="003A58D7" w:rsidRDefault="009167C7" w:rsidP="001A798A">
      <w:pPr>
        <w:numPr>
          <w:ilvl w:val="0"/>
          <w:numId w:val="51"/>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9167C7" w:rsidRPr="003A58D7" w:rsidRDefault="009167C7" w:rsidP="009167C7">
      <w:pPr>
        <w:ind w:left="720"/>
        <w:contextualSpacing/>
        <w:jc w:val="both"/>
        <w:rPr>
          <w:rFonts w:asciiTheme="minorHAnsi" w:hAnsiTheme="minorHAnsi" w:cstheme="minorHAnsi"/>
          <w:sz w:val="22"/>
          <w:szCs w:val="22"/>
          <w:lang w:val="es-BO" w:eastAsia="es-ES"/>
        </w:rPr>
      </w:pPr>
    </w:p>
    <w:p w:rsidR="009167C7" w:rsidRPr="003A58D7" w:rsidRDefault="009167C7" w:rsidP="001A798A">
      <w:pPr>
        <w:numPr>
          <w:ilvl w:val="0"/>
          <w:numId w:val="51"/>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Ejecutar el Servicio de acuerdo a lo previsto en este Contrato, sus anexos y la Ley Aplicable, siendo el único responsable ante cualquier inobservancia.</w:t>
      </w:r>
    </w:p>
    <w:p w:rsidR="009167C7" w:rsidRPr="003A58D7" w:rsidRDefault="009167C7" w:rsidP="009167C7">
      <w:pPr>
        <w:ind w:left="720"/>
        <w:contextualSpacing/>
        <w:jc w:val="both"/>
        <w:rPr>
          <w:rFonts w:asciiTheme="minorHAnsi" w:hAnsiTheme="minorHAnsi" w:cstheme="minorHAnsi"/>
          <w:sz w:val="22"/>
          <w:szCs w:val="22"/>
          <w:lang w:val="es-BO" w:eastAsia="es-ES"/>
        </w:rPr>
      </w:pPr>
    </w:p>
    <w:p w:rsidR="009167C7" w:rsidRPr="003A58D7" w:rsidRDefault="009167C7" w:rsidP="001A798A">
      <w:pPr>
        <w:numPr>
          <w:ilvl w:val="0"/>
          <w:numId w:val="51"/>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9167C7" w:rsidRPr="003A58D7" w:rsidRDefault="009167C7" w:rsidP="009167C7">
      <w:pPr>
        <w:ind w:left="720"/>
        <w:contextualSpacing/>
        <w:jc w:val="both"/>
        <w:rPr>
          <w:rFonts w:asciiTheme="minorHAnsi" w:hAnsiTheme="minorHAnsi" w:cstheme="minorHAnsi"/>
          <w:sz w:val="22"/>
          <w:szCs w:val="22"/>
          <w:lang w:val="es-BO" w:eastAsia="es-ES"/>
        </w:rPr>
      </w:pPr>
    </w:p>
    <w:p w:rsidR="009167C7" w:rsidRPr="003A58D7" w:rsidRDefault="009167C7" w:rsidP="001A798A">
      <w:pPr>
        <w:numPr>
          <w:ilvl w:val="0"/>
          <w:numId w:val="51"/>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Asegurar que los contratos suscritos con subcontratistas (cuando corresponda) contengan disposiciones que cumplan con las obligaciones laborales, sociales, ambientales y tributarias, además de la Ley Aplicable.</w:t>
      </w:r>
    </w:p>
    <w:p w:rsidR="009167C7" w:rsidRPr="003A58D7" w:rsidRDefault="009167C7" w:rsidP="009167C7">
      <w:pPr>
        <w:ind w:left="720"/>
        <w:contextualSpacing/>
        <w:jc w:val="both"/>
        <w:rPr>
          <w:rFonts w:asciiTheme="minorHAnsi" w:hAnsiTheme="minorHAnsi" w:cstheme="minorHAnsi"/>
          <w:sz w:val="22"/>
          <w:szCs w:val="22"/>
          <w:lang w:val="es-BO" w:eastAsia="es-ES"/>
        </w:rPr>
      </w:pPr>
    </w:p>
    <w:p w:rsidR="009167C7" w:rsidRPr="003A58D7" w:rsidRDefault="009167C7" w:rsidP="001A798A">
      <w:pPr>
        <w:numPr>
          <w:ilvl w:val="0"/>
          <w:numId w:val="51"/>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responsable por los efectos que se originaren de eventuales inobservancias, mencionando de manera enunciativa y no limitativa, las siguientes: </w:t>
      </w:r>
    </w:p>
    <w:p w:rsidR="009167C7" w:rsidRPr="003A58D7" w:rsidRDefault="009167C7" w:rsidP="009167C7">
      <w:pPr>
        <w:ind w:left="720"/>
        <w:contextualSpacing/>
        <w:jc w:val="both"/>
        <w:rPr>
          <w:rFonts w:asciiTheme="minorHAnsi" w:hAnsiTheme="minorHAnsi" w:cstheme="minorHAnsi"/>
          <w:sz w:val="22"/>
          <w:szCs w:val="22"/>
          <w:lang w:val="es-BO" w:eastAsia="es-ES"/>
        </w:rPr>
      </w:pPr>
    </w:p>
    <w:p w:rsidR="009167C7" w:rsidRPr="003A58D7" w:rsidRDefault="009167C7" w:rsidP="001A798A">
      <w:pPr>
        <w:numPr>
          <w:ilvl w:val="0"/>
          <w:numId w:val="52"/>
        </w:numPr>
        <w:ind w:left="1701" w:hanging="567"/>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Toda norma laboral, social, de pensiones, migratoria y la que sea aplicable para posibilitar el correcto, legal y oportuno desenvolvimiento de su Personal en territorio boliviano. </w:t>
      </w:r>
    </w:p>
    <w:p w:rsidR="009167C7" w:rsidRPr="003A58D7" w:rsidRDefault="009167C7" w:rsidP="009167C7">
      <w:pPr>
        <w:ind w:left="1701"/>
        <w:contextualSpacing/>
        <w:jc w:val="both"/>
        <w:rPr>
          <w:rFonts w:asciiTheme="minorHAnsi" w:hAnsiTheme="minorHAnsi" w:cstheme="minorHAnsi"/>
          <w:sz w:val="22"/>
          <w:szCs w:val="22"/>
          <w:lang w:val="es-BO" w:eastAsia="es-ES"/>
        </w:rPr>
      </w:pPr>
    </w:p>
    <w:p w:rsidR="009167C7" w:rsidRPr="003A58D7" w:rsidRDefault="009167C7" w:rsidP="001A798A">
      <w:pPr>
        <w:numPr>
          <w:ilvl w:val="0"/>
          <w:numId w:val="52"/>
        </w:numPr>
        <w:ind w:left="1701" w:hanging="567"/>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w:t>
      </w:r>
    </w:p>
    <w:p w:rsidR="009167C7" w:rsidRPr="003A58D7" w:rsidRDefault="009167C7" w:rsidP="009167C7">
      <w:pPr>
        <w:ind w:left="720"/>
        <w:contextualSpacing/>
        <w:jc w:val="both"/>
        <w:rPr>
          <w:rFonts w:asciiTheme="minorHAnsi" w:hAnsiTheme="minorHAnsi" w:cstheme="minorHAnsi"/>
          <w:sz w:val="22"/>
          <w:szCs w:val="22"/>
          <w:lang w:val="es-BO" w:eastAsia="es-ES"/>
        </w:rPr>
      </w:pPr>
    </w:p>
    <w:p w:rsidR="009167C7" w:rsidRPr="003A58D7" w:rsidRDefault="009167C7" w:rsidP="001A798A">
      <w:pPr>
        <w:numPr>
          <w:ilvl w:val="0"/>
          <w:numId w:val="51"/>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Planear, programar, dirigir y ejecutar los Servicios con calidad y seguridad, a fin de garantizar el pleno cumplimiento del Contrato.</w:t>
      </w:r>
    </w:p>
    <w:p w:rsidR="009167C7" w:rsidRPr="003A58D7" w:rsidRDefault="009167C7" w:rsidP="009167C7">
      <w:pPr>
        <w:ind w:left="720"/>
        <w:contextualSpacing/>
        <w:jc w:val="both"/>
        <w:rPr>
          <w:rFonts w:asciiTheme="minorHAnsi" w:hAnsiTheme="minorHAnsi" w:cstheme="minorHAnsi"/>
          <w:sz w:val="22"/>
          <w:szCs w:val="22"/>
          <w:lang w:val="es-BO" w:eastAsia="es-ES"/>
        </w:rPr>
      </w:pPr>
    </w:p>
    <w:p w:rsidR="009167C7" w:rsidRPr="003A58D7" w:rsidRDefault="009167C7" w:rsidP="001A798A">
      <w:pPr>
        <w:numPr>
          <w:ilvl w:val="0"/>
          <w:numId w:val="51"/>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lastRenderedPageBreak/>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3A58D7">
        <w:rPr>
          <w:rFonts w:asciiTheme="minorHAnsi" w:hAnsiTheme="minorHAnsi" w:cstheme="minorHAnsi"/>
          <w:sz w:val="22"/>
          <w:szCs w:val="22"/>
          <w:lang w:val="es-BO" w:eastAsia="es-ES"/>
        </w:rPr>
        <w:tab/>
      </w:r>
    </w:p>
    <w:p w:rsidR="009167C7" w:rsidRPr="003A58D7" w:rsidRDefault="009167C7" w:rsidP="009167C7">
      <w:pPr>
        <w:ind w:left="720"/>
        <w:contextualSpacing/>
        <w:jc w:val="both"/>
        <w:rPr>
          <w:rFonts w:asciiTheme="minorHAnsi" w:hAnsiTheme="minorHAnsi" w:cstheme="minorHAnsi"/>
          <w:sz w:val="22"/>
          <w:szCs w:val="22"/>
          <w:lang w:val="es-BO" w:eastAsia="es-ES"/>
        </w:rPr>
      </w:pPr>
    </w:p>
    <w:p w:rsidR="009167C7" w:rsidRPr="003A58D7" w:rsidRDefault="009167C7" w:rsidP="001A798A">
      <w:pPr>
        <w:numPr>
          <w:ilvl w:val="0"/>
          <w:numId w:val="51"/>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Responder por la supervisión, dirección técnica y administrativa y mano de obra de su Personal, necesarias para la ejecución de los Servicios, siendo para todos los efectos,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único y exclusivo responsable.</w:t>
      </w:r>
    </w:p>
    <w:p w:rsidR="009167C7" w:rsidRPr="003A58D7" w:rsidRDefault="009167C7" w:rsidP="009167C7">
      <w:pPr>
        <w:ind w:left="720"/>
        <w:contextualSpacing/>
        <w:jc w:val="both"/>
        <w:rPr>
          <w:rFonts w:asciiTheme="minorHAnsi" w:hAnsiTheme="minorHAnsi" w:cstheme="minorHAnsi"/>
          <w:sz w:val="22"/>
          <w:szCs w:val="22"/>
          <w:lang w:val="es-BO" w:eastAsia="es-ES"/>
        </w:rPr>
      </w:pPr>
    </w:p>
    <w:p w:rsidR="009167C7" w:rsidRPr="003A58D7" w:rsidRDefault="009167C7" w:rsidP="001A798A">
      <w:pPr>
        <w:numPr>
          <w:ilvl w:val="0"/>
          <w:numId w:val="51"/>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Salvaguardar y liberar 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de la responsabilidad de todos los reclamos, representaciones y procesos judiciales de cualquier naturaleza, relacionados con la ejecución de los Servicios. </w:t>
      </w:r>
    </w:p>
    <w:p w:rsidR="009167C7" w:rsidRPr="003A58D7" w:rsidRDefault="009167C7" w:rsidP="009167C7">
      <w:pPr>
        <w:ind w:left="720"/>
        <w:contextualSpacing/>
        <w:jc w:val="both"/>
        <w:rPr>
          <w:rFonts w:asciiTheme="minorHAnsi" w:hAnsiTheme="minorHAnsi" w:cstheme="minorHAnsi"/>
          <w:sz w:val="22"/>
          <w:szCs w:val="22"/>
          <w:lang w:val="es-BO" w:eastAsia="es-ES"/>
        </w:rPr>
      </w:pPr>
    </w:p>
    <w:p w:rsidR="009167C7" w:rsidRPr="003A58D7" w:rsidRDefault="009167C7" w:rsidP="001A798A">
      <w:pPr>
        <w:numPr>
          <w:ilvl w:val="0"/>
          <w:numId w:val="51"/>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Responder por los daños o pérdidas causados 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o a terceros, resultantes de acción u omisión en la ejecución de los Servicios.</w:t>
      </w:r>
    </w:p>
    <w:p w:rsidR="009167C7" w:rsidRPr="003A58D7" w:rsidRDefault="009167C7" w:rsidP="009167C7">
      <w:pPr>
        <w:ind w:left="720"/>
        <w:contextualSpacing/>
        <w:jc w:val="both"/>
        <w:rPr>
          <w:rFonts w:asciiTheme="minorHAnsi" w:hAnsiTheme="minorHAnsi" w:cstheme="minorHAnsi"/>
          <w:sz w:val="22"/>
          <w:szCs w:val="22"/>
          <w:lang w:val="es-BO" w:eastAsia="es-ES"/>
        </w:rPr>
      </w:pPr>
    </w:p>
    <w:p w:rsidR="009167C7" w:rsidRPr="003A58D7" w:rsidRDefault="009167C7" w:rsidP="001A798A">
      <w:pPr>
        <w:numPr>
          <w:ilvl w:val="0"/>
          <w:numId w:val="51"/>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9167C7" w:rsidRPr="003A58D7" w:rsidRDefault="009167C7" w:rsidP="009167C7">
      <w:pPr>
        <w:ind w:left="720"/>
        <w:contextualSpacing/>
        <w:jc w:val="both"/>
        <w:rPr>
          <w:rFonts w:asciiTheme="minorHAnsi" w:hAnsiTheme="minorHAnsi" w:cstheme="minorHAnsi"/>
          <w:sz w:val="22"/>
          <w:szCs w:val="22"/>
          <w:lang w:val="es-BO" w:eastAsia="es-ES"/>
        </w:rPr>
      </w:pPr>
    </w:p>
    <w:p w:rsidR="009167C7" w:rsidRPr="003A58D7" w:rsidRDefault="009167C7" w:rsidP="001A798A">
      <w:pPr>
        <w:numPr>
          <w:ilvl w:val="0"/>
          <w:numId w:val="51"/>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de cualquier reclamo. </w:t>
      </w:r>
    </w:p>
    <w:p w:rsidR="009167C7" w:rsidRPr="003A58D7" w:rsidRDefault="009167C7" w:rsidP="009167C7">
      <w:pPr>
        <w:ind w:left="720"/>
        <w:contextualSpacing/>
        <w:jc w:val="both"/>
        <w:rPr>
          <w:rFonts w:asciiTheme="minorHAnsi" w:hAnsiTheme="minorHAnsi" w:cstheme="minorHAnsi"/>
          <w:sz w:val="22"/>
          <w:szCs w:val="22"/>
          <w:lang w:val="es-BO" w:eastAsia="es-ES"/>
        </w:rPr>
      </w:pPr>
    </w:p>
    <w:p w:rsidR="009167C7" w:rsidRPr="003A58D7" w:rsidRDefault="009167C7" w:rsidP="001A798A">
      <w:pPr>
        <w:numPr>
          <w:ilvl w:val="0"/>
          <w:numId w:val="51"/>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podrá pedir al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en cualquier momento, dentro del término del presente Contrato, una declaración que certifique el cumplimiento de la presente obligación.</w:t>
      </w:r>
    </w:p>
    <w:p w:rsidR="009167C7" w:rsidRPr="003A58D7" w:rsidRDefault="009167C7" w:rsidP="009167C7">
      <w:pPr>
        <w:ind w:left="720"/>
        <w:contextualSpacing/>
        <w:jc w:val="both"/>
        <w:rPr>
          <w:rFonts w:asciiTheme="minorHAnsi" w:hAnsiTheme="minorHAnsi" w:cstheme="minorHAnsi"/>
          <w:sz w:val="22"/>
          <w:szCs w:val="22"/>
          <w:lang w:val="es-BO" w:eastAsia="es-ES"/>
        </w:rPr>
      </w:pPr>
    </w:p>
    <w:p w:rsidR="009167C7" w:rsidRPr="003A58D7" w:rsidRDefault="009167C7" w:rsidP="001A798A">
      <w:pPr>
        <w:numPr>
          <w:ilvl w:val="0"/>
          <w:numId w:val="51"/>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167C7" w:rsidRPr="003A58D7" w:rsidRDefault="009167C7" w:rsidP="009167C7">
      <w:pPr>
        <w:ind w:left="720"/>
        <w:contextualSpacing/>
        <w:jc w:val="both"/>
        <w:rPr>
          <w:rFonts w:asciiTheme="minorHAnsi" w:hAnsiTheme="minorHAnsi" w:cstheme="minorHAnsi"/>
          <w:sz w:val="22"/>
          <w:szCs w:val="22"/>
          <w:lang w:val="es-BO" w:eastAsia="es-ES"/>
        </w:rPr>
      </w:pPr>
    </w:p>
    <w:p w:rsidR="009167C7" w:rsidRPr="003A58D7" w:rsidRDefault="009167C7" w:rsidP="001A798A">
      <w:pPr>
        <w:numPr>
          <w:ilvl w:val="0"/>
          <w:numId w:val="51"/>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No involucrarse, ni apoyar ningún tipo de discriminación, sea por raza, grupo o clase social, nacionalidad, región, religión, deficiencia, sexo, orientación sexual, asociación sindical, filiación política o edad al contratar.</w:t>
      </w:r>
    </w:p>
    <w:p w:rsidR="009167C7" w:rsidRPr="003A58D7" w:rsidRDefault="009167C7" w:rsidP="009167C7">
      <w:pPr>
        <w:ind w:left="720"/>
        <w:contextualSpacing/>
        <w:jc w:val="both"/>
        <w:rPr>
          <w:rFonts w:asciiTheme="minorHAnsi" w:hAnsiTheme="minorHAnsi" w:cstheme="minorHAnsi"/>
          <w:sz w:val="22"/>
          <w:szCs w:val="22"/>
          <w:lang w:val="es-BO" w:eastAsia="es-ES"/>
        </w:rPr>
      </w:pPr>
    </w:p>
    <w:p w:rsidR="009167C7" w:rsidRPr="003A58D7" w:rsidRDefault="009167C7" w:rsidP="001A798A">
      <w:pPr>
        <w:numPr>
          <w:ilvl w:val="0"/>
          <w:numId w:val="51"/>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Cumplir las leyes vigentes y los padrones de la industria sobre el horario de trabajo. Todo servicio ejecutado en horas extras, debe ser remunerado o compensado, respetando las normas vigentes.</w:t>
      </w:r>
    </w:p>
    <w:p w:rsidR="009167C7" w:rsidRPr="003A58D7" w:rsidRDefault="009167C7" w:rsidP="009167C7">
      <w:pPr>
        <w:ind w:left="720"/>
        <w:contextualSpacing/>
        <w:jc w:val="both"/>
        <w:rPr>
          <w:rFonts w:asciiTheme="minorHAnsi" w:hAnsiTheme="minorHAnsi" w:cstheme="minorHAnsi"/>
          <w:sz w:val="22"/>
          <w:szCs w:val="22"/>
          <w:lang w:val="es-BO" w:eastAsia="es-ES"/>
        </w:rPr>
      </w:pPr>
    </w:p>
    <w:p w:rsidR="009167C7" w:rsidRPr="003A58D7" w:rsidRDefault="009167C7" w:rsidP="001A798A">
      <w:pPr>
        <w:numPr>
          <w:ilvl w:val="0"/>
          <w:numId w:val="51"/>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Los sueldos pagados a los trabajadores deben obedecer como mínimo, a lo establecido en la Ley Aplicable.</w:t>
      </w:r>
    </w:p>
    <w:p w:rsidR="009167C7" w:rsidRPr="003A58D7" w:rsidRDefault="009167C7" w:rsidP="009167C7">
      <w:pPr>
        <w:ind w:left="720"/>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lastRenderedPageBreak/>
        <w:tab/>
      </w:r>
    </w:p>
    <w:p w:rsidR="009167C7" w:rsidRPr="003A58D7" w:rsidRDefault="009167C7" w:rsidP="001A798A">
      <w:pPr>
        <w:numPr>
          <w:ilvl w:val="0"/>
          <w:numId w:val="51"/>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Responsabilizarse por obtener a su costo todas las licencias y autorizaciones de conformidad a la Ley Aplicable con relación a este Contrato y los registros que le exija la </w:t>
      </w:r>
      <w:r w:rsidRPr="003A58D7">
        <w:rPr>
          <w:rFonts w:asciiTheme="minorHAnsi" w:hAnsiTheme="minorHAnsi" w:cstheme="minorHAnsi"/>
          <w:b/>
          <w:sz w:val="22"/>
          <w:szCs w:val="22"/>
          <w:lang w:val="es-BO" w:eastAsia="es-ES"/>
        </w:rPr>
        <w:t xml:space="preserve">ENTIDAD </w:t>
      </w:r>
      <w:r w:rsidRPr="003A58D7">
        <w:rPr>
          <w:rFonts w:asciiTheme="minorHAnsi" w:hAnsiTheme="minorHAnsi" w:cstheme="minorHAnsi"/>
          <w:sz w:val="22"/>
          <w:szCs w:val="22"/>
          <w:lang w:val="es-BO" w:eastAsia="es-ES"/>
        </w:rPr>
        <w:t>en conformidad al Contrato.</w:t>
      </w:r>
    </w:p>
    <w:p w:rsidR="009167C7" w:rsidRPr="003A58D7" w:rsidRDefault="009167C7" w:rsidP="009167C7">
      <w:pPr>
        <w:ind w:left="720"/>
        <w:contextualSpacing/>
        <w:jc w:val="both"/>
        <w:rPr>
          <w:rFonts w:asciiTheme="minorHAnsi" w:hAnsiTheme="minorHAnsi" w:cstheme="minorHAnsi"/>
          <w:sz w:val="22"/>
          <w:szCs w:val="22"/>
          <w:lang w:val="es-BO" w:eastAsia="es-ES"/>
        </w:rPr>
      </w:pPr>
    </w:p>
    <w:p w:rsidR="009167C7" w:rsidRPr="003A58D7" w:rsidRDefault="009167C7" w:rsidP="001A798A">
      <w:pPr>
        <w:numPr>
          <w:ilvl w:val="0"/>
          <w:numId w:val="51"/>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Cumplir la legislación laboral y social vigente en el Estado Plurinacional de Bolivia y será también responsable de dicho cumplimiento por parte de sus subcontratistas.</w:t>
      </w:r>
    </w:p>
    <w:p w:rsidR="009167C7" w:rsidRPr="003A58D7" w:rsidRDefault="009167C7" w:rsidP="009167C7">
      <w:pPr>
        <w:ind w:left="720"/>
        <w:contextualSpacing/>
        <w:jc w:val="both"/>
        <w:rPr>
          <w:rFonts w:asciiTheme="minorHAnsi" w:hAnsiTheme="minorHAnsi" w:cstheme="minorHAnsi"/>
          <w:sz w:val="22"/>
          <w:szCs w:val="22"/>
          <w:lang w:val="es-BO" w:eastAsia="es-ES"/>
        </w:rPr>
      </w:pPr>
    </w:p>
    <w:p w:rsidR="009167C7" w:rsidRPr="003A58D7" w:rsidRDefault="009167C7" w:rsidP="001A798A">
      <w:pPr>
        <w:numPr>
          <w:ilvl w:val="0"/>
          <w:numId w:val="51"/>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Mantener 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exonerada contra cualquier multa o penalidad de cualquier tipo o naturaleza que fuera impuesta por causa de incumplimiento o infracción de la legislación laboral o social.</w:t>
      </w:r>
    </w:p>
    <w:p w:rsidR="009167C7" w:rsidRPr="003A58D7" w:rsidRDefault="009167C7" w:rsidP="009167C7">
      <w:pPr>
        <w:ind w:left="720"/>
        <w:contextualSpacing/>
        <w:jc w:val="both"/>
        <w:rPr>
          <w:rFonts w:asciiTheme="minorHAnsi" w:hAnsiTheme="minorHAnsi" w:cstheme="minorHAnsi"/>
          <w:sz w:val="22"/>
          <w:szCs w:val="22"/>
          <w:lang w:val="es-BO" w:eastAsia="es-ES"/>
        </w:rPr>
      </w:pPr>
    </w:p>
    <w:p w:rsidR="009167C7" w:rsidRPr="003A58D7" w:rsidRDefault="009167C7" w:rsidP="001A798A">
      <w:pPr>
        <w:numPr>
          <w:ilvl w:val="0"/>
          <w:numId w:val="51"/>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Asegurar que los contratos suscritos con subcontratistas contengan disposiciones que cumplan con las obligaciones laborales, sociales, ambientales y tributarias, además de la Ley Aplicable.</w:t>
      </w:r>
    </w:p>
    <w:p w:rsidR="009167C7" w:rsidRPr="003A58D7" w:rsidRDefault="009167C7" w:rsidP="009167C7">
      <w:pPr>
        <w:ind w:left="720"/>
        <w:contextualSpacing/>
        <w:jc w:val="both"/>
        <w:rPr>
          <w:rFonts w:asciiTheme="minorHAnsi" w:hAnsiTheme="minorHAnsi" w:cstheme="minorHAnsi"/>
          <w:sz w:val="22"/>
          <w:szCs w:val="22"/>
          <w:lang w:val="es-BO" w:eastAsia="es-ES"/>
        </w:rPr>
      </w:pPr>
    </w:p>
    <w:p w:rsidR="009167C7" w:rsidRPr="003A58D7" w:rsidRDefault="009167C7" w:rsidP="001A798A">
      <w:pPr>
        <w:numPr>
          <w:ilvl w:val="0"/>
          <w:numId w:val="51"/>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Cumplir con las normas laborales respecto al pago de incremento salarial, bonos, doble aguinaldo, primas y cualquier otra obligación laboral, las cuales deben ser asumidas exclusivamente a cuenta y cargo del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w:t>
      </w:r>
    </w:p>
    <w:p w:rsidR="009167C7" w:rsidRPr="003A58D7" w:rsidRDefault="009167C7" w:rsidP="009167C7">
      <w:pPr>
        <w:ind w:left="720"/>
        <w:contextualSpacing/>
        <w:jc w:val="both"/>
        <w:rPr>
          <w:rFonts w:asciiTheme="minorHAnsi" w:hAnsiTheme="minorHAnsi" w:cstheme="minorHAnsi"/>
          <w:sz w:val="22"/>
          <w:szCs w:val="22"/>
          <w:lang w:val="es-BO" w:eastAsia="es-ES"/>
        </w:rPr>
      </w:pPr>
    </w:p>
    <w:p w:rsidR="009167C7" w:rsidRPr="003A58D7" w:rsidRDefault="009167C7" w:rsidP="001A798A">
      <w:pPr>
        <w:numPr>
          <w:ilvl w:val="0"/>
          <w:numId w:val="51"/>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Realizar el trabajo solicitado conforme a detalle y requerimiento realizado por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w:t>
      </w:r>
    </w:p>
    <w:p w:rsidR="009167C7" w:rsidRPr="003A58D7" w:rsidRDefault="009167C7" w:rsidP="009167C7">
      <w:pPr>
        <w:ind w:left="720"/>
        <w:contextualSpacing/>
        <w:jc w:val="both"/>
        <w:rPr>
          <w:rFonts w:asciiTheme="minorHAnsi" w:hAnsiTheme="minorHAnsi" w:cstheme="minorHAnsi"/>
          <w:sz w:val="22"/>
          <w:szCs w:val="22"/>
          <w:lang w:val="es-BO" w:eastAsia="es-ES"/>
        </w:rPr>
      </w:pPr>
    </w:p>
    <w:p w:rsidR="009167C7" w:rsidRPr="003A58D7" w:rsidRDefault="009167C7" w:rsidP="009167C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Las demás obligaciones y responsabilidades a su cargo que sin estar expresamente mencionadas, emerjan del presente Contrato.</w:t>
      </w:r>
    </w:p>
    <w:p w:rsidR="009167C7" w:rsidRPr="003A58D7" w:rsidRDefault="009167C7" w:rsidP="009167C7">
      <w:pPr>
        <w:jc w:val="both"/>
        <w:rPr>
          <w:rFonts w:asciiTheme="minorHAnsi" w:hAnsiTheme="minorHAnsi" w:cstheme="minorHAnsi"/>
          <w:sz w:val="22"/>
          <w:szCs w:val="22"/>
          <w:lang w:val="es-BO" w:eastAsia="es-ES"/>
        </w:rPr>
      </w:pPr>
      <w:r w:rsidRPr="003A58D7">
        <w:rPr>
          <w:rFonts w:asciiTheme="minorHAnsi" w:hAnsiTheme="minorHAnsi" w:cstheme="minorHAnsi"/>
          <w:b/>
          <w:sz w:val="22"/>
          <w:szCs w:val="22"/>
          <w:u w:val="single"/>
          <w:lang w:val="es-BO" w:eastAsia="es-ES"/>
        </w:rPr>
        <w:t>DÉCIMA SEXTA.- (OBLIGACIONES DE LA ENTIDAD)</w:t>
      </w:r>
    </w:p>
    <w:p w:rsidR="009167C7" w:rsidRPr="003A58D7" w:rsidRDefault="009167C7" w:rsidP="009167C7">
      <w:pPr>
        <w:ind w:left="709" w:hanging="708"/>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se obliga en su sentido más amplio a cumplir con las siguientes obligaciones:</w:t>
      </w:r>
    </w:p>
    <w:p w:rsidR="009167C7" w:rsidRPr="003A58D7" w:rsidRDefault="009167C7" w:rsidP="001A798A">
      <w:pPr>
        <w:numPr>
          <w:ilvl w:val="0"/>
          <w:numId w:val="57"/>
        </w:numPr>
        <w:ind w:left="1068"/>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Notificar al </w:t>
      </w:r>
      <w:r w:rsidRPr="003A58D7">
        <w:rPr>
          <w:rFonts w:asciiTheme="minorHAnsi" w:hAnsiTheme="minorHAnsi" w:cstheme="minorHAnsi"/>
          <w:b/>
          <w:sz w:val="22"/>
          <w:szCs w:val="22"/>
          <w:lang w:val="es-BO" w:eastAsia="es-ES"/>
        </w:rPr>
        <w:t xml:space="preserve">CONTRATISTA </w:t>
      </w:r>
      <w:r w:rsidRPr="003A58D7">
        <w:rPr>
          <w:rFonts w:asciiTheme="minorHAnsi" w:hAnsiTheme="minorHAnsi" w:cstheme="minorHAnsi"/>
          <w:sz w:val="22"/>
          <w:szCs w:val="22"/>
          <w:lang w:val="es-BO" w:eastAsia="es-ES"/>
        </w:rPr>
        <w:t>los defectos e irregularidades encontradas en la ejecución del Servicio, fijando plazos para su corrección.</w:t>
      </w:r>
    </w:p>
    <w:p w:rsidR="009167C7" w:rsidRPr="003A58D7" w:rsidRDefault="009167C7" w:rsidP="009167C7">
      <w:pPr>
        <w:ind w:left="1415"/>
        <w:contextualSpacing/>
        <w:jc w:val="both"/>
        <w:rPr>
          <w:rFonts w:asciiTheme="minorHAnsi" w:hAnsiTheme="minorHAnsi" w:cstheme="minorHAnsi"/>
          <w:sz w:val="22"/>
          <w:szCs w:val="22"/>
          <w:lang w:val="es-BO" w:eastAsia="es-ES"/>
        </w:rPr>
      </w:pPr>
    </w:p>
    <w:p w:rsidR="009167C7" w:rsidRPr="003A58D7" w:rsidRDefault="009167C7" w:rsidP="001A798A">
      <w:pPr>
        <w:numPr>
          <w:ilvl w:val="0"/>
          <w:numId w:val="57"/>
        </w:numPr>
        <w:ind w:left="1068"/>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Proporcionar información y detalle para la ejecución del Servicio, comunicando al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eventuales cambios de normas y horarios de trabajo.</w:t>
      </w:r>
    </w:p>
    <w:p w:rsidR="009167C7" w:rsidRPr="003A58D7" w:rsidRDefault="009167C7" w:rsidP="009167C7">
      <w:pPr>
        <w:jc w:val="both"/>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DÉCIMA SÉPTIMA.- (FISCALIZACIÓN DEL SERVICIO)</w:t>
      </w:r>
    </w:p>
    <w:p w:rsidR="009167C7" w:rsidRPr="003A58D7" w:rsidRDefault="009167C7" w:rsidP="009167C7">
      <w:pPr>
        <w:ind w:left="705" w:hanging="705"/>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 xml:space="preserve">17.1. </w:t>
      </w:r>
      <w:r w:rsidRPr="003A58D7">
        <w:rPr>
          <w:rFonts w:asciiTheme="minorHAnsi" w:hAnsiTheme="minorHAnsi" w:cstheme="minorHAnsi"/>
          <w:sz w:val="22"/>
          <w:szCs w:val="22"/>
          <w:lang w:val="es-BO" w:eastAsia="es-ES"/>
        </w:rPr>
        <w:tab/>
        <w:t xml:space="preserve">La </w:t>
      </w:r>
      <w:r w:rsidRPr="003A58D7">
        <w:rPr>
          <w:rFonts w:asciiTheme="minorHAnsi" w:hAnsiTheme="minorHAnsi" w:cstheme="minorHAnsi"/>
          <w:b/>
          <w:sz w:val="22"/>
          <w:szCs w:val="22"/>
          <w:lang w:val="es-BO" w:eastAsia="es-ES"/>
        </w:rPr>
        <w:t xml:space="preserve">ENTIDAD </w:t>
      </w:r>
      <w:r w:rsidRPr="003A58D7">
        <w:rPr>
          <w:rFonts w:asciiTheme="minorHAnsi" w:hAnsiTheme="minorHAnsi" w:cstheme="minorHAnsi"/>
          <w:sz w:val="22"/>
          <w:szCs w:val="22"/>
          <w:lang w:val="es-BO" w:eastAsia="es-ES"/>
        </w:rPr>
        <w:t>designará un Fiscal del Servicio</w:t>
      </w:r>
      <w:r w:rsidRPr="003A58D7">
        <w:rPr>
          <w:rFonts w:asciiTheme="minorHAnsi" w:hAnsiTheme="minorHAnsi" w:cstheme="minorHAnsi"/>
          <w:b/>
          <w:sz w:val="22"/>
          <w:szCs w:val="22"/>
          <w:lang w:val="es-BO" w:eastAsia="es-ES"/>
        </w:rPr>
        <w:t xml:space="preserve"> </w:t>
      </w:r>
      <w:r w:rsidRPr="003A58D7">
        <w:rPr>
          <w:rFonts w:asciiTheme="minorHAnsi" w:hAnsiTheme="minorHAnsi" w:cstheme="minorHAnsi"/>
          <w:sz w:val="22"/>
          <w:szCs w:val="22"/>
          <w:lang w:val="es-BO" w:eastAsia="es-ES"/>
        </w:rPr>
        <w:t xml:space="preserve">de seguimiento y control de la ejecución del Contrato, y comunicará oficialmente esta designación al </w:t>
      </w:r>
      <w:r w:rsidRPr="003A58D7">
        <w:rPr>
          <w:rFonts w:asciiTheme="minorHAnsi" w:hAnsiTheme="minorHAnsi" w:cstheme="minorHAnsi"/>
          <w:b/>
          <w:sz w:val="22"/>
          <w:szCs w:val="22"/>
          <w:lang w:val="es-BO" w:eastAsia="es-ES"/>
        </w:rPr>
        <w:t xml:space="preserve">CONTRATISTA </w:t>
      </w:r>
      <w:r w:rsidRPr="003A58D7">
        <w:rPr>
          <w:rFonts w:asciiTheme="minorHAnsi" w:hAnsiTheme="minorHAnsi" w:cstheme="minorHAnsi"/>
          <w:sz w:val="22"/>
          <w:szCs w:val="22"/>
          <w:lang w:val="es-BO" w:eastAsia="es-ES"/>
        </w:rPr>
        <w:t>mediante nota expresa y de conformidad a lo determinado en la cláusula (Notificaciones).</w:t>
      </w:r>
    </w:p>
    <w:p w:rsidR="009167C7" w:rsidRPr="003A58D7" w:rsidRDefault="009167C7" w:rsidP="009167C7">
      <w:pPr>
        <w:tabs>
          <w:tab w:val="left" w:pos="900"/>
        </w:tabs>
        <w:ind w:left="705" w:hanging="705"/>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17.2.</w:t>
      </w:r>
      <w:r w:rsidRPr="003A58D7">
        <w:rPr>
          <w:rFonts w:asciiTheme="minorHAnsi" w:hAnsiTheme="minorHAnsi" w:cstheme="minorHAnsi"/>
          <w:sz w:val="22"/>
          <w:szCs w:val="22"/>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con relación al Contrato.</w:t>
      </w:r>
    </w:p>
    <w:p w:rsidR="009167C7" w:rsidRPr="003A58D7" w:rsidRDefault="009167C7" w:rsidP="009167C7">
      <w:pPr>
        <w:widowControl w:val="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17.3.</w:t>
      </w:r>
      <w:r w:rsidRPr="003A58D7">
        <w:rPr>
          <w:rFonts w:asciiTheme="minorHAnsi" w:hAnsiTheme="minorHAnsi" w:cstheme="minorHAnsi"/>
          <w:sz w:val="22"/>
          <w:szCs w:val="22"/>
          <w:lang w:val="es-BO" w:eastAsia="es-ES"/>
        </w:rPr>
        <w:tab/>
        <w:t>El Fiscal del Servicio tendrá los más amplios poderes, inclusive para:</w:t>
      </w:r>
    </w:p>
    <w:p w:rsidR="009167C7" w:rsidRPr="003A58D7" w:rsidRDefault="009167C7" w:rsidP="001A798A">
      <w:pPr>
        <w:widowControl w:val="0"/>
        <w:numPr>
          <w:ilvl w:val="0"/>
          <w:numId w:val="56"/>
        </w:numPr>
        <w:tabs>
          <w:tab w:val="num" w:pos="1134"/>
        </w:tabs>
        <w:ind w:left="1134" w:hanging="425"/>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Ordenar la inmediata sustitución de cualquier empleado del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9167C7" w:rsidRPr="003A58D7" w:rsidRDefault="009167C7" w:rsidP="001A798A">
      <w:pPr>
        <w:widowControl w:val="0"/>
        <w:numPr>
          <w:ilvl w:val="0"/>
          <w:numId w:val="56"/>
        </w:numPr>
        <w:tabs>
          <w:tab w:val="num" w:pos="1134"/>
        </w:tabs>
        <w:ind w:left="1134" w:hanging="425"/>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Interrumpir cualquier parte del Servicio ejecutado en desacuerdo con lo determinado en el Contrato.</w:t>
      </w:r>
    </w:p>
    <w:p w:rsidR="009167C7" w:rsidRPr="003A58D7" w:rsidRDefault="009167C7" w:rsidP="001A798A">
      <w:pPr>
        <w:widowControl w:val="0"/>
        <w:numPr>
          <w:ilvl w:val="0"/>
          <w:numId w:val="56"/>
        </w:numPr>
        <w:tabs>
          <w:tab w:val="num" w:pos="1134"/>
        </w:tabs>
        <w:ind w:left="1134" w:hanging="425"/>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En caso de inobservancia por parte del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a las exigencias de la fiscalización, se tendrá además el derecho de aplicación de multas previstas en el Contrato. </w:t>
      </w:r>
    </w:p>
    <w:p w:rsidR="009167C7" w:rsidRPr="003A58D7" w:rsidRDefault="009167C7" w:rsidP="009167C7">
      <w:pPr>
        <w:widowControl w:val="0"/>
        <w:ind w:left="709" w:hanging="709"/>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lastRenderedPageBreak/>
        <w:t>17.4.</w:t>
      </w:r>
      <w:r w:rsidRPr="003A58D7">
        <w:rPr>
          <w:rFonts w:asciiTheme="minorHAnsi" w:hAnsiTheme="minorHAnsi" w:cstheme="minorHAnsi"/>
          <w:sz w:val="22"/>
          <w:szCs w:val="22"/>
          <w:lang w:val="es-BO" w:eastAsia="es-ES"/>
        </w:rPr>
        <w:t xml:space="preserve"> </w:t>
      </w:r>
      <w:r w:rsidRPr="003A58D7">
        <w:rPr>
          <w:rFonts w:asciiTheme="minorHAnsi" w:hAnsiTheme="minorHAnsi" w:cstheme="minorHAnsi"/>
          <w:sz w:val="22"/>
          <w:szCs w:val="22"/>
          <w:lang w:val="es-BO" w:eastAsia="es-ES"/>
        </w:rPr>
        <w:tab/>
        <w:t xml:space="preserve">El Fiscal del Servicio podrá efectuar cualquier solicitud de rectificación relativa al Servicio ejecutado en desacuerdo con el Contrato, coordinando con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un plazo máximo para la solución del problema. Luego de dicho aviso, si transcurrido el plazo,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no procede con dicha solicitud, la misma se constituirá en causal de resolución por incumplimiento de Contrato, reservándose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el derecho de aplicar las multas de acuerdo al Contrato.</w:t>
      </w:r>
    </w:p>
    <w:p w:rsidR="009167C7" w:rsidRPr="003A58D7" w:rsidRDefault="009167C7" w:rsidP="009167C7">
      <w:pPr>
        <w:widowControl w:val="0"/>
        <w:ind w:left="709" w:hanging="709"/>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17.5.</w:t>
      </w:r>
      <w:r w:rsidRPr="003A58D7">
        <w:rPr>
          <w:rFonts w:asciiTheme="minorHAnsi" w:hAnsiTheme="minorHAnsi" w:cstheme="minorHAnsi"/>
          <w:sz w:val="22"/>
          <w:szCs w:val="22"/>
          <w:lang w:val="es-BO" w:eastAsia="es-ES"/>
        </w:rPr>
        <w:tab/>
        <w:t xml:space="preserve">La acción u omisión, total o parcial, de la fiscalización no exime al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de su total responsabilidad por la ejecución del Servicio.</w:t>
      </w:r>
    </w:p>
    <w:p w:rsidR="009167C7" w:rsidRPr="003A58D7" w:rsidRDefault="009167C7" w:rsidP="009167C7">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DÉCIMA OCTAVA.- (REPRESENTANTE DEL CONTRATISTA)</w:t>
      </w:r>
    </w:p>
    <w:p w:rsidR="009167C7" w:rsidRPr="003A58D7" w:rsidRDefault="009167C7" w:rsidP="009167C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designará mediante notificación escrita 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a su representante para la entrega del Servicio, dicho personero será denominado agente del Servicio y será presentado oficialmente por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antes del inicio del mismo, mediante comunicación escrita dirigida a la </w:t>
      </w:r>
      <w:r w:rsidRPr="003A58D7">
        <w:rPr>
          <w:rFonts w:asciiTheme="minorHAnsi" w:hAnsiTheme="minorHAnsi" w:cstheme="minorHAnsi"/>
          <w:b/>
          <w:sz w:val="22"/>
          <w:szCs w:val="22"/>
          <w:lang w:val="es-BO" w:eastAsia="es-ES"/>
        </w:rPr>
        <w:t xml:space="preserve">ENTIDAD  </w:t>
      </w:r>
      <w:r w:rsidRPr="003A58D7">
        <w:rPr>
          <w:rFonts w:asciiTheme="minorHAnsi" w:hAnsiTheme="minorHAnsi" w:cstheme="minorHAnsi"/>
          <w:sz w:val="22"/>
          <w:szCs w:val="22"/>
          <w:lang w:val="es-BO" w:eastAsia="es-ES"/>
        </w:rPr>
        <w:t>de conformidad a la cláusula (Notificaciones) del presente Contrato.</w:t>
      </w:r>
    </w:p>
    <w:p w:rsidR="009167C7" w:rsidRPr="003A58D7" w:rsidRDefault="009167C7" w:rsidP="009167C7">
      <w:pPr>
        <w:jc w:val="both"/>
        <w:rPr>
          <w:rFonts w:asciiTheme="minorHAnsi" w:hAnsiTheme="minorHAnsi" w:cstheme="minorHAnsi"/>
          <w:b/>
          <w:sz w:val="22"/>
          <w:szCs w:val="22"/>
          <w:u w:val="single"/>
          <w:lang w:val="es-BO" w:eastAsia="es-ES"/>
        </w:rPr>
      </w:pPr>
      <w:r w:rsidRPr="003A58D7">
        <w:rPr>
          <w:rFonts w:asciiTheme="minorHAnsi" w:hAnsiTheme="minorHAnsi" w:cstheme="minorHAnsi"/>
          <w:sz w:val="22"/>
          <w:szCs w:val="22"/>
          <w:lang w:val="es-BO" w:eastAsia="es-ES"/>
        </w:rPr>
        <w:t xml:space="preserve">El agente del Servicio representará al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durante toda la prestación del Servicio y mantendrá coordinación permanente y efectiva con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a través del Fiscal del Servicio, a objeto de atender satisfactoriamente los requerimientos y dar fiel cumplimiento al Contrato.</w:t>
      </w:r>
    </w:p>
    <w:p w:rsidR="009167C7" w:rsidRPr="003A58D7" w:rsidRDefault="009167C7" w:rsidP="009167C7">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DÉCIMA NOVENA.- (INTRANSFERIBILIDAD DEL CONTRATO)</w:t>
      </w:r>
    </w:p>
    <w:p w:rsidR="009167C7" w:rsidRPr="003A58D7" w:rsidRDefault="009167C7" w:rsidP="009167C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bajo ningún título podrá ceder, transferir, subrogar, total o parcialmente este Contrato.</w:t>
      </w:r>
    </w:p>
    <w:p w:rsidR="009167C7" w:rsidRPr="003A58D7" w:rsidRDefault="009167C7" w:rsidP="009167C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En caso excepcional, emergente de causa de fuerza mayor, caso fortuito o necesidad pública, las Partes podrán acordar la cesión o subrogación del Contrato total o parcialmente, previa aprobación de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bajo los mismos términos y condiciones del presente Contrato.</w:t>
      </w:r>
    </w:p>
    <w:p w:rsidR="009167C7" w:rsidRPr="003A58D7" w:rsidRDefault="009167C7" w:rsidP="009167C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9167C7" w:rsidRPr="003A58D7" w:rsidRDefault="009167C7" w:rsidP="009167C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167C7" w:rsidRPr="003A58D7" w:rsidRDefault="009167C7" w:rsidP="009167C7">
      <w:pPr>
        <w:jc w:val="both"/>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VIGÉSIMA.- (IMPUESTOS Y TRIBUTOS)</w:t>
      </w:r>
    </w:p>
    <w:p w:rsidR="009167C7" w:rsidRPr="003A58D7" w:rsidRDefault="009167C7" w:rsidP="009167C7">
      <w:pPr>
        <w:widowControl w:val="0"/>
        <w:ind w:left="720" w:hanging="72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20.1.</w:t>
      </w:r>
      <w:r w:rsidRPr="003A58D7">
        <w:rPr>
          <w:rFonts w:asciiTheme="minorHAnsi" w:hAnsiTheme="minorHAnsi" w:cstheme="minorHAnsi"/>
          <w:b/>
          <w:sz w:val="22"/>
          <w:szCs w:val="22"/>
          <w:lang w:val="es-BO" w:eastAsia="es-ES"/>
        </w:rPr>
        <w:tab/>
      </w:r>
      <w:r w:rsidRPr="003A58D7">
        <w:rPr>
          <w:rFonts w:asciiTheme="minorHAnsi" w:hAnsiTheme="minorHAnsi" w:cstheme="minorHAnsi"/>
          <w:sz w:val="22"/>
          <w:szCs w:val="22"/>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conforme a lo previsto en la Ley Aplicable, sin derecho a reembolso.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9167C7" w:rsidRPr="003A58D7" w:rsidRDefault="009167C7" w:rsidP="009167C7">
      <w:pPr>
        <w:widowControl w:val="0"/>
        <w:ind w:left="720" w:hanging="72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20.2.</w:t>
      </w:r>
      <w:r w:rsidRPr="003A58D7">
        <w:rPr>
          <w:rFonts w:asciiTheme="minorHAnsi" w:hAnsiTheme="minorHAnsi" w:cstheme="minorHAnsi"/>
          <w:sz w:val="22"/>
          <w:szCs w:val="22"/>
          <w:lang w:val="es-BO" w:eastAsia="es-ES"/>
        </w:rPr>
        <w:tab/>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9167C7" w:rsidRPr="003A58D7" w:rsidRDefault="009167C7" w:rsidP="009167C7">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VIGÉSIMA PRIMERA.- (CONFIDENCIALIDAD)</w:t>
      </w:r>
    </w:p>
    <w:p w:rsidR="009167C7" w:rsidRPr="003A58D7" w:rsidRDefault="009167C7" w:rsidP="009167C7">
      <w:pPr>
        <w:shd w:val="clear" w:color="auto" w:fill="FFFFFF"/>
        <w:tabs>
          <w:tab w:val="left" w:pos="426"/>
        </w:tabs>
        <w:ind w:right="-6"/>
        <w:contextualSpacing/>
        <w:jc w:val="both"/>
        <w:rPr>
          <w:rFonts w:asciiTheme="minorHAnsi" w:hAnsiTheme="minorHAnsi" w:cstheme="minorHAnsi"/>
          <w:sz w:val="22"/>
          <w:szCs w:val="22"/>
          <w:lang w:val="es-BO"/>
        </w:rPr>
      </w:pPr>
      <w:r w:rsidRPr="003A58D7">
        <w:rPr>
          <w:rFonts w:asciiTheme="minorHAnsi" w:hAnsiTheme="minorHAnsi" w:cstheme="minorHAnsi"/>
          <w:sz w:val="22"/>
          <w:szCs w:val="22"/>
          <w:lang w:val="es-BO"/>
        </w:rPr>
        <w:t xml:space="preserve">El </w:t>
      </w:r>
      <w:r w:rsidRPr="003A58D7">
        <w:rPr>
          <w:rFonts w:asciiTheme="minorHAnsi" w:hAnsiTheme="minorHAnsi" w:cstheme="minorHAnsi"/>
          <w:b/>
          <w:bCs/>
          <w:sz w:val="22"/>
          <w:szCs w:val="22"/>
          <w:lang w:val="es-BO"/>
        </w:rPr>
        <w:t>CONTRATISTA</w:t>
      </w:r>
      <w:r w:rsidRPr="003A58D7">
        <w:rPr>
          <w:rFonts w:asciiTheme="minorHAnsi" w:hAnsiTheme="minorHAnsi" w:cstheme="minorHAnsi"/>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167C7" w:rsidRPr="003A58D7" w:rsidRDefault="009167C7" w:rsidP="009167C7">
      <w:pPr>
        <w:shd w:val="clear" w:color="auto" w:fill="FFFFFF"/>
        <w:tabs>
          <w:tab w:val="left" w:pos="426"/>
        </w:tabs>
        <w:ind w:right="-6"/>
        <w:contextualSpacing/>
        <w:jc w:val="both"/>
        <w:rPr>
          <w:rFonts w:asciiTheme="minorHAnsi" w:hAnsiTheme="minorHAnsi" w:cstheme="minorHAnsi"/>
          <w:sz w:val="22"/>
          <w:szCs w:val="22"/>
          <w:lang w:val="es-BO"/>
        </w:rPr>
      </w:pPr>
    </w:p>
    <w:p w:rsidR="009167C7" w:rsidRPr="003A58D7" w:rsidRDefault="009167C7" w:rsidP="009167C7">
      <w:pPr>
        <w:shd w:val="clear" w:color="auto" w:fill="FFFFFF"/>
        <w:tabs>
          <w:tab w:val="left" w:pos="426"/>
        </w:tabs>
        <w:ind w:right="-6"/>
        <w:contextualSpacing/>
        <w:jc w:val="both"/>
        <w:rPr>
          <w:rFonts w:asciiTheme="minorHAnsi" w:hAnsiTheme="minorHAnsi" w:cstheme="minorHAnsi"/>
          <w:sz w:val="22"/>
          <w:szCs w:val="22"/>
          <w:lang w:val="es-BO"/>
        </w:rPr>
      </w:pPr>
      <w:r w:rsidRPr="003A58D7">
        <w:rPr>
          <w:rFonts w:asciiTheme="minorHAnsi" w:hAnsiTheme="minorHAnsi" w:cstheme="minorHAnsi"/>
          <w:sz w:val="22"/>
          <w:szCs w:val="22"/>
          <w:lang w:val="es-BO"/>
        </w:rPr>
        <w:lastRenderedPageBreak/>
        <w:t xml:space="preserve">Las obligaciones que el </w:t>
      </w:r>
      <w:r w:rsidRPr="003A58D7">
        <w:rPr>
          <w:rFonts w:asciiTheme="minorHAnsi" w:hAnsiTheme="minorHAnsi" w:cstheme="minorHAnsi"/>
          <w:b/>
          <w:sz w:val="22"/>
          <w:szCs w:val="22"/>
          <w:lang w:val="es-BO"/>
        </w:rPr>
        <w:t xml:space="preserve">CONTRATISTA </w:t>
      </w:r>
      <w:r w:rsidRPr="003A58D7">
        <w:rPr>
          <w:rFonts w:asciiTheme="minorHAnsi" w:hAnsiTheme="minorHAnsi" w:cstheme="minorHAnsi"/>
          <w:sz w:val="22"/>
          <w:szCs w:val="22"/>
          <w:lang w:val="es-BO"/>
        </w:rPr>
        <w:t>asume bajo este Contrato con relación a la confidencialidad, subsistirán una vez finalizado el Contrato.</w:t>
      </w:r>
    </w:p>
    <w:p w:rsidR="009167C7" w:rsidRPr="003A58D7" w:rsidRDefault="009167C7" w:rsidP="009167C7">
      <w:pPr>
        <w:contextualSpacing/>
        <w:rPr>
          <w:rFonts w:asciiTheme="minorHAnsi" w:hAnsiTheme="minorHAnsi" w:cstheme="minorHAnsi"/>
          <w:sz w:val="22"/>
          <w:szCs w:val="22"/>
          <w:lang w:val="es-BO"/>
        </w:rPr>
      </w:pPr>
    </w:p>
    <w:p w:rsidR="009167C7" w:rsidRPr="003A58D7" w:rsidRDefault="009167C7" w:rsidP="009167C7">
      <w:pPr>
        <w:shd w:val="clear" w:color="auto" w:fill="FFFFFF"/>
        <w:tabs>
          <w:tab w:val="left" w:pos="426"/>
        </w:tabs>
        <w:ind w:right="-6"/>
        <w:contextualSpacing/>
        <w:jc w:val="both"/>
        <w:rPr>
          <w:rFonts w:asciiTheme="minorHAnsi" w:hAnsiTheme="minorHAnsi" w:cstheme="minorHAnsi"/>
          <w:sz w:val="22"/>
          <w:szCs w:val="22"/>
          <w:lang w:val="es-BO"/>
        </w:rPr>
      </w:pPr>
      <w:r w:rsidRPr="003A58D7">
        <w:rPr>
          <w:rFonts w:asciiTheme="minorHAnsi" w:hAnsiTheme="minorHAnsi" w:cstheme="minorHAnsi"/>
          <w:sz w:val="22"/>
          <w:szCs w:val="22"/>
          <w:lang w:val="es-BO"/>
        </w:rPr>
        <w:t xml:space="preserve">A la terminación del presente Contrato, por resolución o por su cumplimiento, el </w:t>
      </w:r>
      <w:r w:rsidRPr="003A58D7">
        <w:rPr>
          <w:rFonts w:asciiTheme="minorHAnsi" w:hAnsiTheme="minorHAnsi" w:cstheme="minorHAnsi"/>
          <w:b/>
          <w:sz w:val="22"/>
          <w:szCs w:val="22"/>
          <w:lang w:val="es-BO"/>
        </w:rPr>
        <w:t xml:space="preserve">CONTRATISTA </w:t>
      </w:r>
      <w:r w:rsidRPr="003A58D7">
        <w:rPr>
          <w:rFonts w:asciiTheme="minorHAnsi" w:hAnsiTheme="minorHAnsi" w:cstheme="minorHAnsi"/>
          <w:sz w:val="22"/>
          <w:szCs w:val="22"/>
          <w:lang w:val="es-BO"/>
        </w:rPr>
        <w:t xml:space="preserve">está en la obligación de entregar de manera inmediata a la </w:t>
      </w:r>
      <w:r w:rsidRPr="003A58D7">
        <w:rPr>
          <w:rFonts w:asciiTheme="minorHAnsi" w:hAnsiTheme="minorHAnsi" w:cstheme="minorHAnsi"/>
          <w:b/>
          <w:sz w:val="22"/>
          <w:szCs w:val="22"/>
          <w:lang w:val="es-BO"/>
        </w:rPr>
        <w:t>ENTIDAD</w:t>
      </w:r>
      <w:r w:rsidRPr="003A58D7">
        <w:rPr>
          <w:rFonts w:asciiTheme="minorHAnsi" w:hAnsiTheme="minorHAnsi" w:cstheme="minorHAnsi"/>
          <w:sz w:val="22"/>
          <w:szCs w:val="22"/>
          <w:lang w:val="es-BO"/>
        </w:rPr>
        <w:t xml:space="preserve"> todos los documentos, notas, datos, información, y otros que hubiera entrado en posesión del </w:t>
      </w:r>
      <w:r w:rsidRPr="003A58D7">
        <w:rPr>
          <w:rFonts w:asciiTheme="minorHAnsi" w:hAnsiTheme="minorHAnsi" w:cstheme="minorHAnsi"/>
          <w:b/>
          <w:sz w:val="22"/>
          <w:szCs w:val="22"/>
          <w:lang w:val="es-BO"/>
        </w:rPr>
        <w:t>CONTRATISTA</w:t>
      </w:r>
      <w:r w:rsidRPr="003A58D7">
        <w:rPr>
          <w:rFonts w:asciiTheme="minorHAnsi" w:hAnsiTheme="minorHAnsi" w:cstheme="minorHAnsi"/>
          <w:sz w:val="22"/>
          <w:szCs w:val="22"/>
          <w:lang w:val="es-BO"/>
        </w:rPr>
        <w:t xml:space="preserve"> en virtud a la ejecución del presente Contrato, no pudiendo retener el </w:t>
      </w:r>
      <w:r w:rsidRPr="003A58D7">
        <w:rPr>
          <w:rFonts w:asciiTheme="minorHAnsi" w:hAnsiTheme="minorHAnsi" w:cstheme="minorHAnsi"/>
          <w:b/>
          <w:sz w:val="22"/>
          <w:szCs w:val="22"/>
          <w:lang w:val="es-BO"/>
        </w:rPr>
        <w:t xml:space="preserve">CONTRATISTA </w:t>
      </w:r>
      <w:r w:rsidRPr="003A58D7">
        <w:rPr>
          <w:rFonts w:asciiTheme="minorHAnsi" w:hAnsiTheme="minorHAnsi" w:cstheme="minorHAnsi"/>
          <w:sz w:val="22"/>
          <w:szCs w:val="22"/>
          <w:lang w:val="es-BO"/>
        </w:rPr>
        <w:t>ninguna copia de los mismos, ya sean en papel o en formato electrónico o digital.</w:t>
      </w:r>
    </w:p>
    <w:p w:rsidR="009167C7" w:rsidRPr="003A58D7" w:rsidRDefault="009167C7" w:rsidP="009167C7">
      <w:pPr>
        <w:shd w:val="clear" w:color="auto" w:fill="FFFFFF"/>
        <w:tabs>
          <w:tab w:val="left" w:pos="426"/>
        </w:tabs>
        <w:ind w:right="-6"/>
        <w:contextualSpacing/>
        <w:jc w:val="both"/>
        <w:rPr>
          <w:rFonts w:asciiTheme="minorHAnsi" w:hAnsiTheme="minorHAnsi" w:cstheme="minorHAnsi"/>
          <w:sz w:val="22"/>
          <w:szCs w:val="22"/>
          <w:lang w:val="es-BO"/>
        </w:rPr>
      </w:pPr>
    </w:p>
    <w:p w:rsidR="009167C7" w:rsidRPr="003A58D7" w:rsidRDefault="009167C7" w:rsidP="009167C7">
      <w:pPr>
        <w:shd w:val="clear" w:color="auto" w:fill="FFFFFF"/>
        <w:tabs>
          <w:tab w:val="left" w:pos="426"/>
        </w:tabs>
        <w:ind w:right="-6"/>
        <w:contextualSpacing/>
        <w:jc w:val="both"/>
        <w:rPr>
          <w:rFonts w:asciiTheme="minorHAnsi" w:hAnsiTheme="minorHAnsi" w:cstheme="minorHAnsi"/>
          <w:sz w:val="22"/>
          <w:szCs w:val="22"/>
          <w:lang w:val="es-BO"/>
        </w:rPr>
      </w:pPr>
      <w:r w:rsidRPr="003A58D7">
        <w:rPr>
          <w:rFonts w:asciiTheme="minorHAnsi" w:hAnsiTheme="minorHAnsi" w:cstheme="minorHAnsi"/>
          <w:sz w:val="22"/>
          <w:szCs w:val="22"/>
          <w:lang w:val="es-BO"/>
        </w:rPr>
        <w:t>El incumplimiento de la obligación de confidencialidad importara:</w:t>
      </w:r>
    </w:p>
    <w:p w:rsidR="009167C7" w:rsidRPr="003A58D7" w:rsidRDefault="009167C7" w:rsidP="001A798A">
      <w:pPr>
        <w:numPr>
          <w:ilvl w:val="0"/>
          <w:numId w:val="58"/>
        </w:numPr>
        <w:shd w:val="clear" w:color="auto" w:fill="FFFFFF"/>
        <w:tabs>
          <w:tab w:val="left" w:pos="426"/>
        </w:tabs>
        <w:ind w:left="993" w:right="-6" w:hanging="284"/>
        <w:contextualSpacing/>
        <w:jc w:val="both"/>
        <w:rPr>
          <w:rFonts w:asciiTheme="minorHAnsi" w:hAnsiTheme="minorHAnsi" w:cstheme="minorHAnsi"/>
          <w:b/>
          <w:sz w:val="22"/>
          <w:szCs w:val="22"/>
          <w:lang w:val="es-BO" w:eastAsia="es-ES"/>
        </w:rPr>
      </w:pPr>
      <w:r w:rsidRPr="003A58D7">
        <w:rPr>
          <w:rFonts w:asciiTheme="minorHAnsi" w:hAnsiTheme="minorHAnsi" w:cstheme="minorHAnsi"/>
          <w:sz w:val="22"/>
          <w:szCs w:val="22"/>
          <w:lang w:val="es-BO" w:eastAsia="es-ES"/>
        </w:rPr>
        <w:t>La adopción de medidas judiciales y sanciones de acuerdo a normas pertinentes.</w:t>
      </w:r>
    </w:p>
    <w:p w:rsidR="009167C7" w:rsidRPr="003A58D7" w:rsidRDefault="009167C7" w:rsidP="009167C7">
      <w:pPr>
        <w:shd w:val="clear" w:color="auto" w:fill="FFFFFF"/>
        <w:tabs>
          <w:tab w:val="left" w:pos="426"/>
          <w:tab w:val="left" w:pos="2093"/>
        </w:tabs>
        <w:ind w:left="993" w:right="-6"/>
        <w:contextualSpacing/>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ab/>
      </w:r>
    </w:p>
    <w:p w:rsidR="009167C7" w:rsidRPr="003A58D7" w:rsidRDefault="009167C7" w:rsidP="001A798A">
      <w:pPr>
        <w:numPr>
          <w:ilvl w:val="0"/>
          <w:numId w:val="58"/>
        </w:numPr>
        <w:shd w:val="clear" w:color="auto" w:fill="FFFFFF"/>
        <w:tabs>
          <w:tab w:val="left" w:pos="426"/>
        </w:tabs>
        <w:ind w:left="993" w:right="-6" w:hanging="284"/>
        <w:contextualSpacing/>
        <w:jc w:val="both"/>
        <w:rPr>
          <w:rFonts w:asciiTheme="minorHAnsi" w:hAnsiTheme="minorHAnsi" w:cstheme="minorHAnsi"/>
          <w:b/>
          <w:sz w:val="22"/>
          <w:szCs w:val="22"/>
          <w:lang w:val="es-BO" w:eastAsia="es-ES"/>
        </w:rPr>
      </w:pPr>
      <w:r w:rsidRPr="003A58D7">
        <w:rPr>
          <w:rFonts w:asciiTheme="minorHAnsi" w:hAnsiTheme="minorHAnsi" w:cstheme="minorHAnsi"/>
          <w:sz w:val="22"/>
          <w:szCs w:val="22"/>
          <w:lang w:val="es-BO" w:eastAsia="es-ES"/>
        </w:rPr>
        <w:t>Responsabilidad por pérdida y daños.</w:t>
      </w:r>
    </w:p>
    <w:p w:rsidR="009167C7" w:rsidRPr="003A58D7" w:rsidRDefault="009167C7" w:rsidP="009167C7">
      <w:pPr>
        <w:jc w:val="both"/>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VIGÉSIMA SEGUNDA.- (CAUSAS DE FUERZA MAYOR Y/O CASO FORTUITO)</w:t>
      </w:r>
    </w:p>
    <w:p w:rsidR="009167C7" w:rsidRPr="003A58D7" w:rsidRDefault="009167C7" w:rsidP="009167C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167C7" w:rsidRPr="003A58D7" w:rsidRDefault="009167C7" w:rsidP="009167C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Con el fin de exceptuar al </w:t>
      </w:r>
      <w:r w:rsidRPr="003A58D7">
        <w:rPr>
          <w:rFonts w:asciiTheme="minorHAnsi" w:hAnsiTheme="minorHAnsi" w:cstheme="minorHAnsi"/>
          <w:b/>
          <w:sz w:val="22"/>
          <w:szCs w:val="22"/>
          <w:lang w:val="es-BO" w:eastAsia="es-ES"/>
        </w:rPr>
        <w:t xml:space="preserve">CONTRATISTA </w:t>
      </w:r>
      <w:r w:rsidRPr="003A58D7">
        <w:rPr>
          <w:rFonts w:asciiTheme="minorHAnsi" w:hAnsiTheme="minorHAnsi" w:cstheme="minorHAnsi"/>
          <w:sz w:val="22"/>
          <w:szCs w:val="22"/>
          <w:lang w:val="es-BO" w:eastAsia="es-ES"/>
        </w:rPr>
        <w:t xml:space="preserve">de determinadas responsabilidades por mora durante la vigencia del presente Contrato,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9167C7" w:rsidRPr="003A58D7" w:rsidRDefault="009167C7" w:rsidP="009167C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9167C7" w:rsidRPr="003A58D7" w:rsidRDefault="009167C7" w:rsidP="009167C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167C7" w:rsidRPr="003A58D7" w:rsidRDefault="009167C7" w:rsidP="009167C7">
      <w:pPr>
        <w:ind w:left="567" w:hanging="567"/>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22.1   Condiciones de Validez:</w:t>
      </w:r>
    </w:p>
    <w:p w:rsidR="009167C7" w:rsidRPr="003A58D7" w:rsidRDefault="009167C7" w:rsidP="009167C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9167C7" w:rsidRPr="003A58D7" w:rsidRDefault="009167C7" w:rsidP="001A798A">
      <w:pPr>
        <w:numPr>
          <w:ilvl w:val="0"/>
          <w:numId w:val="49"/>
        </w:numPr>
        <w:ind w:left="1134" w:hanging="283"/>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Las circunstancias de la fuerza mayor o caso fortuito no hayan surgido por un incumplimiento, omisión o negligencia de la Parte </w:t>
      </w:r>
      <w:proofErr w:type="spellStart"/>
      <w:r w:rsidRPr="003A58D7">
        <w:rPr>
          <w:rFonts w:asciiTheme="minorHAnsi" w:hAnsiTheme="minorHAnsi" w:cstheme="minorHAnsi"/>
          <w:sz w:val="22"/>
          <w:szCs w:val="22"/>
          <w:lang w:val="es-BO" w:eastAsia="es-ES"/>
        </w:rPr>
        <w:t>invocante</w:t>
      </w:r>
      <w:proofErr w:type="spellEnd"/>
      <w:r w:rsidRPr="003A58D7">
        <w:rPr>
          <w:rFonts w:asciiTheme="minorHAnsi" w:hAnsiTheme="minorHAnsi" w:cstheme="minorHAnsi"/>
          <w:sz w:val="22"/>
          <w:szCs w:val="22"/>
          <w:lang w:val="es-BO" w:eastAsia="es-ES"/>
        </w:rPr>
        <w:t xml:space="preserve">, o en el caso del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será aplicable también a cualquier subcontratista.</w:t>
      </w:r>
    </w:p>
    <w:p w:rsidR="009167C7" w:rsidRPr="003A58D7" w:rsidRDefault="009167C7" w:rsidP="001A798A">
      <w:pPr>
        <w:numPr>
          <w:ilvl w:val="0"/>
          <w:numId w:val="49"/>
        </w:numPr>
        <w:ind w:left="1134" w:hanging="283"/>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9167C7" w:rsidRPr="003A58D7" w:rsidRDefault="009167C7" w:rsidP="009167C7">
      <w:pPr>
        <w:tabs>
          <w:tab w:val="left" w:pos="2820"/>
        </w:tabs>
        <w:ind w:left="1134" w:hanging="283"/>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b/>
      </w:r>
      <w:r w:rsidRPr="003A58D7">
        <w:rPr>
          <w:rFonts w:asciiTheme="minorHAnsi" w:hAnsiTheme="minorHAnsi" w:cstheme="minorHAnsi"/>
          <w:sz w:val="22"/>
          <w:szCs w:val="22"/>
          <w:lang w:val="es-BO" w:eastAsia="es-ES"/>
        </w:rPr>
        <w:tab/>
      </w:r>
    </w:p>
    <w:p w:rsidR="009167C7" w:rsidRPr="003A58D7" w:rsidRDefault="009167C7" w:rsidP="001A798A">
      <w:pPr>
        <w:numPr>
          <w:ilvl w:val="0"/>
          <w:numId w:val="49"/>
        </w:numPr>
        <w:ind w:left="1134" w:hanging="283"/>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3A58D7">
        <w:rPr>
          <w:rFonts w:asciiTheme="minorHAnsi" w:hAnsiTheme="minorHAnsi" w:cstheme="minorHAnsi"/>
          <w:b/>
          <w:sz w:val="22"/>
          <w:szCs w:val="22"/>
          <w:lang w:val="es-BO" w:eastAsia="es-ES"/>
        </w:rPr>
        <w:t xml:space="preserve"> </w:t>
      </w:r>
      <w:r w:rsidRPr="003A58D7">
        <w:rPr>
          <w:rFonts w:asciiTheme="minorHAnsi" w:hAnsiTheme="minorHAnsi" w:cstheme="minorHAnsi"/>
          <w:sz w:val="22"/>
          <w:szCs w:val="22"/>
          <w:lang w:val="es-BO" w:eastAsia="es-ES"/>
        </w:rPr>
        <w:t>y limitar el daño al mismo.</w:t>
      </w:r>
    </w:p>
    <w:p w:rsidR="009167C7" w:rsidRPr="003A58D7" w:rsidRDefault="009167C7" w:rsidP="009167C7">
      <w:pPr>
        <w:contextualSpacing/>
        <w:jc w:val="both"/>
        <w:rPr>
          <w:rFonts w:asciiTheme="minorHAnsi" w:hAnsiTheme="minorHAnsi" w:cstheme="minorHAnsi"/>
          <w:sz w:val="22"/>
          <w:szCs w:val="22"/>
          <w:lang w:val="es-BO" w:eastAsia="es-ES"/>
        </w:rPr>
      </w:pPr>
    </w:p>
    <w:p w:rsidR="009167C7" w:rsidRPr="003A58D7" w:rsidRDefault="009167C7" w:rsidP="009167C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Previo cumplimiento por parte del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de lo establecido precedentemente dentro de los 2 (dos) días hábiles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debe aprobar la existencia del impedimento, sin el cual, de ninguna manera y por ningún motivo podrá solicitar luego 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por escrito la ampliación del plazo del Contrato y/o pago de multas.</w:t>
      </w:r>
    </w:p>
    <w:p w:rsidR="009167C7" w:rsidRPr="003A58D7" w:rsidRDefault="009167C7" w:rsidP="009167C7">
      <w:pPr>
        <w:ind w:left="567" w:hanging="567"/>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22.2   Cumplimiento ininterrumpido:</w:t>
      </w:r>
    </w:p>
    <w:p w:rsidR="009167C7" w:rsidRPr="003A58D7" w:rsidRDefault="009167C7" w:rsidP="009167C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Cuando ocurra una fuerza mayor o caso fortuito, el </w:t>
      </w:r>
      <w:r w:rsidRPr="003A58D7">
        <w:rPr>
          <w:rFonts w:asciiTheme="minorHAnsi" w:hAnsiTheme="minorHAnsi" w:cstheme="minorHAnsi"/>
          <w:b/>
          <w:sz w:val="22"/>
          <w:szCs w:val="22"/>
          <w:lang w:val="es-BO" w:eastAsia="es-ES"/>
        </w:rPr>
        <w:t xml:space="preserve">CONTRATISTA </w:t>
      </w:r>
      <w:r w:rsidRPr="003A58D7">
        <w:rPr>
          <w:rFonts w:asciiTheme="minorHAnsi" w:hAnsiTheme="minorHAnsi" w:cstheme="minorHAnsi"/>
          <w:sz w:val="22"/>
          <w:szCs w:val="22"/>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w:t>
      </w:r>
    </w:p>
    <w:p w:rsidR="009167C7" w:rsidRPr="003A58D7" w:rsidRDefault="009167C7" w:rsidP="009167C7">
      <w:pPr>
        <w:ind w:left="567" w:hanging="567"/>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22.3   Prórrogas:</w:t>
      </w:r>
    </w:p>
    <w:p w:rsidR="009167C7" w:rsidRPr="003A58D7" w:rsidRDefault="009167C7" w:rsidP="009167C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Si una circunstancia de fuerza mayor o caso fortuito afecta el plazo de entrega o cualquier otra fecha límite de realización, dicha fecha límite se prorrogará de conformidad a lo establecido en el presente Contrato.</w:t>
      </w:r>
    </w:p>
    <w:p w:rsidR="009167C7" w:rsidRPr="003A58D7" w:rsidRDefault="009167C7" w:rsidP="009167C7">
      <w:pPr>
        <w:autoSpaceDE w:val="0"/>
        <w:autoSpaceDN w:val="0"/>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Durante este periodo las Partes soportaran independientemente sus respectivas perdidas por lo cual no podrán oponerse este argumento a reclamo por pagos debidos bajo el presente Contrato.</w:t>
      </w:r>
    </w:p>
    <w:p w:rsidR="009167C7" w:rsidRPr="003A58D7" w:rsidRDefault="009167C7" w:rsidP="009167C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Si la razón impeditiva o sus causas perduraren por más de 15 (quince) días </w:t>
      </w:r>
      <w:proofErr w:type="gramStart"/>
      <w:r w:rsidRPr="003A58D7">
        <w:rPr>
          <w:rFonts w:asciiTheme="minorHAnsi" w:hAnsiTheme="minorHAnsi" w:cstheme="minorHAnsi"/>
          <w:sz w:val="22"/>
          <w:szCs w:val="22"/>
          <w:lang w:val="es-BO" w:eastAsia="es-ES"/>
        </w:rPr>
        <w:t>calendario consecutivos</w:t>
      </w:r>
      <w:proofErr w:type="gramEnd"/>
      <w:r w:rsidRPr="003A58D7">
        <w:rPr>
          <w:rFonts w:asciiTheme="minorHAnsi" w:hAnsiTheme="minorHAnsi" w:cstheme="minorHAnsi"/>
          <w:sz w:val="22"/>
          <w:szCs w:val="22"/>
          <w:lang w:val="es-BO" w:eastAsia="es-ES"/>
        </w:rPr>
        <w:t>, cualquiera de las Partes deberá notificar a la otra, por escrito, la resolución del Contrato de conformidad a la cláusula (Terminación del Contrato).</w:t>
      </w:r>
    </w:p>
    <w:p w:rsidR="009167C7" w:rsidRPr="003A58D7" w:rsidRDefault="009167C7" w:rsidP="009167C7">
      <w:pPr>
        <w:jc w:val="both"/>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VIGÉSIMA TERCERA.- (TERMINACIÓN DEL CONTRATO)</w:t>
      </w:r>
    </w:p>
    <w:p w:rsidR="009167C7" w:rsidRPr="003A58D7" w:rsidRDefault="009167C7" w:rsidP="009167C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El presente Contrato concluirá por una de las siguientes causas:</w:t>
      </w:r>
    </w:p>
    <w:p w:rsidR="009167C7" w:rsidRPr="003A58D7" w:rsidRDefault="009167C7" w:rsidP="009167C7">
      <w:pPr>
        <w:ind w:left="705" w:hanging="705"/>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23.1.</w:t>
      </w:r>
      <w:r w:rsidRPr="003A58D7">
        <w:rPr>
          <w:rFonts w:asciiTheme="minorHAnsi" w:hAnsiTheme="minorHAnsi" w:cstheme="minorHAnsi"/>
          <w:b/>
          <w:sz w:val="22"/>
          <w:szCs w:val="22"/>
          <w:lang w:val="es-BO" w:eastAsia="es-ES"/>
        </w:rPr>
        <w:tab/>
        <w:t>Por Cumplimiento del Contrato:</w:t>
      </w:r>
      <w:r w:rsidRPr="003A58D7">
        <w:rPr>
          <w:rFonts w:asciiTheme="minorHAnsi" w:hAnsiTheme="minorHAnsi" w:cstheme="minorHAnsi"/>
          <w:sz w:val="22"/>
          <w:szCs w:val="22"/>
          <w:lang w:val="es-BO" w:eastAsia="es-ES"/>
        </w:rPr>
        <w:t xml:space="preserve"> </w:t>
      </w:r>
    </w:p>
    <w:p w:rsidR="009167C7" w:rsidRPr="003A58D7" w:rsidRDefault="009167C7" w:rsidP="009167C7">
      <w:pPr>
        <w:ind w:left="705"/>
        <w:jc w:val="both"/>
        <w:rPr>
          <w:rFonts w:asciiTheme="minorHAnsi" w:hAnsiTheme="minorHAnsi" w:cstheme="minorHAnsi"/>
          <w:b/>
          <w:sz w:val="22"/>
          <w:szCs w:val="22"/>
          <w:lang w:val="es-BO" w:eastAsia="es-ES"/>
        </w:rPr>
      </w:pPr>
      <w:r w:rsidRPr="003A58D7">
        <w:rPr>
          <w:rFonts w:asciiTheme="minorHAnsi" w:hAnsiTheme="minorHAnsi" w:cstheme="minorHAnsi"/>
          <w:sz w:val="22"/>
          <w:szCs w:val="22"/>
          <w:lang w:val="es-BO" w:eastAsia="es-ES"/>
        </w:rPr>
        <w:t xml:space="preserve">De forma normal, tanto la </w:t>
      </w:r>
      <w:r w:rsidRPr="003A58D7">
        <w:rPr>
          <w:rFonts w:asciiTheme="minorHAnsi" w:hAnsiTheme="minorHAnsi" w:cstheme="minorHAnsi"/>
          <w:b/>
          <w:sz w:val="22"/>
          <w:szCs w:val="22"/>
          <w:lang w:val="es-BO" w:eastAsia="es-ES"/>
        </w:rPr>
        <w:t xml:space="preserve">ENTIDAD </w:t>
      </w:r>
      <w:r w:rsidRPr="003A58D7">
        <w:rPr>
          <w:rFonts w:asciiTheme="minorHAnsi" w:hAnsiTheme="minorHAnsi" w:cstheme="minorHAnsi"/>
          <w:sz w:val="22"/>
          <w:szCs w:val="22"/>
          <w:lang w:val="es-BO" w:eastAsia="es-ES"/>
        </w:rPr>
        <w:t xml:space="preserve">como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3A58D7">
        <w:rPr>
          <w:rFonts w:asciiTheme="minorHAnsi" w:hAnsiTheme="minorHAnsi" w:cstheme="minorHAnsi"/>
          <w:b/>
          <w:sz w:val="22"/>
          <w:szCs w:val="22"/>
          <w:lang w:val="es-BO" w:eastAsia="es-ES"/>
        </w:rPr>
        <w:t>.</w:t>
      </w:r>
    </w:p>
    <w:p w:rsidR="009167C7" w:rsidRPr="003A58D7" w:rsidRDefault="009167C7" w:rsidP="009167C7">
      <w:pPr>
        <w:ind w:left="705" w:hanging="705"/>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23.2.</w:t>
      </w:r>
      <w:r w:rsidRPr="003A58D7">
        <w:rPr>
          <w:rFonts w:asciiTheme="minorHAnsi" w:hAnsiTheme="minorHAnsi" w:cstheme="minorHAnsi"/>
          <w:b/>
          <w:sz w:val="22"/>
          <w:szCs w:val="22"/>
          <w:lang w:val="es-BO" w:eastAsia="es-ES"/>
        </w:rPr>
        <w:tab/>
        <w:t xml:space="preserve">Por Resolución del Contrato: </w:t>
      </w:r>
    </w:p>
    <w:p w:rsidR="009167C7" w:rsidRPr="003A58D7" w:rsidRDefault="009167C7" w:rsidP="009167C7">
      <w:pPr>
        <w:ind w:left="705"/>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Si se diera el caso y como una forma excepcional de terminar el Contrato, a los efectos legales correspondientes,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y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acuerdan las siguientes causales para procesar la resolución del Contrato:</w:t>
      </w:r>
    </w:p>
    <w:p w:rsidR="009167C7" w:rsidRPr="003A58D7" w:rsidRDefault="009167C7" w:rsidP="009167C7">
      <w:pPr>
        <w:ind w:left="1410" w:hanging="705"/>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23.2.1.</w:t>
      </w:r>
      <w:r w:rsidRPr="003A58D7">
        <w:rPr>
          <w:rFonts w:asciiTheme="minorHAnsi" w:hAnsiTheme="minorHAnsi" w:cstheme="minorHAnsi"/>
          <w:b/>
          <w:sz w:val="22"/>
          <w:szCs w:val="22"/>
          <w:lang w:val="es-BO" w:eastAsia="es-ES"/>
        </w:rPr>
        <w:tab/>
        <w:t>Resolución a requerimiento de la ENTIDAD, por causales atribuibles al CONTRATISTA.</w:t>
      </w:r>
    </w:p>
    <w:p w:rsidR="009167C7" w:rsidRPr="003A58D7" w:rsidRDefault="009167C7" w:rsidP="009167C7">
      <w:pPr>
        <w:ind w:left="1418" w:hanging="5"/>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podrá proceder al trámite de resolución del Contrato, en los siguientes casos:</w:t>
      </w:r>
    </w:p>
    <w:p w:rsidR="009167C7" w:rsidRPr="003A58D7" w:rsidRDefault="009167C7" w:rsidP="001A798A">
      <w:pPr>
        <w:numPr>
          <w:ilvl w:val="0"/>
          <w:numId w:val="54"/>
        </w:numPr>
        <w:ind w:left="1769" w:hanging="357"/>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Por disolución del </w:t>
      </w:r>
      <w:r w:rsidRPr="003A58D7">
        <w:rPr>
          <w:rFonts w:asciiTheme="minorHAnsi" w:hAnsiTheme="minorHAnsi" w:cstheme="minorHAnsi"/>
          <w:b/>
          <w:sz w:val="22"/>
          <w:szCs w:val="22"/>
          <w:lang w:val="es-BO" w:eastAsia="es-ES"/>
        </w:rPr>
        <w:t>CONTRATISTA.</w:t>
      </w:r>
    </w:p>
    <w:p w:rsidR="009167C7" w:rsidRPr="003A58D7" w:rsidRDefault="009167C7" w:rsidP="009167C7">
      <w:pPr>
        <w:ind w:left="1770"/>
        <w:contextualSpacing/>
        <w:jc w:val="both"/>
        <w:rPr>
          <w:rFonts w:asciiTheme="minorHAnsi" w:hAnsiTheme="minorHAnsi" w:cstheme="minorHAnsi"/>
          <w:sz w:val="22"/>
          <w:szCs w:val="22"/>
          <w:lang w:val="es-BO" w:eastAsia="es-ES"/>
        </w:rPr>
      </w:pPr>
    </w:p>
    <w:p w:rsidR="009167C7" w:rsidRPr="003A58D7" w:rsidRDefault="009167C7" w:rsidP="001A798A">
      <w:pPr>
        <w:numPr>
          <w:ilvl w:val="0"/>
          <w:numId w:val="54"/>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Por quiebra declarada del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w:t>
      </w:r>
    </w:p>
    <w:p w:rsidR="009167C7" w:rsidRPr="003A58D7" w:rsidRDefault="009167C7" w:rsidP="009167C7">
      <w:pPr>
        <w:ind w:left="1770"/>
        <w:contextualSpacing/>
        <w:jc w:val="both"/>
        <w:rPr>
          <w:rFonts w:asciiTheme="minorHAnsi" w:hAnsiTheme="minorHAnsi" w:cstheme="minorHAnsi"/>
          <w:sz w:val="22"/>
          <w:szCs w:val="22"/>
          <w:lang w:val="es-BO" w:eastAsia="es-ES"/>
        </w:rPr>
      </w:pPr>
    </w:p>
    <w:p w:rsidR="009167C7" w:rsidRPr="003A58D7" w:rsidRDefault="009167C7" w:rsidP="001A798A">
      <w:pPr>
        <w:numPr>
          <w:ilvl w:val="0"/>
          <w:numId w:val="54"/>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Por incumplimiento en la prestación del Servicio, a requerimiento de la </w:t>
      </w:r>
      <w:r w:rsidRPr="003A58D7">
        <w:rPr>
          <w:rFonts w:asciiTheme="minorHAnsi" w:hAnsiTheme="minorHAnsi" w:cstheme="minorHAnsi"/>
          <w:b/>
          <w:sz w:val="22"/>
          <w:szCs w:val="22"/>
          <w:lang w:val="es-BO" w:eastAsia="es-ES"/>
        </w:rPr>
        <w:t xml:space="preserve">ENTIDAD </w:t>
      </w:r>
      <w:r w:rsidRPr="003A58D7">
        <w:rPr>
          <w:rFonts w:asciiTheme="minorHAnsi" w:hAnsiTheme="minorHAnsi" w:cstheme="minorHAnsi"/>
          <w:sz w:val="22"/>
          <w:szCs w:val="22"/>
          <w:lang w:val="es-BO" w:eastAsia="es-ES"/>
        </w:rPr>
        <w:t xml:space="preserve">o el Fiscal del Servicio en asuntos relacionados con el objeto del presente Contrato y lo establecido en las especificaciones técnicas. </w:t>
      </w:r>
    </w:p>
    <w:p w:rsidR="009167C7" w:rsidRPr="003A58D7" w:rsidRDefault="009167C7" w:rsidP="009167C7">
      <w:pPr>
        <w:ind w:left="1770"/>
        <w:contextualSpacing/>
        <w:jc w:val="both"/>
        <w:rPr>
          <w:rFonts w:asciiTheme="minorHAnsi" w:hAnsiTheme="minorHAnsi" w:cstheme="minorHAnsi"/>
          <w:sz w:val="22"/>
          <w:szCs w:val="22"/>
          <w:lang w:val="es-BO" w:eastAsia="es-ES"/>
        </w:rPr>
      </w:pPr>
    </w:p>
    <w:p w:rsidR="009167C7" w:rsidRPr="003A58D7" w:rsidRDefault="009167C7" w:rsidP="001A798A">
      <w:pPr>
        <w:numPr>
          <w:ilvl w:val="0"/>
          <w:numId w:val="54"/>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Por paralización del Servicio sin justificación, por el lapso de ____________ días calendario continuos.</w:t>
      </w:r>
    </w:p>
    <w:p w:rsidR="009167C7" w:rsidRPr="003A58D7" w:rsidRDefault="009167C7" w:rsidP="009167C7">
      <w:pPr>
        <w:ind w:left="1770"/>
        <w:contextualSpacing/>
        <w:jc w:val="both"/>
        <w:rPr>
          <w:rFonts w:asciiTheme="minorHAnsi" w:hAnsiTheme="minorHAnsi" w:cstheme="minorHAnsi"/>
          <w:sz w:val="22"/>
          <w:szCs w:val="22"/>
          <w:lang w:val="es-BO" w:eastAsia="es-ES"/>
        </w:rPr>
      </w:pPr>
    </w:p>
    <w:p w:rsidR="009167C7" w:rsidRPr="003A58D7" w:rsidRDefault="009167C7" w:rsidP="001A798A">
      <w:pPr>
        <w:numPr>
          <w:ilvl w:val="0"/>
          <w:numId w:val="54"/>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Por negligencia reiterada (2 veces) en el cumplimiento de las especificaciones técnicas, u otras especificaciones, o instrucciones escritas del Fiscal del Servicio</w:t>
      </w:r>
      <w:r w:rsidRPr="003A58D7">
        <w:rPr>
          <w:rFonts w:asciiTheme="minorHAnsi" w:hAnsiTheme="minorHAnsi" w:cstheme="minorHAnsi"/>
          <w:b/>
          <w:sz w:val="22"/>
          <w:szCs w:val="22"/>
          <w:lang w:val="es-BO" w:eastAsia="es-ES"/>
        </w:rPr>
        <w:t>.</w:t>
      </w:r>
    </w:p>
    <w:p w:rsidR="009167C7" w:rsidRPr="003A58D7" w:rsidRDefault="009167C7" w:rsidP="009167C7">
      <w:pPr>
        <w:ind w:left="1770"/>
        <w:contextualSpacing/>
        <w:jc w:val="both"/>
        <w:rPr>
          <w:rFonts w:asciiTheme="minorHAnsi" w:hAnsiTheme="minorHAnsi" w:cstheme="minorHAnsi"/>
          <w:sz w:val="22"/>
          <w:szCs w:val="22"/>
          <w:lang w:val="es-BO" w:eastAsia="es-ES"/>
        </w:rPr>
      </w:pPr>
    </w:p>
    <w:p w:rsidR="009167C7" w:rsidRPr="003A58D7" w:rsidRDefault="009167C7" w:rsidP="001A798A">
      <w:pPr>
        <w:numPr>
          <w:ilvl w:val="0"/>
          <w:numId w:val="54"/>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lastRenderedPageBreak/>
        <w:t>Por falta de pago de salarios a su personal y otras obligaciones contractuales que afecten al Servicio.</w:t>
      </w:r>
    </w:p>
    <w:p w:rsidR="009167C7" w:rsidRPr="003A58D7" w:rsidRDefault="009167C7" w:rsidP="009167C7">
      <w:pPr>
        <w:ind w:left="1770"/>
        <w:contextualSpacing/>
        <w:jc w:val="both"/>
        <w:rPr>
          <w:rFonts w:asciiTheme="minorHAnsi" w:hAnsiTheme="minorHAnsi" w:cstheme="minorHAnsi"/>
          <w:sz w:val="22"/>
          <w:szCs w:val="22"/>
          <w:lang w:val="es-BO" w:eastAsia="es-ES"/>
        </w:rPr>
      </w:pPr>
    </w:p>
    <w:p w:rsidR="009167C7" w:rsidRPr="003A58D7" w:rsidRDefault="009167C7" w:rsidP="001A798A">
      <w:pPr>
        <w:numPr>
          <w:ilvl w:val="0"/>
          <w:numId w:val="54"/>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Cuando el monto de la multa por atraso en la prestación del Servicio alcance el 10% (diez por ciento) del monto total del Contrato, decisión optativa, o el 20% (veinte por ciento), de forma obligatoria.</w:t>
      </w:r>
    </w:p>
    <w:p w:rsidR="009167C7" w:rsidRPr="003A58D7" w:rsidRDefault="009167C7" w:rsidP="009167C7">
      <w:pPr>
        <w:ind w:left="720"/>
        <w:contextualSpacing/>
        <w:rPr>
          <w:rFonts w:asciiTheme="minorHAnsi" w:hAnsiTheme="minorHAnsi" w:cstheme="minorHAnsi"/>
          <w:sz w:val="22"/>
          <w:szCs w:val="22"/>
          <w:lang w:val="es-BO" w:eastAsia="es-ES"/>
        </w:rPr>
      </w:pPr>
    </w:p>
    <w:p w:rsidR="009167C7" w:rsidRPr="003A58D7" w:rsidRDefault="009167C7" w:rsidP="001A798A">
      <w:pPr>
        <w:numPr>
          <w:ilvl w:val="0"/>
          <w:numId w:val="54"/>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Por fuerza mayor o caso fortuito.</w:t>
      </w:r>
    </w:p>
    <w:p w:rsidR="009167C7" w:rsidRPr="003A58D7" w:rsidRDefault="009167C7" w:rsidP="009167C7">
      <w:pPr>
        <w:ind w:left="1770"/>
        <w:contextualSpacing/>
        <w:jc w:val="both"/>
        <w:rPr>
          <w:rFonts w:asciiTheme="minorHAnsi" w:hAnsiTheme="minorHAnsi" w:cstheme="minorHAnsi"/>
          <w:sz w:val="22"/>
          <w:szCs w:val="22"/>
          <w:lang w:val="es-BO" w:eastAsia="es-ES"/>
        </w:rPr>
      </w:pPr>
    </w:p>
    <w:p w:rsidR="009167C7" w:rsidRPr="003A58D7" w:rsidRDefault="009167C7" w:rsidP="001A798A">
      <w:pPr>
        <w:numPr>
          <w:ilvl w:val="0"/>
          <w:numId w:val="54"/>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Por incumplimiento a la cláusula (anticorrupción).</w:t>
      </w:r>
    </w:p>
    <w:p w:rsidR="009167C7" w:rsidRPr="003A58D7" w:rsidRDefault="009167C7" w:rsidP="009167C7">
      <w:pPr>
        <w:ind w:left="1410" w:hanging="702"/>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23.2.2. Resolución a requerimiento del CONTRATISTA por causales atribuibles a la ENTIDAD.</w:t>
      </w:r>
    </w:p>
    <w:p w:rsidR="009167C7" w:rsidRPr="003A58D7" w:rsidRDefault="009167C7" w:rsidP="009167C7">
      <w:pPr>
        <w:ind w:left="1410" w:firstLine="6"/>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podrá proceder al trámite de resolución del Contrato, en los siguientes casos:</w:t>
      </w:r>
    </w:p>
    <w:p w:rsidR="009167C7" w:rsidRPr="003A58D7" w:rsidRDefault="009167C7" w:rsidP="001A798A">
      <w:pPr>
        <w:numPr>
          <w:ilvl w:val="0"/>
          <w:numId w:val="55"/>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Si apartándose de los términos del Contrato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a través del Fiscal del Servicio</w:t>
      </w:r>
      <w:r w:rsidRPr="003A58D7">
        <w:rPr>
          <w:rFonts w:asciiTheme="minorHAnsi" w:hAnsiTheme="minorHAnsi" w:cstheme="minorHAnsi"/>
          <w:b/>
          <w:sz w:val="22"/>
          <w:szCs w:val="22"/>
          <w:lang w:val="es-BO" w:eastAsia="es-ES"/>
        </w:rPr>
        <w:t>,</w:t>
      </w:r>
      <w:r w:rsidRPr="003A58D7">
        <w:rPr>
          <w:rFonts w:asciiTheme="minorHAnsi" w:hAnsiTheme="minorHAnsi" w:cstheme="minorHAnsi"/>
          <w:sz w:val="22"/>
          <w:szCs w:val="22"/>
          <w:lang w:val="es-BO" w:eastAsia="es-ES"/>
        </w:rPr>
        <w:t xml:space="preserve"> pretende efectuar aumento o disminución en el Servicio, sin cumplir lo establecido por el presente Contrato sin la emisión del Contrato modificatorio correspondiente.</w:t>
      </w:r>
    </w:p>
    <w:p w:rsidR="009167C7" w:rsidRPr="003A58D7" w:rsidRDefault="009167C7" w:rsidP="009167C7">
      <w:pPr>
        <w:ind w:left="1776"/>
        <w:contextualSpacing/>
        <w:jc w:val="both"/>
        <w:rPr>
          <w:rFonts w:asciiTheme="minorHAnsi" w:hAnsiTheme="minorHAnsi" w:cstheme="minorHAnsi"/>
          <w:sz w:val="22"/>
          <w:szCs w:val="22"/>
          <w:lang w:val="es-BO" w:eastAsia="es-ES"/>
        </w:rPr>
      </w:pPr>
    </w:p>
    <w:p w:rsidR="009167C7" w:rsidRPr="003A58D7" w:rsidRDefault="009167C7" w:rsidP="001A798A">
      <w:pPr>
        <w:numPr>
          <w:ilvl w:val="0"/>
          <w:numId w:val="55"/>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Por utilizar o requerir aquellos Servicios que son objeto del presente Contrato, en beneficio de terceras personas.</w:t>
      </w:r>
    </w:p>
    <w:p w:rsidR="009167C7" w:rsidRPr="003A58D7" w:rsidRDefault="009167C7" w:rsidP="009167C7">
      <w:pPr>
        <w:ind w:left="720"/>
        <w:contextualSpacing/>
        <w:rPr>
          <w:rFonts w:asciiTheme="minorHAnsi" w:hAnsiTheme="minorHAnsi" w:cstheme="minorHAnsi"/>
          <w:sz w:val="22"/>
          <w:szCs w:val="22"/>
          <w:lang w:val="es-BO" w:eastAsia="es-ES"/>
        </w:rPr>
      </w:pPr>
    </w:p>
    <w:p w:rsidR="009167C7" w:rsidRPr="003A58D7" w:rsidRDefault="009167C7" w:rsidP="001A798A">
      <w:pPr>
        <w:numPr>
          <w:ilvl w:val="0"/>
          <w:numId w:val="55"/>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Por suspensión del Servicio por orden escrita de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por un plazo superior a </w:t>
      </w:r>
      <w:r w:rsidRPr="003A58D7">
        <w:rPr>
          <w:rFonts w:asciiTheme="minorHAnsi" w:hAnsiTheme="minorHAnsi" w:cstheme="minorHAnsi"/>
          <w:i/>
          <w:sz w:val="22"/>
          <w:szCs w:val="22"/>
          <w:u w:val="single"/>
          <w:lang w:val="es-BO" w:eastAsia="es-ES"/>
        </w:rPr>
        <w:t>numeral (literal)</w:t>
      </w:r>
      <w:r w:rsidRPr="003A58D7">
        <w:rPr>
          <w:rFonts w:asciiTheme="minorHAnsi" w:hAnsiTheme="minorHAnsi" w:cstheme="minorHAnsi"/>
          <w:sz w:val="22"/>
          <w:szCs w:val="22"/>
          <w:lang w:val="es-BO" w:eastAsia="es-ES"/>
        </w:rPr>
        <w:t xml:space="preserve"> días calendario; salvo casos de fuerza mayor o caso fortuito.</w:t>
      </w:r>
    </w:p>
    <w:p w:rsidR="009167C7" w:rsidRPr="003A58D7" w:rsidRDefault="009167C7" w:rsidP="009167C7">
      <w:pPr>
        <w:ind w:left="1413" w:hanging="705"/>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 xml:space="preserve">23.2.3. </w:t>
      </w:r>
      <w:r w:rsidRPr="003A58D7">
        <w:rPr>
          <w:rFonts w:asciiTheme="minorHAnsi" w:hAnsiTheme="minorHAnsi" w:cstheme="minorHAnsi"/>
          <w:color w:val="000000"/>
          <w:sz w:val="22"/>
          <w:szCs w:val="22"/>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3A58D7">
        <w:rPr>
          <w:rFonts w:asciiTheme="minorHAnsi" w:hAnsiTheme="minorHAnsi" w:cstheme="minorHAnsi"/>
          <w:sz w:val="22"/>
          <w:szCs w:val="22"/>
          <w:lang w:val="es-BO" w:eastAsia="es-ES"/>
        </w:rPr>
        <w:t xml:space="preserve"> </w:t>
      </w:r>
    </w:p>
    <w:p w:rsidR="009167C7" w:rsidRPr="003A58D7" w:rsidRDefault="009167C7" w:rsidP="009167C7">
      <w:pPr>
        <w:ind w:left="1418" w:hanging="709"/>
        <w:contextualSpacing/>
        <w:jc w:val="both"/>
        <w:rPr>
          <w:rFonts w:asciiTheme="minorHAnsi" w:hAnsiTheme="minorHAnsi" w:cstheme="minorHAnsi"/>
          <w:color w:val="000000"/>
          <w:sz w:val="22"/>
          <w:szCs w:val="22"/>
          <w:lang w:val="es-BO" w:eastAsia="es-ES"/>
        </w:rPr>
      </w:pPr>
      <w:r w:rsidRPr="003A58D7">
        <w:rPr>
          <w:rFonts w:asciiTheme="minorHAnsi" w:hAnsiTheme="minorHAnsi" w:cstheme="minorHAnsi"/>
          <w:b/>
          <w:color w:val="000000"/>
          <w:sz w:val="22"/>
          <w:szCs w:val="22"/>
          <w:lang w:val="es-BO" w:eastAsia="es-ES"/>
        </w:rPr>
        <w:t>23.2.4.</w:t>
      </w:r>
      <w:r w:rsidRPr="003A58D7">
        <w:rPr>
          <w:rFonts w:asciiTheme="minorHAnsi" w:hAnsiTheme="minorHAnsi" w:cstheme="minorHAnsi"/>
          <w:b/>
          <w:color w:val="000000"/>
          <w:sz w:val="22"/>
          <w:szCs w:val="22"/>
          <w:lang w:val="es-BO" w:eastAsia="es-ES"/>
        </w:rPr>
        <w:tab/>
      </w:r>
      <w:r w:rsidRPr="003A58D7">
        <w:rPr>
          <w:rFonts w:asciiTheme="minorHAnsi" w:hAnsiTheme="minorHAnsi" w:cstheme="minorHAnsi"/>
          <w:color w:val="000000"/>
          <w:sz w:val="22"/>
          <w:szCs w:val="22"/>
          <w:lang w:val="es-BO" w:eastAsia="es-ES"/>
        </w:rPr>
        <w:t xml:space="preserve">La </w:t>
      </w:r>
      <w:r w:rsidRPr="003A58D7">
        <w:rPr>
          <w:rFonts w:asciiTheme="minorHAnsi" w:hAnsiTheme="minorHAnsi" w:cstheme="minorHAnsi"/>
          <w:b/>
          <w:color w:val="000000"/>
          <w:sz w:val="22"/>
          <w:szCs w:val="22"/>
          <w:lang w:val="es-BO" w:eastAsia="es-ES"/>
        </w:rPr>
        <w:t xml:space="preserve">ENTIDAD </w:t>
      </w:r>
      <w:r w:rsidRPr="003A58D7">
        <w:rPr>
          <w:rFonts w:asciiTheme="minorHAnsi" w:hAnsiTheme="minorHAnsi" w:cstheme="minorHAnsi"/>
          <w:color w:val="000000"/>
          <w:sz w:val="22"/>
          <w:szCs w:val="22"/>
          <w:lang w:val="es-BO" w:eastAsia="es-ES"/>
        </w:rPr>
        <w:t xml:space="preserve">en cualquier momento podrá resolver de manera unilateral </w:t>
      </w:r>
      <w:r w:rsidRPr="003A58D7">
        <w:rPr>
          <w:rFonts w:asciiTheme="minorHAnsi" w:hAnsiTheme="minorHAnsi" w:cstheme="minorHAnsi"/>
          <w:sz w:val="22"/>
          <w:szCs w:val="22"/>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3A58D7">
        <w:rPr>
          <w:rFonts w:asciiTheme="minorHAnsi" w:hAnsiTheme="minorHAnsi" w:cstheme="minorHAnsi"/>
          <w:b/>
          <w:sz w:val="22"/>
          <w:szCs w:val="22"/>
          <w:lang w:val="es-BO" w:eastAsia="es-ES"/>
        </w:rPr>
        <w:t>PROVEEDOR</w:t>
      </w:r>
      <w:r w:rsidRPr="003A58D7">
        <w:rPr>
          <w:rFonts w:asciiTheme="minorHAnsi" w:hAnsiTheme="minorHAnsi" w:cstheme="minorHAnsi"/>
          <w:sz w:val="22"/>
          <w:szCs w:val="22"/>
          <w:lang w:val="es-BO" w:eastAsia="es-ES"/>
        </w:rPr>
        <w:t>;</w:t>
      </w:r>
      <w:r w:rsidRPr="003A58D7">
        <w:rPr>
          <w:rFonts w:asciiTheme="minorHAnsi" w:hAnsiTheme="minorHAnsi" w:cstheme="minorHAnsi"/>
          <w:b/>
          <w:sz w:val="22"/>
          <w:szCs w:val="22"/>
          <w:lang w:val="es-BO" w:eastAsia="es-ES"/>
        </w:rPr>
        <w:t xml:space="preserve"> </w:t>
      </w:r>
      <w:r w:rsidRPr="003A58D7">
        <w:rPr>
          <w:rFonts w:asciiTheme="minorHAnsi" w:hAnsiTheme="minorHAnsi" w:cstheme="minorHAnsi"/>
          <w:sz w:val="22"/>
          <w:szCs w:val="22"/>
          <w:lang w:val="es-BO" w:eastAsia="es-ES"/>
        </w:rPr>
        <w:t>sin lugar a ningún tipo de resarcimiento por parte de la</w:t>
      </w:r>
      <w:r w:rsidRPr="003A58D7">
        <w:rPr>
          <w:rFonts w:asciiTheme="minorHAnsi" w:hAnsiTheme="minorHAnsi" w:cstheme="minorHAnsi"/>
          <w:b/>
          <w:sz w:val="22"/>
          <w:szCs w:val="22"/>
          <w:lang w:val="es-BO" w:eastAsia="es-ES"/>
        </w:rPr>
        <w:t xml:space="preserve"> ENTIDAD </w:t>
      </w:r>
      <w:r w:rsidRPr="003A58D7">
        <w:rPr>
          <w:rFonts w:asciiTheme="minorHAnsi" w:hAnsiTheme="minorHAnsi" w:cstheme="minorHAnsi"/>
          <w:sz w:val="22"/>
          <w:szCs w:val="22"/>
          <w:lang w:val="es-BO" w:eastAsia="es-ES"/>
        </w:rPr>
        <w:t>a</w:t>
      </w:r>
      <w:r w:rsidRPr="003A58D7">
        <w:rPr>
          <w:rFonts w:asciiTheme="minorHAnsi" w:hAnsiTheme="minorHAnsi" w:cstheme="minorHAnsi"/>
          <w:b/>
          <w:sz w:val="22"/>
          <w:szCs w:val="22"/>
          <w:lang w:val="es-BO" w:eastAsia="es-ES"/>
        </w:rPr>
        <w:t xml:space="preserve"> </w:t>
      </w:r>
      <w:r w:rsidRPr="003A58D7">
        <w:rPr>
          <w:rFonts w:asciiTheme="minorHAnsi" w:hAnsiTheme="minorHAnsi" w:cstheme="minorHAnsi"/>
          <w:sz w:val="22"/>
          <w:szCs w:val="22"/>
          <w:lang w:val="es-BO" w:eastAsia="es-ES"/>
        </w:rPr>
        <w:t>favor del</w:t>
      </w:r>
      <w:r w:rsidRPr="003A58D7">
        <w:rPr>
          <w:rFonts w:asciiTheme="minorHAnsi" w:hAnsiTheme="minorHAnsi" w:cstheme="minorHAnsi"/>
          <w:b/>
          <w:sz w:val="22"/>
          <w:szCs w:val="22"/>
          <w:lang w:val="es-BO" w:eastAsia="es-ES"/>
        </w:rPr>
        <w:t xml:space="preserve"> PROVEEDOR.</w:t>
      </w:r>
    </w:p>
    <w:p w:rsidR="009167C7" w:rsidRPr="003A58D7" w:rsidRDefault="009167C7" w:rsidP="009167C7">
      <w:pPr>
        <w:ind w:left="1413" w:hanging="705"/>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23.2.5. Reglas aplicables a la Resolución:</w:t>
      </w:r>
    </w:p>
    <w:p w:rsidR="009167C7" w:rsidRPr="003A58D7" w:rsidRDefault="009167C7" w:rsidP="009167C7">
      <w:pPr>
        <w:ind w:left="1413"/>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Para procesar la resolución del Contrato por cualquiera de las causales señaladas en los numerales 23.2.1. </w:t>
      </w:r>
      <w:proofErr w:type="gramStart"/>
      <w:r w:rsidRPr="003A58D7">
        <w:rPr>
          <w:rFonts w:asciiTheme="minorHAnsi" w:hAnsiTheme="minorHAnsi" w:cstheme="minorHAnsi"/>
          <w:sz w:val="22"/>
          <w:szCs w:val="22"/>
          <w:lang w:val="es-BO" w:eastAsia="es-ES"/>
        </w:rPr>
        <w:t>y</w:t>
      </w:r>
      <w:proofErr w:type="gramEnd"/>
      <w:r w:rsidRPr="003A58D7">
        <w:rPr>
          <w:rFonts w:asciiTheme="minorHAnsi" w:hAnsiTheme="minorHAnsi" w:cstheme="minorHAnsi"/>
          <w:sz w:val="22"/>
          <w:szCs w:val="22"/>
          <w:lang w:val="es-BO" w:eastAsia="es-ES"/>
        </w:rPr>
        <w:t xml:space="preserve"> 23.2.2., la Parte afectada dará aviso escrito mediante carta notariada, a la otra Parte, de su intención de resolver el Contrato, estableciendo claramente la causal que se aduce.</w:t>
      </w:r>
    </w:p>
    <w:p w:rsidR="009167C7" w:rsidRPr="003A58D7" w:rsidRDefault="009167C7" w:rsidP="009167C7">
      <w:pPr>
        <w:ind w:left="1416"/>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9167C7" w:rsidRPr="003A58D7" w:rsidRDefault="009167C7" w:rsidP="009167C7">
      <w:pPr>
        <w:ind w:left="1416"/>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9167C7" w:rsidRPr="003A58D7" w:rsidRDefault="009167C7" w:rsidP="009167C7">
      <w:pPr>
        <w:ind w:left="1416"/>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lastRenderedPageBreak/>
        <w:t xml:space="preserve">Cuando el monto de la multa, alcance al 20% (veinte por ciento) del monto total del Contrato,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deberá notificar mediante carta notariada que la resolución de Contrato se ha hecho efectiva. </w:t>
      </w:r>
    </w:p>
    <w:p w:rsidR="009167C7" w:rsidRPr="003A58D7" w:rsidRDefault="009167C7" w:rsidP="009167C7">
      <w:pPr>
        <w:tabs>
          <w:tab w:val="left" w:pos="567"/>
        </w:tabs>
        <w:ind w:left="1418"/>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A58D7">
        <w:rPr>
          <w:rFonts w:asciiTheme="minorHAnsi" w:hAnsiTheme="minorHAnsi" w:cstheme="minorHAnsi"/>
          <w:color w:val="000000"/>
          <w:sz w:val="22"/>
          <w:szCs w:val="22"/>
          <w:lang w:val="es-BO" w:eastAsia="es-ES"/>
        </w:rPr>
        <w:t>incluir los montos a reconocer por las prestaciones ejecutadas por las Partes.</w:t>
      </w:r>
    </w:p>
    <w:p w:rsidR="009167C7" w:rsidRPr="003A58D7" w:rsidRDefault="009167C7" w:rsidP="009167C7">
      <w:pPr>
        <w:tabs>
          <w:tab w:val="left" w:pos="567"/>
        </w:tabs>
        <w:ind w:left="1418"/>
        <w:jc w:val="both"/>
        <w:rPr>
          <w:rFonts w:asciiTheme="minorHAnsi" w:hAnsiTheme="minorHAnsi" w:cstheme="minorHAnsi"/>
          <w:b/>
          <w:bCs/>
          <w:sz w:val="22"/>
          <w:szCs w:val="22"/>
          <w:lang w:val="es-BO" w:eastAsia="es-ES"/>
        </w:rPr>
      </w:pPr>
      <w:r w:rsidRPr="003A58D7">
        <w:rPr>
          <w:rFonts w:asciiTheme="minorHAnsi" w:hAnsiTheme="minorHAnsi" w:cstheme="minorHAnsi"/>
          <w:sz w:val="22"/>
          <w:szCs w:val="22"/>
          <w:lang w:val="es-BO" w:eastAsia="es-ES"/>
        </w:rPr>
        <w:t xml:space="preserve">En caso que se proceda a la resolución del Contrato, por razones atribuibles al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w:t>
      </w:r>
      <w:r w:rsidRPr="003A58D7">
        <w:rPr>
          <w:rFonts w:asciiTheme="minorHAnsi" w:hAnsiTheme="minorHAnsi" w:cstheme="minorHAnsi"/>
          <w:b/>
          <w:sz w:val="22"/>
          <w:szCs w:val="22"/>
          <w:lang w:val="es-BO" w:eastAsia="es-ES"/>
        </w:rPr>
        <w:t xml:space="preserve"> </w:t>
      </w:r>
      <w:r w:rsidRPr="003A58D7">
        <w:rPr>
          <w:rFonts w:asciiTheme="minorHAnsi" w:hAnsiTheme="minorHAnsi" w:cstheme="minorHAnsi"/>
          <w:sz w:val="22"/>
          <w:szCs w:val="22"/>
          <w:lang w:val="es-BO" w:eastAsia="es-ES"/>
        </w:rPr>
        <w:t xml:space="preserve">se consolidara en favor de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la garantía de cumplimiento de Contrato. Por otro lado también se consolidan a favor de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las multas o penalidades</w:t>
      </w:r>
      <w:r w:rsidRPr="003A58D7">
        <w:rPr>
          <w:rFonts w:asciiTheme="minorHAnsi" w:hAnsiTheme="minorHAnsi" w:cstheme="minorHAnsi"/>
          <w:b/>
          <w:bCs/>
          <w:sz w:val="22"/>
          <w:szCs w:val="22"/>
          <w:lang w:val="es-BO" w:eastAsia="es-ES"/>
        </w:rPr>
        <w:t>.</w:t>
      </w:r>
    </w:p>
    <w:p w:rsidR="009167C7" w:rsidRPr="003A58D7" w:rsidRDefault="009167C7" w:rsidP="009167C7">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VIGÉSIMA CUARTA.- (CIERRE DE CONTRATO)</w:t>
      </w:r>
    </w:p>
    <w:p w:rsidR="009167C7" w:rsidRPr="003A58D7" w:rsidRDefault="009167C7" w:rsidP="009167C7">
      <w:pPr>
        <w:widowControl w:val="0"/>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Terminado el Contrato, por su cumplimiento, las Partes firmarán un acta de cierre del Contrato manifestando los términos de recepción o nota de recepción del Servicio efectivamente ejecutado.</w:t>
      </w:r>
    </w:p>
    <w:p w:rsidR="009167C7" w:rsidRPr="003A58D7" w:rsidRDefault="009167C7" w:rsidP="009167C7">
      <w:pPr>
        <w:widowControl w:val="0"/>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Terminado el Contrato por resolución, las Partes realizaran la conciliación de cuentas finales a efectos de determinar cualquier saldo pendiente de pago si hubiese o correspondiese, emitiendo un acta de cierre del Contrato.</w:t>
      </w:r>
    </w:p>
    <w:p w:rsidR="009167C7" w:rsidRPr="003A58D7" w:rsidRDefault="009167C7" w:rsidP="009167C7">
      <w:pPr>
        <w:jc w:val="both"/>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VIGÉSIMA QUINTA.- (SOLUCIÓN DE CONTROVERSIAS)</w:t>
      </w:r>
    </w:p>
    <w:p w:rsidR="009167C7" w:rsidRPr="003A58D7" w:rsidRDefault="009167C7" w:rsidP="009167C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9167C7" w:rsidRPr="003A58D7" w:rsidRDefault="009167C7" w:rsidP="009167C7">
      <w:pPr>
        <w:jc w:val="both"/>
        <w:rPr>
          <w:rFonts w:asciiTheme="minorHAnsi" w:hAnsiTheme="minorHAnsi" w:cstheme="minorHAnsi"/>
          <w:b/>
          <w:bCs/>
          <w:sz w:val="22"/>
          <w:szCs w:val="22"/>
          <w:u w:val="single"/>
          <w:lang w:val="es-BO" w:eastAsia="es-ES"/>
        </w:rPr>
      </w:pPr>
      <w:r w:rsidRPr="003A58D7">
        <w:rPr>
          <w:rFonts w:asciiTheme="minorHAnsi" w:hAnsiTheme="minorHAnsi" w:cstheme="minorHAnsi"/>
          <w:b/>
          <w:sz w:val="22"/>
          <w:szCs w:val="22"/>
          <w:u w:val="single"/>
          <w:lang w:val="es-BO" w:eastAsia="es-ES"/>
        </w:rPr>
        <w:t>VIGÉSIMA SEXTA.-</w:t>
      </w:r>
      <w:r w:rsidRPr="003A58D7">
        <w:rPr>
          <w:rFonts w:asciiTheme="minorHAnsi" w:hAnsiTheme="minorHAnsi" w:cstheme="minorHAnsi"/>
          <w:b/>
          <w:bCs/>
          <w:sz w:val="22"/>
          <w:szCs w:val="22"/>
          <w:u w:val="single"/>
          <w:lang w:val="es-BO" w:eastAsia="es-ES"/>
        </w:rPr>
        <w:t xml:space="preserve"> (MODIFICACIÓN AL CONTRATO) </w:t>
      </w:r>
    </w:p>
    <w:p w:rsidR="009167C7" w:rsidRPr="003A58D7" w:rsidRDefault="009167C7" w:rsidP="009167C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9167C7" w:rsidRPr="003A58D7" w:rsidRDefault="009167C7" w:rsidP="009167C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9167C7" w:rsidRPr="003A58D7" w:rsidRDefault="009167C7" w:rsidP="009167C7">
      <w:pPr>
        <w:jc w:val="both"/>
        <w:rPr>
          <w:rFonts w:asciiTheme="minorHAnsi" w:hAnsiTheme="minorHAnsi" w:cstheme="minorHAnsi"/>
          <w:b/>
          <w:i/>
          <w:sz w:val="22"/>
          <w:szCs w:val="22"/>
          <w:u w:val="single"/>
          <w:lang w:val="es-BO" w:eastAsia="es-ES"/>
        </w:rPr>
      </w:pPr>
      <w:r w:rsidRPr="003A58D7">
        <w:rPr>
          <w:rFonts w:asciiTheme="minorHAnsi" w:hAnsiTheme="minorHAnsi" w:cstheme="minorHAnsi"/>
          <w:b/>
          <w:i/>
          <w:sz w:val="22"/>
          <w:szCs w:val="22"/>
          <w:u w:val="single"/>
          <w:lang w:val="es-BO" w:eastAsia="es-ES"/>
        </w:rPr>
        <w:t>INCLUIR LA SIGUIENTE CLÁUSULA EN CASO DE QUE CORRESPONDA:</w:t>
      </w:r>
    </w:p>
    <w:p w:rsidR="009167C7" w:rsidRPr="003A58D7" w:rsidRDefault="009167C7" w:rsidP="009167C7">
      <w:pPr>
        <w:jc w:val="both"/>
        <w:rPr>
          <w:rFonts w:asciiTheme="minorHAnsi" w:hAnsiTheme="minorHAnsi" w:cstheme="minorHAnsi"/>
          <w:b/>
          <w:i/>
          <w:sz w:val="22"/>
          <w:szCs w:val="22"/>
          <w:u w:val="single"/>
          <w:lang w:val="es-BO" w:eastAsia="es-ES"/>
        </w:rPr>
      </w:pPr>
      <w:r w:rsidRPr="003A58D7">
        <w:rPr>
          <w:rFonts w:asciiTheme="minorHAnsi" w:hAnsiTheme="minorHAnsi" w:cstheme="minorHAnsi"/>
          <w:b/>
          <w:i/>
          <w:sz w:val="22"/>
          <w:szCs w:val="22"/>
          <w:u w:val="single"/>
          <w:lang w:val="es-BO" w:eastAsia="es-ES"/>
        </w:rPr>
        <w:t>(PROTOCOLIZACIÓN DEL CONTRATO)</w:t>
      </w:r>
    </w:p>
    <w:p w:rsidR="009167C7" w:rsidRPr="003A58D7" w:rsidRDefault="009167C7" w:rsidP="009167C7">
      <w:pPr>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 xml:space="preserve">El presente Contrato será protocolizado con todas las formalidades de Ley por la </w:t>
      </w:r>
      <w:r w:rsidRPr="003A58D7">
        <w:rPr>
          <w:rFonts w:asciiTheme="minorHAnsi" w:hAnsiTheme="minorHAnsi" w:cstheme="minorHAnsi"/>
          <w:b/>
          <w:i/>
          <w:sz w:val="22"/>
          <w:szCs w:val="22"/>
          <w:lang w:val="es-BO" w:eastAsia="es-ES"/>
        </w:rPr>
        <w:t>Entidad</w:t>
      </w:r>
      <w:r w:rsidRPr="003A58D7">
        <w:rPr>
          <w:rFonts w:asciiTheme="minorHAnsi" w:hAnsiTheme="minorHAnsi" w:cstheme="minorHAnsi"/>
          <w:i/>
          <w:sz w:val="22"/>
          <w:szCs w:val="22"/>
          <w:lang w:val="es-BO" w:eastAsia="es-ES"/>
        </w:rPr>
        <w:t xml:space="preserve"> en el distrito administrativo correspondiente. El importe que por concepto de protocolización debe ser pagado por el </w:t>
      </w:r>
      <w:r w:rsidRPr="003A58D7">
        <w:rPr>
          <w:rFonts w:asciiTheme="minorHAnsi" w:hAnsiTheme="minorHAnsi" w:cstheme="minorHAnsi"/>
          <w:b/>
          <w:bCs/>
          <w:i/>
          <w:sz w:val="22"/>
          <w:szCs w:val="22"/>
          <w:lang w:val="es-BO" w:eastAsia="es-ES"/>
        </w:rPr>
        <w:t>Contratista</w:t>
      </w:r>
      <w:r w:rsidRPr="003A58D7">
        <w:rPr>
          <w:rFonts w:asciiTheme="minorHAnsi" w:hAnsiTheme="minorHAnsi" w:cstheme="minorHAnsi"/>
          <w:i/>
          <w:sz w:val="22"/>
          <w:szCs w:val="22"/>
          <w:lang w:val="es-BO" w:eastAsia="es-ES"/>
        </w:rPr>
        <w:t xml:space="preserve">. En caso que este importe no sea cancelado por el </w:t>
      </w:r>
      <w:r w:rsidRPr="003A58D7">
        <w:rPr>
          <w:rFonts w:asciiTheme="minorHAnsi" w:hAnsiTheme="minorHAnsi" w:cstheme="minorHAnsi"/>
          <w:b/>
          <w:bCs/>
          <w:i/>
          <w:sz w:val="22"/>
          <w:szCs w:val="22"/>
          <w:lang w:val="es-BO" w:eastAsia="es-ES"/>
        </w:rPr>
        <w:t>Contratista</w:t>
      </w:r>
      <w:r w:rsidRPr="003A58D7">
        <w:rPr>
          <w:rFonts w:asciiTheme="minorHAnsi" w:hAnsiTheme="minorHAnsi" w:cstheme="minorHAnsi"/>
          <w:i/>
          <w:sz w:val="22"/>
          <w:szCs w:val="22"/>
          <w:lang w:val="es-BO" w:eastAsia="es-ES"/>
        </w:rPr>
        <w:t xml:space="preserve"> podrá ser descontado por la </w:t>
      </w:r>
      <w:r w:rsidRPr="003A58D7">
        <w:rPr>
          <w:rFonts w:asciiTheme="minorHAnsi" w:hAnsiTheme="minorHAnsi" w:cstheme="minorHAnsi"/>
          <w:b/>
          <w:i/>
          <w:sz w:val="22"/>
          <w:szCs w:val="22"/>
          <w:lang w:val="es-BO" w:eastAsia="es-ES"/>
        </w:rPr>
        <w:t>Entidad</w:t>
      </w:r>
      <w:r w:rsidRPr="003A58D7">
        <w:rPr>
          <w:rFonts w:asciiTheme="minorHAnsi" w:hAnsiTheme="minorHAnsi" w:cstheme="minorHAnsi"/>
          <w:i/>
          <w:sz w:val="22"/>
          <w:szCs w:val="22"/>
          <w:lang w:val="es-BO" w:eastAsia="es-ES"/>
        </w:rPr>
        <w:t xml:space="preserve"> a tiempo de hacer efectivo el pago de las planillas mensuales o en la planilla final del Contrato. </w:t>
      </w:r>
    </w:p>
    <w:p w:rsidR="009167C7" w:rsidRPr="003A58D7" w:rsidRDefault="009167C7" w:rsidP="009167C7">
      <w:pPr>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Esta protocolización contendrá los siguientes documentos:</w:t>
      </w:r>
    </w:p>
    <w:p w:rsidR="009167C7" w:rsidRPr="003A58D7" w:rsidRDefault="009167C7" w:rsidP="009167C7">
      <w:pPr>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Originales o fotocopias legalizadas de:</w:t>
      </w:r>
    </w:p>
    <w:p w:rsidR="009167C7" w:rsidRPr="003A58D7" w:rsidRDefault="009167C7" w:rsidP="001A798A">
      <w:pPr>
        <w:numPr>
          <w:ilvl w:val="0"/>
          <w:numId w:val="62"/>
        </w:numPr>
        <w:ind w:left="1134" w:hanging="283"/>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 xml:space="preserve">Testimonio del poder del representante legal referido en el Contrato. </w:t>
      </w:r>
    </w:p>
    <w:p w:rsidR="009167C7" w:rsidRPr="003A58D7" w:rsidRDefault="009167C7" w:rsidP="001A798A">
      <w:pPr>
        <w:numPr>
          <w:ilvl w:val="0"/>
          <w:numId w:val="62"/>
        </w:numPr>
        <w:ind w:left="1134" w:hanging="283"/>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Certificado de  matrícula de inscripción en FUNDEMPRESA.</w:t>
      </w:r>
    </w:p>
    <w:p w:rsidR="009167C7" w:rsidRPr="003A58D7" w:rsidRDefault="009167C7" w:rsidP="001A798A">
      <w:pPr>
        <w:numPr>
          <w:ilvl w:val="0"/>
          <w:numId w:val="62"/>
        </w:numPr>
        <w:ind w:left="1134" w:hanging="283"/>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Minuta del Contrato</w:t>
      </w:r>
    </w:p>
    <w:p w:rsidR="009167C7" w:rsidRPr="003A58D7" w:rsidRDefault="009167C7" w:rsidP="009167C7">
      <w:pPr>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Fotocopias simples de:</w:t>
      </w:r>
    </w:p>
    <w:p w:rsidR="009167C7" w:rsidRPr="003A58D7" w:rsidRDefault="009167C7" w:rsidP="001A798A">
      <w:pPr>
        <w:numPr>
          <w:ilvl w:val="0"/>
          <w:numId w:val="62"/>
        </w:numPr>
        <w:ind w:left="1134" w:hanging="283"/>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Cédula de identidad del representante legal.  </w:t>
      </w:r>
    </w:p>
    <w:p w:rsidR="009167C7" w:rsidRPr="003A58D7" w:rsidRDefault="009167C7" w:rsidP="001A798A">
      <w:pPr>
        <w:numPr>
          <w:ilvl w:val="0"/>
          <w:numId w:val="62"/>
        </w:numPr>
        <w:ind w:left="1134" w:hanging="283"/>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 xml:space="preserve">Escritura  de constitución de la empresa.  </w:t>
      </w:r>
    </w:p>
    <w:p w:rsidR="009167C7" w:rsidRPr="003A58D7" w:rsidRDefault="009167C7" w:rsidP="001A798A">
      <w:pPr>
        <w:numPr>
          <w:ilvl w:val="0"/>
          <w:numId w:val="62"/>
        </w:numPr>
        <w:ind w:left="1134" w:hanging="283"/>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 xml:space="preserve">Garantía de cumplimiento de contrato </w:t>
      </w:r>
    </w:p>
    <w:p w:rsidR="009167C7" w:rsidRPr="003A58D7" w:rsidRDefault="009167C7" w:rsidP="009167C7">
      <w:pPr>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En caso de que por cualquier circunstancia, el presente documento no fuese protocolizado, servirá a los efectos de Ley y de su cumplimiento, como documento suficiente a las Partes.</w:t>
      </w:r>
    </w:p>
    <w:p w:rsidR="009167C7" w:rsidRPr="003A58D7" w:rsidRDefault="009167C7" w:rsidP="009167C7">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lastRenderedPageBreak/>
        <w:t xml:space="preserve">VIGÉSIMA SÉPTIMA.- (ANTICORRUPCIÓN) </w:t>
      </w:r>
    </w:p>
    <w:p w:rsidR="009167C7" w:rsidRPr="003A58D7" w:rsidRDefault="009167C7" w:rsidP="009167C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resuelva el presente Contrato y se ejecuten las garantías que se encuentren vigentes al momento de la resolución.  </w:t>
      </w:r>
    </w:p>
    <w:p w:rsidR="009167C7" w:rsidRPr="003A58D7" w:rsidRDefault="009167C7" w:rsidP="009167C7">
      <w:pPr>
        <w:jc w:val="both"/>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VIGÉSIMA OCTAVA.- (CONFORMIDAD)</w:t>
      </w:r>
    </w:p>
    <w:p w:rsidR="009167C7" w:rsidRPr="003A58D7" w:rsidRDefault="009167C7" w:rsidP="009167C7">
      <w:pPr>
        <w:jc w:val="both"/>
        <w:rPr>
          <w:rFonts w:asciiTheme="minorHAnsi" w:hAnsiTheme="minorHAnsi" w:cstheme="minorHAnsi"/>
          <w:sz w:val="22"/>
          <w:szCs w:val="22"/>
          <w:lang w:val="es-BO" w:eastAsia="es-BO"/>
        </w:rPr>
      </w:pPr>
      <w:r w:rsidRPr="003A58D7">
        <w:rPr>
          <w:rFonts w:asciiTheme="minorHAnsi" w:hAnsiTheme="minorHAnsi" w:cstheme="minorHAnsi"/>
          <w:sz w:val="22"/>
          <w:szCs w:val="22"/>
          <w:lang w:val="es-BO" w:eastAsia="es-ES"/>
        </w:rPr>
        <w:t>En señal de conformidad y para su fiel y estricto cumplimiento, suscribimos el presente Contrato en 4 (cuatro) ejemplares de un mismo tenor y validez, _______________________</w:t>
      </w:r>
      <w:r w:rsidRPr="003A58D7">
        <w:rPr>
          <w:rFonts w:asciiTheme="minorHAnsi" w:hAnsiTheme="minorHAnsi" w:cstheme="minorHAnsi"/>
          <w:sz w:val="22"/>
          <w:szCs w:val="22"/>
          <w:lang w:val="es-BO" w:eastAsia="es-BO"/>
        </w:rPr>
        <w:t xml:space="preserve">, </w:t>
      </w:r>
      <w:r w:rsidRPr="003A58D7">
        <w:rPr>
          <w:rFonts w:asciiTheme="minorHAnsi" w:hAnsiTheme="minorHAnsi" w:cstheme="minorHAnsi"/>
          <w:sz w:val="22"/>
          <w:szCs w:val="22"/>
          <w:lang w:val="es-BO" w:eastAsia="es-ES"/>
        </w:rPr>
        <w:t xml:space="preserve">en representación legal de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y ______________________ en representación del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w:t>
      </w:r>
    </w:p>
    <w:p w:rsidR="009167C7" w:rsidRPr="003A58D7" w:rsidRDefault="009167C7" w:rsidP="009167C7">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Este documento, conforme a disposiciones legales de control fiscal vigentes, será registrado ante la Contraloría General del Estado en idioma castellano.</w:t>
      </w:r>
    </w:p>
    <w:p w:rsidR="009167C7" w:rsidRPr="003A58D7" w:rsidRDefault="009167C7" w:rsidP="009167C7">
      <w:pPr>
        <w:jc w:val="both"/>
        <w:rPr>
          <w:rFonts w:asciiTheme="minorHAnsi" w:hAnsiTheme="minorHAnsi" w:cstheme="minorHAnsi"/>
          <w:sz w:val="22"/>
          <w:szCs w:val="22"/>
          <w:lang w:val="es-BO" w:eastAsia="es-ES"/>
        </w:rPr>
      </w:pPr>
    </w:p>
    <w:p w:rsidR="009167C7" w:rsidRPr="003A58D7" w:rsidRDefault="009167C7" w:rsidP="009167C7">
      <w:pPr>
        <w:jc w:val="both"/>
        <w:rPr>
          <w:rFonts w:asciiTheme="minorHAnsi" w:hAnsiTheme="minorHAnsi" w:cstheme="minorHAnsi"/>
          <w:sz w:val="22"/>
          <w:szCs w:val="22"/>
          <w:lang w:val="es-BO" w:eastAsia="es-ES"/>
        </w:rPr>
      </w:pPr>
    </w:p>
    <w:p w:rsidR="009167C7" w:rsidRPr="003A58D7" w:rsidRDefault="009167C7" w:rsidP="009167C7">
      <w:pPr>
        <w:jc w:val="both"/>
        <w:rPr>
          <w:rFonts w:asciiTheme="minorHAnsi" w:hAnsiTheme="minorHAnsi" w:cstheme="minorHAnsi"/>
          <w:sz w:val="22"/>
          <w:szCs w:val="22"/>
          <w:lang w:val="es-BO" w:eastAsia="es-ES"/>
        </w:rPr>
      </w:pP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610"/>
      </w:tblGrid>
      <w:tr w:rsidR="009167C7" w:rsidRPr="003A58D7" w:rsidTr="004F5962">
        <w:tc>
          <w:tcPr>
            <w:tcW w:w="4914" w:type="dxa"/>
          </w:tcPr>
          <w:p w:rsidR="009167C7" w:rsidRPr="003A58D7" w:rsidRDefault="009167C7" w:rsidP="004F5962">
            <w:pPr>
              <w:rPr>
                <w:rFonts w:cstheme="minorHAnsi"/>
                <w:lang w:val="es-BO" w:eastAsia="es-ES"/>
              </w:rPr>
            </w:pPr>
            <w:r w:rsidRPr="003A58D7">
              <w:rPr>
                <w:rFonts w:cstheme="minorHAnsi"/>
                <w:lang w:val="es-BO" w:eastAsia="es-ES"/>
              </w:rPr>
              <w:t xml:space="preserve">         Lic. __________________</w:t>
            </w:r>
          </w:p>
        </w:tc>
        <w:tc>
          <w:tcPr>
            <w:tcW w:w="4914" w:type="dxa"/>
          </w:tcPr>
          <w:p w:rsidR="009167C7" w:rsidRPr="003A58D7" w:rsidRDefault="009167C7" w:rsidP="004F5962">
            <w:pPr>
              <w:rPr>
                <w:rFonts w:cstheme="minorHAnsi"/>
                <w:lang w:val="es-BO" w:eastAsia="es-ES"/>
              </w:rPr>
            </w:pPr>
            <w:r w:rsidRPr="003A58D7">
              <w:rPr>
                <w:rFonts w:cstheme="minorHAnsi"/>
                <w:lang w:val="es-BO" w:eastAsia="es-ES"/>
              </w:rPr>
              <w:t xml:space="preserve">          Sr. ________________________</w:t>
            </w:r>
          </w:p>
        </w:tc>
      </w:tr>
      <w:tr w:rsidR="009167C7" w:rsidRPr="003A58D7" w:rsidTr="004F5962">
        <w:tc>
          <w:tcPr>
            <w:tcW w:w="4914" w:type="dxa"/>
          </w:tcPr>
          <w:p w:rsidR="009167C7" w:rsidRPr="003A58D7" w:rsidRDefault="009167C7" w:rsidP="004F5962">
            <w:pPr>
              <w:rPr>
                <w:rFonts w:cstheme="minorHAnsi"/>
                <w:i/>
                <w:lang w:val="es-BO" w:eastAsia="es-ES"/>
              </w:rPr>
            </w:pPr>
            <w:r w:rsidRPr="003A58D7">
              <w:rPr>
                <w:rFonts w:cstheme="minorHAnsi"/>
                <w:i/>
                <w:lang w:val="es-BO" w:eastAsia="es-ES"/>
              </w:rPr>
              <w:t xml:space="preserve">                       cargo</w:t>
            </w:r>
          </w:p>
          <w:p w:rsidR="009167C7" w:rsidRPr="003A58D7" w:rsidRDefault="009167C7" w:rsidP="004F5962">
            <w:pPr>
              <w:rPr>
                <w:rFonts w:cstheme="minorHAnsi"/>
                <w:b/>
                <w:lang w:val="es-BO" w:eastAsia="es-ES"/>
              </w:rPr>
            </w:pPr>
            <w:r w:rsidRPr="003A58D7">
              <w:rPr>
                <w:rFonts w:cstheme="minorHAnsi"/>
                <w:i/>
                <w:lang w:val="es-BO" w:eastAsia="es-ES"/>
              </w:rPr>
              <w:t xml:space="preserve">              </w:t>
            </w:r>
            <w:r w:rsidRPr="003A58D7">
              <w:rPr>
                <w:rFonts w:cstheme="minorHAnsi"/>
                <w:b/>
                <w:lang w:val="es-BO" w:eastAsia="es-ES"/>
              </w:rPr>
              <w:t xml:space="preserve">        YPFB</w:t>
            </w:r>
          </w:p>
          <w:p w:rsidR="009167C7" w:rsidRPr="003A58D7" w:rsidRDefault="009167C7" w:rsidP="004F5962">
            <w:pPr>
              <w:rPr>
                <w:rFonts w:cstheme="minorHAnsi"/>
                <w:b/>
                <w:lang w:val="es-BO" w:eastAsia="es-ES"/>
              </w:rPr>
            </w:pPr>
            <w:r w:rsidRPr="003A58D7">
              <w:rPr>
                <w:rFonts w:cstheme="minorHAnsi"/>
                <w:b/>
                <w:lang w:val="es-BO" w:eastAsia="es-ES"/>
              </w:rPr>
              <w:t xml:space="preserve">                   ENTIDAD</w:t>
            </w:r>
          </w:p>
        </w:tc>
        <w:tc>
          <w:tcPr>
            <w:tcW w:w="4914" w:type="dxa"/>
          </w:tcPr>
          <w:p w:rsidR="009167C7" w:rsidRPr="003A58D7" w:rsidRDefault="009167C7" w:rsidP="004F5962">
            <w:pPr>
              <w:rPr>
                <w:rFonts w:cstheme="minorHAnsi"/>
                <w:i/>
                <w:lang w:val="es-BO" w:eastAsia="es-ES"/>
              </w:rPr>
            </w:pPr>
            <w:r w:rsidRPr="003A58D7">
              <w:rPr>
                <w:rFonts w:cstheme="minorHAnsi"/>
                <w:i/>
                <w:lang w:val="es-BO" w:eastAsia="es-ES"/>
              </w:rPr>
              <w:t xml:space="preserve">                         nombre empresa</w:t>
            </w:r>
          </w:p>
          <w:p w:rsidR="009167C7" w:rsidRPr="003A58D7" w:rsidRDefault="009167C7" w:rsidP="004F5962">
            <w:pPr>
              <w:rPr>
                <w:rFonts w:cstheme="minorHAnsi"/>
                <w:b/>
                <w:lang w:val="es-BO" w:eastAsia="es-ES"/>
              </w:rPr>
            </w:pPr>
            <w:r w:rsidRPr="003A58D7">
              <w:rPr>
                <w:rFonts w:cstheme="minorHAnsi"/>
                <w:b/>
                <w:lang w:val="es-BO" w:eastAsia="es-ES"/>
              </w:rPr>
              <w:t xml:space="preserve">                            PROVEEDOR</w:t>
            </w:r>
          </w:p>
        </w:tc>
      </w:tr>
    </w:tbl>
    <w:p w:rsidR="009167C7" w:rsidRPr="003A58D7" w:rsidRDefault="009167C7" w:rsidP="009167C7">
      <w:pPr>
        <w:jc w:val="both"/>
        <w:rPr>
          <w:rFonts w:asciiTheme="minorHAnsi" w:hAnsiTheme="minorHAnsi" w:cstheme="minorHAnsi"/>
          <w:sz w:val="22"/>
          <w:szCs w:val="22"/>
          <w:lang w:val="es-BO" w:eastAsia="es-ES"/>
        </w:rPr>
      </w:pPr>
    </w:p>
    <w:p w:rsidR="009167C7" w:rsidRPr="003A58D7" w:rsidRDefault="009167C7" w:rsidP="009167C7">
      <w:pPr>
        <w:jc w:val="center"/>
        <w:rPr>
          <w:rFonts w:asciiTheme="minorHAnsi" w:hAnsiTheme="minorHAnsi" w:cstheme="minorHAnsi"/>
          <w:b/>
          <w:bCs/>
          <w:sz w:val="22"/>
          <w:szCs w:val="22"/>
          <w:lang w:val="es-ES_tradnl"/>
        </w:rPr>
      </w:pPr>
    </w:p>
    <w:sectPr w:rsidR="009167C7" w:rsidRPr="003A58D7" w:rsidSect="00A72F2D">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770D" w:rsidRDefault="009B770D">
      <w:r>
        <w:separator/>
      </w:r>
    </w:p>
  </w:endnote>
  <w:endnote w:type="continuationSeparator" w:id="0">
    <w:p w:rsidR="009B770D" w:rsidRDefault="009B7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962" w:rsidRPr="006B79AF" w:rsidRDefault="004F5962">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A26B9A">
      <w:rPr>
        <w:rFonts w:ascii="Calibri" w:hAnsi="Calibri" w:cs="Calibri"/>
        <w:noProof/>
      </w:rPr>
      <w:t>49</w:t>
    </w:r>
    <w:r w:rsidRPr="006B79AF">
      <w:rPr>
        <w:rFonts w:ascii="Calibri" w:hAnsi="Calibri" w:cs="Calibri"/>
      </w:rPr>
      <w:fldChar w:fldCharType="end"/>
    </w:r>
  </w:p>
  <w:p w:rsidR="004F5962" w:rsidRDefault="004F596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770D" w:rsidRDefault="009B770D">
      <w:r>
        <w:separator/>
      </w:r>
    </w:p>
  </w:footnote>
  <w:footnote w:type="continuationSeparator" w:id="0">
    <w:p w:rsidR="009B770D" w:rsidRDefault="009B77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275089"/>
    <w:multiLevelType w:val="hybridMultilevel"/>
    <w:tmpl w:val="B646240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1C439E"/>
    <w:multiLevelType w:val="hybridMultilevel"/>
    <w:tmpl w:val="A9D260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96DE514E"/>
    <w:lvl w:ilvl="0" w:tplc="6E1489D8">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A30723"/>
    <w:multiLevelType w:val="hybridMultilevel"/>
    <w:tmpl w:val="5F98CB5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5">
    <w:nsid w:val="140F33EC"/>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6">
    <w:nsid w:val="18BB65B2"/>
    <w:multiLevelType w:val="hybridMultilevel"/>
    <w:tmpl w:val="1F16E7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A403266"/>
    <w:multiLevelType w:val="hybridMultilevel"/>
    <w:tmpl w:val="6520D794"/>
    <w:lvl w:ilvl="0" w:tplc="FDDED43C">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19">
    <w:nsid w:val="1B956C24"/>
    <w:multiLevelType w:val="hybridMultilevel"/>
    <w:tmpl w:val="19E609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1">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2">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7">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BD00809"/>
    <w:multiLevelType w:val="hybridMultilevel"/>
    <w:tmpl w:val="998AAA8E"/>
    <w:lvl w:ilvl="0" w:tplc="0C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9">
    <w:nsid w:val="2CB27629"/>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26E5AEA"/>
    <w:multiLevelType w:val="hybridMultilevel"/>
    <w:tmpl w:val="91920F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331C67BE"/>
    <w:multiLevelType w:val="hybridMultilevel"/>
    <w:tmpl w:val="53401C9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7FC79B8"/>
    <w:multiLevelType w:val="hybridMultilevel"/>
    <w:tmpl w:val="D02E1ACA"/>
    <w:lvl w:ilvl="0" w:tplc="400A0017">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7">
    <w:nsid w:val="44A10A5A"/>
    <w:multiLevelType w:val="hybridMultilevel"/>
    <w:tmpl w:val="64B6FC78"/>
    <w:lvl w:ilvl="0" w:tplc="0C0A000B">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8">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077361E"/>
    <w:multiLevelType w:val="hybridMultilevel"/>
    <w:tmpl w:val="00A4D140"/>
    <w:lvl w:ilvl="0" w:tplc="7DEE8C7C">
      <w:start w:val="8"/>
      <w:numFmt w:val="bullet"/>
      <w:lvlText w:val="-"/>
      <w:lvlJc w:val="left"/>
      <w:pPr>
        <w:ind w:left="720" w:hanging="360"/>
      </w:pPr>
      <w:rPr>
        <w:rFonts w:ascii="Bookman Old Style" w:eastAsia="Times New Roman" w:hAnsi="Bookman Old Sty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1D93A16"/>
    <w:multiLevelType w:val="hybridMultilevel"/>
    <w:tmpl w:val="1DA24C2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5">
    <w:nsid w:val="528911E9"/>
    <w:multiLevelType w:val="hybridMultilevel"/>
    <w:tmpl w:val="DF707D98"/>
    <w:lvl w:ilvl="0" w:tplc="0C0A0001">
      <w:start w:val="1"/>
      <w:numFmt w:val="bullet"/>
      <w:lvlText w:val=""/>
      <w:lvlJc w:val="left"/>
      <w:pPr>
        <w:ind w:left="270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52E849B1"/>
    <w:multiLevelType w:val="hybridMultilevel"/>
    <w:tmpl w:val="A64E9A3C"/>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55950670"/>
    <w:multiLevelType w:val="hybridMultilevel"/>
    <w:tmpl w:val="CC9AC0D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8">
    <w:nsid w:val="56A36C2E"/>
    <w:multiLevelType w:val="hybridMultilevel"/>
    <w:tmpl w:val="619E72F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C6C7438"/>
    <w:multiLevelType w:val="hybridMultilevel"/>
    <w:tmpl w:val="BD60C1DC"/>
    <w:lvl w:ilvl="0" w:tplc="4EE2C1BC">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5D3B79E5"/>
    <w:multiLevelType w:val="hybridMultilevel"/>
    <w:tmpl w:val="3322F984"/>
    <w:lvl w:ilvl="0" w:tplc="9B207F82">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7">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8">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9">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0">
    <w:nsid w:val="746B77B2"/>
    <w:multiLevelType w:val="hybridMultilevel"/>
    <w:tmpl w:val="AA46CC7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3">
    <w:nsid w:val="77CA5223"/>
    <w:multiLevelType w:val="hybridMultilevel"/>
    <w:tmpl w:val="B8B0CA9C"/>
    <w:lvl w:ilvl="0" w:tplc="3744B924">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4">
    <w:nsid w:val="788716B0"/>
    <w:multiLevelType w:val="hybridMultilevel"/>
    <w:tmpl w:val="53E4C536"/>
    <w:lvl w:ilvl="0" w:tplc="400A0017">
      <w:start w:val="1"/>
      <w:numFmt w:val="lowerLetter"/>
      <w:lvlText w:val="%1)"/>
      <w:lvlJc w:val="left"/>
      <w:pPr>
        <w:ind w:left="786" w:hanging="360"/>
      </w:pPr>
      <w:rPr>
        <w:b w:val="0"/>
      </w:r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65">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9D77D2E"/>
    <w:multiLevelType w:val="hybridMultilevel"/>
    <w:tmpl w:val="ACD8467A"/>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8">
    <w:nsid w:val="7E903455"/>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69">
    <w:nsid w:val="7EBE00D6"/>
    <w:multiLevelType w:val="hybridMultilevel"/>
    <w:tmpl w:val="73421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7"/>
  </w:num>
  <w:num w:numId="2">
    <w:abstractNumId w:val="25"/>
  </w:num>
  <w:num w:numId="3">
    <w:abstractNumId w:val="54"/>
  </w:num>
  <w:num w:numId="4">
    <w:abstractNumId w:val="12"/>
  </w:num>
  <w:num w:numId="5">
    <w:abstractNumId w:val="32"/>
  </w:num>
  <w:num w:numId="6">
    <w:abstractNumId w:val="35"/>
  </w:num>
  <w:num w:numId="7">
    <w:abstractNumId w:val="0"/>
  </w:num>
  <w:num w:numId="8">
    <w:abstractNumId w:val="59"/>
  </w:num>
  <w:num w:numId="9">
    <w:abstractNumId w:val="11"/>
  </w:num>
  <w:num w:numId="10">
    <w:abstractNumId w:val="13"/>
  </w:num>
  <w:num w:numId="11">
    <w:abstractNumId w:val="43"/>
  </w:num>
  <w:num w:numId="12">
    <w:abstractNumId w:val="40"/>
  </w:num>
  <w:num w:numId="13">
    <w:abstractNumId w:val="22"/>
  </w:num>
  <w:num w:numId="14">
    <w:abstractNumId w:val="2"/>
  </w:num>
  <w:num w:numId="15">
    <w:abstractNumId w:val="30"/>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23"/>
  </w:num>
  <w:num w:numId="19">
    <w:abstractNumId w:val="49"/>
  </w:num>
  <w:num w:numId="20">
    <w:abstractNumId w:val="38"/>
  </w:num>
  <w:num w:numId="21">
    <w:abstractNumId w:val="31"/>
  </w:num>
  <w:num w:numId="22">
    <w:abstractNumId w:val="41"/>
  </w:num>
  <w:num w:numId="23">
    <w:abstractNumId w:val="5"/>
  </w:num>
  <w:num w:numId="24">
    <w:abstractNumId w:val="67"/>
  </w:num>
  <w:num w:numId="25">
    <w:abstractNumId w:val="57"/>
  </w:num>
  <w:num w:numId="26">
    <w:abstractNumId w:val="65"/>
  </w:num>
  <w:num w:numId="27">
    <w:abstractNumId w:val="63"/>
  </w:num>
  <w:num w:numId="28">
    <w:abstractNumId w:val="29"/>
  </w:num>
  <w:num w:numId="29">
    <w:abstractNumId w:val="6"/>
  </w:num>
  <w:num w:numId="30">
    <w:abstractNumId w:val="55"/>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4"/>
  </w:num>
  <w:num w:numId="33">
    <w:abstractNumId w:val="66"/>
  </w:num>
  <w:num w:numId="34">
    <w:abstractNumId w:val="34"/>
  </w:num>
  <w:num w:numId="35">
    <w:abstractNumId w:val="52"/>
  </w:num>
  <w:num w:numId="36">
    <w:abstractNumId w:val="42"/>
  </w:num>
  <w:num w:numId="37">
    <w:abstractNumId w:val="10"/>
  </w:num>
  <w:num w:numId="38">
    <w:abstractNumId w:val="36"/>
  </w:num>
  <w:num w:numId="39">
    <w:abstractNumId w:val="16"/>
  </w:num>
  <w:num w:numId="40">
    <w:abstractNumId w:val="60"/>
  </w:num>
  <w:num w:numId="41">
    <w:abstractNumId w:val="8"/>
  </w:num>
  <w:num w:numId="4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4"/>
  </w:num>
  <w:num w:numId="46">
    <w:abstractNumId w:val="53"/>
  </w:num>
  <w:num w:numId="47">
    <w:abstractNumId w:val="3"/>
  </w:num>
  <w:num w:numId="48">
    <w:abstractNumId w:val="69"/>
  </w:num>
  <w:num w:numId="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1"/>
  </w:num>
  <w:num w:numId="51">
    <w:abstractNumId w:val="50"/>
  </w:num>
  <w:num w:numId="52">
    <w:abstractNumId w:val="56"/>
  </w:num>
  <w:num w:numId="53">
    <w:abstractNumId w:val="39"/>
  </w:num>
  <w:num w:numId="54">
    <w:abstractNumId w:val="70"/>
  </w:num>
  <w:num w:numId="55">
    <w:abstractNumId w:val="26"/>
  </w:num>
  <w:num w:numId="56">
    <w:abstractNumId w:val="20"/>
  </w:num>
  <w:num w:numId="57">
    <w:abstractNumId w:val="62"/>
  </w:num>
  <w:num w:numId="58">
    <w:abstractNumId w:val="14"/>
  </w:num>
  <w:num w:numId="59">
    <w:abstractNumId w:val="24"/>
  </w:num>
  <w:num w:numId="60">
    <w:abstractNumId w:val="58"/>
  </w:num>
  <w:num w:numId="61">
    <w:abstractNumId w:val="7"/>
  </w:num>
  <w:num w:numId="62">
    <w:abstractNumId w:val="51"/>
  </w:num>
  <w:num w:numId="63">
    <w:abstractNumId w:val="61"/>
  </w:num>
  <w:num w:numId="64">
    <w:abstractNumId w:val="33"/>
  </w:num>
  <w:num w:numId="65">
    <w:abstractNumId w:val="28"/>
  </w:num>
  <w:num w:numId="66">
    <w:abstractNumId w:val="19"/>
  </w:num>
  <w:num w:numId="67">
    <w:abstractNumId w:val="37"/>
  </w:num>
  <w:num w:numId="68">
    <w:abstractNumId w:val="45"/>
  </w:num>
  <w:num w:numId="69">
    <w:abstractNumId w:val="1"/>
  </w:num>
  <w:num w:numId="70">
    <w:abstractNumId w:val="48"/>
  </w:num>
  <w:num w:numId="71">
    <w:abstractNumId w:val="18"/>
  </w:num>
  <w:num w:numId="72">
    <w:abstractNumId w:val="4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672"/>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47AAD"/>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20A"/>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3B72"/>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4DF3"/>
    <w:rsid w:val="000A57EC"/>
    <w:rsid w:val="000A5D55"/>
    <w:rsid w:val="000A6045"/>
    <w:rsid w:val="000A6917"/>
    <w:rsid w:val="000A6A64"/>
    <w:rsid w:val="000A7140"/>
    <w:rsid w:val="000A7526"/>
    <w:rsid w:val="000A7B9A"/>
    <w:rsid w:val="000B039A"/>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98A"/>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6E3"/>
    <w:rsid w:val="00380DB6"/>
    <w:rsid w:val="00380E9D"/>
    <w:rsid w:val="0038127A"/>
    <w:rsid w:val="00381368"/>
    <w:rsid w:val="00381630"/>
    <w:rsid w:val="0038169C"/>
    <w:rsid w:val="00381796"/>
    <w:rsid w:val="00381905"/>
    <w:rsid w:val="003820FB"/>
    <w:rsid w:val="00382AF5"/>
    <w:rsid w:val="00382C16"/>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59F3"/>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1804"/>
    <w:rsid w:val="00421BF6"/>
    <w:rsid w:val="00421F22"/>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2543"/>
    <w:rsid w:val="004D25C0"/>
    <w:rsid w:val="004D26A9"/>
    <w:rsid w:val="004D2786"/>
    <w:rsid w:val="004D35DC"/>
    <w:rsid w:val="004D4159"/>
    <w:rsid w:val="004D4344"/>
    <w:rsid w:val="004D46C0"/>
    <w:rsid w:val="004D4E70"/>
    <w:rsid w:val="004D552D"/>
    <w:rsid w:val="004D5E0C"/>
    <w:rsid w:val="004D6900"/>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5962"/>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4D87"/>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0EEA"/>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0AAC"/>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17B90"/>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0A5B"/>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972"/>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C2B"/>
    <w:rsid w:val="00872E43"/>
    <w:rsid w:val="00873A22"/>
    <w:rsid w:val="00873B45"/>
    <w:rsid w:val="00874455"/>
    <w:rsid w:val="0087477E"/>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0C"/>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3A7"/>
    <w:rsid w:val="00915C32"/>
    <w:rsid w:val="00915EEC"/>
    <w:rsid w:val="009167C7"/>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70D"/>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D78DE"/>
    <w:rsid w:val="009E03FE"/>
    <w:rsid w:val="009E05D1"/>
    <w:rsid w:val="009E06BD"/>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6B9A"/>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2E4E"/>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900"/>
    <w:rsid w:val="00AC1FFE"/>
    <w:rsid w:val="00AC226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E3C"/>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BD"/>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CF"/>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458"/>
    <w:rsid w:val="00C92D35"/>
    <w:rsid w:val="00C92E68"/>
    <w:rsid w:val="00C92F43"/>
    <w:rsid w:val="00C933C4"/>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30C3"/>
    <w:rsid w:val="00CA4996"/>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0E40"/>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5EFD"/>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86A"/>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5E59"/>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8EF"/>
    <w:rsid w:val="00FD59E7"/>
    <w:rsid w:val="00FD5C17"/>
    <w:rsid w:val="00FD6718"/>
    <w:rsid w:val="00FD732D"/>
    <w:rsid w:val="00FD73A2"/>
    <w:rsid w:val="00FD7D73"/>
    <w:rsid w:val="00FD7F49"/>
    <w:rsid w:val="00FD7F91"/>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3">
    <w:name w:val="Tabla con cuadrícula3"/>
    <w:basedOn w:val="Tablanormal"/>
    <w:next w:val="Tablaconcuadrcula"/>
    <w:uiPriority w:val="59"/>
    <w:rsid w:val="009167C7"/>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E7C99-5690-457B-B1EE-8241EE162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52</Pages>
  <Words>17653</Words>
  <Characters>97097</Characters>
  <Application>Microsoft Office Word</Application>
  <DocSecurity>0</DocSecurity>
  <Lines>809</Lines>
  <Paragraphs>229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114521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Corina Jacqueline Flores Ferrufino</cp:lastModifiedBy>
  <cp:revision>53</cp:revision>
  <cp:lastPrinted>2015-02-19T14:27:00Z</cp:lastPrinted>
  <dcterms:created xsi:type="dcterms:W3CDTF">2017-04-07T15:46:00Z</dcterms:created>
  <dcterms:modified xsi:type="dcterms:W3CDTF">2017-05-17T19:16:00Z</dcterms:modified>
</cp:coreProperties>
</file>