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0A4EB4" w:rsidRPr="001A43A1" w:rsidRDefault="000A4EB4" w:rsidP="000A4EB4">
      <w:pPr>
        <w:tabs>
          <w:tab w:val="left" w:pos="1206"/>
        </w:tabs>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A elección del  proponente podrá presentar: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FD075F">
        <w:rPr>
          <w:rFonts w:asciiTheme="minorHAnsi" w:hAnsiTheme="minorHAnsi"/>
          <w:sz w:val="22"/>
          <w:szCs w:val="20"/>
        </w:rPr>
        <w:t xml:space="preserve"> con estructura de alcance a nivel </w:t>
      </w:r>
      <w:r w:rsidR="00FD075F">
        <w:rPr>
          <w:rFonts w:asciiTheme="minorHAnsi" w:hAnsiTheme="minorHAnsi"/>
          <w:sz w:val="22"/>
          <w:szCs w:val="20"/>
        </w:rPr>
        <w:lastRenderedPageBreak/>
        <w:t>nacional</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0A4EB4" w:rsidRPr="001A43A1" w:rsidRDefault="000A4EB4" w:rsidP="000A4EB4">
      <w:pPr>
        <w:jc w:val="both"/>
        <w:rPr>
          <w:rFonts w:asciiTheme="minorHAnsi" w:hAnsiTheme="minorHAnsi" w:cs="Arial"/>
          <w:iCs/>
          <w:sz w:val="22"/>
          <w:szCs w:val="22"/>
          <w:lang w:val="es-BO"/>
        </w:rPr>
      </w:pPr>
      <w:r w:rsidRPr="001A43A1">
        <w:rPr>
          <w:rFonts w:asciiTheme="minorHAnsi" w:hAnsiTheme="minorHAnsi" w:cs="Arial"/>
          <w:iCs/>
          <w:sz w:val="22"/>
          <w:szCs w:val="22"/>
          <w:lang w:val="es-BO"/>
        </w:rPr>
        <w:t>Con el propósito de garantizar la devolución del anticipo inicial entregado, en caso que éste haya sido solicitado, la empresa contratista a su elección deberá presentar:</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293D31">
        <w:rPr>
          <w:rFonts w:ascii="Calibri" w:hAnsi="Calibri"/>
          <w:sz w:val="22"/>
        </w:rPr>
        <w:t>17</w:t>
      </w:r>
      <w:r w:rsidRPr="00770812">
        <w:rPr>
          <w:rFonts w:ascii="Calibri" w:hAnsi="Calibri"/>
          <w:sz w:val="22"/>
        </w:rPr>
        <w:t>0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293D31">
        <w:rPr>
          <w:rFonts w:ascii="Calibri" w:hAnsi="Calibri"/>
          <w:sz w:val="22"/>
        </w:rPr>
        <w:t>170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0A4EB4" w:rsidRPr="001A43A1" w:rsidRDefault="000A4EB4" w:rsidP="000A4EB4">
      <w:pPr>
        <w:rPr>
          <w:lang w:val="es-BO" w:eastAsia="en-US"/>
        </w:rPr>
      </w:pPr>
    </w:p>
    <w:p w:rsidR="000A4EB4" w:rsidRPr="001A43A1" w:rsidRDefault="000A4EB4" w:rsidP="000A4EB4">
      <w:pPr>
        <w:tabs>
          <w:tab w:val="left" w:pos="1206"/>
        </w:tabs>
        <w:contextualSpacing/>
        <w:jc w:val="both"/>
        <w:rPr>
          <w:rFonts w:asciiTheme="minorHAnsi" w:hAnsiTheme="minorHAnsi" w:cstheme="minorHAnsi"/>
          <w:sz w:val="22"/>
          <w:szCs w:val="22"/>
        </w:rPr>
      </w:pPr>
      <w:r w:rsidRPr="001A43A1">
        <w:rPr>
          <w:rFonts w:asciiTheme="minorHAnsi" w:hAnsiTheme="minorHAnsi" w:cs="Arial"/>
          <w:iCs/>
          <w:sz w:val="22"/>
          <w:szCs w:val="22"/>
          <w:lang w:val="es-BO"/>
        </w:rPr>
        <w:t>A elección del  proponente podrá presentar:</w:t>
      </w:r>
      <w:r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A2394A">
        <w:rPr>
          <w:rFonts w:asciiTheme="minorHAnsi" w:hAnsiTheme="minorHAnsi"/>
          <w:sz w:val="22"/>
          <w:szCs w:val="20"/>
        </w:rPr>
        <w:lastRenderedPageBreak/>
        <w:t xml:space="preserve">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0A4EB4" w:rsidRPr="001A43A1" w:rsidRDefault="000A4EB4" w:rsidP="000A4EB4">
      <w:pPr>
        <w:jc w:val="both"/>
        <w:rPr>
          <w:rFonts w:asciiTheme="minorHAnsi" w:hAnsiTheme="minorHAnsi" w:cs="Arial"/>
          <w:iCs/>
          <w:sz w:val="22"/>
          <w:szCs w:val="22"/>
          <w:lang w:val="es-BO"/>
        </w:rPr>
      </w:pPr>
      <w:r w:rsidRPr="001A43A1">
        <w:rPr>
          <w:rFonts w:asciiTheme="minorHAnsi" w:hAnsiTheme="minorHAnsi" w:cs="Arial"/>
          <w:iCs/>
          <w:sz w:val="22"/>
          <w:szCs w:val="22"/>
          <w:lang w:val="es-BO"/>
        </w:rPr>
        <w:t>En caso que la propuesta económica del proponente adjudicado esté por debajo de ochenta y cinco por ciento (85%) del Precio Referencial, y con el propósito de garantizar la calidad de la obra, el  proponente a su elección deberá presentar:</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250A8B" w:rsidRDefault="00A2394A" w:rsidP="00241540">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p>
    <w:p w:rsidR="00A2394A" w:rsidRPr="00A2394A" w:rsidRDefault="00A2394A" w:rsidP="00250A8B">
      <w:pPr>
        <w:pStyle w:val="Prrafodelista"/>
        <w:ind w:left="720"/>
        <w:jc w:val="both"/>
        <w:rPr>
          <w:rFonts w:asciiTheme="minorHAnsi" w:hAnsiTheme="minorHAnsi"/>
          <w:sz w:val="22"/>
          <w:szCs w:val="20"/>
        </w:rPr>
      </w:pPr>
      <w:r w:rsidRPr="00A2394A">
        <w:rPr>
          <w:rFonts w:asciiTheme="minorHAnsi" w:hAnsiTheme="minorHAnsi"/>
          <w:sz w:val="22"/>
          <w:szCs w:val="20"/>
        </w:rPr>
        <w:lastRenderedPageBreak/>
        <w:t xml:space="preserve">requerimiento con vigencia de 60 días calendario adicionales a la vigencia del contrato, por </w:t>
      </w:r>
      <w:bookmarkStart w:id="0" w:name="_GoBack"/>
      <w:bookmarkEnd w:id="0"/>
      <w:r w:rsidRPr="00A2394A">
        <w:rPr>
          <w:rFonts w:asciiTheme="minorHAnsi" w:hAnsiTheme="minorHAnsi"/>
          <w:sz w:val="22"/>
          <w:szCs w:val="20"/>
        </w:rPr>
        <w:t xml:space="preserve">un monto </w:t>
      </w:r>
      <w:r w:rsidR="00250A8B" w:rsidRPr="00A2394A">
        <w:rPr>
          <w:rFonts w:asciiTheme="minorHAnsi" w:hAnsiTheme="minorHAnsi"/>
          <w:sz w:val="22"/>
          <w:szCs w:val="20"/>
        </w:rPr>
        <w:t>equivalente a</w:t>
      </w:r>
      <w:r w:rsidRPr="00A2394A">
        <w:rPr>
          <w:rFonts w:asciiTheme="minorHAnsi" w:hAnsiTheme="minorHAnsi"/>
          <w:sz w:val="22"/>
          <w:szCs w:val="20"/>
        </w:rPr>
        <w:t xml:space="preserve"> la diferencia entre el ochenta y cinco por ciento (85%) del Precio Referencial y el valor de su propuesta económica.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17B" w:rsidRDefault="006C117B" w:rsidP="00E92156">
      <w:r>
        <w:separator/>
      </w:r>
    </w:p>
  </w:endnote>
  <w:endnote w:type="continuationSeparator" w:id="0">
    <w:p w:rsidR="006C117B" w:rsidRDefault="006C117B"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293D31" w:rsidTr="00B44700">
      <w:trPr>
        <w:trHeight w:val="122"/>
      </w:trPr>
      <w:tc>
        <w:tcPr>
          <w:tcW w:w="3192" w:type="dxa"/>
          <w:tcMar>
            <w:top w:w="0" w:type="dxa"/>
            <w:left w:w="108" w:type="dxa"/>
            <w:bottom w:w="0" w:type="dxa"/>
            <w:right w:w="108" w:type="dxa"/>
          </w:tcMar>
          <w:hideMark/>
        </w:tcPr>
        <w:p w:rsidR="005C1862" w:rsidRPr="0037404B" w:rsidRDefault="005C1862" w:rsidP="005C1862">
          <w:pPr>
            <w:jc w:val="center"/>
            <w:rPr>
              <w:rFonts w:ascii="Vijaya" w:hAnsi="Vijaya" w:cs="Vijaya"/>
              <w:b/>
              <w:bCs/>
              <w:color w:val="FFFFFF" w:themeColor="background1"/>
              <w:sz w:val="16"/>
              <w:szCs w:val="16"/>
              <w:lang w:val="es-BO" w:eastAsia="en-US"/>
            </w:rPr>
          </w:pPr>
          <w:r w:rsidRPr="0037404B">
            <w:rPr>
              <w:rFonts w:ascii="Vijaya" w:hAnsi="Vijaya" w:cs="Vijaya"/>
              <w:b/>
              <w:bCs/>
              <w:color w:val="FFFFFF" w:themeColor="background1"/>
              <w:sz w:val="16"/>
              <w:szCs w:val="16"/>
              <w:lang w:val="es-BO" w:eastAsia="en-US"/>
            </w:rPr>
            <w:t>Ing. Gabriela Ugarte Severiche</w:t>
          </w:r>
        </w:p>
        <w:p w:rsidR="005C1862" w:rsidRPr="0037404B" w:rsidRDefault="005C1862" w:rsidP="005C1862">
          <w:pPr>
            <w:jc w:val="center"/>
            <w:rPr>
              <w:rFonts w:ascii="Vijaya" w:hAnsi="Vijaya" w:cs="Vijaya"/>
              <w:color w:val="FFFFFF" w:themeColor="background1"/>
              <w:sz w:val="16"/>
              <w:szCs w:val="16"/>
              <w:lang w:val="es-BO" w:eastAsia="en-US"/>
            </w:rPr>
          </w:pPr>
          <w:r w:rsidRPr="0037404B">
            <w:rPr>
              <w:rFonts w:ascii="Vijaya" w:hAnsi="Vijaya" w:cs="Vijaya"/>
              <w:color w:val="FFFFFF" w:themeColor="background1"/>
              <w:sz w:val="16"/>
              <w:szCs w:val="16"/>
              <w:lang w:val="es-BO" w:eastAsia="en-US"/>
            </w:rPr>
            <w:t>INGENIERO DE PROYECTOS</w:t>
          </w:r>
        </w:p>
        <w:p w:rsidR="005C1862" w:rsidRPr="0037404B" w:rsidRDefault="005C1862" w:rsidP="005C1862">
          <w:pPr>
            <w:jc w:val="center"/>
            <w:rPr>
              <w:rFonts w:ascii="Vijaya" w:hAnsi="Vijaya" w:cs="Vijaya"/>
              <w:color w:val="FFFFFF" w:themeColor="background1"/>
              <w:sz w:val="16"/>
              <w:szCs w:val="16"/>
              <w:lang w:val="en-US" w:eastAsia="en-US"/>
            </w:rPr>
          </w:pPr>
          <w:r w:rsidRPr="0037404B">
            <w:rPr>
              <w:rFonts w:ascii="Vijaya" w:hAnsi="Vijaya" w:cs="Vijaya"/>
              <w:color w:val="FFFFFF" w:themeColor="background1"/>
              <w:sz w:val="16"/>
              <w:szCs w:val="16"/>
              <w:lang w:val="en-US" w:eastAsia="en-US"/>
            </w:rPr>
            <w:t xml:space="preserve">UIP - UDC - DRCB - GRGD -YPFB </w:t>
          </w:r>
        </w:p>
      </w:tc>
      <w:tc>
        <w:tcPr>
          <w:tcW w:w="3224" w:type="dxa"/>
          <w:tcMar>
            <w:top w:w="0" w:type="dxa"/>
            <w:left w:w="108" w:type="dxa"/>
            <w:bottom w:w="0" w:type="dxa"/>
            <w:right w:w="108" w:type="dxa"/>
          </w:tcMar>
          <w:hideMark/>
        </w:tcPr>
        <w:p w:rsidR="002E0FB0" w:rsidRPr="0037404B" w:rsidRDefault="002E0FB0" w:rsidP="002E0FB0">
          <w:pPr>
            <w:jc w:val="center"/>
            <w:rPr>
              <w:rFonts w:ascii="Vijaya" w:hAnsi="Vijaya" w:cs="Vijaya"/>
              <w:b/>
              <w:bCs/>
              <w:color w:val="FFFFFF" w:themeColor="background1"/>
              <w:sz w:val="16"/>
              <w:szCs w:val="16"/>
              <w:lang w:val="es-BO" w:eastAsia="en-US"/>
            </w:rPr>
          </w:pPr>
          <w:r w:rsidRPr="0037404B">
            <w:rPr>
              <w:rFonts w:ascii="Vijaya" w:hAnsi="Vijaya" w:cs="Vijaya"/>
              <w:b/>
              <w:bCs/>
              <w:color w:val="FFFFFF" w:themeColor="background1"/>
              <w:sz w:val="16"/>
              <w:szCs w:val="16"/>
              <w:lang w:val="es-BO" w:eastAsia="en-US"/>
            </w:rPr>
            <w:t xml:space="preserve">Ing. Angel Vargas Guzman </w:t>
          </w:r>
        </w:p>
        <w:p w:rsidR="002E0FB0" w:rsidRPr="0037404B" w:rsidRDefault="002E0FB0" w:rsidP="002E0FB0">
          <w:pPr>
            <w:jc w:val="center"/>
            <w:rPr>
              <w:rFonts w:ascii="Vijaya" w:hAnsi="Vijaya" w:cs="Vijaya"/>
              <w:color w:val="FFFFFF" w:themeColor="background1"/>
              <w:sz w:val="16"/>
              <w:szCs w:val="16"/>
              <w:lang w:val="es-BO" w:eastAsia="en-US"/>
            </w:rPr>
          </w:pPr>
          <w:r w:rsidRPr="0037404B">
            <w:rPr>
              <w:rFonts w:ascii="Vijaya" w:hAnsi="Vijaya" w:cs="Vijaya"/>
              <w:color w:val="FFFFFF" w:themeColor="background1"/>
              <w:sz w:val="16"/>
              <w:szCs w:val="16"/>
              <w:lang w:val="es-BO" w:eastAsia="en-US"/>
            </w:rPr>
            <w:t xml:space="preserve">JEFE UNIDAD DISTRITAL DE CONSTRUCCIONES. </w:t>
          </w:r>
        </w:p>
        <w:p w:rsidR="005C1862" w:rsidRPr="0037404B" w:rsidRDefault="002E0FB0" w:rsidP="002E0FB0">
          <w:pPr>
            <w:jc w:val="center"/>
            <w:rPr>
              <w:rFonts w:ascii="Calibri" w:hAnsi="Calibri"/>
              <w:b/>
              <w:bCs/>
              <w:color w:val="FFFFFF" w:themeColor="background1"/>
              <w:sz w:val="16"/>
              <w:szCs w:val="16"/>
              <w:lang w:val="en-US" w:eastAsia="en-US"/>
            </w:rPr>
          </w:pPr>
          <w:r w:rsidRPr="0037404B">
            <w:rPr>
              <w:rFonts w:ascii="Vijaya" w:hAnsi="Vijaya" w:cs="Vijaya"/>
              <w:color w:val="FFFFFF" w:themeColor="background1"/>
              <w:sz w:val="16"/>
              <w:szCs w:val="16"/>
              <w:lang w:val="en-US" w:eastAsia="en-US"/>
            </w:rPr>
            <w:t>UIP - UDC - DRCB - GRGD -YPFB</w:t>
          </w:r>
        </w:p>
      </w:tc>
      <w:tc>
        <w:tcPr>
          <w:tcW w:w="3169" w:type="dxa"/>
          <w:tcMar>
            <w:top w:w="0" w:type="dxa"/>
            <w:left w:w="108" w:type="dxa"/>
            <w:bottom w:w="0" w:type="dxa"/>
            <w:right w:w="108" w:type="dxa"/>
          </w:tcMar>
          <w:hideMark/>
        </w:tcPr>
        <w:p w:rsidR="005C1862" w:rsidRPr="0037404B" w:rsidRDefault="005C1862" w:rsidP="005C1862">
          <w:pPr>
            <w:jc w:val="center"/>
            <w:rPr>
              <w:rFonts w:ascii="Vijaya" w:hAnsi="Vijaya" w:cs="Vijaya"/>
              <w:b/>
              <w:bCs/>
              <w:color w:val="FFFFFF" w:themeColor="background1"/>
              <w:sz w:val="16"/>
              <w:szCs w:val="16"/>
              <w:lang w:val="es-BO" w:eastAsia="en-US"/>
            </w:rPr>
          </w:pPr>
          <w:r w:rsidRPr="0037404B">
            <w:rPr>
              <w:rFonts w:ascii="Vijaya" w:hAnsi="Vijaya" w:cs="Vijaya"/>
              <w:b/>
              <w:bCs/>
              <w:color w:val="FFFFFF" w:themeColor="background1"/>
              <w:sz w:val="16"/>
              <w:szCs w:val="16"/>
              <w:lang w:val="es-BO" w:eastAsia="en-US"/>
            </w:rPr>
            <w:t xml:space="preserve">Ing. Angel Vargas Guzman </w:t>
          </w:r>
        </w:p>
        <w:p w:rsidR="005C1862" w:rsidRPr="0037404B" w:rsidRDefault="005C1862" w:rsidP="005C1862">
          <w:pPr>
            <w:jc w:val="center"/>
            <w:rPr>
              <w:rFonts w:ascii="Vijaya" w:hAnsi="Vijaya" w:cs="Vijaya"/>
              <w:color w:val="FFFFFF" w:themeColor="background1"/>
              <w:sz w:val="16"/>
              <w:szCs w:val="16"/>
              <w:lang w:val="es-BO" w:eastAsia="en-US"/>
            </w:rPr>
          </w:pPr>
          <w:r w:rsidRPr="0037404B">
            <w:rPr>
              <w:rFonts w:ascii="Vijaya" w:hAnsi="Vijaya" w:cs="Vijaya"/>
              <w:color w:val="FFFFFF" w:themeColor="background1"/>
              <w:sz w:val="16"/>
              <w:szCs w:val="16"/>
              <w:lang w:val="es-BO" w:eastAsia="en-US"/>
            </w:rPr>
            <w:t xml:space="preserve">JEFE UNIDAD DISTRITAL DE CONSTRUCCIONES. </w:t>
          </w:r>
        </w:p>
        <w:p w:rsidR="005C1862" w:rsidRPr="0037404B" w:rsidRDefault="005C1862" w:rsidP="005C1862">
          <w:pPr>
            <w:pStyle w:val="Piedepgina"/>
            <w:jc w:val="center"/>
            <w:rPr>
              <w:rFonts w:ascii="Calibri" w:hAnsi="Calibri"/>
              <w:b/>
              <w:bCs/>
              <w:color w:val="FFFFFF" w:themeColor="background1"/>
              <w:sz w:val="16"/>
              <w:szCs w:val="16"/>
              <w:lang w:val="en-US" w:eastAsia="en-US"/>
            </w:rPr>
          </w:pPr>
          <w:r w:rsidRPr="0037404B">
            <w:rPr>
              <w:rFonts w:ascii="Vijaya" w:hAnsi="Vijaya" w:cs="Vijaya"/>
              <w:color w:val="FFFFFF" w:themeColor="background1"/>
              <w:sz w:val="16"/>
              <w:szCs w:val="16"/>
              <w:lang w:val="en-US" w:eastAsia="en-US"/>
            </w:rPr>
            <w:t>UIP - 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17B" w:rsidRDefault="006C117B" w:rsidP="00E92156">
      <w:r>
        <w:separator/>
      </w:r>
    </w:p>
  </w:footnote>
  <w:footnote w:type="continuationSeparator" w:id="0">
    <w:p w:rsidR="006C117B" w:rsidRDefault="006C117B"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0B2E887" wp14:editId="2A8F4CA0">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5C1862" w:rsidRPr="005C1862">
            <w:rPr>
              <w:rFonts w:ascii="Calibri" w:eastAsia="Arial Unicode MS" w:hAnsi="Calibri" w:cs="Calibri"/>
              <w:b/>
              <w:sz w:val="18"/>
              <w:szCs w:val="18"/>
              <w:lang w:val="es-MX"/>
            </w:rPr>
            <w:t>OBRAS CIVILES CONSTRUCCIÓN RED SECUNDARIA MUNICIPIO DE CERCADO DISTRITO 9: ARRUMANI</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34CB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34CB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6"/>
  </w:num>
  <w:num w:numId="3">
    <w:abstractNumId w:val="12"/>
  </w:num>
  <w:num w:numId="4">
    <w:abstractNumId w:val="6"/>
  </w:num>
  <w:num w:numId="5">
    <w:abstractNumId w:val="3"/>
  </w:num>
  <w:num w:numId="6">
    <w:abstractNumId w:val="23"/>
  </w:num>
  <w:num w:numId="7">
    <w:abstractNumId w:val="9"/>
  </w:num>
  <w:num w:numId="8">
    <w:abstractNumId w:val="5"/>
  </w:num>
  <w:num w:numId="9">
    <w:abstractNumId w:val="25"/>
  </w:num>
  <w:num w:numId="10">
    <w:abstractNumId w:val="19"/>
  </w:num>
  <w:num w:numId="11">
    <w:abstractNumId w:val="0"/>
  </w:num>
  <w:num w:numId="12">
    <w:abstractNumId w:val="22"/>
  </w:num>
  <w:num w:numId="13">
    <w:abstractNumId w:val="15"/>
  </w:num>
  <w:num w:numId="14">
    <w:abstractNumId w:val="2"/>
  </w:num>
  <w:num w:numId="15">
    <w:abstractNumId w:val="27"/>
  </w:num>
  <w:num w:numId="16">
    <w:abstractNumId w:val="28"/>
  </w:num>
  <w:num w:numId="17">
    <w:abstractNumId w:val="26"/>
  </w:num>
  <w:num w:numId="18">
    <w:abstractNumId w:val="17"/>
  </w:num>
  <w:num w:numId="19">
    <w:abstractNumId w:val="11"/>
  </w:num>
  <w:num w:numId="20">
    <w:abstractNumId w:val="6"/>
  </w:num>
  <w:num w:numId="21">
    <w:abstractNumId w:val="8"/>
  </w:num>
  <w:num w:numId="22">
    <w:abstractNumId w:val="4"/>
  </w:num>
  <w:num w:numId="23">
    <w:abstractNumId w:val="7"/>
  </w:num>
  <w:num w:numId="24">
    <w:abstractNumId w:val="18"/>
  </w:num>
  <w:num w:numId="25">
    <w:abstractNumId w:val="21"/>
  </w:num>
  <w:num w:numId="26">
    <w:abstractNumId w:val="10"/>
  </w:num>
  <w:num w:numId="27">
    <w:abstractNumId w:val="16"/>
  </w:num>
  <w:num w:numId="28">
    <w:abstractNumId w:val="14"/>
  </w:num>
  <w:num w:numId="29">
    <w:abstractNumId w:val="2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34CBB"/>
    <w:rsid w:val="000A4212"/>
    <w:rsid w:val="000A4EB4"/>
    <w:rsid w:val="001A43A1"/>
    <w:rsid w:val="001A64B5"/>
    <w:rsid w:val="002050FC"/>
    <w:rsid w:val="002414C9"/>
    <w:rsid w:val="00241540"/>
    <w:rsid w:val="00250A8B"/>
    <w:rsid w:val="0026374C"/>
    <w:rsid w:val="00293D31"/>
    <w:rsid w:val="002E0FB0"/>
    <w:rsid w:val="002E10D9"/>
    <w:rsid w:val="00346DEF"/>
    <w:rsid w:val="0037404B"/>
    <w:rsid w:val="003F2844"/>
    <w:rsid w:val="0042239F"/>
    <w:rsid w:val="004E00D5"/>
    <w:rsid w:val="00571CCD"/>
    <w:rsid w:val="00591F78"/>
    <w:rsid w:val="00592C8E"/>
    <w:rsid w:val="00594156"/>
    <w:rsid w:val="005C1862"/>
    <w:rsid w:val="005C2BB0"/>
    <w:rsid w:val="005F621C"/>
    <w:rsid w:val="00624F1E"/>
    <w:rsid w:val="0062773E"/>
    <w:rsid w:val="006371AA"/>
    <w:rsid w:val="006C117B"/>
    <w:rsid w:val="00770812"/>
    <w:rsid w:val="00777B63"/>
    <w:rsid w:val="007C38E7"/>
    <w:rsid w:val="00815F0D"/>
    <w:rsid w:val="008202F1"/>
    <w:rsid w:val="008970A5"/>
    <w:rsid w:val="009960E9"/>
    <w:rsid w:val="009C3BEC"/>
    <w:rsid w:val="009F46D1"/>
    <w:rsid w:val="00A2394A"/>
    <w:rsid w:val="00AE2BD3"/>
    <w:rsid w:val="00B9515A"/>
    <w:rsid w:val="00BD7D2E"/>
    <w:rsid w:val="00C2490A"/>
    <w:rsid w:val="00C8287B"/>
    <w:rsid w:val="00CF1CE3"/>
    <w:rsid w:val="00CF4A3A"/>
    <w:rsid w:val="00D24C3F"/>
    <w:rsid w:val="00D41191"/>
    <w:rsid w:val="00D5156C"/>
    <w:rsid w:val="00D661D8"/>
    <w:rsid w:val="00DA7274"/>
    <w:rsid w:val="00E806D0"/>
    <w:rsid w:val="00E92156"/>
    <w:rsid w:val="00E94D22"/>
    <w:rsid w:val="00ED7806"/>
    <w:rsid w:val="00F37C49"/>
    <w:rsid w:val="00F54AB6"/>
    <w:rsid w:val="00F700A2"/>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F1E657-D8CF-45D7-B01C-B4ACCCAA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050A5-2D77-4539-A8E6-E3BB76C3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3593</Words>
  <Characters>19763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5</cp:revision>
  <cp:lastPrinted>2017-05-17T21:36:00Z</cp:lastPrinted>
  <dcterms:created xsi:type="dcterms:W3CDTF">2017-05-17T21:36:00Z</dcterms:created>
  <dcterms:modified xsi:type="dcterms:W3CDTF">2017-05-17T21:36:00Z</dcterms:modified>
</cp:coreProperties>
</file>