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489" w:rsidRPr="002035D4" w:rsidRDefault="00977222" w:rsidP="00091489">
      <w:pPr>
        <w:jc w:val="center"/>
        <w:rPr>
          <w:rFonts w:ascii="Calibri" w:hAnsi="Calibri" w:cs="Arial"/>
          <w:b/>
          <w:color w:val="000000"/>
          <w:sz w:val="18"/>
          <w:szCs w:val="18"/>
        </w:rPr>
      </w:pPr>
      <w:r w:rsidRPr="002035D4">
        <w:rPr>
          <w:rFonts w:ascii="Calibri" w:hAnsi="Calibri"/>
          <w:noProof/>
          <w:color w:val="000000"/>
          <w:lang w:val="es-BO" w:eastAsia="es-BO"/>
        </w:rPr>
        <mc:AlternateContent>
          <mc:Choice Requires="wps">
            <w:drawing>
              <wp:anchor distT="0" distB="0" distL="114300" distR="114300" simplePos="0" relativeHeight="251656192" behindDoc="0" locked="0" layoutInCell="1" allowOverlap="1">
                <wp:simplePos x="0" y="0"/>
                <wp:positionH relativeFrom="column">
                  <wp:posOffset>294005</wp:posOffset>
                </wp:positionH>
                <wp:positionV relativeFrom="paragraph">
                  <wp:posOffset>-31115</wp:posOffset>
                </wp:positionV>
                <wp:extent cx="5486400" cy="6873240"/>
                <wp:effectExtent l="0" t="0" r="95250" b="9906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7324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20926" w:rsidRPr="008D3E76" w:rsidRDefault="00D20926" w:rsidP="00255D9B">
                            <w:pPr>
                              <w:pStyle w:val="Ttulo1"/>
                              <w:jc w:val="center"/>
                              <w:rPr>
                                <w:rFonts w:ascii="Calibri" w:hAnsi="Calibri" w:cs="Calibri"/>
                              </w:rPr>
                            </w:pPr>
                            <w:r w:rsidRPr="008D3E76">
                              <w:rPr>
                                <w:rFonts w:ascii="Calibri" w:hAnsi="Calibri" w:cs="Calibri"/>
                              </w:rPr>
                              <w:t>YACIMIENTOS PETROLÍFEROS  FISCALES BOLIVIANOS</w:t>
                            </w:r>
                          </w:p>
                          <w:p w:rsidR="00D20926" w:rsidRDefault="00D20926" w:rsidP="006E244E">
                            <w:pPr>
                              <w:jc w:val="center"/>
                              <w:rPr>
                                <w:rFonts w:ascii="Century Gothic" w:hAnsi="Century Gothic"/>
                                <w:b/>
                              </w:rPr>
                            </w:pPr>
                          </w:p>
                          <w:p w:rsidR="00D20926" w:rsidRPr="008F17CF" w:rsidRDefault="00977222" w:rsidP="006E244E">
                            <w:pPr>
                              <w:jc w:val="center"/>
                              <w:rPr>
                                <w:rFonts w:ascii="Century Gothic" w:hAnsi="Century Gothic"/>
                                <w:b/>
                              </w:rPr>
                            </w:pPr>
                            <w:r w:rsidRPr="0075488C">
                              <w:rPr>
                                <w:rFonts w:ascii="Century Gothic" w:hAnsi="Century Gothic"/>
                                <w:b/>
                                <w:noProof/>
                                <w:lang w:val="es-BO" w:eastAsia="es-BO"/>
                              </w:rPr>
                              <w:drawing>
                                <wp:inline distT="0" distB="0" distL="0" distR="0">
                                  <wp:extent cx="2162175" cy="1466850"/>
                                  <wp:effectExtent l="0" t="0" r="952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175" cy="1466850"/>
                                          </a:xfrm>
                                          <a:prstGeom prst="rect">
                                            <a:avLst/>
                                          </a:prstGeom>
                                          <a:noFill/>
                                          <a:ln>
                                            <a:noFill/>
                                          </a:ln>
                                        </pic:spPr>
                                      </pic:pic>
                                    </a:graphicData>
                                  </a:graphic>
                                </wp:inline>
                              </w:drawing>
                            </w:r>
                          </w:p>
                          <w:p w:rsidR="00D20926" w:rsidRPr="008F17CF" w:rsidRDefault="00D20926" w:rsidP="006E244E">
                            <w:pPr>
                              <w:jc w:val="center"/>
                              <w:rPr>
                                <w:rFonts w:ascii="Century Gothic" w:hAnsi="Century Gothic"/>
                                <w:b/>
                              </w:rPr>
                            </w:pPr>
                          </w:p>
                          <w:p w:rsidR="00D20926" w:rsidRPr="008D3E76" w:rsidRDefault="00D20926" w:rsidP="006E244E">
                            <w:pPr>
                              <w:jc w:val="center"/>
                              <w:rPr>
                                <w:rFonts w:ascii="Calibri" w:hAnsi="Calibri" w:cs="Calibri"/>
                                <w:b/>
                              </w:rPr>
                            </w:pPr>
                          </w:p>
                          <w:p w:rsidR="00D20926" w:rsidRPr="008D3E76" w:rsidRDefault="00C614EA" w:rsidP="006E244E">
                            <w:pPr>
                              <w:jc w:val="center"/>
                              <w:rPr>
                                <w:rFonts w:ascii="Calibri" w:hAnsi="Calibri" w:cs="Calibri"/>
                                <w:b/>
                                <w:sz w:val="36"/>
                                <w:szCs w:val="44"/>
                                <w:lang w:val="es-MX"/>
                              </w:rPr>
                            </w:pPr>
                            <w:r>
                              <w:rPr>
                                <w:rFonts w:ascii="Calibri" w:hAnsi="Calibri" w:cs="Calibri"/>
                                <w:b/>
                                <w:sz w:val="36"/>
                                <w:szCs w:val="44"/>
                                <w:lang w:val="es-MX"/>
                              </w:rPr>
                              <w:t>DOCUMENTO DE CONTRATACIÓ</w:t>
                            </w:r>
                            <w:r w:rsidR="00D20926" w:rsidRPr="008D3E76">
                              <w:rPr>
                                <w:rFonts w:ascii="Calibri" w:hAnsi="Calibri" w:cs="Calibri"/>
                                <w:b/>
                                <w:sz w:val="36"/>
                                <w:szCs w:val="44"/>
                                <w:lang w:val="es-MX"/>
                              </w:rPr>
                              <w:t>N DIRECTA</w:t>
                            </w:r>
                          </w:p>
                          <w:p w:rsidR="00D20926" w:rsidRPr="008D3E76" w:rsidRDefault="00C614EA" w:rsidP="006E244E">
                            <w:pPr>
                              <w:jc w:val="center"/>
                              <w:rPr>
                                <w:rFonts w:ascii="Calibri" w:hAnsi="Calibri" w:cs="Calibri"/>
                                <w:b/>
                                <w:sz w:val="36"/>
                                <w:szCs w:val="44"/>
                                <w:lang w:val="es-MX"/>
                              </w:rPr>
                            </w:pPr>
                            <w:r>
                              <w:rPr>
                                <w:rFonts w:ascii="Calibri" w:hAnsi="Calibri" w:cs="Calibri"/>
                                <w:b/>
                                <w:sz w:val="36"/>
                                <w:szCs w:val="44"/>
                                <w:lang w:val="es-MX"/>
                              </w:rPr>
                              <w:t>CONSULTORÍA DE LÍ</w:t>
                            </w:r>
                            <w:r w:rsidR="00D20926" w:rsidRPr="008D3E76">
                              <w:rPr>
                                <w:rFonts w:ascii="Calibri" w:hAnsi="Calibri" w:cs="Calibri"/>
                                <w:b/>
                                <w:sz w:val="36"/>
                                <w:szCs w:val="44"/>
                                <w:lang w:val="es-MX"/>
                              </w:rPr>
                              <w:t>NEA</w:t>
                            </w:r>
                          </w:p>
                          <w:p w:rsidR="00D20926" w:rsidRPr="008D3E76" w:rsidRDefault="00D20926" w:rsidP="006E244E">
                            <w:pPr>
                              <w:jc w:val="center"/>
                              <w:rPr>
                                <w:rFonts w:ascii="Calibri" w:hAnsi="Calibri" w:cs="Calibri"/>
                                <w:b/>
                                <w:sz w:val="36"/>
                                <w:szCs w:val="44"/>
                                <w:lang w:val="es-MX"/>
                              </w:rPr>
                            </w:pPr>
                          </w:p>
                          <w:p w:rsidR="008E20E0" w:rsidRPr="008D3E76" w:rsidRDefault="00FE22C1" w:rsidP="008E20E0">
                            <w:pPr>
                              <w:jc w:val="center"/>
                              <w:rPr>
                                <w:rFonts w:ascii="Calibri" w:hAnsi="Calibri" w:cs="Calibri"/>
                                <w:b/>
                                <w:sz w:val="32"/>
                                <w:szCs w:val="44"/>
                                <w:lang w:val="es-MX"/>
                              </w:rPr>
                            </w:pPr>
                            <w:r>
                              <w:rPr>
                                <w:rFonts w:ascii="Calibri" w:hAnsi="Calibri" w:cs="Calibri"/>
                                <w:b/>
                                <w:sz w:val="32"/>
                                <w:szCs w:val="44"/>
                                <w:lang w:val="es-MX"/>
                              </w:rPr>
                              <w:t xml:space="preserve">EN EL MARCO DEL </w:t>
                            </w:r>
                            <w:r w:rsidR="008E20E0" w:rsidRPr="008D3E76">
                              <w:rPr>
                                <w:rFonts w:ascii="Calibri" w:hAnsi="Calibri" w:cs="Calibri"/>
                                <w:b/>
                                <w:sz w:val="32"/>
                                <w:szCs w:val="44"/>
                                <w:lang w:val="es-MX"/>
                              </w:rPr>
                              <w:t xml:space="preserve">REGLAMENTO ESPECÍFICO DEL SISTEMA DE ADMINISTRACIÓN DE BIENES Y SERVICIOS </w:t>
                            </w:r>
                          </w:p>
                          <w:p w:rsidR="008E20E0" w:rsidRPr="008D3E76" w:rsidRDefault="008E20E0" w:rsidP="008E20E0">
                            <w:pPr>
                              <w:jc w:val="center"/>
                              <w:rPr>
                                <w:rFonts w:ascii="Calibri" w:hAnsi="Calibri" w:cs="Calibri"/>
                                <w:b/>
                                <w:sz w:val="32"/>
                                <w:szCs w:val="44"/>
                                <w:lang w:val="es-MX"/>
                              </w:rPr>
                            </w:pPr>
                            <w:r w:rsidRPr="008D3E76">
                              <w:rPr>
                                <w:rFonts w:ascii="Calibri" w:hAnsi="Calibri" w:cs="Calibri"/>
                                <w:b/>
                                <w:sz w:val="32"/>
                                <w:szCs w:val="44"/>
                                <w:lang w:val="es-MX"/>
                              </w:rPr>
                              <w:t>RE-SABS-EPNE YPFB</w:t>
                            </w:r>
                          </w:p>
                          <w:p w:rsidR="008E20E0" w:rsidRPr="008D3E76" w:rsidRDefault="008E20E0" w:rsidP="008E20E0">
                            <w:pPr>
                              <w:pStyle w:val="Textodebloque"/>
                              <w:rPr>
                                <w:rFonts w:ascii="Calibri" w:hAnsi="Calibri" w:cs="Calibri"/>
                                <w:b/>
                                <w:sz w:val="20"/>
                              </w:rPr>
                            </w:pPr>
                          </w:p>
                          <w:p w:rsidR="008E20E0" w:rsidRPr="00404C58" w:rsidRDefault="00255D9B" w:rsidP="00FF2469">
                            <w:pPr>
                              <w:jc w:val="center"/>
                              <w:rPr>
                                <w:rFonts w:ascii="Calibri" w:hAnsi="Calibri" w:cs="Calibri"/>
                                <w:sz w:val="32"/>
                                <w:szCs w:val="32"/>
                              </w:rPr>
                            </w:pPr>
                            <w:r w:rsidRPr="00404C58">
                              <w:rPr>
                                <w:rFonts w:ascii="Calibri" w:hAnsi="Calibri" w:cs="Calibri"/>
                                <w:b/>
                                <w:sz w:val="32"/>
                                <w:szCs w:val="32"/>
                                <w:lang w:val="es-MX"/>
                              </w:rPr>
                              <w:t>OBJETO</w:t>
                            </w:r>
                            <w:r w:rsidRPr="00404C58">
                              <w:rPr>
                                <w:rFonts w:ascii="Calibri" w:hAnsi="Calibri" w:cs="Calibri"/>
                                <w:b/>
                                <w:sz w:val="32"/>
                                <w:szCs w:val="32"/>
                              </w:rPr>
                              <w:t>:</w:t>
                            </w:r>
                            <w:r w:rsidR="00882072">
                              <w:rPr>
                                <w:rFonts w:ascii="Calibri" w:hAnsi="Calibri" w:cs="Calibri"/>
                                <w:b/>
                                <w:sz w:val="32"/>
                                <w:szCs w:val="32"/>
                              </w:rPr>
                              <w:t xml:space="preserve"> </w:t>
                            </w:r>
                            <w:r w:rsidR="00E95B47">
                              <w:rPr>
                                <w:rFonts w:ascii="Calibri" w:hAnsi="Calibri" w:cs="Calibri"/>
                                <w:b/>
                                <w:sz w:val="32"/>
                                <w:szCs w:val="32"/>
                              </w:rPr>
                              <w:t>CONSULTOR DE LINEA TECNICO DE SEGUIMIENTO A PROYECTOS</w:t>
                            </w:r>
                          </w:p>
                          <w:p w:rsidR="00DA3342" w:rsidRPr="00404C58" w:rsidRDefault="00DA3342" w:rsidP="00FF2469">
                            <w:pPr>
                              <w:pStyle w:val="Textodebloque"/>
                              <w:ind w:left="851" w:right="541"/>
                              <w:jc w:val="left"/>
                              <w:rPr>
                                <w:rFonts w:ascii="Calibri" w:hAnsi="Calibri" w:cs="Calibri"/>
                                <w:b/>
                                <w:sz w:val="32"/>
                                <w:szCs w:val="32"/>
                              </w:rPr>
                            </w:pPr>
                          </w:p>
                          <w:p w:rsidR="00DA3342" w:rsidRDefault="00255D9B" w:rsidP="008E20E0">
                            <w:pPr>
                              <w:jc w:val="center"/>
                              <w:rPr>
                                <w:rFonts w:ascii="Calibri" w:hAnsi="Calibri" w:cs="Calibri"/>
                                <w:b/>
                                <w:sz w:val="32"/>
                              </w:rPr>
                            </w:pPr>
                            <w:r w:rsidRPr="00404C58">
                              <w:rPr>
                                <w:rFonts w:ascii="Calibri" w:hAnsi="Calibri" w:cs="Calibri"/>
                                <w:b/>
                                <w:sz w:val="32"/>
                                <w:szCs w:val="32"/>
                                <w:lang w:val="es-MX"/>
                              </w:rPr>
                              <w:t>CÓDIGO</w:t>
                            </w:r>
                            <w:r w:rsidRPr="00404C58">
                              <w:rPr>
                                <w:rFonts w:ascii="Calibri" w:hAnsi="Calibri" w:cs="Calibri"/>
                                <w:b/>
                                <w:sz w:val="32"/>
                                <w:szCs w:val="32"/>
                              </w:rPr>
                              <w:t>:</w:t>
                            </w:r>
                            <w:r w:rsidR="00882072">
                              <w:rPr>
                                <w:rFonts w:ascii="Calibri" w:hAnsi="Calibri" w:cs="Calibri"/>
                                <w:b/>
                                <w:sz w:val="32"/>
                                <w:szCs w:val="32"/>
                              </w:rPr>
                              <w:t xml:space="preserve"> </w:t>
                            </w:r>
                            <w:r w:rsidR="00415503" w:rsidRPr="00415503">
                              <w:rPr>
                                <w:rFonts w:ascii="Calibri" w:hAnsi="Calibri" w:cs="Calibri"/>
                                <w:b/>
                                <w:bCs/>
                                <w:sz w:val="32"/>
                                <w:szCs w:val="32"/>
                              </w:rPr>
                              <w:t>DCO-EPNE-GRGD-150-17</w:t>
                            </w:r>
                          </w:p>
                          <w:p w:rsidR="00E46A95" w:rsidRPr="008D3E76" w:rsidRDefault="00E46A95" w:rsidP="008E20E0">
                            <w:pPr>
                              <w:jc w:val="center"/>
                              <w:rPr>
                                <w:rFonts w:ascii="Calibri" w:hAnsi="Calibri" w:cs="Calibri"/>
                                <w:b/>
                                <w:sz w:val="32"/>
                              </w:rPr>
                            </w:pPr>
                          </w:p>
                          <w:p w:rsidR="00DA3342" w:rsidRPr="00E46A95" w:rsidRDefault="00FE22C1" w:rsidP="008E20E0">
                            <w:pPr>
                              <w:jc w:val="center"/>
                              <w:rPr>
                                <w:rFonts w:ascii="Calibri" w:hAnsi="Calibri" w:cs="Calibri"/>
                                <w:b/>
                                <w:sz w:val="22"/>
                                <w:szCs w:val="44"/>
                                <w:lang w:val="es-MX"/>
                              </w:rPr>
                            </w:pPr>
                            <w:r w:rsidRPr="00E46A95">
                              <w:rPr>
                                <w:rFonts w:ascii="Calibri" w:hAnsi="Calibri" w:cs="Calibri"/>
                                <w:b/>
                                <w:sz w:val="22"/>
                              </w:rPr>
                              <w:t xml:space="preserve">GESTIÓN </w:t>
                            </w:r>
                            <w:r w:rsidR="00921552">
                              <w:rPr>
                                <w:rFonts w:ascii="Calibri" w:hAnsi="Calibri" w:cs="Calibri"/>
                                <w:b/>
                                <w:sz w:val="22"/>
                              </w:rPr>
                              <w:t>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23.15pt;margin-top:-2.45pt;width:6in;height:54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">
                <v:shadow on="t" color="#333" offset="6pt,6pt"/>
                <v:textbox>
                  <w:txbxContent>
                    <w:p w:rsidR="00D20926" w:rsidRPr="008D3E76" w:rsidRDefault="00D20926" w:rsidP="00255D9B">
                      <w:pPr>
                        <w:pStyle w:val="Ttulo1"/>
                        <w:jc w:val="center"/>
                        <w:rPr>
                          <w:rFonts w:ascii="Calibri" w:hAnsi="Calibri" w:cs="Calibri"/>
                        </w:rPr>
                      </w:pPr>
                      <w:r w:rsidRPr="008D3E76">
                        <w:rPr>
                          <w:rFonts w:ascii="Calibri" w:hAnsi="Calibri" w:cs="Calibri"/>
                        </w:rPr>
                        <w:t>YACIMIENTOS PETROLÍFEROS  FISCALES BOLIVIANOS</w:t>
                      </w:r>
                    </w:p>
                    <w:p w:rsidR="00D20926" w:rsidRDefault="00D20926" w:rsidP="006E244E">
                      <w:pPr>
                        <w:jc w:val="center"/>
                        <w:rPr>
                          <w:rFonts w:ascii="Century Gothic" w:hAnsi="Century Gothic"/>
                          <w:b/>
                        </w:rPr>
                      </w:pPr>
                    </w:p>
                    <w:p w:rsidR="00D20926" w:rsidRPr="008F17CF" w:rsidRDefault="00977222" w:rsidP="006E244E">
                      <w:pPr>
                        <w:jc w:val="center"/>
                        <w:rPr>
                          <w:rFonts w:ascii="Century Gothic" w:hAnsi="Century Gothic"/>
                          <w:b/>
                        </w:rPr>
                      </w:pPr>
                      <w:r w:rsidRPr="0075488C">
                        <w:rPr>
                          <w:rFonts w:ascii="Century Gothic" w:hAnsi="Century Gothic"/>
                          <w:b/>
                          <w:noProof/>
                          <w:lang w:val="es-BO" w:eastAsia="es-BO"/>
                        </w:rPr>
                        <w:drawing>
                          <wp:inline distT="0" distB="0" distL="0" distR="0">
                            <wp:extent cx="2162175" cy="1466850"/>
                            <wp:effectExtent l="0" t="0" r="952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175" cy="1466850"/>
                                    </a:xfrm>
                                    <a:prstGeom prst="rect">
                                      <a:avLst/>
                                    </a:prstGeom>
                                    <a:noFill/>
                                    <a:ln>
                                      <a:noFill/>
                                    </a:ln>
                                  </pic:spPr>
                                </pic:pic>
                              </a:graphicData>
                            </a:graphic>
                          </wp:inline>
                        </w:drawing>
                      </w:r>
                    </w:p>
                    <w:p w:rsidR="00D20926" w:rsidRPr="008F17CF" w:rsidRDefault="00D20926" w:rsidP="006E244E">
                      <w:pPr>
                        <w:jc w:val="center"/>
                        <w:rPr>
                          <w:rFonts w:ascii="Century Gothic" w:hAnsi="Century Gothic"/>
                          <w:b/>
                        </w:rPr>
                      </w:pPr>
                    </w:p>
                    <w:p w:rsidR="00D20926" w:rsidRPr="008D3E76" w:rsidRDefault="00D20926" w:rsidP="006E244E">
                      <w:pPr>
                        <w:jc w:val="center"/>
                        <w:rPr>
                          <w:rFonts w:ascii="Calibri" w:hAnsi="Calibri" w:cs="Calibri"/>
                          <w:b/>
                        </w:rPr>
                      </w:pPr>
                    </w:p>
                    <w:p w:rsidR="00D20926" w:rsidRPr="008D3E76" w:rsidRDefault="00C614EA" w:rsidP="006E244E">
                      <w:pPr>
                        <w:jc w:val="center"/>
                        <w:rPr>
                          <w:rFonts w:ascii="Calibri" w:hAnsi="Calibri" w:cs="Calibri"/>
                          <w:b/>
                          <w:sz w:val="36"/>
                          <w:szCs w:val="44"/>
                          <w:lang w:val="es-MX"/>
                        </w:rPr>
                      </w:pPr>
                      <w:r>
                        <w:rPr>
                          <w:rFonts w:ascii="Calibri" w:hAnsi="Calibri" w:cs="Calibri"/>
                          <w:b/>
                          <w:sz w:val="36"/>
                          <w:szCs w:val="44"/>
                          <w:lang w:val="es-MX"/>
                        </w:rPr>
                        <w:t>DOCUMENTO DE CONTRATACIÓ</w:t>
                      </w:r>
                      <w:r w:rsidR="00D20926" w:rsidRPr="008D3E76">
                        <w:rPr>
                          <w:rFonts w:ascii="Calibri" w:hAnsi="Calibri" w:cs="Calibri"/>
                          <w:b/>
                          <w:sz w:val="36"/>
                          <w:szCs w:val="44"/>
                          <w:lang w:val="es-MX"/>
                        </w:rPr>
                        <w:t>N DIRECTA</w:t>
                      </w:r>
                    </w:p>
                    <w:p w:rsidR="00D20926" w:rsidRPr="008D3E76" w:rsidRDefault="00C614EA" w:rsidP="006E244E">
                      <w:pPr>
                        <w:jc w:val="center"/>
                        <w:rPr>
                          <w:rFonts w:ascii="Calibri" w:hAnsi="Calibri" w:cs="Calibri"/>
                          <w:b/>
                          <w:sz w:val="36"/>
                          <w:szCs w:val="44"/>
                          <w:lang w:val="es-MX"/>
                        </w:rPr>
                      </w:pPr>
                      <w:r>
                        <w:rPr>
                          <w:rFonts w:ascii="Calibri" w:hAnsi="Calibri" w:cs="Calibri"/>
                          <w:b/>
                          <w:sz w:val="36"/>
                          <w:szCs w:val="44"/>
                          <w:lang w:val="es-MX"/>
                        </w:rPr>
                        <w:t>CONSULTORÍA DE LÍ</w:t>
                      </w:r>
                      <w:r w:rsidR="00D20926" w:rsidRPr="008D3E76">
                        <w:rPr>
                          <w:rFonts w:ascii="Calibri" w:hAnsi="Calibri" w:cs="Calibri"/>
                          <w:b/>
                          <w:sz w:val="36"/>
                          <w:szCs w:val="44"/>
                          <w:lang w:val="es-MX"/>
                        </w:rPr>
                        <w:t>NEA</w:t>
                      </w:r>
                    </w:p>
                    <w:p w:rsidR="00D20926" w:rsidRPr="008D3E76" w:rsidRDefault="00D20926" w:rsidP="006E244E">
                      <w:pPr>
                        <w:jc w:val="center"/>
                        <w:rPr>
                          <w:rFonts w:ascii="Calibri" w:hAnsi="Calibri" w:cs="Calibri"/>
                          <w:b/>
                          <w:sz w:val="36"/>
                          <w:szCs w:val="44"/>
                          <w:lang w:val="es-MX"/>
                        </w:rPr>
                      </w:pPr>
                    </w:p>
                    <w:p w:rsidR="008E20E0" w:rsidRPr="008D3E76" w:rsidRDefault="00FE22C1" w:rsidP="008E20E0">
                      <w:pPr>
                        <w:jc w:val="center"/>
                        <w:rPr>
                          <w:rFonts w:ascii="Calibri" w:hAnsi="Calibri" w:cs="Calibri"/>
                          <w:b/>
                          <w:sz w:val="32"/>
                          <w:szCs w:val="44"/>
                          <w:lang w:val="es-MX"/>
                        </w:rPr>
                      </w:pPr>
                      <w:r>
                        <w:rPr>
                          <w:rFonts w:ascii="Calibri" w:hAnsi="Calibri" w:cs="Calibri"/>
                          <w:b/>
                          <w:sz w:val="32"/>
                          <w:szCs w:val="44"/>
                          <w:lang w:val="es-MX"/>
                        </w:rPr>
                        <w:t xml:space="preserve">EN EL MARCO DEL </w:t>
                      </w:r>
                      <w:r w:rsidR="008E20E0" w:rsidRPr="008D3E76">
                        <w:rPr>
                          <w:rFonts w:ascii="Calibri" w:hAnsi="Calibri" w:cs="Calibri"/>
                          <w:b/>
                          <w:sz w:val="32"/>
                          <w:szCs w:val="44"/>
                          <w:lang w:val="es-MX"/>
                        </w:rPr>
                        <w:t xml:space="preserve">REGLAMENTO ESPECÍFICO DEL SISTEMA DE ADMINISTRACIÓN DE BIENES Y SERVICIOS </w:t>
                      </w:r>
                    </w:p>
                    <w:p w:rsidR="008E20E0" w:rsidRPr="008D3E76" w:rsidRDefault="008E20E0" w:rsidP="008E20E0">
                      <w:pPr>
                        <w:jc w:val="center"/>
                        <w:rPr>
                          <w:rFonts w:ascii="Calibri" w:hAnsi="Calibri" w:cs="Calibri"/>
                          <w:b/>
                          <w:sz w:val="32"/>
                          <w:szCs w:val="44"/>
                          <w:lang w:val="es-MX"/>
                        </w:rPr>
                      </w:pPr>
                      <w:r w:rsidRPr="008D3E76">
                        <w:rPr>
                          <w:rFonts w:ascii="Calibri" w:hAnsi="Calibri" w:cs="Calibri"/>
                          <w:b/>
                          <w:sz w:val="32"/>
                          <w:szCs w:val="44"/>
                          <w:lang w:val="es-MX"/>
                        </w:rPr>
                        <w:t>RE-SABS-EPNE YPFB</w:t>
                      </w:r>
                    </w:p>
                    <w:p w:rsidR="008E20E0" w:rsidRPr="008D3E76" w:rsidRDefault="008E20E0" w:rsidP="008E20E0">
                      <w:pPr>
                        <w:pStyle w:val="Textodebloque"/>
                        <w:rPr>
                          <w:rFonts w:ascii="Calibri" w:hAnsi="Calibri" w:cs="Calibri"/>
                          <w:b/>
                          <w:sz w:val="20"/>
                        </w:rPr>
                      </w:pPr>
                    </w:p>
                    <w:p w:rsidR="008E20E0" w:rsidRPr="00404C58" w:rsidRDefault="00255D9B" w:rsidP="00FF2469">
                      <w:pPr>
                        <w:jc w:val="center"/>
                        <w:rPr>
                          <w:rFonts w:ascii="Calibri" w:hAnsi="Calibri" w:cs="Calibri"/>
                          <w:sz w:val="32"/>
                          <w:szCs w:val="32"/>
                        </w:rPr>
                      </w:pPr>
                      <w:r w:rsidRPr="00404C58">
                        <w:rPr>
                          <w:rFonts w:ascii="Calibri" w:hAnsi="Calibri" w:cs="Calibri"/>
                          <w:b/>
                          <w:sz w:val="32"/>
                          <w:szCs w:val="32"/>
                          <w:lang w:val="es-MX"/>
                        </w:rPr>
                        <w:t>OBJETO</w:t>
                      </w:r>
                      <w:r w:rsidRPr="00404C58">
                        <w:rPr>
                          <w:rFonts w:ascii="Calibri" w:hAnsi="Calibri" w:cs="Calibri"/>
                          <w:b/>
                          <w:sz w:val="32"/>
                          <w:szCs w:val="32"/>
                        </w:rPr>
                        <w:t>:</w:t>
                      </w:r>
                      <w:r w:rsidR="00882072">
                        <w:rPr>
                          <w:rFonts w:ascii="Calibri" w:hAnsi="Calibri" w:cs="Calibri"/>
                          <w:b/>
                          <w:sz w:val="32"/>
                          <w:szCs w:val="32"/>
                        </w:rPr>
                        <w:t xml:space="preserve"> </w:t>
                      </w:r>
                      <w:r w:rsidR="00E95B47">
                        <w:rPr>
                          <w:rFonts w:ascii="Calibri" w:hAnsi="Calibri" w:cs="Calibri"/>
                          <w:b/>
                          <w:sz w:val="32"/>
                          <w:szCs w:val="32"/>
                        </w:rPr>
                        <w:t>CONSULTOR DE LINEA TECNICO DE SEGUIMIENTO A PROYECTOS</w:t>
                      </w:r>
                    </w:p>
                    <w:p w:rsidR="00DA3342" w:rsidRPr="00404C58" w:rsidRDefault="00DA3342" w:rsidP="00FF2469">
                      <w:pPr>
                        <w:pStyle w:val="Textodebloque"/>
                        <w:ind w:left="851" w:right="541"/>
                        <w:jc w:val="left"/>
                        <w:rPr>
                          <w:rFonts w:ascii="Calibri" w:hAnsi="Calibri" w:cs="Calibri"/>
                          <w:b/>
                          <w:sz w:val="32"/>
                          <w:szCs w:val="32"/>
                        </w:rPr>
                      </w:pPr>
                    </w:p>
                    <w:p w:rsidR="00DA3342" w:rsidRDefault="00255D9B" w:rsidP="008E20E0">
                      <w:pPr>
                        <w:jc w:val="center"/>
                        <w:rPr>
                          <w:rFonts w:ascii="Calibri" w:hAnsi="Calibri" w:cs="Calibri"/>
                          <w:b/>
                          <w:sz w:val="32"/>
                        </w:rPr>
                      </w:pPr>
                      <w:r w:rsidRPr="00404C58">
                        <w:rPr>
                          <w:rFonts w:ascii="Calibri" w:hAnsi="Calibri" w:cs="Calibri"/>
                          <w:b/>
                          <w:sz w:val="32"/>
                          <w:szCs w:val="32"/>
                          <w:lang w:val="es-MX"/>
                        </w:rPr>
                        <w:t>CÓDIGO</w:t>
                      </w:r>
                      <w:r w:rsidRPr="00404C58">
                        <w:rPr>
                          <w:rFonts w:ascii="Calibri" w:hAnsi="Calibri" w:cs="Calibri"/>
                          <w:b/>
                          <w:sz w:val="32"/>
                          <w:szCs w:val="32"/>
                        </w:rPr>
                        <w:t>:</w:t>
                      </w:r>
                      <w:r w:rsidR="00882072">
                        <w:rPr>
                          <w:rFonts w:ascii="Calibri" w:hAnsi="Calibri" w:cs="Calibri"/>
                          <w:b/>
                          <w:sz w:val="32"/>
                          <w:szCs w:val="32"/>
                        </w:rPr>
                        <w:t xml:space="preserve"> </w:t>
                      </w:r>
                      <w:r w:rsidR="00415503" w:rsidRPr="00415503">
                        <w:rPr>
                          <w:rFonts w:ascii="Calibri" w:hAnsi="Calibri" w:cs="Calibri"/>
                          <w:b/>
                          <w:bCs/>
                          <w:sz w:val="32"/>
                          <w:szCs w:val="32"/>
                        </w:rPr>
                        <w:t>DCO-EPNE-GRGD-150-17</w:t>
                      </w:r>
                    </w:p>
                    <w:p w:rsidR="00E46A95" w:rsidRPr="008D3E76" w:rsidRDefault="00E46A95" w:rsidP="008E20E0">
                      <w:pPr>
                        <w:jc w:val="center"/>
                        <w:rPr>
                          <w:rFonts w:ascii="Calibri" w:hAnsi="Calibri" w:cs="Calibri"/>
                          <w:b/>
                          <w:sz w:val="32"/>
                        </w:rPr>
                      </w:pPr>
                    </w:p>
                    <w:p w:rsidR="00DA3342" w:rsidRPr="00E46A95" w:rsidRDefault="00FE22C1" w:rsidP="008E20E0">
                      <w:pPr>
                        <w:jc w:val="center"/>
                        <w:rPr>
                          <w:rFonts w:ascii="Calibri" w:hAnsi="Calibri" w:cs="Calibri"/>
                          <w:b/>
                          <w:sz w:val="22"/>
                          <w:szCs w:val="44"/>
                          <w:lang w:val="es-MX"/>
                        </w:rPr>
                      </w:pPr>
                      <w:r w:rsidRPr="00E46A95">
                        <w:rPr>
                          <w:rFonts w:ascii="Calibri" w:hAnsi="Calibri" w:cs="Calibri"/>
                          <w:b/>
                          <w:sz w:val="22"/>
                        </w:rPr>
                        <w:t xml:space="preserve">GESTIÓN </w:t>
                      </w:r>
                      <w:r w:rsidR="00921552">
                        <w:rPr>
                          <w:rFonts w:ascii="Calibri" w:hAnsi="Calibri" w:cs="Calibri"/>
                          <w:b/>
                          <w:sz w:val="22"/>
                        </w:rPr>
                        <w:t>2017</w:t>
                      </w:r>
                    </w:p>
                  </w:txbxContent>
                </v:textbox>
              </v:roundrect>
            </w:pict>
          </mc:Fallback>
        </mc:AlternateContent>
      </w:r>
      <w:r w:rsidR="000736DC" w:rsidRPr="002035D4">
        <w:rPr>
          <w:rFonts w:ascii="Calibri" w:hAnsi="Calibri" w:cs="Arial"/>
          <w:b/>
          <w:color w:val="000000"/>
          <w:sz w:val="18"/>
          <w:szCs w:val="18"/>
        </w:rPr>
        <w:t>p</w:t>
      </w:r>
    </w:p>
    <w:p w:rsidR="00091489" w:rsidRPr="002035D4" w:rsidRDefault="00091489" w:rsidP="00091489">
      <w:pPr>
        <w:rPr>
          <w:rFonts w:ascii="Calibri" w:hAnsi="Calibri"/>
          <w:color w:val="000000"/>
        </w:rPr>
      </w:pPr>
    </w:p>
    <w:p w:rsidR="00091489" w:rsidRPr="002035D4" w:rsidRDefault="00091489" w:rsidP="00091489">
      <w:pPr>
        <w:rPr>
          <w:rFonts w:ascii="Calibri" w:hAnsi="Calibri"/>
          <w:color w:val="000000"/>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p w:rsidR="00091489" w:rsidRPr="002035D4" w:rsidRDefault="00091489" w:rsidP="00091489">
      <w:pPr>
        <w:jc w:val="center"/>
        <w:rPr>
          <w:rFonts w:ascii="Calibri" w:hAnsi="Calibri" w:cs="Arial"/>
          <w:b/>
          <w:color w:val="000000"/>
          <w:sz w:val="18"/>
          <w:szCs w:val="18"/>
        </w:rPr>
      </w:pPr>
    </w:p>
    <w:tbl>
      <w:tblPr>
        <w:tblpPr w:leftFromText="141" w:rightFromText="141" w:vertAnchor="text" w:horzAnchor="margin" w:tblpXSpec="center" w:tblpY="1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3827"/>
      </w:tblGrid>
      <w:tr w:rsidR="00FE22C1" w:rsidRPr="002035D4" w:rsidTr="00C614EA">
        <w:tc>
          <w:tcPr>
            <w:tcW w:w="3936" w:type="dxa"/>
            <w:shd w:val="clear" w:color="auto" w:fill="auto"/>
          </w:tcPr>
          <w:p w:rsidR="00FE22C1" w:rsidRPr="002035D4" w:rsidRDefault="00FE22C1" w:rsidP="00C3697B">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p>
        </w:tc>
        <w:tc>
          <w:tcPr>
            <w:tcW w:w="3827" w:type="dxa"/>
          </w:tcPr>
          <w:p w:rsidR="00FE22C1" w:rsidRPr="002035D4" w:rsidRDefault="00FE22C1" w:rsidP="00C3697B">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APROBADO POR</w:t>
            </w:r>
          </w:p>
        </w:tc>
      </w:tr>
      <w:tr w:rsidR="00FE22C1" w:rsidRPr="002035D4" w:rsidTr="00C614EA">
        <w:trPr>
          <w:trHeight w:val="1319"/>
        </w:trPr>
        <w:tc>
          <w:tcPr>
            <w:tcW w:w="3936" w:type="dxa"/>
            <w:shd w:val="clear" w:color="auto" w:fill="auto"/>
            <w:vAlign w:val="bottom"/>
          </w:tcPr>
          <w:p w:rsidR="00FE22C1" w:rsidRPr="002035D4" w:rsidRDefault="00FE22C1" w:rsidP="008D3E76">
            <w:pPr>
              <w:jc w:val="center"/>
              <w:rPr>
                <w:rFonts w:ascii="Calibri" w:eastAsia="Calibri" w:hAnsi="Calibri" w:cs="Arial"/>
                <w:b/>
                <w:color w:val="000000"/>
                <w:sz w:val="18"/>
                <w:szCs w:val="18"/>
              </w:rPr>
            </w:pPr>
            <w:r w:rsidRPr="002035D4">
              <w:rPr>
                <w:rFonts w:ascii="Calibri" w:eastAsia="Calibri" w:hAnsi="Calibri" w:cs="Arial"/>
                <w:b/>
                <w:color w:val="000000"/>
                <w:sz w:val="12"/>
                <w:szCs w:val="18"/>
              </w:rPr>
              <w:t>Firma y Sello Analista de Contrataciones</w:t>
            </w:r>
          </w:p>
        </w:tc>
        <w:tc>
          <w:tcPr>
            <w:tcW w:w="3827" w:type="dxa"/>
            <w:vAlign w:val="bottom"/>
          </w:tcPr>
          <w:p w:rsidR="00FE22C1" w:rsidRPr="002035D4" w:rsidRDefault="00FE22C1" w:rsidP="008D3E76">
            <w:pPr>
              <w:jc w:val="center"/>
              <w:rPr>
                <w:rFonts w:ascii="Calibri" w:eastAsia="Calibri" w:hAnsi="Calibri" w:cs="Arial"/>
                <w:b/>
                <w:color w:val="000000"/>
                <w:sz w:val="18"/>
                <w:szCs w:val="18"/>
              </w:rPr>
            </w:pPr>
            <w:r w:rsidRPr="002035D4">
              <w:rPr>
                <w:rFonts w:ascii="Calibri" w:eastAsia="Calibri" w:hAnsi="Calibri" w:cs="Arial"/>
                <w:b/>
                <w:color w:val="000000"/>
                <w:sz w:val="12"/>
                <w:szCs w:val="18"/>
              </w:rPr>
              <w:t>Firma y Sello del RPC</w:t>
            </w:r>
          </w:p>
        </w:tc>
      </w:tr>
    </w:tbl>
    <w:p w:rsidR="00D13139" w:rsidRPr="002035D4" w:rsidRDefault="00D13139" w:rsidP="00D13139">
      <w:pPr>
        <w:jc w:val="center"/>
        <w:rPr>
          <w:rFonts w:ascii="Calibri" w:hAnsi="Calibri" w:cs="Arial"/>
          <w:b/>
          <w:sz w:val="18"/>
          <w:szCs w:val="18"/>
        </w:rPr>
      </w:pPr>
      <w:r w:rsidRPr="002035D4">
        <w:rPr>
          <w:rFonts w:ascii="Calibri" w:hAnsi="Calibri" w:cs="Arial"/>
          <w:b/>
          <w:sz w:val="18"/>
          <w:szCs w:val="18"/>
        </w:rPr>
        <w:lastRenderedPageBreak/>
        <w:t>CRONOGRAMA DE PLAZOS</w:t>
      </w:r>
    </w:p>
    <w:p w:rsidR="00D13139" w:rsidRPr="002035D4" w:rsidRDefault="00D13139" w:rsidP="00D13139">
      <w:pPr>
        <w:pStyle w:val="NormalWeb"/>
        <w:spacing w:before="0" w:after="0"/>
        <w:jc w:val="center"/>
        <w:rPr>
          <w:rFonts w:ascii="Calibri" w:hAnsi="Calibri" w:cs="Calibri"/>
          <w:b/>
          <w:sz w:val="18"/>
          <w:szCs w:val="18"/>
          <w:lang w:val="es-BO"/>
        </w:rPr>
      </w:pPr>
    </w:p>
    <w:tbl>
      <w:tblPr>
        <w:tblpPr w:leftFromText="141" w:rightFromText="141" w:vertAnchor="text" w:horzAnchor="margin" w:tblpXSpec="center" w:tblpYSpec="top"/>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2582"/>
        <w:gridCol w:w="1457"/>
        <w:gridCol w:w="1458"/>
        <w:gridCol w:w="3149"/>
      </w:tblGrid>
      <w:tr w:rsidR="00D13139" w:rsidRPr="002035D4" w:rsidTr="00C614E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EF1192" w:rsidP="00EF1192">
            <w:pPr>
              <w:jc w:val="center"/>
              <w:rPr>
                <w:rFonts w:ascii="Calibri" w:hAnsi="Calibri" w:cs="Arial"/>
                <w:b/>
                <w:sz w:val="18"/>
                <w:szCs w:val="18"/>
              </w:rPr>
            </w:pPr>
            <w:r w:rsidRPr="002035D4">
              <w:rPr>
                <w:rFonts w:ascii="Calibri" w:hAnsi="Calibri" w:cs="Arial"/>
                <w:b/>
                <w:sz w:val="18"/>
                <w:szCs w:val="18"/>
              </w:rPr>
              <w:t>#</w:t>
            </w:r>
          </w:p>
        </w:tc>
        <w:tc>
          <w:tcPr>
            <w:tcW w:w="2582"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D13139" w:rsidP="008D3E76">
            <w:pPr>
              <w:jc w:val="center"/>
              <w:rPr>
                <w:rFonts w:ascii="Calibri" w:hAnsi="Calibri" w:cs="Arial"/>
                <w:b/>
                <w:sz w:val="18"/>
                <w:szCs w:val="18"/>
              </w:rPr>
            </w:pPr>
          </w:p>
          <w:p w:rsidR="00D13139" w:rsidRPr="002035D4" w:rsidRDefault="00D13139" w:rsidP="008D3E76">
            <w:pPr>
              <w:jc w:val="center"/>
              <w:rPr>
                <w:rFonts w:ascii="Calibri" w:hAnsi="Calibri" w:cs="Arial"/>
                <w:b/>
                <w:sz w:val="18"/>
                <w:szCs w:val="18"/>
              </w:rPr>
            </w:pPr>
            <w:r w:rsidRPr="002035D4">
              <w:rPr>
                <w:rFonts w:ascii="Calibri" w:hAnsi="Calibri" w:cs="Arial"/>
                <w:b/>
                <w:sz w:val="18"/>
                <w:szCs w:val="18"/>
              </w:rPr>
              <w:t>ACTIVIDAD</w:t>
            </w:r>
          </w:p>
        </w:tc>
        <w:tc>
          <w:tcPr>
            <w:tcW w:w="1457"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D13139" w:rsidP="008D3E76">
            <w:pPr>
              <w:jc w:val="center"/>
              <w:rPr>
                <w:rFonts w:ascii="Calibri" w:hAnsi="Calibri" w:cs="Arial"/>
                <w:b/>
                <w:sz w:val="18"/>
                <w:szCs w:val="18"/>
              </w:rPr>
            </w:pPr>
            <w:r w:rsidRPr="002035D4">
              <w:rPr>
                <w:rFonts w:ascii="Calibri" w:hAnsi="Calibri" w:cs="Arial"/>
                <w:b/>
                <w:sz w:val="18"/>
                <w:szCs w:val="18"/>
              </w:rPr>
              <w:t>FECHA</w:t>
            </w:r>
          </w:p>
        </w:tc>
        <w:tc>
          <w:tcPr>
            <w:tcW w:w="1458"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D13139" w:rsidP="008D3E76">
            <w:pPr>
              <w:jc w:val="center"/>
              <w:rPr>
                <w:rFonts w:ascii="Calibri" w:hAnsi="Calibri" w:cs="Arial"/>
                <w:b/>
                <w:sz w:val="18"/>
                <w:szCs w:val="18"/>
              </w:rPr>
            </w:pPr>
            <w:r w:rsidRPr="002035D4">
              <w:rPr>
                <w:rFonts w:ascii="Calibri" w:hAnsi="Calibri" w:cs="Arial"/>
                <w:b/>
                <w:sz w:val="18"/>
                <w:szCs w:val="18"/>
              </w:rPr>
              <w:t>HORA</w:t>
            </w:r>
          </w:p>
        </w:tc>
        <w:tc>
          <w:tcPr>
            <w:tcW w:w="3149" w:type="dxa"/>
            <w:tcBorders>
              <w:top w:val="single" w:sz="4" w:space="0" w:color="auto"/>
              <w:left w:val="single" w:sz="4" w:space="0" w:color="auto"/>
              <w:bottom w:val="single" w:sz="4" w:space="0" w:color="auto"/>
              <w:right w:val="single" w:sz="4" w:space="0" w:color="auto"/>
            </w:tcBorders>
            <w:shd w:val="clear" w:color="auto" w:fill="BDD6EE"/>
            <w:vAlign w:val="center"/>
          </w:tcPr>
          <w:p w:rsidR="00D13139" w:rsidRPr="002035D4" w:rsidRDefault="00D13139" w:rsidP="008D3E76">
            <w:pPr>
              <w:jc w:val="center"/>
              <w:rPr>
                <w:rFonts w:ascii="Calibri" w:hAnsi="Calibri" w:cs="Arial"/>
                <w:b/>
                <w:sz w:val="18"/>
                <w:szCs w:val="18"/>
              </w:rPr>
            </w:pPr>
          </w:p>
          <w:p w:rsidR="00D13139" w:rsidRPr="002035D4" w:rsidRDefault="00D13139" w:rsidP="008D3E76">
            <w:pPr>
              <w:jc w:val="center"/>
              <w:rPr>
                <w:rFonts w:ascii="Calibri" w:hAnsi="Calibri" w:cs="Arial"/>
                <w:b/>
                <w:sz w:val="18"/>
                <w:szCs w:val="18"/>
              </w:rPr>
            </w:pPr>
            <w:r w:rsidRPr="002035D4">
              <w:rPr>
                <w:rFonts w:ascii="Calibri" w:hAnsi="Calibri" w:cs="Arial"/>
                <w:b/>
                <w:sz w:val="18"/>
                <w:szCs w:val="18"/>
              </w:rPr>
              <w:t>DIRECCIÓN</w:t>
            </w:r>
          </w:p>
          <w:p w:rsidR="00D13139" w:rsidRPr="002035D4" w:rsidRDefault="00D13139" w:rsidP="008D3E76">
            <w:pPr>
              <w:jc w:val="center"/>
              <w:rPr>
                <w:rFonts w:ascii="Calibri" w:hAnsi="Calibri" w:cs="Arial"/>
                <w:b/>
                <w:sz w:val="18"/>
                <w:szCs w:val="18"/>
              </w:rPr>
            </w:pPr>
          </w:p>
        </w:tc>
      </w:tr>
      <w:tr w:rsidR="00D13139" w:rsidRPr="002035D4" w:rsidTr="00C614EA">
        <w:trPr>
          <w:trHeight w:val="439"/>
        </w:trPr>
        <w:tc>
          <w:tcPr>
            <w:tcW w:w="426" w:type="dxa"/>
            <w:tcBorders>
              <w:top w:val="single" w:sz="4" w:space="0" w:color="auto"/>
              <w:left w:val="single" w:sz="4" w:space="0" w:color="auto"/>
              <w:bottom w:val="single" w:sz="4" w:space="0" w:color="auto"/>
              <w:right w:val="single" w:sz="4" w:space="0" w:color="auto"/>
            </w:tcBorders>
            <w:vAlign w:val="center"/>
            <w:hideMark/>
          </w:tcPr>
          <w:p w:rsidR="00D13139" w:rsidRPr="002035D4" w:rsidRDefault="00404C58" w:rsidP="008D3E76">
            <w:pPr>
              <w:jc w:val="center"/>
              <w:rPr>
                <w:rFonts w:ascii="Calibri" w:hAnsi="Calibri" w:cs="Arial"/>
                <w:sz w:val="18"/>
                <w:szCs w:val="18"/>
              </w:rPr>
            </w:pPr>
            <w:r>
              <w:rPr>
                <w:rFonts w:ascii="Calibri" w:hAnsi="Calibri" w:cs="Arial"/>
                <w:sz w:val="18"/>
                <w:szCs w:val="18"/>
              </w:rPr>
              <w:t>1</w:t>
            </w:r>
          </w:p>
        </w:tc>
        <w:tc>
          <w:tcPr>
            <w:tcW w:w="2582" w:type="dxa"/>
            <w:tcBorders>
              <w:top w:val="single" w:sz="4" w:space="0" w:color="auto"/>
              <w:left w:val="single" w:sz="4" w:space="0" w:color="auto"/>
              <w:bottom w:val="single" w:sz="4" w:space="0" w:color="auto"/>
              <w:right w:val="single" w:sz="4" w:space="0" w:color="auto"/>
            </w:tcBorders>
            <w:vAlign w:val="center"/>
            <w:hideMark/>
          </w:tcPr>
          <w:p w:rsidR="00D13139" w:rsidRPr="002035D4" w:rsidRDefault="00D13139" w:rsidP="008D3E76">
            <w:pPr>
              <w:rPr>
                <w:rFonts w:ascii="Calibri" w:hAnsi="Calibri" w:cs="Arial"/>
                <w:sz w:val="18"/>
                <w:szCs w:val="18"/>
              </w:rPr>
            </w:pPr>
            <w:r w:rsidRPr="002035D4">
              <w:rPr>
                <w:rFonts w:ascii="Calibri" w:hAnsi="Calibri" w:cs="Calibri"/>
                <w:sz w:val="18"/>
                <w:szCs w:val="18"/>
              </w:rPr>
              <w:t>Presentación de Ofertas.</w:t>
            </w:r>
          </w:p>
        </w:tc>
        <w:tc>
          <w:tcPr>
            <w:tcW w:w="1457" w:type="dxa"/>
            <w:tcBorders>
              <w:top w:val="single" w:sz="4" w:space="0" w:color="auto"/>
              <w:left w:val="single" w:sz="4" w:space="0" w:color="auto"/>
              <w:bottom w:val="single" w:sz="4" w:space="0" w:color="auto"/>
              <w:right w:val="single" w:sz="4" w:space="0" w:color="auto"/>
            </w:tcBorders>
            <w:vAlign w:val="center"/>
          </w:tcPr>
          <w:p w:rsidR="00122E4E" w:rsidRPr="002035D4" w:rsidRDefault="00E95B47" w:rsidP="003E77D0">
            <w:pPr>
              <w:jc w:val="center"/>
              <w:rPr>
                <w:rFonts w:ascii="Calibri" w:hAnsi="Calibri" w:cs="Arial"/>
                <w:sz w:val="18"/>
                <w:szCs w:val="18"/>
              </w:rPr>
            </w:pPr>
            <w:r>
              <w:rPr>
                <w:rFonts w:ascii="Calibri" w:hAnsi="Calibri" w:cs="Arial"/>
                <w:sz w:val="18"/>
                <w:szCs w:val="18"/>
              </w:rPr>
              <w:t>29</w:t>
            </w:r>
            <w:r w:rsidR="00882072">
              <w:rPr>
                <w:rFonts w:ascii="Calibri" w:hAnsi="Calibri" w:cs="Arial"/>
                <w:sz w:val="18"/>
                <w:szCs w:val="18"/>
              </w:rPr>
              <w:t>/</w:t>
            </w:r>
            <w:r w:rsidR="00921552">
              <w:rPr>
                <w:rFonts w:ascii="Calibri" w:hAnsi="Calibri" w:cs="Arial"/>
                <w:sz w:val="18"/>
                <w:szCs w:val="18"/>
              </w:rPr>
              <w:t>0</w:t>
            </w:r>
            <w:r w:rsidR="003E77D0">
              <w:rPr>
                <w:rFonts w:ascii="Calibri" w:hAnsi="Calibri" w:cs="Arial"/>
                <w:sz w:val="18"/>
                <w:szCs w:val="18"/>
              </w:rPr>
              <w:t>5</w:t>
            </w:r>
            <w:r w:rsidR="00882072">
              <w:rPr>
                <w:rFonts w:ascii="Calibri" w:hAnsi="Calibri" w:cs="Arial"/>
                <w:sz w:val="18"/>
                <w:szCs w:val="18"/>
              </w:rPr>
              <w:t>/</w:t>
            </w:r>
            <w:r w:rsidR="00921552">
              <w:rPr>
                <w:rFonts w:ascii="Calibri" w:hAnsi="Calibri" w:cs="Arial"/>
                <w:sz w:val="18"/>
                <w:szCs w:val="18"/>
              </w:rPr>
              <w:t>2017</w:t>
            </w:r>
          </w:p>
        </w:tc>
        <w:tc>
          <w:tcPr>
            <w:tcW w:w="1458" w:type="dxa"/>
            <w:tcBorders>
              <w:top w:val="single" w:sz="4" w:space="0" w:color="auto"/>
              <w:left w:val="single" w:sz="4" w:space="0" w:color="auto"/>
              <w:bottom w:val="single" w:sz="4" w:space="0" w:color="auto"/>
              <w:right w:val="single" w:sz="4" w:space="0" w:color="auto"/>
            </w:tcBorders>
            <w:vAlign w:val="center"/>
          </w:tcPr>
          <w:p w:rsidR="00D13139" w:rsidRPr="002035D4" w:rsidRDefault="000C5027" w:rsidP="008D3E76">
            <w:pPr>
              <w:jc w:val="center"/>
              <w:rPr>
                <w:rFonts w:ascii="Calibri" w:hAnsi="Calibri" w:cs="Arial"/>
                <w:sz w:val="18"/>
                <w:szCs w:val="18"/>
              </w:rPr>
            </w:pPr>
            <w:r>
              <w:rPr>
                <w:rFonts w:ascii="Calibri" w:hAnsi="Calibri" w:cs="Arial"/>
                <w:sz w:val="18"/>
                <w:szCs w:val="18"/>
              </w:rPr>
              <w:t>09</w:t>
            </w:r>
            <w:r w:rsidR="00882072">
              <w:rPr>
                <w:rFonts w:ascii="Calibri" w:hAnsi="Calibri" w:cs="Arial"/>
                <w:sz w:val="18"/>
                <w:szCs w:val="18"/>
              </w:rPr>
              <w:t>:00</w:t>
            </w:r>
          </w:p>
        </w:tc>
        <w:tc>
          <w:tcPr>
            <w:tcW w:w="3149" w:type="dxa"/>
            <w:vMerge w:val="restart"/>
            <w:tcBorders>
              <w:top w:val="single" w:sz="4" w:space="0" w:color="auto"/>
              <w:left w:val="single" w:sz="4" w:space="0" w:color="auto"/>
              <w:right w:val="single" w:sz="4" w:space="0" w:color="auto"/>
            </w:tcBorders>
            <w:vAlign w:val="center"/>
            <w:hideMark/>
          </w:tcPr>
          <w:p w:rsidR="00921552" w:rsidRPr="002035D4" w:rsidRDefault="00882072" w:rsidP="00DA5AD9">
            <w:pPr>
              <w:jc w:val="center"/>
              <w:rPr>
                <w:rFonts w:ascii="Calibri" w:hAnsi="Calibri" w:cs="Calibri"/>
                <w:sz w:val="18"/>
                <w:szCs w:val="16"/>
              </w:rPr>
            </w:pPr>
            <w:r w:rsidRPr="00882072">
              <w:rPr>
                <w:rFonts w:ascii="Calibri" w:hAnsi="Calibri" w:cs="Calibri"/>
                <w:sz w:val="18"/>
                <w:szCs w:val="16"/>
              </w:rPr>
              <w:t xml:space="preserve">Calle Bueno N° 185 Edificio YPFB </w:t>
            </w:r>
            <w:r w:rsidR="00921552">
              <w:rPr>
                <w:rFonts w:ascii="Calibri" w:hAnsi="Calibri" w:cs="Calibri"/>
                <w:sz w:val="18"/>
                <w:szCs w:val="16"/>
              </w:rPr>
              <w:t>(</w:t>
            </w:r>
            <w:r w:rsidR="00DA5AD9">
              <w:rPr>
                <w:rFonts w:ascii="Calibri" w:hAnsi="Calibri" w:cs="Calibri"/>
                <w:sz w:val="18"/>
                <w:szCs w:val="16"/>
              </w:rPr>
              <w:t>Responsable</w:t>
            </w:r>
            <w:r w:rsidR="00921552">
              <w:rPr>
                <w:rFonts w:ascii="Calibri" w:hAnsi="Calibri" w:cs="Calibri"/>
                <w:sz w:val="18"/>
                <w:szCs w:val="16"/>
              </w:rPr>
              <w:t xml:space="preserve">: </w:t>
            </w:r>
            <w:r w:rsidR="00DA5AD9">
              <w:rPr>
                <w:rFonts w:ascii="Calibri" w:hAnsi="Calibri" w:cs="Calibri"/>
                <w:sz w:val="18"/>
                <w:szCs w:val="16"/>
              </w:rPr>
              <w:t xml:space="preserve">Lic. </w:t>
            </w:r>
            <w:r w:rsidR="003E77D0">
              <w:rPr>
                <w:rFonts w:ascii="Calibri" w:hAnsi="Calibri" w:cs="Calibri"/>
                <w:sz w:val="18"/>
                <w:szCs w:val="16"/>
              </w:rPr>
              <w:t>S</w:t>
            </w:r>
            <w:r w:rsidR="000C5027">
              <w:rPr>
                <w:rFonts w:ascii="Calibri" w:hAnsi="Calibri" w:cs="Calibri"/>
                <w:sz w:val="18"/>
                <w:szCs w:val="16"/>
              </w:rPr>
              <w:t>hirley</w:t>
            </w:r>
            <w:r w:rsidR="003E77D0">
              <w:rPr>
                <w:rFonts w:ascii="Calibri" w:hAnsi="Calibri" w:cs="Calibri"/>
                <w:sz w:val="18"/>
                <w:szCs w:val="16"/>
              </w:rPr>
              <w:t xml:space="preserve"> P</w:t>
            </w:r>
            <w:r w:rsidR="000C5027">
              <w:rPr>
                <w:rFonts w:ascii="Calibri" w:hAnsi="Calibri" w:cs="Calibri"/>
                <w:sz w:val="18"/>
                <w:szCs w:val="16"/>
              </w:rPr>
              <w:t>amela</w:t>
            </w:r>
            <w:r w:rsidR="003E77D0">
              <w:rPr>
                <w:rFonts w:ascii="Calibri" w:hAnsi="Calibri" w:cs="Calibri"/>
                <w:sz w:val="18"/>
                <w:szCs w:val="16"/>
              </w:rPr>
              <w:t xml:space="preserve"> A</w:t>
            </w:r>
            <w:r w:rsidR="000C5027">
              <w:rPr>
                <w:rFonts w:ascii="Calibri" w:hAnsi="Calibri" w:cs="Calibri"/>
                <w:sz w:val="18"/>
                <w:szCs w:val="16"/>
              </w:rPr>
              <w:t>lvarez Espinoza</w:t>
            </w:r>
            <w:r w:rsidR="00E95B47">
              <w:rPr>
                <w:rFonts w:ascii="Calibri" w:hAnsi="Calibri" w:cs="Calibri"/>
                <w:sz w:val="18"/>
                <w:szCs w:val="16"/>
              </w:rPr>
              <w:t xml:space="preserve"> </w:t>
            </w:r>
            <w:proofErr w:type="spellStart"/>
            <w:r w:rsidR="00E95B47">
              <w:rPr>
                <w:rFonts w:ascii="Calibri" w:hAnsi="Calibri" w:cs="Calibri"/>
                <w:sz w:val="18"/>
                <w:szCs w:val="16"/>
              </w:rPr>
              <w:t>Int</w:t>
            </w:r>
            <w:proofErr w:type="spellEnd"/>
            <w:r w:rsidR="00E95B47">
              <w:rPr>
                <w:rFonts w:ascii="Calibri" w:hAnsi="Calibri" w:cs="Calibri"/>
                <w:sz w:val="18"/>
                <w:szCs w:val="16"/>
              </w:rPr>
              <w:t>. 1108</w:t>
            </w:r>
            <w:r w:rsidR="00921552">
              <w:rPr>
                <w:rFonts w:ascii="Calibri" w:hAnsi="Calibri" w:cs="Calibri"/>
                <w:sz w:val="18"/>
                <w:szCs w:val="16"/>
              </w:rPr>
              <w:t>)</w:t>
            </w:r>
          </w:p>
        </w:tc>
      </w:tr>
      <w:tr w:rsidR="00D13139" w:rsidRPr="002035D4" w:rsidTr="00C614EA">
        <w:trPr>
          <w:trHeight w:val="417"/>
        </w:trPr>
        <w:tc>
          <w:tcPr>
            <w:tcW w:w="426" w:type="dxa"/>
            <w:tcBorders>
              <w:top w:val="single" w:sz="4" w:space="0" w:color="auto"/>
              <w:left w:val="single" w:sz="4" w:space="0" w:color="auto"/>
              <w:bottom w:val="single" w:sz="4" w:space="0" w:color="auto"/>
              <w:right w:val="single" w:sz="4" w:space="0" w:color="auto"/>
            </w:tcBorders>
            <w:vAlign w:val="center"/>
            <w:hideMark/>
          </w:tcPr>
          <w:p w:rsidR="00D13139" w:rsidRPr="002035D4" w:rsidRDefault="00404C58" w:rsidP="008D3E76">
            <w:pPr>
              <w:jc w:val="center"/>
              <w:rPr>
                <w:rFonts w:ascii="Calibri" w:hAnsi="Calibri" w:cs="Arial"/>
                <w:sz w:val="18"/>
                <w:szCs w:val="18"/>
              </w:rPr>
            </w:pPr>
            <w:r>
              <w:rPr>
                <w:rFonts w:ascii="Calibri" w:hAnsi="Calibri" w:cs="Arial"/>
                <w:sz w:val="18"/>
                <w:szCs w:val="18"/>
              </w:rPr>
              <w:t>2</w:t>
            </w:r>
          </w:p>
        </w:tc>
        <w:tc>
          <w:tcPr>
            <w:tcW w:w="2582" w:type="dxa"/>
            <w:tcBorders>
              <w:top w:val="single" w:sz="4" w:space="0" w:color="auto"/>
              <w:left w:val="single" w:sz="4" w:space="0" w:color="auto"/>
              <w:bottom w:val="single" w:sz="4" w:space="0" w:color="auto"/>
              <w:right w:val="single" w:sz="4" w:space="0" w:color="auto"/>
            </w:tcBorders>
            <w:vAlign w:val="center"/>
            <w:hideMark/>
          </w:tcPr>
          <w:p w:rsidR="00D13139" w:rsidRPr="002035D4" w:rsidRDefault="00D13139" w:rsidP="008D3E76">
            <w:pPr>
              <w:rPr>
                <w:rFonts w:ascii="Calibri" w:hAnsi="Calibri" w:cs="Arial"/>
                <w:sz w:val="18"/>
                <w:szCs w:val="18"/>
              </w:rPr>
            </w:pPr>
            <w:r w:rsidRPr="002035D4">
              <w:rPr>
                <w:rFonts w:ascii="Calibri" w:hAnsi="Calibri" w:cs="Calibri"/>
                <w:sz w:val="18"/>
                <w:szCs w:val="18"/>
              </w:rPr>
              <w:t>Apertura de Ofertas.</w:t>
            </w:r>
          </w:p>
        </w:tc>
        <w:tc>
          <w:tcPr>
            <w:tcW w:w="1457" w:type="dxa"/>
            <w:tcBorders>
              <w:top w:val="single" w:sz="4" w:space="0" w:color="auto"/>
              <w:left w:val="single" w:sz="4" w:space="0" w:color="auto"/>
              <w:bottom w:val="single" w:sz="4" w:space="0" w:color="auto"/>
              <w:right w:val="single" w:sz="4" w:space="0" w:color="auto"/>
            </w:tcBorders>
            <w:vAlign w:val="center"/>
          </w:tcPr>
          <w:p w:rsidR="00D13139" w:rsidRPr="002035D4" w:rsidRDefault="00E95B47" w:rsidP="003E77D0">
            <w:pPr>
              <w:jc w:val="center"/>
              <w:rPr>
                <w:rFonts w:ascii="Calibri" w:hAnsi="Calibri" w:cs="Arial"/>
                <w:sz w:val="18"/>
                <w:szCs w:val="18"/>
              </w:rPr>
            </w:pPr>
            <w:r>
              <w:rPr>
                <w:rFonts w:ascii="Calibri" w:hAnsi="Calibri" w:cs="Arial"/>
                <w:sz w:val="18"/>
                <w:szCs w:val="18"/>
              </w:rPr>
              <w:t>29</w:t>
            </w:r>
            <w:r w:rsidR="00921552">
              <w:rPr>
                <w:rFonts w:ascii="Calibri" w:hAnsi="Calibri" w:cs="Arial"/>
                <w:sz w:val="18"/>
                <w:szCs w:val="18"/>
              </w:rPr>
              <w:t>/0</w:t>
            </w:r>
            <w:r w:rsidR="003E77D0">
              <w:rPr>
                <w:rFonts w:ascii="Calibri" w:hAnsi="Calibri" w:cs="Arial"/>
                <w:sz w:val="18"/>
                <w:szCs w:val="18"/>
              </w:rPr>
              <w:t>5</w:t>
            </w:r>
            <w:r w:rsidR="00921552">
              <w:rPr>
                <w:rFonts w:ascii="Calibri" w:hAnsi="Calibri" w:cs="Arial"/>
                <w:sz w:val="18"/>
                <w:szCs w:val="18"/>
              </w:rPr>
              <w:t>/2017</w:t>
            </w:r>
          </w:p>
        </w:tc>
        <w:tc>
          <w:tcPr>
            <w:tcW w:w="1458" w:type="dxa"/>
            <w:tcBorders>
              <w:top w:val="single" w:sz="4" w:space="0" w:color="auto"/>
              <w:left w:val="single" w:sz="4" w:space="0" w:color="auto"/>
              <w:bottom w:val="single" w:sz="4" w:space="0" w:color="auto"/>
              <w:right w:val="single" w:sz="4" w:space="0" w:color="auto"/>
            </w:tcBorders>
            <w:vAlign w:val="center"/>
          </w:tcPr>
          <w:p w:rsidR="00D13139" w:rsidRPr="002035D4" w:rsidRDefault="000C5027" w:rsidP="00921552">
            <w:pPr>
              <w:jc w:val="center"/>
              <w:rPr>
                <w:rFonts w:ascii="Calibri" w:hAnsi="Calibri" w:cs="Arial"/>
                <w:sz w:val="18"/>
                <w:szCs w:val="18"/>
              </w:rPr>
            </w:pPr>
            <w:r>
              <w:rPr>
                <w:rFonts w:ascii="Calibri" w:hAnsi="Calibri" w:cs="Arial"/>
                <w:sz w:val="18"/>
                <w:szCs w:val="18"/>
              </w:rPr>
              <w:t>09</w:t>
            </w:r>
            <w:r w:rsidR="00882072">
              <w:rPr>
                <w:rFonts w:ascii="Calibri" w:hAnsi="Calibri" w:cs="Arial"/>
                <w:sz w:val="18"/>
                <w:szCs w:val="18"/>
              </w:rPr>
              <w:t>:</w:t>
            </w:r>
            <w:r w:rsidR="00921552">
              <w:rPr>
                <w:rFonts w:ascii="Calibri" w:hAnsi="Calibri" w:cs="Arial"/>
                <w:sz w:val="18"/>
                <w:szCs w:val="18"/>
              </w:rPr>
              <w:t>15</w:t>
            </w:r>
          </w:p>
        </w:tc>
        <w:tc>
          <w:tcPr>
            <w:tcW w:w="3149" w:type="dxa"/>
            <w:vMerge/>
            <w:tcBorders>
              <w:left w:val="single" w:sz="4" w:space="0" w:color="auto"/>
              <w:bottom w:val="single" w:sz="4" w:space="0" w:color="auto"/>
              <w:right w:val="single" w:sz="4" w:space="0" w:color="auto"/>
            </w:tcBorders>
            <w:hideMark/>
          </w:tcPr>
          <w:p w:rsidR="00D13139" w:rsidRPr="002035D4" w:rsidRDefault="00D13139" w:rsidP="008D3E76">
            <w:pPr>
              <w:jc w:val="both"/>
              <w:rPr>
                <w:rFonts w:ascii="Calibri" w:hAnsi="Calibri" w:cs="Calibri"/>
                <w:sz w:val="18"/>
                <w:szCs w:val="18"/>
              </w:rPr>
            </w:pPr>
          </w:p>
        </w:tc>
      </w:tr>
    </w:tbl>
    <w:p w:rsidR="00D13139" w:rsidRPr="002035D4" w:rsidRDefault="00D13139" w:rsidP="00D13139">
      <w:pPr>
        <w:rPr>
          <w:rFonts w:ascii="Calibri" w:hAnsi="Calibri" w:cs="Arial"/>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425"/>
        <w:gridCol w:w="3875"/>
      </w:tblGrid>
      <w:tr w:rsidR="00D13139" w:rsidRPr="002035D4" w:rsidTr="00C614EA">
        <w:trPr>
          <w:trHeight w:val="507"/>
          <w:jc w:val="center"/>
        </w:trPr>
        <w:tc>
          <w:tcPr>
            <w:tcW w:w="9120" w:type="dxa"/>
            <w:gridSpan w:val="3"/>
            <w:tcBorders>
              <w:top w:val="single" w:sz="4" w:space="0" w:color="000000"/>
              <w:left w:val="single" w:sz="4" w:space="0" w:color="000000"/>
              <w:bottom w:val="single" w:sz="4" w:space="0" w:color="000000"/>
              <w:right w:val="single" w:sz="4" w:space="0" w:color="000000"/>
            </w:tcBorders>
            <w:shd w:val="clear" w:color="auto" w:fill="DBE5F1"/>
            <w:vAlign w:val="center"/>
            <w:hideMark/>
          </w:tcPr>
          <w:p w:rsidR="00D13139" w:rsidRPr="002035D4" w:rsidRDefault="00D13139" w:rsidP="008D3E76">
            <w:pPr>
              <w:jc w:val="center"/>
              <w:rPr>
                <w:rFonts w:ascii="Calibri" w:eastAsia="Calibri" w:hAnsi="Calibri" w:cs="Arial"/>
                <w:b/>
                <w:sz w:val="18"/>
                <w:szCs w:val="18"/>
              </w:rPr>
            </w:pPr>
            <w:r w:rsidRPr="002035D4">
              <w:rPr>
                <w:rFonts w:ascii="Calibri" w:eastAsia="Calibri" w:hAnsi="Calibri" w:cs="Arial"/>
                <w:b/>
                <w:sz w:val="18"/>
                <w:szCs w:val="18"/>
              </w:rPr>
              <w:t>DATOS GENERALES DEL PROCESO DE CONTRATACIÓN</w:t>
            </w:r>
          </w:p>
        </w:tc>
      </w:tr>
      <w:tr w:rsidR="00D13139" w:rsidRPr="002035D4" w:rsidTr="00C614EA">
        <w:trPr>
          <w:trHeight w:val="426"/>
          <w:jc w:val="center"/>
        </w:trPr>
        <w:tc>
          <w:tcPr>
            <w:tcW w:w="4820" w:type="dxa"/>
            <w:tcBorders>
              <w:top w:val="single" w:sz="4" w:space="0" w:color="auto"/>
              <w:left w:val="single" w:sz="4" w:space="0" w:color="000000"/>
              <w:bottom w:val="single" w:sz="4" w:space="0" w:color="auto"/>
              <w:right w:val="single" w:sz="4" w:space="0" w:color="auto"/>
            </w:tcBorders>
            <w:vAlign w:val="center"/>
            <w:hideMark/>
          </w:tcPr>
          <w:p w:rsidR="00D13139" w:rsidRPr="002035D4" w:rsidRDefault="00D13139" w:rsidP="008D3E76">
            <w:pPr>
              <w:rPr>
                <w:rFonts w:ascii="Calibri" w:eastAsia="Calibri" w:hAnsi="Calibri" w:cs="Arial"/>
                <w:sz w:val="18"/>
                <w:szCs w:val="18"/>
              </w:rPr>
            </w:pPr>
            <w:r w:rsidRPr="002035D4">
              <w:rPr>
                <w:rFonts w:ascii="Calibri" w:eastAsia="Calibri" w:hAnsi="Calibri" w:cs="Arial"/>
                <w:sz w:val="18"/>
                <w:szCs w:val="18"/>
              </w:rPr>
              <w:t>FORMA DE ADJUDICACIÓN</w:t>
            </w:r>
          </w:p>
        </w:tc>
        <w:tc>
          <w:tcPr>
            <w:tcW w:w="425" w:type="dxa"/>
            <w:tcBorders>
              <w:top w:val="single" w:sz="4" w:space="0" w:color="auto"/>
              <w:left w:val="single" w:sz="4" w:space="0" w:color="000000"/>
              <w:bottom w:val="single" w:sz="4" w:space="0" w:color="auto"/>
              <w:right w:val="single" w:sz="4" w:space="0" w:color="auto"/>
            </w:tcBorders>
            <w:vAlign w:val="center"/>
          </w:tcPr>
          <w:p w:rsidR="00D13139" w:rsidRPr="002035D4" w:rsidRDefault="00D13139" w:rsidP="008D3E76">
            <w:pPr>
              <w:jc w:val="center"/>
              <w:rPr>
                <w:rFonts w:ascii="Calibri" w:eastAsia="Calibri" w:hAnsi="Calibri" w:cs="Arial"/>
                <w:b/>
                <w:sz w:val="18"/>
                <w:szCs w:val="18"/>
              </w:rPr>
            </w:pPr>
            <w:r w:rsidRPr="002035D4">
              <w:rPr>
                <w:rFonts w:ascii="Calibri" w:eastAsia="Calibri" w:hAnsi="Calibri" w:cs="Arial"/>
                <w:b/>
                <w:sz w:val="18"/>
                <w:szCs w:val="18"/>
              </w:rPr>
              <w:t>:</w:t>
            </w:r>
          </w:p>
        </w:tc>
        <w:tc>
          <w:tcPr>
            <w:tcW w:w="3875" w:type="dxa"/>
            <w:tcBorders>
              <w:top w:val="single" w:sz="4" w:space="0" w:color="auto"/>
              <w:left w:val="single" w:sz="4" w:space="0" w:color="auto"/>
              <w:bottom w:val="single" w:sz="4" w:space="0" w:color="auto"/>
              <w:right w:val="single" w:sz="4" w:space="0" w:color="000000"/>
            </w:tcBorders>
            <w:vAlign w:val="center"/>
            <w:hideMark/>
          </w:tcPr>
          <w:p w:rsidR="00D13139" w:rsidRPr="002035D4" w:rsidRDefault="00882072" w:rsidP="00122E4E">
            <w:pPr>
              <w:jc w:val="center"/>
              <w:rPr>
                <w:rFonts w:ascii="Calibri" w:eastAsia="Calibri" w:hAnsi="Calibri" w:cs="Arial"/>
                <w:sz w:val="18"/>
                <w:szCs w:val="18"/>
              </w:rPr>
            </w:pPr>
            <w:r>
              <w:rPr>
                <w:rFonts w:ascii="Calibri" w:eastAsia="Calibri" w:hAnsi="Calibri" w:cs="Arial"/>
                <w:sz w:val="18"/>
                <w:szCs w:val="18"/>
              </w:rPr>
              <w:t>POR EL TOTAL</w:t>
            </w:r>
          </w:p>
        </w:tc>
      </w:tr>
      <w:tr w:rsidR="00D13139" w:rsidRPr="002035D4" w:rsidTr="00C614EA">
        <w:trPr>
          <w:trHeight w:val="426"/>
          <w:jc w:val="center"/>
        </w:trPr>
        <w:tc>
          <w:tcPr>
            <w:tcW w:w="4820" w:type="dxa"/>
            <w:tcBorders>
              <w:top w:val="single" w:sz="4" w:space="0" w:color="auto"/>
              <w:left w:val="single" w:sz="4" w:space="0" w:color="000000"/>
              <w:bottom w:val="single" w:sz="4" w:space="0" w:color="auto"/>
              <w:right w:val="single" w:sz="4" w:space="0" w:color="auto"/>
            </w:tcBorders>
            <w:vAlign w:val="center"/>
            <w:hideMark/>
          </w:tcPr>
          <w:p w:rsidR="00D13139" w:rsidRPr="002035D4" w:rsidRDefault="00D13139" w:rsidP="008D3E76">
            <w:pPr>
              <w:rPr>
                <w:rFonts w:ascii="Calibri" w:eastAsia="Calibri" w:hAnsi="Calibri" w:cs="Arial"/>
                <w:sz w:val="18"/>
                <w:szCs w:val="18"/>
              </w:rPr>
            </w:pPr>
            <w:r w:rsidRPr="002035D4">
              <w:rPr>
                <w:rFonts w:ascii="Calibri" w:eastAsia="Calibri" w:hAnsi="Calibri" w:cs="Arial"/>
                <w:sz w:val="18"/>
                <w:szCs w:val="18"/>
              </w:rPr>
              <w:t>LA CONTRATACIÓN SE FORMALIZARÁ MEDIANTE</w:t>
            </w:r>
          </w:p>
        </w:tc>
        <w:tc>
          <w:tcPr>
            <w:tcW w:w="425" w:type="dxa"/>
            <w:tcBorders>
              <w:top w:val="single" w:sz="4" w:space="0" w:color="auto"/>
              <w:left w:val="single" w:sz="4" w:space="0" w:color="000000"/>
              <w:bottom w:val="single" w:sz="4" w:space="0" w:color="auto"/>
              <w:right w:val="single" w:sz="4" w:space="0" w:color="auto"/>
            </w:tcBorders>
            <w:vAlign w:val="center"/>
          </w:tcPr>
          <w:p w:rsidR="00D13139" w:rsidRPr="002035D4" w:rsidRDefault="00D13139" w:rsidP="008D3E76">
            <w:pPr>
              <w:jc w:val="center"/>
              <w:rPr>
                <w:rFonts w:ascii="Calibri" w:eastAsia="Calibri" w:hAnsi="Calibri" w:cs="Arial"/>
                <w:b/>
                <w:sz w:val="18"/>
                <w:szCs w:val="18"/>
              </w:rPr>
            </w:pPr>
            <w:r w:rsidRPr="002035D4">
              <w:rPr>
                <w:rFonts w:ascii="Calibri" w:eastAsia="Calibri" w:hAnsi="Calibri" w:cs="Arial"/>
                <w:b/>
                <w:sz w:val="18"/>
                <w:szCs w:val="18"/>
              </w:rPr>
              <w:t>:</w:t>
            </w:r>
          </w:p>
        </w:tc>
        <w:tc>
          <w:tcPr>
            <w:tcW w:w="3875" w:type="dxa"/>
            <w:tcBorders>
              <w:top w:val="single" w:sz="4" w:space="0" w:color="auto"/>
              <w:left w:val="single" w:sz="4" w:space="0" w:color="auto"/>
              <w:bottom w:val="single" w:sz="4" w:space="0" w:color="auto"/>
              <w:right w:val="single" w:sz="4" w:space="0" w:color="000000"/>
            </w:tcBorders>
            <w:vAlign w:val="center"/>
            <w:hideMark/>
          </w:tcPr>
          <w:p w:rsidR="00D13139" w:rsidRPr="002035D4" w:rsidRDefault="00882072" w:rsidP="008D3E76">
            <w:pPr>
              <w:jc w:val="center"/>
              <w:rPr>
                <w:rFonts w:ascii="Calibri" w:eastAsia="Calibri" w:hAnsi="Calibri" w:cs="Arial"/>
                <w:sz w:val="18"/>
                <w:szCs w:val="18"/>
              </w:rPr>
            </w:pPr>
            <w:r>
              <w:rPr>
                <w:rFonts w:ascii="Calibri" w:eastAsia="Calibri" w:hAnsi="Calibri" w:cs="Arial"/>
                <w:sz w:val="18"/>
                <w:szCs w:val="18"/>
              </w:rPr>
              <w:t>CONTRATO</w:t>
            </w:r>
          </w:p>
        </w:tc>
      </w:tr>
    </w:tbl>
    <w:p w:rsidR="00D13139" w:rsidRPr="002035D4" w:rsidRDefault="00D13139" w:rsidP="00D13139">
      <w:pPr>
        <w:ind w:left="705"/>
        <w:jc w:val="center"/>
        <w:rPr>
          <w:rFonts w:ascii="Calibri" w:hAnsi="Calibri" w:cs="Arial"/>
          <w:b/>
          <w:sz w:val="18"/>
          <w:szCs w:val="18"/>
        </w:rPr>
      </w:pPr>
    </w:p>
    <w:p w:rsidR="004A2E70" w:rsidRPr="002035D4" w:rsidRDefault="004A2E70" w:rsidP="004A2E70">
      <w:pPr>
        <w:ind w:left="705"/>
        <w:jc w:val="center"/>
        <w:rPr>
          <w:rFonts w:ascii="Calibri" w:hAnsi="Calibri" w:cs="Arial"/>
          <w:b/>
          <w:sz w:val="18"/>
          <w:szCs w:val="18"/>
        </w:rPr>
      </w:pPr>
      <w:r w:rsidRPr="002035D4">
        <w:rPr>
          <w:rFonts w:ascii="Calibri" w:hAnsi="Calibri" w:cs="Arial"/>
          <w:b/>
          <w:sz w:val="18"/>
          <w:szCs w:val="18"/>
        </w:rPr>
        <w:t xml:space="preserve"> PRECIO REFERENCIAL</w:t>
      </w:r>
      <w:r w:rsidR="00FF2469">
        <w:rPr>
          <w:rFonts w:ascii="Calibri" w:hAnsi="Calibri" w:cs="Arial"/>
          <w:b/>
          <w:sz w:val="18"/>
          <w:szCs w:val="18"/>
        </w:rPr>
        <w:t xml:space="preserve"> </w:t>
      </w:r>
      <w:r w:rsidR="00404C58">
        <w:rPr>
          <w:rFonts w:ascii="Calibri" w:hAnsi="Calibri" w:cs="Arial"/>
          <w:b/>
          <w:sz w:val="18"/>
          <w:szCs w:val="18"/>
        </w:rPr>
        <w:t>(PRESUPUESTO FIJO)</w:t>
      </w:r>
    </w:p>
    <w:p w:rsidR="004A2E70" w:rsidRPr="002035D4" w:rsidRDefault="004A2E70" w:rsidP="004A2E70">
      <w:pPr>
        <w:ind w:left="705"/>
        <w:rPr>
          <w:rFonts w:ascii="Calibri" w:hAnsi="Calibri" w:cs="Arial"/>
          <w:sz w:val="18"/>
          <w:szCs w:val="18"/>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4183"/>
        <w:gridCol w:w="1397"/>
        <w:gridCol w:w="2976"/>
      </w:tblGrid>
      <w:tr w:rsidR="00207CFB" w:rsidRPr="002035D4" w:rsidTr="00C614EA">
        <w:trPr>
          <w:trHeight w:val="339"/>
          <w:jc w:val="center"/>
        </w:trPr>
        <w:tc>
          <w:tcPr>
            <w:tcW w:w="567" w:type="dxa"/>
            <w:shd w:val="clear" w:color="auto" w:fill="BDD6EE"/>
            <w:vAlign w:val="center"/>
            <w:hideMark/>
          </w:tcPr>
          <w:p w:rsidR="00207CFB" w:rsidRPr="00E5558D" w:rsidRDefault="00207CFB" w:rsidP="00207CFB">
            <w:pPr>
              <w:jc w:val="center"/>
              <w:rPr>
                <w:rFonts w:ascii="Calibri" w:hAnsi="Calibri"/>
                <w:b/>
                <w:bCs/>
                <w:color w:val="000000"/>
                <w:sz w:val="18"/>
                <w:szCs w:val="18"/>
                <w:lang w:eastAsia="es-ES"/>
              </w:rPr>
            </w:pPr>
            <w:r>
              <w:rPr>
                <w:rFonts w:ascii="Calibri" w:hAnsi="Calibri"/>
                <w:b/>
                <w:bCs/>
                <w:color w:val="000000"/>
                <w:sz w:val="18"/>
                <w:szCs w:val="18"/>
                <w:lang w:eastAsia="es-ES"/>
              </w:rPr>
              <w:t>N°</w:t>
            </w:r>
          </w:p>
        </w:tc>
        <w:tc>
          <w:tcPr>
            <w:tcW w:w="4183" w:type="dxa"/>
            <w:shd w:val="clear" w:color="auto" w:fill="BDD6EE"/>
            <w:vAlign w:val="center"/>
            <w:hideMark/>
          </w:tcPr>
          <w:p w:rsidR="00207CFB" w:rsidRPr="00E5558D" w:rsidRDefault="00207CFB" w:rsidP="00207CFB">
            <w:pPr>
              <w:jc w:val="center"/>
              <w:rPr>
                <w:rFonts w:ascii="Calibri" w:hAnsi="Calibri"/>
                <w:b/>
                <w:bCs/>
                <w:color w:val="000000"/>
                <w:sz w:val="18"/>
                <w:szCs w:val="18"/>
                <w:lang w:eastAsia="es-ES"/>
              </w:rPr>
            </w:pPr>
            <w:r>
              <w:rPr>
                <w:rFonts w:ascii="Calibri" w:hAnsi="Calibri"/>
                <w:b/>
                <w:bCs/>
                <w:color w:val="000000"/>
                <w:sz w:val="18"/>
                <w:szCs w:val="18"/>
                <w:lang w:eastAsia="es-ES"/>
              </w:rPr>
              <w:t>DETALLE</w:t>
            </w:r>
          </w:p>
        </w:tc>
        <w:tc>
          <w:tcPr>
            <w:tcW w:w="1397" w:type="dxa"/>
            <w:shd w:val="clear" w:color="auto" w:fill="BDD6EE"/>
            <w:vAlign w:val="center"/>
            <w:hideMark/>
          </w:tcPr>
          <w:p w:rsidR="00207CFB" w:rsidRPr="00E5558D" w:rsidRDefault="00207CFB" w:rsidP="00230A92">
            <w:pPr>
              <w:jc w:val="center"/>
              <w:rPr>
                <w:rFonts w:ascii="Calibri" w:hAnsi="Calibri"/>
                <w:b/>
                <w:bCs/>
                <w:color w:val="000000"/>
                <w:sz w:val="18"/>
                <w:szCs w:val="18"/>
                <w:lang w:eastAsia="es-ES"/>
              </w:rPr>
            </w:pPr>
            <w:r w:rsidRPr="00E5558D">
              <w:rPr>
                <w:rFonts w:ascii="Calibri" w:hAnsi="Calibri"/>
                <w:b/>
                <w:bCs/>
                <w:color w:val="000000"/>
                <w:sz w:val="18"/>
                <w:szCs w:val="18"/>
                <w:lang w:eastAsia="es-ES"/>
              </w:rPr>
              <w:t xml:space="preserve">CANTIDAD </w:t>
            </w:r>
          </w:p>
          <w:p w:rsidR="00207CFB" w:rsidRDefault="00207CFB" w:rsidP="00131104">
            <w:pPr>
              <w:jc w:val="center"/>
              <w:rPr>
                <w:rFonts w:ascii="Calibri" w:hAnsi="Calibri" w:cs="Arial"/>
                <w:b/>
                <w:color w:val="1D1B11"/>
                <w:sz w:val="18"/>
                <w:szCs w:val="18"/>
              </w:rPr>
            </w:pPr>
            <w:r>
              <w:rPr>
                <w:rFonts w:ascii="Calibri" w:hAnsi="Calibri" w:cs="Arial"/>
                <w:b/>
                <w:color w:val="1D1B11"/>
                <w:sz w:val="18"/>
                <w:szCs w:val="18"/>
              </w:rPr>
              <w:t>REQUERIDA</w:t>
            </w:r>
          </w:p>
          <w:p w:rsidR="00921552" w:rsidRPr="00E5558D" w:rsidRDefault="00921552" w:rsidP="00386017">
            <w:pPr>
              <w:jc w:val="center"/>
              <w:rPr>
                <w:rFonts w:ascii="Calibri" w:hAnsi="Calibri" w:cs="Arial"/>
                <w:b/>
                <w:color w:val="1D1B11"/>
                <w:sz w:val="18"/>
                <w:szCs w:val="18"/>
              </w:rPr>
            </w:pPr>
          </w:p>
        </w:tc>
        <w:tc>
          <w:tcPr>
            <w:tcW w:w="2976" w:type="dxa"/>
            <w:shd w:val="clear" w:color="auto" w:fill="BDD6EE"/>
            <w:vAlign w:val="center"/>
          </w:tcPr>
          <w:p w:rsidR="00207CFB" w:rsidRPr="00E5558D" w:rsidRDefault="00207CFB" w:rsidP="00D123E2">
            <w:pPr>
              <w:jc w:val="center"/>
              <w:rPr>
                <w:rFonts w:ascii="Calibri" w:hAnsi="Calibri" w:cs="Arial"/>
                <w:b/>
                <w:color w:val="1D1B11"/>
                <w:sz w:val="18"/>
                <w:szCs w:val="18"/>
              </w:rPr>
            </w:pPr>
            <w:r>
              <w:rPr>
                <w:rFonts w:ascii="Calibri" w:hAnsi="Calibri" w:cs="Arial"/>
                <w:b/>
                <w:color w:val="1D1B11"/>
                <w:sz w:val="18"/>
                <w:szCs w:val="18"/>
              </w:rPr>
              <w:t>PRESUPUESTO FIJO MENSUAL POR CONSULTOR</w:t>
            </w:r>
          </w:p>
          <w:p w:rsidR="00207CFB" w:rsidRPr="00E5558D" w:rsidRDefault="00207CFB" w:rsidP="00D123E2">
            <w:pPr>
              <w:jc w:val="center"/>
              <w:rPr>
                <w:rFonts w:ascii="Calibri" w:hAnsi="Calibri" w:cs="Arial"/>
                <w:b/>
                <w:color w:val="1D1B11"/>
                <w:sz w:val="18"/>
                <w:szCs w:val="18"/>
              </w:rPr>
            </w:pPr>
            <w:r w:rsidRPr="00E5558D">
              <w:rPr>
                <w:rFonts w:ascii="Calibri" w:hAnsi="Calibri" w:cs="Arial"/>
                <w:b/>
                <w:color w:val="1D1B11"/>
                <w:sz w:val="18"/>
                <w:szCs w:val="18"/>
              </w:rPr>
              <w:t>(en Bs)</w:t>
            </w:r>
          </w:p>
        </w:tc>
      </w:tr>
      <w:tr w:rsidR="00207CFB" w:rsidRPr="002035D4" w:rsidTr="00F0388E">
        <w:trPr>
          <w:trHeight w:val="798"/>
          <w:jc w:val="center"/>
        </w:trPr>
        <w:tc>
          <w:tcPr>
            <w:tcW w:w="567" w:type="dxa"/>
            <w:shd w:val="clear" w:color="auto" w:fill="auto"/>
            <w:noWrap/>
            <w:vAlign w:val="center"/>
          </w:tcPr>
          <w:p w:rsidR="00207CFB" w:rsidRPr="002035D4" w:rsidRDefault="00207CFB" w:rsidP="00E5558D">
            <w:pPr>
              <w:jc w:val="center"/>
              <w:rPr>
                <w:rFonts w:ascii="Calibri" w:hAnsi="Calibri"/>
                <w:bCs/>
                <w:color w:val="000000"/>
                <w:sz w:val="18"/>
                <w:szCs w:val="18"/>
                <w:lang w:eastAsia="es-ES"/>
              </w:rPr>
            </w:pPr>
            <w:r>
              <w:rPr>
                <w:rFonts w:ascii="Calibri" w:hAnsi="Calibri"/>
                <w:bCs/>
                <w:color w:val="000000"/>
                <w:sz w:val="18"/>
                <w:szCs w:val="18"/>
                <w:lang w:eastAsia="es-ES"/>
              </w:rPr>
              <w:t>1</w:t>
            </w:r>
          </w:p>
        </w:tc>
        <w:tc>
          <w:tcPr>
            <w:tcW w:w="4183" w:type="dxa"/>
            <w:shd w:val="clear" w:color="000000" w:fill="FFFFFF"/>
            <w:vAlign w:val="center"/>
          </w:tcPr>
          <w:p w:rsidR="00207CFB" w:rsidRPr="0080633B" w:rsidRDefault="00823D22" w:rsidP="00386017">
            <w:pPr>
              <w:jc w:val="both"/>
              <w:rPr>
                <w:rFonts w:ascii="Calibri" w:hAnsi="Calibri"/>
                <w:sz w:val="18"/>
                <w:szCs w:val="18"/>
              </w:rPr>
            </w:pPr>
            <w:r w:rsidRPr="00823D22">
              <w:rPr>
                <w:rFonts w:ascii="Calibri" w:hAnsi="Calibri"/>
                <w:b/>
                <w:sz w:val="18"/>
                <w:szCs w:val="18"/>
              </w:rPr>
              <w:t>CONSULTOR DE LINEA TECNICO DE SEGUIMIENTO A PROYECTOS</w:t>
            </w:r>
          </w:p>
        </w:tc>
        <w:tc>
          <w:tcPr>
            <w:tcW w:w="1397" w:type="dxa"/>
            <w:shd w:val="clear" w:color="auto" w:fill="auto"/>
            <w:noWrap/>
            <w:vAlign w:val="center"/>
          </w:tcPr>
          <w:p w:rsidR="00207CFB" w:rsidRPr="002035D4" w:rsidRDefault="00386017" w:rsidP="00E5558D">
            <w:pPr>
              <w:jc w:val="center"/>
              <w:rPr>
                <w:rFonts w:ascii="Calibri" w:hAnsi="Calibri"/>
                <w:color w:val="000000"/>
                <w:sz w:val="18"/>
                <w:szCs w:val="18"/>
                <w:lang w:eastAsia="es-ES"/>
              </w:rPr>
            </w:pPr>
            <w:r>
              <w:rPr>
                <w:rFonts w:ascii="Calibri" w:hAnsi="Calibri"/>
                <w:color w:val="000000"/>
                <w:sz w:val="18"/>
                <w:szCs w:val="18"/>
                <w:lang w:eastAsia="es-ES"/>
              </w:rPr>
              <w:t>1</w:t>
            </w:r>
          </w:p>
        </w:tc>
        <w:tc>
          <w:tcPr>
            <w:tcW w:w="2976" w:type="dxa"/>
            <w:shd w:val="clear" w:color="auto" w:fill="auto"/>
            <w:vAlign w:val="center"/>
          </w:tcPr>
          <w:p w:rsidR="00207CFB" w:rsidRPr="001C127B" w:rsidRDefault="00E95B47" w:rsidP="00E95B47">
            <w:pPr>
              <w:jc w:val="center"/>
              <w:rPr>
                <w:rFonts w:ascii="Calibri" w:hAnsi="Calibri"/>
                <w:bCs/>
                <w:color w:val="000000"/>
              </w:rPr>
            </w:pPr>
            <w:r>
              <w:rPr>
                <w:rFonts w:ascii="Calibri" w:hAnsi="Calibri"/>
                <w:bCs/>
                <w:color w:val="000000"/>
              </w:rPr>
              <w:t>5</w:t>
            </w:r>
            <w:r w:rsidR="00F0388E" w:rsidRPr="00F0388E">
              <w:rPr>
                <w:rFonts w:ascii="Calibri" w:hAnsi="Calibri"/>
                <w:bCs/>
                <w:color w:val="000000"/>
              </w:rPr>
              <w:t>.</w:t>
            </w:r>
            <w:r>
              <w:rPr>
                <w:rFonts w:ascii="Calibri" w:hAnsi="Calibri"/>
                <w:bCs/>
                <w:color w:val="000000"/>
              </w:rPr>
              <w:t>082</w:t>
            </w:r>
            <w:r w:rsidR="00F0388E" w:rsidRPr="00F0388E">
              <w:rPr>
                <w:rFonts w:ascii="Calibri" w:hAnsi="Calibri"/>
                <w:bCs/>
                <w:color w:val="000000"/>
              </w:rPr>
              <w:t>,00</w:t>
            </w:r>
          </w:p>
        </w:tc>
      </w:tr>
    </w:tbl>
    <w:p w:rsidR="004A2E70" w:rsidRPr="002035D4" w:rsidRDefault="004A2E70" w:rsidP="00207CFB">
      <w:pPr>
        <w:keepNext/>
        <w:spacing w:before="240" w:after="60"/>
        <w:ind w:left="709"/>
        <w:jc w:val="both"/>
        <w:outlineLvl w:val="0"/>
        <w:rPr>
          <w:rFonts w:ascii="Calibri" w:hAnsi="Calibri" w:cs="Calibri"/>
          <w:b/>
          <w:bCs/>
          <w:kern w:val="32"/>
          <w:sz w:val="18"/>
          <w:szCs w:val="18"/>
          <w:lang w:val="es-BO"/>
        </w:rPr>
      </w:pPr>
    </w:p>
    <w:p w:rsidR="00EF1192" w:rsidRDefault="00EF1192" w:rsidP="008E20E0">
      <w:pPr>
        <w:jc w:val="center"/>
        <w:rPr>
          <w:rFonts w:ascii="Calibri" w:hAnsi="Calibri" w:cs="Arial"/>
          <w:b/>
          <w:sz w:val="18"/>
          <w:szCs w:val="18"/>
        </w:rPr>
      </w:pPr>
    </w:p>
    <w:p w:rsidR="00E5558D" w:rsidRDefault="00E5558D" w:rsidP="008E20E0">
      <w:pPr>
        <w:jc w:val="center"/>
        <w:rPr>
          <w:rFonts w:ascii="Calibri" w:hAnsi="Calibri" w:cs="Arial"/>
          <w:b/>
          <w:sz w:val="18"/>
          <w:szCs w:val="18"/>
        </w:rPr>
      </w:pPr>
    </w:p>
    <w:p w:rsidR="00E5558D" w:rsidRPr="002035D4" w:rsidRDefault="00E5558D"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Pr="002035D4" w:rsidRDefault="00EF1192" w:rsidP="008E20E0">
      <w:pPr>
        <w:jc w:val="center"/>
        <w:rPr>
          <w:rFonts w:ascii="Calibri" w:hAnsi="Calibri" w:cs="Arial"/>
          <w:b/>
          <w:sz w:val="18"/>
          <w:szCs w:val="18"/>
        </w:rPr>
      </w:pPr>
    </w:p>
    <w:p w:rsidR="00EF1192" w:rsidRDefault="00EF1192"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C614EA" w:rsidRDefault="00C614EA" w:rsidP="008E20E0">
      <w:pPr>
        <w:jc w:val="center"/>
        <w:rPr>
          <w:rFonts w:ascii="Calibri" w:hAnsi="Calibri" w:cs="Arial"/>
          <w:b/>
          <w:sz w:val="18"/>
          <w:szCs w:val="18"/>
        </w:rPr>
      </w:pPr>
    </w:p>
    <w:p w:rsidR="00C614EA" w:rsidRDefault="00C614EA"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921552" w:rsidRDefault="00921552"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404C58" w:rsidRDefault="00404C58" w:rsidP="008E20E0">
      <w:pPr>
        <w:jc w:val="center"/>
        <w:rPr>
          <w:rFonts w:ascii="Calibri" w:hAnsi="Calibri" w:cs="Arial"/>
          <w:b/>
          <w:sz w:val="18"/>
          <w:szCs w:val="18"/>
        </w:rPr>
      </w:pPr>
    </w:p>
    <w:p w:rsidR="00404C58" w:rsidRDefault="00404C58" w:rsidP="008E20E0">
      <w:pPr>
        <w:jc w:val="center"/>
        <w:rPr>
          <w:rFonts w:ascii="Calibri" w:hAnsi="Calibri" w:cs="Arial"/>
          <w:b/>
          <w:sz w:val="18"/>
          <w:szCs w:val="18"/>
        </w:rPr>
      </w:pPr>
    </w:p>
    <w:p w:rsidR="00404C58" w:rsidRDefault="00404C58" w:rsidP="008E20E0">
      <w:pPr>
        <w:jc w:val="center"/>
        <w:rPr>
          <w:rFonts w:ascii="Calibri" w:hAnsi="Calibri" w:cs="Arial"/>
          <w:b/>
          <w:sz w:val="18"/>
          <w:szCs w:val="18"/>
        </w:rPr>
      </w:pPr>
    </w:p>
    <w:p w:rsidR="00882072" w:rsidRDefault="00882072" w:rsidP="008E20E0">
      <w:pPr>
        <w:jc w:val="center"/>
        <w:rPr>
          <w:rFonts w:ascii="Calibri" w:hAnsi="Calibri" w:cs="Arial"/>
          <w:b/>
          <w:sz w:val="18"/>
          <w:szCs w:val="18"/>
        </w:rPr>
      </w:pPr>
    </w:p>
    <w:p w:rsidR="00882072" w:rsidRDefault="00882072" w:rsidP="008E20E0">
      <w:pPr>
        <w:jc w:val="center"/>
        <w:rPr>
          <w:rFonts w:ascii="Calibri" w:hAnsi="Calibri" w:cs="Arial"/>
          <w:b/>
          <w:sz w:val="18"/>
          <w:szCs w:val="18"/>
        </w:rPr>
      </w:pPr>
    </w:p>
    <w:p w:rsidR="00882072" w:rsidRDefault="00882072" w:rsidP="008E20E0">
      <w:pPr>
        <w:jc w:val="center"/>
        <w:rPr>
          <w:rFonts w:ascii="Calibri" w:hAnsi="Calibri" w:cs="Arial"/>
          <w:b/>
          <w:sz w:val="18"/>
          <w:szCs w:val="18"/>
        </w:rPr>
      </w:pPr>
    </w:p>
    <w:p w:rsidR="00882072" w:rsidRDefault="00882072" w:rsidP="008E20E0">
      <w:pPr>
        <w:jc w:val="center"/>
        <w:rPr>
          <w:rFonts w:ascii="Calibri" w:hAnsi="Calibri" w:cs="Arial"/>
          <w:b/>
          <w:sz w:val="18"/>
          <w:szCs w:val="18"/>
        </w:rPr>
      </w:pPr>
    </w:p>
    <w:p w:rsidR="00882072" w:rsidRDefault="00882072" w:rsidP="008E20E0">
      <w:pPr>
        <w:jc w:val="center"/>
        <w:rPr>
          <w:rFonts w:ascii="Calibri" w:hAnsi="Calibri" w:cs="Arial"/>
          <w:b/>
          <w:sz w:val="18"/>
          <w:szCs w:val="18"/>
        </w:rPr>
      </w:pPr>
    </w:p>
    <w:p w:rsidR="00E95B47" w:rsidRDefault="00E95B47" w:rsidP="008E20E0">
      <w:pPr>
        <w:jc w:val="center"/>
        <w:rPr>
          <w:rFonts w:ascii="Calibri" w:hAnsi="Calibri" w:cs="Arial"/>
          <w:b/>
          <w:sz w:val="18"/>
          <w:szCs w:val="18"/>
        </w:rPr>
      </w:pPr>
    </w:p>
    <w:p w:rsidR="00882072" w:rsidRDefault="00882072" w:rsidP="008E20E0">
      <w:pPr>
        <w:jc w:val="center"/>
        <w:rPr>
          <w:rFonts w:ascii="Calibri" w:hAnsi="Calibri" w:cs="Arial"/>
          <w:b/>
          <w:sz w:val="18"/>
          <w:szCs w:val="18"/>
        </w:rPr>
      </w:pPr>
    </w:p>
    <w:p w:rsidR="00FF2469" w:rsidRDefault="00FF2469" w:rsidP="008E20E0">
      <w:pPr>
        <w:jc w:val="center"/>
        <w:rPr>
          <w:rFonts w:ascii="Calibri" w:hAnsi="Calibri" w:cs="Arial"/>
          <w:b/>
          <w:sz w:val="18"/>
          <w:szCs w:val="18"/>
        </w:rPr>
      </w:pPr>
    </w:p>
    <w:p w:rsidR="00C779EB" w:rsidRPr="002035D4" w:rsidRDefault="00C779EB" w:rsidP="00261059">
      <w:pPr>
        <w:jc w:val="center"/>
        <w:rPr>
          <w:rFonts w:ascii="Calibri" w:hAnsi="Calibri" w:cs="Arial"/>
          <w:b/>
          <w:color w:val="000000"/>
          <w:sz w:val="18"/>
          <w:szCs w:val="18"/>
        </w:rPr>
      </w:pPr>
      <w:r w:rsidRPr="002035D4">
        <w:rPr>
          <w:rFonts w:ascii="Calibri" w:hAnsi="Calibri" w:cs="Arial"/>
          <w:b/>
          <w:color w:val="000000"/>
          <w:sz w:val="18"/>
          <w:szCs w:val="18"/>
        </w:rPr>
        <w:lastRenderedPageBreak/>
        <w:t>PARTE I</w:t>
      </w:r>
    </w:p>
    <w:p w:rsidR="00C779EB" w:rsidRPr="002035D4" w:rsidRDefault="00C779EB" w:rsidP="00C779EB">
      <w:pPr>
        <w:jc w:val="center"/>
        <w:rPr>
          <w:rFonts w:ascii="Calibri" w:hAnsi="Calibri" w:cs="Arial"/>
          <w:b/>
          <w:color w:val="000000"/>
          <w:sz w:val="18"/>
          <w:szCs w:val="18"/>
        </w:rPr>
      </w:pPr>
      <w:r w:rsidRPr="002035D4">
        <w:rPr>
          <w:rFonts w:ascii="Calibri" w:hAnsi="Calibri" w:cs="Arial"/>
          <w:b/>
          <w:color w:val="000000"/>
          <w:sz w:val="18"/>
          <w:szCs w:val="18"/>
        </w:rPr>
        <w:t>INFORMACIÓN GENERAL A LOS PROPONENTES</w:t>
      </w:r>
    </w:p>
    <w:p w:rsidR="00251FB3" w:rsidRPr="002035D4" w:rsidRDefault="00251FB3" w:rsidP="00F07891">
      <w:pPr>
        <w:pStyle w:val="Ttulo"/>
        <w:numPr>
          <w:ilvl w:val="0"/>
          <w:numId w:val="5"/>
        </w:numPr>
        <w:tabs>
          <w:tab w:val="left" w:pos="567"/>
        </w:tabs>
        <w:ind w:left="567" w:hanging="567"/>
        <w:jc w:val="left"/>
        <w:rPr>
          <w:rFonts w:ascii="Calibri" w:hAnsi="Calibri"/>
          <w:color w:val="000000"/>
          <w:sz w:val="18"/>
          <w:szCs w:val="18"/>
        </w:rPr>
      </w:pPr>
      <w:bookmarkStart w:id="0" w:name="_Toc346780194"/>
      <w:bookmarkStart w:id="1" w:name="_Toc346784691"/>
      <w:r w:rsidRPr="002035D4">
        <w:rPr>
          <w:rFonts w:ascii="Calibri" w:hAnsi="Calibri"/>
          <w:color w:val="000000"/>
          <w:sz w:val="18"/>
          <w:szCs w:val="18"/>
        </w:rPr>
        <w:t>NORMATIVA APLICABLE AL PROCESO DE CONTRATACIÓN</w:t>
      </w:r>
      <w:bookmarkEnd w:id="0"/>
      <w:bookmarkEnd w:id="1"/>
      <w:r w:rsidR="000A3448" w:rsidRPr="002035D4">
        <w:rPr>
          <w:rFonts w:ascii="Calibri" w:hAnsi="Calibri"/>
          <w:color w:val="000000"/>
          <w:sz w:val="18"/>
          <w:szCs w:val="18"/>
          <w:lang w:val="es-BO"/>
        </w:rPr>
        <w:t>.-</w:t>
      </w:r>
    </w:p>
    <w:p w:rsidR="00251FB3" w:rsidRPr="002035D4" w:rsidRDefault="00251FB3" w:rsidP="00251FB3">
      <w:pPr>
        <w:ind w:left="720" w:hanging="720"/>
        <w:jc w:val="both"/>
        <w:rPr>
          <w:rFonts w:ascii="Calibri" w:hAnsi="Calibri" w:cs="Arial"/>
          <w:b/>
          <w:color w:val="000000"/>
          <w:sz w:val="18"/>
          <w:szCs w:val="18"/>
        </w:rPr>
      </w:pPr>
    </w:p>
    <w:p w:rsidR="000A3448" w:rsidRPr="002035D4" w:rsidRDefault="00776F43" w:rsidP="000A3448">
      <w:pPr>
        <w:ind w:left="567"/>
        <w:jc w:val="both"/>
        <w:rPr>
          <w:rFonts w:ascii="Calibri" w:hAnsi="Calibri" w:cs="Arial"/>
          <w:color w:val="000000"/>
          <w:sz w:val="18"/>
          <w:szCs w:val="18"/>
        </w:rPr>
      </w:pPr>
      <w:r>
        <w:rPr>
          <w:rFonts w:ascii="Calibri" w:hAnsi="Calibri" w:cs="Calibri"/>
          <w:color w:val="000000"/>
          <w:sz w:val="18"/>
          <w:szCs w:val="18"/>
        </w:rPr>
        <w:t xml:space="preserve">El proceso de contratación </w:t>
      </w:r>
      <w:r w:rsidR="000A3448" w:rsidRPr="002035D4">
        <w:rPr>
          <w:rFonts w:ascii="Calibri" w:hAnsi="Calibri" w:cs="Calibri"/>
          <w:color w:val="000000"/>
          <w:sz w:val="18"/>
          <w:szCs w:val="18"/>
        </w:rPr>
        <w:t xml:space="preserve">se rige por el Reglamento Específico del Sistema de Administración de Bienes y Servicios – </w:t>
      </w:r>
      <w:r>
        <w:rPr>
          <w:rFonts w:ascii="Calibri" w:hAnsi="Calibri" w:cs="Calibri"/>
          <w:color w:val="000000"/>
          <w:sz w:val="18"/>
          <w:szCs w:val="18"/>
        </w:rPr>
        <w:t>RE-SABS-</w:t>
      </w:r>
      <w:r w:rsidR="000A3448" w:rsidRPr="002035D4">
        <w:rPr>
          <w:rFonts w:ascii="Calibri" w:hAnsi="Calibri" w:cs="Calibri"/>
          <w:color w:val="000000"/>
          <w:sz w:val="18"/>
          <w:szCs w:val="18"/>
        </w:rPr>
        <w:t xml:space="preserve">EPNE- YPFB, </w:t>
      </w:r>
      <w:r w:rsidR="000A3448" w:rsidRPr="002035D4">
        <w:rPr>
          <w:rFonts w:ascii="Calibri" w:hAnsi="Calibri" w:cs="Arial"/>
          <w:color w:val="000000"/>
          <w:sz w:val="18"/>
          <w:szCs w:val="18"/>
        </w:rPr>
        <w:t>aprobado mediante Resolución de Directorio Nº 058 de fecha 22 de julio de 2013.</w:t>
      </w:r>
    </w:p>
    <w:p w:rsidR="00762BA0" w:rsidRPr="002035D4" w:rsidRDefault="00762BA0" w:rsidP="005F09D6">
      <w:pPr>
        <w:ind w:left="567"/>
        <w:jc w:val="both"/>
        <w:rPr>
          <w:rFonts w:ascii="Calibri" w:hAnsi="Calibri" w:cs="Arial"/>
          <w:color w:val="000000"/>
          <w:sz w:val="18"/>
          <w:szCs w:val="18"/>
        </w:rPr>
      </w:pPr>
    </w:p>
    <w:p w:rsidR="00762BA0" w:rsidRPr="002035D4" w:rsidRDefault="00762BA0" w:rsidP="00F07891">
      <w:pPr>
        <w:numPr>
          <w:ilvl w:val="0"/>
          <w:numId w:val="5"/>
        </w:numPr>
        <w:ind w:left="567" w:hanging="567"/>
        <w:jc w:val="both"/>
        <w:rPr>
          <w:rFonts w:ascii="Calibri" w:hAnsi="Calibri" w:cs="Calibri"/>
          <w:b/>
          <w:sz w:val="18"/>
          <w:szCs w:val="18"/>
        </w:rPr>
      </w:pPr>
      <w:r w:rsidRPr="002035D4">
        <w:rPr>
          <w:rFonts w:ascii="Calibri" w:hAnsi="Calibri" w:cs="Calibri"/>
          <w:b/>
          <w:sz w:val="18"/>
          <w:szCs w:val="18"/>
        </w:rPr>
        <w:t>PROPONENTES ELEGIBLES</w:t>
      </w:r>
      <w:r w:rsidR="00B575BF" w:rsidRPr="002035D4">
        <w:rPr>
          <w:rFonts w:ascii="Calibri" w:hAnsi="Calibri" w:cs="Calibri"/>
          <w:b/>
          <w:sz w:val="18"/>
          <w:szCs w:val="18"/>
        </w:rPr>
        <w:t>.-</w:t>
      </w:r>
    </w:p>
    <w:p w:rsidR="00762BA0" w:rsidRPr="002035D4" w:rsidRDefault="00762BA0" w:rsidP="00762BA0">
      <w:pPr>
        <w:ind w:left="426"/>
        <w:jc w:val="both"/>
        <w:rPr>
          <w:rFonts w:ascii="Calibri" w:hAnsi="Calibri" w:cs="Calibri"/>
          <w:b/>
          <w:sz w:val="18"/>
          <w:szCs w:val="18"/>
        </w:rPr>
      </w:pPr>
    </w:p>
    <w:p w:rsidR="00762BA0" w:rsidRPr="002035D4" w:rsidRDefault="00762BA0" w:rsidP="00762BA0">
      <w:pPr>
        <w:pStyle w:val="Prrafodelista"/>
        <w:ind w:left="567"/>
        <w:jc w:val="both"/>
        <w:rPr>
          <w:rFonts w:ascii="Calibri" w:hAnsi="Calibri" w:cs="Calibri"/>
          <w:color w:val="000000"/>
          <w:sz w:val="18"/>
          <w:szCs w:val="18"/>
        </w:rPr>
      </w:pPr>
      <w:r w:rsidRPr="002035D4">
        <w:rPr>
          <w:rFonts w:ascii="Calibri" w:hAnsi="Calibri" w:cs="Calibri"/>
          <w:color w:val="000000"/>
          <w:sz w:val="18"/>
          <w:szCs w:val="18"/>
        </w:rPr>
        <w:t xml:space="preserve">En la presente convocatoria podrán </w:t>
      </w:r>
      <w:r w:rsidR="00AF65FA" w:rsidRPr="002035D4">
        <w:rPr>
          <w:rFonts w:ascii="Calibri" w:hAnsi="Calibri" w:cs="Calibri"/>
          <w:color w:val="000000"/>
          <w:sz w:val="18"/>
          <w:szCs w:val="18"/>
        </w:rPr>
        <w:t xml:space="preserve">participar </w:t>
      </w:r>
      <w:r w:rsidRPr="002035D4">
        <w:rPr>
          <w:rFonts w:ascii="Calibri" w:hAnsi="Calibri" w:cs="Calibri"/>
          <w:color w:val="000000"/>
          <w:sz w:val="18"/>
          <w:szCs w:val="18"/>
        </w:rPr>
        <w:t>pe</w:t>
      </w:r>
      <w:r w:rsidR="00C614EA">
        <w:rPr>
          <w:rFonts w:ascii="Calibri" w:hAnsi="Calibri" w:cs="Calibri"/>
          <w:color w:val="000000"/>
          <w:sz w:val="18"/>
          <w:szCs w:val="18"/>
        </w:rPr>
        <w:t>rsonas naturales</w:t>
      </w:r>
      <w:r w:rsidR="00A83137">
        <w:rPr>
          <w:rFonts w:ascii="Calibri" w:hAnsi="Calibri" w:cs="Calibri"/>
          <w:color w:val="000000"/>
          <w:sz w:val="18"/>
          <w:szCs w:val="18"/>
        </w:rPr>
        <w:t xml:space="preserve"> </w:t>
      </w:r>
      <w:r w:rsidR="00A83137" w:rsidRPr="008D4167">
        <w:rPr>
          <w:rFonts w:ascii="Calibri" w:hAnsi="Calibri" w:cs="Calibri"/>
          <w:color w:val="000000"/>
          <w:sz w:val="18"/>
          <w:szCs w:val="18"/>
        </w:rPr>
        <w:t>invitadas por YPFB</w:t>
      </w:r>
      <w:r w:rsidR="00C614EA" w:rsidRPr="008D4167">
        <w:rPr>
          <w:rFonts w:ascii="Calibri" w:hAnsi="Calibri" w:cs="Calibri"/>
          <w:color w:val="000000"/>
          <w:sz w:val="18"/>
          <w:szCs w:val="18"/>
        </w:rPr>
        <w:t>.</w:t>
      </w:r>
    </w:p>
    <w:p w:rsidR="00762BA0" w:rsidRPr="002035D4" w:rsidRDefault="00762BA0" w:rsidP="00762BA0">
      <w:pPr>
        <w:ind w:left="567"/>
        <w:jc w:val="both"/>
        <w:rPr>
          <w:rFonts w:ascii="Calibri" w:hAnsi="Calibri" w:cs="Arial"/>
          <w:color w:val="000000"/>
          <w:sz w:val="18"/>
          <w:szCs w:val="18"/>
        </w:rPr>
      </w:pPr>
    </w:p>
    <w:p w:rsidR="00762BA0" w:rsidRPr="002035D4" w:rsidRDefault="00762BA0" w:rsidP="00F07891">
      <w:pPr>
        <w:numPr>
          <w:ilvl w:val="0"/>
          <w:numId w:val="5"/>
        </w:numPr>
        <w:ind w:left="567" w:hanging="567"/>
        <w:jc w:val="both"/>
        <w:rPr>
          <w:rFonts w:ascii="Calibri" w:hAnsi="Calibri" w:cs="Calibri"/>
          <w:b/>
          <w:sz w:val="18"/>
          <w:szCs w:val="18"/>
        </w:rPr>
      </w:pPr>
      <w:r w:rsidRPr="002035D4">
        <w:rPr>
          <w:rFonts w:ascii="Calibri" w:hAnsi="Calibri" w:cs="Calibri"/>
          <w:b/>
          <w:sz w:val="18"/>
          <w:szCs w:val="18"/>
        </w:rPr>
        <w:t>IMPEDIDOS PARA PARTICIPAR EN LOS PROCESOS DE CONTRATACIÓN</w:t>
      </w:r>
      <w:r w:rsidR="00B575BF" w:rsidRPr="002035D4">
        <w:rPr>
          <w:rFonts w:ascii="Calibri" w:hAnsi="Calibri" w:cs="Calibri"/>
          <w:b/>
          <w:sz w:val="18"/>
          <w:szCs w:val="18"/>
        </w:rPr>
        <w:t>.-</w:t>
      </w:r>
    </w:p>
    <w:p w:rsidR="00762BA0" w:rsidRPr="002035D4" w:rsidRDefault="00762BA0" w:rsidP="00762BA0">
      <w:pPr>
        <w:ind w:left="425"/>
        <w:jc w:val="both"/>
        <w:rPr>
          <w:rFonts w:ascii="Calibri" w:hAnsi="Calibri" w:cs="Calibri"/>
          <w:b/>
          <w:sz w:val="18"/>
          <w:szCs w:val="18"/>
        </w:rPr>
      </w:pPr>
    </w:p>
    <w:p w:rsidR="00762BA0" w:rsidRPr="002035D4" w:rsidRDefault="00762BA0" w:rsidP="00762BA0">
      <w:pPr>
        <w:tabs>
          <w:tab w:val="num" w:pos="720"/>
        </w:tabs>
        <w:spacing w:after="240" w:line="276" w:lineRule="auto"/>
        <w:ind w:left="567"/>
        <w:jc w:val="both"/>
        <w:rPr>
          <w:rFonts w:ascii="Calibri" w:hAnsi="Calibri" w:cs="Arial"/>
          <w:color w:val="000000"/>
          <w:sz w:val="18"/>
          <w:szCs w:val="18"/>
        </w:rPr>
      </w:pPr>
      <w:r w:rsidRPr="002035D4">
        <w:rPr>
          <w:rFonts w:ascii="Calibri" w:hAnsi="Calibri" w:cs="Arial"/>
          <w:color w:val="000000"/>
          <w:sz w:val="18"/>
          <w:szCs w:val="18"/>
        </w:rPr>
        <w:t>Están impedidos de participar, directa o indirectamente, en los Procesos de Contratación las personas naturales y jurídicas comprendidas en los siguientes incisos:</w:t>
      </w:r>
    </w:p>
    <w:p w:rsidR="00762BA0" w:rsidRPr="002035D4" w:rsidRDefault="00762BA0" w:rsidP="00F07891">
      <w:pPr>
        <w:numPr>
          <w:ilvl w:val="0"/>
          <w:numId w:val="6"/>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 xml:space="preserve">Que tengan deudas pendientes con el Estado, establecidas mediante pliegos de cargo ejecutoriados y no pagados. </w:t>
      </w:r>
    </w:p>
    <w:p w:rsidR="00762BA0" w:rsidRPr="002035D4" w:rsidRDefault="00762BA0" w:rsidP="00F07891">
      <w:pPr>
        <w:numPr>
          <w:ilvl w:val="0"/>
          <w:numId w:val="6"/>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 xml:space="preserve">Que tengan sentencia ejecutoriada, con impedimento para ejercer el comercio. </w:t>
      </w:r>
    </w:p>
    <w:p w:rsidR="00762BA0" w:rsidRPr="002035D4" w:rsidRDefault="00762BA0" w:rsidP="00F07891">
      <w:pPr>
        <w:numPr>
          <w:ilvl w:val="0"/>
          <w:numId w:val="6"/>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762BA0" w:rsidRPr="002035D4" w:rsidRDefault="00762BA0" w:rsidP="00F07891">
      <w:pPr>
        <w:numPr>
          <w:ilvl w:val="0"/>
          <w:numId w:val="6"/>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 xml:space="preserve">Que se encuentren asociados con consultores que hayan asesorado o prestado servicios para la elaboración del contenido de </w:t>
      </w:r>
      <w:r w:rsidR="008D4167">
        <w:rPr>
          <w:rFonts w:ascii="Calibri" w:hAnsi="Calibri" w:cs="Arial"/>
          <w:color w:val="000000"/>
          <w:sz w:val="18"/>
          <w:szCs w:val="18"/>
        </w:rPr>
        <w:t>los</w:t>
      </w:r>
      <w:r w:rsidR="00C614EA">
        <w:rPr>
          <w:rFonts w:ascii="Calibri" w:hAnsi="Calibri" w:cs="Arial"/>
          <w:color w:val="000000"/>
          <w:sz w:val="18"/>
          <w:szCs w:val="18"/>
        </w:rPr>
        <w:t xml:space="preserve"> </w:t>
      </w:r>
      <w:r w:rsidRPr="002035D4">
        <w:rPr>
          <w:rFonts w:ascii="Calibri" w:hAnsi="Calibri" w:cs="Arial"/>
          <w:color w:val="000000"/>
          <w:sz w:val="18"/>
          <w:szCs w:val="18"/>
        </w:rPr>
        <w:t>Términos de Referencia</w:t>
      </w:r>
      <w:r w:rsidR="008D4167">
        <w:rPr>
          <w:rFonts w:ascii="Calibri" w:hAnsi="Calibri" w:cs="Arial"/>
          <w:color w:val="000000"/>
          <w:sz w:val="18"/>
          <w:szCs w:val="18"/>
        </w:rPr>
        <w:t xml:space="preserve"> del presente proceso</w:t>
      </w:r>
      <w:r w:rsidR="00C614EA">
        <w:rPr>
          <w:rFonts w:ascii="Calibri" w:hAnsi="Calibri" w:cs="Arial"/>
          <w:color w:val="000000"/>
          <w:sz w:val="18"/>
          <w:szCs w:val="18"/>
        </w:rPr>
        <w:t>.</w:t>
      </w:r>
      <w:r w:rsidRPr="002035D4">
        <w:rPr>
          <w:rFonts w:ascii="Calibri" w:hAnsi="Calibri" w:cs="Arial"/>
          <w:color w:val="000000"/>
          <w:sz w:val="18"/>
          <w:szCs w:val="18"/>
        </w:rPr>
        <w:t xml:space="preserve"> </w:t>
      </w:r>
    </w:p>
    <w:p w:rsidR="008D4167" w:rsidRPr="008D4167" w:rsidRDefault="00C614EA" w:rsidP="00F07891">
      <w:pPr>
        <w:numPr>
          <w:ilvl w:val="0"/>
          <w:numId w:val="6"/>
        </w:numPr>
        <w:spacing w:line="276" w:lineRule="auto"/>
        <w:ind w:left="1134"/>
        <w:jc w:val="both"/>
        <w:rPr>
          <w:rFonts w:ascii="Calibri" w:hAnsi="Calibri" w:cs="Arial"/>
          <w:strike/>
          <w:color w:val="000000"/>
          <w:sz w:val="18"/>
          <w:szCs w:val="18"/>
        </w:rPr>
      </w:pPr>
      <w:r w:rsidRPr="008D4167">
        <w:rPr>
          <w:rFonts w:ascii="Calibri" w:hAnsi="Calibri" w:cs="Arial"/>
          <w:color w:val="000000"/>
          <w:sz w:val="18"/>
          <w:szCs w:val="18"/>
        </w:rPr>
        <w:t xml:space="preserve">Que </w:t>
      </w:r>
      <w:r w:rsidR="00762BA0" w:rsidRPr="008D4167">
        <w:rPr>
          <w:rFonts w:ascii="Calibri" w:hAnsi="Calibri" w:cs="Arial"/>
          <w:color w:val="000000"/>
          <w:sz w:val="18"/>
          <w:szCs w:val="18"/>
        </w:rPr>
        <w:t xml:space="preserve">tengan vinculación matrimonial o de parentesco con la MAE o </w:t>
      </w:r>
      <w:r w:rsidRPr="008D4167">
        <w:rPr>
          <w:rFonts w:ascii="Calibri" w:hAnsi="Calibri" w:cs="Arial"/>
          <w:color w:val="000000"/>
          <w:sz w:val="18"/>
          <w:szCs w:val="18"/>
        </w:rPr>
        <w:t xml:space="preserve">el/la </w:t>
      </w:r>
      <w:r w:rsidR="00762BA0" w:rsidRPr="008D4167">
        <w:rPr>
          <w:rFonts w:ascii="Calibri" w:hAnsi="Calibri" w:cs="Arial"/>
          <w:strike/>
          <w:color w:val="000000"/>
          <w:sz w:val="18"/>
          <w:szCs w:val="18"/>
        </w:rPr>
        <w:t>los</w:t>
      </w:r>
      <w:r w:rsidR="00762BA0" w:rsidRPr="008D4167">
        <w:rPr>
          <w:rFonts w:ascii="Calibri" w:hAnsi="Calibri" w:cs="Arial"/>
          <w:color w:val="000000"/>
          <w:sz w:val="18"/>
          <w:szCs w:val="18"/>
        </w:rPr>
        <w:t xml:space="preserve"> designado</w:t>
      </w:r>
      <w:r w:rsidRPr="008D4167">
        <w:rPr>
          <w:rFonts w:ascii="Calibri" w:hAnsi="Calibri" w:cs="Arial"/>
          <w:color w:val="000000"/>
          <w:sz w:val="18"/>
          <w:szCs w:val="18"/>
        </w:rPr>
        <w:t>(a)</w:t>
      </w:r>
      <w:r w:rsidR="00762BA0" w:rsidRPr="008D4167">
        <w:rPr>
          <w:rFonts w:ascii="Calibri" w:hAnsi="Calibri" w:cs="Arial"/>
          <w:color w:val="000000"/>
          <w:sz w:val="18"/>
          <w:szCs w:val="18"/>
        </w:rPr>
        <w:t xml:space="preserve"> por este en </w:t>
      </w:r>
      <w:r w:rsidRPr="008D4167">
        <w:rPr>
          <w:rFonts w:ascii="Calibri" w:hAnsi="Calibri" w:cs="Arial"/>
          <w:color w:val="000000"/>
          <w:sz w:val="18"/>
          <w:szCs w:val="18"/>
        </w:rPr>
        <w:t xml:space="preserve">el </w:t>
      </w:r>
      <w:r w:rsidR="00762BA0" w:rsidRPr="008D4167">
        <w:rPr>
          <w:rFonts w:ascii="Calibri" w:hAnsi="Calibri" w:cs="Arial"/>
          <w:strike/>
          <w:color w:val="000000"/>
          <w:sz w:val="18"/>
          <w:szCs w:val="18"/>
        </w:rPr>
        <w:t>los</w:t>
      </w:r>
      <w:r w:rsidR="00762BA0" w:rsidRPr="008D4167">
        <w:rPr>
          <w:rFonts w:ascii="Calibri" w:hAnsi="Calibri" w:cs="Arial"/>
          <w:color w:val="000000"/>
          <w:sz w:val="18"/>
          <w:szCs w:val="18"/>
        </w:rPr>
        <w:t xml:space="preserve"> proceso</w:t>
      </w:r>
      <w:r w:rsidR="00762BA0" w:rsidRPr="008D4167">
        <w:rPr>
          <w:rFonts w:ascii="Calibri" w:hAnsi="Calibri" w:cs="Arial"/>
          <w:strike/>
          <w:color w:val="000000"/>
          <w:sz w:val="18"/>
          <w:szCs w:val="18"/>
        </w:rPr>
        <w:t>s</w:t>
      </w:r>
      <w:r w:rsidR="00762BA0" w:rsidRPr="008D4167">
        <w:rPr>
          <w:rFonts w:ascii="Calibri" w:hAnsi="Calibri" w:cs="Arial"/>
          <w:color w:val="000000"/>
          <w:sz w:val="18"/>
          <w:szCs w:val="18"/>
        </w:rPr>
        <w:t xml:space="preserve"> de contratación, hasta el tercer grado de consanguinidad y segundo de afinidad, conforme con lo establ</w:t>
      </w:r>
      <w:r w:rsidR="008D4167">
        <w:rPr>
          <w:rFonts w:ascii="Calibri" w:hAnsi="Calibri" w:cs="Arial"/>
          <w:color w:val="000000"/>
          <w:sz w:val="18"/>
          <w:szCs w:val="18"/>
        </w:rPr>
        <w:t>ecido por el Código de Familia.</w:t>
      </w:r>
    </w:p>
    <w:p w:rsidR="008D4167" w:rsidRPr="008D4167" w:rsidRDefault="00762BA0" w:rsidP="00F07891">
      <w:pPr>
        <w:numPr>
          <w:ilvl w:val="0"/>
          <w:numId w:val="6"/>
        </w:numPr>
        <w:spacing w:line="276" w:lineRule="auto"/>
        <w:ind w:left="1134"/>
        <w:jc w:val="both"/>
        <w:rPr>
          <w:rFonts w:ascii="Calibri" w:hAnsi="Calibri" w:cs="Arial"/>
          <w:strike/>
          <w:color w:val="000000"/>
          <w:sz w:val="18"/>
          <w:szCs w:val="18"/>
        </w:rPr>
      </w:pPr>
      <w:r w:rsidRPr="008D4167">
        <w:rPr>
          <w:rFonts w:ascii="Calibri" w:hAnsi="Calibri" w:cs="Arial"/>
          <w:color w:val="000000"/>
          <w:sz w:val="18"/>
          <w:szCs w:val="18"/>
        </w:rPr>
        <w:t>Los ex servidores públicos que ejercieron funciones en YPFB, hasta un (1) año antes del inicio de la contratación</w:t>
      </w:r>
      <w:r w:rsidR="008D4167" w:rsidRPr="008D4167">
        <w:rPr>
          <w:rFonts w:ascii="Calibri" w:hAnsi="Calibri" w:cs="Arial"/>
          <w:color w:val="000000"/>
          <w:sz w:val="18"/>
          <w:szCs w:val="18"/>
        </w:rPr>
        <w:t>.</w:t>
      </w:r>
    </w:p>
    <w:p w:rsidR="00762BA0" w:rsidRPr="008D4167" w:rsidRDefault="00762BA0" w:rsidP="00F07891">
      <w:pPr>
        <w:numPr>
          <w:ilvl w:val="0"/>
          <w:numId w:val="6"/>
        </w:numPr>
        <w:spacing w:line="276" w:lineRule="auto"/>
        <w:ind w:left="1134"/>
        <w:jc w:val="both"/>
        <w:rPr>
          <w:rFonts w:ascii="Calibri" w:hAnsi="Calibri" w:cs="Arial"/>
          <w:strike/>
          <w:color w:val="000000"/>
          <w:sz w:val="18"/>
          <w:szCs w:val="18"/>
        </w:rPr>
      </w:pPr>
      <w:r w:rsidRPr="008D4167">
        <w:rPr>
          <w:rFonts w:ascii="Calibri" w:hAnsi="Calibri" w:cs="Arial"/>
          <w:color w:val="000000"/>
          <w:sz w:val="18"/>
          <w:szCs w:val="18"/>
        </w:rPr>
        <w:t>Los servidores públicos que ejercen funciones en YPFB</w:t>
      </w:r>
      <w:r w:rsidR="008D4167">
        <w:rPr>
          <w:rFonts w:ascii="Calibri" w:hAnsi="Calibri" w:cs="Arial"/>
          <w:color w:val="000000"/>
          <w:sz w:val="18"/>
          <w:szCs w:val="18"/>
        </w:rPr>
        <w:t>.</w:t>
      </w:r>
    </w:p>
    <w:p w:rsidR="0032622D" w:rsidRPr="002035D4" w:rsidRDefault="00762BA0" w:rsidP="00F07891">
      <w:pPr>
        <w:numPr>
          <w:ilvl w:val="0"/>
          <w:numId w:val="6"/>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w:t>
      </w:r>
      <w:r w:rsidR="0032622D" w:rsidRPr="002035D4">
        <w:rPr>
          <w:rFonts w:ascii="Calibri" w:hAnsi="Calibri" w:cs="Arial"/>
          <w:color w:val="000000"/>
          <w:sz w:val="18"/>
          <w:szCs w:val="18"/>
        </w:rPr>
        <w:t>rmación registrada en el SICOES.</w:t>
      </w:r>
    </w:p>
    <w:p w:rsidR="00762BA0" w:rsidRPr="002035D4" w:rsidRDefault="00762BA0" w:rsidP="00F07891">
      <w:pPr>
        <w:numPr>
          <w:ilvl w:val="0"/>
          <w:numId w:val="6"/>
        </w:numPr>
        <w:spacing w:line="276" w:lineRule="auto"/>
        <w:ind w:left="1134"/>
        <w:jc w:val="both"/>
        <w:rPr>
          <w:rFonts w:ascii="Calibri" w:hAnsi="Calibri" w:cs="Arial"/>
          <w:color w:val="000000"/>
          <w:sz w:val="18"/>
          <w:szCs w:val="18"/>
        </w:rPr>
      </w:pPr>
      <w:r w:rsidRPr="002035D4">
        <w:rPr>
          <w:rFonts w:ascii="Calibri" w:hAnsi="Calibri" w:cs="Arial"/>
          <w:color w:val="000000"/>
          <w:sz w:val="18"/>
          <w:szCs w:val="18"/>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762BA0" w:rsidRPr="002035D4" w:rsidRDefault="00762BA0" w:rsidP="005F09D6">
      <w:pPr>
        <w:ind w:left="567"/>
        <w:jc w:val="both"/>
        <w:rPr>
          <w:rFonts w:ascii="Calibri" w:hAnsi="Calibri" w:cs="Arial"/>
          <w:color w:val="000000"/>
          <w:sz w:val="18"/>
          <w:szCs w:val="18"/>
        </w:rPr>
      </w:pPr>
    </w:p>
    <w:p w:rsidR="000A3448" w:rsidRPr="002035D4" w:rsidRDefault="008D4167" w:rsidP="000A3448">
      <w:pPr>
        <w:ind w:left="567"/>
        <w:jc w:val="both"/>
        <w:rPr>
          <w:rFonts w:ascii="Calibri" w:hAnsi="Calibri" w:cs="Calibri"/>
          <w:color w:val="000000"/>
          <w:sz w:val="18"/>
          <w:szCs w:val="18"/>
        </w:rPr>
      </w:pPr>
      <w:r>
        <w:rPr>
          <w:rFonts w:ascii="Calibri" w:hAnsi="Calibri" w:cs="Calibri"/>
          <w:color w:val="000000"/>
          <w:sz w:val="18"/>
          <w:szCs w:val="18"/>
        </w:rPr>
        <w:t>En el caso de los incisos h</w:t>
      </w:r>
      <w:r w:rsidR="000A3448" w:rsidRPr="002035D4">
        <w:rPr>
          <w:rFonts w:ascii="Calibri" w:hAnsi="Calibri" w:cs="Calibri"/>
          <w:color w:val="000000"/>
          <w:sz w:val="18"/>
          <w:szCs w:val="18"/>
        </w:rPr>
        <w:t xml:space="preserve">), </w:t>
      </w:r>
      <w:r>
        <w:rPr>
          <w:rFonts w:ascii="Calibri" w:hAnsi="Calibri" w:cs="Calibri"/>
          <w:color w:val="000000"/>
          <w:sz w:val="18"/>
          <w:szCs w:val="18"/>
        </w:rPr>
        <w:t>i</w:t>
      </w:r>
      <w:r w:rsidR="000A3448" w:rsidRPr="002035D4">
        <w:rPr>
          <w:rFonts w:ascii="Calibri" w:hAnsi="Calibri" w:cs="Calibri"/>
          <w:color w:val="000000"/>
          <w:sz w:val="18"/>
          <w:szCs w:val="18"/>
        </w:rPr>
        <w:t>) la información publicada en el SICOES al momento del cierre de presentación de propuestas será la valedera y deberá ser señalada expresamente en el informe de evaluación.</w:t>
      </w:r>
    </w:p>
    <w:p w:rsidR="002A5054" w:rsidRPr="002035D4" w:rsidRDefault="002A5054" w:rsidP="000A3448">
      <w:pPr>
        <w:ind w:left="567"/>
        <w:jc w:val="both"/>
        <w:rPr>
          <w:rFonts w:ascii="Calibri" w:hAnsi="Calibri" w:cs="Calibri"/>
          <w:color w:val="000000"/>
          <w:sz w:val="18"/>
          <w:szCs w:val="18"/>
        </w:rPr>
      </w:pPr>
    </w:p>
    <w:p w:rsidR="000A3448" w:rsidRPr="002035D4" w:rsidRDefault="000A3448" w:rsidP="00F07891">
      <w:pPr>
        <w:numPr>
          <w:ilvl w:val="0"/>
          <w:numId w:val="5"/>
        </w:numPr>
        <w:ind w:left="567" w:hanging="567"/>
        <w:jc w:val="both"/>
        <w:rPr>
          <w:rFonts w:ascii="Calibri" w:hAnsi="Calibri" w:cs="Calibri"/>
          <w:b/>
          <w:sz w:val="18"/>
          <w:szCs w:val="18"/>
        </w:rPr>
      </w:pPr>
      <w:r w:rsidRPr="002035D4">
        <w:rPr>
          <w:rFonts w:ascii="Calibri" w:hAnsi="Calibri" w:cs="Calibri"/>
          <w:b/>
          <w:sz w:val="18"/>
          <w:szCs w:val="18"/>
        </w:rPr>
        <w:t>TÉRMINOS, PLAZOS Y HORARIOS</w:t>
      </w:r>
      <w:r w:rsidR="00B575BF" w:rsidRPr="002035D4">
        <w:rPr>
          <w:rFonts w:ascii="Calibri" w:hAnsi="Calibri" w:cs="Calibri"/>
          <w:b/>
          <w:sz w:val="18"/>
          <w:szCs w:val="18"/>
        </w:rPr>
        <w:t>.-</w:t>
      </w:r>
    </w:p>
    <w:p w:rsidR="000A3448" w:rsidRPr="002035D4" w:rsidRDefault="000A3448" w:rsidP="000A3448">
      <w:pPr>
        <w:pStyle w:val="Prrafodelista"/>
        <w:ind w:left="993"/>
        <w:jc w:val="both"/>
        <w:rPr>
          <w:rFonts w:ascii="Calibri" w:hAnsi="Calibri" w:cs="Calibri"/>
          <w:sz w:val="18"/>
          <w:szCs w:val="18"/>
        </w:rPr>
      </w:pPr>
    </w:p>
    <w:p w:rsidR="000A3448" w:rsidRPr="002035D4" w:rsidRDefault="000A3448" w:rsidP="00F07891">
      <w:pPr>
        <w:pStyle w:val="Prrafodelista"/>
        <w:numPr>
          <w:ilvl w:val="0"/>
          <w:numId w:val="10"/>
        </w:numPr>
        <w:ind w:left="993" w:hanging="283"/>
        <w:jc w:val="both"/>
        <w:rPr>
          <w:rFonts w:ascii="Calibri" w:hAnsi="Calibri" w:cs="Calibri"/>
          <w:sz w:val="18"/>
          <w:szCs w:val="18"/>
        </w:rPr>
      </w:pPr>
      <w:r w:rsidRPr="002035D4">
        <w:rPr>
          <w:rFonts w:ascii="Calibri" w:hAnsi="Calibri" w:cs="Calibri"/>
          <w:sz w:val="18"/>
          <w:szCs w:val="18"/>
        </w:rPr>
        <w:t>Son considerados días hábiles administrativos los comprendidos de lunes a viernes, no son días hábiles administrativos los sábados, domingos y feriados.</w:t>
      </w:r>
    </w:p>
    <w:p w:rsidR="000A3448" w:rsidRPr="002035D4" w:rsidRDefault="000A3448" w:rsidP="000A3448">
      <w:pPr>
        <w:pStyle w:val="Prrafodelista"/>
        <w:ind w:left="993" w:hanging="283"/>
        <w:jc w:val="both"/>
        <w:rPr>
          <w:rFonts w:ascii="Calibri" w:hAnsi="Calibri" w:cs="Calibri"/>
          <w:sz w:val="18"/>
          <w:szCs w:val="18"/>
        </w:rPr>
      </w:pPr>
    </w:p>
    <w:p w:rsidR="000A3448" w:rsidRPr="002035D4" w:rsidRDefault="000A3448" w:rsidP="00F07891">
      <w:pPr>
        <w:pStyle w:val="Prrafodelista"/>
        <w:numPr>
          <w:ilvl w:val="0"/>
          <w:numId w:val="10"/>
        </w:numPr>
        <w:ind w:left="993" w:hanging="283"/>
        <w:jc w:val="both"/>
        <w:rPr>
          <w:rFonts w:ascii="Calibri" w:hAnsi="Calibri" w:cs="Calibri"/>
          <w:sz w:val="18"/>
          <w:szCs w:val="18"/>
        </w:rPr>
      </w:pPr>
      <w:r w:rsidRPr="002035D4">
        <w:rPr>
          <w:rFonts w:ascii="Calibri" w:hAnsi="Calibri" w:cs="Calibri"/>
          <w:sz w:val="18"/>
          <w:szCs w:val="18"/>
        </w:rPr>
        <w:t>Son consideradas horas hábiles administrativas, las que rigen en YPFB como horario de trabajo: mañanas de 08:30 a 12:30 y tardes de 14:30 a 18:30, en concordancia con el huso horario del Estado Plurinacional de Bolivia.</w:t>
      </w:r>
    </w:p>
    <w:p w:rsidR="00F512D7" w:rsidRPr="002035D4" w:rsidRDefault="00F512D7" w:rsidP="005F09D6">
      <w:pPr>
        <w:ind w:left="567"/>
        <w:jc w:val="both"/>
        <w:rPr>
          <w:rFonts w:ascii="Calibri" w:hAnsi="Calibri" w:cs="Arial"/>
          <w:color w:val="000000"/>
          <w:sz w:val="18"/>
          <w:szCs w:val="18"/>
        </w:rPr>
      </w:pPr>
    </w:p>
    <w:p w:rsidR="00762BA0" w:rsidRDefault="00762BA0" w:rsidP="00762BA0">
      <w:pPr>
        <w:ind w:left="360"/>
        <w:jc w:val="both"/>
        <w:rPr>
          <w:rFonts w:ascii="Calibri" w:hAnsi="Calibri" w:cs="Calibri"/>
          <w:sz w:val="18"/>
          <w:szCs w:val="18"/>
        </w:rPr>
      </w:pPr>
    </w:p>
    <w:p w:rsidR="00921552" w:rsidRPr="002035D4" w:rsidRDefault="00921552" w:rsidP="00762BA0">
      <w:pPr>
        <w:ind w:left="360"/>
        <w:jc w:val="both"/>
        <w:rPr>
          <w:rFonts w:ascii="Calibri" w:hAnsi="Calibri" w:cs="Calibri"/>
          <w:sz w:val="18"/>
          <w:szCs w:val="18"/>
        </w:rPr>
      </w:pPr>
    </w:p>
    <w:p w:rsidR="00762BA0" w:rsidRPr="002035D4" w:rsidRDefault="00762BA0" w:rsidP="00F07891">
      <w:pPr>
        <w:numPr>
          <w:ilvl w:val="0"/>
          <w:numId w:val="5"/>
        </w:numPr>
        <w:ind w:left="567" w:hanging="567"/>
        <w:jc w:val="both"/>
        <w:rPr>
          <w:rFonts w:ascii="Calibri" w:hAnsi="Calibri" w:cs="Calibri"/>
          <w:b/>
          <w:sz w:val="18"/>
          <w:szCs w:val="18"/>
        </w:rPr>
      </w:pPr>
      <w:r w:rsidRPr="002035D4">
        <w:rPr>
          <w:rFonts w:ascii="Calibri" w:hAnsi="Calibri" w:cs="Calibri"/>
          <w:b/>
          <w:sz w:val="18"/>
          <w:szCs w:val="18"/>
        </w:rPr>
        <w:t>MONEDA DEL PROCESO DE CONTRATACION</w:t>
      </w:r>
      <w:r w:rsidR="00B575BF" w:rsidRPr="002035D4">
        <w:rPr>
          <w:rFonts w:ascii="Calibri" w:hAnsi="Calibri" w:cs="Calibri"/>
          <w:b/>
          <w:sz w:val="18"/>
          <w:szCs w:val="18"/>
        </w:rPr>
        <w:t>.-</w:t>
      </w:r>
    </w:p>
    <w:p w:rsidR="00762BA0" w:rsidRPr="002035D4" w:rsidRDefault="00762BA0" w:rsidP="00762BA0">
      <w:pPr>
        <w:ind w:left="567"/>
        <w:jc w:val="both"/>
        <w:rPr>
          <w:rFonts w:ascii="Calibri" w:hAnsi="Calibri" w:cs="Calibri"/>
          <w:sz w:val="18"/>
          <w:szCs w:val="18"/>
        </w:rPr>
      </w:pPr>
    </w:p>
    <w:p w:rsidR="00B575BF" w:rsidRPr="002035D4" w:rsidRDefault="00B575BF" w:rsidP="00B575BF">
      <w:pPr>
        <w:ind w:left="567"/>
        <w:jc w:val="both"/>
        <w:rPr>
          <w:rFonts w:ascii="Calibri" w:hAnsi="Calibri" w:cs="Calibri"/>
          <w:sz w:val="18"/>
          <w:szCs w:val="18"/>
        </w:rPr>
      </w:pPr>
      <w:r w:rsidRPr="002035D4">
        <w:rPr>
          <w:rFonts w:ascii="Calibri" w:hAnsi="Calibri" w:cs="Calibri"/>
          <w:sz w:val="18"/>
          <w:szCs w:val="18"/>
        </w:rPr>
        <w:lastRenderedPageBreak/>
        <w:t>L</w:t>
      </w:r>
      <w:r w:rsidR="00776F43">
        <w:rPr>
          <w:rFonts w:ascii="Calibri" w:hAnsi="Calibri" w:cs="Calibri"/>
          <w:sz w:val="18"/>
          <w:szCs w:val="18"/>
        </w:rPr>
        <w:t xml:space="preserve">os </w:t>
      </w:r>
      <w:r w:rsidRPr="002035D4">
        <w:rPr>
          <w:rFonts w:ascii="Calibri" w:hAnsi="Calibri" w:cs="Calibri"/>
          <w:sz w:val="18"/>
          <w:szCs w:val="18"/>
        </w:rPr>
        <w:t>documentos donde se requieren importes monetarios deberán expresarse en bolivianos.</w:t>
      </w:r>
    </w:p>
    <w:p w:rsidR="00762BA0" w:rsidRPr="002035D4" w:rsidRDefault="00762BA0" w:rsidP="00762BA0">
      <w:pPr>
        <w:ind w:left="708"/>
        <w:jc w:val="both"/>
        <w:rPr>
          <w:rFonts w:ascii="Calibri" w:hAnsi="Calibri" w:cs="Calibri"/>
          <w:sz w:val="18"/>
          <w:szCs w:val="18"/>
        </w:rPr>
      </w:pPr>
    </w:p>
    <w:p w:rsidR="00762BA0" w:rsidRPr="002035D4" w:rsidRDefault="00762BA0" w:rsidP="00F07891">
      <w:pPr>
        <w:numPr>
          <w:ilvl w:val="0"/>
          <w:numId w:val="5"/>
        </w:numPr>
        <w:ind w:left="567" w:hanging="567"/>
        <w:jc w:val="both"/>
        <w:rPr>
          <w:rFonts w:ascii="Calibri" w:hAnsi="Calibri" w:cs="Calibri"/>
          <w:b/>
          <w:sz w:val="18"/>
          <w:szCs w:val="18"/>
        </w:rPr>
      </w:pPr>
      <w:r w:rsidRPr="002035D4">
        <w:rPr>
          <w:rFonts w:ascii="Calibri" w:hAnsi="Calibri" w:cs="Calibri"/>
          <w:b/>
          <w:sz w:val="18"/>
          <w:szCs w:val="18"/>
        </w:rPr>
        <w:t>COSTOS DE PARTICIPACIÓN EN EL PROCESO DE CONTRATACIÓN</w:t>
      </w:r>
      <w:r w:rsidR="00B575BF" w:rsidRPr="002035D4">
        <w:rPr>
          <w:rFonts w:ascii="Calibri" w:hAnsi="Calibri" w:cs="Calibri"/>
          <w:b/>
          <w:sz w:val="18"/>
          <w:szCs w:val="18"/>
        </w:rPr>
        <w:t>.-</w:t>
      </w:r>
    </w:p>
    <w:p w:rsidR="00762BA0" w:rsidRPr="002035D4" w:rsidRDefault="00762BA0" w:rsidP="00762BA0">
      <w:pPr>
        <w:ind w:left="567"/>
        <w:jc w:val="both"/>
        <w:rPr>
          <w:rFonts w:ascii="Calibri" w:hAnsi="Calibri" w:cs="Calibri"/>
          <w:sz w:val="18"/>
          <w:szCs w:val="18"/>
        </w:rPr>
      </w:pPr>
    </w:p>
    <w:p w:rsidR="00762BA0" w:rsidRPr="002035D4" w:rsidRDefault="00762BA0" w:rsidP="00762BA0">
      <w:pPr>
        <w:ind w:left="567"/>
        <w:jc w:val="both"/>
        <w:rPr>
          <w:rFonts w:ascii="Calibri" w:hAnsi="Calibri" w:cs="Calibri"/>
          <w:sz w:val="18"/>
          <w:szCs w:val="18"/>
        </w:rPr>
      </w:pPr>
      <w:r w:rsidRPr="002035D4">
        <w:rPr>
          <w:rFonts w:ascii="Calibri" w:hAnsi="Calibri"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762BA0" w:rsidRPr="002035D4" w:rsidRDefault="00762BA0" w:rsidP="00762BA0">
      <w:pPr>
        <w:ind w:left="708"/>
        <w:jc w:val="both"/>
        <w:rPr>
          <w:rFonts w:ascii="Calibri" w:hAnsi="Calibri" w:cs="Calibri"/>
          <w:sz w:val="18"/>
          <w:szCs w:val="18"/>
        </w:rPr>
      </w:pPr>
    </w:p>
    <w:p w:rsidR="00762BA0" w:rsidRPr="002035D4" w:rsidRDefault="00762BA0" w:rsidP="00F07891">
      <w:pPr>
        <w:numPr>
          <w:ilvl w:val="0"/>
          <w:numId w:val="5"/>
        </w:numPr>
        <w:ind w:left="567" w:hanging="567"/>
        <w:jc w:val="both"/>
        <w:rPr>
          <w:rFonts w:ascii="Calibri" w:hAnsi="Calibri" w:cs="Calibri"/>
          <w:b/>
          <w:sz w:val="18"/>
          <w:szCs w:val="18"/>
        </w:rPr>
      </w:pPr>
      <w:r w:rsidRPr="002035D4">
        <w:rPr>
          <w:rFonts w:ascii="Calibri" w:hAnsi="Calibri" w:cs="Calibri"/>
          <w:b/>
          <w:sz w:val="18"/>
          <w:szCs w:val="18"/>
        </w:rPr>
        <w:t>IDIOMA</w:t>
      </w:r>
      <w:r w:rsidR="00B575BF" w:rsidRPr="002035D4">
        <w:rPr>
          <w:rFonts w:ascii="Calibri" w:hAnsi="Calibri" w:cs="Calibri"/>
          <w:b/>
          <w:sz w:val="18"/>
          <w:szCs w:val="18"/>
        </w:rPr>
        <w:t>.-</w:t>
      </w:r>
    </w:p>
    <w:p w:rsidR="00FC5B68" w:rsidRPr="002035D4" w:rsidRDefault="00FC5B68" w:rsidP="00762BA0">
      <w:pPr>
        <w:ind w:left="567"/>
        <w:jc w:val="both"/>
        <w:rPr>
          <w:rFonts w:ascii="Calibri" w:hAnsi="Calibri" w:cs="Calibri"/>
          <w:sz w:val="18"/>
          <w:szCs w:val="18"/>
        </w:rPr>
      </w:pPr>
    </w:p>
    <w:p w:rsidR="00B575BF" w:rsidRPr="002035D4" w:rsidRDefault="00B575BF" w:rsidP="00B575BF">
      <w:pPr>
        <w:ind w:left="567"/>
        <w:jc w:val="both"/>
        <w:rPr>
          <w:rFonts w:ascii="Calibri" w:hAnsi="Calibri" w:cs="Calibri"/>
          <w:sz w:val="18"/>
          <w:szCs w:val="18"/>
        </w:rPr>
      </w:pPr>
      <w:r w:rsidRPr="002035D4">
        <w:rPr>
          <w:rFonts w:ascii="Calibri" w:hAnsi="Calibri" w:cs="Calibri"/>
          <w:sz w:val="18"/>
          <w:szCs w:val="18"/>
        </w:rPr>
        <w:t>Todos los documentos de la propuesta y los Formularios del presente DCD, deberán presentarse en idioma Español. En caso de que el documento de origen sea presentado en otro idioma, el proponente deberá adjuntar su traducción simple al idioma español.</w:t>
      </w:r>
    </w:p>
    <w:p w:rsidR="00B575BF" w:rsidRPr="002035D4" w:rsidRDefault="00B575BF" w:rsidP="00B575BF">
      <w:pPr>
        <w:ind w:left="567"/>
        <w:jc w:val="both"/>
        <w:rPr>
          <w:rFonts w:ascii="Calibri" w:hAnsi="Calibri" w:cs="Calibri"/>
          <w:sz w:val="18"/>
          <w:szCs w:val="18"/>
        </w:rPr>
      </w:pPr>
    </w:p>
    <w:p w:rsidR="00B575BF" w:rsidRPr="002035D4" w:rsidRDefault="00B575BF" w:rsidP="00B575BF">
      <w:pPr>
        <w:ind w:left="567"/>
        <w:jc w:val="both"/>
        <w:rPr>
          <w:rFonts w:ascii="Calibri" w:hAnsi="Calibri" w:cs="Calibri"/>
          <w:sz w:val="18"/>
          <w:szCs w:val="18"/>
        </w:rPr>
      </w:pPr>
      <w:r w:rsidRPr="002035D4">
        <w:rPr>
          <w:rFonts w:ascii="Calibri" w:hAnsi="Calibri" w:cs="Calibri"/>
          <w:sz w:val="18"/>
          <w:szCs w:val="18"/>
        </w:rPr>
        <w:t>Asimismo, toda la correspondencia que intercambien entre el proponente y YPFB serán en idioma español.</w:t>
      </w:r>
    </w:p>
    <w:p w:rsidR="00762BA0" w:rsidRPr="002035D4" w:rsidRDefault="00762BA0" w:rsidP="00762BA0">
      <w:pPr>
        <w:ind w:left="567"/>
        <w:jc w:val="both"/>
        <w:rPr>
          <w:rFonts w:ascii="Calibri" w:hAnsi="Calibri" w:cs="Calibri"/>
          <w:sz w:val="18"/>
          <w:szCs w:val="18"/>
        </w:rPr>
      </w:pPr>
    </w:p>
    <w:p w:rsidR="00B575BF" w:rsidRDefault="00B575BF" w:rsidP="00F07891">
      <w:pPr>
        <w:numPr>
          <w:ilvl w:val="0"/>
          <w:numId w:val="5"/>
        </w:numPr>
        <w:ind w:left="567" w:hanging="567"/>
        <w:jc w:val="both"/>
        <w:rPr>
          <w:rFonts w:ascii="Calibri" w:hAnsi="Calibri" w:cs="Calibri"/>
          <w:b/>
          <w:sz w:val="18"/>
          <w:szCs w:val="18"/>
        </w:rPr>
      </w:pPr>
      <w:r w:rsidRPr="002035D4">
        <w:rPr>
          <w:rFonts w:ascii="Calibri" w:hAnsi="Calibri" w:cs="Calibri"/>
          <w:b/>
          <w:sz w:val="18"/>
          <w:szCs w:val="18"/>
        </w:rPr>
        <w:t>PUBLICACIÓN Y NOTIFICACIÓN.-</w:t>
      </w:r>
    </w:p>
    <w:p w:rsidR="00776F43" w:rsidRDefault="00776F43" w:rsidP="00776F43">
      <w:pPr>
        <w:ind w:left="567"/>
        <w:jc w:val="both"/>
        <w:rPr>
          <w:rFonts w:ascii="Calibri" w:hAnsi="Calibri" w:cs="Calibri"/>
          <w:b/>
          <w:sz w:val="18"/>
          <w:szCs w:val="18"/>
        </w:rPr>
      </w:pPr>
    </w:p>
    <w:p w:rsidR="00776F43" w:rsidRPr="00776F43" w:rsidRDefault="00776F43" w:rsidP="00776F43">
      <w:pPr>
        <w:ind w:left="567"/>
        <w:jc w:val="both"/>
        <w:rPr>
          <w:rFonts w:ascii="Calibri" w:hAnsi="Calibri" w:cs="Calibri"/>
          <w:sz w:val="18"/>
          <w:szCs w:val="22"/>
        </w:rPr>
      </w:pPr>
      <w:r w:rsidRPr="00776F43">
        <w:rPr>
          <w:rFonts w:ascii="Calibri" w:hAnsi="Calibri" w:cs="Calibri"/>
          <w:sz w:val="18"/>
          <w:szCs w:val="22"/>
        </w:rPr>
        <w:t xml:space="preserve">El Documento de Contratación Directa y la documentación que corresponda serán publicados y notificados en la página web de Yacimientos Petrolíferos Fiscales Bolivianos (YPFB) </w:t>
      </w:r>
      <w:hyperlink r:id="rId10" w:history="1">
        <w:r w:rsidRPr="00776F43">
          <w:rPr>
            <w:rStyle w:val="Hipervnculo"/>
            <w:rFonts w:ascii="Calibri" w:hAnsi="Calibri" w:cs="Calibri"/>
            <w:sz w:val="18"/>
            <w:szCs w:val="22"/>
          </w:rPr>
          <w:t>www.ypfb.gob.bo</w:t>
        </w:r>
      </w:hyperlink>
      <w:r w:rsidRPr="00776F43">
        <w:rPr>
          <w:rFonts w:ascii="Calibri" w:hAnsi="Calibri" w:cs="Calibri"/>
          <w:sz w:val="18"/>
          <w:szCs w:val="22"/>
        </w:rPr>
        <w:t xml:space="preserve"> </w:t>
      </w:r>
      <w:hyperlink r:id="rId11" w:history="1"/>
      <w:r w:rsidRPr="00776F43">
        <w:rPr>
          <w:rFonts w:ascii="Calibri" w:hAnsi="Calibri" w:cs="Calibri"/>
          <w:sz w:val="18"/>
          <w:szCs w:val="22"/>
        </w:rPr>
        <w:t xml:space="preserve">como medio oficial de comunicación, alternativamente podrán ser publicados en otro(s) medio(s) de comunicación.  </w:t>
      </w:r>
    </w:p>
    <w:p w:rsidR="00776F43" w:rsidRPr="002035D4" w:rsidRDefault="00776F43" w:rsidP="00776F43">
      <w:pPr>
        <w:ind w:left="567"/>
        <w:jc w:val="both"/>
        <w:rPr>
          <w:rFonts w:ascii="Calibri" w:hAnsi="Calibri" w:cs="Calibri"/>
          <w:b/>
          <w:sz w:val="18"/>
          <w:szCs w:val="18"/>
        </w:rPr>
      </w:pPr>
    </w:p>
    <w:p w:rsidR="00762BA0" w:rsidRPr="002035D4" w:rsidRDefault="00B575BF" w:rsidP="00F07891">
      <w:pPr>
        <w:numPr>
          <w:ilvl w:val="0"/>
          <w:numId w:val="5"/>
        </w:numPr>
        <w:ind w:left="567" w:hanging="567"/>
        <w:jc w:val="both"/>
        <w:rPr>
          <w:rFonts w:ascii="Calibri" w:hAnsi="Calibri" w:cs="Calibri"/>
          <w:b/>
          <w:sz w:val="18"/>
          <w:szCs w:val="18"/>
        </w:rPr>
      </w:pPr>
      <w:r w:rsidRPr="002035D4">
        <w:rPr>
          <w:rFonts w:ascii="Calibri" w:hAnsi="Calibri" w:cs="Calibri"/>
          <w:b/>
          <w:sz w:val="18"/>
          <w:szCs w:val="18"/>
        </w:rPr>
        <w:t xml:space="preserve">CANCELACION </w:t>
      </w:r>
      <w:r w:rsidR="00762BA0" w:rsidRPr="002035D4">
        <w:rPr>
          <w:rFonts w:ascii="Calibri" w:hAnsi="Calibri" w:cs="Calibri"/>
          <w:b/>
          <w:sz w:val="18"/>
          <w:szCs w:val="18"/>
        </w:rPr>
        <w:t>DEL PROCESO DE CONTRATACION</w:t>
      </w:r>
      <w:r w:rsidRPr="002035D4">
        <w:rPr>
          <w:rFonts w:ascii="Calibri" w:hAnsi="Calibri" w:cs="Calibri"/>
          <w:b/>
          <w:sz w:val="18"/>
          <w:szCs w:val="18"/>
        </w:rPr>
        <w:t>.-</w:t>
      </w:r>
      <w:r w:rsidR="00762BA0" w:rsidRPr="002035D4">
        <w:rPr>
          <w:rFonts w:ascii="Calibri" w:hAnsi="Calibri" w:cs="Calibri"/>
          <w:b/>
          <w:sz w:val="18"/>
          <w:szCs w:val="18"/>
        </w:rPr>
        <w:t xml:space="preserve"> </w:t>
      </w:r>
    </w:p>
    <w:p w:rsidR="00762BA0" w:rsidRPr="002035D4" w:rsidRDefault="00762BA0" w:rsidP="00762BA0">
      <w:pPr>
        <w:jc w:val="both"/>
        <w:rPr>
          <w:rFonts w:ascii="Calibri" w:hAnsi="Calibri" w:cs="Arial"/>
          <w:sz w:val="18"/>
          <w:szCs w:val="18"/>
        </w:rPr>
      </w:pPr>
    </w:p>
    <w:p w:rsidR="00762BA0" w:rsidRPr="002035D4" w:rsidRDefault="00762BA0" w:rsidP="00762BA0">
      <w:pPr>
        <w:ind w:left="567"/>
        <w:jc w:val="both"/>
        <w:rPr>
          <w:rFonts w:ascii="Calibri" w:hAnsi="Calibri" w:cs="Calibri"/>
          <w:sz w:val="18"/>
          <w:szCs w:val="18"/>
        </w:rPr>
      </w:pPr>
      <w:r w:rsidRPr="002035D4">
        <w:rPr>
          <w:rFonts w:ascii="Calibri" w:hAnsi="Calibri" w:cs="Arial"/>
          <w:sz w:val="18"/>
          <w:szCs w:val="18"/>
        </w:rPr>
        <w:t xml:space="preserve">El RPC podrá cancelar, el proceso de contratación, de acuerdo a lo establecido en </w:t>
      </w:r>
      <w:r w:rsidRPr="002035D4">
        <w:rPr>
          <w:rFonts w:ascii="Calibri" w:hAnsi="Calibri" w:cs="Arial"/>
          <w:color w:val="000000"/>
          <w:sz w:val="18"/>
          <w:szCs w:val="18"/>
        </w:rPr>
        <w:t>Reglamento Específico del Sistema de Administración de Bienes y Servicios – RE-SABS-EPNE- YPFB</w:t>
      </w:r>
    </w:p>
    <w:p w:rsidR="00776F43" w:rsidRPr="002035D4" w:rsidRDefault="00776F43" w:rsidP="00776F43">
      <w:pPr>
        <w:jc w:val="both"/>
        <w:rPr>
          <w:rFonts w:ascii="Calibri" w:hAnsi="Calibri" w:cs="Calibri"/>
          <w:sz w:val="18"/>
          <w:szCs w:val="18"/>
        </w:rPr>
      </w:pPr>
    </w:p>
    <w:p w:rsidR="00F03036" w:rsidRPr="002035D4" w:rsidRDefault="00F03036" w:rsidP="00F07891">
      <w:pPr>
        <w:numPr>
          <w:ilvl w:val="0"/>
          <w:numId w:val="5"/>
        </w:numPr>
        <w:ind w:left="567" w:hanging="567"/>
        <w:rPr>
          <w:rFonts w:ascii="Calibri" w:hAnsi="Calibri" w:cs="Calibri"/>
          <w:b/>
          <w:sz w:val="18"/>
          <w:szCs w:val="18"/>
        </w:rPr>
      </w:pPr>
      <w:r w:rsidRPr="002035D4">
        <w:rPr>
          <w:rFonts w:ascii="Calibri" w:hAnsi="Calibri" w:cs="Calibri"/>
          <w:b/>
          <w:sz w:val="18"/>
          <w:szCs w:val="18"/>
        </w:rPr>
        <w:t>DESCALIFICACION DE OFERTAS.-</w:t>
      </w:r>
    </w:p>
    <w:p w:rsidR="00F03036" w:rsidRPr="002035D4" w:rsidRDefault="00F03036" w:rsidP="00F03036">
      <w:pPr>
        <w:jc w:val="both"/>
        <w:rPr>
          <w:rFonts w:ascii="Calibri" w:hAnsi="Calibri" w:cs="Calibri"/>
          <w:b/>
          <w:sz w:val="18"/>
          <w:szCs w:val="18"/>
        </w:rPr>
      </w:pPr>
    </w:p>
    <w:p w:rsidR="00F03036" w:rsidRDefault="00F03036" w:rsidP="00F03036">
      <w:pPr>
        <w:ind w:left="567"/>
        <w:jc w:val="both"/>
        <w:rPr>
          <w:rFonts w:ascii="Calibri" w:hAnsi="Calibri" w:cs="Calibri"/>
          <w:sz w:val="18"/>
          <w:szCs w:val="18"/>
        </w:rPr>
      </w:pPr>
      <w:r w:rsidRPr="002035D4">
        <w:rPr>
          <w:rFonts w:ascii="Calibri" w:hAnsi="Calibri" w:cs="Calibri"/>
          <w:sz w:val="18"/>
          <w:szCs w:val="18"/>
        </w:rPr>
        <w:t>Las causales de descalificación, son las siguientes:</w:t>
      </w:r>
    </w:p>
    <w:p w:rsidR="00776F43" w:rsidRPr="002035D4" w:rsidRDefault="00776F43" w:rsidP="00F03036">
      <w:pPr>
        <w:ind w:left="567"/>
        <w:jc w:val="both"/>
        <w:rPr>
          <w:rFonts w:ascii="Calibri" w:hAnsi="Calibri" w:cs="Calibri"/>
          <w:sz w:val="18"/>
          <w:szCs w:val="18"/>
        </w:rPr>
      </w:pPr>
    </w:p>
    <w:p w:rsidR="00F03036" w:rsidRPr="002035D4" w:rsidRDefault="00776F43" w:rsidP="00F07891">
      <w:pPr>
        <w:numPr>
          <w:ilvl w:val="0"/>
          <w:numId w:val="8"/>
        </w:numPr>
        <w:ind w:left="993"/>
        <w:jc w:val="both"/>
        <w:rPr>
          <w:rFonts w:ascii="Calibri" w:hAnsi="Calibri" w:cs="Calibri"/>
          <w:sz w:val="18"/>
          <w:szCs w:val="18"/>
        </w:rPr>
      </w:pPr>
      <w:r>
        <w:rPr>
          <w:rFonts w:ascii="Calibri" w:hAnsi="Calibri" w:cs="Calibri"/>
          <w:sz w:val="18"/>
          <w:szCs w:val="18"/>
        </w:rPr>
        <w:t>Cuando se presenten proponentes no invitados.</w:t>
      </w:r>
    </w:p>
    <w:p w:rsidR="00B575BF" w:rsidRPr="002035D4" w:rsidRDefault="00B575BF" w:rsidP="00F07891">
      <w:pPr>
        <w:numPr>
          <w:ilvl w:val="0"/>
          <w:numId w:val="8"/>
        </w:numPr>
        <w:ind w:left="993"/>
        <w:jc w:val="both"/>
        <w:rPr>
          <w:rFonts w:ascii="Calibri" w:hAnsi="Calibri" w:cs="Calibri"/>
          <w:sz w:val="18"/>
          <w:szCs w:val="18"/>
        </w:rPr>
      </w:pPr>
      <w:r w:rsidRPr="002035D4">
        <w:rPr>
          <w:rFonts w:ascii="Calibri" w:hAnsi="Calibri" w:cs="Calibri"/>
          <w:sz w:val="18"/>
          <w:szCs w:val="18"/>
        </w:rPr>
        <w:t>La</w:t>
      </w:r>
      <w:r w:rsidRPr="002035D4">
        <w:rPr>
          <w:rFonts w:ascii="Calibri" w:hAnsi="Calibri" w:cs="Calibri"/>
          <w:sz w:val="18"/>
          <w:szCs w:val="18"/>
          <w:lang w:val="es-BO"/>
        </w:rPr>
        <w:t xml:space="preserve"> falta de presentación de los Formularios solicitado</w:t>
      </w:r>
      <w:r w:rsidR="00776F43">
        <w:rPr>
          <w:rFonts w:ascii="Calibri" w:hAnsi="Calibri" w:cs="Calibri"/>
          <w:sz w:val="18"/>
          <w:szCs w:val="18"/>
          <w:lang w:val="es-BO"/>
        </w:rPr>
        <w:t>s</w:t>
      </w:r>
      <w:r w:rsidRPr="002035D4">
        <w:rPr>
          <w:rFonts w:ascii="Calibri" w:hAnsi="Calibri" w:cs="Calibri"/>
          <w:sz w:val="18"/>
          <w:szCs w:val="18"/>
          <w:lang w:val="es-BO"/>
        </w:rPr>
        <w:t xml:space="preserve"> en el presente DCD.</w:t>
      </w:r>
    </w:p>
    <w:p w:rsidR="00B575BF" w:rsidRPr="002035D4" w:rsidRDefault="00B575BF" w:rsidP="00F07891">
      <w:pPr>
        <w:numPr>
          <w:ilvl w:val="0"/>
          <w:numId w:val="8"/>
        </w:numPr>
        <w:ind w:left="993"/>
        <w:jc w:val="both"/>
        <w:rPr>
          <w:rFonts w:ascii="Calibri" w:hAnsi="Calibri" w:cs="Calibri"/>
          <w:sz w:val="18"/>
          <w:szCs w:val="18"/>
        </w:rPr>
      </w:pPr>
      <w:r w:rsidRPr="002035D4">
        <w:rPr>
          <w:rFonts w:ascii="Calibri" w:hAnsi="Calibri" w:cs="Calibri"/>
          <w:sz w:val="18"/>
          <w:szCs w:val="18"/>
        </w:rPr>
        <w:t>Si se determinase que el proponente se encuentra dentro los impedimentos que se prevén en el presente DCD.</w:t>
      </w:r>
    </w:p>
    <w:p w:rsidR="00B575BF" w:rsidRPr="002035D4" w:rsidRDefault="00B575BF" w:rsidP="00F07891">
      <w:pPr>
        <w:numPr>
          <w:ilvl w:val="0"/>
          <w:numId w:val="8"/>
        </w:numPr>
        <w:ind w:left="993"/>
        <w:jc w:val="both"/>
        <w:rPr>
          <w:rFonts w:ascii="Calibri" w:hAnsi="Calibri" w:cs="Calibri"/>
          <w:color w:val="000000"/>
          <w:sz w:val="18"/>
          <w:szCs w:val="18"/>
        </w:rPr>
      </w:pPr>
      <w:r w:rsidRPr="002035D4">
        <w:rPr>
          <w:rFonts w:ascii="Calibri" w:hAnsi="Calibri" w:cs="Calibri"/>
          <w:sz w:val="18"/>
          <w:szCs w:val="18"/>
        </w:rPr>
        <w:t>Cuando el proponente, en el plazo establecido, no presente la documentación, aclaración o complementación que le fuese solicitada sobre aspectos subsanables.</w:t>
      </w:r>
    </w:p>
    <w:p w:rsidR="00B575BF" w:rsidRDefault="00B575BF" w:rsidP="00F07891">
      <w:pPr>
        <w:numPr>
          <w:ilvl w:val="0"/>
          <w:numId w:val="8"/>
        </w:numPr>
        <w:ind w:left="993"/>
        <w:jc w:val="both"/>
        <w:rPr>
          <w:rFonts w:ascii="Calibri" w:hAnsi="Calibri" w:cs="Calibri"/>
          <w:color w:val="000000"/>
          <w:sz w:val="18"/>
          <w:szCs w:val="18"/>
        </w:rPr>
      </w:pPr>
      <w:r w:rsidRPr="002035D4">
        <w:rPr>
          <w:rFonts w:ascii="Calibri" w:hAnsi="Calibri" w:cs="Calibri"/>
          <w:color w:val="000000"/>
          <w:sz w:val="18"/>
          <w:szCs w:val="18"/>
        </w:rPr>
        <w:t xml:space="preserve">Cuando la documentación presentada </w:t>
      </w:r>
      <w:r w:rsidR="001D5F5A">
        <w:rPr>
          <w:rFonts w:ascii="Calibri" w:hAnsi="Calibri" w:cs="Calibri"/>
          <w:color w:val="000000"/>
          <w:sz w:val="18"/>
          <w:szCs w:val="18"/>
        </w:rPr>
        <w:t xml:space="preserve">producto de aclaración y/o aspectos subsanables </w:t>
      </w:r>
      <w:r w:rsidRPr="002035D4">
        <w:rPr>
          <w:rFonts w:ascii="Calibri" w:hAnsi="Calibri" w:cs="Calibri"/>
          <w:color w:val="000000"/>
          <w:sz w:val="18"/>
          <w:szCs w:val="18"/>
        </w:rPr>
        <w:t>no cumpla con las condiciones requeridas</w:t>
      </w:r>
      <w:r w:rsidR="001D5F5A">
        <w:rPr>
          <w:rFonts w:ascii="Calibri" w:hAnsi="Calibri" w:cs="Calibri"/>
          <w:color w:val="000000"/>
          <w:sz w:val="18"/>
          <w:szCs w:val="18"/>
        </w:rPr>
        <w:t xml:space="preserve"> y/o requisitos establecidos en el presente DCD</w:t>
      </w:r>
      <w:r w:rsidRPr="002035D4">
        <w:rPr>
          <w:rFonts w:ascii="Calibri" w:hAnsi="Calibri" w:cs="Calibri"/>
          <w:color w:val="000000"/>
          <w:sz w:val="18"/>
          <w:szCs w:val="18"/>
        </w:rPr>
        <w:t>.</w:t>
      </w:r>
    </w:p>
    <w:p w:rsidR="00B575BF" w:rsidRPr="002035D4" w:rsidRDefault="00B575BF" w:rsidP="00F07891">
      <w:pPr>
        <w:numPr>
          <w:ilvl w:val="0"/>
          <w:numId w:val="8"/>
        </w:numPr>
        <w:ind w:left="993"/>
        <w:jc w:val="both"/>
        <w:rPr>
          <w:rFonts w:ascii="Calibri" w:hAnsi="Calibri" w:cs="Calibri"/>
          <w:sz w:val="18"/>
          <w:szCs w:val="18"/>
        </w:rPr>
      </w:pPr>
      <w:r w:rsidRPr="002035D4">
        <w:rPr>
          <w:rFonts w:ascii="Calibri" w:hAnsi="Calibri" w:cs="Calibri"/>
          <w:sz w:val="18"/>
          <w:szCs w:val="18"/>
        </w:rPr>
        <w:t>Si el proponente adjudicado no presenta la documentación solicitada para la elaboración y firma de contrato, dentro el plazo establecido para su verificación; salvo que el proponente adjudicado hubiese justificado oportunamente el retraso y el RPC autorice la ampliación de plazo para la presentación o complementación de los documentos solicitados.</w:t>
      </w:r>
    </w:p>
    <w:p w:rsidR="00B575BF" w:rsidRPr="002035D4" w:rsidRDefault="00B575BF" w:rsidP="00F07891">
      <w:pPr>
        <w:numPr>
          <w:ilvl w:val="0"/>
          <w:numId w:val="8"/>
        </w:numPr>
        <w:ind w:left="993"/>
        <w:jc w:val="both"/>
        <w:rPr>
          <w:rFonts w:ascii="Calibri" w:hAnsi="Calibri" w:cs="Calibri"/>
          <w:sz w:val="18"/>
          <w:szCs w:val="18"/>
        </w:rPr>
      </w:pPr>
      <w:r w:rsidRPr="002035D4">
        <w:rPr>
          <w:rFonts w:ascii="Calibri" w:hAnsi="Calibri" w:cs="Calibri"/>
          <w:color w:val="000000"/>
          <w:sz w:val="18"/>
          <w:szCs w:val="18"/>
        </w:rPr>
        <w:t>Cuando producto de la revisión de los documentos presentados para la elaboración y suscripción de contrato no cumplan con las condiciones requeridas por YPFB y/o estos no hayan sido subsanados.</w:t>
      </w:r>
    </w:p>
    <w:p w:rsidR="00B575BF" w:rsidRPr="002035D4" w:rsidRDefault="00B575BF" w:rsidP="00F07891">
      <w:pPr>
        <w:numPr>
          <w:ilvl w:val="0"/>
          <w:numId w:val="8"/>
        </w:numPr>
        <w:ind w:left="993"/>
        <w:jc w:val="both"/>
        <w:rPr>
          <w:rFonts w:ascii="Calibri" w:hAnsi="Calibri" w:cs="Calibri"/>
          <w:sz w:val="18"/>
          <w:szCs w:val="18"/>
        </w:rPr>
      </w:pPr>
      <w:r w:rsidRPr="002035D4">
        <w:rPr>
          <w:rFonts w:ascii="Calibri" w:hAnsi="Calibri" w:cs="Calibri"/>
          <w:sz w:val="18"/>
          <w:szCs w:val="18"/>
        </w:rPr>
        <w:t>Cuando el proponente adjudicado desista de forma expresa o tácita de suscribir el contrato.</w:t>
      </w:r>
    </w:p>
    <w:p w:rsidR="00B575BF" w:rsidRPr="002035D4" w:rsidRDefault="00B575BF" w:rsidP="00F07891">
      <w:pPr>
        <w:numPr>
          <w:ilvl w:val="0"/>
          <w:numId w:val="8"/>
        </w:numPr>
        <w:ind w:left="993"/>
        <w:jc w:val="both"/>
        <w:rPr>
          <w:rFonts w:ascii="Calibri" w:hAnsi="Calibri" w:cs="Calibri"/>
          <w:sz w:val="18"/>
          <w:szCs w:val="18"/>
        </w:rPr>
      </w:pPr>
      <w:r w:rsidRPr="002035D4">
        <w:rPr>
          <w:rFonts w:ascii="Calibri" w:hAnsi="Calibri" w:cs="Calibri"/>
          <w:sz w:val="18"/>
          <w:szCs w:val="18"/>
        </w:rPr>
        <w:t xml:space="preserve">En caso de comprobarse falsedad en la información presentada por el proponente. </w:t>
      </w:r>
    </w:p>
    <w:p w:rsidR="00B575BF" w:rsidRPr="002035D4" w:rsidRDefault="00B575BF" w:rsidP="00F07891">
      <w:pPr>
        <w:numPr>
          <w:ilvl w:val="0"/>
          <w:numId w:val="8"/>
        </w:numPr>
        <w:ind w:left="993"/>
        <w:jc w:val="both"/>
        <w:rPr>
          <w:rFonts w:ascii="Calibri" w:hAnsi="Calibri" w:cs="Calibri"/>
          <w:sz w:val="18"/>
          <w:szCs w:val="18"/>
        </w:rPr>
      </w:pPr>
      <w:r w:rsidRPr="002035D4">
        <w:rPr>
          <w:rFonts w:ascii="Calibri" w:hAnsi="Calibri" w:cs="Calibri"/>
          <w:sz w:val="18"/>
          <w:szCs w:val="18"/>
        </w:rPr>
        <w:t>Cuando el proponente rehúse ampliar la validez de su oferta.</w:t>
      </w:r>
    </w:p>
    <w:p w:rsidR="00B575BF" w:rsidRPr="002035D4" w:rsidRDefault="00B575BF" w:rsidP="00F03036">
      <w:pPr>
        <w:jc w:val="both"/>
        <w:rPr>
          <w:rFonts w:ascii="Calibri" w:hAnsi="Calibri" w:cs="Arial"/>
          <w:sz w:val="18"/>
          <w:szCs w:val="18"/>
        </w:rPr>
      </w:pPr>
    </w:p>
    <w:p w:rsidR="00F03036" w:rsidRPr="002035D4" w:rsidRDefault="00F03036" w:rsidP="00F07891">
      <w:pPr>
        <w:numPr>
          <w:ilvl w:val="0"/>
          <w:numId w:val="5"/>
        </w:numPr>
        <w:ind w:left="567" w:hanging="567"/>
        <w:jc w:val="both"/>
        <w:rPr>
          <w:rFonts w:ascii="Calibri" w:hAnsi="Calibri" w:cs="Calibri"/>
          <w:b/>
          <w:sz w:val="18"/>
          <w:szCs w:val="18"/>
        </w:rPr>
      </w:pPr>
      <w:r w:rsidRPr="002035D4">
        <w:rPr>
          <w:rFonts w:ascii="Calibri" w:hAnsi="Calibri" w:cs="Calibri"/>
          <w:b/>
          <w:sz w:val="18"/>
          <w:szCs w:val="18"/>
        </w:rPr>
        <w:t>ASPECTOS SUBSANABLES Y ACLARACIONES</w:t>
      </w:r>
      <w:r w:rsidR="00952E73" w:rsidRPr="002035D4">
        <w:rPr>
          <w:rFonts w:ascii="Calibri" w:hAnsi="Calibri" w:cs="Calibri"/>
          <w:b/>
          <w:sz w:val="18"/>
          <w:szCs w:val="18"/>
        </w:rPr>
        <w:t>.-</w:t>
      </w:r>
      <w:r w:rsidRPr="002035D4">
        <w:rPr>
          <w:rFonts w:ascii="Calibri" w:hAnsi="Calibri" w:cs="Calibri"/>
          <w:b/>
          <w:sz w:val="18"/>
          <w:szCs w:val="18"/>
        </w:rPr>
        <w:t xml:space="preserve"> </w:t>
      </w:r>
    </w:p>
    <w:p w:rsidR="00FC5B68" w:rsidRPr="002035D4" w:rsidRDefault="00FC5B68" w:rsidP="00F03036">
      <w:pPr>
        <w:ind w:left="567"/>
        <w:jc w:val="both"/>
        <w:rPr>
          <w:rFonts w:ascii="Calibri" w:hAnsi="Calibri" w:cs="Arial"/>
          <w:sz w:val="18"/>
          <w:szCs w:val="18"/>
          <w:lang w:val="es-BO"/>
        </w:rPr>
      </w:pPr>
    </w:p>
    <w:p w:rsidR="00F03036" w:rsidRPr="002035D4" w:rsidRDefault="00F03036" w:rsidP="00F03036">
      <w:pPr>
        <w:ind w:left="567"/>
        <w:jc w:val="both"/>
        <w:rPr>
          <w:rFonts w:ascii="Calibri" w:hAnsi="Calibri" w:cs="Arial"/>
          <w:sz w:val="18"/>
          <w:szCs w:val="18"/>
          <w:lang w:val="es-BO"/>
        </w:rPr>
      </w:pPr>
      <w:r w:rsidRPr="002035D4">
        <w:rPr>
          <w:rFonts w:ascii="Calibri" w:hAnsi="Calibri" w:cs="Arial"/>
          <w:sz w:val="18"/>
          <w:szCs w:val="18"/>
          <w:lang w:val="es-BO"/>
        </w:rPr>
        <w:t xml:space="preserve">Se deberán considerar como criterios de </w:t>
      </w:r>
      <w:proofErr w:type="spellStart"/>
      <w:r w:rsidRPr="002035D4">
        <w:rPr>
          <w:rFonts w:ascii="Calibri" w:hAnsi="Calibri" w:cs="Arial"/>
          <w:sz w:val="18"/>
          <w:szCs w:val="18"/>
          <w:lang w:val="es-BO"/>
        </w:rPr>
        <w:t>subsanabilidad</w:t>
      </w:r>
      <w:proofErr w:type="spellEnd"/>
      <w:r w:rsidRPr="002035D4">
        <w:rPr>
          <w:rFonts w:ascii="Calibri" w:hAnsi="Calibri" w:cs="Arial"/>
          <w:sz w:val="18"/>
          <w:szCs w:val="18"/>
          <w:lang w:val="es-BO"/>
        </w:rPr>
        <w:t xml:space="preserve"> los siguientes:</w:t>
      </w:r>
    </w:p>
    <w:p w:rsidR="00F03036" w:rsidRPr="002035D4" w:rsidRDefault="00F03036" w:rsidP="00F03036">
      <w:pPr>
        <w:ind w:left="1134"/>
        <w:jc w:val="both"/>
        <w:rPr>
          <w:rFonts w:ascii="Calibri" w:hAnsi="Calibri" w:cs="Arial"/>
          <w:sz w:val="18"/>
          <w:szCs w:val="18"/>
          <w:lang w:val="es-BO"/>
        </w:rPr>
      </w:pPr>
    </w:p>
    <w:p w:rsidR="00F03036" w:rsidRPr="002035D4" w:rsidRDefault="00F03036" w:rsidP="00F07891">
      <w:pPr>
        <w:numPr>
          <w:ilvl w:val="0"/>
          <w:numId w:val="9"/>
        </w:numPr>
        <w:tabs>
          <w:tab w:val="left" w:pos="1134"/>
          <w:tab w:val="num" w:pos="1692"/>
        </w:tabs>
        <w:ind w:left="1134" w:hanging="425"/>
        <w:jc w:val="both"/>
        <w:rPr>
          <w:rFonts w:ascii="Calibri" w:hAnsi="Calibri" w:cs="Arial"/>
          <w:sz w:val="18"/>
          <w:szCs w:val="18"/>
          <w:lang w:val="es-BO"/>
        </w:rPr>
      </w:pPr>
      <w:r w:rsidRPr="002035D4">
        <w:rPr>
          <w:rFonts w:ascii="Calibri" w:hAnsi="Calibri" w:cs="Arial"/>
          <w:sz w:val="18"/>
          <w:szCs w:val="18"/>
          <w:lang w:val="es-BO"/>
        </w:rPr>
        <w:t>Cuando los requisitos, condiciones, documentos y formularios de la oferta cumplan sustancialmente con lo solicitado en el presente DCD.</w:t>
      </w:r>
    </w:p>
    <w:p w:rsidR="00F03036" w:rsidRPr="002035D4" w:rsidRDefault="00F03036" w:rsidP="00F07891">
      <w:pPr>
        <w:numPr>
          <w:ilvl w:val="0"/>
          <w:numId w:val="9"/>
        </w:numPr>
        <w:tabs>
          <w:tab w:val="left" w:pos="1134"/>
          <w:tab w:val="num" w:pos="1692"/>
        </w:tabs>
        <w:ind w:left="1134" w:hanging="425"/>
        <w:jc w:val="both"/>
        <w:rPr>
          <w:rFonts w:ascii="Calibri" w:hAnsi="Calibri" w:cs="Arial"/>
          <w:sz w:val="18"/>
          <w:szCs w:val="18"/>
          <w:lang w:val="es-BO"/>
        </w:rPr>
      </w:pPr>
      <w:r w:rsidRPr="002035D4">
        <w:rPr>
          <w:rFonts w:ascii="Calibri" w:hAnsi="Calibri" w:cs="Arial"/>
          <w:sz w:val="18"/>
          <w:szCs w:val="18"/>
          <w:lang w:val="es-BO"/>
        </w:rPr>
        <w:t>Cuando los errores sean accidentales, accesorios o de forma y que no incidan en la validez y legalidad de la oferta presentada.</w:t>
      </w:r>
    </w:p>
    <w:p w:rsidR="00F03036" w:rsidRPr="002035D4" w:rsidRDefault="00F03036" w:rsidP="00F07891">
      <w:pPr>
        <w:numPr>
          <w:ilvl w:val="0"/>
          <w:numId w:val="9"/>
        </w:numPr>
        <w:tabs>
          <w:tab w:val="left" w:pos="1134"/>
          <w:tab w:val="num" w:pos="1692"/>
        </w:tabs>
        <w:ind w:left="1134" w:hanging="425"/>
        <w:jc w:val="both"/>
        <w:rPr>
          <w:rFonts w:ascii="Calibri" w:hAnsi="Calibri" w:cs="Arial"/>
          <w:sz w:val="18"/>
          <w:szCs w:val="18"/>
          <w:lang w:val="es-BO"/>
        </w:rPr>
      </w:pPr>
      <w:r w:rsidRPr="002035D4">
        <w:rPr>
          <w:rFonts w:ascii="Calibri" w:hAnsi="Calibri" w:cs="Arial"/>
          <w:sz w:val="18"/>
          <w:szCs w:val="18"/>
          <w:lang w:val="es-BO"/>
        </w:rPr>
        <w:t xml:space="preserve">Cuando la oferta no presente aquellas condiciones o requisitos que no estén claramente señalados en el presente DCD. </w:t>
      </w:r>
    </w:p>
    <w:p w:rsidR="00F03036" w:rsidRPr="002035D4" w:rsidRDefault="00F03036" w:rsidP="00F07891">
      <w:pPr>
        <w:numPr>
          <w:ilvl w:val="0"/>
          <w:numId w:val="9"/>
        </w:numPr>
        <w:tabs>
          <w:tab w:val="left" w:pos="1134"/>
          <w:tab w:val="num" w:pos="1692"/>
        </w:tabs>
        <w:ind w:left="1134" w:hanging="425"/>
        <w:jc w:val="both"/>
        <w:rPr>
          <w:rFonts w:ascii="Calibri" w:hAnsi="Calibri" w:cs="Arial"/>
          <w:sz w:val="18"/>
          <w:szCs w:val="18"/>
          <w:lang w:val="es-BO"/>
        </w:rPr>
      </w:pPr>
      <w:r w:rsidRPr="002035D4">
        <w:rPr>
          <w:rFonts w:ascii="Calibri" w:hAnsi="Calibri" w:cs="Arial"/>
          <w:sz w:val="18"/>
          <w:szCs w:val="18"/>
          <w:lang w:val="es-BO"/>
        </w:rPr>
        <w:lastRenderedPageBreak/>
        <w:t>Cuando el proponente oferte condiciones superiores a l</w:t>
      </w:r>
      <w:r w:rsidR="000D108C" w:rsidRPr="002035D4">
        <w:rPr>
          <w:rFonts w:ascii="Calibri" w:hAnsi="Calibri" w:cs="Arial"/>
          <w:sz w:val="18"/>
          <w:szCs w:val="18"/>
          <w:lang w:val="es-BO"/>
        </w:rPr>
        <w:t>a</w:t>
      </w:r>
      <w:r w:rsidRPr="002035D4">
        <w:rPr>
          <w:rFonts w:ascii="Calibri" w:hAnsi="Calibri" w:cs="Arial"/>
          <w:sz w:val="18"/>
          <w:szCs w:val="18"/>
          <w:lang w:val="es-BO"/>
        </w:rPr>
        <w:t>s requeridas en l</w:t>
      </w:r>
      <w:r w:rsidR="000D108C" w:rsidRPr="002035D4">
        <w:rPr>
          <w:rFonts w:ascii="Calibri" w:hAnsi="Calibri" w:cs="Arial"/>
          <w:sz w:val="18"/>
          <w:szCs w:val="18"/>
          <w:lang w:val="es-BO"/>
        </w:rPr>
        <w:t>o</w:t>
      </w:r>
      <w:r w:rsidRPr="002035D4">
        <w:rPr>
          <w:rFonts w:ascii="Calibri" w:hAnsi="Calibri" w:cs="Arial"/>
          <w:sz w:val="18"/>
          <w:szCs w:val="18"/>
          <w:lang w:val="es-BO"/>
        </w:rPr>
        <w:t xml:space="preserve">s </w:t>
      </w:r>
      <w:r w:rsidR="000D108C" w:rsidRPr="002035D4">
        <w:rPr>
          <w:rFonts w:ascii="Calibri" w:hAnsi="Calibri" w:cs="Arial"/>
          <w:sz w:val="18"/>
          <w:szCs w:val="18"/>
          <w:lang w:val="es-BO"/>
        </w:rPr>
        <w:t>Términos de Referencia</w:t>
      </w:r>
      <w:r w:rsidRPr="002035D4">
        <w:rPr>
          <w:rFonts w:ascii="Calibri" w:hAnsi="Calibri" w:cs="Arial"/>
          <w:sz w:val="18"/>
          <w:szCs w:val="18"/>
          <w:lang w:val="es-BO"/>
        </w:rPr>
        <w:t>, siempre que estas condiciones no afecten el fin para el que fueron requeridas y/o se consideren beneficiosas para YPFB.</w:t>
      </w:r>
    </w:p>
    <w:p w:rsidR="00F03036" w:rsidRPr="002035D4" w:rsidRDefault="00F03036" w:rsidP="00F03036">
      <w:pPr>
        <w:ind w:left="282"/>
        <w:jc w:val="both"/>
        <w:rPr>
          <w:rFonts w:ascii="Calibri" w:hAnsi="Calibri" w:cs="Arial"/>
          <w:color w:val="0F243E"/>
          <w:sz w:val="18"/>
          <w:szCs w:val="18"/>
          <w:lang w:val="es-BO"/>
        </w:rPr>
      </w:pPr>
    </w:p>
    <w:p w:rsidR="00F03036" w:rsidRPr="002035D4" w:rsidRDefault="00F03036" w:rsidP="00F03036">
      <w:pPr>
        <w:ind w:left="708"/>
        <w:jc w:val="both"/>
        <w:rPr>
          <w:rFonts w:ascii="Calibri" w:hAnsi="Calibri" w:cs="Arial"/>
          <w:sz w:val="18"/>
          <w:szCs w:val="18"/>
          <w:lang w:val="es-BO"/>
        </w:rPr>
      </w:pPr>
      <w:r w:rsidRPr="002035D4">
        <w:rPr>
          <w:rFonts w:ascii="Calibri" w:hAnsi="Calibri" w:cs="Arial"/>
          <w:sz w:val="18"/>
          <w:szCs w:val="18"/>
          <w:lang w:val="es-BO"/>
        </w:rPr>
        <w:t xml:space="preserve">Los criterios señalados precedentemente no son limitativos, pudiendo </w:t>
      </w:r>
      <w:r w:rsidRPr="002035D4">
        <w:rPr>
          <w:rFonts w:ascii="Calibri" w:hAnsi="Calibri" w:cs="Calibri"/>
          <w:sz w:val="18"/>
          <w:szCs w:val="18"/>
        </w:rPr>
        <w:t xml:space="preserve">el </w:t>
      </w:r>
      <w:r w:rsidRPr="002035D4">
        <w:rPr>
          <w:rFonts w:ascii="Calibri" w:hAnsi="Calibri" w:cs="Calibri"/>
          <w:sz w:val="18"/>
          <w:szCs w:val="18"/>
          <w:lang w:val="es-BO"/>
        </w:rPr>
        <w:t>Comité de Contratación</w:t>
      </w:r>
      <w:r w:rsidRPr="002035D4">
        <w:rPr>
          <w:rFonts w:ascii="Calibri" w:hAnsi="Calibri" w:cs="Arial"/>
          <w:sz w:val="18"/>
          <w:szCs w:val="18"/>
          <w:lang w:val="es-BO"/>
        </w:rPr>
        <w:t xml:space="preserve"> considerar otros criterios de </w:t>
      </w:r>
      <w:proofErr w:type="spellStart"/>
      <w:r w:rsidRPr="002035D4">
        <w:rPr>
          <w:rFonts w:ascii="Calibri" w:hAnsi="Calibri" w:cs="Arial"/>
          <w:sz w:val="18"/>
          <w:szCs w:val="18"/>
          <w:lang w:val="es-BO"/>
        </w:rPr>
        <w:t>subsanabilidad</w:t>
      </w:r>
      <w:proofErr w:type="spellEnd"/>
      <w:r w:rsidRPr="002035D4">
        <w:rPr>
          <w:rFonts w:ascii="Calibri" w:hAnsi="Calibri" w:cs="Arial"/>
          <w:sz w:val="18"/>
          <w:szCs w:val="18"/>
          <w:lang w:val="es-BO"/>
        </w:rPr>
        <w:t>.</w:t>
      </w:r>
    </w:p>
    <w:p w:rsidR="00F03036" w:rsidRPr="002035D4" w:rsidRDefault="00F03036" w:rsidP="00F03036">
      <w:pPr>
        <w:pStyle w:val="Prrafodelista"/>
        <w:ind w:left="644"/>
        <w:jc w:val="both"/>
        <w:rPr>
          <w:rFonts w:ascii="Calibri" w:hAnsi="Calibri" w:cs="Tahoma"/>
          <w:sz w:val="18"/>
          <w:szCs w:val="18"/>
          <w:lang w:val="es-BO" w:eastAsia="es-BO"/>
        </w:rPr>
      </w:pPr>
    </w:p>
    <w:p w:rsidR="00F03036" w:rsidRPr="002035D4" w:rsidRDefault="00F03036" w:rsidP="00F03036">
      <w:pPr>
        <w:pStyle w:val="Prrafodelista"/>
        <w:ind w:left="708"/>
        <w:jc w:val="both"/>
        <w:rPr>
          <w:rFonts w:ascii="Calibri" w:hAnsi="Calibri" w:cs="Tahoma"/>
          <w:sz w:val="18"/>
          <w:szCs w:val="18"/>
          <w:lang w:eastAsia="es-BO"/>
        </w:rPr>
      </w:pPr>
      <w:r w:rsidRPr="002035D4">
        <w:rPr>
          <w:rFonts w:ascii="Calibri" w:hAnsi="Calibri" w:cs="Tahoma"/>
          <w:sz w:val="18"/>
          <w:szCs w:val="18"/>
          <w:lang w:eastAsia="es-BO"/>
        </w:rPr>
        <w:t>Cuando la propuesta contenga errores subsanables, aclaraciones y/o complementaciones éstos deberán estar señalados en el Informe de Evaluación y Recomendación de Adjudicación del Comité de Contratación, según corresponda.</w:t>
      </w:r>
    </w:p>
    <w:p w:rsidR="00F03036" w:rsidRPr="002035D4" w:rsidRDefault="00F03036" w:rsidP="00F03036">
      <w:pPr>
        <w:pStyle w:val="Prrafodelista"/>
        <w:ind w:left="708"/>
        <w:jc w:val="both"/>
        <w:rPr>
          <w:rFonts w:ascii="Calibri" w:hAnsi="Calibri" w:cs="Calibri"/>
          <w:sz w:val="18"/>
          <w:szCs w:val="18"/>
        </w:rPr>
      </w:pPr>
    </w:p>
    <w:p w:rsidR="00F03036" w:rsidRPr="002035D4" w:rsidRDefault="00F03036" w:rsidP="00F03036">
      <w:pPr>
        <w:ind w:left="708"/>
        <w:jc w:val="both"/>
        <w:rPr>
          <w:rFonts w:ascii="Calibri" w:hAnsi="Calibri" w:cs="Calibri"/>
          <w:sz w:val="18"/>
          <w:szCs w:val="18"/>
        </w:rPr>
      </w:pPr>
      <w:r w:rsidRPr="002035D4">
        <w:rPr>
          <w:rFonts w:ascii="Calibri" w:hAnsi="Calibri" w:cs="Calibri"/>
          <w:sz w:val="18"/>
          <w:szCs w:val="18"/>
        </w:rPr>
        <w:t xml:space="preserve">El </w:t>
      </w:r>
      <w:r w:rsidRPr="002035D4">
        <w:rPr>
          <w:rFonts w:ascii="Calibri" w:hAnsi="Calibri" w:cs="Calibri"/>
          <w:sz w:val="18"/>
          <w:szCs w:val="18"/>
          <w:lang w:val="es-BO"/>
        </w:rPr>
        <w:t xml:space="preserve">Comité de Contratación podrá realizar consultas, solicitar </w:t>
      </w:r>
      <w:r w:rsidRPr="002035D4">
        <w:rPr>
          <w:rFonts w:ascii="Calibri" w:hAnsi="Calibri" w:cs="Calibri"/>
          <w:sz w:val="18"/>
          <w:szCs w:val="18"/>
        </w:rPr>
        <w:t xml:space="preserve">aclaraciones y/o complementaciones sobre aspectos subsanables mediante el correo electrónico institucional </w:t>
      </w:r>
      <w:hyperlink r:id="rId12" w:history="1">
        <w:r w:rsidR="003E77D0" w:rsidRPr="00EE366B">
          <w:rPr>
            <w:rStyle w:val="Hipervnculo"/>
            <w:rFonts w:ascii="Calibri" w:hAnsi="Calibri" w:cs="Calibri"/>
            <w:sz w:val="18"/>
            <w:szCs w:val="18"/>
          </w:rPr>
          <w:t>salvareze@ypfb.gob.bo</w:t>
        </w:r>
      </w:hyperlink>
      <w:r w:rsidR="00882072">
        <w:rPr>
          <w:rFonts w:ascii="Calibri" w:hAnsi="Calibri" w:cs="Calibri"/>
          <w:color w:val="FF0000"/>
          <w:sz w:val="18"/>
          <w:szCs w:val="18"/>
        </w:rPr>
        <w:t>.</w:t>
      </w:r>
      <w:r w:rsidRPr="002035D4">
        <w:rPr>
          <w:rFonts w:ascii="Calibri" w:hAnsi="Calibri" w:cs="Calibri"/>
          <w:sz w:val="18"/>
          <w:szCs w:val="18"/>
        </w:rPr>
        <w:t xml:space="preserve"> Al efecto se podrá otorgar un plazo expresado en días hábiles para la presentación de las respuestas y/o complementaciones de los </w:t>
      </w:r>
      <w:r w:rsidR="00AD55D1">
        <w:rPr>
          <w:rFonts w:ascii="Calibri" w:hAnsi="Calibri" w:cs="Calibri"/>
          <w:sz w:val="18"/>
          <w:szCs w:val="18"/>
        </w:rPr>
        <w:t>proponentes</w:t>
      </w:r>
      <w:r w:rsidRPr="002035D4">
        <w:rPr>
          <w:rFonts w:ascii="Calibri" w:hAnsi="Calibri" w:cs="Calibri"/>
          <w:sz w:val="18"/>
          <w:szCs w:val="18"/>
        </w:rPr>
        <w:t>.</w:t>
      </w:r>
    </w:p>
    <w:p w:rsidR="00F03036" w:rsidRPr="002035D4" w:rsidRDefault="00F03036" w:rsidP="00F03036">
      <w:pPr>
        <w:jc w:val="both"/>
        <w:rPr>
          <w:rFonts w:ascii="Calibri" w:hAnsi="Calibri" w:cs="Calibri"/>
          <w:sz w:val="18"/>
          <w:szCs w:val="18"/>
        </w:rPr>
      </w:pPr>
    </w:p>
    <w:p w:rsidR="00F03036" w:rsidRPr="002035D4" w:rsidRDefault="00F03036" w:rsidP="00F03036">
      <w:pPr>
        <w:ind w:left="708"/>
        <w:jc w:val="both"/>
        <w:rPr>
          <w:rFonts w:ascii="Calibri" w:hAnsi="Calibri" w:cs="Calibri"/>
          <w:sz w:val="18"/>
          <w:szCs w:val="18"/>
          <w:u w:val="single"/>
        </w:rPr>
      </w:pPr>
      <w:r w:rsidRPr="002035D4">
        <w:rPr>
          <w:rFonts w:ascii="Calibri" w:hAnsi="Calibri" w:cs="Arial"/>
          <w:sz w:val="18"/>
          <w:szCs w:val="18"/>
        </w:rPr>
        <w:t xml:space="preserve">Las respuestas a las </w:t>
      </w:r>
      <w:r w:rsidRPr="002035D4">
        <w:rPr>
          <w:rFonts w:ascii="Calibri" w:hAnsi="Calibri" w:cs="Calibri"/>
          <w:sz w:val="18"/>
          <w:szCs w:val="18"/>
          <w:lang w:val="es-BO"/>
        </w:rPr>
        <w:t xml:space="preserve">consultas, </w:t>
      </w:r>
      <w:r w:rsidRPr="002035D4">
        <w:rPr>
          <w:rFonts w:ascii="Calibri" w:hAnsi="Calibri" w:cs="Calibri"/>
          <w:sz w:val="18"/>
          <w:szCs w:val="18"/>
        </w:rPr>
        <w:t>aclaraciones y/o complementaciones</w:t>
      </w:r>
      <w:r w:rsidRPr="002035D4">
        <w:rPr>
          <w:rFonts w:ascii="Calibri" w:hAnsi="Calibri" w:cs="Arial"/>
          <w:sz w:val="18"/>
          <w:szCs w:val="18"/>
        </w:rPr>
        <w:t xml:space="preserve">, deberán ser enviadas al Comité de Contratación a través de </w:t>
      </w:r>
      <w:r w:rsidRPr="002035D4">
        <w:rPr>
          <w:rFonts w:ascii="Calibri" w:hAnsi="Calibri" w:cs="Calibri"/>
          <w:sz w:val="18"/>
          <w:szCs w:val="18"/>
        </w:rPr>
        <w:t xml:space="preserve">correo electrónico institucional </w:t>
      </w:r>
      <w:hyperlink r:id="rId13" w:history="1">
        <w:r w:rsidR="003E77D0" w:rsidRPr="00EE366B">
          <w:rPr>
            <w:rStyle w:val="Hipervnculo"/>
            <w:rFonts w:ascii="Calibri" w:hAnsi="Calibri" w:cs="Calibri"/>
            <w:sz w:val="18"/>
            <w:szCs w:val="18"/>
          </w:rPr>
          <w:t>salvareze@ypfb.gob.bo</w:t>
        </w:r>
      </w:hyperlink>
      <w:r w:rsidRPr="00D716AA">
        <w:rPr>
          <w:rFonts w:ascii="Calibri" w:hAnsi="Calibri"/>
          <w:color w:val="FF0000"/>
          <w:sz w:val="18"/>
          <w:szCs w:val="18"/>
        </w:rPr>
        <w:t xml:space="preserve"> </w:t>
      </w:r>
      <w:r w:rsidRPr="002035D4">
        <w:rPr>
          <w:rFonts w:ascii="Calibri" w:hAnsi="Calibri"/>
          <w:sz w:val="18"/>
          <w:szCs w:val="18"/>
        </w:rPr>
        <w:t>o</w:t>
      </w:r>
      <w:r w:rsidRPr="002035D4">
        <w:rPr>
          <w:rFonts w:ascii="Calibri" w:hAnsi="Calibri" w:cs="Arial"/>
          <w:sz w:val="18"/>
          <w:szCs w:val="18"/>
        </w:rPr>
        <w:t xml:space="preserve"> en medio físico a la dirección establecida en la solicitud, para la respectiva evaluación.</w:t>
      </w:r>
    </w:p>
    <w:p w:rsidR="00F03036" w:rsidRPr="00AD55D1" w:rsidRDefault="00F03036" w:rsidP="00F03036">
      <w:pPr>
        <w:ind w:left="708"/>
        <w:jc w:val="both"/>
        <w:rPr>
          <w:rFonts w:ascii="Calibri" w:hAnsi="Calibri" w:cs="Calibri"/>
          <w:sz w:val="18"/>
          <w:szCs w:val="18"/>
        </w:rPr>
      </w:pPr>
    </w:p>
    <w:p w:rsidR="00F03036" w:rsidRPr="002035D4" w:rsidRDefault="00F03036" w:rsidP="00F03036">
      <w:pPr>
        <w:ind w:left="708"/>
        <w:jc w:val="both"/>
        <w:rPr>
          <w:rFonts w:ascii="Calibri" w:hAnsi="Calibri" w:cs="Tahoma"/>
          <w:sz w:val="18"/>
          <w:szCs w:val="18"/>
          <w:lang w:eastAsia="es-BO"/>
        </w:rPr>
      </w:pPr>
      <w:r w:rsidRPr="002035D4">
        <w:rPr>
          <w:rFonts w:ascii="Calibri" w:hAnsi="Calibri"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F03036" w:rsidRPr="002035D4" w:rsidRDefault="00F03036" w:rsidP="00F03036">
      <w:pPr>
        <w:ind w:left="708"/>
        <w:jc w:val="both"/>
        <w:rPr>
          <w:rFonts w:ascii="Calibri" w:hAnsi="Calibri"/>
          <w:sz w:val="18"/>
          <w:szCs w:val="18"/>
        </w:rPr>
      </w:pPr>
    </w:p>
    <w:p w:rsidR="00F03036" w:rsidRPr="002035D4" w:rsidRDefault="00F03036" w:rsidP="00F03036">
      <w:pPr>
        <w:ind w:left="708"/>
        <w:jc w:val="both"/>
        <w:rPr>
          <w:rFonts w:ascii="Calibri" w:hAnsi="Calibri"/>
          <w:sz w:val="18"/>
          <w:szCs w:val="18"/>
        </w:rPr>
      </w:pPr>
      <w:r w:rsidRPr="002035D4">
        <w:rPr>
          <w:rFonts w:ascii="Calibri" w:hAnsi="Calibri"/>
          <w:sz w:val="18"/>
          <w:szCs w:val="18"/>
        </w:rPr>
        <w:t>Estos criterios podrán aplicarse también en la etapa de verificación de documentos para la suscripción del contrato.</w:t>
      </w:r>
    </w:p>
    <w:p w:rsidR="00762BA0" w:rsidRPr="002035D4" w:rsidRDefault="00762BA0" w:rsidP="00D716AA">
      <w:pPr>
        <w:jc w:val="both"/>
        <w:rPr>
          <w:rFonts w:ascii="Calibri" w:hAnsi="Calibri" w:cs="Arial"/>
          <w:color w:val="000000"/>
          <w:sz w:val="18"/>
          <w:szCs w:val="18"/>
        </w:rPr>
      </w:pPr>
    </w:p>
    <w:p w:rsidR="00AD55D1" w:rsidRPr="00AD55D1" w:rsidRDefault="00AD55D1" w:rsidP="00F07891">
      <w:pPr>
        <w:numPr>
          <w:ilvl w:val="0"/>
          <w:numId w:val="5"/>
        </w:numPr>
        <w:ind w:left="567" w:hanging="567"/>
        <w:jc w:val="both"/>
        <w:rPr>
          <w:rFonts w:ascii="Calibri" w:hAnsi="Calibri" w:cs="Calibri"/>
          <w:b/>
          <w:sz w:val="18"/>
          <w:szCs w:val="22"/>
        </w:rPr>
      </w:pPr>
      <w:r w:rsidRPr="00AD55D1">
        <w:rPr>
          <w:rFonts w:ascii="Calibri" w:hAnsi="Calibri" w:cs="Calibri"/>
          <w:b/>
          <w:sz w:val="18"/>
          <w:szCs w:val="22"/>
        </w:rPr>
        <w:t>AJUSTES AL DOCUMENTO DE CONTRATACIÓN DIRECTA (DCD)</w:t>
      </w:r>
    </w:p>
    <w:p w:rsidR="00AD55D1" w:rsidRPr="00AD55D1" w:rsidRDefault="00AD55D1" w:rsidP="00AD55D1">
      <w:pPr>
        <w:ind w:left="426"/>
        <w:jc w:val="both"/>
        <w:rPr>
          <w:rFonts w:ascii="Calibri" w:hAnsi="Calibri" w:cs="Calibri"/>
          <w:b/>
          <w:sz w:val="18"/>
          <w:szCs w:val="22"/>
        </w:rPr>
      </w:pPr>
    </w:p>
    <w:p w:rsidR="00AD55D1" w:rsidRPr="00AD55D1" w:rsidRDefault="00AD55D1" w:rsidP="00AD55D1">
      <w:pPr>
        <w:tabs>
          <w:tab w:val="num" w:pos="567"/>
        </w:tabs>
        <w:ind w:left="567"/>
        <w:jc w:val="both"/>
        <w:rPr>
          <w:rFonts w:ascii="Calibri" w:hAnsi="Calibri" w:cs="Calibri"/>
          <w:sz w:val="18"/>
          <w:szCs w:val="22"/>
        </w:rPr>
      </w:pPr>
      <w:r w:rsidRPr="00AD55D1">
        <w:rPr>
          <w:rFonts w:ascii="Calibri" w:hAnsi="Calibri" w:cs="Calibri"/>
          <w:sz w:val="18"/>
          <w:szCs w:val="22"/>
        </w:rPr>
        <w:t>YPFB podrá ajustar el DCD, por iniciativa propia en cualquier momento previo a la presentación de propuestas las misma</w:t>
      </w:r>
      <w:r w:rsidR="0036078A">
        <w:rPr>
          <w:rFonts w:ascii="Calibri" w:hAnsi="Calibri" w:cs="Calibri"/>
          <w:sz w:val="18"/>
          <w:szCs w:val="22"/>
        </w:rPr>
        <w:t xml:space="preserve">s que serán aprobadas </w:t>
      </w:r>
      <w:r w:rsidRPr="00AD55D1">
        <w:rPr>
          <w:rFonts w:ascii="Calibri" w:hAnsi="Calibri" w:cs="Calibri"/>
          <w:sz w:val="18"/>
          <w:szCs w:val="22"/>
        </w:rPr>
        <w:t xml:space="preserve">mediante nota expresa, </w:t>
      </w:r>
      <w:r w:rsidR="00FE6542">
        <w:rPr>
          <w:rFonts w:ascii="Calibri" w:hAnsi="Calibri" w:cs="Calibri"/>
          <w:sz w:val="18"/>
          <w:szCs w:val="22"/>
        </w:rPr>
        <w:t xml:space="preserve">previo informe de justificación, </w:t>
      </w:r>
      <w:r w:rsidRPr="00AD55D1">
        <w:rPr>
          <w:rFonts w:ascii="Calibri" w:hAnsi="Calibri" w:cs="Calibri"/>
          <w:sz w:val="18"/>
          <w:szCs w:val="22"/>
        </w:rPr>
        <w:t xml:space="preserve">los ajustes serán publicados en la página web de YPFB. </w:t>
      </w:r>
      <w:hyperlink r:id="rId14" w:history="1">
        <w:r w:rsidRPr="00D716AA">
          <w:rPr>
            <w:rFonts w:ascii="Calibri" w:hAnsi="Calibri" w:cs="Calibri"/>
            <w:color w:val="0000FF"/>
            <w:sz w:val="18"/>
            <w:szCs w:val="22"/>
            <w:u w:val="single"/>
          </w:rPr>
          <w:t>www.ypfb.gob.bo</w:t>
        </w:r>
      </w:hyperlink>
    </w:p>
    <w:p w:rsidR="00AD55D1" w:rsidRPr="00AD55D1" w:rsidRDefault="00AD55D1" w:rsidP="00AD55D1">
      <w:pPr>
        <w:jc w:val="both"/>
        <w:rPr>
          <w:rFonts w:ascii="Calibri" w:hAnsi="Calibri" w:cs="Calibri"/>
          <w:sz w:val="18"/>
          <w:szCs w:val="22"/>
        </w:rPr>
      </w:pPr>
    </w:p>
    <w:p w:rsidR="00AD55D1" w:rsidRPr="00AD55D1" w:rsidRDefault="00AD55D1" w:rsidP="00F07891">
      <w:pPr>
        <w:numPr>
          <w:ilvl w:val="0"/>
          <w:numId w:val="5"/>
        </w:numPr>
        <w:ind w:left="567" w:hanging="567"/>
        <w:jc w:val="both"/>
        <w:rPr>
          <w:rFonts w:ascii="Calibri" w:hAnsi="Calibri" w:cs="Calibri"/>
          <w:b/>
          <w:sz w:val="18"/>
          <w:szCs w:val="22"/>
        </w:rPr>
      </w:pPr>
      <w:r w:rsidRPr="00AD55D1">
        <w:rPr>
          <w:rFonts w:ascii="Calibri" w:hAnsi="Calibri" w:cs="Calibri"/>
          <w:b/>
          <w:sz w:val="18"/>
          <w:szCs w:val="22"/>
        </w:rPr>
        <w:t>AMPLIACIÓN DE PLAZO PARA LA PRESENTACIÓN DE OFERTAS</w:t>
      </w:r>
    </w:p>
    <w:p w:rsidR="00AD55D1" w:rsidRPr="00AD55D1" w:rsidRDefault="00AD55D1" w:rsidP="00AD55D1">
      <w:pPr>
        <w:ind w:left="426"/>
        <w:jc w:val="both"/>
        <w:rPr>
          <w:rFonts w:ascii="Calibri" w:hAnsi="Calibri" w:cs="Calibri"/>
          <w:b/>
          <w:sz w:val="18"/>
          <w:szCs w:val="22"/>
        </w:rPr>
      </w:pPr>
    </w:p>
    <w:p w:rsidR="00AD55D1" w:rsidRPr="00AD55D1" w:rsidRDefault="0036078A" w:rsidP="00AD55D1">
      <w:pPr>
        <w:tabs>
          <w:tab w:val="num" w:pos="567"/>
        </w:tabs>
        <w:ind w:left="567"/>
        <w:jc w:val="both"/>
        <w:rPr>
          <w:rFonts w:ascii="Calibri" w:hAnsi="Calibri" w:cs="Calibri"/>
          <w:sz w:val="18"/>
          <w:szCs w:val="22"/>
        </w:rPr>
      </w:pPr>
      <w:r>
        <w:rPr>
          <w:rFonts w:ascii="Calibri" w:hAnsi="Calibri" w:cs="Calibri"/>
          <w:sz w:val="18"/>
          <w:szCs w:val="22"/>
        </w:rPr>
        <w:t>P</w:t>
      </w:r>
      <w:r w:rsidR="00AD55D1" w:rsidRPr="00AD55D1">
        <w:rPr>
          <w:rFonts w:ascii="Calibri" w:hAnsi="Calibri" w:cs="Calibri"/>
          <w:sz w:val="18"/>
          <w:szCs w:val="22"/>
        </w:rPr>
        <w:t xml:space="preserve">revio informe de justificación emitido por la unidad solicitante </w:t>
      </w:r>
      <w:r>
        <w:rPr>
          <w:rFonts w:ascii="Calibri" w:hAnsi="Calibri" w:cs="Calibri"/>
          <w:sz w:val="18"/>
          <w:szCs w:val="22"/>
        </w:rPr>
        <w:t xml:space="preserve">se </w:t>
      </w:r>
      <w:r w:rsidR="00AD55D1" w:rsidRPr="00AD55D1">
        <w:rPr>
          <w:rFonts w:ascii="Calibri" w:hAnsi="Calibri" w:cs="Calibri"/>
          <w:sz w:val="18"/>
          <w:szCs w:val="22"/>
        </w:rPr>
        <w:t>podrá ampliar el plazo de presentación de ofertas mediante Nota Expresa en los siguientes casos:</w:t>
      </w:r>
    </w:p>
    <w:p w:rsidR="00AD55D1" w:rsidRPr="00AD55D1" w:rsidRDefault="00AD55D1" w:rsidP="00AD55D1">
      <w:pPr>
        <w:ind w:left="426"/>
        <w:jc w:val="both"/>
        <w:rPr>
          <w:rFonts w:ascii="Calibri" w:hAnsi="Calibri" w:cs="Calibri"/>
          <w:sz w:val="18"/>
          <w:szCs w:val="22"/>
        </w:rPr>
      </w:pPr>
      <w:r w:rsidRPr="00AD55D1">
        <w:rPr>
          <w:rFonts w:ascii="Calibri" w:hAnsi="Calibri" w:cs="Calibri"/>
          <w:sz w:val="18"/>
          <w:szCs w:val="22"/>
        </w:rPr>
        <w:tab/>
      </w:r>
    </w:p>
    <w:p w:rsidR="00AD55D1" w:rsidRPr="00AD55D1" w:rsidRDefault="00AD55D1" w:rsidP="00AD55D1">
      <w:pPr>
        <w:ind w:left="993"/>
        <w:jc w:val="both"/>
        <w:rPr>
          <w:rFonts w:ascii="Calibri" w:hAnsi="Calibri" w:cs="Calibri"/>
          <w:sz w:val="18"/>
          <w:szCs w:val="22"/>
        </w:rPr>
      </w:pPr>
      <w:r w:rsidRPr="00AD55D1">
        <w:rPr>
          <w:rFonts w:ascii="Calibri" w:hAnsi="Calibri" w:cs="Calibri"/>
          <w:sz w:val="18"/>
          <w:szCs w:val="22"/>
        </w:rPr>
        <w:t>a)</w:t>
      </w:r>
      <w:r w:rsidRPr="00AD55D1">
        <w:rPr>
          <w:rFonts w:ascii="Calibri" w:hAnsi="Calibri" w:cs="Calibri"/>
          <w:sz w:val="18"/>
          <w:szCs w:val="22"/>
        </w:rPr>
        <w:tab/>
        <w:t>Ajustes al Document</w:t>
      </w:r>
      <w:r w:rsidR="00D716AA">
        <w:rPr>
          <w:rFonts w:ascii="Calibri" w:hAnsi="Calibri" w:cs="Calibri"/>
          <w:sz w:val="18"/>
          <w:szCs w:val="22"/>
        </w:rPr>
        <w:t>o de Contratación Directa (DCD)</w:t>
      </w:r>
    </w:p>
    <w:p w:rsidR="00AD55D1" w:rsidRPr="00AD55D1" w:rsidRDefault="00AD55D1" w:rsidP="00AD55D1">
      <w:pPr>
        <w:ind w:left="993"/>
        <w:jc w:val="both"/>
        <w:rPr>
          <w:rFonts w:ascii="Calibri" w:hAnsi="Calibri" w:cs="Calibri"/>
          <w:sz w:val="18"/>
          <w:szCs w:val="22"/>
        </w:rPr>
      </w:pPr>
      <w:r w:rsidRPr="00AD55D1">
        <w:rPr>
          <w:rFonts w:ascii="Calibri" w:hAnsi="Calibri" w:cs="Calibri"/>
          <w:sz w:val="18"/>
          <w:szCs w:val="22"/>
        </w:rPr>
        <w:t>b)</w:t>
      </w:r>
      <w:r w:rsidRPr="00AD55D1">
        <w:rPr>
          <w:rFonts w:ascii="Calibri" w:hAnsi="Calibri" w:cs="Calibri"/>
          <w:sz w:val="18"/>
          <w:szCs w:val="22"/>
        </w:rPr>
        <w:tab/>
        <w:t>Causas de Fuerza Mayor o Caso Fortuito</w:t>
      </w:r>
    </w:p>
    <w:p w:rsidR="00AD55D1" w:rsidRPr="00AD55D1" w:rsidRDefault="00AD55D1" w:rsidP="00AD55D1">
      <w:pPr>
        <w:ind w:left="993"/>
        <w:jc w:val="both"/>
        <w:rPr>
          <w:rFonts w:ascii="Calibri" w:hAnsi="Calibri" w:cs="Calibri"/>
          <w:sz w:val="18"/>
          <w:szCs w:val="22"/>
        </w:rPr>
      </w:pPr>
      <w:r w:rsidRPr="00AD55D1">
        <w:rPr>
          <w:rFonts w:ascii="Calibri" w:hAnsi="Calibri" w:cs="Calibri"/>
          <w:sz w:val="18"/>
          <w:szCs w:val="22"/>
        </w:rPr>
        <w:t>c)</w:t>
      </w:r>
      <w:r w:rsidRPr="00AD55D1">
        <w:rPr>
          <w:rFonts w:ascii="Calibri" w:hAnsi="Calibri" w:cs="Calibri"/>
          <w:sz w:val="18"/>
          <w:szCs w:val="22"/>
        </w:rPr>
        <w:tab/>
        <w:t>A iniciativa de YPFB</w:t>
      </w:r>
    </w:p>
    <w:p w:rsidR="00AD55D1" w:rsidRPr="00AD55D1" w:rsidRDefault="00AD55D1" w:rsidP="00AD55D1">
      <w:pPr>
        <w:ind w:left="426"/>
        <w:jc w:val="both"/>
        <w:rPr>
          <w:rFonts w:ascii="Calibri" w:hAnsi="Calibri" w:cs="Calibri"/>
          <w:sz w:val="18"/>
          <w:szCs w:val="22"/>
        </w:rPr>
      </w:pPr>
    </w:p>
    <w:p w:rsidR="00AD55D1" w:rsidRPr="00D716AA" w:rsidRDefault="00AD55D1" w:rsidP="00AD55D1">
      <w:pPr>
        <w:tabs>
          <w:tab w:val="num" w:pos="567"/>
        </w:tabs>
        <w:ind w:left="567"/>
        <w:jc w:val="both"/>
        <w:rPr>
          <w:rFonts w:ascii="Calibri" w:hAnsi="Calibri" w:cs="Calibri"/>
          <w:color w:val="0000FF"/>
          <w:sz w:val="18"/>
          <w:szCs w:val="22"/>
          <w:u w:val="single"/>
        </w:rPr>
      </w:pPr>
      <w:r w:rsidRPr="00AD55D1">
        <w:rPr>
          <w:rFonts w:ascii="Calibri" w:hAnsi="Calibri" w:cs="Calibri"/>
          <w:sz w:val="18"/>
          <w:szCs w:val="22"/>
        </w:rPr>
        <w:t xml:space="preserve">Los nuevos plazos serán publicados en la página web de YPFB </w:t>
      </w:r>
      <w:hyperlink r:id="rId15" w:history="1">
        <w:r w:rsidRPr="00D716AA">
          <w:rPr>
            <w:rFonts w:ascii="Calibri" w:hAnsi="Calibri" w:cs="Calibri"/>
            <w:color w:val="0000FF"/>
            <w:sz w:val="18"/>
            <w:szCs w:val="22"/>
            <w:u w:val="single"/>
          </w:rPr>
          <w:t>www.ypfb.gob.bo</w:t>
        </w:r>
      </w:hyperlink>
    </w:p>
    <w:p w:rsidR="006C5ABC" w:rsidRPr="00D716AA" w:rsidRDefault="006C5ABC" w:rsidP="00762BA0">
      <w:pPr>
        <w:ind w:left="567"/>
        <w:jc w:val="center"/>
        <w:rPr>
          <w:rFonts w:ascii="Calibri" w:hAnsi="Calibri" w:cs="Arial"/>
          <w:b/>
          <w:color w:val="000000"/>
          <w:sz w:val="14"/>
          <w:szCs w:val="18"/>
          <w:highlight w:val="cyan"/>
        </w:rPr>
      </w:pPr>
    </w:p>
    <w:p w:rsidR="0084744B" w:rsidRDefault="0084744B"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EE5DD2" w:rsidRDefault="00EE5DD2"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171F03" w:rsidRDefault="00171F03" w:rsidP="00762BA0">
      <w:pPr>
        <w:ind w:left="567"/>
        <w:jc w:val="center"/>
        <w:rPr>
          <w:rFonts w:ascii="Calibri" w:hAnsi="Calibri" w:cs="Arial"/>
          <w:b/>
          <w:color w:val="000000"/>
          <w:sz w:val="18"/>
          <w:szCs w:val="18"/>
          <w:highlight w:val="cyan"/>
        </w:rPr>
      </w:pPr>
    </w:p>
    <w:p w:rsidR="0084744B" w:rsidRPr="0084744B" w:rsidRDefault="0084744B" w:rsidP="0084744B">
      <w:pPr>
        <w:ind w:left="567"/>
        <w:jc w:val="center"/>
        <w:rPr>
          <w:rFonts w:ascii="Calibri" w:hAnsi="Calibri" w:cs="Arial"/>
          <w:b/>
          <w:color w:val="000000"/>
          <w:sz w:val="18"/>
          <w:szCs w:val="18"/>
        </w:rPr>
      </w:pPr>
      <w:r w:rsidRPr="0084744B">
        <w:rPr>
          <w:rFonts w:ascii="Calibri" w:hAnsi="Calibri" w:cs="Arial"/>
          <w:b/>
          <w:color w:val="000000"/>
          <w:sz w:val="18"/>
          <w:szCs w:val="18"/>
        </w:rPr>
        <w:t>PARTE II</w:t>
      </w:r>
    </w:p>
    <w:p w:rsidR="0084744B" w:rsidRPr="0084744B" w:rsidRDefault="0084744B" w:rsidP="00762BA0">
      <w:pPr>
        <w:ind w:left="567"/>
        <w:jc w:val="center"/>
        <w:rPr>
          <w:rFonts w:ascii="Calibri" w:hAnsi="Calibri" w:cs="Arial"/>
          <w:b/>
          <w:color w:val="000000"/>
          <w:sz w:val="18"/>
          <w:szCs w:val="18"/>
        </w:rPr>
      </w:pPr>
      <w:r w:rsidRPr="0084744B">
        <w:rPr>
          <w:rFonts w:ascii="Calibri" w:hAnsi="Calibri" w:cs="Arial"/>
          <w:b/>
          <w:color w:val="000000"/>
          <w:sz w:val="18"/>
          <w:szCs w:val="18"/>
        </w:rPr>
        <w:lastRenderedPageBreak/>
        <w:t>PREPARACIÓN DE LA OFERTA</w:t>
      </w:r>
    </w:p>
    <w:p w:rsidR="008B17C1" w:rsidRPr="0084744B" w:rsidRDefault="008B17C1" w:rsidP="00F07891">
      <w:pPr>
        <w:pStyle w:val="Ttulo"/>
        <w:numPr>
          <w:ilvl w:val="0"/>
          <w:numId w:val="5"/>
        </w:numPr>
        <w:tabs>
          <w:tab w:val="left" w:pos="567"/>
        </w:tabs>
        <w:ind w:left="567" w:hanging="567"/>
        <w:jc w:val="left"/>
        <w:rPr>
          <w:rFonts w:ascii="Calibri" w:hAnsi="Calibri" w:cs="Calibri"/>
          <w:sz w:val="18"/>
          <w:szCs w:val="18"/>
        </w:rPr>
      </w:pPr>
      <w:r w:rsidRPr="0084744B">
        <w:rPr>
          <w:rFonts w:ascii="Calibri" w:hAnsi="Calibri" w:cs="Calibri"/>
          <w:sz w:val="18"/>
          <w:szCs w:val="18"/>
        </w:rPr>
        <w:t xml:space="preserve">PREPARACIÓN DE </w:t>
      </w:r>
      <w:r w:rsidRPr="0084744B">
        <w:rPr>
          <w:rFonts w:ascii="Calibri" w:hAnsi="Calibri" w:cs="Calibri"/>
          <w:sz w:val="18"/>
          <w:szCs w:val="18"/>
          <w:lang w:val="es-BO"/>
        </w:rPr>
        <w:t>OFERTAS</w:t>
      </w:r>
    </w:p>
    <w:p w:rsidR="008B17C1" w:rsidRPr="008B17C1" w:rsidRDefault="008B17C1" w:rsidP="008B17C1">
      <w:pPr>
        <w:ind w:left="567"/>
        <w:jc w:val="both"/>
        <w:rPr>
          <w:rFonts w:ascii="Calibri" w:hAnsi="Calibri" w:cs="Calibri"/>
          <w:sz w:val="18"/>
          <w:szCs w:val="18"/>
        </w:rPr>
      </w:pPr>
    </w:p>
    <w:p w:rsidR="008B17C1" w:rsidRPr="002035D4" w:rsidRDefault="008B17C1" w:rsidP="008B17C1">
      <w:pPr>
        <w:ind w:left="567"/>
        <w:jc w:val="both"/>
        <w:rPr>
          <w:rFonts w:ascii="Calibri" w:hAnsi="Calibri" w:cs="Calibri"/>
          <w:sz w:val="18"/>
          <w:szCs w:val="18"/>
        </w:rPr>
      </w:pPr>
      <w:r w:rsidRPr="008B17C1">
        <w:rPr>
          <w:rFonts w:ascii="Calibri" w:hAnsi="Calibri" w:cs="Calibri"/>
          <w:sz w:val="18"/>
          <w:szCs w:val="18"/>
        </w:rPr>
        <w:t xml:space="preserve">Las </w:t>
      </w:r>
      <w:r>
        <w:rPr>
          <w:rFonts w:ascii="Calibri" w:hAnsi="Calibri" w:cs="Calibri"/>
          <w:sz w:val="18"/>
          <w:szCs w:val="18"/>
        </w:rPr>
        <w:t>ofertas</w:t>
      </w:r>
      <w:r w:rsidRPr="008B17C1">
        <w:rPr>
          <w:rFonts w:ascii="Calibri" w:hAnsi="Calibri" w:cs="Calibri"/>
          <w:sz w:val="18"/>
          <w:szCs w:val="18"/>
        </w:rPr>
        <w:t xml:space="preserve"> deben ser elaboradas conforme a los requisitos y condiciones establecidos en el presente documento</w:t>
      </w:r>
      <w:r w:rsidR="00171F03">
        <w:rPr>
          <w:rFonts w:ascii="Calibri" w:hAnsi="Calibri" w:cs="Calibri"/>
          <w:sz w:val="18"/>
          <w:szCs w:val="18"/>
        </w:rPr>
        <w:t xml:space="preserve"> de contratación directa</w:t>
      </w:r>
      <w:r w:rsidRPr="008B17C1">
        <w:rPr>
          <w:rFonts w:ascii="Calibri" w:hAnsi="Calibri" w:cs="Calibri"/>
          <w:sz w:val="18"/>
          <w:szCs w:val="18"/>
        </w:rPr>
        <w:t>, utilizando obligatoriamente los formularios establecidos.</w:t>
      </w:r>
      <w:r w:rsidRPr="002035D4">
        <w:rPr>
          <w:rFonts w:ascii="Calibri" w:hAnsi="Calibri" w:cs="Calibri"/>
          <w:sz w:val="18"/>
          <w:szCs w:val="18"/>
        </w:rPr>
        <w:t xml:space="preserve"> </w:t>
      </w:r>
    </w:p>
    <w:p w:rsidR="00762BA0" w:rsidRPr="002035D4" w:rsidRDefault="00762BA0" w:rsidP="00F07891">
      <w:pPr>
        <w:pStyle w:val="Ttulo"/>
        <w:numPr>
          <w:ilvl w:val="0"/>
          <w:numId w:val="5"/>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 xml:space="preserve">PRESENTACIÓN DE </w:t>
      </w:r>
      <w:r w:rsidR="008B17C1">
        <w:rPr>
          <w:rFonts w:ascii="Calibri" w:hAnsi="Calibri"/>
          <w:color w:val="000000"/>
          <w:sz w:val="18"/>
          <w:szCs w:val="18"/>
          <w:lang w:val="es-BO"/>
        </w:rPr>
        <w:t>OFERTAS</w:t>
      </w:r>
    </w:p>
    <w:p w:rsidR="00762BA0" w:rsidRPr="002035D4" w:rsidRDefault="00762BA0" w:rsidP="00F07891">
      <w:pPr>
        <w:pStyle w:val="Ttulo"/>
        <w:numPr>
          <w:ilvl w:val="1"/>
          <w:numId w:val="5"/>
        </w:numPr>
        <w:tabs>
          <w:tab w:val="left" w:pos="0"/>
          <w:tab w:val="left" w:pos="851"/>
        </w:tabs>
        <w:ind w:left="1276" w:hanging="709"/>
        <w:jc w:val="both"/>
        <w:rPr>
          <w:rFonts w:ascii="Calibri" w:hAnsi="Calibri" w:cs="Arial"/>
          <w:color w:val="000000"/>
          <w:sz w:val="18"/>
          <w:szCs w:val="18"/>
        </w:rPr>
      </w:pPr>
      <w:r w:rsidRPr="002035D4">
        <w:rPr>
          <w:rFonts w:ascii="Calibri" w:hAnsi="Calibri"/>
          <w:color w:val="000000"/>
          <w:sz w:val="18"/>
          <w:szCs w:val="18"/>
        </w:rPr>
        <w:t>Forma de presentación</w:t>
      </w:r>
      <w:r w:rsidRPr="002035D4">
        <w:rPr>
          <w:rFonts w:ascii="Calibri" w:hAnsi="Calibri"/>
          <w:color w:val="000000"/>
          <w:sz w:val="18"/>
          <w:szCs w:val="18"/>
          <w:lang w:val="es-BO"/>
        </w:rPr>
        <w:t xml:space="preserve">: </w:t>
      </w:r>
      <w:r w:rsidRPr="002035D4">
        <w:rPr>
          <w:rFonts w:ascii="Calibri" w:hAnsi="Calibri" w:cs="Arial"/>
          <w:b w:val="0"/>
          <w:color w:val="000000"/>
          <w:sz w:val="18"/>
          <w:szCs w:val="18"/>
        </w:rPr>
        <w:t>La oferta deberá ser presentada en sobre cerrado</w:t>
      </w:r>
      <w:r w:rsidRPr="002035D4">
        <w:rPr>
          <w:rFonts w:ascii="Calibri" w:hAnsi="Calibri" w:cs="Arial"/>
          <w:b w:val="0"/>
          <w:color w:val="000000"/>
          <w:sz w:val="18"/>
          <w:szCs w:val="18"/>
          <w:lang w:val="es-ES"/>
        </w:rPr>
        <w:t xml:space="preserve"> </w:t>
      </w:r>
      <w:r w:rsidRPr="002035D4">
        <w:rPr>
          <w:rFonts w:ascii="Calibri" w:hAnsi="Calibri" w:cs="Arial"/>
          <w:b w:val="0"/>
          <w:color w:val="000000"/>
          <w:sz w:val="18"/>
          <w:szCs w:val="18"/>
        </w:rPr>
        <w:t>dirigido a YPFB citando el objeto de la contratación y presentada en un ejemplar original.</w:t>
      </w:r>
    </w:p>
    <w:p w:rsidR="00762BA0" w:rsidRPr="002035D4" w:rsidRDefault="00762BA0" w:rsidP="00F07891">
      <w:pPr>
        <w:pStyle w:val="Ttulo"/>
        <w:numPr>
          <w:ilvl w:val="1"/>
          <w:numId w:val="5"/>
        </w:numPr>
        <w:tabs>
          <w:tab w:val="left" w:pos="0"/>
          <w:tab w:val="left" w:pos="851"/>
        </w:tabs>
        <w:ind w:left="1276" w:hanging="709"/>
        <w:jc w:val="both"/>
        <w:rPr>
          <w:rFonts w:ascii="Calibri" w:hAnsi="Calibri" w:cs="Arial"/>
          <w:b w:val="0"/>
          <w:color w:val="000000"/>
          <w:sz w:val="18"/>
          <w:szCs w:val="18"/>
        </w:rPr>
      </w:pPr>
      <w:r w:rsidRPr="002035D4">
        <w:rPr>
          <w:rFonts w:ascii="Calibri" w:hAnsi="Calibri"/>
          <w:color w:val="000000"/>
          <w:sz w:val="18"/>
          <w:szCs w:val="18"/>
        </w:rPr>
        <w:t>Plazo y lugar de presentación</w:t>
      </w:r>
      <w:r w:rsidRPr="002035D4">
        <w:rPr>
          <w:rFonts w:ascii="Calibri" w:hAnsi="Calibri"/>
          <w:color w:val="000000"/>
          <w:sz w:val="18"/>
          <w:szCs w:val="18"/>
          <w:lang w:val="es-BO"/>
        </w:rPr>
        <w:t xml:space="preserve">:  </w:t>
      </w:r>
      <w:r w:rsidRPr="002035D4">
        <w:rPr>
          <w:rFonts w:ascii="Calibri" w:hAnsi="Calibri" w:cs="Arial"/>
          <w:b w:val="0"/>
          <w:color w:val="000000"/>
          <w:sz w:val="18"/>
          <w:szCs w:val="18"/>
        </w:rPr>
        <w:t>Las ofertas  deberán ser presentadas dentro del plazo (fecha y hora) fijado y en el domicilio establecido en el presente DCD.</w:t>
      </w:r>
    </w:p>
    <w:p w:rsidR="00762BA0" w:rsidRPr="002035D4" w:rsidRDefault="00762BA0" w:rsidP="00F07891">
      <w:pPr>
        <w:pStyle w:val="Ttulo"/>
        <w:numPr>
          <w:ilvl w:val="1"/>
          <w:numId w:val="5"/>
        </w:numPr>
        <w:tabs>
          <w:tab w:val="left" w:pos="0"/>
          <w:tab w:val="left" w:pos="851"/>
        </w:tabs>
        <w:ind w:left="1276" w:hanging="709"/>
        <w:jc w:val="both"/>
        <w:rPr>
          <w:rFonts w:ascii="Calibri" w:hAnsi="Calibri"/>
          <w:b w:val="0"/>
          <w:color w:val="000000"/>
          <w:sz w:val="18"/>
          <w:szCs w:val="18"/>
        </w:rPr>
      </w:pPr>
      <w:r w:rsidRPr="002035D4">
        <w:rPr>
          <w:rFonts w:ascii="Calibri" w:hAnsi="Calibri"/>
          <w:b w:val="0"/>
          <w:color w:val="000000"/>
          <w:sz w:val="18"/>
          <w:szCs w:val="18"/>
        </w:rPr>
        <w:t>Las ofertas podrán ser entregadas en persona o por correo certificado (</w:t>
      </w:r>
      <w:proofErr w:type="spellStart"/>
      <w:r w:rsidRPr="002035D4">
        <w:rPr>
          <w:rFonts w:ascii="Calibri" w:hAnsi="Calibri"/>
          <w:b w:val="0"/>
          <w:color w:val="000000"/>
          <w:sz w:val="18"/>
          <w:szCs w:val="18"/>
        </w:rPr>
        <w:t>Courrier</w:t>
      </w:r>
      <w:proofErr w:type="spellEnd"/>
      <w:r w:rsidRPr="002035D4">
        <w:rPr>
          <w:rFonts w:ascii="Calibri" w:hAnsi="Calibri"/>
          <w:b w:val="0"/>
          <w:color w:val="000000"/>
          <w:sz w:val="18"/>
          <w:szCs w:val="18"/>
        </w:rPr>
        <w:t>).  En todos los casos el proponente es el responsable de que su propuesta sea presentada dentro el plazo y lugar establecido.</w:t>
      </w:r>
    </w:p>
    <w:p w:rsidR="00762BA0" w:rsidRPr="002035D4" w:rsidRDefault="00762BA0" w:rsidP="00F07891">
      <w:pPr>
        <w:pStyle w:val="Ttulo"/>
        <w:numPr>
          <w:ilvl w:val="1"/>
          <w:numId w:val="5"/>
        </w:numPr>
        <w:tabs>
          <w:tab w:val="left" w:pos="0"/>
          <w:tab w:val="left" w:pos="851"/>
        </w:tabs>
        <w:ind w:left="1276" w:hanging="709"/>
        <w:jc w:val="both"/>
        <w:rPr>
          <w:rFonts w:ascii="Calibri" w:hAnsi="Calibri"/>
          <w:b w:val="0"/>
          <w:color w:val="000000"/>
          <w:sz w:val="18"/>
          <w:szCs w:val="18"/>
        </w:rPr>
      </w:pPr>
      <w:r w:rsidRPr="002035D4">
        <w:rPr>
          <w:rFonts w:ascii="Calibri" w:hAnsi="Calibri"/>
          <w:b w:val="0"/>
          <w:color w:val="000000"/>
          <w:sz w:val="18"/>
          <w:szCs w:val="18"/>
        </w:rPr>
        <w:t>El sobre podrá ser rotulado de la siguiente manera:</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762BA0" w:rsidRPr="002035D4" w:rsidTr="00D63CB1">
        <w:tc>
          <w:tcPr>
            <w:tcW w:w="8759" w:type="dxa"/>
            <w:shd w:val="clear" w:color="auto" w:fill="auto"/>
          </w:tcPr>
          <w:p w:rsidR="00762BA0" w:rsidRPr="002035D4" w:rsidRDefault="00762BA0" w:rsidP="00D63CB1">
            <w:pPr>
              <w:rPr>
                <w:rFonts w:ascii="Calibri" w:eastAsia="Calibri" w:hAnsi="Calibr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762BA0" w:rsidRPr="002035D4" w:rsidTr="00D63CB1">
              <w:trPr>
                <w:trHeight w:val="285"/>
                <w:jc w:val="center"/>
              </w:trPr>
              <w:tc>
                <w:tcPr>
                  <w:tcW w:w="5245" w:type="dxa"/>
                  <w:tcBorders>
                    <w:bottom w:val="single" w:sz="4" w:space="0" w:color="auto"/>
                  </w:tcBorders>
                  <w:shd w:val="clear" w:color="auto" w:fill="92D050"/>
                </w:tcPr>
                <w:p w:rsidR="00762BA0" w:rsidRPr="002035D4" w:rsidRDefault="00762BA0" w:rsidP="00D63CB1">
                  <w:pPr>
                    <w:jc w:val="center"/>
                    <w:rPr>
                      <w:rFonts w:ascii="Calibri" w:eastAsia="Calibri" w:hAnsi="Calibri"/>
                      <w:b/>
                      <w:sz w:val="18"/>
                      <w:szCs w:val="18"/>
                    </w:rPr>
                  </w:pPr>
                  <w:r w:rsidRPr="002035D4">
                    <w:rPr>
                      <w:rFonts w:ascii="Calibri" w:eastAsia="Calibri" w:hAnsi="Calibri"/>
                      <w:b/>
                      <w:sz w:val="18"/>
                      <w:szCs w:val="18"/>
                    </w:rPr>
                    <w:t>CODIGO DEL PROCESO DE CONTRATACION</w:t>
                  </w:r>
                </w:p>
              </w:tc>
            </w:tr>
            <w:tr w:rsidR="00762BA0" w:rsidRPr="002035D4" w:rsidTr="00D63CB1">
              <w:trPr>
                <w:trHeight w:val="210"/>
                <w:jc w:val="center"/>
              </w:trPr>
              <w:tc>
                <w:tcPr>
                  <w:tcW w:w="5245" w:type="dxa"/>
                  <w:tcBorders>
                    <w:top w:val="single" w:sz="4" w:space="0" w:color="auto"/>
                  </w:tcBorders>
                  <w:shd w:val="clear" w:color="auto" w:fill="auto"/>
                </w:tcPr>
                <w:p w:rsidR="00762BA0" w:rsidRPr="002035D4" w:rsidRDefault="00762BA0" w:rsidP="00AF3122">
                  <w:pPr>
                    <w:tabs>
                      <w:tab w:val="left" w:pos="2016"/>
                    </w:tabs>
                    <w:jc w:val="center"/>
                    <w:rPr>
                      <w:rFonts w:ascii="Calibri" w:eastAsia="Calibri" w:hAnsi="Calibri"/>
                      <w:sz w:val="18"/>
                      <w:szCs w:val="18"/>
                    </w:rPr>
                  </w:pPr>
                </w:p>
              </w:tc>
            </w:tr>
          </w:tbl>
          <w:p w:rsidR="00762BA0" w:rsidRPr="002035D4" w:rsidRDefault="00762BA0" w:rsidP="00D63CB1">
            <w:pPr>
              <w:pStyle w:val="Sinespaciado"/>
              <w:jc w:val="center"/>
              <w:rPr>
                <w:rFonts w:eastAsia="Calibri"/>
                <w:b/>
                <w:sz w:val="18"/>
                <w:szCs w:val="18"/>
              </w:rPr>
            </w:pPr>
            <w:r w:rsidRPr="002035D4">
              <w:rPr>
                <w:rFonts w:eastAsia="Calibri"/>
                <w:b/>
                <w:sz w:val="18"/>
                <w:szCs w:val="18"/>
              </w:rPr>
              <w:t>YACIMIENTOS PETROLIFEROS FISCALES BOLIVIANOS</w:t>
            </w:r>
          </w:p>
          <w:p w:rsidR="00762BA0" w:rsidRPr="002035D4" w:rsidRDefault="00762BA0" w:rsidP="00D63CB1">
            <w:pPr>
              <w:pStyle w:val="Sinespaciado"/>
              <w:rPr>
                <w:rFonts w:eastAsia="Calibri"/>
                <w:sz w:val="18"/>
                <w:szCs w:val="18"/>
                <w:lang w:val="es-ES_tradnl"/>
              </w:rPr>
            </w:pPr>
          </w:p>
          <w:p w:rsidR="00762BA0" w:rsidRPr="002035D4" w:rsidRDefault="00762BA0" w:rsidP="00D63CB1">
            <w:pPr>
              <w:pStyle w:val="Sinespaciado"/>
              <w:rPr>
                <w:rFonts w:eastAsia="Calibri"/>
                <w:b/>
                <w:sz w:val="18"/>
                <w:szCs w:val="18"/>
                <w:lang w:val="es-ES_tradnl"/>
              </w:rPr>
            </w:pPr>
            <w:r w:rsidRPr="002035D4">
              <w:rPr>
                <w:rFonts w:eastAsia="Calibri"/>
                <w:b/>
                <w:sz w:val="18"/>
                <w:szCs w:val="18"/>
                <w:lang w:val="es-ES_tradnl"/>
              </w:rPr>
              <w:t>NOMBRE DEL PROPONENTE</w:t>
            </w:r>
            <w:r w:rsidRPr="002035D4">
              <w:rPr>
                <w:rFonts w:eastAsia="Calibri"/>
                <w:sz w:val="18"/>
                <w:szCs w:val="18"/>
                <w:lang w:val="es-ES_tradnl"/>
              </w:rPr>
              <w:t>:____________________________________________</w:t>
            </w:r>
            <w:r w:rsidR="00AF3122" w:rsidRPr="002035D4">
              <w:rPr>
                <w:rFonts w:eastAsia="Calibri"/>
                <w:sz w:val="18"/>
                <w:szCs w:val="18"/>
                <w:lang w:val="es-ES_tradnl"/>
              </w:rPr>
              <w:t>_________________</w:t>
            </w:r>
          </w:p>
          <w:p w:rsidR="00762BA0" w:rsidRPr="002035D4" w:rsidRDefault="00762BA0" w:rsidP="00D63CB1">
            <w:pPr>
              <w:pStyle w:val="Sinespaciado"/>
              <w:rPr>
                <w:rFonts w:eastAsia="Calibri"/>
                <w:b/>
                <w:sz w:val="18"/>
                <w:szCs w:val="18"/>
                <w:lang w:val="es-ES_tradnl"/>
              </w:rPr>
            </w:pPr>
          </w:p>
          <w:p w:rsidR="00762BA0" w:rsidRPr="002035D4" w:rsidRDefault="00762BA0" w:rsidP="00D63CB1">
            <w:pPr>
              <w:pStyle w:val="Sinespaciado"/>
              <w:rPr>
                <w:rFonts w:eastAsia="Calibri"/>
                <w:b/>
                <w:sz w:val="18"/>
                <w:szCs w:val="18"/>
              </w:rPr>
            </w:pPr>
            <w:r w:rsidRPr="002035D4">
              <w:rPr>
                <w:rFonts w:eastAsia="Calibri"/>
                <w:b/>
                <w:sz w:val="18"/>
                <w:szCs w:val="18"/>
              </w:rPr>
              <w:t xml:space="preserve">OBJETO DE LA </w:t>
            </w:r>
            <w:r w:rsidR="00367A1C" w:rsidRPr="002035D4">
              <w:rPr>
                <w:rFonts w:eastAsia="Calibri"/>
                <w:b/>
                <w:sz w:val="18"/>
                <w:szCs w:val="18"/>
              </w:rPr>
              <w:t>CONTRATACIÓN</w:t>
            </w:r>
            <w:r w:rsidRPr="002035D4">
              <w:rPr>
                <w:rFonts w:eastAsia="Calibri"/>
                <w:b/>
                <w:sz w:val="18"/>
                <w:szCs w:val="18"/>
              </w:rPr>
              <w:t xml:space="preserve">: </w:t>
            </w:r>
            <w:r w:rsidR="00367A1C" w:rsidRPr="002035D4">
              <w:rPr>
                <w:rFonts w:eastAsia="Calibri"/>
                <w:b/>
                <w:sz w:val="18"/>
                <w:szCs w:val="18"/>
              </w:rPr>
              <w:t xml:space="preserve"> </w:t>
            </w:r>
            <w:r w:rsidR="00AF3122" w:rsidRPr="002035D4">
              <w:rPr>
                <w:rFonts w:eastAsia="Calibri"/>
                <w:b/>
                <w:sz w:val="18"/>
                <w:szCs w:val="18"/>
              </w:rPr>
              <w:t xml:space="preserve"> </w:t>
            </w:r>
            <w:r w:rsidR="00AF3122" w:rsidRPr="002035D4">
              <w:rPr>
                <w:rFonts w:eastAsia="Calibri"/>
                <w:sz w:val="18"/>
                <w:szCs w:val="18"/>
              </w:rPr>
              <w:t>__________________________________________________________</w:t>
            </w:r>
          </w:p>
          <w:p w:rsidR="00762BA0" w:rsidRPr="002035D4" w:rsidRDefault="00762BA0" w:rsidP="00367A1C">
            <w:pPr>
              <w:jc w:val="both"/>
              <w:rPr>
                <w:rFonts w:ascii="Calibri" w:eastAsia="Calibri" w:hAnsi="Calibri"/>
                <w:sz w:val="18"/>
                <w:szCs w:val="18"/>
              </w:rPr>
            </w:pPr>
          </w:p>
        </w:tc>
      </w:tr>
    </w:tbl>
    <w:p w:rsidR="008B17C1" w:rsidRPr="008B17C1" w:rsidRDefault="008B17C1" w:rsidP="00F07891">
      <w:pPr>
        <w:pStyle w:val="Ttulo"/>
        <w:numPr>
          <w:ilvl w:val="0"/>
          <w:numId w:val="5"/>
        </w:numPr>
        <w:tabs>
          <w:tab w:val="left" w:pos="567"/>
        </w:tabs>
        <w:ind w:left="567" w:hanging="567"/>
        <w:jc w:val="left"/>
        <w:rPr>
          <w:rFonts w:ascii="Calibri" w:hAnsi="Calibri" w:cs="Calibri"/>
          <w:b w:val="0"/>
          <w:sz w:val="18"/>
          <w:szCs w:val="18"/>
        </w:rPr>
      </w:pPr>
      <w:r>
        <w:rPr>
          <w:rFonts w:ascii="Calibri" w:hAnsi="Calibri" w:cs="Calibri"/>
          <w:sz w:val="18"/>
          <w:szCs w:val="18"/>
          <w:lang w:val="es-BO"/>
        </w:rPr>
        <w:t xml:space="preserve">RECHAZO DE OFERTAS </w:t>
      </w:r>
    </w:p>
    <w:p w:rsidR="00171F03" w:rsidRDefault="00171F03" w:rsidP="008B17C1">
      <w:pPr>
        <w:ind w:left="567"/>
        <w:jc w:val="both"/>
        <w:rPr>
          <w:rFonts w:ascii="Calibri" w:hAnsi="Calibri" w:cs="Calibri"/>
          <w:sz w:val="18"/>
          <w:szCs w:val="18"/>
        </w:rPr>
      </w:pPr>
      <w:r>
        <w:rPr>
          <w:rFonts w:ascii="Calibri" w:hAnsi="Calibri" w:cs="Calibri"/>
          <w:sz w:val="18"/>
          <w:szCs w:val="18"/>
        </w:rPr>
        <w:t>Se rechazara las ofertas:</w:t>
      </w:r>
    </w:p>
    <w:p w:rsidR="00171F03" w:rsidRDefault="00171F03" w:rsidP="008B17C1">
      <w:pPr>
        <w:ind w:left="567"/>
        <w:jc w:val="both"/>
        <w:rPr>
          <w:rFonts w:ascii="Calibri" w:hAnsi="Calibri" w:cs="Calibri"/>
          <w:sz w:val="18"/>
          <w:szCs w:val="18"/>
        </w:rPr>
      </w:pPr>
    </w:p>
    <w:p w:rsidR="008B17C1" w:rsidRDefault="00171F03" w:rsidP="00F07891">
      <w:pPr>
        <w:numPr>
          <w:ilvl w:val="0"/>
          <w:numId w:val="16"/>
        </w:numPr>
        <w:jc w:val="both"/>
        <w:rPr>
          <w:rFonts w:ascii="Calibri" w:hAnsi="Calibri" w:cs="Calibri"/>
          <w:sz w:val="18"/>
          <w:szCs w:val="18"/>
        </w:rPr>
      </w:pPr>
      <w:r>
        <w:rPr>
          <w:rFonts w:ascii="Calibri" w:hAnsi="Calibri" w:cs="Calibri"/>
          <w:sz w:val="18"/>
          <w:szCs w:val="18"/>
        </w:rPr>
        <w:t>C</w:t>
      </w:r>
      <w:r w:rsidR="008B17C1" w:rsidRPr="008B17C1">
        <w:rPr>
          <w:rFonts w:ascii="Calibri" w:hAnsi="Calibri" w:cs="Calibri"/>
          <w:sz w:val="18"/>
          <w:szCs w:val="18"/>
        </w:rPr>
        <w:t>uando el proponente presente su oferta en la fecha, hora y/o lugar diferentes a lo</w:t>
      </w:r>
      <w:r>
        <w:rPr>
          <w:rFonts w:ascii="Calibri" w:hAnsi="Calibri" w:cs="Calibri"/>
          <w:sz w:val="18"/>
          <w:szCs w:val="18"/>
        </w:rPr>
        <w:t xml:space="preserve">s establecidos en el cronograma </w:t>
      </w:r>
      <w:r w:rsidR="008B17C1" w:rsidRPr="008B17C1">
        <w:rPr>
          <w:rFonts w:ascii="Calibri" w:hAnsi="Calibri" w:cs="Calibri"/>
          <w:sz w:val="18"/>
          <w:szCs w:val="18"/>
        </w:rPr>
        <w:t>de plazos del presente Documento de Contratación Directa (DCD).</w:t>
      </w:r>
    </w:p>
    <w:p w:rsidR="00171F03" w:rsidRDefault="00171F03" w:rsidP="008B17C1">
      <w:pPr>
        <w:ind w:left="567"/>
        <w:jc w:val="both"/>
        <w:rPr>
          <w:rFonts w:ascii="Calibri" w:hAnsi="Calibri" w:cs="Calibri"/>
          <w:sz w:val="18"/>
          <w:szCs w:val="18"/>
        </w:rPr>
      </w:pPr>
    </w:p>
    <w:p w:rsidR="00171F03" w:rsidRPr="002035D4" w:rsidRDefault="00171F03" w:rsidP="00F07891">
      <w:pPr>
        <w:numPr>
          <w:ilvl w:val="0"/>
          <w:numId w:val="16"/>
        </w:numPr>
        <w:jc w:val="both"/>
        <w:rPr>
          <w:rFonts w:ascii="Calibri" w:hAnsi="Calibri" w:cs="Calibri"/>
          <w:sz w:val="18"/>
          <w:szCs w:val="18"/>
        </w:rPr>
      </w:pPr>
      <w:r>
        <w:rPr>
          <w:rFonts w:ascii="Calibri" w:hAnsi="Calibri" w:cs="Calibri"/>
          <w:sz w:val="18"/>
          <w:szCs w:val="18"/>
        </w:rPr>
        <w:t>Cuando se presenten proponentes no invitados.</w:t>
      </w:r>
    </w:p>
    <w:p w:rsidR="00762BA0" w:rsidRPr="002035D4" w:rsidRDefault="00762BA0" w:rsidP="00F07891">
      <w:pPr>
        <w:pStyle w:val="Ttulo"/>
        <w:numPr>
          <w:ilvl w:val="0"/>
          <w:numId w:val="5"/>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 xml:space="preserve">APERTURA  DE OFERTAS </w:t>
      </w:r>
    </w:p>
    <w:p w:rsidR="008B17C1" w:rsidRPr="008B17C1" w:rsidRDefault="008B17C1" w:rsidP="00EF1155">
      <w:pPr>
        <w:tabs>
          <w:tab w:val="left" w:pos="1418"/>
        </w:tabs>
        <w:ind w:left="567"/>
        <w:jc w:val="both"/>
        <w:rPr>
          <w:rFonts w:ascii="Calibri" w:hAnsi="Calibri" w:cs="Calibri"/>
          <w:sz w:val="18"/>
          <w:szCs w:val="18"/>
        </w:rPr>
      </w:pPr>
      <w:r w:rsidRPr="008B17C1">
        <w:rPr>
          <w:rFonts w:ascii="Calibri" w:hAnsi="Calibri" w:cs="Calibri"/>
          <w:sz w:val="18"/>
          <w:szCs w:val="18"/>
        </w:rPr>
        <w:t xml:space="preserve">La apertura de las ofertas será efectuada en acto público por el Comité de Contratación después del cierre del plazo de presentación de ofertas, en la fecha, hora y lugar señalados en el cronograma de plazos del presente DCD. </w:t>
      </w:r>
    </w:p>
    <w:p w:rsidR="008B17C1" w:rsidRPr="008B17C1" w:rsidRDefault="008B17C1" w:rsidP="008B17C1">
      <w:pPr>
        <w:ind w:left="1843" w:hanging="709"/>
        <w:jc w:val="both"/>
        <w:rPr>
          <w:rFonts w:ascii="Calibri" w:hAnsi="Calibri" w:cs="Calibri"/>
          <w:sz w:val="18"/>
          <w:szCs w:val="18"/>
        </w:rPr>
      </w:pPr>
      <w:r w:rsidRPr="008B17C1">
        <w:rPr>
          <w:rFonts w:ascii="Calibri" w:hAnsi="Calibri" w:cs="Calibri"/>
          <w:sz w:val="18"/>
          <w:szCs w:val="18"/>
        </w:rPr>
        <w:tab/>
      </w: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ab/>
      </w: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 xml:space="preserve">El acto se efectuará así no se hubiese recibido ninguna oferta. </w:t>
      </w:r>
    </w:p>
    <w:p w:rsidR="008B17C1" w:rsidRPr="008B17C1" w:rsidRDefault="008B17C1" w:rsidP="008B17C1">
      <w:pPr>
        <w:tabs>
          <w:tab w:val="left" w:pos="1418"/>
        </w:tabs>
        <w:ind w:left="567"/>
        <w:jc w:val="both"/>
        <w:rPr>
          <w:rFonts w:ascii="Calibri" w:hAnsi="Calibri" w:cs="Calibri"/>
          <w:sz w:val="18"/>
          <w:szCs w:val="18"/>
        </w:rPr>
      </w:pP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Durante el Acto de Apertura de ofertas no se descalificará a ningún proponente, siendo esta una atribución del Comité de Contratación.</w:t>
      </w:r>
    </w:p>
    <w:p w:rsidR="008B17C1" w:rsidRPr="008B17C1" w:rsidRDefault="008B17C1" w:rsidP="008B17C1">
      <w:pPr>
        <w:tabs>
          <w:tab w:val="left" w:pos="1418"/>
        </w:tabs>
        <w:ind w:left="567"/>
        <w:jc w:val="both"/>
        <w:rPr>
          <w:rFonts w:ascii="Calibri" w:hAnsi="Calibri" w:cs="Calibri"/>
          <w:sz w:val="18"/>
          <w:szCs w:val="18"/>
        </w:rPr>
      </w:pP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En el desarrollo del Acto de Apertura los integrantes del Comité de Contratación y otros funcionarios de YPFB, así como los asistentes deberán abstenerse de emitir criterios o juicios de valor sobre el contenido de las ofertas.</w:t>
      </w:r>
    </w:p>
    <w:p w:rsidR="008B17C1" w:rsidRPr="008B17C1" w:rsidRDefault="008B17C1" w:rsidP="008B17C1">
      <w:pPr>
        <w:tabs>
          <w:tab w:val="left" w:pos="1418"/>
        </w:tabs>
        <w:ind w:left="567"/>
        <w:jc w:val="both"/>
        <w:rPr>
          <w:rFonts w:ascii="Calibri" w:hAnsi="Calibri" w:cs="Calibri"/>
          <w:sz w:val="18"/>
          <w:szCs w:val="18"/>
        </w:rPr>
      </w:pPr>
      <w:r w:rsidRPr="008B17C1">
        <w:rPr>
          <w:rFonts w:ascii="Calibri" w:hAnsi="Calibri" w:cs="Calibri"/>
          <w:sz w:val="18"/>
          <w:szCs w:val="18"/>
        </w:rPr>
        <w:t xml:space="preserve">En caso de no existir </w:t>
      </w:r>
      <w:r w:rsidR="00EF1155">
        <w:rPr>
          <w:rFonts w:ascii="Calibri" w:hAnsi="Calibri" w:cs="Calibri"/>
          <w:sz w:val="18"/>
          <w:szCs w:val="18"/>
        </w:rPr>
        <w:t>ofertas</w:t>
      </w:r>
      <w:r w:rsidRPr="008B17C1">
        <w:rPr>
          <w:rFonts w:ascii="Calibri" w:hAnsi="Calibri" w:cs="Calibri"/>
          <w:sz w:val="18"/>
          <w:szCs w:val="18"/>
        </w:rPr>
        <w:t xml:space="preserve">, el Comité de Contratación emitirá el respectivo informe al RPC. </w:t>
      </w:r>
    </w:p>
    <w:p w:rsidR="00762BA0" w:rsidRPr="002035D4" w:rsidRDefault="00762BA0" w:rsidP="008B17C1">
      <w:pPr>
        <w:ind w:left="567" w:hanging="567"/>
        <w:jc w:val="both"/>
        <w:rPr>
          <w:rFonts w:ascii="Calibri" w:hAnsi="Calibri" w:cs="Arial"/>
          <w:color w:val="000000"/>
          <w:sz w:val="18"/>
          <w:szCs w:val="18"/>
        </w:rPr>
      </w:pPr>
    </w:p>
    <w:p w:rsidR="00D64BF8" w:rsidRDefault="0084744B" w:rsidP="0084744B">
      <w:pPr>
        <w:keepNext/>
        <w:tabs>
          <w:tab w:val="left" w:pos="3927"/>
        </w:tabs>
        <w:jc w:val="center"/>
        <w:rPr>
          <w:rFonts w:ascii="Calibri" w:hAnsi="Calibri" w:cs="Calibri"/>
          <w:b/>
          <w:sz w:val="18"/>
          <w:szCs w:val="18"/>
        </w:rPr>
      </w:pPr>
      <w:r>
        <w:rPr>
          <w:rFonts w:ascii="Calibri" w:hAnsi="Calibri" w:cs="Calibri"/>
          <w:b/>
          <w:sz w:val="18"/>
          <w:szCs w:val="18"/>
        </w:rPr>
        <w:lastRenderedPageBreak/>
        <w:t>PARTE III</w:t>
      </w:r>
    </w:p>
    <w:p w:rsidR="0084744B" w:rsidRDefault="0084744B" w:rsidP="0084744B">
      <w:pPr>
        <w:keepNext/>
        <w:tabs>
          <w:tab w:val="left" w:pos="3927"/>
        </w:tabs>
        <w:jc w:val="center"/>
        <w:rPr>
          <w:rFonts w:ascii="Calibri" w:hAnsi="Calibri" w:cs="Calibri"/>
          <w:b/>
          <w:sz w:val="18"/>
          <w:szCs w:val="18"/>
        </w:rPr>
      </w:pPr>
      <w:r>
        <w:rPr>
          <w:rFonts w:ascii="Calibri" w:hAnsi="Calibri" w:cs="Calibri"/>
          <w:b/>
          <w:sz w:val="18"/>
          <w:szCs w:val="18"/>
        </w:rPr>
        <w:t>EVALUACIÓN Y FORMALIZACIÓN</w:t>
      </w:r>
    </w:p>
    <w:p w:rsidR="0084744B" w:rsidRDefault="0084744B" w:rsidP="00762BA0">
      <w:pPr>
        <w:keepNext/>
        <w:tabs>
          <w:tab w:val="left" w:pos="3927"/>
        </w:tabs>
        <w:jc w:val="both"/>
        <w:rPr>
          <w:rFonts w:ascii="Calibri" w:hAnsi="Calibri" w:cs="Calibri"/>
          <w:b/>
          <w:sz w:val="18"/>
          <w:szCs w:val="18"/>
        </w:rPr>
      </w:pPr>
    </w:p>
    <w:p w:rsidR="002E0CF4" w:rsidRPr="002E0CF4" w:rsidRDefault="002E0CF4" w:rsidP="00F07891">
      <w:pPr>
        <w:numPr>
          <w:ilvl w:val="0"/>
          <w:numId w:val="5"/>
        </w:numPr>
        <w:ind w:left="567" w:hanging="567"/>
        <w:jc w:val="both"/>
        <w:rPr>
          <w:rFonts w:ascii="Calibri" w:hAnsi="Calibri" w:cs="Calibri"/>
          <w:b/>
          <w:sz w:val="18"/>
          <w:szCs w:val="18"/>
        </w:rPr>
      </w:pPr>
      <w:r w:rsidRPr="002E0CF4">
        <w:rPr>
          <w:rFonts w:ascii="Calibri" w:hAnsi="Calibri" w:cs="Calibri"/>
          <w:b/>
          <w:sz w:val="18"/>
          <w:szCs w:val="18"/>
        </w:rPr>
        <w:t xml:space="preserve">ETAPA DE EVALUACIÓN </w:t>
      </w:r>
    </w:p>
    <w:p w:rsidR="002E0CF4" w:rsidRPr="002E0CF4" w:rsidRDefault="002E0CF4" w:rsidP="002E0CF4">
      <w:pPr>
        <w:ind w:left="567"/>
        <w:jc w:val="both"/>
        <w:rPr>
          <w:rFonts w:ascii="Calibri" w:hAnsi="Calibri" w:cs="Calibri"/>
          <w:b/>
          <w:sz w:val="18"/>
          <w:szCs w:val="18"/>
        </w:rPr>
      </w:pPr>
    </w:p>
    <w:p w:rsidR="002E0CF4" w:rsidRPr="002E0CF4" w:rsidRDefault="002E0CF4" w:rsidP="002E0CF4">
      <w:pPr>
        <w:ind w:left="567"/>
        <w:jc w:val="both"/>
        <w:rPr>
          <w:rFonts w:ascii="Calibri" w:hAnsi="Calibri" w:cs="Calibri"/>
          <w:sz w:val="18"/>
          <w:szCs w:val="18"/>
          <w:lang w:val="es-BO"/>
        </w:rPr>
      </w:pPr>
      <w:r w:rsidRPr="002E0CF4">
        <w:rPr>
          <w:rFonts w:ascii="Calibri" w:hAnsi="Calibri" w:cs="Calibri"/>
          <w:sz w:val="18"/>
          <w:szCs w:val="18"/>
        </w:rPr>
        <w:t>El Comité de Contratación procederá</w:t>
      </w:r>
      <w:r w:rsidRPr="002E0CF4">
        <w:rPr>
          <w:rFonts w:ascii="Calibri" w:hAnsi="Calibri" w:cs="Calibri"/>
          <w:sz w:val="18"/>
          <w:szCs w:val="18"/>
          <w:lang w:val="es-BO"/>
        </w:rPr>
        <w:t xml:space="preserve"> a la evaluación de la o las oferta(s) presentada(s), aplicando lo establecido </w:t>
      </w:r>
      <w:r w:rsidR="00EF1155">
        <w:rPr>
          <w:rFonts w:ascii="Calibri" w:hAnsi="Calibri" w:cs="Calibri"/>
          <w:sz w:val="18"/>
          <w:szCs w:val="18"/>
          <w:lang w:val="es-BO"/>
        </w:rPr>
        <w:t>en la parte VI</w:t>
      </w:r>
      <w:r w:rsidRPr="002E0CF4">
        <w:rPr>
          <w:rFonts w:ascii="Calibri" w:hAnsi="Calibri" w:cs="Calibri"/>
          <w:sz w:val="18"/>
          <w:szCs w:val="18"/>
          <w:lang w:val="es-BO"/>
        </w:rPr>
        <w:t xml:space="preserve"> del presente DCD.</w:t>
      </w:r>
    </w:p>
    <w:p w:rsidR="00762BA0" w:rsidRPr="002035D4" w:rsidRDefault="00762BA0" w:rsidP="00F07891">
      <w:pPr>
        <w:pStyle w:val="Ttulo"/>
        <w:numPr>
          <w:ilvl w:val="0"/>
          <w:numId w:val="5"/>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ETAPA DE CONCERTACION</w:t>
      </w:r>
      <w:r w:rsidR="00FC370A" w:rsidRPr="002035D4">
        <w:rPr>
          <w:rFonts w:ascii="Calibri" w:hAnsi="Calibri"/>
          <w:color w:val="000000"/>
          <w:sz w:val="18"/>
          <w:szCs w:val="18"/>
          <w:lang w:val="es-BO"/>
        </w:rPr>
        <w:t>.-</w:t>
      </w:r>
    </w:p>
    <w:p w:rsidR="002E0CF4" w:rsidRPr="002E0CF4" w:rsidRDefault="002E0CF4" w:rsidP="002E0CF4">
      <w:pPr>
        <w:ind w:left="567"/>
        <w:jc w:val="both"/>
        <w:rPr>
          <w:rFonts w:ascii="Calibri" w:hAnsi="Calibri" w:cs="Calibri"/>
          <w:color w:val="000000"/>
          <w:sz w:val="18"/>
          <w:szCs w:val="18"/>
        </w:rPr>
      </w:pPr>
      <w:r w:rsidRPr="002E0CF4">
        <w:rPr>
          <w:rFonts w:ascii="Calibri" w:hAnsi="Calibri" w:cs="Calibri"/>
          <w:color w:val="000000"/>
          <w:sz w:val="18"/>
          <w:szCs w:val="18"/>
        </w:rPr>
        <w:t>La Etapa de Concertación será aplicada para montos mayores a Bs. 1.000.000,00 (Un Millón 00/100 Bolivianos)</w:t>
      </w:r>
      <w:r w:rsidR="00EF1155">
        <w:rPr>
          <w:rFonts w:ascii="Calibri" w:hAnsi="Calibri" w:cs="Calibri"/>
          <w:color w:val="000000"/>
          <w:sz w:val="18"/>
          <w:szCs w:val="18"/>
        </w:rPr>
        <w:t>.</w:t>
      </w:r>
    </w:p>
    <w:p w:rsidR="00762BA0" w:rsidRPr="002035D4" w:rsidRDefault="00762BA0" w:rsidP="00F07891">
      <w:pPr>
        <w:pStyle w:val="Ttulo"/>
        <w:numPr>
          <w:ilvl w:val="0"/>
          <w:numId w:val="5"/>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ADJUDICACIÓN</w:t>
      </w:r>
    </w:p>
    <w:p w:rsidR="002E0CF4" w:rsidRPr="002E0CF4" w:rsidRDefault="002E0CF4" w:rsidP="002E0CF4">
      <w:pPr>
        <w:ind w:left="567"/>
        <w:jc w:val="both"/>
        <w:rPr>
          <w:rFonts w:ascii="Calibri" w:hAnsi="Calibri" w:cs="Calibri"/>
          <w:color w:val="000000"/>
          <w:sz w:val="18"/>
          <w:szCs w:val="18"/>
        </w:rPr>
      </w:pPr>
      <w:r w:rsidRPr="002E0CF4">
        <w:rPr>
          <w:rFonts w:ascii="Calibri" w:hAnsi="Calibri" w:cs="Calibri"/>
          <w:color w:val="000000"/>
          <w:sz w:val="18"/>
          <w:szCs w:val="18"/>
        </w:rPr>
        <w:t>El RPC sobre la base de los informes generados en la contratación, adjudicará la contratación mediante Nota Expresa, la misma que será publicada en el sitio web de YPFB.</w:t>
      </w:r>
    </w:p>
    <w:p w:rsidR="002B20E0" w:rsidRPr="002035D4" w:rsidRDefault="00D4746E" w:rsidP="00F07891">
      <w:pPr>
        <w:pStyle w:val="Ttulo"/>
        <w:numPr>
          <w:ilvl w:val="0"/>
          <w:numId w:val="5"/>
        </w:numPr>
        <w:tabs>
          <w:tab w:val="left" w:pos="567"/>
        </w:tabs>
        <w:ind w:left="567" w:hanging="567"/>
        <w:jc w:val="left"/>
        <w:rPr>
          <w:rFonts w:ascii="Calibri" w:hAnsi="Calibri"/>
          <w:color w:val="000000"/>
          <w:sz w:val="18"/>
          <w:szCs w:val="18"/>
        </w:rPr>
      </w:pPr>
      <w:r>
        <w:rPr>
          <w:rFonts w:ascii="Calibri" w:hAnsi="Calibri"/>
          <w:color w:val="000000"/>
          <w:sz w:val="18"/>
          <w:szCs w:val="18"/>
          <w:lang w:val="es-BO"/>
        </w:rPr>
        <w:t xml:space="preserve">ELABORACIÓN Y </w:t>
      </w:r>
      <w:r w:rsidR="00900B67" w:rsidRPr="002035D4">
        <w:rPr>
          <w:rFonts w:ascii="Calibri" w:hAnsi="Calibri"/>
          <w:color w:val="000000"/>
          <w:sz w:val="18"/>
          <w:szCs w:val="18"/>
          <w:lang w:val="es-BO"/>
        </w:rPr>
        <w:t>S</w:t>
      </w:r>
      <w:r w:rsidR="002B20E0" w:rsidRPr="002035D4">
        <w:rPr>
          <w:rFonts w:ascii="Calibri" w:hAnsi="Calibri"/>
          <w:color w:val="000000"/>
          <w:sz w:val="18"/>
          <w:szCs w:val="18"/>
        </w:rPr>
        <w:t>USCRIPCIÓN DE CONTRATO</w:t>
      </w:r>
      <w:r w:rsidR="00FC370A" w:rsidRPr="002035D4">
        <w:rPr>
          <w:rFonts w:ascii="Calibri" w:hAnsi="Calibri"/>
          <w:color w:val="000000"/>
          <w:sz w:val="18"/>
          <w:szCs w:val="18"/>
          <w:lang w:val="es-BO"/>
        </w:rPr>
        <w:t>.-</w:t>
      </w:r>
    </w:p>
    <w:p w:rsidR="002B20E0" w:rsidRPr="002035D4" w:rsidRDefault="002B20E0" w:rsidP="002B20E0">
      <w:pPr>
        <w:ind w:left="284"/>
        <w:jc w:val="both"/>
        <w:rPr>
          <w:rFonts w:ascii="Calibri" w:hAnsi="Calibri" w:cs="Calibri"/>
          <w:b/>
          <w:sz w:val="18"/>
          <w:szCs w:val="18"/>
        </w:rPr>
      </w:pPr>
    </w:p>
    <w:p w:rsidR="00FC370A" w:rsidRDefault="002B20E0" w:rsidP="00D4746E">
      <w:pPr>
        <w:pStyle w:val="Prrafodelista"/>
        <w:ind w:left="567"/>
        <w:jc w:val="both"/>
        <w:rPr>
          <w:rFonts w:ascii="Calibri" w:hAnsi="Calibri" w:cs="Calibri"/>
          <w:snapToGrid w:val="0"/>
          <w:sz w:val="18"/>
          <w:szCs w:val="18"/>
        </w:rPr>
      </w:pPr>
      <w:r w:rsidRPr="002035D4">
        <w:rPr>
          <w:rFonts w:ascii="Calibri" w:hAnsi="Calibri" w:cs="Calibri"/>
          <w:snapToGrid w:val="0"/>
          <w:sz w:val="18"/>
          <w:szCs w:val="18"/>
        </w:rPr>
        <w:t xml:space="preserve">El proponente adjudicado deberá </w:t>
      </w:r>
      <w:r w:rsidR="00D4746E">
        <w:rPr>
          <w:rFonts w:ascii="Calibri" w:hAnsi="Calibri" w:cs="Calibri"/>
          <w:snapToGrid w:val="0"/>
          <w:sz w:val="18"/>
          <w:szCs w:val="18"/>
        </w:rPr>
        <w:t>presentar</w:t>
      </w:r>
      <w:r w:rsidRPr="002035D4">
        <w:rPr>
          <w:rFonts w:ascii="Calibri" w:hAnsi="Calibri" w:cs="Calibri"/>
          <w:snapToGrid w:val="0"/>
          <w:sz w:val="18"/>
          <w:szCs w:val="18"/>
        </w:rPr>
        <w:t xml:space="preserve"> para la </w:t>
      </w:r>
      <w:r w:rsidR="00D4746E">
        <w:rPr>
          <w:rFonts w:ascii="Calibri" w:hAnsi="Calibri" w:cs="Calibri"/>
          <w:snapToGrid w:val="0"/>
          <w:sz w:val="18"/>
          <w:szCs w:val="18"/>
        </w:rPr>
        <w:t>elaboración y suscripción de</w:t>
      </w:r>
      <w:r w:rsidRPr="002035D4">
        <w:rPr>
          <w:rFonts w:ascii="Calibri" w:hAnsi="Calibri" w:cs="Calibri"/>
          <w:snapToGrid w:val="0"/>
          <w:sz w:val="18"/>
          <w:szCs w:val="18"/>
        </w:rPr>
        <w:t xml:space="preserve"> contrato, los originales</w:t>
      </w:r>
      <w:r w:rsidR="00D4746E">
        <w:rPr>
          <w:rFonts w:ascii="Calibri" w:hAnsi="Calibri" w:cs="Calibri"/>
          <w:snapToGrid w:val="0"/>
          <w:sz w:val="18"/>
          <w:szCs w:val="18"/>
        </w:rPr>
        <w:t xml:space="preserve">, fotocopias simples </w:t>
      </w:r>
      <w:r w:rsidRPr="002035D4">
        <w:rPr>
          <w:rFonts w:ascii="Calibri" w:hAnsi="Calibri" w:cs="Calibri"/>
          <w:snapToGrid w:val="0"/>
          <w:sz w:val="18"/>
          <w:szCs w:val="18"/>
        </w:rPr>
        <w:t>o fotocopias legalizadas</w:t>
      </w:r>
      <w:r w:rsidR="00D4746E">
        <w:rPr>
          <w:rFonts w:ascii="Calibri" w:hAnsi="Calibri" w:cs="Calibri"/>
          <w:snapToGrid w:val="0"/>
          <w:sz w:val="18"/>
          <w:szCs w:val="18"/>
        </w:rPr>
        <w:t>, según corresponda,</w:t>
      </w:r>
      <w:r w:rsidRPr="002035D4">
        <w:rPr>
          <w:rFonts w:ascii="Calibri" w:hAnsi="Calibri" w:cs="Calibri"/>
          <w:snapToGrid w:val="0"/>
          <w:sz w:val="18"/>
          <w:szCs w:val="18"/>
        </w:rPr>
        <w:t xml:space="preserve"> de los documentos </w:t>
      </w:r>
      <w:r w:rsidR="00D4746E">
        <w:rPr>
          <w:rFonts w:ascii="Calibri" w:hAnsi="Calibri" w:cs="Calibri"/>
          <w:snapToGrid w:val="0"/>
          <w:sz w:val="18"/>
          <w:szCs w:val="18"/>
        </w:rPr>
        <w:t>solicitados por YPFB.</w:t>
      </w:r>
    </w:p>
    <w:p w:rsidR="00D4746E" w:rsidRPr="002035D4" w:rsidRDefault="00D4746E" w:rsidP="00D4746E">
      <w:pPr>
        <w:pStyle w:val="Prrafodelista"/>
        <w:ind w:left="567"/>
        <w:jc w:val="both"/>
        <w:rPr>
          <w:rFonts w:ascii="Calibri" w:hAnsi="Calibri" w:cs="Calibri"/>
          <w:snapToGrid w:val="0"/>
          <w:sz w:val="18"/>
          <w:szCs w:val="18"/>
        </w:rPr>
      </w:pPr>
    </w:p>
    <w:p w:rsidR="00D4746E" w:rsidRDefault="00D4746E" w:rsidP="00D4746E">
      <w:pPr>
        <w:pStyle w:val="Prrafodelista"/>
        <w:ind w:left="567"/>
        <w:jc w:val="both"/>
        <w:rPr>
          <w:rFonts w:ascii="Calibri" w:hAnsi="Calibri" w:cs="Calibri"/>
          <w:snapToGrid w:val="0"/>
          <w:sz w:val="18"/>
          <w:szCs w:val="18"/>
        </w:rPr>
      </w:pPr>
      <w:r w:rsidRPr="00D4746E">
        <w:rPr>
          <w:rFonts w:ascii="Calibri" w:hAnsi="Calibri" w:cs="Calibri"/>
          <w:snapToGrid w:val="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EF1155" w:rsidRDefault="00EF1155" w:rsidP="00D4746E">
      <w:pPr>
        <w:pStyle w:val="Prrafodelista"/>
        <w:ind w:left="567"/>
        <w:jc w:val="both"/>
        <w:rPr>
          <w:rFonts w:ascii="Calibri" w:hAnsi="Calibri" w:cs="Calibri"/>
          <w:snapToGrid w:val="0"/>
          <w:sz w:val="18"/>
          <w:szCs w:val="18"/>
        </w:rPr>
      </w:pPr>
    </w:p>
    <w:p w:rsidR="00EF1155" w:rsidRDefault="00EF1155" w:rsidP="00EF1155">
      <w:pPr>
        <w:pStyle w:val="Prrafodelista"/>
        <w:ind w:left="567"/>
        <w:jc w:val="both"/>
        <w:rPr>
          <w:rFonts w:ascii="Calibri" w:hAnsi="Calibri" w:cs="Calibri"/>
          <w:snapToGrid w:val="0"/>
          <w:sz w:val="18"/>
          <w:szCs w:val="18"/>
          <w:lang w:val="es-BO"/>
        </w:rPr>
      </w:pPr>
      <w:r w:rsidRPr="00EF1155">
        <w:rPr>
          <w:rFonts w:ascii="Calibri" w:hAnsi="Calibri" w:cs="Calibri"/>
          <w:snapToGrid w:val="0"/>
          <w:sz w:val="18"/>
          <w:szCs w:val="18"/>
          <w:lang w:val="es-BO"/>
        </w:rPr>
        <w:t>En caso de existir errores en la presentación de documentos aplicar los criterios descritos en el numeral 1</w:t>
      </w:r>
      <w:r>
        <w:rPr>
          <w:rFonts w:ascii="Calibri" w:hAnsi="Calibri" w:cs="Calibri"/>
          <w:snapToGrid w:val="0"/>
          <w:sz w:val="18"/>
          <w:szCs w:val="18"/>
          <w:lang w:val="es-BO"/>
        </w:rPr>
        <w:t>1 del presente DCD</w:t>
      </w:r>
      <w:r w:rsidRPr="00EF1155">
        <w:rPr>
          <w:rFonts w:ascii="Calibri" w:hAnsi="Calibri" w:cs="Calibri"/>
          <w:snapToGrid w:val="0"/>
          <w:sz w:val="18"/>
          <w:szCs w:val="18"/>
          <w:lang w:val="es-BO"/>
        </w:rPr>
        <w:t xml:space="preserve">, y </w:t>
      </w:r>
      <w:r>
        <w:rPr>
          <w:rFonts w:ascii="Calibri" w:hAnsi="Calibri" w:cs="Calibri"/>
          <w:snapToGrid w:val="0"/>
          <w:sz w:val="18"/>
          <w:szCs w:val="18"/>
          <w:lang w:val="es-BO"/>
        </w:rPr>
        <w:t xml:space="preserve">además </w:t>
      </w:r>
      <w:r w:rsidRPr="00EF1155">
        <w:rPr>
          <w:rFonts w:ascii="Calibri" w:hAnsi="Calibri" w:cs="Calibri"/>
          <w:snapToGrid w:val="0"/>
          <w:sz w:val="18"/>
          <w:szCs w:val="18"/>
          <w:lang w:val="es-BO"/>
        </w:rPr>
        <w:t>considerar los siguientes aspectos subsanables en la etapa de verificación: </w:t>
      </w:r>
    </w:p>
    <w:p w:rsidR="00EF1155" w:rsidRPr="00EF1155" w:rsidRDefault="00EF1155" w:rsidP="00EF1155">
      <w:pPr>
        <w:pStyle w:val="Prrafodelista"/>
        <w:ind w:left="567"/>
        <w:jc w:val="both"/>
        <w:rPr>
          <w:rFonts w:ascii="Calibri" w:hAnsi="Calibri" w:cs="Calibri"/>
          <w:snapToGrid w:val="0"/>
          <w:sz w:val="18"/>
          <w:szCs w:val="18"/>
          <w:lang w:val="es-BO"/>
        </w:rPr>
      </w:pPr>
    </w:p>
    <w:p w:rsidR="00EF1155" w:rsidRPr="00EF1155" w:rsidRDefault="00EF1155" w:rsidP="00F07891">
      <w:pPr>
        <w:pStyle w:val="Prrafodelista"/>
        <w:numPr>
          <w:ilvl w:val="0"/>
          <w:numId w:val="17"/>
        </w:numPr>
        <w:jc w:val="both"/>
        <w:rPr>
          <w:rFonts w:ascii="Calibri" w:hAnsi="Calibri" w:cs="Calibri"/>
          <w:snapToGrid w:val="0"/>
          <w:sz w:val="18"/>
          <w:szCs w:val="18"/>
          <w:lang w:val="es-BO"/>
        </w:rPr>
      </w:pPr>
      <w:r w:rsidRPr="00EF1155">
        <w:rPr>
          <w:rFonts w:ascii="Calibri" w:hAnsi="Calibri" w:cs="Calibri"/>
          <w:snapToGrid w:val="0"/>
          <w:sz w:val="18"/>
          <w:szCs w:val="18"/>
          <w:lang w:val="es-BO"/>
        </w:rPr>
        <w:t>Cuando la documentación presentada contenga errores ya sea accidentales,</w:t>
      </w:r>
      <w:r>
        <w:rPr>
          <w:rFonts w:ascii="Calibri" w:hAnsi="Calibri" w:cs="Calibri"/>
          <w:snapToGrid w:val="0"/>
          <w:sz w:val="18"/>
          <w:szCs w:val="18"/>
          <w:lang w:val="es-BO"/>
        </w:rPr>
        <w:t xml:space="preserve"> accesorios o de forma y que no </w:t>
      </w:r>
      <w:r w:rsidRPr="00EF1155">
        <w:rPr>
          <w:rFonts w:ascii="Calibri" w:hAnsi="Calibri" w:cs="Calibri"/>
          <w:snapToGrid w:val="0"/>
          <w:sz w:val="18"/>
          <w:szCs w:val="18"/>
          <w:lang w:val="es-BO"/>
        </w:rPr>
        <w:t>incidan en su legalidad y validez.</w:t>
      </w:r>
    </w:p>
    <w:p w:rsidR="00EF1155" w:rsidRDefault="00EF1155" w:rsidP="00F07891">
      <w:pPr>
        <w:pStyle w:val="Prrafodelista"/>
        <w:numPr>
          <w:ilvl w:val="0"/>
          <w:numId w:val="17"/>
        </w:numPr>
        <w:jc w:val="both"/>
        <w:rPr>
          <w:rFonts w:ascii="Calibri" w:hAnsi="Calibri" w:cs="Calibri"/>
          <w:snapToGrid w:val="0"/>
          <w:sz w:val="18"/>
          <w:szCs w:val="18"/>
          <w:lang w:val="es-BO"/>
        </w:rPr>
      </w:pPr>
      <w:r w:rsidRPr="00EF1155">
        <w:rPr>
          <w:rFonts w:ascii="Calibri" w:hAnsi="Calibri" w:cs="Calibri"/>
          <w:snapToGrid w:val="0"/>
          <w:sz w:val="18"/>
          <w:szCs w:val="18"/>
          <w:lang w:val="es-BO"/>
        </w:rPr>
        <w:t>Cuando la documentación presentada no se encuentre actualizada a la fecha de presentación.  </w:t>
      </w:r>
    </w:p>
    <w:p w:rsidR="00EF1155" w:rsidRPr="00EF1155" w:rsidRDefault="00EF1155" w:rsidP="00EF1155">
      <w:pPr>
        <w:pStyle w:val="Prrafodelista"/>
        <w:ind w:left="1287"/>
        <w:jc w:val="both"/>
        <w:rPr>
          <w:rFonts w:ascii="Calibri" w:hAnsi="Calibri" w:cs="Calibri"/>
          <w:snapToGrid w:val="0"/>
          <w:sz w:val="18"/>
          <w:szCs w:val="18"/>
          <w:lang w:val="es-BO"/>
        </w:rPr>
      </w:pPr>
    </w:p>
    <w:p w:rsidR="0022545F" w:rsidRDefault="0022545F" w:rsidP="00EF1155">
      <w:pPr>
        <w:pStyle w:val="Prrafodelista"/>
        <w:ind w:left="567"/>
        <w:jc w:val="both"/>
        <w:rPr>
          <w:rFonts w:ascii="Calibri" w:hAnsi="Calibri" w:cs="Calibri"/>
          <w:b/>
          <w:bCs/>
          <w:snapToGrid w:val="0"/>
          <w:sz w:val="18"/>
          <w:szCs w:val="18"/>
        </w:rPr>
      </w:pPr>
      <w:r w:rsidRPr="0022545F">
        <w:rPr>
          <w:rFonts w:ascii="Calibri" w:hAnsi="Calibri" w:cs="Calibri"/>
          <w:snapToGrid w:val="0"/>
          <w:sz w:val="18"/>
          <w:szCs w:val="18"/>
        </w:rPr>
        <w:t>Si el proponente adjudicado</w:t>
      </w:r>
      <w:r w:rsidR="00EF1155" w:rsidRPr="002035D4">
        <w:rPr>
          <w:rFonts w:ascii="Calibri" w:hAnsi="Calibri" w:cs="Calibri"/>
          <w:sz w:val="18"/>
          <w:szCs w:val="18"/>
        </w:rPr>
        <w:t>, en el plazo establecido, no presente la documentación, aclaración o complementación que le fuese solicitada sobre aspectos subsanables</w:t>
      </w:r>
      <w:r w:rsidR="00EF1155">
        <w:rPr>
          <w:rFonts w:ascii="Calibri" w:hAnsi="Calibri" w:cs="Calibri"/>
          <w:sz w:val="18"/>
          <w:szCs w:val="18"/>
        </w:rPr>
        <w:t xml:space="preserve"> y/o c</w:t>
      </w:r>
      <w:r w:rsidR="00EF1155" w:rsidRPr="002035D4">
        <w:rPr>
          <w:rFonts w:ascii="Calibri" w:hAnsi="Calibri" w:cs="Calibri"/>
          <w:color w:val="000000"/>
          <w:sz w:val="18"/>
          <w:szCs w:val="18"/>
        </w:rPr>
        <w:t xml:space="preserve">uando la documentación presentada </w:t>
      </w:r>
      <w:r w:rsidR="00EF1155">
        <w:rPr>
          <w:rFonts w:ascii="Calibri" w:hAnsi="Calibri" w:cs="Calibri"/>
          <w:color w:val="000000"/>
          <w:sz w:val="18"/>
          <w:szCs w:val="18"/>
        </w:rPr>
        <w:t xml:space="preserve">producto de aclaración </w:t>
      </w:r>
      <w:r w:rsidR="00EF1155" w:rsidRPr="00EF1155">
        <w:rPr>
          <w:rFonts w:ascii="Calibri" w:hAnsi="Calibri" w:cs="Calibri"/>
          <w:color w:val="000000"/>
          <w:sz w:val="18"/>
          <w:szCs w:val="18"/>
        </w:rPr>
        <w:t>y/o aspectos subsanables no cumpla con las condiciones requeridas y/o requisitos establecidos en el presente DCD,</w:t>
      </w:r>
      <w:r w:rsidRPr="00EF1155">
        <w:rPr>
          <w:rFonts w:ascii="Calibri" w:hAnsi="Calibri" w:cs="Calibri"/>
          <w:snapToGrid w:val="0"/>
          <w:sz w:val="18"/>
          <w:szCs w:val="18"/>
        </w:rPr>
        <w:t xml:space="preserve"> se procederá a la descalificación de la propuesta, debiendo emitir el Comité de </w:t>
      </w:r>
      <w:r w:rsidRPr="00EF1155">
        <w:rPr>
          <w:rFonts w:ascii="Calibri" w:hAnsi="Calibri" w:cs="Calibri"/>
          <w:bCs/>
          <w:snapToGrid w:val="0"/>
          <w:sz w:val="18"/>
          <w:szCs w:val="18"/>
        </w:rPr>
        <w:t xml:space="preserve">Contratación </w:t>
      </w:r>
      <w:r w:rsidRPr="00EF1155">
        <w:rPr>
          <w:rFonts w:ascii="Calibri" w:hAnsi="Calibri" w:cs="Calibri"/>
          <w:snapToGrid w:val="0"/>
          <w:sz w:val="18"/>
          <w:szCs w:val="18"/>
        </w:rPr>
        <w:t xml:space="preserve"> un informe al RPC deja</w:t>
      </w:r>
      <w:r w:rsidRPr="00EF1155">
        <w:rPr>
          <w:rFonts w:ascii="Calibri" w:hAnsi="Calibri" w:cs="Calibri"/>
          <w:bCs/>
          <w:snapToGrid w:val="0"/>
          <w:sz w:val="18"/>
          <w:szCs w:val="18"/>
        </w:rPr>
        <w:t>ndo sin efecto la Adjudicación.</w:t>
      </w:r>
    </w:p>
    <w:p w:rsidR="002B20E0" w:rsidRPr="002035D4" w:rsidRDefault="002B20E0" w:rsidP="00F07891">
      <w:pPr>
        <w:pStyle w:val="Ttulo"/>
        <w:numPr>
          <w:ilvl w:val="0"/>
          <w:numId w:val="5"/>
        </w:numPr>
        <w:tabs>
          <w:tab w:val="left" w:pos="567"/>
        </w:tabs>
        <w:ind w:left="567" w:hanging="567"/>
        <w:jc w:val="left"/>
        <w:rPr>
          <w:rFonts w:ascii="Calibri" w:hAnsi="Calibri"/>
          <w:color w:val="000000"/>
          <w:sz w:val="18"/>
          <w:szCs w:val="18"/>
        </w:rPr>
      </w:pPr>
      <w:r w:rsidRPr="002035D4">
        <w:rPr>
          <w:rFonts w:ascii="Calibri" w:hAnsi="Calibri"/>
          <w:color w:val="000000"/>
          <w:sz w:val="18"/>
          <w:szCs w:val="18"/>
        </w:rPr>
        <w:t>MODIFICACIONES AL CONTRATO</w:t>
      </w:r>
      <w:r w:rsidR="00196818" w:rsidRPr="002035D4">
        <w:rPr>
          <w:rFonts w:ascii="Calibri" w:hAnsi="Calibri"/>
          <w:color w:val="000000"/>
          <w:sz w:val="18"/>
          <w:szCs w:val="18"/>
          <w:lang w:val="es-BO"/>
        </w:rPr>
        <w:t>.-</w:t>
      </w:r>
    </w:p>
    <w:p w:rsidR="002B20E0" w:rsidRPr="002035D4" w:rsidRDefault="002B20E0" w:rsidP="002B20E0">
      <w:pPr>
        <w:jc w:val="both"/>
        <w:rPr>
          <w:rFonts w:ascii="Calibri" w:hAnsi="Calibri" w:cs="Arial"/>
          <w:b/>
          <w:sz w:val="18"/>
          <w:szCs w:val="18"/>
          <w:highlight w:val="yellow"/>
        </w:rPr>
      </w:pPr>
    </w:p>
    <w:p w:rsidR="0031709B" w:rsidRDefault="002B20E0" w:rsidP="00196818">
      <w:pPr>
        <w:ind w:left="567"/>
        <w:jc w:val="both"/>
        <w:rPr>
          <w:rFonts w:ascii="Calibri" w:hAnsi="Calibri"/>
          <w:sz w:val="18"/>
          <w:szCs w:val="18"/>
          <w:lang w:val="es-MX"/>
        </w:rPr>
      </w:pPr>
      <w:r w:rsidRPr="002035D4">
        <w:rPr>
          <w:rFonts w:ascii="Calibri" w:hAnsi="Calibri"/>
          <w:sz w:val="18"/>
          <w:szCs w:val="18"/>
          <w:lang w:eastAsia="es-BO"/>
        </w:rPr>
        <w:t>Se podrán efectuar modificaciones al contrato de acuerdo a lo establecido en el Reglamento Específico del Sistema de Administración de Bienes y Servicios RE-SABS-EPNE-YPFB.</w:t>
      </w:r>
      <w:r w:rsidR="0031709B" w:rsidRPr="002035D4">
        <w:rPr>
          <w:rFonts w:ascii="Calibri" w:hAnsi="Calibri"/>
          <w:sz w:val="18"/>
          <w:szCs w:val="18"/>
          <w:lang w:val="es-MX"/>
        </w:rPr>
        <w:t xml:space="preserve"> </w:t>
      </w:r>
    </w:p>
    <w:p w:rsidR="003E77D0" w:rsidRDefault="003E77D0" w:rsidP="00196818">
      <w:pPr>
        <w:ind w:left="567"/>
        <w:jc w:val="both"/>
        <w:rPr>
          <w:rFonts w:ascii="Calibri" w:hAnsi="Calibri"/>
          <w:sz w:val="18"/>
          <w:szCs w:val="18"/>
          <w:lang w:val="es-MX"/>
        </w:rPr>
      </w:pPr>
    </w:p>
    <w:p w:rsidR="003E77D0" w:rsidRDefault="003E77D0" w:rsidP="00196818">
      <w:pPr>
        <w:ind w:left="567"/>
        <w:jc w:val="both"/>
        <w:rPr>
          <w:rFonts w:ascii="Calibri" w:hAnsi="Calibri"/>
          <w:sz w:val="18"/>
          <w:szCs w:val="18"/>
          <w:lang w:val="es-MX"/>
        </w:rPr>
      </w:pPr>
    </w:p>
    <w:p w:rsidR="003E77D0" w:rsidRDefault="003E77D0" w:rsidP="00196818">
      <w:pPr>
        <w:ind w:left="567"/>
        <w:jc w:val="both"/>
        <w:rPr>
          <w:rFonts w:ascii="Calibri" w:hAnsi="Calibri"/>
          <w:sz w:val="18"/>
          <w:szCs w:val="18"/>
          <w:lang w:val="es-MX"/>
        </w:rPr>
      </w:pPr>
    </w:p>
    <w:p w:rsidR="003E77D0" w:rsidRDefault="003E77D0" w:rsidP="00196818">
      <w:pPr>
        <w:ind w:left="567"/>
        <w:jc w:val="both"/>
        <w:rPr>
          <w:rFonts w:ascii="Calibri" w:hAnsi="Calibri"/>
          <w:sz w:val="18"/>
          <w:szCs w:val="18"/>
          <w:lang w:val="es-MX"/>
        </w:rPr>
      </w:pPr>
    </w:p>
    <w:p w:rsidR="003E77D0" w:rsidRDefault="003E77D0" w:rsidP="00196818">
      <w:pPr>
        <w:ind w:left="567"/>
        <w:jc w:val="both"/>
        <w:rPr>
          <w:rFonts w:ascii="Calibri" w:hAnsi="Calibri"/>
          <w:sz w:val="18"/>
          <w:szCs w:val="18"/>
          <w:lang w:val="es-MX"/>
        </w:rPr>
      </w:pPr>
    </w:p>
    <w:p w:rsidR="003E77D0" w:rsidRDefault="003E77D0" w:rsidP="00196818">
      <w:pPr>
        <w:ind w:left="567"/>
        <w:jc w:val="both"/>
        <w:rPr>
          <w:rFonts w:ascii="Calibri" w:hAnsi="Calibri"/>
          <w:sz w:val="18"/>
          <w:szCs w:val="18"/>
          <w:lang w:val="es-MX"/>
        </w:rPr>
      </w:pPr>
    </w:p>
    <w:p w:rsidR="003E77D0" w:rsidRDefault="003E77D0" w:rsidP="00196818">
      <w:pPr>
        <w:ind w:left="567"/>
        <w:jc w:val="both"/>
        <w:rPr>
          <w:rFonts w:ascii="Calibri" w:hAnsi="Calibri"/>
          <w:sz w:val="18"/>
          <w:szCs w:val="18"/>
          <w:lang w:val="es-MX"/>
        </w:rPr>
      </w:pPr>
    </w:p>
    <w:p w:rsidR="003E77D0" w:rsidRDefault="003E77D0" w:rsidP="00196818">
      <w:pPr>
        <w:ind w:left="567"/>
        <w:jc w:val="both"/>
        <w:rPr>
          <w:rFonts w:ascii="Calibri" w:hAnsi="Calibri"/>
          <w:sz w:val="18"/>
          <w:szCs w:val="18"/>
          <w:lang w:val="es-MX"/>
        </w:rPr>
      </w:pPr>
    </w:p>
    <w:p w:rsidR="003E77D0" w:rsidRDefault="003E77D0" w:rsidP="00196818">
      <w:pPr>
        <w:ind w:left="567"/>
        <w:jc w:val="both"/>
        <w:rPr>
          <w:rFonts w:ascii="Calibri" w:hAnsi="Calibri"/>
          <w:sz w:val="18"/>
          <w:szCs w:val="18"/>
          <w:lang w:val="es-MX"/>
        </w:rPr>
      </w:pPr>
    </w:p>
    <w:p w:rsidR="00892A0E" w:rsidRDefault="00892A0E" w:rsidP="00196818">
      <w:pPr>
        <w:ind w:left="567"/>
        <w:jc w:val="both"/>
        <w:rPr>
          <w:rFonts w:ascii="Calibri" w:hAnsi="Calibri"/>
          <w:sz w:val="18"/>
          <w:szCs w:val="18"/>
          <w:lang w:val="es-MX"/>
        </w:rPr>
      </w:pPr>
    </w:p>
    <w:p w:rsidR="003E77D0" w:rsidRDefault="003E77D0" w:rsidP="00196818">
      <w:pPr>
        <w:ind w:left="567"/>
        <w:jc w:val="both"/>
        <w:rPr>
          <w:rFonts w:ascii="Calibri" w:hAnsi="Calibri"/>
          <w:sz w:val="18"/>
          <w:szCs w:val="18"/>
          <w:lang w:val="es-MX"/>
        </w:rPr>
      </w:pPr>
    </w:p>
    <w:p w:rsidR="003E77D0" w:rsidRDefault="003E77D0" w:rsidP="00196818">
      <w:pPr>
        <w:ind w:left="567"/>
        <w:jc w:val="both"/>
        <w:rPr>
          <w:rFonts w:ascii="Calibri" w:hAnsi="Calibri"/>
          <w:sz w:val="18"/>
          <w:szCs w:val="18"/>
          <w:lang w:val="es-MX"/>
        </w:rPr>
      </w:pPr>
    </w:p>
    <w:p w:rsidR="003E77D0" w:rsidRDefault="003E77D0" w:rsidP="00196818">
      <w:pPr>
        <w:ind w:left="567"/>
        <w:jc w:val="both"/>
        <w:rPr>
          <w:rFonts w:ascii="Calibri" w:hAnsi="Calibri"/>
          <w:sz w:val="18"/>
          <w:szCs w:val="18"/>
          <w:lang w:val="es-MX"/>
        </w:rPr>
      </w:pPr>
    </w:p>
    <w:p w:rsidR="003E77D0" w:rsidRDefault="003E77D0" w:rsidP="00196818">
      <w:pPr>
        <w:ind w:left="567"/>
        <w:jc w:val="both"/>
        <w:rPr>
          <w:rFonts w:ascii="Calibri" w:hAnsi="Calibri"/>
          <w:sz w:val="18"/>
          <w:szCs w:val="18"/>
          <w:lang w:val="es-MX"/>
        </w:rPr>
      </w:pPr>
    </w:p>
    <w:p w:rsidR="003E77D0" w:rsidRDefault="003E77D0" w:rsidP="00196818">
      <w:pPr>
        <w:ind w:left="567"/>
        <w:jc w:val="both"/>
        <w:rPr>
          <w:rFonts w:ascii="Calibri" w:hAnsi="Calibri"/>
          <w:sz w:val="18"/>
          <w:szCs w:val="18"/>
          <w:lang w:val="es-MX"/>
        </w:rPr>
      </w:pPr>
    </w:p>
    <w:p w:rsidR="0078094B" w:rsidRDefault="0078094B" w:rsidP="0078094B">
      <w:pPr>
        <w:ind w:left="567"/>
        <w:jc w:val="center"/>
        <w:rPr>
          <w:rFonts w:ascii="Calibri" w:hAnsi="Calibri"/>
          <w:b/>
          <w:sz w:val="18"/>
          <w:szCs w:val="18"/>
        </w:rPr>
      </w:pPr>
      <w:r>
        <w:rPr>
          <w:rFonts w:ascii="Calibri" w:hAnsi="Calibri"/>
          <w:b/>
          <w:sz w:val="18"/>
          <w:szCs w:val="18"/>
        </w:rPr>
        <w:lastRenderedPageBreak/>
        <w:t>PARTE IV</w:t>
      </w:r>
    </w:p>
    <w:p w:rsidR="00F0388E" w:rsidRPr="00F0388E" w:rsidRDefault="00F0388E" w:rsidP="00F0388E">
      <w:pPr>
        <w:pStyle w:val="Sinespaciado"/>
        <w:jc w:val="center"/>
        <w:rPr>
          <w:b/>
          <w:sz w:val="18"/>
          <w:szCs w:val="20"/>
        </w:rPr>
      </w:pPr>
      <w:r w:rsidRPr="00F0388E">
        <w:rPr>
          <w:b/>
          <w:sz w:val="18"/>
          <w:szCs w:val="20"/>
        </w:rPr>
        <w:t>TÉRMINOS DE REFERENCIA</w:t>
      </w:r>
    </w:p>
    <w:p w:rsidR="00F0388E" w:rsidRPr="00F0388E" w:rsidRDefault="00F0388E" w:rsidP="00F0388E">
      <w:pPr>
        <w:pStyle w:val="Sinespaciado"/>
        <w:rPr>
          <w:b/>
          <w:sz w:val="12"/>
          <w:szCs w:val="16"/>
        </w:rPr>
      </w:pPr>
    </w:p>
    <w:p w:rsidR="00D56915" w:rsidRPr="00D56915" w:rsidRDefault="00D56915" w:rsidP="004F7DD2">
      <w:pPr>
        <w:numPr>
          <w:ilvl w:val="0"/>
          <w:numId w:val="23"/>
        </w:numPr>
        <w:ind w:left="1080"/>
        <w:rPr>
          <w:rFonts w:ascii="Calibri" w:hAnsi="Calibri" w:cs="Calibri"/>
        </w:rPr>
      </w:pPr>
      <w:r w:rsidRPr="00892A0E">
        <w:rPr>
          <w:rFonts w:ascii="Calibri" w:hAnsi="Calibri" w:cs="Calibri"/>
          <w:b/>
          <w:sz w:val="22"/>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D56915" w:rsidRPr="00D56915" w:rsidTr="004F7DD2">
        <w:trPr>
          <w:trHeight w:val="109"/>
          <w:jc w:val="center"/>
        </w:trPr>
        <w:tc>
          <w:tcPr>
            <w:tcW w:w="9473" w:type="dxa"/>
            <w:shd w:val="clear" w:color="auto" w:fill="9CC2E5"/>
            <w:vAlign w:val="center"/>
          </w:tcPr>
          <w:p w:rsidR="00D56915" w:rsidRPr="00D56915" w:rsidRDefault="00D56915" w:rsidP="004F7DD2">
            <w:pPr>
              <w:numPr>
                <w:ilvl w:val="0"/>
                <w:numId w:val="24"/>
              </w:numPr>
              <w:rPr>
                <w:rFonts w:ascii="Calibri" w:hAnsi="Calibri"/>
                <w:b/>
              </w:rPr>
            </w:pPr>
            <w:r w:rsidRPr="00D56915">
              <w:rPr>
                <w:rFonts w:ascii="Calibri" w:hAnsi="Calibri"/>
                <w:b/>
              </w:rPr>
              <w:t>ANTECEDENTES</w:t>
            </w:r>
          </w:p>
        </w:tc>
      </w:tr>
      <w:tr w:rsidR="00D56915" w:rsidRPr="00D56915" w:rsidTr="004F7DD2">
        <w:trPr>
          <w:trHeight w:val="1016"/>
          <w:jc w:val="center"/>
        </w:trPr>
        <w:tc>
          <w:tcPr>
            <w:tcW w:w="9473" w:type="dxa"/>
            <w:shd w:val="clear" w:color="auto" w:fill="FFFFFF"/>
            <w:vAlign w:val="center"/>
            <w:hideMark/>
          </w:tcPr>
          <w:p w:rsidR="00D56915" w:rsidRPr="00D56915" w:rsidRDefault="00D56915" w:rsidP="00D56915">
            <w:pPr>
              <w:spacing w:line="276" w:lineRule="auto"/>
              <w:jc w:val="both"/>
              <w:rPr>
                <w:rFonts w:ascii="Calibri" w:hAnsi="Calibri" w:cs="Calibri"/>
                <w:lang w:eastAsia="es-BO"/>
              </w:rPr>
            </w:pPr>
            <w:r w:rsidRPr="00D56915">
              <w:rPr>
                <w:rFonts w:ascii="Calibri" w:hAnsi="Calibri" w:cs="Calibri"/>
                <w:lang w:eastAsia="es-BO"/>
              </w:rPr>
              <w:t xml:space="preserve">En el marco de </w:t>
            </w:r>
            <w:smartTag w:uri="urn:schemas-microsoft-com:office:smarttags" w:element="PersonName">
              <w:smartTagPr>
                <w:attr w:name="ProductID" w:val="la Pol￭tica"/>
              </w:smartTagPr>
              <w:r w:rsidRPr="00D56915">
                <w:rPr>
                  <w:rFonts w:ascii="Calibri" w:hAnsi="Calibri" w:cs="Calibri"/>
                  <w:lang w:eastAsia="es-BO"/>
                </w:rPr>
                <w:t>la Política</w:t>
              </w:r>
            </w:smartTag>
            <w:r w:rsidRPr="00D56915">
              <w:rPr>
                <w:rFonts w:ascii="Calibri" w:hAnsi="Calibri" w:cs="Calibri"/>
                <w:lang w:eastAsia="es-BO"/>
              </w:rPr>
              <w:t xml:space="preserve"> de Gobierno, relacionada con la ampliación del uso y consumo masivo de gas natural en el mercado interno, Yacimientos Petrolíferos Fiscales Bolivianos tiene la responsabilidad de instalar Gas Natural Domiciliario en el territorio nacional.</w:t>
            </w:r>
          </w:p>
          <w:p w:rsidR="00D56915" w:rsidRPr="00D56915" w:rsidRDefault="00D56915" w:rsidP="00D56915">
            <w:pPr>
              <w:jc w:val="both"/>
              <w:rPr>
                <w:rFonts w:ascii="Calibri" w:hAnsi="Calibri" w:cs="Calibri"/>
                <w:lang w:eastAsia="es-BO"/>
              </w:rPr>
            </w:pPr>
          </w:p>
          <w:p w:rsidR="00D56915" w:rsidRPr="00D56915" w:rsidRDefault="00D56915" w:rsidP="00D56915">
            <w:pPr>
              <w:jc w:val="both"/>
              <w:rPr>
                <w:rFonts w:ascii="Calibri" w:hAnsi="Calibri" w:cs="Calibri"/>
                <w:lang w:eastAsia="es-BO"/>
              </w:rPr>
            </w:pPr>
            <w:r w:rsidRPr="00D56915">
              <w:rPr>
                <w:rFonts w:ascii="Calibri" w:hAnsi="Calibri" w:cs="Calibri"/>
                <w:lang w:eastAsia="es-BO"/>
              </w:rPr>
              <w:t>Para cumplir esta responsabilidad, se requiere el concurso de personal técnico, en función al requerimiento de ejecución real del POA de la institución. En este sentido se ve la necesidad de reforzar los recursos humanos con que actualmente cuenta la Gerencia de Redes de Gas y Ductos.</w:t>
            </w:r>
          </w:p>
          <w:p w:rsidR="00D56915" w:rsidRPr="00D56915" w:rsidRDefault="00D56915" w:rsidP="00D56915">
            <w:pPr>
              <w:jc w:val="both"/>
              <w:rPr>
                <w:rFonts w:ascii="Calibri" w:hAnsi="Calibri" w:cs="Calibri"/>
                <w:lang w:eastAsia="es-BO"/>
              </w:rPr>
            </w:pPr>
          </w:p>
          <w:p w:rsidR="00D56915" w:rsidRPr="00D56915" w:rsidRDefault="00D56915" w:rsidP="00D56915">
            <w:pPr>
              <w:jc w:val="both"/>
              <w:rPr>
                <w:rFonts w:ascii="Calibri" w:hAnsi="Calibri" w:cs="Calibri"/>
                <w:lang w:eastAsia="es-BO"/>
              </w:rPr>
            </w:pPr>
            <w:r w:rsidRPr="00D56915">
              <w:rPr>
                <w:rFonts w:ascii="Calibri" w:hAnsi="Calibri" w:cs="Calibri"/>
                <w:lang w:eastAsia="es-BO"/>
              </w:rPr>
              <w:t>Es así que para lograr la masificación del Consumo del gas Natural procede a la realización de proyectos de Distribución de Gas Natural,  compra anual de materiales e insumos necesarios para la construcción de:</w:t>
            </w:r>
          </w:p>
          <w:p w:rsidR="00D56915" w:rsidRPr="00D56915" w:rsidRDefault="00D56915" w:rsidP="004F7DD2">
            <w:pPr>
              <w:numPr>
                <w:ilvl w:val="0"/>
                <w:numId w:val="18"/>
              </w:numPr>
              <w:jc w:val="both"/>
              <w:rPr>
                <w:rFonts w:ascii="Calibri" w:hAnsi="Calibri" w:cs="Calibri"/>
                <w:lang w:eastAsia="es-BO"/>
              </w:rPr>
            </w:pPr>
            <w:r w:rsidRPr="00D56915">
              <w:rPr>
                <w:rFonts w:ascii="Calibri" w:hAnsi="Calibri" w:cs="Calibri"/>
                <w:lang w:eastAsia="es-BO"/>
              </w:rPr>
              <w:t>Instalaciones Internas.</w:t>
            </w:r>
          </w:p>
          <w:p w:rsidR="00D56915" w:rsidRPr="00D56915" w:rsidRDefault="00D56915" w:rsidP="004F7DD2">
            <w:pPr>
              <w:numPr>
                <w:ilvl w:val="0"/>
                <w:numId w:val="18"/>
              </w:numPr>
              <w:jc w:val="both"/>
              <w:rPr>
                <w:rFonts w:ascii="Calibri" w:hAnsi="Calibri" w:cs="Calibri"/>
                <w:lang w:eastAsia="es-BO"/>
              </w:rPr>
            </w:pPr>
            <w:r w:rsidRPr="00D56915">
              <w:rPr>
                <w:rFonts w:ascii="Calibri" w:hAnsi="Calibri" w:cs="Calibri"/>
                <w:lang w:eastAsia="es-BO"/>
              </w:rPr>
              <w:t>Acometidas.</w:t>
            </w:r>
          </w:p>
          <w:p w:rsidR="00D56915" w:rsidRPr="00D56915" w:rsidRDefault="00D56915" w:rsidP="004F7DD2">
            <w:pPr>
              <w:numPr>
                <w:ilvl w:val="0"/>
                <w:numId w:val="18"/>
              </w:numPr>
              <w:jc w:val="both"/>
              <w:rPr>
                <w:rFonts w:ascii="Calibri" w:hAnsi="Calibri" w:cs="Calibri"/>
                <w:lang w:eastAsia="es-BO"/>
              </w:rPr>
            </w:pPr>
            <w:r w:rsidRPr="00D56915">
              <w:rPr>
                <w:rFonts w:ascii="Calibri" w:hAnsi="Calibri" w:cs="Calibri"/>
                <w:lang w:eastAsia="es-BO"/>
              </w:rPr>
              <w:t>Redes Secundarias.</w:t>
            </w:r>
          </w:p>
          <w:p w:rsidR="00D56915" w:rsidRPr="00D56915" w:rsidRDefault="00D56915" w:rsidP="004F7DD2">
            <w:pPr>
              <w:numPr>
                <w:ilvl w:val="0"/>
                <w:numId w:val="18"/>
              </w:numPr>
              <w:jc w:val="both"/>
              <w:rPr>
                <w:rFonts w:ascii="Calibri" w:hAnsi="Calibri" w:cs="Calibri"/>
                <w:lang w:eastAsia="es-BO"/>
              </w:rPr>
            </w:pPr>
            <w:r w:rsidRPr="00D56915">
              <w:rPr>
                <w:rFonts w:ascii="Calibri" w:hAnsi="Calibri" w:cs="Calibri"/>
                <w:lang w:eastAsia="es-BO"/>
              </w:rPr>
              <w:t>Redes Primarias.</w:t>
            </w:r>
          </w:p>
          <w:p w:rsidR="00D56915" w:rsidRPr="00D56915" w:rsidRDefault="00D56915" w:rsidP="004F7DD2">
            <w:pPr>
              <w:numPr>
                <w:ilvl w:val="0"/>
                <w:numId w:val="18"/>
              </w:numPr>
              <w:jc w:val="both"/>
              <w:rPr>
                <w:rFonts w:ascii="Calibri" w:hAnsi="Calibri" w:cs="Calibri"/>
                <w:lang w:eastAsia="es-BO"/>
              </w:rPr>
            </w:pPr>
            <w:r w:rsidRPr="00D56915">
              <w:rPr>
                <w:rFonts w:ascii="Calibri" w:hAnsi="Calibri" w:cs="Calibri"/>
                <w:lang w:eastAsia="es-BO"/>
              </w:rPr>
              <w:t xml:space="preserve">City </w:t>
            </w:r>
            <w:proofErr w:type="spellStart"/>
            <w:r w:rsidRPr="00D56915">
              <w:rPr>
                <w:rFonts w:ascii="Calibri" w:hAnsi="Calibri" w:cs="Calibri"/>
                <w:lang w:eastAsia="es-BO"/>
              </w:rPr>
              <w:t>Gate</w:t>
            </w:r>
            <w:proofErr w:type="spellEnd"/>
            <w:r w:rsidRPr="00D56915">
              <w:rPr>
                <w:rFonts w:ascii="Calibri" w:hAnsi="Calibri" w:cs="Calibri"/>
                <w:lang w:eastAsia="es-BO"/>
              </w:rPr>
              <w:t>, EDR, PRM.</w:t>
            </w:r>
          </w:p>
          <w:p w:rsidR="00D56915" w:rsidRPr="00D56915" w:rsidRDefault="00D56915" w:rsidP="00D56915">
            <w:pPr>
              <w:jc w:val="both"/>
              <w:rPr>
                <w:rFonts w:ascii="Calibri" w:hAnsi="Calibri" w:cs="Calibri"/>
                <w:lang w:eastAsia="es-BO"/>
              </w:rPr>
            </w:pPr>
            <w:r w:rsidRPr="00D56915">
              <w:rPr>
                <w:rFonts w:ascii="Calibri" w:hAnsi="Calibri" w:cs="Calibri"/>
                <w:lang w:eastAsia="es-BO"/>
              </w:rPr>
              <w:t xml:space="preserve">Para efectivizar el seguimiento de los procesos de compra de materiales y los proyectos de distribución, </w:t>
            </w:r>
            <w:proofErr w:type="spellStart"/>
            <w:r w:rsidRPr="00D56915">
              <w:rPr>
                <w:rFonts w:ascii="Calibri" w:hAnsi="Calibri" w:cs="Calibri"/>
                <w:lang w:eastAsia="es-BO"/>
              </w:rPr>
              <w:t>asi</w:t>
            </w:r>
            <w:proofErr w:type="spellEnd"/>
            <w:r w:rsidRPr="00D56915">
              <w:rPr>
                <w:rFonts w:ascii="Calibri" w:hAnsi="Calibri" w:cs="Calibri"/>
                <w:lang w:eastAsia="es-BO"/>
              </w:rPr>
              <w:t xml:space="preserve"> mismo del archivo de correspondencia generada y </w:t>
            </w:r>
            <w:proofErr w:type="spellStart"/>
            <w:r w:rsidRPr="00D56915">
              <w:rPr>
                <w:rFonts w:ascii="Calibri" w:hAnsi="Calibri" w:cs="Calibri"/>
                <w:lang w:eastAsia="es-BO"/>
              </w:rPr>
              <w:t>recepcionada</w:t>
            </w:r>
            <w:proofErr w:type="spellEnd"/>
            <w:r w:rsidRPr="00D56915">
              <w:rPr>
                <w:rFonts w:ascii="Calibri" w:hAnsi="Calibri" w:cs="Calibri"/>
                <w:lang w:eastAsia="es-BO"/>
              </w:rPr>
              <w:t>, con la finalidad de cumplir con la normativa vigente, garantizando la seguridad y conservación y custodia de todos los archivos.</w:t>
            </w:r>
          </w:p>
          <w:p w:rsidR="00D56915" w:rsidRPr="00D56915" w:rsidRDefault="00D56915" w:rsidP="00D56915">
            <w:pPr>
              <w:jc w:val="both"/>
              <w:rPr>
                <w:rFonts w:ascii="Calibri" w:hAnsi="Calibri" w:cs="Calibri"/>
                <w:lang w:eastAsia="es-BO"/>
              </w:rPr>
            </w:pPr>
          </w:p>
          <w:p w:rsidR="00D56915" w:rsidRPr="00D56915" w:rsidRDefault="00D56915" w:rsidP="00D56915">
            <w:pPr>
              <w:jc w:val="both"/>
              <w:rPr>
                <w:rFonts w:ascii="Calibri" w:hAnsi="Calibri"/>
              </w:rPr>
            </w:pPr>
            <w:r w:rsidRPr="00D56915">
              <w:rPr>
                <w:rFonts w:ascii="Calibri" w:hAnsi="Calibri" w:cs="Calibri"/>
                <w:lang w:eastAsia="es-BO"/>
              </w:rPr>
              <w:t xml:space="preserve">Por lo que se ha visto la necesidad de realizar la Contratación de un CONSULTOR DE LINEA: TECNICO DE SEGUIMIENTO A PROYECTOS que apoye los trabajos que se vienen desarrollando.  </w:t>
            </w:r>
          </w:p>
        </w:tc>
      </w:tr>
      <w:tr w:rsidR="00D56915" w:rsidRPr="00D56915" w:rsidTr="004F7DD2">
        <w:trPr>
          <w:trHeight w:val="109"/>
          <w:jc w:val="center"/>
        </w:trPr>
        <w:tc>
          <w:tcPr>
            <w:tcW w:w="9473" w:type="dxa"/>
            <w:shd w:val="clear" w:color="auto" w:fill="9CC2E5"/>
            <w:vAlign w:val="center"/>
          </w:tcPr>
          <w:p w:rsidR="00D56915" w:rsidRPr="00D56915" w:rsidRDefault="00D56915" w:rsidP="004F7DD2">
            <w:pPr>
              <w:numPr>
                <w:ilvl w:val="0"/>
                <w:numId w:val="24"/>
              </w:numPr>
              <w:rPr>
                <w:rFonts w:ascii="Calibri" w:hAnsi="Calibri"/>
                <w:b/>
              </w:rPr>
            </w:pPr>
            <w:r w:rsidRPr="00D56915">
              <w:rPr>
                <w:rFonts w:ascii="Calibri" w:hAnsi="Calibri"/>
                <w:b/>
              </w:rPr>
              <w:t>OBJETIVO GENERAL Y OBJETIVOS ESPECÍFICOS DE LA CONSULTORÍA.</w:t>
            </w:r>
          </w:p>
        </w:tc>
      </w:tr>
      <w:tr w:rsidR="00D56915" w:rsidRPr="00D56915" w:rsidTr="004F7DD2">
        <w:trPr>
          <w:trHeight w:val="109"/>
          <w:jc w:val="center"/>
        </w:trPr>
        <w:tc>
          <w:tcPr>
            <w:tcW w:w="9473" w:type="dxa"/>
            <w:shd w:val="clear" w:color="auto" w:fill="BDD6EE"/>
            <w:vAlign w:val="center"/>
          </w:tcPr>
          <w:p w:rsidR="00D56915" w:rsidRPr="00D56915" w:rsidRDefault="00D56915" w:rsidP="004F7DD2">
            <w:pPr>
              <w:numPr>
                <w:ilvl w:val="1"/>
                <w:numId w:val="24"/>
              </w:numPr>
              <w:rPr>
                <w:rFonts w:ascii="Calibri" w:hAnsi="Calibri"/>
                <w:b/>
              </w:rPr>
            </w:pPr>
            <w:r w:rsidRPr="00D56915">
              <w:rPr>
                <w:rFonts w:ascii="Calibri" w:hAnsi="Calibri"/>
                <w:b/>
              </w:rPr>
              <w:t>OBJETIVO GENERAL:</w:t>
            </w:r>
          </w:p>
        </w:tc>
      </w:tr>
      <w:tr w:rsidR="00D56915" w:rsidRPr="00D56915" w:rsidTr="004F7DD2">
        <w:trPr>
          <w:trHeight w:val="237"/>
          <w:jc w:val="center"/>
        </w:trPr>
        <w:tc>
          <w:tcPr>
            <w:tcW w:w="9473" w:type="dxa"/>
            <w:shd w:val="clear" w:color="auto" w:fill="FFFFFF"/>
            <w:vAlign w:val="center"/>
            <w:hideMark/>
          </w:tcPr>
          <w:p w:rsidR="00D56915" w:rsidRPr="00D56915" w:rsidRDefault="00D56915" w:rsidP="00D56915">
            <w:pPr>
              <w:jc w:val="both"/>
              <w:rPr>
                <w:rFonts w:ascii="Calibri" w:hAnsi="Calibri"/>
                <w:color w:val="FF0000"/>
              </w:rPr>
            </w:pPr>
            <w:r w:rsidRPr="00D56915">
              <w:rPr>
                <w:rFonts w:ascii="Calibri" w:hAnsi="Calibri"/>
              </w:rPr>
              <w:t xml:space="preserve">Se requiere la contratación para la </w:t>
            </w:r>
            <w:r w:rsidRPr="00D56915">
              <w:rPr>
                <w:rFonts w:ascii="Calibri" w:hAnsi="Calibri" w:cs="Calibri"/>
                <w:lang w:eastAsia="es-BO"/>
              </w:rPr>
              <w:t>Dirección de Redes de Gas</w:t>
            </w:r>
            <w:r w:rsidRPr="00D56915">
              <w:rPr>
                <w:rFonts w:ascii="Calibri" w:hAnsi="Calibri"/>
              </w:rPr>
              <w:t xml:space="preserve">, de </w:t>
            </w:r>
            <w:r w:rsidRPr="00D56915">
              <w:rPr>
                <w:rFonts w:ascii="Calibri" w:hAnsi="Calibri" w:cs="Tahoma"/>
              </w:rPr>
              <w:t xml:space="preserve">un </w:t>
            </w:r>
            <w:r w:rsidRPr="00D56915">
              <w:rPr>
                <w:rFonts w:ascii="Calibri" w:hAnsi="Calibri" w:cs="Tahoma"/>
                <w:b/>
              </w:rPr>
              <w:t xml:space="preserve">CONSULTOR </w:t>
            </w:r>
            <w:r w:rsidRPr="00D56915">
              <w:rPr>
                <w:rFonts w:ascii="Calibri" w:hAnsi="Calibri"/>
                <w:b/>
              </w:rPr>
              <w:t>DE LÍNEA,</w:t>
            </w:r>
            <w:r w:rsidRPr="00D56915">
              <w:rPr>
                <w:rFonts w:ascii="Calibri" w:hAnsi="Calibri" w:cs="Calibri"/>
                <w:b/>
                <w:lang w:eastAsia="es-BO"/>
              </w:rPr>
              <w:t xml:space="preserve"> TECNICO DE SEGUIMIENTO A PROYECTOS,</w:t>
            </w:r>
            <w:r w:rsidRPr="00D56915">
              <w:rPr>
                <w:rFonts w:ascii="Calibri" w:hAnsi="Calibri" w:cs="Tahoma"/>
                <w:color w:val="FF0000"/>
              </w:rPr>
              <w:t xml:space="preserve"> </w:t>
            </w:r>
            <w:r w:rsidRPr="00D56915">
              <w:rPr>
                <w:rFonts w:ascii="Calibri" w:hAnsi="Calibri" w:cs="Tahoma"/>
              </w:rPr>
              <w:t xml:space="preserve">para </w:t>
            </w:r>
            <w:r w:rsidRPr="00D56915">
              <w:rPr>
                <w:rFonts w:ascii="Calibri" w:hAnsi="Calibri" w:cs="Calibri"/>
                <w:lang w:eastAsia="es-BO"/>
              </w:rPr>
              <w:t xml:space="preserve">brindar el </w:t>
            </w:r>
            <w:r w:rsidRPr="00D56915">
              <w:rPr>
                <w:rFonts w:ascii="Calibri" w:hAnsi="Calibri" w:cs="Calibri"/>
                <w:bCs/>
                <w:lang w:eastAsia="es-BO"/>
              </w:rPr>
              <w:t>apoyo en el seguimiento técnico a los proyectos y procesos llevados adelante por la DRG,</w:t>
            </w:r>
            <w:r w:rsidRPr="00D56915">
              <w:rPr>
                <w:rFonts w:ascii="Arial" w:hAnsi="Arial" w:cs="Arial"/>
                <w:sz w:val="22"/>
                <w:szCs w:val="22"/>
                <w:lang w:eastAsia="es-BO"/>
              </w:rPr>
              <w:t xml:space="preserve"> </w:t>
            </w:r>
            <w:r w:rsidRPr="00D56915">
              <w:rPr>
                <w:rFonts w:ascii="Calibri" w:hAnsi="Calibri" w:cs="Calibri"/>
                <w:lang w:eastAsia="es-BO"/>
              </w:rPr>
              <w:t>asimismo apoyar las actividades de la unidad organizacional la recepción, distribución, custodia y archivo de la documentación técnica, en cumplimiento de los plazos, normas de calidad y otros aplicados en la administración de documentación.</w:t>
            </w:r>
          </w:p>
        </w:tc>
      </w:tr>
      <w:tr w:rsidR="00D56915" w:rsidRPr="00D56915" w:rsidTr="004F7DD2">
        <w:trPr>
          <w:trHeight w:val="109"/>
          <w:jc w:val="center"/>
        </w:trPr>
        <w:tc>
          <w:tcPr>
            <w:tcW w:w="9473" w:type="dxa"/>
            <w:shd w:val="clear" w:color="auto" w:fill="BDD6EE"/>
            <w:vAlign w:val="center"/>
          </w:tcPr>
          <w:p w:rsidR="00D56915" w:rsidRPr="00D56915" w:rsidRDefault="00D56915" w:rsidP="004F7DD2">
            <w:pPr>
              <w:numPr>
                <w:ilvl w:val="1"/>
                <w:numId w:val="24"/>
              </w:numPr>
              <w:rPr>
                <w:rFonts w:ascii="Calibri" w:hAnsi="Calibri"/>
                <w:b/>
              </w:rPr>
            </w:pPr>
            <w:r w:rsidRPr="00D56915">
              <w:rPr>
                <w:rFonts w:ascii="Calibri" w:hAnsi="Calibri"/>
                <w:b/>
              </w:rPr>
              <w:t>OBJETIVOS ESPECÍFICOS:</w:t>
            </w:r>
          </w:p>
        </w:tc>
      </w:tr>
      <w:tr w:rsidR="00D56915" w:rsidRPr="00D56915" w:rsidTr="004F7DD2">
        <w:trPr>
          <w:trHeight w:val="560"/>
          <w:jc w:val="center"/>
        </w:trPr>
        <w:tc>
          <w:tcPr>
            <w:tcW w:w="9473" w:type="dxa"/>
            <w:shd w:val="clear" w:color="auto" w:fill="FFFFFF"/>
            <w:vAlign w:val="center"/>
          </w:tcPr>
          <w:p w:rsidR="00D56915" w:rsidRPr="00D56915" w:rsidRDefault="00D56915" w:rsidP="004F7DD2">
            <w:pPr>
              <w:numPr>
                <w:ilvl w:val="0"/>
                <w:numId w:val="25"/>
              </w:numPr>
              <w:jc w:val="both"/>
              <w:rPr>
                <w:rFonts w:ascii="Calibri" w:hAnsi="Calibri"/>
              </w:rPr>
            </w:pPr>
            <w:r w:rsidRPr="00D56915">
              <w:rPr>
                <w:rFonts w:ascii="Calibri" w:hAnsi="Calibri"/>
              </w:rPr>
              <w:t xml:space="preserve">Realizar el seguimiento técnico respectivo a los proyectos  realizados por la DRG. </w:t>
            </w:r>
          </w:p>
          <w:p w:rsidR="00D56915" w:rsidRPr="00D56915" w:rsidRDefault="00D56915" w:rsidP="004F7DD2">
            <w:pPr>
              <w:numPr>
                <w:ilvl w:val="0"/>
                <w:numId w:val="25"/>
              </w:numPr>
              <w:jc w:val="both"/>
              <w:rPr>
                <w:rFonts w:ascii="Calibri" w:hAnsi="Calibri"/>
              </w:rPr>
            </w:pPr>
            <w:r w:rsidRPr="00D56915">
              <w:rPr>
                <w:rFonts w:ascii="Calibri" w:hAnsi="Calibri"/>
              </w:rPr>
              <w:t xml:space="preserve">Prestar apoyo en las actividades de la unidad organizacional con la entrega y distribución de la correspondencia generada y/o </w:t>
            </w:r>
            <w:proofErr w:type="spellStart"/>
            <w:r w:rsidRPr="00D56915">
              <w:rPr>
                <w:rFonts w:ascii="Calibri" w:hAnsi="Calibri"/>
              </w:rPr>
              <w:t>recepcionada</w:t>
            </w:r>
            <w:proofErr w:type="spellEnd"/>
            <w:r w:rsidRPr="00D56915">
              <w:rPr>
                <w:rFonts w:ascii="Calibri" w:hAnsi="Calibri"/>
              </w:rPr>
              <w:t xml:space="preserve"> en la misma, de acuerdo a la normativa en vigencia e instrucciones de las autoridades</w:t>
            </w:r>
          </w:p>
          <w:p w:rsidR="00D56915" w:rsidRPr="00D56915" w:rsidRDefault="00D56915" w:rsidP="004F7DD2">
            <w:pPr>
              <w:numPr>
                <w:ilvl w:val="0"/>
                <w:numId w:val="25"/>
              </w:numPr>
              <w:jc w:val="both"/>
              <w:rPr>
                <w:rFonts w:ascii="Calibri" w:hAnsi="Calibri"/>
              </w:rPr>
            </w:pPr>
            <w:r w:rsidRPr="00D56915">
              <w:rPr>
                <w:rFonts w:ascii="Calibri" w:hAnsi="Calibri"/>
              </w:rPr>
              <w:t xml:space="preserve">Prestar apoyo en las actividades de archivo de correspondencia generada y/o </w:t>
            </w:r>
            <w:proofErr w:type="spellStart"/>
            <w:r w:rsidRPr="00D56915">
              <w:rPr>
                <w:rFonts w:ascii="Calibri" w:hAnsi="Calibri"/>
              </w:rPr>
              <w:t>recepcionada</w:t>
            </w:r>
            <w:proofErr w:type="spellEnd"/>
            <w:r w:rsidRPr="00D56915">
              <w:rPr>
                <w:rFonts w:ascii="Calibri" w:hAnsi="Calibri"/>
              </w:rPr>
              <w:t xml:space="preserve"> en la misma,</w:t>
            </w:r>
          </w:p>
          <w:p w:rsidR="00D56915" w:rsidRPr="00D56915" w:rsidRDefault="00D56915" w:rsidP="00D56915">
            <w:pPr>
              <w:ind w:left="720"/>
              <w:jc w:val="both"/>
              <w:rPr>
                <w:rFonts w:ascii="Calibri" w:hAnsi="Calibri"/>
                <w:highlight w:val="yellow"/>
              </w:rPr>
            </w:pPr>
            <w:r w:rsidRPr="00D56915">
              <w:rPr>
                <w:rFonts w:ascii="Calibri" w:hAnsi="Calibri"/>
              </w:rPr>
              <w:t>de acuerdo a la normativa en vigencia y garantizando la seguridad, conservación y custodia.</w:t>
            </w:r>
          </w:p>
        </w:tc>
      </w:tr>
      <w:tr w:rsidR="00D56915" w:rsidRPr="00D56915" w:rsidTr="004F7DD2">
        <w:trPr>
          <w:trHeight w:val="93"/>
          <w:jc w:val="center"/>
        </w:trPr>
        <w:tc>
          <w:tcPr>
            <w:tcW w:w="9473" w:type="dxa"/>
            <w:shd w:val="clear" w:color="auto" w:fill="9CC2E5"/>
            <w:vAlign w:val="center"/>
          </w:tcPr>
          <w:p w:rsidR="00D56915" w:rsidRPr="00D56915" w:rsidRDefault="00D56915" w:rsidP="004F7DD2">
            <w:pPr>
              <w:numPr>
                <w:ilvl w:val="0"/>
                <w:numId w:val="24"/>
              </w:numPr>
              <w:rPr>
                <w:rFonts w:ascii="Calibri" w:hAnsi="Calibri"/>
                <w:b/>
              </w:rPr>
            </w:pPr>
            <w:r w:rsidRPr="00D56915">
              <w:rPr>
                <w:rFonts w:ascii="Calibri" w:hAnsi="Calibri"/>
                <w:b/>
              </w:rPr>
              <w:t>ACTIVIDADES A REALIZAR</w:t>
            </w:r>
          </w:p>
        </w:tc>
      </w:tr>
      <w:tr w:rsidR="00D56915" w:rsidRPr="00D56915" w:rsidTr="004F7DD2">
        <w:trPr>
          <w:trHeight w:val="346"/>
          <w:jc w:val="center"/>
        </w:trPr>
        <w:tc>
          <w:tcPr>
            <w:tcW w:w="9473" w:type="dxa"/>
            <w:shd w:val="clear" w:color="auto" w:fill="FFFFFF"/>
            <w:vAlign w:val="center"/>
            <w:hideMark/>
          </w:tcPr>
          <w:p w:rsidR="00D56915" w:rsidRPr="00D56915" w:rsidRDefault="00D56915" w:rsidP="00D56915">
            <w:pPr>
              <w:jc w:val="both"/>
              <w:rPr>
                <w:rFonts w:ascii="Calibri" w:hAnsi="Calibri" w:cs="Calibri"/>
              </w:rPr>
            </w:pPr>
            <w:r w:rsidRPr="00D56915">
              <w:rPr>
                <w:rFonts w:ascii="Calibri" w:hAnsi="Calibri"/>
              </w:rPr>
              <w:t xml:space="preserve">El </w:t>
            </w:r>
            <w:r w:rsidRPr="00D56915">
              <w:rPr>
                <w:rFonts w:ascii="Calibri" w:hAnsi="Calibri" w:cs="Calibri"/>
              </w:rPr>
              <w:t>Consultor deberá desarrollar las siguientes actividades, mismas que tienen carácter enunciativo pero no limitativo:</w:t>
            </w:r>
          </w:p>
          <w:p w:rsidR="00D56915" w:rsidRPr="00D56915" w:rsidRDefault="00D56915" w:rsidP="004F7DD2">
            <w:pPr>
              <w:numPr>
                <w:ilvl w:val="0"/>
                <w:numId w:val="19"/>
              </w:numPr>
              <w:jc w:val="both"/>
              <w:rPr>
                <w:rFonts w:ascii="Calibri" w:hAnsi="Calibri" w:cs="Calibri"/>
                <w:color w:val="000000"/>
                <w:lang w:eastAsia="es-ES"/>
              </w:rPr>
            </w:pPr>
            <w:r w:rsidRPr="00D56915">
              <w:rPr>
                <w:rFonts w:ascii="Calibri" w:hAnsi="Calibri" w:cs="Calibri"/>
                <w:color w:val="000000"/>
                <w:lang w:eastAsia="es-ES"/>
              </w:rPr>
              <w:t>Realizar el seguimiento administrativo a todos los proyectos y procesos generados por la DRG.</w:t>
            </w:r>
          </w:p>
          <w:p w:rsidR="00D56915" w:rsidRPr="00D56915" w:rsidRDefault="00D56915" w:rsidP="00D56915">
            <w:pPr>
              <w:ind w:left="1080"/>
              <w:jc w:val="both"/>
              <w:rPr>
                <w:rFonts w:ascii="Calibri" w:hAnsi="Calibri" w:cs="Calibri"/>
                <w:color w:val="000000"/>
                <w:lang w:eastAsia="es-ES"/>
              </w:rPr>
            </w:pPr>
          </w:p>
          <w:p w:rsidR="00D56915" w:rsidRPr="00D56915" w:rsidRDefault="00D56915" w:rsidP="004F7DD2">
            <w:pPr>
              <w:numPr>
                <w:ilvl w:val="0"/>
                <w:numId w:val="19"/>
              </w:numPr>
              <w:jc w:val="both"/>
              <w:rPr>
                <w:rFonts w:ascii="Calibri" w:hAnsi="Calibri" w:cs="Calibri"/>
                <w:color w:val="000000"/>
                <w:lang w:eastAsia="es-ES"/>
              </w:rPr>
            </w:pPr>
            <w:r w:rsidRPr="00D56915">
              <w:rPr>
                <w:rFonts w:ascii="Calibri" w:hAnsi="Calibri" w:cs="Calibri"/>
                <w:color w:val="000000"/>
                <w:lang w:eastAsia="es-ES"/>
              </w:rPr>
              <w:t xml:space="preserve">Apoyar con la entrega y distribución de la correspondencia generada y/o </w:t>
            </w:r>
            <w:proofErr w:type="spellStart"/>
            <w:r w:rsidRPr="00D56915">
              <w:rPr>
                <w:rFonts w:ascii="Calibri" w:hAnsi="Calibri" w:cs="Calibri"/>
                <w:color w:val="000000"/>
                <w:lang w:eastAsia="es-ES"/>
              </w:rPr>
              <w:t>recepcionada</w:t>
            </w:r>
            <w:proofErr w:type="spellEnd"/>
            <w:r w:rsidRPr="00D56915">
              <w:rPr>
                <w:rFonts w:ascii="Calibri" w:hAnsi="Calibri" w:cs="Calibri"/>
                <w:color w:val="000000"/>
                <w:lang w:eastAsia="es-ES"/>
              </w:rPr>
              <w:t xml:space="preserve"> de acuerdo a instrucciones de las autoridades.</w:t>
            </w:r>
          </w:p>
          <w:p w:rsidR="00D56915" w:rsidRPr="00D56915" w:rsidRDefault="00D56915" w:rsidP="00D56915">
            <w:pPr>
              <w:ind w:left="1080"/>
              <w:jc w:val="both"/>
              <w:rPr>
                <w:rFonts w:ascii="Calibri" w:hAnsi="Calibri" w:cs="Calibri"/>
                <w:color w:val="000000"/>
                <w:lang w:eastAsia="es-ES"/>
              </w:rPr>
            </w:pPr>
          </w:p>
          <w:p w:rsidR="00D56915" w:rsidRPr="00D56915" w:rsidRDefault="00D56915" w:rsidP="004F7DD2">
            <w:pPr>
              <w:numPr>
                <w:ilvl w:val="0"/>
                <w:numId w:val="19"/>
              </w:numPr>
              <w:jc w:val="both"/>
              <w:rPr>
                <w:rFonts w:ascii="Calibri" w:hAnsi="Calibri" w:cs="Calibri"/>
                <w:color w:val="000000"/>
                <w:lang w:eastAsia="es-ES"/>
              </w:rPr>
            </w:pPr>
            <w:r w:rsidRPr="00D56915">
              <w:rPr>
                <w:rFonts w:ascii="Calibri" w:hAnsi="Calibri" w:cs="Calibri"/>
                <w:color w:val="000000"/>
                <w:lang w:eastAsia="es-ES"/>
              </w:rPr>
              <w:t xml:space="preserve">Apoyar en las actividades de archivo de correspondencia generada  y/o </w:t>
            </w:r>
            <w:proofErr w:type="spellStart"/>
            <w:r w:rsidRPr="00D56915">
              <w:rPr>
                <w:rFonts w:ascii="Calibri" w:hAnsi="Calibri" w:cs="Calibri"/>
                <w:color w:val="000000"/>
                <w:lang w:eastAsia="es-ES"/>
              </w:rPr>
              <w:t>recepcionada</w:t>
            </w:r>
            <w:proofErr w:type="spellEnd"/>
            <w:r w:rsidRPr="00D56915">
              <w:rPr>
                <w:rFonts w:ascii="Calibri" w:hAnsi="Calibri" w:cs="Calibri"/>
                <w:color w:val="000000"/>
                <w:lang w:eastAsia="es-ES"/>
              </w:rPr>
              <w:t xml:space="preserve"> en la misma, de acuerdo a la normativa en vigencia y garantizando la seguridad, conservación y custodia.</w:t>
            </w:r>
          </w:p>
          <w:p w:rsidR="00D56915" w:rsidRPr="00D56915" w:rsidRDefault="00D56915" w:rsidP="00D56915">
            <w:pPr>
              <w:jc w:val="both"/>
              <w:rPr>
                <w:rFonts w:ascii="Calibri" w:hAnsi="Calibri" w:cs="Calibri"/>
                <w:color w:val="000000"/>
                <w:lang w:eastAsia="es-ES"/>
              </w:rPr>
            </w:pPr>
          </w:p>
          <w:p w:rsidR="00D56915" w:rsidRPr="00D56915" w:rsidRDefault="00D56915" w:rsidP="00D56915">
            <w:pPr>
              <w:jc w:val="both"/>
              <w:rPr>
                <w:rFonts w:ascii="Calibri" w:hAnsi="Calibri" w:cs="Calibri"/>
                <w:lang w:eastAsia="es-BO"/>
              </w:rPr>
            </w:pPr>
            <w:r w:rsidRPr="00D56915">
              <w:rPr>
                <w:rFonts w:ascii="Calibri" w:hAnsi="Calibri" w:cs="Calibri"/>
                <w:lang w:eastAsia="es-BO"/>
              </w:rPr>
              <w:t>Realizar otras funciones inherentes al cargo que sean delegadas por instancias superiores.</w:t>
            </w:r>
          </w:p>
        </w:tc>
      </w:tr>
      <w:tr w:rsidR="00D56915" w:rsidRPr="00D56915" w:rsidTr="004F7DD2">
        <w:trPr>
          <w:trHeight w:val="93"/>
          <w:jc w:val="center"/>
        </w:trPr>
        <w:tc>
          <w:tcPr>
            <w:tcW w:w="9473" w:type="dxa"/>
            <w:shd w:val="clear" w:color="auto" w:fill="9CC2E5"/>
            <w:vAlign w:val="center"/>
          </w:tcPr>
          <w:p w:rsidR="00D56915" w:rsidRPr="00D56915" w:rsidRDefault="00D56915" w:rsidP="004F7DD2">
            <w:pPr>
              <w:numPr>
                <w:ilvl w:val="0"/>
                <w:numId w:val="24"/>
              </w:numPr>
              <w:rPr>
                <w:rFonts w:ascii="Calibri" w:hAnsi="Calibri"/>
                <w:b/>
              </w:rPr>
            </w:pPr>
            <w:r w:rsidRPr="00D56915">
              <w:rPr>
                <w:rFonts w:ascii="Calibri" w:hAnsi="Calibri"/>
                <w:b/>
              </w:rPr>
              <w:lastRenderedPageBreak/>
              <w:t>LUGAR DONDE SE REALIZARÁ EL SERVICIO DE CONSULTORÍA</w:t>
            </w:r>
          </w:p>
        </w:tc>
      </w:tr>
      <w:tr w:rsidR="00D56915" w:rsidRPr="00D56915" w:rsidTr="004F7DD2">
        <w:trPr>
          <w:trHeight w:val="743"/>
          <w:jc w:val="center"/>
        </w:trPr>
        <w:tc>
          <w:tcPr>
            <w:tcW w:w="9473" w:type="dxa"/>
            <w:shd w:val="clear" w:color="auto" w:fill="FFFFFF"/>
            <w:vAlign w:val="center"/>
            <w:hideMark/>
          </w:tcPr>
          <w:p w:rsidR="00D56915" w:rsidRPr="00D56915" w:rsidRDefault="00D56915" w:rsidP="00D56915">
            <w:pPr>
              <w:jc w:val="both"/>
              <w:rPr>
                <w:rFonts w:ascii="Calibri" w:hAnsi="Calibri" w:cs="Calibri"/>
                <w:color w:val="FF0000"/>
                <w:lang w:eastAsia="es-BO"/>
              </w:rPr>
            </w:pPr>
            <w:r w:rsidRPr="00D56915">
              <w:rPr>
                <w:rFonts w:ascii="Calibri" w:hAnsi="Calibri" w:cs="Calibri"/>
                <w:lang w:eastAsia="es-BO"/>
              </w:rPr>
              <w:t>La consultoría de línea se realizará cumpliendo las funciones y generando los resultados correspondientes en la Gerencia de Redes Gas y Ductos en la Dirección de Redes de Gas -  Unidad de Ingeniería y Proyectos, ubicada en la Ciudad de La Paz, Barrio de Miraflores, Calle Chichas No. 1204, Edificio ESPRA.</w:t>
            </w:r>
          </w:p>
        </w:tc>
      </w:tr>
      <w:tr w:rsidR="00D56915" w:rsidRPr="00D56915" w:rsidTr="004F7DD2">
        <w:trPr>
          <w:trHeight w:val="93"/>
          <w:jc w:val="center"/>
        </w:trPr>
        <w:tc>
          <w:tcPr>
            <w:tcW w:w="9473" w:type="dxa"/>
            <w:shd w:val="clear" w:color="auto" w:fill="9CC2E5"/>
            <w:vAlign w:val="center"/>
          </w:tcPr>
          <w:p w:rsidR="00D56915" w:rsidRPr="00D56915" w:rsidRDefault="00D56915" w:rsidP="004F7DD2">
            <w:pPr>
              <w:numPr>
                <w:ilvl w:val="0"/>
                <w:numId w:val="24"/>
              </w:numPr>
              <w:rPr>
                <w:rFonts w:ascii="Calibri" w:hAnsi="Calibri"/>
                <w:b/>
              </w:rPr>
            </w:pPr>
            <w:r w:rsidRPr="00D56915">
              <w:rPr>
                <w:rFonts w:ascii="Calibri" w:hAnsi="Calibri"/>
                <w:b/>
              </w:rPr>
              <w:t>PLAZO DE REALIZACIÓN DE LA CONSULTORÍA.</w:t>
            </w:r>
          </w:p>
        </w:tc>
      </w:tr>
      <w:tr w:rsidR="00D56915" w:rsidRPr="00D56915" w:rsidTr="004F7DD2">
        <w:trPr>
          <w:trHeight w:val="452"/>
          <w:jc w:val="center"/>
        </w:trPr>
        <w:tc>
          <w:tcPr>
            <w:tcW w:w="9473" w:type="dxa"/>
            <w:shd w:val="clear" w:color="auto" w:fill="FFFFFF"/>
            <w:vAlign w:val="center"/>
            <w:hideMark/>
          </w:tcPr>
          <w:p w:rsidR="00D56915" w:rsidRPr="00D56915" w:rsidRDefault="00D56915" w:rsidP="00D56915">
            <w:pPr>
              <w:jc w:val="both"/>
              <w:rPr>
                <w:rFonts w:ascii="Calibri" w:hAnsi="Calibri"/>
              </w:rPr>
            </w:pPr>
            <w:r w:rsidRPr="00D56915">
              <w:rPr>
                <w:rFonts w:ascii="Calibri" w:hAnsi="Calibri"/>
              </w:rPr>
              <w:t>El plazo de ejecución de la consultoría será a partir del día siguiente hábil de la suscripción del contrato  hasta el 31 de diciembre de 2017.</w:t>
            </w:r>
          </w:p>
        </w:tc>
      </w:tr>
    </w:tbl>
    <w:p w:rsidR="00D56915" w:rsidRPr="00D56915" w:rsidRDefault="00D56915" w:rsidP="00D56915">
      <w:pPr>
        <w:rPr>
          <w:rFonts w:ascii="Calibri" w:hAnsi="Calibri" w:cs="Calibri"/>
        </w:rPr>
      </w:pPr>
    </w:p>
    <w:p w:rsidR="00D56915" w:rsidRPr="00D56915" w:rsidRDefault="00D56915" w:rsidP="004F7DD2">
      <w:pPr>
        <w:numPr>
          <w:ilvl w:val="0"/>
          <w:numId w:val="23"/>
        </w:numPr>
        <w:ind w:left="1080"/>
        <w:rPr>
          <w:rFonts w:ascii="Calibri" w:hAnsi="Calibri" w:cs="Calibri"/>
          <w:b/>
        </w:rPr>
      </w:pPr>
      <w:r w:rsidRPr="00D56915">
        <w:rPr>
          <w:rFonts w:ascii="Calibri" w:hAnsi="Calibri" w:cs="Calibri"/>
          <w:b/>
        </w:rPr>
        <w:t xml:space="preserve">CONDICIONES REQUERIDAS PARA EL SERVICIO DE CONSULTORIA INDIVIDUAL </w:t>
      </w:r>
    </w:p>
    <w:p w:rsidR="00D56915" w:rsidRPr="00D56915" w:rsidRDefault="00D56915" w:rsidP="00D56915">
      <w:pPr>
        <w:rPr>
          <w:rFonts w:ascii="Calibri" w:hAnsi="Calibri" w:cs="Calibri"/>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D56915" w:rsidRPr="00D56915" w:rsidTr="004F7DD2">
        <w:trPr>
          <w:trHeight w:val="93"/>
          <w:jc w:val="center"/>
        </w:trPr>
        <w:tc>
          <w:tcPr>
            <w:tcW w:w="9356" w:type="dxa"/>
            <w:shd w:val="clear" w:color="auto" w:fill="9CC2E5"/>
            <w:vAlign w:val="center"/>
          </w:tcPr>
          <w:p w:rsidR="00D56915" w:rsidRPr="00D56915" w:rsidRDefault="00D56915" w:rsidP="004F7DD2">
            <w:pPr>
              <w:numPr>
                <w:ilvl w:val="0"/>
                <w:numId w:val="26"/>
              </w:numPr>
              <w:rPr>
                <w:rFonts w:ascii="Calibri" w:hAnsi="Calibri"/>
                <w:b/>
              </w:rPr>
            </w:pPr>
            <w:r w:rsidRPr="00D56915">
              <w:rPr>
                <w:rFonts w:ascii="Calibri" w:hAnsi="Calibri"/>
                <w:b/>
              </w:rPr>
              <w:t>INFORMES A ENTREGAR.</w:t>
            </w:r>
          </w:p>
        </w:tc>
      </w:tr>
      <w:tr w:rsidR="00D56915" w:rsidRPr="00D56915" w:rsidTr="004F7DD2">
        <w:trPr>
          <w:trHeight w:val="494"/>
          <w:jc w:val="center"/>
        </w:trPr>
        <w:tc>
          <w:tcPr>
            <w:tcW w:w="9356" w:type="dxa"/>
            <w:shd w:val="clear" w:color="auto" w:fill="auto"/>
            <w:vAlign w:val="center"/>
            <w:hideMark/>
          </w:tcPr>
          <w:p w:rsidR="00D56915" w:rsidRPr="00D56915" w:rsidRDefault="00D56915" w:rsidP="00D56915">
            <w:pPr>
              <w:jc w:val="both"/>
              <w:rPr>
                <w:rFonts w:ascii="Calibri" w:hAnsi="Calibri" w:cs="Calibri"/>
                <w:lang w:eastAsia="es-BO"/>
              </w:rPr>
            </w:pPr>
            <w:r w:rsidRPr="00D56915">
              <w:rPr>
                <w:rFonts w:ascii="Calibri" w:hAnsi="Calibri" w:cs="Calibri"/>
                <w:lang w:eastAsia="es-BO"/>
              </w:rPr>
              <w:t>El consultor deberá presentar mensualmente, para fines de control,  un informe de las actividades con (3) ejemplares impresos, en formato interno de presentación de Informes de Consultoría establecido por Recursos Humanos de la Gerencia de Redes Gas y Ductos, en tamaño de letra “</w:t>
            </w:r>
            <w:proofErr w:type="spellStart"/>
            <w:r w:rsidRPr="00D56915">
              <w:rPr>
                <w:rFonts w:ascii="Calibri" w:hAnsi="Calibri" w:cs="Calibri"/>
                <w:lang w:eastAsia="es-BO"/>
              </w:rPr>
              <w:t>arial</w:t>
            </w:r>
            <w:proofErr w:type="spellEnd"/>
            <w:r w:rsidRPr="00D56915">
              <w:rPr>
                <w:rFonts w:ascii="Calibri" w:hAnsi="Calibri" w:cs="Calibri"/>
                <w:lang w:eastAsia="es-BO"/>
              </w:rPr>
              <w:t>” número 11, dirigido al Director de Redes de Gas donde detallará las funciones desarrolladas y resultados generados, el cual deberá estar en concordancia con los plazos previstos en el Plan de Trabajo.</w:t>
            </w:r>
          </w:p>
          <w:p w:rsidR="00D56915" w:rsidRPr="00D56915" w:rsidRDefault="00D56915" w:rsidP="00D56915">
            <w:pPr>
              <w:jc w:val="both"/>
              <w:rPr>
                <w:rFonts w:ascii="Calibri" w:hAnsi="Calibri" w:cs="Calibri"/>
                <w:lang w:eastAsia="es-BO"/>
              </w:rPr>
            </w:pPr>
          </w:p>
          <w:p w:rsidR="00D56915" w:rsidRPr="00D56915" w:rsidRDefault="00D56915" w:rsidP="00D56915">
            <w:pPr>
              <w:jc w:val="both"/>
              <w:rPr>
                <w:rFonts w:ascii="Calibri" w:hAnsi="Calibri" w:cs="Calibri"/>
                <w:lang w:eastAsia="es-BO"/>
              </w:rPr>
            </w:pPr>
            <w:r w:rsidRPr="00D56915">
              <w:rPr>
                <w:rFonts w:ascii="Calibri" w:hAnsi="Calibri" w:cs="Calibri"/>
                <w:lang w:eastAsia="es-BO"/>
              </w:rPr>
              <w:t>Los informes presentados por el consultor deberán hacerse efectivos hasta el 20 de cada mes, los cuales deberán estar debidamente aprobados por la Contraparte designada por YPFB.</w:t>
            </w:r>
          </w:p>
          <w:p w:rsidR="00D56915" w:rsidRPr="00D56915" w:rsidRDefault="00D56915" w:rsidP="00D56915">
            <w:pPr>
              <w:jc w:val="both"/>
              <w:rPr>
                <w:rFonts w:ascii="Calibri" w:hAnsi="Calibri" w:cs="Calibri"/>
                <w:lang w:eastAsia="es-BO"/>
              </w:rPr>
            </w:pPr>
          </w:p>
          <w:p w:rsidR="00D56915" w:rsidRPr="00D56915" w:rsidRDefault="00D56915" w:rsidP="00D56915">
            <w:pPr>
              <w:jc w:val="both"/>
              <w:rPr>
                <w:rFonts w:ascii="Calibri" w:hAnsi="Calibri"/>
              </w:rPr>
            </w:pPr>
            <w:r w:rsidRPr="00D56915">
              <w:rPr>
                <w:rFonts w:ascii="Calibri" w:hAnsi="Calibri"/>
              </w:rPr>
              <w:t>El consultor, a la finalización de la consultoría deberá presentar un Informe Final de Consultoría con tres (3) ejemplares, describiendo las actividades desarrolladas y resultados generados y deberá estar aprobado por la Contraparte designado por YPFB.</w:t>
            </w:r>
          </w:p>
          <w:p w:rsidR="00D56915" w:rsidRPr="00D56915" w:rsidRDefault="00D56915" w:rsidP="00D56915">
            <w:pPr>
              <w:jc w:val="both"/>
              <w:rPr>
                <w:rFonts w:ascii="Calibri" w:hAnsi="Calibri"/>
                <w:i/>
              </w:rPr>
            </w:pPr>
          </w:p>
          <w:p w:rsidR="00D56915" w:rsidRPr="00D56915" w:rsidRDefault="00D56915" w:rsidP="00D56915">
            <w:pPr>
              <w:jc w:val="both"/>
              <w:rPr>
                <w:rFonts w:ascii="Calibri" w:hAnsi="Calibri"/>
              </w:rPr>
            </w:pPr>
            <w:r w:rsidRPr="00D56915">
              <w:rPr>
                <w:rFonts w:ascii="Calibri" w:hAnsi="Calibri"/>
              </w:rPr>
              <w:t>Los documentos generados por el consultor serán aprobados por la Contraparte</w:t>
            </w:r>
          </w:p>
        </w:tc>
      </w:tr>
      <w:tr w:rsidR="00D56915" w:rsidRPr="00D56915" w:rsidTr="004F7DD2">
        <w:trPr>
          <w:trHeight w:val="109"/>
          <w:jc w:val="center"/>
        </w:trPr>
        <w:tc>
          <w:tcPr>
            <w:tcW w:w="9356" w:type="dxa"/>
            <w:shd w:val="clear" w:color="auto" w:fill="9CC2E5"/>
            <w:vAlign w:val="center"/>
          </w:tcPr>
          <w:p w:rsidR="00D56915" w:rsidRPr="00D56915" w:rsidRDefault="00D56915" w:rsidP="004F7DD2">
            <w:pPr>
              <w:numPr>
                <w:ilvl w:val="0"/>
                <w:numId w:val="26"/>
              </w:numPr>
              <w:rPr>
                <w:rFonts w:ascii="Calibri" w:hAnsi="Calibri"/>
                <w:b/>
              </w:rPr>
            </w:pPr>
            <w:r w:rsidRPr="00D56915">
              <w:rPr>
                <w:rFonts w:ascii="Calibri" w:hAnsi="Calibri"/>
                <w:b/>
              </w:rPr>
              <w:t>FORMA DE PAGO.</w:t>
            </w:r>
          </w:p>
        </w:tc>
      </w:tr>
      <w:tr w:rsidR="00D56915" w:rsidRPr="00D56915" w:rsidTr="004F7DD2">
        <w:trPr>
          <w:trHeight w:val="989"/>
          <w:jc w:val="center"/>
        </w:trPr>
        <w:tc>
          <w:tcPr>
            <w:tcW w:w="9356" w:type="dxa"/>
            <w:shd w:val="clear" w:color="auto" w:fill="auto"/>
            <w:vAlign w:val="center"/>
          </w:tcPr>
          <w:p w:rsidR="00D56915" w:rsidRPr="00D56915" w:rsidRDefault="00D56915" w:rsidP="00D56915">
            <w:pPr>
              <w:jc w:val="both"/>
              <w:rPr>
                <w:rFonts w:ascii="Calibri" w:hAnsi="Calibri"/>
                <w:color w:val="000000"/>
              </w:rPr>
            </w:pPr>
            <w:r w:rsidRPr="00D56915">
              <w:rPr>
                <w:rFonts w:ascii="Calibri" w:hAnsi="Calibri"/>
                <w:color w:val="000000"/>
              </w:rPr>
              <w:t>El pago se realizara mensualmente, para ser efectivo el pago por parte de Yacimientos Petrolíferos Fiscales Bolivianos, el contratado deberá presentar la siguiente documentación:</w:t>
            </w:r>
          </w:p>
          <w:p w:rsidR="00D56915" w:rsidRPr="00D56915" w:rsidRDefault="00D56915" w:rsidP="004F7DD2">
            <w:pPr>
              <w:numPr>
                <w:ilvl w:val="0"/>
                <w:numId w:val="27"/>
              </w:numPr>
              <w:jc w:val="both"/>
              <w:rPr>
                <w:rFonts w:ascii="Calibri" w:hAnsi="Calibri"/>
                <w:color w:val="000000"/>
              </w:rPr>
            </w:pPr>
            <w:r w:rsidRPr="00D56915">
              <w:rPr>
                <w:rFonts w:ascii="Calibri" w:hAnsi="Calibri"/>
                <w:color w:val="000000"/>
              </w:rPr>
              <w:t>Presentar informe mensual de actividades.</w:t>
            </w:r>
          </w:p>
          <w:p w:rsidR="00D56915" w:rsidRPr="00D56915" w:rsidRDefault="00D56915" w:rsidP="004F7DD2">
            <w:pPr>
              <w:numPr>
                <w:ilvl w:val="0"/>
                <w:numId w:val="27"/>
              </w:numPr>
              <w:jc w:val="both"/>
              <w:rPr>
                <w:rFonts w:ascii="Calibri" w:hAnsi="Calibri"/>
                <w:color w:val="000000"/>
              </w:rPr>
            </w:pPr>
            <w:r w:rsidRPr="00D56915">
              <w:rPr>
                <w:rFonts w:ascii="Calibri" w:hAnsi="Calibri"/>
                <w:color w:val="000000"/>
              </w:rPr>
              <w:t>Presentar trimestralmente el descargo del RC-IVA. Entregar a la Unidad que corresponda una fotocopia de los formularios de declaración impositiva, en los plazos establecidos por Ley.</w:t>
            </w:r>
          </w:p>
          <w:p w:rsidR="00D56915" w:rsidRPr="00D56915" w:rsidRDefault="00D56915" w:rsidP="004F7DD2">
            <w:pPr>
              <w:numPr>
                <w:ilvl w:val="0"/>
                <w:numId w:val="27"/>
              </w:numPr>
              <w:jc w:val="both"/>
              <w:rPr>
                <w:rFonts w:ascii="Calibri" w:hAnsi="Calibri"/>
                <w:color w:val="000000"/>
              </w:rPr>
            </w:pPr>
            <w:r w:rsidRPr="00D56915">
              <w:rPr>
                <w:rFonts w:ascii="Calibri" w:hAnsi="Calibri" w:cs="Tahoma"/>
                <w:snapToGrid w:val="0"/>
                <w:spacing w:val="-3"/>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D56915" w:rsidRPr="00D56915" w:rsidRDefault="00D56915" w:rsidP="004F7DD2">
            <w:pPr>
              <w:numPr>
                <w:ilvl w:val="0"/>
                <w:numId w:val="27"/>
              </w:numPr>
              <w:jc w:val="both"/>
              <w:rPr>
                <w:rFonts w:ascii="Calibri" w:hAnsi="Calibri"/>
              </w:rPr>
            </w:pPr>
            <w:r w:rsidRPr="00D56915">
              <w:rPr>
                <w:rFonts w:ascii="Calibri" w:hAnsi="Calibri"/>
                <w:color w:val="000000"/>
              </w:rPr>
              <w:t>Presentar fotocopia del seguro de salud y/o póliza de seguro vigente.</w:t>
            </w:r>
          </w:p>
        </w:tc>
      </w:tr>
      <w:tr w:rsidR="00D56915" w:rsidRPr="00D56915" w:rsidTr="004F7DD2">
        <w:trPr>
          <w:trHeight w:val="70"/>
          <w:jc w:val="center"/>
        </w:trPr>
        <w:tc>
          <w:tcPr>
            <w:tcW w:w="9356" w:type="dxa"/>
            <w:shd w:val="clear" w:color="auto" w:fill="9CC2E5"/>
            <w:vAlign w:val="center"/>
          </w:tcPr>
          <w:p w:rsidR="00D56915" w:rsidRPr="00D56915" w:rsidRDefault="00D56915" w:rsidP="004F7DD2">
            <w:pPr>
              <w:numPr>
                <w:ilvl w:val="0"/>
                <w:numId w:val="26"/>
              </w:numPr>
              <w:rPr>
                <w:rFonts w:ascii="Calibri" w:hAnsi="Calibri"/>
                <w:b/>
              </w:rPr>
            </w:pPr>
            <w:r w:rsidRPr="00D56915">
              <w:rPr>
                <w:rFonts w:ascii="Calibri" w:hAnsi="Calibri"/>
                <w:b/>
              </w:rPr>
              <w:t>CONTRAPARTE</w:t>
            </w:r>
          </w:p>
        </w:tc>
      </w:tr>
      <w:tr w:rsidR="00D56915" w:rsidRPr="00D56915" w:rsidTr="004F7DD2">
        <w:trPr>
          <w:trHeight w:val="506"/>
          <w:jc w:val="center"/>
        </w:trPr>
        <w:tc>
          <w:tcPr>
            <w:tcW w:w="9356" w:type="dxa"/>
            <w:shd w:val="clear" w:color="auto" w:fill="auto"/>
            <w:noWrap/>
            <w:vAlign w:val="center"/>
            <w:hideMark/>
          </w:tcPr>
          <w:p w:rsidR="00D56915" w:rsidRPr="00D56915" w:rsidRDefault="00D56915" w:rsidP="00D56915">
            <w:pPr>
              <w:jc w:val="both"/>
              <w:rPr>
                <w:rFonts w:ascii="Calibri" w:hAnsi="Calibri"/>
              </w:rPr>
            </w:pPr>
            <w:r w:rsidRPr="00D56915">
              <w:rPr>
                <w:rFonts w:ascii="Calibri" w:hAnsi="Calibri"/>
              </w:rPr>
              <w:t>La contraparte del servicio de consultoría será designada por el RPC. Quien cumplirá la función de seguimiento y control de las actividades y los resultados generados por el consultor de línea.</w:t>
            </w:r>
          </w:p>
        </w:tc>
      </w:tr>
      <w:tr w:rsidR="00D56915" w:rsidRPr="00D56915" w:rsidTr="004F7DD2">
        <w:trPr>
          <w:trHeight w:val="70"/>
          <w:jc w:val="center"/>
        </w:trPr>
        <w:tc>
          <w:tcPr>
            <w:tcW w:w="9356" w:type="dxa"/>
            <w:shd w:val="clear" w:color="auto" w:fill="9CC2E5"/>
            <w:vAlign w:val="center"/>
          </w:tcPr>
          <w:p w:rsidR="00D56915" w:rsidRPr="00D56915" w:rsidRDefault="00D56915" w:rsidP="004F7DD2">
            <w:pPr>
              <w:numPr>
                <w:ilvl w:val="0"/>
                <w:numId w:val="26"/>
              </w:numPr>
              <w:rPr>
                <w:rFonts w:ascii="Calibri" w:hAnsi="Calibri"/>
                <w:b/>
              </w:rPr>
            </w:pPr>
            <w:r w:rsidRPr="00D56915">
              <w:rPr>
                <w:rFonts w:ascii="Calibri" w:hAnsi="Calibri"/>
                <w:b/>
              </w:rPr>
              <w:t>PROPIEDAD Y CONFIDENCIALIDAD DE LA INFORMACIÓN.</w:t>
            </w:r>
          </w:p>
        </w:tc>
      </w:tr>
      <w:tr w:rsidR="00D56915" w:rsidRPr="00D56915" w:rsidTr="004F7DD2">
        <w:trPr>
          <w:trHeight w:val="410"/>
          <w:jc w:val="center"/>
        </w:trPr>
        <w:tc>
          <w:tcPr>
            <w:tcW w:w="9356" w:type="dxa"/>
            <w:shd w:val="clear" w:color="auto" w:fill="auto"/>
            <w:vAlign w:val="bottom"/>
          </w:tcPr>
          <w:p w:rsidR="00D56915" w:rsidRPr="00D56915" w:rsidRDefault="00D56915" w:rsidP="00D56915">
            <w:pPr>
              <w:jc w:val="both"/>
              <w:rPr>
                <w:rFonts w:ascii="Calibri" w:hAnsi="Calibri"/>
              </w:rPr>
            </w:pPr>
            <w:r w:rsidRPr="00D56915">
              <w:rPr>
                <w:rFonts w:ascii="Calibri" w:eastAsia="Calibri" w:hAnsi="Calibri" w:cs="Tahoma"/>
              </w:rPr>
              <w:t xml:space="preserve">Todo el material generado u obtenido por el Consultor en medio físico o no (informes, notas, documentos, gráficos, archivos, programas informáticos, otros materiales, etc.), en virtud de la presente Consultoría, serán de propiedad de Yacimientos Petrolíferos Fiscales Bolivianos, </w:t>
            </w:r>
            <w:r w:rsidRPr="00D56915">
              <w:rPr>
                <w:rFonts w:ascii="Calibri" w:hAnsi="Calibri" w:cs="Tahoma"/>
              </w:rPr>
              <w:t>y a su vez el consultor deberá preservar absoluta confidencialidad de la información y documentación a su cargo.</w:t>
            </w:r>
          </w:p>
        </w:tc>
      </w:tr>
      <w:tr w:rsidR="00D56915" w:rsidRPr="00D56915" w:rsidTr="004F7DD2">
        <w:trPr>
          <w:trHeight w:val="81"/>
          <w:jc w:val="center"/>
        </w:trPr>
        <w:tc>
          <w:tcPr>
            <w:tcW w:w="9356" w:type="dxa"/>
            <w:shd w:val="clear" w:color="auto" w:fill="9CC2E5"/>
            <w:vAlign w:val="bottom"/>
          </w:tcPr>
          <w:p w:rsidR="00D56915" w:rsidRPr="00D56915" w:rsidRDefault="00D56915" w:rsidP="004F7DD2">
            <w:pPr>
              <w:numPr>
                <w:ilvl w:val="0"/>
                <w:numId w:val="26"/>
              </w:numPr>
              <w:rPr>
                <w:rFonts w:ascii="Calibri" w:eastAsia="Calibri" w:hAnsi="Calibri" w:cs="Tahoma"/>
                <w:b/>
              </w:rPr>
            </w:pPr>
            <w:r w:rsidRPr="00D56915">
              <w:rPr>
                <w:rFonts w:ascii="Calibri" w:eastAsia="Calibri" w:hAnsi="Calibri" w:cs="Tahoma"/>
                <w:b/>
              </w:rPr>
              <w:t>OBLIGACIONES DEL CONSULTOR</w:t>
            </w:r>
          </w:p>
        </w:tc>
      </w:tr>
      <w:tr w:rsidR="00D56915" w:rsidRPr="00D56915" w:rsidTr="004F7DD2">
        <w:trPr>
          <w:trHeight w:val="702"/>
          <w:jc w:val="center"/>
        </w:trPr>
        <w:tc>
          <w:tcPr>
            <w:tcW w:w="9356" w:type="dxa"/>
            <w:shd w:val="clear" w:color="auto" w:fill="auto"/>
            <w:vAlign w:val="bottom"/>
          </w:tcPr>
          <w:p w:rsidR="00D56915" w:rsidRPr="00D56915" w:rsidRDefault="00D56915" w:rsidP="00D56915">
            <w:pPr>
              <w:jc w:val="both"/>
              <w:rPr>
                <w:rFonts w:ascii="Calibri" w:hAnsi="Calibri"/>
              </w:rPr>
            </w:pPr>
            <w:r w:rsidRPr="00D56915">
              <w:rPr>
                <w:rFonts w:ascii="Calibri" w:hAnsi="Calibri"/>
              </w:rPr>
              <w:t>El Consultor asumirá la responsabilidad técnica de los servicios y/o trabajos profesionales  asignados en función a las disposiciones establecidas dentro la Ley 1178; por tanto no podrá aludir desconocimiento alguno de la normativa vigente para eximirse de responsabilidad alguna, en caso de presentarse una situación adversa a lo estipulado en el documento de Contrato de prestación de Servicios.</w:t>
            </w:r>
          </w:p>
          <w:p w:rsidR="00D56915" w:rsidRPr="00D56915" w:rsidRDefault="00D56915" w:rsidP="00D56915">
            <w:pPr>
              <w:jc w:val="both"/>
              <w:rPr>
                <w:rFonts w:ascii="Calibri" w:hAnsi="Calibri"/>
              </w:rPr>
            </w:pPr>
          </w:p>
          <w:p w:rsidR="00D56915" w:rsidRPr="00D56915" w:rsidRDefault="00D56915" w:rsidP="00D56915">
            <w:pPr>
              <w:jc w:val="both"/>
              <w:rPr>
                <w:rFonts w:ascii="Calibri" w:eastAsia="Calibri" w:hAnsi="Calibri"/>
              </w:rPr>
            </w:pPr>
            <w:r w:rsidRPr="00D56915">
              <w:rPr>
                <w:rFonts w:ascii="Calibri" w:hAnsi="Calibri"/>
              </w:rPr>
              <w:t xml:space="preserve">Es responsable por la buena ejecución de sus tareas, por la privacidad y confidencialidad de asuntos y datos así  como también  tiene la responsabilidad directa y absoluta del servicio que realiza y de los activos que tendrá a su cargo , debiendo responder por el trabajo efectuado, durante la siguiente gestión , computables desde la </w:t>
            </w:r>
            <w:r w:rsidRPr="00D56915">
              <w:rPr>
                <w:rFonts w:ascii="Calibri" w:hAnsi="Calibri"/>
              </w:rPr>
              <w:lastRenderedPageBreak/>
              <w:t>aceptación del informe final por parte de la entidad contratante, por lo que en el caso de ser requerido para cualquier aclaración o corrección pertinente, no podrá negar su concurrencia , sin cargo alguno para YPFB.</w:t>
            </w:r>
          </w:p>
        </w:tc>
      </w:tr>
      <w:tr w:rsidR="00D56915" w:rsidRPr="00D56915" w:rsidTr="004F7DD2">
        <w:trPr>
          <w:trHeight w:val="70"/>
          <w:jc w:val="center"/>
        </w:trPr>
        <w:tc>
          <w:tcPr>
            <w:tcW w:w="9356" w:type="dxa"/>
            <w:shd w:val="clear" w:color="auto" w:fill="9CC2E5"/>
            <w:vAlign w:val="center"/>
          </w:tcPr>
          <w:p w:rsidR="00D56915" w:rsidRPr="00D56915" w:rsidRDefault="00D56915" w:rsidP="004F7DD2">
            <w:pPr>
              <w:numPr>
                <w:ilvl w:val="0"/>
                <w:numId w:val="26"/>
              </w:numPr>
              <w:rPr>
                <w:rFonts w:ascii="Calibri" w:hAnsi="Calibri"/>
                <w:b/>
              </w:rPr>
            </w:pPr>
            <w:r w:rsidRPr="00D56915">
              <w:rPr>
                <w:rFonts w:ascii="Calibri" w:hAnsi="Calibri"/>
                <w:b/>
              </w:rPr>
              <w:lastRenderedPageBreak/>
              <w:t xml:space="preserve">APROBACIÓN DE DOCUMENTOS </w:t>
            </w:r>
          </w:p>
        </w:tc>
      </w:tr>
      <w:tr w:rsidR="00D56915" w:rsidRPr="00D56915" w:rsidTr="004F7DD2">
        <w:trPr>
          <w:trHeight w:val="352"/>
          <w:jc w:val="center"/>
        </w:trPr>
        <w:tc>
          <w:tcPr>
            <w:tcW w:w="9356" w:type="dxa"/>
            <w:shd w:val="clear" w:color="auto" w:fill="FFFFFF"/>
            <w:vAlign w:val="bottom"/>
          </w:tcPr>
          <w:p w:rsidR="00D56915" w:rsidRPr="00D56915" w:rsidRDefault="00D56915" w:rsidP="00D56915">
            <w:pPr>
              <w:jc w:val="both"/>
              <w:rPr>
                <w:rFonts w:ascii="Calibri" w:hAnsi="Calibri"/>
              </w:rPr>
            </w:pPr>
            <w:r w:rsidRPr="00D56915">
              <w:rPr>
                <w:rFonts w:ascii="Calibri" w:hAnsi="Calibri"/>
              </w:rPr>
              <w:t>Los informes presentados por el consultor:</w:t>
            </w:r>
          </w:p>
          <w:p w:rsidR="00D56915" w:rsidRPr="00D56915" w:rsidRDefault="00D56915" w:rsidP="004F7DD2">
            <w:pPr>
              <w:numPr>
                <w:ilvl w:val="0"/>
                <w:numId w:val="28"/>
              </w:numPr>
              <w:jc w:val="both"/>
              <w:rPr>
                <w:rFonts w:ascii="Calibri" w:hAnsi="Calibri"/>
                <w:lang w:val="es-ES_tradnl"/>
              </w:rPr>
            </w:pPr>
            <w:r w:rsidRPr="00D56915">
              <w:rPr>
                <w:rFonts w:ascii="Calibri" w:hAnsi="Calibri"/>
                <w:lang w:val="es-ES_tradnl"/>
              </w:rPr>
              <w:t>Mensualmente un informe detallando las actividades cumplidas y resultados generados en ese periodo, estos informes deberán estar aprobados por la Contraparte de YPFB.</w:t>
            </w:r>
          </w:p>
          <w:p w:rsidR="00D56915" w:rsidRPr="00D56915" w:rsidRDefault="00D56915" w:rsidP="004F7DD2">
            <w:pPr>
              <w:numPr>
                <w:ilvl w:val="0"/>
                <w:numId w:val="28"/>
              </w:numPr>
              <w:jc w:val="both"/>
              <w:rPr>
                <w:rFonts w:ascii="Calibri" w:hAnsi="Calibri"/>
                <w:lang w:val="es-ES_tradnl"/>
              </w:rPr>
            </w:pPr>
            <w:r w:rsidRPr="00D56915">
              <w:rPr>
                <w:rFonts w:ascii="Calibri" w:hAnsi="Calibri"/>
                <w:lang w:val="es-ES_tradnl"/>
              </w:rPr>
              <w:t>A la conclusión del periodo de ejecución de la consultoría un informe final, este informe deberá estar aprobado por la Contraparte de YPFB.</w:t>
            </w:r>
          </w:p>
        </w:tc>
      </w:tr>
      <w:tr w:rsidR="00D56915" w:rsidRPr="00D56915" w:rsidTr="004F7DD2">
        <w:trPr>
          <w:trHeight w:val="70"/>
          <w:jc w:val="center"/>
        </w:trPr>
        <w:tc>
          <w:tcPr>
            <w:tcW w:w="9356" w:type="dxa"/>
            <w:shd w:val="clear" w:color="auto" w:fill="9CC2E5"/>
            <w:vAlign w:val="center"/>
          </w:tcPr>
          <w:p w:rsidR="00D56915" w:rsidRPr="00D56915" w:rsidRDefault="00D56915" w:rsidP="004F7DD2">
            <w:pPr>
              <w:numPr>
                <w:ilvl w:val="0"/>
                <w:numId w:val="26"/>
              </w:numPr>
              <w:rPr>
                <w:rFonts w:ascii="Calibri" w:hAnsi="Calibri"/>
                <w:b/>
              </w:rPr>
            </w:pPr>
            <w:r w:rsidRPr="00D56915">
              <w:rPr>
                <w:rFonts w:ascii="Calibri" w:hAnsi="Calibri"/>
                <w:b/>
              </w:rPr>
              <w:t>PASAJES, VIATICOS Y HOSPEDAJE</w:t>
            </w:r>
          </w:p>
        </w:tc>
      </w:tr>
      <w:tr w:rsidR="00D56915" w:rsidRPr="00D56915" w:rsidTr="004F7DD2">
        <w:trPr>
          <w:trHeight w:val="702"/>
          <w:jc w:val="center"/>
        </w:trPr>
        <w:tc>
          <w:tcPr>
            <w:tcW w:w="9356" w:type="dxa"/>
            <w:shd w:val="clear" w:color="auto" w:fill="FFFFFF"/>
            <w:vAlign w:val="center"/>
          </w:tcPr>
          <w:p w:rsidR="00D56915" w:rsidRPr="00D56915" w:rsidRDefault="00D56915" w:rsidP="00D56915">
            <w:pPr>
              <w:jc w:val="both"/>
              <w:rPr>
                <w:rFonts w:ascii="Calibri" w:hAnsi="Calibri"/>
              </w:rPr>
            </w:pPr>
            <w:r w:rsidRPr="00D56915">
              <w:rPr>
                <w:rFonts w:ascii="Calibri" w:hAnsi="Calibri"/>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D56915" w:rsidRPr="00D56915" w:rsidTr="004F7DD2">
        <w:trPr>
          <w:trHeight w:val="70"/>
          <w:jc w:val="center"/>
        </w:trPr>
        <w:tc>
          <w:tcPr>
            <w:tcW w:w="9356" w:type="dxa"/>
            <w:shd w:val="clear" w:color="auto" w:fill="9CC2E5"/>
            <w:vAlign w:val="center"/>
          </w:tcPr>
          <w:p w:rsidR="00D56915" w:rsidRPr="00D56915" w:rsidRDefault="00D56915" w:rsidP="004F7DD2">
            <w:pPr>
              <w:numPr>
                <w:ilvl w:val="0"/>
                <w:numId w:val="26"/>
              </w:numPr>
              <w:rPr>
                <w:rFonts w:ascii="Calibri" w:hAnsi="Calibri"/>
                <w:b/>
              </w:rPr>
            </w:pPr>
            <w:r w:rsidRPr="00D56915">
              <w:rPr>
                <w:rFonts w:ascii="Calibri" w:hAnsi="Calibri"/>
                <w:b/>
              </w:rPr>
              <w:t>FACTURACION Y TRIBUTOS</w:t>
            </w:r>
          </w:p>
        </w:tc>
      </w:tr>
      <w:tr w:rsidR="00D56915" w:rsidRPr="00D56915" w:rsidTr="004F7DD2">
        <w:trPr>
          <w:trHeight w:val="70"/>
          <w:jc w:val="center"/>
        </w:trPr>
        <w:tc>
          <w:tcPr>
            <w:tcW w:w="9356" w:type="dxa"/>
            <w:shd w:val="clear" w:color="auto" w:fill="BDD6EE"/>
            <w:vAlign w:val="center"/>
          </w:tcPr>
          <w:p w:rsidR="00D56915" w:rsidRPr="00D56915" w:rsidRDefault="00D56915" w:rsidP="004F7DD2">
            <w:pPr>
              <w:numPr>
                <w:ilvl w:val="1"/>
                <w:numId w:val="26"/>
              </w:numPr>
              <w:rPr>
                <w:rFonts w:ascii="Calibri" w:hAnsi="Calibri"/>
                <w:b/>
              </w:rPr>
            </w:pPr>
            <w:r w:rsidRPr="00D56915">
              <w:rPr>
                <w:rFonts w:ascii="Calibri" w:hAnsi="Calibri"/>
                <w:b/>
              </w:rPr>
              <w:t>FACTURACION</w:t>
            </w:r>
          </w:p>
        </w:tc>
      </w:tr>
      <w:tr w:rsidR="00D56915" w:rsidRPr="00D56915" w:rsidTr="004F7DD2">
        <w:trPr>
          <w:trHeight w:val="70"/>
          <w:jc w:val="center"/>
        </w:trPr>
        <w:tc>
          <w:tcPr>
            <w:tcW w:w="9356" w:type="dxa"/>
            <w:shd w:val="clear" w:color="auto" w:fill="FFFFFF"/>
            <w:vAlign w:val="center"/>
          </w:tcPr>
          <w:p w:rsidR="00D56915" w:rsidRPr="00D56915" w:rsidRDefault="00D56915" w:rsidP="00D56915">
            <w:pPr>
              <w:rPr>
                <w:rFonts w:ascii="Calibri" w:hAnsi="Calibri" w:cs="Calibri"/>
                <w:color w:val="000000"/>
                <w:lang w:val="es-BO" w:eastAsia="es-BO"/>
              </w:rPr>
            </w:pPr>
            <w:r w:rsidRPr="00D56915">
              <w:rPr>
                <w:rFonts w:ascii="Calibri" w:hAnsi="Calibri" w:cs="Calibri"/>
                <w:color w:val="000000"/>
                <w:lang w:eastAsia="es-ES"/>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D56915" w:rsidRPr="00D56915" w:rsidRDefault="00D56915" w:rsidP="00D56915">
            <w:pPr>
              <w:rPr>
                <w:rFonts w:ascii="Calibri" w:hAnsi="Calibri" w:cs="Calibri"/>
                <w:lang w:val="es-BO" w:eastAsia="es-BO"/>
              </w:rPr>
            </w:pPr>
          </w:p>
        </w:tc>
      </w:tr>
      <w:tr w:rsidR="00D56915" w:rsidRPr="00D56915" w:rsidTr="004F7DD2">
        <w:trPr>
          <w:trHeight w:val="70"/>
          <w:jc w:val="center"/>
        </w:trPr>
        <w:tc>
          <w:tcPr>
            <w:tcW w:w="9356" w:type="dxa"/>
            <w:shd w:val="clear" w:color="auto" w:fill="BDD6EE"/>
            <w:vAlign w:val="center"/>
          </w:tcPr>
          <w:p w:rsidR="00D56915" w:rsidRPr="00D56915" w:rsidRDefault="00D56915" w:rsidP="004F7DD2">
            <w:pPr>
              <w:numPr>
                <w:ilvl w:val="1"/>
                <w:numId w:val="26"/>
              </w:numPr>
              <w:rPr>
                <w:rFonts w:ascii="Calibri" w:hAnsi="Calibri"/>
                <w:b/>
              </w:rPr>
            </w:pPr>
            <w:r w:rsidRPr="00D56915">
              <w:rPr>
                <w:rFonts w:ascii="Calibri" w:hAnsi="Calibri"/>
                <w:b/>
              </w:rPr>
              <w:t>TRIBUTOS</w:t>
            </w:r>
          </w:p>
        </w:tc>
      </w:tr>
      <w:tr w:rsidR="00D56915" w:rsidRPr="00D56915" w:rsidTr="004F7DD2">
        <w:trPr>
          <w:trHeight w:val="70"/>
          <w:jc w:val="center"/>
        </w:trPr>
        <w:tc>
          <w:tcPr>
            <w:tcW w:w="9356" w:type="dxa"/>
            <w:shd w:val="clear" w:color="auto" w:fill="FFFFFF"/>
            <w:vAlign w:val="center"/>
          </w:tcPr>
          <w:p w:rsidR="00D56915" w:rsidRPr="00D56915" w:rsidRDefault="00D56915" w:rsidP="00D56915">
            <w:pPr>
              <w:jc w:val="both"/>
              <w:rPr>
                <w:rFonts w:ascii="Calibri" w:hAnsi="Calibri" w:cs="Calibri"/>
                <w:color w:val="000000"/>
                <w:lang w:val="es-BO" w:eastAsia="es-BO"/>
              </w:rPr>
            </w:pPr>
            <w:r w:rsidRPr="00D56915">
              <w:rPr>
                <w:rFonts w:ascii="Calibri" w:hAnsi="Calibri" w:cs="Calibri"/>
                <w:color w:val="000000"/>
                <w:lang w:eastAsia="es-ES"/>
              </w:rPr>
              <w:t>El adjudicado declara que todos los tributos vigentes a la fecha y que puedan originarse directa o indirectamente en aplicación del contrato, son de su responsabilidad, no correspondiendo ningún reclamo posterior.</w:t>
            </w:r>
          </w:p>
          <w:p w:rsidR="00D56915" w:rsidRPr="00D56915" w:rsidRDefault="00D56915" w:rsidP="00D56915">
            <w:pPr>
              <w:jc w:val="both"/>
              <w:rPr>
                <w:lang w:val="es-BO" w:eastAsia="es-ES"/>
              </w:rPr>
            </w:pPr>
          </w:p>
        </w:tc>
      </w:tr>
      <w:tr w:rsidR="00D56915" w:rsidRPr="00D56915" w:rsidTr="004F7DD2">
        <w:trPr>
          <w:trHeight w:val="70"/>
          <w:jc w:val="center"/>
        </w:trPr>
        <w:tc>
          <w:tcPr>
            <w:tcW w:w="9356" w:type="dxa"/>
            <w:shd w:val="clear" w:color="auto" w:fill="9CC2E5"/>
            <w:vAlign w:val="center"/>
          </w:tcPr>
          <w:p w:rsidR="00D56915" w:rsidRPr="00D56915" w:rsidRDefault="00D56915" w:rsidP="004F7DD2">
            <w:pPr>
              <w:numPr>
                <w:ilvl w:val="0"/>
                <w:numId w:val="26"/>
              </w:numPr>
              <w:rPr>
                <w:rFonts w:ascii="Calibri" w:hAnsi="Calibri"/>
                <w:b/>
              </w:rPr>
            </w:pPr>
            <w:r w:rsidRPr="00D56915">
              <w:rPr>
                <w:rFonts w:ascii="Calibri" w:hAnsi="Calibri"/>
                <w:b/>
              </w:rPr>
              <w:t>SEGUROS</w:t>
            </w:r>
          </w:p>
        </w:tc>
      </w:tr>
      <w:tr w:rsidR="00D56915" w:rsidRPr="00D56915" w:rsidTr="004F7DD2">
        <w:trPr>
          <w:trHeight w:val="368"/>
          <w:jc w:val="center"/>
        </w:trPr>
        <w:tc>
          <w:tcPr>
            <w:tcW w:w="9356" w:type="dxa"/>
            <w:shd w:val="clear" w:color="auto" w:fill="FFFFFF"/>
            <w:vAlign w:val="center"/>
          </w:tcPr>
          <w:p w:rsidR="00D56915" w:rsidRPr="00D56915" w:rsidRDefault="00D56915" w:rsidP="004F7DD2">
            <w:pPr>
              <w:widowControl w:val="0"/>
              <w:numPr>
                <w:ilvl w:val="0"/>
                <w:numId w:val="22"/>
              </w:numPr>
              <w:autoSpaceDE w:val="0"/>
              <w:autoSpaceDN w:val="0"/>
              <w:adjustRightInd w:val="0"/>
              <w:jc w:val="both"/>
              <w:rPr>
                <w:rFonts w:ascii="Calibri" w:hAnsi="Calibri"/>
              </w:rPr>
            </w:pPr>
            <w:r w:rsidRPr="00D56915">
              <w:rPr>
                <w:rFonts w:ascii="Calibri" w:hAnsi="Calibri"/>
              </w:rPr>
              <w:t>CALUSULA DE SEGUROS</w:t>
            </w:r>
          </w:p>
          <w:p w:rsidR="00D56915" w:rsidRPr="00D56915" w:rsidRDefault="00D56915" w:rsidP="00D56915">
            <w:pPr>
              <w:widowControl w:val="0"/>
              <w:autoSpaceDE w:val="0"/>
              <w:autoSpaceDN w:val="0"/>
              <w:adjustRightInd w:val="0"/>
              <w:jc w:val="both"/>
              <w:rPr>
                <w:rFonts w:ascii="Calibri" w:hAnsi="Calibri"/>
              </w:rPr>
            </w:pPr>
            <w:r w:rsidRPr="00D56915">
              <w:rPr>
                <w:rFonts w:ascii="Calibri" w:hAnsi="Calibri"/>
              </w:rPr>
              <w:t>El adjudicado, deberá presentar y mantener vigente de forma ininterrumpida durante todo el periodo del contrato,  la Póliza de Seguro especificada a continuación:</w:t>
            </w:r>
          </w:p>
          <w:p w:rsidR="00D56915" w:rsidRPr="00D56915" w:rsidRDefault="00D56915" w:rsidP="004F7DD2">
            <w:pPr>
              <w:numPr>
                <w:ilvl w:val="0"/>
                <w:numId w:val="20"/>
              </w:numPr>
              <w:autoSpaceDN w:val="0"/>
              <w:jc w:val="both"/>
              <w:rPr>
                <w:rFonts w:ascii="Calibri" w:hAnsi="Calibri"/>
              </w:rPr>
            </w:pPr>
            <w:r w:rsidRPr="00D56915">
              <w:rPr>
                <w:rFonts w:ascii="Calibri" w:hAnsi="Calibri"/>
              </w:rPr>
              <w:t xml:space="preserve">PÓLIZA DE ACCIDENTES PERSONALES. </w:t>
            </w:r>
          </w:p>
          <w:p w:rsidR="00D56915" w:rsidRPr="00D56915" w:rsidRDefault="00D56915" w:rsidP="00D56915">
            <w:pPr>
              <w:ind w:left="720"/>
              <w:jc w:val="both"/>
              <w:rPr>
                <w:rFonts w:ascii="Calibri" w:hAnsi="Calibri"/>
              </w:rPr>
            </w:pPr>
            <w:r w:rsidRPr="00D56915">
              <w:rPr>
                <w:rFonts w:ascii="Calibri" w:hAnsi="Calibri"/>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D56915" w:rsidRPr="00D56915" w:rsidRDefault="00D56915" w:rsidP="00D56915">
            <w:pPr>
              <w:ind w:left="720"/>
              <w:jc w:val="both"/>
              <w:rPr>
                <w:rFonts w:ascii="Calibri" w:hAnsi="Calibri"/>
              </w:rPr>
            </w:pPr>
            <w:r w:rsidRPr="00D56915">
              <w:rPr>
                <w:rFonts w:ascii="Calibri" w:hAnsi="Calibri"/>
              </w:rPr>
              <w:t>En sustitución a la Póliza de Accidentes personales o certificado de seguro opcionalmente pueden presentar el certificado de aportes mensual voluntario al seguro a corto plazo o a una caja de salud</w:t>
            </w:r>
          </w:p>
          <w:p w:rsidR="00D56915" w:rsidRPr="00D56915" w:rsidRDefault="00D56915" w:rsidP="004F7DD2">
            <w:pPr>
              <w:widowControl w:val="0"/>
              <w:numPr>
                <w:ilvl w:val="0"/>
                <w:numId w:val="22"/>
              </w:numPr>
              <w:autoSpaceDE w:val="0"/>
              <w:autoSpaceDN w:val="0"/>
              <w:adjustRightInd w:val="0"/>
              <w:jc w:val="both"/>
              <w:rPr>
                <w:rFonts w:ascii="Calibri" w:hAnsi="Calibri" w:cs="Verdana"/>
                <w:color w:val="000000"/>
              </w:rPr>
            </w:pPr>
            <w:r w:rsidRPr="00D56915">
              <w:rPr>
                <w:rFonts w:ascii="Calibri" w:hAnsi="Calibri" w:cs="Verdana"/>
                <w:color w:val="000000"/>
              </w:rPr>
              <w:t xml:space="preserve">CONDICIONES </w:t>
            </w:r>
            <w:r w:rsidRPr="00D56915">
              <w:rPr>
                <w:rFonts w:ascii="Calibri" w:hAnsi="Calibri"/>
              </w:rPr>
              <w:t>ADICIONALES</w:t>
            </w:r>
          </w:p>
          <w:p w:rsidR="00D56915" w:rsidRPr="00D56915" w:rsidRDefault="00D56915" w:rsidP="004F7DD2">
            <w:pPr>
              <w:numPr>
                <w:ilvl w:val="0"/>
                <w:numId w:val="21"/>
              </w:numPr>
              <w:autoSpaceDE w:val="0"/>
              <w:autoSpaceDN w:val="0"/>
              <w:jc w:val="both"/>
              <w:rPr>
                <w:rFonts w:ascii="Calibri" w:hAnsi="Calibri"/>
              </w:rPr>
            </w:pPr>
            <w:r w:rsidRPr="00D56915">
              <w:rPr>
                <w:rFonts w:ascii="Calibri" w:hAnsi="Calibri"/>
              </w:rPr>
              <w:t>De suspenderse por cualquier razón la vigencia o cobertura de la Póliza nominada precedentemente, o bien se presente la existencias de eventos no cubiertos por la misma; el contratado se hace enteramente responsable frente a YPFB por todos los accidentes que pueda  sufrir y/</w:t>
            </w:r>
            <w:proofErr w:type="spellStart"/>
            <w:r w:rsidRPr="00D56915">
              <w:rPr>
                <w:rFonts w:ascii="Calibri" w:hAnsi="Calibri"/>
              </w:rPr>
              <w:t>o</w:t>
            </w:r>
            <w:proofErr w:type="spellEnd"/>
            <w:r w:rsidRPr="00D56915">
              <w:rPr>
                <w:rFonts w:ascii="Calibri" w:hAnsi="Calibri"/>
              </w:rPr>
              <w:t xml:space="preserve"> ocasionar en el desempeño de sus funciones.  </w:t>
            </w:r>
          </w:p>
          <w:p w:rsidR="00D56915" w:rsidRDefault="00D56915" w:rsidP="00D56915">
            <w:pPr>
              <w:rPr>
                <w:rFonts w:ascii="Calibri" w:hAnsi="Calibri"/>
              </w:rPr>
            </w:pPr>
            <w:r w:rsidRPr="00D56915">
              <w:rPr>
                <w:rFonts w:ascii="Calibri" w:hAnsi="Calibri"/>
              </w:rPr>
              <w:t>El adjudicado, deberá entregar una copia de la citada póliza a YPFB antes de la suscripción del contrato.</w:t>
            </w:r>
          </w:p>
          <w:p w:rsidR="00892A0E" w:rsidRDefault="00892A0E" w:rsidP="00D56915">
            <w:pPr>
              <w:rPr>
                <w:rFonts w:ascii="Calibri" w:hAnsi="Calibri"/>
              </w:rPr>
            </w:pPr>
          </w:p>
          <w:p w:rsidR="00892A0E" w:rsidRDefault="00892A0E" w:rsidP="00D56915">
            <w:pPr>
              <w:rPr>
                <w:rFonts w:ascii="Calibri" w:hAnsi="Calibri"/>
              </w:rPr>
            </w:pPr>
          </w:p>
          <w:p w:rsidR="00892A0E" w:rsidRDefault="00892A0E" w:rsidP="00D56915">
            <w:pPr>
              <w:rPr>
                <w:rFonts w:ascii="Calibri" w:hAnsi="Calibri"/>
              </w:rPr>
            </w:pPr>
          </w:p>
          <w:p w:rsidR="00892A0E" w:rsidRDefault="00892A0E" w:rsidP="00D56915">
            <w:pPr>
              <w:rPr>
                <w:rFonts w:ascii="Calibri" w:hAnsi="Calibri"/>
              </w:rPr>
            </w:pPr>
          </w:p>
          <w:p w:rsidR="00892A0E" w:rsidRDefault="00892A0E" w:rsidP="00D56915">
            <w:pPr>
              <w:rPr>
                <w:rFonts w:ascii="Calibri" w:hAnsi="Calibri"/>
              </w:rPr>
            </w:pPr>
          </w:p>
          <w:p w:rsidR="00892A0E" w:rsidRDefault="00892A0E" w:rsidP="00D56915">
            <w:pPr>
              <w:rPr>
                <w:rFonts w:ascii="Calibri" w:hAnsi="Calibri"/>
              </w:rPr>
            </w:pPr>
          </w:p>
          <w:p w:rsidR="00892A0E" w:rsidRDefault="00892A0E" w:rsidP="00D56915">
            <w:pPr>
              <w:rPr>
                <w:rFonts w:ascii="Calibri" w:hAnsi="Calibri"/>
              </w:rPr>
            </w:pPr>
          </w:p>
          <w:p w:rsidR="00892A0E" w:rsidRPr="00D56915" w:rsidRDefault="00892A0E" w:rsidP="00D56915">
            <w:pPr>
              <w:rPr>
                <w:rFonts w:ascii="Calibri" w:hAnsi="Calibri"/>
              </w:rPr>
            </w:pPr>
          </w:p>
          <w:p w:rsidR="00D56915" w:rsidRPr="00D56915" w:rsidRDefault="00D56915" w:rsidP="00D56915">
            <w:pPr>
              <w:rPr>
                <w:rFonts w:ascii="Calibri" w:hAnsi="Calibri"/>
              </w:rPr>
            </w:pPr>
          </w:p>
        </w:tc>
      </w:tr>
      <w:tr w:rsidR="00D56915" w:rsidRPr="00D56915" w:rsidTr="004F7DD2">
        <w:trPr>
          <w:trHeight w:val="368"/>
          <w:jc w:val="center"/>
        </w:trPr>
        <w:tc>
          <w:tcPr>
            <w:tcW w:w="9356" w:type="dxa"/>
            <w:shd w:val="clear" w:color="auto" w:fill="BDD6EE"/>
            <w:vAlign w:val="center"/>
          </w:tcPr>
          <w:p w:rsidR="00D56915" w:rsidRPr="00D56915" w:rsidRDefault="00D56915" w:rsidP="004F7DD2">
            <w:pPr>
              <w:numPr>
                <w:ilvl w:val="0"/>
                <w:numId w:val="26"/>
              </w:numPr>
              <w:rPr>
                <w:rFonts w:ascii="Calibri" w:hAnsi="Calibri"/>
              </w:rPr>
            </w:pPr>
            <w:r w:rsidRPr="00D56915">
              <w:rPr>
                <w:rFonts w:ascii="Calibri" w:hAnsi="Calibri"/>
                <w:b/>
              </w:rPr>
              <w:lastRenderedPageBreak/>
              <w:t>CLAUSULAS SYSO PARA CONSULTORES DE LÍNEA</w:t>
            </w:r>
          </w:p>
        </w:tc>
      </w:tr>
      <w:tr w:rsidR="00D56915" w:rsidRPr="00D56915" w:rsidTr="004F7DD2">
        <w:trPr>
          <w:trHeight w:val="368"/>
          <w:jc w:val="center"/>
        </w:trPr>
        <w:tc>
          <w:tcPr>
            <w:tcW w:w="9356" w:type="dxa"/>
            <w:shd w:val="clear" w:color="auto" w:fill="FFFFFF"/>
            <w:vAlign w:val="center"/>
          </w:tcPr>
          <w:p w:rsidR="00D56915" w:rsidRPr="00D56915" w:rsidRDefault="00D56915" w:rsidP="00D56915">
            <w:pPr>
              <w:spacing w:before="100" w:beforeAutospacing="1"/>
              <w:ind w:left="284"/>
              <w:contextualSpacing/>
              <w:jc w:val="center"/>
              <w:rPr>
                <w:rFonts w:ascii="Calibri" w:hAnsi="Calibri" w:cs="Arial"/>
                <w:b/>
                <w:sz w:val="22"/>
                <w:szCs w:val="22"/>
                <w:lang w:eastAsia="es-ES"/>
              </w:rPr>
            </w:pPr>
            <w:r w:rsidRPr="00D56915">
              <w:rPr>
                <w:rFonts w:ascii="Calibri" w:hAnsi="Calibri" w:cs="Arial"/>
                <w:b/>
                <w:sz w:val="22"/>
                <w:szCs w:val="22"/>
                <w:lang w:eastAsia="es-ES"/>
              </w:rPr>
              <w:t>ASPECTOS DE SEGURIDAD Y SALUD OCUPACIONAL</w:t>
            </w:r>
          </w:p>
          <w:p w:rsidR="00D56915" w:rsidRPr="00D56915" w:rsidRDefault="00D56915" w:rsidP="004F7DD2">
            <w:pPr>
              <w:keepNext/>
              <w:keepLines/>
              <w:numPr>
                <w:ilvl w:val="0"/>
                <w:numId w:val="29"/>
              </w:numPr>
              <w:spacing w:before="100" w:beforeAutospacing="1" w:after="100" w:afterAutospacing="1"/>
              <w:ind w:right="289"/>
              <w:jc w:val="both"/>
              <w:outlineLvl w:val="1"/>
              <w:rPr>
                <w:rFonts w:ascii="Calibri" w:hAnsi="Calibri" w:cs="Arial"/>
                <w:b/>
                <w:bCs/>
                <w:iCs/>
                <w:lang w:eastAsia="es-ES"/>
              </w:rPr>
            </w:pPr>
            <w:bookmarkStart w:id="2" w:name="_Toc455148470"/>
            <w:r w:rsidRPr="00D56915">
              <w:rPr>
                <w:rFonts w:ascii="Calibri" w:hAnsi="Calibri" w:cs="Arial"/>
                <w:b/>
                <w:bCs/>
                <w:iCs/>
                <w:lang w:eastAsia="es-ES"/>
              </w:rPr>
              <w:t>Aspectos Generales:</w:t>
            </w:r>
            <w:bookmarkEnd w:id="2"/>
            <w:r w:rsidRPr="00D56915">
              <w:rPr>
                <w:rFonts w:ascii="Calibri" w:hAnsi="Calibri" w:cs="Arial"/>
                <w:b/>
                <w:bCs/>
                <w:iCs/>
                <w:lang w:eastAsia="es-ES"/>
              </w:rPr>
              <w:t xml:space="preserve"> </w:t>
            </w:r>
          </w:p>
          <w:p w:rsidR="00D56915" w:rsidRPr="00D56915" w:rsidRDefault="00D56915" w:rsidP="00D56915">
            <w:pPr>
              <w:spacing w:before="240" w:after="120"/>
              <w:ind w:left="564" w:right="289"/>
              <w:jc w:val="both"/>
              <w:rPr>
                <w:rFonts w:ascii="Calibri" w:hAnsi="Calibri" w:cs="Arial"/>
                <w:b/>
                <w:bCs/>
                <w:lang w:eastAsia="es-ES"/>
              </w:rPr>
            </w:pPr>
            <w:r w:rsidRPr="00D56915">
              <w:rPr>
                <w:rFonts w:ascii="Calibri" w:hAnsi="Calibri" w:cs="Arial"/>
                <w:bCs/>
                <w:lang w:eastAsia="es-ES"/>
              </w:rPr>
              <w:t xml:space="preserve">El Consultor de Línea, deberá dar cumplimiento a la Legislación vigente - DL 16998 – (Ley General de Higiene, Seguridad Ocupacional y Bienestar) y </w:t>
            </w:r>
            <w:r w:rsidRPr="00D56915">
              <w:rPr>
                <w:rFonts w:ascii="Calibri" w:hAnsi="Calibri" w:cs="Arial"/>
                <w:b/>
                <w:lang w:eastAsia="es-ES"/>
              </w:rPr>
              <w:t>Estándares y requisitos de SYSO para Contratistas de YPFB Corporación</w:t>
            </w:r>
            <w:r w:rsidRPr="00D56915">
              <w:rPr>
                <w:rFonts w:ascii="Calibri" w:hAnsi="Calibri" w:cs="Arial"/>
                <w:b/>
                <w:bCs/>
                <w:lang w:eastAsia="es-ES"/>
              </w:rPr>
              <w:t>.</w:t>
            </w:r>
          </w:p>
          <w:p w:rsidR="00D56915" w:rsidRPr="00D56915" w:rsidRDefault="00D56915" w:rsidP="004F7DD2">
            <w:pPr>
              <w:numPr>
                <w:ilvl w:val="0"/>
                <w:numId w:val="29"/>
              </w:numPr>
              <w:spacing w:before="240" w:after="240"/>
              <w:ind w:right="289"/>
              <w:jc w:val="both"/>
              <w:rPr>
                <w:rFonts w:ascii="Calibri" w:hAnsi="Calibri" w:cs="Arial"/>
                <w:b/>
                <w:bCs/>
                <w:lang w:eastAsia="es-ES"/>
              </w:rPr>
            </w:pPr>
            <w:r w:rsidRPr="00D56915">
              <w:rPr>
                <w:rFonts w:ascii="Calibri" w:hAnsi="Calibri" w:cs="Arial"/>
                <w:b/>
                <w:bCs/>
                <w:lang w:eastAsia="es-ES"/>
              </w:rPr>
              <w:t>Antes del inicio de actividades, el Consultor de Línea debe cumplir con los siguientes requisitos de SMS:</w:t>
            </w:r>
          </w:p>
          <w:p w:rsidR="00D56915" w:rsidRPr="00D56915" w:rsidRDefault="00D56915" w:rsidP="004F7DD2">
            <w:pPr>
              <w:numPr>
                <w:ilvl w:val="1"/>
                <w:numId w:val="29"/>
              </w:numPr>
              <w:spacing w:after="120"/>
              <w:ind w:right="289"/>
              <w:jc w:val="both"/>
              <w:rPr>
                <w:rFonts w:ascii="Calibri" w:hAnsi="Calibri" w:cs="Arial"/>
                <w:bCs/>
                <w:lang w:eastAsia="es-ES"/>
              </w:rPr>
            </w:pPr>
            <w:r w:rsidRPr="00D56915">
              <w:rPr>
                <w:rFonts w:ascii="Calibri" w:hAnsi="Calibri" w:cs="Arial"/>
                <w:bCs/>
                <w:lang w:eastAsia="es-ES"/>
              </w:rPr>
              <w:t>Facilitar al encargado de SMS de la Unidad Organizacional:</w:t>
            </w:r>
          </w:p>
          <w:p w:rsidR="00D56915" w:rsidRPr="00D56915" w:rsidRDefault="00D56915" w:rsidP="004F7DD2">
            <w:pPr>
              <w:numPr>
                <w:ilvl w:val="0"/>
                <w:numId w:val="30"/>
              </w:numPr>
              <w:spacing w:after="120"/>
              <w:ind w:right="289"/>
              <w:jc w:val="both"/>
              <w:rPr>
                <w:rFonts w:ascii="Calibri" w:hAnsi="Calibri" w:cs="Arial"/>
                <w:bCs/>
                <w:lang w:eastAsia="es-ES"/>
              </w:rPr>
            </w:pPr>
            <w:r w:rsidRPr="00D56915">
              <w:rPr>
                <w:rFonts w:ascii="Calibri" w:hAnsi="Calibri" w:cs="Arial"/>
                <w:bCs/>
                <w:lang w:eastAsia="es-ES"/>
              </w:rPr>
              <w:t>Nombre completo</w:t>
            </w:r>
          </w:p>
          <w:p w:rsidR="00D56915" w:rsidRPr="00D56915" w:rsidRDefault="00D56915" w:rsidP="004F7DD2">
            <w:pPr>
              <w:numPr>
                <w:ilvl w:val="0"/>
                <w:numId w:val="30"/>
              </w:numPr>
              <w:spacing w:after="120"/>
              <w:ind w:right="289"/>
              <w:jc w:val="both"/>
              <w:rPr>
                <w:rFonts w:ascii="Calibri" w:hAnsi="Calibri" w:cs="Arial"/>
                <w:bCs/>
                <w:lang w:eastAsia="es-ES"/>
              </w:rPr>
            </w:pPr>
            <w:r w:rsidRPr="00D56915">
              <w:rPr>
                <w:rFonts w:ascii="Calibri" w:hAnsi="Calibri" w:cs="Arial"/>
                <w:bCs/>
                <w:lang w:eastAsia="es-ES"/>
              </w:rPr>
              <w:t>No. De Carnet de identidad</w:t>
            </w:r>
          </w:p>
          <w:p w:rsidR="00D56915" w:rsidRPr="00D56915" w:rsidRDefault="00D56915" w:rsidP="004F7DD2">
            <w:pPr>
              <w:numPr>
                <w:ilvl w:val="0"/>
                <w:numId w:val="30"/>
              </w:numPr>
              <w:spacing w:after="120"/>
              <w:ind w:right="289"/>
              <w:jc w:val="both"/>
              <w:rPr>
                <w:rFonts w:ascii="Calibri" w:hAnsi="Calibri" w:cs="Arial"/>
                <w:bCs/>
                <w:lang w:eastAsia="es-ES"/>
              </w:rPr>
            </w:pPr>
            <w:r w:rsidRPr="00D56915">
              <w:rPr>
                <w:rFonts w:ascii="Calibri" w:hAnsi="Calibri" w:cs="Arial"/>
                <w:bCs/>
                <w:lang w:eastAsia="es-ES"/>
              </w:rPr>
              <w:t>Nombre de la entidad de Afiliación a la AFP (seguro a largo Plazo)</w:t>
            </w:r>
          </w:p>
          <w:p w:rsidR="00D56915" w:rsidRPr="00D56915" w:rsidRDefault="00D56915" w:rsidP="004F7DD2">
            <w:pPr>
              <w:numPr>
                <w:ilvl w:val="0"/>
                <w:numId w:val="30"/>
              </w:numPr>
              <w:spacing w:after="120"/>
              <w:ind w:right="289"/>
              <w:jc w:val="both"/>
              <w:rPr>
                <w:rFonts w:ascii="Calibri" w:hAnsi="Calibri" w:cs="Arial"/>
                <w:bCs/>
                <w:lang w:eastAsia="es-ES"/>
              </w:rPr>
            </w:pPr>
            <w:r w:rsidRPr="00D56915">
              <w:rPr>
                <w:rFonts w:ascii="Calibri" w:hAnsi="Calibri" w:cs="Arial"/>
                <w:bCs/>
                <w:lang w:eastAsia="es-ES"/>
              </w:rPr>
              <w:t xml:space="preserve">Nombre del ente gestor en salud afiliado (seguro a corto plazo) </w:t>
            </w:r>
          </w:p>
          <w:p w:rsidR="00D56915" w:rsidRPr="00D56915" w:rsidRDefault="00D56915" w:rsidP="004F7DD2">
            <w:pPr>
              <w:numPr>
                <w:ilvl w:val="1"/>
                <w:numId w:val="29"/>
              </w:numPr>
              <w:spacing w:after="120"/>
              <w:ind w:right="289"/>
              <w:jc w:val="both"/>
              <w:rPr>
                <w:rFonts w:ascii="Calibri" w:hAnsi="Calibri" w:cs="Arial"/>
                <w:bCs/>
                <w:lang w:eastAsia="es-ES"/>
              </w:rPr>
            </w:pPr>
            <w:r w:rsidRPr="00D56915">
              <w:rPr>
                <w:rFonts w:ascii="Calibri" w:hAnsi="Calibri" w:cs="Arial"/>
                <w:bCs/>
                <w:lang w:eastAsia="es-ES"/>
              </w:rPr>
              <w:t xml:space="preserve">Registro de la inducción de SMS en la Unidad Organizacional. </w:t>
            </w:r>
          </w:p>
          <w:p w:rsidR="00D56915" w:rsidRPr="00D56915" w:rsidRDefault="00D56915" w:rsidP="004F7DD2">
            <w:pPr>
              <w:numPr>
                <w:ilvl w:val="1"/>
                <w:numId w:val="29"/>
              </w:numPr>
              <w:spacing w:after="120"/>
              <w:ind w:right="289"/>
              <w:jc w:val="both"/>
              <w:rPr>
                <w:rFonts w:ascii="Calibri" w:hAnsi="Calibri" w:cs="Arial"/>
                <w:bCs/>
                <w:lang w:eastAsia="es-ES"/>
              </w:rPr>
            </w:pPr>
            <w:r w:rsidRPr="00D56915">
              <w:rPr>
                <w:rFonts w:ascii="Calibri" w:hAnsi="Calibri" w:cs="Arial"/>
                <w:bCs/>
                <w:lang w:eastAsia="es-ES"/>
              </w:rPr>
              <w:t>Presentar copia de los seguros:</w:t>
            </w:r>
          </w:p>
          <w:p w:rsidR="00D56915" w:rsidRPr="00D56915" w:rsidRDefault="00D56915" w:rsidP="004F7DD2">
            <w:pPr>
              <w:numPr>
                <w:ilvl w:val="0"/>
                <w:numId w:val="30"/>
              </w:numPr>
              <w:spacing w:after="120"/>
              <w:ind w:right="289"/>
              <w:jc w:val="both"/>
              <w:rPr>
                <w:rFonts w:ascii="Calibri" w:hAnsi="Calibri" w:cs="Arial"/>
                <w:bCs/>
                <w:lang w:eastAsia="es-ES"/>
              </w:rPr>
            </w:pPr>
            <w:r w:rsidRPr="00D56915">
              <w:rPr>
                <w:rFonts w:ascii="Calibri" w:hAnsi="Calibri" w:cs="Arial"/>
                <w:bCs/>
                <w:lang w:eastAsia="es-ES"/>
              </w:rPr>
              <w:t xml:space="preserve">Seguro contra accidentes </w:t>
            </w:r>
          </w:p>
          <w:p w:rsidR="00D56915" w:rsidRPr="00D56915" w:rsidRDefault="00D56915" w:rsidP="004F7DD2">
            <w:pPr>
              <w:numPr>
                <w:ilvl w:val="0"/>
                <w:numId w:val="30"/>
              </w:numPr>
              <w:spacing w:after="120"/>
              <w:ind w:right="289"/>
              <w:jc w:val="both"/>
              <w:rPr>
                <w:rFonts w:ascii="Calibri" w:hAnsi="Calibri" w:cs="Arial"/>
                <w:bCs/>
                <w:lang w:eastAsia="es-ES"/>
              </w:rPr>
            </w:pPr>
            <w:r w:rsidRPr="00D56915">
              <w:rPr>
                <w:rFonts w:ascii="Calibri" w:hAnsi="Calibri" w:cs="Arial"/>
                <w:bCs/>
                <w:lang w:eastAsia="es-ES"/>
              </w:rPr>
              <w:t xml:space="preserve">Seguro de Vida </w:t>
            </w:r>
          </w:p>
          <w:p w:rsidR="00D56915" w:rsidRPr="00D56915" w:rsidRDefault="00D56915" w:rsidP="004F7DD2">
            <w:pPr>
              <w:numPr>
                <w:ilvl w:val="0"/>
                <w:numId w:val="30"/>
              </w:numPr>
              <w:spacing w:after="120"/>
              <w:ind w:right="289"/>
              <w:jc w:val="both"/>
              <w:rPr>
                <w:rFonts w:ascii="Calibri" w:hAnsi="Calibri" w:cs="Arial"/>
                <w:bCs/>
                <w:lang w:eastAsia="es-ES"/>
              </w:rPr>
            </w:pPr>
            <w:r w:rsidRPr="00D56915">
              <w:rPr>
                <w:rFonts w:ascii="Calibri" w:hAnsi="Calibri" w:cs="Arial"/>
                <w:bCs/>
                <w:lang w:eastAsia="es-ES"/>
              </w:rPr>
              <w:t xml:space="preserve">Seguro medico </w:t>
            </w:r>
          </w:p>
          <w:p w:rsidR="00D56915" w:rsidRPr="00D56915" w:rsidRDefault="00D56915" w:rsidP="004F7DD2">
            <w:pPr>
              <w:numPr>
                <w:ilvl w:val="0"/>
                <w:numId w:val="29"/>
              </w:numPr>
              <w:spacing w:after="120"/>
              <w:ind w:right="289"/>
              <w:jc w:val="both"/>
              <w:rPr>
                <w:rFonts w:ascii="Calibri" w:hAnsi="Calibri" w:cs="Arial"/>
                <w:bCs/>
                <w:lang w:eastAsia="es-ES"/>
              </w:rPr>
            </w:pPr>
            <w:r w:rsidRPr="00D56915">
              <w:rPr>
                <w:rFonts w:ascii="Calibri" w:hAnsi="Calibri"/>
                <w:b/>
                <w:lang w:eastAsia="es-ES"/>
              </w:rPr>
              <w:t xml:space="preserve">Al ingreso y durante la actividad, el Consultor de Línea </w:t>
            </w:r>
            <w:r w:rsidRPr="00D56915">
              <w:rPr>
                <w:rFonts w:ascii="Calibri" w:hAnsi="Calibri" w:cs="Arial"/>
                <w:b/>
                <w:bCs/>
                <w:lang w:eastAsia="es-ES"/>
              </w:rPr>
              <w:t>deberá cumplir con los siguientes requisitos:</w:t>
            </w:r>
          </w:p>
          <w:p w:rsidR="00D56915" w:rsidRPr="00D56915" w:rsidRDefault="00D56915" w:rsidP="004F7DD2">
            <w:pPr>
              <w:numPr>
                <w:ilvl w:val="1"/>
                <w:numId w:val="29"/>
              </w:numPr>
              <w:spacing w:after="120"/>
              <w:ind w:right="289"/>
              <w:jc w:val="both"/>
              <w:rPr>
                <w:rFonts w:ascii="Calibri" w:hAnsi="Calibri" w:cs="Arial"/>
                <w:bCs/>
                <w:lang w:eastAsia="es-ES"/>
              </w:rPr>
            </w:pPr>
            <w:r w:rsidRPr="00D56915">
              <w:rPr>
                <w:rFonts w:ascii="Calibri" w:hAnsi="Calibri" w:cs="Arial"/>
                <w:bCs/>
                <w:lang w:eastAsia="es-ES"/>
              </w:rPr>
              <w:t>Uso obligatorio de EPP (Equipo de Protección Personal) y ropa de trabajo, de acuerdo a las actividades específicas que desarrolla (especificado por el Encargado de SMS de la Unidad Organizacional)</w:t>
            </w:r>
          </w:p>
          <w:p w:rsidR="00D56915" w:rsidRPr="00D56915" w:rsidRDefault="00D56915" w:rsidP="004F7DD2">
            <w:pPr>
              <w:numPr>
                <w:ilvl w:val="0"/>
                <w:numId w:val="31"/>
              </w:numPr>
              <w:spacing w:after="120"/>
              <w:ind w:right="289"/>
              <w:jc w:val="both"/>
              <w:rPr>
                <w:rFonts w:ascii="Calibri" w:hAnsi="Calibri" w:cs="Arial"/>
                <w:bCs/>
                <w:lang w:eastAsia="es-ES"/>
              </w:rPr>
            </w:pPr>
            <w:r w:rsidRPr="00D56915">
              <w:rPr>
                <w:rFonts w:ascii="Calibri" w:hAnsi="Calibri" w:cs="Arial"/>
                <w:bCs/>
                <w:lang w:eastAsia="es-ES"/>
              </w:rPr>
              <w:t>Pantalón y camisa jean</w:t>
            </w:r>
          </w:p>
          <w:p w:rsidR="00D56915" w:rsidRPr="00D56915" w:rsidRDefault="00D56915" w:rsidP="004F7DD2">
            <w:pPr>
              <w:numPr>
                <w:ilvl w:val="0"/>
                <w:numId w:val="31"/>
              </w:numPr>
              <w:spacing w:after="120"/>
              <w:ind w:right="289"/>
              <w:jc w:val="both"/>
              <w:rPr>
                <w:rFonts w:ascii="Calibri" w:hAnsi="Calibri" w:cs="Arial"/>
                <w:bCs/>
                <w:lang w:eastAsia="es-ES"/>
              </w:rPr>
            </w:pPr>
            <w:r w:rsidRPr="00D56915">
              <w:rPr>
                <w:rFonts w:ascii="Calibri" w:hAnsi="Calibri" w:cs="Arial"/>
                <w:bCs/>
                <w:lang w:eastAsia="es-ES"/>
              </w:rPr>
              <w:t>Casco de Seguridad</w:t>
            </w:r>
          </w:p>
          <w:p w:rsidR="00D56915" w:rsidRPr="00D56915" w:rsidRDefault="00D56915" w:rsidP="004F7DD2">
            <w:pPr>
              <w:numPr>
                <w:ilvl w:val="0"/>
                <w:numId w:val="31"/>
              </w:numPr>
              <w:spacing w:after="120"/>
              <w:ind w:right="289"/>
              <w:jc w:val="both"/>
              <w:rPr>
                <w:rFonts w:ascii="Calibri" w:hAnsi="Calibri" w:cs="Arial"/>
                <w:bCs/>
                <w:lang w:eastAsia="es-ES"/>
              </w:rPr>
            </w:pPr>
            <w:r w:rsidRPr="00D56915">
              <w:rPr>
                <w:rFonts w:ascii="Calibri" w:hAnsi="Calibri" w:cs="Arial"/>
                <w:bCs/>
                <w:lang w:eastAsia="es-ES"/>
              </w:rPr>
              <w:t>Calzados de Seguridad</w:t>
            </w:r>
          </w:p>
          <w:p w:rsidR="00D56915" w:rsidRPr="00D56915" w:rsidRDefault="00D56915" w:rsidP="004F7DD2">
            <w:pPr>
              <w:numPr>
                <w:ilvl w:val="0"/>
                <w:numId w:val="31"/>
              </w:numPr>
              <w:spacing w:after="120"/>
              <w:ind w:right="289"/>
              <w:jc w:val="both"/>
              <w:rPr>
                <w:rFonts w:ascii="Calibri" w:hAnsi="Calibri" w:cs="Arial"/>
                <w:bCs/>
                <w:lang w:eastAsia="es-ES"/>
              </w:rPr>
            </w:pPr>
            <w:r w:rsidRPr="00D56915">
              <w:rPr>
                <w:rFonts w:ascii="Calibri" w:hAnsi="Calibri" w:cs="Arial"/>
                <w:bCs/>
                <w:lang w:eastAsia="es-ES"/>
              </w:rPr>
              <w:t>Lentes de Seguridad</w:t>
            </w:r>
          </w:p>
          <w:p w:rsidR="00D56915" w:rsidRPr="00D56915" w:rsidRDefault="00D56915" w:rsidP="004F7DD2">
            <w:pPr>
              <w:numPr>
                <w:ilvl w:val="0"/>
                <w:numId w:val="31"/>
              </w:numPr>
              <w:spacing w:after="120"/>
              <w:ind w:right="289"/>
              <w:jc w:val="both"/>
              <w:rPr>
                <w:rFonts w:ascii="Calibri" w:hAnsi="Calibri"/>
                <w:lang w:eastAsia="es-ES"/>
              </w:rPr>
            </w:pPr>
            <w:r w:rsidRPr="00D56915">
              <w:rPr>
                <w:rFonts w:ascii="Calibri" w:hAnsi="Calibri" w:cs="Arial"/>
                <w:bCs/>
                <w:lang w:eastAsia="es-ES"/>
              </w:rPr>
              <w:t xml:space="preserve">Guantes </w:t>
            </w:r>
            <w:r w:rsidRPr="00D56915">
              <w:rPr>
                <w:rFonts w:ascii="Calibri" w:hAnsi="Calibri"/>
                <w:lang w:eastAsia="es-ES"/>
              </w:rPr>
              <w:t>(de acuerdo a las actividades a desarrollar)</w:t>
            </w:r>
          </w:p>
          <w:p w:rsidR="00D56915" w:rsidRPr="00D56915" w:rsidRDefault="00D56915" w:rsidP="004F7DD2">
            <w:pPr>
              <w:numPr>
                <w:ilvl w:val="0"/>
                <w:numId w:val="31"/>
              </w:numPr>
              <w:spacing w:after="120"/>
              <w:ind w:right="289"/>
              <w:jc w:val="both"/>
              <w:rPr>
                <w:rFonts w:ascii="Calibri" w:hAnsi="Calibri"/>
                <w:lang w:eastAsia="es-ES"/>
              </w:rPr>
            </w:pPr>
            <w:r w:rsidRPr="00D56915">
              <w:rPr>
                <w:rFonts w:ascii="Calibri" w:hAnsi="Calibri"/>
                <w:lang w:eastAsia="es-ES"/>
              </w:rPr>
              <w:t>Protector auditivo (en caso de intervenir en lugares con generación de ruido)</w:t>
            </w:r>
          </w:p>
          <w:p w:rsidR="00D56915" w:rsidRPr="00D56915" w:rsidRDefault="00D56915" w:rsidP="004F7DD2">
            <w:pPr>
              <w:numPr>
                <w:ilvl w:val="0"/>
                <w:numId w:val="31"/>
              </w:numPr>
              <w:spacing w:after="120"/>
              <w:ind w:right="289"/>
              <w:jc w:val="both"/>
              <w:rPr>
                <w:rFonts w:ascii="Calibri" w:hAnsi="Calibri"/>
                <w:lang w:eastAsia="es-ES"/>
              </w:rPr>
            </w:pPr>
            <w:r w:rsidRPr="00D56915">
              <w:rPr>
                <w:rFonts w:ascii="Calibri" w:hAnsi="Calibri"/>
                <w:lang w:eastAsia="es-ES"/>
              </w:rPr>
              <w:t>Protector respiratorio (en caso de intervenir en lugares con generación de partículas suspendidas, gases, vapores)</w:t>
            </w:r>
          </w:p>
          <w:p w:rsidR="00D56915" w:rsidRPr="00D56915" w:rsidRDefault="00D56915" w:rsidP="00D56915">
            <w:pPr>
              <w:spacing w:after="120"/>
              <w:ind w:left="924" w:right="289"/>
              <w:jc w:val="both"/>
              <w:rPr>
                <w:rFonts w:ascii="Calibri" w:hAnsi="Calibri"/>
                <w:lang w:eastAsia="es-ES"/>
              </w:rPr>
            </w:pPr>
            <w:r w:rsidRPr="00D56915">
              <w:rPr>
                <w:rFonts w:ascii="Calibri" w:hAnsi="Calibri"/>
                <w:b/>
                <w:u w:val="single"/>
                <w:lang w:eastAsia="es-ES"/>
              </w:rPr>
              <w:t>NOTA.-</w:t>
            </w:r>
            <w:r w:rsidRPr="00D56915">
              <w:rPr>
                <w:rFonts w:ascii="Calibri" w:hAnsi="Calibri"/>
                <w:lang w:eastAsia="es-ES"/>
              </w:rPr>
              <w:t xml:space="preserve"> El Encargado de SMS verificará el </w:t>
            </w:r>
            <w:r w:rsidRPr="00D56915">
              <w:rPr>
                <w:rFonts w:ascii="Calibri" w:hAnsi="Calibri"/>
                <w:b/>
                <w:lang w:eastAsia="es-ES"/>
              </w:rPr>
              <w:t>estado y el cumplimiento de las normas de los EPP y Ropa de Trabajo</w:t>
            </w:r>
            <w:r w:rsidRPr="00D56915">
              <w:rPr>
                <w:rFonts w:ascii="Calibri" w:hAnsi="Calibri"/>
                <w:lang w:eastAsia="es-ES"/>
              </w:rPr>
              <w:t xml:space="preserve"> requeridos para el desarrollo de las actividades y funciones del Consultor de línea.</w:t>
            </w:r>
          </w:p>
          <w:p w:rsidR="00D56915" w:rsidRPr="00D56915" w:rsidRDefault="00D56915" w:rsidP="004F7DD2">
            <w:pPr>
              <w:numPr>
                <w:ilvl w:val="1"/>
                <w:numId w:val="29"/>
              </w:numPr>
              <w:spacing w:after="120"/>
              <w:ind w:right="289"/>
              <w:jc w:val="both"/>
              <w:rPr>
                <w:rFonts w:ascii="Calibri" w:hAnsi="Calibri"/>
                <w:lang w:eastAsia="es-ES"/>
              </w:rPr>
            </w:pPr>
            <w:r w:rsidRPr="00D56915">
              <w:rPr>
                <w:rFonts w:ascii="Calibri" w:hAnsi="Calibri"/>
                <w:lang w:eastAsia="es-ES"/>
              </w:rPr>
              <w:t>Asistir a las capacitaciones programadas de SMS en la unidad organizacional.</w:t>
            </w:r>
          </w:p>
          <w:p w:rsidR="00D56915" w:rsidRPr="00D56915" w:rsidRDefault="00D56915" w:rsidP="004F7DD2">
            <w:pPr>
              <w:numPr>
                <w:ilvl w:val="1"/>
                <w:numId w:val="29"/>
              </w:numPr>
              <w:spacing w:after="120"/>
              <w:ind w:right="289"/>
              <w:jc w:val="both"/>
              <w:rPr>
                <w:rFonts w:ascii="Calibri" w:hAnsi="Calibri"/>
                <w:lang w:eastAsia="es-ES"/>
              </w:rPr>
            </w:pPr>
            <w:r w:rsidRPr="00D56915">
              <w:rPr>
                <w:rFonts w:ascii="Calibri" w:hAnsi="Calibri"/>
                <w:lang w:eastAsia="es-ES"/>
              </w:rPr>
              <w:t>Realizar sus funciones bajo los lineamientos de SMS de YPFB.</w:t>
            </w:r>
          </w:p>
          <w:p w:rsidR="00D56915" w:rsidRPr="00D56915" w:rsidRDefault="00D56915" w:rsidP="00D56915">
            <w:pPr>
              <w:widowControl w:val="0"/>
              <w:autoSpaceDE w:val="0"/>
              <w:autoSpaceDN w:val="0"/>
              <w:adjustRightInd w:val="0"/>
              <w:jc w:val="both"/>
              <w:rPr>
                <w:rFonts w:ascii="Calibri" w:hAnsi="Calibri"/>
              </w:rPr>
            </w:pPr>
            <w:r w:rsidRPr="00D56915">
              <w:rPr>
                <w:rFonts w:ascii="Calibri" w:hAnsi="Calibri" w:cs="Calibri"/>
                <w:color w:val="000000"/>
                <w:lang w:eastAsia="es-ES"/>
              </w:rPr>
              <w:t>Todo Consultor de Línea deberá cumplir y hacer cumplir los Requisitos de Seguridad Industrial, Salud Ocupacional y Medio Ambiente.</w:t>
            </w:r>
          </w:p>
        </w:tc>
      </w:tr>
    </w:tbl>
    <w:p w:rsidR="003E77D0" w:rsidRDefault="003E77D0" w:rsidP="00196818">
      <w:pPr>
        <w:ind w:left="567"/>
        <w:jc w:val="both"/>
        <w:rPr>
          <w:rFonts w:ascii="Calibri" w:hAnsi="Calibri"/>
          <w:sz w:val="18"/>
          <w:szCs w:val="18"/>
        </w:rPr>
      </w:pPr>
    </w:p>
    <w:p w:rsidR="00E95B47" w:rsidRDefault="00E95B47" w:rsidP="00196818">
      <w:pPr>
        <w:ind w:left="567"/>
        <w:jc w:val="both"/>
        <w:rPr>
          <w:rFonts w:ascii="Calibri" w:hAnsi="Calibri"/>
          <w:sz w:val="18"/>
          <w:szCs w:val="18"/>
        </w:rPr>
      </w:pPr>
    </w:p>
    <w:p w:rsidR="00E95B47" w:rsidRDefault="00E95B47" w:rsidP="00196818">
      <w:pPr>
        <w:ind w:left="567"/>
        <w:jc w:val="both"/>
        <w:rPr>
          <w:rFonts w:ascii="Calibri" w:hAnsi="Calibri"/>
          <w:sz w:val="18"/>
          <w:szCs w:val="18"/>
        </w:rPr>
      </w:pPr>
      <w:bookmarkStart w:id="3" w:name="_GoBack"/>
      <w:bookmarkEnd w:id="3"/>
    </w:p>
    <w:p w:rsidR="00335FE7" w:rsidRPr="002035D4" w:rsidRDefault="0084744B" w:rsidP="00335FE7">
      <w:pPr>
        <w:pStyle w:val="Normal2"/>
        <w:ind w:left="2124" w:hanging="2124"/>
        <w:jc w:val="center"/>
        <w:rPr>
          <w:rFonts w:ascii="Calibri" w:hAnsi="Calibri" w:cs="Arial"/>
          <w:b/>
          <w:color w:val="000000"/>
          <w:sz w:val="18"/>
          <w:szCs w:val="18"/>
          <w:lang w:val="es-ES"/>
        </w:rPr>
      </w:pPr>
      <w:r>
        <w:rPr>
          <w:rFonts w:ascii="Calibri" w:hAnsi="Calibri" w:cs="Arial"/>
          <w:b/>
          <w:color w:val="000000"/>
          <w:sz w:val="18"/>
          <w:szCs w:val="18"/>
          <w:lang w:val="es-ES"/>
        </w:rPr>
        <w:t>PARTE V</w:t>
      </w:r>
    </w:p>
    <w:p w:rsidR="0084744B" w:rsidRPr="00141EE4" w:rsidRDefault="0084744B" w:rsidP="0084744B">
      <w:pPr>
        <w:jc w:val="center"/>
        <w:rPr>
          <w:rFonts w:ascii="Calibri" w:hAnsi="Calibri" w:cs="Calibri"/>
          <w:b/>
          <w:sz w:val="18"/>
          <w:szCs w:val="18"/>
        </w:rPr>
      </w:pPr>
      <w:r w:rsidRPr="00141EE4">
        <w:rPr>
          <w:rFonts w:ascii="Calibri" w:hAnsi="Calibri" w:cs="Calibri"/>
          <w:b/>
          <w:color w:val="000000"/>
          <w:sz w:val="18"/>
          <w:szCs w:val="18"/>
        </w:rPr>
        <w:t xml:space="preserve">FORMULARIOS </w:t>
      </w:r>
      <w:r w:rsidR="001D3DA3">
        <w:rPr>
          <w:rFonts w:ascii="Calibri" w:hAnsi="Calibri" w:cs="Calibri"/>
          <w:b/>
          <w:color w:val="000000"/>
          <w:sz w:val="18"/>
          <w:szCs w:val="18"/>
        </w:rPr>
        <w:t xml:space="preserve">Y </w:t>
      </w:r>
      <w:r w:rsidR="001D3DA3" w:rsidRPr="00141EE4">
        <w:rPr>
          <w:rFonts w:ascii="Calibri" w:hAnsi="Calibri" w:cs="Calibri"/>
          <w:b/>
          <w:color w:val="000000"/>
          <w:sz w:val="18"/>
          <w:szCs w:val="18"/>
        </w:rPr>
        <w:t>DOCUMENTO</w:t>
      </w:r>
      <w:r w:rsidR="001D3DA3">
        <w:rPr>
          <w:rFonts w:ascii="Calibri" w:hAnsi="Calibri" w:cs="Calibri"/>
          <w:b/>
          <w:color w:val="000000"/>
          <w:sz w:val="18"/>
          <w:szCs w:val="18"/>
        </w:rPr>
        <w:t xml:space="preserve">S </w:t>
      </w:r>
      <w:r w:rsidRPr="00141EE4">
        <w:rPr>
          <w:rFonts w:ascii="Calibri" w:hAnsi="Calibri" w:cs="Calibri"/>
          <w:b/>
          <w:color w:val="000000"/>
          <w:sz w:val="18"/>
          <w:szCs w:val="18"/>
        </w:rPr>
        <w:t>DE PRESENTACION</w:t>
      </w:r>
      <w:r w:rsidRPr="00141EE4">
        <w:rPr>
          <w:rFonts w:ascii="Calibri" w:hAnsi="Calibri" w:cs="Calibri"/>
          <w:b/>
          <w:sz w:val="18"/>
          <w:szCs w:val="18"/>
        </w:rPr>
        <w:t xml:space="preserve"> </w:t>
      </w:r>
      <w:r w:rsidR="001D3DA3">
        <w:rPr>
          <w:rFonts w:ascii="Calibri" w:hAnsi="Calibri" w:cs="Calibri"/>
          <w:b/>
          <w:sz w:val="18"/>
          <w:szCs w:val="18"/>
        </w:rPr>
        <w:t>DE OFERTAS</w:t>
      </w:r>
    </w:p>
    <w:p w:rsidR="0084744B" w:rsidRPr="00993917" w:rsidRDefault="0084744B" w:rsidP="0084744B">
      <w:pPr>
        <w:jc w:val="center"/>
        <w:rPr>
          <w:rFonts w:ascii="Calibri" w:hAnsi="Calibri" w:cs="Calibri"/>
          <w:b/>
          <w:sz w:val="22"/>
          <w:szCs w:val="22"/>
        </w:rPr>
      </w:pPr>
    </w:p>
    <w:p w:rsidR="0084744B" w:rsidRPr="0084744B" w:rsidRDefault="0084744B" w:rsidP="00F07891">
      <w:pPr>
        <w:pStyle w:val="Prrafodelista"/>
        <w:numPr>
          <w:ilvl w:val="0"/>
          <w:numId w:val="13"/>
        </w:numPr>
        <w:tabs>
          <w:tab w:val="left" w:pos="284"/>
          <w:tab w:val="left" w:pos="5025"/>
        </w:tabs>
        <w:ind w:left="284" w:hanging="284"/>
        <w:rPr>
          <w:rFonts w:ascii="Calibri" w:hAnsi="Calibri" w:cs="Calibri"/>
          <w:b/>
          <w:sz w:val="18"/>
          <w:szCs w:val="18"/>
        </w:rPr>
      </w:pPr>
      <w:r w:rsidRPr="00C5012A">
        <w:rPr>
          <w:rFonts w:ascii="Calibri" w:hAnsi="Calibri" w:cs="Calibri"/>
          <w:b/>
          <w:sz w:val="22"/>
          <w:szCs w:val="22"/>
        </w:rPr>
        <w:t xml:space="preserve"> </w:t>
      </w:r>
      <w:r w:rsidRPr="0084744B">
        <w:rPr>
          <w:rFonts w:ascii="Calibri" w:hAnsi="Calibri" w:cs="Calibri"/>
          <w:b/>
          <w:sz w:val="18"/>
          <w:szCs w:val="18"/>
        </w:rPr>
        <w:t>LA OFERT</w:t>
      </w:r>
      <w:r w:rsidR="001D3DA3">
        <w:rPr>
          <w:rFonts w:ascii="Calibri" w:hAnsi="Calibri" w:cs="Calibri"/>
          <w:b/>
          <w:sz w:val="18"/>
          <w:szCs w:val="18"/>
        </w:rPr>
        <w:t>A DEBERA CONTENER LO SIGUIENTE.:</w:t>
      </w:r>
    </w:p>
    <w:p w:rsidR="0084744B" w:rsidRPr="0084744B" w:rsidRDefault="0084744B" w:rsidP="0084744B">
      <w:pPr>
        <w:pStyle w:val="Prrafodelista"/>
        <w:tabs>
          <w:tab w:val="left" w:pos="284"/>
          <w:tab w:val="left" w:pos="5025"/>
        </w:tabs>
        <w:ind w:left="284"/>
        <w:rPr>
          <w:rFonts w:ascii="Calibri" w:hAnsi="Calibri" w:cs="Calibri"/>
          <w:b/>
          <w:sz w:val="18"/>
          <w:szCs w:val="18"/>
          <w:lang w:val="es-BO"/>
        </w:rPr>
      </w:pPr>
    </w:p>
    <w:p w:rsidR="0084744B" w:rsidRPr="0084744B" w:rsidRDefault="0084744B" w:rsidP="0084744B">
      <w:pPr>
        <w:pStyle w:val="Prrafodelista"/>
        <w:tabs>
          <w:tab w:val="left" w:pos="284"/>
          <w:tab w:val="left" w:pos="5025"/>
        </w:tabs>
        <w:ind w:left="284"/>
        <w:rPr>
          <w:rFonts w:ascii="Calibri" w:hAnsi="Calibri" w:cs="Calibri"/>
          <w:b/>
          <w:sz w:val="18"/>
          <w:szCs w:val="18"/>
        </w:rPr>
      </w:pPr>
      <w:r w:rsidRPr="0084744B">
        <w:rPr>
          <w:rFonts w:ascii="Calibri" w:hAnsi="Calibri" w:cs="Calibri"/>
          <w:b/>
          <w:sz w:val="18"/>
          <w:szCs w:val="18"/>
          <w:lang w:val="es-BO"/>
        </w:rPr>
        <w:t>Documentos</w:t>
      </w:r>
      <w:r w:rsidR="001D3DA3">
        <w:rPr>
          <w:rFonts w:ascii="Calibri" w:hAnsi="Calibri" w:cs="Calibri"/>
          <w:b/>
          <w:sz w:val="18"/>
          <w:szCs w:val="18"/>
          <w:lang w:val="es-BO"/>
        </w:rPr>
        <w:t>/</w:t>
      </w:r>
      <w:r w:rsidRPr="0084744B">
        <w:rPr>
          <w:rFonts w:ascii="Calibri" w:hAnsi="Calibri" w:cs="Calibri"/>
          <w:b/>
          <w:sz w:val="18"/>
          <w:szCs w:val="18"/>
          <w:lang w:val="es-BO"/>
        </w:rPr>
        <w:t xml:space="preserve"> Formularios Administrativos:</w:t>
      </w:r>
      <w:r w:rsidRPr="0084744B">
        <w:rPr>
          <w:rFonts w:ascii="Calibri" w:hAnsi="Calibri" w:cs="Calibri"/>
          <w:b/>
          <w:sz w:val="18"/>
          <w:szCs w:val="18"/>
        </w:rPr>
        <w:tab/>
      </w:r>
    </w:p>
    <w:p w:rsidR="0084744B" w:rsidRPr="0084744B" w:rsidRDefault="0084744B" w:rsidP="0084744B">
      <w:pPr>
        <w:pStyle w:val="Normal2"/>
        <w:ind w:left="2124" w:hanging="2124"/>
        <w:rPr>
          <w:rFonts w:ascii="Calibri" w:hAnsi="Calibri" w:cs="Calibri"/>
          <w:b/>
          <w:sz w:val="18"/>
          <w:szCs w:val="18"/>
          <w:lang w:val="es-BO"/>
        </w:rPr>
      </w:pPr>
      <w:r w:rsidRPr="0084744B">
        <w:rPr>
          <w:rFonts w:ascii="Calibri" w:hAnsi="Calibri" w:cs="Calibri"/>
          <w:b/>
          <w:sz w:val="18"/>
          <w:szCs w:val="18"/>
        </w:rPr>
        <w:tab/>
      </w:r>
    </w:p>
    <w:p w:rsidR="007B7F5E" w:rsidRPr="007B7F5E" w:rsidRDefault="0084744B" w:rsidP="00F07891">
      <w:pPr>
        <w:numPr>
          <w:ilvl w:val="0"/>
          <w:numId w:val="12"/>
        </w:numPr>
        <w:ind w:left="1276"/>
        <w:jc w:val="both"/>
        <w:rPr>
          <w:rFonts w:ascii="Calibri" w:hAnsi="Calibri" w:cs="Calibri"/>
          <w:sz w:val="18"/>
          <w:szCs w:val="18"/>
        </w:rPr>
      </w:pPr>
      <w:r w:rsidRPr="0084744B">
        <w:rPr>
          <w:rFonts w:ascii="Calibri" w:hAnsi="Calibri" w:cs="Calibri"/>
          <w:sz w:val="18"/>
          <w:szCs w:val="18"/>
        </w:rPr>
        <w:t>Formulario A-1    Presentación de la Oferta</w:t>
      </w:r>
      <w:r w:rsidR="001D3DA3">
        <w:rPr>
          <w:rFonts w:ascii="Calibri" w:hAnsi="Calibri" w:cs="Calibri"/>
          <w:sz w:val="18"/>
          <w:szCs w:val="18"/>
        </w:rPr>
        <w:t xml:space="preserve"> e Identificación del proponente</w:t>
      </w:r>
    </w:p>
    <w:p w:rsidR="0084744B" w:rsidRPr="0084744B" w:rsidRDefault="00463D87" w:rsidP="00F07891">
      <w:pPr>
        <w:numPr>
          <w:ilvl w:val="0"/>
          <w:numId w:val="12"/>
        </w:numPr>
        <w:ind w:left="1276"/>
        <w:jc w:val="both"/>
        <w:rPr>
          <w:rFonts w:ascii="Calibri" w:hAnsi="Calibri" w:cs="Calibri"/>
          <w:sz w:val="18"/>
          <w:szCs w:val="18"/>
        </w:rPr>
      </w:pPr>
      <w:r w:rsidRPr="00FF46B5">
        <w:rPr>
          <w:rFonts w:ascii="Calibri" w:hAnsi="Calibri" w:cs="Calibri"/>
          <w:sz w:val="18"/>
          <w:szCs w:val="18"/>
        </w:rPr>
        <w:t xml:space="preserve">Formulario </w:t>
      </w:r>
      <w:r w:rsidR="00FF46B5" w:rsidRPr="00FF46B5">
        <w:rPr>
          <w:rFonts w:ascii="Calibri" w:hAnsi="Calibri" w:cs="Calibri"/>
          <w:sz w:val="18"/>
          <w:szCs w:val="18"/>
        </w:rPr>
        <w:t>A-2</w:t>
      </w:r>
      <w:r w:rsidR="001D3DA3">
        <w:rPr>
          <w:rFonts w:ascii="Calibri" w:hAnsi="Calibri" w:cs="Calibri"/>
          <w:sz w:val="18"/>
          <w:szCs w:val="18"/>
        </w:rPr>
        <w:t xml:space="preserve">   </w:t>
      </w:r>
      <w:r w:rsidR="0084744B" w:rsidRPr="0084744B">
        <w:rPr>
          <w:rFonts w:ascii="Calibri" w:hAnsi="Calibri" w:cs="Calibri"/>
          <w:sz w:val="18"/>
          <w:szCs w:val="18"/>
        </w:rPr>
        <w:t xml:space="preserve">Declaración Jurada de Cumplimiento de </w:t>
      </w:r>
      <w:r>
        <w:rPr>
          <w:rFonts w:ascii="Calibri" w:hAnsi="Calibri" w:cs="Calibri"/>
          <w:sz w:val="18"/>
          <w:szCs w:val="18"/>
        </w:rPr>
        <w:t>Términos de Referencia.</w:t>
      </w:r>
      <w:r w:rsidR="0084744B" w:rsidRPr="0084744B">
        <w:rPr>
          <w:rFonts w:ascii="Calibri" w:hAnsi="Calibri" w:cs="Calibri"/>
          <w:sz w:val="18"/>
          <w:szCs w:val="18"/>
        </w:rPr>
        <w:t xml:space="preserve"> </w:t>
      </w:r>
    </w:p>
    <w:p w:rsidR="007B7F5E" w:rsidRPr="0084744B" w:rsidRDefault="007B7F5E" w:rsidP="00F07891">
      <w:pPr>
        <w:numPr>
          <w:ilvl w:val="0"/>
          <w:numId w:val="12"/>
        </w:numPr>
        <w:ind w:left="1276"/>
        <w:jc w:val="both"/>
        <w:rPr>
          <w:rFonts w:ascii="Calibri" w:hAnsi="Calibri" w:cs="Calibri"/>
          <w:sz w:val="18"/>
          <w:szCs w:val="18"/>
        </w:rPr>
      </w:pPr>
      <w:r>
        <w:rPr>
          <w:rFonts w:ascii="Calibri" w:hAnsi="Calibri" w:cs="Calibri"/>
          <w:sz w:val="18"/>
          <w:szCs w:val="18"/>
        </w:rPr>
        <w:t>Fotocopia simple de Cédula de Identidad</w:t>
      </w:r>
      <w:r w:rsidR="00977642">
        <w:rPr>
          <w:rFonts w:ascii="Calibri" w:hAnsi="Calibri" w:cs="Calibri"/>
          <w:sz w:val="18"/>
          <w:szCs w:val="18"/>
        </w:rPr>
        <w:t xml:space="preserve"> del proponente.</w:t>
      </w:r>
    </w:p>
    <w:p w:rsidR="0084744B" w:rsidRPr="0084744B" w:rsidRDefault="0084744B" w:rsidP="00623247">
      <w:pPr>
        <w:jc w:val="both"/>
        <w:rPr>
          <w:rFonts w:ascii="Calibri" w:hAnsi="Calibri" w:cs="Calibri"/>
          <w:color w:val="000000"/>
          <w:sz w:val="18"/>
          <w:szCs w:val="18"/>
        </w:rPr>
      </w:pPr>
    </w:p>
    <w:p w:rsidR="00335FE7" w:rsidRDefault="00335FE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623247" w:rsidRDefault="0062324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463D87" w:rsidRDefault="00463D87" w:rsidP="00335FE7">
      <w:pPr>
        <w:jc w:val="center"/>
        <w:rPr>
          <w:rFonts w:ascii="Calibri" w:hAnsi="Calibri" w:cs="Arial"/>
          <w:b/>
          <w:color w:val="000000"/>
          <w:sz w:val="16"/>
          <w:szCs w:val="16"/>
        </w:rPr>
      </w:pPr>
    </w:p>
    <w:p w:rsidR="00335FE7" w:rsidRPr="002035D4" w:rsidRDefault="00335FE7" w:rsidP="00335FE7">
      <w:pPr>
        <w:jc w:val="center"/>
        <w:rPr>
          <w:rFonts w:ascii="Calibri" w:hAnsi="Calibri" w:cs="Arial"/>
          <w:b/>
          <w:color w:val="000000"/>
          <w:sz w:val="16"/>
          <w:szCs w:val="16"/>
        </w:rPr>
      </w:pPr>
      <w:r w:rsidRPr="002035D4">
        <w:rPr>
          <w:rFonts w:ascii="Calibri" w:hAnsi="Calibri" w:cs="Arial"/>
          <w:b/>
          <w:color w:val="000000"/>
          <w:sz w:val="16"/>
          <w:szCs w:val="16"/>
        </w:rPr>
        <w:t>FORMULARIO A-1</w:t>
      </w:r>
    </w:p>
    <w:p w:rsidR="00335FE7" w:rsidRPr="002035D4" w:rsidRDefault="00335FE7" w:rsidP="00335FE7">
      <w:pPr>
        <w:jc w:val="center"/>
        <w:rPr>
          <w:rFonts w:ascii="Calibri" w:hAnsi="Calibri" w:cs="Arial"/>
          <w:b/>
          <w:color w:val="000000"/>
          <w:sz w:val="16"/>
          <w:szCs w:val="16"/>
        </w:rPr>
      </w:pPr>
      <w:r w:rsidRPr="002035D4">
        <w:rPr>
          <w:rFonts w:ascii="Calibri" w:hAnsi="Calibri" w:cs="Arial"/>
          <w:b/>
          <w:color w:val="000000"/>
          <w:sz w:val="16"/>
          <w:szCs w:val="16"/>
        </w:rPr>
        <w:t xml:space="preserve">PRESENTACIÓN DE </w:t>
      </w:r>
      <w:r w:rsidR="003232F0" w:rsidRPr="002035D4">
        <w:rPr>
          <w:rFonts w:ascii="Calibri" w:hAnsi="Calibri" w:cs="Arial"/>
          <w:b/>
          <w:color w:val="000000"/>
          <w:sz w:val="16"/>
          <w:szCs w:val="16"/>
        </w:rPr>
        <w:t xml:space="preserve">LA </w:t>
      </w:r>
      <w:r w:rsidRPr="002035D4">
        <w:rPr>
          <w:rFonts w:ascii="Calibri" w:hAnsi="Calibri" w:cs="Arial"/>
          <w:b/>
          <w:color w:val="000000"/>
          <w:sz w:val="16"/>
          <w:szCs w:val="16"/>
        </w:rPr>
        <w:t>OFERTA</w:t>
      </w:r>
      <w:r w:rsidR="00815717" w:rsidRPr="002035D4">
        <w:rPr>
          <w:rFonts w:ascii="Calibri" w:hAnsi="Calibri" w:cs="Arial"/>
          <w:b/>
          <w:color w:val="000000"/>
          <w:sz w:val="16"/>
          <w:szCs w:val="16"/>
        </w:rPr>
        <w:t xml:space="preserve"> E IDENTIFICACIÓN DEL PROPONENTE</w:t>
      </w:r>
    </w:p>
    <w:p w:rsidR="00335FE7" w:rsidRPr="008D5907" w:rsidRDefault="00815717" w:rsidP="00335FE7">
      <w:pPr>
        <w:jc w:val="both"/>
        <w:rPr>
          <w:rFonts w:ascii="Calibri" w:hAnsi="Calibri" w:cs="Arial"/>
          <w:color w:val="000000"/>
          <w:sz w:val="10"/>
          <w:szCs w:val="18"/>
        </w:rPr>
      </w:pPr>
      <w:r w:rsidRPr="002035D4">
        <w:rPr>
          <w:rFonts w:ascii="Calibri" w:hAnsi="Calibri" w:cs="Arial"/>
          <w:color w:val="000000"/>
          <w:sz w:val="16"/>
          <w:szCs w:val="1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3681"/>
        <w:gridCol w:w="5378"/>
      </w:tblGrid>
      <w:tr w:rsidR="00815717" w:rsidRPr="00977642" w:rsidTr="002035D4">
        <w:trPr>
          <w:trHeight w:hRule="exact" w:val="284"/>
        </w:trPr>
        <w:tc>
          <w:tcPr>
            <w:tcW w:w="3681" w:type="dxa"/>
            <w:shd w:val="clear" w:color="auto" w:fill="FFF2CC"/>
            <w:vAlign w:val="center"/>
          </w:tcPr>
          <w:p w:rsidR="00815717" w:rsidRPr="00977642" w:rsidRDefault="00815717" w:rsidP="00815717">
            <w:pPr>
              <w:rPr>
                <w:rFonts w:ascii="Calibri" w:eastAsia="Calibri" w:hAnsi="Calibri" w:cs="Calibri"/>
                <w:b/>
                <w:sz w:val="18"/>
              </w:rPr>
            </w:pPr>
            <w:r w:rsidRPr="00977642">
              <w:rPr>
                <w:rFonts w:ascii="Calibri" w:eastAsia="Calibri" w:hAnsi="Calibri" w:cs="Calibri"/>
                <w:b/>
                <w:sz w:val="18"/>
              </w:rPr>
              <w:t xml:space="preserve">OBJETO DE LA CONTRATACIÓN: </w:t>
            </w:r>
          </w:p>
        </w:tc>
        <w:tc>
          <w:tcPr>
            <w:tcW w:w="5378" w:type="dxa"/>
            <w:shd w:val="clear" w:color="auto" w:fill="FFFFFF"/>
            <w:vAlign w:val="center"/>
          </w:tcPr>
          <w:p w:rsidR="00815717" w:rsidRPr="008D5907" w:rsidRDefault="00815717" w:rsidP="002035D4">
            <w:pPr>
              <w:rPr>
                <w:rFonts w:ascii="Calibri" w:eastAsia="Calibri" w:hAnsi="Calibri" w:cs="Calibri"/>
                <w:sz w:val="18"/>
              </w:rPr>
            </w:pPr>
          </w:p>
        </w:tc>
      </w:tr>
      <w:tr w:rsidR="00815717" w:rsidRPr="00977642" w:rsidTr="002035D4">
        <w:trPr>
          <w:trHeight w:hRule="exact" w:val="284"/>
        </w:trPr>
        <w:tc>
          <w:tcPr>
            <w:tcW w:w="3681" w:type="dxa"/>
            <w:shd w:val="clear" w:color="auto" w:fill="FFF2CC"/>
            <w:vAlign w:val="center"/>
          </w:tcPr>
          <w:p w:rsidR="00815717" w:rsidRPr="00977642" w:rsidRDefault="00815717" w:rsidP="00815717">
            <w:pPr>
              <w:rPr>
                <w:rFonts w:ascii="Calibri" w:eastAsia="Calibri" w:hAnsi="Calibri" w:cs="Calibri"/>
                <w:b/>
                <w:sz w:val="18"/>
              </w:rPr>
            </w:pPr>
            <w:r w:rsidRPr="00977642">
              <w:rPr>
                <w:rFonts w:ascii="Calibri" w:eastAsia="Calibri" w:hAnsi="Calibri" w:cs="Calibri"/>
                <w:b/>
                <w:sz w:val="18"/>
              </w:rPr>
              <w:t xml:space="preserve">CÓDIGO DEL PROCESO: </w:t>
            </w:r>
          </w:p>
        </w:tc>
        <w:tc>
          <w:tcPr>
            <w:tcW w:w="5378" w:type="dxa"/>
            <w:shd w:val="clear" w:color="auto" w:fill="FFFFFF"/>
            <w:vAlign w:val="center"/>
          </w:tcPr>
          <w:p w:rsidR="00815717" w:rsidRPr="008D5907" w:rsidRDefault="00815717" w:rsidP="002035D4">
            <w:pPr>
              <w:rPr>
                <w:rFonts w:ascii="Calibri" w:eastAsia="Calibri" w:hAnsi="Calibri" w:cs="Calibri"/>
                <w:sz w:val="18"/>
              </w:rPr>
            </w:pPr>
          </w:p>
        </w:tc>
      </w:tr>
      <w:tr w:rsidR="00815717" w:rsidRPr="00977642" w:rsidTr="002035D4">
        <w:trPr>
          <w:trHeight w:hRule="exact" w:val="284"/>
        </w:trPr>
        <w:tc>
          <w:tcPr>
            <w:tcW w:w="3681" w:type="dxa"/>
            <w:shd w:val="clear" w:color="auto" w:fill="FFF2CC"/>
            <w:vAlign w:val="center"/>
          </w:tcPr>
          <w:p w:rsidR="00815717" w:rsidRPr="00977642" w:rsidRDefault="004648D6" w:rsidP="00815717">
            <w:pPr>
              <w:rPr>
                <w:rFonts w:ascii="Calibri" w:eastAsia="Calibri" w:hAnsi="Calibri" w:cs="Calibri"/>
                <w:b/>
                <w:sz w:val="18"/>
              </w:rPr>
            </w:pPr>
            <w:r w:rsidRPr="00977642">
              <w:rPr>
                <w:rFonts w:ascii="Calibri" w:eastAsia="Calibri" w:hAnsi="Calibri" w:cs="Calibri"/>
                <w:b/>
                <w:sz w:val="18"/>
              </w:rPr>
              <w:t>CIUDAD</w:t>
            </w:r>
            <w:r w:rsidR="00815717" w:rsidRPr="00977642">
              <w:rPr>
                <w:rFonts w:ascii="Calibri" w:eastAsia="Calibri" w:hAnsi="Calibri" w:cs="Calibri"/>
                <w:b/>
                <w:sz w:val="18"/>
              </w:rPr>
              <w:t xml:space="preserve"> Y FECHA:</w:t>
            </w:r>
          </w:p>
        </w:tc>
        <w:tc>
          <w:tcPr>
            <w:tcW w:w="5378" w:type="dxa"/>
            <w:shd w:val="clear" w:color="auto" w:fill="FFFFFF"/>
            <w:vAlign w:val="center"/>
          </w:tcPr>
          <w:p w:rsidR="00815717" w:rsidRPr="008D5907" w:rsidRDefault="00815717" w:rsidP="002035D4">
            <w:pPr>
              <w:rPr>
                <w:rFonts w:ascii="Calibri" w:eastAsia="Calibri" w:hAnsi="Calibri" w:cs="Calibri"/>
                <w:sz w:val="18"/>
              </w:rPr>
            </w:pPr>
          </w:p>
        </w:tc>
      </w:tr>
    </w:tbl>
    <w:p w:rsidR="00815717" w:rsidRPr="008D5907" w:rsidRDefault="00815717" w:rsidP="00815717">
      <w:pPr>
        <w:jc w:val="both"/>
        <w:rPr>
          <w:rFonts w:ascii="Calibri" w:hAnsi="Calibri" w:cs="Calibri"/>
          <w:sz w:val="10"/>
        </w:rPr>
      </w:pPr>
    </w:p>
    <w:p w:rsidR="00216F46" w:rsidRPr="00977642" w:rsidRDefault="00815717" w:rsidP="00815717">
      <w:pPr>
        <w:pStyle w:val="Prrafodelista1"/>
        <w:spacing w:after="0" w:line="240" w:lineRule="auto"/>
        <w:ind w:left="0"/>
        <w:jc w:val="both"/>
        <w:rPr>
          <w:rFonts w:cs="Calibri"/>
          <w:b/>
          <w:sz w:val="18"/>
          <w:szCs w:val="20"/>
        </w:rPr>
      </w:pPr>
      <w:r w:rsidRPr="00977642">
        <w:rPr>
          <w:rFonts w:cs="Calibri"/>
          <w:b/>
          <w:sz w:val="18"/>
          <w:szCs w:val="20"/>
        </w:rPr>
        <w:t>IDENTIFICACIÓN DEL PROPONENTE</w:t>
      </w:r>
      <w:r w:rsidR="00216F46" w:rsidRPr="00977642">
        <w:rPr>
          <w:rFonts w:cs="Calibri"/>
          <w:b/>
          <w:sz w:val="18"/>
          <w:szCs w:val="20"/>
        </w:rPr>
        <w:t>:</w:t>
      </w:r>
    </w:p>
    <w:tbl>
      <w:tblPr>
        <w:tblW w:w="9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503"/>
      </w:tblGrid>
      <w:tr w:rsidR="00DF1F55" w:rsidRPr="00977642" w:rsidTr="002035D4">
        <w:trPr>
          <w:trHeight w:hRule="exact" w:val="284"/>
        </w:trPr>
        <w:tc>
          <w:tcPr>
            <w:tcW w:w="3652" w:type="dxa"/>
            <w:shd w:val="clear" w:color="auto" w:fill="auto"/>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rPr>
              <w:t>NOMBRE:</w:t>
            </w:r>
          </w:p>
        </w:tc>
        <w:tc>
          <w:tcPr>
            <w:tcW w:w="5503" w:type="dxa"/>
            <w:shd w:val="clear" w:color="auto" w:fill="auto"/>
          </w:tcPr>
          <w:p w:rsidR="00815717" w:rsidRPr="008D5907" w:rsidRDefault="00815717" w:rsidP="002035D4">
            <w:pPr>
              <w:pStyle w:val="Prrafodelista1"/>
              <w:spacing w:after="0" w:line="240" w:lineRule="auto"/>
              <w:ind w:left="0"/>
              <w:jc w:val="both"/>
              <w:rPr>
                <w:rFonts w:eastAsia="Calibri" w:cs="Calibri"/>
                <w:b/>
                <w:sz w:val="18"/>
                <w:szCs w:val="20"/>
              </w:rPr>
            </w:pPr>
          </w:p>
        </w:tc>
      </w:tr>
      <w:tr w:rsidR="00815717" w:rsidRPr="00977642" w:rsidTr="002035D4">
        <w:trPr>
          <w:trHeight w:hRule="exact" w:val="284"/>
        </w:trPr>
        <w:tc>
          <w:tcPr>
            <w:tcW w:w="3652" w:type="dxa"/>
            <w:shd w:val="clear" w:color="auto" w:fill="FFF2CC"/>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rPr>
              <w:t>DIRECCIÓN PRINCIPAL:</w:t>
            </w:r>
            <w:r w:rsidRPr="00977642">
              <w:rPr>
                <w:rFonts w:ascii="Calibri" w:eastAsia="Calibri" w:hAnsi="Calibri" w:cs="Calibri"/>
                <w:b/>
                <w:sz w:val="18"/>
              </w:rPr>
              <w:tab/>
            </w:r>
          </w:p>
        </w:tc>
        <w:tc>
          <w:tcPr>
            <w:tcW w:w="5503" w:type="dxa"/>
            <w:shd w:val="clear" w:color="auto" w:fill="FFF2CC"/>
          </w:tcPr>
          <w:p w:rsidR="00815717" w:rsidRPr="008D5907" w:rsidRDefault="00815717" w:rsidP="008D5907">
            <w:pPr>
              <w:pStyle w:val="Prrafodelista1"/>
              <w:spacing w:after="0" w:line="240" w:lineRule="auto"/>
              <w:ind w:left="0"/>
              <w:jc w:val="both"/>
              <w:rPr>
                <w:rFonts w:eastAsia="Calibri" w:cs="Calibri"/>
                <w:b/>
                <w:sz w:val="18"/>
                <w:szCs w:val="20"/>
              </w:rPr>
            </w:pPr>
          </w:p>
        </w:tc>
      </w:tr>
      <w:tr w:rsidR="00815717" w:rsidRPr="00977642" w:rsidTr="002035D4">
        <w:trPr>
          <w:trHeight w:hRule="exact" w:val="284"/>
        </w:trPr>
        <w:tc>
          <w:tcPr>
            <w:tcW w:w="3652" w:type="dxa"/>
            <w:shd w:val="clear" w:color="auto" w:fill="FFF2CC"/>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lang w:val="es-ES_tradnl"/>
              </w:rPr>
              <w:t>CIUDAD:</w:t>
            </w:r>
          </w:p>
        </w:tc>
        <w:tc>
          <w:tcPr>
            <w:tcW w:w="5503" w:type="dxa"/>
            <w:shd w:val="clear" w:color="auto" w:fill="FFF2CC"/>
          </w:tcPr>
          <w:p w:rsidR="00815717" w:rsidRPr="008D5907" w:rsidRDefault="00815717" w:rsidP="008D5907">
            <w:pPr>
              <w:pStyle w:val="Prrafodelista1"/>
              <w:spacing w:after="0" w:line="240" w:lineRule="auto"/>
              <w:ind w:left="0"/>
              <w:jc w:val="both"/>
              <w:rPr>
                <w:rFonts w:eastAsia="Calibri" w:cs="Calibri"/>
                <w:b/>
                <w:sz w:val="18"/>
                <w:szCs w:val="20"/>
              </w:rPr>
            </w:pPr>
          </w:p>
        </w:tc>
      </w:tr>
      <w:tr w:rsidR="00815717" w:rsidRPr="00977642" w:rsidTr="002035D4">
        <w:trPr>
          <w:trHeight w:hRule="exact" w:val="284"/>
        </w:trPr>
        <w:tc>
          <w:tcPr>
            <w:tcW w:w="3652" w:type="dxa"/>
            <w:shd w:val="clear" w:color="auto" w:fill="auto"/>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lang w:val="es-ES_tradnl"/>
              </w:rPr>
              <w:t>TELÉFONOS:</w:t>
            </w:r>
          </w:p>
        </w:tc>
        <w:tc>
          <w:tcPr>
            <w:tcW w:w="5503" w:type="dxa"/>
            <w:shd w:val="clear" w:color="auto" w:fill="auto"/>
          </w:tcPr>
          <w:p w:rsidR="00815717" w:rsidRPr="008D5907" w:rsidRDefault="00815717" w:rsidP="008D5907">
            <w:pPr>
              <w:pStyle w:val="Prrafodelista1"/>
              <w:spacing w:after="0" w:line="240" w:lineRule="auto"/>
              <w:ind w:left="0"/>
              <w:jc w:val="both"/>
              <w:rPr>
                <w:rFonts w:eastAsia="Calibri" w:cs="Calibri"/>
                <w:b/>
                <w:sz w:val="18"/>
                <w:szCs w:val="20"/>
              </w:rPr>
            </w:pPr>
          </w:p>
        </w:tc>
      </w:tr>
      <w:tr w:rsidR="00815717" w:rsidRPr="00977642" w:rsidTr="002035D4">
        <w:trPr>
          <w:trHeight w:hRule="exact" w:val="284"/>
        </w:trPr>
        <w:tc>
          <w:tcPr>
            <w:tcW w:w="3652" w:type="dxa"/>
            <w:shd w:val="clear" w:color="auto" w:fill="FFF2CC"/>
            <w:vAlign w:val="center"/>
          </w:tcPr>
          <w:p w:rsidR="00815717" w:rsidRPr="00977642" w:rsidRDefault="00DF1F55" w:rsidP="00815717">
            <w:pPr>
              <w:rPr>
                <w:rFonts w:ascii="Calibri" w:eastAsia="Calibri" w:hAnsi="Calibri" w:cs="Calibri"/>
                <w:b/>
                <w:sz w:val="18"/>
              </w:rPr>
            </w:pPr>
            <w:r w:rsidRPr="00977642">
              <w:rPr>
                <w:rFonts w:ascii="Calibri" w:eastAsia="Calibri" w:hAnsi="Calibri" w:cs="Calibri"/>
                <w:b/>
                <w:sz w:val="18"/>
                <w:lang w:val="es-ES_tradnl"/>
              </w:rPr>
              <w:t xml:space="preserve">CORREO ELECTRÓNICO: </w:t>
            </w:r>
          </w:p>
        </w:tc>
        <w:tc>
          <w:tcPr>
            <w:tcW w:w="5503" w:type="dxa"/>
            <w:shd w:val="clear" w:color="auto" w:fill="FFF2CC"/>
          </w:tcPr>
          <w:p w:rsidR="00815717" w:rsidRPr="008D5907" w:rsidRDefault="00815717" w:rsidP="008D5907">
            <w:pPr>
              <w:pStyle w:val="Prrafodelista1"/>
              <w:spacing w:after="0" w:line="240" w:lineRule="auto"/>
              <w:ind w:left="0"/>
              <w:jc w:val="both"/>
              <w:rPr>
                <w:rFonts w:eastAsia="Calibri" w:cs="Calibri"/>
                <w:b/>
                <w:sz w:val="18"/>
                <w:szCs w:val="20"/>
              </w:rPr>
            </w:pPr>
          </w:p>
        </w:tc>
      </w:tr>
    </w:tbl>
    <w:p w:rsidR="00815717" w:rsidRPr="002035D4" w:rsidRDefault="00815717" w:rsidP="00335FE7">
      <w:pPr>
        <w:jc w:val="both"/>
        <w:rPr>
          <w:rFonts w:ascii="Calibri" w:hAnsi="Calibri" w:cs="Arial"/>
          <w:color w:val="000000"/>
          <w:sz w:val="16"/>
          <w:szCs w:val="18"/>
        </w:rPr>
      </w:pPr>
    </w:p>
    <w:p w:rsidR="00335FE7" w:rsidRPr="002035D4" w:rsidRDefault="004648D6" w:rsidP="00335FE7">
      <w:pPr>
        <w:jc w:val="both"/>
        <w:rPr>
          <w:rFonts w:ascii="Calibri" w:hAnsi="Calibri" w:cs="Arial"/>
          <w:color w:val="000000"/>
          <w:sz w:val="16"/>
          <w:szCs w:val="18"/>
          <w:lang w:val="es-ES_tradnl"/>
        </w:rPr>
      </w:pPr>
      <w:r w:rsidRPr="004648D6">
        <w:rPr>
          <w:rFonts w:ascii="Calibri" w:hAnsi="Calibri" w:cs="Calibri"/>
          <w:sz w:val="18"/>
          <w:szCs w:val="18"/>
        </w:rPr>
        <w:t xml:space="preserve">Yo </w:t>
      </w:r>
      <w:r w:rsidRPr="004648D6">
        <w:rPr>
          <w:rFonts w:ascii="Calibri" w:hAnsi="Calibri" w:cs="Calibri"/>
          <w:b/>
          <w:sz w:val="18"/>
          <w:szCs w:val="18"/>
        </w:rPr>
        <w:t>(…………………………………..………</w:t>
      </w:r>
      <w:r w:rsidRPr="004648D6">
        <w:rPr>
          <w:rFonts w:ascii="Calibri" w:hAnsi="Calibri" w:cs="Calibri"/>
          <w:b/>
          <w:i/>
          <w:sz w:val="18"/>
          <w:szCs w:val="18"/>
        </w:rPr>
        <w:t>Nombre del Consultor</w:t>
      </w:r>
      <w:r w:rsidRPr="004648D6">
        <w:rPr>
          <w:rFonts w:ascii="Calibri" w:hAnsi="Calibri" w:cs="Calibri"/>
          <w:b/>
          <w:sz w:val="18"/>
          <w:szCs w:val="18"/>
        </w:rPr>
        <w:t>)</w:t>
      </w:r>
      <w:r w:rsidR="00977642">
        <w:rPr>
          <w:rFonts w:ascii="Calibri" w:hAnsi="Calibri" w:cs="Calibri"/>
          <w:b/>
          <w:sz w:val="18"/>
          <w:szCs w:val="18"/>
        </w:rPr>
        <w:t>,</w:t>
      </w:r>
      <w:r w:rsidRPr="004648D6">
        <w:rPr>
          <w:rFonts w:ascii="Calibri" w:hAnsi="Calibri" w:cs="Calibri"/>
          <w:b/>
          <w:sz w:val="18"/>
          <w:szCs w:val="18"/>
        </w:rPr>
        <w:t xml:space="preserve"> </w:t>
      </w:r>
      <w:r w:rsidR="00335FE7" w:rsidRPr="002035D4">
        <w:rPr>
          <w:rFonts w:ascii="Calibri" w:hAnsi="Calibri" w:cs="Arial"/>
          <w:color w:val="000000"/>
          <w:sz w:val="16"/>
          <w:szCs w:val="18"/>
        </w:rPr>
        <w:t xml:space="preserve"> remito la presente oferta declarando </w:t>
      </w:r>
      <w:r w:rsidR="00335FE7" w:rsidRPr="002035D4">
        <w:rPr>
          <w:rFonts w:ascii="Calibri" w:hAnsi="Calibri" w:cs="Arial"/>
          <w:color w:val="000000"/>
          <w:sz w:val="16"/>
          <w:szCs w:val="18"/>
          <w:lang w:val="es-ES_tradnl"/>
        </w:rPr>
        <w:t xml:space="preserve">expresamente </w:t>
      </w:r>
      <w:r w:rsidR="00FF46B5">
        <w:rPr>
          <w:rFonts w:ascii="Calibri" w:hAnsi="Calibri" w:cs="Arial"/>
          <w:color w:val="000000"/>
          <w:sz w:val="16"/>
          <w:szCs w:val="18"/>
          <w:lang w:val="es-ES_tradnl"/>
        </w:rPr>
        <w:t>que la misma tiene una validez de 90 días calendario a partir de la apertura de ofertas, manifiesto mi conformidad,</w:t>
      </w:r>
      <w:r w:rsidR="00714E49">
        <w:rPr>
          <w:rFonts w:ascii="Calibri" w:hAnsi="Calibri" w:cs="Arial"/>
          <w:color w:val="000000"/>
          <w:sz w:val="16"/>
          <w:szCs w:val="18"/>
          <w:lang w:val="es-ES_tradnl"/>
        </w:rPr>
        <w:t xml:space="preserve"> compromiso de cumplimiento y manifiesto la siguiente Declaración Jurada conforme los siguientes puntos:</w:t>
      </w:r>
    </w:p>
    <w:p w:rsidR="00335FE7" w:rsidRPr="002035D4" w:rsidRDefault="00335FE7" w:rsidP="00335FE7">
      <w:pPr>
        <w:rPr>
          <w:rFonts w:ascii="Calibri" w:hAnsi="Calibri"/>
          <w:color w:val="000000"/>
          <w:sz w:val="18"/>
          <w:lang w:val="es-ES_tradnl"/>
        </w:rPr>
      </w:pPr>
    </w:p>
    <w:p w:rsidR="00335FE7" w:rsidRPr="002035D4" w:rsidRDefault="00714E49" w:rsidP="00335FE7">
      <w:pPr>
        <w:numPr>
          <w:ilvl w:val="0"/>
          <w:numId w:val="2"/>
        </w:numPr>
        <w:jc w:val="both"/>
        <w:rPr>
          <w:rFonts w:ascii="Calibri" w:hAnsi="Calibri" w:cs="Arial"/>
          <w:color w:val="000000"/>
          <w:sz w:val="16"/>
          <w:szCs w:val="18"/>
        </w:rPr>
      </w:pPr>
      <w:r>
        <w:rPr>
          <w:rFonts w:ascii="Calibri" w:hAnsi="Calibri" w:cs="Arial"/>
          <w:color w:val="000000"/>
          <w:sz w:val="16"/>
          <w:szCs w:val="18"/>
        </w:rPr>
        <w:t>Cumplir</w:t>
      </w:r>
      <w:r w:rsidR="00335FE7" w:rsidRPr="002035D4">
        <w:rPr>
          <w:rFonts w:ascii="Calibri" w:hAnsi="Calibri" w:cs="Arial"/>
          <w:color w:val="000000"/>
          <w:sz w:val="16"/>
          <w:szCs w:val="18"/>
        </w:rPr>
        <w:t xml:space="preserve"> estrictamente la normativa de la Ley N° 1178, de Administración y Control Gubernamentales, lo establecido en el RE-SABS-EPNE-YPFB y el presente DCD.</w:t>
      </w:r>
    </w:p>
    <w:p w:rsidR="00335FE7" w:rsidRPr="002035D4" w:rsidRDefault="00977642" w:rsidP="00335FE7">
      <w:pPr>
        <w:numPr>
          <w:ilvl w:val="0"/>
          <w:numId w:val="2"/>
        </w:numPr>
        <w:jc w:val="both"/>
        <w:rPr>
          <w:rFonts w:ascii="Calibri" w:hAnsi="Calibri" w:cs="Arial"/>
          <w:color w:val="000000"/>
          <w:sz w:val="16"/>
          <w:szCs w:val="18"/>
        </w:rPr>
      </w:pPr>
      <w:r>
        <w:rPr>
          <w:rFonts w:ascii="Calibri" w:hAnsi="Calibri" w:cs="Arial"/>
          <w:color w:val="000000"/>
          <w:sz w:val="16"/>
          <w:szCs w:val="18"/>
        </w:rPr>
        <w:t>Declaro n</w:t>
      </w:r>
      <w:r w:rsidR="00714E49">
        <w:rPr>
          <w:rFonts w:ascii="Calibri" w:hAnsi="Calibri" w:cs="Arial"/>
          <w:color w:val="000000"/>
          <w:sz w:val="16"/>
          <w:szCs w:val="18"/>
        </w:rPr>
        <w:t>o</w:t>
      </w:r>
      <w:r w:rsidR="00335FE7" w:rsidRPr="002035D4">
        <w:rPr>
          <w:rFonts w:ascii="Calibri" w:hAnsi="Calibri" w:cs="Arial"/>
          <w:color w:val="000000"/>
          <w:sz w:val="16"/>
          <w:szCs w:val="18"/>
        </w:rPr>
        <w:t xml:space="preserve"> tener conflicto de intereses</w:t>
      </w:r>
      <w:r w:rsidR="00FA63E9">
        <w:rPr>
          <w:rFonts w:ascii="Calibri" w:hAnsi="Calibri" w:cs="Arial"/>
          <w:color w:val="000000"/>
          <w:sz w:val="16"/>
          <w:szCs w:val="18"/>
        </w:rPr>
        <w:t xml:space="preserve"> para el presente proceso de contratación</w:t>
      </w:r>
      <w:r w:rsidR="00335FE7" w:rsidRPr="002035D4">
        <w:rPr>
          <w:rFonts w:ascii="Calibri" w:hAnsi="Calibri" w:cs="Arial"/>
          <w:color w:val="000000"/>
          <w:sz w:val="16"/>
          <w:szCs w:val="18"/>
        </w:rPr>
        <w:t>.</w:t>
      </w:r>
    </w:p>
    <w:p w:rsidR="00335FE7" w:rsidRPr="002035D4" w:rsidRDefault="00714E49" w:rsidP="00335FE7">
      <w:pPr>
        <w:numPr>
          <w:ilvl w:val="0"/>
          <w:numId w:val="2"/>
        </w:numPr>
        <w:jc w:val="both"/>
        <w:rPr>
          <w:rFonts w:ascii="Calibri" w:hAnsi="Calibri" w:cs="Arial"/>
          <w:color w:val="000000"/>
          <w:sz w:val="16"/>
          <w:szCs w:val="18"/>
        </w:rPr>
      </w:pPr>
      <w:r>
        <w:rPr>
          <w:rFonts w:ascii="Calibri" w:hAnsi="Calibri" w:cs="Arial"/>
          <w:color w:val="000000"/>
          <w:sz w:val="16"/>
          <w:szCs w:val="18"/>
        </w:rPr>
        <w:t>C</w:t>
      </w:r>
      <w:r w:rsidR="00335FE7" w:rsidRPr="002035D4">
        <w:rPr>
          <w:rFonts w:ascii="Calibri" w:hAnsi="Calibri" w:cs="Arial"/>
          <w:color w:val="000000"/>
          <w:sz w:val="16"/>
          <w:szCs w:val="18"/>
        </w:rPr>
        <w:t xml:space="preserve">omo proponente, no me encuentro en las causales de impedimento, establecidas en el </w:t>
      </w:r>
      <w:r w:rsidR="00FA63E9">
        <w:rPr>
          <w:rFonts w:ascii="Calibri" w:hAnsi="Calibri" w:cs="Arial"/>
          <w:color w:val="000000"/>
          <w:sz w:val="16"/>
          <w:szCs w:val="18"/>
        </w:rPr>
        <w:t>presente DCD.</w:t>
      </w:r>
    </w:p>
    <w:p w:rsidR="00335FE7" w:rsidRPr="002035D4" w:rsidRDefault="00714E49" w:rsidP="00335FE7">
      <w:pPr>
        <w:numPr>
          <w:ilvl w:val="0"/>
          <w:numId w:val="2"/>
        </w:numPr>
        <w:jc w:val="both"/>
        <w:rPr>
          <w:rFonts w:ascii="Calibri" w:hAnsi="Calibri" w:cs="Arial"/>
          <w:color w:val="000000"/>
          <w:sz w:val="16"/>
          <w:szCs w:val="18"/>
        </w:rPr>
      </w:pPr>
      <w:r>
        <w:rPr>
          <w:rFonts w:ascii="Calibri" w:hAnsi="Calibri" w:cs="Arial"/>
          <w:color w:val="000000"/>
          <w:sz w:val="16"/>
          <w:szCs w:val="18"/>
        </w:rPr>
        <w:t>G</w:t>
      </w:r>
      <w:r w:rsidR="00335FE7" w:rsidRPr="002035D4">
        <w:rPr>
          <w:rFonts w:ascii="Calibri" w:hAnsi="Calibri" w:cs="Arial"/>
          <w:color w:val="000000"/>
          <w:sz w:val="16"/>
          <w:szCs w:val="18"/>
        </w:rPr>
        <w:t>arantizo haber examinado el DCD, así como los Formularios para la presentación de la oferta, aceptando sin reservas todas las estipulaciones en dichos documentos y la adhesión al texto del contrato.</w:t>
      </w:r>
    </w:p>
    <w:p w:rsidR="00335FE7" w:rsidRPr="002035D4" w:rsidRDefault="00714E49" w:rsidP="00335FE7">
      <w:pPr>
        <w:numPr>
          <w:ilvl w:val="0"/>
          <w:numId w:val="2"/>
        </w:numPr>
        <w:jc w:val="both"/>
        <w:rPr>
          <w:rFonts w:ascii="Calibri" w:hAnsi="Calibri" w:cs="Arial"/>
          <w:color w:val="000000"/>
          <w:sz w:val="16"/>
          <w:szCs w:val="18"/>
        </w:rPr>
      </w:pPr>
      <w:r>
        <w:rPr>
          <w:rFonts w:ascii="Calibri" w:hAnsi="Calibri" w:cs="Arial"/>
          <w:color w:val="000000"/>
          <w:sz w:val="16"/>
          <w:szCs w:val="18"/>
        </w:rPr>
        <w:t>R</w:t>
      </w:r>
      <w:r w:rsidR="00335FE7" w:rsidRPr="002035D4">
        <w:rPr>
          <w:rFonts w:ascii="Calibri" w:hAnsi="Calibri" w:cs="Arial"/>
          <w:color w:val="000000"/>
          <w:sz w:val="16"/>
          <w:szCs w:val="18"/>
        </w:rPr>
        <w:t>espetar el desempeño de los s</w:t>
      </w:r>
      <w:r w:rsidR="00FA63E9">
        <w:rPr>
          <w:rFonts w:ascii="Calibri" w:hAnsi="Calibri" w:cs="Arial"/>
          <w:color w:val="000000"/>
          <w:sz w:val="16"/>
          <w:szCs w:val="18"/>
        </w:rPr>
        <w:t>ervidores públicos asignados</w:t>
      </w:r>
      <w:r w:rsidR="00335FE7" w:rsidRPr="002035D4">
        <w:rPr>
          <w:rFonts w:ascii="Calibri" w:hAnsi="Calibri" w:cs="Arial"/>
          <w:color w:val="000000"/>
          <w:sz w:val="16"/>
          <w:szCs w:val="18"/>
        </w:rPr>
        <w:t xml:space="preserve"> por </w:t>
      </w:r>
      <w:r w:rsidR="00FA63E9">
        <w:rPr>
          <w:rFonts w:ascii="Calibri" w:hAnsi="Calibri" w:cs="Arial"/>
          <w:color w:val="000000"/>
          <w:sz w:val="16"/>
          <w:szCs w:val="18"/>
        </w:rPr>
        <w:t>YPFB al proceso de contratación</w:t>
      </w:r>
      <w:r w:rsidR="00335FE7" w:rsidRPr="002035D4">
        <w:rPr>
          <w:rFonts w:ascii="Calibri" w:hAnsi="Calibri" w:cs="Arial"/>
          <w:color w:val="000000"/>
          <w:sz w:val="16"/>
          <w:szCs w:val="18"/>
        </w:rPr>
        <w:t xml:space="preserve"> y no incurrir en relacionamiento que no sea a través de medio escrito, salvo en los actos de carácter público y exceptuando las consultas efectuadas al encargado de atender consultas, de manera previa a la presentación de ofertas. </w:t>
      </w:r>
    </w:p>
    <w:p w:rsidR="00335FE7" w:rsidRPr="002035D4" w:rsidRDefault="00335FE7" w:rsidP="00335FE7">
      <w:pPr>
        <w:numPr>
          <w:ilvl w:val="0"/>
          <w:numId w:val="2"/>
        </w:numPr>
        <w:jc w:val="both"/>
        <w:rPr>
          <w:rFonts w:ascii="Calibri" w:hAnsi="Calibri" w:cs="Arial"/>
          <w:color w:val="000000"/>
          <w:sz w:val="16"/>
          <w:szCs w:val="18"/>
        </w:rPr>
      </w:pPr>
      <w:r w:rsidRPr="002035D4">
        <w:rPr>
          <w:rFonts w:ascii="Calibri" w:hAnsi="Calibri" w:cs="Arial"/>
          <w:color w:val="000000"/>
          <w:sz w:val="16"/>
          <w:szCs w:val="18"/>
        </w:rPr>
        <w:t xml:space="preserve">Declaro la veracidad de toda la información proporcionada y autorizo mediante la presente, para que en caso de ser adjudicado, cualquier persona natural o jurídica, suministre a los representantes autorizados </w:t>
      </w:r>
      <w:r w:rsidR="00FA63E9">
        <w:rPr>
          <w:rFonts w:ascii="Calibri" w:hAnsi="Calibri" w:cs="Arial"/>
          <w:color w:val="000000"/>
          <w:sz w:val="16"/>
          <w:szCs w:val="18"/>
        </w:rPr>
        <w:t>de YPFB</w:t>
      </w:r>
      <w:r w:rsidRPr="002035D4">
        <w:rPr>
          <w:rFonts w:ascii="Calibri" w:hAnsi="Calibri" w:cs="Arial"/>
          <w:color w:val="000000"/>
          <w:sz w:val="16"/>
          <w:szCs w:val="18"/>
        </w:rPr>
        <w:t>, toda la información que requieran para verificar la documentación que presento. En caso de c</w:t>
      </w:r>
      <w:r w:rsidR="00FA63E9">
        <w:rPr>
          <w:rFonts w:ascii="Calibri" w:hAnsi="Calibri" w:cs="Arial"/>
          <w:color w:val="000000"/>
          <w:sz w:val="16"/>
          <w:szCs w:val="18"/>
        </w:rPr>
        <w:t>omprobarse falsedad en la misma</w:t>
      </w:r>
      <w:r w:rsidRPr="002035D4">
        <w:rPr>
          <w:rFonts w:ascii="Calibri" w:hAnsi="Calibri" w:cs="Arial"/>
          <w:color w:val="000000"/>
          <w:sz w:val="16"/>
          <w:szCs w:val="18"/>
        </w:rPr>
        <w:t xml:space="preserve"> </w:t>
      </w:r>
      <w:r w:rsidR="00FA63E9">
        <w:rPr>
          <w:rFonts w:ascii="Calibri" w:hAnsi="Calibri" w:cs="Arial"/>
          <w:color w:val="000000"/>
          <w:sz w:val="16"/>
          <w:szCs w:val="18"/>
        </w:rPr>
        <w:t>YPFB</w:t>
      </w:r>
      <w:r w:rsidRPr="002035D4">
        <w:rPr>
          <w:rFonts w:ascii="Calibri" w:hAnsi="Calibri" w:cs="Arial"/>
          <w:color w:val="000000"/>
          <w:sz w:val="16"/>
          <w:szCs w:val="18"/>
        </w:rPr>
        <w:t xml:space="preserve"> tiene el derecho a </w:t>
      </w:r>
      <w:r w:rsidR="00FA63E9">
        <w:rPr>
          <w:rFonts w:ascii="Calibri" w:hAnsi="Calibri" w:cs="Arial"/>
          <w:color w:val="000000"/>
          <w:sz w:val="16"/>
          <w:szCs w:val="18"/>
        </w:rPr>
        <w:t>descalificar la presente oferta.</w:t>
      </w:r>
    </w:p>
    <w:p w:rsidR="00335FE7" w:rsidRPr="002035D4" w:rsidRDefault="00335FE7" w:rsidP="00335FE7">
      <w:pPr>
        <w:numPr>
          <w:ilvl w:val="0"/>
          <w:numId w:val="2"/>
        </w:numPr>
        <w:jc w:val="both"/>
        <w:rPr>
          <w:rFonts w:ascii="Calibri" w:hAnsi="Calibri" w:cs="Arial"/>
          <w:color w:val="000000"/>
          <w:sz w:val="16"/>
          <w:szCs w:val="18"/>
        </w:rPr>
      </w:pPr>
      <w:r w:rsidRPr="002035D4">
        <w:rPr>
          <w:rFonts w:ascii="Calibri" w:hAnsi="Calibri" w:cs="Arial"/>
          <w:color w:val="000000"/>
          <w:sz w:val="16"/>
          <w:szCs w:val="18"/>
        </w:rPr>
        <w:t xml:space="preserve">Me comprometo a denunciar por escrito, ante </w:t>
      </w:r>
      <w:r w:rsidR="00FA63E9">
        <w:rPr>
          <w:rFonts w:ascii="Calibri" w:hAnsi="Calibri" w:cs="Arial"/>
          <w:color w:val="000000"/>
          <w:sz w:val="16"/>
          <w:szCs w:val="18"/>
        </w:rPr>
        <w:t xml:space="preserve">el Presidente Ejecutivo </w:t>
      </w:r>
      <w:r w:rsidRPr="002035D4">
        <w:rPr>
          <w:rFonts w:ascii="Calibri" w:hAnsi="Calibri" w:cs="Arial"/>
          <w:color w:val="000000"/>
          <w:sz w:val="16"/>
          <w:szCs w:val="18"/>
        </w:rPr>
        <w:t>de YPFB cualquier tipo de presión o intento de extorsión de parte de los servidores públicos de la YPFB o de otras personas, para que se asuman las acciones legales y administrativas correspondientes.</w:t>
      </w:r>
    </w:p>
    <w:p w:rsidR="00335FE7" w:rsidRPr="002035D4" w:rsidRDefault="00714E49" w:rsidP="00335FE7">
      <w:pPr>
        <w:numPr>
          <w:ilvl w:val="0"/>
          <w:numId w:val="2"/>
        </w:numPr>
        <w:jc w:val="both"/>
        <w:rPr>
          <w:rFonts w:ascii="Calibri" w:hAnsi="Calibri" w:cs="Arial"/>
          <w:sz w:val="16"/>
          <w:szCs w:val="18"/>
        </w:rPr>
      </w:pPr>
      <w:r>
        <w:rPr>
          <w:rFonts w:ascii="Calibri" w:hAnsi="Calibri" w:cs="Arial"/>
          <w:sz w:val="16"/>
          <w:szCs w:val="18"/>
        </w:rPr>
        <w:t>A</w:t>
      </w:r>
      <w:r w:rsidR="00335FE7" w:rsidRPr="002035D4">
        <w:rPr>
          <w:rFonts w:ascii="Calibri" w:hAnsi="Calibri" w:cs="Arial"/>
          <w:sz w:val="16"/>
          <w:szCs w:val="18"/>
        </w:rPr>
        <w:t xml:space="preserve">ceptar todas las condiciones establecidas en los términos de referencia. </w:t>
      </w:r>
    </w:p>
    <w:p w:rsidR="00335FE7" w:rsidRPr="002035D4" w:rsidRDefault="00335FE7" w:rsidP="00335FE7">
      <w:pPr>
        <w:jc w:val="both"/>
        <w:rPr>
          <w:rFonts w:ascii="Calibri" w:hAnsi="Calibri" w:cs="Arial"/>
          <w:strike/>
          <w:color w:val="000000"/>
          <w:sz w:val="16"/>
          <w:szCs w:val="18"/>
        </w:rPr>
      </w:pPr>
    </w:p>
    <w:p w:rsidR="00335FE7" w:rsidRDefault="00335FE7" w:rsidP="00335FE7">
      <w:pPr>
        <w:jc w:val="both"/>
        <w:rPr>
          <w:rFonts w:ascii="Calibri" w:hAnsi="Calibri" w:cs="Arial"/>
          <w:b/>
          <w:color w:val="000000"/>
          <w:sz w:val="16"/>
          <w:szCs w:val="18"/>
        </w:rPr>
      </w:pPr>
      <w:r w:rsidRPr="002035D4">
        <w:rPr>
          <w:rFonts w:ascii="Calibri" w:hAnsi="Calibri" w:cs="Arial"/>
          <w:b/>
          <w:color w:val="000000"/>
          <w:sz w:val="16"/>
          <w:szCs w:val="18"/>
        </w:rPr>
        <w:t>De la Presentación de Documentos</w:t>
      </w:r>
    </w:p>
    <w:p w:rsidR="00315154" w:rsidRPr="008D5907" w:rsidRDefault="00315154" w:rsidP="00335FE7">
      <w:pPr>
        <w:jc w:val="both"/>
        <w:rPr>
          <w:rFonts w:ascii="Calibri" w:hAnsi="Calibri" w:cs="Arial"/>
          <w:b/>
          <w:color w:val="000000"/>
          <w:sz w:val="18"/>
          <w:szCs w:val="18"/>
        </w:rPr>
      </w:pPr>
    </w:p>
    <w:p w:rsidR="00335FE7" w:rsidRDefault="00335FE7" w:rsidP="00335FE7">
      <w:pPr>
        <w:jc w:val="both"/>
        <w:rPr>
          <w:rFonts w:ascii="Calibri" w:hAnsi="Calibri" w:cs="Arial"/>
          <w:color w:val="000000"/>
          <w:sz w:val="18"/>
          <w:szCs w:val="18"/>
        </w:rPr>
      </w:pPr>
      <w:r w:rsidRPr="008D5907">
        <w:rPr>
          <w:rFonts w:ascii="Calibri" w:hAnsi="Calibri" w:cs="Arial"/>
          <w:color w:val="000000"/>
          <w:sz w:val="18"/>
          <w:szCs w:val="18"/>
        </w:rPr>
        <w:t xml:space="preserve">En caso de ser adjudicado, para la </w:t>
      </w:r>
      <w:r w:rsidR="006A46DC" w:rsidRPr="008D5907">
        <w:rPr>
          <w:rFonts w:ascii="Calibri" w:hAnsi="Calibri" w:cs="Arial"/>
          <w:color w:val="000000"/>
          <w:sz w:val="18"/>
          <w:szCs w:val="18"/>
        </w:rPr>
        <w:t xml:space="preserve">elaboración y </w:t>
      </w:r>
      <w:r w:rsidRPr="008D5907">
        <w:rPr>
          <w:rFonts w:ascii="Calibri" w:hAnsi="Calibri" w:cs="Arial"/>
          <w:color w:val="000000"/>
          <w:sz w:val="18"/>
          <w:szCs w:val="18"/>
        </w:rPr>
        <w:t>suscripción de contrato, se presentará la siguiente documentación, salvo aquella documentación cuya información se encuentre consignada en el Certificado del RUPE, aceptando que el incumplimiento es causal d</w:t>
      </w:r>
      <w:r w:rsidR="008A36BA" w:rsidRPr="008D5907">
        <w:rPr>
          <w:rFonts w:ascii="Calibri" w:hAnsi="Calibri" w:cs="Arial"/>
          <w:color w:val="000000"/>
          <w:sz w:val="18"/>
          <w:szCs w:val="18"/>
        </w:rPr>
        <w:t>e descalificación de la oferta:</w:t>
      </w:r>
    </w:p>
    <w:p w:rsidR="008D5907" w:rsidRPr="008D5907" w:rsidRDefault="008D5907" w:rsidP="00335FE7">
      <w:pPr>
        <w:jc w:val="both"/>
        <w:rPr>
          <w:rFonts w:ascii="Calibri" w:hAnsi="Calibri" w:cs="Arial"/>
          <w:color w:val="000000"/>
          <w:sz w:val="8"/>
          <w:szCs w:val="18"/>
        </w:rPr>
      </w:pPr>
    </w:p>
    <w:p w:rsidR="00216F46" w:rsidRPr="00EE5DD2" w:rsidRDefault="00216F46" w:rsidP="00F07891">
      <w:pPr>
        <w:numPr>
          <w:ilvl w:val="0"/>
          <w:numId w:val="15"/>
        </w:numPr>
        <w:jc w:val="both"/>
        <w:rPr>
          <w:rFonts w:ascii="Calibri" w:hAnsi="Calibri" w:cs="Arial"/>
          <w:sz w:val="18"/>
          <w:szCs w:val="18"/>
        </w:rPr>
      </w:pPr>
      <w:r w:rsidRPr="008D5907">
        <w:rPr>
          <w:rFonts w:ascii="Calibri" w:hAnsi="Calibri" w:cs="Arial"/>
          <w:color w:val="000000"/>
          <w:sz w:val="18"/>
          <w:szCs w:val="18"/>
        </w:rPr>
        <w:t>Certificado del RUPE que respalde la información declarada en su oferta, su validez estará sujeta a verificación.</w:t>
      </w:r>
      <w:r w:rsidRPr="00EE5DD2">
        <w:rPr>
          <w:rFonts w:ascii="Calibri" w:hAnsi="Calibri" w:cs="Arial"/>
          <w:sz w:val="18"/>
          <w:szCs w:val="18"/>
        </w:rPr>
        <w:t xml:space="preserve"> </w:t>
      </w:r>
      <w:r w:rsidRPr="00882072">
        <w:rPr>
          <w:rFonts w:ascii="Calibri" w:hAnsi="Calibri" w:cs="Arial"/>
          <w:sz w:val="18"/>
          <w:szCs w:val="18"/>
        </w:rPr>
        <w:t>(para contrataciones con precio ref</w:t>
      </w:r>
      <w:r w:rsidR="00B71DD5" w:rsidRPr="00882072">
        <w:rPr>
          <w:rFonts w:ascii="Calibri" w:hAnsi="Calibri" w:cs="Arial"/>
          <w:sz w:val="18"/>
          <w:szCs w:val="18"/>
        </w:rPr>
        <w:t>erencial mayor a Bs.20.000, 00)</w:t>
      </w:r>
    </w:p>
    <w:p w:rsidR="00216F46" w:rsidRDefault="00315154" w:rsidP="00F07891">
      <w:pPr>
        <w:numPr>
          <w:ilvl w:val="0"/>
          <w:numId w:val="15"/>
        </w:numPr>
        <w:jc w:val="both"/>
        <w:rPr>
          <w:rFonts w:ascii="Calibri" w:hAnsi="Calibri" w:cs="Arial"/>
          <w:color w:val="000000"/>
          <w:sz w:val="18"/>
          <w:szCs w:val="18"/>
        </w:rPr>
      </w:pPr>
      <w:r w:rsidRPr="008D5907">
        <w:rPr>
          <w:rFonts w:ascii="Calibri" w:hAnsi="Calibri" w:cs="Arial"/>
          <w:color w:val="000000"/>
          <w:sz w:val="18"/>
          <w:szCs w:val="18"/>
        </w:rPr>
        <w:t xml:space="preserve">Fotocopia simple de Cédula </w:t>
      </w:r>
      <w:r w:rsidR="00335FE7" w:rsidRPr="008D5907">
        <w:rPr>
          <w:rFonts w:ascii="Calibri" w:hAnsi="Calibri" w:cs="Arial"/>
          <w:color w:val="000000"/>
          <w:sz w:val="18"/>
          <w:szCs w:val="18"/>
        </w:rPr>
        <w:t>de Identidad.</w:t>
      </w:r>
    </w:p>
    <w:p w:rsidR="007F6B4A" w:rsidRPr="008D5907" w:rsidRDefault="007F6B4A" w:rsidP="007F6B4A">
      <w:pPr>
        <w:ind w:left="720"/>
        <w:jc w:val="both"/>
        <w:rPr>
          <w:rFonts w:ascii="Calibri" w:hAnsi="Calibri" w:cs="Calibri"/>
          <w:color w:val="000000"/>
          <w:sz w:val="2"/>
          <w:szCs w:val="16"/>
        </w:rPr>
      </w:pPr>
    </w:p>
    <w:p w:rsidR="00AA7AFD" w:rsidRDefault="00AA7AFD" w:rsidP="00F07891">
      <w:pPr>
        <w:numPr>
          <w:ilvl w:val="0"/>
          <w:numId w:val="15"/>
        </w:numPr>
        <w:jc w:val="both"/>
        <w:rPr>
          <w:rFonts w:ascii="Calibri" w:hAnsi="Calibri" w:cs="Arial"/>
          <w:color w:val="000000"/>
          <w:sz w:val="18"/>
          <w:szCs w:val="18"/>
        </w:rPr>
      </w:pPr>
      <w:r w:rsidRPr="008A36BA">
        <w:rPr>
          <w:rFonts w:ascii="Calibri" w:hAnsi="Calibri" w:cs="Arial"/>
          <w:color w:val="000000"/>
          <w:sz w:val="18"/>
          <w:szCs w:val="18"/>
        </w:rPr>
        <w:t>Otra documentación</w:t>
      </w:r>
      <w:r w:rsidR="00A32AB1" w:rsidRPr="008A36BA">
        <w:rPr>
          <w:rFonts w:ascii="Calibri" w:hAnsi="Calibri" w:cs="Arial"/>
          <w:color w:val="000000"/>
          <w:sz w:val="18"/>
          <w:szCs w:val="18"/>
        </w:rPr>
        <w:t xml:space="preserve"> requerida por YPFB</w:t>
      </w:r>
      <w:r w:rsidRPr="008A36BA">
        <w:rPr>
          <w:rFonts w:ascii="Calibri" w:hAnsi="Calibri" w:cs="Arial"/>
          <w:color w:val="000000"/>
          <w:sz w:val="18"/>
          <w:szCs w:val="18"/>
        </w:rPr>
        <w:t>.</w:t>
      </w:r>
    </w:p>
    <w:p w:rsidR="00B71DD5" w:rsidRDefault="00B71DD5" w:rsidP="008D5907">
      <w:pPr>
        <w:tabs>
          <w:tab w:val="left" w:pos="4678"/>
        </w:tabs>
        <w:jc w:val="center"/>
        <w:rPr>
          <w:rFonts w:ascii="Calibri" w:hAnsi="Calibri" w:cs="Arial"/>
          <w:b/>
          <w:i/>
          <w:color w:val="000000"/>
          <w:sz w:val="16"/>
          <w:szCs w:val="18"/>
        </w:rPr>
      </w:pPr>
    </w:p>
    <w:p w:rsidR="00B71DD5" w:rsidRDefault="00B71DD5" w:rsidP="008D5907">
      <w:pPr>
        <w:tabs>
          <w:tab w:val="left" w:pos="4678"/>
        </w:tabs>
        <w:jc w:val="center"/>
        <w:rPr>
          <w:rFonts w:ascii="Calibri" w:hAnsi="Calibri" w:cs="Arial"/>
          <w:b/>
          <w:i/>
          <w:color w:val="000000"/>
          <w:sz w:val="16"/>
          <w:szCs w:val="18"/>
        </w:rPr>
      </w:pPr>
    </w:p>
    <w:p w:rsidR="00B71DD5" w:rsidRDefault="00B71DD5" w:rsidP="008D5907">
      <w:pPr>
        <w:tabs>
          <w:tab w:val="left" w:pos="4678"/>
        </w:tabs>
        <w:jc w:val="center"/>
        <w:rPr>
          <w:rFonts w:ascii="Calibri" w:hAnsi="Calibri" w:cs="Arial"/>
          <w:b/>
          <w:i/>
          <w:color w:val="000000"/>
          <w:sz w:val="16"/>
          <w:szCs w:val="18"/>
        </w:rPr>
      </w:pPr>
    </w:p>
    <w:p w:rsidR="00335FE7" w:rsidRPr="002035D4" w:rsidRDefault="00335FE7" w:rsidP="008D5907">
      <w:pPr>
        <w:tabs>
          <w:tab w:val="left" w:pos="4678"/>
        </w:tabs>
        <w:jc w:val="center"/>
        <w:rPr>
          <w:rFonts w:ascii="Calibri" w:hAnsi="Calibri" w:cs="Arial"/>
          <w:b/>
          <w:i/>
          <w:color w:val="000000"/>
          <w:sz w:val="16"/>
          <w:szCs w:val="18"/>
        </w:rPr>
      </w:pPr>
      <w:r w:rsidRPr="002035D4">
        <w:rPr>
          <w:rFonts w:ascii="Calibri" w:hAnsi="Calibri" w:cs="Arial"/>
          <w:b/>
          <w:i/>
          <w:color w:val="000000"/>
          <w:sz w:val="16"/>
          <w:szCs w:val="18"/>
        </w:rPr>
        <w:t>(Firma del proponente)</w:t>
      </w:r>
    </w:p>
    <w:p w:rsidR="00335FE7" w:rsidRPr="002035D4" w:rsidRDefault="00335FE7" w:rsidP="00335FE7">
      <w:pPr>
        <w:jc w:val="center"/>
        <w:rPr>
          <w:rFonts w:ascii="Calibri" w:hAnsi="Calibri" w:cs="Arial"/>
          <w:color w:val="000000"/>
          <w:sz w:val="16"/>
          <w:szCs w:val="18"/>
        </w:rPr>
      </w:pPr>
      <w:r w:rsidRPr="002035D4">
        <w:rPr>
          <w:rFonts w:ascii="Calibri" w:hAnsi="Calibri" w:cs="Arial"/>
          <w:b/>
          <w:i/>
          <w:color w:val="000000"/>
          <w:sz w:val="16"/>
          <w:szCs w:val="18"/>
        </w:rPr>
        <w:t>Nombres y Apellidos</w:t>
      </w:r>
    </w:p>
    <w:p w:rsidR="00C051FA" w:rsidRPr="00A8161B" w:rsidRDefault="00335FE7" w:rsidP="00C051FA">
      <w:pPr>
        <w:jc w:val="center"/>
        <w:rPr>
          <w:rFonts w:ascii="Calibri" w:hAnsi="Calibri" w:cs="Calibri"/>
          <w:b/>
          <w:sz w:val="18"/>
          <w:szCs w:val="18"/>
        </w:rPr>
      </w:pPr>
      <w:r w:rsidRPr="002035D4">
        <w:rPr>
          <w:rFonts w:ascii="Calibri" w:hAnsi="Calibri" w:cs="Arial"/>
          <w:color w:val="000000"/>
          <w:sz w:val="16"/>
          <w:szCs w:val="18"/>
        </w:rPr>
        <w:br w:type="page"/>
      </w:r>
      <w:r w:rsidR="00C051FA" w:rsidRPr="00A8161B">
        <w:rPr>
          <w:rFonts w:ascii="Calibri" w:hAnsi="Calibri" w:cs="Calibri"/>
          <w:b/>
          <w:sz w:val="18"/>
          <w:szCs w:val="18"/>
        </w:rPr>
        <w:lastRenderedPageBreak/>
        <w:t xml:space="preserve">FORMULARIO </w:t>
      </w:r>
      <w:r w:rsidR="00FF46B5" w:rsidRPr="00A8161B">
        <w:rPr>
          <w:rFonts w:ascii="Calibri" w:hAnsi="Calibri" w:cs="Calibri"/>
          <w:b/>
          <w:sz w:val="18"/>
          <w:szCs w:val="18"/>
        </w:rPr>
        <w:t>A-2</w:t>
      </w:r>
    </w:p>
    <w:p w:rsidR="00C051FA" w:rsidRPr="00A8161B" w:rsidRDefault="00C051FA" w:rsidP="00C051FA">
      <w:pPr>
        <w:jc w:val="center"/>
        <w:rPr>
          <w:rFonts w:ascii="Calibri" w:hAnsi="Calibri" w:cs="Calibri"/>
          <w:b/>
          <w:sz w:val="18"/>
          <w:szCs w:val="18"/>
        </w:rPr>
      </w:pPr>
    </w:p>
    <w:p w:rsidR="00C051FA" w:rsidRPr="00A8161B" w:rsidRDefault="00C051FA" w:rsidP="00C051FA">
      <w:pPr>
        <w:jc w:val="center"/>
        <w:rPr>
          <w:rFonts w:ascii="Calibri" w:hAnsi="Calibri" w:cs="Calibri"/>
          <w:sz w:val="18"/>
          <w:szCs w:val="18"/>
        </w:rPr>
      </w:pPr>
      <w:r w:rsidRPr="00A8161B">
        <w:rPr>
          <w:rFonts w:ascii="Calibri" w:hAnsi="Calibri" w:cs="Calibri"/>
          <w:b/>
          <w:sz w:val="18"/>
          <w:szCs w:val="18"/>
        </w:rPr>
        <w:t xml:space="preserve">DECLARACIÓN JURADA DE CUMPLIMIENTO DE TERMINOS DE REFERENCIA  </w:t>
      </w:r>
    </w:p>
    <w:p w:rsidR="00C051FA" w:rsidRPr="00F005B0" w:rsidRDefault="00C051FA" w:rsidP="00C051F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051FA" w:rsidRPr="00F005B0" w:rsidTr="00690E79">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sz w:val="4"/>
                <w:szCs w:val="4"/>
              </w:rPr>
            </w:pPr>
          </w:p>
        </w:tc>
        <w:tc>
          <w:tcPr>
            <w:tcW w:w="142" w:type="dxa"/>
            <w:tcBorders>
              <w:top w:val="single" w:sz="12" w:space="0" w:color="auto"/>
              <w:left w:val="nil"/>
              <w:bottom w:val="nil"/>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5635" w:type="dxa"/>
            <w:gridSpan w:val="3"/>
            <w:tcBorders>
              <w:top w:val="single" w:sz="12" w:space="0" w:color="auto"/>
              <w:left w:val="nil"/>
              <w:bottom w:val="nil"/>
            </w:tcBorders>
            <w:shd w:val="clear" w:color="auto" w:fill="auto"/>
            <w:vAlign w:val="center"/>
          </w:tcPr>
          <w:p w:rsidR="00C051FA" w:rsidRPr="00F005B0" w:rsidRDefault="00C051FA" w:rsidP="00690E79">
            <w:pPr>
              <w:jc w:val="center"/>
              <w:rPr>
                <w:rFonts w:ascii="Calibri" w:hAnsi="Calibri" w:cs="Calibri"/>
                <w:b/>
                <w:sz w:val="4"/>
                <w:szCs w:val="4"/>
              </w:rPr>
            </w:pPr>
          </w:p>
        </w:tc>
      </w:tr>
      <w:tr w:rsidR="00C051FA" w:rsidRPr="00F005B0" w:rsidTr="00690E79">
        <w:trPr>
          <w:trHeight w:val="280"/>
        </w:trPr>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4648D6" w:rsidP="00690E79">
            <w:pPr>
              <w:jc w:val="right"/>
              <w:rPr>
                <w:rFonts w:ascii="Calibri" w:hAnsi="Calibri" w:cs="Calibri"/>
                <w:b/>
              </w:rPr>
            </w:pPr>
            <w:r>
              <w:rPr>
                <w:rFonts w:ascii="Calibri" w:hAnsi="Calibri" w:cs="Calibri"/>
                <w:b/>
              </w:rPr>
              <w:t>Ciudad</w:t>
            </w:r>
            <w:r w:rsidR="00C051FA" w:rsidRPr="00F005B0">
              <w:rPr>
                <w:rFonts w:ascii="Calibri" w:hAnsi="Calibri" w:cs="Calibri"/>
                <w:b/>
              </w:rPr>
              <w:t xml:space="preserve"> y Fecha</w:t>
            </w: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C051FA" w:rsidRPr="00F005B0" w:rsidRDefault="00C051FA" w:rsidP="00690E79">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C051FA" w:rsidRPr="00F005B0" w:rsidRDefault="00C051FA" w:rsidP="00690E79">
            <w:pPr>
              <w:rPr>
                <w:rFonts w:ascii="Calibri" w:hAnsi="Calibri" w:cs="Calibri"/>
              </w:rPr>
            </w:pPr>
          </w:p>
          <w:p w:rsidR="00C051FA" w:rsidRPr="00F005B0" w:rsidRDefault="00C051FA" w:rsidP="00690E79">
            <w:pPr>
              <w:rPr>
                <w:rFonts w:ascii="Calibri" w:hAnsi="Calibri" w:cs="Calibri"/>
              </w:rPr>
            </w:pPr>
          </w:p>
        </w:tc>
        <w:tc>
          <w:tcPr>
            <w:tcW w:w="142" w:type="dxa"/>
            <w:tcBorders>
              <w:top w:val="nil"/>
              <w:left w:val="nil"/>
              <w:bottom w:val="nil"/>
            </w:tcBorders>
            <w:shd w:val="clear" w:color="auto" w:fill="auto"/>
            <w:vAlign w:val="center"/>
          </w:tcPr>
          <w:p w:rsidR="00C051FA" w:rsidRPr="00F005B0" w:rsidRDefault="00C051FA" w:rsidP="00690E79">
            <w:pPr>
              <w:rPr>
                <w:rFonts w:ascii="Calibri" w:hAnsi="Calibri" w:cs="Calibri"/>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C051FA" w:rsidRPr="00F005B0" w:rsidRDefault="00C051FA" w:rsidP="00690E79">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C051FA" w:rsidRPr="00F005B0" w:rsidRDefault="00C051FA" w:rsidP="00690E79">
            <w:pPr>
              <w:rPr>
                <w:rFonts w:ascii="Calibri" w:hAnsi="Calibri" w:cs="Calibri"/>
                <w:sz w:val="4"/>
                <w:szCs w:val="4"/>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rPr>
            </w:pPr>
            <w:r w:rsidRPr="00F005B0">
              <w:rPr>
                <w:rFonts w:ascii="Calibri" w:hAnsi="Calibri" w:cs="Calibri"/>
                <w:b/>
              </w:rPr>
              <w:t>Código del Proceso</w:t>
            </w: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C051FA" w:rsidRPr="00F005B0" w:rsidRDefault="00C051FA" w:rsidP="00690E79">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C051FA" w:rsidRPr="00F005B0" w:rsidRDefault="00C051FA" w:rsidP="00690E79">
            <w:pPr>
              <w:jc w:val="center"/>
              <w:rPr>
                <w:rFonts w:ascii="Calibri" w:hAnsi="Calibri" w:cs="Calibri"/>
              </w:rPr>
            </w:pPr>
          </w:p>
          <w:p w:rsidR="00C051FA" w:rsidRPr="00F005B0" w:rsidRDefault="00C051FA" w:rsidP="00690E79">
            <w:pPr>
              <w:jc w:val="center"/>
              <w:rPr>
                <w:rFonts w:ascii="Calibri" w:hAnsi="Calibri" w:cs="Calibri"/>
              </w:rPr>
            </w:pPr>
          </w:p>
        </w:tc>
        <w:tc>
          <w:tcPr>
            <w:tcW w:w="142" w:type="dxa"/>
            <w:tcBorders>
              <w:top w:val="nil"/>
              <w:left w:val="nil"/>
              <w:bottom w:val="nil"/>
            </w:tcBorders>
            <w:shd w:val="clear" w:color="auto" w:fill="auto"/>
            <w:vAlign w:val="center"/>
          </w:tcPr>
          <w:p w:rsidR="00C051FA" w:rsidRPr="00F005B0" w:rsidRDefault="00C051FA" w:rsidP="00690E79">
            <w:pPr>
              <w:rPr>
                <w:rFonts w:ascii="Calibri" w:hAnsi="Calibri" w:cs="Calibri"/>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C051FA" w:rsidRPr="00F005B0" w:rsidRDefault="00C051FA" w:rsidP="00690E79">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C051FA" w:rsidRPr="00F005B0" w:rsidRDefault="00C051FA" w:rsidP="00690E79">
            <w:pPr>
              <w:rPr>
                <w:rFonts w:ascii="Calibri" w:hAnsi="Calibri" w:cs="Calibri"/>
                <w:sz w:val="4"/>
                <w:szCs w:val="4"/>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rPr>
            </w:pPr>
            <w:r w:rsidRPr="00F005B0">
              <w:rPr>
                <w:rFonts w:ascii="Calibri" w:hAnsi="Calibri" w:cs="Calibri"/>
                <w:b/>
              </w:rPr>
              <w:t>Objeto del Proceso</w:t>
            </w: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C051FA" w:rsidRPr="00F005B0" w:rsidRDefault="00C051FA" w:rsidP="00690E79">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C051FA" w:rsidRPr="00F005B0" w:rsidRDefault="00C051FA" w:rsidP="00690E79">
            <w:pPr>
              <w:rPr>
                <w:rFonts w:ascii="Calibri" w:hAnsi="Calibri" w:cs="Calibri"/>
              </w:rPr>
            </w:pPr>
          </w:p>
          <w:p w:rsidR="00C051FA" w:rsidRPr="00F005B0" w:rsidRDefault="00C051FA" w:rsidP="00690E79">
            <w:pPr>
              <w:rPr>
                <w:rFonts w:ascii="Calibri" w:hAnsi="Calibri" w:cs="Calibri"/>
              </w:rPr>
            </w:pPr>
          </w:p>
        </w:tc>
        <w:tc>
          <w:tcPr>
            <w:tcW w:w="142" w:type="dxa"/>
            <w:tcBorders>
              <w:top w:val="nil"/>
              <w:left w:val="nil"/>
              <w:bottom w:val="nil"/>
            </w:tcBorders>
            <w:shd w:val="clear" w:color="auto" w:fill="auto"/>
            <w:vAlign w:val="center"/>
          </w:tcPr>
          <w:p w:rsidR="00C051FA" w:rsidRPr="00F005B0" w:rsidRDefault="00C051FA" w:rsidP="00690E79">
            <w:pPr>
              <w:rPr>
                <w:rFonts w:ascii="Calibri" w:hAnsi="Calibri" w:cs="Calibri"/>
              </w:rPr>
            </w:pPr>
          </w:p>
        </w:tc>
      </w:tr>
      <w:tr w:rsidR="00C051FA" w:rsidRPr="00F005B0" w:rsidTr="00690E79">
        <w:tc>
          <w:tcPr>
            <w:tcW w:w="2870" w:type="dxa"/>
            <w:tcBorders>
              <w:top w:val="nil"/>
              <w:left w:val="single" w:sz="12" w:space="0" w:color="auto"/>
              <w:bottom w:val="nil"/>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C051FA" w:rsidRPr="00F005B0" w:rsidRDefault="00C051FA" w:rsidP="00690E79">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C051FA" w:rsidRPr="00F005B0" w:rsidRDefault="00C051FA" w:rsidP="00690E79">
            <w:pPr>
              <w:rPr>
                <w:rFonts w:ascii="Calibri" w:hAnsi="Calibri" w:cs="Calibri"/>
                <w:sz w:val="4"/>
                <w:szCs w:val="4"/>
              </w:rPr>
            </w:pPr>
          </w:p>
        </w:tc>
      </w:tr>
      <w:tr w:rsidR="00C051FA" w:rsidRPr="00F005B0" w:rsidTr="00690E79">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051FA" w:rsidRPr="00F005B0" w:rsidRDefault="00C051FA" w:rsidP="00690E79">
            <w:pPr>
              <w:jc w:val="right"/>
              <w:rPr>
                <w:rFonts w:ascii="Calibri" w:hAnsi="Calibri" w:cs="Calibri"/>
                <w:b/>
                <w:sz w:val="4"/>
                <w:szCs w:val="4"/>
              </w:rPr>
            </w:pPr>
          </w:p>
        </w:tc>
        <w:tc>
          <w:tcPr>
            <w:tcW w:w="142" w:type="dxa"/>
            <w:tcBorders>
              <w:top w:val="nil"/>
              <w:left w:val="nil"/>
              <w:bottom w:val="single" w:sz="12" w:space="0" w:color="auto"/>
              <w:right w:val="nil"/>
            </w:tcBorders>
            <w:shd w:val="clear" w:color="auto" w:fill="auto"/>
            <w:vAlign w:val="center"/>
          </w:tcPr>
          <w:p w:rsidR="00C051FA" w:rsidRPr="00F005B0" w:rsidRDefault="00C051FA" w:rsidP="00690E79">
            <w:pPr>
              <w:jc w:val="center"/>
              <w:rPr>
                <w:rFonts w:ascii="Calibri" w:hAnsi="Calibri" w:cs="Calibri"/>
                <w:b/>
                <w:sz w:val="4"/>
                <w:szCs w:val="4"/>
              </w:rPr>
            </w:pPr>
          </w:p>
        </w:tc>
        <w:tc>
          <w:tcPr>
            <w:tcW w:w="140" w:type="dxa"/>
            <w:tcBorders>
              <w:top w:val="nil"/>
              <w:left w:val="nil"/>
              <w:bottom w:val="single" w:sz="12" w:space="0" w:color="auto"/>
              <w:right w:val="nil"/>
            </w:tcBorders>
            <w:shd w:val="clear" w:color="auto" w:fill="auto"/>
            <w:vAlign w:val="center"/>
          </w:tcPr>
          <w:p w:rsidR="00C051FA" w:rsidRPr="00F005B0" w:rsidRDefault="00C051FA" w:rsidP="00690E79">
            <w:pPr>
              <w:rPr>
                <w:rFonts w:ascii="Calibri" w:hAnsi="Calibri" w:cs="Calibri"/>
                <w:sz w:val="4"/>
                <w:szCs w:val="4"/>
              </w:rPr>
            </w:pPr>
          </w:p>
        </w:tc>
        <w:tc>
          <w:tcPr>
            <w:tcW w:w="5495" w:type="dxa"/>
            <w:gridSpan w:val="2"/>
            <w:tcBorders>
              <w:top w:val="nil"/>
              <w:left w:val="nil"/>
              <w:bottom w:val="single" w:sz="12" w:space="0" w:color="auto"/>
            </w:tcBorders>
            <w:shd w:val="clear" w:color="auto" w:fill="auto"/>
            <w:vAlign w:val="center"/>
          </w:tcPr>
          <w:p w:rsidR="00C051FA" w:rsidRPr="00F005B0" w:rsidRDefault="00C051FA" w:rsidP="00690E79">
            <w:pPr>
              <w:rPr>
                <w:rFonts w:ascii="Calibri" w:hAnsi="Calibri" w:cs="Calibri"/>
                <w:sz w:val="4"/>
                <w:szCs w:val="4"/>
              </w:rPr>
            </w:pPr>
          </w:p>
        </w:tc>
      </w:tr>
    </w:tbl>
    <w:p w:rsidR="00C051FA" w:rsidRPr="00F005B0" w:rsidRDefault="00C051FA" w:rsidP="00C051FA">
      <w:pPr>
        <w:jc w:val="center"/>
        <w:rPr>
          <w:rFonts w:ascii="Calibri" w:hAnsi="Calibri" w:cs="Calibri"/>
        </w:rPr>
      </w:pPr>
    </w:p>
    <w:p w:rsidR="00C051FA" w:rsidRPr="00690E79" w:rsidRDefault="00C051FA" w:rsidP="00C051FA">
      <w:pPr>
        <w:jc w:val="both"/>
        <w:rPr>
          <w:rFonts w:ascii="Calibri" w:hAnsi="Calibri" w:cs="Calibri"/>
          <w:sz w:val="18"/>
          <w:szCs w:val="18"/>
        </w:rPr>
      </w:pPr>
      <w:r w:rsidRPr="00F005B0">
        <w:rPr>
          <w:rFonts w:ascii="Verdana" w:hAnsi="Verdana" w:cs="Calibri"/>
          <w:sz w:val="18"/>
          <w:szCs w:val="18"/>
        </w:rPr>
        <w:t xml:space="preserve">De </w:t>
      </w:r>
      <w:r w:rsidRPr="00690E79">
        <w:rPr>
          <w:rFonts w:ascii="Calibri" w:hAnsi="Calibri" w:cs="Calibri"/>
          <w:sz w:val="18"/>
          <w:szCs w:val="18"/>
        </w:rPr>
        <w:t>mi consideración:</w:t>
      </w:r>
    </w:p>
    <w:p w:rsidR="00C051FA" w:rsidRPr="00690E79" w:rsidRDefault="00C051FA" w:rsidP="00C051FA">
      <w:pPr>
        <w:jc w:val="both"/>
        <w:rPr>
          <w:rFonts w:ascii="Calibri" w:hAnsi="Calibri" w:cs="Calibri"/>
          <w:sz w:val="18"/>
          <w:szCs w:val="18"/>
        </w:rPr>
      </w:pPr>
    </w:p>
    <w:p w:rsidR="00C051FA" w:rsidRPr="00690E79" w:rsidRDefault="00C051FA" w:rsidP="00C051FA">
      <w:pPr>
        <w:jc w:val="both"/>
        <w:rPr>
          <w:rFonts w:ascii="Calibri" w:hAnsi="Calibri" w:cs="Calibri"/>
          <w:sz w:val="18"/>
          <w:szCs w:val="18"/>
          <w:lang w:val="es-ES_tradnl"/>
        </w:rPr>
      </w:pPr>
      <w:r w:rsidRPr="00690E79">
        <w:rPr>
          <w:rFonts w:ascii="Calibri" w:hAnsi="Calibri" w:cs="Calibri"/>
          <w:sz w:val="18"/>
          <w:szCs w:val="18"/>
        </w:rPr>
        <w:t xml:space="preserve">Yo </w:t>
      </w:r>
      <w:r w:rsidRPr="00690E79">
        <w:rPr>
          <w:rFonts w:ascii="Calibri" w:hAnsi="Calibri" w:cs="Calibri"/>
          <w:b/>
          <w:sz w:val="18"/>
          <w:szCs w:val="18"/>
        </w:rPr>
        <w:t>(…………………………………..………</w:t>
      </w:r>
      <w:r w:rsidRPr="00690E79">
        <w:rPr>
          <w:rFonts w:ascii="Calibri" w:hAnsi="Calibri" w:cs="Calibri"/>
          <w:b/>
          <w:i/>
          <w:sz w:val="18"/>
          <w:szCs w:val="18"/>
        </w:rPr>
        <w:t>Nombre del Consultor</w:t>
      </w:r>
      <w:r w:rsidRPr="00690E79">
        <w:rPr>
          <w:rFonts w:ascii="Calibri" w:hAnsi="Calibri" w:cs="Calibri"/>
          <w:b/>
          <w:sz w:val="18"/>
          <w:szCs w:val="18"/>
        </w:rPr>
        <w:t xml:space="preserve">) </w:t>
      </w:r>
      <w:r w:rsidRPr="00690E79">
        <w:rPr>
          <w:rFonts w:ascii="Calibri" w:hAnsi="Calibri" w:cs="Calibri"/>
          <w:sz w:val="18"/>
          <w:szCs w:val="18"/>
        </w:rPr>
        <w:t>con Cédula de Identidad</w:t>
      </w:r>
      <w:r w:rsidRPr="00690E79">
        <w:rPr>
          <w:rFonts w:ascii="Calibri" w:hAnsi="Calibri" w:cs="Calibri"/>
          <w:b/>
          <w:sz w:val="18"/>
          <w:szCs w:val="18"/>
        </w:rPr>
        <w:t xml:space="preserve"> (………………… </w:t>
      </w:r>
      <w:proofErr w:type="spellStart"/>
      <w:r w:rsidRPr="00690E79">
        <w:rPr>
          <w:rFonts w:ascii="Calibri" w:hAnsi="Calibri" w:cs="Calibri"/>
          <w:b/>
          <w:sz w:val="18"/>
          <w:szCs w:val="18"/>
        </w:rPr>
        <w:t>Exp</w:t>
      </w:r>
      <w:proofErr w:type="spellEnd"/>
      <w:r w:rsidRPr="00690E79">
        <w:rPr>
          <w:rFonts w:ascii="Calibri" w:hAnsi="Calibri" w:cs="Calibri"/>
          <w:b/>
          <w:sz w:val="18"/>
          <w:szCs w:val="18"/>
        </w:rPr>
        <w:t>………)</w:t>
      </w:r>
      <w:r w:rsidRPr="00690E79">
        <w:rPr>
          <w:rFonts w:ascii="Calibri" w:hAnsi="Calibri" w:cs="Calibri"/>
          <w:sz w:val="18"/>
          <w:szCs w:val="18"/>
        </w:rPr>
        <w:t xml:space="preserve">, declaro expresamente mi conformidad y </w:t>
      </w:r>
      <w:r w:rsidRPr="00690E79">
        <w:rPr>
          <w:rFonts w:ascii="Calibri" w:hAnsi="Calibri" w:cs="Calibri"/>
          <w:sz w:val="18"/>
          <w:szCs w:val="18"/>
          <w:lang w:val="es-ES_tradnl"/>
        </w:rPr>
        <w:t>compromiso de cumplimiento</w:t>
      </w:r>
      <w:r w:rsidR="00B03A2B">
        <w:rPr>
          <w:rFonts w:ascii="Calibri" w:hAnsi="Calibri" w:cs="Calibri"/>
          <w:sz w:val="18"/>
          <w:szCs w:val="18"/>
          <w:lang w:val="es-ES_tradnl"/>
        </w:rPr>
        <w:t>,</w:t>
      </w:r>
      <w:r w:rsidRPr="00690E79">
        <w:rPr>
          <w:rFonts w:ascii="Calibri" w:hAnsi="Calibri" w:cs="Calibri"/>
          <w:sz w:val="18"/>
          <w:szCs w:val="18"/>
          <w:lang w:val="es-ES_tradnl"/>
        </w:rPr>
        <w:t xml:space="preserve"> además manifiesto la siguiente Declaración Jurada conforme con los siguientes puntos:</w:t>
      </w:r>
    </w:p>
    <w:p w:rsidR="00C051FA" w:rsidRPr="00690E79" w:rsidRDefault="00C051FA" w:rsidP="00C051FA">
      <w:pPr>
        <w:jc w:val="both"/>
        <w:rPr>
          <w:rFonts w:ascii="Calibri" w:hAnsi="Calibri" w:cs="Calibri"/>
          <w:sz w:val="18"/>
          <w:szCs w:val="18"/>
          <w:lang w:val="es-ES_tradnl"/>
        </w:rPr>
      </w:pPr>
    </w:p>
    <w:p w:rsidR="00C051FA" w:rsidRPr="00690E79" w:rsidRDefault="00622E3B" w:rsidP="00F07891">
      <w:pPr>
        <w:numPr>
          <w:ilvl w:val="0"/>
          <w:numId w:val="14"/>
        </w:numPr>
        <w:jc w:val="both"/>
        <w:rPr>
          <w:rFonts w:ascii="Calibri" w:hAnsi="Calibri" w:cs="Calibri"/>
          <w:sz w:val="18"/>
          <w:szCs w:val="18"/>
        </w:rPr>
      </w:pPr>
      <w:r w:rsidRPr="00690E79">
        <w:rPr>
          <w:rFonts w:ascii="Calibri" w:hAnsi="Calibri" w:cs="Calibri"/>
          <w:sz w:val="18"/>
          <w:szCs w:val="18"/>
        </w:rPr>
        <w:t>H</w:t>
      </w:r>
      <w:r w:rsidR="00C051FA" w:rsidRPr="00690E79">
        <w:rPr>
          <w:rFonts w:ascii="Calibri" w:hAnsi="Calibri" w:cs="Calibri"/>
          <w:sz w:val="18"/>
          <w:szCs w:val="18"/>
        </w:rPr>
        <w:t>aber examinado el DCD (sus ajustes, si existieran) y los Términos de Referencia que forman parte del DCD, así como los formularios y antecedentes para la presentación de la oferta, aceptando sin reservas todas las estipulaciones de dichos documentos.</w:t>
      </w:r>
    </w:p>
    <w:p w:rsidR="00C051FA" w:rsidRPr="00690E79" w:rsidRDefault="00C051FA" w:rsidP="00C051FA">
      <w:pPr>
        <w:rPr>
          <w:rFonts w:ascii="Calibri" w:hAnsi="Calibri" w:cs="Calibri"/>
          <w:sz w:val="18"/>
          <w:szCs w:val="18"/>
        </w:rPr>
      </w:pPr>
    </w:p>
    <w:p w:rsidR="00C051FA" w:rsidRPr="00690E79" w:rsidRDefault="00622E3B" w:rsidP="00F07891">
      <w:pPr>
        <w:numPr>
          <w:ilvl w:val="0"/>
          <w:numId w:val="14"/>
        </w:numPr>
        <w:jc w:val="both"/>
        <w:rPr>
          <w:rFonts w:ascii="Calibri" w:hAnsi="Calibri" w:cs="Calibri"/>
          <w:sz w:val="18"/>
          <w:szCs w:val="18"/>
        </w:rPr>
      </w:pPr>
      <w:r w:rsidRPr="00690E79">
        <w:rPr>
          <w:rFonts w:ascii="Calibri" w:hAnsi="Calibri" w:cs="Calibri"/>
          <w:sz w:val="18"/>
          <w:szCs w:val="18"/>
        </w:rPr>
        <w:t>Cumplir</w:t>
      </w:r>
      <w:r w:rsidR="00C051FA" w:rsidRPr="00690E79">
        <w:rPr>
          <w:rFonts w:ascii="Calibri" w:hAnsi="Calibri" w:cs="Calibri"/>
          <w:sz w:val="18"/>
          <w:szCs w:val="18"/>
        </w:rPr>
        <w:t xml:space="preserve"> estrictamente con </w:t>
      </w:r>
      <w:r w:rsidR="00A8161B" w:rsidRPr="00690E79">
        <w:rPr>
          <w:rFonts w:ascii="Calibri" w:hAnsi="Calibri" w:cs="Calibri"/>
          <w:sz w:val="18"/>
          <w:szCs w:val="18"/>
        </w:rPr>
        <w:t xml:space="preserve">el plazo de prestación del servicio de consultoría </w:t>
      </w:r>
      <w:r w:rsidR="00C051FA" w:rsidRPr="00690E79">
        <w:rPr>
          <w:rFonts w:ascii="Calibri" w:hAnsi="Calibri" w:cs="Calibri"/>
          <w:sz w:val="18"/>
          <w:szCs w:val="18"/>
        </w:rPr>
        <w:t>establecido en los Términos de Referencia, una vez suscrito el contrato, en todas sus cláusulas.</w:t>
      </w:r>
    </w:p>
    <w:p w:rsidR="00C051FA" w:rsidRPr="00690E79" w:rsidRDefault="00C051FA" w:rsidP="00C051FA">
      <w:pPr>
        <w:ind w:left="360"/>
        <w:jc w:val="both"/>
        <w:rPr>
          <w:rFonts w:ascii="Calibri" w:hAnsi="Calibri" w:cs="Calibri"/>
          <w:sz w:val="18"/>
          <w:szCs w:val="18"/>
        </w:rPr>
      </w:pPr>
    </w:p>
    <w:p w:rsidR="00C051FA" w:rsidRPr="00690E79" w:rsidRDefault="00622E3B" w:rsidP="00F07891">
      <w:pPr>
        <w:numPr>
          <w:ilvl w:val="0"/>
          <w:numId w:val="14"/>
        </w:numPr>
        <w:jc w:val="both"/>
        <w:rPr>
          <w:rFonts w:ascii="Calibri" w:hAnsi="Calibri" w:cs="Calibri"/>
          <w:sz w:val="18"/>
          <w:szCs w:val="18"/>
        </w:rPr>
      </w:pPr>
      <w:r w:rsidRPr="00690E79">
        <w:rPr>
          <w:rFonts w:ascii="Calibri" w:hAnsi="Calibri" w:cs="Calibri"/>
          <w:sz w:val="18"/>
          <w:szCs w:val="18"/>
        </w:rPr>
        <w:t xml:space="preserve">Declaro </w:t>
      </w:r>
      <w:r w:rsidR="00C051FA" w:rsidRPr="00690E79">
        <w:rPr>
          <w:rFonts w:ascii="Calibri" w:hAnsi="Calibri" w:cs="Calibri"/>
          <w:sz w:val="18"/>
          <w:szCs w:val="18"/>
        </w:rPr>
        <w:t>mi aceptación del presupuesto fijo mensual</w:t>
      </w:r>
      <w:r w:rsidRPr="00690E79">
        <w:rPr>
          <w:rFonts w:ascii="Calibri" w:hAnsi="Calibri" w:cs="Calibri"/>
          <w:sz w:val="18"/>
          <w:szCs w:val="18"/>
        </w:rPr>
        <w:t xml:space="preserve"> asignado para la ejecución de la presente</w:t>
      </w:r>
      <w:r w:rsidR="00C051FA" w:rsidRPr="00690E79">
        <w:rPr>
          <w:rFonts w:ascii="Calibri" w:hAnsi="Calibri" w:cs="Calibri"/>
          <w:sz w:val="18"/>
          <w:szCs w:val="18"/>
        </w:rPr>
        <w:t xml:space="preserve"> consultoría.</w:t>
      </w:r>
    </w:p>
    <w:p w:rsidR="00C051FA" w:rsidRPr="00690E79" w:rsidRDefault="00C051FA" w:rsidP="00C051FA">
      <w:pPr>
        <w:jc w:val="both"/>
        <w:rPr>
          <w:rFonts w:ascii="Calibri" w:hAnsi="Calibri" w:cs="Calibri"/>
          <w:sz w:val="18"/>
          <w:szCs w:val="18"/>
        </w:rPr>
      </w:pPr>
    </w:p>
    <w:p w:rsidR="00C051FA" w:rsidRPr="00690E79" w:rsidRDefault="00C051FA" w:rsidP="00C051FA">
      <w:pPr>
        <w:pStyle w:val="Prrafodelista"/>
        <w:ind w:left="0"/>
        <w:rPr>
          <w:rFonts w:ascii="Calibri" w:hAnsi="Calibri" w:cs="Calibri"/>
          <w:sz w:val="18"/>
          <w:szCs w:val="18"/>
        </w:rPr>
      </w:pPr>
    </w:p>
    <w:p w:rsidR="00C051FA" w:rsidRPr="00690E79" w:rsidRDefault="00C051FA" w:rsidP="00C051FA">
      <w:pPr>
        <w:jc w:val="both"/>
        <w:rPr>
          <w:rFonts w:ascii="Calibri" w:hAnsi="Calibri" w:cs="Calibri"/>
          <w:sz w:val="18"/>
          <w:szCs w:val="18"/>
          <w:lang w:val="es-ES_tradnl"/>
        </w:rPr>
      </w:pPr>
    </w:p>
    <w:p w:rsidR="00C051FA" w:rsidRPr="00690E79" w:rsidRDefault="00C051FA" w:rsidP="00C051FA">
      <w:pPr>
        <w:jc w:val="both"/>
        <w:rPr>
          <w:rFonts w:ascii="Calibri" w:hAnsi="Calibri" w:cs="Calibri"/>
          <w:sz w:val="18"/>
          <w:szCs w:val="18"/>
        </w:rPr>
      </w:pPr>
    </w:p>
    <w:p w:rsidR="00C051FA" w:rsidRPr="00690E79" w:rsidRDefault="00C051FA" w:rsidP="00C051FA">
      <w:pPr>
        <w:jc w:val="both"/>
        <w:rPr>
          <w:rFonts w:ascii="Calibri" w:hAnsi="Calibri" w:cs="Calibri"/>
          <w:sz w:val="18"/>
          <w:szCs w:val="18"/>
        </w:rPr>
      </w:pPr>
    </w:p>
    <w:p w:rsidR="00C051FA" w:rsidRPr="00690E79" w:rsidRDefault="00C051FA" w:rsidP="00C051FA">
      <w:pPr>
        <w:jc w:val="both"/>
        <w:rPr>
          <w:rFonts w:ascii="Calibri" w:hAnsi="Calibri" w:cs="Calibri"/>
          <w:sz w:val="18"/>
          <w:szCs w:val="18"/>
        </w:rPr>
      </w:pPr>
    </w:p>
    <w:p w:rsidR="00C051FA" w:rsidRPr="00690E79" w:rsidRDefault="00C051FA" w:rsidP="00C051FA">
      <w:pPr>
        <w:jc w:val="center"/>
        <w:rPr>
          <w:rFonts w:ascii="Calibri" w:hAnsi="Calibri" w:cs="Calibri"/>
          <w:sz w:val="18"/>
          <w:szCs w:val="18"/>
          <w:lang w:val="es-BO"/>
        </w:rPr>
      </w:pPr>
    </w:p>
    <w:p w:rsidR="00622E3B" w:rsidRDefault="00622E3B" w:rsidP="00622E3B">
      <w:pPr>
        <w:jc w:val="center"/>
        <w:rPr>
          <w:rFonts w:ascii="Calibri" w:hAnsi="Calibri" w:cs="Arial"/>
          <w:b/>
          <w:i/>
          <w:color w:val="000000"/>
          <w:sz w:val="16"/>
          <w:szCs w:val="18"/>
        </w:rPr>
      </w:pPr>
    </w:p>
    <w:p w:rsidR="00622E3B" w:rsidRDefault="00622E3B" w:rsidP="00622E3B">
      <w:pPr>
        <w:jc w:val="center"/>
        <w:rPr>
          <w:rFonts w:ascii="Calibri" w:hAnsi="Calibri" w:cs="Arial"/>
          <w:b/>
          <w:i/>
          <w:color w:val="000000"/>
          <w:sz w:val="16"/>
          <w:szCs w:val="18"/>
        </w:rPr>
      </w:pPr>
    </w:p>
    <w:p w:rsidR="00622E3B" w:rsidRPr="002035D4" w:rsidRDefault="00622E3B" w:rsidP="00622E3B">
      <w:pPr>
        <w:jc w:val="center"/>
        <w:rPr>
          <w:rFonts w:ascii="Calibri" w:hAnsi="Calibri" w:cs="Arial"/>
          <w:b/>
          <w:i/>
          <w:color w:val="000000"/>
          <w:sz w:val="16"/>
          <w:szCs w:val="18"/>
        </w:rPr>
      </w:pPr>
      <w:r w:rsidRPr="002035D4">
        <w:rPr>
          <w:rFonts w:ascii="Calibri" w:hAnsi="Calibri" w:cs="Arial"/>
          <w:b/>
          <w:i/>
          <w:color w:val="000000"/>
          <w:sz w:val="16"/>
          <w:szCs w:val="18"/>
        </w:rPr>
        <w:t>(Firma del proponente)</w:t>
      </w:r>
    </w:p>
    <w:p w:rsidR="00622E3B" w:rsidRPr="002035D4" w:rsidRDefault="00622E3B" w:rsidP="00622E3B">
      <w:pPr>
        <w:jc w:val="center"/>
        <w:rPr>
          <w:rFonts w:ascii="Calibri" w:hAnsi="Calibri" w:cs="Arial"/>
          <w:color w:val="000000"/>
          <w:sz w:val="16"/>
          <w:szCs w:val="18"/>
        </w:rPr>
      </w:pPr>
      <w:r w:rsidRPr="002035D4">
        <w:rPr>
          <w:rFonts w:ascii="Calibri" w:hAnsi="Calibri" w:cs="Arial"/>
          <w:b/>
          <w:i/>
          <w:color w:val="000000"/>
          <w:sz w:val="16"/>
          <w:szCs w:val="18"/>
        </w:rPr>
        <w:t>Nombres y Apellidos</w:t>
      </w:r>
    </w:p>
    <w:p w:rsidR="00C051FA" w:rsidRPr="00690E79" w:rsidRDefault="00C051FA" w:rsidP="00C051FA">
      <w:pPr>
        <w:rPr>
          <w:rFonts w:ascii="Calibri" w:hAnsi="Calibri" w:cs="Calibri"/>
          <w:b/>
          <w:sz w:val="18"/>
          <w:szCs w:val="18"/>
        </w:rPr>
      </w:pPr>
    </w:p>
    <w:p w:rsidR="00C051FA" w:rsidRPr="00690E79" w:rsidRDefault="00C051FA" w:rsidP="00C051FA">
      <w:pPr>
        <w:rPr>
          <w:rFonts w:ascii="Calibri" w:hAnsi="Calibri" w:cs="Calibri"/>
          <w:b/>
          <w:sz w:val="18"/>
          <w:szCs w:val="18"/>
        </w:rPr>
      </w:pPr>
    </w:p>
    <w:p w:rsidR="00C051FA" w:rsidRPr="00690E79" w:rsidRDefault="00C051FA" w:rsidP="00C051FA">
      <w:pPr>
        <w:rPr>
          <w:rFonts w:ascii="Calibri" w:hAnsi="Calibri" w:cs="Calibri"/>
          <w:b/>
          <w:sz w:val="18"/>
          <w:szCs w:val="18"/>
        </w:rPr>
      </w:pPr>
    </w:p>
    <w:p w:rsidR="00C051FA" w:rsidRPr="00690E79" w:rsidRDefault="00C051FA" w:rsidP="00C051FA">
      <w:pPr>
        <w:rPr>
          <w:rFonts w:ascii="Calibri" w:hAnsi="Calibri" w:cs="Calibri"/>
          <w:b/>
          <w:sz w:val="18"/>
          <w:szCs w:val="18"/>
        </w:rPr>
      </w:pPr>
    </w:p>
    <w:p w:rsidR="00C051FA" w:rsidRPr="00690E79" w:rsidRDefault="00C051FA" w:rsidP="00C051FA">
      <w:pPr>
        <w:rPr>
          <w:rFonts w:ascii="Calibri" w:hAnsi="Calibri" w:cs="Calibri"/>
          <w:sz w:val="18"/>
          <w:szCs w:val="18"/>
        </w:rPr>
      </w:pPr>
    </w:p>
    <w:p w:rsidR="00E30A24" w:rsidRDefault="00E30A24"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48089A" w:rsidRDefault="0048089A" w:rsidP="00C051FA">
      <w:pPr>
        <w:jc w:val="center"/>
        <w:rPr>
          <w:rFonts w:ascii="Calibri" w:hAnsi="Calibri" w:cs="Arial"/>
          <w:sz w:val="18"/>
          <w:szCs w:val="18"/>
        </w:rPr>
      </w:pPr>
    </w:p>
    <w:p w:rsidR="00216F46" w:rsidRDefault="00216F46" w:rsidP="00335FE7">
      <w:pPr>
        <w:jc w:val="center"/>
        <w:rPr>
          <w:rFonts w:ascii="Calibri" w:hAnsi="Calibri" w:cs="Arial"/>
          <w:sz w:val="18"/>
          <w:szCs w:val="18"/>
        </w:rPr>
      </w:pPr>
    </w:p>
    <w:p w:rsidR="00216F46" w:rsidRDefault="00216F46" w:rsidP="00335FE7">
      <w:pPr>
        <w:jc w:val="center"/>
        <w:rPr>
          <w:rFonts w:ascii="Calibri" w:hAnsi="Calibri" w:cs="Arial"/>
          <w:sz w:val="18"/>
          <w:szCs w:val="18"/>
        </w:rPr>
      </w:pPr>
    </w:p>
    <w:p w:rsidR="00253BB7" w:rsidRPr="00253BB7" w:rsidRDefault="00253BB7" w:rsidP="00321674">
      <w:pPr>
        <w:jc w:val="center"/>
        <w:rPr>
          <w:rFonts w:ascii="Calibri" w:hAnsi="Calibri" w:cs="Arial"/>
          <w:b/>
          <w:sz w:val="18"/>
          <w:szCs w:val="18"/>
        </w:rPr>
      </w:pPr>
      <w:r>
        <w:rPr>
          <w:rFonts w:ascii="Calibri" w:hAnsi="Calibri" w:cs="Arial"/>
          <w:b/>
          <w:szCs w:val="18"/>
        </w:rPr>
        <w:lastRenderedPageBreak/>
        <w:t>PARTE VI</w:t>
      </w:r>
    </w:p>
    <w:p w:rsidR="00253BB7" w:rsidRPr="00253BB7" w:rsidRDefault="00253BB7" w:rsidP="00253BB7">
      <w:pPr>
        <w:pStyle w:val="Ttulo2"/>
        <w:jc w:val="center"/>
        <w:rPr>
          <w:rFonts w:ascii="Calibri" w:hAnsi="Calibri" w:cs="Calibri"/>
          <w:color w:val="000000"/>
          <w:sz w:val="18"/>
          <w:szCs w:val="18"/>
          <w:u w:val="none"/>
        </w:rPr>
      </w:pPr>
      <w:r w:rsidRPr="00253BB7">
        <w:rPr>
          <w:rFonts w:ascii="Calibri" w:hAnsi="Calibri" w:cs="Calibri"/>
          <w:color w:val="000000"/>
          <w:sz w:val="18"/>
          <w:szCs w:val="18"/>
          <w:u w:val="none"/>
        </w:rPr>
        <w:t xml:space="preserve">EVALUACIÓN PARA LA CONTRATACIÓN DE </w:t>
      </w:r>
      <w:r>
        <w:rPr>
          <w:rFonts w:ascii="Calibri" w:hAnsi="Calibri" w:cs="Calibri"/>
          <w:color w:val="000000"/>
          <w:sz w:val="18"/>
          <w:szCs w:val="18"/>
          <w:u w:val="none"/>
        </w:rPr>
        <w:t>CONSULTORES DE LINEA</w:t>
      </w:r>
    </w:p>
    <w:p w:rsidR="005D6A97" w:rsidRDefault="005D6A97" w:rsidP="00253BB7">
      <w:pPr>
        <w:pStyle w:val="Sinespaciado"/>
        <w:jc w:val="both"/>
        <w:rPr>
          <w:sz w:val="18"/>
          <w:szCs w:val="18"/>
        </w:rPr>
      </w:pPr>
    </w:p>
    <w:p w:rsidR="005D6A97" w:rsidRPr="002035D4" w:rsidRDefault="005D6A97" w:rsidP="00F07891">
      <w:pPr>
        <w:pStyle w:val="a"/>
        <w:numPr>
          <w:ilvl w:val="0"/>
          <w:numId w:val="11"/>
        </w:numPr>
        <w:spacing w:before="0" w:after="0"/>
        <w:jc w:val="both"/>
        <w:rPr>
          <w:sz w:val="18"/>
        </w:rPr>
      </w:pPr>
      <w:r w:rsidRPr="002035D4">
        <w:rPr>
          <w:sz w:val="18"/>
        </w:rPr>
        <w:t>EVALUACIÓN PRELIMINAR.-</w:t>
      </w:r>
    </w:p>
    <w:p w:rsidR="005D6A97" w:rsidRPr="002035D4" w:rsidRDefault="005D6A97" w:rsidP="005D6A97">
      <w:pPr>
        <w:ind w:left="3036"/>
        <w:jc w:val="both"/>
        <w:rPr>
          <w:rFonts w:ascii="Calibri" w:hAnsi="Calibri" w:cs="Tahoma"/>
          <w:b/>
          <w:sz w:val="18"/>
          <w:szCs w:val="18"/>
        </w:rPr>
      </w:pPr>
    </w:p>
    <w:p w:rsidR="00FD12CD" w:rsidRPr="00FD12CD" w:rsidRDefault="00FD12CD" w:rsidP="00FD12CD">
      <w:pPr>
        <w:pStyle w:val="Sinespaciado"/>
        <w:ind w:left="432"/>
        <w:jc w:val="both"/>
        <w:rPr>
          <w:rFonts w:cs="Arial"/>
          <w:sz w:val="18"/>
          <w:szCs w:val="18"/>
          <w:lang w:val="es-BO"/>
        </w:rPr>
      </w:pPr>
      <w:r w:rsidRPr="00FD12CD">
        <w:rPr>
          <w:rFonts w:cs="Arial"/>
          <w:sz w:val="18"/>
          <w:szCs w:val="18"/>
          <w:lang w:val="es-BO"/>
        </w:rPr>
        <w:t>Concluido el acto de</w:t>
      </w:r>
      <w:r>
        <w:rPr>
          <w:rFonts w:cs="Arial"/>
          <w:sz w:val="18"/>
          <w:szCs w:val="18"/>
          <w:lang w:val="es-BO"/>
        </w:rPr>
        <w:t xml:space="preserve"> apertura, en sesión reservada realizar</w:t>
      </w:r>
      <w:r w:rsidRPr="00FD12CD">
        <w:rPr>
          <w:rFonts w:cs="Arial"/>
          <w:sz w:val="18"/>
          <w:szCs w:val="18"/>
          <w:lang w:val="es-BO"/>
        </w:rPr>
        <w:t xml:space="preserve"> </w:t>
      </w:r>
      <w:r w:rsidR="00A8161B">
        <w:rPr>
          <w:rFonts w:cs="Arial"/>
          <w:sz w:val="18"/>
          <w:szCs w:val="18"/>
          <w:lang w:val="es-BO"/>
        </w:rPr>
        <w:t xml:space="preserve">la </w:t>
      </w:r>
      <w:r w:rsidRPr="00FD12CD">
        <w:rPr>
          <w:rFonts w:cs="Arial"/>
          <w:sz w:val="18"/>
          <w:szCs w:val="18"/>
          <w:lang w:val="es-BO"/>
        </w:rPr>
        <w:t>evaluación preliminar PRESENTA/NO</w:t>
      </w:r>
      <w:r w:rsidR="00A8161B">
        <w:rPr>
          <w:rFonts w:cs="Arial"/>
          <w:sz w:val="18"/>
          <w:szCs w:val="18"/>
          <w:lang w:val="es-BO"/>
        </w:rPr>
        <w:t xml:space="preserve"> </w:t>
      </w:r>
      <w:r w:rsidRPr="00FD12CD">
        <w:rPr>
          <w:rFonts w:cs="Arial"/>
          <w:sz w:val="18"/>
          <w:szCs w:val="18"/>
          <w:lang w:val="es-BO"/>
        </w:rPr>
        <w:t xml:space="preserve">PRESENTA, determinando si las propuestas continúan o se descalifican, con la verificación de que todos los formularios </w:t>
      </w:r>
      <w:r>
        <w:rPr>
          <w:rFonts w:cs="Arial"/>
          <w:sz w:val="18"/>
          <w:szCs w:val="18"/>
          <w:lang w:val="es-BO"/>
        </w:rPr>
        <w:t>solicitados</w:t>
      </w:r>
      <w:r w:rsidRPr="00FD12CD">
        <w:rPr>
          <w:rFonts w:cs="Arial"/>
          <w:sz w:val="18"/>
          <w:szCs w:val="18"/>
          <w:lang w:val="es-BO"/>
        </w:rPr>
        <w:t xml:space="preserve"> fueron presentados.</w:t>
      </w:r>
    </w:p>
    <w:p w:rsidR="005D6A97" w:rsidRDefault="005D6A97" w:rsidP="00253BB7">
      <w:pPr>
        <w:pStyle w:val="Sinespaciado"/>
        <w:jc w:val="both"/>
        <w:rPr>
          <w:sz w:val="18"/>
          <w:szCs w:val="18"/>
        </w:rPr>
      </w:pPr>
    </w:p>
    <w:p w:rsidR="00FD12CD" w:rsidRPr="00690E79" w:rsidRDefault="00FD12CD" w:rsidP="00F07891">
      <w:pPr>
        <w:numPr>
          <w:ilvl w:val="0"/>
          <w:numId w:val="11"/>
        </w:numPr>
        <w:jc w:val="both"/>
        <w:outlineLvl w:val="0"/>
        <w:rPr>
          <w:rFonts w:ascii="Calibri" w:hAnsi="Calibri" w:cs="Calibri"/>
          <w:b/>
          <w:sz w:val="18"/>
        </w:rPr>
      </w:pPr>
      <w:r w:rsidRPr="00690E79">
        <w:rPr>
          <w:rFonts w:ascii="Calibri" w:hAnsi="Calibri" w:cs="Calibri"/>
          <w:b/>
          <w:sz w:val="18"/>
        </w:rPr>
        <w:t>VERIFICACÓN EN EL SICOES.-</w:t>
      </w:r>
    </w:p>
    <w:p w:rsidR="00FD12CD" w:rsidRPr="00690E79" w:rsidRDefault="00FD12CD" w:rsidP="00FD12CD">
      <w:pPr>
        <w:ind w:left="3036"/>
        <w:jc w:val="both"/>
        <w:rPr>
          <w:rFonts w:ascii="Calibri" w:hAnsi="Calibri" w:cs="Calibri"/>
          <w:b/>
          <w:sz w:val="18"/>
          <w:szCs w:val="18"/>
        </w:rPr>
      </w:pPr>
    </w:p>
    <w:p w:rsidR="00FD12CD" w:rsidRPr="00690E79" w:rsidRDefault="00FD12CD" w:rsidP="00FD12CD">
      <w:pPr>
        <w:pStyle w:val="Sinespaciado"/>
        <w:ind w:left="432"/>
        <w:jc w:val="both"/>
        <w:rPr>
          <w:rFonts w:cs="Calibri"/>
          <w:sz w:val="18"/>
          <w:szCs w:val="18"/>
        </w:rPr>
      </w:pPr>
      <w:r w:rsidRPr="00690E79">
        <w:rPr>
          <w:rFonts w:cs="Calibri"/>
          <w:sz w:val="18"/>
          <w:szCs w:val="18"/>
        </w:rPr>
        <w:t>Realizar la verificación en el SICOES de los proponentes habilitados a esta etapa, para determinar si se encuentran reportados como incumplidos por Desistimiento o Resolución de Contratos, Orden de Compra u Orden de Servicio.</w:t>
      </w:r>
    </w:p>
    <w:p w:rsidR="00FD12CD" w:rsidRPr="00690E79" w:rsidRDefault="00FD12CD" w:rsidP="00FD12CD">
      <w:pPr>
        <w:pStyle w:val="Sinespaciado"/>
        <w:ind w:left="432"/>
        <w:jc w:val="both"/>
        <w:rPr>
          <w:rFonts w:cs="Calibri"/>
          <w:sz w:val="18"/>
          <w:szCs w:val="18"/>
        </w:rPr>
      </w:pPr>
    </w:p>
    <w:p w:rsidR="00FD12CD" w:rsidRPr="00690E79" w:rsidRDefault="00FD12CD" w:rsidP="00FD12CD">
      <w:pPr>
        <w:pStyle w:val="Sinespaciado"/>
        <w:ind w:left="432"/>
        <w:jc w:val="both"/>
        <w:rPr>
          <w:rFonts w:cs="Calibri"/>
          <w:sz w:val="18"/>
          <w:szCs w:val="18"/>
        </w:rPr>
      </w:pPr>
      <w:r w:rsidRPr="00690E79">
        <w:rPr>
          <w:rFonts w:cs="Calibri"/>
          <w:sz w:val="18"/>
          <w:szCs w:val="18"/>
        </w:rPr>
        <w:t>De encontrarse reportados como incumplidos, se recomendará su descalificación de acuerdo a las causales de descalificación establecidas en el presente DCD.</w:t>
      </w:r>
    </w:p>
    <w:p w:rsidR="00FD12CD" w:rsidRPr="002035D4" w:rsidRDefault="00FD12CD" w:rsidP="00FD12CD">
      <w:pPr>
        <w:pStyle w:val="Sinespaciado"/>
        <w:tabs>
          <w:tab w:val="left" w:pos="5545"/>
        </w:tabs>
        <w:ind w:left="432"/>
        <w:jc w:val="both"/>
        <w:rPr>
          <w:rFonts w:cs="Calibri"/>
          <w:sz w:val="18"/>
          <w:szCs w:val="18"/>
        </w:rPr>
      </w:pPr>
      <w:r w:rsidRPr="002035D4">
        <w:rPr>
          <w:rFonts w:cs="Calibri"/>
          <w:sz w:val="18"/>
          <w:szCs w:val="18"/>
        </w:rPr>
        <w:tab/>
      </w:r>
    </w:p>
    <w:p w:rsidR="00FD12CD" w:rsidRDefault="00FD12CD" w:rsidP="00FD12CD">
      <w:pPr>
        <w:pStyle w:val="Sinespaciado"/>
        <w:ind w:left="432"/>
        <w:jc w:val="both"/>
        <w:rPr>
          <w:rFonts w:cs="Arial"/>
          <w:sz w:val="18"/>
          <w:szCs w:val="18"/>
        </w:rPr>
      </w:pPr>
      <w:r w:rsidRPr="002035D4">
        <w:rPr>
          <w:rFonts w:cs="Calibri"/>
          <w:sz w:val="18"/>
          <w:szCs w:val="18"/>
        </w:rPr>
        <w:t>Continuar con la evaluación de las propuestas que no hayan sido descalificadas en esta etapa</w:t>
      </w:r>
      <w:r w:rsidRPr="002035D4">
        <w:rPr>
          <w:rFonts w:cs="Arial"/>
          <w:sz w:val="18"/>
          <w:szCs w:val="18"/>
        </w:rPr>
        <w:t>.</w:t>
      </w:r>
    </w:p>
    <w:p w:rsidR="00FD12CD" w:rsidRPr="002035D4" w:rsidRDefault="00FD12CD" w:rsidP="00FD12CD">
      <w:pPr>
        <w:pStyle w:val="Sinespaciado"/>
        <w:ind w:left="432"/>
        <w:jc w:val="both"/>
        <w:rPr>
          <w:rFonts w:cs="Calibri"/>
          <w:sz w:val="18"/>
          <w:szCs w:val="18"/>
        </w:rPr>
      </w:pPr>
    </w:p>
    <w:p w:rsidR="00FD12CD" w:rsidRPr="00FD12CD" w:rsidRDefault="00FD12CD" w:rsidP="00F07891">
      <w:pPr>
        <w:numPr>
          <w:ilvl w:val="0"/>
          <w:numId w:val="11"/>
        </w:numPr>
        <w:jc w:val="both"/>
        <w:outlineLvl w:val="0"/>
        <w:rPr>
          <w:sz w:val="24"/>
          <w:szCs w:val="24"/>
          <w:lang w:val="es-BO" w:eastAsia="es-BO"/>
        </w:rPr>
      </w:pPr>
      <w:r w:rsidRPr="00690E79">
        <w:rPr>
          <w:rFonts w:ascii="Calibri" w:hAnsi="Calibri" w:cs="Calibri"/>
          <w:b/>
          <w:sz w:val="18"/>
        </w:rPr>
        <w:t>VERIFICACION DE CUMPLIMIENTO DE DOCUMENTOS PRESENTADOS.-</w:t>
      </w:r>
      <w:r w:rsidRPr="00FD12CD">
        <w:rPr>
          <w:rFonts w:ascii="Segoe UI" w:hAnsi="Segoe UI" w:cs="Segoe UI"/>
          <w:b/>
          <w:bCs/>
          <w:sz w:val="24"/>
          <w:szCs w:val="24"/>
          <w:lang w:eastAsia="es-BO"/>
        </w:rPr>
        <w:t> </w:t>
      </w:r>
    </w:p>
    <w:p w:rsidR="00FD12CD" w:rsidRPr="00690E79" w:rsidRDefault="00FD12CD" w:rsidP="00FD12CD">
      <w:pPr>
        <w:pStyle w:val="Sinespaciado"/>
        <w:ind w:left="432"/>
        <w:jc w:val="both"/>
        <w:rPr>
          <w:rFonts w:cs="Calibri"/>
          <w:sz w:val="18"/>
          <w:szCs w:val="18"/>
          <w:lang w:val="es-BO"/>
        </w:rPr>
      </w:pPr>
    </w:p>
    <w:p w:rsidR="00FD12CD" w:rsidRPr="00690E79" w:rsidRDefault="00FD12CD" w:rsidP="00FD12CD">
      <w:pPr>
        <w:pStyle w:val="Sinespaciado"/>
        <w:ind w:left="432"/>
        <w:jc w:val="both"/>
        <w:rPr>
          <w:rFonts w:cs="Calibri"/>
          <w:sz w:val="18"/>
          <w:szCs w:val="18"/>
        </w:rPr>
      </w:pPr>
      <w:r w:rsidRPr="00690E79">
        <w:rPr>
          <w:rFonts w:cs="Calibri"/>
          <w:sz w:val="18"/>
          <w:szCs w:val="18"/>
        </w:rPr>
        <w:t>Verificar el cumplimiento de los documentos/formularios administrativos</w:t>
      </w:r>
      <w:r w:rsidR="001B4E90" w:rsidRPr="00690E79">
        <w:rPr>
          <w:rFonts w:cs="Calibri"/>
          <w:sz w:val="18"/>
          <w:szCs w:val="18"/>
        </w:rPr>
        <w:t xml:space="preserve"> presentados por el proponente</w:t>
      </w:r>
      <w:r w:rsidRPr="00690E79">
        <w:rPr>
          <w:rFonts w:cs="Calibri"/>
          <w:sz w:val="18"/>
          <w:szCs w:val="18"/>
        </w:rPr>
        <w:t>,</w:t>
      </w:r>
      <w:r w:rsidR="001B4E90" w:rsidRPr="00690E79">
        <w:rPr>
          <w:rFonts w:cs="Calibri"/>
          <w:sz w:val="18"/>
          <w:szCs w:val="18"/>
        </w:rPr>
        <w:t xml:space="preserve"> </w:t>
      </w:r>
      <w:r w:rsidRPr="00690E79">
        <w:rPr>
          <w:rFonts w:cs="Calibri"/>
          <w:sz w:val="18"/>
          <w:szCs w:val="18"/>
        </w:rPr>
        <w:t>aplicando la metodología</w:t>
      </w:r>
      <w:r w:rsidR="001B4E90" w:rsidRPr="00690E79">
        <w:rPr>
          <w:rFonts w:cs="Calibri"/>
          <w:sz w:val="18"/>
          <w:szCs w:val="18"/>
        </w:rPr>
        <w:t xml:space="preserve"> </w:t>
      </w:r>
      <w:r w:rsidRPr="00690E79">
        <w:rPr>
          <w:rFonts w:cs="Calibri"/>
          <w:sz w:val="18"/>
          <w:szCs w:val="18"/>
        </w:rPr>
        <w:t>CUMPLE/NO CUMPLE.</w:t>
      </w:r>
    </w:p>
    <w:p w:rsidR="001B4E90" w:rsidRPr="00690E79" w:rsidRDefault="001B4E90" w:rsidP="00FD12CD">
      <w:pPr>
        <w:pStyle w:val="Sinespaciado"/>
        <w:ind w:left="432"/>
        <w:jc w:val="both"/>
        <w:rPr>
          <w:rFonts w:cs="Calibri"/>
          <w:sz w:val="18"/>
          <w:szCs w:val="18"/>
        </w:rPr>
      </w:pPr>
    </w:p>
    <w:p w:rsidR="00FD12CD" w:rsidRPr="00690E79" w:rsidRDefault="00FD12CD" w:rsidP="00FD12CD">
      <w:pPr>
        <w:pStyle w:val="Sinespaciado"/>
        <w:ind w:left="432"/>
        <w:jc w:val="both"/>
        <w:rPr>
          <w:rFonts w:cs="Calibri"/>
          <w:sz w:val="18"/>
          <w:szCs w:val="18"/>
        </w:rPr>
      </w:pPr>
      <w:r w:rsidRPr="00690E79">
        <w:rPr>
          <w:rFonts w:cs="Calibri"/>
          <w:sz w:val="18"/>
          <w:szCs w:val="18"/>
        </w:rPr>
        <w:t>En caso de existir aspectos subsanables,</w:t>
      </w:r>
      <w:r w:rsidR="001B4E90" w:rsidRPr="00690E79">
        <w:rPr>
          <w:rFonts w:cs="Calibri"/>
          <w:sz w:val="18"/>
          <w:szCs w:val="18"/>
        </w:rPr>
        <w:t xml:space="preserve"> se</w:t>
      </w:r>
      <w:r w:rsidRPr="00690E79">
        <w:rPr>
          <w:rFonts w:cs="Calibri"/>
          <w:sz w:val="18"/>
          <w:szCs w:val="18"/>
        </w:rPr>
        <w:t xml:space="preserve"> </w:t>
      </w:r>
      <w:r w:rsidR="001B4E90" w:rsidRPr="00690E79">
        <w:rPr>
          <w:rFonts w:cs="Calibri"/>
          <w:sz w:val="18"/>
          <w:szCs w:val="18"/>
        </w:rPr>
        <w:t>podrá solicitar</w:t>
      </w:r>
      <w:r w:rsidRPr="00690E79">
        <w:rPr>
          <w:rFonts w:cs="Calibri"/>
          <w:sz w:val="18"/>
          <w:szCs w:val="18"/>
        </w:rPr>
        <w:t xml:space="preserve"> consultas y/o aclaraciones </w:t>
      </w:r>
      <w:r w:rsidR="001B4E90" w:rsidRPr="00690E79">
        <w:rPr>
          <w:rFonts w:cs="Calibri"/>
          <w:sz w:val="18"/>
          <w:szCs w:val="18"/>
        </w:rPr>
        <w:t>a los proponentes</w:t>
      </w:r>
      <w:r w:rsidRPr="00690E79">
        <w:rPr>
          <w:rFonts w:cs="Calibri"/>
          <w:sz w:val="18"/>
          <w:szCs w:val="18"/>
        </w:rPr>
        <w:t xml:space="preserve"> mediante correo electrónico institucional, debiendo tener el respaldo de los mismos.</w:t>
      </w:r>
    </w:p>
    <w:p w:rsidR="00FD12CD" w:rsidRPr="00690E79" w:rsidRDefault="00FD12CD" w:rsidP="00FD12CD">
      <w:pPr>
        <w:jc w:val="both"/>
        <w:outlineLvl w:val="0"/>
        <w:rPr>
          <w:rFonts w:ascii="Calibri" w:hAnsi="Calibri" w:cs="Calibri"/>
          <w:b/>
          <w:sz w:val="18"/>
        </w:rPr>
      </w:pPr>
    </w:p>
    <w:p w:rsidR="00253BB7" w:rsidRPr="00690E79" w:rsidRDefault="001B4E90" w:rsidP="00F07891">
      <w:pPr>
        <w:numPr>
          <w:ilvl w:val="0"/>
          <w:numId w:val="11"/>
        </w:numPr>
        <w:jc w:val="both"/>
        <w:outlineLvl w:val="0"/>
        <w:rPr>
          <w:rFonts w:ascii="Calibri" w:hAnsi="Calibri" w:cs="Calibri"/>
          <w:b/>
          <w:sz w:val="18"/>
        </w:rPr>
      </w:pPr>
      <w:r w:rsidRPr="00690E79">
        <w:rPr>
          <w:rFonts w:ascii="Calibri" w:hAnsi="Calibri" w:cs="Calibri"/>
          <w:b/>
          <w:sz w:val="18"/>
        </w:rPr>
        <w:t>RESULTADO DE LA EVALUACIÓN</w:t>
      </w:r>
    </w:p>
    <w:p w:rsidR="00253BB7" w:rsidRPr="00253BB7" w:rsidRDefault="00253BB7" w:rsidP="00253BB7">
      <w:pPr>
        <w:pStyle w:val="Sinespaciado"/>
        <w:jc w:val="both"/>
        <w:rPr>
          <w:sz w:val="18"/>
          <w:szCs w:val="18"/>
        </w:rPr>
      </w:pPr>
    </w:p>
    <w:p w:rsidR="00253BB7" w:rsidRPr="00253BB7" w:rsidRDefault="00253BB7" w:rsidP="001B4E90">
      <w:pPr>
        <w:pStyle w:val="Sinespaciado"/>
        <w:ind w:left="432"/>
        <w:jc w:val="both"/>
        <w:rPr>
          <w:sz w:val="18"/>
          <w:szCs w:val="18"/>
        </w:rPr>
      </w:pPr>
      <w:r w:rsidRPr="00253BB7">
        <w:rPr>
          <w:sz w:val="18"/>
          <w:szCs w:val="18"/>
        </w:rPr>
        <w:t>Se recomendará mediante informe al RPC, la adjudicación</w:t>
      </w:r>
      <w:r w:rsidR="005D6A97">
        <w:rPr>
          <w:sz w:val="18"/>
          <w:szCs w:val="18"/>
        </w:rPr>
        <w:t xml:space="preserve"> </w:t>
      </w:r>
      <w:r w:rsidR="005D6A97" w:rsidRPr="00253BB7">
        <w:rPr>
          <w:sz w:val="18"/>
          <w:szCs w:val="18"/>
        </w:rPr>
        <w:t>o</w:t>
      </w:r>
      <w:r w:rsidRPr="00253BB7">
        <w:rPr>
          <w:sz w:val="18"/>
          <w:szCs w:val="18"/>
        </w:rPr>
        <w:t xml:space="preserve"> devolución de antecedentes a la Unidad Solicitante</w:t>
      </w:r>
      <w:r w:rsidR="00A8161B">
        <w:rPr>
          <w:sz w:val="18"/>
          <w:szCs w:val="18"/>
        </w:rPr>
        <w:t xml:space="preserve"> </w:t>
      </w:r>
      <w:r w:rsidRPr="00253BB7">
        <w:rPr>
          <w:sz w:val="18"/>
          <w:szCs w:val="18"/>
        </w:rPr>
        <w:t xml:space="preserve">para su análisis y ajustes </w:t>
      </w:r>
      <w:r w:rsidR="00A8161B">
        <w:rPr>
          <w:sz w:val="18"/>
          <w:szCs w:val="18"/>
        </w:rPr>
        <w:t>según</w:t>
      </w:r>
      <w:r w:rsidRPr="00253BB7">
        <w:rPr>
          <w:sz w:val="18"/>
          <w:szCs w:val="18"/>
        </w:rPr>
        <w:t xml:space="preserve"> correspondan. </w:t>
      </w:r>
    </w:p>
    <w:p w:rsidR="00253BB7" w:rsidRDefault="00253BB7" w:rsidP="00321674">
      <w:pPr>
        <w:jc w:val="center"/>
        <w:rPr>
          <w:rFonts w:ascii="Calibri" w:hAnsi="Calibri" w:cs="Arial"/>
          <w:b/>
          <w:szCs w:val="18"/>
        </w:rPr>
      </w:pPr>
    </w:p>
    <w:p w:rsidR="00321674" w:rsidRPr="002035D4" w:rsidRDefault="00321674" w:rsidP="00321674">
      <w:pPr>
        <w:jc w:val="center"/>
        <w:rPr>
          <w:rFonts w:ascii="Calibri" w:hAnsi="Calibri" w:cs="Arial"/>
          <w:b/>
          <w:szCs w:val="18"/>
        </w:rPr>
      </w:pPr>
    </w:p>
    <w:p w:rsidR="002504B2" w:rsidRDefault="002504B2" w:rsidP="003F655F">
      <w:pPr>
        <w:rPr>
          <w:rFonts w:ascii="Calibri" w:hAnsi="Calibri"/>
        </w:rPr>
      </w:pPr>
    </w:p>
    <w:p w:rsidR="00216F46" w:rsidRDefault="00216F46"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6F3649" w:rsidRDefault="006F3649" w:rsidP="003F655F">
      <w:pPr>
        <w:rPr>
          <w:rFonts w:ascii="Calibri" w:hAnsi="Calibri"/>
        </w:rPr>
      </w:pPr>
    </w:p>
    <w:p w:rsidR="006F3649" w:rsidRDefault="006F3649" w:rsidP="003F655F">
      <w:pPr>
        <w:rPr>
          <w:rFonts w:ascii="Calibri" w:hAnsi="Calibri"/>
        </w:rPr>
      </w:pPr>
    </w:p>
    <w:p w:rsidR="006F3649" w:rsidRDefault="006F3649" w:rsidP="003F655F">
      <w:pPr>
        <w:rPr>
          <w:rFonts w:ascii="Calibri" w:hAnsi="Calibri"/>
        </w:rPr>
      </w:pPr>
    </w:p>
    <w:p w:rsidR="006F3649" w:rsidRDefault="006F3649"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1B4E90" w:rsidRDefault="001B4E90" w:rsidP="003F655F">
      <w:pPr>
        <w:rPr>
          <w:rFonts w:ascii="Calibri" w:hAnsi="Calibri"/>
        </w:rPr>
      </w:pPr>
    </w:p>
    <w:p w:rsidR="00970C52" w:rsidRDefault="00970C52" w:rsidP="003F655F">
      <w:pPr>
        <w:rPr>
          <w:rFonts w:ascii="Calibri" w:hAnsi="Calibri"/>
        </w:rPr>
      </w:pPr>
    </w:p>
    <w:p w:rsidR="003347E0" w:rsidRPr="002035D4" w:rsidRDefault="003347E0" w:rsidP="003F655F">
      <w:pPr>
        <w:rPr>
          <w:rFonts w:ascii="Calibri" w:hAnsi="Calibri"/>
        </w:rPr>
      </w:pPr>
    </w:p>
    <w:p w:rsidR="00862EE5" w:rsidRDefault="001B4E90" w:rsidP="001B4E90">
      <w:pPr>
        <w:jc w:val="center"/>
        <w:rPr>
          <w:rFonts w:ascii="Calibri" w:hAnsi="Calibri"/>
          <w:b/>
        </w:rPr>
      </w:pPr>
      <w:r w:rsidRPr="001B4E90">
        <w:rPr>
          <w:rFonts w:ascii="Calibri" w:hAnsi="Calibri"/>
          <w:b/>
        </w:rPr>
        <w:lastRenderedPageBreak/>
        <w:t>PARTE VII</w:t>
      </w:r>
    </w:p>
    <w:p w:rsidR="001B4E90" w:rsidRDefault="001B4E90" w:rsidP="001B4E90">
      <w:pPr>
        <w:jc w:val="center"/>
        <w:rPr>
          <w:rFonts w:ascii="Calibri" w:hAnsi="Calibri"/>
          <w:b/>
        </w:rPr>
      </w:pPr>
      <w:r>
        <w:rPr>
          <w:rFonts w:ascii="Calibri" w:hAnsi="Calibri"/>
          <w:b/>
        </w:rPr>
        <w:t xml:space="preserve">MODELO DE CONTRATO </w:t>
      </w:r>
    </w:p>
    <w:p w:rsidR="001B4E90" w:rsidRDefault="001B4E90" w:rsidP="001B4E90">
      <w:pPr>
        <w:jc w:val="center"/>
        <w:rPr>
          <w:rFonts w:ascii="Calibri" w:hAnsi="Calibri"/>
          <w:b/>
        </w:rPr>
      </w:pPr>
    </w:p>
    <w:p w:rsidR="001B4E90" w:rsidRPr="001B4E90" w:rsidRDefault="001B4E90" w:rsidP="001B4E90">
      <w:pPr>
        <w:pBdr>
          <w:top w:val="single" w:sz="12" w:space="1" w:color="auto"/>
          <w:left w:val="single" w:sz="12" w:space="4" w:color="auto"/>
          <w:bottom w:val="single" w:sz="12" w:space="0" w:color="auto"/>
          <w:right w:val="single" w:sz="12" w:space="4" w:color="auto"/>
        </w:pBdr>
        <w:shd w:val="clear" w:color="auto" w:fill="C6D9F1"/>
        <w:tabs>
          <w:tab w:val="left" w:pos="3394"/>
          <w:tab w:val="center" w:pos="4560"/>
        </w:tabs>
        <w:jc w:val="center"/>
        <w:rPr>
          <w:rFonts w:ascii="Calibri" w:hAnsi="Calibri" w:cs="Arial"/>
          <w:b/>
          <w:szCs w:val="18"/>
          <w:lang w:val="es-BO"/>
        </w:rPr>
      </w:pPr>
      <w:r w:rsidRPr="001B4E90">
        <w:rPr>
          <w:rFonts w:ascii="Calibri" w:hAnsi="Calibri" w:cs="Arial"/>
          <w:b/>
          <w:szCs w:val="18"/>
        </w:rPr>
        <w:t>El presente es un modelo de contrato referencial el cual puede sufrir modificaciones de acuerdo a las características particulares del presente proceso de contratación.</w:t>
      </w:r>
      <w:r w:rsidRPr="001B4E90">
        <w:rPr>
          <w:rFonts w:ascii="Calibri" w:hAnsi="Calibri" w:cs="Arial"/>
          <w:b/>
          <w:szCs w:val="18"/>
          <w:lang w:val="es-BO"/>
        </w:rPr>
        <w:t> </w:t>
      </w:r>
    </w:p>
    <w:p w:rsidR="00D45239" w:rsidRDefault="00D45239" w:rsidP="00483BBA">
      <w:pPr>
        <w:ind w:left="4248" w:firstLine="5"/>
        <w:rPr>
          <w:rFonts w:ascii="Arial" w:hAnsi="Arial" w:cs="Arial"/>
          <w:b/>
          <w:sz w:val="19"/>
          <w:szCs w:val="19"/>
          <w:lang w:eastAsia="es-ES"/>
        </w:rPr>
      </w:pPr>
    </w:p>
    <w:p w:rsidR="00483BBA" w:rsidRPr="00483BBA" w:rsidRDefault="00483BBA" w:rsidP="00D45239">
      <w:pPr>
        <w:ind w:left="4248" w:firstLine="5"/>
        <w:rPr>
          <w:rFonts w:ascii="Arial" w:hAnsi="Arial" w:cs="Arial"/>
          <w:b/>
          <w:sz w:val="19"/>
          <w:szCs w:val="19"/>
          <w:lang w:eastAsia="es-ES"/>
        </w:rPr>
      </w:pPr>
      <w:r w:rsidRPr="00483BBA">
        <w:rPr>
          <w:rFonts w:ascii="Arial" w:hAnsi="Arial" w:cs="Arial"/>
          <w:b/>
          <w:sz w:val="19"/>
          <w:szCs w:val="19"/>
          <w:lang w:eastAsia="es-ES"/>
        </w:rPr>
        <w:t>Contrato Nº YPFB/GLC</w:t>
      </w:r>
    </w:p>
    <w:p w:rsidR="00483BBA" w:rsidRPr="00483BBA" w:rsidRDefault="00483BBA" w:rsidP="00483BBA">
      <w:pPr>
        <w:ind w:left="5664" w:firstLine="5"/>
        <w:rPr>
          <w:rFonts w:ascii="Arial" w:hAnsi="Arial" w:cs="Arial"/>
          <w:b/>
          <w:sz w:val="19"/>
          <w:szCs w:val="19"/>
          <w:lang w:eastAsia="es-ES"/>
        </w:rPr>
      </w:pPr>
    </w:p>
    <w:p w:rsidR="00483BBA" w:rsidRPr="00483BBA" w:rsidRDefault="00483BBA" w:rsidP="00483BBA">
      <w:pPr>
        <w:ind w:left="3540" w:firstLine="708"/>
        <w:rPr>
          <w:rFonts w:ascii="Arial" w:hAnsi="Arial" w:cs="Arial"/>
          <w:b/>
          <w:sz w:val="19"/>
          <w:szCs w:val="19"/>
          <w:lang w:eastAsia="es-ES"/>
        </w:rPr>
      </w:pPr>
      <w:r w:rsidRPr="00483BBA">
        <w:rPr>
          <w:rFonts w:ascii="Arial" w:hAnsi="Arial" w:cs="Arial"/>
          <w:b/>
          <w:sz w:val="19"/>
          <w:szCs w:val="19"/>
          <w:lang w:eastAsia="es-ES"/>
        </w:rPr>
        <w:t xml:space="preserve">La Paz, </w:t>
      </w:r>
    </w:p>
    <w:p w:rsidR="00483BBA" w:rsidRPr="00483BBA" w:rsidRDefault="00483BBA" w:rsidP="00483BBA">
      <w:pPr>
        <w:jc w:val="center"/>
        <w:rPr>
          <w:rFonts w:ascii="Arial" w:hAnsi="Arial" w:cs="Arial"/>
          <w:b/>
          <w:sz w:val="19"/>
          <w:szCs w:val="19"/>
          <w:lang w:eastAsia="es-ES"/>
        </w:rPr>
      </w:pPr>
    </w:p>
    <w:p w:rsidR="00483BBA" w:rsidRPr="00483BBA" w:rsidRDefault="00483BBA" w:rsidP="00483BBA">
      <w:pPr>
        <w:jc w:val="center"/>
        <w:rPr>
          <w:rFonts w:ascii="Arial" w:hAnsi="Arial" w:cs="Arial"/>
          <w:b/>
          <w:sz w:val="19"/>
          <w:szCs w:val="19"/>
          <w:lang w:eastAsia="es-ES"/>
        </w:rPr>
      </w:pPr>
      <w:r w:rsidRPr="00483BBA">
        <w:rPr>
          <w:rFonts w:ascii="Arial" w:hAnsi="Arial" w:cs="Arial"/>
          <w:b/>
          <w:sz w:val="19"/>
          <w:szCs w:val="19"/>
          <w:lang w:eastAsia="es-ES"/>
        </w:rPr>
        <w:t xml:space="preserve">CONTRATO ADMINISTRATIVO PARA LA </w:t>
      </w:r>
    </w:p>
    <w:p w:rsidR="00483BBA" w:rsidRPr="00483BBA" w:rsidRDefault="00483BBA" w:rsidP="00483BBA">
      <w:pPr>
        <w:spacing w:after="120"/>
        <w:jc w:val="center"/>
        <w:rPr>
          <w:rFonts w:ascii="Arial" w:hAnsi="Arial" w:cs="Arial"/>
          <w:b/>
          <w:sz w:val="19"/>
          <w:szCs w:val="19"/>
          <w:lang w:eastAsia="es-ES"/>
        </w:rPr>
      </w:pPr>
      <w:r w:rsidRPr="00483BBA">
        <w:rPr>
          <w:rFonts w:ascii="Arial" w:hAnsi="Arial" w:cs="Arial"/>
          <w:b/>
          <w:sz w:val="19"/>
          <w:szCs w:val="19"/>
          <w:lang w:eastAsia="es-ES"/>
        </w:rPr>
        <w:t>“_______________________”</w:t>
      </w:r>
    </w:p>
    <w:p w:rsidR="00483BBA" w:rsidRPr="00483BBA" w:rsidRDefault="00483BBA" w:rsidP="00483BBA">
      <w:pPr>
        <w:spacing w:after="120"/>
        <w:jc w:val="both"/>
        <w:rPr>
          <w:rFonts w:ascii="Arial" w:hAnsi="Arial" w:cs="Arial"/>
          <w:sz w:val="19"/>
          <w:szCs w:val="19"/>
          <w:lang w:val="es-BO" w:eastAsia="es-ES"/>
        </w:rPr>
      </w:pPr>
      <w:r w:rsidRPr="00483BBA">
        <w:rPr>
          <w:rFonts w:ascii="Arial" w:hAnsi="Arial" w:cs="Arial"/>
          <w:b/>
          <w:sz w:val="19"/>
          <w:szCs w:val="19"/>
          <w:u w:val="single"/>
          <w:lang w:val="es-BO" w:eastAsia="es-ES"/>
        </w:rPr>
        <w:t>PRIMERA.- (PARTES CONTRATANTES)</w:t>
      </w:r>
      <w:r w:rsidRPr="00483BBA">
        <w:rPr>
          <w:rFonts w:ascii="Arial" w:hAnsi="Arial" w:cs="Arial"/>
          <w:b/>
          <w:sz w:val="19"/>
          <w:szCs w:val="19"/>
          <w:lang w:val="es-BO" w:eastAsia="es-ES"/>
        </w:rPr>
        <w:t xml:space="preserve">. </w:t>
      </w:r>
    </w:p>
    <w:p w:rsidR="00483BBA" w:rsidRPr="00483BBA" w:rsidRDefault="00483BBA" w:rsidP="004F7DD2">
      <w:pPr>
        <w:numPr>
          <w:ilvl w:val="1"/>
          <w:numId w:val="39"/>
        </w:numPr>
        <w:spacing w:after="120"/>
        <w:ind w:left="567" w:hanging="567"/>
        <w:jc w:val="both"/>
        <w:rPr>
          <w:rFonts w:ascii="Arial" w:hAnsi="Arial" w:cs="Arial"/>
          <w:i/>
          <w:sz w:val="19"/>
          <w:szCs w:val="19"/>
          <w:lang w:eastAsia="es-ES"/>
        </w:rPr>
      </w:pPr>
      <w:r w:rsidRPr="00483BBA">
        <w:rPr>
          <w:rFonts w:ascii="Arial" w:hAnsi="Arial" w:cs="Arial"/>
          <w:b/>
          <w:sz w:val="19"/>
          <w:szCs w:val="19"/>
          <w:lang w:eastAsia="es-ES"/>
        </w:rPr>
        <w:t>YACIMIENTOS PETROLÍFEROS FISCALES BOLIVIANOS</w:t>
      </w:r>
      <w:r w:rsidRPr="00483BBA">
        <w:rPr>
          <w:rFonts w:ascii="Arial" w:hAnsi="Arial" w:cs="Arial"/>
          <w:sz w:val="19"/>
          <w:szCs w:val="19"/>
          <w:lang w:eastAsia="es-ES"/>
        </w:rPr>
        <w:t xml:space="preserve">, con número de identificación tributaria (NIT) 1020269020, con domicilio en la calle Bueno N° 185 de la ciudad de La Paz, representada legalmente por el </w:t>
      </w:r>
      <w:r w:rsidRPr="00483BBA">
        <w:rPr>
          <w:rFonts w:ascii="Arial" w:hAnsi="Arial" w:cs="Arial"/>
          <w:sz w:val="19"/>
          <w:szCs w:val="19"/>
          <w:lang w:val="es-BO" w:eastAsia="es-ES"/>
        </w:rPr>
        <w:t>Lic. _________</w:t>
      </w:r>
      <w:r w:rsidRPr="00483BBA">
        <w:rPr>
          <w:rFonts w:ascii="Arial" w:hAnsi="Arial" w:cs="Arial"/>
          <w:sz w:val="19"/>
          <w:szCs w:val="19"/>
          <w:lang w:eastAsia="es-ES"/>
        </w:rPr>
        <w:t xml:space="preserve"> con cédula de identidad N° ____ expedida en _____ </w:t>
      </w:r>
      <w:proofErr w:type="spellStart"/>
      <w:r w:rsidRPr="00483BBA">
        <w:rPr>
          <w:rFonts w:ascii="Arial" w:hAnsi="Arial" w:cs="Arial"/>
          <w:sz w:val="19"/>
          <w:szCs w:val="19"/>
          <w:lang w:eastAsia="es-ES"/>
        </w:rPr>
        <w:t>en</w:t>
      </w:r>
      <w:proofErr w:type="spellEnd"/>
      <w:r w:rsidRPr="00483BBA">
        <w:rPr>
          <w:rFonts w:ascii="Arial" w:hAnsi="Arial" w:cs="Arial"/>
          <w:sz w:val="19"/>
          <w:szCs w:val="19"/>
          <w:lang w:eastAsia="es-ES"/>
        </w:rPr>
        <w:t xml:space="preserve"> calidad de ______________, delegado para la firma del presente Contrato, en mérito a la Resolución Administrativa PRS N° __/20__ de fecha __ de ____ </w:t>
      </w:r>
      <w:proofErr w:type="spellStart"/>
      <w:r w:rsidRPr="00483BBA">
        <w:rPr>
          <w:rFonts w:ascii="Arial" w:hAnsi="Arial" w:cs="Arial"/>
          <w:sz w:val="19"/>
          <w:szCs w:val="19"/>
          <w:lang w:eastAsia="es-ES"/>
        </w:rPr>
        <w:t>de</w:t>
      </w:r>
      <w:proofErr w:type="spellEnd"/>
      <w:r w:rsidRPr="00483BBA">
        <w:rPr>
          <w:rFonts w:ascii="Arial" w:hAnsi="Arial" w:cs="Arial"/>
          <w:sz w:val="19"/>
          <w:szCs w:val="19"/>
          <w:lang w:eastAsia="es-ES"/>
        </w:rPr>
        <w:t xml:space="preserve"> 20__, que en adelante se denominará la </w:t>
      </w:r>
      <w:r w:rsidRPr="00483BBA">
        <w:rPr>
          <w:rFonts w:ascii="Arial" w:hAnsi="Arial" w:cs="Arial"/>
          <w:b/>
          <w:sz w:val="19"/>
          <w:szCs w:val="19"/>
          <w:lang w:eastAsia="es-ES"/>
        </w:rPr>
        <w:t>ENTIDAD</w:t>
      </w:r>
      <w:r w:rsidRPr="00483BBA">
        <w:rPr>
          <w:rFonts w:ascii="Arial" w:hAnsi="Arial" w:cs="Arial"/>
          <w:sz w:val="19"/>
          <w:szCs w:val="19"/>
          <w:lang w:eastAsia="es-ES"/>
        </w:rPr>
        <w:t>.</w:t>
      </w:r>
    </w:p>
    <w:p w:rsidR="00483BBA" w:rsidRPr="00483BBA" w:rsidRDefault="00483BBA" w:rsidP="004F7DD2">
      <w:pPr>
        <w:numPr>
          <w:ilvl w:val="1"/>
          <w:numId w:val="38"/>
        </w:numPr>
        <w:spacing w:after="120"/>
        <w:ind w:left="567" w:hanging="567"/>
        <w:jc w:val="both"/>
        <w:rPr>
          <w:rFonts w:ascii="Arial" w:hAnsi="Arial" w:cs="Arial"/>
          <w:sz w:val="19"/>
          <w:szCs w:val="19"/>
          <w:lang w:eastAsia="es-ES"/>
        </w:rPr>
      </w:pPr>
      <w:r w:rsidRPr="00483BBA">
        <w:rPr>
          <w:rFonts w:ascii="Arial" w:hAnsi="Arial" w:cs="Arial"/>
          <w:b/>
          <w:sz w:val="19"/>
          <w:szCs w:val="19"/>
          <w:lang w:eastAsia="es-ES"/>
        </w:rPr>
        <w:t>_________________</w:t>
      </w:r>
      <w:r w:rsidRPr="00483BBA">
        <w:rPr>
          <w:rFonts w:ascii="Arial" w:hAnsi="Arial" w:cs="Arial"/>
          <w:sz w:val="19"/>
          <w:szCs w:val="19"/>
          <w:lang w:eastAsia="es-ES"/>
        </w:rPr>
        <w:t>,</w:t>
      </w:r>
      <w:r w:rsidRPr="00483BBA">
        <w:rPr>
          <w:rFonts w:ascii="Arial" w:hAnsi="Arial" w:cs="Arial"/>
          <w:b/>
          <w:sz w:val="19"/>
          <w:szCs w:val="19"/>
          <w:lang w:eastAsia="es-ES"/>
        </w:rPr>
        <w:t xml:space="preserve"> </w:t>
      </w:r>
      <w:r w:rsidRPr="00483BBA">
        <w:rPr>
          <w:rFonts w:ascii="Arial" w:hAnsi="Arial" w:cs="Arial"/>
          <w:sz w:val="19"/>
          <w:szCs w:val="19"/>
          <w:lang w:eastAsia="es-ES"/>
        </w:rPr>
        <w:t>con cédula de identidad N° ______ expedida en ____,</w:t>
      </w:r>
      <w:r w:rsidRPr="00483BBA">
        <w:rPr>
          <w:rFonts w:ascii="Arial" w:hAnsi="Arial" w:cs="Arial"/>
          <w:b/>
          <w:sz w:val="19"/>
          <w:szCs w:val="19"/>
          <w:lang w:eastAsia="es-ES"/>
        </w:rPr>
        <w:t xml:space="preserve"> </w:t>
      </w:r>
      <w:r w:rsidRPr="00483BBA">
        <w:rPr>
          <w:rFonts w:ascii="Arial" w:hAnsi="Arial" w:cs="Arial"/>
          <w:sz w:val="19"/>
          <w:szCs w:val="19"/>
          <w:lang w:eastAsia="es-ES"/>
        </w:rPr>
        <w:t xml:space="preserve">con número de identificación tributaria (NIT) ________, con domicilio en la calle ________ de la ciudad de La Paz, conforme el Certificado RUPE N° ____ de fecha____, que en adelante se denominará el </w:t>
      </w:r>
      <w:r w:rsidRPr="00483BBA">
        <w:rPr>
          <w:rFonts w:ascii="Arial" w:hAnsi="Arial" w:cs="Arial"/>
          <w:b/>
          <w:sz w:val="19"/>
          <w:szCs w:val="19"/>
          <w:lang w:eastAsia="es-ES"/>
        </w:rPr>
        <w:t>CONSULTOR</w:t>
      </w:r>
      <w:r w:rsidRPr="00483BBA">
        <w:rPr>
          <w:rFonts w:ascii="Arial" w:hAnsi="Arial" w:cs="Arial"/>
          <w:sz w:val="19"/>
          <w:szCs w:val="19"/>
          <w:lang w:eastAsia="es-ES"/>
        </w:rPr>
        <w:t>.</w:t>
      </w:r>
    </w:p>
    <w:p w:rsidR="00483BBA" w:rsidRPr="00483BBA" w:rsidRDefault="00483BBA" w:rsidP="00483BBA">
      <w:pPr>
        <w:spacing w:after="120"/>
        <w:jc w:val="both"/>
        <w:rPr>
          <w:rFonts w:ascii="Arial" w:hAnsi="Arial" w:cs="Arial"/>
          <w:sz w:val="19"/>
          <w:szCs w:val="19"/>
          <w:lang w:eastAsia="es-BO"/>
        </w:rPr>
      </w:pPr>
      <w:r w:rsidRPr="00483BBA">
        <w:rPr>
          <w:rFonts w:ascii="Arial" w:hAnsi="Arial" w:cs="Arial"/>
          <w:sz w:val="19"/>
          <w:szCs w:val="19"/>
          <w:lang w:eastAsia="es-BO"/>
        </w:rPr>
        <w:t xml:space="preserve">Tanto la </w:t>
      </w:r>
      <w:r w:rsidRPr="00483BBA">
        <w:rPr>
          <w:rFonts w:ascii="Arial" w:hAnsi="Arial" w:cs="Arial"/>
          <w:b/>
          <w:sz w:val="19"/>
          <w:szCs w:val="19"/>
          <w:lang w:eastAsia="es-ES"/>
        </w:rPr>
        <w:t>ENTIDAD</w:t>
      </w:r>
      <w:r w:rsidRPr="00483BBA">
        <w:rPr>
          <w:rFonts w:ascii="Arial" w:hAnsi="Arial" w:cs="Arial"/>
          <w:b/>
          <w:sz w:val="19"/>
          <w:szCs w:val="19"/>
          <w:lang w:eastAsia="es-BO"/>
        </w:rPr>
        <w:t xml:space="preserve"> </w:t>
      </w:r>
      <w:r w:rsidRPr="00483BBA">
        <w:rPr>
          <w:rFonts w:ascii="Arial" w:hAnsi="Arial" w:cs="Arial"/>
          <w:sz w:val="19"/>
          <w:szCs w:val="19"/>
          <w:lang w:eastAsia="es-BO"/>
        </w:rPr>
        <w:t xml:space="preserve">como el </w:t>
      </w:r>
      <w:r w:rsidRPr="00483BBA">
        <w:rPr>
          <w:rFonts w:ascii="Arial" w:hAnsi="Arial" w:cs="Arial"/>
          <w:b/>
          <w:sz w:val="19"/>
          <w:szCs w:val="19"/>
          <w:lang w:eastAsia="es-ES"/>
        </w:rPr>
        <w:t>CONSULTOR</w:t>
      </w:r>
      <w:r w:rsidRPr="00483BBA">
        <w:rPr>
          <w:rFonts w:ascii="Arial" w:hAnsi="Arial" w:cs="Arial"/>
          <w:b/>
          <w:sz w:val="19"/>
          <w:szCs w:val="19"/>
          <w:lang w:eastAsia="es-BO"/>
        </w:rPr>
        <w:t xml:space="preserve"> </w:t>
      </w:r>
      <w:r w:rsidRPr="00483BBA">
        <w:rPr>
          <w:rFonts w:ascii="Arial" w:hAnsi="Arial" w:cs="Arial"/>
          <w:sz w:val="19"/>
          <w:szCs w:val="19"/>
          <w:lang w:eastAsia="es-BO"/>
        </w:rPr>
        <w:t>podrán ser denominados individual e indistintamente como "Parte" y conjuntamente como "Partes".</w:t>
      </w:r>
    </w:p>
    <w:p w:rsidR="00483BBA" w:rsidRPr="00483BBA" w:rsidRDefault="00483BBA" w:rsidP="00483BBA">
      <w:pPr>
        <w:spacing w:after="120"/>
        <w:jc w:val="both"/>
        <w:rPr>
          <w:rFonts w:ascii="Arial" w:hAnsi="Arial" w:cs="Arial"/>
          <w:b/>
          <w:sz w:val="19"/>
          <w:szCs w:val="19"/>
          <w:u w:val="single"/>
          <w:lang w:val="es-ES_tradnl" w:eastAsia="es-ES"/>
        </w:rPr>
      </w:pPr>
      <w:r w:rsidRPr="00483BBA">
        <w:rPr>
          <w:rFonts w:ascii="Arial" w:hAnsi="Arial" w:cs="Arial"/>
          <w:b/>
          <w:sz w:val="19"/>
          <w:szCs w:val="19"/>
          <w:u w:val="single"/>
          <w:lang w:val="es-ES_tradnl" w:eastAsia="es-ES"/>
        </w:rPr>
        <w:t xml:space="preserve">SEGUNDA.- (ANTECEDENTES LEGALES DEL CONTRATO) </w:t>
      </w:r>
    </w:p>
    <w:p w:rsidR="00483BBA" w:rsidRPr="00483BBA" w:rsidRDefault="00483BBA" w:rsidP="00483BBA">
      <w:pPr>
        <w:spacing w:after="120"/>
        <w:ind w:left="567" w:hanging="567"/>
        <w:jc w:val="both"/>
        <w:rPr>
          <w:rFonts w:ascii="Arial" w:hAnsi="Arial" w:cs="Arial"/>
          <w:sz w:val="19"/>
          <w:szCs w:val="19"/>
          <w:lang w:eastAsia="es-ES"/>
        </w:rPr>
      </w:pPr>
      <w:r w:rsidRPr="00483BBA">
        <w:rPr>
          <w:rFonts w:ascii="Arial" w:hAnsi="Arial" w:cs="Arial"/>
          <w:b/>
          <w:bCs/>
          <w:sz w:val="19"/>
          <w:szCs w:val="19"/>
          <w:lang w:val="es-BO" w:eastAsia="es-ES"/>
        </w:rPr>
        <w:t xml:space="preserve">2.1. </w:t>
      </w:r>
      <w:r w:rsidRPr="00483BBA">
        <w:rPr>
          <w:rFonts w:ascii="Arial" w:hAnsi="Arial" w:cs="Arial"/>
          <w:b/>
          <w:bCs/>
          <w:sz w:val="19"/>
          <w:szCs w:val="19"/>
          <w:lang w:val="es-BO" w:eastAsia="es-ES"/>
        </w:rPr>
        <w:tab/>
      </w:r>
      <w:r w:rsidRPr="00483BBA">
        <w:rPr>
          <w:rFonts w:ascii="Arial" w:hAnsi="Arial" w:cs="Arial"/>
          <w:sz w:val="19"/>
          <w:szCs w:val="19"/>
          <w:lang w:eastAsia="es-ES"/>
        </w:rPr>
        <w:t>La</w:t>
      </w:r>
      <w:r w:rsidRPr="00483BBA">
        <w:rPr>
          <w:rFonts w:ascii="Arial" w:hAnsi="Arial" w:cs="Arial"/>
          <w:b/>
          <w:sz w:val="19"/>
          <w:szCs w:val="19"/>
          <w:lang w:eastAsia="es-ES"/>
        </w:rPr>
        <w:t xml:space="preserve"> ENTIDAD </w:t>
      </w:r>
      <w:r w:rsidRPr="00483BBA">
        <w:rPr>
          <w:rFonts w:ascii="Arial" w:hAnsi="Arial" w:cs="Arial"/>
          <w:sz w:val="19"/>
          <w:szCs w:val="19"/>
          <w:lang w:eastAsia="es-ES"/>
        </w:rPr>
        <w:t xml:space="preserve">mediante la modalidad de contratación directa con código de proceso ______, llevó adelante el proceso de contratación para la </w:t>
      </w:r>
      <w:r w:rsidRPr="00483BBA">
        <w:rPr>
          <w:rFonts w:ascii="Arial" w:hAnsi="Arial" w:cs="Arial"/>
          <w:b/>
          <w:sz w:val="19"/>
          <w:szCs w:val="19"/>
          <w:lang w:eastAsia="es-ES"/>
        </w:rPr>
        <w:t>“______________”</w:t>
      </w:r>
      <w:r w:rsidRPr="00483BBA">
        <w:rPr>
          <w:rFonts w:ascii="Arial" w:hAnsi="Arial" w:cs="Arial"/>
          <w:sz w:val="19"/>
          <w:szCs w:val="19"/>
          <w:lang w:eastAsia="es-ES"/>
        </w:rPr>
        <w:t xml:space="preserve">, realizado bajo las normas y regulaciones de contratación establecidas en el Reglamento ________ aprobado mediante Resolución de Directorio N° __/____ de __ </w:t>
      </w:r>
      <w:proofErr w:type="spellStart"/>
      <w:r w:rsidRPr="00483BBA">
        <w:rPr>
          <w:rFonts w:ascii="Arial" w:hAnsi="Arial" w:cs="Arial"/>
          <w:sz w:val="19"/>
          <w:szCs w:val="19"/>
          <w:lang w:eastAsia="es-ES"/>
        </w:rPr>
        <w:t>de</w:t>
      </w:r>
      <w:proofErr w:type="spellEnd"/>
      <w:r w:rsidRPr="00483BBA">
        <w:rPr>
          <w:rFonts w:ascii="Arial" w:hAnsi="Arial" w:cs="Arial"/>
          <w:sz w:val="19"/>
          <w:szCs w:val="19"/>
          <w:lang w:eastAsia="es-ES"/>
        </w:rPr>
        <w:t xml:space="preserve"> _____ </w:t>
      </w:r>
      <w:proofErr w:type="spellStart"/>
      <w:r w:rsidRPr="00483BBA">
        <w:rPr>
          <w:rFonts w:ascii="Arial" w:hAnsi="Arial" w:cs="Arial"/>
          <w:sz w:val="19"/>
          <w:szCs w:val="19"/>
          <w:lang w:eastAsia="es-ES"/>
        </w:rPr>
        <w:t>de</w:t>
      </w:r>
      <w:proofErr w:type="spellEnd"/>
      <w:r w:rsidRPr="00483BBA">
        <w:rPr>
          <w:rFonts w:ascii="Arial" w:hAnsi="Arial" w:cs="Arial"/>
          <w:sz w:val="19"/>
          <w:szCs w:val="19"/>
          <w:lang w:eastAsia="es-ES"/>
        </w:rPr>
        <w:t xml:space="preserve"> 20___ y el documento de contratación directa.</w:t>
      </w:r>
    </w:p>
    <w:p w:rsidR="00483BBA" w:rsidRPr="00483BBA" w:rsidRDefault="00483BBA" w:rsidP="00483BBA">
      <w:pPr>
        <w:spacing w:after="120"/>
        <w:ind w:left="567" w:hanging="567"/>
        <w:jc w:val="both"/>
        <w:rPr>
          <w:rFonts w:ascii="Arial" w:hAnsi="Arial" w:cs="Arial"/>
          <w:bCs/>
          <w:sz w:val="19"/>
          <w:szCs w:val="19"/>
          <w:lang w:eastAsia="es-ES"/>
        </w:rPr>
      </w:pPr>
      <w:r w:rsidRPr="00483BBA">
        <w:rPr>
          <w:rFonts w:ascii="Arial" w:hAnsi="Arial" w:cs="Arial"/>
          <w:b/>
          <w:bCs/>
          <w:sz w:val="19"/>
          <w:szCs w:val="19"/>
          <w:lang w:eastAsia="es-ES"/>
        </w:rPr>
        <w:t>2.2.</w:t>
      </w:r>
      <w:r w:rsidRPr="00483BBA">
        <w:rPr>
          <w:rFonts w:ascii="Arial" w:hAnsi="Arial" w:cs="Arial"/>
          <w:bCs/>
          <w:sz w:val="19"/>
          <w:szCs w:val="19"/>
          <w:lang w:eastAsia="es-ES"/>
        </w:rPr>
        <w:tab/>
        <w:t>Por su parte el</w:t>
      </w:r>
      <w:r w:rsidRPr="00483BBA">
        <w:rPr>
          <w:rFonts w:ascii="Arial" w:hAnsi="Arial" w:cs="Arial"/>
          <w:b/>
          <w:bCs/>
          <w:sz w:val="19"/>
          <w:szCs w:val="19"/>
          <w:lang w:eastAsia="es-ES"/>
        </w:rPr>
        <w:t xml:space="preserve"> CONSULTOR </w:t>
      </w:r>
      <w:r w:rsidRPr="00483BBA">
        <w:rPr>
          <w:rFonts w:ascii="Arial" w:hAnsi="Arial" w:cs="Arial"/>
          <w:bCs/>
          <w:sz w:val="19"/>
          <w:szCs w:val="19"/>
          <w:lang w:eastAsia="es-ES"/>
        </w:rPr>
        <w:t xml:space="preserve">reúne las condiciones y experiencia para llevar a cabo la </w:t>
      </w:r>
      <w:r w:rsidRPr="00483BBA">
        <w:rPr>
          <w:rFonts w:ascii="Arial" w:hAnsi="Arial" w:cs="Arial"/>
          <w:sz w:val="19"/>
          <w:szCs w:val="19"/>
          <w:lang w:eastAsia="es-ES"/>
        </w:rPr>
        <w:t>Consultoría</w:t>
      </w:r>
      <w:r w:rsidRPr="00483BBA">
        <w:rPr>
          <w:rFonts w:ascii="Arial" w:hAnsi="Arial" w:cs="Arial"/>
          <w:bCs/>
          <w:sz w:val="19"/>
          <w:szCs w:val="19"/>
          <w:lang w:eastAsia="es-ES"/>
        </w:rPr>
        <w:t xml:space="preserve"> detallada en el presente Contrato y sus anexos. </w:t>
      </w:r>
      <w:bookmarkStart w:id="4" w:name="_Toc418613179"/>
      <w:bookmarkStart w:id="5" w:name="_Toc429824734"/>
      <w:bookmarkStart w:id="6" w:name="_Toc245538374"/>
      <w:bookmarkStart w:id="7" w:name="_Toc249143838"/>
    </w:p>
    <w:bookmarkEnd w:id="4"/>
    <w:bookmarkEnd w:id="5"/>
    <w:bookmarkEnd w:id="6"/>
    <w:bookmarkEnd w:id="7"/>
    <w:p w:rsidR="00483BBA" w:rsidRPr="00483BBA" w:rsidRDefault="00483BBA" w:rsidP="00483BBA">
      <w:pPr>
        <w:spacing w:after="120"/>
        <w:jc w:val="both"/>
        <w:rPr>
          <w:rFonts w:ascii="Arial" w:hAnsi="Arial" w:cs="Arial"/>
          <w:b/>
          <w:sz w:val="19"/>
          <w:szCs w:val="19"/>
          <w:lang w:eastAsia="es-ES"/>
        </w:rPr>
      </w:pPr>
      <w:r w:rsidRPr="00483BBA">
        <w:rPr>
          <w:rFonts w:ascii="Arial" w:hAnsi="Arial" w:cs="Arial"/>
          <w:b/>
          <w:sz w:val="19"/>
          <w:szCs w:val="19"/>
          <w:u w:val="single"/>
          <w:lang w:eastAsia="es-ES"/>
        </w:rPr>
        <w:t>TERCERA.- (DISPOSICIONES GENERALES)</w:t>
      </w:r>
      <w:r w:rsidRPr="00483BBA">
        <w:rPr>
          <w:rFonts w:ascii="Arial" w:hAnsi="Arial" w:cs="Arial"/>
          <w:b/>
          <w:sz w:val="19"/>
          <w:szCs w:val="19"/>
          <w:lang w:eastAsia="es-ES"/>
        </w:rPr>
        <w:t>.</w:t>
      </w:r>
    </w:p>
    <w:p w:rsidR="00483BBA" w:rsidRPr="00483BBA" w:rsidRDefault="00483BBA" w:rsidP="00483BBA">
      <w:pPr>
        <w:spacing w:after="120"/>
        <w:ind w:left="567" w:hanging="567"/>
        <w:jc w:val="both"/>
        <w:rPr>
          <w:rFonts w:ascii="Arial" w:hAnsi="Arial" w:cs="Arial"/>
          <w:sz w:val="19"/>
          <w:szCs w:val="19"/>
          <w:lang w:eastAsia="es-ES"/>
        </w:rPr>
      </w:pPr>
      <w:r w:rsidRPr="00483BBA">
        <w:rPr>
          <w:rFonts w:ascii="Arial" w:hAnsi="Arial" w:cs="Arial"/>
          <w:b/>
          <w:sz w:val="19"/>
          <w:szCs w:val="19"/>
          <w:lang w:eastAsia="es-ES"/>
        </w:rPr>
        <w:t>3.1</w:t>
      </w:r>
      <w:r w:rsidRPr="00483BBA">
        <w:rPr>
          <w:rFonts w:ascii="Arial" w:hAnsi="Arial" w:cs="Arial"/>
          <w:b/>
          <w:sz w:val="19"/>
          <w:szCs w:val="19"/>
          <w:lang w:eastAsia="es-ES"/>
        </w:rPr>
        <w:tab/>
        <w:t>Definiciones:</w:t>
      </w:r>
      <w:r w:rsidRPr="00483BBA">
        <w:rPr>
          <w:rFonts w:ascii="Arial" w:hAnsi="Arial" w:cs="Arial"/>
          <w:sz w:val="19"/>
          <w:szCs w:val="19"/>
          <w:lang w:eastAsia="es-ES"/>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83BBA" w:rsidRPr="00483BBA" w:rsidTr="004F7DD2">
        <w:trPr>
          <w:trHeight w:val="415"/>
        </w:trPr>
        <w:tc>
          <w:tcPr>
            <w:tcW w:w="1620" w:type="dxa"/>
            <w:tcBorders>
              <w:top w:val="nil"/>
              <w:left w:val="nil"/>
              <w:bottom w:val="nil"/>
              <w:right w:val="nil"/>
            </w:tcBorders>
          </w:tcPr>
          <w:p w:rsidR="00483BBA" w:rsidRPr="00483BBA" w:rsidRDefault="00483BBA" w:rsidP="00483BB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lang w:eastAsia="es-ES"/>
              </w:rPr>
            </w:pPr>
            <w:r w:rsidRPr="00483BBA">
              <w:rPr>
                <w:rFonts w:ascii="Arial" w:hAnsi="Arial" w:cs="Arial"/>
                <w:b/>
                <w:sz w:val="19"/>
                <w:szCs w:val="19"/>
                <w:lang w:eastAsia="es-ES"/>
              </w:rPr>
              <w:t xml:space="preserve">Contrato: </w:t>
            </w:r>
          </w:p>
        </w:tc>
        <w:tc>
          <w:tcPr>
            <w:tcW w:w="6840" w:type="dxa"/>
            <w:tcBorders>
              <w:top w:val="nil"/>
              <w:left w:val="nil"/>
              <w:bottom w:val="nil"/>
              <w:right w:val="nil"/>
            </w:tcBorders>
          </w:tcPr>
          <w:p w:rsidR="00483BBA" w:rsidRPr="00483BBA" w:rsidRDefault="00483BBA" w:rsidP="00483BB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lang w:eastAsia="es-ES"/>
              </w:rPr>
            </w:pPr>
            <w:r w:rsidRPr="00483BBA">
              <w:rPr>
                <w:rFonts w:ascii="Arial" w:hAnsi="Arial" w:cs="Arial"/>
                <w:sz w:val="19"/>
                <w:szCs w:val="19"/>
                <w:lang w:eastAsia="es-ES"/>
              </w:rPr>
              <w:t>Es el presente documento celebrado entre las Partes, junto con todos los anexos que forman parte integrante del mismo.</w:t>
            </w:r>
          </w:p>
        </w:tc>
      </w:tr>
      <w:tr w:rsidR="00483BBA" w:rsidRPr="00483BBA" w:rsidTr="004F7DD2">
        <w:trPr>
          <w:trHeight w:val="415"/>
        </w:trPr>
        <w:tc>
          <w:tcPr>
            <w:tcW w:w="1620" w:type="dxa"/>
            <w:tcBorders>
              <w:top w:val="nil"/>
              <w:left w:val="nil"/>
              <w:bottom w:val="nil"/>
              <w:right w:val="nil"/>
            </w:tcBorders>
          </w:tcPr>
          <w:p w:rsidR="00483BBA" w:rsidRPr="00483BBA" w:rsidRDefault="00483BBA" w:rsidP="00483BB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lang w:eastAsia="es-ES"/>
              </w:rPr>
            </w:pPr>
            <w:r w:rsidRPr="00483BBA">
              <w:rPr>
                <w:rFonts w:ascii="Arial" w:hAnsi="Arial" w:cs="Arial"/>
                <w:b/>
                <w:sz w:val="19"/>
                <w:szCs w:val="19"/>
                <w:lang w:eastAsia="es-ES"/>
              </w:rPr>
              <w:t>Consultoría:</w:t>
            </w:r>
          </w:p>
        </w:tc>
        <w:tc>
          <w:tcPr>
            <w:tcW w:w="6840" w:type="dxa"/>
            <w:tcBorders>
              <w:top w:val="nil"/>
              <w:left w:val="nil"/>
              <w:bottom w:val="nil"/>
              <w:right w:val="nil"/>
            </w:tcBorders>
          </w:tcPr>
          <w:p w:rsidR="00483BBA" w:rsidRPr="00483BBA" w:rsidRDefault="00483BBA" w:rsidP="00483BB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lang w:eastAsia="es-ES"/>
              </w:rPr>
            </w:pPr>
            <w:r w:rsidRPr="00483BBA">
              <w:rPr>
                <w:rFonts w:ascii="Arial" w:hAnsi="Arial" w:cs="Arial"/>
                <w:sz w:val="19"/>
                <w:szCs w:val="19"/>
                <w:lang w:eastAsia="es-ES"/>
              </w:rPr>
              <w:t xml:space="preserve">Significa la _________ que debe desarrollar el </w:t>
            </w:r>
            <w:r w:rsidRPr="00483BBA">
              <w:rPr>
                <w:rFonts w:ascii="Arial" w:hAnsi="Arial" w:cs="Arial"/>
                <w:b/>
                <w:bCs/>
                <w:sz w:val="19"/>
                <w:szCs w:val="19"/>
                <w:lang w:eastAsia="es-ES"/>
              </w:rPr>
              <w:t>CONSULTOR</w:t>
            </w:r>
            <w:r w:rsidRPr="00483BBA">
              <w:rPr>
                <w:rFonts w:ascii="Arial" w:hAnsi="Arial" w:cs="Arial"/>
                <w:sz w:val="19"/>
                <w:szCs w:val="19"/>
                <w:lang w:eastAsia="es-ES"/>
              </w:rPr>
              <w:t xml:space="preserve"> a favor de la </w:t>
            </w:r>
            <w:r w:rsidRPr="00483BBA">
              <w:rPr>
                <w:rFonts w:ascii="Arial" w:hAnsi="Arial" w:cs="Arial"/>
                <w:b/>
                <w:sz w:val="19"/>
                <w:szCs w:val="19"/>
                <w:lang w:eastAsia="es-ES"/>
              </w:rPr>
              <w:t>ENTIDAD</w:t>
            </w:r>
            <w:r w:rsidRPr="00483BBA">
              <w:rPr>
                <w:rFonts w:ascii="Arial" w:hAnsi="Arial" w:cs="Arial"/>
                <w:sz w:val="19"/>
                <w:szCs w:val="19"/>
                <w:lang w:eastAsia="es-ES"/>
              </w:rPr>
              <w:t xml:space="preserve"> conforme al objeto de este Contrato, cumpliendo las previsiones de este Contrato, sus anexos y la Ley Aplicable.</w:t>
            </w:r>
          </w:p>
        </w:tc>
      </w:tr>
      <w:tr w:rsidR="00483BBA" w:rsidRPr="00483BBA" w:rsidTr="004F7DD2">
        <w:trPr>
          <w:trHeight w:val="415"/>
        </w:trPr>
        <w:tc>
          <w:tcPr>
            <w:tcW w:w="1620" w:type="dxa"/>
            <w:tcBorders>
              <w:top w:val="nil"/>
              <w:left w:val="nil"/>
              <w:bottom w:val="nil"/>
              <w:right w:val="nil"/>
            </w:tcBorders>
          </w:tcPr>
          <w:p w:rsidR="00483BBA" w:rsidRPr="00483BBA" w:rsidRDefault="00483BBA" w:rsidP="00483BB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lang w:eastAsia="es-ES"/>
              </w:rPr>
            </w:pPr>
            <w:r w:rsidRPr="00483BBA">
              <w:rPr>
                <w:rFonts w:ascii="Arial" w:hAnsi="Arial" w:cs="Arial"/>
                <w:b/>
                <w:sz w:val="19"/>
                <w:szCs w:val="19"/>
                <w:lang w:eastAsia="es-ES"/>
              </w:rPr>
              <w:t>Contraparte:</w:t>
            </w:r>
          </w:p>
        </w:tc>
        <w:tc>
          <w:tcPr>
            <w:tcW w:w="6840" w:type="dxa"/>
            <w:tcBorders>
              <w:top w:val="nil"/>
              <w:left w:val="nil"/>
              <w:bottom w:val="nil"/>
              <w:right w:val="nil"/>
            </w:tcBorders>
          </w:tcPr>
          <w:p w:rsidR="00483BBA" w:rsidRPr="00483BBA" w:rsidRDefault="00483BBA" w:rsidP="00483BB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lang w:eastAsia="es-ES"/>
              </w:rPr>
            </w:pPr>
            <w:r w:rsidRPr="00483BBA">
              <w:rPr>
                <w:rFonts w:ascii="Arial" w:hAnsi="Arial" w:cs="Arial"/>
                <w:sz w:val="19"/>
                <w:szCs w:val="19"/>
                <w:lang w:eastAsia="es-ES"/>
              </w:rPr>
              <w:t xml:space="preserve">Es una o más personas designadas por la </w:t>
            </w:r>
            <w:r w:rsidRPr="00483BBA">
              <w:rPr>
                <w:rFonts w:ascii="Arial" w:hAnsi="Arial" w:cs="Arial"/>
                <w:b/>
                <w:sz w:val="19"/>
                <w:szCs w:val="19"/>
                <w:lang w:eastAsia="es-ES"/>
              </w:rPr>
              <w:t xml:space="preserve">ENTIDAD </w:t>
            </w:r>
            <w:r w:rsidRPr="00483BBA">
              <w:rPr>
                <w:rFonts w:ascii="Arial" w:hAnsi="Arial" w:cs="Arial"/>
                <w:sz w:val="19"/>
                <w:szCs w:val="19"/>
                <w:lang w:eastAsia="es-ES"/>
              </w:rPr>
              <w:t xml:space="preserve">a través del responsable del proceso de contratación, quien será el interlocutor de éste frente al </w:t>
            </w:r>
            <w:r w:rsidRPr="00483BBA">
              <w:rPr>
                <w:rFonts w:ascii="Arial" w:hAnsi="Arial" w:cs="Arial"/>
                <w:b/>
                <w:bCs/>
                <w:sz w:val="19"/>
                <w:szCs w:val="19"/>
                <w:lang w:eastAsia="es-ES"/>
              </w:rPr>
              <w:t>CONSULTOR</w:t>
            </w:r>
            <w:r w:rsidRPr="00483BBA">
              <w:rPr>
                <w:rFonts w:ascii="Arial" w:hAnsi="Arial" w:cs="Arial"/>
                <w:sz w:val="19"/>
                <w:szCs w:val="19"/>
                <w:lang w:eastAsia="es-ES"/>
              </w:rPr>
              <w:t xml:space="preserve">, encargado de verificar el cumplimiento de las obligaciones del </w:t>
            </w:r>
            <w:r w:rsidRPr="00483BBA">
              <w:rPr>
                <w:rFonts w:ascii="Arial" w:hAnsi="Arial" w:cs="Arial"/>
                <w:b/>
                <w:bCs/>
                <w:sz w:val="19"/>
                <w:szCs w:val="19"/>
                <w:lang w:eastAsia="es-ES"/>
              </w:rPr>
              <w:t>CONSULTOR</w:t>
            </w:r>
            <w:r w:rsidRPr="00483BBA">
              <w:rPr>
                <w:rFonts w:ascii="Arial" w:hAnsi="Arial" w:cs="Arial"/>
                <w:sz w:val="19"/>
                <w:szCs w:val="19"/>
                <w:lang w:eastAsia="es-ES"/>
              </w:rPr>
              <w:t>, asegurando que la Consultoría sea ejecutada conforme lo establecido en el Contrato y sus anexos.</w:t>
            </w:r>
          </w:p>
        </w:tc>
      </w:tr>
      <w:tr w:rsidR="00483BBA" w:rsidRPr="00483BBA" w:rsidTr="004F7DD2">
        <w:trPr>
          <w:trHeight w:val="415"/>
        </w:trPr>
        <w:tc>
          <w:tcPr>
            <w:tcW w:w="1620" w:type="dxa"/>
            <w:tcBorders>
              <w:top w:val="nil"/>
              <w:left w:val="nil"/>
              <w:bottom w:val="nil"/>
              <w:right w:val="nil"/>
            </w:tcBorders>
          </w:tcPr>
          <w:p w:rsidR="00483BBA" w:rsidRPr="00483BBA" w:rsidRDefault="00483BBA" w:rsidP="00483BB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lang w:eastAsia="es-ES"/>
              </w:rPr>
            </w:pPr>
            <w:r w:rsidRPr="00483BBA">
              <w:rPr>
                <w:rFonts w:ascii="Arial" w:hAnsi="Arial" w:cs="Arial"/>
                <w:b/>
                <w:sz w:val="19"/>
                <w:szCs w:val="19"/>
                <w:lang w:eastAsia="es-ES"/>
              </w:rPr>
              <w:t>Informe de Conformidad:</w:t>
            </w:r>
          </w:p>
        </w:tc>
        <w:tc>
          <w:tcPr>
            <w:tcW w:w="6840" w:type="dxa"/>
            <w:tcBorders>
              <w:top w:val="nil"/>
              <w:left w:val="nil"/>
              <w:bottom w:val="nil"/>
              <w:right w:val="nil"/>
            </w:tcBorders>
          </w:tcPr>
          <w:p w:rsidR="00483BBA" w:rsidRPr="00483BBA" w:rsidRDefault="00483BBA" w:rsidP="00483BB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lang w:eastAsia="es-ES"/>
              </w:rPr>
            </w:pPr>
            <w:r w:rsidRPr="00483BBA">
              <w:rPr>
                <w:rFonts w:ascii="Arial" w:hAnsi="Arial" w:cs="Arial"/>
                <w:sz w:val="19"/>
                <w:szCs w:val="19"/>
                <w:lang w:eastAsia="es-ES"/>
              </w:rPr>
              <w:t>Documento elaborado por la Contraparte, una vez verificado el cumplimiento de la Consultoría.</w:t>
            </w:r>
          </w:p>
        </w:tc>
      </w:tr>
      <w:tr w:rsidR="00483BBA" w:rsidRPr="00483BBA" w:rsidTr="004F7DD2">
        <w:trPr>
          <w:trHeight w:val="415"/>
        </w:trPr>
        <w:tc>
          <w:tcPr>
            <w:tcW w:w="1620" w:type="dxa"/>
            <w:tcBorders>
              <w:top w:val="nil"/>
              <w:left w:val="nil"/>
              <w:bottom w:val="nil"/>
              <w:right w:val="nil"/>
            </w:tcBorders>
          </w:tcPr>
          <w:p w:rsidR="00483BBA" w:rsidRPr="00483BBA" w:rsidRDefault="00483BBA" w:rsidP="00483BB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lang w:eastAsia="es-ES"/>
              </w:rPr>
            </w:pPr>
            <w:r w:rsidRPr="00483BBA">
              <w:rPr>
                <w:rFonts w:ascii="Arial" w:hAnsi="Arial" w:cs="Arial"/>
                <w:b/>
                <w:sz w:val="19"/>
                <w:szCs w:val="19"/>
                <w:lang w:eastAsia="es-ES"/>
              </w:rPr>
              <w:t>Ley Aplicable:</w:t>
            </w:r>
          </w:p>
        </w:tc>
        <w:tc>
          <w:tcPr>
            <w:tcW w:w="6840" w:type="dxa"/>
            <w:tcBorders>
              <w:top w:val="nil"/>
              <w:left w:val="nil"/>
              <w:bottom w:val="nil"/>
              <w:right w:val="nil"/>
            </w:tcBorders>
          </w:tcPr>
          <w:p w:rsidR="00483BBA" w:rsidRPr="00483BBA" w:rsidRDefault="00483BBA" w:rsidP="00483BB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lang w:eastAsia="es-ES"/>
              </w:rPr>
            </w:pPr>
            <w:r w:rsidRPr="00483BBA">
              <w:rPr>
                <w:rFonts w:ascii="Arial" w:hAnsi="Arial" w:cs="Arial"/>
                <w:sz w:val="19"/>
                <w:szCs w:val="19"/>
                <w:lang w:eastAsia="es-ES"/>
              </w:rPr>
              <w:t>Son las normas constitucionales, leyes, decretos y toda otra disposición  legal vigente en el Estado Plurinacional de Bolivia.</w:t>
            </w:r>
          </w:p>
        </w:tc>
      </w:tr>
      <w:tr w:rsidR="00483BBA" w:rsidRPr="00483BBA" w:rsidTr="004F7DD2">
        <w:trPr>
          <w:trHeight w:val="415"/>
        </w:trPr>
        <w:tc>
          <w:tcPr>
            <w:tcW w:w="1620" w:type="dxa"/>
            <w:tcBorders>
              <w:top w:val="nil"/>
              <w:left w:val="nil"/>
              <w:bottom w:val="nil"/>
              <w:right w:val="nil"/>
            </w:tcBorders>
          </w:tcPr>
          <w:p w:rsidR="00483BBA" w:rsidRPr="00483BBA" w:rsidRDefault="00483BBA" w:rsidP="00483BBA">
            <w:pPr>
              <w:spacing w:after="120"/>
              <w:rPr>
                <w:rFonts w:ascii="Arial" w:hAnsi="Arial" w:cs="Arial"/>
                <w:b/>
                <w:sz w:val="19"/>
                <w:szCs w:val="19"/>
                <w:lang w:eastAsia="es-ES"/>
              </w:rPr>
            </w:pPr>
            <w:r w:rsidRPr="00483BBA">
              <w:rPr>
                <w:rFonts w:ascii="Arial" w:hAnsi="Arial" w:cs="Arial"/>
                <w:b/>
                <w:sz w:val="19"/>
                <w:szCs w:val="19"/>
                <w:lang w:eastAsia="es-ES"/>
              </w:rPr>
              <w:t>Unidad Solicitante:</w:t>
            </w:r>
          </w:p>
        </w:tc>
        <w:tc>
          <w:tcPr>
            <w:tcW w:w="6840" w:type="dxa"/>
            <w:tcBorders>
              <w:top w:val="nil"/>
              <w:left w:val="nil"/>
              <w:bottom w:val="nil"/>
              <w:right w:val="nil"/>
            </w:tcBorders>
          </w:tcPr>
          <w:p w:rsidR="00483BBA" w:rsidRPr="00483BBA" w:rsidRDefault="00483BBA" w:rsidP="00483BBA">
            <w:pPr>
              <w:spacing w:after="120"/>
              <w:jc w:val="both"/>
              <w:rPr>
                <w:rFonts w:ascii="Arial" w:hAnsi="Arial" w:cs="Arial"/>
                <w:sz w:val="19"/>
                <w:szCs w:val="19"/>
                <w:lang w:eastAsia="es-ES"/>
              </w:rPr>
            </w:pPr>
            <w:r w:rsidRPr="00483BBA">
              <w:rPr>
                <w:rFonts w:ascii="Arial" w:hAnsi="Arial" w:cs="Arial"/>
                <w:sz w:val="19"/>
                <w:szCs w:val="19"/>
                <w:lang w:eastAsia="es-ES"/>
              </w:rPr>
              <w:t xml:space="preserve">Es la ________ de la </w:t>
            </w:r>
            <w:r w:rsidRPr="00483BBA">
              <w:rPr>
                <w:rFonts w:ascii="Arial" w:hAnsi="Arial" w:cs="Arial"/>
                <w:b/>
                <w:sz w:val="19"/>
                <w:szCs w:val="19"/>
                <w:lang w:eastAsia="es-ES"/>
              </w:rPr>
              <w:t>ENTIDAD</w:t>
            </w:r>
            <w:r w:rsidRPr="00483BBA">
              <w:rPr>
                <w:rFonts w:ascii="Arial" w:hAnsi="Arial" w:cs="Arial"/>
                <w:sz w:val="19"/>
                <w:szCs w:val="19"/>
                <w:lang w:eastAsia="es-ES"/>
              </w:rPr>
              <w:t>.</w:t>
            </w:r>
          </w:p>
        </w:tc>
      </w:tr>
    </w:tbl>
    <w:p w:rsidR="00483BBA" w:rsidRPr="00483BBA" w:rsidRDefault="00483BBA" w:rsidP="00483BB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lang w:eastAsia="es-ES"/>
        </w:rPr>
      </w:pPr>
      <w:r w:rsidRPr="00483BBA">
        <w:rPr>
          <w:rFonts w:ascii="Arial" w:hAnsi="Arial" w:cs="Arial"/>
          <w:b/>
          <w:sz w:val="19"/>
          <w:szCs w:val="19"/>
          <w:lang w:eastAsia="es-ES"/>
        </w:rPr>
        <w:lastRenderedPageBreak/>
        <w:t>3.2</w:t>
      </w:r>
      <w:r w:rsidRPr="00483BBA">
        <w:rPr>
          <w:rFonts w:ascii="Arial" w:hAnsi="Arial" w:cs="Arial"/>
          <w:b/>
          <w:sz w:val="19"/>
          <w:szCs w:val="19"/>
          <w:lang w:eastAsia="es-ES"/>
        </w:rPr>
        <w:tab/>
      </w:r>
      <w:r w:rsidRPr="00483BBA">
        <w:rPr>
          <w:rFonts w:ascii="Arial" w:hAnsi="Arial" w:cs="Arial"/>
          <w:b/>
          <w:bCs/>
          <w:sz w:val="19"/>
          <w:szCs w:val="19"/>
          <w:lang w:eastAsia="es-ES"/>
        </w:rPr>
        <w:t xml:space="preserve">Discrepancias: </w:t>
      </w:r>
      <w:r w:rsidRPr="00483BBA">
        <w:rPr>
          <w:rFonts w:ascii="Arial" w:hAnsi="Arial" w:cs="Arial"/>
          <w:sz w:val="19"/>
          <w:szCs w:val="19"/>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83BBA" w:rsidRPr="00483BBA" w:rsidRDefault="00483BBA" w:rsidP="00483BB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sz w:val="19"/>
          <w:szCs w:val="19"/>
          <w:lang w:val="es-BO" w:eastAsia="es-ES"/>
        </w:rPr>
      </w:pPr>
      <w:r w:rsidRPr="00483BBA">
        <w:rPr>
          <w:rFonts w:ascii="Arial" w:hAnsi="Arial" w:cs="Arial"/>
          <w:b/>
          <w:sz w:val="19"/>
          <w:szCs w:val="19"/>
          <w:lang w:eastAsia="es-ES"/>
        </w:rPr>
        <w:t>3.3    Encabezamientos:</w:t>
      </w:r>
      <w:r w:rsidRPr="00483BBA">
        <w:rPr>
          <w:rFonts w:ascii="Arial" w:hAnsi="Arial" w:cs="Arial"/>
          <w:sz w:val="19"/>
          <w:szCs w:val="19"/>
          <w:lang w:eastAsia="es-ES"/>
        </w:rPr>
        <w:t xml:space="preserve"> El contenido de este Contrato no se verá restringido, modificado o afectado por los encabezamientos.</w:t>
      </w:r>
      <w:r w:rsidRPr="00483BBA">
        <w:rPr>
          <w:rFonts w:ascii="Arial" w:hAnsi="Arial" w:cs="Arial"/>
          <w:b/>
          <w:sz w:val="19"/>
          <w:szCs w:val="19"/>
          <w:lang w:val="es-BO" w:eastAsia="es-ES"/>
        </w:rPr>
        <w:t xml:space="preserve"> </w:t>
      </w:r>
    </w:p>
    <w:p w:rsidR="00483BBA" w:rsidRPr="00483BBA" w:rsidRDefault="00483BBA" w:rsidP="00483BB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lang w:eastAsia="es-ES"/>
        </w:rPr>
      </w:pPr>
      <w:r w:rsidRPr="00483BBA">
        <w:rPr>
          <w:rFonts w:ascii="Arial" w:hAnsi="Arial" w:cs="Arial"/>
          <w:b/>
          <w:sz w:val="19"/>
          <w:szCs w:val="19"/>
          <w:lang w:eastAsia="es-ES"/>
        </w:rPr>
        <w:t xml:space="preserve">3.4     Idioma: </w:t>
      </w:r>
      <w:r w:rsidRPr="00483BBA">
        <w:rPr>
          <w:rFonts w:ascii="Arial" w:hAnsi="Arial" w:cs="Arial"/>
          <w:sz w:val="19"/>
          <w:szCs w:val="19"/>
          <w:lang w:eastAsia="es-ES"/>
        </w:rPr>
        <w:t>Este Contrato se ha celebrado en castellano, idioma por el que se regirán obligatoriamente todas las materias relacionadas con el mismo o su interpretación.</w:t>
      </w:r>
    </w:p>
    <w:p w:rsidR="00483BBA" w:rsidRPr="00483BBA" w:rsidRDefault="00483BBA" w:rsidP="00483BB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lang w:eastAsia="es-ES"/>
        </w:rPr>
      </w:pPr>
      <w:r w:rsidRPr="00483BBA">
        <w:rPr>
          <w:rFonts w:ascii="Arial" w:hAnsi="Arial" w:cs="Arial"/>
          <w:b/>
          <w:sz w:val="19"/>
          <w:szCs w:val="19"/>
          <w:lang w:eastAsia="es-ES"/>
        </w:rPr>
        <w:t>3.5    Ley que rige el Contrato:</w:t>
      </w:r>
      <w:r w:rsidRPr="00483BBA">
        <w:rPr>
          <w:rFonts w:ascii="Arial" w:hAnsi="Arial" w:cs="Arial"/>
          <w:sz w:val="19"/>
          <w:szCs w:val="19"/>
          <w:lang w:eastAsia="es-ES"/>
        </w:rPr>
        <w:t xml:space="preserve"> Este Contrato, su significado e interpretación y la relación que crea entre las Partes se regirá por Ley Aplicable.</w:t>
      </w:r>
    </w:p>
    <w:p w:rsidR="00483BBA" w:rsidRPr="00483BBA" w:rsidRDefault="00483BBA" w:rsidP="00483BB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lang w:eastAsia="es-ES"/>
        </w:rPr>
      </w:pPr>
      <w:r w:rsidRPr="00483BBA">
        <w:rPr>
          <w:rFonts w:ascii="Arial" w:hAnsi="Arial" w:cs="Arial"/>
          <w:b/>
          <w:sz w:val="19"/>
          <w:szCs w:val="19"/>
          <w:lang w:val="es-BO" w:eastAsia="es-ES"/>
        </w:rPr>
        <w:t xml:space="preserve">3.6    </w:t>
      </w:r>
      <w:r w:rsidRPr="00483BBA">
        <w:rPr>
          <w:rFonts w:ascii="Arial" w:hAnsi="Arial" w:cs="Arial"/>
          <w:b/>
          <w:sz w:val="19"/>
          <w:szCs w:val="19"/>
          <w:lang w:eastAsia="es-ES"/>
        </w:rPr>
        <w:t>Mayúsculas:</w:t>
      </w:r>
      <w:r w:rsidRPr="00483BBA">
        <w:rPr>
          <w:rFonts w:ascii="Arial" w:hAnsi="Arial" w:cs="Arial"/>
          <w:sz w:val="19"/>
          <w:szCs w:val="19"/>
          <w:lang w:eastAsia="es-ES"/>
        </w:rPr>
        <w:t xml:space="preserve"> El uso de las mayúsculas se entenderá conforme a las denominaciones otorgadas en este instrumento, o de acuerdo a su contexto, usando indistintamente en plural o singular.</w:t>
      </w:r>
    </w:p>
    <w:p w:rsidR="00483BBA" w:rsidRPr="00483BBA" w:rsidRDefault="00483BBA" w:rsidP="00483BB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lang w:eastAsia="es-ES"/>
        </w:rPr>
      </w:pPr>
      <w:r w:rsidRPr="00483BBA">
        <w:rPr>
          <w:rFonts w:ascii="Arial" w:hAnsi="Arial" w:cs="Arial"/>
          <w:b/>
          <w:sz w:val="19"/>
          <w:szCs w:val="19"/>
          <w:lang w:eastAsia="es-ES"/>
        </w:rPr>
        <w:t xml:space="preserve">3.7   </w:t>
      </w:r>
      <w:r w:rsidRPr="00483BBA">
        <w:rPr>
          <w:rFonts w:ascii="Arial" w:hAnsi="Arial" w:cs="Arial"/>
          <w:sz w:val="19"/>
          <w:szCs w:val="19"/>
          <w:lang w:eastAsia="es-ES"/>
        </w:rPr>
        <w:t xml:space="preserve">  </w:t>
      </w:r>
      <w:r w:rsidRPr="00483BBA">
        <w:rPr>
          <w:rFonts w:ascii="Arial" w:hAnsi="Arial" w:cs="Arial"/>
          <w:b/>
          <w:sz w:val="19"/>
          <w:szCs w:val="19"/>
          <w:lang w:val="es-BO" w:eastAsia="es-ES"/>
        </w:rPr>
        <w:t>Naturaleza del Contrato:</w:t>
      </w:r>
      <w:r w:rsidRPr="00483BBA">
        <w:rPr>
          <w:rFonts w:ascii="Arial" w:hAnsi="Arial" w:cs="Arial"/>
          <w:sz w:val="19"/>
          <w:szCs w:val="19"/>
          <w:lang w:eastAsia="es-ES"/>
        </w:rPr>
        <w:t xml:space="preserve"> El presente Contrato es de naturaleza administrativa. </w:t>
      </w:r>
    </w:p>
    <w:p w:rsidR="00483BBA" w:rsidRPr="00483BBA" w:rsidRDefault="00483BBA" w:rsidP="00483BB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lang w:eastAsia="es-ES"/>
        </w:rPr>
      </w:pPr>
      <w:r w:rsidRPr="00483BBA">
        <w:rPr>
          <w:rFonts w:ascii="Arial" w:hAnsi="Arial" w:cs="Arial"/>
          <w:b/>
          <w:sz w:val="19"/>
          <w:szCs w:val="19"/>
          <w:lang w:eastAsia="es-ES"/>
        </w:rPr>
        <w:t xml:space="preserve">3.8    Relación entre las Partes: </w:t>
      </w:r>
      <w:r w:rsidRPr="00483BBA">
        <w:rPr>
          <w:rFonts w:ascii="Arial" w:hAnsi="Arial" w:cs="Arial"/>
          <w:sz w:val="19"/>
          <w:szCs w:val="19"/>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w:t>
      </w:r>
      <w:proofErr w:type="spellStart"/>
      <w:r w:rsidRPr="00483BBA">
        <w:rPr>
          <w:rFonts w:ascii="Arial" w:hAnsi="Arial" w:cs="Arial"/>
          <w:sz w:val="19"/>
          <w:szCs w:val="19"/>
          <w:lang w:eastAsia="es-ES"/>
        </w:rPr>
        <w:t>Consultoria</w:t>
      </w:r>
      <w:proofErr w:type="spellEnd"/>
      <w:r w:rsidRPr="00483BBA">
        <w:rPr>
          <w:rFonts w:ascii="Arial" w:hAnsi="Arial" w:cs="Arial"/>
          <w:sz w:val="19"/>
          <w:szCs w:val="19"/>
          <w:lang w:eastAsia="es-ES"/>
        </w:rPr>
        <w:t xml:space="preserve"> estará exclusivamente a cargo del </w:t>
      </w:r>
      <w:r w:rsidRPr="00483BBA">
        <w:rPr>
          <w:rFonts w:ascii="Arial" w:hAnsi="Arial" w:cs="Arial"/>
          <w:b/>
          <w:sz w:val="19"/>
          <w:szCs w:val="19"/>
          <w:lang w:eastAsia="es-ES"/>
        </w:rPr>
        <w:t>CONSULTOR</w:t>
      </w:r>
      <w:r w:rsidRPr="00483BBA">
        <w:rPr>
          <w:rFonts w:ascii="Arial" w:hAnsi="Arial" w:cs="Arial"/>
          <w:sz w:val="19"/>
          <w:szCs w:val="19"/>
          <w:lang w:eastAsia="es-ES"/>
        </w:rPr>
        <w:t>, quien será plenamente responsable por todos los aspectos relacionados con este Contrato y la ejecución de la Consultoría.</w:t>
      </w:r>
      <w:r w:rsidR="00977222" w:rsidRPr="00483BBA">
        <w:rPr>
          <w:rFonts w:ascii="Verdana" w:hAnsi="Verdana"/>
          <w:noProof/>
          <w:sz w:val="16"/>
          <w:szCs w:val="16"/>
          <w:lang w:val="es-BO" w:eastAsia="es-BO"/>
        </w:rPr>
        <w:drawing>
          <wp:anchor distT="0" distB="0" distL="114300" distR="114300" simplePos="0" relativeHeight="25165721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BBA">
        <w:rPr>
          <w:rFonts w:ascii="Arial" w:hAnsi="Arial" w:cs="Arial"/>
          <w:b/>
          <w:sz w:val="19"/>
          <w:szCs w:val="19"/>
          <w:lang w:val="es-BO" w:eastAsia="es-ES"/>
        </w:rPr>
        <w:tab/>
      </w:r>
      <w:r w:rsidRPr="00483BBA">
        <w:rPr>
          <w:rFonts w:ascii="Arial" w:hAnsi="Arial" w:cs="Arial"/>
          <w:sz w:val="19"/>
          <w:szCs w:val="19"/>
          <w:lang w:eastAsia="es-ES"/>
        </w:rPr>
        <w:t xml:space="preserve"> </w:t>
      </w:r>
    </w:p>
    <w:p w:rsidR="00483BBA" w:rsidRPr="00483BBA" w:rsidRDefault="00483BBA" w:rsidP="00483BBA">
      <w:pPr>
        <w:spacing w:after="120"/>
        <w:ind w:left="567" w:hanging="567"/>
        <w:jc w:val="both"/>
        <w:rPr>
          <w:rFonts w:ascii="Arial" w:hAnsi="Arial" w:cs="Arial"/>
          <w:sz w:val="19"/>
          <w:szCs w:val="19"/>
          <w:lang w:eastAsia="es-ES"/>
        </w:rPr>
      </w:pPr>
      <w:r w:rsidRPr="00483BBA">
        <w:rPr>
          <w:rFonts w:ascii="Arial" w:hAnsi="Arial" w:cs="Arial"/>
          <w:b/>
          <w:bCs/>
          <w:sz w:val="19"/>
          <w:szCs w:val="19"/>
          <w:lang w:eastAsia="es-ES"/>
        </w:rPr>
        <w:t xml:space="preserve">3.9   </w:t>
      </w:r>
      <w:r w:rsidRPr="00483BBA">
        <w:rPr>
          <w:rFonts w:ascii="Arial" w:hAnsi="Arial" w:cs="Arial"/>
          <w:b/>
          <w:sz w:val="19"/>
          <w:szCs w:val="19"/>
          <w:lang w:eastAsia="es-ES"/>
        </w:rPr>
        <w:t>Totalidad del acuerdo:</w:t>
      </w:r>
      <w:r w:rsidRPr="00483BBA">
        <w:rPr>
          <w:rFonts w:ascii="Arial" w:hAnsi="Arial" w:cs="Arial"/>
          <w:sz w:val="19"/>
          <w:szCs w:val="19"/>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83BBA" w:rsidRPr="00483BBA" w:rsidRDefault="00483BBA" w:rsidP="00483B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sz w:val="19"/>
          <w:szCs w:val="19"/>
          <w:lang w:eastAsia="es-ES"/>
        </w:rPr>
      </w:pPr>
      <w:r w:rsidRPr="00483BBA">
        <w:rPr>
          <w:rFonts w:ascii="Arial" w:hAnsi="Arial" w:cs="Arial"/>
          <w:b/>
          <w:sz w:val="19"/>
          <w:szCs w:val="19"/>
          <w:u w:val="single"/>
          <w:lang w:eastAsia="es-ES"/>
        </w:rPr>
        <w:t>CUARTA.- (NATURALEZA DEL CONTRATO)</w:t>
      </w:r>
      <w:r w:rsidRPr="00483BBA">
        <w:rPr>
          <w:rFonts w:ascii="Arial" w:hAnsi="Arial" w:cs="Arial"/>
          <w:b/>
          <w:sz w:val="19"/>
          <w:szCs w:val="19"/>
          <w:lang w:eastAsia="es-ES"/>
        </w:rPr>
        <w:t xml:space="preserve">. </w:t>
      </w:r>
    </w:p>
    <w:p w:rsidR="00483BBA" w:rsidRPr="00483BBA" w:rsidRDefault="00483BBA" w:rsidP="00483BBA">
      <w:pPr>
        <w:spacing w:after="120"/>
        <w:jc w:val="both"/>
        <w:rPr>
          <w:rFonts w:ascii="Arial" w:hAnsi="Arial" w:cs="Arial"/>
          <w:sz w:val="19"/>
          <w:szCs w:val="19"/>
          <w:lang w:eastAsia="es-ES"/>
        </w:rPr>
      </w:pPr>
      <w:r w:rsidRPr="00483BBA">
        <w:rPr>
          <w:rFonts w:ascii="Arial" w:hAnsi="Arial" w:cs="Arial"/>
          <w:sz w:val="19"/>
          <w:szCs w:val="19"/>
          <w:lang w:eastAsia="es-ES"/>
        </w:rPr>
        <w:t>El presente Contrato es de naturaleza administrativa, por tanto, su aplicación e interpretación deberá realizarse en el marco de la normativa legal vigente en el Estado Plurinacional de Bolivia.</w:t>
      </w:r>
    </w:p>
    <w:p w:rsidR="00483BBA" w:rsidRPr="00483BBA" w:rsidRDefault="00483BBA" w:rsidP="00483BBA">
      <w:pPr>
        <w:spacing w:after="120"/>
        <w:jc w:val="both"/>
        <w:rPr>
          <w:rFonts w:ascii="Arial" w:hAnsi="Arial" w:cs="Arial"/>
          <w:sz w:val="19"/>
          <w:szCs w:val="19"/>
          <w:u w:val="single"/>
          <w:lang w:val="es-ES_tradnl" w:eastAsia="es-ES"/>
        </w:rPr>
      </w:pPr>
      <w:r w:rsidRPr="00483BBA">
        <w:rPr>
          <w:rFonts w:ascii="Arial" w:hAnsi="Arial" w:cs="Arial"/>
          <w:b/>
          <w:sz w:val="19"/>
          <w:szCs w:val="19"/>
          <w:u w:val="single"/>
          <w:lang w:val="es-ES_tradnl" w:eastAsia="es-ES"/>
        </w:rPr>
        <w:t>QUINTA.- (DOCUMENTOS DEL CONTRATO)</w:t>
      </w:r>
    </w:p>
    <w:p w:rsidR="00483BBA" w:rsidRPr="00483BBA" w:rsidRDefault="00483BBA" w:rsidP="00483BBA">
      <w:pPr>
        <w:spacing w:after="120"/>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Forman parte integrante e indivisible del presente Contrato, los anexos que se detallan a continuación y que tienen por finalidad complementarse mutuamente: </w:t>
      </w:r>
    </w:p>
    <w:p w:rsidR="00483BBA" w:rsidRPr="00483BBA" w:rsidRDefault="00483BBA" w:rsidP="00483BBA">
      <w:pPr>
        <w:spacing w:after="120"/>
        <w:ind w:left="2124" w:hanging="1131"/>
        <w:jc w:val="both"/>
        <w:rPr>
          <w:rFonts w:ascii="Arial" w:hAnsi="Arial" w:cs="Arial"/>
          <w:sz w:val="19"/>
          <w:szCs w:val="19"/>
          <w:lang w:val="es-ES_tradnl" w:eastAsia="es-ES"/>
        </w:rPr>
      </w:pPr>
      <w:r w:rsidRPr="00483BBA">
        <w:rPr>
          <w:rFonts w:ascii="Arial" w:hAnsi="Arial" w:cs="Arial"/>
          <w:sz w:val="19"/>
          <w:szCs w:val="19"/>
          <w:lang w:val="es-ES_tradnl" w:eastAsia="es-ES"/>
        </w:rPr>
        <w:t>Anexo 1:</w:t>
      </w:r>
      <w:r w:rsidRPr="00483BBA">
        <w:rPr>
          <w:rFonts w:ascii="Arial" w:hAnsi="Arial" w:cs="Arial"/>
          <w:sz w:val="19"/>
          <w:szCs w:val="19"/>
          <w:lang w:val="es-ES_tradnl" w:eastAsia="es-ES"/>
        </w:rPr>
        <w:tab/>
        <w:t>Documento de contratación directa.</w:t>
      </w:r>
    </w:p>
    <w:p w:rsidR="00483BBA" w:rsidRPr="00483BBA" w:rsidRDefault="00483BBA" w:rsidP="00483BBA">
      <w:pPr>
        <w:spacing w:after="120"/>
        <w:ind w:left="993"/>
        <w:jc w:val="both"/>
        <w:rPr>
          <w:rFonts w:ascii="Arial" w:hAnsi="Arial" w:cs="Arial"/>
          <w:sz w:val="19"/>
          <w:szCs w:val="19"/>
          <w:lang w:val="es-ES_tradnl" w:eastAsia="es-ES"/>
        </w:rPr>
      </w:pPr>
      <w:r w:rsidRPr="00483BBA">
        <w:rPr>
          <w:rFonts w:ascii="Arial" w:hAnsi="Arial" w:cs="Arial"/>
          <w:sz w:val="19"/>
          <w:szCs w:val="19"/>
          <w:lang w:val="es-ES_tradnl" w:eastAsia="es-ES"/>
        </w:rPr>
        <w:t>Anexo 2:</w:t>
      </w:r>
      <w:r w:rsidRPr="00483BBA">
        <w:rPr>
          <w:rFonts w:ascii="Arial" w:hAnsi="Arial" w:cs="Arial"/>
          <w:sz w:val="19"/>
          <w:szCs w:val="19"/>
          <w:lang w:val="es-ES_tradnl" w:eastAsia="es-ES"/>
        </w:rPr>
        <w:tab/>
        <w:t>Propuesta adjudicada.</w:t>
      </w:r>
    </w:p>
    <w:p w:rsidR="00483BBA" w:rsidRPr="00483BBA" w:rsidRDefault="00483BBA" w:rsidP="00483BBA">
      <w:pPr>
        <w:spacing w:after="120"/>
        <w:ind w:left="993"/>
        <w:jc w:val="both"/>
        <w:rPr>
          <w:rFonts w:ascii="Arial" w:hAnsi="Arial" w:cs="Arial"/>
          <w:sz w:val="19"/>
          <w:szCs w:val="19"/>
          <w:lang w:val="es-ES_tradnl" w:eastAsia="es-ES"/>
        </w:rPr>
      </w:pPr>
      <w:r w:rsidRPr="00483BBA">
        <w:rPr>
          <w:rFonts w:ascii="Arial" w:hAnsi="Arial" w:cs="Arial"/>
          <w:sz w:val="19"/>
          <w:szCs w:val="19"/>
          <w:lang w:val="es-ES_tradnl" w:eastAsia="es-ES"/>
        </w:rPr>
        <w:t>Anexo 3:        Nota expresa de adjudicación N°_____.</w:t>
      </w:r>
    </w:p>
    <w:p w:rsidR="00483BBA" w:rsidRPr="00483BBA" w:rsidRDefault="00483BBA" w:rsidP="00483BBA">
      <w:pPr>
        <w:spacing w:after="120"/>
        <w:ind w:left="993"/>
        <w:jc w:val="both"/>
        <w:rPr>
          <w:rFonts w:ascii="Arial" w:hAnsi="Arial" w:cs="Arial"/>
          <w:sz w:val="19"/>
          <w:szCs w:val="19"/>
          <w:lang w:val="es-ES_tradnl" w:eastAsia="es-ES"/>
        </w:rPr>
      </w:pPr>
      <w:r w:rsidRPr="00483BBA">
        <w:rPr>
          <w:rFonts w:ascii="Arial" w:hAnsi="Arial" w:cs="Arial"/>
          <w:sz w:val="19"/>
          <w:szCs w:val="19"/>
          <w:lang w:val="es-ES_tradnl" w:eastAsia="es-ES"/>
        </w:rPr>
        <w:t>Anexo 4:        Certificado RUPE N°______.</w:t>
      </w:r>
    </w:p>
    <w:p w:rsidR="00483BBA" w:rsidRPr="00483BBA" w:rsidRDefault="00483BBA" w:rsidP="00483BBA">
      <w:pPr>
        <w:jc w:val="both"/>
        <w:rPr>
          <w:rFonts w:ascii="Arial" w:hAnsi="Arial" w:cs="Arial"/>
          <w:b/>
          <w:sz w:val="19"/>
          <w:szCs w:val="19"/>
          <w:lang w:eastAsia="es-ES"/>
        </w:rPr>
      </w:pPr>
      <w:r w:rsidRPr="00483BBA">
        <w:rPr>
          <w:rFonts w:ascii="Arial" w:hAnsi="Arial" w:cs="Arial"/>
          <w:b/>
          <w:sz w:val="19"/>
          <w:szCs w:val="19"/>
          <w:u w:val="single"/>
          <w:lang w:eastAsia="es-ES"/>
        </w:rPr>
        <w:t>SEXTA.- (OBJETO Y CAUSA)</w:t>
      </w:r>
    </w:p>
    <w:p w:rsidR="00483BBA" w:rsidRPr="00483BBA" w:rsidRDefault="00483BBA" w:rsidP="00483BBA">
      <w:pPr>
        <w:spacing w:after="120"/>
        <w:jc w:val="both"/>
        <w:rPr>
          <w:rFonts w:ascii="Arial" w:hAnsi="Arial" w:cs="Arial"/>
          <w:sz w:val="19"/>
          <w:szCs w:val="19"/>
          <w:lang w:eastAsia="es-ES"/>
        </w:rPr>
      </w:pPr>
      <w:r w:rsidRPr="00483BBA">
        <w:rPr>
          <w:rFonts w:ascii="Arial" w:hAnsi="Arial" w:cs="Arial"/>
          <w:sz w:val="19"/>
          <w:szCs w:val="19"/>
          <w:lang w:val="es-ES_tradnl" w:eastAsia="es-ES"/>
        </w:rPr>
        <w:t xml:space="preserve">El </w:t>
      </w:r>
      <w:r w:rsidRPr="00483BBA">
        <w:rPr>
          <w:rFonts w:ascii="Arial" w:hAnsi="Arial" w:cs="Arial"/>
          <w:b/>
          <w:sz w:val="19"/>
          <w:szCs w:val="19"/>
          <w:lang w:val="es-ES_tradnl" w:eastAsia="es-ES"/>
        </w:rPr>
        <w:t>CONSULTOR</w:t>
      </w:r>
      <w:r w:rsidRPr="00483BBA">
        <w:rPr>
          <w:rFonts w:ascii="Arial" w:hAnsi="Arial" w:cs="Arial"/>
          <w:b/>
          <w:bCs/>
          <w:sz w:val="19"/>
          <w:szCs w:val="19"/>
          <w:lang w:val="es-ES_tradnl" w:eastAsia="es-ES"/>
        </w:rPr>
        <w:t xml:space="preserve"> </w:t>
      </w:r>
      <w:r w:rsidRPr="00483BBA">
        <w:rPr>
          <w:rFonts w:ascii="Arial" w:hAnsi="Arial" w:cs="Arial"/>
          <w:sz w:val="19"/>
          <w:szCs w:val="19"/>
          <w:lang w:val="es-ES_tradnl" w:eastAsia="es-ES"/>
        </w:rPr>
        <w:t xml:space="preserve">se compromete y obliga por el presente Contrato, a realizar la Consultoría de </w:t>
      </w:r>
      <w:r w:rsidRPr="00483BBA">
        <w:rPr>
          <w:rFonts w:ascii="Arial" w:hAnsi="Arial" w:cs="Arial"/>
          <w:sz w:val="19"/>
          <w:szCs w:val="19"/>
          <w:lang w:eastAsia="es-ES"/>
        </w:rPr>
        <w:t>____________</w:t>
      </w:r>
      <w:r w:rsidRPr="00483BBA">
        <w:rPr>
          <w:rFonts w:ascii="Arial" w:hAnsi="Arial" w:cs="Arial"/>
          <w:sz w:val="19"/>
          <w:szCs w:val="19"/>
          <w:lang w:val="es-ES_tradnl" w:eastAsia="es-ES"/>
        </w:rPr>
        <w:t>,</w:t>
      </w:r>
      <w:r w:rsidRPr="00483BBA">
        <w:rPr>
          <w:rFonts w:ascii="Arial" w:hAnsi="Arial" w:cs="Arial"/>
          <w:sz w:val="19"/>
          <w:szCs w:val="19"/>
          <w:lang w:eastAsia="es-ES"/>
        </w:rPr>
        <w:t xml:space="preserve"> con estricta y absoluta sujeción a este Contrato y en conformidad a los anexos que forman parte integrante e indivisible del presente Contrato.</w:t>
      </w:r>
    </w:p>
    <w:p w:rsidR="00483BBA" w:rsidRPr="00483BBA" w:rsidRDefault="00483BBA" w:rsidP="00483BBA">
      <w:pPr>
        <w:spacing w:after="120"/>
        <w:jc w:val="both"/>
        <w:rPr>
          <w:rFonts w:ascii="Arial" w:hAnsi="Arial" w:cs="Arial"/>
          <w:b/>
          <w:sz w:val="19"/>
          <w:szCs w:val="19"/>
          <w:u w:val="single"/>
          <w:lang w:val="es-BO" w:eastAsia="es-ES"/>
        </w:rPr>
      </w:pPr>
      <w:r w:rsidRPr="00483BBA">
        <w:rPr>
          <w:rFonts w:ascii="Arial" w:hAnsi="Arial" w:cs="Arial"/>
          <w:b/>
          <w:sz w:val="19"/>
          <w:szCs w:val="19"/>
          <w:u w:val="single"/>
          <w:lang w:val="es-ES_tradnl" w:eastAsia="es-ES"/>
        </w:rPr>
        <w:t xml:space="preserve">SÉPTIMA.- </w:t>
      </w:r>
      <w:r w:rsidRPr="00483BBA">
        <w:rPr>
          <w:rFonts w:ascii="Arial" w:hAnsi="Arial" w:cs="Arial"/>
          <w:b/>
          <w:sz w:val="19"/>
          <w:szCs w:val="19"/>
          <w:u w:val="single"/>
          <w:lang w:val="es-BO" w:eastAsia="es-ES"/>
        </w:rPr>
        <w:t xml:space="preserve">(VIGENCIA Y </w:t>
      </w:r>
      <w:r w:rsidRPr="00483BBA">
        <w:rPr>
          <w:rFonts w:ascii="Arial" w:hAnsi="Arial" w:cs="Arial"/>
          <w:b/>
          <w:sz w:val="19"/>
          <w:szCs w:val="19"/>
          <w:u w:val="single"/>
          <w:lang w:val="es-ES_tradnl" w:eastAsia="es-ES"/>
        </w:rPr>
        <w:t>PLAZO DEL CONTRATO</w:t>
      </w:r>
      <w:r w:rsidRPr="00483BBA">
        <w:rPr>
          <w:rFonts w:ascii="Arial" w:hAnsi="Arial" w:cs="Arial"/>
          <w:b/>
          <w:sz w:val="19"/>
          <w:szCs w:val="19"/>
          <w:u w:val="single"/>
          <w:lang w:val="es-BO" w:eastAsia="es-ES"/>
        </w:rPr>
        <w:t>)</w:t>
      </w:r>
    </w:p>
    <w:p w:rsidR="00483BBA" w:rsidRPr="00483BBA" w:rsidRDefault="00483BBA" w:rsidP="00483BBA">
      <w:pPr>
        <w:spacing w:after="120"/>
        <w:ind w:left="567" w:hanging="567"/>
        <w:jc w:val="both"/>
        <w:rPr>
          <w:rFonts w:ascii="Arial" w:hAnsi="Arial" w:cs="Arial"/>
          <w:b/>
          <w:sz w:val="19"/>
          <w:szCs w:val="19"/>
          <w:lang w:val="es-BO" w:eastAsia="es-ES"/>
        </w:rPr>
      </w:pPr>
      <w:r w:rsidRPr="00483BBA">
        <w:rPr>
          <w:rFonts w:ascii="Arial" w:hAnsi="Arial" w:cs="Arial"/>
          <w:b/>
          <w:sz w:val="19"/>
          <w:szCs w:val="19"/>
          <w:lang w:val="es-BO" w:eastAsia="es-ES"/>
        </w:rPr>
        <w:t xml:space="preserve">7.1 </w:t>
      </w:r>
      <w:r w:rsidRPr="00483BBA">
        <w:rPr>
          <w:rFonts w:ascii="Arial" w:hAnsi="Arial" w:cs="Arial"/>
          <w:b/>
          <w:sz w:val="19"/>
          <w:szCs w:val="19"/>
          <w:lang w:val="es-BO" w:eastAsia="es-ES"/>
        </w:rPr>
        <w:tab/>
        <w:t xml:space="preserve">Vigencia: </w:t>
      </w:r>
    </w:p>
    <w:p w:rsidR="00483BBA" w:rsidRPr="00483BBA" w:rsidRDefault="00483BBA" w:rsidP="00483BBA">
      <w:pPr>
        <w:spacing w:after="120"/>
        <w:ind w:left="567" w:hanging="1"/>
        <w:jc w:val="both"/>
        <w:rPr>
          <w:rFonts w:ascii="Arial" w:hAnsi="Arial" w:cs="Arial"/>
          <w:sz w:val="19"/>
          <w:szCs w:val="19"/>
          <w:lang w:val="es-BO" w:eastAsia="es-ES"/>
        </w:rPr>
      </w:pPr>
      <w:r w:rsidRPr="00483BBA">
        <w:rPr>
          <w:rFonts w:ascii="Arial" w:hAnsi="Arial" w:cs="Arial"/>
          <w:sz w:val="19"/>
          <w:szCs w:val="19"/>
          <w:lang w:val="es-BO" w:eastAsia="es-ES"/>
        </w:rPr>
        <w:t xml:space="preserve">El presente Contrato, entrará en vigencia desde el día de la suscripción por ambas Partes, hasta la emisión del acta de cierre de Contrato por parte de la </w:t>
      </w:r>
      <w:r w:rsidRPr="00483BBA">
        <w:rPr>
          <w:rFonts w:ascii="Arial" w:hAnsi="Arial" w:cs="Arial"/>
          <w:b/>
          <w:sz w:val="19"/>
          <w:szCs w:val="19"/>
          <w:lang w:val="es-BO" w:eastAsia="es-ES"/>
        </w:rPr>
        <w:t>ENTIDAD</w:t>
      </w:r>
      <w:r w:rsidRPr="00483BBA">
        <w:rPr>
          <w:rFonts w:ascii="Arial" w:hAnsi="Arial" w:cs="Arial"/>
          <w:sz w:val="19"/>
          <w:szCs w:val="19"/>
          <w:lang w:val="es-BO" w:eastAsia="es-ES"/>
        </w:rPr>
        <w:t>.</w:t>
      </w:r>
    </w:p>
    <w:p w:rsidR="00483BBA" w:rsidRPr="00483BBA" w:rsidRDefault="00483BBA" w:rsidP="00483BBA">
      <w:pPr>
        <w:spacing w:after="120"/>
        <w:ind w:left="567" w:hanging="567"/>
        <w:jc w:val="both"/>
        <w:rPr>
          <w:rFonts w:ascii="Arial" w:hAnsi="Arial" w:cs="Arial"/>
          <w:b/>
          <w:sz w:val="19"/>
          <w:szCs w:val="19"/>
          <w:lang w:val="es-BO" w:eastAsia="es-ES"/>
        </w:rPr>
      </w:pPr>
      <w:r w:rsidRPr="00483BBA">
        <w:rPr>
          <w:rFonts w:ascii="Arial" w:hAnsi="Arial" w:cs="Arial"/>
          <w:b/>
          <w:sz w:val="19"/>
          <w:szCs w:val="19"/>
          <w:lang w:val="es-BO" w:eastAsia="es-ES"/>
        </w:rPr>
        <w:t xml:space="preserve">7.2 </w:t>
      </w:r>
      <w:r w:rsidRPr="00483BBA">
        <w:rPr>
          <w:rFonts w:ascii="Arial" w:hAnsi="Arial" w:cs="Arial"/>
          <w:b/>
          <w:sz w:val="19"/>
          <w:szCs w:val="19"/>
          <w:lang w:val="es-BO" w:eastAsia="es-ES"/>
        </w:rPr>
        <w:tab/>
        <w:t>Plazo:</w:t>
      </w:r>
    </w:p>
    <w:p w:rsidR="00483BBA" w:rsidRPr="00483BBA" w:rsidRDefault="00483BBA" w:rsidP="00483BBA">
      <w:pPr>
        <w:spacing w:after="120"/>
        <w:ind w:left="567"/>
        <w:jc w:val="both"/>
        <w:rPr>
          <w:rFonts w:ascii="Arial" w:hAnsi="Arial" w:cs="Arial"/>
          <w:sz w:val="19"/>
          <w:szCs w:val="19"/>
          <w:lang w:eastAsia="es-ES"/>
        </w:rPr>
      </w:pPr>
      <w:r w:rsidRPr="00483BBA">
        <w:rPr>
          <w:rFonts w:ascii="Arial" w:hAnsi="Arial" w:cs="Arial"/>
          <w:sz w:val="19"/>
          <w:szCs w:val="19"/>
          <w:lang w:eastAsia="es-ES"/>
        </w:rPr>
        <w:t>El plazo estipulado para la prestación de la Consultoría correrá a partir del día de la suscripción del Contrato hasta el ______.</w:t>
      </w:r>
    </w:p>
    <w:p w:rsidR="00483BBA" w:rsidRPr="00483BBA" w:rsidRDefault="00483BBA" w:rsidP="00483BBA">
      <w:pPr>
        <w:spacing w:after="120"/>
        <w:ind w:left="567"/>
        <w:jc w:val="both"/>
        <w:rPr>
          <w:rFonts w:ascii="Arial" w:hAnsi="Arial" w:cs="Arial"/>
          <w:sz w:val="19"/>
          <w:szCs w:val="19"/>
          <w:lang w:eastAsia="es-ES"/>
        </w:rPr>
      </w:pPr>
      <w:r w:rsidRPr="00483BBA">
        <w:rPr>
          <w:rFonts w:ascii="Arial" w:hAnsi="Arial" w:cs="Arial"/>
          <w:sz w:val="19"/>
          <w:szCs w:val="19"/>
          <w:lang w:eastAsia="es-ES"/>
        </w:rPr>
        <w:t>En el caso de que la finalización de la Consultoría, coincida con un día sábado, domingo o feriado, la misma será trasladada al siguiente día hábil administrativo.</w:t>
      </w:r>
    </w:p>
    <w:p w:rsidR="00483BBA" w:rsidRPr="00483BBA" w:rsidRDefault="00483BBA" w:rsidP="00483BBA">
      <w:pPr>
        <w:spacing w:before="120" w:after="120"/>
        <w:jc w:val="both"/>
        <w:rPr>
          <w:rFonts w:ascii="Arial" w:hAnsi="Arial" w:cs="Arial"/>
          <w:b/>
          <w:sz w:val="19"/>
          <w:szCs w:val="19"/>
          <w:u w:val="single"/>
          <w:lang w:eastAsia="es-ES"/>
        </w:rPr>
      </w:pPr>
      <w:r w:rsidRPr="00483BBA">
        <w:rPr>
          <w:rFonts w:ascii="Arial" w:hAnsi="Arial" w:cs="Arial"/>
          <w:b/>
          <w:sz w:val="19"/>
          <w:szCs w:val="19"/>
          <w:u w:val="single"/>
          <w:lang w:val="es-ES_tradnl" w:eastAsia="es-ES"/>
        </w:rPr>
        <w:t xml:space="preserve">OCTAVA.- </w:t>
      </w:r>
      <w:r w:rsidRPr="00483BBA">
        <w:rPr>
          <w:rFonts w:ascii="Arial" w:hAnsi="Arial" w:cs="Arial"/>
          <w:b/>
          <w:sz w:val="19"/>
          <w:szCs w:val="19"/>
          <w:u w:val="single"/>
          <w:lang w:eastAsia="es-ES"/>
        </w:rPr>
        <w:t>(LUGAR DE LA CONSULTORÍA)</w:t>
      </w:r>
    </w:p>
    <w:p w:rsidR="00483BBA" w:rsidRPr="00483BBA" w:rsidRDefault="00483BBA" w:rsidP="00483BBA">
      <w:pPr>
        <w:spacing w:before="120" w:after="120"/>
        <w:jc w:val="both"/>
        <w:rPr>
          <w:rFonts w:ascii="Arial" w:hAnsi="Arial" w:cs="Arial"/>
          <w:sz w:val="19"/>
          <w:szCs w:val="19"/>
          <w:lang w:val="es-ES_tradnl" w:eastAsia="es-ES"/>
        </w:rPr>
      </w:pPr>
      <w:r w:rsidRPr="00483BBA">
        <w:rPr>
          <w:rFonts w:ascii="Arial" w:hAnsi="Arial" w:cs="Arial"/>
          <w:sz w:val="19"/>
          <w:szCs w:val="19"/>
          <w:lang w:eastAsia="es-ES"/>
        </w:rPr>
        <w:lastRenderedPageBreak/>
        <w:t xml:space="preserve">El </w:t>
      </w:r>
      <w:r w:rsidRPr="00483BBA">
        <w:rPr>
          <w:rFonts w:ascii="Arial" w:hAnsi="Arial" w:cs="Arial"/>
          <w:b/>
          <w:sz w:val="19"/>
          <w:szCs w:val="19"/>
          <w:lang w:eastAsia="es-ES"/>
        </w:rPr>
        <w:t>CONSULTOR</w:t>
      </w:r>
      <w:r w:rsidRPr="00483BBA">
        <w:rPr>
          <w:rFonts w:ascii="Arial" w:hAnsi="Arial" w:cs="Arial"/>
          <w:sz w:val="19"/>
          <w:szCs w:val="19"/>
          <w:lang w:eastAsia="es-ES"/>
        </w:rPr>
        <w:t xml:space="preserve"> desarrollará la Consultoría _____________</w:t>
      </w:r>
      <w:r w:rsidRPr="00483BBA">
        <w:rPr>
          <w:rFonts w:ascii="Arial" w:hAnsi="Arial" w:cs="Arial"/>
          <w:sz w:val="19"/>
          <w:szCs w:val="19"/>
          <w:lang w:val="es-ES_tradnl" w:eastAsia="es-ES"/>
        </w:rPr>
        <w:t>, en coordinación con la Contraparte.</w:t>
      </w:r>
    </w:p>
    <w:p w:rsidR="00483BBA" w:rsidRPr="00483BBA" w:rsidRDefault="00483BBA" w:rsidP="00483BBA">
      <w:pPr>
        <w:spacing w:after="120"/>
        <w:jc w:val="both"/>
        <w:rPr>
          <w:rFonts w:ascii="Arial" w:hAnsi="Arial" w:cs="Arial"/>
          <w:b/>
          <w:sz w:val="19"/>
          <w:szCs w:val="19"/>
          <w:lang w:val="es-ES_tradnl" w:eastAsia="es-ES"/>
        </w:rPr>
      </w:pPr>
      <w:r w:rsidRPr="00483BBA">
        <w:rPr>
          <w:rFonts w:ascii="Arial" w:hAnsi="Arial" w:cs="Arial"/>
          <w:b/>
          <w:sz w:val="19"/>
          <w:szCs w:val="19"/>
          <w:u w:val="single"/>
          <w:lang w:val="es-ES_tradnl" w:eastAsia="es-ES"/>
        </w:rPr>
        <w:t>NOVENA.- (MONTO DEL CONTRATO)</w:t>
      </w:r>
    </w:p>
    <w:p w:rsidR="00483BBA" w:rsidRPr="00483BBA" w:rsidRDefault="00483BBA" w:rsidP="00483BBA">
      <w:pPr>
        <w:spacing w:after="120"/>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El monto mensual propuesto y aceptado por ambas Partes para la ejecución del objeto del presente Contrato es de </w:t>
      </w:r>
      <w:r w:rsidRPr="00483BBA">
        <w:rPr>
          <w:rFonts w:ascii="Arial" w:hAnsi="Arial" w:cs="Arial"/>
          <w:b/>
          <w:sz w:val="19"/>
          <w:szCs w:val="19"/>
          <w:lang w:eastAsia="es-ES"/>
        </w:rPr>
        <w:t>Bs_____ (_________ __/100 Bolivianos)</w:t>
      </w:r>
      <w:r w:rsidRPr="00483BBA">
        <w:rPr>
          <w:rFonts w:ascii="Arial" w:hAnsi="Arial" w:cs="Arial"/>
          <w:sz w:val="19"/>
          <w:szCs w:val="19"/>
          <w:lang w:eastAsia="es-ES"/>
        </w:rPr>
        <w:t xml:space="preserve">. El </w:t>
      </w:r>
      <w:r w:rsidRPr="00483BBA">
        <w:rPr>
          <w:rFonts w:ascii="Arial" w:hAnsi="Arial" w:cs="Arial"/>
          <w:sz w:val="19"/>
          <w:szCs w:val="19"/>
          <w:lang w:val="es-ES_tradnl" w:eastAsia="es-ES"/>
        </w:rPr>
        <w:t>precio corresponde a la propuesta adjudicada establecida en la propuesta económica que forma parte de este Contrato.</w:t>
      </w:r>
    </w:p>
    <w:p w:rsidR="00483BBA" w:rsidRPr="00483BBA" w:rsidRDefault="00483BBA" w:rsidP="00483BBA">
      <w:pPr>
        <w:spacing w:after="120"/>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Queda establecido que el monto consignado en la propuesta adjudicada incluye todos los elementos sin excepción alguna, que sean necesarios para la realización y cumplimiento de la Consultoría. </w:t>
      </w:r>
    </w:p>
    <w:p w:rsidR="00483BBA" w:rsidRPr="00483BBA" w:rsidRDefault="00483BBA" w:rsidP="00483BBA">
      <w:pPr>
        <w:spacing w:after="120"/>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Es de exclusiva responsabilidad del </w:t>
      </w:r>
      <w:r w:rsidRPr="00483BBA">
        <w:rPr>
          <w:rFonts w:ascii="Arial" w:hAnsi="Arial" w:cs="Arial"/>
          <w:b/>
          <w:sz w:val="19"/>
          <w:szCs w:val="19"/>
          <w:lang w:val="es-ES_tradnl" w:eastAsia="es-ES"/>
        </w:rPr>
        <w:t>CONSULTOR</w:t>
      </w:r>
      <w:r w:rsidRPr="00483BBA">
        <w:rPr>
          <w:rFonts w:ascii="Arial" w:hAnsi="Arial" w:cs="Arial"/>
          <w:sz w:val="19"/>
          <w:szCs w:val="19"/>
          <w:lang w:val="es-ES_tradnl" w:eastAsia="es-ES"/>
        </w:rPr>
        <w:t xml:space="preserve">, prestar los servicios contratados dentro del monto establecido como costo de la Consultoría, ya que no se reconocerán ni procederán pagos por servicios que excedan dicho monto, </w:t>
      </w:r>
      <w:r w:rsidRPr="00483BBA">
        <w:rPr>
          <w:rFonts w:ascii="Arial" w:hAnsi="Arial" w:cs="Arial"/>
          <w:sz w:val="19"/>
          <w:szCs w:val="19"/>
          <w:lang w:val="es-BO" w:eastAsia="es-ES"/>
        </w:rPr>
        <w:t>a excepción de aquellos autorizados expresamente por escrito por las Partes de conformidad a lo estipulado en el presente Contrato.</w:t>
      </w:r>
      <w:r w:rsidRPr="00483BBA">
        <w:rPr>
          <w:rFonts w:ascii="Arial" w:hAnsi="Arial" w:cs="Arial"/>
          <w:sz w:val="19"/>
          <w:szCs w:val="19"/>
          <w:lang w:val="es-ES_tradnl" w:eastAsia="es-ES"/>
        </w:rPr>
        <w:t xml:space="preserve"> </w:t>
      </w:r>
    </w:p>
    <w:p w:rsidR="00483BBA" w:rsidRPr="00483BBA" w:rsidRDefault="00483BBA" w:rsidP="00483BBA">
      <w:pPr>
        <w:spacing w:after="120"/>
        <w:jc w:val="both"/>
        <w:rPr>
          <w:rFonts w:ascii="Arial" w:hAnsi="Arial" w:cs="Arial"/>
          <w:sz w:val="19"/>
          <w:szCs w:val="19"/>
          <w:lang w:val="es-ES_tradnl" w:eastAsia="es-ES"/>
        </w:rPr>
      </w:pPr>
      <w:r w:rsidRPr="00483BBA">
        <w:rPr>
          <w:rFonts w:ascii="Arial" w:hAnsi="Arial" w:cs="Arial"/>
          <w:b/>
          <w:sz w:val="19"/>
          <w:szCs w:val="19"/>
          <w:u w:val="single"/>
          <w:lang w:val="es-ES_tradnl" w:eastAsia="es-ES"/>
        </w:rPr>
        <w:t>DÉCIMA.- (FORMA DE PAGO)</w:t>
      </w:r>
      <w:r w:rsidRPr="00483BBA">
        <w:rPr>
          <w:rFonts w:ascii="Arial" w:hAnsi="Arial" w:cs="Arial"/>
          <w:b/>
          <w:sz w:val="19"/>
          <w:szCs w:val="19"/>
          <w:lang w:val="es-ES_tradnl" w:eastAsia="es-ES"/>
        </w:rPr>
        <w:t xml:space="preserve"> </w:t>
      </w:r>
      <w:r w:rsidRPr="00483BBA">
        <w:rPr>
          <w:rFonts w:ascii="Arial" w:hAnsi="Arial" w:cs="Arial"/>
          <w:b/>
          <w:i/>
          <w:sz w:val="19"/>
          <w:szCs w:val="19"/>
          <w:lang w:val="es-ES_tradnl" w:eastAsia="es-ES"/>
        </w:rPr>
        <w:t>(De acuerdo a las especificaciones técnicas)</w:t>
      </w:r>
    </w:p>
    <w:p w:rsidR="00483BBA" w:rsidRPr="00483BBA" w:rsidRDefault="00483BBA" w:rsidP="00483BBA">
      <w:pPr>
        <w:spacing w:after="120"/>
        <w:jc w:val="both"/>
        <w:rPr>
          <w:rFonts w:ascii="Arial" w:hAnsi="Arial" w:cs="Arial"/>
          <w:sz w:val="19"/>
          <w:szCs w:val="19"/>
        </w:rPr>
      </w:pPr>
      <w:r w:rsidRPr="00483BBA">
        <w:rPr>
          <w:rFonts w:ascii="Arial" w:hAnsi="Arial" w:cs="Arial"/>
          <w:sz w:val="19"/>
          <w:szCs w:val="19"/>
        </w:rPr>
        <w:t xml:space="preserve">El monto mensual convenido será cancelado previa presentación de informes requeridos y establecidos en las especificaciones técnicas, debidamente aprobados por la Contraparte y previa presentación de los siguientes documentos, debidamente aprobados por la Contraparte designada por la </w:t>
      </w:r>
      <w:r w:rsidRPr="00483BBA">
        <w:rPr>
          <w:rFonts w:ascii="Arial" w:hAnsi="Arial" w:cs="Arial"/>
          <w:b/>
          <w:sz w:val="19"/>
          <w:szCs w:val="19"/>
        </w:rPr>
        <w:t>ENTIDAD</w:t>
      </w:r>
      <w:r w:rsidRPr="00483BBA">
        <w:rPr>
          <w:rFonts w:ascii="Arial" w:hAnsi="Arial" w:cs="Arial"/>
          <w:sz w:val="19"/>
          <w:szCs w:val="19"/>
        </w:rPr>
        <w:t>:</w:t>
      </w:r>
    </w:p>
    <w:p w:rsidR="00483BBA" w:rsidRPr="00483BBA" w:rsidRDefault="00483BBA" w:rsidP="004F7DD2">
      <w:pPr>
        <w:numPr>
          <w:ilvl w:val="0"/>
          <w:numId w:val="40"/>
        </w:numPr>
        <w:ind w:left="1702" w:hanging="284"/>
        <w:jc w:val="both"/>
        <w:rPr>
          <w:rFonts w:ascii="Arial" w:hAnsi="Arial" w:cs="Arial"/>
          <w:sz w:val="19"/>
          <w:szCs w:val="19"/>
        </w:rPr>
      </w:pPr>
      <w:r w:rsidRPr="00483BBA">
        <w:rPr>
          <w:rFonts w:ascii="Arial" w:hAnsi="Arial" w:cs="Arial"/>
          <w:sz w:val="19"/>
          <w:szCs w:val="19"/>
        </w:rPr>
        <w:t xml:space="preserve">Informe de actividades. </w:t>
      </w:r>
    </w:p>
    <w:p w:rsidR="00483BBA" w:rsidRPr="00483BBA" w:rsidRDefault="00483BBA" w:rsidP="004F7DD2">
      <w:pPr>
        <w:numPr>
          <w:ilvl w:val="0"/>
          <w:numId w:val="40"/>
        </w:numPr>
        <w:ind w:left="1702" w:hanging="284"/>
        <w:jc w:val="both"/>
        <w:rPr>
          <w:rFonts w:ascii="Arial" w:hAnsi="Arial" w:cs="Arial"/>
          <w:sz w:val="19"/>
          <w:szCs w:val="19"/>
        </w:rPr>
      </w:pPr>
      <w:r w:rsidRPr="00483BBA">
        <w:rPr>
          <w:rFonts w:ascii="Arial" w:hAnsi="Arial" w:cs="Arial"/>
          <w:sz w:val="19"/>
          <w:szCs w:val="19"/>
        </w:rPr>
        <w:t xml:space="preserve">Descargo trimestral de declaración del RC-IVA, ante el Servicio de Impuestos Nacionales. Entregar a la </w:t>
      </w:r>
      <w:r w:rsidRPr="00483BBA">
        <w:rPr>
          <w:rFonts w:ascii="Arial" w:hAnsi="Arial" w:cs="Arial"/>
          <w:b/>
          <w:sz w:val="19"/>
          <w:szCs w:val="19"/>
        </w:rPr>
        <w:t xml:space="preserve">ENTIDAD </w:t>
      </w:r>
      <w:r w:rsidRPr="00483BBA">
        <w:rPr>
          <w:rFonts w:ascii="Arial" w:hAnsi="Arial" w:cs="Arial"/>
          <w:sz w:val="19"/>
          <w:szCs w:val="19"/>
        </w:rPr>
        <w:t xml:space="preserve">una fotocopia de los formularios de declaración impositiva, en los plazos establecidos por Ley Aplicable. </w:t>
      </w:r>
    </w:p>
    <w:p w:rsidR="00483BBA" w:rsidRPr="00483BBA" w:rsidRDefault="00483BBA" w:rsidP="004F7DD2">
      <w:pPr>
        <w:numPr>
          <w:ilvl w:val="0"/>
          <w:numId w:val="40"/>
        </w:numPr>
        <w:ind w:left="1702" w:hanging="284"/>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Fotocopia de registro </w:t>
      </w:r>
      <w:r w:rsidRPr="00483BBA">
        <w:rPr>
          <w:rFonts w:ascii="Arial" w:hAnsi="Arial" w:cs="Arial"/>
          <w:sz w:val="19"/>
          <w:szCs w:val="19"/>
          <w:lang w:eastAsia="es-ES"/>
        </w:rPr>
        <w:t>sistema de gestión pública (SIGEP).</w:t>
      </w:r>
    </w:p>
    <w:p w:rsidR="00483BBA" w:rsidRPr="00483BBA" w:rsidRDefault="00483BBA" w:rsidP="004F7DD2">
      <w:pPr>
        <w:numPr>
          <w:ilvl w:val="0"/>
          <w:numId w:val="40"/>
        </w:numPr>
        <w:ind w:left="1702" w:hanging="284"/>
        <w:jc w:val="both"/>
        <w:rPr>
          <w:rFonts w:ascii="Arial" w:hAnsi="Arial" w:cs="Arial"/>
          <w:sz w:val="19"/>
          <w:szCs w:val="19"/>
          <w:lang w:eastAsia="es-ES"/>
        </w:rPr>
      </w:pPr>
      <w:r w:rsidRPr="00483BBA">
        <w:rPr>
          <w:rFonts w:ascii="Arial" w:hAnsi="Arial" w:cs="Arial"/>
          <w:sz w:val="19"/>
          <w:szCs w:val="19"/>
        </w:rPr>
        <w:t>Póliza</w:t>
      </w:r>
      <w:r w:rsidRPr="00483BBA">
        <w:rPr>
          <w:rFonts w:ascii="Arial" w:hAnsi="Arial" w:cs="Arial"/>
          <w:sz w:val="19"/>
          <w:szCs w:val="19"/>
          <w:lang w:eastAsia="es-ES"/>
        </w:rPr>
        <w:t xml:space="preserve"> de seguro de accidentes personales.</w:t>
      </w:r>
    </w:p>
    <w:p w:rsidR="00483BBA" w:rsidRPr="00483BBA" w:rsidRDefault="00483BBA" w:rsidP="004F7DD2">
      <w:pPr>
        <w:numPr>
          <w:ilvl w:val="0"/>
          <w:numId w:val="40"/>
        </w:numPr>
        <w:spacing w:after="120"/>
        <w:ind w:left="1702" w:hanging="284"/>
        <w:jc w:val="both"/>
        <w:rPr>
          <w:rFonts w:ascii="Arial" w:hAnsi="Arial" w:cs="Arial"/>
          <w:sz w:val="19"/>
          <w:szCs w:val="19"/>
          <w:lang w:val="es-ES_tradnl" w:eastAsia="es-ES"/>
        </w:rPr>
      </w:pPr>
      <w:r w:rsidRPr="00483BBA">
        <w:rPr>
          <w:rFonts w:ascii="Arial" w:hAnsi="Arial" w:cs="Arial"/>
          <w:sz w:val="19"/>
          <w:szCs w:val="19"/>
          <w:lang w:val="es-ES_tradnl" w:eastAsia="es-ES"/>
        </w:rPr>
        <w:t>Cédula de identidad.</w:t>
      </w:r>
    </w:p>
    <w:p w:rsidR="00483BBA" w:rsidRPr="00483BBA" w:rsidRDefault="00483BBA" w:rsidP="00483BBA">
      <w:pPr>
        <w:spacing w:after="120"/>
        <w:jc w:val="both"/>
        <w:rPr>
          <w:rFonts w:ascii="Arial" w:hAnsi="Arial" w:cs="Arial"/>
          <w:sz w:val="19"/>
          <w:szCs w:val="19"/>
          <w:lang w:eastAsia="es-ES"/>
        </w:rPr>
      </w:pPr>
      <w:r w:rsidRPr="00483BBA">
        <w:rPr>
          <w:rFonts w:ascii="Arial" w:hAnsi="Arial" w:cs="Arial"/>
          <w:sz w:val="19"/>
          <w:szCs w:val="19"/>
          <w:lang w:eastAsia="es-ES"/>
        </w:rPr>
        <w:t xml:space="preserve">El pago se realizará </w:t>
      </w:r>
      <w:r w:rsidRPr="00483BBA">
        <w:rPr>
          <w:rFonts w:ascii="Arial" w:hAnsi="Arial" w:cs="Arial"/>
          <w:sz w:val="19"/>
          <w:szCs w:val="19"/>
          <w:lang w:val="es-ES_tradnl" w:eastAsia="es-ES"/>
        </w:rPr>
        <w:t xml:space="preserve">a través de transferencia bancaria vía </w:t>
      </w:r>
      <w:r w:rsidRPr="00483BBA">
        <w:rPr>
          <w:rFonts w:ascii="Arial" w:hAnsi="Arial" w:cs="Arial"/>
          <w:sz w:val="19"/>
          <w:szCs w:val="19"/>
          <w:lang w:eastAsia="es-ES"/>
        </w:rPr>
        <w:t>sistema de gestión de pública (SIGEP), después de haberse emitido el Informe de Conformidad por la Contraparte designada.</w:t>
      </w:r>
    </w:p>
    <w:p w:rsidR="00483BBA" w:rsidRPr="00483BBA" w:rsidRDefault="00483BBA" w:rsidP="00483BBA">
      <w:pPr>
        <w:autoSpaceDE w:val="0"/>
        <w:autoSpaceDN w:val="0"/>
        <w:adjustRightInd w:val="0"/>
        <w:spacing w:after="120"/>
        <w:jc w:val="both"/>
        <w:rPr>
          <w:rFonts w:ascii="Arial" w:hAnsi="Arial" w:cs="Arial"/>
          <w:sz w:val="19"/>
          <w:szCs w:val="19"/>
          <w:lang w:eastAsia="es-ES"/>
        </w:rPr>
      </w:pPr>
      <w:r w:rsidRPr="00483BBA">
        <w:rPr>
          <w:rFonts w:ascii="Arial" w:hAnsi="Arial" w:cs="Arial"/>
          <w:b/>
          <w:sz w:val="19"/>
          <w:szCs w:val="19"/>
          <w:u w:val="single"/>
          <w:lang w:eastAsia="es-ES"/>
        </w:rPr>
        <w:t xml:space="preserve">DÉCIMA PRIMERA.- </w:t>
      </w:r>
      <w:r w:rsidRPr="00483BBA">
        <w:rPr>
          <w:rFonts w:ascii="Arial" w:hAnsi="Arial" w:cs="Arial"/>
          <w:b/>
          <w:color w:val="000000"/>
          <w:sz w:val="19"/>
          <w:szCs w:val="19"/>
          <w:u w:val="single"/>
          <w:lang w:val="es-ES_tradnl" w:eastAsia="es-ES"/>
        </w:rPr>
        <w:t xml:space="preserve">(CLÁUSULA DE SEGUROS) </w:t>
      </w:r>
      <w:r w:rsidRPr="00483BBA">
        <w:rPr>
          <w:rFonts w:ascii="Arial" w:hAnsi="Arial" w:cs="Arial"/>
          <w:b/>
          <w:i/>
          <w:sz w:val="19"/>
          <w:szCs w:val="19"/>
          <w:lang w:val="es-ES_tradnl" w:eastAsia="es-ES"/>
        </w:rPr>
        <w:t>(De acuerdo a las especificaciones técnicas)</w:t>
      </w:r>
    </w:p>
    <w:p w:rsidR="00483BBA" w:rsidRPr="00483BBA" w:rsidRDefault="00483BBA" w:rsidP="00483BBA">
      <w:pPr>
        <w:spacing w:before="120" w:after="120"/>
        <w:jc w:val="both"/>
        <w:rPr>
          <w:rFonts w:ascii="Arial" w:hAnsi="Arial" w:cs="Arial"/>
          <w:color w:val="000000"/>
          <w:sz w:val="19"/>
          <w:szCs w:val="19"/>
          <w:lang w:val="es-ES_tradnl" w:eastAsia="es-ES"/>
        </w:rPr>
      </w:pPr>
      <w:r w:rsidRPr="00483BBA">
        <w:rPr>
          <w:rFonts w:ascii="Arial" w:hAnsi="Arial" w:cs="Arial"/>
          <w:color w:val="000000"/>
          <w:sz w:val="19"/>
          <w:szCs w:val="19"/>
          <w:lang w:val="es-ES_tradnl" w:eastAsia="es-ES"/>
        </w:rPr>
        <w:t xml:space="preserve">El </w:t>
      </w:r>
      <w:r w:rsidRPr="00483BBA">
        <w:rPr>
          <w:rFonts w:ascii="Arial" w:hAnsi="Arial" w:cs="Arial"/>
          <w:b/>
          <w:color w:val="000000"/>
          <w:sz w:val="19"/>
          <w:szCs w:val="19"/>
          <w:lang w:val="es-ES_tradnl" w:eastAsia="es-ES"/>
        </w:rPr>
        <w:t>CONSULTOR</w:t>
      </w:r>
      <w:r w:rsidRPr="00483BBA">
        <w:rPr>
          <w:rFonts w:ascii="Arial" w:hAnsi="Arial" w:cs="Arial"/>
          <w:color w:val="000000"/>
          <w:sz w:val="19"/>
          <w:szCs w:val="19"/>
          <w:lang w:val="es-ES_tradnl" w:eastAsia="es-ES"/>
        </w:rPr>
        <w:t xml:space="preserve"> deberá presentar y mantener vigente de forma ininterrumpida durante todo el periodo de prestación de la Consultoría, la póliza de seguro especificada a continuación:</w:t>
      </w:r>
    </w:p>
    <w:p w:rsidR="00483BBA" w:rsidRPr="00483BBA" w:rsidRDefault="00483BBA" w:rsidP="00483BBA">
      <w:pPr>
        <w:spacing w:before="120" w:after="120"/>
        <w:ind w:left="567" w:hanging="567"/>
        <w:jc w:val="both"/>
        <w:rPr>
          <w:rFonts w:ascii="Arial" w:hAnsi="Arial" w:cs="Arial"/>
          <w:b/>
          <w:color w:val="000000"/>
          <w:sz w:val="19"/>
          <w:szCs w:val="19"/>
          <w:lang w:val="es-ES_tradnl" w:eastAsia="es-ES"/>
        </w:rPr>
      </w:pPr>
      <w:r w:rsidRPr="00483BBA">
        <w:rPr>
          <w:rFonts w:ascii="Arial" w:hAnsi="Arial" w:cs="Arial"/>
          <w:b/>
          <w:color w:val="000000"/>
          <w:sz w:val="19"/>
          <w:szCs w:val="19"/>
          <w:lang w:val="es-ES_tradnl" w:eastAsia="es-ES"/>
        </w:rPr>
        <w:t>11.1   Póliza de seguro de accidentes personales.</w:t>
      </w:r>
    </w:p>
    <w:p w:rsidR="00483BBA" w:rsidRPr="00483BBA" w:rsidRDefault="00483BBA" w:rsidP="00483BBA">
      <w:pPr>
        <w:spacing w:before="120" w:after="120"/>
        <w:jc w:val="both"/>
        <w:rPr>
          <w:rFonts w:ascii="Arial" w:hAnsi="Arial" w:cs="Arial"/>
          <w:color w:val="000000"/>
          <w:sz w:val="19"/>
          <w:szCs w:val="19"/>
          <w:lang w:val="es-ES_tradnl" w:eastAsia="es-ES"/>
        </w:rPr>
      </w:pPr>
      <w:r w:rsidRPr="00483BBA">
        <w:rPr>
          <w:rFonts w:ascii="Arial" w:hAnsi="Arial" w:cs="Arial"/>
          <w:color w:val="000000"/>
          <w:sz w:val="19"/>
          <w:szCs w:val="19"/>
          <w:lang w:val="es-ES_tradnl" w:eastAsia="es-ES"/>
        </w:rPr>
        <w:t xml:space="preserve">El </w:t>
      </w:r>
      <w:r w:rsidRPr="00483BBA">
        <w:rPr>
          <w:rFonts w:ascii="Arial" w:hAnsi="Arial" w:cs="Arial"/>
          <w:b/>
          <w:color w:val="000000"/>
          <w:sz w:val="19"/>
          <w:szCs w:val="19"/>
          <w:lang w:val="es-ES_tradnl" w:eastAsia="es-ES"/>
        </w:rPr>
        <w:t>CONSULTOR</w:t>
      </w:r>
      <w:r w:rsidRPr="00483BBA">
        <w:rPr>
          <w:rFonts w:ascii="Arial" w:hAnsi="Arial" w:cs="Arial"/>
          <w:color w:val="000000"/>
          <w:sz w:val="19"/>
          <w:szCs w:val="19"/>
          <w:lang w:val="es-ES_tradnl" w:eastAsia="es-ES"/>
        </w:rPr>
        <w:t xml:space="preserve"> deberá estar cubierto bajo la póliza de accidentes personales (que cubra muerte e invalidez). Daños a cualquier miembro del personal que figure en sus planillas, por lesiones corporales sufridas como consecuencia directa e inmediata de los accidentes que ocurran en el diseño de su trabajo.</w:t>
      </w:r>
    </w:p>
    <w:p w:rsidR="00483BBA" w:rsidRPr="00483BBA" w:rsidRDefault="00483BBA" w:rsidP="00483BBA">
      <w:pPr>
        <w:spacing w:before="120" w:after="120"/>
        <w:ind w:left="567" w:hanging="567"/>
        <w:jc w:val="both"/>
        <w:rPr>
          <w:rFonts w:ascii="Arial" w:hAnsi="Arial" w:cs="Arial"/>
          <w:b/>
          <w:color w:val="000000"/>
          <w:sz w:val="19"/>
          <w:szCs w:val="19"/>
          <w:lang w:val="es-ES_tradnl" w:eastAsia="es-ES"/>
        </w:rPr>
      </w:pPr>
      <w:r w:rsidRPr="00483BBA">
        <w:rPr>
          <w:rFonts w:ascii="Arial" w:hAnsi="Arial" w:cs="Arial"/>
          <w:b/>
          <w:color w:val="000000"/>
          <w:sz w:val="19"/>
          <w:szCs w:val="19"/>
          <w:lang w:val="es-ES_tradnl" w:eastAsia="es-ES"/>
        </w:rPr>
        <w:t>11.2    Condiciones Adicionales.</w:t>
      </w:r>
    </w:p>
    <w:p w:rsidR="00483BBA" w:rsidRPr="00483BBA" w:rsidRDefault="00483BBA" w:rsidP="00483BBA">
      <w:pPr>
        <w:spacing w:before="120" w:after="120"/>
        <w:jc w:val="both"/>
        <w:rPr>
          <w:rFonts w:ascii="Arial" w:hAnsi="Arial" w:cs="Arial"/>
          <w:color w:val="000000"/>
          <w:sz w:val="19"/>
          <w:szCs w:val="19"/>
          <w:lang w:val="es-ES_tradnl" w:eastAsia="es-ES"/>
        </w:rPr>
      </w:pPr>
      <w:r w:rsidRPr="00483BBA">
        <w:rPr>
          <w:rFonts w:ascii="Arial" w:hAnsi="Arial" w:cs="Arial"/>
          <w:color w:val="000000"/>
          <w:sz w:val="19"/>
          <w:szCs w:val="19"/>
          <w:lang w:val="es-ES_tradnl" w:eastAsia="es-ES"/>
        </w:rPr>
        <w:t>La póliza de seguro anteriormente mencionada, deberá cumplir las siguientes condiciones adicionales:</w:t>
      </w:r>
    </w:p>
    <w:p w:rsidR="00483BBA" w:rsidRPr="00483BBA" w:rsidRDefault="00483BBA" w:rsidP="00483BBA">
      <w:pPr>
        <w:spacing w:before="120" w:after="120"/>
        <w:ind w:left="1276" w:hanging="709"/>
        <w:jc w:val="both"/>
        <w:rPr>
          <w:rFonts w:ascii="Arial" w:hAnsi="Arial" w:cs="Arial"/>
          <w:color w:val="000000"/>
          <w:sz w:val="19"/>
          <w:szCs w:val="19"/>
          <w:lang w:val="es-ES_tradnl" w:eastAsia="es-ES"/>
        </w:rPr>
      </w:pPr>
      <w:r w:rsidRPr="00483BBA">
        <w:rPr>
          <w:rFonts w:ascii="Arial" w:hAnsi="Arial" w:cs="Arial"/>
          <w:b/>
          <w:color w:val="000000"/>
          <w:sz w:val="19"/>
          <w:szCs w:val="19"/>
          <w:lang w:val="es-ES_tradnl" w:eastAsia="es-ES"/>
        </w:rPr>
        <w:t>11.2.1</w:t>
      </w:r>
      <w:r w:rsidRPr="00483BBA">
        <w:rPr>
          <w:rFonts w:ascii="Arial" w:hAnsi="Arial" w:cs="Arial"/>
          <w:color w:val="000000"/>
          <w:sz w:val="19"/>
          <w:szCs w:val="19"/>
          <w:lang w:val="es-ES_tradnl" w:eastAsia="es-ES"/>
        </w:rPr>
        <w:t xml:space="preserve"> De suspenderse por cualquier razón la vigencia o cobertura de la póliza nominada precedentemente, o bien se presente la existencia de eventos no cubiertos por la misma, el </w:t>
      </w:r>
      <w:r w:rsidRPr="00483BBA">
        <w:rPr>
          <w:rFonts w:ascii="Arial" w:hAnsi="Arial" w:cs="Arial"/>
          <w:b/>
          <w:color w:val="000000"/>
          <w:sz w:val="19"/>
          <w:szCs w:val="19"/>
          <w:lang w:val="es-ES_tradnl" w:eastAsia="es-ES"/>
        </w:rPr>
        <w:t xml:space="preserve">CONSULTOR </w:t>
      </w:r>
      <w:r w:rsidRPr="00483BBA">
        <w:rPr>
          <w:rFonts w:ascii="Arial" w:hAnsi="Arial" w:cs="Arial"/>
          <w:color w:val="000000"/>
          <w:sz w:val="19"/>
          <w:szCs w:val="19"/>
          <w:lang w:val="es-ES_tradnl" w:eastAsia="es-ES"/>
        </w:rPr>
        <w:t xml:space="preserve">es enteramente responsable frente a la </w:t>
      </w:r>
      <w:r w:rsidRPr="00483BBA">
        <w:rPr>
          <w:rFonts w:ascii="Arial" w:hAnsi="Arial" w:cs="Arial"/>
          <w:b/>
          <w:color w:val="000000"/>
          <w:sz w:val="19"/>
          <w:szCs w:val="19"/>
          <w:lang w:val="es-ES_tradnl" w:eastAsia="es-ES"/>
        </w:rPr>
        <w:t>ENTIDAD</w:t>
      </w:r>
      <w:r w:rsidRPr="00483BBA">
        <w:rPr>
          <w:rFonts w:ascii="Arial" w:hAnsi="Arial" w:cs="Arial"/>
          <w:color w:val="000000"/>
          <w:sz w:val="19"/>
          <w:szCs w:val="19"/>
          <w:lang w:val="es-ES_tradnl" w:eastAsia="es-ES"/>
        </w:rPr>
        <w:t xml:space="preserve"> y a terceros, con todos los daños emergentes en el desempleo de sus funciones.</w:t>
      </w:r>
    </w:p>
    <w:p w:rsidR="00483BBA" w:rsidRPr="00483BBA" w:rsidRDefault="00483BBA" w:rsidP="00483BBA">
      <w:pPr>
        <w:spacing w:before="120" w:after="120"/>
        <w:ind w:left="1276" w:hanging="709"/>
        <w:jc w:val="both"/>
        <w:rPr>
          <w:rFonts w:ascii="Arial" w:hAnsi="Arial" w:cs="Arial"/>
          <w:color w:val="000000"/>
          <w:sz w:val="19"/>
          <w:szCs w:val="19"/>
          <w:lang w:val="es-ES_tradnl" w:eastAsia="es-ES"/>
        </w:rPr>
      </w:pPr>
      <w:r w:rsidRPr="00483BBA">
        <w:rPr>
          <w:rFonts w:ascii="Arial" w:hAnsi="Arial" w:cs="Arial"/>
          <w:b/>
          <w:color w:val="000000"/>
          <w:sz w:val="19"/>
          <w:szCs w:val="19"/>
          <w:lang w:val="es-ES_tradnl" w:eastAsia="es-ES"/>
        </w:rPr>
        <w:t>11.2.2</w:t>
      </w:r>
      <w:r w:rsidRPr="00483BBA">
        <w:rPr>
          <w:rFonts w:ascii="Arial" w:hAnsi="Arial" w:cs="Arial"/>
          <w:color w:val="000000"/>
          <w:sz w:val="19"/>
          <w:szCs w:val="19"/>
          <w:lang w:val="es-ES_tradnl" w:eastAsia="es-ES"/>
        </w:rPr>
        <w:t xml:space="preserve"> El </w:t>
      </w:r>
      <w:r w:rsidRPr="00483BBA">
        <w:rPr>
          <w:rFonts w:ascii="Arial" w:hAnsi="Arial" w:cs="Arial"/>
          <w:b/>
          <w:color w:val="000000"/>
          <w:sz w:val="19"/>
          <w:szCs w:val="19"/>
          <w:lang w:val="es-ES_tradnl" w:eastAsia="es-ES"/>
        </w:rPr>
        <w:t>CONSULTOR</w:t>
      </w:r>
      <w:r w:rsidRPr="00483BBA">
        <w:rPr>
          <w:rFonts w:ascii="Arial" w:hAnsi="Arial" w:cs="Arial"/>
          <w:color w:val="000000"/>
          <w:sz w:val="19"/>
          <w:szCs w:val="19"/>
          <w:lang w:val="es-ES_tradnl" w:eastAsia="es-ES"/>
        </w:rPr>
        <w:t xml:space="preserve"> una vez adjudicado, deberá entregar copias legalizadas de las citadas pólizas a la </w:t>
      </w:r>
      <w:r w:rsidRPr="00483BBA">
        <w:rPr>
          <w:rFonts w:ascii="Arial" w:hAnsi="Arial" w:cs="Arial"/>
          <w:b/>
          <w:color w:val="000000"/>
          <w:sz w:val="19"/>
          <w:szCs w:val="19"/>
          <w:lang w:val="es-ES_tradnl" w:eastAsia="es-ES"/>
        </w:rPr>
        <w:t>ENTIDAD</w:t>
      </w:r>
      <w:r w:rsidRPr="00483BBA">
        <w:rPr>
          <w:rFonts w:ascii="Arial" w:hAnsi="Arial" w:cs="Arial"/>
          <w:color w:val="000000"/>
          <w:sz w:val="19"/>
          <w:szCs w:val="19"/>
          <w:lang w:val="es-ES_tradnl" w:eastAsia="es-ES"/>
        </w:rPr>
        <w:t xml:space="preserve"> antes de la suscripción del Contrato.</w:t>
      </w:r>
    </w:p>
    <w:p w:rsidR="00483BBA" w:rsidRPr="00483BBA" w:rsidRDefault="00483BBA" w:rsidP="00483BBA">
      <w:pPr>
        <w:spacing w:after="120"/>
        <w:jc w:val="both"/>
        <w:rPr>
          <w:rFonts w:ascii="Arial" w:hAnsi="Arial" w:cs="Arial"/>
          <w:sz w:val="19"/>
          <w:szCs w:val="19"/>
          <w:lang w:val="es-ES_tradnl" w:eastAsia="es-ES"/>
        </w:rPr>
      </w:pPr>
      <w:r w:rsidRPr="00483BBA">
        <w:rPr>
          <w:rFonts w:ascii="Arial" w:hAnsi="Arial" w:cs="Arial"/>
          <w:b/>
          <w:sz w:val="19"/>
          <w:szCs w:val="19"/>
          <w:u w:val="single"/>
          <w:lang w:val="es-ES_tradnl" w:eastAsia="es-ES"/>
        </w:rPr>
        <w:t xml:space="preserve">DECIMA SEGUNDA.- (NOTIFICACIONES) </w:t>
      </w:r>
    </w:p>
    <w:p w:rsidR="00483BBA" w:rsidRDefault="00483BBA" w:rsidP="00483BBA">
      <w:pPr>
        <w:spacing w:after="120"/>
        <w:jc w:val="both"/>
        <w:rPr>
          <w:rFonts w:ascii="Arial" w:hAnsi="Arial" w:cs="Arial"/>
          <w:sz w:val="19"/>
          <w:szCs w:val="19"/>
          <w:lang w:eastAsia="es-ES"/>
        </w:rPr>
      </w:pPr>
      <w:r w:rsidRPr="00483BBA">
        <w:rPr>
          <w:rFonts w:ascii="Arial" w:hAnsi="Arial" w:cs="Arial"/>
          <w:sz w:val="19"/>
          <w:szCs w:val="19"/>
          <w:lang w:eastAsia="es-ES"/>
        </w:rPr>
        <w:t xml:space="preserve">Las notificaciones que se cursen entre las Partes, tendrán validez siempre que se envíen mediante nota por escrito, </w:t>
      </w:r>
      <w:r w:rsidRPr="00483BBA">
        <w:rPr>
          <w:rFonts w:ascii="Arial" w:hAnsi="Arial" w:cs="Arial"/>
          <w:sz w:val="19"/>
          <w:szCs w:val="19"/>
          <w:lang w:val="es-ES_tradnl" w:eastAsia="es-ES"/>
        </w:rPr>
        <w:t>correo electrónico (e-mail), facsímile, fax u otro medio de comunicación que deje constancia documental escrita con confirmación en forma directa,</w:t>
      </w:r>
      <w:r w:rsidRPr="00483BBA">
        <w:rPr>
          <w:rFonts w:ascii="Arial" w:hAnsi="Arial" w:cs="Arial"/>
          <w:sz w:val="19"/>
          <w:szCs w:val="19"/>
          <w:lang w:eastAsia="es-ES"/>
        </w:rPr>
        <w:t xml:space="preserve"> a las direcciones que se indican a continuación:</w:t>
      </w:r>
    </w:p>
    <w:p w:rsidR="00D45239" w:rsidRPr="00483BBA" w:rsidRDefault="00D45239" w:rsidP="00483BBA">
      <w:pPr>
        <w:spacing w:after="120"/>
        <w:jc w:val="both"/>
        <w:rPr>
          <w:rFonts w:ascii="Arial" w:hAnsi="Arial" w:cs="Arial"/>
          <w:sz w:val="19"/>
          <w:szCs w:val="19"/>
          <w:lang w:eastAsia="es-ES"/>
        </w:rPr>
      </w:pP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483BBA" w:rsidRPr="00483BBA" w:rsidTr="004F7DD2">
        <w:trPr>
          <w:trHeight w:val="237"/>
        </w:trPr>
        <w:tc>
          <w:tcPr>
            <w:tcW w:w="4394" w:type="dxa"/>
            <w:tcBorders>
              <w:top w:val="single" w:sz="4" w:space="0" w:color="auto"/>
              <w:left w:val="single" w:sz="4" w:space="0" w:color="auto"/>
              <w:bottom w:val="single" w:sz="4" w:space="0" w:color="auto"/>
              <w:right w:val="single" w:sz="4" w:space="0" w:color="auto"/>
            </w:tcBorders>
          </w:tcPr>
          <w:p w:rsidR="00483BBA" w:rsidRPr="00483BBA" w:rsidRDefault="00483BBA" w:rsidP="00483BBA">
            <w:pPr>
              <w:widowControl w:val="0"/>
              <w:ind w:left="180" w:hanging="180"/>
              <w:jc w:val="center"/>
              <w:rPr>
                <w:rFonts w:ascii="Arial" w:hAnsi="Arial" w:cs="Arial"/>
                <w:b/>
                <w:bCs/>
                <w:sz w:val="19"/>
                <w:szCs w:val="19"/>
                <w:lang w:eastAsia="es-ES"/>
              </w:rPr>
            </w:pPr>
            <w:r w:rsidRPr="00483BBA">
              <w:rPr>
                <w:rFonts w:ascii="Arial" w:hAnsi="Arial" w:cs="Arial"/>
                <w:b/>
                <w:bCs/>
                <w:sz w:val="19"/>
                <w:szCs w:val="19"/>
                <w:lang w:eastAsia="es-ES"/>
              </w:rPr>
              <w:t>ENTIDAD</w:t>
            </w:r>
          </w:p>
        </w:tc>
        <w:tc>
          <w:tcPr>
            <w:tcW w:w="4253" w:type="dxa"/>
            <w:tcBorders>
              <w:top w:val="single" w:sz="4" w:space="0" w:color="auto"/>
              <w:left w:val="single" w:sz="4" w:space="0" w:color="auto"/>
              <w:bottom w:val="single" w:sz="4" w:space="0" w:color="auto"/>
              <w:right w:val="single" w:sz="4" w:space="0" w:color="auto"/>
            </w:tcBorders>
          </w:tcPr>
          <w:p w:rsidR="00483BBA" w:rsidRPr="00483BBA" w:rsidRDefault="00483BBA" w:rsidP="00483BBA">
            <w:pPr>
              <w:widowControl w:val="0"/>
              <w:ind w:left="180" w:hanging="180"/>
              <w:jc w:val="center"/>
              <w:rPr>
                <w:rFonts w:ascii="Arial" w:hAnsi="Arial" w:cs="Arial"/>
                <w:b/>
                <w:bCs/>
                <w:sz w:val="19"/>
                <w:szCs w:val="19"/>
                <w:lang w:val="es-BO" w:eastAsia="es-ES"/>
              </w:rPr>
            </w:pPr>
            <w:r w:rsidRPr="00483BBA">
              <w:rPr>
                <w:rFonts w:ascii="Arial" w:hAnsi="Arial" w:cs="Arial"/>
                <w:b/>
                <w:bCs/>
                <w:sz w:val="19"/>
                <w:szCs w:val="19"/>
                <w:lang w:val="es-BO" w:eastAsia="es-ES"/>
              </w:rPr>
              <w:t>CONSULTOR</w:t>
            </w:r>
          </w:p>
        </w:tc>
      </w:tr>
      <w:tr w:rsidR="00483BBA" w:rsidRPr="00483BBA" w:rsidTr="004F7DD2">
        <w:trPr>
          <w:trHeight w:val="1208"/>
        </w:trPr>
        <w:tc>
          <w:tcPr>
            <w:tcW w:w="4394" w:type="dxa"/>
            <w:tcBorders>
              <w:top w:val="single" w:sz="4" w:space="0" w:color="auto"/>
              <w:left w:val="single" w:sz="4" w:space="0" w:color="auto"/>
              <w:bottom w:val="single" w:sz="4" w:space="0" w:color="auto"/>
              <w:right w:val="single" w:sz="4" w:space="0" w:color="auto"/>
            </w:tcBorders>
          </w:tcPr>
          <w:p w:rsidR="00483BBA" w:rsidRPr="00483BBA" w:rsidRDefault="00483BBA" w:rsidP="00483BBA">
            <w:pPr>
              <w:widowControl w:val="0"/>
              <w:jc w:val="both"/>
              <w:rPr>
                <w:rFonts w:ascii="Arial" w:hAnsi="Arial" w:cs="Arial"/>
                <w:sz w:val="19"/>
                <w:szCs w:val="19"/>
                <w:lang w:val="es-ES_tradnl" w:eastAsia="es-ES"/>
              </w:rPr>
            </w:pPr>
            <w:r w:rsidRPr="00483BBA">
              <w:rPr>
                <w:rFonts w:ascii="Arial" w:hAnsi="Arial" w:cs="Arial"/>
                <w:b/>
                <w:sz w:val="19"/>
                <w:szCs w:val="19"/>
                <w:lang w:val="es-ES_tradnl" w:eastAsia="es-ES"/>
              </w:rPr>
              <w:lastRenderedPageBreak/>
              <w:t>Domicilio:</w:t>
            </w:r>
            <w:r w:rsidRPr="00483BBA">
              <w:rPr>
                <w:rFonts w:ascii="Arial" w:hAnsi="Arial" w:cs="Arial"/>
                <w:sz w:val="19"/>
                <w:szCs w:val="19"/>
                <w:lang w:val="es-ES_tradnl" w:eastAsia="es-ES"/>
              </w:rPr>
              <w:t xml:space="preserve"> </w:t>
            </w:r>
          </w:p>
          <w:p w:rsidR="00483BBA" w:rsidRPr="00483BBA" w:rsidRDefault="00483BBA" w:rsidP="00483BBA">
            <w:pPr>
              <w:widowControl w:val="0"/>
              <w:ind w:left="180" w:hanging="180"/>
              <w:jc w:val="both"/>
              <w:rPr>
                <w:rFonts w:ascii="Arial" w:hAnsi="Arial" w:cs="Arial"/>
                <w:sz w:val="19"/>
                <w:szCs w:val="19"/>
                <w:lang w:val="es-BO" w:eastAsia="es-ES"/>
              </w:rPr>
            </w:pPr>
            <w:r w:rsidRPr="00483BBA">
              <w:rPr>
                <w:rFonts w:ascii="Arial" w:hAnsi="Arial" w:cs="Arial"/>
                <w:b/>
                <w:sz w:val="19"/>
                <w:szCs w:val="19"/>
                <w:lang w:val="es-BO" w:eastAsia="es-ES"/>
              </w:rPr>
              <w:t>N° Telf.:</w:t>
            </w:r>
            <w:r w:rsidRPr="00483BBA">
              <w:rPr>
                <w:rFonts w:ascii="Arial" w:hAnsi="Arial" w:cs="Arial"/>
                <w:sz w:val="19"/>
                <w:szCs w:val="19"/>
                <w:lang w:val="es-BO" w:eastAsia="es-ES"/>
              </w:rPr>
              <w:t xml:space="preserve"> </w:t>
            </w:r>
          </w:p>
          <w:p w:rsidR="00483BBA" w:rsidRPr="00483BBA" w:rsidRDefault="00483BBA" w:rsidP="00483BBA">
            <w:pPr>
              <w:widowControl w:val="0"/>
              <w:ind w:left="180" w:hanging="180"/>
              <w:jc w:val="both"/>
              <w:rPr>
                <w:rFonts w:ascii="Arial" w:hAnsi="Arial" w:cs="Arial"/>
                <w:b/>
                <w:sz w:val="19"/>
                <w:szCs w:val="19"/>
                <w:lang w:val="es-BO" w:eastAsia="es-ES"/>
              </w:rPr>
            </w:pPr>
            <w:r w:rsidRPr="00483BBA">
              <w:rPr>
                <w:rFonts w:ascii="Arial" w:hAnsi="Arial" w:cs="Arial"/>
                <w:b/>
                <w:sz w:val="19"/>
                <w:szCs w:val="19"/>
                <w:lang w:val="es-BO" w:eastAsia="es-ES"/>
              </w:rPr>
              <w:t xml:space="preserve">E-mail: </w:t>
            </w:r>
          </w:p>
          <w:p w:rsidR="00483BBA" w:rsidRPr="00483BBA" w:rsidRDefault="00483BBA" w:rsidP="00483BBA">
            <w:pPr>
              <w:widowControl w:val="0"/>
              <w:jc w:val="both"/>
              <w:rPr>
                <w:rFonts w:ascii="Arial" w:hAnsi="Arial" w:cs="Arial"/>
                <w:b/>
                <w:sz w:val="19"/>
                <w:szCs w:val="19"/>
                <w:lang w:eastAsia="es-ES"/>
              </w:rPr>
            </w:pPr>
            <w:proofErr w:type="spellStart"/>
            <w:r w:rsidRPr="00483BBA">
              <w:rPr>
                <w:rFonts w:ascii="Arial" w:hAnsi="Arial" w:cs="Arial"/>
                <w:b/>
                <w:sz w:val="19"/>
                <w:szCs w:val="19"/>
                <w:lang w:eastAsia="es-ES"/>
              </w:rPr>
              <w:t>Attn</w:t>
            </w:r>
            <w:proofErr w:type="spellEnd"/>
            <w:r w:rsidRPr="00483BBA">
              <w:rPr>
                <w:rFonts w:ascii="Arial" w:hAnsi="Arial" w:cs="Arial"/>
                <w:b/>
                <w:sz w:val="19"/>
                <w:szCs w:val="19"/>
                <w:lang w:eastAsia="es-ES"/>
              </w:rPr>
              <w:t xml:space="preserve">.: </w:t>
            </w:r>
          </w:p>
          <w:p w:rsidR="00483BBA" w:rsidRPr="00483BBA" w:rsidRDefault="00483BBA" w:rsidP="00483BBA">
            <w:pPr>
              <w:widowControl w:val="0"/>
              <w:jc w:val="both"/>
              <w:rPr>
                <w:rFonts w:ascii="Arial" w:hAnsi="Arial" w:cs="Arial"/>
                <w:sz w:val="19"/>
                <w:szCs w:val="19"/>
                <w:lang w:val="es-BO" w:eastAsia="es-ES"/>
              </w:rPr>
            </w:pPr>
            <w:r w:rsidRPr="00483BBA">
              <w:rPr>
                <w:rFonts w:ascii="Arial" w:hAnsi="Arial" w:cs="Arial"/>
                <w:sz w:val="19"/>
                <w:szCs w:val="19"/>
                <w:lang w:val="es-ES_tradnl" w:eastAsia="es-ES"/>
              </w:rPr>
              <w:t>La Paz – Bolivia</w:t>
            </w:r>
          </w:p>
        </w:tc>
        <w:tc>
          <w:tcPr>
            <w:tcW w:w="4253" w:type="dxa"/>
            <w:tcBorders>
              <w:top w:val="single" w:sz="4" w:space="0" w:color="auto"/>
              <w:left w:val="single" w:sz="4" w:space="0" w:color="auto"/>
              <w:bottom w:val="single" w:sz="4" w:space="0" w:color="auto"/>
              <w:right w:val="single" w:sz="4" w:space="0" w:color="auto"/>
            </w:tcBorders>
          </w:tcPr>
          <w:p w:rsidR="00483BBA" w:rsidRPr="00483BBA" w:rsidRDefault="00483BBA" w:rsidP="00483BBA">
            <w:pPr>
              <w:widowControl w:val="0"/>
              <w:ind w:hanging="45"/>
              <w:jc w:val="both"/>
              <w:rPr>
                <w:rFonts w:ascii="Arial" w:hAnsi="Arial" w:cs="Arial"/>
                <w:sz w:val="19"/>
                <w:szCs w:val="19"/>
                <w:lang w:val="pt-BR" w:eastAsia="es-ES"/>
              </w:rPr>
            </w:pPr>
            <w:r w:rsidRPr="00483BBA">
              <w:rPr>
                <w:rFonts w:ascii="Arial" w:hAnsi="Arial" w:cs="Arial"/>
                <w:b/>
                <w:sz w:val="19"/>
                <w:szCs w:val="19"/>
                <w:lang w:val="pt-BR" w:eastAsia="es-ES"/>
              </w:rPr>
              <w:t>Domicilio:</w:t>
            </w:r>
            <w:r w:rsidRPr="00483BBA">
              <w:rPr>
                <w:rFonts w:ascii="Arial" w:hAnsi="Arial" w:cs="Arial"/>
                <w:sz w:val="19"/>
                <w:szCs w:val="19"/>
                <w:lang w:val="pt-BR" w:eastAsia="es-ES"/>
              </w:rPr>
              <w:t xml:space="preserve"> </w:t>
            </w:r>
          </w:p>
          <w:p w:rsidR="00483BBA" w:rsidRPr="00483BBA" w:rsidRDefault="00483BBA" w:rsidP="00483BBA">
            <w:pPr>
              <w:autoSpaceDE w:val="0"/>
              <w:autoSpaceDN w:val="0"/>
              <w:adjustRightInd w:val="0"/>
              <w:ind w:left="180" w:hanging="180"/>
              <w:jc w:val="both"/>
              <w:rPr>
                <w:rFonts w:ascii="Arial" w:hAnsi="Arial" w:cs="Arial"/>
                <w:sz w:val="19"/>
                <w:szCs w:val="19"/>
                <w:lang w:val="pt-BR" w:eastAsia="es-ES"/>
              </w:rPr>
            </w:pPr>
            <w:r w:rsidRPr="00483BBA">
              <w:rPr>
                <w:rFonts w:ascii="Arial" w:hAnsi="Arial" w:cs="Arial"/>
                <w:b/>
                <w:sz w:val="19"/>
                <w:szCs w:val="19"/>
                <w:lang w:val="pt-BR" w:eastAsia="es-ES"/>
              </w:rPr>
              <w:t xml:space="preserve">N° Telef.: </w:t>
            </w:r>
          </w:p>
          <w:p w:rsidR="00483BBA" w:rsidRPr="00483BBA" w:rsidRDefault="00483BBA" w:rsidP="00483BBA">
            <w:pPr>
              <w:jc w:val="both"/>
              <w:rPr>
                <w:rFonts w:ascii="Arial" w:eastAsia="Calibri" w:hAnsi="Arial" w:cs="Arial"/>
                <w:sz w:val="19"/>
                <w:szCs w:val="19"/>
                <w:lang w:val="es-BO"/>
              </w:rPr>
            </w:pPr>
            <w:r w:rsidRPr="00483BBA">
              <w:rPr>
                <w:rFonts w:ascii="Arial" w:eastAsia="Calibri" w:hAnsi="Arial" w:cs="Arial"/>
                <w:b/>
                <w:sz w:val="19"/>
                <w:szCs w:val="19"/>
                <w:lang w:val="es-BO"/>
              </w:rPr>
              <w:t xml:space="preserve">N° </w:t>
            </w:r>
            <w:proofErr w:type="spellStart"/>
            <w:r w:rsidRPr="00483BBA">
              <w:rPr>
                <w:rFonts w:ascii="Arial" w:eastAsia="Calibri" w:hAnsi="Arial" w:cs="Arial"/>
                <w:b/>
                <w:sz w:val="19"/>
                <w:szCs w:val="19"/>
                <w:lang w:val="es-BO"/>
              </w:rPr>
              <w:t>Cel</w:t>
            </w:r>
            <w:proofErr w:type="spellEnd"/>
            <w:r w:rsidRPr="00483BBA">
              <w:rPr>
                <w:rFonts w:ascii="Arial" w:eastAsia="Calibri" w:hAnsi="Arial" w:cs="Arial"/>
                <w:b/>
                <w:sz w:val="19"/>
                <w:szCs w:val="19"/>
                <w:lang w:val="es-BO"/>
              </w:rPr>
              <w:t>:</w:t>
            </w:r>
            <w:r w:rsidRPr="00483BBA">
              <w:rPr>
                <w:rFonts w:ascii="Arial" w:eastAsia="Calibri" w:hAnsi="Arial" w:cs="Arial"/>
                <w:sz w:val="19"/>
                <w:szCs w:val="19"/>
                <w:lang w:val="es-BO"/>
              </w:rPr>
              <w:t xml:space="preserve"> </w:t>
            </w:r>
          </w:p>
          <w:p w:rsidR="00483BBA" w:rsidRPr="00483BBA" w:rsidRDefault="00483BBA" w:rsidP="00483BBA">
            <w:pPr>
              <w:autoSpaceDE w:val="0"/>
              <w:autoSpaceDN w:val="0"/>
              <w:adjustRightInd w:val="0"/>
              <w:ind w:left="180" w:hanging="180"/>
              <w:jc w:val="both"/>
              <w:rPr>
                <w:rFonts w:ascii="Arial" w:hAnsi="Arial" w:cs="Arial"/>
                <w:sz w:val="19"/>
                <w:szCs w:val="19"/>
                <w:lang w:val="es-BO" w:eastAsia="es-ES"/>
              </w:rPr>
            </w:pPr>
            <w:r w:rsidRPr="00483BBA">
              <w:rPr>
                <w:rFonts w:ascii="Arial" w:hAnsi="Arial" w:cs="Arial"/>
                <w:b/>
                <w:sz w:val="19"/>
                <w:szCs w:val="19"/>
                <w:lang w:val="pt-BR" w:eastAsia="es-ES"/>
              </w:rPr>
              <w:t xml:space="preserve">E-mail: </w:t>
            </w:r>
          </w:p>
          <w:p w:rsidR="00483BBA" w:rsidRPr="00483BBA" w:rsidRDefault="00483BBA" w:rsidP="00483BBA">
            <w:pPr>
              <w:autoSpaceDE w:val="0"/>
              <w:autoSpaceDN w:val="0"/>
              <w:adjustRightInd w:val="0"/>
              <w:ind w:left="180" w:hanging="180"/>
              <w:rPr>
                <w:rFonts w:ascii="Arial" w:hAnsi="Arial" w:cs="Arial"/>
                <w:sz w:val="19"/>
                <w:szCs w:val="19"/>
                <w:lang w:val="pt-BR" w:eastAsia="es-ES"/>
              </w:rPr>
            </w:pPr>
            <w:proofErr w:type="spellStart"/>
            <w:r w:rsidRPr="00483BBA">
              <w:rPr>
                <w:rFonts w:ascii="Arial" w:hAnsi="Arial" w:cs="Arial"/>
                <w:b/>
                <w:sz w:val="19"/>
                <w:szCs w:val="19"/>
                <w:lang w:val="pt-BR" w:eastAsia="es-ES"/>
              </w:rPr>
              <w:t>Attn</w:t>
            </w:r>
            <w:proofErr w:type="spellEnd"/>
            <w:r w:rsidRPr="00483BBA">
              <w:rPr>
                <w:rFonts w:ascii="Arial" w:hAnsi="Arial" w:cs="Arial"/>
                <w:b/>
                <w:sz w:val="19"/>
                <w:szCs w:val="19"/>
                <w:lang w:val="pt-BR" w:eastAsia="es-ES"/>
              </w:rPr>
              <w:t xml:space="preserve">.: </w:t>
            </w:r>
          </w:p>
          <w:p w:rsidR="00483BBA" w:rsidRPr="00483BBA" w:rsidRDefault="00483BBA" w:rsidP="00483BBA">
            <w:pPr>
              <w:autoSpaceDE w:val="0"/>
              <w:autoSpaceDN w:val="0"/>
              <w:adjustRightInd w:val="0"/>
              <w:ind w:left="180" w:hanging="180"/>
              <w:rPr>
                <w:rFonts w:ascii="Arial" w:hAnsi="Arial" w:cs="Arial"/>
                <w:caps/>
                <w:sz w:val="19"/>
                <w:szCs w:val="19"/>
                <w:lang w:val="pt-BR" w:eastAsia="es-ES"/>
              </w:rPr>
            </w:pPr>
            <w:r w:rsidRPr="00483BBA">
              <w:rPr>
                <w:rFonts w:ascii="Arial" w:hAnsi="Arial" w:cs="Arial"/>
                <w:sz w:val="19"/>
                <w:szCs w:val="19"/>
                <w:lang w:val="pt-BR" w:eastAsia="es-ES"/>
              </w:rPr>
              <w:t xml:space="preserve">La Paz - </w:t>
            </w:r>
            <w:proofErr w:type="spellStart"/>
            <w:r w:rsidRPr="00483BBA">
              <w:rPr>
                <w:rFonts w:ascii="Arial" w:hAnsi="Arial" w:cs="Arial"/>
                <w:sz w:val="19"/>
                <w:szCs w:val="19"/>
                <w:lang w:val="pt-BR" w:eastAsia="es-ES"/>
              </w:rPr>
              <w:t>Bolivia</w:t>
            </w:r>
            <w:proofErr w:type="spellEnd"/>
          </w:p>
        </w:tc>
      </w:tr>
    </w:tbl>
    <w:p w:rsidR="00483BBA" w:rsidRPr="00483BBA" w:rsidRDefault="00483BBA" w:rsidP="00483BBA">
      <w:pPr>
        <w:widowControl w:val="0"/>
        <w:jc w:val="both"/>
        <w:rPr>
          <w:rFonts w:ascii="Arial" w:hAnsi="Arial" w:cs="Arial"/>
          <w:bCs/>
          <w:sz w:val="19"/>
          <w:szCs w:val="19"/>
          <w:lang w:eastAsia="es-ES"/>
        </w:rPr>
      </w:pPr>
    </w:p>
    <w:p w:rsidR="00483BBA" w:rsidRPr="00483BBA" w:rsidRDefault="00483BBA" w:rsidP="00483BBA">
      <w:pPr>
        <w:widowControl w:val="0"/>
        <w:spacing w:after="120"/>
        <w:jc w:val="both"/>
        <w:rPr>
          <w:rFonts w:ascii="Arial" w:hAnsi="Arial" w:cs="Arial"/>
          <w:bCs/>
          <w:sz w:val="19"/>
          <w:szCs w:val="19"/>
          <w:lang w:eastAsia="es-ES"/>
        </w:rPr>
      </w:pPr>
      <w:r w:rsidRPr="00483BBA">
        <w:rPr>
          <w:rFonts w:ascii="Arial" w:hAnsi="Arial" w:cs="Arial"/>
          <w:bCs/>
          <w:sz w:val="19"/>
          <w:szCs w:val="19"/>
          <w:lang w:eastAsia="es-ES"/>
        </w:rPr>
        <w:t>Se considerará recibida la notificación o comunicación en la fecha y hora en que se haya realizado la           entrega.</w:t>
      </w:r>
    </w:p>
    <w:p w:rsidR="00483BBA" w:rsidRPr="00483BBA" w:rsidRDefault="00483BBA" w:rsidP="00483BBA">
      <w:pPr>
        <w:widowControl w:val="0"/>
        <w:spacing w:after="120"/>
        <w:jc w:val="both"/>
        <w:rPr>
          <w:rFonts w:ascii="Arial" w:hAnsi="Arial" w:cs="Arial"/>
          <w:sz w:val="19"/>
          <w:szCs w:val="19"/>
          <w:lang w:eastAsia="es-ES"/>
        </w:rPr>
      </w:pPr>
      <w:r w:rsidRPr="00483BBA">
        <w:rPr>
          <w:rFonts w:ascii="Arial" w:hAnsi="Arial" w:cs="Arial"/>
          <w:sz w:val="19"/>
          <w:szCs w:val="19"/>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483BBA" w:rsidRPr="00483BBA" w:rsidRDefault="00483BBA" w:rsidP="00483BBA">
      <w:pPr>
        <w:spacing w:after="120"/>
        <w:jc w:val="both"/>
        <w:rPr>
          <w:rFonts w:ascii="Arial" w:hAnsi="Arial" w:cs="Arial"/>
          <w:b/>
          <w:sz w:val="19"/>
          <w:szCs w:val="19"/>
          <w:u w:val="single"/>
          <w:lang w:val="es-ES_tradnl" w:eastAsia="es-ES"/>
        </w:rPr>
      </w:pPr>
      <w:r w:rsidRPr="00483BBA">
        <w:rPr>
          <w:rFonts w:ascii="Arial" w:hAnsi="Arial" w:cs="Arial"/>
          <w:b/>
          <w:sz w:val="19"/>
          <w:szCs w:val="19"/>
          <w:u w:val="single"/>
          <w:lang w:eastAsia="es-ES"/>
        </w:rPr>
        <w:t xml:space="preserve">DÉCIMA TERCERA.- </w:t>
      </w:r>
      <w:r w:rsidRPr="00483BBA">
        <w:rPr>
          <w:rFonts w:ascii="Arial" w:hAnsi="Arial" w:cs="Arial"/>
          <w:b/>
          <w:sz w:val="19"/>
          <w:szCs w:val="19"/>
          <w:u w:val="single"/>
          <w:lang w:val="es-ES_tradnl" w:eastAsia="es-ES"/>
        </w:rPr>
        <w:t>(RESPONSABILIDAD Y OBLIGACIONES DEL CONSULTOR)</w:t>
      </w:r>
    </w:p>
    <w:p w:rsidR="00483BBA" w:rsidRPr="00483BBA" w:rsidRDefault="00483BBA" w:rsidP="00483BBA">
      <w:pPr>
        <w:spacing w:after="120"/>
        <w:jc w:val="both"/>
        <w:rPr>
          <w:rFonts w:ascii="Arial" w:hAnsi="Arial" w:cs="Arial"/>
          <w:sz w:val="19"/>
          <w:szCs w:val="19"/>
          <w:lang w:val="es-BO" w:eastAsia="es-ES"/>
        </w:rPr>
      </w:pPr>
      <w:r w:rsidRPr="00483BBA">
        <w:rPr>
          <w:rFonts w:ascii="Arial" w:hAnsi="Arial" w:cs="Arial"/>
          <w:sz w:val="19"/>
          <w:szCs w:val="19"/>
          <w:lang w:val="es-BO" w:eastAsia="es-ES"/>
        </w:rPr>
        <w:t xml:space="preserve">En su sentido más amplio el </w:t>
      </w:r>
      <w:r w:rsidRPr="00483BBA">
        <w:rPr>
          <w:rFonts w:ascii="Arial" w:hAnsi="Arial" w:cs="Arial"/>
          <w:b/>
          <w:sz w:val="19"/>
          <w:szCs w:val="19"/>
          <w:lang w:val="es-BO" w:eastAsia="es-ES"/>
        </w:rPr>
        <w:t>CONSULTOR</w:t>
      </w:r>
      <w:r w:rsidRPr="00483BBA">
        <w:rPr>
          <w:rFonts w:ascii="Arial" w:hAnsi="Arial" w:cs="Arial"/>
          <w:sz w:val="19"/>
          <w:szCs w:val="19"/>
          <w:lang w:val="es-BO" w:eastAsia="es-ES"/>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483BBA" w:rsidRPr="00483BBA" w:rsidRDefault="00483BBA" w:rsidP="004F7DD2">
      <w:pPr>
        <w:numPr>
          <w:ilvl w:val="1"/>
          <w:numId w:val="44"/>
        </w:numPr>
        <w:overflowPunct w:val="0"/>
        <w:autoSpaceDE w:val="0"/>
        <w:autoSpaceDN w:val="0"/>
        <w:adjustRightInd w:val="0"/>
        <w:spacing w:after="120"/>
        <w:ind w:left="567" w:hanging="567"/>
        <w:jc w:val="both"/>
        <w:rPr>
          <w:rFonts w:ascii="Arial" w:hAnsi="Arial" w:cs="Arial"/>
          <w:sz w:val="19"/>
          <w:szCs w:val="19"/>
          <w:lang w:val="es-ES_tradnl" w:eastAsia="es-ES"/>
        </w:rPr>
      </w:pPr>
      <w:r w:rsidRPr="00483BBA">
        <w:rPr>
          <w:rFonts w:ascii="Arial" w:hAnsi="Arial" w:cs="Arial"/>
          <w:sz w:val="19"/>
          <w:szCs w:val="19"/>
          <w:lang w:val="es-ES_tradnl" w:eastAsia="es-ES"/>
        </w:rPr>
        <w:t>Cumplir con el objeto del Contrato y consiguiente ejecución de la Consultoría dentro de las especificaciones establecidas conforme a padrones y normas técnicas usuales en trabajos de esta naturaleza, garantizando la calidad del mismo.</w:t>
      </w:r>
    </w:p>
    <w:p w:rsidR="00483BBA" w:rsidRPr="00483BBA" w:rsidRDefault="00483BBA" w:rsidP="004F7DD2">
      <w:pPr>
        <w:numPr>
          <w:ilvl w:val="1"/>
          <w:numId w:val="44"/>
        </w:numPr>
        <w:overflowPunct w:val="0"/>
        <w:autoSpaceDE w:val="0"/>
        <w:autoSpaceDN w:val="0"/>
        <w:adjustRightInd w:val="0"/>
        <w:spacing w:after="120"/>
        <w:ind w:left="567" w:hanging="567"/>
        <w:jc w:val="both"/>
        <w:rPr>
          <w:rFonts w:ascii="Arial" w:hAnsi="Arial" w:cs="Arial"/>
          <w:b/>
          <w:bCs/>
          <w:sz w:val="19"/>
          <w:szCs w:val="19"/>
          <w:lang w:eastAsia="es-ES"/>
        </w:rPr>
      </w:pPr>
      <w:r w:rsidRPr="00483BBA">
        <w:rPr>
          <w:rFonts w:ascii="Arial" w:hAnsi="Arial" w:cs="Arial"/>
          <w:sz w:val="19"/>
          <w:szCs w:val="19"/>
          <w:lang w:eastAsia="es-ES"/>
        </w:rPr>
        <w:t>Ejecutar la Consultoría de acuerdo a lo previsto en este Contrato, sus anexos y la Ley Aplicable, siendo el único responsable ante cualquier inobservancia.</w:t>
      </w:r>
    </w:p>
    <w:p w:rsidR="00483BBA" w:rsidRPr="00483BBA" w:rsidRDefault="00483BBA" w:rsidP="004F7DD2">
      <w:pPr>
        <w:numPr>
          <w:ilvl w:val="1"/>
          <w:numId w:val="44"/>
        </w:numPr>
        <w:overflowPunct w:val="0"/>
        <w:autoSpaceDE w:val="0"/>
        <w:autoSpaceDN w:val="0"/>
        <w:adjustRightInd w:val="0"/>
        <w:spacing w:after="120"/>
        <w:ind w:left="567" w:hanging="567"/>
        <w:jc w:val="both"/>
        <w:rPr>
          <w:rFonts w:ascii="Arial" w:hAnsi="Arial" w:cs="Arial"/>
          <w:b/>
          <w:sz w:val="19"/>
          <w:szCs w:val="19"/>
          <w:lang w:eastAsia="es-ES"/>
        </w:rPr>
      </w:pPr>
      <w:r w:rsidRPr="00483BBA">
        <w:rPr>
          <w:rFonts w:ascii="Arial" w:hAnsi="Arial" w:cs="Arial"/>
          <w:sz w:val="19"/>
          <w:szCs w:val="19"/>
          <w:lang w:eastAsia="es-ES"/>
        </w:rPr>
        <w:t>Desarrollar la Consultoría en los horarios de trabajo descritos en los términos de referencia.</w:t>
      </w:r>
    </w:p>
    <w:p w:rsidR="00483BBA" w:rsidRPr="00483BBA" w:rsidRDefault="00483BBA" w:rsidP="004F7DD2">
      <w:pPr>
        <w:numPr>
          <w:ilvl w:val="1"/>
          <w:numId w:val="44"/>
        </w:numPr>
        <w:overflowPunct w:val="0"/>
        <w:autoSpaceDE w:val="0"/>
        <w:autoSpaceDN w:val="0"/>
        <w:adjustRightInd w:val="0"/>
        <w:spacing w:after="120"/>
        <w:ind w:left="567" w:hanging="567"/>
        <w:jc w:val="both"/>
        <w:rPr>
          <w:rFonts w:ascii="Arial" w:hAnsi="Arial" w:cs="Arial"/>
          <w:b/>
          <w:sz w:val="19"/>
          <w:szCs w:val="19"/>
          <w:lang w:eastAsia="es-ES"/>
        </w:rPr>
      </w:pPr>
      <w:r w:rsidRPr="00483BBA">
        <w:rPr>
          <w:rFonts w:ascii="Arial" w:hAnsi="Arial" w:cs="Arial"/>
          <w:bCs/>
          <w:sz w:val="19"/>
          <w:szCs w:val="19"/>
          <w:lang w:val="es-ES_tradnl" w:eastAsia="es-ES"/>
        </w:rPr>
        <w:t xml:space="preserve">Obtener los permisos de trabajo requeridos para ejecutar la Consultoría. </w:t>
      </w:r>
    </w:p>
    <w:p w:rsidR="00483BBA" w:rsidRPr="00483BBA" w:rsidRDefault="00483BBA" w:rsidP="004F7DD2">
      <w:pPr>
        <w:numPr>
          <w:ilvl w:val="1"/>
          <w:numId w:val="44"/>
        </w:numPr>
        <w:overflowPunct w:val="0"/>
        <w:autoSpaceDE w:val="0"/>
        <w:autoSpaceDN w:val="0"/>
        <w:adjustRightInd w:val="0"/>
        <w:spacing w:after="120"/>
        <w:ind w:left="567" w:hanging="567"/>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483BBA">
        <w:rPr>
          <w:rFonts w:ascii="Arial" w:hAnsi="Arial" w:cs="Arial"/>
          <w:b/>
          <w:sz w:val="19"/>
          <w:szCs w:val="19"/>
          <w:lang w:val="es-ES_tradnl" w:eastAsia="es-ES"/>
        </w:rPr>
        <w:t xml:space="preserve">CONSULTOR </w:t>
      </w:r>
      <w:r w:rsidRPr="00483BBA">
        <w:rPr>
          <w:rFonts w:ascii="Arial" w:hAnsi="Arial" w:cs="Arial"/>
          <w:sz w:val="19"/>
          <w:szCs w:val="19"/>
          <w:lang w:val="es-ES_tradnl" w:eastAsia="es-ES"/>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483BBA">
        <w:rPr>
          <w:rFonts w:ascii="Arial" w:hAnsi="Arial" w:cs="Arial"/>
          <w:b/>
          <w:sz w:val="19"/>
          <w:szCs w:val="19"/>
          <w:lang w:val="es-ES_tradnl" w:eastAsia="es-ES"/>
        </w:rPr>
        <w:t>ENTIDAD</w:t>
      </w:r>
      <w:r w:rsidRPr="00483BBA">
        <w:rPr>
          <w:rFonts w:ascii="Arial" w:hAnsi="Arial" w:cs="Arial"/>
          <w:sz w:val="19"/>
          <w:szCs w:val="19"/>
          <w:lang w:val="es-ES_tradnl" w:eastAsia="es-ES"/>
        </w:rPr>
        <w:t xml:space="preserve"> hará conocer a la Contraloría General del Estado, para los efectos legales pertinentes, en razón de que la Consultoría ha sido prestada bajo un Contrato administrativo, por lo cual el </w:t>
      </w:r>
      <w:r w:rsidRPr="00483BBA">
        <w:rPr>
          <w:rFonts w:ascii="Arial" w:hAnsi="Arial" w:cs="Arial"/>
          <w:b/>
          <w:sz w:val="19"/>
          <w:szCs w:val="19"/>
          <w:lang w:val="es-ES_tradnl" w:eastAsia="es-ES"/>
        </w:rPr>
        <w:t xml:space="preserve">CONSULTOR </w:t>
      </w:r>
      <w:r w:rsidRPr="00483BBA">
        <w:rPr>
          <w:rFonts w:ascii="Arial" w:hAnsi="Arial" w:cs="Arial"/>
          <w:sz w:val="19"/>
          <w:szCs w:val="19"/>
          <w:lang w:val="es-ES_tradnl" w:eastAsia="es-ES"/>
        </w:rPr>
        <w:t>es responsable ante el Estado.</w:t>
      </w:r>
    </w:p>
    <w:p w:rsidR="00483BBA" w:rsidRPr="00483BBA" w:rsidRDefault="00483BBA" w:rsidP="004F7DD2">
      <w:pPr>
        <w:numPr>
          <w:ilvl w:val="1"/>
          <w:numId w:val="44"/>
        </w:numPr>
        <w:overflowPunct w:val="0"/>
        <w:autoSpaceDE w:val="0"/>
        <w:autoSpaceDN w:val="0"/>
        <w:adjustRightInd w:val="0"/>
        <w:spacing w:after="120"/>
        <w:ind w:left="567" w:hanging="567"/>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Cumplir y acatar las estipulaciones contenidas en este Contrato y Ley Aplicable, así como cualquier determinación de orden legal emanadas de autoridades competentes, siendo el </w:t>
      </w:r>
      <w:r w:rsidRPr="00483BBA">
        <w:rPr>
          <w:rFonts w:ascii="Arial" w:hAnsi="Arial" w:cs="Arial"/>
          <w:b/>
          <w:sz w:val="19"/>
          <w:szCs w:val="19"/>
          <w:lang w:val="es-ES_tradnl" w:eastAsia="es-ES"/>
        </w:rPr>
        <w:t>CONSULTOR</w:t>
      </w:r>
      <w:r w:rsidRPr="00483BBA">
        <w:rPr>
          <w:rFonts w:ascii="Arial" w:hAnsi="Arial" w:cs="Arial"/>
          <w:sz w:val="19"/>
          <w:szCs w:val="19"/>
          <w:lang w:val="es-ES_tradnl" w:eastAsia="es-ES"/>
        </w:rPr>
        <w:t xml:space="preserve"> responsable por los efectos que se originaren de eventuales inobservancias, mencionando de manera enunciativa y no limitativa, las siguientes: </w:t>
      </w:r>
    </w:p>
    <w:p w:rsidR="00483BBA" w:rsidRPr="00483BBA" w:rsidRDefault="00483BBA" w:rsidP="004F7DD2">
      <w:pPr>
        <w:widowControl w:val="0"/>
        <w:numPr>
          <w:ilvl w:val="0"/>
          <w:numId w:val="33"/>
        </w:numPr>
        <w:spacing w:after="120"/>
        <w:ind w:left="1134" w:hanging="283"/>
        <w:jc w:val="both"/>
        <w:rPr>
          <w:rFonts w:ascii="Arial" w:hAnsi="Arial" w:cs="Arial"/>
          <w:sz w:val="19"/>
          <w:szCs w:val="19"/>
          <w:lang w:eastAsia="es-ES"/>
        </w:rPr>
      </w:pPr>
      <w:r w:rsidRPr="00483BBA">
        <w:rPr>
          <w:rFonts w:ascii="Arial" w:hAnsi="Arial" w:cs="Arial"/>
          <w:sz w:val="19"/>
          <w:szCs w:val="19"/>
          <w:lang w:eastAsia="es-ES"/>
        </w:rPr>
        <w:t xml:space="preserve">Toda norma de medio ambiente, salud, seguridad, higiene y medicina laboral así como normas del sector </w:t>
      </w:r>
      <w:proofErr w:type="spellStart"/>
      <w:r w:rsidRPr="00483BBA">
        <w:rPr>
          <w:rFonts w:ascii="Arial" w:hAnsi="Arial" w:cs="Arial"/>
          <w:sz w:val="19"/>
          <w:szCs w:val="19"/>
          <w:lang w:eastAsia="es-ES"/>
        </w:rPr>
        <w:t>hidrocarburífero</w:t>
      </w:r>
      <w:proofErr w:type="spellEnd"/>
      <w:r w:rsidRPr="00483BBA">
        <w:rPr>
          <w:rFonts w:ascii="Arial" w:hAnsi="Arial" w:cs="Arial"/>
          <w:sz w:val="19"/>
          <w:szCs w:val="19"/>
          <w:lang w:eastAsia="es-ES"/>
        </w:rPr>
        <w:t>.</w:t>
      </w:r>
    </w:p>
    <w:p w:rsidR="00483BBA" w:rsidRPr="00483BBA" w:rsidRDefault="00483BBA" w:rsidP="004F7DD2">
      <w:pPr>
        <w:widowControl w:val="0"/>
        <w:numPr>
          <w:ilvl w:val="0"/>
          <w:numId w:val="33"/>
        </w:numPr>
        <w:spacing w:after="120"/>
        <w:ind w:left="1134" w:hanging="283"/>
        <w:jc w:val="both"/>
        <w:rPr>
          <w:rFonts w:ascii="Arial" w:hAnsi="Arial" w:cs="Arial"/>
          <w:sz w:val="19"/>
          <w:szCs w:val="19"/>
          <w:lang w:eastAsia="es-ES"/>
        </w:rPr>
      </w:pPr>
      <w:r w:rsidRPr="00483BBA">
        <w:rPr>
          <w:rFonts w:ascii="Arial" w:hAnsi="Arial" w:cs="Arial"/>
          <w:sz w:val="19"/>
          <w:szCs w:val="19"/>
          <w:lang w:eastAsia="es-ES"/>
        </w:rPr>
        <w:t xml:space="preserve">Las estipulaciones y las obligaciones administrativas y de seguridad, medio ambiente y salud establecidas en este Contrato, que el </w:t>
      </w:r>
      <w:r w:rsidRPr="00483BBA">
        <w:rPr>
          <w:rFonts w:ascii="Arial" w:hAnsi="Arial" w:cs="Arial"/>
          <w:b/>
          <w:sz w:val="19"/>
          <w:szCs w:val="19"/>
          <w:lang w:eastAsia="es-ES"/>
        </w:rPr>
        <w:t>CONSULTOR</w:t>
      </w:r>
      <w:r w:rsidRPr="00483BBA">
        <w:rPr>
          <w:rFonts w:ascii="Arial" w:hAnsi="Arial" w:cs="Arial"/>
          <w:sz w:val="19"/>
          <w:szCs w:val="19"/>
          <w:lang w:eastAsia="es-ES"/>
        </w:rPr>
        <w:t xml:space="preserve"> declara conocer y aceptar todas y cada una de ellas, eximiendo de cualquier obligación o responsabilidad a la </w:t>
      </w:r>
      <w:r w:rsidRPr="00483BBA">
        <w:rPr>
          <w:rFonts w:ascii="Arial" w:hAnsi="Arial" w:cs="Arial"/>
          <w:b/>
          <w:sz w:val="19"/>
          <w:szCs w:val="19"/>
          <w:lang w:eastAsia="es-ES"/>
        </w:rPr>
        <w:t>ENTIDAD</w:t>
      </w:r>
      <w:r w:rsidRPr="00483BBA">
        <w:rPr>
          <w:rFonts w:ascii="Arial" w:hAnsi="Arial" w:cs="Arial"/>
          <w:sz w:val="19"/>
          <w:szCs w:val="19"/>
          <w:lang w:eastAsia="es-ES"/>
        </w:rPr>
        <w:t xml:space="preserve">. </w:t>
      </w:r>
    </w:p>
    <w:p w:rsidR="00483BBA" w:rsidRPr="00483BBA" w:rsidRDefault="00483BBA" w:rsidP="004F7DD2">
      <w:pPr>
        <w:widowControl w:val="0"/>
        <w:numPr>
          <w:ilvl w:val="0"/>
          <w:numId w:val="33"/>
        </w:numPr>
        <w:spacing w:after="120"/>
        <w:ind w:left="1134" w:hanging="283"/>
        <w:jc w:val="both"/>
        <w:rPr>
          <w:rFonts w:ascii="Arial" w:hAnsi="Arial" w:cs="Arial"/>
          <w:sz w:val="19"/>
          <w:szCs w:val="19"/>
          <w:lang w:eastAsia="es-ES"/>
        </w:rPr>
      </w:pPr>
      <w:r w:rsidRPr="00483BBA">
        <w:rPr>
          <w:rFonts w:ascii="Arial" w:hAnsi="Arial" w:cs="Arial"/>
          <w:sz w:val="19"/>
          <w:szCs w:val="19"/>
          <w:lang w:eastAsia="es-ES"/>
        </w:rPr>
        <w:t xml:space="preserve">El </w:t>
      </w:r>
      <w:r w:rsidRPr="00483BBA">
        <w:rPr>
          <w:rFonts w:ascii="Arial" w:hAnsi="Arial" w:cs="Arial"/>
          <w:b/>
          <w:sz w:val="19"/>
          <w:szCs w:val="19"/>
          <w:lang w:eastAsia="es-ES"/>
        </w:rPr>
        <w:t>CONSULTOR</w:t>
      </w:r>
      <w:r w:rsidRPr="00483BBA">
        <w:rPr>
          <w:rFonts w:ascii="Arial" w:hAnsi="Arial" w:cs="Arial"/>
          <w:sz w:val="19"/>
          <w:szCs w:val="19"/>
          <w:lang w:eastAsia="es-ES"/>
        </w:rPr>
        <w:t xml:space="preserve"> no podrá alegar desconocimiento de la Ley Aplicable, manuales, normas, planes, programas, procedimientos e instructivos de seguridad, medio ambiente y salud ocupacional de la </w:t>
      </w:r>
      <w:r w:rsidRPr="00483BBA">
        <w:rPr>
          <w:rFonts w:ascii="Arial" w:hAnsi="Arial" w:cs="Arial"/>
          <w:b/>
          <w:sz w:val="19"/>
          <w:szCs w:val="19"/>
          <w:lang w:eastAsia="es-ES"/>
        </w:rPr>
        <w:t>Entidad</w:t>
      </w:r>
      <w:r w:rsidRPr="00483BBA">
        <w:rPr>
          <w:rFonts w:ascii="Arial" w:hAnsi="Arial" w:cs="Arial"/>
          <w:sz w:val="19"/>
          <w:szCs w:val="19"/>
          <w:lang w:eastAsia="es-ES"/>
        </w:rPr>
        <w:t xml:space="preserve"> y las prácticas internacionales de la industria </w:t>
      </w:r>
      <w:proofErr w:type="spellStart"/>
      <w:r w:rsidRPr="00483BBA">
        <w:rPr>
          <w:rFonts w:ascii="Arial" w:hAnsi="Arial" w:cs="Arial"/>
          <w:sz w:val="19"/>
          <w:szCs w:val="19"/>
          <w:lang w:eastAsia="es-ES"/>
        </w:rPr>
        <w:t>hidrocarburífera</w:t>
      </w:r>
      <w:proofErr w:type="spellEnd"/>
      <w:r w:rsidRPr="00483BBA">
        <w:rPr>
          <w:rFonts w:ascii="Arial" w:hAnsi="Arial" w:cs="Arial"/>
          <w:sz w:val="19"/>
          <w:szCs w:val="19"/>
          <w:lang w:eastAsia="es-ES"/>
        </w:rPr>
        <w:t>, aunque los mismos no formen parte del Contrato.</w:t>
      </w:r>
    </w:p>
    <w:p w:rsidR="00483BBA" w:rsidRPr="00483BBA" w:rsidRDefault="00483BBA" w:rsidP="004F7DD2">
      <w:pPr>
        <w:numPr>
          <w:ilvl w:val="1"/>
          <w:numId w:val="44"/>
        </w:numPr>
        <w:overflowPunct w:val="0"/>
        <w:autoSpaceDE w:val="0"/>
        <w:autoSpaceDN w:val="0"/>
        <w:adjustRightInd w:val="0"/>
        <w:spacing w:after="120"/>
        <w:ind w:left="567" w:hanging="567"/>
        <w:jc w:val="both"/>
        <w:rPr>
          <w:rFonts w:ascii="Arial" w:hAnsi="Arial" w:cs="Arial"/>
          <w:sz w:val="19"/>
          <w:szCs w:val="19"/>
          <w:lang w:val="es-BO" w:eastAsia="es-ES"/>
        </w:rPr>
      </w:pPr>
      <w:r w:rsidRPr="00483BBA">
        <w:rPr>
          <w:rFonts w:ascii="Arial" w:hAnsi="Arial" w:cs="Arial"/>
          <w:sz w:val="19"/>
          <w:szCs w:val="19"/>
          <w:lang w:val="es-BO" w:eastAsia="es-ES"/>
        </w:rPr>
        <w:t>Planear, programar, dirigir y ejecutar la Consultoría con calidad y seguridad, a fin de garantizar el pleno cumplimiento del Contrato.</w:t>
      </w:r>
    </w:p>
    <w:p w:rsidR="00483BBA" w:rsidRPr="00483BBA" w:rsidRDefault="00483BBA" w:rsidP="004F7DD2">
      <w:pPr>
        <w:numPr>
          <w:ilvl w:val="1"/>
          <w:numId w:val="44"/>
        </w:numPr>
        <w:overflowPunct w:val="0"/>
        <w:autoSpaceDE w:val="0"/>
        <w:autoSpaceDN w:val="0"/>
        <w:adjustRightInd w:val="0"/>
        <w:spacing w:after="120"/>
        <w:ind w:left="567" w:hanging="567"/>
        <w:jc w:val="both"/>
        <w:rPr>
          <w:rFonts w:ascii="Arial" w:hAnsi="Arial" w:cs="Arial"/>
          <w:bCs/>
          <w:sz w:val="19"/>
          <w:szCs w:val="19"/>
          <w:lang w:val="es-ES_tradnl" w:eastAsia="es-ES"/>
        </w:rPr>
      </w:pPr>
      <w:r w:rsidRPr="00483BBA">
        <w:rPr>
          <w:rFonts w:ascii="Arial" w:hAnsi="Arial" w:cs="Arial"/>
          <w:bCs/>
          <w:sz w:val="19"/>
          <w:szCs w:val="19"/>
          <w:lang w:val="es-ES_tradnl" w:eastAsia="es-ES"/>
        </w:rPr>
        <w:t xml:space="preserve">Salvaguardar y liberar a la </w:t>
      </w:r>
      <w:r w:rsidRPr="00483BBA">
        <w:rPr>
          <w:rFonts w:ascii="Arial" w:hAnsi="Arial" w:cs="Arial"/>
          <w:b/>
          <w:bCs/>
          <w:sz w:val="19"/>
          <w:szCs w:val="19"/>
          <w:lang w:val="es-ES_tradnl" w:eastAsia="es-ES"/>
        </w:rPr>
        <w:t>ENTIDAD</w:t>
      </w:r>
      <w:r w:rsidRPr="00483BBA">
        <w:rPr>
          <w:rFonts w:ascii="Arial" w:hAnsi="Arial" w:cs="Arial"/>
          <w:bCs/>
          <w:sz w:val="19"/>
          <w:szCs w:val="19"/>
          <w:lang w:val="es-ES_tradnl" w:eastAsia="es-ES"/>
        </w:rPr>
        <w:t xml:space="preserve"> de la responsabilidad de todos los reclamos, representaciones y procesos judiciales de cualquier naturaleza, relacionados con la ejecución de la Consultoría. </w:t>
      </w:r>
    </w:p>
    <w:p w:rsidR="00483BBA" w:rsidRPr="00483BBA" w:rsidRDefault="00483BBA" w:rsidP="004F7DD2">
      <w:pPr>
        <w:numPr>
          <w:ilvl w:val="1"/>
          <w:numId w:val="44"/>
        </w:numPr>
        <w:overflowPunct w:val="0"/>
        <w:autoSpaceDE w:val="0"/>
        <w:autoSpaceDN w:val="0"/>
        <w:adjustRightInd w:val="0"/>
        <w:spacing w:after="120"/>
        <w:ind w:left="567" w:hanging="567"/>
        <w:jc w:val="both"/>
        <w:rPr>
          <w:rFonts w:ascii="Arial" w:hAnsi="Arial" w:cs="Arial"/>
          <w:bCs/>
          <w:sz w:val="19"/>
          <w:szCs w:val="19"/>
          <w:lang w:val="es-ES_tradnl" w:eastAsia="es-ES"/>
        </w:rPr>
      </w:pPr>
      <w:r w:rsidRPr="00483BBA">
        <w:rPr>
          <w:rFonts w:ascii="Arial" w:hAnsi="Arial" w:cs="Arial"/>
          <w:bCs/>
          <w:sz w:val="19"/>
          <w:szCs w:val="19"/>
          <w:lang w:val="es-ES_tradnl" w:eastAsia="es-ES"/>
        </w:rPr>
        <w:lastRenderedPageBreak/>
        <w:t xml:space="preserve">Responder por los daños o pérdidas causados a la </w:t>
      </w:r>
      <w:r w:rsidRPr="00483BBA">
        <w:rPr>
          <w:rFonts w:ascii="Arial" w:hAnsi="Arial" w:cs="Arial"/>
          <w:b/>
          <w:bCs/>
          <w:sz w:val="19"/>
          <w:szCs w:val="19"/>
          <w:lang w:val="es-ES_tradnl" w:eastAsia="es-ES"/>
        </w:rPr>
        <w:t>ENTIDAD</w:t>
      </w:r>
      <w:r w:rsidRPr="00483BBA">
        <w:rPr>
          <w:rFonts w:ascii="Arial" w:hAnsi="Arial" w:cs="Arial"/>
          <w:bCs/>
          <w:sz w:val="19"/>
          <w:szCs w:val="19"/>
          <w:lang w:val="es-ES_tradnl" w:eastAsia="es-ES"/>
        </w:rPr>
        <w:t xml:space="preserve"> o a terceros, resultantes de acción u omisión en la ejecución de la Consultoría.</w:t>
      </w:r>
    </w:p>
    <w:p w:rsidR="00483BBA" w:rsidRPr="00483BBA" w:rsidRDefault="00483BBA" w:rsidP="004F7DD2">
      <w:pPr>
        <w:numPr>
          <w:ilvl w:val="1"/>
          <w:numId w:val="44"/>
        </w:numPr>
        <w:overflowPunct w:val="0"/>
        <w:autoSpaceDE w:val="0"/>
        <w:autoSpaceDN w:val="0"/>
        <w:adjustRightInd w:val="0"/>
        <w:spacing w:after="120"/>
        <w:ind w:left="567" w:hanging="567"/>
        <w:jc w:val="both"/>
        <w:rPr>
          <w:rFonts w:ascii="Arial" w:hAnsi="Arial" w:cs="Arial"/>
          <w:sz w:val="19"/>
          <w:szCs w:val="19"/>
          <w:lang w:eastAsia="es-ES"/>
        </w:rPr>
      </w:pPr>
      <w:r w:rsidRPr="00483BBA">
        <w:rPr>
          <w:rFonts w:ascii="Arial" w:hAnsi="Arial" w:cs="Arial"/>
          <w:sz w:val="19"/>
          <w:szCs w:val="19"/>
          <w:lang w:eastAsia="es-ES"/>
        </w:rPr>
        <w:t xml:space="preserve">Responsabilizarse por la correcta conservación, utilización y manutención de los materiales, equipos, herramientas, máquinas, vehículos e instalaciones, suministrados por la </w:t>
      </w:r>
      <w:r w:rsidRPr="00483BBA">
        <w:rPr>
          <w:rFonts w:ascii="Arial" w:hAnsi="Arial" w:cs="Arial"/>
          <w:b/>
          <w:sz w:val="19"/>
          <w:szCs w:val="19"/>
          <w:lang w:eastAsia="es-ES"/>
        </w:rPr>
        <w:t>ENTIDAD</w:t>
      </w:r>
      <w:r w:rsidRPr="00483BBA">
        <w:rPr>
          <w:rFonts w:ascii="Arial" w:hAnsi="Arial" w:cs="Arial"/>
          <w:sz w:val="19"/>
          <w:szCs w:val="19"/>
          <w:lang w:eastAsia="es-ES"/>
        </w:rPr>
        <w:t>, así como resarcir eventuales extravíos, daños o depreciaciones ocasionadas.</w:t>
      </w:r>
    </w:p>
    <w:p w:rsidR="00483BBA" w:rsidRPr="00483BBA" w:rsidRDefault="00483BBA" w:rsidP="004F7DD2">
      <w:pPr>
        <w:numPr>
          <w:ilvl w:val="1"/>
          <w:numId w:val="44"/>
        </w:numPr>
        <w:overflowPunct w:val="0"/>
        <w:autoSpaceDE w:val="0"/>
        <w:autoSpaceDN w:val="0"/>
        <w:adjustRightInd w:val="0"/>
        <w:spacing w:after="120"/>
        <w:ind w:left="567" w:hanging="567"/>
        <w:jc w:val="both"/>
        <w:rPr>
          <w:rFonts w:ascii="Arial" w:hAnsi="Arial" w:cs="Arial"/>
          <w:sz w:val="19"/>
          <w:szCs w:val="19"/>
          <w:lang w:eastAsia="es-ES"/>
        </w:rPr>
      </w:pPr>
      <w:r w:rsidRPr="00483BBA">
        <w:rPr>
          <w:rFonts w:ascii="Arial" w:hAnsi="Arial" w:cs="Arial"/>
          <w:sz w:val="19"/>
          <w:szCs w:val="19"/>
          <w:lang w:eastAsia="es-ES"/>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83BBA" w:rsidRPr="00483BBA" w:rsidRDefault="00483BBA" w:rsidP="004F7DD2">
      <w:pPr>
        <w:numPr>
          <w:ilvl w:val="1"/>
          <w:numId w:val="44"/>
        </w:numPr>
        <w:overflowPunct w:val="0"/>
        <w:autoSpaceDE w:val="0"/>
        <w:autoSpaceDN w:val="0"/>
        <w:adjustRightInd w:val="0"/>
        <w:spacing w:after="120"/>
        <w:ind w:left="567" w:hanging="567"/>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Facilitar siempre que sean solicitados por la </w:t>
      </w:r>
      <w:r w:rsidRPr="00483BBA">
        <w:rPr>
          <w:rFonts w:ascii="Arial" w:hAnsi="Arial" w:cs="Arial"/>
          <w:b/>
          <w:sz w:val="19"/>
          <w:szCs w:val="19"/>
          <w:lang w:val="es-ES_tradnl" w:eastAsia="es-ES"/>
        </w:rPr>
        <w:t>ENTIDAD</w:t>
      </w:r>
      <w:r w:rsidRPr="00483BBA">
        <w:rPr>
          <w:rFonts w:ascii="Arial" w:hAnsi="Arial" w:cs="Arial"/>
          <w:sz w:val="19"/>
          <w:szCs w:val="19"/>
          <w:lang w:val="es-ES_tradnl" w:eastAsia="es-ES"/>
        </w:rPr>
        <w:t>, informes sobre el desenvolvimiento de las diversas fases de la Consultoría, incluyendo sin limitar, la documentación requerida.</w:t>
      </w:r>
    </w:p>
    <w:p w:rsidR="00483BBA" w:rsidRPr="00483BBA" w:rsidRDefault="00483BBA" w:rsidP="004F7DD2">
      <w:pPr>
        <w:numPr>
          <w:ilvl w:val="1"/>
          <w:numId w:val="44"/>
        </w:numPr>
        <w:overflowPunct w:val="0"/>
        <w:autoSpaceDE w:val="0"/>
        <w:autoSpaceDN w:val="0"/>
        <w:adjustRightInd w:val="0"/>
        <w:spacing w:after="120"/>
        <w:ind w:left="567" w:hanging="567"/>
        <w:jc w:val="both"/>
        <w:rPr>
          <w:rFonts w:ascii="Arial" w:hAnsi="Arial" w:cs="Arial"/>
          <w:sz w:val="19"/>
          <w:szCs w:val="19"/>
          <w:lang w:eastAsia="es-ES"/>
        </w:rPr>
      </w:pPr>
      <w:r w:rsidRPr="00483BBA">
        <w:rPr>
          <w:rFonts w:ascii="Arial" w:hAnsi="Arial" w:cs="Arial"/>
          <w:sz w:val="19"/>
          <w:szCs w:val="19"/>
          <w:lang w:eastAsia="es-ES"/>
        </w:rPr>
        <w:t>No involucrarse, ni apoyar ningún tipo de discriminación, sea por raza, grupo o clase social, nacionalidad, región, religión, deficiencia, sexo, orientación sexual, asociación sindical, filiación política o edad al contratar.</w:t>
      </w:r>
    </w:p>
    <w:p w:rsidR="00483BBA" w:rsidRPr="00483BBA" w:rsidRDefault="00483BBA" w:rsidP="004F7DD2">
      <w:pPr>
        <w:numPr>
          <w:ilvl w:val="1"/>
          <w:numId w:val="44"/>
        </w:numPr>
        <w:overflowPunct w:val="0"/>
        <w:autoSpaceDE w:val="0"/>
        <w:autoSpaceDN w:val="0"/>
        <w:adjustRightInd w:val="0"/>
        <w:spacing w:after="120"/>
        <w:ind w:left="567" w:hanging="567"/>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El </w:t>
      </w:r>
      <w:r w:rsidRPr="00483BBA">
        <w:rPr>
          <w:rFonts w:ascii="Arial" w:hAnsi="Arial" w:cs="Arial"/>
          <w:b/>
          <w:sz w:val="19"/>
          <w:szCs w:val="19"/>
          <w:lang w:val="es-ES_tradnl" w:eastAsia="es-ES"/>
        </w:rPr>
        <w:t>CONSULTOR</w:t>
      </w:r>
      <w:r w:rsidRPr="00483BBA">
        <w:rPr>
          <w:rFonts w:ascii="Arial" w:hAnsi="Arial" w:cs="Arial"/>
          <w:sz w:val="19"/>
          <w:szCs w:val="19"/>
          <w:lang w:val="es-ES_tradnl" w:eastAsia="es-ES"/>
        </w:rPr>
        <w:t xml:space="preserve"> también será responsable:</w:t>
      </w:r>
    </w:p>
    <w:p w:rsidR="00483BBA" w:rsidRPr="00483BBA" w:rsidRDefault="00483BBA" w:rsidP="004F7DD2">
      <w:pPr>
        <w:widowControl w:val="0"/>
        <w:numPr>
          <w:ilvl w:val="0"/>
          <w:numId w:val="34"/>
        </w:numPr>
        <w:spacing w:after="120"/>
        <w:ind w:left="1134" w:hanging="283"/>
        <w:jc w:val="both"/>
        <w:rPr>
          <w:rFonts w:ascii="Arial" w:hAnsi="Arial" w:cs="Arial"/>
          <w:sz w:val="19"/>
          <w:szCs w:val="19"/>
          <w:lang w:val="es-ES_tradnl" w:eastAsia="es-ES"/>
        </w:rPr>
      </w:pPr>
      <w:r w:rsidRPr="00483BBA">
        <w:rPr>
          <w:rFonts w:ascii="Arial" w:hAnsi="Arial" w:cs="Arial"/>
          <w:sz w:val="19"/>
          <w:szCs w:val="19"/>
          <w:lang w:val="es-ES_tradnl" w:eastAsia="es-ES"/>
        </w:rPr>
        <w:t>Por los efectos resultantes de la inobservancia y/o infracción de las obligaciones del Contrato, leyes, reglamentos y/o cualquier disposición legal.</w:t>
      </w:r>
    </w:p>
    <w:p w:rsidR="00483BBA" w:rsidRPr="00483BBA" w:rsidRDefault="00483BBA" w:rsidP="004F7DD2">
      <w:pPr>
        <w:widowControl w:val="0"/>
        <w:numPr>
          <w:ilvl w:val="0"/>
          <w:numId w:val="34"/>
        </w:numPr>
        <w:spacing w:after="120"/>
        <w:ind w:left="1134" w:hanging="283"/>
        <w:jc w:val="both"/>
        <w:rPr>
          <w:rFonts w:ascii="Arial" w:hAnsi="Arial" w:cs="Arial"/>
          <w:sz w:val="19"/>
          <w:szCs w:val="19"/>
          <w:lang w:val="es-ES_tradnl" w:eastAsia="es-ES"/>
        </w:rPr>
      </w:pPr>
      <w:r w:rsidRPr="00483BBA">
        <w:rPr>
          <w:rFonts w:ascii="Arial" w:hAnsi="Arial" w:cs="Arial"/>
          <w:sz w:val="19"/>
          <w:szCs w:val="19"/>
          <w:lang w:eastAsia="es-ES"/>
        </w:rPr>
        <w:t>Por las indemnizaciones o reclamos ocasionadas por errores, negligencia y/o impericias practicados en la ejecución de la Consultoría.</w:t>
      </w:r>
    </w:p>
    <w:p w:rsidR="00483BBA" w:rsidRPr="00483BBA" w:rsidRDefault="00483BBA" w:rsidP="004F7DD2">
      <w:pPr>
        <w:widowControl w:val="0"/>
        <w:numPr>
          <w:ilvl w:val="0"/>
          <w:numId w:val="34"/>
        </w:numPr>
        <w:spacing w:after="120"/>
        <w:ind w:left="1134" w:hanging="283"/>
        <w:jc w:val="both"/>
        <w:rPr>
          <w:rFonts w:ascii="Arial" w:hAnsi="Arial" w:cs="Arial"/>
          <w:sz w:val="19"/>
          <w:szCs w:val="19"/>
          <w:lang w:eastAsia="es-ES"/>
        </w:rPr>
      </w:pPr>
      <w:r w:rsidRPr="00483BBA">
        <w:rPr>
          <w:rFonts w:ascii="Arial" w:hAnsi="Arial" w:cs="Arial"/>
          <w:sz w:val="19"/>
          <w:szCs w:val="19"/>
          <w:lang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83BBA" w:rsidRPr="00483BBA" w:rsidRDefault="00483BBA" w:rsidP="004F7DD2">
      <w:pPr>
        <w:widowControl w:val="0"/>
        <w:numPr>
          <w:ilvl w:val="0"/>
          <w:numId w:val="34"/>
        </w:numPr>
        <w:spacing w:after="120"/>
        <w:ind w:left="1134" w:hanging="283"/>
        <w:jc w:val="both"/>
        <w:rPr>
          <w:rFonts w:ascii="Arial" w:hAnsi="Arial" w:cs="Arial"/>
          <w:sz w:val="19"/>
          <w:szCs w:val="19"/>
          <w:lang w:val="es-ES_tradnl" w:eastAsia="es-ES"/>
        </w:rPr>
      </w:pPr>
      <w:r w:rsidRPr="00483BBA">
        <w:rPr>
          <w:rFonts w:ascii="Arial" w:hAnsi="Arial" w:cs="Arial"/>
          <w:sz w:val="19"/>
          <w:szCs w:val="19"/>
          <w:lang w:eastAsia="es-ES"/>
        </w:rPr>
        <w:t xml:space="preserve">Por rehacer o reparar, a su costo y en los plazos estipulados por la </w:t>
      </w:r>
      <w:r w:rsidRPr="00483BBA">
        <w:rPr>
          <w:rFonts w:ascii="Arial" w:hAnsi="Arial" w:cs="Arial"/>
          <w:b/>
          <w:sz w:val="19"/>
          <w:szCs w:val="19"/>
          <w:lang w:eastAsia="es-ES"/>
        </w:rPr>
        <w:t>ENTIDAD</w:t>
      </w:r>
      <w:r w:rsidRPr="00483BBA">
        <w:rPr>
          <w:rFonts w:ascii="Arial" w:hAnsi="Arial" w:cs="Arial"/>
          <w:sz w:val="19"/>
          <w:szCs w:val="19"/>
          <w:lang w:eastAsia="es-ES"/>
        </w:rPr>
        <w:t xml:space="preserve">, toda y/o cualquier parte de la Consultoría que hubiese sido considerada inaceptable por la </w:t>
      </w:r>
      <w:r w:rsidRPr="00483BBA">
        <w:rPr>
          <w:rFonts w:ascii="Arial" w:hAnsi="Arial" w:cs="Arial"/>
          <w:b/>
          <w:sz w:val="19"/>
          <w:szCs w:val="19"/>
          <w:lang w:eastAsia="es-ES"/>
        </w:rPr>
        <w:t>ENTIDAD</w:t>
      </w:r>
      <w:r w:rsidRPr="00483BBA">
        <w:rPr>
          <w:rFonts w:ascii="Arial" w:hAnsi="Arial" w:cs="Arial"/>
          <w:sz w:val="19"/>
          <w:szCs w:val="19"/>
          <w:lang w:eastAsia="es-ES"/>
        </w:rPr>
        <w:t xml:space="preserve">. </w:t>
      </w:r>
    </w:p>
    <w:p w:rsidR="00483BBA" w:rsidRPr="00483BBA" w:rsidRDefault="00483BBA" w:rsidP="004F7DD2">
      <w:pPr>
        <w:widowControl w:val="0"/>
        <w:numPr>
          <w:ilvl w:val="0"/>
          <w:numId w:val="34"/>
        </w:numPr>
        <w:spacing w:after="120"/>
        <w:ind w:left="1134" w:hanging="283"/>
        <w:jc w:val="both"/>
        <w:rPr>
          <w:rFonts w:ascii="Arial" w:hAnsi="Arial" w:cs="Arial"/>
          <w:sz w:val="19"/>
          <w:szCs w:val="19"/>
          <w:lang w:val="es-ES_tradnl" w:eastAsia="es-ES"/>
        </w:rPr>
      </w:pPr>
      <w:r w:rsidRPr="00483BBA">
        <w:rPr>
          <w:rFonts w:ascii="Arial" w:hAnsi="Arial" w:cs="Arial"/>
          <w:sz w:val="19"/>
          <w:szCs w:val="19"/>
          <w:lang w:eastAsia="es-ES"/>
        </w:rPr>
        <w:t xml:space="preserve">Por aplicar las normas y/o Ley Aplicable en su última edición y publicación para la ejecución de la Consultoría. </w:t>
      </w:r>
    </w:p>
    <w:p w:rsidR="00483BBA" w:rsidRPr="00483BBA" w:rsidRDefault="00483BBA" w:rsidP="004F7DD2">
      <w:pPr>
        <w:numPr>
          <w:ilvl w:val="1"/>
          <w:numId w:val="44"/>
        </w:numPr>
        <w:overflowPunct w:val="0"/>
        <w:autoSpaceDE w:val="0"/>
        <w:autoSpaceDN w:val="0"/>
        <w:adjustRightInd w:val="0"/>
        <w:spacing w:after="120"/>
        <w:ind w:left="567" w:hanging="567"/>
        <w:jc w:val="both"/>
        <w:rPr>
          <w:rFonts w:ascii="Arial" w:hAnsi="Arial" w:cs="Arial"/>
          <w:sz w:val="19"/>
          <w:szCs w:val="19"/>
          <w:lang w:val="es-BO"/>
        </w:rPr>
      </w:pPr>
      <w:r w:rsidRPr="00483BBA">
        <w:rPr>
          <w:rFonts w:ascii="Arial" w:hAnsi="Arial" w:cs="Arial"/>
          <w:sz w:val="19"/>
          <w:szCs w:val="19"/>
          <w:lang w:val="es-BO"/>
        </w:rPr>
        <w:t xml:space="preserve">Por todo subcontrato suscrito por el </w:t>
      </w:r>
      <w:r w:rsidRPr="00483BBA">
        <w:rPr>
          <w:rFonts w:ascii="Arial" w:hAnsi="Arial" w:cs="Arial"/>
          <w:b/>
          <w:sz w:val="19"/>
          <w:szCs w:val="19"/>
          <w:lang w:val="es-BO"/>
        </w:rPr>
        <w:t>CONSULTOR</w:t>
      </w:r>
      <w:r w:rsidRPr="00483BBA">
        <w:rPr>
          <w:rFonts w:ascii="Arial" w:hAnsi="Arial" w:cs="Arial"/>
          <w:sz w:val="19"/>
          <w:szCs w:val="19"/>
          <w:lang w:val="es-BO"/>
        </w:rPr>
        <w:t xml:space="preserve">, no obligará o pretenderá obligar a la </w:t>
      </w:r>
      <w:r w:rsidRPr="00483BBA">
        <w:rPr>
          <w:rFonts w:ascii="Arial" w:hAnsi="Arial" w:cs="Arial"/>
          <w:b/>
          <w:sz w:val="19"/>
          <w:szCs w:val="19"/>
          <w:lang w:val="es-BO"/>
        </w:rPr>
        <w:t>ENTIDAD</w:t>
      </w:r>
      <w:r w:rsidRPr="00483BBA">
        <w:rPr>
          <w:rFonts w:ascii="Arial" w:hAnsi="Arial" w:cs="Arial"/>
          <w:sz w:val="19"/>
          <w:szCs w:val="19"/>
          <w:lang w:val="es-BO"/>
        </w:rPr>
        <w:t xml:space="preserve"> al cumplimiento de las obligaciones laborales, sociales o patronales de los subcontratistas, proveedores y/o fabricantes en este sentido la responsabilidad frente a la </w:t>
      </w:r>
      <w:r w:rsidRPr="00483BBA">
        <w:rPr>
          <w:rFonts w:ascii="Arial" w:hAnsi="Arial" w:cs="Arial"/>
          <w:b/>
          <w:sz w:val="19"/>
          <w:szCs w:val="19"/>
          <w:lang w:val="es-BO"/>
        </w:rPr>
        <w:t>ENTIDAD</w:t>
      </w:r>
      <w:r w:rsidRPr="00483BBA">
        <w:rPr>
          <w:rFonts w:ascii="Arial" w:hAnsi="Arial" w:cs="Arial"/>
          <w:sz w:val="19"/>
          <w:szCs w:val="19"/>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483BBA">
        <w:rPr>
          <w:rFonts w:ascii="Arial" w:hAnsi="Arial" w:cs="Arial"/>
          <w:b/>
          <w:sz w:val="19"/>
          <w:szCs w:val="19"/>
          <w:lang w:val="es-BO"/>
        </w:rPr>
        <w:t>CONSULTOR</w:t>
      </w:r>
      <w:r w:rsidRPr="00483BBA">
        <w:rPr>
          <w:rFonts w:ascii="Arial" w:hAnsi="Arial" w:cs="Arial"/>
          <w:sz w:val="19"/>
          <w:szCs w:val="19"/>
          <w:lang w:val="es-BO"/>
        </w:rPr>
        <w:t>.</w:t>
      </w:r>
    </w:p>
    <w:p w:rsidR="00483BBA" w:rsidRPr="00483BBA" w:rsidRDefault="00483BBA" w:rsidP="004F7DD2">
      <w:pPr>
        <w:numPr>
          <w:ilvl w:val="1"/>
          <w:numId w:val="44"/>
        </w:numPr>
        <w:overflowPunct w:val="0"/>
        <w:autoSpaceDE w:val="0"/>
        <w:autoSpaceDN w:val="0"/>
        <w:adjustRightInd w:val="0"/>
        <w:spacing w:after="120"/>
        <w:ind w:left="567" w:hanging="567"/>
        <w:jc w:val="both"/>
        <w:rPr>
          <w:rFonts w:ascii="Arial" w:hAnsi="Arial" w:cs="Arial"/>
          <w:sz w:val="19"/>
          <w:szCs w:val="19"/>
          <w:lang w:val="es-BO"/>
        </w:rPr>
      </w:pPr>
      <w:r w:rsidRPr="00483BBA">
        <w:rPr>
          <w:rFonts w:ascii="Arial" w:hAnsi="Arial" w:cs="Arial"/>
          <w:sz w:val="19"/>
          <w:szCs w:val="19"/>
          <w:lang w:val="es-BO" w:eastAsia="es-ES"/>
        </w:rPr>
        <w:t xml:space="preserve">Ser </w:t>
      </w:r>
      <w:r w:rsidRPr="00483BBA">
        <w:rPr>
          <w:rFonts w:ascii="Arial" w:hAnsi="Arial" w:cs="Arial"/>
          <w:sz w:val="19"/>
          <w:szCs w:val="19"/>
          <w:lang w:val="es-ES_tradnl" w:eastAsia="es-ES"/>
        </w:rPr>
        <w:t>responsable por reclamos judiciales y/o extrajudiciales efectuados por terceras personas que resulten de actos u omisiones relacionadas exclusivamente con la Consultoría bajo este Contrato.</w:t>
      </w:r>
    </w:p>
    <w:p w:rsidR="00483BBA" w:rsidRPr="00483BBA" w:rsidRDefault="00483BBA" w:rsidP="004F7DD2">
      <w:pPr>
        <w:numPr>
          <w:ilvl w:val="1"/>
          <w:numId w:val="44"/>
        </w:numPr>
        <w:overflowPunct w:val="0"/>
        <w:autoSpaceDE w:val="0"/>
        <w:autoSpaceDN w:val="0"/>
        <w:adjustRightInd w:val="0"/>
        <w:spacing w:after="120"/>
        <w:ind w:left="567" w:hanging="567"/>
        <w:jc w:val="both"/>
        <w:rPr>
          <w:rFonts w:ascii="Arial" w:hAnsi="Arial" w:cs="Arial"/>
          <w:sz w:val="19"/>
          <w:szCs w:val="19"/>
          <w:lang w:val="es-ES_tradnl" w:eastAsia="es-ES"/>
        </w:rPr>
      </w:pPr>
      <w:r w:rsidRPr="00483BBA">
        <w:rPr>
          <w:rFonts w:ascii="Arial" w:hAnsi="Arial" w:cs="Arial"/>
          <w:sz w:val="19"/>
          <w:szCs w:val="19"/>
          <w:lang w:val="es-ES_tradnl" w:eastAsia="es-ES"/>
        </w:rPr>
        <w:t>Asegurar que los contratos suscritos con subcontratistas (cuando corresponda) contengan disposiciones que cumplan con las obligaciones laborales, sociales, ambientales y tributarias, además de la Ley Aplicable.</w:t>
      </w:r>
    </w:p>
    <w:p w:rsidR="00483BBA" w:rsidRPr="00483BBA" w:rsidRDefault="00483BBA" w:rsidP="004F7DD2">
      <w:pPr>
        <w:numPr>
          <w:ilvl w:val="1"/>
          <w:numId w:val="44"/>
        </w:numPr>
        <w:overflowPunct w:val="0"/>
        <w:autoSpaceDE w:val="0"/>
        <w:autoSpaceDN w:val="0"/>
        <w:adjustRightInd w:val="0"/>
        <w:spacing w:after="120"/>
        <w:ind w:left="567" w:hanging="567"/>
        <w:jc w:val="both"/>
        <w:rPr>
          <w:rFonts w:ascii="Arial" w:hAnsi="Arial" w:cs="Arial"/>
          <w:sz w:val="19"/>
          <w:szCs w:val="19"/>
          <w:lang w:val="es-ES_tradnl" w:eastAsia="es-ES"/>
        </w:rPr>
      </w:pPr>
      <w:r w:rsidRPr="00483BBA">
        <w:rPr>
          <w:rFonts w:ascii="Arial" w:hAnsi="Arial" w:cs="Arial"/>
          <w:color w:val="1D1B11"/>
          <w:sz w:val="19"/>
          <w:szCs w:val="19"/>
          <w:lang w:eastAsia="es-ES"/>
        </w:rPr>
        <w:t>Presentar los siguientes informes:</w:t>
      </w:r>
    </w:p>
    <w:p w:rsidR="00483BBA" w:rsidRPr="00483BBA" w:rsidRDefault="00483BBA" w:rsidP="004F7DD2">
      <w:pPr>
        <w:numPr>
          <w:ilvl w:val="0"/>
          <w:numId w:val="41"/>
        </w:numPr>
        <w:overflowPunct w:val="0"/>
        <w:autoSpaceDE w:val="0"/>
        <w:autoSpaceDN w:val="0"/>
        <w:adjustRightInd w:val="0"/>
        <w:spacing w:after="120"/>
        <w:ind w:left="1134" w:hanging="283"/>
        <w:jc w:val="both"/>
        <w:rPr>
          <w:rFonts w:ascii="Arial" w:hAnsi="Arial" w:cs="Arial"/>
          <w:color w:val="1D1B11"/>
          <w:sz w:val="19"/>
          <w:szCs w:val="19"/>
          <w:lang w:eastAsia="es-ES"/>
        </w:rPr>
      </w:pPr>
      <w:r w:rsidRPr="00483BBA">
        <w:rPr>
          <w:rFonts w:ascii="Arial" w:hAnsi="Arial" w:cs="Arial"/>
          <w:color w:val="1D1B11"/>
          <w:sz w:val="19"/>
          <w:szCs w:val="19"/>
          <w:lang w:val="es-ES_tradnl" w:eastAsia="es-ES"/>
        </w:rPr>
        <w:t xml:space="preserve">Informe mensual de actividades, en los </w:t>
      </w:r>
      <w:r w:rsidRPr="00483BBA">
        <w:rPr>
          <w:rFonts w:ascii="Arial" w:hAnsi="Arial" w:cs="Arial"/>
          <w:color w:val="1D1B11"/>
          <w:sz w:val="19"/>
          <w:szCs w:val="19"/>
          <w:lang w:eastAsia="es-ES"/>
        </w:rPr>
        <w:t>__________.</w:t>
      </w:r>
    </w:p>
    <w:p w:rsidR="00483BBA" w:rsidRPr="00483BBA" w:rsidRDefault="00483BBA" w:rsidP="004F7DD2">
      <w:pPr>
        <w:numPr>
          <w:ilvl w:val="0"/>
          <w:numId w:val="41"/>
        </w:numPr>
        <w:overflowPunct w:val="0"/>
        <w:autoSpaceDE w:val="0"/>
        <w:autoSpaceDN w:val="0"/>
        <w:adjustRightInd w:val="0"/>
        <w:spacing w:after="120"/>
        <w:ind w:left="1134" w:hanging="283"/>
        <w:jc w:val="both"/>
        <w:rPr>
          <w:rFonts w:ascii="Arial" w:hAnsi="Arial" w:cs="Arial"/>
          <w:color w:val="1D1B11"/>
          <w:sz w:val="19"/>
          <w:szCs w:val="19"/>
          <w:lang w:eastAsia="es-ES"/>
        </w:rPr>
      </w:pPr>
      <w:r w:rsidRPr="00483BBA">
        <w:rPr>
          <w:rFonts w:ascii="Arial" w:hAnsi="Arial" w:cs="Arial"/>
          <w:color w:val="1D1B11"/>
          <w:sz w:val="19"/>
          <w:szCs w:val="19"/>
          <w:lang w:eastAsia="es-ES"/>
        </w:rPr>
        <w:t>Informe final de actividades a la finalización del Contrato.</w:t>
      </w:r>
    </w:p>
    <w:p w:rsidR="00483BBA" w:rsidRPr="00483BBA" w:rsidRDefault="00483BBA" w:rsidP="004F7DD2">
      <w:pPr>
        <w:numPr>
          <w:ilvl w:val="0"/>
          <w:numId w:val="41"/>
        </w:numPr>
        <w:overflowPunct w:val="0"/>
        <w:autoSpaceDE w:val="0"/>
        <w:autoSpaceDN w:val="0"/>
        <w:adjustRightInd w:val="0"/>
        <w:spacing w:after="120"/>
        <w:ind w:left="1134" w:hanging="283"/>
        <w:jc w:val="both"/>
        <w:rPr>
          <w:rFonts w:ascii="Arial" w:hAnsi="Arial" w:cs="Arial"/>
          <w:color w:val="1D1B11"/>
          <w:sz w:val="19"/>
          <w:szCs w:val="19"/>
          <w:lang w:eastAsia="es-ES"/>
        </w:rPr>
      </w:pPr>
      <w:r w:rsidRPr="00483BBA">
        <w:rPr>
          <w:rFonts w:ascii="Arial" w:hAnsi="Arial" w:cs="Arial"/>
          <w:color w:val="1D1B11"/>
          <w:sz w:val="19"/>
          <w:szCs w:val="19"/>
          <w:lang w:eastAsia="es-ES"/>
        </w:rPr>
        <w:t>Otros informes a simple requerimiento del inmediato superior.</w:t>
      </w:r>
    </w:p>
    <w:p w:rsidR="00483BBA" w:rsidRPr="00483BBA" w:rsidRDefault="00483BBA" w:rsidP="00483BBA">
      <w:pPr>
        <w:overflowPunct w:val="0"/>
        <w:autoSpaceDE w:val="0"/>
        <w:autoSpaceDN w:val="0"/>
        <w:adjustRightInd w:val="0"/>
        <w:spacing w:after="120"/>
        <w:ind w:left="567"/>
        <w:jc w:val="both"/>
        <w:rPr>
          <w:rFonts w:ascii="Arial" w:hAnsi="Arial" w:cs="Arial"/>
          <w:color w:val="1D1B11"/>
          <w:sz w:val="19"/>
          <w:szCs w:val="19"/>
          <w:lang w:eastAsia="es-ES"/>
        </w:rPr>
      </w:pPr>
      <w:r w:rsidRPr="00483BBA">
        <w:rPr>
          <w:rFonts w:ascii="Arial" w:hAnsi="Arial" w:cs="Arial"/>
          <w:color w:val="1D1B11"/>
          <w:sz w:val="19"/>
          <w:szCs w:val="19"/>
          <w:lang w:eastAsia="es-ES"/>
        </w:rPr>
        <w:t xml:space="preserve">Todos los informes deberán contar con la aprobación y conformidad de Contraparte. </w:t>
      </w:r>
    </w:p>
    <w:p w:rsidR="00483BBA" w:rsidRDefault="00483BBA" w:rsidP="00483BBA">
      <w:pPr>
        <w:overflowPunct w:val="0"/>
        <w:autoSpaceDE w:val="0"/>
        <w:autoSpaceDN w:val="0"/>
        <w:adjustRightInd w:val="0"/>
        <w:spacing w:after="120"/>
        <w:jc w:val="both"/>
        <w:rPr>
          <w:rFonts w:ascii="Arial" w:hAnsi="Arial" w:cs="Arial"/>
          <w:bCs/>
          <w:sz w:val="19"/>
          <w:szCs w:val="19"/>
          <w:lang w:val="es-BO" w:eastAsia="es-ES"/>
        </w:rPr>
      </w:pPr>
      <w:r w:rsidRPr="00483BBA">
        <w:rPr>
          <w:rFonts w:ascii="Arial" w:hAnsi="Arial" w:cs="Arial"/>
          <w:bCs/>
          <w:sz w:val="19"/>
          <w:szCs w:val="19"/>
          <w:lang w:val="es-BO" w:eastAsia="es-ES"/>
        </w:rPr>
        <w:t>Las demás obligaciones a su cargo que emerjan del presente Contrato.</w:t>
      </w:r>
    </w:p>
    <w:p w:rsidR="00D45239" w:rsidRPr="00483BBA" w:rsidRDefault="00D45239" w:rsidP="00483BBA">
      <w:pPr>
        <w:overflowPunct w:val="0"/>
        <w:autoSpaceDE w:val="0"/>
        <w:autoSpaceDN w:val="0"/>
        <w:adjustRightInd w:val="0"/>
        <w:spacing w:after="120"/>
        <w:jc w:val="both"/>
        <w:rPr>
          <w:rFonts w:ascii="Arial" w:hAnsi="Arial" w:cs="Arial"/>
          <w:sz w:val="19"/>
          <w:szCs w:val="19"/>
          <w:lang w:val="es-ES_tradnl" w:eastAsia="es-ES"/>
        </w:rPr>
      </w:pPr>
    </w:p>
    <w:p w:rsidR="00483BBA" w:rsidRPr="00483BBA" w:rsidRDefault="00483BBA" w:rsidP="00483BBA">
      <w:pPr>
        <w:autoSpaceDE w:val="0"/>
        <w:autoSpaceDN w:val="0"/>
        <w:adjustRightInd w:val="0"/>
        <w:spacing w:after="120"/>
        <w:jc w:val="both"/>
        <w:rPr>
          <w:rFonts w:ascii="Arial" w:hAnsi="Arial" w:cs="Arial"/>
          <w:b/>
          <w:sz w:val="19"/>
          <w:szCs w:val="19"/>
          <w:lang w:eastAsia="es-ES"/>
        </w:rPr>
      </w:pPr>
      <w:r w:rsidRPr="00483BBA">
        <w:rPr>
          <w:rFonts w:ascii="Arial" w:hAnsi="Arial" w:cs="Arial"/>
          <w:b/>
          <w:sz w:val="19"/>
          <w:szCs w:val="19"/>
          <w:u w:val="single"/>
          <w:lang w:eastAsia="es-ES"/>
        </w:rPr>
        <w:t>DÉCIMA CUARTA.- (OBLIGACIONES DE LA ENTIDAD)</w:t>
      </w:r>
    </w:p>
    <w:p w:rsidR="00483BBA" w:rsidRPr="00483BBA" w:rsidRDefault="00483BBA" w:rsidP="00483BBA">
      <w:pPr>
        <w:spacing w:after="120"/>
        <w:ind w:left="709" w:hanging="708"/>
        <w:jc w:val="both"/>
        <w:rPr>
          <w:rFonts w:ascii="Arial" w:hAnsi="Arial" w:cs="Arial"/>
          <w:sz w:val="19"/>
          <w:szCs w:val="19"/>
          <w:lang w:eastAsia="es-ES"/>
        </w:rPr>
      </w:pPr>
      <w:r w:rsidRPr="00483BBA">
        <w:rPr>
          <w:rFonts w:ascii="Arial" w:hAnsi="Arial" w:cs="Arial"/>
          <w:sz w:val="19"/>
          <w:szCs w:val="19"/>
          <w:lang w:eastAsia="es-ES"/>
        </w:rPr>
        <w:t xml:space="preserve">La </w:t>
      </w:r>
      <w:r w:rsidRPr="00483BBA">
        <w:rPr>
          <w:rFonts w:ascii="Arial" w:hAnsi="Arial" w:cs="Arial"/>
          <w:b/>
          <w:sz w:val="19"/>
          <w:szCs w:val="19"/>
          <w:lang w:eastAsia="es-ES"/>
        </w:rPr>
        <w:t>ENTIDAD</w:t>
      </w:r>
      <w:r w:rsidRPr="00483BBA">
        <w:rPr>
          <w:rFonts w:ascii="Arial" w:hAnsi="Arial" w:cs="Arial"/>
          <w:sz w:val="19"/>
          <w:szCs w:val="19"/>
          <w:lang w:eastAsia="es-ES"/>
        </w:rPr>
        <w:t xml:space="preserve"> se obliga en su sentido más amplio a cumplir con las siguientes obligaciones:</w:t>
      </w:r>
    </w:p>
    <w:p w:rsidR="00483BBA" w:rsidRPr="00483BBA" w:rsidRDefault="00483BBA" w:rsidP="004F7DD2">
      <w:pPr>
        <w:numPr>
          <w:ilvl w:val="1"/>
          <w:numId w:val="45"/>
        </w:numPr>
        <w:spacing w:after="120"/>
        <w:ind w:left="567" w:hanging="567"/>
        <w:jc w:val="both"/>
        <w:rPr>
          <w:rFonts w:ascii="Arial" w:hAnsi="Arial" w:cs="Arial"/>
          <w:sz w:val="19"/>
          <w:szCs w:val="19"/>
          <w:lang w:eastAsia="es-ES"/>
        </w:rPr>
      </w:pPr>
      <w:r w:rsidRPr="00483BBA">
        <w:rPr>
          <w:rFonts w:ascii="Arial" w:hAnsi="Arial" w:cs="Arial"/>
          <w:sz w:val="19"/>
          <w:szCs w:val="19"/>
          <w:lang w:eastAsia="es-ES"/>
        </w:rPr>
        <w:lastRenderedPageBreak/>
        <w:t xml:space="preserve">Notificar al </w:t>
      </w:r>
      <w:r w:rsidRPr="00483BBA">
        <w:rPr>
          <w:rFonts w:ascii="Arial" w:hAnsi="Arial" w:cs="Arial"/>
          <w:b/>
          <w:sz w:val="19"/>
          <w:szCs w:val="19"/>
          <w:lang w:eastAsia="es-ES"/>
        </w:rPr>
        <w:t xml:space="preserve">CONSULTOR </w:t>
      </w:r>
      <w:r w:rsidRPr="00483BBA">
        <w:rPr>
          <w:rFonts w:ascii="Arial" w:hAnsi="Arial" w:cs="Arial"/>
          <w:sz w:val="19"/>
          <w:szCs w:val="19"/>
          <w:lang w:eastAsia="es-ES"/>
        </w:rPr>
        <w:t>los defectos e irregularidades encontradas en la ejecución de la Consultoría, fijando plazos para su corrección.</w:t>
      </w:r>
    </w:p>
    <w:p w:rsidR="00483BBA" w:rsidRPr="00483BBA" w:rsidRDefault="00483BBA" w:rsidP="004F7DD2">
      <w:pPr>
        <w:numPr>
          <w:ilvl w:val="1"/>
          <w:numId w:val="45"/>
        </w:numPr>
        <w:spacing w:after="120"/>
        <w:ind w:left="567" w:hanging="567"/>
        <w:jc w:val="both"/>
        <w:rPr>
          <w:rFonts w:ascii="Arial" w:hAnsi="Arial" w:cs="Arial"/>
          <w:sz w:val="19"/>
          <w:szCs w:val="19"/>
          <w:lang w:eastAsia="es-ES"/>
        </w:rPr>
      </w:pPr>
      <w:r w:rsidRPr="00483BBA">
        <w:rPr>
          <w:rFonts w:ascii="Arial" w:hAnsi="Arial" w:cs="Arial"/>
          <w:sz w:val="19"/>
          <w:szCs w:val="19"/>
          <w:lang w:eastAsia="es-ES"/>
        </w:rPr>
        <w:t xml:space="preserve">Proveer información y detalle para la ejecución de la Consultoría, comunicando al </w:t>
      </w:r>
      <w:r w:rsidRPr="00483BBA">
        <w:rPr>
          <w:rFonts w:ascii="Arial" w:hAnsi="Arial" w:cs="Arial"/>
          <w:b/>
          <w:sz w:val="19"/>
          <w:szCs w:val="19"/>
          <w:lang w:eastAsia="es-ES"/>
        </w:rPr>
        <w:t>CONSULTOR</w:t>
      </w:r>
      <w:r w:rsidRPr="00483BBA">
        <w:rPr>
          <w:rFonts w:ascii="Arial" w:hAnsi="Arial" w:cs="Arial"/>
          <w:sz w:val="19"/>
          <w:szCs w:val="19"/>
          <w:lang w:eastAsia="es-ES"/>
        </w:rPr>
        <w:t xml:space="preserve"> eventuales cambios de normas y horarios de trabajo.</w:t>
      </w:r>
    </w:p>
    <w:p w:rsidR="00483BBA" w:rsidRPr="00483BBA" w:rsidRDefault="00483BBA" w:rsidP="004F7DD2">
      <w:pPr>
        <w:numPr>
          <w:ilvl w:val="1"/>
          <w:numId w:val="45"/>
        </w:numPr>
        <w:spacing w:after="120"/>
        <w:ind w:left="567" w:hanging="567"/>
        <w:jc w:val="both"/>
        <w:rPr>
          <w:rFonts w:ascii="Arial" w:hAnsi="Arial" w:cs="Arial"/>
          <w:sz w:val="19"/>
          <w:szCs w:val="19"/>
          <w:lang w:eastAsia="es-ES"/>
        </w:rPr>
      </w:pPr>
      <w:r w:rsidRPr="00483BBA">
        <w:rPr>
          <w:rFonts w:ascii="Arial" w:hAnsi="Arial" w:cs="Arial"/>
          <w:sz w:val="19"/>
          <w:szCs w:val="19"/>
          <w:lang w:eastAsia="es-ES"/>
        </w:rPr>
        <w:t xml:space="preserve">Asignar pasajes, viáticos y hospedaje de acuerdo a procedimientos, Ley Aplicable y normas internas de la </w:t>
      </w:r>
      <w:r w:rsidRPr="00483BBA">
        <w:rPr>
          <w:rFonts w:ascii="Arial" w:hAnsi="Arial" w:cs="Arial"/>
          <w:b/>
          <w:sz w:val="19"/>
          <w:szCs w:val="19"/>
          <w:lang w:eastAsia="es-ES"/>
        </w:rPr>
        <w:t>ENTIDAD</w:t>
      </w:r>
      <w:r w:rsidRPr="00483BBA">
        <w:rPr>
          <w:rFonts w:ascii="Arial" w:hAnsi="Arial" w:cs="Arial"/>
          <w:sz w:val="19"/>
          <w:szCs w:val="19"/>
          <w:lang w:eastAsia="es-ES"/>
        </w:rPr>
        <w:t xml:space="preserve"> vigentes, si por el tipo de tareas a ser desarrolladas por el </w:t>
      </w:r>
      <w:r w:rsidRPr="00483BBA">
        <w:rPr>
          <w:rFonts w:ascii="Arial" w:hAnsi="Arial" w:cs="Arial"/>
          <w:b/>
          <w:sz w:val="19"/>
          <w:szCs w:val="19"/>
          <w:lang w:eastAsia="es-ES"/>
        </w:rPr>
        <w:t>CONSULTOR</w:t>
      </w:r>
      <w:r w:rsidRPr="00483BBA">
        <w:rPr>
          <w:rFonts w:ascii="Arial" w:hAnsi="Arial" w:cs="Arial"/>
          <w:sz w:val="19"/>
          <w:szCs w:val="19"/>
          <w:lang w:eastAsia="es-ES"/>
        </w:rPr>
        <w:t xml:space="preserve"> se requiere que se efectúen viajes. </w:t>
      </w:r>
      <w:r w:rsidRPr="00483BBA">
        <w:rPr>
          <w:rFonts w:ascii="Arial" w:hAnsi="Arial" w:cs="Arial"/>
          <w:b/>
          <w:i/>
          <w:sz w:val="19"/>
          <w:szCs w:val="19"/>
          <w:lang w:val="es-ES_tradnl" w:eastAsia="es-ES"/>
        </w:rPr>
        <w:t>(De acuerdo a las especificaciones técnicas)</w:t>
      </w:r>
    </w:p>
    <w:p w:rsidR="00483BBA" w:rsidRPr="00483BBA" w:rsidRDefault="00483BBA" w:rsidP="00483BBA">
      <w:pPr>
        <w:spacing w:after="120"/>
        <w:jc w:val="both"/>
        <w:rPr>
          <w:rFonts w:ascii="Arial" w:hAnsi="Arial" w:cs="Arial"/>
          <w:b/>
          <w:sz w:val="19"/>
          <w:szCs w:val="19"/>
          <w:u w:val="single"/>
          <w:lang w:val="es-ES_tradnl" w:eastAsia="es-ES"/>
        </w:rPr>
      </w:pPr>
      <w:r w:rsidRPr="00483BBA">
        <w:rPr>
          <w:rFonts w:ascii="Arial" w:hAnsi="Arial" w:cs="Arial"/>
          <w:b/>
          <w:sz w:val="19"/>
          <w:szCs w:val="19"/>
          <w:u w:val="single"/>
          <w:lang w:val="es-ES_tradnl" w:eastAsia="es-ES"/>
        </w:rPr>
        <w:t>DÉCIMA QUINTA.- (CONTRAPARTE)</w:t>
      </w:r>
    </w:p>
    <w:p w:rsidR="00483BBA" w:rsidRPr="00483BBA" w:rsidRDefault="00483BBA" w:rsidP="004F7DD2">
      <w:pPr>
        <w:numPr>
          <w:ilvl w:val="1"/>
          <w:numId w:val="46"/>
        </w:numPr>
        <w:spacing w:after="120"/>
        <w:ind w:left="567" w:hanging="567"/>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Con el objeto de realizar el seguimiento y control de la Consultoría a ser desarrollada por el </w:t>
      </w:r>
      <w:r w:rsidRPr="00483BBA">
        <w:rPr>
          <w:rFonts w:ascii="Arial" w:hAnsi="Arial" w:cs="Arial"/>
          <w:b/>
          <w:sz w:val="19"/>
          <w:szCs w:val="19"/>
          <w:lang w:val="es-ES_tradnl" w:eastAsia="es-ES"/>
        </w:rPr>
        <w:t>CONSULTOR</w:t>
      </w:r>
      <w:r w:rsidRPr="00483BBA">
        <w:rPr>
          <w:rFonts w:ascii="Arial" w:hAnsi="Arial" w:cs="Arial"/>
          <w:sz w:val="19"/>
          <w:szCs w:val="19"/>
          <w:lang w:val="es-ES_tradnl" w:eastAsia="es-ES"/>
        </w:rPr>
        <w:t xml:space="preserve">, la </w:t>
      </w:r>
      <w:r w:rsidRPr="00483BBA">
        <w:rPr>
          <w:rFonts w:ascii="Arial" w:hAnsi="Arial" w:cs="Arial"/>
          <w:b/>
          <w:sz w:val="19"/>
          <w:szCs w:val="19"/>
          <w:lang w:val="es-ES_tradnl" w:eastAsia="es-ES"/>
        </w:rPr>
        <w:t>ENTIDAD</w:t>
      </w:r>
      <w:r w:rsidRPr="00483BBA">
        <w:rPr>
          <w:rFonts w:ascii="Arial" w:hAnsi="Arial" w:cs="Arial"/>
          <w:sz w:val="19"/>
          <w:szCs w:val="19"/>
          <w:lang w:val="es-ES_tradnl" w:eastAsia="es-ES"/>
        </w:rPr>
        <w:t xml:space="preserve"> desarrollará las funciones de Contraparte, a cuyo fin el responsable del proceso de contratación designará, mediante notificación escrita a la </w:t>
      </w:r>
      <w:r w:rsidRPr="00483BBA">
        <w:rPr>
          <w:rFonts w:ascii="Arial" w:hAnsi="Arial" w:cs="Arial"/>
          <w:bCs/>
          <w:sz w:val="19"/>
          <w:szCs w:val="19"/>
          <w:lang w:val="es-ES_tradnl" w:eastAsia="es-ES"/>
        </w:rPr>
        <w:t>Contraparte</w:t>
      </w:r>
      <w:r w:rsidRPr="00483BBA">
        <w:rPr>
          <w:rFonts w:ascii="Arial" w:hAnsi="Arial" w:cs="Arial"/>
          <w:b/>
          <w:bCs/>
          <w:sz w:val="19"/>
          <w:szCs w:val="19"/>
          <w:lang w:val="es-ES_tradnl" w:eastAsia="es-ES"/>
        </w:rPr>
        <w:t xml:space="preserve"> </w:t>
      </w:r>
      <w:r w:rsidRPr="00483BBA">
        <w:rPr>
          <w:rFonts w:ascii="Arial" w:hAnsi="Arial" w:cs="Arial"/>
          <w:sz w:val="19"/>
          <w:szCs w:val="19"/>
          <w:lang w:val="es-ES_tradnl" w:eastAsia="es-ES"/>
        </w:rPr>
        <w:t xml:space="preserve">de la </w:t>
      </w:r>
      <w:r w:rsidRPr="00483BBA">
        <w:rPr>
          <w:rFonts w:ascii="Arial" w:hAnsi="Arial" w:cs="Arial"/>
          <w:b/>
          <w:sz w:val="19"/>
          <w:szCs w:val="19"/>
          <w:lang w:val="es-ES_tradnl" w:eastAsia="es-ES"/>
        </w:rPr>
        <w:t>ENTIDAD</w:t>
      </w:r>
      <w:r w:rsidRPr="00483BBA">
        <w:rPr>
          <w:rFonts w:ascii="Arial" w:hAnsi="Arial" w:cs="Arial"/>
          <w:sz w:val="19"/>
          <w:szCs w:val="19"/>
          <w:lang w:val="es-ES_tradnl" w:eastAsia="es-ES"/>
        </w:rPr>
        <w:t>.</w:t>
      </w:r>
    </w:p>
    <w:p w:rsidR="00483BBA" w:rsidRPr="00483BBA" w:rsidRDefault="00483BBA" w:rsidP="004F7DD2">
      <w:pPr>
        <w:numPr>
          <w:ilvl w:val="1"/>
          <w:numId w:val="46"/>
        </w:numPr>
        <w:spacing w:after="120"/>
        <w:ind w:left="567" w:hanging="567"/>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La </w:t>
      </w:r>
      <w:r w:rsidRPr="00483BBA">
        <w:rPr>
          <w:rFonts w:ascii="Arial" w:hAnsi="Arial" w:cs="Arial"/>
          <w:bCs/>
          <w:sz w:val="19"/>
          <w:szCs w:val="19"/>
          <w:lang w:val="es-ES_tradnl" w:eastAsia="es-ES"/>
        </w:rPr>
        <w:t>Contraparte,</w:t>
      </w:r>
      <w:r w:rsidRPr="00483BBA">
        <w:rPr>
          <w:rFonts w:ascii="Arial" w:hAnsi="Arial" w:cs="Arial"/>
          <w:b/>
          <w:bCs/>
          <w:sz w:val="19"/>
          <w:szCs w:val="19"/>
          <w:lang w:val="es-ES_tradnl" w:eastAsia="es-ES"/>
        </w:rPr>
        <w:t xml:space="preserve"> </w:t>
      </w:r>
      <w:r w:rsidRPr="00483BBA">
        <w:rPr>
          <w:rFonts w:ascii="Arial" w:hAnsi="Arial" w:cs="Arial"/>
          <w:sz w:val="19"/>
          <w:szCs w:val="19"/>
          <w:lang w:val="es-ES_tradnl" w:eastAsia="es-ES"/>
        </w:rPr>
        <w:t xml:space="preserve">será el medio autorizado de comunicación, notificación y aprobación de todo cuanto corresponda a los asuntos relacionados con la Consultoría a ser desarrollada por el </w:t>
      </w:r>
      <w:r w:rsidRPr="00483BBA">
        <w:rPr>
          <w:rFonts w:ascii="Arial" w:hAnsi="Arial" w:cs="Arial"/>
          <w:b/>
          <w:sz w:val="19"/>
          <w:szCs w:val="19"/>
          <w:lang w:val="es-ES_tradnl" w:eastAsia="es-ES"/>
        </w:rPr>
        <w:t>CONSULTOR</w:t>
      </w:r>
      <w:r w:rsidRPr="00483BBA">
        <w:rPr>
          <w:rFonts w:ascii="Arial" w:hAnsi="Arial" w:cs="Arial"/>
          <w:sz w:val="19"/>
          <w:szCs w:val="19"/>
          <w:lang w:val="es-ES_tradnl" w:eastAsia="es-ES"/>
        </w:rPr>
        <w:t>, bajo términos del presente Contrato y los documentos que forman parte del mismo.</w:t>
      </w:r>
    </w:p>
    <w:p w:rsidR="00483BBA" w:rsidRPr="00483BBA" w:rsidRDefault="00483BBA" w:rsidP="004F7DD2">
      <w:pPr>
        <w:numPr>
          <w:ilvl w:val="1"/>
          <w:numId w:val="46"/>
        </w:numPr>
        <w:spacing w:after="120"/>
        <w:ind w:left="567" w:hanging="567"/>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La </w:t>
      </w:r>
      <w:r w:rsidRPr="00483BBA">
        <w:rPr>
          <w:rFonts w:ascii="Arial" w:hAnsi="Arial" w:cs="Arial"/>
          <w:bCs/>
          <w:sz w:val="19"/>
          <w:szCs w:val="19"/>
          <w:lang w:val="es-ES_tradnl" w:eastAsia="es-ES"/>
        </w:rPr>
        <w:t>Contraparte,</w:t>
      </w:r>
      <w:r w:rsidRPr="00483BBA">
        <w:rPr>
          <w:rFonts w:ascii="Arial" w:hAnsi="Arial" w:cs="Arial"/>
          <w:sz w:val="19"/>
          <w:szCs w:val="19"/>
          <w:lang w:val="es-ES_tradnl" w:eastAsia="es-ES"/>
        </w:rPr>
        <w:t xml:space="preserve"> tendrá la autoridad necesaria para conocer, analizar, rechazar o aprobar los asuntos correspondientes al cumplimiento del presente Contrato, de acuerdo a las atribuciones e instrucciones que por escrito le confiera expresamente la </w:t>
      </w:r>
      <w:r w:rsidRPr="00483BBA">
        <w:rPr>
          <w:rFonts w:ascii="Arial" w:hAnsi="Arial" w:cs="Arial"/>
          <w:b/>
          <w:sz w:val="19"/>
          <w:szCs w:val="19"/>
          <w:lang w:val="es-ES_tradnl" w:eastAsia="es-ES"/>
        </w:rPr>
        <w:t>ENTIDAD</w:t>
      </w:r>
      <w:r w:rsidRPr="00483BBA">
        <w:rPr>
          <w:rFonts w:ascii="Arial" w:hAnsi="Arial" w:cs="Arial"/>
          <w:sz w:val="19"/>
          <w:szCs w:val="19"/>
          <w:lang w:val="es-ES_tradnl" w:eastAsia="es-ES"/>
        </w:rPr>
        <w:t>.</w:t>
      </w:r>
    </w:p>
    <w:p w:rsidR="00483BBA" w:rsidRPr="00483BBA" w:rsidRDefault="00483BBA" w:rsidP="004F7DD2">
      <w:pPr>
        <w:numPr>
          <w:ilvl w:val="1"/>
          <w:numId w:val="46"/>
        </w:numPr>
        <w:spacing w:after="120"/>
        <w:ind w:left="567" w:hanging="567"/>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La </w:t>
      </w:r>
      <w:r w:rsidRPr="00483BBA">
        <w:rPr>
          <w:rFonts w:ascii="Arial" w:hAnsi="Arial" w:cs="Arial"/>
          <w:b/>
          <w:sz w:val="19"/>
          <w:szCs w:val="19"/>
          <w:lang w:val="es-ES_tradnl" w:eastAsia="es-ES"/>
        </w:rPr>
        <w:t>ENTIDAD</w:t>
      </w:r>
      <w:r w:rsidRPr="00483BBA">
        <w:rPr>
          <w:rFonts w:ascii="Arial" w:hAnsi="Arial" w:cs="Arial"/>
          <w:sz w:val="19"/>
          <w:szCs w:val="19"/>
          <w:lang w:val="es-ES_tradnl" w:eastAsia="es-ES"/>
        </w:rPr>
        <w:t xml:space="preserve"> a través de la </w:t>
      </w:r>
      <w:r w:rsidRPr="00483BBA">
        <w:rPr>
          <w:rFonts w:ascii="Arial" w:hAnsi="Arial" w:cs="Arial"/>
          <w:bCs/>
          <w:sz w:val="19"/>
          <w:szCs w:val="19"/>
          <w:lang w:val="es-ES_tradnl" w:eastAsia="es-ES"/>
        </w:rPr>
        <w:t>Contraparte</w:t>
      </w:r>
      <w:r w:rsidRPr="00483BBA">
        <w:rPr>
          <w:rFonts w:ascii="Arial" w:hAnsi="Arial" w:cs="Arial"/>
          <w:sz w:val="19"/>
          <w:szCs w:val="19"/>
          <w:lang w:val="es-ES_tradnl" w:eastAsia="es-ES"/>
        </w:rPr>
        <w:t xml:space="preserve">, observará y evaluará permanentemente el desempeño del </w:t>
      </w:r>
      <w:r w:rsidRPr="00483BBA">
        <w:rPr>
          <w:rFonts w:ascii="Arial" w:hAnsi="Arial" w:cs="Arial"/>
          <w:b/>
          <w:sz w:val="19"/>
          <w:szCs w:val="19"/>
          <w:lang w:val="es-ES_tradnl" w:eastAsia="es-ES"/>
        </w:rPr>
        <w:t>CONSULTOR</w:t>
      </w:r>
      <w:r w:rsidRPr="00483BBA">
        <w:rPr>
          <w:rFonts w:ascii="Arial" w:hAnsi="Arial" w:cs="Arial"/>
          <w:sz w:val="19"/>
          <w:szCs w:val="19"/>
          <w:lang w:val="es-ES_tradnl" w:eastAsia="es-ES"/>
        </w:rPr>
        <w:t>, a objeto de exigirle, en su caso, mejor desempeño y eficiencia en la prestación de su servicio, o de imponerle sanciones.</w:t>
      </w:r>
    </w:p>
    <w:p w:rsidR="00483BBA" w:rsidRPr="00483BBA" w:rsidRDefault="00483BBA" w:rsidP="00483BBA">
      <w:pPr>
        <w:widowControl w:val="0"/>
        <w:autoSpaceDE w:val="0"/>
        <w:autoSpaceDN w:val="0"/>
        <w:adjustRightInd w:val="0"/>
        <w:spacing w:after="120"/>
        <w:jc w:val="both"/>
        <w:rPr>
          <w:rFonts w:ascii="Arial" w:hAnsi="Arial" w:cs="Arial"/>
          <w:b/>
          <w:sz w:val="19"/>
          <w:szCs w:val="19"/>
          <w:lang w:eastAsia="es-ES"/>
        </w:rPr>
      </w:pPr>
      <w:r w:rsidRPr="00483BBA">
        <w:rPr>
          <w:rFonts w:ascii="Arial" w:hAnsi="Arial" w:cs="Arial"/>
          <w:b/>
          <w:sz w:val="19"/>
          <w:szCs w:val="19"/>
          <w:u w:val="single"/>
          <w:lang w:eastAsia="es-ES"/>
        </w:rPr>
        <w:t>DÉCIMA SEXTA.- (MULTAS)</w:t>
      </w:r>
      <w:r w:rsidRPr="00483BBA">
        <w:rPr>
          <w:rFonts w:ascii="Arial" w:hAnsi="Arial" w:cs="Arial"/>
          <w:b/>
          <w:i/>
          <w:sz w:val="19"/>
          <w:szCs w:val="19"/>
          <w:lang w:val="es-ES_tradnl" w:eastAsia="es-ES"/>
        </w:rPr>
        <w:t xml:space="preserve"> (De acuerdo a las especificaciones técnicas)</w:t>
      </w:r>
    </w:p>
    <w:p w:rsidR="00483BBA" w:rsidRPr="00483BBA" w:rsidRDefault="00483BBA" w:rsidP="00483BBA">
      <w:pPr>
        <w:spacing w:after="120"/>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Queda convenido entre las Partes, que el </w:t>
      </w:r>
      <w:r w:rsidRPr="00483BBA">
        <w:rPr>
          <w:rFonts w:ascii="Arial" w:hAnsi="Arial" w:cs="Arial"/>
          <w:b/>
          <w:sz w:val="19"/>
          <w:szCs w:val="19"/>
          <w:lang w:val="es-ES_tradnl" w:eastAsia="es-ES"/>
        </w:rPr>
        <w:t>CONSULTOR</w:t>
      </w:r>
      <w:r w:rsidRPr="00483BBA">
        <w:rPr>
          <w:rFonts w:ascii="Arial" w:hAnsi="Arial" w:cs="Arial"/>
          <w:sz w:val="19"/>
          <w:szCs w:val="19"/>
          <w:lang w:val="es-ES_tradnl" w:eastAsia="es-ES"/>
        </w:rPr>
        <w:t xml:space="preserve"> se obliga a cumplir con lo estipulado en los términos de referencia y en el plazo de entrega de la Consultoría, caso contrario y previa notificación por escrito por parte de la </w:t>
      </w:r>
      <w:r w:rsidRPr="00483BBA">
        <w:rPr>
          <w:rFonts w:ascii="Arial" w:hAnsi="Arial" w:cs="Arial"/>
          <w:b/>
          <w:sz w:val="19"/>
          <w:szCs w:val="19"/>
          <w:lang w:val="es-ES_tradnl" w:eastAsia="es-ES"/>
        </w:rPr>
        <w:t>ENTIDAD</w:t>
      </w:r>
      <w:r w:rsidRPr="00483BBA">
        <w:rPr>
          <w:rFonts w:ascii="Arial" w:hAnsi="Arial" w:cs="Arial"/>
          <w:sz w:val="19"/>
          <w:szCs w:val="19"/>
          <w:lang w:val="es-ES_tradnl" w:eastAsia="es-ES"/>
        </w:rPr>
        <w:t>, s</w:t>
      </w:r>
      <w:proofErr w:type="spellStart"/>
      <w:r w:rsidRPr="00483BBA">
        <w:rPr>
          <w:rFonts w:ascii="Arial" w:hAnsi="Arial" w:cs="Arial"/>
          <w:sz w:val="19"/>
          <w:szCs w:val="19"/>
          <w:lang w:eastAsia="es-ES"/>
        </w:rPr>
        <w:t>e</w:t>
      </w:r>
      <w:proofErr w:type="spellEnd"/>
      <w:r w:rsidRPr="00483BBA">
        <w:rPr>
          <w:rFonts w:ascii="Arial" w:hAnsi="Arial" w:cs="Arial"/>
          <w:sz w:val="19"/>
          <w:szCs w:val="19"/>
          <w:lang w:eastAsia="es-ES"/>
        </w:rPr>
        <w:t xml:space="preserve"> aplicaran las siguientes multas:</w:t>
      </w:r>
    </w:p>
    <w:p w:rsidR="00483BBA" w:rsidRPr="00483BBA" w:rsidRDefault="00483BBA" w:rsidP="004F7DD2">
      <w:pPr>
        <w:numPr>
          <w:ilvl w:val="0"/>
          <w:numId w:val="32"/>
        </w:numPr>
        <w:spacing w:after="120"/>
        <w:jc w:val="both"/>
        <w:rPr>
          <w:rFonts w:ascii="Arial" w:hAnsi="Arial" w:cs="Arial"/>
          <w:sz w:val="19"/>
          <w:szCs w:val="19"/>
          <w:lang w:eastAsia="es-ES"/>
        </w:rPr>
      </w:pPr>
      <w:r w:rsidRPr="00483BBA">
        <w:rPr>
          <w:rFonts w:ascii="Arial" w:hAnsi="Arial" w:cs="Arial"/>
          <w:i/>
          <w:sz w:val="19"/>
          <w:szCs w:val="19"/>
          <w:lang w:eastAsia="es-ES"/>
        </w:rPr>
        <w:t>Numeral% (literal)</w:t>
      </w:r>
      <w:r w:rsidRPr="00483BBA">
        <w:rPr>
          <w:rFonts w:ascii="Arial" w:hAnsi="Arial" w:cs="Arial"/>
          <w:sz w:val="19"/>
          <w:szCs w:val="19"/>
          <w:lang w:eastAsia="es-ES"/>
        </w:rPr>
        <w:t xml:space="preserve"> por día de retraso, monto que será calculado del monto correspondiente a cada informe mensual de actividades a ser presentado. </w:t>
      </w:r>
    </w:p>
    <w:p w:rsidR="00483BBA" w:rsidRPr="00483BBA" w:rsidRDefault="00977222" w:rsidP="00483BBA">
      <w:pPr>
        <w:spacing w:after="120"/>
        <w:jc w:val="both"/>
        <w:rPr>
          <w:rFonts w:ascii="Arial" w:hAnsi="Arial" w:cs="Arial"/>
          <w:sz w:val="19"/>
          <w:szCs w:val="19"/>
          <w:lang w:val="es-ES_tradnl" w:eastAsia="es-ES"/>
        </w:rPr>
      </w:pPr>
      <w:r w:rsidRPr="00483BBA">
        <w:rPr>
          <w:rFonts w:ascii="Arial" w:hAnsi="Arial" w:cs="Arial"/>
          <w:noProof/>
          <w:sz w:val="19"/>
          <w:szCs w:val="19"/>
          <w:lang w:val="es-BO" w:eastAsia="es-BO"/>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483BBA" w:rsidRPr="00483BBA">
        <w:rPr>
          <w:rFonts w:ascii="Arial" w:hAnsi="Arial" w:cs="Arial"/>
          <w:sz w:val="19"/>
          <w:szCs w:val="19"/>
          <w:lang w:val="es-ES_tradnl" w:eastAsia="es-ES"/>
        </w:rPr>
        <w:t xml:space="preserve">De establecer la Contraparte que por la aplicación de multas por mora se ha llegado al límite del 10% (diez por ciento) del monto total del Contrato, la </w:t>
      </w:r>
      <w:r w:rsidR="00483BBA" w:rsidRPr="00483BBA">
        <w:rPr>
          <w:rFonts w:ascii="Arial" w:hAnsi="Arial" w:cs="Arial"/>
          <w:b/>
          <w:sz w:val="19"/>
          <w:szCs w:val="19"/>
          <w:lang w:val="es-ES_tradnl" w:eastAsia="es-ES"/>
        </w:rPr>
        <w:t>ENTIDAD</w:t>
      </w:r>
      <w:r w:rsidR="00483BBA" w:rsidRPr="00483BBA">
        <w:rPr>
          <w:rFonts w:ascii="Arial" w:hAnsi="Arial" w:cs="Arial"/>
          <w:sz w:val="19"/>
          <w:szCs w:val="19"/>
          <w:lang w:val="es-ES_tradnl" w:eastAsia="es-ES"/>
        </w:rPr>
        <w:t xml:space="preserve"> podrá iniciar el proceso de resolución del Contrato, conforme a lo estipulado en la cláusula (Terminación del Contrato).</w:t>
      </w:r>
    </w:p>
    <w:p w:rsidR="00483BBA" w:rsidRPr="00483BBA" w:rsidRDefault="00483BBA" w:rsidP="00483BBA">
      <w:pPr>
        <w:spacing w:before="120" w:after="120"/>
        <w:jc w:val="both"/>
        <w:rPr>
          <w:rFonts w:ascii="Arial" w:hAnsi="Arial" w:cs="Arial"/>
          <w:sz w:val="19"/>
          <w:szCs w:val="19"/>
          <w:lang w:eastAsia="es-ES"/>
        </w:rPr>
      </w:pPr>
      <w:r w:rsidRPr="00483BBA">
        <w:rPr>
          <w:rFonts w:ascii="Arial" w:hAnsi="Arial" w:cs="Arial"/>
          <w:sz w:val="19"/>
          <w:szCs w:val="19"/>
          <w:lang w:val="es-ES_tradnl" w:eastAsia="es-ES"/>
        </w:rPr>
        <w:t xml:space="preserve">De establecer la Contraparte </w:t>
      </w:r>
      <w:r w:rsidRPr="00483BBA">
        <w:rPr>
          <w:rFonts w:ascii="Arial" w:hAnsi="Arial" w:cs="Arial"/>
          <w:sz w:val="19"/>
          <w:szCs w:val="19"/>
          <w:lang w:eastAsia="es-ES"/>
        </w:rPr>
        <w:t xml:space="preserve">que por la aplicación de multas por mora se ha llegado al límite del 15% (quince por ciento) del monto total del Contrato, la </w:t>
      </w:r>
      <w:r w:rsidRPr="00483BBA">
        <w:rPr>
          <w:rFonts w:ascii="Arial" w:hAnsi="Arial" w:cs="Arial"/>
          <w:b/>
          <w:sz w:val="19"/>
          <w:szCs w:val="19"/>
          <w:lang w:eastAsia="es-ES"/>
        </w:rPr>
        <w:t>ENTIDAD</w:t>
      </w:r>
      <w:r w:rsidRPr="00483BBA">
        <w:rPr>
          <w:rFonts w:ascii="Arial" w:hAnsi="Arial" w:cs="Arial"/>
          <w:sz w:val="19"/>
          <w:szCs w:val="19"/>
          <w:lang w:eastAsia="es-ES"/>
        </w:rPr>
        <w:t xml:space="preserve"> deberá iniciar el proceso de resolución del Contrato, conforme a lo estipulado en la cláusula (Terminación del Contrato).</w:t>
      </w:r>
    </w:p>
    <w:p w:rsidR="00483BBA" w:rsidRPr="00483BBA" w:rsidRDefault="00483BBA" w:rsidP="00483BBA">
      <w:pPr>
        <w:autoSpaceDE w:val="0"/>
        <w:autoSpaceDN w:val="0"/>
        <w:adjustRightInd w:val="0"/>
        <w:spacing w:after="120"/>
        <w:jc w:val="both"/>
        <w:rPr>
          <w:rFonts w:ascii="Arial" w:hAnsi="Arial" w:cs="Arial"/>
          <w:sz w:val="19"/>
          <w:szCs w:val="19"/>
          <w:lang w:eastAsia="es-ES"/>
        </w:rPr>
      </w:pPr>
      <w:r w:rsidRPr="00483BBA">
        <w:rPr>
          <w:rFonts w:ascii="Arial" w:hAnsi="Arial" w:cs="Arial"/>
          <w:sz w:val="19"/>
          <w:szCs w:val="19"/>
          <w:lang w:eastAsia="es-ES"/>
        </w:rPr>
        <w:t xml:space="preserve">Las multas serán cobradas mediante descuentos establecidos expresamente por la </w:t>
      </w:r>
      <w:r w:rsidRPr="00483BBA">
        <w:rPr>
          <w:rFonts w:ascii="Arial" w:hAnsi="Arial" w:cs="Arial"/>
          <w:b/>
          <w:sz w:val="19"/>
          <w:szCs w:val="19"/>
          <w:lang w:eastAsia="es-ES"/>
        </w:rPr>
        <w:t>ENTIDAD</w:t>
      </w:r>
      <w:r w:rsidRPr="00483BBA">
        <w:rPr>
          <w:rFonts w:ascii="Arial" w:hAnsi="Arial" w:cs="Arial"/>
          <w:sz w:val="19"/>
          <w:szCs w:val="19"/>
          <w:lang w:eastAsia="es-ES"/>
        </w:rPr>
        <w:t>,</w:t>
      </w:r>
      <w:r w:rsidRPr="00483BBA">
        <w:rPr>
          <w:rFonts w:ascii="Arial" w:hAnsi="Arial" w:cs="Arial"/>
          <w:sz w:val="19"/>
          <w:szCs w:val="19"/>
          <w:lang w:val="es-ES_tradnl" w:eastAsia="es-ES"/>
        </w:rPr>
        <w:t xml:space="preserve"> con base en el informe específico y documentado que formulará la Contraparte,</w:t>
      </w:r>
      <w:r w:rsidRPr="00483BBA">
        <w:rPr>
          <w:rFonts w:ascii="Arial" w:hAnsi="Arial" w:cs="Arial"/>
          <w:sz w:val="19"/>
          <w:szCs w:val="19"/>
          <w:lang w:eastAsia="es-ES"/>
        </w:rPr>
        <w:t xml:space="preserve"> bajo su directa responsabilidad, de los certificados de pago mensual o del certificado de liquidación final, sin perjuicio de que la </w:t>
      </w:r>
      <w:r w:rsidRPr="00483BBA">
        <w:rPr>
          <w:rFonts w:ascii="Arial" w:hAnsi="Arial" w:cs="Arial"/>
          <w:b/>
          <w:sz w:val="19"/>
          <w:szCs w:val="19"/>
          <w:lang w:eastAsia="es-ES"/>
        </w:rPr>
        <w:t>ENTIDAD</w:t>
      </w:r>
      <w:r w:rsidRPr="00483BBA">
        <w:rPr>
          <w:rFonts w:ascii="Arial" w:hAnsi="Arial" w:cs="Arial"/>
          <w:b/>
          <w:bCs/>
          <w:sz w:val="19"/>
          <w:szCs w:val="19"/>
          <w:lang w:eastAsia="es-ES"/>
        </w:rPr>
        <w:t xml:space="preserve"> </w:t>
      </w:r>
      <w:r w:rsidRPr="00483BBA">
        <w:rPr>
          <w:rFonts w:ascii="Arial" w:hAnsi="Arial" w:cs="Arial"/>
          <w:sz w:val="19"/>
          <w:szCs w:val="19"/>
          <w:lang w:eastAsia="es-ES"/>
        </w:rPr>
        <w:t>proceda al resarcimiento de daños y perjuicios por medio de la acción coactiva fiscal por la naturaleza del Contrato, conforme lo establecido en el Artículo 47 de la Ley N° 1178.</w:t>
      </w:r>
    </w:p>
    <w:p w:rsidR="00483BBA" w:rsidRPr="00483BBA" w:rsidRDefault="00483BBA" w:rsidP="00483BBA">
      <w:pPr>
        <w:spacing w:after="120"/>
        <w:jc w:val="both"/>
        <w:rPr>
          <w:rFonts w:ascii="Arial" w:hAnsi="Arial" w:cs="Arial"/>
          <w:b/>
          <w:sz w:val="19"/>
          <w:szCs w:val="19"/>
          <w:u w:val="single"/>
          <w:lang w:val="es-ES_tradnl" w:eastAsia="es-ES"/>
        </w:rPr>
      </w:pPr>
      <w:r w:rsidRPr="00483BBA">
        <w:rPr>
          <w:rFonts w:ascii="Arial" w:hAnsi="Arial" w:cs="Arial"/>
          <w:b/>
          <w:sz w:val="19"/>
          <w:szCs w:val="19"/>
          <w:u w:val="single"/>
          <w:lang w:eastAsia="es-ES"/>
        </w:rPr>
        <w:t xml:space="preserve">DÉCIMA SÉPTIMA.- </w:t>
      </w:r>
      <w:r w:rsidRPr="00483BBA">
        <w:rPr>
          <w:rFonts w:ascii="Arial" w:hAnsi="Arial" w:cs="Arial"/>
          <w:b/>
          <w:sz w:val="19"/>
          <w:szCs w:val="19"/>
          <w:u w:val="single"/>
          <w:lang w:val="es-ES_tradnl" w:eastAsia="es-ES"/>
        </w:rPr>
        <w:t xml:space="preserve">(SUSPENSIÓN DE LA CONSULTORIA) </w:t>
      </w:r>
    </w:p>
    <w:p w:rsidR="00483BBA" w:rsidRPr="00483BBA" w:rsidRDefault="00483BBA" w:rsidP="00483BBA">
      <w:pPr>
        <w:autoSpaceDE w:val="0"/>
        <w:autoSpaceDN w:val="0"/>
        <w:adjustRightInd w:val="0"/>
        <w:spacing w:after="120"/>
        <w:jc w:val="both"/>
        <w:rPr>
          <w:rFonts w:ascii="Arial" w:eastAsia="Calibri" w:hAnsi="Arial" w:cs="Arial"/>
          <w:color w:val="000000"/>
          <w:sz w:val="19"/>
          <w:szCs w:val="19"/>
          <w:lang w:val="es-BO"/>
        </w:rPr>
      </w:pPr>
      <w:r w:rsidRPr="00483BBA">
        <w:rPr>
          <w:rFonts w:ascii="Arial" w:eastAsia="Calibri" w:hAnsi="Arial" w:cs="Arial"/>
          <w:color w:val="000000"/>
          <w:sz w:val="19"/>
          <w:szCs w:val="19"/>
          <w:lang w:val="es-BO"/>
        </w:rPr>
        <w:t xml:space="preserve">El </w:t>
      </w:r>
      <w:r w:rsidRPr="00483BBA">
        <w:rPr>
          <w:rFonts w:ascii="Arial" w:eastAsia="Calibri" w:hAnsi="Arial" w:cs="Arial"/>
          <w:b/>
          <w:color w:val="000000"/>
          <w:sz w:val="19"/>
          <w:szCs w:val="19"/>
          <w:lang w:val="es-BO"/>
        </w:rPr>
        <w:t>CONSULTOR</w:t>
      </w:r>
      <w:r w:rsidRPr="00483BBA">
        <w:rPr>
          <w:rFonts w:ascii="Arial" w:eastAsia="Calibri" w:hAnsi="Arial" w:cs="Arial"/>
          <w:color w:val="000000"/>
          <w:sz w:val="19"/>
          <w:szCs w:val="19"/>
          <w:lang w:val="es-BO"/>
        </w:rPr>
        <w:t xml:space="preserve">, previa orden de la Contraparte, suspenderá la realización de la Consultoría cuando se detecte un riesgo, referido al Contrato, sus anexos y/o la Ley Aplicable, que tenga impacto en la ejecución </w:t>
      </w:r>
      <w:r w:rsidRPr="00483BBA">
        <w:rPr>
          <w:rFonts w:ascii="Arial" w:hAnsi="Arial" w:cs="Arial"/>
          <w:sz w:val="19"/>
          <w:szCs w:val="19"/>
          <w:lang w:val="es-ES_tradnl" w:eastAsia="es-ES"/>
        </w:rPr>
        <w:t>de la Consultoría</w:t>
      </w:r>
      <w:r w:rsidRPr="00483BBA">
        <w:rPr>
          <w:rFonts w:ascii="Arial" w:eastAsia="Calibri" w:hAnsi="Arial" w:cs="Arial"/>
          <w:color w:val="000000"/>
          <w:sz w:val="19"/>
          <w:szCs w:val="19"/>
          <w:lang w:val="es-BO"/>
        </w:rPr>
        <w:t xml:space="preserve"> y que requiera necesariamente de la suspensión para su subsanación. </w:t>
      </w:r>
    </w:p>
    <w:p w:rsidR="00483BBA" w:rsidRPr="00483BBA" w:rsidRDefault="00483BBA" w:rsidP="00483BBA">
      <w:pPr>
        <w:spacing w:after="120"/>
        <w:ind w:right="-7"/>
        <w:jc w:val="both"/>
        <w:outlineLvl w:val="5"/>
        <w:rPr>
          <w:rFonts w:ascii="Arial" w:hAnsi="Arial" w:cs="Arial"/>
          <w:sz w:val="19"/>
          <w:szCs w:val="19"/>
          <w:lang w:val="es-BO" w:eastAsia="es-ES"/>
        </w:rPr>
      </w:pPr>
      <w:r w:rsidRPr="00483BBA">
        <w:rPr>
          <w:rFonts w:ascii="Arial" w:hAnsi="Arial" w:cs="Arial"/>
          <w:sz w:val="19"/>
          <w:szCs w:val="19"/>
          <w:lang w:val="es-BO" w:eastAsia="es-ES"/>
        </w:rPr>
        <w:t xml:space="preserve">El </w:t>
      </w:r>
      <w:r w:rsidRPr="00483BBA">
        <w:rPr>
          <w:rFonts w:ascii="Arial" w:hAnsi="Arial" w:cs="Arial"/>
          <w:b/>
          <w:sz w:val="19"/>
          <w:szCs w:val="19"/>
          <w:lang w:val="es-BO" w:eastAsia="es-ES"/>
        </w:rPr>
        <w:t>CONSULTOR</w:t>
      </w:r>
      <w:r w:rsidRPr="00483BBA">
        <w:rPr>
          <w:rFonts w:ascii="Arial" w:hAnsi="Arial" w:cs="Arial"/>
          <w:sz w:val="19"/>
          <w:szCs w:val="19"/>
          <w:lang w:val="es-BO" w:eastAsia="es-ES"/>
        </w:rPr>
        <w:t xml:space="preserve"> asumirá todos los costos y tiempos incurridos por la suspensión producida. </w:t>
      </w:r>
    </w:p>
    <w:p w:rsidR="00483BBA" w:rsidRPr="00483BBA" w:rsidRDefault="00483BBA" w:rsidP="00483BBA">
      <w:pPr>
        <w:autoSpaceDE w:val="0"/>
        <w:autoSpaceDN w:val="0"/>
        <w:adjustRightInd w:val="0"/>
        <w:spacing w:after="120"/>
        <w:jc w:val="both"/>
        <w:rPr>
          <w:rFonts w:ascii="Arial" w:eastAsia="Calibri" w:hAnsi="Arial" w:cs="Arial"/>
          <w:color w:val="000000"/>
          <w:sz w:val="19"/>
          <w:szCs w:val="19"/>
          <w:lang w:val="es-BO"/>
        </w:rPr>
      </w:pPr>
      <w:r w:rsidRPr="00483BBA">
        <w:rPr>
          <w:rFonts w:ascii="Arial" w:eastAsia="Calibri" w:hAnsi="Arial" w:cs="Arial"/>
          <w:color w:val="000000"/>
          <w:sz w:val="19"/>
          <w:szCs w:val="19"/>
          <w:lang w:val="es-BO"/>
        </w:rPr>
        <w:t xml:space="preserve">En materia de suspensión </w:t>
      </w:r>
      <w:r w:rsidRPr="00483BBA">
        <w:rPr>
          <w:rFonts w:ascii="Arial" w:hAnsi="Arial" w:cs="Arial"/>
          <w:sz w:val="19"/>
          <w:szCs w:val="19"/>
          <w:lang w:val="es-ES_tradnl" w:eastAsia="es-ES"/>
        </w:rPr>
        <w:t>de la Consultoría</w:t>
      </w:r>
      <w:r w:rsidRPr="00483BBA">
        <w:rPr>
          <w:rFonts w:ascii="Arial" w:eastAsia="Calibri" w:hAnsi="Arial" w:cs="Arial"/>
          <w:color w:val="000000"/>
          <w:sz w:val="19"/>
          <w:szCs w:val="19"/>
          <w:lang w:val="es-BO"/>
        </w:rPr>
        <w:t xml:space="preserve"> conforme a lo expresado, se seguirán las siguientes reglas:</w:t>
      </w:r>
    </w:p>
    <w:p w:rsidR="00483BBA" w:rsidRPr="00483BBA" w:rsidRDefault="00483BBA" w:rsidP="004F7DD2">
      <w:pPr>
        <w:numPr>
          <w:ilvl w:val="1"/>
          <w:numId w:val="47"/>
        </w:numPr>
        <w:spacing w:after="120"/>
        <w:ind w:left="567" w:right="-7" w:hanging="567"/>
        <w:jc w:val="both"/>
        <w:outlineLvl w:val="5"/>
        <w:rPr>
          <w:rFonts w:ascii="Arial" w:hAnsi="Arial" w:cs="Arial"/>
          <w:sz w:val="19"/>
          <w:szCs w:val="19"/>
          <w:lang w:val="es-BO" w:eastAsia="es-ES"/>
        </w:rPr>
      </w:pPr>
      <w:r w:rsidRPr="00483BBA">
        <w:rPr>
          <w:rFonts w:ascii="Arial" w:eastAsia="Calibri" w:hAnsi="Arial" w:cs="Arial"/>
          <w:color w:val="000000"/>
          <w:sz w:val="19"/>
          <w:szCs w:val="19"/>
          <w:lang w:val="es-BO"/>
        </w:rPr>
        <w:t xml:space="preserve">La Contraparte </w:t>
      </w:r>
      <w:r w:rsidRPr="00483BBA">
        <w:rPr>
          <w:rFonts w:ascii="Arial" w:hAnsi="Arial" w:cs="Arial"/>
          <w:sz w:val="19"/>
          <w:szCs w:val="19"/>
          <w:lang w:val="es-BO" w:eastAsia="es-ES"/>
        </w:rPr>
        <w:t xml:space="preserve">podrá en cualquier momento luego de una suspensión ordenada bajo la presente cláusula, requerirle al </w:t>
      </w:r>
      <w:r w:rsidRPr="00483BBA">
        <w:rPr>
          <w:rFonts w:ascii="Arial" w:hAnsi="Arial" w:cs="Arial"/>
          <w:b/>
          <w:sz w:val="19"/>
          <w:szCs w:val="19"/>
          <w:lang w:val="es-BO" w:eastAsia="es-ES"/>
        </w:rPr>
        <w:t>CONSULTOR</w:t>
      </w:r>
      <w:r w:rsidRPr="00483BBA">
        <w:rPr>
          <w:rFonts w:ascii="Arial" w:hAnsi="Arial" w:cs="Arial"/>
          <w:sz w:val="19"/>
          <w:szCs w:val="19"/>
          <w:lang w:val="es-BO" w:eastAsia="es-ES"/>
        </w:rPr>
        <w:t xml:space="preserve"> mediante orden escrita que reanude</w:t>
      </w:r>
      <w:r w:rsidRPr="00483BBA">
        <w:rPr>
          <w:rFonts w:ascii="Arial" w:hAnsi="Arial" w:cs="Arial"/>
          <w:sz w:val="19"/>
          <w:szCs w:val="19"/>
          <w:lang w:val="es-ES_tradnl" w:eastAsia="es-ES"/>
        </w:rPr>
        <w:t xml:space="preserve"> la Consultoría</w:t>
      </w:r>
      <w:r w:rsidRPr="00483BBA">
        <w:rPr>
          <w:rFonts w:ascii="Arial" w:hAnsi="Arial" w:cs="Arial"/>
          <w:sz w:val="19"/>
          <w:szCs w:val="19"/>
          <w:lang w:val="es-BO" w:eastAsia="es-ES"/>
        </w:rPr>
        <w:t xml:space="preserve"> suspendida, </w:t>
      </w:r>
      <w:r w:rsidRPr="00483BBA">
        <w:rPr>
          <w:rFonts w:ascii="Arial" w:eastAsia="Calibri" w:hAnsi="Arial" w:cs="Arial"/>
          <w:color w:val="000000"/>
          <w:sz w:val="19"/>
          <w:szCs w:val="19"/>
          <w:lang w:val="es-BO"/>
        </w:rPr>
        <w:t>una vez sea solucionado el evento que motivó la suspensión.</w:t>
      </w:r>
    </w:p>
    <w:p w:rsidR="00483BBA" w:rsidRPr="00483BBA" w:rsidRDefault="00483BBA" w:rsidP="004F7DD2">
      <w:pPr>
        <w:numPr>
          <w:ilvl w:val="1"/>
          <w:numId w:val="47"/>
        </w:numPr>
        <w:spacing w:after="120"/>
        <w:ind w:left="567" w:right="-7" w:hanging="567"/>
        <w:jc w:val="both"/>
        <w:outlineLvl w:val="5"/>
        <w:rPr>
          <w:rFonts w:ascii="Arial" w:hAnsi="Arial" w:cs="Arial"/>
          <w:sz w:val="19"/>
          <w:szCs w:val="19"/>
          <w:lang w:val="es-BO" w:eastAsia="es-ES"/>
        </w:rPr>
      </w:pPr>
      <w:r w:rsidRPr="00483BBA">
        <w:rPr>
          <w:rFonts w:ascii="Arial" w:eastAsia="Calibri" w:hAnsi="Arial" w:cs="Arial"/>
          <w:color w:val="000000"/>
          <w:sz w:val="19"/>
          <w:szCs w:val="19"/>
          <w:lang w:val="es-BO"/>
        </w:rPr>
        <w:t xml:space="preserve">No obstante las demás disposiciones de esta Cláusula, el </w:t>
      </w:r>
      <w:r w:rsidRPr="00483BBA">
        <w:rPr>
          <w:rFonts w:ascii="Arial" w:eastAsia="Calibri" w:hAnsi="Arial" w:cs="Arial"/>
          <w:b/>
          <w:color w:val="000000"/>
          <w:sz w:val="19"/>
          <w:szCs w:val="19"/>
          <w:lang w:val="es-BO"/>
        </w:rPr>
        <w:t xml:space="preserve">CONSULTOR </w:t>
      </w:r>
      <w:r w:rsidRPr="00483BBA">
        <w:rPr>
          <w:rFonts w:ascii="Arial" w:eastAsia="Calibri" w:hAnsi="Arial" w:cs="Arial"/>
          <w:color w:val="000000"/>
          <w:sz w:val="19"/>
          <w:szCs w:val="19"/>
          <w:lang w:val="es-BO"/>
        </w:rPr>
        <w:t xml:space="preserve">no tendrá derecho a una prórroga de los plazos previstos para la ejecución </w:t>
      </w:r>
      <w:r w:rsidRPr="00483BBA">
        <w:rPr>
          <w:rFonts w:ascii="Arial" w:hAnsi="Arial" w:cs="Arial"/>
          <w:sz w:val="19"/>
          <w:szCs w:val="19"/>
          <w:lang w:val="es-ES_tradnl" w:eastAsia="es-ES"/>
        </w:rPr>
        <w:t>de la Consultoría</w:t>
      </w:r>
      <w:r w:rsidRPr="00483BBA">
        <w:rPr>
          <w:rFonts w:ascii="Arial" w:eastAsia="Calibri" w:hAnsi="Arial" w:cs="Arial"/>
          <w:color w:val="000000"/>
          <w:sz w:val="19"/>
          <w:szCs w:val="19"/>
          <w:lang w:val="es-BO"/>
        </w:rPr>
        <w:t xml:space="preserve"> o de ninguna otra fecha límite de </w:t>
      </w:r>
      <w:r w:rsidRPr="00483BBA">
        <w:rPr>
          <w:rFonts w:ascii="Arial" w:eastAsia="Calibri" w:hAnsi="Arial" w:cs="Arial"/>
          <w:color w:val="000000"/>
          <w:sz w:val="19"/>
          <w:szCs w:val="19"/>
          <w:lang w:val="es-BO"/>
        </w:rPr>
        <w:lastRenderedPageBreak/>
        <w:t xml:space="preserve">realización o a un aumento en el monto del Contrato, en la medida en que, la suspensión </w:t>
      </w:r>
      <w:r w:rsidRPr="00483BBA">
        <w:rPr>
          <w:rFonts w:ascii="Arial" w:hAnsi="Arial" w:cs="Arial"/>
          <w:sz w:val="19"/>
          <w:szCs w:val="19"/>
          <w:lang w:val="es-ES_tradnl" w:eastAsia="es-ES"/>
        </w:rPr>
        <w:t>de la Consultoría</w:t>
      </w:r>
      <w:r w:rsidRPr="00483BBA">
        <w:rPr>
          <w:rFonts w:ascii="Arial" w:eastAsia="Calibri" w:hAnsi="Arial" w:cs="Arial"/>
          <w:color w:val="000000"/>
          <w:sz w:val="19"/>
          <w:szCs w:val="19"/>
          <w:lang w:val="es-BO"/>
        </w:rPr>
        <w:t xml:space="preserve"> resultase del incumplimiento evidente del </w:t>
      </w:r>
      <w:r w:rsidRPr="00483BBA">
        <w:rPr>
          <w:rFonts w:ascii="Arial" w:eastAsia="Calibri" w:hAnsi="Arial" w:cs="Arial"/>
          <w:b/>
          <w:color w:val="000000"/>
          <w:sz w:val="19"/>
          <w:szCs w:val="19"/>
          <w:lang w:val="es-BO"/>
        </w:rPr>
        <w:t>CONSULTOR</w:t>
      </w:r>
      <w:r w:rsidRPr="00483BBA">
        <w:rPr>
          <w:rFonts w:ascii="Arial" w:eastAsia="Calibri" w:hAnsi="Arial" w:cs="Arial"/>
          <w:color w:val="000000"/>
          <w:sz w:val="19"/>
          <w:szCs w:val="19"/>
          <w:lang w:val="es-BO"/>
        </w:rPr>
        <w:t>.</w:t>
      </w:r>
      <w:r w:rsidRPr="00483BBA">
        <w:rPr>
          <w:rFonts w:ascii="Arial" w:eastAsia="Calibri" w:hAnsi="Arial" w:cs="Arial"/>
          <w:b/>
          <w:color w:val="000000"/>
          <w:sz w:val="19"/>
          <w:szCs w:val="19"/>
          <w:lang w:val="es-BO"/>
        </w:rPr>
        <w:t xml:space="preserve"> </w:t>
      </w:r>
    </w:p>
    <w:p w:rsidR="00483BBA" w:rsidRPr="00483BBA" w:rsidRDefault="00483BBA" w:rsidP="00483BBA">
      <w:pPr>
        <w:tabs>
          <w:tab w:val="left" w:pos="426"/>
        </w:tabs>
        <w:spacing w:after="120"/>
        <w:ind w:right="-7" w:hanging="993"/>
        <w:jc w:val="both"/>
        <w:outlineLvl w:val="5"/>
        <w:rPr>
          <w:rFonts w:ascii="Arial" w:hAnsi="Arial" w:cs="Arial"/>
          <w:bCs/>
          <w:sz w:val="19"/>
          <w:szCs w:val="19"/>
          <w:lang w:eastAsia="es-ES"/>
        </w:rPr>
      </w:pPr>
      <w:r w:rsidRPr="00483BBA">
        <w:rPr>
          <w:rFonts w:ascii="Arial" w:hAnsi="Arial" w:cs="Arial"/>
          <w:sz w:val="19"/>
          <w:szCs w:val="19"/>
          <w:lang w:eastAsia="es-ES"/>
        </w:rPr>
        <w:tab/>
        <w:t>Si la suspensión continuara por más de treinta (30) días calendario, las Partes a través de la Contraparte y el Consultor</w:t>
      </w:r>
      <w:r w:rsidRPr="00483BBA">
        <w:rPr>
          <w:rFonts w:ascii="Arial" w:hAnsi="Arial" w:cs="Arial"/>
          <w:bCs/>
          <w:sz w:val="19"/>
          <w:szCs w:val="19"/>
          <w:lang w:eastAsia="es-ES"/>
        </w:rPr>
        <w:t xml:space="preserve"> previo análisis y justificación técnico</w:t>
      </w:r>
      <w:r w:rsidRPr="00483BBA">
        <w:rPr>
          <w:rFonts w:ascii="Arial" w:hAnsi="Arial" w:cs="Arial"/>
          <w:sz w:val="19"/>
          <w:szCs w:val="19"/>
          <w:lang w:eastAsia="es-ES"/>
        </w:rPr>
        <w:t xml:space="preserve">, se reunirán para decidir de común acuerdo si extienden o resuelven el Contrato bajo las disposiciones de la </w:t>
      </w:r>
      <w:r w:rsidRPr="00483BBA">
        <w:rPr>
          <w:rFonts w:ascii="Arial" w:hAnsi="Arial" w:cs="Arial"/>
          <w:bCs/>
          <w:sz w:val="19"/>
          <w:szCs w:val="19"/>
          <w:lang w:eastAsia="es-ES"/>
        </w:rPr>
        <w:t xml:space="preserve">cláusula (Terminación del Contrato). </w:t>
      </w:r>
    </w:p>
    <w:p w:rsidR="00483BBA" w:rsidRPr="00483BBA" w:rsidRDefault="00483BBA" w:rsidP="00483BBA">
      <w:pPr>
        <w:spacing w:after="120"/>
        <w:jc w:val="both"/>
        <w:rPr>
          <w:rFonts w:ascii="Arial" w:hAnsi="Arial" w:cs="Arial"/>
          <w:b/>
          <w:sz w:val="19"/>
          <w:szCs w:val="19"/>
          <w:lang w:val="es-ES_tradnl" w:eastAsia="es-ES"/>
        </w:rPr>
      </w:pPr>
      <w:r w:rsidRPr="00483BBA">
        <w:rPr>
          <w:rFonts w:ascii="Arial" w:hAnsi="Arial" w:cs="Arial"/>
          <w:b/>
          <w:sz w:val="19"/>
          <w:szCs w:val="19"/>
          <w:u w:val="single"/>
          <w:lang w:eastAsia="es-ES"/>
        </w:rPr>
        <w:t>DÉCIMA OCTAVA</w:t>
      </w:r>
      <w:r w:rsidRPr="00483BBA">
        <w:rPr>
          <w:rFonts w:ascii="Arial" w:hAnsi="Arial" w:cs="Arial"/>
          <w:b/>
          <w:sz w:val="19"/>
          <w:szCs w:val="19"/>
          <w:u w:val="single"/>
          <w:lang w:val="es-ES_tradnl" w:eastAsia="es-ES"/>
        </w:rPr>
        <w:t>.- (PROPIEDAD INTELECTUAL)</w:t>
      </w:r>
    </w:p>
    <w:p w:rsidR="00483BBA" w:rsidRPr="00483BBA" w:rsidRDefault="00483BBA" w:rsidP="00483BBA">
      <w:pPr>
        <w:widowControl w:val="0"/>
        <w:tabs>
          <w:tab w:val="left" w:pos="540"/>
          <w:tab w:val="left" w:pos="1080"/>
        </w:tabs>
        <w:spacing w:after="120"/>
        <w:jc w:val="both"/>
        <w:rPr>
          <w:rFonts w:ascii="Arial" w:hAnsi="Arial" w:cs="Arial"/>
          <w:sz w:val="19"/>
          <w:szCs w:val="19"/>
          <w:lang w:eastAsia="es-ES"/>
        </w:rPr>
      </w:pPr>
      <w:r w:rsidRPr="00483BBA">
        <w:rPr>
          <w:rFonts w:ascii="Arial" w:hAnsi="Arial" w:cs="Arial"/>
          <w:sz w:val="19"/>
          <w:szCs w:val="19"/>
          <w:lang w:eastAsia="es-ES"/>
        </w:rPr>
        <w:t xml:space="preserve">Todos los documentos, folletos, metodologías, procedimientos, manuales, software, archivos data, papeles de trabajo, conceptos, ideas, invenciones, y cualquier otro de singular naturaleza, suministrado por la </w:t>
      </w:r>
      <w:r w:rsidRPr="00483BBA">
        <w:rPr>
          <w:rFonts w:ascii="Arial" w:hAnsi="Arial" w:cs="Arial"/>
          <w:b/>
          <w:sz w:val="19"/>
          <w:szCs w:val="19"/>
          <w:lang w:eastAsia="es-ES"/>
        </w:rPr>
        <w:t>ENTIDAD</w:t>
      </w:r>
      <w:r w:rsidRPr="00483BBA">
        <w:rPr>
          <w:rFonts w:ascii="Arial" w:hAnsi="Arial" w:cs="Arial"/>
          <w:sz w:val="19"/>
          <w:szCs w:val="19"/>
          <w:lang w:eastAsia="es-ES"/>
        </w:rPr>
        <w:t xml:space="preserve"> para la ejecución de la Consultoría, constituyen capital intelectual de la </w:t>
      </w:r>
      <w:r w:rsidRPr="00483BBA">
        <w:rPr>
          <w:rFonts w:ascii="Arial" w:hAnsi="Arial" w:cs="Arial"/>
          <w:b/>
          <w:sz w:val="19"/>
          <w:szCs w:val="19"/>
          <w:lang w:eastAsia="es-ES"/>
        </w:rPr>
        <w:t>ENTIDAD</w:t>
      </w:r>
      <w:r w:rsidRPr="00483BBA">
        <w:rPr>
          <w:rFonts w:ascii="Arial" w:hAnsi="Arial" w:cs="Arial"/>
          <w:sz w:val="19"/>
          <w:szCs w:val="19"/>
          <w:lang w:eastAsia="es-ES"/>
        </w:rPr>
        <w:t xml:space="preserve">, por lo que el </w:t>
      </w:r>
      <w:r w:rsidRPr="00483BBA">
        <w:rPr>
          <w:rFonts w:ascii="Arial" w:hAnsi="Arial" w:cs="Arial"/>
          <w:b/>
          <w:sz w:val="19"/>
          <w:szCs w:val="19"/>
          <w:lang w:eastAsia="es-ES"/>
        </w:rPr>
        <w:t>CONSULTOR</w:t>
      </w:r>
      <w:r w:rsidRPr="00483BBA">
        <w:rPr>
          <w:rFonts w:ascii="Arial" w:hAnsi="Arial" w:cs="Arial"/>
          <w:sz w:val="19"/>
          <w:szCs w:val="19"/>
          <w:lang w:eastAsia="es-ES"/>
        </w:rPr>
        <w:t xml:space="preserve"> se obliga a utilizarlo única y exclusivamente para la ejecución de la Consultoría, obligándose éste último devolver a la </w:t>
      </w:r>
      <w:r w:rsidRPr="00483BBA">
        <w:rPr>
          <w:rFonts w:ascii="Arial" w:hAnsi="Arial" w:cs="Arial"/>
          <w:b/>
          <w:sz w:val="19"/>
          <w:szCs w:val="19"/>
          <w:lang w:eastAsia="es-ES"/>
        </w:rPr>
        <w:t>ENTIDAD</w:t>
      </w:r>
      <w:r w:rsidRPr="00483BBA">
        <w:rPr>
          <w:rFonts w:ascii="Arial" w:hAnsi="Arial" w:cs="Arial"/>
          <w:sz w:val="19"/>
          <w:szCs w:val="19"/>
          <w:lang w:eastAsia="es-ES"/>
        </w:rPr>
        <w:t xml:space="preserve"> todos aquellos materiales que no utilizare en su ejecución.</w:t>
      </w:r>
    </w:p>
    <w:p w:rsidR="00483BBA" w:rsidRPr="00483BBA" w:rsidRDefault="00483BBA" w:rsidP="00483BBA">
      <w:pPr>
        <w:autoSpaceDE w:val="0"/>
        <w:autoSpaceDN w:val="0"/>
        <w:adjustRightInd w:val="0"/>
        <w:spacing w:after="120"/>
        <w:jc w:val="both"/>
        <w:rPr>
          <w:rFonts w:ascii="Arial" w:hAnsi="Arial" w:cs="Arial"/>
          <w:color w:val="000000"/>
          <w:sz w:val="19"/>
          <w:szCs w:val="19"/>
          <w:lang w:eastAsia="es-ES"/>
        </w:rPr>
      </w:pPr>
      <w:r w:rsidRPr="00483BBA">
        <w:rPr>
          <w:rFonts w:ascii="Arial" w:hAnsi="Arial" w:cs="Arial"/>
          <w:color w:val="000000"/>
          <w:sz w:val="19"/>
          <w:szCs w:val="19"/>
          <w:lang w:eastAsia="es-ES"/>
        </w:rPr>
        <w:t xml:space="preserve">El documento final en original y todos los documentos resultantes de la ejecución de la Consultoría, así como todo material que se genere durante la Consultoría, son de propiedad de la </w:t>
      </w:r>
      <w:r w:rsidRPr="00483BBA">
        <w:rPr>
          <w:rFonts w:ascii="Arial" w:hAnsi="Arial" w:cs="Arial"/>
          <w:b/>
          <w:color w:val="000000"/>
          <w:sz w:val="19"/>
          <w:szCs w:val="19"/>
          <w:lang w:eastAsia="es-ES"/>
        </w:rPr>
        <w:t>ENTIDAD</w:t>
      </w:r>
      <w:r w:rsidRPr="00483BBA">
        <w:rPr>
          <w:rFonts w:ascii="Arial" w:hAnsi="Arial" w:cs="Arial"/>
          <w:b/>
          <w:bCs/>
          <w:color w:val="000000"/>
          <w:sz w:val="19"/>
          <w:szCs w:val="19"/>
          <w:lang w:eastAsia="es-ES"/>
        </w:rPr>
        <w:t xml:space="preserve"> </w:t>
      </w:r>
      <w:r w:rsidRPr="00483BBA">
        <w:rPr>
          <w:rFonts w:ascii="Arial" w:hAnsi="Arial" w:cs="Arial"/>
          <w:color w:val="000000"/>
          <w:sz w:val="19"/>
          <w:szCs w:val="19"/>
          <w:lang w:eastAsia="es-ES"/>
        </w:rPr>
        <w:t xml:space="preserve">y en consecuencia, deberán ser entregados a éste a la finalización de la Consultoría, quedando absolutamente prohibido al </w:t>
      </w:r>
      <w:r w:rsidRPr="00483BBA">
        <w:rPr>
          <w:rFonts w:ascii="Arial" w:hAnsi="Arial" w:cs="Arial"/>
          <w:b/>
          <w:color w:val="000000"/>
          <w:sz w:val="19"/>
          <w:szCs w:val="19"/>
          <w:lang w:eastAsia="es-ES"/>
        </w:rPr>
        <w:t>CONSULTOR</w:t>
      </w:r>
      <w:r w:rsidRPr="00483BBA">
        <w:rPr>
          <w:rFonts w:ascii="Arial" w:hAnsi="Arial" w:cs="Arial"/>
          <w:color w:val="000000"/>
          <w:sz w:val="19"/>
          <w:szCs w:val="19"/>
          <w:lang w:eastAsia="es-ES"/>
        </w:rPr>
        <w:t xml:space="preserve"> difundir dicha documentación, total o parcialmente, sin consentimiento escrito previo de la </w:t>
      </w:r>
      <w:r w:rsidRPr="00483BBA">
        <w:rPr>
          <w:rFonts w:ascii="Arial" w:hAnsi="Arial" w:cs="Arial"/>
          <w:b/>
          <w:color w:val="000000"/>
          <w:sz w:val="19"/>
          <w:szCs w:val="19"/>
          <w:lang w:eastAsia="es-ES"/>
        </w:rPr>
        <w:t>ENTIDAD</w:t>
      </w:r>
      <w:r w:rsidRPr="00483BBA">
        <w:rPr>
          <w:rFonts w:ascii="Arial" w:hAnsi="Arial" w:cs="Arial"/>
          <w:color w:val="000000"/>
          <w:sz w:val="19"/>
          <w:szCs w:val="19"/>
          <w:lang w:eastAsia="es-ES"/>
        </w:rPr>
        <w:t>.</w:t>
      </w:r>
    </w:p>
    <w:p w:rsidR="00483BBA" w:rsidRPr="00483BBA" w:rsidRDefault="00483BBA" w:rsidP="00483BBA">
      <w:pPr>
        <w:autoSpaceDE w:val="0"/>
        <w:autoSpaceDN w:val="0"/>
        <w:adjustRightInd w:val="0"/>
        <w:spacing w:after="120"/>
        <w:jc w:val="both"/>
        <w:rPr>
          <w:rFonts w:ascii="Arial" w:hAnsi="Arial" w:cs="Arial"/>
          <w:color w:val="000000"/>
          <w:sz w:val="19"/>
          <w:szCs w:val="19"/>
          <w:lang w:eastAsia="es-ES"/>
        </w:rPr>
      </w:pPr>
      <w:r w:rsidRPr="00483BBA">
        <w:rPr>
          <w:rFonts w:ascii="Arial" w:hAnsi="Arial" w:cs="Arial"/>
          <w:color w:val="000000"/>
          <w:sz w:val="19"/>
          <w:szCs w:val="19"/>
          <w:lang w:eastAsia="es-ES"/>
        </w:rPr>
        <w:t xml:space="preserve">Mediante el presente Contrato se otorga a la </w:t>
      </w:r>
      <w:r w:rsidRPr="00483BBA">
        <w:rPr>
          <w:rFonts w:ascii="Arial" w:hAnsi="Arial" w:cs="Arial"/>
          <w:b/>
          <w:color w:val="000000"/>
          <w:sz w:val="19"/>
          <w:szCs w:val="19"/>
          <w:lang w:eastAsia="es-ES"/>
        </w:rPr>
        <w:t>ENTIDAD</w:t>
      </w:r>
      <w:r w:rsidRPr="00483BBA">
        <w:rPr>
          <w:rFonts w:ascii="Arial" w:hAnsi="Arial" w:cs="Arial"/>
          <w:b/>
          <w:bCs/>
          <w:color w:val="000000"/>
          <w:sz w:val="19"/>
          <w:szCs w:val="19"/>
          <w:lang w:eastAsia="es-ES"/>
        </w:rPr>
        <w:t xml:space="preserve"> </w:t>
      </w:r>
      <w:r w:rsidRPr="00483BBA">
        <w:rPr>
          <w:rFonts w:ascii="Arial" w:hAnsi="Arial" w:cs="Arial"/>
          <w:color w:val="000000"/>
          <w:sz w:val="19"/>
          <w:szCs w:val="19"/>
          <w:lang w:eastAsia="es-ES"/>
        </w:rPr>
        <w:t>el derecho de autor, derechos de patente y cualquier derecho de propiedad industrial o intelectual sobre los documentos emergentes de la Consultoría, en cumplimiento del Contrato.</w:t>
      </w:r>
    </w:p>
    <w:p w:rsidR="00483BBA" w:rsidRPr="00483BBA" w:rsidRDefault="00483BBA" w:rsidP="00483BBA">
      <w:pPr>
        <w:widowControl w:val="0"/>
        <w:spacing w:after="120"/>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El </w:t>
      </w:r>
      <w:r w:rsidRPr="00483BBA">
        <w:rPr>
          <w:rFonts w:ascii="Arial" w:hAnsi="Arial" w:cs="Arial"/>
          <w:b/>
          <w:sz w:val="19"/>
          <w:szCs w:val="19"/>
          <w:lang w:val="es-ES_tradnl" w:eastAsia="es-ES"/>
        </w:rPr>
        <w:t>CONSULTOR</w:t>
      </w:r>
      <w:r w:rsidRPr="00483BBA">
        <w:rPr>
          <w:rFonts w:ascii="Arial" w:hAnsi="Arial" w:cs="Arial"/>
          <w:sz w:val="19"/>
          <w:szCs w:val="19"/>
          <w:lang w:val="es-ES_tradnl" w:eastAsia="es-ES"/>
        </w:rPr>
        <w:t xml:space="preserve"> reconoce que los términos de referencia para fines de ejecución de este Contrato, no son pasibles de apropiación al ser de titularidad de la </w:t>
      </w:r>
      <w:r w:rsidRPr="00483BBA">
        <w:rPr>
          <w:rFonts w:ascii="Arial" w:hAnsi="Arial" w:cs="Arial"/>
          <w:b/>
          <w:sz w:val="19"/>
          <w:szCs w:val="19"/>
          <w:lang w:val="es-ES_tradnl" w:eastAsia="es-ES"/>
        </w:rPr>
        <w:t>ENTIDAD</w:t>
      </w:r>
      <w:r w:rsidRPr="00483BBA">
        <w:rPr>
          <w:rFonts w:ascii="Arial" w:hAnsi="Arial" w:cs="Arial"/>
          <w:sz w:val="19"/>
          <w:szCs w:val="19"/>
          <w:lang w:val="es-ES_tradnl" w:eastAsia="es-ES"/>
        </w:rPr>
        <w:t>.</w:t>
      </w:r>
    </w:p>
    <w:p w:rsidR="00483BBA" w:rsidRPr="00483BBA" w:rsidRDefault="00483BBA" w:rsidP="00483BBA">
      <w:pPr>
        <w:autoSpaceDE w:val="0"/>
        <w:autoSpaceDN w:val="0"/>
        <w:adjustRightInd w:val="0"/>
        <w:spacing w:after="120"/>
        <w:jc w:val="both"/>
        <w:rPr>
          <w:rFonts w:ascii="Arial" w:hAnsi="Arial" w:cs="Arial"/>
          <w:b/>
          <w:color w:val="000000"/>
          <w:sz w:val="19"/>
          <w:szCs w:val="19"/>
          <w:lang w:eastAsia="es-ES"/>
        </w:rPr>
      </w:pPr>
      <w:r w:rsidRPr="00483BBA">
        <w:rPr>
          <w:rFonts w:ascii="Arial" w:hAnsi="Arial" w:cs="Arial"/>
          <w:b/>
          <w:sz w:val="19"/>
          <w:szCs w:val="19"/>
          <w:u w:val="single"/>
          <w:lang w:eastAsia="es-ES"/>
        </w:rPr>
        <w:t>DÉCIMA NOVENA</w:t>
      </w:r>
      <w:r w:rsidRPr="00483BBA">
        <w:rPr>
          <w:rFonts w:ascii="Arial" w:hAnsi="Arial" w:cs="Arial"/>
          <w:b/>
          <w:color w:val="000000"/>
          <w:sz w:val="19"/>
          <w:szCs w:val="19"/>
          <w:u w:val="single"/>
          <w:lang w:eastAsia="es-ES"/>
        </w:rPr>
        <w:t>.- (CONFIDENCIALIDAD)</w:t>
      </w:r>
    </w:p>
    <w:p w:rsidR="00483BBA" w:rsidRPr="00483BBA" w:rsidRDefault="00483BBA" w:rsidP="00483BBA">
      <w:pPr>
        <w:widowControl w:val="0"/>
        <w:spacing w:after="120"/>
        <w:jc w:val="both"/>
        <w:rPr>
          <w:rFonts w:ascii="Arial" w:hAnsi="Arial" w:cs="Arial"/>
          <w:bCs/>
          <w:iCs/>
          <w:sz w:val="19"/>
          <w:szCs w:val="19"/>
          <w:lang w:eastAsia="es-ES"/>
        </w:rPr>
      </w:pPr>
      <w:r w:rsidRPr="00483BBA">
        <w:rPr>
          <w:rFonts w:ascii="Arial" w:hAnsi="Arial" w:cs="Arial"/>
          <w:bCs/>
          <w:iCs/>
          <w:sz w:val="19"/>
          <w:szCs w:val="19"/>
          <w:lang w:eastAsia="es-ES"/>
        </w:rPr>
        <w:t xml:space="preserve">El </w:t>
      </w:r>
      <w:r w:rsidRPr="00483BBA">
        <w:rPr>
          <w:rFonts w:ascii="Arial" w:hAnsi="Arial" w:cs="Arial"/>
          <w:b/>
          <w:bCs/>
          <w:iCs/>
          <w:sz w:val="19"/>
          <w:szCs w:val="19"/>
          <w:lang w:eastAsia="es-ES"/>
        </w:rPr>
        <w:t>CONSULTOR</w:t>
      </w:r>
      <w:r w:rsidRPr="00483BBA">
        <w:rPr>
          <w:rFonts w:ascii="Arial" w:hAnsi="Arial" w:cs="Arial"/>
          <w:bCs/>
          <w:iCs/>
          <w:sz w:val="19"/>
          <w:szCs w:val="19"/>
          <w:lang w:eastAsia="es-E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483BBA">
        <w:rPr>
          <w:rFonts w:ascii="Arial" w:hAnsi="Arial" w:cs="Arial"/>
          <w:b/>
          <w:bCs/>
          <w:iCs/>
          <w:sz w:val="19"/>
          <w:szCs w:val="19"/>
          <w:lang w:eastAsia="es-ES"/>
        </w:rPr>
        <w:t>ENTIDAD</w:t>
      </w:r>
      <w:r w:rsidRPr="00483BBA">
        <w:rPr>
          <w:rFonts w:ascii="Arial" w:hAnsi="Arial" w:cs="Arial"/>
          <w:bCs/>
          <w:iCs/>
          <w:sz w:val="19"/>
          <w:szCs w:val="19"/>
          <w:lang w:eastAsia="es-E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483BBA" w:rsidRPr="00483BBA" w:rsidRDefault="00483BBA" w:rsidP="00483BBA">
      <w:pPr>
        <w:widowControl w:val="0"/>
        <w:spacing w:after="120"/>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El </w:t>
      </w:r>
      <w:r w:rsidRPr="00483BBA">
        <w:rPr>
          <w:rFonts w:ascii="Arial" w:hAnsi="Arial" w:cs="Arial"/>
          <w:b/>
          <w:sz w:val="19"/>
          <w:szCs w:val="19"/>
          <w:lang w:val="es-ES_tradnl" w:eastAsia="es-ES"/>
        </w:rPr>
        <w:t>CONSULTOR</w:t>
      </w:r>
      <w:r w:rsidRPr="00483BBA">
        <w:rPr>
          <w:rFonts w:ascii="Arial" w:hAnsi="Arial" w:cs="Arial"/>
          <w:sz w:val="19"/>
          <w:szCs w:val="19"/>
          <w:lang w:val="es-ES_tradnl" w:eastAsia="es-ES"/>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83BBA" w:rsidRPr="00483BBA" w:rsidRDefault="00483BBA" w:rsidP="00483BBA">
      <w:pPr>
        <w:widowControl w:val="0"/>
        <w:spacing w:after="120"/>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Las obligaciones que el </w:t>
      </w:r>
      <w:r w:rsidRPr="00483BBA">
        <w:rPr>
          <w:rFonts w:ascii="Arial" w:hAnsi="Arial" w:cs="Arial"/>
          <w:b/>
          <w:sz w:val="19"/>
          <w:szCs w:val="19"/>
          <w:lang w:val="es-ES_tradnl" w:eastAsia="es-ES"/>
        </w:rPr>
        <w:t>CONSULTOR</w:t>
      </w:r>
      <w:r w:rsidRPr="00483BBA">
        <w:rPr>
          <w:rFonts w:ascii="Arial" w:hAnsi="Arial" w:cs="Arial"/>
          <w:sz w:val="19"/>
          <w:szCs w:val="19"/>
          <w:lang w:val="es-ES_tradnl" w:eastAsia="es-ES"/>
        </w:rPr>
        <w:t xml:space="preserve"> asume bajo este Contrato con relación a la confidencialidad, subsistirán una vez finalizado el Contrato.</w:t>
      </w:r>
    </w:p>
    <w:p w:rsidR="00483BBA" w:rsidRPr="00483BBA" w:rsidRDefault="00483BBA" w:rsidP="00483BBA">
      <w:pPr>
        <w:widowControl w:val="0"/>
        <w:spacing w:after="120"/>
        <w:jc w:val="both"/>
        <w:rPr>
          <w:rFonts w:ascii="Arial" w:hAnsi="Arial" w:cs="Arial"/>
          <w:sz w:val="19"/>
          <w:szCs w:val="19"/>
          <w:lang w:val="es-ES_tradnl" w:eastAsia="es-ES"/>
        </w:rPr>
      </w:pPr>
      <w:r w:rsidRPr="00483BBA">
        <w:rPr>
          <w:rFonts w:ascii="Arial" w:hAnsi="Arial" w:cs="Arial"/>
          <w:sz w:val="19"/>
          <w:szCs w:val="19"/>
          <w:lang w:val="es-ES_tradnl" w:eastAsia="es-ES"/>
        </w:rPr>
        <w:t>El incumplimiento de la obligación de confidencialidad importará:</w:t>
      </w:r>
    </w:p>
    <w:p w:rsidR="00483BBA" w:rsidRPr="00483BBA" w:rsidRDefault="00483BBA" w:rsidP="004F7DD2">
      <w:pPr>
        <w:widowControl w:val="0"/>
        <w:numPr>
          <w:ilvl w:val="1"/>
          <w:numId w:val="35"/>
        </w:numPr>
        <w:tabs>
          <w:tab w:val="num" w:pos="1701"/>
        </w:tabs>
        <w:spacing w:before="120" w:after="120"/>
        <w:ind w:left="1701" w:hanging="273"/>
        <w:jc w:val="both"/>
        <w:rPr>
          <w:rFonts w:ascii="Arial" w:hAnsi="Arial" w:cs="Arial"/>
          <w:sz w:val="19"/>
          <w:szCs w:val="19"/>
          <w:lang w:val="es-ES_tradnl" w:eastAsia="es-ES"/>
        </w:rPr>
      </w:pPr>
      <w:r w:rsidRPr="00483BBA">
        <w:rPr>
          <w:rFonts w:ascii="Arial" w:hAnsi="Arial" w:cs="Arial"/>
          <w:sz w:val="19"/>
          <w:szCs w:val="19"/>
          <w:lang w:val="es-ES_tradnl" w:eastAsia="es-ES"/>
        </w:rPr>
        <w:t>Responsabilidad por pérdidas y daños.</w:t>
      </w:r>
    </w:p>
    <w:p w:rsidR="00483BBA" w:rsidRPr="00483BBA" w:rsidRDefault="00483BBA" w:rsidP="004F7DD2">
      <w:pPr>
        <w:widowControl w:val="0"/>
        <w:numPr>
          <w:ilvl w:val="1"/>
          <w:numId w:val="35"/>
        </w:numPr>
        <w:tabs>
          <w:tab w:val="num" w:pos="1418"/>
          <w:tab w:val="num" w:pos="1701"/>
        </w:tabs>
        <w:spacing w:before="120" w:after="120"/>
        <w:ind w:left="1701" w:hanging="273"/>
        <w:jc w:val="both"/>
        <w:rPr>
          <w:rFonts w:ascii="Arial" w:hAnsi="Arial" w:cs="Arial"/>
          <w:sz w:val="19"/>
          <w:szCs w:val="19"/>
          <w:lang w:val="es-ES_tradnl" w:eastAsia="es-ES"/>
        </w:rPr>
      </w:pPr>
      <w:r w:rsidRPr="00483BBA">
        <w:rPr>
          <w:rFonts w:ascii="Arial" w:hAnsi="Arial" w:cs="Arial"/>
          <w:sz w:val="19"/>
          <w:szCs w:val="19"/>
          <w:lang w:val="es-ES_tradnl" w:eastAsia="es-ES"/>
        </w:rPr>
        <w:t>Adopción de medidas judiciales y sanciones de acuerdo a normas pertinentes.</w:t>
      </w:r>
    </w:p>
    <w:p w:rsidR="00483BBA" w:rsidRPr="00483BBA" w:rsidRDefault="00483BBA" w:rsidP="004F7DD2">
      <w:pPr>
        <w:widowControl w:val="0"/>
        <w:numPr>
          <w:ilvl w:val="1"/>
          <w:numId w:val="35"/>
        </w:numPr>
        <w:tabs>
          <w:tab w:val="num" w:pos="1418"/>
          <w:tab w:val="num" w:pos="1701"/>
        </w:tabs>
        <w:spacing w:before="120" w:after="120"/>
        <w:ind w:left="1701" w:hanging="273"/>
        <w:jc w:val="both"/>
        <w:rPr>
          <w:rFonts w:ascii="Arial" w:hAnsi="Arial" w:cs="Arial"/>
          <w:sz w:val="19"/>
          <w:szCs w:val="19"/>
          <w:lang w:val="es-ES_tradnl" w:eastAsia="es-ES"/>
        </w:rPr>
      </w:pPr>
      <w:r w:rsidRPr="00483BBA">
        <w:rPr>
          <w:rFonts w:ascii="Arial" w:hAnsi="Arial" w:cs="Arial"/>
          <w:sz w:val="19"/>
          <w:szCs w:val="19"/>
          <w:lang w:val="es-ES_tradnl" w:eastAsia="es-ES"/>
        </w:rPr>
        <w:t>Aplicación de multa compensatoria en el monto del diez por ciento (10%) del valor contractual.</w:t>
      </w:r>
    </w:p>
    <w:p w:rsidR="00483BBA" w:rsidRPr="00483BBA" w:rsidRDefault="00483BBA" w:rsidP="00483BBA">
      <w:pPr>
        <w:widowControl w:val="0"/>
        <w:spacing w:before="120" w:after="120"/>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Cualquier divulgación sobre algún aspecto o información sobre el Contrato debe contar con previa autorización de la </w:t>
      </w:r>
      <w:r w:rsidRPr="00483BBA">
        <w:rPr>
          <w:rFonts w:ascii="Arial" w:hAnsi="Arial" w:cs="Arial"/>
          <w:b/>
          <w:sz w:val="19"/>
          <w:szCs w:val="19"/>
          <w:lang w:val="es-ES_tradnl" w:eastAsia="es-ES"/>
        </w:rPr>
        <w:t>ENTIDAD</w:t>
      </w:r>
      <w:r w:rsidRPr="00483BBA">
        <w:rPr>
          <w:rFonts w:ascii="Arial" w:hAnsi="Arial" w:cs="Arial"/>
          <w:sz w:val="19"/>
          <w:szCs w:val="19"/>
          <w:lang w:val="es-ES_tradnl" w:eastAsia="es-ES"/>
        </w:rPr>
        <w:t>.</w:t>
      </w:r>
    </w:p>
    <w:p w:rsidR="00483BBA" w:rsidRPr="00483BBA" w:rsidRDefault="00483BBA" w:rsidP="00483BBA">
      <w:pPr>
        <w:widowControl w:val="0"/>
        <w:spacing w:after="120"/>
        <w:ind w:left="540" w:hanging="540"/>
        <w:jc w:val="both"/>
        <w:rPr>
          <w:rFonts w:ascii="Arial" w:hAnsi="Arial" w:cs="Arial"/>
          <w:sz w:val="19"/>
          <w:szCs w:val="19"/>
          <w:lang w:val="es-ES_tradnl" w:eastAsia="es-ES"/>
        </w:rPr>
      </w:pPr>
      <w:r w:rsidRPr="00483BBA">
        <w:rPr>
          <w:rFonts w:ascii="Arial" w:hAnsi="Arial" w:cs="Arial"/>
          <w:b/>
          <w:sz w:val="19"/>
          <w:szCs w:val="19"/>
          <w:u w:val="single"/>
          <w:lang w:eastAsia="es-ES"/>
        </w:rPr>
        <w:t>VIGÉSIMA.- (PROPIEDAD DE RESULTADOS)</w:t>
      </w:r>
    </w:p>
    <w:p w:rsidR="00483BBA" w:rsidRPr="00483BBA" w:rsidRDefault="00483BBA" w:rsidP="00483BBA">
      <w:pPr>
        <w:widowControl w:val="0"/>
        <w:spacing w:after="120"/>
        <w:jc w:val="both"/>
        <w:rPr>
          <w:rFonts w:ascii="Arial" w:hAnsi="Arial" w:cs="Arial"/>
          <w:sz w:val="19"/>
          <w:szCs w:val="19"/>
          <w:lang w:val="es-ES_tradnl" w:eastAsia="es-ES"/>
        </w:rPr>
      </w:pPr>
      <w:r w:rsidRPr="00483BBA">
        <w:rPr>
          <w:rFonts w:ascii="Arial" w:hAnsi="Arial" w:cs="Arial"/>
          <w:sz w:val="19"/>
          <w:szCs w:val="19"/>
          <w:lang w:eastAsia="es-ES"/>
        </w:rPr>
        <w:t xml:space="preserve">La </w:t>
      </w:r>
      <w:r w:rsidRPr="00483BBA">
        <w:rPr>
          <w:rFonts w:ascii="Arial" w:hAnsi="Arial" w:cs="Arial"/>
          <w:b/>
          <w:sz w:val="19"/>
          <w:szCs w:val="19"/>
          <w:lang w:eastAsia="es-ES"/>
        </w:rPr>
        <w:t>ENTIDAD</w:t>
      </w:r>
      <w:r w:rsidRPr="00483BBA">
        <w:rPr>
          <w:rFonts w:ascii="Arial" w:hAnsi="Arial" w:cs="Arial"/>
          <w:sz w:val="19"/>
          <w:szCs w:val="19"/>
          <w:lang w:val="es-ES_tradnl" w:eastAsia="es-ES"/>
        </w:rPr>
        <w:t xml:space="preserve"> será el único y exclusivo propietario de los resultados obtenidos de la ejecución de la Consultoría. </w:t>
      </w:r>
    </w:p>
    <w:p w:rsidR="00483BBA" w:rsidRPr="00483BBA" w:rsidRDefault="00483BBA" w:rsidP="00483BBA">
      <w:pPr>
        <w:widowControl w:val="0"/>
        <w:spacing w:after="120"/>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El </w:t>
      </w:r>
      <w:r w:rsidRPr="00483BBA">
        <w:rPr>
          <w:rFonts w:ascii="Arial" w:hAnsi="Arial" w:cs="Arial"/>
          <w:b/>
          <w:sz w:val="19"/>
          <w:szCs w:val="19"/>
          <w:lang w:val="es-ES_tradnl" w:eastAsia="es-ES"/>
        </w:rPr>
        <w:t>CONSULTOR</w:t>
      </w:r>
      <w:r w:rsidRPr="00483BBA">
        <w:rPr>
          <w:rFonts w:ascii="Arial" w:hAnsi="Arial" w:cs="Arial"/>
          <w:sz w:val="19"/>
          <w:szCs w:val="19"/>
          <w:lang w:val="es-ES_tradnl" w:eastAsia="es-ES"/>
        </w:rPr>
        <w:t xml:space="preserve"> cede a la </w:t>
      </w:r>
      <w:r w:rsidRPr="00483BBA">
        <w:rPr>
          <w:rFonts w:ascii="Arial" w:hAnsi="Arial" w:cs="Arial"/>
          <w:b/>
          <w:sz w:val="19"/>
          <w:szCs w:val="19"/>
          <w:lang w:val="es-ES_tradnl" w:eastAsia="es-ES"/>
        </w:rPr>
        <w:t>ENTIDAD</w:t>
      </w:r>
      <w:r w:rsidRPr="00483BBA">
        <w:rPr>
          <w:rFonts w:ascii="Arial" w:hAnsi="Arial" w:cs="Arial"/>
          <w:sz w:val="19"/>
          <w:szCs w:val="19"/>
          <w:lang w:val="es-ES_tradnl" w:eastAsia="es-ES"/>
        </w:rPr>
        <w:t xml:space="preserve"> el derecho de titularidad sobre el resultado de la ejecución de la Consultoría. </w:t>
      </w:r>
    </w:p>
    <w:p w:rsidR="00483BBA" w:rsidRPr="00483BBA" w:rsidRDefault="00483BBA" w:rsidP="00483BBA">
      <w:pPr>
        <w:widowControl w:val="0"/>
        <w:spacing w:after="120"/>
        <w:jc w:val="both"/>
        <w:rPr>
          <w:rFonts w:ascii="Arial" w:hAnsi="Arial" w:cs="Arial"/>
          <w:sz w:val="19"/>
          <w:szCs w:val="19"/>
          <w:lang w:eastAsia="es-ES"/>
        </w:rPr>
      </w:pPr>
      <w:r w:rsidRPr="00483BBA">
        <w:rPr>
          <w:rFonts w:ascii="Arial" w:hAnsi="Arial" w:cs="Arial"/>
          <w:sz w:val="19"/>
          <w:szCs w:val="19"/>
          <w:lang w:val="es-ES_tradnl" w:eastAsia="es-ES"/>
        </w:rPr>
        <w:t xml:space="preserve">Se deja establecido que </w:t>
      </w:r>
      <w:r w:rsidRPr="00483BBA">
        <w:rPr>
          <w:rFonts w:ascii="Arial" w:hAnsi="Arial" w:cs="Arial"/>
          <w:sz w:val="19"/>
          <w:szCs w:val="19"/>
          <w:lang w:eastAsia="es-ES"/>
        </w:rPr>
        <w:t xml:space="preserve">los aspectos relacionados a propiedad intelectual, quedan garantizados a la </w:t>
      </w:r>
      <w:r w:rsidRPr="00483BBA">
        <w:rPr>
          <w:rFonts w:ascii="Arial" w:hAnsi="Arial" w:cs="Arial"/>
          <w:b/>
          <w:sz w:val="19"/>
          <w:szCs w:val="19"/>
          <w:lang w:val="es-ES_tradnl" w:eastAsia="es-ES"/>
        </w:rPr>
        <w:t>ENTIDAD</w:t>
      </w:r>
      <w:r w:rsidRPr="00483BBA">
        <w:rPr>
          <w:rFonts w:ascii="Arial" w:hAnsi="Arial" w:cs="Arial"/>
          <w:sz w:val="19"/>
          <w:szCs w:val="19"/>
          <w:lang w:eastAsia="es-ES"/>
        </w:rPr>
        <w:t>, inclusive los derechos morales y patrimoniales de derecho de autor sobre el resultado obtenido producto de la Consultoría.</w:t>
      </w:r>
    </w:p>
    <w:p w:rsidR="00483BBA" w:rsidRPr="00483BBA" w:rsidRDefault="00483BBA" w:rsidP="00483BBA">
      <w:pPr>
        <w:spacing w:after="120"/>
        <w:jc w:val="both"/>
        <w:rPr>
          <w:rFonts w:ascii="Arial" w:hAnsi="Arial" w:cs="Arial"/>
          <w:b/>
          <w:sz w:val="19"/>
          <w:szCs w:val="19"/>
          <w:u w:val="single"/>
          <w:lang w:eastAsia="es-ES"/>
        </w:rPr>
      </w:pPr>
      <w:r w:rsidRPr="00483BBA">
        <w:rPr>
          <w:rFonts w:ascii="Arial" w:hAnsi="Arial" w:cs="Arial"/>
          <w:b/>
          <w:sz w:val="19"/>
          <w:szCs w:val="19"/>
          <w:u w:val="single"/>
          <w:lang w:eastAsia="es-ES"/>
        </w:rPr>
        <w:lastRenderedPageBreak/>
        <w:t xml:space="preserve">VIGÉSIMA PRIMERA.- (TRATAMIENTO TRIBUTARIO) </w:t>
      </w:r>
      <w:r w:rsidRPr="00483BBA">
        <w:rPr>
          <w:rFonts w:ascii="Arial" w:hAnsi="Arial" w:cs="Arial"/>
          <w:b/>
          <w:i/>
          <w:sz w:val="19"/>
          <w:szCs w:val="19"/>
          <w:lang w:val="es-ES_tradnl" w:eastAsia="es-ES"/>
        </w:rPr>
        <w:t>(De acuerdo a la validación de la Dirección de Tributos Corporativa)</w:t>
      </w:r>
    </w:p>
    <w:p w:rsidR="00483BBA" w:rsidRPr="00483BBA" w:rsidRDefault="00483BBA" w:rsidP="00483BBA">
      <w:pPr>
        <w:widowControl w:val="0"/>
        <w:spacing w:after="120"/>
        <w:jc w:val="both"/>
        <w:rPr>
          <w:rFonts w:ascii="Arial" w:hAnsi="Arial" w:cs="Arial"/>
          <w:sz w:val="19"/>
          <w:szCs w:val="19"/>
          <w:lang w:eastAsia="es-BO"/>
        </w:rPr>
      </w:pPr>
      <w:r w:rsidRPr="00483BBA">
        <w:rPr>
          <w:rFonts w:ascii="Arial" w:hAnsi="Arial" w:cs="Arial"/>
          <w:sz w:val="19"/>
          <w:szCs w:val="19"/>
          <w:lang w:val="es-ES_tradnl" w:eastAsia="es-ES"/>
        </w:rPr>
        <w:t xml:space="preserve">El </w:t>
      </w:r>
      <w:r w:rsidRPr="00483BBA">
        <w:rPr>
          <w:rFonts w:ascii="Arial" w:hAnsi="Arial" w:cs="Arial"/>
          <w:b/>
          <w:sz w:val="19"/>
          <w:szCs w:val="19"/>
          <w:lang w:val="es-ES_tradnl" w:eastAsia="es-ES"/>
        </w:rPr>
        <w:t>CONSULTOR</w:t>
      </w:r>
      <w:r w:rsidRPr="00483BBA">
        <w:rPr>
          <w:rFonts w:ascii="Arial" w:hAnsi="Arial" w:cs="Arial"/>
          <w:sz w:val="19"/>
          <w:szCs w:val="19"/>
          <w:lang w:val="es-ES_tradnl" w:eastAsia="es-ES"/>
        </w:rPr>
        <w:t xml:space="preserve"> está alcanzado por el inciso f) del Artículo 19 de la Ley N° 843 Texto Ordenado vigente</w:t>
      </w:r>
      <w:r w:rsidRPr="00483BBA">
        <w:rPr>
          <w:rFonts w:ascii="Arial" w:hAnsi="Arial" w:cs="Arial"/>
          <w:sz w:val="19"/>
          <w:szCs w:val="19"/>
          <w:lang w:eastAsia="es-BO"/>
        </w:rPr>
        <w:t xml:space="preserve"> y el Articulo 2 del Decreto Supremo 21531</w:t>
      </w:r>
      <w:r w:rsidRPr="00483BBA">
        <w:rPr>
          <w:rFonts w:ascii="Arial" w:hAnsi="Arial" w:cs="Arial"/>
          <w:sz w:val="19"/>
          <w:szCs w:val="19"/>
          <w:lang w:val="es-ES_tradnl" w:eastAsia="es-ES"/>
        </w:rPr>
        <w:t xml:space="preserve">, razón por la cual deberá </w:t>
      </w:r>
      <w:r w:rsidRPr="00483BBA">
        <w:rPr>
          <w:rFonts w:ascii="Arial" w:hAnsi="Arial" w:cs="Arial"/>
          <w:sz w:val="19"/>
          <w:szCs w:val="19"/>
          <w:lang w:eastAsia="es-BO"/>
        </w:rPr>
        <w:t xml:space="preserve">obtener su Número de Identificación Tributaria  (NIT) con alta en el RC-IVA Contribuyente Directo – Presentación Trimestral. </w:t>
      </w:r>
    </w:p>
    <w:p w:rsidR="00483BBA" w:rsidRPr="00483BBA" w:rsidRDefault="00483BBA" w:rsidP="00483BBA">
      <w:pPr>
        <w:widowControl w:val="0"/>
        <w:spacing w:after="120"/>
        <w:jc w:val="both"/>
        <w:rPr>
          <w:rFonts w:ascii="Arial" w:hAnsi="Arial" w:cs="Arial"/>
          <w:sz w:val="19"/>
          <w:szCs w:val="19"/>
          <w:lang w:eastAsia="es-BO"/>
        </w:rPr>
      </w:pPr>
      <w:r w:rsidRPr="00483BBA">
        <w:rPr>
          <w:rFonts w:ascii="Arial" w:hAnsi="Arial" w:cs="Arial"/>
          <w:sz w:val="19"/>
          <w:szCs w:val="19"/>
          <w:lang w:eastAsia="es-BO"/>
        </w:rPr>
        <w:t xml:space="preserve">Vencido el primer trimestre, para cada pago deberá adjuntar fotocopia simple del Formulario 610 presentado ante el Servicio de Impuestos Nacionales. </w:t>
      </w:r>
    </w:p>
    <w:p w:rsidR="00483BBA" w:rsidRPr="00483BBA" w:rsidRDefault="00483BBA" w:rsidP="00483BBA">
      <w:pPr>
        <w:widowControl w:val="0"/>
        <w:spacing w:after="120"/>
        <w:jc w:val="both"/>
        <w:rPr>
          <w:rFonts w:ascii="Arial" w:hAnsi="Arial" w:cs="Arial"/>
          <w:sz w:val="19"/>
          <w:szCs w:val="19"/>
          <w:lang w:val="es-ES_tradnl" w:eastAsia="es-ES"/>
        </w:rPr>
      </w:pPr>
      <w:r w:rsidRPr="00483BBA">
        <w:rPr>
          <w:rFonts w:ascii="Arial" w:hAnsi="Arial" w:cs="Arial"/>
          <w:sz w:val="19"/>
          <w:szCs w:val="19"/>
          <w:lang w:eastAsia="es-BO"/>
        </w:rPr>
        <w:t xml:space="preserve">Cuando se aplique multas, las mismas serán deducidas del monto a pagar, no obstante, el </w:t>
      </w:r>
      <w:r w:rsidRPr="00483BBA">
        <w:rPr>
          <w:rFonts w:ascii="Arial" w:hAnsi="Arial" w:cs="Arial"/>
          <w:b/>
          <w:sz w:val="19"/>
          <w:szCs w:val="19"/>
          <w:lang w:eastAsia="es-BO"/>
        </w:rPr>
        <w:t>CONSULTOR</w:t>
      </w:r>
      <w:r w:rsidRPr="00483BBA">
        <w:rPr>
          <w:rFonts w:ascii="Arial" w:hAnsi="Arial" w:cs="Arial"/>
          <w:sz w:val="19"/>
          <w:szCs w:val="19"/>
          <w:lang w:eastAsia="es-BO"/>
        </w:rPr>
        <w:t xml:space="preserve"> deberá declarar en el Formulario 610 el monto total de los ingresos mensuales según Contrato.</w:t>
      </w:r>
    </w:p>
    <w:p w:rsidR="00483BBA" w:rsidRPr="00483BBA" w:rsidRDefault="00483BBA" w:rsidP="00483BBA">
      <w:pPr>
        <w:spacing w:after="120"/>
        <w:jc w:val="both"/>
        <w:rPr>
          <w:rFonts w:ascii="Arial" w:hAnsi="Arial" w:cs="Arial"/>
          <w:b/>
          <w:sz w:val="19"/>
          <w:szCs w:val="19"/>
          <w:u w:val="single"/>
          <w:lang w:val="es-ES_tradnl" w:eastAsia="es-ES"/>
        </w:rPr>
      </w:pPr>
      <w:r w:rsidRPr="00483BBA">
        <w:rPr>
          <w:rFonts w:ascii="Arial" w:hAnsi="Arial" w:cs="Arial"/>
          <w:sz w:val="19"/>
          <w:szCs w:val="19"/>
          <w:lang w:eastAsia="es-BO"/>
        </w:rPr>
        <w:t xml:space="preserve">Caso contrario, el </w:t>
      </w:r>
      <w:r w:rsidRPr="00483BBA">
        <w:rPr>
          <w:rFonts w:ascii="Arial" w:hAnsi="Arial" w:cs="Arial"/>
          <w:b/>
          <w:sz w:val="19"/>
          <w:szCs w:val="19"/>
          <w:lang w:eastAsia="es-BO"/>
        </w:rPr>
        <w:t>CONSULTOR</w:t>
      </w:r>
      <w:r w:rsidRPr="00483BBA">
        <w:rPr>
          <w:rFonts w:ascii="Arial" w:hAnsi="Arial" w:cs="Arial"/>
          <w:sz w:val="19"/>
          <w:szCs w:val="19"/>
          <w:lang w:eastAsia="es-BO"/>
        </w:rPr>
        <w:t xml:space="preserve"> será sujeto de retención del 12.5% por concepto de Impuesto sobre las Utilidades de las Empresas - IUE y del 3% por concepto del Impuesto a las Transacciones, la </w:t>
      </w:r>
      <w:r w:rsidRPr="00483BBA">
        <w:rPr>
          <w:rFonts w:ascii="Arial" w:hAnsi="Arial" w:cs="Arial"/>
          <w:b/>
          <w:sz w:val="19"/>
          <w:szCs w:val="19"/>
          <w:lang w:eastAsia="es-BO"/>
        </w:rPr>
        <w:t>ENTIDAD</w:t>
      </w:r>
      <w:r w:rsidRPr="00483BBA">
        <w:rPr>
          <w:rFonts w:ascii="Arial" w:hAnsi="Arial" w:cs="Arial"/>
          <w:sz w:val="19"/>
          <w:szCs w:val="19"/>
          <w:lang w:eastAsia="es-BO"/>
        </w:rPr>
        <w:t xml:space="preserve"> realizará la retención correspondiente a momento del pago.</w:t>
      </w:r>
    </w:p>
    <w:p w:rsidR="00483BBA" w:rsidRPr="00483BBA" w:rsidRDefault="00483BBA" w:rsidP="00483BBA">
      <w:pPr>
        <w:widowControl w:val="0"/>
        <w:spacing w:before="120" w:after="120"/>
        <w:jc w:val="both"/>
        <w:rPr>
          <w:rFonts w:ascii="Arial" w:hAnsi="Arial" w:cs="Arial"/>
          <w:b/>
          <w:sz w:val="19"/>
          <w:szCs w:val="19"/>
          <w:lang w:val="es-ES_tradnl" w:eastAsia="es-ES"/>
        </w:rPr>
      </w:pPr>
      <w:r w:rsidRPr="00483BBA">
        <w:rPr>
          <w:rFonts w:ascii="Arial" w:hAnsi="Arial" w:cs="Arial"/>
          <w:b/>
          <w:sz w:val="19"/>
          <w:szCs w:val="19"/>
          <w:u w:val="single"/>
          <w:lang w:val="es-ES_tradnl" w:eastAsia="es-ES"/>
        </w:rPr>
        <w:t>VIGÉSIMA SEGUNDA.- (INTRANSFERIBILIDAD DEL CONTRATO)</w:t>
      </w:r>
    </w:p>
    <w:p w:rsidR="00483BBA" w:rsidRPr="00483BBA" w:rsidRDefault="00483BBA" w:rsidP="00483BBA">
      <w:pPr>
        <w:spacing w:after="120"/>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El </w:t>
      </w:r>
      <w:r w:rsidRPr="00483BBA">
        <w:rPr>
          <w:rFonts w:ascii="Arial" w:hAnsi="Arial" w:cs="Arial"/>
          <w:b/>
          <w:sz w:val="19"/>
          <w:szCs w:val="19"/>
          <w:lang w:val="es-ES_tradnl" w:eastAsia="es-ES"/>
        </w:rPr>
        <w:t>CONSULTOR</w:t>
      </w:r>
      <w:r w:rsidRPr="00483BBA">
        <w:rPr>
          <w:rFonts w:ascii="Arial" w:hAnsi="Arial" w:cs="Arial"/>
          <w:sz w:val="19"/>
          <w:szCs w:val="19"/>
          <w:lang w:val="es-ES_tradnl" w:eastAsia="es-ES"/>
        </w:rPr>
        <w:t xml:space="preserve"> bajo ningún título podrá ceder, transferir, subrogar, total o parcialmente este Contrato. </w:t>
      </w:r>
    </w:p>
    <w:p w:rsidR="00483BBA" w:rsidRPr="00483BBA" w:rsidRDefault="00483BBA" w:rsidP="00483BBA">
      <w:pPr>
        <w:spacing w:after="120"/>
        <w:jc w:val="both"/>
        <w:rPr>
          <w:rFonts w:ascii="Arial" w:hAnsi="Arial" w:cs="Arial"/>
          <w:sz w:val="19"/>
          <w:szCs w:val="19"/>
          <w:lang w:eastAsia="es-ES"/>
        </w:rPr>
      </w:pPr>
      <w:r w:rsidRPr="00483BBA">
        <w:rPr>
          <w:rFonts w:ascii="Arial" w:hAnsi="Arial" w:cs="Arial"/>
          <w:sz w:val="19"/>
          <w:szCs w:val="19"/>
          <w:lang w:eastAsia="es-ES"/>
        </w:rPr>
        <w:t xml:space="preserve">En caso excepcional, emergente de causa de fuerza mayor, caso fortuito o </w:t>
      </w:r>
      <w:r w:rsidRPr="00483BBA">
        <w:rPr>
          <w:rFonts w:ascii="Arial" w:hAnsi="Arial" w:cs="Arial"/>
          <w:sz w:val="19"/>
          <w:szCs w:val="19"/>
          <w:lang w:val="es-ES_tradnl" w:eastAsia="es-ES"/>
        </w:rPr>
        <w:t xml:space="preserve">necesidad pública, las Partes podrán acordar la cesión o subrogación del Contrato total o parcialmente previa aprobación y justificación técnica, económica y legal de la </w:t>
      </w:r>
      <w:r w:rsidRPr="00483BBA">
        <w:rPr>
          <w:rFonts w:ascii="Arial" w:hAnsi="Arial" w:cs="Arial"/>
          <w:b/>
          <w:sz w:val="19"/>
          <w:szCs w:val="19"/>
          <w:lang w:val="es-ES_tradnl" w:eastAsia="es-ES"/>
        </w:rPr>
        <w:t>ENTIDAD</w:t>
      </w:r>
      <w:r w:rsidRPr="00483BBA">
        <w:rPr>
          <w:rFonts w:ascii="Arial" w:hAnsi="Arial" w:cs="Arial"/>
          <w:sz w:val="19"/>
          <w:szCs w:val="19"/>
          <w:lang w:val="es-ES_tradnl" w:eastAsia="es-ES"/>
        </w:rPr>
        <w:t>, bajo los mismos términos y condiciones del presente Contrato.</w:t>
      </w:r>
      <w:r w:rsidRPr="00483BBA">
        <w:rPr>
          <w:rFonts w:ascii="Arial" w:hAnsi="Arial" w:cs="Arial"/>
          <w:sz w:val="19"/>
          <w:szCs w:val="19"/>
          <w:lang w:eastAsia="es-ES"/>
        </w:rPr>
        <w:t xml:space="preserve"> </w:t>
      </w:r>
    </w:p>
    <w:p w:rsidR="00483BBA" w:rsidRPr="00483BBA" w:rsidRDefault="00483BBA" w:rsidP="00483BBA">
      <w:pPr>
        <w:spacing w:before="120" w:after="120"/>
        <w:ind w:right="-7"/>
        <w:jc w:val="both"/>
        <w:rPr>
          <w:rFonts w:ascii="Arial" w:hAnsi="Arial" w:cs="Arial"/>
          <w:sz w:val="19"/>
          <w:szCs w:val="19"/>
          <w:lang w:val="es-BO"/>
        </w:rPr>
      </w:pPr>
      <w:r w:rsidRPr="00483BBA">
        <w:rPr>
          <w:rFonts w:ascii="Arial" w:hAnsi="Arial" w:cs="Arial"/>
          <w:color w:val="000000"/>
          <w:sz w:val="19"/>
          <w:szCs w:val="19"/>
          <w:lang w:val="es-BO"/>
        </w:rPr>
        <w:t xml:space="preserve">La Parte que se propone </w:t>
      </w:r>
      <w:r w:rsidRPr="00483BBA">
        <w:rPr>
          <w:rFonts w:ascii="Arial" w:hAnsi="Arial" w:cs="Arial"/>
          <w:sz w:val="19"/>
          <w:szCs w:val="19"/>
          <w:lang w:val="es-BO"/>
        </w:rPr>
        <w:t>ceder, transferir o subrogar el presente Contrato,</w:t>
      </w:r>
      <w:r w:rsidRPr="00483BBA">
        <w:rPr>
          <w:rFonts w:ascii="Arial" w:hAnsi="Arial" w:cs="Arial"/>
          <w:color w:val="000000"/>
          <w:sz w:val="19"/>
          <w:szCs w:val="19"/>
          <w:lang w:val="es-BO"/>
        </w:rPr>
        <w:t xml:space="preserve"> debe notificar a la otra Parte, por lo menos con diez (10) días de anticipación, para que esta última evalúe si la </w:t>
      </w:r>
      <w:r w:rsidRPr="00483BBA">
        <w:rPr>
          <w:rFonts w:ascii="Arial" w:hAnsi="Arial" w:cs="Arial"/>
          <w:sz w:val="19"/>
          <w:szCs w:val="19"/>
          <w:lang w:val="es-BO"/>
        </w:rPr>
        <w:t xml:space="preserve">cesión, transferencia o subrogación </w:t>
      </w:r>
      <w:r w:rsidRPr="00483BBA">
        <w:rPr>
          <w:rFonts w:ascii="Arial" w:hAnsi="Arial" w:cs="Arial"/>
          <w:color w:val="000000"/>
          <w:sz w:val="19"/>
          <w:szCs w:val="19"/>
          <w:lang w:val="es-BO"/>
        </w:rPr>
        <w:t xml:space="preserve">afecta a sus intereses o no, lo que deberá comunicar a la parte cedente dentro de los diez (10) días hábiles siguientes del aviso de la </w:t>
      </w:r>
      <w:r w:rsidRPr="00483BBA">
        <w:rPr>
          <w:rFonts w:ascii="Arial" w:hAnsi="Arial" w:cs="Arial"/>
          <w:sz w:val="19"/>
          <w:szCs w:val="19"/>
          <w:lang w:val="es-BO"/>
        </w:rPr>
        <w:t>cesión, transferencia o subrogación.</w:t>
      </w:r>
    </w:p>
    <w:p w:rsidR="00483BBA" w:rsidRPr="00483BBA" w:rsidRDefault="00483BBA" w:rsidP="00483BBA">
      <w:pPr>
        <w:spacing w:before="120" w:after="120"/>
        <w:jc w:val="both"/>
        <w:rPr>
          <w:rFonts w:ascii="Arial" w:hAnsi="Arial" w:cs="Arial"/>
          <w:sz w:val="19"/>
          <w:szCs w:val="19"/>
          <w:lang w:eastAsia="es-ES"/>
        </w:rPr>
      </w:pPr>
      <w:r w:rsidRPr="00483BBA">
        <w:rPr>
          <w:rFonts w:ascii="Arial" w:hAnsi="Arial" w:cs="Arial"/>
          <w:sz w:val="19"/>
          <w:szCs w:val="19"/>
          <w:lang w:eastAsia="es-ES"/>
        </w:rPr>
        <w:t xml:space="preserve">Una vez aprobada la </w:t>
      </w:r>
      <w:r w:rsidRPr="00483BBA">
        <w:rPr>
          <w:rFonts w:ascii="Arial" w:hAnsi="Arial" w:cs="Arial"/>
          <w:sz w:val="19"/>
          <w:szCs w:val="19"/>
          <w:lang w:val="es-BO" w:eastAsia="es-ES"/>
        </w:rPr>
        <w:t>cesión, transferencia o subrogación</w:t>
      </w:r>
      <w:r w:rsidRPr="00483BBA">
        <w:rPr>
          <w:rFonts w:ascii="Arial" w:hAnsi="Arial" w:cs="Arial"/>
          <w:sz w:val="19"/>
          <w:szCs w:val="19"/>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83BBA" w:rsidRPr="00483BBA" w:rsidRDefault="00483BBA" w:rsidP="00483BBA">
      <w:pPr>
        <w:spacing w:before="120" w:after="120"/>
        <w:ind w:right="-7"/>
        <w:jc w:val="both"/>
        <w:outlineLvl w:val="1"/>
        <w:rPr>
          <w:rFonts w:ascii="Arial" w:hAnsi="Arial" w:cs="Arial"/>
          <w:sz w:val="19"/>
          <w:szCs w:val="19"/>
          <w:lang w:val="es-ES_tradnl" w:eastAsia="es-ES"/>
        </w:rPr>
      </w:pPr>
      <w:r w:rsidRPr="00483BBA">
        <w:rPr>
          <w:rFonts w:ascii="Arial" w:hAnsi="Arial" w:cs="Arial"/>
          <w:b/>
          <w:sz w:val="19"/>
          <w:szCs w:val="19"/>
          <w:u w:val="single"/>
          <w:lang w:eastAsia="es-ES"/>
        </w:rPr>
        <w:t>VIGÉSIMA TERCERA</w:t>
      </w:r>
      <w:r w:rsidRPr="00483BBA">
        <w:rPr>
          <w:rFonts w:ascii="Arial" w:hAnsi="Arial" w:cs="Arial"/>
          <w:b/>
          <w:sz w:val="19"/>
          <w:szCs w:val="19"/>
          <w:u w:val="single"/>
          <w:lang w:val="es-ES_tradnl" w:eastAsia="es-ES"/>
        </w:rPr>
        <w:t>.- (CAUSAS DE FUERZA MAYOR Y/O CASO FORTUITO)</w:t>
      </w:r>
      <w:r w:rsidRPr="00483BBA">
        <w:rPr>
          <w:rFonts w:ascii="Arial" w:hAnsi="Arial" w:cs="Arial"/>
          <w:sz w:val="19"/>
          <w:szCs w:val="19"/>
          <w:lang w:val="es-ES_tradnl" w:eastAsia="es-ES"/>
        </w:rPr>
        <w:t xml:space="preserve"> </w:t>
      </w:r>
    </w:p>
    <w:p w:rsidR="00483BBA" w:rsidRPr="00483BBA" w:rsidRDefault="00483BBA" w:rsidP="00483BBA">
      <w:pPr>
        <w:spacing w:before="120" w:after="120"/>
        <w:ind w:right="-7"/>
        <w:jc w:val="both"/>
        <w:outlineLvl w:val="1"/>
        <w:rPr>
          <w:rFonts w:ascii="Arial" w:hAnsi="Arial" w:cs="Arial"/>
          <w:sz w:val="19"/>
          <w:szCs w:val="19"/>
          <w:lang w:val="es-BO" w:eastAsia="x-none"/>
        </w:rPr>
      </w:pPr>
      <w:r w:rsidRPr="00483BBA">
        <w:rPr>
          <w:rFonts w:ascii="Arial" w:hAnsi="Arial" w:cs="Arial"/>
          <w:sz w:val="19"/>
          <w:szCs w:val="19"/>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83BBA" w:rsidRPr="00483BBA" w:rsidRDefault="00483BBA" w:rsidP="00483BBA">
      <w:pPr>
        <w:spacing w:before="120" w:after="120"/>
        <w:jc w:val="both"/>
        <w:rPr>
          <w:rFonts w:ascii="Arial" w:hAnsi="Arial" w:cs="Arial"/>
          <w:sz w:val="19"/>
          <w:szCs w:val="19"/>
          <w:lang w:val="es-BO" w:eastAsia="es-ES"/>
        </w:rPr>
      </w:pPr>
      <w:r w:rsidRPr="00483BBA">
        <w:rPr>
          <w:rFonts w:ascii="Arial" w:hAnsi="Arial" w:cs="Arial"/>
          <w:sz w:val="19"/>
          <w:szCs w:val="19"/>
          <w:lang w:eastAsia="es-ES"/>
        </w:rPr>
        <w:t xml:space="preserve">Con el fin de exceptuar al </w:t>
      </w:r>
      <w:r w:rsidRPr="00483BBA">
        <w:rPr>
          <w:rFonts w:ascii="Arial" w:hAnsi="Arial" w:cs="Arial"/>
          <w:b/>
          <w:sz w:val="19"/>
          <w:szCs w:val="19"/>
          <w:lang w:eastAsia="es-ES"/>
        </w:rPr>
        <w:t>CONSULTOR</w:t>
      </w:r>
      <w:r w:rsidRPr="00483BBA">
        <w:rPr>
          <w:rFonts w:ascii="Arial" w:hAnsi="Arial" w:cs="Arial"/>
          <w:b/>
          <w:bCs/>
          <w:sz w:val="19"/>
          <w:szCs w:val="19"/>
          <w:lang w:eastAsia="es-ES"/>
        </w:rPr>
        <w:t xml:space="preserve"> </w:t>
      </w:r>
      <w:r w:rsidRPr="00483BBA">
        <w:rPr>
          <w:rFonts w:ascii="Arial" w:hAnsi="Arial" w:cs="Arial"/>
          <w:sz w:val="19"/>
          <w:szCs w:val="19"/>
          <w:lang w:eastAsia="es-ES"/>
        </w:rPr>
        <w:t xml:space="preserve">de determinadas responsabilidades por mora durante la vigencia del presente Contrato, la </w:t>
      </w:r>
      <w:r w:rsidRPr="00483BBA">
        <w:rPr>
          <w:rFonts w:ascii="Arial" w:hAnsi="Arial" w:cs="Arial"/>
          <w:b/>
          <w:sz w:val="19"/>
          <w:szCs w:val="19"/>
          <w:lang w:eastAsia="es-ES"/>
        </w:rPr>
        <w:t>ENTIDAD</w:t>
      </w:r>
      <w:r w:rsidRPr="00483BBA">
        <w:rPr>
          <w:rFonts w:ascii="Arial" w:hAnsi="Arial" w:cs="Arial"/>
          <w:sz w:val="19"/>
          <w:szCs w:val="19"/>
          <w:lang w:eastAsia="es-ES"/>
        </w:rPr>
        <w:t xml:space="preserve"> a través de la Contraparte tendrán la facultad de calificar las causas de fuerza mayor y/o caso fortuito, que pudieran tener efectiva consecuencia sobre la ejecución del Contrato,</w:t>
      </w:r>
      <w:r w:rsidRPr="00483BBA">
        <w:rPr>
          <w:rFonts w:ascii="Arial" w:hAnsi="Arial" w:cs="Arial"/>
          <w:b/>
          <w:bCs/>
          <w:sz w:val="19"/>
          <w:szCs w:val="19"/>
          <w:lang w:eastAsia="es-ES"/>
        </w:rPr>
        <w:t xml:space="preserve"> </w:t>
      </w:r>
      <w:r w:rsidRPr="00483BBA">
        <w:rPr>
          <w:rFonts w:ascii="Arial" w:hAnsi="Arial" w:cs="Arial"/>
          <w:bCs/>
          <w:sz w:val="19"/>
          <w:szCs w:val="19"/>
          <w:lang w:eastAsia="es-ES"/>
        </w:rPr>
        <w:t>previo cumplimiento de lo establecido en la presente cláusula</w:t>
      </w:r>
      <w:r w:rsidRPr="00483BBA">
        <w:rPr>
          <w:rFonts w:ascii="Arial" w:hAnsi="Arial" w:cs="Arial"/>
          <w:sz w:val="19"/>
          <w:szCs w:val="19"/>
          <w:lang w:eastAsia="es-ES"/>
        </w:rPr>
        <w:t>.</w:t>
      </w:r>
    </w:p>
    <w:p w:rsidR="00483BBA" w:rsidRPr="00483BBA" w:rsidRDefault="00483BBA" w:rsidP="00483BBA">
      <w:pPr>
        <w:spacing w:before="120" w:after="120"/>
        <w:jc w:val="both"/>
        <w:rPr>
          <w:rFonts w:ascii="Arial" w:hAnsi="Arial" w:cs="Arial"/>
          <w:sz w:val="19"/>
          <w:szCs w:val="19"/>
          <w:lang w:eastAsia="es-ES"/>
        </w:rPr>
      </w:pPr>
      <w:r w:rsidRPr="00483BBA">
        <w:rPr>
          <w:rFonts w:ascii="Arial" w:hAnsi="Arial" w:cs="Arial"/>
          <w:sz w:val="19"/>
          <w:szCs w:val="19"/>
          <w:lang w:eastAsia="es-ES"/>
        </w:rPr>
        <w:t>Se entiende por fuerza mayor al obstáculo externo, imprevisto o inevitable que origina una fuerza extraña al hombre y con tal medida impide el cumplimiento de la obligación (ejemplo: incendios, inundaciones, desastres naturales, etc.).</w:t>
      </w:r>
    </w:p>
    <w:p w:rsidR="00483BBA" w:rsidRPr="00483BBA" w:rsidRDefault="00483BBA" w:rsidP="00483BBA">
      <w:pPr>
        <w:spacing w:before="120" w:after="120"/>
        <w:jc w:val="both"/>
        <w:rPr>
          <w:rFonts w:ascii="Arial" w:hAnsi="Arial" w:cs="Arial"/>
          <w:sz w:val="19"/>
          <w:szCs w:val="19"/>
          <w:lang w:eastAsia="es-BO"/>
        </w:rPr>
      </w:pPr>
      <w:r w:rsidRPr="00483BBA">
        <w:rPr>
          <w:rFonts w:ascii="Arial" w:hAnsi="Arial" w:cs="Arial"/>
          <w:sz w:val="19"/>
          <w:szCs w:val="19"/>
          <w:lang w:eastAsia="es-ES"/>
        </w:rPr>
        <w:t xml:space="preserve">Se entiende por </w:t>
      </w:r>
      <w:r w:rsidRPr="00483BBA">
        <w:rPr>
          <w:rFonts w:ascii="Arial" w:hAnsi="Arial" w:cs="Arial"/>
          <w:sz w:val="19"/>
          <w:szCs w:val="19"/>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83BBA" w:rsidRDefault="00483BBA" w:rsidP="00483BBA">
      <w:pPr>
        <w:spacing w:before="120" w:after="120"/>
        <w:jc w:val="both"/>
        <w:rPr>
          <w:rFonts w:ascii="Arial" w:hAnsi="Arial" w:cs="Arial"/>
          <w:bCs/>
          <w:sz w:val="19"/>
          <w:szCs w:val="19"/>
          <w:lang w:eastAsia="es-ES"/>
        </w:rPr>
      </w:pPr>
      <w:r w:rsidRPr="00483BBA">
        <w:rPr>
          <w:rFonts w:ascii="Arial" w:hAnsi="Arial" w:cs="Arial"/>
          <w:sz w:val="19"/>
          <w:szCs w:val="19"/>
          <w:lang w:eastAsia="es-ES"/>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483BBA">
        <w:rPr>
          <w:rFonts w:ascii="Arial" w:hAnsi="Arial" w:cs="Arial"/>
          <w:bCs/>
          <w:sz w:val="19"/>
          <w:szCs w:val="19"/>
          <w:lang w:eastAsia="es-ES"/>
        </w:rPr>
        <w:t>cláusula (Terminación del Contrato).</w:t>
      </w:r>
    </w:p>
    <w:p w:rsidR="00D45239" w:rsidRDefault="00D45239" w:rsidP="00483BBA">
      <w:pPr>
        <w:spacing w:before="120" w:after="120"/>
        <w:jc w:val="both"/>
        <w:rPr>
          <w:rFonts w:ascii="Arial" w:hAnsi="Arial" w:cs="Arial"/>
          <w:bCs/>
          <w:sz w:val="19"/>
          <w:szCs w:val="19"/>
          <w:lang w:eastAsia="es-ES"/>
        </w:rPr>
      </w:pPr>
    </w:p>
    <w:p w:rsidR="00D45239" w:rsidRDefault="00D45239" w:rsidP="00483BBA">
      <w:pPr>
        <w:spacing w:before="120" w:after="120"/>
        <w:jc w:val="both"/>
        <w:rPr>
          <w:rFonts w:ascii="Arial" w:hAnsi="Arial" w:cs="Arial"/>
          <w:bCs/>
          <w:sz w:val="19"/>
          <w:szCs w:val="19"/>
          <w:lang w:eastAsia="es-ES"/>
        </w:rPr>
      </w:pPr>
    </w:p>
    <w:p w:rsidR="00D45239" w:rsidRPr="00483BBA" w:rsidRDefault="00D45239" w:rsidP="00483BBA">
      <w:pPr>
        <w:spacing w:before="120" w:after="120"/>
        <w:jc w:val="both"/>
        <w:rPr>
          <w:rFonts w:ascii="Arial" w:hAnsi="Arial" w:cs="Arial"/>
          <w:b/>
          <w:bCs/>
          <w:sz w:val="19"/>
          <w:szCs w:val="19"/>
          <w:lang w:eastAsia="es-ES"/>
        </w:rPr>
      </w:pPr>
    </w:p>
    <w:p w:rsidR="00483BBA" w:rsidRPr="00483BBA" w:rsidRDefault="00483BBA" w:rsidP="00483BBA">
      <w:pPr>
        <w:tabs>
          <w:tab w:val="left" w:pos="993"/>
        </w:tabs>
        <w:spacing w:before="120" w:after="120"/>
        <w:ind w:left="567" w:right="-7" w:hanging="567"/>
        <w:jc w:val="both"/>
        <w:outlineLvl w:val="1"/>
        <w:rPr>
          <w:rFonts w:ascii="Arial" w:hAnsi="Arial" w:cs="Arial"/>
          <w:b/>
          <w:sz w:val="19"/>
          <w:szCs w:val="19"/>
          <w:lang w:val="es-BO" w:eastAsia="x-none"/>
        </w:rPr>
      </w:pPr>
      <w:r w:rsidRPr="00483BBA">
        <w:rPr>
          <w:rFonts w:ascii="Arial" w:hAnsi="Arial" w:cs="Arial"/>
          <w:b/>
          <w:sz w:val="19"/>
          <w:szCs w:val="19"/>
          <w:lang w:val="es-BO" w:eastAsia="x-none"/>
        </w:rPr>
        <w:t xml:space="preserve">23.1 </w:t>
      </w:r>
      <w:r w:rsidRPr="00483BBA">
        <w:rPr>
          <w:rFonts w:ascii="Arial" w:hAnsi="Arial" w:cs="Arial"/>
          <w:b/>
          <w:sz w:val="19"/>
          <w:szCs w:val="19"/>
          <w:lang w:val="es-BO" w:eastAsia="x-none"/>
        </w:rPr>
        <w:tab/>
        <w:t>Condiciones de validez:</w:t>
      </w:r>
    </w:p>
    <w:p w:rsidR="00483BBA" w:rsidRPr="00483BBA" w:rsidRDefault="00483BBA" w:rsidP="00483BBA">
      <w:pPr>
        <w:spacing w:before="120" w:after="120"/>
        <w:ind w:right="-7"/>
        <w:jc w:val="both"/>
        <w:outlineLvl w:val="1"/>
        <w:rPr>
          <w:rFonts w:ascii="Arial" w:hAnsi="Arial" w:cs="Arial"/>
          <w:sz w:val="19"/>
          <w:szCs w:val="19"/>
          <w:lang w:val="es-BO" w:eastAsia="x-none"/>
        </w:rPr>
      </w:pPr>
      <w:r w:rsidRPr="00483BBA">
        <w:rPr>
          <w:rFonts w:ascii="Arial" w:hAnsi="Arial" w:cs="Arial"/>
          <w:sz w:val="19"/>
          <w:szCs w:val="19"/>
          <w:lang w:val="es-BO" w:eastAsia="x-none"/>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483BBA" w:rsidRPr="00483BBA" w:rsidRDefault="00483BBA" w:rsidP="004F7DD2">
      <w:pPr>
        <w:numPr>
          <w:ilvl w:val="0"/>
          <w:numId w:val="36"/>
        </w:numPr>
        <w:tabs>
          <w:tab w:val="left" w:pos="1134"/>
        </w:tabs>
        <w:spacing w:before="120" w:after="120"/>
        <w:ind w:left="1134" w:right="-7" w:hanging="283"/>
        <w:jc w:val="both"/>
        <w:outlineLvl w:val="1"/>
        <w:rPr>
          <w:rFonts w:ascii="Arial" w:hAnsi="Arial" w:cs="Arial"/>
          <w:sz w:val="19"/>
          <w:szCs w:val="19"/>
          <w:lang w:val="es-BO" w:eastAsia="x-none"/>
        </w:rPr>
      </w:pPr>
      <w:r w:rsidRPr="00483BBA">
        <w:rPr>
          <w:rFonts w:ascii="Arial" w:hAnsi="Arial" w:cs="Arial"/>
          <w:sz w:val="19"/>
          <w:szCs w:val="19"/>
          <w:lang w:val="es-BO" w:eastAsia="x-none"/>
        </w:rPr>
        <w:t xml:space="preserve">Las circunstancias de la fuerza mayor o caso fortuito no hayan surgido por un incumplimiento, omisión o negligencia de la Parte </w:t>
      </w:r>
      <w:proofErr w:type="spellStart"/>
      <w:r w:rsidRPr="00483BBA">
        <w:rPr>
          <w:rFonts w:ascii="Arial" w:hAnsi="Arial" w:cs="Arial"/>
          <w:sz w:val="19"/>
          <w:szCs w:val="19"/>
          <w:lang w:val="es-BO" w:eastAsia="x-none"/>
        </w:rPr>
        <w:t>invocante</w:t>
      </w:r>
      <w:proofErr w:type="spellEnd"/>
      <w:r w:rsidRPr="00483BBA">
        <w:rPr>
          <w:rFonts w:ascii="Arial" w:hAnsi="Arial" w:cs="Arial"/>
          <w:sz w:val="19"/>
          <w:szCs w:val="19"/>
          <w:lang w:val="es-BO" w:eastAsia="x-none"/>
        </w:rPr>
        <w:t>.</w:t>
      </w:r>
    </w:p>
    <w:p w:rsidR="00483BBA" w:rsidRPr="00483BBA" w:rsidRDefault="00483BBA" w:rsidP="004F7DD2">
      <w:pPr>
        <w:numPr>
          <w:ilvl w:val="0"/>
          <w:numId w:val="36"/>
        </w:numPr>
        <w:tabs>
          <w:tab w:val="left" w:pos="1134"/>
        </w:tabs>
        <w:spacing w:before="120" w:after="120"/>
        <w:ind w:left="1134" w:right="-7" w:hanging="283"/>
        <w:jc w:val="both"/>
        <w:rPr>
          <w:rFonts w:ascii="Arial" w:hAnsi="Arial" w:cs="Arial"/>
          <w:sz w:val="19"/>
          <w:szCs w:val="19"/>
          <w:lang w:val="es-BO"/>
        </w:rPr>
      </w:pPr>
      <w:r w:rsidRPr="00483BBA">
        <w:rPr>
          <w:rFonts w:ascii="Arial" w:hAnsi="Arial" w:cs="Arial"/>
          <w:sz w:val="19"/>
          <w:szCs w:val="19"/>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83BBA" w:rsidRPr="00483BBA" w:rsidRDefault="00483BBA" w:rsidP="004F7DD2">
      <w:pPr>
        <w:numPr>
          <w:ilvl w:val="0"/>
          <w:numId w:val="36"/>
        </w:numPr>
        <w:tabs>
          <w:tab w:val="left" w:pos="1134"/>
        </w:tabs>
        <w:spacing w:after="120"/>
        <w:ind w:left="1135" w:right="-6" w:hanging="284"/>
        <w:jc w:val="both"/>
        <w:rPr>
          <w:rFonts w:ascii="Arial" w:hAnsi="Arial" w:cs="Arial"/>
          <w:sz w:val="19"/>
          <w:szCs w:val="19"/>
          <w:lang w:val="es-BO"/>
        </w:rPr>
      </w:pPr>
      <w:r w:rsidRPr="00483BBA">
        <w:rPr>
          <w:rFonts w:ascii="Arial" w:hAnsi="Arial" w:cs="Arial"/>
          <w:sz w:val="19"/>
          <w:szCs w:val="19"/>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483BBA" w:rsidRPr="00483BBA" w:rsidRDefault="00483BBA" w:rsidP="00483BBA">
      <w:pPr>
        <w:spacing w:before="120" w:after="120"/>
        <w:jc w:val="both"/>
        <w:rPr>
          <w:rFonts w:ascii="Arial" w:hAnsi="Arial" w:cs="Arial"/>
          <w:sz w:val="19"/>
          <w:szCs w:val="19"/>
          <w:lang w:eastAsia="es-ES"/>
        </w:rPr>
      </w:pPr>
      <w:r w:rsidRPr="00483BBA">
        <w:rPr>
          <w:rFonts w:ascii="Arial" w:hAnsi="Arial" w:cs="Arial"/>
          <w:sz w:val="19"/>
          <w:szCs w:val="19"/>
          <w:lang w:eastAsia="es-ES"/>
        </w:rPr>
        <w:t xml:space="preserve">Previo cumplimiento por parte del </w:t>
      </w:r>
      <w:r w:rsidRPr="00483BBA">
        <w:rPr>
          <w:rFonts w:ascii="Arial" w:hAnsi="Arial" w:cs="Arial"/>
          <w:b/>
          <w:sz w:val="19"/>
          <w:szCs w:val="19"/>
          <w:lang w:eastAsia="es-ES"/>
        </w:rPr>
        <w:t>CONSULTOR</w:t>
      </w:r>
      <w:r w:rsidRPr="00483BBA">
        <w:rPr>
          <w:rFonts w:ascii="Arial" w:hAnsi="Arial" w:cs="Arial"/>
          <w:sz w:val="19"/>
          <w:szCs w:val="19"/>
          <w:lang w:eastAsia="es-ES"/>
        </w:rPr>
        <w:t xml:space="preserve"> de lo establecido precedentemente dentro de los dos (2) días hábiles la </w:t>
      </w:r>
      <w:r w:rsidRPr="00483BBA">
        <w:rPr>
          <w:rFonts w:ascii="Arial" w:hAnsi="Arial" w:cs="Arial"/>
          <w:b/>
          <w:sz w:val="19"/>
          <w:szCs w:val="19"/>
          <w:lang w:eastAsia="es-ES"/>
        </w:rPr>
        <w:t>ENTIDAD</w:t>
      </w:r>
      <w:r w:rsidRPr="00483BBA">
        <w:rPr>
          <w:rFonts w:ascii="Arial" w:hAnsi="Arial" w:cs="Arial"/>
          <w:sz w:val="19"/>
          <w:szCs w:val="19"/>
          <w:lang w:eastAsia="es-ES"/>
        </w:rPr>
        <w:t xml:space="preserve"> a través de la Contraparte deben aprobar la existencia del impedimento, sin el cual, de ninguna manera y por ningún motivo podrá solicitar luego a la </w:t>
      </w:r>
      <w:r w:rsidRPr="00483BBA">
        <w:rPr>
          <w:rFonts w:ascii="Arial" w:hAnsi="Arial" w:cs="Arial"/>
          <w:b/>
          <w:sz w:val="19"/>
          <w:szCs w:val="19"/>
          <w:lang w:eastAsia="es-ES"/>
        </w:rPr>
        <w:t>ENTIDAD</w:t>
      </w:r>
      <w:r w:rsidRPr="00483BBA">
        <w:rPr>
          <w:rFonts w:ascii="Arial" w:hAnsi="Arial" w:cs="Arial"/>
          <w:b/>
          <w:bCs/>
          <w:sz w:val="19"/>
          <w:szCs w:val="19"/>
          <w:lang w:eastAsia="es-ES"/>
        </w:rPr>
        <w:t xml:space="preserve"> </w:t>
      </w:r>
      <w:r w:rsidRPr="00483BBA">
        <w:rPr>
          <w:rFonts w:ascii="Arial" w:hAnsi="Arial" w:cs="Arial"/>
          <w:sz w:val="19"/>
          <w:szCs w:val="19"/>
          <w:lang w:eastAsia="es-ES"/>
        </w:rPr>
        <w:t>por escrito la ampliación del plazo del Contrato y/o pago de multas.</w:t>
      </w:r>
    </w:p>
    <w:p w:rsidR="00483BBA" w:rsidRPr="00483BBA" w:rsidRDefault="00483BBA" w:rsidP="00483BBA">
      <w:pPr>
        <w:tabs>
          <w:tab w:val="left" w:pos="993"/>
        </w:tabs>
        <w:spacing w:before="120" w:after="120"/>
        <w:ind w:left="567" w:right="-7" w:hanging="567"/>
        <w:jc w:val="both"/>
        <w:outlineLvl w:val="1"/>
        <w:rPr>
          <w:rFonts w:ascii="Arial" w:hAnsi="Arial" w:cs="Arial"/>
          <w:b/>
          <w:sz w:val="19"/>
          <w:szCs w:val="19"/>
          <w:lang w:val="es-BO" w:eastAsia="x-none"/>
        </w:rPr>
      </w:pPr>
      <w:r w:rsidRPr="00483BBA">
        <w:rPr>
          <w:rFonts w:ascii="Arial" w:hAnsi="Arial" w:cs="Arial"/>
          <w:b/>
          <w:sz w:val="19"/>
          <w:szCs w:val="19"/>
          <w:lang w:val="es-BO" w:eastAsia="x-none"/>
        </w:rPr>
        <w:t xml:space="preserve">23.2 </w:t>
      </w:r>
      <w:r w:rsidRPr="00483BBA">
        <w:rPr>
          <w:rFonts w:ascii="Arial" w:hAnsi="Arial" w:cs="Arial"/>
          <w:b/>
          <w:sz w:val="19"/>
          <w:szCs w:val="19"/>
          <w:lang w:val="es-BO" w:eastAsia="x-none"/>
        </w:rPr>
        <w:tab/>
        <w:t>Cumplimiento ininterrumpido:</w:t>
      </w:r>
    </w:p>
    <w:p w:rsidR="00483BBA" w:rsidRPr="00483BBA" w:rsidRDefault="00483BBA" w:rsidP="00483BBA">
      <w:pPr>
        <w:spacing w:before="120" w:after="120"/>
        <w:ind w:right="-7"/>
        <w:jc w:val="both"/>
        <w:outlineLvl w:val="1"/>
        <w:rPr>
          <w:rFonts w:ascii="Arial" w:hAnsi="Arial" w:cs="Arial"/>
          <w:sz w:val="19"/>
          <w:szCs w:val="19"/>
          <w:lang w:val="es-BO" w:eastAsia="x-none"/>
        </w:rPr>
      </w:pPr>
      <w:r w:rsidRPr="00483BBA">
        <w:rPr>
          <w:rFonts w:ascii="Arial" w:hAnsi="Arial" w:cs="Arial"/>
          <w:sz w:val="19"/>
          <w:szCs w:val="19"/>
          <w:lang w:val="es-BO" w:eastAsia="x-none"/>
        </w:rPr>
        <w:t xml:space="preserve">Cuando ocurra una fuerza mayor o caso fortuito, el </w:t>
      </w:r>
      <w:r w:rsidRPr="00483BBA">
        <w:rPr>
          <w:rFonts w:ascii="Arial" w:hAnsi="Arial" w:cs="Arial"/>
          <w:b/>
          <w:sz w:val="19"/>
          <w:szCs w:val="19"/>
          <w:lang w:val="es-BO" w:eastAsia="x-none"/>
        </w:rPr>
        <w:t>CONSULTOR</w:t>
      </w:r>
      <w:r w:rsidRPr="00483BBA">
        <w:rPr>
          <w:rFonts w:ascii="Arial" w:hAnsi="Arial" w:cs="Arial"/>
          <w:sz w:val="19"/>
          <w:szCs w:val="19"/>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483BBA">
        <w:rPr>
          <w:rFonts w:ascii="Arial" w:hAnsi="Arial" w:cs="Arial"/>
          <w:b/>
          <w:sz w:val="19"/>
          <w:szCs w:val="19"/>
          <w:lang w:val="es-BO" w:eastAsia="x-none"/>
        </w:rPr>
        <w:t>ENTIDAD</w:t>
      </w:r>
      <w:r w:rsidRPr="00483BBA">
        <w:rPr>
          <w:rFonts w:ascii="Arial" w:hAnsi="Arial" w:cs="Arial"/>
          <w:sz w:val="19"/>
          <w:szCs w:val="19"/>
          <w:lang w:val="es-BO" w:eastAsia="x-none"/>
        </w:rPr>
        <w:t xml:space="preserve">. </w:t>
      </w:r>
    </w:p>
    <w:p w:rsidR="00483BBA" w:rsidRPr="00483BBA" w:rsidRDefault="00483BBA" w:rsidP="00483BBA">
      <w:pPr>
        <w:spacing w:before="120" w:after="120"/>
        <w:ind w:left="567" w:right="-7" w:hanging="567"/>
        <w:jc w:val="both"/>
        <w:outlineLvl w:val="1"/>
        <w:rPr>
          <w:rFonts w:ascii="Arial" w:hAnsi="Arial" w:cs="Arial"/>
          <w:b/>
          <w:bCs/>
          <w:sz w:val="19"/>
          <w:szCs w:val="19"/>
          <w:lang w:eastAsia="es-ES"/>
        </w:rPr>
      </w:pPr>
      <w:r w:rsidRPr="00483BBA">
        <w:rPr>
          <w:rFonts w:ascii="Arial" w:hAnsi="Arial" w:cs="Arial"/>
          <w:b/>
          <w:sz w:val="19"/>
          <w:szCs w:val="19"/>
          <w:lang w:val="es-BO" w:eastAsia="x-none"/>
        </w:rPr>
        <w:t>23.3</w:t>
      </w:r>
      <w:r w:rsidRPr="00483BBA">
        <w:rPr>
          <w:rFonts w:ascii="Arial" w:hAnsi="Arial" w:cs="Arial"/>
          <w:sz w:val="19"/>
          <w:szCs w:val="19"/>
          <w:lang w:val="es-BO" w:eastAsia="x-none"/>
        </w:rPr>
        <w:t xml:space="preserve"> </w:t>
      </w:r>
      <w:r w:rsidRPr="00483BBA">
        <w:rPr>
          <w:rFonts w:ascii="Arial" w:hAnsi="Arial" w:cs="Arial"/>
          <w:sz w:val="19"/>
          <w:szCs w:val="19"/>
          <w:lang w:val="es-BO" w:eastAsia="x-none"/>
        </w:rPr>
        <w:tab/>
      </w:r>
      <w:r w:rsidRPr="00483BBA">
        <w:rPr>
          <w:rFonts w:ascii="Arial" w:hAnsi="Arial" w:cs="Arial"/>
          <w:b/>
          <w:bCs/>
          <w:sz w:val="19"/>
          <w:szCs w:val="19"/>
          <w:lang w:eastAsia="es-ES"/>
        </w:rPr>
        <w:t>Prórrogas:</w:t>
      </w:r>
    </w:p>
    <w:p w:rsidR="00483BBA" w:rsidRPr="00483BBA" w:rsidRDefault="00483BBA" w:rsidP="00483BBA">
      <w:pPr>
        <w:spacing w:before="120" w:after="120"/>
        <w:jc w:val="both"/>
        <w:rPr>
          <w:rFonts w:ascii="Arial" w:hAnsi="Arial" w:cs="Arial"/>
          <w:sz w:val="19"/>
          <w:szCs w:val="19"/>
          <w:lang w:eastAsia="es-ES"/>
        </w:rPr>
      </w:pPr>
      <w:r w:rsidRPr="00483BBA">
        <w:rPr>
          <w:rFonts w:ascii="Arial" w:hAnsi="Arial" w:cs="Arial"/>
          <w:sz w:val="19"/>
          <w:szCs w:val="19"/>
          <w:lang w:eastAsia="es-ES"/>
        </w:rPr>
        <w:t xml:space="preserve">Si una circunstancia de fuerza mayor o caso fortuito afecta el cronograma de trabajo cuya realización se requiere para que el </w:t>
      </w:r>
      <w:r w:rsidRPr="00483BBA">
        <w:rPr>
          <w:rFonts w:ascii="Arial" w:hAnsi="Arial" w:cs="Arial"/>
          <w:b/>
          <w:sz w:val="19"/>
          <w:szCs w:val="19"/>
          <w:lang w:eastAsia="es-ES"/>
        </w:rPr>
        <w:t>CONSULTOR</w:t>
      </w:r>
      <w:r w:rsidRPr="00483BBA">
        <w:rPr>
          <w:rFonts w:ascii="Arial" w:hAnsi="Arial" w:cs="Arial"/>
          <w:b/>
          <w:bCs/>
          <w:sz w:val="19"/>
          <w:szCs w:val="19"/>
          <w:lang w:eastAsia="es-ES"/>
        </w:rPr>
        <w:t xml:space="preserve"> </w:t>
      </w:r>
      <w:r w:rsidRPr="00483BBA">
        <w:rPr>
          <w:rFonts w:ascii="Arial" w:hAnsi="Arial" w:cs="Arial"/>
          <w:sz w:val="19"/>
          <w:szCs w:val="19"/>
          <w:lang w:eastAsia="es-ES"/>
        </w:rPr>
        <w:t xml:space="preserve">cumpla con el plazo de ejecución de la </w:t>
      </w:r>
      <w:r w:rsidRPr="00483BBA">
        <w:rPr>
          <w:rFonts w:ascii="Arial" w:hAnsi="Arial" w:cs="Arial"/>
          <w:bCs/>
          <w:sz w:val="19"/>
          <w:szCs w:val="19"/>
          <w:lang w:eastAsia="es-ES"/>
        </w:rPr>
        <w:t>Consultoría</w:t>
      </w:r>
      <w:r w:rsidRPr="00483BBA">
        <w:rPr>
          <w:rFonts w:ascii="Arial" w:hAnsi="Arial" w:cs="Arial"/>
          <w:b/>
          <w:bCs/>
          <w:sz w:val="19"/>
          <w:szCs w:val="19"/>
          <w:lang w:eastAsia="es-ES"/>
        </w:rPr>
        <w:t xml:space="preserve"> </w:t>
      </w:r>
      <w:r w:rsidRPr="00483BBA">
        <w:rPr>
          <w:rFonts w:ascii="Arial" w:hAnsi="Arial" w:cs="Arial"/>
          <w:sz w:val="19"/>
          <w:szCs w:val="19"/>
          <w:lang w:eastAsia="es-ES"/>
        </w:rPr>
        <w:t>o cualquier otra fecha límite de realización, dicha fecha límite se prorrogará de conformidad a lo establecido en el presente Contrato.</w:t>
      </w:r>
    </w:p>
    <w:p w:rsidR="00483BBA" w:rsidRPr="00483BBA" w:rsidRDefault="00483BBA" w:rsidP="00483BBA">
      <w:pPr>
        <w:autoSpaceDE w:val="0"/>
        <w:autoSpaceDN w:val="0"/>
        <w:spacing w:before="120" w:after="120"/>
        <w:jc w:val="both"/>
        <w:rPr>
          <w:rFonts w:ascii="Arial" w:hAnsi="Arial" w:cs="Arial"/>
          <w:sz w:val="19"/>
          <w:szCs w:val="19"/>
          <w:lang w:eastAsia="es-ES"/>
        </w:rPr>
      </w:pPr>
      <w:r w:rsidRPr="00483BBA">
        <w:rPr>
          <w:rFonts w:ascii="Arial" w:hAnsi="Arial" w:cs="Arial"/>
          <w:sz w:val="19"/>
          <w:szCs w:val="19"/>
          <w:lang w:eastAsia="es-ES"/>
        </w:rPr>
        <w:t>Durante este periodo las Partes soportaran independientemente sus respectivas perdidas por lo cual no podrán oponerse este argumento a reclamo por pagos debidos bajo el presente Contrato.</w:t>
      </w:r>
    </w:p>
    <w:p w:rsidR="00483BBA" w:rsidRPr="00483BBA" w:rsidRDefault="00483BBA" w:rsidP="00483BBA">
      <w:pPr>
        <w:spacing w:before="120" w:after="120"/>
        <w:jc w:val="both"/>
        <w:rPr>
          <w:rFonts w:ascii="Arial" w:hAnsi="Arial" w:cs="Arial"/>
          <w:b/>
          <w:color w:val="000000"/>
          <w:sz w:val="19"/>
          <w:szCs w:val="19"/>
          <w:lang w:val="es-ES_tradnl" w:eastAsia="es-ES"/>
        </w:rPr>
      </w:pPr>
      <w:r w:rsidRPr="00483BBA">
        <w:rPr>
          <w:rFonts w:ascii="Arial" w:hAnsi="Arial" w:cs="Arial"/>
          <w:b/>
          <w:color w:val="000000"/>
          <w:sz w:val="19"/>
          <w:szCs w:val="19"/>
          <w:u w:val="single"/>
          <w:lang w:val="es-ES_tradnl" w:eastAsia="es-ES"/>
        </w:rPr>
        <w:t>VIGÉSIMA CUARTA.- (TERMINACIÓN DEL CONTRATO)</w:t>
      </w:r>
    </w:p>
    <w:p w:rsidR="00483BBA" w:rsidRPr="00483BBA" w:rsidRDefault="00483BBA" w:rsidP="00483BBA">
      <w:pPr>
        <w:spacing w:before="120" w:after="120"/>
        <w:jc w:val="both"/>
        <w:rPr>
          <w:rFonts w:ascii="Arial" w:hAnsi="Arial" w:cs="Arial"/>
          <w:b/>
          <w:color w:val="000000"/>
          <w:sz w:val="19"/>
          <w:szCs w:val="19"/>
          <w:lang w:val="es-ES_tradnl" w:eastAsia="es-ES"/>
        </w:rPr>
      </w:pPr>
      <w:r w:rsidRPr="00483BBA">
        <w:rPr>
          <w:rFonts w:ascii="Arial" w:hAnsi="Arial" w:cs="Arial"/>
          <w:color w:val="000000"/>
          <w:sz w:val="19"/>
          <w:szCs w:val="19"/>
          <w:lang w:val="es-ES_tradnl" w:eastAsia="es-ES"/>
        </w:rPr>
        <w:t xml:space="preserve">El presente Contrato concluirá por una de las siguientes causas: </w:t>
      </w:r>
    </w:p>
    <w:p w:rsidR="00483BBA" w:rsidRPr="00483BBA" w:rsidRDefault="00483BBA" w:rsidP="00483BBA">
      <w:pPr>
        <w:spacing w:before="120" w:after="120"/>
        <w:ind w:left="567" w:hanging="567"/>
        <w:contextualSpacing/>
        <w:jc w:val="both"/>
        <w:rPr>
          <w:rFonts w:ascii="Arial" w:hAnsi="Arial" w:cs="Arial"/>
          <w:b/>
          <w:color w:val="000000"/>
          <w:sz w:val="19"/>
          <w:szCs w:val="19"/>
          <w:lang w:val="es-ES_tradnl" w:eastAsia="es-ES"/>
        </w:rPr>
      </w:pPr>
      <w:r w:rsidRPr="00483BBA">
        <w:rPr>
          <w:rFonts w:ascii="Arial" w:hAnsi="Arial" w:cs="Arial"/>
          <w:b/>
          <w:color w:val="000000"/>
          <w:sz w:val="19"/>
          <w:szCs w:val="19"/>
          <w:lang w:val="es-ES_tradnl" w:eastAsia="es-ES"/>
        </w:rPr>
        <w:t xml:space="preserve">24.1 </w:t>
      </w:r>
      <w:r w:rsidRPr="00483BBA">
        <w:rPr>
          <w:rFonts w:ascii="Arial" w:hAnsi="Arial" w:cs="Arial"/>
          <w:b/>
          <w:color w:val="000000"/>
          <w:sz w:val="19"/>
          <w:szCs w:val="19"/>
          <w:lang w:val="es-ES_tradnl" w:eastAsia="es-ES"/>
        </w:rPr>
        <w:tab/>
        <w:t>Por cumplimiento del Contrato:</w:t>
      </w:r>
    </w:p>
    <w:p w:rsidR="00483BBA" w:rsidRPr="00483BBA" w:rsidRDefault="00483BBA" w:rsidP="00483BBA">
      <w:pPr>
        <w:spacing w:after="120"/>
        <w:ind w:left="567"/>
        <w:jc w:val="both"/>
        <w:rPr>
          <w:rFonts w:ascii="Arial" w:hAnsi="Arial" w:cs="Arial"/>
          <w:b/>
          <w:color w:val="000000"/>
          <w:sz w:val="19"/>
          <w:szCs w:val="19"/>
          <w:lang w:val="es-ES_tradnl" w:eastAsia="es-ES"/>
        </w:rPr>
      </w:pPr>
      <w:r w:rsidRPr="00483BBA">
        <w:rPr>
          <w:rFonts w:ascii="Arial" w:hAnsi="Arial" w:cs="Arial"/>
          <w:color w:val="000000"/>
          <w:sz w:val="19"/>
          <w:szCs w:val="19"/>
          <w:lang w:val="es-ES_tradnl" w:eastAsia="es-ES"/>
        </w:rPr>
        <w:t xml:space="preserve">De forma normal, tanto la </w:t>
      </w:r>
      <w:r w:rsidRPr="00483BBA">
        <w:rPr>
          <w:rFonts w:ascii="Arial" w:hAnsi="Arial" w:cs="Arial"/>
          <w:b/>
          <w:color w:val="000000"/>
          <w:sz w:val="19"/>
          <w:szCs w:val="19"/>
          <w:lang w:val="es-ES_tradnl" w:eastAsia="es-ES"/>
        </w:rPr>
        <w:t>ENTIDAD</w:t>
      </w:r>
      <w:r w:rsidRPr="00483BBA">
        <w:rPr>
          <w:rFonts w:ascii="Arial" w:hAnsi="Arial" w:cs="Arial"/>
          <w:color w:val="000000"/>
          <w:sz w:val="19"/>
          <w:szCs w:val="19"/>
          <w:lang w:val="es-ES_tradnl" w:eastAsia="es-ES"/>
        </w:rPr>
        <w:t xml:space="preserve"> como el </w:t>
      </w:r>
      <w:r w:rsidRPr="00483BBA">
        <w:rPr>
          <w:rFonts w:ascii="Arial" w:hAnsi="Arial" w:cs="Arial"/>
          <w:b/>
          <w:color w:val="000000"/>
          <w:sz w:val="19"/>
          <w:szCs w:val="19"/>
          <w:lang w:val="es-ES_tradnl" w:eastAsia="es-ES"/>
        </w:rPr>
        <w:t>CONSULTOR</w:t>
      </w:r>
      <w:r w:rsidRPr="00483BBA">
        <w:rPr>
          <w:rFonts w:ascii="Arial" w:hAnsi="Arial" w:cs="Arial"/>
          <w:color w:val="000000"/>
          <w:sz w:val="19"/>
          <w:szCs w:val="19"/>
          <w:lang w:val="es-ES_tradnl" w:eastAsia="es-ES"/>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483BBA">
        <w:rPr>
          <w:rFonts w:ascii="Arial" w:hAnsi="Arial" w:cs="Arial"/>
          <w:b/>
          <w:color w:val="000000"/>
          <w:sz w:val="19"/>
          <w:szCs w:val="19"/>
          <w:lang w:val="es-ES_tradnl" w:eastAsia="es-ES"/>
        </w:rPr>
        <w:t>ENTIDAD</w:t>
      </w:r>
      <w:r w:rsidRPr="00483BBA">
        <w:rPr>
          <w:rFonts w:ascii="Arial" w:hAnsi="Arial" w:cs="Arial"/>
          <w:color w:val="000000"/>
          <w:sz w:val="19"/>
          <w:szCs w:val="19"/>
          <w:lang w:val="es-ES_tradnl" w:eastAsia="es-ES"/>
        </w:rPr>
        <w:t>.</w:t>
      </w:r>
    </w:p>
    <w:p w:rsidR="00483BBA" w:rsidRPr="00483BBA" w:rsidRDefault="00483BBA" w:rsidP="00483BBA">
      <w:pPr>
        <w:spacing w:after="120"/>
        <w:ind w:left="567" w:hanging="567"/>
        <w:jc w:val="both"/>
        <w:rPr>
          <w:rFonts w:ascii="Arial" w:hAnsi="Arial" w:cs="Arial"/>
          <w:b/>
          <w:color w:val="000000"/>
          <w:sz w:val="19"/>
          <w:szCs w:val="19"/>
          <w:lang w:val="es-ES_tradnl" w:eastAsia="es-ES"/>
        </w:rPr>
      </w:pPr>
      <w:r w:rsidRPr="00483BBA">
        <w:rPr>
          <w:rFonts w:ascii="Arial" w:hAnsi="Arial" w:cs="Arial"/>
          <w:b/>
          <w:color w:val="000000"/>
          <w:sz w:val="19"/>
          <w:szCs w:val="19"/>
          <w:lang w:val="es-ES_tradnl" w:eastAsia="es-ES"/>
        </w:rPr>
        <w:t xml:space="preserve">24.2 </w:t>
      </w:r>
      <w:r w:rsidRPr="00483BBA">
        <w:rPr>
          <w:rFonts w:ascii="Arial" w:hAnsi="Arial" w:cs="Arial"/>
          <w:b/>
          <w:color w:val="000000"/>
          <w:sz w:val="19"/>
          <w:szCs w:val="19"/>
          <w:lang w:val="es-ES_tradnl" w:eastAsia="es-ES"/>
        </w:rPr>
        <w:tab/>
        <w:t>Por resolución del Contrato:</w:t>
      </w:r>
    </w:p>
    <w:p w:rsidR="00483BBA" w:rsidRPr="00483BBA" w:rsidRDefault="00483BBA" w:rsidP="00483BBA">
      <w:pPr>
        <w:spacing w:after="120"/>
        <w:ind w:left="567"/>
        <w:jc w:val="both"/>
        <w:rPr>
          <w:rFonts w:ascii="Arial" w:hAnsi="Arial" w:cs="Arial"/>
          <w:color w:val="000000"/>
          <w:sz w:val="19"/>
          <w:szCs w:val="19"/>
          <w:lang w:val="es-ES_tradnl" w:eastAsia="es-ES"/>
        </w:rPr>
      </w:pPr>
      <w:r w:rsidRPr="00483BBA">
        <w:rPr>
          <w:rFonts w:ascii="Arial" w:hAnsi="Arial" w:cs="Arial"/>
          <w:color w:val="000000"/>
          <w:sz w:val="19"/>
          <w:szCs w:val="19"/>
          <w:lang w:val="es-ES_tradnl" w:eastAsia="es-ES"/>
        </w:rPr>
        <w:t>Si se diera el caso y como una forma excepcional de terminar el Contrato, a los efectos legales correspondientes, las Partes acuerdan las siguientes causales para procesar la resolución del Contrato:</w:t>
      </w:r>
    </w:p>
    <w:p w:rsidR="00483BBA" w:rsidRPr="00483BBA" w:rsidRDefault="00483BBA" w:rsidP="00483BBA">
      <w:pPr>
        <w:spacing w:after="120"/>
        <w:ind w:left="1276" w:hanging="709"/>
        <w:jc w:val="both"/>
        <w:rPr>
          <w:rFonts w:ascii="Arial" w:hAnsi="Arial" w:cs="Arial"/>
          <w:color w:val="000000"/>
          <w:sz w:val="19"/>
          <w:szCs w:val="19"/>
          <w:lang w:val="es-ES_tradnl" w:eastAsia="es-ES"/>
        </w:rPr>
      </w:pPr>
      <w:r w:rsidRPr="00483BBA">
        <w:rPr>
          <w:rFonts w:ascii="Arial" w:hAnsi="Arial" w:cs="Arial"/>
          <w:b/>
          <w:color w:val="000000"/>
          <w:sz w:val="19"/>
          <w:szCs w:val="19"/>
          <w:lang w:val="es-ES_tradnl" w:eastAsia="es-ES"/>
        </w:rPr>
        <w:t>24.2.1  Resolución a requerimiento de la ENTIDAD, por causales atribuibles al CONSULTOR.</w:t>
      </w:r>
    </w:p>
    <w:p w:rsidR="00483BBA" w:rsidRPr="00483BBA" w:rsidRDefault="00483BBA" w:rsidP="00483BBA">
      <w:pPr>
        <w:spacing w:after="120"/>
        <w:ind w:left="1276" w:hanging="709"/>
        <w:jc w:val="both"/>
        <w:rPr>
          <w:rFonts w:ascii="Arial" w:hAnsi="Arial" w:cs="Arial"/>
          <w:color w:val="000000"/>
          <w:sz w:val="19"/>
          <w:szCs w:val="19"/>
          <w:lang w:val="es-ES_tradnl" w:eastAsia="es-ES"/>
        </w:rPr>
      </w:pPr>
      <w:r w:rsidRPr="00483BBA">
        <w:rPr>
          <w:rFonts w:ascii="Arial" w:hAnsi="Arial" w:cs="Arial"/>
          <w:color w:val="000000"/>
          <w:sz w:val="19"/>
          <w:szCs w:val="19"/>
          <w:lang w:val="es-ES_tradnl" w:eastAsia="es-ES"/>
        </w:rPr>
        <w:t>La</w:t>
      </w:r>
      <w:r w:rsidRPr="00483BBA">
        <w:rPr>
          <w:rFonts w:ascii="Arial" w:hAnsi="Arial" w:cs="Arial"/>
          <w:b/>
          <w:color w:val="000000"/>
          <w:sz w:val="19"/>
          <w:szCs w:val="19"/>
          <w:lang w:val="es-ES_tradnl" w:eastAsia="es-ES"/>
        </w:rPr>
        <w:t xml:space="preserve"> ENTIDAD</w:t>
      </w:r>
      <w:r w:rsidRPr="00483BBA">
        <w:rPr>
          <w:rFonts w:ascii="Arial" w:hAnsi="Arial" w:cs="Arial"/>
          <w:color w:val="000000"/>
          <w:sz w:val="19"/>
          <w:szCs w:val="19"/>
          <w:lang w:val="es-ES_tradnl" w:eastAsia="es-ES"/>
        </w:rPr>
        <w:t>, podrá proceder al trámite de resolución del Contrato en los siguientes casos:</w:t>
      </w:r>
    </w:p>
    <w:p w:rsidR="00483BBA" w:rsidRPr="00483BBA" w:rsidRDefault="00483BBA" w:rsidP="004F7DD2">
      <w:pPr>
        <w:numPr>
          <w:ilvl w:val="0"/>
          <w:numId w:val="37"/>
        </w:numPr>
        <w:spacing w:after="120"/>
        <w:jc w:val="both"/>
        <w:rPr>
          <w:rFonts w:ascii="Arial" w:hAnsi="Arial" w:cs="Arial"/>
          <w:color w:val="000000"/>
          <w:sz w:val="19"/>
          <w:szCs w:val="19"/>
          <w:lang w:val="es-ES_tradnl" w:eastAsia="es-ES"/>
        </w:rPr>
      </w:pPr>
      <w:r w:rsidRPr="00483BBA">
        <w:rPr>
          <w:rFonts w:ascii="Arial" w:hAnsi="Arial" w:cs="Arial"/>
          <w:color w:val="000000"/>
          <w:sz w:val="19"/>
          <w:szCs w:val="19"/>
          <w:lang w:val="es-ES_tradnl" w:eastAsia="es-ES"/>
        </w:rPr>
        <w:t xml:space="preserve">Por incumplimiento </w:t>
      </w:r>
      <w:r w:rsidRPr="00483BBA">
        <w:rPr>
          <w:rFonts w:ascii="Arial" w:hAnsi="Arial" w:cs="Arial"/>
          <w:sz w:val="19"/>
          <w:szCs w:val="19"/>
          <w:lang w:val="es-ES_tradnl" w:eastAsia="es-ES"/>
        </w:rPr>
        <w:t>total o parcial del Contrato o sus anexos</w:t>
      </w:r>
      <w:r w:rsidRPr="00483BBA">
        <w:rPr>
          <w:rFonts w:ascii="Arial" w:hAnsi="Arial" w:cs="Arial"/>
          <w:color w:val="000000"/>
          <w:sz w:val="19"/>
          <w:szCs w:val="19"/>
          <w:lang w:val="es-ES_tradnl" w:eastAsia="es-ES"/>
        </w:rPr>
        <w:t xml:space="preserve"> por parte del </w:t>
      </w:r>
      <w:r w:rsidRPr="00483BBA">
        <w:rPr>
          <w:rFonts w:ascii="Arial" w:hAnsi="Arial" w:cs="Arial"/>
          <w:b/>
          <w:color w:val="000000"/>
          <w:sz w:val="19"/>
          <w:szCs w:val="19"/>
          <w:lang w:val="es-ES_tradnl" w:eastAsia="es-ES"/>
        </w:rPr>
        <w:t>CONSULTOR</w:t>
      </w:r>
      <w:r w:rsidRPr="00483BBA">
        <w:rPr>
          <w:rFonts w:ascii="Arial" w:hAnsi="Arial" w:cs="Arial"/>
          <w:color w:val="000000"/>
          <w:sz w:val="19"/>
          <w:szCs w:val="19"/>
          <w:lang w:val="es-ES_tradnl" w:eastAsia="es-ES"/>
        </w:rPr>
        <w:t>.</w:t>
      </w:r>
    </w:p>
    <w:p w:rsidR="00483BBA" w:rsidRPr="00483BBA" w:rsidRDefault="00483BBA" w:rsidP="004F7DD2">
      <w:pPr>
        <w:numPr>
          <w:ilvl w:val="0"/>
          <w:numId w:val="37"/>
        </w:numPr>
        <w:spacing w:after="120"/>
        <w:jc w:val="both"/>
        <w:rPr>
          <w:rFonts w:ascii="Arial" w:hAnsi="Arial" w:cs="Arial"/>
          <w:b/>
          <w:color w:val="000000"/>
          <w:sz w:val="19"/>
          <w:szCs w:val="19"/>
          <w:lang w:val="es-ES_tradnl" w:eastAsia="es-ES"/>
        </w:rPr>
      </w:pPr>
      <w:r w:rsidRPr="00483BBA">
        <w:rPr>
          <w:rFonts w:ascii="Arial" w:hAnsi="Arial" w:cs="Arial"/>
          <w:color w:val="000000"/>
          <w:sz w:val="19"/>
          <w:szCs w:val="19"/>
          <w:lang w:val="es-ES_tradnl" w:eastAsia="es-ES"/>
        </w:rPr>
        <w:t xml:space="preserve">Por suspensión de la Consultoría sin justificación, por el lapso de quince (15) días calendario continuos, sin autorización escrita de la </w:t>
      </w:r>
      <w:r w:rsidRPr="00483BBA">
        <w:rPr>
          <w:rFonts w:ascii="Arial" w:hAnsi="Arial" w:cs="Arial"/>
          <w:b/>
          <w:color w:val="000000"/>
          <w:sz w:val="19"/>
          <w:szCs w:val="19"/>
          <w:lang w:val="es-ES_tradnl" w:eastAsia="es-ES"/>
        </w:rPr>
        <w:t>ENTIDAD</w:t>
      </w:r>
      <w:r w:rsidRPr="00483BBA">
        <w:rPr>
          <w:rFonts w:ascii="Arial" w:hAnsi="Arial" w:cs="Arial"/>
          <w:color w:val="000000"/>
          <w:sz w:val="19"/>
          <w:szCs w:val="19"/>
          <w:lang w:val="es-ES_tradnl" w:eastAsia="es-ES"/>
        </w:rPr>
        <w:t xml:space="preserve">. </w:t>
      </w:r>
    </w:p>
    <w:p w:rsidR="00483BBA" w:rsidRPr="00483BBA" w:rsidRDefault="00483BBA" w:rsidP="004F7DD2">
      <w:pPr>
        <w:numPr>
          <w:ilvl w:val="0"/>
          <w:numId w:val="37"/>
        </w:numPr>
        <w:spacing w:after="120"/>
        <w:jc w:val="both"/>
        <w:rPr>
          <w:rFonts w:ascii="Arial" w:hAnsi="Arial" w:cs="Arial"/>
          <w:sz w:val="19"/>
          <w:szCs w:val="19"/>
          <w:lang w:val="es-ES_tradnl" w:eastAsia="es-ES"/>
        </w:rPr>
      </w:pPr>
      <w:r w:rsidRPr="00483BBA">
        <w:rPr>
          <w:rFonts w:ascii="Arial" w:hAnsi="Arial" w:cs="Arial"/>
          <w:sz w:val="19"/>
          <w:szCs w:val="19"/>
          <w:lang w:val="es-ES_tradnl" w:eastAsia="es-ES"/>
        </w:rPr>
        <w:t>Por incumplimiento en la iniciación de la Consultoría, por demora de más de quince (15) días calendario en movilizarse habiendo sido suscrito el Contrato.</w:t>
      </w:r>
    </w:p>
    <w:p w:rsidR="00483BBA" w:rsidRPr="00483BBA" w:rsidRDefault="00483BBA" w:rsidP="004F7DD2">
      <w:pPr>
        <w:numPr>
          <w:ilvl w:val="0"/>
          <w:numId w:val="37"/>
        </w:numPr>
        <w:spacing w:after="120"/>
        <w:jc w:val="both"/>
        <w:rPr>
          <w:rFonts w:ascii="Arial" w:hAnsi="Arial" w:cs="Arial"/>
          <w:sz w:val="19"/>
          <w:szCs w:val="19"/>
          <w:lang w:val="es-ES_tradnl" w:eastAsia="es-ES"/>
        </w:rPr>
      </w:pPr>
      <w:r w:rsidRPr="00483BBA">
        <w:rPr>
          <w:rFonts w:ascii="Arial" w:hAnsi="Arial" w:cs="Arial"/>
          <w:sz w:val="19"/>
          <w:szCs w:val="19"/>
          <w:lang w:val="es-ES_tradnl" w:eastAsia="es-ES"/>
        </w:rPr>
        <w:lastRenderedPageBreak/>
        <w:t xml:space="preserve">Por incumplimiento injustificado del programa de la Consultoría sin que el </w:t>
      </w:r>
      <w:r w:rsidRPr="00483BBA">
        <w:rPr>
          <w:rFonts w:ascii="Arial" w:hAnsi="Arial" w:cs="Arial"/>
          <w:b/>
          <w:sz w:val="19"/>
          <w:szCs w:val="19"/>
          <w:lang w:val="es-ES_tradnl" w:eastAsia="es-ES"/>
        </w:rPr>
        <w:t>CONSULTOR</w:t>
      </w:r>
      <w:r w:rsidRPr="00483BBA">
        <w:rPr>
          <w:rFonts w:ascii="Arial" w:hAnsi="Arial" w:cs="Arial"/>
          <w:sz w:val="19"/>
          <w:szCs w:val="19"/>
          <w:lang w:val="es-ES_tradnl" w:eastAsia="es-ES"/>
        </w:rPr>
        <w:t xml:space="preserve"> adopte medidas necesarias y oportunas para recuperar su demora y asegurar la conclusión de la Consultoría dentro del plazo vigente.</w:t>
      </w:r>
    </w:p>
    <w:p w:rsidR="00483BBA" w:rsidRPr="00483BBA" w:rsidRDefault="00483BBA" w:rsidP="004F7DD2">
      <w:pPr>
        <w:numPr>
          <w:ilvl w:val="0"/>
          <w:numId w:val="37"/>
        </w:numPr>
        <w:spacing w:after="120"/>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Por negligencia reiterada (3 veces) en el cumplimiento de los términos de referencia, u otras especificaciones, o instrucciones escritas de la </w:t>
      </w:r>
      <w:r w:rsidRPr="00483BBA">
        <w:rPr>
          <w:rFonts w:ascii="Arial" w:hAnsi="Arial" w:cs="Arial"/>
          <w:b/>
          <w:sz w:val="19"/>
          <w:szCs w:val="19"/>
          <w:lang w:val="es-ES_tradnl" w:eastAsia="es-ES"/>
        </w:rPr>
        <w:t>ENTIDAD</w:t>
      </w:r>
      <w:r w:rsidRPr="00483BBA">
        <w:rPr>
          <w:rFonts w:ascii="Arial" w:hAnsi="Arial" w:cs="Arial"/>
          <w:sz w:val="19"/>
          <w:szCs w:val="19"/>
          <w:lang w:val="es-ES_tradnl" w:eastAsia="es-ES"/>
        </w:rPr>
        <w:t xml:space="preserve"> y/o Contraparte.</w:t>
      </w:r>
    </w:p>
    <w:p w:rsidR="00483BBA" w:rsidRPr="00483BBA" w:rsidRDefault="00483BBA" w:rsidP="004F7DD2">
      <w:pPr>
        <w:numPr>
          <w:ilvl w:val="0"/>
          <w:numId w:val="37"/>
        </w:numPr>
        <w:spacing w:after="120"/>
        <w:jc w:val="both"/>
        <w:rPr>
          <w:rFonts w:ascii="Arial" w:hAnsi="Arial" w:cs="Arial"/>
          <w:sz w:val="19"/>
          <w:szCs w:val="19"/>
          <w:lang w:val="es-ES_tradnl" w:eastAsia="es-ES"/>
        </w:rPr>
      </w:pPr>
      <w:r w:rsidRPr="00483BBA">
        <w:rPr>
          <w:rFonts w:ascii="Arial" w:hAnsi="Arial" w:cs="Arial"/>
          <w:sz w:val="19"/>
          <w:szCs w:val="19"/>
          <w:lang w:val="es-ES_tradnl" w:eastAsia="es-ES"/>
        </w:rPr>
        <w:t>Cuando el monto de la multa por atraso en la prestación de la Consultoría alcance el 10% (diez por ciento) del monto total del Contrato, decisión optativa, o el 15% (quince por ciento), de forma obligatoria.</w:t>
      </w:r>
    </w:p>
    <w:p w:rsidR="00483BBA" w:rsidRPr="00483BBA" w:rsidRDefault="00483BBA" w:rsidP="004F7DD2">
      <w:pPr>
        <w:numPr>
          <w:ilvl w:val="0"/>
          <w:numId w:val="37"/>
        </w:numPr>
        <w:spacing w:after="120"/>
        <w:jc w:val="both"/>
        <w:rPr>
          <w:rFonts w:ascii="Arial" w:hAnsi="Arial" w:cs="Arial"/>
          <w:sz w:val="19"/>
          <w:szCs w:val="19"/>
          <w:lang w:val="es-ES_tradnl" w:eastAsia="es-ES"/>
        </w:rPr>
      </w:pPr>
      <w:r w:rsidRPr="00483BBA">
        <w:rPr>
          <w:rFonts w:ascii="Arial" w:hAnsi="Arial" w:cs="Arial"/>
          <w:sz w:val="19"/>
          <w:szCs w:val="19"/>
          <w:lang w:val="es-ES_tradnl" w:eastAsia="es-ES"/>
        </w:rPr>
        <w:t>Por caso fortuito o fuerza mayor.</w:t>
      </w:r>
    </w:p>
    <w:p w:rsidR="00483BBA" w:rsidRPr="00483BBA" w:rsidRDefault="00483BBA" w:rsidP="004F7DD2">
      <w:pPr>
        <w:numPr>
          <w:ilvl w:val="0"/>
          <w:numId w:val="37"/>
        </w:numPr>
        <w:spacing w:after="120"/>
        <w:jc w:val="both"/>
        <w:rPr>
          <w:rFonts w:ascii="Arial" w:hAnsi="Arial" w:cs="Arial"/>
          <w:sz w:val="19"/>
          <w:szCs w:val="19"/>
          <w:lang w:val="es-ES_tradnl" w:eastAsia="es-ES"/>
        </w:rPr>
      </w:pPr>
      <w:r w:rsidRPr="00483BBA">
        <w:rPr>
          <w:rFonts w:ascii="Arial" w:hAnsi="Arial" w:cs="Arial"/>
          <w:sz w:val="19"/>
          <w:szCs w:val="19"/>
          <w:lang w:val="es-ES_tradnl" w:eastAsia="es-ES"/>
        </w:rPr>
        <w:t>Por incumplimiento a la cláusula de anticorrupción.</w:t>
      </w:r>
    </w:p>
    <w:p w:rsidR="00483BBA" w:rsidRPr="00483BBA" w:rsidRDefault="00483BBA" w:rsidP="00483BBA">
      <w:pPr>
        <w:spacing w:after="120"/>
        <w:ind w:left="1276" w:hanging="709"/>
        <w:jc w:val="both"/>
        <w:rPr>
          <w:rFonts w:ascii="Arial" w:hAnsi="Arial" w:cs="Arial"/>
          <w:sz w:val="19"/>
          <w:szCs w:val="19"/>
          <w:lang w:val="es-ES_tradnl" w:eastAsia="es-ES"/>
        </w:rPr>
      </w:pPr>
      <w:r w:rsidRPr="00483BBA">
        <w:rPr>
          <w:rFonts w:ascii="Arial" w:hAnsi="Arial" w:cs="Arial"/>
          <w:b/>
          <w:sz w:val="19"/>
          <w:szCs w:val="19"/>
          <w:lang w:val="es-ES_tradnl" w:eastAsia="es-ES"/>
        </w:rPr>
        <w:t xml:space="preserve">24.2.2 </w:t>
      </w:r>
      <w:r w:rsidRPr="00483BBA">
        <w:rPr>
          <w:rFonts w:ascii="Arial" w:hAnsi="Arial" w:cs="Arial"/>
          <w:b/>
          <w:sz w:val="19"/>
          <w:szCs w:val="19"/>
          <w:lang w:val="es-ES_tradnl" w:eastAsia="es-ES"/>
        </w:rPr>
        <w:tab/>
        <w:t>Resolución a requerimiento del CONSULTOR por causales atribuibles a la</w:t>
      </w:r>
      <w:r w:rsidRPr="00483BBA">
        <w:rPr>
          <w:rFonts w:ascii="Arial" w:hAnsi="Arial" w:cs="Arial"/>
          <w:sz w:val="19"/>
          <w:szCs w:val="19"/>
          <w:lang w:val="es-ES_tradnl" w:eastAsia="es-ES"/>
        </w:rPr>
        <w:t xml:space="preserve"> </w:t>
      </w:r>
      <w:r w:rsidRPr="00483BBA">
        <w:rPr>
          <w:rFonts w:ascii="Arial" w:hAnsi="Arial" w:cs="Arial"/>
          <w:b/>
          <w:sz w:val="19"/>
          <w:szCs w:val="19"/>
          <w:lang w:val="es-ES_tradnl" w:eastAsia="es-ES"/>
        </w:rPr>
        <w:t>ENTIDAD.</w:t>
      </w:r>
    </w:p>
    <w:p w:rsidR="00483BBA" w:rsidRPr="00483BBA" w:rsidRDefault="00483BBA" w:rsidP="00483BBA">
      <w:pPr>
        <w:spacing w:after="120"/>
        <w:ind w:left="1276" w:hanging="709"/>
        <w:jc w:val="both"/>
        <w:rPr>
          <w:rFonts w:ascii="Arial" w:hAnsi="Arial" w:cs="Arial"/>
          <w:color w:val="000000"/>
          <w:sz w:val="19"/>
          <w:szCs w:val="19"/>
          <w:lang w:eastAsia="es-ES"/>
        </w:rPr>
      </w:pPr>
      <w:r w:rsidRPr="00483BBA">
        <w:rPr>
          <w:rFonts w:ascii="Arial" w:hAnsi="Arial" w:cs="Arial"/>
          <w:sz w:val="19"/>
          <w:szCs w:val="19"/>
          <w:lang w:val="es-ES_tradnl" w:eastAsia="es-ES"/>
        </w:rPr>
        <w:t xml:space="preserve">El </w:t>
      </w:r>
      <w:r w:rsidRPr="00483BBA">
        <w:rPr>
          <w:rFonts w:ascii="Arial" w:hAnsi="Arial" w:cs="Arial"/>
          <w:b/>
          <w:sz w:val="19"/>
          <w:szCs w:val="19"/>
          <w:lang w:val="es-ES_tradnl" w:eastAsia="es-ES"/>
        </w:rPr>
        <w:t>CONSULTOR</w:t>
      </w:r>
      <w:r w:rsidRPr="00483BBA">
        <w:rPr>
          <w:rFonts w:ascii="Arial" w:hAnsi="Arial" w:cs="Arial"/>
          <w:sz w:val="19"/>
          <w:szCs w:val="19"/>
          <w:lang w:val="es-ES_tradnl" w:eastAsia="es-ES"/>
        </w:rPr>
        <w:t>, podrá proceder al trámite de resolución del Contrato, en los siguientes casos:</w:t>
      </w:r>
    </w:p>
    <w:p w:rsidR="00483BBA" w:rsidRPr="00483BBA" w:rsidRDefault="00483BBA" w:rsidP="004F7DD2">
      <w:pPr>
        <w:numPr>
          <w:ilvl w:val="0"/>
          <w:numId w:val="42"/>
        </w:numPr>
        <w:spacing w:after="120"/>
        <w:ind w:left="1843" w:hanging="425"/>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Si apartándose de los términos del Contrato la </w:t>
      </w:r>
      <w:r w:rsidRPr="00483BBA">
        <w:rPr>
          <w:rFonts w:ascii="Arial" w:hAnsi="Arial" w:cs="Arial"/>
          <w:b/>
          <w:sz w:val="19"/>
          <w:szCs w:val="19"/>
          <w:lang w:val="es-ES_tradnl" w:eastAsia="es-ES"/>
        </w:rPr>
        <w:t>ENTIDAD</w:t>
      </w:r>
      <w:r w:rsidRPr="00483BBA">
        <w:rPr>
          <w:rFonts w:ascii="Arial" w:hAnsi="Arial" w:cs="Arial"/>
          <w:sz w:val="19"/>
          <w:szCs w:val="19"/>
          <w:lang w:val="es-ES_tradnl" w:eastAsia="es-ES"/>
        </w:rPr>
        <w:t xml:space="preserve"> a través de la contraparte, pretende efectuar aumento o disminución en la Consultoría sin cumplir lo determinado en el Contrato. </w:t>
      </w:r>
    </w:p>
    <w:p w:rsidR="00483BBA" w:rsidRPr="00483BBA" w:rsidRDefault="00483BBA" w:rsidP="00483BBA">
      <w:pPr>
        <w:spacing w:after="120"/>
        <w:ind w:left="1276" w:hanging="709"/>
        <w:jc w:val="both"/>
        <w:rPr>
          <w:rFonts w:ascii="Arial" w:hAnsi="Arial" w:cs="Arial"/>
          <w:color w:val="000000"/>
          <w:sz w:val="19"/>
          <w:szCs w:val="19"/>
          <w:lang w:eastAsia="es-ES"/>
        </w:rPr>
      </w:pPr>
      <w:r w:rsidRPr="00483BBA">
        <w:rPr>
          <w:rFonts w:ascii="Arial" w:hAnsi="Arial" w:cs="Arial"/>
          <w:b/>
          <w:color w:val="000000"/>
          <w:sz w:val="19"/>
          <w:szCs w:val="19"/>
          <w:lang w:eastAsia="es-ES"/>
        </w:rPr>
        <w:t>24.2.3</w:t>
      </w:r>
      <w:r w:rsidRPr="00483BBA">
        <w:rPr>
          <w:rFonts w:ascii="Arial" w:hAnsi="Arial" w:cs="Arial"/>
          <w:color w:val="000000"/>
          <w:sz w:val="19"/>
          <w:szCs w:val="19"/>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83BBA" w:rsidRPr="00483BBA" w:rsidRDefault="00483BBA" w:rsidP="00483BBA">
      <w:pPr>
        <w:spacing w:after="120"/>
        <w:ind w:left="1276" w:hanging="709"/>
        <w:jc w:val="both"/>
        <w:rPr>
          <w:rFonts w:ascii="Arial" w:hAnsi="Arial" w:cs="Arial"/>
          <w:sz w:val="19"/>
          <w:szCs w:val="19"/>
          <w:lang w:eastAsia="es-ES"/>
        </w:rPr>
      </w:pPr>
      <w:r w:rsidRPr="00483BBA">
        <w:rPr>
          <w:rFonts w:ascii="Arial" w:hAnsi="Arial" w:cs="Arial"/>
          <w:b/>
          <w:color w:val="000000"/>
          <w:sz w:val="19"/>
          <w:szCs w:val="19"/>
          <w:lang w:eastAsia="es-ES"/>
        </w:rPr>
        <w:t>24.2.4</w:t>
      </w:r>
      <w:r w:rsidRPr="00483BBA">
        <w:rPr>
          <w:rFonts w:ascii="Arial" w:hAnsi="Arial" w:cs="Arial"/>
          <w:b/>
          <w:color w:val="000000"/>
          <w:sz w:val="19"/>
          <w:szCs w:val="19"/>
          <w:lang w:eastAsia="es-ES"/>
        </w:rPr>
        <w:tab/>
      </w:r>
      <w:r w:rsidRPr="00483BBA">
        <w:rPr>
          <w:rFonts w:ascii="Arial" w:hAnsi="Arial" w:cs="Arial"/>
          <w:color w:val="000000"/>
          <w:sz w:val="19"/>
          <w:szCs w:val="19"/>
          <w:lang w:eastAsia="es-ES"/>
        </w:rPr>
        <w:t xml:space="preserve">La </w:t>
      </w:r>
      <w:r w:rsidRPr="00483BBA">
        <w:rPr>
          <w:rFonts w:ascii="Arial" w:hAnsi="Arial" w:cs="Arial"/>
          <w:b/>
          <w:color w:val="000000"/>
          <w:sz w:val="19"/>
          <w:szCs w:val="19"/>
          <w:lang w:eastAsia="es-ES"/>
        </w:rPr>
        <w:t xml:space="preserve">ENTIDAD </w:t>
      </w:r>
      <w:r w:rsidRPr="00483BBA">
        <w:rPr>
          <w:rFonts w:ascii="Arial" w:hAnsi="Arial" w:cs="Arial"/>
          <w:color w:val="000000"/>
          <w:sz w:val="19"/>
          <w:szCs w:val="19"/>
          <w:lang w:eastAsia="es-ES"/>
        </w:rPr>
        <w:t xml:space="preserve">en cualquier momento podrá resolver de manera unilateral </w:t>
      </w:r>
      <w:r w:rsidRPr="00483BBA">
        <w:rPr>
          <w:rFonts w:ascii="Arial" w:hAnsi="Arial" w:cs="Arial"/>
          <w:sz w:val="19"/>
          <w:szCs w:val="19"/>
          <w:lang w:eastAsia="es-ES"/>
        </w:rPr>
        <w:t xml:space="preserve">y de pleno derecho sin necesidad de requerimiento y/o autorización judicial o extrajudicial alguna el presente Contrato, haciéndose efectiva dicha resolución con la notificación mediante carta notariada al </w:t>
      </w:r>
      <w:r w:rsidRPr="00483BBA">
        <w:rPr>
          <w:rFonts w:ascii="Arial" w:hAnsi="Arial" w:cs="Arial"/>
          <w:b/>
          <w:sz w:val="19"/>
          <w:szCs w:val="19"/>
          <w:lang w:val="es-ES_tradnl" w:eastAsia="es-ES"/>
        </w:rPr>
        <w:t>CONSULTOR</w:t>
      </w:r>
      <w:r w:rsidRPr="00483BBA">
        <w:rPr>
          <w:rFonts w:ascii="Arial" w:hAnsi="Arial" w:cs="Arial"/>
          <w:sz w:val="19"/>
          <w:szCs w:val="19"/>
          <w:lang w:eastAsia="es-ES"/>
        </w:rPr>
        <w:t>, sin lugar a ningún tipo de resarcimiento por parte de la</w:t>
      </w:r>
      <w:r w:rsidRPr="00483BBA">
        <w:rPr>
          <w:rFonts w:ascii="Arial" w:hAnsi="Arial" w:cs="Arial"/>
          <w:b/>
          <w:sz w:val="19"/>
          <w:szCs w:val="19"/>
          <w:lang w:eastAsia="es-ES"/>
        </w:rPr>
        <w:t xml:space="preserve"> ENTIDAD a </w:t>
      </w:r>
      <w:r w:rsidRPr="00483BBA">
        <w:rPr>
          <w:rFonts w:ascii="Arial" w:hAnsi="Arial" w:cs="Arial"/>
          <w:sz w:val="19"/>
          <w:szCs w:val="19"/>
          <w:lang w:eastAsia="es-ES"/>
        </w:rPr>
        <w:t>favor del</w:t>
      </w:r>
      <w:r w:rsidRPr="00483BBA">
        <w:rPr>
          <w:rFonts w:ascii="Arial" w:hAnsi="Arial" w:cs="Arial"/>
          <w:b/>
          <w:sz w:val="19"/>
          <w:szCs w:val="19"/>
          <w:lang w:eastAsia="es-ES"/>
        </w:rPr>
        <w:t xml:space="preserve"> </w:t>
      </w:r>
      <w:r w:rsidRPr="00483BBA">
        <w:rPr>
          <w:rFonts w:ascii="Arial" w:hAnsi="Arial" w:cs="Arial"/>
          <w:b/>
          <w:sz w:val="19"/>
          <w:szCs w:val="19"/>
          <w:lang w:val="es-ES_tradnl" w:eastAsia="es-ES"/>
        </w:rPr>
        <w:t>CONSULTOR</w:t>
      </w:r>
      <w:r w:rsidRPr="00483BBA">
        <w:rPr>
          <w:rFonts w:ascii="Arial" w:hAnsi="Arial" w:cs="Arial"/>
          <w:sz w:val="19"/>
          <w:szCs w:val="19"/>
          <w:lang w:eastAsia="es-ES"/>
        </w:rPr>
        <w:t>.</w:t>
      </w:r>
    </w:p>
    <w:p w:rsidR="00483BBA" w:rsidRPr="00483BBA" w:rsidRDefault="00483BBA" w:rsidP="00483BBA">
      <w:pPr>
        <w:spacing w:after="120"/>
        <w:ind w:left="567" w:hanging="567"/>
        <w:jc w:val="both"/>
        <w:rPr>
          <w:rFonts w:ascii="Arial" w:hAnsi="Arial" w:cs="Arial"/>
          <w:sz w:val="19"/>
          <w:szCs w:val="19"/>
          <w:lang w:val="es-ES_tradnl" w:eastAsia="es-ES"/>
        </w:rPr>
      </w:pPr>
      <w:r w:rsidRPr="00483BBA">
        <w:rPr>
          <w:rFonts w:ascii="Arial" w:hAnsi="Arial" w:cs="Arial"/>
          <w:b/>
          <w:sz w:val="19"/>
          <w:szCs w:val="19"/>
          <w:lang w:val="es-ES_tradnl" w:eastAsia="es-ES"/>
        </w:rPr>
        <w:t>24.3 Reglas aplicables a la Resolución:</w:t>
      </w:r>
      <w:r w:rsidRPr="00483BBA">
        <w:rPr>
          <w:rFonts w:ascii="Arial" w:hAnsi="Arial" w:cs="Arial"/>
          <w:sz w:val="19"/>
          <w:szCs w:val="19"/>
          <w:lang w:val="es-ES_tradnl" w:eastAsia="es-ES"/>
        </w:rPr>
        <w:t xml:space="preserve"> </w:t>
      </w:r>
    </w:p>
    <w:p w:rsidR="00483BBA" w:rsidRPr="00483BBA" w:rsidRDefault="00483BBA" w:rsidP="00483BBA">
      <w:pPr>
        <w:spacing w:after="120"/>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Para procesar la resolución del Contrato por cualquiera de las causales señaladas, la </w:t>
      </w:r>
      <w:r w:rsidRPr="00483BBA">
        <w:rPr>
          <w:rFonts w:ascii="Arial" w:hAnsi="Arial" w:cs="Arial"/>
          <w:b/>
          <w:sz w:val="19"/>
          <w:szCs w:val="19"/>
          <w:lang w:val="es-ES_tradnl" w:eastAsia="es-ES"/>
        </w:rPr>
        <w:t>ENTIDAD</w:t>
      </w:r>
      <w:r w:rsidRPr="00483BBA">
        <w:rPr>
          <w:rFonts w:ascii="Arial" w:hAnsi="Arial" w:cs="Arial"/>
          <w:sz w:val="19"/>
          <w:szCs w:val="19"/>
          <w:lang w:val="es-ES_tradnl" w:eastAsia="es-ES"/>
        </w:rPr>
        <w:t xml:space="preserve"> o el </w:t>
      </w:r>
      <w:r w:rsidRPr="00483BBA">
        <w:rPr>
          <w:rFonts w:ascii="Arial" w:hAnsi="Arial" w:cs="Arial"/>
          <w:b/>
          <w:sz w:val="19"/>
          <w:szCs w:val="19"/>
          <w:lang w:val="es-ES_tradnl" w:eastAsia="es-ES"/>
        </w:rPr>
        <w:t>CONSULTOR</w:t>
      </w:r>
      <w:r w:rsidRPr="00483BBA">
        <w:rPr>
          <w:rFonts w:ascii="Arial" w:hAnsi="Arial" w:cs="Arial"/>
          <w:sz w:val="19"/>
          <w:szCs w:val="19"/>
          <w:lang w:val="es-ES_tradnl" w:eastAsia="es-ES"/>
        </w:rPr>
        <w:t xml:space="preserve"> dará aviso escrito mediante carta notariada, a la otra Parte, de su intención de resolver el Contrato, estableciendo claramente la causal que se aduce.</w:t>
      </w:r>
    </w:p>
    <w:p w:rsidR="00483BBA" w:rsidRPr="00483BBA" w:rsidRDefault="00483BBA" w:rsidP="00483BBA">
      <w:pPr>
        <w:spacing w:after="120"/>
        <w:jc w:val="both"/>
        <w:rPr>
          <w:rFonts w:ascii="Arial" w:hAnsi="Arial" w:cs="Arial"/>
          <w:sz w:val="19"/>
          <w:szCs w:val="19"/>
          <w:lang w:val="es-ES_tradnl"/>
        </w:rPr>
      </w:pPr>
      <w:r w:rsidRPr="00483BBA">
        <w:rPr>
          <w:rFonts w:ascii="Arial" w:hAnsi="Arial" w:cs="Arial"/>
          <w:sz w:val="19"/>
          <w:szCs w:val="19"/>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483BBA" w:rsidRPr="00483BBA" w:rsidRDefault="00483BBA" w:rsidP="00483BBA">
      <w:pPr>
        <w:spacing w:after="120"/>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Caso contrario, si al vencimiento del término de los diez (10) días hábiles no existiese ninguna respuesta, el proceso de resolución continuará, a cuyo fin la </w:t>
      </w:r>
      <w:r w:rsidRPr="00483BBA">
        <w:rPr>
          <w:rFonts w:ascii="Arial" w:hAnsi="Arial" w:cs="Arial"/>
          <w:b/>
          <w:sz w:val="19"/>
          <w:szCs w:val="19"/>
          <w:lang w:val="es-ES_tradnl" w:eastAsia="es-ES"/>
        </w:rPr>
        <w:t>ENTIDAD</w:t>
      </w:r>
      <w:r w:rsidRPr="00483BBA">
        <w:rPr>
          <w:rFonts w:ascii="Arial" w:hAnsi="Arial" w:cs="Arial"/>
          <w:sz w:val="19"/>
          <w:szCs w:val="19"/>
          <w:lang w:val="es-ES_tradnl" w:eastAsia="es-ES"/>
        </w:rPr>
        <w:t xml:space="preserve"> o el </w:t>
      </w:r>
      <w:r w:rsidRPr="00483BBA">
        <w:rPr>
          <w:rFonts w:ascii="Arial" w:hAnsi="Arial" w:cs="Arial"/>
          <w:b/>
          <w:sz w:val="19"/>
          <w:szCs w:val="19"/>
          <w:lang w:val="es-ES_tradnl" w:eastAsia="es-ES"/>
        </w:rPr>
        <w:t>CONSULTOR</w:t>
      </w:r>
      <w:r w:rsidRPr="00483BBA">
        <w:rPr>
          <w:rFonts w:ascii="Arial" w:hAnsi="Arial" w:cs="Arial"/>
          <w:sz w:val="19"/>
          <w:szCs w:val="19"/>
          <w:lang w:val="es-ES_tradnl" w:eastAsia="es-ES"/>
        </w:rPr>
        <w:t>, según quien haya requerido la resolución del Contrato, notificará mediante carta notariada a la otra Parte, que la resolución del Contrato se ha hecho efectiva.</w:t>
      </w:r>
    </w:p>
    <w:p w:rsidR="00483BBA" w:rsidRPr="00483BBA" w:rsidRDefault="00483BBA" w:rsidP="00483BBA">
      <w:pPr>
        <w:spacing w:after="120"/>
        <w:ind w:firstLine="16"/>
        <w:jc w:val="both"/>
        <w:rPr>
          <w:rFonts w:ascii="Arial" w:hAnsi="Arial" w:cs="Arial"/>
          <w:sz w:val="19"/>
          <w:szCs w:val="19"/>
          <w:lang w:val="es-ES_tradnl" w:eastAsia="es-ES"/>
        </w:rPr>
      </w:pPr>
      <w:r w:rsidRPr="00483BBA">
        <w:rPr>
          <w:rFonts w:ascii="Arial" w:hAnsi="Arial" w:cs="Arial"/>
          <w:sz w:val="19"/>
          <w:szCs w:val="19"/>
          <w:lang w:val="es-ES_tradnl" w:eastAsia="es-ES"/>
        </w:rPr>
        <w:t xml:space="preserve">Cuando el monto de la multa por atraso en la entrega definitiva, alcance al 15% (quince por ciento) del monto total del Contrato, la </w:t>
      </w:r>
      <w:r w:rsidRPr="00483BBA">
        <w:rPr>
          <w:rFonts w:ascii="Arial" w:hAnsi="Arial" w:cs="Arial"/>
          <w:b/>
          <w:sz w:val="19"/>
          <w:szCs w:val="19"/>
          <w:lang w:val="es-ES_tradnl" w:eastAsia="es-ES"/>
        </w:rPr>
        <w:t>ENTIDAD</w:t>
      </w:r>
      <w:r w:rsidRPr="00483BBA">
        <w:rPr>
          <w:rFonts w:ascii="Arial" w:hAnsi="Arial" w:cs="Arial"/>
          <w:sz w:val="19"/>
          <w:szCs w:val="19"/>
          <w:lang w:val="es-ES_tradnl" w:eastAsia="es-ES"/>
        </w:rPr>
        <w:t xml:space="preserve"> deberá notificar mediante carta notariada que la resolución de Contrato se ha hecho efectiva. </w:t>
      </w:r>
    </w:p>
    <w:p w:rsidR="00483BBA" w:rsidRPr="00483BBA" w:rsidRDefault="00483BBA" w:rsidP="00483BBA">
      <w:pPr>
        <w:spacing w:after="120"/>
        <w:jc w:val="both"/>
        <w:rPr>
          <w:rFonts w:ascii="Arial" w:hAnsi="Arial" w:cs="Arial"/>
          <w:b/>
          <w:sz w:val="19"/>
          <w:szCs w:val="19"/>
          <w:u w:val="single"/>
          <w:lang w:eastAsia="es-ES"/>
        </w:rPr>
      </w:pPr>
      <w:r w:rsidRPr="00483BBA">
        <w:rPr>
          <w:rFonts w:ascii="Arial" w:hAnsi="Arial" w:cs="Arial"/>
          <w:b/>
          <w:sz w:val="19"/>
          <w:szCs w:val="19"/>
          <w:u w:val="single"/>
          <w:lang w:eastAsia="es-ES"/>
        </w:rPr>
        <w:t>VIGÉSIMA QUINTA.- (CIERRE DE CONTRATO)</w:t>
      </w:r>
    </w:p>
    <w:p w:rsidR="00483BBA" w:rsidRPr="00483BBA" w:rsidRDefault="00483BBA" w:rsidP="00483BBA">
      <w:pPr>
        <w:widowControl w:val="0"/>
        <w:spacing w:after="120"/>
        <w:jc w:val="both"/>
        <w:rPr>
          <w:rFonts w:ascii="Arial" w:hAnsi="Arial" w:cs="Arial"/>
          <w:sz w:val="19"/>
          <w:szCs w:val="19"/>
          <w:lang w:eastAsia="es-ES"/>
        </w:rPr>
      </w:pPr>
      <w:r w:rsidRPr="00483BBA">
        <w:rPr>
          <w:rFonts w:ascii="Arial" w:hAnsi="Arial" w:cs="Arial"/>
          <w:sz w:val="19"/>
          <w:szCs w:val="19"/>
          <w:lang w:eastAsia="es-ES"/>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483BBA" w:rsidRDefault="00483BBA" w:rsidP="00483BBA">
      <w:pPr>
        <w:widowControl w:val="0"/>
        <w:spacing w:after="120"/>
        <w:jc w:val="both"/>
        <w:rPr>
          <w:rFonts w:ascii="Arial" w:hAnsi="Arial" w:cs="Arial"/>
          <w:sz w:val="19"/>
          <w:szCs w:val="19"/>
          <w:lang w:eastAsia="es-ES"/>
        </w:rPr>
      </w:pPr>
      <w:r w:rsidRPr="00483BBA">
        <w:rPr>
          <w:rFonts w:ascii="Arial" w:hAnsi="Arial" w:cs="Arial"/>
          <w:sz w:val="19"/>
          <w:szCs w:val="19"/>
          <w:lang w:eastAsia="es-ES"/>
        </w:rPr>
        <w:t xml:space="preserve">El acta de cierre de Contrato no libera de responsabilidades al </w:t>
      </w:r>
      <w:r w:rsidRPr="00483BBA">
        <w:rPr>
          <w:rFonts w:ascii="Arial" w:hAnsi="Arial" w:cs="Arial"/>
          <w:b/>
          <w:sz w:val="19"/>
          <w:szCs w:val="19"/>
          <w:lang w:eastAsia="es-ES"/>
        </w:rPr>
        <w:t>CONSULTOR</w:t>
      </w:r>
      <w:r w:rsidRPr="00483BBA">
        <w:rPr>
          <w:rFonts w:ascii="Arial" w:hAnsi="Arial" w:cs="Arial"/>
          <w:sz w:val="19"/>
          <w:szCs w:val="19"/>
          <w:lang w:eastAsia="es-ES"/>
        </w:rPr>
        <w:t>, por negligencia o impericia que ocasionasen daños posteriores sobre el objeto de contratación.</w:t>
      </w:r>
    </w:p>
    <w:p w:rsidR="00D45239" w:rsidRPr="00483BBA" w:rsidRDefault="00D45239" w:rsidP="00483BBA">
      <w:pPr>
        <w:widowControl w:val="0"/>
        <w:spacing w:after="120"/>
        <w:jc w:val="both"/>
        <w:rPr>
          <w:rFonts w:ascii="Arial" w:hAnsi="Arial" w:cs="Arial"/>
          <w:sz w:val="19"/>
          <w:szCs w:val="19"/>
          <w:lang w:eastAsia="es-ES"/>
        </w:rPr>
      </w:pPr>
    </w:p>
    <w:p w:rsidR="00483BBA" w:rsidRPr="00483BBA" w:rsidRDefault="00483BBA" w:rsidP="00483BBA">
      <w:pPr>
        <w:spacing w:after="120"/>
        <w:jc w:val="both"/>
        <w:rPr>
          <w:rFonts w:ascii="Arial" w:hAnsi="Arial" w:cs="Arial"/>
          <w:b/>
          <w:sz w:val="19"/>
          <w:szCs w:val="19"/>
          <w:lang w:val="es-ES_tradnl" w:eastAsia="es-ES"/>
        </w:rPr>
      </w:pPr>
      <w:r w:rsidRPr="00483BBA">
        <w:rPr>
          <w:rFonts w:ascii="Arial" w:hAnsi="Arial" w:cs="Arial"/>
          <w:b/>
          <w:sz w:val="19"/>
          <w:szCs w:val="19"/>
          <w:u w:val="single"/>
          <w:lang w:val="es-ES_tradnl" w:eastAsia="es-ES"/>
        </w:rPr>
        <w:t>VIGÉSIMA SEXTA.- (SOLUCIÓN DE CONTROVERSIAS)</w:t>
      </w:r>
      <w:r w:rsidRPr="00483BBA">
        <w:rPr>
          <w:rFonts w:ascii="Arial" w:hAnsi="Arial" w:cs="Arial"/>
          <w:b/>
          <w:sz w:val="19"/>
          <w:szCs w:val="19"/>
          <w:lang w:val="es-ES_tradnl" w:eastAsia="es-ES"/>
        </w:rPr>
        <w:t xml:space="preserve"> </w:t>
      </w:r>
    </w:p>
    <w:p w:rsidR="00483BBA" w:rsidRPr="00483BBA" w:rsidRDefault="00483BBA" w:rsidP="00483BBA">
      <w:pPr>
        <w:spacing w:after="120"/>
        <w:jc w:val="both"/>
        <w:rPr>
          <w:rFonts w:ascii="Arial" w:hAnsi="Arial" w:cs="Arial"/>
          <w:sz w:val="19"/>
          <w:szCs w:val="19"/>
          <w:lang w:val="es-ES_tradnl" w:eastAsia="es-ES"/>
        </w:rPr>
      </w:pPr>
      <w:r w:rsidRPr="00483BBA">
        <w:rPr>
          <w:rFonts w:ascii="Arial" w:hAnsi="Arial" w:cs="Arial"/>
          <w:sz w:val="19"/>
          <w:szCs w:val="19"/>
          <w:lang w:val="es-ES_tradnl" w:eastAsia="es-ES"/>
        </w:rPr>
        <w:lastRenderedPageBreak/>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483BBA" w:rsidRPr="00483BBA" w:rsidRDefault="00483BBA" w:rsidP="00483BBA">
      <w:pPr>
        <w:spacing w:after="120"/>
        <w:rPr>
          <w:rFonts w:ascii="Arial" w:hAnsi="Arial" w:cs="Arial"/>
          <w:sz w:val="19"/>
          <w:szCs w:val="19"/>
          <w:u w:val="single"/>
          <w:lang w:eastAsia="es-ES"/>
        </w:rPr>
      </w:pPr>
      <w:r w:rsidRPr="00483BBA">
        <w:rPr>
          <w:rFonts w:ascii="Arial" w:hAnsi="Arial" w:cs="Arial"/>
          <w:b/>
          <w:bCs/>
          <w:sz w:val="19"/>
          <w:szCs w:val="19"/>
          <w:u w:val="single"/>
          <w:lang w:eastAsia="es-ES"/>
        </w:rPr>
        <w:t xml:space="preserve">VIGÉSIMA SÉPTIMA.- </w:t>
      </w:r>
      <w:r w:rsidRPr="00483BBA">
        <w:rPr>
          <w:rFonts w:ascii="Arial" w:hAnsi="Arial" w:cs="Arial"/>
          <w:b/>
          <w:sz w:val="19"/>
          <w:szCs w:val="19"/>
          <w:u w:val="single"/>
          <w:lang w:eastAsia="es-ES"/>
        </w:rPr>
        <w:t>(DECLARACIÓN DEL CONSULTOR</w:t>
      </w:r>
      <w:r w:rsidRPr="00483BBA">
        <w:rPr>
          <w:rFonts w:ascii="Arial" w:hAnsi="Arial" w:cs="Arial"/>
          <w:sz w:val="19"/>
          <w:szCs w:val="19"/>
          <w:u w:val="single"/>
          <w:lang w:eastAsia="es-ES"/>
        </w:rPr>
        <w:t>)</w:t>
      </w:r>
    </w:p>
    <w:p w:rsidR="00483BBA" w:rsidRPr="00483BBA" w:rsidRDefault="00483BBA" w:rsidP="00483BBA">
      <w:pPr>
        <w:spacing w:after="120"/>
        <w:rPr>
          <w:rFonts w:ascii="Arial" w:hAnsi="Arial" w:cs="Arial"/>
          <w:sz w:val="19"/>
          <w:szCs w:val="19"/>
          <w:lang w:eastAsia="es-ES"/>
        </w:rPr>
      </w:pPr>
      <w:r w:rsidRPr="00483BBA">
        <w:rPr>
          <w:rFonts w:ascii="Arial" w:hAnsi="Arial" w:cs="Arial"/>
          <w:sz w:val="19"/>
          <w:szCs w:val="19"/>
          <w:lang w:eastAsia="es-ES"/>
        </w:rPr>
        <w:t xml:space="preserve">El </w:t>
      </w:r>
      <w:r w:rsidRPr="00483BBA">
        <w:rPr>
          <w:rFonts w:ascii="Arial" w:hAnsi="Arial" w:cs="Arial"/>
          <w:b/>
          <w:sz w:val="19"/>
          <w:szCs w:val="19"/>
          <w:lang w:eastAsia="es-ES"/>
        </w:rPr>
        <w:t>CONSULTOR</w:t>
      </w:r>
      <w:r w:rsidRPr="00483BBA">
        <w:rPr>
          <w:rFonts w:ascii="Arial" w:hAnsi="Arial" w:cs="Arial"/>
          <w:sz w:val="19"/>
          <w:szCs w:val="19"/>
          <w:lang w:eastAsia="es-ES"/>
        </w:rPr>
        <w:t xml:space="preserve"> declara que:</w:t>
      </w:r>
    </w:p>
    <w:p w:rsidR="00483BBA" w:rsidRPr="00483BBA" w:rsidRDefault="00483BBA" w:rsidP="004F7DD2">
      <w:pPr>
        <w:numPr>
          <w:ilvl w:val="0"/>
          <w:numId w:val="43"/>
        </w:numPr>
        <w:spacing w:after="120"/>
        <w:jc w:val="both"/>
        <w:rPr>
          <w:rFonts w:ascii="Arial" w:hAnsi="Arial" w:cs="Arial"/>
          <w:sz w:val="19"/>
          <w:szCs w:val="19"/>
          <w:lang w:eastAsia="es-ES"/>
        </w:rPr>
      </w:pPr>
      <w:r w:rsidRPr="00483BBA">
        <w:rPr>
          <w:rFonts w:ascii="Arial" w:hAnsi="Arial" w:cs="Arial"/>
          <w:sz w:val="19"/>
          <w:szCs w:val="19"/>
          <w:lang w:eastAsia="es-ES"/>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483BBA" w:rsidRPr="00483BBA" w:rsidRDefault="00483BBA" w:rsidP="004F7DD2">
      <w:pPr>
        <w:numPr>
          <w:ilvl w:val="0"/>
          <w:numId w:val="43"/>
        </w:numPr>
        <w:spacing w:after="120"/>
        <w:ind w:right="-7"/>
        <w:jc w:val="both"/>
        <w:outlineLvl w:val="1"/>
        <w:rPr>
          <w:rFonts w:ascii="Arial" w:hAnsi="Arial" w:cs="Arial"/>
          <w:bCs/>
          <w:iCs/>
          <w:sz w:val="19"/>
          <w:szCs w:val="19"/>
          <w:lang w:val="es-BO"/>
        </w:rPr>
      </w:pPr>
      <w:r w:rsidRPr="00483BBA">
        <w:rPr>
          <w:rFonts w:ascii="Arial" w:hAnsi="Arial" w:cs="Arial"/>
          <w:bCs/>
          <w:iCs/>
          <w:sz w:val="19"/>
          <w:szCs w:val="19"/>
          <w:lang w:val="es-BO"/>
        </w:rPr>
        <w:t xml:space="preserve">Inspeccionó, está familiarizado y manifiesta su conformidad con todos los aspectos, asuntos y condiciones (entre otras las climatológicas) que afectan o se refieren al lugar de prestación y entrega </w:t>
      </w:r>
      <w:r w:rsidRPr="00483BBA">
        <w:rPr>
          <w:rFonts w:ascii="Arial" w:hAnsi="Arial" w:cs="Arial"/>
          <w:sz w:val="19"/>
          <w:szCs w:val="19"/>
          <w:lang w:eastAsia="es-ES"/>
        </w:rPr>
        <w:t>de la Consultoría</w:t>
      </w:r>
      <w:r w:rsidRPr="00483BBA">
        <w:rPr>
          <w:rFonts w:ascii="Arial" w:hAnsi="Arial" w:cs="Arial"/>
          <w:bCs/>
          <w:iCs/>
          <w:sz w:val="19"/>
          <w:szCs w:val="19"/>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483BBA" w:rsidRPr="00483BBA" w:rsidRDefault="00483BBA" w:rsidP="004F7DD2">
      <w:pPr>
        <w:numPr>
          <w:ilvl w:val="0"/>
          <w:numId w:val="43"/>
        </w:numPr>
        <w:spacing w:after="120"/>
        <w:ind w:right="-7"/>
        <w:jc w:val="both"/>
        <w:outlineLvl w:val="1"/>
        <w:rPr>
          <w:rFonts w:ascii="Arial" w:hAnsi="Arial" w:cs="Arial"/>
          <w:bCs/>
          <w:iCs/>
          <w:sz w:val="19"/>
          <w:szCs w:val="19"/>
          <w:lang w:val="es-BO"/>
        </w:rPr>
      </w:pPr>
      <w:r w:rsidRPr="00483BBA">
        <w:rPr>
          <w:rFonts w:ascii="Arial" w:hAnsi="Arial" w:cs="Arial"/>
          <w:bCs/>
          <w:iCs/>
          <w:sz w:val="19"/>
          <w:szCs w:val="19"/>
          <w:lang w:val="es-BO"/>
        </w:rPr>
        <w:t xml:space="preserve">Las obligaciones que el </w:t>
      </w:r>
      <w:r w:rsidRPr="00483BBA">
        <w:rPr>
          <w:rFonts w:ascii="Arial" w:hAnsi="Arial" w:cs="Arial"/>
          <w:b/>
          <w:bCs/>
          <w:iCs/>
          <w:sz w:val="19"/>
          <w:szCs w:val="19"/>
          <w:lang w:val="es-BO"/>
        </w:rPr>
        <w:t xml:space="preserve">CONSULTOR </w:t>
      </w:r>
      <w:r w:rsidRPr="00483BBA">
        <w:rPr>
          <w:rFonts w:ascii="Arial" w:hAnsi="Arial" w:cs="Arial"/>
          <w:bCs/>
          <w:iCs/>
          <w:sz w:val="19"/>
          <w:szCs w:val="19"/>
          <w:lang w:val="es-BO"/>
        </w:rPr>
        <w:t>asumirá en el Contrato, son obligaciones legales y válidas que lo obligan de conformidad con los términos de las mismas.</w:t>
      </w:r>
    </w:p>
    <w:p w:rsidR="00483BBA" w:rsidRPr="00483BBA" w:rsidRDefault="00483BBA" w:rsidP="004F7DD2">
      <w:pPr>
        <w:widowControl w:val="0"/>
        <w:numPr>
          <w:ilvl w:val="0"/>
          <w:numId w:val="43"/>
        </w:numPr>
        <w:tabs>
          <w:tab w:val="left" w:pos="720"/>
        </w:tabs>
        <w:spacing w:after="120"/>
        <w:jc w:val="both"/>
        <w:outlineLvl w:val="0"/>
        <w:rPr>
          <w:rFonts w:ascii="Arial" w:hAnsi="Arial" w:cs="Arial"/>
          <w:sz w:val="19"/>
          <w:szCs w:val="19"/>
          <w:lang w:eastAsia="es-ES"/>
        </w:rPr>
      </w:pPr>
      <w:r w:rsidRPr="00483BBA">
        <w:rPr>
          <w:rFonts w:ascii="Arial" w:hAnsi="Arial" w:cs="Arial"/>
          <w:sz w:val="19"/>
          <w:szCs w:val="19"/>
          <w:lang w:val="es-BO" w:eastAsia="es-ES"/>
        </w:rPr>
        <w:t xml:space="preserve">Toda la información escrita que éste le haya provisto a la </w:t>
      </w:r>
      <w:r w:rsidRPr="00483BBA">
        <w:rPr>
          <w:rFonts w:ascii="Arial" w:hAnsi="Arial" w:cs="Arial"/>
          <w:b/>
          <w:sz w:val="19"/>
          <w:szCs w:val="19"/>
          <w:lang w:val="es-BO" w:eastAsia="es-ES"/>
        </w:rPr>
        <w:t>ENTIDAD</w:t>
      </w:r>
      <w:r w:rsidRPr="00483BBA">
        <w:rPr>
          <w:rFonts w:ascii="Arial" w:hAnsi="Arial" w:cs="Arial"/>
          <w:sz w:val="19"/>
          <w:szCs w:val="19"/>
          <w:lang w:val="es-BO" w:eastAsia="es-ES"/>
        </w:rPr>
        <w:t xml:space="preserve"> en o de conformidad con el Contrato es cierta, completa y exacta en todos los sentidos materiales.</w:t>
      </w:r>
    </w:p>
    <w:p w:rsidR="00483BBA" w:rsidRPr="00483BBA" w:rsidRDefault="00483BBA" w:rsidP="004F7DD2">
      <w:pPr>
        <w:widowControl w:val="0"/>
        <w:numPr>
          <w:ilvl w:val="0"/>
          <w:numId w:val="43"/>
        </w:numPr>
        <w:tabs>
          <w:tab w:val="left" w:pos="720"/>
        </w:tabs>
        <w:spacing w:after="120"/>
        <w:jc w:val="both"/>
        <w:outlineLvl w:val="0"/>
        <w:rPr>
          <w:rFonts w:ascii="Arial" w:hAnsi="Arial" w:cs="Arial"/>
          <w:sz w:val="19"/>
          <w:szCs w:val="19"/>
          <w:lang w:eastAsia="es-ES"/>
        </w:rPr>
      </w:pPr>
      <w:r w:rsidRPr="00483BBA">
        <w:rPr>
          <w:rFonts w:ascii="Arial" w:hAnsi="Arial" w:cs="Arial"/>
          <w:sz w:val="19"/>
          <w:szCs w:val="19"/>
          <w:lang w:eastAsia="es-ES"/>
        </w:rPr>
        <w:t xml:space="preserve">Cualquier omisión del </w:t>
      </w:r>
      <w:r w:rsidRPr="00483BBA">
        <w:rPr>
          <w:rFonts w:ascii="Arial" w:hAnsi="Arial" w:cs="Arial"/>
          <w:b/>
          <w:sz w:val="19"/>
          <w:szCs w:val="19"/>
          <w:lang w:eastAsia="es-ES"/>
        </w:rPr>
        <w:t>CONSULTOR</w:t>
      </w:r>
      <w:r w:rsidRPr="00483BBA">
        <w:rPr>
          <w:rFonts w:ascii="Arial" w:hAnsi="Arial" w:cs="Arial"/>
          <w:sz w:val="19"/>
          <w:szCs w:val="19"/>
          <w:lang w:eastAsia="es-ES"/>
        </w:rPr>
        <w:t xml:space="preserve"> de tomar en cuenta las cuestiones y asuntos que afectarían a la Consultoría, y de los cuales el </w:t>
      </w:r>
      <w:r w:rsidRPr="00483BBA">
        <w:rPr>
          <w:rFonts w:ascii="Arial" w:hAnsi="Arial" w:cs="Arial"/>
          <w:b/>
          <w:sz w:val="19"/>
          <w:szCs w:val="19"/>
          <w:lang w:eastAsia="es-ES"/>
        </w:rPr>
        <w:t>CONSULTOR</w:t>
      </w:r>
      <w:r w:rsidRPr="00483BBA">
        <w:rPr>
          <w:rFonts w:ascii="Arial" w:hAnsi="Arial" w:cs="Arial"/>
          <w:sz w:val="19"/>
          <w:szCs w:val="19"/>
          <w:lang w:eastAsia="es-ES"/>
        </w:rPr>
        <w:t xml:space="preserve"> debería haber razonablemente tomado conocimiento, de ninguna manera liberará al </w:t>
      </w:r>
      <w:r w:rsidRPr="00483BBA">
        <w:rPr>
          <w:rFonts w:ascii="Arial" w:hAnsi="Arial" w:cs="Arial"/>
          <w:b/>
          <w:sz w:val="19"/>
          <w:szCs w:val="19"/>
          <w:lang w:eastAsia="es-ES"/>
        </w:rPr>
        <w:t>CONSULTOR</w:t>
      </w:r>
      <w:r w:rsidRPr="00483BBA">
        <w:rPr>
          <w:rFonts w:ascii="Arial" w:hAnsi="Arial" w:cs="Arial"/>
          <w:sz w:val="19"/>
          <w:szCs w:val="19"/>
          <w:lang w:eastAsia="es-ES"/>
        </w:rPr>
        <w:t xml:space="preserve"> de sus obligaciones conforme al Contrato.</w:t>
      </w:r>
    </w:p>
    <w:p w:rsidR="00483BBA" w:rsidRPr="00483BBA" w:rsidRDefault="00483BBA" w:rsidP="00483BBA">
      <w:pPr>
        <w:spacing w:after="120"/>
        <w:jc w:val="both"/>
        <w:rPr>
          <w:rFonts w:ascii="Arial" w:hAnsi="Arial" w:cs="Arial"/>
          <w:b/>
          <w:sz w:val="19"/>
          <w:szCs w:val="19"/>
          <w:lang w:val="es-ES_tradnl" w:eastAsia="es-BO"/>
        </w:rPr>
      </w:pPr>
      <w:r w:rsidRPr="00483BBA">
        <w:rPr>
          <w:rFonts w:ascii="Arial" w:hAnsi="Arial" w:cs="Arial"/>
          <w:b/>
          <w:sz w:val="19"/>
          <w:szCs w:val="19"/>
          <w:u w:val="single"/>
          <w:lang w:val="es-ES_tradnl" w:eastAsia="es-BO"/>
        </w:rPr>
        <w:t>VIGÉSIMA OCTAVA.- (MODIFICACIONES AL CONTRATO)</w:t>
      </w:r>
    </w:p>
    <w:p w:rsidR="00483BBA" w:rsidRPr="00483BBA" w:rsidRDefault="00483BBA" w:rsidP="00483BBA">
      <w:pPr>
        <w:spacing w:after="120"/>
        <w:jc w:val="both"/>
        <w:rPr>
          <w:rFonts w:ascii="Arial" w:hAnsi="Arial" w:cs="Arial"/>
          <w:sz w:val="19"/>
          <w:szCs w:val="19"/>
          <w:lang w:val="es-ES_tradnl" w:eastAsia="es-BO"/>
        </w:rPr>
      </w:pPr>
      <w:r w:rsidRPr="00483BBA">
        <w:rPr>
          <w:rFonts w:ascii="Arial" w:hAnsi="Arial" w:cs="Arial"/>
          <w:sz w:val="19"/>
          <w:szCs w:val="19"/>
          <w:lang w:val="es-ES_tradnl" w:eastAsia="es-BO"/>
        </w:rPr>
        <w:t xml:space="preserve">El presente Contrato no podrá ser modificado, excepto por causas justificadas por la </w:t>
      </w:r>
      <w:r w:rsidRPr="00483BBA">
        <w:rPr>
          <w:rFonts w:ascii="Arial" w:hAnsi="Arial" w:cs="Arial"/>
          <w:b/>
          <w:sz w:val="19"/>
          <w:szCs w:val="19"/>
          <w:lang w:val="es-ES_tradnl" w:eastAsia="es-BO"/>
        </w:rPr>
        <w:t>ENTIDAD</w:t>
      </w:r>
      <w:r w:rsidRPr="00483BBA">
        <w:rPr>
          <w:rFonts w:ascii="Arial" w:hAnsi="Arial" w:cs="Arial"/>
          <w:sz w:val="19"/>
          <w:szCs w:val="19"/>
          <w:lang w:val="es-ES_tradnl" w:eastAsia="es-BO"/>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83BBA" w:rsidRPr="00483BBA" w:rsidRDefault="00483BBA" w:rsidP="00483BBA">
      <w:pPr>
        <w:spacing w:after="120"/>
        <w:jc w:val="both"/>
        <w:rPr>
          <w:rFonts w:ascii="Arial" w:hAnsi="Arial" w:cs="Arial"/>
          <w:sz w:val="19"/>
          <w:szCs w:val="19"/>
          <w:lang w:eastAsia="es-ES"/>
        </w:rPr>
      </w:pPr>
      <w:r w:rsidRPr="00483BBA">
        <w:rPr>
          <w:rFonts w:ascii="Arial" w:hAnsi="Arial" w:cs="Arial"/>
          <w:sz w:val="19"/>
          <w:szCs w:val="19"/>
          <w:lang w:val="es-ES_tradnl" w:eastAsia="es-ES"/>
        </w:rPr>
        <w:t xml:space="preserve">La </w:t>
      </w:r>
      <w:r w:rsidRPr="00483BBA">
        <w:rPr>
          <w:rFonts w:ascii="Arial" w:hAnsi="Arial" w:cs="Arial"/>
          <w:b/>
          <w:sz w:val="19"/>
          <w:szCs w:val="19"/>
          <w:lang w:val="es-ES_tradnl" w:eastAsia="es-ES"/>
        </w:rPr>
        <w:t>ENTIDAD</w:t>
      </w:r>
      <w:r w:rsidRPr="00483BBA">
        <w:rPr>
          <w:rFonts w:ascii="Arial" w:hAnsi="Arial" w:cs="Arial"/>
          <w:bCs/>
          <w:sz w:val="19"/>
          <w:szCs w:val="19"/>
          <w:lang w:val="es-ES_tradnl" w:eastAsia="es-ES"/>
        </w:rPr>
        <w:t>,</w:t>
      </w:r>
      <w:r w:rsidRPr="00483BBA">
        <w:rPr>
          <w:rFonts w:ascii="Arial" w:hAnsi="Arial" w:cs="Arial"/>
          <w:b/>
          <w:bCs/>
          <w:sz w:val="19"/>
          <w:szCs w:val="19"/>
          <w:lang w:val="es-ES_tradnl" w:eastAsia="es-ES"/>
        </w:rPr>
        <w:t xml:space="preserve"> </w:t>
      </w:r>
      <w:r w:rsidRPr="00483BBA">
        <w:rPr>
          <w:rFonts w:ascii="Arial" w:hAnsi="Arial" w:cs="Arial"/>
          <w:sz w:val="19"/>
          <w:szCs w:val="19"/>
          <w:lang w:val="es-ES_tradnl" w:eastAsia="es-ES"/>
        </w:rPr>
        <w:t>puede ordenar las modificaciones únicamente a través de Contrato modificatorio, l</w:t>
      </w:r>
      <w:r w:rsidRPr="00483BBA">
        <w:rPr>
          <w:rFonts w:ascii="Arial" w:hAnsi="Arial" w:cs="Arial"/>
          <w:sz w:val="19"/>
          <w:szCs w:val="19"/>
          <w:lang w:val="es-BO" w:eastAsia="es-ES"/>
        </w:rPr>
        <w:t>a modificación al Contrato podrá realizarse hasta un máximo de dos (2) veces, no debiendo exceder el plazo de cada modificación al establecido en el presente contrato</w:t>
      </w:r>
      <w:r w:rsidRPr="00483BBA">
        <w:rPr>
          <w:rFonts w:ascii="Arial" w:hAnsi="Arial" w:cs="Arial"/>
          <w:sz w:val="19"/>
          <w:szCs w:val="19"/>
          <w:lang w:val="es-ES_tradnl" w:eastAsia="es-ES"/>
        </w:rPr>
        <w:t xml:space="preserve">. </w:t>
      </w:r>
      <w:r w:rsidRPr="00483BBA">
        <w:rPr>
          <w:rFonts w:ascii="Arial" w:hAnsi="Arial" w:cs="Arial"/>
          <w:sz w:val="19"/>
          <w:szCs w:val="19"/>
          <w:lang w:eastAsia="es-ES"/>
        </w:rPr>
        <w:t>Las referidas modificaciones se realizarán de acuerdo con lo establecido en el Artículo 38 inciso b) del Reglamento Específico del Sistema de Administración de Bienes y Servicios de YPFB (RE-SABS-EPNE-YPFB).</w:t>
      </w:r>
    </w:p>
    <w:p w:rsidR="00483BBA" w:rsidRPr="00483BBA" w:rsidRDefault="00483BBA" w:rsidP="00483BBA">
      <w:pPr>
        <w:spacing w:before="120" w:after="120"/>
        <w:jc w:val="both"/>
        <w:rPr>
          <w:rFonts w:ascii="Arial" w:hAnsi="Arial" w:cs="Arial"/>
          <w:b/>
          <w:bCs/>
          <w:color w:val="000000"/>
          <w:sz w:val="19"/>
          <w:szCs w:val="19"/>
          <w:u w:val="single"/>
          <w:lang w:val="es-BO"/>
        </w:rPr>
      </w:pPr>
      <w:r w:rsidRPr="00483BBA">
        <w:rPr>
          <w:rFonts w:ascii="Arial" w:hAnsi="Arial" w:cs="Arial"/>
          <w:b/>
          <w:bCs/>
          <w:color w:val="000000"/>
          <w:sz w:val="19"/>
          <w:szCs w:val="19"/>
          <w:u w:val="single"/>
          <w:lang w:val="es-ES_tradnl"/>
        </w:rPr>
        <w:t>VIG</w:t>
      </w:r>
      <w:r w:rsidRPr="00483BBA">
        <w:rPr>
          <w:rFonts w:ascii="Arial" w:hAnsi="Arial" w:cs="Arial"/>
          <w:b/>
          <w:bCs/>
          <w:color w:val="000000"/>
          <w:sz w:val="19"/>
          <w:szCs w:val="19"/>
          <w:u w:val="single"/>
          <w:lang w:val="es-BO"/>
        </w:rPr>
        <w:t>ÉSIMA NOVENA</w:t>
      </w:r>
      <w:r w:rsidRPr="00483BBA">
        <w:rPr>
          <w:rFonts w:ascii="Arial" w:hAnsi="Arial" w:cs="Arial"/>
          <w:b/>
          <w:bCs/>
          <w:color w:val="000000"/>
          <w:sz w:val="19"/>
          <w:szCs w:val="19"/>
          <w:u w:val="single"/>
          <w:lang w:val="es-ES_tradnl"/>
        </w:rPr>
        <w:t>.- ADMINISTRACIÓN DEL CONTRATO</w:t>
      </w:r>
    </w:p>
    <w:p w:rsidR="00483BBA" w:rsidRPr="00483BBA" w:rsidRDefault="00483BBA" w:rsidP="00483BBA">
      <w:pPr>
        <w:spacing w:before="120" w:after="120"/>
        <w:jc w:val="both"/>
        <w:rPr>
          <w:rFonts w:ascii="Arial" w:hAnsi="Arial" w:cs="Arial"/>
          <w:color w:val="000000"/>
          <w:sz w:val="19"/>
          <w:szCs w:val="19"/>
          <w:lang w:val="es-BO"/>
        </w:rPr>
      </w:pPr>
      <w:r w:rsidRPr="00483BBA">
        <w:rPr>
          <w:rFonts w:ascii="Arial" w:hAnsi="Arial" w:cs="Arial"/>
          <w:color w:val="000000"/>
          <w:sz w:val="19"/>
          <w:szCs w:val="19"/>
          <w:lang w:val="es-BO"/>
        </w:rPr>
        <w:t>La responsabilidad de la administración del Contrato, en lo referido al seguimiento, programación y ejecución a efecto de lograr su cumplimiento, es de la Unidad Solicitante.</w:t>
      </w:r>
    </w:p>
    <w:p w:rsidR="00483BBA" w:rsidRPr="00483BBA" w:rsidRDefault="00977222" w:rsidP="00483BBA">
      <w:pPr>
        <w:spacing w:after="120"/>
        <w:jc w:val="both"/>
        <w:rPr>
          <w:rFonts w:ascii="Arial" w:hAnsi="Arial" w:cs="Arial"/>
          <w:b/>
          <w:sz w:val="19"/>
          <w:szCs w:val="19"/>
          <w:u w:val="single"/>
          <w:lang w:val="es-BO" w:eastAsia="es-ES"/>
        </w:rPr>
      </w:pPr>
      <w:r w:rsidRPr="00483BBA">
        <w:rPr>
          <w:rFonts w:ascii="Verdana" w:hAnsi="Verdana"/>
          <w:noProof/>
          <w:sz w:val="16"/>
          <w:szCs w:val="16"/>
          <w:lang w:val="es-BO" w:eastAsia="es-BO"/>
        </w:rP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483BBA" w:rsidRPr="00483BBA">
        <w:rPr>
          <w:rFonts w:ascii="Arial" w:hAnsi="Arial" w:cs="Arial"/>
          <w:b/>
          <w:sz w:val="19"/>
          <w:szCs w:val="19"/>
          <w:u w:val="single"/>
          <w:lang w:eastAsia="es-ES"/>
        </w:rPr>
        <w:t>TRI</w:t>
      </w:r>
      <w:r w:rsidR="00483BBA" w:rsidRPr="00483BBA">
        <w:rPr>
          <w:rFonts w:ascii="Arial" w:hAnsi="Arial" w:cs="Arial"/>
          <w:b/>
          <w:sz w:val="19"/>
          <w:szCs w:val="19"/>
          <w:u w:val="single"/>
          <w:lang w:val="es-ES_tradnl" w:eastAsia="es-ES"/>
        </w:rPr>
        <w:t xml:space="preserve">GÉSIMA.- </w:t>
      </w:r>
      <w:r w:rsidR="00483BBA" w:rsidRPr="00483BBA">
        <w:rPr>
          <w:rFonts w:ascii="Arial" w:hAnsi="Arial" w:cs="Arial"/>
          <w:b/>
          <w:sz w:val="19"/>
          <w:szCs w:val="19"/>
          <w:u w:val="single"/>
          <w:lang w:val="es-BO" w:eastAsia="es-ES"/>
        </w:rPr>
        <w:t>(SUBSISTENCIA DE OBLIGACIONES)</w:t>
      </w:r>
    </w:p>
    <w:p w:rsidR="00483BBA" w:rsidRPr="00483BBA" w:rsidRDefault="00483BBA" w:rsidP="00483BBA">
      <w:pPr>
        <w:shd w:val="clear" w:color="auto" w:fill="FFFFFF"/>
        <w:tabs>
          <w:tab w:val="left" w:pos="426"/>
        </w:tabs>
        <w:spacing w:after="120"/>
        <w:ind w:right="-6"/>
        <w:jc w:val="both"/>
        <w:rPr>
          <w:rFonts w:ascii="Arial" w:hAnsi="Arial" w:cs="Arial"/>
          <w:sz w:val="19"/>
          <w:szCs w:val="19"/>
          <w:lang w:val="es-BO"/>
        </w:rPr>
      </w:pPr>
      <w:r w:rsidRPr="00483BBA">
        <w:rPr>
          <w:rFonts w:ascii="Arial" w:hAnsi="Arial" w:cs="Arial"/>
          <w:sz w:val="19"/>
          <w:szCs w:val="19"/>
          <w:lang w:val="es-BO"/>
        </w:rPr>
        <w:t>A la terminación del presente Contrato, por resolución o por su cumplimiento, habiendo o no suscrito e</w:t>
      </w:r>
      <w:r w:rsidRPr="00483BBA">
        <w:rPr>
          <w:rFonts w:ascii="Arial" w:hAnsi="Arial" w:cs="Arial"/>
          <w:sz w:val="19"/>
          <w:szCs w:val="19"/>
          <w:lang w:val="es-BO" w:eastAsia="es-ES"/>
        </w:rPr>
        <w:t>l acta de cierre del Contrato</w:t>
      </w:r>
      <w:r w:rsidRPr="00483BBA">
        <w:rPr>
          <w:rFonts w:ascii="Arial" w:hAnsi="Arial" w:cs="Arial"/>
          <w:sz w:val="19"/>
          <w:szCs w:val="19"/>
          <w:lang w:val="es-BO"/>
        </w:rPr>
        <w:t xml:space="preserve">, el </w:t>
      </w:r>
      <w:r w:rsidRPr="00483BBA">
        <w:rPr>
          <w:rFonts w:ascii="Arial" w:hAnsi="Arial" w:cs="Arial"/>
          <w:b/>
          <w:sz w:val="19"/>
          <w:szCs w:val="19"/>
          <w:lang w:val="es-BO"/>
        </w:rPr>
        <w:t xml:space="preserve">CONSULTOR </w:t>
      </w:r>
      <w:r w:rsidRPr="00483BBA">
        <w:rPr>
          <w:rFonts w:ascii="Arial" w:hAnsi="Arial" w:cs="Arial"/>
          <w:sz w:val="19"/>
          <w:szCs w:val="19"/>
          <w:lang w:val="es-BO"/>
        </w:rPr>
        <w:t xml:space="preserve">mantiene subsistente la obligación de proveer o elaborar de manera inmediata y a simple requerimiento de </w:t>
      </w:r>
      <w:r w:rsidRPr="00483BBA">
        <w:rPr>
          <w:rFonts w:ascii="Arial" w:hAnsi="Arial" w:cs="Arial"/>
          <w:sz w:val="19"/>
          <w:szCs w:val="19"/>
          <w:lang w:val="es-BO" w:eastAsia="es-ES"/>
        </w:rPr>
        <w:t xml:space="preserve">la </w:t>
      </w:r>
      <w:r w:rsidRPr="00483BBA">
        <w:rPr>
          <w:rFonts w:ascii="Arial" w:hAnsi="Arial" w:cs="Arial"/>
          <w:b/>
          <w:sz w:val="19"/>
          <w:szCs w:val="19"/>
          <w:lang w:val="es-BO" w:eastAsia="es-ES"/>
        </w:rPr>
        <w:t>ENTIDAD</w:t>
      </w:r>
      <w:r w:rsidRPr="00483BBA">
        <w:rPr>
          <w:rFonts w:ascii="Arial" w:hAnsi="Arial" w:cs="Arial"/>
          <w:sz w:val="19"/>
          <w:szCs w:val="19"/>
          <w:lang w:val="es-BO"/>
        </w:rPr>
        <w:t xml:space="preserve"> todos los informes técnicos, documentos, datos, información y otros emergentes o no previsibles; así como la atención inmediata </w:t>
      </w:r>
      <w:r w:rsidRPr="00483BBA">
        <w:rPr>
          <w:rFonts w:ascii="Arial" w:hAnsi="Arial" w:cs="Arial"/>
          <w:sz w:val="19"/>
          <w:szCs w:val="19"/>
        </w:rPr>
        <w:t xml:space="preserve">a su cuenta y cargo por los costos que resulten </w:t>
      </w:r>
      <w:r w:rsidRPr="00483BBA">
        <w:rPr>
          <w:rFonts w:ascii="Arial" w:hAnsi="Arial" w:cs="Arial"/>
          <w:sz w:val="19"/>
          <w:szCs w:val="19"/>
          <w:lang w:val="es-BO"/>
        </w:rPr>
        <w:t xml:space="preserve">de vicios ocultos o defectos emergentes en la ejecución de la Consultoría de acuerdo a los alcances y condiciones establecidos en el presente Contrato.  </w:t>
      </w:r>
    </w:p>
    <w:p w:rsidR="00483BBA" w:rsidRDefault="00483BBA" w:rsidP="00483BBA">
      <w:pPr>
        <w:spacing w:after="120"/>
        <w:jc w:val="both"/>
        <w:rPr>
          <w:rFonts w:ascii="Arial" w:hAnsi="Arial" w:cs="Arial"/>
          <w:sz w:val="19"/>
          <w:szCs w:val="19"/>
          <w:lang w:eastAsia="es-ES"/>
        </w:rPr>
      </w:pPr>
      <w:r w:rsidRPr="00483BBA">
        <w:rPr>
          <w:rFonts w:ascii="Arial" w:hAnsi="Arial" w:cs="Arial"/>
          <w:sz w:val="19"/>
          <w:szCs w:val="19"/>
          <w:lang w:val="es-BO"/>
        </w:rPr>
        <w:t xml:space="preserve">El incumplimiento de la presente cláusula significará para el </w:t>
      </w:r>
      <w:r w:rsidRPr="00483BBA">
        <w:rPr>
          <w:rFonts w:ascii="Arial" w:hAnsi="Arial" w:cs="Arial"/>
          <w:b/>
          <w:sz w:val="19"/>
          <w:szCs w:val="19"/>
          <w:lang w:val="es-BO"/>
        </w:rPr>
        <w:t>CONSULTOR</w:t>
      </w:r>
      <w:r w:rsidRPr="00483BBA">
        <w:rPr>
          <w:rFonts w:ascii="Arial" w:hAnsi="Arial" w:cs="Arial"/>
          <w:sz w:val="19"/>
          <w:szCs w:val="19"/>
          <w:lang w:val="es-BO"/>
        </w:rPr>
        <w:t xml:space="preserve"> la aplicación de la sanción de </w:t>
      </w:r>
      <w:r w:rsidRPr="00483BBA">
        <w:rPr>
          <w:rFonts w:ascii="Arial" w:hAnsi="Arial" w:cs="Arial"/>
          <w:sz w:val="19"/>
          <w:szCs w:val="19"/>
          <w:lang w:eastAsia="es-ES"/>
        </w:rPr>
        <w:t xml:space="preserve">reparación del daño y la indemnización de perjuicios determinados por la </w:t>
      </w:r>
      <w:r w:rsidRPr="00483BBA">
        <w:rPr>
          <w:rFonts w:ascii="Arial" w:hAnsi="Arial" w:cs="Arial"/>
          <w:b/>
          <w:sz w:val="19"/>
          <w:szCs w:val="19"/>
          <w:lang w:eastAsia="es-ES"/>
        </w:rPr>
        <w:t xml:space="preserve">ENTIDAD </w:t>
      </w:r>
      <w:r w:rsidRPr="00483BBA">
        <w:rPr>
          <w:rFonts w:ascii="Arial" w:hAnsi="Arial" w:cs="Arial"/>
          <w:sz w:val="19"/>
          <w:szCs w:val="19"/>
          <w:lang w:eastAsia="es-ES"/>
        </w:rPr>
        <w:t>y/o el inicio de las acciones legales que correspondan.</w:t>
      </w:r>
    </w:p>
    <w:p w:rsidR="00D45239" w:rsidRPr="00483BBA" w:rsidRDefault="00D45239" w:rsidP="00483BBA">
      <w:pPr>
        <w:spacing w:after="120"/>
        <w:jc w:val="both"/>
        <w:rPr>
          <w:rFonts w:ascii="Arial" w:hAnsi="Arial" w:cs="Arial"/>
          <w:b/>
          <w:sz w:val="19"/>
          <w:szCs w:val="19"/>
          <w:u w:val="single"/>
          <w:lang w:eastAsia="es-ES"/>
        </w:rPr>
      </w:pPr>
    </w:p>
    <w:p w:rsidR="00483BBA" w:rsidRPr="00483BBA" w:rsidRDefault="00483BBA" w:rsidP="00483BBA">
      <w:pPr>
        <w:spacing w:after="120"/>
        <w:jc w:val="both"/>
        <w:rPr>
          <w:rFonts w:ascii="Arial" w:hAnsi="Arial" w:cs="Arial"/>
          <w:b/>
          <w:bCs/>
          <w:sz w:val="19"/>
          <w:szCs w:val="19"/>
          <w:u w:val="single"/>
          <w:lang w:eastAsia="es-ES"/>
        </w:rPr>
      </w:pPr>
      <w:r w:rsidRPr="00483BBA">
        <w:rPr>
          <w:rFonts w:ascii="Arial" w:hAnsi="Arial" w:cs="Arial"/>
          <w:b/>
          <w:sz w:val="19"/>
          <w:szCs w:val="19"/>
          <w:u w:val="single"/>
          <w:lang w:val="es-ES_tradnl" w:eastAsia="es-ES"/>
        </w:rPr>
        <w:t>TRIGÉSIMA PRIMERA</w:t>
      </w:r>
      <w:r w:rsidRPr="00483BBA">
        <w:rPr>
          <w:rFonts w:ascii="Arial" w:hAnsi="Arial" w:cs="Arial"/>
          <w:b/>
          <w:bCs/>
          <w:sz w:val="19"/>
          <w:szCs w:val="19"/>
          <w:u w:val="single"/>
          <w:lang w:eastAsia="es-ES"/>
        </w:rPr>
        <w:t xml:space="preserve">.- (ANTICORRUPCIÓN) </w:t>
      </w:r>
    </w:p>
    <w:p w:rsidR="00483BBA" w:rsidRPr="00483BBA" w:rsidRDefault="00483BBA" w:rsidP="00483BBA">
      <w:pPr>
        <w:spacing w:after="120"/>
        <w:jc w:val="both"/>
        <w:rPr>
          <w:rFonts w:ascii="Arial" w:hAnsi="Arial" w:cs="Arial"/>
          <w:bCs/>
          <w:sz w:val="19"/>
          <w:szCs w:val="19"/>
          <w:lang w:eastAsia="es-ES"/>
        </w:rPr>
      </w:pPr>
      <w:r w:rsidRPr="00483BBA">
        <w:rPr>
          <w:rFonts w:ascii="Arial" w:hAnsi="Arial" w:cs="Arial"/>
          <w:sz w:val="19"/>
          <w:szCs w:val="19"/>
          <w:lang w:val="es-ES_tradnl" w:eastAsia="es-ES"/>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83BBA">
        <w:rPr>
          <w:rFonts w:ascii="Arial" w:hAnsi="Arial" w:cs="Arial"/>
          <w:bCs/>
          <w:sz w:val="19"/>
          <w:szCs w:val="19"/>
          <w:lang w:eastAsia="es-ES"/>
        </w:rPr>
        <w:t xml:space="preserve">, sin perjuicio de que el Contratante resuelva el presente Contrato y se ejecuten las Garantías que se encuentren vigentes al momento de la resolución.  </w:t>
      </w:r>
    </w:p>
    <w:p w:rsidR="00483BBA" w:rsidRPr="00483BBA" w:rsidRDefault="00483BBA" w:rsidP="00483BBA">
      <w:pPr>
        <w:spacing w:after="120"/>
        <w:jc w:val="both"/>
        <w:rPr>
          <w:rFonts w:ascii="Arial" w:hAnsi="Arial" w:cs="Arial"/>
          <w:b/>
          <w:sz w:val="19"/>
          <w:szCs w:val="19"/>
          <w:u w:val="single"/>
          <w:lang w:eastAsia="es-ES"/>
        </w:rPr>
      </w:pPr>
      <w:r w:rsidRPr="00483BBA">
        <w:rPr>
          <w:rFonts w:ascii="Arial" w:hAnsi="Arial" w:cs="Arial"/>
          <w:b/>
          <w:sz w:val="19"/>
          <w:szCs w:val="19"/>
          <w:u w:val="single"/>
          <w:lang w:val="es-ES_tradnl" w:eastAsia="es-ES"/>
        </w:rPr>
        <w:t>TRIGÉSIMA SEGUNDA</w:t>
      </w:r>
      <w:r w:rsidRPr="00483BBA">
        <w:rPr>
          <w:rFonts w:ascii="Arial" w:hAnsi="Arial" w:cs="Arial"/>
          <w:b/>
          <w:sz w:val="19"/>
          <w:szCs w:val="19"/>
          <w:u w:val="single"/>
          <w:lang w:eastAsia="es-ES"/>
        </w:rPr>
        <w:t>.- (CONSENTIMIENTO)</w:t>
      </w:r>
    </w:p>
    <w:p w:rsidR="00483BBA" w:rsidRPr="00483BBA" w:rsidRDefault="00483BBA" w:rsidP="00483BBA">
      <w:pPr>
        <w:autoSpaceDE w:val="0"/>
        <w:autoSpaceDN w:val="0"/>
        <w:adjustRightInd w:val="0"/>
        <w:spacing w:after="120"/>
        <w:jc w:val="both"/>
        <w:rPr>
          <w:rFonts w:ascii="Arial" w:hAnsi="Arial" w:cs="Arial"/>
          <w:sz w:val="19"/>
          <w:szCs w:val="19"/>
          <w:lang w:eastAsia="es-ES"/>
        </w:rPr>
      </w:pPr>
      <w:r w:rsidRPr="00483BBA">
        <w:rPr>
          <w:rFonts w:ascii="Arial" w:hAnsi="Arial" w:cs="Arial"/>
          <w:sz w:val="19"/>
          <w:szCs w:val="19"/>
          <w:lang w:eastAsia="es-ES"/>
        </w:rPr>
        <w:t xml:space="preserve">En señal de conformidad y para su fiel y estricto cumplimiento, </w:t>
      </w:r>
      <w:r w:rsidR="00D45239" w:rsidRPr="00483BBA">
        <w:rPr>
          <w:rFonts w:ascii="Arial" w:hAnsi="Arial" w:cs="Arial"/>
          <w:sz w:val="19"/>
          <w:szCs w:val="19"/>
          <w:lang w:eastAsia="es-ES"/>
        </w:rPr>
        <w:t>suscribe</w:t>
      </w:r>
      <w:r w:rsidRPr="00483BBA">
        <w:rPr>
          <w:rFonts w:ascii="Arial" w:hAnsi="Arial" w:cs="Arial"/>
          <w:sz w:val="19"/>
          <w:szCs w:val="19"/>
          <w:lang w:eastAsia="es-ES"/>
        </w:rPr>
        <w:t xml:space="preserve"> el presente Contrato en cuatro ejemplares de un mismo tenor y validez el </w:t>
      </w:r>
      <w:r w:rsidRPr="00483BBA">
        <w:rPr>
          <w:rFonts w:ascii="Arial" w:hAnsi="Arial" w:cs="Arial"/>
          <w:sz w:val="19"/>
          <w:szCs w:val="19"/>
          <w:lang w:val="es-BO" w:eastAsia="es-ES"/>
        </w:rPr>
        <w:t xml:space="preserve">Lic. </w:t>
      </w:r>
      <w:r w:rsidRPr="00483BBA">
        <w:rPr>
          <w:rFonts w:ascii="Arial" w:hAnsi="Arial" w:cs="Arial"/>
          <w:sz w:val="19"/>
          <w:szCs w:val="19"/>
          <w:lang w:eastAsia="es-ES"/>
        </w:rPr>
        <w:t xml:space="preserve">_______ en representación legal de la </w:t>
      </w:r>
      <w:r w:rsidRPr="00483BBA">
        <w:rPr>
          <w:rFonts w:ascii="Arial" w:hAnsi="Arial" w:cs="Arial"/>
          <w:b/>
          <w:sz w:val="19"/>
          <w:szCs w:val="19"/>
          <w:lang w:eastAsia="es-ES"/>
        </w:rPr>
        <w:t>ENTIDAD</w:t>
      </w:r>
      <w:r w:rsidRPr="00483BBA">
        <w:rPr>
          <w:rFonts w:ascii="Arial" w:hAnsi="Arial" w:cs="Arial"/>
          <w:sz w:val="19"/>
          <w:szCs w:val="19"/>
          <w:lang w:eastAsia="es-ES"/>
        </w:rPr>
        <w:t xml:space="preserve"> y el Sr. _________ como el </w:t>
      </w:r>
      <w:r w:rsidRPr="00483BBA">
        <w:rPr>
          <w:rFonts w:ascii="Arial" w:hAnsi="Arial" w:cs="Arial"/>
          <w:b/>
          <w:bCs/>
          <w:sz w:val="19"/>
          <w:szCs w:val="19"/>
          <w:lang w:eastAsia="es-ES"/>
        </w:rPr>
        <w:t>CONSULTOR</w:t>
      </w:r>
      <w:r w:rsidRPr="00483BBA">
        <w:rPr>
          <w:rFonts w:ascii="Arial" w:hAnsi="Arial" w:cs="Arial"/>
          <w:sz w:val="19"/>
          <w:szCs w:val="19"/>
          <w:lang w:eastAsia="es-ES"/>
        </w:rPr>
        <w:t>.</w:t>
      </w:r>
    </w:p>
    <w:p w:rsidR="00483BBA" w:rsidRPr="00483BBA" w:rsidRDefault="00483BBA" w:rsidP="00483BBA">
      <w:pPr>
        <w:jc w:val="both"/>
        <w:rPr>
          <w:rFonts w:ascii="Arial" w:hAnsi="Arial" w:cs="Arial"/>
          <w:sz w:val="19"/>
          <w:szCs w:val="19"/>
          <w:lang w:eastAsia="es-ES"/>
        </w:rPr>
      </w:pPr>
      <w:r w:rsidRPr="00483BBA">
        <w:rPr>
          <w:rFonts w:ascii="Arial" w:hAnsi="Arial" w:cs="Arial"/>
          <w:sz w:val="19"/>
          <w:szCs w:val="19"/>
          <w:lang w:eastAsia="es-ES"/>
        </w:rPr>
        <w:t>Este documento, conforme a disposiciones legales de control fiscal vigentes, será registrado ante la Contraloría General del Estado en idioma español.</w:t>
      </w:r>
    </w:p>
    <w:p w:rsidR="00483BBA" w:rsidRPr="00483BBA" w:rsidRDefault="00483BBA" w:rsidP="00483BBA">
      <w:pPr>
        <w:jc w:val="both"/>
        <w:rPr>
          <w:rFonts w:ascii="Arial" w:hAnsi="Arial" w:cs="Arial"/>
          <w:sz w:val="19"/>
          <w:szCs w:val="19"/>
          <w:lang w:eastAsia="es-ES"/>
        </w:rPr>
      </w:pPr>
    </w:p>
    <w:p w:rsidR="00483BBA" w:rsidRPr="00483BBA" w:rsidRDefault="00483BBA" w:rsidP="00483BBA">
      <w:pPr>
        <w:jc w:val="both"/>
        <w:rPr>
          <w:rFonts w:ascii="Arial" w:hAnsi="Arial" w:cs="Arial"/>
          <w:sz w:val="19"/>
          <w:szCs w:val="19"/>
          <w:lang w:eastAsia="es-ES"/>
        </w:rPr>
      </w:pPr>
    </w:p>
    <w:p w:rsidR="00483BBA" w:rsidRPr="00483BBA" w:rsidRDefault="00483BBA" w:rsidP="00483BBA">
      <w:pPr>
        <w:jc w:val="both"/>
        <w:rPr>
          <w:rFonts w:ascii="Bookman Old Style" w:hAnsi="Bookman Old Style" w:cs="Arial"/>
          <w:sz w:val="19"/>
          <w:szCs w:val="19"/>
          <w:lang w:eastAsia="es-ES"/>
        </w:rPr>
      </w:pPr>
    </w:p>
    <w:p w:rsidR="00483BBA" w:rsidRPr="00483BBA" w:rsidRDefault="00483BBA" w:rsidP="00483BBA">
      <w:pPr>
        <w:jc w:val="both"/>
        <w:rPr>
          <w:rFonts w:ascii="Bookman Old Style" w:hAnsi="Bookman Old Style" w:cs="Arial"/>
          <w:sz w:val="19"/>
          <w:szCs w:val="19"/>
          <w:lang w:eastAsia="es-ES"/>
        </w:rPr>
      </w:pPr>
    </w:p>
    <w:p w:rsidR="00483BBA" w:rsidRPr="00483BBA" w:rsidRDefault="00483BBA" w:rsidP="00483BBA">
      <w:pPr>
        <w:jc w:val="both"/>
        <w:rPr>
          <w:rFonts w:ascii="Bookman Old Style" w:hAnsi="Bookman Old Style" w:cs="Arial"/>
          <w:sz w:val="16"/>
          <w:szCs w:val="16"/>
          <w:lang w:eastAsia="es-ES"/>
        </w:rPr>
      </w:pPr>
    </w:p>
    <w:p w:rsidR="00483BBA" w:rsidRPr="00483BBA" w:rsidRDefault="00483BBA" w:rsidP="00483BBA">
      <w:pPr>
        <w:jc w:val="both"/>
        <w:rPr>
          <w:rFonts w:ascii="Arial" w:hAnsi="Arial" w:cs="Arial"/>
          <w:sz w:val="16"/>
          <w:szCs w:val="16"/>
          <w:lang w:eastAsia="es-ES"/>
        </w:rPr>
      </w:pPr>
      <w:r w:rsidRPr="00483BBA">
        <w:rPr>
          <w:rFonts w:ascii="Arial" w:hAnsi="Arial" w:cs="Arial"/>
          <w:sz w:val="16"/>
          <w:szCs w:val="16"/>
          <w:lang w:eastAsia="es-ES"/>
        </w:rPr>
        <w:t xml:space="preserve">                           _____________________                                                                    ___________________________</w:t>
      </w:r>
    </w:p>
    <w:p w:rsidR="00483BBA" w:rsidRPr="00483BBA" w:rsidRDefault="00483BBA" w:rsidP="00483BBA">
      <w:pPr>
        <w:jc w:val="both"/>
        <w:rPr>
          <w:rFonts w:ascii="Arial" w:hAnsi="Arial" w:cs="Arial"/>
          <w:sz w:val="16"/>
          <w:szCs w:val="16"/>
          <w:lang w:eastAsia="es-ES"/>
        </w:rPr>
      </w:pPr>
      <w:r w:rsidRPr="00483BBA">
        <w:rPr>
          <w:rFonts w:ascii="Arial" w:hAnsi="Arial" w:cs="Arial"/>
          <w:sz w:val="16"/>
          <w:szCs w:val="16"/>
          <w:lang w:eastAsia="es-ES"/>
        </w:rPr>
        <w:t xml:space="preserve">                           Lic. ______________                                               </w:t>
      </w:r>
      <w:r w:rsidRPr="00483BBA">
        <w:rPr>
          <w:rFonts w:ascii="Arial" w:hAnsi="Arial" w:cs="Arial"/>
          <w:sz w:val="16"/>
          <w:szCs w:val="16"/>
          <w:lang w:eastAsia="es-ES"/>
        </w:rPr>
        <w:tab/>
        <w:t xml:space="preserve">                          Sr. ________________________</w:t>
      </w:r>
    </w:p>
    <w:p w:rsidR="00483BBA" w:rsidRPr="00483BBA" w:rsidRDefault="00483BBA" w:rsidP="00483BBA">
      <w:pPr>
        <w:jc w:val="both"/>
        <w:rPr>
          <w:rFonts w:ascii="Arial" w:hAnsi="Arial" w:cs="Arial"/>
          <w:b/>
          <w:sz w:val="16"/>
          <w:szCs w:val="16"/>
          <w:lang w:eastAsia="es-ES"/>
        </w:rPr>
      </w:pPr>
      <w:r w:rsidRPr="00483BBA">
        <w:rPr>
          <w:rFonts w:ascii="Arial" w:hAnsi="Arial" w:cs="Arial"/>
          <w:b/>
          <w:sz w:val="16"/>
          <w:szCs w:val="16"/>
          <w:lang w:eastAsia="es-ES"/>
        </w:rPr>
        <w:t>________________________________________________</w:t>
      </w:r>
      <w:r w:rsidRPr="00483BBA">
        <w:rPr>
          <w:rFonts w:ascii="Arial" w:hAnsi="Arial" w:cs="Arial"/>
          <w:b/>
          <w:sz w:val="16"/>
          <w:szCs w:val="16"/>
          <w:lang w:eastAsia="es-ES"/>
        </w:rPr>
        <w:tab/>
      </w:r>
      <w:r w:rsidRPr="00483BBA">
        <w:rPr>
          <w:rFonts w:ascii="Arial" w:hAnsi="Arial" w:cs="Arial"/>
          <w:b/>
          <w:sz w:val="16"/>
          <w:szCs w:val="16"/>
          <w:lang w:eastAsia="es-ES"/>
        </w:rPr>
        <w:tab/>
      </w:r>
      <w:r w:rsidRPr="00483BBA">
        <w:rPr>
          <w:rFonts w:ascii="Arial" w:hAnsi="Arial" w:cs="Arial"/>
          <w:b/>
          <w:sz w:val="16"/>
          <w:szCs w:val="16"/>
          <w:lang w:eastAsia="es-ES"/>
        </w:rPr>
        <w:tab/>
        <w:t xml:space="preserve">            CONSULTOR</w:t>
      </w:r>
    </w:p>
    <w:p w:rsidR="00483BBA" w:rsidRPr="00483BBA" w:rsidRDefault="00483BBA" w:rsidP="00483BBA">
      <w:pPr>
        <w:jc w:val="both"/>
        <w:rPr>
          <w:rFonts w:ascii="Arial" w:hAnsi="Arial" w:cs="Arial"/>
          <w:b/>
          <w:sz w:val="16"/>
          <w:szCs w:val="16"/>
          <w:lang w:eastAsia="es-ES"/>
        </w:rPr>
      </w:pPr>
      <w:r w:rsidRPr="00483BBA">
        <w:rPr>
          <w:rFonts w:ascii="Arial" w:hAnsi="Arial" w:cs="Arial"/>
          <w:b/>
          <w:sz w:val="16"/>
          <w:szCs w:val="16"/>
          <w:lang w:eastAsia="es-ES"/>
        </w:rPr>
        <w:t xml:space="preserve">                     </w:t>
      </w:r>
      <w:r w:rsidRPr="00483BBA">
        <w:rPr>
          <w:rFonts w:ascii="Arial" w:hAnsi="Arial" w:cs="Arial"/>
          <w:sz w:val="16"/>
          <w:szCs w:val="16"/>
          <w:lang w:eastAsia="es-ES"/>
        </w:rPr>
        <w:t xml:space="preserve">          </w:t>
      </w:r>
      <w:r w:rsidRPr="00483BBA">
        <w:rPr>
          <w:rFonts w:ascii="Arial" w:hAnsi="Arial" w:cs="Arial"/>
          <w:b/>
          <w:sz w:val="16"/>
          <w:szCs w:val="16"/>
          <w:lang w:eastAsia="es-ES"/>
        </w:rPr>
        <w:t xml:space="preserve">YPFB - ENTIDAD                                                                          </w:t>
      </w:r>
    </w:p>
    <w:p w:rsidR="00483BBA" w:rsidRPr="00483BBA" w:rsidRDefault="00483BBA" w:rsidP="00483BBA">
      <w:pPr>
        <w:jc w:val="both"/>
        <w:rPr>
          <w:rFonts w:ascii="Arial" w:hAnsi="Arial" w:cs="Arial"/>
          <w:b/>
          <w:sz w:val="16"/>
          <w:szCs w:val="16"/>
          <w:lang w:eastAsia="es-ES"/>
        </w:rPr>
      </w:pPr>
      <w:r w:rsidRPr="00483BBA">
        <w:rPr>
          <w:rFonts w:ascii="Arial" w:hAnsi="Arial" w:cs="Arial"/>
          <w:b/>
          <w:sz w:val="16"/>
          <w:szCs w:val="16"/>
          <w:lang w:eastAsia="es-ES"/>
        </w:rPr>
        <w:t xml:space="preserve">                                    </w:t>
      </w:r>
      <w:r w:rsidRPr="00483BBA">
        <w:rPr>
          <w:rFonts w:ascii="Arial" w:hAnsi="Arial" w:cs="Arial"/>
          <w:b/>
          <w:sz w:val="16"/>
          <w:szCs w:val="16"/>
          <w:lang w:eastAsia="es-ES"/>
        </w:rPr>
        <w:tab/>
      </w:r>
      <w:r w:rsidRPr="00483BBA">
        <w:rPr>
          <w:rFonts w:ascii="Arial" w:hAnsi="Arial" w:cs="Arial"/>
          <w:b/>
          <w:sz w:val="16"/>
          <w:szCs w:val="16"/>
          <w:lang w:eastAsia="es-ES"/>
        </w:rPr>
        <w:tab/>
      </w:r>
      <w:r w:rsidRPr="00483BBA">
        <w:rPr>
          <w:rFonts w:ascii="Arial" w:hAnsi="Arial" w:cs="Arial"/>
          <w:b/>
          <w:sz w:val="16"/>
          <w:szCs w:val="16"/>
          <w:lang w:eastAsia="es-ES"/>
        </w:rPr>
        <w:tab/>
      </w:r>
      <w:r w:rsidRPr="00483BBA">
        <w:rPr>
          <w:rFonts w:ascii="Arial" w:hAnsi="Arial" w:cs="Arial"/>
          <w:b/>
          <w:sz w:val="16"/>
          <w:szCs w:val="16"/>
          <w:lang w:eastAsia="es-ES"/>
        </w:rPr>
        <w:tab/>
      </w:r>
      <w:r w:rsidRPr="00483BBA">
        <w:rPr>
          <w:rFonts w:ascii="Arial" w:hAnsi="Arial" w:cs="Arial"/>
          <w:b/>
          <w:sz w:val="16"/>
          <w:szCs w:val="16"/>
          <w:lang w:eastAsia="es-ES"/>
        </w:rPr>
        <w:tab/>
      </w:r>
      <w:r w:rsidRPr="00483BBA">
        <w:rPr>
          <w:rFonts w:ascii="Arial" w:hAnsi="Arial" w:cs="Arial"/>
          <w:b/>
          <w:sz w:val="16"/>
          <w:szCs w:val="16"/>
          <w:lang w:eastAsia="es-ES"/>
        </w:rPr>
        <w:tab/>
        <w:t xml:space="preserve">               </w:t>
      </w:r>
    </w:p>
    <w:p w:rsidR="00483BBA" w:rsidRPr="00483BBA" w:rsidRDefault="00483BBA" w:rsidP="00483BBA">
      <w:pPr>
        <w:jc w:val="both"/>
        <w:rPr>
          <w:rFonts w:ascii="Arial" w:hAnsi="Arial" w:cs="Arial"/>
          <w:sz w:val="16"/>
          <w:szCs w:val="16"/>
          <w:lang w:eastAsia="es-ES"/>
        </w:rPr>
      </w:pPr>
    </w:p>
    <w:p w:rsidR="00483BBA" w:rsidRPr="00483BBA" w:rsidRDefault="00483BBA" w:rsidP="00483BBA">
      <w:pPr>
        <w:ind w:left="993"/>
        <w:rPr>
          <w:rFonts w:ascii="Verdana" w:hAnsi="Verdana"/>
          <w:sz w:val="16"/>
          <w:szCs w:val="16"/>
          <w:lang w:eastAsia="es-ES"/>
        </w:rPr>
      </w:pPr>
    </w:p>
    <w:p w:rsidR="00483BBA" w:rsidRPr="00483BBA" w:rsidRDefault="00483BBA" w:rsidP="00483BBA">
      <w:pPr>
        <w:rPr>
          <w:rFonts w:ascii="Verdana" w:hAnsi="Verdana"/>
          <w:sz w:val="16"/>
          <w:szCs w:val="16"/>
          <w:lang w:eastAsia="es-ES"/>
        </w:rPr>
      </w:pPr>
    </w:p>
    <w:p w:rsidR="00335FE7" w:rsidRPr="002035D4" w:rsidRDefault="00335FE7" w:rsidP="00335FE7">
      <w:pPr>
        <w:jc w:val="center"/>
        <w:rPr>
          <w:rFonts w:ascii="Calibri" w:hAnsi="Calibri" w:cs="Arial"/>
          <w:b/>
          <w:color w:val="000000"/>
          <w:sz w:val="16"/>
          <w:szCs w:val="16"/>
        </w:rPr>
      </w:pPr>
    </w:p>
    <w:sectPr w:rsidR="00335FE7" w:rsidRPr="002035D4" w:rsidSect="00522875">
      <w:headerReference w:type="default" r:id="rId18"/>
      <w:pgSz w:w="12240" w:h="15840" w:code="1"/>
      <w:pgMar w:top="1418" w:right="1701" w:bottom="1418"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F4B" w:rsidRDefault="008C7F4B">
      <w:r>
        <w:separator/>
      </w:r>
    </w:p>
  </w:endnote>
  <w:endnote w:type="continuationSeparator" w:id="0">
    <w:p w:rsidR="008C7F4B" w:rsidRDefault="008C7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F4B" w:rsidRDefault="008C7F4B">
      <w:r>
        <w:separator/>
      </w:r>
    </w:p>
  </w:footnote>
  <w:footnote w:type="continuationSeparator" w:id="0">
    <w:p w:rsidR="008C7F4B" w:rsidRDefault="008C7F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926" w:rsidRPr="00820029" w:rsidRDefault="00D20926">
    <w:pPr>
      <w:pStyle w:val="Encabezado"/>
      <w:rPr>
        <w:rFonts w:ascii="Verdana" w:hAnsi="Verdana"/>
        <w:i/>
        <w:sz w:val="14"/>
        <w:szCs w:val="14"/>
        <w:lang w:val="es-BO"/>
      </w:rPr>
    </w:pPr>
    <w:r w:rsidRPr="000E22B6">
      <w:rPr>
        <w:rFonts w:ascii="Verdana" w:hAnsi="Verdana"/>
        <w:i/>
        <w:sz w:val="14"/>
        <w:szCs w:val="14"/>
      </w:rPr>
      <w:t xml:space="preserve">Documento </w:t>
    </w:r>
    <w:r>
      <w:rPr>
        <w:rFonts w:ascii="Verdana" w:hAnsi="Verdana"/>
        <w:i/>
        <w:sz w:val="14"/>
        <w:szCs w:val="14"/>
        <w:lang w:val="es-ES"/>
      </w:rPr>
      <w:t xml:space="preserve">de </w:t>
    </w:r>
    <w:r w:rsidRPr="000E22B6">
      <w:rPr>
        <w:rFonts w:ascii="Verdana" w:hAnsi="Verdana"/>
        <w:i/>
        <w:sz w:val="14"/>
        <w:szCs w:val="14"/>
      </w:rPr>
      <w:t xml:space="preserve">Contratación </w:t>
    </w:r>
    <w:r>
      <w:rPr>
        <w:rFonts w:ascii="Verdana" w:hAnsi="Verdana"/>
        <w:i/>
        <w:sz w:val="14"/>
        <w:szCs w:val="14"/>
        <w:lang w:val="es-ES"/>
      </w:rPr>
      <w:t xml:space="preserve">Directa </w:t>
    </w:r>
    <w:r w:rsidRPr="000E22B6">
      <w:rPr>
        <w:rFonts w:ascii="Verdana" w:hAnsi="Verdana"/>
        <w:i/>
        <w:sz w:val="14"/>
        <w:szCs w:val="14"/>
      </w:rPr>
      <w:t xml:space="preserve">para </w:t>
    </w:r>
    <w:r>
      <w:rPr>
        <w:rFonts w:ascii="Verdana" w:hAnsi="Verdana"/>
        <w:i/>
        <w:sz w:val="14"/>
        <w:szCs w:val="14"/>
        <w:lang w:val="es-ES"/>
      </w:rPr>
      <w:t>Consultoría</w:t>
    </w:r>
    <w:r>
      <w:rPr>
        <w:rFonts w:ascii="Verdana" w:hAnsi="Verdana"/>
        <w:i/>
        <w:sz w:val="14"/>
        <w:szCs w:val="14"/>
      </w:rPr>
      <w:t xml:space="preserve"> </w:t>
    </w:r>
    <w:r>
      <w:rPr>
        <w:rFonts w:ascii="Verdana" w:hAnsi="Verdana"/>
        <w:i/>
        <w:sz w:val="14"/>
        <w:szCs w:val="14"/>
        <w:lang w:val="es-BO"/>
      </w:rPr>
      <w:t xml:space="preserve">de Línea </w:t>
    </w:r>
  </w:p>
  <w:p w:rsidR="00D20926" w:rsidRPr="00855EEB" w:rsidRDefault="00D20926">
    <w:pPr>
      <w:pStyle w:val="Encabezado"/>
      <w:rPr>
        <w:rFonts w:ascii="Verdana" w:hAnsi="Verdana"/>
        <w:sz w:val="14"/>
        <w:szCs w:val="14"/>
      </w:rPr>
    </w:pPr>
    <w:r>
      <w:rPr>
        <w:rFonts w:ascii="Verdana" w:hAnsi="Verdana"/>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350C6"/>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A3128DC"/>
    <w:multiLevelType w:val="hybridMultilevel"/>
    <w:tmpl w:val="5C38593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7">
    <w:nsid w:val="105B203D"/>
    <w:multiLevelType w:val="multilevel"/>
    <w:tmpl w:val="34703D96"/>
    <w:lvl w:ilvl="0">
      <w:start w:val="1"/>
      <w:numFmt w:val="decimal"/>
      <w:lvlText w:val="%1."/>
      <w:lvlJc w:val="left"/>
      <w:pPr>
        <w:ind w:left="720" w:hanging="360"/>
      </w:pPr>
      <w:rPr>
        <w:rFonts w:hint="default"/>
        <w:b/>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3">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B646926"/>
    <w:multiLevelType w:val="hybridMultilevel"/>
    <w:tmpl w:val="4698B8BA"/>
    <w:lvl w:ilvl="0" w:tplc="51B8887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E1351A1"/>
    <w:multiLevelType w:val="hybridMultilevel"/>
    <w:tmpl w:val="ECF292EE"/>
    <w:lvl w:ilvl="0" w:tplc="422E3B90">
      <w:start w:val="1"/>
      <w:numFmt w:val="lowerLetter"/>
      <w:lvlText w:val="%1)"/>
      <w:lvlJc w:val="left"/>
      <w:pPr>
        <w:ind w:left="720" w:hanging="360"/>
      </w:pPr>
      <w:rPr>
        <w:rFonts w:hint="default"/>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1">
    <w:nsid w:val="38084D51"/>
    <w:multiLevelType w:val="hybridMultilevel"/>
    <w:tmpl w:val="D7B83EBC"/>
    <w:lvl w:ilvl="0" w:tplc="2188BC60">
      <w:start w:val="2"/>
      <w:numFmt w:val="bullet"/>
      <w:lvlText w:val="-"/>
      <w:lvlJc w:val="left"/>
      <w:pPr>
        <w:ind w:left="1284" w:hanging="360"/>
      </w:pPr>
      <w:rPr>
        <w:rFonts w:ascii="Calibri" w:eastAsia="Times New Roman" w:hAnsi="Calibri" w:cs="Calibri" w:hint="default"/>
      </w:rPr>
    </w:lvl>
    <w:lvl w:ilvl="1" w:tplc="400A0003" w:tentative="1">
      <w:start w:val="1"/>
      <w:numFmt w:val="bullet"/>
      <w:lvlText w:val="o"/>
      <w:lvlJc w:val="left"/>
      <w:pPr>
        <w:ind w:left="2004" w:hanging="360"/>
      </w:pPr>
      <w:rPr>
        <w:rFonts w:ascii="Courier New" w:hAnsi="Courier New" w:cs="Courier New" w:hint="default"/>
      </w:rPr>
    </w:lvl>
    <w:lvl w:ilvl="2" w:tplc="400A0005" w:tentative="1">
      <w:start w:val="1"/>
      <w:numFmt w:val="bullet"/>
      <w:lvlText w:val=""/>
      <w:lvlJc w:val="left"/>
      <w:pPr>
        <w:ind w:left="2724" w:hanging="360"/>
      </w:pPr>
      <w:rPr>
        <w:rFonts w:ascii="Wingdings" w:hAnsi="Wingdings" w:hint="default"/>
      </w:rPr>
    </w:lvl>
    <w:lvl w:ilvl="3" w:tplc="400A0001" w:tentative="1">
      <w:start w:val="1"/>
      <w:numFmt w:val="bullet"/>
      <w:lvlText w:val=""/>
      <w:lvlJc w:val="left"/>
      <w:pPr>
        <w:ind w:left="3444" w:hanging="360"/>
      </w:pPr>
      <w:rPr>
        <w:rFonts w:ascii="Symbol" w:hAnsi="Symbol" w:hint="default"/>
      </w:rPr>
    </w:lvl>
    <w:lvl w:ilvl="4" w:tplc="400A0003" w:tentative="1">
      <w:start w:val="1"/>
      <w:numFmt w:val="bullet"/>
      <w:lvlText w:val="o"/>
      <w:lvlJc w:val="left"/>
      <w:pPr>
        <w:ind w:left="4164" w:hanging="360"/>
      </w:pPr>
      <w:rPr>
        <w:rFonts w:ascii="Courier New" w:hAnsi="Courier New" w:cs="Courier New" w:hint="default"/>
      </w:rPr>
    </w:lvl>
    <w:lvl w:ilvl="5" w:tplc="400A0005" w:tentative="1">
      <w:start w:val="1"/>
      <w:numFmt w:val="bullet"/>
      <w:lvlText w:val=""/>
      <w:lvlJc w:val="left"/>
      <w:pPr>
        <w:ind w:left="4884" w:hanging="360"/>
      </w:pPr>
      <w:rPr>
        <w:rFonts w:ascii="Wingdings" w:hAnsi="Wingdings" w:hint="default"/>
      </w:rPr>
    </w:lvl>
    <w:lvl w:ilvl="6" w:tplc="400A0001" w:tentative="1">
      <w:start w:val="1"/>
      <w:numFmt w:val="bullet"/>
      <w:lvlText w:val=""/>
      <w:lvlJc w:val="left"/>
      <w:pPr>
        <w:ind w:left="5604" w:hanging="360"/>
      </w:pPr>
      <w:rPr>
        <w:rFonts w:ascii="Symbol" w:hAnsi="Symbol" w:hint="default"/>
      </w:rPr>
    </w:lvl>
    <w:lvl w:ilvl="7" w:tplc="400A0003" w:tentative="1">
      <w:start w:val="1"/>
      <w:numFmt w:val="bullet"/>
      <w:lvlText w:val="o"/>
      <w:lvlJc w:val="left"/>
      <w:pPr>
        <w:ind w:left="6324" w:hanging="360"/>
      </w:pPr>
      <w:rPr>
        <w:rFonts w:ascii="Courier New" w:hAnsi="Courier New" w:cs="Courier New" w:hint="default"/>
      </w:rPr>
    </w:lvl>
    <w:lvl w:ilvl="8" w:tplc="400A0005" w:tentative="1">
      <w:start w:val="1"/>
      <w:numFmt w:val="bullet"/>
      <w:lvlText w:val=""/>
      <w:lvlJc w:val="left"/>
      <w:pPr>
        <w:ind w:left="7044" w:hanging="360"/>
      </w:pPr>
      <w:rPr>
        <w:rFonts w:ascii="Wingdings" w:hAnsi="Wingdings" w:hint="default"/>
      </w:rPr>
    </w:lvl>
  </w:abstractNum>
  <w:abstractNum w:abstractNumId="22">
    <w:nsid w:val="38875D0B"/>
    <w:multiLevelType w:val="hybridMultilevel"/>
    <w:tmpl w:val="075A8B20"/>
    <w:lvl w:ilvl="0" w:tplc="5F522208">
      <w:start w:val="3"/>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C276CFB"/>
    <w:multiLevelType w:val="multilevel"/>
    <w:tmpl w:val="649886D2"/>
    <w:lvl w:ilvl="0">
      <w:start w:val="1"/>
      <w:numFmt w:val="decimal"/>
      <w:lvlText w:val="%1"/>
      <w:lvlJc w:val="left"/>
      <w:pPr>
        <w:ind w:left="432" w:hanging="432"/>
      </w:pPr>
      <w:rPr>
        <w:rFonts w:ascii="Calibri" w:hAnsi="Calibri" w:cs="Calibri" w:hint="default"/>
        <w:b/>
        <w:sz w:val="18"/>
        <w:szCs w:val="18"/>
      </w:r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nsid w:val="434603C4"/>
    <w:multiLevelType w:val="hybridMultilevel"/>
    <w:tmpl w:val="36F6FF48"/>
    <w:lvl w:ilvl="0" w:tplc="2188BC60">
      <w:start w:val="2"/>
      <w:numFmt w:val="bullet"/>
      <w:lvlText w:val="-"/>
      <w:lvlJc w:val="left"/>
      <w:pPr>
        <w:ind w:left="1110" w:hanging="360"/>
      </w:pPr>
      <w:rPr>
        <w:rFonts w:ascii="Calibri" w:eastAsia="Times New Roman" w:hAnsi="Calibri" w:cs="Calibri" w:hint="default"/>
      </w:rPr>
    </w:lvl>
    <w:lvl w:ilvl="1" w:tplc="400A0003" w:tentative="1">
      <w:start w:val="1"/>
      <w:numFmt w:val="bullet"/>
      <w:lvlText w:val="o"/>
      <w:lvlJc w:val="left"/>
      <w:pPr>
        <w:ind w:left="1830" w:hanging="360"/>
      </w:pPr>
      <w:rPr>
        <w:rFonts w:ascii="Courier New" w:hAnsi="Courier New" w:cs="Courier New" w:hint="default"/>
      </w:rPr>
    </w:lvl>
    <w:lvl w:ilvl="2" w:tplc="400A0005" w:tentative="1">
      <w:start w:val="1"/>
      <w:numFmt w:val="bullet"/>
      <w:lvlText w:val=""/>
      <w:lvlJc w:val="left"/>
      <w:pPr>
        <w:ind w:left="2550" w:hanging="360"/>
      </w:pPr>
      <w:rPr>
        <w:rFonts w:ascii="Wingdings" w:hAnsi="Wingdings" w:hint="default"/>
      </w:rPr>
    </w:lvl>
    <w:lvl w:ilvl="3" w:tplc="400A0001" w:tentative="1">
      <w:start w:val="1"/>
      <w:numFmt w:val="bullet"/>
      <w:lvlText w:val=""/>
      <w:lvlJc w:val="left"/>
      <w:pPr>
        <w:ind w:left="3270" w:hanging="360"/>
      </w:pPr>
      <w:rPr>
        <w:rFonts w:ascii="Symbol" w:hAnsi="Symbol" w:hint="default"/>
      </w:rPr>
    </w:lvl>
    <w:lvl w:ilvl="4" w:tplc="400A0003" w:tentative="1">
      <w:start w:val="1"/>
      <w:numFmt w:val="bullet"/>
      <w:lvlText w:val="o"/>
      <w:lvlJc w:val="left"/>
      <w:pPr>
        <w:ind w:left="3990" w:hanging="360"/>
      </w:pPr>
      <w:rPr>
        <w:rFonts w:ascii="Courier New" w:hAnsi="Courier New" w:cs="Courier New" w:hint="default"/>
      </w:rPr>
    </w:lvl>
    <w:lvl w:ilvl="5" w:tplc="400A0005" w:tentative="1">
      <w:start w:val="1"/>
      <w:numFmt w:val="bullet"/>
      <w:lvlText w:val=""/>
      <w:lvlJc w:val="left"/>
      <w:pPr>
        <w:ind w:left="4710" w:hanging="360"/>
      </w:pPr>
      <w:rPr>
        <w:rFonts w:ascii="Wingdings" w:hAnsi="Wingdings" w:hint="default"/>
      </w:rPr>
    </w:lvl>
    <w:lvl w:ilvl="6" w:tplc="400A0001" w:tentative="1">
      <w:start w:val="1"/>
      <w:numFmt w:val="bullet"/>
      <w:lvlText w:val=""/>
      <w:lvlJc w:val="left"/>
      <w:pPr>
        <w:ind w:left="5430" w:hanging="360"/>
      </w:pPr>
      <w:rPr>
        <w:rFonts w:ascii="Symbol" w:hAnsi="Symbol" w:hint="default"/>
      </w:rPr>
    </w:lvl>
    <w:lvl w:ilvl="7" w:tplc="400A0003" w:tentative="1">
      <w:start w:val="1"/>
      <w:numFmt w:val="bullet"/>
      <w:lvlText w:val="o"/>
      <w:lvlJc w:val="left"/>
      <w:pPr>
        <w:ind w:left="6150" w:hanging="360"/>
      </w:pPr>
      <w:rPr>
        <w:rFonts w:ascii="Courier New" w:hAnsi="Courier New" w:cs="Courier New" w:hint="default"/>
      </w:rPr>
    </w:lvl>
    <w:lvl w:ilvl="8" w:tplc="400A0005" w:tentative="1">
      <w:start w:val="1"/>
      <w:numFmt w:val="bullet"/>
      <w:lvlText w:val=""/>
      <w:lvlJc w:val="left"/>
      <w:pPr>
        <w:ind w:left="6870" w:hanging="360"/>
      </w:pPr>
      <w:rPr>
        <w:rFonts w:ascii="Wingdings" w:hAnsi="Wingdings" w:hint="default"/>
      </w:rPr>
    </w:lvl>
  </w:abstractNum>
  <w:abstractNum w:abstractNumId="25">
    <w:nsid w:val="454C32A1"/>
    <w:multiLevelType w:val="hybridMultilevel"/>
    <w:tmpl w:val="EAFE9C4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8">
    <w:nsid w:val="49D35695"/>
    <w:multiLevelType w:val="multilevel"/>
    <w:tmpl w:val="9D94DD5A"/>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9">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
    <w:nsid w:val="4ADD486E"/>
    <w:multiLevelType w:val="hybridMultilevel"/>
    <w:tmpl w:val="C0BEB01A"/>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3">
    <w:nsid w:val="4B6A6AE7"/>
    <w:multiLevelType w:val="multilevel"/>
    <w:tmpl w:val="235E1E28"/>
    <w:lvl w:ilvl="0">
      <w:start w:val="1"/>
      <w:numFmt w:val="decimal"/>
      <w:lvlText w:val="%1."/>
      <w:lvlJc w:val="left"/>
      <w:pPr>
        <w:ind w:left="4188" w:hanging="360"/>
      </w:pPr>
      <w:rPr>
        <w:b/>
      </w:r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E537C76"/>
    <w:multiLevelType w:val="hybridMultilevel"/>
    <w:tmpl w:val="6E262C7A"/>
    <w:lvl w:ilvl="0" w:tplc="CBAE8AB8">
      <w:start w:val="1"/>
      <w:numFmt w:val="upperRoman"/>
      <w:lvlText w:val="%1."/>
      <w:lvlJc w:val="left"/>
      <w:pPr>
        <w:ind w:left="862" w:hanging="720"/>
      </w:pPr>
      <w:rPr>
        <w:rFonts w:hint="default"/>
        <w:b/>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5">
    <w:nsid w:val="4EAA13BF"/>
    <w:multiLevelType w:val="hybridMultilevel"/>
    <w:tmpl w:val="4F8E88A6"/>
    <w:lvl w:ilvl="0" w:tplc="153CFFD0">
      <w:start w:val="1"/>
      <w:numFmt w:val="lowerLetter"/>
      <w:lvlText w:val="%1)"/>
      <w:lvlJc w:val="left"/>
      <w:pPr>
        <w:ind w:left="1080" w:hanging="360"/>
      </w:pPr>
      <w:rPr>
        <w:rFonts w:ascii="Calibri" w:hAnsi="Calibri" w:cs="Calibri" w:hint="default"/>
        <w:b w:val="0"/>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53E8233A"/>
    <w:multiLevelType w:val="hybridMultilevel"/>
    <w:tmpl w:val="41A250C2"/>
    <w:lvl w:ilvl="0" w:tplc="400A0017">
      <w:start w:val="1"/>
      <w:numFmt w:val="lowerLetter"/>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7">
    <w:nsid w:val="54AE5FA2"/>
    <w:multiLevelType w:val="multilevel"/>
    <w:tmpl w:val="79FAC960"/>
    <w:lvl w:ilvl="0">
      <w:start w:val="17"/>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38">
    <w:nsid w:val="5870195F"/>
    <w:multiLevelType w:val="singleLevel"/>
    <w:tmpl w:val="38C2B268"/>
    <w:lvl w:ilvl="0">
      <w:numFmt w:val="decimal"/>
      <w:pStyle w:val="Ttulo9"/>
      <w:lvlText w:val=""/>
      <w:lvlJc w:val="left"/>
    </w:lvl>
  </w:abstractNum>
  <w:abstractNum w:abstractNumId="39">
    <w:nsid w:val="596C455E"/>
    <w:multiLevelType w:val="hybridMultilevel"/>
    <w:tmpl w:val="F6ACBAE8"/>
    <w:lvl w:ilvl="0" w:tplc="64489780">
      <w:start w:val="1"/>
      <w:numFmt w:val="lowerLetter"/>
      <w:lvlText w:val="%1)"/>
      <w:lvlJc w:val="left"/>
      <w:pPr>
        <w:ind w:left="3654" w:hanging="360"/>
      </w:pPr>
      <w:rPr>
        <w:rFonts w:hint="default"/>
        <w:strike w:val="0"/>
      </w:rPr>
    </w:lvl>
    <w:lvl w:ilvl="1" w:tplc="0C0A0019" w:tentative="1">
      <w:start w:val="1"/>
      <w:numFmt w:val="lowerLetter"/>
      <w:lvlText w:val="%2."/>
      <w:lvlJc w:val="left"/>
      <w:pPr>
        <w:ind w:left="4374" w:hanging="360"/>
      </w:pPr>
    </w:lvl>
    <w:lvl w:ilvl="2" w:tplc="0C0A001B" w:tentative="1">
      <w:start w:val="1"/>
      <w:numFmt w:val="lowerRoman"/>
      <w:lvlText w:val="%3."/>
      <w:lvlJc w:val="right"/>
      <w:pPr>
        <w:ind w:left="5094" w:hanging="180"/>
      </w:pPr>
    </w:lvl>
    <w:lvl w:ilvl="3" w:tplc="0C0A000F" w:tentative="1">
      <w:start w:val="1"/>
      <w:numFmt w:val="decimal"/>
      <w:lvlText w:val="%4."/>
      <w:lvlJc w:val="left"/>
      <w:pPr>
        <w:ind w:left="5814" w:hanging="360"/>
      </w:pPr>
    </w:lvl>
    <w:lvl w:ilvl="4" w:tplc="0C0A0019" w:tentative="1">
      <w:start w:val="1"/>
      <w:numFmt w:val="lowerLetter"/>
      <w:lvlText w:val="%5."/>
      <w:lvlJc w:val="left"/>
      <w:pPr>
        <w:ind w:left="6534" w:hanging="360"/>
      </w:pPr>
    </w:lvl>
    <w:lvl w:ilvl="5" w:tplc="0C0A001B" w:tentative="1">
      <w:start w:val="1"/>
      <w:numFmt w:val="lowerRoman"/>
      <w:lvlText w:val="%6."/>
      <w:lvlJc w:val="right"/>
      <w:pPr>
        <w:ind w:left="7254" w:hanging="180"/>
      </w:pPr>
    </w:lvl>
    <w:lvl w:ilvl="6" w:tplc="0C0A000F" w:tentative="1">
      <w:start w:val="1"/>
      <w:numFmt w:val="decimal"/>
      <w:lvlText w:val="%7."/>
      <w:lvlJc w:val="left"/>
      <w:pPr>
        <w:ind w:left="7974" w:hanging="360"/>
      </w:pPr>
    </w:lvl>
    <w:lvl w:ilvl="7" w:tplc="0C0A0019" w:tentative="1">
      <w:start w:val="1"/>
      <w:numFmt w:val="lowerLetter"/>
      <w:lvlText w:val="%8."/>
      <w:lvlJc w:val="left"/>
      <w:pPr>
        <w:ind w:left="8694" w:hanging="360"/>
      </w:pPr>
    </w:lvl>
    <w:lvl w:ilvl="8" w:tplc="0C0A001B" w:tentative="1">
      <w:start w:val="1"/>
      <w:numFmt w:val="lowerRoman"/>
      <w:lvlText w:val="%9."/>
      <w:lvlJc w:val="right"/>
      <w:pPr>
        <w:ind w:left="9414" w:hanging="180"/>
      </w:pPr>
    </w:lvl>
  </w:abstractNum>
  <w:abstractNum w:abstractNumId="40">
    <w:nsid w:val="59FC6647"/>
    <w:multiLevelType w:val="hybridMultilevel"/>
    <w:tmpl w:val="38FA53FE"/>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1">
    <w:nsid w:val="5F004694"/>
    <w:multiLevelType w:val="multilevel"/>
    <w:tmpl w:val="227E8FAA"/>
    <w:styleLink w:val="Estilo13"/>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B2B0EFF"/>
    <w:multiLevelType w:val="multilevel"/>
    <w:tmpl w:val="474EE1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nsid w:val="6E835DA3"/>
    <w:multiLevelType w:val="hybridMultilevel"/>
    <w:tmpl w:val="760C50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F560E40"/>
    <w:multiLevelType w:val="hybridMultilevel"/>
    <w:tmpl w:val="387C4D5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10"/>
  </w:num>
  <w:num w:numId="2">
    <w:abstractNumId w:val="13"/>
  </w:num>
  <w:num w:numId="3">
    <w:abstractNumId w:val="38"/>
  </w:num>
  <w:num w:numId="4">
    <w:abstractNumId w:val="9"/>
  </w:num>
  <w:num w:numId="5">
    <w:abstractNumId w:val="33"/>
  </w:num>
  <w:num w:numId="6">
    <w:abstractNumId w:val="17"/>
  </w:num>
  <w:num w:numId="7">
    <w:abstractNumId w:val="41"/>
  </w:num>
  <w:num w:numId="8">
    <w:abstractNumId w:val="44"/>
  </w:num>
  <w:num w:numId="9">
    <w:abstractNumId w:val="14"/>
  </w:num>
  <w:num w:numId="10">
    <w:abstractNumId w:val="20"/>
  </w:num>
  <w:num w:numId="11">
    <w:abstractNumId w:val="23"/>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6"/>
  </w:num>
  <w:num w:numId="15">
    <w:abstractNumId w:val="40"/>
  </w:num>
  <w:num w:numId="16">
    <w:abstractNumId w:val="36"/>
  </w:num>
  <w:num w:numId="17">
    <w:abstractNumId w:val="32"/>
  </w:num>
  <w:num w:numId="18">
    <w:abstractNumId w:val="22"/>
  </w:num>
  <w:num w:numId="19">
    <w:abstractNumId w:val="35"/>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34"/>
  </w:num>
  <w:num w:numId="24">
    <w:abstractNumId w:val="0"/>
  </w:num>
  <w:num w:numId="25">
    <w:abstractNumId w:val="43"/>
  </w:num>
  <w:num w:numId="26">
    <w:abstractNumId w:val="42"/>
  </w:num>
  <w:num w:numId="27">
    <w:abstractNumId w:val="15"/>
  </w:num>
  <w:num w:numId="28">
    <w:abstractNumId w:val="2"/>
  </w:num>
  <w:num w:numId="29">
    <w:abstractNumId w:val="7"/>
  </w:num>
  <w:num w:numId="30">
    <w:abstractNumId w:val="24"/>
  </w:num>
  <w:num w:numId="31">
    <w:abstractNumId w:val="21"/>
  </w:num>
  <w:num w:numId="32">
    <w:abstractNumId w:val="16"/>
  </w:num>
  <w:num w:numId="33">
    <w:abstractNumId w:val="11"/>
  </w:num>
  <w:num w:numId="34">
    <w:abstractNumId w:val="18"/>
  </w:num>
  <w:num w:numId="35">
    <w:abstractNumId w:val="19"/>
  </w:num>
  <w:num w:numId="36">
    <w:abstractNumId w:val="4"/>
  </w:num>
  <w:num w:numId="37">
    <w:abstractNumId w:val="3"/>
  </w:num>
  <w:num w:numId="38">
    <w:abstractNumId w:val="28"/>
  </w:num>
  <w:num w:numId="39">
    <w:abstractNumId w:val="30"/>
  </w:num>
  <w:num w:numId="40">
    <w:abstractNumId w:val="45"/>
  </w:num>
  <w:num w:numId="41">
    <w:abstractNumId w:val="12"/>
  </w:num>
  <w:num w:numId="42">
    <w:abstractNumId w:val="27"/>
  </w:num>
  <w:num w:numId="43">
    <w:abstractNumId w:val="1"/>
  </w:num>
  <w:num w:numId="44">
    <w:abstractNumId w:val="46"/>
  </w:num>
  <w:num w:numId="45">
    <w:abstractNumId w:val="8"/>
  </w:num>
  <w:num w:numId="46">
    <w:abstractNumId w:val="29"/>
  </w:num>
  <w:num w:numId="47">
    <w:abstractNumId w:val="3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C62"/>
    <w:rsid w:val="000120E6"/>
    <w:rsid w:val="00012AA2"/>
    <w:rsid w:val="00012C55"/>
    <w:rsid w:val="00012CAB"/>
    <w:rsid w:val="00012CF5"/>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14C"/>
    <w:rsid w:val="00031244"/>
    <w:rsid w:val="0003145F"/>
    <w:rsid w:val="00031C8D"/>
    <w:rsid w:val="000354A8"/>
    <w:rsid w:val="0003591B"/>
    <w:rsid w:val="00035C4B"/>
    <w:rsid w:val="00036517"/>
    <w:rsid w:val="00036656"/>
    <w:rsid w:val="00036694"/>
    <w:rsid w:val="00036933"/>
    <w:rsid w:val="00036C3C"/>
    <w:rsid w:val="00036DA5"/>
    <w:rsid w:val="00037D57"/>
    <w:rsid w:val="00040144"/>
    <w:rsid w:val="000411E7"/>
    <w:rsid w:val="000411F1"/>
    <w:rsid w:val="00041CEA"/>
    <w:rsid w:val="000423C9"/>
    <w:rsid w:val="00043385"/>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7F0"/>
    <w:rsid w:val="00055614"/>
    <w:rsid w:val="000565A6"/>
    <w:rsid w:val="00056626"/>
    <w:rsid w:val="0005691A"/>
    <w:rsid w:val="0006081D"/>
    <w:rsid w:val="00060E96"/>
    <w:rsid w:val="0006100C"/>
    <w:rsid w:val="000613E6"/>
    <w:rsid w:val="00062371"/>
    <w:rsid w:val="00062CCF"/>
    <w:rsid w:val="0006452E"/>
    <w:rsid w:val="00064E1C"/>
    <w:rsid w:val="00065329"/>
    <w:rsid w:val="0006601F"/>
    <w:rsid w:val="00066290"/>
    <w:rsid w:val="00066E0A"/>
    <w:rsid w:val="00067AB6"/>
    <w:rsid w:val="00070B66"/>
    <w:rsid w:val="00071241"/>
    <w:rsid w:val="0007199E"/>
    <w:rsid w:val="000719CC"/>
    <w:rsid w:val="00072A53"/>
    <w:rsid w:val="00072F0E"/>
    <w:rsid w:val="000731F2"/>
    <w:rsid w:val="00073644"/>
    <w:rsid w:val="000736DC"/>
    <w:rsid w:val="00073E3E"/>
    <w:rsid w:val="00073E99"/>
    <w:rsid w:val="000747E9"/>
    <w:rsid w:val="00075817"/>
    <w:rsid w:val="00075C3E"/>
    <w:rsid w:val="000765CA"/>
    <w:rsid w:val="00076B4C"/>
    <w:rsid w:val="00076C3D"/>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88B"/>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D18"/>
    <w:rsid w:val="00096E7E"/>
    <w:rsid w:val="00097501"/>
    <w:rsid w:val="00097A7D"/>
    <w:rsid w:val="00097B8C"/>
    <w:rsid w:val="000A1301"/>
    <w:rsid w:val="000A1813"/>
    <w:rsid w:val="000A3448"/>
    <w:rsid w:val="000A35AD"/>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954"/>
    <w:rsid w:val="000B4BF9"/>
    <w:rsid w:val="000B5699"/>
    <w:rsid w:val="000B5837"/>
    <w:rsid w:val="000B5854"/>
    <w:rsid w:val="000B5D60"/>
    <w:rsid w:val="000B6B72"/>
    <w:rsid w:val="000B6BB2"/>
    <w:rsid w:val="000C049A"/>
    <w:rsid w:val="000C1321"/>
    <w:rsid w:val="000C1CE7"/>
    <w:rsid w:val="000C2135"/>
    <w:rsid w:val="000C2C85"/>
    <w:rsid w:val="000C331D"/>
    <w:rsid w:val="000C37CD"/>
    <w:rsid w:val="000C3BFB"/>
    <w:rsid w:val="000C4331"/>
    <w:rsid w:val="000C4E5F"/>
    <w:rsid w:val="000C5027"/>
    <w:rsid w:val="000C5274"/>
    <w:rsid w:val="000C5993"/>
    <w:rsid w:val="000C693E"/>
    <w:rsid w:val="000C70D1"/>
    <w:rsid w:val="000C74F7"/>
    <w:rsid w:val="000C77CF"/>
    <w:rsid w:val="000C7D76"/>
    <w:rsid w:val="000D108C"/>
    <w:rsid w:val="000D10B1"/>
    <w:rsid w:val="000D11F7"/>
    <w:rsid w:val="000D1CDE"/>
    <w:rsid w:val="000D2390"/>
    <w:rsid w:val="000D26BA"/>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F010D"/>
    <w:rsid w:val="000F02AA"/>
    <w:rsid w:val="000F15D2"/>
    <w:rsid w:val="000F1C70"/>
    <w:rsid w:val="000F1FC7"/>
    <w:rsid w:val="000F1FE5"/>
    <w:rsid w:val="000F24F6"/>
    <w:rsid w:val="000F28EB"/>
    <w:rsid w:val="000F3347"/>
    <w:rsid w:val="000F38FB"/>
    <w:rsid w:val="000F5CCA"/>
    <w:rsid w:val="000F6FA5"/>
    <w:rsid w:val="000F7ED8"/>
    <w:rsid w:val="00100F5C"/>
    <w:rsid w:val="00102C31"/>
    <w:rsid w:val="00103668"/>
    <w:rsid w:val="00103909"/>
    <w:rsid w:val="00103A8A"/>
    <w:rsid w:val="00103B8C"/>
    <w:rsid w:val="00103FC4"/>
    <w:rsid w:val="001046BB"/>
    <w:rsid w:val="0010493C"/>
    <w:rsid w:val="0010506A"/>
    <w:rsid w:val="00105218"/>
    <w:rsid w:val="001052DC"/>
    <w:rsid w:val="00105750"/>
    <w:rsid w:val="001057AF"/>
    <w:rsid w:val="0010586A"/>
    <w:rsid w:val="001060C0"/>
    <w:rsid w:val="001062D6"/>
    <w:rsid w:val="0010681D"/>
    <w:rsid w:val="0010685A"/>
    <w:rsid w:val="00106A21"/>
    <w:rsid w:val="001106B1"/>
    <w:rsid w:val="001107A7"/>
    <w:rsid w:val="0011157F"/>
    <w:rsid w:val="001116C9"/>
    <w:rsid w:val="00111B1A"/>
    <w:rsid w:val="00111C7B"/>
    <w:rsid w:val="00111E7D"/>
    <w:rsid w:val="00112BF3"/>
    <w:rsid w:val="00113B0C"/>
    <w:rsid w:val="00113EA4"/>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2E4E"/>
    <w:rsid w:val="0012452F"/>
    <w:rsid w:val="00124B3C"/>
    <w:rsid w:val="00124F3D"/>
    <w:rsid w:val="0012661E"/>
    <w:rsid w:val="00126D1B"/>
    <w:rsid w:val="001301EC"/>
    <w:rsid w:val="00131104"/>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36B09"/>
    <w:rsid w:val="00140310"/>
    <w:rsid w:val="001408E2"/>
    <w:rsid w:val="001418B6"/>
    <w:rsid w:val="00141DC3"/>
    <w:rsid w:val="00141EE4"/>
    <w:rsid w:val="00142506"/>
    <w:rsid w:val="00143094"/>
    <w:rsid w:val="00143117"/>
    <w:rsid w:val="0014348E"/>
    <w:rsid w:val="001443E2"/>
    <w:rsid w:val="00144CBB"/>
    <w:rsid w:val="00144CE0"/>
    <w:rsid w:val="00145214"/>
    <w:rsid w:val="00145F96"/>
    <w:rsid w:val="00146A5A"/>
    <w:rsid w:val="00146BD7"/>
    <w:rsid w:val="00146C53"/>
    <w:rsid w:val="0014701A"/>
    <w:rsid w:val="00147454"/>
    <w:rsid w:val="00147558"/>
    <w:rsid w:val="0014766C"/>
    <w:rsid w:val="00150704"/>
    <w:rsid w:val="00150DF7"/>
    <w:rsid w:val="00151334"/>
    <w:rsid w:val="00152FBD"/>
    <w:rsid w:val="001544EF"/>
    <w:rsid w:val="001566DB"/>
    <w:rsid w:val="0015715E"/>
    <w:rsid w:val="00157692"/>
    <w:rsid w:val="00157734"/>
    <w:rsid w:val="0015798F"/>
    <w:rsid w:val="00157C04"/>
    <w:rsid w:val="00157F10"/>
    <w:rsid w:val="001604F1"/>
    <w:rsid w:val="0016090E"/>
    <w:rsid w:val="00160A82"/>
    <w:rsid w:val="00161197"/>
    <w:rsid w:val="00161A43"/>
    <w:rsid w:val="0016240D"/>
    <w:rsid w:val="00163064"/>
    <w:rsid w:val="00163517"/>
    <w:rsid w:val="001642DD"/>
    <w:rsid w:val="001649DE"/>
    <w:rsid w:val="00165C7F"/>
    <w:rsid w:val="00165D49"/>
    <w:rsid w:val="00166DA2"/>
    <w:rsid w:val="00166E29"/>
    <w:rsid w:val="00167536"/>
    <w:rsid w:val="00167C98"/>
    <w:rsid w:val="001703C4"/>
    <w:rsid w:val="001705BD"/>
    <w:rsid w:val="001708E1"/>
    <w:rsid w:val="00170D61"/>
    <w:rsid w:val="0017132C"/>
    <w:rsid w:val="00171F03"/>
    <w:rsid w:val="0017246C"/>
    <w:rsid w:val="00173428"/>
    <w:rsid w:val="00174A0C"/>
    <w:rsid w:val="00174B80"/>
    <w:rsid w:val="00174C31"/>
    <w:rsid w:val="00174C5A"/>
    <w:rsid w:val="00175701"/>
    <w:rsid w:val="00175A6B"/>
    <w:rsid w:val="00175B3E"/>
    <w:rsid w:val="00176536"/>
    <w:rsid w:val="00176DDF"/>
    <w:rsid w:val="00177BEF"/>
    <w:rsid w:val="0018018D"/>
    <w:rsid w:val="0018156E"/>
    <w:rsid w:val="00181671"/>
    <w:rsid w:val="001819DC"/>
    <w:rsid w:val="001830E2"/>
    <w:rsid w:val="00183443"/>
    <w:rsid w:val="001839CC"/>
    <w:rsid w:val="00184A55"/>
    <w:rsid w:val="00185011"/>
    <w:rsid w:val="0018547B"/>
    <w:rsid w:val="001857F8"/>
    <w:rsid w:val="00185859"/>
    <w:rsid w:val="00186EDC"/>
    <w:rsid w:val="00187285"/>
    <w:rsid w:val="0018739B"/>
    <w:rsid w:val="00187B93"/>
    <w:rsid w:val="00190808"/>
    <w:rsid w:val="00190A1F"/>
    <w:rsid w:val="00190CC3"/>
    <w:rsid w:val="001913F0"/>
    <w:rsid w:val="00191442"/>
    <w:rsid w:val="00192852"/>
    <w:rsid w:val="001928F9"/>
    <w:rsid w:val="00192E20"/>
    <w:rsid w:val="00193050"/>
    <w:rsid w:val="00193414"/>
    <w:rsid w:val="00193959"/>
    <w:rsid w:val="001940C8"/>
    <w:rsid w:val="001955F1"/>
    <w:rsid w:val="001959B1"/>
    <w:rsid w:val="00195C5B"/>
    <w:rsid w:val="00196818"/>
    <w:rsid w:val="0019685B"/>
    <w:rsid w:val="00197A35"/>
    <w:rsid w:val="00197EDD"/>
    <w:rsid w:val="001A13F5"/>
    <w:rsid w:val="001A1C3F"/>
    <w:rsid w:val="001A2014"/>
    <w:rsid w:val="001A259B"/>
    <w:rsid w:val="001A3EFE"/>
    <w:rsid w:val="001A409A"/>
    <w:rsid w:val="001A41B7"/>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541"/>
    <w:rsid w:val="001B28DF"/>
    <w:rsid w:val="001B2AED"/>
    <w:rsid w:val="001B2CA7"/>
    <w:rsid w:val="001B3314"/>
    <w:rsid w:val="001B381D"/>
    <w:rsid w:val="001B3C24"/>
    <w:rsid w:val="001B45E3"/>
    <w:rsid w:val="001B477F"/>
    <w:rsid w:val="001B4A32"/>
    <w:rsid w:val="001B4E90"/>
    <w:rsid w:val="001B4EE3"/>
    <w:rsid w:val="001B517D"/>
    <w:rsid w:val="001B549D"/>
    <w:rsid w:val="001B5A38"/>
    <w:rsid w:val="001B6E85"/>
    <w:rsid w:val="001B752D"/>
    <w:rsid w:val="001B75FF"/>
    <w:rsid w:val="001C17D3"/>
    <w:rsid w:val="001C1D81"/>
    <w:rsid w:val="001C1E17"/>
    <w:rsid w:val="001C25D0"/>
    <w:rsid w:val="001C2629"/>
    <w:rsid w:val="001C3083"/>
    <w:rsid w:val="001C371F"/>
    <w:rsid w:val="001C3F6C"/>
    <w:rsid w:val="001C410F"/>
    <w:rsid w:val="001C4DA0"/>
    <w:rsid w:val="001C4FCE"/>
    <w:rsid w:val="001C766E"/>
    <w:rsid w:val="001C77EA"/>
    <w:rsid w:val="001C7CE4"/>
    <w:rsid w:val="001D0150"/>
    <w:rsid w:val="001D04D8"/>
    <w:rsid w:val="001D0B31"/>
    <w:rsid w:val="001D111A"/>
    <w:rsid w:val="001D1454"/>
    <w:rsid w:val="001D1688"/>
    <w:rsid w:val="001D23E8"/>
    <w:rsid w:val="001D25D0"/>
    <w:rsid w:val="001D3629"/>
    <w:rsid w:val="001D3DA3"/>
    <w:rsid w:val="001D409B"/>
    <w:rsid w:val="001D46A0"/>
    <w:rsid w:val="001D49DD"/>
    <w:rsid w:val="001D4D9F"/>
    <w:rsid w:val="001D5199"/>
    <w:rsid w:val="001D590D"/>
    <w:rsid w:val="001D5C1C"/>
    <w:rsid w:val="001D5F5A"/>
    <w:rsid w:val="001D6632"/>
    <w:rsid w:val="001D6ABA"/>
    <w:rsid w:val="001D70AF"/>
    <w:rsid w:val="001D75A6"/>
    <w:rsid w:val="001D7902"/>
    <w:rsid w:val="001D7942"/>
    <w:rsid w:val="001D7962"/>
    <w:rsid w:val="001D7B9E"/>
    <w:rsid w:val="001E0030"/>
    <w:rsid w:val="001E06B2"/>
    <w:rsid w:val="001E0809"/>
    <w:rsid w:val="001E0AC4"/>
    <w:rsid w:val="001E1765"/>
    <w:rsid w:val="001E1AA7"/>
    <w:rsid w:val="001E1D0F"/>
    <w:rsid w:val="001E2051"/>
    <w:rsid w:val="001E245E"/>
    <w:rsid w:val="001E4ACA"/>
    <w:rsid w:val="001E50A2"/>
    <w:rsid w:val="001E5665"/>
    <w:rsid w:val="001E5A6B"/>
    <w:rsid w:val="001E5BE4"/>
    <w:rsid w:val="001E6347"/>
    <w:rsid w:val="001E6990"/>
    <w:rsid w:val="001E6CB1"/>
    <w:rsid w:val="001F1007"/>
    <w:rsid w:val="001F16FB"/>
    <w:rsid w:val="001F29EF"/>
    <w:rsid w:val="001F3F74"/>
    <w:rsid w:val="001F45F1"/>
    <w:rsid w:val="001F4CAD"/>
    <w:rsid w:val="001F7AFC"/>
    <w:rsid w:val="001F7C39"/>
    <w:rsid w:val="00200862"/>
    <w:rsid w:val="00200990"/>
    <w:rsid w:val="00201005"/>
    <w:rsid w:val="002021ED"/>
    <w:rsid w:val="00202950"/>
    <w:rsid w:val="002035D4"/>
    <w:rsid w:val="00203893"/>
    <w:rsid w:val="00203937"/>
    <w:rsid w:val="00203D5A"/>
    <w:rsid w:val="0020416D"/>
    <w:rsid w:val="00204CEE"/>
    <w:rsid w:val="00205736"/>
    <w:rsid w:val="00205BF7"/>
    <w:rsid w:val="00206751"/>
    <w:rsid w:val="00206DC0"/>
    <w:rsid w:val="00207371"/>
    <w:rsid w:val="002073B0"/>
    <w:rsid w:val="002075F6"/>
    <w:rsid w:val="00207CFB"/>
    <w:rsid w:val="00207ECB"/>
    <w:rsid w:val="0021089E"/>
    <w:rsid w:val="0021136D"/>
    <w:rsid w:val="002115AD"/>
    <w:rsid w:val="00211B51"/>
    <w:rsid w:val="0021258F"/>
    <w:rsid w:val="00212B3F"/>
    <w:rsid w:val="0021302C"/>
    <w:rsid w:val="00214FC7"/>
    <w:rsid w:val="0021574D"/>
    <w:rsid w:val="00215C1D"/>
    <w:rsid w:val="00215F9E"/>
    <w:rsid w:val="00216565"/>
    <w:rsid w:val="00216F46"/>
    <w:rsid w:val="00217C01"/>
    <w:rsid w:val="00217E3B"/>
    <w:rsid w:val="00220FE9"/>
    <w:rsid w:val="00221593"/>
    <w:rsid w:val="00223132"/>
    <w:rsid w:val="00223AB5"/>
    <w:rsid w:val="00224A23"/>
    <w:rsid w:val="0022545F"/>
    <w:rsid w:val="00226B6A"/>
    <w:rsid w:val="00226BDC"/>
    <w:rsid w:val="00227404"/>
    <w:rsid w:val="00230067"/>
    <w:rsid w:val="00230385"/>
    <w:rsid w:val="00230A33"/>
    <w:rsid w:val="00230A92"/>
    <w:rsid w:val="00231467"/>
    <w:rsid w:val="002316A2"/>
    <w:rsid w:val="00231AB4"/>
    <w:rsid w:val="00232D08"/>
    <w:rsid w:val="00232DA0"/>
    <w:rsid w:val="00232DC9"/>
    <w:rsid w:val="002331E1"/>
    <w:rsid w:val="0023399D"/>
    <w:rsid w:val="00233E22"/>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D0D"/>
    <w:rsid w:val="00250341"/>
    <w:rsid w:val="002504B2"/>
    <w:rsid w:val="00250726"/>
    <w:rsid w:val="002518D1"/>
    <w:rsid w:val="00251FB3"/>
    <w:rsid w:val="00252361"/>
    <w:rsid w:val="00252924"/>
    <w:rsid w:val="002532D0"/>
    <w:rsid w:val="00253BB7"/>
    <w:rsid w:val="002543DE"/>
    <w:rsid w:val="00254760"/>
    <w:rsid w:val="00254A19"/>
    <w:rsid w:val="00254CEC"/>
    <w:rsid w:val="00255643"/>
    <w:rsid w:val="0025581F"/>
    <w:rsid w:val="00255A9E"/>
    <w:rsid w:val="00255D9B"/>
    <w:rsid w:val="00255DCA"/>
    <w:rsid w:val="00255E1F"/>
    <w:rsid w:val="002564E5"/>
    <w:rsid w:val="00256812"/>
    <w:rsid w:val="00257428"/>
    <w:rsid w:val="00257944"/>
    <w:rsid w:val="00257D61"/>
    <w:rsid w:val="00260235"/>
    <w:rsid w:val="00260685"/>
    <w:rsid w:val="00260BFD"/>
    <w:rsid w:val="00261059"/>
    <w:rsid w:val="00261118"/>
    <w:rsid w:val="002612B4"/>
    <w:rsid w:val="0026170E"/>
    <w:rsid w:val="002618E6"/>
    <w:rsid w:val="00261D3F"/>
    <w:rsid w:val="00262224"/>
    <w:rsid w:val="00262714"/>
    <w:rsid w:val="00262A7C"/>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E00"/>
    <w:rsid w:val="00276282"/>
    <w:rsid w:val="0027638E"/>
    <w:rsid w:val="00276407"/>
    <w:rsid w:val="00276BAD"/>
    <w:rsid w:val="00277B71"/>
    <w:rsid w:val="002801F4"/>
    <w:rsid w:val="0028046E"/>
    <w:rsid w:val="00280D3A"/>
    <w:rsid w:val="00281CDF"/>
    <w:rsid w:val="00281E5E"/>
    <w:rsid w:val="002827E6"/>
    <w:rsid w:val="00282FD0"/>
    <w:rsid w:val="00283239"/>
    <w:rsid w:val="0028343C"/>
    <w:rsid w:val="00283C97"/>
    <w:rsid w:val="00284123"/>
    <w:rsid w:val="00284F1B"/>
    <w:rsid w:val="00285CA4"/>
    <w:rsid w:val="00286025"/>
    <w:rsid w:val="0028760C"/>
    <w:rsid w:val="00287631"/>
    <w:rsid w:val="0029028A"/>
    <w:rsid w:val="00290F2E"/>
    <w:rsid w:val="002911FE"/>
    <w:rsid w:val="00291CB2"/>
    <w:rsid w:val="00291FD0"/>
    <w:rsid w:val="0029297E"/>
    <w:rsid w:val="00293B45"/>
    <w:rsid w:val="00293FD1"/>
    <w:rsid w:val="0029432E"/>
    <w:rsid w:val="00294427"/>
    <w:rsid w:val="002949B7"/>
    <w:rsid w:val="002961E8"/>
    <w:rsid w:val="002965E5"/>
    <w:rsid w:val="0029688F"/>
    <w:rsid w:val="00296A90"/>
    <w:rsid w:val="0029717A"/>
    <w:rsid w:val="002A13F6"/>
    <w:rsid w:val="002A1681"/>
    <w:rsid w:val="002A221F"/>
    <w:rsid w:val="002A2542"/>
    <w:rsid w:val="002A2F10"/>
    <w:rsid w:val="002A3665"/>
    <w:rsid w:val="002A4CC5"/>
    <w:rsid w:val="002A5054"/>
    <w:rsid w:val="002A539C"/>
    <w:rsid w:val="002A552E"/>
    <w:rsid w:val="002A6173"/>
    <w:rsid w:val="002A6B79"/>
    <w:rsid w:val="002A75DC"/>
    <w:rsid w:val="002B0229"/>
    <w:rsid w:val="002B0922"/>
    <w:rsid w:val="002B0CF7"/>
    <w:rsid w:val="002B1606"/>
    <w:rsid w:val="002B1AD6"/>
    <w:rsid w:val="002B1B0E"/>
    <w:rsid w:val="002B1D90"/>
    <w:rsid w:val="002B1E6E"/>
    <w:rsid w:val="002B20E0"/>
    <w:rsid w:val="002B2925"/>
    <w:rsid w:val="002B2CCA"/>
    <w:rsid w:val="002B32D9"/>
    <w:rsid w:val="002B39CB"/>
    <w:rsid w:val="002B3DC5"/>
    <w:rsid w:val="002B462F"/>
    <w:rsid w:val="002B4650"/>
    <w:rsid w:val="002B46DD"/>
    <w:rsid w:val="002B4B0E"/>
    <w:rsid w:val="002B4F3E"/>
    <w:rsid w:val="002B5248"/>
    <w:rsid w:val="002B5CC7"/>
    <w:rsid w:val="002B5EA2"/>
    <w:rsid w:val="002B664C"/>
    <w:rsid w:val="002B719B"/>
    <w:rsid w:val="002B78BB"/>
    <w:rsid w:val="002B79CF"/>
    <w:rsid w:val="002B7CCA"/>
    <w:rsid w:val="002B7F27"/>
    <w:rsid w:val="002C09D7"/>
    <w:rsid w:val="002C115B"/>
    <w:rsid w:val="002C14B7"/>
    <w:rsid w:val="002C1D3F"/>
    <w:rsid w:val="002C315B"/>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3D4"/>
    <w:rsid w:val="002D642F"/>
    <w:rsid w:val="002D6795"/>
    <w:rsid w:val="002D69A3"/>
    <w:rsid w:val="002D73AD"/>
    <w:rsid w:val="002D74E1"/>
    <w:rsid w:val="002D7706"/>
    <w:rsid w:val="002E0127"/>
    <w:rsid w:val="002E0CF4"/>
    <w:rsid w:val="002E1947"/>
    <w:rsid w:val="002E1FB8"/>
    <w:rsid w:val="002E3263"/>
    <w:rsid w:val="002E4394"/>
    <w:rsid w:val="002E446E"/>
    <w:rsid w:val="002E49D5"/>
    <w:rsid w:val="002E4FC1"/>
    <w:rsid w:val="002E50BF"/>
    <w:rsid w:val="002E6528"/>
    <w:rsid w:val="002E72D9"/>
    <w:rsid w:val="002E7436"/>
    <w:rsid w:val="002E7BB6"/>
    <w:rsid w:val="002F061A"/>
    <w:rsid w:val="002F07C0"/>
    <w:rsid w:val="002F0A68"/>
    <w:rsid w:val="002F0E2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300C0E"/>
    <w:rsid w:val="00300E90"/>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3DF"/>
    <w:rsid w:val="00313FF5"/>
    <w:rsid w:val="00314019"/>
    <w:rsid w:val="00314D57"/>
    <w:rsid w:val="00315154"/>
    <w:rsid w:val="003159BB"/>
    <w:rsid w:val="00316919"/>
    <w:rsid w:val="0031709B"/>
    <w:rsid w:val="00320094"/>
    <w:rsid w:val="0032023E"/>
    <w:rsid w:val="003204AF"/>
    <w:rsid w:val="003206B8"/>
    <w:rsid w:val="0032073E"/>
    <w:rsid w:val="00320C74"/>
    <w:rsid w:val="00320EDC"/>
    <w:rsid w:val="00321674"/>
    <w:rsid w:val="003217A4"/>
    <w:rsid w:val="003217B3"/>
    <w:rsid w:val="00321EB5"/>
    <w:rsid w:val="0032224E"/>
    <w:rsid w:val="003223FB"/>
    <w:rsid w:val="0032259E"/>
    <w:rsid w:val="003226BB"/>
    <w:rsid w:val="00322803"/>
    <w:rsid w:val="00322C96"/>
    <w:rsid w:val="00322D1A"/>
    <w:rsid w:val="003232F0"/>
    <w:rsid w:val="00323852"/>
    <w:rsid w:val="003244FF"/>
    <w:rsid w:val="00324D18"/>
    <w:rsid w:val="003253B0"/>
    <w:rsid w:val="0032622D"/>
    <w:rsid w:val="003268CB"/>
    <w:rsid w:val="00326FB0"/>
    <w:rsid w:val="00327974"/>
    <w:rsid w:val="00327D01"/>
    <w:rsid w:val="0033001A"/>
    <w:rsid w:val="0033081B"/>
    <w:rsid w:val="00330B02"/>
    <w:rsid w:val="003310FF"/>
    <w:rsid w:val="0033122B"/>
    <w:rsid w:val="00331410"/>
    <w:rsid w:val="00331809"/>
    <w:rsid w:val="003331C7"/>
    <w:rsid w:val="003342B8"/>
    <w:rsid w:val="003347E0"/>
    <w:rsid w:val="00334838"/>
    <w:rsid w:val="00334D69"/>
    <w:rsid w:val="00334E1F"/>
    <w:rsid w:val="00335FE7"/>
    <w:rsid w:val="00336620"/>
    <w:rsid w:val="0033681E"/>
    <w:rsid w:val="00337D1E"/>
    <w:rsid w:val="00337D2D"/>
    <w:rsid w:val="00340207"/>
    <w:rsid w:val="003404A4"/>
    <w:rsid w:val="003424A8"/>
    <w:rsid w:val="00342576"/>
    <w:rsid w:val="0034279E"/>
    <w:rsid w:val="003438D9"/>
    <w:rsid w:val="00344F85"/>
    <w:rsid w:val="003450AE"/>
    <w:rsid w:val="0034690F"/>
    <w:rsid w:val="00346937"/>
    <w:rsid w:val="00347FF3"/>
    <w:rsid w:val="00351068"/>
    <w:rsid w:val="00351725"/>
    <w:rsid w:val="00352770"/>
    <w:rsid w:val="00353B20"/>
    <w:rsid w:val="00353B59"/>
    <w:rsid w:val="003551D8"/>
    <w:rsid w:val="0035528B"/>
    <w:rsid w:val="003556FC"/>
    <w:rsid w:val="003564B2"/>
    <w:rsid w:val="00356A23"/>
    <w:rsid w:val="00357441"/>
    <w:rsid w:val="0035748B"/>
    <w:rsid w:val="0035791A"/>
    <w:rsid w:val="00357BA9"/>
    <w:rsid w:val="00360140"/>
    <w:rsid w:val="0036078A"/>
    <w:rsid w:val="003607DB"/>
    <w:rsid w:val="00360F00"/>
    <w:rsid w:val="00362B06"/>
    <w:rsid w:val="00362B1D"/>
    <w:rsid w:val="00362DD7"/>
    <w:rsid w:val="00363CB1"/>
    <w:rsid w:val="00363DC3"/>
    <w:rsid w:val="00363DCE"/>
    <w:rsid w:val="003642BB"/>
    <w:rsid w:val="00364508"/>
    <w:rsid w:val="00364B96"/>
    <w:rsid w:val="00364BEB"/>
    <w:rsid w:val="00364E7A"/>
    <w:rsid w:val="00365634"/>
    <w:rsid w:val="00366DE9"/>
    <w:rsid w:val="0036705D"/>
    <w:rsid w:val="003673D5"/>
    <w:rsid w:val="00367A1C"/>
    <w:rsid w:val="0037024D"/>
    <w:rsid w:val="003702C2"/>
    <w:rsid w:val="0037037C"/>
    <w:rsid w:val="00370B14"/>
    <w:rsid w:val="0037153A"/>
    <w:rsid w:val="0037190B"/>
    <w:rsid w:val="00371989"/>
    <w:rsid w:val="003726A4"/>
    <w:rsid w:val="003727CA"/>
    <w:rsid w:val="00373136"/>
    <w:rsid w:val="0037430F"/>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2CF2"/>
    <w:rsid w:val="0038330E"/>
    <w:rsid w:val="00383D70"/>
    <w:rsid w:val="00383E1A"/>
    <w:rsid w:val="00384471"/>
    <w:rsid w:val="0038481B"/>
    <w:rsid w:val="0038490B"/>
    <w:rsid w:val="00384B54"/>
    <w:rsid w:val="00384F48"/>
    <w:rsid w:val="00385865"/>
    <w:rsid w:val="00386017"/>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6135"/>
    <w:rsid w:val="00396A36"/>
    <w:rsid w:val="00397763"/>
    <w:rsid w:val="00397F9B"/>
    <w:rsid w:val="003A0EB0"/>
    <w:rsid w:val="003A13BC"/>
    <w:rsid w:val="003A15F1"/>
    <w:rsid w:val="003A2910"/>
    <w:rsid w:val="003A2C05"/>
    <w:rsid w:val="003A478A"/>
    <w:rsid w:val="003A4DF8"/>
    <w:rsid w:val="003A6FF9"/>
    <w:rsid w:val="003A7363"/>
    <w:rsid w:val="003A7743"/>
    <w:rsid w:val="003A7E08"/>
    <w:rsid w:val="003A7F75"/>
    <w:rsid w:val="003B0012"/>
    <w:rsid w:val="003B00D9"/>
    <w:rsid w:val="003B1330"/>
    <w:rsid w:val="003B1D25"/>
    <w:rsid w:val="003B2170"/>
    <w:rsid w:val="003B2A34"/>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4A71"/>
    <w:rsid w:val="003C627B"/>
    <w:rsid w:val="003C6ADB"/>
    <w:rsid w:val="003C6E79"/>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04"/>
    <w:rsid w:val="003E2971"/>
    <w:rsid w:val="003E4365"/>
    <w:rsid w:val="003E50D8"/>
    <w:rsid w:val="003E5953"/>
    <w:rsid w:val="003E5AD8"/>
    <w:rsid w:val="003E6163"/>
    <w:rsid w:val="003E68C4"/>
    <w:rsid w:val="003E703C"/>
    <w:rsid w:val="003E70E1"/>
    <w:rsid w:val="003E77D0"/>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55F"/>
    <w:rsid w:val="003F67D2"/>
    <w:rsid w:val="003F69CF"/>
    <w:rsid w:val="003F6DFD"/>
    <w:rsid w:val="003F6F11"/>
    <w:rsid w:val="003F7634"/>
    <w:rsid w:val="003F7663"/>
    <w:rsid w:val="004005EB"/>
    <w:rsid w:val="00400AE3"/>
    <w:rsid w:val="00400D7E"/>
    <w:rsid w:val="00401D1D"/>
    <w:rsid w:val="00401E5B"/>
    <w:rsid w:val="00402434"/>
    <w:rsid w:val="0040286A"/>
    <w:rsid w:val="00402B9A"/>
    <w:rsid w:val="0040476C"/>
    <w:rsid w:val="0040486F"/>
    <w:rsid w:val="0040494A"/>
    <w:rsid w:val="00404C58"/>
    <w:rsid w:val="00404EC0"/>
    <w:rsid w:val="00405784"/>
    <w:rsid w:val="00405996"/>
    <w:rsid w:val="00406894"/>
    <w:rsid w:val="00406F46"/>
    <w:rsid w:val="00407D2F"/>
    <w:rsid w:val="0041196B"/>
    <w:rsid w:val="00411BE6"/>
    <w:rsid w:val="00411EB5"/>
    <w:rsid w:val="004120D2"/>
    <w:rsid w:val="0041222E"/>
    <w:rsid w:val="0041338A"/>
    <w:rsid w:val="00413FFC"/>
    <w:rsid w:val="0041426F"/>
    <w:rsid w:val="00414933"/>
    <w:rsid w:val="00414FC2"/>
    <w:rsid w:val="00415029"/>
    <w:rsid w:val="00415503"/>
    <w:rsid w:val="00415778"/>
    <w:rsid w:val="00415BC7"/>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80E"/>
    <w:rsid w:val="00432A87"/>
    <w:rsid w:val="00432EBA"/>
    <w:rsid w:val="00433B03"/>
    <w:rsid w:val="00434D78"/>
    <w:rsid w:val="00435952"/>
    <w:rsid w:val="00435D7E"/>
    <w:rsid w:val="00435EA8"/>
    <w:rsid w:val="004362F5"/>
    <w:rsid w:val="004370D7"/>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235"/>
    <w:rsid w:val="0044530B"/>
    <w:rsid w:val="00445E72"/>
    <w:rsid w:val="00446C07"/>
    <w:rsid w:val="00447073"/>
    <w:rsid w:val="0044759E"/>
    <w:rsid w:val="00447676"/>
    <w:rsid w:val="00450126"/>
    <w:rsid w:val="004501FD"/>
    <w:rsid w:val="0045041A"/>
    <w:rsid w:val="00450DB4"/>
    <w:rsid w:val="0045174E"/>
    <w:rsid w:val="00451A18"/>
    <w:rsid w:val="004521B3"/>
    <w:rsid w:val="00453033"/>
    <w:rsid w:val="00454A61"/>
    <w:rsid w:val="00454B84"/>
    <w:rsid w:val="00455616"/>
    <w:rsid w:val="00456012"/>
    <w:rsid w:val="004568A0"/>
    <w:rsid w:val="0045740E"/>
    <w:rsid w:val="00460C33"/>
    <w:rsid w:val="00460D1E"/>
    <w:rsid w:val="00461C67"/>
    <w:rsid w:val="0046221B"/>
    <w:rsid w:val="00462378"/>
    <w:rsid w:val="0046265F"/>
    <w:rsid w:val="0046277F"/>
    <w:rsid w:val="004638AA"/>
    <w:rsid w:val="00463D87"/>
    <w:rsid w:val="004648D6"/>
    <w:rsid w:val="00464DB6"/>
    <w:rsid w:val="004655DE"/>
    <w:rsid w:val="0046586B"/>
    <w:rsid w:val="00465B66"/>
    <w:rsid w:val="004660B1"/>
    <w:rsid w:val="00466375"/>
    <w:rsid w:val="00466629"/>
    <w:rsid w:val="0046681E"/>
    <w:rsid w:val="00466970"/>
    <w:rsid w:val="00466AB1"/>
    <w:rsid w:val="00467C91"/>
    <w:rsid w:val="00467F5A"/>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6436"/>
    <w:rsid w:val="00477D7D"/>
    <w:rsid w:val="0048064D"/>
    <w:rsid w:val="0048089A"/>
    <w:rsid w:val="00480D2C"/>
    <w:rsid w:val="00480F8D"/>
    <w:rsid w:val="00481E92"/>
    <w:rsid w:val="00481EF0"/>
    <w:rsid w:val="004824AC"/>
    <w:rsid w:val="00482516"/>
    <w:rsid w:val="004826C6"/>
    <w:rsid w:val="004829DF"/>
    <w:rsid w:val="00482FC7"/>
    <w:rsid w:val="00483BBA"/>
    <w:rsid w:val="00484952"/>
    <w:rsid w:val="004850F5"/>
    <w:rsid w:val="00486117"/>
    <w:rsid w:val="00486C0B"/>
    <w:rsid w:val="004908B3"/>
    <w:rsid w:val="00490B99"/>
    <w:rsid w:val="00490C7F"/>
    <w:rsid w:val="0049140B"/>
    <w:rsid w:val="004917D1"/>
    <w:rsid w:val="00491B47"/>
    <w:rsid w:val="00491DA2"/>
    <w:rsid w:val="00491EC7"/>
    <w:rsid w:val="00492B7A"/>
    <w:rsid w:val="0049337F"/>
    <w:rsid w:val="00493AEF"/>
    <w:rsid w:val="00494C15"/>
    <w:rsid w:val="00494FA6"/>
    <w:rsid w:val="00495643"/>
    <w:rsid w:val="00495F8D"/>
    <w:rsid w:val="004968DC"/>
    <w:rsid w:val="00497011"/>
    <w:rsid w:val="004972FB"/>
    <w:rsid w:val="0049769D"/>
    <w:rsid w:val="004A041B"/>
    <w:rsid w:val="004A0CD6"/>
    <w:rsid w:val="004A0E8C"/>
    <w:rsid w:val="004A13EB"/>
    <w:rsid w:val="004A142E"/>
    <w:rsid w:val="004A15EB"/>
    <w:rsid w:val="004A162E"/>
    <w:rsid w:val="004A1947"/>
    <w:rsid w:val="004A1E0C"/>
    <w:rsid w:val="004A1FF3"/>
    <w:rsid w:val="004A2563"/>
    <w:rsid w:val="004A2DAB"/>
    <w:rsid w:val="004A2E70"/>
    <w:rsid w:val="004A3DC1"/>
    <w:rsid w:val="004A3FB6"/>
    <w:rsid w:val="004A453D"/>
    <w:rsid w:val="004A4D5A"/>
    <w:rsid w:val="004A4F35"/>
    <w:rsid w:val="004A600F"/>
    <w:rsid w:val="004A6B16"/>
    <w:rsid w:val="004A6F85"/>
    <w:rsid w:val="004A7265"/>
    <w:rsid w:val="004A763B"/>
    <w:rsid w:val="004B0ABB"/>
    <w:rsid w:val="004B0B4F"/>
    <w:rsid w:val="004B0FA7"/>
    <w:rsid w:val="004B1DAF"/>
    <w:rsid w:val="004B209E"/>
    <w:rsid w:val="004B2377"/>
    <w:rsid w:val="004B29C0"/>
    <w:rsid w:val="004B29E0"/>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5218"/>
    <w:rsid w:val="004C537F"/>
    <w:rsid w:val="004C599D"/>
    <w:rsid w:val="004C6231"/>
    <w:rsid w:val="004C656B"/>
    <w:rsid w:val="004C65CE"/>
    <w:rsid w:val="004C6AAD"/>
    <w:rsid w:val="004C6F09"/>
    <w:rsid w:val="004C77A0"/>
    <w:rsid w:val="004C7AC0"/>
    <w:rsid w:val="004D1233"/>
    <w:rsid w:val="004D1413"/>
    <w:rsid w:val="004D1BE8"/>
    <w:rsid w:val="004D2625"/>
    <w:rsid w:val="004D2F14"/>
    <w:rsid w:val="004D39EA"/>
    <w:rsid w:val="004D4344"/>
    <w:rsid w:val="004D4430"/>
    <w:rsid w:val="004D4A31"/>
    <w:rsid w:val="004D4E70"/>
    <w:rsid w:val="004D5A8D"/>
    <w:rsid w:val="004D5D8B"/>
    <w:rsid w:val="004D5E0C"/>
    <w:rsid w:val="004D7183"/>
    <w:rsid w:val="004D76B0"/>
    <w:rsid w:val="004D7A42"/>
    <w:rsid w:val="004D7D09"/>
    <w:rsid w:val="004E0912"/>
    <w:rsid w:val="004E0C10"/>
    <w:rsid w:val="004E3321"/>
    <w:rsid w:val="004E4036"/>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596E"/>
    <w:rsid w:val="004F6E18"/>
    <w:rsid w:val="004F73D4"/>
    <w:rsid w:val="004F76C1"/>
    <w:rsid w:val="004F7DD2"/>
    <w:rsid w:val="004F7F31"/>
    <w:rsid w:val="0050042C"/>
    <w:rsid w:val="005015CB"/>
    <w:rsid w:val="00502460"/>
    <w:rsid w:val="00502C5E"/>
    <w:rsid w:val="00502D6C"/>
    <w:rsid w:val="00502F63"/>
    <w:rsid w:val="00503944"/>
    <w:rsid w:val="00503C8A"/>
    <w:rsid w:val="0050460F"/>
    <w:rsid w:val="00504FEC"/>
    <w:rsid w:val="0050638D"/>
    <w:rsid w:val="00506F96"/>
    <w:rsid w:val="005071C3"/>
    <w:rsid w:val="00507686"/>
    <w:rsid w:val="005076A7"/>
    <w:rsid w:val="005116C2"/>
    <w:rsid w:val="00512BC7"/>
    <w:rsid w:val="00512E6C"/>
    <w:rsid w:val="00512F46"/>
    <w:rsid w:val="00513548"/>
    <w:rsid w:val="005135B2"/>
    <w:rsid w:val="00513E12"/>
    <w:rsid w:val="00514652"/>
    <w:rsid w:val="0051533A"/>
    <w:rsid w:val="0051592B"/>
    <w:rsid w:val="00516458"/>
    <w:rsid w:val="005166C8"/>
    <w:rsid w:val="00517311"/>
    <w:rsid w:val="00517EA6"/>
    <w:rsid w:val="0052135F"/>
    <w:rsid w:val="00521434"/>
    <w:rsid w:val="00521F98"/>
    <w:rsid w:val="00522875"/>
    <w:rsid w:val="00522B04"/>
    <w:rsid w:val="00522CCB"/>
    <w:rsid w:val="005231E0"/>
    <w:rsid w:val="005240ED"/>
    <w:rsid w:val="00524C0D"/>
    <w:rsid w:val="00524D2E"/>
    <w:rsid w:val="00524DE5"/>
    <w:rsid w:val="00524F26"/>
    <w:rsid w:val="00527214"/>
    <w:rsid w:val="005277E0"/>
    <w:rsid w:val="00527E9F"/>
    <w:rsid w:val="0053054C"/>
    <w:rsid w:val="00530703"/>
    <w:rsid w:val="00530C7C"/>
    <w:rsid w:val="00530EB9"/>
    <w:rsid w:val="00532A87"/>
    <w:rsid w:val="00534E84"/>
    <w:rsid w:val="00536357"/>
    <w:rsid w:val="0053722B"/>
    <w:rsid w:val="00540789"/>
    <w:rsid w:val="005415A5"/>
    <w:rsid w:val="00541666"/>
    <w:rsid w:val="00542D9A"/>
    <w:rsid w:val="00542F7E"/>
    <w:rsid w:val="005431E0"/>
    <w:rsid w:val="005432AA"/>
    <w:rsid w:val="00543D66"/>
    <w:rsid w:val="00544865"/>
    <w:rsid w:val="005448C5"/>
    <w:rsid w:val="005449C1"/>
    <w:rsid w:val="00545A0D"/>
    <w:rsid w:val="005512CA"/>
    <w:rsid w:val="00551701"/>
    <w:rsid w:val="0055308D"/>
    <w:rsid w:val="00553212"/>
    <w:rsid w:val="00553431"/>
    <w:rsid w:val="005538DA"/>
    <w:rsid w:val="00554097"/>
    <w:rsid w:val="00554201"/>
    <w:rsid w:val="005547E0"/>
    <w:rsid w:val="00555E12"/>
    <w:rsid w:val="00555E1A"/>
    <w:rsid w:val="005561E2"/>
    <w:rsid w:val="005561F0"/>
    <w:rsid w:val="00556407"/>
    <w:rsid w:val="005566CD"/>
    <w:rsid w:val="00557039"/>
    <w:rsid w:val="00557293"/>
    <w:rsid w:val="00557353"/>
    <w:rsid w:val="005578C7"/>
    <w:rsid w:val="00560CC8"/>
    <w:rsid w:val="005617AE"/>
    <w:rsid w:val="005620EC"/>
    <w:rsid w:val="00562B14"/>
    <w:rsid w:val="00563735"/>
    <w:rsid w:val="00563BC8"/>
    <w:rsid w:val="0056501A"/>
    <w:rsid w:val="00565E00"/>
    <w:rsid w:val="00565F65"/>
    <w:rsid w:val="005663EB"/>
    <w:rsid w:val="00566D6F"/>
    <w:rsid w:val="005675C2"/>
    <w:rsid w:val="00567A64"/>
    <w:rsid w:val="00567EF0"/>
    <w:rsid w:val="00570296"/>
    <w:rsid w:val="00570BFE"/>
    <w:rsid w:val="00570F11"/>
    <w:rsid w:val="00571801"/>
    <w:rsid w:val="005720D0"/>
    <w:rsid w:val="00572154"/>
    <w:rsid w:val="005723BA"/>
    <w:rsid w:val="005724C3"/>
    <w:rsid w:val="00572CA1"/>
    <w:rsid w:val="00573D39"/>
    <w:rsid w:val="0057489B"/>
    <w:rsid w:val="00575648"/>
    <w:rsid w:val="00577FB9"/>
    <w:rsid w:val="005812D6"/>
    <w:rsid w:val="00581648"/>
    <w:rsid w:val="00581B0B"/>
    <w:rsid w:val="00582A85"/>
    <w:rsid w:val="0058372C"/>
    <w:rsid w:val="00583C9A"/>
    <w:rsid w:val="005844A2"/>
    <w:rsid w:val="00584745"/>
    <w:rsid w:val="00584BDD"/>
    <w:rsid w:val="00585C55"/>
    <w:rsid w:val="00585C8F"/>
    <w:rsid w:val="00585E49"/>
    <w:rsid w:val="00585EC3"/>
    <w:rsid w:val="005865D3"/>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BB9"/>
    <w:rsid w:val="005A5E8B"/>
    <w:rsid w:val="005A6219"/>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765F"/>
    <w:rsid w:val="005B7C08"/>
    <w:rsid w:val="005B7F15"/>
    <w:rsid w:val="005C0C85"/>
    <w:rsid w:val="005C1AD6"/>
    <w:rsid w:val="005C2D6B"/>
    <w:rsid w:val="005C3E7F"/>
    <w:rsid w:val="005C4081"/>
    <w:rsid w:val="005C4558"/>
    <w:rsid w:val="005C45C0"/>
    <w:rsid w:val="005C491E"/>
    <w:rsid w:val="005C52A8"/>
    <w:rsid w:val="005C54F9"/>
    <w:rsid w:val="005C6842"/>
    <w:rsid w:val="005C71C9"/>
    <w:rsid w:val="005C79E4"/>
    <w:rsid w:val="005C7AD7"/>
    <w:rsid w:val="005C7AF8"/>
    <w:rsid w:val="005C7DC8"/>
    <w:rsid w:val="005D0652"/>
    <w:rsid w:val="005D07B2"/>
    <w:rsid w:val="005D1471"/>
    <w:rsid w:val="005D15C1"/>
    <w:rsid w:val="005D164B"/>
    <w:rsid w:val="005D1900"/>
    <w:rsid w:val="005D249F"/>
    <w:rsid w:val="005D3611"/>
    <w:rsid w:val="005D3C24"/>
    <w:rsid w:val="005D3D3B"/>
    <w:rsid w:val="005D3FCC"/>
    <w:rsid w:val="005D55A6"/>
    <w:rsid w:val="005D5A2B"/>
    <w:rsid w:val="005D6504"/>
    <w:rsid w:val="005D6A97"/>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626"/>
    <w:rsid w:val="006158F9"/>
    <w:rsid w:val="00616127"/>
    <w:rsid w:val="006163EF"/>
    <w:rsid w:val="00616729"/>
    <w:rsid w:val="006167EA"/>
    <w:rsid w:val="006177CD"/>
    <w:rsid w:val="00620053"/>
    <w:rsid w:val="00620B01"/>
    <w:rsid w:val="00620E04"/>
    <w:rsid w:val="00622672"/>
    <w:rsid w:val="00622E3B"/>
    <w:rsid w:val="00622F55"/>
    <w:rsid w:val="00623047"/>
    <w:rsid w:val="00623247"/>
    <w:rsid w:val="0062393A"/>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DD7"/>
    <w:rsid w:val="006330F0"/>
    <w:rsid w:val="00634647"/>
    <w:rsid w:val="006351FA"/>
    <w:rsid w:val="006358D4"/>
    <w:rsid w:val="00637EF3"/>
    <w:rsid w:val="00640371"/>
    <w:rsid w:val="00640E35"/>
    <w:rsid w:val="00640F29"/>
    <w:rsid w:val="0064141D"/>
    <w:rsid w:val="00641633"/>
    <w:rsid w:val="0064262E"/>
    <w:rsid w:val="0064270A"/>
    <w:rsid w:val="00643996"/>
    <w:rsid w:val="00644757"/>
    <w:rsid w:val="006447BB"/>
    <w:rsid w:val="00644B03"/>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093"/>
    <w:rsid w:val="00656373"/>
    <w:rsid w:val="006566BB"/>
    <w:rsid w:val="006567BB"/>
    <w:rsid w:val="00656911"/>
    <w:rsid w:val="00657508"/>
    <w:rsid w:val="00657EA4"/>
    <w:rsid w:val="00660196"/>
    <w:rsid w:val="00660478"/>
    <w:rsid w:val="00660547"/>
    <w:rsid w:val="00660673"/>
    <w:rsid w:val="006606B7"/>
    <w:rsid w:val="00660721"/>
    <w:rsid w:val="0066082B"/>
    <w:rsid w:val="00660968"/>
    <w:rsid w:val="0066285F"/>
    <w:rsid w:val="00662F8E"/>
    <w:rsid w:val="00663C88"/>
    <w:rsid w:val="00664756"/>
    <w:rsid w:val="006648DC"/>
    <w:rsid w:val="00665A22"/>
    <w:rsid w:val="00666B61"/>
    <w:rsid w:val="006678AE"/>
    <w:rsid w:val="00667BD6"/>
    <w:rsid w:val="00667EBC"/>
    <w:rsid w:val="00670B0A"/>
    <w:rsid w:val="00670DBA"/>
    <w:rsid w:val="006710F9"/>
    <w:rsid w:val="00671341"/>
    <w:rsid w:val="00671B0A"/>
    <w:rsid w:val="00673490"/>
    <w:rsid w:val="0067383D"/>
    <w:rsid w:val="00673C6A"/>
    <w:rsid w:val="00674CE5"/>
    <w:rsid w:val="00674F0B"/>
    <w:rsid w:val="0067503F"/>
    <w:rsid w:val="006767B9"/>
    <w:rsid w:val="00676B5F"/>
    <w:rsid w:val="00676E18"/>
    <w:rsid w:val="006773E5"/>
    <w:rsid w:val="00677486"/>
    <w:rsid w:val="006776D0"/>
    <w:rsid w:val="00677872"/>
    <w:rsid w:val="00677AEA"/>
    <w:rsid w:val="00680088"/>
    <w:rsid w:val="00680403"/>
    <w:rsid w:val="006808CB"/>
    <w:rsid w:val="006809F5"/>
    <w:rsid w:val="00680BD5"/>
    <w:rsid w:val="00680DFE"/>
    <w:rsid w:val="00680E4D"/>
    <w:rsid w:val="00681200"/>
    <w:rsid w:val="00681BD2"/>
    <w:rsid w:val="00681D89"/>
    <w:rsid w:val="00681F81"/>
    <w:rsid w:val="00681FFD"/>
    <w:rsid w:val="0068210F"/>
    <w:rsid w:val="00684F20"/>
    <w:rsid w:val="00685BD1"/>
    <w:rsid w:val="00687811"/>
    <w:rsid w:val="00690334"/>
    <w:rsid w:val="00690630"/>
    <w:rsid w:val="00690B8D"/>
    <w:rsid w:val="00690E79"/>
    <w:rsid w:val="006913CB"/>
    <w:rsid w:val="006917B8"/>
    <w:rsid w:val="006918B0"/>
    <w:rsid w:val="00691ADD"/>
    <w:rsid w:val="00692610"/>
    <w:rsid w:val="00692A1E"/>
    <w:rsid w:val="00692C41"/>
    <w:rsid w:val="00692CD0"/>
    <w:rsid w:val="00692EE1"/>
    <w:rsid w:val="006941E5"/>
    <w:rsid w:val="00694D90"/>
    <w:rsid w:val="0069550F"/>
    <w:rsid w:val="006969C2"/>
    <w:rsid w:val="0069770B"/>
    <w:rsid w:val="00697DE3"/>
    <w:rsid w:val="006A001B"/>
    <w:rsid w:val="006A069F"/>
    <w:rsid w:val="006A08A6"/>
    <w:rsid w:val="006A0CCA"/>
    <w:rsid w:val="006A17FF"/>
    <w:rsid w:val="006A20F9"/>
    <w:rsid w:val="006A3A09"/>
    <w:rsid w:val="006A3B96"/>
    <w:rsid w:val="006A46DC"/>
    <w:rsid w:val="006A4A26"/>
    <w:rsid w:val="006A5551"/>
    <w:rsid w:val="006A59E6"/>
    <w:rsid w:val="006A6364"/>
    <w:rsid w:val="006A7268"/>
    <w:rsid w:val="006A72B9"/>
    <w:rsid w:val="006A7959"/>
    <w:rsid w:val="006B02B9"/>
    <w:rsid w:val="006B0AC5"/>
    <w:rsid w:val="006B0FCE"/>
    <w:rsid w:val="006B1133"/>
    <w:rsid w:val="006B17E6"/>
    <w:rsid w:val="006B19D7"/>
    <w:rsid w:val="006B1E9C"/>
    <w:rsid w:val="006B301E"/>
    <w:rsid w:val="006B3686"/>
    <w:rsid w:val="006B531E"/>
    <w:rsid w:val="006B5665"/>
    <w:rsid w:val="006B5959"/>
    <w:rsid w:val="006B5DFE"/>
    <w:rsid w:val="006B60E2"/>
    <w:rsid w:val="006B63C9"/>
    <w:rsid w:val="006B6897"/>
    <w:rsid w:val="006B6A17"/>
    <w:rsid w:val="006C01AC"/>
    <w:rsid w:val="006C10EE"/>
    <w:rsid w:val="006C1AAB"/>
    <w:rsid w:val="006C1EF8"/>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5ABC"/>
    <w:rsid w:val="006C605F"/>
    <w:rsid w:val="006C6CE5"/>
    <w:rsid w:val="006C700C"/>
    <w:rsid w:val="006C70F9"/>
    <w:rsid w:val="006C72DF"/>
    <w:rsid w:val="006C7ABA"/>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4A0"/>
    <w:rsid w:val="006D6939"/>
    <w:rsid w:val="006D6C34"/>
    <w:rsid w:val="006D72A2"/>
    <w:rsid w:val="006D7E7B"/>
    <w:rsid w:val="006E0A92"/>
    <w:rsid w:val="006E1237"/>
    <w:rsid w:val="006E14EB"/>
    <w:rsid w:val="006E244E"/>
    <w:rsid w:val="006E272F"/>
    <w:rsid w:val="006E2BF5"/>
    <w:rsid w:val="006E2D8B"/>
    <w:rsid w:val="006E3AD0"/>
    <w:rsid w:val="006E3DCB"/>
    <w:rsid w:val="006E4165"/>
    <w:rsid w:val="006E560E"/>
    <w:rsid w:val="006E5DB5"/>
    <w:rsid w:val="006E5FF1"/>
    <w:rsid w:val="006E67A6"/>
    <w:rsid w:val="006E7B69"/>
    <w:rsid w:val="006F17F8"/>
    <w:rsid w:val="006F21C5"/>
    <w:rsid w:val="006F32A2"/>
    <w:rsid w:val="006F3649"/>
    <w:rsid w:val="006F3CEC"/>
    <w:rsid w:val="006F400D"/>
    <w:rsid w:val="006F4078"/>
    <w:rsid w:val="006F4520"/>
    <w:rsid w:val="006F45E0"/>
    <w:rsid w:val="006F5F5E"/>
    <w:rsid w:val="006F64A1"/>
    <w:rsid w:val="006F6D27"/>
    <w:rsid w:val="006F6FA7"/>
    <w:rsid w:val="006F751F"/>
    <w:rsid w:val="007005F5"/>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33E"/>
    <w:rsid w:val="00705547"/>
    <w:rsid w:val="00705DB1"/>
    <w:rsid w:val="00706A74"/>
    <w:rsid w:val="0070750D"/>
    <w:rsid w:val="00707F74"/>
    <w:rsid w:val="00710402"/>
    <w:rsid w:val="00712EEF"/>
    <w:rsid w:val="007131E5"/>
    <w:rsid w:val="00713404"/>
    <w:rsid w:val="007134A8"/>
    <w:rsid w:val="00713586"/>
    <w:rsid w:val="00714607"/>
    <w:rsid w:val="00714E49"/>
    <w:rsid w:val="00714EA7"/>
    <w:rsid w:val="00714EE5"/>
    <w:rsid w:val="0071525D"/>
    <w:rsid w:val="00715644"/>
    <w:rsid w:val="007162D8"/>
    <w:rsid w:val="007167C9"/>
    <w:rsid w:val="00720169"/>
    <w:rsid w:val="007206B7"/>
    <w:rsid w:val="007211CF"/>
    <w:rsid w:val="00721EF9"/>
    <w:rsid w:val="00722BD0"/>
    <w:rsid w:val="007232E9"/>
    <w:rsid w:val="00723B50"/>
    <w:rsid w:val="007255E2"/>
    <w:rsid w:val="00726970"/>
    <w:rsid w:val="0072697D"/>
    <w:rsid w:val="00726F18"/>
    <w:rsid w:val="00727667"/>
    <w:rsid w:val="0073028A"/>
    <w:rsid w:val="00730BAD"/>
    <w:rsid w:val="007315B2"/>
    <w:rsid w:val="00731C5C"/>
    <w:rsid w:val="00731D98"/>
    <w:rsid w:val="007334B7"/>
    <w:rsid w:val="00733875"/>
    <w:rsid w:val="00733F25"/>
    <w:rsid w:val="00734060"/>
    <w:rsid w:val="007342F6"/>
    <w:rsid w:val="0073497F"/>
    <w:rsid w:val="00735474"/>
    <w:rsid w:val="00735CAA"/>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508A5"/>
    <w:rsid w:val="00750DD3"/>
    <w:rsid w:val="00751811"/>
    <w:rsid w:val="007518B4"/>
    <w:rsid w:val="00751A5A"/>
    <w:rsid w:val="00751B5C"/>
    <w:rsid w:val="00752364"/>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2BA0"/>
    <w:rsid w:val="00763106"/>
    <w:rsid w:val="00763C3F"/>
    <w:rsid w:val="00764EF5"/>
    <w:rsid w:val="007659BD"/>
    <w:rsid w:val="007662D7"/>
    <w:rsid w:val="007665A5"/>
    <w:rsid w:val="00767B6D"/>
    <w:rsid w:val="00767BC4"/>
    <w:rsid w:val="007700CA"/>
    <w:rsid w:val="0077150E"/>
    <w:rsid w:val="0077234F"/>
    <w:rsid w:val="00773D88"/>
    <w:rsid w:val="00774106"/>
    <w:rsid w:val="007747E9"/>
    <w:rsid w:val="0077581C"/>
    <w:rsid w:val="00775A1C"/>
    <w:rsid w:val="00775AE3"/>
    <w:rsid w:val="007764B7"/>
    <w:rsid w:val="0077693C"/>
    <w:rsid w:val="00776BE2"/>
    <w:rsid w:val="00776F43"/>
    <w:rsid w:val="007773E2"/>
    <w:rsid w:val="00777D08"/>
    <w:rsid w:val="00777EE8"/>
    <w:rsid w:val="00780941"/>
    <w:rsid w:val="0078094B"/>
    <w:rsid w:val="007813D9"/>
    <w:rsid w:val="007814C8"/>
    <w:rsid w:val="007815E0"/>
    <w:rsid w:val="00781DA3"/>
    <w:rsid w:val="00782A45"/>
    <w:rsid w:val="00782FA0"/>
    <w:rsid w:val="00783C56"/>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763"/>
    <w:rsid w:val="0079488F"/>
    <w:rsid w:val="00794B35"/>
    <w:rsid w:val="00795926"/>
    <w:rsid w:val="00795B64"/>
    <w:rsid w:val="00795F7C"/>
    <w:rsid w:val="00795F96"/>
    <w:rsid w:val="007975F4"/>
    <w:rsid w:val="007A0274"/>
    <w:rsid w:val="007A14DF"/>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889"/>
    <w:rsid w:val="007A7E22"/>
    <w:rsid w:val="007B03BD"/>
    <w:rsid w:val="007B08D7"/>
    <w:rsid w:val="007B122A"/>
    <w:rsid w:val="007B1465"/>
    <w:rsid w:val="007B19F4"/>
    <w:rsid w:val="007B1DF5"/>
    <w:rsid w:val="007B3069"/>
    <w:rsid w:val="007B3E41"/>
    <w:rsid w:val="007B3F6F"/>
    <w:rsid w:val="007B44B0"/>
    <w:rsid w:val="007B49CC"/>
    <w:rsid w:val="007B4DDD"/>
    <w:rsid w:val="007B5A43"/>
    <w:rsid w:val="007B6902"/>
    <w:rsid w:val="007B69AA"/>
    <w:rsid w:val="007B7F5E"/>
    <w:rsid w:val="007C0279"/>
    <w:rsid w:val="007C0C70"/>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D02"/>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4A"/>
    <w:rsid w:val="007F6BFC"/>
    <w:rsid w:val="00800619"/>
    <w:rsid w:val="00800646"/>
    <w:rsid w:val="00800E31"/>
    <w:rsid w:val="008013AE"/>
    <w:rsid w:val="00802796"/>
    <w:rsid w:val="00802A22"/>
    <w:rsid w:val="00802B65"/>
    <w:rsid w:val="00803FCE"/>
    <w:rsid w:val="00804E35"/>
    <w:rsid w:val="00805273"/>
    <w:rsid w:val="00805B7D"/>
    <w:rsid w:val="008061CE"/>
    <w:rsid w:val="0080633B"/>
    <w:rsid w:val="00806543"/>
    <w:rsid w:val="00806E74"/>
    <w:rsid w:val="00806EF8"/>
    <w:rsid w:val="00807319"/>
    <w:rsid w:val="0081037E"/>
    <w:rsid w:val="0081042E"/>
    <w:rsid w:val="00810AE9"/>
    <w:rsid w:val="00811022"/>
    <w:rsid w:val="00811256"/>
    <w:rsid w:val="00811515"/>
    <w:rsid w:val="00812B89"/>
    <w:rsid w:val="00812E51"/>
    <w:rsid w:val="008144BF"/>
    <w:rsid w:val="0081450E"/>
    <w:rsid w:val="0081562D"/>
    <w:rsid w:val="00815717"/>
    <w:rsid w:val="00815FF1"/>
    <w:rsid w:val="00816162"/>
    <w:rsid w:val="008170E4"/>
    <w:rsid w:val="00817255"/>
    <w:rsid w:val="008173E8"/>
    <w:rsid w:val="0081752D"/>
    <w:rsid w:val="00820029"/>
    <w:rsid w:val="00820298"/>
    <w:rsid w:val="0082070E"/>
    <w:rsid w:val="008207F7"/>
    <w:rsid w:val="008212EE"/>
    <w:rsid w:val="00821539"/>
    <w:rsid w:val="008218D7"/>
    <w:rsid w:val="008221D2"/>
    <w:rsid w:val="00823021"/>
    <w:rsid w:val="00823931"/>
    <w:rsid w:val="00823D22"/>
    <w:rsid w:val="008248B5"/>
    <w:rsid w:val="00825EAC"/>
    <w:rsid w:val="008268DC"/>
    <w:rsid w:val="00826C46"/>
    <w:rsid w:val="00830007"/>
    <w:rsid w:val="00830477"/>
    <w:rsid w:val="008309A4"/>
    <w:rsid w:val="0083130B"/>
    <w:rsid w:val="00831434"/>
    <w:rsid w:val="0083151E"/>
    <w:rsid w:val="008326FD"/>
    <w:rsid w:val="008331D9"/>
    <w:rsid w:val="00833EA5"/>
    <w:rsid w:val="00833EAA"/>
    <w:rsid w:val="00835558"/>
    <w:rsid w:val="00835A3B"/>
    <w:rsid w:val="0083656B"/>
    <w:rsid w:val="0083667F"/>
    <w:rsid w:val="008368D4"/>
    <w:rsid w:val="0083713F"/>
    <w:rsid w:val="008406A6"/>
    <w:rsid w:val="008408FA"/>
    <w:rsid w:val="008411BB"/>
    <w:rsid w:val="0084130F"/>
    <w:rsid w:val="008414D8"/>
    <w:rsid w:val="008415F9"/>
    <w:rsid w:val="008425CF"/>
    <w:rsid w:val="008425E5"/>
    <w:rsid w:val="00843388"/>
    <w:rsid w:val="00843668"/>
    <w:rsid w:val="008443C2"/>
    <w:rsid w:val="008449D2"/>
    <w:rsid w:val="00845127"/>
    <w:rsid w:val="0084631E"/>
    <w:rsid w:val="0084682F"/>
    <w:rsid w:val="00846A4B"/>
    <w:rsid w:val="00847435"/>
    <w:rsid w:val="0084744B"/>
    <w:rsid w:val="00847BE8"/>
    <w:rsid w:val="00847D60"/>
    <w:rsid w:val="0085033C"/>
    <w:rsid w:val="00850A27"/>
    <w:rsid w:val="00851B81"/>
    <w:rsid w:val="00851F19"/>
    <w:rsid w:val="00852EE6"/>
    <w:rsid w:val="00852F30"/>
    <w:rsid w:val="00853C27"/>
    <w:rsid w:val="0085485E"/>
    <w:rsid w:val="0085492E"/>
    <w:rsid w:val="00854C8F"/>
    <w:rsid w:val="00854EE4"/>
    <w:rsid w:val="00855EAD"/>
    <w:rsid w:val="00855EEB"/>
    <w:rsid w:val="0085651C"/>
    <w:rsid w:val="00856E92"/>
    <w:rsid w:val="00857430"/>
    <w:rsid w:val="0085745C"/>
    <w:rsid w:val="00860C5C"/>
    <w:rsid w:val="00861362"/>
    <w:rsid w:val="008619C6"/>
    <w:rsid w:val="00862063"/>
    <w:rsid w:val="0086265C"/>
    <w:rsid w:val="00862A41"/>
    <w:rsid w:val="00862EE5"/>
    <w:rsid w:val="00863A75"/>
    <w:rsid w:val="00864780"/>
    <w:rsid w:val="00864FC9"/>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9EE"/>
    <w:rsid w:val="00880B7C"/>
    <w:rsid w:val="00880E2D"/>
    <w:rsid w:val="0088102F"/>
    <w:rsid w:val="00882072"/>
    <w:rsid w:val="00883445"/>
    <w:rsid w:val="008837A1"/>
    <w:rsid w:val="008837AC"/>
    <w:rsid w:val="00883A2C"/>
    <w:rsid w:val="00883BD1"/>
    <w:rsid w:val="00883CA0"/>
    <w:rsid w:val="00883D68"/>
    <w:rsid w:val="00884B3E"/>
    <w:rsid w:val="00884C65"/>
    <w:rsid w:val="0088539A"/>
    <w:rsid w:val="00885B0A"/>
    <w:rsid w:val="008865CE"/>
    <w:rsid w:val="00886AC9"/>
    <w:rsid w:val="00890340"/>
    <w:rsid w:val="00891CB0"/>
    <w:rsid w:val="00891D00"/>
    <w:rsid w:val="00892A0E"/>
    <w:rsid w:val="008947AB"/>
    <w:rsid w:val="00894F70"/>
    <w:rsid w:val="00895376"/>
    <w:rsid w:val="00895DB0"/>
    <w:rsid w:val="00896497"/>
    <w:rsid w:val="0089731E"/>
    <w:rsid w:val="0089741D"/>
    <w:rsid w:val="0089759C"/>
    <w:rsid w:val="00897A3B"/>
    <w:rsid w:val="008A08E2"/>
    <w:rsid w:val="008A1CF2"/>
    <w:rsid w:val="008A2DCE"/>
    <w:rsid w:val="008A36BA"/>
    <w:rsid w:val="008A370F"/>
    <w:rsid w:val="008A3D71"/>
    <w:rsid w:val="008A44F1"/>
    <w:rsid w:val="008A46EF"/>
    <w:rsid w:val="008A4A68"/>
    <w:rsid w:val="008A4B16"/>
    <w:rsid w:val="008A58B6"/>
    <w:rsid w:val="008A5CA6"/>
    <w:rsid w:val="008A5F96"/>
    <w:rsid w:val="008A6997"/>
    <w:rsid w:val="008A796D"/>
    <w:rsid w:val="008B012C"/>
    <w:rsid w:val="008B0281"/>
    <w:rsid w:val="008B059E"/>
    <w:rsid w:val="008B0B09"/>
    <w:rsid w:val="008B1417"/>
    <w:rsid w:val="008B17C1"/>
    <w:rsid w:val="008B1C27"/>
    <w:rsid w:val="008B371D"/>
    <w:rsid w:val="008B39CD"/>
    <w:rsid w:val="008B6910"/>
    <w:rsid w:val="008B6D25"/>
    <w:rsid w:val="008B6D9D"/>
    <w:rsid w:val="008B738A"/>
    <w:rsid w:val="008B7B44"/>
    <w:rsid w:val="008C1517"/>
    <w:rsid w:val="008C18BF"/>
    <w:rsid w:val="008C1E45"/>
    <w:rsid w:val="008C234C"/>
    <w:rsid w:val="008C234F"/>
    <w:rsid w:val="008C33CF"/>
    <w:rsid w:val="008C3AF5"/>
    <w:rsid w:val="008C45E2"/>
    <w:rsid w:val="008C491F"/>
    <w:rsid w:val="008C4A25"/>
    <w:rsid w:val="008C5058"/>
    <w:rsid w:val="008C611A"/>
    <w:rsid w:val="008C620A"/>
    <w:rsid w:val="008C67C0"/>
    <w:rsid w:val="008C7F4B"/>
    <w:rsid w:val="008D0CFA"/>
    <w:rsid w:val="008D0DC3"/>
    <w:rsid w:val="008D0E30"/>
    <w:rsid w:val="008D11F5"/>
    <w:rsid w:val="008D1CBB"/>
    <w:rsid w:val="008D22C5"/>
    <w:rsid w:val="008D2658"/>
    <w:rsid w:val="008D2B70"/>
    <w:rsid w:val="008D3055"/>
    <w:rsid w:val="008D30A9"/>
    <w:rsid w:val="008D3E76"/>
    <w:rsid w:val="008D3EF4"/>
    <w:rsid w:val="008D4167"/>
    <w:rsid w:val="008D47D9"/>
    <w:rsid w:val="008D4DB1"/>
    <w:rsid w:val="008D5431"/>
    <w:rsid w:val="008D5560"/>
    <w:rsid w:val="008D56AB"/>
    <w:rsid w:val="008D5907"/>
    <w:rsid w:val="008D6002"/>
    <w:rsid w:val="008D615F"/>
    <w:rsid w:val="008D6625"/>
    <w:rsid w:val="008D6ABD"/>
    <w:rsid w:val="008D6BAD"/>
    <w:rsid w:val="008D6D56"/>
    <w:rsid w:val="008D794E"/>
    <w:rsid w:val="008D7C12"/>
    <w:rsid w:val="008E0015"/>
    <w:rsid w:val="008E1186"/>
    <w:rsid w:val="008E15F7"/>
    <w:rsid w:val="008E20E0"/>
    <w:rsid w:val="008E2AB0"/>
    <w:rsid w:val="008E2CB2"/>
    <w:rsid w:val="008E44C8"/>
    <w:rsid w:val="008E44F1"/>
    <w:rsid w:val="008E55BF"/>
    <w:rsid w:val="008E562C"/>
    <w:rsid w:val="008E56E6"/>
    <w:rsid w:val="008E5998"/>
    <w:rsid w:val="008E6417"/>
    <w:rsid w:val="008E717D"/>
    <w:rsid w:val="008E7800"/>
    <w:rsid w:val="008E7EE8"/>
    <w:rsid w:val="008F042D"/>
    <w:rsid w:val="008F05DB"/>
    <w:rsid w:val="008F0FBE"/>
    <w:rsid w:val="008F0FE5"/>
    <w:rsid w:val="008F1152"/>
    <w:rsid w:val="008F19DD"/>
    <w:rsid w:val="008F2786"/>
    <w:rsid w:val="008F2BF9"/>
    <w:rsid w:val="008F3259"/>
    <w:rsid w:val="008F3320"/>
    <w:rsid w:val="008F40DC"/>
    <w:rsid w:val="008F41BB"/>
    <w:rsid w:val="008F4FF4"/>
    <w:rsid w:val="008F5256"/>
    <w:rsid w:val="008F6FA4"/>
    <w:rsid w:val="0090020F"/>
    <w:rsid w:val="009008FB"/>
    <w:rsid w:val="009009CF"/>
    <w:rsid w:val="00900B67"/>
    <w:rsid w:val="00900CAB"/>
    <w:rsid w:val="0090182F"/>
    <w:rsid w:val="00901D53"/>
    <w:rsid w:val="00902A90"/>
    <w:rsid w:val="00902CA3"/>
    <w:rsid w:val="00903D6A"/>
    <w:rsid w:val="009043F7"/>
    <w:rsid w:val="00904C3B"/>
    <w:rsid w:val="00904D58"/>
    <w:rsid w:val="00904DAD"/>
    <w:rsid w:val="009053A6"/>
    <w:rsid w:val="009056E6"/>
    <w:rsid w:val="00906131"/>
    <w:rsid w:val="00906279"/>
    <w:rsid w:val="00906372"/>
    <w:rsid w:val="00906857"/>
    <w:rsid w:val="00906C64"/>
    <w:rsid w:val="009077F5"/>
    <w:rsid w:val="00907C48"/>
    <w:rsid w:val="0091023B"/>
    <w:rsid w:val="00912072"/>
    <w:rsid w:val="00912764"/>
    <w:rsid w:val="009130E5"/>
    <w:rsid w:val="00913387"/>
    <w:rsid w:val="00913493"/>
    <w:rsid w:val="00913738"/>
    <w:rsid w:val="00913D11"/>
    <w:rsid w:val="00914049"/>
    <w:rsid w:val="00914840"/>
    <w:rsid w:val="009149DE"/>
    <w:rsid w:val="00914DE6"/>
    <w:rsid w:val="00914DFB"/>
    <w:rsid w:val="00914F82"/>
    <w:rsid w:val="00915A71"/>
    <w:rsid w:val="00915C03"/>
    <w:rsid w:val="00916236"/>
    <w:rsid w:val="009169CB"/>
    <w:rsid w:val="00916AB2"/>
    <w:rsid w:val="009175A0"/>
    <w:rsid w:val="00920B9B"/>
    <w:rsid w:val="00920D46"/>
    <w:rsid w:val="009210C6"/>
    <w:rsid w:val="00921221"/>
    <w:rsid w:val="009213DE"/>
    <w:rsid w:val="00921552"/>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A75"/>
    <w:rsid w:val="0093417B"/>
    <w:rsid w:val="0093528F"/>
    <w:rsid w:val="00935892"/>
    <w:rsid w:val="009361CD"/>
    <w:rsid w:val="00936799"/>
    <w:rsid w:val="0093683F"/>
    <w:rsid w:val="00936909"/>
    <w:rsid w:val="00936AF8"/>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3FE"/>
    <w:rsid w:val="00946C24"/>
    <w:rsid w:val="00947C0F"/>
    <w:rsid w:val="0095000C"/>
    <w:rsid w:val="00952E73"/>
    <w:rsid w:val="00952F15"/>
    <w:rsid w:val="00953B0C"/>
    <w:rsid w:val="00953E43"/>
    <w:rsid w:val="00954BCB"/>
    <w:rsid w:val="00954F92"/>
    <w:rsid w:val="00955C0C"/>
    <w:rsid w:val="00955FBF"/>
    <w:rsid w:val="0095605A"/>
    <w:rsid w:val="009568C7"/>
    <w:rsid w:val="00956ACC"/>
    <w:rsid w:val="009603DB"/>
    <w:rsid w:val="0096066C"/>
    <w:rsid w:val="00960799"/>
    <w:rsid w:val="00960881"/>
    <w:rsid w:val="009608F2"/>
    <w:rsid w:val="00960C65"/>
    <w:rsid w:val="009616E7"/>
    <w:rsid w:val="00962541"/>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C52"/>
    <w:rsid w:val="00970F5C"/>
    <w:rsid w:val="0097114D"/>
    <w:rsid w:val="00971539"/>
    <w:rsid w:val="00971651"/>
    <w:rsid w:val="0097225D"/>
    <w:rsid w:val="00972781"/>
    <w:rsid w:val="00973397"/>
    <w:rsid w:val="009734DB"/>
    <w:rsid w:val="00974638"/>
    <w:rsid w:val="00974F81"/>
    <w:rsid w:val="009750AC"/>
    <w:rsid w:val="0097609C"/>
    <w:rsid w:val="0097669C"/>
    <w:rsid w:val="009767AF"/>
    <w:rsid w:val="009769EB"/>
    <w:rsid w:val="00976D48"/>
    <w:rsid w:val="00977222"/>
    <w:rsid w:val="00977642"/>
    <w:rsid w:val="00977BF7"/>
    <w:rsid w:val="009808DF"/>
    <w:rsid w:val="0098135F"/>
    <w:rsid w:val="0098207F"/>
    <w:rsid w:val="009822D4"/>
    <w:rsid w:val="00982DFD"/>
    <w:rsid w:val="0098359D"/>
    <w:rsid w:val="0098379A"/>
    <w:rsid w:val="00983D13"/>
    <w:rsid w:val="00983FA6"/>
    <w:rsid w:val="00984C59"/>
    <w:rsid w:val="0098504F"/>
    <w:rsid w:val="009851C9"/>
    <w:rsid w:val="00985C97"/>
    <w:rsid w:val="00985DCF"/>
    <w:rsid w:val="00986700"/>
    <w:rsid w:val="009874F2"/>
    <w:rsid w:val="0098797D"/>
    <w:rsid w:val="00987C12"/>
    <w:rsid w:val="009909D0"/>
    <w:rsid w:val="009910C0"/>
    <w:rsid w:val="009925AF"/>
    <w:rsid w:val="009927D3"/>
    <w:rsid w:val="00992977"/>
    <w:rsid w:val="00992E3F"/>
    <w:rsid w:val="00992EA7"/>
    <w:rsid w:val="009935BB"/>
    <w:rsid w:val="00993EE5"/>
    <w:rsid w:val="009942F3"/>
    <w:rsid w:val="00994BE5"/>
    <w:rsid w:val="0099554E"/>
    <w:rsid w:val="009959A2"/>
    <w:rsid w:val="00995C82"/>
    <w:rsid w:val="0099737A"/>
    <w:rsid w:val="00997C38"/>
    <w:rsid w:val="00997E79"/>
    <w:rsid w:val="009A0FD7"/>
    <w:rsid w:val="009A1D6A"/>
    <w:rsid w:val="009A210E"/>
    <w:rsid w:val="009A2D95"/>
    <w:rsid w:val="009A4939"/>
    <w:rsid w:val="009A49C4"/>
    <w:rsid w:val="009A52AD"/>
    <w:rsid w:val="009A5A5D"/>
    <w:rsid w:val="009A5D4A"/>
    <w:rsid w:val="009A6D56"/>
    <w:rsid w:val="009A7E33"/>
    <w:rsid w:val="009B026E"/>
    <w:rsid w:val="009B0FCA"/>
    <w:rsid w:val="009B144F"/>
    <w:rsid w:val="009B1B93"/>
    <w:rsid w:val="009B2171"/>
    <w:rsid w:val="009B2D61"/>
    <w:rsid w:val="009B2F14"/>
    <w:rsid w:val="009B4220"/>
    <w:rsid w:val="009B42B3"/>
    <w:rsid w:val="009B46E0"/>
    <w:rsid w:val="009B48EC"/>
    <w:rsid w:val="009B4F15"/>
    <w:rsid w:val="009B6296"/>
    <w:rsid w:val="009B795E"/>
    <w:rsid w:val="009B79C1"/>
    <w:rsid w:val="009B7FC3"/>
    <w:rsid w:val="009C03F4"/>
    <w:rsid w:val="009C0A6E"/>
    <w:rsid w:val="009C13D3"/>
    <w:rsid w:val="009C1628"/>
    <w:rsid w:val="009C1E6F"/>
    <w:rsid w:val="009C256D"/>
    <w:rsid w:val="009C2E5E"/>
    <w:rsid w:val="009C2FCC"/>
    <w:rsid w:val="009C352C"/>
    <w:rsid w:val="009C3DF9"/>
    <w:rsid w:val="009C4AB9"/>
    <w:rsid w:val="009C4D1A"/>
    <w:rsid w:val="009C5738"/>
    <w:rsid w:val="009C6339"/>
    <w:rsid w:val="009C6A5E"/>
    <w:rsid w:val="009C6F33"/>
    <w:rsid w:val="009C72F1"/>
    <w:rsid w:val="009D0204"/>
    <w:rsid w:val="009D1003"/>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D76B0"/>
    <w:rsid w:val="009E1E51"/>
    <w:rsid w:val="009E21D7"/>
    <w:rsid w:val="009E293B"/>
    <w:rsid w:val="009E2DBF"/>
    <w:rsid w:val="009E3069"/>
    <w:rsid w:val="009E30EE"/>
    <w:rsid w:val="009E3413"/>
    <w:rsid w:val="009E39C0"/>
    <w:rsid w:val="009E3DFB"/>
    <w:rsid w:val="009E4238"/>
    <w:rsid w:val="009E498A"/>
    <w:rsid w:val="009E4BE0"/>
    <w:rsid w:val="009E5445"/>
    <w:rsid w:val="009E63E8"/>
    <w:rsid w:val="009E7794"/>
    <w:rsid w:val="009E7DE1"/>
    <w:rsid w:val="009E7DFD"/>
    <w:rsid w:val="009F0716"/>
    <w:rsid w:val="009F08EC"/>
    <w:rsid w:val="009F0D61"/>
    <w:rsid w:val="009F0E76"/>
    <w:rsid w:val="009F13B8"/>
    <w:rsid w:val="009F193C"/>
    <w:rsid w:val="009F291A"/>
    <w:rsid w:val="009F29E6"/>
    <w:rsid w:val="009F3764"/>
    <w:rsid w:val="009F3F2A"/>
    <w:rsid w:val="009F4667"/>
    <w:rsid w:val="009F46DB"/>
    <w:rsid w:val="009F473E"/>
    <w:rsid w:val="009F4D08"/>
    <w:rsid w:val="009F6AE3"/>
    <w:rsid w:val="009F6B95"/>
    <w:rsid w:val="009F70B9"/>
    <w:rsid w:val="009F7791"/>
    <w:rsid w:val="009F79B0"/>
    <w:rsid w:val="00A00037"/>
    <w:rsid w:val="00A0018F"/>
    <w:rsid w:val="00A008D7"/>
    <w:rsid w:val="00A00C2D"/>
    <w:rsid w:val="00A00C4E"/>
    <w:rsid w:val="00A0135B"/>
    <w:rsid w:val="00A021DA"/>
    <w:rsid w:val="00A023BA"/>
    <w:rsid w:val="00A023BD"/>
    <w:rsid w:val="00A029AE"/>
    <w:rsid w:val="00A02C34"/>
    <w:rsid w:val="00A02D76"/>
    <w:rsid w:val="00A03129"/>
    <w:rsid w:val="00A042EF"/>
    <w:rsid w:val="00A04BB6"/>
    <w:rsid w:val="00A05E43"/>
    <w:rsid w:val="00A074DE"/>
    <w:rsid w:val="00A079A9"/>
    <w:rsid w:val="00A10262"/>
    <w:rsid w:val="00A10DDB"/>
    <w:rsid w:val="00A1121E"/>
    <w:rsid w:val="00A115E6"/>
    <w:rsid w:val="00A11A62"/>
    <w:rsid w:val="00A12426"/>
    <w:rsid w:val="00A1275C"/>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6970"/>
    <w:rsid w:val="00A270A8"/>
    <w:rsid w:val="00A27B8D"/>
    <w:rsid w:val="00A27D14"/>
    <w:rsid w:val="00A30178"/>
    <w:rsid w:val="00A302D0"/>
    <w:rsid w:val="00A3070F"/>
    <w:rsid w:val="00A30E8E"/>
    <w:rsid w:val="00A316BB"/>
    <w:rsid w:val="00A318C3"/>
    <w:rsid w:val="00A3223C"/>
    <w:rsid w:val="00A326FA"/>
    <w:rsid w:val="00A32AB1"/>
    <w:rsid w:val="00A33D90"/>
    <w:rsid w:val="00A3437F"/>
    <w:rsid w:val="00A344C4"/>
    <w:rsid w:val="00A348B6"/>
    <w:rsid w:val="00A34A9A"/>
    <w:rsid w:val="00A35233"/>
    <w:rsid w:val="00A3578B"/>
    <w:rsid w:val="00A35DCB"/>
    <w:rsid w:val="00A36ABB"/>
    <w:rsid w:val="00A36BE7"/>
    <w:rsid w:val="00A4043C"/>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61B"/>
    <w:rsid w:val="00A81DD1"/>
    <w:rsid w:val="00A8219C"/>
    <w:rsid w:val="00A828E4"/>
    <w:rsid w:val="00A82993"/>
    <w:rsid w:val="00A8313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30C"/>
    <w:rsid w:val="00A9257F"/>
    <w:rsid w:val="00A927B8"/>
    <w:rsid w:val="00A92B45"/>
    <w:rsid w:val="00A931E2"/>
    <w:rsid w:val="00A93E03"/>
    <w:rsid w:val="00A94334"/>
    <w:rsid w:val="00A943D5"/>
    <w:rsid w:val="00A949D6"/>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CF6"/>
    <w:rsid w:val="00AA5E77"/>
    <w:rsid w:val="00AA6981"/>
    <w:rsid w:val="00AA7314"/>
    <w:rsid w:val="00AA7723"/>
    <w:rsid w:val="00AA7795"/>
    <w:rsid w:val="00AA7AFD"/>
    <w:rsid w:val="00AB0871"/>
    <w:rsid w:val="00AB0907"/>
    <w:rsid w:val="00AB0F9C"/>
    <w:rsid w:val="00AB1CEB"/>
    <w:rsid w:val="00AB24D5"/>
    <w:rsid w:val="00AB27A0"/>
    <w:rsid w:val="00AB315E"/>
    <w:rsid w:val="00AB4BF6"/>
    <w:rsid w:val="00AB6331"/>
    <w:rsid w:val="00AC01E8"/>
    <w:rsid w:val="00AC17BE"/>
    <w:rsid w:val="00AC18C7"/>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D4B"/>
    <w:rsid w:val="00AD0E0E"/>
    <w:rsid w:val="00AD0F09"/>
    <w:rsid w:val="00AD0F0A"/>
    <w:rsid w:val="00AD13A4"/>
    <w:rsid w:val="00AD1646"/>
    <w:rsid w:val="00AD1A76"/>
    <w:rsid w:val="00AD1D64"/>
    <w:rsid w:val="00AD1D86"/>
    <w:rsid w:val="00AD44F4"/>
    <w:rsid w:val="00AD4661"/>
    <w:rsid w:val="00AD5085"/>
    <w:rsid w:val="00AD55D1"/>
    <w:rsid w:val="00AD680D"/>
    <w:rsid w:val="00AD6863"/>
    <w:rsid w:val="00AD6A7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2EE5"/>
    <w:rsid w:val="00AF3122"/>
    <w:rsid w:val="00AF411A"/>
    <w:rsid w:val="00AF457A"/>
    <w:rsid w:val="00AF4B24"/>
    <w:rsid w:val="00AF4BC3"/>
    <w:rsid w:val="00AF4BFB"/>
    <w:rsid w:val="00AF55D6"/>
    <w:rsid w:val="00AF58B2"/>
    <w:rsid w:val="00AF5B94"/>
    <w:rsid w:val="00AF6159"/>
    <w:rsid w:val="00AF63E0"/>
    <w:rsid w:val="00AF65FA"/>
    <w:rsid w:val="00AF6C0B"/>
    <w:rsid w:val="00AF736C"/>
    <w:rsid w:val="00AF7EBC"/>
    <w:rsid w:val="00AF7F54"/>
    <w:rsid w:val="00B00BAF"/>
    <w:rsid w:val="00B00C3B"/>
    <w:rsid w:val="00B02C1A"/>
    <w:rsid w:val="00B02DCD"/>
    <w:rsid w:val="00B0325A"/>
    <w:rsid w:val="00B032E3"/>
    <w:rsid w:val="00B033CC"/>
    <w:rsid w:val="00B0341A"/>
    <w:rsid w:val="00B03456"/>
    <w:rsid w:val="00B03486"/>
    <w:rsid w:val="00B03531"/>
    <w:rsid w:val="00B03A2B"/>
    <w:rsid w:val="00B041AD"/>
    <w:rsid w:val="00B04963"/>
    <w:rsid w:val="00B04D03"/>
    <w:rsid w:val="00B04FBF"/>
    <w:rsid w:val="00B05796"/>
    <w:rsid w:val="00B06282"/>
    <w:rsid w:val="00B06E4C"/>
    <w:rsid w:val="00B0767F"/>
    <w:rsid w:val="00B076F5"/>
    <w:rsid w:val="00B07ACE"/>
    <w:rsid w:val="00B10103"/>
    <w:rsid w:val="00B108BC"/>
    <w:rsid w:val="00B110B3"/>
    <w:rsid w:val="00B1243C"/>
    <w:rsid w:val="00B1254A"/>
    <w:rsid w:val="00B129C2"/>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1FD"/>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4F9E"/>
    <w:rsid w:val="00B356A7"/>
    <w:rsid w:val="00B35F71"/>
    <w:rsid w:val="00B37680"/>
    <w:rsid w:val="00B40133"/>
    <w:rsid w:val="00B40661"/>
    <w:rsid w:val="00B4087C"/>
    <w:rsid w:val="00B41609"/>
    <w:rsid w:val="00B41AF6"/>
    <w:rsid w:val="00B425A2"/>
    <w:rsid w:val="00B42AAA"/>
    <w:rsid w:val="00B43329"/>
    <w:rsid w:val="00B43504"/>
    <w:rsid w:val="00B43C6A"/>
    <w:rsid w:val="00B44173"/>
    <w:rsid w:val="00B45FBF"/>
    <w:rsid w:val="00B47012"/>
    <w:rsid w:val="00B473B8"/>
    <w:rsid w:val="00B477DC"/>
    <w:rsid w:val="00B47902"/>
    <w:rsid w:val="00B47CED"/>
    <w:rsid w:val="00B500BF"/>
    <w:rsid w:val="00B51113"/>
    <w:rsid w:val="00B512F5"/>
    <w:rsid w:val="00B5166F"/>
    <w:rsid w:val="00B51DF5"/>
    <w:rsid w:val="00B52042"/>
    <w:rsid w:val="00B53166"/>
    <w:rsid w:val="00B5380C"/>
    <w:rsid w:val="00B542C0"/>
    <w:rsid w:val="00B54372"/>
    <w:rsid w:val="00B559EC"/>
    <w:rsid w:val="00B56FA1"/>
    <w:rsid w:val="00B575BF"/>
    <w:rsid w:val="00B57618"/>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232"/>
    <w:rsid w:val="00B6798C"/>
    <w:rsid w:val="00B70F58"/>
    <w:rsid w:val="00B715A2"/>
    <w:rsid w:val="00B71978"/>
    <w:rsid w:val="00B71DD5"/>
    <w:rsid w:val="00B71EF8"/>
    <w:rsid w:val="00B728E9"/>
    <w:rsid w:val="00B74225"/>
    <w:rsid w:val="00B74349"/>
    <w:rsid w:val="00B743D1"/>
    <w:rsid w:val="00B74874"/>
    <w:rsid w:val="00B7535A"/>
    <w:rsid w:val="00B75580"/>
    <w:rsid w:val="00B75DAC"/>
    <w:rsid w:val="00B75FEA"/>
    <w:rsid w:val="00B76366"/>
    <w:rsid w:val="00B7650C"/>
    <w:rsid w:val="00B778D7"/>
    <w:rsid w:val="00B80663"/>
    <w:rsid w:val="00B80A11"/>
    <w:rsid w:val="00B819D3"/>
    <w:rsid w:val="00B8204A"/>
    <w:rsid w:val="00B84020"/>
    <w:rsid w:val="00B8403F"/>
    <w:rsid w:val="00B8434D"/>
    <w:rsid w:val="00B84CBE"/>
    <w:rsid w:val="00B84F4E"/>
    <w:rsid w:val="00B853A2"/>
    <w:rsid w:val="00B85BE7"/>
    <w:rsid w:val="00B86784"/>
    <w:rsid w:val="00B875BB"/>
    <w:rsid w:val="00B87D51"/>
    <w:rsid w:val="00B905F0"/>
    <w:rsid w:val="00B90A61"/>
    <w:rsid w:val="00B91C1D"/>
    <w:rsid w:val="00B91CD6"/>
    <w:rsid w:val="00B921C4"/>
    <w:rsid w:val="00B92276"/>
    <w:rsid w:val="00B92283"/>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912"/>
    <w:rsid w:val="00BA2E79"/>
    <w:rsid w:val="00BA306A"/>
    <w:rsid w:val="00BA3861"/>
    <w:rsid w:val="00BA3994"/>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53D"/>
    <w:rsid w:val="00BC1305"/>
    <w:rsid w:val="00BC1AF6"/>
    <w:rsid w:val="00BC1C8F"/>
    <w:rsid w:val="00BC1E2B"/>
    <w:rsid w:val="00BC30AD"/>
    <w:rsid w:val="00BC336D"/>
    <w:rsid w:val="00BC3D55"/>
    <w:rsid w:val="00BC5371"/>
    <w:rsid w:val="00BC5672"/>
    <w:rsid w:val="00BC6CEF"/>
    <w:rsid w:val="00BD053D"/>
    <w:rsid w:val="00BD145C"/>
    <w:rsid w:val="00BD1AD9"/>
    <w:rsid w:val="00BD1D3C"/>
    <w:rsid w:val="00BD206A"/>
    <w:rsid w:val="00BD279A"/>
    <w:rsid w:val="00BD2EF6"/>
    <w:rsid w:val="00BD3D98"/>
    <w:rsid w:val="00BD3E8E"/>
    <w:rsid w:val="00BD418B"/>
    <w:rsid w:val="00BD4BB2"/>
    <w:rsid w:val="00BD577F"/>
    <w:rsid w:val="00BD608F"/>
    <w:rsid w:val="00BD63E0"/>
    <w:rsid w:val="00BD6818"/>
    <w:rsid w:val="00BD69A6"/>
    <w:rsid w:val="00BD6B21"/>
    <w:rsid w:val="00BD75CF"/>
    <w:rsid w:val="00BD75DA"/>
    <w:rsid w:val="00BE02CA"/>
    <w:rsid w:val="00BE0EC1"/>
    <w:rsid w:val="00BE1AD4"/>
    <w:rsid w:val="00BE1CA5"/>
    <w:rsid w:val="00BE270C"/>
    <w:rsid w:val="00BE2C5C"/>
    <w:rsid w:val="00BE3374"/>
    <w:rsid w:val="00BE4364"/>
    <w:rsid w:val="00BE4A74"/>
    <w:rsid w:val="00BE4C73"/>
    <w:rsid w:val="00BE5948"/>
    <w:rsid w:val="00BE5F79"/>
    <w:rsid w:val="00BE6199"/>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51FA"/>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FDD"/>
    <w:rsid w:val="00C20256"/>
    <w:rsid w:val="00C21249"/>
    <w:rsid w:val="00C214C5"/>
    <w:rsid w:val="00C22282"/>
    <w:rsid w:val="00C22C08"/>
    <w:rsid w:val="00C237B0"/>
    <w:rsid w:val="00C246B9"/>
    <w:rsid w:val="00C24FB9"/>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213"/>
    <w:rsid w:val="00C36609"/>
    <w:rsid w:val="00C3697B"/>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6072"/>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4EA"/>
    <w:rsid w:val="00C61869"/>
    <w:rsid w:val="00C6291D"/>
    <w:rsid w:val="00C62A05"/>
    <w:rsid w:val="00C62C6C"/>
    <w:rsid w:val="00C62D32"/>
    <w:rsid w:val="00C62ECB"/>
    <w:rsid w:val="00C642AD"/>
    <w:rsid w:val="00C65AD0"/>
    <w:rsid w:val="00C65FB6"/>
    <w:rsid w:val="00C661C8"/>
    <w:rsid w:val="00C6634C"/>
    <w:rsid w:val="00C6683D"/>
    <w:rsid w:val="00C66850"/>
    <w:rsid w:val="00C669FB"/>
    <w:rsid w:val="00C66C27"/>
    <w:rsid w:val="00C671C2"/>
    <w:rsid w:val="00C6741D"/>
    <w:rsid w:val="00C67448"/>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7B6"/>
    <w:rsid w:val="00C84BCA"/>
    <w:rsid w:val="00C8522A"/>
    <w:rsid w:val="00C8548C"/>
    <w:rsid w:val="00C856FC"/>
    <w:rsid w:val="00C85B69"/>
    <w:rsid w:val="00C85D25"/>
    <w:rsid w:val="00C860E1"/>
    <w:rsid w:val="00C862F4"/>
    <w:rsid w:val="00C873F6"/>
    <w:rsid w:val="00C9054D"/>
    <w:rsid w:val="00C90713"/>
    <w:rsid w:val="00C911D5"/>
    <w:rsid w:val="00C914B3"/>
    <w:rsid w:val="00C91972"/>
    <w:rsid w:val="00C91B56"/>
    <w:rsid w:val="00C91BB6"/>
    <w:rsid w:val="00C91DE7"/>
    <w:rsid w:val="00C91E0B"/>
    <w:rsid w:val="00C91F31"/>
    <w:rsid w:val="00C9264D"/>
    <w:rsid w:val="00C942F3"/>
    <w:rsid w:val="00C95C93"/>
    <w:rsid w:val="00C9633F"/>
    <w:rsid w:val="00C9665C"/>
    <w:rsid w:val="00C96914"/>
    <w:rsid w:val="00C97030"/>
    <w:rsid w:val="00C97221"/>
    <w:rsid w:val="00C9745E"/>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A29"/>
    <w:rsid w:val="00CA7D30"/>
    <w:rsid w:val="00CA7DB7"/>
    <w:rsid w:val="00CB0245"/>
    <w:rsid w:val="00CB0663"/>
    <w:rsid w:val="00CB0CCD"/>
    <w:rsid w:val="00CB1751"/>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10E"/>
    <w:rsid w:val="00CC3F76"/>
    <w:rsid w:val="00CC3FB0"/>
    <w:rsid w:val="00CC4045"/>
    <w:rsid w:val="00CC4505"/>
    <w:rsid w:val="00CC482E"/>
    <w:rsid w:val="00CC4DE3"/>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EA0"/>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6D99"/>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3E2"/>
    <w:rsid w:val="00D126E4"/>
    <w:rsid w:val="00D13139"/>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926"/>
    <w:rsid w:val="00D20F83"/>
    <w:rsid w:val="00D2114A"/>
    <w:rsid w:val="00D21246"/>
    <w:rsid w:val="00D21ABA"/>
    <w:rsid w:val="00D21AF5"/>
    <w:rsid w:val="00D23970"/>
    <w:rsid w:val="00D24284"/>
    <w:rsid w:val="00D24545"/>
    <w:rsid w:val="00D24B9E"/>
    <w:rsid w:val="00D25A47"/>
    <w:rsid w:val="00D25B40"/>
    <w:rsid w:val="00D2682E"/>
    <w:rsid w:val="00D268FE"/>
    <w:rsid w:val="00D27973"/>
    <w:rsid w:val="00D27D33"/>
    <w:rsid w:val="00D310DA"/>
    <w:rsid w:val="00D318CD"/>
    <w:rsid w:val="00D31BCE"/>
    <w:rsid w:val="00D3211C"/>
    <w:rsid w:val="00D322C7"/>
    <w:rsid w:val="00D335C1"/>
    <w:rsid w:val="00D33931"/>
    <w:rsid w:val="00D344DC"/>
    <w:rsid w:val="00D34720"/>
    <w:rsid w:val="00D34B82"/>
    <w:rsid w:val="00D35245"/>
    <w:rsid w:val="00D35350"/>
    <w:rsid w:val="00D35904"/>
    <w:rsid w:val="00D35ACB"/>
    <w:rsid w:val="00D37E27"/>
    <w:rsid w:val="00D40B87"/>
    <w:rsid w:val="00D40E7F"/>
    <w:rsid w:val="00D41629"/>
    <w:rsid w:val="00D421C3"/>
    <w:rsid w:val="00D42E37"/>
    <w:rsid w:val="00D4383C"/>
    <w:rsid w:val="00D4447C"/>
    <w:rsid w:val="00D44557"/>
    <w:rsid w:val="00D45239"/>
    <w:rsid w:val="00D452E8"/>
    <w:rsid w:val="00D456AC"/>
    <w:rsid w:val="00D46654"/>
    <w:rsid w:val="00D46B8D"/>
    <w:rsid w:val="00D46EA4"/>
    <w:rsid w:val="00D47297"/>
    <w:rsid w:val="00D4746E"/>
    <w:rsid w:val="00D4780F"/>
    <w:rsid w:val="00D47816"/>
    <w:rsid w:val="00D50486"/>
    <w:rsid w:val="00D50946"/>
    <w:rsid w:val="00D51CEB"/>
    <w:rsid w:val="00D52962"/>
    <w:rsid w:val="00D52DF9"/>
    <w:rsid w:val="00D53060"/>
    <w:rsid w:val="00D53180"/>
    <w:rsid w:val="00D5320B"/>
    <w:rsid w:val="00D5375D"/>
    <w:rsid w:val="00D53E77"/>
    <w:rsid w:val="00D54685"/>
    <w:rsid w:val="00D55571"/>
    <w:rsid w:val="00D56915"/>
    <w:rsid w:val="00D57AD9"/>
    <w:rsid w:val="00D57D78"/>
    <w:rsid w:val="00D57EEC"/>
    <w:rsid w:val="00D60075"/>
    <w:rsid w:val="00D60259"/>
    <w:rsid w:val="00D6090A"/>
    <w:rsid w:val="00D6107B"/>
    <w:rsid w:val="00D61F57"/>
    <w:rsid w:val="00D6274D"/>
    <w:rsid w:val="00D62CA8"/>
    <w:rsid w:val="00D630BA"/>
    <w:rsid w:val="00D63A17"/>
    <w:rsid w:val="00D63CB1"/>
    <w:rsid w:val="00D647DC"/>
    <w:rsid w:val="00D64BF8"/>
    <w:rsid w:val="00D64D10"/>
    <w:rsid w:val="00D66090"/>
    <w:rsid w:val="00D660B0"/>
    <w:rsid w:val="00D66D1D"/>
    <w:rsid w:val="00D66FA1"/>
    <w:rsid w:val="00D6733C"/>
    <w:rsid w:val="00D70DD3"/>
    <w:rsid w:val="00D713E8"/>
    <w:rsid w:val="00D71565"/>
    <w:rsid w:val="00D716AA"/>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80103"/>
    <w:rsid w:val="00D80708"/>
    <w:rsid w:val="00D81701"/>
    <w:rsid w:val="00D822D1"/>
    <w:rsid w:val="00D82430"/>
    <w:rsid w:val="00D8243D"/>
    <w:rsid w:val="00D824C6"/>
    <w:rsid w:val="00D82DC5"/>
    <w:rsid w:val="00D83955"/>
    <w:rsid w:val="00D8440B"/>
    <w:rsid w:val="00D84D99"/>
    <w:rsid w:val="00D85163"/>
    <w:rsid w:val="00D85C7F"/>
    <w:rsid w:val="00D869D4"/>
    <w:rsid w:val="00D870DA"/>
    <w:rsid w:val="00D874A4"/>
    <w:rsid w:val="00D8755D"/>
    <w:rsid w:val="00D877DD"/>
    <w:rsid w:val="00D87972"/>
    <w:rsid w:val="00D9014C"/>
    <w:rsid w:val="00D90C37"/>
    <w:rsid w:val="00D9100D"/>
    <w:rsid w:val="00D91DE7"/>
    <w:rsid w:val="00D91EB4"/>
    <w:rsid w:val="00D92472"/>
    <w:rsid w:val="00D93D24"/>
    <w:rsid w:val="00D93DEB"/>
    <w:rsid w:val="00D94D2F"/>
    <w:rsid w:val="00D95533"/>
    <w:rsid w:val="00D965B5"/>
    <w:rsid w:val="00D967DF"/>
    <w:rsid w:val="00D96C57"/>
    <w:rsid w:val="00DA0839"/>
    <w:rsid w:val="00DA0933"/>
    <w:rsid w:val="00DA0D41"/>
    <w:rsid w:val="00DA0DBA"/>
    <w:rsid w:val="00DA1C83"/>
    <w:rsid w:val="00DA1F8B"/>
    <w:rsid w:val="00DA1FBA"/>
    <w:rsid w:val="00DA2188"/>
    <w:rsid w:val="00DA2DF1"/>
    <w:rsid w:val="00DA3247"/>
    <w:rsid w:val="00DA3342"/>
    <w:rsid w:val="00DA4176"/>
    <w:rsid w:val="00DA5AD9"/>
    <w:rsid w:val="00DA6484"/>
    <w:rsid w:val="00DA6587"/>
    <w:rsid w:val="00DA6640"/>
    <w:rsid w:val="00DA6857"/>
    <w:rsid w:val="00DA6983"/>
    <w:rsid w:val="00DA6AAE"/>
    <w:rsid w:val="00DA6C7A"/>
    <w:rsid w:val="00DA7026"/>
    <w:rsid w:val="00DB06F0"/>
    <w:rsid w:val="00DB1704"/>
    <w:rsid w:val="00DB26EA"/>
    <w:rsid w:val="00DB2E32"/>
    <w:rsid w:val="00DB35F9"/>
    <w:rsid w:val="00DB379C"/>
    <w:rsid w:val="00DB392F"/>
    <w:rsid w:val="00DB4745"/>
    <w:rsid w:val="00DB4B12"/>
    <w:rsid w:val="00DB5B90"/>
    <w:rsid w:val="00DB5D81"/>
    <w:rsid w:val="00DB5EA7"/>
    <w:rsid w:val="00DC0BE1"/>
    <w:rsid w:val="00DC18DB"/>
    <w:rsid w:val="00DC1C34"/>
    <w:rsid w:val="00DC21C1"/>
    <w:rsid w:val="00DC294E"/>
    <w:rsid w:val="00DC2E0D"/>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0D7"/>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7B4"/>
    <w:rsid w:val="00DE6A0E"/>
    <w:rsid w:val="00DE6B36"/>
    <w:rsid w:val="00DE7523"/>
    <w:rsid w:val="00DF0BF7"/>
    <w:rsid w:val="00DF1F55"/>
    <w:rsid w:val="00DF1F85"/>
    <w:rsid w:val="00DF2184"/>
    <w:rsid w:val="00DF2853"/>
    <w:rsid w:val="00DF3333"/>
    <w:rsid w:val="00DF35FF"/>
    <w:rsid w:val="00DF4A89"/>
    <w:rsid w:val="00DF4A8E"/>
    <w:rsid w:val="00DF4E50"/>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243"/>
    <w:rsid w:val="00E10768"/>
    <w:rsid w:val="00E10AFE"/>
    <w:rsid w:val="00E10D40"/>
    <w:rsid w:val="00E11458"/>
    <w:rsid w:val="00E12059"/>
    <w:rsid w:val="00E12334"/>
    <w:rsid w:val="00E12A86"/>
    <w:rsid w:val="00E12EEC"/>
    <w:rsid w:val="00E12FD5"/>
    <w:rsid w:val="00E13B9D"/>
    <w:rsid w:val="00E1410A"/>
    <w:rsid w:val="00E1451E"/>
    <w:rsid w:val="00E1631B"/>
    <w:rsid w:val="00E1653A"/>
    <w:rsid w:val="00E17311"/>
    <w:rsid w:val="00E209C5"/>
    <w:rsid w:val="00E20CB7"/>
    <w:rsid w:val="00E21706"/>
    <w:rsid w:val="00E2186C"/>
    <w:rsid w:val="00E2287F"/>
    <w:rsid w:val="00E22B02"/>
    <w:rsid w:val="00E23410"/>
    <w:rsid w:val="00E23671"/>
    <w:rsid w:val="00E24AF3"/>
    <w:rsid w:val="00E25192"/>
    <w:rsid w:val="00E26574"/>
    <w:rsid w:val="00E27BB1"/>
    <w:rsid w:val="00E30A24"/>
    <w:rsid w:val="00E313DE"/>
    <w:rsid w:val="00E33832"/>
    <w:rsid w:val="00E343D2"/>
    <w:rsid w:val="00E366E3"/>
    <w:rsid w:val="00E36938"/>
    <w:rsid w:val="00E37A9F"/>
    <w:rsid w:val="00E37ABD"/>
    <w:rsid w:val="00E37C54"/>
    <w:rsid w:val="00E40920"/>
    <w:rsid w:val="00E41713"/>
    <w:rsid w:val="00E41EA2"/>
    <w:rsid w:val="00E4211B"/>
    <w:rsid w:val="00E4245B"/>
    <w:rsid w:val="00E43BBF"/>
    <w:rsid w:val="00E44446"/>
    <w:rsid w:val="00E446F9"/>
    <w:rsid w:val="00E44765"/>
    <w:rsid w:val="00E457AE"/>
    <w:rsid w:val="00E46A95"/>
    <w:rsid w:val="00E46D98"/>
    <w:rsid w:val="00E47100"/>
    <w:rsid w:val="00E473E8"/>
    <w:rsid w:val="00E47555"/>
    <w:rsid w:val="00E4797F"/>
    <w:rsid w:val="00E506E4"/>
    <w:rsid w:val="00E50F93"/>
    <w:rsid w:val="00E523FF"/>
    <w:rsid w:val="00E54106"/>
    <w:rsid w:val="00E54234"/>
    <w:rsid w:val="00E54249"/>
    <w:rsid w:val="00E5484A"/>
    <w:rsid w:val="00E553B1"/>
    <w:rsid w:val="00E5558D"/>
    <w:rsid w:val="00E555A2"/>
    <w:rsid w:val="00E574A8"/>
    <w:rsid w:val="00E57EB1"/>
    <w:rsid w:val="00E609DF"/>
    <w:rsid w:val="00E60DBA"/>
    <w:rsid w:val="00E60E78"/>
    <w:rsid w:val="00E6118E"/>
    <w:rsid w:val="00E61751"/>
    <w:rsid w:val="00E61F9C"/>
    <w:rsid w:val="00E62ADA"/>
    <w:rsid w:val="00E638A8"/>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1B16"/>
    <w:rsid w:val="00E82462"/>
    <w:rsid w:val="00E82A45"/>
    <w:rsid w:val="00E82B0D"/>
    <w:rsid w:val="00E83089"/>
    <w:rsid w:val="00E839AB"/>
    <w:rsid w:val="00E83A85"/>
    <w:rsid w:val="00E84B0E"/>
    <w:rsid w:val="00E84EDE"/>
    <w:rsid w:val="00E853B1"/>
    <w:rsid w:val="00E85747"/>
    <w:rsid w:val="00E85863"/>
    <w:rsid w:val="00E8594B"/>
    <w:rsid w:val="00E8595E"/>
    <w:rsid w:val="00E85FD4"/>
    <w:rsid w:val="00E86F11"/>
    <w:rsid w:val="00E87561"/>
    <w:rsid w:val="00E87BD5"/>
    <w:rsid w:val="00E908D1"/>
    <w:rsid w:val="00E91524"/>
    <w:rsid w:val="00E91D2F"/>
    <w:rsid w:val="00E92F6C"/>
    <w:rsid w:val="00E93379"/>
    <w:rsid w:val="00E93CA4"/>
    <w:rsid w:val="00E93E54"/>
    <w:rsid w:val="00E940C4"/>
    <w:rsid w:val="00E9482C"/>
    <w:rsid w:val="00E9553A"/>
    <w:rsid w:val="00E95B47"/>
    <w:rsid w:val="00E9605A"/>
    <w:rsid w:val="00E9614D"/>
    <w:rsid w:val="00E97096"/>
    <w:rsid w:val="00E97C59"/>
    <w:rsid w:val="00EA0430"/>
    <w:rsid w:val="00EA0820"/>
    <w:rsid w:val="00EA0D07"/>
    <w:rsid w:val="00EA1803"/>
    <w:rsid w:val="00EA1CC5"/>
    <w:rsid w:val="00EA30BA"/>
    <w:rsid w:val="00EA39E8"/>
    <w:rsid w:val="00EA4261"/>
    <w:rsid w:val="00EA4357"/>
    <w:rsid w:val="00EA4540"/>
    <w:rsid w:val="00EA4573"/>
    <w:rsid w:val="00EA592C"/>
    <w:rsid w:val="00EA5C6B"/>
    <w:rsid w:val="00EA5F6C"/>
    <w:rsid w:val="00EA6215"/>
    <w:rsid w:val="00EA658C"/>
    <w:rsid w:val="00EA68B0"/>
    <w:rsid w:val="00EA741E"/>
    <w:rsid w:val="00EA7559"/>
    <w:rsid w:val="00EB026E"/>
    <w:rsid w:val="00EB02E5"/>
    <w:rsid w:val="00EB1029"/>
    <w:rsid w:val="00EB10AA"/>
    <w:rsid w:val="00EB1A38"/>
    <w:rsid w:val="00EB1EA3"/>
    <w:rsid w:val="00EB259D"/>
    <w:rsid w:val="00EB2B43"/>
    <w:rsid w:val="00EB2F21"/>
    <w:rsid w:val="00EB3968"/>
    <w:rsid w:val="00EB3F64"/>
    <w:rsid w:val="00EB4AE3"/>
    <w:rsid w:val="00EB610F"/>
    <w:rsid w:val="00EB6A0C"/>
    <w:rsid w:val="00EB71F6"/>
    <w:rsid w:val="00EB739D"/>
    <w:rsid w:val="00EC18FC"/>
    <w:rsid w:val="00EC1BFF"/>
    <w:rsid w:val="00EC2059"/>
    <w:rsid w:val="00EC2240"/>
    <w:rsid w:val="00EC224D"/>
    <w:rsid w:val="00EC2D8C"/>
    <w:rsid w:val="00EC2DE2"/>
    <w:rsid w:val="00EC321F"/>
    <w:rsid w:val="00EC343C"/>
    <w:rsid w:val="00EC3D0D"/>
    <w:rsid w:val="00EC4370"/>
    <w:rsid w:val="00EC4A2B"/>
    <w:rsid w:val="00EC5CBC"/>
    <w:rsid w:val="00EC5F87"/>
    <w:rsid w:val="00EC6236"/>
    <w:rsid w:val="00EC6C31"/>
    <w:rsid w:val="00EC7837"/>
    <w:rsid w:val="00EC7DE5"/>
    <w:rsid w:val="00ED01E4"/>
    <w:rsid w:val="00ED04A2"/>
    <w:rsid w:val="00ED0B70"/>
    <w:rsid w:val="00ED0E09"/>
    <w:rsid w:val="00ED185A"/>
    <w:rsid w:val="00ED19D5"/>
    <w:rsid w:val="00ED234B"/>
    <w:rsid w:val="00ED2E25"/>
    <w:rsid w:val="00ED3302"/>
    <w:rsid w:val="00ED3A3F"/>
    <w:rsid w:val="00ED4271"/>
    <w:rsid w:val="00ED4895"/>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978"/>
    <w:rsid w:val="00EE5DD2"/>
    <w:rsid w:val="00EE5FE9"/>
    <w:rsid w:val="00EE626F"/>
    <w:rsid w:val="00EE676A"/>
    <w:rsid w:val="00EE68CD"/>
    <w:rsid w:val="00EE7748"/>
    <w:rsid w:val="00EE7C2C"/>
    <w:rsid w:val="00EE7E53"/>
    <w:rsid w:val="00EF1155"/>
    <w:rsid w:val="00EF1192"/>
    <w:rsid w:val="00EF1B4B"/>
    <w:rsid w:val="00EF22CA"/>
    <w:rsid w:val="00EF2C5D"/>
    <w:rsid w:val="00EF2D2F"/>
    <w:rsid w:val="00EF2E5C"/>
    <w:rsid w:val="00EF2F6B"/>
    <w:rsid w:val="00EF30EE"/>
    <w:rsid w:val="00EF38B2"/>
    <w:rsid w:val="00EF3F25"/>
    <w:rsid w:val="00EF3FFA"/>
    <w:rsid w:val="00EF405B"/>
    <w:rsid w:val="00EF45AB"/>
    <w:rsid w:val="00EF48BE"/>
    <w:rsid w:val="00EF5137"/>
    <w:rsid w:val="00EF52F9"/>
    <w:rsid w:val="00EF5677"/>
    <w:rsid w:val="00EF599C"/>
    <w:rsid w:val="00EF64EA"/>
    <w:rsid w:val="00EF658D"/>
    <w:rsid w:val="00EF65EC"/>
    <w:rsid w:val="00EF7220"/>
    <w:rsid w:val="00EF7364"/>
    <w:rsid w:val="00EF7784"/>
    <w:rsid w:val="00EF7ACB"/>
    <w:rsid w:val="00F00514"/>
    <w:rsid w:val="00F01038"/>
    <w:rsid w:val="00F01D08"/>
    <w:rsid w:val="00F020CB"/>
    <w:rsid w:val="00F0288B"/>
    <w:rsid w:val="00F03036"/>
    <w:rsid w:val="00F0315F"/>
    <w:rsid w:val="00F032B9"/>
    <w:rsid w:val="00F03407"/>
    <w:rsid w:val="00F0388E"/>
    <w:rsid w:val="00F03CB1"/>
    <w:rsid w:val="00F045D9"/>
    <w:rsid w:val="00F050D5"/>
    <w:rsid w:val="00F055C3"/>
    <w:rsid w:val="00F055C7"/>
    <w:rsid w:val="00F057EC"/>
    <w:rsid w:val="00F06014"/>
    <w:rsid w:val="00F061F5"/>
    <w:rsid w:val="00F068C8"/>
    <w:rsid w:val="00F07714"/>
    <w:rsid w:val="00F07891"/>
    <w:rsid w:val="00F07AC1"/>
    <w:rsid w:val="00F10272"/>
    <w:rsid w:val="00F10C0F"/>
    <w:rsid w:val="00F10C24"/>
    <w:rsid w:val="00F12461"/>
    <w:rsid w:val="00F12CE9"/>
    <w:rsid w:val="00F14BAA"/>
    <w:rsid w:val="00F14D63"/>
    <w:rsid w:val="00F15820"/>
    <w:rsid w:val="00F1629C"/>
    <w:rsid w:val="00F1658F"/>
    <w:rsid w:val="00F16608"/>
    <w:rsid w:val="00F1670C"/>
    <w:rsid w:val="00F171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255"/>
    <w:rsid w:val="00F303D1"/>
    <w:rsid w:val="00F3088F"/>
    <w:rsid w:val="00F30C0A"/>
    <w:rsid w:val="00F32B4D"/>
    <w:rsid w:val="00F3349A"/>
    <w:rsid w:val="00F336E3"/>
    <w:rsid w:val="00F34636"/>
    <w:rsid w:val="00F34A4C"/>
    <w:rsid w:val="00F34B2B"/>
    <w:rsid w:val="00F35707"/>
    <w:rsid w:val="00F35A82"/>
    <w:rsid w:val="00F35B20"/>
    <w:rsid w:val="00F35D96"/>
    <w:rsid w:val="00F36320"/>
    <w:rsid w:val="00F366E5"/>
    <w:rsid w:val="00F3735F"/>
    <w:rsid w:val="00F37BF7"/>
    <w:rsid w:val="00F37E19"/>
    <w:rsid w:val="00F40F5B"/>
    <w:rsid w:val="00F41056"/>
    <w:rsid w:val="00F41ADE"/>
    <w:rsid w:val="00F41F37"/>
    <w:rsid w:val="00F42351"/>
    <w:rsid w:val="00F42C2A"/>
    <w:rsid w:val="00F43DE2"/>
    <w:rsid w:val="00F440C1"/>
    <w:rsid w:val="00F44682"/>
    <w:rsid w:val="00F4470E"/>
    <w:rsid w:val="00F45237"/>
    <w:rsid w:val="00F45AB9"/>
    <w:rsid w:val="00F45C64"/>
    <w:rsid w:val="00F46B67"/>
    <w:rsid w:val="00F4713A"/>
    <w:rsid w:val="00F4765F"/>
    <w:rsid w:val="00F47753"/>
    <w:rsid w:val="00F5028C"/>
    <w:rsid w:val="00F50BC4"/>
    <w:rsid w:val="00F50F6D"/>
    <w:rsid w:val="00F512D7"/>
    <w:rsid w:val="00F5150B"/>
    <w:rsid w:val="00F51663"/>
    <w:rsid w:val="00F51824"/>
    <w:rsid w:val="00F51F12"/>
    <w:rsid w:val="00F52335"/>
    <w:rsid w:val="00F529CB"/>
    <w:rsid w:val="00F53D57"/>
    <w:rsid w:val="00F5451B"/>
    <w:rsid w:val="00F54AA5"/>
    <w:rsid w:val="00F54E61"/>
    <w:rsid w:val="00F55033"/>
    <w:rsid w:val="00F56ABD"/>
    <w:rsid w:val="00F56B74"/>
    <w:rsid w:val="00F570F9"/>
    <w:rsid w:val="00F5773B"/>
    <w:rsid w:val="00F57F29"/>
    <w:rsid w:val="00F60049"/>
    <w:rsid w:val="00F60DC6"/>
    <w:rsid w:val="00F617C2"/>
    <w:rsid w:val="00F61A7C"/>
    <w:rsid w:val="00F61EE8"/>
    <w:rsid w:val="00F6203C"/>
    <w:rsid w:val="00F62746"/>
    <w:rsid w:val="00F63188"/>
    <w:rsid w:val="00F63453"/>
    <w:rsid w:val="00F63BA2"/>
    <w:rsid w:val="00F63F67"/>
    <w:rsid w:val="00F6495E"/>
    <w:rsid w:val="00F64A53"/>
    <w:rsid w:val="00F65050"/>
    <w:rsid w:val="00F654FE"/>
    <w:rsid w:val="00F65A96"/>
    <w:rsid w:val="00F66592"/>
    <w:rsid w:val="00F66C18"/>
    <w:rsid w:val="00F67B81"/>
    <w:rsid w:val="00F67BDA"/>
    <w:rsid w:val="00F67DF3"/>
    <w:rsid w:val="00F70FB1"/>
    <w:rsid w:val="00F7143C"/>
    <w:rsid w:val="00F71FC2"/>
    <w:rsid w:val="00F729E8"/>
    <w:rsid w:val="00F72B59"/>
    <w:rsid w:val="00F7331A"/>
    <w:rsid w:val="00F740EB"/>
    <w:rsid w:val="00F74673"/>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773"/>
    <w:rsid w:val="00F84924"/>
    <w:rsid w:val="00F84B48"/>
    <w:rsid w:val="00F851B5"/>
    <w:rsid w:val="00F863B9"/>
    <w:rsid w:val="00F86A1F"/>
    <w:rsid w:val="00F87B33"/>
    <w:rsid w:val="00F905D2"/>
    <w:rsid w:val="00F915FE"/>
    <w:rsid w:val="00F91E27"/>
    <w:rsid w:val="00F9215A"/>
    <w:rsid w:val="00F92741"/>
    <w:rsid w:val="00F9281E"/>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3E9"/>
    <w:rsid w:val="00FA6826"/>
    <w:rsid w:val="00FA6DE8"/>
    <w:rsid w:val="00FB06A3"/>
    <w:rsid w:val="00FB0A29"/>
    <w:rsid w:val="00FB1187"/>
    <w:rsid w:val="00FB1904"/>
    <w:rsid w:val="00FB1C25"/>
    <w:rsid w:val="00FB28D0"/>
    <w:rsid w:val="00FB40EC"/>
    <w:rsid w:val="00FB4B6F"/>
    <w:rsid w:val="00FB563C"/>
    <w:rsid w:val="00FB650D"/>
    <w:rsid w:val="00FB6F20"/>
    <w:rsid w:val="00FB721E"/>
    <w:rsid w:val="00FC0489"/>
    <w:rsid w:val="00FC10D8"/>
    <w:rsid w:val="00FC1A12"/>
    <w:rsid w:val="00FC34DF"/>
    <w:rsid w:val="00FC370A"/>
    <w:rsid w:val="00FC3DCC"/>
    <w:rsid w:val="00FC42E3"/>
    <w:rsid w:val="00FC4ADD"/>
    <w:rsid w:val="00FC4F98"/>
    <w:rsid w:val="00FC54C9"/>
    <w:rsid w:val="00FC5B0E"/>
    <w:rsid w:val="00FC5B68"/>
    <w:rsid w:val="00FC67E7"/>
    <w:rsid w:val="00FC735B"/>
    <w:rsid w:val="00FC7AE6"/>
    <w:rsid w:val="00FD0058"/>
    <w:rsid w:val="00FD12CD"/>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0FE2"/>
    <w:rsid w:val="00FE1155"/>
    <w:rsid w:val="00FE1767"/>
    <w:rsid w:val="00FE17C4"/>
    <w:rsid w:val="00FE22C1"/>
    <w:rsid w:val="00FE2DB6"/>
    <w:rsid w:val="00FE310A"/>
    <w:rsid w:val="00FE31E3"/>
    <w:rsid w:val="00FE351B"/>
    <w:rsid w:val="00FE3A34"/>
    <w:rsid w:val="00FE4D15"/>
    <w:rsid w:val="00FE4FA8"/>
    <w:rsid w:val="00FE514A"/>
    <w:rsid w:val="00FE5F2F"/>
    <w:rsid w:val="00FE6355"/>
    <w:rsid w:val="00FE6542"/>
    <w:rsid w:val="00FE6661"/>
    <w:rsid w:val="00FE6BBE"/>
    <w:rsid w:val="00FF03E9"/>
    <w:rsid w:val="00FF04BB"/>
    <w:rsid w:val="00FF0F91"/>
    <w:rsid w:val="00FF1D36"/>
    <w:rsid w:val="00FF2358"/>
    <w:rsid w:val="00FF23EC"/>
    <w:rsid w:val="00FF2469"/>
    <w:rsid w:val="00FF295B"/>
    <w:rsid w:val="00FF2A86"/>
    <w:rsid w:val="00FF2EA3"/>
    <w:rsid w:val="00FF3178"/>
    <w:rsid w:val="00FF3993"/>
    <w:rsid w:val="00FF4151"/>
    <w:rsid w:val="00FF46B5"/>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E896AB7E-3DF7-47C6-8798-583EF249B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customStyle="1" w:styleId="Prrafodelista1">
    <w:name w:val="Párrafo de lista1"/>
    <w:basedOn w:val="Normal"/>
    <w:rsid w:val="00C860E1"/>
    <w:pPr>
      <w:spacing w:after="200" w:line="276" w:lineRule="auto"/>
      <w:ind w:left="720"/>
      <w:contextualSpacing/>
    </w:pPr>
    <w:rPr>
      <w:rFonts w:ascii="Calibri" w:hAnsi="Calibri"/>
      <w:sz w:val="22"/>
      <w:szCs w:val="22"/>
    </w:rPr>
  </w:style>
  <w:style w:type="character" w:customStyle="1" w:styleId="PrrafodelistaCar">
    <w:name w:val="Párrafo de lista Car"/>
    <w:aliases w:val="본문1 Car"/>
    <w:link w:val="Prrafodelista"/>
    <w:uiPriority w:val="34"/>
    <w:locked/>
    <w:rsid w:val="00762BA0"/>
    <w:rPr>
      <w:lang w:val="es-ES" w:eastAsia="en-US"/>
    </w:rPr>
  </w:style>
  <w:style w:type="paragraph" w:customStyle="1" w:styleId="Estilo">
    <w:name w:val="Estilo"/>
    <w:rsid w:val="002612B4"/>
    <w:pPr>
      <w:widowControl w:val="0"/>
      <w:autoSpaceDE w:val="0"/>
      <w:autoSpaceDN w:val="0"/>
      <w:adjustRightInd w:val="0"/>
    </w:pPr>
    <w:rPr>
      <w:rFonts w:ascii="Arial" w:hAnsi="Arial" w:cs="Arial"/>
      <w:sz w:val="24"/>
      <w:szCs w:val="24"/>
      <w:lang w:val="es-ES" w:eastAsia="es-ES"/>
    </w:rPr>
  </w:style>
  <w:style w:type="numbering" w:customStyle="1" w:styleId="Estilo13">
    <w:name w:val="Estilo13"/>
    <w:uiPriority w:val="99"/>
    <w:rsid w:val="00F03036"/>
    <w:pPr>
      <w:numPr>
        <w:numId w:val="7"/>
      </w:numPr>
    </w:pPr>
  </w:style>
  <w:style w:type="paragraph" w:customStyle="1" w:styleId="a">
    <w:basedOn w:val="Normal"/>
    <w:next w:val="Ttulo"/>
    <w:qFormat/>
    <w:rsid w:val="003F655F"/>
    <w:pPr>
      <w:spacing w:before="240" w:after="60"/>
      <w:jc w:val="center"/>
      <w:outlineLvl w:val="0"/>
    </w:pPr>
    <w:rPr>
      <w:rFonts w:ascii="Calibri" w:eastAsia="Calibri" w:hAnsi="Calibri" w:cs="Arial"/>
      <w:b/>
      <w:bCs/>
      <w:kern w:val="28"/>
      <w:sz w:val="22"/>
      <w:szCs w:val="32"/>
      <w:lang w:val="es-BO"/>
    </w:rPr>
  </w:style>
  <w:style w:type="paragraph" w:customStyle="1" w:styleId="Default">
    <w:name w:val="Default"/>
    <w:rsid w:val="00E5558D"/>
    <w:pPr>
      <w:widowControl w:val="0"/>
      <w:autoSpaceDE w:val="0"/>
      <w:autoSpaceDN w:val="0"/>
      <w:adjustRightInd w:val="0"/>
    </w:pPr>
    <w:rPr>
      <w:rFonts w:ascii="Verdana" w:hAnsi="Verdana" w:cs="Verdana"/>
      <w:color w:val="000000"/>
      <w:sz w:val="24"/>
      <w:szCs w:val="24"/>
      <w:lang w:val="es-ES" w:eastAsia="es-ES"/>
    </w:rPr>
  </w:style>
  <w:style w:type="character" w:customStyle="1" w:styleId="SangradetextonormalCar">
    <w:name w:val="Sangría de texto normal Car"/>
    <w:link w:val="Sangradetextonormal"/>
    <w:rsid w:val="005A5BB9"/>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8441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49434456">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07113423">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16062909">
      <w:bodyDiv w:val="1"/>
      <w:marLeft w:val="0"/>
      <w:marRight w:val="0"/>
      <w:marTop w:val="0"/>
      <w:marBottom w:val="0"/>
      <w:divBdr>
        <w:top w:val="none" w:sz="0" w:space="0" w:color="auto"/>
        <w:left w:val="none" w:sz="0" w:space="0" w:color="auto"/>
        <w:bottom w:val="none" w:sz="0" w:space="0" w:color="auto"/>
        <w:right w:val="none" w:sz="0" w:space="0" w:color="auto"/>
      </w:divBdr>
    </w:div>
    <w:div w:id="691491767">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07100933">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27449433">
      <w:bodyDiv w:val="1"/>
      <w:marLeft w:val="0"/>
      <w:marRight w:val="0"/>
      <w:marTop w:val="0"/>
      <w:marBottom w:val="0"/>
      <w:divBdr>
        <w:top w:val="none" w:sz="0" w:space="0" w:color="auto"/>
        <w:left w:val="none" w:sz="0" w:space="0" w:color="auto"/>
        <w:bottom w:val="none" w:sz="0" w:space="0" w:color="auto"/>
        <w:right w:val="none" w:sz="0" w:space="0" w:color="auto"/>
      </w:divBdr>
    </w:div>
    <w:div w:id="1249342738">
      <w:bodyDiv w:val="1"/>
      <w:marLeft w:val="0"/>
      <w:marRight w:val="0"/>
      <w:marTop w:val="0"/>
      <w:marBottom w:val="0"/>
      <w:divBdr>
        <w:top w:val="none" w:sz="0" w:space="0" w:color="auto"/>
        <w:left w:val="none" w:sz="0" w:space="0" w:color="auto"/>
        <w:bottom w:val="none" w:sz="0" w:space="0" w:color="auto"/>
        <w:right w:val="none" w:sz="0" w:space="0" w:color="auto"/>
      </w:divBdr>
    </w:div>
    <w:div w:id="125104207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36441593">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31462770">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94251965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41126104">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 w:id="213968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alvareze@ypfb.gob.bo"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lvareze@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B2701-8C1C-4F05-AA2C-61F22E198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11461</Words>
  <Characters>63037</Characters>
  <Application>Microsoft Office Word</Application>
  <DocSecurity>0</DocSecurity>
  <Lines>525</Lines>
  <Paragraphs>148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74350</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196704</vt:i4>
      </vt:variant>
      <vt:variant>
        <vt:i4>9</vt:i4>
      </vt:variant>
      <vt:variant>
        <vt:i4>0</vt:i4>
      </vt:variant>
      <vt:variant>
        <vt:i4>5</vt:i4>
      </vt:variant>
      <vt:variant>
        <vt:lpwstr>mailto:salvareze@ypfb.gob.bo</vt:lpwstr>
      </vt:variant>
      <vt:variant>
        <vt:lpwstr/>
      </vt:variant>
      <vt:variant>
        <vt:i4>196704</vt:i4>
      </vt:variant>
      <vt:variant>
        <vt:i4>6</vt:i4>
      </vt:variant>
      <vt:variant>
        <vt:i4>0</vt:i4>
      </vt:variant>
      <vt:variant>
        <vt:i4>5</vt:i4>
      </vt:variant>
      <vt:variant>
        <vt:lpwstr>mailto:salvareze@ypfb.gob.bo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Shirley Pamela Alvarez Espinoza</cp:lastModifiedBy>
  <cp:revision>3</cp:revision>
  <cp:lastPrinted>2017-05-25T14:24:00Z</cp:lastPrinted>
  <dcterms:created xsi:type="dcterms:W3CDTF">2017-05-25T22:28:00Z</dcterms:created>
  <dcterms:modified xsi:type="dcterms:W3CDTF">2017-05-25T22:30:00Z</dcterms:modified>
</cp:coreProperties>
</file>