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324E" w:rsidRDefault="005A324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A324E" w:rsidRDefault="005A324E" w:rsidP="007B5395">
                            <w:pPr>
                              <w:ind w:left="142"/>
                              <w:jc w:val="center"/>
                              <w:rPr>
                                <w:rFonts w:ascii="Verdana" w:hAnsi="Verdana"/>
                                <w:b/>
                              </w:rPr>
                            </w:pPr>
                          </w:p>
                          <w:p w:rsidR="005A324E" w:rsidRDefault="005A324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324E" w:rsidRPr="00103622" w:rsidRDefault="005A324E" w:rsidP="007B5395">
                            <w:pPr>
                              <w:ind w:left="142"/>
                              <w:jc w:val="center"/>
                              <w:rPr>
                                <w:rFonts w:ascii="Century Gothic" w:hAnsi="Century Gothic" w:cs="Arial"/>
                                <w:b/>
                                <w:sz w:val="32"/>
                                <w:szCs w:val="32"/>
                                <w:lang w:val="es-MX"/>
                              </w:rPr>
                            </w:pPr>
                          </w:p>
                          <w:p w:rsidR="005A324E" w:rsidRDefault="005A324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A324E" w:rsidRDefault="005A324E" w:rsidP="007B5395">
                            <w:pPr>
                              <w:jc w:val="center"/>
                              <w:rPr>
                                <w:rFonts w:ascii="Century Gothic" w:hAnsi="Century Gothic"/>
                                <w:b/>
                                <w:sz w:val="28"/>
                                <w:szCs w:val="32"/>
                              </w:rPr>
                            </w:pPr>
                          </w:p>
                          <w:p w:rsidR="005A324E" w:rsidRPr="00D94CE2" w:rsidRDefault="005A324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324E" w:rsidRPr="00D94CE2" w:rsidRDefault="005A324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A324E" w:rsidRDefault="005A324E" w:rsidP="007B5395">
                            <w:pPr>
                              <w:ind w:left="142"/>
                              <w:jc w:val="center"/>
                              <w:rPr>
                                <w:rFonts w:ascii="Century Gothic" w:hAnsi="Century Gothic" w:cs="Arial"/>
                                <w:b/>
                                <w:sz w:val="28"/>
                                <w:szCs w:val="28"/>
                                <w:lang w:val="es-MX"/>
                              </w:rPr>
                            </w:pPr>
                          </w:p>
                          <w:p w:rsidR="005A324E" w:rsidRPr="00103622" w:rsidRDefault="005A324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324E" w:rsidRPr="005F6C94" w:rsidRDefault="005A324E" w:rsidP="007B5395">
                            <w:pPr>
                              <w:ind w:left="142"/>
                              <w:rPr>
                                <w:rFonts w:ascii="Century Gothic" w:hAnsi="Century Gothic"/>
                                <w:b/>
                                <w:sz w:val="28"/>
                                <w:szCs w:val="28"/>
                                <w:lang w:val="es-MX"/>
                              </w:rPr>
                            </w:pPr>
                          </w:p>
                          <w:p w:rsidR="005A324E" w:rsidRPr="00D94CE2" w:rsidRDefault="005A324E" w:rsidP="007B0FBD">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0E4C">
                              <w:rPr>
                                <w:rFonts w:ascii="Century Gothic" w:hAnsi="Century Gothic" w:cs="Century Gothic"/>
                                <w:b/>
                                <w:bCs/>
                                <w:color w:val="FF0000"/>
                                <w:sz w:val="28"/>
                                <w:szCs w:val="28"/>
                              </w:rPr>
                              <w:t>“</w:t>
                            </w:r>
                            <w:r w:rsidRPr="00446A35">
                              <w:rPr>
                                <w:rFonts w:ascii="Century Gothic" w:hAnsi="Century Gothic" w:cs="Century Gothic"/>
                                <w:b/>
                                <w:bCs/>
                                <w:color w:val="FF0000"/>
                                <w:sz w:val="28"/>
                                <w:szCs w:val="28"/>
                              </w:rPr>
                              <w:t>ADQUISICIÓN DE KITS DE REPARO PARA BOMBAS Y COMPRESORES DE GLP DEL DCPT</w:t>
                            </w:r>
                            <w:r w:rsidRPr="00550E4C">
                              <w:rPr>
                                <w:rFonts w:ascii="Century Gothic" w:hAnsi="Century Gothic" w:cs="Century Gothic"/>
                                <w:b/>
                                <w:bCs/>
                                <w:color w:val="FF0000"/>
                                <w:sz w:val="28"/>
                                <w:szCs w:val="28"/>
                              </w:rPr>
                              <w:t>”</w:t>
                            </w:r>
                          </w:p>
                          <w:p w:rsidR="005A324E" w:rsidRPr="00D94CE2" w:rsidRDefault="005A324E" w:rsidP="007B0FBD">
                            <w:pPr>
                              <w:ind w:right="24"/>
                              <w:jc w:val="center"/>
                              <w:rPr>
                                <w:rFonts w:ascii="Century Gothic" w:hAnsi="Century Gothic" w:cs="Century Gothic"/>
                                <w:b/>
                                <w:bCs/>
                                <w:color w:val="FF0000"/>
                                <w:sz w:val="28"/>
                                <w:szCs w:val="28"/>
                              </w:rPr>
                            </w:pPr>
                          </w:p>
                          <w:p w:rsidR="005A324E" w:rsidRPr="00D94CE2" w:rsidRDefault="005A324E" w:rsidP="007B0FBD">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37D9">
                              <w:rPr>
                                <w:rFonts w:ascii="Century Gothic" w:hAnsi="Century Gothic" w:cs="Century Gothic"/>
                                <w:b/>
                                <w:bCs/>
                                <w:color w:val="FF0000"/>
                                <w:sz w:val="28"/>
                                <w:szCs w:val="28"/>
                              </w:rPr>
                              <w:t>GCC-</w:t>
                            </w:r>
                            <w:r w:rsidR="000530A4">
                              <w:rPr>
                                <w:rFonts w:ascii="Century Gothic" w:hAnsi="Century Gothic" w:cs="Century Gothic"/>
                                <w:b/>
                                <w:bCs/>
                                <w:color w:val="FF0000"/>
                                <w:sz w:val="28"/>
                                <w:szCs w:val="28"/>
                              </w:rPr>
                              <w:t>CDL</w:t>
                            </w:r>
                            <w:r w:rsidRPr="003C37D9">
                              <w:rPr>
                                <w:rFonts w:ascii="Century Gothic" w:hAnsi="Century Gothic" w:cs="Century Gothic"/>
                                <w:b/>
                                <w:bCs/>
                                <w:color w:val="FF0000"/>
                                <w:sz w:val="28"/>
                                <w:szCs w:val="28"/>
                              </w:rPr>
                              <w:t>-DCPT-</w:t>
                            </w:r>
                            <w:r>
                              <w:rPr>
                                <w:rFonts w:ascii="Century Gothic" w:hAnsi="Century Gothic" w:cs="Century Gothic"/>
                                <w:b/>
                                <w:bCs/>
                                <w:color w:val="FF0000"/>
                                <w:sz w:val="28"/>
                                <w:szCs w:val="28"/>
                              </w:rPr>
                              <w:t>16-</w:t>
                            </w:r>
                            <w:r w:rsidRPr="003C37D9">
                              <w:rPr>
                                <w:rFonts w:ascii="Century Gothic" w:hAnsi="Century Gothic" w:cs="Century Gothic"/>
                                <w:b/>
                                <w:bCs/>
                                <w:color w:val="FF0000"/>
                                <w:sz w:val="28"/>
                                <w:szCs w:val="28"/>
                              </w:rPr>
                              <w:t>17</w:t>
                            </w:r>
                          </w:p>
                          <w:p w:rsidR="005A324E" w:rsidRPr="00D94CE2" w:rsidRDefault="005A324E" w:rsidP="007B0FBD">
                            <w:pPr>
                              <w:ind w:right="24"/>
                              <w:jc w:val="center"/>
                              <w:rPr>
                                <w:rFonts w:ascii="Century Gothic" w:hAnsi="Century Gothic" w:cs="Century Gothic"/>
                                <w:b/>
                                <w:bCs/>
                                <w:color w:val="FF0000"/>
                                <w:sz w:val="28"/>
                                <w:szCs w:val="28"/>
                              </w:rPr>
                            </w:pPr>
                          </w:p>
                          <w:p w:rsidR="005A324E" w:rsidRPr="00D94CE2" w:rsidRDefault="005A324E" w:rsidP="007B0FBD">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p>
                          <w:p w:rsidR="005A324E" w:rsidRPr="007B0FBD" w:rsidRDefault="005A324E" w:rsidP="00495A84">
                            <w:pPr>
                              <w:ind w:right="24"/>
                              <w:jc w:val="center"/>
                              <w:rPr>
                                <w:rFonts w:ascii="Century Gothic" w:hAnsi="Century Gothic" w:cs="Century Gothic"/>
                                <w:b/>
                                <w:bCs/>
                                <w:color w:val="FF0000"/>
                                <w:sz w:val="28"/>
                                <w:szCs w:val="28"/>
                                <w:lang w:val="es-ES_tradnl"/>
                              </w:rPr>
                            </w:pPr>
                          </w:p>
                          <w:p w:rsidR="005A324E" w:rsidRPr="00103622" w:rsidRDefault="005A324E" w:rsidP="00783084">
                            <w:pPr>
                              <w:ind w:right="24"/>
                              <w:jc w:val="center"/>
                              <w:rPr>
                                <w:rFonts w:ascii="Century Gothic" w:hAnsi="Century Gothic"/>
                                <w:sz w:val="32"/>
                                <w:szCs w:val="32"/>
                                <w:lang w:val="es-ES_tradnl"/>
                              </w:rPr>
                            </w:pPr>
                            <w:r>
                              <w:rPr>
                                <w:rFonts w:ascii="Century Gothic" w:hAnsi="Century Gothic" w:cs="Century Gothic"/>
                                <w:b/>
                                <w:bCs/>
                                <w:color w:val="FF0000"/>
                                <w:sz w:val="28"/>
                                <w:szCs w:val="28"/>
                              </w:rPr>
                              <w:t>(Segunda Publicación)</w:t>
                            </w:r>
                          </w:p>
                          <w:p w:rsidR="005A324E" w:rsidRPr="00103622" w:rsidRDefault="005A324E" w:rsidP="007B5395">
                            <w:pPr>
                              <w:ind w:right="930"/>
                              <w:jc w:val="center"/>
                              <w:rPr>
                                <w:rFonts w:ascii="Century Gothic" w:hAnsi="Century Gothic"/>
                                <w:sz w:val="32"/>
                                <w:szCs w:val="32"/>
                                <w:lang w:val="es-ES_tradnl"/>
                              </w:rPr>
                            </w:pPr>
                          </w:p>
                          <w:p w:rsidR="005A324E" w:rsidRPr="00103622" w:rsidRDefault="005A324E" w:rsidP="007B5395">
                            <w:pPr>
                              <w:ind w:right="930"/>
                              <w:jc w:val="center"/>
                              <w:rPr>
                                <w:rFonts w:ascii="Century Gothic" w:hAnsi="Century Gothic"/>
                                <w:sz w:val="32"/>
                                <w:szCs w:val="32"/>
                                <w:lang w:val="es-ES_tradnl"/>
                              </w:rPr>
                            </w:pPr>
                          </w:p>
                          <w:p w:rsidR="005A324E" w:rsidRDefault="005A324E" w:rsidP="007B5395">
                            <w:pPr>
                              <w:ind w:right="930"/>
                              <w:jc w:val="center"/>
                              <w:rPr>
                                <w:rFonts w:ascii="Century Gothic" w:hAnsi="Century Gothic"/>
                                <w:lang w:val="es-ES_tradnl"/>
                              </w:rPr>
                            </w:pPr>
                          </w:p>
                          <w:p w:rsidR="005A324E" w:rsidRPr="009C5A35" w:rsidRDefault="005A324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5A324E" w:rsidRDefault="005A324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A324E" w:rsidRDefault="005A324E" w:rsidP="007B5395">
                      <w:pPr>
                        <w:ind w:left="142"/>
                        <w:jc w:val="center"/>
                        <w:rPr>
                          <w:rFonts w:ascii="Verdana" w:hAnsi="Verdana"/>
                          <w:b/>
                        </w:rPr>
                      </w:pPr>
                    </w:p>
                    <w:p w:rsidR="005A324E" w:rsidRDefault="005A324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324E" w:rsidRPr="00103622" w:rsidRDefault="005A324E" w:rsidP="007B5395">
                      <w:pPr>
                        <w:ind w:left="142"/>
                        <w:jc w:val="center"/>
                        <w:rPr>
                          <w:rFonts w:ascii="Century Gothic" w:hAnsi="Century Gothic" w:cs="Arial"/>
                          <w:b/>
                          <w:sz w:val="32"/>
                          <w:szCs w:val="32"/>
                          <w:lang w:val="es-MX"/>
                        </w:rPr>
                      </w:pPr>
                    </w:p>
                    <w:p w:rsidR="005A324E" w:rsidRDefault="005A324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A324E" w:rsidRDefault="005A324E" w:rsidP="007B5395">
                      <w:pPr>
                        <w:jc w:val="center"/>
                        <w:rPr>
                          <w:rFonts w:ascii="Century Gothic" w:hAnsi="Century Gothic"/>
                          <w:b/>
                          <w:sz w:val="28"/>
                          <w:szCs w:val="32"/>
                        </w:rPr>
                      </w:pPr>
                    </w:p>
                    <w:p w:rsidR="005A324E" w:rsidRPr="00D94CE2" w:rsidRDefault="005A324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324E" w:rsidRPr="00D94CE2" w:rsidRDefault="005A324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A324E" w:rsidRDefault="005A324E" w:rsidP="007B5395">
                      <w:pPr>
                        <w:ind w:left="142"/>
                        <w:jc w:val="center"/>
                        <w:rPr>
                          <w:rFonts w:ascii="Century Gothic" w:hAnsi="Century Gothic" w:cs="Arial"/>
                          <w:b/>
                          <w:sz w:val="28"/>
                          <w:szCs w:val="28"/>
                          <w:lang w:val="es-MX"/>
                        </w:rPr>
                      </w:pPr>
                    </w:p>
                    <w:p w:rsidR="005A324E" w:rsidRPr="00103622" w:rsidRDefault="005A324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324E" w:rsidRPr="005F6C94" w:rsidRDefault="005A324E" w:rsidP="007B5395">
                      <w:pPr>
                        <w:ind w:left="142"/>
                        <w:rPr>
                          <w:rFonts w:ascii="Century Gothic" w:hAnsi="Century Gothic"/>
                          <w:b/>
                          <w:sz w:val="28"/>
                          <w:szCs w:val="28"/>
                          <w:lang w:val="es-MX"/>
                        </w:rPr>
                      </w:pPr>
                    </w:p>
                    <w:p w:rsidR="005A324E" w:rsidRPr="00D94CE2" w:rsidRDefault="005A324E" w:rsidP="007B0FBD">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0E4C">
                        <w:rPr>
                          <w:rFonts w:ascii="Century Gothic" w:hAnsi="Century Gothic" w:cs="Century Gothic"/>
                          <w:b/>
                          <w:bCs/>
                          <w:color w:val="FF0000"/>
                          <w:sz w:val="28"/>
                          <w:szCs w:val="28"/>
                        </w:rPr>
                        <w:t>“</w:t>
                      </w:r>
                      <w:r w:rsidRPr="00446A35">
                        <w:rPr>
                          <w:rFonts w:ascii="Century Gothic" w:hAnsi="Century Gothic" w:cs="Century Gothic"/>
                          <w:b/>
                          <w:bCs/>
                          <w:color w:val="FF0000"/>
                          <w:sz w:val="28"/>
                          <w:szCs w:val="28"/>
                        </w:rPr>
                        <w:t>ADQUISICIÓN DE KITS DE REPARO PARA BOMBAS Y COMPRESORES DE GLP DEL DCPT</w:t>
                      </w:r>
                      <w:r w:rsidRPr="00550E4C">
                        <w:rPr>
                          <w:rFonts w:ascii="Century Gothic" w:hAnsi="Century Gothic" w:cs="Century Gothic"/>
                          <w:b/>
                          <w:bCs/>
                          <w:color w:val="FF0000"/>
                          <w:sz w:val="28"/>
                          <w:szCs w:val="28"/>
                        </w:rPr>
                        <w:t>”</w:t>
                      </w:r>
                    </w:p>
                    <w:p w:rsidR="005A324E" w:rsidRPr="00D94CE2" w:rsidRDefault="005A324E" w:rsidP="007B0FBD">
                      <w:pPr>
                        <w:ind w:right="24"/>
                        <w:jc w:val="center"/>
                        <w:rPr>
                          <w:rFonts w:ascii="Century Gothic" w:hAnsi="Century Gothic" w:cs="Century Gothic"/>
                          <w:b/>
                          <w:bCs/>
                          <w:color w:val="FF0000"/>
                          <w:sz w:val="28"/>
                          <w:szCs w:val="28"/>
                        </w:rPr>
                      </w:pPr>
                    </w:p>
                    <w:p w:rsidR="005A324E" w:rsidRPr="00D94CE2" w:rsidRDefault="005A324E" w:rsidP="007B0FBD">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37D9">
                        <w:rPr>
                          <w:rFonts w:ascii="Century Gothic" w:hAnsi="Century Gothic" w:cs="Century Gothic"/>
                          <w:b/>
                          <w:bCs/>
                          <w:color w:val="FF0000"/>
                          <w:sz w:val="28"/>
                          <w:szCs w:val="28"/>
                        </w:rPr>
                        <w:t>GCC-</w:t>
                      </w:r>
                      <w:r w:rsidR="000530A4">
                        <w:rPr>
                          <w:rFonts w:ascii="Century Gothic" w:hAnsi="Century Gothic" w:cs="Century Gothic"/>
                          <w:b/>
                          <w:bCs/>
                          <w:color w:val="FF0000"/>
                          <w:sz w:val="28"/>
                          <w:szCs w:val="28"/>
                        </w:rPr>
                        <w:t>CDL</w:t>
                      </w:r>
                      <w:r w:rsidRPr="003C37D9">
                        <w:rPr>
                          <w:rFonts w:ascii="Century Gothic" w:hAnsi="Century Gothic" w:cs="Century Gothic"/>
                          <w:b/>
                          <w:bCs/>
                          <w:color w:val="FF0000"/>
                          <w:sz w:val="28"/>
                          <w:szCs w:val="28"/>
                        </w:rPr>
                        <w:t>-DCPT-</w:t>
                      </w:r>
                      <w:r>
                        <w:rPr>
                          <w:rFonts w:ascii="Century Gothic" w:hAnsi="Century Gothic" w:cs="Century Gothic"/>
                          <w:b/>
                          <w:bCs/>
                          <w:color w:val="FF0000"/>
                          <w:sz w:val="28"/>
                          <w:szCs w:val="28"/>
                        </w:rPr>
                        <w:t>16-</w:t>
                      </w:r>
                      <w:r w:rsidRPr="003C37D9">
                        <w:rPr>
                          <w:rFonts w:ascii="Century Gothic" w:hAnsi="Century Gothic" w:cs="Century Gothic"/>
                          <w:b/>
                          <w:bCs/>
                          <w:color w:val="FF0000"/>
                          <w:sz w:val="28"/>
                          <w:szCs w:val="28"/>
                        </w:rPr>
                        <w:t>17</w:t>
                      </w:r>
                    </w:p>
                    <w:p w:rsidR="005A324E" w:rsidRPr="00D94CE2" w:rsidRDefault="005A324E" w:rsidP="007B0FBD">
                      <w:pPr>
                        <w:ind w:right="24"/>
                        <w:jc w:val="center"/>
                        <w:rPr>
                          <w:rFonts w:ascii="Century Gothic" w:hAnsi="Century Gothic" w:cs="Century Gothic"/>
                          <w:b/>
                          <w:bCs/>
                          <w:color w:val="FF0000"/>
                          <w:sz w:val="28"/>
                          <w:szCs w:val="28"/>
                        </w:rPr>
                      </w:pPr>
                    </w:p>
                    <w:p w:rsidR="005A324E" w:rsidRPr="00D94CE2" w:rsidRDefault="005A324E" w:rsidP="007B0FBD">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p>
                    <w:p w:rsidR="005A324E" w:rsidRPr="007B0FBD" w:rsidRDefault="005A324E" w:rsidP="00495A84">
                      <w:pPr>
                        <w:ind w:right="24"/>
                        <w:jc w:val="center"/>
                        <w:rPr>
                          <w:rFonts w:ascii="Century Gothic" w:hAnsi="Century Gothic" w:cs="Century Gothic"/>
                          <w:b/>
                          <w:bCs/>
                          <w:color w:val="FF0000"/>
                          <w:sz w:val="28"/>
                          <w:szCs w:val="28"/>
                          <w:lang w:val="es-ES_tradnl"/>
                        </w:rPr>
                      </w:pPr>
                    </w:p>
                    <w:p w:rsidR="005A324E" w:rsidRPr="00103622" w:rsidRDefault="005A324E" w:rsidP="00783084">
                      <w:pPr>
                        <w:ind w:right="24"/>
                        <w:jc w:val="center"/>
                        <w:rPr>
                          <w:rFonts w:ascii="Century Gothic" w:hAnsi="Century Gothic"/>
                          <w:sz w:val="32"/>
                          <w:szCs w:val="32"/>
                          <w:lang w:val="es-ES_tradnl"/>
                        </w:rPr>
                      </w:pPr>
                      <w:r>
                        <w:rPr>
                          <w:rFonts w:ascii="Century Gothic" w:hAnsi="Century Gothic" w:cs="Century Gothic"/>
                          <w:b/>
                          <w:bCs/>
                          <w:color w:val="FF0000"/>
                          <w:sz w:val="28"/>
                          <w:szCs w:val="28"/>
                        </w:rPr>
                        <w:t>(Segunda Publicación)</w:t>
                      </w:r>
                    </w:p>
                    <w:p w:rsidR="005A324E" w:rsidRPr="00103622" w:rsidRDefault="005A324E" w:rsidP="007B5395">
                      <w:pPr>
                        <w:ind w:right="930"/>
                        <w:jc w:val="center"/>
                        <w:rPr>
                          <w:rFonts w:ascii="Century Gothic" w:hAnsi="Century Gothic"/>
                          <w:sz w:val="32"/>
                          <w:szCs w:val="32"/>
                          <w:lang w:val="es-ES_tradnl"/>
                        </w:rPr>
                      </w:pPr>
                    </w:p>
                    <w:p w:rsidR="005A324E" w:rsidRPr="00103622" w:rsidRDefault="005A324E" w:rsidP="007B5395">
                      <w:pPr>
                        <w:ind w:right="930"/>
                        <w:jc w:val="center"/>
                        <w:rPr>
                          <w:rFonts w:ascii="Century Gothic" w:hAnsi="Century Gothic"/>
                          <w:sz w:val="32"/>
                          <w:szCs w:val="32"/>
                          <w:lang w:val="es-ES_tradnl"/>
                        </w:rPr>
                      </w:pPr>
                    </w:p>
                    <w:p w:rsidR="005A324E" w:rsidRDefault="005A324E" w:rsidP="007B5395">
                      <w:pPr>
                        <w:ind w:right="930"/>
                        <w:jc w:val="center"/>
                        <w:rPr>
                          <w:rFonts w:ascii="Century Gothic" w:hAnsi="Century Gothic"/>
                          <w:lang w:val="es-ES_tradnl"/>
                        </w:rPr>
                      </w:pPr>
                    </w:p>
                    <w:p w:rsidR="005A324E" w:rsidRPr="009C5A35" w:rsidRDefault="005A324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324E" w:rsidRPr="00AD6AF2" w:rsidRDefault="005A324E" w:rsidP="00795A5A">
                            <w:pPr>
                              <w:ind w:right="930"/>
                              <w:jc w:val="center"/>
                              <w:rPr>
                                <w:rFonts w:ascii="Century Gothic" w:hAnsi="Century Gothic"/>
                                <w:sz w:val="14"/>
                                <w:lang w:val="es-ES_tradnl"/>
                              </w:rPr>
                            </w:pPr>
                          </w:p>
                          <w:p w:rsidR="005A324E" w:rsidRPr="00AD6AF2" w:rsidRDefault="005A324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A324E" w:rsidRPr="00AD6AF2" w:rsidRDefault="005A324E" w:rsidP="00795A5A">
                      <w:pPr>
                        <w:ind w:right="930"/>
                        <w:jc w:val="center"/>
                        <w:rPr>
                          <w:rFonts w:ascii="Century Gothic" w:hAnsi="Century Gothic"/>
                          <w:sz w:val="14"/>
                          <w:lang w:val="es-ES_tradnl"/>
                        </w:rPr>
                      </w:pPr>
                    </w:p>
                    <w:p w:rsidR="005A324E" w:rsidRPr="00AD6AF2" w:rsidRDefault="005A324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3A2168">
        <w:trPr>
          <w:trHeight w:val="1041"/>
        </w:trPr>
        <w:tc>
          <w:tcPr>
            <w:tcW w:w="3681" w:type="dxa"/>
            <w:shd w:val="clear" w:color="auto" w:fill="auto"/>
            <w:vAlign w:val="center"/>
          </w:tcPr>
          <w:p w:rsidR="00A75DC0" w:rsidRPr="007320D4" w:rsidRDefault="004D17E3"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 xml:space="preserve">JESUS WEIMAR CÓRDOVA NINA </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4D17E3"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4D17E3"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4D17E3"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68"/>
        <w:gridCol w:w="3240"/>
      </w:tblGrid>
      <w:tr w:rsidR="00103622" w:rsidRPr="006F470A" w:rsidTr="003D404A">
        <w:trPr>
          <w:trHeight w:val="307"/>
        </w:trPr>
        <w:tc>
          <w:tcPr>
            <w:tcW w:w="9031"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3D404A">
        <w:trPr>
          <w:trHeight w:val="307"/>
        </w:trPr>
        <w:tc>
          <w:tcPr>
            <w:tcW w:w="432"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5"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2"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0"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3D404A">
        <w:trPr>
          <w:trHeight w:val="112"/>
        </w:trPr>
        <w:tc>
          <w:tcPr>
            <w:tcW w:w="432" w:type="dxa"/>
          </w:tcPr>
          <w:p w:rsidR="00103622" w:rsidRPr="006F470A" w:rsidRDefault="00103622" w:rsidP="007C54E0">
            <w:pPr>
              <w:rPr>
                <w:rFonts w:asciiTheme="minorHAnsi" w:hAnsiTheme="minorHAnsi" w:cstheme="minorHAnsi"/>
                <w:sz w:val="22"/>
                <w:szCs w:val="22"/>
              </w:rPr>
            </w:pPr>
          </w:p>
        </w:tc>
        <w:tc>
          <w:tcPr>
            <w:tcW w:w="2965" w:type="dxa"/>
          </w:tcPr>
          <w:p w:rsidR="00103622" w:rsidRPr="006F470A" w:rsidRDefault="00103622" w:rsidP="007C54E0">
            <w:pPr>
              <w:rPr>
                <w:rFonts w:asciiTheme="minorHAnsi" w:hAnsiTheme="minorHAnsi" w:cstheme="minorHAnsi"/>
                <w:sz w:val="22"/>
                <w:szCs w:val="22"/>
              </w:rPr>
            </w:pPr>
          </w:p>
        </w:tc>
        <w:tc>
          <w:tcPr>
            <w:tcW w:w="2392" w:type="dxa"/>
            <w:gridSpan w:val="3"/>
          </w:tcPr>
          <w:p w:rsidR="00103622" w:rsidRPr="006F470A" w:rsidRDefault="00103622" w:rsidP="007C54E0">
            <w:pPr>
              <w:rPr>
                <w:rFonts w:asciiTheme="minorHAnsi" w:hAnsiTheme="minorHAnsi" w:cstheme="minorHAnsi"/>
                <w:sz w:val="22"/>
                <w:szCs w:val="22"/>
              </w:rPr>
            </w:pPr>
          </w:p>
        </w:tc>
        <w:tc>
          <w:tcPr>
            <w:tcW w:w="3240" w:type="dxa"/>
          </w:tcPr>
          <w:p w:rsidR="00103622" w:rsidRPr="006F470A" w:rsidRDefault="00103622" w:rsidP="007C54E0">
            <w:pPr>
              <w:rPr>
                <w:rFonts w:asciiTheme="minorHAnsi" w:hAnsiTheme="minorHAnsi" w:cstheme="minorHAnsi"/>
                <w:sz w:val="22"/>
                <w:szCs w:val="22"/>
              </w:rPr>
            </w:pPr>
          </w:p>
        </w:tc>
      </w:tr>
      <w:tr w:rsidR="003D404A" w:rsidRPr="006F470A" w:rsidTr="003D404A">
        <w:trPr>
          <w:trHeight w:val="217"/>
        </w:trPr>
        <w:tc>
          <w:tcPr>
            <w:tcW w:w="432"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5"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324" w:type="dxa"/>
            <w:gridSpan w:val="2"/>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8" w:type="dxa"/>
            <w:vAlign w:val="center"/>
          </w:tcPr>
          <w:p w:rsidR="004D17E3" w:rsidRPr="006F470A" w:rsidRDefault="004D17E3" w:rsidP="004D17E3">
            <w:pPr>
              <w:jc w:val="center"/>
              <w:rPr>
                <w:rFonts w:asciiTheme="minorHAnsi" w:hAnsiTheme="minorHAnsi" w:cstheme="minorHAnsi"/>
                <w:color w:val="000000"/>
                <w:sz w:val="22"/>
                <w:szCs w:val="22"/>
              </w:rPr>
            </w:pPr>
            <w:r w:rsidRPr="006F470A">
              <w:rPr>
                <w:rFonts w:asciiTheme="minorHAnsi" w:hAnsiTheme="minorHAnsi" w:cstheme="minorHAnsi"/>
                <w:sz w:val="22"/>
                <w:szCs w:val="22"/>
              </w:rPr>
              <w:t>Hora:</w:t>
            </w:r>
          </w:p>
        </w:tc>
        <w:tc>
          <w:tcPr>
            <w:tcW w:w="3240" w:type="dxa"/>
            <w:vAlign w:val="center"/>
          </w:tcPr>
          <w:p w:rsidR="004D17E3" w:rsidRPr="001C15EE" w:rsidRDefault="004D17E3" w:rsidP="004D17E3">
            <w:pPr>
              <w:jc w:val="both"/>
              <w:rPr>
                <w:rFonts w:asciiTheme="minorHAnsi" w:hAnsiTheme="minorHAnsi" w:cstheme="minorHAnsi"/>
                <w:color w:val="000000"/>
                <w:sz w:val="22"/>
                <w:szCs w:val="22"/>
                <w:lang w:val="es-ES_tradnl"/>
              </w:rPr>
            </w:pPr>
            <w:r w:rsidRPr="00574599">
              <w:rPr>
                <w:rFonts w:ascii="Calibri" w:hAnsi="Calibri"/>
                <w:b/>
                <w:color w:val="FF0000"/>
                <w:sz w:val="16"/>
                <w:szCs w:val="16"/>
              </w:rPr>
              <w:t>N/A  No aplica</w:t>
            </w:r>
          </w:p>
        </w:tc>
      </w:tr>
      <w:tr w:rsidR="004D17E3" w:rsidRPr="006F470A" w:rsidTr="003D404A">
        <w:trPr>
          <w:trHeight w:val="116"/>
        </w:trPr>
        <w:tc>
          <w:tcPr>
            <w:tcW w:w="432" w:type="dxa"/>
            <w:vAlign w:val="center"/>
          </w:tcPr>
          <w:p w:rsidR="004D17E3" w:rsidRPr="006F470A" w:rsidRDefault="004D17E3" w:rsidP="004D17E3">
            <w:pPr>
              <w:rPr>
                <w:rFonts w:asciiTheme="minorHAnsi" w:hAnsiTheme="minorHAnsi" w:cstheme="minorHAnsi"/>
                <w:sz w:val="22"/>
                <w:szCs w:val="22"/>
              </w:rPr>
            </w:pPr>
          </w:p>
        </w:tc>
        <w:tc>
          <w:tcPr>
            <w:tcW w:w="2965" w:type="dxa"/>
            <w:vAlign w:val="center"/>
          </w:tcPr>
          <w:p w:rsidR="004D17E3" w:rsidRPr="006F470A" w:rsidRDefault="004D17E3" w:rsidP="004D17E3">
            <w:pPr>
              <w:rPr>
                <w:rFonts w:asciiTheme="minorHAnsi" w:hAnsiTheme="minorHAnsi" w:cstheme="minorHAnsi"/>
                <w:sz w:val="22"/>
                <w:szCs w:val="22"/>
              </w:rPr>
            </w:pPr>
          </w:p>
        </w:tc>
        <w:tc>
          <w:tcPr>
            <w:tcW w:w="2392" w:type="dxa"/>
            <w:gridSpan w:val="3"/>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jc w:val="both"/>
              <w:rPr>
                <w:rFonts w:asciiTheme="minorHAnsi" w:hAnsiTheme="minorHAnsi" w:cstheme="minorHAnsi"/>
                <w:sz w:val="22"/>
                <w:szCs w:val="22"/>
              </w:rPr>
            </w:pPr>
          </w:p>
        </w:tc>
      </w:tr>
      <w:tr w:rsidR="003D404A" w:rsidRPr="006F470A" w:rsidTr="003D404A">
        <w:trPr>
          <w:trHeight w:val="324"/>
        </w:trPr>
        <w:tc>
          <w:tcPr>
            <w:tcW w:w="432" w:type="dxa"/>
            <w:shd w:val="clear" w:color="auto" w:fill="auto"/>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5"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Presentación de Acuerdo de Confidencialidad</w:t>
            </w:r>
          </w:p>
        </w:tc>
        <w:tc>
          <w:tcPr>
            <w:tcW w:w="1324" w:type="dxa"/>
            <w:gridSpan w:val="2"/>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8"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240" w:type="dxa"/>
            <w:vAlign w:val="center"/>
          </w:tcPr>
          <w:p w:rsidR="004D17E3" w:rsidRPr="001C15EE" w:rsidRDefault="004D17E3" w:rsidP="004D17E3">
            <w:pPr>
              <w:jc w:val="both"/>
              <w:rPr>
                <w:rFonts w:asciiTheme="minorHAnsi" w:hAnsiTheme="minorHAnsi" w:cstheme="minorHAnsi"/>
                <w:color w:val="000000"/>
                <w:sz w:val="22"/>
                <w:szCs w:val="22"/>
                <w:lang w:val="es-ES_tradnl"/>
              </w:rPr>
            </w:pPr>
            <w:r w:rsidRPr="00574599">
              <w:rPr>
                <w:rFonts w:ascii="Calibri" w:hAnsi="Calibri"/>
                <w:b/>
                <w:color w:val="FF0000"/>
                <w:sz w:val="16"/>
                <w:szCs w:val="16"/>
              </w:rPr>
              <w:t>N/A  No aplica</w:t>
            </w:r>
          </w:p>
        </w:tc>
      </w:tr>
      <w:tr w:rsidR="003D404A" w:rsidRPr="006F470A" w:rsidTr="003D404A">
        <w:trPr>
          <w:trHeight w:val="142"/>
        </w:trPr>
        <w:tc>
          <w:tcPr>
            <w:tcW w:w="432" w:type="dxa"/>
            <w:shd w:val="clear" w:color="auto" w:fill="auto"/>
            <w:vAlign w:val="center"/>
          </w:tcPr>
          <w:p w:rsidR="004D17E3" w:rsidRPr="006F470A" w:rsidRDefault="004D17E3" w:rsidP="004D17E3">
            <w:pPr>
              <w:jc w:val="center"/>
              <w:rPr>
                <w:rFonts w:asciiTheme="minorHAnsi" w:hAnsiTheme="minorHAnsi" w:cstheme="minorHAnsi"/>
                <w:sz w:val="22"/>
                <w:szCs w:val="22"/>
              </w:rPr>
            </w:pPr>
          </w:p>
        </w:tc>
        <w:tc>
          <w:tcPr>
            <w:tcW w:w="2965" w:type="dxa"/>
            <w:vAlign w:val="center"/>
          </w:tcPr>
          <w:p w:rsidR="004D17E3" w:rsidRPr="006F470A" w:rsidDel="00FC0C68" w:rsidRDefault="004D17E3" w:rsidP="004D17E3">
            <w:pPr>
              <w:rPr>
                <w:rFonts w:asciiTheme="minorHAnsi" w:hAnsiTheme="minorHAnsi" w:cstheme="minorHAnsi"/>
                <w:sz w:val="22"/>
                <w:szCs w:val="22"/>
              </w:rPr>
            </w:pPr>
          </w:p>
        </w:tc>
        <w:tc>
          <w:tcPr>
            <w:tcW w:w="1324" w:type="dxa"/>
            <w:gridSpan w:val="2"/>
            <w:vAlign w:val="center"/>
          </w:tcPr>
          <w:p w:rsidR="004D17E3" w:rsidRPr="006F470A" w:rsidRDefault="004D17E3" w:rsidP="004D17E3">
            <w:pPr>
              <w:rPr>
                <w:rFonts w:asciiTheme="minorHAnsi" w:hAnsiTheme="minorHAnsi" w:cstheme="minorHAnsi"/>
                <w:sz w:val="22"/>
                <w:szCs w:val="22"/>
              </w:rPr>
            </w:pPr>
          </w:p>
        </w:tc>
        <w:tc>
          <w:tcPr>
            <w:tcW w:w="1068" w:type="dxa"/>
            <w:vAlign w:val="center"/>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jc w:val="both"/>
              <w:rPr>
                <w:rFonts w:asciiTheme="minorHAnsi" w:hAnsiTheme="minorHAnsi" w:cstheme="minorHAnsi"/>
                <w:b/>
                <w:color w:val="FF0000"/>
                <w:sz w:val="16"/>
                <w:szCs w:val="16"/>
              </w:rPr>
            </w:pPr>
          </w:p>
        </w:tc>
      </w:tr>
      <w:tr w:rsidR="003D404A" w:rsidRPr="006F470A" w:rsidTr="003D404A">
        <w:trPr>
          <w:trHeight w:val="255"/>
        </w:trPr>
        <w:tc>
          <w:tcPr>
            <w:tcW w:w="432" w:type="dxa"/>
            <w:shd w:val="clear" w:color="auto" w:fill="auto"/>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5" w:type="dxa"/>
            <w:vAlign w:val="center"/>
          </w:tcPr>
          <w:p w:rsidR="004D17E3" w:rsidRPr="004D17E3" w:rsidRDefault="004D17E3" w:rsidP="004D17E3">
            <w:pPr>
              <w:jc w:val="both"/>
              <w:rPr>
                <w:rFonts w:asciiTheme="minorHAnsi" w:hAnsiTheme="minorHAnsi" w:cstheme="minorHAnsi"/>
                <w:sz w:val="22"/>
                <w:szCs w:val="22"/>
              </w:rPr>
            </w:pPr>
            <w:r w:rsidRPr="006F470A">
              <w:rPr>
                <w:rFonts w:asciiTheme="minorHAnsi" w:hAnsiTheme="minorHAnsi" w:cstheme="minorHAnsi"/>
                <w:sz w:val="22"/>
                <w:szCs w:val="22"/>
              </w:rPr>
              <w:t xml:space="preserve">Consultas Escritas </w:t>
            </w:r>
          </w:p>
        </w:tc>
        <w:tc>
          <w:tcPr>
            <w:tcW w:w="1324" w:type="dxa"/>
            <w:gridSpan w:val="2"/>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8"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Hasta hora:</w:t>
            </w:r>
          </w:p>
        </w:tc>
        <w:tc>
          <w:tcPr>
            <w:tcW w:w="3240" w:type="dxa"/>
            <w:vAlign w:val="center"/>
          </w:tcPr>
          <w:p w:rsidR="004D17E3" w:rsidRPr="001C15EE" w:rsidRDefault="004D17E3" w:rsidP="004D17E3">
            <w:pPr>
              <w:jc w:val="both"/>
              <w:rPr>
                <w:rFonts w:asciiTheme="minorHAnsi" w:hAnsiTheme="minorHAnsi" w:cstheme="minorHAnsi"/>
                <w:color w:val="000000"/>
                <w:sz w:val="22"/>
                <w:szCs w:val="22"/>
                <w:lang w:val="es-ES_tradnl"/>
              </w:rPr>
            </w:pPr>
            <w:r w:rsidRPr="00574599">
              <w:rPr>
                <w:rFonts w:ascii="Calibri" w:hAnsi="Calibri"/>
                <w:b/>
                <w:color w:val="FF0000"/>
                <w:sz w:val="16"/>
                <w:szCs w:val="16"/>
              </w:rPr>
              <w:t>N/A  No aplica</w:t>
            </w:r>
          </w:p>
        </w:tc>
      </w:tr>
      <w:tr w:rsidR="004D17E3" w:rsidRPr="006F470A" w:rsidTr="003D404A">
        <w:trPr>
          <w:trHeight w:val="165"/>
        </w:trPr>
        <w:tc>
          <w:tcPr>
            <w:tcW w:w="432" w:type="dxa"/>
            <w:vAlign w:val="center"/>
          </w:tcPr>
          <w:p w:rsidR="004D17E3" w:rsidRPr="006F470A" w:rsidRDefault="004D17E3" w:rsidP="004D17E3">
            <w:pPr>
              <w:jc w:val="center"/>
              <w:rPr>
                <w:rFonts w:asciiTheme="minorHAnsi" w:hAnsiTheme="minorHAnsi" w:cstheme="minorHAnsi"/>
                <w:sz w:val="22"/>
                <w:szCs w:val="22"/>
              </w:rPr>
            </w:pPr>
          </w:p>
        </w:tc>
        <w:tc>
          <w:tcPr>
            <w:tcW w:w="2965" w:type="dxa"/>
            <w:vAlign w:val="center"/>
          </w:tcPr>
          <w:p w:rsidR="004D17E3" w:rsidRPr="006F470A" w:rsidRDefault="004D17E3" w:rsidP="004D17E3">
            <w:pPr>
              <w:rPr>
                <w:rFonts w:asciiTheme="minorHAnsi" w:hAnsiTheme="minorHAnsi" w:cstheme="minorHAnsi"/>
                <w:sz w:val="22"/>
                <w:szCs w:val="22"/>
              </w:rPr>
            </w:pPr>
          </w:p>
        </w:tc>
        <w:tc>
          <w:tcPr>
            <w:tcW w:w="2392" w:type="dxa"/>
            <w:gridSpan w:val="3"/>
          </w:tcPr>
          <w:p w:rsidR="004D17E3" w:rsidRPr="006F470A" w:rsidRDefault="004D17E3" w:rsidP="004D17E3">
            <w:pPr>
              <w:rPr>
                <w:rFonts w:asciiTheme="minorHAnsi" w:hAnsiTheme="minorHAnsi" w:cstheme="minorHAnsi"/>
                <w:sz w:val="22"/>
                <w:szCs w:val="22"/>
              </w:rPr>
            </w:pPr>
          </w:p>
        </w:tc>
        <w:tc>
          <w:tcPr>
            <w:tcW w:w="3240" w:type="dxa"/>
            <w:vAlign w:val="center"/>
          </w:tcPr>
          <w:p w:rsidR="004D17E3" w:rsidRPr="006F470A" w:rsidRDefault="004D17E3" w:rsidP="004D17E3">
            <w:pPr>
              <w:jc w:val="both"/>
              <w:rPr>
                <w:rFonts w:asciiTheme="minorHAnsi" w:hAnsiTheme="minorHAnsi" w:cstheme="minorHAnsi"/>
                <w:sz w:val="22"/>
                <w:szCs w:val="22"/>
              </w:rPr>
            </w:pPr>
          </w:p>
        </w:tc>
      </w:tr>
      <w:tr w:rsidR="003D404A" w:rsidRPr="006F470A" w:rsidTr="003D404A">
        <w:trPr>
          <w:trHeight w:val="277"/>
        </w:trPr>
        <w:tc>
          <w:tcPr>
            <w:tcW w:w="432"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5" w:type="dxa"/>
            <w:vAlign w:val="center"/>
          </w:tcPr>
          <w:p w:rsidR="004D17E3" w:rsidRPr="006F470A" w:rsidRDefault="004D17E3" w:rsidP="004D17E3">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324" w:type="dxa"/>
            <w:gridSpan w:val="2"/>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8"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240" w:type="dxa"/>
            <w:vAlign w:val="center"/>
          </w:tcPr>
          <w:p w:rsidR="004D17E3" w:rsidRPr="001C15EE" w:rsidRDefault="004D17E3" w:rsidP="004D17E3">
            <w:pPr>
              <w:jc w:val="both"/>
              <w:rPr>
                <w:rFonts w:asciiTheme="minorHAnsi" w:hAnsiTheme="minorHAnsi" w:cstheme="minorHAnsi"/>
                <w:color w:val="000000"/>
                <w:sz w:val="22"/>
                <w:szCs w:val="22"/>
                <w:lang w:val="es-ES_tradnl"/>
              </w:rPr>
            </w:pPr>
            <w:r w:rsidRPr="00574599">
              <w:rPr>
                <w:rFonts w:ascii="Calibri" w:hAnsi="Calibri"/>
                <w:b/>
                <w:color w:val="FF0000"/>
                <w:sz w:val="16"/>
                <w:szCs w:val="16"/>
              </w:rPr>
              <w:t>N/A  No aplica</w:t>
            </w:r>
          </w:p>
        </w:tc>
      </w:tr>
      <w:tr w:rsidR="004D17E3" w:rsidRPr="006F470A" w:rsidTr="003D404A">
        <w:trPr>
          <w:trHeight w:val="47"/>
        </w:trPr>
        <w:tc>
          <w:tcPr>
            <w:tcW w:w="432" w:type="dxa"/>
            <w:vAlign w:val="center"/>
          </w:tcPr>
          <w:p w:rsidR="004D17E3" w:rsidRPr="006F470A" w:rsidRDefault="004D17E3" w:rsidP="004D17E3">
            <w:pPr>
              <w:jc w:val="center"/>
              <w:rPr>
                <w:rFonts w:asciiTheme="minorHAnsi" w:hAnsiTheme="minorHAnsi" w:cstheme="minorHAnsi"/>
                <w:sz w:val="22"/>
                <w:szCs w:val="22"/>
              </w:rPr>
            </w:pPr>
          </w:p>
        </w:tc>
        <w:tc>
          <w:tcPr>
            <w:tcW w:w="2965" w:type="dxa"/>
            <w:vAlign w:val="center"/>
          </w:tcPr>
          <w:p w:rsidR="004D17E3" w:rsidRPr="006F470A" w:rsidRDefault="004D17E3" w:rsidP="004D17E3">
            <w:pPr>
              <w:jc w:val="center"/>
              <w:rPr>
                <w:rFonts w:asciiTheme="minorHAnsi" w:hAnsiTheme="minorHAnsi" w:cstheme="minorHAnsi"/>
                <w:sz w:val="22"/>
                <w:szCs w:val="22"/>
              </w:rPr>
            </w:pPr>
          </w:p>
        </w:tc>
        <w:tc>
          <w:tcPr>
            <w:tcW w:w="2392" w:type="dxa"/>
            <w:gridSpan w:val="3"/>
            <w:vAlign w:val="center"/>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jc w:val="both"/>
              <w:rPr>
                <w:rFonts w:asciiTheme="minorHAnsi" w:hAnsiTheme="minorHAnsi" w:cstheme="minorHAnsi"/>
                <w:color w:val="FF0000"/>
                <w:sz w:val="22"/>
                <w:szCs w:val="22"/>
              </w:rPr>
            </w:pPr>
          </w:p>
        </w:tc>
      </w:tr>
      <w:tr w:rsidR="003D404A" w:rsidRPr="006F470A" w:rsidTr="003D404A">
        <w:trPr>
          <w:trHeight w:val="277"/>
        </w:trPr>
        <w:tc>
          <w:tcPr>
            <w:tcW w:w="432"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5"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4" w:type="dxa"/>
            <w:gridSpan w:val="2"/>
            <w:vAlign w:val="center"/>
          </w:tcPr>
          <w:p w:rsidR="004D17E3"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p w:rsidR="00E16904" w:rsidRPr="006F470A" w:rsidRDefault="00E16904" w:rsidP="007B0FBD">
            <w:pPr>
              <w:rPr>
                <w:rFonts w:asciiTheme="minorHAnsi" w:hAnsiTheme="minorHAnsi" w:cstheme="minorHAnsi"/>
                <w:sz w:val="22"/>
                <w:szCs w:val="22"/>
              </w:rPr>
            </w:pPr>
            <w:r>
              <w:rPr>
                <w:rFonts w:asciiTheme="minorHAnsi" w:hAnsiTheme="minorHAnsi" w:cstheme="minorHAnsi"/>
                <w:sz w:val="22"/>
                <w:szCs w:val="22"/>
              </w:rPr>
              <w:t>1</w:t>
            </w:r>
            <w:r w:rsidR="007B0FBD">
              <w:rPr>
                <w:rFonts w:asciiTheme="minorHAnsi" w:hAnsiTheme="minorHAnsi" w:cstheme="minorHAnsi"/>
                <w:sz w:val="22"/>
                <w:szCs w:val="22"/>
              </w:rPr>
              <w:t>4</w:t>
            </w:r>
            <w:r>
              <w:rPr>
                <w:rFonts w:asciiTheme="minorHAnsi" w:hAnsiTheme="minorHAnsi" w:cstheme="minorHAnsi"/>
                <w:sz w:val="22"/>
                <w:szCs w:val="22"/>
              </w:rPr>
              <w:t>/06/2017</w:t>
            </w:r>
          </w:p>
        </w:tc>
        <w:tc>
          <w:tcPr>
            <w:tcW w:w="1068" w:type="dxa"/>
            <w:vAlign w:val="center"/>
          </w:tcPr>
          <w:p w:rsidR="004D17E3" w:rsidRPr="006F470A" w:rsidRDefault="004D17E3" w:rsidP="000530A4">
            <w:pPr>
              <w:jc w:val="center"/>
              <w:rPr>
                <w:rFonts w:asciiTheme="minorHAnsi" w:hAnsiTheme="minorHAnsi" w:cstheme="minorHAnsi"/>
                <w:sz w:val="22"/>
                <w:szCs w:val="22"/>
              </w:rPr>
            </w:pPr>
            <w:r w:rsidRPr="006F470A">
              <w:rPr>
                <w:rFonts w:asciiTheme="minorHAnsi" w:hAnsiTheme="minorHAnsi" w:cstheme="minorHAnsi"/>
                <w:sz w:val="22"/>
                <w:szCs w:val="22"/>
              </w:rPr>
              <w:t>Hasta hora:</w:t>
            </w:r>
            <w:r w:rsidR="00E16904">
              <w:rPr>
                <w:rFonts w:asciiTheme="minorHAnsi" w:hAnsiTheme="minorHAnsi" w:cstheme="minorHAnsi"/>
                <w:sz w:val="22"/>
                <w:szCs w:val="22"/>
              </w:rPr>
              <w:t xml:space="preserve"> 1</w:t>
            </w:r>
            <w:r w:rsidR="000530A4">
              <w:rPr>
                <w:rFonts w:asciiTheme="minorHAnsi" w:hAnsiTheme="minorHAnsi" w:cstheme="minorHAnsi"/>
                <w:sz w:val="22"/>
                <w:szCs w:val="22"/>
              </w:rPr>
              <w:t>1</w:t>
            </w:r>
            <w:r w:rsidR="00E16904">
              <w:rPr>
                <w:rFonts w:asciiTheme="minorHAnsi" w:hAnsiTheme="minorHAnsi" w:cstheme="minorHAnsi"/>
                <w:sz w:val="22"/>
                <w:szCs w:val="22"/>
              </w:rPr>
              <w:t>:00</w:t>
            </w:r>
            <w:r w:rsidRPr="006F470A">
              <w:rPr>
                <w:rFonts w:asciiTheme="minorHAnsi" w:hAnsiTheme="minorHAnsi" w:cstheme="minorHAnsi"/>
                <w:sz w:val="22"/>
                <w:szCs w:val="22"/>
              </w:rPr>
              <w:t xml:space="preserve"> </w:t>
            </w:r>
          </w:p>
        </w:tc>
        <w:tc>
          <w:tcPr>
            <w:tcW w:w="3240" w:type="dxa"/>
            <w:vAlign w:val="center"/>
          </w:tcPr>
          <w:p w:rsidR="00C33EB1" w:rsidRPr="00405640" w:rsidRDefault="00C33EB1" w:rsidP="00C33EB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4D17E3" w:rsidRPr="006F470A" w:rsidRDefault="00C33EB1" w:rsidP="00C33EB1">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4D17E3" w:rsidRPr="006F470A" w:rsidTr="003D404A">
        <w:trPr>
          <w:trHeight w:val="47"/>
        </w:trPr>
        <w:tc>
          <w:tcPr>
            <w:tcW w:w="432" w:type="dxa"/>
            <w:vAlign w:val="center"/>
          </w:tcPr>
          <w:p w:rsidR="004D17E3" w:rsidRPr="006F470A" w:rsidRDefault="004D17E3" w:rsidP="004D17E3">
            <w:pPr>
              <w:jc w:val="center"/>
              <w:rPr>
                <w:rFonts w:asciiTheme="minorHAnsi" w:hAnsiTheme="minorHAnsi" w:cstheme="minorHAnsi"/>
                <w:sz w:val="22"/>
                <w:szCs w:val="22"/>
              </w:rPr>
            </w:pPr>
          </w:p>
        </w:tc>
        <w:tc>
          <w:tcPr>
            <w:tcW w:w="2965" w:type="dxa"/>
            <w:vAlign w:val="center"/>
          </w:tcPr>
          <w:p w:rsidR="004D17E3" w:rsidRPr="006F470A" w:rsidRDefault="004D17E3" w:rsidP="004D17E3">
            <w:pPr>
              <w:rPr>
                <w:rFonts w:asciiTheme="minorHAnsi" w:hAnsiTheme="minorHAnsi" w:cstheme="minorHAnsi"/>
                <w:sz w:val="22"/>
                <w:szCs w:val="22"/>
              </w:rPr>
            </w:pPr>
          </w:p>
        </w:tc>
        <w:tc>
          <w:tcPr>
            <w:tcW w:w="2392" w:type="dxa"/>
            <w:gridSpan w:val="3"/>
            <w:vAlign w:val="center"/>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jc w:val="both"/>
              <w:rPr>
                <w:rFonts w:asciiTheme="minorHAnsi" w:hAnsiTheme="minorHAnsi" w:cstheme="minorHAnsi"/>
                <w:color w:val="FF0000"/>
                <w:sz w:val="22"/>
                <w:szCs w:val="22"/>
              </w:rPr>
            </w:pPr>
          </w:p>
        </w:tc>
      </w:tr>
      <w:tr w:rsidR="003D404A" w:rsidRPr="006F470A" w:rsidTr="003D404A">
        <w:trPr>
          <w:trHeight w:val="450"/>
        </w:trPr>
        <w:tc>
          <w:tcPr>
            <w:tcW w:w="432"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5"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276" w:type="dxa"/>
            <w:vAlign w:val="center"/>
          </w:tcPr>
          <w:p w:rsidR="004D17E3"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p w:rsidR="00E16904" w:rsidRPr="006F470A" w:rsidRDefault="00E16904" w:rsidP="007B0FBD">
            <w:pPr>
              <w:rPr>
                <w:rFonts w:asciiTheme="minorHAnsi" w:hAnsiTheme="minorHAnsi" w:cstheme="minorHAnsi"/>
                <w:sz w:val="22"/>
                <w:szCs w:val="22"/>
              </w:rPr>
            </w:pPr>
            <w:r>
              <w:rPr>
                <w:rFonts w:asciiTheme="minorHAnsi" w:hAnsiTheme="minorHAnsi" w:cstheme="minorHAnsi"/>
                <w:sz w:val="22"/>
                <w:szCs w:val="22"/>
              </w:rPr>
              <w:t>1</w:t>
            </w:r>
            <w:r w:rsidR="007B0FBD">
              <w:rPr>
                <w:rFonts w:asciiTheme="minorHAnsi" w:hAnsiTheme="minorHAnsi" w:cstheme="minorHAnsi"/>
                <w:sz w:val="22"/>
                <w:szCs w:val="22"/>
              </w:rPr>
              <w:t>4</w:t>
            </w:r>
            <w:r>
              <w:rPr>
                <w:rFonts w:asciiTheme="minorHAnsi" w:hAnsiTheme="minorHAnsi" w:cstheme="minorHAnsi"/>
                <w:sz w:val="22"/>
                <w:szCs w:val="22"/>
              </w:rPr>
              <w:t>/06/2017</w:t>
            </w:r>
          </w:p>
        </w:tc>
        <w:tc>
          <w:tcPr>
            <w:tcW w:w="1116" w:type="dxa"/>
            <w:gridSpan w:val="2"/>
            <w:vAlign w:val="center"/>
          </w:tcPr>
          <w:p w:rsidR="004D17E3"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Hora:</w:t>
            </w:r>
            <w:r w:rsidR="00E16904">
              <w:rPr>
                <w:rFonts w:asciiTheme="minorHAnsi" w:hAnsiTheme="minorHAnsi" w:cstheme="minorHAnsi"/>
                <w:sz w:val="22"/>
                <w:szCs w:val="22"/>
              </w:rPr>
              <w:t xml:space="preserve"> </w:t>
            </w:r>
          </w:p>
          <w:p w:rsidR="00E16904" w:rsidRPr="006F470A" w:rsidRDefault="00E16904" w:rsidP="000530A4">
            <w:pPr>
              <w:jc w:val="center"/>
              <w:rPr>
                <w:rFonts w:asciiTheme="minorHAnsi" w:hAnsiTheme="minorHAnsi" w:cstheme="minorHAnsi"/>
                <w:sz w:val="22"/>
                <w:szCs w:val="22"/>
              </w:rPr>
            </w:pPr>
            <w:r>
              <w:rPr>
                <w:rFonts w:asciiTheme="minorHAnsi" w:hAnsiTheme="minorHAnsi" w:cstheme="minorHAnsi"/>
                <w:sz w:val="22"/>
                <w:szCs w:val="22"/>
              </w:rPr>
              <w:t>1</w:t>
            </w:r>
            <w:r w:rsidR="000530A4">
              <w:rPr>
                <w:rFonts w:asciiTheme="minorHAnsi" w:hAnsiTheme="minorHAnsi" w:cstheme="minorHAnsi"/>
                <w:sz w:val="22"/>
                <w:szCs w:val="22"/>
              </w:rPr>
              <w:t>1</w:t>
            </w:r>
            <w:bookmarkStart w:id="0" w:name="_GoBack"/>
            <w:bookmarkEnd w:id="0"/>
            <w:r>
              <w:rPr>
                <w:rFonts w:asciiTheme="minorHAnsi" w:hAnsiTheme="minorHAnsi" w:cstheme="minorHAnsi"/>
                <w:sz w:val="22"/>
                <w:szCs w:val="22"/>
              </w:rPr>
              <w:t>:30</w:t>
            </w:r>
          </w:p>
        </w:tc>
        <w:tc>
          <w:tcPr>
            <w:tcW w:w="3240" w:type="dxa"/>
            <w:vAlign w:val="center"/>
          </w:tcPr>
          <w:p w:rsidR="00C33EB1" w:rsidRPr="00405640" w:rsidRDefault="00C33EB1" w:rsidP="00C33EB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4D17E3" w:rsidRPr="006F470A" w:rsidRDefault="00C33EB1" w:rsidP="00C33EB1">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4D17E3" w:rsidRPr="006F470A" w:rsidTr="003D404A">
        <w:trPr>
          <w:trHeight w:val="183"/>
        </w:trPr>
        <w:tc>
          <w:tcPr>
            <w:tcW w:w="432" w:type="dxa"/>
            <w:vAlign w:val="center"/>
          </w:tcPr>
          <w:p w:rsidR="004D17E3" w:rsidRPr="006F470A" w:rsidRDefault="004D17E3" w:rsidP="004D17E3">
            <w:pPr>
              <w:jc w:val="center"/>
              <w:rPr>
                <w:rFonts w:asciiTheme="minorHAnsi" w:hAnsiTheme="minorHAnsi" w:cstheme="minorHAnsi"/>
                <w:sz w:val="22"/>
                <w:szCs w:val="22"/>
              </w:rPr>
            </w:pPr>
          </w:p>
        </w:tc>
        <w:tc>
          <w:tcPr>
            <w:tcW w:w="2965" w:type="dxa"/>
            <w:shd w:val="clear" w:color="auto" w:fill="auto"/>
            <w:vAlign w:val="center"/>
          </w:tcPr>
          <w:p w:rsidR="004D17E3" w:rsidRPr="006F470A" w:rsidRDefault="004D17E3" w:rsidP="004D17E3">
            <w:pPr>
              <w:rPr>
                <w:rFonts w:asciiTheme="minorHAnsi" w:hAnsiTheme="minorHAnsi" w:cstheme="minorHAnsi"/>
                <w:sz w:val="22"/>
                <w:szCs w:val="22"/>
              </w:rPr>
            </w:pPr>
          </w:p>
        </w:tc>
        <w:tc>
          <w:tcPr>
            <w:tcW w:w="2392" w:type="dxa"/>
            <w:gridSpan w:val="3"/>
            <w:shd w:val="clear" w:color="auto" w:fill="auto"/>
            <w:vAlign w:val="center"/>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rPr>
                <w:rFonts w:asciiTheme="minorHAnsi" w:hAnsiTheme="minorHAnsi" w:cstheme="minorHAnsi"/>
                <w:color w:val="000000"/>
                <w:sz w:val="22"/>
                <w:szCs w:val="22"/>
                <w:lang w:val="es-BO"/>
              </w:rPr>
            </w:pPr>
          </w:p>
        </w:tc>
      </w:tr>
      <w:tr w:rsidR="004D17E3" w:rsidRPr="006F470A" w:rsidTr="003D404A">
        <w:trPr>
          <w:trHeight w:val="183"/>
        </w:trPr>
        <w:tc>
          <w:tcPr>
            <w:tcW w:w="432"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5"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2" w:type="dxa"/>
            <w:gridSpan w:val="3"/>
            <w:vAlign w:val="center"/>
          </w:tcPr>
          <w:p w:rsidR="004D17E3" w:rsidRDefault="004D17E3" w:rsidP="00C33EB1">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p>
          <w:p w:rsidR="00C33EB1" w:rsidRPr="006F470A" w:rsidRDefault="00C33EB1" w:rsidP="007B0FBD">
            <w:pPr>
              <w:rPr>
                <w:rFonts w:asciiTheme="minorHAnsi" w:hAnsiTheme="minorHAnsi" w:cstheme="minorHAnsi"/>
                <w:sz w:val="22"/>
                <w:szCs w:val="22"/>
              </w:rPr>
            </w:pPr>
            <w:r>
              <w:rPr>
                <w:rFonts w:asciiTheme="minorHAnsi" w:hAnsiTheme="minorHAnsi" w:cstheme="minorHAnsi"/>
                <w:sz w:val="22"/>
                <w:szCs w:val="22"/>
              </w:rPr>
              <w:t>1</w:t>
            </w:r>
            <w:r w:rsidR="007B0FBD">
              <w:rPr>
                <w:rFonts w:asciiTheme="minorHAnsi" w:hAnsiTheme="minorHAnsi" w:cstheme="minorHAnsi"/>
                <w:sz w:val="22"/>
                <w:szCs w:val="22"/>
              </w:rPr>
              <w:t>2</w:t>
            </w:r>
            <w:r>
              <w:rPr>
                <w:rFonts w:asciiTheme="minorHAnsi" w:hAnsiTheme="minorHAnsi" w:cstheme="minorHAnsi"/>
                <w:sz w:val="22"/>
                <w:szCs w:val="22"/>
              </w:rPr>
              <w:t>/09/2017</w:t>
            </w:r>
          </w:p>
        </w:tc>
        <w:tc>
          <w:tcPr>
            <w:tcW w:w="3240" w:type="dxa"/>
            <w:vAlign w:val="center"/>
          </w:tcPr>
          <w:p w:rsidR="004D17E3" w:rsidRPr="006F470A" w:rsidRDefault="004D17E3" w:rsidP="004D17E3">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9"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4D17E3" w:rsidRPr="006F470A" w:rsidTr="003D404A">
        <w:trPr>
          <w:trHeight w:val="183"/>
        </w:trPr>
        <w:tc>
          <w:tcPr>
            <w:tcW w:w="432" w:type="dxa"/>
            <w:vAlign w:val="center"/>
          </w:tcPr>
          <w:p w:rsidR="004D17E3" w:rsidRPr="006F470A" w:rsidRDefault="004D17E3" w:rsidP="004D17E3">
            <w:pPr>
              <w:jc w:val="center"/>
              <w:rPr>
                <w:rFonts w:asciiTheme="minorHAnsi" w:hAnsiTheme="minorHAnsi" w:cstheme="minorHAnsi"/>
                <w:sz w:val="22"/>
                <w:szCs w:val="22"/>
              </w:rPr>
            </w:pPr>
          </w:p>
        </w:tc>
        <w:tc>
          <w:tcPr>
            <w:tcW w:w="2965" w:type="dxa"/>
            <w:vAlign w:val="center"/>
          </w:tcPr>
          <w:p w:rsidR="004D17E3" w:rsidRPr="006F470A" w:rsidRDefault="004D17E3" w:rsidP="004D17E3">
            <w:pPr>
              <w:rPr>
                <w:rFonts w:asciiTheme="minorHAnsi" w:hAnsiTheme="minorHAnsi" w:cstheme="minorHAnsi"/>
                <w:sz w:val="22"/>
                <w:szCs w:val="22"/>
              </w:rPr>
            </w:pPr>
          </w:p>
        </w:tc>
        <w:tc>
          <w:tcPr>
            <w:tcW w:w="2392" w:type="dxa"/>
            <w:gridSpan w:val="3"/>
            <w:vAlign w:val="center"/>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rPr>
                <w:rFonts w:asciiTheme="minorHAnsi" w:hAnsiTheme="minorHAnsi" w:cstheme="minorHAnsi"/>
                <w:color w:val="000000"/>
                <w:sz w:val="22"/>
                <w:szCs w:val="22"/>
                <w:lang w:val="es-BO"/>
              </w:rPr>
            </w:pPr>
          </w:p>
        </w:tc>
      </w:tr>
      <w:tr w:rsidR="004D17E3" w:rsidRPr="006F470A" w:rsidTr="003D404A">
        <w:trPr>
          <w:trHeight w:val="220"/>
        </w:trPr>
        <w:tc>
          <w:tcPr>
            <w:tcW w:w="432"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5"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633" w:type="dxa"/>
            <w:gridSpan w:val="4"/>
            <w:vAlign w:val="center"/>
          </w:tcPr>
          <w:p w:rsidR="004D17E3" w:rsidRPr="006F470A" w:rsidRDefault="004D17E3" w:rsidP="007B0FBD">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7B0FBD">
              <w:rPr>
                <w:rFonts w:asciiTheme="minorHAnsi" w:hAnsiTheme="minorHAnsi" w:cstheme="minorHAnsi"/>
                <w:i/>
                <w:color w:val="FF0000"/>
                <w:sz w:val="16"/>
                <w:szCs w:val="22"/>
              </w:rPr>
              <w:t>12</w:t>
            </w:r>
            <w:r w:rsidR="00C33EB1">
              <w:rPr>
                <w:rFonts w:asciiTheme="minorHAnsi" w:hAnsiTheme="minorHAnsi" w:cstheme="minorHAnsi"/>
                <w:i/>
                <w:color w:val="FF0000"/>
                <w:sz w:val="16"/>
                <w:szCs w:val="22"/>
              </w:rPr>
              <w:t>/10/2017</w:t>
            </w:r>
          </w:p>
        </w:tc>
      </w:tr>
      <w:tr w:rsidR="004D17E3" w:rsidRPr="006F470A" w:rsidTr="003D404A">
        <w:trPr>
          <w:trHeight w:val="220"/>
        </w:trPr>
        <w:tc>
          <w:tcPr>
            <w:tcW w:w="432" w:type="dxa"/>
            <w:vAlign w:val="center"/>
          </w:tcPr>
          <w:p w:rsidR="004D17E3" w:rsidRPr="006F470A" w:rsidRDefault="004D17E3" w:rsidP="004D17E3">
            <w:pPr>
              <w:jc w:val="center"/>
              <w:rPr>
                <w:rFonts w:asciiTheme="minorHAnsi" w:hAnsiTheme="minorHAnsi" w:cstheme="minorHAnsi"/>
                <w:sz w:val="22"/>
                <w:szCs w:val="22"/>
              </w:rPr>
            </w:pPr>
          </w:p>
        </w:tc>
        <w:tc>
          <w:tcPr>
            <w:tcW w:w="2965" w:type="dxa"/>
            <w:vAlign w:val="center"/>
          </w:tcPr>
          <w:p w:rsidR="004D17E3" w:rsidRPr="006F470A" w:rsidRDefault="004D17E3" w:rsidP="004D17E3">
            <w:pPr>
              <w:rPr>
                <w:rFonts w:asciiTheme="minorHAnsi" w:hAnsiTheme="minorHAnsi" w:cstheme="minorHAnsi"/>
                <w:sz w:val="22"/>
                <w:szCs w:val="22"/>
              </w:rPr>
            </w:pPr>
          </w:p>
        </w:tc>
        <w:tc>
          <w:tcPr>
            <w:tcW w:w="5633" w:type="dxa"/>
            <w:gridSpan w:val="4"/>
            <w:vAlign w:val="center"/>
          </w:tcPr>
          <w:p w:rsidR="004D17E3" w:rsidRPr="006F470A" w:rsidRDefault="004D17E3" w:rsidP="004D17E3">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816"/>
        <w:gridCol w:w="992"/>
        <w:gridCol w:w="992"/>
        <w:gridCol w:w="1276"/>
        <w:gridCol w:w="1443"/>
      </w:tblGrid>
      <w:tr w:rsidR="00906054" w:rsidRPr="00906054" w:rsidTr="00906054">
        <w:trPr>
          <w:trHeight w:val="414"/>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06054" w:rsidRPr="00906054" w:rsidRDefault="00906054" w:rsidP="005A324E">
            <w:pPr>
              <w:ind w:left="705"/>
              <w:jc w:val="center"/>
              <w:rPr>
                <w:rFonts w:asciiTheme="minorHAnsi" w:hAnsiTheme="minorHAnsi" w:cstheme="minorHAnsi"/>
                <w:b/>
                <w:sz w:val="16"/>
                <w:szCs w:val="16"/>
              </w:rPr>
            </w:pPr>
            <w:r w:rsidRPr="00906054">
              <w:rPr>
                <w:rFonts w:asciiTheme="minorHAnsi" w:hAnsiTheme="minorHAnsi" w:cstheme="minorHAnsi"/>
                <w:b/>
                <w:sz w:val="16"/>
                <w:szCs w:val="16"/>
              </w:rPr>
              <w:t xml:space="preserve">PRECIO REFERENCIAL EN BOLIVIANOS (Bs.) </w:t>
            </w:r>
          </w:p>
        </w:tc>
      </w:tr>
      <w:tr w:rsidR="00906054" w:rsidRPr="00906054" w:rsidTr="00906054">
        <w:trPr>
          <w:trHeight w:val="490"/>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06054" w:rsidRPr="00906054" w:rsidRDefault="00906054" w:rsidP="005A324E">
            <w:pPr>
              <w:jc w:val="center"/>
              <w:rPr>
                <w:rFonts w:asciiTheme="minorHAnsi" w:hAnsiTheme="minorHAnsi" w:cstheme="minorHAnsi"/>
                <w:b/>
                <w:bCs/>
                <w:color w:val="000000"/>
                <w:sz w:val="16"/>
                <w:szCs w:val="16"/>
                <w:lang w:val="es-BO" w:eastAsia="es-BO"/>
              </w:rPr>
            </w:pPr>
            <w:r w:rsidRPr="00906054">
              <w:rPr>
                <w:rFonts w:asciiTheme="minorHAnsi" w:hAnsiTheme="minorHAnsi" w:cstheme="minorHAnsi"/>
                <w:b/>
                <w:bCs/>
                <w:color w:val="000000"/>
                <w:sz w:val="16"/>
                <w:szCs w:val="16"/>
                <w:lang w:val="es-BO" w:eastAsia="es-BO"/>
              </w:rPr>
              <w:t>Nº</w:t>
            </w:r>
          </w:p>
        </w:tc>
        <w:tc>
          <w:tcPr>
            <w:tcW w:w="38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06054" w:rsidRPr="00906054" w:rsidRDefault="00906054" w:rsidP="005A324E">
            <w:pPr>
              <w:jc w:val="center"/>
              <w:rPr>
                <w:rFonts w:asciiTheme="minorHAnsi" w:hAnsiTheme="minorHAnsi" w:cstheme="minorHAnsi"/>
                <w:b/>
                <w:bCs/>
                <w:color w:val="000000"/>
                <w:sz w:val="16"/>
                <w:szCs w:val="16"/>
                <w:lang w:val="es-BO" w:eastAsia="es-BO"/>
              </w:rPr>
            </w:pPr>
            <w:r w:rsidRPr="00906054">
              <w:rPr>
                <w:rFonts w:asciiTheme="minorHAnsi" w:hAnsiTheme="minorHAnsi" w:cstheme="minorHAnsi"/>
                <w:b/>
                <w:bCs/>
                <w:color w:val="000000"/>
                <w:sz w:val="16"/>
                <w:szCs w:val="16"/>
                <w:lang w:val="es-BO" w:eastAsia="es-BO"/>
              </w:rPr>
              <w:t>DESCRIPCIÓN DEL BIEN</w:t>
            </w:r>
          </w:p>
        </w:tc>
        <w:tc>
          <w:tcPr>
            <w:tcW w:w="99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906054" w:rsidRPr="00906054" w:rsidRDefault="00906054" w:rsidP="005A324E">
            <w:pPr>
              <w:jc w:val="center"/>
              <w:rPr>
                <w:rFonts w:asciiTheme="minorHAnsi" w:hAnsiTheme="minorHAnsi" w:cstheme="minorHAnsi"/>
                <w:b/>
                <w:bCs/>
                <w:color w:val="000000"/>
                <w:sz w:val="16"/>
                <w:szCs w:val="16"/>
                <w:lang w:val="es-BO" w:eastAsia="es-BO"/>
              </w:rPr>
            </w:pPr>
            <w:r w:rsidRPr="00906054">
              <w:rPr>
                <w:rFonts w:asciiTheme="minorHAnsi" w:hAnsiTheme="minorHAnsi" w:cstheme="minorHAnsi"/>
                <w:b/>
                <w:bCs/>
                <w:color w:val="000000"/>
                <w:sz w:val="16"/>
                <w:szCs w:val="16"/>
                <w:lang w:val="es-BO" w:eastAsia="es-BO"/>
              </w:rPr>
              <w:t xml:space="preserve">UNIDAD DE MEDIDA </w:t>
            </w:r>
          </w:p>
        </w:tc>
        <w:tc>
          <w:tcPr>
            <w:tcW w:w="992"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906054" w:rsidRPr="00906054" w:rsidRDefault="00906054" w:rsidP="005A324E">
            <w:pPr>
              <w:jc w:val="center"/>
              <w:rPr>
                <w:rFonts w:asciiTheme="minorHAnsi" w:hAnsiTheme="minorHAnsi" w:cstheme="minorHAnsi"/>
                <w:b/>
                <w:bCs/>
                <w:color w:val="000000"/>
                <w:sz w:val="16"/>
                <w:szCs w:val="16"/>
                <w:lang w:val="es-BO" w:eastAsia="es-BO"/>
              </w:rPr>
            </w:pPr>
            <w:r w:rsidRPr="00906054">
              <w:rPr>
                <w:rFonts w:asciiTheme="minorHAnsi" w:hAnsiTheme="minorHAnsi" w:cstheme="minorHAnsi"/>
                <w:b/>
                <w:bCs/>
                <w:color w:val="000000"/>
                <w:sz w:val="16"/>
                <w:szCs w:val="16"/>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06054" w:rsidRPr="00906054" w:rsidRDefault="00906054" w:rsidP="005A324E">
            <w:pPr>
              <w:jc w:val="center"/>
              <w:rPr>
                <w:rFonts w:asciiTheme="minorHAnsi" w:hAnsiTheme="minorHAnsi" w:cstheme="minorHAnsi"/>
                <w:b/>
                <w:bCs/>
                <w:color w:val="000000"/>
                <w:sz w:val="16"/>
                <w:szCs w:val="16"/>
                <w:lang w:val="es-BO" w:eastAsia="es-BO"/>
              </w:rPr>
            </w:pPr>
            <w:r w:rsidRPr="00906054">
              <w:rPr>
                <w:rFonts w:asciiTheme="minorHAnsi" w:hAnsiTheme="minorHAnsi" w:cstheme="minorHAnsi"/>
                <w:b/>
                <w:bCs/>
                <w:color w:val="000000"/>
                <w:sz w:val="16"/>
                <w:szCs w:val="16"/>
                <w:lang w:val="es-BO" w:eastAsia="es-BO"/>
              </w:rPr>
              <w:t>PRECIO UNITARIO</w:t>
            </w:r>
          </w:p>
        </w:tc>
        <w:tc>
          <w:tcPr>
            <w:tcW w:w="144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06054" w:rsidRPr="00906054" w:rsidRDefault="00906054" w:rsidP="005A324E">
            <w:pPr>
              <w:jc w:val="center"/>
              <w:rPr>
                <w:rFonts w:asciiTheme="minorHAnsi" w:hAnsiTheme="minorHAnsi" w:cstheme="minorHAnsi"/>
                <w:b/>
                <w:bCs/>
                <w:color w:val="000000"/>
                <w:sz w:val="16"/>
                <w:szCs w:val="16"/>
                <w:lang w:val="es-BO" w:eastAsia="es-BO"/>
              </w:rPr>
            </w:pPr>
            <w:r w:rsidRPr="00906054">
              <w:rPr>
                <w:rFonts w:asciiTheme="minorHAnsi" w:hAnsiTheme="minorHAnsi" w:cstheme="minorHAnsi"/>
                <w:b/>
                <w:bCs/>
                <w:color w:val="000000"/>
                <w:sz w:val="16"/>
                <w:szCs w:val="16"/>
                <w:lang w:val="es-BO" w:eastAsia="es-BO"/>
              </w:rPr>
              <w:t>PRECIO TOTAL</w:t>
            </w:r>
          </w:p>
        </w:tc>
      </w:tr>
      <w:tr w:rsidR="00906054" w:rsidRPr="00906054" w:rsidTr="00906054">
        <w:trPr>
          <w:trHeight w:val="305"/>
          <w:jc w:val="center"/>
        </w:trPr>
        <w:tc>
          <w:tcPr>
            <w:tcW w:w="554" w:type="dxa"/>
            <w:tcBorders>
              <w:top w:val="nil"/>
              <w:left w:val="single" w:sz="8" w:space="0" w:color="auto"/>
              <w:bottom w:val="single" w:sz="8" w:space="0" w:color="auto"/>
              <w:right w:val="single" w:sz="8" w:space="0" w:color="auto"/>
            </w:tcBorders>
            <w:shd w:val="clear" w:color="auto" w:fill="auto"/>
            <w:noWrap/>
          </w:tcPr>
          <w:p w:rsidR="00906054" w:rsidRPr="00906054" w:rsidRDefault="00906054" w:rsidP="005A324E">
            <w:pPr>
              <w:jc w:val="center"/>
              <w:rPr>
                <w:rFonts w:asciiTheme="minorHAnsi" w:hAnsiTheme="minorHAnsi" w:cstheme="minorHAnsi"/>
                <w:color w:val="000000"/>
                <w:sz w:val="16"/>
                <w:szCs w:val="16"/>
                <w:lang w:val="es-BO" w:eastAsia="es-BO"/>
              </w:rPr>
            </w:pPr>
            <w:r w:rsidRPr="00906054">
              <w:rPr>
                <w:rFonts w:asciiTheme="minorHAnsi" w:hAnsiTheme="minorHAnsi"/>
                <w:sz w:val="16"/>
                <w:szCs w:val="16"/>
              </w:rPr>
              <w:t>1</w:t>
            </w:r>
          </w:p>
        </w:tc>
        <w:tc>
          <w:tcPr>
            <w:tcW w:w="3816" w:type="dxa"/>
            <w:tcBorders>
              <w:top w:val="nil"/>
              <w:left w:val="nil"/>
              <w:bottom w:val="single" w:sz="8" w:space="0" w:color="auto"/>
              <w:right w:val="single" w:sz="8" w:space="0" w:color="auto"/>
            </w:tcBorders>
            <w:shd w:val="clear" w:color="000000" w:fill="FFFFFF"/>
            <w:vAlign w:val="center"/>
          </w:tcPr>
          <w:p w:rsidR="00906054" w:rsidRPr="00906054" w:rsidRDefault="00906054" w:rsidP="005A324E">
            <w:pPr>
              <w:rPr>
                <w:rFonts w:asciiTheme="minorHAnsi" w:hAnsiTheme="minorHAnsi" w:cstheme="minorHAnsi"/>
                <w:color w:val="000000"/>
                <w:sz w:val="16"/>
                <w:szCs w:val="16"/>
                <w:lang w:val="es-BO" w:eastAsia="es-BO"/>
              </w:rPr>
            </w:pPr>
            <w:r w:rsidRPr="00906054">
              <w:rPr>
                <w:rFonts w:ascii="Calibri" w:hAnsi="Calibri" w:cs="Calibri"/>
                <w:color w:val="000000"/>
                <w:sz w:val="16"/>
                <w:szCs w:val="16"/>
                <w:lang w:val="es-BO"/>
              </w:rPr>
              <w:t xml:space="preserve">Kit de reparo Bomba </w:t>
            </w:r>
            <w:proofErr w:type="spellStart"/>
            <w:r w:rsidRPr="00906054">
              <w:rPr>
                <w:rFonts w:ascii="Calibri" w:hAnsi="Calibri" w:cs="Calibri"/>
                <w:color w:val="000000"/>
                <w:sz w:val="16"/>
                <w:szCs w:val="16"/>
                <w:lang w:val="es-BO"/>
              </w:rPr>
              <w:t>Blackmer</w:t>
            </w:r>
            <w:proofErr w:type="spellEnd"/>
            <w:r w:rsidRPr="00906054">
              <w:rPr>
                <w:rFonts w:ascii="Calibri" w:hAnsi="Calibri" w:cs="Calibri"/>
                <w:color w:val="000000"/>
                <w:sz w:val="16"/>
                <w:szCs w:val="16"/>
                <w:lang w:val="es-BO"/>
              </w:rPr>
              <w:t xml:space="preserve"> LGL1.5  </w:t>
            </w:r>
          </w:p>
        </w:tc>
        <w:tc>
          <w:tcPr>
            <w:tcW w:w="992" w:type="dxa"/>
            <w:tcBorders>
              <w:top w:val="nil"/>
              <w:left w:val="nil"/>
              <w:bottom w:val="single" w:sz="8" w:space="0" w:color="auto"/>
              <w:right w:val="single" w:sz="4" w:space="0" w:color="auto"/>
            </w:tcBorders>
            <w:shd w:val="clear" w:color="auto" w:fill="auto"/>
            <w:noWrap/>
            <w:vAlign w:val="center"/>
          </w:tcPr>
          <w:p w:rsidR="00906054" w:rsidRPr="00906054" w:rsidRDefault="00906054" w:rsidP="005A324E">
            <w:pPr>
              <w:jc w:val="center"/>
              <w:rPr>
                <w:rFonts w:asciiTheme="minorHAnsi" w:hAnsiTheme="minorHAnsi" w:cstheme="minorHAnsi"/>
                <w:color w:val="000000"/>
                <w:sz w:val="16"/>
                <w:szCs w:val="16"/>
                <w:lang w:val="es-BO" w:eastAsia="es-BO"/>
              </w:rPr>
            </w:pPr>
            <w:bookmarkStart w:id="1" w:name="OLE_LINK5"/>
            <w:bookmarkStart w:id="2" w:name="OLE_LINK6"/>
            <w:bookmarkStart w:id="3" w:name="OLE_LINK7"/>
            <w:bookmarkStart w:id="4" w:name="OLE_LINK8"/>
            <w:bookmarkStart w:id="5" w:name="OLE_LINK9"/>
            <w:bookmarkStart w:id="6" w:name="RANGE!C2"/>
            <w:r w:rsidRPr="00906054">
              <w:rPr>
                <w:rFonts w:ascii="Calibri" w:hAnsi="Calibri" w:cs="Calibri"/>
                <w:color w:val="000000"/>
                <w:sz w:val="16"/>
                <w:szCs w:val="16"/>
                <w:lang w:val="es-BO"/>
              </w:rPr>
              <w:t>Kit</w:t>
            </w:r>
            <w:bookmarkEnd w:id="1"/>
            <w:bookmarkEnd w:id="2"/>
            <w:bookmarkEnd w:id="3"/>
            <w:bookmarkEnd w:id="4"/>
            <w:bookmarkEnd w:id="5"/>
            <w:bookmarkEnd w:id="6"/>
          </w:p>
        </w:tc>
        <w:tc>
          <w:tcPr>
            <w:tcW w:w="992" w:type="dxa"/>
            <w:tcBorders>
              <w:top w:val="nil"/>
              <w:left w:val="single" w:sz="4" w:space="0" w:color="auto"/>
              <w:bottom w:val="single" w:sz="8" w:space="0" w:color="auto"/>
              <w:right w:val="single" w:sz="8" w:space="0" w:color="auto"/>
            </w:tcBorders>
            <w:shd w:val="clear" w:color="auto" w:fill="auto"/>
            <w:vAlign w:val="center"/>
          </w:tcPr>
          <w:p w:rsidR="00906054" w:rsidRPr="00906054" w:rsidRDefault="00906054" w:rsidP="005A324E">
            <w:pPr>
              <w:jc w:val="center"/>
              <w:rPr>
                <w:rFonts w:asciiTheme="minorHAnsi" w:hAnsiTheme="minorHAnsi" w:cstheme="minorHAnsi"/>
                <w:color w:val="000000"/>
                <w:sz w:val="16"/>
                <w:szCs w:val="16"/>
                <w:lang w:val="es-BO" w:eastAsia="es-BO"/>
              </w:rPr>
            </w:pPr>
            <w:r w:rsidRPr="00906054">
              <w:rPr>
                <w:rFonts w:ascii="Calibri" w:hAnsi="Calibri" w:cs="Calibri"/>
                <w:color w:val="000000"/>
                <w:sz w:val="16"/>
                <w:szCs w:val="16"/>
                <w:lang w:val="es-BO"/>
              </w:rPr>
              <w:t>3</w:t>
            </w:r>
          </w:p>
        </w:tc>
        <w:tc>
          <w:tcPr>
            <w:tcW w:w="1276" w:type="dxa"/>
            <w:tcBorders>
              <w:top w:val="nil"/>
              <w:left w:val="nil"/>
              <w:bottom w:val="single" w:sz="8" w:space="0" w:color="auto"/>
              <w:right w:val="single" w:sz="8" w:space="0" w:color="auto"/>
            </w:tcBorders>
            <w:shd w:val="clear" w:color="auto" w:fill="auto"/>
            <w:vAlign w:val="center"/>
          </w:tcPr>
          <w:p w:rsidR="00906054" w:rsidRPr="00906054" w:rsidRDefault="00906054" w:rsidP="005A324E">
            <w:pPr>
              <w:jc w:val="right"/>
              <w:rPr>
                <w:rFonts w:asciiTheme="minorHAnsi" w:hAnsiTheme="minorHAnsi" w:cstheme="minorHAnsi"/>
                <w:color w:val="000000"/>
                <w:sz w:val="16"/>
                <w:szCs w:val="16"/>
                <w:lang w:val="es-BO" w:eastAsia="es-BO"/>
              </w:rPr>
            </w:pPr>
            <w:r w:rsidRPr="00906054">
              <w:rPr>
                <w:rFonts w:asciiTheme="minorHAnsi" w:hAnsiTheme="minorHAnsi"/>
                <w:sz w:val="16"/>
                <w:szCs w:val="16"/>
              </w:rPr>
              <w:t xml:space="preserve"> 9.991,00</w:t>
            </w:r>
          </w:p>
        </w:tc>
        <w:tc>
          <w:tcPr>
            <w:tcW w:w="1443" w:type="dxa"/>
            <w:tcBorders>
              <w:top w:val="nil"/>
              <w:left w:val="nil"/>
              <w:bottom w:val="single" w:sz="8" w:space="0" w:color="auto"/>
              <w:right w:val="single" w:sz="8" w:space="0" w:color="auto"/>
            </w:tcBorders>
            <w:shd w:val="clear" w:color="auto" w:fill="auto"/>
            <w:noWrap/>
            <w:vAlign w:val="center"/>
          </w:tcPr>
          <w:p w:rsidR="00906054" w:rsidRPr="00906054" w:rsidRDefault="00906054" w:rsidP="005A324E">
            <w:pPr>
              <w:jc w:val="right"/>
              <w:rPr>
                <w:rFonts w:asciiTheme="minorHAnsi" w:hAnsiTheme="minorHAnsi" w:cstheme="minorHAnsi"/>
                <w:color w:val="000000"/>
                <w:sz w:val="16"/>
                <w:szCs w:val="16"/>
                <w:lang w:val="es-BO" w:eastAsia="es-BO"/>
              </w:rPr>
            </w:pPr>
            <w:r w:rsidRPr="00906054">
              <w:rPr>
                <w:rFonts w:asciiTheme="minorHAnsi" w:hAnsiTheme="minorHAnsi"/>
                <w:sz w:val="16"/>
                <w:szCs w:val="16"/>
              </w:rPr>
              <w:t xml:space="preserve"> 29.973,00 </w:t>
            </w:r>
          </w:p>
        </w:tc>
      </w:tr>
      <w:tr w:rsidR="00906054" w:rsidRPr="00906054" w:rsidTr="00906054">
        <w:trPr>
          <w:trHeight w:val="305"/>
          <w:jc w:val="center"/>
        </w:trPr>
        <w:tc>
          <w:tcPr>
            <w:tcW w:w="554" w:type="dxa"/>
            <w:tcBorders>
              <w:top w:val="nil"/>
              <w:left w:val="single" w:sz="8" w:space="0" w:color="auto"/>
              <w:bottom w:val="single" w:sz="8" w:space="0" w:color="auto"/>
              <w:right w:val="single" w:sz="8" w:space="0" w:color="auto"/>
            </w:tcBorders>
            <w:shd w:val="clear" w:color="auto" w:fill="auto"/>
            <w:noWrap/>
          </w:tcPr>
          <w:p w:rsidR="00906054" w:rsidRPr="00906054" w:rsidRDefault="00906054" w:rsidP="005A324E">
            <w:pPr>
              <w:jc w:val="center"/>
              <w:rPr>
                <w:rFonts w:asciiTheme="minorHAnsi" w:hAnsiTheme="minorHAnsi" w:cstheme="minorHAnsi"/>
                <w:color w:val="000000"/>
                <w:sz w:val="16"/>
                <w:szCs w:val="16"/>
                <w:lang w:val="es-BO" w:eastAsia="es-BO"/>
              </w:rPr>
            </w:pPr>
            <w:r w:rsidRPr="00906054">
              <w:rPr>
                <w:rFonts w:asciiTheme="minorHAnsi" w:hAnsiTheme="minorHAnsi"/>
                <w:sz w:val="16"/>
                <w:szCs w:val="16"/>
              </w:rPr>
              <w:t>2</w:t>
            </w:r>
          </w:p>
        </w:tc>
        <w:tc>
          <w:tcPr>
            <w:tcW w:w="3816" w:type="dxa"/>
            <w:tcBorders>
              <w:top w:val="nil"/>
              <w:left w:val="nil"/>
              <w:bottom w:val="single" w:sz="8" w:space="0" w:color="auto"/>
              <w:right w:val="single" w:sz="8" w:space="0" w:color="auto"/>
            </w:tcBorders>
            <w:shd w:val="clear" w:color="000000" w:fill="FFFFFF"/>
            <w:vAlign w:val="center"/>
          </w:tcPr>
          <w:p w:rsidR="00906054" w:rsidRPr="00906054" w:rsidRDefault="00906054" w:rsidP="005A324E">
            <w:pPr>
              <w:rPr>
                <w:rFonts w:asciiTheme="minorHAnsi" w:hAnsiTheme="minorHAnsi" w:cstheme="minorHAnsi"/>
                <w:color w:val="000000"/>
                <w:sz w:val="16"/>
                <w:szCs w:val="16"/>
                <w:lang w:val="es-BO" w:eastAsia="es-BO"/>
              </w:rPr>
            </w:pPr>
            <w:r w:rsidRPr="00906054">
              <w:rPr>
                <w:rFonts w:ascii="Calibri" w:hAnsi="Calibri" w:cs="Calibri"/>
                <w:color w:val="000000"/>
                <w:sz w:val="16"/>
                <w:szCs w:val="16"/>
                <w:lang w:val="es-BO"/>
              </w:rPr>
              <w:t xml:space="preserve">Kit de reparo Bomba </w:t>
            </w:r>
            <w:proofErr w:type="spellStart"/>
            <w:r w:rsidRPr="00906054">
              <w:rPr>
                <w:rFonts w:ascii="Calibri" w:hAnsi="Calibri" w:cs="Calibri"/>
                <w:color w:val="000000"/>
                <w:sz w:val="16"/>
                <w:szCs w:val="16"/>
                <w:lang w:val="es-BO"/>
              </w:rPr>
              <w:t>Blackmer</w:t>
            </w:r>
            <w:proofErr w:type="spellEnd"/>
            <w:r w:rsidRPr="00906054">
              <w:rPr>
                <w:rFonts w:ascii="Calibri" w:hAnsi="Calibri" w:cs="Calibri"/>
                <w:color w:val="000000"/>
                <w:sz w:val="16"/>
                <w:szCs w:val="16"/>
                <w:lang w:val="es-BO"/>
              </w:rPr>
              <w:t xml:space="preserve"> LGLD2E     </w:t>
            </w:r>
          </w:p>
        </w:tc>
        <w:tc>
          <w:tcPr>
            <w:tcW w:w="992" w:type="dxa"/>
            <w:tcBorders>
              <w:top w:val="nil"/>
              <w:left w:val="nil"/>
              <w:bottom w:val="single" w:sz="8" w:space="0" w:color="auto"/>
              <w:right w:val="single" w:sz="4" w:space="0" w:color="auto"/>
            </w:tcBorders>
            <w:shd w:val="clear" w:color="auto" w:fill="auto"/>
            <w:noWrap/>
            <w:vAlign w:val="center"/>
          </w:tcPr>
          <w:p w:rsidR="00906054" w:rsidRPr="00906054" w:rsidRDefault="00906054" w:rsidP="005A324E">
            <w:pPr>
              <w:jc w:val="center"/>
              <w:rPr>
                <w:rFonts w:asciiTheme="minorHAnsi" w:hAnsiTheme="minorHAnsi" w:cstheme="minorHAnsi"/>
                <w:color w:val="000000"/>
                <w:sz w:val="16"/>
                <w:szCs w:val="16"/>
                <w:lang w:val="es-BO" w:eastAsia="es-BO"/>
              </w:rPr>
            </w:pPr>
            <w:r w:rsidRPr="00906054">
              <w:rPr>
                <w:rFonts w:ascii="Calibri" w:hAnsi="Calibri" w:cs="Calibri"/>
                <w:color w:val="000000"/>
                <w:sz w:val="16"/>
                <w:szCs w:val="16"/>
                <w:lang w:val="es-BO"/>
              </w:rPr>
              <w:t>Kit</w:t>
            </w:r>
          </w:p>
        </w:tc>
        <w:tc>
          <w:tcPr>
            <w:tcW w:w="992" w:type="dxa"/>
            <w:tcBorders>
              <w:top w:val="nil"/>
              <w:left w:val="single" w:sz="4" w:space="0" w:color="auto"/>
              <w:bottom w:val="single" w:sz="8" w:space="0" w:color="auto"/>
              <w:right w:val="single" w:sz="8" w:space="0" w:color="auto"/>
            </w:tcBorders>
            <w:shd w:val="clear" w:color="auto" w:fill="auto"/>
            <w:vAlign w:val="center"/>
          </w:tcPr>
          <w:p w:rsidR="00906054" w:rsidRPr="00906054" w:rsidRDefault="00906054" w:rsidP="005A324E">
            <w:pPr>
              <w:jc w:val="center"/>
              <w:rPr>
                <w:rFonts w:asciiTheme="minorHAnsi" w:hAnsiTheme="minorHAnsi" w:cstheme="minorHAnsi"/>
                <w:color w:val="000000"/>
                <w:sz w:val="16"/>
                <w:szCs w:val="16"/>
                <w:lang w:val="es-BO" w:eastAsia="es-BO"/>
              </w:rPr>
            </w:pPr>
            <w:r w:rsidRPr="00906054">
              <w:rPr>
                <w:rFonts w:ascii="Calibri" w:hAnsi="Calibri" w:cs="Calibri"/>
                <w:color w:val="000000"/>
                <w:sz w:val="16"/>
                <w:szCs w:val="16"/>
                <w:lang w:val="es-BO"/>
              </w:rPr>
              <w:t>2</w:t>
            </w:r>
          </w:p>
        </w:tc>
        <w:tc>
          <w:tcPr>
            <w:tcW w:w="1276" w:type="dxa"/>
            <w:tcBorders>
              <w:top w:val="nil"/>
              <w:left w:val="nil"/>
              <w:bottom w:val="single" w:sz="8" w:space="0" w:color="auto"/>
              <w:right w:val="single" w:sz="8" w:space="0" w:color="auto"/>
            </w:tcBorders>
            <w:shd w:val="clear" w:color="auto" w:fill="auto"/>
            <w:vAlign w:val="center"/>
          </w:tcPr>
          <w:p w:rsidR="00906054" w:rsidRPr="00906054" w:rsidRDefault="00906054" w:rsidP="005A324E">
            <w:pPr>
              <w:jc w:val="right"/>
              <w:rPr>
                <w:rFonts w:asciiTheme="minorHAnsi" w:hAnsiTheme="minorHAnsi" w:cstheme="minorHAnsi"/>
                <w:color w:val="000000"/>
                <w:sz w:val="16"/>
                <w:szCs w:val="16"/>
                <w:lang w:val="es-BO" w:eastAsia="es-BO"/>
              </w:rPr>
            </w:pPr>
            <w:r w:rsidRPr="00906054">
              <w:rPr>
                <w:rFonts w:asciiTheme="minorHAnsi" w:hAnsiTheme="minorHAnsi"/>
                <w:sz w:val="16"/>
                <w:szCs w:val="16"/>
              </w:rPr>
              <w:t xml:space="preserve"> 11.989,00 </w:t>
            </w:r>
          </w:p>
        </w:tc>
        <w:tc>
          <w:tcPr>
            <w:tcW w:w="1443" w:type="dxa"/>
            <w:tcBorders>
              <w:top w:val="nil"/>
              <w:left w:val="nil"/>
              <w:bottom w:val="single" w:sz="8" w:space="0" w:color="auto"/>
              <w:right w:val="single" w:sz="8" w:space="0" w:color="auto"/>
            </w:tcBorders>
            <w:shd w:val="clear" w:color="auto" w:fill="auto"/>
            <w:noWrap/>
            <w:vAlign w:val="center"/>
          </w:tcPr>
          <w:p w:rsidR="00906054" w:rsidRPr="00906054" w:rsidRDefault="00906054" w:rsidP="005A324E">
            <w:pPr>
              <w:jc w:val="right"/>
              <w:rPr>
                <w:rFonts w:asciiTheme="minorHAnsi" w:hAnsiTheme="minorHAnsi" w:cstheme="minorHAnsi"/>
                <w:color w:val="000000"/>
                <w:sz w:val="16"/>
                <w:szCs w:val="16"/>
                <w:lang w:val="es-BO" w:eastAsia="es-BO"/>
              </w:rPr>
            </w:pPr>
            <w:r w:rsidRPr="00906054">
              <w:rPr>
                <w:rFonts w:asciiTheme="minorHAnsi" w:hAnsiTheme="minorHAnsi"/>
                <w:sz w:val="16"/>
                <w:szCs w:val="16"/>
              </w:rPr>
              <w:t xml:space="preserve"> 23.978,00 </w:t>
            </w:r>
          </w:p>
        </w:tc>
      </w:tr>
      <w:tr w:rsidR="00906054" w:rsidRPr="00906054" w:rsidTr="00906054">
        <w:trPr>
          <w:trHeight w:val="305"/>
          <w:jc w:val="center"/>
        </w:trPr>
        <w:tc>
          <w:tcPr>
            <w:tcW w:w="554" w:type="dxa"/>
            <w:tcBorders>
              <w:top w:val="nil"/>
              <w:left w:val="single" w:sz="8" w:space="0" w:color="auto"/>
              <w:bottom w:val="single" w:sz="8" w:space="0" w:color="auto"/>
              <w:right w:val="single" w:sz="8" w:space="0" w:color="auto"/>
            </w:tcBorders>
            <w:shd w:val="clear" w:color="auto" w:fill="auto"/>
            <w:noWrap/>
          </w:tcPr>
          <w:p w:rsidR="00906054" w:rsidRPr="00906054" w:rsidRDefault="00906054" w:rsidP="005A324E">
            <w:pPr>
              <w:jc w:val="center"/>
              <w:rPr>
                <w:rFonts w:asciiTheme="minorHAnsi" w:hAnsiTheme="minorHAnsi" w:cstheme="minorHAnsi"/>
                <w:color w:val="000000"/>
                <w:sz w:val="16"/>
                <w:szCs w:val="16"/>
                <w:lang w:val="es-BO" w:eastAsia="es-BO"/>
              </w:rPr>
            </w:pPr>
            <w:r w:rsidRPr="00906054">
              <w:rPr>
                <w:rFonts w:asciiTheme="minorHAnsi" w:hAnsiTheme="minorHAnsi"/>
                <w:sz w:val="16"/>
                <w:szCs w:val="16"/>
              </w:rPr>
              <w:t>3</w:t>
            </w:r>
          </w:p>
        </w:tc>
        <w:tc>
          <w:tcPr>
            <w:tcW w:w="3816" w:type="dxa"/>
            <w:tcBorders>
              <w:top w:val="nil"/>
              <w:left w:val="nil"/>
              <w:bottom w:val="single" w:sz="8" w:space="0" w:color="auto"/>
              <w:right w:val="single" w:sz="8" w:space="0" w:color="auto"/>
            </w:tcBorders>
            <w:shd w:val="clear" w:color="000000" w:fill="FFFFFF"/>
            <w:vAlign w:val="center"/>
          </w:tcPr>
          <w:p w:rsidR="00906054" w:rsidRPr="00906054" w:rsidRDefault="00906054" w:rsidP="005A324E">
            <w:pPr>
              <w:rPr>
                <w:rFonts w:asciiTheme="minorHAnsi" w:hAnsiTheme="minorHAnsi" w:cstheme="minorHAnsi"/>
                <w:color w:val="000000"/>
                <w:sz w:val="16"/>
                <w:szCs w:val="16"/>
                <w:lang w:val="es-BO" w:eastAsia="es-BO"/>
              </w:rPr>
            </w:pPr>
            <w:r w:rsidRPr="00906054">
              <w:rPr>
                <w:rFonts w:ascii="Calibri" w:hAnsi="Calibri" w:cs="Calibri"/>
                <w:color w:val="000000"/>
                <w:sz w:val="16"/>
                <w:szCs w:val="16"/>
                <w:lang w:val="es-BO"/>
              </w:rPr>
              <w:t xml:space="preserve">Kit de reparo Bomba </w:t>
            </w:r>
            <w:proofErr w:type="spellStart"/>
            <w:r w:rsidRPr="00906054">
              <w:rPr>
                <w:rFonts w:ascii="Calibri" w:hAnsi="Calibri" w:cs="Calibri"/>
                <w:color w:val="000000"/>
                <w:sz w:val="16"/>
                <w:szCs w:val="16"/>
                <w:lang w:val="es-BO"/>
              </w:rPr>
              <w:t>Blackmer</w:t>
            </w:r>
            <w:proofErr w:type="spellEnd"/>
            <w:r w:rsidRPr="00906054">
              <w:rPr>
                <w:rFonts w:ascii="Calibri" w:hAnsi="Calibri" w:cs="Calibri"/>
                <w:color w:val="000000"/>
                <w:sz w:val="16"/>
                <w:szCs w:val="16"/>
                <w:lang w:val="es-BO"/>
              </w:rPr>
              <w:t xml:space="preserve"> LGL3-A</w:t>
            </w:r>
          </w:p>
        </w:tc>
        <w:tc>
          <w:tcPr>
            <w:tcW w:w="992" w:type="dxa"/>
            <w:tcBorders>
              <w:top w:val="nil"/>
              <w:left w:val="nil"/>
              <w:bottom w:val="single" w:sz="8" w:space="0" w:color="auto"/>
              <w:right w:val="single" w:sz="4" w:space="0" w:color="auto"/>
            </w:tcBorders>
            <w:shd w:val="clear" w:color="auto" w:fill="auto"/>
            <w:noWrap/>
            <w:vAlign w:val="center"/>
          </w:tcPr>
          <w:p w:rsidR="00906054" w:rsidRPr="00906054" w:rsidRDefault="00906054" w:rsidP="005A324E">
            <w:pPr>
              <w:jc w:val="center"/>
              <w:rPr>
                <w:rFonts w:asciiTheme="minorHAnsi" w:hAnsiTheme="minorHAnsi" w:cstheme="minorHAnsi"/>
                <w:color w:val="000000"/>
                <w:sz w:val="16"/>
                <w:szCs w:val="16"/>
                <w:lang w:val="es-BO" w:eastAsia="es-BO"/>
              </w:rPr>
            </w:pPr>
            <w:r w:rsidRPr="00906054">
              <w:rPr>
                <w:rFonts w:ascii="Calibri" w:hAnsi="Calibri" w:cs="Calibri"/>
                <w:color w:val="000000"/>
                <w:sz w:val="16"/>
                <w:szCs w:val="16"/>
                <w:lang w:val="es-BO"/>
              </w:rPr>
              <w:t>Kit</w:t>
            </w:r>
          </w:p>
        </w:tc>
        <w:tc>
          <w:tcPr>
            <w:tcW w:w="992" w:type="dxa"/>
            <w:tcBorders>
              <w:top w:val="nil"/>
              <w:left w:val="single" w:sz="4" w:space="0" w:color="auto"/>
              <w:bottom w:val="single" w:sz="8" w:space="0" w:color="auto"/>
              <w:right w:val="single" w:sz="8" w:space="0" w:color="auto"/>
            </w:tcBorders>
            <w:shd w:val="clear" w:color="auto" w:fill="auto"/>
            <w:vAlign w:val="center"/>
          </w:tcPr>
          <w:p w:rsidR="00906054" w:rsidRPr="00906054" w:rsidRDefault="00906054" w:rsidP="005A324E">
            <w:pPr>
              <w:jc w:val="center"/>
              <w:rPr>
                <w:rFonts w:asciiTheme="minorHAnsi" w:hAnsiTheme="minorHAnsi" w:cstheme="minorHAnsi"/>
                <w:color w:val="000000"/>
                <w:sz w:val="16"/>
                <w:szCs w:val="16"/>
                <w:lang w:val="es-BO" w:eastAsia="es-BO"/>
              </w:rPr>
            </w:pPr>
            <w:r w:rsidRPr="00906054">
              <w:rPr>
                <w:rFonts w:ascii="Calibri" w:hAnsi="Calibri" w:cs="Calibri"/>
                <w:color w:val="000000"/>
                <w:sz w:val="16"/>
                <w:szCs w:val="16"/>
                <w:lang w:val="es-BO"/>
              </w:rPr>
              <w:t>2</w:t>
            </w:r>
          </w:p>
        </w:tc>
        <w:tc>
          <w:tcPr>
            <w:tcW w:w="1276" w:type="dxa"/>
            <w:tcBorders>
              <w:top w:val="nil"/>
              <w:left w:val="nil"/>
              <w:bottom w:val="single" w:sz="8" w:space="0" w:color="auto"/>
              <w:right w:val="single" w:sz="8" w:space="0" w:color="auto"/>
            </w:tcBorders>
            <w:shd w:val="clear" w:color="auto" w:fill="auto"/>
            <w:vAlign w:val="center"/>
          </w:tcPr>
          <w:p w:rsidR="00906054" w:rsidRPr="00906054" w:rsidRDefault="00906054" w:rsidP="005A324E">
            <w:pPr>
              <w:jc w:val="right"/>
              <w:rPr>
                <w:rFonts w:asciiTheme="minorHAnsi" w:hAnsiTheme="minorHAnsi" w:cstheme="minorHAnsi"/>
                <w:color w:val="000000"/>
                <w:sz w:val="16"/>
                <w:szCs w:val="16"/>
                <w:lang w:val="es-BO" w:eastAsia="es-BO"/>
              </w:rPr>
            </w:pPr>
            <w:r w:rsidRPr="00906054">
              <w:rPr>
                <w:rFonts w:asciiTheme="minorHAnsi" w:hAnsiTheme="minorHAnsi"/>
                <w:sz w:val="16"/>
                <w:szCs w:val="16"/>
              </w:rPr>
              <w:t xml:space="preserve"> 19.216,00 </w:t>
            </w:r>
          </w:p>
        </w:tc>
        <w:tc>
          <w:tcPr>
            <w:tcW w:w="1443" w:type="dxa"/>
            <w:tcBorders>
              <w:top w:val="nil"/>
              <w:left w:val="nil"/>
              <w:bottom w:val="single" w:sz="8" w:space="0" w:color="auto"/>
              <w:right w:val="single" w:sz="8" w:space="0" w:color="auto"/>
            </w:tcBorders>
            <w:shd w:val="clear" w:color="auto" w:fill="auto"/>
            <w:noWrap/>
            <w:vAlign w:val="center"/>
          </w:tcPr>
          <w:p w:rsidR="00906054" w:rsidRPr="00906054" w:rsidRDefault="00906054" w:rsidP="005A324E">
            <w:pPr>
              <w:jc w:val="right"/>
              <w:rPr>
                <w:rFonts w:asciiTheme="minorHAnsi" w:hAnsiTheme="minorHAnsi" w:cstheme="minorHAnsi"/>
                <w:color w:val="000000"/>
                <w:sz w:val="16"/>
                <w:szCs w:val="16"/>
                <w:lang w:val="es-BO" w:eastAsia="es-BO"/>
              </w:rPr>
            </w:pPr>
            <w:r w:rsidRPr="00906054">
              <w:rPr>
                <w:rFonts w:asciiTheme="minorHAnsi" w:hAnsiTheme="minorHAnsi"/>
                <w:sz w:val="16"/>
                <w:szCs w:val="16"/>
              </w:rPr>
              <w:t xml:space="preserve"> 38.432,00 </w:t>
            </w:r>
          </w:p>
        </w:tc>
      </w:tr>
      <w:tr w:rsidR="00906054" w:rsidRPr="00906054" w:rsidTr="00906054">
        <w:trPr>
          <w:trHeight w:val="305"/>
          <w:jc w:val="center"/>
        </w:trPr>
        <w:tc>
          <w:tcPr>
            <w:tcW w:w="554" w:type="dxa"/>
            <w:tcBorders>
              <w:top w:val="nil"/>
              <w:left w:val="single" w:sz="8" w:space="0" w:color="auto"/>
              <w:bottom w:val="single" w:sz="8" w:space="0" w:color="auto"/>
              <w:right w:val="single" w:sz="8" w:space="0" w:color="auto"/>
            </w:tcBorders>
            <w:shd w:val="clear" w:color="auto" w:fill="auto"/>
            <w:noWrap/>
          </w:tcPr>
          <w:p w:rsidR="00906054" w:rsidRPr="00906054" w:rsidRDefault="00906054" w:rsidP="005A324E">
            <w:pPr>
              <w:jc w:val="center"/>
              <w:rPr>
                <w:rFonts w:asciiTheme="minorHAnsi" w:hAnsiTheme="minorHAnsi" w:cstheme="minorHAnsi"/>
                <w:color w:val="000000"/>
                <w:sz w:val="16"/>
                <w:szCs w:val="16"/>
                <w:lang w:val="es-BO" w:eastAsia="es-BO"/>
              </w:rPr>
            </w:pPr>
            <w:r w:rsidRPr="00906054">
              <w:rPr>
                <w:rFonts w:asciiTheme="minorHAnsi" w:hAnsiTheme="minorHAnsi"/>
                <w:sz w:val="16"/>
                <w:szCs w:val="16"/>
              </w:rPr>
              <w:t>4</w:t>
            </w:r>
          </w:p>
        </w:tc>
        <w:tc>
          <w:tcPr>
            <w:tcW w:w="3816" w:type="dxa"/>
            <w:tcBorders>
              <w:top w:val="nil"/>
              <w:left w:val="nil"/>
              <w:bottom w:val="single" w:sz="8" w:space="0" w:color="auto"/>
              <w:right w:val="single" w:sz="8" w:space="0" w:color="auto"/>
            </w:tcBorders>
            <w:shd w:val="clear" w:color="000000" w:fill="FFFFFF"/>
            <w:vAlign w:val="center"/>
          </w:tcPr>
          <w:p w:rsidR="00906054" w:rsidRPr="00906054" w:rsidRDefault="00906054" w:rsidP="005A324E">
            <w:pPr>
              <w:rPr>
                <w:rFonts w:asciiTheme="minorHAnsi" w:hAnsiTheme="minorHAnsi" w:cstheme="minorHAnsi"/>
                <w:color w:val="000000"/>
                <w:sz w:val="16"/>
                <w:szCs w:val="16"/>
                <w:lang w:val="es-BO" w:eastAsia="es-BO"/>
              </w:rPr>
            </w:pPr>
            <w:r w:rsidRPr="00906054">
              <w:rPr>
                <w:rFonts w:ascii="Calibri" w:hAnsi="Calibri" w:cs="Calibri"/>
                <w:color w:val="000000"/>
                <w:sz w:val="16"/>
                <w:szCs w:val="16"/>
                <w:lang w:val="es-BO"/>
              </w:rPr>
              <w:t xml:space="preserve">Kit de reparo Bomba </w:t>
            </w:r>
            <w:proofErr w:type="spellStart"/>
            <w:r w:rsidRPr="00906054">
              <w:rPr>
                <w:rFonts w:ascii="Calibri" w:hAnsi="Calibri" w:cs="Calibri"/>
                <w:color w:val="000000"/>
                <w:sz w:val="16"/>
                <w:szCs w:val="16"/>
                <w:lang w:val="es-BO"/>
              </w:rPr>
              <w:t>Blackmer</w:t>
            </w:r>
            <w:proofErr w:type="spellEnd"/>
            <w:r w:rsidRPr="00906054">
              <w:rPr>
                <w:rFonts w:ascii="Calibri" w:hAnsi="Calibri" w:cs="Calibri"/>
                <w:color w:val="000000"/>
                <w:sz w:val="16"/>
                <w:szCs w:val="16"/>
                <w:lang w:val="es-BO"/>
              </w:rPr>
              <w:t xml:space="preserve"> LG4C</w:t>
            </w:r>
          </w:p>
        </w:tc>
        <w:tc>
          <w:tcPr>
            <w:tcW w:w="992" w:type="dxa"/>
            <w:tcBorders>
              <w:top w:val="nil"/>
              <w:left w:val="nil"/>
              <w:bottom w:val="single" w:sz="8" w:space="0" w:color="auto"/>
              <w:right w:val="single" w:sz="4" w:space="0" w:color="auto"/>
            </w:tcBorders>
            <w:shd w:val="clear" w:color="auto" w:fill="auto"/>
            <w:noWrap/>
            <w:vAlign w:val="center"/>
          </w:tcPr>
          <w:p w:rsidR="00906054" w:rsidRPr="00906054" w:rsidRDefault="00906054" w:rsidP="005A324E">
            <w:pPr>
              <w:jc w:val="center"/>
              <w:rPr>
                <w:rFonts w:asciiTheme="minorHAnsi" w:hAnsiTheme="minorHAnsi" w:cstheme="minorHAnsi"/>
                <w:color w:val="000000"/>
                <w:sz w:val="16"/>
                <w:szCs w:val="16"/>
                <w:lang w:val="es-BO" w:eastAsia="es-BO"/>
              </w:rPr>
            </w:pPr>
            <w:r w:rsidRPr="00906054">
              <w:rPr>
                <w:rFonts w:ascii="Calibri" w:hAnsi="Calibri" w:cs="Calibri"/>
                <w:color w:val="000000"/>
                <w:sz w:val="16"/>
                <w:szCs w:val="16"/>
                <w:lang w:val="es-BO"/>
              </w:rPr>
              <w:t>Kit</w:t>
            </w:r>
          </w:p>
        </w:tc>
        <w:tc>
          <w:tcPr>
            <w:tcW w:w="992" w:type="dxa"/>
            <w:tcBorders>
              <w:top w:val="nil"/>
              <w:left w:val="single" w:sz="4" w:space="0" w:color="auto"/>
              <w:bottom w:val="single" w:sz="8" w:space="0" w:color="auto"/>
              <w:right w:val="single" w:sz="8" w:space="0" w:color="auto"/>
            </w:tcBorders>
            <w:shd w:val="clear" w:color="auto" w:fill="auto"/>
            <w:vAlign w:val="center"/>
          </w:tcPr>
          <w:p w:rsidR="00906054" w:rsidRPr="00906054" w:rsidRDefault="00906054" w:rsidP="005A324E">
            <w:pPr>
              <w:jc w:val="center"/>
              <w:rPr>
                <w:rFonts w:asciiTheme="minorHAnsi" w:hAnsiTheme="minorHAnsi" w:cstheme="minorHAnsi"/>
                <w:color w:val="000000"/>
                <w:sz w:val="16"/>
                <w:szCs w:val="16"/>
                <w:lang w:val="es-BO" w:eastAsia="es-BO"/>
              </w:rPr>
            </w:pPr>
            <w:r w:rsidRPr="00906054">
              <w:rPr>
                <w:rFonts w:ascii="Calibri" w:hAnsi="Calibri" w:cs="Calibri"/>
                <w:color w:val="000000"/>
                <w:sz w:val="16"/>
                <w:szCs w:val="16"/>
                <w:lang w:val="es-BO"/>
              </w:rPr>
              <w:t>1</w:t>
            </w:r>
          </w:p>
        </w:tc>
        <w:tc>
          <w:tcPr>
            <w:tcW w:w="1276" w:type="dxa"/>
            <w:tcBorders>
              <w:top w:val="nil"/>
              <w:left w:val="nil"/>
              <w:bottom w:val="single" w:sz="8" w:space="0" w:color="auto"/>
              <w:right w:val="single" w:sz="8" w:space="0" w:color="auto"/>
            </w:tcBorders>
            <w:shd w:val="clear" w:color="auto" w:fill="auto"/>
            <w:vAlign w:val="center"/>
          </w:tcPr>
          <w:p w:rsidR="00906054" w:rsidRPr="00906054" w:rsidRDefault="00906054" w:rsidP="005A324E">
            <w:pPr>
              <w:jc w:val="right"/>
              <w:rPr>
                <w:rFonts w:asciiTheme="minorHAnsi" w:hAnsiTheme="minorHAnsi" w:cstheme="minorHAnsi"/>
                <w:color w:val="000000"/>
                <w:sz w:val="16"/>
                <w:szCs w:val="16"/>
                <w:lang w:val="es-BO" w:eastAsia="es-BO"/>
              </w:rPr>
            </w:pPr>
            <w:r w:rsidRPr="00906054">
              <w:rPr>
                <w:rFonts w:asciiTheme="minorHAnsi" w:hAnsiTheme="minorHAnsi"/>
                <w:sz w:val="16"/>
                <w:szCs w:val="16"/>
              </w:rPr>
              <w:t xml:space="preserve"> 26.826,00 </w:t>
            </w:r>
          </w:p>
        </w:tc>
        <w:tc>
          <w:tcPr>
            <w:tcW w:w="1443" w:type="dxa"/>
            <w:tcBorders>
              <w:top w:val="nil"/>
              <w:left w:val="nil"/>
              <w:bottom w:val="single" w:sz="8" w:space="0" w:color="auto"/>
              <w:right w:val="single" w:sz="8" w:space="0" w:color="auto"/>
            </w:tcBorders>
            <w:shd w:val="clear" w:color="auto" w:fill="auto"/>
            <w:noWrap/>
            <w:vAlign w:val="center"/>
          </w:tcPr>
          <w:p w:rsidR="00906054" w:rsidRPr="00906054" w:rsidRDefault="00906054" w:rsidP="005A324E">
            <w:pPr>
              <w:jc w:val="right"/>
              <w:rPr>
                <w:rFonts w:asciiTheme="minorHAnsi" w:hAnsiTheme="minorHAnsi" w:cstheme="minorHAnsi"/>
                <w:color w:val="000000"/>
                <w:sz w:val="16"/>
                <w:szCs w:val="16"/>
                <w:lang w:val="es-BO" w:eastAsia="es-BO"/>
              </w:rPr>
            </w:pPr>
            <w:r w:rsidRPr="00906054">
              <w:rPr>
                <w:rFonts w:asciiTheme="minorHAnsi" w:hAnsiTheme="minorHAnsi"/>
                <w:sz w:val="16"/>
                <w:szCs w:val="16"/>
              </w:rPr>
              <w:t xml:space="preserve"> 26.826,00 </w:t>
            </w:r>
          </w:p>
        </w:tc>
      </w:tr>
      <w:tr w:rsidR="00906054" w:rsidRPr="00906054" w:rsidTr="00906054">
        <w:trPr>
          <w:trHeight w:val="305"/>
          <w:jc w:val="center"/>
        </w:trPr>
        <w:tc>
          <w:tcPr>
            <w:tcW w:w="554" w:type="dxa"/>
            <w:tcBorders>
              <w:top w:val="nil"/>
              <w:left w:val="single" w:sz="8" w:space="0" w:color="auto"/>
              <w:bottom w:val="single" w:sz="8" w:space="0" w:color="auto"/>
              <w:right w:val="single" w:sz="8" w:space="0" w:color="auto"/>
            </w:tcBorders>
            <w:shd w:val="clear" w:color="auto" w:fill="auto"/>
            <w:noWrap/>
          </w:tcPr>
          <w:p w:rsidR="00906054" w:rsidRPr="00906054" w:rsidRDefault="00906054" w:rsidP="005A324E">
            <w:pPr>
              <w:jc w:val="center"/>
              <w:rPr>
                <w:rFonts w:asciiTheme="minorHAnsi" w:hAnsiTheme="minorHAnsi" w:cstheme="minorHAnsi"/>
                <w:color w:val="000000"/>
                <w:sz w:val="16"/>
                <w:szCs w:val="16"/>
                <w:lang w:val="es-BO" w:eastAsia="es-BO"/>
              </w:rPr>
            </w:pPr>
            <w:r w:rsidRPr="00906054">
              <w:rPr>
                <w:rFonts w:asciiTheme="minorHAnsi" w:hAnsiTheme="minorHAnsi"/>
                <w:sz w:val="16"/>
                <w:szCs w:val="16"/>
              </w:rPr>
              <w:t>5</w:t>
            </w:r>
          </w:p>
        </w:tc>
        <w:tc>
          <w:tcPr>
            <w:tcW w:w="3816" w:type="dxa"/>
            <w:tcBorders>
              <w:top w:val="nil"/>
              <w:left w:val="nil"/>
              <w:bottom w:val="single" w:sz="8" w:space="0" w:color="auto"/>
              <w:right w:val="single" w:sz="8" w:space="0" w:color="auto"/>
            </w:tcBorders>
            <w:shd w:val="clear" w:color="000000" w:fill="FFFFFF"/>
            <w:vAlign w:val="center"/>
          </w:tcPr>
          <w:p w:rsidR="00906054" w:rsidRPr="00906054" w:rsidRDefault="00906054" w:rsidP="005A324E">
            <w:pPr>
              <w:rPr>
                <w:rFonts w:asciiTheme="minorHAnsi" w:hAnsiTheme="minorHAnsi" w:cstheme="minorHAnsi"/>
                <w:color w:val="000000"/>
                <w:sz w:val="16"/>
                <w:szCs w:val="16"/>
                <w:lang w:val="es-BO" w:eastAsia="es-BO"/>
              </w:rPr>
            </w:pPr>
            <w:r w:rsidRPr="00906054">
              <w:rPr>
                <w:rFonts w:ascii="Calibri" w:hAnsi="Calibri" w:cs="Calibri"/>
                <w:color w:val="000000"/>
                <w:sz w:val="16"/>
                <w:szCs w:val="16"/>
                <w:lang w:val="es-BO"/>
              </w:rPr>
              <w:t xml:space="preserve">Kit de reparo Bomba </w:t>
            </w:r>
            <w:proofErr w:type="spellStart"/>
            <w:r w:rsidRPr="00906054">
              <w:rPr>
                <w:rFonts w:ascii="Calibri" w:hAnsi="Calibri" w:cs="Calibri"/>
                <w:color w:val="000000"/>
                <w:sz w:val="16"/>
                <w:szCs w:val="16"/>
                <w:lang w:val="es-BO"/>
              </w:rPr>
              <w:t>Corken</w:t>
            </w:r>
            <w:proofErr w:type="spellEnd"/>
            <w:r w:rsidRPr="00906054">
              <w:rPr>
                <w:rFonts w:ascii="Calibri" w:hAnsi="Calibri" w:cs="Calibri"/>
                <w:color w:val="000000"/>
                <w:sz w:val="16"/>
                <w:szCs w:val="16"/>
                <w:lang w:val="es-BO"/>
              </w:rPr>
              <w:t xml:space="preserve">     521EF</w:t>
            </w:r>
          </w:p>
        </w:tc>
        <w:tc>
          <w:tcPr>
            <w:tcW w:w="992" w:type="dxa"/>
            <w:tcBorders>
              <w:top w:val="nil"/>
              <w:left w:val="nil"/>
              <w:bottom w:val="single" w:sz="8" w:space="0" w:color="auto"/>
              <w:right w:val="single" w:sz="4" w:space="0" w:color="auto"/>
            </w:tcBorders>
            <w:shd w:val="clear" w:color="auto" w:fill="auto"/>
            <w:noWrap/>
            <w:vAlign w:val="center"/>
          </w:tcPr>
          <w:p w:rsidR="00906054" w:rsidRPr="00906054" w:rsidRDefault="00906054" w:rsidP="005A324E">
            <w:pPr>
              <w:jc w:val="center"/>
              <w:rPr>
                <w:rFonts w:asciiTheme="minorHAnsi" w:hAnsiTheme="minorHAnsi" w:cstheme="minorHAnsi"/>
                <w:color w:val="000000"/>
                <w:sz w:val="16"/>
                <w:szCs w:val="16"/>
                <w:lang w:val="es-BO" w:eastAsia="es-BO"/>
              </w:rPr>
            </w:pPr>
            <w:r w:rsidRPr="00906054">
              <w:rPr>
                <w:rFonts w:ascii="Calibri" w:hAnsi="Calibri" w:cs="Calibri"/>
                <w:color w:val="000000"/>
                <w:sz w:val="16"/>
                <w:szCs w:val="16"/>
                <w:lang w:val="es-BO"/>
              </w:rPr>
              <w:t>Kit</w:t>
            </w:r>
          </w:p>
        </w:tc>
        <w:tc>
          <w:tcPr>
            <w:tcW w:w="992" w:type="dxa"/>
            <w:tcBorders>
              <w:top w:val="nil"/>
              <w:left w:val="single" w:sz="4" w:space="0" w:color="auto"/>
              <w:bottom w:val="single" w:sz="8" w:space="0" w:color="auto"/>
              <w:right w:val="single" w:sz="8" w:space="0" w:color="auto"/>
            </w:tcBorders>
            <w:shd w:val="clear" w:color="auto" w:fill="auto"/>
            <w:vAlign w:val="center"/>
          </w:tcPr>
          <w:p w:rsidR="00906054" w:rsidRPr="00906054" w:rsidRDefault="00906054" w:rsidP="005A324E">
            <w:pPr>
              <w:jc w:val="center"/>
              <w:rPr>
                <w:rFonts w:asciiTheme="minorHAnsi" w:hAnsiTheme="minorHAnsi" w:cstheme="minorHAnsi"/>
                <w:color w:val="000000"/>
                <w:sz w:val="16"/>
                <w:szCs w:val="16"/>
                <w:lang w:val="es-BO" w:eastAsia="es-BO"/>
              </w:rPr>
            </w:pPr>
            <w:r w:rsidRPr="00906054">
              <w:rPr>
                <w:rFonts w:ascii="Calibri" w:hAnsi="Calibri" w:cs="Calibri"/>
                <w:color w:val="000000"/>
                <w:sz w:val="16"/>
                <w:szCs w:val="16"/>
                <w:lang w:val="es-BO"/>
              </w:rPr>
              <w:t>1</w:t>
            </w:r>
          </w:p>
        </w:tc>
        <w:tc>
          <w:tcPr>
            <w:tcW w:w="1276" w:type="dxa"/>
            <w:tcBorders>
              <w:top w:val="nil"/>
              <w:left w:val="nil"/>
              <w:bottom w:val="single" w:sz="8" w:space="0" w:color="auto"/>
              <w:right w:val="single" w:sz="8" w:space="0" w:color="auto"/>
            </w:tcBorders>
            <w:shd w:val="clear" w:color="auto" w:fill="auto"/>
            <w:vAlign w:val="center"/>
          </w:tcPr>
          <w:p w:rsidR="00906054" w:rsidRPr="00906054" w:rsidRDefault="00906054" w:rsidP="005A324E">
            <w:pPr>
              <w:jc w:val="right"/>
              <w:rPr>
                <w:rFonts w:asciiTheme="minorHAnsi" w:hAnsiTheme="minorHAnsi" w:cstheme="minorHAnsi"/>
                <w:color w:val="000000"/>
                <w:sz w:val="16"/>
                <w:szCs w:val="16"/>
                <w:lang w:val="es-BO" w:eastAsia="es-BO"/>
              </w:rPr>
            </w:pPr>
            <w:r w:rsidRPr="00906054">
              <w:rPr>
                <w:rFonts w:asciiTheme="minorHAnsi" w:hAnsiTheme="minorHAnsi"/>
                <w:sz w:val="16"/>
                <w:szCs w:val="16"/>
              </w:rPr>
              <w:t xml:space="preserve"> 14.496,00 </w:t>
            </w:r>
          </w:p>
        </w:tc>
        <w:tc>
          <w:tcPr>
            <w:tcW w:w="1443" w:type="dxa"/>
            <w:tcBorders>
              <w:top w:val="nil"/>
              <w:left w:val="nil"/>
              <w:bottom w:val="single" w:sz="8" w:space="0" w:color="auto"/>
              <w:right w:val="single" w:sz="8" w:space="0" w:color="auto"/>
            </w:tcBorders>
            <w:shd w:val="clear" w:color="auto" w:fill="auto"/>
            <w:noWrap/>
            <w:vAlign w:val="center"/>
          </w:tcPr>
          <w:p w:rsidR="00906054" w:rsidRPr="00906054" w:rsidRDefault="00906054" w:rsidP="005A324E">
            <w:pPr>
              <w:jc w:val="right"/>
              <w:rPr>
                <w:rFonts w:asciiTheme="minorHAnsi" w:hAnsiTheme="minorHAnsi" w:cstheme="minorHAnsi"/>
                <w:color w:val="000000"/>
                <w:sz w:val="16"/>
                <w:szCs w:val="16"/>
                <w:lang w:val="es-BO" w:eastAsia="es-BO"/>
              </w:rPr>
            </w:pPr>
            <w:r w:rsidRPr="00906054">
              <w:rPr>
                <w:rFonts w:asciiTheme="minorHAnsi" w:hAnsiTheme="minorHAnsi"/>
                <w:sz w:val="16"/>
                <w:szCs w:val="16"/>
              </w:rPr>
              <w:t xml:space="preserve"> 14.496,00 </w:t>
            </w:r>
          </w:p>
        </w:tc>
      </w:tr>
      <w:tr w:rsidR="00906054" w:rsidRPr="00906054" w:rsidTr="00906054">
        <w:trPr>
          <w:trHeight w:val="305"/>
          <w:jc w:val="center"/>
        </w:trPr>
        <w:tc>
          <w:tcPr>
            <w:tcW w:w="763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06054" w:rsidRPr="00906054" w:rsidRDefault="00906054" w:rsidP="005A324E">
            <w:pPr>
              <w:jc w:val="right"/>
              <w:rPr>
                <w:rFonts w:asciiTheme="minorHAnsi" w:hAnsiTheme="minorHAnsi" w:cstheme="minorHAnsi"/>
                <w:b/>
                <w:bCs/>
                <w:color w:val="000000"/>
                <w:sz w:val="16"/>
                <w:szCs w:val="16"/>
                <w:lang w:val="es-BO" w:eastAsia="es-BO"/>
              </w:rPr>
            </w:pPr>
            <w:r w:rsidRPr="00906054">
              <w:rPr>
                <w:rFonts w:asciiTheme="minorHAnsi" w:hAnsiTheme="minorHAnsi" w:cstheme="minorHAnsi"/>
                <w:b/>
                <w:bCs/>
                <w:color w:val="000000"/>
                <w:sz w:val="16"/>
                <w:szCs w:val="16"/>
                <w:lang w:val="es-BO" w:eastAsia="es-BO"/>
              </w:rPr>
              <w:t>TOTAL</w:t>
            </w:r>
          </w:p>
        </w:tc>
        <w:tc>
          <w:tcPr>
            <w:tcW w:w="1443" w:type="dxa"/>
            <w:tcBorders>
              <w:top w:val="nil"/>
              <w:left w:val="nil"/>
              <w:bottom w:val="single" w:sz="8" w:space="0" w:color="auto"/>
              <w:right w:val="single" w:sz="8" w:space="0" w:color="auto"/>
            </w:tcBorders>
            <w:shd w:val="clear" w:color="auto" w:fill="auto"/>
            <w:noWrap/>
            <w:vAlign w:val="center"/>
            <w:hideMark/>
          </w:tcPr>
          <w:p w:rsidR="00906054" w:rsidRPr="00906054" w:rsidRDefault="00906054" w:rsidP="005A324E">
            <w:pPr>
              <w:jc w:val="right"/>
              <w:rPr>
                <w:rFonts w:ascii="Calibri" w:hAnsi="Calibri"/>
                <w:b/>
                <w:bCs/>
                <w:color w:val="000000"/>
                <w:sz w:val="16"/>
                <w:szCs w:val="16"/>
              </w:rPr>
            </w:pPr>
            <w:r w:rsidRPr="00906054">
              <w:rPr>
                <w:rFonts w:ascii="Calibri" w:hAnsi="Calibri"/>
                <w:b/>
                <w:bCs/>
                <w:color w:val="000000"/>
                <w:sz w:val="16"/>
                <w:szCs w:val="16"/>
              </w:rPr>
              <w:t xml:space="preserve">   133.705,00 </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D0234F">
      <w:pPr>
        <w:pStyle w:val="Prrafodelista"/>
        <w:numPr>
          <w:ilvl w:val="0"/>
          <w:numId w:val="30"/>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D0234F">
      <w:pPr>
        <w:pStyle w:val="Prrafodelista"/>
        <w:numPr>
          <w:ilvl w:val="0"/>
          <w:numId w:val="30"/>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D0234F">
      <w:pPr>
        <w:pStyle w:val="Prrafodelista"/>
        <w:numPr>
          <w:ilvl w:val="0"/>
          <w:numId w:val="30"/>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D0234F">
      <w:pPr>
        <w:pStyle w:val="Prrafodelista"/>
        <w:numPr>
          <w:ilvl w:val="0"/>
          <w:numId w:val="30"/>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D0234F">
      <w:pPr>
        <w:pStyle w:val="Prrafodelista"/>
        <w:numPr>
          <w:ilvl w:val="0"/>
          <w:numId w:val="30"/>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D0234F">
      <w:pPr>
        <w:pStyle w:val="Prrafodelista"/>
        <w:numPr>
          <w:ilvl w:val="0"/>
          <w:numId w:val="30"/>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D0234F">
      <w:pPr>
        <w:pStyle w:val="Prrafodelista"/>
        <w:numPr>
          <w:ilvl w:val="0"/>
          <w:numId w:val="30"/>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D0234F">
      <w:pPr>
        <w:pStyle w:val="Prrafodelista"/>
        <w:numPr>
          <w:ilvl w:val="0"/>
          <w:numId w:val="30"/>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57197">
      <w:pPr>
        <w:pStyle w:val="Sinespaciado4"/>
        <w:numPr>
          <w:ilvl w:val="0"/>
          <w:numId w:val="78"/>
        </w:numPr>
        <w:ind w:left="851"/>
        <w:jc w:val="both"/>
      </w:pPr>
      <w:r w:rsidRPr="006F470A">
        <w:t xml:space="preserve">Que tengan deudas pendientes con el Estado, establecidas mediante pliegos de cargo ejecutoriados y no pagados. </w:t>
      </w:r>
    </w:p>
    <w:p w:rsidR="006A773C" w:rsidRPr="006F470A" w:rsidRDefault="006A773C" w:rsidP="00F57197">
      <w:pPr>
        <w:pStyle w:val="Sinespaciado4"/>
        <w:numPr>
          <w:ilvl w:val="0"/>
          <w:numId w:val="78"/>
        </w:numPr>
        <w:ind w:left="851"/>
        <w:jc w:val="both"/>
      </w:pPr>
      <w:r w:rsidRPr="006F470A">
        <w:t>Que tengan sentencia ejecutoriada, con impedimento para ejercer el comercio.</w:t>
      </w:r>
    </w:p>
    <w:p w:rsidR="006A773C" w:rsidRPr="006F470A" w:rsidRDefault="006A773C" w:rsidP="00F57197">
      <w:pPr>
        <w:pStyle w:val="Sinespaciado4"/>
        <w:numPr>
          <w:ilvl w:val="0"/>
          <w:numId w:val="7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F57197">
      <w:pPr>
        <w:pStyle w:val="Sinespaciado4"/>
        <w:numPr>
          <w:ilvl w:val="0"/>
          <w:numId w:val="7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F57197">
      <w:pPr>
        <w:pStyle w:val="Sinespaciado4"/>
        <w:numPr>
          <w:ilvl w:val="0"/>
          <w:numId w:val="7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F57197">
      <w:pPr>
        <w:pStyle w:val="Sinespaciado4"/>
        <w:numPr>
          <w:ilvl w:val="0"/>
          <w:numId w:val="78"/>
        </w:numPr>
        <w:ind w:left="851"/>
        <w:jc w:val="both"/>
      </w:pPr>
      <w:r w:rsidRPr="006F470A">
        <w:t>Que hubiesen declarado su disolución o quiebra.</w:t>
      </w:r>
    </w:p>
    <w:p w:rsidR="006A773C" w:rsidRPr="006F470A" w:rsidRDefault="006A773C" w:rsidP="00F57197">
      <w:pPr>
        <w:pStyle w:val="Sinespaciado4"/>
        <w:numPr>
          <w:ilvl w:val="0"/>
          <w:numId w:val="7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F57197">
      <w:pPr>
        <w:pStyle w:val="Sinespaciado4"/>
        <w:numPr>
          <w:ilvl w:val="0"/>
          <w:numId w:val="7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57197">
      <w:pPr>
        <w:pStyle w:val="Sinespaciado4"/>
        <w:numPr>
          <w:ilvl w:val="0"/>
          <w:numId w:val="7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57197">
      <w:pPr>
        <w:pStyle w:val="Sinespaciado4"/>
        <w:numPr>
          <w:ilvl w:val="0"/>
          <w:numId w:val="7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57197">
      <w:pPr>
        <w:pStyle w:val="Sinespaciado4"/>
        <w:numPr>
          <w:ilvl w:val="0"/>
          <w:numId w:val="7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0234F">
      <w:pPr>
        <w:pStyle w:val="Prrafodelista"/>
        <w:numPr>
          <w:ilvl w:val="1"/>
          <w:numId w:val="21"/>
        </w:numPr>
        <w:ind w:left="993" w:hanging="567"/>
        <w:jc w:val="both"/>
        <w:rPr>
          <w:rFonts w:asciiTheme="minorHAnsi" w:hAnsiTheme="minorHAnsi" w:cstheme="minorHAnsi"/>
          <w:b/>
          <w:sz w:val="22"/>
          <w:szCs w:val="22"/>
          <w:lang w:val="es-MX" w:eastAsia="es-BO"/>
        </w:rPr>
      </w:pPr>
      <w:bookmarkStart w:id="7"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7"/>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0234F">
      <w:pPr>
        <w:pStyle w:val="Prrafodelista"/>
        <w:numPr>
          <w:ilvl w:val="1"/>
          <w:numId w:val="21"/>
        </w:numPr>
        <w:ind w:left="993" w:hanging="567"/>
        <w:jc w:val="both"/>
        <w:rPr>
          <w:rFonts w:asciiTheme="minorHAnsi" w:hAnsiTheme="minorHAnsi" w:cstheme="minorHAnsi"/>
          <w:b/>
          <w:sz w:val="22"/>
          <w:szCs w:val="22"/>
          <w:lang w:val="es-MX"/>
        </w:rPr>
      </w:pPr>
      <w:bookmarkStart w:id="8" w:name="_Toc346873781"/>
      <w:r w:rsidRPr="006F470A">
        <w:rPr>
          <w:rFonts w:asciiTheme="minorHAnsi" w:hAnsiTheme="minorHAnsi" w:cstheme="minorHAnsi"/>
          <w:b/>
          <w:sz w:val="22"/>
          <w:szCs w:val="22"/>
          <w:lang w:val="es-MX"/>
        </w:rPr>
        <w:t>Ejecución de la Garantía de Seriedad de Propuesta</w:t>
      </w:r>
      <w:bookmarkEnd w:id="8"/>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D0234F">
      <w:pPr>
        <w:pStyle w:val="Prrafodelista"/>
        <w:numPr>
          <w:ilvl w:val="0"/>
          <w:numId w:val="31"/>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D0234F">
      <w:pPr>
        <w:pStyle w:val="Prrafodelista"/>
        <w:numPr>
          <w:ilvl w:val="0"/>
          <w:numId w:val="31"/>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D0234F">
      <w:pPr>
        <w:pStyle w:val="Prrafodelista"/>
        <w:numPr>
          <w:ilvl w:val="0"/>
          <w:numId w:val="31"/>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D0234F">
      <w:pPr>
        <w:pStyle w:val="Prrafodelista"/>
        <w:numPr>
          <w:ilvl w:val="0"/>
          <w:numId w:val="31"/>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D0234F">
      <w:pPr>
        <w:pStyle w:val="Prrafodelista"/>
        <w:numPr>
          <w:ilvl w:val="0"/>
          <w:numId w:val="31"/>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A75DC0">
      <w:pPr>
        <w:pStyle w:val="Prrafodelista"/>
        <w:numPr>
          <w:ilvl w:val="0"/>
          <w:numId w:val="36"/>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A75DC0">
      <w:pPr>
        <w:pStyle w:val="Prrafodelista"/>
        <w:numPr>
          <w:ilvl w:val="0"/>
          <w:numId w:val="36"/>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A75DC0">
      <w:pPr>
        <w:pStyle w:val="Prrafodelista"/>
        <w:numPr>
          <w:ilvl w:val="0"/>
          <w:numId w:val="36"/>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B6D4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B6D4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B6D46">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3D404A" w:rsidRDefault="00701494" w:rsidP="008812B6">
      <w:pPr>
        <w:numPr>
          <w:ilvl w:val="0"/>
          <w:numId w:val="3"/>
        </w:numPr>
        <w:ind w:left="426" w:hanging="426"/>
        <w:jc w:val="both"/>
        <w:rPr>
          <w:rFonts w:asciiTheme="minorHAnsi" w:hAnsiTheme="minorHAnsi" w:cstheme="minorHAnsi"/>
          <w:i/>
          <w:color w:val="FF0000"/>
          <w:sz w:val="22"/>
          <w:szCs w:val="22"/>
          <w:lang w:val="es-ES_tradnl"/>
        </w:rPr>
      </w:pPr>
      <w:r w:rsidRPr="003D404A">
        <w:rPr>
          <w:rFonts w:asciiTheme="minorHAnsi" w:hAnsiTheme="minorHAnsi" w:cstheme="minorHAnsi"/>
          <w:b/>
          <w:sz w:val="22"/>
          <w:szCs w:val="22"/>
        </w:rPr>
        <w:lastRenderedPageBreak/>
        <w:t xml:space="preserve">ACUERDO </w:t>
      </w:r>
      <w:r w:rsidR="00FE7731" w:rsidRPr="003D404A">
        <w:rPr>
          <w:rFonts w:asciiTheme="minorHAnsi" w:hAnsiTheme="minorHAnsi" w:cstheme="minorHAnsi"/>
          <w:b/>
          <w:sz w:val="22"/>
          <w:szCs w:val="22"/>
        </w:rPr>
        <w:t>DE CONFIDENCIALIDAD</w:t>
      </w:r>
      <w:r w:rsidR="00F9669E" w:rsidRPr="003D404A">
        <w:rPr>
          <w:rFonts w:asciiTheme="minorHAnsi" w:hAnsiTheme="minorHAnsi" w:cstheme="minorHAnsi"/>
          <w:b/>
          <w:sz w:val="22"/>
          <w:szCs w:val="22"/>
        </w:rPr>
        <w:t>.-</w:t>
      </w:r>
      <w:r w:rsidR="00FE7731" w:rsidRPr="003D404A">
        <w:rPr>
          <w:rFonts w:asciiTheme="minorHAnsi" w:hAnsiTheme="minorHAnsi" w:cstheme="minorHAnsi"/>
          <w:i/>
          <w:color w:val="FF0000"/>
          <w:sz w:val="22"/>
          <w:szCs w:val="22"/>
          <w:lang w:val="es-ES_tradnl"/>
        </w:rPr>
        <w:t xml:space="preserve"> “</w:t>
      </w:r>
      <w:r w:rsidR="00FE7731" w:rsidRPr="003D404A">
        <w:rPr>
          <w:rFonts w:asciiTheme="minorHAnsi" w:hAnsiTheme="minorHAnsi" w:cstheme="minorHAnsi"/>
          <w:b/>
          <w:i/>
          <w:color w:val="FF0000"/>
          <w:sz w:val="22"/>
          <w:szCs w:val="22"/>
          <w:lang w:val="es-ES_tradnl"/>
        </w:rPr>
        <w:t>NO APLICA</w:t>
      </w:r>
      <w:r w:rsidR="00FE7731" w:rsidRPr="003D404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0E33F0" w:rsidRPr="003D404A" w:rsidRDefault="00900663" w:rsidP="003D404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0E33F0" w:rsidRPr="003D404A">
        <w:rPr>
          <w:rFonts w:asciiTheme="minorHAnsi" w:hAnsiTheme="minorHAnsi" w:cstheme="minorHAnsi"/>
          <w:i/>
          <w:color w:val="FF0000"/>
          <w:sz w:val="22"/>
          <w:szCs w:val="22"/>
          <w:lang w:val="es-ES_tradnl"/>
        </w:rPr>
        <w:t xml:space="preserve"> </w:t>
      </w:r>
      <w:r w:rsidR="00A72EED" w:rsidRPr="003D404A">
        <w:rPr>
          <w:rFonts w:asciiTheme="minorHAnsi" w:hAnsiTheme="minorHAnsi" w:cstheme="minorHAnsi"/>
          <w:i/>
          <w:color w:val="FF0000"/>
          <w:sz w:val="22"/>
          <w:szCs w:val="22"/>
          <w:lang w:val="es-ES_tradnl"/>
        </w:rPr>
        <w:t>“</w:t>
      </w:r>
      <w:r w:rsidR="000E33F0" w:rsidRPr="003D404A">
        <w:rPr>
          <w:rFonts w:asciiTheme="minorHAnsi" w:hAnsiTheme="minorHAnsi" w:cstheme="minorHAnsi"/>
          <w:b/>
          <w:i/>
          <w:color w:val="FF0000"/>
          <w:sz w:val="22"/>
          <w:szCs w:val="22"/>
          <w:lang w:val="es-ES_tradnl"/>
        </w:rPr>
        <w:t>NO APLICA</w:t>
      </w:r>
      <w:r w:rsidR="00A72EED" w:rsidRPr="003D404A">
        <w:rPr>
          <w:rFonts w:asciiTheme="minorHAnsi" w:hAnsiTheme="minorHAnsi" w:cstheme="minorHAnsi"/>
          <w:i/>
          <w:color w:val="FF0000"/>
          <w:sz w:val="22"/>
          <w:szCs w:val="22"/>
          <w:lang w:val="es-ES_tradnl"/>
        </w:rPr>
        <w:t>”</w:t>
      </w:r>
      <w:r w:rsidR="00E545E7" w:rsidRPr="003D404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0E33F0" w:rsidRPr="00165969" w:rsidRDefault="00900663" w:rsidP="0016596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0E33F0" w:rsidRPr="00165969">
        <w:rPr>
          <w:rFonts w:asciiTheme="minorHAnsi" w:hAnsiTheme="minorHAnsi" w:cstheme="minorHAnsi"/>
          <w:i/>
          <w:color w:val="FF0000"/>
          <w:sz w:val="22"/>
          <w:szCs w:val="22"/>
        </w:rPr>
        <w:t xml:space="preserve"> </w:t>
      </w:r>
      <w:r w:rsidR="00A72EED" w:rsidRPr="00165969">
        <w:rPr>
          <w:rFonts w:asciiTheme="minorHAnsi" w:hAnsiTheme="minorHAnsi" w:cstheme="minorHAnsi"/>
          <w:i/>
          <w:color w:val="FF0000"/>
          <w:sz w:val="22"/>
          <w:szCs w:val="22"/>
        </w:rPr>
        <w:t>“</w:t>
      </w:r>
      <w:r w:rsidR="000E33F0" w:rsidRPr="00165969">
        <w:rPr>
          <w:rFonts w:asciiTheme="minorHAnsi" w:hAnsiTheme="minorHAnsi" w:cstheme="minorHAnsi"/>
          <w:b/>
          <w:i/>
          <w:color w:val="FF0000"/>
          <w:sz w:val="22"/>
          <w:szCs w:val="22"/>
        </w:rPr>
        <w:t>NO APLICA</w:t>
      </w:r>
      <w:r w:rsidR="00A72EED" w:rsidRPr="00165969">
        <w:rPr>
          <w:rFonts w:asciiTheme="minorHAnsi" w:hAnsiTheme="minorHAnsi" w:cstheme="minorHAnsi"/>
          <w:b/>
          <w:i/>
          <w:color w:val="FF0000"/>
          <w:sz w:val="22"/>
          <w:szCs w:val="22"/>
        </w:rPr>
        <w:t>”</w:t>
      </w:r>
      <w:r w:rsidR="00E545E7" w:rsidRPr="00165969">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0E33F0" w:rsidRPr="00165969" w:rsidRDefault="00015B4A" w:rsidP="0016596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72EED" w:rsidRPr="00165969">
        <w:rPr>
          <w:rFonts w:asciiTheme="minorHAnsi" w:hAnsiTheme="minorHAnsi" w:cstheme="minorHAnsi"/>
          <w:i/>
          <w:color w:val="FF0000"/>
          <w:sz w:val="22"/>
          <w:szCs w:val="22"/>
        </w:rPr>
        <w:t xml:space="preserve"> “</w:t>
      </w:r>
      <w:r w:rsidR="000E33F0" w:rsidRPr="00165969">
        <w:rPr>
          <w:rFonts w:asciiTheme="minorHAnsi" w:hAnsiTheme="minorHAnsi" w:cstheme="minorHAnsi"/>
          <w:b/>
          <w:i/>
          <w:color w:val="FF0000"/>
          <w:sz w:val="22"/>
          <w:szCs w:val="22"/>
        </w:rPr>
        <w:t>NO APLICA</w:t>
      </w:r>
      <w:r w:rsidR="00A72EED" w:rsidRPr="00165969">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3"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842A3">
      <w:pPr>
        <w:pStyle w:val="Prrafodelista"/>
        <w:numPr>
          <w:ilvl w:val="0"/>
          <w:numId w:val="25"/>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8842A3">
      <w:pPr>
        <w:pStyle w:val="Prrafodelista"/>
        <w:numPr>
          <w:ilvl w:val="0"/>
          <w:numId w:val="25"/>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165969" w:rsidRDefault="00165969" w:rsidP="00897820">
      <w:pPr>
        <w:ind w:firstLine="426"/>
        <w:jc w:val="center"/>
        <w:rPr>
          <w:rFonts w:asciiTheme="minorHAnsi" w:hAnsiTheme="minorHAnsi" w:cstheme="minorHAnsi"/>
          <w:b/>
          <w:sz w:val="22"/>
          <w:szCs w:val="22"/>
        </w:rPr>
      </w:pPr>
    </w:p>
    <w:p w:rsidR="00165969" w:rsidRDefault="00165969" w:rsidP="00897820">
      <w:pPr>
        <w:ind w:firstLine="426"/>
        <w:jc w:val="center"/>
        <w:rPr>
          <w:rFonts w:asciiTheme="minorHAnsi" w:hAnsiTheme="minorHAnsi" w:cstheme="minorHAnsi"/>
          <w:b/>
          <w:sz w:val="22"/>
          <w:szCs w:val="22"/>
        </w:rPr>
      </w:pPr>
    </w:p>
    <w:p w:rsidR="00165969" w:rsidRDefault="00165969" w:rsidP="00897820">
      <w:pPr>
        <w:ind w:firstLine="426"/>
        <w:jc w:val="center"/>
        <w:rPr>
          <w:rFonts w:asciiTheme="minorHAnsi" w:hAnsiTheme="minorHAnsi" w:cstheme="minorHAnsi"/>
          <w:b/>
          <w:sz w:val="22"/>
          <w:szCs w:val="22"/>
        </w:rPr>
      </w:pPr>
    </w:p>
    <w:p w:rsidR="00165969" w:rsidRDefault="00165969" w:rsidP="00897820">
      <w:pPr>
        <w:ind w:firstLine="426"/>
        <w:jc w:val="center"/>
        <w:rPr>
          <w:rFonts w:asciiTheme="minorHAnsi" w:hAnsiTheme="minorHAnsi" w:cstheme="minorHAnsi"/>
          <w:b/>
          <w:sz w:val="22"/>
          <w:szCs w:val="22"/>
        </w:rPr>
      </w:pPr>
    </w:p>
    <w:p w:rsidR="00165969" w:rsidRDefault="00165969" w:rsidP="00897820">
      <w:pPr>
        <w:ind w:firstLine="426"/>
        <w:jc w:val="center"/>
        <w:rPr>
          <w:rFonts w:asciiTheme="minorHAnsi" w:hAnsiTheme="minorHAnsi" w:cstheme="minorHAnsi"/>
          <w:b/>
          <w:sz w:val="22"/>
          <w:szCs w:val="22"/>
        </w:rPr>
      </w:pPr>
    </w:p>
    <w:p w:rsidR="00165969" w:rsidRDefault="00165969"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7"/>
        <w:gridCol w:w="1601"/>
        <w:gridCol w:w="5021"/>
      </w:tblGrid>
      <w:tr w:rsidR="001E6511" w:rsidRPr="006F470A" w:rsidTr="00AA42F6">
        <w:trPr>
          <w:trHeight w:val="586"/>
          <w:jc w:val="right"/>
        </w:trPr>
        <w:tc>
          <w:tcPr>
            <w:tcW w:w="2047"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22"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AA42F6">
        <w:trPr>
          <w:trHeight w:val="411"/>
          <w:jc w:val="right"/>
        </w:trPr>
        <w:tc>
          <w:tcPr>
            <w:tcW w:w="364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21"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AA42F6">
        <w:trPr>
          <w:trHeight w:val="387"/>
          <w:jc w:val="right"/>
        </w:trPr>
        <w:tc>
          <w:tcPr>
            <w:tcW w:w="364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21"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AA42F6">
        <w:trPr>
          <w:trHeight w:val="480"/>
          <w:jc w:val="right"/>
        </w:trPr>
        <w:tc>
          <w:tcPr>
            <w:tcW w:w="364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21"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652925" w:rsidRDefault="00652925"/>
    <w:p w:rsidR="00652925" w:rsidRDefault="00652925"/>
    <w:p w:rsidR="00652925" w:rsidRDefault="00652925"/>
    <w:p w:rsidR="00652925" w:rsidRDefault="00652925"/>
    <w:p w:rsidR="00652925" w:rsidRDefault="00652925"/>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8842A3">
      <w:pPr>
        <w:pStyle w:val="Prrafodelista"/>
        <w:numPr>
          <w:ilvl w:val="0"/>
          <w:numId w:val="44"/>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8842A3">
      <w:pPr>
        <w:pStyle w:val="Prrafodelista"/>
        <w:numPr>
          <w:ilvl w:val="0"/>
          <w:numId w:val="44"/>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8842A3">
      <w:pPr>
        <w:pStyle w:val="Prrafodelista"/>
        <w:numPr>
          <w:ilvl w:val="0"/>
          <w:numId w:val="44"/>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8842A3">
      <w:pPr>
        <w:pStyle w:val="Prrafodelista"/>
        <w:numPr>
          <w:ilvl w:val="0"/>
          <w:numId w:val="44"/>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842A3">
      <w:pPr>
        <w:pStyle w:val="Prrafodelista"/>
        <w:numPr>
          <w:ilvl w:val="0"/>
          <w:numId w:val="19"/>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842A3">
      <w:pPr>
        <w:pStyle w:val="Prrafodelista"/>
        <w:numPr>
          <w:ilvl w:val="0"/>
          <w:numId w:val="19"/>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8842A3">
      <w:pPr>
        <w:pStyle w:val="Prrafodelista"/>
        <w:numPr>
          <w:ilvl w:val="0"/>
          <w:numId w:val="24"/>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8842A3">
      <w:pPr>
        <w:pStyle w:val="Prrafodelista"/>
        <w:numPr>
          <w:ilvl w:val="0"/>
          <w:numId w:val="24"/>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8842A3">
      <w:pPr>
        <w:pStyle w:val="Prrafodelista"/>
        <w:numPr>
          <w:ilvl w:val="0"/>
          <w:numId w:val="24"/>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8842A3">
      <w:pPr>
        <w:pStyle w:val="Prrafodelista"/>
        <w:numPr>
          <w:ilvl w:val="0"/>
          <w:numId w:val="22"/>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8842A3">
      <w:pPr>
        <w:pStyle w:val="Prrafodelista"/>
        <w:numPr>
          <w:ilvl w:val="0"/>
          <w:numId w:val="22"/>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8842A3">
      <w:pPr>
        <w:pStyle w:val="Prrafodelista"/>
        <w:numPr>
          <w:ilvl w:val="0"/>
          <w:numId w:val="22"/>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A80550">
      <w:pPr>
        <w:pStyle w:val="Prrafodelista"/>
        <w:numPr>
          <w:ilvl w:val="0"/>
          <w:numId w:val="22"/>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A80550">
      <w:pPr>
        <w:pStyle w:val="Prrafodelista"/>
        <w:numPr>
          <w:ilvl w:val="0"/>
          <w:numId w:val="22"/>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Default="00F9669E"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8842A3">
            <w:pPr>
              <w:pStyle w:val="Prrafodelista"/>
              <w:numPr>
                <w:ilvl w:val="0"/>
                <w:numId w:val="26"/>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865EC">
            <w:pPr>
              <w:numPr>
                <w:ilvl w:val="0"/>
                <w:numId w:val="20"/>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865EC">
            <w:pPr>
              <w:numPr>
                <w:ilvl w:val="0"/>
                <w:numId w:val="20"/>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B3121C">
      <w:pPr>
        <w:pStyle w:val="Prrafodelista"/>
        <w:numPr>
          <w:ilvl w:val="0"/>
          <w:numId w:val="28"/>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B3121C">
      <w:pPr>
        <w:pStyle w:val="Prrafodelista"/>
        <w:numPr>
          <w:ilvl w:val="0"/>
          <w:numId w:val="28"/>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B3121C">
      <w:pPr>
        <w:pStyle w:val="Prrafodelista"/>
        <w:numPr>
          <w:ilvl w:val="0"/>
          <w:numId w:val="28"/>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B3121C">
      <w:pPr>
        <w:pStyle w:val="Prrafodelista"/>
        <w:numPr>
          <w:ilvl w:val="0"/>
          <w:numId w:val="28"/>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B3121C">
      <w:pPr>
        <w:pStyle w:val="Prrafodelista"/>
        <w:numPr>
          <w:ilvl w:val="0"/>
          <w:numId w:val="28"/>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501ED3" w:rsidP="00A72242">
      <w:pPr>
        <w:pStyle w:val="Prrafodelista"/>
        <w:numPr>
          <w:ilvl w:val="0"/>
          <w:numId w:val="28"/>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A72242">
      <w:pPr>
        <w:pStyle w:val="Prrafodelista"/>
        <w:numPr>
          <w:ilvl w:val="0"/>
          <w:numId w:val="28"/>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A72242">
      <w:pPr>
        <w:pStyle w:val="Prrafodelista"/>
        <w:numPr>
          <w:ilvl w:val="0"/>
          <w:numId w:val="28"/>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lastRenderedPageBreak/>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A72242">
      <w:pPr>
        <w:pStyle w:val="Prrafodelista"/>
        <w:numPr>
          <w:ilvl w:val="0"/>
          <w:numId w:val="28"/>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8842A3">
      <w:pPr>
        <w:numPr>
          <w:ilvl w:val="1"/>
          <w:numId w:val="28"/>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8842A3">
      <w:pPr>
        <w:numPr>
          <w:ilvl w:val="1"/>
          <w:numId w:val="28"/>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8842A3">
      <w:pPr>
        <w:numPr>
          <w:ilvl w:val="1"/>
          <w:numId w:val="28"/>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0440BF" w:rsidRPr="008E6EB0" w:rsidRDefault="003F4611" w:rsidP="00A72242">
      <w:pPr>
        <w:pStyle w:val="Prrafodelista"/>
        <w:numPr>
          <w:ilvl w:val="0"/>
          <w:numId w:val="28"/>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A72242">
      <w:pPr>
        <w:pStyle w:val="Prrafodelista"/>
        <w:numPr>
          <w:ilvl w:val="0"/>
          <w:numId w:val="28"/>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2C772A" w:rsidRPr="008E6EB0" w:rsidRDefault="002C772A" w:rsidP="00A72242">
      <w:pPr>
        <w:pStyle w:val="Prrafodelista"/>
        <w:numPr>
          <w:ilvl w:val="0"/>
          <w:numId w:val="28"/>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A840C2" w:rsidRDefault="00A840C2"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796D" w:rsidRPr="00552079" w:rsidTr="005A324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6796D" w:rsidRPr="00552079" w:rsidRDefault="00E6796D" w:rsidP="005A324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796D" w:rsidRPr="00552079" w:rsidRDefault="00E6796D" w:rsidP="005A324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796D" w:rsidRPr="00552079" w:rsidRDefault="00E6796D" w:rsidP="005A324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796D" w:rsidRPr="00552079" w:rsidRDefault="00E6796D" w:rsidP="005A324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796D" w:rsidRPr="00552079" w:rsidRDefault="00E6796D" w:rsidP="005A324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6796D" w:rsidRPr="00552079" w:rsidRDefault="00E6796D" w:rsidP="005A324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6796D" w:rsidRPr="00552079" w:rsidTr="005A324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796D" w:rsidRPr="00552079" w:rsidRDefault="00E6796D" w:rsidP="005A324E">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6796D" w:rsidRPr="00223C4A" w:rsidRDefault="00E6796D" w:rsidP="005A324E">
            <w:pPr>
              <w:rPr>
                <w:rFonts w:asciiTheme="minorHAnsi" w:hAnsiTheme="minorHAnsi" w:cstheme="minorHAnsi"/>
                <w:sz w:val="16"/>
                <w:szCs w:val="16"/>
                <w:lang w:val="es-BO"/>
              </w:rPr>
            </w:pPr>
            <w:r w:rsidRPr="00652513">
              <w:rPr>
                <w:rFonts w:ascii="Calibri" w:hAnsi="Calibri" w:cs="Calibri"/>
                <w:color w:val="000000"/>
                <w:lang w:val="es-BO"/>
              </w:rPr>
              <w:t xml:space="preserve">Kit de reparo Bomba </w:t>
            </w:r>
            <w:proofErr w:type="spellStart"/>
            <w:r w:rsidRPr="00652513">
              <w:rPr>
                <w:rFonts w:ascii="Calibri" w:hAnsi="Calibri" w:cs="Calibri"/>
                <w:color w:val="000000"/>
                <w:lang w:val="es-BO"/>
              </w:rPr>
              <w:t>Blackmer</w:t>
            </w:r>
            <w:proofErr w:type="spellEnd"/>
            <w:r w:rsidRPr="00652513">
              <w:rPr>
                <w:rFonts w:ascii="Calibri" w:hAnsi="Calibri" w:cs="Calibri"/>
                <w:color w:val="000000"/>
                <w:lang w:val="es-BO"/>
              </w:rPr>
              <w:t xml:space="preserve"> LGL1.5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6796D" w:rsidRPr="00223C4A" w:rsidRDefault="00E6796D" w:rsidP="005A324E">
            <w:pPr>
              <w:jc w:val="center"/>
              <w:rPr>
                <w:rFonts w:asciiTheme="minorHAnsi" w:hAnsiTheme="minorHAnsi" w:cstheme="minorHAnsi"/>
                <w:sz w:val="16"/>
                <w:szCs w:val="16"/>
                <w:lang w:val="es-BO"/>
              </w:rPr>
            </w:pPr>
            <w:r w:rsidRPr="00652513">
              <w:rPr>
                <w:rFonts w:ascii="Calibri" w:hAnsi="Calibri" w:cs="Calibri"/>
                <w:color w:val="000000"/>
                <w:lang w:val="es-BO"/>
              </w:rPr>
              <w:t>Kit</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6796D" w:rsidRPr="00223C4A" w:rsidRDefault="00E6796D" w:rsidP="005A324E">
            <w:pPr>
              <w:jc w:val="center"/>
              <w:rPr>
                <w:rFonts w:asciiTheme="minorHAnsi" w:hAnsiTheme="minorHAnsi" w:cstheme="minorHAnsi"/>
                <w:sz w:val="16"/>
                <w:szCs w:val="16"/>
                <w:lang w:val="es-BO"/>
              </w:rPr>
            </w:pPr>
            <w:r w:rsidRPr="00652513">
              <w:rPr>
                <w:rFonts w:ascii="Calibri" w:hAnsi="Calibri" w:cs="Calibri"/>
                <w:color w:val="000000"/>
                <w:lang w:val="es-BO"/>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796D" w:rsidRPr="00552079" w:rsidRDefault="00E6796D" w:rsidP="005A324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6796D" w:rsidRPr="00552079" w:rsidRDefault="00E6796D" w:rsidP="005A324E">
            <w:pPr>
              <w:jc w:val="center"/>
              <w:rPr>
                <w:rFonts w:asciiTheme="minorHAnsi" w:hAnsiTheme="minorHAnsi" w:cstheme="minorHAnsi"/>
                <w:sz w:val="22"/>
                <w:szCs w:val="22"/>
                <w:lang w:val="es-BO"/>
              </w:rPr>
            </w:pPr>
          </w:p>
        </w:tc>
      </w:tr>
      <w:tr w:rsidR="00E6796D" w:rsidRPr="00552079" w:rsidTr="005A324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796D" w:rsidRPr="00552079" w:rsidRDefault="00E6796D" w:rsidP="005A324E">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796D" w:rsidRPr="00223C4A" w:rsidRDefault="00E6796D" w:rsidP="005A324E">
            <w:pPr>
              <w:rPr>
                <w:rFonts w:asciiTheme="minorHAnsi" w:hAnsiTheme="minorHAnsi" w:cstheme="minorHAnsi"/>
                <w:sz w:val="16"/>
                <w:szCs w:val="16"/>
                <w:lang w:val="es-BO"/>
              </w:rPr>
            </w:pPr>
            <w:r w:rsidRPr="00652513">
              <w:rPr>
                <w:rFonts w:ascii="Calibri" w:hAnsi="Calibri" w:cs="Calibri"/>
                <w:color w:val="000000"/>
                <w:lang w:val="es-BO"/>
              </w:rPr>
              <w:t xml:space="preserve">Kit de reparo Bomba </w:t>
            </w:r>
            <w:proofErr w:type="spellStart"/>
            <w:r w:rsidRPr="00652513">
              <w:rPr>
                <w:rFonts w:ascii="Calibri" w:hAnsi="Calibri" w:cs="Calibri"/>
                <w:color w:val="000000"/>
                <w:lang w:val="es-BO"/>
              </w:rPr>
              <w:t>Blackmer</w:t>
            </w:r>
            <w:proofErr w:type="spellEnd"/>
            <w:r w:rsidRPr="00652513">
              <w:rPr>
                <w:rFonts w:ascii="Calibri" w:hAnsi="Calibri" w:cs="Calibri"/>
                <w:color w:val="000000"/>
                <w:lang w:val="es-BO"/>
              </w:rPr>
              <w:t xml:space="preserve"> LGLD2E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796D" w:rsidRPr="00223C4A" w:rsidRDefault="00E6796D" w:rsidP="005A324E">
            <w:pPr>
              <w:jc w:val="center"/>
              <w:rPr>
                <w:rFonts w:asciiTheme="minorHAnsi" w:hAnsiTheme="minorHAnsi" w:cstheme="minorHAnsi"/>
                <w:sz w:val="16"/>
                <w:szCs w:val="16"/>
                <w:lang w:val="es-BO"/>
              </w:rPr>
            </w:pPr>
            <w:r w:rsidRPr="00652513">
              <w:rPr>
                <w:rFonts w:ascii="Calibri" w:hAnsi="Calibri" w:cs="Calibri"/>
                <w:color w:val="000000"/>
                <w:lang w:val="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796D" w:rsidRPr="00223C4A" w:rsidRDefault="00E6796D" w:rsidP="005A324E">
            <w:pPr>
              <w:jc w:val="center"/>
              <w:rPr>
                <w:rFonts w:asciiTheme="minorHAnsi" w:hAnsiTheme="minorHAnsi" w:cstheme="minorHAnsi"/>
                <w:sz w:val="16"/>
                <w:szCs w:val="16"/>
                <w:lang w:val="es-BO"/>
              </w:rPr>
            </w:pPr>
            <w:r w:rsidRPr="00652513">
              <w:rPr>
                <w:rFonts w:ascii="Calibri" w:hAnsi="Calibri" w:cs="Calibri"/>
                <w:color w:val="000000"/>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796D" w:rsidRPr="00552079" w:rsidRDefault="00E6796D" w:rsidP="005A324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796D" w:rsidRPr="00552079" w:rsidRDefault="00E6796D" w:rsidP="005A324E">
            <w:pPr>
              <w:jc w:val="center"/>
              <w:rPr>
                <w:rFonts w:asciiTheme="minorHAnsi" w:hAnsiTheme="minorHAnsi" w:cstheme="minorHAnsi"/>
                <w:sz w:val="22"/>
                <w:szCs w:val="22"/>
                <w:lang w:val="es-BO"/>
              </w:rPr>
            </w:pPr>
          </w:p>
        </w:tc>
      </w:tr>
      <w:tr w:rsidR="00E6796D" w:rsidRPr="00552079" w:rsidTr="005A324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796D" w:rsidRPr="00552079" w:rsidRDefault="00E6796D" w:rsidP="005A324E">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 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796D" w:rsidRPr="00223C4A" w:rsidRDefault="00E6796D" w:rsidP="005A324E">
            <w:pPr>
              <w:rPr>
                <w:rFonts w:asciiTheme="minorHAnsi" w:hAnsiTheme="minorHAnsi" w:cstheme="minorHAnsi"/>
                <w:sz w:val="16"/>
                <w:szCs w:val="16"/>
                <w:lang w:val="es-BO"/>
              </w:rPr>
            </w:pPr>
            <w:r w:rsidRPr="00652513">
              <w:rPr>
                <w:rFonts w:ascii="Calibri" w:hAnsi="Calibri" w:cs="Calibri"/>
                <w:color w:val="000000"/>
                <w:lang w:val="es-BO"/>
              </w:rPr>
              <w:t xml:space="preserve">Kit de reparo Bomba </w:t>
            </w:r>
            <w:proofErr w:type="spellStart"/>
            <w:r w:rsidRPr="00652513">
              <w:rPr>
                <w:rFonts w:ascii="Calibri" w:hAnsi="Calibri" w:cs="Calibri"/>
                <w:color w:val="000000"/>
                <w:lang w:val="es-BO"/>
              </w:rPr>
              <w:t>Blackmer</w:t>
            </w:r>
            <w:proofErr w:type="spellEnd"/>
            <w:r w:rsidRPr="00652513">
              <w:rPr>
                <w:rFonts w:ascii="Calibri" w:hAnsi="Calibri" w:cs="Calibri"/>
                <w:color w:val="000000"/>
                <w:lang w:val="es-BO"/>
              </w:rPr>
              <w:t xml:space="preserve"> LGL3-A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796D" w:rsidRPr="00223C4A" w:rsidRDefault="00E6796D" w:rsidP="005A324E">
            <w:pPr>
              <w:jc w:val="center"/>
              <w:rPr>
                <w:rFonts w:asciiTheme="minorHAnsi" w:hAnsiTheme="minorHAnsi" w:cstheme="minorHAnsi"/>
                <w:sz w:val="16"/>
                <w:szCs w:val="16"/>
                <w:lang w:val="es-BO"/>
              </w:rPr>
            </w:pPr>
            <w:r w:rsidRPr="00652513">
              <w:rPr>
                <w:rFonts w:ascii="Calibri" w:hAnsi="Calibri" w:cs="Calibri"/>
                <w:color w:val="000000"/>
                <w:lang w:val="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796D" w:rsidRPr="00223C4A" w:rsidRDefault="00E6796D" w:rsidP="005A324E">
            <w:pPr>
              <w:jc w:val="center"/>
              <w:rPr>
                <w:rFonts w:asciiTheme="minorHAnsi" w:hAnsiTheme="minorHAnsi" w:cstheme="minorHAnsi"/>
                <w:sz w:val="16"/>
                <w:szCs w:val="16"/>
                <w:lang w:val="es-BO"/>
              </w:rPr>
            </w:pPr>
            <w:r w:rsidRPr="00652513">
              <w:rPr>
                <w:rFonts w:ascii="Calibri" w:hAnsi="Calibri" w:cs="Calibri"/>
                <w:color w:val="000000"/>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796D" w:rsidRPr="00552079" w:rsidRDefault="00E6796D" w:rsidP="005A324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796D" w:rsidRPr="00552079" w:rsidRDefault="00E6796D" w:rsidP="005A324E">
            <w:pPr>
              <w:jc w:val="center"/>
              <w:rPr>
                <w:rFonts w:asciiTheme="minorHAnsi" w:hAnsiTheme="minorHAnsi" w:cstheme="minorHAnsi"/>
                <w:sz w:val="22"/>
                <w:szCs w:val="22"/>
                <w:lang w:val="es-BO"/>
              </w:rPr>
            </w:pPr>
          </w:p>
        </w:tc>
      </w:tr>
      <w:tr w:rsidR="00E6796D" w:rsidRPr="00552079" w:rsidTr="005A324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796D" w:rsidRPr="00552079" w:rsidRDefault="00E6796D" w:rsidP="005A324E">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 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796D" w:rsidRPr="00223C4A" w:rsidRDefault="00E6796D" w:rsidP="005A324E">
            <w:pPr>
              <w:rPr>
                <w:rFonts w:asciiTheme="minorHAnsi" w:hAnsiTheme="minorHAnsi" w:cstheme="minorHAnsi"/>
                <w:sz w:val="16"/>
                <w:szCs w:val="16"/>
                <w:lang w:val="es-BO"/>
              </w:rPr>
            </w:pPr>
            <w:r w:rsidRPr="00652513">
              <w:rPr>
                <w:rFonts w:ascii="Calibri" w:hAnsi="Calibri" w:cs="Calibri"/>
                <w:color w:val="000000"/>
                <w:lang w:val="es-BO"/>
              </w:rPr>
              <w:t xml:space="preserve">Kit de reparo Bomba </w:t>
            </w:r>
            <w:proofErr w:type="spellStart"/>
            <w:r w:rsidRPr="00652513">
              <w:rPr>
                <w:rFonts w:ascii="Calibri" w:hAnsi="Calibri" w:cs="Calibri"/>
                <w:color w:val="000000"/>
                <w:lang w:val="es-BO"/>
              </w:rPr>
              <w:t>Blackmer</w:t>
            </w:r>
            <w:proofErr w:type="spellEnd"/>
            <w:r w:rsidRPr="00652513">
              <w:rPr>
                <w:rFonts w:ascii="Calibri" w:hAnsi="Calibri" w:cs="Calibri"/>
                <w:color w:val="000000"/>
                <w:lang w:val="es-BO"/>
              </w:rPr>
              <w:t xml:space="preserve"> LG4C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796D" w:rsidRPr="00223C4A" w:rsidRDefault="00E6796D" w:rsidP="005A324E">
            <w:pPr>
              <w:jc w:val="center"/>
              <w:rPr>
                <w:rFonts w:asciiTheme="minorHAnsi" w:hAnsiTheme="minorHAnsi" w:cstheme="minorHAnsi"/>
                <w:sz w:val="16"/>
                <w:szCs w:val="16"/>
                <w:lang w:val="es-BO"/>
              </w:rPr>
            </w:pPr>
            <w:r w:rsidRPr="00652513">
              <w:rPr>
                <w:rFonts w:ascii="Calibri" w:hAnsi="Calibri" w:cs="Calibri"/>
                <w:color w:val="000000"/>
                <w:lang w:val="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796D" w:rsidRPr="00223C4A" w:rsidRDefault="00E6796D" w:rsidP="005A324E">
            <w:pPr>
              <w:jc w:val="center"/>
              <w:rPr>
                <w:rFonts w:asciiTheme="minorHAnsi" w:hAnsiTheme="minorHAnsi" w:cstheme="minorHAnsi"/>
                <w:sz w:val="16"/>
                <w:szCs w:val="16"/>
                <w:lang w:val="es-BO"/>
              </w:rPr>
            </w:pPr>
            <w:r w:rsidRPr="00652513">
              <w:rPr>
                <w:rFonts w:ascii="Calibri" w:hAnsi="Calibri" w:cs="Calibri"/>
                <w:color w:val="000000"/>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796D" w:rsidRPr="00552079" w:rsidRDefault="00E6796D" w:rsidP="005A324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796D" w:rsidRPr="00552079" w:rsidRDefault="00E6796D" w:rsidP="005A324E">
            <w:pPr>
              <w:jc w:val="center"/>
              <w:rPr>
                <w:rFonts w:asciiTheme="minorHAnsi" w:hAnsiTheme="minorHAnsi" w:cstheme="minorHAnsi"/>
                <w:sz w:val="22"/>
                <w:szCs w:val="22"/>
                <w:lang w:val="es-BO"/>
              </w:rPr>
            </w:pPr>
          </w:p>
        </w:tc>
      </w:tr>
      <w:tr w:rsidR="00E6796D" w:rsidRPr="00552079" w:rsidTr="005A324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796D" w:rsidRPr="00552079" w:rsidRDefault="00E6796D" w:rsidP="005A324E">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796D" w:rsidRPr="00223C4A" w:rsidRDefault="00E6796D" w:rsidP="005A324E">
            <w:pPr>
              <w:rPr>
                <w:rFonts w:asciiTheme="minorHAnsi" w:hAnsiTheme="minorHAnsi" w:cstheme="minorHAnsi"/>
                <w:sz w:val="16"/>
                <w:szCs w:val="16"/>
                <w:lang w:val="es-BO"/>
              </w:rPr>
            </w:pPr>
            <w:r w:rsidRPr="00652513">
              <w:rPr>
                <w:rFonts w:ascii="Calibri" w:hAnsi="Calibri" w:cs="Calibri"/>
                <w:color w:val="000000"/>
                <w:lang w:val="es-BO"/>
              </w:rPr>
              <w:t xml:space="preserve">Kit de reparo Bomba </w:t>
            </w:r>
            <w:proofErr w:type="spellStart"/>
            <w:r w:rsidRPr="00652513">
              <w:rPr>
                <w:rFonts w:ascii="Calibri" w:hAnsi="Calibri" w:cs="Calibri"/>
                <w:color w:val="000000"/>
                <w:lang w:val="es-BO"/>
              </w:rPr>
              <w:t>Corken</w:t>
            </w:r>
            <w:proofErr w:type="spellEnd"/>
            <w:r w:rsidRPr="00652513">
              <w:rPr>
                <w:rFonts w:ascii="Calibri" w:hAnsi="Calibri" w:cs="Calibri"/>
                <w:color w:val="000000"/>
                <w:lang w:val="es-BO"/>
              </w:rPr>
              <w:t xml:space="preserve">     521EF</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796D" w:rsidRPr="00223C4A" w:rsidRDefault="00E6796D" w:rsidP="005A324E">
            <w:pPr>
              <w:jc w:val="center"/>
              <w:rPr>
                <w:rFonts w:asciiTheme="minorHAnsi" w:hAnsiTheme="minorHAnsi" w:cstheme="minorHAnsi"/>
                <w:sz w:val="16"/>
                <w:szCs w:val="16"/>
                <w:lang w:val="es-BO"/>
              </w:rPr>
            </w:pPr>
            <w:r w:rsidRPr="00652513">
              <w:rPr>
                <w:rFonts w:ascii="Calibri" w:hAnsi="Calibri" w:cs="Calibri"/>
                <w:color w:val="000000"/>
                <w:lang w:val="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796D" w:rsidRPr="00223C4A" w:rsidRDefault="00E6796D" w:rsidP="005A324E">
            <w:pPr>
              <w:jc w:val="center"/>
              <w:rPr>
                <w:rFonts w:asciiTheme="minorHAnsi" w:hAnsiTheme="minorHAnsi" w:cstheme="minorHAnsi"/>
                <w:sz w:val="16"/>
                <w:szCs w:val="16"/>
                <w:lang w:val="es-BO"/>
              </w:rPr>
            </w:pPr>
            <w:r w:rsidRPr="00652513">
              <w:rPr>
                <w:rFonts w:ascii="Calibri" w:hAnsi="Calibri" w:cs="Calibri"/>
                <w:color w:val="000000"/>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796D" w:rsidRPr="00552079" w:rsidRDefault="00E6796D" w:rsidP="005A324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796D" w:rsidRPr="00552079" w:rsidRDefault="00E6796D" w:rsidP="005A324E">
            <w:pPr>
              <w:jc w:val="center"/>
              <w:rPr>
                <w:rFonts w:asciiTheme="minorHAnsi" w:hAnsiTheme="minorHAnsi" w:cstheme="minorHAnsi"/>
                <w:sz w:val="22"/>
                <w:szCs w:val="22"/>
                <w:lang w:val="es-BO"/>
              </w:rPr>
            </w:pPr>
          </w:p>
        </w:tc>
      </w:tr>
      <w:tr w:rsidR="00E6796D" w:rsidRPr="00552079" w:rsidTr="005A324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6796D" w:rsidRPr="00552079" w:rsidRDefault="00E6796D" w:rsidP="005A324E">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6796D" w:rsidRPr="00552079" w:rsidRDefault="00E6796D" w:rsidP="005A324E">
            <w:pPr>
              <w:jc w:val="center"/>
              <w:rPr>
                <w:rFonts w:asciiTheme="minorHAnsi" w:hAnsiTheme="minorHAnsi" w:cstheme="minorHAnsi"/>
                <w:sz w:val="22"/>
                <w:szCs w:val="22"/>
                <w:lang w:val="es-BO"/>
              </w:rPr>
            </w:pPr>
          </w:p>
        </w:tc>
      </w:tr>
      <w:tr w:rsidR="00E6796D" w:rsidRPr="00552079" w:rsidTr="005A324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6796D" w:rsidRPr="00552079" w:rsidRDefault="00E6796D" w:rsidP="005A324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6796D" w:rsidRPr="00552079" w:rsidRDefault="00E6796D" w:rsidP="005A324E">
            <w:pPr>
              <w:jc w:val="center"/>
              <w:rPr>
                <w:rFonts w:asciiTheme="minorHAnsi" w:hAnsiTheme="minorHAnsi" w:cstheme="minorHAnsi"/>
                <w:sz w:val="22"/>
                <w:szCs w:val="22"/>
                <w:lang w:val="es-BO"/>
              </w:rPr>
            </w:pPr>
          </w:p>
        </w:tc>
      </w:tr>
    </w:tbl>
    <w:p w:rsidR="00A840C2" w:rsidRPr="006F470A" w:rsidRDefault="00A840C2"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46"/>
        <w:gridCol w:w="3216"/>
      </w:tblGrid>
      <w:tr w:rsidR="000221D3" w:rsidRPr="006F470A" w:rsidTr="00A840C2">
        <w:trPr>
          <w:trHeight w:val="226"/>
          <w:tblHeader/>
          <w:jc w:val="center"/>
        </w:trPr>
        <w:tc>
          <w:tcPr>
            <w:tcW w:w="4941"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521"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A840C2">
        <w:trPr>
          <w:cantSplit/>
          <w:trHeight w:val="681"/>
          <w:jc w:val="center"/>
        </w:trPr>
        <w:tc>
          <w:tcPr>
            <w:tcW w:w="4941"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521"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E6796D" w:rsidRPr="006F470A" w:rsidTr="00A840C2">
        <w:trPr>
          <w:trHeight w:val="207"/>
          <w:jc w:val="center"/>
        </w:trPr>
        <w:tc>
          <w:tcPr>
            <w:tcW w:w="4941" w:type="dxa"/>
            <w:vAlign w:val="center"/>
          </w:tcPr>
          <w:p w:rsidR="00E6796D" w:rsidRPr="00223C4A" w:rsidRDefault="00E6796D" w:rsidP="00E6796D">
            <w:pPr>
              <w:rPr>
                <w:rFonts w:asciiTheme="minorHAnsi" w:hAnsiTheme="minorHAnsi" w:cs="Calibri"/>
                <w:b/>
                <w:sz w:val="16"/>
                <w:szCs w:val="16"/>
              </w:rPr>
            </w:pPr>
            <w:r w:rsidRPr="00223C4A">
              <w:rPr>
                <w:rFonts w:asciiTheme="minorHAnsi" w:hAnsiTheme="minorHAnsi" w:cs="Calibri"/>
                <w:b/>
                <w:bCs/>
                <w:sz w:val="16"/>
                <w:szCs w:val="16"/>
              </w:rPr>
              <w:t>CARACTERÍSTICAS TÉCNICAS DEL BIEN</w:t>
            </w:r>
          </w:p>
        </w:tc>
        <w:tc>
          <w:tcPr>
            <w:tcW w:w="4521" w:type="dxa"/>
            <w:vAlign w:val="center"/>
          </w:tcPr>
          <w:p w:rsidR="00E6796D" w:rsidRPr="006F470A" w:rsidRDefault="00E6796D" w:rsidP="00E6796D">
            <w:pPr>
              <w:rPr>
                <w:rFonts w:asciiTheme="minorHAnsi" w:hAnsiTheme="minorHAnsi" w:cstheme="minorHAnsi"/>
                <w:b/>
                <w:sz w:val="18"/>
                <w:szCs w:val="18"/>
              </w:rPr>
            </w:pPr>
          </w:p>
        </w:tc>
      </w:tr>
      <w:tr w:rsidR="00E6796D" w:rsidRPr="006F470A" w:rsidTr="00A840C2">
        <w:trPr>
          <w:trHeight w:val="224"/>
          <w:jc w:val="center"/>
        </w:trPr>
        <w:tc>
          <w:tcPr>
            <w:tcW w:w="4941" w:type="dxa"/>
            <w:vAlign w:val="center"/>
          </w:tcPr>
          <w:tbl>
            <w:tblPr>
              <w:tblW w:w="6180" w:type="dxa"/>
              <w:jc w:val="center"/>
              <w:tblCellMar>
                <w:left w:w="70" w:type="dxa"/>
                <w:right w:w="70" w:type="dxa"/>
              </w:tblCellMar>
              <w:tblLook w:val="04A0" w:firstRow="1" w:lastRow="0" w:firstColumn="1" w:lastColumn="0" w:noHBand="0" w:noVBand="1"/>
            </w:tblPr>
            <w:tblGrid>
              <w:gridCol w:w="512"/>
              <w:gridCol w:w="2696"/>
              <w:gridCol w:w="2972"/>
            </w:tblGrid>
            <w:tr w:rsidR="00E6796D" w:rsidRPr="00F07929" w:rsidTr="005A324E">
              <w:trPr>
                <w:trHeight w:val="557"/>
                <w:jc w:val="center"/>
              </w:trPr>
              <w:tc>
                <w:tcPr>
                  <w:tcW w:w="512" w:type="dxa"/>
                  <w:tcBorders>
                    <w:top w:val="single" w:sz="4" w:space="0" w:color="auto"/>
                    <w:left w:val="single" w:sz="4" w:space="0" w:color="auto"/>
                    <w:bottom w:val="single" w:sz="4" w:space="0" w:color="auto"/>
                    <w:right w:val="single" w:sz="4" w:space="0" w:color="000000"/>
                  </w:tcBorders>
                  <w:shd w:val="clear" w:color="auto" w:fill="B8CCE4"/>
                  <w:vAlign w:val="center"/>
                </w:tcPr>
                <w:p w:rsidR="00E6796D" w:rsidRPr="00F07929" w:rsidRDefault="00E6796D" w:rsidP="00E6796D">
                  <w:pPr>
                    <w:spacing w:before="60" w:after="60"/>
                    <w:jc w:val="center"/>
                    <w:rPr>
                      <w:rFonts w:ascii="Calibri" w:hAnsi="Calibri" w:cs="Calibri"/>
                      <w:b/>
                      <w:bCs/>
                      <w:sz w:val="16"/>
                      <w:szCs w:val="16"/>
                      <w:lang w:val="es-BO"/>
                    </w:rPr>
                  </w:pPr>
                  <w:r w:rsidRPr="00F07929">
                    <w:rPr>
                      <w:rFonts w:ascii="Calibri" w:hAnsi="Calibri" w:cs="Calibri"/>
                      <w:b/>
                      <w:bCs/>
                      <w:sz w:val="16"/>
                      <w:szCs w:val="16"/>
                      <w:lang w:val="es-BO"/>
                    </w:rPr>
                    <w:t>N° ÍTEM</w:t>
                  </w:r>
                </w:p>
              </w:tc>
              <w:tc>
                <w:tcPr>
                  <w:tcW w:w="269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6796D" w:rsidRPr="00F07929" w:rsidRDefault="00E6796D" w:rsidP="00E6796D">
                  <w:pPr>
                    <w:spacing w:before="60" w:after="60"/>
                    <w:jc w:val="center"/>
                    <w:rPr>
                      <w:rFonts w:ascii="Calibri" w:hAnsi="Calibri" w:cs="Calibri"/>
                      <w:b/>
                      <w:bCs/>
                      <w:sz w:val="16"/>
                      <w:szCs w:val="16"/>
                      <w:lang w:val="es-BO"/>
                    </w:rPr>
                  </w:pPr>
                  <w:r w:rsidRPr="00F07929">
                    <w:rPr>
                      <w:rFonts w:ascii="Calibri" w:hAnsi="Calibri" w:cs="Calibri"/>
                      <w:b/>
                      <w:bCs/>
                      <w:sz w:val="16"/>
                      <w:szCs w:val="16"/>
                      <w:lang w:val="es-BO"/>
                    </w:rPr>
                    <w:t>DESCRIPCIÓN DETALLADA DEL BIEN</w:t>
                  </w:r>
                </w:p>
              </w:tc>
              <w:tc>
                <w:tcPr>
                  <w:tcW w:w="2972" w:type="dxa"/>
                  <w:tcBorders>
                    <w:top w:val="single" w:sz="4" w:space="0" w:color="auto"/>
                    <w:left w:val="single" w:sz="4" w:space="0" w:color="auto"/>
                    <w:bottom w:val="single" w:sz="4" w:space="0" w:color="auto"/>
                    <w:right w:val="single" w:sz="4" w:space="0" w:color="auto"/>
                  </w:tcBorders>
                  <w:shd w:val="clear" w:color="auto" w:fill="B8CCE4"/>
                  <w:vAlign w:val="center"/>
                </w:tcPr>
                <w:p w:rsidR="00E6796D" w:rsidRPr="00F07929" w:rsidRDefault="00E6796D" w:rsidP="00E6796D">
                  <w:pPr>
                    <w:spacing w:before="60" w:after="60"/>
                    <w:jc w:val="center"/>
                    <w:rPr>
                      <w:rFonts w:ascii="Calibri" w:hAnsi="Calibri" w:cs="Calibri"/>
                      <w:b/>
                      <w:bCs/>
                      <w:sz w:val="16"/>
                      <w:szCs w:val="16"/>
                      <w:lang w:val="es-BO"/>
                    </w:rPr>
                  </w:pPr>
                  <w:r w:rsidRPr="00F07929">
                    <w:rPr>
                      <w:rFonts w:ascii="Calibri" w:hAnsi="Calibri" w:cs="Calibri"/>
                      <w:b/>
                      <w:bCs/>
                      <w:sz w:val="16"/>
                      <w:szCs w:val="16"/>
                      <w:lang w:val="es-BO"/>
                    </w:rPr>
                    <w:t>DESCRIPCIÓN</w:t>
                  </w:r>
                </w:p>
              </w:tc>
            </w:tr>
            <w:tr w:rsidR="00E6796D" w:rsidRPr="00F07929" w:rsidTr="005A324E">
              <w:trPr>
                <w:trHeight w:val="440"/>
                <w:jc w:val="center"/>
              </w:trPr>
              <w:tc>
                <w:tcPr>
                  <w:tcW w:w="512" w:type="dxa"/>
                  <w:tcBorders>
                    <w:top w:val="single" w:sz="4" w:space="0" w:color="auto"/>
                    <w:left w:val="single" w:sz="4" w:space="0" w:color="auto"/>
                    <w:bottom w:val="single" w:sz="4" w:space="0" w:color="auto"/>
                    <w:right w:val="single" w:sz="4" w:space="0" w:color="000000"/>
                  </w:tcBorders>
                  <w:vAlign w:val="center"/>
                </w:tcPr>
                <w:p w:rsidR="00E6796D" w:rsidRPr="00F07929" w:rsidRDefault="00E6796D" w:rsidP="00E6796D">
                  <w:pPr>
                    <w:jc w:val="center"/>
                    <w:rPr>
                      <w:rFonts w:ascii="Calibri" w:hAnsi="Calibri" w:cs="Calibri"/>
                      <w:color w:val="000000"/>
                      <w:sz w:val="16"/>
                      <w:szCs w:val="16"/>
                      <w:lang w:val="en-US"/>
                    </w:rPr>
                  </w:pPr>
                  <w:r w:rsidRPr="00F07929">
                    <w:rPr>
                      <w:rFonts w:ascii="Calibri" w:hAnsi="Calibri" w:cs="Calibri"/>
                      <w:color w:val="000000"/>
                      <w:sz w:val="16"/>
                      <w:szCs w:val="16"/>
                      <w:lang w:val="es-BO"/>
                    </w:rPr>
                    <w:t>1</w:t>
                  </w:r>
                </w:p>
              </w:tc>
              <w:tc>
                <w:tcPr>
                  <w:tcW w:w="26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96D" w:rsidRPr="00F07929" w:rsidRDefault="00E6796D" w:rsidP="00E6796D">
                  <w:pPr>
                    <w:rPr>
                      <w:rFonts w:ascii="Calibri" w:hAnsi="Calibri" w:cs="Calibri"/>
                      <w:color w:val="000000"/>
                      <w:sz w:val="16"/>
                      <w:szCs w:val="16"/>
                    </w:rPr>
                  </w:pPr>
                  <w:r w:rsidRPr="00F07929">
                    <w:rPr>
                      <w:rFonts w:ascii="Calibri" w:hAnsi="Calibri" w:cs="Calibri"/>
                      <w:color w:val="000000"/>
                      <w:sz w:val="16"/>
                      <w:szCs w:val="16"/>
                      <w:lang w:val="es-BO"/>
                    </w:rPr>
                    <w:t xml:space="preserve">Kit de reparo Bomba </w:t>
                  </w:r>
                  <w:proofErr w:type="spellStart"/>
                  <w:r w:rsidRPr="00F07929">
                    <w:rPr>
                      <w:rFonts w:ascii="Calibri" w:hAnsi="Calibri" w:cs="Calibri"/>
                      <w:color w:val="000000"/>
                      <w:sz w:val="16"/>
                      <w:szCs w:val="16"/>
                      <w:lang w:val="es-BO"/>
                    </w:rPr>
                    <w:t>Blackmer</w:t>
                  </w:r>
                  <w:proofErr w:type="spellEnd"/>
                  <w:r w:rsidRPr="00F07929">
                    <w:rPr>
                      <w:rFonts w:ascii="Calibri" w:hAnsi="Calibri" w:cs="Calibri"/>
                      <w:color w:val="000000"/>
                      <w:sz w:val="16"/>
                      <w:szCs w:val="16"/>
                      <w:lang w:val="es-BO"/>
                    </w:rPr>
                    <w:t xml:space="preserve"> LGL1.5  </w:t>
                  </w:r>
                </w:p>
              </w:tc>
              <w:tc>
                <w:tcPr>
                  <w:tcW w:w="2972" w:type="dxa"/>
                  <w:tcBorders>
                    <w:top w:val="single" w:sz="4" w:space="0" w:color="auto"/>
                    <w:left w:val="single" w:sz="4" w:space="0" w:color="auto"/>
                    <w:bottom w:val="single" w:sz="4" w:space="0" w:color="auto"/>
                    <w:right w:val="single" w:sz="4" w:space="0" w:color="auto"/>
                  </w:tcBorders>
                  <w:vAlign w:val="center"/>
                </w:tcPr>
                <w:p w:rsidR="00E6796D" w:rsidRPr="00F07929" w:rsidRDefault="00E6796D" w:rsidP="00E6796D">
                  <w:pPr>
                    <w:jc w:val="both"/>
                    <w:rPr>
                      <w:rFonts w:ascii="Calibri" w:hAnsi="Calibri" w:cs="Calibri"/>
                      <w:color w:val="000000"/>
                      <w:sz w:val="16"/>
                      <w:szCs w:val="16"/>
                    </w:rPr>
                  </w:pPr>
                  <w:r w:rsidRPr="00F07929">
                    <w:rPr>
                      <w:rFonts w:ascii="Calibri" w:hAnsi="Calibri" w:cs="Calibri"/>
                      <w:color w:val="000000"/>
                      <w:sz w:val="16"/>
                      <w:szCs w:val="16"/>
                      <w:lang w:val="es-BO"/>
                    </w:rPr>
                    <w:t>Se adjunta a las presentes especificaciones el catálogo de referencia.</w:t>
                  </w:r>
                </w:p>
              </w:tc>
            </w:tr>
            <w:tr w:rsidR="00E6796D" w:rsidRPr="00F07929" w:rsidTr="005A324E">
              <w:trPr>
                <w:trHeight w:val="440"/>
                <w:jc w:val="center"/>
              </w:trPr>
              <w:tc>
                <w:tcPr>
                  <w:tcW w:w="512" w:type="dxa"/>
                  <w:tcBorders>
                    <w:top w:val="single" w:sz="4" w:space="0" w:color="auto"/>
                    <w:left w:val="single" w:sz="4" w:space="0" w:color="auto"/>
                    <w:bottom w:val="single" w:sz="4" w:space="0" w:color="auto"/>
                    <w:right w:val="single" w:sz="4" w:space="0" w:color="000000"/>
                  </w:tcBorders>
                  <w:vAlign w:val="center"/>
                </w:tcPr>
                <w:p w:rsidR="00E6796D" w:rsidRPr="00F07929" w:rsidRDefault="00E6796D" w:rsidP="00E6796D">
                  <w:pPr>
                    <w:jc w:val="center"/>
                    <w:rPr>
                      <w:rFonts w:ascii="Calibri" w:hAnsi="Calibri" w:cs="Calibri"/>
                      <w:color w:val="000000"/>
                      <w:sz w:val="16"/>
                      <w:szCs w:val="16"/>
                    </w:rPr>
                  </w:pPr>
                  <w:r w:rsidRPr="00F07929">
                    <w:rPr>
                      <w:rFonts w:ascii="Calibri" w:hAnsi="Calibri" w:cs="Calibri"/>
                      <w:color w:val="000000"/>
                      <w:sz w:val="16"/>
                      <w:szCs w:val="16"/>
                      <w:lang w:val="es-BO"/>
                    </w:rPr>
                    <w:t>2</w:t>
                  </w:r>
                </w:p>
              </w:tc>
              <w:tc>
                <w:tcPr>
                  <w:tcW w:w="26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96D" w:rsidRPr="00F07929" w:rsidRDefault="00E6796D" w:rsidP="00E6796D">
                  <w:pPr>
                    <w:rPr>
                      <w:rFonts w:ascii="Calibri" w:hAnsi="Calibri" w:cs="Calibri"/>
                      <w:color w:val="000000"/>
                      <w:sz w:val="16"/>
                      <w:szCs w:val="16"/>
                    </w:rPr>
                  </w:pPr>
                  <w:r w:rsidRPr="00F07929">
                    <w:rPr>
                      <w:rFonts w:ascii="Calibri" w:hAnsi="Calibri" w:cs="Calibri"/>
                      <w:color w:val="000000"/>
                      <w:sz w:val="16"/>
                      <w:szCs w:val="16"/>
                      <w:lang w:val="es-BO"/>
                    </w:rPr>
                    <w:t xml:space="preserve">Kit de reparo Bomba </w:t>
                  </w:r>
                  <w:proofErr w:type="spellStart"/>
                  <w:r w:rsidRPr="00F07929">
                    <w:rPr>
                      <w:rFonts w:ascii="Calibri" w:hAnsi="Calibri" w:cs="Calibri"/>
                      <w:color w:val="000000"/>
                      <w:sz w:val="16"/>
                      <w:szCs w:val="16"/>
                      <w:lang w:val="es-BO"/>
                    </w:rPr>
                    <w:t>Blackmer</w:t>
                  </w:r>
                  <w:proofErr w:type="spellEnd"/>
                  <w:r w:rsidRPr="00F07929">
                    <w:rPr>
                      <w:rFonts w:ascii="Calibri" w:hAnsi="Calibri" w:cs="Calibri"/>
                      <w:color w:val="000000"/>
                      <w:sz w:val="16"/>
                      <w:szCs w:val="16"/>
                      <w:lang w:val="es-BO"/>
                    </w:rPr>
                    <w:t xml:space="preserve"> LGLD2E     </w:t>
                  </w:r>
                </w:p>
              </w:tc>
              <w:tc>
                <w:tcPr>
                  <w:tcW w:w="2972" w:type="dxa"/>
                  <w:tcBorders>
                    <w:top w:val="single" w:sz="4" w:space="0" w:color="auto"/>
                    <w:left w:val="single" w:sz="4" w:space="0" w:color="auto"/>
                    <w:bottom w:val="single" w:sz="4" w:space="0" w:color="auto"/>
                    <w:right w:val="single" w:sz="4" w:space="0" w:color="auto"/>
                  </w:tcBorders>
                </w:tcPr>
                <w:p w:rsidR="00E6796D" w:rsidRPr="00F07929" w:rsidRDefault="00E6796D" w:rsidP="00E6796D">
                  <w:pPr>
                    <w:rPr>
                      <w:rFonts w:ascii="Calibri" w:hAnsi="Calibri" w:cs="Calibri"/>
                      <w:sz w:val="16"/>
                      <w:szCs w:val="16"/>
                    </w:rPr>
                  </w:pPr>
                  <w:r w:rsidRPr="00F07929">
                    <w:rPr>
                      <w:rFonts w:ascii="Calibri" w:hAnsi="Calibri" w:cs="Calibri"/>
                      <w:color w:val="000000"/>
                      <w:sz w:val="16"/>
                      <w:szCs w:val="16"/>
                      <w:lang w:val="es-BO"/>
                    </w:rPr>
                    <w:t>Se adjunta a las presentes especificaciones el catálogo de referencia.</w:t>
                  </w:r>
                </w:p>
              </w:tc>
            </w:tr>
            <w:tr w:rsidR="00E6796D" w:rsidRPr="00F07929" w:rsidTr="005A324E">
              <w:trPr>
                <w:trHeight w:val="440"/>
                <w:jc w:val="center"/>
              </w:trPr>
              <w:tc>
                <w:tcPr>
                  <w:tcW w:w="512" w:type="dxa"/>
                  <w:tcBorders>
                    <w:top w:val="single" w:sz="4" w:space="0" w:color="auto"/>
                    <w:left w:val="single" w:sz="4" w:space="0" w:color="auto"/>
                    <w:bottom w:val="single" w:sz="4" w:space="0" w:color="auto"/>
                    <w:right w:val="single" w:sz="4" w:space="0" w:color="000000"/>
                  </w:tcBorders>
                  <w:vAlign w:val="center"/>
                </w:tcPr>
                <w:p w:rsidR="00E6796D" w:rsidRPr="00F07929" w:rsidRDefault="00E6796D" w:rsidP="00E6796D">
                  <w:pPr>
                    <w:jc w:val="center"/>
                    <w:rPr>
                      <w:rFonts w:ascii="Calibri" w:hAnsi="Calibri" w:cs="Calibri"/>
                      <w:color w:val="000000"/>
                      <w:sz w:val="16"/>
                      <w:szCs w:val="16"/>
                    </w:rPr>
                  </w:pPr>
                  <w:r w:rsidRPr="00F07929">
                    <w:rPr>
                      <w:rFonts w:ascii="Calibri" w:hAnsi="Calibri" w:cs="Calibri"/>
                      <w:color w:val="000000"/>
                      <w:sz w:val="16"/>
                      <w:szCs w:val="16"/>
                      <w:lang w:val="es-BO"/>
                    </w:rPr>
                    <w:t>3</w:t>
                  </w:r>
                </w:p>
              </w:tc>
              <w:tc>
                <w:tcPr>
                  <w:tcW w:w="26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96D" w:rsidRPr="00F07929" w:rsidRDefault="00E6796D" w:rsidP="00E6796D">
                  <w:pPr>
                    <w:rPr>
                      <w:rFonts w:ascii="Calibri" w:hAnsi="Calibri" w:cs="Calibri"/>
                      <w:color w:val="000000"/>
                      <w:sz w:val="16"/>
                      <w:szCs w:val="16"/>
                    </w:rPr>
                  </w:pPr>
                  <w:r w:rsidRPr="00F07929">
                    <w:rPr>
                      <w:rFonts w:ascii="Calibri" w:hAnsi="Calibri" w:cs="Calibri"/>
                      <w:color w:val="000000"/>
                      <w:sz w:val="16"/>
                      <w:szCs w:val="16"/>
                      <w:lang w:val="es-BO"/>
                    </w:rPr>
                    <w:t xml:space="preserve">Kit de reparo Bomba </w:t>
                  </w:r>
                  <w:proofErr w:type="spellStart"/>
                  <w:r w:rsidRPr="00F07929">
                    <w:rPr>
                      <w:rFonts w:ascii="Calibri" w:hAnsi="Calibri" w:cs="Calibri"/>
                      <w:color w:val="000000"/>
                      <w:sz w:val="16"/>
                      <w:szCs w:val="16"/>
                      <w:lang w:val="es-BO"/>
                    </w:rPr>
                    <w:t>Blackmer</w:t>
                  </w:r>
                  <w:proofErr w:type="spellEnd"/>
                  <w:r w:rsidRPr="00F07929">
                    <w:rPr>
                      <w:rFonts w:ascii="Calibri" w:hAnsi="Calibri" w:cs="Calibri"/>
                      <w:color w:val="000000"/>
                      <w:sz w:val="16"/>
                      <w:szCs w:val="16"/>
                      <w:lang w:val="es-BO"/>
                    </w:rPr>
                    <w:t xml:space="preserve"> LGL3-A</w:t>
                  </w:r>
                </w:p>
              </w:tc>
              <w:tc>
                <w:tcPr>
                  <w:tcW w:w="2972" w:type="dxa"/>
                  <w:tcBorders>
                    <w:top w:val="single" w:sz="4" w:space="0" w:color="auto"/>
                    <w:left w:val="single" w:sz="4" w:space="0" w:color="auto"/>
                    <w:bottom w:val="single" w:sz="4" w:space="0" w:color="auto"/>
                    <w:right w:val="single" w:sz="4" w:space="0" w:color="auto"/>
                  </w:tcBorders>
                </w:tcPr>
                <w:p w:rsidR="00E6796D" w:rsidRPr="00F07929" w:rsidRDefault="00E6796D" w:rsidP="00E6796D">
                  <w:pPr>
                    <w:rPr>
                      <w:rFonts w:ascii="Calibri" w:hAnsi="Calibri" w:cs="Calibri"/>
                      <w:sz w:val="16"/>
                      <w:szCs w:val="16"/>
                    </w:rPr>
                  </w:pPr>
                  <w:r w:rsidRPr="00F07929">
                    <w:rPr>
                      <w:rFonts w:ascii="Calibri" w:hAnsi="Calibri" w:cs="Calibri"/>
                      <w:color w:val="000000"/>
                      <w:sz w:val="16"/>
                      <w:szCs w:val="16"/>
                      <w:lang w:val="es-BO"/>
                    </w:rPr>
                    <w:t>Se adjunta a las presentes especificaciones el catálogo de referencia.</w:t>
                  </w:r>
                </w:p>
              </w:tc>
            </w:tr>
            <w:tr w:rsidR="00E6796D" w:rsidRPr="00F07929" w:rsidTr="005A324E">
              <w:trPr>
                <w:trHeight w:val="440"/>
                <w:jc w:val="center"/>
              </w:trPr>
              <w:tc>
                <w:tcPr>
                  <w:tcW w:w="512" w:type="dxa"/>
                  <w:tcBorders>
                    <w:top w:val="single" w:sz="4" w:space="0" w:color="auto"/>
                    <w:left w:val="single" w:sz="4" w:space="0" w:color="auto"/>
                    <w:bottom w:val="single" w:sz="4" w:space="0" w:color="auto"/>
                    <w:right w:val="single" w:sz="4" w:space="0" w:color="000000"/>
                  </w:tcBorders>
                  <w:vAlign w:val="center"/>
                </w:tcPr>
                <w:p w:rsidR="00E6796D" w:rsidRPr="00F07929" w:rsidRDefault="00E6796D" w:rsidP="00E6796D">
                  <w:pPr>
                    <w:jc w:val="center"/>
                    <w:rPr>
                      <w:rFonts w:ascii="Calibri" w:hAnsi="Calibri" w:cs="Calibri"/>
                      <w:color w:val="000000"/>
                      <w:sz w:val="16"/>
                      <w:szCs w:val="16"/>
                    </w:rPr>
                  </w:pPr>
                  <w:r w:rsidRPr="00F07929">
                    <w:rPr>
                      <w:rFonts w:ascii="Calibri" w:hAnsi="Calibri" w:cs="Calibri"/>
                      <w:color w:val="000000"/>
                      <w:sz w:val="16"/>
                      <w:szCs w:val="16"/>
                      <w:lang w:val="es-BO"/>
                    </w:rPr>
                    <w:t>4</w:t>
                  </w:r>
                </w:p>
              </w:tc>
              <w:tc>
                <w:tcPr>
                  <w:tcW w:w="26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96D" w:rsidRPr="00F07929" w:rsidRDefault="00E6796D" w:rsidP="00E6796D">
                  <w:pPr>
                    <w:rPr>
                      <w:rFonts w:ascii="Calibri" w:hAnsi="Calibri" w:cs="Calibri"/>
                      <w:color w:val="000000"/>
                      <w:sz w:val="16"/>
                      <w:szCs w:val="16"/>
                    </w:rPr>
                  </w:pPr>
                  <w:r w:rsidRPr="00F07929">
                    <w:rPr>
                      <w:rFonts w:ascii="Calibri" w:hAnsi="Calibri" w:cs="Calibri"/>
                      <w:color w:val="000000"/>
                      <w:sz w:val="16"/>
                      <w:szCs w:val="16"/>
                      <w:lang w:val="es-BO"/>
                    </w:rPr>
                    <w:t xml:space="preserve">Kit de reparo Bomba </w:t>
                  </w:r>
                  <w:proofErr w:type="spellStart"/>
                  <w:r w:rsidRPr="00F07929">
                    <w:rPr>
                      <w:rFonts w:ascii="Calibri" w:hAnsi="Calibri" w:cs="Calibri"/>
                      <w:color w:val="000000"/>
                      <w:sz w:val="16"/>
                      <w:szCs w:val="16"/>
                      <w:lang w:val="es-BO"/>
                    </w:rPr>
                    <w:t>Blackmer</w:t>
                  </w:r>
                  <w:proofErr w:type="spellEnd"/>
                  <w:r w:rsidRPr="00F07929">
                    <w:rPr>
                      <w:rFonts w:ascii="Calibri" w:hAnsi="Calibri" w:cs="Calibri"/>
                      <w:color w:val="000000"/>
                      <w:sz w:val="16"/>
                      <w:szCs w:val="16"/>
                      <w:lang w:val="es-BO"/>
                    </w:rPr>
                    <w:t xml:space="preserve"> LG4C</w:t>
                  </w:r>
                </w:p>
              </w:tc>
              <w:tc>
                <w:tcPr>
                  <w:tcW w:w="2972" w:type="dxa"/>
                  <w:tcBorders>
                    <w:top w:val="single" w:sz="4" w:space="0" w:color="auto"/>
                    <w:left w:val="single" w:sz="4" w:space="0" w:color="auto"/>
                    <w:bottom w:val="single" w:sz="4" w:space="0" w:color="auto"/>
                    <w:right w:val="single" w:sz="4" w:space="0" w:color="auto"/>
                  </w:tcBorders>
                </w:tcPr>
                <w:p w:rsidR="00E6796D" w:rsidRPr="00F07929" w:rsidRDefault="00E6796D" w:rsidP="00E6796D">
                  <w:pPr>
                    <w:rPr>
                      <w:rFonts w:ascii="Calibri" w:hAnsi="Calibri" w:cs="Calibri"/>
                      <w:sz w:val="16"/>
                      <w:szCs w:val="16"/>
                    </w:rPr>
                  </w:pPr>
                  <w:r w:rsidRPr="00F07929">
                    <w:rPr>
                      <w:rFonts w:ascii="Calibri" w:hAnsi="Calibri" w:cs="Calibri"/>
                      <w:color w:val="000000"/>
                      <w:sz w:val="16"/>
                      <w:szCs w:val="16"/>
                      <w:lang w:val="es-BO"/>
                    </w:rPr>
                    <w:t>Se adjunta a las presentes especificaciones el catálogo de referencia.</w:t>
                  </w:r>
                </w:p>
              </w:tc>
            </w:tr>
            <w:tr w:rsidR="00E6796D" w:rsidRPr="00F07929" w:rsidTr="005A324E">
              <w:trPr>
                <w:trHeight w:val="440"/>
                <w:jc w:val="center"/>
              </w:trPr>
              <w:tc>
                <w:tcPr>
                  <w:tcW w:w="512" w:type="dxa"/>
                  <w:tcBorders>
                    <w:top w:val="single" w:sz="4" w:space="0" w:color="auto"/>
                    <w:left w:val="single" w:sz="4" w:space="0" w:color="auto"/>
                    <w:bottom w:val="single" w:sz="4" w:space="0" w:color="auto"/>
                    <w:right w:val="single" w:sz="4" w:space="0" w:color="000000"/>
                  </w:tcBorders>
                  <w:vAlign w:val="center"/>
                </w:tcPr>
                <w:p w:rsidR="00E6796D" w:rsidRPr="00F07929" w:rsidRDefault="00E6796D" w:rsidP="00E6796D">
                  <w:pPr>
                    <w:jc w:val="center"/>
                    <w:rPr>
                      <w:rFonts w:ascii="Calibri" w:hAnsi="Calibri" w:cs="Calibri"/>
                      <w:color w:val="000000"/>
                      <w:sz w:val="16"/>
                      <w:szCs w:val="16"/>
                    </w:rPr>
                  </w:pPr>
                  <w:r w:rsidRPr="00F07929">
                    <w:rPr>
                      <w:rFonts w:ascii="Calibri" w:hAnsi="Calibri" w:cs="Calibri"/>
                      <w:color w:val="000000"/>
                      <w:sz w:val="16"/>
                      <w:szCs w:val="16"/>
                      <w:lang w:val="es-BO"/>
                    </w:rPr>
                    <w:t>5</w:t>
                  </w:r>
                </w:p>
              </w:tc>
              <w:tc>
                <w:tcPr>
                  <w:tcW w:w="26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96D" w:rsidRPr="00F07929" w:rsidRDefault="00E6796D" w:rsidP="00E6796D">
                  <w:pPr>
                    <w:rPr>
                      <w:rFonts w:ascii="Calibri" w:hAnsi="Calibri" w:cs="Calibri"/>
                      <w:color w:val="000000"/>
                      <w:sz w:val="16"/>
                      <w:szCs w:val="16"/>
                    </w:rPr>
                  </w:pPr>
                  <w:r w:rsidRPr="00F07929">
                    <w:rPr>
                      <w:rFonts w:ascii="Calibri" w:hAnsi="Calibri" w:cs="Calibri"/>
                      <w:color w:val="000000"/>
                      <w:sz w:val="16"/>
                      <w:szCs w:val="16"/>
                      <w:lang w:val="es-BO"/>
                    </w:rPr>
                    <w:t xml:space="preserve">Kit de reparo Bomba </w:t>
                  </w:r>
                  <w:proofErr w:type="spellStart"/>
                  <w:r w:rsidRPr="00F07929">
                    <w:rPr>
                      <w:rFonts w:ascii="Calibri" w:hAnsi="Calibri" w:cs="Calibri"/>
                      <w:color w:val="000000"/>
                      <w:sz w:val="16"/>
                      <w:szCs w:val="16"/>
                      <w:lang w:val="es-BO"/>
                    </w:rPr>
                    <w:t>Corken</w:t>
                  </w:r>
                  <w:proofErr w:type="spellEnd"/>
                  <w:r w:rsidRPr="00F07929">
                    <w:rPr>
                      <w:rFonts w:ascii="Calibri" w:hAnsi="Calibri" w:cs="Calibri"/>
                      <w:color w:val="000000"/>
                      <w:sz w:val="16"/>
                      <w:szCs w:val="16"/>
                      <w:lang w:val="es-BO"/>
                    </w:rPr>
                    <w:t xml:space="preserve"> 521EF</w:t>
                  </w:r>
                </w:p>
              </w:tc>
              <w:tc>
                <w:tcPr>
                  <w:tcW w:w="2972" w:type="dxa"/>
                  <w:tcBorders>
                    <w:top w:val="single" w:sz="4" w:space="0" w:color="auto"/>
                    <w:left w:val="single" w:sz="4" w:space="0" w:color="auto"/>
                    <w:bottom w:val="single" w:sz="4" w:space="0" w:color="auto"/>
                    <w:right w:val="single" w:sz="4" w:space="0" w:color="auto"/>
                  </w:tcBorders>
                </w:tcPr>
                <w:p w:rsidR="00E6796D" w:rsidRPr="00F07929" w:rsidRDefault="00E6796D" w:rsidP="00E6796D">
                  <w:pPr>
                    <w:rPr>
                      <w:rFonts w:ascii="Calibri" w:hAnsi="Calibri" w:cs="Calibri"/>
                      <w:sz w:val="16"/>
                      <w:szCs w:val="16"/>
                    </w:rPr>
                  </w:pPr>
                  <w:r w:rsidRPr="00F07929">
                    <w:rPr>
                      <w:rFonts w:ascii="Calibri" w:hAnsi="Calibri" w:cs="Calibri"/>
                      <w:color w:val="000000"/>
                      <w:sz w:val="16"/>
                      <w:szCs w:val="16"/>
                      <w:lang w:val="es-BO"/>
                    </w:rPr>
                    <w:t>Se adjunta a las presentes especificaciones el catálogo de referencia.</w:t>
                  </w:r>
                </w:p>
              </w:tc>
            </w:tr>
          </w:tbl>
          <w:p w:rsidR="00E6796D" w:rsidRPr="00AE08FD" w:rsidRDefault="00E6796D" w:rsidP="00E6796D">
            <w:pPr>
              <w:autoSpaceDE w:val="0"/>
              <w:autoSpaceDN w:val="0"/>
              <w:adjustRightInd w:val="0"/>
              <w:rPr>
                <w:rFonts w:asciiTheme="minorHAnsi" w:hAnsiTheme="minorHAnsi" w:cs="Calibri"/>
                <w:sz w:val="16"/>
                <w:szCs w:val="16"/>
              </w:rPr>
            </w:pPr>
          </w:p>
        </w:tc>
        <w:tc>
          <w:tcPr>
            <w:tcW w:w="4521" w:type="dxa"/>
            <w:vAlign w:val="center"/>
          </w:tcPr>
          <w:p w:rsidR="00E6796D" w:rsidRPr="006F470A" w:rsidRDefault="00E6796D" w:rsidP="00E6796D">
            <w:pPr>
              <w:rPr>
                <w:rFonts w:asciiTheme="minorHAnsi" w:hAnsiTheme="minorHAnsi" w:cstheme="minorHAnsi"/>
                <w:b/>
                <w:sz w:val="18"/>
                <w:szCs w:val="18"/>
              </w:rPr>
            </w:pPr>
          </w:p>
        </w:tc>
      </w:tr>
      <w:tr w:rsidR="00E6796D" w:rsidRPr="006F470A" w:rsidTr="00A840C2">
        <w:trPr>
          <w:trHeight w:val="207"/>
          <w:jc w:val="center"/>
        </w:trPr>
        <w:tc>
          <w:tcPr>
            <w:tcW w:w="4941" w:type="dxa"/>
            <w:vAlign w:val="center"/>
          </w:tcPr>
          <w:p w:rsidR="00E6796D" w:rsidRPr="00223C4A" w:rsidRDefault="00E6796D" w:rsidP="00E6796D">
            <w:pPr>
              <w:rPr>
                <w:rFonts w:asciiTheme="minorHAnsi" w:hAnsiTheme="minorHAnsi" w:cs="Calibri"/>
                <w:b/>
                <w:sz w:val="16"/>
                <w:szCs w:val="16"/>
              </w:rPr>
            </w:pPr>
            <w:r w:rsidRPr="00223C4A">
              <w:rPr>
                <w:rFonts w:asciiTheme="minorHAnsi" w:hAnsiTheme="minorHAnsi" w:cs="Calibri"/>
                <w:b/>
                <w:bCs/>
                <w:sz w:val="16"/>
                <w:szCs w:val="16"/>
              </w:rPr>
              <w:t>PLAZO DE ENTREGA</w:t>
            </w:r>
          </w:p>
        </w:tc>
        <w:tc>
          <w:tcPr>
            <w:tcW w:w="4521" w:type="dxa"/>
            <w:vAlign w:val="center"/>
          </w:tcPr>
          <w:p w:rsidR="00E6796D" w:rsidRPr="006F470A" w:rsidRDefault="00E6796D" w:rsidP="00E6796D">
            <w:pPr>
              <w:rPr>
                <w:rFonts w:asciiTheme="minorHAnsi" w:hAnsiTheme="minorHAnsi" w:cstheme="minorHAnsi"/>
                <w:b/>
                <w:sz w:val="18"/>
                <w:szCs w:val="18"/>
              </w:rPr>
            </w:pPr>
          </w:p>
        </w:tc>
      </w:tr>
      <w:tr w:rsidR="00E6796D" w:rsidRPr="006F470A" w:rsidTr="00A840C2">
        <w:trPr>
          <w:trHeight w:val="224"/>
          <w:jc w:val="center"/>
        </w:trPr>
        <w:tc>
          <w:tcPr>
            <w:tcW w:w="4941" w:type="dxa"/>
            <w:vAlign w:val="center"/>
          </w:tcPr>
          <w:p w:rsidR="00E6796D" w:rsidRPr="00223C4A" w:rsidRDefault="00E6796D" w:rsidP="00E6796D">
            <w:pPr>
              <w:ind w:right="141"/>
              <w:jc w:val="both"/>
              <w:rPr>
                <w:rFonts w:asciiTheme="minorHAnsi" w:hAnsiTheme="minorHAnsi" w:cs="Calibri"/>
                <w:sz w:val="16"/>
                <w:szCs w:val="16"/>
              </w:rPr>
            </w:pPr>
            <w:r w:rsidRPr="00223C4A">
              <w:rPr>
                <w:rFonts w:ascii="Verdana" w:hAnsi="Verdana" w:cs="Calibri"/>
                <w:sz w:val="16"/>
                <w:szCs w:val="16"/>
              </w:rPr>
              <w:t>El plazo de entrega de los bienes es de 65 días calendario computable a partir de la firma de la orden de compra.</w:t>
            </w:r>
          </w:p>
        </w:tc>
        <w:tc>
          <w:tcPr>
            <w:tcW w:w="4521" w:type="dxa"/>
            <w:vAlign w:val="center"/>
          </w:tcPr>
          <w:p w:rsidR="00E6796D" w:rsidRPr="006F470A" w:rsidRDefault="00E6796D" w:rsidP="00E6796D">
            <w:pPr>
              <w:rPr>
                <w:rFonts w:asciiTheme="minorHAnsi" w:hAnsiTheme="minorHAnsi" w:cstheme="minorHAnsi"/>
                <w:b/>
                <w:sz w:val="18"/>
                <w:szCs w:val="18"/>
              </w:rPr>
            </w:pPr>
          </w:p>
        </w:tc>
      </w:tr>
    </w:tbl>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E6796D" w:rsidRDefault="00E6796D"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7F36C9">
      <w:pPr>
        <w:pStyle w:val="Prrafodelista"/>
        <w:numPr>
          <w:ilvl w:val="0"/>
          <w:numId w:val="18"/>
        </w:numPr>
        <w:jc w:val="both"/>
        <w:rPr>
          <w:rFonts w:asciiTheme="minorHAnsi" w:hAnsiTheme="minorHAnsi" w:cstheme="minorHAnsi"/>
          <w:b/>
          <w:vanish/>
          <w:sz w:val="22"/>
          <w:szCs w:val="22"/>
        </w:rPr>
      </w:pPr>
    </w:p>
    <w:p w:rsidR="007F36C9" w:rsidRPr="006F470A" w:rsidRDefault="007F36C9" w:rsidP="007F36C9">
      <w:pPr>
        <w:pStyle w:val="Prrafodelista"/>
        <w:numPr>
          <w:ilvl w:val="0"/>
          <w:numId w:val="18"/>
        </w:numPr>
        <w:jc w:val="both"/>
        <w:rPr>
          <w:rFonts w:asciiTheme="minorHAnsi" w:hAnsiTheme="minorHAnsi" w:cstheme="minorHAnsi"/>
          <w:b/>
          <w:vanish/>
          <w:sz w:val="22"/>
          <w:szCs w:val="22"/>
        </w:rPr>
      </w:pPr>
    </w:p>
    <w:p w:rsidR="007F36C9" w:rsidRPr="006F470A" w:rsidRDefault="007F36C9" w:rsidP="00830EAB">
      <w:pPr>
        <w:pStyle w:val="Sinespaciado"/>
        <w:numPr>
          <w:ilvl w:val="1"/>
          <w:numId w:val="18"/>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830EAB">
      <w:pPr>
        <w:pStyle w:val="Sinespaciado"/>
        <w:numPr>
          <w:ilvl w:val="1"/>
          <w:numId w:val="18"/>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830EAB">
      <w:pPr>
        <w:pStyle w:val="Sinespaciado"/>
        <w:numPr>
          <w:ilvl w:val="1"/>
          <w:numId w:val="18"/>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Prrafodelista"/>
        <w:numPr>
          <w:ilvl w:val="1"/>
          <w:numId w:val="18"/>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7F36C9">
      <w:pPr>
        <w:numPr>
          <w:ilvl w:val="0"/>
          <w:numId w:val="33"/>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7F36C9">
      <w:pPr>
        <w:numPr>
          <w:ilvl w:val="0"/>
          <w:numId w:val="33"/>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7F36C9">
      <w:pPr>
        <w:pStyle w:val="Sinespaciado"/>
        <w:numPr>
          <w:ilvl w:val="0"/>
          <w:numId w:val="33"/>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830EAB">
      <w:pPr>
        <w:pStyle w:val="Prrafodelista"/>
        <w:numPr>
          <w:ilvl w:val="1"/>
          <w:numId w:val="18"/>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5A324E"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5pt;height:19.35pt" o:ole="">
            <v:imagedata r:id="rId16" o:title=""/>
          </v:shape>
          <o:OLEObject Type="Embed" ProgID="Equation.3" ShapeID="_x0000_i1025" DrawAspect="Content" ObjectID="_1557904956" r:id="rId17"/>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6.65pt;height:10.65pt" o:ole="">
            <v:imagedata r:id="rId18" o:title=""/>
          </v:shape>
          <o:OLEObject Type="Embed" ProgID="Equation.3" ShapeID="_x0000_i1026" DrawAspect="Content" ObjectID="_1557904957" r:id="rId1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65pt;height:10.65pt" o:ole="">
            <v:imagedata r:id="rId20" o:title=""/>
          </v:shape>
          <o:OLEObject Type="Embed" ProgID="Equation.3" ShapeID="_x0000_i1027" DrawAspect="Content" ObjectID="_1557904958" r:id="rId21"/>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35pt;height:19.35pt" o:ole="">
            <v:imagedata r:id="rId22" o:title=""/>
          </v:shape>
          <o:OLEObject Type="Embed" ProgID="Equation.3" ShapeID="_x0000_i1028" DrawAspect="Content" ObjectID="_1557904959"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830EAB">
      <w:pPr>
        <w:pStyle w:val="Prrafodelista"/>
        <w:numPr>
          <w:ilvl w:val="1"/>
          <w:numId w:val="18"/>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E6796D" w:rsidRPr="00652513" w:rsidRDefault="00E6796D" w:rsidP="00E6796D">
      <w:pPr>
        <w:jc w:val="center"/>
        <w:rPr>
          <w:rFonts w:ascii="Calibri" w:eastAsia="Arial Unicode MS" w:hAnsi="Calibri" w:cs="Calibri"/>
          <w:b/>
          <w:color w:val="000000"/>
          <w:lang w:val="es-MX"/>
        </w:rPr>
      </w:pPr>
      <w:r w:rsidRPr="00652513">
        <w:rPr>
          <w:rFonts w:ascii="Calibri" w:eastAsia="Arial Unicode MS" w:hAnsi="Calibri" w:cs="Calibri"/>
          <w:b/>
          <w:color w:val="000000"/>
          <w:lang w:val="es-MX"/>
        </w:rPr>
        <w:t>ADQUISICIÓN DE KITS DE REPARO PARA BOMBAS Y COMPRESORES DE GLP DEL DCPT</w:t>
      </w:r>
    </w:p>
    <w:p w:rsidR="00E6796D" w:rsidRPr="00652513" w:rsidRDefault="00E6796D" w:rsidP="00E6796D">
      <w:pPr>
        <w:jc w:val="center"/>
        <w:rPr>
          <w:rFonts w:ascii="Calibri" w:hAnsi="Calibri" w:cs="Calibri"/>
          <w:b/>
          <w:u w:val="single"/>
        </w:rPr>
      </w:pPr>
    </w:p>
    <w:tbl>
      <w:tblPr>
        <w:tblW w:w="7826" w:type="dxa"/>
        <w:jc w:val="center"/>
        <w:tblCellMar>
          <w:left w:w="70" w:type="dxa"/>
          <w:right w:w="70" w:type="dxa"/>
        </w:tblCellMar>
        <w:tblLook w:val="04A0" w:firstRow="1" w:lastRow="0" w:firstColumn="1" w:lastColumn="0" w:noHBand="0" w:noVBand="1"/>
      </w:tblPr>
      <w:tblGrid>
        <w:gridCol w:w="708"/>
        <w:gridCol w:w="3815"/>
        <w:gridCol w:w="1468"/>
        <w:gridCol w:w="1835"/>
      </w:tblGrid>
      <w:tr w:rsidR="00E6796D" w:rsidRPr="00652513" w:rsidTr="00E6796D">
        <w:trPr>
          <w:trHeight w:val="287"/>
          <w:jc w:val="center"/>
        </w:trPr>
        <w:tc>
          <w:tcPr>
            <w:tcW w:w="708" w:type="dxa"/>
            <w:tcBorders>
              <w:top w:val="single" w:sz="4" w:space="0" w:color="auto"/>
              <w:left w:val="single" w:sz="4" w:space="0" w:color="auto"/>
              <w:bottom w:val="single" w:sz="4" w:space="0" w:color="auto"/>
              <w:right w:val="single" w:sz="4" w:space="0" w:color="000000"/>
            </w:tcBorders>
            <w:shd w:val="clear" w:color="auto" w:fill="B8CCE4"/>
            <w:vAlign w:val="center"/>
          </w:tcPr>
          <w:p w:rsidR="00E6796D" w:rsidRPr="00652513" w:rsidRDefault="00E6796D" w:rsidP="005A324E">
            <w:pPr>
              <w:spacing w:before="60" w:after="60"/>
              <w:jc w:val="center"/>
              <w:rPr>
                <w:rFonts w:ascii="Calibri" w:hAnsi="Calibri" w:cs="Calibri"/>
                <w:b/>
                <w:bCs/>
                <w:lang w:val="es-BO"/>
              </w:rPr>
            </w:pPr>
            <w:bookmarkStart w:id="9" w:name="OLE_LINK10"/>
            <w:bookmarkStart w:id="10" w:name="OLE_LINK11"/>
            <w:r w:rsidRPr="00652513">
              <w:rPr>
                <w:rFonts w:ascii="Calibri" w:hAnsi="Calibri" w:cs="Calibri"/>
                <w:b/>
                <w:bCs/>
                <w:lang w:val="es-BO"/>
              </w:rPr>
              <w:t>N° ÍTEM</w:t>
            </w:r>
          </w:p>
        </w:tc>
        <w:tc>
          <w:tcPr>
            <w:tcW w:w="381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6796D" w:rsidRPr="00652513" w:rsidRDefault="00E6796D" w:rsidP="005A324E">
            <w:pPr>
              <w:spacing w:before="60" w:after="60"/>
              <w:jc w:val="center"/>
              <w:rPr>
                <w:rFonts w:ascii="Calibri" w:hAnsi="Calibri" w:cs="Calibri"/>
                <w:b/>
                <w:bCs/>
                <w:lang w:val="es-BO"/>
              </w:rPr>
            </w:pPr>
            <w:r w:rsidRPr="00652513">
              <w:rPr>
                <w:rFonts w:ascii="Calibri" w:hAnsi="Calibri" w:cs="Calibri"/>
                <w:b/>
                <w:bCs/>
                <w:lang w:val="es-BO"/>
              </w:rPr>
              <w:t>DESCRIPCIÓN DETALLADA DEL BIEN</w:t>
            </w:r>
          </w:p>
        </w:tc>
        <w:tc>
          <w:tcPr>
            <w:tcW w:w="1468" w:type="dxa"/>
            <w:tcBorders>
              <w:top w:val="single" w:sz="4" w:space="0" w:color="auto"/>
              <w:left w:val="single" w:sz="4" w:space="0" w:color="auto"/>
              <w:bottom w:val="single" w:sz="4" w:space="0" w:color="auto"/>
              <w:right w:val="single" w:sz="4" w:space="0" w:color="auto"/>
            </w:tcBorders>
            <w:shd w:val="clear" w:color="auto" w:fill="B8CCE4"/>
            <w:vAlign w:val="center"/>
          </w:tcPr>
          <w:p w:rsidR="00E6796D" w:rsidRPr="00652513" w:rsidRDefault="00E6796D" w:rsidP="005A324E">
            <w:pPr>
              <w:spacing w:before="60" w:after="60"/>
              <w:jc w:val="center"/>
              <w:rPr>
                <w:rFonts w:ascii="Calibri" w:hAnsi="Calibri" w:cs="Calibri"/>
                <w:b/>
                <w:bCs/>
                <w:lang w:val="es-BO"/>
              </w:rPr>
            </w:pPr>
            <w:r w:rsidRPr="00652513">
              <w:rPr>
                <w:rFonts w:ascii="Calibri" w:hAnsi="Calibri" w:cs="Calibri"/>
                <w:b/>
                <w:bCs/>
                <w:lang w:val="es-BO"/>
              </w:rPr>
              <w:t>UNIDAD DE MEDIDA</w:t>
            </w:r>
          </w:p>
        </w:tc>
        <w:tc>
          <w:tcPr>
            <w:tcW w:w="183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6796D" w:rsidRPr="00652513" w:rsidRDefault="00E6796D" w:rsidP="005A324E">
            <w:pPr>
              <w:spacing w:before="60" w:after="60"/>
              <w:jc w:val="center"/>
              <w:rPr>
                <w:rFonts w:ascii="Calibri" w:hAnsi="Calibri" w:cs="Calibri"/>
                <w:b/>
                <w:bCs/>
                <w:lang w:val="es-BO"/>
              </w:rPr>
            </w:pPr>
            <w:r w:rsidRPr="00652513">
              <w:rPr>
                <w:rFonts w:ascii="Calibri" w:hAnsi="Calibri" w:cs="Calibri"/>
                <w:b/>
                <w:bCs/>
                <w:lang w:val="es-BO"/>
              </w:rPr>
              <w:t>CANTIDAD</w:t>
            </w:r>
          </w:p>
        </w:tc>
      </w:tr>
      <w:tr w:rsidR="00E6796D" w:rsidRPr="00652513" w:rsidTr="00E6796D">
        <w:trPr>
          <w:trHeight w:val="226"/>
          <w:jc w:val="center"/>
        </w:trPr>
        <w:tc>
          <w:tcPr>
            <w:tcW w:w="708" w:type="dxa"/>
            <w:tcBorders>
              <w:top w:val="single" w:sz="4" w:space="0" w:color="auto"/>
              <w:left w:val="single" w:sz="4" w:space="0" w:color="auto"/>
              <w:bottom w:val="single" w:sz="4" w:space="0" w:color="auto"/>
              <w:right w:val="single" w:sz="4" w:space="0" w:color="000000"/>
            </w:tcBorders>
            <w:vAlign w:val="center"/>
          </w:tcPr>
          <w:p w:rsidR="00E6796D" w:rsidRPr="00652513" w:rsidRDefault="00E6796D" w:rsidP="005A324E">
            <w:pPr>
              <w:jc w:val="center"/>
              <w:rPr>
                <w:rFonts w:ascii="Calibri" w:hAnsi="Calibri" w:cs="Calibri"/>
                <w:color w:val="000000"/>
                <w:lang w:val="en-US"/>
              </w:rPr>
            </w:pPr>
            <w:r w:rsidRPr="00652513">
              <w:rPr>
                <w:rFonts w:ascii="Calibri" w:hAnsi="Calibri" w:cs="Calibri"/>
                <w:color w:val="000000"/>
                <w:lang w:val="es-BO"/>
              </w:rPr>
              <w:t>1</w:t>
            </w:r>
          </w:p>
        </w:tc>
        <w:tc>
          <w:tcPr>
            <w:tcW w:w="38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96D" w:rsidRPr="00652513" w:rsidRDefault="00E6796D" w:rsidP="005A324E">
            <w:pPr>
              <w:rPr>
                <w:rFonts w:ascii="Calibri" w:hAnsi="Calibri" w:cs="Calibri"/>
                <w:color w:val="000000"/>
              </w:rPr>
            </w:pPr>
            <w:r w:rsidRPr="00652513">
              <w:rPr>
                <w:rFonts w:ascii="Calibri" w:hAnsi="Calibri" w:cs="Calibri"/>
                <w:color w:val="000000"/>
                <w:lang w:val="es-BO"/>
              </w:rPr>
              <w:t xml:space="preserve">Kit de reparo Bomba </w:t>
            </w:r>
            <w:proofErr w:type="spellStart"/>
            <w:r w:rsidRPr="00652513">
              <w:rPr>
                <w:rFonts w:ascii="Calibri" w:hAnsi="Calibri" w:cs="Calibri"/>
                <w:color w:val="000000"/>
                <w:lang w:val="es-BO"/>
              </w:rPr>
              <w:t>Blackmer</w:t>
            </w:r>
            <w:proofErr w:type="spellEnd"/>
            <w:r w:rsidRPr="00652513">
              <w:rPr>
                <w:rFonts w:ascii="Calibri" w:hAnsi="Calibri" w:cs="Calibri"/>
                <w:color w:val="000000"/>
                <w:lang w:val="es-BO"/>
              </w:rPr>
              <w:t xml:space="preserve"> LGL1.5  </w:t>
            </w:r>
          </w:p>
        </w:tc>
        <w:tc>
          <w:tcPr>
            <w:tcW w:w="1468" w:type="dxa"/>
            <w:tcBorders>
              <w:top w:val="single" w:sz="4" w:space="0" w:color="auto"/>
              <w:left w:val="single" w:sz="4" w:space="0" w:color="auto"/>
              <w:bottom w:val="single" w:sz="4" w:space="0" w:color="auto"/>
              <w:right w:val="single" w:sz="4" w:space="0" w:color="auto"/>
            </w:tcBorders>
            <w:vAlign w:val="center"/>
          </w:tcPr>
          <w:p w:rsidR="00E6796D" w:rsidRPr="00652513" w:rsidRDefault="00E6796D" w:rsidP="005A324E">
            <w:pPr>
              <w:jc w:val="center"/>
              <w:rPr>
                <w:rFonts w:ascii="Calibri" w:hAnsi="Calibri" w:cs="Calibri"/>
                <w:color w:val="000000"/>
              </w:rPr>
            </w:pPr>
            <w:r w:rsidRPr="00652513">
              <w:rPr>
                <w:rFonts w:ascii="Calibri" w:hAnsi="Calibri" w:cs="Calibri"/>
                <w:color w:val="000000"/>
                <w:lang w:val="es-BO"/>
              </w:rPr>
              <w:t>Kit</w:t>
            </w:r>
          </w:p>
        </w:tc>
        <w:tc>
          <w:tcPr>
            <w:tcW w:w="1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96D" w:rsidRPr="00652513" w:rsidRDefault="00E6796D" w:rsidP="005A324E">
            <w:pPr>
              <w:jc w:val="center"/>
              <w:rPr>
                <w:rFonts w:ascii="Calibri" w:hAnsi="Calibri" w:cs="Calibri"/>
                <w:color w:val="000000"/>
              </w:rPr>
            </w:pPr>
            <w:r w:rsidRPr="00652513">
              <w:rPr>
                <w:rFonts w:ascii="Calibri" w:hAnsi="Calibri" w:cs="Calibri"/>
                <w:color w:val="000000"/>
                <w:lang w:val="es-BO"/>
              </w:rPr>
              <w:t>3</w:t>
            </w:r>
          </w:p>
        </w:tc>
      </w:tr>
      <w:tr w:rsidR="00E6796D" w:rsidRPr="00652513" w:rsidTr="00E6796D">
        <w:trPr>
          <w:trHeight w:val="226"/>
          <w:jc w:val="center"/>
        </w:trPr>
        <w:tc>
          <w:tcPr>
            <w:tcW w:w="708" w:type="dxa"/>
            <w:tcBorders>
              <w:top w:val="single" w:sz="4" w:space="0" w:color="auto"/>
              <w:left w:val="single" w:sz="4" w:space="0" w:color="auto"/>
              <w:bottom w:val="single" w:sz="4" w:space="0" w:color="auto"/>
              <w:right w:val="single" w:sz="4" w:space="0" w:color="000000"/>
            </w:tcBorders>
            <w:vAlign w:val="center"/>
          </w:tcPr>
          <w:p w:rsidR="00E6796D" w:rsidRPr="00652513" w:rsidRDefault="00E6796D" w:rsidP="005A324E">
            <w:pPr>
              <w:jc w:val="center"/>
              <w:rPr>
                <w:rFonts w:ascii="Calibri" w:hAnsi="Calibri" w:cs="Calibri"/>
                <w:color w:val="000000"/>
              </w:rPr>
            </w:pPr>
            <w:r w:rsidRPr="00652513">
              <w:rPr>
                <w:rFonts w:ascii="Calibri" w:hAnsi="Calibri" w:cs="Calibri"/>
                <w:color w:val="000000"/>
                <w:lang w:val="es-BO"/>
              </w:rPr>
              <w:t>2</w:t>
            </w:r>
          </w:p>
        </w:tc>
        <w:tc>
          <w:tcPr>
            <w:tcW w:w="38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96D" w:rsidRPr="00652513" w:rsidRDefault="00E6796D" w:rsidP="005A324E">
            <w:pPr>
              <w:rPr>
                <w:rFonts w:ascii="Calibri" w:hAnsi="Calibri" w:cs="Calibri"/>
                <w:color w:val="000000"/>
              </w:rPr>
            </w:pPr>
            <w:r w:rsidRPr="00652513">
              <w:rPr>
                <w:rFonts w:ascii="Calibri" w:hAnsi="Calibri" w:cs="Calibri"/>
                <w:color w:val="000000"/>
                <w:lang w:val="es-BO"/>
              </w:rPr>
              <w:t xml:space="preserve">Kit de reparo Bomba </w:t>
            </w:r>
            <w:proofErr w:type="spellStart"/>
            <w:r w:rsidRPr="00652513">
              <w:rPr>
                <w:rFonts w:ascii="Calibri" w:hAnsi="Calibri" w:cs="Calibri"/>
                <w:color w:val="000000"/>
                <w:lang w:val="es-BO"/>
              </w:rPr>
              <w:t>Blackmer</w:t>
            </w:r>
            <w:proofErr w:type="spellEnd"/>
            <w:r w:rsidRPr="00652513">
              <w:rPr>
                <w:rFonts w:ascii="Calibri" w:hAnsi="Calibri" w:cs="Calibri"/>
                <w:color w:val="000000"/>
                <w:lang w:val="es-BO"/>
              </w:rPr>
              <w:t xml:space="preserve"> LGLD2E     </w:t>
            </w:r>
          </w:p>
        </w:tc>
        <w:tc>
          <w:tcPr>
            <w:tcW w:w="1468" w:type="dxa"/>
            <w:tcBorders>
              <w:top w:val="single" w:sz="4" w:space="0" w:color="auto"/>
              <w:left w:val="single" w:sz="4" w:space="0" w:color="auto"/>
              <w:bottom w:val="single" w:sz="4" w:space="0" w:color="auto"/>
              <w:right w:val="single" w:sz="4" w:space="0" w:color="auto"/>
            </w:tcBorders>
            <w:vAlign w:val="center"/>
          </w:tcPr>
          <w:p w:rsidR="00E6796D" w:rsidRPr="00652513" w:rsidRDefault="00E6796D" w:rsidP="005A324E">
            <w:pPr>
              <w:jc w:val="center"/>
              <w:rPr>
                <w:rFonts w:ascii="Calibri" w:hAnsi="Calibri" w:cs="Calibri"/>
                <w:color w:val="000000"/>
              </w:rPr>
            </w:pPr>
            <w:r w:rsidRPr="00652513">
              <w:rPr>
                <w:rFonts w:ascii="Calibri" w:hAnsi="Calibri" w:cs="Calibri"/>
                <w:color w:val="000000"/>
                <w:lang w:val="es-BO"/>
              </w:rPr>
              <w:t>Kit</w:t>
            </w:r>
          </w:p>
        </w:tc>
        <w:tc>
          <w:tcPr>
            <w:tcW w:w="1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96D" w:rsidRPr="00652513" w:rsidRDefault="00E6796D" w:rsidP="005A324E">
            <w:pPr>
              <w:jc w:val="center"/>
              <w:rPr>
                <w:rFonts w:ascii="Calibri" w:hAnsi="Calibri" w:cs="Calibri"/>
                <w:color w:val="000000"/>
              </w:rPr>
            </w:pPr>
            <w:r w:rsidRPr="00652513">
              <w:rPr>
                <w:rFonts w:ascii="Calibri" w:hAnsi="Calibri" w:cs="Calibri"/>
                <w:color w:val="000000"/>
                <w:lang w:val="es-BO"/>
              </w:rPr>
              <w:t>2</w:t>
            </w:r>
          </w:p>
        </w:tc>
      </w:tr>
      <w:tr w:rsidR="00E6796D" w:rsidRPr="00652513" w:rsidTr="00E6796D">
        <w:trPr>
          <w:trHeight w:val="226"/>
          <w:jc w:val="center"/>
        </w:trPr>
        <w:tc>
          <w:tcPr>
            <w:tcW w:w="708" w:type="dxa"/>
            <w:tcBorders>
              <w:top w:val="single" w:sz="4" w:space="0" w:color="auto"/>
              <w:left w:val="single" w:sz="4" w:space="0" w:color="auto"/>
              <w:bottom w:val="single" w:sz="4" w:space="0" w:color="auto"/>
              <w:right w:val="single" w:sz="4" w:space="0" w:color="000000"/>
            </w:tcBorders>
            <w:vAlign w:val="center"/>
          </w:tcPr>
          <w:p w:rsidR="00E6796D" w:rsidRPr="00652513" w:rsidRDefault="00E6796D" w:rsidP="005A324E">
            <w:pPr>
              <w:jc w:val="center"/>
              <w:rPr>
                <w:rFonts w:ascii="Calibri" w:hAnsi="Calibri" w:cs="Calibri"/>
                <w:color w:val="000000"/>
              </w:rPr>
            </w:pPr>
            <w:r w:rsidRPr="00652513">
              <w:rPr>
                <w:rFonts w:ascii="Calibri" w:hAnsi="Calibri" w:cs="Calibri"/>
                <w:color w:val="000000"/>
                <w:lang w:val="es-BO"/>
              </w:rPr>
              <w:t>3</w:t>
            </w:r>
          </w:p>
        </w:tc>
        <w:tc>
          <w:tcPr>
            <w:tcW w:w="38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96D" w:rsidRPr="00652513" w:rsidRDefault="00E6796D" w:rsidP="005A324E">
            <w:pPr>
              <w:rPr>
                <w:rFonts w:ascii="Calibri" w:hAnsi="Calibri" w:cs="Calibri"/>
                <w:color w:val="000000"/>
              </w:rPr>
            </w:pPr>
            <w:r w:rsidRPr="00652513">
              <w:rPr>
                <w:rFonts w:ascii="Calibri" w:hAnsi="Calibri" w:cs="Calibri"/>
                <w:color w:val="000000"/>
                <w:lang w:val="es-BO"/>
              </w:rPr>
              <w:t xml:space="preserve">Kit de reparo Bomba </w:t>
            </w:r>
            <w:proofErr w:type="spellStart"/>
            <w:r w:rsidRPr="00652513">
              <w:rPr>
                <w:rFonts w:ascii="Calibri" w:hAnsi="Calibri" w:cs="Calibri"/>
                <w:color w:val="000000"/>
                <w:lang w:val="es-BO"/>
              </w:rPr>
              <w:t>Blackmer</w:t>
            </w:r>
            <w:proofErr w:type="spellEnd"/>
            <w:r w:rsidRPr="00652513">
              <w:rPr>
                <w:rFonts w:ascii="Calibri" w:hAnsi="Calibri" w:cs="Calibri"/>
                <w:color w:val="000000"/>
                <w:lang w:val="es-BO"/>
              </w:rPr>
              <w:t xml:space="preserve"> LGL3-A</w:t>
            </w:r>
          </w:p>
        </w:tc>
        <w:tc>
          <w:tcPr>
            <w:tcW w:w="1468" w:type="dxa"/>
            <w:tcBorders>
              <w:top w:val="single" w:sz="4" w:space="0" w:color="auto"/>
              <w:left w:val="single" w:sz="4" w:space="0" w:color="auto"/>
              <w:bottom w:val="single" w:sz="4" w:space="0" w:color="auto"/>
              <w:right w:val="single" w:sz="4" w:space="0" w:color="auto"/>
            </w:tcBorders>
            <w:vAlign w:val="center"/>
          </w:tcPr>
          <w:p w:rsidR="00E6796D" w:rsidRPr="00652513" w:rsidRDefault="00E6796D" w:rsidP="005A324E">
            <w:pPr>
              <w:jc w:val="center"/>
              <w:rPr>
                <w:rFonts w:ascii="Calibri" w:hAnsi="Calibri" w:cs="Calibri"/>
                <w:color w:val="000000"/>
              </w:rPr>
            </w:pPr>
            <w:r w:rsidRPr="00652513">
              <w:rPr>
                <w:rFonts w:ascii="Calibri" w:hAnsi="Calibri" w:cs="Calibri"/>
                <w:color w:val="000000"/>
                <w:lang w:val="es-BO"/>
              </w:rPr>
              <w:t>Kit</w:t>
            </w:r>
          </w:p>
        </w:tc>
        <w:tc>
          <w:tcPr>
            <w:tcW w:w="1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96D" w:rsidRPr="00652513" w:rsidRDefault="00E6796D" w:rsidP="005A324E">
            <w:pPr>
              <w:jc w:val="center"/>
              <w:rPr>
                <w:rFonts w:ascii="Calibri" w:hAnsi="Calibri" w:cs="Calibri"/>
                <w:color w:val="000000"/>
              </w:rPr>
            </w:pPr>
            <w:r w:rsidRPr="00652513">
              <w:rPr>
                <w:rFonts w:ascii="Calibri" w:hAnsi="Calibri" w:cs="Calibri"/>
                <w:color w:val="000000"/>
                <w:lang w:val="es-BO"/>
              </w:rPr>
              <w:t>2</w:t>
            </w:r>
          </w:p>
        </w:tc>
      </w:tr>
      <w:tr w:rsidR="00E6796D" w:rsidRPr="00652513" w:rsidTr="00E6796D">
        <w:trPr>
          <w:trHeight w:val="226"/>
          <w:jc w:val="center"/>
        </w:trPr>
        <w:tc>
          <w:tcPr>
            <w:tcW w:w="708" w:type="dxa"/>
            <w:tcBorders>
              <w:top w:val="single" w:sz="4" w:space="0" w:color="auto"/>
              <w:left w:val="single" w:sz="4" w:space="0" w:color="auto"/>
              <w:bottom w:val="single" w:sz="4" w:space="0" w:color="auto"/>
              <w:right w:val="single" w:sz="4" w:space="0" w:color="000000"/>
            </w:tcBorders>
            <w:vAlign w:val="center"/>
          </w:tcPr>
          <w:p w:rsidR="00E6796D" w:rsidRPr="00652513" w:rsidRDefault="00E6796D" w:rsidP="005A324E">
            <w:pPr>
              <w:jc w:val="center"/>
              <w:rPr>
                <w:rFonts w:ascii="Calibri" w:hAnsi="Calibri" w:cs="Calibri"/>
                <w:color w:val="000000"/>
              </w:rPr>
            </w:pPr>
            <w:r w:rsidRPr="00652513">
              <w:rPr>
                <w:rFonts w:ascii="Calibri" w:hAnsi="Calibri" w:cs="Calibri"/>
                <w:color w:val="000000"/>
                <w:lang w:val="es-BO"/>
              </w:rPr>
              <w:t>4</w:t>
            </w:r>
          </w:p>
        </w:tc>
        <w:tc>
          <w:tcPr>
            <w:tcW w:w="38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96D" w:rsidRPr="00652513" w:rsidRDefault="00E6796D" w:rsidP="005A324E">
            <w:pPr>
              <w:rPr>
                <w:rFonts w:ascii="Calibri" w:hAnsi="Calibri" w:cs="Calibri"/>
                <w:color w:val="000000"/>
              </w:rPr>
            </w:pPr>
            <w:r w:rsidRPr="00652513">
              <w:rPr>
                <w:rFonts w:ascii="Calibri" w:hAnsi="Calibri" w:cs="Calibri"/>
                <w:color w:val="000000"/>
                <w:lang w:val="es-BO"/>
              </w:rPr>
              <w:t xml:space="preserve">Kit de reparo Bomba </w:t>
            </w:r>
            <w:proofErr w:type="spellStart"/>
            <w:r w:rsidRPr="00652513">
              <w:rPr>
                <w:rFonts w:ascii="Calibri" w:hAnsi="Calibri" w:cs="Calibri"/>
                <w:color w:val="000000"/>
                <w:lang w:val="es-BO"/>
              </w:rPr>
              <w:t>Blackmer</w:t>
            </w:r>
            <w:proofErr w:type="spellEnd"/>
            <w:r w:rsidRPr="00652513">
              <w:rPr>
                <w:rFonts w:ascii="Calibri" w:hAnsi="Calibri" w:cs="Calibri"/>
                <w:color w:val="000000"/>
                <w:lang w:val="es-BO"/>
              </w:rPr>
              <w:t xml:space="preserve"> LG4C</w:t>
            </w:r>
          </w:p>
        </w:tc>
        <w:tc>
          <w:tcPr>
            <w:tcW w:w="1468" w:type="dxa"/>
            <w:tcBorders>
              <w:top w:val="single" w:sz="4" w:space="0" w:color="auto"/>
              <w:left w:val="single" w:sz="4" w:space="0" w:color="auto"/>
              <w:bottom w:val="single" w:sz="4" w:space="0" w:color="auto"/>
              <w:right w:val="single" w:sz="4" w:space="0" w:color="auto"/>
            </w:tcBorders>
            <w:vAlign w:val="center"/>
          </w:tcPr>
          <w:p w:rsidR="00E6796D" w:rsidRPr="00652513" w:rsidRDefault="00E6796D" w:rsidP="005A324E">
            <w:pPr>
              <w:jc w:val="center"/>
              <w:rPr>
                <w:rFonts w:ascii="Calibri" w:hAnsi="Calibri" w:cs="Calibri"/>
                <w:color w:val="000000"/>
              </w:rPr>
            </w:pPr>
            <w:r w:rsidRPr="00652513">
              <w:rPr>
                <w:rFonts w:ascii="Calibri" w:hAnsi="Calibri" w:cs="Calibri"/>
                <w:color w:val="000000"/>
                <w:lang w:val="es-BO"/>
              </w:rPr>
              <w:t>Kit</w:t>
            </w:r>
          </w:p>
        </w:tc>
        <w:tc>
          <w:tcPr>
            <w:tcW w:w="1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96D" w:rsidRPr="00652513" w:rsidRDefault="00E6796D" w:rsidP="005A324E">
            <w:pPr>
              <w:jc w:val="center"/>
              <w:rPr>
                <w:rFonts w:ascii="Calibri" w:hAnsi="Calibri" w:cs="Calibri"/>
                <w:color w:val="000000"/>
              </w:rPr>
            </w:pPr>
            <w:r w:rsidRPr="00652513">
              <w:rPr>
                <w:rFonts w:ascii="Calibri" w:hAnsi="Calibri" w:cs="Calibri"/>
                <w:color w:val="000000"/>
                <w:lang w:val="es-BO"/>
              </w:rPr>
              <w:t>1</w:t>
            </w:r>
          </w:p>
        </w:tc>
      </w:tr>
      <w:tr w:rsidR="00E6796D" w:rsidRPr="00652513" w:rsidTr="00E6796D">
        <w:trPr>
          <w:trHeight w:val="226"/>
          <w:jc w:val="center"/>
        </w:trPr>
        <w:tc>
          <w:tcPr>
            <w:tcW w:w="708" w:type="dxa"/>
            <w:tcBorders>
              <w:top w:val="single" w:sz="4" w:space="0" w:color="auto"/>
              <w:left w:val="single" w:sz="4" w:space="0" w:color="auto"/>
              <w:bottom w:val="single" w:sz="4" w:space="0" w:color="auto"/>
              <w:right w:val="single" w:sz="4" w:space="0" w:color="000000"/>
            </w:tcBorders>
            <w:vAlign w:val="center"/>
          </w:tcPr>
          <w:p w:rsidR="00E6796D" w:rsidRPr="00652513" w:rsidRDefault="00E6796D" w:rsidP="005A324E">
            <w:pPr>
              <w:jc w:val="center"/>
              <w:rPr>
                <w:rFonts w:ascii="Calibri" w:hAnsi="Calibri" w:cs="Calibri"/>
                <w:color w:val="000000"/>
              </w:rPr>
            </w:pPr>
            <w:r w:rsidRPr="00652513">
              <w:rPr>
                <w:rFonts w:ascii="Calibri" w:hAnsi="Calibri" w:cs="Calibri"/>
                <w:color w:val="000000"/>
                <w:lang w:val="es-BO"/>
              </w:rPr>
              <w:t>5</w:t>
            </w:r>
          </w:p>
        </w:tc>
        <w:tc>
          <w:tcPr>
            <w:tcW w:w="38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96D" w:rsidRPr="00652513" w:rsidRDefault="00E6796D" w:rsidP="005A324E">
            <w:pPr>
              <w:rPr>
                <w:rFonts w:ascii="Calibri" w:hAnsi="Calibri" w:cs="Calibri"/>
                <w:color w:val="000000"/>
              </w:rPr>
            </w:pPr>
            <w:r w:rsidRPr="00652513">
              <w:rPr>
                <w:rFonts w:ascii="Calibri" w:hAnsi="Calibri" w:cs="Calibri"/>
                <w:color w:val="000000"/>
                <w:lang w:val="es-BO"/>
              </w:rPr>
              <w:t xml:space="preserve">Kit de reparo Bomba </w:t>
            </w:r>
            <w:proofErr w:type="spellStart"/>
            <w:r w:rsidRPr="00652513">
              <w:rPr>
                <w:rFonts w:ascii="Calibri" w:hAnsi="Calibri" w:cs="Calibri"/>
                <w:color w:val="000000"/>
                <w:lang w:val="es-BO"/>
              </w:rPr>
              <w:t>Corken</w:t>
            </w:r>
            <w:proofErr w:type="spellEnd"/>
            <w:r w:rsidRPr="00652513">
              <w:rPr>
                <w:rFonts w:ascii="Calibri" w:hAnsi="Calibri" w:cs="Calibri"/>
                <w:color w:val="000000"/>
                <w:lang w:val="es-BO"/>
              </w:rPr>
              <w:t xml:space="preserve">     521EF</w:t>
            </w:r>
          </w:p>
        </w:tc>
        <w:tc>
          <w:tcPr>
            <w:tcW w:w="1468" w:type="dxa"/>
            <w:tcBorders>
              <w:top w:val="single" w:sz="4" w:space="0" w:color="auto"/>
              <w:left w:val="single" w:sz="4" w:space="0" w:color="auto"/>
              <w:bottom w:val="single" w:sz="4" w:space="0" w:color="auto"/>
              <w:right w:val="single" w:sz="4" w:space="0" w:color="auto"/>
            </w:tcBorders>
            <w:vAlign w:val="center"/>
          </w:tcPr>
          <w:p w:rsidR="00E6796D" w:rsidRPr="00652513" w:rsidRDefault="00E6796D" w:rsidP="005A324E">
            <w:pPr>
              <w:jc w:val="center"/>
              <w:rPr>
                <w:rFonts w:ascii="Calibri" w:hAnsi="Calibri" w:cs="Calibri"/>
                <w:color w:val="000000"/>
              </w:rPr>
            </w:pPr>
            <w:r w:rsidRPr="00652513">
              <w:rPr>
                <w:rFonts w:ascii="Calibri" w:hAnsi="Calibri" w:cs="Calibri"/>
                <w:color w:val="000000"/>
                <w:lang w:val="es-BO"/>
              </w:rPr>
              <w:t>Kit</w:t>
            </w:r>
          </w:p>
        </w:tc>
        <w:tc>
          <w:tcPr>
            <w:tcW w:w="1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96D" w:rsidRPr="00652513" w:rsidRDefault="00E6796D" w:rsidP="005A324E">
            <w:pPr>
              <w:jc w:val="center"/>
              <w:rPr>
                <w:rFonts w:ascii="Calibri" w:hAnsi="Calibri" w:cs="Calibri"/>
                <w:color w:val="000000"/>
              </w:rPr>
            </w:pPr>
            <w:r w:rsidRPr="00652513">
              <w:rPr>
                <w:rFonts w:ascii="Calibri" w:hAnsi="Calibri" w:cs="Calibri"/>
                <w:color w:val="000000"/>
                <w:lang w:val="es-BO"/>
              </w:rPr>
              <w:t>1</w:t>
            </w:r>
          </w:p>
        </w:tc>
      </w:tr>
      <w:bookmarkEnd w:id="9"/>
      <w:bookmarkEnd w:id="10"/>
    </w:tbl>
    <w:p w:rsidR="00E6796D" w:rsidRPr="00652513" w:rsidRDefault="00E6796D" w:rsidP="00E6796D">
      <w:pPr>
        <w:jc w:val="both"/>
        <w:rPr>
          <w:rFonts w:ascii="Calibri" w:hAnsi="Calibri" w:cs="Calibri"/>
          <w:bCs/>
          <w:color w:val="000000"/>
        </w:rPr>
      </w:pPr>
    </w:p>
    <w:p w:rsidR="00E6796D" w:rsidRPr="00652513" w:rsidRDefault="00E6796D" w:rsidP="00E6796D">
      <w:pPr>
        <w:pStyle w:val="Prrafodelista"/>
        <w:numPr>
          <w:ilvl w:val="0"/>
          <w:numId w:val="79"/>
        </w:numPr>
        <w:ind w:left="567" w:hanging="567"/>
        <w:contextualSpacing/>
        <w:jc w:val="both"/>
        <w:rPr>
          <w:rFonts w:ascii="Calibri" w:hAnsi="Calibri" w:cs="Calibri"/>
          <w:b/>
          <w:bCs/>
          <w:lang w:eastAsia="es-BO"/>
        </w:rPr>
      </w:pPr>
      <w:r w:rsidRPr="00652513">
        <w:rPr>
          <w:rFonts w:ascii="Calibri" w:hAnsi="Calibri" w:cs="Calibri"/>
          <w:b/>
          <w:bCs/>
          <w:lang w:eastAsia="es-BO"/>
        </w:rPr>
        <w:t>CARACTERÍSTICAS DEL REQUERIMIENTO</w:t>
      </w:r>
    </w:p>
    <w:p w:rsidR="00E6796D" w:rsidRPr="00652513" w:rsidRDefault="00E6796D" w:rsidP="00E6796D">
      <w:pPr>
        <w:pStyle w:val="Prrafodelista"/>
        <w:jc w:val="both"/>
        <w:rPr>
          <w:rFonts w:ascii="Calibri" w:hAnsi="Calibri" w:cs="Calibr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6796D" w:rsidRPr="00652513" w:rsidTr="005A324E">
        <w:trPr>
          <w:trHeight w:val="376"/>
        </w:trPr>
        <w:tc>
          <w:tcPr>
            <w:tcW w:w="9603" w:type="dxa"/>
            <w:shd w:val="clear" w:color="auto" w:fill="B8CCE4"/>
            <w:vAlign w:val="center"/>
          </w:tcPr>
          <w:p w:rsidR="00E6796D" w:rsidRPr="00652513" w:rsidRDefault="00E6796D" w:rsidP="005A324E">
            <w:pPr>
              <w:autoSpaceDE w:val="0"/>
              <w:autoSpaceDN w:val="0"/>
              <w:adjustRightInd w:val="0"/>
              <w:rPr>
                <w:rFonts w:ascii="Calibri" w:hAnsi="Calibri" w:cs="Calibri"/>
                <w:b/>
                <w:bCs/>
                <w:lang w:eastAsia="es-BO"/>
              </w:rPr>
            </w:pPr>
            <w:r w:rsidRPr="00652513">
              <w:rPr>
                <w:rFonts w:ascii="Calibri" w:hAnsi="Calibri" w:cs="Calibri"/>
                <w:b/>
                <w:bCs/>
              </w:rPr>
              <w:t>CARACTERÍSTICAS TÉCNICAS DEL BIEN</w:t>
            </w:r>
          </w:p>
        </w:tc>
      </w:tr>
      <w:tr w:rsidR="00E6796D" w:rsidRPr="00652513" w:rsidTr="005A324E">
        <w:trPr>
          <w:trHeight w:val="2751"/>
        </w:trPr>
        <w:tc>
          <w:tcPr>
            <w:tcW w:w="9603" w:type="dxa"/>
            <w:shd w:val="clear" w:color="auto" w:fill="auto"/>
            <w:vAlign w:val="center"/>
          </w:tcPr>
          <w:tbl>
            <w:tblPr>
              <w:tblW w:w="8413" w:type="dxa"/>
              <w:jc w:val="center"/>
              <w:tblLayout w:type="fixed"/>
              <w:tblCellMar>
                <w:left w:w="70" w:type="dxa"/>
                <w:right w:w="70" w:type="dxa"/>
              </w:tblCellMar>
              <w:tblLook w:val="04A0" w:firstRow="1" w:lastRow="0" w:firstColumn="1" w:lastColumn="0" w:noHBand="0" w:noVBand="1"/>
            </w:tblPr>
            <w:tblGrid>
              <w:gridCol w:w="681"/>
              <w:gridCol w:w="3670"/>
              <w:gridCol w:w="4062"/>
            </w:tblGrid>
            <w:tr w:rsidR="00E6796D" w:rsidRPr="00E6796D" w:rsidTr="00E6796D">
              <w:trPr>
                <w:trHeight w:val="478"/>
                <w:jc w:val="center"/>
              </w:trPr>
              <w:tc>
                <w:tcPr>
                  <w:tcW w:w="681" w:type="dxa"/>
                  <w:tcBorders>
                    <w:top w:val="single" w:sz="4" w:space="0" w:color="auto"/>
                    <w:left w:val="single" w:sz="4" w:space="0" w:color="auto"/>
                    <w:bottom w:val="single" w:sz="4" w:space="0" w:color="auto"/>
                    <w:right w:val="single" w:sz="4" w:space="0" w:color="000000"/>
                  </w:tcBorders>
                  <w:shd w:val="clear" w:color="auto" w:fill="B8CCE4"/>
                  <w:vAlign w:val="center"/>
                </w:tcPr>
                <w:p w:rsidR="00E6796D" w:rsidRPr="00E6796D" w:rsidRDefault="00E6796D" w:rsidP="005A324E">
                  <w:pPr>
                    <w:spacing w:before="60" w:after="60"/>
                    <w:jc w:val="center"/>
                    <w:rPr>
                      <w:rFonts w:ascii="Calibri" w:hAnsi="Calibri" w:cs="Calibri"/>
                      <w:b/>
                      <w:bCs/>
                      <w:sz w:val="16"/>
                      <w:szCs w:val="16"/>
                      <w:lang w:val="es-BO"/>
                    </w:rPr>
                  </w:pPr>
                  <w:r w:rsidRPr="00E6796D">
                    <w:rPr>
                      <w:rFonts w:ascii="Calibri" w:hAnsi="Calibri" w:cs="Calibri"/>
                      <w:b/>
                      <w:bCs/>
                      <w:sz w:val="16"/>
                      <w:szCs w:val="16"/>
                      <w:lang w:val="es-BO"/>
                    </w:rPr>
                    <w:t>N° ÍTEM</w:t>
                  </w:r>
                </w:p>
              </w:tc>
              <w:tc>
                <w:tcPr>
                  <w:tcW w:w="367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6796D" w:rsidRPr="00E6796D" w:rsidRDefault="00E6796D" w:rsidP="005A324E">
                  <w:pPr>
                    <w:spacing w:before="60" w:after="60"/>
                    <w:jc w:val="center"/>
                    <w:rPr>
                      <w:rFonts w:ascii="Calibri" w:hAnsi="Calibri" w:cs="Calibri"/>
                      <w:b/>
                      <w:bCs/>
                      <w:sz w:val="16"/>
                      <w:szCs w:val="16"/>
                      <w:lang w:val="es-BO"/>
                    </w:rPr>
                  </w:pPr>
                  <w:r w:rsidRPr="00E6796D">
                    <w:rPr>
                      <w:rFonts w:ascii="Calibri" w:hAnsi="Calibri" w:cs="Calibri"/>
                      <w:b/>
                      <w:bCs/>
                      <w:sz w:val="16"/>
                      <w:szCs w:val="16"/>
                      <w:lang w:val="es-BO"/>
                    </w:rPr>
                    <w:t>DESCRIPCIÓN DETALLADA DEL BIEN</w:t>
                  </w:r>
                </w:p>
              </w:tc>
              <w:tc>
                <w:tcPr>
                  <w:tcW w:w="4062" w:type="dxa"/>
                  <w:tcBorders>
                    <w:top w:val="single" w:sz="4" w:space="0" w:color="auto"/>
                    <w:left w:val="single" w:sz="4" w:space="0" w:color="auto"/>
                    <w:bottom w:val="single" w:sz="4" w:space="0" w:color="auto"/>
                    <w:right w:val="single" w:sz="4" w:space="0" w:color="auto"/>
                  </w:tcBorders>
                  <w:shd w:val="clear" w:color="auto" w:fill="B8CCE4"/>
                  <w:vAlign w:val="center"/>
                </w:tcPr>
                <w:p w:rsidR="00E6796D" w:rsidRPr="00E6796D" w:rsidRDefault="00E6796D" w:rsidP="005A324E">
                  <w:pPr>
                    <w:spacing w:before="60" w:after="60"/>
                    <w:jc w:val="center"/>
                    <w:rPr>
                      <w:rFonts w:ascii="Calibri" w:hAnsi="Calibri" w:cs="Calibri"/>
                      <w:b/>
                      <w:bCs/>
                      <w:sz w:val="16"/>
                      <w:szCs w:val="16"/>
                      <w:lang w:val="es-BO"/>
                    </w:rPr>
                  </w:pPr>
                  <w:r w:rsidRPr="00E6796D">
                    <w:rPr>
                      <w:rFonts w:ascii="Calibri" w:hAnsi="Calibri" w:cs="Calibri"/>
                      <w:b/>
                      <w:bCs/>
                      <w:sz w:val="16"/>
                      <w:szCs w:val="16"/>
                      <w:lang w:val="es-BO"/>
                    </w:rPr>
                    <w:t>DESCRIPCIÓN</w:t>
                  </w:r>
                </w:p>
              </w:tc>
            </w:tr>
            <w:tr w:rsidR="00E6796D" w:rsidRPr="00E6796D" w:rsidTr="00E6796D">
              <w:trPr>
                <w:trHeight w:val="378"/>
                <w:jc w:val="center"/>
              </w:trPr>
              <w:tc>
                <w:tcPr>
                  <w:tcW w:w="681" w:type="dxa"/>
                  <w:tcBorders>
                    <w:top w:val="single" w:sz="4" w:space="0" w:color="auto"/>
                    <w:left w:val="single" w:sz="4" w:space="0" w:color="auto"/>
                    <w:bottom w:val="single" w:sz="4" w:space="0" w:color="auto"/>
                    <w:right w:val="single" w:sz="4" w:space="0" w:color="000000"/>
                  </w:tcBorders>
                  <w:vAlign w:val="center"/>
                </w:tcPr>
                <w:p w:rsidR="00E6796D" w:rsidRPr="00E6796D" w:rsidRDefault="00E6796D" w:rsidP="005A324E">
                  <w:pPr>
                    <w:jc w:val="center"/>
                    <w:rPr>
                      <w:rFonts w:ascii="Calibri" w:hAnsi="Calibri" w:cs="Calibri"/>
                      <w:color w:val="000000"/>
                      <w:sz w:val="16"/>
                      <w:szCs w:val="16"/>
                      <w:lang w:val="en-US"/>
                    </w:rPr>
                  </w:pPr>
                  <w:r w:rsidRPr="00E6796D">
                    <w:rPr>
                      <w:rFonts w:ascii="Calibri" w:hAnsi="Calibri" w:cs="Calibri"/>
                      <w:color w:val="000000"/>
                      <w:sz w:val="16"/>
                      <w:szCs w:val="16"/>
                      <w:lang w:val="es-BO"/>
                    </w:rPr>
                    <w:t>1</w:t>
                  </w:r>
                </w:p>
              </w:tc>
              <w:tc>
                <w:tcPr>
                  <w:tcW w:w="367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96D" w:rsidRPr="00E6796D" w:rsidRDefault="00E6796D" w:rsidP="005A324E">
                  <w:pPr>
                    <w:rPr>
                      <w:rFonts w:ascii="Calibri" w:hAnsi="Calibri" w:cs="Calibri"/>
                      <w:color w:val="000000"/>
                      <w:sz w:val="16"/>
                      <w:szCs w:val="16"/>
                    </w:rPr>
                  </w:pPr>
                  <w:r w:rsidRPr="00E6796D">
                    <w:rPr>
                      <w:rFonts w:ascii="Calibri" w:hAnsi="Calibri" w:cs="Calibri"/>
                      <w:color w:val="000000"/>
                      <w:sz w:val="16"/>
                      <w:szCs w:val="16"/>
                      <w:lang w:val="es-BO"/>
                    </w:rPr>
                    <w:t xml:space="preserve">Kit de reparo Bomba </w:t>
                  </w:r>
                  <w:proofErr w:type="spellStart"/>
                  <w:r w:rsidRPr="00E6796D">
                    <w:rPr>
                      <w:rFonts w:ascii="Calibri" w:hAnsi="Calibri" w:cs="Calibri"/>
                      <w:color w:val="000000"/>
                      <w:sz w:val="16"/>
                      <w:szCs w:val="16"/>
                      <w:lang w:val="es-BO"/>
                    </w:rPr>
                    <w:t>Blackmer</w:t>
                  </w:r>
                  <w:proofErr w:type="spellEnd"/>
                  <w:r w:rsidRPr="00E6796D">
                    <w:rPr>
                      <w:rFonts w:ascii="Calibri" w:hAnsi="Calibri" w:cs="Calibri"/>
                      <w:color w:val="000000"/>
                      <w:sz w:val="16"/>
                      <w:szCs w:val="16"/>
                      <w:lang w:val="es-BO"/>
                    </w:rPr>
                    <w:t xml:space="preserve"> LGL1.5  </w:t>
                  </w:r>
                </w:p>
              </w:tc>
              <w:tc>
                <w:tcPr>
                  <w:tcW w:w="4062" w:type="dxa"/>
                  <w:tcBorders>
                    <w:top w:val="single" w:sz="4" w:space="0" w:color="auto"/>
                    <w:left w:val="single" w:sz="4" w:space="0" w:color="auto"/>
                    <w:bottom w:val="single" w:sz="4" w:space="0" w:color="auto"/>
                    <w:right w:val="single" w:sz="4" w:space="0" w:color="auto"/>
                  </w:tcBorders>
                  <w:vAlign w:val="center"/>
                </w:tcPr>
                <w:p w:rsidR="00E6796D" w:rsidRPr="00E6796D" w:rsidRDefault="00E6796D" w:rsidP="005A324E">
                  <w:pPr>
                    <w:jc w:val="both"/>
                    <w:rPr>
                      <w:rFonts w:ascii="Calibri" w:hAnsi="Calibri" w:cs="Calibri"/>
                      <w:color w:val="000000"/>
                      <w:sz w:val="16"/>
                      <w:szCs w:val="16"/>
                      <w:highlight w:val="yellow"/>
                    </w:rPr>
                  </w:pPr>
                  <w:r w:rsidRPr="00E6796D">
                    <w:rPr>
                      <w:rFonts w:ascii="Calibri" w:hAnsi="Calibri" w:cs="Calibri"/>
                      <w:color w:val="000000"/>
                      <w:sz w:val="16"/>
                      <w:szCs w:val="16"/>
                      <w:highlight w:val="yellow"/>
                      <w:lang w:val="es-BO"/>
                    </w:rPr>
                    <w:t>Se adjunta a las presentes especificaciones el catálogo de referencia.</w:t>
                  </w:r>
                </w:p>
              </w:tc>
            </w:tr>
            <w:tr w:rsidR="00E6796D" w:rsidRPr="00E6796D" w:rsidTr="00E6796D">
              <w:trPr>
                <w:trHeight w:val="378"/>
                <w:jc w:val="center"/>
              </w:trPr>
              <w:tc>
                <w:tcPr>
                  <w:tcW w:w="681" w:type="dxa"/>
                  <w:tcBorders>
                    <w:top w:val="single" w:sz="4" w:space="0" w:color="auto"/>
                    <w:left w:val="single" w:sz="4" w:space="0" w:color="auto"/>
                    <w:bottom w:val="single" w:sz="4" w:space="0" w:color="auto"/>
                    <w:right w:val="single" w:sz="4" w:space="0" w:color="000000"/>
                  </w:tcBorders>
                  <w:vAlign w:val="center"/>
                </w:tcPr>
                <w:p w:rsidR="00E6796D" w:rsidRPr="00E6796D" w:rsidRDefault="00E6796D" w:rsidP="005A324E">
                  <w:pPr>
                    <w:jc w:val="center"/>
                    <w:rPr>
                      <w:rFonts w:ascii="Calibri" w:hAnsi="Calibri" w:cs="Calibri"/>
                      <w:color w:val="000000"/>
                      <w:sz w:val="16"/>
                      <w:szCs w:val="16"/>
                    </w:rPr>
                  </w:pPr>
                  <w:r w:rsidRPr="00E6796D">
                    <w:rPr>
                      <w:rFonts w:ascii="Calibri" w:hAnsi="Calibri" w:cs="Calibri"/>
                      <w:color w:val="000000"/>
                      <w:sz w:val="16"/>
                      <w:szCs w:val="16"/>
                      <w:lang w:val="es-BO"/>
                    </w:rPr>
                    <w:t>2</w:t>
                  </w:r>
                </w:p>
              </w:tc>
              <w:tc>
                <w:tcPr>
                  <w:tcW w:w="367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96D" w:rsidRPr="00E6796D" w:rsidRDefault="00E6796D" w:rsidP="005A324E">
                  <w:pPr>
                    <w:rPr>
                      <w:rFonts w:ascii="Calibri" w:hAnsi="Calibri" w:cs="Calibri"/>
                      <w:color w:val="000000"/>
                      <w:sz w:val="16"/>
                      <w:szCs w:val="16"/>
                    </w:rPr>
                  </w:pPr>
                  <w:r w:rsidRPr="00E6796D">
                    <w:rPr>
                      <w:rFonts w:ascii="Calibri" w:hAnsi="Calibri" w:cs="Calibri"/>
                      <w:color w:val="000000"/>
                      <w:sz w:val="16"/>
                      <w:szCs w:val="16"/>
                      <w:lang w:val="es-BO"/>
                    </w:rPr>
                    <w:t xml:space="preserve">Kit de reparo Bomba </w:t>
                  </w:r>
                  <w:proofErr w:type="spellStart"/>
                  <w:r w:rsidRPr="00E6796D">
                    <w:rPr>
                      <w:rFonts w:ascii="Calibri" w:hAnsi="Calibri" w:cs="Calibri"/>
                      <w:color w:val="000000"/>
                      <w:sz w:val="16"/>
                      <w:szCs w:val="16"/>
                      <w:lang w:val="es-BO"/>
                    </w:rPr>
                    <w:t>Blackmer</w:t>
                  </w:r>
                  <w:proofErr w:type="spellEnd"/>
                  <w:r w:rsidRPr="00E6796D">
                    <w:rPr>
                      <w:rFonts w:ascii="Calibri" w:hAnsi="Calibri" w:cs="Calibri"/>
                      <w:color w:val="000000"/>
                      <w:sz w:val="16"/>
                      <w:szCs w:val="16"/>
                      <w:lang w:val="es-BO"/>
                    </w:rPr>
                    <w:t xml:space="preserve"> LGLD2E     </w:t>
                  </w:r>
                </w:p>
              </w:tc>
              <w:tc>
                <w:tcPr>
                  <w:tcW w:w="4062" w:type="dxa"/>
                  <w:tcBorders>
                    <w:top w:val="single" w:sz="4" w:space="0" w:color="auto"/>
                    <w:left w:val="single" w:sz="4" w:space="0" w:color="auto"/>
                    <w:bottom w:val="single" w:sz="4" w:space="0" w:color="auto"/>
                    <w:right w:val="single" w:sz="4" w:space="0" w:color="auto"/>
                  </w:tcBorders>
                </w:tcPr>
                <w:p w:rsidR="00E6796D" w:rsidRPr="00E6796D" w:rsidRDefault="00E6796D" w:rsidP="005A324E">
                  <w:pPr>
                    <w:rPr>
                      <w:rFonts w:ascii="Calibri" w:hAnsi="Calibri" w:cs="Calibri"/>
                      <w:sz w:val="16"/>
                      <w:szCs w:val="16"/>
                      <w:highlight w:val="yellow"/>
                    </w:rPr>
                  </w:pPr>
                  <w:r w:rsidRPr="00E6796D">
                    <w:rPr>
                      <w:rFonts w:ascii="Calibri" w:hAnsi="Calibri" w:cs="Calibri"/>
                      <w:color w:val="000000"/>
                      <w:sz w:val="16"/>
                      <w:szCs w:val="16"/>
                      <w:highlight w:val="yellow"/>
                      <w:lang w:val="es-BO"/>
                    </w:rPr>
                    <w:t>Se adjunta a las presentes especificaciones el catálogo de referencia.</w:t>
                  </w:r>
                </w:p>
              </w:tc>
            </w:tr>
            <w:tr w:rsidR="00E6796D" w:rsidRPr="00E6796D" w:rsidTr="00E6796D">
              <w:trPr>
                <w:trHeight w:val="378"/>
                <w:jc w:val="center"/>
              </w:trPr>
              <w:tc>
                <w:tcPr>
                  <w:tcW w:w="681" w:type="dxa"/>
                  <w:tcBorders>
                    <w:top w:val="single" w:sz="4" w:space="0" w:color="auto"/>
                    <w:left w:val="single" w:sz="4" w:space="0" w:color="auto"/>
                    <w:bottom w:val="single" w:sz="4" w:space="0" w:color="auto"/>
                    <w:right w:val="single" w:sz="4" w:space="0" w:color="000000"/>
                  </w:tcBorders>
                  <w:vAlign w:val="center"/>
                </w:tcPr>
                <w:p w:rsidR="00E6796D" w:rsidRPr="00E6796D" w:rsidRDefault="00E6796D" w:rsidP="005A324E">
                  <w:pPr>
                    <w:jc w:val="center"/>
                    <w:rPr>
                      <w:rFonts w:ascii="Calibri" w:hAnsi="Calibri" w:cs="Calibri"/>
                      <w:color w:val="000000"/>
                      <w:sz w:val="16"/>
                      <w:szCs w:val="16"/>
                    </w:rPr>
                  </w:pPr>
                  <w:r w:rsidRPr="00E6796D">
                    <w:rPr>
                      <w:rFonts w:ascii="Calibri" w:hAnsi="Calibri" w:cs="Calibri"/>
                      <w:color w:val="000000"/>
                      <w:sz w:val="16"/>
                      <w:szCs w:val="16"/>
                      <w:lang w:val="es-BO"/>
                    </w:rPr>
                    <w:t>3</w:t>
                  </w:r>
                </w:p>
              </w:tc>
              <w:tc>
                <w:tcPr>
                  <w:tcW w:w="367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96D" w:rsidRPr="00E6796D" w:rsidRDefault="00E6796D" w:rsidP="005A324E">
                  <w:pPr>
                    <w:rPr>
                      <w:rFonts w:ascii="Calibri" w:hAnsi="Calibri" w:cs="Calibri"/>
                      <w:color w:val="000000"/>
                      <w:sz w:val="16"/>
                      <w:szCs w:val="16"/>
                    </w:rPr>
                  </w:pPr>
                  <w:r w:rsidRPr="00E6796D">
                    <w:rPr>
                      <w:rFonts w:ascii="Calibri" w:hAnsi="Calibri" w:cs="Calibri"/>
                      <w:color w:val="000000"/>
                      <w:sz w:val="16"/>
                      <w:szCs w:val="16"/>
                      <w:lang w:val="es-BO"/>
                    </w:rPr>
                    <w:t xml:space="preserve">Kit de reparo Bomba </w:t>
                  </w:r>
                  <w:proofErr w:type="spellStart"/>
                  <w:r w:rsidRPr="00E6796D">
                    <w:rPr>
                      <w:rFonts w:ascii="Calibri" w:hAnsi="Calibri" w:cs="Calibri"/>
                      <w:color w:val="000000"/>
                      <w:sz w:val="16"/>
                      <w:szCs w:val="16"/>
                      <w:lang w:val="es-BO"/>
                    </w:rPr>
                    <w:t>Blackmer</w:t>
                  </w:r>
                  <w:proofErr w:type="spellEnd"/>
                  <w:r w:rsidRPr="00E6796D">
                    <w:rPr>
                      <w:rFonts w:ascii="Calibri" w:hAnsi="Calibri" w:cs="Calibri"/>
                      <w:color w:val="000000"/>
                      <w:sz w:val="16"/>
                      <w:szCs w:val="16"/>
                      <w:lang w:val="es-BO"/>
                    </w:rPr>
                    <w:t xml:space="preserve"> LGL3-A</w:t>
                  </w:r>
                </w:p>
              </w:tc>
              <w:tc>
                <w:tcPr>
                  <w:tcW w:w="4062" w:type="dxa"/>
                  <w:tcBorders>
                    <w:top w:val="single" w:sz="4" w:space="0" w:color="auto"/>
                    <w:left w:val="single" w:sz="4" w:space="0" w:color="auto"/>
                    <w:bottom w:val="single" w:sz="4" w:space="0" w:color="auto"/>
                    <w:right w:val="single" w:sz="4" w:space="0" w:color="auto"/>
                  </w:tcBorders>
                </w:tcPr>
                <w:p w:rsidR="00E6796D" w:rsidRPr="00E6796D" w:rsidRDefault="00E6796D" w:rsidP="005A324E">
                  <w:pPr>
                    <w:rPr>
                      <w:rFonts w:ascii="Calibri" w:hAnsi="Calibri" w:cs="Calibri"/>
                      <w:sz w:val="16"/>
                      <w:szCs w:val="16"/>
                      <w:highlight w:val="yellow"/>
                    </w:rPr>
                  </w:pPr>
                  <w:r w:rsidRPr="00E6796D">
                    <w:rPr>
                      <w:rFonts w:ascii="Calibri" w:hAnsi="Calibri" w:cs="Calibri"/>
                      <w:color w:val="000000"/>
                      <w:sz w:val="16"/>
                      <w:szCs w:val="16"/>
                      <w:highlight w:val="yellow"/>
                      <w:lang w:val="es-BO"/>
                    </w:rPr>
                    <w:t>Se adjunta a las presentes especificaciones el catálogo de referencia.</w:t>
                  </w:r>
                </w:p>
              </w:tc>
            </w:tr>
            <w:tr w:rsidR="00E6796D" w:rsidRPr="00E6796D" w:rsidTr="00E6796D">
              <w:trPr>
                <w:trHeight w:val="378"/>
                <w:jc w:val="center"/>
              </w:trPr>
              <w:tc>
                <w:tcPr>
                  <w:tcW w:w="681" w:type="dxa"/>
                  <w:tcBorders>
                    <w:top w:val="single" w:sz="4" w:space="0" w:color="auto"/>
                    <w:left w:val="single" w:sz="4" w:space="0" w:color="auto"/>
                    <w:bottom w:val="single" w:sz="4" w:space="0" w:color="auto"/>
                    <w:right w:val="single" w:sz="4" w:space="0" w:color="000000"/>
                  </w:tcBorders>
                  <w:vAlign w:val="center"/>
                </w:tcPr>
                <w:p w:rsidR="00E6796D" w:rsidRPr="00E6796D" w:rsidRDefault="00E6796D" w:rsidP="005A324E">
                  <w:pPr>
                    <w:jc w:val="center"/>
                    <w:rPr>
                      <w:rFonts w:ascii="Calibri" w:hAnsi="Calibri" w:cs="Calibri"/>
                      <w:color w:val="000000"/>
                      <w:sz w:val="16"/>
                      <w:szCs w:val="16"/>
                    </w:rPr>
                  </w:pPr>
                  <w:r w:rsidRPr="00E6796D">
                    <w:rPr>
                      <w:rFonts w:ascii="Calibri" w:hAnsi="Calibri" w:cs="Calibri"/>
                      <w:color w:val="000000"/>
                      <w:sz w:val="16"/>
                      <w:szCs w:val="16"/>
                      <w:lang w:val="es-BO"/>
                    </w:rPr>
                    <w:t>4</w:t>
                  </w:r>
                </w:p>
              </w:tc>
              <w:tc>
                <w:tcPr>
                  <w:tcW w:w="367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96D" w:rsidRPr="00E6796D" w:rsidRDefault="00E6796D" w:rsidP="005A324E">
                  <w:pPr>
                    <w:rPr>
                      <w:rFonts w:ascii="Calibri" w:hAnsi="Calibri" w:cs="Calibri"/>
                      <w:color w:val="000000"/>
                      <w:sz w:val="16"/>
                      <w:szCs w:val="16"/>
                    </w:rPr>
                  </w:pPr>
                  <w:r w:rsidRPr="00E6796D">
                    <w:rPr>
                      <w:rFonts w:ascii="Calibri" w:hAnsi="Calibri" w:cs="Calibri"/>
                      <w:color w:val="000000"/>
                      <w:sz w:val="16"/>
                      <w:szCs w:val="16"/>
                      <w:lang w:val="es-BO"/>
                    </w:rPr>
                    <w:t xml:space="preserve">Kit de reparo Bomba </w:t>
                  </w:r>
                  <w:proofErr w:type="spellStart"/>
                  <w:r w:rsidRPr="00E6796D">
                    <w:rPr>
                      <w:rFonts w:ascii="Calibri" w:hAnsi="Calibri" w:cs="Calibri"/>
                      <w:color w:val="000000"/>
                      <w:sz w:val="16"/>
                      <w:szCs w:val="16"/>
                      <w:lang w:val="es-BO"/>
                    </w:rPr>
                    <w:t>Blackmer</w:t>
                  </w:r>
                  <w:proofErr w:type="spellEnd"/>
                  <w:r w:rsidRPr="00E6796D">
                    <w:rPr>
                      <w:rFonts w:ascii="Calibri" w:hAnsi="Calibri" w:cs="Calibri"/>
                      <w:color w:val="000000"/>
                      <w:sz w:val="16"/>
                      <w:szCs w:val="16"/>
                      <w:lang w:val="es-BO"/>
                    </w:rPr>
                    <w:t xml:space="preserve"> LG4C</w:t>
                  </w:r>
                </w:p>
              </w:tc>
              <w:tc>
                <w:tcPr>
                  <w:tcW w:w="4062" w:type="dxa"/>
                  <w:tcBorders>
                    <w:top w:val="single" w:sz="4" w:space="0" w:color="auto"/>
                    <w:left w:val="single" w:sz="4" w:space="0" w:color="auto"/>
                    <w:bottom w:val="single" w:sz="4" w:space="0" w:color="auto"/>
                    <w:right w:val="single" w:sz="4" w:space="0" w:color="auto"/>
                  </w:tcBorders>
                </w:tcPr>
                <w:p w:rsidR="00E6796D" w:rsidRPr="00E6796D" w:rsidRDefault="00E6796D" w:rsidP="005A324E">
                  <w:pPr>
                    <w:rPr>
                      <w:rFonts w:ascii="Calibri" w:hAnsi="Calibri" w:cs="Calibri"/>
                      <w:sz w:val="16"/>
                      <w:szCs w:val="16"/>
                      <w:highlight w:val="yellow"/>
                    </w:rPr>
                  </w:pPr>
                  <w:r w:rsidRPr="00E6796D">
                    <w:rPr>
                      <w:rFonts w:ascii="Calibri" w:hAnsi="Calibri" w:cs="Calibri"/>
                      <w:color w:val="000000"/>
                      <w:sz w:val="16"/>
                      <w:szCs w:val="16"/>
                      <w:highlight w:val="yellow"/>
                      <w:lang w:val="es-BO"/>
                    </w:rPr>
                    <w:t>Se adjunta a las presentes especificaciones el catálogo de referencia.</w:t>
                  </w:r>
                </w:p>
              </w:tc>
            </w:tr>
            <w:tr w:rsidR="00E6796D" w:rsidRPr="00E6796D" w:rsidTr="00E6796D">
              <w:trPr>
                <w:trHeight w:val="378"/>
                <w:jc w:val="center"/>
              </w:trPr>
              <w:tc>
                <w:tcPr>
                  <w:tcW w:w="681" w:type="dxa"/>
                  <w:tcBorders>
                    <w:top w:val="single" w:sz="4" w:space="0" w:color="auto"/>
                    <w:left w:val="single" w:sz="4" w:space="0" w:color="auto"/>
                    <w:bottom w:val="single" w:sz="4" w:space="0" w:color="auto"/>
                    <w:right w:val="single" w:sz="4" w:space="0" w:color="000000"/>
                  </w:tcBorders>
                  <w:vAlign w:val="center"/>
                </w:tcPr>
                <w:p w:rsidR="00E6796D" w:rsidRPr="00E6796D" w:rsidRDefault="00E6796D" w:rsidP="005A324E">
                  <w:pPr>
                    <w:jc w:val="center"/>
                    <w:rPr>
                      <w:rFonts w:ascii="Calibri" w:hAnsi="Calibri" w:cs="Calibri"/>
                      <w:color w:val="000000"/>
                      <w:sz w:val="16"/>
                      <w:szCs w:val="16"/>
                    </w:rPr>
                  </w:pPr>
                  <w:r w:rsidRPr="00E6796D">
                    <w:rPr>
                      <w:rFonts w:ascii="Calibri" w:hAnsi="Calibri" w:cs="Calibri"/>
                      <w:color w:val="000000"/>
                      <w:sz w:val="16"/>
                      <w:szCs w:val="16"/>
                      <w:lang w:val="es-BO"/>
                    </w:rPr>
                    <w:t>5</w:t>
                  </w:r>
                </w:p>
              </w:tc>
              <w:tc>
                <w:tcPr>
                  <w:tcW w:w="367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96D" w:rsidRPr="00E6796D" w:rsidRDefault="00E6796D" w:rsidP="005A324E">
                  <w:pPr>
                    <w:rPr>
                      <w:rFonts w:ascii="Calibri" w:hAnsi="Calibri" w:cs="Calibri"/>
                      <w:color w:val="000000"/>
                      <w:sz w:val="16"/>
                      <w:szCs w:val="16"/>
                    </w:rPr>
                  </w:pPr>
                  <w:r w:rsidRPr="00E6796D">
                    <w:rPr>
                      <w:rFonts w:ascii="Calibri" w:hAnsi="Calibri" w:cs="Calibri"/>
                      <w:color w:val="000000"/>
                      <w:sz w:val="16"/>
                      <w:szCs w:val="16"/>
                      <w:lang w:val="es-BO"/>
                    </w:rPr>
                    <w:t xml:space="preserve">Kit de reparo Bomba </w:t>
                  </w:r>
                  <w:proofErr w:type="spellStart"/>
                  <w:r w:rsidRPr="00E6796D">
                    <w:rPr>
                      <w:rFonts w:ascii="Calibri" w:hAnsi="Calibri" w:cs="Calibri"/>
                      <w:color w:val="000000"/>
                      <w:sz w:val="16"/>
                      <w:szCs w:val="16"/>
                      <w:lang w:val="es-BO"/>
                    </w:rPr>
                    <w:t>Corken</w:t>
                  </w:r>
                  <w:proofErr w:type="spellEnd"/>
                  <w:r w:rsidRPr="00E6796D">
                    <w:rPr>
                      <w:rFonts w:ascii="Calibri" w:hAnsi="Calibri" w:cs="Calibri"/>
                      <w:color w:val="000000"/>
                      <w:sz w:val="16"/>
                      <w:szCs w:val="16"/>
                      <w:lang w:val="es-BO"/>
                    </w:rPr>
                    <w:t xml:space="preserve"> 521EF</w:t>
                  </w:r>
                </w:p>
              </w:tc>
              <w:tc>
                <w:tcPr>
                  <w:tcW w:w="4062" w:type="dxa"/>
                  <w:tcBorders>
                    <w:top w:val="single" w:sz="4" w:space="0" w:color="auto"/>
                    <w:left w:val="single" w:sz="4" w:space="0" w:color="auto"/>
                    <w:bottom w:val="single" w:sz="4" w:space="0" w:color="auto"/>
                    <w:right w:val="single" w:sz="4" w:space="0" w:color="auto"/>
                  </w:tcBorders>
                </w:tcPr>
                <w:p w:rsidR="00E6796D" w:rsidRPr="00E6796D" w:rsidRDefault="00E6796D" w:rsidP="005A324E">
                  <w:pPr>
                    <w:rPr>
                      <w:rFonts w:ascii="Calibri" w:hAnsi="Calibri" w:cs="Calibri"/>
                      <w:sz w:val="16"/>
                      <w:szCs w:val="16"/>
                      <w:highlight w:val="yellow"/>
                    </w:rPr>
                  </w:pPr>
                  <w:r w:rsidRPr="00E6796D">
                    <w:rPr>
                      <w:rFonts w:ascii="Calibri" w:hAnsi="Calibri" w:cs="Calibri"/>
                      <w:color w:val="000000"/>
                      <w:sz w:val="16"/>
                      <w:szCs w:val="16"/>
                      <w:highlight w:val="yellow"/>
                      <w:lang w:val="es-BO"/>
                    </w:rPr>
                    <w:t>Se adjunta a las presentes especificaciones el catálogo de referencia.</w:t>
                  </w:r>
                </w:p>
              </w:tc>
            </w:tr>
          </w:tbl>
          <w:p w:rsidR="00E6796D" w:rsidRPr="00652513" w:rsidRDefault="00E6796D" w:rsidP="005A324E">
            <w:pPr>
              <w:pStyle w:val="Prrafodelista"/>
              <w:autoSpaceDE w:val="0"/>
              <w:autoSpaceDN w:val="0"/>
              <w:adjustRightInd w:val="0"/>
              <w:ind w:left="0"/>
              <w:contextualSpacing/>
              <w:jc w:val="both"/>
              <w:rPr>
                <w:rFonts w:ascii="Calibri" w:hAnsi="Calibri" w:cs="Calibri"/>
                <w:lang w:eastAsia="es-BO"/>
              </w:rPr>
            </w:pPr>
          </w:p>
        </w:tc>
      </w:tr>
      <w:tr w:rsidR="00E6796D" w:rsidRPr="00652513" w:rsidTr="005A324E">
        <w:trPr>
          <w:trHeight w:val="390"/>
        </w:trPr>
        <w:tc>
          <w:tcPr>
            <w:tcW w:w="9603" w:type="dxa"/>
            <w:shd w:val="clear" w:color="auto" w:fill="B8CCE4"/>
            <w:vAlign w:val="center"/>
          </w:tcPr>
          <w:p w:rsidR="00E6796D" w:rsidRPr="00652513" w:rsidRDefault="00E6796D" w:rsidP="005A324E">
            <w:pPr>
              <w:rPr>
                <w:rFonts w:ascii="Calibri" w:hAnsi="Calibri" w:cs="Calibri"/>
                <w:lang w:eastAsia="es-BO"/>
              </w:rPr>
            </w:pPr>
            <w:r w:rsidRPr="00652513">
              <w:rPr>
                <w:rFonts w:ascii="Calibri" w:hAnsi="Calibri" w:cs="Calibri"/>
                <w:b/>
                <w:bCs/>
              </w:rPr>
              <w:t>PLAZO DE ENTREGA</w:t>
            </w:r>
          </w:p>
        </w:tc>
      </w:tr>
      <w:tr w:rsidR="00E6796D" w:rsidRPr="00652513" w:rsidTr="005A324E">
        <w:trPr>
          <w:trHeight w:val="730"/>
        </w:trPr>
        <w:tc>
          <w:tcPr>
            <w:tcW w:w="9603" w:type="dxa"/>
            <w:shd w:val="clear" w:color="auto" w:fill="auto"/>
            <w:vAlign w:val="center"/>
          </w:tcPr>
          <w:p w:rsidR="00E6796D" w:rsidRPr="00652513" w:rsidRDefault="00E6796D" w:rsidP="005A324E">
            <w:pPr>
              <w:autoSpaceDE w:val="0"/>
              <w:autoSpaceDN w:val="0"/>
              <w:adjustRightInd w:val="0"/>
              <w:jc w:val="both"/>
              <w:rPr>
                <w:rFonts w:ascii="Calibri" w:hAnsi="Calibri" w:cs="Calibri"/>
                <w:b/>
                <w:bCs/>
                <w:lang w:val="es-ES_tradnl" w:eastAsia="es-BO"/>
              </w:rPr>
            </w:pPr>
            <w:r w:rsidRPr="00652513">
              <w:rPr>
                <w:rFonts w:ascii="Calibri" w:hAnsi="Calibri" w:cs="Calibri"/>
              </w:rPr>
              <w:t>El plazo de entrega de los bienes es de 65 días calendario computable a partir de la firma de la orden de compra.</w:t>
            </w:r>
          </w:p>
        </w:tc>
      </w:tr>
    </w:tbl>
    <w:p w:rsidR="00E6796D" w:rsidRDefault="00E6796D" w:rsidP="00E6796D">
      <w:pPr>
        <w:rPr>
          <w:rFonts w:ascii="Calibri" w:hAnsi="Calibri" w:cs="Calibri"/>
          <w:b/>
        </w:rPr>
      </w:pPr>
    </w:p>
    <w:p w:rsidR="00E6796D" w:rsidRPr="00652513" w:rsidRDefault="00E6796D" w:rsidP="00E6796D">
      <w:pPr>
        <w:pStyle w:val="Prrafodelista"/>
        <w:numPr>
          <w:ilvl w:val="0"/>
          <w:numId w:val="79"/>
        </w:numPr>
        <w:ind w:left="567" w:hanging="567"/>
        <w:contextualSpacing/>
        <w:jc w:val="both"/>
        <w:rPr>
          <w:rFonts w:ascii="Calibri" w:hAnsi="Calibri" w:cs="Calibri"/>
          <w:b/>
          <w:bCs/>
          <w:lang w:eastAsia="es-BO"/>
        </w:rPr>
      </w:pPr>
      <w:r w:rsidRPr="00652513">
        <w:rPr>
          <w:rFonts w:ascii="Calibri" w:hAnsi="Calibri" w:cs="Calibri"/>
          <w:b/>
          <w:bCs/>
          <w:lang w:eastAsia="es-BO"/>
        </w:rPr>
        <w:t>CONDICIONES REQUERIDAS PARA EL BIEN (De cumplimiento obligatorio por el proponente)</w:t>
      </w:r>
    </w:p>
    <w:p w:rsidR="00E6796D" w:rsidRPr="00652513" w:rsidRDefault="00E6796D" w:rsidP="00E6796D">
      <w:pPr>
        <w:pStyle w:val="Prrafodelista"/>
        <w:jc w:val="both"/>
        <w:rPr>
          <w:rFonts w:ascii="Calibri" w:hAnsi="Calibri" w:cs="Calibri"/>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6796D" w:rsidRPr="00652513" w:rsidTr="005A324E">
        <w:trPr>
          <w:trHeight w:val="397"/>
        </w:trPr>
        <w:tc>
          <w:tcPr>
            <w:tcW w:w="9640" w:type="dxa"/>
            <w:shd w:val="clear" w:color="auto" w:fill="B8CCE4"/>
            <w:vAlign w:val="center"/>
          </w:tcPr>
          <w:p w:rsidR="00E6796D" w:rsidRPr="00652513" w:rsidRDefault="00E6796D" w:rsidP="005A324E">
            <w:pPr>
              <w:autoSpaceDE w:val="0"/>
              <w:autoSpaceDN w:val="0"/>
              <w:adjustRightInd w:val="0"/>
              <w:rPr>
                <w:rFonts w:ascii="Calibri" w:hAnsi="Calibri" w:cs="Calibri"/>
                <w:b/>
                <w:bCs/>
                <w:lang w:eastAsia="es-BO"/>
              </w:rPr>
            </w:pPr>
            <w:r w:rsidRPr="00652513">
              <w:rPr>
                <w:rFonts w:ascii="Calibri" w:hAnsi="Calibri" w:cs="Calibri"/>
                <w:b/>
                <w:bCs/>
              </w:rPr>
              <w:t>LUGAR DE ENTREGA DE LOS BIENES</w:t>
            </w:r>
          </w:p>
        </w:tc>
      </w:tr>
      <w:tr w:rsidR="00E6796D" w:rsidRPr="00652513" w:rsidTr="00E6796D">
        <w:trPr>
          <w:trHeight w:val="612"/>
        </w:trPr>
        <w:tc>
          <w:tcPr>
            <w:tcW w:w="9640" w:type="dxa"/>
            <w:shd w:val="clear" w:color="auto" w:fill="auto"/>
            <w:vAlign w:val="center"/>
          </w:tcPr>
          <w:p w:rsidR="00E6796D" w:rsidRPr="00652513" w:rsidRDefault="00E6796D" w:rsidP="005A324E">
            <w:pPr>
              <w:autoSpaceDE w:val="0"/>
              <w:autoSpaceDN w:val="0"/>
              <w:adjustRightInd w:val="0"/>
              <w:jc w:val="both"/>
              <w:rPr>
                <w:rFonts w:ascii="Calibri" w:hAnsi="Calibri" w:cs="Calibri"/>
              </w:rPr>
            </w:pPr>
            <w:r w:rsidRPr="00652513">
              <w:rPr>
                <w:rFonts w:ascii="Calibri" w:hAnsi="Calibri" w:cs="Calibri"/>
              </w:rPr>
              <w:t>Los bienes deberán ser entregados en Almacenes del Distrito Comercial Potosí.</w:t>
            </w:r>
          </w:p>
          <w:p w:rsidR="00E6796D" w:rsidRPr="00652513" w:rsidRDefault="00E6796D" w:rsidP="005A324E">
            <w:pPr>
              <w:autoSpaceDE w:val="0"/>
              <w:autoSpaceDN w:val="0"/>
              <w:adjustRightInd w:val="0"/>
              <w:jc w:val="both"/>
              <w:rPr>
                <w:rFonts w:ascii="Calibri" w:hAnsi="Calibri" w:cs="Calibri"/>
              </w:rPr>
            </w:pPr>
            <w:r w:rsidRPr="00652513">
              <w:rPr>
                <w:rFonts w:ascii="Calibri" w:hAnsi="Calibri" w:cs="Calibri"/>
              </w:rPr>
              <w:t xml:space="preserve">DIRECCIÓN: Av. Highland </w:t>
            </w:r>
            <w:proofErr w:type="spellStart"/>
            <w:r w:rsidRPr="00652513">
              <w:rPr>
                <w:rFonts w:ascii="Calibri" w:hAnsi="Calibri" w:cs="Calibri"/>
              </w:rPr>
              <w:t>Players</w:t>
            </w:r>
            <w:proofErr w:type="spellEnd"/>
            <w:r w:rsidRPr="00652513">
              <w:rPr>
                <w:rFonts w:ascii="Calibri" w:hAnsi="Calibri" w:cs="Calibri"/>
              </w:rPr>
              <w:t xml:space="preserve"> s/n Zona San Clemente (Curva Norte del Estadio </w:t>
            </w:r>
            <w:proofErr w:type="spellStart"/>
            <w:r w:rsidRPr="00652513">
              <w:rPr>
                <w:rFonts w:ascii="Calibri" w:hAnsi="Calibri" w:cs="Calibri"/>
              </w:rPr>
              <w:t>Victor</w:t>
            </w:r>
            <w:proofErr w:type="spellEnd"/>
            <w:r w:rsidRPr="00652513">
              <w:rPr>
                <w:rFonts w:ascii="Calibri" w:hAnsi="Calibri" w:cs="Calibri"/>
              </w:rPr>
              <w:t xml:space="preserve"> Agustín Ugarte).</w:t>
            </w:r>
          </w:p>
        </w:tc>
      </w:tr>
      <w:tr w:rsidR="00E6796D" w:rsidRPr="00652513" w:rsidTr="005A324E">
        <w:trPr>
          <w:trHeight w:val="392"/>
        </w:trPr>
        <w:tc>
          <w:tcPr>
            <w:tcW w:w="9640" w:type="dxa"/>
            <w:shd w:val="clear" w:color="auto" w:fill="B8CCE4"/>
            <w:vAlign w:val="center"/>
          </w:tcPr>
          <w:p w:rsidR="00E6796D" w:rsidRPr="00652513" w:rsidRDefault="00E6796D" w:rsidP="005A324E">
            <w:pPr>
              <w:autoSpaceDE w:val="0"/>
              <w:autoSpaceDN w:val="0"/>
              <w:adjustRightInd w:val="0"/>
              <w:rPr>
                <w:rFonts w:ascii="Calibri" w:hAnsi="Calibri" w:cs="Calibri"/>
                <w:lang w:eastAsia="es-BO"/>
              </w:rPr>
            </w:pPr>
            <w:r w:rsidRPr="00652513">
              <w:rPr>
                <w:rFonts w:ascii="Calibri" w:hAnsi="Calibri" w:cs="Calibri"/>
                <w:b/>
                <w:bCs/>
              </w:rPr>
              <w:t>FORMA DE PAGO</w:t>
            </w:r>
          </w:p>
        </w:tc>
      </w:tr>
      <w:tr w:rsidR="00E6796D" w:rsidRPr="00652513" w:rsidTr="00E6796D">
        <w:trPr>
          <w:trHeight w:val="278"/>
        </w:trPr>
        <w:tc>
          <w:tcPr>
            <w:tcW w:w="9640" w:type="dxa"/>
            <w:tcBorders>
              <w:bottom w:val="single" w:sz="4" w:space="0" w:color="auto"/>
            </w:tcBorders>
            <w:shd w:val="clear" w:color="auto" w:fill="auto"/>
            <w:vAlign w:val="center"/>
          </w:tcPr>
          <w:p w:rsidR="00E6796D" w:rsidRPr="00652513" w:rsidRDefault="00E6796D" w:rsidP="005A324E">
            <w:pPr>
              <w:autoSpaceDE w:val="0"/>
              <w:autoSpaceDN w:val="0"/>
              <w:adjustRightInd w:val="0"/>
              <w:jc w:val="both"/>
              <w:rPr>
                <w:rFonts w:ascii="Calibri" w:hAnsi="Calibri" w:cs="Calibri"/>
              </w:rPr>
            </w:pPr>
            <w:r w:rsidRPr="00652513">
              <w:rPr>
                <w:rFonts w:ascii="Calibri" w:hAnsi="Calibri" w:cs="Calibri"/>
              </w:rPr>
              <w:t>El pago se realizará posterior a la entrega del bien, y la modalidad de pago será vía SIGEP previa conformidad del comité de recepción, la empresa adjudicada deberá emitir factura a nombre de YPFB NIT. 1020269020 y presentar la siguiente documentación:</w:t>
            </w:r>
          </w:p>
          <w:p w:rsidR="00E6796D" w:rsidRPr="00652513" w:rsidRDefault="00E6796D" w:rsidP="00E6796D">
            <w:pPr>
              <w:numPr>
                <w:ilvl w:val="0"/>
                <w:numId w:val="80"/>
              </w:numPr>
              <w:autoSpaceDE w:val="0"/>
              <w:autoSpaceDN w:val="0"/>
              <w:adjustRightInd w:val="0"/>
              <w:jc w:val="both"/>
              <w:rPr>
                <w:rFonts w:ascii="Calibri" w:hAnsi="Calibri" w:cs="Calibri"/>
              </w:rPr>
            </w:pPr>
            <w:r w:rsidRPr="00652513">
              <w:rPr>
                <w:rFonts w:ascii="Calibri" w:hAnsi="Calibri" w:cs="Calibri"/>
              </w:rPr>
              <w:t>Carta solicitud de Pago</w:t>
            </w:r>
          </w:p>
          <w:p w:rsidR="00E6796D" w:rsidRPr="00652513" w:rsidRDefault="00E6796D" w:rsidP="00E6796D">
            <w:pPr>
              <w:numPr>
                <w:ilvl w:val="0"/>
                <w:numId w:val="80"/>
              </w:numPr>
              <w:autoSpaceDE w:val="0"/>
              <w:autoSpaceDN w:val="0"/>
              <w:adjustRightInd w:val="0"/>
              <w:jc w:val="both"/>
              <w:rPr>
                <w:rFonts w:ascii="Calibri" w:hAnsi="Calibri" w:cs="Calibri"/>
              </w:rPr>
            </w:pPr>
            <w:r w:rsidRPr="00652513">
              <w:rPr>
                <w:rFonts w:ascii="Calibri" w:hAnsi="Calibri" w:cs="Calibri"/>
              </w:rPr>
              <w:t>Factura Original</w:t>
            </w:r>
          </w:p>
          <w:p w:rsidR="00E6796D" w:rsidRPr="00652513" w:rsidRDefault="00E6796D" w:rsidP="00E6796D">
            <w:pPr>
              <w:numPr>
                <w:ilvl w:val="0"/>
                <w:numId w:val="80"/>
              </w:numPr>
              <w:autoSpaceDE w:val="0"/>
              <w:autoSpaceDN w:val="0"/>
              <w:adjustRightInd w:val="0"/>
              <w:jc w:val="both"/>
              <w:rPr>
                <w:rFonts w:ascii="Calibri" w:hAnsi="Calibri" w:cs="Calibri"/>
              </w:rPr>
            </w:pPr>
            <w:r w:rsidRPr="00652513">
              <w:rPr>
                <w:rFonts w:ascii="Calibri" w:hAnsi="Calibri" w:cs="Calibri"/>
              </w:rPr>
              <w:t>Fotocopia de NIT</w:t>
            </w:r>
          </w:p>
          <w:p w:rsidR="00E6796D" w:rsidRPr="00652513" w:rsidRDefault="00E6796D" w:rsidP="00E6796D">
            <w:pPr>
              <w:numPr>
                <w:ilvl w:val="0"/>
                <w:numId w:val="80"/>
              </w:numPr>
              <w:autoSpaceDE w:val="0"/>
              <w:autoSpaceDN w:val="0"/>
              <w:adjustRightInd w:val="0"/>
              <w:jc w:val="both"/>
              <w:rPr>
                <w:rFonts w:ascii="Calibri" w:hAnsi="Calibri" w:cs="Calibri"/>
              </w:rPr>
            </w:pPr>
            <w:r w:rsidRPr="00652513">
              <w:rPr>
                <w:rFonts w:ascii="Calibri" w:hAnsi="Calibri" w:cs="Calibri"/>
              </w:rPr>
              <w:t>Fotocopia de SIGEP (Banco Unión)</w:t>
            </w:r>
          </w:p>
          <w:p w:rsidR="00E6796D" w:rsidRPr="00652513" w:rsidRDefault="00E6796D" w:rsidP="00E6796D">
            <w:pPr>
              <w:numPr>
                <w:ilvl w:val="0"/>
                <w:numId w:val="80"/>
              </w:numPr>
              <w:autoSpaceDE w:val="0"/>
              <w:autoSpaceDN w:val="0"/>
              <w:adjustRightInd w:val="0"/>
              <w:jc w:val="both"/>
              <w:rPr>
                <w:rFonts w:ascii="Calibri" w:hAnsi="Calibri" w:cs="Calibri"/>
              </w:rPr>
            </w:pPr>
            <w:r w:rsidRPr="00652513">
              <w:rPr>
                <w:rFonts w:ascii="Calibri" w:hAnsi="Calibri" w:cs="Calibri"/>
              </w:rPr>
              <w:t xml:space="preserve">Fotocopia simple del Contrato </w:t>
            </w:r>
          </w:p>
          <w:p w:rsidR="00E6796D" w:rsidRPr="00E6796D" w:rsidRDefault="00E6796D" w:rsidP="005A324E">
            <w:pPr>
              <w:numPr>
                <w:ilvl w:val="0"/>
                <w:numId w:val="80"/>
              </w:numPr>
              <w:autoSpaceDE w:val="0"/>
              <w:autoSpaceDN w:val="0"/>
              <w:adjustRightInd w:val="0"/>
              <w:jc w:val="both"/>
              <w:rPr>
                <w:rFonts w:ascii="Calibri" w:hAnsi="Calibri" w:cs="Calibri"/>
              </w:rPr>
            </w:pPr>
            <w:r w:rsidRPr="00E6796D">
              <w:rPr>
                <w:rFonts w:ascii="Calibri" w:hAnsi="Calibri" w:cs="Calibri"/>
              </w:rPr>
              <w:t>Fotocopia de C. I. Rep. Legal</w:t>
            </w:r>
          </w:p>
          <w:p w:rsidR="00E6796D" w:rsidRPr="00652513" w:rsidRDefault="00E6796D" w:rsidP="005A324E">
            <w:pPr>
              <w:autoSpaceDE w:val="0"/>
              <w:autoSpaceDN w:val="0"/>
              <w:adjustRightInd w:val="0"/>
              <w:jc w:val="both"/>
              <w:rPr>
                <w:rFonts w:ascii="Calibri" w:hAnsi="Calibri" w:cs="Calibri"/>
                <w:lang w:eastAsia="es-BO"/>
              </w:rPr>
            </w:pPr>
            <w:r w:rsidRPr="00652513">
              <w:rPr>
                <w:rFonts w:ascii="Calibri" w:hAnsi="Calibri" w:cs="Calibri"/>
              </w:rPr>
              <w:lastRenderedPageBreak/>
              <w:t>Cabe hacer notar que Y.P.F.B no otorgará ningún anticipo.</w:t>
            </w:r>
          </w:p>
        </w:tc>
      </w:tr>
      <w:tr w:rsidR="00E6796D" w:rsidRPr="00652513" w:rsidTr="005A324E">
        <w:trPr>
          <w:trHeight w:val="422"/>
        </w:trPr>
        <w:tc>
          <w:tcPr>
            <w:tcW w:w="9640" w:type="dxa"/>
            <w:shd w:val="clear" w:color="auto" w:fill="B4C6E7"/>
            <w:vAlign w:val="center"/>
          </w:tcPr>
          <w:p w:rsidR="00E6796D" w:rsidRPr="00652513" w:rsidRDefault="00E6796D" w:rsidP="005A324E">
            <w:pPr>
              <w:autoSpaceDE w:val="0"/>
              <w:autoSpaceDN w:val="0"/>
              <w:adjustRightInd w:val="0"/>
              <w:jc w:val="both"/>
              <w:rPr>
                <w:rFonts w:ascii="Calibri" w:hAnsi="Calibri" w:cs="Calibri"/>
                <w:b/>
              </w:rPr>
            </w:pPr>
            <w:r w:rsidRPr="00652513">
              <w:rPr>
                <w:rFonts w:ascii="Calibri" w:hAnsi="Calibri" w:cs="Calibri"/>
                <w:b/>
              </w:rPr>
              <w:lastRenderedPageBreak/>
              <w:t>MULTAS</w:t>
            </w:r>
          </w:p>
        </w:tc>
      </w:tr>
      <w:tr w:rsidR="00E6796D" w:rsidRPr="00652513" w:rsidTr="005A324E">
        <w:trPr>
          <w:trHeight w:val="555"/>
        </w:trPr>
        <w:tc>
          <w:tcPr>
            <w:tcW w:w="9640" w:type="dxa"/>
            <w:shd w:val="clear" w:color="auto" w:fill="auto"/>
            <w:vAlign w:val="center"/>
          </w:tcPr>
          <w:p w:rsidR="00E6796D" w:rsidRPr="00652513" w:rsidRDefault="00E6796D" w:rsidP="005A324E">
            <w:pPr>
              <w:autoSpaceDE w:val="0"/>
              <w:autoSpaceDN w:val="0"/>
              <w:adjustRightInd w:val="0"/>
              <w:jc w:val="both"/>
              <w:rPr>
                <w:rFonts w:ascii="Calibri" w:hAnsi="Calibri" w:cs="Calibri"/>
              </w:rPr>
            </w:pPr>
            <w:r w:rsidRPr="00652513">
              <w:rPr>
                <w:rFonts w:ascii="Calibri" w:hAnsi="Calibri" w:cs="Calibri"/>
              </w:rPr>
              <w:t>El proveedor debe cumplir con el plazo de entrega,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rsidR="00E6796D" w:rsidRPr="00652513" w:rsidRDefault="00E6796D" w:rsidP="005A324E">
            <w:pPr>
              <w:autoSpaceDE w:val="0"/>
              <w:autoSpaceDN w:val="0"/>
              <w:adjustRightInd w:val="0"/>
              <w:jc w:val="both"/>
              <w:rPr>
                <w:rFonts w:ascii="Calibri" w:hAnsi="Calibri" w:cs="Calibri"/>
              </w:rPr>
            </w:pPr>
          </w:p>
          <w:p w:rsidR="00E6796D" w:rsidRPr="00652513" w:rsidRDefault="00E6796D" w:rsidP="005A324E">
            <w:pPr>
              <w:autoSpaceDE w:val="0"/>
              <w:autoSpaceDN w:val="0"/>
              <w:adjustRightInd w:val="0"/>
              <w:jc w:val="both"/>
              <w:rPr>
                <w:rFonts w:ascii="Calibri" w:hAnsi="Calibri" w:cs="Calibri"/>
              </w:rPr>
            </w:pPr>
            <w:r w:rsidRPr="00652513">
              <w:rPr>
                <w:rFonts w:ascii="Calibri" w:hAnsi="Calibri" w:cs="Calibri"/>
              </w:rPr>
              <w:t>YPFB, se reserva el derecho de realizar acciones legales.</w:t>
            </w:r>
          </w:p>
        </w:tc>
      </w:tr>
      <w:tr w:rsidR="00E6796D" w:rsidRPr="00652513" w:rsidTr="005A324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E6796D" w:rsidRPr="00652513" w:rsidRDefault="00E6796D" w:rsidP="005A324E">
            <w:pPr>
              <w:autoSpaceDE w:val="0"/>
              <w:autoSpaceDN w:val="0"/>
              <w:adjustRightInd w:val="0"/>
              <w:jc w:val="both"/>
              <w:rPr>
                <w:rFonts w:ascii="Calibri" w:hAnsi="Calibri" w:cs="Calibri"/>
                <w:b/>
              </w:rPr>
            </w:pPr>
            <w:r w:rsidRPr="00652513">
              <w:rPr>
                <w:rFonts w:ascii="Calibri" w:hAnsi="Calibri" w:cs="Calibri"/>
                <w:b/>
              </w:rPr>
              <w:t>GARANTÍA TÉCNICA</w:t>
            </w:r>
          </w:p>
        </w:tc>
      </w:tr>
      <w:tr w:rsidR="00E6796D" w:rsidRPr="00652513" w:rsidTr="00E6796D">
        <w:trPr>
          <w:trHeight w:val="64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6796D" w:rsidRPr="00652513" w:rsidRDefault="00E6796D" w:rsidP="005A324E">
            <w:pPr>
              <w:autoSpaceDE w:val="0"/>
              <w:autoSpaceDN w:val="0"/>
              <w:adjustRightInd w:val="0"/>
              <w:jc w:val="both"/>
              <w:rPr>
                <w:rFonts w:ascii="Calibri" w:hAnsi="Calibri" w:cs="Calibri"/>
              </w:rPr>
            </w:pPr>
            <w:r w:rsidRPr="00652513">
              <w:rPr>
                <w:rFonts w:ascii="Calibri" w:hAnsi="Calibri" w:cs="Calibri"/>
              </w:rPr>
              <w:t xml:space="preserve">La empresa adjudicad debe asegurar que los </w:t>
            </w:r>
            <w:proofErr w:type="spellStart"/>
            <w:r w:rsidRPr="00652513">
              <w:rPr>
                <w:rFonts w:ascii="Calibri" w:hAnsi="Calibri" w:cs="Calibri"/>
              </w:rPr>
              <w:t>kit´s</w:t>
            </w:r>
            <w:proofErr w:type="spellEnd"/>
            <w:r w:rsidRPr="00652513">
              <w:rPr>
                <w:rFonts w:ascii="Calibri" w:hAnsi="Calibri" w:cs="Calibri"/>
              </w:rPr>
              <w:t xml:space="preserve"> entregados son nuevos y no usados o reacondicionados.</w:t>
            </w:r>
          </w:p>
          <w:p w:rsidR="00E6796D" w:rsidRPr="00652513" w:rsidRDefault="00E6796D" w:rsidP="005A324E">
            <w:pPr>
              <w:autoSpaceDE w:val="0"/>
              <w:autoSpaceDN w:val="0"/>
              <w:adjustRightInd w:val="0"/>
              <w:jc w:val="both"/>
              <w:rPr>
                <w:rFonts w:ascii="Calibri" w:hAnsi="Calibri" w:cs="Calibri"/>
              </w:rPr>
            </w:pPr>
            <w:r w:rsidRPr="00652513">
              <w:rPr>
                <w:rFonts w:ascii="Calibri" w:hAnsi="Calibri" w:cs="Calibri"/>
              </w:rPr>
              <w:t>Adicionalmente debe garantizar que los mismos cumplan con la reparación de las bombas especificadas.</w:t>
            </w:r>
          </w:p>
        </w:tc>
      </w:tr>
      <w:tr w:rsidR="00E6796D" w:rsidRPr="00652513" w:rsidTr="005A324E">
        <w:trPr>
          <w:trHeight w:val="51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E6796D" w:rsidRPr="00652513" w:rsidRDefault="00E6796D" w:rsidP="005A324E">
            <w:pPr>
              <w:autoSpaceDE w:val="0"/>
              <w:autoSpaceDN w:val="0"/>
              <w:adjustRightInd w:val="0"/>
              <w:jc w:val="both"/>
              <w:rPr>
                <w:rFonts w:ascii="Calibri" w:hAnsi="Calibri" w:cs="Calibri"/>
                <w:b/>
              </w:rPr>
            </w:pPr>
            <w:r w:rsidRPr="00652513">
              <w:rPr>
                <w:rFonts w:ascii="Calibri" w:hAnsi="Calibri" w:cs="Calibri"/>
                <w:b/>
              </w:rPr>
              <w:t>GARANTÍA DE SERIEDAD DE PROPUESTA</w:t>
            </w:r>
          </w:p>
        </w:tc>
      </w:tr>
      <w:tr w:rsidR="00E6796D" w:rsidRPr="00652513" w:rsidTr="005A324E">
        <w:trPr>
          <w:trHeight w:val="86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6796D" w:rsidRPr="00652513" w:rsidRDefault="00E6796D" w:rsidP="005A324E">
            <w:pPr>
              <w:autoSpaceDE w:val="0"/>
              <w:autoSpaceDN w:val="0"/>
              <w:adjustRightInd w:val="0"/>
              <w:jc w:val="both"/>
              <w:rPr>
                <w:rFonts w:ascii="Calibri" w:hAnsi="Calibri" w:cs="Calibri"/>
              </w:rPr>
            </w:pPr>
            <w:r w:rsidRPr="00652513">
              <w:rPr>
                <w:rFonts w:ascii="Calibri" w:hAnsi="Calibri" w:cs="Calibri"/>
              </w:rPr>
              <w:t>A elección de la empresa proponente, ésta podrá optar por uno de los siguientes instrumentos financieros:</w:t>
            </w:r>
          </w:p>
          <w:p w:rsidR="00E6796D" w:rsidRPr="00652513" w:rsidRDefault="00E6796D" w:rsidP="005A324E">
            <w:pPr>
              <w:autoSpaceDE w:val="0"/>
              <w:autoSpaceDN w:val="0"/>
              <w:adjustRightInd w:val="0"/>
              <w:jc w:val="both"/>
              <w:rPr>
                <w:rFonts w:ascii="Calibri" w:hAnsi="Calibri" w:cs="Calibri"/>
              </w:rPr>
            </w:pPr>
          </w:p>
          <w:p w:rsidR="00E6796D" w:rsidRPr="00E416DB" w:rsidRDefault="00E6796D" w:rsidP="005A324E">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90</w:t>
            </w:r>
            <w:r w:rsidRPr="00E416DB">
              <w:rPr>
                <w:rFonts w:ascii="Calibri" w:hAnsi="Calibri"/>
              </w:rPr>
              <w:t>  días calendario computables a partir de la fecha de Presentación de Propuestas, por un monto equivalente de  al menos 1 % del valor total de la propuesta económica.</w:t>
            </w:r>
          </w:p>
          <w:p w:rsidR="00E6796D" w:rsidRPr="00E416DB" w:rsidRDefault="00E6796D" w:rsidP="005A324E">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90</w:t>
            </w:r>
            <w:r w:rsidRPr="00E416DB">
              <w:rPr>
                <w:rFonts w:ascii="Calibri" w:hAnsi="Calibri"/>
              </w:rPr>
              <w:t xml:space="preserve"> días calendario computables a partir de la fecha de Presentación de Propuestas, por un monto equivalente de  al menos 1 % del valor total la propuesta económica.</w:t>
            </w:r>
          </w:p>
          <w:p w:rsidR="00E6796D" w:rsidRPr="00E416DB" w:rsidRDefault="00E6796D" w:rsidP="005A324E">
            <w:pPr>
              <w:jc w:val="both"/>
              <w:rPr>
                <w:rFonts w:ascii="Calibri" w:hAnsi="Calibri"/>
              </w:rPr>
            </w:pPr>
          </w:p>
          <w:p w:rsidR="00E6796D" w:rsidRPr="003E0738" w:rsidRDefault="00E6796D" w:rsidP="005A324E">
            <w:pPr>
              <w:jc w:val="both"/>
              <w:rPr>
                <w:rFonts w:asciiTheme="minorHAnsi" w:hAnsiTheme="minorHAnsi" w:cstheme="minorHAnsi"/>
                <w:b/>
                <w:sz w:val="22"/>
                <w:szCs w:val="22"/>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tc>
      </w:tr>
      <w:tr w:rsidR="00E6796D" w:rsidRPr="00652513" w:rsidTr="005A324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E6796D" w:rsidRPr="00652513" w:rsidRDefault="00E6796D" w:rsidP="005A324E">
            <w:pPr>
              <w:autoSpaceDE w:val="0"/>
              <w:autoSpaceDN w:val="0"/>
              <w:adjustRightInd w:val="0"/>
              <w:jc w:val="both"/>
              <w:rPr>
                <w:rFonts w:ascii="Calibri" w:hAnsi="Calibri" w:cs="Calibri"/>
                <w:b/>
              </w:rPr>
            </w:pPr>
            <w:r w:rsidRPr="00652513">
              <w:rPr>
                <w:rFonts w:ascii="Calibri" w:hAnsi="Calibri" w:cs="Calibri"/>
                <w:b/>
              </w:rPr>
              <w:t>FACTURACIÓN</w:t>
            </w:r>
          </w:p>
        </w:tc>
      </w:tr>
      <w:tr w:rsidR="00E6796D" w:rsidRPr="00652513" w:rsidTr="005A324E">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6796D" w:rsidRPr="00652513" w:rsidRDefault="00E6796D" w:rsidP="005A324E">
            <w:pPr>
              <w:autoSpaceDE w:val="0"/>
              <w:autoSpaceDN w:val="0"/>
              <w:adjustRightInd w:val="0"/>
              <w:jc w:val="both"/>
              <w:rPr>
                <w:rFonts w:ascii="Calibri" w:hAnsi="Calibri" w:cs="Calibri"/>
              </w:rPr>
            </w:pPr>
            <w:r w:rsidRPr="00652513">
              <w:rPr>
                <w:rFonts w:ascii="Calibri" w:hAnsi="Calibri" w:cs="Calibri"/>
              </w:rPr>
              <w:t xml:space="preserve">La factura debe ser emitida de acuerdo a normativa vigente a nombre de Yacimientos Petrolíferos Fiscales Bolivianos consignando el Número de Identificación Tributaria (NIT) 1020269020. </w:t>
            </w:r>
          </w:p>
          <w:p w:rsidR="00E6796D" w:rsidRPr="00652513" w:rsidRDefault="00E6796D" w:rsidP="005A324E">
            <w:pPr>
              <w:autoSpaceDE w:val="0"/>
              <w:autoSpaceDN w:val="0"/>
              <w:adjustRightInd w:val="0"/>
              <w:jc w:val="both"/>
              <w:rPr>
                <w:rFonts w:ascii="Calibri" w:hAnsi="Calibri" w:cs="Calibri"/>
              </w:rPr>
            </w:pPr>
            <w:r w:rsidRPr="00652513">
              <w:rPr>
                <w:rFonts w:ascii="Calibri" w:hAnsi="Calibri" w:cs="Calibri"/>
              </w:rPr>
              <w:t xml:space="preserve">La factura deberá emitirse por el precio contratado, sin deducir las multas ni otros cargos, </w:t>
            </w:r>
            <w:proofErr w:type="spellStart"/>
            <w:r w:rsidRPr="00652513">
              <w:rPr>
                <w:rFonts w:ascii="Calibri" w:hAnsi="Calibri" w:cs="Calibri"/>
              </w:rPr>
              <w:t>a</w:t>
            </w:r>
            <w:proofErr w:type="spellEnd"/>
            <w:r w:rsidRPr="00652513">
              <w:rPr>
                <w:rFonts w:ascii="Calibri" w:hAnsi="Calibri" w:cs="Calibri"/>
              </w:rPr>
              <w:t xml:space="preserve"> momento de la entrega de la totalidad de los bienes conforme lo establecido contractualmente.</w:t>
            </w:r>
          </w:p>
          <w:p w:rsidR="00E6796D" w:rsidRPr="00652513" w:rsidRDefault="00E6796D" w:rsidP="005A324E">
            <w:pPr>
              <w:autoSpaceDE w:val="0"/>
              <w:autoSpaceDN w:val="0"/>
              <w:adjustRightInd w:val="0"/>
              <w:jc w:val="both"/>
              <w:rPr>
                <w:rFonts w:ascii="Calibri" w:hAnsi="Calibri" w:cs="Calibri"/>
              </w:rPr>
            </w:pPr>
            <w:r w:rsidRPr="00652513">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E6796D" w:rsidRPr="00652513" w:rsidTr="005A324E">
        <w:trPr>
          <w:trHeight w:val="254"/>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E6796D" w:rsidRPr="00652513" w:rsidRDefault="00E6796D" w:rsidP="005A324E">
            <w:pPr>
              <w:autoSpaceDE w:val="0"/>
              <w:autoSpaceDN w:val="0"/>
              <w:adjustRightInd w:val="0"/>
              <w:jc w:val="both"/>
              <w:rPr>
                <w:rFonts w:ascii="Calibri" w:hAnsi="Calibri" w:cs="Calibri"/>
                <w:b/>
              </w:rPr>
            </w:pPr>
            <w:r w:rsidRPr="00652513">
              <w:rPr>
                <w:rFonts w:ascii="Calibri" w:hAnsi="Calibri" w:cs="Calibri"/>
                <w:b/>
              </w:rPr>
              <w:t>TRIBUTOS</w:t>
            </w:r>
          </w:p>
        </w:tc>
      </w:tr>
      <w:tr w:rsidR="00E6796D" w:rsidRPr="00652513" w:rsidTr="005A324E">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6796D" w:rsidRPr="00652513" w:rsidRDefault="00E6796D" w:rsidP="00E6796D">
            <w:pPr>
              <w:autoSpaceDE w:val="0"/>
              <w:autoSpaceDN w:val="0"/>
              <w:adjustRightInd w:val="0"/>
              <w:jc w:val="both"/>
              <w:rPr>
                <w:rFonts w:ascii="Calibri" w:hAnsi="Calibri" w:cs="Calibri"/>
              </w:rPr>
            </w:pPr>
            <w:r w:rsidRPr="00652513">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tc>
      </w:tr>
    </w:tbl>
    <w:p w:rsidR="00E6796D" w:rsidRPr="00652513" w:rsidRDefault="00E6796D" w:rsidP="00E6796D">
      <w:pPr>
        <w:rPr>
          <w:rFonts w:ascii="Calibri" w:hAnsi="Calibri" w:cs="Calibri"/>
        </w:rPr>
      </w:pPr>
    </w:p>
    <w:p w:rsidR="00E6796D" w:rsidRPr="00B857A6" w:rsidRDefault="00E6796D" w:rsidP="00E6796D">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 xml:space="preserve">EL CATALOGO DE REFERENCIA </w:t>
      </w:r>
      <w:r w:rsidRPr="00B857A6">
        <w:rPr>
          <w:rFonts w:asciiTheme="minorHAnsi" w:hAnsiTheme="minorHAnsi" w:cstheme="minorHAnsi"/>
          <w:b/>
          <w:snapToGrid w:val="0"/>
          <w:color w:val="FF0000"/>
          <w:sz w:val="22"/>
          <w:szCs w:val="22"/>
        </w:rPr>
        <w:t>SE ENCUENTRAN ADJUNTAS AL PRESENTE DOCUMENTO, LOS MISMOS FORMAN PARTE INTEGRANTE DEL DOCUMENTO BASE DE CONTRATACIÓN.</w:t>
      </w: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3A382A" w:rsidRDefault="003A382A" w:rsidP="003A382A">
      <w:pPr>
        <w:tabs>
          <w:tab w:val="left" w:pos="900"/>
          <w:tab w:val="center" w:pos="4561"/>
        </w:tabs>
        <w:rPr>
          <w:rFonts w:asciiTheme="minorHAnsi" w:hAnsiTheme="minorHAnsi" w:cs="Calibri"/>
          <w:b/>
          <w:sz w:val="22"/>
          <w:szCs w:val="22"/>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r w:rsidR="0058188D" w:rsidRPr="0058188D">
        <w:rPr>
          <w:rFonts w:asciiTheme="minorHAnsi" w:hAnsiTheme="minorHAnsi" w:cs="Calibri"/>
          <w:b/>
          <w:sz w:val="22"/>
          <w:szCs w:val="22"/>
        </w:rPr>
        <w:t>GARANTÍA DE SERIEDAD DE PROPUESTA</w:t>
      </w:r>
    </w:p>
    <w:p w:rsidR="0058188D" w:rsidRPr="006F470A" w:rsidRDefault="0058188D" w:rsidP="003A382A">
      <w:pPr>
        <w:tabs>
          <w:tab w:val="left" w:pos="900"/>
          <w:tab w:val="center" w:pos="4561"/>
        </w:tabs>
        <w:rPr>
          <w:rFonts w:asciiTheme="minorHAnsi" w:hAnsiTheme="minorHAnsi" w:cstheme="minorHAnsi"/>
          <w:b/>
          <w:bCs/>
          <w:color w:val="FF0000"/>
          <w:sz w:val="22"/>
          <w:szCs w:val="22"/>
          <w:lang w:val="es-ES_tradnl"/>
        </w:rPr>
      </w:pPr>
    </w:p>
    <w:p w:rsidR="003A382A" w:rsidRPr="006F470A" w:rsidRDefault="003A382A" w:rsidP="003A382A">
      <w:pPr>
        <w:jc w:val="center"/>
        <w:rPr>
          <w:rFonts w:asciiTheme="minorHAnsi" w:hAnsiTheme="minorHAnsi" w:cstheme="minorHAnsi"/>
          <w:b/>
          <w:sz w:val="22"/>
          <w:szCs w:val="22"/>
          <w:lang w:val="es-ES_tradnl"/>
        </w:rPr>
      </w:pPr>
    </w:p>
    <w:p w:rsidR="0058188D" w:rsidRPr="0058188D" w:rsidRDefault="0058188D" w:rsidP="0058188D">
      <w:pPr>
        <w:autoSpaceDE w:val="0"/>
        <w:autoSpaceDN w:val="0"/>
        <w:adjustRightInd w:val="0"/>
        <w:jc w:val="both"/>
        <w:rPr>
          <w:rFonts w:asciiTheme="minorHAnsi" w:hAnsiTheme="minorHAnsi" w:cs="Calibri"/>
          <w:sz w:val="22"/>
          <w:szCs w:val="22"/>
        </w:rPr>
      </w:pPr>
      <w:r w:rsidRPr="0058188D">
        <w:rPr>
          <w:rFonts w:asciiTheme="minorHAnsi" w:hAnsiTheme="minorHAnsi" w:cs="Calibri"/>
          <w:sz w:val="22"/>
          <w:szCs w:val="22"/>
        </w:rPr>
        <w:t>A elección de la empresa proponente, ésta podrá optar por uno de los siguientes instrumentos financieros:</w:t>
      </w:r>
    </w:p>
    <w:p w:rsidR="0058188D" w:rsidRPr="0058188D" w:rsidRDefault="0058188D" w:rsidP="0058188D">
      <w:pPr>
        <w:autoSpaceDE w:val="0"/>
        <w:autoSpaceDN w:val="0"/>
        <w:adjustRightInd w:val="0"/>
        <w:jc w:val="both"/>
        <w:rPr>
          <w:rFonts w:asciiTheme="minorHAnsi" w:hAnsiTheme="minorHAnsi" w:cs="Calibri"/>
          <w:sz w:val="22"/>
          <w:szCs w:val="22"/>
        </w:rPr>
      </w:pPr>
    </w:p>
    <w:p w:rsidR="0058188D" w:rsidRPr="0058188D" w:rsidRDefault="0058188D" w:rsidP="0058188D">
      <w:pPr>
        <w:spacing w:after="240"/>
        <w:jc w:val="both"/>
        <w:rPr>
          <w:rFonts w:asciiTheme="minorHAnsi" w:hAnsiTheme="minorHAnsi"/>
        </w:rPr>
      </w:pPr>
      <w:r w:rsidRPr="0058188D">
        <w:rPr>
          <w:rFonts w:asciiTheme="minorHAnsi" w:hAnsiTheme="minorHAnsi"/>
          <w:b/>
          <w:bCs/>
          <w:u w:val="single"/>
        </w:rPr>
        <w:t>Boleta de Garantía</w:t>
      </w:r>
      <w:r w:rsidRPr="0058188D">
        <w:rPr>
          <w:rFonts w:asciiTheme="minorHAnsi" w:hAnsiTheme="minorHAnsi"/>
          <w:b/>
          <w:bCs/>
        </w:rPr>
        <w:t>,</w:t>
      </w:r>
      <w:r w:rsidRPr="0058188D">
        <w:rPr>
          <w:rFonts w:asciiTheme="minorHAnsi" w:hAnsiTheme="minorHAnsi"/>
        </w:rPr>
        <w:t xml:space="preserve"> emitida por una Entidad de Intermediación Financiera (</w:t>
      </w:r>
      <w:r w:rsidRPr="0058188D">
        <w:rPr>
          <w:rFonts w:asciiTheme="minorHAnsi" w:hAnsiTheme="minorHAnsi"/>
          <w:b/>
          <w:bCs/>
          <w:u w:val="single"/>
        </w:rPr>
        <w:t>Bancaria)</w:t>
      </w:r>
      <w:r w:rsidRPr="0058188D">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58188D" w:rsidRPr="0058188D" w:rsidRDefault="0058188D" w:rsidP="0058188D">
      <w:pPr>
        <w:jc w:val="both"/>
        <w:rPr>
          <w:rFonts w:asciiTheme="minorHAnsi" w:hAnsiTheme="minorHAnsi"/>
        </w:rPr>
      </w:pPr>
      <w:r w:rsidRPr="0058188D">
        <w:rPr>
          <w:rFonts w:asciiTheme="minorHAnsi" w:hAnsiTheme="minorHAnsi"/>
          <w:b/>
          <w:bCs/>
          <w:u w:val="single"/>
        </w:rPr>
        <w:t>Garantía a Primer Requerimiento</w:t>
      </w:r>
      <w:r w:rsidRPr="0058188D">
        <w:rPr>
          <w:rFonts w:asciiTheme="minorHAnsi" w:hAnsiTheme="minorHAnsi"/>
        </w:rPr>
        <w:t>, emitida por una Entidad de Intermediación Financiera (</w:t>
      </w:r>
      <w:r w:rsidRPr="0058188D">
        <w:rPr>
          <w:rFonts w:asciiTheme="minorHAnsi" w:hAnsiTheme="minorHAnsi"/>
          <w:b/>
          <w:bCs/>
          <w:u w:val="single"/>
        </w:rPr>
        <w:t>Bancaria)</w:t>
      </w:r>
      <w:r w:rsidRPr="0058188D">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58188D" w:rsidRPr="0058188D" w:rsidRDefault="0058188D" w:rsidP="0058188D">
      <w:pPr>
        <w:jc w:val="both"/>
        <w:rPr>
          <w:rFonts w:asciiTheme="minorHAnsi" w:hAnsiTheme="minorHAnsi"/>
        </w:rPr>
      </w:pPr>
    </w:p>
    <w:p w:rsidR="003A382A" w:rsidRPr="006F470A" w:rsidRDefault="0058188D" w:rsidP="0058188D">
      <w:pPr>
        <w:rPr>
          <w:rFonts w:asciiTheme="minorHAnsi" w:hAnsiTheme="minorHAnsi" w:cstheme="minorHAnsi"/>
          <w:b/>
          <w:bCs/>
          <w:sz w:val="22"/>
          <w:szCs w:val="22"/>
          <w:lang w:val="es-ES_tradnl"/>
        </w:rPr>
      </w:pPr>
      <w:r w:rsidRPr="0058188D">
        <w:rPr>
          <w:rFonts w:asciiTheme="minorHAnsi" w:hAnsiTheme="minorHAnsi"/>
          <w:b/>
          <w:bCs/>
          <w:u w:val="single"/>
        </w:rPr>
        <w:t>Póliza de caución a Primer requerimiento para Entidades Públicas</w:t>
      </w:r>
      <w:r w:rsidRPr="0058188D">
        <w:rPr>
          <w:rFonts w:asciiTheme="minorHAnsi" w:hAnsi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593D12"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58188D" w:rsidP="00BD420D">
      <w:pPr>
        <w:jc w:val="center"/>
        <w:rPr>
          <w:rFonts w:asciiTheme="minorHAnsi" w:hAnsiTheme="minorHAnsi" w:cstheme="minorHAnsi"/>
          <w:b/>
          <w:bCs/>
          <w:sz w:val="22"/>
          <w:szCs w:val="22"/>
        </w:rPr>
      </w:pPr>
      <w:r w:rsidRPr="00F8498F">
        <w:rPr>
          <w:noProof/>
          <w:lang w:val="es-BO" w:eastAsia="es-BO"/>
        </w:rPr>
        <w:drawing>
          <wp:anchor distT="0" distB="0" distL="114300" distR="114300" simplePos="0" relativeHeight="251684352" behindDoc="0" locked="0" layoutInCell="1" allowOverlap="1" wp14:anchorId="0D768041" wp14:editId="1622E554">
            <wp:simplePos x="0" y="0"/>
            <wp:positionH relativeFrom="column">
              <wp:posOffset>476885</wp:posOffset>
            </wp:positionH>
            <wp:positionV relativeFrom="paragraph">
              <wp:posOffset>170815</wp:posOffset>
            </wp:positionV>
            <wp:extent cx="5020945" cy="6257925"/>
            <wp:effectExtent l="0" t="0" r="825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0945" cy="625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sectPr w:rsidR="00BD420D"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ED1" w:rsidRDefault="00CE4ED1">
      <w:r>
        <w:separator/>
      </w:r>
    </w:p>
  </w:endnote>
  <w:endnote w:type="continuationSeparator" w:id="0">
    <w:p w:rsidR="00CE4ED1" w:rsidRDefault="00CE4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5A324E" w:rsidRDefault="005A324E">
        <w:pPr>
          <w:pStyle w:val="Piedepgina"/>
          <w:jc w:val="right"/>
        </w:pPr>
        <w:r>
          <w:fldChar w:fldCharType="begin"/>
        </w:r>
        <w:r>
          <w:instrText>PAGE   \* MERGEFORMAT</w:instrText>
        </w:r>
        <w:r>
          <w:fldChar w:fldCharType="separate"/>
        </w:r>
        <w:r w:rsidR="000530A4">
          <w:rPr>
            <w:noProof/>
          </w:rPr>
          <w:t>20</w:t>
        </w:r>
        <w:r>
          <w:fldChar w:fldCharType="end"/>
        </w:r>
      </w:p>
    </w:sdtContent>
  </w:sdt>
  <w:p w:rsidR="005A324E" w:rsidRDefault="005A32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ED1" w:rsidRDefault="00CE4ED1">
      <w:r>
        <w:separator/>
      </w:r>
    </w:p>
  </w:footnote>
  <w:footnote w:type="continuationSeparator" w:id="0">
    <w:p w:rsidR="00CE4ED1" w:rsidRDefault="00CE4E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nsid w:val="0254002F"/>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13265AB7"/>
    <w:multiLevelType w:val="hybridMultilevel"/>
    <w:tmpl w:val="B75AA0E2"/>
    <w:lvl w:ilvl="0" w:tplc="FCA841D0">
      <w:start w:val="3"/>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42E4B22"/>
    <w:multiLevelType w:val="multilevel"/>
    <w:tmpl w:val="314EF1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4AA0144"/>
    <w:multiLevelType w:val="hybridMultilevel"/>
    <w:tmpl w:val="859E73B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C605FA"/>
    <w:multiLevelType w:val="hybridMultilevel"/>
    <w:tmpl w:val="5BE001DC"/>
    <w:lvl w:ilvl="0" w:tplc="400A0001">
      <w:start w:val="1"/>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69732FD"/>
    <w:multiLevelType w:val="hybridMultilevel"/>
    <w:tmpl w:val="B61E4316"/>
    <w:lvl w:ilvl="0" w:tplc="400A0017">
      <w:start w:val="1"/>
      <w:numFmt w:val="lowerLetter"/>
      <w:lvlText w:val="%1)"/>
      <w:lvlJc w:val="left"/>
      <w:pPr>
        <w:ind w:left="5316" w:hanging="360"/>
      </w:pPr>
      <w:rPr>
        <w:rFonts w:hint="default"/>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23">
    <w:nsid w:val="278B406F"/>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C56F35"/>
    <w:multiLevelType w:val="hybridMultilevel"/>
    <w:tmpl w:val="8536FA2E"/>
    <w:lvl w:ilvl="0" w:tplc="ED4ADFDC">
      <w:start w:val="22"/>
      <w:numFmt w:val="bullet"/>
      <w:lvlText w:val="-"/>
      <w:lvlJc w:val="left"/>
      <w:pPr>
        <w:ind w:left="1353" w:hanging="360"/>
      </w:pPr>
      <w:rPr>
        <w:rFonts w:ascii="Calibri" w:eastAsiaTheme="minorHAnsi" w:hAnsi="Calibri" w:cs="Calibri"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4D5DDC"/>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36593AF9"/>
    <w:multiLevelType w:val="hybridMultilevel"/>
    <w:tmpl w:val="FFB8D404"/>
    <w:lvl w:ilvl="0" w:tplc="26EC7E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6">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7">
    <w:nsid w:val="42853652"/>
    <w:multiLevelType w:val="hybridMultilevel"/>
    <w:tmpl w:val="0D7C9614"/>
    <w:lvl w:ilvl="0" w:tplc="94C24D96">
      <w:start w:val="22"/>
      <w:numFmt w:val="bullet"/>
      <w:lvlText w:val="-"/>
      <w:lvlJc w:val="left"/>
      <w:pPr>
        <w:ind w:left="1778" w:hanging="360"/>
      </w:pPr>
      <w:rPr>
        <w:rFonts w:ascii="Calibri" w:eastAsia="Times New Roman" w:hAnsi="Calibri" w:cs="Calibri" w:hint="default"/>
        <w:b/>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38">
    <w:nsid w:val="43CD5ED7"/>
    <w:multiLevelType w:val="multilevel"/>
    <w:tmpl w:val="5F1E61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44E25BFF"/>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B331730"/>
    <w:multiLevelType w:val="multilevel"/>
    <w:tmpl w:val="65E8F72E"/>
    <w:lvl w:ilvl="0">
      <w:start w:val="2"/>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F50040B"/>
    <w:multiLevelType w:val="multilevel"/>
    <w:tmpl w:val="6EA66124"/>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8E06092"/>
    <w:multiLevelType w:val="multilevel"/>
    <w:tmpl w:val="355452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0A4D82"/>
    <w:multiLevelType w:val="hybridMultilevel"/>
    <w:tmpl w:val="693C7B34"/>
    <w:lvl w:ilvl="0" w:tplc="400A0017">
      <w:start w:val="1"/>
      <w:numFmt w:val="lowerLetter"/>
      <w:lvlText w:val="%1)"/>
      <w:lvlJc w:val="left"/>
      <w:pPr>
        <w:ind w:left="5316" w:hanging="360"/>
      </w:pPr>
      <w:rPr>
        <w:rFonts w:hint="default"/>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57">
    <w:nsid w:val="601B37D2"/>
    <w:multiLevelType w:val="hybridMultilevel"/>
    <w:tmpl w:val="23B6843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61">
    <w:nsid w:val="66550565"/>
    <w:multiLevelType w:val="multilevel"/>
    <w:tmpl w:val="66704C6A"/>
    <w:lvl w:ilvl="0">
      <w:start w:val="5"/>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6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3">
    <w:nsid w:val="6CF94992"/>
    <w:multiLevelType w:val="hybridMultilevel"/>
    <w:tmpl w:val="701E885A"/>
    <w:lvl w:ilvl="0" w:tplc="941682A4">
      <w:numFmt w:val="bullet"/>
      <w:lvlText w:val="•"/>
      <w:lvlJc w:val="left"/>
      <w:pPr>
        <w:ind w:left="1425" w:hanging="705"/>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00656EF"/>
    <w:multiLevelType w:val="hybridMultilevel"/>
    <w:tmpl w:val="577EDBE8"/>
    <w:lvl w:ilvl="0" w:tplc="F676A174">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66">
    <w:nsid w:val="70153562"/>
    <w:multiLevelType w:val="multilevel"/>
    <w:tmpl w:val="6B04CF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6B12F7A"/>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68">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0"/>
  </w:num>
  <w:num w:numId="3">
    <w:abstractNumId w:val="55"/>
  </w:num>
  <w:num w:numId="4">
    <w:abstractNumId w:val="8"/>
  </w:num>
  <w:num w:numId="5">
    <w:abstractNumId w:val="31"/>
  </w:num>
  <w:num w:numId="6">
    <w:abstractNumId w:val="34"/>
  </w:num>
  <w:num w:numId="7">
    <w:abstractNumId w:val="0"/>
  </w:num>
  <w:num w:numId="8">
    <w:abstractNumId w:val="64"/>
  </w:num>
  <w:num w:numId="9">
    <w:abstractNumId w:val="70"/>
  </w:num>
  <w:num w:numId="10">
    <w:abstractNumId w:val="7"/>
  </w:num>
  <w:num w:numId="11">
    <w:abstractNumId w:val="11"/>
  </w:num>
  <w:num w:numId="12">
    <w:abstractNumId w:val="49"/>
  </w:num>
  <w:num w:numId="13">
    <w:abstractNumId w:val="46"/>
  </w:num>
  <w:num w:numId="14">
    <w:abstractNumId w:val="51"/>
  </w:num>
  <w:num w:numId="15">
    <w:abstractNumId w:val="18"/>
  </w:num>
  <w:num w:numId="16">
    <w:abstractNumId w:val="3"/>
  </w:num>
  <w:num w:numId="17">
    <w:abstractNumId w:val="58"/>
  </w:num>
  <w:num w:numId="18">
    <w:abstractNumId w:val="27"/>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
  </w:num>
  <w:num w:numId="22">
    <w:abstractNumId w:val="19"/>
  </w:num>
  <w:num w:numId="23">
    <w:abstractNumId w:val="52"/>
  </w:num>
  <w:num w:numId="24">
    <w:abstractNumId w:val="43"/>
  </w:num>
  <w:num w:numId="25">
    <w:abstractNumId w:val="59"/>
  </w:num>
  <w:num w:numId="26">
    <w:abstractNumId w:val="54"/>
  </w:num>
  <w:num w:numId="27">
    <w:abstractNumId w:val="39"/>
  </w:num>
  <w:num w:numId="28">
    <w:abstractNumId w:val="30"/>
  </w:num>
  <w:num w:numId="29">
    <w:abstractNumId w:val="17"/>
  </w:num>
  <w:num w:numId="30">
    <w:abstractNumId w:val="29"/>
  </w:num>
  <w:num w:numId="31">
    <w:abstractNumId w:val="47"/>
  </w:num>
  <w:num w:numId="32">
    <w:abstractNumId w:val="44"/>
  </w:num>
  <w:num w:numId="33">
    <w:abstractNumId w:val="6"/>
  </w:num>
  <w:num w:numId="34">
    <w:abstractNumId w:val="60"/>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36"/>
  </w:num>
  <w:num w:numId="38">
    <w:abstractNumId w:val="1"/>
  </w:num>
  <w:num w:numId="39">
    <w:abstractNumId w:val="9"/>
  </w:num>
  <w:num w:numId="40">
    <w:abstractNumId w:val="69"/>
  </w:num>
  <w:num w:numId="41">
    <w:abstractNumId w:val="48"/>
  </w:num>
  <w:num w:numId="42">
    <w:abstractNumId w:val="61"/>
  </w:num>
  <w:num w:numId="43">
    <w:abstractNumId w:val="10"/>
  </w:num>
  <w:num w:numId="44">
    <w:abstractNumId w:val="68"/>
  </w:num>
  <w:num w:numId="45">
    <w:abstractNumId w:val="38"/>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42"/>
  </w:num>
  <w:num w:numId="56">
    <w:abstractNumId w:val="24"/>
  </w:num>
  <w:num w:numId="57">
    <w:abstractNumId w:val="65"/>
  </w:num>
  <w:num w:numId="58">
    <w:abstractNumId w:val="14"/>
  </w:num>
  <w:num w:numId="59">
    <w:abstractNumId w:val="40"/>
  </w:num>
  <w:num w:numId="60">
    <w:abstractNumId w:val="26"/>
  </w:num>
  <w:num w:numId="61">
    <w:abstractNumId w:val="37"/>
  </w:num>
  <w:num w:numId="62">
    <w:abstractNumId w:val="67"/>
  </w:num>
  <w:num w:numId="63">
    <w:abstractNumId w:val="23"/>
  </w:num>
  <w:num w:numId="64">
    <w:abstractNumId w:val="35"/>
  </w:num>
  <w:num w:numId="65">
    <w:abstractNumId w:val="53"/>
  </w:num>
  <w:num w:numId="66">
    <w:abstractNumId w:val="22"/>
  </w:num>
  <w:num w:numId="67">
    <w:abstractNumId w:val="12"/>
  </w:num>
  <w:num w:numId="68">
    <w:abstractNumId w:val="41"/>
  </w:num>
  <w:num w:numId="69">
    <w:abstractNumId w:val="66"/>
  </w:num>
  <w:num w:numId="70">
    <w:abstractNumId w:val="56"/>
  </w:num>
  <w:num w:numId="71">
    <w:abstractNumId w:val="2"/>
  </w:num>
  <w:num w:numId="72">
    <w:abstractNumId w:val="45"/>
  </w:num>
  <w:num w:numId="73">
    <w:abstractNumId w:val="13"/>
  </w:num>
  <w:num w:numId="74">
    <w:abstractNumId w:val="21"/>
  </w:num>
  <w:num w:numId="75">
    <w:abstractNumId w:val="28"/>
  </w:num>
  <w:num w:numId="76">
    <w:abstractNumId w:val="33"/>
  </w:num>
  <w:num w:numId="77">
    <w:abstractNumId w:val="57"/>
  </w:num>
  <w:num w:numId="78">
    <w:abstractNumId w:val="15"/>
  </w:num>
  <w:num w:numId="79">
    <w:abstractNumId w:val="50"/>
  </w:num>
  <w:num w:numId="80">
    <w:abstractNumId w:val="6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0A4"/>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969"/>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168"/>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4A"/>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7A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A84"/>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7E3"/>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9C"/>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88D"/>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24E"/>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797"/>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925"/>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A21"/>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21A"/>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2E8"/>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84"/>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0FBD"/>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41F"/>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2B6"/>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54"/>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9B1"/>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13B"/>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0EE2"/>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0C2"/>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2F6"/>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257"/>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3EB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9EA"/>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33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4ED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04"/>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6796D"/>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0587"/>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5.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3261D-F4A2-4A1A-8219-986EC0866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31</Pages>
  <Words>9476</Words>
  <Characters>52120</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61474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70</cp:revision>
  <cp:lastPrinted>2017-06-02T12:52:00Z</cp:lastPrinted>
  <dcterms:created xsi:type="dcterms:W3CDTF">2017-04-03T20:09:00Z</dcterms:created>
  <dcterms:modified xsi:type="dcterms:W3CDTF">2017-06-02T14:36:00Z</dcterms:modified>
</cp:coreProperties>
</file>