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58BA" w:rsidRDefault="00CE58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58BA" w:rsidRDefault="00CE58BA" w:rsidP="007B5395">
                            <w:pPr>
                              <w:ind w:left="142"/>
                              <w:jc w:val="center"/>
                              <w:rPr>
                                <w:rFonts w:ascii="Verdana" w:hAnsi="Verdana"/>
                                <w:b/>
                              </w:rPr>
                            </w:pPr>
                          </w:p>
                          <w:p w:rsidR="00CE58BA" w:rsidRDefault="00CE58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58BA" w:rsidRPr="00103622" w:rsidRDefault="00CE58BA" w:rsidP="007B5395">
                            <w:pPr>
                              <w:ind w:left="142"/>
                              <w:jc w:val="center"/>
                              <w:rPr>
                                <w:rFonts w:ascii="Century Gothic" w:hAnsi="Century Gothic" w:cs="Arial"/>
                                <w:b/>
                                <w:sz w:val="32"/>
                                <w:szCs w:val="32"/>
                                <w:lang w:val="es-MX"/>
                              </w:rPr>
                            </w:pPr>
                          </w:p>
                          <w:p w:rsidR="00CE58BA" w:rsidRDefault="00CE58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E58BA" w:rsidRDefault="00CE58BA" w:rsidP="007B5395">
                            <w:pPr>
                              <w:jc w:val="center"/>
                              <w:rPr>
                                <w:rFonts w:ascii="Century Gothic" w:hAnsi="Century Gothic" w:cs="Arial"/>
                                <w:b/>
                                <w:sz w:val="28"/>
                                <w:szCs w:val="32"/>
                              </w:rPr>
                            </w:pPr>
                          </w:p>
                          <w:p w:rsidR="00CE58BA" w:rsidRDefault="00CE58BA" w:rsidP="007B5395">
                            <w:pPr>
                              <w:jc w:val="center"/>
                              <w:rPr>
                                <w:rFonts w:ascii="Century Gothic" w:hAnsi="Century Gothic" w:cs="Arial"/>
                                <w:b/>
                                <w:sz w:val="28"/>
                                <w:szCs w:val="32"/>
                              </w:rPr>
                            </w:pPr>
                          </w:p>
                          <w:p w:rsidR="00CE58BA" w:rsidRPr="00D94CE2" w:rsidRDefault="00CE58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58BA" w:rsidRPr="00D94CE2" w:rsidRDefault="00CE58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E58BA" w:rsidRPr="00F40D69" w:rsidRDefault="00CE58BA" w:rsidP="007B5395">
                            <w:pPr>
                              <w:ind w:left="142"/>
                              <w:jc w:val="center"/>
                              <w:rPr>
                                <w:rFonts w:ascii="Century Gothic" w:hAnsi="Century Gothic" w:cs="Arial"/>
                                <w:b/>
                                <w:sz w:val="28"/>
                                <w:szCs w:val="28"/>
                              </w:rPr>
                            </w:pPr>
                          </w:p>
                          <w:p w:rsidR="00CE58BA" w:rsidRDefault="00CE58BA" w:rsidP="007B5395">
                            <w:pPr>
                              <w:ind w:left="142"/>
                              <w:jc w:val="center"/>
                              <w:rPr>
                                <w:rFonts w:ascii="Century Gothic" w:hAnsi="Century Gothic" w:cs="Arial"/>
                                <w:b/>
                                <w:sz w:val="28"/>
                                <w:szCs w:val="28"/>
                                <w:lang w:val="es-MX"/>
                              </w:rPr>
                            </w:pPr>
                          </w:p>
                          <w:p w:rsidR="00CE58BA" w:rsidRPr="00103622" w:rsidRDefault="00CE58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58BA" w:rsidRPr="005F6C94" w:rsidRDefault="00CE58BA" w:rsidP="007B5395">
                            <w:pPr>
                              <w:ind w:left="142"/>
                              <w:rPr>
                                <w:rFonts w:ascii="Century Gothic" w:hAnsi="Century Gothic"/>
                                <w:b/>
                                <w:sz w:val="28"/>
                                <w:szCs w:val="28"/>
                                <w:lang w:val="es-MX"/>
                              </w:rPr>
                            </w:pPr>
                          </w:p>
                          <w:p w:rsidR="00CE58BA" w:rsidRPr="001A4A94" w:rsidRDefault="00CE58BA" w:rsidP="007B5395">
                            <w:pPr>
                              <w:jc w:val="center"/>
                              <w:rPr>
                                <w:rFonts w:ascii="Century Gothic" w:hAnsi="Century Gothic" w:cs="Century Gothic"/>
                                <w:b/>
                                <w:bCs/>
                                <w:sz w:val="28"/>
                                <w:szCs w:val="28"/>
                              </w:rPr>
                            </w:pPr>
                            <w:r w:rsidRPr="001A4A94">
                              <w:rPr>
                                <w:rFonts w:ascii="Century Gothic" w:hAnsi="Century Gothic" w:cs="Century Gothic"/>
                                <w:b/>
                                <w:bCs/>
                                <w:sz w:val="28"/>
                                <w:szCs w:val="28"/>
                              </w:rPr>
                              <w:t>OBJETO: ADQUISICIÓN DE MEDIDORES INDUSTRIALES                      PARA CITY GATE</w:t>
                            </w:r>
                          </w:p>
                          <w:p w:rsidR="00CE58BA" w:rsidRPr="001A4A94" w:rsidRDefault="00CE58BA" w:rsidP="007B5395">
                            <w:pPr>
                              <w:jc w:val="center"/>
                              <w:rPr>
                                <w:rFonts w:ascii="Century Gothic" w:hAnsi="Century Gothic" w:cs="Century Gothic"/>
                                <w:b/>
                                <w:bCs/>
                                <w:sz w:val="28"/>
                                <w:szCs w:val="28"/>
                              </w:rPr>
                            </w:pPr>
                          </w:p>
                          <w:p w:rsidR="00CE58BA" w:rsidRPr="001A4A94" w:rsidRDefault="00CE58BA" w:rsidP="007B5395">
                            <w:pPr>
                              <w:jc w:val="center"/>
                              <w:rPr>
                                <w:rFonts w:ascii="Century Gothic" w:hAnsi="Century Gothic" w:cs="Tahoma"/>
                                <w:b/>
                                <w:bCs/>
                                <w:sz w:val="28"/>
                                <w:szCs w:val="17"/>
                                <w:shd w:val="clear" w:color="auto" w:fill="FFFFFF"/>
                              </w:rPr>
                            </w:pPr>
                            <w:r w:rsidRPr="001A4A94">
                              <w:rPr>
                                <w:rFonts w:ascii="Century Gothic" w:hAnsi="Century Gothic" w:cs="Century Gothic"/>
                                <w:b/>
                                <w:bCs/>
                                <w:sz w:val="28"/>
                                <w:szCs w:val="28"/>
                              </w:rPr>
                              <w:t xml:space="preserve">CODIGO: </w:t>
                            </w:r>
                            <w:r w:rsidR="001A4A94" w:rsidRPr="001A4A94">
                              <w:rPr>
                                <w:rFonts w:ascii="Century Gothic" w:hAnsi="Century Gothic" w:cs="Tahoma"/>
                                <w:b/>
                                <w:bCs/>
                                <w:sz w:val="28"/>
                                <w:szCs w:val="17"/>
                                <w:shd w:val="clear" w:color="auto" w:fill="FFFFFF"/>
                              </w:rPr>
                              <w:t>DCO-CDL-GRGD-162-17</w:t>
                            </w:r>
                          </w:p>
                          <w:p w:rsidR="001A4A94" w:rsidRPr="001A4A94" w:rsidRDefault="001A4A94" w:rsidP="007B5395">
                            <w:pPr>
                              <w:jc w:val="center"/>
                              <w:rPr>
                                <w:rFonts w:ascii="Century Gothic" w:hAnsi="Century Gothic" w:cs="Century Gothic"/>
                                <w:b/>
                                <w:bCs/>
                                <w:sz w:val="24"/>
                                <w:szCs w:val="28"/>
                              </w:rPr>
                            </w:pPr>
                          </w:p>
                          <w:p w:rsidR="00CE58BA" w:rsidRPr="001A4A94" w:rsidRDefault="00CE58BA" w:rsidP="007B5395">
                            <w:pPr>
                              <w:jc w:val="center"/>
                              <w:rPr>
                                <w:rFonts w:ascii="Century Gothic" w:hAnsi="Century Gothic"/>
                                <w:b/>
                                <w:sz w:val="28"/>
                                <w:szCs w:val="28"/>
                                <w:lang w:val="es-ES_tradnl"/>
                              </w:rPr>
                            </w:pPr>
                            <w:r w:rsidRPr="001A4A94">
                              <w:rPr>
                                <w:rFonts w:ascii="Century Gothic" w:hAnsi="Century Gothic" w:cs="Century Gothic"/>
                                <w:b/>
                                <w:bCs/>
                                <w:sz w:val="28"/>
                                <w:szCs w:val="28"/>
                              </w:rPr>
                              <w:t>(Primera Convocatoria</w:t>
                            </w:r>
                            <w:r w:rsidRPr="001A4A94">
                              <w:rPr>
                                <w:rFonts w:ascii="Century Gothic" w:hAnsi="Century Gothic"/>
                                <w:b/>
                                <w:sz w:val="28"/>
                                <w:szCs w:val="28"/>
                                <w:lang w:val="es-ES_tradnl"/>
                              </w:rPr>
                              <w:t>)</w:t>
                            </w:r>
                          </w:p>
                          <w:p w:rsidR="00CE58BA" w:rsidRPr="00103622" w:rsidRDefault="00CE58BA" w:rsidP="007B5395">
                            <w:pPr>
                              <w:jc w:val="center"/>
                              <w:rPr>
                                <w:rFonts w:ascii="Century Gothic" w:hAnsi="Century Gothic"/>
                                <w:sz w:val="32"/>
                                <w:szCs w:val="32"/>
                                <w:lang w:val="es-ES_tradnl"/>
                              </w:rPr>
                            </w:pPr>
                          </w:p>
                          <w:p w:rsidR="00CE58BA" w:rsidRPr="00103622" w:rsidRDefault="00CE58BA" w:rsidP="007B5395">
                            <w:pPr>
                              <w:ind w:right="930"/>
                              <w:jc w:val="center"/>
                              <w:rPr>
                                <w:rFonts w:ascii="Century Gothic" w:hAnsi="Century Gothic"/>
                                <w:sz w:val="32"/>
                                <w:szCs w:val="32"/>
                                <w:lang w:val="es-ES_tradnl"/>
                              </w:rPr>
                            </w:pPr>
                          </w:p>
                          <w:p w:rsidR="00CE58BA" w:rsidRPr="00103622" w:rsidRDefault="00CE58BA" w:rsidP="007B5395">
                            <w:pPr>
                              <w:ind w:right="930"/>
                              <w:jc w:val="center"/>
                              <w:rPr>
                                <w:rFonts w:ascii="Century Gothic" w:hAnsi="Century Gothic"/>
                                <w:sz w:val="32"/>
                                <w:szCs w:val="32"/>
                                <w:lang w:val="es-ES_tradnl"/>
                              </w:rPr>
                            </w:pPr>
                          </w:p>
                          <w:p w:rsidR="00CE58BA" w:rsidRDefault="00CE58BA" w:rsidP="007B5395">
                            <w:pPr>
                              <w:ind w:right="930"/>
                              <w:jc w:val="center"/>
                              <w:rPr>
                                <w:rFonts w:ascii="Century Gothic" w:hAnsi="Century Gothic"/>
                                <w:lang w:val="es-ES_tradnl"/>
                              </w:rPr>
                            </w:pPr>
                          </w:p>
                          <w:p w:rsidR="00CE58BA" w:rsidRPr="009C5A35" w:rsidRDefault="00CE58B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CE58BA" w:rsidRDefault="00CE58B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E58BA" w:rsidRDefault="00CE58BA" w:rsidP="007B5395">
                      <w:pPr>
                        <w:ind w:left="142"/>
                        <w:jc w:val="center"/>
                        <w:rPr>
                          <w:rFonts w:ascii="Verdana" w:hAnsi="Verdana"/>
                          <w:b/>
                        </w:rPr>
                      </w:pPr>
                    </w:p>
                    <w:p w:rsidR="00CE58BA" w:rsidRDefault="00CE58B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E58BA" w:rsidRPr="00103622" w:rsidRDefault="00CE58BA" w:rsidP="007B5395">
                      <w:pPr>
                        <w:ind w:left="142"/>
                        <w:jc w:val="center"/>
                        <w:rPr>
                          <w:rFonts w:ascii="Century Gothic" w:hAnsi="Century Gothic" w:cs="Arial"/>
                          <w:b/>
                          <w:sz w:val="32"/>
                          <w:szCs w:val="32"/>
                          <w:lang w:val="es-MX"/>
                        </w:rPr>
                      </w:pPr>
                    </w:p>
                    <w:p w:rsidR="00CE58BA" w:rsidRDefault="00CE58B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E58BA" w:rsidRDefault="00CE58BA" w:rsidP="007B5395">
                      <w:pPr>
                        <w:jc w:val="center"/>
                        <w:rPr>
                          <w:rFonts w:ascii="Century Gothic" w:hAnsi="Century Gothic" w:cs="Arial"/>
                          <w:b/>
                          <w:sz w:val="28"/>
                          <w:szCs w:val="32"/>
                        </w:rPr>
                      </w:pPr>
                    </w:p>
                    <w:p w:rsidR="00CE58BA" w:rsidRDefault="00CE58BA" w:rsidP="007B5395">
                      <w:pPr>
                        <w:jc w:val="center"/>
                        <w:rPr>
                          <w:rFonts w:ascii="Century Gothic" w:hAnsi="Century Gothic" w:cs="Arial"/>
                          <w:b/>
                          <w:sz w:val="28"/>
                          <w:szCs w:val="32"/>
                        </w:rPr>
                      </w:pPr>
                    </w:p>
                    <w:p w:rsidR="00CE58BA" w:rsidRPr="00D94CE2" w:rsidRDefault="00CE58B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E58BA" w:rsidRPr="00D94CE2" w:rsidRDefault="00CE58B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E58BA" w:rsidRPr="00F40D69" w:rsidRDefault="00CE58BA" w:rsidP="007B5395">
                      <w:pPr>
                        <w:ind w:left="142"/>
                        <w:jc w:val="center"/>
                        <w:rPr>
                          <w:rFonts w:ascii="Century Gothic" w:hAnsi="Century Gothic" w:cs="Arial"/>
                          <w:b/>
                          <w:sz w:val="28"/>
                          <w:szCs w:val="28"/>
                        </w:rPr>
                      </w:pPr>
                    </w:p>
                    <w:p w:rsidR="00CE58BA" w:rsidRDefault="00CE58BA" w:rsidP="007B5395">
                      <w:pPr>
                        <w:ind w:left="142"/>
                        <w:jc w:val="center"/>
                        <w:rPr>
                          <w:rFonts w:ascii="Century Gothic" w:hAnsi="Century Gothic" w:cs="Arial"/>
                          <w:b/>
                          <w:sz w:val="28"/>
                          <w:szCs w:val="28"/>
                          <w:lang w:val="es-MX"/>
                        </w:rPr>
                      </w:pPr>
                    </w:p>
                    <w:p w:rsidR="00CE58BA" w:rsidRPr="00103622" w:rsidRDefault="00CE58B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E58BA" w:rsidRPr="005F6C94" w:rsidRDefault="00CE58BA" w:rsidP="007B5395">
                      <w:pPr>
                        <w:ind w:left="142"/>
                        <w:rPr>
                          <w:rFonts w:ascii="Century Gothic" w:hAnsi="Century Gothic"/>
                          <w:b/>
                          <w:sz w:val="28"/>
                          <w:szCs w:val="28"/>
                          <w:lang w:val="es-MX"/>
                        </w:rPr>
                      </w:pPr>
                    </w:p>
                    <w:p w:rsidR="00CE58BA" w:rsidRPr="001A4A94" w:rsidRDefault="00CE58BA" w:rsidP="007B5395">
                      <w:pPr>
                        <w:jc w:val="center"/>
                        <w:rPr>
                          <w:rFonts w:ascii="Century Gothic" w:hAnsi="Century Gothic" w:cs="Century Gothic"/>
                          <w:b/>
                          <w:bCs/>
                          <w:sz w:val="28"/>
                          <w:szCs w:val="28"/>
                        </w:rPr>
                      </w:pPr>
                      <w:r w:rsidRPr="001A4A94">
                        <w:rPr>
                          <w:rFonts w:ascii="Century Gothic" w:hAnsi="Century Gothic" w:cs="Century Gothic"/>
                          <w:b/>
                          <w:bCs/>
                          <w:sz w:val="28"/>
                          <w:szCs w:val="28"/>
                        </w:rPr>
                        <w:t>OBJETO: ADQUISICIÓN DE MEDIDORES INDUSTRIALES                      PARA CITY GATE</w:t>
                      </w:r>
                    </w:p>
                    <w:p w:rsidR="00CE58BA" w:rsidRPr="001A4A94" w:rsidRDefault="00CE58BA" w:rsidP="007B5395">
                      <w:pPr>
                        <w:jc w:val="center"/>
                        <w:rPr>
                          <w:rFonts w:ascii="Century Gothic" w:hAnsi="Century Gothic" w:cs="Century Gothic"/>
                          <w:b/>
                          <w:bCs/>
                          <w:sz w:val="28"/>
                          <w:szCs w:val="28"/>
                        </w:rPr>
                      </w:pPr>
                    </w:p>
                    <w:p w:rsidR="00CE58BA" w:rsidRPr="001A4A94" w:rsidRDefault="00CE58BA" w:rsidP="007B5395">
                      <w:pPr>
                        <w:jc w:val="center"/>
                        <w:rPr>
                          <w:rFonts w:ascii="Century Gothic" w:hAnsi="Century Gothic" w:cs="Tahoma"/>
                          <w:b/>
                          <w:bCs/>
                          <w:sz w:val="28"/>
                          <w:szCs w:val="17"/>
                          <w:shd w:val="clear" w:color="auto" w:fill="FFFFFF"/>
                        </w:rPr>
                      </w:pPr>
                      <w:r w:rsidRPr="001A4A94">
                        <w:rPr>
                          <w:rFonts w:ascii="Century Gothic" w:hAnsi="Century Gothic" w:cs="Century Gothic"/>
                          <w:b/>
                          <w:bCs/>
                          <w:sz w:val="28"/>
                          <w:szCs w:val="28"/>
                        </w:rPr>
                        <w:t xml:space="preserve">CODIGO: </w:t>
                      </w:r>
                      <w:r w:rsidR="001A4A94" w:rsidRPr="001A4A94">
                        <w:rPr>
                          <w:rFonts w:ascii="Century Gothic" w:hAnsi="Century Gothic" w:cs="Tahoma"/>
                          <w:b/>
                          <w:bCs/>
                          <w:sz w:val="28"/>
                          <w:szCs w:val="17"/>
                          <w:shd w:val="clear" w:color="auto" w:fill="FFFFFF"/>
                        </w:rPr>
                        <w:t>DCO-CDL-GRGD-162-17</w:t>
                      </w:r>
                    </w:p>
                    <w:p w:rsidR="001A4A94" w:rsidRPr="001A4A94" w:rsidRDefault="001A4A94" w:rsidP="007B5395">
                      <w:pPr>
                        <w:jc w:val="center"/>
                        <w:rPr>
                          <w:rFonts w:ascii="Century Gothic" w:hAnsi="Century Gothic" w:cs="Century Gothic"/>
                          <w:b/>
                          <w:bCs/>
                          <w:sz w:val="24"/>
                          <w:szCs w:val="28"/>
                        </w:rPr>
                      </w:pPr>
                    </w:p>
                    <w:p w:rsidR="00CE58BA" w:rsidRPr="001A4A94" w:rsidRDefault="00CE58BA" w:rsidP="007B5395">
                      <w:pPr>
                        <w:jc w:val="center"/>
                        <w:rPr>
                          <w:rFonts w:ascii="Century Gothic" w:hAnsi="Century Gothic"/>
                          <w:b/>
                          <w:sz w:val="28"/>
                          <w:szCs w:val="28"/>
                          <w:lang w:val="es-ES_tradnl"/>
                        </w:rPr>
                      </w:pPr>
                      <w:r w:rsidRPr="001A4A94">
                        <w:rPr>
                          <w:rFonts w:ascii="Century Gothic" w:hAnsi="Century Gothic" w:cs="Century Gothic"/>
                          <w:b/>
                          <w:bCs/>
                          <w:sz w:val="28"/>
                          <w:szCs w:val="28"/>
                        </w:rPr>
                        <w:t>(Primera Convocatoria</w:t>
                      </w:r>
                      <w:r w:rsidRPr="001A4A94">
                        <w:rPr>
                          <w:rFonts w:ascii="Century Gothic" w:hAnsi="Century Gothic"/>
                          <w:b/>
                          <w:sz w:val="28"/>
                          <w:szCs w:val="28"/>
                          <w:lang w:val="es-ES_tradnl"/>
                        </w:rPr>
                        <w:t>)</w:t>
                      </w:r>
                    </w:p>
                    <w:p w:rsidR="00CE58BA" w:rsidRPr="00103622" w:rsidRDefault="00CE58BA" w:rsidP="007B5395">
                      <w:pPr>
                        <w:jc w:val="center"/>
                        <w:rPr>
                          <w:rFonts w:ascii="Century Gothic" w:hAnsi="Century Gothic"/>
                          <w:sz w:val="32"/>
                          <w:szCs w:val="32"/>
                          <w:lang w:val="es-ES_tradnl"/>
                        </w:rPr>
                      </w:pPr>
                    </w:p>
                    <w:p w:rsidR="00CE58BA" w:rsidRPr="00103622" w:rsidRDefault="00CE58BA" w:rsidP="007B5395">
                      <w:pPr>
                        <w:ind w:right="930"/>
                        <w:jc w:val="center"/>
                        <w:rPr>
                          <w:rFonts w:ascii="Century Gothic" w:hAnsi="Century Gothic"/>
                          <w:sz w:val="32"/>
                          <w:szCs w:val="32"/>
                          <w:lang w:val="es-ES_tradnl"/>
                        </w:rPr>
                      </w:pPr>
                    </w:p>
                    <w:p w:rsidR="00CE58BA" w:rsidRPr="00103622" w:rsidRDefault="00CE58BA" w:rsidP="007B5395">
                      <w:pPr>
                        <w:ind w:right="930"/>
                        <w:jc w:val="center"/>
                        <w:rPr>
                          <w:rFonts w:ascii="Century Gothic" w:hAnsi="Century Gothic"/>
                          <w:sz w:val="32"/>
                          <w:szCs w:val="32"/>
                          <w:lang w:val="es-ES_tradnl"/>
                        </w:rPr>
                      </w:pPr>
                    </w:p>
                    <w:p w:rsidR="00CE58BA" w:rsidRDefault="00CE58BA" w:rsidP="007B5395">
                      <w:pPr>
                        <w:ind w:right="930"/>
                        <w:jc w:val="center"/>
                        <w:rPr>
                          <w:rFonts w:ascii="Century Gothic" w:hAnsi="Century Gothic"/>
                          <w:lang w:val="es-ES_tradnl"/>
                        </w:rPr>
                      </w:pPr>
                    </w:p>
                    <w:p w:rsidR="00CE58BA" w:rsidRPr="009C5A35" w:rsidRDefault="00CE58B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E58BA" w:rsidRPr="00AD6AF2" w:rsidRDefault="00CE58BA" w:rsidP="00795A5A">
                            <w:pPr>
                              <w:ind w:right="930"/>
                              <w:jc w:val="center"/>
                              <w:rPr>
                                <w:rFonts w:ascii="Century Gothic" w:hAnsi="Century Gothic"/>
                                <w:sz w:val="14"/>
                                <w:lang w:val="es-ES_tradnl"/>
                              </w:rPr>
                            </w:pPr>
                          </w:p>
                          <w:p w:rsidR="00CE58BA" w:rsidRPr="00AD6AF2" w:rsidRDefault="00CE58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E58BA" w:rsidRPr="00AD6AF2" w:rsidRDefault="00CE58BA" w:rsidP="00795A5A">
                      <w:pPr>
                        <w:ind w:right="930"/>
                        <w:jc w:val="center"/>
                        <w:rPr>
                          <w:rFonts w:ascii="Century Gothic" w:hAnsi="Century Gothic"/>
                          <w:sz w:val="14"/>
                          <w:lang w:val="es-ES_tradnl"/>
                        </w:rPr>
                      </w:pPr>
                    </w:p>
                    <w:p w:rsidR="00CE58BA" w:rsidRPr="00AD6AF2" w:rsidRDefault="00CE58B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bookmarkStart w:id="0" w:name="_GoBack"/>
      <w:bookmarkEnd w:id="0"/>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CE58BA">
        <w:trPr>
          <w:trHeight w:val="1041"/>
        </w:trPr>
        <w:tc>
          <w:tcPr>
            <w:tcW w:w="3681" w:type="dxa"/>
            <w:shd w:val="clear" w:color="auto" w:fill="auto"/>
            <w:vAlign w:val="center"/>
          </w:tcPr>
          <w:p w:rsidR="00A75DC0" w:rsidRPr="00CE58BA" w:rsidRDefault="00CE58BA" w:rsidP="00CE58BA">
            <w:pPr>
              <w:rPr>
                <w:rFonts w:ascii="Calibri" w:eastAsia="Calibri" w:hAnsi="Calibri" w:cs="Arial"/>
                <w:color w:val="000000"/>
                <w:sz w:val="22"/>
                <w:szCs w:val="16"/>
              </w:rPr>
            </w:pPr>
            <w:r w:rsidRPr="00CE58BA">
              <w:rPr>
                <w:rFonts w:ascii="Calibri" w:eastAsia="Calibri" w:hAnsi="Calibri" w:cs="Arial"/>
                <w:color w:val="000000"/>
                <w:sz w:val="22"/>
                <w:szCs w:val="16"/>
              </w:rPr>
              <w:t>Lic. Jose Luis Copa Laura</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E58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E58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E58B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Default="007C54E0"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7"/>
        <w:gridCol w:w="1278"/>
        <w:gridCol w:w="48"/>
        <w:gridCol w:w="1069"/>
        <w:gridCol w:w="3244"/>
      </w:tblGrid>
      <w:tr w:rsidR="00CE58BA" w:rsidRPr="006F470A" w:rsidTr="00CE58BA">
        <w:trPr>
          <w:trHeight w:val="410"/>
        </w:trPr>
        <w:tc>
          <w:tcPr>
            <w:tcW w:w="9039" w:type="dxa"/>
            <w:gridSpan w:val="6"/>
            <w:shd w:val="clear" w:color="auto" w:fill="D9D9D9"/>
            <w:vAlign w:val="center"/>
          </w:tcPr>
          <w:p w:rsidR="00CE58BA" w:rsidRPr="006F470A" w:rsidRDefault="00CE58BA" w:rsidP="00CE58BA">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CE58BA" w:rsidRPr="006F470A" w:rsidTr="00CE58BA">
        <w:trPr>
          <w:trHeight w:val="410"/>
        </w:trPr>
        <w:tc>
          <w:tcPr>
            <w:tcW w:w="433" w:type="dxa"/>
            <w:shd w:val="clear" w:color="auto" w:fill="D9D9D9"/>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7" w:type="dxa"/>
            <w:shd w:val="clear" w:color="auto" w:fill="D9D9D9"/>
            <w:vAlign w:val="center"/>
          </w:tcPr>
          <w:p w:rsidR="00CE58BA" w:rsidRPr="006F470A" w:rsidRDefault="00CE58BA" w:rsidP="00CE58BA">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CE58BA" w:rsidRPr="006F470A" w:rsidRDefault="00CE58BA" w:rsidP="00CE58BA">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4" w:type="dxa"/>
            <w:shd w:val="clear" w:color="auto" w:fill="D9D9D9"/>
            <w:vAlign w:val="center"/>
          </w:tcPr>
          <w:p w:rsidR="00CE58BA" w:rsidRPr="006F470A" w:rsidRDefault="00CE58BA" w:rsidP="00CE58B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DIRECCIÓN </w:t>
            </w:r>
          </w:p>
        </w:tc>
      </w:tr>
      <w:tr w:rsidR="00CE58BA" w:rsidRPr="006F470A" w:rsidTr="00CE58BA">
        <w:trPr>
          <w:trHeight w:val="64"/>
        </w:trPr>
        <w:tc>
          <w:tcPr>
            <w:tcW w:w="433" w:type="dxa"/>
          </w:tcPr>
          <w:p w:rsidR="00CE58BA" w:rsidRPr="006F470A" w:rsidRDefault="00CE58BA" w:rsidP="00CE58BA">
            <w:pPr>
              <w:rPr>
                <w:rFonts w:asciiTheme="minorHAnsi" w:hAnsiTheme="minorHAnsi" w:cstheme="minorHAnsi"/>
                <w:sz w:val="22"/>
                <w:szCs w:val="22"/>
              </w:rPr>
            </w:pPr>
          </w:p>
        </w:tc>
        <w:tc>
          <w:tcPr>
            <w:tcW w:w="2967" w:type="dxa"/>
          </w:tcPr>
          <w:p w:rsidR="00CE58BA" w:rsidRPr="006F470A" w:rsidRDefault="00CE58BA" w:rsidP="00CE58BA">
            <w:pPr>
              <w:rPr>
                <w:rFonts w:asciiTheme="minorHAnsi" w:hAnsiTheme="minorHAnsi" w:cstheme="minorHAnsi"/>
                <w:sz w:val="22"/>
                <w:szCs w:val="22"/>
              </w:rPr>
            </w:pPr>
          </w:p>
        </w:tc>
        <w:tc>
          <w:tcPr>
            <w:tcW w:w="2395" w:type="dxa"/>
            <w:gridSpan w:val="3"/>
          </w:tcPr>
          <w:p w:rsidR="00CE58BA" w:rsidRPr="006F470A" w:rsidRDefault="00CE58BA" w:rsidP="00CE58BA">
            <w:pPr>
              <w:rPr>
                <w:rFonts w:asciiTheme="minorHAnsi" w:hAnsiTheme="minorHAnsi" w:cstheme="minorHAnsi"/>
                <w:sz w:val="22"/>
                <w:szCs w:val="22"/>
              </w:rPr>
            </w:pPr>
          </w:p>
        </w:tc>
        <w:tc>
          <w:tcPr>
            <w:tcW w:w="3244" w:type="dxa"/>
          </w:tcPr>
          <w:p w:rsidR="00CE58BA" w:rsidRPr="006F470A" w:rsidRDefault="00CE58BA" w:rsidP="00CE58BA">
            <w:pPr>
              <w:rPr>
                <w:rFonts w:asciiTheme="minorHAnsi" w:hAnsiTheme="minorHAnsi" w:cstheme="minorHAnsi"/>
                <w:sz w:val="22"/>
                <w:szCs w:val="22"/>
              </w:rPr>
            </w:pPr>
          </w:p>
        </w:tc>
      </w:tr>
      <w:tr w:rsidR="00CE58BA" w:rsidRPr="006F470A" w:rsidTr="00CE58BA">
        <w:trPr>
          <w:trHeight w:val="1567"/>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7"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p>
          <w:p w:rsidR="00CE58BA" w:rsidRPr="006F470A" w:rsidRDefault="00CE58BA" w:rsidP="00CE58BA">
            <w:pPr>
              <w:rPr>
                <w:rFonts w:asciiTheme="minorHAnsi" w:hAnsiTheme="minorHAnsi" w:cstheme="minorHAnsi"/>
                <w:sz w:val="22"/>
                <w:szCs w:val="22"/>
              </w:rPr>
            </w:pPr>
          </w:p>
        </w:tc>
        <w:tc>
          <w:tcPr>
            <w:tcW w:w="1069"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CE58BA" w:rsidRPr="006F470A" w:rsidRDefault="00CE58BA" w:rsidP="00CE58BA">
            <w:pPr>
              <w:jc w:val="center"/>
              <w:rPr>
                <w:rFonts w:asciiTheme="minorHAnsi" w:hAnsiTheme="minorHAnsi" w:cstheme="minorHAnsi"/>
                <w:color w:val="000000"/>
                <w:sz w:val="22"/>
                <w:szCs w:val="22"/>
              </w:rPr>
            </w:pPr>
          </w:p>
        </w:tc>
        <w:tc>
          <w:tcPr>
            <w:tcW w:w="3244" w:type="dxa"/>
            <w:vAlign w:val="center"/>
          </w:tcPr>
          <w:p w:rsidR="00CE58BA" w:rsidRPr="009A6945" w:rsidRDefault="00CE58BA" w:rsidP="00CE58B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CE58BA" w:rsidRPr="006F470A" w:rsidTr="00CE58BA">
        <w:trPr>
          <w:trHeight w:val="155"/>
        </w:trPr>
        <w:tc>
          <w:tcPr>
            <w:tcW w:w="433" w:type="dxa"/>
            <w:vAlign w:val="center"/>
          </w:tcPr>
          <w:p w:rsidR="00CE58BA" w:rsidRPr="006F470A" w:rsidRDefault="00CE58BA" w:rsidP="00CE58BA">
            <w:pPr>
              <w:rPr>
                <w:rFonts w:asciiTheme="minorHAnsi" w:hAnsiTheme="minorHAnsi" w:cstheme="minorHAnsi"/>
                <w:sz w:val="22"/>
                <w:szCs w:val="22"/>
              </w:rPr>
            </w:pPr>
          </w:p>
        </w:tc>
        <w:tc>
          <w:tcPr>
            <w:tcW w:w="2967" w:type="dxa"/>
            <w:vAlign w:val="center"/>
          </w:tcPr>
          <w:p w:rsidR="00CE58BA" w:rsidRPr="006F470A" w:rsidRDefault="00CE58BA" w:rsidP="00CE58BA">
            <w:pPr>
              <w:rPr>
                <w:rFonts w:asciiTheme="minorHAnsi" w:hAnsiTheme="minorHAnsi" w:cstheme="minorHAnsi"/>
                <w:sz w:val="22"/>
                <w:szCs w:val="22"/>
              </w:rPr>
            </w:pPr>
          </w:p>
        </w:tc>
        <w:tc>
          <w:tcPr>
            <w:tcW w:w="2395" w:type="dxa"/>
            <w:gridSpan w:val="3"/>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jc w:val="both"/>
              <w:rPr>
                <w:rFonts w:asciiTheme="minorHAnsi" w:hAnsiTheme="minorHAnsi" w:cstheme="minorHAnsi"/>
                <w:sz w:val="22"/>
                <w:szCs w:val="22"/>
              </w:rPr>
            </w:pPr>
          </w:p>
        </w:tc>
      </w:tr>
      <w:tr w:rsidR="00CE58BA" w:rsidRPr="006F470A" w:rsidTr="00CE58BA">
        <w:trPr>
          <w:trHeight w:val="433"/>
        </w:trPr>
        <w:tc>
          <w:tcPr>
            <w:tcW w:w="433" w:type="dxa"/>
            <w:shd w:val="clear" w:color="auto" w:fill="auto"/>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7"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Presentación de Acuerdo de Confidencialidad</w:t>
            </w:r>
          </w:p>
        </w:tc>
        <w:tc>
          <w:tcPr>
            <w:tcW w:w="1326" w:type="dxa"/>
            <w:gridSpan w:val="2"/>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244" w:type="dxa"/>
            <w:vAlign w:val="center"/>
          </w:tcPr>
          <w:p w:rsidR="00CE58BA" w:rsidRPr="009A6945" w:rsidRDefault="00CE58BA" w:rsidP="00CE58B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CE58BA" w:rsidRPr="006F470A" w:rsidTr="00CE58BA">
        <w:trPr>
          <w:trHeight w:val="151"/>
        </w:trPr>
        <w:tc>
          <w:tcPr>
            <w:tcW w:w="433" w:type="dxa"/>
            <w:shd w:val="clear" w:color="auto" w:fill="auto"/>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Del="00FC0C68" w:rsidRDefault="00CE58BA" w:rsidP="00CE58BA">
            <w:pPr>
              <w:rPr>
                <w:rFonts w:asciiTheme="minorHAnsi" w:hAnsiTheme="minorHAnsi" w:cstheme="minorHAnsi"/>
                <w:sz w:val="22"/>
                <w:szCs w:val="22"/>
              </w:rPr>
            </w:pPr>
          </w:p>
        </w:tc>
        <w:tc>
          <w:tcPr>
            <w:tcW w:w="1326" w:type="dxa"/>
            <w:gridSpan w:val="2"/>
            <w:vAlign w:val="center"/>
          </w:tcPr>
          <w:p w:rsidR="00CE58BA" w:rsidRPr="006F470A" w:rsidRDefault="00CE58BA" w:rsidP="00CE58BA">
            <w:pPr>
              <w:rPr>
                <w:rFonts w:asciiTheme="minorHAnsi" w:hAnsiTheme="minorHAnsi" w:cstheme="minorHAnsi"/>
                <w:sz w:val="22"/>
                <w:szCs w:val="22"/>
              </w:rPr>
            </w:pPr>
          </w:p>
        </w:tc>
        <w:tc>
          <w:tcPr>
            <w:tcW w:w="1069" w:type="dxa"/>
            <w:vAlign w:val="center"/>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jc w:val="both"/>
              <w:rPr>
                <w:rFonts w:asciiTheme="minorHAnsi" w:hAnsiTheme="minorHAnsi" w:cstheme="minorHAnsi"/>
                <w:b/>
                <w:color w:val="FF0000"/>
                <w:sz w:val="16"/>
                <w:szCs w:val="16"/>
              </w:rPr>
            </w:pPr>
          </w:p>
        </w:tc>
      </w:tr>
      <w:tr w:rsidR="00CE58BA" w:rsidRPr="006F470A" w:rsidTr="00CE58BA">
        <w:trPr>
          <w:trHeight w:val="433"/>
        </w:trPr>
        <w:tc>
          <w:tcPr>
            <w:tcW w:w="433" w:type="dxa"/>
            <w:shd w:val="clear" w:color="auto" w:fill="auto"/>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7" w:type="dxa"/>
            <w:vAlign w:val="center"/>
          </w:tcPr>
          <w:p w:rsidR="00CE58BA" w:rsidRPr="009A6945" w:rsidRDefault="00CE58BA" w:rsidP="00CE58BA">
            <w:pPr>
              <w:jc w:val="both"/>
              <w:rPr>
                <w:rFonts w:asciiTheme="minorHAnsi" w:hAnsiTheme="minorHAnsi" w:cstheme="minorHAnsi"/>
                <w:sz w:val="22"/>
                <w:szCs w:val="22"/>
              </w:rPr>
            </w:pPr>
            <w:r w:rsidRPr="006F470A">
              <w:rPr>
                <w:rFonts w:asciiTheme="minorHAnsi" w:hAnsiTheme="minorHAnsi" w:cstheme="minorHAnsi"/>
                <w:sz w:val="22"/>
                <w:szCs w:val="22"/>
              </w:rPr>
              <w:t xml:space="preserve">Consultas Escritas </w:t>
            </w:r>
          </w:p>
        </w:tc>
        <w:tc>
          <w:tcPr>
            <w:tcW w:w="1326" w:type="dxa"/>
            <w:gridSpan w:val="2"/>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p>
          <w:p w:rsidR="00CE58BA" w:rsidRPr="006F470A" w:rsidRDefault="00CE58BA" w:rsidP="00CE58BA">
            <w:pPr>
              <w:rPr>
                <w:rFonts w:asciiTheme="minorHAnsi" w:hAnsiTheme="minorHAnsi" w:cstheme="minorHAnsi"/>
                <w:sz w:val="22"/>
                <w:szCs w:val="22"/>
              </w:rPr>
            </w:pPr>
          </w:p>
        </w:tc>
        <w:tc>
          <w:tcPr>
            <w:tcW w:w="1069"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CE58BA" w:rsidRPr="006F470A" w:rsidRDefault="00CE58BA" w:rsidP="00CE58BA">
            <w:pPr>
              <w:rPr>
                <w:rFonts w:asciiTheme="minorHAnsi" w:hAnsiTheme="minorHAnsi" w:cstheme="minorHAnsi"/>
                <w:sz w:val="22"/>
                <w:szCs w:val="22"/>
              </w:rPr>
            </w:pPr>
          </w:p>
        </w:tc>
        <w:tc>
          <w:tcPr>
            <w:tcW w:w="3244" w:type="dxa"/>
            <w:vAlign w:val="center"/>
          </w:tcPr>
          <w:p w:rsidR="00CE58BA" w:rsidRPr="009A6945" w:rsidRDefault="00CE58BA" w:rsidP="00CE58B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CE58BA" w:rsidRPr="006F470A" w:rsidTr="00CE58BA">
        <w:trPr>
          <w:trHeight w:val="65"/>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RDefault="00CE58BA" w:rsidP="00CE58BA">
            <w:pPr>
              <w:rPr>
                <w:rFonts w:asciiTheme="minorHAnsi" w:hAnsiTheme="minorHAnsi" w:cstheme="minorHAnsi"/>
                <w:sz w:val="22"/>
                <w:szCs w:val="22"/>
              </w:rPr>
            </w:pPr>
          </w:p>
        </w:tc>
        <w:tc>
          <w:tcPr>
            <w:tcW w:w="2395" w:type="dxa"/>
            <w:gridSpan w:val="3"/>
          </w:tcPr>
          <w:p w:rsidR="00CE58BA" w:rsidRPr="006F470A" w:rsidRDefault="00CE58BA" w:rsidP="00CE58BA">
            <w:pPr>
              <w:rPr>
                <w:rFonts w:asciiTheme="minorHAnsi" w:hAnsiTheme="minorHAnsi" w:cstheme="minorHAnsi"/>
                <w:sz w:val="22"/>
                <w:szCs w:val="22"/>
              </w:rPr>
            </w:pPr>
          </w:p>
        </w:tc>
        <w:tc>
          <w:tcPr>
            <w:tcW w:w="3244" w:type="dxa"/>
            <w:vAlign w:val="center"/>
          </w:tcPr>
          <w:p w:rsidR="00CE58BA" w:rsidRPr="006F470A" w:rsidRDefault="00CE58BA" w:rsidP="00CE58BA">
            <w:pPr>
              <w:jc w:val="both"/>
              <w:rPr>
                <w:rFonts w:asciiTheme="minorHAnsi" w:hAnsiTheme="minorHAnsi" w:cstheme="minorHAnsi"/>
                <w:sz w:val="22"/>
                <w:szCs w:val="22"/>
              </w:rPr>
            </w:pPr>
          </w:p>
        </w:tc>
      </w:tr>
      <w:tr w:rsidR="00CE58BA" w:rsidRPr="006F470A" w:rsidTr="00CE58BA">
        <w:trPr>
          <w:trHeight w:val="370"/>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7" w:type="dxa"/>
            <w:vAlign w:val="center"/>
          </w:tcPr>
          <w:p w:rsidR="00CE58BA" w:rsidRPr="006F470A" w:rsidRDefault="00CE58BA" w:rsidP="00CE58BA">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p>
          <w:p w:rsidR="00CE58BA" w:rsidRPr="006F470A" w:rsidRDefault="00CE58BA" w:rsidP="00CE58BA">
            <w:pPr>
              <w:rPr>
                <w:rFonts w:asciiTheme="minorHAnsi" w:hAnsiTheme="minorHAnsi" w:cstheme="minorHAnsi"/>
                <w:sz w:val="22"/>
                <w:szCs w:val="22"/>
              </w:rPr>
            </w:pPr>
          </w:p>
        </w:tc>
        <w:tc>
          <w:tcPr>
            <w:tcW w:w="1069"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CE58BA" w:rsidRPr="006F470A" w:rsidRDefault="00CE58BA" w:rsidP="00CE58BA">
            <w:pPr>
              <w:rPr>
                <w:rFonts w:asciiTheme="minorHAnsi" w:hAnsiTheme="minorHAnsi" w:cstheme="minorHAnsi"/>
                <w:sz w:val="22"/>
                <w:szCs w:val="22"/>
              </w:rPr>
            </w:pPr>
          </w:p>
        </w:tc>
        <w:tc>
          <w:tcPr>
            <w:tcW w:w="3244" w:type="dxa"/>
            <w:vAlign w:val="center"/>
          </w:tcPr>
          <w:p w:rsidR="00CE58BA" w:rsidRPr="009A6945" w:rsidRDefault="00CE58BA" w:rsidP="00CE58BA">
            <w:pPr>
              <w:jc w:val="both"/>
              <w:rPr>
                <w:rFonts w:asciiTheme="minorHAnsi" w:hAnsiTheme="minorHAnsi" w:cstheme="minorHAnsi"/>
                <w:b/>
                <w:i/>
                <w:color w:val="000000"/>
                <w:sz w:val="22"/>
                <w:szCs w:val="22"/>
                <w:lang w:val="es-ES_tradnl"/>
              </w:rPr>
            </w:pPr>
            <w:r w:rsidRPr="009A6945">
              <w:rPr>
                <w:rFonts w:asciiTheme="minorHAnsi" w:hAnsiTheme="minorHAnsi" w:cstheme="minorHAnsi"/>
                <w:b/>
                <w:i/>
                <w:color w:val="000000"/>
                <w:sz w:val="22"/>
                <w:szCs w:val="22"/>
                <w:lang w:val="es-ES_tradnl"/>
              </w:rPr>
              <w:t>No aplica</w:t>
            </w:r>
          </w:p>
        </w:tc>
      </w:tr>
      <w:tr w:rsidR="00CE58BA" w:rsidRPr="006F470A" w:rsidTr="00CE58BA">
        <w:trPr>
          <w:trHeight w:val="64"/>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RDefault="00CE58BA" w:rsidP="00CE58BA">
            <w:pPr>
              <w:jc w:val="center"/>
              <w:rPr>
                <w:rFonts w:asciiTheme="minorHAnsi" w:hAnsiTheme="minorHAnsi" w:cstheme="minorHAnsi"/>
                <w:sz w:val="22"/>
                <w:szCs w:val="22"/>
              </w:rPr>
            </w:pPr>
          </w:p>
        </w:tc>
        <w:tc>
          <w:tcPr>
            <w:tcW w:w="2395" w:type="dxa"/>
            <w:gridSpan w:val="3"/>
            <w:vAlign w:val="center"/>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jc w:val="both"/>
              <w:rPr>
                <w:rFonts w:asciiTheme="minorHAnsi" w:hAnsiTheme="minorHAnsi" w:cstheme="minorHAnsi"/>
                <w:color w:val="FF0000"/>
                <w:sz w:val="22"/>
                <w:szCs w:val="22"/>
              </w:rPr>
            </w:pPr>
          </w:p>
        </w:tc>
      </w:tr>
      <w:tr w:rsidR="00CE58BA" w:rsidRPr="006F470A" w:rsidTr="00CE58BA">
        <w:trPr>
          <w:trHeight w:val="370"/>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7"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20/06/2017</w:t>
            </w:r>
          </w:p>
        </w:tc>
        <w:tc>
          <w:tcPr>
            <w:tcW w:w="1069"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Hasta hora</w:t>
            </w:r>
            <w:r>
              <w:rPr>
                <w:rFonts w:asciiTheme="minorHAnsi" w:hAnsiTheme="minorHAnsi" w:cstheme="minorHAnsi"/>
                <w:sz w:val="22"/>
                <w:szCs w:val="22"/>
              </w:rPr>
              <w:t>s</w:t>
            </w:r>
            <w:r w:rsidRPr="006F470A">
              <w:rPr>
                <w:rFonts w:asciiTheme="minorHAnsi" w:hAnsiTheme="minorHAnsi" w:cstheme="minorHAnsi"/>
                <w:sz w:val="22"/>
                <w:szCs w:val="22"/>
              </w:rPr>
              <w:t>:</w:t>
            </w:r>
            <w:r>
              <w:rPr>
                <w:rFonts w:asciiTheme="minorHAnsi" w:hAnsiTheme="minorHAnsi" w:cstheme="minorHAnsi"/>
                <w:sz w:val="22"/>
                <w:szCs w:val="22"/>
              </w:rPr>
              <w:t xml:space="preserve"> 10:00</w:t>
            </w:r>
            <w:r w:rsidRPr="006F470A">
              <w:rPr>
                <w:rFonts w:asciiTheme="minorHAnsi" w:hAnsiTheme="minorHAnsi" w:cstheme="minorHAnsi"/>
                <w:sz w:val="22"/>
                <w:szCs w:val="22"/>
              </w:rPr>
              <w:t xml:space="preserve"> </w:t>
            </w:r>
          </w:p>
        </w:tc>
        <w:tc>
          <w:tcPr>
            <w:tcW w:w="3244" w:type="dxa"/>
          </w:tcPr>
          <w:p w:rsidR="00CE58BA" w:rsidRDefault="00CE58BA" w:rsidP="00CE58BA">
            <w:pPr>
              <w:rPr>
                <w:rFonts w:asciiTheme="minorHAnsi" w:hAnsiTheme="minorHAnsi" w:cstheme="minorHAnsi"/>
                <w:sz w:val="22"/>
                <w:lang w:val="es-BO"/>
              </w:rPr>
            </w:pPr>
            <w:r>
              <w:rPr>
                <w:rFonts w:asciiTheme="minorHAnsi" w:hAnsiTheme="minorHAnsi" w:cstheme="minorHAnsi"/>
                <w:sz w:val="22"/>
              </w:rPr>
              <w:t xml:space="preserve">Calle Bueno N° 185 Edificio YPFB, </w:t>
            </w:r>
          </w:p>
          <w:p w:rsidR="00CE58BA" w:rsidRDefault="00CE58BA" w:rsidP="00CE58BA">
            <w:pPr>
              <w:rPr>
                <w:rFonts w:asciiTheme="minorHAnsi" w:hAnsiTheme="minorHAnsi" w:cstheme="minorHAnsi"/>
                <w:sz w:val="22"/>
              </w:rPr>
            </w:pPr>
            <w:r>
              <w:rPr>
                <w:rFonts w:asciiTheme="minorHAnsi" w:hAnsiTheme="minorHAnsi" w:cstheme="minorHAnsi"/>
                <w:sz w:val="22"/>
              </w:rPr>
              <w:t>La Paz –Bolivia</w:t>
            </w:r>
          </w:p>
          <w:p w:rsidR="00CE58BA" w:rsidRDefault="00CE58BA" w:rsidP="00CE58BA">
            <w:pPr>
              <w:rPr>
                <w:rFonts w:asciiTheme="minorHAnsi" w:hAnsiTheme="minorHAnsi" w:cstheme="minorHAnsi"/>
                <w:b/>
                <w:color w:val="FF0000"/>
                <w:sz w:val="22"/>
                <w:szCs w:val="22"/>
              </w:rPr>
            </w:pPr>
            <w:r>
              <w:rPr>
                <w:rFonts w:asciiTheme="minorHAnsi" w:hAnsiTheme="minorHAnsi" w:cstheme="minorHAnsi"/>
                <w:b/>
                <w:sz w:val="22"/>
              </w:rPr>
              <w:t xml:space="preserve">Lic. Jose Luis Copa L.                            </w:t>
            </w:r>
            <w:proofErr w:type="spellStart"/>
            <w:r>
              <w:rPr>
                <w:rFonts w:asciiTheme="minorHAnsi" w:hAnsiTheme="minorHAnsi" w:cstheme="minorHAnsi"/>
                <w:b/>
                <w:sz w:val="22"/>
              </w:rPr>
              <w:t>Int</w:t>
            </w:r>
            <w:proofErr w:type="spellEnd"/>
            <w:r>
              <w:rPr>
                <w:rFonts w:asciiTheme="minorHAnsi" w:hAnsiTheme="minorHAnsi" w:cstheme="minorHAnsi"/>
                <w:b/>
                <w:sz w:val="22"/>
              </w:rPr>
              <w:t>. 1142 y 1123</w:t>
            </w:r>
          </w:p>
        </w:tc>
      </w:tr>
      <w:tr w:rsidR="00CE58BA" w:rsidRPr="006F470A" w:rsidTr="00CE58BA">
        <w:trPr>
          <w:trHeight w:val="64"/>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RDefault="00CE58BA" w:rsidP="00CE58BA">
            <w:pPr>
              <w:rPr>
                <w:rFonts w:asciiTheme="minorHAnsi" w:hAnsiTheme="minorHAnsi" w:cstheme="minorHAnsi"/>
                <w:sz w:val="22"/>
                <w:szCs w:val="22"/>
              </w:rPr>
            </w:pPr>
          </w:p>
        </w:tc>
        <w:tc>
          <w:tcPr>
            <w:tcW w:w="2395" w:type="dxa"/>
            <w:gridSpan w:val="3"/>
            <w:vAlign w:val="center"/>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jc w:val="both"/>
              <w:rPr>
                <w:rFonts w:asciiTheme="minorHAnsi" w:hAnsiTheme="minorHAnsi" w:cstheme="minorHAnsi"/>
                <w:color w:val="FF0000"/>
                <w:sz w:val="22"/>
                <w:szCs w:val="22"/>
              </w:rPr>
            </w:pPr>
          </w:p>
        </w:tc>
      </w:tr>
      <w:tr w:rsidR="00CE58BA" w:rsidRPr="006F470A" w:rsidTr="00CE58BA">
        <w:trPr>
          <w:trHeight w:val="601"/>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7"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Pr>
                <w:rFonts w:asciiTheme="minorHAnsi" w:hAnsiTheme="minorHAnsi" w:cstheme="minorHAnsi"/>
                <w:sz w:val="22"/>
                <w:szCs w:val="22"/>
              </w:rPr>
              <w:t>de Propuestas</w:t>
            </w:r>
          </w:p>
        </w:tc>
        <w:tc>
          <w:tcPr>
            <w:tcW w:w="1278"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Fecha:</w:t>
            </w:r>
            <w:r>
              <w:rPr>
                <w:rFonts w:asciiTheme="minorHAnsi" w:hAnsiTheme="minorHAnsi" w:cstheme="minorHAnsi"/>
                <w:sz w:val="22"/>
                <w:szCs w:val="22"/>
              </w:rPr>
              <w:t xml:space="preserve"> 20/06/2017</w:t>
            </w:r>
          </w:p>
        </w:tc>
        <w:tc>
          <w:tcPr>
            <w:tcW w:w="1117" w:type="dxa"/>
            <w:gridSpan w:val="2"/>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Hora:</w:t>
            </w:r>
            <w:r>
              <w:rPr>
                <w:rFonts w:asciiTheme="minorHAnsi" w:hAnsiTheme="minorHAnsi" w:cstheme="minorHAnsi"/>
                <w:sz w:val="22"/>
                <w:szCs w:val="22"/>
              </w:rPr>
              <w:t xml:space="preserve"> 10:15</w:t>
            </w:r>
          </w:p>
        </w:tc>
        <w:tc>
          <w:tcPr>
            <w:tcW w:w="3244" w:type="dxa"/>
            <w:vAlign w:val="center"/>
          </w:tcPr>
          <w:p w:rsidR="00CE58BA" w:rsidRDefault="00CE58BA" w:rsidP="00CE58BA">
            <w:pPr>
              <w:jc w:val="both"/>
              <w:rPr>
                <w:rFonts w:ascii="Calibri" w:hAnsi="Calibri" w:cs="Arial"/>
                <w:sz w:val="22"/>
                <w:szCs w:val="22"/>
              </w:rPr>
            </w:pPr>
            <w:r>
              <w:rPr>
                <w:rFonts w:ascii="Calibri" w:hAnsi="Calibri" w:cs="Arial"/>
                <w:sz w:val="22"/>
                <w:szCs w:val="22"/>
              </w:rPr>
              <w:t xml:space="preserve">Calle Bueno N° 185 Edificio YPFB Piso 1° Gerencia de Contrataciones Corporativas </w:t>
            </w:r>
          </w:p>
          <w:p w:rsidR="00CE58BA" w:rsidRDefault="00CE58BA" w:rsidP="00CE58BA">
            <w:pPr>
              <w:rPr>
                <w:rFonts w:asciiTheme="minorHAnsi" w:hAnsiTheme="minorHAnsi" w:cstheme="minorHAnsi"/>
                <w:color w:val="FF0000"/>
                <w:sz w:val="22"/>
                <w:szCs w:val="22"/>
                <w:lang w:val="es-BO"/>
              </w:rPr>
            </w:pPr>
            <w:r>
              <w:rPr>
                <w:rFonts w:ascii="Calibri" w:hAnsi="Calibri" w:cs="Arial"/>
                <w:sz w:val="22"/>
                <w:szCs w:val="22"/>
              </w:rPr>
              <w:t>La Paz – Bolivia.</w:t>
            </w:r>
          </w:p>
        </w:tc>
      </w:tr>
      <w:tr w:rsidR="00CE58BA" w:rsidRPr="006F470A" w:rsidTr="00CE58BA">
        <w:trPr>
          <w:trHeight w:val="246"/>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shd w:val="clear" w:color="auto" w:fill="auto"/>
            <w:vAlign w:val="center"/>
          </w:tcPr>
          <w:p w:rsidR="00CE58BA" w:rsidRPr="006F470A" w:rsidRDefault="00CE58BA" w:rsidP="00CE58BA">
            <w:pPr>
              <w:rPr>
                <w:rFonts w:asciiTheme="minorHAnsi" w:hAnsiTheme="minorHAnsi" w:cstheme="minorHAnsi"/>
                <w:sz w:val="22"/>
                <w:szCs w:val="22"/>
              </w:rPr>
            </w:pPr>
          </w:p>
        </w:tc>
        <w:tc>
          <w:tcPr>
            <w:tcW w:w="1278" w:type="dxa"/>
            <w:shd w:val="clear" w:color="auto" w:fill="auto"/>
            <w:vAlign w:val="center"/>
          </w:tcPr>
          <w:p w:rsidR="00CE58BA" w:rsidRPr="006F470A" w:rsidRDefault="00CE58BA" w:rsidP="00CE58BA">
            <w:pPr>
              <w:rPr>
                <w:rFonts w:asciiTheme="minorHAnsi" w:hAnsiTheme="minorHAnsi" w:cstheme="minorHAnsi"/>
                <w:sz w:val="22"/>
                <w:szCs w:val="22"/>
              </w:rPr>
            </w:pPr>
          </w:p>
        </w:tc>
        <w:tc>
          <w:tcPr>
            <w:tcW w:w="1117" w:type="dxa"/>
            <w:gridSpan w:val="2"/>
            <w:shd w:val="clear" w:color="auto" w:fill="auto"/>
            <w:vAlign w:val="center"/>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rPr>
                <w:rFonts w:asciiTheme="minorHAnsi" w:hAnsiTheme="minorHAnsi" w:cstheme="minorHAnsi"/>
                <w:color w:val="000000"/>
                <w:sz w:val="22"/>
                <w:szCs w:val="22"/>
                <w:lang w:val="es-BO"/>
              </w:rPr>
            </w:pPr>
          </w:p>
        </w:tc>
      </w:tr>
      <w:tr w:rsidR="00CE58BA" w:rsidRPr="006F470A" w:rsidTr="00CE58BA">
        <w:trPr>
          <w:trHeight w:val="246"/>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7" w:type="dxa"/>
            <w:shd w:val="clear" w:color="auto" w:fill="auto"/>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shd w:val="clear" w:color="auto" w:fill="auto"/>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Pr>
                <w:rFonts w:asciiTheme="minorHAnsi" w:hAnsiTheme="minorHAnsi" w:cstheme="minorHAnsi"/>
                <w:sz w:val="22"/>
                <w:szCs w:val="22"/>
              </w:rPr>
              <w:t>18/09/2017</w:t>
            </w:r>
          </w:p>
        </w:tc>
        <w:tc>
          <w:tcPr>
            <w:tcW w:w="3244" w:type="dxa"/>
            <w:vAlign w:val="center"/>
          </w:tcPr>
          <w:p w:rsidR="00CE58BA" w:rsidRPr="006F470A" w:rsidRDefault="00CE58BA" w:rsidP="00CE58BA">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9"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CE58BA" w:rsidRPr="006F470A" w:rsidTr="00CE58BA">
        <w:trPr>
          <w:trHeight w:val="246"/>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RDefault="00CE58BA" w:rsidP="00CE58BA">
            <w:pPr>
              <w:rPr>
                <w:rFonts w:asciiTheme="minorHAnsi" w:hAnsiTheme="minorHAnsi" w:cstheme="minorHAnsi"/>
                <w:sz w:val="22"/>
                <w:szCs w:val="22"/>
              </w:rPr>
            </w:pPr>
          </w:p>
        </w:tc>
        <w:tc>
          <w:tcPr>
            <w:tcW w:w="2395" w:type="dxa"/>
            <w:gridSpan w:val="3"/>
            <w:vAlign w:val="center"/>
          </w:tcPr>
          <w:p w:rsidR="00CE58BA" w:rsidRPr="006F470A" w:rsidRDefault="00CE58BA" w:rsidP="00CE58BA">
            <w:pPr>
              <w:jc w:val="center"/>
              <w:rPr>
                <w:rFonts w:asciiTheme="minorHAnsi" w:hAnsiTheme="minorHAnsi" w:cstheme="minorHAnsi"/>
                <w:sz w:val="22"/>
                <w:szCs w:val="22"/>
              </w:rPr>
            </w:pPr>
          </w:p>
        </w:tc>
        <w:tc>
          <w:tcPr>
            <w:tcW w:w="3244" w:type="dxa"/>
            <w:vAlign w:val="center"/>
          </w:tcPr>
          <w:p w:rsidR="00CE58BA" w:rsidRPr="006F470A" w:rsidRDefault="00CE58BA" w:rsidP="00CE58BA">
            <w:pPr>
              <w:rPr>
                <w:rFonts w:asciiTheme="minorHAnsi" w:hAnsiTheme="minorHAnsi" w:cstheme="minorHAnsi"/>
                <w:color w:val="000000"/>
                <w:sz w:val="22"/>
                <w:szCs w:val="22"/>
                <w:lang w:val="es-BO"/>
              </w:rPr>
            </w:pPr>
          </w:p>
        </w:tc>
      </w:tr>
      <w:tr w:rsidR="00CE58BA" w:rsidRPr="006F470A" w:rsidTr="00CE58BA">
        <w:trPr>
          <w:trHeight w:val="616"/>
        </w:trPr>
        <w:tc>
          <w:tcPr>
            <w:tcW w:w="433" w:type="dxa"/>
            <w:vAlign w:val="center"/>
          </w:tcPr>
          <w:p w:rsidR="00CE58BA" w:rsidRPr="006F470A" w:rsidRDefault="00CE58BA" w:rsidP="00CE58BA">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7" w:type="dxa"/>
            <w:vAlign w:val="center"/>
          </w:tcPr>
          <w:p w:rsidR="00CE58BA" w:rsidRPr="006F470A" w:rsidRDefault="00CE58BA" w:rsidP="00CE58BA">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9" w:type="dxa"/>
            <w:gridSpan w:val="4"/>
            <w:vAlign w:val="center"/>
          </w:tcPr>
          <w:p w:rsidR="00CE58BA" w:rsidRPr="006F470A" w:rsidRDefault="00CE58BA" w:rsidP="00CE58BA">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Pr>
                <w:rFonts w:asciiTheme="minorHAnsi" w:hAnsiTheme="minorHAnsi" w:cstheme="minorHAnsi"/>
                <w:sz w:val="22"/>
                <w:szCs w:val="22"/>
              </w:rPr>
              <w:t>18/10</w:t>
            </w:r>
            <w:r w:rsidRPr="001A2050">
              <w:rPr>
                <w:rFonts w:asciiTheme="minorHAnsi" w:hAnsiTheme="minorHAnsi" w:cstheme="minorHAnsi"/>
                <w:sz w:val="22"/>
                <w:szCs w:val="22"/>
              </w:rPr>
              <w:t>/2017</w:t>
            </w:r>
          </w:p>
        </w:tc>
      </w:tr>
      <w:tr w:rsidR="00CE58BA" w:rsidRPr="006F470A" w:rsidTr="00CE58BA">
        <w:trPr>
          <w:trHeight w:val="295"/>
        </w:trPr>
        <w:tc>
          <w:tcPr>
            <w:tcW w:w="433" w:type="dxa"/>
            <w:vAlign w:val="center"/>
          </w:tcPr>
          <w:p w:rsidR="00CE58BA" w:rsidRPr="006F470A" w:rsidRDefault="00CE58BA" w:rsidP="00CE58BA">
            <w:pPr>
              <w:jc w:val="center"/>
              <w:rPr>
                <w:rFonts w:asciiTheme="minorHAnsi" w:hAnsiTheme="minorHAnsi" w:cstheme="minorHAnsi"/>
                <w:sz w:val="22"/>
                <w:szCs w:val="22"/>
              </w:rPr>
            </w:pPr>
          </w:p>
        </w:tc>
        <w:tc>
          <w:tcPr>
            <w:tcW w:w="2967" w:type="dxa"/>
            <w:vAlign w:val="center"/>
          </w:tcPr>
          <w:p w:rsidR="00CE58BA" w:rsidRPr="006F470A" w:rsidRDefault="00CE58BA" w:rsidP="00CE58BA">
            <w:pPr>
              <w:rPr>
                <w:rFonts w:asciiTheme="minorHAnsi" w:hAnsiTheme="minorHAnsi" w:cstheme="minorHAnsi"/>
                <w:sz w:val="22"/>
                <w:szCs w:val="22"/>
              </w:rPr>
            </w:pPr>
          </w:p>
        </w:tc>
        <w:tc>
          <w:tcPr>
            <w:tcW w:w="5639" w:type="dxa"/>
            <w:gridSpan w:val="4"/>
            <w:vAlign w:val="center"/>
          </w:tcPr>
          <w:p w:rsidR="00CE58BA" w:rsidRPr="006F470A" w:rsidRDefault="00CE58BA" w:rsidP="00CE58BA">
            <w:pPr>
              <w:jc w:val="center"/>
              <w:rPr>
                <w:rFonts w:asciiTheme="minorHAnsi" w:hAnsiTheme="minorHAnsi" w:cstheme="minorHAnsi"/>
                <w:sz w:val="22"/>
                <w:szCs w:val="22"/>
              </w:rPr>
            </w:pPr>
          </w:p>
        </w:tc>
      </w:tr>
    </w:tbl>
    <w:p w:rsidR="00CE58BA" w:rsidRDefault="00CE58BA" w:rsidP="00CE58BA">
      <w:pPr>
        <w:tabs>
          <w:tab w:val="left" w:pos="630"/>
        </w:tabs>
        <w:rPr>
          <w:rFonts w:asciiTheme="minorHAnsi" w:hAnsiTheme="minorHAnsi" w:cstheme="minorHAnsi"/>
          <w:b/>
          <w:sz w:val="2"/>
          <w:szCs w:val="22"/>
        </w:rPr>
      </w:pPr>
      <w:r>
        <w:rPr>
          <w:rFonts w:asciiTheme="minorHAnsi" w:hAnsiTheme="minorHAnsi" w:cstheme="minorHAnsi"/>
          <w:b/>
          <w:sz w:val="2"/>
          <w:szCs w:val="22"/>
        </w:rPr>
        <w:tab/>
      </w: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Default="00CE58BA" w:rsidP="00B37050">
      <w:pPr>
        <w:jc w:val="center"/>
        <w:rPr>
          <w:rFonts w:asciiTheme="minorHAnsi" w:hAnsiTheme="minorHAnsi" w:cstheme="minorHAnsi"/>
          <w:b/>
          <w:sz w:val="2"/>
          <w:szCs w:val="22"/>
        </w:rPr>
      </w:pPr>
    </w:p>
    <w:p w:rsidR="00CE58BA" w:rsidRPr="006F470A" w:rsidRDefault="00CE58BA" w:rsidP="00B37050">
      <w:pPr>
        <w:jc w:val="center"/>
        <w:rPr>
          <w:rFonts w:asciiTheme="minorHAnsi" w:hAnsiTheme="minorHAnsi" w:cstheme="minorHAnsi"/>
          <w:b/>
          <w:sz w:val="2"/>
          <w:szCs w:val="22"/>
        </w:rPr>
      </w:pPr>
    </w:p>
    <w:p w:rsidR="008D2158" w:rsidRPr="006F470A" w:rsidRDefault="008D2158" w:rsidP="00D62DD9">
      <w:pPr>
        <w:rPr>
          <w:rFonts w:asciiTheme="minorHAnsi" w:hAnsiTheme="minorHAnsi" w:cstheme="minorHAnsi"/>
          <w:sz w:val="22"/>
          <w:szCs w:val="22"/>
        </w:rPr>
      </w:pPr>
    </w:p>
    <w:p w:rsidR="00103622" w:rsidRDefault="00103622" w:rsidP="00CD7DE0">
      <w:pPr>
        <w:tabs>
          <w:tab w:val="left" w:pos="5691"/>
        </w:tabs>
        <w:rPr>
          <w:rFonts w:asciiTheme="minorHAnsi" w:hAnsiTheme="minorHAnsi" w:cstheme="minorHAnsi"/>
          <w:b/>
          <w:sz w:val="22"/>
          <w:szCs w:val="22"/>
        </w:rPr>
      </w:pPr>
    </w:p>
    <w:p w:rsidR="00954EBE" w:rsidRDefault="00954EBE" w:rsidP="00CD7DE0">
      <w:pPr>
        <w:tabs>
          <w:tab w:val="left" w:pos="5691"/>
        </w:tabs>
        <w:rPr>
          <w:rFonts w:asciiTheme="minorHAnsi" w:hAnsiTheme="minorHAnsi" w:cstheme="minorHAnsi"/>
          <w:b/>
          <w:sz w:val="22"/>
          <w:szCs w:val="22"/>
        </w:rPr>
      </w:pPr>
    </w:p>
    <w:p w:rsidR="00954EBE" w:rsidRDefault="00954EBE" w:rsidP="00CD7DE0">
      <w:pPr>
        <w:tabs>
          <w:tab w:val="left" w:pos="5691"/>
        </w:tabs>
        <w:rPr>
          <w:rFonts w:asciiTheme="minorHAnsi" w:hAnsiTheme="minorHAnsi" w:cstheme="minorHAnsi"/>
          <w:b/>
          <w:sz w:val="22"/>
          <w:szCs w:val="22"/>
        </w:rPr>
      </w:pPr>
    </w:p>
    <w:tbl>
      <w:tblPr>
        <w:tblW w:w="9891" w:type="dxa"/>
        <w:jc w:val="center"/>
        <w:tblCellMar>
          <w:left w:w="70" w:type="dxa"/>
          <w:right w:w="70" w:type="dxa"/>
        </w:tblCellMar>
        <w:tblLook w:val="04A0" w:firstRow="1" w:lastRow="0" w:firstColumn="1" w:lastColumn="0" w:noHBand="0" w:noVBand="1"/>
      </w:tblPr>
      <w:tblGrid>
        <w:gridCol w:w="560"/>
        <w:gridCol w:w="4260"/>
        <w:gridCol w:w="1582"/>
        <w:gridCol w:w="928"/>
        <w:gridCol w:w="1360"/>
        <w:gridCol w:w="1201"/>
      </w:tblGrid>
      <w:tr w:rsidR="00954EBE" w:rsidTr="004638E4">
        <w:trPr>
          <w:trHeight w:val="450"/>
          <w:jc w:val="center"/>
        </w:trPr>
        <w:tc>
          <w:tcPr>
            <w:tcW w:w="9891" w:type="dxa"/>
            <w:gridSpan w:val="6"/>
            <w:tcBorders>
              <w:top w:val="single" w:sz="8" w:space="0" w:color="auto"/>
              <w:left w:val="single" w:sz="8" w:space="0" w:color="auto"/>
              <w:bottom w:val="single" w:sz="8" w:space="0" w:color="000000"/>
              <w:right w:val="single" w:sz="8" w:space="0" w:color="auto"/>
            </w:tcBorders>
            <w:shd w:val="clear" w:color="000000" w:fill="D9D9D9"/>
            <w:vAlign w:val="center"/>
          </w:tcPr>
          <w:p w:rsidR="00954EBE" w:rsidRPr="00CE4A97" w:rsidRDefault="00954EBE" w:rsidP="004638E4">
            <w:pPr>
              <w:ind w:left="705"/>
              <w:jc w:val="center"/>
              <w:rPr>
                <w:rFonts w:ascii="Calibri" w:hAnsi="Calibri" w:cs="Calibri"/>
                <w:b/>
                <w:sz w:val="24"/>
                <w:szCs w:val="24"/>
              </w:rPr>
            </w:pPr>
            <w:r w:rsidRPr="00CE4A97">
              <w:rPr>
                <w:rFonts w:ascii="Calibri" w:hAnsi="Calibri" w:cs="Calibri"/>
                <w:b/>
              </w:rPr>
              <w:t xml:space="preserve">PRECIO REFERENCIAL EN BOLIVIANOS (Bs) </w:t>
            </w:r>
          </w:p>
        </w:tc>
      </w:tr>
      <w:tr w:rsidR="00954EBE" w:rsidTr="00954EBE">
        <w:trPr>
          <w:trHeight w:val="450"/>
          <w:jc w:val="center"/>
        </w:trPr>
        <w:tc>
          <w:tcPr>
            <w:tcW w:w="560"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lang w:val="es-BO" w:eastAsia="es-BO"/>
              </w:rPr>
            </w:pPr>
            <w:r>
              <w:rPr>
                <w:rFonts w:ascii="Calibri" w:hAnsi="Calibri" w:cs="Calibri"/>
                <w:b/>
                <w:bCs/>
                <w:color w:val="000000"/>
                <w:sz w:val="16"/>
                <w:szCs w:val="16"/>
                <w:lang w:val="es-ES_tradnl"/>
              </w:rPr>
              <w:t>ITEM</w:t>
            </w:r>
          </w:p>
        </w:tc>
        <w:tc>
          <w:tcPr>
            <w:tcW w:w="4260" w:type="dxa"/>
            <w:vMerge w:val="restart"/>
            <w:tcBorders>
              <w:top w:val="single" w:sz="8" w:space="0" w:color="auto"/>
              <w:left w:val="nil"/>
              <w:right w:val="single" w:sz="8"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lang w:val="es-ES_tradnl"/>
              </w:rPr>
              <w:t>DESCRIPCIÓN DEL BIEN</w:t>
            </w:r>
          </w:p>
        </w:tc>
        <w:tc>
          <w:tcPr>
            <w:tcW w:w="1582"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lang w:val="es-ES_tradnl"/>
              </w:rPr>
              <w:t>UNIDAD DE MEDIDA</w:t>
            </w:r>
          </w:p>
        </w:tc>
        <w:tc>
          <w:tcPr>
            <w:tcW w:w="928" w:type="dxa"/>
            <w:vMerge w:val="restart"/>
            <w:tcBorders>
              <w:top w:val="single" w:sz="8" w:space="0" w:color="auto"/>
              <w:left w:val="single" w:sz="8" w:space="0" w:color="auto"/>
              <w:bottom w:val="single" w:sz="8" w:space="0" w:color="000000"/>
              <w:right w:val="single" w:sz="4"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lang w:val="es-ES_tradnl"/>
              </w:rPr>
              <w:t>CANTIDAD</w:t>
            </w:r>
          </w:p>
        </w:tc>
        <w:tc>
          <w:tcPr>
            <w:tcW w:w="1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lang w:val="es-ES_tradnl"/>
              </w:rPr>
              <w:t>PRECIO UNITARIO</w:t>
            </w:r>
          </w:p>
        </w:tc>
        <w:tc>
          <w:tcPr>
            <w:tcW w:w="12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lang w:val="es-ES_tradnl"/>
              </w:rPr>
              <w:t>PRECIO TOTAL</w:t>
            </w:r>
          </w:p>
        </w:tc>
      </w:tr>
      <w:tr w:rsidR="00954EBE" w:rsidTr="00954EBE">
        <w:trPr>
          <w:trHeight w:val="60"/>
          <w:jc w:val="center"/>
        </w:trPr>
        <w:tc>
          <w:tcPr>
            <w:tcW w:w="560" w:type="dxa"/>
            <w:vMerge/>
            <w:tcBorders>
              <w:top w:val="single" w:sz="8" w:space="0" w:color="auto"/>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b/>
                <w:bCs/>
                <w:color w:val="000000"/>
                <w:sz w:val="16"/>
                <w:szCs w:val="16"/>
              </w:rPr>
            </w:pPr>
          </w:p>
        </w:tc>
        <w:tc>
          <w:tcPr>
            <w:tcW w:w="4260" w:type="dxa"/>
            <w:vMerge/>
            <w:tcBorders>
              <w:left w:val="nil"/>
              <w:bottom w:val="nil"/>
              <w:right w:val="single" w:sz="8"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p>
        </w:tc>
        <w:tc>
          <w:tcPr>
            <w:tcW w:w="1582" w:type="dxa"/>
            <w:vMerge/>
            <w:tcBorders>
              <w:top w:val="single" w:sz="8" w:space="0" w:color="auto"/>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b/>
                <w:bCs/>
                <w:color w:val="000000"/>
                <w:sz w:val="16"/>
                <w:szCs w:val="16"/>
              </w:rPr>
            </w:pPr>
          </w:p>
        </w:tc>
        <w:tc>
          <w:tcPr>
            <w:tcW w:w="928" w:type="dxa"/>
            <w:vMerge/>
            <w:tcBorders>
              <w:top w:val="single" w:sz="8" w:space="0" w:color="auto"/>
              <w:left w:val="single" w:sz="8" w:space="0" w:color="auto"/>
              <w:bottom w:val="single" w:sz="8" w:space="0" w:color="000000"/>
              <w:right w:val="single" w:sz="4" w:space="0" w:color="auto"/>
            </w:tcBorders>
            <w:vAlign w:val="center"/>
            <w:hideMark/>
          </w:tcPr>
          <w:p w:rsidR="00954EBE" w:rsidRDefault="00954EBE" w:rsidP="004638E4">
            <w:pPr>
              <w:rPr>
                <w:rFonts w:ascii="Calibri" w:hAnsi="Calibri" w:cs="Calibri"/>
                <w:b/>
                <w:bCs/>
                <w:color w:val="000000"/>
                <w:sz w:val="16"/>
                <w:szCs w:val="16"/>
              </w:rPr>
            </w:pPr>
          </w:p>
        </w:tc>
        <w:tc>
          <w:tcPr>
            <w:tcW w:w="136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rPr>
              <w:t>(Bs.)</w:t>
            </w:r>
          </w:p>
        </w:tc>
        <w:tc>
          <w:tcPr>
            <w:tcW w:w="1201"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954EBE" w:rsidRDefault="00954EBE" w:rsidP="004638E4">
            <w:pPr>
              <w:jc w:val="center"/>
              <w:rPr>
                <w:rFonts w:ascii="Calibri" w:hAnsi="Calibri" w:cs="Calibri"/>
                <w:b/>
                <w:bCs/>
                <w:color w:val="000000"/>
                <w:sz w:val="16"/>
                <w:szCs w:val="16"/>
              </w:rPr>
            </w:pPr>
            <w:r>
              <w:rPr>
                <w:rFonts w:ascii="Calibri" w:hAnsi="Calibri" w:cs="Calibri"/>
                <w:b/>
                <w:bCs/>
                <w:color w:val="000000"/>
                <w:sz w:val="16"/>
                <w:szCs w:val="16"/>
              </w:rPr>
              <w:t>(Bs.)</w:t>
            </w:r>
          </w:p>
        </w:tc>
      </w:tr>
      <w:tr w:rsidR="00954EBE" w:rsidTr="00954EBE">
        <w:trPr>
          <w:trHeight w:val="135"/>
          <w:jc w:val="center"/>
        </w:trPr>
        <w:tc>
          <w:tcPr>
            <w:tcW w:w="5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1</w:t>
            </w:r>
          </w:p>
        </w:tc>
        <w:tc>
          <w:tcPr>
            <w:tcW w:w="4260" w:type="dxa"/>
            <w:tcBorders>
              <w:top w:val="single" w:sz="8" w:space="0" w:color="auto"/>
              <w:left w:val="nil"/>
              <w:bottom w:val="nil"/>
              <w:right w:val="single" w:sz="8" w:space="0" w:color="auto"/>
            </w:tcBorders>
            <w:shd w:val="clear" w:color="auto" w:fill="auto"/>
            <w:vAlign w:val="center"/>
            <w:hideMark/>
          </w:tcPr>
          <w:p w:rsidR="00954EBE" w:rsidRDefault="00954EBE" w:rsidP="00954EBE">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 650</w:t>
            </w:r>
          </w:p>
        </w:tc>
        <w:tc>
          <w:tcPr>
            <w:tcW w:w="1582"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Equipo</w:t>
            </w:r>
          </w:p>
        </w:tc>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1</w:t>
            </w:r>
          </w:p>
        </w:tc>
        <w:tc>
          <w:tcPr>
            <w:tcW w:w="136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83.135,81</w:t>
            </w:r>
          </w:p>
        </w:tc>
        <w:tc>
          <w:tcPr>
            <w:tcW w:w="1201"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83.135,81</w:t>
            </w:r>
          </w:p>
        </w:tc>
      </w:tr>
      <w:tr w:rsidR="00954EBE" w:rsidTr="004638E4">
        <w:trPr>
          <w:trHeight w:val="60"/>
          <w:jc w:val="center"/>
        </w:trPr>
        <w:tc>
          <w:tcPr>
            <w:tcW w:w="560"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4260" w:type="dxa"/>
            <w:tcBorders>
              <w:top w:val="nil"/>
              <w:left w:val="nil"/>
              <w:bottom w:val="single" w:sz="8" w:space="0" w:color="auto"/>
              <w:right w:val="single" w:sz="8" w:space="0" w:color="auto"/>
            </w:tcBorders>
            <w:shd w:val="clear" w:color="auto" w:fill="auto"/>
            <w:vAlign w:val="center"/>
            <w:hideMark/>
          </w:tcPr>
          <w:p w:rsidR="00954EBE" w:rsidRDefault="00954EBE" w:rsidP="00954EBE">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ANSI 600, RF o FF de 6”</w:t>
            </w:r>
          </w:p>
        </w:tc>
        <w:tc>
          <w:tcPr>
            <w:tcW w:w="1582"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928"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1201" w:type="dxa"/>
            <w:vMerge/>
            <w:tcBorders>
              <w:top w:val="single" w:sz="8" w:space="0" w:color="auto"/>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r>
      <w:tr w:rsidR="00954EBE" w:rsidTr="004638E4">
        <w:trPr>
          <w:trHeight w:val="129"/>
          <w:jc w:val="center"/>
        </w:trPr>
        <w:tc>
          <w:tcPr>
            <w:tcW w:w="5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2</w:t>
            </w:r>
          </w:p>
        </w:tc>
        <w:tc>
          <w:tcPr>
            <w:tcW w:w="4260" w:type="dxa"/>
            <w:tcBorders>
              <w:top w:val="nil"/>
              <w:left w:val="nil"/>
              <w:bottom w:val="nil"/>
              <w:right w:val="single" w:sz="8" w:space="0" w:color="auto"/>
            </w:tcBorders>
            <w:shd w:val="clear" w:color="auto" w:fill="auto"/>
            <w:vAlign w:val="center"/>
            <w:hideMark/>
          </w:tcPr>
          <w:p w:rsidR="00954EBE" w:rsidRDefault="00954EBE" w:rsidP="00954EBE">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G400</w:t>
            </w:r>
          </w:p>
        </w:tc>
        <w:tc>
          <w:tcPr>
            <w:tcW w:w="1582"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Equipo</w:t>
            </w:r>
          </w:p>
        </w:tc>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1</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58.196,74</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58.196,74</w:t>
            </w:r>
          </w:p>
        </w:tc>
      </w:tr>
      <w:tr w:rsidR="00954EBE" w:rsidTr="004638E4">
        <w:trPr>
          <w:trHeight w:val="160"/>
          <w:jc w:val="center"/>
        </w:trPr>
        <w:tc>
          <w:tcPr>
            <w:tcW w:w="560"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4260" w:type="dxa"/>
            <w:tcBorders>
              <w:top w:val="nil"/>
              <w:left w:val="nil"/>
              <w:bottom w:val="single" w:sz="8" w:space="0" w:color="auto"/>
              <w:right w:val="single" w:sz="8" w:space="0" w:color="auto"/>
            </w:tcBorders>
            <w:shd w:val="clear" w:color="auto" w:fill="auto"/>
            <w:vAlign w:val="center"/>
            <w:hideMark/>
          </w:tcPr>
          <w:p w:rsidR="00954EBE" w:rsidRDefault="00954EBE" w:rsidP="00954EBE">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ANSI 600, RF o FF de 4”</w:t>
            </w:r>
          </w:p>
        </w:tc>
        <w:tc>
          <w:tcPr>
            <w:tcW w:w="1582"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928"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1360"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c>
          <w:tcPr>
            <w:tcW w:w="1201" w:type="dxa"/>
            <w:vMerge/>
            <w:tcBorders>
              <w:top w:val="nil"/>
              <w:left w:val="single" w:sz="8" w:space="0" w:color="auto"/>
              <w:bottom w:val="single" w:sz="8" w:space="0" w:color="000000"/>
              <w:right w:val="single" w:sz="8" w:space="0" w:color="auto"/>
            </w:tcBorders>
            <w:vAlign w:val="center"/>
            <w:hideMark/>
          </w:tcPr>
          <w:p w:rsidR="00954EBE" w:rsidRDefault="00954EBE" w:rsidP="00954EBE">
            <w:pPr>
              <w:rPr>
                <w:rFonts w:ascii="Calibri" w:hAnsi="Calibri" w:cs="Calibri"/>
                <w:color w:val="000000"/>
                <w:sz w:val="18"/>
                <w:szCs w:val="18"/>
              </w:rPr>
            </w:pPr>
          </w:p>
        </w:tc>
      </w:tr>
      <w:tr w:rsidR="00954EBE" w:rsidTr="004638E4">
        <w:trPr>
          <w:trHeight w:val="149"/>
          <w:jc w:val="center"/>
        </w:trPr>
        <w:tc>
          <w:tcPr>
            <w:tcW w:w="5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3</w:t>
            </w:r>
          </w:p>
        </w:tc>
        <w:tc>
          <w:tcPr>
            <w:tcW w:w="4260" w:type="dxa"/>
            <w:tcBorders>
              <w:top w:val="nil"/>
              <w:left w:val="nil"/>
              <w:bottom w:val="nil"/>
              <w:right w:val="single" w:sz="8" w:space="0" w:color="auto"/>
            </w:tcBorders>
            <w:shd w:val="clear" w:color="auto" w:fill="auto"/>
            <w:vAlign w:val="center"/>
            <w:hideMark/>
          </w:tcPr>
          <w:p w:rsidR="00954EBE" w:rsidRDefault="00954EBE" w:rsidP="00954EBE">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Turbina tamaño G65</w:t>
            </w:r>
          </w:p>
        </w:tc>
        <w:tc>
          <w:tcPr>
            <w:tcW w:w="1582"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Equipo</w:t>
            </w:r>
          </w:p>
        </w:tc>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1</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41.200,42</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954EBE">
            <w:pPr>
              <w:jc w:val="center"/>
              <w:rPr>
                <w:rFonts w:ascii="Calibri" w:hAnsi="Calibri" w:cs="Calibri"/>
                <w:color w:val="000000"/>
                <w:sz w:val="18"/>
                <w:szCs w:val="18"/>
              </w:rPr>
            </w:pPr>
            <w:r>
              <w:rPr>
                <w:rFonts w:ascii="Calibri" w:hAnsi="Calibri" w:cs="Calibri"/>
                <w:color w:val="000000"/>
                <w:sz w:val="18"/>
                <w:szCs w:val="18"/>
              </w:rPr>
              <w:t>41.200,42</w:t>
            </w:r>
          </w:p>
        </w:tc>
      </w:tr>
      <w:tr w:rsidR="00954EBE" w:rsidTr="004638E4">
        <w:trPr>
          <w:trHeight w:val="60"/>
          <w:jc w:val="center"/>
        </w:trPr>
        <w:tc>
          <w:tcPr>
            <w:tcW w:w="5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4260" w:type="dxa"/>
            <w:tcBorders>
              <w:top w:val="nil"/>
              <w:left w:val="nil"/>
              <w:bottom w:val="single" w:sz="8" w:space="0" w:color="auto"/>
              <w:right w:val="single" w:sz="8" w:space="0" w:color="auto"/>
            </w:tcBorders>
            <w:shd w:val="clear" w:color="auto" w:fill="auto"/>
            <w:vAlign w:val="center"/>
            <w:hideMark/>
          </w:tcPr>
          <w:p w:rsidR="00954EBE" w:rsidRDefault="00954EBE" w:rsidP="004638E4">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ANSI 600, RF o FF de 2”</w:t>
            </w:r>
          </w:p>
        </w:tc>
        <w:tc>
          <w:tcPr>
            <w:tcW w:w="1582"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928"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3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201"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r>
      <w:tr w:rsidR="00954EBE" w:rsidTr="004638E4">
        <w:trPr>
          <w:trHeight w:val="71"/>
          <w:jc w:val="center"/>
        </w:trPr>
        <w:tc>
          <w:tcPr>
            <w:tcW w:w="5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4</w:t>
            </w:r>
          </w:p>
        </w:tc>
        <w:tc>
          <w:tcPr>
            <w:tcW w:w="4260" w:type="dxa"/>
            <w:tcBorders>
              <w:top w:val="nil"/>
              <w:left w:val="nil"/>
              <w:bottom w:val="nil"/>
              <w:right w:val="single" w:sz="8" w:space="0" w:color="auto"/>
            </w:tcBorders>
            <w:shd w:val="clear" w:color="auto" w:fill="auto"/>
            <w:vAlign w:val="center"/>
            <w:hideMark/>
          </w:tcPr>
          <w:p w:rsidR="00954EBE" w:rsidRDefault="00954EBE" w:rsidP="004638E4">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1M</w:t>
            </w:r>
          </w:p>
        </w:tc>
        <w:tc>
          <w:tcPr>
            <w:tcW w:w="1582"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Equipo</w:t>
            </w:r>
          </w:p>
        </w:tc>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2</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51.456,52</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102.913,04</w:t>
            </w:r>
          </w:p>
        </w:tc>
      </w:tr>
      <w:tr w:rsidR="00954EBE" w:rsidTr="004638E4">
        <w:trPr>
          <w:trHeight w:val="60"/>
          <w:jc w:val="center"/>
        </w:trPr>
        <w:tc>
          <w:tcPr>
            <w:tcW w:w="5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4260" w:type="dxa"/>
            <w:tcBorders>
              <w:top w:val="nil"/>
              <w:left w:val="nil"/>
              <w:bottom w:val="single" w:sz="8" w:space="0" w:color="auto"/>
              <w:right w:val="single" w:sz="8" w:space="0" w:color="auto"/>
            </w:tcBorders>
            <w:shd w:val="clear" w:color="auto" w:fill="auto"/>
            <w:vAlign w:val="center"/>
            <w:hideMark/>
          </w:tcPr>
          <w:p w:rsidR="00954EBE" w:rsidRDefault="00954EBE" w:rsidP="004638E4">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ANSI 600 RF o FF de 2”</w:t>
            </w:r>
          </w:p>
        </w:tc>
        <w:tc>
          <w:tcPr>
            <w:tcW w:w="1582"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928"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3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201"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r>
      <w:tr w:rsidR="00954EBE" w:rsidTr="004638E4">
        <w:trPr>
          <w:trHeight w:val="60"/>
          <w:jc w:val="center"/>
        </w:trPr>
        <w:tc>
          <w:tcPr>
            <w:tcW w:w="5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5</w:t>
            </w:r>
          </w:p>
        </w:tc>
        <w:tc>
          <w:tcPr>
            <w:tcW w:w="4260" w:type="dxa"/>
            <w:tcBorders>
              <w:top w:val="nil"/>
              <w:left w:val="nil"/>
              <w:bottom w:val="nil"/>
              <w:right w:val="single" w:sz="8" w:space="0" w:color="auto"/>
            </w:tcBorders>
            <w:shd w:val="clear" w:color="auto" w:fill="auto"/>
            <w:vAlign w:val="center"/>
            <w:hideMark/>
          </w:tcPr>
          <w:p w:rsidR="00954EBE" w:rsidRDefault="00954EBE" w:rsidP="004638E4">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Medidor Rotativo tamaño 3M</w:t>
            </w:r>
          </w:p>
        </w:tc>
        <w:tc>
          <w:tcPr>
            <w:tcW w:w="1582"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Equipo</w:t>
            </w:r>
          </w:p>
        </w:tc>
        <w:tc>
          <w:tcPr>
            <w:tcW w:w="928"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1</w:t>
            </w:r>
          </w:p>
        </w:tc>
        <w:tc>
          <w:tcPr>
            <w:tcW w:w="1360"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67.382,74</w:t>
            </w:r>
          </w:p>
        </w:tc>
        <w:tc>
          <w:tcPr>
            <w:tcW w:w="1201" w:type="dxa"/>
            <w:vMerge w:val="restart"/>
            <w:tcBorders>
              <w:top w:val="nil"/>
              <w:left w:val="single" w:sz="8" w:space="0" w:color="auto"/>
              <w:bottom w:val="single" w:sz="8" w:space="0" w:color="000000"/>
              <w:right w:val="single" w:sz="8" w:space="0" w:color="auto"/>
            </w:tcBorders>
            <w:shd w:val="clear" w:color="auto" w:fill="auto"/>
            <w:vAlign w:val="center"/>
            <w:hideMark/>
          </w:tcPr>
          <w:p w:rsidR="00954EBE" w:rsidRDefault="00954EBE" w:rsidP="004638E4">
            <w:pPr>
              <w:jc w:val="center"/>
              <w:rPr>
                <w:rFonts w:ascii="Calibri" w:hAnsi="Calibri" w:cs="Calibri"/>
                <w:color w:val="000000"/>
                <w:sz w:val="18"/>
                <w:szCs w:val="18"/>
              </w:rPr>
            </w:pPr>
            <w:r>
              <w:rPr>
                <w:rFonts w:ascii="Calibri" w:hAnsi="Calibri" w:cs="Calibri"/>
                <w:color w:val="000000"/>
                <w:sz w:val="18"/>
                <w:szCs w:val="18"/>
              </w:rPr>
              <w:t>67.382,74</w:t>
            </w:r>
          </w:p>
        </w:tc>
      </w:tr>
      <w:tr w:rsidR="00954EBE" w:rsidTr="004638E4">
        <w:trPr>
          <w:trHeight w:val="60"/>
          <w:jc w:val="center"/>
        </w:trPr>
        <w:tc>
          <w:tcPr>
            <w:tcW w:w="5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4260" w:type="dxa"/>
            <w:tcBorders>
              <w:top w:val="nil"/>
              <w:left w:val="nil"/>
              <w:bottom w:val="single" w:sz="8" w:space="0" w:color="auto"/>
              <w:right w:val="single" w:sz="8" w:space="0" w:color="auto"/>
            </w:tcBorders>
            <w:shd w:val="clear" w:color="auto" w:fill="auto"/>
            <w:vAlign w:val="center"/>
            <w:hideMark/>
          </w:tcPr>
          <w:p w:rsidR="00954EBE" w:rsidRDefault="00954EBE" w:rsidP="004638E4">
            <w:pPr>
              <w:jc w:val="both"/>
              <w:rPr>
                <w:rFonts w:ascii="Symbol" w:hAnsi="Symbol" w:cs="Calibri"/>
                <w:color w:val="000000"/>
                <w:sz w:val="18"/>
                <w:szCs w:val="18"/>
              </w:rPr>
            </w:pPr>
            <w:r>
              <w:rPr>
                <w:rFonts w:ascii="Symbol" w:eastAsia="Symbol" w:hAnsi="Symbol" w:cs="Symbol"/>
                <w:color w:val="000000"/>
                <w:sz w:val="18"/>
                <w:szCs w:val="18"/>
              </w:rPr>
              <w:t></w:t>
            </w:r>
            <w:r>
              <w:rPr>
                <w:rFonts w:eastAsia="Symbol"/>
                <w:color w:val="000000"/>
                <w:sz w:val="14"/>
                <w:szCs w:val="14"/>
              </w:rPr>
              <w:t xml:space="preserve">   </w:t>
            </w:r>
            <w:r>
              <w:rPr>
                <w:rFonts w:ascii="Calibri" w:eastAsia="Symbol" w:hAnsi="Calibri" w:cs="Calibri"/>
                <w:color w:val="000000"/>
                <w:sz w:val="18"/>
                <w:szCs w:val="18"/>
              </w:rPr>
              <w:t>Conexión Bridada : ANSI 600 RF o FF de 2”</w:t>
            </w:r>
          </w:p>
        </w:tc>
        <w:tc>
          <w:tcPr>
            <w:tcW w:w="1582"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928"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360"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c>
          <w:tcPr>
            <w:tcW w:w="1201" w:type="dxa"/>
            <w:vMerge/>
            <w:tcBorders>
              <w:top w:val="nil"/>
              <w:left w:val="single" w:sz="8" w:space="0" w:color="auto"/>
              <w:bottom w:val="single" w:sz="8" w:space="0" w:color="000000"/>
              <w:right w:val="single" w:sz="8" w:space="0" w:color="auto"/>
            </w:tcBorders>
            <w:vAlign w:val="center"/>
            <w:hideMark/>
          </w:tcPr>
          <w:p w:rsidR="00954EBE" w:rsidRDefault="00954EBE" w:rsidP="004638E4">
            <w:pPr>
              <w:rPr>
                <w:rFonts w:ascii="Calibri" w:hAnsi="Calibri" w:cs="Calibri"/>
                <w:color w:val="000000"/>
                <w:sz w:val="18"/>
                <w:szCs w:val="18"/>
              </w:rPr>
            </w:pPr>
          </w:p>
        </w:tc>
      </w:tr>
      <w:tr w:rsidR="00954EBE" w:rsidTr="00954EBE">
        <w:trPr>
          <w:trHeight w:val="628"/>
          <w:jc w:val="center"/>
        </w:trPr>
        <w:tc>
          <w:tcPr>
            <w:tcW w:w="8690"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4EBE" w:rsidRDefault="00954EBE" w:rsidP="00954EBE">
            <w:pPr>
              <w:jc w:val="right"/>
              <w:rPr>
                <w:rFonts w:ascii="Calibri" w:hAnsi="Calibri" w:cs="Calibri"/>
                <w:b/>
                <w:bCs/>
                <w:color w:val="000000"/>
                <w:sz w:val="22"/>
                <w:szCs w:val="22"/>
              </w:rPr>
            </w:pPr>
            <w:r>
              <w:rPr>
                <w:rFonts w:ascii="Calibri" w:hAnsi="Calibri" w:cs="Calibri"/>
                <w:b/>
                <w:bCs/>
                <w:color w:val="000000"/>
                <w:sz w:val="22"/>
                <w:szCs w:val="22"/>
              </w:rPr>
              <w:t xml:space="preserve">TOTAL </w:t>
            </w:r>
          </w:p>
        </w:tc>
        <w:tc>
          <w:tcPr>
            <w:tcW w:w="1201" w:type="dxa"/>
            <w:tcBorders>
              <w:top w:val="nil"/>
              <w:left w:val="nil"/>
              <w:bottom w:val="single" w:sz="8" w:space="0" w:color="auto"/>
              <w:right w:val="single" w:sz="8" w:space="0" w:color="auto"/>
            </w:tcBorders>
            <w:shd w:val="clear" w:color="auto" w:fill="auto"/>
            <w:noWrap/>
            <w:vAlign w:val="center"/>
            <w:hideMark/>
          </w:tcPr>
          <w:p w:rsidR="00954EBE" w:rsidRPr="00B42F3D" w:rsidRDefault="00954EBE" w:rsidP="004638E4">
            <w:pPr>
              <w:jc w:val="center"/>
              <w:rPr>
                <w:rFonts w:ascii="Calibri" w:hAnsi="Calibri" w:cs="Calibri"/>
                <w:b/>
                <w:bCs/>
                <w:color w:val="000000"/>
                <w:sz w:val="18"/>
                <w:szCs w:val="22"/>
              </w:rPr>
            </w:pPr>
            <w:r w:rsidRPr="00B42F3D">
              <w:rPr>
                <w:rFonts w:ascii="Calibri" w:hAnsi="Calibri" w:cs="Calibri"/>
                <w:b/>
                <w:bCs/>
                <w:color w:val="000000"/>
                <w:sz w:val="18"/>
                <w:szCs w:val="22"/>
              </w:rPr>
              <w:t>352.828,75</w:t>
            </w:r>
          </w:p>
        </w:tc>
      </w:tr>
    </w:tbl>
    <w:p w:rsidR="00954EBE" w:rsidRDefault="00954EBE" w:rsidP="00CD7DE0">
      <w:pPr>
        <w:tabs>
          <w:tab w:val="left" w:pos="5691"/>
        </w:tabs>
        <w:rPr>
          <w:rFonts w:asciiTheme="minorHAnsi" w:hAnsiTheme="minorHAnsi" w:cstheme="minorHAnsi"/>
          <w:b/>
          <w:sz w:val="22"/>
          <w:szCs w:val="22"/>
        </w:rPr>
      </w:pPr>
    </w:p>
    <w:p w:rsidR="00954EBE" w:rsidRDefault="00954EBE" w:rsidP="00CD7DE0">
      <w:pPr>
        <w:tabs>
          <w:tab w:val="left" w:pos="5691"/>
        </w:tabs>
        <w:rPr>
          <w:rFonts w:asciiTheme="minorHAnsi" w:hAnsiTheme="minorHAnsi" w:cstheme="minorHAnsi"/>
          <w:b/>
          <w:sz w:val="22"/>
          <w:szCs w:val="22"/>
        </w:rPr>
      </w:pPr>
    </w:p>
    <w:p w:rsidR="00954EBE" w:rsidRDefault="00954EBE" w:rsidP="00CD7DE0">
      <w:pPr>
        <w:tabs>
          <w:tab w:val="left" w:pos="5691"/>
        </w:tabs>
        <w:rPr>
          <w:rFonts w:asciiTheme="minorHAnsi" w:hAnsiTheme="minorHAnsi" w:cstheme="minorHAnsi"/>
          <w:b/>
          <w:sz w:val="22"/>
          <w:szCs w:val="22"/>
        </w:rPr>
      </w:pPr>
    </w:p>
    <w:p w:rsidR="00954EBE" w:rsidRPr="006F470A" w:rsidRDefault="00954EBE" w:rsidP="00CD7DE0">
      <w:pPr>
        <w:tabs>
          <w:tab w:val="left" w:pos="5691"/>
        </w:tabs>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Default="00454AEE" w:rsidP="00B37050">
      <w:pPr>
        <w:jc w:val="center"/>
        <w:rPr>
          <w:rFonts w:asciiTheme="minorHAnsi" w:hAnsiTheme="minorHAnsi" w:cstheme="minorHAnsi"/>
          <w:b/>
          <w:sz w:val="22"/>
          <w:szCs w:val="22"/>
        </w:rPr>
      </w:pPr>
    </w:p>
    <w:p w:rsidR="00454AEE" w:rsidRPr="006F470A" w:rsidRDefault="00454AEE"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EE50F1">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EE50F1">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EE50F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EE50F1">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EE50F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EE50F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EE50F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EE50F1">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EE50F1">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EE50F1">
      <w:pPr>
        <w:pStyle w:val="Sinespaciado4"/>
        <w:numPr>
          <w:ilvl w:val="0"/>
          <w:numId w:val="33"/>
        </w:numPr>
        <w:ind w:left="851"/>
        <w:jc w:val="both"/>
      </w:pPr>
      <w:r w:rsidRPr="006F470A">
        <w:t>Que tengan sentencia ejecutoriada, con impedimento para ejercer el comercio.</w:t>
      </w:r>
    </w:p>
    <w:p w:rsidR="006A773C" w:rsidRPr="006F470A" w:rsidRDefault="006A773C" w:rsidP="00EE50F1">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EE50F1">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EE50F1">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EE50F1">
      <w:pPr>
        <w:pStyle w:val="Sinespaciado4"/>
        <w:numPr>
          <w:ilvl w:val="0"/>
          <w:numId w:val="33"/>
        </w:numPr>
        <w:ind w:left="851"/>
        <w:jc w:val="both"/>
      </w:pPr>
      <w:r w:rsidRPr="006F470A">
        <w:t>Que hubiesen declarado su disolución o quiebra.</w:t>
      </w:r>
    </w:p>
    <w:p w:rsidR="006A773C" w:rsidRPr="006F470A" w:rsidRDefault="006A773C" w:rsidP="00EE50F1">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EE50F1">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EE50F1">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EE50F1">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EE50F1">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0"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1"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EE50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EE50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EE50F1">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EE50F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EE50F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EE50F1">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EE50F1">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EE50F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EE50F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EE50F1">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2"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E50F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E50F1">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E50F1">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0E33F0"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A72EED" w:rsidRPr="006F470A">
        <w:rPr>
          <w:rFonts w:asciiTheme="minorHAnsi" w:hAnsiTheme="minorHAnsi" w:cstheme="minorHAnsi"/>
          <w:i/>
          <w:color w:val="FF0000"/>
          <w:sz w:val="22"/>
          <w:szCs w:val="22"/>
        </w:rPr>
        <w:t>“</w:t>
      </w:r>
      <w:r w:rsidRPr="006F470A">
        <w:rPr>
          <w:rFonts w:asciiTheme="minorHAnsi" w:hAnsiTheme="minorHAnsi" w:cstheme="minorHAnsi"/>
          <w:b/>
          <w:i/>
          <w:color w:val="FF0000"/>
          <w:sz w:val="22"/>
          <w:szCs w:val="22"/>
        </w:rPr>
        <w:t>NO APLICA</w:t>
      </w:r>
      <w:r w:rsidR="00A72EED"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 xml:space="preserve"> “</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3"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EE50F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EE50F1">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FF76BA" w:rsidRDefault="00FF76BA"/>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Default="0093047A" w:rsidP="003A1C43">
      <w:pPr>
        <w:ind w:left="426"/>
        <w:jc w:val="both"/>
        <w:rPr>
          <w:rFonts w:asciiTheme="minorHAnsi" w:hAnsiTheme="minorHAnsi" w:cstheme="minorHAnsi"/>
          <w:sz w:val="22"/>
          <w:szCs w:val="22"/>
        </w:rPr>
      </w:pPr>
    </w:p>
    <w:p w:rsidR="00FF76BA" w:rsidRPr="006F470A" w:rsidRDefault="00FF76B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EE50F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EE50F1">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EE50F1">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EE50F1">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FF76BA">
        <w:rPr>
          <w:rFonts w:asciiTheme="minorHAnsi" w:hAnsiTheme="minorHAnsi" w:cstheme="minorHAnsi"/>
          <w:sz w:val="22"/>
          <w:szCs w:val="22"/>
        </w:rPr>
        <w:t>.</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EE50F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EE50F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EE50F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EE50F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EE50F1">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EE50F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EE50F1">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EE50F1">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EE50F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EE50F1">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EE50F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EE50F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EE50F1">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EE50F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EE50F1">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Default="00FF76BA" w:rsidP="00775867">
      <w:pPr>
        <w:jc w:val="center"/>
        <w:rPr>
          <w:rFonts w:asciiTheme="minorHAnsi" w:hAnsiTheme="minorHAnsi" w:cstheme="minorHAnsi"/>
          <w:b/>
          <w:sz w:val="22"/>
          <w:szCs w:val="22"/>
        </w:rPr>
      </w:pPr>
    </w:p>
    <w:p w:rsidR="00FF76BA" w:rsidRPr="006F470A" w:rsidRDefault="00FF76BA"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EE50F1">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EE50F1">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EE50F1">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EE50F1">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EE50F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EE50F1">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EE50F1">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EE50F1">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EE50F1">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EE50F1">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EE50F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EE50F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EE50F1">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EE50F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EE50F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EE50F1">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EE50F1">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EE50F1">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EE50F1">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EE50F1">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898"/>
        <w:gridCol w:w="992"/>
        <w:gridCol w:w="1236"/>
        <w:gridCol w:w="1701"/>
        <w:gridCol w:w="1553"/>
      </w:tblGrid>
      <w:tr w:rsidR="00FA78A9" w:rsidRPr="006F470A" w:rsidTr="006F6004">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752"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3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F6004" w:rsidRPr="006F470A" w:rsidTr="006F600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6004" w:rsidRPr="006F470A" w:rsidRDefault="006F6004" w:rsidP="006F600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752"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Medidor Turbina tamaño G 650</w:t>
            </w:r>
          </w:p>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Conexión Bridada : ANSI 600, RF o FF de 6”</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Equipo</w:t>
            </w:r>
          </w:p>
        </w:tc>
        <w:tc>
          <w:tcPr>
            <w:tcW w:w="1236" w:type="dxa"/>
            <w:tcBorders>
              <w:top w:val="single" w:sz="12"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F6004" w:rsidRPr="006F470A" w:rsidRDefault="006F6004" w:rsidP="006F6004">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r>
      <w:tr w:rsidR="006F6004" w:rsidRPr="006F470A" w:rsidTr="006F60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6004" w:rsidRPr="006F470A" w:rsidRDefault="006F6004" w:rsidP="006F600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Medidor Turbina tamaño G 400</w:t>
            </w:r>
          </w:p>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Conexión Bridada : ANSI 600, RF o FF de 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r>
      <w:tr w:rsidR="006F6004" w:rsidRPr="006F470A" w:rsidTr="006F60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6004" w:rsidRPr="006F470A" w:rsidRDefault="006F6004" w:rsidP="006F600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tcPr>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Medidor Turbina tamaño G65</w:t>
            </w:r>
          </w:p>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Conexión Bridada : ANSI 600, RF o FF de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r>
      <w:tr w:rsidR="006F6004" w:rsidRPr="006F470A" w:rsidTr="006F60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6004" w:rsidRPr="006F470A" w:rsidRDefault="006F6004" w:rsidP="006F600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Medidor Rotativo tamaño 1M</w:t>
            </w:r>
          </w:p>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Conexión Bridada : ANSI 600 RF o FF de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jc w:val="center"/>
              <w:rPr>
                <w:rFonts w:ascii="Calibri" w:hAnsi="Calibri" w:cs="Calibri"/>
                <w:sz w:val="18"/>
                <w:szCs w:val="22"/>
              </w:rPr>
            </w:pPr>
            <w:r w:rsidRPr="006F6004">
              <w:rPr>
                <w:rFonts w:ascii="Calibri" w:hAnsi="Calibri" w:cs="Calibri"/>
                <w:bCs/>
                <w:sz w:val="18"/>
                <w:szCs w:val="22"/>
                <w:lang w:val="es-BO"/>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r>
      <w:tr w:rsidR="006F6004" w:rsidRPr="006F470A" w:rsidTr="006F600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F6004" w:rsidRPr="006F470A" w:rsidRDefault="006F6004" w:rsidP="006F600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75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Medidor Rotativo tamaño 3M</w:t>
            </w:r>
          </w:p>
          <w:p w:rsidR="006F6004" w:rsidRPr="006F6004" w:rsidRDefault="006F6004" w:rsidP="00EE50F1">
            <w:pPr>
              <w:numPr>
                <w:ilvl w:val="0"/>
                <w:numId w:val="34"/>
              </w:numPr>
              <w:ind w:hanging="171"/>
              <w:jc w:val="both"/>
              <w:rPr>
                <w:rFonts w:ascii="Calibri" w:eastAsia="Arial Unicode MS" w:hAnsi="Calibri" w:cs="Calibri"/>
                <w:sz w:val="18"/>
                <w:szCs w:val="22"/>
              </w:rPr>
            </w:pPr>
            <w:r w:rsidRPr="006F6004">
              <w:rPr>
                <w:rFonts w:ascii="Calibri" w:eastAsia="Arial Unicode MS" w:hAnsi="Calibri" w:cs="Calibri"/>
                <w:sz w:val="18"/>
                <w:szCs w:val="22"/>
              </w:rPr>
              <w:t>Conexión Bridada : ANSI 600 RF o FF de 2”</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jc w:val="center"/>
              <w:rPr>
                <w:rFonts w:ascii="Calibri" w:hAnsi="Calibri" w:cs="Calibri"/>
                <w:sz w:val="18"/>
                <w:szCs w:val="22"/>
              </w:rPr>
            </w:pPr>
            <w:r w:rsidRPr="006F6004">
              <w:rPr>
                <w:rFonts w:ascii="Calibri" w:hAnsi="Calibri" w:cs="Calibri"/>
                <w:bCs/>
                <w:sz w:val="18"/>
                <w:szCs w:val="22"/>
                <w:lang w:val="es-BO"/>
              </w:rPr>
              <w:t>Equipo</w:t>
            </w:r>
          </w:p>
        </w:tc>
        <w:tc>
          <w:tcPr>
            <w:tcW w:w="1236"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6004" w:rsidRDefault="006F6004" w:rsidP="006F6004">
            <w:pPr>
              <w:spacing w:before="60" w:after="60"/>
              <w:jc w:val="center"/>
              <w:rPr>
                <w:rFonts w:ascii="Calibri" w:hAnsi="Calibri" w:cs="Calibri"/>
                <w:bCs/>
                <w:sz w:val="18"/>
                <w:szCs w:val="22"/>
                <w:lang w:val="es-BO"/>
              </w:rPr>
            </w:pPr>
            <w:r w:rsidRPr="006F6004">
              <w:rPr>
                <w:rFonts w:ascii="Calibri" w:hAnsi="Calibri" w:cs="Calibri"/>
                <w:bCs/>
                <w:sz w:val="18"/>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6F6004" w:rsidRPr="006F470A" w:rsidRDefault="006F6004" w:rsidP="006F600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88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799"/>
      </w:tblGrid>
      <w:tr w:rsidR="000221D3" w:rsidRPr="006F470A" w:rsidTr="00B42F3D">
        <w:trPr>
          <w:trHeight w:val="226"/>
          <w:tblHeader/>
          <w:jc w:val="center"/>
        </w:trPr>
        <w:tc>
          <w:tcPr>
            <w:tcW w:w="50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B42F3D">
        <w:trPr>
          <w:cantSplit/>
          <w:trHeight w:val="681"/>
          <w:jc w:val="center"/>
        </w:trPr>
        <w:tc>
          <w:tcPr>
            <w:tcW w:w="50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B71C23" w:rsidTr="00B42F3D">
        <w:trPr>
          <w:trHeight w:val="207"/>
          <w:jc w:val="center"/>
        </w:trPr>
        <w:tc>
          <w:tcPr>
            <w:tcW w:w="5088" w:type="dxa"/>
            <w:vAlign w:val="center"/>
          </w:tcPr>
          <w:p w:rsidR="006F6004" w:rsidRPr="00B71C23" w:rsidRDefault="006F6004" w:rsidP="006F6004">
            <w:pPr>
              <w:autoSpaceDE w:val="0"/>
              <w:autoSpaceDN w:val="0"/>
              <w:adjustRightInd w:val="0"/>
              <w:jc w:val="both"/>
              <w:rPr>
                <w:rFonts w:asciiTheme="minorHAnsi" w:hAnsiTheme="minorHAnsi" w:cstheme="minorHAnsi"/>
                <w:b/>
                <w:sz w:val="18"/>
                <w:szCs w:val="18"/>
              </w:rPr>
            </w:pPr>
            <w:r w:rsidRPr="00B71C23">
              <w:rPr>
                <w:rFonts w:asciiTheme="minorHAnsi" w:hAnsiTheme="minorHAnsi" w:cstheme="minorHAnsi"/>
                <w:b/>
                <w:sz w:val="18"/>
                <w:szCs w:val="18"/>
              </w:rPr>
              <w:t>ITEM 1:</w:t>
            </w:r>
          </w:p>
          <w:p w:rsidR="006F6004" w:rsidRPr="00B71C23" w:rsidRDefault="006F6004" w:rsidP="00EE50F1">
            <w:pPr>
              <w:numPr>
                <w:ilvl w:val="0"/>
                <w:numId w:val="35"/>
              </w:numPr>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Medidor Turbina Tamaño G650</w:t>
            </w:r>
          </w:p>
          <w:p w:rsidR="006F6004" w:rsidRPr="00B71C23" w:rsidRDefault="006F6004" w:rsidP="00EE50F1">
            <w:pPr>
              <w:numPr>
                <w:ilvl w:val="0"/>
                <w:numId w:val="35"/>
              </w:numPr>
              <w:jc w:val="both"/>
              <w:rPr>
                <w:rFonts w:asciiTheme="minorHAnsi" w:eastAsia="Arial Unicode MS" w:hAnsiTheme="minorHAnsi" w:cstheme="minorHAnsi"/>
                <w:sz w:val="18"/>
                <w:szCs w:val="18"/>
              </w:rPr>
            </w:pPr>
            <w:proofErr w:type="spellStart"/>
            <w:r w:rsidRPr="00B71C23">
              <w:rPr>
                <w:rFonts w:asciiTheme="minorHAnsi" w:eastAsia="Arial Unicode MS" w:hAnsiTheme="minorHAnsi" w:cstheme="minorHAnsi"/>
                <w:sz w:val="18"/>
                <w:szCs w:val="18"/>
              </w:rPr>
              <w:t>Rangeabilidad</w:t>
            </w:r>
            <w:proofErr w:type="spellEnd"/>
            <w:r w:rsidRPr="00B71C23">
              <w:rPr>
                <w:rFonts w:asciiTheme="minorHAnsi" w:eastAsia="Arial Unicode MS" w:hAnsiTheme="minorHAnsi" w:cstheme="minorHAnsi"/>
                <w:sz w:val="18"/>
                <w:szCs w:val="18"/>
              </w:rPr>
              <w:t>: 20:1 igual o mayor</w:t>
            </w:r>
          </w:p>
          <w:p w:rsidR="006F6004" w:rsidRPr="00B71C23" w:rsidRDefault="006F6004" w:rsidP="00EE50F1">
            <w:pPr>
              <w:numPr>
                <w:ilvl w:val="0"/>
                <w:numId w:val="35"/>
              </w:numPr>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 xml:space="preserve">Conexión Bridada : ANSI 600 RF o FF de </w:t>
            </w:r>
            <w:r w:rsidRPr="00B71C23">
              <w:rPr>
                <w:rFonts w:asciiTheme="minorHAnsi" w:eastAsia="Arial Unicode MS" w:hAnsiTheme="minorHAnsi" w:cstheme="minorHAnsi"/>
                <w:b/>
                <w:sz w:val="18"/>
                <w:szCs w:val="18"/>
              </w:rPr>
              <w:t>6”</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Rango mínimo de Temperatura de operación: - 20º hasta 55º C</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 xml:space="preserve">Precisión de medición </w:t>
            </w:r>
            <w:proofErr w:type="spellStart"/>
            <w:r w:rsidRPr="00B71C23">
              <w:rPr>
                <w:rFonts w:asciiTheme="minorHAnsi" w:eastAsia="Arial Unicode MS" w:hAnsiTheme="minorHAnsi" w:cstheme="minorHAnsi"/>
                <w:sz w:val="18"/>
                <w:szCs w:val="18"/>
              </w:rPr>
              <w:t>Class</w:t>
            </w:r>
            <w:proofErr w:type="spellEnd"/>
            <w:r w:rsidRPr="00B71C23">
              <w:rPr>
                <w:rFonts w:asciiTheme="minorHAnsi" w:eastAsia="Arial Unicode MS" w:hAnsiTheme="minorHAnsi" w:cstheme="minorHAnsi"/>
                <w:sz w:val="18"/>
                <w:szCs w:val="18"/>
              </w:rPr>
              <w:t xml:space="preserve"> 1,0: </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El cuerpo de los medidores deben contar con un punto para la medición de presión mínimamente.</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El cuerpo de los medidores deben contar con un punto para la medición de temperatura mínimamente.</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Debe incluir contador mecánico.</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 xml:space="preserve">Emisor de Pulsos de HF mediante contacto </w:t>
            </w:r>
            <w:proofErr w:type="spellStart"/>
            <w:r w:rsidRPr="00B71C23">
              <w:rPr>
                <w:rFonts w:asciiTheme="minorHAnsi" w:eastAsia="Arial Unicode MS" w:hAnsiTheme="minorHAnsi" w:cstheme="minorHAnsi"/>
                <w:sz w:val="18"/>
                <w:szCs w:val="18"/>
              </w:rPr>
              <w:t>reed</w:t>
            </w:r>
            <w:proofErr w:type="spellEnd"/>
            <w:r w:rsidRPr="00B71C23">
              <w:rPr>
                <w:rFonts w:asciiTheme="minorHAnsi" w:eastAsia="Arial Unicode MS" w:hAnsiTheme="minorHAnsi" w:cstheme="minorHAnsi"/>
                <w:sz w:val="18"/>
                <w:szCs w:val="18"/>
              </w:rPr>
              <w:t xml:space="preserve"> o inductivo.</w:t>
            </w:r>
          </w:p>
          <w:p w:rsidR="006F6004" w:rsidRPr="00B71C23" w:rsidRDefault="006F6004" w:rsidP="00B71C23">
            <w:pPr>
              <w:ind w:left="360"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 xml:space="preserve">El socket del emisor de pulsos puede ser de los siguientes tipos: </w:t>
            </w:r>
          </w:p>
          <w:p w:rsidR="006F6004" w:rsidRPr="00B71C23" w:rsidRDefault="006F6004" w:rsidP="00B71C23">
            <w:pPr>
              <w:ind w:left="720" w:right="256"/>
              <w:jc w:val="both"/>
              <w:rPr>
                <w:rFonts w:asciiTheme="minorHAnsi" w:eastAsia="Arial Unicode MS" w:hAnsiTheme="minorHAnsi" w:cstheme="minorHAnsi"/>
                <w:sz w:val="18"/>
                <w:szCs w:val="18"/>
                <w:lang w:val="en-US"/>
              </w:rPr>
            </w:pPr>
            <w:r w:rsidRPr="00B71C23">
              <w:rPr>
                <w:rFonts w:asciiTheme="minorHAnsi" w:eastAsia="Arial Unicode MS" w:hAnsiTheme="minorHAnsi" w:cstheme="minorHAnsi"/>
                <w:sz w:val="18"/>
                <w:szCs w:val="18"/>
                <w:lang w:val="en-US"/>
              </w:rPr>
              <w:t>1. SINGLE MIL SPEC (MS) circular connectors or Amphenol.</w:t>
            </w:r>
          </w:p>
          <w:p w:rsidR="006F6004" w:rsidRPr="00B71C23" w:rsidRDefault="006F6004" w:rsidP="00B71C23">
            <w:pPr>
              <w:ind w:left="720"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2. TUCHEL SOCKET.</w:t>
            </w:r>
          </w:p>
          <w:p w:rsidR="006F6004" w:rsidRPr="00B71C23" w:rsidRDefault="006F6004" w:rsidP="00B71C23">
            <w:pPr>
              <w:ind w:left="360"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El equipo debe incorporar los respectivos cables de conexión para poder conectarse al corrector de volumen o computador de flujo, considerando longitud estándar de cada proveedor.</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Protección IP 65 o superior.</w:t>
            </w:r>
          </w:p>
          <w:p w:rsidR="006F6004"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 xml:space="preserve">Debe incluir el aceite de lubricación para el medidor. </w:t>
            </w:r>
          </w:p>
          <w:p w:rsidR="000221D3" w:rsidRPr="00B71C23" w:rsidRDefault="006F6004" w:rsidP="00EE50F1">
            <w:pPr>
              <w:numPr>
                <w:ilvl w:val="0"/>
                <w:numId w:val="35"/>
              </w:numPr>
              <w:ind w:right="256"/>
              <w:jc w:val="both"/>
              <w:rPr>
                <w:rFonts w:asciiTheme="minorHAnsi" w:eastAsia="Arial Unicode MS" w:hAnsiTheme="minorHAnsi" w:cstheme="minorHAnsi"/>
                <w:sz w:val="18"/>
                <w:szCs w:val="18"/>
              </w:rPr>
            </w:pPr>
            <w:r w:rsidRPr="00B71C23">
              <w:rPr>
                <w:rFonts w:asciiTheme="minorHAnsi" w:eastAsia="Arial Unicode MS" w:hAnsiTheme="minorHAnsi" w:cstheme="minorHAnsi"/>
                <w:sz w:val="18"/>
                <w:szCs w:val="18"/>
              </w:rPr>
              <w:t>El medidor deberá contar con el Certificado de Calibración original de fábrica.</w:t>
            </w:r>
          </w:p>
        </w:tc>
        <w:tc>
          <w:tcPr>
            <w:tcW w:w="4799" w:type="dxa"/>
            <w:vAlign w:val="center"/>
          </w:tcPr>
          <w:p w:rsidR="000221D3" w:rsidRPr="00B71C23" w:rsidRDefault="000221D3" w:rsidP="00126BEB">
            <w:pPr>
              <w:rPr>
                <w:rFonts w:asciiTheme="minorHAnsi" w:hAnsiTheme="minorHAnsi" w:cstheme="minorHAnsi"/>
                <w:b/>
                <w:sz w:val="18"/>
                <w:szCs w:val="18"/>
              </w:rPr>
            </w:pPr>
          </w:p>
        </w:tc>
      </w:tr>
      <w:tr w:rsidR="000221D3" w:rsidRPr="006F470A" w:rsidTr="00B42F3D">
        <w:trPr>
          <w:trHeight w:val="224"/>
          <w:jc w:val="center"/>
        </w:trPr>
        <w:tc>
          <w:tcPr>
            <w:tcW w:w="5088" w:type="dxa"/>
            <w:vAlign w:val="center"/>
          </w:tcPr>
          <w:p w:rsidR="006F6004" w:rsidRPr="00CD0458" w:rsidRDefault="006F6004" w:rsidP="006F6004">
            <w:pPr>
              <w:autoSpaceDE w:val="0"/>
              <w:autoSpaceDN w:val="0"/>
              <w:adjustRightInd w:val="0"/>
              <w:jc w:val="both"/>
              <w:rPr>
                <w:rFonts w:ascii="Verdana" w:hAnsi="Verdana" w:cs="Calibri"/>
                <w:b/>
                <w:sz w:val="18"/>
                <w:szCs w:val="18"/>
              </w:rPr>
            </w:pPr>
            <w:r>
              <w:rPr>
                <w:rFonts w:ascii="Verdana" w:hAnsi="Verdana" w:cs="Calibri"/>
                <w:b/>
                <w:sz w:val="18"/>
                <w:szCs w:val="18"/>
              </w:rPr>
              <w:t>ITEM 2</w:t>
            </w:r>
            <w:r w:rsidRPr="00CD0458">
              <w:rPr>
                <w:rFonts w:ascii="Verdana" w:hAnsi="Verdana" w:cs="Calibri"/>
                <w:b/>
                <w:sz w:val="18"/>
                <w:szCs w:val="18"/>
              </w:rPr>
              <w:t>:</w:t>
            </w:r>
          </w:p>
          <w:p w:rsidR="006F6004" w:rsidRPr="004E1CAA" w:rsidRDefault="006F6004" w:rsidP="00EE50F1">
            <w:pPr>
              <w:numPr>
                <w:ilvl w:val="0"/>
                <w:numId w:val="35"/>
              </w:numPr>
              <w:ind w:right="256"/>
              <w:jc w:val="both"/>
              <w:rPr>
                <w:rFonts w:ascii="Calibri" w:eastAsia="Arial Unicode MS" w:hAnsi="Calibri" w:cs="Calibri"/>
                <w:sz w:val="22"/>
                <w:szCs w:val="18"/>
              </w:rPr>
            </w:pPr>
            <w:r>
              <w:rPr>
                <w:rFonts w:ascii="Calibri" w:eastAsia="Arial Unicode MS" w:hAnsi="Calibri" w:cs="Calibri"/>
                <w:sz w:val="22"/>
                <w:szCs w:val="18"/>
              </w:rPr>
              <w:t>Medidor Turbina Tamaño G400</w:t>
            </w:r>
          </w:p>
          <w:p w:rsidR="006F6004" w:rsidRPr="004E1CAA" w:rsidRDefault="006F6004" w:rsidP="00EE50F1">
            <w:pPr>
              <w:numPr>
                <w:ilvl w:val="0"/>
                <w:numId w:val="35"/>
              </w:numPr>
              <w:ind w:right="256"/>
              <w:jc w:val="both"/>
              <w:rPr>
                <w:rFonts w:ascii="Calibri" w:eastAsia="Arial Unicode MS" w:hAnsi="Calibri" w:cs="Calibri"/>
                <w:sz w:val="22"/>
                <w:szCs w:val="18"/>
              </w:rPr>
            </w:pPr>
            <w:proofErr w:type="spellStart"/>
            <w:r>
              <w:rPr>
                <w:rFonts w:ascii="Calibri" w:eastAsia="Arial Unicode MS" w:hAnsi="Calibri" w:cs="Calibri"/>
                <w:sz w:val="22"/>
                <w:szCs w:val="18"/>
              </w:rPr>
              <w:t>Rangeabilidad</w:t>
            </w:r>
            <w:proofErr w:type="spellEnd"/>
            <w:r>
              <w:rPr>
                <w:rFonts w:ascii="Calibri" w:eastAsia="Arial Unicode MS" w:hAnsi="Calibri" w:cs="Calibri"/>
                <w:sz w:val="22"/>
                <w:szCs w:val="18"/>
              </w:rPr>
              <w:t>: 40</w:t>
            </w:r>
            <w:r w:rsidRPr="004E1CAA">
              <w:rPr>
                <w:rFonts w:ascii="Calibri" w:eastAsia="Arial Unicode MS" w:hAnsi="Calibri" w:cs="Calibri"/>
                <w:sz w:val="22"/>
                <w:szCs w:val="18"/>
              </w:rPr>
              <w:t>:1 igual o mayor</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 xml:space="preserve">Conexión Bridada : ANSI 600 RF o FF de </w:t>
            </w:r>
            <w:r>
              <w:rPr>
                <w:rFonts w:ascii="Calibri" w:eastAsia="Arial Unicode MS" w:hAnsi="Calibri" w:cs="Calibri"/>
                <w:b/>
                <w:sz w:val="22"/>
                <w:szCs w:val="18"/>
              </w:rPr>
              <w:t>4</w:t>
            </w:r>
            <w:r w:rsidRPr="004E1CAA">
              <w:rPr>
                <w:rFonts w:ascii="Calibri" w:eastAsia="Arial Unicode MS" w:hAnsi="Calibri" w:cs="Calibri"/>
                <w:b/>
                <w:sz w:val="22"/>
                <w:szCs w:val="18"/>
              </w:rPr>
              <w:t>”</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Rango mínimo de Temperatura de operación: - 20º hasta 55º C</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 xml:space="preserve">Precisión de medición </w:t>
            </w:r>
            <w:proofErr w:type="spellStart"/>
            <w:r w:rsidRPr="004E1CAA">
              <w:rPr>
                <w:rFonts w:ascii="Calibri" w:eastAsia="Arial Unicode MS" w:hAnsi="Calibri" w:cs="Calibri"/>
                <w:sz w:val="22"/>
                <w:szCs w:val="18"/>
              </w:rPr>
              <w:t>Class</w:t>
            </w:r>
            <w:proofErr w:type="spellEnd"/>
            <w:r w:rsidRPr="004E1CAA">
              <w:rPr>
                <w:rFonts w:ascii="Calibri" w:eastAsia="Arial Unicode MS" w:hAnsi="Calibri" w:cs="Calibri"/>
                <w:sz w:val="22"/>
                <w:szCs w:val="18"/>
              </w:rPr>
              <w:t xml:space="preserve"> 1,0: </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presión mínimamente.</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temperatura mínimamente.</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Debe incluir contador mecánico.</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 xml:space="preserve">Emisor de Pulsos de HF mediante contacto </w:t>
            </w:r>
            <w:proofErr w:type="spellStart"/>
            <w:r w:rsidRPr="004E1CAA">
              <w:rPr>
                <w:rFonts w:ascii="Calibri" w:eastAsia="Arial Unicode MS" w:hAnsi="Calibri" w:cs="Calibri"/>
                <w:sz w:val="22"/>
                <w:szCs w:val="18"/>
              </w:rPr>
              <w:t>reed</w:t>
            </w:r>
            <w:proofErr w:type="spellEnd"/>
            <w:r w:rsidRPr="004E1CAA">
              <w:rPr>
                <w:rFonts w:ascii="Calibri" w:eastAsia="Arial Unicode MS" w:hAnsi="Calibri" w:cs="Calibri"/>
                <w:sz w:val="22"/>
                <w:szCs w:val="18"/>
              </w:rPr>
              <w:t xml:space="preserve"> o inductivo.</w:t>
            </w:r>
          </w:p>
          <w:p w:rsidR="006F6004" w:rsidRPr="004E1CAA" w:rsidRDefault="006F6004" w:rsidP="00B42F3D">
            <w:pPr>
              <w:ind w:left="360" w:right="256"/>
              <w:jc w:val="both"/>
              <w:rPr>
                <w:rFonts w:ascii="Calibri" w:eastAsia="Arial Unicode MS" w:hAnsi="Calibri" w:cs="Calibri"/>
                <w:sz w:val="22"/>
                <w:szCs w:val="18"/>
              </w:rPr>
            </w:pPr>
            <w:r w:rsidRPr="004E1CAA">
              <w:rPr>
                <w:rFonts w:ascii="Calibri" w:eastAsia="Arial Unicode MS" w:hAnsi="Calibri" w:cs="Calibri"/>
                <w:sz w:val="22"/>
                <w:szCs w:val="18"/>
              </w:rPr>
              <w:t xml:space="preserve">El socket del emisor de pulsos puede ser </w:t>
            </w:r>
            <w:r>
              <w:rPr>
                <w:rFonts w:ascii="Calibri" w:eastAsia="Arial Unicode MS" w:hAnsi="Calibri" w:cs="Calibri"/>
                <w:sz w:val="22"/>
                <w:szCs w:val="18"/>
              </w:rPr>
              <w:t xml:space="preserve">de </w:t>
            </w:r>
            <w:r w:rsidRPr="004E1CAA">
              <w:rPr>
                <w:rFonts w:ascii="Calibri" w:eastAsia="Arial Unicode MS" w:hAnsi="Calibri" w:cs="Calibri"/>
                <w:sz w:val="22"/>
                <w:szCs w:val="18"/>
              </w:rPr>
              <w:t xml:space="preserve">los siguientes tipos: </w:t>
            </w:r>
          </w:p>
          <w:p w:rsidR="006F6004" w:rsidRPr="004E1CAA" w:rsidRDefault="006F6004" w:rsidP="00B42F3D">
            <w:pPr>
              <w:ind w:left="720" w:right="256"/>
              <w:jc w:val="both"/>
              <w:rPr>
                <w:rFonts w:ascii="Calibri" w:eastAsia="Arial Unicode MS" w:hAnsi="Calibri" w:cs="Calibri"/>
                <w:sz w:val="22"/>
                <w:szCs w:val="18"/>
                <w:lang w:val="en-US"/>
              </w:rPr>
            </w:pPr>
            <w:r w:rsidRPr="004E1CAA">
              <w:rPr>
                <w:rFonts w:ascii="Calibri" w:eastAsia="Arial Unicode MS" w:hAnsi="Calibri" w:cs="Calibri"/>
                <w:sz w:val="22"/>
                <w:szCs w:val="18"/>
                <w:lang w:val="en-US"/>
              </w:rPr>
              <w:t>1. SINGLE MIL SPEC (MS) circular connectors or Amphenol.</w:t>
            </w:r>
          </w:p>
          <w:p w:rsidR="006F6004" w:rsidRPr="004E1CAA" w:rsidRDefault="006F6004" w:rsidP="00B42F3D">
            <w:pPr>
              <w:ind w:left="720" w:right="256"/>
              <w:jc w:val="both"/>
              <w:rPr>
                <w:rFonts w:ascii="Calibri" w:eastAsia="Arial Unicode MS" w:hAnsi="Calibri" w:cs="Calibri"/>
                <w:sz w:val="22"/>
                <w:szCs w:val="18"/>
              </w:rPr>
            </w:pPr>
            <w:r w:rsidRPr="004E1CAA">
              <w:rPr>
                <w:rFonts w:ascii="Calibri" w:eastAsia="Arial Unicode MS" w:hAnsi="Calibri" w:cs="Calibri"/>
                <w:sz w:val="22"/>
                <w:szCs w:val="18"/>
              </w:rPr>
              <w:t>2. TUCHEL SOCKET.</w:t>
            </w:r>
          </w:p>
          <w:p w:rsidR="006F6004" w:rsidRPr="004E1CAA" w:rsidRDefault="006F6004" w:rsidP="00B42F3D">
            <w:pPr>
              <w:ind w:left="360" w:right="256"/>
              <w:jc w:val="both"/>
              <w:rPr>
                <w:rFonts w:ascii="Calibri" w:eastAsia="Arial Unicode MS" w:hAnsi="Calibri" w:cs="Calibri"/>
                <w:sz w:val="22"/>
                <w:szCs w:val="18"/>
              </w:rPr>
            </w:pPr>
            <w:r w:rsidRPr="004E1CAA">
              <w:rPr>
                <w:rFonts w:ascii="Calibri" w:eastAsia="Arial Unicode MS" w:hAnsi="Calibri" w:cs="Calibri"/>
                <w:sz w:val="22"/>
                <w:szCs w:val="18"/>
              </w:rPr>
              <w:lastRenderedPageBreak/>
              <w:t>El equipo debe incorporar los respectivos cables de conexión para poder conectarse al corrector de volumen o computador de flujo, considerando longitud estándar de cada proveedor.</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Protección IP 65 o superior.</w:t>
            </w:r>
          </w:p>
          <w:p w:rsidR="006F6004" w:rsidRPr="004E1CAA"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 xml:space="preserve">Debe incluir el aceite de lubricación para el medidor. </w:t>
            </w:r>
          </w:p>
          <w:p w:rsidR="000221D3" w:rsidRPr="006F6004" w:rsidRDefault="006F6004" w:rsidP="00EE50F1">
            <w:pPr>
              <w:numPr>
                <w:ilvl w:val="0"/>
                <w:numId w:val="35"/>
              </w:numPr>
              <w:ind w:right="256"/>
              <w:jc w:val="both"/>
              <w:rPr>
                <w:rFonts w:ascii="Calibri" w:eastAsia="Arial Unicode MS" w:hAnsi="Calibri" w:cs="Calibri"/>
                <w:sz w:val="22"/>
                <w:szCs w:val="18"/>
              </w:rPr>
            </w:pPr>
            <w:r w:rsidRPr="004E1CAA">
              <w:rPr>
                <w:rFonts w:ascii="Calibri" w:eastAsia="Arial Unicode MS" w:hAnsi="Calibri" w:cs="Calibri"/>
                <w:sz w:val="22"/>
                <w:szCs w:val="18"/>
              </w:rPr>
              <w:t>El medidor deberá contar con el Certificado de Calibración original de fábrica.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07"/>
          <w:jc w:val="center"/>
        </w:trPr>
        <w:tc>
          <w:tcPr>
            <w:tcW w:w="5088" w:type="dxa"/>
            <w:vAlign w:val="center"/>
          </w:tcPr>
          <w:p w:rsidR="006F6004" w:rsidRPr="005D36AA" w:rsidRDefault="006F6004" w:rsidP="006F6004">
            <w:pPr>
              <w:autoSpaceDE w:val="0"/>
              <w:autoSpaceDN w:val="0"/>
              <w:adjustRightInd w:val="0"/>
              <w:jc w:val="both"/>
              <w:rPr>
                <w:rFonts w:ascii="Verdana" w:hAnsi="Verdana" w:cs="Calibri"/>
                <w:b/>
                <w:sz w:val="18"/>
                <w:szCs w:val="18"/>
              </w:rPr>
            </w:pPr>
            <w:r w:rsidRPr="005D36AA">
              <w:rPr>
                <w:rFonts w:ascii="Verdana" w:hAnsi="Verdana" w:cs="Calibri"/>
                <w:b/>
                <w:sz w:val="18"/>
                <w:szCs w:val="18"/>
              </w:rPr>
              <w:lastRenderedPageBreak/>
              <w:t xml:space="preserve">ITEM </w:t>
            </w:r>
            <w:r>
              <w:rPr>
                <w:rFonts w:ascii="Verdana" w:hAnsi="Verdana" w:cs="Calibri"/>
                <w:b/>
                <w:sz w:val="18"/>
                <w:szCs w:val="18"/>
              </w:rPr>
              <w:t>3</w:t>
            </w:r>
            <w:r w:rsidRPr="005D36AA">
              <w:rPr>
                <w:rFonts w:ascii="Verdana" w:hAnsi="Verdana" w:cs="Calibri"/>
                <w:b/>
                <w:sz w:val="18"/>
                <w:szCs w:val="18"/>
              </w:rPr>
              <w:t>:</w:t>
            </w:r>
          </w:p>
          <w:p w:rsidR="006F6004" w:rsidRPr="005D36AA" w:rsidRDefault="006F6004" w:rsidP="00EE50F1">
            <w:pPr>
              <w:numPr>
                <w:ilvl w:val="0"/>
                <w:numId w:val="35"/>
              </w:numPr>
              <w:ind w:right="256"/>
              <w:jc w:val="both"/>
              <w:rPr>
                <w:rFonts w:ascii="Verdana" w:eastAsia="Arial Unicode MS" w:hAnsi="Verdana"/>
                <w:sz w:val="18"/>
                <w:szCs w:val="18"/>
              </w:rPr>
            </w:pPr>
            <w:r w:rsidRPr="005D36AA">
              <w:rPr>
                <w:rFonts w:ascii="Verdana" w:eastAsia="Arial Unicode MS" w:hAnsi="Verdana"/>
                <w:sz w:val="18"/>
                <w:szCs w:val="18"/>
              </w:rPr>
              <w:t>Medidor Turbina Tamaño G65</w:t>
            </w:r>
          </w:p>
          <w:p w:rsidR="006F6004" w:rsidRPr="005D36AA" w:rsidRDefault="006F6004" w:rsidP="00EE50F1">
            <w:pPr>
              <w:numPr>
                <w:ilvl w:val="0"/>
                <w:numId w:val="35"/>
              </w:numPr>
              <w:ind w:right="256"/>
              <w:jc w:val="both"/>
              <w:rPr>
                <w:rFonts w:ascii="Verdana" w:eastAsia="Arial Unicode MS" w:hAnsi="Verdana"/>
                <w:sz w:val="18"/>
                <w:szCs w:val="18"/>
              </w:rPr>
            </w:pPr>
            <w:proofErr w:type="spellStart"/>
            <w:r w:rsidRPr="005D36AA">
              <w:rPr>
                <w:rFonts w:ascii="Verdana" w:eastAsia="Arial Unicode MS" w:hAnsi="Verdana"/>
                <w:sz w:val="18"/>
                <w:szCs w:val="18"/>
              </w:rPr>
              <w:t>Rangeabilidad</w:t>
            </w:r>
            <w:proofErr w:type="spellEnd"/>
            <w:r w:rsidRPr="005D36AA">
              <w:rPr>
                <w:rFonts w:ascii="Verdana" w:eastAsia="Arial Unicode MS" w:hAnsi="Verdana"/>
                <w:sz w:val="18"/>
                <w:szCs w:val="18"/>
              </w:rPr>
              <w:t xml:space="preserve">: </w:t>
            </w:r>
            <w:r>
              <w:rPr>
                <w:rFonts w:ascii="Verdana" w:eastAsia="Arial Unicode MS" w:hAnsi="Verdana"/>
                <w:sz w:val="18"/>
                <w:szCs w:val="18"/>
              </w:rPr>
              <w:t>2</w:t>
            </w:r>
            <w:r w:rsidRPr="005D36AA">
              <w:rPr>
                <w:rFonts w:ascii="Verdana" w:eastAsia="Arial Unicode MS" w:hAnsi="Verdana"/>
                <w:sz w:val="18"/>
                <w:szCs w:val="18"/>
              </w:rPr>
              <w:t>0:1 igual o mayor</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Pr>
                <w:rFonts w:ascii="Calibri" w:hAnsi="Calibri" w:cs="Calibri"/>
                <w:sz w:val="22"/>
                <w:szCs w:val="22"/>
                <w:lang w:val="es-ES_tradnl"/>
              </w:rPr>
              <w:t>2</w:t>
            </w:r>
            <w:r w:rsidRPr="005D36AA">
              <w:rPr>
                <w:rFonts w:ascii="Calibri" w:hAnsi="Calibri" w:cs="Calibri"/>
                <w:b/>
                <w:sz w:val="22"/>
                <w:szCs w:val="22"/>
                <w:lang w:val="es-ES_tradnl"/>
              </w:rPr>
              <w:t>”</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Rango mínimo de Temperatura de operación: - 20º hasta 55º C</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 xml:space="preserve">Precisión de medición </w:t>
            </w:r>
            <w:proofErr w:type="spellStart"/>
            <w:r w:rsidRPr="002133B5">
              <w:rPr>
                <w:rFonts w:ascii="Calibri" w:hAnsi="Calibri" w:cs="Calibri"/>
                <w:sz w:val="22"/>
                <w:szCs w:val="22"/>
                <w:lang w:val="es-ES_tradnl"/>
              </w:rPr>
              <w:t>Class</w:t>
            </w:r>
            <w:proofErr w:type="spellEnd"/>
            <w:r w:rsidRPr="002133B5">
              <w:rPr>
                <w:rFonts w:ascii="Calibri" w:hAnsi="Calibri" w:cs="Calibri"/>
                <w:sz w:val="22"/>
                <w:szCs w:val="22"/>
                <w:lang w:val="es-ES_tradnl"/>
              </w:rPr>
              <w:t xml:space="preserve"> 1,0: </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presión mínimamente.</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temperatura mínimamente.</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Debe incluir contador mecánico.</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6F6004" w:rsidRPr="005D36AA" w:rsidRDefault="006F6004" w:rsidP="00B42F3D">
            <w:pPr>
              <w:ind w:left="720" w:right="256"/>
              <w:jc w:val="both"/>
              <w:rPr>
                <w:rFonts w:ascii="Calibri" w:hAnsi="Calibri" w:cs="Calibri"/>
                <w:sz w:val="22"/>
                <w:szCs w:val="22"/>
                <w:lang w:val="en-US"/>
              </w:rPr>
            </w:pPr>
            <w:r w:rsidRPr="005D36AA">
              <w:rPr>
                <w:rFonts w:ascii="Calibri" w:hAnsi="Calibri" w:cs="Calibri"/>
                <w:sz w:val="22"/>
                <w:szCs w:val="22"/>
                <w:lang w:val="en-US"/>
              </w:rPr>
              <w:t>1. SINGLE MIL SPEC (MS) circular connectors or Amphenol.</w:t>
            </w:r>
          </w:p>
          <w:p w:rsidR="006F6004" w:rsidRPr="005D36AA" w:rsidRDefault="006F6004" w:rsidP="00B42F3D">
            <w:pPr>
              <w:ind w:left="720" w:right="256"/>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Protección IP 65 o superior.</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Debe incluir el aceite de lubricación para el medidor. </w:t>
            </w:r>
          </w:p>
          <w:p w:rsidR="000221D3"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El medidor deberá contar con el Certificado de Calibración original de fábrica.</w:t>
            </w:r>
          </w:p>
          <w:p w:rsidR="00B42F3D" w:rsidRPr="006F6004" w:rsidRDefault="00B42F3D" w:rsidP="00B42F3D">
            <w:pPr>
              <w:ind w:left="720" w:right="256"/>
              <w:jc w:val="both"/>
              <w:rPr>
                <w:rFonts w:ascii="Calibri" w:hAnsi="Calibri" w:cs="Calibri"/>
                <w:sz w:val="22"/>
                <w:szCs w:val="22"/>
                <w:lang w:val="es-ES_tradnl"/>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24"/>
          <w:jc w:val="center"/>
        </w:trPr>
        <w:tc>
          <w:tcPr>
            <w:tcW w:w="5088" w:type="dxa"/>
            <w:vAlign w:val="center"/>
          </w:tcPr>
          <w:p w:rsidR="006F6004" w:rsidRPr="005D36AA" w:rsidRDefault="006F6004" w:rsidP="006F6004">
            <w:pPr>
              <w:autoSpaceDE w:val="0"/>
              <w:autoSpaceDN w:val="0"/>
              <w:adjustRightInd w:val="0"/>
              <w:jc w:val="both"/>
              <w:rPr>
                <w:rFonts w:ascii="Calibri" w:hAnsi="Calibri" w:cs="Calibri"/>
                <w:b/>
                <w:sz w:val="22"/>
                <w:szCs w:val="18"/>
              </w:rPr>
            </w:pPr>
            <w:r w:rsidRPr="005D36AA">
              <w:rPr>
                <w:rFonts w:ascii="Calibri" w:hAnsi="Calibri" w:cs="Calibri"/>
                <w:b/>
                <w:sz w:val="22"/>
                <w:szCs w:val="18"/>
              </w:rPr>
              <w:t xml:space="preserve">ITEM </w:t>
            </w:r>
            <w:r>
              <w:rPr>
                <w:rFonts w:ascii="Calibri" w:hAnsi="Calibri" w:cs="Calibri"/>
                <w:b/>
                <w:sz w:val="22"/>
                <w:szCs w:val="18"/>
              </w:rPr>
              <w:t>4</w:t>
            </w:r>
            <w:r w:rsidRPr="005D36AA">
              <w:rPr>
                <w:rFonts w:ascii="Calibri" w:hAnsi="Calibri" w:cs="Calibri"/>
                <w:b/>
                <w:sz w:val="22"/>
                <w:szCs w:val="18"/>
              </w:rPr>
              <w:t>:</w:t>
            </w:r>
          </w:p>
          <w:p w:rsidR="006F6004" w:rsidRPr="005D36AA" w:rsidRDefault="006F6004" w:rsidP="00EE50F1">
            <w:pPr>
              <w:numPr>
                <w:ilvl w:val="0"/>
                <w:numId w:val="35"/>
              </w:numPr>
              <w:ind w:right="256"/>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1M</w:t>
            </w:r>
          </w:p>
          <w:p w:rsidR="006F6004" w:rsidRPr="005D36AA" w:rsidRDefault="006F6004" w:rsidP="00EE50F1">
            <w:pPr>
              <w:numPr>
                <w:ilvl w:val="0"/>
                <w:numId w:val="35"/>
              </w:numPr>
              <w:ind w:right="256"/>
              <w:jc w:val="both"/>
              <w:rPr>
                <w:rFonts w:ascii="Calibri" w:hAnsi="Calibri" w:cs="Calibri"/>
                <w:sz w:val="22"/>
                <w:szCs w:val="22"/>
                <w:lang w:val="es-ES_tradnl"/>
              </w:rPr>
            </w:pPr>
            <w:proofErr w:type="spellStart"/>
            <w:r w:rsidRPr="005D36AA">
              <w:rPr>
                <w:rFonts w:ascii="Calibri" w:hAnsi="Calibri" w:cs="Calibri"/>
                <w:sz w:val="22"/>
                <w:szCs w:val="22"/>
                <w:lang w:val="es-ES_tradnl"/>
              </w:rPr>
              <w:lastRenderedPageBreak/>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18</w:t>
            </w:r>
            <w:r w:rsidRPr="005D36AA">
              <w:rPr>
                <w:rFonts w:ascii="Calibri" w:hAnsi="Calibri" w:cs="Calibri"/>
                <w:sz w:val="22"/>
                <w:szCs w:val="22"/>
                <w:lang w:val="es-ES_tradnl"/>
              </w:rPr>
              <w:t>:1 igual o mayor</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sidRPr="005D36AA">
              <w:rPr>
                <w:rFonts w:ascii="Calibri" w:hAnsi="Calibri" w:cs="Calibri"/>
                <w:b/>
                <w:sz w:val="22"/>
                <w:szCs w:val="22"/>
                <w:lang w:val="es-ES_tradnl"/>
              </w:rPr>
              <w:t>2”</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Deben ser multidireccionales (El medidor debe ser capaz de ser instalado con flujo de derecha a izquierda, de arriba hacia abajo y de izquierda a la derecha) o mejor</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6F6004" w:rsidRPr="005D36AA" w:rsidRDefault="006F6004" w:rsidP="00EE50F1">
            <w:pPr>
              <w:numPr>
                <w:ilvl w:val="0"/>
                <w:numId w:val="35"/>
              </w:numPr>
              <w:ind w:right="256"/>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6F6004" w:rsidRPr="005D36AA" w:rsidRDefault="006F6004" w:rsidP="00B42F3D">
            <w:pPr>
              <w:ind w:left="360" w:right="256"/>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6F6004" w:rsidRPr="005D36AA" w:rsidRDefault="006F6004" w:rsidP="00B42F3D">
            <w:pPr>
              <w:ind w:left="720" w:right="256"/>
              <w:jc w:val="both"/>
              <w:rPr>
                <w:rFonts w:ascii="Calibri" w:hAnsi="Calibri" w:cs="Calibri"/>
                <w:sz w:val="22"/>
                <w:szCs w:val="22"/>
                <w:lang w:val="es-ES_tradnl"/>
              </w:rPr>
            </w:pPr>
            <w:r w:rsidRPr="005D36AA">
              <w:rPr>
                <w:rFonts w:ascii="Calibri" w:hAnsi="Calibri" w:cs="Calibri"/>
                <w:sz w:val="22"/>
                <w:szCs w:val="22"/>
                <w:lang w:val="es-ES_tradnl"/>
              </w:rPr>
              <w:t xml:space="preserve">1. SINGLE MIL SPEC (MS) circular </w:t>
            </w:r>
            <w:proofErr w:type="spellStart"/>
            <w:r w:rsidRPr="005D36AA">
              <w:rPr>
                <w:rFonts w:ascii="Calibri" w:hAnsi="Calibri" w:cs="Calibri"/>
                <w:sz w:val="22"/>
                <w:szCs w:val="22"/>
                <w:lang w:val="es-ES_tradnl"/>
              </w:rPr>
              <w:t>connectors</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or</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Amphenol</w:t>
            </w:r>
            <w:proofErr w:type="spellEnd"/>
            <w:r w:rsidRPr="005D36AA">
              <w:rPr>
                <w:rFonts w:ascii="Calibri" w:hAnsi="Calibri" w:cs="Calibri"/>
                <w:sz w:val="22"/>
                <w:szCs w:val="22"/>
                <w:lang w:val="es-ES_tradnl"/>
              </w:rPr>
              <w:t>.</w:t>
            </w:r>
          </w:p>
          <w:p w:rsidR="006F6004" w:rsidRPr="005D36AA" w:rsidRDefault="006F6004" w:rsidP="00B42F3D">
            <w:pPr>
              <w:ind w:left="720" w:right="256"/>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6F6004" w:rsidRPr="002133B5" w:rsidRDefault="006F6004" w:rsidP="00B42F3D">
            <w:pPr>
              <w:ind w:left="360" w:right="256"/>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6F6004" w:rsidRPr="002133B5"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0221D3" w:rsidRPr="006F6004" w:rsidRDefault="006F6004" w:rsidP="00EE50F1">
            <w:pPr>
              <w:numPr>
                <w:ilvl w:val="0"/>
                <w:numId w:val="35"/>
              </w:numPr>
              <w:ind w:right="256"/>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07"/>
          <w:jc w:val="center"/>
        </w:trPr>
        <w:tc>
          <w:tcPr>
            <w:tcW w:w="5088" w:type="dxa"/>
            <w:vAlign w:val="center"/>
          </w:tcPr>
          <w:p w:rsidR="006F6004" w:rsidRPr="005D36AA" w:rsidRDefault="006F6004" w:rsidP="006F6004">
            <w:pPr>
              <w:autoSpaceDE w:val="0"/>
              <w:autoSpaceDN w:val="0"/>
              <w:adjustRightInd w:val="0"/>
              <w:jc w:val="both"/>
              <w:rPr>
                <w:rFonts w:ascii="Calibri" w:hAnsi="Calibri" w:cs="Calibri"/>
                <w:b/>
                <w:sz w:val="22"/>
                <w:szCs w:val="18"/>
              </w:rPr>
            </w:pPr>
            <w:r w:rsidRPr="005D36AA">
              <w:rPr>
                <w:rFonts w:ascii="Calibri" w:hAnsi="Calibri" w:cs="Calibri"/>
                <w:b/>
                <w:sz w:val="22"/>
                <w:szCs w:val="18"/>
              </w:rPr>
              <w:lastRenderedPageBreak/>
              <w:t xml:space="preserve">ITEM </w:t>
            </w:r>
            <w:r>
              <w:rPr>
                <w:rFonts w:ascii="Calibri" w:hAnsi="Calibri" w:cs="Calibri"/>
                <w:b/>
                <w:sz w:val="22"/>
                <w:szCs w:val="18"/>
              </w:rPr>
              <w:t>5</w:t>
            </w:r>
            <w:r w:rsidRPr="005D36AA">
              <w:rPr>
                <w:rFonts w:ascii="Calibri" w:hAnsi="Calibri" w:cs="Calibri"/>
                <w:b/>
                <w:sz w:val="22"/>
                <w:szCs w:val="18"/>
              </w:rPr>
              <w:t>:</w:t>
            </w:r>
          </w:p>
          <w:p w:rsidR="006F6004" w:rsidRPr="005D36AA" w:rsidRDefault="006F6004" w:rsidP="00EE50F1">
            <w:pPr>
              <w:numPr>
                <w:ilvl w:val="0"/>
                <w:numId w:val="35"/>
              </w:numPr>
              <w:ind w:right="113"/>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3M</w:t>
            </w:r>
          </w:p>
          <w:p w:rsidR="006F6004" w:rsidRPr="005D36AA" w:rsidRDefault="006F6004" w:rsidP="00EE50F1">
            <w:pPr>
              <w:numPr>
                <w:ilvl w:val="0"/>
                <w:numId w:val="35"/>
              </w:numPr>
              <w:ind w:right="113"/>
              <w:jc w:val="both"/>
              <w:rPr>
                <w:rFonts w:ascii="Calibri" w:hAnsi="Calibri" w:cs="Calibri"/>
                <w:sz w:val="22"/>
                <w:szCs w:val="22"/>
                <w:lang w:val="es-ES_tradnl"/>
              </w:rPr>
            </w:pPr>
            <w:proofErr w:type="spellStart"/>
            <w:r w:rsidRPr="005D36AA">
              <w:rPr>
                <w:rFonts w:ascii="Calibri" w:hAnsi="Calibri" w:cs="Calibri"/>
                <w:sz w:val="22"/>
                <w:szCs w:val="22"/>
                <w:lang w:val="es-ES_tradnl"/>
              </w:rPr>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77</w:t>
            </w:r>
            <w:r w:rsidRPr="005D36AA">
              <w:rPr>
                <w:rFonts w:ascii="Calibri" w:hAnsi="Calibri" w:cs="Calibri"/>
                <w:sz w:val="22"/>
                <w:szCs w:val="22"/>
                <w:lang w:val="es-ES_tradnl"/>
              </w:rPr>
              <w:t>:1 igual o mayor</w:t>
            </w:r>
          </w:p>
          <w:p w:rsidR="006F6004" w:rsidRPr="005D36AA" w:rsidRDefault="006F6004" w:rsidP="00EE50F1">
            <w:pPr>
              <w:numPr>
                <w:ilvl w:val="0"/>
                <w:numId w:val="35"/>
              </w:numPr>
              <w:ind w:right="113"/>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sidRPr="005D36AA">
              <w:rPr>
                <w:rFonts w:ascii="Calibri" w:hAnsi="Calibri" w:cs="Calibri"/>
                <w:b/>
                <w:sz w:val="22"/>
                <w:szCs w:val="22"/>
                <w:lang w:val="es-ES_tradnl"/>
              </w:rPr>
              <w:t>2”</w:t>
            </w:r>
          </w:p>
          <w:p w:rsidR="006F6004" w:rsidRPr="005D36AA" w:rsidRDefault="006F6004" w:rsidP="00EE50F1">
            <w:pPr>
              <w:numPr>
                <w:ilvl w:val="0"/>
                <w:numId w:val="35"/>
              </w:numPr>
              <w:ind w:right="113"/>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6F6004" w:rsidRPr="005D36AA" w:rsidRDefault="006F6004" w:rsidP="00EE50F1">
            <w:pPr>
              <w:numPr>
                <w:ilvl w:val="0"/>
                <w:numId w:val="35"/>
              </w:numPr>
              <w:ind w:right="113"/>
              <w:jc w:val="both"/>
              <w:rPr>
                <w:rFonts w:ascii="Calibri" w:hAnsi="Calibri" w:cs="Calibri"/>
                <w:sz w:val="22"/>
                <w:szCs w:val="22"/>
                <w:lang w:val="es-ES_tradnl"/>
              </w:rPr>
            </w:pPr>
            <w:r w:rsidRPr="005D36AA">
              <w:rPr>
                <w:rFonts w:ascii="Calibri" w:hAnsi="Calibri" w:cs="Calibri"/>
                <w:sz w:val="22"/>
                <w:szCs w:val="22"/>
                <w:lang w:val="es-ES_tradnl"/>
              </w:rPr>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6F6004" w:rsidRPr="005D36AA" w:rsidRDefault="006F6004" w:rsidP="00EE50F1">
            <w:pPr>
              <w:numPr>
                <w:ilvl w:val="0"/>
                <w:numId w:val="35"/>
              </w:numPr>
              <w:ind w:right="113"/>
              <w:jc w:val="both"/>
              <w:rPr>
                <w:rFonts w:ascii="Calibri" w:hAnsi="Calibri" w:cs="Calibri"/>
                <w:sz w:val="22"/>
                <w:szCs w:val="22"/>
                <w:lang w:val="es-ES_tradnl"/>
              </w:rPr>
            </w:pPr>
            <w:r w:rsidRPr="005D36AA">
              <w:rPr>
                <w:rFonts w:ascii="Calibri" w:hAnsi="Calibri" w:cs="Calibri"/>
                <w:sz w:val="22"/>
                <w:szCs w:val="22"/>
                <w:lang w:val="es-ES_tradnl"/>
              </w:rPr>
              <w:t>Deben ser multidireccionales (El medidor debe ser capaz de ser instalado con flujo de derecha a izquierda, de arriba hacia abajo y de izquierda a la derecha) o mejor</w:t>
            </w:r>
          </w:p>
          <w:p w:rsidR="006F6004" w:rsidRPr="005D36AA" w:rsidRDefault="006F6004" w:rsidP="00EE50F1">
            <w:pPr>
              <w:numPr>
                <w:ilvl w:val="0"/>
                <w:numId w:val="35"/>
              </w:numPr>
              <w:ind w:right="255"/>
              <w:jc w:val="both"/>
              <w:rPr>
                <w:rFonts w:ascii="Calibri" w:hAnsi="Calibri" w:cs="Calibri"/>
                <w:sz w:val="22"/>
                <w:szCs w:val="22"/>
                <w:lang w:val="es-ES_tradnl"/>
              </w:rPr>
            </w:pPr>
            <w:r w:rsidRPr="005D36AA">
              <w:rPr>
                <w:rFonts w:ascii="Calibri" w:hAnsi="Calibri" w:cs="Calibri"/>
                <w:sz w:val="22"/>
                <w:szCs w:val="22"/>
                <w:lang w:val="es-ES_tradnl"/>
              </w:rPr>
              <w:lastRenderedPageBreak/>
              <w:t>El cuerpo de los medidores deben contar con un punto para la medición de presión mínimamente.</w:t>
            </w:r>
          </w:p>
          <w:p w:rsidR="006F6004" w:rsidRPr="005D36AA" w:rsidRDefault="006F6004" w:rsidP="00EE50F1">
            <w:pPr>
              <w:numPr>
                <w:ilvl w:val="0"/>
                <w:numId w:val="35"/>
              </w:numPr>
              <w:ind w:right="255"/>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6F6004" w:rsidRPr="005D36AA" w:rsidRDefault="006F6004" w:rsidP="00EE50F1">
            <w:pPr>
              <w:numPr>
                <w:ilvl w:val="0"/>
                <w:numId w:val="35"/>
              </w:numPr>
              <w:ind w:right="255"/>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6F6004" w:rsidRPr="005D36AA" w:rsidRDefault="006F6004" w:rsidP="00EE50F1">
            <w:pPr>
              <w:numPr>
                <w:ilvl w:val="0"/>
                <w:numId w:val="35"/>
              </w:numPr>
              <w:ind w:right="255"/>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6F6004" w:rsidRPr="005D36AA" w:rsidRDefault="006F6004" w:rsidP="00772446">
            <w:pPr>
              <w:ind w:left="360" w:right="255"/>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6F6004" w:rsidRPr="00393956" w:rsidRDefault="006F6004" w:rsidP="00772446">
            <w:pPr>
              <w:ind w:left="720" w:right="255"/>
              <w:jc w:val="both"/>
              <w:rPr>
                <w:rFonts w:ascii="Calibri" w:hAnsi="Calibri" w:cs="Calibri"/>
                <w:sz w:val="22"/>
                <w:szCs w:val="22"/>
                <w:lang w:val="en-US"/>
              </w:rPr>
            </w:pPr>
            <w:r w:rsidRPr="00393956">
              <w:rPr>
                <w:rFonts w:ascii="Calibri" w:hAnsi="Calibri" w:cs="Calibri"/>
                <w:sz w:val="22"/>
                <w:szCs w:val="22"/>
                <w:lang w:val="en-US"/>
              </w:rPr>
              <w:t>1. SINGLE MIL SPEC (MS) circular connectors or Amphenol.</w:t>
            </w:r>
          </w:p>
          <w:p w:rsidR="006F6004" w:rsidRPr="005D36AA" w:rsidRDefault="006F6004" w:rsidP="00772446">
            <w:pPr>
              <w:ind w:left="720" w:right="255"/>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6F6004" w:rsidRPr="002133B5" w:rsidRDefault="006F6004" w:rsidP="00772446">
            <w:pPr>
              <w:ind w:left="360" w:right="255"/>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6F6004" w:rsidRPr="002133B5" w:rsidRDefault="006F6004" w:rsidP="00EE50F1">
            <w:pPr>
              <w:numPr>
                <w:ilvl w:val="0"/>
                <w:numId w:val="35"/>
              </w:numPr>
              <w:ind w:right="255"/>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6F6004" w:rsidRPr="002133B5" w:rsidRDefault="006F6004" w:rsidP="00EE50F1">
            <w:pPr>
              <w:numPr>
                <w:ilvl w:val="0"/>
                <w:numId w:val="35"/>
              </w:numPr>
              <w:ind w:right="255"/>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0221D3" w:rsidRPr="006F6004" w:rsidRDefault="006F6004" w:rsidP="00EE50F1">
            <w:pPr>
              <w:numPr>
                <w:ilvl w:val="0"/>
                <w:numId w:val="35"/>
              </w:numPr>
              <w:ind w:right="255"/>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07"/>
          <w:jc w:val="center"/>
        </w:trPr>
        <w:tc>
          <w:tcPr>
            <w:tcW w:w="5088" w:type="dxa"/>
            <w:vAlign w:val="center"/>
          </w:tcPr>
          <w:p w:rsidR="000221D3" w:rsidRDefault="006F6004" w:rsidP="00772446">
            <w:pPr>
              <w:ind w:right="255"/>
              <w:jc w:val="both"/>
              <w:rPr>
                <w:rFonts w:ascii="Calibri" w:hAnsi="Calibri" w:cs="Calibri"/>
                <w:b/>
                <w:bCs/>
                <w:sz w:val="22"/>
                <w:szCs w:val="22"/>
              </w:rPr>
            </w:pPr>
            <w:r w:rsidRPr="008E7EA3">
              <w:rPr>
                <w:rFonts w:ascii="Calibri" w:hAnsi="Calibri" w:cs="Calibri"/>
                <w:b/>
                <w:bCs/>
                <w:sz w:val="22"/>
                <w:szCs w:val="22"/>
              </w:rPr>
              <w:lastRenderedPageBreak/>
              <w:t>PLAZO  DE ENTREGA</w:t>
            </w:r>
          </w:p>
          <w:p w:rsidR="006F6004" w:rsidRPr="006F6004" w:rsidRDefault="006F6004" w:rsidP="00772446">
            <w:pPr>
              <w:ind w:right="255"/>
              <w:jc w:val="both"/>
              <w:rPr>
                <w:rFonts w:ascii="Calibri" w:hAnsi="Calibri" w:cs="Calibri"/>
                <w:sz w:val="22"/>
                <w:szCs w:val="22"/>
                <w:lang w:val="es-ES_tradnl"/>
              </w:rPr>
            </w:pPr>
            <w:r w:rsidRPr="00082BDF">
              <w:rPr>
                <w:rFonts w:ascii="Calibri" w:hAnsi="Calibri" w:cs="Calibri"/>
                <w:sz w:val="22"/>
                <w:szCs w:val="22"/>
                <w:lang w:val="es-ES_tradnl"/>
              </w:rPr>
              <w:t xml:space="preserve">Los equipos de los ítems adjudicados deberán ser entregados en un plazo máximo de </w:t>
            </w:r>
            <w:r>
              <w:rPr>
                <w:rFonts w:ascii="Calibri" w:hAnsi="Calibri" w:cs="Calibri"/>
                <w:sz w:val="22"/>
                <w:szCs w:val="22"/>
                <w:lang w:val="es-ES_tradnl"/>
              </w:rPr>
              <w:t>120</w:t>
            </w:r>
            <w:r w:rsidRPr="00082BDF">
              <w:rPr>
                <w:rFonts w:ascii="Calibri" w:hAnsi="Calibri" w:cs="Calibri"/>
                <w:sz w:val="22"/>
                <w:szCs w:val="22"/>
                <w:lang w:val="es-ES_tradnl"/>
              </w:rPr>
              <w:t xml:space="preserve"> días calendario a partir de la suscripción del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24"/>
          <w:jc w:val="center"/>
        </w:trPr>
        <w:tc>
          <w:tcPr>
            <w:tcW w:w="5088" w:type="dxa"/>
            <w:vAlign w:val="center"/>
          </w:tcPr>
          <w:p w:rsidR="000221D3" w:rsidRDefault="006F6004" w:rsidP="00772446">
            <w:pPr>
              <w:ind w:left="99" w:right="113"/>
              <w:rPr>
                <w:rFonts w:ascii="Calibri" w:hAnsi="Calibri" w:cs="Calibri"/>
                <w:b/>
                <w:bCs/>
                <w:sz w:val="22"/>
                <w:szCs w:val="22"/>
              </w:rPr>
            </w:pPr>
            <w:r>
              <w:rPr>
                <w:rFonts w:ascii="Calibri" w:hAnsi="Calibri" w:cs="Calibri"/>
                <w:b/>
                <w:bCs/>
                <w:sz w:val="22"/>
                <w:szCs w:val="22"/>
              </w:rPr>
              <w:t>MEDIOS DE TRANSPORTE</w:t>
            </w:r>
          </w:p>
          <w:p w:rsidR="006F6004" w:rsidRPr="00D335E0" w:rsidRDefault="006F6004" w:rsidP="00772446">
            <w:pPr>
              <w:autoSpaceDE w:val="0"/>
              <w:autoSpaceDN w:val="0"/>
              <w:adjustRightInd w:val="0"/>
              <w:ind w:left="99" w:right="113"/>
              <w:jc w:val="both"/>
              <w:rPr>
                <w:rFonts w:ascii="Calibri" w:hAnsi="Calibri" w:cs="Calibri"/>
                <w:sz w:val="22"/>
                <w:szCs w:val="22"/>
                <w:lang w:val="es-ES_tradnl"/>
              </w:rPr>
            </w:pPr>
            <w:r>
              <w:rPr>
                <w:rFonts w:ascii="Calibri" w:hAnsi="Calibri" w:cs="Calibri"/>
                <w:sz w:val="22"/>
                <w:szCs w:val="22"/>
                <w:lang w:val="es-ES_tradnl"/>
              </w:rPr>
              <w:t>El transporte y l</w:t>
            </w:r>
            <w:r w:rsidRPr="00D335E0">
              <w:rPr>
                <w:rFonts w:ascii="Calibri" w:hAnsi="Calibri" w:cs="Calibri"/>
                <w:sz w:val="22"/>
                <w:szCs w:val="22"/>
                <w:lang w:val="es-ES_tradnl"/>
              </w:rPr>
              <w:t xml:space="preserve">os trabajos de estibado de los equipos correrán por cuenta y responsabilidad de la empresa contratada y serán depositados en los almacenes de </w:t>
            </w:r>
            <w:r>
              <w:rPr>
                <w:rFonts w:ascii="Calibri" w:hAnsi="Calibri" w:cs="Calibri"/>
                <w:sz w:val="22"/>
                <w:szCs w:val="22"/>
                <w:lang w:val="es-ES_tradnl"/>
              </w:rPr>
              <w:t>la GRGD-</w:t>
            </w:r>
            <w:r w:rsidRPr="00D335E0">
              <w:rPr>
                <w:rFonts w:ascii="Calibri" w:hAnsi="Calibri" w:cs="Calibri"/>
                <w:sz w:val="22"/>
                <w:szCs w:val="22"/>
                <w:lang w:val="es-ES_tradnl"/>
              </w:rPr>
              <w:t>YPFB, en el caso de ocurrir algún daño en este procedimiento será responsabilidad única de la empresa contratada.</w:t>
            </w:r>
          </w:p>
          <w:p w:rsidR="006F6004" w:rsidRPr="00D335E0" w:rsidRDefault="006F6004" w:rsidP="00772446">
            <w:pPr>
              <w:autoSpaceDE w:val="0"/>
              <w:autoSpaceDN w:val="0"/>
              <w:adjustRightInd w:val="0"/>
              <w:ind w:left="99" w:right="113"/>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6F6004" w:rsidRPr="00D335E0" w:rsidRDefault="006F6004" w:rsidP="00772446">
            <w:pPr>
              <w:ind w:left="99" w:right="113"/>
              <w:jc w:val="both"/>
              <w:rPr>
                <w:rFonts w:ascii="Calibri" w:hAnsi="Calibri" w:cs="Calibri"/>
                <w:sz w:val="22"/>
                <w:szCs w:val="22"/>
                <w:lang w:val="es-ES_tradnl"/>
              </w:rPr>
            </w:pPr>
            <w:r w:rsidRPr="00D335E0">
              <w:rPr>
                <w:rFonts w:ascii="Calibri" w:hAnsi="Calibri" w:cs="Calibri"/>
                <w:sz w:val="22"/>
                <w:szCs w:val="22"/>
                <w:lang w:val="es-ES_tradnl"/>
              </w:rPr>
              <w:t xml:space="preserve">YPFB rechazará los bienes en mal estado ya sean por daños en el traslado, carguío o </w:t>
            </w:r>
            <w:proofErr w:type="spellStart"/>
            <w:r w:rsidRPr="00D335E0">
              <w:rPr>
                <w:rFonts w:ascii="Calibri" w:hAnsi="Calibri" w:cs="Calibri"/>
                <w:sz w:val="22"/>
                <w:szCs w:val="22"/>
                <w:lang w:val="es-ES_tradnl"/>
              </w:rPr>
              <w:t>descarguío</w:t>
            </w:r>
            <w:proofErr w:type="spellEnd"/>
            <w:r w:rsidRPr="00D335E0">
              <w:rPr>
                <w:rFonts w:ascii="Calibri" w:hAnsi="Calibri" w:cs="Calibri"/>
                <w:sz w:val="22"/>
                <w:szCs w:val="22"/>
                <w:lang w:val="es-ES_tradnl"/>
              </w:rPr>
              <w:t xml:space="preserve">, defectos de fabricación o cualquier otra situación que afecte la calidad y estado del producto entregado. Cabe aclarar que no se aceptará ningún producto que no sea nuevo </w:t>
            </w:r>
            <w:r>
              <w:rPr>
                <w:rFonts w:ascii="Calibri" w:hAnsi="Calibri" w:cs="Calibri"/>
                <w:sz w:val="22"/>
                <w:szCs w:val="22"/>
                <w:lang w:val="es-ES_tradnl"/>
              </w:rPr>
              <w:t>debiendo</w:t>
            </w:r>
            <w:r w:rsidRPr="00D335E0">
              <w:rPr>
                <w:rFonts w:ascii="Calibri" w:hAnsi="Calibri" w:cs="Calibri"/>
                <w:sz w:val="22"/>
                <w:szCs w:val="22"/>
                <w:lang w:val="es-ES_tradnl"/>
              </w:rPr>
              <w:t xml:space="preserve"> la empresa adjudicada rempl</w:t>
            </w:r>
            <w:r>
              <w:rPr>
                <w:rFonts w:ascii="Calibri" w:hAnsi="Calibri" w:cs="Calibri"/>
                <w:sz w:val="22"/>
                <w:szCs w:val="22"/>
                <w:lang w:val="es-ES_tradnl"/>
              </w:rPr>
              <w:t>azar los bienes rechazados en 3 días calendario</w:t>
            </w:r>
            <w:r w:rsidRPr="00D335E0">
              <w:rPr>
                <w:rFonts w:ascii="Calibri" w:hAnsi="Calibri" w:cs="Calibri"/>
                <w:sz w:val="22"/>
                <w:szCs w:val="22"/>
                <w:lang w:val="es-ES_tradnl"/>
              </w:rPr>
              <w:t>.</w:t>
            </w:r>
          </w:p>
          <w:p w:rsidR="006F6004" w:rsidRPr="00D335E0" w:rsidRDefault="006F6004" w:rsidP="00772446">
            <w:pPr>
              <w:ind w:left="99" w:right="113"/>
              <w:jc w:val="both"/>
              <w:rPr>
                <w:rFonts w:ascii="Calibri" w:hAnsi="Calibri" w:cs="Calibri"/>
                <w:sz w:val="22"/>
                <w:szCs w:val="22"/>
                <w:lang w:val="es-ES_tradnl"/>
              </w:rPr>
            </w:pPr>
          </w:p>
          <w:p w:rsidR="006F6004" w:rsidRPr="006F6004" w:rsidRDefault="006F6004" w:rsidP="00772446">
            <w:pPr>
              <w:ind w:left="99" w:right="113"/>
              <w:jc w:val="both"/>
              <w:rPr>
                <w:rFonts w:ascii="Calibri" w:hAnsi="Calibri" w:cs="Calibri"/>
                <w:sz w:val="22"/>
                <w:szCs w:val="22"/>
                <w:lang w:val="es-ES_tradnl"/>
              </w:rPr>
            </w:pPr>
            <w:r w:rsidRPr="00D335E0">
              <w:rPr>
                <w:rFonts w:ascii="Calibri" w:hAnsi="Calibri" w:cs="Calibri"/>
                <w:sz w:val="22"/>
                <w:szCs w:val="22"/>
                <w:lang w:val="es-ES_tradnl"/>
              </w:rPr>
              <w:lastRenderedPageBreak/>
              <w:t>La empresa adjudicada deberá correr con los gastos de transporte de los bienes hasta los almacenes de YPFB, ubicados en El Alto, avenida Juan Pablo II esquina Cruz Papal s/n, donde se realizara la recepción de los Bienes y su posterior ingreso a almacenes.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07"/>
          <w:jc w:val="center"/>
        </w:trPr>
        <w:tc>
          <w:tcPr>
            <w:tcW w:w="5088" w:type="dxa"/>
            <w:vAlign w:val="center"/>
          </w:tcPr>
          <w:p w:rsidR="000221D3" w:rsidRDefault="006F6004" w:rsidP="00772446">
            <w:pPr>
              <w:ind w:left="99" w:right="113"/>
              <w:jc w:val="both"/>
              <w:rPr>
                <w:rFonts w:ascii="Calibri" w:hAnsi="Calibri" w:cs="Calibri"/>
                <w:b/>
                <w:bCs/>
                <w:sz w:val="22"/>
                <w:szCs w:val="22"/>
              </w:rPr>
            </w:pPr>
            <w:r w:rsidRPr="00D335E0">
              <w:rPr>
                <w:rFonts w:ascii="Calibri" w:hAnsi="Calibri" w:cs="Calibri"/>
                <w:b/>
                <w:bCs/>
                <w:sz w:val="22"/>
                <w:szCs w:val="22"/>
              </w:rPr>
              <w:lastRenderedPageBreak/>
              <w:t>EMBALAJE</w:t>
            </w:r>
          </w:p>
          <w:p w:rsidR="006F6004" w:rsidRPr="00D335E0" w:rsidRDefault="006F6004" w:rsidP="00772446">
            <w:pPr>
              <w:autoSpaceDE w:val="0"/>
              <w:autoSpaceDN w:val="0"/>
              <w:adjustRightInd w:val="0"/>
              <w:ind w:left="99" w:right="113"/>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r>
              <w:rPr>
                <w:rFonts w:ascii="Calibri" w:hAnsi="Calibri" w:cs="Calibri"/>
                <w:sz w:val="22"/>
                <w:szCs w:val="22"/>
                <w:lang w:val="es-ES_tradnl"/>
              </w:rPr>
              <w:t>, evitando el daño de los accesorios y sus componentes, a ofertar por el proponente</w:t>
            </w:r>
            <w:r w:rsidRPr="00D335E0">
              <w:rPr>
                <w:rFonts w:ascii="Calibri" w:hAnsi="Calibri" w:cs="Calibri"/>
                <w:sz w:val="22"/>
                <w:szCs w:val="22"/>
                <w:lang w:val="es-ES_tradnl"/>
              </w:rPr>
              <w:t>.</w:t>
            </w:r>
          </w:p>
          <w:p w:rsidR="006F6004" w:rsidRPr="00D335E0" w:rsidRDefault="006F6004" w:rsidP="00772446">
            <w:pPr>
              <w:autoSpaceDE w:val="0"/>
              <w:autoSpaceDN w:val="0"/>
              <w:adjustRightInd w:val="0"/>
              <w:ind w:left="99" w:right="113"/>
              <w:jc w:val="both"/>
              <w:rPr>
                <w:rFonts w:ascii="Calibri" w:hAnsi="Calibri" w:cs="Calibri"/>
                <w:sz w:val="22"/>
                <w:szCs w:val="22"/>
                <w:lang w:val="es-ES_tradnl"/>
              </w:rPr>
            </w:pPr>
          </w:p>
          <w:p w:rsidR="006F6004" w:rsidRPr="006F6004" w:rsidRDefault="006F6004" w:rsidP="00772446">
            <w:pPr>
              <w:ind w:left="99" w:right="113"/>
              <w:jc w:val="both"/>
              <w:rPr>
                <w:rFonts w:ascii="Calibri" w:hAnsi="Calibri" w:cs="Calibri"/>
                <w:sz w:val="22"/>
                <w:szCs w:val="22"/>
                <w:lang w:val="es-ES_tradnl"/>
              </w:rPr>
            </w:pPr>
            <w:r w:rsidRPr="00D335E0">
              <w:rPr>
                <w:rFonts w:ascii="Calibri" w:hAnsi="Calibri" w:cs="Calibri"/>
                <w:sz w:val="22"/>
                <w:szCs w:val="22"/>
                <w:lang w:val="es-ES_tradnl"/>
              </w:rPr>
              <w:t>Los medidores que se entregaran a YPFB, no deberán presentar golpes, abolladuras; si se encontrara con alguna de las fallas mencionadas el proveedor deberá reemplazarla por otra que no cuente con las fallas señaladas e</w:t>
            </w:r>
            <w:r>
              <w:rPr>
                <w:rFonts w:ascii="Calibri" w:hAnsi="Calibri" w:cs="Calibri"/>
                <w:sz w:val="22"/>
                <w:szCs w:val="22"/>
                <w:lang w:val="es-ES_tradnl"/>
              </w:rPr>
              <w:t>n plazo máximo de 3 días Calendario</w:t>
            </w:r>
            <w:r w:rsidRPr="00D335E0">
              <w:rPr>
                <w:rFonts w:ascii="Calibri" w:hAnsi="Calibri" w:cs="Calibri"/>
                <w:sz w:val="22"/>
                <w:szCs w:val="22"/>
                <w:lang w:val="es-ES_tradnl"/>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24"/>
          <w:jc w:val="center"/>
        </w:trPr>
        <w:tc>
          <w:tcPr>
            <w:tcW w:w="5088" w:type="dxa"/>
            <w:vAlign w:val="center"/>
          </w:tcPr>
          <w:p w:rsidR="000221D3" w:rsidRDefault="006F6004" w:rsidP="00126BEB">
            <w:pPr>
              <w:rPr>
                <w:rFonts w:ascii="Calibri" w:hAnsi="Calibri" w:cs="Calibri"/>
                <w:b/>
                <w:bCs/>
                <w:sz w:val="22"/>
                <w:szCs w:val="22"/>
              </w:rPr>
            </w:pPr>
            <w:r w:rsidRPr="00D335E0">
              <w:rPr>
                <w:rFonts w:ascii="Calibri" w:hAnsi="Calibri" w:cs="Calibri"/>
                <w:b/>
                <w:bCs/>
                <w:sz w:val="22"/>
                <w:szCs w:val="22"/>
              </w:rPr>
              <w:t>MANUALES</w:t>
            </w:r>
            <w:r>
              <w:rPr>
                <w:rFonts w:ascii="Calibri" w:hAnsi="Calibri" w:cs="Calibri"/>
                <w:b/>
                <w:bCs/>
                <w:sz w:val="22"/>
                <w:szCs w:val="22"/>
              </w:rPr>
              <w:t xml:space="preserve"> Y CERTIFICADOS</w:t>
            </w:r>
          </w:p>
          <w:p w:rsidR="006F6004" w:rsidRPr="00D335E0" w:rsidRDefault="006F6004" w:rsidP="006F600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 entrega de los bienes deberá también entregar por cada medidor un ejemplar de la siguiente documentación:</w:t>
            </w:r>
          </w:p>
          <w:p w:rsidR="006F6004" w:rsidRPr="00D335E0" w:rsidRDefault="006F6004" w:rsidP="006F600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6F6004" w:rsidRPr="00D335E0" w:rsidRDefault="006F6004" w:rsidP="00EE50F1">
            <w:pPr>
              <w:numPr>
                <w:ilvl w:val="0"/>
                <w:numId w:val="3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Catálogos o fichas técnicas de los equipos en español o inglés.</w:t>
            </w:r>
          </w:p>
          <w:p w:rsidR="006F6004" w:rsidRDefault="006F6004" w:rsidP="00EE50F1">
            <w:pPr>
              <w:numPr>
                <w:ilvl w:val="0"/>
                <w:numId w:val="3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Manuales de instalación y mantenimiento, con el despiece y número de parte.</w:t>
            </w:r>
          </w:p>
          <w:p w:rsidR="006F6004" w:rsidRPr="00D335E0" w:rsidRDefault="006F6004" w:rsidP="006F6004">
            <w:pPr>
              <w:autoSpaceDE w:val="0"/>
              <w:autoSpaceDN w:val="0"/>
              <w:adjustRightInd w:val="0"/>
              <w:jc w:val="both"/>
              <w:rPr>
                <w:rFonts w:ascii="Calibri" w:hAnsi="Calibri" w:cs="Calibri"/>
                <w:sz w:val="22"/>
                <w:szCs w:val="22"/>
                <w:lang w:val="es-ES_tradnl"/>
              </w:rPr>
            </w:pPr>
          </w:p>
          <w:p w:rsidR="006F6004" w:rsidRPr="00D335E0" w:rsidRDefault="006F6004" w:rsidP="006F600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d</w:t>
            </w:r>
            <w:r>
              <w:rPr>
                <w:rFonts w:ascii="Calibri" w:hAnsi="Calibri" w:cs="Calibri"/>
                <w:sz w:val="22"/>
                <w:szCs w:val="22"/>
                <w:lang w:val="es-ES_tradnl"/>
              </w:rPr>
              <w:t>eberá presentar para todos los í</w:t>
            </w:r>
            <w:r w:rsidRPr="00D335E0">
              <w:rPr>
                <w:rFonts w:ascii="Calibri" w:hAnsi="Calibri" w:cs="Calibri"/>
                <w:sz w:val="22"/>
                <w:szCs w:val="22"/>
                <w:lang w:val="es-ES_tradnl"/>
              </w:rPr>
              <w:t>tems adjudicados los siguientes certificados o  aprobaciones de algún ente internacional de prestigio :</w:t>
            </w:r>
          </w:p>
          <w:p w:rsidR="006F6004" w:rsidRPr="00D335E0" w:rsidRDefault="006F6004" w:rsidP="006F6004">
            <w:pPr>
              <w:autoSpaceDE w:val="0"/>
              <w:autoSpaceDN w:val="0"/>
              <w:adjustRightInd w:val="0"/>
              <w:jc w:val="both"/>
              <w:rPr>
                <w:rFonts w:ascii="Calibri" w:hAnsi="Calibri" w:cs="Calibri"/>
                <w:sz w:val="22"/>
                <w:szCs w:val="22"/>
                <w:lang w:val="es-ES_tradnl"/>
              </w:rPr>
            </w:pPr>
          </w:p>
          <w:p w:rsidR="006F6004" w:rsidRDefault="006F6004" w:rsidP="00EE50F1">
            <w:pPr>
              <w:numPr>
                <w:ilvl w:val="0"/>
                <w:numId w:val="3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 xml:space="preserve">En Original - Certificados de calibración de cada medidor con el Reporte de Pruebas del medidor, original en idioma español o inglés, con la serie del medidor correspondiente (test </w:t>
            </w:r>
            <w:proofErr w:type="spellStart"/>
            <w:r w:rsidRPr="001B5251">
              <w:rPr>
                <w:rFonts w:ascii="Calibri" w:hAnsi="Calibri" w:cs="Calibri"/>
                <w:sz w:val="22"/>
                <w:szCs w:val="22"/>
                <w:lang w:val="es-ES_tradnl"/>
              </w:rPr>
              <w:t>report</w:t>
            </w:r>
            <w:proofErr w:type="spellEnd"/>
            <w:r w:rsidRPr="001B5251">
              <w:rPr>
                <w:rFonts w:ascii="Calibri" w:hAnsi="Calibri" w:cs="Calibri"/>
                <w:sz w:val="22"/>
                <w:szCs w:val="22"/>
                <w:lang w:val="es-ES_tradnl"/>
              </w:rPr>
              <w:t xml:space="preserve">), con precisión de medición </w:t>
            </w:r>
            <w:proofErr w:type="spellStart"/>
            <w:r w:rsidRPr="001B5251">
              <w:rPr>
                <w:rFonts w:ascii="Calibri" w:hAnsi="Calibri" w:cs="Calibri"/>
                <w:sz w:val="22"/>
                <w:szCs w:val="22"/>
                <w:lang w:val="es-ES_tradnl"/>
              </w:rPr>
              <w:t>Class</w:t>
            </w:r>
            <w:proofErr w:type="spellEnd"/>
            <w:r w:rsidRPr="001B5251">
              <w:rPr>
                <w:rFonts w:ascii="Calibri" w:hAnsi="Calibri" w:cs="Calibri"/>
                <w:sz w:val="22"/>
                <w:szCs w:val="22"/>
                <w:lang w:val="es-ES_tradnl"/>
              </w:rPr>
              <w:t xml:space="preserve"> 1,0 </w:t>
            </w:r>
          </w:p>
          <w:p w:rsidR="006F6004" w:rsidRPr="001B5251" w:rsidRDefault="006F6004" w:rsidP="00EE50F1">
            <w:pPr>
              <w:numPr>
                <w:ilvl w:val="0"/>
                <w:numId w:val="3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En fotocopia simple – Certificado de Conformidad</w:t>
            </w:r>
            <w:r>
              <w:rPr>
                <w:rFonts w:ascii="Calibri" w:hAnsi="Calibri" w:cs="Calibri"/>
                <w:sz w:val="22"/>
                <w:szCs w:val="22"/>
                <w:lang w:val="es-ES_tradnl"/>
              </w:rPr>
              <w:t xml:space="preserve"> según:</w:t>
            </w:r>
          </w:p>
          <w:p w:rsidR="006F6004" w:rsidRPr="001B5251" w:rsidRDefault="006F6004" w:rsidP="006F6004">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 xml:space="preserve">normas técnicas de fabricación ANSI B 109.3 o EN 12480 Rotary </w:t>
            </w:r>
            <w:proofErr w:type="spellStart"/>
            <w:r w:rsidRPr="001B5251">
              <w:rPr>
                <w:rFonts w:ascii="Calibri" w:hAnsi="Calibri" w:cs="Calibri"/>
                <w:sz w:val="22"/>
                <w:szCs w:val="22"/>
                <w:lang w:val="es-ES_tradnl"/>
              </w:rPr>
              <w:t>Displacem</w:t>
            </w:r>
            <w:r>
              <w:rPr>
                <w:rFonts w:ascii="Calibri" w:hAnsi="Calibri" w:cs="Calibri"/>
                <w:sz w:val="22"/>
                <w:szCs w:val="22"/>
                <w:lang w:val="es-ES_tradnl"/>
              </w:rPr>
              <w:t>ent</w:t>
            </w:r>
            <w:proofErr w:type="spellEnd"/>
            <w:r>
              <w:rPr>
                <w:rFonts w:ascii="Calibri" w:hAnsi="Calibri" w:cs="Calibri"/>
                <w:sz w:val="22"/>
                <w:szCs w:val="22"/>
                <w:lang w:val="es-ES_tradnl"/>
              </w:rPr>
              <w:t xml:space="preserve"> Gas </w:t>
            </w:r>
            <w:proofErr w:type="spellStart"/>
            <w:r>
              <w:rPr>
                <w:rFonts w:ascii="Calibri" w:hAnsi="Calibri" w:cs="Calibri"/>
                <w:sz w:val="22"/>
                <w:szCs w:val="22"/>
                <w:lang w:val="es-ES_tradnl"/>
              </w:rPr>
              <w:t>Meters</w:t>
            </w:r>
            <w:proofErr w:type="spellEnd"/>
            <w:r>
              <w:rPr>
                <w:rFonts w:ascii="Calibri" w:hAnsi="Calibri" w:cs="Calibri"/>
                <w:sz w:val="22"/>
                <w:szCs w:val="22"/>
                <w:lang w:val="es-ES_tradnl"/>
              </w:rPr>
              <w:t xml:space="preserve"> u OIML R 137/1</w:t>
            </w:r>
          </w:p>
          <w:p w:rsidR="006F6004" w:rsidRPr="001B5251" w:rsidRDefault="006F6004" w:rsidP="006F6004">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Measur</w:t>
            </w:r>
            <w:r>
              <w:rPr>
                <w:rFonts w:ascii="Calibri" w:hAnsi="Calibri" w:cs="Calibri"/>
                <w:sz w:val="22"/>
                <w:szCs w:val="22"/>
                <w:lang w:val="es-ES_tradnl"/>
              </w:rPr>
              <w:t>ing</w:t>
            </w:r>
            <w:proofErr w:type="spellEnd"/>
            <w:r>
              <w:rPr>
                <w:rFonts w:ascii="Calibri" w:hAnsi="Calibri" w:cs="Calibri"/>
                <w:sz w:val="22"/>
                <w:szCs w:val="22"/>
                <w:lang w:val="es-ES_tradnl"/>
              </w:rPr>
              <w:t xml:space="preserve"> Instruments </w:t>
            </w:r>
            <w:proofErr w:type="spellStart"/>
            <w:r>
              <w:rPr>
                <w:rFonts w:ascii="Calibri" w:hAnsi="Calibri" w:cs="Calibri"/>
                <w:sz w:val="22"/>
                <w:szCs w:val="22"/>
                <w:lang w:val="es-ES_tradnl"/>
              </w:rPr>
              <w:t>Directive</w:t>
            </w:r>
            <w:proofErr w:type="spellEnd"/>
            <w:r>
              <w:rPr>
                <w:rFonts w:ascii="Calibri" w:hAnsi="Calibri" w:cs="Calibri"/>
                <w:sz w:val="22"/>
                <w:szCs w:val="22"/>
                <w:lang w:val="es-ES_tradnl"/>
              </w:rPr>
              <w:t xml:space="preserve"> (MID)</w:t>
            </w:r>
          </w:p>
          <w:p w:rsidR="006F6004" w:rsidRPr="001B5251" w:rsidRDefault="006F6004" w:rsidP="006F6004">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Pressure</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Equipment</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(PED) </w:t>
            </w:r>
          </w:p>
          <w:p w:rsidR="006F6004" w:rsidRPr="006F6004" w:rsidRDefault="006F6004" w:rsidP="006F6004">
            <w:pPr>
              <w:autoSpaceDE w:val="0"/>
              <w:autoSpaceDN w:val="0"/>
              <w:adjustRightInd w:val="0"/>
              <w:ind w:left="720" w:right="334"/>
              <w:jc w:val="both"/>
              <w:rPr>
                <w:rFonts w:ascii="Calibri" w:hAnsi="Calibri" w:cs="Calibri"/>
                <w:sz w:val="22"/>
                <w:szCs w:val="22"/>
                <w:lang w:val="es-ES_tradnl"/>
              </w:rPr>
            </w:pPr>
            <w:r>
              <w:rPr>
                <w:rFonts w:ascii="Calibri" w:hAnsi="Calibri" w:cs="Calibri"/>
                <w:sz w:val="22"/>
                <w:szCs w:val="22"/>
                <w:lang w:val="es-ES_tradnl"/>
              </w:rPr>
              <w:t>ATEX (Ex ll 2GT4)</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B42F3D">
        <w:trPr>
          <w:trHeight w:val="207"/>
          <w:jc w:val="center"/>
        </w:trPr>
        <w:tc>
          <w:tcPr>
            <w:tcW w:w="5088" w:type="dxa"/>
            <w:vAlign w:val="center"/>
          </w:tcPr>
          <w:p w:rsidR="000221D3" w:rsidRDefault="006F6004" w:rsidP="00772446">
            <w:pPr>
              <w:ind w:left="99" w:right="113"/>
              <w:rPr>
                <w:rFonts w:ascii="Calibri" w:hAnsi="Calibri" w:cs="Calibri"/>
                <w:b/>
                <w:sz w:val="22"/>
                <w:szCs w:val="22"/>
              </w:rPr>
            </w:pPr>
            <w:r w:rsidRPr="00E12A95">
              <w:rPr>
                <w:rFonts w:ascii="Calibri" w:hAnsi="Calibri" w:cs="Calibri"/>
                <w:b/>
                <w:sz w:val="22"/>
                <w:szCs w:val="22"/>
              </w:rPr>
              <w:lastRenderedPageBreak/>
              <w:t>CAPACITACION</w:t>
            </w:r>
          </w:p>
          <w:p w:rsidR="006F6004" w:rsidRPr="00D335E0" w:rsidRDefault="006F6004" w:rsidP="00772446">
            <w:pPr>
              <w:ind w:left="99" w:right="113"/>
              <w:jc w:val="both"/>
              <w:rPr>
                <w:rFonts w:ascii="Calibri" w:hAnsi="Calibri" w:cs="Calibri"/>
                <w:sz w:val="22"/>
                <w:szCs w:val="22"/>
                <w:lang w:val="es-ES_tradnl"/>
              </w:rPr>
            </w:pPr>
            <w:r w:rsidRPr="00D335E0">
              <w:rPr>
                <w:rFonts w:ascii="Calibri" w:hAnsi="Calibri" w:cs="Calibri"/>
                <w:sz w:val="22"/>
                <w:szCs w:val="22"/>
                <w:lang w:val="es-ES_tradnl"/>
              </w:rPr>
              <w:t>Como parte integrante de la provisión de los medidores, el proveedor adjudicado deberá incluir capacitación</w:t>
            </w:r>
            <w:r>
              <w:rPr>
                <w:rFonts w:ascii="Calibri" w:hAnsi="Calibri" w:cs="Calibri"/>
                <w:sz w:val="22"/>
                <w:szCs w:val="22"/>
                <w:lang w:val="es-ES_tradnl"/>
              </w:rPr>
              <w:t xml:space="preserve"> técnico</w:t>
            </w:r>
            <w:r w:rsidRPr="00D335E0">
              <w:rPr>
                <w:rFonts w:ascii="Calibri" w:hAnsi="Calibri" w:cs="Calibri"/>
                <w:sz w:val="22"/>
                <w:szCs w:val="22"/>
                <w:lang w:val="es-ES_tradnl"/>
              </w:rPr>
              <w:t xml:space="preserve"> teórico para la operación, mantenimiento e instalación de los medidores por el total de los ítems adjudicados con una carga horaria de 4 horas, la cual estará dirigido al personal técnico de </w:t>
            </w:r>
            <w:r>
              <w:rPr>
                <w:rFonts w:ascii="Calibri" w:hAnsi="Calibri" w:cs="Calibri"/>
                <w:sz w:val="22"/>
                <w:szCs w:val="22"/>
                <w:lang w:val="es-ES_tradnl"/>
              </w:rPr>
              <w:t xml:space="preserve">la Gerencia de Redes de Gas y Ductos de YPFB </w:t>
            </w:r>
            <w:r w:rsidRPr="00D335E0">
              <w:rPr>
                <w:rFonts w:ascii="Calibri" w:hAnsi="Calibri" w:cs="Calibri"/>
                <w:sz w:val="22"/>
                <w:szCs w:val="22"/>
                <w:lang w:val="es-ES_tradnl"/>
              </w:rPr>
              <w:t>(20 participantes).</w:t>
            </w:r>
          </w:p>
          <w:p w:rsidR="006F6004" w:rsidRPr="00D335E0" w:rsidRDefault="006F6004" w:rsidP="00772446">
            <w:pPr>
              <w:ind w:left="99" w:right="113"/>
              <w:jc w:val="both"/>
              <w:rPr>
                <w:rFonts w:ascii="Calibri" w:hAnsi="Calibri" w:cs="Calibri"/>
                <w:sz w:val="22"/>
                <w:szCs w:val="22"/>
                <w:lang w:val="es-ES_tradnl"/>
              </w:rPr>
            </w:pPr>
          </w:p>
          <w:p w:rsidR="006F6004" w:rsidRPr="00D335E0" w:rsidRDefault="006F6004" w:rsidP="00772446">
            <w:pPr>
              <w:ind w:left="99" w:right="113"/>
              <w:jc w:val="both"/>
              <w:rPr>
                <w:rFonts w:ascii="Calibri" w:hAnsi="Calibri" w:cs="Calibri"/>
                <w:sz w:val="22"/>
                <w:szCs w:val="22"/>
                <w:lang w:val="es-ES_tradnl"/>
              </w:rPr>
            </w:pPr>
            <w:r w:rsidRPr="00D335E0">
              <w:rPr>
                <w:rFonts w:ascii="Calibri" w:hAnsi="Calibri" w:cs="Calibri"/>
                <w:sz w:val="22"/>
                <w:szCs w:val="22"/>
                <w:lang w:val="es-ES_tradnl"/>
              </w:rPr>
              <w:t xml:space="preserve">La capacitación debe desarrollarlo un profesional </w:t>
            </w:r>
            <w:r>
              <w:rPr>
                <w:rFonts w:ascii="Calibri" w:hAnsi="Calibri" w:cs="Calibri"/>
                <w:sz w:val="22"/>
                <w:szCs w:val="22"/>
                <w:lang w:val="es-ES_tradnl"/>
              </w:rPr>
              <w:t xml:space="preserve">certificado por el fabricante en </w:t>
            </w:r>
            <w:r w:rsidRPr="00D335E0">
              <w:rPr>
                <w:rFonts w:ascii="Calibri" w:hAnsi="Calibri" w:cs="Calibri"/>
                <w:sz w:val="22"/>
                <w:szCs w:val="22"/>
                <w:lang w:val="es-ES_tradnl"/>
              </w:rPr>
              <w:t>el área técnica:</w:t>
            </w:r>
          </w:p>
          <w:p w:rsidR="006F6004" w:rsidRDefault="006F6004" w:rsidP="00772446">
            <w:pPr>
              <w:ind w:left="99" w:right="113"/>
              <w:jc w:val="both"/>
              <w:rPr>
                <w:rFonts w:ascii="Calibri" w:hAnsi="Calibri" w:cs="Calibri"/>
                <w:sz w:val="22"/>
                <w:szCs w:val="22"/>
                <w:lang w:val="es-ES_tradnl"/>
              </w:rPr>
            </w:pPr>
          </w:p>
          <w:p w:rsidR="006F6004" w:rsidRPr="00D335E0" w:rsidRDefault="006F6004" w:rsidP="00772446">
            <w:pPr>
              <w:autoSpaceDE w:val="0"/>
              <w:autoSpaceDN w:val="0"/>
              <w:adjustRightInd w:val="0"/>
              <w:ind w:left="99" w:right="113"/>
              <w:jc w:val="both"/>
              <w:rPr>
                <w:rFonts w:ascii="Calibri" w:hAnsi="Calibri" w:cs="Calibri"/>
                <w:sz w:val="22"/>
                <w:szCs w:val="22"/>
              </w:rPr>
            </w:pPr>
            <w:r w:rsidRPr="00D335E0">
              <w:rPr>
                <w:rFonts w:ascii="Calibri" w:hAnsi="Calibri" w:cs="Calibri"/>
                <w:sz w:val="22"/>
                <w:szCs w:val="22"/>
              </w:rPr>
              <w:t xml:space="preserve">La capacitación se realizara en la ciudad de La Paz en coordinación con el Comité de Recepción. </w:t>
            </w:r>
          </w:p>
          <w:p w:rsidR="006F6004" w:rsidRPr="00D335E0" w:rsidRDefault="006F6004" w:rsidP="00772446">
            <w:pPr>
              <w:autoSpaceDE w:val="0"/>
              <w:autoSpaceDN w:val="0"/>
              <w:adjustRightInd w:val="0"/>
              <w:ind w:left="99" w:right="113"/>
              <w:jc w:val="both"/>
              <w:rPr>
                <w:rFonts w:ascii="Calibri" w:hAnsi="Calibri" w:cs="Calibri"/>
                <w:sz w:val="22"/>
                <w:szCs w:val="22"/>
              </w:rPr>
            </w:pPr>
          </w:p>
          <w:p w:rsidR="006F6004" w:rsidRPr="006F470A" w:rsidRDefault="006F6004" w:rsidP="00772446">
            <w:pPr>
              <w:ind w:left="99" w:right="113"/>
              <w:jc w:val="both"/>
              <w:rPr>
                <w:rFonts w:asciiTheme="minorHAnsi" w:hAnsiTheme="minorHAnsi" w:cstheme="minorHAnsi"/>
                <w:b/>
                <w:sz w:val="18"/>
                <w:szCs w:val="18"/>
              </w:rPr>
            </w:pPr>
            <w:r w:rsidRPr="00D335E0">
              <w:rPr>
                <w:rFonts w:ascii="Calibri" w:hAnsi="Calibri" w:cs="Calibri"/>
                <w:sz w:val="22"/>
                <w:szCs w:val="22"/>
              </w:rPr>
              <w:t>El proveedor deberá entregar a los participantes de</w:t>
            </w:r>
            <w:r>
              <w:rPr>
                <w:rFonts w:ascii="Calibri" w:hAnsi="Calibri" w:cs="Calibri"/>
                <w:sz w:val="22"/>
                <w:szCs w:val="22"/>
              </w:rPr>
              <w:t xml:space="preserve"> la</w:t>
            </w:r>
            <w:r w:rsidRPr="00D335E0">
              <w:rPr>
                <w:rFonts w:ascii="Calibri" w:hAnsi="Calibri" w:cs="Calibri"/>
                <w:sz w:val="22"/>
                <w:szCs w:val="22"/>
              </w:rPr>
              <w:t xml:space="preserve"> capacitación los manuales técnicos de operación y mantenimiento y otro que viere conveniente para el mejor aprovechamiento de la capacitación</w:t>
            </w:r>
            <w:r>
              <w:rPr>
                <w:rFonts w:ascii="Calibri" w:hAnsi="Calibri" w:cs="Calibri"/>
                <w:sz w:val="22"/>
                <w:szCs w:val="22"/>
              </w:rPr>
              <w:t>, así también deberá entregar certificados de participación a cada participante</w:t>
            </w:r>
            <w:r w:rsidRPr="00D335E0">
              <w:rPr>
                <w:rFonts w:ascii="Calibri" w:hAnsi="Calibri" w:cs="Calibri"/>
                <w:sz w:val="22"/>
                <w:szCs w:val="22"/>
              </w:rPr>
              <w:t>.</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EE50F1">
      <w:pPr>
        <w:pStyle w:val="Prrafodelista"/>
        <w:numPr>
          <w:ilvl w:val="0"/>
          <w:numId w:val="17"/>
        </w:numPr>
        <w:jc w:val="both"/>
        <w:rPr>
          <w:rFonts w:asciiTheme="minorHAnsi" w:hAnsiTheme="minorHAnsi" w:cstheme="minorHAnsi"/>
          <w:b/>
          <w:vanish/>
          <w:sz w:val="22"/>
          <w:szCs w:val="22"/>
        </w:rPr>
      </w:pPr>
    </w:p>
    <w:p w:rsidR="007F36C9" w:rsidRPr="006F470A" w:rsidRDefault="007F36C9" w:rsidP="00EE50F1">
      <w:pPr>
        <w:pStyle w:val="Prrafodelista"/>
        <w:numPr>
          <w:ilvl w:val="0"/>
          <w:numId w:val="17"/>
        </w:numPr>
        <w:jc w:val="both"/>
        <w:rPr>
          <w:rFonts w:asciiTheme="minorHAnsi" w:hAnsiTheme="minorHAnsi" w:cstheme="minorHAnsi"/>
          <w:b/>
          <w:vanish/>
          <w:sz w:val="22"/>
          <w:szCs w:val="22"/>
        </w:rPr>
      </w:pPr>
    </w:p>
    <w:p w:rsidR="007F36C9" w:rsidRPr="006F470A" w:rsidRDefault="007F36C9" w:rsidP="00EE50F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EE50F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EE50F1">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EE50F1">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EE50F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EE50F1">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EE50F1">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EE50F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57703A"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6" o:title=""/>
          </v:shape>
          <o:OLEObject Type="Embed" ProgID="Equation.3" ShapeID="_x0000_i1025" DrawAspect="Content" ObjectID="_1558365041" r:id="rId17"/>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8" o:title=""/>
          </v:shape>
          <o:OLEObject Type="Embed" ProgID="Equation.3" ShapeID="_x0000_i1026" DrawAspect="Content" ObjectID="_1558365042" r:id="rId1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0" o:title=""/>
          </v:shape>
          <o:OLEObject Type="Embed" ProgID="Equation.3" ShapeID="_x0000_i1027" DrawAspect="Content" ObjectID="_1558365043" r:id="rId2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2" o:title=""/>
          </v:shape>
          <o:OLEObject Type="Embed" ProgID="Equation.3" ShapeID="_x0000_i1028" DrawAspect="Content" ObjectID="_155836504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EE50F1">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71C23" w:rsidRPr="00F914D0" w:rsidRDefault="00B71C23" w:rsidP="00B71C23">
      <w:pPr>
        <w:jc w:val="center"/>
        <w:rPr>
          <w:rFonts w:ascii="Calibri" w:eastAsia="Arial Unicode MS" w:hAnsi="Calibri" w:cs="Calibri"/>
          <w:b/>
          <w:sz w:val="22"/>
          <w:szCs w:val="18"/>
          <w:lang w:val="es-MX"/>
        </w:rPr>
      </w:pPr>
      <w:r w:rsidRPr="00F914D0">
        <w:rPr>
          <w:rFonts w:ascii="Calibri" w:eastAsia="Arial Unicode MS" w:hAnsi="Calibri" w:cs="Calibri"/>
          <w:b/>
          <w:sz w:val="22"/>
          <w:szCs w:val="18"/>
          <w:lang w:val="es-MX"/>
        </w:rPr>
        <w:t>ADQUISICION DE MEDIDORES INDUSTRIALES</w:t>
      </w:r>
      <w:r>
        <w:rPr>
          <w:rFonts w:ascii="Calibri" w:eastAsia="Arial Unicode MS" w:hAnsi="Calibri" w:cs="Calibri"/>
          <w:b/>
          <w:sz w:val="22"/>
          <w:szCs w:val="18"/>
          <w:lang w:val="es-MX"/>
        </w:rPr>
        <w:t xml:space="preserve"> PARA CITY GATE</w:t>
      </w:r>
      <w:r w:rsidRPr="00F914D0">
        <w:rPr>
          <w:rFonts w:ascii="Calibri" w:eastAsia="Arial Unicode MS" w:hAnsi="Calibri" w:cs="Calibri"/>
          <w:b/>
          <w:sz w:val="22"/>
          <w:szCs w:val="18"/>
          <w:lang w:val="es-MX"/>
        </w:rPr>
        <w:t xml:space="preserve"> </w:t>
      </w:r>
    </w:p>
    <w:p w:rsidR="00B71C23" w:rsidRPr="00C47E41" w:rsidRDefault="00B71C23" w:rsidP="00B71C23">
      <w:pPr>
        <w:rPr>
          <w:rFonts w:ascii="Calibri" w:hAnsi="Calibri" w:cs="Calibri"/>
          <w:b/>
          <w:sz w:val="22"/>
          <w:szCs w:val="22"/>
        </w:rPr>
      </w:pPr>
    </w:p>
    <w:tbl>
      <w:tblPr>
        <w:tblW w:w="8505" w:type="dxa"/>
        <w:jc w:val="center"/>
        <w:tblLayout w:type="fixed"/>
        <w:tblCellMar>
          <w:left w:w="70" w:type="dxa"/>
          <w:right w:w="70" w:type="dxa"/>
        </w:tblCellMar>
        <w:tblLook w:val="0000" w:firstRow="0" w:lastRow="0" w:firstColumn="0" w:lastColumn="0" w:noHBand="0" w:noVBand="0"/>
      </w:tblPr>
      <w:tblGrid>
        <w:gridCol w:w="709"/>
        <w:gridCol w:w="5103"/>
        <w:gridCol w:w="1275"/>
        <w:gridCol w:w="1418"/>
      </w:tblGrid>
      <w:tr w:rsidR="00B71C23" w:rsidRPr="00C47E41" w:rsidTr="004638E4">
        <w:trPr>
          <w:trHeight w:val="328"/>
          <w:jc w:val="center"/>
        </w:trPr>
        <w:tc>
          <w:tcPr>
            <w:tcW w:w="709" w:type="dxa"/>
            <w:tcBorders>
              <w:top w:val="single" w:sz="4" w:space="0" w:color="auto"/>
              <w:left w:val="single" w:sz="4" w:space="0" w:color="auto"/>
              <w:bottom w:val="single" w:sz="4" w:space="0" w:color="auto"/>
              <w:right w:val="nil"/>
            </w:tcBorders>
            <w:shd w:val="clear" w:color="auto" w:fill="B8CCE4"/>
            <w:vAlign w:val="center"/>
          </w:tcPr>
          <w:p w:rsidR="00B71C23" w:rsidRPr="00C47E41" w:rsidRDefault="00B71C23" w:rsidP="004638E4">
            <w:pPr>
              <w:spacing w:line="276" w:lineRule="auto"/>
              <w:jc w:val="center"/>
              <w:rPr>
                <w:rFonts w:ascii="Calibri" w:hAnsi="Calibri" w:cs="Calibri"/>
                <w:b/>
                <w:sz w:val="22"/>
                <w:szCs w:val="22"/>
              </w:rPr>
            </w:pPr>
            <w:r w:rsidRPr="00C47E41">
              <w:rPr>
                <w:rFonts w:ascii="Calibri" w:hAnsi="Calibri" w:cs="Calibri"/>
                <w:b/>
                <w:sz w:val="22"/>
                <w:szCs w:val="22"/>
              </w:rPr>
              <w:t>ITEM</w:t>
            </w:r>
          </w:p>
        </w:tc>
        <w:tc>
          <w:tcPr>
            <w:tcW w:w="5103" w:type="dxa"/>
            <w:tcBorders>
              <w:top w:val="single" w:sz="4" w:space="0" w:color="auto"/>
              <w:left w:val="single" w:sz="4" w:space="0" w:color="auto"/>
              <w:right w:val="single" w:sz="4" w:space="0" w:color="auto"/>
            </w:tcBorders>
            <w:shd w:val="clear" w:color="auto" w:fill="B8CCE4"/>
            <w:vAlign w:val="center"/>
          </w:tcPr>
          <w:p w:rsidR="00B71C23" w:rsidRPr="00C47E41" w:rsidRDefault="00B71C23" w:rsidP="004638E4">
            <w:pPr>
              <w:spacing w:line="276" w:lineRule="auto"/>
              <w:jc w:val="center"/>
              <w:rPr>
                <w:rFonts w:ascii="Calibri" w:hAnsi="Calibri" w:cs="Calibri"/>
                <w:b/>
                <w:sz w:val="22"/>
                <w:szCs w:val="22"/>
              </w:rPr>
            </w:pPr>
            <w:r w:rsidRPr="00C47E41">
              <w:rPr>
                <w:rFonts w:ascii="Calibri" w:hAnsi="Calibri" w:cs="Calibri"/>
                <w:b/>
                <w:sz w:val="22"/>
                <w:szCs w:val="22"/>
              </w:rPr>
              <w:t>DESCRIPCIÓN</w:t>
            </w:r>
          </w:p>
          <w:p w:rsidR="00B71C23" w:rsidRPr="00C47E41" w:rsidRDefault="00B71C23" w:rsidP="004638E4">
            <w:pPr>
              <w:spacing w:line="276" w:lineRule="auto"/>
              <w:jc w:val="center"/>
              <w:rPr>
                <w:rFonts w:ascii="Calibri" w:hAnsi="Calibri" w:cs="Calibri"/>
                <w:b/>
                <w:sz w:val="22"/>
                <w:szCs w:val="22"/>
              </w:rPr>
            </w:pPr>
            <w:r w:rsidRPr="00C47E41">
              <w:rPr>
                <w:rFonts w:ascii="Calibri" w:hAnsi="Calibri" w:cs="Calibri"/>
                <w:b/>
                <w:sz w:val="22"/>
                <w:szCs w:val="22"/>
              </w:rPr>
              <w:t>DETALLADA DEL BIEN</w:t>
            </w:r>
          </w:p>
        </w:tc>
        <w:tc>
          <w:tcPr>
            <w:tcW w:w="1275" w:type="dxa"/>
            <w:tcBorders>
              <w:top w:val="single" w:sz="4" w:space="0" w:color="auto"/>
              <w:left w:val="nil"/>
              <w:bottom w:val="single" w:sz="4" w:space="0" w:color="auto"/>
              <w:right w:val="single" w:sz="4" w:space="0" w:color="auto"/>
            </w:tcBorders>
            <w:shd w:val="clear" w:color="auto" w:fill="B8CCE4"/>
            <w:vAlign w:val="center"/>
          </w:tcPr>
          <w:p w:rsidR="00B71C23" w:rsidRPr="00C47E41" w:rsidRDefault="00B71C23" w:rsidP="004638E4">
            <w:pPr>
              <w:spacing w:line="276" w:lineRule="auto"/>
              <w:jc w:val="center"/>
              <w:rPr>
                <w:rFonts w:ascii="Calibri" w:hAnsi="Calibri" w:cs="Calibri"/>
                <w:b/>
                <w:sz w:val="22"/>
                <w:szCs w:val="22"/>
              </w:rPr>
            </w:pPr>
            <w:r w:rsidRPr="00C47E41">
              <w:rPr>
                <w:rFonts w:ascii="Calibri" w:hAnsi="Calibri" w:cs="Calibri"/>
                <w:b/>
                <w:sz w:val="22"/>
                <w:szCs w:val="22"/>
              </w:rPr>
              <w:t>UNIDAD</w:t>
            </w:r>
            <w:r>
              <w:rPr>
                <w:rFonts w:ascii="Calibri" w:hAnsi="Calibri" w:cs="Calibri"/>
                <w:b/>
                <w:sz w:val="22"/>
                <w:szCs w:val="22"/>
              </w:rPr>
              <w:t xml:space="preserve"> DE MEDIDA</w:t>
            </w:r>
          </w:p>
        </w:tc>
        <w:tc>
          <w:tcPr>
            <w:tcW w:w="1418" w:type="dxa"/>
            <w:tcBorders>
              <w:top w:val="single" w:sz="4" w:space="0" w:color="auto"/>
              <w:left w:val="nil"/>
              <w:right w:val="single" w:sz="4" w:space="0" w:color="auto"/>
            </w:tcBorders>
            <w:shd w:val="clear" w:color="auto" w:fill="B8CCE4"/>
            <w:vAlign w:val="center"/>
          </w:tcPr>
          <w:p w:rsidR="00B71C23" w:rsidRPr="00C47E41" w:rsidRDefault="00B71C23" w:rsidP="004638E4">
            <w:pPr>
              <w:spacing w:line="276" w:lineRule="auto"/>
              <w:jc w:val="center"/>
              <w:rPr>
                <w:rFonts w:ascii="Calibri" w:hAnsi="Calibri" w:cs="Calibri"/>
                <w:b/>
                <w:sz w:val="22"/>
                <w:szCs w:val="22"/>
              </w:rPr>
            </w:pPr>
            <w:r w:rsidRPr="00C47E41">
              <w:rPr>
                <w:rFonts w:ascii="Calibri" w:hAnsi="Calibri" w:cs="Calibri"/>
                <w:b/>
                <w:sz w:val="22"/>
                <w:szCs w:val="22"/>
              </w:rPr>
              <w:t>CANTIDAD</w:t>
            </w:r>
          </w:p>
        </w:tc>
      </w:tr>
      <w:tr w:rsidR="00B71C23" w:rsidRPr="00C47E41" w:rsidTr="004638E4">
        <w:trPr>
          <w:trHeight w:val="498"/>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B71C23" w:rsidRPr="00A26CAA" w:rsidRDefault="00B71C23" w:rsidP="004638E4">
            <w:pPr>
              <w:jc w:val="center"/>
              <w:rPr>
                <w:rFonts w:ascii="Calibri" w:hAnsi="Calibri" w:cs="Calibri"/>
                <w:sz w:val="22"/>
                <w:szCs w:val="22"/>
              </w:rPr>
            </w:pPr>
            <w:r w:rsidRPr="00A26CAA">
              <w:rPr>
                <w:rFonts w:ascii="Calibri" w:hAnsi="Calibri" w:cs="Calibri"/>
                <w:sz w:val="22"/>
                <w:szCs w:val="22"/>
              </w:rPr>
              <w:t>1</w:t>
            </w:r>
          </w:p>
        </w:tc>
        <w:tc>
          <w:tcPr>
            <w:tcW w:w="5103" w:type="dxa"/>
            <w:tcBorders>
              <w:top w:val="single" w:sz="4" w:space="0" w:color="auto"/>
              <w:left w:val="single" w:sz="4" w:space="0" w:color="auto"/>
              <w:bottom w:val="single" w:sz="4" w:space="0" w:color="auto"/>
              <w:right w:val="single" w:sz="4" w:space="0" w:color="auto"/>
            </w:tcBorders>
            <w:vAlign w:val="center"/>
          </w:tcPr>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Turb</w:t>
            </w:r>
            <w:r>
              <w:rPr>
                <w:rFonts w:ascii="Calibri" w:eastAsia="Arial Unicode MS" w:hAnsi="Calibri" w:cs="Calibri"/>
                <w:sz w:val="22"/>
                <w:szCs w:val="22"/>
              </w:rPr>
              <w:t>ina tamaño G 650</w:t>
            </w:r>
          </w:p>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Conexión Bridada : ANSI 600, RF o FF de </w:t>
            </w:r>
            <w:r>
              <w:rPr>
                <w:rFonts w:ascii="Calibri" w:eastAsia="Arial Unicode MS" w:hAnsi="Calibri" w:cs="Calibri"/>
                <w:sz w:val="22"/>
                <w:szCs w:val="22"/>
              </w:rPr>
              <w:t>6</w:t>
            </w:r>
            <w:r w:rsidRPr="00A26CAA">
              <w:rPr>
                <w:rFonts w:ascii="Calibri" w:eastAsia="Arial Unicode MS" w:hAnsi="Calibri" w:cs="Calibri"/>
                <w:sz w:val="22"/>
                <w:szCs w:val="22"/>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B71C23" w:rsidRPr="00A26CAA" w:rsidRDefault="00B71C23" w:rsidP="004638E4">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B71C23" w:rsidRPr="00A26CAA"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B71C23" w:rsidRPr="00C47E41" w:rsidTr="004638E4">
        <w:trPr>
          <w:trHeight w:val="498"/>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B71C23" w:rsidRPr="00A26CAA" w:rsidRDefault="00B71C23" w:rsidP="004638E4">
            <w:pPr>
              <w:jc w:val="center"/>
              <w:rPr>
                <w:rFonts w:ascii="Calibri" w:hAnsi="Calibri" w:cs="Calibri"/>
                <w:sz w:val="22"/>
                <w:szCs w:val="22"/>
              </w:rPr>
            </w:pPr>
            <w:r>
              <w:rPr>
                <w:rFonts w:ascii="Calibri" w:hAnsi="Calibri" w:cs="Calibri"/>
                <w:sz w:val="22"/>
                <w:szCs w:val="22"/>
              </w:rPr>
              <w:t>2</w:t>
            </w:r>
          </w:p>
        </w:tc>
        <w:tc>
          <w:tcPr>
            <w:tcW w:w="5103" w:type="dxa"/>
            <w:tcBorders>
              <w:top w:val="single" w:sz="4" w:space="0" w:color="auto"/>
              <w:left w:val="single" w:sz="4" w:space="0" w:color="auto"/>
              <w:bottom w:val="single" w:sz="4" w:space="0" w:color="auto"/>
              <w:right w:val="single" w:sz="4" w:space="0" w:color="auto"/>
            </w:tcBorders>
            <w:vAlign w:val="center"/>
          </w:tcPr>
          <w:p w:rsidR="00B71C23" w:rsidRPr="00A26CAA" w:rsidRDefault="00B71C23" w:rsidP="00EE50F1">
            <w:pPr>
              <w:numPr>
                <w:ilvl w:val="0"/>
                <w:numId w:val="34"/>
              </w:numPr>
              <w:ind w:hanging="171"/>
              <w:jc w:val="both"/>
              <w:rPr>
                <w:rFonts w:ascii="Calibri" w:eastAsia="Arial Unicode MS" w:hAnsi="Calibri" w:cs="Calibri"/>
                <w:sz w:val="22"/>
                <w:szCs w:val="22"/>
              </w:rPr>
            </w:pPr>
            <w:r>
              <w:rPr>
                <w:rFonts w:ascii="Calibri" w:eastAsia="Arial Unicode MS" w:hAnsi="Calibri" w:cs="Calibri"/>
                <w:sz w:val="22"/>
                <w:szCs w:val="22"/>
              </w:rPr>
              <w:t>Medidor Turbina tamaño G 400</w:t>
            </w:r>
          </w:p>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ANSI 600, RF o FF de 4”</w:t>
            </w:r>
          </w:p>
        </w:tc>
        <w:tc>
          <w:tcPr>
            <w:tcW w:w="1275" w:type="dxa"/>
            <w:tcBorders>
              <w:top w:val="single" w:sz="4" w:space="0" w:color="auto"/>
              <w:left w:val="nil"/>
              <w:bottom w:val="single" w:sz="4" w:space="0" w:color="auto"/>
              <w:right w:val="single" w:sz="4" w:space="0" w:color="auto"/>
            </w:tcBorders>
            <w:shd w:val="clear" w:color="auto" w:fill="auto"/>
            <w:vAlign w:val="center"/>
          </w:tcPr>
          <w:p w:rsidR="00B71C23" w:rsidRPr="00A26CAA"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B71C23"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B71C23" w:rsidRPr="00C47E41" w:rsidTr="004638E4">
        <w:trPr>
          <w:trHeight w:val="548"/>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B71C23" w:rsidRPr="00A26CAA" w:rsidRDefault="00B71C23" w:rsidP="004638E4">
            <w:pPr>
              <w:jc w:val="center"/>
              <w:rPr>
                <w:rFonts w:ascii="Calibri" w:hAnsi="Calibri" w:cs="Calibri"/>
                <w:sz w:val="22"/>
                <w:szCs w:val="22"/>
              </w:rPr>
            </w:pPr>
            <w:r>
              <w:rPr>
                <w:rFonts w:ascii="Calibri" w:hAnsi="Calibri" w:cs="Calibri"/>
                <w:sz w:val="22"/>
                <w:szCs w:val="22"/>
              </w:rPr>
              <w:t>3</w:t>
            </w:r>
          </w:p>
        </w:tc>
        <w:tc>
          <w:tcPr>
            <w:tcW w:w="5103" w:type="dxa"/>
            <w:tcBorders>
              <w:top w:val="single" w:sz="4" w:space="0" w:color="auto"/>
              <w:left w:val="single" w:sz="4" w:space="0" w:color="auto"/>
              <w:bottom w:val="single" w:sz="4" w:space="0" w:color="auto"/>
              <w:right w:val="single" w:sz="4" w:space="0" w:color="auto"/>
            </w:tcBorders>
          </w:tcPr>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Tu</w:t>
            </w:r>
            <w:r>
              <w:rPr>
                <w:rFonts w:ascii="Calibri" w:eastAsia="Arial Unicode MS" w:hAnsi="Calibri" w:cs="Calibri"/>
                <w:sz w:val="22"/>
                <w:szCs w:val="22"/>
              </w:rPr>
              <w:t>rbina tamaño G65</w:t>
            </w:r>
          </w:p>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Conexión Bridada : ANSI 600, RF o FF de </w:t>
            </w:r>
            <w:r>
              <w:rPr>
                <w:rFonts w:ascii="Calibri" w:eastAsia="Arial Unicode MS" w:hAnsi="Calibri" w:cs="Calibri"/>
                <w:sz w:val="22"/>
                <w:szCs w:val="22"/>
              </w:rPr>
              <w:t>2</w:t>
            </w:r>
            <w:r w:rsidRPr="00A26CAA">
              <w:rPr>
                <w:rFonts w:ascii="Calibri" w:eastAsia="Arial Unicode MS" w:hAnsi="Calibri" w:cs="Calibri"/>
                <w:sz w:val="22"/>
                <w:szCs w:val="22"/>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B71C23" w:rsidRPr="00A26CAA" w:rsidRDefault="00B71C23" w:rsidP="004638E4">
            <w:pPr>
              <w:spacing w:before="60" w:after="60"/>
              <w:jc w:val="center"/>
              <w:rPr>
                <w:rFonts w:ascii="Calibri" w:hAnsi="Calibri" w:cs="Calibri"/>
                <w:bCs/>
                <w:sz w:val="22"/>
                <w:szCs w:val="22"/>
                <w:lang w:val="es-BO"/>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B71C23" w:rsidRPr="00A26CAA"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r w:rsidR="00B71C23" w:rsidRPr="00C47E41" w:rsidTr="004638E4">
        <w:trPr>
          <w:trHeight w:val="555"/>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B71C23" w:rsidRPr="00A26CAA" w:rsidRDefault="00B71C23" w:rsidP="004638E4">
            <w:pPr>
              <w:jc w:val="center"/>
              <w:rPr>
                <w:rFonts w:ascii="Calibri" w:hAnsi="Calibri" w:cs="Calibri"/>
                <w:sz w:val="22"/>
                <w:szCs w:val="22"/>
              </w:rPr>
            </w:pPr>
            <w:r>
              <w:rPr>
                <w:rFonts w:ascii="Calibri" w:hAnsi="Calibri" w:cs="Calibri"/>
                <w:sz w:val="22"/>
                <w:szCs w:val="22"/>
              </w:rPr>
              <w:t>4</w:t>
            </w:r>
          </w:p>
        </w:tc>
        <w:tc>
          <w:tcPr>
            <w:tcW w:w="5103" w:type="dxa"/>
            <w:tcBorders>
              <w:top w:val="single" w:sz="4" w:space="0" w:color="auto"/>
              <w:left w:val="single" w:sz="4" w:space="0" w:color="auto"/>
              <w:bottom w:val="single" w:sz="4" w:space="0" w:color="auto"/>
              <w:right w:val="single" w:sz="4" w:space="0" w:color="auto"/>
            </w:tcBorders>
            <w:vAlign w:val="center"/>
          </w:tcPr>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Medidor Rotativo</w:t>
            </w:r>
            <w:r>
              <w:rPr>
                <w:rFonts w:ascii="Calibri" w:eastAsia="Arial Unicode MS" w:hAnsi="Calibri" w:cs="Calibri"/>
                <w:sz w:val="22"/>
                <w:szCs w:val="22"/>
              </w:rPr>
              <w:t xml:space="preserve"> </w:t>
            </w:r>
            <w:r w:rsidRPr="00A26CAA">
              <w:rPr>
                <w:rFonts w:ascii="Calibri" w:eastAsia="Arial Unicode MS" w:hAnsi="Calibri" w:cs="Calibri"/>
                <w:sz w:val="22"/>
                <w:szCs w:val="22"/>
              </w:rPr>
              <w:t xml:space="preserve">tamaño </w:t>
            </w:r>
            <w:r>
              <w:rPr>
                <w:rFonts w:ascii="Calibri" w:eastAsia="Arial Unicode MS" w:hAnsi="Calibri" w:cs="Calibri"/>
                <w:sz w:val="22"/>
                <w:szCs w:val="22"/>
              </w:rPr>
              <w:t>1M</w:t>
            </w:r>
          </w:p>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ANSI 600 RF o FF de 2”</w:t>
            </w:r>
          </w:p>
        </w:tc>
        <w:tc>
          <w:tcPr>
            <w:tcW w:w="1275" w:type="dxa"/>
            <w:tcBorders>
              <w:top w:val="single" w:sz="4" w:space="0" w:color="auto"/>
              <w:left w:val="nil"/>
              <w:bottom w:val="single" w:sz="4" w:space="0" w:color="auto"/>
              <w:right w:val="single" w:sz="4" w:space="0" w:color="auto"/>
            </w:tcBorders>
            <w:shd w:val="clear" w:color="auto" w:fill="auto"/>
            <w:vAlign w:val="center"/>
          </w:tcPr>
          <w:p w:rsidR="00B71C23" w:rsidRPr="00A26CAA" w:rsidRDefault="00B71C23" w:rsidP="004638E4">
            <w:pPr>
              <w:jc w:val="center"/>
              <w:rPr>
                <w:rFonts w:ascii="Calibri" w:hAnsi="Calibri" w:cs="Calibri"/>
                <w:sz w:val="22"/>
                <w:szCs w:val="22"/>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B71C23" w:rsidRPr="00A26CAA"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2</w:t>
            </w:r>
          </w:p>
        </w:tc>
      </w:tr>
      <w:tr w:rsidR="00B71C23" w:rsidRPr="00C47E41" w:rsidTr="004638E4">
        <w:trPr>
          <w:trHeight w:val="422"/>
          <w:jc w:val="center"/>
        </w:trPr>
        <w:tc>
          <w:tcPr>
            <w:tcW w:w="709" w:type="dxa"/>
            <w:tcBorders>
              <w:top w:val="single" w:sz="4" w:space="0" w:color="auto"/>
              <w:left w:val="single" w:sz="4" w:space="0" w:color="auto"/>
              <w:bottom w:val="single" w:sz="4" w:space="0" w:color="auto"/>
              <w:right w:val="nil"/>
            </w:tcBorders>
            <w:shd w:val="clear" w:color="auto" w:fill="auto"/>
            <w:vAlign w:val="center"/>
          </w:tcPr>
          <w:p w:rsidR="00B71C23" w:rsidRPr="00A26CAA" w:rsidRDefault="00B71C23" w:rsidP="004638E4">
            <w:pPr>
              <w:jc w:val="center"/>
              <w:rPr>
                <w:rFonts w:ascii="Calibri" w:hAnsi="Calibri" w:cs="Calibri"/>
                <w:sz w:val="22"/>
                <w:szCs w:val="22"/>
              </w:rPr>
            </w:pPr>
            <w:r>
              <w:rPr>
                <w:rFonts w:ascii="Calibri" w:hAnsi="Calibri" w:cs="Calibri"/>
                <w:sz w:val="22"/>
                <w:szCs w:val="22"/>
              </w:rPr>
              <w:t>5</w:t>
            </w:r>
          </w:p>
        </w:tc>
        <w:tc>
          <w:tcPr>
            <w:tcW w:w="5103" w:type="dxa"/>
            <w:tcBorders>
              <w:top w:val="single" w:sz="4" w:space="0" w:color="auto"/>
              <w:left w:val="single" w:sz="4" w:space="0" w:color="auto"/>
              <w:bottom w:val="single" w:sz="4" w:space="0" w:color="auto"/>
              <w:right w:val="single" w:sz="4" w:space="0" w:color="auto"/>
            </w:tcBorders>
            <w:vAlign w:val="center"/>
          </w:tcPr>
          <w:p w:rsidR="00B71C23"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 xml:space="preserve">Medidor Rotativo tamaño </w:t>
            </w:r>
            <w:r>
              <w:rPr>
                <w:rFonts w:ascii="Calibri" w:eastAsia="Arial Unicode MS" w:hAnsi="Calibri" w:cs="Calibri"/>
                <w:sz w:val="22"/>
                <w:szCs w:val="22"/>
              </w:rPr>
              <w:t>3M</w:t>
            </w:r>
          </w:p>
          <w:p w:rsidR="00B71C23" w:rsidRPr="00A26CAA" w:rsidRDefault="00B71C23" w:rsidP="00EE50F1">
            <w:pPr>
              <w:numPr>
                <w:ilvl w:val="0"/>
                <w:numId w:val="34"/>
              </w:numPr>
              <w:ind w:hanging="171"/>
              <w:jc w:val="both"/>
              <w:rPr>
                <w:rFonts w:ascii="Calibri" w:eastAsia="Arial Unicode MS" w:hAnsi="Calibri" w:cs="Calibri"/>
                <w:sz w:val="22"/>
                <w:szCs w:val="22"/>
              </w:rPr>
            </w:pPr>
            <w:r w:rsidRPr="00A26CAA">
              <w:rPr>
                <w:rFonts w:ascii="Calibri" w:eastAsia="Arial Unicode MS" w:hAnsi="Calibri" w:cs="Calibri"/>
                <w:sz w:val="22"/>
                <w:szCs w:val="22"/>
              </w:rPr>
              <w:t>Conexión Bridada : ANSI 600 RF o FF de 2”</w:t>
            </w:r>
          </w:p>
        </w:tc>
        <w:tc>
          <w:tcPr>
            <w:tcW w:w="1275" w:type="dxa"/>
            <w:tcBorders>
              <w:top w:val="single" w:sz="4" w:space="0" w:color="auto"/>
              <w:left w:val="nil"/>
              <w:bottom w:val="single" w:sz="4" w:space="0" w:color="auto"/>
              <w:right w:val="single" w:sz="4" w:space="0" w:color="auto"/>
            </w:tcBorders>
            <w:shd w:val="clear" w:color="auto" w:fill="auto"/>
            <w:vAlign w:val="center"/>
          </w:tcPr>
          <w:p w:rsidR="00B71C23" w:rsidRPr="00A26CAA" w:rsidRDefault="00B71C23" w:rsidP="004638E4">
            <w:pPr>
              <w:jc w:val="center"/>
              <w:rPr>
                <w:rFonts w:ascii="Calibri" w:hAnsi="Calibri" w:cs="Calibri"/>
                <w:sz w:val="22"/>
                <w:szCs w:val="22"/>
              </w:rPr>
            </w:pPr>
            <w:r w:rsidRPr="00A26CAA">
              <w:rPr>
                <w:rFonts w:ascii="Calibri" w:hAnsi="Calibri" w:cs="Calibri"/>
                <w:bCs/>
                <w:sz w:val="22"/>
                <w:szCs w:val="22"/>
                <w:lang w:val="es-BO"/>
              </w:rPr>
              <w:t>Equipo</w:t>
            </w:r>
          </w:p>
        </w:tc>
        <w:tc>
          <w:tcPr>
            <w:tcW w:w="1418" w:type="dxa"/>
            <w:tcBorders>
              <w:top w:val="single" w:sz="4" w:space="0" w:color="auto"/>
              <w:left w:val="nil"/>
              <w:bottom w:val="single" w:sz="4" w:space="0" w:color="auto"/>
              <w:right w:val="single" w:sz="4" w:space="0" w:color="auto"/>
            </w:tcBorders>
            <w:vAlign w:val="center"/>
          </w:tcPr>
          <w:p w:rsidR="00B71C23" w:rsidRPr="00A26CAA" w:rsidRDefault="00B71C23" w:rsidP="004638E4">
            <w:pPr>
              <w:spacing w:before="60" w:after="60"/>
              <w:jc w:val="center"/>
              <w:rPr>
                <w:rFonts w:ascii="Calibri" w:hAnsi="Calibri" w:cs="Calibri"/>
                <w:bCs/>
                <w:sz w:val="22"/>
                <w:szCs w:val="22"/>
                <w:lang w:val="es-BO"/>
              </w:rPr>
            </w:pPr>
            <w:r>
              <w:rPr>
                <w:rFonts w:ascii="Calibri" w:hAnsi="Calibri" w:cs="Calibri"/>
                <w:bCs/>
                <w:sz w:val="22"/>
                <w:szCs w:val="22"/>
                <w:lang w:val="es-BO"/>
              </w:rPr>
              <w:t>1</w:t>
            </w:r>
          </w:p>
        </w:tc>
      </w:tr>
    </w:tbl>
    <w:p w:rsidR="00B71C23" w:rsidRPr="00B6382D" w:rsidRDefault="00B71C23" w:rsidP="00B71C23">
      <w:pPr>
        <w:ind w:left="360"/>
        <w:jc w:val="both"/>
        <w:rPr>
          <w:rFonts w:ascii="Calibri" w:hAnsi="Calibri" w:cs="Calibri"/>
          <w:bCs/>
          <w:color w:val="000000"/>
          <w:sz w:val="16"/>
          <w:szCs w:val="16"/>
        </w:rPr>
      </w:pPr>
    </w:p>
    <w:p w:rsidR="00B71C23" w:rsidRPr="008B3D72" w:rsidRDefault="00B71C23" w:rsidP="00EE50F1">
      <w:pPr>
        <w:pStyle w:val="Prrafodelista"/>
        <w:numPr>
          <w:ilvl w:val="0"/>
          <w:numId w:val="38"/>
        </w:numPr>
        <w:ind w:left="567" w:hanging="567"/>
        <w:contextualSpacing/>
        <w:jc w:val="both"/>
        <w:rPr>
          <w:rFonts w:ascii="Verdana" w:hAnsi="Verdana" w:cs="Calibri"/>
          <w:b/>
          <w:bCs/>
          <w:sz w:val="18"/>
          <w:szCs w:val="22"/>
          <w:lang w:eastAsia="es-BO"/>
        </w:rPr>
      </w:pPr>
      <w:r>
        <w:rPr>
          <w:rFonts w:ascii="Verdana" w:hAnsi="Verdana" w:cs="Calibri"/>
          <w:b/>
          <w:bCs/>
          <w:sz w:val="18"/>
          <w:szCs w:val="22"/>
          <w:lang w:eastAsia="es-BO"/>
        </w:rPr>
        <w:t>CARACTERÍSTICAS DE LOS BIENES</w:t>
      </w:r>
    </w:p>
    <w:p w:rsidR="00B71C23" w:rsidRPr="00C47E41" w:rsidRDefault="00B71C23" w:rsidP="00B71C23">
      <w:pPr>
        <w:pStyle w:val="Prrafodelista"/>
        <w:ind w:left="0"/>
        <w:contextualSpacing/>
        <w:jc w:val="both"/>
        <w:rPr>
          <w:rFonts w:ascii="Calibri" w:hAnsi="Calibri"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71C23" w:rsidRPr="00C47E41" w:rsidTr="004638E4">
        <w:trPr>
          <w:trHeight w:val="392"/>
        </w:trPr>
        <w:tc>
          <w:tcPr>
            <w:tcW w:w="9622" w:type="dxa"/>
            <w:shd w:val="clear" w:color="auto" w:fill="8DB3E2"/>
            <w:vAlign w:val="center"/>
          </w:tcPr>
          <w:p w:rsidR="00B71C23" w:rsidRPr="00C47E41" w:rsidRDefault="00B71C23" w:rsidP="004638E4">
            <w:pPr>
              <w:autoSpaceDE w:val="0"/>
              <w:autoSpaceDN w:val="0"/>
              <w:adjustRightInd w:val="0"/>
              <w:rPr>
                <w:rFonts w:ascii="Calibri" w:hAnsi="Calibri" w:cs="Calibri"/>
                <w:sz w:val="22"/>
                <w:szCs w:val="22"/>
              </w:rPr>
            </w:pPr>
            <w:r>
              <w:rPr>
                <w:rFonts w:ascii="Calibri" w:hAnsi="Calibri" w:cs="Calibri"/>
                <w:b/>
                <w:bCs/>
                <w:sz w:val="22"/>
                <w:szCs w:val="22"/>
              </w:rPr>
              <w:t>CARACTERISTICAS TECNICAS DE LOS BIENES</w:t>
            </w:r>
          </w:p>
        </w:tc>
      </w:tr>
      <w:tr w:rsidR="00B71C23" w:rsidRPr="00C47E41" w:rsidTr="004638E4">
        <w:tc>
          <w:tcPr>
            <w:tcW w:w="9622" w:type="dxa"/>
            <w:shd w:val="clear" w:color="auto" w:fill="auto"/>
          </w:tcPr>
          <w:p w:rsidR="00B71C23" w:rsidRDefault="00B71C23" w:rsidP="004638E4">
            <w:pPr>
              <w:rPr>
                <w:rFonts w:ascii="Calibri" w:hAnsi="Calibri" w:cs="Calibri"/>
                <w:b/>
              </w:rPr>
            </w:pPr>
            <w:r w:rsidRPr="00A26CAA">
              <w:rPr>
                <w:rFonts w:ascii="Calibri" w:eastAsia="Arial Unicode MS" w:hAnsi="Calibri" w:cs="Calibri"/>
                <w:bCs/>
                <w:sz w:val="22"/>
                <w:szCs w:val="22"/>
              </w:rPr>
              <w:t>La descripción de los ítems se detalla a continuación:</w:t>
            </w:r>
            <w:r>
              <w:rPr>
                <w:rFonts w:ascii="Calibri" w:hAnsi="Calibri" w:cs="Calibri"/>
                <w:b/>
              </w:rPr>
              <w:t xml:space="preserve"> </w:t>
            </w:r>
          </w:p>
          <w:p w:rsidR="00B71C23" w:rsidRDefault="00B71C23" w:rsidP="004638E4">
            <w:pPr>
              <w:rPr>
                <w:rFonts w:ascii="Calibri" w:hAnsi="Calibri" w:cs="Calibri"/>
                <w:b/>
              </w:rPr>
            </w:pPr>
          </w:p>
          <w:p w:rsidR="00B71C23" w:rsidRPr="00CD0458" w:rsidRDefault="00B71C23" w:rsidP="004638E4">
            <w:pPr>
              <w:autoSpaceDE w:val="0"/>
              <w:autoSpaceDN w:val="0"/>
              <w:adjustRightInd w:val="0"/>
              <w:jc w:val="both"/>
              <w:rPr>
                <w:rFonts w:ascii="Verdana" w:hAnsi="Verdana" w:cs="Calibri"/>
                <w:b/>
                <w:sz w:val="18"/>
                <w:szCs w:val="18"/>
              </w:rPr>
            </w:pPr>
            <w:r>
              <w:rPr>
                <w:rFonts w:ascii="Verdana" w:hAnsi="Verdana" w:cs="Calibri"/>
                <w:b/>
                <w:sz w:val="18"/>
                <w:szCs w:val="18"/>
              </w:rPr>
              <w:t>ITEM 1</w:t>
            </w:r>
            <w:r w:rsidRPr="00CD0458">
              <w:rPr>
                <w:rFonts w:ascii="Verdana" w:hAnsi="Verdana" w:cs="Calibri"/>
                <w:b/>
                <w:sz w:val="18"/>
                <w:szCs w:val="18"/>
              </w:rPr>
              <w:t>:</w:t>
            </w:r>
          </w:p>
          <w:p w:rsidR="00B71C23" w:rsidRPr="004E1CAA" w:rsidRDefault="00B71C23" w:rsidP="00EE50F1">
            <w:pPr>
              <w:numPr>
                <w:ilvl w:val="0"/>
                <w:numId w:val="35"/>
              </w:numPr>
              <w:jc w:val="both"/>
              <w:rPr>
                <w:rFonts w:ascii="Calibri" w:eastAsia="Arial Unicode MS" w:hAnsi="Calibri" w:cs="Calibri"/>
                <w:sz w:val="22"/>
                <w:szCs w:val="18"/>
              </w:rPr>
            </w:pPr>
            <w:r>
              <w:rPr>
                <w:rFonts w:ascii="Calibri" w:eastAsia="Arial Unicode MS" w:hAnsi="Calibri" w:cs="Calibri"/>
                <w:sz w:val="22"/>
                <w:szCs w:val="18"/>
              </w:rPr>
              <w:t xml:space="preserve">Medidor Turbina </w:t>
            </w:r>
            <w:r w:rsidRPr="004E1CAA">
              <w:rPr>
                <w:rFonts w:ascii="Calibri" w:eastAsia="Arial Unicode MS" w:hAnsi="Calibri" w:cs="Calibri"/>
                <w:sz w:val="22"/>
                <w:szCs w:val="18"/>
              </w:rPr>
              <w:t>Tamaño G650</w:t>
            </w:r>
          </w:p>
          <w:p w:rsidR="00B71C23" w:rsidRPr="004E1CAA" w:rsidRDefault="00B71C23" w:rsidP="00EE50F1">
            <w:pPr>
              <w:numPr>
                <w:ilvl w:val="0"/>
                <w:numId w:val="35"/>
              </w:numPr>
              <w:jc w:val="both"/>
              <w:rPr>
                <w:rFonts w:ascii="Calibri" w:eastAsia="Arial Unicode MS" w:hAnsi="Calibri" w:cs="Calibri"/>
                <w:sz w:val="22"/>
                <w:szCs w:val="18"/>
              </w:rPr>
            </w:pPr>
            <w:proofErr w:type="spellStart"/>
            <w:r w:rsidRPr="004E1CAA">
              <w:rPr>
                <w:rFonts w:ascii="Calibri" w:eastAsia="Arial Unicode MS" w:hAnsi="Calibri" w:cs="Calibri"/>
                <w:sz w:val="22"/>
                <w:szCs w:val="18"/>
              </w:rPr>
              <w:t>Rangeabilidad</w:t>
            </w:r>
            <w:proofErr w:type="spellEnd"/>
            <w:r w:rsidRPr="004E1CAA">
              <w:rPr>
                <w:rFonts w:ascii="Calibri" w:eastAsia="Arial Unicode MS" w:hAnsi="Calibri" w:cs="Calibri"/>
                <w:sz w:val="22"/>
                <w:szCs w:val="18"/>
              </w:rPr>
              <w:t xml:space="preserve">: </w:t>
            </w:r>
            <w:r>
              <w:rPr>
                <w:rFonts w:ascii="Calibri" w:eastAsia="Arial Unicode MS" w:hAnsi="Calibri" w:cs="Calibri"/>
                <w:sz w:val="22"/>
                <w:szCs w:val="18"/>
              </w:rPr>
              <w:t>20</w:t>
            </w:r>
            <w:r w:rsidRPr="004E1CAA">
              <w:rPr>
                <w:rFonts w:ascii="Calibri" w:eastAsia="Arial Unicode MS" w:hAnsi="Calibri" w:cs="Calibri"/>
                <w:sz w:val="22"/>
                <w:szCs w:val="18"/>
              </w:rPr>
              <w:t>:1 igual o mayor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Conexión Bridada : ANSI 600 RF o FF de </w:t>
            </w:r>
            <w:r>
              <w:rPr>
                <w:rFonts w:ascii="Calibri" w:eastAsia="Arial Unicode MS" w:hAnsi="Calibri" w:cs="Calibri"/>
                <w:b/>
                <w:sz w:val="22"/>
                <w:szCs w:val="18"/>
              </w:rPr>
              <w:t>6</w:t>
            </w:r>
            <w:r w:rsidRPr="004E1CAA">
              <w:rPr>
                <w:rFonts w:ascii="Calibri" w:eastAsia="Arial Unicode MS" w:hAnsi="Calibri" w:cs="Calibri"/>
                <w:b/>
                <w:sz w:val="22"/>
                <w:szCs w:val="18"/>
              </w:rPr>
              <w:t>”</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Rango mínimo de Temperatura de operación: - 20º hasta 55º C</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Precisión de medición </w:t>
            </w:r>
            <w:proofErr w:type="spellStart"/>
            <w:r w:rsidRPr="004E1CAA">
              <w:rPr>
                <w:rFonts w:ascii="Calibri" w:eastAsia="Arial Unicode MS" w:hAnsi="Calibri" w:cs="Calibri"/>
                <w:sz w:val="22"/>
                <w:szCs w:val="18"/>
              </w:rPr>
              <w:t>Class</w:t>
            </w:r>
            <w:proofErr w:type="spellEnd"/>
            <w:r w:rsidRPr="004E1CAA">
              <w:rPr>
                <w:rFonts w:ascii="Calibri" w:eastAsia="Arial Unicode MS" w:hAnsi="Calibri" w:cs="Calibri"/>
                <w:sz w:val="22"/>
                <w:szCs w:val="18"/>
              </w:rPr>
              <w:t xml:space="preserve"> 1,0: </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presión mínimamente.</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temperatura mínimamente.</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Debe incluir contador mecánico.</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Emisor de Pulsos de HF mediante contacto </w:t>
            </w:r>
            <w:proofErr w:type="spellStart"/>
            <w:r w:rsidRPr="004E1CAA">
              <w:rPr>
                <w:rFonts w:ascii="Calibri" w:eastAsia="Arial Unicode MS" w:hAnsi="Calibri" w:cs="Calibri"/>
                <w:sz w:val="22"/>
                <w:szCs w:val="18"/>
              </w:rPr>
              <w:t>reed</w:t>
            </w:r>
            <w:proofErr w:type="spellEnd"/>
            <w:r w:rsidRPr="004E1CAA">
              <w:rPr>
                <w:rFonts w:ascii="Calibri" w:eastAsia="Arial Unicode MS" w:hAnsi="Calibri" w:cs="Calibri"/>
                <w:sz w:val="22"/>
                <w:szCs w:val="18"/>
              </w:rPr>
              <w:t xml:space="preserve"> o inductivo.</w:t>
            </w:r>
          </w:p>
          <w:p w:rsidR="00B71C23" w:rsidRPr="004E1CAA" w:rsidRDefault="00B71C23" w:rsidP="004638E4">
            <w:pPr>
              <w:ind w:left="360"/>
              <w:jc w:val="both"/>
              <w:rPr>
                <w:rFonts w:ascii="Calibri" w:eastAsia="Arial Unicode MS" w:hAnsi="Calibri" w:cs="Calibri"/>
                <w:sz w:val="22"/>
                <w:szCs w:val="18"/>
              </w:rPr>
            </w:pPr>
            <w:r w:rsidRPr="004E1CAA">
              <w:rPr>
                <w:rFonts w:ascii="Calibri" w:eastAsia="Arial Unicode MS" w:hAnsi="Calibri" w:cs="Calibri"/>
                <w:sz w:val="22"/>
                <w:szCs w:val="18"/>
              </w:rPr>
              <w:t xml:space="preserve">El socket del emisor de pulsos </w:t>
            </w:r>
            <w:r>
              <w:rPr>
                <w:rFonts w:ascii="Calibri" w:eastAsia="Arial Unicode MS" w:hAnsi="Calibri" w:cs="Calibri"/>
                <w:sz w:val="22"/>
                <w:szCs w:val="18"/>
              </w:rPr>
              <w:t>puede ser de</w:t>
            </w:r>
            <w:r w:rsidRPr="004E1CAA">
              <w:rPr>
                <w:rFonts w:ascii="Calibri" w:eastAsia="Arial Unicode MS" w:hAnsi="Calibri" w:cs="Calibri"/>
                <w:sz w:val="22"/>
                <w:szCs w:val="18"/>
              </w:rPr>
              <w:t xml:space="preserve"> los siguientes tipos: </w:t>
            </w:r>
          </w:p>
          <w:p w:rsidR="00B71C23" w:rsidRPr="004E1CAA" w:rsidRDefault="00B71C23" w:rsidP="004638E4">
            <w:pPr>
              <w:ind w:left="720"/>
              <w:jc w:val="both"/>
              <w:rPr>
                <w:rFonts w:ascii="Calibri" w:eastAsia="Arial Unicode MS" w:hAnsi="Calibri" w:cs="Calibri"/>
                <w:sz w:val="22"/>
                <w:szCs w:val="18"/>
                <w:lang w:val="en-US"/>
              </w:rPr>
            </w:pPr>
            <w:r w:rsidRPr="004E1CAA">
              <w:rPr>
                <w:rFonts w:ascii="Calibri" w:eastAsia="Arial Unicode MS" w:hAnsi="Calibri" w:cs="Calibri"/>
                <w:sz w:val="22"/>
                <w:szCs w:val="18"/>
                <w:lang w:val="en-US"/>
              </w:rPr>
              <w:t>1. SINGLE MIL SPEC (MS) circular connectors or Amphenol.</w:t>
            </w:r>
          </w:p>
          <w:p w:rsidR="00B71C23" w:rsidRPr="004E1CAA" w:rsidRDefault="00B71C23" w:rsidP="004638E4">
            <w:pPr>
              <w:ind w:left="720"/>
              <w:jc w:val="both"/>
              <w:rPr>
                <w:rFonts w:ascii="Calibri" w:eastAsia="Arial Unicode MS" w:hAnsi="Calibri" w:cs="Calibri"/>
                <w:sz w:val="22"/>
                <w:szCs w:val="18"/>
              </w:rPr>
            </w:pPr>
            <w:r w:rsidRPr="004E1CAA">
              <w:rPr>
                <w:rFonts w:ascii="Calibri" w:eastAsia="Arial Unicode MS" w:hAnsi="Calibri" w:cs="Calibri"/>
                <w:sz w:val="22"/>
                <w:szCs w:val="18"/>
              </w:rPr>
              <w:t>2. TUCHEL SOCKET.</w:t>
            </w:r>
          </w:p>
          <w:p w:rsidR="00B71C23" w:rsidRPr="004E1CAA" w:rsidRDefault="00B71C23" w:rsidP="004638E4">
            <w:pPr>
              <w:ind w:left="360"/>
              <w:jc w:val="both"/>
              <w:rPr>
                <w:rFonts w:ascii="Calibri" w:eastAsia="Arial Unicode MS" w:hAnsi="Calibri" w:cs="Calibri"/>
                <w:sz w:val="22"/>
                <w:szCs w:val="18"/>
              </w:rPr>
            </w:pPr>
            <w:r w:rsidRPr="004E1CAA">
              <w:rPr>
                <w:rFonts w:ascii="Calibri" w:eastAsia="Arial Unicode MS" w:hAnsi="Calibri" w:cs="Calibri"/>
                <w:sz w:val="22"/>
                <w:szCs w:val="18"/>
              </w:rPr>
              <w:t>El equipo debe incorporar los respectivos cables de conexión para poder conectarse al corrector de volumen o computador de flujo, considerando longitud estándar de cada proveedor.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Protección IP 65 o superior.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Debe incluir el aceite de lubricación para el medidor. </w:t>
            </w:r>
          </w:p>
          <w:p w:rsidR="00B71C23"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medidor deberá contar con el Certificado de Calibración original de fábrica.</w:t>
            </w:r>
          </w:p>
          <w:p w:rsidR="00B71C23" w:rsidRPr="00CD0458" w:rsidRDefault="00B71C23" w:rsidP="004638E4">
            <w:pPr>
              <w:autoSpaceDE w:val="0"/>
              <w:autoSpaceDN w:val="0"/>
              <w:adjustRightInd w:val="0"/>
              <w:jc w:val="both"/>
              <w:rPr>
                <w:rFonts w:ascii="Verdana" w:hAnsi="Verdana" w:cs="Calibri"/>
                <w:b/>
                <w:sz w:val="18"/>
                <w:szCs w:val="18"/>
              </w:rPr>
            </w:pPr>
            <w:r>
              <w:rPr>
                <w:rFonts w:ascii="Verdana" w:hAnsi="Verdana" w:cs="Calibri"/>
                <w:b/>
                <w:sz w:val="18"/>
                <w:szCs w:val="18"/>
              </w:rPr>
              <w:t>ITEM 2</w:t>
            </w:r>
            <w:r w:rsidRPr="00CD0458">
              <w:rPr>
                <w:rFonts w:ascii="Verdana" w:hAnsi="Verdana" w:cs="Calibri"/>
                <w:b/>
                <w:sz w:val="18"/>
                <w:szCs w:val="18"/>
              </w:rPr>
              <w:t>:</w:t>
            </w:r>
          </w:p>
          <w:p w:rsidR="00B71C23" w:rsidRPr="004E1CAA" w:rsidRDefault="00B71C23" w:rsidP="00EE50F1">
            <w:pPr>
              <w:numPr>
                <w:ilvl w:val="0"/>
                <w:numId w:val="35"/>
              </w:numPr>
              <w:jc w:val="both"/>
              <w:rPr>
                <w:rFonts w:ascii="Calibri" w:eastAsia="Arial Unicode MS" w:hAnsi="Calibri" w:cs="Calibri"/>
                <w:sz w:val="22"/>
                <w:szCs w:val="18"/>
              </w:rPr>
            </w:pPr>
            <w:r>
              <w:rPr>
                <w:rFonts w:ascii="Calibri" w:eastAsia="Arial Unicode MS" w:hAnsi="Calibri" w:cs="Calibri"/>
                <w:sz w:val="22"/>
                <w:szCs w:val="18"/>
              </w:rPr>
              <w:t>Medidor Turbina Tamaño G400</w:t>
            </w:r>
          </w:p>
          <w:p w:rsidR="00B71C23" w:rsidRPr="004E1CAA" w:rsidRDefault="00B71C23" w:rsidP="00EE50F1">
            <w:pPr>
              <w:numPr>
                <w:ilvl w:val="0"/>
                <w:numId w:val="35"/>
              </w:numPr>
              <w:jc w:val="both"/>
              <w:rPr>
                <w:rFonts w:ascii="Calibri" w:eastAsia="Arial Unicode MS" w:hAnsi="Calibri" w:cs="Calibri"/>
                <w:sz w:val="22"/>
                <w:szCs w:val="18"/>
              </w:rPr>
            </w:pPr>
            <w:proofErr w:type="spellStart"/>
            <w:r>
              <w:rPr>
                <w:rFonts w:ascii="Calibri" w:eastAsia="Arial Unicode MS" w:hAnsi="Calibri" w:cs="Calibri"/>
                <w:sz w:val="22"/>
                <w:szCs w:val="18"/>
              </w:rPr>
              <w:lastRenderedPageBreak/>
              <w:t>Rangeabilidad</w:t>
            </w:r>
            <w:proofErr w:type="spellEnd"/>
            <w:r>
              <w:rPr>
                <w:rFonts w:ascii="Calibri" w:eastAsia="Arial Unicode MS" w:hAnsi="Calibri" w:cs="Calibri"/>
                <w:sz w:val="22"/>
                <w:szCs w:val="18"/>
              </w:rPr>
              <w:t>: 40</w:t>
            </w:r>
            <w:r w:rsidRPr="004E1CAA">
              <w:rPr>
                <w:rFonts w:ascii="Calibri" w:eastAsia="Arial Unicode MS" w:hAnsi="Calibri" w:cs="Calibri"/>
                <w:sz w:val="22"/>
                <w:szCs w:val="18"/>
              </w:rPr>
              <w:t>:1 igual o mayor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Conexión Bridada : ANSI 600 RF o FF de </w:t>
            </w:r>
            <w:r>
              <w:rPr>
                <w:rFonts w:ascii="Calibri" w:eastAsia="Arial Unicode MS" w:hAnsi="Calibri" w:cs="Calibri"/>
                <w:b/>
                <w:sz w:val="22"/>
                <w:szCs w:val="18"/>
              </w:rPr>
              <w:t>4</w:t>
            </w:r>
            <w:r w:rsidRPr="004E1CAA">
              <w:rPr>
                <w:rFonts w:ascii="Calibri" w:eastAsia="Arial Unicode MS" w:hAnsi="Calibri" w:cs="Calibri"/>
                <w:b/>
                <w:sz w:val="22"/>
                <w:szCs w:val="18"/>
              </w:rPr>
              <w:t>”</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Rango mínimo de Temperatura de operación: - 20º hasta 55º C</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Precisión de medición </w:t>
            </w:r>
            <w:proofErr w:type="spellStart"/>
            <w:r w:rsidRPr="004E1CAA">
              <w:rPr>
                <w:rFonts w:ascii="Calibri" w:eastAsia="Arial Unicode MS" w:hAnsi="Calibri" w:cs="Calibri"/>
                <w:sz w:val="22"/>
                <w:szCs w:val="18"/>
              </w:rPr>
              <w:t>Class</w:t>
            </w:r>
            <w:proofErr w:type="spellEnd"/>
            <w:r w:rsidRPr="004E1CAA">
              <w:rPr>
                <w:rFonts w:ascii="Calibri" w:eastAsia="Arial Unicode MS" w:hAnsi="Calibri" w:cs="Calibri"/>
                <w:sz w:val="22"/>
                <w:szCs w:val="18"/>
              </w:rPr>
              <w:t xml:space="preserve"> 1,0: </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presión mínimamente.</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cuerpo de los medidores deben contar con un punto para la medición de temperatura mínimamente.</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Debe incluir contador mecánico.</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Emisor de Pulsos de HF mediante contacto </w:t>
            </w:r>
            <w:proofErr w:type="spellStart"/>
            <w:r w:rsidRPr="004E1CAA">
              <w:rPr>
                <w:rFonts w:ascii="Calibri" w:eastAsia="Arial Unicode MS" w:hAnsi="Calibri" w:cs="Calibri"/>
                <w:sz w:val="22"/>
                <w:szCs w:val="18"/>
              </w:rPr>
              <w:t>reed</w:t>
            </w:r>
            <w:proofErr w:type="spellEnd"/>
            <w:r w:rsidRPr="004E1CAA">
              <w:rPr>
                <w:rFonts w:ascii="Calibri" w:eastAsia="Arial Unicode MS" w:hAnsi="Calibri" w:cs="Calibri"/>
                <w:sz w:val="22"/>
                <w:szCs w:val="18"/>
              </w:rPr>
              <w:t xml:space="preserve"> o inductivo.</w:t>
            </w:r>
          </w:p>
          <w:p w:rsidR="00B71C23" w:rsidRPr="004E1CAA" w:rsidRDefault="00B71C23" w:rsidP="004638E4">
            <w:pPr>
              <w:ind w:left="360"/>
              <w:jc w:val="both"/>
              <w:rPr>
                <w:rFonts w:ascii="Calibri" w:eastAsia="Arial Unicode MS" w:hAnsi="Calibri" w:cs="Calibri"/>
                <w:sz w:val="22"/>
                <w:szCs w:val="18"/>
              </w:rPr>
            </w:pPr>
            <w:r w:rsidRPr="004E1CAA">
              <w:rPr>
                <w:rFonts w:ascii="Calibri" w:eastAsia="Arial Unicode MS" w:hAnsi="Calibri" w:cs="Calibri"/>
                <w:sz w:val="22"/>
                <w:szCs w:val="18"/>
              </w:rPr>
              <w:t xml:space="preserve">El socket del emisor de pulsos puede ser </w:t>
            </w:r>
            <w:r>
              <w:rPr>
                <w:rFonts w:ascii="Calibri" w:eastAsia="Arial Unicode MS" w:hAnsi="Calibri" w:cs="Calibri"/>
                <w:sz w:val="22"/>
                <w:szCs w:val="18"/>
              </w:rPr>
              <w:t xml:space="preserve">de </w:t>
            </w:r>
            <w:r w:rsidRPr="004E1CAA">
              <w:rPr>
                <w:rFonts w:ascii="Calibri" w:eastAsia="Arial Unicode MS" w:hAnsi="Calibri" w:cs="Calibri"/>
                <w:sz w:val="22"/>
                <w:szCs w:val="18"/>
              </w:rPr>
              <w:t xml:space="preserve">los siguientes tipos: </w:t>
            </w:r>
          </w:p>
          <w:p w:rsidR="00B71C23" w:rsidRPr="004E1CAA" w:rsidRDefault="00B71C23" w:rsidP="004638E4">
            <w:pPr>
              <w:ind w:left="720"/>
              <w:jc w:val="both"/>
              <w:rPr>
                <w:rFonts w:ascii="Calibri" w:eastAsia="Arial Unicode MS" w:hAnsi="Calibri" w:cs="Calibri"/>
                <w:sz w:val="22"/>
                <w:szCs w:val="18"/>
                <w:lang w:val="en-US"/>
              </w:rPr>
            </w:pPr>
            <w:r w:rsidRPr="004E1CAA">
              <w:rPr>
                <w:rFonts w:ascii="Calibri" w:eastAsia="Arial Unicode MS" w:hAnsi="Calibri" w:cs="Calibri"/>
                <w:sz w:val="22"/>
                <w:szCs w:val="18"/>
                <w:lang w:val="en-US"/>
              </w:rPr>
              <w:t>1. SINGLE MIL SPEC (MS) circular connectors or Amphenol.</w:t>
            </w:r>
          </w:p>
          <w:p w:rsidR="00B71C23" w:rsidRPr="004E1CAA" w:rsidRDefault="00B71C23" w:rsidP="004638E4">
            <w:pPr>
              <w:ind w:left="720"/>
              <w:jc w:val="both"/>
              <w:rPr>
                <w:rFonts w:ascii="Calibri" w:eastAsia="Arial Unicode MS" w:hAnsi="Calibri" w:cs="Calibri"/>
                <w:sz w:val="22"/>
                <w:szCs w:val="18"/>
              </w:rPr>
            </w:pPr>
            <w:r w:rsidRPr="004E1CAA">
              <w:rPr>
                <w:rFonts w:ascii="Calibri" w:eastAsia="Arial Unicode MS" w:hAnsi="Calibri" w:cs="Calibri"/>
                <w:sz w:val="22"/>
                <w:szCs w:val="18"/>
              </w:rPr>
              <w:t>2. TUCHEL SOCKET.</w:t>
            </w:r>
          </w:p>
          <w:p w:rsidR="00B71C23" w:rsidRPr="004E1CAA" w:rsidRDefault="00B71C23" w:rsidP="004638E4">
            <w:pPr>
              <w:ind w:left="360"/>
              <w:jc w:val="both"/>
              <w:rPr>
                <w:rFonts w:ascii="Calibri" w:eastAsia="Arial Unicode MS" w:hAnsi="Calibri" w:cs="Calibri"/>
                <w:sz w:val="22"/>
                <w:szCs w:val="18"/>
              </w:rPr>
            </w:pPr>
            <w:r w:rsidRPr="004E1CAA">
              <w:rPr>
                <w:rFonts w:ascii="Calibri" w:eastAsia="Arial Unicode MS" w:hAnsi="Calibri" w:cs="Calibri"/>
                <w:sz w:val="22"/>
                <w:szCs w:val="18"/>
              </w:rPr>
              <w:t>El equipo debe incorporar los respectivos cables de conexión para poder conectarse al corrector de volumen o computador de flujo, considerando longitud estándar de cada proveedor.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Protección IP 65 o superior.</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 xml:space="preserve">Debe incluir el aceite de lubricación para el medidor. </w:t>
            </w:r>
          </w:p>
          <w:p w:rsidR="00B71C23" w:rsidRPr="004E1CAA" w:rsidRDefault="00B71C23" w:rsidP="00EE50F1">
            <w:pPr>
              <w:numPr>
                <w:ilvl w:val="0"/>
                <w:numId w:val="35"/>
              </w:numPr>
              <w:jc w:val="both"/>
              <w:rPr>
                <w:rFonts w:ascii="Calibri" w:eastAsia="Arial Unicode MS" w:hAnsi="Calibri" w:cs="Calibri"/>
                <w:sz w:val="22"/>
                <w:szCs w:val="18"/>
              </w:rPr>
            </w:pPr>
            <w:r w:rsidRPr="004E1CAA">
              <w:rPr>
                <w:rFonts w:ascii="Calibri" w:eastAsia="Arial Unicode MS" w:hAnsi="Calibri" w:cs="Calibri"/>
                <w:sz w:val="22"/>
                <w:szCs w:val="18"/>
              </w:rPr>
              <w:t>El medidor deberá contar con el Certificado de Calibración original de fábrica.</w:t>
            </w:r>
          </w:p>
          <w:p w:rsidR="00B71C23" w:rsidRPr="004E1CAA" w:rsidRDefault="00B71C23" w:rsidP="004638E4">
            <w:pPr>
              <w:jc w:val="both"/>
              <w:rPr>
                <w:rFonts w:ascii="Calibri" w:eastAsia="Arial Unicode MS" w:hAnsi="Calibri" w:cs="Calibri"/>
                <w:sz w:val="22"/>
                <w:szCs w:val="18"/>
              </w:rPr>
            </w:pPr>
          </w:p>
          <w:p w:rsidR="00B71C23" w:rsidRPr="005D36AA" w:rsidRDefault="00B71C23" w:rsidP="004638E4">
            <w:pPr>
              <w:autoSpaceDE w:val="0"/>
              <w:autoSpaceDN w:val="0"/>
              <w:adjustRightInd w:val="0"/>
              <w:jc w:val="both"/>
              <w:rPr>
                <w:rFonts w:ascii="Verdana" w:hAnsi="Verdana" w:cs="Calibri"/>
                <w:b/>
                <w:sz w:val="18"/>
                <w:szCs w:val="18"/>
              </w:rPr>
            </w:pPr>
            <w:r w:rsidRPr="005D36AA">
              <w:rPr>
                <w:rFonts w:ascii="Verdana" w:hAnsi="Verdana" w:cs="Calibri"/>
                <w:b/>
                <w:sz w:val="18"/>
                <w:szCs w:val="18"/>
              </w:rPr>
              <w:t xml:space="preserve">ITEM </w:t>
            </w:r>
            <w:r>
              <w:rPr>
                <w:rFonts w:ascii="Verdana" w:hAnsi="Verdana" w:cs="Calibri"/>
                <w:b/>
                <w:sz w:val="18"/>
                <w:szCs w:val="18"/>
              </w:rPr>
              <w:t>3</w:t>
            </w:r>
            <w:r w:rsidRPr="005D36AA">
              <w:rPr>
                <w:rFonts w:ascii="Verdana" w:hAnsi="Verdana" w:cs="Calibri"/>
                <w:b/>
                <w:sz w:val="18"/>
                <w:szCs w:val="18"/>
              </w:rPr>
              <w:t>:</w:t>
            </w:r>
          </w:p>
          <w:p w:rsidR="00B71C23" w:rsidRPr="005D36AA" w:rsidRDefault="00B71C23" w:rsidP="00EE50F1">
            <w:pPr>
              <w:numPr>
                <w:ilvl w:val="0"/>
                <w:numId w:val="35"/>
              </w:numPr>
              <w:jc w:val="both"/>
              <w:rPr>
                <w:rFonts w:ascii="Verdana" w:eastAsia="Arial Unicode MS" w:hAnsi="Verdana"/>
                <w:sz w:val="18"/>
                <w:szCs w:val="18"/>
              </w:rPr>
            </w:pPr>
            <w:r w:rsidRPr="005D36AA">
              <w:rPr>
                <w:rFonts w:ascii="Verdana" w:eastAsia="Arial Unicode MS" w:hAnsi="Verdana"/>
                <w:sz w:val="18"/>
                <w:szCs w:val="18"/>
              </w:rPr>
              <w:t>Medidor Turbina Tamaño G65</w:t>
            </w:r>
          </w:p>
          <w:p w:rsidR="00B71C23" w:rsidRPr="005D36AA" w:rsidRDefault="00B71C23" w:rsidP="00EE50F1">
            <w:pPr>
              <w:numPr>
                <w:ilvl w:val="0"/>
                <w:numId w:val="35"/>
              </w:numPr>
              <w:jc w:val="both"/>
              <w:rPr>
                <w:rFonts w:ascii="Verdana" w:eastAsia="Arial Unicode MS" w:hAnsi="Verdana"/>
                <w:sz w:val="18"/>
                <w:szCs w:val="18"/>
              </w:rPr>
            </w:pPr>
            <w:proofErr w:type="spellStart"/>
            <w:r w:rsidRPr="005D36AA">
              <w:rPr>
                <w:rFonts w:ascii="Verdana" w:eastAsia="Arial Unicode MS" w:hAnsi="Verdana"/>
                <w:sz w:val="18"/>
                <w:szCs w:val="18"/>
              </w:rPr>
              <w:t>Rangeabilidad</w:t>
            </w:r>
            <w:proofErr w:type="spellEnd"/>
            <w:r w:rsidRPr="005D36AA">
              <w:rPr>
                <w:rFonts w:ascii="Verdana" w:eastAsia="Arial Unicode MS" w:hAnsi="Verdana"/>
                <w:sz w:val="18"/>
                <w:szCs w:val="18"/>
              </w:rPr>
              <w:t xml:space="preserve">: </w:t>
            </w:r>
            <w:r>
              <w:rPr>
                <w:rFonts w:ascii="Verdana" w:eastAsia="Arial Unicode MS" w:hAnsi="Verdana"/>
                <w:sz w:val="18"/>
                <w:szCs w:val="18"/>
              </w:rPr>
              <w:t>2</w:t>
            </w:r>
            <w:r w:rsidRPr="005D36AA">
              <w:rPr>
                <w:rFonts w:ascii="Verdana" w:eastAsia="Arial Unicode MS" w:hAnsi="Verdana"/>
                <w:sz w:val="18"/>
                <w:szCs w:val="18"/>
              </w:rPr>
              <w:t>0:1 igual o mayor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Pr>
                <w:rFonts w:ascii="Calibri" w:hAnsi="Calibri" w:cs="Calibri"/>
                <w:sz w:val="22"/>
                <w:szCs w:val="22"/>
                <w:lang w:val="es-ES_tradnl"/>
              </w:rPr>
              <w:t>2</w:t>
            </w:r>
            <w:r w:rsidRPr="005D36AA">
              <w:rPr>
                <w:rFonts w:ascii="Calibri" w:hAnsi="Calibri" w:cs="Calibri"/>
                <w:b/>
                <w:sz w:val="22"/>
                <w:szCs w:val="22"/>
                <w:lang w:val="es-ES_tradnl"/>
              </w:rPr>
              <w:t>”</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Rango mínimo de Temperatura de operación: - 20º hasta 55º C</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 xml:space="preserve">Precisión de medición </w:t>
            </w:r>
            <w:proofErr w:type="spellStart"/>
            <w:r w:rsidRPr="002133B5">
              <w:rPr>
                <w:rFonts w:ascii="Calibri" w:hAnsi="Calibri" w:cs="Calibri"/>
                <w:sz w:val="22"/>
                <w:szCs w:val="22"/>
                <w:lang w:val="es-ES_tradnl"/>
              </w:rPr>
              <w:t>Class</w:t>
            </w:r>
            <w:proofErr w:type="spellEnd"/>
            <w:r w:rsidRPr="002133B5">
              <w:rPr>
                <w:rFonts w:ascii="Calibri" w:hAnsi="Calibri" w:cs="Calibri"/>
                <w:sz w:val="22"/>
                <w:szCs w:val="22"/>
                <w:lang w:val="es-ES_tradnl"/>
              </w:rPr>
              <w:t xml:space="preserve"> 1,0: </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presión mínimamente.</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El cuerpo de los medidores deben contar con un punto para la medición de temperatura mínimamente.</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Debe incluir contador mecánico.</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B71C23" w:rsidRPr="005D36AA" w:rsidRDefault="00B71C23" w:rsidP="004638E4">
            <w:pPr>
              <w:ind w:left="720"/>
              <w:jc w:val="both"/>
              <w:rPr>
                <w:rFonts w:ascii="Calibri" w:hAnsi="Calibri" w:cs="Calibri"/>
                <w:sz w:val="22"/>
                <w:szCs w:val="22"/>
                <w:lang w:val="en-US"/>
              </w:rPr>
            </w:pPr>
            <w:r w:rsidRPr="005D36AA">
              <w:rPr>
                <w:rFonts w:ascii="Calibri" w:hAnsi="Calibri" w:cs="Calibri"/>
                <w:sz w:val="22"/>
                <w:szCs w:val="22"/>
                <w:lang w:val="en-US"/>
              </w:rPr>
              <w:t>1. SINGLE MIL SPEC (MS) circular connectors or Amphenol.</w:t>
            </w:r>
          </w:p>
          <w:p w:rsidR="00B71C23" w:rsidRPr="005D36AA" w:rsidRDefault="00B71C23" w:rsidP="004638E4">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Protección IP 65 o superior.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Debe incluir el aceite de lubricación para el medidor. </w:t>
            </w:r>
          </w:p>
          <w:p w:rsidR="00B71C23"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medidor deberá contar con el Certificado de Calibración original de fábrica.</w:t>
            </w:r>
          </w:p>
          <w:p w:rsidR="00B6074B" w:rsidRPr="005D36AA" w:rsidRDefault="00B6074B" w:rsidP="00B6074B">
            <w:pPr>
              <w:ind w:left="720"/>
              <w:jc w:val="both"/>
              <w:rPr>
                <w:rFonts w:ascii="Calibri" w:hAnsi="Calibri" w:cs="Calibri"/>
                <w:sz w:val="22"/>
                <w:szCs w:val="22"/>
                <w:lang w:val="es-ES_tradnl"/>
              </w:rPr>
            </w:pPr>
          </w:p>
          <w:p w:rsidR="00B71C23" w:rsidRPr="005D36AA" w:rsidRDefault="00B71C23" w:rsidP="004638E4">
            <w:pPr>
              <w:autoSpaceDE w:val="0"/>
              <w:autoSpaceDN w:val="0"/>
              <w:adjustRightInd w:val="0"/>
              <w:jc w:val="both"/>
              <w:rPr>
                <w:rFonts w:ascii="Calibri" w:hAnsi="Calibri" w:cs="Calibri"/>
                <w:b/>
                <w:sz w:val="22"/>
                <w:szCs w:val="18"/>
              </w:rPr>
            </w:pPr>
            <w:r w:rsidRPr="005D36AA">
              <w:rPr>
                <w:rFonts w:ascii="Calibri" w:hAnsi="Calibri" w:cs="Calibri"/>
                <w:b/>
                <w:sz w:val="22"/>
                <w:szCs w:val="18"/>
              </w:rPr>
              <w:t xml:space="preserve">ITEM </w:t>
            </w:r>
            <w:r>
              <w:rPr>
                <w:rFonts w:ascii="Calibri" w:hAnsi="Calibri" w:cs="Calibri"/>
                <w:b/>
                <w:sz w:val="22"/>
                <w:szCs w:val="18"/>
              </w:rPr>
              <w:t>4</w:t>
            </w:r>
            <w:r w:rsidRPr="005D36AA">
              <w:rPr>
                <w:rFonts w:ascii="Calibri" w:hAnsi="Calibri" w:cs="Calibri"/>
                <w:b/>
                <w:sz w:val="22"/>
                <w:szCs w:val="18"/>
              </w:rPr>
              <w:t>:</w:t>
            </w:r>
          </w:p>
          <w:p w:rsidR="00B71C23" w:rsidRPr="005D36AA" w:rsidRDefault="00B71C23" w:rsidP="00EE50F1">
            <w:pPr>
              <w:numPr>
                <w:ilvl w:val="0"/>
                <w:numId w:val="35"/>
              </w:numPr>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1M</w:t>
            </w:r>
          </w:p>
          <w:p w:rsidR="00B71C23" w:rsidRPr="005D36AA" w:rsidRDefault="00B71C23" w:rsidP="00EE50F1">
            <w:pPr>
              <w:numPr>
                <w:ilvl w:val="0"/>
                <w:numId w:val="35"/>
              </w:numPr>
              <w:jc w:val="both"/>
              <w:rPr>
                <w:rFonts w:ascii="Calibri" w:hAnsi="Calibri" w:cs="Calibri"/>
                <w:sz w:val="22"/>
                <w:szCs w:val="22"/>
                <w:lang w:val="es-ES_tradnl"/>
              </w:rPr>
            </w:pPr>
            <w:proofErr w:type="spellStart"/>
            <w:r w:rsidRPr="005D36AA">
              <w:rPr>
                <w:rFonts w:ascii="Calibri" w:hAnsi="Calibri" w:cs="Calibri"/>
                <w:sz w:val="22"/>
                <w:szCs w:val="22"/>
                <w:lang w:val="es-ES_tradnl"/>
              </w:rPr>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18</w:t>
            </w:r>
            <w:r w:rsidRPr="005D36AA">
              <w:rPr>
                <w:rFonts w:ascii="Calibri" w:hAnsi="Calibri" w:cs="Calibri"/>
                <w:sz w:val="22"/>
                <w:szCs w:val="22"/>
                <w:lang w:val="es-ES_tradnl"/>
              </w:rPr>
              <w:t>:1 igual o mayor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sidRPr="005D36AA">
              <w:rPr>
                <w:rFonts w:ascii="Calibri" w:hAnsi="Calibri" w:cs="Calibri"/>
                <w:b/>
                <w:sz w:val="22"/>
                <w:szCs w:val="22"/>
                <w:lang w:val="es-ES_tradnl"/>
              </w:rPr>
              <w:t>2”</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lastRenderedPageBreak/>
              <w:t>Deben ser multidireccionales (El medidor debe ser capaz de ser instalado con flujo de derecha a izquierda, de arriba hacia abajo y de izquierda a la derecha) o mejor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B71C23" w:rsidRPr="005D36AA" w:rsidRDefault="00B71C23" w:rsidP="004638E4">
            <w:pPr>
              <w:ind w:left="360"/>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B71C23" w:rsidRPr="005D36AA" w:rsidRDefault="00B71C23" w:rsidP="004638E4">
            <w:pPr>
              <w:ind w:left="720"/>
              <w:jc w:val="both"/>
              <w:rPr>
                <w:rFonts w:ascii="Calibri" w:hAnsi="Calibri" w:cs="Calibri"/>
                <w:sz w:val="22"/>
                <w:szCs w:val="22"/>
                <w:lang w:val="es-ES_tradnl"/>
              </w:rPr>
            </w:pPr>
            <w:r w:rsidRPr="005D36AA">
              <w:rPr>
                <w:rFonts w:ascii="Calibri" w:hAnsi="Calibri" w:cs="Calibri"/>
                <w:sz w:val="22"/>
                <w:szCs w:val="22"/>
                <w:lang w:val="es-ES_tradnl"/>
              </w:rPr>
              <w:t xml:space="preserve">1. SINGLE MIL SPEC (MS) circular </w:t>
            </w:r>
            <w:proofErr w:type="spellStart"/>
            <w:r w:rsidRPr="005D36AA">
              <w:rPr>
                <w:rFonts w:ascii="Calibri" w:hAnsi="Calibri" w:cs="Calibri"/>
                <w:sz w:val="22"/>
                <w:szCs w:val="22"/>
                <w:lang w:val="es-ES_tradnl"/>
              </w:rPr>
              <w:t>connectors</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or</w:t>
            </w:r>
            <w:proofErr w:type="spellEnd"/>
            <w:r w:rsidRPr="005D36AA">
              <w:rPr>
                <w:rFonts w:ascii="Calibri" w:hAnsi="Calibri" w:cs="Calibri"/>
                <w:sz w:val="22"/>
                <w:szCs w:val="22"/>
                <w:lang w:val="es-ES_tradnl"/>
              </w:rPr>
              <w:t xml:space="preserve"> </w:t>
            </w:r>
            <w:proofErr w:type="spellStart"/>
            <w:r w:rsidRPr="005D36AA">
              <w:rPr>
                <w:rFonts w:ascii="Calibri" w:hAnsi="Calibri" w:cs="Calibri"/>
                <w:sz w:val="22"/>
                <w:szCs w:val="22"/>
                <w:lang w:val="es-ES_tradnl"/>
              </w:rPr>
              <w:t>Amphenol</w:t>
            </w:r>
            <w:proofErr w:type="spellEnd"/>
            <w:r w:rsidRPr="005D36AA">
              <w:rPr>
                <w:rFonts w:ascii="Calibri" w:hAnsi="Calibri" w:cs="Calibri"/>
                <w:sz w:val="22"/>
                <w:szCs w:val="22"/>
                <w:lang w:val="es-ES_tradnl"/>
              </w:rPr>
              <w:t>.</w:t>
            </w:r>
          </w:p>
          <w:p w:rsidR="00B71C23" w:rsidRPr="005D36AA" w:rsidRDefault="00B71C23" w:rsidP="004638E4">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B71C23" w:rsidRPr="002133B5" w:rsidRDefault="00B71C23" w:rsidP="004638E4">
            <w:pPr>
              <w:ind w:left="360"/>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B71C23"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p w:rsidR="00B71C23" w:rsidRDefault="00B71C23" w:rsidP="004638E4">
            <w:pPr>
              <w:ind w:left="720"/>
              <w:jc w:val="both"/>
              <w:rPr>
                <w:rFonts w:ascii="Calibri" w:hAnsi="Calibri" w:cs="Calibri"/>
                <w:sz w:val="22"/>
                <w:szCs w:val="22"/>
                <w:lang w:val="es-ES_tradnl"/>
              </w:rPr>
            </w:pPr>
          </w:p>
          <w:p w:rsidR="00B71C23" w:rsidRPr="005D36AA" w:rsidRDefault="00B71C23" w:rsidP="004638E4">
            <w:pPr>
              <w:autoSpaceDE w:val="0"/>
              <w:autoSpaceDN w:val="0"/>
              <w:adjustRightInd w:val="0"/>
              <w:jc w:val="both"/>
              <w:rPr>
                <w:rFonts w:ascii="Calibri" w:hAnsi="Calibri" w:cs="Calibri"/>
                <w:b/>
                <w:sz w:val="22"/>
                <w:szCs w:val="18"/>
              </w:rPr>
            </w:pPr>
            <w:r w:rsidRPr="005D36AA">
              <w:rPr>
                <w:rFonts w:ascii="Calibri" w:hAnsi="Calibri" w:cs="Calibri"/>
                <w:b/>
                <w:sz w:val="22"/>
                <w:szCs w:val="18"/>
              </w:rPr>
              <w:t xml:space="preserve">ITEM </w:t>
            </w:r>
            <w:r>
              <w:rPr>
                <w:rFonts w:ascii="Calibri" w:hAnsi="Calibri" w:cs="Calibri"/>
                <w:b/>
                <w:sz w:val="22"/>
                <w:szCs w:val="18"/>
              </w:rPr>
              <w:t>5</w:t>
            </w:r>
            <w:r w:rsidRPr="005D36AA">
              <w:rPr>
                <w:rFonts w:ascii="Calibri" w:hAnsi="Calibri" w:cs="Calibri"/>
                <w:b/>
                <w:sz w:val="22"/>
                <w:szCs w:val="18"/>
              </w:rPr>
              <w:t>:</w:t>
            </w:r>
          </w:p>
          <w:p w:rsidR="00B71C23" w:rsidRPr="005D36AA" w:rsidRDefault="00B71C23" w:rsidP="00EE50F1">
            <w:pPr>
              <w:numPr>
                <w:ilvl w:val="0"/>
                <w:numId w:val="35"/>
              </w:numPr>
              <w:jc w:val="both"/>
              <w:rPr>
                <w:rFonts w:ascii="Calibri" w:hAnsi="Calibri" w:cs="Calibri"/>
                <w:sz w:val="22"/>
                <w:szCs w:val="22"/>
                <w:lang w:val="es-ES_tradnl"/>
              </w:rPr>
            </w:pPr>
            <w:r>
              <w:rPr>
                <w:rFonts w:ascii="Calibri" w:hAnsi="Calibri" w:cs="Calibri"/>
                <w:sz w:val="22"/>
                <w:szCs w:val="22"/>
                <w:lang w:val="es-ES_tradnl"/>
              </w:rPr>
              <w:t xml:space="preserve">Medidor Rotativo </w:t>
            </w:r>
            <w:r w:rsidRPr="005D36AA">
              <w:rPr>
                <w:rFonts w:ascii="Calibri" w:hAnsi="Calibri" w:cs="Calibri"/>
                <w:sz w:val="22"/>
                <w:szCs w:val="22"/>
                <w:lang w:val="es-ES_tradnl"/>
              </w:rPr>
              <w:t xml:space="preserve">Tamaño </w:t>
            </w:r>
            <w:r>
              <w:rPr>
                <w:rFonts w:ascii="Calibri" w:hAnsi="Calibri" w:cs="Calibri"/>
                <w:sz w:val="22"/>
                <w:szCs w:val="22"/>
                <w:lang w:val="es-ES_tradnl"/>
              </w:rPr>
              <w:t>3M</w:t>
            </w:r>
          </w:p>
          <w:p w:rsidR="00B71C23" w:rsidRPr="005D36AA" w:rsidRDefault="00B71C23" w:rsidP="00EE50F1">
            <w:pPr>
              <w:numPr>
                <w:ilvl w:val="0"/>
                <w:numId w:val="35"/>
              </w:numPr>
              <w:jc w:val="both"/>
              <w:rPr>
                <w:rFonts w:ascii="Calibri" w:hAnsi="Calibri" w:cs="Calibri"/>
                <w:sz w:val="22"/>
                <w:szCs w:val="22"/>
                <w:lang w:val="es-ES_tradnl"/>
              </w:rPr>
            </w:pPr>
            <w:proofErr w:type="spellStart"/>
            <w:r w:rsidRPr="005D36AA">
              <w:rPr>
                <w:rFonts w:ascii="Calibri" w:hAnsi="Calibri" w:cs="Calibri"/>
                <w:sz w:val="22"/>
                <w:szCs w:val="22"/>
                <w:lang w:val="es-ES_tradnl"/>
              </w:rPr>
              <w:t>Rangeabilidad</w:t>
            </w:r>
            <w:proofErr w:type="spellEnd"/>
            <w:r w:rsidRPr="005D36AA">
              <w:rPr>
                <w:rFonts w:ascii="Calibri" w:hAnsi="Calibri" w:cs="Calibri"/>
                <w:sz w:val="22"/>
                <w:szCs w:val="22"/>
                <w:lang w:val="es-ES_tradnl"/>
              </w:rPr>
              <w:t xml:space="preserve">: </w:t>
            </w:r>
            <w:r>
              <w:rPr>
                <w:rFonts w:ascii="Calibri" w:hAnsi="Calibri" w:cs="Calibri"/>
                <w:sz w:val="22"/>
                <w:szCs w:val="22"/>
                <w:lang w:val="es-ES_tradnl"/>
              </w:rPr>
              <w:t>77</w:t>
            </w:r>
            <w:r w:rsidRPr="005D36AA">
              <w:rPr>
                <w:rFonts w:ascii="Calibri" w:hAnsi="Calibri" w:cs="Calibri"/>
                <w:sz w:val="22"/>
                <w:szCs w:val="22"/>
                <w:lang w:val="es-ES_tradnl"/>
              </w:rPr>
              <w:t>:1 igual o mayor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Conexión Bridada : ANSI 600 RF o FF de </w:t>
            </w:r>
            <w:r w:rsidRPr="005D36AA">
              <w:rPr>
                <w:rFonts w:ascii="Calibri" w:hAnsi="Calibri" w:cs="Calibri"/>
                <w:b/>
                <w:sz w:val="22"/>
                <w:szCs w:val="22"/>
                <w:lang w:val="es-ES_tradnl"/>
              </w:rPr>
              <w:t>2”</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Rango mínimo de Temperatura de operación: - 20º hasta 55º C</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Precisión de medición </w:t>
            </w:r>
            <w:proofErr w:type="spellStart"/>
            <w:r w:rsidRPr="005D36AA">
              <w:rPr>
                <w:rFonts w:ascii="Calibri" w:hAnsi="Calibri" w:cs="Calibri"/>
                <w:sz w:val="22"/>
                <w:szCs w:val="22"/>
                <w:lang w:val="es-ES_tradnl"/>
              </w:rPr>
              <w:t>Class</w:t>
            </w:r>
            <w:proofErr w:type="spellEnd"/>
            <w:r w:rsidRPr="005D36AA">
              <w:rPr>
                <w:rFonts w:ascii="Calibri" w:hAnsi="Calibri" w:cs="Calibri"/>
                <w:sz w:val="22"/>
                <w:szCs w:val="22"/>
                <w:lang w:val="es-ES_tradnl"/>
              </w:rPr>
              <w:t xml:space="preserve"> 1,0: </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Deben ser multidireccionales (El medidor debe ser capaz de ser instalado con flujo de derecha a izquierda, de arriba hacia abajo y de izquierda a la derecha) o mejor</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presión mínimamente.</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El cuerpo de los medidores deben contar con un punto para la medición de temperatura mínimamente.</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Debe incluir contador mecánico.</w:t>
            </w:r>
          </w:p>
          <w:p w:rsidR="00B71C23" w:rsidRPr="005D36AA" w:rsidRDefault="00B71C23" w:rsidP="00EE50F1">
            <w:pPr>
              <w:numPr>
                <w:ilvl w:val="0"/>
                <w:numId w:val="35"/>
              </w:numPr>
              <w:jc w:val="both"/>
              <w:rPr>
                <w:rFonts w:ascii="Calibri" w:hAnsi="Calibri" w:cs="Calibri"/>
                <w:sz w:val="22"/>
                <w:szCs w:val="22"/>
                <w:lang w:val="es-ES_tradnl"/>
              </w:rPr>
            </w:pPr>
            <w:r w:rsidRPr="005D36AA">
              <w:rPr>
                <w:rFonts w:ascii="Calibri" w:hAnsi="Calibri" w:cs="Calibri"/>
                <w:sz w:val="22"/>
                <w:szCs w:val="22"/>
                <w:lang w:val="es-ES_tradnl"/>
              </w:rPr>
              <w:t xml:space="preserve">Emisor de Pulsos de HF mediante contacto </w:t>
            </w:r>
            <w:proofErr w:type="spellStart"/>
            <w:r w:rsidRPr="005D36AA">
              <w:rPr>
                <w:rFonts w:ascii="Calibri" w:hAnsi="Calibri" w:cs="Calibri"/>
                <w:sz w:val="22"/>
                <w:szCs w:val="22"/>
                <w:lang w:val="es-ES_tradnl"/>
              </w:rPr>
              <w:t>reed</w:t>
            </w:r>
            <w:proofErr w:type="spellEnd"/>
            <w:r w:rsidRPr="005D36AA">
              <w:rPr>
                <w:rFonts w:ascii="Calibri" w:hAnsi="Calibri" w:cs="Calibri"/>
                <w:sz w:val="22"/>
                <w:szCs w:val="22"/>
                <w:lang w:val="es-ES_tradnl"/>
              </w:rPr>
              <w:t xml:space="preserve"> o inductivo.</w:t>
            </w:r>
          </w:p>
          <w:p w:rsidR="00B71C23" w:rsidRPr="005D36AA" w:rsidRDefault="00B71C23" w:rsidP="004638E4">
            <w:pPr>
              <w:ind w:left="360"/>
              <w:jc w:val="both"/>
              <w:rPr>
                <w:rFonts w:ascii="Calibri" w:hAnsi="Calibri" w:cs="Calibri"/>
                <w:sz w:val="22"/>
                <w:szCs w:val="22"/>
                <w:lang w:val="es-ES_tradnl"/>
              </w:rPr>
            </w:pPr>
            <w:r w:rsidRPr="005D36AA">
              <w:rPr>
                <w:rFonts w:ascii="Calibri" w:hAnsi="Calibri" w:cs="Calibri"/>
                <w:sz w:val="22"/>
                <w:szCs w:val="22"/>
                <w:lang w:val="es-ES_tradnl"/>
              </w:rPr>
              <w:t xml:space="preserve">El socket del emisor de pulsos puede ser </w:t>
            </w:r>
            <w:r>
              <w:rPr>
                <w:rFonts w:ascii="Calibri" w:hAnsi="Calibri" w:cs="Calibri"/>
                <w:sz w:val="22"/>
                <w:szCs w:val="22"/>
                <w:lang w:val="es-ES_tradnl"/>
              </w:rPr>
              <w:t>de</w:t>
            </w:r>
            <w:r w:rsidRPr="005D36AA">
              <w:rPr>
                <w:rFonts w:ascii="Calibri" w:hAnsi="Calibri" w:cs="Calibri"/>
                <w:sz w:val="22"/>
                <w:szCs w:val="22"/>
                <w:lang w:val="es-ES_tradnl"/>
              </w:rPr>
              <w:t xml:space="preserve"> los siguientes tipos: </w:t>
            </w:r>
          </w:p>
          <w:p w:rsidR="00B71C23" w:rsidRPr="00393956" w:rsidRDefault="00B71C23" w:rsidP="004638E4">
            <w:pPr>
              <w:ind w:left="720"/>
              <w:jc w:val="both"/>
              <w:rPr>
                <w:rFonts w:ascii="Calibri" w:hAnsi="Calibri" w:cs="Calibri"/>
                <w:sz w:val="22"/>
                <w:szCs w:val="22"/>
                <w:lang w:val="en-US"/>
              </w:rPr>
            </w:pPr>
            <w:r w:rsidRPr="00393956">
              <w:rPr>
                <w:rFonts w:ascii="Calibri" w:hAnsi="Calibri" w:cs="Calibri"/>
                <w:sz w:val="22"/>
                <w:szCs w:val="22"/>
                <w:lang w:val="en-US"/>
              </w:rPr>
              <w:t>1. SINGLE MIL SPEC (MS) circular connectors or Amphenol.</w:t>
            </w:r>
          </w:p>
          <w:p w:rsidR="00B71C23" w:rsidRPr="005D36AA" w:rsidRDefault="00B71C23" w:rsidP="004638E4">
            <w:pPr>
              <w:ind w:left="720"/>
              <w:jc w:val="both"/>
              <w:rPr>
                <w:rFonts w:ascii="Calibri" w:hAnsi="Calibri" w:cs="Calibri"/>
                <w:sz w:val="22"/>
                <w:szCs w:val="22"/>
                <w:lang w:val="es-ES_tradnl"/>
              </w:rPr>
            </w:pPr>
            <w:r w:rsidRPr="005D36AA">
              <w:rPr>
                <w:rFonts w:ascii="Calibri" w:hAnsi="Calibri" w:cs="Calibri"/>
                <w:sz w:val="22"/>
                <w:szCs w:val="22"/>
                <w:lang w:val="es-ES_tradnl"/>
              </w:rPr>
              <w:t>2. TUCHEL SOCKET.</w:t>
            </w:r>
          </w:p>
          <w:p w:rsidR="00B71C23" w:rsidRPr="002133B5" w:rsidRDefault="00B71C23" w:rsidP="004638E4">
            <w:pPr>
              <w:ind w:left="360"/>
              <w:jc w:val="both"/>
              <w:rPr>
                <w:rFonts w:ascii="Calibri" w:hAnsi="Calibri" w:cs="Calibri"/>
                <w:sz w:val="22"/>
                <w:szCs w:val="22"/>
                <w:lang w:val="es-ES_tradnl"/>
              </w:rPr>
            </w:pPr>
            <w:r w:rsidRPr="002133B5">
              <w:rPr>
                <w:rFonts w:ascii="Calibri" w:hAnsi="Calibri" w:cs="Calibri"/>
                <w:sz w:val="22"/>
                <w:szCs w:val="22"/>
                <w:lang w:val="es-ES_tradnl"/>
              </w:rPr>
              <w:t>El equipo debe incorporar los respectivos cables de conexión para poder conectarse al corrector de volumen o computador de flujo, considerando longitud estándar de cada proveedor.</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Protección IP 65 o superior.</w:t>
            </w:r>
          </w:p>
          <w:p w:rsidR="00B71C23" w:rsidRPr="002133B5"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 xml:space="preserve">Debe incluir el aceite de lubricación para el medidor. </w:t>
            </w:r>
          </w:p>
          <w:p w:rsidR="00B71C23" w:rsidRPr="005D36AA" w:rsidRDefault="00B71C23" w:rsidP="00EE50F1">
            <w:pPr>
              <w:numPr>
                <w:ilvl w:val="0"/>
                <w:numId w:val="35"/>
              </w:numPr>
              <w:jc w:val="both"/>
              <w:rPr>
                <w:rFonts w:ascii="Calibri" w:hAnsi="Calibri" w:cs="Calibri"/>
                <w:sz w:val="22"/>
                <w:szCs w:val="22"/>
                <w:lang w:val="es-ES_tradnl"/>
              </w:rPr>
            </w:pPr>
            <w:r w:rsidRPr="002133B5">
              <w:rPr>
                <w:rFonts w:ascii="Calibri" w:hAnsi="Calibri" w:cs="Calibri"/>
                <w:sz w:val="22"/>
                <w:szCs w:val="22"/>
                <w:lang w:val="es-ES_tradnl"/>
              </w:rPr>
              <w:t>El medidor deberá contar con el Certificado de Calibración original de fábrica.</w:t>
            </w:r>
          </w:p>
          <w:p w:rsidR="00B71C23" w:rsidRPr="00A26CAA" w:rsidRDefault="00B71C23" w:rsidP="004638E4">
            <w:pPr>
              <w:jc w:val="both"/>
              <w:rPr>
                <w:rFonts w:ascii="Verdana" w:eastAsia="Arial Unicode MS" w:hAnsi="Verdana"/>
                <w:sz w:val="18"/>
                <w:szCs w:val="18"/>
              </w:rPr>
            </w:pPr>
          </w:p>
        </w:tc>
      </w:tr>
      <w:tr w:rsidR="00B71C23" w:rsidRPr="00107547" w:rsidTr="004638E4">
        <w:trPr>
          <w:trHeight w:val="403"/>
        </w:trPr>
        <w:tc>
          <w:tcPr>
            <w:tcW w:w="9622" w:type="dxa"/>
            <w:shd w:val="clear" w:color="auto" w:fill="8DB3E2"/>
            <w:vAlign w:val="center"/>
          </w:tcPr>
          <w:p w:rsidR="00B71C23" w:rsidRPr="008E7EA3" w:rsidRDefault="00B71C23" w:rsidP="004638E4">
            <w:pPr>
              <w:rPr>
                <w:rFonts w:ascii="Calibri" w:hAnsi="Calibri" w:cs="Calibri"/>
                <w:sz w:val="22"/>
                <w:szCs w:val="22"/>
              </w:rPr>
            </w:pPr>
            <w:r w:rsidRPr="008E7EA3">
              <w:rPr>
                <w:rFonts w:ascii="Calibri" w:hAnsi="Calibri" w:cs="Calibri"/>
                <w:b/>
                <w:bCs/>
                <w:sz w:val="22"/>
                <w:szCs w:val="22"/>
              </w:rPr>
              <w:lastRenderedPageBreak/>
              <w:t xml:space="preserve">PLAZO  DE ENTREGA </w:t>
            </w:r>
          </w:p>
        </w:tc>
      </w:tr>
      <w:tr w:rsidR="00B71C23" w:rsidRPr="00107547" w:rsidTr="004638E4">
        <w:tc>
          <w:tcPr>
            <w:tcW w:w="9622" w:type="dxa"/>
            <w:shd w:val="clear" w:color="auto" w:fill="auto"/>
          </w:tcPr>
          <w:p w:rsidR="00B71C23" w:rsidRDefault="00B71C23" w:rsidP="004638E4">
            <w:pPr>
              <w:jc w:val="both"/>
              <w:rPr>
                <w:rFonts w:ascii="Calibri" w:hAnsi="Calibri" w:cs="Calibri"/>
                <w:sz w:val="22"/>
                <w:szCs w:val="22"/>
                <w:lang w:val="es-ES_tradnl"/>
              </w:rPr>
            </w:pPr>
          </w:p>
          <w:p w:rsidR="00B71C23" w:rsidRDefault="00B71C23" w:rsidP="004638E4">
            <w:pPr>
              <w:jc w:val="both"/>
              <w:rPr>
                <w:rFonts w:ascii="Calibri" w:hAnsi="Calibri" w:cs="Calibri"/>
                <w:sz w:val="22"/>
                <w:szCs w:val="22"/>
                <w:lang w:val="es-ES_tradnl"/>
              </w:rPr>
            </w:pPr>
            <w:r w:rsidRPr="00082BDF">
              <w:rPr>
                <w:rFonts w:ascii="Calibri" w:hAnsi="Calibri" w:cs="Calibri"/>
                <w:sz w:val="22"/>
                <w:szCs w:val="22"/>
                <w:lang w:val="es-ES_tradnl"/>
              </w:rPr>
              <w:t xml:space="preserve">Los equipos de los ítems adjudicados deberán ser entregados en un plazo máximo de </w:t>
            </w:r>
            <w:r>
              <w:rPr>
                <w:rFonts w:ascii="Calibri" w:hAnsi="Calibri" w:cs="Calibri"/>
                <w:sz w:val="22"/>
                <w:szCs w:val="22"/>
                <w:lang w:val="es-ES_tradnl"/>
              </w:rPr>
              <w:t>120</w:t>
            </w:r>
            <w:r w:rsidRPr="00082BDF">
              <w:rPr>
                <w:rFonts w:ascii="Calibri" w:hAnsi="Calibri" w:cs="Calibri"/>
                <w:sz w:val="22"/>
                <w:szCs w:val="22"/>
                <w:lang w:val="es-ES_tradnl"/>
              </w:rPr>
              <w:t xml:space="preserve"> días calendario a partir de la suscripción del contrato.</w:t>
            </w:r>
          </w:p>
          <w:p w:rsidR="00B71C23" w:rsidRPr="004F67CE" w:rsidRDefault="00B71C23" w:rsidP="004638E4">
            <w:pPr>
              <w:jc w:val="both"/>
              <w:rPr>
                <w:rFonts w:ascii="Calibri" w:hAnsi="Calibri" w:cs="Calibri"/>
                <w:sz w:val="22"/>
                <w:szCs w:val="22"/>
                <w:lang w:val="es-ES_tradnl"/>
              </w:rPr>
            </w:pPr>
          </w:p>
        </w:tc>
      </w:tr>
      <w:tr w:rsidR="00B71C23" w:rsidRPr="00107547" w:rsidTr="004638E4">
        <w:trPr>
          <w:trHeight w:val="470"/>
        </w:trPr>
        <w:tc>
          <w:tcPr>
            <w:tcW w:w="9622" w:type="dxa"/>
            <w:shd w:val="clear" w:color="auto" w:fill="9CC2E5"/>
            <w:vAlign w:val="center"/>
          </w:tcPr>
          <w:p w:rsidR="00B71C23" w:rsidRPr="008E7EA3" w:rsidRDefault="00B71C23" w:rsidP="004638E4">
            <w:pPr>
              <w:rPr>
                <w:rFonts w:ascii="Calibri" w:hAnsi="Calibri" w:cs="Calibri"/>
                <w:sz w:val="22"/>
                <w:szCs w:val="22"/>
                <w:lang w:val="es-ES_tradnl"/>
              </w:rPr>
            </w:pPr>
            <w:r>
              <w:rPr>
                <w:rFonts w:ascii="Calibri" w:hAnsi="Calibri" w:cs="Calibri"/>
                <w:b/>
                <w:bCs/>
                <w:sz w:val="22"/>
                <w:szCs w:val="22"/>
              </w:rPr>
              <w:lastRenderedPageBreak/>
              <w:t>MEDIOS DE TRANSPORTE</w:t>
            </w:r>
          </w:p>
        </w:tc>
      </w:tr>
      <w:tr w:rsidR="00B71C23" w:rsidRPr="00107547" w:rsidTr="004638E4">
        <w:trPr>
          <w:trHeight w:val="470"/>
        </w:trPr>
        <w:tc>
          <w:tcPr>
            <w:tcW w:w="9622" w:type="dxa"/>
            <w:shd w:val="clear" w:color="auto" w:fill="auto"/>
          </w:tcPr>
          <w:p w:rsidR="00B71C23" w:rsidRDefault="00B71C23" w:rsidP="004638E4">
            <w:pPr>
              <w:autoSpaceDE w:val="0"/>
              <w:autoSpaceDN w:val="0"/>
              <w:adjustRightInd w:val="0"/>
              <w:jc w:val="both"/>
              <w:rPr>
                <w:rFonts w:ascii="Calibri" w:hAnsi="Calibri" w:cs="Calibri"/>
                <w:sz w:val="22"/>
                <w:szCs w:val="22"/>
                <w:lang w:val="es-ES_tradnl"/>
              </w:rPr>
            </w:pPr>
          </w:p>
          <w:p w:rsidR="00B71C23" w:rsidRPr="00D335E0" w:rsidRDefault="00B71C23" w:rsidP="004638E4">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El transporte y l</w:t>
            </w:r>
            <w:r w:rsidRPr="00D335E0">
              <w:rPr>
                <w:rFonts w:ascii="Calibri" w:hAnsi="Calibri" w:cs="Calibri"/>
                <w:sz w:val="22"/>
                <w:szCs w:val="22"/>
                <w:lang w:val="es-ES_tradnl"/>
              </w:rPr>
              <w:t xml:space="preserve">os trabajos de estibado de los equipos correrán por cuenta y responsabilidad de la empresa contratada y serán depositados en los almacenes de </w:t>
            </w:r>
            <w:r>
              <w:rPr>
                <w:rFonts w:ascii="Calibri" w:hAnsi="Calibri" w:cs="Calibri"/>
                <w:sz w:val="22"/>
                <w:szCs w:val="22"/>
                <w:lang w:val="es-ES_tradnl"/>
              </w:rPr>
              <w:t>la GRGD-</w:t>
            </w:r>
            <w:r w:rsidRPr="00D335E0">
              <w:rPr>
                <w:rFonts w:ascii="Calibri" w:hAnsi="Calibri" w:cs="Calibri"/>
                <w:sz w:val="22"/>
                <w:szCs w:val="22"/>
                <w:lang w:val="es-ES_tradnl"/>
              </w:rPr>
              <w:t>YPFB, en el caso de ocurrir algún daño en este procedimiento será responsabilidad única de la empresa contratada.</w:t>
            </w:r>
          </w:p>
          <w:p w:rsidR="00B71C23" w:rsidRPr="00D335E0" w:rsidRDefault="00B71C23" w:rsidP="004638E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B71C23" w:rsidRPr="00D335E0" w:rsidRDefault="00B71C23" w:rsidP="004638E4">
            <w:pPr>
              <w:jc w:val="both"/>
              <w:rPr>
                <w:rFonts w:ascii="Calibri" w:hAnsi="Calibri" w:cs="Calibri"/>
                <w:sz w:val="22"/>
                <w:szCs w:val="22"/>
                <w:lang w:val="es-ES_tradnl"/>
              </w:rPr>
            </w:pPr>
            <w:r w:rsidRPr="00D335E0">
              <w:rPr>
                <w:rFonts w:ascii="Calibri" w:hAnsi="Calibri" w:cs="Calibri"/>
                <w:sz w:val="22"/>
                <w:szCs w:val="22"/>
                <w:lang w:val="es-ES_tradnl"/>
              </w:rPr>
              <w:t xml:space="preserve">YPFB rechazará los bienes en mal estado ya sean por daños en el traslado, carguío o </w:t>
            </w:r>
            <w:proofErr w:type="spellStart"/>
            <w:r w:rsidRPr="00D335E0">
              <w:rPr>
                <w:rFonts w:ascii="Calibri" w:hAnsi="Calibri" w:cs="Calibri"/>
                <w:sz w:val="22"/>
                <w:szCs w:val="22"/>
                <w:lang w:val="es-ES_tradnl"/>
              </w:rPr>
              <w:t>descarguío</w:t>
            </w:r>
            <w:proofErr w:type="spellEnd"/>
            <w:r w:rsidRPr="00D335E0">
              <w:rPr>
                <w:rFonts w:ascii="Calibri" w:hAnsi="Calibri" w:cs="Calibri"/>
                <w:sz w:val="22"/>
                <w:szCs w:val="22"/>
                <w:lang w:val="es-ES_tradnl"/>
              </w:rPr>
              <w:t xml:space="preserve">, defectos de fabricación o cualquier otra situación que afecte la calidad y estado del producto entregado. Cabe aclarar que no se aceptará ningún producto que no sea nuevo </w:t>
            </w:r>
            <w:r>
              <w:rPr>
                <w:rFonts w:ascii="Calibri" w:hAnsi="Calibri" w:cs="Calibri"/>
                <w:sz w:val="22"/>
                <w:szCs w:val="22"/>
                <w:lang w:val="es-ES_tradnl"/>
              </w:rPr>
              <w:t>debiendo</w:t>
            </w:r>
            <w:r w:rsidRPr="00D335E0">
              <w:rPr>
                <w:rFonts w:ascii="Calibri" w:hAnsi="Calibri" w:cs="Calibri"/>
                <w:sz w:val="22"/>
                <w:szCs w:val="22"/>
                <w:lang w:val="es-ES_tradnl"/>
              </w:rPr>
              <w:t xml:space="preserve"> la empresa adjudicada rempl</w:t>
            </w:r>
            <w:r>
              <w:rPr>
                <w:rFonts w:ascii="Calibri" w:hAnsi="Calibri" w:cs="Calibri"/>
                <w:sz w:val="22"/>
                <w:szCs w:val="22"/>
                <w:lang w:val="es-ES_tradnl"/>
              </w:rPr>
              <w:t>azar los bienes rechazados en 3 días calendario</w:t>
            </w:r>
            <w:r w:rsidRPr="00D335E0">
              <w:rPr>
                <w:rFonts w:ascii="Calibri" w:hAnsi="Calibri" w:cs="Calibri"/>
                <w:sz w:val="22"/>
                <w:szCs w:val="22"/>
                <w:lang w:val="es-ES_tradnl"/>
              </w:rPr>
              <w:t>.</w:t>
            </w:r>
          </w:p>
          <w:p w:rsidR="00B71C23" w:rsidRPr="00D335E0" w:rsidRDefault="00B71C23" w:rsidP="004638E4">
            <w:pPr>
              <w:jc w:val="both"/>
              <w:rPr>
                <w:rFonts w:ascii="Calibri" w:hAnsi="Calibri" w:cs="Calibri"/>
                <w:sz w:val="22"/>
                <w:szCs w:val="22"/>
                <w:lang w:val="es-ES_tradnl"/>
              </w:rPr>
            </w:pPr>
          </w:p>
          <w:p w:rsidR="00B71C23" w:rsidRDefault="00B71C23" w:rsidP="004638E4">
            <w:pPr>
              <w:jc w:val="both"/>
              <w:rPr>
                <w:rFonts w:ascii="Calibri" w:hAnsi="Calibri" w:cs="Calibri"/>
                <w:sz w:val="22"/>
                <w:szCs w:val="22"/>
                <w:lang w:val="es-ES_tradnl"/>
              </w:rPr>
            </w:pPr>
            <w:r w:rsidRPr="00D335E0">
              <w:rPr>
                <w:rFonts w:ascii="Calibri" w:hAnsi="Calibri" w:cs="Calibri"/>
                <w:sz w:val="22"/>
                <w:szCs w:val="22"/>
                <w:lang w:val="es-ES_tradnl"/>
              </w:rPr>
              <w:t>La empresa adjudicada deberá correr con los gastos de transporte de los bienes hasta los almacenes de YPFB, ubicados en El Alto, avenida Juan Pablo II esquina Cruz Papal s/n, donde se realizara la recepción de los Bienes y su posterior ingreso a almacenes.</w:t>
            </w:r>
          </w:p>
          <w:p w:rsidR="00B71C23" w:rsidRPr="008E7EA3" w:rsidRDefault="00B71C23" w:rsidP="004638E4">
            <w:pPr>
              <w:jc w:val="both"/>
              <w:rPr>
                <w:rFonts w:ascii="Calibri" w:hAnsi="Calibri" w:cs="Calibri"/>
                <w:sz w:val="22"/>
                <w:szCs w:val="22"/>
                <w:lang w:val="es-ES_tradnl"/>
              </w:rPr>
            </w:pPr>
          </w:p>
        </w:tc>
      </w:tr>
      <w:tr w:rsidR="00B71C23" w:rsidRPr="00107547" w:rsidTr="004638E4">
        <w:trPr>
          <w:trHeight w:val="470"/>
        </w:trPr>
        <w:tc>
          <w:tcPr>
            <w:tcW w:w="9622" w:type="dxa"/>
            <w:shd w:val="clear" w:color="auto" w:fill="9CC2E5"/>
            <w:vAlign w:val="center"/>
          </w:tcPr>
          <w:p w:rsidR="00B71C23" w:rsidRPr="008E7EA3" w:rsidRDefault="00B71C23" w:rsidP="004638E4">
            <w:pPr>
              <w:rPr>
                <w:rFonts w:ascii="Calibri" w:hAnsi="Calibri" w:cs="Calibri"/>
                <w:sz w:val="22"/>
                <w:szCs w:val="22"/>
                <w:lang w:val="es-ES_tradnl"/>
              </w:rPr>
            </w:pPr>
            <w:r w:rsidRPr="00D335E0">
              <w:rPr>
                <w:rFonts w:ascii="Calibri" w:hAnsi="Calibri" w:cs="Calibri"/>
                <w:b/>
                <w:bCs/>
                <w:sz w:val="22"/>
                <w:szCs w:val="22"/>
              </w:rPr>
              <w:t>EMBALAJE</w:t>
            </w:r>
          </w:p>
        </w:tc>
      </w:tr>
      <w:tr w:rsidR="00B71C23" w:rsidRPr="00107547" w:rsidTr="004638E4">
        <w:trPr>
          <w:trHeight w:val="470"/>
        </w:trPr>
        <w:tc>
          <w:tcPr>
            <w:tcW w:w="9622" w:type="dxa"/>
            <w:shd w:val="clear" w:color="auto" w:fill="auto"/>
          </w:tcPr>
          <w:p w:rsidR="00B71C23" w:rsidRDefault="00B71C23" w:rsidP="004638E4">
            <w:pPr>
              <w:autoSpaceDE w:val="0"/>
              <w:autoSpaceDN w:val="0"/>
              <w:adjustRightInd w:val="0"/>
              <w:jc w:val="both"/>
              <w:rPr>
                <w:rFonts w:ascii="Calibri" w:hAnsi="Calibri" w:cs="Calibri"/>
                <w:sz w:val="22"/>
                <w:szCs w:val="22"/>
              </w:rPr>
            </w:pPr>
          </w:p>
          <w:p w:rsidR="00B71C23" w:rsidRPr="00D335E0" w:rsidRDefault="00B71C23" w:rsidP="004638E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embalaje deberá ser adecuado para resistir su almacenamiento y manipulación brusca</w:t>
            </w:r>
            <w:r>
              <w:rPr>
                <w:rFonts w:ascii="Calibri" w:hAnsi="Calibri" w:cs="Calibri"/>
                <w:sz w:val="22"/>
                <w:szCs w:val="22"/>
                <w:lang w:val="es-ES_tradnl"/>
              </w:rPr>
              <w:t>, evitando el daño de los accesorios y sus componentes, a ofertar por el proponente</w:t>
            </w:r>
            <w:r w:rsidRPr="00D335E0">
              <w:rPr>
                <w:rFonts w:ascii="Calibri" w:hAnsi="Calibri" w:cs="Calibri"/>
                <w:sz w:val="22"/>
                <w:szCs w:val="22"/>
                <w:lang w:val="es-ES_tradnl"/>
              </w:rPr>
              <w:t>.</w:t>
            </w:r>
          </w:p>
          <w:p w:rsidR="00B71C23" w:rsidRPr="00D335E0" w:rsidRDefault="00B71C23" w:rsidP="004638E4">
            <w:pPr>
              <w:autoSpaceDE w:val="0"/>
              <w:autoSpaceDN w:val="0"/>
              <w:adjustRightInd w:val="0"/>
              <w:jc w:val="both"/>
              <w:rPr>
                <w:rFonts w:ascii="Calibri" w:hAnsi="Calibri" w:cs="Calibri"/>
                <w:sz w:val="22"/>
                <w:szCs w:val="22"/>
                <w:lang w:val="es-ES_tradnl"/>
              </w:rPr>
            </w:pPr>
          </w:p>
          <w:p w:rsidR="00B71C23" w:rsidRDefault="00B71C23" w:rsidP="004638E4">
            <w:pPr>
              <w:jc w:val="both"/>
              <w:rPr>
                <w:rFonts w:ascii="Calibri" w:hAnsi="Calibri" w:cs="Calibri"/>
                <w:sz w:val="22"/>
                <w:szCs w:val="22"/>
                <w:lang w:val="es-ES_tradnl"/>
              </w:rPr>
            </w:pPr>
            <w:r w:rsidRPr="00D335E0">
              <w:rPr>
                <w:rFonts w:ascii="Calibri" w:hAnsi="Calibri" w:cs="Calibri"/>
                <w:sz w:val="22"/>
                <w:szCs w:val="22"/>
                <w:lang w:val="es-ES_tradnl"/>
              </w:rPr>
              <w:t>Los medidores que se entregaran a YPFB, no deberán presentar golpes, abolladuras; si se encontrara con alguna de las fallas mencionadas el proveedor deberá reemplazarla por otra que no cuente con las fallas señaladas e</w:t>
            </w:r>
            <w:r>
              <w:rPr>
                <w:rFonts w:ascii="Calibri" w:hAnsi="Calibri" w:cs="Calibri"/>
                <w:sz w:val="22"/>
                <w:szCs w:val="22"/>
                <w:lang w:val="es-ES_tradnl"/>
              </w:rPr>
              <w:t>n plazo máximo de 3 días Calendario</w:t>
            </w:r>
            <w:r w:rsidRPr="00D335E0">
              <w:rPr>
                <w:rFonts w:ascii="Calibri" w:hAnsi="Calibri" w:cs="Calibri"/>
                <w:sz w:val="22"/>
                <w:szCs w:val="22"/>
                <w:lang w:val="es-ES_tradnl"/>
              </w:rPr>
              <w:t>.</w:t>
            </w:r>
          </w:p>
          <w:p w:rsidR="00B71C23" w:rsidRPr="008E7EA3" w:rsidRDefault="00B71C23" w:rsidP="004638E4">
            <w:pPr>
              <w:jc w:val="both"/>
              <w:rPr>
                <w:rFonts w:ascii="Calibri" w:hAnsi="Calibri" w:cs="Calibri"/>
                <w:sz w:val="22"/>
                <w:szCs w:val="22"/>
                <w:lang w:val="es-ES_tradnl"/>
              </w:rPr>
            </w:pPr>
          </w:p>
        </w:tc>
      </w:tr>
      <w:tr w:rsidR="00B71C23" w:rsidRPr="00107547" w:rsidTr="004638E4">
        <w:trPr>
          <w:trHeight w:val="470"/>
        </w:trPr>
        <w:tc>
          <w:tcPr>
            <w:tcW w:w="9622" w:type="dxa"/>
            <w:shd w:val="clear" w:color="auto" w:fill="9CC2E5"/>
            <w:vAlign w:val="center"/>
          </w:tcPr>
          <w:p w:rsidR="00B71C23" w:rsidRPr="008E7EA3" w:rsidRDefault="00B71C23" w:rsidP="004638E4">
            <w:pPr>
              <w:rPr>
                <w:rFonts w:ascii="Calibri" w:hAnsi="Calibri" w:cs="Calibri"/>
                <w:sz w:val="22"/>
                <w:szCs w:val="22"/>
                <w:lang w:val="es-ES_tradnl"/>
              </w:rPr>
            </w:pPr>
            <w:r w:rsidRPr="00D335E0">
              <w:rPr>
                <w:rFonts w:ascii="Calibri" w:hAnsi="Calibri" w:cs="Calibri"/>
                <w:b/>
                <w:bCs/>
                <w:sz w:val="22"/>
                <w:szCs w:val="22"/>
              </w:rPr>
              <w:t>MANUALES</w:t>
            </w:r>
            <w:r>
              <w:rPr>
                <w:rFonts w:ascii="Calibri" w:hAnsi="Calibri" w:cs="Calibri"/>
                <w:b/>
                <w:bCs/>
                <w:sz w:val="22"/>
                <w:szCs w:val="22"/>
              </w:rPr>
              <w:t xml:space="preserve"> Y CERTIFICADOS</w:t>
            </w:r>
          </w:p>
        </w:tc>
      </w:tr>
      <w:tr w:rsidR="00B71C23" w:rsidRPr="00107547" w:rsidTr="004638E4">
        <w:trPr>
          <w:trHeight w:val="470"/>
        </w:trPr>
        <w:tc>
          <w:tcPr>
            <w:tcW w:w="9622" w:type="dxa"/>
            <w:shd w:val="clear" w:color="auto" w:fill="auto"/>
          </w:tcPr>
          <w:p w:rsidR="00B71C23" w:rsidRPr="00D335E0" w:rsidRDefault="00B71C23" w:rsidP="004638E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al momento de entrega de los bienes deberá también entregar por cada medidor un ejemplar de la siguiente documentación:</w:t>
            </w:r>
          </w:p>
          <w:p w:rsidR="00B71C23" w:rsidRPr="00D335E0" w:rsidRDefault="00B71C23" w:rsidP="004638E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 xml:space="preserve"> </w:t>
            </w:r>
          </w:p>
          <w:p w:rsidR="00B71C23" w:rsidRPr="00D335E0" w:rsidRDefault="00B71C23" w:rsidP="00EE50F1">
            <w:pPr>
              <w:numPr>
                <w:ilvl w:val="0"/>
                <w:numId w:val="3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Catálogos o fichas técnicas de los equipos en español o inglés.</w:t>
            </w:r>
          </w:p>
          <w:p w:rsidR="00B71C23" w:rsidRDefault="00B71C23" w:rsidP="00EE50F1">
            <w:pPr>
              <w:numPr>
                <w:ilvl w:val="0"/>
                <w:numId w:val="36"/>
              </w:num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Manuales de instalación y mantenimiento, con el despiece y número de parte.</w:t>
            </w:r>
          </w:p>
          <w:p w:rsidR="00B71C23" w:rsidRPr="00D335E0" w:rsidRDefault="00B71C23" w:rsidP="004638E4">
            <w:pPr>
              <w:autoSpaceDE w:val="0"/>
              <w:autoSpaceDN w:val="0"/>
              <w:adjustRightInd w:val="0"/>
              <w:jc w:val="both"/>
              <w:rPr>
                <w:rFonts w:ascii="Calibri" w:hAnsi="Calibri" w:cs="Calibri"/>
                <w:sz w:val="22"/>
                <w:szCs w:val="22"/>
                <w:lang w:val="es-ES_tradnl"/>
              </w:rPr>
            </w:pPr>
          </w:p>
          <w:p w:rsidR="00B71C23" w:rsidRPr="00D335E0" w:rsidRDefault="00B71C23" w:rsidP="004638E4">
            <w:pPr>
              <w:autoSpaceDE w:val="0"/>
              <w:autoSpaceDN w:val="0"/>
              <w:adjustRightInd w:val="0"/>
              <w:jc w:val="both"/>
              <w:rPr>
                <w:rFonts w:ascii="Calibri" w:hAnsi="Calibri" w:cs="Calibri"/>
                <w:sz w:val="22"/>
                <w:szCs w:val="22"/>
                <w:lang w:val="es-ES_tradnl"/>
              </w:rPr>
            </w:pPr>
            <w:r w:rsidRPr="00D335E0">
              <w:rPr>
                <w:rFonts w:ascii="Calibri" w:hAnsi="Calibri" w:cs="Calibri"/>
                <w:sz w:val="22"/>
                <w:szCs w:val="22"/>
                <w:lang w:val="es-ES_tradnl"/>
              </w:rPr>
              <w:t>El proveedor d</w:t>
            </w:r>
            <w:r>
              <w:rPr>
                <w:rFonts w:ascii="Calibri" w:hAnsi="Calibri" w:cs="Calibri"/>
                <w:sz w:val="22"/>
                <w:szCs w:val="22"/>
                <w:lang w:val="es-ES_tradnl"/>
              </w:rPr>
              <w:t>eberá presentar para todos los í</w:t>
            </w:r>
            <w:r w:rsidRPr="00D335E0">
              <w:rPr>
                <w:rFonts w:ascii="Calibri" w:hAnsi="Calibri" w:cs="Calibri"/>
                <w:sz w:val="22"/>
                <w:szCs w:val="22"/>
                <w:lang w:val="es-ES_tradnl"/>
              </w:rPr>
              <w:t>tems adjudicados los siguientes certificados o  aprobaciones de algún ente internacional de prestigio :</w:t>
            </w:r>
          </w:p>
          <w:p w:rsidR="00B71C23" w:rsidRPr="00D335E0" w:rsidRDefault="00B71C23" w:rsidP="004638E4">
            <w:pPr>
              <w:autoSpaceDE w:val="0"/>
              <w:autoSpaceDN w:val="0"/>
              <w:adjustRightInd w:val="0"/>
              <w:jc w:val="both"/>
              <w:rPr>
                <w:rFonts w:ascii="Calibri" w:hAnsi="Calibri" w:cs="Calibri"/>
                <w:sz w:val="22"/>
                <w:szCs w:val="22"/>
                <w:lang w:val="es-ES_tradnl"/>
              </w:rPr>
            </w:pPr>
          </w:p>
          <w:p w:rsidR="00B71C23" w:rsidRDefault="00B71C23" w:rsidP="00EE50F1">
            <w:pPr>
              <w:numPr>
                <w:ilvl w:val="0"/>
                <w:numId w:val="3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 xml:space="preserve">En Original - Certificados de calibración de cada medidor con el Reporte de Pruebas del medidor, original en idioma español o inglés, con la serie del medidor correspondiente (test </w:t>
            </w:r>
            <w:proofErr w:type="spellStart"/>
            <w:r w:rsidRPr="001B5251">
              <w:rPr>
                <w:rFonts w:ascii="Calibri" w:hAnsi="Calibri" w:cs="Calibri"/>
                <w:sz w:val="22"/>
                <w:szCs w:val="22"/>
                <w:lang w:val="es-ES_tradnl"/>
              </w:rPr>
              <w:t>report</w:t>
            </w:r>
            <w:proofErr w:type="spellEnd"/>
            <w:r w:rsidRPr="001B5251">
              <w:rPr>
                <w:rFonts w:ascii="Calibri" w:hAnsi="Calibri" w:cs="Calibri"/>
                <w:sz w:val="22"/>
                <w:szCs w:val="22"/>
                <w:lang w:val="es-ES_tradnl"/>
              </w:rPr>
              <w:t xml:space="preserve">), con precisión de medición </w:t>
            </w:r>
            <w:proofErr w:type="spellStart"/>
            <w:r w:rsidRPr="001B5251">
              <w:rPr>
                <w:rFonts w:ascii="Calibri" w:hAnsi="Calibri" w:cs="Calibri"/>
                <w:sz w:val="22"/>
                <w:szCs w:val="22"/>
                <w:lang w:val="es-ES_tradnl"/>
              </w:rPr>
              <w:t>Class</w:t>
            </w:r>
            <w:proofErr w:type="spellEnd"/>
            <w:r w:rsidRPr="001B5251">
              <w:rPr>
                <w:rFonts w:ascii="Calibri" w:hAnsi="Calibri" w:cs="Calibri"/>
                <w:sz w:val="22"/>
                <w:szCs w:val="22"/>
                <w:lang w:val="es-ES_tradnl"/>
              </w:rPr>
              <w:t xml:space="preserve"> 1,0 </w:t>
            </w:r>
          </w:p>
          <w:p w:rsidR="00B71C23" w:rsidRPr="001B5251" w:rsidRDefault="00B71C23" w:rsidP="00EE50F1">
            <w:pPr>
              <w:numPr>
                <w:ilvl w:val="0"/>
                <w:numId w:val="37"/>
              </w:numPr>
              <w:autoSpaceDE w:val="0"/>
              <w:autoSpaceDN w:val="0"/>
              <w:adjustRightInd w:val="0"/>
              <w:ind w:right="334"/>
              <w:jc w:val="both"/>
              <w:rPr>
                <w:rFonts w:ascii="Calibri" w:hAnsi="Calibri" w:cs="Calibri"/>
                <w:sz w:val="22"/>
                <w:szCs w:val="22"/>
                <w:lang w:val="es-ES_tradnl"/>
              </w:rPr>
            </w:pPr>
            <w:r w:rsidRPr="001B5251">
              <w:rPr>
                <w:rFonts w:ascii="Calibri" w:hAnsi="Calibri" w:cs="Calibri"/>
                <w:sz w:val="22"/>
                <w:szCs w:val="22"/>
                <w:lang w:val="es-ES_tradnl"/>
              </w:rPr>
              <w:t>En fotocopia simple – Certificado de Conformidad</w:t>
            </w:r>
            <w:r>
              <w:rPr>
                <w:rFonts w:ascii="Calibri" w:hAnsi="Calibri" w:cs="Calibri"/>
                <w:sz w:val="22"/>
                <w:szCs w:val="22"/>
                <w:lang w:val="es-ES_tradnl"/>
              </w:rPr>
              <w:t xml:space="preserve"> según:</w:t>
            </w:r>
          </w:p>
          <w:p w:rsidR="00B71C23" w:rsidRPr="001B5251" w:rsidRDefault="00B71C23" w:rsidP="004638E4">
            <w:pPr>
              <w:autoSpaceDE w:val="0"/>
              <w:autoSpaceDN w:val="0"/>
              <w:adjustRightInd w:val="0"/>
              <w:ind w:left="720" w:right="334"/>
              <w:jc w:val="both"/>
              <w:rPr>
                <w:rFonts w:ascii="Calibri" w:hAnsi="Calibri" w:cs="Calibri"/>
                <w:sz w:val="22"/>
                <w:szCs w:val="22"/>
                <w:lang w:val="es-ES_tradnl"/>
              </w:rPr>
            </w:pPr>
            <w:r w:rsidRPr="001B5251">
              <w:rPr>
                <w:rFonts w:ascii="Calibri" w:hAnsi="Calibri" w:cs="Calibri"/>
                <w:sz w:val="22"/>
                <w:szCs w:val="22"/>
                <w:lang w:val="es-ES_tradnl"/>
              </w:rPr>
              <w:t xml:space="preserve">normas técnicas de fabricación ANSI B 109.3 o EN 12480 Rotary </w:t>
            </w:r>
            <w:proofErr w:type="spellStart"/>
            <w:r w:rsidRPr="001B5251">
              <w:rPr>
                <w:rFonts w:ascii="Calibri" w:hAnsi="Calibri" w:cs="Calibri"/>
                <w:sz w:val="22"/>
                <w:szCs w:val="22"/>
                <w:lang w:val="es-ES_tradnl"/>
              </w:rPr>
              <w:t>Displacem</w:t>
            </w:r>
            <w:r>
              <w:rPr>
                <w:rFonts w:ascii="Calibri" w:hAnsi="Calibri" w:cs="Calibri"/>
                <w:sz w:val="22"/>
                <w:szCs w:val="22"/>
                <w:lang w:val="es-ES_tradnl"/>
              </w:rPr>
              <w:t>ent</w:t>
            </w:r>
            <w:proofErr w:type="spellEnd"/>
            <w:r>
              <w:rPr>
                <w:rFonts w:ascii="Calibri" w:hAnsi="Calibri" w:cs="Calibri"/>
                <w:sz w:val="22"/>
                <w:szCs w:val="22"/>
                <w:lang w:val="es-ES_tradnl"/>
              </w:rPr>
              <w:t xml:space="preserve"> Gas </w:t>
            </w:r>
            <w:proofErr w:type="spellStart"/>
            <w:r>
              <w:rPr>
                <w:rFonts w:ascii="Calibri" w:hAnsi="Calibri" w:cs="Calibri"/>
                <w:sz w:val="22"/>
                <w:szCs w:val="22"/>
                <w:lang w:val="es-ES_tradnl"/>
              </w:rPr>
              <w:t>Meters</w:t>
            </w:r>
            <w:proofErr w:type="spellEnd"/>
            <w:r>
              <w:rPr>
                <w:rFonts w:ascii="Calibri" w:hAnsi="Calibri" w:cs="Calibri"/>
                <w:sz w:val="22"/>
                <w:szCs w:val="22"/>
                <w:lang w:val="es-ES_tradnl"/>
              </w:rPr>
              <w:t xml:space="preserve"> u OIML R 137/1</w:t>
            </w:r>
          </w:p>
          <w:p w:rsidR="00B71C23" w:rsidRPr="001B5251" w:rsidRDefault="00B71C23" w:rsidP="004638E4">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Measur</w:t>
            </w:r>
            <w:r>
              <w:rPr>
                <w:rFonts w:ascii="Calibri" w:hAnsi="Calibri" w:cs="Calibri"/>
                <w:sz w:val="22"/>
                <w:szCs w:val="22"/>
                <w:lang w:val="es-ES_tradnl"/>
              </w:rPr>
              <w:t>ing</w:t>
            </w:r>
            <w:proofErr w:type="spellEnd"/>
            <w:r>
              <w:rPr>
                <w:rFonts w:ascii="Calibri" w:hAnsi="Calibri" w:cs="Calibri"/>
                <w:sz w:val="22"/>
                <w:szCs w:val="22"/>
                <w:lang w:val="es-ES_tradnl"/>
              </w:rPr>
              <w:t xml:space="preserve"> Instruments </w:t>
            </w:r>
            <w:proofErr w:type="spellStart"/>
            <w:r>
              <w:rPr>
                <w:rFonts w:ascii="Calibri" w:hAnsi="Calibri" w:cs="Calibri"/>
                <w:sz w:val="22"/>
                <w:szCs w:val="22"/>
                <w:lang w:val="es-ES_tradnl"/>
              </w:rPr>
              <w:t>Directive</w:t>
            </w:r>
            <w:proofErr w:type="spellEnd"/>
            <w:r>
              <w:rPr>
                <w:rFonts w:ascii="Calibri" w:hAnsi="Calibri" w:cs="Calibri"/>
                <w:sz w:val="22"/>
                <w:szCs w:val="22"/>
                <w:lang w:val="es-ES_tradnl"/>
              </w:rPr>
              <w:t xml:space="preserve"> (MID)</w:t>
            </w:r>
          </w:p>
          <w:p w:rsidR="00B71C23" w:rsidRPr="001B5251" w:rsidRDefault="00B71C23" w:rsidP="004638E4">
            <w:pPr>
              <w:autoSpaceDE w:val="0"/>
              <w:autoSpaceDN w:val="0"/>
              <w:adjustRightInd w:val="0"/>
              <w:ind w:left="720" w:right="334"/>
              <w:jc w:val="both"/>
              <w:rPr>
                <w:rFonts w:ascii="Calibri" w:hAnsi="Calibri" w:cs="Calibri"/>
                <w:sz w:val="22"/>
                <w:szCs w:val="22"/>
                <w:lang w:val="es-ES_tradnl"/>
              </w:rPr>
            </w:pPr>
            <w:proofErr w:type="spellStart"/>
            <w:r w:rsidRPr="001B5251">
              <w:rPr>
                <w:rFonts w:ascii="Calibri" w:hAnsi="Calibri" w:cs="Calibri"/>
                <w:sz w:val="22"/>
                <w:szCs w:val="22"/>
                <w:lang w:val="es-ES_tradnl"/>
              </w:rPr>
              <w:t>Pressure</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Equipment</w:t>
            </w:r>
            <w:proofErr w:type="spellEnd"/>
            <w:r w:rsidRPr="001B5251">
              <w:rPr>
                <w:rFonts w:ascii="Calibri" w:hAnsi="Calibri" w:cs="Calibri"/>
                <w:sz w:val="22"/>
                <w:szCs w:val="22"/>
                <w:lang w:val="es-ES_tradnl"/>
              </w:rPr>
              <w:t xml:space="preserve"> </w:t>
            </w:r>
            <w:proofErr w:type="spellStart"/>
            <w:r w:rsidRPr="001B5251">
              <w:rPr>
                <w:rFonts w:ascii="Calibri" w:hAnsi="Calibri" w:cs="Calibri"/>
                <w:sz w:val="22"/>
                <w:szCs w:val="22"/>
                <w:lang w:val="es-ES_tradnl"/>
              </w:rPr>
              <w:t>Directive</w:t>
            </w:r>
            <w:proofErr w:type="spellEnd"/>
            <w:r w:rsidRPr="001B5251">
              <w:rPr>
                <w:rFonts w:ascii="Calibri" w:hAnsi="Calibri" w:cs="Calibri"/>
                <w:sz w:val="22"/>
                <w:szCs w:val="22"/>
                <w:lang w:val="es-ES_tradnl"/>
              </w:rPr>
              <w:t xml:space="preserve"> (PED) </w:t>
            </w:r>
          </w:p>
          <w:p w:rsidR="00B71C23" w:rsidRDefault="00B71C23" w:rsidP="004638E4">
            <w:pPr>
              <w:autoSpaceDE w:val="0"/>
              <w:autoSpaceDN w:val="0"/>
              <w:adjustRightInd w:val="0"/>
              <w:ind w:left="720" w:right="334"/>
              <w:jc w:val="both"/>
              <w:rPr>
                <w:rFonts w:ascii="Calibri" w:hAnsi="Calibri" w:cs="Calibri"/>
                <w:sz w:val="22"/>
                <w:szCs w:val="22"/>
                <w:lang w:val="es-ES_tradnl"/>
              </w:rPr>
            </w:pPr>
            <w:r>
              <w:rPr>
                <w:rFonts w:ascii="Calibri" w:hAnsi="Calibri" w:cs="Calibri"/>
                <w:sz w:val="22"/>
                <w:szCs w:val="22"/>
                <w:lang w:val="es-ES_tradnl"/>
              </w:rPr>
              <w:t>ATEX (Ex ll 2GT4)</w:t>
            </w:r>
          </w:p>
          <w:p w:rsidR="00B71C23" w:rsidRPr="00E12A95" w:rsidRDefault="00B71C23" w:rsidP="004638E4">
            <w:pPr>
              <w:autoSpaceDE w:val="0"/>
              <w:autoSpaceDN w:val="0"/>
              <w:adjustRightInd w:val="0"/>
              <w:ind w:left="720" w:right="334"/>
              <w:jc w:val="both"/>
              <w:rPr>
                <w:rFonts w:ascii="Calibri" w:hAnsi="Calibri" w:cs="Calibri"/>
                <w:sz w:val="22"/>
                <w:szCs w:val="22"/>
                <w:lang w:val="es-ES_tradnl"/>
              </w:rPr>
            </w:pPr>
          </w:p>
        </w:tc>
      </w:tr>
      <w:tr w:rsidR="00B71C23" w:rsidRPr="00107547" w:rsidTr="004638E4">
        <w:trPr>
          <w:trHeight w:val="470"/>
        </w:trPr>
        <w:tc>
          <w:tcPr>
            <w:tcW w:w="9622" w:type="dxa"/>
            <w:shd w:val="clear" w:color="auto" w:fill="8EAADB"/>
            <w:vAlign w:val="center"/>
          </w:tcPr>
          <w:p w:rsidR="00B71C23" w:rsidRPr="00E12A95" w:rsidRDefault="00B71C23" w:rsidP="004638E4">
            <w:pPr>
              <w:autoSpaceDE w:val="0"/>
              <w:autoSpaceDN w:val="0"/>
              <w:adjustRightInd w:val="0"/>
              <w:rPr>
                <w:rFonts w:ascii="Calibri" w:hAnsi="Calibri" w:cs="Calibri"/>
                <w:b/>
                <w:sz w:val="22"/>
                <w:szCs w:val="22"/>
                <w:lang w:val="es-ES_tradnl"/>
              </w:rPr>
            </w:pPr>
            <w:r w:rsidRPr="00E12A95">
              <w:rPr>
                <w:rFonts w:ascii="Calibri" w:hAnsi="Calibri" w:cs="Calibri"/>
                <w:b/>
                <w:sz w:val="22"/>
                <w:szCs w:val="22"/>
              </w:rPr>
              <w:lastRenderedPageBreak/>
              <w:t>CAPACITACION</w:t>
            </w:r>
          </w:p>
        </w:tc>
      </w:tr>
      <w:tr w:rsidR="00B71C23" w:rsidRPr="00107547" w:rsidTr="004638E4">
        <w:trPr>
          <w:trHeight w:val="1740"/>
        </w:trPr>
        <w:tc>
          <w:tcPr>
            <w:tcW w:w="9622" w:type="dxa"/>
            <w:shd w:val="clear" w:color="auto" w:fill="auto"/>
          </w:tcPr>
          <w:p w:rsidR="00B71C23" w:rsidRPr="00D335E0" w:rsidRDefault="00B71C23" w:rsidP="004638E4">
            <w:pPr>
              <w:jc w:val="both"/>
              <w:rPr>
                <w:rFonts w:ascii="Calibri" w:hAnsi="Calibri" w:cs="Calibri"/>
                <w:sz w:val="22"/>
                <w:szCs w:val="22"/>
                <w:lang w:val="es-ES_tradnl"/>
              </w:rPr>
            </w:pPr>
            <w:r w:rsidRPr="00D335E0">
              <w:rPr>
                <w:rFonts w:ascii="Calibri" w:hAnsi="Calibri" w:cs="Calibri"/>
                <w:sz w:val="22"/>
                <w:szCs w:val="22"/>
                <w:lang w:val="es-ES_tradnl"/>
              </w:rPr>
              <w:t>Como parte integrante de la provisión de los medidores, el proveedor adjudicado deberá incluir capacitación</w:t>
            </w:r>
            <w:r>
              <w:rPr>
                <w:rFonts w:ascii="Calibri" w:hAnsi="Calibri" w:cs="Calibri"/>
                <w:sz w:val="22"/>
                <w:szCs w:val="22"/>
                <w:lang w:val="es-ES_tradnl"/>
              </w:rPr>
              <w:t xml:space="preserve"> técnico</w:t>
            </w:r>
            <w:r w:rsidRPr="00D335E0">
              <w:rPr>
                <w:rFonts w:ascii="Calibri" w:hAnsi="Calibri" w:cs="Calibri"/>
                <w:sz w:val="22"/>
                <w:szCs w:val="22"/>
                <w:lang w:val="es-ES_tradnl"/>
              </w:rPr>
              <w:t xml:space="preserve"> teórico para la operación, mantenimiento e instalación de los medidores por el total de los ítems adjudicados con una carga horaria de 4 horas, la cual estará dirigido al personal técnico de </w:t>
            </w:r>
            <w:r>
              <w:rPr>
                <w:rFonts w:ascii="Calibri" w:hAnsi="Calibri" w:cs="Calibri"/>
                <w:sz w:val="22"/>
                <w:szCs w:val="22"/>
                <w:lang w:val="es-ES_tradnl"/>
              </w:rPr>
              <w:t xml:space="preserve">la Gerencia de Redes de Gas y Ductos de YPFB </w:t>
            </w:r>
            <w:r w:rsidRPr="00D335E0">
              <w:rPr>
                <w:rFonts w:ascii="Calibri" w:hAnsi="Calibri" w:cs="Calibri"/>
                <w:sz w:val="22"/>
                <w:szCs w:val="22"/>
                <w:lang w:val="es-ES_tradnl"/>
              </w:rPr>
              <w:t>(20 participantes).</w:t>
            </w:r>
          </w:p>
          <w:p w:rsidR="00B71C23" w:rsidRPr="00D335E0" w:rsidRDefault="00B71C23" w:rsidP="004638E4">
            <w:pPr>
              <w:jc w:val="both"/>
              <w:rPr>
                <w:rFonts w:ascii="Calibri" w:hAnsi="Calibri" w:cs="Calibri"/>
                <w:sz w:val="22"/>
                <w:szCs w:val="22"/>
                <w:lang w:val="es-ES_tradnl"/>
              </w:rPr>
            </w:pPr>
          </w:p>
          <w:p w:rsidR="00B71C23" w:rsidRPr="00D335E0" w:rsidRDefault="00B71C23" w:rsidP="004638E4">
            <w:pPr>
              <w:jc w:val="both"/>
              <w:rPr>
                <w:rFonts w:ascii="Calibri" w:hAnsi="Calibri" w:cs="Calibri"/>
                <w:sz w:val="22"/>
                <w:szCs w:val="22"/>
                <w:lang w:val="es-ES_tradnl"/>
              </w:rPr>
            </w:pPr>
            <w:r w:rsidRPr="00D335E0">
              <w:rPr>
                <w:rFonts w:ascii="Calibri" w:hAnsi="Calibri" w:cs="Calibri"/>
                <w:sz w:val="22"/>
                <w:szCs w:val="22"/>
                <w:lang w:val="es-ES_tradnl"/>
              </w:rPr>
              <w:t xml:space="preserve">La capacitación debe desarrollarlo un profesional </w:t>
            </w:r>
            <w:r>
              <w:rPr>
                <w:rFonts w:ascii="Calibri" w:hAnsi="Calibri" w:cs="Calibri"/>
                <w:sz w:val="22"/>
                <w:szCs w:val="22"/>
                <w:lang w:val="es-ES_tradnl"/>
              </w:rPr>
              <w:t xml:space="preserve">certificado por el fabricante en </w:t>
            </w:r>
            <w:r w:rsidRPr="00D335E0">
              <w:rPr>
                <w:rFonts w:ascii="Calibri" w:hAnsi="Calibri" w:cs="Calibri"/>
                <w:sz w:val="22"/>
                <w:szCs w:val="22"/>
                <w:lang w:val="es-ES_tradnl"/>
              </w:rPr>
              <w:t>el área técnica:</w:t>
            </w:r>
          </w:p>
          <w:p w:rsidR="00B71C23" w:rsidRDefault="00B71C23" w:rsidP="004638E4">
            <w:pPr>
              <w:jc w:val="both"/>
              <w:rPr>
                <w:rFonts w:ascii="Calibri" w:hAnsi="Calibri" w:cs="Calibri"/>
                <w:sz w:val="22"/>
                <w:szCs w:val="22"/>
                <w:lang w:val="es-ES_tradnl"/>
              </w:rPr>
            </w:pPr>
          </w:p>
          <w:p w:rsidR="00B71C23" w:rsidRPr="00D335E0" w:rsidRDefault="00B71C23" w:rsidP="004638E4">
            <w:pPr>
              <w:autoSpaceDE w:val="0"/>
              <w:autoSpaceDN w:val="0"/>
              <w:adjustRightInd w:val="0"/>
              <w:jc w:val="both"/>
              <w:rPr>
                <w:rFonts w:ascii="Calibri" w:hAnsi="Calibri" w:cs="Calibri"/>
                <w:sz w:val="22"/>
                <w:szCs w:val="22"/>
              </w:rPr>
            </w:pPr>
            <w:r w:rsidRPr="00D335E0">
              <w:rPr>
                <w:rFonts w:ascii="Calibri" w:hAnsi="Calibri" w:cs="Calibri"/>
                <w:sz w:val="22"/>
                <w:szCs w:val="22"/>
              </w:rPr>
              <w:t xml:space="preserve">La capacitación se realizara en la ciudad de La Paz en coordinación con el Comité de Recepción. </w:t>
            </w:r>
          </w:p>
          <w:p w:rsidR="00B71C23" w:rsidRPr="00D335E0" w:rsidRDefault="00B71C23" w:rsidP="004638E4">
            <w:pPr>
              <w:autoSpaceDE w:val="0"/>
              <w:autoSpaceDN w:val="0"/>
              <w:adjustRightInd w:val="0"/>
              <w:jc w:val="both"/>
              <w:rPr>
                <w:rFonts w:ascii="Calibri" w:hAnsi="Calibri" w:cs="Calibri"/>
                <w:sz w:val="22"/>
                <w:szCs w:val="22"/>
              </w:rPr>
            </w:pPr>
          </w:p>
          <w:p w:rsidR="00B71C23" w:rsidRPr="008E7EA3" w:rsidRDefault="00B71C23" w:rsidP="004638E4">
            <w:pPr>
              <w:jc w:val="both"/>
              <w:rPr>
                <w:rFonts w:ascii="Calibri" w:hAnsi="Calibri" w:cs="Calibri"/>
                <w:sz w:val="22"/>
                <w:szCs w:val="22"/>
                <w:lang w:val="es-ES_tradnl"/>
              </w:rPr>
            </w:pPr>
            <w:r w:rsidRPr="00D335E0">
              <w:rPr>
                <w:rFonts w:ascii="Calibri" w:hAnsi="Calibri" w:cs="Calibri"/>
                <w:sz w:val="22"/>
                <w:szCs w:val="22"/>
              </w:rPr>
              <w:t>El proveedor deberá entregar a los participantes de</w:t>
            </w:r>
            <w:r>
              <w:rPr>
                <w:rFonts w:ascii="Calibri" w:hAnsi="Calibri" w:cs="Calibri"/>
                <w:sz w:val="22"/>
                <w:szCs w:val="22"/>
              </w:rPr>
              <w:t xml:space="preserve"> la</w:t>
            </w:r>
            <w:r w:rsidRPr="00D335E0">
              <w:rPr>
                <w:rFonts w:ascii="Calibri" w:hAnsi="Calibri" w:cs="Calibri"/>
                <w:sz w:val="22"/>
                <w:szCs w:val="22"/>
              </w:rPr>
              <w:t xml:space="preserve"> capacitación los manuales técnicos de operación y mantenimiento y otro que viere conveniente para el mejor aprovechamiento de la capacitación</w:t>
            </w:r>
            <w:r>
              <w:rPr>
                <w:rFonts w:ascii="Calibri" w:hAnsi="Calibri" w:cs="Calibri"/>
                <w:sz w:val="22"/>
                <w:szCs w:val="22"/>
              </w:rPr>
              <w:t>, así también deberá entregar certificados de participación a cada participante</w:t>
            </w:r>
            <w:r w:rsidRPr="00D335E0">
              <w:rPr>
                <w:rFonts w:ascii="Calibri" w:hAnsi="Calibri" w:cs="Calibri"/>
                <w:sz w:val="22"/>
                <w:szCs w:val="22"/>
              </w:rPr>
              <w:t>.</w:t>
            </w:r>
          </w:p>
        </w:tc>
      </w:tr>
    </w:tbl>
    <w:p w:rsidR="00B71C23" w:rsidRDefault="00B71C23" w:rsidP="00B71C23">
      <w:pPr>
        <w:pStyle w:val="Prrafodelista"/>
        <w:ind w:left="0"/>
        <w:contextualSpacing/>
        <w:jc w:val="both"/>
        <w:rPr>
          <w:rFonts w:ascii="Calibri" w:hAnsi="Calibri" w:cs="Calibri"/>
          <w:b/>
          <w:bCs/>
          <w:lang w:eastAsia="es-BO"/>
        </w:rPr>
      </w:pPr>
    </w:p>
    <w:p w:rsidR="00B71C23" w:rsidRPr="00FD291B" w:rsidRDefault="00B71C23" w:rsidP="00EE50F1">
      <w:pPr>
        <w:pStyle w:val="Prrafodelista"/>
        <w:numPr>
          <w:ilvl w:val="0"/>
          <w:numId w:val="38"/>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PARA EL BIEN (De cumplimiento obligatorio por el proponente)</w:t>
      </w:r>
    </w:p>
    <w:p w:rsidR="00B71C23" w:rsidRPr="00C1484D" w:rsidRDefault="00B71C23" w:rsidP="00B71C23">
      <w:pPr>
        <w:autoSpaceDE w:val="0"/>
        <w:autoSpaceDN w:val="0"/>
        <w:adjustRightInd w:val="0"/>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71C23" w:rsidRPr="00107547" w:rsidTr="004638E4">
        <w:trPr>
          <w:trHeight w:val="400"/>
        </w:trPr>
        <w:tc>
          <w:tcPr>
            <w:tcW w:w="9606" w:type="dxa"/>
            <w:tcBorders>
              <w:top w:val="single" w:sz="4" w:space="0" w:color="auto"/>
              <w:left w:val="single" w:sz="4" w:space="0" w:color="auto"/>
              <w:bottom w:val="single" w:sz="4" w:space="0" w:color="auto"/>
              <w:right w:val="single" w:sz="4" w:space="0" w:color="auto"/>
            </w:tcBorders>
            <w:shd w:val="clear" w:color="auto" w:fill="8DB3E2"/>
            <w:vAlign w:val="center"/>
          </w:tcPr>
          <w:p w:rsidR="00B71C23" w:rsidRPr="008E7EA3" w:rsidRDefault="00B71C23" w:rsidP="004638E4">
            <w:pPr>
              <w:rPr>
                <w:rFonts w:ascii="Calibri" w:hAnsi="Calibri" w:cs="Calibri"/>
                <w:b/>
                <w:bCs/>
                <w:sz w:val="22"/>
                <w:szCs w:val="22"/>
              </w:rPr>
            </w:pPr>
            <w:r w:rsidRPr="008E7EA3">
              <w:rPr>
                <w:rFonts w:ascii="Calibri" w:hAnsi="Calibri" w:cs="Calibri"/>
                <w:b/>
                <w:bCs/>
                <w:sz w:val="22"/>
                <w:szCs w:val="22"/>
              </w:rPr>
              <w:t xml:space="preserve">LUGAR DE ENTREGA  </w:t>
            </w:r>
          </w:p>
        </w:tc>
      </w:tr>
      <w:tr w:rsidR="00B71C23" w:rsidRPr="00920BF6" w:rsidTr="004638E4">
        <w:tc>
          <w:tcPr>
            <w:tcW w:w="9606" w:type="dxa"/>
            <w:tcBorders>
              <w:top w:val="single" w:sz="4" w:space="0" w:color="auto"/>
              <w:left w:val="single" w:sz="4" w:space="0" w:color="auto"/>
              <w:bottom w:val="single" w:sz="4" w:space="0" w:color="auto"/>
              <w:right w:val="single" w:sz="4" w:space="0" w:color="auto"/>
            </w:tcBorders>
            <w:shd w:val="clear" w:color="auto" w:fill="auto"/>
          </w:tcPr>
          <w:p w:rsidR="00B71C23" w:rsidRPr="008E7EA3" w:rsidRDefault="00B71C23" w:rsidP="004638E4">
            <w:pPr>
              <w:spacing w:line="276" w:lineRule="auto"/>
              <w:jc w:val="both"/>
              <w:rPr>
                <w:rFonts w:ascii="Calibri" w:hAnsi="Calibri" w:cs="Calibri"/>
                <w:bCs/>
                <w:sz w:val="22"/>
                <w:szCs w:val="22"/>
              </w:rPr>
            </w:pPr>
            <w:r w:rsidRPr="008E7EA3">
              <w:rPr>
                <w:rFonts w:ascii="Calibri" w:hAnsi="Calibri" w:cs="Calibri"/>
                <w:bCs/>
                <w:sz w:val="22"/>
                <w:szCs w:val="22"/>
              </w:rPr>
              <w:t xml:space="preserve">Los </w:t>
            </w:r>
            <w:r>
              <w:rPr>
                <w:rFonts w:ascii="Calibri" w:hAnsi="Calibri" w:cs="Calibri"/>
                <w:bCs/>
                <w:sz w:val="22"/>
                <w:szCs w:val="22"/>
              </w:rPr>
              <w:t xml:space="preserve">bienes adquiridos </w:t>
            </w:r>
            <w:r w:rsidRPr="008E7EA3">
              <w:rPr>
                <w:rFonts w:ascii="Calibri" w:hAnsi="Calibri" w:cs="Calibri"/>
                <w:bCs/>
                <w:sz w:val="22"/>
                <w:szCs w:val="22"/>
              </w:rPr>
              <w:t xml:space="preserve">deberán ser entregados en los almacenes de la Distrital de Redes de Gas El Alto, dependiente de la Gerencia de Redes de Gas y Ductos, ubicado en la Av. Juan Pablo II, lado Cruz Papal, ciudad de El Alto. </w:t>
            </w:r>
          </w:p>
        </w:tc>
      </w:tr>
      <w:tr w:rsidR="00B71C23" w:rsidRPr="00107547" w:rsidTr="004638E4">
        <w:trPr>
          <w:trHeight w:val="468"/>
        </w:trPr>
        <w:tc>
          <w:tcPr>
            <w:tcW w:w="9606" w:type="dxa"/>
            <w:shd w:val="clear" w:color="auto" w:fill="8DB3E2"/>
            <w:vAlign w:val="center"/>
          </w:tcPr>
          <w:p w:rsidR="00B71C23" w:rsidRPr="008E7EA3" w:rsidRDefault="00B71C23" w:rsidP="004638E4">
            <w:pPr>
              <w:autoSpaceDE w:val="0"/>
              <w:autoSpaceDN w:val="0"/>
              <w:adjustRightInd w:val="0"/>
              <w:rPr>
                <w:rFonts w:ascii="Calibri" w:hAnsi="Calibri" w:cs="Calibri"/>
                <w:sz w:val="22"/>
                <w:szCs w:val="22"/>
              </w:rPr>
            </w:pPr>
            <w:r>
              <w:rPr>
                <w:rFonts w:ascii="Calibri" w:hAnsi="Calibri" w:cs="Calibri"/>
                <w:b/>
                <w:bCs/>
                <w:sz w:val="22"/>
                <w:szCs w:val="22"/>
              </w:rPr>
              <w:t xml:space="preserve">RECEPCION DE LOS BIENES </w:t>
            </w:r>
          </w:p>
        </w:tc>
      </w:tr>
      <w:tr w:rsidR="00B71C23" w:rsidRPr="00107547" w:rsidTr="004638E4">
        <w:tc>
          <w:tcPr>
            <w:tcW w:w="9606" w:type="dxa"/>
            <w:shd w:val="clear" w:color="auto" w:fill="auto"/>
          </w:tcPr>
          <w:p w:rsidR="00B71C23" w:rsidRPr="007C27DF" w:rsidRDefault="00B71C23" w:rsidP="004638E4">
            <w:pPr>
              <w:pStyle w:val="Prrafodelista"/>
              <w:tabs>
                <w:tab w:val="left" w:pos="284"/>
              </w:tabs>
              <w:spacing w:line="276" w:lineRule="auto"/>
              <w:ind w:left="0"/>
              <w:contextualSpacing/>
              <w:jc w:val="both"/>
              <w:rPr>
                <w:rFonts w:ascii="Calibri" w:hAnsi="Calibri" w:cs="Calibri"/>
                <w:bCs/>
                <w:sz w:val="22"/>
                <w:szCs w:val="22"/>
              </w:rPr>
            </w:pPr>
            <w:r w:rsidRPr="007C27DF">
              <w:rPr>
                <w:rFonts w:ascii="Calibri" w:hAnsi="Calibri" w:cs="Calibri"/>
                <w:bCs/>
                <w:sz w:val="22"/>
                <w:szCs w:val="22"/>
              </w:rPr>
              <w:t xml:space="preserve">Para la entrega de los bienes adquiridos se conformará un </w:t>
            </w:r>
            <w:r>
              <w:rPr>
                <w:rFonts w:ascii="Calibri" w:hAnsi="Calibri" w:cs="Calibri"/>
                <w:bCs/>
                <w:sz w:val="22"/>
                <w:szCs w:val="22"/>
              </w:rPr>
              <w:t>comité</w:t>
            </w:r>
            <w:r w:rsidRPr="007C27DF">
              <w:rPr>
                <w:rFonts w:ascii="Calibri" w:hAnsi="Calibri" w:cs="Calibri"/>
                <w:bCs/>
                <w:sz w:val="22"/>
                <w:szCs w:val="22"/>
              </w:rPr>
              <w:t xml:space="preserve"> de recepción que conjuntamente con un representante debidamente acreditado de la empresa contratada, tendrán la fu</w:t>
            </w:r>
            <w:r>
              <w:rPr>
                <w:rFonts w:ascii="Calibri" w:hAnsi="Calibri" w:cs="Calibri"/>
                <w:bCs/>
                <w:sz w:val="22"/>
                <w:szCs w:val="22"/>
              </w:rPr>
              <w:t>nción de efectuar la revisión</w:t>
            </w:r>
            <w:r w:rsidRPr="007C27DF">
              <w:rPr>
                <w:rFonts w:ascii="Calibri" w:hAnsi="Calibri" w:cs="Calibri"/>
                <w:bCs/>
                <w:sz w:val="22"/>
                <w:szCs w:val="22"/>
              </w:rPr>
              <w:t xml:space="preserve"> y verificación de los bienes entregados dentro los 3 días hábiles siguientes a la fecha de entrega, elaborándose un acta de recepción en la cual se indique la cantidad </w:t>
            </w:r>
            <w:proofErr w:type="spellStart"/>
            <w:r w:rsidRPr="007C27DF">
              <w:rPr>
                <w:rFonts w:ascii="Calibri" w:hAnsi="Calibri" w:cs="Calibri"/>
                <w:bCs/>
                <w:sz w:val="22"/>
                <w:szCs w:val="22"/>
              </w:rPr>
              <w:t>recepcionada</w:t>
            </w:r>
            <w:proofErr w:type="spellEnd"/>
            <w:r w:rsidRPr="007C27DF">
              <w:rPr>
                <w:rFonts w:ascii="Calibri" w:hAnsi="Calibri" w:cs="Calibri"/>
                <w:bCs/>
                <w:sz w:val="22"/>
                <w:szCs w:val="22"/>
              </w:rPr>
              <w:t xml:space="preserve"> y las observaciones de bien</w:t>
            </w:r>
            <w:r>
              <w:rPr>
                <w:rFonts w:ascii="Calibri" w:hAnsi="Calibri" w:cs="Calibri"/>
                <w:bCs/>
                <w:sz w:val="22"/>
                <w:szCs w:val="22"/>
              </w:rPr>
              <w:t>es</w:t>
            </w:r>
            <w:r w:rsidRPr="007C27DF">
              <w:rPr>
                <w:rFonts w:ascii="Calibri" w:hAnsi="Calibri" w:cs="Calibri"/>
                <w:bCs/>
                <w:sz w:val="22"/>
                <w:szCs w:val="22"/>
              </w:rPr>
              <w:t xml:space="preserve"> defectuoso</w:t>
            </w:r>
            <w:r>
              <w:rPr>
                <w:rFonts w:ascii="Calibri" w:hAnsi="Calibri" w:cs="Calibri"/>
                <w:bCs/>
                <w:sz w:val="22"/>
                <w:szCs w:val="22"/>
              </w:rPr>
              <w:t>s si hubiera.</w:t>
            </w:r>
          </w:p>
          <w:p w:rsidR="00B71C23" w:rsidRPr="007C27DF" w:rsidRDefault="00B71C23" w:rsidP="004638E4">
            <w:pPr>
              <w:pStyle w:val="Prrafodelista"/>
              <w:tabs>
                <w:tab w:val="left" w:pos="284"/>
              </w:tabs>
              <w:ind w:left="0"/>
              <w:contextualSpacing/>
              <w:jc w:val="both"/>
              <w:rPr>
                <w:rFonts w:ascii="Calibri" w:hAnsi="Calibri" w:cs="Calibri"/>
                <w:bCs/>
                <w:sz w:val="22"/>
                <w:szCs w:val="22"/>
              </w:rPr>
            </w:pPr>
          </w:p>
          <w:p w:rsidR="00B71C23" w:rsidRPr="00E12A95" w:rsidRDefault="00B71C23" w:rsidP="004638E4">
            <w:pPr>
              <w:autoSpaceDE w:val="0"/>
              <w:autoSpaceDN w:val="0"/>
              <w:adjustRightInd w:val="0"/>
              <w:jc w:val="both"/>
              <w:rPr>
                <w:rFonts w:ascii="Calibri" w:hAnsi="Calibri" w:cs="Calibri"/>
                <w:bCs/>
                <w:sz w:val="22"/>
                <w:szCs w:val="22"/>
              </w:rPr>
            </w:pPr>
            <w:r>
              <w:rPr>
                <w:rFonts w:ascii="Calibri" w:hAnsi="Calibri" w:cs="Calibri"/>
                <w:bCs/>
                <w:sz w:val="22"/>
                <w:szCs w:val="22"/>
              </w:rPr>
              <w:t>El comité</w:t>
            </w:r>
            <w:r w:rsidRPr="007C27DF">
              <w:rPr>
                <w:rFonts w:ascii="Calibri" w:hAnsi="Calibri" w:cs="Calibri"/>
                <w:bCs/>
                <w:sz w:val="22"/>
                <w:szCs w:val="22"/>
              </w:rPr>
              <w:t xml:space="preserve"> de recepción notificara a la empresa contratada la cantidad y tipo de bienes encontrados defectuosos para que en los siguientes </w:t>
            </w:r>
            <w:r>
              <w:rPr>
                <w:rFonts w:ascii="Calibri" w:hAnsi="Calibri" w:cs="Calibri"/>
                <w:bCs/>
                <w:sz w:val="22"/>
                <w:szCs w:val="22"/>
              </w:rPr>
              <w:t>3 días calendario se proced</w:t>
            </w:r>
            <w:r w:rsidRPr="007C27DF">
              <w:rPr>
                <w:rFonts w:ascii="Calibri" w:hAnsi="Calibri" w:cs="Calibri"/>
                <w:bCs/>
                <w:sz w:val="22"/>
                <w:szCs w:val="22"/>
              </w:rPr>
              <w:t>a al reemplazo de los mismos en el lugar de entrega establecido.</w:t>
            </w:r>
          </w:p>
        </w:tc>
      </w:tr>
      <w:tr w:rsidR="00B71C23" w:rsidRPr="00107547" w:rsidTr="004638E4">
        <w:trPr>
          <w:trHeight w:val="488"/>
        </w:trPr>
        <w:tc>
          <w:tcPr>
            <w:tcW w:w="9606" w:type="dxa"/>
            <w:shd w:val="clear" w:color="auto" w:fill="8DB3E2"/>
            <w:vAlign w:val="center"/>
          </w:tcPr>
          <w:p w:rsidR="00B71C23" w:rsidRPr="008E7EA3" w:rsidRDefault="00B71C23" w:rsidP="004638E4">
            <w:pPr>
              <w:rPr>
                <w:rFonts w:ascii="Calibri" w:hAnsi="Calibri" w:cs="Calibri"/>
                <w:sz w:val="22"/>
                <w:szCs w:val="22"/>
              </w:rPr>
            </w:pPr>
            <w:r w:rsidRPr="008E7EA3">
              <w:rPr>
                <w:rFonts w:ascii="Calibri" w:hAnsi="Calibri" w:cs="Calibri"/>
                <w:b/>
                <w:bCs/>
                <w:sz w:val="22"/>
                <w:szCs w:val="22"/>
              </w:rPr>
              <w:t xml:space="preserve">FORMA DE PAGO  </w:t>
            </w:r>
          </w:p>
        </w:tc>
      </w:tr>
      <w:tr w:rsidR="00B71C23" w:rsidRPr="00107547" w:rsidTr="004638E4">
        <w:tc>
          <w:tcPr>
            <w:tcW w:w="9606" w:type="dxa"/>
            <w:shd w:val="clear" w:color="auto" w:fill="auto"/>
          </w:tcPr>
          <w:p w:rsidR="00B71C23" w:rsidRPr="007C27DF" w:rsidRDefault="00B71C23" w:rsidP="004638E4">
            <w:pPr>
              <w:autoSpaceDE w:val="0"/>
              <w:autoSpaceDN w:val="0"/>
              <w:adjustRightInd w:val="0"/>
              <w:spacing w:line="276" w:lineRule="auto"/>
              <w:jc w:val="both"/>
              <w:rPr>
                <w:rFonts w:ascii="Calibri" w:hAnsi="Calibri" w:cs="Calibri"/>
                <w:bCs/>
                <w:sz w:val="22"/>
                <w:szCs w:val="22"/>
              </w:rPr>
            </w:pPr>
            <w:r w:rsidRPr="007C27DF">
              <w:rPr>
                <w:rFonts w:ascii="Calibri" w:hAnsi="Calibri" w:cs="Calibri"/>
                <w:bCs/>
                <w:sz w:val="22"/>
                <w:szCs w:val="22"/>
              </w:rPr>
              <w:t xml:space="preserve">La modalidad de pago será contra entrega de los bienes, una vez que YPFB haya efectuado la recepción definitiva de los mismos. No se otorgaran anticipos para la adquisición. </w:t>
            </w:r>
          </w:p>
          <w:p w:rsidR="00B71C23" w:rsidRPr="007C27DF" w:rsidRDefault="00B71C23" w:rsidP="004638E4">
            <w:pPr>
              <w:autoSpaceDE w:val="0"/>
              <w:autoSpaceDN w:val="0"/>
              <w:adjustRightInd w:val="0"/>
              <w:spacing w:line="276" w:lineRule="auto"/>
              <w:jc w:val="both"/>
              <w:rPr>
                <w:rFonts w:ascii="Calibri" w:hAnsi="Calibri" w:cs="Calibri"/>
                <w:bCs/>
                <w:sz w:val="22"/>
                <w:szCs w:val="22"/>
              </w:rPr>
            </w:pPr>
            <w:r>
              <w:rPr>
                <w:rFonts w:ascii="Calibri" w:hAnsi="Calibri" w:cs="Calibri"/>
                <w:bCs/>
                <w:sz w:val="22"/>
                <w:szCs w:val="22"/>
              </w:rPr>
              <w:t xml:space="preserve">Los </w:t>
            </w:r>
            <w:r w:rsidRPr="007C27DF">
              <w:rPr>
                <w:rFonts w:ascii="Calibri" w:hAnsi="Calibri" w:cs="Calibri"/>
                <w:bCs/>
                <w:sz w:val="22"/>
                <w:szCs w:val="22"/>
              </w:rPr>
              <w:t>precios de la propuesta deben expresarse en moneda nacional.</w:t>
            </w:r>
          </w:p>
          <w:p w:rsidR="00B71C23" w:rsidRPr="008E7EA3" w:rsidRDefault="00B71C23" w:rsidP="004638E4">
            <w:pPr>
              <w:jc w:val="both"/>
              <w:rPr>
                <w:rFonts w:ascii="Calibri" w:hAnsi="Calibri" w:cs="Calibri"/>
                <w:sz w:val="22"/>
                <w:szCs w:val="22"/>
              </w:rPr>
            </w:pPr>
            <w:r w:rsidRPr="007C27DF">
              <w:rPr>
                <w:rFonts w:ascii="Calibri" w:hAnsi="Calibri" w:cs="Calibri"/>
                <w:bCs/>
                <w:sz w:val="22"/>
                <w:szCs w:val="22"/>
              </w:rPr>
              <w:t>La cancelación se la realizará vía SIGEP.</w:t>
            </w:r>
          </w:p>
        </w:tc>
      </w:tr>
      <w:tr w:rsidR="00B71C23" w:rsidRPr="00107547" w:rsidTr="004638E4">
        <w:trPr>
          <w:trHeight w:val="420"/>
        </w:trPr>
        <w:tc>
          <w:tcPr>
            <w:tcW w:w="9606" w:type="dxa"/>
            <w:shd w:val="clear" w:color="auto" w:fill="8DB3E2"/>
            <w:vAlign w:val="center"/>
          </w:tcPr>
          <w:p w:rsidR="00B71C23" w:rsidRPr="008E7EA3" w:rsidRDefault="00B71C23" w:rsidP="004638E4">
            <w:pPr>
              <w:rPr>
                <w:rFonts w:ascii="Calibri" w:hAnsi="Calibri" w:cs="Calibri"/>
                <w:sz w:val="22"/>
                <w:szCs w:val="22"/>
              </w:rPr>
            </w:pPr>
            <w:r w:rsidRPr="008E7EA3">
              <w:rPr>
                <w:rFonts w:ascii="Calibri" w:hAnsi="Calibri" w:cs="Calibri"/>
                <w:b/>
                <w:bCs/>
                <w:sz w:val="22"/>
                <w:szCs w:val="22"/>
              </w:rPr>
              <w:t xml:space="preserve">MULTAS </w:t>
            </w:r>
          </w:p>
        </w:tc>
      </w:tr>
      <w:tr w:rsidR="00B71C23" w:rsidRPr="00107547" w:rsidTr="004638E4">
        <w:tc>
          <w:tcPr>
            <w:tcW w:w="9606" w:type="dxa"/>
            <w:shd w:val="clear" w:color="auto" w:fill="auto"/>
          </w:tcPr>
          <w:p w:rsidR="00B71C23" w:rsidRDefault="00B71C23" w:rsidP="004638E4">
            <w:pPr>
              <w:jc w:val="both"/>
              <w:rPr>
                <w:rFonts w:ascii="Calibri" w:eastAsia="Arial Unicode MS" w:hAnsi="Calibri" w:cs="Calibri"/>
                <w:bCs/>
                <w:sz w:val="22"/>
                <w:szCs w:val="22"/>
              </w:rPr>
            </w:pPr>
            <w:r w:rsidRPr="008E7EA3">
              <w:rPr>
                <w:rFonts w:ascii="Calibri" w:eastAsia="Arial Unicode MS" w:hAnsi="Calibri" w:cs="Calibri"/>
                <w:bCs/>
                <w:sz w:val="22"/>
                <w:szCs w:val="22"/>
              </w:rPr>
              <w:t>El proveedor está obligado a cumplir con el plazo de entrega de los bienes, caso contrario se aplicarán por cada periodo de retraso las siguientes multas:</w:t>
            </w:r>
          </w:p>
          <w:p w:rsidR="00B71C23" w:rsidRPr="008E7EA3" w:rsidRDefault="00B71C23" w:rsidP="004638E4">
            <w:pPr>
              <w:jc w:val="both"/>
              <w:rPr>
                <w:rFonts w:ascii="Calibri" w:eastAsia="Arial Unicode MS" w:hAnsi="Calibri" w:cs="Calibri"/>
                <w:bCs/>
                <w:sz w:val="22"/>
                <w:szCs w:val="22"/>
              </w:rPr>
            </w:pPr>
          </w:p>
          <w:p w:rsidR="00B71C23" w:rsidRPr="008E7EA3" w:rsidRDefault="00B71C23" w:rsidP="00EE50F1">
            <w:pPr>
              <w:numPr>
                <w:ilvl w:val="0"/>
                <w:numId w:val="39"/>
              </w:numPr>
              <w:ind w:left="1134" w:right="141" w:hanging="425"/>
              <w:jc w:val="both"/>
              <w:rPr>
                <w:rFonts w:ascii="Calibri" w:hAnsi="Calibri" w:cs="Calibri"/>
                <w:sz w:val="22"/>
                <w:szCs w:val="22"/>
              </w:rPr>
            </w:pPr>
            <w:r w:rsidRPr="008E7EA3">
              <w:rPr>
                <w:rFonts w:ascii="Calibri" w:hAnsi="Calibri" w:cs="Calibri"/>
                <w:sz w:val="22"/>
                <w:szCs w:val="22"/>
              </w:rPr>
              <w:t>Equivalente al 3 por 1.000 del total adjudicado por cada día calendario de atraso desde el día 1 hasta el día 30 de atraso.</w:t>
            </w:r>
          </w:p>
          <w:p w:rsidR="00B71C23" w:rsidRDefault="00B71C23" w:rsidP="00EE50F1">
            <w:pPr>
              <w:numPr>
                <w:ilvl w:val="0"/>
                <w:numId w:val="39"/>
              </w:numPr>
              <w:ind w:left="1134" w:right="141" w:hanging="425"/>
              <w:jc w:val="both"/>
              <w:rPr>
                <w:rFonts w:ascii="Calibri" w:hAnsi="Calibri" w:cs="Calibri"/>
                <w:sz w:val="22"/>
                <w:szCs w:val="22"/>
              </w:rPr>
            </w:pPr>
            <w:r w:rsidRPr="008E7EA3">
              <w:rPr>
                <w:rFonts w:ascii="Calibri" w:hAnsi="Calibri" w:cs="Calibri"/>
                <w:sz w:val="22"/>
                <w:szCs w:val="22"/>
              </w:rPr>
              <w:lastRenderedPageBreak/>
              <w:t>Equivalente al 4 por 1.000 del total adjudicado por cada día calendario de atraso desde el día 31 en adelante.</w:t>
            </w:r>
          </w:p>
          <w:p w:rsidR="00B71C23" w:rsidRPr="007E2B69" w:rsidRDefault="00B71C23" w:rsidP="004638E4">
            <w:pPr>
              <w:ind w:left="1134" w:right="141"/>
              <w:jc w:val="both"/>
              <w:rPr>
                <w:rFonts w:ascii="Calibri" w:hAnsi="Calibri" w:cs="Calibri"/>
                <w:sz w:val="22"/>
                <w:szCs w:val="22"/>
              </w:rPr>
            </w:pPr>
          </w:p>
          <w:p w:rsidR="00B71C23" w:rsidRPr="008E7EA3" w:rsidRDefault="00B71C23" w:rsidP="004638E4">
            <w:pPr>
              <w:jc w:val="both"/>
              <w:rPr>
                <w:rFonts w:ascii="Calibri" w:eastAsia="Arial Unicode MS" w:hAnsi="Calibri" w:cs="Calibri"/>
                <w:bCs/>
                <w:sz w:val="22"/>
                <w:szCs w:val="22"/>
              </w:rPr>
            </w:pPr>
            <w:r w:rsidRPr="008E7EA3">
              <w:rPr>
                <w:rFonts w:ascii="Calibri" w:eastAsia="Arial Unicode MS" w:hAnsi="Calibri" w:cs="Calibri"/>
                <w:bCs/>
                <w:sz w:val="22"/>
                <w:szCs w:val="22"/>
              </w:rPr>
              <w:t>Si las multas por moras llegaran al 20% del monto del Contrato, YPFB iniciará el proceso de Resolución del Contrato.</w:t>
            </w:r>
          </w:p>
        </w:tc>
      </w:tr>
      <w:tr w:rsidR="00B71C23" w:rsidRPr="00107547" w:rsidTr="004638E4">
        <w:trPr>
          <w:trHeight w:val="438"/>
        </w:trPr>
        <w:tc>
          <w:tcPr>
            <w:tcW w:w="9606" w:type="dxa"/>
            <w:shd w:val="clear" w:color="auto" w:fill="8DB3E2"/>
            <w:vAlign w:val="center"/>
          </w:tcPr>
          <w:p w:rsidR="00B71C23" w:rsidRPr="008E7EA3" w:rsidRDefault="00B71C23" w:rsidP="004638E4">
            <w:pPr>
              <w:rPr>
                <w:rFonts w:ascii="Calibri" w:hAnsi="Calibri" w:cs="Calibri"/>
                <w:sz w:val="22"/>
                <w:szCs w:val="22"/>
              </w:rPr>
            </w:pPr>
            <w:r w:rsidRPr="008E7EA3">
              <w:rPr>
                <w:rFonts w:ascii="Calibri" w:hAnsi="Calibri" w:cs="Calibri"/>
                <w:b/>
                <w:bCs/>
                <w:sz w:val="22"/>
                <w:szCs w:val="22"/>
              </w:rPr>
              <w:lastRenderedPageBreak/>
              <w:t>GARANTIA TECNICA</w:t>
            </w:r>
          </w:p>
        </w:tc>
      </w:tr>
      <w:tr w:rsidR="00B71C23" w:rsidRPr="00107547" w:rsidTr="004638E4">
        <w:trPr>
          <w:trHeight w:val="438"/>
        </w:trPr>
        <w:tc>
          <w:tcPr>
            <w:tcW w:w="9606" w:type="dxa"/>
            <w:shd w:val="clear" w:color="auto" w:fill="auto"/>
          </w:tcPr>
          <w:p w:rsidR="00B71C23" w:rsidRPr="00691FFC" w:rsidRDefault="00B71C23" w:rsidP="004638E4">
            <w:pPr>
              <w:autoSpaceDE w:val="0"/>
              <w:autoSpaceDN w:val="0"/>
              <w:adjustRightInd w:val="0"/>
              <w:jc w:val="both"/>
              <w:rPr>
                <w:rFonts w:ascii="Calibri" w:hAnsi="Calibri" w:cs="Calibri"/>
                <w:sz w:val="22"/>
                <w:szCs w:val="22"/>
              </w:rPr>
            </w:pPr>
            <w:r w:rsidRPr="00691FFC">
              <w:rPr>
                <w:rFonts w:ascii="Calibri" w:hAnsi="Calibri" w:cs="Calibri"/>
                <w:sz w:val="22"/>
                <w:szCs w:val="22"/>
              </w:rPr>
              <w:t>El proveedor de los medidores deberá presentar una garantía por escrito contra defectos de diseño y/o fabricación, averías, entre otros, por un mal funcionamiento de los bienes contratados, derivados de desperfectos o fallas ajenas al uso normal o habitual de los bienes, no detectables al momento que se otorgó la conformidad</w:t>
            </w:r>
            <w:r>
              <w:rPr>
                <w:rFonts w:ascii="Calibri" w:hAnsi="Calibri" w:cs="Calibri"/>
                <w:sz w:val="22"/>
                <w:szCs w:val="22"/>
              </w:rPr>
              <w:t>, el cual será entregado juntamente con los medidores</w:t>
            </w:r>
            <w:r w:rsidRPr="00691FFC">
              <w:rPr>
                <w:rFonts w:ascii="Calibri" w:hAnsi="Calibri" w:cs="Calibri"/>
                <w:sz w:val="22"/>
                <w:szCs w:val="22"/>
              </w:rPr>
              <w:t>.</w:t>
            </w:r>
          </w:p>
          <w:p w:rsidR="00B71C23" w:rsidRPr="00691FFC" w:rsidRDefault="00B71C23" w:rsidP="004638E4">
            <w:pPr>
              <w:autoSpaceDE w:val="0"/>
              <w:autoSpaceDN w:val="0"/>
              <w:adjustRightInd w:val="0"/>
              <w:jc w:val="both"/>
              <w:rPr>
                <w:rFonts w:ascii="Calibri" w:hAnsi="Calibri" w:cs="Calibri"/>
                <w:sz w:val="22"/>
                <w:szCs w:val="22"/>
              </w:rPr>
            </w:pPr>
          </w:p>
          <w:p w:rsidR="00B71C23" w:rsidRPr="00691FFC" w:rsidRDefault="00B71C23" w:rsidP="004638E4">
            <w:pPr>
              <w:autoSpaceDE w:val="0"/>
              <w:autoSpaceDN w:val="0"/>
              <w:adjustRightInd w:val="0"/>
              <w:jc w:val="both"/>
              <w:rPr>
                <w:rFonts w:ascii="Calibri" w:hAnsi="Calibri" w:cs="Calibri"/>
                <w:sz w:val="22"/>
                <w:szCs w:val="22"/>
              </w:rPr>
            </w:pPr>
            <w:r w:rsidRPr="00691FFC">
              <w:rPr>
                <w:rFonts w:ascii="Calibri" w:hAnsi="Calibri" w:cs="Calibri"/>
                <w:sz w:val="22"/>
                <w:szCs w:val="22"/>
              </w:rPr>
              <w:t xml:space="preserve">De presentarse fallas durante el periodo de vigencia de la garantía, el proveedor deberá reemplazar las partes dañadas por otras de iguales características, corriendo por su cuenta la mano de obra necesaria, transporte y lo que conlleve para restituir el funcionamiento óptimo e inmediato del equipo. El tiempo de respuesta del proveedor a eventualidades originadas por el mal funcionamiento, deberá ser de </w:t>
            </w:r>
            <w:r>
              <w:rPr>
                <w:rFonts w:ascii="Calibri" w:hAnsi="Calibri" w:cs="Calibri"/>
                <w:sz w:val="22"/>
                <w:szCs w:val="22"/>
              </w:rPr>
              <w:t>3 días calendario</w:t>
            </w:r>
            <w:r w:rsidRPr="00691FFC">
              <w:rPr>
                <w:rFonts w:ascii="Calibri" w:hAnsi="Calibri" w:cs="Calibri"/>
                <w:sz w:val="22"/>
                <w:szCs w:val="22"/>
              </w:rPr>
              <w:t xml:space="preserve"> como máximo corriendo por su cuenta los gastos en los que incurra. </w:t>
            </w:r>
          </w:p>
          <w:p w:rsidR="00B71C23" w:rsidRPr="00615B5E" w:rsidRDefault="00B71C23" w:rsidP="004638E4">
            <w:pPr>
              <w:autoSpaceDE w:val="0"/>
              <w:autoSpaceDN w:val="0"/>
              <w:adjustRightInd w:val="0"/>
              <w:jc w:val="both"/>
              <w:rPr>
                <w:rFonts w:ascii="Verdana" w:hAnsi="Verdana" w:cs="Calibri"/>
                <w:sz w:val="18"/>
                <w:szCs w:val="18"/>
              </w:rPr>
            </w:pPr>
          </w:p>
          <w:p w:rsidR="00B71C23" w:rsidRPr="00C1484D" w:rsidRDefault="00B71C23" w:rsidP="004638E4">
            <w:pPr>
              <w:autoSpaceDE w:val="0"/>
              <w:autoSpaceDN w:val="0"/>
              <w:adjustRightInd w:val="0"/>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 xml:space="preserve">Período de garantía: </w:t>
            </w:r>
            <w:r w:rsidRPr="00C1484D">
              <w:rPr>
                <w:rFonts w:ascii="Calibri" w:hAnsi="Calibri" w:cs="Calibri"/>
                <w:sz w:val="22"/>
                <w:szCs w:val="22"/>
              </w:rPr>
              <w:t>El proveedor deberá presentar la garantía por escrito de un (1) año como mínimo.</w:t>
            </w:r>
          </w:p>
          <w:p w:rsidR="00B71C23" w:rsidRPr="00C1484D" w:rsidRDefault="00B71C23" w:rsidP="004638E4">
            <w:pPr>
              <w:ind w:left="284"/>
              <w:jc w:val="both"/>
              <w:rPr>
                <w:rFonts w:ascii="Calibri" w:hAnsi="Calibri" w:cs="Calibri"/>
                <w:sz w:val="22"/>
                <w:szCs w:val="22"/>
              </w:rPr>
            </w:pPr>
            <w:r w:rsidRPr="00C1484D">
              <w:rPr>
                <w:rFonts w:ascii="Calibri" w:hAnsi="Calibri" w:cs="Calibri"/>
                <w:sz w:val="22"/>
                <w:szCs w:val="22"/>
              </w:rPr>
              <w:t xml:space="preserve">• </w:t>
            </w:r>
            <w:r w:rsidRPr="00C1484D">
              <w:rPr>
                <w:rFonts w:ascii="Calibri" w:hAnsi="Calibri" w:cs="Calibri"/>
                <w:b/>
                <w:sz w:val="22"/>
                <w:szCs w:val="22"/>
              </w:rPr>
              <w:t>Inicio del cómputo del período de garantía:</w:t>
            </w:r>
            <w:r w:rsidRPr="00C1484D">
              <w:rPr>
                <w:rFonts w:ascii="Calibri" w:hAnsi="Calibri" w:cs="Calibri"/>
                <w:sz w:val="22"/>
                <w:szCs w:val="22"/>
              </w:rPr>
              <w:t xml:space="preserve"> El periodo de garantía iniciara a partir de la fecha en la que se otorgó la conformidad de recepción del bien.</w:t>
            </w:r>
          </w:p>
          <w:p w:rsidR="00B71C23" w:rsidRPr="00691FFC" w:rsidRDefault="00B71C23" w:rsidP="004638E4">
            <w:pPr>
              <w:ind w:left="284"/>
              <w:jc w:val="both"/>
              <w:rPr>
                <w:rFonts w:ascii="Calibri" w:hAnsi="Calibri" w:cs="Calibri"/>
                <w:sz w:val="22"/>
                <w:szCs w:val="22"/>
              </w:rPr>
            </w:pPr>
          </w:p>
        </w:tc>
      </w:tr>
      <w:tr w:rsidR="00B71C23" w:rsidRPr="00107547" w:rsidTr="004638E4">
        <w:trPr>
          <w:trHeight w:val="437"/>
        </w:trPr>
        <w:tc>
          <w:tcPr>
            <w:tcW w:w="9606" w:type="dxa"/>
            <w:shd w:val="clear" w:color="auto" w:fill="8DB3E2"/>
            <w:vAlign w:val="center"/>
          </w:tcPr>
          <w:p w:rsidR="00B71C23" w:rsidRPr="008E7EA3" w:rsidRDefault="00B71C23" w:rsidP="004638E4">
            <w:pPr>
              <w:spacing w:line="276" w:lineRule="auto"/>
              <w:rPr>
                <w:rFonts w:ascii="Calibri" w:hAnsi="Calibri" w:cs="Calibri"/>
                <w:b/>
                <w:bCs/>
                <w:sz w:val="22"/>
                <w:szCs w:val="22"/>
              </w:rPr>
            </w:pPr>
            <w:r w:rsidRPr="00EA4BF8">
              <w:rPr>
                <w:rFonts w:ascii="Calibri" w:hAnsi="Calibri" w:cs="Calibri"/>
                <w:b/>
                <w:bCs/>
                <w:sz w:val="22"/>
                <w:szCs w:val="22"/>
              </w:rPr>
              <w:t>VALIDEZ DE LA PROPUESTA</w:t>
            </w:r>
          </w:p>
        </w:tc>
      </w:tr>
      <w:tr w:rsidR="00B71C23" w:rsidRPr="00107547" w:rsidTr="004638E4">
        <w:tc>
          <w:tcPr>
            <w:tcW w:w="9606" w:type="dxa"/>
            <w:shd w:val="clear" w:color="auto" w:fill="auto"/>
          </w:tcPr>
          <w:p w:rsidR="00B71C23" w:rsidRPr="008E7EA3" w:rsidRDefault="00B71C23" w:rsidP="004638E4">
            <w:pPr>
              <w:jc w:val="both"/>
              <w:rPr>
                <w:rFonts w:ascii="Calibri" w:hAnsi="Calibri" w:cs="Calibri"/>
                <w:sz w:val="22"/>
                <w:szCs w:val="22"/>
              </w:rPr>
            </w:pPr>
            <w:r w:rsidRPr="00EA4BF8">
              <w:rPr>
                <w:rFonts w:ascii="Calibri" w:hAnsi="Calibri" w:cs="Calibri"/>
                <w:sz w:val="22"/>
                <w:szCs w:val="22"/>
              </w:rPr>
              <w:t>Las empresas proponentes deberán presentar sus propue</w:t>
            </w:r>
            <w:r>
              <w:rPr>
                <w:rFonts w:ascii="Calibri" w:hAnsi="Calibri" w:cs="Calibri"/>
                <w:sz w:val="22"/>
                <w:szCs w:val="22"/>
              </w:rPr>
              <w:t>stas con una validez mínima de 120</w:t>
            </w:r>
            <w:r w:rsidRPr="00EA4BF8">
              <w:rPr>
                <w:rFonts w:ascii="Calibri" w:hAnsi="Calibri" w:cs="Calibri"/>
                <w:sz w:val="22"/>
                <w:szCs w:val="22"/>
              </w:rPr>
              <w:t xml:space="preserve"> días calendario.</w:t>
            </w:r>
          </w:p>
        </w:tc>
      </w:tr>
      <w:tr w:rsidR="00B71C23" w:rsidRPr="00107547" w:rsidTr="004638E4">
        <w:tc>
          <w:tcPr>
            <w:tcW w:w="9606" w:type="dxa"/>
            <w:shd w:val="clear" w:color="auto" w:fill="B4C6E7"/>
            <w:vAlign w:val="center"/>
          </w:tcPr>
          <w:p w:rsidR="00B71C23" w:rsidRPr="008E7EA3" w:rsidRDefault="00B71C23" w:rsidP="004638E4">
            <w:pPr>
              <w:spacing w:line="276" w:lineRule="auto"/>
              <w:rPr>
                <w:rFonts w:ascii="Calibri" w:hAnsi="Calibri" w:cs="Calibri"/>
                <w:b/>
                <w:bCs/>
                <w:sz w:val="22"/>
                <w:szCs w:val="22"/>
              </w:rPr>
            </w:pPr>
            <w:r>
              <w:rPr>
                <w:rFonts w:ascii="Calibri" w:hAnsi="Calibri" w:cs="Calibri"/>
                <w:b/>
                <w:bCs/>
                <w:sz w:val="22"/>
                <w:szCs w:val="22"/>
              </w:rPr>
              <w:t>VALIDACIONES</w:t>
            </w:r>
          </w:p>
        </w:tc>
      </w:tr>
      <w:tr w:rsidR="00B71C23" w:rsidRPr="00107547" w:rsidTr="004638E4">
        <w:tc>
          <w:tcPr>
            <w:tcW w:w="9606" w:type="dxa"/>
            <w:shd w:val="clear" w:color="auto" w:fill="auto"/>
          </w:tcPr>
          <w:p w:rsidR="00B71C23" w:rsidRPr="008E7EA3" w:rsidRDefault="00B71C23" w:rsidP="004638E4">
            <w:pPr>
              <w:jc w:val="both"/>
              <w:rPr>
                <w:rFonts w:ascii="Calibri" w:hAnsi="Calibri" w:cs="Calibri"/>
                <w:sz w:val="22"/>
                <w:szCs w:val="22"/>
              </w:rPr>
            </w:pPr>
            <w:r>
              <w:rPr>
                <w:rFonts w:ascii="Calibri" w:hAnsi="Calibri" w:cs="Calibri"/>
                <w:sz w:val="22"/>
                <w:szCs w:val="22"/>
              </w:rPr>
              <w:t>Se adjunta al presente formulario ANEXOS de las validaciones.</w:t>
            </w:r>
          </w:p>
        </w:tc>
      </w:tr>
    </w:tbl>
    <w:p w:rsidR="00B71C23" w:rsidRDefault="00B71C23" w:rsidP="003A382A">
      <w:pPr>
        <w:jc w:val="both"/>
        <w:rPr>
          <w:rFonts w:asciiTheme="minorHAnsi" w:hAnsiTheme="minorHAnsi" w:cstheme="minorHAnsi"/>
          <w:snapToGrid w:val="0"/>
          <w:color w:val="FF0000"/>
          <w:sz w:val="22"/>
          <w:szCs w:val="22"/>
        </w:rPr>
      </w:pPr>
    </w:p>
    <w:p w:rsidR="00CF7D8C" w:rsidRDefault="00B6074B" w:rsidP="003A382A">
      <w:pPr>
        <w:jc w:val="center"/>
        <w:rPr>
          <w:rFonts w:asciiTheme="minorHAnsi" w:hAnsiTheme="minorHAnsi" w:cstheme="minorHAnsi"/>
          <w:b/>
          <w:sz w:val="22"/>
          <w:szCs w:val="22"/>
        </w:rPr>
      </w:pPr>
      <w:r>
        <w:rPr>
          <w:rFonts w:asciiTheme="minorHAnsi" w:hAnsiTheme="minorHAnsi" w:cstheme="minorHAnsi"/>
          <w:b/>
          <w:sz w:val="22"/>
          <w:szCs w:val="22"/>
        </w:rPr>
        <w:t>ANEXO A LAS ESPECIFICACIONES TECNICAS</w:t>
      </w:r>
    </w:p>
    <w:p w:rsidR="00B6074B" w:rsidRPr="00B6074B" w:rsidRDefault="00B6074B" w:rsidP="00EE50F1">
      <w:pPr>
        <w:pStyle w:val="Prrafodelista"/>
        <w:numPr>
          <w:ilvl w:val="0"/>
          <w:numId w:val="41"/>
        </w:numPr>
        <w:spacing w:before="240" w:line="480" w:lineRule="auto"/>
        <w:ind w:left="714" w:hanging="357"/>
        <w:contextualSpacing/>
        <w:rPr>
          <w:rFonts w:asciiTheme="minorHAnsi" w:hAnsiTheme="minorHAnsi" w:cstheme="minorHAnsi"/>
          <w:b/>
          <w:sz w:val="22"/>
          <w:szCs w:val="28"/>
        </w:rPr>
      </w:pPr>
      <w:r w:rsidRPr="00B6074B">
        <w:rPr>
          <w:rFonts w:asciiTheme="minorHAnsi" w:hAnsiTheme="minorHAnsi" w:cstheme="minorHAnsi"/>
          <w:b/>
          <w:sz w:val="22"/>
          <w:szCs w:val="28"/>
        </w:rPr>
        <w:t>VALIDACIÓN TRIBUTARIA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6074B" w:rsidRPr="008E7EA3" w:rsidTr="004638E4">
        <w:trPr>
          <w:trHeight w:val="437"/>
        </w:trPr>
        <w:tc>
          <w:tcPr>
            <w:tcW w:w="9606" w:type="dxa"/>
            <w:shd w:val="clear" w:color="auto" w:fill="8DB3E2"/>
            <w:vAlign w:val="center"/>
          </w:tcPr>
          <w:p w:rsidR="00B6074B" w:rsidRPr="008E7EA3" w:rsidRDefault="00B6074B" w:rsidP="004638E4">
            <w:pPr>
              <w:spacing w:line="276" w:lineRule="auto"/>
              <w:rPr>
                <w:rFonts w:ascii="Calibri" w:hAnsi="Calibri" w:cs="Calibri"/>
                <w:b/>
                <w:bCs/>
              </w:rPr>
            </w:pPr>
            <w:r w:rsidRPr="008E7EA3">
              <w:rPr>
                <w:rFonts w:ascii="Calibri" w:hAnsi="Calibri" w:cs="Calibri"/>
                <w:b/>
                <w:bCs/>
              </w:rPr>
              <w:t>FACTURACIÓN</w:t>
            </w:r>
          </w:p>
        </w:tc>
      </w:tr>
      <w:tr w:rsidR="00B6074B" w:rsidRPr="00EA1896" w:rsidTr="004638E4">
        <w:trPr>
          <w:trHeight w:val="437"/>
        </w:trPr>
        <w:tc>
          <w:tcPr>
            <w:tcW w:w="9606" w:type="dxa"/>
            <w:shd w:val="clear" w:color="auto" w:fill="auto"/>
            <w:vAlign w:val="center"/>
          </w:tcPr>
          <w:p w:rsidR="00B6074B" w:rsidRPr="00EA1896" w:rsidRDefault="00B6074B" w:rsidP="004638E4">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p>
          <w:p w:rsidR="00B6074B" w:rsidRPr="00EA1896" w:rsidRDefault="00B6074B" w:rsidP="004638E4">
            <w:pPr>
              <w:autoSpaceDE w:val="0"/>
              <w:autoSpaceDN w:val="0"/>
              <w:adjustRightInd w:val="0"/>
              <w:spacing w:line="276" w:lineRule="auto"/>
              <w:jc w:val="both"/>
              <w:rPr>
                <w:rFonts w:ascii="Calibri" w:hAnsi="Calibri" w:cs="Calibri"/>
              </w:rPr>
            </w:pPr>
            <w:r w:rsidRPr="00EA1896">
              <w:rPr>
                <w:rFonts w:ascii="Calibri" w:hAnsi="Calibri" w:cs="Calibri"/>
              </w:rPr>
              <w:t xml:space="preserve">La factura deberá emitirse por el precio contratado, sin deducir las multas ni otros cargos, </w:t>
            </w:r>
            <w:proofErr w:type="spellStart"/>
            <w:r w:rsidRPr="00EA1896">
              <w:rPr>
                <w:rFonts w:ascii="Calibri" w:hAnsi="Calibri" w:cs="Calibri"/>
              </w:rPr>
              <w:t>a</w:t>
            </w:r>
            <w:proofErr w:type="spellEnd"/>
            <w:r w:rsidRPr="00EA1896">
              <w:rPr>
                <w:rFonts w:ascii="Calibri" w:hAnsi="Calibri" w:cs="Calibri"/>
              </w:rPr>
              <w:t xml:space="preserve"> momento de la entrega de la totalidad de los bienes conforme lo establecido contractualmente.</w:t>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p>
          <w:p w:rsidR="00B6074B" w:rsidRPr="00EA1896" w:rsidRDefault="00B6074B" w:rsidP="004638E4">
            <w:pPr>
              <w:autoSpaceDE w:val="0"/>
              <w:autoSpaceDN w:val="0"/>
              <w:adjustRightInd w:val="0"/>
              <w:spacing w:line="276" w:lineRule="auto"/>
              <w:jc w:val="both"/>
              <w:rPr>
                <w:rFonts w:ascii="Calibri" w:hAnsi="Calibri" w:cs="Calibri"/>
              </w:rPr>
            </w:pPr>
            <w:r w:rsidRPr="00EA1896">
              <w:rPr>
                <w:rFonts w:ascii="Calibri" w:hAnsi="Calibr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r w:rsidRPr="00EA1896">
              <w:rPr>
                <w:rFonts w:ascii="Calibri" w:hAnsi="Calibri" w:cs="Calibri"/>
              </w:rPr>
              <w:tab/>
            </w:r>
          </w:p>
        </w:tc>
      </w:tr>
      <w:tr w:rsidR="00B6074B" w:rsidRPr="00EA4BF8" w:rsidTr="004638E4">
        <w:trPr>
          <w:trHeight w:val="437"/>
        </w:trPr>
        <w:tc>
          <w:tcPr>
            <w:tcW w:w="9606" w:type="dxa"/>
            <w:shd w:val="clear" w:color="auto" w:fill="8DB3E2"/>
            <w:vAlign w:val="center"/>
          </w:tcPr>
          <w:p w:rsidR="00B6074B" w:rsidRPr="00EA4BF8" w:rsidRDefault="00B6074B" w:rsidP="004638E4">
            <w:pPr>
              <w:spacing w:line="276" w:lineRule="auto"/>
              <w:rPr>
                <w:rFonts w:ascii="Calibri" w:hAnsi="Calibri" w:cs="Calibri"/>
                <w:b/>
                <w:bCs/>
              </w:rPr>
            </w:pPr>
            <w:r w:rsidRPr="008E7EA3">
              <w:rPr>
                <w:rFonts w:ascii="Calibri" w:hAnsi="Calibri" w:cs="Calibri"/>
                <w:b/>
                <w:bCs/>
              </w:rPr>
              <w:lastRenderedPageBreak/>
              <w:t>TRIBUTOS</w:t>
            </w:r>
          </w:p>
        </w:tc>
      </w:tr>
      <w:tr w:rsidR="00B6074B" w:rsidRPr="00EA4BF8" w:rsidTr="004638E4">
        <w:trPr>
          <w:trHeight w:val="437"/>
        </w:trPr>
        <w:tc>
          <w:tcPr>
            <w:tcW w:w="9606" w:type="dxa"/>
            <w:shd w:val="clear" w:color="auto" w:fill="auto"/>
            <w:vAlign w:val="center"/>
          </w:tcPr>
          <w:p w:rsidR="00B6074B" w:rsidRPr="00EA4BF8" w:rsidRDefault="00B6074B" w:rsidP="00772446">
            <w:pPr>
              <w:spacing w:line="276" w:lineRule="auto"/>
              <w:jc w:val="both"/>
              <w:rPr>
                <w:rFonts w:ascii="Calibri" w:hAnsi="Calibri" w:cs="Calibri"/>
                <w:b/>
                <w:bCs/>
              </w:rPr>
            </w:pPr>
            <w:r w:rsidRPr="00EA1896">
              <w:rPr>
                <w:rFonts w:ascii="Calibri" w:hAnsi="Calibri" w:cs="Calibri"/>
              </w:rPr>
              <w:t>El adjudicado declara que todos los tributos vigentes a la fecha y que puedan originarse directa o indirectamente en aplicación del contrato, son de su responsabilidad, no correspondien</w:t>
            </w:r>
            <w:r>
              <w:rPr>
                <w:rFonts w:ascii="Calibri" w:hAnsi="Calibri" w:cs="Calibri"/>
              </w:rPr>
              <w:t>do ningún reclamo posterior.</w:t>
            </w: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B6074B" w:rsidRPr="006F470A" w:rsidRDefault="003A382A" w:rsidP="00B6074B">
      <w:pPr>
        <w:tabs>
          <w:tab w:val="left" w:pos="900"/>
          <w:tab w:val="center" w:pos="4561"/>
        </w:tabs>
        <w:rPr>
          <w:rFonts w:asciiTheme="minorHAnsi" w:hAnsiTheme="minorHAnsi" w:cstheme="minorHAnsi"/>
          <w:b/>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B6074B" w:rsidRPr="00323632" w:rsidTr="004638E4">
        <w:tc>
          <w:tcPr>
            <w:tcW w:w="882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bottom"/>
          </w:tcPr>
          <w:p w:rsidR="00B6074B" w:rsidRPr="00323632" w:rsidRDefault="00B6074B" w:rsidP="004638E4">
            <w:pPr>
              <w:jc w:val="both"/>
              <w:rPr>
                <w:rFonts w:ascii="Calibri" w:hAnsi="Calibri" w:cs="Calibri"/>
                <w:b/>
              </w:rPr>
            </w:pPr>
            <w:r w:rsidRPr="00323632">
              <w:rPr>
                <w:rFonts w:ascii="Calibri" w:hAnsi="Calibri" w:cs="Calibri"/>
                <w:b/>
              </w:rPr>
              <w:t>GARANTÍA DE SERIEDAD DE PROPUESTA</w:t>
            </w:r>
          </w:p>
        </w:tc>
      </w:tr>
      <w:tr w:rsidR="00B6074B" w:rsidRPr="007E2B69" w:rsidTr="004638E4">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B6074B" w:rsidRPr="005D36AA" w:rsidRDefault="00B6074B" w:rsidP="004638E4">
            <w:pPr>
              <w:jc w:val="both"/>
              <w:rPr>
                <w:rFonts w:ascii="Calibri" w:hAnsi="Calibri" w:cs="Calibri"/>
              </w:rPr>
            </w:pPr>
            <w:r w:rsidRPr="005D36AA">
              <w:rPr>
                <w:rFonts w:ascii="Calibri" w:hAnsi="Calibri" w:cs="Calibri"/>
              </w:rPr>
              <w:t>A elección de la empresa</w:t>
            </w:r>
            <w:r>
              <w:rPr>
                <w:rFonts w:ascii="Calibri" w:hAnsi="Calibri" w:cs="Calibri"/>
              </w:rPr>
              <w:t xml:space="preserve"> proponente</w:t>
            </w:r>
            <w:r w:rsidRPr="005D36AA">
              <w:rPr>
                <w:rFonts w:ascii="Calibri" w:hAnsi="Calibri" w:cs="Calibri"/>
              </w:rPr>
              <w:t>, ésta podrá optar por uno de los siguientes instrumentos financieros:</w:t>
            </w:r>
          </w:p>
          <w:p w:rsidR="00B6074B" w:rsidRDefault="00B6074B" w:rsidP="00EE50F1">
            <w:pPr>
              <w:numPr>
                <w:ilvl w:val="0"/>
                <w:numId w:val="40"/>
              </w:numPr>
              <w:jc w:val="both"/>
              <w:rPr>
                <w:rFonts w:ascii="Calibri" w:hAnsi="Calibri" w:cs="Calibri"/>
              </w:rPr>
            </w:pPr>
            <w:r w:rsidRPr="00781463">
              <w:rPr>
                <w:rFonts w:ascii="Calibri" w:hAnsi="Calibri" w:cs="Calibri"/>
                <w:b/>
              </w:rPr>
              <w:t>Boleta de Garantía</w:t>
            </w:r>
            <w:r w:rsidRPr="005D36AA">
              <w:rPr>
                <w:rFonts w:ascii="Calibri" w:hAnsi="Calibri" w:cs="Calibri"/>
              </w:rPr>
              <w:t>, emitida por una Entidad</w:t>
            </w:r>
            <w:r>
              <w:rPr>
                <w:rFonts w:ascii="Calibri" w:hAnsi="Calibri" w:cs="Calibri"/>
              </w:rPr>
              <w:t xml:space="preserve"> de intermediación Financiera</w:t>
            </w:r>
            <w:r w:rsidRPr="005D36AA">
              <w:rPr>
                <w:rFonts w:ascii="Calibri" w:hAnsi="Calibri" w:cs="Calibri"/>
              </w:rPr>
              <w:t xml:space="preserve"> </w:t>
            </w:r>
            <w:r w:rsidRPr="00F96473">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inmediata</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90</w:t>
            </w:r>
            <w:r w:rsidRPr="008C30F1">
              <w:rPr>
                <w:rFonts w:ascii="Calibri" w:hAnsi="Calibri" w:cs="Calibri"/>
              </w:rPr>
              <w:t xml:space="preserve"> 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equivalente de al menos de </w:t>
            </w:r>
            <w:r w:rsidRPr="008C30F1">
              <w:rPr>
                <w:rFonts w:ascii="Calibri" w:hAnsi="Calibri" w:cs="Calibri"/>
              </w:rPr>
              <w:t>1 (%) del valor total de la propuesta económica.</w:t>
            </w:r>
          </w:p>
          <w:p w:rsidR="00B6074B" w:rsidRPr="00781463" w:rsidRDefault="00B6074B" w:rsidP="004638E4">
            <w:pPr>
              <w:ind w:left="720"/>
              <w:jc w:val="both"/>
              <w:rPr>
                <w:rFonts w:ascii="Calibri" w:hAnsi="Calibri" w:cs="Calibri"/>
              </w:rPr>
            </w:pPr>
          </w:p>
          <w:p w:rsidR="00B6074B" w:rsidRDefault="00B6074B" w:rsidP="00EE50F1">
            <w:pPr>
              <w:numPr>
                <w:ilvl w:val="0"/>
                <w:numId w:val="40"/>
              </w:numPr>
              <w:jc w:val="both"/>
              <w:rPr>
                <w:rFonts w:ascii="Calibri" w:hAnsi="Calibri" w:cs="Calibri"/>
              </w:rPr>
            </w:pPr>
            <w:r w:rsidRPr="00781463">
              <w:rPr>
                <w:rFonts w:ascii="Calibri" w:hAnsi="Calibri" w:cs="Calibri"/>
                <w:b/>
              </w:rPr>
              <w:t>Garantía a Primer Requerimiento</w:t>
            </w:r>
            <w:r w:rsidRPr="005D36AA">
              <w:rPr>
                <w:rFonts w:ascii="Calibri" w:hAnsi="Calibri" w:cs="Calibri"/>
              </w:rPr>
              <w:t xml:space="preserve">, emitida por una Entidad </w:t>
            </w:r>
            <w:r>
              <w:rPr>
                <w:rFonts w:ascii="Calibri" w:hAnsi="Calibri" w:cs="Calibri"/>
              </w:rPr>
              <w:t xml:space="preserve">de Intermediación Financiera </w:t>
            </w:r>
            <w:r w:rsidRPr="0010143F">
              <w:rPr>
                <w:rFonts w:ascii="Calibri" w:hAnsi="Calibri" w:cs="Calibri"/>
                <w:b/>
              </w:rPr>
              <w:t>(Bancaria)</w:t>
            </w:r>
            <w:r w:rsidRPr="005D36AA">
              <w:rPr>
                <w:rFonts w:ascii="Calibri" w:hAnsi="Calibri" w:cs="Calibri"/>
              </w:rPr>
              <w:t xml:space="preserve"> del Estado Plurinacional de Bolivia</w:t>
            </w:r>
            <w:r>
              <w:rPr>
                <w:rFonts w:ascii="Calibri" w:hAnsi="Calibri" w:cs="Calibri"/>
              </w:rPr>
              <w:t xml:space="preserve"> con estructura de alcance a nivel nacional</w:t>
            </w:r>
            <w:r w:rsidRPr="005D36AA">
              <w:rPr>
                <w:rFonts w:ascii="Calibri" w:hAnsi="Calibri" w:cs="Calibri"/>
              </w:rPr>
              <w:t xml:space="preserve">, registrada, autorizada y bajo el control de la Autoridad de Supervisión del Sistema Financiero-ASFI, </w:t>
            </w:r>
            <w:r>
              <w:rPr>
                <w:rFonts w:ascii="Calibri" w:hAnsi="Calibri" w:cs="Calibri"/>
              </w:rPr>
              <w:t>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con las características expresas de</w:t>
            </w:r>
            <w:r w:rsidRPr="008C30F1">
              <w:rPr>
                <w:rFonts w:ascii="Calibri" w:hAnsi="Calibri" w:cs="Calibri"/>
              </w:rPr>
              <w:t xml:space="preserve"> 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 xml:space="preserve">90 </w:t>
            </w:r>
            <w:r w:rsidRPr="008C30F1">
              <w:rPr>
                <w:rFonts w:ascii="Calibri" w:hAnsi="Calibri" w:cs="Calibri"/>
              </w:rPr>
              <w:t>días</w:t>
            </w:r>
            <w:r>
              <w:rPr>
                <w:rFonts w:ascii="Calibri" w:hAnsi="Calibri" w:cs="Calibri"/>
              </w:rPr>
              <w:t xml:space="preserve"> calendario computables a partir de la fecha de Presentación de Propuestas</w:t>
            </w:r>
            <w:r w:rsidRPr="008C30F1">
              <w:rPr>
                <w:rFonts w:ascii="Calibri" w:hAnsi="Calibri" w:cs="Calibri"/>
              </w:rPr>
              <w:t xml:space="preserve">, por un </w:t>
            </w:r>
            <w:r>
              <w:rPr>
                <w:rFonts w:ascii="Calibri" w:hAnsi="Calibri" w:cs="Calibri"/>
              </w:rPr>
              <w:t xml:space="preserve">monto equivalente de al menos el </w:t>
            </w:r>
            <w:r w:rsidRPr="008C30F1">
              <w:rPr>
                <w:rFonts w:ascii="Calibri" w:hAnsi="Calibri" w:cs="Calibri"/>
              </w:rPr>
              <w:t>1 (%) del valor total la propuesta económica.</w:t>
            </w:r>
          </w:p>
          <w:p w:rsidR="00E76A95" w:rsidRPr="00781463" w:rsidRDefault="00E76A95" w:rsidP="00E76A95">
            <w:pPr>
              <w:jc w:val="both"/>
              <w:rPr>
                <w:rFonts w:ascii="Calibri" w:hAnsi="Calibri" w:cs="Calibri"/>
              </w:rPr>
            </w:pPr>
          </w:p>
          <w:p w:rsidR="00B6074B" w:rsidRPr="007E2B69" w:rsidRDefault="00B6074B" w:rsidP="00EE50F1">
            <w:pPr>
              <w:numPr>
                <w:ilvl w:val="0"/>
                <w:numId w:val="40"/>
              </w:numPr>
              <w:jc w:val="both"/>
              <w:rPr>
                <w:rFonts w:ascii="Calibri" w:hAnsi="Calibri" w:cs="Calibri"/>
              </w:rPr>
            </w:pPr>
            <w:r w:rsidRPr="00781463">
              <w:rPr>
                <w:rFonts w:ascii="Calibri" w:hAnsi="Calibri" w:cs="Calibri"/>
                <w:b/>
              </w:rPr>
              <w:t>Póliza de caución a Primer requerimiento</w:t>
            </w:r>
            <w:r>
              <w:rPr>
                <w:rFonts w:ascii="Calibri" w:hAnsi="Calibri" w:cs="Calibri"/>
                <w:b/>
              </w:rPr>
              <w:t xml:space="preserve"> para Entidades Públicas</w:t>
            </w:r>
            <w:r w:rsidRPr="005D36AA">
              <w:rPr>
                <w:rFonts w:ascii="Calibri" w:hAnsi="Calibri" w:cs="Calibri"/>
              </w:rPr>
              <w:t>, emitida por una empresa aseguradora del Estado Plurinacional de Bolivia, registrada, autorizada y bajo el control de la Autoridad de Fiscalización y Control de Pensiones y Seguro</w:t>
            </w:r>
            <w:r>
              <w:rPr>
                <w:rFonts w:ascii="Calibri" w:hAnsi="Calibri" w:cs="Calibri"/>
              </w:rPr>
              <w:t xml:space="preserve"> a la orden/</w:t>
            </w:r>
            <w:r w:rsidRPr="005D36AA">
              <w:rPr>
                <w:rFonts w:ascii="Calibri" w:hAnsi="Calibri" w:cs="Calibri"/>
              </w:rPr>
              <w:t>a favor de Yacimientos Petrolíferos Fiscales Bolivianos</w:t>
            </w:r>
            <w:r>
              <w:rPr>
                <w:rFonts w:ascii="Calibri" w:hAnsi="Calibri" w:cs="Calibri"/>
              </w:rPr>
              <w:t>/YPFB</w:t>
            </w:r>
            <w:r w:rsidRPr="005D36AA">
              <w:rPr>
                <w:rFonts w:ascii="Calibri" w:hAnsi="Calibri" w:cs="Calibri"/>
              </w:rPr>
              <w:t xml:space="preserve">, con las características expresas de </w:t>
            </w:r>
            <w:r w:rsidRPr="008C30F1">
              <w:rPr>
                <w:rFonts w:ascii="Calibri" w:hAnsi="Calibri" w:cs="Calibri"/>
              </w:rPr>
              <w:t>renovable, irrevocable y de ejecución a primer requerimiento</w:t>
            </w:r>
            <w:r w:rsidRPr="005D36AA">
              <w:rPr>
                <w:rFonts w:ascii="Calibri" w:hAnsi="Calibri" w:cs="Calibri"/>
              </w:rPr>
              <w:t xml:space="preserve"> con </w:t>
            </w:r>
            <w:r w:rsidRPr="008C30F1">
              <w:rPr>
                <w:rFonts w:ascii="Calibri" w:hAnsi="Calibri" w:cs="Calibri"/>
              </w:rPr>
              <w:t xml:space="preserve">vigencia de </w:t>
            </w:r>
            <w:r>
              <w:rPr>
                <w:rFonts w:ascii="Calibri" w:hAnsi="Calibri" w:cs="Calibri"/>
              </w:rPr>
              <w:t>90</w:t>
            </w:r>
            <w:r w:rsidRPr="008C30F1">
              <w:rPr>
                <w:rFonts w:ascii="Calibri" w:hAnsi="Calibri" w:cs="Calibri"/>
              </w:rPr>
              <w:t xml:space="preserve"> días</w:t>
            </w:r>
            <w:r>
              <w:rPr>
                <w:rFonts w:ascii="Calibri" w:hAnsi="Calibri" w:cs="Calibri"/>
              </w:rPr>
              <w:t xml:space="preserve"> calendario partir de </w:t>
            </w:r>
            <w:r w:rsidRPr="008C30F1">
              <w:rPr>
                <w:rFonts w:ascii="Calibri" w:hAnsi="Calibri" w:cs="Calibri"/>
              </w:rPr>
              <w:t>la presentación de propuestas</w:t>
            </w:r>
            <w:r>
              <w:rPr>
                <w:rFonts w:ascii="Calibri" w:hAnsi="Calibri" w:cs="Calibri"/>
              </w:rPr>
              <w:t>,</w:t>
            </w:r>
            <w:r w:rsidRPr="008C30F1">
              <w:rPr>
                <w:rFonts w:ascii="Calibri" w:hAnsi="Calibri" w:cs="Calibri"/>
              </w:rPr>
              <w:t xml:space="preserve"> por un importe equivalente de la menos a 1 (%) del valor total de la propuesta económica.</w:t>
            </w:r>
          </w:p>
        </w:tc>
      </w:tr>
      <w:tr w:rsidR="00B6074B" w:rsidRPr="00C74152" w:rsidTr="004638E4">
        <w:tc>
          <w:tcPr>
            <w:tcW w:w="8828" w:type="dxa"/>
            <w:tcBorders>
              <w:top w:val="single" w:sz="4" w:space="0" w:color="auto"/>
              <w:left w:val="single" w:sz="4" w:space="0" w:color="auto"/>
              <w:bottom w:val="single" w:sz="4" w:space="0" w:color="auto"/>
              <w:right w:val="single" w:sz="4" w:space="0" w:color="auto"/>
            </w:tcBorders>
            <w:shd w:val="clear" w:color="auto" w:fill="92CDDC" w:themeFill="accent5" w:themeFillTint="99"/>
            <w:vAlign w:val="center"/>
          </w:tcPr>
          <w:p w:rsidR="00B6074B" w:rsidRPr="00C74152" w:rsidRDefault="00B6074B" w:rsidP="004638E4">
            <w:pPr>
              <w:rPr>
                <w:rFonts w:ascii="Calibri" w:hAnsi="Calibri" w:cs="Calibri"/>
                <w:b/>
              </w:rPr>
            </w:pPr>
            <w:r w:rsidRPr="00C74152">
              <w:rPr>
                <w:rFonts w:ascii="Calibri" w:hAnsi="Calibri" w:cs="Calibri"/>
                <w:b/>
              </w:rPr>
              <w:t>GARANT</w:t>
            </w:r>
            <w:r>
              <w:rPr>
                <w:rFonts w:ascii="Calibri" w:hAnsi="Calibri" w:cs="Calibri"/>
                <w:b/>
              </w:rPr>
              <w:t>ÍA DE CUMPLIMIENTO DE CONTRATO</w:t>
            </w:r>
          </w:p>
        </w:tc>
      </w:tr>
      <w:tr w:rsidR="00B6074B" w:rsidRPr="00781463" w:rsidTr="004638E4">
        <w:tc>
          <w:tcPr>
            <w:tcW w:w="8828" w:type="dxa"/>
            <w:tcBorders>
              <w:top w:val="single" w:sz="4" w:space="0" w:color="auto"/>
              <w:left w:val="single" w:sz="4" w:space="0" w:color="auto"/>
              <w:bottom w:val="single" w:sz="4" w:space="0" w:color="auto"/>
              <w:right w:val="single" w:sz="4" w:space="0" w:color="auto"/>
            </w:tcBorders>
            <w:shd w:val="clear" w:color="auto" w:fill="auto"/>
            <w:vAlign w:val="bottom"/>
          </w:tcPr>
          <w:p w:rsidR="00B6074B" w:rsidRDefault="00B6074B" w:rsidP="004638E4">
            <w:pPr>
              <w:jc w:val="both"/>
              <w:rPr>
                <w:rFonts w:ascii="Calibri" w:hAnsi="Calibri" w:cs="Calibri"/>
              </w:rPr>
            </w:pPr>
            <w:r w:rsidRPr="00017225">
              <w:rPr>
                <w:rFonts w:ascii="Calibri" w:hAnsi="Calibri" w:cs="Calibri"/>
              </w:rPr>
              <w:t>A elección de la empresa adjudicada , ésta podrá optar por uno de los siguientes instrumentos financieros:</w:t>
            </w:r>
          </w:p>
          <w:p w:rsidR="00B6074B" w:rsidRPr="00781463" w:rsidRDefault="00B6074B" w:rsidP="00EE50F1">
            <w:pPr>
              <w:numPr>
                <w:ilvl w:val="0"/>
                <w:numId w:val="40"/>
              </w:numPr>
              <w:jc w:val="both"/>
              <w:rPr>
                <w:rFonts w:ascii="Calibri" w:hAnsi="Calibri" w:cs="Calibri"/>
                <w:u w:val="single"/>
              </w:rPr>
            </w:pPr>
            <w:r w:rsidRPr="00C74152">
              <w:rPr>
                <w:rFonts w:ascii="Calibri" w:hAnsi="Calibri" w:cs="Calibri"/>
                <w:b/>
              </w:rPr>
              <w:t>Boleta de Garantía</w:t>
            </w:r>
            <w:r w:rsidRPr="00C74152">
              <w:rPr>
                <w:rFonts w:ascii="Calibri" w:hAnsi="Calibri" w:cs="Calibri"/>
              </w:rPr>
              <w:t xml:space="preserve">, emitida por una Entidad </w:t>
            </w:r>
            <w:r>
              <w:rPr>
                <w:rFonts w:ascii="Calibri" w:hAnsi="Calibri" w:cs="Calibri"/>
              </w:rPr>
              <w:t xml:space="preserve">de intermediación financiera </w:t>
            </w:r>
            <w:r w:rsidRPr="00323632">
              <w:rPr>
                <w:rFonts w:ascii="Calibri" w:hAnsi="Calibri" w:cs="Calibri"/>
                <w:b/>
              </w:rPr>
              <w:t>(Bancaria)</w:t>
            </w:r>
            <w:r>
              <w:rPr>
                <w:rFonts w:ascii="Calibri" w:hAnsi="Calibri" w:cs="Calibri"/>
              </w:rPr>
              <w:t xml:space="preserve"> </w:t>
            </w:r>
            <w:r w:rsidRPr="00C74152">
              <w:rPr>
                <w:rFonts w:ascii="Calibri" w:hAnsi="Calibri" w:cs="Calibri"/>
              </w:rPr>
              <w:t>del Estado Plurinacional de Bolivia</w:t>
            </w:r>
            <w:r>
              <w:rPr>
                <w:rFonts w:ascii="Calibri" w:hAnsi="Calibri" w:cs="Calibri"/>
              </w:rPr>
              <w:t xml:space="preserve"> con estructura de alcance a nivel nacional, registrada, au</w:t>
            </w:r>
            <w:r w:rsidRPr="00C74152">
              <w:rPr>
                <w:rFonts w:ascii="Calibri" w:hAnsi="Calibri" w:cs="Calibri"/>
              </w:rPr>
              <w:t>torizada y bajo el control de la Autoridad de Supervisión del Sist</w:t>
            </w:r>
            <w:r>
              <w:rPr>
                <w:rFonts w:ascii="Calibri" w:hAnsi="Calibri" w:cs="Calibri"/>
              </w:rPr>
              <w:t xml:space="preserve">ema Financiero-ASFI, </w:t>
            </w:r>
            <w:r w:rsidRPr="00C74152">
              <w:rPr>
                <w:rFonts w:ascii="Calibri" w:hAnsi="Calibri" w:cs="Calibri"/>
              </w:rPr>
              <w:t xml:space="preserve">a </w:t>
            </w:r>
            <w:r>
              <w:rPr>
                <w:rFonts w:ascii="Calibri" w:hAnsi="Calibri" w:cs="Calibri"/>
              </w:rPr>
              <w:t xml:space="preserve">la orden/a </w:t>
            </w:r>
            <w:r w:rsidRPr="00C74152">
              <w:rPr>
                <w:rFonts w:ascii="Calibri" w:hAnsi="Calibri" w:cs="Calibri"/>
              </w:rPr>
              <w:t>favor de Yacimientos Petrolíferos Fiscales Bolivianos</w:t>
            </w:r>
            <w:r>
              <w:rPr>
                <w:rFonts w:ascii="Calibri" w:hAnsi="Calibri" w:cs="Calibri"/>
              </w:rPr>
              <w:t xml:space="preserve"> / YPFB</w:t>
            </w:r>
            <w:r w:rsidRPr="00C74152">
              <w:rPr>
                <w:rFonts w:ascii="Calibri" w:hAnsi="Calibri" w:cs="Calibri"/>
              </w:rPr>
              <w:t xml:space="preserve">, con características expresas de </w:t>
            </w:r>
            <w:r w:rsidRPr="00C74152">
              <w:rPr>
                <w:rFonts w:ascii="Calibri" w:hAnsi="Calibri" w:cs="Calibri"/>
                <w:b/>
              </w:rPr>
              <w:t>renovable, irrevocable y de ejecución inmediata</w:t>
            </w:r>
            <w:r w:rsidRPr="00C74152">
              <w:rPr>
                <w:rFonts w:ascii="Calibri" w:hAnsi="Calibri" w:cs="Calibri"/>
              </w:rPr>
              <w:t xml:space="preserve"> con </w:t>
            </w:r>
            <w:r w:rsidRPr="006E062A">
              <w:rPr>
                <w:rFonts w:ascii="Calibri" w:hAnsi="Calibri" w:cs="Calibri"/>
              </w:rPr>
              <w:t xml:space="preserve">vigencia de 60 días calendario </w:t>
            </w:r>
            <w:r>
              <w:rPr>
                <w:rFonts w:ascii="Calibri" w:hAnsi="Calibri" w:cs="Calibri"/>
              </w:rPr>
              <w:t xml:space="preserve">adicionales a la vigencia del contrato, por un </w:t>
            </w:r>
            <w:r w:rsidRPr="006E062A">
              <w:rPr>
                <w:rFonts w:ascii="Calibri" w:hAnsi="Calibri" w:cs="Calibri"/>
              </w:rPr>
              <w:t xml:space="preserve">monto equivalente de al menos 7% del valor total </w:t>
            </w:r>
            <w:r>
              <w:rPr>
                <w:rFonts w:ascii="Calibri" w:hAnsi="Calibri" w:cs="Calibri"/>
              </w:rPr>
              <w:t>del contrato</w:t>
            </w:r>
            <w:r w:rsidRPr="006E062A">
              <w:rPr>
                <w:rFonts w:ascii="Calibri" w:hAnsi="Calibri" w:cs="Calibri"/>
              </w:rPr>
              <w:t>.</w:t>
            </w:r>
          </w:p>
          <w:p w:rsidR="00B6074B" w:rsidRPr="00781463" w:rsidRDefault="00B6074B" w:rsidP="004638E4">
            <w:pPr>
              <w:ind w:left="720"/>
              <w:jc w:val="both"/>
              <w:rPr>
                <w:rFonts w:ascii="Calibri" w:hAnsi="Calibri" w:cs="Calibri"/>
                <w:u w:val="single"/>
              </w:rPr>
            </w:pPr>
          </w:p>
          <w:p w:rsidR="00B6074B" w:rsidRDefault="00B6074B" w:rsidP="00EE50F1">
            <w:pPr>
              <w:numPr>
                <w:ilvl w:val="0"/>
                <w:numId w:val="40"/>
              </w:numPr>
              <w:jc w:val="both"/>
              <w:rPr>
                <w:rFonts w:ascii="Calibri" w:hAnsi="Calibri" w:cs="Calibri"/>
              </w:rPr>
            </w:pPr>
            <w:r w:rsidRPr="005B28FC">
              <w:rPr>
                <w:rFonts w:ascii="Calibri" w:hAnsi="Calibri" w:cs="Calibri"/>
                <w:b/>
              </w:rPr>
              <w:t>Garantía a Primer Requerimiento</w:t>
            </w:r>
            <w:r w:rsidRPr="005B28FC">
              <w:rPr>
                <w:rFonts w:ascii="Calibri" w:hAnsi="Calibri" w:cs="Calibri"/>
              </w:rPr>
              <w:t xml:space="preserve">, emitida por una Entidad </w:t>
            </w:r>
            <w:r>
              <w:rPr>
                <w:rFonts w:ascii="Calibri" w:hAnsi="Calibri" w:cs="Calibri"/>
              </w:rPr>
              <w:t xml:space="preserve">de intermediación financiera </w:t>
            </w:r>
            <w:r w:rsidRPr="00AD47B8">
              <w:rPr>
                <w:rFonts w:ascii="Calibri" w:hAnsi="Calibri" w:cs="Calibri"/>
                <w:b/>
              </w:rPr>
              <w:t>(Bancaria)</w:t>
            </w:r>
            <w:r>
              <w:rPr>
                <w:rFonts w:ascii="Calibri" w:hAnsi="Calibri" w:cs="Calibri"/>
              </w:rPr>
              <w:t xml:space="preserve"> </w:t>
            </w:r>
            <w:r w:rsidRPr="005B28FC">
              <w:rPr>
                <w:rFonts w:ascii="Calibri" w:hAnsi="Calibri" w:cs="Calibri"/>
              </w:rPr>
              <w:t>del Estado Plurinacional de Bolivia</w:t>
            </w:r>
            <w:r>
              <w:rPr>
                <w:rFonts w:ascii="Calibri" w:hAnsi="Calibri" w:cs="Calibri"/>
              </w:rPr>
              <w:t xml:space="preserve"> con estructura de alcance a nivel nacional</w:t>
            </w:r>
            <w:r w:rsidRPr="005B28FC">
              <w:rPr>
                <w:rFonts w:ascii="Calibri" w:hAnsi="Calibri" w:cs="Calibri"/>
              </w:rPr>
              <w:t>, registrada, autorizada y bajo el control de la Autoridad de Supervisión del Sist</w:t>
            </w:r>
            <w:r>
              <w:rPr>
                <w:rFonts w:ascii="Calibri" w:hAnsi="Calibri" w:cs="Calibri"/>
              </w:rPr>
              <w:t xml:space="preserve">ema Financiero-ASFI, a la orden / </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 xml:space="preserve">vigencia de 60 días calendario </w:t>
            </w:r>
            <w:r>
              <w:rPr>
                <w:rFonts w:ascii="Calibri" w:hAnsi="Calibri" w:cs="Calibri"/>
              </w:rPr>
              <w:t>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p w:rsidR="00B6074B" w:rsidRPr="00781463" w:rsidRDefault="00B6074B" w:rsidP="004638E4">
            <w:pPr>
              <w:jc w:val="both"/>
              <w:rPr>
                <w:rFonts w:ascii="Calibri" w:hAnsi="Calibri" w:cs="Calibri"/>
              </w:rPr>
            </w:pPr>
          </w:p>
          <w:p w:rsidR="00B6074B" w:rsidRPr="00781463" w:rsidRDefault="00B6074B" w:rsidP="00EE50F1">
            <w:pPr>
              <w:numPr>
                <w:ilvl w:val="0"/>
                <w:numId w:val="40"/>
              </w:numPr>
              <w:autoSpaceDE w:val="0"/>
              <w:autoSpaceDN w:val="0"/>
              <w:adjustRightInd w:val="0"/>
              <w:jc w:val="both"/>
              <w:rPr>
                <w:rFonts w:ascii="Calibri" w:hAnsi="Calibri" w:cs="Calibri"/>
              </w:rPr>
            </w:pPr>
            <w:r w:rsidRPr="005B28FC">
              <w:rPr>
                <w:rFonts w:ascii="Calibri" w:hAnsi="Calibri" w:cs="Calibri"/>
                <w:b/>
              </w:rPr>
              <w:t>Póliza de caución a Primer requerimiento para Entidades Públicas</w:t>
            </w:r>
            <w:r w:rsidRPr="005B28FC">
              <w:rPr>
                <w:rFonts w:ascii="Calibri" w:hAnsi="Calibri" w:cs="Calibri"/>
              </w:rPr>
              <w:t>, emitida por una empresa aseguradora del Estado Plurinacional de Bolivia , registrada, autorizada y bajo el control de la Autoridad de Fiscalización y Control de</w:t>
            </w:r>
            <w:r>
              <w:rPr>
                <w:rFonts w:ascii="Calibri" w:hAnsi="Calibri" w:cs="Calibri"/>
              </w:rPr>
              <w:t xml:space="preserve"> Pensiones y Seguros a la orden/</w:t>
            </w:r>
            <w:r w:rsidRPr="005B28FC">
              <w:rPr>
                <w:rFonts w:ascii="Calibri" w:hAnsi="Calibri" w:cs="Calibri"/>
              </w:rPr>
              <w:t>a favor de Yacimientos Petrolíferos Fiscales Bolivianos</w:t>
            </w:r>
            <w:r>
              <w:rPr>
                <w:rFonts w:ascii="Calibri" w:hAnsi="Calibri" w:cs="Calibri"/>
              </w:rPr>
              <w:t xml:space="preserve"> / YPFB</w:t>
            </w:r>
            <w:r w:rsidRPr="005B28FC">
              <w:rPr>
                <w:rFonts w:ascii="Calibri" w:hAnsi="Calibri" w:cs="Calibri"/>
              </w:rPr>
              <w:t xml:space="preserve">, con las características expresas de </w:t>
            </w:r>
            <w:r w:rsidRPr="005B28FC">
              <w:rPr>
                <w:rFonts w:ascii="Calibri" w:hAnsi="Calibri" w:cs="Calibri"/>
                <w:b/>
              </w:rPr>
              <w:t>renovable, irrevocable y de ejecución a primer requerimiento</w:t>
            </w:r>
            <w:r>
              <w:rPr>
                <w:rFonts w:ascii="Calibri" w:hAnsi="Calibri" w:cs="Calibri"/>
              </w:rPr>
              <w:t xml:space="preserve"> con </w:t>
            </w:r>
            <w:r w:rsidRPr="006E062A">
              <w:rPr>
                <w:rFonts w:ascii="Calibri" w:hAnsi="Calibri" w:cs="Calibri"/>
              </w:rPr>
              <w:t>vigencia de 60 días calendario</w:t>
            </w:r>
            <w:r>
              <w:rPr>
                <w:rFonts w:ascii="Calibri" w:hAnsi="Calibri" w:cs="Calibri"/>
              </w:rPr>
              <w:t xml:space="preserve"> adicionales a la vigencia del contrato</w:t>
            </w:r>
            <w:r w:rsidRPr="006E062A">
              <w:rPr>
                <w:rFonts w:ascii="Calibri" w:hAnsi="Calibri" w:cs="Calibri"/>
              </w:rPr>
              <w:t xml:space="preserve">, por un monto equivalente al 7% del valor total </w:t>
            </w:r>
            <w:r>
              <w:rPr>
                <w:rFonts w:ascii="Calibri" w:hAnsi="Calibri" w:cs="Calibri"/>
              </w:rPr>
              <w:t>del contrato</w:t>
            </w:r>
            <w:r w:rsidRPr="006E062A">
              <w:rPr>
                <w:rFonts w:ascii="Calibri" w:hAnsi="Calibri" w:cs="Calibri"/>
              </w:rPr>
              <w:t>.</w:t>
            </w:r>
          </w:p>
        </w:tc>
      </w:tr>
    </w:tbl>
    <w:p w:rsidR="003A382A" w:rsidRPr="006F470A" w:rsidRDefault="003A382A" w:rsidP="00B6074B">
      <w:pPr>
        <w:tabs>
          <w:tab w:val="left" w:pos="900"/>
          <w:tab w:val="center" w:pos="4561"/>
        </w:tabs>
        <w:rPr>
          <w:rFonts w:asciiTheme="minorHAnsi" w:hAnsiTheme="minorHAnsi" w:cstheme="minorHAnsi"/>
          <w:b/>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6074B" w:rsidRPr="00F97FA5" w:rsidRDefault="00B6074B" w:rsidP="00B6074B">
      <w:pPr>
        <w:spacing w:after="120"/>
        <w:ind w:left="3540" w:firstLine="708"/>
        <w:rPr>
          <w:rFonts w:ascii="Arial" w:hAnsi="Arial" w:cs="Arial"/>
          <w:b/>
        </w:rPr>
      </w:pPr>
      <w:r w:rsidRPr="00F97FA5">
        <w:rPr>
          <w:rFonts w:ascii="Arial" w:hAnsi="Arial" w:cs="Arial"/>
          <w:b/>
        </w:rPr>
        <w:t>CONTRATO YPFB/GLC:</w:t>
      </w:r>
    </w:p>
    <w:p w:rsidR="00B6074B" w:rsidRDefault="00B6074B" w:rsidP="00B6074B">
      <w:pPr>
        <w:spacing w:after="120"/>
        <w:ind w:left="5664"/>
        <w:rPr>
          <w:rFonts w:ascii="Arial" w:hAnsi="Arial" w:cs="Arial"/>
          <w:b/>
        </w:rPr>
      </w:pPr>
      <w:r w:rsidRPr="00F97FA5">
        <w:rPr>
          <w:rFonts w:ascii="Arial" w:hAnsi="Arial" w:cs="Arial"/>
          <w:b/>
        </w:rPr>
        <w:tab/>
        <w:t xml:space="preserve">                                                                                    La Paz, </w:t>
      </w:r>
    </w:p>
    <w:p w:rsidR="00B6074B" w:rsidRPr="00F97FA5" w:rsidRDefault="00B6074B" w:rsidP="00B6074B">
      <w:pPr>
        <w:spacing w:after="120"/>
        <w:ind w:left="5664"/>
        <w:rPr>
          <w:rFonts w:ascii="Arial" w:hAnsi="Arial" w:cs="Arial"/>
          <w:b/>
        </w:rPr>
      </w:pPr>
      <w:r w:rsidRPr="00F97FA5">
        <w:rPr>
          <w:rFonts w:ascii="Arial" w:hAnsi="Arial" w:cs="Arial"/>
          <w:b/>
        </w:rPr>
        <w:tab/>
      </w:r>
    </w:p>
    <w:p w:rsidR="00B6074B" w:rsidRDefault="00B6074B" w:rsidP="00B6074B">
      <w:pPr>
        <w:spacing w:after="120"/>
        <w:jc w:val="center"/>
        <w:rPr>
          <w:rFonts w:ascii="Arial" w:hAnsi="Arial" w:cs="Arial"/>
          <w:lang w:val="es-BO"/>
        </w:rPr>
      </w:pPr>
      <w:r w:rsidRPr="00F97FA5">
        <w:rPr>
          <w:rFonts w:ascii="Arial" w:hAnsi="Arial" w:cs="Arial"/>
          <w:b/>
          <w:lang w:val="es-BO"/>
        </w:rPr>
        <w:t>CONTRATO ADMINISTRATIVO DE ADQUISICIÓN DE</w:t>
      </w:r>
      <w:r w:rsidRPr="00F97FA5">
        <w:rPr>
          <w:rFonts w:ascii="Arial" w:hAnsi="Arial" w:cs="Arial"/>
          <w:lang w:val="es-BO"/>
        </w:rPr>
        <w:t xml:space="preserve"> </w:t>
      </w:r>
      <w:proofErr w:type="spellStart"/>
      <w:r>
        <w:rPr>
          <w:rFonts w:ascii="Arial" w:hAnsi="Arial" w:cs="Arial"/>
          <w:lang w:val="es-BO"/>
        </w:rPr>
        <w:t>xxxxxxxxxxxxxxxxx</w:t>
      </w:r>
      <w:proofErr w:type="spellEnd"/>
    </w:p>
    <w:p w:rsidR="00B6074B" w:rsidRPr="00147DC4" w:rsidRDefault="00B6074B" w:rsidP="00B6074B">
      <w:pPr>
        <w:spacing w:after="120"/>
        <w:jc w:val="center"/>
        <w:rPr>
          <w:rFonts w:ascii="Arial" w:hAnsi="Arial" w:cs="Arial"/>
          <w:b/>
          <w:lang w:val="es-BO"/>
        </w:rPr>
      </w:pPr>
      <w:r w:rsidRPr="00147DC4">
        <w:rPr>
          <w:rFonts w:ascii="Arial" w:hAnsi="Arial" w:cs="Arial"/>
          <w:b/>
          <w:lang w:val="es-BO"/>
        </w:rPr>
        <w:t>CODIGO: XXXXXXXX</w:t>
      </w:r>
      <w:r>
        <w:rPr>
          <w:rFonts w:ascii="Arial" w:hAnsi="Arial" w:cs="Arial"/>
          <w:b/>
          <w:lang w:val="es-BO"/>
        </w:rPr>
        <w:t xml:space="preserve"> </w:t>
      </w:r>
      <w:r w:rsidRPr="00147DC4">
        <w:rPr>
          <w:rFonts w:ascii="Arial" w:hAnsi="Arial" w:cs="Arial"/>
          <w:lang w:val="es-BO"/>
        </w:rPr>
        <w:t>(SI CORREPONDE)</w:t>
      </w:r>
    </w:p>
    <w:p w:rsidR="00B6074B" w:rsidRPr="00F97FA5" w:rsidRDefault="00B6074B" w:rsidP="00B6074B">
      <w:pPr>
        <w:autoSpaceDE w:val="0"/>
        <w:autoSpaceDN w:val="0"/>
        <w:adjustRightInd w:val="0"/>
        <w:spacing w:after="120"/>
        <w:jc w:val="both"/>
        <w:rPr>
          <w:rFonts w:ascii="Arial" w:hAnsi="Arial" w:cs="Arial"/>
        </w:rPr>
      </w:pPr>
      <w:r w:rsidRPr="00F97FA5">
        <w:rPr>
          <w:rFonts w:ascii="Arial" w:hAnsi="Arial" w:cs="Arial"/>
          <w:b/>
          <w:u w:val="single"/>
        </w:rPr>
        <w:t>PRIMERA. (PARTES CONTRATANTES)</w:t>
      </w:r>
    </w:p>
    <w:p w:rsidR="00B6074B" w:rsidRPr="00F97FA5" w:rsidRDefault="00B6074B" w:rsidP="00EE50F1">
      <w:pPr>
        <w:pStyle w:val="Prrafodelista"/>
        <w:numPr>
          <w:ilvl w:val="1"/>
          <w:numId w:val="49"/>
        </w:numPr>
        <w:spacing w:after="120"/>
        <w:ind w:left="567" w:hanging="567"/>
        <w:jc w:val="both"/>
        <w:rPr>
          <w:rFonts w:ascii="Arial" w:hAnsi="Arial" w:cs="Arial"/>
          <w:i/>
        </w:rPr>
      </w:pPr>
      <w:r w:rsidRPr="00F97FA5">
        <w:rPr>
          <w:rFonts w:ascii="Arial" w:hAnsi="Arial" w:cs="Arial"/>
          <w:b/>
        </w:rPr>
        <w:t>YACIMIENTOS PETROLÍFEROS FISCALES BOLIVIANOS</w:t>
      </w:r>
      <w:r w:rsidRPr="00F97FA5">
        <w:rPr>
          <w:rFonts w:ascii="Arial" w:hAnsi="Arial" w:cs="Arial"/>
        </w:rPr>
        <w:t xml:space="preserve">, </w:t>
      </w:r>
      <w:r>
        <w:rPr>
          <w:rFonts w:ascii="Arial" w:hAnsi="Arial" w:cs="Arial"/>
        </w:rPr>
        <w:t xml:space="preserve">con Número de Identificación Tributaria (NIT) 1020269020, con domicilio en la calle Bueno N° 185 de la ciudad de La Paz, representada legalmente por </w:t>
      </w:r>
      <w:proofErr w:type="spellStart"/>
      <w:r>
        <w:rPr>
          <w:rFonts w:ascii="Arial" w:hAnsi="Arial" w:cs="Arial"/>
        </w:rPr>
        <w:t>xxxxxxxxxx</w:t>
      </w:r>
      <w:proofErr w:type="spellEnd"/>
      <w:r>
        <w:rPr>
          <w:rFonts w:ascii="Arial" w:hAnsi="Arial" w:cs="Arial"/>
        </w:rPr>
        <w:t xml:space="preserve"> con cédula de identidad N° </w:t>
      </w:r>
      <w:proofErr w:type="spellStart"/>
      <w:r>
        <w:rPr>
          <w:rFonts w:ascii="Arial" w:hAnsi="Arial" w:cs="Arial"/>
        </w:rPr>
        <w:t>xxxxxxx</w:t>
      </w:r>
      <w:proofErr w:type="spellEnd"/>
      <w:r>
        <w:rPr>
          <w:rFonts w:ascii="Arial" w:hAnsi="Arial" w:cs="Arial"/>
        </w:rPr>
        <w:t xml:space="preserve"> expedida en </w:t>
      </w:r>
      <w:proofErr w:type="spellStart"/>
      <w:r>
        <w:rPr>
          <w:rFonts w:ascii="Arial" w:hAnsi="Arial" w:cs="Arial"/>
        </w:rPr>
        <w:t>xxxx</w:t>
      </w:r>
      <w:proofErr w:type="spellEnd"/>
      <w:r>
        <w:rPr>
          <w:rFonts w:ascii="Arial" w:hAnsi="Arial" w:cs="Arial"/>
        </w:rPr>
        <w:t xml:space="preserve">, en su calidad de </w:t>
      </w:r>
      <w:proofErr w:type="spellStart"/>
      <w:r>
        <w:rPr>
          <w:rFonts w:ascii="Arial" w:hAnsi="Arial" w:cs="Arial"/>
        </w:rPr>
        <w:t>xxxxxxxxxxxxxxxxxxxxxxxxxxx</w:t>
      </w:r>
      <w:proofErr w:type="spellEnd"/>
      <w:r>
        <w:rPr>
          <w:rFonts w:ascii="Arial" w:hAnsi="Arial" w:cs="Arial"/>
        </w:rPr>
        <w:t xml:space="preserve">, delegada para la firma del presente Contrato mediante Resolución Administrativa PRS N° xxx/xxx de fecha xx de </w:t>
      </w:r>
      <w:proofErr w:type="spellStart"/>
      <w:r>
        <w:rPr>
          <w:rFonts w:ascii="Arial" w:hAnsi="Arial" w:cs="Arial"/>
        </w:rPr>
        <w:t>xxxxxx</w:t>
      </w:r>
      <w:proofErr w:type="spellEnd"/>
      <w:r>
        <w:rPr>
          <w:rFonts w:ascii="Arial" w:hAnsi="Arial" w:cs="Arial"/>
        </w:rPr>
        <w:t xml:space="preserve"> de </w:t>
      </w:r>
      <w:proofErr w:type="spellStart"/>
      <w:r>
        <w:rPr>
          <w:rFonts w:ascii="Arial" w:hAnsi="Arial" w:cs="Arial"/>
        </w:rPr>
        <w:t>xxxxx</w:t>
      </w:r>
      <w:proofErr w:type="spellEnd"/>
      <w:r>
        <w:rPr>
          <w:rFonts w:ascii="Arial" w:hAnsi="Arial" w:cs="Arial"/>
        </w:rPr>
        <w:t xml:space="preserve">, que en adelante se denominará la </w:t>
      </w:r>
      <w:r>
        <w:rPr>
          <w:rFonts w:ascii="Arial" w:hAnsi="Arial" w:cs="Arial"/>
          <w:b/>
          <w:bCs/>
        </w:rPr>
        <w:t>ENTIDAD</w:t>
      </w:r>
      <w:r w:rsidRPr="00F97FA5">
        <w:rPr>
          <w:rFonts w:ascii="Arial" w:hAnsi="Arial" w:cs="Arial"/>
        </w:rPr>
        <w:t>.</w:t>
      </w:r>
    </w:p>
    <w:p w:rsidR="00B6074B" w:rsidRPr="00F97FA5" w:rsidRDefault="00B6074B" w:rsidP="00EE50F1">
      <w:pPr>
        <w:pStyle w:val="Prrafodelista"/>
        <w:numPr>
          <w:ilvl w:val="1"/>
          <w:numId w:val="49"/>
        </w:numPr>
        <w:spacing w:after="120"/>
        <w:ind w:left="567" w:hanging="567"/>
        <w:jc w:val="both"/>
        <w:rPr>
          <w:rFonts w:ascii="Arial" w:hAnsi="Arial" w:cs="Arial"/>
          <w:i/>
        </w:rPr>
      </w:pPr>
      <w:proofErr w:type="spellStart"/>
      <w:r>
        <w:rPr>
          <w:rFonts w:ascii="Arial" w:hAnsi="Arial" w:cs="Arial"/>
          <w:b/>
        </w:rPr>
        <w:t>xxxxxxxxxxxxxxxxx</w:t>
      </w:r>
      <w:proofErr w:type="spellEnd"/>
      <w:r w:rsidRPr="00F97FA5">
        <w:rPr>
          <w:rFonts w:ascii="Arial" w:hAnsi="Arial" w:cs="Arial"/>
          <w:lang w:val="es-ES_tradnl"/>
        </w:rPr>
        <w:t xml:space="preserve">, una empresa constituida bajo las leyes del Estado Plurinacional de Bolivia, inscrita en el Registro de Comercio de Bolivia concesionado a FUNDEMPRESA bajo Matrícula Nº </w:t>
      </w:r>
      <w:proofErr w:type="spellStart"/>
      <w:r>
        <w:rPr>
          <w:rFonts w:ascii="Arial" w:hAnsi="Arial" w:cs="Arial"/>
          <w:lang w:val="es-ES_tradnl"/>
        </w:rPr>
        <w:t>xxxxxxxx</w:t>
      </w:r>
      <w:proofErr w:type="spellEnd"/>
      <w:r w:rsidRPr="00F97FA5">
        <w:rPr>
          <w:rFonts w:ascii="Arial" w:hAnsi="Arial" w:cs="Arial"/>
          <w:i/>
          <w:lang w:val="es-ES_tradnl"/>
        </w:rPr>
        <w:t xml:space="preserve">, </w:t>
      </w:r>
      <w:r w:rsidRPr="00F97FA5">
        <w:rPr>
          <w:rFonts w:ascii="Arial" w:hAnsi="Arial" w:cs="Arial"/>
          <w:lang w:val="es-ES_tradnl"/>
        </w:rPr>
        <w:t xml:space="preserve">con Número </w:t>
      </w:r>
      <w:r>
        <w:rPr>
          <w:rFonts w:ascii="Arial" w:hAnsi="Arial" w:cs="Arial"/>
          <w:lang w:val="es-ES_tradnl"/>
        </w:rPr>
        <w:t>de</w:t>
      </w:r>
      <w:r w:rsidRPr="00F97FA5">
        <w:rPr>
          <w:rFonts w:ascii="Arial" w:hAnsi="Arial" w:cs="Arial"/>
          <w:lang w:val="es-ES_tradnl"/>
        </w:rPr>
        <w:t xml:space="preserve"> Identificación Tributaria (NIT) </w:t>
      </w:r>
      <w:proofErr w:type="spellStart"/>
      <w:r>
        <w:rPr>
          <w:rFonts w:ascii="Arial" w:hAnsi="Arial" w:cs="Arial"/>
          <w:lang w:val="es-ES_tradnl"/>
        </w:rPr>
        <w:t>xxxxxxxxxxxxx</w:t>
      </w:r>
      <w:proofErr w:type="spellEnd"/>
      <w:r w:rsidRPr="00F97FA5">
        <w:rPr>
          <w:rFonts w:ascii="Arial" w:hAnsi="Arial" w:cs="Arial"/>
          <w:lang w:val="es-ES_tradnl"/>
        </w:rPr>
        <w:t xml:space="preserve">, con domicilio en </w:t>
      </w:r>
      <w:proofErr w:type="spellStart"/>
      <w:r>
        <w:rPr>
          <w:rFonts w:ascii="Arial" w:hAnsi="Arial" w:cs="Arial"/>
          <w:lang w:val="es-ES_tradnl"/>
        </w:rPr>
        <w:t>xxxxxxxxxxxx</w:t>
      </w:r>
      <w:proofErr w:type="spellEnd"/>
      <w:r>
        <w:rPr>
          <w:rFonts w:ascii="Arial" w:hAnsi="Arial" w:cs="Arial"/>
          <w:lang w:val="es-ES_tradnl"/>
        </w:rPr>
        <w:t xml:space="preserve"> Zona de </w:t>
      </w:r>
      <w:proofErr w:type="spellStart"/>
      <w:r>
        <w:rPr>
          <w:rFonts w:ascii="Arial" w:hAnsi="Arial" w:cs="Arial"/>
          <w:lang w:val="es-ES_tradnl"/>
        </w:rPr>
        <w:t>xxxxxxx</w:t>
      </w:r>
      <w:proofErr w:type="spellEnd"/>
      <w:r>
        <w:rPr>
          <w:rFonts w:ascii="Arial" w:hAnsi="Arial" w:cs="Arial"/>
          <w:lang w:val="es-ES_tradnl"/>
        </w:rPr>
        <w:t xml:space="preserve"> </w:t>
      </w:r>
      <w:r w:rsidRPr="00F97FA5">
        <w:rPr>
          <w:rFonts w:ascii="Arial" w:hAnsi="Arial" w:cs="Arial"/>
          <w:lang w:val="es-ES_tradnl"/>
        </w:rPr>
        <w:t xml:space="preserve">de la ciudad de </w:t>
      </w:r>
      <w:proofErr w:type="spellStart"/>
      <w:r>
        <w:rPr>
          <w:rFonts w:ascii="Arial" w:hAnsi="Arial" w:cs="Arial"/>
          <w:lang w:val="es-ES_tradnl"/>
        </w:rPr>
        <w:t>xxxxxxxxxx</w:t>
      </w:r>
      <w:proofErr w:type="spellEnd"/>
      <w:r w:rsidRPr="00F97FA5">
        <w:rPr>
          <w:rFonts w:ascii="Arial" w:hAnsi="Arial" w:cs="Arial"/>
          <w:lang w:val="es-ES_tradnl"/>
        </w:rPr>
        <w:t xml:space="preserve">, representada legalmente por el señor </w:t>
      </w:r>
      <w:proofErr w:type="spellStart"/>
      <w:r>
        <w:rPr>
          <w:rFonts w:ascii="Arial" w:hAnsi="Arial" w:cs="Arial"/>
          <w:lang w:val="es-ES_tradnl"/>
        </w:rPr>
        <w:t>xxxxxxxxxxxxx</w:t>
      </w:r>
      <w:proofErr w:type="spellEnd"/>
      <w:r>
        <w:rPr>
          <w:rFonts w:ascii="Arial" w:hAnsi="Arial" w:cs="Arial"/>
          <w:lang w:val="es-ES_tradnl"/>
        </w:rPr>
        <w:t xml:space="preserve"> </w:t>
      </w:r>
      <w:r w:rsidRPr="00F97FA5">
        <w:rPr>
          <w:rFonts w:ascii="Arial" w:hAnsi="Arial" w:cs="Arial"/>
        </w:rPr>
        <w:t xml:space="preserve">con cédula de identidad N° </w:t>
      </w:r>
      <w:proofErr w:type="spellStart"/>
      <w:r>
        <w:rPr>
          <w:rFonts w:ascii="Arial" w:hAnsi="Arial" w:cs="Arial"/>
        </w:rPr>
        <w:t>xxxxxxx</w:t>
      </w:r>
      <w:proofErr w:type="spellEnd"/>
      <w:r>
        <w:rPr>
          <w:rFonts w:ascii="Arial" w:hAnsi="Arial" w:cs="Arial"/>
        </w:rPr>
        <w:t xml:space="preserve"> </w:t>
      </w:r>
      <w:r w:rsidRPr="00F97FA5">
        <w:rPr>
          <w:rFonts w:ascii="Arial" w:hAnsi="Arial" w:cs="Arial"/>
        </w:rPr>
        <w:t xml:space="preserve">expedida en </w:t>
      </w:r>
      <w:proofErr w:type="spellStart"/>
      <w:r>
        <w:rPr>
          <w:rFonts w:ascii="Arial" w:hAnsi="Arial" w:cs="Arial"/>
        </w:rPr>
        <w:t>xxxxxxxxx</w:t>
      </w:r>
      <w:proofErr w:type="spellEnd"/>
      <w:r w:rsidRPr="00F97FA5">
        <w:rPr>
          <w:rFonts w:ascii="Arial" w:hAnsi="Arial" w:cs="Arial"/>
        </w:rPr>
        <w:t xml:space="preserve">, </w:t>
      </w:r>
      <w:r w:rsidRPr="00F97FA5">
        <w:rPr>
          <w:rFonts w:ascii="Arial" w:hAnsi="Arial" w:cs="Arial"/>
          <w:lang w:val="es-ES_tradnl"/>
        </w:rPr>
        <w:t xml:space="preserve">en virtud al Testimonio N° </w:t>
      </w:r>
      <w:r>
        <w:rPr>
          <w:rFonts w:ascii="Arial" w:hAnsi="Arial" w:cs="Arial"/>
          <w:lang w:val="es-ES_tradnl"/>
        </w:rPr>
        <w:t>xxx/</w:t>
      </w:r>
      <w:proofErr w:type="spellStart"/>
      <w:r>
        <w:rPr>
          <w:rFonts w:ascii="Arial" w:hAnsi="Arial" w:cs="Arial"/>
          <w:lang w:val="es-ES_tradnl"/>
        </w:rPr>
        <w:t>xxxx</w:t>
      </w:r>
      <w:proofErr w:type="spellEnd"/>
      <w:r>
        <w:rPr>
          <w:rFonts w:ascii="Arial" w:hAnsi="Arial" w:cs="Arial"/>
          <w:lang w:val="es-ES_tradnl"/>
        </w:rPr>
        <w:t xml:space="preserve"> </w:t>
      </w:r>
      <w:r w:rsidRPr="00F97FA5">
        <w:rPr>
          <w:rFonts w:ascii="Arial" w:hAnsi="Arial" w:cs="Arial"/>
          <w:lang w:val="es-ES_tradnl"/>
        </w:rPr>
        <w:t xml:space="preserve">de fecha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 xml:space="preserve">de </w:t>
      </w:r>
      <w:proofErr w:type="spellStart"/>
      <w:r>
        <w:rPr>
          <w:rFonts w:ascii="Arial" w:hAnsi="Arial" w:cs="Arial"/>
          <w:lang w:val="es-ES_tradnl"/>
        </w:rPr>
        <w:t>xxxx</w:t>
      </w:r>
      <w:proofErr w:type="spellEnd"/>
      <w:r w:rsidRPr="00F97FA5">
        <w:rPr>
          <w:rFonts w:ascii="Arial" w:hAnsi="Arial" w:cs="Arial"/>
          <w:lang w:val="es-ES_tradnl"/>
        </w:rPr>
        <w:t xml:space="preserve">, otorgado ante Notaría de Fe Pública N° </w:t>
      </w:r>
      <w:r>
        <w:rPr>
          <w:rFonts w:ascii="Arial" w:hAnsi="Arial" w:cs="Arial"/>
          <w:lang w:val="es-ES_tradnl"/>
        </w:rPr>
        <w:t xml:space="preserve">xxx </w:t>
      </w:r>
      <w:r w:rsidRPr="00F97FA5">
        <w:rPr>
          <w:rFonts w:ascii="Arial" w:hAnsi="Arial" w:cs="Arial"/>
          <w:lang w:val="es-ES_tradnl"/>
        </w:rPr>
        <w:t xml:space="preserve">del </w:t>
      </w:r>
      <w:r>
        <w:rPr>
          <w:rFonts w:ascii="Arial" w:hAnsi="Arial" w:cs="Arial"/>
          <w:lang w:val="es-ES_tradnl"/>
        </w:rPr>
        <w:t>Tribunal Departamental de Justicia de La Paz - Bolivia</w:t>
      </w:r>
      <w:r w:rsidRPr="00F97FA5">
        <w:rPr>
          <w:rFonts w:ascii="Arial" w:hAnsi="Arial" w:cs="Arial"/>
          <w:lang w:val="es-ES_tradnl"/>
        </w:rPr>
        <w:t xml:space="preserve">, </w:t>
      </w:r>
      <w:r w:rsidRPr="00F97FA5">
        <w:rPr>
          <w:rFonts w:ascii="Arial" w:hAnsi="Arial" w:cs="Arial"/>
        </w:rPr>
        <w:t xml:space="preserve">que en adelante se denominará el </w:t>
      </w:r>
      <w:r w:rsidRPr="00F97FA5">
        <w:rPr>
          <w:rFonts w:ascii="Arial" w:hAnsi="Arial" w:cs="Arial"/>
          <w:b/>
          <w:bCs/>
          <w:lang w:val="es-ES_tradnl"/>
        </w:rPr>
        <w:t>PROVEEDOR</w:t>
      </w:r>
      <w:r w:rsidRPr="00F97FA5">
        <w:rPr>
          <w:rFonts w:ascii="Arial" w:hAnsi="Arial" w:cs="Arial"/>
        </w:rPr>
        <w:t>.</w:t>
      </w:r>
    </w:p>
    <w:p w:rsidR="00B6074B" w:rsidRPr="00F97FA5" w:rsidRDefault="00B6074B" w:rsidP="00B6074B">
      <w:pPr>
        <w:spacing w:after="120"/>
        <w:jc w:val="both"/>
        <w:rPr>
          <w:rFonts w:ascii="Arial" w:hAnsi="Arial" w:cs="Arial"/>
        </w:rPr>
      </w:pPr>
      <w:r w:rsidRPr="00F97FA5">
        <w:rPr>
          <w:rFonts w:ascii="Arial" w:hAnsi="Arial" w:cs="Arial"/>
        </w:rPr>
        <w:t xml:space="preserve">Tanto la </w:t>
      </w:r>
      <w:r w:rsidRPr="00F97FA5">
        <w:rPr>
          <w:rFonts w:ascii="Arial" w:hAnsi="Arial" w:cs="Arial"/>
          <w:b/>
        </w:rPr>
        <w:t>ENTIDAD</w:t>
      </w:r>
      <w:r w:rsidRPr="00F97FA5">
        <w:rPr>
          <w:rFonts w:ascii="Arial" w:hAnsi="Arial" w:cs="Arial"/>
        </w:rPr>
        <w:t xml:space="preserve"> como el </w:t>
      </w:r>
      <w:r w:rsidRPr="00F97FA5">
        <w:rPr>
          <w:rFonts w:ascii="Arial" w:hAnsi="Arial" w:cs="Arial"/>
          <w:b/>
        </w:rPr>
        <w:t>PROVEEDOR</w:t>
      </w:r>
      <w:r w:rsidRPr="00F97FA5">
        <w:rPr>
          <w:rFonts w:ascii="Arial" w:hAnsi="Arial" w:cs="Arial"/>
        </w:rPr>
        <w:t xml:space="preserve"> podrán ser denominados individualmente e indistintamente como “Parte” o colectivamente “Partes”.</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 xml:space="preserve">SEGUNDA.- (ANTECEDENTES LEGALES DEL CONTRATO) </w:t>
      </w:r>
    </w:p>
    <w:p w:rsidR="00B6074B" w:rsidRPr="00F97FA5" w:rsidRDefault="00B6074B" w:rsidP="00B6074B">
      <w:pPr>
        <w:spacing w:after="120"/>
        <w:ind w:left="567" w:hanging="567"/>
        <w:jc w:val="both"/>
        <w:rPr>
          <w:rFonts w:ascii="Arial" w:hAnsi="Arial" w:cs="Arial"/>
        </w:rPr>
      </w:pPr>
      <w:r w:rsidRPr="00F97FA5">
        <w:rPr>
          <w:rFonts w:ascii="Arial" w:hAnsi="Arial" w:cs="Arial"/>
          <w:b/>
          <w:bCs/>
          <w:lang w:val="es-BO"/>
        </w:rPr>
        <w:t xml:space="preserve">2.1. </w:t>
      </w:r>
      <w:r w:rsidRPr="00F97FA5">
        <w:rPr>
          <w:rFonts w:ascii="Arial" w:hAnsi="Arial" w:cs="Arial"/>
          <w:b/>
          <w:bCs/>
          <w:lang w:val="es-BO"/>
        </w:rPr>
        <w:tab/>
      </w:r>
      <w:r w:rsidRPr="00F97FA5">
        <w:rPr>
          <w:rFonts w:ascii="Arial" w:hAnsi="Arial" w:cs="Arial"/>
        </w:rPr>
        <w:t>La</w:t>
      </w:r>
      <w:r w:rsidRPr="00F97FA5">
        <w:rPr>
          <w:rFonts w:ascii="Arial" w:hAnsi="Arial" w:cs="Arial"/>
          <w:b/>
        </w:rPr>
        <w:t xml:space="preserve"> ENTIDAD </w:t>
      </w:r>
      <w:r w:rsidRPr="00F97FA5">
        <w:rPr>
          <w:rFonts w:ascii="Arial" w:hAnsi="Arial" w:cs="Arial"/>
        </w:rPr>
        <w:t xml:space="preserve">mediante la modalidad de contratación directa </w:t>
      </w:r>
      <w:proofErr w:type="spellStart"/>
      <w:r>
        <w:rPr>
          <w:rFonts w:ascii="Arial" w:hAnsi="Arial" w:cs="Arial"/>
        </w:rPr>
        <w:t>xxxxxxxxxx</w:t>
      </w:r>
      <w:proofErr w:type="spellEnd"/>
      <w:r w:rsidRPr="00F97FA5">
        <w:rPr>
          <w:rFonts w:ascii="Arial" w:hAnsi="Arial" w:cs="Arial"/>
        </w:rPr>
        <w:t xml:space="preserve">, llevó adelante el proceso de contratación para la Adquisición de </w:t>
      </w:r>
      <w:r w:rsidRPr="00F97FA5">
        <w:rPr>
          <w:rFonts w:ascii="Arial" w:hAnsi="Arial" w:cs="Arial"/>
          <w:b/>
        </w:rPr>
        <w:t>“</w:t>
      </w:r>
      <w:proofErr w:type="spellStart"/>
      <w:r>
        <w:rPr>
          <w:rFonts w:ascii="Arial" w:hAnsi="Arial" w:cs="Arial"/>
          <w:b/>
          <w:lang w:val="es-BO"/>
        </w:rPr>
        <w:t>xxxxxxxxxxxxxxxxx</w:t>
      </w:r>
      <w:proofErr w:type="spellEnd"/>
      <w:r w:rsidRPr="00F97FA5">
        <w:rPr>
          <w:rFonts w:ascii="Arial" w:hAnsi="Arial" w:cs="Arial"/>
          <w:b/>
        </w:rPr>
        <w:t>”</w:t>
      </w:r>
      <w:r w:rsidRPr="00F97FA5">
        <w:rPr>
          <w:rFonts w:ascii="Arial" w:hAnsi="Arial" w:cs="Arial"/>
        </w:rPr>
        <w:t xml:space="preserve">, realizado bajo las normas y regulaciones de contratación establecidas en el Reglamento de Contrataciones Directas en el marco del Decreto Supremo N° 29506 aprobado mediante Resolución de Directorio N°15/2016 de 29 de febrero de 2016 y </w:t>
      </w:r>
      <w:r>
        <w:rPr>
          <w:rFonts w:ascii="Arial" w:hAnsi="Arial" w:cs="Arial"/>
        </w:rPr>
        <w:t>las especificaciones técnicas</w:t>
      </w:r>
      <w:r w:rsidRPr="00F97FA5">
        <w:rPr>
          <w:rFonts w:ascii="Arial" w:hAnsi="Arial" w:cs="Arial"/>
        </w:rPr>
        <w:t>.</w:t>
      </w:r>
    </w:p>
    <w:p w:rsidR="00B6074B" w:rsidRPr="00F97FA5" w:rsidRDefault="00B6074B" w:rsidP="00B6074B">
      <w:pPr>
        <w:spacing w:after="120"/>
        <w:ind w:left="567" w:hanging="567"/>
        <w:jc w:val="both"/>
        <w:rPr>
          <w:rFonts w:ascii="Arial" w:hAnsi="Arial" w:cs="Arial"/>
          <w:bCs/>
        </w:rPr>
      </w:pPr>
      <w:r w:rsidRPr="00F97FA5">
        <w:rPr>
          <w:rFonts w:ascii="Arial" w:hAnsi="Arial" w:cs="Arial"/>
          <w:b/>
          <w:bCs/>
        </w:rPr>
        <w:lastRenderedPageBreak/>
        <w:t>2.2.</w:t>
      </w:r>
      <w:r w:rsidRPr="00F97FA5">
        <w:rPr>
          <w:rFonts w:ascii="Arial" w:hAnsi="Arial" w:cs="Arial"/>
          <w:bCs/>
        </w:rPr>
        <w:tab/>
        <w:t>Por su parte el</w:t>
      </w:r>
      <w:r w:rsidRPr="00F97FA5">
        <w:rPr>
          <w:rFonts w:ascii="Arial" w:hAnsi="Arial" w:cs="Arial"/>
          <w:b/>
          <w:bCs/>
        </w:rPr>
        <w:t xml:space="preserve"> PROVEEDOR </w:t>
      </w:r>
      <w:r w:rsidRPr="00F97FA5">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6074B" w:rsidRPr="00F97FA5" w:rsidRDefault="00B6074B" w:rsidP="00B6074B">
      <w:pPr>
        <w:spacing w:after="120"/>
        <w:rPr>
          <w:rFonts w:ascii="Arial" w:hAnsi="Arial" w:cs="Arial"/>
          <w:b/>
          <w:u w:val="single"/>
        </w:rPr>
      </w:pPr>
      <w:r w:rsidRPr="00F97FA5">
        <w:rPr>
          <w:rFonts w:ascii="Arial" w:hAnsi="Arial" w:cs="Arial"/>
          <w:b/>
          <w:u w:val="single"/>
          <w:lang w:val="es-ES_tradnl"/>
        </w:rPr>
        <w:t xml:space="preserve">TERCERA.- </w:t>
      </w:r>
      <w:r w:rsidRPr="00F97FA5">
        <w:rPr>
          <w:rFonts w:ascii="Arial" w:hAnsi="Arial" w:cs="Arial"/>
          <w:b/>
          <w:u w:val="single"/>
        </w:rPr>
        <w:t>(DISPOSICIONES GENERALES)</w:t>
      </w:r>
    </w:p>
    <w:p w:rsidR="00B6074B" w:rsidRPr="00F97FA5" w:rsidRDefault="00B6074B" w:rsidP="00B6074B">
      <w:pPr>
        <w:spacing w:after="120"/>
        <w:ind w:left="567" w:hanging="567"/>
        <w:jc w:val="both"/>
        <w:rPr>
          <w:rFonts w:ascii="Arial" w:hAnsi="Arial" w:cs="Arial"/>
        </w:rPr>
      </w:pPr>
      <w:r w:rsidRPr="00F97FA5">
        <w:rPr>
          <w:rFonts w:ascii="Arial" w:hAnsi="Arial" w:cs="Arial"/>
          <w:b/>
        </w:rPr>
        <w:t>3.1.</w:t>
      </w:r>
      <w:r w:rsidRPr="00F97FA5">
        <w:rPr>
          <w:rFonts w:ascii="Arial" w:hAnsi="Arial" w:cs="Arial"/>
          <w:b/>
        </w:rPr>
        <w:tab/>
        <w:t>Definiciones:</w:t>
      </w:r>
      <w:r w:rsidRPr="00F97F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7"/>
        <w:gridCol w:w="5981"/>
      </w:tblGrid>
      <w:tr w:rsidR="00B6074B" w:rsidRPr="00F97FA5" w:rsidTr="004638E4">
        <w:tc>
          <w:tcPr>
            <w:tcW w:w="2522" w:type="dxa"/>
            <w:shd w:val="clear" w:color="auto" w:fill="auto"/>
          </w:tcPr>
          <w:p w:rsidR="00B6074B" w:rsidRPr="00F97FA5" w:rsidRDefault="00B6074B" w:rsidP="004638E4">
            <w:pPr>
              <w:spacing w:after="120"/>
              <w:rPr>
                <w:rFonts w:ascii="Arial" w:hAnsi="Arial" w:cs="Arial"/>
                <w:b/>
              </w:rPr>
            </w:pPr>
            <w:r w:rsidRPr="00F97FA5">
              <w:rPr>
                <w:rFonts w:ascii="Arial" w:hAnsi="Arial" w:cs="Arial"/>
                <w:b/>
              </w:rPr>
              <w:t>Adquisición:</w:t>
            </w:r>
          </w:p>
          <w:p w:rsidR="00B6074B" w:rsidRPr="00F97FA5" w:rsidRDefault="00B6074B" w:rsidP="004638E4">
            <w:pPr>
              <w:spacing w:after="120"/>
              <w:jc w:val="both"/>
              <w:rPr>
                <w:rFonts w:ascii="Arial" w:hAnsi="Arial" w:cs="Arial"/>
              </w:rPr>
            </w:pPr>
          </w:p>
        </w:tc>
        <w:tc>
          <w:tcPr>
            <w:tcW w:w="6237" w:type="dxa"/>
            <w:shd w:val="clear" w:color="auto" w:fill="auto"/>
          </w:tcPr>
          <w:p w:rsidR="00B6074B" w:rsidRPr="00F97FA5" w:rsidRDefault="00B6074B" w:rsidP="004638E4">
            <w:pPr>
              <w:spacing w:after="120"/>
              <w:jc w:val="both"/>
              <w:rPr>
                <w:rFonts w:ascii="Arial" w:hAnsi="Arial" w:cs="Arial"/>
              </w:rPr>
            </w:pPr>
            <w:r w:rsidRPr="00F97FA5">
              <w:rPr>
                <w:rFonts w:ascii="Arial" w:hAnsi="Arial" w:cs="Arial"/>
              </w:rPr>
              <w:t>Significa la compra de</w:t>
            </w:r>
            <w:r>
              <w:rPr>
                <w:rFonts w:ascii="Arial" w:hAnsi="Arial" w:cs="Arial"/>
              </w:rPr>
              <w:t xml:space="preserve"> </w:t>
            </w:r>
            <w:r w:rsidRPr="00F97FA5">
              <w:rPr>
                <w:rFonts w:ascii="Arial" w:hAnsi="Arial" w:cs="Arial"/>
                <w:b/>
              </w:rPr>
              <w:t>“</w:t>
            </w:r>
            <w:proofErr w:type="spellStart"/>
            <w:r>
              <w:rPr>
                <w:rFonts w:ascii="Arial" w:hAnsi="Arial" w:cs="Arial"/>
                <w:b/>
                <w:lang w:val="es-BO"/>
              </w:rPr>
              <w:t>xxxxxxxxxxxxxxxxxxxxxx</w:t>
            </w:r>
            <w:proofErr w:type="spellEnd"/>
            <w:r w:rsidRPr="00F97FA5">
              <w:rPr>
                <w:rFonts w:ascii="Arial" w:hAnsi="Arial" w:cs="Arial"/>
                <w:b/>
              </w:rPr>
              <w:t>”</w:t>
            </w:r>
            <w:r w:rsidRPr="00F97FA5">
              <w:rPr>
                <w:rFonts w:ascii="Arial" w:hAnsi="Arial" w:cs="Arial"/>
              </w:rPr>
              <w:t xml:space="preserve">, que será entregada por el </w:t>
            </w:r>
            <w:r w:rsidRPr="00F97FA5">
              <w:rPr>
                <w:rFonts w:ascii="Arial" w:hAnsi="Arial" w:cs="Arial"/>
                <w:b/>
              </w:rPr>
              <w:t>PROVEEDOR</w:t>
            </w:r>
            <w:r w:rsidRPr="00F97FA5">
              <w:rPr>
                <w:rFonts w:ascii="Arial" w:hAnsi="Arial" w:cs="Arial"/>
              </w:rPr>
              <w:t xml:space="preserve"> a favor de la </w:t>
            </w:r>
            <w:r w:rsidRPr="00F97FA5">
              <w:rPr>
                <w:rFonts w:ascii="Arial" w:hAnsi="Arial" w:cs="Arial"/>
                <w:b/>
              </w:rPr>
              <w:t>ENTIDAD</w:t>
            </w:r>
            <w:r w:rsidRPr="00F97FA5">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B6074B" w:rsidRPr="00F97FA5" w:rsidTr="004638E4">
        <w:tc>
          <w:tcPr>
            <w:tcW w:w="2522" w:type="dxa"/>
            <w:shd w:val="clear" w:color="auto" w:fill="auto"/>
          </w:tcPr>
          <w:p w:rsidR="00B6074B" w:rsidRPr="00F97FA5" w:rsidRDefault="00B6074B" w:rsidP="004638E4">
            <w:pPr>
              <w:spacing w:after="120"/>
              <w:jc w:val="both"/>
              <w:rPr>
                <w:rFonts w:ascii="Arial" w:hAnsi="Arial" w:cs="Arial"/>
                <w:b/>
              </w:rPr>
            </w:pPr>
            <w:r w:rsidRPr="00F97FA5">
              <w:rPr>
                <w:rFonts w:ascii="Arial" w:hAnsi="Arial" w:cs="Arial"/>
                <w:b/>
              </w:rPr>
              <w:t>Contrato:</w:t>
            </w:r>
          </w:p>
        </w:tc>
        <w:tc>
          <w:tcPr>
            <w:tcW w:w="6237" w:type="dxa"/>
            <w:shd w:val="clear" w:color="auto" w:fill="auto"/>
          </w:tcPr>
          <w:p w:rsidR="00B6074B" w:rsidRPr="00F97FA5" w:rsidRDefault="00B6074B" w:rsidP="004638E4">
            <w:pPr>
              <w:spacing w:after="120"/>
              <w:jc w:val="both"/>
              <w:rPr>
                <w:rFonts w:ascii="Arial" w:hAnsi="Arial" w:cs="Arial"/>
              </w:rPr>
            </w:pPr>
            <w:r w:rsidRPr="00F97FA5">
              <w:rPr>
                <w:rFonts w:ascii="Arial" w:hAnsi="Arial" w:cs="Arial"/>
              </w:rPr>
              <w:t>Es el presente documento celebrado entre las Partes, junto con todos los anexos que forman parte integrante del mismo.</w:t>
            </w:r>
          </w:p>
        </w:tc>
      </w:tr>
      <w:tr w:rsidR="00B6074B" w:rsidRPr="00F97FA5" w:rsidTr="004638E4">
        <w:tc>
          <w:tcPr>
            <w:tcW w:w="2522" w:type="dxa"/>
            <w:shd w:val="clear" w:color="auto" w:fill="auto"/>
          </w:tcPr>
          <w:p w:rsidR="00B6074B" w:rsidRPr="00F97FA5" w:rsidRDefault="00B6074B" w:rsidP="004638E4">
            <w:pPr>
              <w:spacing w:after="120"/>
              <w:rPr>
                <w:rFonts w:ascii="Arial" w:hAnsi="Arial" w:cs="Arial"/>
                <w:b/>
              </w:rPr>
            </w:pPr>
            <w:r w:rsidRPr="00F97FA5">
              <w:rPr>
                <w:rFonts w:ascii="Arial" w:hAnsi="Arial" w:cs="Arial"/>
                <w:b/>
              </w:rPr>
              <w:t>Comité de Recepción:</w:t>
            </w:r>
          </w:p>
        </w:tc>
        <w:tc>
          <w:tcPr>
            <w:tcW w:w="6237" w:type="dxa"/>
            <w:shd w:val="clear" w:color="auto" w:fill="auto"/>
          </w:tcPr>
          <w:p w:rsidR="00B6074B" w:rsidRPr="00F97FA5" w:rsidRDefault="00B6074B" w:rsidP="004638E4">
            <w:pPr>
              <w:spacing w:after="120"/>
              <w:jc w:val="both"/>
              <w:rPr>
                <w:rFonts w:ascii="Arial" w:hAnsi="Arial" w:cs="Arial"/>
              </w:rPr>
            </w:pPr>
            <w:r w:rsidRPr="00F97FA5">
              <w:rPr>
                <w:rFonts w:ascii="Arial" w:hAnsi="Arial" w:cs="Arial"/>
              </w:rPr>
              <w:t xml:space="preserve">Son las personas designadas por la Unidad Solicitante, quienes serán responsables de la verificación y recepción de la </w:t>
            </w:r>
            <w:r w:rsidRPr="00F97FA5">
              <w:rPr>
                <w:rFonts w:ascii="Arial" w:hAnsi="Arial" w:cs="Arial"/>
                <w:lang w:val="es-ES_tradnl"/>
              </w:rPr>
              <w:t>Adquisición</w:t>
            </w:r>
            <w:r w:rsidRPr="00F97FA5">
              <w:rPr>
                <w:rFonts w:ascii="Arial" w:hAnsi="Arial" w:cs="Arial"/>
              </w:rPr>
              <w:t xml:space="preserve"> a ser entregada por el </w:t>
            </w:r>
            <w:r w:rsidRPr="00F97FA5">
              <w:rPr>
                <w:rFonts w:ascii="Arial" w:hAnsi="Arial" w:cs="Arial"/>
                <w:b/>
              </w:rPr>
              <w:t>PROVEEDOR</w:t>
            </w:r>
            <w:r w:rsidRPr="00F97FA5">
              <w:rPr>
                <w:rFonts w:ascii="Arial" w:hAnsi="Arial" w:cs="Arial"/>
              </w:rPr>
              <w:t>, conforme lo establecido en el presente Contrato.</w:t>
            </w:r>
          </w:p>
        </w:tc>
      </w:tr>
      <w:tr w:rsidR="00B6074B" w:rsidRPr="00F97FA5" w:rsidTr="004638E4">
        <w:tc>
          <w:tcPr>
            <w:tcW w:w="2522" w:type="dxa"/>
            <w:shd w:val="clear" w:color="auto" w:fill="auto"/>
          </w:tcPr>
          <w:p w:rsidR="00B6074B" w:rsidRPr="00F97FA5" w:rsidRDefault="00B6074B" w:rsidP="004638E4">
            <w:pPr>
              <w:spacing w:after="120"/>
              <w:rPr>
                <w:rFonts w:ascii="Arial" w:hAnsi="Arial" w:cs="Arial"/>
                <w:b/>
              </w:rPr>
            </w:pPr>
            <w:r w:rsidRPr="00F97FA5">
              <w:rPr>
                <w:rFonts w:ascii="Arial" w:hAnsi="Arial" w:cs="Arial"/>
                <w:b/>
              </w:rPr>
              <w:t>Ley Aplicable:</w:t>
            </w:r>
            <w:r w:rsidRPr="00F97FA5">
              <w:rPr>
                <w:rFonts w:ascii="Arial" w:hAnsi="Arial" w:cs="Arial"/>
              </w:rPr>
              <w:tab/>
            </w:r>
          </w:p>
        </w:tc>
        <w:tc>
          <w:tcPr>
            <w:tcW w:w="6237" w:type="dxa"/>
            <w:shd w:val="clear" w:color="auto" w:fill="auto"/>
          </w:tcPr>
          <w:p w:rsidR="00B6074B" w:rsidRPr="00F97FA5" w:rsidRDefault="00B6074B" w:rsidP="004638E4">
            <w:pPr>
              <w:spacing w:after="120"/>
              <w:jc w:val="both"/>
              <w:rPr>
                <w:rFonts w:ascii="Arial" w:hAnsi="Arial" w:cs="Arial"/>
              </w:rPr>
            </w:pPr>
            <w:r w:rsidRPr="00F97FA5">
              <w:rPr>
                <w:rFonts w:ascii="Arial" w:hAnsi="Arial" w:cs="Arial"/>
              </w:rPr>
              <w:t>Son las normas constitucionales, leyes, decretos supremos y toda otra disposición legal vigente y publicada en el Estado Plurinacional de Bolivia.</w:t>
            </w:r>
          </w:p>
        </w:tc>
      </w:tr>
      <w:tr w:rsidR="00B6074B" w:rsidRPr="00F97FA5" w:rsidTr="004638E4">
        <w:tc>
          <w:tcPr>
            <w:tcW w:w="2522" w:type="dxa"/>
            <w:shd w:val="clear" w:color="auto" w:fill="auto"/>
          </w:tcPr>
          <w:p w:rsidR="00B6074B" w:rsidRPr="00F97FA5" w:rsidRDefault="00B6074B" w:rsidP="004638E4">
            <w:pPr>
              <w:spacing w:after="120"/>
              <w:rPr>
                <w:rFonts w:ascii="Arial" w:hAnsi="Arial" w:cs="Arial"/>
                <w:b/>
              </w:rPr>
            </w:pPr>
            <w:r w:rsidRPr="00F97FA5">
              <w:rPr>
                <w:rFonts w:ascii="Arial" w:hAnsi="Arial" w:cs="Arial"/>
                <w:b/>
              </w:rPr>
              <w:t>Unidad Solicitante:</w:t>
            </w:r>
          </w:p>
        </w:tc>
        <w:tc>
          <w:tcPr>
            <w:tcW w:w="6237" w:type="dxa"/>
            <w:shd w:val="clear" w:color="auto" w:fill="auto"/>
          </w:tcPr>
          <w:p w:rsidR="00B6074B" w:rsidRPr="00F97FA5" w:rsidRDefault="00B6074B" w:rsidP="004638E4">
            <w:pPr>
              <w:spacing w:after="120"/>
              <w:jc w:val="both"/>
              <w:rPr>
                <w:rFonts w:ascii="Arial" w:hAnsi="Arial" w:cs="Arial"/>
              </w:rPr>
            </w:pPr>
            <w:r w:rsidRPr="00F97FA5">
              <w:rPr>
                <w:rFonts w:ascii="Arial" w:hAnsi="Arial" w:cs="Arial"/>
              </w:rPr>
              <w:t>Es la G</w:t>
            </w:r>
            <w:r>
              <w:rPr>
                <w:rFonts w:ascii="Arial" w:hAnsi="Arial" w:cs="Arial"/>
              </w:rPr>
              <w:t xml:space="preserve">erencia de </w:t>
            </w:r>
            <w:r w:rsidRPr="00F97FA5">
              <w:rPr>
                <w:rFonts w:ascii="Arial" w:hAnsi="Arial" w:cs="Arial"/>
              </w:rPr>
              <w:t>R</w:t>
            </w:r>
            <w:r>
              <w:rPr>
                <w:rFonts w:ascii="Arial" w:hAnsi="Arial" w:cs="Arial"/>
              </w:rPr>
              <w:t xml:space="preserve">edes de </w:t>
            </w:r>
            <w:r w:rsidRPr="00F97FA5">
              <w:rPr>
                <w:rFonts w:ascii="Arial" w:hAnsi="Arial" w:cs="Arial"/>
              </w:rPr>
              <w:t>G</w:t>
            </w:r>
            <w:r>
              <w:rPr>
                <w:rFonts w:ascii="Arial" w:hAnsi="Arial" w:cs="Arial"/>
              </w:rPr>
              <w:t xml:space="preserve">as y </w:t>
            </w:r>
            <w:r w:rsidRPr="00F97FA5">
              <w:rPr>
                <w:rFonts w:ascii="Arial" w:hAnsi="Arial" w:cs="Arial"/>
              </w:rPr>
              <w:t>D</w:t>
            </w:r>
            <w:r>
              <w:rPr>
                <w:rFonts w:ascii="Arial" w:hAnsi="Arial" w:cs="Arial"/>
              </w:rPr>
              <w:t>uctos</w:t>
            </w:r>
            <w:r w:rsidRPr="00F97FA5">
              <w:rPr>
                <w:rFonts w:ascii="Arial" w:hAnsi="Arial" w:cs="Arial"/>
              </w:rPr>
              <w:t xml:space="preserve"> de la </w:t>
            </w:r>
            <w:r w:rsidRPr="00F97FA5">
              <w:rPr>
                <w:rFonts w:ascii="Arial" w:hAnsi="Arial" w:cs="Arial"/>
                <w:b/>
              </w:rPr>
              <w:t>ENTIDAD</w:t>
            </w:r>
            <w:r w:rsidRPr="00F97FA5">
              <w:rPr>
                <w:rFonts w:ascii="Arial" w:hAnsi="Arial" w:cs="Arial"/>
              </w:rPr>
              <w:t>.</w:t>
            </w:r>
          </w:p>
        </w:tc>
      </w:tr>
    </w:tbl>
    <w:p w:rsidR="00B6074B" w:rsidRPr="00F97FA5" w:rsidRDefault="00B6074B" w:rsidP="00B6074B">
      <w:pPr>
        <w:spacing w:after="120"/>
        <w:ind w:left="709" w:hanging="709"/>
        <w:jc w:val="both"/>
        <w:rPr>
          <w:rFonts w:ascii="Arial" w:hAnsi="Arial" w:cs="Arial"/>
        </w:rPr>
      </w:pPr>
      <w:r w:rsidRPr="00F97FA5">
        <w:rPr>
          <w:rFonts w:ascii="Arial" w:hAnsi="Arial" w:cs="Arial"/>
          <w:b/>
        </w:rPr>
        <w:t xml:space="preserve">3.2. </w:t>
      </w:r>
      <w:r w:rsidRPr="00F97FA5">
        <w:rPr>
          <w:rFonts w:ascii="Arial" w:hAnsi="Arial" w:cs="Arial"/>
          <w:b/>
        </w:rPr>
        <w:tab/>
        <w:t xml:space="preserve">Relación entre las Partes: </w:t>
      </w:r>
      <w:r w:rsidRPr="00F97F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97FA5">
        <w:rPr>
          <w:rFonts w:ascii="Arial" w:hAnsi="Arial" w:cs="Arial"/>
          <w:b/>
        </w:rPr>
        <w:t>PROVEEDOR</w:t>
      </w:r>
      <w:r w:rsidRPr="00F97FA5">
        <w:rPr>
          <w:rFonts w:ascii="Arial" w:hAnsi="Arial" w:cs="Arial"/>
        </w:rPr>
        <w:t>, quien será plenamente responsable por todos los aspectos relacionados con este Contrato y la Ley Aplicable.</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3.3.</w:t>
      </w:r>
      <w:r w:rsidRPr="00F97FA5">
        <w:rPr>
          <w:rFonts w:ascii="Arial" w:hAnsi="Arial" w:cs="Arial"/>
        </w:rPr>
        <w:tab/>
      </w:r>
      <w:r w:rsidRPr="00F97FA5">
        <w:rPr>
          <w:rFonts w:ascii="Arial" w:hAnsi="Arial" w:cs="Arial"/>
          <w:b/>
        </w:rPr>
        <w:t>Ley que rige el Contrato:</w:t>
      </w:r>
      <w:r w:rsidRPr="00F97FA5">
        <w:rPr>
          <w:rFonts w:ascii="Arial" w:hAnsi="Arial" w:cs="Arial"/>
        </w:rPr>
        <w:t xml:space="preserve"> Este Contrato, su significado e interpretación y la relación que crea entre las Partes se regirá por Ley Aplicable.</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3.4.</w:t>
      </w:r>
      <w:r w:rsidRPr="00F97FA5">
        <w:rPr>
          <w:rFonts w:ascii="Arial" w:hAnsi="Arial" w:cs="Arial"/>
        </w:rPr>
        <w:tab/>
      </w:r>
      <w:r w:rsidRPr="00F97FA5">
        <w:rPr>
          <w:rFonts w:ascii="Arial" w:hAnsi="Arial" w:cs="Arial"/>
          <w:b/>
        </w:rPr>
        <w:t xml:space="preserve">Idioma: </w:t>
      </w:r>
      <w:r w:rsidRPr="00F97FA5">
        <w:rPr>
          <w:rFonts w:ascii="Arial" w:hAnsi="Arial" w:cs="Arial"/>
        </w:rPr>
        <w:t>Este Contrato se ha celebrado en castellano, idioma por el que se regirán obligatoriamente todas las materias relacionadas con el mismo o su interpretación.</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3.5.</w:t>
      </w:r>
      <w:r w:rsidRPr="00F97FA5">
        <w:rPr>
          <w:rFonts w:ascii="Arial" w:hAnsi="Arial" w:cs="Arial"/>
        </w:rPr>
        <w:tab/>
      </w:r>
      <w:r w:rsidRPr="00F97FA5">
        <w:rPr>
          <w:rFonts w:ascii="Arial" w:hAnsi="Arial" w:cs="Arial"/>
          <w:b/>
        </w:rPr>
        <w:t>Encabezamientos:</w:t>
      </w:r>
      <w:r w:rsidRPr="00F97FA5">
        <w:rPr>
          <w:rFonts w:ascii="Arial" w:hAnsi="Arial" w:cs="Arial"/>
        </w:rPr>
        <w:t xml:space="preserve"> El contenido de este Contrato no se verá restringido, modificado o afectado por los encabezamientos.</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3.6.</w:t>
      </w:r>
      <w:r w:rsidRPr="00F97FA5">
        <w:rPr>
          <w:rFonts w:ascii="Arial" w:hAnsi="Arial" w:cs="Arial"/>
        </w:rPr>
        <w:tab/>
      </w:r>
      <w:r w:rsidRPr="00F97FA5">
        <w:rPr>
          <w:rFonts w:ascii="Arial" w:hAnsi="Arial" w:cs="Arial"/>
          <w:b/>
        </w:rPr>
        <w:t>Totalidad del acuerdo:</w:t>
      </w:r>
      <w:r w:rsidRPr="00F97F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3.7.</w:t>
      </w:r>
      <w:r w:rsidRPr="00F97FA5">
        <w:rPr>
          <w:rFonts w:ascii="Arial" w:hAnsi="Arial" w:cs="Arial"/>
        </w:rPr>
        <w:tab/>
      </w:r>
      <w:r w:rsidRPr="00F97FA5">
        <w:rPr>
          <w:rFonts w:ascii="Arial" w:hAnsi="Arial" w:cs="Arial"/>
          <w:b/>
        </w:rPr>
        <w:t>Plazos:</w:t>
      </w:r>
      <w:r w:rsidRPr="00F97FA5">
        <w:rPr>
          <w:rFonts w:ascii="Arial" w:hAnsi="Arial" w:cs="Arial"/>
        </w:rPr>
        <w:t xml:space="preserve"> Todos los plazos establecidos en este Contrato y sus anexos se entenderán como días calendario, salvo indicación expresa en contrario.</w:t>
      </w:r>
    </w:p>
    <w:p w:rsidR="00B6074B" w:rsidRPr="00F97FA5" w:rsidRDefault="00B6074B" w:rsidP="00B6074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sidRPr="00F97FA5">
        <w:rPr>
          <w:rFonts w:ascii="Arial" w:hAnsi="Arial" w:cs="Arial"/>
          <w:b/>
        </w:rPr>
        <w:t>3.8.</w:t>
      </w:r>
      <w:r w:rsidRPr="00F97FA5">
        <w:rPr>
          <w:rFonts w:ascii="Arial" w:hAnsi="Arial" w:cs="Arial"/>
        </w:rPr>
        <w:tab/>
      </w:r>
      <w:r w:rsidRPr="00F97FA5">
        <w:rPr>
          <w:rFonts w:ascii="Arial" w:hAnsi="Arial" w:cs="Arial"/>
          <w:b/>
        </w:rPr>
        <w:t>Mayúsculas:</w:t>
      </w:r>
      <w:r w:rsidRPr="00F97FA5">
        <w:rPr>
          <w:rFonts w:ascii="Arial" w:hAnsi="Arial" w:cs="Arial"/>
        </w:rPr>
        <w:t xml:space="preserve"> El uso de las mayúsculas se entenderá conforme a las denominaciones otorgadas en este instrumento, o de acuerdo a su contexto, usando indistintamente en plural o singular.</w:t>
      </w:r>
    </w:p>
    <w:p w:rsidR="00B6074B" w:rsidRPr="00F97FA5" w:rsidRDefault="00B6074B" w:rsidP="00B6074B">
      <w:pPr>
        <w:spacing w:after="120"/>
        <w:ind w:left="709" w:hanging="709"/>
        <w:jc w:val="both"/>
        <w:rPr>
          <w:rFonts w:ascii="Arial" w:hAnsi="Arial" w:cs="Arial"/>
        </w:rPr>
      </w:pPr>
      <w:r w:rsidRPr="00F97FA5">
        <w:rPr>
          <w:rFonts w:ascii="Arial" w:hAnsi="Arial" w:cs="Arial"/>
          <w:b/>
          <w:bCs/>
        </w:rPr>
        <w:t>3.9.</w:t>
      </w:r>
      <w:r w:rsidRPr="00F97FA5">
        <w:rPr>
          <w:rFonts w:ascii="Arial" w:hAnsi="Arial" w:cs="Arial"/>
          <w:b/>
          <w:bCs/>
        </w:rPr>
        <w:tab/>
        <w:t xml:space="preserve">Discrepancias: </w:t>
      </w:r>
      <w:r w:rsidRPr="00F97FA5">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6074B" w:rsidRPr="00F97FA5" w:rsidRDefault="00B6074B" w:rsidP="00B6074B">
      <w:pPr>
        <w:spacing w:after="120"/>
        <w:ind w:left="709" w:hanging="709"/>
        <w:jc w:val="both"/>
        <w:rPr>
          <w:rFonts w:ascii="Arial" w:hAnsi="Arial" w:cs="Arial"/>
          <w:u w:val="single"/>
        </w:rPr>
      </w:pPr>
      <w:r w:rsidRPr="00F97FA5">
        <w:rPr>
          <w:rFonts w:ascii="Arial" w:hAnsi="Arial" w:cs="Arial"/>
          <w:b/>
          <w:bCs/>
          <w:u w:val="single"/>
        </w:rPr>
        <w:t>CUARTA.</w:t>
      </w:r>
      <w:r w:rsidRPr="00F97FA5">
        <w:rPr>
          <w:rFonts w:ascii="Arial" w:hAnsi="Arial" w:cs="Arial"/>
          <w:u w:val="single"/>
        </w:rPr>
        <w:t xml:space="preserve">- </w:t>
      </w:r>
      <w:r w:rsidRPr="00F97FA5">
        <w:rPr>
          <w:rFonts w:ascii="Arial" w:hAnsi="Arial" w:cs="Arial"/>
          <w:b/>
          <w:u w:val="single"/>
        </w:rPr>
        <w:t>(NATURALEZA DEL CONTRATO)</w:t>
      </w:r>
    </w:p>
    <w:p w:rsidR="00B6074B" w:rsidRPr="00F97FA5" w:rsidRDefault="00B6074B" w:rsidP="00B6074B">
      <w:pPr>
        <w:spacing w:after="120"/>
        <w:jc w:val="both"/>
        <w:rPr>
          <w:rFonts w:ascii="Arial" w:hAnsi="Arial" w:cs="Arial"/>
        </w:rPr>
      </w:pPr>
      <w:r w:rsidRPr="00F97FA5">
        <w:rPr>
          <w:rFonts w:ascii="Arial" w:hAnsi="Arial" w:cs="Arial"/>
          <w:bCs/>
        </w:rPr>
        <w:t>El presente Contrato es de naturaleza administrativa, por tanto su aplicación e interpretación deberá realizarse en el marco de la normativa legal vigente en el Estado Plurinacional de Bolivia</w:t>
      </w:r>
      <w:r w:rsidRPr="00A209A1">
        <w:rPr>
          <w:rFonts w:ascii="Arial" w:hAnsi="Arial" w:cs="Arial"/>
          <w:bCs/>
        </w:rPr>
        <w:t>.</w:t>
      </w:r>
    </w:p>
    <w:p w:rsidR="00B6074B" w:rsidRPr="00F97FA5" w:rsidRDefault="00B6074B" w:rsidP="00B6074B">
      <w:pPr>
        <w:spacing w:after="120"/>
        <w:jc w:val="both"/>
        <w:rPr>
          <w:rFonts w:ascii="Arial" w:hAnsi="Arial" w:cs="Arial"/>
          <w:u w:val="single"/>
          <w:lang w:val="es-ES_tradnl"/>
        </w:rPr>
      </w:pPr>
      <w:r w:rsidRPr="00F97FA5">
        <w:rPr>
          <w:rFonts w:ascii="Arial" w:hAnsi="Arial" w:cs="Arial"/>
          <w:b/>
          <w:u w:val="single"/>
          <w:lang w:val="es-ES_tradnl"/>
        </w:rPr>
        <w:lastRenderedPageBreak/>
        <w:t>QUINTA.- (DOCUMENTOS DEL CONTRATO)</w:t>
      </w:r>
    </w:p>
    <w:p w:rsidR="00B6074B" w:rsidRPr="00F97FA5" w:rsidRDefault="00B6074B" w:rsidP="00B6074B">
      <w:pPr>
        <w:pStyle w:val="Sangra3detindependiente"/>
        <w:ind w:left="0"/>
        <w:jc w:val="both"/>
        <w:rPr>
          <w:rFonts w:ascii="Arial" w:hAnsi="Arial" w:cs="Arial"/>
          <w:sz w:val="20"/>
          <w:szCs w:val="20"/>
        </w:rPr>
      </w:pPr>
      <w:r w:rsidRPr="00F97FA5">
        <w:rPr>
          <w:rFonts w:ascii="Arial" w:hAnsi="Arial" w:cs="Arial"/>
          <w:sz w:val="20"/>
          <w:szCs w:val="20"/>
        </w:rPr>
        <w:t xml:space="preserve">Forman parte integrante e indivisible del presente Contrato, los anexos que se detallan a continuación y que tienen por finalidad complementarse mutuamente: </w:t>
      </w:r>
    </w:p>
    <w:p w:rsidR="00B6074B" w:rsidRPr="00731F55" w:rsidRDefault="00B6074B" w:rsidP="00B6074B">
      <w:pPr>
        <w:spacing w:before="120" w:after="120"/>
        <w:ind w:left="2124" w:hanging="1131"/>
        <w:jc w:val="both"/>
        <w:rPr>
          <w:rFonts w:ascii="Arial" w:hAnsi="Arial" w:cs="Arial"/>
          <w:lang w:val="es-ES_tradnl"/>
        </w:rPr>
      </w:pPr>
      <w:r w:rsidRPr="00731F55">
        <w:rPr>
          <w:rFonts w:ascii="Arial" w:hAnsi="Arial" w:cs="Arial"/>
          <w:lang w:val="es-ES_tradnl"/>
        </w:rPr>
        <w:t>Anexo 1:</w:t>
      </w:r>
      <w:r w:rsidRPr="00731F55">
        <w:rPr>
          <w:rFonts w:ascii="Arial" w:hAnsi="Arial" w:cs="Arial"/>
          <w:lang w:val="es-ES_tradnl"/>
        </w:rPr>
        <w:tab/>
        <w:t>Documento base de contratación, (aclaraciones, enmiendas si corresponden).</w:t>
      </w:r>
    </w:p>
    <w:p w:rsidR="00B6074B" w:rsidRDefault="00B6074B" w:rsidP="00B6074B">
      <w:pPr>
        <w:spacing w:before="120" w:after="120"/>
        <w:ind w:left="993"/>
        <w:jc w:val="both"/>
        <w:rPr>
          <w:rFonts w:ascii="Arial" w:hAnsi="Arial" w:cs="Arial"/>
          <w:lang w:val="es-ES_tradnl"/>
        </w:rPr>
      </w:pPr>
      <w:r w:rsidRPr="00731F55">
        <w:rPr>
          <w:rFonts w:ascii="Arial" w:hAnsi="Arial" w:cs="Arial"/>
          <w:lang w:val="es-ES_tradnl"/>
        </w:rPr>
        <w:t>Anexo 2:</w:t>
      </w:r>
      <w:r w:rsidRPr="00731F55">
        <w:rPr>
          <w:rFonts w:ascii="Arial" w:hAnsi="Arial" w:cs="Arial"/>
          <w:lang w:val="es-ES_tradnl"/>
        </w:rPr>
        <w:tab/>
      </w:r>
      <w:r>
        <w:rPr>
          <w:rFonts w:ascii="Arial" w:hAnsi="Arial" w:cs="Arial"/>
          <w:lang w:val="es-ES_tradnl"/>
        </w:rPr>
        <w:t xml:space="preserve">Reunión de </w:t>
      </w:r>
      <w:r w:rsidRPr="00731F55">
        <w:rPr>
          <w:rFonts w:ascii="Arial" w:hAnsi="Arial" w:cs="Arial"/>
          <w:lang w:val="es-ES_tradnl"/>
        </w:rPr>
        <w:t>concertación</w:t>
      </w:r>
    </w:p>
    <w:p w:rsidR="00B6074B" w:rsidRPr="00731F55" w:rsidRDefault="00B6074B" w:rsidP="00B6074B">
      <w:pPr>
        <w:spacing w:before="120" w:after="120"/>
        <w:ind w:left="993"/>
        <w:jc w:val="both"/>
        <w:rPr>
          <w:rFonts w:ascii="Arial" w:hAnsi="Arial" w:cs="Arial"/>
          <w:lang w:val="es-ES_tradnl"/>
        </w:rPr>
      </w:pPr>
      <w:r>
        <w:rPr>
          <w:rFonts w:ascii="Arial" w:hAnsi="Arial" w:cs="Arial"/>
          <w:lang w:val="es-ES_tradnl"/>
        </w:rPr>
        <w:t>Anexo 3.</w:t>
      </w:r>
      <w:r>
        <w:rPr>
          <w:rFonts w:ascii="Arial" w:hAnsi="Arial" w:cs="Arial"/>
          <w:lang w:val="es-ES_tradnl"/>
        </w:rPr>
        <w:tab/>
      </w:r>
      <w:r w:rsidRPr="00731F55">
        <w:rPr>
          <w:rFonts w:ascii="Arial" w:hAnsi="Arial" w:cs="Arial"/>
          <w:lang w:val="es-ES_tradnl"/>
        </w:rPr>
        <w:t>Propuesta adjudicada (oferta técnica y oferta económica).</w:t>
      </w:r>
    </w:p>
    <w:p w:rsidR="00B6074B" w:rsidRPr="00731F55" w:rsidRDefault="00B6074B" w:rsidP="00B6074B">
      <w:pPr>
        <w:spacing w:before="120" w:after="120"/>
        <w:ind w:left="993"/>
        <w:jc w:val="both"/>
        <w:rPr>
          <w:rFonts w:ascii="Arial" w:hAnsi="Arial" w:cs="Arial"/>
          <w:lang w:val="es-ES_tradnl"/>
        </w:rPr>
      </w:pPr>
      <w:r>
        <w:rPr>
          <w:rFonts w:ascii="Arial" w:hAnsi="Arial" w:cs="Arial"/>
          <w:lang w:val="es-ES_tradnl"/>
        </w:rPr>
        <w:t>Anexo 4</w:t>
      </w:r>
      <w:r w:rsidRPr="00731F55">
        <w:rPr>
          <w:rFonts w:ascii="Arial" w:hAnsi="Arial" w:cs="Arial"/>
          <w:lang w:val="es-ES_tradnl"/>
        </w:rPr>
        <w:t>:</w:t>
      </w:r>
      <w:r w:rsidRPr="00731F55">
        <w:rPr>
          <w:rFonts w:ascii="Arial" w:hAnsi="Arial" w:cs="Arial"/>
          <w:lang w:val="es-ES_tradnl"/>
        </w:rPr>
        <w:tab/>
        <w:t>Garantía.</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 xml:space="preserve">SEXTA.- (OBJETO DEL CONTRATO) </w:t>
      </w:r>
    </w:p>
    <w:p w:rsidR="00B6074B" w:rsidRPr="00F97FA5" w:rsidRDefault="00B6074B" w:rsidP="00B6074B">
      <w:pPr>
        <w:spacing w:after="120"/>
        <w:jc w:val="both"/>
        <w:rPr>
          <w:rFonts w:ascii="Arial" w:hAnsi="Arial" w:cs="Arial"/>
        </w:rPr>
      </w:pPr>
      <w:r w:rsidRPr="00F97FA5">
        <w:rPr>
          <w:rFonts w:ascii="Arial" w:hAnsi="Arial" w:cs="Arial"/>
        </w:rPr>
        <w:t>El objeto del presente Contrato es la Adquisición de</w:t>
      </w:r>
      <w:r>
        <w:rPr>
          <w:rFonts w:ascii="Arial" w:hAnsi="Arial" w:cs="Arial"/>
        </w:rPr>
        <w:t xml:space="preserve"> </w:t>
      </w:r>
      <w:proofErr w:type="spellStart"/>
      <w:r>
        <w:rPr>
          <w:rFonts w:ascii="Arial" w:hAnsi="Arial" w:cs="Arial"/>
          <w:b/>
          <w:lang w:val="es-BO"/>
        </w:rPr>
        <w:t>xxxxxxxxxxxxxxxxx</w:t>
      </w:r>
      <w:proofErr w:type="spellEnd"/>
      <w:r w:rsidRPr="00A209A1">
        <w:rPr>
          <w:rFonts w:ascii="Arial" w:hAnsi="Arial" w:cs="Arial"/>
          <w:lang w:val="es-BO"/>
        </w:rPr>
        <w:t>,</w:t>
      </w:r>
      <w:r>
        <w:rPr>
          <w:rFonts w:ascii="Arial" w:hAnsi="Arial" w:cs="Arial"/>
          <w:b/>
          <w:lang w:val="es-BO"/>
        </w:rPr>
        <w:t xml:space="preserve"> </w:t>
      </w:r>
      <w:r w:rsidRPr="00942660">
        <w:rPr>
          <w:rFonts w:ascii="Arial" w:hAnsi="Arial" w:cs="Arial"/>
          <w:lang w:val="es-BO"/>
        </w:rPr>
        <w:t>de acuerdo al siguiente detalle:</w:t>
      </w:r>
    </w:p>
    <w:tbl>
      <w:tblPr>
        <w:tblW w:w="6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5850"/>
      </w:tblGrid>
      <w:tr w:rsidR="00B6074B" w:rsidRPr="00942660" w:rsidTr="004638E4">
        <w:trPr>
          <w:trHeight w:val="637"/>
          <w:jc w:val="center"/>
        </w:trPr>
        <w:tc>
          <w:tcPr>
            <w:tcW w:w="386" w:type="dxa"/>
            <w:shd w:val="clear" w:color="auto" w:fill="D9D9D9"/>
            <w:vAlign w:val="center"/>
            <w:hideMark/>
          </w:tcPr>
          <w:p w:rsidR="00B6074B" w:rsidRPr="00942660" w:rsidRDefault="00B6074B" w:rsidP="004638E4">
            <w:pPr>
              <w:jc w:val="center"/>
              <w:rPr>
                <w:rFonts w:cs="Calibri"/>
                <w:b/>
                <w:bCs/>
                <w:lang w:eastAsia="es-BO"/>
              </w:rPr>
            </w:pPr>
            <w:r w:rsidRPr="00942660">
              <w:rPr>
                <w:rFonts w:cs="Calibri"/>
                <w:b/>
                <w:bCs/>
                <w:lang w:eastAsia="es-BO"/>
              </w:rPr>
              <w:t>Nº</w:t>
            </w:r>
          </w:p>
        </w:tc>
        <w:tc>
          <w:tcPr>
            <w:tcW w:w="5850" w:type="dxa"/>
            <w:shd w:val="clear" w:color="auto" w:fill="D9D9D9"/>
            <w:vAlign w:val="center"/>
            <w:hideMark/>
          </w:tcPr>
          <w:p w:rsidR="00B6074B" w:rsidRPr="00942660" w:rsidRDefault="00B6074B" w:rsidP="004638E4">
            <w:pPr>
              <w:jc w:val="center"/>
              <w:rPr>
                <w:rFonts w:cs="Calibri"/>
                <w:b/>
                <w:bCs/>
                <w:lang w:eastAsia="es-BO"/>
              </w:rPr>
            </w:pPr>
            <w:r w:rsidRPr="00942660">
              <w:rPr>
                <w:rFonts w:cs="Calibri"/>
                <w:b/>
                <w:bCs/>
                <w:lang w:eastAsia="es-BO"/>
              </w:rPr>
              <w:t xml:space="preserve">DETALLE </w:t>
            </w:r>
          </w:p>
        </w:tc>
      </w:tr>
      <w:tr w:rsidR="00B6074B" w:rsidRPr="00942660" w:rsidTr="004638E4">
        <w:trPr>
          <w:trHeight w:hRule="exact" w:val="703"/>
          <w:jc w:val="center"/>
        </w:trPr>
        <w:tc>
          <w:tcPr>
            <w:tcW w:w="386" w:type="dxa"/>
            <w:shd w:val="clear" w:color="auto" w:fill="auto"/>
            <w:vAlign w:val="center"/>
          </w:tcPr>
          <w:p w:rsidR="00B6074B" w:rsidRPr="00942660" w:rsidRDefault="00B6074B" w:rsidP="004638E4">
            <w:pPr>
              <w:jc w:val="center"/>
              <w:rPr>
                <w:rFonts w:cs="Calibri"/>
                <w:color w:val="000000"/>
                <w:lang w:eastAsia="es-BO"/>
              </w:rPr>
            </w:pPr>
            <w:r w:rsidRPr="00942660">
              <w:rPr>
                <w:rFonts w:cs="Calibri"/>
                <w:color w:val="000000"/>
                <w:lang w:eastAsia="es-BO"/>
              </w:rPr>
              <w:t>1</w:t>
            </w:r>
          </w:p>
        </w:tc>
        <w:tc>
          <w:tcPr>
            <w:tcW w:w="5850" w:type="dxa"/>
            <w:shd w:val="clear" w:color="auto" w:fill="auto"/>
            <w:vAlign w:val="center"/>
          </w:tcPr>
          <w:p w:rsidR="00B6074B" w:rsidRPr="00942660" w:rsidRDefault="00B6074B" w:rsidP="004638E4">
            <w:pPr>
              <w:jc w:val="both"/>
              <w:rPr>
                <w:color w:val="000000"/>
              </w:rPr>
            </w:pPr>
          </w:p>
        </w:tc>
      </w:tr>
      <w:tr w:rsidR="00B6074B" w:rsidRPr="00942660" w:rsidTr="004638E4">
        <w:trPr>
          <w:trHeight w:hRule="exact" w:val="583"/>
          <w:jc w:val="center"/>
        </w:trPr>
        <w:tc>
          <w:tcPr>
            <w:tcW w:w="386" w:type="dxa"/>
            <w:shd w:val="clear" w:color="auto" w:fill="auto"/>
            <w:vAlign w:val="center"/>
          </w:tcPr>
          <w:p w:rsidR="00B6074B" w:rsidRPr="00942660" w:rsidRDefault="00B6074B" w:rsidP="004638E4">
            <w:pPr>
              <w:jc w:val="center"/>
              <w:rPr>
                <w:rFonts w:cs="Calibri"/>
                <w:color w:val="000000"/>
                <w:lang w:eastAsia="es-BO"/>
              </w:rPr>
            </w:pPr>
            <w:r w:rsidRPr="00942660">
              <w:rPr>
                <w:rFonts w:cs="Calibri"/>
                <w:color w:val="000000"/>
                <w:lang w:eastAsia="es-BO"/>
              </w:rPr>
              <w:t>2</w:t>
            </w:r>
          </w:p>
        </w:tc>
        <w:tc>
          <w:tcPr>
            <w:tcW w:w="5850" w:type="dxa"/>
            <w:shd w:val="clear" w:color="auto" w:fill="auto"/>
            <w:vAlign w:val="center"/>
          </w:tcPr>
          <w:p w:rsidR="00B6074B" w:rsidRPr="00942660" w:rsidRDefault="00B6074B" w:rsidP="004638E4">
            <w:pPr>
              <w:jc w:val="both"/>
              <w:rPr>
                <w:color w:val="000000"/>
              </w:rPr>
            </w:pPr>
          </w:p>
        </w:tc>
      </w:tr>
    </w:tbl>
    <w:p w:rsidR="00B6074B" w:rsidRDefault="00B6074B" w:rsidP="00B6074B">
      <w:pPr>
        <w:spacing w:after="120"/>
        <w:jc w:val="both"/>
        <w:rPr>
          <w:rFonts w:ascii="Arial" w:hAnsi="Arial" w:cs="Arial"/>
        </w:rPr>
      </w:pPr>
    </w:p>
    <w:p w:rsidR="00B6074B" w:rsidRPr="00F97FA5" w:rsidRDefault="00B6074B" w:rsidP="00B6074B">
      <w:pPr>
        <w:spacing w:after="120"/>
        <w:jc w:val="both"/>
        <w:rPr>
          <w:rFonts w:ascii="Arial" w:hAnsi="Arial" w:cs="Arial"/>
        </w:rPr>
      </w:pPr>
      <w:r w:rsidRPr="00F97FA5">
        <w:rPr>
          <w:rFonts w:ascii="Arial" w:hAnsi="Arial" w:cs="Arial"/>
        </w:rPr>
        <w:t xml:space="preserve">Que será suministrada por el </w:t>
      </w:r>
      <w:r w:rsidRPr="00F97FA5">
        <w:rPr>
          <w:rFonts w:ascii="Arial" w:hAnsi="Arial" w:cs="Arial"/>
          <w:b/>
        </w:rPr>
        <w:t xml:space="preserve">PROVEEDOR </w:t>
      </w:r>
      <w:r w:rsidRPr="00F97FA5">
        <w:rPr>
          <w:rFonts w:ascii="Arial" w:hAnsi="Arial" w:cs="Arial"/>
        </w:rPr>
        <w:t>con estricta y absoluta sujeción a este Contrato y en conformidad a los anexos que forman parte integrante e indivisible del presente Contrato.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SÉPTIMA.- (VIGENCIA Y PLAZO DEL CONTRATO)</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t xml:space="preserve">7.1. </w:t>
      </w:r>
      <w:r w:rsidRPr="00F97FA5">
        <w:rPr>
          <w:rFonts w:ascii="Arial" w:hAnsi="Arial" w:cs="Arial"/>
          <w:b/>
          <w:lang w:val="es-ES_tradnl"/>
        </w:rPr>
        <w:tab/>
        <w:t>Vigencia:</w:t>
      </w:r>
    </w:p>
    <w:p w:rsidR="00B6074B" w:rsidRPr="00F97FA5" w:rsidRDefault="00B6074B" w:rsidP="00B6074B">
      <w:pPr>
        <w:spacing w:after="120"/>
        <w:ind w:left="567"/>
        <w:jc w:val="both"/>
        <w:rPr>
          <w:rFonts w:ascii="Arial" w:hAnsi="Arial" w:cs="Arial"/>
          <w:lang w:val="es-ES_tradnl"/>
        </w:rPr>
      </w:pPr>
      <w:r w:rsidRPr="00F97FA5">
        <w:rPr>
          <w:rFonts w:ascii="Arial" w:hAnsi="Arial" w:cs="Arial"/>
          <w:lang w:val="es-ES_tradnl"/>
        </w:rPr>
        <w:t>El presente Contrato tendrá vigencia desde el día de su suscripción por ambas Partes hasta la emisión del acta de cierre de Contrato por parte de la</w:t>
      </w:r>
      <w:r w:rsidRPr="00F97FA5">
        <w:rPr>
          <w:rFonts w:ascii="Arial" w:hAnsi="Arial" w:cs="Arial"/>
          <w:b/>
          <w:lang w:val="es-ES_tradnl"/>
        </w:rPr>
        <w:t xml:space="preserve"> ENTIDAD</w:t>
      </w:r>
      <w:r w:rsidRPr="00F97FA5">
        <w:rPr>
          <w:rFonts w:ascii="Arial" w:hAnsi="Arial" w:cs="Arial"/>
          <w:lang w:val="es-ES_tradnl"/>
        </w:rPr>
        <w:t>.</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t xml:space="preserve">7.2. </w:t>
      </w:r>
      <w:r w:rsidRPr="00F97FA5">
        <w:rPr>
          <w:rFonts w:ascii="Arial" w:hAnsi="Arial" w:cs="Arial"/>
          <w:b/>
          <w:lang w:val="es-ES_tradnl"/>
        </w:rPr>
        <w:tab/>
        <w:t>Plazo:</w:t>
      </w:r>
    </w:p>
    <w:p w:rsidR="00B6074B" w:rsidRPr="00F97FA5" w:rsidRDefault="00B6074B" w:rsidP="00B6074B">
      <w:pPr>
        <w:spacing w:after="120"/>
        <w:ind w:left="56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bCs/>
          <w:lang w:val="es-ES_tradnl"/>
        </w:rPr>
        <w:t xml:space="preserve">PROVEEDOR </w:t>
      </w:r>
      <w:r w:rsidRPr="00F97FA5">
        <w:rPr>
          <w:rFonts w:ascii="Arial" w:hAnsi="Arial" w:cs="Arial"/>
          <w:lang w:val="es-ES_tradnl"/>
        </w:rPr>
        <w:t xml:space="preserve">entregará la Adquisición en el plazo máximo de </w:t>
      </w:r>
      <w:proofErr w:type="spellStart"/>
      <w:r>
        <w:rPr>
          <w:rFonts w:ascii="Arial" w:hAnsi="Arial" w:cs="Arial"/>
          <w:lang w:val="es-ES_tradnl"/>
        </w:rPr>
        <w:t>xxxxxx</w:t>
      </w:r>
      <w:proofErr w:type="spellEnd"/>
      <w:r>
        <w:rPr>
          <w:rFonts w:ascii="Arial" w:hAnsi="Arial" w:cs="Arial"/>
          <w:lang w:val="es-ES_tradnl"/>
        </w:rPr>
        <w:t xml:space="preserve"> </w:t>
      </w:r>
      <w:r w:rsidRPr="00F97FA5">
        <w:rPr>
          <w:rFonts w:ascii="Arial" w:hAnsi="Arial" w:cs="Arial"/>
          <w:lang w:val="es-ES_tradnl"/>
        </w:rPr>
        <w:t>(</w:t>
      </w:r>
      <w:r>
        <w:rPr>
          <w:rFonts w:ascii="Arial" w:hAnsi="Arial" w:cs="Arial"/>
          <w:lang w:val="es-ES_tradnl"/>
        </w:rPr>
        <w:t>xx</w:t>
      </w:r>
      <w:r w:rsidRPr="00F97FA5">
        <w:rPr>
          <w:rFonts w:ascii="Arial" w:hAnsi="Arial" w:cs="Arial"/>
          <w:lang w:val="es-ES_tradnl"/>
        </w:rPr>
        <w:t xml:space="preserve">) días calendario, computables </w:t>
      </w:r>
      <w:r w:rsidRPr="00F97FA5">
        <w:rPr>
          <w:rFonts w:ascii="Arial" w:hAnsi="Arial" w:cs="Arial"/>
        </w:rPr>
        <w:t xml:space="preserve">a partir </w:t>
      </w:r>
      <w:r>
        <w:rPr>
          <w:rFonts w:ascii="Arial" w:hAnsi="Arial" w:cs="Arial"/>
        </w:rPr>
        <w:t>de la suscripción de Contrato</w:t>
      </w:r>
      <w:r w:rsidRPr="00F97FA5">
        <w:rPr>
          <w:rFonts w:ascii="Arial" w:hAnsi="Arial" w:cs="Arial"/>
          <w:lang w:val="es-ES_tradnl"/>
        </w:rPr>
        <w:t>.</w:t>
      </w:r>
    </w:p>
    <w:p w:rsidR="00B6074B" w:rsidRPr="00F97FA5" w:rsidRDefault="00B6074B" w:rsidP="00B6074B">
      <w:pPr>
        <w:spacing w:after="120"/>
        <w:jc w:val="both"/>
        <w:rPr>
          <w:rFonts w:ascii="Arial" w:hAnsi="Arial" w:cs="Arial"/>
          <w:b/>
          <w:u w:val="single"/>
        </w:rPr>
      </w:pPr>
      <w:r w:rsidRPr="00F97FA5">
        <w:rPr>
          <w:rFonts w:ascii="Arial" w:hAnsi="Arial" w:cs="Arial"/>
          <w:b/>
          <w:u w:val="single"/>
          <w:lang w:val="es-ES_tradnl"/>
        </w:rPr>
        <w:t xml:space="preserve">OCTAVA.- </w:t>
      </w:r>
      <w:r w:rsidRPr="00F97FA5">
        <w:rPr>
          <w:rFonts w:ascii="Arial" w:hAnsi="Arial" w:cs="Arial"/>
          <w:b/>
          <w:u w:val="single"/>
        </w:rPr>
        <w:t>(LUGAR DE ENTREGA)</w:t>
      </w:r>
    </w:p>
    <w:p w:rsidR="00B6074B" w:rsidRDefault="00B6074B" w:rsidP="00B6074B">
      <w:pPr>
        <w:spacing w:after="120"/>
        <w:jc w:val="both"/>
        <w:rPr>
          <w:rFonts w:ascii="Arial" w:hAnsi="Arial" w:cs="Arial"/>
          <w:lang w:val="es-ES_tradnl"/>
        </w:rPr>
      </w:pPr>
      <w:r w:rsidRPr="00F97FA5">
        <w:rPr>
          <w:rFonts w:ascii="Arial" w:hAnsi="Arial" w:cs="Arial"/>
        </w:rPr>
        <w:t xml:space="preserve">El  lugar </w:t>
      </w:r>
      <w:r w:rsidRPr="00F97FA5">
        <w:rPr>
          <w:rFonts w:ascii="Arial" w:hAnsi="Arial" w:cs="Arial"/>
          <w:lang w:val="es-ES_tradnl"/>
        </w:rPr>
        <w:t xml:space="preserve"> de  entrega  de  la  Adquisición  será en </w:t>
      </w:r>
      <w:proofErr w:type="spellStart"/>
      <w:r>
        <w:rPr>
          <w:rFonts w:ascii="Arial" w:hAnsi="Arial" w:cs="Arial"/>
          <w:bCs/>
        </w:rPr>
        <w:t>xxxxxxxxxxxxxxxx</w:t>
      </w:r>
      <w:proofErr w:type="spellEnd"/>
      <w:r w:rsidRPr="00F97FA5">
        <w:rPr>
          <w:rFonts w:ascii="Arial" w:hAnsi="Arial" w:cs="Arial"/>
          <w:bCs/>
        </w:rPr>
        <w:t xml:space="preserve">, </w:t>
      </w:r>
      <w:r>
        <w:rPr>
          <w:rFonts w:ascii="Arial" w:hAnsi="Arial" w:cs="Arial"/>
          <w:bCs/>
        </w:rPr>
        <w:t xml:space="preserve">ubicados en </w:t>
      </w:r>
      <w:proofErr w:type="spellStart"/>
      <w:r>
        <w:rPr>
          <w:rFonts w:ascii="Arial" w:hAnsi="Arial" w:cs="Arial"/>
          <w:bCs/>
        </w:rPr>
        <w:t>xxxxxxxxxxxxxxxxx</w:t>
      </w:r>
      <w:proofErr w:type="spellEnd"/>
      <w:r w:rsidRPr="00F97FA5">
        <w:rPr>
          <w:rFonts w:ascii="Arial" w:hAnsi="Arial" w:cs="Arial"/>
          <w:lang w:val="es-ES_tradnl"/>
        </w:rPr>
        <w:t>, en coordinación con el Comité de Recepción.</w:t>
      </w:r>
    </w:p>
    <w:p w:rsidR="00B6074B" w:rsidRPr="003329CD" w:rsidRDefault="00B6074B" w:rsidP="00B6074B">
      <w:pPr>
        <w:spacing w:after="120"/>
        <w:jc w:val="both"/>
        <w:rPr>
          <w:rFonts w:ascii="Arial" w:hAnsi="Arial" w:cs="Arial"/>
          <w:bCs/>
        </w:rPr>
      </w:pPr>
      <w:r w:rsidRPr="00F97FA5">
        <w:rPr>
          <w:rFonts w:ascii="Arial" w:hAnsi="Arial" w:cs="Arial"/>
          <w:b/>
          <w:u w:val="single"/>
          <w:lang w:val="es-ES_tradnl"/>
        </w:rPr>
        <w:t>NOVENA.- (MONTO DEL CONTRATO)</w:t>
      </w:r>
    </w:p>
    <w:p w:rsidR="00B6074B" w:rsidRPr="00F97FA5" w:rsidRDefault="00B6074B" w:rsidP="00B6074B">
      <w:pPr>
        <w:spacing w:after="120"/>
        <w:jc w:val="both"/>
        <w:rPr>
          <w:rFonts w:ascii="Arial" w:hAnsi="Arial" w:cs="Arial"/>
        </w:rPr>
      </w:pPr>
      <w:r w:rsidRPr="00F97FA5">
        <w:rPr>
          <w:rFonts w:ascii="Arial" w:hAnsi="Arial" w:cs="Arial"/>
        </w:rPr>
        <w:t xml:space="preserve">El monto máximo total propuesto y aceptado por las Partes </w:t>
      </w:r>
      <w:r w:rsidRPr="00F97FA5">
        <w:rPr>
          <w:rFonts w:ascii="Arial" w:hAnsi="Arial" w:cs="Arial"/>
          <w:lang w:val="es-ES_tradnl"/>
        </w:rPr>
        <w:t>para la ejecución del objeto del presente Contrato</w:t>
      </w:r>
      <w:r w:rsidRPr="00F97FA5">
        <w:rPr>
          <w:rFonts w:ascii="Arial" w:hAnsi="Arial" w:cs="Arial"/>
        </w:rPr>
        <w:t xml:space="preserve"> es de </w:t>
      </w:r>
      <w:proofErr w:type="spellStart"/>
      <w:r w:rsidRPr="00F97FA5">
        <w:rPr>
          <w:rFonts w:ascii="Arial" w:hAnsi="Arial" w:cs="Arial"/>
        </w:rPr>
        <w:t>Bs</w:t>
      </w:r>
      <w:r>
        <w:rPr>
          <w:rFonts w:ascii="Arial" w:hAnsi="Arial" w:cs="Arial"/>
        </w:rPr>
        <w:t>xxxxxxxxxxx</w:t>
      </w:r>
      <w:proofErr w:type="spellEnd"/>
      <w:r w:rsidRPr="00F97FA5">
        <w:rPr>
          <w:rFonts w:ascii="Arial" w:hAnsi="Arial" w:cs="Arial"/>
        </w:rPr>
        <w:t xml:space="preserve"> (</w:t>
      </w:r>
      <w:proofErr w:type="spellStart"/>
      <w:r>
        <w:rPr>
          <w:rFonts w:ascii="Arial" w:hAnsi="Arial" w:cs="Arial"/>
        </w:rPr>
        <w:t>xxxxxxxxxxxxxxx</w:t>
      </w:r>
      <w:proofErr w:type="spellEnd"/>
      <w:r>
        <w:rPr>
          <w:rFonts w:ascii="Arial" w:hAnsi="Arial" w:cs="Arial"/>
        </w:rPr>
        <w:t xml:space="preserve"> xx/100 </w:t>
      </w:r>
      <w:proofErr w:type="gramStart"/>
      <w:r w:rsidRPr="00F97FA5">
        <w:rPr>
          <w:rFonts w:ascii="Arial" w:hAnsi="Arial" w:cs="Arial"/>
        </w:rPr>
        <w:t>Bolivianos</w:t>
      </w:r>
      <w:proofErr w:type="gramEnd"/>
      <w:r w:rsidRPr="00F97FA5">
        <w:rPr>
          <w:rFonts w:ascii="Arial" w:hAnsi="Arial" w:cs="Arial"/>
        </w:rPr>
        <w:t>), de acuerdo al siguiente detalle:</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5"/>
        <w:gridCol w:w="3362"/>
        <w:gridCol w:w="1185"/>
        <w:gridCol w:w="949"/>
        <w:gridCol w:w="1107"/>
        <w:gridCol w:w="1268"/>
      </w:tblGrid>
      <w:tr w:rsidR="00B6074B" w:rsidRPr="00961FF9" w:rsidTr="00B6074B">
        <w:trPr>
          <w:trHeight w:val="637"/>
          <w:jc w:val="center"/>
        </w:trPr>
        <w:tc>
          <w:tcPr>
            <w:tcW w:w="385" w:type="dxa"/>
            <w:shd w:val="clear" w:color="auto" w:fill="D9D9D9"/>
            <w:vAlign w:val="center"/>
            <w:hideMark/>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Nº</w:t>
            </w:r>
          </w:p>
        </w:tc>
        <w:tc>
          <w:tcPr>
            <w:tcW w:w="3362" w:type="dxa"/>
            <w:shd w:val="clear" w:color="auto" w:fill="D9D9D9"/>
            <w:vAlign w:val="center"/>
            <w:hideMark/>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 xml:space="preserve">DETALLE </w:t>
            </w:r>
          </w:p>
        </w:tc>
        <w:tc>
          <w:tcPr>
            <w:tcW w:w="1185" w:type="dxa"/>
            <w:shd w:val="clear" w:color="auto" w:fill="D9D9D9"/>
            <w:vAlign w:val="center"/>
            <w:hideMark/>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CANTIDAD</w:t>
            </w:r>
          </w:p>
        </w:tc>
        <w:tc>
          <w:tcPr>
            <w:tcW w:w="949" w:type="dxa"/>
            <w:shd w:val="clear" w:color="auto" w:fill="D9D9D9"/>
            <w:vAlign w:val="center"/>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UNIDAD DE MEDIDA</w:t>
            </w:r>
          </w:p>
        </w:tc>
        <w:tc>
          <w:tcPr>
            <w:tcW w:w="1107" w:type="dxa"/>
            <w:shd w:val="clear" w:color="auto" w:fill="D9D9D9"/>
            <w:vAlign w:val="center"/>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PRECIO UNITARIO</w:t>
            </w:r>
          </w:p>
          <w:p w:rsidR="00B6074B" w:rsidRPr="00961FF9" w:rsidRDefault="00B6074B" w:rsidP="004638E4">
            <w:pPr>
              <w:jc w:val="center"/>
              <w:rPr>
                <w:rFonts w:ascii="Arial" w:hAnsi="Arial" w:cs="Arial"/>
                <w:b/>
                <w:bCs/>
                <w:lang w:eastAsia="es-BO"/>
              </w:rPr>
            </w:pPr>
            <w:r w:rsidRPr="00961FF9">
              <w:rPr>
                <w:rFonts w:ascii="Arial" w:hAnsi="Arial" w:cs="Arial"/>
                <w:b/>
                <w:bCs/>
                <w:lang w:eastAsia="es-BO"/>
              </w:rPr>
              <w:t>(Bs.)</w:t>
            </w:r>
          </w:p>
        </w:tc>
        <w:tc>
          <w:tcPr>
            <w:tcW w:w="1268" w:type="dxa"/>
            <w:shd w:val="clear" w:color="auto" w:fill="D9D9D9"/>
            <w:vAlign w:val="center"/>
          </w:tcPr>
          <w:p w:rsidR="00B6074B" w:rsidRPr="00961FF9" w:rsidRDefault="00B6074B" w:rsidP="004638E4">
            <w:pPr>
              <w:jc w:val="center"/>
              <w:rPr>
                <w:rFonts w:ascii="Arial" w:hAnsi="Arial" w:cs="Arial"/>
                <w:b/>
                <w:bCs/>
                <w:lang w:eastAsia="es-BO"/>
              </w:rPr>
            </w:pPr>
            <w:r w:rsidRPr="00961FF9">
              <w:rPr>
                <w:rFonts w:ascii="Arial" w:hAnsi="Arial" w:cs="Arial"/>
                <w:b/>
                <w:bCs/>
                <w:lang w:eastAsia="es-BO"/>
              </w:rPr>
              <w:t>PRECIO TOTAL</w:t>
            </w:r>
          </w:p>
          <w:p w:rsidR="00B6074B" w:rsidRPr="00961FF9" w:rsidRDefault="00B6074B" w:rsidP="004638E4">
            <w:pPr>
              <w:jc w:val="center"/>
              <w:rPr>
                <w:rFonts w:ascii="Arial" w:hAnsi="Arial" w:cs="Arial"/>
                <w:b/>
                <w:bCs/>
                <w:lang w:eastAsia="es-BO"/>
              </w:rPr>
            </w:pPr>
            <w:r w:rsidRPr="00961FF9">
              <w:rPr>
                <w:rFonts w:ascii="Arial" w:hAnsi="Arial" w:cs="Arial"/>
                <w:b/>
                <w:bCs/>
                <w:lang w:eastAsia="es-BO"/>
              </w:rPr>
              <w:t>(Bs.)</w:t>
            </w:r>
          </w:p>
        </w:tc>
      </w:tr>
      <w:tr w:rsidR="00B6074B" w:rsidRPr="00961FF9" w:rsidTr="00B6074B">
        <w:trPr>
          <w:trHeight w:hRule="exact" w:val="703"/>
          <w:jc w:val="center"/>
        </w:trPr>
        <w:tc>
          <w:tcPr>
            <w:tcW w:w="385" w:type="dxa"/>
            <w:shd w:val="clear" w:color="auto" w:fill="auto"/>
            <w:vAlign w:val="center"/>
          </w:tcPr>
          <w:p w:rsidR="00B6074B" w:rsidRPr="00961FF9" w:rsidRDefault="00B6074B" w:rsidP="004638E4">
            <w:pPr>
              <w:jc w:val="center"/>
              <w:rPr>
                <w:rFonts w:ascii="Arial" w:hAnsi="Arial" w:cs="Arial"/>
                <w:color w:val="000000"/>
                <w:lang w:eastAsia="es-BO"/>
              </w:rPr>
            </w:pPr>
            <w:r w:rsidRPr="00961FF9">
              <w:rPr>
                <w:rFonts w:ascii="Arial" w:hAnsi="Arial" w:cs="Arial"/>
                <w:color w:val="000000"/>
                <w:lang w:eastAsia="es-BO"/>
              </w:rPr>
              <w:t>1</w:t>
            </w:r>
          </w:p>
        </w:tc>
        <w:tc>
          <w:tcPr>
            <w:tcW w:w="3362" w:type="dxa"/>
            <w:shd w:val="clear" w:color="auto" w:fill="auto"/>
            <w:vAlign w:val="center"/>
          </w:tcPr>
          <w:p w:rsidR="00B6074B" w:rsidRPr="00961FF9" w:rsidRDefault="00B6074B" w:rsidP="004638E4">
            <w:pPr>
              <w:jc w:val="both"/>
              <w:rPr>
                <w:rFonts w:ascii="Arial" w:hAnsi="Arial" w:cs="Arial"/>
                <w:color w:val="000000"/>
              </w:rPr>
            </w:pPr>
          </w:p>
        </w:tc>
        <w:tc>
          <w:tcPr>
            <w:tcW w:w="1185" w:type="dxa"/>
            <w:shd w:val="clear" w:color="auto" w:fill="auto"/>
            <w:vAlign w:val="center"/>
          </w:tcPr>
          <w:p w:rsidR="00B6074B" w:rsidRPr="00961FF9" w:rsidRDefault="00B6074B" w:rsidP="004638E4">
            <w:pPr>
              <w:jc w:val="center"/>
              <w:rPr>
                <w:rFonts w:ascii="Arial" w:hAnsi="Arial" w:cs="Arial"/>
                <w:color w:val="000000"/>
                <w:lang w:eastAsia="es-BO"/>
              </w:rPr>
            </w:pPr>
          </w:p>
        </w:tc>
        <w:tc>
          <w:tcPr>
            <w:tcW w:w="949" w:type="dxa"/>
            <w:vAlign w:val="center"/>
          </w:tcPr>
          <w:p w:rsidR="00B6074B" w:rsidRPr="00961FF9" w:rsidRDefault="00B6074B" w:rsidP="004638E4">
            <w:pPr>
              <w:jc w:val="center"/>
              <w:rPr>
                <w:rFonts w:ascii="Arial" w:hAnsi="Arial" w:cs="Arial"/>
                <w:color w:val="000000"/>
                <w:lang w:eastAsia="es-BO"/>
              </w:rPr>
            </w:pPr>
          </w:p>
        </w:tc>
        <w:tc>
          <w:tcPr>
            <w:tcW w:w="1107" w:type="dxa"/>
            <w:vAlign w:val="center"/>
          </w:tcPr>
          <w:p w:rsidR="00B6074B" w:rsidRPr="00961FF9" w:rsidRDefault="00B6074B" w:rsidP="004638E4">
            <w:pPr>
              <w:jc w:val="center"/>
              <w:rPr>
                <w:rFonts w:ascii="Arial" w:hAnsi="Arial" w:cs="Arial"/>
                <w:color w:val="000000"/>
                <w:lang w:eastAsia="es-BO"/>
              </w:rPr>
            </w:pPr>
          </w:p>
        </w:tc>
        <w:tc>
          <w:tcPr>
            <w:tcW w:w="1268" w:type="dxa"/>
            <w:shd w:val="clear" w:color="auto" w:fill="auto"/>
            <w:vAlign w:val="center"/>
          </w:tcPr>
          <w:p w:rsidR="00B6074B" w:rsidRPr="00961FF9" w:rsidRDefault="00B6074B" w:rsidP="004638E4">
            <w:pPr>
              <w:jc w:val="center"/>
              <w:rPr>
                <w:rFonts w:ascii="Arial" w:hAnsi="Arial" w:cs="Arial"/>
                <w:color w:val="000000"/>
                <w:lang w:eastAsia="es-BO"/>
              </w:rPr>
            </w:pPr>
          </w:p>
        </w:tc>
      </w:tr>
      <w:tr w:rsidR="00B6074B" w:rsidRPr="00961FF9" w:rsidTr="00B6074B">
        <w:trPr>
          <w:trHeight w:hRule="exact" w:val="583"/>
          <w:jc w:val="center"/>
        </w:trPr>
        <w:tc>
          <w:tcPr>
            <w:tcW w:w="385" w:type="dxa"/>
            <w:shd w:val="clear" w:color="auto" w:fill="auto"/>
            <w:vAlign w:val="center"/>
          </w:tcPr>
          <w:p w:rsidR="00B6074B" w:rsidRPr="00961FF9" w:rsidRDefault="00B6074B" w:rsidP="004638E4">
            <w:pPr>
              <w:jc w:val="center"/>
              <w:rPr>
                <w:rFonts w:ascii="Arial" w:hAnsi="Arial" w:cs="Arial"/>
                <w:color w:val="000000"/>
                <w:lang w:eastAsia="es-BO"/>
              </w:rPr>
            </w:pPr>
            <w:r w:rsidRPr="00961FF9">
              <w:rPr>
                <w:rFonts w:ascii="Arial" w:hAnsi="Arial" w:cs="Arial"/>
                <w:color w:val="000000"/>
                <w:lang w:eastAsia="es-BO"/>
              </w:rPr>
              <w:t>2</w:t>
            </w:r>
          </w:p>
        </w:tc>
        <w:tc>
          <w:tcPr>
            <w:tcW w:w="3362" w:type="dxa"/>
            <w:shd w:val="clear" w:color="auto" w:fill="auto"/>
            <w:vAlign w:val="center"/>
          </w:tcPr>
          <w:p w:rsidR="00B6074B" w:rsidRPr="00961FF9" w:rsidRDefault="00B6074B" w:rsidP="004638E4">
            <w:pPr>
              <w:jc w:val="both"/>
              <w:rPr>
                <w:rFonts w:ascii="Arial" w:hAnsi="Arial" w:cs="Arial"/>
                <w:color w:val="000000"/>
              </w:rPr>
            </w:pPr>
          </w:p>
        </w:tc>
        <w:tc>
          <w:tcPr>
            <w:tcW w:w="1185" w:type="dxa"/>
            <w:shd w:val="clear" w:color="auto" w:fill="auto"/>
            <w:vAlign w:val="center"/>
          </w:tcPr>
          <w:p w:rsidR="00B6074B" w:rsidRPr="00961FF9" w:rsidRDefault="00B6074B" w:rsidP="004638E4">
            <w:pPr>
              <w:jc w:val="center"/>
              <w:rPr>
                <w:rFonts w:ascii="Arial" w:hAnsi="Arial" w:cs="Arial"/>
                <w:color w:val="000000"/>
                <w:lang w:eastAsia="es-BO"/>
              </w:rPr>
            </w:pPr>
          </w:p>
        </w:tc>
        <w:tc>
          <w:tcPr>
            <w:tcW w:w="949" w:type="dxa"/>
            <w:vAlign w:val="center"/>
          </w:tcPr>
          <w:p w:rsidR="00B6074B" w:rsidRPr="00961FF9" w:rsidRDefault="00B6074B" w:rsidP="004638E4">
            <w:pPr>
              <w:jc w:val="center"/>
              <w:rPr>
                <w:rFonts w:ascii="Arial" w:hAnsi="Arial" w:cs="Arial"/>
                <w:color w:val="000000"/>
                <w:lang w:eastAsia="es-BO"/>
              </w:rPr>
            </w:pPr>
          </w:p>
        </w:tc>
        <w:tc>
          <w:tcPr>
            <w:tcW w:w="1107" w:type="dxa"/>
            <w:vAlign w:val="center"/>
          </w:tcPr>
          <w:p w:rsidR="00B6074B" w:rsidRPr="00961FF9" w:rsidRDefault="00B6074B" w:rsidP="004638E4">
            <w:pPr>
              <w:jc w:val="center"/>
              <w:rPr>
                <w:rFonts w:ascii="Arial" w:hAnsi="Arial" w:cs="Arial"/>
                <w:color w:val="000000"/>
                <w:lang w:eastAsia="es-BO"/>
              </w:rPr>
            </w:pPr>
          </w:p>
        </w:tc>
        <w:tc>
          <w:tcPr>
            <w:tcW w:w="1268" w:type="dxa"/>
            <w:shd w:val="clear" w:color="auto" w:fill="auto"/>
            <w:vAlign w:val="center"/>
          </w:tcPr>
          <w:p w:rsidR="00B6074B" w:rsidRPr="00961FF9" w:rsidRDefault="00B6074B" w:rsidP="004638E4">
            <w:pPr>
              <w:jc w:val="center"/>
              <w:rPr>
                <w:rFonts w:ascii="Arial" w:hAnsi="Arial" w:cs="Arial"/>
                <w:color w:val="000000"/>
                <w:lang w:eastAsia="es-BO"/>
              </w:rPr>
            </w:pPr>
          </w:p>
        </w:tc>
      </w:tr>
      <w:tr w:rsidR="00B6074B" w:rsidRPr="00961FF9" w:rsidTr="00B6074B">
        <w:trPr>
          <w:trHeight w:hRule="exact" w:val="368"/>
          <w:jc w:val="center"/>
        </w:trPr>
        <w:tc>
          <w:tcPr>
            <w:tcW w:w="6988" w:type="dxa"/>
            <w:gridSpan w:val="5"/>
            <w:shd w:val="clear" w:color="auto" w:fill="D9D9D9"/>
            <w:vAlign w:val="center"/>
          </w:tcPr>
          <w:p w:rsidR="00B6074B" w:rsidRPr="00961FF9" w:rsidRDefault="00B6074B" w:rsidP="004638E4">
            <w:pPr>
              <w:jc w:val="center"/>
              <w:rPr>
                <w:rFonts w:ascii="Arial" w:hAnsi="Arial" w:cs="Arial"/>
                <w:b/>
                <w:color w:val="000000"/>
                <w:lang w:eastAsia="es-BO"/>
              </w:rPr>
            </w:pPr>
            <w:r w:rsidRPr="00961FF9">
              <w:rPr>
                <w:rFonts w:ascii="Arial" w:hAnsi="Arial" w:cs="Arial"/>
                <w:b/>
                <w:color w:val="000000"/>
                <w:lang w:eastAsia="es-BO"/>
              </w:rPr>
              <w:t>TOTAL</w:t>
            </w:r>
          </w:p>
        </w:tc>
        <w:tc>
          <w:tcPr>
            <w:tcW w:w="1268" w:type="dxa"/>
            <w:shd w:val="clear" w:color="auto" w:fill="D9D9D9"/>
            <w:vAlign w:val="center"/>
          </w:tcPr>
          <w:p w:rsidR="00B6074B" w:rsidRPr="00961FF9" w:rsidRDefault="00B6074B" w:rsidP="004638E4">
            <w:pPr>
              <w:jc w:val="center"/>
              <w:rPr>
                <w:rFonts w:ascii="Arial" w:hAnsi="Arial" w:cs="Arial"/>
                <w:b/>
                <w:color w:val="000000"/>
                <w:lang w:eastAsia="es-BO"/>
              </w:rPr>
            </w:pPr>
          </w:p>
        </w:tc>
      </w:tr>
    </w:tbl>
    <w:p w:rsidR="00B6074B" w:rsidRPr="00F97FA5" w:rsidRDefault="00B6074B" w:rsidP="00B6074B">
      <w:pPr>
        <w:spacing w:after="120"/>
        <w:jc w:val="both"/>
        <w:rPr>
          <w:rFonts w:ascii="Arial" w:hAnsi="Arial" w:cs="Arial"/>
        </w:rPr>
      </w:pP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lastRenderedPageBreak/>
        <w:t xml:space="preserve">El precio o valor final de la Adquisición será el resultante de aplicar los precios unitarios a las cantidades de la </w:t>
      </w:r>
      <w:r w:rsidRPr="00F97FA5">
        <w:rPr>
          <w:rFonts w:ascii="Arial" w:hAnsi="Arial" w:cs="Arial"/>
        </w:rPr>
        <w:t>Adquisición</w:t>
      </w:r>
      <w:r w:rsidRPr="00F97FA5">
        <w:rPr>
          <w:rFonts w:ascii="Arial" w:hAnsi="Arial" w:cs="Arial"/>
          <w:lang w:val="es-ES_tradnl"/>
        </w:rPr>
        <w:t xml:space="preserve"> efectiva y realmente provista.</w:t>
      </w:r>
    </w:p>
    <w:p w:rsidR="00B6074B" w:rsidRPr="00F97FA5" w:rsidRDefault="00B6074B" w:rsidP="00B6074B">
      <w:pPr>
        <w:widowControl w:val="0"/>
        <w:spacing w:after="120"/>
        <w:ind w:hanging="11"/>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97FA5">
        <w:rPr>
          <w:rFonts w:ascii="Arial" w:hAnsi="Arial" w:cs="Arial"/>
          <w:b/>
          <w:lang w:val="es-ES_tradnl"/>
        </w:rPr>
        <w:t>PROVEEDOR</w:t>
      </w:r>
      <w:r w:rsidRPr="00F97FA5">
        <w:rPr>
          <w:rFonts w:ascii="Arial" w:hAnsi="Arial" w:cs="Arial"/>
          <w:lang w:val="es-ES_tradnl"/>
        </w:rPr>
        <w:t xml:space="preserve"> a título de revisión de precio o reembolso ni cualquier otro similar a la </w:t>
      </w:r>
      <w:r w:rsidRPr="00F97FA5">
        <w:rPr>
          <w:rFonts w:ascii="Arial" w:hAnsi="Arial" w:cs="Arial"/>
          <w:b/>
          <w:lang w:val="es-ES_tradnl"/>
        </w:rPr>
        <w:t>ENTIDAD</w:t>
      </w:r>
      <w:r w:rsidRPr="00F97FA5">
        <w:rPr>
          <w:rFonts w:ascii="Arial" w:hAnsi="Arial" w:cs="Arial"/>
          <w:lang w:val="es-ES_tradnl"/>
        </w:rPr>
        <w:t>.</w:t>
      </w:r>
    </w:p>
    <w:p w:rsidR="00B6074B" w:rsidRPr="00F97FA5" w:rsidRDefault="00B6074B" w:rsidP="00B6074B">
      <w:pPr>
        <w:numPr>
          <w:ilvl w:val="1"/>
          <w:numId w:val="0"/>
        </w:numPr>
        <w:tabs>
          <w:tab w:val="num" w:pos="284"/>
        </w:tabs>
        <w:spacing w:after="120"/>
        <w:jc w:val="both"/>
        <w:rPr>
          <w:rFonts w:ascii="Arial" w:hAnsi="Arial" w:cs="Arial"/>
          <w:lang w:val="es-ES_tradnl"/>
        </w:rPr>
      </w:pPr>
      <w:r w:rsidRPr="00F97FA5">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F97FA5">
        <w:rPr>
          <w:rFonts w:ascii="Arial" w:hAnsi="Arial" w:cs="Arial"/>
          <w:b/>
          <w:lang w:val="es-ES_tradnl"/>
        </w:rPr>
        <w:t>ENTIDAD</w:t>
      </w:r>
      <w:r w:rsidRPr="00F97FA5">
        <w:rPr>
          <w:rFonts w:ascii="Arial" w:hAnsi="Arial" w:cs="Arial"/>
          <w:lang w:val="es-ES_tradnl"/>
        </w:rPr>
        <w:t xml:space="preserve"> reconocerá costos por trabajos adicionales que previamente no tuvieran su expresa aprobación y no se haya cumplido con lo establecido en el Contrato.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 xml:space="preserve">DÉCIMA.- (FORMA DE PAGO) </w:t>
      </w:r>
    </w:p>
    <w:p w:rsidR="00B6074B" w:rsidRPr="00F97FA5" w:rsidRDefault="00B6074B" w:rsidP="00B6074B">
      <w:pPr>
        <w:tabs>
          <w:tab w:val="num" w:pos="993"/>
        </w:tabs>
        <w:spacing w:after="120"/>
        <w:jc w:val="both"/>
        <w:rPr>
          <w:rFonts w:ascii="Arial" w:hAnsi="Arial" w:cs="Arial"/>
          <w:lang w:val="es-ES_tradnl"/>
        </w:rPr>
      </w:pPr>
      <w:r w:rsidRPr="00F97FA5">
        <w:rPr>
          <w:rFonts w:ascii="Arial" w:hAnsi="Arial" w:cs="Arial"/>
          <w:lang w:val="es-ES_tradnl"/>
        </w:rPr>
        <w:t xml:space="preserve">El </w:t>
      </w:r>
      <w:r>
        <w:rPr>
          <w:rFonts w:ascii="Arial" w:hAnsi="Arial" w:cs="Arial"/>
          <w:lang w:val="es-ES_tradnl"/>
        </w:rPr>
        <w:t>monto del presente C</w:t>
      </w:r>
      <w:r w:rsidRPr="00F97FA5">
        <w:rPr>
          <w:rFonts w:ascii="Arial" w:hAnsi="Arial" w:cs="Arial"/>
          <w:lang w:val="es-ES_tradnl"/>
        </w:rPr>
        <w:t xml:space="preserve">ontrato será pagado </w:t>
      </w:r>
      <w:r w:rsidRPr="00F97FA5">
        <w:rPr>
          <w:rFonts w:ascii="Arial" w:hAnsi="Arial" w:cs="Arial"/>
        </w:rPr>
        <w:t>contra entrega</w:t>
      </w:r>
      <w:r>
        <w:rPr>
          <w:rFonts w:ascii="Arial" w:hAnsi="Arial" w:cs="Arial"/>
        </w:rPr>
        <w:t xml:space="preserve"> de la Adquisición y una vez que la </w:t>
      </w:r>
      <w:r w:rsidRPr="00A209A1">
        <w:rPr>
          <w:rFonts w:ascii="Arial" w:hAnsi="Arial" w:cs="Arial"/>
          <w:b/>
        </w:rPr>
        <w:t>ENTIDAD</w:t>
      </w:r>
      <w:r>
        <w:rPr>
          <w:rFonts w:ascii="Arial" w:hAnsi="Arial" w:cs="Arial"/>
        </w:rPr>
        <w:t xml:space="preserve"> haya efectuado la recepción de los mismos. No se otorgara anticipos para la Adquisición</w:t>
      </w:r>
      <w:r w:rsidRPr="00F97FA5">
        <w:rPr>
          <w:rFonts w:ascii="Arial" w:hAnsi="Arial" w:cs="Arial"/>
          <w:lang w:val="es-ES_tradnl"/>
        </w:rPr>
        <w:t>.</w:t>
      </w:r>
    </w:p>
    <w:p w:rsidR="00B6074B" w:rsidRPr="00F97FA5" w:rsidRDefault="00B6074B" w:rsidP="00B6074B">
      <w:pPr>
        <w:tabs>
          <w:tab w:val="num" w:pos="993"/>
        </w:tabs>
        <w:spacing w:after="120"/>
        <w:jc w:val="both"/>
        <w:rPr>
          <w:rFonts w:ascii="Arial" w:hAnsi="Arial" w:cs="Arial"/>
          <w:lang w:val="es-ES_tradnl"/>
        </w:rPr>
      </w:pPr>
      <w:r w:rsidRPr="00F97FA5">
        <w:rPr>
          <w:rFonts w:ascii="Arial" w:hAnsi="Arial" w:cs="Arial"/>
          <w:lang w:val="es-ES_tradnl"/>
        </w:rPr>
        <w:t xml:space="preserve">Los pagos se realizarán vía </w:t>
      </w:r>
      <w:r w:rsidRPr="00F97FA5">
        <w:rPr>
          <w:rFonts w:ascii="Arial" w:hAnsi="Arial" w:cs="Arial"/>
        </w:rPr>
        <w:t xml:space="preserve">sistema de gestión de pública (SIGEP) </w:t>
      </w:r>
      <w:r w:rsidRPr="00F97FA5">
        <w:rPr>
          <w:rFonts w:ascii="Arial" w:hAnsi="Arial" w:cs="Arial"/>
          <w:lang w:val="es-ES_tradnl"/>
        </w:rPr>
        <w:t xml:space="preserve">en moneda nacional (bolivianos), debiendo el </w:t>
      </w:r>
      <w:r w:rsidRPr="00F97FA5">
        <w:rPr>
          <w:rFonts w:ascii="Arial" w:hAnsi="Arial" w:cs="Arial"/>
          <w:b/>
          <w:lang w:val="es-ES_tradnl"/>
        </w:rPr>
        <w:t>PROVEEDOR</w:t>
      </w:r>
      <w:r w:rsidRPr="00F97FA5">
        <w:rPr>
          <w:rFonts w:ascii="Arial" w:hAnsi="Arial" w:cs="Arial"/>
          <w:lang w:val="es-ES_tradnl"/>
        </w:rPr>
        <w:t xml:space="preserve"> presentar la siguiente documentación para pago:</w:t>
      </w:r>
    </w:p>
    <w:p w:rsidR="00B6074B" w:rsidRPr="00F97FA5" w:rsidRDefault="00B6074B" w:rsidP="00EE50F1">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Solicitud de pago.</w:t>
      </w:r>
    </w:p>
    <w:p w:rsidR="00B6074B" w:rsidRPr="00F97FA5" w:rsidRDefault="00B6074B" w:rsidP="00EE50F1">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Factura original.</w:t>
      </w:r>
    </w:p>
    <w:p w:rsidR="00B6074B" w:rsidRPr="00F97FA5" w:rsidRDefault="00B6074B" w:rsidP="00EE50F1">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 xml:space="preserve">Fotocopia de registro </w:t>
      </w:r>
      <w:r w:rsidRPr="00F97FA5">
        <w:rPr>
          <w:rFonts w:ascii="Arial" w:hAnsi="Arial" w:cs="Arial"/>
        </w:rPr>
        <w:t>sistema de gestión de pública (SIGEP).</w:t>
      </w:r>
    </w:p>
    <w:p w:rsidR="00B6074B" w:rsidRPr="00F97FA5" w:rsidRDefault="00B6074B" w:rsidP="00EE50F1">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Cédula de identidad del representante legal.</w:t>
      </w:r>
    </w:p>
    <w:p w:rsidR="00B6074B" w:rsidRPr="00F97FA5" w:rsidRDefault="00B6074B" w:rsidP="00EE50F1">
      <w:pPr>
        <w:pStyle w:val="Prrafodelista"/>
        <w:numPr>
          <w:ilvl w:val="0"/>
          <w:numId w:val="44"/>
        </w:numPr>
        <w:tabs>
          <w:tab w:val="num" w:pos="993"/>
        </w:tabs>
        <w:spacing w:after="120"/>
        <w:ind w:left="1706" w:hanging="357"/>
        <w:jc w:val="both"/>
        <w:rPr>
          <w:rFonts w:ascii="Arial" w:hAnsi="Arial" w:cs="Arial"/>
          <w:lang w:val="es-ES_tradnl"/>
        </w:rPr>
      </w:pPr>
      <w:r w:rsidRPr="00F97FA5">
        <w:rPr>
          <w:rFonts w:ascii="Arial" w:hAnsi="Arial" w:cs="Arial"/>
          <w:lang w:val="es-ES_tradnl"/>
        </w:rPr>
        <w:t>Fotocopia de número de identificación tributaria (NIT)</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iCs/>
          <w:u w:val="single"/>
        </w:rPr>
        <w:t xml:space="preserve">DÉCIMA PRIMERA.- (FACTURACIÓN) </w:t>
      </w:r>
    </w:p>
    <w:p w:rsidR="00B6074B" w:rsidRPr="00F97FA5" w:rsidRDefault="00B6074B" w:rsidP="00B6074B">
      <w:pPr>
        <w:spacing w:after="120"/>
        <w:jc w:val="both"/>
        <w:rPr>
          <w:rFonts w:ascii="Arial" w:hAnsi="Arial" w:cs="Arial"/>
          <w:iCs/>
        </w:rPr>
      </w:pPr>
      <w:r w:rsidRPr="00F97FA5">
        <w:rPr>
          <w:rFonts w:ascii="Arial" w:hAnsi="Arial" w:cs="Arial"/>
          <w:iCs/>
        </w:rPr>
        <w:t>La factura debe ser emitida de acuerdo a normativa vigente a nombre de Yacimientos Petrolíferos Fiscales Bolivianos consignando el número de identificación tributaria (NIT) 1020269020.</w:t>
      </w:r>
    </w:p>
    <w:p w:rsidR="00B6074B" w:rsidRPr="00F97FA5" w:rsidRDefault="00B6074B" w:rsidP="00B6074B">
      <w:pPr>
        <w:spacing w:after="120"/>
        <w:jc w:val="both"/>
        <w:rPr>
          <w:rFonts w:ascii="Arial" w:hAnsi="Arial" w:cs="Arial"/>
          <w:iCs/>
        </w:rPr>
      </w:pPr>
      <w:r w:rsidRPr="00F97FA5">
        <w:rPr>
          <w:rFonts w:ascii="Arial" w:hAnsi="Arial" w:cs="Arial"/>
          <w:iCs/>
        </w:rPr>
        <w:t xml:space="preserve">El </w:t>
      </w:r>
      <w:r w:rsidRPr="00F97FA5">
        <w:rPr>
          <w:rFonts w:ascii="Arial" w:hAnsi="Arial" w:cs="Arial"/>
          <w:b/>
          <w:iCs/>
        </w:rPr>
        <w:t>PROVEEDOR</w:t>
      </w:r>
      <w:r w:rsidRPr="00F97FA5">
        <w:rPr>
          <w:rFonts w:ascii="Arial" w:hAnsi="Arial" w:cs="Arial"/>
          <w:iCs/>
        </w:rPr>
        <w:t xml:space="preserve"> deberá presentar</w:t>
      </w:r>
      <w:r>
        <w:rPr>
          <w:rFonts w:ascii="Arial" w:hAnsi="Arial" w:cs="Arial"/>
          <w:iCs/>
        </w:rPr>
        <w:t xml:space="preserve"> fotocopia del</w:t>
      </w:r>
      <w:r w:rsidRPr="00F97FA5">
        <w:rPr>
          <w:rFonts w:ascii="Arial" w:hAnsi="Arial" w:cs="Arial"/>
          <w:iCs/>
        </w:rPr>
        <w:t xml:space="preserve"> certificado de inscripción en el padrón nacional de contribuyentes</w:t>
      </w:r>
      <w:r>
        <w:rPr>
          <w:rFonts w:ascii="Arial" w:hAnsi="Arial" w:cs="Arial"/>
          <w:iCs/>
        </w:rPr>
        <w:t xml:space="preserve"> (del original o del emitido por la oficina virtual del SIN) o fotocopia del Certificado del NIT.</w:t>
      </w:r>
      <w:r w:rsidRPr="00F97FA5">
        <w:rPr>
          <w:rFonts w:ascii="Arial" w:hAnsi="Arial" w:cs="Arial"/>
          <w:iCs/>
        </w:rPr>
        <w:t xml:space="preserve"> </w:t>
      </w:r>
      <w:r>
        <w:rPr>
          <w:rFonts w:ascii="Arial" w:hAnsi="Arial" w:cs="Arial"/>
          <w:iCs/>
        </w:rPr>
        <w:t xml:space="preserve">La </w:t>
      </w:r>
      <w:r w:rsidRPr="00F97FA5">
        <w:rPr>
          <w:rFonts w:ascii="Arial" w:hAnsi="Arial" w:cs="Arial"/>
          <w:iCs/>
        </w:rPr>
        <w:t>actividad</w:t>
      </w:r>
      <w:r>
        <w:rPr>
          <w:rFonts w:ascii="Arial" w:hAnsi="Arial" w:cs="Arial"/>
          <w:iCs/>
        </w:rPr>
        <w:t xml:space="preserve"> registrada en el citado documento debe guardar</w:t>
      </w:r>
      <w:r w:rsidRPr="00F97FA5">
        <w:rPr>
          <w:rFonts w:ascii="Arial" w:hAnsi="Arial" w:cs="Arial"/>
          <w:iCs/>
        </w:rPr>
        <w:t xml:space="preserve"> directa relación con el objeto del Contrato.</w:t>
      </w:r>
    </w:p>
    <w:p w:rsidR="00B6074B" w:rsidRPr="00F97FA5" w:rsidRDefault="00B6074B" w:rsidP="00B6074B">
      <w:pPr>
        <w:spacing w:after="120"/>
        <w:jc w:val="both"/>
        <w:rPr>
          <w:rFonts w:ascii="Arial" w:hAnsi="Arial" w:cs="Arial"/>
          <w:iCs/>
        </w:rPr>
      </w:pPr>
      <w:r w:rsidRPr="00F97FA5">
        <w:rPr>
          <w:rFonts w:ascii="Arial" w:hAnsi="Arial" w:cs="Arial"/>
          <w:iCs/>
        </w:rPr>
        <w:t xml:space="preserve">Se deberá emitir la factura </w:t>
      </w:r>
      <w:r>
        <w:rPr>
          <w:rFonts w:ascii="Arial" w:hAnsi="Arial" w:cs="Arial"/>
          <w:iCs/>
        </w:rPr>
        <w:t xml:space="preserve">a momento de la entrega de los bienes, </w:t>
      </w:r>
      <w:r w:rsidRPr="00F97FA5">
        <w:rPr>
          <w:rFonts w:ascii="Arial" w:hAnsi="Arial" w:cs="Arial"/>
          <w:iCs/>
        </w:rPr>
        <w:t>por el precio convenio en el Contrato</w:t>
      </w:r>
      <w:r>
        <w:rPr>
          <w:rFonts w:ascii="Arial" w:hAnsi="Arial" w:cs="Arial"/>
          <w:iCs/>
        </w:rPr>
        <w:t>,</w:t>
      </w:r>
      <w:r w:rsidRPr="00F97FA5">
        <w:rPr>
          <w:rFonts w:ascii="Arial" w:hAnsi="Arial" w:cs="Arial"/>
          <w:iCs/>
        </w:rPr>
        <w:t xml:space="preserve"> sin deducir las multas ni otros cargos.</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DÉCIMA SEGUNDA.- (GARANTÍA DE CUMPLIMIENTO DE CONTRATO)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garantiza el correcto cumplimiento y fiel ejecución del presente Contrato en todas sus partes con la </w:t>
      </w:r>
      <w:r>
        <w:rPr>
          <w:rFonts w:ascii="Arial" w:hAnsi="Arial" w:cs="Arial"/>
          <w:lang w:val="es-ES_tradnl"/>
        </w:rPr>
        <w:t>boleta de garantía</w:t>
      </w:r>
      <w:r w:rsidRPr="00F97FA5">
        <w:rPr>
          <w:rFonts w:ascii="Arial" w:hAnsi="Arial" w:cs="Arial"/>
          <w:lang w:val="es-ES_tradnl"/>
        </w:rPr>
        <w:t xml:space="preserve"> Nº </w:t>
      </w:r>
      <w:proofErr w:type="spellStart"/>
      <w:r>
        <w:rPr>
          <w:rFonts w:ascii="Arial" w:hAnsi="Arial" w:cs="Arial"/>
          <w:lang w:val="es-ES_tradnl"/>
        </w:rPr>
        <w:t>xxxxxxxxxxx</w:t>
      </w:r>
      <w:proofErr w:type="spellEnd"/>
      <w:r w:rsidRPr="00F97FA5">
        <w:rPr>
          <w:rFonts w:ascii="Arial" w:hAnsi="Arial" w:cs="Arial"/>
          <w:lang w:val="es-ES_tradnl"/>
        </w:rPr>
        <w:t xml:space="preserve"> emitida por </w:t>
      </w:r>
      <w:proofErr w:type="spellStart"/>
      <w:r>
        <w:rPr>
          <w:rFonts w:ascii="Arial" w:hAnsi="Arial" w:cs="Arial"/>
          <w:lang w:val="es-ES_tradnl"/>
        </w:rPr>
        <w:t>xxxxxxxxxxxx</w:t>
      </w:r>
      <w:proofErr w:type="spellEnd"/>
      <w:r w:rsidRPr="00F97FA5">
        <w:rPr>
          <w:rFonts w:ascii="Arial" w:hAnsi="Arial" w:cs="Arial"/>
          <w:lang w:val="es-ES_tradnl"/>
        </w:rPr>
        <w:t xml:space="preserve">, con vigencia hasta el </w:t>
      </w:r>
      <w:r>
        <w:rPr>
          <w:rFonts w:ascii="Arial" w:hAnsi="Arial" w:cs="Arial"/>
          <w:lang w:val="es-ES_tradnl"/>
        </w:rPr>
        <w:t xml:space="preserve">xx </w:t>
      </w:r>
      <w:r w:rsidRPr="00F97FA5">
        <w:rPr>
          <w:rFonts w:ascii="Arial" w:hAnsi="Arial" w:cs="Arial"/>
          <w:lang w:val="es-ES_tradnl"/>
        </w:rPr>
        <w:t xml:space="preserve">de </w:t>
      </w:r>
      <w:proofErr w:type="spellStart"/>
      <w:r>
        <w:rPr>
          <w:rFonts w:ascii="Arial" w:hAnsi="Arial" w:cs="Arial"/>
          <w:lang w:val="es-ES_tradnl"/>
        </w:rPr>
        <w:t>xxxxxxxxx</w:t>
      </w:r>
      <w:proofErr w:type="spellEnd"/>
      <w:r w:rsidRPr="00F97FA5">
        <w:rPr>
          <w:rFonts w:ascii="Arial" w:hAnsi="Arial" w:cs="Arial"/>
          <w:lang w:val="es-ES_tradnl"/>
        </w:rPr>
        <w:t xml:space="preserve"> de </w:t>
      </w:r>
      <w:proofErr w:type="spellStart"/>
      <w:r>
        <w:rPr>
          <w:rFonts w:ascii="Arial" w:hAnsi="Arial" w:cs="Arial"/>
          <w:lang w:val="es-ES_tradnl"/>
        </w:rPr>
        <w:t>xxxx</w:t>
      </w:r>
      <w:proofErr w:type="spellEnd"/>
      <w:r w:rsidRPr="00F97FA5">
        <w:rPr>
          <w:rFonts w:ascii="Arial" w:hAnsi="Arial" w:cs="Arial"/>
          <w:i/>
          <w:lang w:val="es-ES_tradnl"/>
        </w:rPr>
        <w:t xml:space="preserve">, </w:t>
      </w:r>
      <w:r w:rsidRPr="00F97FA5">
        <w:rPr>
          <w:rFonts w:ascii="Arial" w:hAnsi="Arial" w:cs="Arial"/>
          <w:lang w:val="es-ES_tradnl"/>
        </w:rPr>
        <w:t xml:space="preserve">a la orden de Yacimientos Petrolíferos Fiscales Bolivianos, por la suma de </w:t>
      </w:r>
      <w:proofErr w:type="spellStart"/>
      <w:r w:rsidRPr="00F97FA5">
        <w:rPr>
          <w:rFonts w:ascii="Arial" w:hAnsi="Arial" w:cs="Arial"/>
          <w:lang w:val="es-ES_tradnl"/>
        </w:rPr>
        <w:t>Bs</w:t>
      </w:r>
      <w:r>
        <w:rPr>
          <w:rFonts w:ascii="Arial" w:hAnsi="Arial" w:cs="Arial"/>
          <w:lang w:val="es-ES_tradnl"/>
        </w:rPr>
        <w:t>xxxxxxxxx</w:t>
      </w:r>
      <w:proofErr w:type="spellEnd"/>
      <w:r>
        <w:rPr>
          <w:rFonts w:ascii="Arial" w:hAnsi="Arial" w:cs="Arial"/>
          <w:lang w:val="es-ES_tradnl"/>
        </w:rPr>
        <w:t xml:space="preserve"> </w:t>
      </w:r>
      <w:r w:rsidRPr="00F97FA5">
        <w:rPr>
          <w:rFonts w:ascii="Arial" w:hAnsi="Arial" w:cs="Arial"/>
          <w:lang w:val="es-ES_tradnl"/>
        </w:rPr>
        <w:t>(</w:t>
      </w:r>
      <w:proofErr w:type="spellStart"/>
      <w:r>
        <w:rPr>
          <w:rFonts w:ascii="Arial" w:hAnsi="Arial" w:cs="Arial"/>
          <w:lang w:val="es-ES_tradnl"/>
        </w:rPr>
        <w:t>xxxxxxxxxxxxx</w:t>
      </w:r>
      <w:proofErr w:type="spellEnd"/>
      <w:r w:rsidRPr="00F97FA5">
        <w:rPr>
          <w:rFonts w:ascii="Arial" w:hAnsi="Arial" w:cs="Arial"/>
          <w:lang w:val="es-ES_tradnl"/>
        </w:rPr>
        <w:t xml:space="preserve"> 00/100 Bolivianos), equivalente al 7% (siete por ciento) del monto total del Contrato, con las características de renovable, irrevocable y de ejecución inmediata. </w:t>
      </w:r>
    </w:p>
    <w:p w:rsidR="00B6074B" w:rsidRPr="00F97FA5" w:rsidRDefault="00B6074B" w:rsidP="00B6074B">
      <w:pPr>
        <w:spacing w:after="120"/>
        <w:ind w:right="-7"/>
        <w:jc w:val="both"/>
        <w:outlineLvl w:val="1"/>
        <w:rPr>
          <w:rFonts w:ascii="Arial" w:hAnsi="Arial" w:cs="Arial"/>
          <w:lang w:val="es-BO"/>
        </w:rPr>
      </w:pPr>
      <w:r w:rsidRPr="00F97FA5">
        <w:rPr>
          <w:rFonts w:ascii="Arial" w:hAnsi="Arial" w:cs="Arial"/>
          <w:lang w:val="es-BO"/>
        </w:rPr>
        <w:t xml:space="preserve">Cualquier incumplimiento contractual en que incurra el </w:t>
      </w:r>
      <w:r w:rsidRPr="00F97FA5">
        <w:rPr>
          <w:rFonts w:ascii="Arial" w:hAnsi="Arial" w:cs="Arial"/>
          <w:b/>
          <w:lang w:val="es-BO"/>
        </w:rPr>
        <w:t>PROVEEDOR</w:t>
      </w:r>
      <w:r w:rsidRPr="00F97FA5">
        <w:rPr>
          <w:rFonts w:ascii="Arial" w:hAnsi="Arial" w:cs="Arial"/>
          <w:lang w:val="es-BO"/>
        </w:rPr>
        <w:t xml:space="preserve">, dará lugar a la ejecución de la boleta de garantía antes mencionada en favor de la </w:t>
      </w:r>
      <w:r w:rsidRPr="00F97FA5">
        <w:rPr>
          <w:rFonts w:ascii="Arial" w:hAnsi="Arial" w:cs="Arial"/>
          <w:b/>
          <w:lang w:val="es-BO"/>
        </w:rPr>
        <w:t>ENTIDAD</w:t>
      </w:r>
      <w:r w:rsidRPr="00F97FA5">
        <w:rPr>
          <w:rFonts w:ascii="Arial" w:hAnsi="Arial" w:cs="Arial"/>
          <w:lang w:val="es-BO"/>
        </w:rPr>
        <w:t xml:space="preserve"> a su sólo requerimiento, sin necesidad de ningún trámite o acción judicial.</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tiene la obligación de mantener actualizada la garantía de cumplimiento de Contrato, cuantas veces lo requiera la </w:t>
      </w:r>
      <w:r w:rsidRPr="00F97FA5">
        <w:rPr>
          <w:rFonts w:ascii="Arial" w:hAnsi="Arial" w:cs="Arial"/>
          <w:b/>
          <w:lang w:val="es-ES_tradnl"/>
        </w:rPr>
        <w:t>ENTIDAD</w:t>
      </w:r>
      <w:r w:rsidRPr="00F97FA5">
        <w:rPr>
          <w:rFonts w:ascii="Arial" w:hAnsi="Arial" w:cs="Arial"/>
          <w:lang w:val="es-ES_tradnl"/>
        </w:rPr>
        <w:t xml:space="preserve"> por razones justificadas. La </w:t>
      </w:r>
      <w:r w:rsidRPr="00F97FA5">
        <w:rPr>
          <w:rFonts w:ascii="Arial" w:hAnsi="Arial" w:cs="Arial"/>
          <w:b/>
          <w:lang w:val="es-ES_tradnl"/>
        </w:rPr>
        <w:t xml:space="preserve">ENTIDAD </w:t>
      </w:r>
      <w:r w:rsidRPr="00F97FA5">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B6074B" w:rsidRPr="00F97FA5" w:rsidRDefault="00B6074B" w:rsidP="00B6074B">
      <w:pPr>
        <w:spacing w:after="120"/>
        <w:jc w:val="both"/>
        <w:rPr>
          <w:rFonts w:ascii="Arial" w:hAnsi="Arial" w:cs="Arial"/>
          <w:b/>
          <w:i/>
          <w:u w:val="single"/>
          <w:lang w:val="es-ES_tradnl"/>
        </w:rPr>
      </w:pPr>
      <w:r w:rsidRPr="00F97FA5">
        <w:rPr>
          <w:rFonts w:ascii="Arial" w:hAnsi="Arial" w:cs="Arial"/>
          <w:b/>
          <w:u w:val="single"/>
          <w:lang w:val="es-BO"/>
        </w:rPr>
        <w:t xml:space="preserve">DÉCIMA TERCERA.- </w:t>
      </w:r>
      <w:r w:rsidRPr="00F97FA5">
        <w:rPr>
          <w:rFonts w:ascii="Arial" w:hAnsi="Arial" w:cs="Arial"/>
          <w:b/>
          <w:u w:val="single"/>
          <w:lang w:val="es-ES_tradnl"/>
        </w:rPr>
        <w:t xml:space="preserve">(MOROSIDAD Y SUS PENALIDADES) </w:t>
      </w:r>
    </w:p>
    <w:p w:rsidR="00B6074B" w:rsidRPr="00F97FA5" w:rsidRDefault="00B6074B" w:rsidP="00B6074B">
      <w:pPr>
        <w:pStyle w:val="Prrafodelista"/>
        <w:autoSpaceDE w:val="0"/>
        <w:autoSpaceDN w:val="0"/>
        <w:adjustRightInd w:val="0"/>
        <w:spacing w:after="120"/>
        <w:ind w:left="0"/>
        <w:jc w:val="both"/>
        <w:rPr>
          <w:rFonts w:ascii="Arial" w:hAnsi="Arial" w:cs="Arial"/>
          <w:lang w:val="es-ES_tradnl"/>
        </w:rPr>
      </w:pPr>
      <w:r w:rsidRPr="00F97FA5">
        <w:rPr>
          <w:rFonts w:ascii="Arial" w:hAnsi="Arial" w:cs="Arial"/>
          <w:lang w:val="es-ES_tradnl"/>
        </w:rPr>
        <w:lastRenderedPageBreak/>
        <w:t xml:space="preserve">Queda convenido entre las Partes, que el </w:t>
      </w:r>
      <w:r w:rsidRPr="00F97FA5">
        <w:rPr>
          <w:rFonts w:ascii="Arial" w:hAnsi="Arial" w:cs="Arial"/>
          <w:b/>
          <w:lang w:val="es-ES_tradnl"/>
        </w:rPr>
        <w:t xml:space="preserve">PROVEEDOR </w:t>
      </w:r>
      <w:r w:rsidRPr="00F97FA5">
        <w:rPr>
          <w:rFonts w:ascii="Arial" w:hAnsi="Arial" w:cs="Arial"/>
          <w:lang w:val="es-ES_tradnl"/>
        </w:rPr>
        <w:t xml:space="preserve">se obliga a cumplir con lo estipulado en las especificaciones técnicas y en la cláusula (Vigencia y Plazo del Contrato), caso contrario la </w:t>
      </w:r>
      <w:r w:rsidRPr="00F97FA5">
        <w:rPr>
          <w:rFonts w:ascii="Arial" w:hAnsi="Arial" w:cs="Arial"/>
          <w:b/>
          <w:lang w:val="es-ES_tradnl"/>
        </w:rPr>
        <w:t>ENTIDAD</w:t>
      </w:r>
      <w:r w:rsidRPr="00F97FA5">
        <w:rPr>
          <w:rFonts w:ascii="Arial" w:hAnsi="Arial" w:cs="Arial"/>
          <w:lang w:val="es-ES_tradnl"/>
        </w:rPr>
        <w:t xml:space="preserve"> aplicará la multa del </w:t>
      </w:r>
      <w:r>
        <w:rPr>
          <w:rFonts w:ascii="Arial" w:hAnsi="Arial" w:cs="Arial"/>
          <w:lang w:val="es-ES_tradnl"/>
        </w:rPr>
        <w:t>1% (uno por ciento) sobre el monto total del Contrato por cada día calendario de retraso</w:t>
      </w:r>
      <w:r w:rsidRPr="00F97FA5">
        <w:rPr>
          <w:rFonts w:ascii="Arial" w:hAnsi="Arial" w:cs="Arial"/>
          <w:lang w:val="es-ES_tradnl"/>
        </w:rPr>
        <w:t>.</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De establecer la </w:t>
      </w:r>
      <w:r w:rsidRPr="00F97FA5">
        <w:rPr>
          <w:rFonts w:ascii="Arial" w:hAnsi="Arial" w:cs="Arial"/>
          <w:b/>
          <w:lang w:val="es-ES_tradnl"/>
        </w:rPr>
        <w:t>ENTIDAD</w:t>
      </w:r>
      <w:r w:rsidRPr="00F97FA5">
        <w:rPr>
          <w:rFonts w:ascii="Arial" w:hAnsi="Arial" w:cs="Arial"/>
          <w:lang w:val="es-ES_tradnl"/>
        </w:rPr>
        <w:t xml:space="preserve"> que por la aplicación de multas por mora se ha llegado al límite del 10% (diez por ciento) del monto total del Contrato, la </w:t>
      </w:r>
      <w:r w:rsidRPr="00F97FA5">
        <w:rPr>
          <w:rFonts w:ascii="Arial" w:hAnsi="Arial" w:cs="Arial"/>
          <w:b/>
          <w:lang w:val="es-ES_tradnl"/>
        </w:rPr>
        <w:t>ENTIDAD</w:t>
      </w:r>
      <w:r w:rsidRPr="00F97FA5">
        <w:rPr>
          <w:rFonts w:ascii="Arial" w:hAnsi="Arial" w:cs="Arial"/>
          <w:lang w:val="es-ES_tradnl"/>
        </w:rPr>
        <w:t xml:space="preserve"> podrá iniciar el proceso de resolución del Contrato, conforme a lo estipulado en la cláusula (Terminación del Contrato).</w:t>
      </w:r>
    </w:p>
    <w:p w:rsidR="00B6074B" w:rsidRPr="00F97FA5" w:rsidRDefault="00B6074B" w:rsidP="00B6074B">
      <w:pPr>
        <w:spacing w:after="120"/>
        <w:jc w:val="both"/>
        <w:rPr>
          <w:rFonts w:ascii="Arial" w:hAnsi="Arial" w:cs="Arial"/>
        </w:rPr>
      </w:pPr>
      <w:r w:rsidRPr="00F97FA5">
        <w:rPr>
          <w:rFonts w:ascii="Arial" w:hAnsi="Arial" w:cs="Arial"/>
        </w:rPr>
        <w:t xml:space="preserve">De establecer </w:t>
      </w: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rPr>
        <w:t xml:space="preserve"> que por la aplicación de multas por mora se ha llegado al límite del 20% (veinte por ciento) del monto total del Contrato, la </w:t>
      </w:r>
      <w:r w:rsidRPr="00F97FA5">
        <w:rPr>
          <w:rFonts w:ascii="Arial" w:hAnsi="Arial" w:cs="Arial"/>
          <w:b/>
        </w:rPr>
        <w:t>ENTIDAD</w:t>
      </w:r>
      <w:r w:rsidRPr="00F97FA5">
        <w:rPr>
          <w:rFonts w:ascii="Arial" w:hAnsi="Arial" w:cs="Arial"/>
        </w:rPr>
        <w:t xml:space="preserve"> deberá iniciar el proceso de resolución del Contrato, conforme a lo estipulado en la cláusula (Terminación del Contrato).</w:t>
      </w:r>
    </w:p>
    <w:p w:rsidR="00B6074B" w:rsidRPr="00F97FA5" w:rsidRDefault="00B6074B" w:rsidP="00B6074B">
      <w:pPr>
        <w:spacing w:after="120"/>
        <w:jc w:val="both"/>
        <w:rPr>
          <w:rFonts w:ascii="Arial" w:hAnsi="Arial" w:cs="Arial"/>
        </w:rPr>
      </w:pPr>
      <w:r w:rsidRPr="00F97FA5">
        <w:rPr>
          <w:rFonts w:ascii="Arial" w:hAnsi="Arial" w:cs="Arial"/>
        </w:rPr>
        <w:t xml:space="preserve">Las multas serán cobradas mediante descuentos establecidos expresamente por la </w:t>
      </w:r>
      <w:r w:rsidRPr="00F97FA5">
        <w:rPr>
          <w:rFonts w:ascii="Arial" w:hAnsi="Arial" w:cs="Arial"/>
          <w:b/>
          <w:bCs/>
        </w:rPr>
        <w:t>ENTIDAD</w:t>
      </w:r>
      <w:r w:rsidRPr="00F97FA5">
        <w:rPr>
          <w:rFonts w:ascii="Arial" w:hAnsi="Arial" w:cs="Arial"/>
        </w:rPr>
        <w:t>,</w:t>
      </w:r>
      <w:r w:rsidRPr="00F97FA5">
        <w:rPr>
          <w:rFonts w:ascii="Arial" w:hAnsi="Arial" w:cs="Arial"/>
          <w:lang w:val="es-ES_tradnl"/>
        </w:rPr>
        <w:t xml:space="preserve"> con base en el informe específico y documentado</w:t>
      </w:r>
      <w:r w:rsidRPr="00F97FA5">
        <w:rPr>
          <w:rFonts w:ascii="Arial" w:hAnsi="Arial" w:cs="Arial"/>
        </w:rPr>
        <w:t xml:space="preserve"> del pago único, sin perjuicio de que </w:t>
      </w:r>
      <w:r w:rsidRPr="00F97FA5">
        <w:rPr>
          <w:rFonts w:ascii="Arial" w:hAnsi="Arial" w:cs="Arial"/>
          <w:lang w:val="es-ES_tradnl"/>
        </w:rPr>
        <w:t xml:space="preserve">la </w:t>
      </w:r>
      <w:r w:rsidRPr="00F97FA5">
        <w:rPr>
          <w:rFonts w:ascii="Arial" w:hAnsi="Arial" w:cs="Arial"/>
          <w:b/>
          <w:lang w:val="es-ES_tradnl"/>
        </w:rPr>
        <w:t xml:space="preserve">ENTIDAD </w:t>
      </w:r>
      <w:r w:rsidRPr="00F97FA5">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rPr>
        <w:t>DÉCIMA CUARTA.- (NOTIFICACIONES)</w:t>
      </w:r>
    </w:p>
    <w:p w:rsidR="00B6074B" w:rsidRDefault="00B6074B" w:rsidP="00B6074B">
      <w:pPr>
        <w:widowControl w:val="0"/>
        <w:numPr>
          <w:ilvl w:val="1"/>
          <w:numId w:val="0"/>
        </w:numPr>
        <w:tabs>
          <w:tab w:val="num" w:pos="284"/>
        </w:tabs>
        <w:spacing w:after="120"/>
        <w:ind w:left="567" w:hanging="567"/>
        <w:jc w:val="both"/>
        <w:rPr>
          <w:rFonts w:ascii="Arial" w:hAnsi="Arial" w:cs="Arial"/>
          <w:lang w:val="es-ES_tradnl"/>
        </w:rPr>
      </w:pPr>
      <w:r w:rsidRPr="00F97FA5">
        <w:rPr>
          <w:rFonts w:ascii="Arial" w:hAnsi="Arial" w:cs="Arial"/>
          <w:b/>
          <w:lang w:val="es-ES_tradnl"/>
        </w:rPr>
        <w:t>14.1</w:t>
      </w:r>
      <w:r w:rsidRPr="00F97FA5">
        <w:rPr>
          <w:rFonts w:ascii="Arial" w:hAnsi="Arial" w:cs="Arial"/>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6074B" w:rsidRPr="00A9336E" w:rsidTr="004638E4">
        <w:trPr>
          <w:trHeight w:val="237"/>
        </w:trPr>
        <w:tc>
          <w:tcPr>
            <w:tcW w:w="4511" w:type="dxa"/>
            <w:tcBorders>
              <w:top w:val="single" w:sz="4" w:space="0" w:color="auto"/>
              <w:left w:val="single" w:sz="4" w:space="0" w:color="auto"/>
              <w:bottom w:val="single" w:sz="4" w:space="0" w:color="auto"/>
              <w:right w:val="single" w:sz="4" w:space="0" w:color="auto"/>
            </w:tcBorders>
          </w:tcPr>
          <w:p w:rsidR="00B6074B" w:rsidRPr="003067A7" w:rsidRDefault="00B6074B" w:rsidP="004638E4">
            <w:pPr>
              <w:widowControl w:val="0"/>
              <w:spacing w:after="120"/>
              <w:ind w:left="180" w:hanging="180"/>
              <w:jc w:val="center"/>
              <w:rPr>
                <w:rFonts w:ascii="Arial" w:hAnsi="Arial" w:cs="Arial"/>
                <w:b/>
                <w:highlight w:val="yellow"/>
                <w:lang w:val="es-ES_tradnl"/>
              </w:rPr>
            </w:pPr>
            <w:r w:rsidRPr="00964E7D">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6074B" w:rsidRPr="00A9336E" w:rsidRDefault="00B6074B" w:rsidP="004638E4">
            <w:pPr>
              <w:widowControl w:val="0"/>
              <w:spacing w:after="120"/>
              <w:ind w:left="180" w:hanging="180"/>
              <w:jc w:val="center"/>
              <w:rPr>
                <w:rFonts w:ascii="Arial" w:hAnsi="Arial" w:cs="Arial"/>
                <w:b/>
                <w:lang w:val="es-ES_tradnl"/>
              </w:rPr>
            </w:pPr>
            <w:r w:rsidRPr="00A9336E">
              <w:rPr>
                <w:rFonts w:ascii="Arial" w:hAnsi="Arial" w:cs="Arial"/>
                <w:b/>
                <w:lang w:val="es-ES_tradnl"/>
              </w:rPr>
              <w:t>PROVEEDOR</w:t>
            </w:r>
          </w:p>
        </w:tc>
      </w:tr>
      <w:tr w:rsidR="00B6074B" w:rsidRPr="00A9336E" w:rsidTr="004638E4">
        <w:trPr>
          <w:trHeight w:val="1313"/>
        </w:trPr>
        <w:tc>
          <w:tcPr>
            <w:tcW w:w="4511" w:type="dxa"/>
            <w:tcBorders>
              <w:top w:val="single" w:sz="4" w:space="0" w:color="auto"/>
              <w:left w:val="single" w:sz="4" w:space="0" w:color="auto"/>
              <w:bottom w:val="single" w:sz="4" w:space="0" w:color="auto"/>
              <w:right w:val="single" w:sz="4" w:space="0" w:color="auto"/>
            </w:tcBorders>
          </w:tcPr>
          <w:p w:rsidR="00B6074B" w:rsidRPr="00664BC9" w:rsidRDefault="00B6074B" w:rsidP="004638E4">
            <w:pPr>
              <w:pStyle w:val="Sinespaciado"/>
              <w:jc w:val="both"/>
              <w:rPr>
                <w:rFonts w:ascii="Arial" w:hAnsi="Arial" w:cs="Arial"/>
                <w:lang w:val="es-ES_tradnl"/>
              </w:rPr>
            </w:pPr>
            <w:r w:rsidRPr="00664BC9">
              <w:rPr>
                <w:rFonts w:ascii="Arial" w:hAnsi="Arial" w:cs="Arial"/>
                <w:lang w:val="es-ES_tradnl"/>
              </w:rPr>
              <w:t xml:space="preserve">Domicilio: </w:t>
            </w:r>
            <w:r>
              <w:rPr>
                <w:rFonts w:ascii="Arial" w:hAnsi="Arial" w:cs="Arial"/>
                <w:lang w:val="es-ES_tradnl"/>
              </w:rPr>
              <w:t>Calle Chichas, Torre ESPRA Nro. 1204, Zona de Miraflores</w:t>
            </w:r>
          </w:p>
          <w:p w:rsidR="00B6074B" w:rsidRPr="00664BC9" w:rsidRDefault="00B6074B" w:rsidP="004638E4">
            <w:pPr>
              <w:pStyle w:val="Sinespaciado"/>
              <w:jc w:val="both"/>
              <w:rPr>
                <w:rFonts w:ascii="Arial" w:hAnsi="Arial" w:cs="Arial"/>
                <w:lang w:val="en-US"/>
              </w:rPr>
            </w:pPr>
            <w:r w:rsidRPr="00664BC9">
              <w:rPr>
                <w:rFonts w:ascii="Arial" w:hAnsi="Arial" w:cs="Arial"/>
                <w:lang w:val="en-US"/>
              </w:rPr>
              <w:t xml:space="preserve">N° </w:t>
            </w:r>
            <w:proofErr w:type="spellStart"/>
            <w:r w:rsidRPr="00664BC9">
              <w:rPr>
                <w:rFonts w:ascii="Arial" w:hAnsi="Arial" w:cs="Arial"/>
                <w:lang w:val="en-US"/>
              </w:rPr>
              <w:t>Telf</w:t>
            </w:r>
            <w:proofErr w:type="spellEnd"/>
            <w:r w:rsidRPr="00664BC9">
              <w:rPr>
                <w:rFonts w:ascii="Arial" w:hAnsi="Arial" w:cs="Arial"/>
                <w:lang w:val="en-US"/>
              </w:rPr>
              <w:t xml:space="preserve">.: 591-2-2224842 int. </w:t>
            </w:r>
            <w:r>
              <w:rPr>
                <w:rFonts w:ascii="Arial" w:hAnsi="Arial" w:cs="Arial"/>
                <w:lang w:val="en-US"/>
              </w:rPr>
              <w:t>147</w:t>
            </w:r>
          </w:p>
          <w:p w:rsidR="00B6074B" w:rsidRPr="0062693E" w:rsidRDefault="00B6074B" w:rsidP="004638E4">
            <w:pPr>
              <w:pStyle w:val="Sinespaciado"/>
              <w:jc w:val="both"/>
              <w:rPr>
                <w:rFonts w:ascii="Arial" w:hAnsi="Arial" w:cs="Arial"/>
                <w:lang w:val="en-US"/>
              </w:rPr>
            </w:pPr>
            <w:r w:rsidRPr="0062693E">
              <w:rPr>
                <w:rFonts w:ascii="Arial" w:hAnsi="Arial" w:cs="Arial"/>
                <w:lang w:val="en-US"/>
              </w:rPr>
              <w:t>E-mail: jcblanco@ypfb.gob.bo</w:t>
            </w:r>
          </w:p>
          <w:p w:rsidR="00B6074B" w:rsidRDefault="00B6074B" w:rsidP="004638E4">
            <w:pPr>
              <w:pStyle w:val="Sinespaciado"/>
              <w:jc w:val="both"/>
              <w:rPr>
                <w:rFonts w:ascii="Arial" w:hAnsi="Arial" w:cs="Arial"/>
              </w:rPr>
            </w:pPr>
            <w:proofErr w:type="spellStart"/>
            <w:r w:rsidRPr="00664BC9">
              <w:rPr>
                <w:rFonts w:ascii="Arial" w:hAnsi="Arial" w:cs="Arial"/>
              </w:rPr>
              <w:t>Attn</w:t>
            </w:r>
            <w:proofErr w:type="spellEnd"/>
            <w:r w:rsidRPr="00664BC9">
              <w:rPr>
                <w:rFonts w:ascii="Arial" w:hAnsi="Arial" w:cs="Arial"/>
              </w:rPr>
              <w:t xml:space="preserve">.: </w:t>
            </w:r>
            <w:r>
              <w:rPr>
                <w:rFonts w:ascii="Arial" w:hAnsi="Arial" w:cs="Arial"/>
              </w:rPr>
              <w:t xml:space="preserve">Ing. Juan Carlos Blanco </w:t>
            </w:r>
          </w:p>
          <w:p w:rsidR="00B6074B" w:rsidRPr="003067A7" w:rsidRDefault="00B6074B" w:rsidP="004638E4">
            <w:pPr>
              <w:pStyle w:val="Sinespaciado"/>
              <w:jc w:val="both"/>
              <w:rPr>
                <w:rFonts w:ascii="Arial" w:hAnsi="Arial" w:cs="Arial"/>
                <w:highlight w:val="yellow"/>
              </w:rPr>
            </w:pPr>
            <w:r w:rsidRPr="00664BC9">
              <w:rPr>
                <w:rFonts w:ascii="Arial" w:hAnsi="Arial" w:cs="Arial"/>
                <w:lang w:val="es-ES_tradnl"/>
              </w:rPr>
              <w:t>La Paz – Bolivia</w:t>
            </w:r>
          </w:p>
        </w:tc>
        <w:tc>
          <w:tcPr>
            <w:tcW w:w="4290" w:type="dxa"/>
            <w:tcBorders>
              <w:top w:val="single" w:sz="4" w:space="0" w:color="auto"/>
              <w:left w:val="single" w:sz="4" w:space="0" w:color="auto"/>
              <w:bottom w:val="single" w:sz="4" w:space="0" w:color="auto"/>
              <w:right w:val="single" w:sz="4" w:space="0" w:color="auto"/>
            </w:tcBorders>
          </w:tcPr>
          <w:p w:rsidR="00B6074B" w:rsidRPr="008F566D" w:rsidRDefault="00B6074B" w:rsidP="004638E4">
            <w:pPr>
              <w:pStyle w:val="Sinespaciado"/>
              <w:rPr>
                <w:rFonts w:ascii="Arial" w:hAnsi="Arial" w:cs="Arial"/>
                <w:lang w:val="es-ES_tradnl"/>
              </w:rPr>
            </w:pPr>
            <w:r w:rsidRPr="00A9336E">
              <w:rPr>
                <w:rFonts w:ascii="Arial" w:hAnsi="Arial" w:cs="Arial"/>
                <w:lang w:val="es-ES_tradnl"/>
              </w:rPr>
              <w:t xml:space="preserve">Domicilio: </w:t>
            </w:r>
            <w:proofErr w:type="spellStart"/>
            <w:r>
              <w:rPr>
                <w:rFonts w:ascii="Arial" w:hAnsi="Arial" w:cs="Arial"/>
                <w:lang w:val="es-ES_tradnl"/>
              </w:rPr>
              <w:t>xxxxxxxxxxxxxx</w:t>
            </w:r>
            <w:proofErr w:type="spellEnd"/>
          </w:p>
          <w:p w:rsidR="00B6074B" w:rsidRPr="0062693E" w:rsidRDefault="00B6074B" w:rsidP="004638E4">
            <w:pPr>
              <w:pStyle w:val="Sinespaciado"/>
              <w:rPr>
                <w:rFonts w:ascii="Arial" w:hAnsi="Arial" w:cs="Arial"/>
                <w:lang w:val="es-BO"/>
              </w:rPr>
            </w:pPr>
            <w:r w:rsidRPr="0062693E">
              <w:rPr>
                <w:rFonts w:ascii="Arial" w:hAnsi="Arial" w:cs="Arial"/>
                <w:lang w:val="es-BO"/>
              </w:rPr>
              <w:t xml:space="preserve">N° Telf.: </w:t>
            </w:r>
            <w:proofErr w:type="spellStart"/>
            <w:r>
              <w:rPr>
                <w:rFonts w:ascii="Arial" w:hAnsi="Arial" w:cs="Arial"/>
                <w:lang w:val="es-BO"/>
              </w:rPr>
              <w:t>xxxxxxxxxxxxxx</w:t>
            </w:r>
            <w:proofErr w:type="spellEnd"/>
          </w:p>
          <w:p w:rsidR="00B6074B" w:rsidRPr="0062693E" w:rsidRDefault="00B6074B" w:rsidP="004638E4">
            <w:pPr>
              <w:pStyle w:val="Sinespaciado"/>
              <w:rPr>
                <w:rFonts w:ascii="Arial" w:hAnsi="Arial" w:cs="Arial"/>
                <w:lang w:val="es-BO"/>
              </w:rPr>
            </w:pPr>
            <w:r w:rsidRPr="0062693E">
              <w:rPr>
                <w:rFonts w:ascii="Arial" w:hAnsi="Arial" w:cs="Arial"/>
                <w:lang w:val="es-BO"/>
              </w:rPr>
              <w:t xml:space="preserve">Fax: </w:t>
            </w:r>
            <w:proofErr w:type="spellStart"/>
            <w:r>
              <w:rPr>
                <w:rFonts w:ascii="Arial" w:hAnsi="Arial" w:cs="Arial"/>
                <w:lang w:val="es-BO"/>
              </w:rPr>
              <w:t>xxxxxxxx</w:t>
            </w:r>
            <w:proofErr w:type="spellEnd"/>
          </w:p>
          <w:p w:rsidR="00B6074B" w:rsidRPr="0062693E" w:rsidRDefault="00B6074B" w:rsidP="004638E4">
            <w:pPr>
              <w:pStyle w:val="Sinespaciado"/>
              <w:rPr>
                <w:rFonts w:ascii="Arial" w:hAnsi="Arial" w:cs="Arial"/>
                <w:lang w:val="es-BO"/>
              </w:rPr>
            </w:pPr>
            <w:r w:rsidRPr="0062693E">
              <w:rPr>
                <w:rFonts w:ascii="Arial" w:hAnsi="Arial" w:cs="Arial"/>
                <w:lang w:val="es-BO"/>
              </w:rPr>
              <w:t xml:space="preserve">N° Cel.: </w:t>
            </w:r>
            <w:proofErr w:type="spellStart"/>
            <w:r>
              <w:rPr>
                <w:rFonts w:ascii="Arial" w:hAnsi="Arial" w:cs="Arial"/>
                <w:lang w:val="es-BO"/>
              </w:rPr>
              <w:t>xxxxxxxxxxx</w:t>
            </w:r>
            <w:proofErr w:type="spellEnd"/>
            <w:r w:rsidRPr="0062693E">
              <w:rPr>
                <w:rFonts w:ascii="Arial" w:hAnsi="Arial" w:cs="Arial"/>
                <w:lang w:val="es-BO"/>
              </w:rPr>
              <w:t xml:space="preserve"> </w:t>
            </w:r>
          </w:p>
          <w:p w:rsidR="00B6074B" w:rsidRPr="0062693E" w:rsidRDefault="00B6074B" w:rsidP="004638E4">
            <w:pPr>
              <w:pStyle w:val="Sinespaciado"/>
              <w:rPr>
                <w:rFonts w:ascii="Arial" w:hAnsi="Arial" w:cs="Arial"/>
                <w:lang w:val="es-BO"/>
              </w:rPr>
            </w:pPr>
            <w:r w:rsidRPr="0062693E">
              <w:rPr>
                <w:rFonts w:ascii="Arial" w:hAnsi="Arial" w:cs="Arial"/>
                <w:lang w:val="es-BO"/>
              </w:rPr>
              <w:t xml:space="preserve">E-mail: </w:t>
            </w:r>
            <w:proofErr w:type="spellStart"/>
            <w:r>
              <w:rPr>
                <w:rFonts w:ascii="Arial" w:hAnsi="Arial" w:cs="Arial"/>
                <w:lang w:val="es-BO"/>
              </w:rPr>
              <w:t>xxxxxxxxxxxxxxxxx</w:t>
            </w:r>
            <w:proofErr w:type="spellEnd"/>
          </w:p>
          <w:p w:rsidR="00B6074B" w:rsidRPr="0062693E" w:rsidRDefault="00B6074B" w:rsidP="004638E4">
            <w:pPr>
              <w:pStyle w:val="Sinespaciado"/>
              <w:rPr>
                <w:rFonts w:ascii="Arial" w:hAnsi="Arial" w:cs="Arial"/>
                <w:lang w:val="es-BO"/>
              </w:rPr>
            </w:pPr>
            <w:proofErr w:type="spellStart"/>
            <w:r w:rsidRPr="0062693E">
              <w:rPr>
                <w:rFonts w:ascii="Arial" w:hAnsi="Arial" w:cs="Arial"/>
                <w:lang w:val="es-BO"/>
              </w:rPr>
              <w:t>Attn</w:t>
            </w:r>
            <w:proofErr w:type="spellEnd"/>
            <w:r w:rsidRPr="0062693E">
              <w:rPr>
                <w:rFonts w:ascii="Arial" w:hAnsi="Arial" w:cs="Arial"/>
                <w:lang w:val="es-BO"/>
              </w:rPr>
              <w:t xml:space="preserve">.: </w:t>
            </w:r>
            <w:proofErr w:type="spellStart"/>
            <w:r>
              <w:rPr>
                <w:rFonts w:ascii="Arial" w:hAnsi="Arial" w:cs="Arial"/>
                <w:lang w:val="es-BO"/>
              </w:rPr>
              <w:t>xxxxxxxxxxxxxxxx</w:t>
            </w:r>
            <w:proofErr w:type="spellEnd"/>
          </w:p>
          <w:p w:rsidR="00B6074B" w:rsidRPr="00A9336E" w:rsidRDefault="00B6074B" w:rsidP="004638E4">
            <w:pPr>
              <w:pStyle w:val="Sinespaciado"/>
              <w:rPr>
                <w:rFonts w:ascii="Arial" w:hAnsi="Arial" w:cs="Arial"/>
                <w:lang w:val="es-ES_tradnl"/>
              </w:rPr>
            </w:pPr>
            <w:r>
              <w:rPr>
                <w:rFonts w:ascii="Arial" w:hAnsi="Arial" w:cs="Arial"/>
                <w:lang w:val="es-ES_tradnl"/>
              </w:rPr>
              <w:t xml:space="preserve">La Paz </w:t>
            </w:r>
            <w:r w:rsidRPr="00A9336E">
              <w:rPr>
                <w:rFonts w:ascii="Arial" w:hAnsi="Arial" w:cs="Arial"/>
                <w:lang w:val="es-ES_tradnl"/>
              </w:rPr>
              <w:t>– Bolivia</w:t>
            </w:r>
          </w:p>
        </w:tc>
      </w:tr>
    </w:tbl>
    <w:p w:rsidR="00B6074B" w:rsidRDefault="00B6074B" w:rsidP="00B6074B">
      <w:pPr>
        <w:widowControl w:val="0"/>
        <w:tabs>
          <w:tab w:val="num" w:pos="567"/>
        </w:tabs>
        <w:spacing w:after="120"/>
        <w:ind w:left="567" w:hanging="567"/>
        <w:jc w:val="both"/>
        <w:rPr>
          <w:rFonts w:ascii="Arial" w:hAnsi="Arial" w:cs="Arial"/>
          <w:b/>
          <w:lang w:val="es-ES_tradnl"/>
        </w:rPr>
      </w:pPr>
    </w:p>
    <w:p w:rsidR="00B6074B" w:rsidRPr="00F97FA5" w:rsidRDefault="00B6074B" w:rsidP="00B6074B">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14.2</w:t>
      </w:r>
      <w:r w:rsidRPr="00F97FA5">
        <w:rPr>
          <w:rFonts w:ascii="Arial" w:hAnsi="Arial" w:cs="Arial"/>
          <w:lang w:val="es-ES_tradnl"/>
        </w:rPr>
        <w:tab/>
        <w:t>Se considerará recibida la notificación o comunicación en la fecha y hora en que se haya realizado la entrega.</w:t>
      </w:r>
    </w:p>
    <w:p w:rsidR="00B6074B" w:rsidRPr="00F97FA5" w:rsidRDefault="00B6074B" w:rsidP="00B6074B">
      <w:pPr>
        <w:widowControl w:val="0"/>
        <w:tabs>
          <w:tab w:val="num" w:pos="567"/>
        </w:tabs>
        <w:spacing w:after="120"/>
        <w:ind w:left="567" w:hanging="567"/>
        <w:jc w:val="both"/>
        <w:rPr>
          <w:rFonts w:ascii="Arial" w:hAnsi="Arial" w:cs="Arial"/>
          <w:lang w:val="es-ES_tradnl"/>
        </w:rPr>
      </w:pPr>
      <w:r w:rsidRPr="00F97FA5">
        <w:rPr>
          <w:rFonts w:ascii="Arial" w:hAnsi="Arial" w:cs="Arial"/>
          <w:b/>
          <w:lang w:val="es-ES_tradnl"/>
        </w:rPr>
        <w:t>14.3</w:t>
      </w:r>
      <w:r w:rsidRPr="00F97FA5">
        <w:rPr>
          <w:rFonts w:ascii="Arial" w:hAnsi="Arial" w:cs="Arial"/>
          <w:lang w:val="es-ES_tradnl"/>
        </w:rPr>
        <w:tab/>
        <w:t>Cuando cualquiera de las Partes, cambiare de domicilio, dirección postal, número fax, correo electrónico o persona de contacto, deberá notificar a la otra Parte por escrito, por lo menos con tres</w:t>
      </w:r>
      <w:r>
        <w:rPr>
          <w:rFonts w:ascii="Arial" w:hAnsi="Arial" w:cs="Arial"/>
          <w:lang w:val="es-ES_tradnl"/>
        </w:rPr>
        <w:t xml:space="preserve"> (3</w:t>
      </w:r>
      <w:r w:rsidRPr="00F97FA5">
        <w:rPr>
          <w:rFonts w:ascii="Arial" w:hAnsi="Arial" w:cs="Arial"/>
          <w:lang w:val="es-ES_tradnl"/>
        </w:rPr>
        <w:t>) días de anticipación a la fecha efectiva del cambio.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DÉCIMA QUINTA.- (RECEPCIÓN Y VERIFICACIÓN)</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Comité de Recepción conjuntamente con un representante debidamente acreditado del </w:t>
      </w:r>
      <w:r w:rsidRPr="00F97FA5">
        <w:rPr>
          <w:rFonts w:ascii="Arial" w:hAnsi="Arial" w:cs="Arial"/>
          <w:b/>
          <w:lang w:val="es-ES_tradnl"/>
        </w:rPr>
        <w:t>PROVEEDOR</w:t>
      </w:r>
      <w:r w:rsidRPr="00F97FA5">
        <w:rPr>
          <w:rFonts w:ascii="Arial" w:hAnsi="Arial" w:cs="Arial"/>
          <w:lang w:val="es-ES_tradnl"/>
        </w:rPr>
        <w:t xml:space="preserve">, tendrán la función de efectuar la </w:t>
      </w:r>
      <w:r>
        <w:rPr>
          <w:rFonts w:ascii="Arial" w:hAnsi="Arial" w:cs="Arial"/>
          <w:lang w:val="es-ES_tradnl"/>
        </w:rPr>
        <w:t xml:space="preserve">revisión, inspección, verificación y </w:t>
      </w:r>
      <w:r w:rsidRPr="00F97FA5">
        <w:rPr>
          <w:rFonts w:ascii="Arial" w:hAnsi="Arial" w:cs="Arial"/>
          <w:lang w:val="es-ES_tradnl"/>
        </w:rPr>
        <w:t xml:space="preserve">recepción de la Adquisición, previa conformidad de la </w:t>
      </w:r>
      <w:r w:rsidRPr="00F97FA5">
        <w:rPr>
          <w:rFonts w:ascii="Arial" w:hAnsi="Arial" w:cs="Arial"/>
          <w:b/>
          <w:lang w:val="es-ES_tradnl"/>
        </w:rPr>
        <w:t>ENTIDAD</w:t>
      </w:r>
      <w:r w:rsidRPr="00F97FA5">
        <w:rPr>
          <w:rFonts w:ascii="Arial" w:hAnsi="Arial" w:cs="Arial"/>
          <w:lang w:val="es-ES_tradnl"/>
        </w:rPr>
        <w:t xml:space="preserve"> elaborándose un acta de recepción en la cual se ide</w:t>
      </w:r>
      <w:r>
        <w:rPr>
          <w:rFonts w:ascii="Arial" w:hAnsi="Arial" w:cs="Arial"/>
          <w:lang w:val="es-ES_tradnl"/>
        </w:rPr>
        <w:t xml:space="preserve">ntifique la cantidad recibida y </w:t>
      </w:r>
      <w:r w:rsidRPr="00F97FA5">
        <w:rPr>
          <w:rFonts w:ascii="Arial" w:hAnsi="Arial" w:cs="Arial"/>
          <w:lang w:val="es-ES_tradnl"/>
        </w:rPr>
        <w:t xml:space="preserve">el cumplimiento de las especificaciones técnicas.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Si se encontraran defectos o daños en la Adquisición no se procederá a la emisión del acta de recepción en tanto el </w:t>
      </w:r>
      <w:r w:rsidRPr="00F97FA5">
        <w:rPr>
          <w:rFonts w:ascii="Arial" w:hAnsi="Arial" w:cs="Arial"/>
          <w:b/>
          <w:lang w:val="es-ES_tradnl"/>
        </w:rPr>
        <w:t xml:space="preserve">PROVEEDOR </w:t>
      </w:r>
      <w:r w:rsidRPr="00F97FA5">
        <w:rPr>
          <w:rFonts w:ascii="Arial" w:hAnsi="Arial" w:cs="Arial"/>
          <w:lang w:val="es-ES_tradnl"/>
        </w:rPr>
        <w:t xml:space="preserve">no subsane lo observado. El </w:t>
      </w:r>
      <w:r w:rsidRPr="00F97FA5">
        <w:rPr>
          <w:rFonts w:ascii="Arial" w:hAnsi="Arial" w:cs="Arial"/>
          <w:b/>
          <w:lang w:val="es-ES_tradnl"/>
        </w:rPr>
        <w:t>PROVEEDOR</w:t>
      </w:r>
      <w:r w:rsidRPr="00F97FA5">
        <w:rPr>
          <w:rFonts w:ascii="Arial" w:hAnsi="Arial" w:cs="Arial"/>
          <w:lang w:val="es-ES_tradnl"/>
        </w:rPr>
        <w:t xml:space="preserve"> deberá reemplazar la Adquisición observada por otra de iguales o mejores características en un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xml:space="preserve">, corriendo por su cuenta el transporte y lo que conlleve realizar el cambio. </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DÉCIMA SEXTA.- (RESPONSABILIDADES Y OBLIGACIONES DEL PROVEEDOR)</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se compromete a cumplir con las siguientes responsabilidades y obligaciones, que son de carácter enunciativo y no limitativo:</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lastRenderedPageBreak/>
        <w:t>16.1</w:t>
      </w:r>
      <w:r w:rsidRPr="00F97FA5">
        <w:rPr>
          <w:rFonts w:ascii="Arial" w:hAnsi="Arial" w:cs="Arial"/>
          <w:b/>
          <w:lang w:val="es-ES_tradnl"/>
        </w:rPr>
        <w:tab/>
        <w:t>Responsabilidades:</w:t>
      </w:r>
    </w:p>
    <w:p w:rsidR="00B6074B" w:rsidRPr="00F97FA5" w:rsidRDefault="00B6074B" w:rsidP="00B6074B">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a)</w:t>
      </w:r>
      <w:r w:rsidRPr="00F97FA5">
        <w:rPr>
          <w:rFonts w:ascii="Arial" w:hAnsi="Arial" w:cs="Arial"/>
          <w:lang w:val="es-ES_tradnl"/>
        </w:rPr>
        <w:tab/>
        <w:t xml:space="preserve">Cumplir con el presente Contrato. </w:t>
      </w:r>
    </w:p>
    <w:p w:rsidR="00B6074B" w:rsidRPr="00F97FA5" w:rsidRDefault="00B6074B" w:rsidP="00B6074B">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b)</w:t>
      </w:r>
      <w:r w:rsidRPr="00F97FA5">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w:t>
      </w:r>
      <w:r>
        <w:rPr>
          <w:rFonts w:ascii="Arial" w:hAnsi="Arial" w:cs="Arial"/>
          <w:lang w:val="es-ES_tradnl"/>
        </w:rPr>
        <w:t>hábiles</w:t>
      </w:r>
      <w:r w:rsidRPr="00F97FA5">
        <w:rPr>
          <w:rFonts w:ascii="Arial" w:hAnsi="Arial" w:cs="Arial"/>
          <w:lang w:val="es-ES_tradnl"/>
        </w:rPr>
        <w:t>, impostergablemente; siendo responsable de recoger la Adquisición observada del lugar de entrega descrito en la cláusula (Lugar de entrega)</w:t>
      </w:r>
      <w:r>
        <w:rPr>
          <w:rFonts w:ascii="Arial" w:hAnsi="Arial" w:cs="Arial"/>
          <w:lang w:val="es-ES_tradnl"/>
        </w:rPr>
        <w:t xml:space="preserve"> y asumir todos los costos y gastos por trámites, </w:t>
      </w:r>
      <w:proofErr w:type="spellStart"/>
      <w:r>
        <w:rPr>
          <w:rFonts w:ascii="Arial" w:hAnsi="Arial" w:cs="Arial"/>
          <w:lang w:val="es-ES_tradnl"/>
        </w:rPr>
        <w:t>estibaje</w:t>
      </w:r>
      <w:proofErr w:type="spellEnd"/>
      <w:r>
        <w:rPr>
          <w:rFonts w:ascii="Arial" w:hAnsi="Arial" w:cs="Arial"/>
          <w:lang w:val="es-ES_tradnl"/>
        </w:rPr>
        <w:t>, exportación y otros directos e indirectos.</w:t>
      </w:r>
      <w:r w:rsidRPr="00F97FA5">
        <w:rPr>
          <w:rFonts w:ascii="Arial" w:hAnsi="Arial" w:cs="Arial"/>
          <w:lang w:val="es-ES_tradnl"/>
        </w:rPr>
        <w:t xml:space="preserve"> </w:t>
      </w:r>
    </w:p>
    <w:p w:rsidR="00B6074B" w:rsidRPr="00F97FA5" w:rsidRDefault="00B6074B" w:rsidP="00B6074B">
      <w:pPr>
        <w:widowControl w:val="0"/>
        <w:tabs>
          <w:tab w:val="num" w:pos="1134"/>
        </w:tabs>
        <w:spacing w:after="120"/>
        <w:ind w:left="1134" w:hanging="425"/>
        <w:jc w:val="both"/>
        <w:rPr>
          <w:rFonts w:ascii="Arial" w:hAnsi="Arial" w:cs="Arial"/>
          <w:b/>
          <w:lang w:val="es-ES_tradnl"/>
        </w:rPr>
      </w:pPr>
      <w:r>
        <w:rPr>
          <w:rFonts w:ascii="Arial" w:hAnsi="Arial" w:cs="Arial"/>
          <w:b/>
          <w:lang w:val="es-ES_tradnl"/>
        </w:rPr>
        <w:t xml:space="preserve">c)  </w:t>
      </w:r>
      <w:r w:rsidRPr="00F97FA5">
        <w:rPr>
          <w:rFonts w:ascii="Arial" w:hAnsi="Arial" w:cs="Arial"/>
          <w:lang w:val="es-ES_tradnl"/>
        </w:rPr>
        <w:t xml:space="preserve">Los retrasos por parte de sub-contratistas y/o sub-vendedores, si los hubiera, serán de responsabilidad única y exclusiva del </w:t>
      </w:r>
      <w:r w:rsidRPr="00F97FA5">
        <w:rPr>
          <w:rFonts w:ascii="Arial" w:hAnsi="Arial" w:cs="Arial"/>
          <w:b/>
          <w:lang w:val="es-ES_tradnl"/>
        </w:rPr>
        <w:t>PROVEEDOR.</w:t>
      </w:r>
    </w:p>
    <w:p w:rsidR="00B6074B" w:rsidRPr="00F97FA5" w:rsidRDefault="00B6074B" w:rsidP="00B6074B">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d)</w:t>
      </w:r>
      <w:r w:rsidRPr="00F97FA5">
        <w:rPr>
          <w:rFonts w:ascii="Arial" w:hAnsi="Arial" w:cs="Arial"/>
          <w:lang w:val="es-ES_tradnl"/>
        </w:rPr>
        <w:tab/>
        <w:t xml:space="preserve">Mantener exonerada a la </w:t>
      </w:r>
      <w:r w:rsidRPr="00F97FA5">
        <w:rPr>
          <w:rFonts w:ascii="Arial" w:hAnsi="Arial" w:cs="Arial"/>
          <w:b/>
          <w:lang w:val="es-ES_tradnl"/>
        </w:rPr>
        <w:t>ENTIDAD</w:t>
      </w:r>
      <w:r w:rsidRPr="00F97FA5">
        <w:rPr>
          <w:rFonts w:ascii="Arial" w:hAnsi="Arial" w:cs="Arial"/>
          <w:lang w:val="es-ES_tradnl"/>
        </w:rPr>
        <w:t xml:space="preserve"> contra cualquier multa o penalidad de cualquier tipo o naturaleza que fuera impuesta por causa de incumplimiento o infracción de la legislación laboral o social.</w:t>
      </w:r>
    </w:p>
    <w:p w:rsidR="00B6074B" w:rsidRPr="00F97FA5" w:rsidRDefault="00B6074B" w:rsidP="00B6074B">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e)</w:t>
      </w:r>
      <w:r w:rsidRPr="00F97FA5">
        <w:rPr>
          <w:rFonts w:ascii="Arial" w:hAnsi="Arial" w:cs="Arial"/>
          <w:lang w:val="es-ES_tradnl"/>
        </w:rPr>
        <w:tab/>
        <w:t xml:space="preserve">Mantener indemne a la </w:t>
      </w:r>
      <w:r w:rsidRPr="00F97FA5">
        <w:rPr>
          <w:rFonts w:ascii="Arial" w:hAnsi="Arial" w:cs="Arial"/>
          <w:b/>
          <w:lang w:val="es-ES_tradnl"/>
        </w:rPr>
        <w:t xml:space="preserve">ENTIDAD </w:t>
      </w:r>
      <w:r w:rsidRPr="00F97FA5">
        <w:rPr>
          <w:rFonts w:ascii="Arial" w:hAnsi="Arial" w:cs="Arial"/>
          <w:lang w:val="es-ES_tradnl"/>
        </w:rPr>
        <w:t xml:space="preserve">contra cualquier hecho o acto originado por la ejecución del Contrato que tenga por efecto responsabilidad por vulneración de la legislación aplicable. </w:t>
      </w:r>
    </w:p>
    <w:p w:rsidR="00B6074B" w:rsidRPr="00F97FA5" w:rsidRDefault="00B6074B" w:rsidP="00B6074B">
      <w:pPr>
        <w:widowControl w:val="0"/>
        <w:tabs>
          <w:tab w:val="num" w:pos="1134"/>
        </w:tabs>
        <w:spacing w:after="120"/>
        <w:ind w:left="1134" w:hanging="425"/>
        <w:jc w:val="both"/>
        <w:rPr>
          <w:rFonts w:ascii="Arial" w:hAnsi="Arial" w:cs="Arial"/>
          <w:lang w:val="es-ES_tradnl"/>
        </w:rPr>
      </w:pPr>
      <w:r w:rsidRPr="00F97FA5">
        <w:rPr>
          <w:rFonts w:ascii="Arial" w:hAnsi="Arial" w:cs="Arial"/>
          <w:b/>
          <w:lang w:val="es-ES_tradnl"/>
        </w:rPr>
        <w:t>f)</w:t>
      </w:r>
      <w:r w:rsidRPr="00F97FA5">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F97FA5">
        <w:rPr>
          <w:rFonts w:ascii="Arial" w:hAnsi="Arial" w:cs="Arial"/>
          <w:b/>
          <w:lang w:val="es-ES_tradnl"/>
        </w:rPr>
        <w:t>ENTIDAD</w:t>
      </w:r>
      <w:r w:rsidRPr="00F97FA5">
        <w:rPr>
          <w:rFonts w:ascii="Arial" w:hAnsi="Arial" w:cs="Arial"/>
          <w:lang w:val="es-ES_tradnl"/>
        </w:rPr>
        <w:t xml:space="preserve">, el respaldo correspondiente. </w:t>
      </w:r>
    </w:p>
    <w:p w:rsidR="00B6074B" w:rsidRPr="00F97FA5" w:rsidRDefault="00B6074B" w:rsidP="00B6074B">
      <w:pPr>
        <w:widowControl w:val="0"/>
        <w:tabs>
          <w:tab w:val="num" w:pos="567"/>
        </w:tabs>
        <w:spacing w:after="120"/>
        <w:ind w:left="567" w:hanging="567"/>
        <w:jc w:val="both"/>
        <w:rPr>
          <w:rFonts w:ascii="Arial" w:hAnsi="Arial" w:cs="Arial"/>
          <w:b/>
          <w:lang w:val="es-ES_tradnl"/>
        </w:rPr>
      </w:pPr>
      <w:r w:rsidRPr="00F97FA5">
        <w:rPr>
          <w:rFonts w:ascii="Arial" w:hAnsi="Arial" w:cs="Arial"/>
          <w:b/>
          <w:lang w:val="es-ES_tradnl"/>
        </w:rPr>
        <w:t>16.2</w:t>
      </w:r>
      <w:r w:rsidRPr="00F97FA5">
        <w:rPr>
          <w:rFonts w:ascii="Arial" w:hAnsi="Arial" w:cs="Arial"/>
          <w:b/>
          <w:lang w:val="es-ES_tradnl"/>
        </w:rPr>
        <w:tab/>
        <w:t>Obligaciones:</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Realizar la Adquisición conforme a detalle y requerimiento realizado por la </w:t>
      </w:r>
      <w:r w:rsidRPr="00F97FA5">
        <w:rPr>
          <w:rFonts w:ascii="Arial" w:hAnsi="Arial" w:cs="Arial"/>
          <w:b/>
        </w:rPr>
        <w:t>ENTIDAD</w:t>
      </w:r>
      <w:r w:rsidRPr="00F97FA5">
        <w:rPr>
          <w:rFonts w:ascii="Arial" w:hAnsi="Arial" w:cs="Arial"/>
        </w:rPr>
        <w:t>.</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lang w:val="es-ES_tradnl"/>
        </w:rPr>
        <w:t>Queda establecido que los precios unitarios consignados obligan a cumplir la Adquisición con bienes nuevos y de primera calidad, sin excepción.</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F97FA5">
        <w:rPr>
          <w:rFonts w:ascii="Arial" w:hAnsi="Arial" w:cs="Arial"/>
          <w:b/>
        </w:rPr>
        <w:t>PROVEEDOR</w:t>
      </w:r>
      <w:r w:rsidRPr="00F97FA5">
        <w:rPr>
          <w:rFonts w:ascii="Arial" w:hAnsi="Arial" w:cs="Arial"/>
        </w:rPr>
        <w:t xml:space="preserve"> responsable por los efectos que se originaren de eventuales inobservancias, mencionando de manera enunciativa y no limitativa, lo siguiente: </w:t>
      </w:r>
    </w:p>
    <w:p w:rsidR="00B6074B" w:rsidRPr="00F97FA5" w:rsidRDefault="00B6074B" w:rsidP="00EE50F1">
      <w:pPr>
        <w:numPr>
          <w:ilvl w:val="0"/>
          <w:numId w:val="46"/>
        </w:numPr>
        <w:spacing w:after="120"/>
        <w:ind w:left="1701" w:hanging="567"/>
        <w:jc w:val="both"/>
        <w:rPr>
          <w:rFonts w:ascii="Arial" w:hAnsi="Arial" w:cs="Arial"/>
        </w:rPr>
      </w:pPr>
      <w:r w:rsidRPr="00F97FA5">
        <w:rPr>
          <w:rFonts w:ascii="Arial" w:hAnsi="Arial" w:cs="Arial"/>
        </w:rPr>
        <w:t xml:space="preserve">    Toda norma laboral, social, de pensiones, migratoria y la que sea aplicable para posibilitar el correcto, legal y oportuno desenvolvimiento de su personal en territorio boliviano. </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Planear, programar, dirigir y ejecutar la Adquisición con calidad y seguridad a fin de garantizar el pleno cumplimiento del Contrato.</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97FA5">
        <w:rPr>
          <w:rFonts w:ascii="Arial" w:hAnsi="Arial" w:cs="Arial"/>
        </w:rPr>
        <w:tab/>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Responder por la supervisión, dirección técnica y administrativa y mano de obra de su personal, necesarias para la Adquisición, siendo para todos los efectos, el </w:t>
      </w:r>
      <w:r w:rsidRPr="00F97FA5">
        <w:rPr>
          <w:rFonts w:ascii="Arial" w:hAnsi="Arial" w:cs="Arial"/>
          <w:b/>
        </w:rPr>
        <w:t>PROVEEDOR</w:t>
      </w:r>
      <w:r w:rsidRPr="00F97FA5">
        <w:rPr>
          <w:rFonts w:ascii="Arial" w:hAnsi="Arial" w:cs="Arial"/>
        </w:rPr>
        <w:t xml:space="preserve"> único y exclusivo responsable.</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lastRenderedPageBreak/>
        <w:t xml:space="preserve">Salvaguardar y liberar a la </w:t>
      </w:r>
      <w:r w:rsidRPr="00F97FA5">
        <w:rPr>
          <w:rFonts w:ascii="Arial" w:hAnsi="Arial" w:cs="Arial"/>
          <w:b/>
        </w:rPr>
        <w:t>ENTIDAD</w:t>
      </w:r>
      <w:r w:rsidRPr="00F97FA5">
        <w:rPr>
          <w:rFonts w:ascii="Arial" w:hAnsi="Arial" w:cs="Arial"/>
        </w:rPr>
        <w:t xml:space="preserve"> de la responsabilidad de todos los reclamos, representaciones y procesos judiciales de cualquier naturaleza, relacionados con la Adquisición. </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Responder por los daños o pérdidas causados a la </w:t>
      </w:r>
      <w:r w:rsidRPr="00F97FA5">
        <w:rPr>
          <w:rFonts w:ascii="Arial" w:hAnsi="Arial" w:cs="Arial"/>
          <w:b/>
        </w:rPr>
        <w:t>ENTIDAD</w:t>
      </w:r>
      <w:r w:rsidRPr="00F97FA5">
        <w:rPr>
          <w:rFonts w:ascii="Arial" w:hAnsi="Arial" w:cs="Arial"/>
        </w:rPr>
        <w:t xml:space="preserve"> o a terceros, resultantes de acción u omisión en la Adquisición</w:t>
      </w:r>
      <w:r w:rsidRPr="009D5992">
        <w:rPr>
          <w:rFonts w:ascii="Arial" w:hAnsi="Arial" w:cs="Arial"/>
        </w:rPr>
        <w:t>.</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97FA5">
        <w:rPr>
          <w:rFonts w:ascii="Arial" w:hAnsi="Arial" w:cs="Arial"/>
          <w:b/>
        </w:rPr>
        <w:t>ENTIDAD</w:t>
      </w:r>
      <w:r w:rsidRPr="00F97FA5">
        <w:rPr>
          <w:rFonts w:ascii="Arial" w:hAnsi="Arial" w:cs="Arial"/>
        </w:rPr>
        <w:t xml:space="preserve"> de cualquier reclamo. </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97FA5">
        <w:rPr>
          <w:rFonts w:ascii="Arial" w:hAnsi="Arial" w:cs="Arial"/>
          <w:b/>
        </w:rPr>
        <w:t>ENTIDAD</w:t>
      </w:r>
      <w:r w:rsidRPr="00F97FA5">
        <w:rPr>
          <w:rFonts w:ascii="Arial" w:hAnsi="Arial" w:cs="Arial"/>
        </w:rPr>
        <w:t xml:space="preserve"> podrá pedir al </w:t>
      </w:r>
      <w:r w:rsidRPr="00F97FA5">
        <w:rPr>
          <w:rFonts w:ascii="Arial" w:hAnsi="Arial" w:cs="Arial"/>
          <w:b/>
        </w:rPr>
        <w:t>PROVEEDOR</w:t>
      </w:r>
      <w:r w:rsidRPr="00F97FA5">
        <w:rPr>
          <w:rFonts w:ascii="Arial" w:hAnsi="Arial" w:cs="Arial"/>
        </w:rPr>
        <w:t xml:space="preserve"> en cualquier momento, dentro de la vigencia del presente Contrato, una declaración que certifique el cumplimiento de la presente obligación.</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Cumplir las leyes vigentes y los padrones de la industria sobre el horario de trabajo. Todo servicio ejecutado en horas extras, debe ser remunerado o compensado, respetando las normas vigentes.</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Los sueldos pagados a los trabajadores deben obedecer como mínimo, a lo establecido en la Ley Aplicable.</w:t>
      </w:r>
      <w:r w:rsidRPr="00F97FA5">
        <w:rPr>
          <w:rFonts w:ascii="Arial" w:hAnsi="Arial" w:cs="Arial"/>
        </w:rPr>
        <w:tab/>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Mantener a la </w:t>
      </w:r>
      <w:r w:rsidRPr="00F97FA5">
        <w:rPr>
          <w:rFonts w:ascii="Arial" w:hAnsi="Arial" w:cs="Arial"/>
          <w:b/>
        </w:rPr>
        <w:t>ENTIDAD</w:t>
      </w:r>
      <w:r w:rsidRPr="00F97FA5">
        <w:rPr>
          <w:rFonts w:ascii="Arial" w:hAnsi="Arial" w:cs="Arial"/>
        </w:rPr>
        <w:t xml:space="preserve"> exonerada contra cualquier multa o penalidad de cualquier tipo o naturaleza que fuera impuesta por causa de incumplimiento o infracción de la legislación laboral o social.</w:t>
      </w:r>
    </w:p>
    <w:p w:rsidR="00B6074B" w:rsidRPr="00F97FA5" w:rsidRDefault="00B6074B" w:rsidP="00EE50F1">
      <w:pPr>
        <w:numPr>
          <w:ilvl w:val="0"/>
          <w:numId w:val="45"/>
        </w:numPr>
        <w:spacing w:after="120"/>
        <w:ind w:left="1134" w:hanging="425"/>
        <w:jc w:val="both"/>
        <w:rPr>
          <w:rFonts w:ascii="Arial" w:hAnsi="Arial" w:cs="Arial"/>
          <w:lang w:val="es-BO"/>
        </w:rPr>
      </w:pPr>
      <w:r w:rsidRPr="00F97FA5">
        <w:rPr>
          <w:rFonts w:ascii="Arial" w:hAnsi="Arial" w:cs="Arial"/>
        </w:rPr>
        <w:t xml:space="preserve">Autoriza a la </w:t>
      </w:r>
      <w:r w:rsidRPr="00F97FA5">
        <w:rPr>
          <w:rFonts w:ascii="Arial" w:hAnsi="Arial" w:cs="Arial"/>
          <w:b/>
        </w:rPr>
        <w:t>ENTIDAD</w:t>
      </w:r>
      <w:r w:rsidRPr="00F97FA5">
        <w:rPr>
          <w:rFonts w:ascii="Arial" w:hAnsi="Arial" w:cs="Arial"/>
        </w:rPr>
        <w:t xml:space="preserve"> </w:t>
      </w:r>
      <w:r w:rsidRPr="00F97FA5">
        <w:rPr>
          <w:rFonts w:ascii="Arial" w:hAnsi="Arial" w:cs="Arial"/>
          <w:lang w:val="es-BO"/>
        </w:rPr>
        <w:t xml:space="preserve">realizar retenciones de parte o el total del pago para protegerse contra posibles perjuicios causados por el </w:t>
      </w:r>
      <w:r w:rsidRPr="00F97FA5">
        <w:rPr>
          <w:rFonts w:ascii="Arial" w:hAnsi="Arial" w:cs="Arial"/>
          <w:b/>
          <w:lang w:val="es-BO"/>
        </w:rPr>
        <w:t>PROVEEDOR</w:t>
      </w:r>
      <w:r w:rsidRPr="00F97FA5">
        <w:rPr>
          <w:rFonts w:ascii="Arial" w:hAnsi="Arial" w:cs="Arial"/>
          <w:lang w:val="es-BO"/>
        </w:rPr>
        <w:t xml:space="preserve"> cuando incurra en negligencia durante la Adquisición, estas retenciones no crean derechos a favor del </w:t>
      </w:r>
      <w:r w:rsidRPr="00F97FA5">
        <w:rPr>
          <w:rFonts w:ascii="Arial" w:hAnsi="Arial" w:cs="Arial"/>
          <w:b/>
          <w:lang w:val="es-BO"/>
        </w:rPr>
        <w:t>PROVEEDOR</w:t>
      </w:r>
      <w:r w:rsidRPr="00F97FA5">
        <w:rPr>
          <w:rFonts w:ascii="Arial" w:hAnsi="Arial" w:cs="Arial"/>
          <w:lang w:val="es-BO"/>
        </w:rPr>
        <w:t xml:space="preserve"> para solicitar ampliación de plazos ni intereses.</w:t>
      </w:r>
    </w:p>
    <w:p w:rsidR="00B6074B" w:rsidRPr="00F97FA5" w:rsidRDefault="00B6074B" w:rsidP="00EE50F1">
      <w:pPr>
        <w:numPr>
          <w:ilvl w:val="0"/>
          <w:numId w:val="45"/>
        </w:numPr>
        <w:spacing w:after="120"/>
        <w:ind w:left="1134" w:hanging="425"/>
        <w:jc w:val="both"/>
        <w:rPr>
          <w:rFonts w:ascii="Arial" w:hAnsi="Arial" w:cs="Arial"/>
        </w:rPr>
      </w:pPr>
      <w:r w:rsidRPr="00F97FA5">
        <w:rPr>
          <w:rFonts w:ascii="Arial" w:hAnsi="Arial" w:cs="Arial"/>
        </w:rPr>
        <w:t xml:space="preserve">Custodiar la Adquisición hasta la recepción de esta por la </w:t>
      </w:r>
      <w:r w:rsidRPr="00F97FA5">
        <w:rPr>
          <w:rFonts w:ascii="Arial" w:hAnsi="Arial" w:cs="Arial"/>
          <w:b/>
        </w:rPr>
        <w:t>ENTIDAD</w:t>
      </w:r>
      <w:r w:rsidRPr="00F97FA5">
        <w:rPr>
          <w:rFonts w:ascii="Arial" w:hAnsi="Arial" w:cs="Arial"/>
        </w:rPr>
        <w:t>.</w:t>
      </w:r>
    </w:p>
    <w:p w:rsidR="00B6074B" w:rsidRDefault="00B6074B" w:rsidP="00EE50F1">
      <w:pPr>
        <w:numPr>
          <w:ilvl w:val="0"/>
          <w:numId w:val="45"/>
        </w:numPr>
        <w:spacing w:after="120"/>
        <w:ind w:left="1134" w:hanging="425"/>
        <w:jc w:val="both"/>
        <w:rPr>
          <w:rFonts w:ascii="Arial" w:hAnsi="Arial" w:cs="Arial"/>
        </w:rPr>
      </w:pPr>
      <w:r w:rsidRPr="00F97FA5">
        <w:rPr>
          <w:rFonts w:ascii="Arial" w:hAnsi="Arial" w:cs="Arial"/>
        </w:rPr>
        <w:t>Cumplir las normas de calidad aplicables a la Adquisición o a las normas de calidad existentes o cuya aplicación sea apropiada en el país de origen de la Adquisición.</w:t>
      </w:r>
    </w:p>
    <w:p w:rsidR="00B6074B" w:rsidRPr="00F97FA5" w:rsidRDefault="00B6074B" w:rsidP="00EE50F1">
      <w:pPr>
        <w:numPr>
          <w:ilvl w:val="0"/>
          <w:numId w:val="45"/>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837AEF">
        <w:rPr>
          <w:rFonts w:ascii="Arial" w:hAnsi="Arial" w:cs="Arial"/>
          <w:b/>
        </w:rPr>
        <w:t>ENTIDAD</w:t>
      </w:r>
      <w:r>
        <w:rPr>
          <w:rFonts w:ascii="Arial" w:hAnsi="Arial" w:cs="Arial"/>
        </w:rPr>
        <w:t>.</w:t>
      </w:r>
    </w:p>
    <w:p w:rsidR="00B6074B" w:rsidRPr="00F97FA5" w:rsidRDefault="00B6074B" w:rsidP="00B6074B">
      <w:pPr>
        <w:spacing w:after="120"/>
        <w:jc w:val="both"/>
        <w:rPr>
          <w:rFonts w:ascii="Arial" w:hAnsi="Arial" w:cs="Arial"/>
        </w:rPr>
      </w:pPr>
      <w:r w:rsidRPr="00F97FA5">
        <w:rPr>
          <w:rFonts w:ascii="Arial" w:hAnsi="Arial" w:cs="Arial"/>
        </w:rPr>
        <w:t>Las demás obligaciones y responsabilidades a su cargo que sin estar expresamente mencionadas, emerjan del presente Contrato.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DÉCIMA SÉPTIMA.- (OBLIGACIONES DE LA ENTIDAD)</w:t>
      </w:r>
    </w:p>
    <w:p w:rsidR="00B6074B" w:rsidRPr="00F97FA5" w:rsidRDefault="00B6074B" w:rsidP="00B6074B">
      <w:pPr>
        <w:spacing w:after="120"/>
        <w:ind w:left="709" w:hanging="708"/>
        <w:jc w:val="both"/>
        <w:rPr>
          <w:rFonts w:ascii="Arial" w:hAnsi="Arial" w:cs="Arial"/>
        </w:rPr>
      </w:pPr>
      <w:r w:rsidRPr="00F97FA5">
        <w:rPr>
          <w:rFonts w:ascii="Arial" w:hAnsi="Arial" w:cs="Arial"/>
        </w:rPr>
        <w:t xml:space="preserve">La </w:t>
      </w:r>
      <w:r w:rsidRPr="00F97FA5">
        <w:rPr>
          <w:rFonts w:ascii="Arial" w:hAnsi="Arial" w:cs="Arial"/>
          <w:b/>
        </w:rPr>
        <w:t>ENTIDAD</w:t>
      </w:r>
      <w:r w:rsidRPr="00F97FA5">
        <w:rPr>
          <w:rFonts w:ascii="Arial" w:hAnsi="Arial" w:cs="Arial"/>
        </w:rPr>
        <w:t xml:space="preserve"> se obliga en su sentido más amplio a cumplir con las siguientes obligaciones:</w:t>
      </w:r>
    </w:p>
    <w:p w:rsidR="00B6074B" w:rsidRPr="00F97FA5" w:rsidRDefault="00B6074B" w:rsidP="00B6074B">
      <w:pPr>
        <w:spacing w:after="120"/>
        <w:ind w:left="567" w:hanging="567"/>
        <w:jc w:val="both"/>
        <w:rPr>
          <w:rFonts w:ascii="Arial" w:hAnsi="Arial" w:cs="Arial"/>
        </w:rPr>
      </w:pPr>
      <w:r w:rsidRPr="00F97FA5">
        <w:rPr>
          <w:rFonts w:ascii="Arial" w:hAnsi="Arial" w:cs="Arial"/>
          <w:b/>
        </w:rPr>
        <w:lastRenderedPageBreak/>
        <w:t xml:space="preserve">17.1 </w:t>
      </w:r>
      <w:r w:rsidRPr="00F97FA5">
        <w:rPr>
          <w:rFonts w:ascii="Arial" w:hAnsi="Arial" w:cs="Arial"/>
          <w:b/>
        </w:rPr>
        <w:tab/>
      </w:r>
      <w:r w:rsidRPr="00F97FA5">
        <w:rPr>
          <w:rFonts w:ascii="Arial" w:hAnsi="Arial" w:cs="Arial"/>
        </w:rPr>
        <w:t xml:space="preserve">Notificar al </w:t>
      </w:r>
      <w:r w:rsidRPr="00F97FA5">
        <w:rPr>
          <w:rFonts w:ascii="Arial" w:hAnsi="Arial" w:cs="Arial"/>
          <w:b/>
        </w:rPr>
        <w:t>PROVEEDOR</w:t>
      </w:r>
      <w:r w:rsidRPr="00F97FA5">
        <w:rPr>
          <w:rFonts w:ascii="Arial" w:hAnsi="Arial" w:cs="Arial"/>
        </w:rPr>
        <w:t xml:space="preserve"> los defectos e irregularidades encontradas en la Adquisición, fijando plazos para su corrección.</w:t>
      </w:r>
    </w:p>
    <w:p w:rsidR="00B6074B" w:rsidRPr="00F97FA5" w:rsidRDefault="00B6074B" w:rsidP="00B6074B">
      <w:pPr>
        <w:spacing w:after="120"/>
        <w:ind w:left="567" w:hanging="567"/>
        <w:jc w:val="both"/>
        <w:rPr>
          <w:rFonts w:ascii="Arial" w:hAnsi="Arial" w:cs="Arial"/>
        </w:rPr>
      </w:pPr>
      <w:r w:rsidRPr="00F97FA5">
        <w:rPr>
          <w:rFonts w:ascii="Arial" w:hAnsi="Arial" w:cs="Arial"/>
          <w:b/>
        </w:rPr>
        <w:t>17.2</w:t>
      </w:r>
      <w:r w:rsidRPr="00F97FA5">
        <w:rPr>
          <w:rFonts w:ascii="Arial" w:hAnsi="Arial" w:cs="Arial"/>
        </w:rPr>
        <w:tab/>
        <w:t xml:space="preserve">Proporcionar información y detalle para la Adquisición, comunicando al </w:t>
      </w:r>
      <w:r w:rsidRPr="00F97FA5">
        <w:rPr>
          <w:rFonts w:ascii="Arial" w:hAnsi="Arial" w:cs="Arial"/>
          <w:b/>
        </w:rPr>
        <w:t>PROVEEDOR</w:t>
      </w:r>
      <w:r w:rsidRPr="00F97FA5">
        <w:rPr>
          <w:rFonts w:ascii="Arial" w:hAnsi="Arial" w:cs="Arial"/>
        </w:rPr>
        <w:t xml:space="preserve"> eventuales cambios de normas y horarios de trabajo.</w:t>
      </w:r>
    </w:p>
    <w:p w:rsidR="00B6074B" w:rsidRPr="00F97FA5" w:rsidRDefault="00B6074B" w:rsidP="00B6074B">
      <w:pPr>
        <w:spacing w:after="120"/>
        <w:jc w:val="both"/>
        <w:rPr>
          <w:rFonts w:ascii="Arial" w:hAnsi="Arial" w:cs="Arial"/>
          <w:lang w:val="es-ES_tradnl"/>
        </w:rPr>
      </w:pPr>
      <w:r w:rsidRPr="00F97FA5">
        <w:rPr>
          <w:rFonts w:ascii="Arial" w:hAnsi="Arial" w:cs="Arial"/>
          <w:b/>
          <w:u w:val="single"/>
          <w:lang w:val="es-ES_tradnl"/>
        </w:rPr>
        <w:t>DÉCIMA OCTAVA.- (INTRANSFERIBILIDAD DEL CONTRATO)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bajo ningún título podrá ceder, transferir, subrogar, total o parcialmente este Contrato.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sidRPr="00F97FA5">
        <w:rPr>
          <w:rFonts w:ascii="Arial" w:hAnsi="Arial" w:cs="Arial"/>
        </w:rPr>
        <w:t>y justificación técnica, económica y legal</w:t>
      </w:r>
      <w:r w:rsidRPr="00F97FA5">
        <w:rPr>
          <w:rFonts w:ascii="Arial" w:hAnsi="Arial" w:cs="Arial"/>
          <w:lang w:val="es-ES_tradnl"/>
        </w:rPr>
        <w:t xml:space="preserve"> de la </w:t>
      </w:r>
      <w:r w:rsidRPr="00F97FA5">
        <w:rPr>
          <w:rFonts w:ascii="Arial" w:hAnsi="Arial" w:cs="Arial"/>
          <w:b/>
          <w:lang w:val="es-ES_tradnl"/>
        </w:rPr>
        <w:t>ENTIDAD</w:t>
      </w:r>
      <w:r w:rsidRPr="00F97FA5">
        <w:rPr>
          <w:rFonts w:ascii="Arial" w:hAnsi="Arial" w:cs="Arial"/>
          <w:lang w:val="es-ES_tradnl"/>
        </w:rPr>
        <w:t>, bajo los mismos términos y condiciones del presente Contrato.</w:t>
      </w:r>
    </w:p>
    <w:p w:rsidR="00B6074B" w:rsidRPr="00F97FA5" w:rsidRDefault="00B6074B" w:rsidP="00B6074B">
      <w:pPr>
        <w:pStyle w:val="ss"/>
        <w:spacing w:after="120"/>
        <w:ind w:right="-7" w:firstLine="0"/>
        <w:rPr>
          <w:rFonts w:ascii="Arial" w:hAnsi="Arial" w:cs="Arial"/>
          <w:sz w:val="20"/>
          <w:lang w:val="es-ES_tradnl" w:eastAsia="es-ES"/>
        </w:rPr>
      </w:pPr>
      <w:r w:rsidRPr="00F97FA5">
        <w:rPr>
          <w:rFonts w:ascii="Arial" w:hAnsi="Arial" w:cs="Arial"/>
          <w:sz w:val="20"/>
          <w:lang w:val="es-ES_tradnl" w:eastAsia="es-ES"/>
        </w:rPr>
        <w:t xml:space="preserve">La Parte que se propone ceder, transferir o subrogar el presente Contrato, debe notificar a la otra Parte, por lo menos con </w:t>
      </w:r>
      <w:r>
        <w:rPr>
          <w:rFonts w:ascii="Arial" w:hAnsi="Arial" w:cs="Arial"/>
          <w:sz w:val="20"/>
          <w:lang w:val="es-ES_tradnl" w:eastAsia="es-ES"/>
        </w:rPr>
        <w:t>cinco</w:t>
      </w:r>
      <w:r w:rsidRPr="00F97FA5">
        <w:rPr>
          <w:rFonts w:ascii="Arial" w:hAnsi="Arial" w:cs="Arial"/>
          <w:sz w:val="20"/>
          <w:lang w:val="es-ES_tradnl" w:eastAsia="es-ES"/>
        </w:rPr>
        <w:t xml:space="preserve"> (5)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cinco (</w:t>
      </w:r>
      <w:r w:rsidRPr="00F97FA5">
        <w:rPr>
          <w:rFonts w:ascii="Arial" w:hAnsi="Arial" w:cs="Arial"/>
          <w:sz w:val="20"/>
          <w:lang w:val="es-ES_tradnl" w:eastAsia="es-ES"/>
        </w:rPr>
        <w:t>5) días calendario siguientes del aviso de la cesión, transferencia o subrogación.</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6074B" w:rsidRPr="00F97FA5" w:rsidRDefault="00B6074B" w:rsidP="00B6074B">
      <w:pPr>
        <w:spacing w:after="120"/>
        <w:jc w:val="both"/>
        <w:rPr>
          <w:rFonts w:ascii="Arial" w:hAnsi="Arial" w:cs="Arial"/>
          <w:u w:val="single"/>
          <w:lang w:val="es-ES_tradnl"/>
        </w:rPr>
      </w:pPr>
      <w:r w:rsidRPr="00F97FA5">
        <w:rPr>
          <w:rFonts w:ascii="Arial" w:hAnsi="Arial" w:cs="Arial"/>
          <w:b/>
          <w:u w:val="single"/>
          <w:lang w:val="es-ES_tradnl"/>
        </w:rPr>
        <w:t xml:space="preserve">DÉCIMA NOVENA.- (IMPUESTOS Y TRIBUTOS)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97FA5">
        <w:rPr>
          <w:rFonts w:ascii="Arial" w:hAnsi="Arial" w:cs="Arial"/>
          <w:b/>
          <w:lang w:val="es-ES_tradnl"/>
        </w:rPr>
        <w:t>PROVEEDOR</w:t>
      </w:r>
      <w:r w:rsidRPr="00F97FA5">
        <w:rPr>
          <w:rFonts w:ascii="Arial" w:hAnsi="Arial" w:cs="Arial"/>
          <w:lang w:val="es-ES_tradnl"/>
        </w:rPr>
        <w:t xml:space="preserve"> conforme a lo previsto en la Ley Aplicable, sin derecho a reembolso.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PROVEEDOR</w:t>
      </w:r>
      <w:r w:rsidRPr="00F97FA5">
        <w:rPr>
          <w:rFonts w:ascii="Arial" w:hAnsi="Arial" w:cs="Arial"/>
          <w:lang w:val="es-ES_tradnl"/>
        </w:rPr>
        <w:t xml:space="preserve"> declara haber considerado en su propuesta los impuestos y/o tributos que tengan incidencia en la </w:t>
      </w:r>
      <w:r w:rsidRPr="00F97FA5">
        <w:rPr>
          <w:rFonts w:ascii="Arial" w:hAnsi="Arial" w:cs="Arial"/>
        </w:rPr>
        <w:t>Adquisición</w:t>
      </w:r>
      <w:r w:rsidRPr="00F97FA5">
        <w:rPr>
          <w:rFonts w:ascii="Arial" w:hAnsi="Arial" w:cs="Arial"/>
          <w:lang w:val="es-ES_tradnl"/>
        </w:rPr>
        <w:t>, no correspondiendo ningún reclamo debido a error en la evaluación, ni solicitar una revisión del precio contractual.</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VIGÉSIMA.- (CONFIDENCIALIDAD)</w:t>
      </w:r>
    </w:p>
    <w:p w:rsidR="00B6074B" w:rsidRPr="00F97FA5" w:rsidRDefault="00B6074B" w:rsidP="00B6074B">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El </w:t>
      </w:r>
      <w:r w:rsidRPr="00F97FA5">
        <w:rPr>
          <w:rFonts w:ascii="Arial" w:hAnsi="Arial" w:cs="Arial"/>
          <w:b/>
          <w:bCs/>
          <w:lang w:val="es-BO"/>
        </w:rPr>
        <w:t>PROVEEDOR</w:t>
      </w:r>
      <w:r w:rsidRPr="00F97FA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6074B" w:rsidRPr="00F97FA5" w:rsidRDefault="00B6074B" w:rsidP="00B6074B">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Las obligaciones que el </w:t>
      </w:r>
      <w:r w:rsidRPr="00F97FA5">
        <w:rPr>
          <w:rFonts w:ascii="Arial" w:hAnsi="Arial" w:cs="Arial"/>
          <w:b/>
          <w:lang w:val="es-BO"/>
        </w:rPr>
        <w:t>PROVEEDOR</w:t>
      </w:r>
      <w:r w:rsidRPr="00F97FA5">
        <w:rPr>
          <w:rFonts w:ascii="Arial" w:hAnsi="Arial" w:cs="Arial"/>
          <w:lang w:val="es-BO"/>
        </w:rPr>
        <w:t xml:space="preserve"> asume bajo este Contrato con relación a la confidencialidad, subsistirán una vez finalizado el Contrato.</w:t>
      </w:r>
    </w:p>
    <w:p w:rsidR="00B6074B" w:rsidRPr="00F97FA5" w:rsidRDefault="00B6074B" w:rsidP="00B6074B">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el </w:t>
      </w:r>
      <w:r w:rsidRPr="00F97FA5">
        <w:rPr>
          <w:rFonts w:ascii="Arial" w:hAnsi="Arial" w:cs="Arial"/>
          <w:b/>
          <w:lang w:val="es-BO"/>
        </w:rPr>
        <w:t xml:space="preserve">PROVEEDOR </w:t>
      </w:r>
      <w:r w:rsidRPr="00F97FA5">
        <w:rPr>
          <w:rFonts w:ascii="Arial" w:hAnsi="Arial" w:cs="Arial"/>
          <w:lang w:val="es-BO"/>
        </w:rPr>
        <w:t xml:space="preserve">está en la obligación de entregar de manera inmediata a la </w:t>
      </w:r>
      <w:r w:rsidRPr="00F97FA5">
        <w:rPr>
          <w:rFonts w:ascii="Arial" w:hAnsi="Arial" w:cs="Arial"/>
          <w:b/>
          <w:lang w:val="es-BO"/>
        </w:rPr>
        <w:t>ENTIDAD</w:t>
      </w:r>
      <w:r w:rsidRPr="00F97FA5">
        <w:rPr>
          <w:rFonts w:ascii="Arial" w:hAnsi="Arial" w:cs="Arial"/>
          <w:lang w:val="es-BO"/>
        </w:rPr>
        <w:t xml:space="preserve"> todos los documentos, notas, datos, información, y otros que hubiera entrado en posesión del </w:t>
      </w:r>
      <w:r w:rsidRPr="00F97FA5">
        <w:rPr>
          <w:rFonts w:ascii="Arial" w:hAnsi="Arial" w:cs="Arial"/>
          <w:b/>
          <w:lang w:val="es-BO"/>
        </w:rPr>
        <w:t>PROVEEDOR</w:t>
      </w:r>
      <w:r w:rsidRPr="00F97FA5">
        <w:rPr>
          <w:rFonts w:ascii="Arial" w:hAnsi="Arial" w:cs="Arial"/>
          <w:lang w:val="es-BO"/>
        </w:rPr>
        <w:t xml:space="preserve"> en virtud a la ejecución del presente Contrato, no pudiendo retener el </w:t>
      </w:r>
      <w:r w:rsidRPr="00F97FA5">
        <w:rPr>
          <w:rFonts w:ascii="Arial" w:hAnsi="Arial" w:cs="Arial"/>
          <w:b/>
          <w:lang w:val="es-BO"/>
        </w:rPr>
        <w:t>PROVEEDOR</w:t>
      </w:r>
      <w:r w:rsidRPr="00F97FA5">
        <w:rPr>
          <w:rFonts w:ascii="Arial" w:hAnsi="Arial" w:cs="Arial"/>
          <w:lang w:val="es-BO"/>
        </w:rPr>
        <w:t xml:space="preserve"> ninguna copia de los mismos, ya sean en papel o en formato electrónico o digital.</w:t>
      </w:r>
    </w:p>
    <w:p w:rsidR="00B6074B" w:rsidRPr="00F97FA5" w:rsidRDefault="00B6074B" w:rsidP="00B6074B">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El incumplimiento de la obligación de confidencialidad importara:</w:t>
      </w:r>
    </w:p>
    <w:p w:rsidR="00B6074B" w:rsidRPr="00F97FA5" w:rsidRDefault="00B6074B" w:rsidP="00EE50F1">
      <w:pPr>
        <w:pStyle w:val="Prrafodelista"/>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La adopción de medidas judiciales y sanciones de acuerdo a normas pertinentes.</w:t>
      </w:r>
    </w:p>
    <w:p w:rsidR="00B6074B" w:rsidRPr="00F97FA5" w:rsidRDefault="00B6074B" w:rsidP="00EE50F1">
      <w:pPr>
        <w:numPr>
          <w:ilvl w:val="0"/>
          <w:numId w:val="47"/>
        </w:numPr>
        <w:shd w:val="clear" w:color="auto" w:fill="FFFFFF"/>
        <w:tabs>
          <w:tab w:val="left" w:pos="426"/>
        </w:tabs>
        <w:spacing w:after="120"/>
        <w:ind w:left="714" w:right="-6" w:hanging="357"/>
        <w:jc w:val="both"/>
        <w:rPr>
          <w:rFonts w:ascii="Arial" w:hAnsi="Arial" w:cs="Arial"/>
          <w:lang w:val="es-BO"/>
        </w:rPr>
      </w:pPr>
      <w:r w:rsidRPr="00F97FA5">
        <w:rPr>
          <w:rFonts w:ascii="Arial" w:hAnsi="Arial" w:cs="Arial"/>
          <w:lang w:val="es-BO"/>
        </w:rPr>
        <w:t>Responsabilidad por pérdida y daños.</w:t>
      </w:r>
    </w:p>
    <w:p w:rsidR="00B6074B" w:rsidRPr="00F97FA5" w:rsidRDefault="00B6074B" w:rsidP="00B6074B">
      <w:pPr>
        <w:spacing w:after="120"/>
        <w:jc w:val="both"/>
        <w:rPr>
          <w:rFonts w:ascii="Arial" w:hAnsi="Arial" w:cs="Arial"/>
          <w:u w:val="single"/>
          <w:lang w:val="es-ES_tradnl"/>
        </w:rPr>
      </w:pPr>
      <w:r w:rsidRPr="007A0919">
        <w:rPr>
          <w:rFonts w:ascii="Arial" w:hAnsi="Arial" w:cs="Arial"/>
          <w:b/>
          <w:u w:val="single"/>
          <w:lang w:val="es-ES_tradnl"/>
        </w:rPr>
        <w:t>VIGÉSIMA PRIMERA.- (CAUSAS DE FUERZA MAYOR Y/O CASO FORTUITO)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w:t>
      </w:r>
      <w:r w:rsidRPr="00F97FA5">
        <w:rPr>
          <w:rFonts w:ascii="Arial" w:hAnsi="Arial" w:cs="Arial"/>
          <w:lang w:val="es-ES_tradn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Con el fin de exceptuar al </w:t>
      </w:r>
      <w:r w:rsidRPr="00F97FA5">
        <w:rPr>
          <w:rFonts w:ascii="Arial" w:hAnsi="Arial" w:cs="Arial"/>
          <w:b/>
          <w:lang w:val="es-ES_tradnl"/>
        </w:rPr>
        <w:t xml:space="preserve">PROVEEDOR </w:t>
      </w:r>
      <w:r w:rsidRPr="00F97FA5">
        <w:rPr>
          <w:rFonts w:ascii="Arial" w:hAnsi="Arial" w:cs="Arial"/>
          <w:lang w:val="es-ES_tradnl"/>
        </w:rPr>
        <w:t xml:space="preserve">de determinadas responsabilidades por mora durante la vigencia del presente Contrato, la </w:t>
      </w:r>
      <w:r w:rsidRPr="00F97FA5">
        <w:rPr>
          <w:rFonts w:ascii="Arial" w:hAnsi="Arial" w:cs="Arial"/>
          <w:b/>
          <w:lang w:val="es-ES_tradnl"/>
        </w:rPr>
        <w:t>ENTIDAD</w:t>
      </w:r>
      <w:r w:rsidRPr="00F97FA5">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t>21.1   Condiciones de validez:</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B6074B" w:rsidRPr="007B7372" w:rsidRDefault="00B6074B" w:rsidP="00EE50F1">
      <w:pPr>
        <w:numPr>
          <w:ilvl w:val="0"/>
          <w:numId w:val="43"/>
        </w:numPr>
        <w:spacing w:after="120"/>
        <w:ind w:left="1134" w:hanging="283"/>
        <w:jc w:val="both"/>
        <w:rPr>
          <w:rFonts w:ascii="Arial" w:hAnsi="Arial" w:cs="Arial"/>
          <w:lang w:val="es-ES_tradnl"/>
        </w:rPr>
      </w:pPr>
      <w:r w:rsidRPr="00F97FA5">
        <w:rPr>
          <w:rFonts w:ascii="Arial" w:hAnsi="Arial" w:cs="Arial"/>
          <w:lang w:val="es-ES_tradnl"/>
        </w:rPr>
        <w:t xml:space="preserve">Las circunstancias de la fuerza mayor o caso fortuito no hayan surgido por un incumplimiento, omisión o negligencia de la Parte </w:t>
      </w:r>
      <w:proofErr w:type="spellStart"/>
      <w:r w:rsidRPr="007B7372">
        <w:rPr>
          <w:rFonts w:ascii="Arial" w:hAnsi="Arial" w:cs="Arial"/>
          <w:lang w:val="es-ES_tradnl"/>
        </w:rPr>
        <w:t>invocante</w:t>
      </w:r>
      <w:proofErr w:type="spellEnd"/>
      <w:r w:rsidRPr="007B7372">
        <w:rPr>
          <w:rFonts w:ascii="Arial" w:hAnsi="Arial" w:cs="Arial"/>
          <w:lang w:val="es-ES_tradnl"/>
        </w:rPr>
        <w:t xml:space="preserve">, o en el caso del </w:t>
      </w:r>
      <w:r w:rsidRPr="007B7372">
        <w:rPr>
          <w:rFonts w:ascii="Arial" w:hAnsi="Arial" w:cs="Arial"/>
          <w:b/>
          <w:lang w:val="es-ES_tradnl"/>
        </w:rPr>
        <w:t>PROVEEDOR</w:t>
      </w:r>
      <w:r w:rsidRPr="007B7372">
        <w:rPr>
          <w:rFonts w:ascii="Arial" w:hAnsi="Arial" w:cs="Arial"/>
          <w:lang w:val="es-ES_tradnl"/>
        </w:rPr>
        <w:t>, será aplicable también a cualquier subcontratista.</w:t>
      </w:r>
    </w:p>
    <w:p w:rsidR="00B6074B" w:rsidRPr="00F97FA5" w:rsidRDefault="00B6074B" w:rsidP="00EE50F1">
      <w:pPr>
        <w:numPr>
          <w:ilvl w:val="0"/>
          <w:numId w:val="43"/>
        </w:numPr>
        <w:spacing w:after="120"/>
        <w:ind w:left="1134" w:hanging="283"/>
        <w:jc w:val="both"/>
        <w:rPr>
          <w:rFonts w:ascii="Arial" w:hAnsi="Arial" w:cs="Arial"/>
          <w:lang w:val="es-ES_tradnl"/>
        </w:rPr>
      </w:pPr>
      <w:r w:rsidRPr="00F97FA5">
        <w:rPr>
          <w:rFonts w:ascii="Arial" w:hAnsi="Arial" w:cs="Arial"/>
          <w:lang w:val="es-ES_tradnl"/>
        </w:rPr>
        <w:t>La Parte que invoque la causal de fuerza mayor o caso fortuito le haya dado a la otra Parte un aviso inmediato de las circunstancias de la fuerza mayor o caso fortuito y le haya dado un</w:t>
      </w:r>
      <w:r>
        <w:rPr>
          <w:rFonts w:ascii="Arial" w:hAnsi="Arial" w:cs="Arial"/>
          <w:lang w:val="es-ES_tradnl"/>
        </w:rPr>
        <w:t xml:space="preserve"> segundo aviso dentro de los </w:t>
      </w:r>
      <w:r w:rsidRPr="00F97FA5">
        <w:rPr>
          <w:rFonts w:ascii="Arial" w:hAnsi="Arial" w:cs="Arial"/>
          <w:lang w:val="es-ES_tradnl"/>
        </w:rPr>
        <w:t>cinco</w:t>
      </w:r>
      <w:r>
        <w:rPr>
          <w:rFonts w:ascii="Arial" w:hAnsi="Arial" w:cs="Arial"/>
          <w:lang w:val="es-ES_tradnl"/>
        </w:rPr>
        <w:t xml:space="preserve"> (5</w:t>
      </w:r>
      <w:r w:rsidRPr="00F97FA5">
        <w:rPr>
          <w:rFonts w:ascii="Arial" w:hAnsi="Arial" w:cs="Arial"/>
          <w:lang w:val="es-ES_tradnl"/>
        </w:rPr>
        <w:t>) días hábiles, donde describa la fuerza mayor o caso fortuito en detalle y provea una evaluación de las obligaciones afectadas y el período de tiempo durante el cual la Parte informante estima que no podrá desempeñar alguna o todas sus obligaciones.</w:t>
      </w:r>
      <w:r w:rsidRPr="00F97FA5">
        <w:rPr>
          <w:rFonts w:ascii="Arial" w:hAnsi="Arial" w:cs="Arial"/>
          <w:lang w:val="es-ES_tradnl"/>
        </w:rPr>
        <w:tab/>
      </w:r>
    </w:p>
    <w:p w:rsidR="00B6074B" w:rsidRPr="00F97FA5" w:rsidRDefault="00B6074B" w:rsidP="00EE50F1">
      <w:pPr>
        <w:numPr>
          <w:ilvl w:val="0"/>
          <w:numId w:val="43"/>
        </w:numPr>
        <w:tabs>
          <w:tab w:val="left" w:pos="1134"/>
        </w:tabs>
        <w:spacing w:after="120"/>
        <w:ind w:left="1134" w:right="-6" w:hanging="283"/>
        <w:jc w:val="both"/>
        <w:rPr>
          <w:rFonts w:ascii="Arial" w:hAnsi="Arial" w:cs="Arial"/>
          <w:lang w:val="es-BO"/>
        </w:rPr>
      </w:pPr>
      <w:r w:rsidRPr="00F97FA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Previo cumplimiento por parte del </w:t>
      </w:r>
      <w:r w:rsidRPr="00F97FA5">
        <w:rPr>
          <w:rFonts w:ascii="Arial" w:hAnsi="Arial" w:cs="Arial"/>
          <w:b/>
          <w:lang w:val="es-ES_tradnl"/>
        </w:rPr>
        <w:t>PROVEEDOR</w:t>
      </w:r>
      <w:r w:rsidRPr="00F97FA5">
        <w:rPr>
          <w:rFonts w:ascii="Arial" w:hAnsi="Arial" w:cs="Arial"/>
          <w:lang w:val="es-ES_tradnl"/>
        </w:rPr>
        <w:t xml:space="preserve"> de lo establecido precedentemente dentro de los dos (2) días hábiles la </w:t>
      </w:r>
      <w:r w:rsidRPr="00F97FA5">
        <w:rPr>
          <w:rFonts w:ascii="Arial" w:hAnsi="Arial" w:cs="Arial"/>
          <w:b/>
          <w:lang w:val="es-ES_tradnl"/>
        </w:rPr>
        <w:t>ENTIDAD</w:t>
      </w:r>
      <w:r w:rsidRPr="00F97FA5">
        <w:rPr>
          <w:rFonts w:ascii="Arial" w:hAnsi="Arial" w:cs="Arial"/>
          <w:lang w:val="es-ES_tradnl"/>
        </w:rPr>
        <w:t xml:space="preserve"> debe aprobar la existencia del impedimento, sin el cual, de ninguna manera y por ningún motivo podrá solicitar luego a la </w:t>
      </w:r>
      <w:r w:rsidRPr="00F97FA5">
        <w:rPr>
          <w:rFonts w:ascii="Arial" w:hAnsi="Arial" w:cs="Arial"/>
          <w:b/>
          <w:lang w:val="es-ES_tradnl"/>
        </w:rPr>
        <w:t>ENTIDAD</w:t>
      </w:r>
      <w:r w:rsidRPr="00F97FA5">
        <w:rPr>
          <w:rFonts w:ascii="Arial" w:hAnsi="Arial" w:cs="Arial"/>
          <w:lang w:val="es-ES_tradnl"/>
        </w:rPr>
        <w:t xml:space="preserve"> por escrito la ampliación del plazo del Contrato y/o pago de multas.</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t>21.2   Cumplimiento ininterrumpido: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 xml:space="preserve">Cuando ocurra una fuerza mayor o caso fortuito, el </w:t>
      </w:r>
      <w:r w:rsidRPr="00F97FA5">
        <w:rPr>
          <w:rFonts w:ascii="Arial" w:hAnsi="Arial" w:cs="Arial"/>
          <w:b/>
          <w:lang w:val="es-ES_tradnl"/>
        </w:rPr>
        <w:t xml:space="preserve">PROVEEDOR </w:t>
      </w:r>
      <w:r w:rsidRPr="00F97FA5">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97FA5">
        <w:rPr>
          <w:rFonts w:ascii="Arial" w:hAnsi="Arial" w:cs="Arial"/>
        </w:rPr>
        <w:t>Adquisición</w:t>
      </w:r>
      <w:r w:rsidRPr="00F97FA5">
        <w:rPr>
          <w:rFonts w:ascii="Arial" w:hAnsi="Arial" w:cs="Arial"/>
          <w:lang w:val="es-ES_tradnl"/>
        </w:rPr>
        <w:t xml:space="preserve"> de la manera que lo solicite la </w:t>
      </w:r>
      <w:r w:rsidRPr="00F97FA5">
        <w:rPr>
          <w:rFonts w:ascii="Arial" w:hAnsi="Arial" w:cs="Arial"/>
          <w:b/>
          <w:lang w:val="es-ES_tradnl"/>
        </w:rPr>
        <w:t>ENTIDAD</w:t>
      </w:r>
      <w:r w:rsidRPr="00F97FA5">
        <w:rPr>
          <w:rFonts w:ascii="Arial" w:hAnsi="Arial" w:cs="Arial"/>
          <w:lang w:val="es-ES_tradnl"/>
        </w:rPr>
        <w:t xml:space="preserve">. </w:t>
      </w:r>
    </w:p>
    <w:p w:rsidR="00B6074B" w:rsidRPr="00F97FA5" w:rsidRDefault="00B6074B" w:rsidP="00B6074B">
      <w:pPr>
        <w:spacing w:after="120"/>
        <w:ind w:left="567" w:hanging="567"/>
        <w:jc w:val="both"/>
        <w:rPr>
          <w:rFonts w:ascii="Arial" w:hAnsi="Arial" w:cs="Arial"/>
          <w:b/>
          <w:lang w:val="es-ES_tradnl"/>
        </w:rPr>
      </w:pPr>
      <w:r w:rsidRPr="00F97FA5">
        <w:rPr>
          <w:rFonts w:ascii="Arial" w:hAnsi="Arial" w:cs="Arial"/>
          <w:b/>
          <w:lang w:val="es-ES_tradnl"/>
        </w:rPr>
        <w:t>21.3   Prórrogas:</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B6074B" w:rsidRPr="00F97FA5" w:rsidRDefault="00B6074B" w:rsidP="00B6074B">
      <w:pPr>
        <w:autoSpaceDE w:val="0"/>
        <w:autoSpaceDN w:val="0"/>
        <w:spacing w:after="120"/>
        <w:jc w:val="both"/>
        <w:rPr>
          <w:rFonts w:ascii="Arial" w:hAnsi="Arial" w:cs="Arial"/>
          <w:lang w:val="es-ES_tradnl"/>
        </w:rPr>
      </w:pPr>
      <w:r w:rsidRPr="00F97FA5">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B6074B" w:rsidRPr="00F97FA5" w:rsidRDefault="00B6074B" w:rsidP="00B6074B">
      <w:pPr>
        <w:spacing w:after="120"/>
        <w:jc w:val="both"/>
        <w:rPr>
          <w:rFonts w:ascii="Arial" w:hAnsi="Arial" w:cs="Arial"/>
        </w:rPr>
      </w:pPr>
      <w:r w:rsidRPr="00F97FA5">
        <w:rPr>
          <w:rFonts w:ascii="Arial" w:hAnsi="Arial" w:cs="Arial"/>
        </w:rPr>
        <w:lastRenderedPageBreak/>
        <w:t xml:space="preserve">Si la razón impeditiva o sus causas perduraren </w:t>
      </w:r>
      <w:r>
        <w:rPr>
          <w:rFonts w:ascii="Arial" w:hAnsi="Arial" w:cs="Arial"/>
        </w:rPr>
        <w:t xml:space="preserve">por más de </w:t>
      </w:r>
      <w:r w:rsidRPr="00F97FA5">
        <w:rPr>
          <w:rFonts w:ascii="Arial" w:hAnsi="Arial" w:cs="Arial"/>
        </w:rPr>
        <w:t>treinta</w:t>
      </w:r>
      <w:r>
        <w:rPr>
          <w:rFonts w:ascii="Arial" w:hAnsi="Arial" w:cs="Arial"/>
        </w:rPr>
        <w:t xml:space="preserve"> (30</w:t>
      </w:r>
      <w:r w:rsidRPr="00F97FA5">
        <w:rPr>
          <w:rFonts w:ascii="Arial" w:hAnsi="Arial" w:cs="Arial"/>
        </w:rPr>
        <w:t>) días calendario consecutivo, cualquiera de las Partes deberá notificar a la otra, por escrito, la resolución del Contrato de conformidad a la cláusula (Terminación del Contrato).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VIGÉSIMA SEGUNDA.- (TERMINACIÓN DEL CONTRATO)</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El presente Contrato concluirá por una de las siguientes causas:</w:t>
      </w:r>
    </w:p>
    <w:p w:rsidR="00B6074B" w:rsidRPr="00F97FA5" w:rsidRDefault="00B6074B" w:rsidP="00B6074B">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22.1   </w:t>
      </w:r>
      <w:r w:rsidRPr="00F97FA5">
        <w:rPr>
          <w:rFonts w:ascii="Arial" w:hAnsi="Arial" w:cs="Arial"/>
          <w:b/>
          <w:lang w:val="es-ES_tradnl"/>
        </w:rPr>
        <w:tab/>
        <w:t xml:space="preserve">Por cumplimiento del Contrato: </w:t>
      </w:r>
    </w:p>
    <w:p w:rsidR="00B6074B" w:rsidRPr="00F97FA5" w:rsidRDefault="00B6074B" w:rsidP="00B6074B">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De forma normal, tanto la </w:t>
      </w:r>
      <w:r w:rsidRPr="00F97FA5">
        <w:rPr>
          <w:rFonts w:ascii="Arial" w:hAnsi="Arial" w:cs="Arial"/>
          <w:b/>
          <w:lang w:val="es-ES_tradnl"/>
        </w:rPr>
        <w:t xml:space="preserve">ENTIDAD </w:t>
      </w:r>
      <w:r w:rsidRPr="00F97FA5">
        <w:rPr>
          <w:rFonts w:ascii="Arial" w:hAnsi="Arial" w:cs="Arial"/>
          <w:lang w:val="es-ES_tradnl"/>
        </w:rPr>
        <w:t xml:space="preserve">como el </w:t>
      </w:r>
      <w:r w:rsidRPr="00F97FA5">
        <w:rPr>
          <w:rFonts w:ascii="Arial" w:hAnsi="Arial" w:cs="Arial"/>
          <w:b/>
          <w:lang w:val="es-ES_tradnl"/>
        </w:rPr>
        <w:t xml:space="preserve">PROVEEDOR </w:t>
      </w:r>
      <w:r w:rsidRPr="00F97FA5">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B6074B" w:rsidRPr="00F97FA5" w:rsidRDefault="00B6074B" w:rsidP="00B6074B">
      <w:pPr>
        <w:tabs>
          <w:tab w:val="left" w:pos="851"/>
        </w:tabs>
        <w:spacing w:after="120"/>
        <w:ind w:left="851" w:hanging="851"/>
        <w:jc w:val="both"/>
        <w:rPr>
          <w:rFonts w:ascii="Arial" w:hAnsi="Arial" w:cs="Arial"/>
          <w:b/>
          <w:lang w:val="es-ES_tradnl"/>
        </w:rPr>
      </w:pPr>
      <w:r w:rsidRPr="00F97FA5">
        <w:rPr>
          <w:rFonts w:ascii="Arial" w:hAnsi="Arial" w:cs="Arial"/>
          <w:b/>
          <w:lang w:val="es-ES_tradnl"/>
        </w:rPr>
        <w:t xml:space="preserve">22.2    </w:t>
      </w:r>
      <w:r w:rsidRPr="00F97FA5">
        <w:rPr>
          <w:rFonts w:ascii="Arial" w:hAnsi="Arial" w:cs="Arial"/>
          <w:b/>
          <w:lang w:val="es-ES_tradnl"/>
        </w:rPr>
        <w:tab/>
        <w:t xml:space="preserve">Por resolución del Contrato: </w:t>
      </w:r>
    </w:p>
    <w:p w:rsidR="00B6074B" w:rsidRPr="00F97FA5" w:rsidRDefault="00B6074B" w:rsidP="00B6074B">
      <w:pPr>
        <w:tabs>
          <w:tab w:val="left" w:pos="851"/>
        </w:tabs>
        <w:spacing w:after="120"/>
        <w:ind w:left="851" w:hanging="851"/>
        <w:jc w:val="both"/>
        <w:rPr>
          <w:rFonts w:ascii="Arial" w:hAnsi="Arial" w:cs="Arial"/>
          <w:lang w:val="es-ES_tradnl"/>
        </w:rPr>
      </w:pPr>
      <w:r w:rsidRPr="00F97FA5">
        <w:rPr>
          <w:rFonts w:ascii="Arial" w:hAnsi="Arial" w:cs="Arial"/>
          <w:b/>
          <w:lang w:val="es-ES_tradnl"/>
        </w:rPr>
        <w:tab/>
      </w:r>
      <w:r w:rsidRPr="00F97FA5">
        <w:rPr>
          <w:rFonts w:ascii="Arial" w:hAnsi="Arial" w:cs="Arial"/>
          <w:lang w:val="es-ES_tradnl"/>
        </w:rPr>
        <w:t xml:space="preserve">Si se diera el caso y como una forma excepcional de terminar el Contrato, a los efectos legales correspondientes, la </w:t>
      </w:r>
      <w:r w:rsidRPr="00F97FA5">
        <w:rPr>
          <w:rFonts w:ascii="Arial" w:hAnsi="Arial" w:cs="Arial"/>
          <w:b/>
          <w:lang w:val="es-ES_tradnl"/>
        </w:rPr>
        <w:t xml:space="preserve">ENTIDAD </w:t>
      </w:r>
      <w:r w:rsidRPr="00F97FA5">
        <w:rPr>
          <w:rFonts w:ascii="Arial" w:hAnsi="Arial" w:cs="Arial"/>
          <w:lang w:val="es-ES_tradnl"/>
        </w:rPr>
        <w:t xml:space="preserve">y el </w:t>
      </w:r>
      <w:r w:rsidRPr="00F97FA5">
        <w:rPr>
          <w:rFonts w:ascii="Arial" w:hAnsi="Arial" w:cs="Arial"/>
          <w:b/>
          <w:lang w:val="es-ES_tradnl"/>
        </w:rPr>
        <w:t xml:space="preserve">PROVEEDOR </w:t>
      </w:r>
      <w:r w:rsidRPr="00F97FA5">
        <w:rPr>
          <w:rFonts w:ascii="Arial" w:hAnsi="Arial" w:cs="Arial"/>
          <w:lang w:val="es-ES_tradnl"/>
        </w:rPr>
        <w:t>acuerdan las siguientes causales para procesar la resolución del Contrato:</w:t>
      </w:r>
    </w:p>
    <w:p w:rsidR="00B6074B" w:rsidRPr="00F97FA5" w:rsidRDefault="00B6074B" w:rsidP="00B6074B">
      <w:pPr>
        <w:spacing w:after="120"/>
        <w:ind w:left="2124" w:hanging="1273"/>
        <w:jc w:val="both"/>
        <w:rPr>
          <w:rFonts w:ascii="Arial" w:hAnsi="Arial" w:cs="Arial"/>
          <w:b/>
          <w:lang w:val="es-ES_tradnl"/>
        </w:rPr>
      </w:pPr>
      <w:r w:rsidRPr="00F97FA5">
        <w:rPr>
          <w:rFonts w:ascii="Arial" w:hAnsi="Arial" w:cs="Arial"/>
          <w:b/>
          <w:lang w:val="es-ES_tradnl"/>
        </w:rPr>
        <w:t xml:space="preserve">22.2.1 </w:t>
      </w:r>
      <w:r w:rsidRPr="00F97FA5">
        <w:rPr>
          <w:rFonts w:ascii="Arial" w:hAnsi="Arial" w:cs="Arial"/>
          <w:b/>
          <w:lang w:val="es-ES_tradnl"/>
        </w:rPr>
        <w:tab/>
        <w:t>Resolución a requerimiento de la ENTIDAD, por causales atribuibles al PROVEEDOR.</w:t>
      </w:r>
    </w:p>
    <w:p w:rsidR="00B6074B" w:rsidRPr="00F97FA5" w:rsidRDefault="00B6074B" w:rsidP="00B6074B">
      <w:pPr>
        <w:spacing w:after="120"/>
        <w:ind w:left="2124"/>
        <w:jc w:val="both"/>
        <w:rPr>
          <w:rFonts w:ascii="Arial" w:hAnsi="Arial" w:cs="Arial"/>
          <w:lang w:val="es-ES_tradnl"/>
        </w:rPr>
      </w:pPr>
      <w:r w:rsidRPr="00F97FA5">
        <w:rPr>
          <w:rFonts w:ascii="Arial" w:hAnsi="Arial" w:cs="Arial"/>
          <w:lang w:val="es-ES_tradnl"/>
        </w:rPr>
        <w:t xml:space="preserve">La </w:t>
      </w:r>
      <w:r w:rsidRPr="00F97FA5">
        <w:rPr>
          <w:rFonts w:ascii="Arial" w:hAnsi="Arial" w:cs="Arial"/>
          <w:b/>
          <w:lang w:val="es-ES_tradnl"/>
        </w:rPr>
        <w:t>ENTIDAD</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lang w:val="es-ES_tradnl"/>
        </w:rPr>
        <w:t>podrá proceder al trámite de resolución del Contrato, en los siguientes casos:</w:t>
      </w:r>
    </w:p>
    <w:p w:rsidR="00B6074B" w:rsidRPr="00F97FA5" w:rsidRDefault="00B6074B" w:rsidP="00EE50F1">
      <w:pPr>
        <w:numPr>
          <w:ilvl w:val="0"/>
          <w:numId w:val="42"/>
        </w:numPr>
        <w:spacing w:after="120"/>
        <w:ind w:left="2410" w:hanging="283"/>
        <w:jc w:val="both"/>
        <w:rPr>
          <w:rFonts w:ascii="Arial" w:hAnsi="Arial" w:cs="Arial"/>
          <w:b/>
          <w:lang w:val="es-ES_tradnl"/>
        </w:rPr>
      </w:pPr>
      <w:r w:rsidRPr="00F97FA5">
        <w:rPr>
          <w:rFonts w:ascii="Arial" w:hAnsi="Arial" w:cs="Arial"/>
          <w:lang w:val="es-ES_tradnl"/>
        </w:rPr>
        <w:t xml:space="preserve">Por incumplimiento del Contrato por parte del </w:t>
      </w:r>
      <w:r w:rsidRPr="00F97FA5">
        <w:rPr>
          <w:rFonts w:ascii="Arial" w:hAnsi="Arial" w:cs="Arial"/>
          <w:b/>
          <w:lang w:val="es-ES_tradnl"/>
        </w:rPr>
        <w:t>PROVEEDOR</w:t>
      </w:r>
      <w:r w:rsidRPr="00F97FA5">
        <w:rPr>
          <w:rFonts w:ascii="Arial" w:hAnsi="Arial" w:cs="Arial"/>
          <w:lang w:val="es-ES_tradnl"/>
        </w:rPr>
        <w:t>.</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disolución del </w:t>
      </w:r>
      <w:r w:rsidRPr="00F97FA5">
        <w:rPr>
          <w:rFonts w:ascii="Arial" w:hAnsi="Arial" w:cs="Arial"/>
          <w:b/>
          <w:lang w:val="es-ES_tradnl"/>
        </w:rPr>
        <w:t>PROVEEDOR</w:t>
      </w:r>
      <w:r w:rsidRPr="00F97FA5">
        <w:rPr>
          <w:rFonts w:ascii="Arial" w:hAnsi="Arial" w:cs="Arial"/>
          <w:lang w:val="es-ES_tradnl"/>
        </w:rPr>
        <w:t xml:space="preserve">. </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quiebra declarada del </w:t>
      </w:r>
      <w:r w:rsidRPr="00F97FA5">
        <w:rPr>
          <w:rFonts w:ascii="Arial" w:hAnsi="Arial" w:cs="Arial"/>
          <w:b/>
          <w:lang w:val="es-ES_tradnl"/>
        </w:rPr>
        <w:t>PROVEEDOR</w:t>
      </w:r>
      <w:r w:rsidRPr="00F97FA5">
        <w:rPr>
          <w:rFonts w:ascii="Arial" w:hAnsi="Arial" w:cs="Arial"/>
          <w:lang w:val="es-ES_tradnl"/>
        </w:rPr>
        <w:t>.</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injustificado del plazo de entrega de la Adquisición sin que el </w:t>
      </w:r>
      <w:r w:rsidRPr="00F97FA5">
        <w:rPr>
          <w:rFonts w:ascii="Arial" w:hAnsi="Arial" w:cs="Arial"/>
          <w:b/>
          <w:lang w:val="es-ES_tradnl"/>
        </w:rPr>
        <w:t xml:space="preserve">PROVEEDOR </w:t>
      </w:r>
      <w:r w:rsidRPr="00F97FA5">
        <w:rPr>
          <w:rFonts w:ascii="Arial" w:hAnsi="Arial" w:cs="Arial"/>
          <w:lang w:val="es-ES_tradnl"/>
        </w:rPr>
        <w:t>adopte medidas necesarias y oportunas para recuperar su demora y asegurar la conclusión de la entrega dentro del plazo vigente.</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Cuando el monto de la multa por atraso en la entrega alcance el 10% (diez por ciento) del monto total del Contrato, decisión optativa, o el 20% (veinte por ciento) de forma obligatoria.</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Por motivos de fuerza mayor o caso fortuito.</w:t>
      </w:r>
    </w:p>
    <w:p w:rsidR="00B6074B" w:rsidRPr="00F97FA5" w:rsidRDefault="00B6074B" w:rsidP="00EE50F1">
      <w:pPr>
        <w:numPr>
          <w:ilvl w:val="0"/>
          <w:numId w:val="42"/>
        </w:numPr>
        <w:tabs>
          <w:tab w:val="num" w:pos="2427"/>
        </w:tabs>
        <w:spacing w:after="120"/>
        <w:ind w:left="2427" w:hanging="303"/>
        <w:jc w:val="both"/>
        <w:rPr>
          <w:rFonts w:ascii="Arial" w:hAnsi="Arial" w:cs="Arial"/>
          <w:lang w:val="es-ES_tradnl"/>
        </w:rPr>
      </w:pPr>
      <w:r w:rsidRPr="00F97FA5">
        <w:rPr>
          <w:rFonts w:ascii="Arial" w:hAnsi="Arial" w:cs="Arial"/>
          <w:lang w:val="es-ES_tradnl"/>
        </w:rPr>
        <w:t xml:space="preserve">Por incumplimiento de la cláusula (Anticorrupción). </w:t>
      </w:r>
    </w:p>
    <w:p w:rsidR="00B6074B" w:rsidRPr="00F97FA5" w:rsidRDefault="00B6074B" w:rsidP="00B6074B">
      <w:pPr>
        <w:tabs>
          <w:tab w:val="left" w:pos="851"/>
        </w:tabs>
        <w:spacing w:after="120"/>
        <w:ind w:left="2127" w:hanging="2127"/>
        <w:jc w:val="both"/>
        <w:rPr>
          <w:rFonts w:ascii="Arial" w:hAnsi="Arial" w:cs="Arial"/>
          <w:b/>
          <w:lang w:val="es-ES_tradnl"/>
        </w:rPr>
      </w:pPr>
      <w:r w:rsidRPr="00F97FA5">
        <w:rPr>
          <w:rFonts w:ascii="Arial" w:hAnsi="Arial" w:cs="Arial"/>
          <w:b/>
          <w:lang w:val="es-ES_tradnl"/>
        </w:rPr>
        <w:tab/>
        <w:t xml:space="preserve">22.2.2   </w:t>
      </w:r>
      <w:r w:rsidRPr="00F97FA5">
        <w:rPr>
          <w:rFonts w:ascii="Arial" w:hAnsi="Arial" w:cs="Arial"/>
          <w:b/>
          <w:lang w:val="es-ES_tradnl"/>
        </w:rPr>
        <w:tab/>
        <w:t>Resolución a requerimiento del PROVEEDOR, por causales atribuibles a la ENTIDAD.</w:t>
      </w:r>
    </w:p>
    <w:p w:rsidR="00B6074B" w:rsidRPr="00F97FA5" w:rsidRDefault="00B6074B" w:rsidP="00B6074B">
      <w:pPr>
        <w:spacing w:after="120"/>
        <w:ind w:left="2127"/>
        <w:jc w:val="both"/>
        <w:rPr>
          <w:rFonts w:ascii="Arial" w:hAnsi="Arial" w:cs="Arial"/>
          <w:lang w:val="es-ES_tradnl"/>
        </w:rPr>
      </w:pPr>
      <w:r w:rsidRPr="00F97FA5">
        <w:rPr>
          <w:rFonts w:ascii="Arial" w:hAnsi="Arial" w:cs="Arial"/>
          <w:lang w:val="es-ES_tradnl"/>
        </w:rPr>
        <w:t xml:space="preserve">El </w:t>
      </w:r>
      <w:r w:rsidRPr="00F97FA5">
        <w:rPr>
          <w:rFonts w:ascii="Arial" w:hAnsi="Arial" w:cs="Arial"/>
          <w:b/>
          <w:lang w:val="es-ES_tradnl"/>
        </w:rPr>
        <w:t xml:space="preserve">PROVEEDOR </w:t>
      </w:r>
      <w:r w:rsidRPr="00F97FA5">
        <w:rPr>
          <w:rFonts w:ascii="Arial" w:hAnsi="Arial" w:cs="Arial"/>
          <w:lang w:val="es-ES_tradnl"/>
        </w:rPr>
        <w:t>podrá proceder al trámite de resolución del Contrato, en los siguientes casos:</w:t>
      </w:r>
    </w:p>
    <w:p w:rsidR="00B6074B" w:rsidRPr="00F97FA5" w:rsidRDefault="00B6074B" w:rsidP="00EE50F1">
      <w:pPr>
        <w:pStyle w:val="Prrafodelista"/>
        <w:numPr>
          <w:ilvl w:val="0"/>
          <w:numId w:val="48"/>
        </w:numPr>
        <w:spacing w:after="120"/>
        <w:jc w:val="both"/>
        <w:rPr>
          <w:rFonts w:ascii="Arial" w:hAnsi="Arial" w:cs="Arial"/>
          <w:lang w:val="es-ES_tradnl"/>
        </w:rPr>
      </w:pPr>
      <w:r w:rsidRPr="00F97FA5">
        <w:rPr>
          <w:rFonts w:ascii="Arial" w:hAnsi="Arial" w:cs="Arial"/>
          <w:lang w:val="es-ES_tradnl"/>
        </w:rPr>
        <w:t xml:space="preserve">Por instrucciones injustificadas emanadas de la </w:t>
      </w:r>
      <w:r w:rsidRPr="00F97FA5">
        <w:rPr>
          <w:rFonts w:ascii="Arial" w:hAnsi="Arial" w:cs="Arial"/>
          <w:b/>
          <w:lang w:val="es-ES_tradnl"/>
        </w:rPr>
        <w:t>ENTIDAD</w:t>
      </w:r>
      <w:r w:rsidRPr="00F97FA5">
        <w:rPr>
          <w:rFonts w:ascii="Arial" w:hAnsi="Arial" w:cs="Arial"/>
          <w:lang w:val="es-ES_tradnl"/>
        </w:rPr>
        <w:t xml:space="preserve"> para la suspensión de la </w:t>
      </w:r>
      <w:r w:rsidRPr="00F97FA5">
        <w:rPr>
          <w:rFonts w:ascii="Arial" w:hAnsi="Arial" w:cs="Arial"/>
        </w:rPr>
        <w:t>Adquisición</w:t>
      </w:r>
      <w:r w:rsidRPr="00F97FA5">
        <w:rPr>
          <w:rFonts w:ascii="Arial" w:hAnsi="Arial" w:cs="Arial"/>
          <w:lang w:val="es-ES_tradnl"/>
        </w:rPr>
        <w:t xml:space="preserve"> por más de treinta</w:t>
      </w:r>
      <w:r>
        <w:rPr>
          <w:rFonts w:ascii="Arial" w:hAnsi="Arial" w:cs="Arial"/>
          <w:lang w:val="es-ES_tradnl"/>
        </w:rPr>
        <w:t xml:space="preserve"> (30</w:t>
      </w:r>
      <w:r w:rsidRPr="00F97FA5">
        <w:rPr>
          <w:rFonts w:ascii="Arial" w:hAnsi="Arial" w:cs="Arial"/>
          <w:lang w:val="es-ES_tradnl"/>
        </w:rPr>
        <w:t>) días calendario.</w:t>
      </w:r>
    </w:p>
    <w:p w:rsidR="00B6074B" w:rsidRPr="00F97FA5" w:rsidRDefault="00B6074B" w:rsidP="00EE50F1">
      <w:pPr>
        <w:pStyle w:val="Prrafodelista"/>
        <w:numPr>
          <w:ilvl w:val="0"/>
          <w:numId w:val="48"/>
        </w:numPr>
        <w:spacing w:after="120"/>
        <w:jc w:val="both"/>
        <w:rPr>
          <w:rFonts w:ascii="Arial" w:hAnsi="Arial" w:cs="Arial"/>
          <w:b/>
          <w:lang w:val="es-ES_tradnl"/>
        </w:rPr>
      </w:pPr>
      <w:r w:rsidRPr="00F97FA5">
        <w:rPr>
          <w:rFonts w:ascii="Arial" w:hAnsi="Arial" w:cs="Arial"/>
          <w:lang w:val="es-ES_tradnl"/>
        </w:rPr>
        <w:t xml:space="preserve">Si apartándose de los términos del Contrato, la </w:t>
      </w:r>
      <w:r w:rsidRPr="00F97FA5">
        <w:rPr>
          <w:rFonts w:ascii="Arial" w:hAnsi="Arial" w:cs="Arial"/>
          <w:b/>
          <w:lang w:val="es-ES_tradnl"/>
        </w:rPr>
        <w:t xml:space="preserve">ENTIDAD </w:t>
      </w:r>
      <w:r w:rsidRPr="00F97FA5">
        <w:rPr>
          <w:rFonts w:ascii="Arial" w:hAnsi="Arial" w:cs="Arial"/>
          <w:lang w:val="es-ES_tradnl"/>
        </w:rPr>
        <w:t>pretende efectuar aumento o disminución en las cantidades de la Adquisición, sin la emisión del contrato modificatorio correspondiente.</w:t>
      </w:r>
    </w:p>
    <w:p w:rsidR="00B6074B" w:rsidRPr="00F97FA5" w:rsidRDefault="00B6074B" w:rsidP="00B6074B">
      <w:pPr>
        <w:pStyle w:val="Prrafodelista"/>
        <w:spacing w:after="120"/>
        <w:ind w:left="1996" w:hanging="1145"/>
        <w:jc w:val="both"/>
        <w:rPr>
          <w:rFonts w:ascii="Arial" w:hAnsi="Arial" w:cs="Arial"/>
          <w:color w:val="000000"/>
        </w:rPr>
      </w:pPr>
      <w:r w:rsidRPr="00F97FA5">
        <w:rPr>
          <w:rFonts w:ascii="Arial" w:hAnsi="Arial" w:cs="Arial"/>
          <w:b/>
          <w:color w:val="000000"/>
        </w:rPr>
        <w:t>22.2.3</w:t>
      </w:r>
      <w:r w:rsidRPr="00F97FA5">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6074B" w:rsidRPr="00837AEF" w:rsidRDefault="00B6074B" w:rsidP="00B6074B">
      <w:pPr>
        <w:pStyle w:val="Prrafodelista"/>
        <w:spacing w:after="120"/>
        <w:ind w:left="1996" w:hanging="1145"/>
        <w:jc w:val="both"/>
        <w:rPr>
          <w:rFonts w:ascii="Arial" w:hAnsi="Arial" w:cs="Arial"/>
          <w:color w:val="000000"/>
        </w:rPr>
      </w:pPr>
      <w:r w:rsidRPr="00F97FA5">
        <w:rPr>
          <w:rFonts w:ascii="Arial" w:hAnsi="Arial" w:cs="Arial"/>
          <w:b/>
          <w:color w:val="000000"/>
        </w:rPr>
        <w:lastRenderedPageBreak/>
        <w:t>22.2.4</w:t>
      </w:r>
      <w:r w:rsidRPr="00F97FA5">
        <w:rPr>
          <w:rFonts w:ascii="Arial" w:hAnsi="Arial" w:cs="Arial"/>
          <w:b/>
          <w:color w:val="000000"/>
        </w:rPr>
        <w:tab/>
      </w:r>
      <w:r w:rsidRPr="00F97FA5">
        <w:rPr>
          <w:rFonts w:ascii="Arial" w:hAnsi="Arial" w:cs="Arial"/>
          <w:color w:val="000000"/>
        </w:rPr>
        <w:t xml:space="preserve">La </w:t>
      </w:r>
      <w:r w:rsidRPr="00F97FA5">
        <w:rPr>
          <w:rFonts w:ascii="Arial" w:hAnsi="Arial" w:cs="Arial"/>
          <w:b/>
          <w:color w:val="000000"/>
        </w:rPr>
        <w:t xml:space="preserve">ENTIDAD </w:t>
      </w:r>
      <w:r w:rsidRPr="00F97FA5">
        <w:rPr>
          <w:rFonts w:ascii="Arial" w:hAnsi="Arial" w:cs="Arial"/>
          <w:color w:val="000000"/>
        </w:rPr>
        <w:t xml:space="preserve">en cualquier momento podrá resolver de manera unilateral </w:t>
      </w:r>
      <w:r w:rsidRPr="00F97FA5">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F97FA5">
        <w:rPr>
          <w:rFonts w:ascii="Arial" w:hAnsi="Arial" w:cs="Arial"/>
          <w:b/>
        </w:rPr>
        <w:t>PROVEEDOR</w:t>
      </w:r>
      <w:r w:rsidRPr="00F97FA5">
        <w:rPr>
          <w:rFonts w:ascii="Arial" w:hAnsi="Arial" w:cs="Arial"/>
        </w:rPr>
        <w:t>, sin lugar a ningún tipo de resarcimiento por parte de la</w:t>
      </w:r>
      <w:r w:rsidRPr="00F97FA5">
        <w:rPr>
          <w:rFonts w:ascii="Arial" w:hAnsi="Arial" w:cs="Arial"/>
          <w:b/>
        </w:rPr>
        <w:t xml:space="preserve"> ENTIDAD a </w:t>
      </w:r>
      <w:r w:rsidRPr="00F97FA5">
        <w:rPr>
          <w:rFonts w:ascii="Arial" w:hAnsi="Arial" w:cs="Arial"/>
        </w:rPr>
        <w:t>favor del</w:t>
      </w:r>
      <w:r w:rsidRPr="00F97FA5">
        <w:rPr>
          <w:rFonts w:ascii="Arial" w:hAnsi="Arial" w:cs="Arial"/>
          <w:b/>
        </w:rPr>
        <w:t xml:space="preserve"> PROVEEDOR</w:t>
      </w:r>
      <w:r w:rsidRPr="00837AEF">
        <w:rPr>
          <w:rFonts w:ascii="Arial" w:hAnsi="Arial" w:cs="Arial"/>
        </w:rPr>
        <w:t>.</w:t>
      </w:r>
    </w:p>
    <w:p w:rsidR="00B6074B" w:rsidRPr="00F97FA5" w:rsidRDefault="00B6074B" w:rsidP="00B6074B">
      <w:pPr>
        <w:pStyle w:val="Prrafodelista"/>
        <w:spacing w:after="120"/>
        <w:ind w:left="851"/>
        <w:jc w:val="both"/>
        <w:rPr>
          <w:rFonts w:ascii="Arial" w:hAnsi="Arial" w:cs="Arial"/>
          <w:b/>
          <w:lang w:val="es-ES_tradnl"/>
        </w:rPr>
      </w:pPr>
      <w:r w:rsidRPr="00F97FA5">
        <w:rPr>
          <w:rFonts w:ascii="Arial" w:hAnsi="Arial" w:cs="Arial"/>
          <w:b/>
          <w:lang w:val="es-ES_tradnl"/>
        </w:rPr>
        <w:t xml:space="preserve">22.2.5          Reglas aplicables a la resolución: </w:t>
      </w:r>
    </w:p>
    <w:p w:rsidR="00B6074B" w:rsidRPr="00F97FA5" w:rsidRDefault="00B6074B" w:rsidP="00B6074B">
      <w:pPr>
        <w:spacing w:after="120"/>
        <w:ind w:left="1996"/>
        <w:jc w:val="both"/>
        <w:rPr>
          <w:rFonts w:ascii="Arial" w:hAnsi="Arial" w:cs="Arial"/>
          <w:lang w:val="es-ES_tradnl"/>
        </w:rPr>
      </w:pPr>
      <w:r w:rsidRPr="00F97FA5">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B6074B" w:rsidRPr="00F97FA5" w:rsidRDefault="00B6074B" w:rsidP="00B6074B">
      <w:pPr>
        <w:spacing w:after="120"/>
        <w:ind w:left="1996"/>
        <w:jc w:val="both"/>
        <w:rPr>
          <w:rFonts w:ascii="Arial" w:hAnsi="Arial" w:cs="Arial"/>
          <w:lang w:val="es-ES_tradnl"/>
        </w:rPr>
      </w:pPr>
      <w:r w:rsidRPr="00F97FA5">
        <w:rPr>
          <w:rFonts w:ascii="Arial" w:hAnsi="Arial" w:cs="Arial"/>
          <w:lang w:val="es-ES_tradnl"/>
        </w:rPr>
        <w:t xml:space="preserve">Si dentro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6074B" w:rsidRPr="00F97FA5" w:rsidRDefault="00B6074B" w:rsidP="00B6074B">
      <w:pPr>
        <w:spacing w:after="120"/>
        <w:ind w:left="1996"/>
        <w:jc w:val="both"/>
        <w:rPr>
          <w:rFonts w:ascii="Arial" w:hAnsi="Arial" w:cs="Arial"/>
          <w:lang w:val="es-ES_tradnl"/>
        </w:rPr>
      </w:pPr>
      <w:r w:rsidRPr="00F97FA5">
        <w:rPr>
          <w:rFonts w:ascii="Arial" w:hAnsi="Arial" w:cs="Arial"/>
          <w:lang w:val="es-ES_tradnl"/>
        </w:rPr>
        <w:t xml:space="preserve">En caso contrario, si al vencimiento del término de los </w:t>
      </w:r>
      <w:r>
        <w:rPr>
          <w:rFonts w:ascii="Arial" w:hAnsi="Arial" w:cs="Arial"/>
          <w:lang w:val="es-ES_tradnl"/>
        </w:rPr>
        <w:t>cinco</w:t>
      </w:r>
      <w:r w:rsidRPr="00F97FA5">
        <w:rPr>
          <w:rFonts w:ascii="Arial" w:hAnsi="Arial" w:cs="Arial"/>
          <w:lang w:val="es-ES_tradnl"/>
        </w:rPr>
        <w:t xml:space="preserve"> (</w:t>
      </w:r>
      <w:r>
        <w:rPr>
          <w:rFonts w:ascii="Arial" w:hAnsi="Arial" w:cs="Arial"/>
          <w:lang w:val="es-ES_tradnl"/>
        </w:rPr>
        <w:t>5</w:t>
      </w:r>
      <w:r w:rsidRPr="00F97FA5">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B6074B" w:rsidRPr="00F97FA5" w:rsidRDefault="00B6074B" w:rsidP="00B6074B">
      <w:pPr>
        <w:spacing w:after="120"/>
        <w:ind w:left="1996"/>
        <w:jc w:val="both"/>
        <w:rPr>
          <w:rFonts w:ascii="Arial" w:hAnsi="Arial" w:cs="Arial"/>
          <w:lang w:val="es-ES_tradnl"/>
        </w:rPr>
      </w:pPr>
      <w:r w:rsidRPr="00F97FA5">
        <w:rPr>
          <w:rFonts w:ascii="Arial" w:hAnsi="Arial" w:cs="Arial"/>
          <w:lang w:val="es-ES_tradnl"/>
        </w:rPr>
        <w:t xml:space="preserve">En caso que el monto de la multa por atraso en la entrega alcance al veinte por ciento (20%) del monto total del Contrato, la </w:t>
      </w:r>
      <w:r w:rsidRPr="00F97FA5">
        <w:rPr>
          <w:rFonts w:ascii="Arial" w:hAnsi="Arial" w:cs="Arial"/>
          <w:b/>
          <w:lang w:val="es-ES_tradnl"/>
        </w:rPr>
        <w:t>ENTIDAD</w:t>
      </w:r>
      <w:r w:rsidRPr="00F97FA5">
        <w:rPr>
          <w:rFonts w:ascii="Arial" w:hAnsi="Arial" w:cs="Arial"/>
          <w:lang w:val="es-ES_tradnl"/>
        </w:rPr>
        <w:t xml:space="preserve"> deberá notificar mediante carta notariada que la resolución de Contrato se ha hecho efectiva. </w:t>
      </w:r>
    </w:p>
    <w:p w:rsidR="00B6074B" w:rsidRPr="00F97FA5" w:rsidRDefault="00B6074B" w:rsidP="00B6074B">
      <w:pPr>
        <w:tabs>
          <w:tab w:val="left" w:pos="567"/>
        </w:tabs>
        <w:spacing w:after="120"/>
        <w:ind w:left="1985"/>
        <w:jc w:val="both"/>
        <w:rPr>
          <w:rFonts w:ascii="Arial" w:hAnsi="Arial" w:cs="Arial"/>
          <w:lang w:val="es-ES_tradnl"/>
        </w:rPr>
      </w:pPr>
      <w:r w:rsidRPr="00F97FA5">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97FA5">
        <w:rPr>
          <w:rFonts w:ascii="Arial" w:hAnsi="Arial" w:cs="Arial"/>
          <w:color w:val="000000"/>
        </w:rPr>
        <w:t>incluir los montos a reconocer por las prestaciones ejecutadas por las Partes.</w:t>
      </w:r>
    </w:p>
    <w:p w:rsidR="00B6074B" w:rsidRPr="00F97FA5" w:rsidRDefault="00B6074B" w:rsidP="00B6074B">
      <w:pPr>
        <w:tabs>
          <w:tab w:val="left" w:pos="567"/>
        </w:tabs>
        <w:spacing w:after="120"/>
        <w:jc w:val="both"/>
        <w:rPr>
          <w:rFonts w:ascii="Arial" w:hAnsi="Arial" w:cs="Arial"/>
          <w:bCs/>
        </w:rPr>
      </w:pPr>
      <w:r w:rsidRPr="00F97FA5">
        <w:rPr>
          <w:rFonts w:ascii="Arial" w:hAnsi="Arial" w:cs="Arial"/>
          <w:lang w:val="es-ES_tradnl"/>
        </w:rPr>
        <w:t xml:space="preserve">En caso que se proceda a la resolución del Contrato, por razones atribuibles al </w:t>
      </w:r>
      <w:r w:rsidRPr="00F97FA5">
        <w:rPr>
          <w:rFonts w:ascii="Arial" w:hAnsi="Arial" w:cs="Arial"/>
          <w:b/>
          <w:lang w:val="es-ES_tradnl"/>
        </w:rPr>
        <w:t>PROVEEDOR</w:t>
      </w:r>
      <w:r w:rsidRPr="00F97FA5">
        <w:rPr>
          <w:rFonts w:ascii="Arial" w:hAnsi="Arial" w:cs="Arial"/>
          <w:lang w:val="es-ES_tradnl"/>
        </w:rPr>
        <w:t>,</w:t>
      </w:r>
      <w:r w:rsidRPr="00F97FA5">
        <w:rPr>
          <w:rFonts w:ascii="Arial" w:hAnsi="Arial" w:cs="Arial"/>
          <w:b/>
          <w:lang w:val="es-ES_tradnl"/>
        </w:rPr>
        <w:t xml:space="preserve"> </w:t>
      </w:r>
      <w:r w:rsidRPr="00F97FA5">
        <w:rPr>
          <w:rFonts w:ascii="Arial" w:hAnsi="Arial" w:cs="Arial"/>
        </w:rPr>
        <w:t xml:space="preserve">se ejecutará en favor de la </w:t>
      </w:r>
      <w:r w:rsidRPr="00F97FA5">
        <w:rPr>
          <w:rFonts w:ascii="Arial" w:hAnsi="Arial" w:cs="Arial"/>
          <w:b/>
        </w:rPr>
        <w:t>ENTIDAD</w:t>
      </w:r>
      <w:r w:rsidRPr="00F97FA5">
        <w:rPr>
          <w:rFonts w:ascii="Arial" w:hAnsi="Arial" w:cs="Arial"/>
        </w:rPr>
        <w:t xml:space="preserve"> la garantía de cumplimiento de Contrato. Por otro lado, también se consolidan a favor de la </w:t>
      </w:r>
      <w:r w:rsidRPr="00F97FA5">
        <w:rPr>
          <w:rFonts w:ascii="Arial" w:hAnsi="Arial" w:cs="Arial"/>
          <w:b/>
        </w:rPr>
        <w:t>ENTIDAD</w:t>
      </w:r>
      <w:r w:rsidRPr="00F97FA5">
        <w:rPr>
          <w:rFonts w:ascii="Arial" w:hAnsi="Arial" w:cs="Arial"/>
        </w:rPr>
        <w:t xml:space="preserve"> las multas o penalidades;</w:t>
      </w:r>
      <w:r w:rsidRPr="00F97FA5">
        <w:rPr>
          <w:rFonts w:ascii="Arial" w:hAnsi="Arial" w:cs="Arial"/>
          <w:bCs/>
        </w:rPr>
        <w:t xml:space="preserve"> debiendo el </w:t>
      </w:r>
      <w:r w:rsidRPr="00F97FA5">
        <w:rPr>
          <w:rFonts w:ascii="Arial" w:hAnsi="Arial" w:cs="Arial"/>
          <w:b/>
          <w:bCs/>
        </w:rPr>
        <w:t>PROVEEDOR</w:t>
      </w:r>
      <w:r w:rsidRPr="00F97FA5">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w:t>
      </w:r>
      <w:r>
        <w:rPr>
          <w:rFonts w:ascii="Arial" w:hAnsi="Arial" w:cs="Arial"/>
          <w:bCs/>
        </w:rPr>
        <w:t xml:space="preserve"> y asumir todos los costos y gastos por transporte, </w:t>
      </w:r>
      <w:proofErr w:type="spellStart"/>
      <w:r>
        <w:rPr>
          <w:rFonts w:ascii="Arial" w:hAnsi="Arial" w:cs="Arial"/>
          <w:bCs/>
        </w:rPr>
        <w:t>estibaje</w:t>
      </w:r>
      <w:proofErr w:type="spellEnd"/>
      <w:r>
        <w:rPr>
          <w:rFonts w:ascii="Arial" w:hAnsi="Arial" w:cs="Arial"/>
          <w:bCs/>
        </w:rPr>
        <w:t>, exportación y otros directos e indirectos</w:t>
      </w:r>
      <w:r w:rsidRPr="00F97FA5">
        <w:rPr>
          <w:rFonts w:ascii="Arial" w:hAnsi="Arial" w:cs="Arial"/>
          <w:bCs/>
        </w:rPr>
        <w:t xml:space="preserve">, caso contrario la </w:t>
      </w:r>
      <w:r w:rsidRPr="00F97FA5">
        <w:rPr>
          <w:rFonts w:ascii="Arial" w:hAnsi="Arial" w:cs="Arial"/>
          <w:b/>
          <w:bCs/>
        </w:rPr>
        <w:t>ENTIDAD</w:t>
      </w:r>
      <w:r w:rsidRPr="00F97FA5">
        <w:rPr>
          <w:rFonts w:ascii="Arial" w:hAnsi="Arial" w:cs="Arial"/>
          <w:bCs/>
        </w:rPr>
        <w:t xml:space="preserve"> dispondrá lo que corresponda, sin lugar a ningún tipo de reclamo o reembolso posterior por el </w:t>
      </w:r>
      <w:r w:rsidRPr="00F97FA5">
        <w:rPr>
          <w:rFonts w:ascii="Arial" w:hAnsi="Arial" w:cs="Arial"/>
          <w:b/>
          <w:bCs/>
        </w:rPr>
        <w:t>PROVEEDOR</w:t>
      </w:r>
      <w:r w:rsidRPr="00F97FA5">
        <w:rPr>
          <w:rFonts w:ascii="Arial" w:hAnsi="Arial" w:cs="Arial"/>
          <w:bCs/>
        </w:rPr>
        <w:t xml:space="preserve">.  </w:t>
      </w:r>
    </w:p>
    <w:p w:rsidR="00B6074B" w:rsidRPr="00F97FA5" w:rsidRDefault="00B6074B" w:rsidP="00B6074B">
      <w:pPr>
        <w:spacing w:after="120"/>
        <w:jc w:val="both"/>
        <w:rPr>
          <w:rFonts w:ascii="Arial" w:hAnsi="Arial" w:cs="Arial"/>
          <w:b/>
          <w:u w:val="single"/>
        </w:rPr>
      </w:pPr>
      <w:r w:rsidRPr="00F97FA5">
        <w:rPr>
          <w:rFonts w:ascii="Arial" w:hAnsi="Arial" w:cs="Arial"/>
          <w:b/>
          <w:u w:val="single"/>
        </w:rPr>
        <w:t>VIGÉSIMA TERCERA.- (CIERRE DE CONTRATO)</w:t>
      </w:r>
    </w:p>
    <w:p w:rsidR="00B6074B" w:rsidRPr="00F97FA5" w:rsidRDefault="00B6074B" w:rsidP="00B6074B">
      <w:pPr>
        <w:widowControl w:val="0"/>
        <w:spacing w:after="120"/>
        <w:jc w:val="both"/>
        <w:rPr>
          <w:rFonts w:ascii="Arial" w:hAnsi="Arial" w:cs="Arial"/>
        </w:rPr>
      </w:pPr>
      <w:r w:rsidRPr="00F97FA5">
        <w:rPr>
          <w:rFonts w:ascii="Arial" w:hAnsi="Arial" w:cs="Arial"/>
        </w:rPr>
        <w:t>Terminado el Contrato, por su cumplimiento, las Partes firmarán un acta de cierre del Contrato manifestando los términos de recepción o nota de recepción de la Adquisición efectivamente ejecutada.</w:t>
      </w:r>
    </w:p>
    <w:p w:rsidR="00B6074B" w:rsidRPr="00F97FA5" w:rsidRDefault="00B6074B" w:rsidP="00B6074B">
      <w:pPr>
        <w:widowControl w:val="0"/>
        <w:spacing w:after="120"/>
        <w:jc w:val="both"/>
        <w:rPr>
          <w:rFonts w:ascii="Arial" w:hAnsi="Arial" w:cs="Arial"/>
        </w:rPr>
      </w:pPr>
      <w:r w:rsidRPr="00F97FA5">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 xml:space="preserve">VIGÉSIMA CUARTA.- (SOLUCIÓN DE CONTROVERSIAS)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En caso de surgir controversias sobre los derechos y obligaciones de las Partes, durante la ejecución del presente Contrato, las Partes acudirán a los térmi</w:t>
      </w:r>
      <w:r>
        <w:rPr>
          <w:rFonts w:ascii="Arial" w:hAnsi="Arial" w:cs="Arial"/>
          <w:lang w:val="es-ES_tradnl"/>
        </w:rPr>
        <w:t>nos y condiciones del Contrato y especificaciones técnicas</w:t>
      </w:r>
      <w:r w:rsidRPr="00F97FA5">
        <w:rPr>
          <w:rFonts w:ascii="Arial" w:hAnsi="Arial" w:cs="Arial"/>
          <w:lang w:val="es-ES_tradnl"/>
        </w:rPr>
        <w:t>, sometidas a la jurisdicción coactiva fiscal.</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 xml:space="preserve">VIGÉSIMA QUINTA.- (MODIFICACIÓN AL CONTRATO) </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F97FA5">
        <w:rPr>
          <w:rFonts w:ascii="Arial" w:hAnsi="Arial" w:cs="Arial"/>
        </w:rPr>
        <w:t xml:space="preserve"> de </w:t>
      </w:r>
      <w:r w:rsidRPr="00F97FA5">
        <w:rPr>
          <w:rFonts w:ascii="Arial" w:hAnsi="Arial" w:cs="Arial"/>
        </w:rPr>
        <w:lastRenderedPageBreak/>
        <w:t>forma excepcional y ante una necesidad emergente;</w:t>
      </w:r>
      <w:r w:rsidRPr="00F97FA5">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B6074B" w:rsidRPr="00F97FA5" w:rsidRDefault="00B6074B" w:rsidP="00B6074B">
      <w:pPr>
        <w:spacing w:after="120"/>
        <w:rPr>
          <w:rFonts w:ascii="Arial" w:hAnsi="Arial" w:cs="Arial"/>
          <w:i/>
          <w:u w:val="single"/>
          <w:lang w:val="es-ES_tradnl"/>
        </w:rPr>
      </w:pPr>
      <w:r w:rsidRPr="00F97FA5">
        <w:rPr>
          <w:rFonts w:ascii="Arial" w:hAnsi="Arial" w:cs="Arial"/>
          <w:b/>
          <w:u w:val="single"/>
          <w:lang w:val="es-ES_tradnl"/>
        </w:rPr>
        <w:t>VIGÉSIMA SEXTA.- (EMBALAJE)</w:t>
      </w:r>
    </w:p>
    <w:p w:rsidR="00B6074B" w:rsidRPr="00F97FA5" w:rsidRDefault="00B6074B" w:rsidP="00B6074B">
      <w:pPr>
        <w:spacing w:after="120"/>
        <w:jc w:val="both"/>
        <w:rPr>
          <w:rFonts w:ascii="Arial" w:hAnsi="Arial" w:cs="Arial"/>
          <w:lang w:val="es-ES_tradnl"/>
        </w:rPr>
      </w:pPr>
      <w:r w:rsidRPr="00F97FA5">
        <w:rPr>
          <w:rFonts w:ascii="Arial" w:hAnsi="Arial" w:cs="Arial"/>
          <w:lang w:val="es-ES_tradnl"/>
        </w:rPr>
        <w:t>El embalaje deberá ser adecuado para resistir su almac</w:t>
      </w:r>
      <w:r>
        <w:rPr>
          <w:rFonts w:ascii="Arial" w:hAnsi="Arial" w:cs="Arial"/>
          <w:lang w:val="es-ES_tradnl"/>
        </w:rPr>
        <w:t xml:space="preserve">enamiento y manipulación brusca, en el caso de incurrir en algún daño en este procedimiento será de responsabilidad única del </w:t>
      </w:r>
      <w:r w:rsidRPr="002863E1">
        <w:rPr>
          <w:rFonts w:ascii="Arial" w:hAnsi="Arial" w:cs="Arial"/>
          <w:b/>
          <w:lang w:val="es-ES_tradnl"/>
        </w:rPr>
        <w:t>PROVEEDOR</w:t>
      </w:r>
      <w:r>
        <w:rPr>
          <w:rFonts w:ascii="Arial" w:hAnsi="Arial" w:cs="Arial"/>
          <w:lang w:val="es-ES_tradnl"/>
        </w:rPr>
        <w:t xml:space="preserve">. Se verificará conjuntamente con el personal de la </w:t>
      </w:r>
      <w:r w:rsidRPr="002863E1">
        <w:rPr>
          <w:rFonts w:ascii="Arial" w:hAnsi="Arial" w:cs="Arial"/>
          <w:b/>
          <w:lang w:val="es-ES_tradnl"/>
        </w:rPr>
        <w:t>ENTIDAD</w:t>
      </w:r>
      <w:r>
        <w:rPr>
          <w:rFonts w:ascii="Arial" w:hAnsi="Arial" w:cs="Arial"/>
          <w:lang w:val="es-ES_tradnl"/>
        </w:rPr>
        <w:t xml:space="preserve"> que los materiales entregados cumplan con las especificaciones técnicas y se encuentren en buenas condiciones.</w:t>
      </w:r>
    </w:p>
    <w:p w:rsidR="00B6074B" w:rsidRPr="00F97FA5" w:rsidRDefault="00B6074B" w:rsidP="00B6074B">
      <w:pPr>
        <w:spacing w:after="120"/>
        <w:jc w:val="both"/>
        <w:rPr>
          <w:rFonts w:ascii="Arial" w:hAnsi="Arial" w:cs="Arial"/>
          <w:b/>
          <w:u w:val="single"/>
          <w:lang w:val="es-BO"/>
        </w:rPr>
      </w:pPr>
      <w:r w:rsidRPr="00F97FA5">
        <w:rPr>
          <w:rFonts w:ascii="Arial" w:hAnsi="Arial" w:cs="Arial"/>
          <w:noProof/>
          <w:lang w:val="es-BO" w:eastAsia="es-BO"/>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7FA5">
        <w:rPr>
          <w:rFonts w:ascii="Arial" w:hAnsi="Arial" w:cs="Arial"/>
          <w:b/>
          <w:u w:val="single"/>
        </w:rPr>
        <w:t>V</w:t>
      </w:r>
      <w:r w:rsidRPr="00F97FA5">
        <w:rPr>
          <w:rFonts w:ascii="Arial" w:hAnsi="Arial" w:cs="Arial"/>
          <w:b/>
          <w:u w:val="single"/>
          <w:lang w:val="es-ES_tradnl"/>
        </w:rPr>
        <w:t xml:space="preserve">IGÉSIMA SÉPTIMA.- </w:t>
      </w:r>
      <w:r w:rsidRPr="00F97FA5">
        <w:rPr>
          <w:rFonts w:ascii="Arial" w:hAnsi="Arial" w:cs="Arial"/>
          <w:b/>
          <w:u w:val="single"/>
          <w:lang w:val="es-BO"/>
        </w:rPr>
        <w:t>(SUBSISTENCIA DE OBLIGACIONES)</w:t>
      </w:r>
    </w:p>
    <w:p w:rsidR="00B6074B" w:rsidRPr="00F97FA5" w:rsidRDefault="00B6074B" w:rsidP="00B6074B">
      <w:pPr>
        <w:shd w:val="clear" w:color="auto" w:fill="FFFFFF"/>
        <w:tabs>
          <w:tab w:val="left" w:pos="426"/>
        </w:tabs>
        <w:spacing w:after="120"/>
        <w:ind w:right="-6"/>
        <w:jc w:val="both"/>
        <w:rPr>
          <w:rFonts w:ascii="Arial" w:hAnsi="Arial" w:cs="Arial"/>
          <w:lang w:val="es-BO"/>
        </w:rPr>
      </w:pPr>
      <w:r w:rsidRPr="00F97FA5">
        <w:rPr>
          <w:rFonts w:ascii="Arial" w:hAnsi="Arial" w:cs="Arial"/>
          <w:lang w:val="es-BO"/>
        </w:rPr>
        <w:t xml:space="preserve">A la terminación del presente Contrato, por resolución o por su cumplimiento, habiendo o no suscrito el acta de cierre, el </w:t>
      </w:r>
      <w:r w:rsidRPr="00F97FA5">
        <w:rPr>
          <w:rFonts w:ascii="Arial" w:hAnsi="Arial" w:cs="Arial"/>
          <w:b/>
          <w:lang w:val="es-BO"/>
        </w:rPr>
        <w:t xml:space="preserve">PROVEEDOR </w:t>
      </w:r>
      <w:r w:rsidRPr="00F97FA5">
        <w:rPr>
          <w:rFonts w:ascii="Arial" w:hAnsi="Arial" w:cs="Arial"/>
          <w:lang w:val="es-BO"/>
        </w:rPr>
        <w:t xml:space="preserve">mantiene subsistente la obligación de proveer o elaborar de manera inmediata y a simple requerimiento de la </w:t>
      </w:r>
      <w:r w:rsidRPr="00F97FA5">
        <w:rPr>
          <w:rFonts w:ascii="Arial" w:hAnsi="Arial" w:cs="Arial"/>
          <w:b/>
          <w:lang w:val="es-BO"/>
        </w:rPr>
        <w:t>ENTIDAD</w:t>
      </w:r>
      <w:r w:rsidRPr="00F97FA5">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B6074B" w:rsidRPr="00F97FA5" w:rsidRDefault="00B6074B" w:rsidP="00B6074B">
      <w:pPr>
        <w:spacing w:after="120"/>
        <w:jc w:val="both"/>
        <w:rPr>
          <w:rFonts w:ascii="Arial" w:hAnsi="Arial" w:cs="Arial"/>
        </w:rPr>
      </w:pPr>
      <w:r w:rsidRPr="00F97FA5">
        <w:rPr>
          <w:rFonts w:ascii="Arial" w:hAnsi="Arial" w:cs="Arial"/>
          <w:lang w:val="es-BO"/>
        </w:rPr>
        <w:t xml:space="preserve">El incumplimiento de la presente cláusula significará para el </w:t>
      </w:r>
      <w:r w:rsidRPr="00F97FA5">
        <w:rPr>
          <w:rFonts w:ascii="Arial" w:hAnsi="Arial" w:cs="Arial"/>
          <w:b/>
          <w:lang w:val="es-BO"/>
        </w:rPr>
        <w:t>PROVEEDOR</w:t>
      </w:r>
      <w:r w:rsidRPr="00F97FA5">
        <w:rPr>
          <w:rFonts w:ascii="Arial" w:hAnsi="Arial" w:cs="Arial"/>
          <w:lang w:val="es-BO"/>
        </w:rPr>
        <w:t xml:space="preserve"> la aplicación de la sanción de </w:t>
      </w:r>
      <w:r w:rsidRPr="00F97FA5">
        <w:rPr>
          <w:rFonts w:ascii="Arial" w:hAnsi="Arial" w:cs="Arial"/>
        </w:rPr>
        <w:t xml:space="preserve">reparación del daño y la indemnización de perjuicios determinados por la </w:t>
      </w:r>
      <w:r w:rsidRPr="00F97FA5">
        <w:rPr>
          <w:rFonts w:ascii="Arial" w:hAnsi="Arial" w:cs="Arial"/>
          <w:b/>
        </w:rPr>
        <w:t xml:space="preserve">ENTIDAD </w:t>
      </w:r>
      <w:r w:rsidRPr="00F97FA5">
        <w:rPr>
          <w:rFonts w:ascii="Arial" w:hAnsi="Arial" w:cs="Arial"/>
        </w:rPr>
        <w:t xml:space="preserve">y/o el inicio de las acciones legales que correspondan. </w:t>
      </w:r>
    </w:p>
    <w:p w:rsidR="00B6074B" w:rsidRPr="00F97FA5" w:rsidRDefault="00B6074B" w:rsidP="00B6074B">
      <w:pPr>
        <w:spacing w:after="120"/>
        <w:jc w:val="both"/>
        <w:rPr>
          <w:rFonts w:ascii="Arial" w:hAnsi="Arial" w:cs="Arial"/>
          <w:b/>
          <w:u w:val="single"/>
          <w:lang w:val="es-ES_tradnl"/>
        </w:rPr>
      </w:pPr>
      <w:r w:rsidRPr="00F97FA5">
        <w:rPr>
          <w:rFonts w:ascii="Arial" w:hAnsi="Arial" w:cs="Arial"/>
          <w:b/>
          <w:u w:val="single"/>
          <w:lang w:val="es-ES_tradnl"/>
        </w:rPr>
        <w:t>VIGÉSIMA OCTAVA.-</w:t>
      </w:r>
      <w:r w:rsidRPr="00F97FA5">
        <w:rPr>
          <w:rFonts w:ascii="Arial" w:hAnsi="Arial" w:cs="Arial"/>
          <w:b/>
          <w:u w:val="single"/>
          <w:lang w:val="es-BO"/>
        </w:rPr>
        <w:t xml:space="preserve"> </w:t>
      </w:r>
      <w:r w:rsidRPr="00F97FA5">
        <w:rPr>
          <w:rFonts w:ascii="Arial" w:hAnsi="Arial" w:cs="Arial"/>
          <w:b/>
          <w:u w:val="single"/>
          <w:lang w:val="es-ES_tradnl"/>
        </w:rPr>
        <w:t>(ANTICORRUPCIÓN)</w:t>
      </w:r>
    </w:p>
    <w:p w:rsidR="00B6074B" w:rsidRPr="00F97FA5" w:rsidRDefault="00B6074B" w:rsidP="00B6074B">
      <w:pPr>
        <w:spacing w:after="120"/>
        <w:jc w:val="both"/>
        <w:rPr>
          <w:rFonts w:ascii="Arial" w:hAnsi="Arial" w:cs="Arial"/>
          <w:bCs/>
        </w:rPr>
      </w:pPr>
      <w:r w:rsidRPr="00F97FA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97FA5">
        <w:rPr>
          <w:rFonts w:ascii="Arial" w:hAnsi="Arial" w:cs="Arial"/>
          <w:bCs/>
        </w:rPr>
        <w:t xml:space="preserve">, sin perjuicio de que la </w:t>
      </w:r>
      <w:r w:rsidRPr="00F97FA5">
        <w:rPr>
          <w:rFonts w:ascii="Arial" w:hAnsi="Arial" w:cs="Arial"/>
          <w:b/>
          <w:bCs/>
        </w:rPr>
        <w:t>ENTIDAD</w:t>
      </w:r>
      <w:r w:rsidRPr="00F97FA5">
        <w:rPr>
          <w:rFonts w:ascii="Arial" w:hAnsi="Arial" w:cs="Arial"/>
          <w:bCs/>
        </w:rPr>
        <w:t xml:space="preserve"> resuelva el presente Contrato y se ejecuten las garantías que se encuentren vigentes al momento de la resolución.  </w:t>
      </w:r>
    </w:p>
    <w:p w:rsidR="00B6074B" w:rsidRPr="00F97FA5" w:rsidRDefault="00B6074B" w:rsidP="00B6074B">
      <w:pPr>
        <w:spacing w:after="120"/>
        <w:ind w:left="708" w:hanging="708"/>
        <w:jc w:val="both"/>
        <w:rPr>
          <w:rFonts w:ascii="Arial" w:hAnsi="Arial" w:cs="Arial"/>
          <w:b/>
          <w:u w:val="single"/>
          <w:lang w:val="es-ES_tradnl"/>
        </w:rPr>
      </w:pPr>
      <w:r w:rsidRPr="00F97FA5">
        <w:rPr>
          <w:rFonts w:ascii="Arial" w:hAnsi="Arial" w:cs="Arial"/>
          <w:b/>
          <w:u w:val="single"/>
        </w:rPr>
        <w:t>VIGÉSIMA NOVENA</w:t>
      </w:r>
      <w:r w:rsidRPr="00F97FA5">
        <w:rPr>
          <w:rFonts w:ascii="Arial" w:hAnsi="Arial" w:cs="Arial"/>
          <w:b/>
          <w:u w:val="single"/>
          <w:lang w:val="es-ES_tradnl"/>
        </w:rPr>
        <w:t>.- (CONFORMIDAD)</w:t>
      </w:r>
    </w:p>
    <w:p w:rsidR="00B6074B" w:rsidRDefault="00B6074B" w:rsidP="00B6074B">
      <w:pPr>
        <w:jc w:val="both"/>
        <w:rPr>
          <w:rFonts w:ascii="Arial" w:hAnsi="Arial" w:cs="Arial"/>
          <w:lang w:val="es-ES_tradnl"/>
        </w:rPr>
      </w:pPr>
      <w:r w:rsidRPr="00F97FA5">
        <w:rPr>
          <w:rFonts w:ascii="Arial" w:hAnsi="Arial" w:cs="Arial"/>
          <w:lang w:val="es-BO"/>
        </w:rPr>
        <w:t>En señal de conformidad y para su fiel y estricto cumplimiento</w:t>
      </w:r>
      <w:r>
        <w:rPr>
          <w:rFonts w:ascii="Arial" w:hAnsi="Arial" w:cs="Arial"/>
          <w:lang w:val="es-BO"/>
        </w:rPr>
        <w:t xml:space="preserve">, </w:t>
      </w:r>
      <w:r w:rsidRPr="00F97FA5">
        <w:rPr>
          <w:rFonts w:ascii="Arial" w:hAnsi="Arial" w:cs="Arial"/>
          <w:lang w:val="es-BO"/>
        </w:rPr>
        <w:t>firman</w:t>
      </w:r>
      <w:r>
        <w:rPr>
          <w:rFonts w:ascii="Arial" w:hAnsi="Arial" w:cs="Arial"/>
          <w:lang w:val="es-BO"/>
        </w:rPr>
        <w:t xml:space="preserve"> </w:t>
      </w:r>
      <w:r w:rsidRPr="00F97FA5">
        <w:rPr>
          <w:rFonts w:ascii="Arial" w:hAnsi="Arial" w:cs="Arial"/>
          <w:lang w:val="es-BO"/>
        </w:rPr>
        <w:t>el presente Contrato en c</w:t>
      </w:r>
      <w:r>
        <w:rPr>
          <w:rFonts w:ascii="Arial" w:hAnsi="Arial" w:cs="Arial"/>
          <w:lang w:val="es-BO"/>
        </w:rPr>
        <w:t>inco</w:t>
      </w:r>
      <w:r w:rsidRPr="00F97FA5">
        <w:rPr>
          <w:rFonts w:ascii="Arial" w:hAnsi="Arial" w:cs="Arial"/>
          <w:lang w:val="es-BO"/>
        </w:rPr>
        <w:t xml:space="preserve"> (</w:t>
      </w:r>
      <w:r>
        <w:rPr>
          <w:rFonts w:ascii="Arial" w:hAnsi="Arial" w:cs="Arial"/>
          <w:lang w:val="es-BO"/>
        </w:rPr>
        <w:t>5</w:t>
      </w:r>
      <w:r w:rsidRPr="00F97FA5">
        <w:rPr>
          <w:rFonts w:ascii="Arial" w:hAnsi="Arial" w:cs="Arial"/>
          <w:lang w:val="es-BO"/>
        </w:rPr>
        <w:t xml:space="preserve">) ejemplares de un mismo tenor y validez </w:t>
      </w:r>
      <w:proofErr w:type="spellStart"/>
      <w:r>
        <w:rPr>
          <w:rFonts w:ascii="Arial" w:hAnsi="Arial" w:cs="Arial"/>
          <w:lang w:val="es-BO"/>
        </w:rPr>
        <w:t>xxxxxxxxxxxxxxxxxx</w:t>
      </w:r>
      <w:proofErr w:type="spellEnd"/>
      <w:r>
        <w:rPr>
          <w:rFonts w:ascii="Arial" w:hAnsi="Arial" w:cs="Arial"/>
        </w:rPr>
        <w:t xml:space="preserve"> </w:t>
      </w:r>
      <w:r w:rsidRPr="00F97FA5">
        <w:rPr>
          <w:rFonts w:ascii="Arial" w:hAnsi="Arial" w:cs="Arial"/>
          <w:lang w:val="es-BO"/>
        </w:rPr>
        <w:t xml:space="preserve">en representación legal de la </w:t>
      </w:r>
      <w:r w:rsidRPr="00F97FA5">
        <w:rPr>
          <w:rFonts w:ascii="Arial" w:hAnsi="Arial" w:cs="Arial"/>
          <w:b/>
          <w:lang w:val="es-BO"/>
        </w:rPr>
        <w:t>ENTIDAD</w:t>
      </w:r>
      <w:r w:rsidRPr="00F97FA5">
        <w:rPr>
          <w:rFonts w:ascii="Arial" w:hAnsi="Arial" w:cs="Arial"/>
          <w:lang w:val="es-ES_tradnl"/>
        </w:rPr>
        <w:t xml:space="preserve">, y </w:t>
      </w:r>
      <w:proofErr w:type="spellStart"/>
      <w:r>
        <w:rPr>
          <w:rFonts w:ascii="Arial" w:hAnsi="Arial" w:cs="Arial"/>
          <w:lang w:val="es-ES_tradnl"/>
        </w:rPr>
        <w:t>xxxxxxxxxxxxx</w:t>
      </w:r>
      <w:proofErr w:type="spellEnd"/>
      <w:r w:rsidRPr="00F97FA5">
        <w:rPr>
          <w:rFonts w:ascii="Arial" w:hAnsi="Arial" w:cs="Arial"/>
          <w:lang w:val="es-ES_tradnl"/>
        </w:rPr>
        <w:t xml:space="preserve"> en representación legal del </w:t>
      </w:r>
      <w:r w:rsidRPr="00F97FA5">
        <w:rPr>
          <w:rFonts w:ascii="Arial" w:hAnsi="Arial" w:cs="Arial"/>
          <w:b/>
          <w:lang w:val="es-ES_tradnl"/>
        </w:rPr>
        <w:t>PROVEEDOR</w:t>
      </w:r>
      <w:r w:rsidRPr="00F97FA5">
        <w:rPr>
          <w:rFonts w:ascii="Arial" w:hAnsi="Arial" w:cs="Arial"/>
          <w:lang w:val="es-ES_tradnl"/>
        </w:rPr>
        <w:t>.</w:t>
      </w:r>
    </w:p>
    <w:p w:rsidR="00B6074B" w:rsidRPr="00F97FA5" w:rsidRDefault="00B6074B" w:rsidP="00B6074B">
      <w:pPr>
        <w:jc w:val="both"/>
        <w:rPr>
          <w:rFonts w:ascii="Arial" w:hAnsi="Arial" w:cs="Arial"/>
          <w:lang w:val="es-ES_tradnl"/>
        </w:rPr>
      </w:pPr>
    </w:p>
    <w:p w:rsidR="00B6074B" w:rsidRDefault="00B6074B" w:rsidP="00B6074B">
      <w:pPr>
        <w:spacing w:after="120"/>
        <w:jc w:val="both"/>
        <w:rPr>
          <w:rFonts w:ascii="Arial" w:hAnsi="Arial" w:cs="Arial"/>
          <w:lang w:val="es-ES_tradnl"/>
        </w:rPr>
      </w:pPr>
      <w:r w:rsidRPr="00F97FA5">
        <w:rPr>
          <w:rFonts w:ascii="Arial" w:hAnsi="Arial" w:cs="Arial"/>
          <w:lang w:val="es-ES_tradnl"/>
        </w:rPr>
        <w:t>Este documento, conforme a disposiciones legales de control fiscal vigentes, será registrado ante la Contraloría General del Estado.</w:t>
      </w:r>
    </w:p>
    <w:p w:rsidR="00B6074B" w:rsidRPr="00F97FA5" w:rsidRDefault="00B6074B" w:rsidP="00B6074B">
      <w:pPr>
        <w:spacing w:after="120"/>
        <w:jc w:val="both"/>
        <w:rPr>
          <w:rFonts w:ascii="Arial" w:hAnsi="Arial" w:cs="Arial"/>
          <w:lang w:val="es-ES_tradnl"/>
        </w:rPr>
      </w:pPr>
    </w:p>
    <w:p w:rsidR="00B6074B" w:rsidRPr="0062693E" w:rsidRDefault="00B6074B" w:rsidP="00B6074B">
      <w:pPr>
        <w:spacing w:after="120"/>
        <w:ind w:left="5220" w:hanging="3804"/>
        <w:jc w:val="both"/>
        <w:rPr>
          <w:rFonts w:ascii="Arial" w:hAnsi="Arial" w:cs="Arial"/>
          <w:b/>
          <w:lang w:val="es-BO"/>
        </w:rPr>
      </w:pPr>
    </w:p>
    <w:tbl>
      <w:tblPr>
        <w:tblW w:w="0" w:type="auto"/>
        <w:tblLook w:val="04A0" w:firstRow="1" w:lastRow="0" w:firstColumn="1" w:lastColumn="0" w:noHBand="0" w:noVBand="1"/>
      </w:tblPr>
      <w:tblGrid>
        <w:gridCol w:w="4631"/>
        <w:gridCol w:w="4492"/>
      </w:tblGrid>
      <w:tr w:rsidR="00B6074B" w:rsidRPr="007A0919" w:rsidTr="004638E4">
        <w:trPr>
          <w:trHeight w:val="683"/>
        </w:trPr>
        <w:tc>
          <w:tcPr>
            <w:tcW w:w="4914" w:type="dxa"/>
            <w:shd w:val="clear" w:color="auto" w:fill="auto"/>
          </w:tcPr>
          <w:p w:rsidR="00B6074B" w:rsidRPr="007A0919" w:rsidRDefault="00B6074B" w:rsidP="004638E4">
            <w:pPr>
              <w:jc w:val="center"/>
              <w:rPr>
                <w:rFonts w:ascii="Arial" w:hAnsi="Arial" w:cs="Arial"/>
                <w:lang w:val="es-BO"/>
              </w:rPr>
            </w:pPr>
          </w:p>
          <w:p w:rsidR="00B6074B" w:rsidRPr="007A0919" w:rsidRDefault="00B6074B" w:rsidP="004638E4">
            <w:pPr>
              <w:jc w:val="center"/>
              <w:rPr>
                <w:rFonts w:ascii="Arial" w:hAnsi="Arial" w:cs="Arial"/>
              </w:rPr>
            </w:pPr>
            <w:proofErr w:type="spellStart"/>
            <w:r>
              <w:rPr>
                <w:rFonts w:ascii="Arial" w:hAnsi="Arial" w:cs="Arial"/>
              </w:rPr>
              <w:t>xxxxxxxxxxxxxxxxxxxxxxxx</w:t>
            </w:r>
            <w:proofErr w:type="spellEnd"/>
          </w:p>
          <w:p w:rsidR="00B6074B" w:rsidRDefault="00B6074B" w:rsidP="004638E4">
            <w:pPr>
              <w:jc w:val="center"/>
              <w:rPr>
                <w:rFonts w:ascii="Arial" w:hAnsi="Arial" w:cs="Arial"/>
              </w:rPr>
            </w:pPr>
            <w:proofErr w:type="spellStart"/>
            <w:r>
              <w:rPr>
                <w:rFonts w:ascii="Arial" w:hAnsi="Arial" w:cs="Arial"/>
              </w:rPr>
              <w:t>xxxxxxxxxxxxxxxxxxxxxxxxxxxxxxx</w:t>
            </w:r>
            <w:proofErr w:type="spellEnd"/>
          </w:p>
          <w:p w:rsidR="00B6074B" w:rsidRPr="007A0919" w:rsidRDefault="00B6074B" w:rsidP="004638E4">
            <w:pPr>
              <w:jc w:val="center"/>
              <w:rPr>
                <w:rFonts w:ascii="Arial" w:hAnsi="Arial" w:cs="Arial"/>
              </w:rPr>
            </w:pPr>
            <w:r w:rsidRPr="007A0919">
              <w:rPr>
                <w:rFonts w:ascii="Arial" w:hAnsi="Arial" w:cs="Arial"/>
                <w:b/>
              </w:rPr>
              <w:t xml:space="preserve"> - GRGD</w:t>
            </w:r>
          </w:p>
          <w:p w:rsidR="00B6074B" w:rsidRPr="007A0919" w:rsidRDefault="00B6074B" w:rsidP="004638E4">
            <w:pPr>
              <w:jc w:val="center"/>
              <w:rPr>
                <w:rFonts w:ascii="Arial" w:hAnsi="Arial" w:cs="Arial"/>
                <w:lang w:val="es-BO"/>
              </w:rPr>
            </w:pPr>
            <w:r w:rsidRPr="007A0919">
              <w:rPr>
                <w:rFonts w:ascii="Arial" w:hAnsi="Arial" w:cs="Arial"/>
                <w:b/>
                <w:lang w:val="es-BO"/>
              </w:rPr>
              <w:t>ENTIDAD</w:t>
            </w:r>
          </w:p>
        </w:tc>
        <w:tc>
          <w:tcPr>
            <w:tcW w:w="4914" w:type="dxa"/>
            <w:shd w:val="clear" w:color="auto" w:fill="auto"/>
          </w:tcPr>
          <w:p w:rsidR="00B6074B" w:rsidRPr="007A0919" w:rsidRDefault="00B6074B" w:rsidP="004638E4">
            <w:pPr>
              <w:jc w:val="center"/>
              <w:rPr>
                <w:rFonts w:ascii="Arial" w:hAnsi="Arial" w:cs="Arial"/>
                <w:lang w:val="es-BO"/>
              </w:rPr>
            </w:pPr>
          </w:p>
          <w:p w:rsidR="00B6074B" w:rsidRPr="007A0919" w:rsidRDefault="00B6074B" w:rsidP="004638E4">
            <w:pPr>
              <w:jc w:val="center"/>
              <w:rPr>
                <w:rFonts w:ascii="Arial" w:hAnsi="Arial" w:cs="Arial"/>
                <w:lang w:val="es-BO"/>
              </w:rPr>
            </w:pPr>
            <w:r w:rsidRPr="007A0919">
              <w:rPr>
                <w:rFonts w:ascii="Arial" w:hAnsi="Arial" w:cs="Arial"/>
                <w:lang w:val="es-BO"/>
              </w:rPr>
              <w:t xml:space="preserve">Sr. </w:t>
            </w:r>
            <w:proofErr w:type="spellStart"/>
            <w:r>
              <w:rPr>
                <w:rFonts w:ascii="Arial" w:hAnsi="Arial" w:cs="Arial"/>
                <w:lang w:val="es-ES_tradnl"/>
              </w:rPr>
              <w:t>xxxxxxxxxxxxxxxxxxxxxxx</w:t>
            </w:r>
            <w:proofErr w:type="spellEnd"/>
          </w:p>
          <w:p w:rsidR="00B6074B" w:rsidRPr="007A0919" w:rsidRDefault="00B6074B" w:rsidP="004638E4">
            <w:pPr>
              <w:jc w:val="center"/>
              <w:rPr>
                <w:rFonts w:ascii="Arial" w:hAnsi="Arial" w:cs="Arial"/>
                <w:b/>
                <w:lang w:val="es-BO"/>
              </w:rPr>
            </w:pPr>
            <w:r w:rsidRPr="007A0919">
              <w:rPr>
                <w:rFonts w:ascii="Arial" w:hAnsi="Arial" w:cs="Arial"/>
                <w:b/>
                <w:lang w:val="es-BO"/>
              </w:rPr>
              <w:t xml:space="preserve">Representante Legal </w:t>
            </w:r>
          </w:p>
          <w:p w:rsidR="00B6074B" w:rsidRPr="007A0919" w:rsidRDefault="00B6074B" w:rsidP="004638E4">
            <w:pPr>
              <w:jc w:val="center"/>
              <w:rPr>
                <w:rFonts w:ascii="Arial" w:hAnsi="Arial" w:cs="Arial"/>
                <w:b/>
                <w:lang w:val="es-BO"/>
              </w:rPr>
            </w:pPr>
            <w:r>
              <w:rPr>
                <w:rFonts w:ascii="Arial" w:hAnsi="Arial" w:cs="Arial"/>
                <w:b/>
                <w:lang w:val="es-BO"/>
              </w:rPr>
              <w:t>“</w:t>
            </w:r>
            <w:proofErr w:type="spellStart"/>
            <w:r>
              <w:rPr>
                <w:rFonts w:ascii="Arial" w:hAnsi="Arial" w:cs="Arial"/>
                <w:b/>
                <w:lang w:val="es-BO"/>
              </w:rPr>
              <w:t>xxxxxxxxxxxxxxxxxxx</w:t>
            </w:r>
            <w:proofErr w:type="spellEnd"/>
            <w:r>
              <w:rPr>
                <w:rFonts w:ascii="Arial" w:hAnsi="Arial" w:cs="Arial"/>
                <w:b/>
                <w:lang w:val="es-BO"/>
              </w:rPr>
              <w:t>”</w:t>
            </w:r>
          </w:p>
          <w:p w:rsidR="00B6074B" w:rsidRPr="007A0919" w:rsidRDefault="00B6074B" w:rsidP="004638E4">
            <w:pPr>
              <w:jc w:val="center"/>
              <w:rPr>
                <w:rFonts w:ascii="Arial" w:hAnsi="Arial" w:cs="Arial"/>
                <w:lang w:val="es-BO"/>
              </w:rPr>
            </w:pPr>
            <w:r w:rsidRPr="007A0919">
              <w:rPr>
                <w:rFonts w:ascii="Arial" w:hAnsi="Arial" w:cs="Arial"/>
                <w:b/>
                <w:lang w:val="es-BO"/>
              </w:rPr>
              <w:t>PROVEEDOR</w:t>
            </w:r>
          </w:p>
        </w:tc>
      </w:tr>
    </w:tbl>
    <w:p w:rsidR="00BD420D" w:rsidRPr="006F470A" w:rsidRDefault="00BD420D" w:rsidP="00BD420D">
      <w:pPr>
        <w:tabs>
          <w:tab w:val="left" w:pos="2581"/>
        </w:tabs>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6074B">
      <w:pP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03A" w:rsidRDefault="0057703A">
      <w:r>
        <w:separator/>
      </w:r>
    </w:p>
  </w:endnote>
  <w:endnote w:type="continuationSeparator" w:id="0">
    <w:p w:rsidR="0057703A" w:rsidRDefault="00577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CE58BA" w:rsidRDefault="00CE58BA">
        <w:pPr>
          <w:pStyle w:val="Piedepgina"/>
          <w:jc w:val="right"/>
        </w:pPr>
        <w:r>
          <w:fldChar w:fldCharType="begin"/>
        </w:r>
        <w:r>
          <w:instrText>PAGE   \* MERGEFORMAT</w:instrText>
        </w:r>
        <w:r>
          <w:fldChar w:fldCharType="separate"/>
        </w:r>
        <w:r w:rsidR="001A4A94">
          <w:rPr>
            <w:noProof/>
          </w:rPr>
          <w:t>20</w:t>
        </w:r>
        <w:r>
          <w:fldChar w:fldCharType="end"/>
        </w:r>
      </w:p>
    </w:sdtContent>
  </w:sdt>
  <w:p w:rsidR="00CE58BA" w:rsidRDefault="00CE58B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03A" w:rsidRDefault="0057703A">
      <w:r>
        <w:separator/>
      </w:r>
    </w:p>
  </w:footnote>
  <w:footnote w:type="continuationSeparator" w:id="0">
    <w:p w:rsidR="0057703A" w:rsidRDefault="005770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1E6E1F58"/>
    <w:multiLevelType w:val="hybridMultilevel"/>
    <w:tmpl w:val="B1C09DF4"/>
    <w:lvl w:ilvl="0" w:tplc="13C85DE4">
      <w:start w:val="1"/>
      <w:numFmt w:val="bullet"/>
      <w:lvlText w:val=""/>
      <w:lvlJc w:val="left"/>
      <w:pPr>
        <w:ind w:left="360" w:hanging="360"/>
      </w:pPr>
      <w:rPr>
        <w:rFonts w:ascii="Symbol" w:hAnsi="Symbol" w:hint="default"/>
        <w:color w:val="auto"/>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761DF7"/>
    <w:multiLevelType w:val="hybridMultilevel"/>
    <w:tmpl w:val="F51A7E8A"/>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AD6676B"/>
    <w:multiLevelType w:val="hybridMultilevel"/>
    <w:tmpl w:val="61128F10"/>
    <w:lvl w:ilvl="0" w:tplc="7D64C8C6">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FD40D4"/>
    <w:multiLevelType w:val="hybridMultilevel"/>
    <w:tmpl w:val="848EBC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C8422992"/>
    <w:lvl w:ilvl="0" w:tplc="2AD8E87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9B02EA"/>
    <w:multiLevelType w:val="hybridMultilevel"/>
    <w:tmpl w:val="FB0A7C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7"/>
  </w:num>
  <w:num w:numId="3">
    <w:abstractNumId w:val="39"/>
  </w:num>
  <w:num w:numId="4">
    <w:abstractNumId w:val="9"/>
  </w:num>
  <w:num w:numId="5">
    <w:abstractNumId w:val="23"/>
  </w:num>
  <w:num w:numId="6">
    <w:abstractNumId w:val="24"/>
  </w:num>
  <w:num w:numId="7">
    <w:abstractNumId w:val="0"/>
  </w:num>
  <w:num w:numId="8">
    <w:abstractNumId w:val="44"/>
  </w:num>
  <w:num w:numId="9">
    <w:abstractNumId w:val="48"/>
  </w:num>
  <w:num w:numId="10">
    <w:abstractNumId w:val="8"/>
  </w:num>
  <w:num w:numId="11">
    <w:abstractNumId w:val="10"/>
  </w:num>
  <w:num w:numId="12">
    <w:abstractNumId w:val="33"/>
  </w:num>
  <w:num w:numId="13">
    <w:abstractNumId w:val="31"/>
  </w:num>
  <w:num w:numId="14">
    <w:abstractNumId w:val="35"/>
  </w:num>
  <w:num w:numId="15">
    <w:abstractNumId w:val="15"/>
  </w:num>
  <w:num w:numId="16">
    <w:abstractNumId w:val="2"/>
  </w:num>
  <w:num w:numId="17">
    <w:abstractNumId w:val="20"/>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6"/>
  </w:num>
  <w:num w:numId="23">
    <w:abstractNumId w:val="28"/>
  </w:num>
  <w:num w:numId="24">
    <w:abstractNumId w:val="41"/>
  </w:num>
  <w:num w:numId="25">
    <w:abstractNumId w:val="38"/>
  </w:num>
  <w:num w:numId="26">
    <w:abstractNumId w:val="22"/>
  </w:num>
  <w:num w:numId="27">
    <w:abstractNumId w:val="21"/>
  </w:num>
  <w:num w:numId="28">
    <w:abstractNumId w:val="32"/>
  </w:num>
  <w:num w:numId="29">
    <w:abstractNumId w:val="29"/>
  </w:num>
  <w:num w:numId="30">
    <w:abstractNumId w:val="5"/>
  </w:num>
  <w:num w:numId="31">
    <w:abstractNumId w:val="42"/>
  </w:num>
  <w:num w:numId="32">
    <w:abstractNumId w:val="47"/>
  </w:num>
  <w:num w:numId="33">
    <w:abstractNumId w:val="11"/>
  </w:num>
  <w:num w:numId="34">
    <w:abstractNumId w:val="14"/>
  </w:num>
  <w:num w:numId="35">
    <w:abstractNumId w:val="43"/>
  </w:num>
  <w:num w:numId="36">
    <w:abstractNumId w:val="19"/>
  </w:num>
  <w:num w:numId="37">
    <w:abstractNumId w:val="25"/>
  </w:num>
  <w:num w:numId="38">
    <w:abstractNumId w:val="34"/>
  </w:num>
  <w:num w:numId="39">
    <w:abstractNumId w:val="26"/>
  </w:num>
  <w:num w:numId="40">
    <w:abstractNumId w:val="27"/>
  </w:num>
  <w:num w:numId="41">
    <w:abstractNumId w:val="45"/>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 w:numId="45">
    <w:abstractNumId w:val="37"/>
  </w:num>
  <w:num w:numId="46">
    <w:abstractNumId w:val="40"/>
  </w:num>
  <w:num w:numId="47">
    <w:abstractNumId w:val="46"/>
  </w:num>
  <w:num w:numId="48">
    <w:abstractNumId w:val="6"/>
  </w:num>
  <w:num w:numId="49">
    <w:abstractNumId w:val="3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546"/>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659"/>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4A94"/>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AEE"/>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03A"/>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004"/>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46"/>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EBE"/>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2F3D"/>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74B"/>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1C23"/>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8BA"/>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A95"/>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535"/>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0F1"/>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6BA"/>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oleObject" Target="embeddings/oleObject4.bin"/><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5.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89CA6-412C-4A62-8503-70A9D559C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53</Pages>
  <Words>18144</Words>
  <Characters>99794</Characters>
  <Application>Microsoft Office Word</Application>
  <DocSecurity>0</DocSecurity>
  <Lines>831</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117703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Luis Copa Laura</cp:lastModifiedBy>
  <cp:revision>10</cp:revision>
  <cp:lastPrinted>2015-02-19T14:27:00Z</cp:lastPrinted>
  <dcterms:created xsi:type="dcterms:W3CDTF">2017-06-07T16:31:00Z</dcterms:created>
  <dcterms:modified xsi:type="dcterms:W3CDTF">2017-06-07T22:23:00Z</dcterms:modified>
</cp:coreProperties>
</file>