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4AA45DDC" w14:textId="561DA3AC" w:rsidR="00D02E07" w:rsidRPr="00A308A2" w:rsidRDefault="00A366F6" w:rsidP="00D02E0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 </w:t>
      </w:r>
      <w:r w:rsidR="00D02E07" w:rsidRPr="00A308A2">
        <w:rPr>
          <w:rFonts w:asciiTheme="minorHAnsi" w:hAnsiTheme="minorHAnsi" w:cstheme="minorHAnsi"/>
          <w:b/>
          <w:color w:val="000000" w:themeColor="text1"/>
          <w:sz w:val="22"/>
          <w:szCs w:val="22"/>
          <w:u w:val="single"/>
        </w:rPr>
        <w:t>FACTURACIÓN Y TRIBUTOS</w:t>
      </w:r>
      <w:r w:rsidR="00FB21F6">
        <w:rPr>
          <w:rFonts w:asciiTheme="minorHAnsi" w:hAnsiTheme="minorHAnsi" w:cstheme="minorHAnsi"/>
          <w:b/>
          <w:color w:val="000000" w:themeColor="text1"/>
          <w:sz w:val="22"/>
          <w:szCs w:val="22"/>
          <w:u w:val="single"/>
        </w:rPr>
        <w:t xml:space="preserve"> (PARA EL LOTE 1 Y LOTE 2)</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77777777" w:rsidR="00D02E07" w:rsidRPr="003A2B05" w:rsidRDefault="00D02E07" w:rsidP="00D02E07">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3A2B05">
        <w:rPr>
          <w:rFonts w:asciiTheme="minorHAnsi" w:hAnsiTheme="minorHAnsi" w:cstheme="minorHAnsi"/>
          <w:b/>
          <w:sz w:val="22"/>
          <w:szCs w:val="22"/>
          <w:u w:val="single"/>
        </w:rPr>
        <w:t xml:space="preserve">.1. FACTURACIÓN </w:t>
      </w:r>
    </w:p>
    <w:p w14:paraId="7DC00750" w14:textId="77777777" w:rsidR="007B4E5F" w:rsidRDefault="007B4E5F" w:rsidP="00D02E07">
      <w:pPr>
        <w:jc w:val="both"/>
        <w:rPr>
          <w:rFonts w:asciiTheme="minorHAnsi" w:hAnsiTheme="minorHAnsi" w:cstheme="minorHAnsi"/>
          <w:sz w:val="22"/>
          <w:szCs w:val="22"/>
        </w:rPr>
      </w:pPr>
    </w:p>
    <w:p w14:paraId="59AF3140" w14:textId="77777777" w:rsidR="00CB03B3" w:rsidRPr="00CB03B3" w:rsidRDefault="00CB03B3" w:rsidP="00CB03B3">
      <w:pPr>
        <w:jc w:val="both"/>
        <w:rPr>
          <w:rFonts w:ascii="Calibri" w:hAnsi="Calibri"/>
          <w:color w:val="000000"/>
          <w:sz w:val="22"/>
          <w:szCs w:val="22"/>
          <w:lang w:val="es-BO" w:eastAsia="es-BO"/>
        </w:rPr>
      </w:pPr>
      <w:r w:rsidRPr="00CB03B3">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55E30187" w14:textId="77777777" w:rsidR="007B4E5F" w:rsidRDefault="007B4E5F" w:rsidP="00D02E07">
      <w:pPr>
        <w:jc w:val="both"/>
        <w:rPr>
          <w:rFonts w:ascii="Calibri" w:hAnsi="Calibri"/>
          <w:color w:val="000000"/>
          <w:sz w:val="22"/>
          <w:szCs w:val="22"/>
          <w:lang w:val="es-BO" w:eastAsia="es-BO"/>
        </w:rPr>
      </w:pPr>
    </w:p>
    <w:p w14:paraId="09C179B1" w14:textId="77777777" w:rsidR="00CB03B3" w:rsidRPr="00CB03B3" w:rsidRDefault="00CB03B3" w:rsidP="00CB03B3">
      <w:pPr>
        <w:jc w:val="both"/>
        <w:rPr>
          <w:rFonts w:ascii="Calibri" w:hAnsi="Calibri"/>
          <w:color w:val="000000"/>
          <w:sz w:val="22"/>
          <w:szCs w:val="22"/>
          <w:lang w:val="es-BO" w:eastAsia="es-BO"/>
        </w:rPr>
      </w:pPr>
      <w:r w:rsidRPr="00CB03B3">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00BE7F86" w14:textId="77777777" w:rsidR="007B4E5F" w:rsidRDefault="007B4E5F" w:rsidP="00D02E07">
      <w:pPr>
        <w:jc w:val="both"/>
        <w:rPr>
          <w:rFonts w:ascii="Calibri" w:hAnsi="Calibri"/>
          <w:color w:val="000000"/>
          <w:sz w:val="22"/>
          <w:szCs w:val="22"/>
          <w:lang w:val="es-BO" w:eastAsia="es-BO"/>
        </w:rPr>
      </w:pPr>
    </w:p>
    <w:p w14:paraId="06FF010E" w14:textId="77777777" w:rsidR="00CB03B3" w:rsidRDefault="00CB03B3" w:rsidP="00CB03B3">
      <w:pPr>
        <w:jc w:val="both"/>
        <w:rPr>
          <w:rFonts w:ascii="Calibri" w:hAnsi="Calibri"/>
          <w:color w:val="000000"/>
          <w:sz w:val="22"/>
          <w:szCs w:val="22"/>
          <w:lang w:val="es-BO" w:eastAsia="es-BO"/>
        </w:rPr>
      </w:pPr>
      <w:r w:rsidRPr="00CB03B3">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7FD81986" w14:textId="77777777" w:rsidR="00CB03B3" w:rsidRDefault="00CB03B3" w:rsidP="00CB03B3">
      <w:pPr>
        <w:jc w:val="both"/>
        <w:rPr>
          <w:rFonts w:ascii="Calibri" w:hAnsi="Calibri"/>
          <w:color w:val="000000"/>
          <w:sz w:val="22"/>
          <w:szCs w:val="22"/>
          <w:lang w:val="es-BO" w:eastAsia="es-BO"/>
        </w:rPr>
      </w:pPr>
    </w:p>
    <w:p w14:paraId="3024CF17" w14:textId="77777777" w:rsidR="00CB03B3" w:rsidRPr="00CB03B3" w:rsidRDefault="00CB03B3" w:rsidP="00CB03B3">
      <w:pPr>
        <w:jc w:val="both"/>
        <w:rPr>
          <w:rFonts w:ascii="Calibri" w:hAnsi="Calibri"/>
          <w:color w:val="000000"/>
          <w:sz w:val="22"/>
          <w:szCs w:val="22"/>
          <w:lang w:val="es-BO" w:eastAsia="es-BO"/>
        </w:rPr>
      </w:pPr>
      <w:r w:rsidRPr="00CB03B3">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4D1D196C" w14:textId="77777777" w:rsidR="007B4E5F" w:rsidRPr="00CB03B3" w:rsidRDefault="007B4E5F" w:rsidP="00D02E07">
      <w:pPr>
        <w:jc w:val="both"/>
        <w:rPr>
          <w:rFonts w:asciiTheme="minorHAnsi" w:hAnsiTheme="minorHAnsi" w:cstheme="minorHAnsi"/>
          <w:sz w:val="22"/>
          <w:szCs w:val="22"/>
          <w:lang w:val="es-BO"/>
        </w:rPr>
      </w:pPr>
    </w:p>
    <w:p w14:paraId="56F3D3A8" w14:textId="77777777" w:rsidR="00D02E07" w:rsidRPr="003A2B05" w:rsidRDefault="00D02E07" w:rsidP="00D02E07">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3A2B05">
        <w:rPr>
          <w:rFonts w:asciiTheme="minorHAnsi" w:hAnsiTheme="minorHAnsi" w:cstheme="minorHAnsi"/>
          <w:b/>
          <w:sz w:val="22"/>
          <w:szCs w:val="22"/>
          <w:u w:val="single"/>
        </w:rPr>
        <w:t>.2.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03885FAF" w14:textId="77777777" w:rsidR="00CB03B3" w:rsidRPr="00CB03B3" w:rsidRDefault="00CB03B3" w:rsidP="00CB03B3">
      <w:pPr>
        <w:rPr>
          <w:rFonts w:ascii="Calibri" w:hAnsi="Calibri"/>
          <w:color w:val="000000"/>
          <w:sz w:val="22"/>
          <w:szCs w:val="22"/>
          <w:lang w:val="es-BO" w:eastAsia="es-BO"/>
        </w:rPr>
      </w:pPr>
      <w:r w:rsidRPr="00CB03B3">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Pr="00AD57DB" w:rsidRDefault="003E7E04" w:rsidP="00D02E07">
      <w:pPr>
        <w:tabs>
          <w:tab w:val="left" w:pos="426"/>
        </w:tabs>
        <w:contextualSpacing/>
        <w:rPr>
          <w:rFonts w:asciiTheme="minorHAnsi" w:hAnsiTheme="minorHAnsi" w:cstheme="minorHAnsi"/>
          <w:sz w:val="22"/>
          <w:szCs w:val="22"/>
          <w:lang w:val="es-BO"/>
        </w:rPr>
      </w:pPr>
    </w:p>
    <w:p w14:paraId="2DFA32C4" w14:textId="70558C46" w:rsidR="00D02E07" w:rsidRDefault="00A366F6" w:rsidP="00D02E07">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2</w:t>
      </w:r>
      <w:r w:rsidR="00D02E07" w:rsidRPr="00EA5C33">
        <w:rPr>
          <w:rFonts w:asciiTheme="minorHAnsi" w:hAnsiTheme="minorHAnsi" w:cstheme="minorHAnsi"/>
          <w:b/>
          <w:sz w:val="22"/>
          <w:szCs w:val="22"/>
          <w:u w:val="single"/>
        </w:rPr>
        <w:t>. SEGUROS</w:t>
      </w:r>
      <w:r w:rsidR="00FB21F6">
        <w:rPr>
          <w:rFonts w:asciiTheme="minorHAnsi" w:hAnsiTheme="minorHAnsi" w:cstheme="minorHAnsi"/>
          <w:b/>
          <w:color w:val="000000" w:themeColor="text1"/>
          <w:sz w:val="22"/>
          <w:szCs w:val="22"/>
          <w:u w:val="single"/>
        </w:rPr>
        <w:t xml:space="preserve"> (PARA EL LOTE 1 Y LOTE 2)</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3E7E04">
      <w:pPr>
        <w:pStyle w:val="Prrafodelista"/>
        <w:numPr>
          <w:ilvl w:val="0"/>
          <w:numId w:val="23"/>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9C3DEBF"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A450560"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24EC125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5544CC0" w14:textId="77777777" w:rsidR="007D281C" w:rsidRDefault="007D281C" w:rsidP="003E7E04">
      <w:pPr>
        <w:tabs>
          <w:tab w:val="left" w:pos="1206"/>
        </w:tabs>
        <w:contextualSpacing/>
        <w:jc w:val="both"/>
        <w:rPr>
          <w:rFonts w:asciiTheme="minorHAnsi" w:hAnsiTheme="minorHAnsi" w:cstheme="minorHAnsi"/>
          <w:sz w:val="22"/>
          <w:szCs w:val="22"/>
        </w:rPr>
      </w:pP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3E7E04">
      <w:pPr>
        <w:pStyle w:val="Prrafodelista"/>
        <w:numPr>
          <w:ilvl w:val="0"/>
          <w:numId w:val="23"/>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7D281C">
      <w:pPr>
        <w:pStyle w:val="Prrafodelista"/>
        <w:numPr>
          <w:ilvl w:val="0"/>
          <w:numId w:val="23"/>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11D4A7A7"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BDE3482" w14:textId="77777777" w:rsidR="003E7E04" w:rsidRPr="000A0795" w:rsidRDefault="003E7E04" w:rsidP="003E7E04">
      <w:pPr>
        <w:pStyle w:val="Prrafodelista"/>
        <w:numPr>
          <w:ilvl w:val="0"/>
          <w:numId w:val="24"/>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6912E48" w14:textId="77777777" w:rsidR="003E7E04" w:rsidRDefault="003E7E04" w:rsidP="003E7E04">
      <w:pPr>
        <w:pStyle w:val="Prrafodelista"/>
        <w:numPr>
          <w:ilvl w:val="0"/>
          <w:numId w:val="24"/>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1CF351D8" w:rsidR="00D02E07" w:rsidRDefault="00A366F6" w:rsidP="00D02E07">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00D02E07">
        <w:rPr>
          <w:rFonts w:asciiTheme="minorHAnsi" w:hAnsiTheme="minorHAnsi" w:cstheme="minorHAnsi"/>
          <w:b/>
          <w:sz w:val="22"/>
          <w:szCs w:val="22"/>
          <w:u w:val="single"/>
        </w:rPr>
        <w:t xml:space="preserve">. </w:t>
      </w:r>
      <w:r w:rsidR="003E7E04">
        <w:rPr>
          <w:rFonts w:asciiTheme="minorHAnsi" w:hAnsiTheme="minorHAnsi" w:cstheme="minorHAnsi"/>
          <w:b/>
          <w:bCs/>
          <w:sz w:val="22"/>
          <w:szCs w:val="22"/>
          <w:u w:val="single"/>
          <w:lang w:val="es-BO"/>
        </w:rPr>
        <w:t>GARANTÍAS</w:t>
      </w:r>
      <w:r w:rsidR="00D02E07">
        <w:rPr>
          <w:rFonts w:asciiTheme="minorHAnsi" w:hAnsiTheme="minorHAnsi" w:cstheme="minorHAnsi"/>
          <w:b/>
          <w:bCs/>
          <w:sz w:val="22"/>
          <w:szCs w:val="22"/>
          <w:u w:val="single"/>
          <w:lang w:val="es-BO"/>
        </w:rPr>
        <w:t xml:space="preserve"> FINANCIERAS</w:t>
      </w:r>
      <w:r w:rsidR="00FB21F6">
        <w:rPr>
          <w:rFonts w:asciiTheme="minorHAnsi" w:hAnsiTheme="minorHAnsi" w:cstheme="minorHAnsi"/>
          <w:b/>
          <w:color w:val="000000" w:themeColor="text1"/>
          <w:sz w:val="22"/>
          <w:szCs w:val="22"/>
          <w:u w:val="single"/>
        </w:rPr>
        <w:t xml:space="preserve"> (PARA EL LOTE 1 Y LOTE 2)</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448854D0" w:rsidR="00D02E07" w:rsidRDefault="00A366F6" w:rsidP="00D02E07">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3.1</w:t>
      </w:r>
      <w:r w:rsidR="00D02E07">
        <w:rPr>
          <w:rFonts w:asciiTheme="minorHAnsi" w:hAnsiTheme="minorHAnsi"/>
          <w:b/>
          <w:bCs/>
          <w:color w:val="000000"/>
          <w:sz w:val="22"/>
          <w:szCs w:val="22"/>
          <w:u w:val="single"/>
          <w:shd w:val="clear" w:color="auto" w:fill="FFFFFF"/>
        </w:rPr>
        <w:t xml:space="preserve">.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49F0724" w14:textId="77777777" w:rsidR="003E7E04" w:rsidRPr="000A0795" w:rsidRDefault="003E7E04" w:rsidP="003E7E04">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del  proponente podrá presentar:</w:t>
      </w:r>
    </w:p>
    <w:p w14:paraId="33E1B982" w14:textId="65303D13" w:rsidR="003E7E04" w:rsidRPr="00C8396F" w:rsidRDefault="003E7E04" w:rsidP="003E7E04">
      <w:pPr>
        <w:pStyle w:val="Prrafodelista"/>
        <w:numPr>
          <w:ilvl w:val="0"/>
          <w:numId w:val="29"/>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36164C" w:rsidRPr="009979FB">
        <w:rPr>
          <w:rFonts w:ascii="Calibri" w:hAnsi="Calibri" w:cs="Calibri"/>
          <w:sz w:val="22"/>
          <w:szCs w:val="22"/>
          <w:lang w:eastAsia="es-BO"/>
        </w:rPr>
        <w:t>emitida por una Entidad de</w:t>
      </w:r>
      <w:r w:rsidR="0036164C">
        <w:rPr>
          <w:rFonts w:ascii="Calibri" w:hAnsi="Calibri" w:cs="Calibri"/>
          <w:sz w:val="22"/>
          <w:szCs w:val="22"/>
          <w:lang w:eastAsia="es-BO"/>
        </w:rPr>
        <w:t xml:space="preserve"> </w:t>
      </w:r>
      <w:r w:rsidR="0036164C"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0036164C" w:rsidRPr="001579FA">
        <w:rPr>
          <w:rFonts w:ascii="Calibri" w:hAnsi="Calibri" w:cs="Calibri"/>
          <w:b/>
          <w:sz w:val="22"/>
          <w:szCs w:val="22"/>
          <w:u w:val="single"/>
          <w:lang w:eastAsia="es-BO"/>
        </w:rPr>
        <w:t>renovable, irrevocable y de ejecución inmediata</w:t>
      </w:r>
      <w:r w:rsidR="0036164C" w:rsidRPr="009979FB">
        <w:rPr>
          <w:rFonts w:ascii="Calibri" w:hAnsi="Calibri" w:cs="Calibri"/>
          <w:sz w:val="22"/>
          <w:szCs w:val="22"/>
          <w:lang w:eastAsia="es-BO"/>
        </w:rPr>
        <w:t xml:space="preserve"> con vigencia de </w:t>
      </w:r>
      <w:r w:rsidR="0036164C" w:rsidRPr="00B31A1D">
        <w:rPr>
          <w:rFonts w:ascii="Calibri" w:hAnsi="Calibri" w:cs="Calibri"/>
          <w:b/>
          <w:sz w:val="22"/>
          <w:szCs w:val="22"/>
          <w:lang w:eastAsia="es-BO"/>
        </w:rPr>
        <w:t>90 días calendario</w:t>
      </w:r>
      <w:r w:rsidR="0036164C" w:rsidRPr="009979FB">
        <w:rPr>
          <w:rFonts w:ascii="Calibri" w:hAnsi="Calibri" w:cs="Calibri"/>
          <w:sz w:val="22"/>
          <w:szCs w:val="22"/>
          <w:lang w:eastAsia="es-BO"/>
        </w:rPr>
        <w:t xml:space="preserve"> computables a partir de la fecha de Presentación de</w:t>
      </w:r>
      <w:r w:rsidR="0036164C">
        <w:rPr>
          <w:rFonts w:ascii="Calibri" w:hAnsi="Calibri" w:cs="Calibri"/>
          <w:sz w:val="22"/>
          <w:szCs w:val="22"/>
          <w:lang w:eastAsia="es-BO"/>
        </w:rPr>
        <w:t xml:space="preserve"> </w:t>
      </w:r>
      <w:r w:rsidR="0036164C" w:rsidRPr="009979FB">
        <w:rPr>
          <w:rFonts w:ascii="Calibri" w:hAnsi="Calibri" w:cs="Calibri"/>
          <w:sz w:val="22"/>
          <w:szCs w:val="22"/>
          <w:lang w:eastAsia="es-BO"/>
        </w:rPr>
        <w:t>Propuestas, por un monto equivalente de al menos</w:t>
      </w:r>
      <w:r w:rsidR="0036164C">
        <w:rPr>
          <w:rFonts w:ascii="Calibri" w:hAnsi="Calibri" w:cs="Calibri"/>
          <w:sz w:val="22"/>
          <w:szCs w:val="22"/>
          <w:lang w:eastAsia="es-BO"/>
        </w:rPr>
        <w:t xml:space="preserve"> </w:t>
      </w:r>
      <w:r w:rsidR="0036164C" w:rsidRPr="00B31A1D">
        <w:rPr>
          <w:rFonts w:ascii="Calibri" w:hAnsi="Calibri" w:cs="Calibri"/>
          <w:b/>
          <w:sz w:val="22"/>
          <w:szCs w:val="22"/>
          <w:lang w:eastAsia="es-BO"/>
        </w:rPr>
        <w:t>1 %</w:t>
      </w:r>
      <w:r w:rsidR="0036164C" w:rsidRPr="009979FB">
        <w:rPr>
          <w:rFonts w:ascii="Calibri" w:hAnsi="Calibri" w:cs="Calibri"/>
          <w:sz w:val="22"/>
          <w:szCs w:val="22"/>
          <w:lang w:eastAsia="es-BO"/>
        </w:rPr>
        <w:t xml:space="preserve"> del valor total de la propuesta económica</w:t>
      </w:r>
      <w:r w:rsidR="004D6813">
        <w:rPr>
          <w:rFonts w:ascii="Calibri" w:hAnsi="Calibri" w:cs="Calibri"/>
          <w:sz w:val="22"/>
          <w:szCs w:val="22"/>
          <w:lang w:eastAsia="es-BO"/>
        </w:rPr>
        <w:t>.</w:t>
      </w:r>
    </w:p>
    <w:p w14:paraId="75968A5D" w14:textId="77777777" w:rsidR="003E7E04" w:rsidRPr="00C8396F" w:rsidRDefault="003E7E04" w:rsidP="003E7E04">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2B46FF55" w14:textId="5B455636" w:rsidR="003E7E04" w:rsidRDefault="003E7E04" w:rsidP="003E7E04">
      <w:pPr>
        <w:pStyle w:val="Prrafodelista"/>
        <w:numPr>
          <w:ilvl w:val="0"/>
          <w:numId w:val="29"/>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lastRenderedPageBreak/>
        <w:t>Garantía a Primer Requerimiento</w:t>
      </w:r>
      <w:r w:rsidRPr="00C8396F">
        <w:rPr>
          <w:rFonts w:asciiTheme="minorHAnsi" w:hAnsiTheme="minorHAnsi" w:cstheme="minorHAnsi"/>
          <w:bCs/>
          <w:sz w:val="22"/>
          <w:szCs w:val="22"/>
          <w:lang w:val="es-BO"/>
        </w:rPr>
        <w:t xml:space="preserve">, </w:t>
      </w:r>
      <w:r w:rsidR="0036164C" w:rsidRPr="001579FA">
        <w:rPr>
          <w:rFonts w:ascii="Calibri" w:hAnsi="Calibri" w:cs="Calibri"/>
          <w:sz w:val="22"/>
          <w:szCs w:val="22"/>
          <w:lang w:eastAsia="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0036164C" w:rsidRPr="00B31A1D">
        <w:rPr>
          <w:rFonts w:ascii="Calibri" w:hAnsi="Calibri" w:cs="Calibri"/>
          <w:b/>
          <w:sz w:val="22"/>
          <w:szCs w:val="22"/>
          <w:u w:val="single"/>
          <w:lang w:eastAsia="es-BO"/>
        </w:rPr>
        <w:t>renovable, irrevocable y de ejecución a primer requerimiento</w:t>
      </w:r>
      <w:r w:rsidR="0036164C" w:rsidRPr="001579FA">
        <w:rPr>
          <w:rFonts w:ascii="Calibri" w:hAnsi="Calibri" w:cs="Calibri"/>
          <w:sz w:val="22"/>
          <w:szCs w:val="22"/>
          <w:lang w:eastAsia="es-BO"/>
        </w:rPr>
        <w:t xml:space="preserve"> con vigencia de </w:t>
      </w:r>
      <w:r w:rsidR="0036164C" w:rsidRPr="00B31A1D">
        <w:rPr>
          <w:rFonts w:ascii="Calibri" w:hAnsi="Calibri" w:cs="Calibri"/>
          <w:b/>
          <w:sz w:val="22"/>
          <w:szCs w:val="22"/>
          <w:lang w:eastAsia="es-BO"/>
        </w:rPr>
        <w:t>90 días calendario</w:t>
      </w:r>
      <w:r w:rsidR="0036164C" w:rsidRPr="001579FA">
        <w:rPr>
          <w:rFonts w:ascii="Calibri" w:hAnsi="Calibri" w:cs="Calibri"/>
          <w:sz w:val="22"/>
          <w:szCs w:val="22"/>
          <w:lang w:eastAsia="es-BO"/>
        </w:rPr>
        <w:t xml:space="preserve"> computables a partir de la fecha de Presentación de Propuestas, por un monto equivalente de al menos </w:t>
      </w:r>
      <w:r w:rsidR="0036164C" w:rsidRPr="00B31A1D">
        <w:rPr>
          <w:rFonts w:ascii="Calibri" w:hAnsi="Calibri" w:cs="Calibri"/>
          <w:b/>
          <w:sz w:val="22"/>
          <w:szCs w:val="22"/>
          <w:lang w:eastAsia="es-BO"/>
        </w:rPr>
        <w:t>1 %</w:t>
      </w:r>
      <w:r w:rsidR="0036164C">
        <w:rPr>
          <w:rFonts w:ascii="Calibri" w:hAnsi="Calibri" w:cs="Calibri"/>
          <w:sz w:val="22"/>
          <w:szCs w:val="22"/>
          <w:lang w:eastAsia="es-BO"/>
        </w:rPr>
        <w:t xml:space="preserve"> </w:t>
      </w:r>
      <w:r w:rsidR="0036164C" w:rsidRPr="001579FA">
        <w:rPr>
          <w:rFonts w:ascii="Calibri" w:hAnsi="Calibri" w:cs="Calibri"/>
          <w:sz w:val="22"/>
          <w:szCs w:val="22"/>
          <w:lang w:eastAsia="es-BO"/>
        </w:rPr>
        <w:t>del valor total la</w:t>
      </w:r>
      <w:r w:rsidR="0036164C">
        <w:rPr>
          <w:rFonts w:ascii="Calibri" w:hAnsi="Calibri" w:cs="Calibri"/>
          <w:sz w:val="22"/>
          <w:szCs w:val="22"/>
          <w:lang w:eastAsia="es-BO"/>
        </w:rPr>
        <w:t xml:space="preserve"> </w:t>
      </w:r>
      <w:r w:rsidR="0036164C" w:rsidRPr="001579FA">
        <w:rPr>
          <w:rFonts w:ascii="Calibri" w:hAnsi="Calibri" w:cs="Calibri"/>
          <w:sz w:val="22"/>
          <w:szCs w:val="22"/>
          <w:lang w:eastAsia="es-BO"/>
        </w:rPr>
        <w:t>propuesta económica</w:t>
      </w:r>
      <w:r w:rsidR="004D6813">
        <w:rPr>
          <w:rFonts w:ascii="Calibri" w:hAnsi="Calibri" w:cs="Calibri"/>
          <w:sz w:val="22"/>
          <w:szCs w:val="22"/>
          <w:lang w:eastAsia="es-BO"/>
        </w:rPr>
        <w:t>.</w:t>
      </w:r>
    </w:p>
    <w:p w14:paraId="5DBE28EF" w14:textId="77777777" w:rsidR="003E7E04" w:rsidRPr="00296359" w:rsidRDefault="003E7E04" w:rsidP="003E7E04">
      <w:pPr>
        <w:pStyle w:val="Prrafodelista"/>
        <w:rPr>
          <w:rFonts w:asciiTheme="minorHAnsi" w:hAnsiTheme="minorHAnsi" w:cstheme="minorHAnsi"/>
          <w:bCs/>
          <w:sz w:val="22"/>
          <w:szCs w:val="22"/>
          <w:lang w:val="es-BO"/>
        </w:rPr>
      </w:pPr>
    </w:p>
    <w:p w14:paraId="6335367C" w14:textId="15F1F931" w:rsidR="003E7E04" w:rsidRDefault="003E7E04" w:rsidP="003E7E04">
      <w:pPr>
        <w:pStyle w:val="Prrafodelista"/>
        <w:numPr>
          <w:ilvl w:val="0"/>
          <w:numId w:val="29"/>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296359">
        <w:rPr>
          <w:rFonts w:asciiTheme="minorHAnsi" w:hAnsiTheme="minorHAnsi" w:cstheme="minorHAnsi"/>
          <w:bCs/>
          <w:sz w:val="22"/>
          <w:szCs w:val="22"/>
          <w:lang w:val="es-BO"/>
        </w:rPr>
        <w:t xml:space="preserve">, </w:t>
      </w:r>
      <w:r w:rsidR="0036164C" w:rsidRPr="00B31A1D">
        <w:rPr>
          <w:rFonts w:ascii="Calibri" w:hAnsi="Calibri" w:cs="Calibri"/>
          <w:sz w:val="22"/>
          <w:szCs w:val="22"/>
          <w:lang w:eastAsia="es-BO"/>
        </w:rPr>
        <w:t xml:space="preserve">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w:t>
      </w:r>
      <w:r w:rsidR="0036164C" w:rsidRPr="00B31A1D">
        <w:rPr>
          <w:rFonts w:ascii="Calibri" w:hAnsi="Calibri" w:cs="Calibri"/>
          <w:b/>
          <w:sz w:val="22"/>
          <w:szCs w:val="22"/>
          <w:u w:val="single"/>
          <w:lang w:eastAsia="es-BO"/>
        </w:rPr>
        <w:t>renovable, irrevocable y de ejecución a primer requerimiento</w:t>
      </w:r>
      <w:r w:rsidR="0036164C" w:rsidRPr="00B31A1D">
        <w:rPr>
          <w:rFonts w:ascii="Calibri" w:hAnsi="Calibri" w:cs="Calibri"/>
          <w:sz w:val="22"/>
          <w:szCs w:val="22"/>
          <w:lang w:eastAsia="es-BO"/>
        </w:rPr>
        <w:t xml:space="preserve"> con vigencia de </w:t>
      </w:r>
      <w:r w:rsidR="0036164C" w:rsidRPr="00B31A1D">
        <w:rPr>
          <w:rFonts w:ascii="Calibri" w:hAnsi="Calibri" w:cs="Calibri"/>
          <w:b/>
          <w:sz w:val="22"/>
          <w:szCs w:val="22"/>
          <w:lang w:eastAsia="es-BO"/>
        </w:rPr>
        <w:t>90 días calendario</w:t>
      </w:r>
      <w:r w:rsidR="0036164C" w:rsidRPr="00B31A1D">
        <w:rPr>
          <w:rFonts w:ascii="Calibri" w:hAnsi="Calibri" w:cs="Calibri"/>
          <w:sz w:val="22"/>
          <w:szCs w:val="22"/>
          <w:lang w:eastAsia="es-BO"/>
        </w:rPr>
        <w:t xml:space="preserve"> computables a partir de la fecha de Presentación de Propuestas, por un monto equivalente de al menos</w:t>
      </w:r>
      <w:r w:rsidR="0036164C">
        <w:rPr>
          <w:rFonts w:ascii="Calibri" w:hAnsi="Calibri" w:cs="Calibri"/>
          <w:sz w:val="22"/>
          <w:szCs w:val="22"/>
          <w:lang w:eastAsia="es-BO"/>
        </w:rPr>
        <w:t xml:space="preserve"> </w:t>
      </w:r>
      <w:r w:rsidR="0036164C" w:rsidRPr="00B31A1D">
        <w:rPr>
          <w:rFonts w:ascii="Calibri" w:hAnsi="Calibri" w:cs="Calibri"/>
          <w:b/>
          <w:sz w:val="22"/>
          <w:szCs w:val="22"/>
          <w:lang w:eastAsia="es-BO"/>
        </w:rPr>
        <w:t>1%</w:t>
      </w:r>
      <w:r w:rsidR="0036164C">
        <w:rPr>
          <w:rFonts w:ascii="Calibri" w:hAnsi="Calibri" w:cs="Calibri"/>
          <w:sz w:val="22"/>
          <w:szCs w:val="22"/>
          <w:lang w:eastAsia="es-BO"/>
        </w:rPr>
        <w:t xml:space="preserve"> </w:t>
      </w:r>
      <w:r w:rsidR="0036164C" w:rsidRPr="00B31A1D">
        <w:rPr>
          <w:rFonts w:ascii="Calibri" w:hAnsi="Calibri" w:cs="Calibri"/>
          <w:sz w:val="22"/>
          <w:szCs w:val="22"/>
          <w:lang w:eastAsia="es-BO"/>
        </w:rPr>
        <w:t>del valor total de la propuesta económica</w:t>
      </w:r>
      <w:r w:rsidR="004D6813">
        <w:rPr>
          <w:rFonts w:ascii="Calibri" w:hAnsi="Calibri" w:cs="Calibri"/>
          <w:sz w:val="22"/>
          <w:szCs w:val="22"/>
          <w:lang w:eastAsia="es-BO"/>
        </w:rPr>
        <w:t>.</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643156E6" w:rsidR="00D02E07" w:rsidRDefault="00A366F6" w:rsidP="00D02E0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.2.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5DCF29E1" w14:textId="1C6B6D8D" w:rsidR="0036164C" w:rsidRDefault="0036164C" w:rsidP="0036164C">
      <w:pPr>
        <w:jc w:val="both"/>
        <w:rPr>
          <w:rFonts w:ascii="Calibri" w:hAnsi="Calibri"/>
          <w:sz w:val="22"/>
          <w:szCs w:val="22"/>
          <w:lang w:val="es-BO"/>
        </w:rPr>
      </w:pPr>
      <w:r w:rsidRPr="0036164C">
        <w:rPr>
          <w:rFonts w:ascii="Calibri" w:hAnsi="Calibri"/>
          <w:sz w:val="22"/>
          <w:szCs w:val="22"/>
          <w:lang w:val="es-BO"/>
        </w:rPr>
        <w:t>A elección de la empresa adjudicada</w:t>
      </w:r>
      <w:r w:rsidR="004D6813">
        <w:rPr>
          <w:rFonts w:ascii="Calibri" w:hAnsi="Calibri"/>
          <w:sz w:val="22"/>
          <w:szCs w:val="22"/>
          <w:lang w:val="es-BO"/>
        </w:rPr>
        <w:t xml:space="preserve"> </w:t>
      </w:r>
      <w:r w:rsidR="00AB1E6B" w:rsidRPr="00AB1E6B">
        <w:rPr>
          <w:rFonts w:ascii="Calibri" w:hAnsi="Calibri"/>
          <w:b/>
          <w:sz w:val="22"/>
          <w:szCs w:val="22"/>
          <w:lang w:val="es-BO"/>
        </w:rPr>
        <w:t>para el Lote 1</w:t>
      </w:r>
      <w:r w:rsidR="00AB1E6B">
        <w:rPr>
          <w:rFonts w:ascii="Calibri" w:hAnsi="Calibri"/>
          <w:sz w:val="22"/>
          <w:szCs w:val="22"/>
          <w:lang w:val="es-BO"/>
        </w:rPr>
        <w:t xml:space="preserve"> </w:t>
      </w:r>
      <w:r w:rsidRPr="0036164C">
        <w:rPr>
          <w:rFonts w:ascii="Calibri" w:hAnsi="Calibri"/>
          <w:sz w:val="22"/>
          <w:szCs w:val="22"/>
          <w:lang w:val="es-BO"/>
        </w:rPr>
        <w:t>ésta podrá optar por uno de los siguientes instrumentos financieros:</w:t>
      </w:r>
    </w:p>
    <w:p w14:paraId="08A06348" w14:textId="77777777" w:rsidR="0036164C" w:rsidRPr="0036164C" w:rsidRDefault="0036164C" w:rsidP="0036164C">
      <w:pPr>
        <w:jc w:val="both"/>
        <w:rPr>
          <w:rFonts w:ascii="Calibri" w:hAnsi="Calibri"/>
          <w:sz w:val="22"/>
          <w:szCs w:val="22"/>
          <w:lang w:val="es-BO"/>
        </w:rPr>
      </w:pPr>
    </w:p>
    <w:p w14:paraId="5847CCA3" w14:textId="019398D8" w:rsidR="0036164C" w:rsidRDefault="0036164C" w:rsidP="0036164C">
      <w:pPr>
        <w:pStyle w:val="Prrafodelista"/>
        <w:numPr>
          <w:ilvl w:val="0"/>
          <w:numId w:val="45"/>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sidR="005949BA">
        <w:rPr>
          <w:rFonts w:ascii="Calibri" w:hAnsi="Calibri"/>
          <w:b/>
          <w:sz w:val="22"/>
          <w:szCs w:val="22"/>
          <w:lang w:val="es-BO"/>
        </w:rPr>
        <w:t>120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55827A95" w14:textId="0BB09998" w:rsidR="0036164C" w:rsidRDefault="0036164C" w:rsidP="0036164C">
      <w:pPr>
        <w:pStyle w:val="Prrafodelista"/>
        <w:numPr>
          <w:ilvl w:val="0"/>
          <w:numId w:val="45"/>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5949BA">
        <w:rPr>
          <w:rFonts w:ascii="Calibri" w:hAnsi="Calibri"/>
          <w:b/>
          <w:sz w:val="22"/>
          <w:szCs w:val="22"/>
          <w:lang w:val="es-BO"/>
        </w:rPr>
        <w:t>120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408C3BFA" w14:textId="77777777" w:rsidR="00AB1E6B" w:rsidRDefault="00AB1E6B" w:rsidP="00AB1E6B">
      <w:pPr>
        <w:autoSpaceDE w:val="0"/>
        <w:autoSpaceDN w:val="0"/>
        <w:adjustRightInd w:val="0"/>
        <w:jc w:val="both"/>
        <w:rPr>
          <w:rFonts w:ascii="Calibri" w:hAnsi="Calibri"/>
          <w:sz w:val="22"/>
          <w:szCs w:val="22"/>
          <w:lang w:val="es-BO"/>
        </w:rPr>
      </w:pPr>
    </w:p>
    <w:p w14:paraId="2A06A15C" w14:textId="5C1B37F2" w:rsidR="00AB1E6B" w:rsidRDefault="00AB1E6B" w:rsidP="00AB1E6B">
      <w:pPr>
        <w:jc w:val="both"/>
        <w:rPr>
          <w:rFonts w:ascii="Calibri" w:hAnsi="Calibri"/>
          <w:sz w:val="22"/>
          <w:szCs w:val="22"/>
          <w:lang w:val="es-BO"/>
        </w:rPr>
      </w:pPr>
      <w:r w:rsidRPr="0036164C">
        <w:rPr>
          <w:rFonts w:ascii="Calibri" w:hAnsi="Calibri"/>
          <w:sz w:val="22"/>
          <w:szCs w:val="22"/>
          <w:lang w:val="es-BO"/>
        </w:rPr>
        <w:t>A elección de la empresa adjudicada</w:t>
      </w:r>
      <w:r>
        <w:rPr>
          <w:rFonts w:ascii="Calibri" w:hAnsi="Calibri"/>
          <w:sz w:val="22"/>
          <w:szCs w:val="22"/>
          <w:lang w:val="es-BO"/>
        </w:rPr>
        <w:t xml:space="preserve"> </w:t>
      </w:r>
      <w:r>
        <w:rPr>
          <w:rFonts w:ascii="Calibri" w:hAnsi="Calibri"/>
          <w:b/>
          <w:sz w:val="22"/>
          <w:szCs w:val="22"/>
          <w:lang w:val="es-BO"/>
        </w:rPr>
        <w:t>para el Lote 2</w:t>
      </w:r>
      <w:r>
        <w:rPr>
          <w:rFonts w:ascii="Calibri" w:hAnsi="Calibri"/>
          <w:sz w:val="22"/>
          <w:szCs w:val="22"/>
          <w:lang w:val="es-BO"/>
        </w:rPr>
        <w:t xml:space="preserve"> </w:t>
      </w:r>
      <w:r w:rsidRPr="0036164C">
        <w:rPr>
          <w:rFonts w:ascii="Calibri" w:hAnsi="Calibri"/>
          <w:sz w:val="22"/>
          <w:szCs w:val="22"/>
          <w:lang w:val="es-BO"/>
        </w:rPr>
        <w:t>ésta podrá optar por uno de los siguientes instrumentos financieros:</w:t>
      </w:r>
    </w:p>
    <w:p w14:paraId="5B690E80" w14:textId="77777777" w:rsidR="00AB1E6B" w:rsidRPr="0036164C" w:rsidRDefault="00AB1E6B" w:rsidP="00AB1E6B">
      <w:pPr>
        <w:jc w:val="both"/>
        <w:rPr>
          <w:rFonts w:ascii="Calibri" w:hAnsi="Calibri"/>
          <w:sz w:val="22"/>
          <w:szCs w:val="22"/>
          <w:lang w:val="es-BO"/>
        </w:rPr>
      </w:pPr>
    </w:p>
    <w:p w14:paraId="685E3AA9" w14:textId="0AC694E7" w:rsidR="00AB1E6B" w:rsidRDefault="00AB1E6B" w:rsidP="00AB1E6B">
      <w:pPr>
        <w:pStyle w:val="Prrafodelista"/>
        <w:numPr>
          <w:ilvl w:val="0"/>
          <w:numId w:val="45"/>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lastRenderedPageBreak/>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sidR="00880084">
        <w:rPr>
          <w:rFonts w:ascii="Calibri" w:hAnsi="Calibri"/>
          <w:b/>
          <w:sz w:val="22"/>
          <w:szCs w:val="22"/>
          <w:lang w:val="es-BO"/>
        </w:rPr>
        <w:t>9</w:t>
      </w:r>
      <w:r>
        <w:rPr>
          <w:rFonts w:ascii="Calibri" w:hAnsi="Calibri"/>
          <w:b/>
          <w:sz w:val="22"/>
          <w:szCs w:val="22"/>
          <w:lang w:val="es-BO"/>
        </w:rPr>
        <w:t>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01FD5065" w14:textId="01AE10C5" w:rsidR="00AB1E6B" w:rsidRPr="002748C5" w:rsidRDefault="00AB1E6B" w:rsidP="00AB1E6B">
      <w:pPr>
        <w:pStyle w:val="Prrafodelista"/>
        <w:numPr>
          <w:ilvl w:val="0"/>
          <w:numId w:val="45"/>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880084">
        <w:rPr>
          <w:rFonts w:ascii="Calibri" w:hAnsi="Calibri"/>
          <w:b/>
          <w:sz w:val="22"/>
          <w:szCs w:val="22"/>
          <w:lang w:val="es-BO"/>
        </w:rPr>
        <w:t>9</w:t>
      </w:r>
      <w:bookmarkStart w:id="0" w:name="_GoBack"/>
      <w:bookmarkEnd w:id="0"/>
      <w:r>
        <w:rPr>
          <w:rFonts w:ascii="Calibri" w:hAnsi="Calibri"/>
          <w:b/>
          <w:sz w:val="22"/>
          <w:szCs w:val="22"/>
          <w:lang w:val="es-BO"/>
        </w:rPr>
        <w:t>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5EF89037" w14:textId="77777777" w:rsidR="00D02E07" w:rsidRPr="003E7E04" w:rsidRDefault="00D02E07" w:rsidP="00D02E07">
      <w:pPr>
        <w:jc w:val="both"/>
        <w:rPr>
          <w:rFonts w:asciiTheme="minorHAnsi" w:hAnsiTheme="minorHAnsi"/>
          <w:b/>
          <w:bCs/>
          <w:color w:val="000000"/>
          <w:sz w:val="22"/>
          <w:szCs w:val="22"/>
          <w:u w:val="single"/>
          <w:shd w:val="clear" w:color="auto" w:fill="FFFFFF"/>
          <w:lang w:val="es-BO"/>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BC3C51E" w14:textId="5A4DF201" w:rsidR="0036164C" w:rsidRPr="001844BC" w:rsidRDefault="0036164C" w:rsidP="0036164C">
      <w:pPr>
        <w:jc w:val="both"/>
        <w:rPr>
          <w:rFonts w:ascii="Calibri" w:hAnsi="Calibri"/>
          <w:sz w:val="22"/>
          <w:szCs w:val="22"/>
          <w:lang w:val="es-BO"/>
        </w:rPr>
      </w:pPr>
      <w:r w:rsidRPr="00435227">
        <w:rPr>
          <w:rFonts w:ascii="Calibri" w:hAnsi="Calibri"/>
          <w:sz w:val="22"/>
          <w:szCs w:val="22"/>
          <w:lang w:val="es-BO"/>
        </w:rPr>
        <w:t xml:space="preserve">A elección de la empresa </w:t>
      </w:r>
      <w:r w:rsidR="00F77F58">
        <w:rPr>
          <w:rFonts w:ascii="Calibri" w:hAnsi="Calibri"/>
          <w:sz w:val="22"/>
          <w:szCs w:val="22"/>
          <w:lang w:val="es-BO"/>
        </w:rPr>
        <w:t xml:space="preserve">adjudicada </w:t>
      </w:r>
      <w:r w:rsidRPr="00435227">
        <w:rPr>
          <w:rFonts w:ascii="Calibri" w:hAnsi="Calibri"/>
          <w:sz w:val="22"/>
          <w:szCs w:val="22"/>
          <w:lang w:val="es-BO"/>
        </w:rPr>
        <w:t>ésta podrá optar por uno de los siguientes instrumentos financieros</w:t>
      </w:r>
      <w:r w:rsidRPr="001844BC">
        <w:rPr>
          <w:rFonts w:ascii="Calibri" w:hAnsi="Calibri"/>
          <w:sz w:val="22"/>
          <w:szCs w:val="22"/>
          <w:lang w:val="es-BO"/>
        </w:rPr>
        <w:t>:</w:t>
      </w:r>
    </w:p>
    <w:p w14:paraId="706DB97B" w14:textId="77777777" w:rsidR="0036164C" w:rsidRDefault="0036164C" w:rsidP="0036164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C719C9E" w14:textId="77777777" w:rsidR="0036164C" w:rsidRDefault="0036164C" w:rsidP="0036164C">
      <w:pPr>
        <w:pStyle w:val="Prrafodelista"/>
        <w:numPr>
          <w:ilvl w:val="0"/>
          <w:numId w:val="46"/>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6D9239D4" w14:textId="77777777" w:rsidR="0036164C" w:rsidRDefault="0036164C" w:rsidP="0036164C">
      <w:pPr>
        <w:pStyle w:val="Prrafodelista"/>
        <w:numPr>
          <w:ilvl w:val="0"/>
          <w:numId w:val="46"/>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1DC17174" w14:textId="77777777" w:rsidR="0036164C" w:rsidRDefault="0036164C" w:rsidP="0036164C">
      <w:pPr>
        <w:pStyle w:val="Prrafodelista"/>
        <w:numPr>
          <w:ilvl w:val="0"/>
          <w:numId w:val="46"/>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w:t>
      </w:r>
      <w:r w:rsidRPr="00BF13C1">
        <w:rPr>
          <w:rFonts w:asciiTheme="minorHAnsi" w:hAnsiTheme="minorHAnsi"/>
          <w:color w:val="000000"/>
          <w:sz w:val="22"/>
          <w:szCs w:val="22"/>
          <w:shd w:val="clear" w:color="auto" w:fill="FFFFFF"/>
        </w:rPr>
        <w:lastRenderedPageBreak/>
        <w:t>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4C9733F8" w14:textId="77777777" w:rsidR="00D02E07" w:rsidRPr="0036164C" w:rsidRDefault="00D02E07" w:rsidP="00D02E07">
      <w:pPr>
        <w:jc w:val="both"/>
        <w:rPr>
          <w:rFonts w:asciiTheme="minorHAnsi" w:hAnsiTheme="minorHAnsi"/>
          <w:color w:val="000000"/>
          <w:sz w:val="22"/>
          <w:szCs w:val="22"/>
          <w:shd w:val="clear" w:color="auto" w:fill="FFFFFF"/>
        </w:rPr>
      </w:pPr>
    </w:p>
    <w:p w14:paraId="5FB19160" w14:textId="5FFDA0C2" w:rsidR="00D02E07" w:rsidRDefault="00574A38" w:rsidP="00D02E0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3E7E04">
        <w:rPr>
          <w:rFonts w:asciiTheme="minorHAnsi" w:hAnsiTheme="minorHAnsi" w:cstheme="minorHAnsi"/>
          <w:b/>
          <w:bCs/>
          <w:sz w:val="22"/>
          <w:szCs w:val="22"/>
          <w:u w:val="single"/>
          <w:lang w:val="es-BO"/>
        </w:rPr>
        <w:t>GARANTÍA</w:t>
      </w:r>
      <w:r w:rsidR="00D02E07">
        <w:rPr>
          <w:rFonts w:asciiTheme="minorHAnsi" w:hAnsiTheme="minorHAnsi" w:cstheme="minorHAnsi"/>
          <w:b/>
          <w:bCs/>
          <w:sz w:val="22"/>
          <w:szCs w:val="22"/>
          <w:u w:val="single"/>
          <w:lang w:val="es-BO"/>
        </w:rPr>
        <w:t xml:space="preserve"> ADICIONAL</w:t>
      </w:r>
      <w:r w:rsidR="004D6813">
        <w:rPr>
          <w:rFonts w:asciiTheme="minorHAnsi" w:hAnsiTheme="minorHAnsi" w:cstheme="minorHAnsi"/>
          <w:b/>
          <w:bCs/>
          <w:sz w:val="22"/>
          <w:szCs w:val="22"/>
          <w:u w:val="single"/>
          <w:lang w:val="es-BO"/>
        </w:rPr>
        <w:t xml:space="preserve"> A LA GARANTÍA</w:t>
      </w:r>
      <w:r w:rsidR="00D02E07">
        <w:rPr>
          <w:rFonts w:asciiTheme="minorHAnsi" w:hAnsiTheme="minorHAnsi" w:cstheme="minorHAnsi"/>
          <w:b/>
          <w:bCs/>
          <w:sz w:val="22"/>
          <w:szCs w:val="22"/>
          <w:u w:val="single"/>
          <w:lang w:val="es-BO"/>
        </w:rPr>
        <w:t xml:space="preserve"> DE CUMPLIMIENTO DE CONTRATO DE OBRA</w:t>
      </w:r>
    </w:p>
    <w:p w14:paraId="3A22F960" w14:textId="77777777" w:rsidR="00D02E07" w:rsidRDefault="00D02E07" w:rsidP="00D02E07">
      <w:pPr>
        <w:rPr>
          <w:rFonts w:asciiTheme="minorHAnsi" w:hAnsiTheme="minorHAnsi" w:cstheme="minorHAnsi"/>
          <w:b/>
          <w:bCs/>
          <w:sz w:val="22"/>
          <w:szCs w:val="22"/>
          <w:u w:val="single"/>
          <w:lang w:val="es-BO"/>
        </w:rPr>
      </w:pPr>
    </w:p>
    <w:p w14:paraId="239B0C84" w14:textId="2C63895A" w:rsidR="00296B97" w:rsidRPr="001844BC" w:rsidRDefault="00296B97" w:rsidP="00296B97">
      <w:pPr>
        <w:jc w:val="both"/>
        <w:rPr>
          <w:rFonts w:ascii="Calibri" w:hAnsi="Calibri"/>
          <w:sz w:val="22"/>
          <w:szCs w:val="22"/>
          <w:lang w:val="es-BO"/>
        </w:rPr>
      </w:pPr>
      <w:r w:rsidRPr="00435227">
        <w:rPr>
          <w:rFonts w:ascii="Calibri" w:hAnsi="Calibri"/>
          <w:sz w:val="22"/>
          <w:szCs w:val="22"/>
          <w:lang w:val="es-BO"/>
        </w:rPr>
        <w:t xml:space="preserve">A elección de la empresa </w:t>
      </w:r>
      <w:r w:rsidR="004D6813">
        <w:rPr>
          <w:rFonts w:ascii="Calibri" w:hAnsi="Calibri"/>
          <w:sz w:val="22"/>
          <w:szCs w:val="22"/>
          <w:lang w:val="es-BO"/>
        </w:rPr>
        <w:t xml:space="preserve">adjudicada </w:t>
      </w:r>
      <w:r w:rsidRPr="00435227">
        <w:rPr>
          <w:rFonts w:ascii="Calibri" w:hAnsi="Calibri"/>
          <w:sz w:val="22"/>
          <w:szCs w:val="22"/>
          <w:lang w:val="es-BO"/>
        </w:rPr>
        <w:t>ésta podrá optar por uno de los siguientes instrumentos financieros</w:t>
      </w:r>
      <w:r w:rsidRPr="001844BC">
        <w:rPr>
          <w:rFonts w:ascii="Calibri" w:hAnsi="Calibri"/>
          <w:sz w:val="22"/>
          <w:szCs w:val="22"/>
          <w:lang w:val="es-BO"/>
        </w:rPr>
        <w:t>:</w:t>
      </w:r>
    </w:p>
    <w:p w14:paraId="0E3BDCE7" w14:textId="77777777" w:rsidR="00296B97" w:rsidRDefault="00296B97" w:rsidP="00296B97">
      <w:pPr>
        <w:rPr>
          <w:rFonts w:asciiTheme="minorHAnsi" w:hAnsiTheme="minorHAnsi" w:cstheme="minorHAnsi"/>
          <w:b/>
          <w:bCs/>
          <w:sz w:val="22"/>
          <w:szCs w:val="22"/>
          <w:u w:val="single"/>
          <w:lang w:val="es-BO"/>
        </w:rPr>
      </w:pPr>
    </w:p>
    <w:p w14:paraId="29963F32" w14:textId="7C719477" w:rsidR="00296B97" w:rsidRDefault="00296B97" w:rsidP="00296B97">
      <w:pPr>
        <w:pStyle w:val="Prrafodelista"/>
        <w:numPr>
          <w:ilvl w:val="0"/>
          <w:numId w:val="28"/>
        </w:numPr>
        <w:autoSpaceDE w:val="0"/>
        <w:autoSpaceDN w:val="0"/>
        <w:adjustRightInd w:val="0"/>
        <w:ind w:left="709"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4031A43" w14:textId="77777777" w:rsidR="00296B97" w:rsidRDefault="00296B97" w:rsidP="00296B97">
      <w:pPr>
        <w:pStyle w:val="Prrafodelista"/>
        <w:autoSpaceDE w:val="0"/>
        <w:autoSpaceDN w:val="0"/>
        <w:adjustRightInd w:val="0"/>
        <w:ind w:left="709"/>
        <w:jc w:val="both"/>
        <w:rPr>
          <w:rFonts w:asciiTheme="minorHAnsi" w:hAnsiTheme="minorHAnsi" w:cstheme="minorHAnsi"/>
          <w:bCs/>
          <w:sz w:val="22"/>
          <w:szCs w:val="22"/>
          <w:lang w:val="es-BO"/>
        </w:rPr>
      </w:pPr>
    </w:p>
    <w:p w14:paraId="06133F8E" w14:textId="2C599503" w:rsidR="00296B97" w:rsidRPr="000834B7" w:rsidRDefault="00296B97" w:rsidP="00296B97">
      <w:pPr>
        <w:pStyle w:val="Prrafodelista"/>
        <w:numPr>
          <w:ilvl w:val="0"/>
          <w:numId w:val="28"/>
        </w:numPr>
        <w:autoSpaceDE w:val="0"/>
        <w:autoSpaceDN w:val="0"/>
        <w:adjustRightInd w:val="0"/>
        <w:spacing w:after="120"/>
        <w:ind w:left="709"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r de su propuesta económica</w:t>
      </w:r>
      <w:r w:rsidR="007103DB" w:rsidRPr="009979FB">
        <w:rPr>
          <w:rFonts w:ascii="Calibri" w:hAnsi="Calibri" w:cs="Calibri"/>
          <w:sz w:val="22"/>
          <w:szCs w:val="22"/>
          <w:lang w:eastAsia="es-BO"/>
        </w:rPr>
        <w:t>.</w:t>
      </w:r>
      <w:r>
        <w:rPr>
          <w:rFonts w:asciiTheme="minorHAnsi" w:hAnsiTheme="minorHAnsi" w:cstheme="minorHAnsi"/>
          <w:bCs/>
          <w:sz w:val="22"/>
          <w:szCs w:val="22"/>
          <w:lang w:val="es-BO"/>
        </w:rPr>
        <w:t xml:space="preserve"> </w:t>
      </w:r>
    </w:p>
    <w:p w14:paraId="12C211F5" w14:textId="77777777" w:rsidR="00574A38" w:rsidRPr="00574A38" w:rsidRDefault="00574A38" w:rsidP="00574A38">
      <w:pPr>
        <w:pStyle w:val="Prrafodelista"/>
        <w:rPr>
          <w:rFonts w:asciiTheme="minorHAnsi" w:hAnsiTheme="minorHAnsi" w:cstheme="minorHAnsi"/>
          <w:bCs/>
          <w:sz w:val="22"/>
          <w:szCs w:val="22"/>
          <w:lang w:val="es-BO"/>
        </w:rPr>
      </w:pPr>
    </w:p>
    <w:p w14:paraId="61FB565C" w14:textId="7D3F73E4" w:rsidR="00F67F14" w:rsidRPr="00F67F14" w:rsidRDefault="00574A38" w:rsidP="00F67F14">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4. </w:t>
      </w:r>
      <w:r w:rsidR="00D02E07" w:rsidRPr="00E04BF3">
        <w:rPr>
          <w:rFonts w:asciiTheme="minorHAnsi" w:hAnsiTheme="minorHAnsi" w:cstheme="minorHAnsi"/>
          <w:b/>
          <w:color w:val="000000" w:themeColor="text1"/>
          <w:sz w:val="22"/>
          <w:szCs w:val="22"/>
          <w:u w:val="single"/>
        </w:rPr>
        <w:t xml:space="preserve">CLAUSULA DE SYSO - </w:t>
      </w:r>
      <w:r w:rsidR="00F67F14"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r w:rsidR="00EE743A">
        <w:rPr>
          <w:rFonts w:asciiTheme="minorHAnsi" w:hAnsiTheme="minorHAnsi" w:cstheme="minorHAnsi"/>
          <w:b/>
          <w:color w:val="000000" w:themeColor="text1"/>
          <w:sz w:val="22"/>
          <w:szCs w:val="22"/>
          <w:u w:val="single"/>
        </w:rPr>
        <w:t xml:space="preserve"> (PARA EL LOTE 1 Y LOTE 2)</w:t>
      </w:r>
    </w:p>
    <w:p w14:paraId="763028F8" w14:textId="688218B9" w:rsidR="00D02E07" w:rsidRPr="00F67F14" w:rsidRDefault="00D02E07" w:rsidP="00F67F14">
      <w:pPr>
        <w:tabs>
          <w:tab w:val="left" w:pos="426"/>
        </w:tabs>
        <w:contextualSpacing/>
        <w:jc w:val="both"/>
        <w:rPr>
          <w:rFonts w:asciiTheme="minorHAnsi" w:hAnsiTheme="minorHAnsi" w:cstheme="minorHAnsi"/>
          <w:sz w:val="22"/>
          <w:szCs w:val="22"/>
          <w:u w:val="single"/>
        </w:rPr>
      </w:pPr>
    </w:p>
    <w:p w14:paraId="020E8F26" w14:textId="77777777" w:rsidR="003E7E04" w:rsidRDefault="003E7E04" w:rsidP="003E7E04">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039650F1" w14:textId="77777777" w:rsidR="003E7E04" w:rsidRPr="00852D38" w:rsidRDefault="003E7E04" w:rsidP="003E7E04">
      <w:pPr>
        <w:jc w:val="both"/>
        <w:rPr>
          <w:rFonts w:asciiTheme="minorHAnsi" w:hAnsiTheme="minorHAnsi"/>
          <w:sz w:val="22"/>
          <w:szCs w:val="22"/>
        </w:rPr>
      </w:pPr>
    </w:p>
    <w:p w14:paraId="38ABE081" w14:textId="77777777" w:rsidR="003E7E04" w:rsidRDefault="003E7E04" w:rsidP="003E7E04">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21FA6B74" w14:textId="77777777" w:rsidR="00F67F14" w:rsidRPr="00F67F14" w:rsidRDefault="00F67F14" w:rsidP="00F67F14">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40A89D6C" w14:textId="19AA897A" w:rsidR="003E7E04" w:rsidRPr="00DD55B6" w:rsidRDefault="003E7E04" w:rsidP="003E7E04">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0036164C">
        <w:rPr>
          <w:rFonts w:asciiTheme="minorHAnsi" w:hAnsiTheme="minorHAnsi" w:cstheme="minorHAnsi"/>
          <w:b/>
          <w:i/>
          <w:sz w:val="22"/>
          <w:szCs w:val="22"/>
        </w:rPr>
        <w:t>Anexo 8</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 xml:space="preserve">“REQUISITOS DE SEGURIDAD INDUSTRIAL PARA </w:t>
      </w:r>
      <w:r w:rsidRPr="00DD55B6">
        <w:rPr>
          <w:rFonts w:asciiTheme="minorHAnsi" w:hAnsiTheme="minorHAnsi" w:cstheme="minorHAnsi"/>
          <w:b/>
          <w:sz w:val="22"/>
          <w:szCs w:val="22"/>
        </w:rPr>
        <w:lastRenderedPageBreak/>
        <w:t>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1FAC0291" w14:textId="77777777" w:rsidR="003E7E04" w:rsidRDefault="003E7E04" w:rsidP="003E7E04">
      <w:pPr>
        <w:pStyle w:val="Prrafodelista"/>
        <w:ind w:left="714"/>
        <w:jc w:val="both"/>
        <w:rPr>
          <w:rFonts w:asciiTheme="minorHAnsi" w:hAnsiTheme="minorHAnsi"/>
          <w:sz w:val="22"/>
          <w:szCs w:val="22"/>
        </w:rPr>
      </w:pPr>
    </w:p>
    <w:p w14:paraId="24EB2F59" w14:textId="77777777" w:rsidR="003E7E04" w:rsidRDefault="003E7E04" w:rsidP="003E7E04">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D84256C" w14:textId="77777777" w:rsidR="003E7E04" w:rsidRDefault="003E7E04" w:rsidP="003E7E04">
      <w:pPr>
        <w:jc w:val="both"/>
        <w:rPr>
          <w:rFonts w:asciiTheme="minorHAnsi" w:hAnsiTheme="minorHAnsi"/>
          <w:sz w:val="22"/>
          <w:szCs w:val="22"/>
        </w:rPr>
      </w:pPr>
    </w:p>
    <w:p w14:paraId="019C9401" w14:textId="77777777" w:rsidR="003E7E04" w:rsidRDefault="003E7E04" w:rsidP="003E7E04">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6EE68FE6" w14:textId="77777777" w:rsidR="003E7E04" w:rsidRPr="00852D38" w:rsidRDefault="003E7E04" w:rsidP="003E7E04">
      <w:pPr>
        <w:jc w:val="both"/>
        <w:rPr>
          <w:rFonts w:asciiTheme="minorHAnsi" w:hAnsiTheme="minorHAnsi"/>
          <w:sz w:val="22"/>
          <w:szCs w:val="22"/>
        </w:rPr>
      </w:pPr>
    </w:p>
    <w:p w14:paraId="1E2B6AD6" w14:textId="77777777" w:rsidR="003E7E04" w:rsidRPr="00852D38" w:rsidRDefault="003E7E04" w:rsidP="003E7E04">
      <w:pPr>
        <w:pStyle w:val="Prrafodelista"/>
        <w:numPr>
          <w:ilvl w:val="0"/>
          <w:numId w:val="3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02AE5190" w14:textId="77777777" w:rsidR="003E7E04" w:rsidRDefault="003E7E04" w:rsidP="003E7E04">
      <w:pPr>
        <w:pStyle w:val="Prrafodelista"/>
        <w:numPr>
          <w:ilvl w:val="0"/>
          <w:numId w:val="3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747BAF2A" w14:textId="77777777" w:rsidR="003E7E04" w:rsidRPr="004F52D4" w:rsidRDefault="003E7E04" w:rsidP="003E7E04">
      <w:pPr>
        <w:jc w:val="both"/>
        <w:rPr>
          <w:rFonts w:asciiTheme="minorHAnsi" w:hAnsiTheme="minorHAnsi"/>
          <w:sz w:val="22"/>
          <w:szCs w:val="22"/>
        </w:rPr>
      </w:pPr>
    </w:p>
    <w:p w14:paraId="1854F276" w14:textId="77777777" w:rsidR="00C56EE2" w:rsidRPr="00C56EE2" w:rsidRDefault="00C56EE2" w:rsidP="00C56EE2">
      <w:pPr>
        <w:spacing w:after="160" w:line="259" w:lineRule="auto"/>
        <w:jc w:val="both"/>
        <w:rPr>
          <w:rFonts w:asciiTheme="minorHAnsi" w:eastAsiaTheme="minorHAnsi" w:hAnsiTheme="minorHAnsi" w:cstheme="minorHAnsi"/>
          <w:lang w:eastAsia="en-US"/>
        </w:rPr>
      </w:pPr>
      <w:r w:rsidRPr="00C56EE2">
        <w:rPr>
          <w:rFonts w:asciiTheme="minorHAnsi" w:eastAsiaTheme="minorHAnsi" w:hAnsiTheme="minorHAnsi" w:cstheme="minorHAnsi"/>
          <w:b/>
          <w:u w:val="single"/>
          <w:lang w:eastAsia="en-US"/>
        </w:rPr>
        <w:t>PERSONAL DE SMS</w:t>
      </w:r>
      <w:r w:rsidRPr="00C56EE2">
        <w:rPr>
          <w:rFonts w:asciiTheme="minorHAnsi" w:eastAsiaTheme="minorHAnsi" w:hAnsiTheme="minorHAnsi" w:cstheme="minorHAnsi"/>
          <w:lang w:eastAsia="en-US"/>
        </w:rPr>
        <w:t>:</w:t>
      </w:r>
    </w:p>
    <w:p w14:paraId="0DE66632" w14:textId="77777777" w:rsidR="00C56EE2" w:rsidRPr="00C56EE2" w:rsidRDefault="00C56EE2" w:rsidP="00C56EE2">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 xml:space="preserve">La empresa contratista deberá contar </w:t>
      </w:r>
      <w:r w:rsidRPr="00C56EE2">
        <w:rPr>
          <w:rFonts w:asciiTheme="minorHAnsi" w:hAnsiTheme="minorHAnsi"/>
          <w:sz w:val="22"/>
          <w:szCs w:val="22"/>
        </w:rPr>
        <w:t>mínimamente con el</w:t>
      </w:r>
      <w:r w:rsidRPr="00C56EE2">
        <w:rPr>
          <w:rFonts w:asciiTheme="minorHAnsi" w:eastAsiaTheme="minorHAnsi" w:hAnsiTheme="minorHAnsi" w:cstheme="minorHAnsi"/>
          <w:sz w:val="22"/>
          <w:szCs w:val="22"/>
          <w:lang w:eastAsia="en-US"/>
        </w:rPr>
        <w:t xml:space="preserve"> siguiente personal de SMS (Monitor/Supervisor/Coordinador de SMS), en base a los siguientes criterios:</w:t>
      </w:r>
    </w:p>
    <w:p w14:paraId="5AEB5106" w14:textId="697B2B13" w:rsidR="00C56EE2" w:rsidRPr="00C56EE2" w:rsidRDefault="00C56EE2" w:rsidP="00C56EE2">
      <w:pPr>
        <w:spacing w:after="160" w:line="259" w:lineRule="auto"/>
        <w:ind w:left="360"/>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Proyecto</w:t>
      </w:r>
      <w:r w:rsidRPr="00C56EE2">
        <w:rPr>
          <w:rFonts w:asciiTheme="minorHAnsi" w:eastAsiaTheme="minorHAnsi" w:hAnsiTheme="minorHAnsi" w:cstheme="minorHAnsi"/>
          <w:b/>
          <w:sz w:val="22"/>
          <w:szCs w:val="22"/>
          <w:lang w:eastAsia="en-US"/>
        </w:rPr>
        <w:t xml:space="preserve"> de Red Primaria </w:t>
      </w:r>
      <w:r>
        <w:rPr>
          <w:rFonts w:asciiTheme="minorHAnsi" w:eastAsiaTheme="minorHAnsi" w:hAnsiTheme="minorHAnsi" w:cstheme="minorHAnsi"/>
          <w:b/>
          <w:sz w:val="22"/>
          <w:szCs w:val="22"/>
          <w:lang w:eastAsia="en-US"/>
        </w:rPr>
        <w:t xml:space="preserve">y </w:t>
      </w:r>
      <w:r w:rsidRPr="00C56EE2">
        <w:rPr>
          <w:rFonts w:asciiTheme="minorHAnsi" w:eastAsiaTheme="minorHAnsi" w:hAnsiTheme="minorHAnsi" w:cstheme="minorHAnsi"/>
          <w:b/>
          <w:sz w:val="22"/>
          <w:szCs w:val="22"/>
          <w:lang w:eastAsia="en-US"/>
        </w:rPr>
        <w:t>Estación Distrital de Regulación (EDR):</w:t>
      </w:r>
      <w:r w:rsidR="001E6A7D">
        <w:rPr>
          <w:rFonts w:asciiTheme="minorHAnsi" w:eastAsiaTheme="minorHAnsi" w:hAnsiTheme="minorHAnsi" w:cstheme="minorHAnsi"/>
          <w:b/>
          <w:sz w:val="22"/>
          <w:szCs w:val="22"/>
          <w:lang w:eastAsia="en-US"/>
        </w:rPr>
        <w:t xml:space="preserve"> (L</w:t>
      </w:r>
      <w:r>
        <w:rPr>
          <w:rFonts w:asciiTheme="minorHAnsi" w:eastAsiaTheme="minorHAnsi" w:hAnsiTheme="minorHAnsi" w:cstheme="minorHAnsi"/>
          <w:b/>
          <w:sz w:val="22"/>
          <w:szCs w:val="22"/>
          <w:lang w:eastAsia="en-US"/>
        </w:rPr>
        <w:t>ote 2)</w:t>
      </w:r>
    </w:p>
    <w:p w14:paraId="10902A40" w14:textId="77777777" w:rsidR="00C56EE2" w:rsidRPr="00C56EE2" w:rsidRDefault="00C56EE2" w:rsidP="00C56EE2">
      <w:pPr>
        <w:numPr>
          <w:ilvl w:val="0"/>
          <w:numId w:val="37"/>
        </w:numPr>
        <w:spacing w:after="160" w:line="259" w:lineRule="auto"/>
        <w:ind w:left="1080"/>
        <w:contextualSpacing/>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 xml:space="preserve">1 Supervisor </w:t>
      </w:r>
      <w:proofErr w:type="spellStart"/>
      <w:r w:rsidRPr="00C56EE2">
        <w:rPr>
          <w:rFonts w:asciiTheme="minorHAnsi" w:eastAsiaTheme="minorHAnsi" w:hAnsiTheme="minorHAnsi" w:cstheme="minorHAnsi"/>
          <w:sz w:val="22"/>
          <w:szCs w:val="22"/>
          <w:lang w:eastAsia="en-US"/>
        </w:rPr>
        <w:t>ó</w:t>
      </w:r>
      <w:proofErr w:type="spellEnd"/>
      <w:r w:rsidRPr="00C56EE2">
        <w:rPr>
          <w:rFonts w:asciiTheme="minorHAnsi" w:eastAsiaTheme="minorHAnsi" w:hAnsiTheme="minorHAnsi" w:cstheme="minorHAnsi"/>
          <w:sz w:val="22"/>
          <w:szCs w:val="22"/>
          <w:lang w:eastAsia="en-US"/>
        </w:rPr>
        <w:t xml:space="preserve"> Coordinador SMS</w:t>
      </w:r>
    </w:p>
    <w:p w14:paraId="05B18F47" w14:textId="77777777" w:rsidR="00C56EE2" w:rsidRPr="00C56EE2" w:rsidRDefault="00C56EE2" w:rsidP="00C56EE2">
      <w:pPr>
        <w:numPr>
          <w:ilvl w:val="0"/>
          <w:numId w:val="37"/>
        </w:numPr>
        <w:spacing w:after="160" w:line="259" w:lineRule="auto"/>
        <w:ind w:left="1080"/>
        <w:contextualSpacing/>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1 Monitor de SMS: por cada frente de trabajo (de acuerdo al análisis de Riesgos de las actividades a desarrollarse en el proyecto</w:t>
      </w:r>
    </w:p>
    <w:p w14:paraId="07D248D9" w14:textId="77777777" w:rsidR="00C56EE2" w:rsidRPr="00C56EE2" w:rsidRDefault="00C56EE2" w:rsidP="00C56EE2">
      <w:pPr>
        <w:spacing w:after="160" w:line="259" w:lineRule="auto"/>
        <w:ind w:left="360"/>
        <w:jc w:val="both"/>
        <w:rPr>
          <w:rFonts w:asciiTheme="minorHAnsi" w:eastAsiaTheme="minorHAnsi" w:hAnsiTheme="minorHAnsi" w:cstheme="minorHAnsi"/>
          <w:b/>
          <w:sz w:val="22"/>
          <w:szCs w:val="22"/>
          <w:lang w:eastAsia="en-US"/>
        </w:rPr>
      </w:pPr>
    </w:p>
    <w:p w14:paraId="29416D32" w14:textId="1AACFBC8" w:rsidR="00C56EE2" w:rsidRPr="00C56EE2" w:rsidRDefault="00C56EE2" w:rsidP="00C56EE2">
      <w:pPr>
        <w:spacing w:after="160" w:line="259" w:lineRule="auto"/>
        <w:ind w:left="360"/>
        <w:jc w:val="both"/>
        <w:rPr>
          <w:rFonts w:asciiTheme="minorHAnsi" w:eastAsiaTheme="minorHAnsi" w:hAnsiTheme="minorHAnsi" w:cstheme="minorHAnsi"/>
          <w:b/>
          <w:sz w:val="22"/>
          <w:szCs w:val="22"/>
          <w:lang w:eastAsia="en-US"/>
        </w:rPr>
      </w:pPr>
      <w:r w:rsidRPr="00C56EE2">
        <w:rPr>
          <w:rFonts w:asciiTheme="minorHAnsi" w:eastAsiaTheme="minorHAnsi" w:hAnsiTheme="minorHAnsi" w:cstheme="minorHAnsi"/>
          <w:b/>
          <w:sz w:val="22"/>
          <w:szCs w:val="22"/>
          <w:lang w:eastAsia="en-US"/>
        </w:rPr>
        <w:t>Proyectos de Red Secundaria</w:t>
      </w:r>
      <w:r>
        <w:rPr>
          <w:rFonts w:asciiTheme="minorHAnsi" w:eastAsiaTheme="minorHAnsi" w:hAnsiTheme="minorHAnsi" w:cstheme="minorHAnsi"/>
          <w:b/>
          <w:sz w:val="22"/>
          <w:szCs w:val="22"/>
          <w:lang w:eastAsia="en-US"/>
        </w:rPr>
        <w:t xml:space="preserve">: (Lote 1) </w:t>
      </w:r>
    </w:p>
    <w:p w14:paraId="4E06F220" w14:textId="77777777" w:rsidR="00C56EE2" w:rsidRPr="00C56EE2" w:rsidRDefault="00C56EE2" w:rsidP="00C56EE2">
      <w:pPr>
        <w:numPr>
          <w:ilvl w:val="0"/>
          <w:numId w:val="37"/>
        </w:numPr>
        <w:spacing w:after="160" w:line="259" w:lineRule="auto"/>
        <w:ind w:left="1080"/>
        <w:contextualSpacing/>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14:paraId="54A95F4D" w14:textId="77777777" w:rsidR="00C56EE2" w:rsidRDefault="00C56EE2" w:rsidP="00C56EE2">
      <w:pPr>
        <w:spacing w:after="160" w:line="259" w:lineRule="auto"/>
        <w:jc w:val="both"/>
        <w:rPr>
          <w:rFonts w:asciiTheme="minorHAnsi" w:eastAsiaTheme="minorHAnsi" w:hAnsiTheme="minorHAnsi" w:cstheme="minorHAnsi"/>
          <w:b/>
          <w:i/>
          <w:sz w:val="22"/>
          <w:szCs w:val="22"/>
          <w:lang w:eastAsia="en-US"/>
        </w:rPr>
      </w:pPr>
    </w:p>
    <w:p w14:paraId="7B83A318" w14:textId="77777777" w:rsidR="00C56EE2" w:rsidRPr="00C56EE2" w:rsidRDefault="00C56EE2" w:rsidP="00C56EE2">
      <w:pPr>
        <w:spacing w:after="160" w:line="259" w:lineRule="auto"/>
        <w:jc w:val="both"/>
        <w:rPr>
          <w:rFonts w:asciiTheme="minorHAnsi" w:eastAsiaTheme="minorHAnsi" w:hAnsiTheme="minorHAnsi" w:cstheme="minorHAnsi"/>
          <w:sz w:val="22"/>
          <w:szCs w:val="22"/>
          <w:lang w:eastAsia="en-US"/>
        </w:rPr>
      </w:pPr>
      <w:proofErr w:type="spellStart"/>
      <w:r w:rsidRPr="00C56EE2">
        <w:rPr>
          <w:rFonts w:asciiTheme="minorHAnsi" w:eastAsiaTheme="minorHAnsi" w:hAnsiTheme="minorHAnsi" w:cstheme="minorHAnsi"/>
          <w:b/>
          <w:i/>
          <w:sz w:val="22"/>
          <w:szCs w:val="22"/>
          <w:lang w:eastAsia="en-US"/>
        </w:rPr>
        <w:t>Curriculum</w:t>
      </w:r>
      <w:proofErr w:type="spellEnd"/>
      <w:r w:rsidRPr="00C56EE2">
        <w:rPr>
          <w:rFonts w:asciiTheme="minorHAnsi" w:eastAsiaTheme="minorHAnsi" w:hAnsiTheme="minorHAnsi" w:cstheme="minorHAnsi"/>
          <w:b/>
          <w:i/>
          <w:sz w:val="22"/>
          <w:szCs w:val="22"/>
          <w:lang w:eastAsia="en-US"/>
        </w:rPr>
        <w:t xml:space="preserve"> Vitae de Personal SMS</w:t>
      </w:r>
      <w:r w:rsidRPr="00C56EE2">
        <w:rPr>
          <w:rFonts w:asciiTheme="minorHAnsi" w:eastAsiaTheme="minorHAnsi" w:hAnsiTheme="minorHAnsi" w:cstheme="minorHAnsi"/>
          <w:sz w:val="22"/>
          <w:szCs w:val="22"/>
          <w:lang w:eastAsia="en-US"/>
        </w:rPr>
        <w:t>: (Monitor/Supervisor/Coordinador), asignado  al proyecto (adjuntar los respaldos correspondientes para evaluación y aprobación de YPFB).</w:t>
      </w:r>
    </w:p>
    <w:p w14:paraId="0414B806" w14:textId="77777777" w:rsidR="00C56EE2" w:rsidRPr="00C56EE2" w:rsidRDefault="00C56EE2" w:rsidP="00C56EE2">
      <w:pPr>
        <w:jc w:val="both"/>
        <w:rPr>
          <w:rFonts w:asciiTheme="minorHAnsi" w:eastAsiaTheme="minorHAnsi" w:hAnsiTheme="minorHAnsi" w:cstheme="minorHAnsi"/>
          <w:b/>
          <w:i/>
          <w:sz w:val="22"/>
          <w:szCs w:val="22"/>
          <w:lang w:eastAsia="en-US"/>
        </w:rPr>
      </w:pPr>
    </w:p>
    <w:p w14:paraId="29E46BAA" w14:textId="77777777" w:rsidR="00C56EE2" w:rsidRPr="00C56EE2" w:rsidRDefault="00C56EE2" w:rsidP="00C56EE2">
      <w:pPr>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t>Perfil de Cargos:</w:t>
      </w:r>
      <w:r w:rsidRPr="00C56EE2">
        <w:rPr>
          <w:rFonts w:asciiTheme="minorHAnsi" w:eastAsiaTheme="minorHAnsi" w:hAnsiTheme="minorHAnsi" w:cstheme="minorHAnsi"/>
          <w:b/>
          <w:sz w:val="22"/>
          <w:szCs w:val="22"/>
          <w:lang w:eastAsia="en-US"/>
        </w:rPr>
        <w:t xml:space="preserve"> </w:t>
      </w:r>
      <w:r w:rsidRPr="00C56EE2">
        <w:rPr>
          <w:rFonts w:asciiTheme="minorHAnsi" w:eastAsiaTheme="minorHAnsi" w:hAnsiTheme="minorHAnsi" w:cstheme="minorHAnsi"/>
          <w:sz w:val="22"/>
          <w:szCs w:val="22"/>
          <w:lang w:eastAsia="en-US"/>
        </w:rPr>
        <w:t>La educación, formación y experiencia del personal debe ser adecuada y  coherente para gestionar y controlar los riesgos identificados en las actividades de la obra/proyecto/servicio. Debe mínimamente contemplar lo siguiente:</w:t>
      </w:r>
    </w:p>
    <w:p w14:paraId="3B03160D" w14:textId="77777777" w:rsidR="00C56EE2" w:rsidRPr="00C56EE2" w:rsidRDefault="00C56EE2" w:rsidP="00C56EE2">
      <w:pPr>
        <w:rPr>
          <w:rFonts w:asciiTheme="minorHAnsi" w:eastAsiaTheme="minorHAnsi" w:hAnsiTheme="minorHAnsi" w:cstheme="minorBidi"/>
          <w:sz w:val="22"/>
          <w:szCs w:val="22"/>
          <w:lang w:eastAsia="en-US"/>
        </w:rPr>
      </w:pPr>
    </w:p>
    <w:p w14:paraId="0071BA88" w14:textId="77777777" w:rsidR="00C56EE2" w:rsidRPr="00C56EE2" w:rsidRDefault="00C56EE2" w:rsidP="00C56EE2">
      <w:pPr>
        <w:numPr>
          <w:ilvl w:val="0"/>
          <w:numId w:val="40"/>
        </w:numPr>
        <w:spacing w:after="160" w:line="259" w:lineRule="auto"/>
        <w:jc w:val="both"/>
        <w:rPr>
          <w:rFonts w:asciiTheme="minorHAnsi" w:eastAsiaTheme="minorHAnsi" w:hAnsiTheme="minorHAnsi" w:cstheme="minorHAnsi"/>
          <w:b/>
          <w:i/>
          <w:sz w:val="22"/>
          <w:szCs w:val="22"/>
          <w:lang w:eastAsia="en-US"/>
        </w:rPr>
      </w:pPr>
      <w:r w:rsidRPr="00C56EE2">
        <w:rPr>
          <w:rFonts w:asciiTheme="minorHAnsi" w:eastAsiaTheme="minorHAnsi" w:hAnsiTheme="minorHAnsi" w:cstheme="minorHAnsi"/>
          <w:b/>
          <w:i/>
          <w:sz w:val="22"/>
          <w:szCs w:val="22"/>
          <w:lang w:eastAsia="en-US"/>
        </w:rPr>
        <w:t>Supervisor o Coordinador de SMS</w:t>
      </w:r>
    </w:p>
    <w:p w14:paraId="260DA3A9" w14:textId="77777777" w:rsidR="00C56EE2" w:rsidRPr="00C56EE2" w:rsidRDefault="00C56EE2" w:rsidP="00C56EE2">
      <w:pPr>
        <w:rPr>
          <w:rFonts w:asciiTheme="minorHAnsi" w:eastAsiaTheme="minorHAnsi" w:hAnsiTheme="minorHAnsi" w:cstheme="minorBidi"/>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C56EE2" w:rsidRPr="00C56EE2" w14:paraId="56FFD17B" w14:textId="77777777" w:rsidTr="00175A3E">
        <w:trPr>
          <w:jc w:val="center"/>
        </w:trPr>
        <w:tc>
          <w:tcPr>
            <w:tcW w:w="1696" w:type="dxa"/>
            <w:shd w:val="clear" w:color="auto" w:fill="auto"/>
          </w:tcPr>
          <w:p w14:paraId="744C6355" w14:textId="77777777" w:rsidR="00C56EE2" w:rsidRPr="00C56EE2" w:rsidRDefault="00C56EE2" w:rsidP="00C56EE2">
            <w:pPr>
              <w:spacing w:after="160" w:line="259" w:lineRule="auto"/>
              <w:jc w:val="center"/>
              <w:rPr>
                <w:rFonts w:asciiTheme="minorHAnsi" w:eastAsiaTheme="minorHAnsi" w:hAnsiTheme="minorHAnsi" w:cstheme="minorHAnsi"/>
                <w:b/>
                <w:sz w:val="20"/>
                <w:szCs w:val="20"/>
                <w:lang w:val="es-BO" w:eastAsia="en-US"/>
              </w:rPr>
            </w:pPr>
            <w:r w:rsidRPr="00C56EE2">
              <w:rPr>
                <w:rFonts w:asciiTheme="minorHAnsi" w:eastAsiaTheme="minorHAnsi" w:hAnsiTheme="minorHAnsi" w:cstheme="minorHAnsi"/>
                <w:b/>
                <w:sz w:val="20"/>
                <w:szCs w:val="20"/>
                <w:lang w:val="es-BO" w:eastAsia="en-US"/>
              </w:rPr>
              <w:lastRenderedPageBreak/>
              <w:t>Nivel</w:t>
            </w:r>
          </w:p>
        </w:tc>
        <w:tc>
          <w:tcPr>
            <w:tcW w:w="6663" w:type="dxa"/>
            <w:shd w:val="clear" w:color="auto" w:fill="auto"/>
          </w:tcPr>
          <w:p w14:paraId="318BB086" w14:textId="77777777" w:rsidR="00C56EE2" w:rsidRPr="00C56EE2" w:rsidRDefault="00C56EE2" w:rsidP="00C56EE2">
            <w:pPr>
              <w:spacing w:after="160" w:line="259" w:lineRule="auto"/>
              <w:jc w:val="center"/>
              <w:rPr>
                <w:rFonts w:asciiTheme="minorHAnsi" w:eastAsiaTheme="minorHAnsi" w:hAnsiTheme="minorHAnsi" w:cstheme="minorHAnsi"/>
                <w:b/>
                <w:sz w:val="20"/>
                <w:szCs w:val="20"/>
                <w:lang w:val="es-BO" w:eastAsia="en-US"/>
              </w:rPr>
            </w:pPr>
            <w:r w:rsidRPr="00C56EE2">
              <w:rPr>
                <w:rFonts w:asciiTheme="minorHAnsi" w:eastAsiaTheme="minorHAnsi" w:hAnsiTheme="minorHAnsi" w:cstheme="minorHAnsi"/>
                <w:b/>
                <w:sz w:val="20"/>
                <w:szCs w:val="20"/>
                <w:lang w:val="es-BO" w:eastAsia="en-US"/>
              </w:rPr>
              <w:t>Requisitos</w:t>
            </w:r>
          </w:p>
        </w:tc>
      </w:tr>
      <w:tr w:rsidR="00C56EE2" w:rsidRPr="00C56EE2" w14:paraId="54C4F8EA" w14:textId="77777777" w:rsidTr="00175A3E">
        <w:trPr>
          <w:trHeight w:val="404"/>
          <w:jc w:val="center"/>
        </w:trPr>
        <w:tc>
          <w:tcPr>
            <w:tcW w:w="1696" w:type="dxa"/>
            <w:shd w:val="clear" w:color="auto" w:fill="auto"/>
          </w:tcPr>
          <w:p w14:paraId="2F143C7E" w14:textId="77777777" w:rsidR="00C56EE2" w:rsidRPr="00C56EE2" w:rsidRDefault="00C56EE2" w:rsidP="00C56EE2">
            <w:pPr>
              <w:spacing w:after="160" w:line="259" w:lineRule="auto"/>
              <w:jc w:val="both"/>
              <w:rPr>
                <w:rFonts w:asciiTheme="minorHAnsi" w:eastAsiaTheme="minorHAnsi" w:hAnsiTheme="minorHAnsi" w:cstheme="minorHAnsi"/>
                <w:b/>
                <w:sz w:val="20"/>
                <w:szCs w:val="20"/>
                <w:lang w:val="es-BO" w:eastAsia="en-US"/>
              </w:rPr>
            </w:pPr>
            <w:r w:rsidRPr="00C56EE2">
              <w:rPr>
                <w:rFonts w:asciiTheme="minorHAnsi" w:eastAsiaTheme="minorHAnsi" w:hAnsiTheme="minorHAnsi" w:cstheme="minorHAnsi"/>
                <w:b/>
                <w:sz w:val="20"/>
                <w:szCs w:val="20"/>
                <w:lang w:val="es-BO" w:eastAsia="en-US"/>
              </w:rPr>
              <w:t xml:space="preserve">Educación </w:t>
            </w:r>
          </w:p>
        </w:tc>
        <w:tc>
          <w:tcPr>
            <w:tcW w:w="6663" w:type="dxa"/>
            <w:shd w:val="clear" w:color="auto" w:fill="auto"/>
          </w:tcPr>
          <w:p w14:paraId="36617B53" w14:textId="77777777" w:rsidR="00C56EE2" w:rsidRPr="00C56EE2" w:rsidRDefault="00C56EE2" w:rsidP="00C56EE2">
            <w:pPr>
              <w:spacing w:after="160" w:line="259" w:lineRule="auto"/>
              <w:jc w:val="both"/>
              <w:rPr>
                <w:rFonts w:asciiTheme="minorHAnsi" w:eastAsiaTheme="minorHAnsi" w:hAnsiTheme="minorHAnsi" w:cstheme="minorHAnsi"/>
                <w:sz w:val="20"/>
                <w:szCs w:val="20"/>
                <w:lang w:val="es-BO" w:eastAsia="en-US"/>
              </w:rPr>
            </w:pPr>
            <w:r w:rsidRPr="00C56EE2">
              <w:rPr>
                <w:rFonts w:asciiTheme="minorHAnsi" w:eastAsiaTheme="minorHAnsi" w:hAnsiTheme="minorHAnsi" w:cstheme="minorHAnsi"/>
                <w:sz w:val="20"/>
                <w:szCs w:val="20"/>
                <w:lang w:val="es-BO" w:eastAsia="en-US"/>
              </w:rPr>
              <w:t xml:space="preserve">Profesional a nivel licenciatura en ingeniería </w:t>
            </w:r>
          </w:p>
        </w:tc>
      </w:tr>
      <w:tr w:rsidR="00C56EE2" w:rsidRPr="00C56EE2" w14:paraId="7E9A385B" w14:textId="77777777" w:rsidTr="00175A3E">
        <w:trPr>
          <w:trHeight w:val="288"/>
          <w:jc w:val="center"/>
        </w:trPr>
        <w:tc>
          <w:tcPr>
            <w:tcW w:w="1696" w:type="dxa"/>
            <w:shd w:val="clear" w:color="auto" w:fill="auto"/>
          </w:tcPr>
          <w:p w14:paraId="238E1A14" w14:textId="77777777" w:rsidR="00C56EE2" w:rsidRPr="00C56EE2" w:rsidRDefault="00C56EE2" w:rsidP="00C56EE2">
            <w:pPr>
              <w:spacing w:line="259" w:lineRule="auto"/>
              <w:jc w:val="both"/>
              <w:rPr>
                <w:rFonts w:asciiTheme="minorHAnsi" w:eastAsiaTheme="minorHAnsi" w:hAnsiTheme="minorHAnsi" w:cstheme="minorHAnsi"/>
                <w:b/>
                <w:sz w:val="20"/>
                <w:szCs w:val="20"/>
                <w:lang w:val="es-BO" w:eastAsia="en-US"/>
              </w:rPr>
            </w:pPr>
            <w:r w:rsidRPr="00C56EE2">
              <w:rPr>
                <w:rFonts w:asciiTheme="minorHAnsi" w:eastAsiaTheme="minorHAnsi" w:hAnsiTheme="minorHAnsi" w:cstheme="minorHAnsi"/>
                <w:b/>
                <w:sz w:val="20"/>
                <w:szCs w:val="20"/>
                <w:lang w:val="es-BO" w:eastAsia="en-US"/>
              </w:rPr>
              <w:t xml:space="preserve">Formación OBLIGATORIA </w:t>
            </w:r>
            <w:r w:rsidRPr="00C56EE2">
              <w:rPr>
                <w:rFonts w:asciiTheme="minorHAnsi" w:eastAsiaTheme="minorHAnsi" w:hAnsiTheme="minorHAnsi" w:cstheme="minorHAnsi"/>
                <w:sz w:val="18"/>
                <w:szCs w:val="18"/>
                <w:lang w:val="es-BO" w:eastAsia="en-US"/>
              </w:rPr>
              <w:t>(Cursos, seminarios, talleres, etc.)</w:t>
            </w:r>
          </w:p>
        </w:tc>
        <w:tc>
          <w:tcPr>
            <w:tcW w:w="6663" w:type="dxa"/>
            <w:shd w:val="clear" w:color="auto" w:fill="auto"/>
          </w:tcPr>
          <w:p w14:paraId="1D8B286A" w14:textId="77777777" w:rsidR="00C56EE2" w:rsidRPr="00C56EE2" w:rsidRDefault="00C56EE2" w:rsidP="00C56EE2">
            <w:pPr>
              <w:spacing w:after="160" w:line="259" w:lineRule="auto"/>
              <w:jc w:val="both"/>
              <w:rPr>
                <w:rFonts w:asciiTheme="minorHAnsi" w:eastAsiaTheme="minorHAnsi" w:hAnsiTheme="minorHAnsi" w:cstheme="minorHAnsi"/>
                <w:sz w:val="20"/>
                <w:szCs w:val="20"/>
                <w:lang w:eastAsia="en-US"/>
              </w:rPr>
            </w:pPr>
            <w:r w:rsidRPr="00C56EE2">
              <w:rPr>
                <w:rFonts w:asciiTheme="minorHAnsi" w:eastAsiaTheme="minorHAnsi" w:hAnsiTheme="minorHAnsi" w:cstheme="minorHAnsi"/>
                <w:sz w:val="20"/>
                <w:szCs w:val="20"/>
                <w:lang w:eastAsia="en-US"/>
              </w:rPr>
              <w:t>Sistemas de Gestión  de Seguridad, Salud Ocupacional y Medio Ambiente (OHSAS 18001 - ISO 14001). Protección y prevención de  incendios. Primeros Auxilios Básicos. Manejo Defensivo.</w:t>
            </w:r>
          </w:p>
        </w:tc>
      </w:tr>
      <w:tr w:rsidR="00C56EE2" w:rsidRPr="00C56EE2" w14:paraId="556F030B" w14:textId="77777777" w:rsidTr="00175A3E">
        <w:trPr>
          <w:trHeight w:val="1218"/>
          <w:jc w:val="center"/>
        </w:trPr>
        <w:tc>
          <w:tcPr>
            <w:tcW w:w="1696" w:type="dxa"/>
            <w:shd w:val="clear" w:color="auto" w:fill="auto"/>
          </w:tcPr>
          <w:p w14:paraId="7D70F0B1" w14:textId="77777777" w:rsidR="00C56EE2" w:rsidRPr="00C56EE2" w:rsidRDefault="00C56EE2" w:rsidP="00C56EE2">
            <w:pPr>
              <w:jc w:val="both"/>
              <w:rPr>
                <w:rFonts w:asciiTheme="minorHAnsi" w:eastAsiaTheme="minorHAnsi" w:hAnsiTheme="minorHAnsi" w:cstheme="minorHAnsi"/>
                <w:b/>
                <w:sz w:val="20"/>
                <w:szCs w:val="20"/>
                <w:lang w:val="es-BO" w:eastAsia="en-US"/>
              </w:rPr>
            </w:pPr>
            <w:r w:rsidRPr="00C56EE2">
              <w:rPr>
                <w:rFonts w:asciiTheme="minorHAnsi" w:eastAsiaTheme="minorHAnsi" w:hAnsiTheme="minorHAnsi" w:cstheme="minorHAnsi"/>
                <w:b/>
                <w:sz w:val="20"/>
                <w:szCs w:val="20"/>
                <w:lang w:val="es-BO" w:eastAsia="en-US"/>
              </w:rPr>
              <w:t>Formación</w:t>
            </w:r>
          </w:p>
          <w:p w14:paraId="70CEBD65" w14:textId="77777777" w:rsidR="00C56EE2" w:rsidRPr="00C56EE2" w:rsidRDefault="00C56EE2" w:rsidP="00C56EE2">
            <w:pPr>
              <w:jc w:val="both"/>
              <w:rPr>
                <w:rFonts w:asciiTheme="minorHAnsi" w:eastAsiaTheme="minorHAnsi" w:hAnsiTheme="minorHAnsi" w:cstheme="minorHAnsi"/>
                <w:b/>
                <w:sz w:val="20"/>
                <w:szCs w:val="20"/>
                <w:lang w:val="es-BO" w:eastAsia="en-US"/>
              </w:rPr>
            </w:pPr>
            <w:r w:rsidRPr="00C56EE2">
              <w:rPr>
                <w:rFonts w:asciiTheme="minorHAnsi" w:eastAsiaTheme="minorHAnsi" w:hAnsiTheme="minorHAnsi" w:cstheme="minorHAnsi"/>
                <w:b/>
                <w:sz w:val="20"/>
                <w:szCs w:val="20"/>
                <w:lang w:val="es-BO" w:eastAsia="en-US"/>
              </w:rPr>
              <w:t xml:space="preserve">DESEABLE </w:t>
            </w:r>
            <w:r w:rsidRPr="00C56EE2">
              <w:rPr>
                <w:rFonts w:asciiTheme="minorHAnsi" w:eastAsiaTheme="minorHAnsi" w:hAnsiTheme="minorHAnsi" w:cstheme="minorHAnsi"/>
                <w:sz w:val="18"/>
                <w:szCs w:val="18"/>
                <w:lang w:val="es-BO" w:eastAsia="en-US"/>
              </w:rPr>
              <w:t>(Cursos, seminarios, talleres, etc.)</w:t>
            </w:r>
          </w:p>
        </w:tc>
        <w:tc>
          <w:tcPr>
            <w:tcW w:w="6663" w:type="dxa"/>
            <w:shd w:val="clear" w:color="auto" w:fill="auto"/>
          </w:tcPr>
          <w:p w14:paraId="4644B8B6" w14:textId="77777777" w:rsidR="00C56EE2" w:rsidRPr="00C56EE2" w:rsidRDefault="00C56EE2" w:rsidP="00C56EE2">
            <w:pPr>
              <w:spacing w:after="160" w:line="259" w:lineRule="auto"/>
              <w:jc w:val="both"/>
              <w:rPr>
                <w:rFonts w:asciiTheme="minorHAnsi" w:eastAsiaTheme="minorHAnsi" w:hAnsiTheme="minorHAnsi" w:cstheme="minorHAnsi"/>
                <w:sz w:val="20"/>
                <w:szCs w:val="20"/>
                <w:lang w:eastAsia="en-US"/>
              </w:rPr>
            </w:pPr>
            <w:r w:rsidRPr="00C56EE2">
              <w:rPr>
                <w:rFonts w:asciiTheme="minorHAnsi" w:eastAsiaTheme="minorHAnsi" w:hAnsiTheme="minorHAnsi" w:cstheme="minorHAnsi"/>
                <w:sz w:val="20"/>
                <w:szCs w:val="20"/>
                <w:lang w:eastAsia="en-US"/>
              </w:rPr>
              <w:t xml:space="preserve">Legislación en Seguridad, Salud Ocupacional y Medio Ambiente. Seguridad para trabajo en espacios confinados, trabajos de </w:t>
            </w:r>
            <w:proofErr w:type="spellStart"/>
            <w:r w:rsidRPr="00C56EE2">
              <w:rPr>
                <w:rFonts w:asciiTheme="minorHAnsi" w:eastAsiaTheme="minorHAnsi" w:hAnsiTheme="minorHAnsi" w:cstheme="minorHAnsi"/>
                <w:sz w:val="20"/>
                <w:szCs w:val="20"/>
                <w:lang w:eastAsia="en-US"/>
              </w:rPr>
              <w:t>izaje</w:t>
            </w:r>
            <w:proofErr w:type="spellEnd"/>
            <w:r w:rsidRPr="00C56EE2">
              <w:rPr>
                <w:rFonts w:asciiTheme="minorHAnsi" w:eastAsiaTheme="minorHAnsi" w:hAnsiTheme="minorHAnsi" w:cstheme="minorHAnsi"/>
                <w:sz w:val="20"/>
                <w:szCs w:val="20"/>
                <w:lang w:eastAsia="en-US"/>
              </w:rPr>
              <w:t xml:space="preserve"> de cargas, trabajo en excavaciones, trabajos en altura, Bloqueo y etiquetado, Identificación y control de factores de riesgo para la Salud, Manejo de sustancias peligrosas</w:t>
            </w:r>
          </w:p>
        </w:tc>
      </w:tr>
      <w:tr w:rsidR="00C56EE2" w:rsidRPr="00C56EE2" w14:paraId="636B45E6" w14:textId="77777777" w:rsidTr="00175A3E">
        <w:trPr>
          <w:trHeight w:val="678"/>
          <w:jc w:val="center"/>
        </w:trPr>
        <w:tc>
          <w:tcPr>
            <w:tcW w:w="1696" w:type="dxa"/>
            <w:shd w:val="clear" w:color="auto" w:fill="auto"/>
          </w:tcPr>
          <w:p w14:paraId="1ED4B08A" w14:textId="77777777" w:rsidR="00C56EE2" w:rsidRPr="00C56EE2" w:rsidRDefault="00C56EE2" w:rsidP="00C56EE2">
            <w:pPr>
              <w:spacing w:after="160" w:line="259" w:lineRule="auto"/>
              <w:jc w:val="both"/>
              <w:rPr>
                <w:rFonts w:asciiTheme="minorHAnsi" w:eastAsiaTheme="minorHAnsi" w:hAnsiTheme="minorHAnsi" w:cstheme="minorHAnsi"/>
                <w:b/>
                <w:sz w:val="20"/>
                <w:szCs w:val="20"/>
                <w:lang w:val="es-BO" w:eastAsia="en-US"/>
              </w:rPr>
            </w:pPr>
            <w:r w:rsidRPr="00C56EE2">
              <w:rPr>
                <w:rFonts w:asciiTheme="minorHAnsi" w:eastAsiaTheme="minorHAnsi" w:hAnsiTheme="minorHAnsi" w:cstheme="minorHAnsi"/>
                <w:b/>
                <w:sz w:val="20"/>
                <w:szCs w:val="20"/>
                <w:lang w:val="es-BO" w:eastAsia="en-US"/>
              </w:rPr>
              <w:t>Experiencia</w:t>
            </w:r>
          </w:p>
        </w:tc>
        <w:tc>
          <w:tcPr>
            <w:tcW w:w="6663" w:type="dxa"/>
            <w:shd w:val="clear" w:color="auto" w:fill="auto"/>
          </w:tcPr>
          <w:p w14:paraId="6085550E" w14:textId="77777777" w:rsidR="00C56EE2" w:rsidRPr="00C56EE2" w:rsidRDefault="00C56EE2" w:rsidP="00C56EE2">
            <w:pPr>
              <w:spacing w:after="160" w:line="259" w:lineRule="auto"/>
              <w:jc w:val="both"/>
              <w:rPr>
                <w:rFonts w:asciiTheme="minorHAnsi" w:eastAsiaTheme="minorHAnsi" w:hAnsiTheme="minorHAnsi" w:cstheme="minorHAnsi"/>
                <w:sz w:val="20"/>
                <w:szCs w:val="20"/>
                <w:lang w:eastAsia="en-US"/>
              </w:rPr>
            </w:pPr>
            <w:r w:rsidRPr="00C56EE2">
              <w:rPr>
                <w:rFonts w:asciiTheme="minorHAnsi" w:eastAsiaTheme="minorHAnsi" w:hAnsiTheme="minorHAnsi" w:cstheme="minorHAnsi"/>
                <w:sz w:val="20"/>
                <w:szCs w:val="20"/>
                <w:lang w:eastAsia="en-US"/>
              </w:rPr>
              <w:t xml:space="preserve">Experiencia general de 4 años y experiencia específica de 3 años en cargos similares en proyectos de gas y petróleo, construcción, y/o rubro industrial. </w:t>
            </w:r>
          </w:p>
          <w:p w14:paraId="761CD964" w14:textId="77777777" w:rsidR="00C56EE2" w:rsidRPr="00C56EE2" w:rsidRDefault="00C56EE2" w:rsidP="00C56EE2">
            <w:pPr>
              <w:jc w:val="both"/>
              <w:rPr>
                <w:rFonts w:asciiTheme="minorHAnsi" w:eastAsiaTheme="minorHAnsi" w:hAnsiTheme="minorHAnsi" w:cstheme="minorHAnsi"/>
                <w:sz w:val="20"/>
                <w:szCs w:val="20"/>
                <w:lang w:eastAsia="en-US"/>
              </w:rPr>
            </w:pPr>
            <w:r w:rsidRPr="00C56EE2">
              <w:rPr>
                <w:rFonts w:asciiTheme="minorHAnsi" w:eastAsiaTheme="minorHAnsi" w:hAnsiTheme="minorHAnsi" w:cstheme="minorHAnsi"/>
                <w:sz w:val="20"/>
                <w:szCs w:val="20"/>
                <w:lang w:eastAsia="en-US"/>
              </w:rPr>
              <w:t>Experiencia especifica:</w:t>
            </w:r>
          </w:p>
          <w:p w14:paraId="4BCCD354" w14:textId="77777777" w:rsidR="00C56EE2" w:rsidRPr="00C56EE2" w:rsidRDefault="00C56EE2" w:rsidP="00C56EE2">
            <w:pPr>
              <w:numPr>
                <w:ilvl w:val="0"/>
                <w:numId w:val="47"/>
              </w:numPr>
              <w:spacing w:after="160" w:line="259" w:lineRule="auto"/>
              <w:contextualSpacing/>
              <w:jc w:val="both"/>
              <w:rPr>
                <w:rFonts w:asciiTheme="minorHAnsi" w:eastAsiaTheme="minorHAnsi" w:hAnsiTheme="minorHAnsi" w:cstheme="minorHAnsi"/>
                <w:sz w:val="20"/>
                <w:szCs w:val="20"/>
                <w:lang w:eastAsia="en-US"/>
              </w:rPr>
            </w:pPr>
            <w:r w:rsidRPr="00C56EE2">
              <w:rPr>
                <w:rFonts w:asciiTheme="minorHAnsi" w:eastAsiaTheme="minorHAnsi" w:hAnsiTheme="minorHAnsi" w:cstheme="minorHAnsi"/>
                <w:sz w:val="20"/>
                <w:szCs w:val="20"/>
                <w:lang w:val="es-BO" w:eastAsia="en-US"/>
              </w:rPr>
              <w:t xml:space="preserve">Manejo y/o supervisión de personal  </w:t>
            </w:r>
          </w:p>
          <w:p w14:paraId="0BD41D0D" w14:textId="77777777" w:rsidR="00C56EE2" w:rsidRPr="00C56EE2" w:rsidRDefault="00C56EE2" w:rsidP="00C56EE2">
            <w:pPr>
              <w:numPr>
                <w:ilvl w:val="0"/>
                <w:numId w:val="47"/>
              </w:numPr>
              <w:spacing w:after="160" w:line="259" w:lineRule="auto"/>
              <w:contextualSpacing/>
              <w:jc w:val="both"/>
              <w:rPr>
                <w:rFonts w:asciiTheme="minorHAnsi" w:eastAsiaTheme="minorHAnsi" w:hAnsiTheme="minorHAnsi" w:cstheme="minorHAnsi"/>
                <w:sz w:val="20"/>
                <w:szCs w:val="20"/>
                <w:lang w:eastAsia="en-US"/>
              </w:rPr>
            </w:pPr>
            <w:r w:rsidRPr="00C56EE2">
              <w:rPr>
                <w:rFonts w:asciiTheme="minorHAnsi" w:eastAsiaTheme="minorHAnsi" w:hAnsiTheme="minorHAnsi" w:cstheme="minorHAnsi"/>
                <w:sz w:val="20"/>
                <w:szCs w:val="20"/>
                <w:lang w:val="es-BO" w:eastAsia="en-US"/>
              </w:rPr>
              <w:t>Gestión de indicadores de SYSO</w:t>
            </w:r>
          </w:p>
        </w:tc>
      </w:tr>
    </w:tbl>
    <w:p w14:paraId="25658204" w14:textId="77777777" w:rsidR="00C56EE2" w:rsidRPr="00C56EE2" w:rsidRDefault="00C56EE2" w:rsidP="00C56EE2">
      <w:pPr>
        <w:rPr>
          <w:rFonts w:asciiTheme="minorHAnsi" w:eastAsiaTheme="minorHAnsi" w:hAnsiTheme="minorHAnsi" w:cstheme="minorBidi"/>
          <w:sz w:val="22"/>
          <w:szCs w:val="22"/>
          <w:lang w:eastAsia="en-US"/>
        </w:rPr>
      </w:pPr>
    </w:p>
    <w:p w14:paraId="423997CA" w14:textId="77777777" w:rsidR="00C56EE2" w:rsidRPr="00C56EE2" w:rsidRDefault="00C56EE2" w:rsidP="00C56EE2">
      <w:pPr>
        <w:numPr>
          <w:ilvl w:val="0"/>
          <w:numId w:val="40"/>
        </w:numPr>
        <w:spacing w:after="160" w:line="259" w:lineRule="auto"/>
        <w:jc w:val="both"/>
        <w:rPr>
          <w:rFonts w:asciiTheme="minorHAnsi" w:eastAsiaTheme="minorHAnsi" w:hAnsiTheme="minorHAnsi" w:cstheme="minorHAnsi"/>
          <w:b/>
          <w:i/>
          <w:lang w:eastAsia="en-US"/>
        </w:rPr>
      </w:pPr>
      <w:r w:rsidRPr="00C56EE2">
        <w:rPr>
          <w:rFonts w:asciiTheme="minorHAnsi" w:eastAsiaTheme="minorHAnsi" w:hAnsiTheme="minorHAnsi" w:cstheme="minorHAnsi"/>
          <w:b/>
          <w:i/>
          <w:lang w:eastAsia="en-US"/>
        </w:rPr>
        <w:t>Monitor de SMS:</w:t>
      </w:r>
    </w:p>
    <w:p w14:paraId="3680ED09" w14:textId="77777777" w:rsidR="00C56EE2" w:rsidRPr="00C56EE2" w:rsidRDefault="00C56EE2" w:rsidP="00C56EE2">
      <w:pPr>
        <w:rPr>
          <w:rFonts w:asciiTheme="minorHAnsi" w:eastAsiaTheme="minorHAnsi" w:hAnsiTheme="minorHAnsi" w:cstheme="minorBidi"/>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C56EE2" w:rsidRPr="00C56EE2" w14:paraId="4EB28307" w14:textId="77777777" w:rsidTr="00175A3E">
        <w:trPr>
          <w:jc w:val="center"/>
        </w:trPr>
        <w:tc>
          <w:tcPr>
            <w:tcW w:w="1628" w:type="dxa"/>
            <w:shd w:val="clear" w:color="auto" w:fill="auto"/>
          </w:tcPr>
          <w:p w14:paraId="0B124525" w14:textId="77777777" w:rsidR="00C56EE2" w:rsidRPr="00C56EE2" w:rsidRDefault="00C56EE2" w:rsidP="00C56EE2">
            <w:pPr>
              <w:spacing w:after="160" w:line="259" w:lineRule="auto"/>
              <w:jc w:val="center"/>
              <w:rPr>
                <w:rFonts w:asciiTheme="minorHAnsi" w:eastAsiaTheme="minorHAnsi" w:hAnsiTheme="minorHAnsi" w:cstheme="minorHAnsi"/>
                <w:b/>
                <w:sz w:val="20"/>
                <w:szCs w:val="20"/>
                <w:lang w:val="es-BO" w:eastAsia="en-US"/>
              </w:rPr>
            </w:pPr>
            <w:r w:rsidRPr="00C56EE2">
              <w:rPr>
                <w:rFonts w:asciiTheme="minorHAnsi" w:eastAsiaTheme="minorHAnsi" w:hAnsiTheme="minorHAnsi" w:cstheme="minorHAnsi"/>
                <w:b/>
                <w:sz w:val="20"/>
                <w:szCs w:val="20"/>
                <w:lang w:val="es-BO" w:eastAsia="en-US"/>
              </w:rPr>
              <w:t>Nivel</w:t>
            </w:r>
          </w:p>
        </w:tc>
        <w:tc>
          <w:tcPr>
            <w:tcW w:w="6596" w:type="dxa"/>
            <w:shd w:val="clear" w:color="auto" w:fill="auto"/>
          </w:tcPr>
          <w:p w14:paraId="56F34BDF" w14:textId="77777777" w:rsidR="00C56EE2" w:rsidRPr="00C56EE2" w:rsidRDefault="00C56EE2" w:rsidP="00C56EE2">
            <w:pPr>
              <w:spacing w:after="160" w:line="259" w:lineRule="auto"/>
              <w:jc w:val="center"/>
              <w:rPr>
                <w:rFonts w:asciiTheme="minorHAnsi" w:eastAsiaTheme="minorHAnsi" w:hAnsiTheme="minorHAnsi" w:cstheme="minorHAnsi"/>
                <w:b/>
                <w:sz w:val="20"/>
                <w:szCs w:val="20"/>
                <w:lang w:val="es-BO" w:eastAsia="en-US"/>
              </w:rPr>
            </w:pPr>
            <w:r w:rsidRPr="00C56EE2">
              <w:rPr>
                <w:rFonts w:asciiTheme="minorHAnsi" w:eastAsiaTheme="minorHAnsi" w:hAnsiTheme="minorHAnsi" w:cstheme="minorHAnsi"/>
                <w:b/>
                <w:sz w:val="20"/>
                <w:szCs w:val="20"/>
                <w:lang w:val="es-BO" w:eastAsia="en-US"/>
              </w:rPr>
              <w:t>Requisitos</w:t>
            </w:r>
          </w:p>
        </w:tc>
      </w:tr>
      <w:tr w:rsidR="00C56EE2" w:rsidRPr="00C56EE2" w14:paraId="1712ACA1" w14:textId="77777777" w:rsidTr="00175A3E">
        <w:trPr>
          <w:trHeight w:val="404"/>
          <w:jc w:val="center"/>
        </w:trPr>
        <w:tc>
          <w:tcPr>
            <w:tcW w:w="1628" w:type="dxa"/>
            <w:shd w:val="clear" w:color="auto" w:fill="auto"/>
          </w:tcPr>
          <w:p w14:paraId="3159754A" w14:textId="77777777" w:rsidR="00C56EE2" w:rsidRPr="00C56EE2" w:rsidRDefault="00C56EE2" w:rsidP="00C56EE2">
            <w:pPr>
              <w:spacing w:after="160" w:line="259" w:lineRule="auto"/>
              <w:jc w:val="both"/>
              <w:rPr>
                <w:rFonts w:asciiTheme="minorHAnsi" w:eastAsiaTheme="minorHAnsi" w:hAnsiTheme="minorHAnsi" w:cstheme="minorHAnsi"/>
                <w:b/>
                <w:sz w:val="20"/>
                <w:szCs w:val="20"/>
                <w:lang w:val="es-BO" w:eastAsia="en-US"/>
              </w:rPr>
            </w:pPr>
            <w:r w:rsidRPr="00C56EE2">
              <w:rPr>
                <w:rFonts w:asciiTheme="minorHAnsi" w:eastAsiaTheme="minorHAnsi" w:hAnsiTheme="minorHAnsi" w:cstheme="minorHAnsi"/>
                <w:b/>
                <w:sz w:val="20"/>
                <w:szCs w:val="20"/>
                <w:lang w:val="es-BO" w:eastAsia="en-US"/>
              </w:rPr>
              <w:t xml:space="preserve">Educación </w:t>
            </w:r>
          </w:p>
        </w:tc>
        <w:tc>
          <w:tcPr>
            <w:tcW w:w="6596" w:type="dxa"/>
            <w:shd w:val="clear" w:color="auto" w:fill="auto"/>
          </w:tcPr>
          <w:p w14:paraId="4FF5783D" w14:textId="77777777" w:rsidR="00C56EE2" w:rsidRPr="00C56EE2" w:rsidRDefault="00C56EE2" w:rsidP="00C56EE2">
            <w:pPr>
              <w:spacing w:after="160" w:line="259" w:lineRule="auto"/>
              <w:jc w:val="both"/>
              <w:rPr>
                <w:rFonts w:asciiTheme="minorHAnsi" w:eastAsiaTheme="minorHAnsi" w:hAnsiTheme="minorHAnsi" w:cstheme="minorHAnsi"/>
                <w:sz w:val="20"/>
                <w:szCs w:val="20"/>
                <w:lang w:val="es-BO" w:eastAsia="en-US"/>
              </w:rPr>
            </w:pPr>
            <w:r w:rsidRPr="00C56EE2">
              <w:rPr>
                <w:rFonts w:asciiTheme="minorHAnsi" w:eastAsiaTheme="minorHAnsi" w:hAnsiTheme="minorHAnsi" w:cstheme="minorHAnsi"/>
                <w:sz w:val="20"/>
                <w:szCs w:val="20"/>
                <w:lang w:val="es-BO" w:eastAsia="en-US"/>
              </w:rPr>
              <w:t>Profesional a nivel licenciatura en ingeniería o Técnico del área Industrial (mecánico, eléctrico, SMS o similares)</w:t>
            </w:r>
          </w:p>
        </w:tc>
      </w:tr>
      <w:tr w:rsidR="00C56EE2" w:rsidRPr="00C56EE2" w14:paraId="54C0C6D6" w14:textId="77777777" w:rsidTr="00175A3E">
        <w:trPr>
          <w:trHeight w:val="288"/>
          <w:jc w:val="center"/>
        </w:trPr>
        <w:tc>
          <w:tcPr>
            <w:tcW w:w="1628" w:type="dxa"/>
            <w:shd w:val="clear" w:color="auto" w:fill="auto"/>
          </w:tcPr>
          <w:p w14:paraId="4275689E" w14:textId="77777777" w:rsidR="00C56EE2" w:rsidRPr="00C56EE2" w:rsidRDefault="00C56EE2" w:rsidP="00C56EE2">
            <w:pPr>
              <w:spacing w:line="259" w:lineRule="auto"/>
              <w:jc w:val="both"/>
              <w:rPr>
                <w:rFonts w:asciiTheme="minorHAnsi" w:eastAsiaTheme="minorHAnsi" w:hAnsiTheme="minorHAnsi" w:cstheme="minorHAnsi"/>
                <w:b/>
                <w:sz w:val="20"/>
                <w:szCs w:val="20"/>
                <w:lang w:val="es-BO" w:eastAsia="en-US"/>
              </w:rPr>
            </w:pPr>
            <w:r w:rsidRPr="00C56EE2">
              <w:rPr>
                <w:rFonts w:asciiTheme="minorHAnsi" w:eastAsiaTheme="minorHAnsi" w:hAnsiTheme="minorHAnsi" w:cstheme="minorHAnsi"/>
                <w:b/>
                <w:sz w:val="20"/>
                <w:szCs w:val="20"/>
                <w:lang w:val="es-BO" w:eastAsia="en-US"/>
              </w:rPr>
              <w:t xml:space="preserve">Formación OBLIGATORIA </w:t>
            </w:r>
            <w:r w:rsidRPr="00C56EE2">
              <w:rPr>
                <w:rFonts w:asciiTheme="minorHAnsi" w:eastAsiaTheme="minorHAnsi" w:hAnsiTheme="minorHAnsi" w:cstheme="minorHAnsi"/>
                <w:sz w:val="18"/>
                <w:szCs w:val="18"/>
                <w:lang w:val="es-BO" w:eastAsia="en-US"/>
              </w:rPr>
              <w:t>(Cursos, seminarios, talleres, etc.)</w:t>
            </w:r>
          </w:p>
        </w:tc>
        <w:tc>
          <w:tcPr>
            <w:tcW w:w="6596" w:type="dxa"/>
            <w:shd w:val="clear" w:color="auto" w:fill="auto"/>
          </w:tcPr>
          <w:p w14:paraId="2D3B3DDB" w14:textId="77777777" w:rsidR="00C56EE2" w:rsidRPr="00C56EE2" w:rsidRDefault="00C56EE2" w:rsidP="00C56EE2">
            <w:pPr>
              <w:spacing w:after="160" w:line="259" w:lineRule="auto"/>
              <w:jc w:val="both"/>
              <w:rPr>
                <w:rFonts w:asciiTheme="minorHAnsi" w:eastAsiaTheme="minorHAnsi" w:hAnsiTheme="minorHAnsi" w:cstheme="minorHAnsi"/>
                <w:sz w:val="20"/>
                <w:szCs w:val="20"/>
                <w:lang w:eastAsia="en-US"/>
              </w:rPr>
            </w:pPr>
            <w:r w:rsidRPr="00C56EE2">
              <w:rPr>
                <w:rFonts w:asciiTheme="minorHAnsi" w:eastAsiaTheme="minorHAnsi" w:hAnsiTheme="minorHAnsi" w:cstheme="minorHAnsi"/>
                <w:sz w:val="20"/>
                <w:szCs w:val="20"/>
                <w:lang w:eastAsia="en-US"/>
              </w:rPr>
              <w:t>Sistemas de Gestión  de Seguridad, salud ocupacional y Medio Ambiente (OHSAS 18001 - ISO 14001). Protección y prevención de  incendios. Primeros Auxilios Básicos. Manejo Defensivo.</w:t>
            </w:r>
          </w:p>
        </w:tc>
      </w:tr>
      <w:tr w:rsidR="00C56EE2" w:rsidRPr="00C56EE2" w14:paraId="073E9131" w14:textId="77777777" w:rsidTr="00175A3E">
        <w:trPr>
          <w:trHeight w:val="270"/>
          <w:jc w:val="center"/>
        </w:trPr>
        <w:tc>
          <w:tcPr>
            <w:tcW w:w="1628" w:type="dxa"/>
            <w:shd w:val="clear" w:color="auto" w:fill="auto"/>
          </w:tcPr>
          <w:p w14:paraId="0298D623" w14:textId="77777777" w:rsidR="00C56EE2" w:rsidRPr="00C56EE2" w:rsidRDefault="00C56EE2" w:rsidP="00C56EE2">
            <w:pPr>
              <w:spacing w:line="259" w:lineRule="auto"/>
              <w:jc w:val="both"/>
              <w:rPr>
                <w:rFonts w:asciiTheme="minorHAnsi" w:eastAsiaTheme="minorHAnsi" w:hAnsiTheme="minorHAnsi" w:cstheme="minorHAnsi"/>
                <w:b/>
                <w:sz w:val="20"/>
                <w:szCs w:val="20"/>
                <w:lang w:val="es-BO" w:eastAsia="en-US"/>
              </w:rPr>
            </w:pPr>
            <w:r w:rsidRPr="00C56EE2">
              <w:rPr>
                <w:rFonts w:asciiTheme="minorHAnsi" w:eastAsiaTheme="minorHAnsi" w:hAnsiTheme="minorHAnsi" w:cstheme="minorHAnsi"/>
                <w:b/>
                <w:sz w:val="20"/>
                <w:szCs w:val="20"/>
                <w:lang w:val="es-BO" w:eastAsia="en-US"/>
              </w:rPr>
              <w:t>Formación</w:t>
            </w:r>
          </w:p>
          <w:p w14:paraId="3C5BC0C0" w14:textId="77777777" w:rsidR="00C56EE2" w:rsidRPr="00C56EE2" w:rsidRDefault="00C56EE2" w:rsidP="00C56EE2">
            <w:pPr>
              <w:spacing w:line="259" w:lineRule="auto"/>
              <w:jc w:val="both"/>
              <w:rPr>
                <w:rFonts w:asciiTheme="minorHAnsi" w:eastAsiaTheme="minorHAnsi" w:hAnsiTheme="minorHAnsi" w:cstheme="minorHAnsi"/>
                <w:b/>
                <w:sz w:val="20"/>
                <w:szCs w:val="20"/>
                <w:lang w:val="es-BO" w:eastAsia="en-US"/>
              </w:rPr>
            </w:pPr>
            <w:r w:rsidRPr="00C56EE2">
              <w:rPr>
                <w:rFonts w:asciiTheme="minorHAnsi" w:eastAsiaTheme="minorHAnsi" w:hAnsiTheme="minorHAnsi" w:cstheme="minorHAnsi"/>
                <w:b/>
                <w:sz w:val="20"/>
                <w:szCs w:val="20"/>
                <w:lang w:val="es-BO" w:eastAsia="en-US"/>
              </w:rPr>
              <w:t xml:space="preserve">DESEABLE </w:t>
            </w:r>
            <w:r w:rsidRPr="00C56EE2">
              <w:rPr>
                <w:rFonts w:asciiTheme="minorHAnsi" w:eastAsiaTheme="minorHAnsi" w:hAnsiTheme="minorHAnsi" w:cstheme="minorHAnsi"/>
                <w:sz w:val="18"/>
                <w:szCs w:val="18"/>
                <w:lang w:val="es-BO" w:eastAsia="en-US"/>
              </w:rPr>
              <w:t>(Cursos, seminarios, talleres, etc.)</w:t>
            </w:r>
          </w:p>
        </w:tc>
        <w:tc>
          <w:tcPr>
            <w:tcW w:w="6596" w:type="dxa"/>
            <w:shd w:val="clear" w:color="auto" w:fill="auto"/>
          </w:tcPr>
          <w:p w14:paraId="26FE5CE5" w14:textId="77777777" w:rsidR="00C56EE2" w:rsidRPr="00C56EE2" w:rsidRDefault="00C56EE2" w:rsidP="00C56EE2">
            <w:pPr>
              <w:spacing w:after="160" w:line="259" w:lineRule="auto"/>
              <w:jc w:val="both"/>
              <w:rPr>
                <w:rFonts w:asciiTheme="minorHAnsi" w:eastAsiaTheme="minorHAnsi" w:hAnsiTheme="minorHAnsi" w:cstheme="minorHAnsi"/>
                <w:sz w:val="20"/>
                <w:szCs w:val="20"/>
                <w:lang w:eastAsia="en-US"/>
              </w:rPr>
            </w:pPr>
            <w:r w:rsidRPr="00C56EE2">
              <w:rPr>
                <w:rFonts w:asciiTheme="minorHAnsi" w:eastAsiaTheme="minorHAnsi" w:hAnsiTheme="minorHAnsi" w:cstheme="minorHAnsi"/>
                <w:sz w:val="20"/>
                <w:szCs w:val="20"/>
                <w:lang w:eastAsia="en-US"/>
              </w:rPr>
              <w:t xml:space="preserve">Legislación en Seguridad, salud ocupacional y Medio Ambiente. Seguridad para trabajo en espacios confinados, trabajos de </w:t>
            </w:r>
            <w:proofErr w:type="spellStart"/>
            <w:r w:rsidRPr="00C56EE2">
              <w:rPr>
                <w:rFonts w:asciiTheme="minorHAnsi" w:eastAsiaTheme="minorHAnsi" w:hAnsiTheme="minorHAnsi" w:cstheme="minorHAnsi"/>
                <w:sz w:val="20"/>
                <w:szCs w:val="20"/>
                <w:lang w:eastAsia="en-US"/>
              </w:rPr>
              <w:t>izaje</w:t>
            </w:r>
            <w:proofErr w:type="spellEnd"/>
            <w:r w:rsidRPr="00C56EE2">
              <w:rPr>
                <w:rFonts w:asciiTheme="minorHAnsi" w:eastAsiaTheme="minorHAnsi" w:hAnsiTheme="minorHAnsi" w:cstheme="minorHAnsi"/>
                <w:sz w:val="20"/>
                <w:szCs w:val="20"/>
                <w:lang w:eastAsia="en-US"/>
              </w:rPr>
              <w:t xml:space="preserve"> de cargas, trabajo en excavaciones, trabajos en altura, Bloqueo y etiquetado, Identificación y control de factores de riesgo para la Salud, Manejo de sustancias peligrosas</w:t>
            </w:r>
          </w:p>
        </w:tc>
      </w:tr>
      <w:tr w:rsidR="00C56EE2" w:rsidRPr="00C56EE2" w14:paraId="66922AF6" w14:textId="77777777" w:rsidTr="00175A3E">
        <w:trPr>
          <w:trHeight w:val="678"/>
          <w:jc w:val="center"/>
        </w:trPr>
        <w:tc>
          <w:tcPr>
            <w:tcW w:w="1628" w:type="dxa"/>
            <w:shd w:val="clear" w:color="auto" w:fill="auto"/>
          </w:tcPr>
          <w:p w14:paraId="0654A9AB" w14:textId="77777777" w:rsidR="00C56EE2" w:rsidRPr="00C56EE2" w:rsidRDefault="00C56EE2" w:rsidP="00C56EE2">
            <w:pPr>
              <w:spacing w:after="160" w:line="259" w:lineRule="auto"/>
              <w:jc w:val="both"/>
              <w:rPr>
                <w:rFonts w:asciiTheme="minorHAnsi" w:eastAsiaTheme="minorHAnsi" w:hAnsiTheme="minorHAnsi" w:cstheme="minorHAnsi"/>
                <w:b/>
                <w:sz w:val="20"/>
                <w:szCs w:val="20"/>
                <w:lang w:val="es-BO" w:eastAsia="en-US"/>
              </w:rPr>
            </w:pPr>
            <w:r w:rsidRPr="00C56EE2">
              <w:rPr>
                <w:rFonts w:asciiTheme="minorHAnsi" w:eastAsiaTheme="minorHAnsi" w:hAnsiTheme="minorHAnsi" w:cstheme="minorHAnsi"/>
                <w:b/>
                <w:sz w:val="20"/>
                <w:szCs w:val="20"/>
                <w:lang w:val="es-BO" w:eastAsia="en-US"/>
              </w:rPr>
              <w:t>Experiencia</w:t>
            </w:r>
          </w:p>
        </w:tc>
        <w:tc>
          <w:tcPr>
            <w:tcW w:w="6596" w:type="dxa"/>
            <w:shd w:val="clear" w:color="auto" w:fill="auto"/>
          </w:tcPr>
          <w:p w14:paraId="78FDC6AE" w14:textId="77777777" w:rsidR="00C56EE2" w:rsidRPr="00C56EE2" w:rsidRDefault="00C56EE2" w:rsidP="00C56EE2">
            <w:pPr>
              <w:spacing w:after="160" w:line="259" w:lineRule="auto"/>
              <w:jc w:val="both"/>
              <w:rPr>
                <w:rFonts w:asciiTheme="minorHAnsi" w:eastAsiaTheme="minorHAnsi" w:hAnsiTheme="minorHAnsi" w:cstheme="minorHAnsi"/>
                <w:sz w:val="20"/>
                <w:szCs w:val="20"/>
                <w:lang w:val="es-BO" w:eastAsia="en-US"/>
              </w:rPr>
            </w:pPr>
            <w:r w:rsidRPr="00C56EE2">
              <w:rPr>
                <w:rFonts w:asciiTheme="minorHAnsi" w:eastAsiaTheme="minorHAnsi" w:hAnsiTheme="minorHAnsi" w:cstheme="minorHAnsi"/>
                <w:sz w:val="20"/>
                <w:szCs w:val="20"/>
                <w:lang w:val="es-BO" w:eastAsia="en-US"/>
              </w:rPr>
              <w:t>Experiencia general mínima de 2 años y experiencia específica mínima de 1 año en cargos similares en proyectos de gas y petróleo, construcción, y/o rubro industrial.</w:t>
            </w:r>
          </w:p>
          <w:p w14:paraId="3ABBFEF1" w14:textId="77777777" w:rsidR="00C56EE2" w:rsidRPr="00C56EE2" w:rsidRDefault="00C56EE2" w:rsidP="00C56EE2">
            <w:pPr>
              <w:spacing w:after="160" w:line="259" w:lineRule="auto"/>
              <w:jc w:val="both"/>
              <w:rPr>
                <w:rFonts w:asciiTheme="minorHAnsi" w:eastAsiaTheme="minorHAnsi" w:hAnsiTheme="minorHAnsi" w:cstheme="minorHAnsi"/>
                <w:sz w:val="20"/>
                <w:szCs w:val="20"/>
                <w:lang w:val="es-BO" w:eastAsia="en-US"/>
              </w:rPr>
            </w:pPr>
            <w:r w:rsidRPr="00C56EE2">
              <w:rPr>
                <w:rFonts w:asciiTheme="minorHAnsi" w:eastAsiaTheme="minorHAnsi" w:hAnsiTheme="minorHAnsi" w:cstheme="minorHAnsi"/>
                <w:sz w:val="20"/>
                <w:szCs w:val="20"/>
                <w:lang w:val="es-BO" w:eastAsia="en-US"/>
              </w:rPr>
              <w:t>Experiencia especifica:</w:t>
            </w:r>
          </w:p>
          <w:p w14:paraId="59303599" w14:textId="77777777" w:rsidR="00C56EE2" w:rsidRPr="00C56EE2" w:rsidRDefault="00C56EE2" w:rsidP="00C56EE2">
            <w:pPr>
              <w:spacing w:after="160" w:line="259" w:lineRule="auto"/>
              <w:jc w:val="both"/>
              <w:rPr>
                <w:rFonts w:asciiTheme="minorHAnsi" w:eastAsiaTheme="minorHAnsi" w:hAnsiTheme="minorHAnsi" w:cstheme="minorHAnsi"/>
                <w:sz w:val="20"/>
                <w:szCs w:val="20"/>
                <w:lang w:val="es-BO" w:eastAsia="en-US"/>
              </w:rPr>
            </w:pPr>
            <w:r w:rsidRPr="00C56EE2">
              <w:rPr>
                <w:rFonts w:asciiTheme="minorHAnsi" w:eastAsiaTheme="minorHAnsi" w:hAnsiTheme="minorHAnsi" w:cstheme="minorHAnsi"/>
                <w:sz w:val="20"/>
                <w:szCs w:val="20"/>
                <w:lang w:val="es-BO" w:eastAsia="en-US"/>
              </w:rPr>
              <w:t>- Auditoría e inspección de actos y/o condiciones inseguras</w:t>
            </w:r>
          </w:p>
          <w:p w14:paraId="29850474" w14:textId="77777777" w:rsidR="00C56EE2" w:rsidRPr="00C56EE2" w:rsidRDefault="00C56EE2" w:rsidP="00C56EE2">
            <w:pPr>
              <w:spacing w:after="160" w:line="259" w:lineRule="auto"/>
              <w:jc w:val="both"/>
              <w:rPr>
                <w:rFonts w:asciiTheme="minorHAnsi" w:eastAsiaTheme="minorHAnsi" w:hAnsiTheme="minorHAnsi" w:cstheme="minorHAnsi"/>
                <w:sz w:val="20"/>
                <w:szCs w:val="20"/>
                <w:lang w:val="es-BO" w:eastAsia="en-US"/>
              </w:rPr>
            </w:pPr>
            <w:r w:rsidRPr="00C56EE2">
              <w:rPr>
                <w:rFonts w:asciiTheme="minorHAnsi" w:eastAsiaTheme="minorHAnsi" w:hAnsiTheme="minorHAnsi" w:cstheme="minorHAnsi"/>
                <w:sz w:val="20"/>
                <w:szCs w:val="20"/>
                <w:lang w:val="es-BO" w:eastAsia="en-US"/>
              </w:rPr>
              <w:lastRenderedPageBreak/>
              <w:t>- Gestión de Equipos de protección personal (EPP)</w:t>
            </w:r>
          </w:p>
          <w:p w14:paraId="6F088FC2" w14:textId="77777777" w:rsidR="00C56EE2" w:rsidRPr="00C56EE2" w:rsidRDefault="00C56EE2" w:rsidP="00C56EE2">
            <w:pPr>
              <w:spacing w:after="160" w:line="259" w:lineRule="auto"/>
              <w:jc w:val="both"/>
              <w:rPr>
                <w:rFonts w:asciiTheme="minorHAnsi" w:eastAsiaTheme="minorHAnsi" w:hAnsiTheme="minorHAnsi" w:cstheme="minorHAnsi"/>
                <w:sz w:val="20"/>
                <w:szCs w:val="20"/>
                <w:lang w:val="es-BO" w:eastAsia="en-US"/>
              </w:rPr>
            </w:pPr>
            <w:r w:rsidRPr="00C56EE2">
              <w:rPr>
                <w:rFonts w:asciiTheme="minorHAnsi" w:eastAsiaTheme="minorHAnsi" w:hAnsiTheme="minorHAnsi" w:cstheme="minorHAnsi"/>
                <w:sz w:val="20"/>
                <w:szCs w:val="20"/>
                <w:lang w:val="es-BO" w:eastAsia="en-US"/>
              </w:rPr>
              <w:t>- Gestión de Permisos de trabajo</w:t>
            </w:r>
          </w:p>
          <w:p w14:paraId="367FF977" w14:textId="77777777" w:rsidR="00C56EE2" w:rsidRPr="00C56EE2" w:rsidRDefault="00C56EE2" w:rsidP="00C56EE2">
            <w:pPr>
              <w:spacing w:after="160" w:line="259" w:lineRule="auto"/>
              <w:jc w:val="both"/>
              <w:rPr>
                <w:rFonts w:asciiTheme="minorHAnsi" w:eastAsiaTheme="minorHAnsi" w:hAnsiTheme="minorHAnsi" w:cstheme="minorHAnsi"/>
                <w:sz w:val="20"/>
                <w:szCs w:val="20"/>
                <w:lang w:val="es-BO" w:eastAsia="en-US"/>
              </w:rPr>
            </w:pPr>
            <w:r w:rsidRPr="00C56EE2">
              <w:rPr>
                <w:rFonts w:asciiTheme="minorHAnsi" w:eastAsiaTheme="minorHAnsi" w:hAnsiTheme="minorHAnsi" w:cstheme="minorHAnsi"/>
                <w:sz w:val="20"/>
                <w:szCs w:val="20"/>
                <w:lang w:val="es-BO" w:eastAsia="en-US"/>
              </w:rPr>
              <w:t>- Conocimiento básico de sistemas de Gestión de Seguridad, Salud Ocupacional y  Medio Ambiente  (OHSAS 18001 - ISO 14001)</w:t>
            </w:r>
          </w:p>
        </w:tc>
      </w:tr>
    </w:tbl>
    <w:p w14:paraId="0946350D" w14:textId="77777777" w:rsidR="007F09BF" w:rsidRPr="00C56EE2" w:rsidRDefault="007F09BF" w:rsidP="007F09BF">
      <w:pPr>
        <w:jc w:val="both"/>
        <w:rPr>
          <w:rFonts w:asciiTheme="minorHAnsi" w:hAnsiTheme="minorHAnsi"/>
          <w:b/>
          <w:sz w:val="22"/>
          <w:szCs w:val="22"/>
        </w:rPr>
      </w:pPr>
    </w:p>
    <w:p w14:paraId="656DE04E" w14:textId="77777777" w:rsidR="007F09BF" w:rsidRPr="00DD55B6" w:rsidRDefault="007F09BF" w:rsidP="007F09B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3CA18152" w14:textId="77777777" w:rsidR="003E7E04" w:rsidRPr="00852D38" w:rsidRDefault="003E7E04" w:rsidP="003E7E04">
      <w:pPr>
        <w:jc w:val="both"/>
        <w:rPr>
          <w:rFonts w:asciiTheme="minorHAnsi" w:hAnsiTheme="minorHAnsi"/>
          <w:b/>
          <w:i/>
          <w:sz w:val="22"/>
          <w:szCs w:val="22"/>
        </w:rPr>
      </w:pPr>
    </w:p>
    <w:p w14:paraId="1AEB0820" w14:textId="6208FF3A" w:rsidR="003E7E04" w:rsidRPr="000B1E2D" w:rsidRDefault="003E7E04" w:rsidP="003E7E04">
      <w:pPr>
        <w:pStyle w:val="Prrafodelista"/>
        <w:numPr>
          <w:ilvl w:val="0"/>
          <w:numId w:val="32"/>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sidR="00F67F14">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4A7FFEC1" w14:textId="3A64BD9D" w:rsidR="00F67F14" w:rsidRPr="00F67F14" w:rsidRDefault="00F67F14" w:rsidP="00F67F14">
      <w:pPr>
        <w:pStyle w:val="Prrafodelista"/>
        <w:spacing w:before="240" w:after="120"/>
        <w:ind w:left="1080"/>
        <w:jc w:val="both"/>
        <w:rPr>
          <w:rFonts w:asciiTheme="minorHAnsi" w:eastAsiaTheme="minorHAnsi" w:hAnsiTheme="minorHAnsi" w:cstheme="minorHAnsi"/>
          <w:i/>
          <w:sz w:val="22"/>
          <w:szCs w:val="22"/>
          <w:lang w:eastAsia="en-US"/>
        </w:rPr>
      </w:pP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2B5D062F" w14:textId="77777777" w:rsidR="00F67F14" w:rsidRPr="00F67F14" w:rsidRDefault="00F67F14" w:rsidP="00F67F14">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14:paraId="73C1E8B2" w14:textId="04F873D2" w:rsidR="003E7E04" w:rsidRPr="00852D38" w:rsidRDefault="003E7E04" w:rsidP="00F67F14">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14:paraId="0DF55C39" w14:textId="65DABFF4" w:rsidR="00F67F14" w:rsidRPr="00F67F14" w:rsidRDefault="003E7E04" w:rsidP="000A795B">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sidR="00F67F14">
        <w:rPr>
          <w:rFonts w:asciiTheme="minorHAnsi" w:hAnsiTheme="minorHAnsi"/>
          <w:sz w:val="22"/>
          <w:szCs w:val="22"/>
        </w:rPr>
        <w:t xml:space="preserve">                                                    </w:t>
      </w:r>
      <w:r w:rsidR="00F67F14"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00F67F14">
        <w:rPr>
          <w:rFonts w:asciiTheme="minorHAnsi" w:eastAsiaTheme="minorHAnsi" w:hAnsiTheme="minorHAnsi" w:cstheme="minorHAnsi"/>
          <w:sz w:val="22"/>
          <w:szCs w:val="22"/>
          <w:lang w:eastAsia="en-US"/>
        </w:rPr>
        <w:t>–</w:t>
      </w:r>
      <w:r w:rsidR="00F67F14" w:rsidRPr="00F67F14">
        <w:rPr>
          <w:rFonts w:asciiTheme="minorHAnsi" w:eastAsiaTheme="minorHAnsi" w:hAnsiTheme="minorHAnsi" w:cstheme="minorHAnsi"/>
          <w:sz w:val="22"/>
          <w:szCs w:val="22"/>
          <w:lang w:eastAsia="en-US"/>
        </w:rPr>
        <w:t xml:space="preserve"> </w:t>
      </w:r>
      <w:r w:rsidR="00F67F14">
        <w:rPr>
          <w:rFonts w:asciiTheme="minorHAnsi" w:eastAsiaTheme="minorHAnsi" w:hAnsiTheme="minorHAnsi" w:cstheme="minorHAnsi"/>
          <w:sz w:val="22"/>
          <w:szCs w:val="22"/>
          <w:u w:val="single"/>
          <w:lang w:eastAsia="en-US"/>
        </w:rPr>
        <w:t>específico para la obra</w:t>
      </w:r>
      <w:r w:rsidR="00F67F14" w:rsidRPr="00F67F14">
        <w:rPr>
          <w:rFonts w:asciiTheme="minorHAnsi" w:eastAsiaTheme="minorHAnsi" w:hAnsiTheme="minorHAnsi" w:cstheme="minorHAnsi"/>
          <w:sz w:val="22"/>
          <w:szCs w:val="22"/>
          <w:lang w:eastAsia="en-US"/>
        </w:rPr>
        <w:t>.</w:t>
      </w:r>
    </w:p>
    <w:p w14:paraId="00087601" w14:textId="6DF292C4" w:rsidR="003E7E04" w:rsidRPr="00F67F14" w:rsidRDefault="003E7E04" w:rsidP="00F67F14">
      <w:pPr>
        <w:jc w:val="both"/>
        <w:rPr>
          <w:rFonts w:asciiTheme="minorHAnsi" w:hAnsiTheme="minorHAnsi"/>
          <w:b/>
          <w:i/>
          <w:sz w:val="22"/>
          <w:szCs w:val="22"/>
        </w:rPr>
      </w:pPr>
    </w:p>
    <w:p w14:paraId="6E591BFB" w14:textId="518EE819" w:rsidR="000A795B" w:rsidRDefault="00F67F14" w:rsidP="00F67F14">
      <w:pPr>
        <w:jc w:val="both"/>
        <w:rPr>
          <w:rFonts w:asciiTheme="minorHAnsi" w:hAnsiTheme="minorHAnsi"/>
          <w:sz w:val="22"/>
          <w:szCs w:val="22"/>
        </w:rPr>
      </w:pPr>
      <w:r>
        <w:rPr>
          <w:rFonts w:asciiTheme="minorHAnsi" w:hAnsiTheme="minorHAnsi"/>
          <w:b/>
          <w:i/>
          <w:sz w:val="22"/>
          <w:szCs w:val="22"/>
        </w:rPr>
        <w:t xml:space="preserve">      </w:t>
      </w:r>
      <w:r w:rsidR="000A795B">
        <w:rPr>
          <w:rFonts w:asciiTheme="minorHAnsi" w:hAnsiTheme="minorHAnsi"/>
          <w:b/>
          <w:i/>
          <w:sz w:val="22"/>
          <w:szCs w:val="22"/>
        </w:rPr>
        <w:t xml:space="preserve"> </w:t>
      </w:r>
      <w:r w:rsidR="003E7E04" w:rsidRPr="00F67F14">
        <w:rPr>
          <w:rFonts w:asciiTheme="minorHAnsi" w:hAnsiTheme="minorHAnsi"/>
          <w:b/>
          <w:i/>
          <w:sz w:val="22"/>
          <w:szCs w:val="22"/>
        </w:rPr>
        <w:t>Plan específico de seguridad y Salud Ocupacional:</w:t>
      </w:r>
      <w:r w:rsidR="003E7E04" w:rsidRPr="00F67F14">
        <w:rPr>
          <w:rFonts w:asciiTheme="minorHAnsi" w:hAnsiTheme="minorHAnsi"/>
          <w:sz w:val="22"/>
          <w:szCs w:val="22"/>
        </w:rPr>
        <w:t xml:space="preserve"> </w:t>
      </w:r>
    </w:p>
    <w:p w14:paraId="5FA3A568" w14:textId="0D348204" w:rsidR="003E7E04" w:rsidRPr="00F67F14" w:rsidRDefault="000A795B" w:rsidP="00F67F14">
      <w:pPr>
        <w:jc w:val="both"/>
        <w:rPr>
          <w:rFonts w:asciiTheme="minorHAnsi" w:hAnsiTheme="minorHAnsi"/>
          <w:b/>
          <w:i/>
          <w:sz w:val="22"/>
          <w:szCs w:val="22"/>
        </w:rPr>
      </w:pPr>
      <w:r>
        <w:rPr>
          <w:rFonts w:asciiTheme="minorHAnsi" w:hAnsiTheme="minorHAnsi"/>
          <w:sz w:val="22"/>
          <w:szCs w:val="22"/>
        </w:rPr>
        <w:t xml:space="preserve">       D</w:t>
      </w:r>
      <w:r w:rsidR="003E7E04" w:rsidRPr="00F67F14">
        <w:rPr>
          <w:rFonts w:asciiTheme="minorHAnsi" w:hAnsiTheme="minorHAnsi"/>
          <w:sz w:val="22"/>
          <w:szCs w:val="22"/>
        </w:rPr>
        <w:t xml:space="preserve">ebe contener al menos los siguientes </w:t>
      </w:r>
      <w:r w:rsidR="00F67F14">
        <w:rPr>
          <w:rFonts w:asciiTheme="minorHAnsi" w:hAnsiTheme="minorHAnsi"/>
          <w:sz w:val="22"/>
          <w:szCs w:val="22"/>
        </w:rPr>
        <w:t xml:space="preserve"> </w:t>
      </w:r>
      <w:r w:rsidR="003E7E04" w:rsidRPr="00F67F14">
        <w:rPr>
          <w:rFonts w:asciiTheme="minorHAnsi" w:hAnsiTheme="minorHAnsi"/>
          <w:sz w:val="22"/>
          <w:szCs w:val="22"/>
        </w:rPr>
        <w:t>puntos:</w:t>
      </w:r>
    </w:p>
    <w:p w14:paraId="6BAADBDC" w14:textId="51026280" w:rsidR="000A795B" w:rsidRPr="000A795B" w:rsidRDefault="0036164C"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Pr>
          <w:rFonts w:asciiTheme="minorHAnsi" w:eastAsiaTheme="minorHAnsi" w:hAnsiTheme="minorHAnsi" w:cstheme="minorHAnsi"/>
          <w:sz w:val="22"/>
          <w:szCs w:val="22"/>
          <w:lang w:eastAsia="en-US"/>
        </w:rPr>
        <w:t xml:space="preserve">Política </w:t>
      </w:r>
      <w:r w:rsidR="000A795B" w:rsidRPr="000A795B">
        <w:rPr>
          <w:rFonts w:asciiTheme="minorHAnsi" w:eastAsiaTheme="minorHAnsi" w:hAnsiTheme="minorHAnsi" w:cstheme="minorHAnsi"/>
          <w:sz w:val="22"/>
          <w:szCs w:val="22"/>
          <w:lang w:eastAsia="en-US"/>
        </w:rPr>
        <w:t>de Seguridad Industrial y Salud Ocupacional</w:t>
      </w:r>
    </w:p>
    <w:p w14:paraId="14C1755F"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CC06718"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5C3FFCA7"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1DCC72F4"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lastRenderedPageBreak/>
        <w:t>Plan de evacuación Médica (MEDEVAC)</w:t>
      </w:r>
    </w:p>
    <w:p w14:paraId="4762BDC7"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32174B8B"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42B9DB94" w14:textId="77777777" w:rsidR="000A795B" w:rsidRPr="000A795B" w:rsidRDefault="000A795B" w:rsidP="000A795B">
      <w:pPr>
        <w:numPr>
          <w:ilvl w:val="1"/>
          <w:numId w:val="44"/>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6F298C90" w14:textId="77777777" w:rsidR="000A795B" w:rsidRPr="0036164C" w:rsidRDefault="000A795B" w:rsidP="0036164C">
      <w:pPr>
        <w:numPr>
          <w:ilvl w:val="1"/>
          <w:numId w:val="44"/>
        </w:numPr>
        <w:spacing w:before="240" w:after="120" w:line="259" w:lineRule="auto"/>
        <w:ind w:left="1701"/>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25173BBD" w14:textId="77777777" w:rsidR="003E7E04" w:rsidRPr="00852D38" w:rsidRDefault="003E7E04" w:rsidP="000A795B">
      <w:pPr>
        <w:pStyle w:val="Prrafodelista"/>
        <w:ind w:left="709"/>
        <w:jc w:val="both"/>
        <w:rPr>
          <w:rFonts w:asciiTheme="minorHAnsi" w:hAnsiTheme="minorHAnsi"/>
          <w:b/>
          <w:i/>
          <w:sz w:val="22"/>
          <w:szCs w:val="22"/>
        </w:rPr>
      </w:pPr>
    </w:p>
    <w:p w14:paraId="075B773D" w14:textId="0CB2FF63" w:rsidR="003E7E04" w:rsidRPr="000A795B" w:rsidRDefault="003E7E04" w:rsidP="0036164C">
      <w:pPr>
        <w:ind w:left="708"/>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sidR="000A795B">
        <w:rPr>
          <w:rFonts w:asciiTheme="minorHAnsi" w:hAnsiTheme="minorHAnsi"/>
          <w:sz w:val="22"/>
          <w:szCs w:val="22"/>
        </w:rPr>
        <w:tab/>
      </w:r>
      <w:r w:rsidRPr="000A795B">
        <w:rPr>
          <w:rFonts w:asciiTheme="minorHAnsi" w:hAnsiTheme="minorHAnsi"/>
          <w:sz w:val="22"/>
          <w:szCs w:val="22"/>
        </w:rPr>
        <w:t xml:space="preserve"> de “dotación </w:t>
      </w:r>
      <w:r w:rsidR="000A795B" w:rsidRPr="000A795B">
        <w:rPr>
          <w:rFonts w:asciiTheme="minorHAnsi" w:hAnsiTheme="minorHAnsi"/>
          <w:sz w:val="22"/>
          <w:szCs w:val="22"/>
        </w:rPr>
        <w:t xml:space="preserve">y/o uso </w:t>
      </w:r>
      <w:r w:rsidRPr="000A795B">
        <w:rPr>
          <w:rFonts w:asciiTheme="minorHAnsi" w:hAnsiTheme="minorHAnsi"/>
          <w:sz w:val="22"/>
          <w:szCs w:val="22"/>
        </w:rPr>
        <w:t>de ropa de trabajo y EPP”.</w:t>
      </w:r>
    </w:p>
    <w:p w14:paraId="5AFA0DC4" w14:textId="77777777" w:rsidR="003E7E04" w:rsidRPr="000A795B" w:rsidRDefault="003E7E04" w:rsidP="000A795B">
      <w:pPr>
        <w:pStyle w:val="Prrafodelista"/>
        <w:ind w:left="709"/>
        <w:jc w:val="both"/>
        <w:rPr>
          <w:rFonts w:asciiTheme="minorHAnsi" w:hAnsiTheme="minorHAnsi"/>
          <w:b/>
          <w:sz w:val="22"/>
          <w:szCs w:val="22"/>
        </w:rPr>
      </w:pPr>
    </w:p>
    <w:p w14:paraId="45EEF14B" w14:textId="49FC30F0" w:rsidR="003E7E04" w:rsidRPr="000A795B" w:rsidRDefault="000A795B" w:rsidP="000A795B">
      <w:pPr>
        <w:ind w:firstLine="708"/>
        <w:jc w:val="both"/>
        <w:rPr>
          <w:rFonts w:asciiTheme="minorHAnsi" w:hAnsiTheme="minorHAnsi"/>
          <w:sz w:val="22"/>
          <w:szCs w:val="22"/>
        </w:rPr>
      </w:pPr>
      <w:r w:rsidRPr="000A795B">
        <w:rPr>
          <w:rFonts w:asciiTheme="minorHAnsi" w:hAnsiTheme="minorHAnsi"/>
          <w:b/>
          <w:sz w:val="22"/>
          <w:szCs w:val="22"/>
        </w:rPr>
        <w:t xml:space="preserve"> </w:t>
      </w:r>
      <w:r w:rsidR="003E7E04" w:rsidRPr="000A795B">
        <w:rPr>
          <w:rFonts w:asciiTheme="minorHAnsi" w:hAnsiTheme="minorHAnsi"/>
          <w:b/>
          <w:sz w:val="22"/>
          <w:szCs w:val="22"/>
        </w:rPr>
        <w:t xml:space="preserve">Contrato del personal </w:t>
      </w:r>
      <w:r w:rsidR="003E7E04" w:rsidRPr="000A795B">
        <w:rPr>
          <w:rFonts w:asciiTheme="minorHAnsi" w:hAnsiTheme="minorHAnsi"/>
          <w:sz w:val="22"/>
          <w:szCs w:val="22"/>
        </w:rPr>
        <w:t>(Bajo la modalidad que corresponda)</w:t>
      </w:r>
    </w:p>
    <w:p w14:paraId="7AABA2F5" w14:textId="77777777" w:rsidR="003E7E04" w:rsidRPr="000A795B" w:rsidRDefault="003E7E04" w:rsidP="000A795B">
      <w:pPr>
        <w:pStyle w:val="Prrafodelista"/>
        <w:ind w:left="709"/>
        <w:jc w:val="both"/>
        <w:rPr>
          <w:rFonts w:asciiTheme="minorHAnsi" w:hAnsiTheme="minorHAnsi"/>
          <w:b/>
          <w:sz w:val="22"/>
          <w:szCs w:val="22"/>
        </w:rPr>
      </w:pPr>
    </w:p>
    <w:p w14:paraId="2597939B" w14:textId="3EB5C550" w:rsidR="003E7E04" w:rsidRPr="000A795B" w:rsidRDefault="000A795B" w:rsidP="000A795B">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w:t>
      </w:r>
      <w:r w:rsidR="003E7E04" w:rsidRPr="000A795B">
        <w:rPr>
          <w:rFonts w:asciiTheme="minorHAnsi" w:eastAsiaTheme="minorHAnsi" w:hAnsiTheme="minorHAnsi"/>
          <w:b/>
          <w:bCs/>
          <w:iCs/>
          <w:color w:val="000000"/>
          <w:sz w:val="22"/>
          <w:szCs w:val="22"/>
          <w:lang w:eastAsia="en-US"/>
        </w:rPr>
        <w:t xml:space="preserve">Seguro médico </w:t>
      </w:r>
      <w:r w:rsidR="003E7E04" w:rsidRPr="000A795B">
        <w:rPr>
          <w:rFonts w:asciiTheme="minorHAnsi" w:eastAsiaTheme="minorHAnsi" w:hAnsiTheme="minorHAnsi"/>
          <w:bCs/>
          <w:iCs/>
          <w:color w:val="000000"/>
          <w:sz w:val="22"/>
          <w:szCs w:val="22"/>
          <w:lang w:eastAsia="en-US"/>
        </w:rPr>
        <w:t xml:space="preserve">(cuando aplique). Caso contrario debe contar necesariamente con una póliza </w:t>
      </w:r>
      <w:r w:rsidRPr="000A795B">
        <w:rPr>
          <w:rFonts w:asciiTheme="minorHAnsi" w:eastAsiaTheme="minorHAnsi" w:hAnsiTheme="minorHAnsi"/>
          <w:bCs/>
          <w:iCs/>
          <w:color w:val="000000"/>
          <w:sz w:val="22"/>
          <w:szCs w:val="22"/>
          <w:lang w:eastAsia="en-US"/>
        </w:rPr>
        <w:t xml:space="preserve"> </w:t>
      </w:r>
      <w:r w:rsidR="003E7E04" w:rsidRPr="000A795B">
        <w:rPr>
          <w:rFonts w:asciiTheme="minorHAnsi" w:eastAsiaTheme="minorHAnsi" w:hAnsiTheme="minorHAnsi"/>
          <w:bCs/>
          <w:iCs/>
          <w:color w:val="000000"/>
          <w:sz w:val="22"/>
          <w:szCs w:val="22"/>
          <w:lang w:eastAsia="en-US"/>
        </w:rPr>
        <w:t xml:space="preserve">de Seguro contra accidentes – grupal o individual </w:t>
      </w:r>
    </w:p>
    <w:p w14:paraId="43066BDD" w14:textId="77777777" w:rsidR="003E7E04" w:rsidRPr="000A795B" w:rsidRDefault="003E7E04" w:rsidP="000A795B">
      <w:pPr>
        <w:pStyle w:val="Prrafodelista"/>
        <w:ind w:left="709"/>
        <w:rPr>
          <w:rFonts w:asciiTheme="minorHAnsi" w:hAnsiTheme="minorHAnsi"/>
          <w:b/>
          <w:sz w:val="22"/>
          <w:szCs w:val="22"/>
        </w:rPr>
      </w:pPr>
    </w:p>
    <w:p w14:paraId="6864CCDB" w14:textId="6AEE34F6" w:rsidR="003E7E04" w:rsidRPr="000A795B" w:rsidRDefault="003E7E04" w:rsidP="000A795B">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7E13EA03" w14:textId="77777777" w:rsidR="003E7E04" w:rsidRPr="000A795B" w:rsidRDefault="003E7E04" w:rsidP="000A795B">
      <w:pPr>
        <w:pStyle w:val="Prrafodelista"/>
        <w:ind w:left="709"/>
        <w:jc w:val="both"/>
        <w:rPr>
          <w:rFonts w:asciiTheme="minorHAnsi" w:hAnsiTheme="minorHAnsi"/>
          <w:b/>
          <w:sz w:val="22"/>
          <w:szCs w:val="22"/>
        </w:rPr>
      </w:pPr>
    </w:p>
    <w:p w14:paraId="5D0569FA" w14:textId="18359BF7" w:rsidR="003E7E04" w:rsidRPr="000A795B" w:rsidRDefault="003E7E04" w:rsidP="000A795B">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w:t>
      </w:r>
      <w:r w:rsidR="000A795B" w:rsidRPr="000A795B">
        <w:rPr>
          <w:rFonts w:asciiTheme="minorHAnsi" w:eastAsiaTheme="minorHAnsi" w:hAnsiTheme="minorHAnsi"/>
          <w:iCs/>
          <w:color w:val="000000"/>
          <w:sz w:val="22"/>
          <w:szCs w:val="22"/>
          <w:lang w:eastAsia="en-US"/>
        </w:rPr>
        <w:t xml:space="preserve"> </w:t>
      </w:r>
      <w:r w:rsidRPr="000A795B">
        <w:rPr>
          <w:rFonts w:asciiTheme="minorHAnsi" w:eastAsiaTheme="minorHAnsi" w:hAnsiTheme="minorHAnsi"/>
          <w:iCs/>
          <w:color w:val="000000"/>
          <w:sz w:val="22"/>
          <w:szCs w:val="22"/>
          <w:lang w:eastAsia="en-US"/>
        </w:rPr>
        <w:t xml:space="preserve">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33BF8372" w14:textId="77777777" w:rsidR="003E7E04" w:rsidRPr="003E7E2C" w:rsidRDefault="003E7E04" w:rsidP="003E7E04">
      <w:pPr>
        <w:pStyle w:val="Prrafodelista"/>
        <w:ind w:left="644"/>
        <w:jc w:val="both"/>
        <w:rPr>
          <w:rFonts w:asciiTheme="minorHAnsi" w:hAnsiTheme="minorHAnsi"/>
          <w:sz w:val="22"/>
          <w:szCs w:val="22"/>
          <w:lang w:val="es-BO"/>
        </w:rPr>
      </w:pPr>
    </w:p>
    <w:p w14:paraId="55228E45" w14:textId="77777777" w:rsidR="003E7E04" w:rsidRPr="000B7589" w:rsidRDefault="003E7E04" w:rsidP="000A795B">
      <w:pPr>
        <w:pStyle w:val="Prrafodelista"/>
        <w:ind w:left="64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29B8CF73" w14:textId="77777777" w:rsidR="003E7E04" w:rsidRPr="000B7589" w:rsidRDefault="003E7E04" w:rsidP="003E7E04">
      <w:pPr>
        <w:pStyle w:val="Prrafodelista"/>
        <w:ind w:left="644"/>
        <w:jc w:val="both"/>
        <w:rPr>
          <w:rFonts w:asciiTheme="minorHAnsi" w:hAnsiTheme="minorHAnsi"/>
          <w:sz w:val="22"/>
          <w:szCs w:val="22"/>
        </w:rPr>
      </w:pPr>
    </w:p>
    <w:p w14:paraId="31FB3536" w14:textId="77777777" w:rsidR="003E7E04" w:rsidRPr="00852D38" w:rsidRDefault="003E7E04" w:rsidP="000A795B">
      <w:pPr>
        <w:pStyle w:val="Prrafodelista"/>
        <w:ind w:left="644"/>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DD82E0B" w14:textId="77777777" w:rsidR="000A795B" w:rsidRPr="000A795B" w:rsidRDefault="000A795B" w:rsidP="000A795B">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0CD5F22C" w14:textId="77777777" w:rsidR="003E7E04" w:rsidRPr="00654468" w:rsidRDefault="003E7E04" w:rsidP="003E7E04">
      <w:pPr>
        <w:pStyle w:val="Prrafodelista"/>
        <w:ind w:left="644"/>
        <w:jc w:val="both"/>
        <w:rPr>
          <w:rFonts w:asciiTheme="minorHAnsi" w:hAnsiTheme="minorHAnsi"/>
          <w:sz w:val="22"/>
          <w:szCs w:val="22"/>
        </w:rPr>
      </w:pPr>
    </w:p>
    <w:p w14:paraId="06B84520" w14:textId="77777777" w:rsidR="003E7E04" w:rsidRPr="00852D38" w:rsidRDefault="003E7E04" w:rsidP="000A795B">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66408682" w14:textId="77777777" w:rsidR="003E7E04" w:rsidRDefault="003E7E04" w:rsidP="003E7E04">
      <w:pPr>
        <w:pStyle w:val="Prrafodelista"/>
        <w:jc w:val="both"/>
        <w:rPr>
          <w:rFonts w:asciiTheme="minorHAnsi" w:hAnsiTheme="minorHAnsi"/>
          <w:sz w:val="22"/>
          <w:szCs w:val="22"/>
        </w:rPr>
      </w:pPr>
    </w:p>
    <w:p w14:paraId="41CE468F" w14:textId="3D44671D" w:rsidR="000A795B" w:rsidRPr="000A795B" w:rsidRDefault="000A795B" w:rsidP="000A795B">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lastRenderedPageBreak/>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2175BF9B" w14:textId="59C1AAA2" w:rsidR="000A795B" w:rsidRPr="000A795B" w:rsidRDefault="000A795B" w:rsidP="000A795B">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44D8BAB1" w14:textId="77777777" w:rsidR="003E7E04" w:rsidRPr="00852D38" w:rsidRDefault="003E7E04" w:rsidP="003E7E04">
      <w:pPr>
        <w:pStyle w:val="Prrafodelista"/>
        <w:jc w:val="both"/>
        <w:rPr>
          <w:rFonts w:asciiTheme="minorHAnsi" w:hAnsiTheme="minorHAnsi"/>
          <w:sz w:val="22"/>
          <w:szCs w:val="22"/>
        </w:rPr>
      </w:pPr>
    </w:p>
    <w:p w14:paraId="497F010D" w14:textId="77777777" w:rsidR="003E7E04" w:rsidRDefault="003E7E04" w:rsidP="00853B7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28582704" w14:textId="77777777" w:rsidR="003E7E04" w:rsidRPr="00852D38" w:rsidRDefault="003E7E04" w:rsidP="003E7E04">
      <w:pPr>
        <w:jc w:val="both"/>
        <w:rPr>
          <w:rFonts w:asciiTheme="minorHAnsi" w:hAnsiTheme="minorHAnsi"/>
          <w:b/>
          <w:sz w:val="22"/>
          <w:szCs w:val="22"/>
        </w:rPr>
      </w:pPr>
    </w:p>
    <w:p w14:paraId="58DD8F61" w14:textId="77777777" w:rsidR="003E7E04" w:rsidRPr="00852D38" w:rsidRDefault="003E7E04" w:rsidP="003E7E04">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46D26EA7" w14:textId="77777777" w:rsidR="003E7E04" w:rsidRPr="00852D38" w:rsidRDefault="003E7E04" w:rsidP="003E7E04">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11EBE486" w14:textId="77777777" w:rsidR="003E7E04" w:rsidRPr="00932721" w:rsidRDefault="003E7E04" w:rsidP="003E7E04">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21AA92B7" w14:textId="77777777" w:rsidR="003E7E04" w:rsidRPr="00852D38" w:rsidRDefault="003E7E04" w:rsidP="003E7E04">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27CB4C80" w14:textId="77777777" w:rsidR="003E7E04" w:rsidRPr="00852D38" w:rsidRDefault="003E7E04" w:rsidP="003E7E04">
      <w:pPr>
        <w:pStyle w:val="Default"/>
        <w:numPr>
          <w:ilvl w:val="0"/>
          <w:numId w:val="35"/>
        </w:numPr>
        <w:rPr>
          <w:rFonts w:asciiTheme="minorHAnsi" w:hAnsiTheme="minorHAnsi"/>
          <w:sz w:val="22"/>
          <w:szCs w:val="22"/>
        </w:rPr>
      </w:pPr>
      <w:r w:rsidRPr="00852D38">
        <w:rPr>
          <w:rFonts w:asciiTheme="minorHAnsi" w:hAnsiTheme="minorHAnsi"/>
          <w:sz w:val="22"/>
          <w:szCs w:val="22"/>
        </w:rPr>
        <w:t>Casco de seguridad</w:t>
      </w:r>
    </w:p>
    <w:p w14:paraId="3D42920F" w14:textId="77777777" w:rsidR="003E7E04" w:rsidRPr="00852D38" w:rsidRDefault="003E7E04" w:rsidP="003E7E04">
      <w:pPr>
        <w:pStyle w:val="Default"/>
        <w:numPr>
          <w:ilvl w:val="0"/>
          <w:numId w:val="35"/>
        </w:numPr>
        <w:rPr>
          <w:rFonts w:asciiTheme="minorHAnsi" w:hAnsiTheme="minorHAnsi"/>
          <w:sz w:val="22"/>
          <w:szCs w:val="22"/>
        </w:rPr>
      </w:pPr>
      <w:r w:rsidRPr="00852D38">
        <w:rPr>
          <w:rFonts w:asciiTheme="minorHAnsi" w:hAnsiTheme="minorHAnsi"/>
          <w:sz w:val="22"/>
          <w:szCs w:val="22"/>
        </w:rPr>
        <w:t>Calzado de seguridad</w:t>
      </w:r>
    </w:p>
    <w:p w14:paraId="3DEA0ED5" w14:textId="77777777" w:rsidR="003E7E04" w:rsidRPr="00852D38" w:rsidRDefault="003E7E04" w:rsidP="003E7E04">
      <w:pPr>
        <w:pStyle w:val="Default"/>
        <w:numPr>
          <w:ilvl w:val="0"/>
          <w:numId w:val="35"/>
        </w:numPr>
        <w:rPr>
          <w:rFonts w:asciiTheme="minorHAnsi" w:hAnsiTheme="minorHAnsi"/>
          <w:sz w:val="22"/>
          <w:szCs w:val="22"/>
        </w:rPr>
      </w:pPr>
      <w:r w:rsidRPr="00852D38">
        <w:rPr>
          <w:rFonts w:asciiTheme="minorHAnsi" w:hAnsiTheme="minorHAnsi"/>
          <w:sz w:val="22"/>
          <w:szCs w:val="22"/>
        </w:rPr>
        <w:t>Lentes de seguridad</w:t>
      </w:r>
    </w:p>
    <w:p w14:paraId="5747E2DC" w14:textId="77777777" w:rsidR="003E7E04" w:rsidRPr="00852D38" w:rsidRDefault="003E7E04" w:rsidP="003E7E04">
      <w:pPr>
        <w:pStyle w:val="Default"/>
        <w:numPr>
          <w:ilvl w:val="0"/>
          <w:numId w:val="35"/>
        </w:numPr>
        <w:rPr>
          <w:rFonts w:asciiTheme="minorHAnsi" w:hAnsiTheme="minorHAnsi"/>
          <w:sz w:val="22"/>
          <w:szCs w:val="22"/>
        </w:rPr>
      </w:pPr>
      <w:r w:rsidRPr="00852D38">
        <w:rPr>
          <w:rFonts w:asciiTheme="minorHAnsi" w:hAnsiTheme="minorHAnsi"/>
          <w:sz w:val="22"/>
          <w:szCs w:val="22"/>
        </w:rPr>
        <w:t>Protectores auditivos (si corresponde)</w:t>
      </w:r>
    </w:p>
    <w:p w14:paraId="7BD6F7D2" w14:textId="77777777" w:rsidR="003E7E04" w:rsidRPr="00852D38" w:rsidRDefault="003E7E04" w:rsidP="003E7E04">
      <w:pPr>
        <w:pStyle w:val="Default"/>
        <w:numPr>
          <w:ilvl w:val="0"/>
          <w:numId w:val="35"/>
        </w:numPr>
        <w:rPr>
          <w:rFonts w:asciiTheme="minorHAnsi" w:hAnsiTheme="minorHAnsi"/>
          <w:sz w:val="22"/>
          <w:szCs w:val="22"/>
        </w:rPr>
      </w:pPr>
      <w:r w:rsidRPr="00852D38">
        <w:rPr>
          <w:rFonts w:asciiTheme="minorHAnsi" w:hAnsiTheme="minorHAnsi"/>
          <w:sz w:val="22"/>
          <w:szCs w:val="22"/>
        </w:rPr>
        <w:t>Guantes (específicos a la tarea a realizar)</w:t>
      </w:r>
    </w:p>
    <w:p w14:paraId="00EE34B2" w14:textId="77777777" w:rsidR="003E7E04" w:rsidRPr="00852D38" w:rsidRDefault="003E7E04" w:rsidP="003E7E04">
      <w:pPr>
        <w:pStyle w:val="Default"/>
        <w:ind w:left="1068"/>
        <w:rPr>
          <w:rFonts w:asciiTheme="minorHAnsi" w:hAnsiTheme="minorHAnsi"/>
          <w:sz w:val="22"/>
          <w:szCs w:val="22"/>
        </w:rPr>
      </w:pPr>
    </w:p>
    <w:p w14:paraId="4D683873" w14:textId="77777777" w:rsidR="003E7E04" w:rsidRPr="00852D38" w:rsidRDefault="003E7E04" w:rsidP="003E7E04">
      <w:pPr>
        <w:pStyle w:val="Default"/>
        <w:numPr>
          <w:ilvl w:val="0"/>
          <w:numId w:val="3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324A7EED" w14:textId="77777777" w:rsidR="003E7E04" w:rsidRPr="00852D38" w:rsidRDefault="003E7E04" w:rsidP="003E7E04">
      <w:pPr>
        <w:pStyle w:val="Default"/>
        <w:ind w:left="1068"/>
        <w:rPr>
          <w:rFonts w:asciiTheme="minorHAnsi" w:hAnsiTheme="minorHAnsi"/>
          <w:sz w:val="22"/>
          <w:szCs w:val="22"/>
        </w:rPr>
      </w:pPr>
    </w:p>
    <w:p w14:paraId="6EF425A8"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27559CE3"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1A7077E0"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67B383D2"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6CD4F903"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4161CD3E"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600BA5C1"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39E2BBF9" w14:textId="77777777" w:rsidR="003E7E04" w:rsidRPr="00852D38" w:rsidRDefault="003E7E04" w:rsidP="003E7E04">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4A5217A6" w14:textId="77777777" w:rsidR="003E7E04" w:rsidRPr="00852D38" w:rsidRDefault="003E7E04" w:rsidP="003E7E04">
      <w:pPr>
        <w:pStyle w:val="Default"/>
        <w:ind w:left="1788"/>
        <w:rPr>
          <w:rFonts w:asciiTheme="minorHAnsi" w:hAnsiTheme="minorHAnsi"/>
          <w:sz w:val="22"/>
          <w:szCs w:val="22"/>
        </w:rPr>
      </w:pPr>
    </w:p>
    <w:p w14:paraId="4A620D20" w14:textId="77777777" w:rsidR="003E7E04" w:rsidRDefault="003E7E04" w:rsidP="003E7E04">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2E9E6BF4" w14:textId="77777777" w:rsidR="003E7E04" w:rsidRDefault="003E7E04" w:rsidP="003E7E04">
      <w:pPr>
        <w:pStyle w:val="Default"/>
      </w:pPr>
    </w:p>
    <w:p w14:paraId="0EA035A1" w14:textId="77777777" w:rsidR="003E7E04" w:rsidRPr="00932721"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333607A1" w14:textId="77777777" w:rsidR="003E7E04" w:rsidRPr="00932721"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3ACF706C" w14:textId="77777777" w:rsidR="003E7E04" w:rsidRPr="00932721"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318BD45" w14:textId="77777777" w:rsidR="003E7E04" w:rsidRPr="00932721"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2721D855" w14:textId="77777777" w:rsidR="003E7E04"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58750DAB" w14:textId="77777777" w:rsidR="003E7E04" w:rsidRDefault="003E7E04" w:rsidP="003E7E04">
      <w:pPr>
        <w:jc w:val="both"/>
        <w:rPr>
          <w:rFonts w:asciiTheme="minorHAnsi" w:hAnsiTheme="minorHAnsi"/>
          <w:b/>
          <w:sz w:val="22"/>
          <w:szCs w:val="22"/>
        </w:rPr>
      </w:pPr>
    </w:p>
    <w:p w14:paraId="1D9A3C54" w14:textId="77777777" w:rsidR="003E7E04" w:rsidRDefault="003E7E04" w:rsidP="003E7E04">
      <w:pPr>
        <w:jc w:val="both"/>
        <w:rPr>
          <w:rFonts w:asciiTheme="minorHAnsi" w:hAnsiTheme="minorHAnsi"/>
          <w:b/>
          <w:sz w:val="22"/>
          <w:szCs w:val="22"/>
        </w:rPr>
      </w:pPr>
      <w:r w:rsidRPr="00852D38">
        <w:rPr>
          <w:rFonts w:asciiTheme="minorHAnsi" w:hAnsiTheme="minorHAnsi"/>
          <w:b/>
          <w:sz w:val="22"/>
          <w:szCs w:val="22"/>
        </w:rPr>
        <w:t>Documentación para Data Book:</w:t>
      </w:r>
    </w:p>
    <w:p w14:paraId="410928E0" w14:textId="77777777" w:rsidR="003E7E04" w:rsidRDefault="003E7E04" w:rsidP="003E7E04">
      <w:pPr>
        <w:pStyle w:val="Default"/>
      </w:pPr>
    </w:p>
    <w:p w14:paraId="1771E25C" w14:textId="77777777" w:rsidR="003E7E04" w:rsidRPr="00932721"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070593C1" w14:textId="77777777" w:rsidR="003E7E04" w:rsidRPr="00932721"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7C020CA8" w14:textId="77777777" w:rsidR="003E7E04" w:rsidRPr="00932721"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75AC760D" w14:textId="77777777" w:rsidR="003E7E04" w:rsidRPr="00932721"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7439B5A6" w14:textId="77777777" w:rsidR="003E7E04" w:rsidRPr="00932721"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64FA94EB" w14:textId="77777777" w:rsidR="003E7E04" w:rsidRDefault="003E7E04" w:rsidP="003E7E04">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7C2FDFB2" w14:textId="77777777" w:rsidR="003E7E04" w:rsidRPr="00932721" w:rsidRDefault="003E7E04" w:rsidP="003E7E04">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53A5B82F" w14:textId="77777777" w:rsidR="003E7E04" w:rsidRPr="00932721" w:rsidRDefault="003E7E04" w:rsidP="003E7E04">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1797BB1E" w14:textId="77777777" w:rsidR="003E7E04" w:rsidRDefault="003E7E04" w:rsidP="003E7E04">
      <w:pPr>
        <w:pStyle w:val="Default"/>
        <w:rPr>
          <w:rFonts w:ascii="Times New Roman" w:hAnsi="Times New Roman" w:cs="Times New Roman"/>
          <w:sz w:val="23"/>
          <w:szCs w:val="23"/>
        </w:rPr>
      </w:pPr>
    </w:p>
    <w:p w14:paraId="32F231C9" w14:textId="77777777" w:rsidR="003E7E04" w:rsidRPr="00932721" w:rsidRDefault="003E7E04" w:rsidP="00853B7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106CB53A" w14:textId="77777777" w:rsidR="003E7E04" w:rsidRPr="00932721" w:rsidRDefault="003E7E04" w:rsidP="003E7E04">
      <w:pPr>
        <w:pStyle w:val="Prrafodelista"/>
        <w:ind w:left="644"/>
        <w:jc w:val="both"/>
        <w:rPr>
          <w:rFonts w:asciiTheme="minorHAnsi" w:hAnsiTheme="minorHAnsi"/>
          <w:sz w:val="22"/>
          <w:szCs w:val="22"/>
        </w:rPr>
      </w:pPr>
    </w:p>
    <w:p w14:paraId="3571374E" w14:textId="1DF84039" w:rsidR="003E7E04" w:rsidRPr="00932721" w:rsidRDefault="003E7E04" w:rsidP="00853B7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sidR="00853B7F">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sidR="00853B7F">
        <w:rPr>
          <w:rFonts w:asciiTheme="minorHAnsi" w:hAnsiTheme="minorHAnsi"/>
          <w:sz w:val="22"/>
          <w:szCs w:val="22"/>
        </w:rPr>
        <w:t>requisitos</w:t>
      </w:r>
      <w:proofErr w:type="spellEnd"/>
      <w:r w:rsidR="00853B7F">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sidR="00853B7F">
        <w:rPr>
          <w:rFonts w:asciiTheme="minorHAnsi" w:hAnsiTheme="minorHAnsi"/>
          <w:sz w:val="22"/>
          <w:szCs w:val="22"/>
        </w:rPr>
        <w:t>aplicable al contrato de la obra.</w:t>
      </w:r>
    </w:p>
    <w:p w14:paraId="53637EE1" w14:textId="77777777" w:rsidR="003E7E04" w:rsidRPr="00932721" w:rsidRDefault="003E7E04" w:rsidP="003E7E04">
      <w:pPr>
        <w:pStyle w:val="Prrafodelista"/>
        <w:ind w:left="644"/>
        <w:jc w:val="both"/>
        <w:rPr>
          <w:rFonts w:asciiTheme="minorHAnsi" w:hAnsiTheme="minorHAnsi"/>
          <w:sz w:val="22"/>
          <w:szCs w:val="22"/>
        </w:rPr>
      </w:pPr>
    </w:p>
    <w:p w14:paraId="543877DC" w14:textId="77777777" w:rsidR="00853B7F" w:rsidRPr="00853B7F" w:rsidRDefault="00853B7F" w:rsidP="00853B7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155B1994" w14:textId="77777777" w:rsidR="00853B7F" w:rsidRPr="00853B7F" w:rsidRDefault="00853B7F" w:rsidP="00853B7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5651A3A9" w14:textId="77777777" w:rsidR="003E7E04" w:rsidRPr="00B25F6B" w:rsidRDefault="003E7E04" w:rsidP="003E7E04">
      <w:pPr>
        <w:pStyle w:val="Prrafodelista"/>
        <w:rPr>
          <w:rFonts w:asciiTheme="minorHAnsi" w:hAnsiTheme="minorHAnsi"/>
          <w:sz w:val="22"/>
          <w:szCs w:val="22"/>
        </w:rPr>
      </w:pPr>
    </w:p>
    <w:p w14:paraId="15005BD8" w14:textId="1A18B38F" w:rsidR="003E7E04" w:rsidRDefault="003E7E04" w:rsidP="003E7E04">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r w:rsidR="001E6A7D">
        <w:rPr>
          <w:rFonts w:asciiTheme="minorHAnsi" w:hAnsiTheme="minorHAnsi" w:cstheme="minorHAnsi"/>
          <w:b/>
          <w:color w:val="000000" w:themeColor="text1"/>
          <w:sz w:val="22"/>
          <w:szCs w:val="22"/>
          <w:u w:val="single"/>
        </w:rPr>
        <w:t xml:space="preserve"> (PARA EL LOTE 1 Y LOTE 2)</w:t>
      </w:r>
    </w:p>
    <w:p w14:paraId="49D031F4" w14:textId="77777777" w:rsidR="003E7E04" w:rsidRDefault="003E7E04" w:rsidP="003E7E04">
      <w:pPr>
        <w:jc w:val="both"/>
        <w:rPr>
          <w:rFonts w:asciiTheme="minorHAnsi" w:hAnsiTheme="minorHAnsi"/>
          <w:sz w:val="22"/>
          <w:szCs w:val="22"/>
        </w:rPr>
      </w:pPr>
    </w:p>
    <w:p w14:paraId="5319383A" w14:textId="2CA20FEE" w:rsidR="003E7E04"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w:t>
      </w:r>
      <w:r w:rsidRPr="00BA4286">
        <w:rPr>
          <w:rFonts w:asciiTheme="minorHAnsi" w:hAnsiTheme="minorHAnsi" w:cstheme="minorHAnsi"/>
          <w:bCs/>
          <w:sz w:val="22"/>
          <w:szCs w:val="22"/>
        </w:rPr>
        <w:lastRenderedPageBreak/>
        <w:t xml:space="preserve">remitir a YPFB, según el alcance del presente proyecto, la información solicitada en el </w:t>
      </w:r>
      <w:r w:rsidRPr="00EC2D3E">
        <w:rPr>
          <w:rFonts w:asciiTheme="minorHAnsi" w:hAnsiTheme="minorHAnsi" w:cstheme="minorHAnsi"/>
          <w:b/>
          <w:bCs/>
          <w:sz w:val="22"/>
          <w:szCs w:val="22"/>
        </w:rPr>
        <w:t xml:space="preserve">Anexo </w:t>
      </w:r>
      <w:r w:rsidR="00296B97">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098EFA11" w14:textId="77777777" w:rsidR="003E7E04" w:rsidRPr="00BA4286" w:rsidRDefault="003E7E04" w:rsidP="003E7E04">
      <w:pPr>
        <w:jc w:val="both"/>
        <w:rPr>
          <w:rFonts w:asciiTheme="minorHAnsi" w:hAnsiTheme="minorHAnsi" w:cstheme="minorHAnsi"/>
          <w:bCs/>
          <w:sz w:val="22"/>
          <w:szCs w:val="22"/>
        </w:rPr>
      </w:pPr>
    </w:p>
    <w:p w14:paraId="4D1C0E5B" w14:textId="77777777" w:rsidR="003E7E04"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485F8B08" w14:textId="77777777" w:rsidR="003E7E04" w:rsidRPr="00BA4286" w:rsidRDefault="003E7E04" w:rsidP="003E7E04">
      <w:pPr>
        <w:jc w:val="both"/>
        <w:rPr>
          <w:rFonts w:asciiTheme="minorHAnsi" w:hAnsiTheme="minorHAnsi" w:cstheme="minorHAnsi"/>
          <w:bCs/>
          <w:sz w:val="22"/>
          <w:szCs w:val="22"/>
        </w:rPr>
      </w:pPr>
    </w:p>
    <w:p w14:paraId="146580CF" w14:textId="77777777" w:rsidR="003E7E04"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150B42F1" w14:textId="77777777" w:rsidR="003E7E04" w:rsidRPr="00BA4286" w:rsidRDefault="003E7E04" w:rsidP="003E7E04">
      <w:pPr>
        <w:jc w:val="both"/>
        <w:rPr>
          <w:rFonts w:asciiTheme="minorHAnsi" w:hAnsiTheme="minorHAnsi" w:cstheme="minorHAnsi"/>
          <w:bCs/>
          <w:sz w:val="22"/>
          <w:szCs w:val="22"/>
        </w:rPr>
      </w:pPr>
    </w:p>
    <w:p w14:paraId="6C13E4CD" w14:textId="77777777" w:rsidR="003E7E04"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523D70BA" w14:textId="77777777" w:rsidR="003E7E04" w:rsidRPr="00BA4286" w:rsidRDefault="003E7E04" w:rsidP="003E7E04">
      <w:pPr>
        <w:jc w:val="both"/>
        <w:rPr>
          <w:rFonts w:asciiTheme="minorHAnsi" w:hAnsiTheme="minorHAnsi" w:cstheme="minorHAnsi"/>
          <w:bCs/>
          <w:sz w:val="22"/>
          <w:szCs w:val="22"/>
        </w:rPr>
      </w:pPr>
    </w:p>
    <w:p w14:paraId="1A1A6AE9" w14:textId="77777777" w:rsidR="003E7E04" w:rsidRPr="00BA4286" w:rsidRDefault="003E7E04" w:rsidP="003E7E04">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46D1325" w14:textId="47846B13" w:rsidR="00C83C07" w:rsidRDefault="003E7E04" w:rsidP="003E7E04">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243B1B21" w14:textId="77777777" w:rsidR="003E7E04" w:rsidRDefault="003E7E04" w:rsidP="003E7E04">
      <w:pPr>
        <w:jc w:val="both"/>
        <w:rPr>
          <w:rFonts w:asciiTheme="minorHAnsi" w:hAnsiTheme="minorHAnsi"/>
          <w:sz w:val="22"/>
          <w:szCs w:val="22"/>
        </w:rPr>
      </w:pPr>
    </w:p>
    <w:p w14:paraId="3199578C" w14:textId="77777777" w:rsidR="003E7E04" w:rsidRDefault="003E7E04" w:rsidP="003E7E04">
      <w:pPr>
        <w:jc w:val="both"/>
        <w:rPr>
          <w:rFonts w:asciiTheme="minorHAnsi" w:hAnsiTheme="minorHAnsi" w:cstheme="minorHAnsi"/>
          <w:b/>
          <w:bCs/>
          <w:sz w:val="22"/>
          <w:szCs w:val="22"/>
          <w:u w:val="single"/>
          <w:lang w:val="es-BO"/>
        </w:rPr>
      </w:pPr>
    </w:p>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25BD6" w14:textId="77777777" w:rsidR="000B69FD" w:rsidRDefault="000B69FD" w:rsidP="0031499A">
      <w:r>
        <w:separator/>
      </w:r>
    </w:p>
  </w:endnote>
  <w:endnote w:type="continuationSeparator" w:id="0">
    <w:p w14:paraId="45EF5312" w14:textId="77777777" w:rsidR="000B69FD" w:rsidRDefault="000B69F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6164C" w:rsidRPr="000810BB" w14:paraId="1156E6C3" w14:textId="77777777" w:rsidTr="00A25FE1">
      <w:tc>
        <w:tcPr>
          <w:tcW w:w="2942" w:type="dxa"/>
        </w:tcPr>
        <w:p w14:paraId="45BBBC47" w14:textId="77777777" w:rsidR="0036164C" w:rsidRPr="000810BB" w:rsidRDefault="0036164C" w:rsidP="0031499A">
          <w:pPr>
            <w:pStyle w:val="Piedepgina"/>
            <w:rPr>
              <w:rFonts w:ascii="Calibri" w:hAnsi="Calibri"/>
              <w:sz w:val="16"/>
              <w:szCs w:val="20"/>
            </w:rPr>
          </w:pPr>
          <w:r w:rsidRPr="000810BB">
            <w:rPr>
              <w:rFonts w:ascii="Calibri" w:hAnsi="Calibri"/>
              <w:sz w:val="16"/>
              <w:szCs w:val="20"/>
            </w:rPr>
            <w:t>Elaborado por:</w:t>
          </w:r>
        </w:p>
      </w:tc>
      <w:tc>
        <w:tcPr>
          <w:tcW w:w="2943" w:type="dxa"/>
        </w:tcPr>
        <w:p w14:paraId="4E32CF53" w14:textId="77777777" w:rsidR="0036164C" w:rsidRPr="000810BB" w:rsidRDefault="0036164C" w:rsidP="001B63F5">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0E4893B3" w14:textId="77777777" w:rsidR="0036164C" w:rsidRPr="000810BB" w:rsidRDefault="0036164C" w:rsidP="0031499A">
          <w:pPr>
            <w:pStyle w:val="Piedepgina"/>
            <w:rPr>
              <w:rFonts w:ascii="Calibri" w:hAnsi="Calibri"/>
              <w:sz w:val="16"/>
              <w:szCs w:val="20"/>
            </w:rPr>
          </w:pPr>
          <w:r w:rsidRPr="000810BB">
            <w:rPr>
              <w:rFonts w:ascii="Calibri" w:hAnsi="Calibri"/>
              <w:sz w:val="16"/>
              <w:szCs w:val="20"/>
            </w:rPr>
            <w:t>Aprobado por:</w:t>
          </w:r>
        </w:p>
      </w:tc>
    </w:tr>
    <w:tr w:rsidR="0036164C" w:rsidRPr="000810BB" w14:paraId="18AB6F6D" w14:textId="77777777" w:rsidTr="00A25FE1">
      <w:tc>
        <w:tcPr>
          <w:tcW w:w="2942" w:type="dxa"/>
        </w:tcPr>
        <w:p w14:paraId="4DDF8B2D" w14:textId="77777777" w:rsidR="0036164C" w:rsidRDefault="0036164C" w:rsidP="0031499A">
          <w:pPr>
            <w:pStyle w:val="Piedepgina"/>
            <w:rPr>
              <w:rFonts w:ascii="Calibri" w:hAnsi="Calibri"/>
              <w:sz w:val="16"/>
              <w:szCs w:val="20"/>
            </w:rPr>
          </w:pPr>
        </w:p>
        <w:p w14:paraId="13EB0A01" w14:textId="77777777" w:rsidR="0036164C" w:rsidRDefault="0036164C" w:rsidP="0031499A">
          <w:pPr>
            <w:pStyle w:val="Piedepgina"/>
            <w:rPr>
              <w:rFonts w:ascii="Calibri" w:hAnsi="Calibri"/>
              <w:sz w:val="16"/>
              <w:szCs w:val="20"/>
            </w:rPr>
          </w:pPr>
        </w:p>
        <w:p w14:paraId="3AEB74DF" w14:textId="77777777" w:rsidR="0036164C" w:rsidRDefault="0036164C" w:rsidP="0031499A">
          <w:pPr>
            <w:pStyle w:val="Piedepgina"/>
            <w:rPr>
              <w:rFonts w:ascii="Calibri" w:hAnsi="Calibri"/>
              <w:sz w:val="16"/>
              <w:szCs w:val="20"/>
            </w:rPr>
          </w:pPr>
        </w:p>
        <w:p w14:paraId="75EF64CD" w14:textId="77777777" w:rsidR="0036164C" w:rsidRDefault="0036164C" w:rsidP="0031499A">
          <w:pPr>
            <w:pStyle w:val="Piedepgina"/>
            <w:rPr>
              <w:rFonts w:ascii="Calibri" w:hAnsi="Calibri"/>
              <w:sz w:val="16"/>
              <w:szCs w:val="20"/>
            </w:rPr>
          </w:pPr>
        </w:p>
        <w:p w14:paraId="7BFB0BD9" w14:textId="77777777" w:rsidR="0036164C" w:rsidRDefault="0036164C" w:rsidP="0031499A">
          <w:pPr>
            <w:pStyle w:val="Piedepgina"/>
            <w:rPr>
              <w:rFonts w:ascii="Calibri" w:hAnsi="Calibri"/>
              <w:sz w:val="16"/>
              <w:szCs w:val="20"/>
            </w:rPr>
          </w:pPr>
        </w:p>
        <w:p w14:paraId="69027BF1" w14:textId="77777777" w:rsidR="0036164C" w:rsidRPr="000810BB" w:rsidRDefault="0036164C" w:rsidP="0031499A">
          <w:pPr>
            <w:pStyle w:val="Piedepgina"/>
            <w:rPr>
              <w:rFonts w:ascii="Calibri" w:hAnsi="Calibri"/>
              <w:sz w:val="16"/>
              <w:szCs w:val="20"/>
            </w:rPr>
          </w:pPr>
        </w:p>
      </w:tc>
      <w:tc>
        <w:tcPr>
          <w:tcW w:w="2943" w:type="dxa"/>
        </w:tcPr>
        <w:p w14:paraId="1F59ACFC" w14:textId="77777777" w:rsidR="0036164C" w:rsidRPr="000810BB" w:rsidRDefault="0036164C" w:rsidP="0031499A">
          <w:pPr>
            <w:pStyle w:val="Piedepgina"/>
            <w:rPr>
              <w:rFonts w:ascii="Calibri" w:hAnsi="Calibri"/>
              <w:sz w:val="16"/>
              <w:szCs w:val="20"/>
            </w:rPr>
          </w:pPr>
        </w:p>
      </w:tc>
      <w:tc>
        <w:tcPr>
          <w:tcW w:w="2943" w:type="dxa"/>
        </w:tcPr>
        <w:p w14:paraId="4E4E109E" w14:textId="77777777" w:rsidR="0036164C" w:rsidRPr="000810BB" w:rsidRDefault="0036164C" w:rsidP="0031499A">
          <w:pPr>
            <w:pStyle w:val="Piedepgina"/>
            <w:rPr>
              <w:rFonts w:ascii="Calibri" w:hAnsi="Calibri"/>
              <w:sz w:val="16"/>
              <w:szCs w:val="20"/>
            </w:rPr>
          </w:pPr>
        </w:p>
        <w:p w14:paraId="23E06BC5" w14:textId="77777777" w:rsidR="0036164C" w:rsidRPr="000810BB" w:rsidRDefault="0036164C" w:rsidP="0031499A">
          <w:pPr>
            <w:pStyle w:val="Piedepgina"/>
            <w:rPr>
              <w:rFonts w:ascii="Calibri" w:hAnsi="Calibri"/>
              <w:sz w:val="16"/>
              <w:szCs w:val="20"/>
            </w:rPr>
          </w:pPr>
        </w:p>
        <w:p w14:paraId="73932D65" w14:textId="77777777" w:rsidR="0036164C" w:rsidRPr="000810BB" w:rsidRDefault="0036164C" w:rsidP="0031499A">
          <w:pPr>
            <w:pStyle w:val="Piedepgina"/>
            <w:rPr>
              <w:rFonts w:ascii="Calibri" w:hAnsi="Calibri"/>
              <w:sz w:val="16"/>
              <w:szCs w:val="20"/>
            </w:rPr>
          </w:pPr>
        </w:p>
        <w:p w14:paraId="70416ACF" w14:textId="77777777" w:rsidR="0036164C" w:rsidRPr="000810BB" w:rsidRDefault="0036164C" w:rsidP="0031499A">
          <w:pPr>
            <w:pStyle w:val="Piedepgina"/>
            <w:rPr>
              <w:rFonts w:ascii="Calibri" w:hAnsi="Calibri"/>
              <w:sz w:val="16"/>
              <w:szCs w:val="20"/>
            </w:rPr>
          </w:pPr>
        </w:p>
      </w:tc>
    </w:tr>
    <w:tr w:rsidR="0036164C" w:rsidRPr="000810BB" w14:paraId="4A7764E9" w14:textId="77777777" w:rsidTr="00A25FE1">
      <w:tc>
        <w:tcPr>
          <w:tcW w:w="2942" w:type="dxa"/>
        </w:tcPr>
        <w:p w14:paraId="03DE758E" w14:textId="77777777" w:rsidR="0036164C" w:rsidRPr="00151879" w:rsidRDefault="0036164C" w:rsidP="0031499A">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08506A9B" w14:textId="77777777" w:rsidR="0036164C" w:rsidRPr="00151879" w:rsidRDefault="0036164C" w:rsidP="0031499A">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1016819F" w14:textId="77777777" w:rsidR="0036164C" w:rsidRPr="00151879" w:rsidRDefault="0036164C" w:rsidP="0031499A">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616728AB" w14:textId="77777777" w:rsidR="0036164C" w:rsidRDefault="003616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F2092" w14:textId="77777777" w:rsidR="000B69FD" w:rsidRDefault="000B69FD" w:rsidP="0031499A">
      <w:r>
        <w:separator/>
      </w:r>
    </w:p>
  </w:footnote>
  <w:footnote w:type="continuationSeparator" w:id="0">
    <w:p w14:paraId="57853007" w14:textId="77777777" w:rsidR="000B69FD" w:rsidRDefault="000B69F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6164C" w:rsidRPr="00FA0D94" w14:paraId="29CAED5A" w14:textId="77777777" w:rsidTr="00A25FE1">
      <w:tc>
        <w:tcPr>
          <w:tcW w:w="1446" w:type="dxa"/>
          <w:vMerge w:val="restart"/>
          <w:vAlign w:val="center"/>
        </w:tcPr>
        <w:p w14:paraId="7F64B60C" w14:textId="77777777" w:rsidR="0036164C" w:rsidRPr="00FA0D94" w:rsidRDefault="0036164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36164C" w:rsidRPr="00400FCB" w:rsidRDefault="0036164C"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36164C" w:rsidRPr="00400FCB" w:rsidRDefault="0036164C"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77777777" w:rsidR="0036164C" w:rsidRPr="0076024C" w:rsidRDefault="0036164C"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p>
      </w:tc>
      <w:tc>
        <w:tcPr>
          <w:tcW w:w="1276" w:type="dxa"/>
          <w:vAlign w:val="center"/>
        </w:tcPr>
        <w:p w14:paraId="031E220D" w14:textId="77777777" w:rsidR="0036164C" w:rsidRPr="0076024C" w:rsidRDefault="0036164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77777777" w:rsidR="0036164C" w:rsidRPr="0076024C" w:rsidRDefault="0036164C"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36164C" w:rsidRPr="00FA0D94" w14:paraId="25206803" w14:textId="77777777" w:rsidTr="00A25FE1">
      <w:trPr>
        <w:trHeight w:val="478"/>
      </w:trPr>
      <w:tc>
        <w:tcPr>
          <w:tcW w:w="1446" w:type="dxa"/>
          <w:vMerge/>
          <w:vAlign w:val="center"/>
        </w:tcPr>
        <w:p w14:paraId="6900687D" w14:textId="77777777" w:rsidR="0036164C" w:rsidRPr="00FA0D94" w:rsidRDefault="0036164C" w:rsidP="0031499A">
          <w:pPr>
            <w:pStyle w:val="Encabezado"/>
            <w:jc w:val="center"/>
            <w:rPr>
              <w:rFonts w:ascii="Arial Narrow" w:eastAsia="Arial Unicode MS" w:hAnsi="Arial Narrow"/>
              <w:szCs w:val="12"/>
              <w:lang w:val="es-MX"/>
            </w:rPr>
          </w:pPr>
        </w:p>
      </w:tc>
      <w:tc>
        <w:tcPr>
          <w:tcW w:w="6209" w:type="dxa"/>
          <w:vAlign w:val="center"/>
        </w:tcPr>
        <w:p w14:paraId="4FB57899" w14:textId="1E70CE26" w:rsidR="0036164C" w:rsidRPr="0076024C" w:rsidRDefault="0036164C" w:rsidP="003E7E04">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 – CONSIDERACIONES ADMINISTRATIVAS DE SEGURIDAD Y                      MEDIO AMBIENTE</w:t>
          </w:r>
        </w:p>
      </w:tc>
      <w:tc>
        <w:tcPr>
          <w:tcW w:w="1276" w:type="dxa"/>
          <w:vAlign w:val="center"/>
        </w:tcPr>
        <w:p w14:paraId="7FE062B7" w14:textId="77777777" w:rsidR="0036164C" w:rsidRPr="0076024C" w:rsidRDefault="0036164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36164C" w:rsidRPr="0076024C" w:rsidRDefault="0036164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80084">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80084">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0F892149" w:rsidR="0036164C" w:rsidRDefault="0036164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1">
    <w:nsid w:val="02220B61"/>
    <w:multiLevelType w:val="hybridMultilevel"/>
    <w:tmpl w:val="0948612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E243566"/>
    <w:multiLevelType w:val="hybridMultilevel"/>
    <w:tmpl w:val="87BA56A0"/>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DD05CCF"/>
    <w:multiLevelType w:val="hybridMultilevel"/>
    <w:tmpl w:val="6A0CE3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F890EF0"/>
    <w:multiLevelType w:val="hybridMultilevel"/>
    <w:tmpl w:val="20269D7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1E23D9"/>
    <w:multiLevelType w:val="hybridMultilevel"/>
    <w:tmpl w:val="0AF0ED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EB75CFE"/>
    <w:multiLevelType w:val="hybridMultilevel"/>
    <w:tmpl w:val="7C508CF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30A909E9"/>
    <w:multiLevelType w:val="hybridMultilevel"/>
    <w:tmpl w:val="1E68F1F4"/>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40C5BA0"/>
    <w:multiLevelType w:val="hybridMultilevel"/>
    <w:tmpl w:val="1684419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53C519F"/>
    <w:multiLevelType w:val="hybridMultilevel"/>
    <w:tmpl w:val="10028F74"/>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
    <w:nsid w:val="46317697"/>
    <w:multiLevelType w:val="hybridMultilevel"/>
    <w:tmpl w:val="04A6BB10"/>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47E44B17"/>
    <w:multiLevelType w:val="hybridMultilevel"/>
    <w:tmpl w:val="FC1A01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3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DCD4EDA"/>
    <w:multiLevelType w:val="hybridMultilevel"/>
    <w:tmpl w:val="E4FC5A1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34">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7">
    <w:nsid w:val="6E7C4B95"/>
    <w:multiLevelType w:val="hybridMultilevel"/>
    <w:tmpl w:val="DA382FD0"/>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70AA755C"/>
    <w:multiLevelType w:val="hybridMultilevel"/>
    <w:tmpl w:val="5ECAE4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0F77741"/>
    <w:multiLevelType w:val="hybridMultilevel"/>
    <w:tmpl w:val="7B6437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8D0D26"/>
    <w:multiLevelType w:val="hybridMultilevel"/>
    <w:tmpl w:val="94446CCC"/>
    <w:lvl w:ilvl="0" w:tplc="9EE085C0">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2">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34167E8"/>
    <w:multiLevelType w:val="hybridMultilevel"/>
    <w:tmpl w:val="DBD07D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nsid w:val="7B7E6821"/>
    <w:multiLevelType w:val="hybridMultilevel"/>
    <w:tmpl w:val="7074AA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F400CD8"/>
    <w:multiLevelType w:val="hybridMultilevel"/>
    <w:tmpl w:val="CA2A2E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1"/>
  </w:num>
  <w:num w:numId="2">
    <w:abstractNumId w:val="9"/>
  </w:num>
  <w:num w:numId="3">
    <w:abstractNumId w:val="12"/>
  </w:num>
  <w:num w:numId="4">
    <w:abstractNumId w:val="28"/>
  </w:num>
  <w:num w:numId="5">
    <w:abstractNumId w:val="8"/>
  </w:num>
  <w:num w:numId="6">
    <w:abstractNumId w:val="15"/>
  </w:num>
  <w:num w:numId="7">
    <w:abstractNumId w:val="20"/>
  </w:num>
  <w:num w:numId="8">
    <w:abstractNumId w:val="25"/>
  </w:num>
  <w:num w:numId="9">
    <w:abstractNumId w:val="45"/>
  </w:num>
  <w:num w:numId="10">
    <w:abstractNumId w:val="19"/>
  </w:num>
  <w:num w:numId="11">
    <w:abstractNumId w:val="31"/>
  </w:num>
  <w:num w:numId="12">
    <w:abstractNumId w:val="17"/>
  </w:num>
  <w:num w:numId="13">
    <w:abstractNumId w:val="39"/>
  </w:num>
  <w:num w:numId="14">
    <w:abstractNumId w:val="16"/>
  </w:num>
  <w:num w:numId="15">
    <w:abstractNumId w:val="24"/>
  </w:num>
  <w:num w:numId="16">
    <w:abstractNumId w:val="1"/>
  </w:num>
  <w:num w:numId="17">
    <w:abstractNumId w:val="40"/>
  </w:num>
  <w:num w:numId="18">
    <w:abstractNumId w:val="5"/>
  </w:num>
  <w:num w:numId="19">
    <w:abstractNumId w:val="43"/>
  </w:num>
  <w:num w:numId="20">
    <w:abstractNumId w:val="23"/>
  </w:num>
  <w:num w:numId="21">
    <w:abstractNumId w:val="10"/>
  </w:num>
  <w:num w:numId="22">
    <w:abstractNumId w:val="46"/>
  </w:num>
  <w:num w:numId="23">
    <w:abstractNumId w:val="18"/>
  </w:num>
  <w:num w:numId="24">
    <w:abstractNumId w:val="47"/>
  </w:num>
  <w:num w:numId="25">
    <w:abstractNumId w:val="14"/>
  </w:num>
  <w:num w:numId="26">
    <w:abstractNumId w:val="11"/>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4"/>
  </w:num>
  <w:num w:numId="30">
    <w:abstractNumId w:val="6"/>
  </w:num>
  <w:num w:numId="31">
    <w:abstractNumId w:val="29"/>
  </w:num>
  <w:num w:numId="32">
    <w:abstractNumId w:val="38"/>
  </w:num>
  <w:num w:numId="33">
    <w:abstractNumId w:val="13"/>
  </w:num>
  <w:num w:numId="34">
    <w:abstractNumId w:val="27"/>
  </w:num>
  <w:num w:numId="35">
    <w:abstractNumId w:val="42"/>
  </w:num>
  <w:num w:numId="36">
    <w:abstractNumId w:val="30"/>
  </w:num>
  <w:num w:numId="37">
    <w:abstractNumId w:val="2"/>
  </w:num>
  <w:num w:numId="38">
    <w:abstractNumId w:val="36"/>
  </w:num>
  <w:num w:numId="39">
    <w:abstractNumId w:val="3"/>
  </w:num>
  <w:num w:numId="40">
    <w:abstractNumId w:val="26"/>
  </w:num>
  <w:num w:numId="41">
    <w:abstractNumId w:val="4"/>
  </w:num>
  <w:num w:numId="42">
    <w:abstractNumId w:val="7"/>
  </w:num>
  <w:num w:numId="43">
    <w:abstractNumId w:val="32"/>
  </w:num>
  <w:num w:numId="44">
    <w:abstractNumId w:val="44"/>
  </w:num>
  <w:num w:numId="45">
    <w:abstractNumId w:val="33"/>
  </w:num>
  <w:num w:numId="46">
    <w:abstractNumId w:val="22"/>
  </w:num>
  <w:num w:numId="47">
    <w:abstractNumId w:val="0"/>
  </w:num>
  <w:num w:numId="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848A9"/>
    <w:rsid w:val="000A795B"/>
    <w:rsid w:val="000B69FD"/>
    <w:rsid w:val="000F3134"/>
    <w:rsid w:val="00103BEB"/>
    <w:rsid w:val="001125A9"/>
    <w:rsid w:val="00136A7E"/>
    <w:rsid w:val="00151879"/>
    <w:rsid w:val="00164DDC"/>
    <w:rsid w:val="00171BAA"/>
    <w:rsid w:val="00184355"/>
    <w:rsid w:val="00185C03"/>
    <w:rsid w:val="0019182A"/>
    <w:rsid w:val="001A438D"/>
    <w:rsid w:val="001B63F5"/>
    <w:rsid w:val="001E6A7D"/>
    <w:rsid w:val="00221D09"/>
    <w:rsid w:val="00243831"/>
    <w:rsid w:val="00296B97"/>
    <w:rsid w:val="002B1372"/>
    <w:rsid w:val="002C1FC8"/>
    <w:rsid w:val="002F0817"/>
    <w:rsid w:val="0031499A"/>
    <w:rsid w:val="00354870"/>
    <w:rsid w:val="0036164C"/>
    <w:rsid w:val="00385492"/>
    <w:rsid w:val="003B188F"/>
    <w:rsid w:val="003C29B8"/>
    <w:rsid w:val="003D2C8D"/>
    <w:rsid w:val="003D3CBC"/>
    <w:rsid w:val="003D5E92"/>
    <w:rsid w:val="003E7E04"/>
    <w:rsid w:val="00400FCB"/>
    <w:rsid w:val="004064F9"/>
    <w:rsid w:val="00424F15"/>
    <w:rsid w:val="0043438B"/>
    <w:rsid w:val="00454F9A"/>
    <w:rsid w:val="00482938"/>
    <w:rsid w:val="004B691F"/>
    <w:rsid w:val="004D6813"/>
    <w:rsid w:val="005001EA"/>
    <w:rsid w:val="005124D8"/>
    <w:rsid w:val="0052117E"/>
    <w:rsid w:val="005233DB"/>
    <w:rsid w:val="00523480"/>
    <w:rsid w:val="005276CD"/>
    <w:rsid w:val="00574A38"/>
    <w:rsid w:val="005949BA"/>
    <w:rsid w:val="005A2C84"/>
    <w:rsid w:val="005A427B"/>
    <w:rsid w:val="005C258A"/>
    <w:rsid w:val="005C4EE2"/>
    <w:rsid w:val="005F057F"/>
    <w:rsid w:val="005F4C1C"/>
    <w:rsid w:val="00607EE3"/>
    <w:rsid w:val="00685042"/>
    <w:rsid w:val="006C500B"/>
    <w:rsid w:val="006D5E32"/>
    <w:rsid w:val="0070150A"/>
    <w:rsid w:val="00702E24"/>
    <w:rsid w:val="007103DB"/>
    <w:rsid w:val="00711934"/>
    <w:rsid w:val="00752C02"/>
    <w:rsid w:val="007913D3"/>
    <w:rsid w:val="007B4B29"/>
    <w:rsid w:val="007B4E5F"/>
    <w:rsid w:val="007B5C13"/>
    <w:rsid w:val="007D1BEF"/>
    <w:rsid w:val="007D281C"/>
    <w:rsid w:val="007D665B"/>
    <w:rsid w:val="007E4295"/>
    <w:rsid w:val="007F09BF"/>
    <w:rsid w:val="008445E4"/>
    <w:rsid w:val="00853B7F"/>
    <w:rsid w:val="00880084"/>
    <w:rsid w:val="00883B98"/>
    <w:rsid w:val="008C469A"/>
    <w:rsid w:val="008E686F"/>
    <w:rsid w:val="009113B2"/>
    <w:rsid w:val="00946E97"/>
    <w:rsid w:val="009703CA"/>
    <w:rsid w:val="00971E05"/>
    <w:rsid w:val="00981535"/>
    <w:rsid w:val="009E611B"/>
    <w:rsid w:val="00A02B4D"/>
    <w:rsid w:val="00A078CC"/>
    <w:rsid w:val="00A256F0"/>
    <w:rsid w:val="00A25FE1"/>
    <w:rsid w:val="00A366F6"/>
    <w:rsid w:val="00A54BD3"/>
    <w:rsid w:val="00AA06CB"/>
    <w:rsid w:val="00AB1E6B"/>
    <w:rsid w:val="00AD57DB"/>
    <w:rsid w:val="00AE221C"/>
    <w:rsid w:val="00AE5FDE"/>
    <w:rsid w:val="00B3272B"/>
    <w:rsid w:val="00B672F6"/>
    <w:rsid w:val="00B721FA"/>
    <w:rsid w:val="00B8142A"/>
    <w:rsid w:val="00BA4D62"/>
    <w:rsid w:val="00BB6DD0"/>
    <w:rsid w:val="00BC5D47"/>
    <w:rsid w:val="00BD3512"/>
    <w:rsid w:val="00BE0210"/>
    <w:rsid w:val="00C5555B"/>
    <w:rsid w:val="00C56EE2"/>
    <w:rsid w:val="00C604CC"/>
    <w:rsid w:val="00C83C07"/>
    <w:rsid w:val="00CB03B3"/>
    <w:rsid w:val="00CC0FD1"/>
    <w:rsid w:val="00CF668A"/>
    <w:rsid w:val="00D02E07"/>
    <w:rsid w:val="00D065A3"/>
    <w:rsid w:val="00D64464"/>
    <w:rsid w:val="00D818F7"/>
    <w:rsid w:val="00DB5B48"/>
    <w:rsid w:val="00DE23C0"/>
    <w:rsid w:val="00DF7000"/>
    <w:rsid w:val="00E00F3A"/>
    <w:rsid w:val="00E035B5"/>
    <w:rsid w:val="00E23492"/>
    <w:rsid w:val="00E3545E"/>
    <w:rsid w:val="00E74281"/>
    <w:rsid w:val="00E82F3D"/>
    <w:rsid w:val="00E9783F"/>
    <w:rsid w:val="00EA0D44"/>
    <w:rsid w:val="00EE16FE"/>
    <w:rsid w:val="00EE743A"/>
    <w:rsid w:val="00F11313"/>
    <w:rsid w:val="00F3324B"/>
    <w:rsid w:val="00F344AA"/>
    <w:rsid w:val="00F40B41"/>
    <w:rsid w:val="00F67F14"/>
    <w:rsid w:val="00F77F58"/>
    <w:rsid w:val="00FB21F6"/>
    <w:rsid w:val="00FB4910"/>
    <w:rsid w:val="00FD4335"/>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600965">
      <w:bodyDiv w:val="1"/>
      <w:marLeft w:val="0"/>
      <w:marRight w:val="0"/>
      <w:marTop w:val="0"/>
      <w:marBottom w:val="0"/>
      <w:divBdr>
        <w:top w:val="none" w:sz="0" w:space="0" w:color="auto"/>
        <w:left w:val="none" w:sz="0" w:space="0" w:color="auto"/>
        <w:bottom w:val="none" w:sz="0" w:space="0" w:color="auto"/>
        <w:right w:val="none" w:sz="0" w:space="0" w:color="auto"/>
      </w:divBdr>
    </w:div>
    <w:div w:id="361901734">
      <w:bodyDiv w:val="1"/>
      <w:marLeft w:val="0"/>
      <w:marRight w:val="0"/>
      <w:marTop w:val="0"/>
      <w:marBottom w:val="0"/>
      <w:divBdr>
        <w:top w:val="none" w:sz="0" w:space="0" w:color="auto"/>
        <w:left w:val="none" w:sz="0" w:space="0" w:color="auto"/>
        <w:bottom w:val="none" w:sz="0" w:space="0" w:color="auto"/>
        <w:right w:val="none" w:sz="0" w:space="0" w:color="auto"/>
      </w:divBdr>
    </w:div>
    <w:div w:id="448403780">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555705799">
      <w:bodyDiv w:val="1"/>
      <w:marLeft w:val="0"/>
      <w:marRight w:val="0"/>
      <w:marTop w:val="0"/>
      <w:marBottom w:val="0"/>
      <w:divBdr>
        <w:top w:val="none" w:sz="0" w:space="0" w:color="auto"/>
        <w:left w:val="none" w:sz="0" w:space="0" w:color="auto"/>
        <w:bottom w:val="none" w:sz="0" w:space="0" w:color="auto"/>
        <w:right w:val="none" w:sz="0" w:space="0" w:color="auto"/>
      </w:divBdr>
    </w:div>
    <w:div w:id="1064139715">
      <w:bodyDiv w:val="1"/>
      <w:marLeft w:val="0"/>
      <w:marRight w:val="0"/>
      <w:marTop w:val="0"/>
      <w:marBottom w:val="0"/>
      <w:divBdr>
        <w:top w:val="none" w:sz="0" w:space="0" w:color="auto"/>
        <w:left w:val="none" w:sz="0" w:space="0" w:color="auto"/>
        <w:bottom w:val="none" w:sz="0" w:space="0" w:color="auto"/>
        <w:right w:val="none" w:sz="0" w:space="0" w:color="auto"/>
      </w:divBdr>
    </w:div>
    <w:div w:id="1087312034">
      <w:bodyDiv w:val="1"/>
      <w:marLeft w:val="0"/>
      <w:marRight w:val="0"/>
      <w:marTop w:val="0"/>
      <w:marBottom w:val="0"/>
      <w:divBdr>
        <w:top w:val="none" w:sz="0" w:space="0" w:color="auto"/>
        <w:left w:val="none" w:sz="0" w:space="0" w:color="auto"/>
        <w:bottom w:val="none" w:sz="0" w:space="0" w:color="auto"/>
        <w:right w:val="none" w:sz="0" w:space="0" w:color="auto"/>
      </w:divBdr>
    </w:div>
    <w:div w:id="1395664045">
      <w:bodyDiv w:val="1"/>
      <w:marLeft w:val="0"/>
      <w:marRight w:val="0"/>
      <w:marTop w:val="0"/>
      <w:marBottom w:val="0"/>
      <w:divBdr>
        <w:top w:val="none" w:sz="0" w:space="0" w:color="auto"/>
        <w:left w:val="none" w:sz="0" w:space="0" w:color="auto"/>
        <w:bottom w:val="none" w:sz="0" w:space="0" w:color="auto"/>
        <w:right w:val="none" w:sz="0" w:space="0" w:color="auto"/>
      </w:divBdr>
    </w:div>
    <w:div w:id="1400522300">
      <w:bodyDiv w:val="1"/>
      <w:marLeft w:val="0"/>
      <w:marRight w:val="0"/>
      <w:marTop w:val="0"/>
      <w:marBottom w:val="0"/>
      <w:divBdr>
        <w:top w:val="none" w:sz="0" w:space="0" w:color="auto"/>
        <w:left w:val="none" w:sz="0" w:space="0" w:color="auto"/>
        <w:bottom w:val="none" w:sz="0" w:space="0" w:color="auto"/>
        <w:right w:val="none" w:sz="0" w:space="0" w:color="auto"/>
      </w:divBdr>
    </w:div>
    <w:div w:id="1525052071">
      <w:bodyDiv w:val="1"/>
      <w:marLeft w:val="0"/>
      <w:marRight w:val="0"/>
      <w:marTop w:val="0"/>
      <w:marBottom w:val="0"/>
      <w:divBdr>
        <w:top w:val="none" w:sz="0" w:space="0" w:color="auto"/>
        <w:left w:val="none" w:sz="0" w:space="0" w:color="auto"/>
        <w:bottom w:val="none" w:sz="0" w:space="0" w:color="auto"/>
        <w:right w:val="none" w:sz="0" w:space="0" w:color="auto"/>
      </w:divBdr>
    </w:div>
    <w:div w:id="1774395106">
      <w:bodyDiv w:val="1"/>
      <w:marLeft w:val="0"/>
      <w:marRight w:val="0"/>
      <w:marTop w:val="0"/>
      <w:marBottom w:val="0"/>
      <w:divBdr>
        <w:top w:val="none" w:sz="0" w:space="0" w:color="auto"/>
        <w:left w:val="none" w:sz="0" w:space="0" w:color="auto"/>
        <w:bottom w:val="none" w:sz="0" w:space="0" w:color="auto"/>
        <w:right w:val="none" w:sz="0" w:space="0" w:color="auto"/>
      </w:divBdr>
    </w:div>
    <w:div w:id="1787583229">
      <w:bodyDiv w:val="1"/>
      <w:marLeft w:val="0"/>
      <w:marRight w:val="0"/>
      <w:marTop w:val="0"/>
      <w:marBottom w:val="0"/>
      <w:divBdr>
        <w:top w:val="none" w:sz="0" w:space="0" w:color="auto"/>
        <w:left w:val="none" w:sz="0" w:space="0" w:color="auto"/>
        <w:bottom w:val="none" w:sz="0" w:space="0" w:color="auto"/>
        <w:right w:val="none" w:sz="0" w:space="0" w:color="auto"/>
      </w:divBdr>
    </w:div>
    <w:div w:id="184012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12</Pages>
  <Words>3951</Words>
  <Characters>21732</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Cinthia Pedraza Rodriguez</cp:lastModifiedBy>
  <cp:revision>27</cp:revision>
  <cp:lastPrinted>2016-07-04T14:24:00Z</cp:lastPrinted>
  <dcterms:created xsi:type="dcterms:W3CDTF">2017-02-15T13:54:00Z</dcterms:created>
  <dcterms:modified xsi:type="dcterms:W3CDTF">2017-06-09T16:26:00Z</dcterms:modified>
</cp:coreProperties>
</file>