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A3231" w:rsidRPr="00AD6AF2" w:rsidRDefault="007A3231" w:rsidP="008537B0">
                            <w:pPr>
                              <w:ind w:right="930"/>
                              <w:jc w:val="center"/>
                              <w:rPr>
                                <w:rFonts w:ascii="Century Gothic" w:hAnsi="Century Gothic"/>
                                <w:sz w:val="14"/>
                                <w:lang w:val="es-ES_tradnl"/>
                              </w:rPr>
                            </w:pPr>
                          </w:p>
                          <w:p w:rsidR="007A3231" w:rsidRDefault="007A323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7A3231" w:rsidRPr="00AD6AF2" w:rsidRDefault="007A323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7A3231" w:rsidRPr="00AD6AF2" w:rsidRDefault="007A3231" w:rsidP="008537B0">
                      <w:pPr>
                        <w:ind w:right="930"/>
                        <w:jc w:val="center"/>
                        <w:rPr>
                          <w:rFonts w:ascii="Century Gothic" w:hAnsi="Century Gothic"/>
                          <w:sz w:val="14"/>
                          <w:lang w:val="es-ES_tradnl"/>
                        </w:rPr>
                      </w:pPr>
                    </w:p>
                    <w:p w:rsidR="007A3231" w:rsidRDefault="007A323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7A3231" w:rsidRPr="00AD6AF2" w:rsidRDefault="007A323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A3231" w:rsidRDefault="007A323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A3231" w:rsidRPr="00196858" w:rsidRDefault="007A3231" w:rsidP="008537B0"/>
                          <w:p w:rsidR="007A3231" w:rsidRDefault="007A3231" w:rsidP="008537B0">
                            <w:pPr>
                              <w:ind w:left="142"/>
                              <w:jc w:val="center"/>
                              <w:rPr>
                                <w:rFonts w:ascii="Verdana" w:hAnsi="Verdana"/>
                                <w:b/>
                              </w:rPr>
                            </w:pPr>
                          </w:p>
                          <w:p w:rsidR="007A3231" w:rsidRDefault="007A323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A3231" w:rsidRPr="00103622" w:rsidRDefault="007A3231" w:rsidP="008537B0">
                            <w:pPr>
                              <w:ind w:left="142"/>
                              <w:jc w:val="center"/>
                              <w:rPr>
                                <w:rFonts w:ascii="Century Gothic" w:hAnsi="Century Gothic" w:cs="Arial"/>
                                <w:b/>
                                <w:sz w:val="32"/>
                                <w:szCs w:val="32"/>
                                <w:lang w:val="es-MX"/>
                              </w:rPr>
                            </w:pPr>
                          </w:p>
                          <w:p w:rsidR="007A3231" w:rsidRPr="00103622" w:rsidRDefault="007A323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A3231" w:rsidRDefault="007A323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7A3231" w:rsidRDefault="007A3231" w:rsidP="008537B0">
                            <w:pPr>
                              <w:jc w:val="center"/>
                              <w:rPr>
                                <w:rFonts w:ascii="Century Gothic" w:hAnsi="Century Gothic" w:cs="Arial"/>
                                <w:b/>
                                <w:sz w:val="28"/>
                                <w:szCs w:val="32"/>
                              </w:rPr>
                            </w:pPr>
                          </w:p>
                          <w:p w:rsidR="007A3231" w:rsidRPr="00D94CE2" w:rsidRDefault="007A3231"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7A3231" w:rsidRPr="00D94CE2" w:rsidRDefault="007A323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7A3231" w:rsidRDefault="007A3231" w:rsidP="008537B0">
                            <w:pPr>
                              <w:ind w:left="142" w:right="-118"/>
                              <w:jc w:val="center"/>
                              <w:rPr>
                                <w:rFonts w:ascii="Century Gothic" w:hAnsi="Century Gothic" w:cs="Arial"/>
                                <w:b/>
                                <w:sz w:val="28"/>
                                <w:szCs w:val="28"/>
                                <w:lang w:val="es-MX"/>
                              </w:rPr>
                            </w:pPr>
                          </w:p>
                          <w:p w:rsidR="007A3231" w:rsidRDefault="007A3231" w:rsidP="008537B0">
                            <w:pPr>
                              <w:ind w:left="142" w:right="-118"/>
                              <w:jc w:val="center"/>
                              <w:rPr>
                                <w:rFonts w:ascii="Century Gothic" w:hAnsi="Century Gothic" w:cs="Arial"/>
                                <w:b/>
                                <w:sz w:val="28"/>
                                <w:szCs w:val="28"/>
                                <w:lang w:val="es-MX"/>
                              </w:rPr>
                            </w:pPr>
                          </w:p>
                          <w:p w:rsidR="007A3231" w:rsidRPr="00103622" w:rsidRDefault="007A323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A3231" w:rsidRPr="00103622" w:rsidRDefault="007A3231" w:rsidP="008537B0">
                            <w:pPr>
                              <w:ind w:left="142" w:right="-118"/>
                              <w:rPr>
                                <w:rFonts w:ascii="Century Gothic" w:hAnsi="Century Gothic"/>
                                <w:b/>
                                <w:sz w:val="28"/>
                                <w:szCs w:val="28"/>
                              </w:rPr>
                            </w:pPr>
                          </w:p>
                          <w:p w:rsidR="007A3231" w:rsidRPr="0059531A" w:rsidRDefault="007A3231" w:rsidP="008537B0">
                            <w:pPr>
                              <w:ind w:right="-118"/>
                              <w:jc w:val="center"/>
                              <w:rPr>
                                <w:rFonts w:ascii="Century Gothic" w:hAnsi="Century Gothic" w:cs="Century Gothic"/>
                                <w:b/>
                                <w:bCs/>
                                <w:color w:val="FF0000"/>
                                <w:sz w:val="22"/>
                                <w:szCs w:val="28"/>
                              </w:rPr>
                            </w:pPr>
                            <w:r w:rsidRPr="0059531A">
                              <w:rPr>
                                <w:rFonts w:ascii="Century Gothic" w:hAnsi="Century Gothic" w:cs="Century Gothic"/>
                                <w:b/>
                                <w:bCs/>
                                <w:color w:val="000000"/>
                                <w:sz w:val="22"/>
                                <w:szCs w:val="28"/>
                              </w:rPr>
                              <w:t xml:space="preserve">OBJETO: </w:t>
                            </w:r>
                            <w:r w:rsidRPr="0059531A">
                              <w:rPr>
                                <w:rFonts w:ascii="Tahoma" w:hAnsi="Tahoma" w:cs="Tahoma"/>
                                <w:b/>
                                <w:color w:val="000000"/>
                                <w:sz w:val="22"/>
                                <w:szCs w:val="28"/>
                                <w:shd w:val="clear" w:color="auto" w:fill="FFFFFF"/>
                              </w:rPr>
                              <w:t>TRABAJOS DE OBRAS CIVILES Y MECANICAS PARA LA INSTALACION DE PARARRAYOS EN EDR´S DE LAS POBLACIONES (COROICO Y CARANAVI)</w:t>
                            </w:r>
                          </w:p>
                          <w:p w:rsidR="007A3231" w:rsidRPr="0059531A" w:rsidRDefault="007A3231" w:rsidP="008537B0">
                            <w:pPr>
                              <w:ind w:right="-118"/>
                              <w:jc w:val="center"/>
                              <w:rPr>
                                <w:rFonts w:ascii="Century Gothic" w:hAnsi="Century Gothic" w:cs="Century Gothic"/>
                                <w:b/>
                                <w:bCs/>
                                <w:color w:val="FF0000"/>
                                <w:sz w:val="22"/>
                                <w:szCs w:val="28"/>
                              </w:rPr>
                            </w:pPr>
                          </w:p>
                          <w:p w:rsidR="007A3231" w:rsidRPr="0059531A" w:rsidRDefault="007A3231" w:rsidP="008537B0">
                            <w:pPr>
                              <w:ind w:right="-118"/>
                              <w:jc w:val="center"/>
                              <w:rPr>
                                <w:rFonts w:ascii="Century Gothic" w:hAnsi="Century Gothic" w:cs="Century Gothic"/>
                                <w:b/>
                                <w:bCs/>
                                <w:color w:val="FF0000"/>
                                <w:sz w:val="22"/>
                                <w:szCs w:val="28"/>
                              </w:rPr>
                            </w:pPr>
                            <w:r w:rsidRPr="0059531A">
                              <w:rPr>
                                <w:rFonts w:ascii="Century Gothic" w:hAnsi="Century Gothic" w:cs="Century Gothic"/>
                                <w:b/>
                                <w:bCs/>
                                <w:sz w:val="22"/>
                                <w:szCs w:val="28"/>
                              </w:rPr>
                              <w:t>CODIGO:</w:t>
                            </w:r>
                            <w:r w:rsidRPr="0059531A">
                              <w:rPr>
                                <w:rFonts w:ascii="Century Gothic" w:hAnsi="Century Gothic" w:cs="Century Gothic"/>
                                <w:b/>
                                <w:bCs/>
                                <w:color w:val="FF0000"/>
                                <w:sz w:val="22"/>
                                <w:szCs w:val="28"/>
                              </w:rPr>
                              <w:t xml:space="preserve"> </w:t>
                            </w:r>
                            <w:r w:rsidRPr="0059531A">
                              <w:rPr>
                                <w:rFonts w:ascii="Tahoma" w:hAnsi="Tahoma" w:cs="Tahoma"/>
                                <w:b/>
                                <w:bCs/>
                                <w:color w:val="000000"/>
                                <w:sz w:val="22"/>
                                <w:szCs w:val="28"/>
                                <w:shd w:val="clear" w:color="auto" w:fill="FFFFFF"/>
                              </w:rPr>
                              <w:t>GCC-CDL-DRLP-80-17</w:t>
                            </w:r>
                          </w:p>
                          <w:p w:rsidR="007A3231" w:rsidRPr="00D94CE2" w:rsidRDefault="007A3231" w:rsidP="004D0C62">
                            <w:pPr>
                              <w:ind w:right="-118"/>
                              <w:rPr>
                                <w:rFonts w:ascii="Century Gothic" w:hAnsi="Century Gothic" w:cs="Century Gothic"/>
                                <w:b/>
                                <w:bCs/>
                                <w:color w:val="FF0000"/>
                                <w:sz w:val="28"/>
                                <w:szCs w:val="28"/>
                              </w:rPr>
                            </w:pPr>
                          </w:p>
                          <w:p w:rsidR="007A3231" w:rsidRPr="004D0C62" w:rsidRDefault="007A3231" w:rsidP="008537B0">
                            <w:pPr>
                              <w:ind w:right="-118"/>
                              <w:jc w:val="center"/>
                              <w:rPr>
                                <w:rFonts w:ascii="Century Gothic" w:hAnsi="Century Gothic"/>
                                <w:b/>
                                <w:sz w:val="28"/>
                                <w:szCs w:val="28"/>
                                <w:lang w:val="es-ES_tradnl"/>
                              </w:rPr>
                            </w:pPr>
                            <w:r w:rsidRPr="004D0C62">
                              <w:rPr>
                                <w:rFonts w:ascii="Century Gothic" w:hAnsi="Century Gothic" w:cs="Century Gothic"/>
                                <w:b/>
                                <w:bCs/>
                                <w:sz w:val="28"/>
                                <w:szCs w:val="28"/>
                              </w:rPr>
                              <w:t>(Primera Convocatoria</w:t>
                            </w:r>
                            <w:r w:rsidRPr="004D0C62">
                              <w:rPr>
                                <w:rFonts w:ascii="Century Gothic" w:hAnsi="Century Gothic"/>
                                <w:b/>
                                <w:sz w:val="28"/>
                                <w:szCs w:val="28"/>
                                <w:lang w:val="es-ES_tradnl"/>
                              </w:rPr>
                              <w:t>)</w:t>
                            </w:r>
                          </w:p>
                          <w:p w:rsidR="007A3231" w:rsidRPr="00103622" w:rsidRDefault="007A3231" w:rsidP="008537B0">
                            <w:pPr>
                              <w:ind w:right="930"/>
                              <w:jc w:val="center"/>
                              <w:rPr>
                                <w:rFonts w:ascii="Century Gothic" w:hAnsi="Century Gothic"/>
                                <w:sz w:val="32"/>
                                <w:szCs w:val="32"/>
                                <w:lang w:val="es-ES_tradnl"/>
                              </w:rPr>
                            </w:pPr>
                          </w:p>
                          <w:p w:rsidR="007A3231" w:rsidRPr="00103622" w:rsidRDefault="007A3231" w:rsidP="008537B0">
                            <w:pPr>
                              <w:ind w:right="930"/>
                              <w:jc w:val="center"/>
                              <w:rPr>
                                <w:rFonts w:ascii="Century Gothic" w:hAnsi="Century Gothic"/>
                                <w:sz w:val="32"/>
                                <w:szCs w:val="32"/>
                                <w:lang w:val="es-ES_tradnl"/>
                              </w:rPr>
                            </w:pPr>
                          </w:p>
                          <w:p w:rsidR="007A3231" w:rsidRPr="00103622" w:rsidRDefault="007A3231" w:rsidP="008537B0">
                            <w:pPr>
                              <w:ind w:right="930"/>
                              <w:jc w:val="center"/>
                              <w:rPr>
                                <w:rFonts w:ascii="Century Gothic" w:hAnsi="Century Gothic"/>
                                <w:sz w:val="32"/>
                                <w:szCs w:val="32"/>
                                <w:lang w:val="es-ES_tradnl"/>
                              </w:rPr>
                            </w:pPr>
                          </w:p>
                          <w:p w:rsidR="007A3231" w:rsidRDefault="007A3231" w:rsidP="008537B0">
                            <w:pPr>
                              <w:ind w:right="930"/>
                              <w:jc w:val="center"/>
                              <w:rPr>
                                <w:rFonts w:ascii="Century Gothic" w:hAnsi="Century Gothic"/>
                                <w:lang w:val="es-ES_tradnl"/>
                              </w:rPr>
                            </w:pPr>
                          </w:p>
                          <w:p w:rsidR="007A3231" w:rsidRPr="009C5A35" w:rsidRDefault="007A323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7A3231" w:rsidRDefault="007A323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A3231" w:rsidRPr="00196858" w:rsidRDefault="007A3231" w:rsidP="008537B0"/>
                    <w:p w:rsidR="007A3231" w:rsidRDefault="007A3231" w:rsidP="008537B0">
                      <w:pPr>
                        <w:ind w:left="142"/>
                        <w:jc w:val="center"/>
                        <w:rPr>
                          <w:rFonts w:ascii="Verdana" w:hAnsi="Verdana"/>
                          <w:b/>
                        </w:rPr>
                      </w:pPr>
                    </w:p>
                    <w:p w:rsidR="007A3231" w:rsidRDefault="007A323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A3231" w:rsidRPr="00103622" w:rsidRDefault="007A3231" w:rsidP="008537B0">
                      <w:pPr>
                        <w:ind w:left="142"/>
                        <w:jc w:val="center"/>
                        <w:rPr>
                          <w:rFonts w:ascii="Century Gothic" w:hAnsi="Century Gothic" w:cs="Arial"/>
                          <w:b/>
                          <w:sz w:val="32"/>
                          <w:szCs w:val="32"/>
                          <w:lang w:val="es-MX"/>
                        </w:rPr>
                      </w:pPr>
                    </w:p>
                    <w:p w:rsidR="007A3231" w:rsidRPr="00103622" w:rsidRDefault="007A323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A3231" w:rsidRDefault="007A323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7A3231" w:rsidRDefault="007A3231" w:rsidP="008537B0">
                      <w:pPr>
                        <w:jc w:val="center"/>
                        <w:rPr>
                          <w:rFonts w:ascii="Century Gothic" w:hAnsi="Century Gothic" w:cs="Arial"/>
                          <w:b/>
                          <w:sz w:val="28"/>
                          <w:szCs w:val="32"/>
                        </w:rPr>
                      </w:pPr>
                    </w:p>
                    <w:p w:rsidR="007A3231" w:rsidRPr="00D94CE2" w:rsidRDefault="007A3231"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7A3231" w:rsidRPr="00D94CE2" w:rsidRDefault="007A323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7A3231" w:rsidRDefault="007A3231" w:rsidP="008537B0">
                      <w:pPr>
                        <w:ind w:left="142" w:right="-118"/>
                        <w:jc w:val="center"/>
                        <w:rPr>
                          <w:rFonts w:ascii="Century Gothic" w:hAnsi="Century Gothic" w:cs="Arial"/>
                          <w:b/>
                          <w:sz w:val="28"/>
                          <w:szCs w:val="28"/>
                          <w:lang w:val="es-MX"/>
                        </w:rPr>
                      </w:pPr>
                    </w:p>
                    <w:p w:rsidR="007A3231" w:rsidRDefault="007A3231" w:rsidP="008537B0">
                      <w:pPr>
                        <w:ind w:left="142" w:right="-118"/>
                        <w:jc w:val="center"/>
                        <w:rPr>
                          <w:rFonts w:ascii="Century Gothic" w:hAnsi="Century Gothic" w:cs="Arial"/>
                          <w:b/>
                          <w:sz w:val="28"/>
                          <w:szCs w:val="28"/>
                          <w:lang w:val="es-MX"/>
                        </w:rPr>
                      </w:pPr>
                    </w:p>
                    <w:p w:rsidR="007A3231" w:rsidRPr="00103622" w:rsidRDefault="007A323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A3231" w:rsidRPr="00103622" w:rsidRDefault="007A3231" w:rsidP="008537B0">
                      <w:pPr>
                        <w:ind w:left="142" w:right="-118"/>
                        <w:rPr>
                          <w:rFonts w:ascii="Century Gothic" w:hAnsi="Century Gothic"/>
                          <w:b/>
                          <w:sz w:val="28"/>
                          <w:szCs w:val="28"/>
                        </w:rPr>
                      </w:pPr>
                    </w:p>
                    <w:p w:rsidR="007A3231" w:rsidRPr="0059531A" w:rsidRDefault="007A3231" w:rsidP="008537B0">
                      <w:pPr>
                        <w:ind w:right="-118"/>
                        <w:jc w:val="center"/>
                        <w:rPr>
                          <w:rFonts w:ascii="Century Gothic" w:hAnsi="Century Gothic" w:cs="Century Gothic"/>
                          <w:b/>
                          <w:bCs/>
                          <w:color w:val="FF0000"/>
                          <w:sz w:val="22"/>
                          <w:szCs w:val="28"/>
                        </w:rPr>
                      </w:pPr>
                      <w:r w:rsidRPr="0059531A">
                        <w:rPr>
                          <w:rFonts w:ascii="Century Gothic" w:hAnsi="Century Gothic" w:cs="Century Gothic"/>
                          <w:b/>
                          <w:bCs/>
                          <w:color w:val="000000"/>
                          <w:sz w:val="22"/>
                          <w:szCs w:val="28"/>
                        </w:rPr>
                        <w:t xml:space="preserve">OBJETO: </w:t>
                      </w:r>
                      <w:r w:rsidRPr="0059531A">
                        <w:rPr>
                          <w:rFonts w:ascii="Tahoma" w:hAnsi="Tahoma" w:cs="Tahoma"/>
                          <w:b/>
                          <w:color w:val="000000"/>
                          <w:sz w:val="22"/>
                          <w:szCs w:val="28"/>
                          <w:shd w:val="clear" w:color="auto" w:fill="FFFFFF"/>
                        </w:rPr>
                        <w:t>TRABAJOS DE OBRAS CIVILES Y MECANICAS PARA LA INSTALACION DE PARARRAYOS EN EDR´S DE LAS POBLACIONES (COROICO Y CARANAVI)</w:t>
                      </w:r>
                    </w:p>
                    <w:p w:rsidR="007A3231" w:rsidRPr="0059531A" w:rsidRDefault="007A3231" w:rsidP="008537B0">
                      <w:pPr>
                        <w:ind w:right="-118"/>
                        <w:jc w:val="center"/>
                        <w:rPr>
                          <w:rFonts w:ascii="Century Gothic" w:hAnsi="Century Gothic" w:cs="Century Gothic"/>
                          <w:b/>
                          <w:bCs/>
                          <w:color w:val="FF0000"/>
                          <w:sz w:val="22"/>
                          <w:szCs w:val="28"/>
                        </w:rPr>
                      </w:pPr>
                    </w:p>
                    <w:p w:rsidR="007A3231" w:rsidRPr="0059531A" w:rsidRDefault="007A3231" w:rsidP="008537B0">
                      <w:pPr>
                        <w:ind w:right="-118"/>
                        <w:jc w:val="center"/>
                        <w:rPr>
                          <w:rFonts w:ascii="Century Gothic" w:hAnsi="Century Gothic" w:cs="Century Gothic"/>
                          <w:b/>
                          <w:bCs/>
                          <w:color w:val="FF0000"/>
                          <w:sz w:val="22"/>
                          <w:szCs w:val="28"/>
                        </w:rPr>
                      </w:pPr>
                      <w:r w:rsidRPr="0059531A">
                        <w:rPr>
                          <w:rFonts w:ascii="Century Gothic" w:hAnsi="Century Gothic" w:cs="Century Gothic"/>
                          <w:b/>
                          <w:bCs/>
                          <w:sz w:val="22"/>
                          <w:szCs w:val="28"/>
                        </w:rPr>
                        <w:t>CODIGO:</w:t>
                      </w:r>
                      <w:r w:rsidRPr="0059531A">
                        <w:rPr>
                          <w:rFonts w:ascii="Century Gothic" w:hAnsi="Century Gothic" w:cs="Century Gothic"/>
                          <w:b/>
                          <w:bCs/>
                          <w:color w:val="FF0000"/>
                          <w:sz w:val="22"/>
                          <w:szCs w:val="28"/>
                        </w:rPr>
                        <w:t xml:space="preserve"> </w:t>
                      </w:r>
                      <w:r w:rsidRPr="0059531A">
                        <w:rPr>
                          <w:rFonts w:ascii="Tahoma" w:hAnsi="Tahoma" w:cs="Tahoma"/>
                          <w:b/>
                          <w:bCs/>
                          <w:color w:val="000000"/>
                          <w:sz w:val="22"/>
                          <w:szCs w:val="28"/>
                          <w:shd w:val="clear" w:color="auto" w:fill="FFFFFF"/>
                        </w:rPr>
                        <w:t>GCC-CDL-DRLP-80-17</w:t>
                      </w:r>
                    </w:p>
                    <w:p w:rsidR="007A3231" w:rsidRPr="00D94CE2" w:rsidRDefault="007A3231" w:rsidP="004D0C62">
                      <w:pPr>
                        <w:ind w:right="-118"/>
                        <w:rPr>
                          <w:rFonts w:ascii="Century Gothic" w:hAnsi="Century Gothic" w:cs="Century Gothic"/>
                          <w:b/>
                          <w:bCs/>
                          <w:color w:val="FF0000"/>
                          <w:sz w:val="28"/>
                          <w:szCs w:val="28"/>
                        </w:rPr>
                      </w:pPr>
                    </w:p>
                    <w:p w:rsidR="007A3231" w:rsidRPr="004D0C62" w:rsidRDefault="007A3231" w:rsidP="008537B0">
                      <w:pPr>
                        <w:ind w:right="-118"/>
                        <w:jc w:val="center"/>
                        <w:rPr>
                          <w:rFonts w:ascii="Century Gothic" w:hAnsi="Century Gothic"/>
                          <w:b/>
                          <w:sz w:val="28"/>
                          <w:szCs w:val="28"/>
                          <w:lang w:val="es-ES_tradnl"/>
                        </w:rPr>
                      </w:pPr>
                      <w:r w:rsidRPr="004D0C62">
                        <w:rPr>
                          <w:rFonts w:ascii="Century Gothic" w:hAnsi="Century Gothic" w:cs="Century Gothic"/>
                          <w:b/>
                          <w:bCs/>
                          <w:sz w:val="28"/>
                          <w:szCs w:val="28"/>
                        </w:rPr>
                        <w:t>(Primera Convocatoria</w:t>
                      </w:r>
                      <w:r w:rsidRPr="004D0C62">
                        <w:rPr>
                          <w:rFonts w:ascii="Century Gothic" w:hAnsi="Century Gothic"/>
                          <w:b/>
                          <w:sz w:val="28"/>
                          <w:szCs w:val="28"/>
                          <w:lang w:val="es-ES_tradnl"/>
                        </w:rPr>
                        <w:t>)</w:t>
                      </w:r>
                    </w:p>
                    <w:p w:rsidR="007A3231" w:rsidRPr="00103622" w:rsidRDefault="007A3231" w:rsidP="008537B0">
                      <w:pPr>
                        <w:ind w:right="930"/>
                        <w:jc w:val="center"/>
                        <w:rPr>
                          <w:rFonts w:ascii="Century Gothic" w:hAnsi="Century Gothic"/>
                          <w:sz w:val="32"/>
                          <w:szCs w:val="32"/>
                          <w:lang w:val="es-ES_tradnl"/>
                        </w:rPr>
                      </w:pPr>
                    </w:p>
                    <w:p w:rsidR="007A3231" w:rsidRPr="00103622" w:rsidRDefault="007A3231" w:rsidP="008537B0">
                      <w:pPr>
                        <w:ind w:right="930"/>
                        <w:jc w:val="center"/>
                        <w:rPr>
                          <w:rFonts w:ascii="Century Gothic" w:hAnsi="Century Gothic"/>
                          <w:sz w:val="32"/>
                          <w:szCs w:val="32"/>
                          <w:lang w:val="es-ES_tradnl"/>
                        </w:rPr>
                      </w:pPr>
                    </w:p>
                    <w:p w:rsidR="007A3231" w:rsidRPr="00103622" w:rsidRDefault="007A3231" w:rsidP="008537B0">
                      <w:pPr>
                        <w:ind w:right="930"/>
                        <w:jc w:val="center"/>
                        <w:rPr>
                          <w:rFonts w:ascii="Century Gothic" w:hAnsi="Century Gothic"/>
                          <w:sz w:val="32"/>
                          <w:szCs w:val="32"/>
                          <w:lang w:val="es-ES_tradnl"/>
                        </w:rPr>
                      </w:pPr>
                    </w:p>
                    <w:p w:rsidR="007A3231" w:rsidRDefault="007A3231" w:rsidP="008537B0">
                      <w:pPr>
                        <w:ind w:right="930"/>
                        <w:jc w:val="center"/>
                        <w:rPr>
                          <w:rFonts w:ascii="Century Gothic" w:hAnsi="Century Gothic"/>
                          <w:lang w:val="es-ES_tradnl"/>
                        </w:rPr>
                      </w:pPr>
                    </w:p>
                    <w:p w:rsidR="007A3231" w:rsidRPr="009C5A35" w:rsidRDefault="007A3231"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59531A" w:rsidP="0059531A">
            <w:pPr>
              <w:rPr>
                <w:rFonts w:ascii="Calibri" w:eastAsia="Calibri" w:hAnsi="Calibri" w:cs="Arial"/>
                <w:b/>
                <w:color w:val="000000"/>
                <w:sz w:val="18"/>
                <w:szCs w:val="18"/>
              </w:rPr>
            </w:pPr>
            <w:r w:rsidRPr="0059531A">
              <w:rPr>
                <w:rFonts w:ascii="Calibri" w:eastAsia="Calibri" w:hAnsi="Calibri" w:cs="Arial"/>
                <w:b/>
                <w:sz w:val="24"/>
                <w:szCs w:val="16"/>
              </w:rPr>
              <w:t>Lic. Evelin G. Chavez de Jove</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A323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A323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A323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5"/>
        <w:gridCol w:w="1101"/>
        <w:gridCol w:w="50"/>
        <w:gridCol w:w="1087"/>
        <w:gridCol w:w="3333"/>
      </w:tblGrid>
      <w:tr w:rsidR="001C4056" w:rsidRPr="003F265B" w:rsidTr="001C4056">
        <w:trPr>
          <w:trHeight w:val="410"/>
        </w:trPr>
        <w:tc>
          <w:tcPr>
            <w:tcW w:w="9039" w:type="dxa"/>
            <w:gridSpan w:val="6"/>
            <w:shd w:val="clear" w:color="auto" w:fill="D9D9D9"/>
            <w:vAlign w:val="center"/>
          </w:tcPr>
          <w:p w:rsidR="001C4056" w:rsidRPr="003F265B" w:rsidRDefault="001C4056" w:rsidP="001C4056">
            <w:pPr>
              <w:jc w:val="center"/>
              <w:rPr>
                <w:rFonts w:asciiTheme="minorHAnsi" w:hAnsiTheme="minorHAnsi" w:cstheme="minorHAnsi"/>
                <w:b/>
                <w:sz w:val="18"/>
                <w:szCs w:val="22"/>
              </w:rPr>
            </w:pPr>
            <w:r w:rsidRPr="003F265B">
              <w:rPr>
                <w:rFonts w:asciiTheme="minorHAnsi" w:hAnsiTheme="minorHAnsi" w:cstheme="minorHAnsi"/>
                <w:b/>
                <w:sz w:val="18"/>
                <w:szCs w:val="22"/>
              </w:rPr>
              <w:t>CRONOGRAMA DE PLAZOS</w:t>
            </w:r>
          </w:p>
        </w:tc>
      </w:tr>
      <w:tr w:rsidR="001C4056" w:rsidRPr="003F265B" w:rsidTr="001C4056">
        <w:trPr>
          <w:trHeight w:val="410"/>
        </w:trPr>
        <w:tc>
          <w:tcPr>
            <w:tcW w:w="433" w:type="dxa"/>
            <w:shd w:val="clear" w:color="auto" w:fill="D9D9D9"/>
            <w:vAlign w:val="center"/>
          </w:tcPr>
          <w:p w:rsidR="001C4056" w:rsidRPr="003F265B" w:rsidRDefault="001C4056" w:rsidP="001C4056">
            <w:pPr>
              <w:jc w:val="center"/>
              <w:rPr>
                <w:rFonts w:asciiTheme="minorHAnsi" w:hAnsiTheme="minorHAnsi" w:cstheme="minorHAnsi"/>
                <w:sz w:val="18"/>
                <w:szCs w:val="22"/>
              </w:rPr>
            </w:pPr>
            <w:r w:rsidRPr="003F265B">
              <w:rPr>
                <w:rFonts w:asciiTheme="minorHAnsi" w:hAnsiTheme="minorHAnsi" w:cstheme="minorHAnsi"/>
                <w:sz w:val="18"/>
                <w:szCs w:val="22"/>
              </w:rPr>
              <w:t>N°</w:t>
            </w:r>
          </w:p>
        </w:tc>
        <w:tc>
          <w:tcPr>
            <w:tcW w:w="3038" w:type="dxa"/>
            <w:shd w:val="clear" w:color="auto" w:fill="D9D9D9"/>
            <w:vAlign w:val="center"/>
          </w:tcPr>
          <w:p w:rsidR="001C4056" w:rsidRPr="003F265B" w:rsidRDefault="001C4056" w:rsidP="001C4056">
            <w:pPr>
              <w:jc w:val="center"/>
              <w:rPr>
                <w:rFonts w:asciiTheme="minorHAnsi" w:hAnsiTheme="minorHAnsi" w:cstheme="minorHAnsi"/>
                <w:b/>
                <w:sz w:val="18"/>
                <w:szCs w:val="22"/>
              </w:rPr>
            </w:pPr>
            <w:r w:rsidRPr="003F265B">
              <w:rPr>
                <w:rFonts w:asciiTheme="minorHAnsi" w:hAnsiTheme="minorHAnsi" w:cstheme="minorHAnsi"/>
                <w:b/>
                <w:sz w:val="18"/>
                <w:szCs w:val="22"/>
              </w:rPr>
              <w:t>ACTIVIDAD</w:t>
            </w:r>
          </w:p>
        </w:tc>
        <w:tc>
          <w:tcPr>
            <w:tcW w:w="2231" w:type="dxa"/>
            <w:gridSpan w:val="3"/>
            <w:shd w:val="clear" w:color="auto" w:fill="D9D9D9"/>
            <w:vAlign w:val="center"/>
          </w:tcPr>
          <w:p w:rsidR="001C4056" w:rsidRPr="003F265B" w:rsidRDefault="001C4056" w:rsidP="001C4056">
            <w:pPr>
              <w:jc w:val="center"/>
              <w:rPr>
                <w:rFonts w:asciiTheme="minorHAnsi" w:hAnsiTheme="minorHAnsi" w:cstheme="minorHAnsi"/>
                <w:b/>
                <w:sz w:val="18"/>
                <w:szCs w:val="22"/>
              </w:rPr>
            </w:pPr>
            <w:r w:rsidRPr="003F265B">
              <w:rPr>
                <w:rFonts w:asciiTheme="minorHAnsi" w:hAnsiTheme="minorHAnsi" w:cstheme="minorHAnsi"/>
                <w:b/>
                <w:sz w:val="18"/>
                <w:szCs w:val="22"/>
              </w:rPr>
              <w:t>FECHA y HORA</w:t>
            </w:r>
          </w:p>
        </w:tc>
        <w:tc>
          <w:tcPr>
            <w:tcW w:w="3337" w:type="dxa"/>
            <w:shd w:val="clear" w:color="auto" w:fill="D9D9D9"/>
            <w:vAlign w:val="center"/>
          </w:tcPr>
          <w:p w:rsidR="001C4056" w:rsidRPr="003F265B" w:rsidRDefault="001C4056" w:rsidP="001C4056">
            <w:pPr>
              <w:jc w:val="center"/>
              <w:rPr>
                <w:rFonts w:asciiTheme="minorHAnsi" w:hAnsiTheme="minorHAnsi" w:cstheme="minorHAnsi"/>
                <w:b/>
                <w:sz w:val="18"/>
                <w:szCs w:val="22"/>
              </w:rPr>
            </w:pPr>
            <w:r w:rsidRPr="003F265B">
              <w:rPr>
                <w:rFonts w:asciiTheme="minorHAnsi" w:hAnsiTheme="minorHAnsi" w:cstheme="minorHAnsi"/>
                <w:b/>
                <w:sz w:val="18"/>
                <w:szCs w:val="22"/>
              </w:rPr>
              <w:t xml:space="preserve">DIRECCIÓN </w:t>
            </w:r>
          </w:p>
        </w:tc>
      </w:tr>
      <w:tr w:rsidR="001C4056" w:rsidRPr="003F265B" w:rsidTr="001C4056">
        <w:trPr>
          <w:trHeight w:val="64"/>
        </w:trPr>
        <w:tc>
          <w:tcPr>
            <w:tcW w:w="433" w:type="dxa"/>
          </w:tcPr>
          <w:p w:rsidR="001C4056" w:rsidRPr="003F265B" w:rsidRDefault="001C4056" w:rsidP="001C4056">
            <w:pPr>
              <w:rPr>
                <w:rFonts w:asciiTheme="minorHAnsi" w:hAnsiTheme="minorHAnsi" w:cstheme="minorHAnsi"/>
                <w:sz w:val="18"/>
                <w:szCs w:val="22"/>
              </w:rPr>
            </w:pPr>
          </w:p>
        </w:tc>
        <w:tc>
          <w:tcPr>
            <w:tcW w:w="3038" w:type="dxa"/>
          </w:tcPr>
          <w:p w:rsidR="001C4056" w:rsidRPr="003F265B" w:rsidRDefault="001C4056" w:rsidP="001C4056">
            <w:pPr>
              <w:rPr>
                <w:rFonts w:asciiTheme="minorHAnsi" w:hAnsiTheme="minorHAnsi" w:cstheme="minorHAnsi"/>
                <w:sz w:val="18"/>
                <w:szCs w:val="22"/>
              </w:rPr>
            </w:pPr>
          </w:p>
        </w:tc>
        <w:tc>
          <w:tcPr>
            <w:tcW w:w="2231" w:type="dxa"/>
            <w:gridSpan w:val="3"/>
          </w:tcPr>
          <w:p w:rsidR="001C4056" w:rsidRPr="003F265B" w:rsidRDefault="001C4056" w:rsidP="001C4056">
            <w:pPr>
              <w:rPr>
                <w:rFonts w:asciiTheme="minorHAnsi" w:hAnsiTheme="minorHAnsi" w:cstheme="minorHAnsi"/>
                <w:sz w:val="18"/>
                <w:szCs w:val="22"/>
                <w:highlight w:val="yellow"/>
              </w:rPr>
            </w:pPr>
          </w:p>
        </w:tc>
        <w:tc>
          <w:tcPr>
            <w:tcW w:w="3337" w:type="dxa"/>
          </w:tcPr>
          <w:p w:rsidR="001C4056" w:rsidRPr="003F265B" w:rsidRDefault="001C4056" w:rsidP="001C4056">
            <w:pPr>
              <w:rPr>
                <w:rFonts w:asciiTheme="minorHAnsi" w:hAnsiTheme="minorHAnsi" w:cstheme="minorHAnsi"/>
                <w:sz w:val="18"/>
                <w:szCs w:val="22"/>
              </w:rPr>
            </w:pPr>
          </w:p>
        </w:tc>
      </w:tr>
      <w:tr w:rsidR="001C4056" w:rsidRPr="003F265B" w:rsidTr="001C4056">
        <w:trPr>
          <w:trHeight w:val="300"/>
        </w:trPr>
        <w:tc>
          <w:tcPr>
            <w:tcW w:w="433" w:type="dxa"/>
            <w:vAlign w:val="center"/>
          </w:tcPr>
          <w:p w:rsidR="001C4056" w:rsidRPr="003F265B" w:rsidRDefault="001C4056" w:rsidP="001C4056">
            <w:pPr>
              <w:jc w:val="center"/>
              <w:rPr>
                <w:rFonts w:asciiTheme="minorHAnsi" w:hAnsiTheme="minorHAnsi" w:cstheme="minorHAnsi"/>
                <w:sz w:val="18"/>
                <w:szCs w:val="22"/>
              </w:rPr>
            </w:pPr>
            <w:r w:rsidRPr="003F265B">
              <w:rPr>
                <w:rFonts w:asciiTheme="minorHAnsi" w:hAnsiTheme="minorHAnsi" w:cstheme="minorHAnsi"/>
                <w:sz w:val="18"/>
                <w:szCs w:val="22"/>
              </w:rPr>
              <w:t>1</w:t>
            </w:r>
          </w:p>
        </w:tc>
        <w:tc>
          <w:tcPr>
            <w:tcW w:w="3038" w:type="dxa"/>
            <w:vAlign w:val="center"/>
          </w:tcPr>
          <w:p w:rsidR="001C4056" w:rsidRPr="003F265B" w:rsidRDefault="001C4056" w:rsidP="001C4056">
            <w:pPr>
              <w:rPr>
                <w:rFonts w:asciiTheme="minorHAnsi" w:hAnsiTheme="minorHAnsi" w:cstheme="minorHAnsi"/>
                <w:sz w:val="18"/>
                <w:szCs w:val="22"/>
              </w:rPr>
            </w:pPr>
            <w:r w:rsidRPr="003F265B">
              <w:rPr>
                <w:rFonts w:asciiTheme="minorHAnsi" w:hAnsiTheme="minorHAnsi" w:cstheme="minorHAnsi"/>
                <w:sz w:val="18"/>
                <w:szCs w:val="22"/>
              </w:rPr>
              <w:t>Inspección Previa</w:t>
            </w:r>
          </w:p>
        </w:tc>
        <w:tc>
          <w:tcPr>
            <w:tcW w:w="1143" w:type="dxa"/>
            <w:gridSpan w:val="2"/>
            <w:vAlign w:val="center"/>
          </w:tcPr>
          <w:p w:rsidR="001C4056" w:rsidRPr="003F265B" w:rsidRDefault="001C4056" w:rsidP="001C4056">
            <w:pPr>
              <w:rPr>
                <w:rFonts w:asciiTheme="minorHAnsi" w:hAnsiTheme="minorHAnsi" w:cstheme="minorHAnsi"/>
                <w:sz w:val="18"/>
                <w:szCs w:val="22"/>
              </w:rPr>
            </w:pPr>
            <w:r w:rsidRPr="003F265B">
              <w:rPr>
                <w:rFonts w:asciiTheme="minorHAnsi" w:hAnsiTheme="minorHAnsi" w:cstheme="minorHAnsi"/>
                <w:sz w:val="18"/>
                <w:szCs w:val="22"/>
              </w:rPr>
              <w:t>Fecha:</w:t>
            </w:r>
          </w:p>
          <w:p w:rsidR="001C4056" w:rsidRPr="003F265B" w:rsidRDefault="001C4056" w:rsidP="001C4056">
            <w:pPr>
              <w:rPr>
                <w:rFonts w:asciiTheme="minorHAnsi" w:hAnsiTheme="minorHAnsi" w:cstheme="minorHAnsi"/>
                <w:sz w:val="18"/>
                <w:szCs w:val="22"/>
              </w:rPr>
            </w:pPr>
          </w:p>
        </w:tc>
        <w:tc>
          <w:tcPr>
            <w:tcW w:w="1088" w:type="dxa"/>
            <w:vAlign w:val="center"/>
          </w:tcPr>
          <w:p w:rsidR="001C4056" w:rsidRPr="003F265B" w:rsidRDefault="001C4056" w:rsidP="001C4056">
            <w:pPr>
              <w:jc w:val="center"/>
              <w:rPr>
                <w:rFonts w:asciiTheme="minorHAnsi" w:hAnsiTheme="minorHAnsi" w:cstheme="minorHAnsi"/>
                <w:sz w:val="18"/>
                <w:szCs w:val="22"/>
              </w:rPr>
            </w:pPr>
            <w:r w:rsidRPr="003F265B">
              <w:rPr>
                <w:rFonts w:asciiTheme="minorHAnsi" w:hAnsiTheme="minorHAnsi" w:cstheme="minorHAnsi"/>
                <w:sz w:val="18"/>
                <w:szCs w:val="22"/>
              </w:rPr>
              <w:t>Hora:</w:t>
            </w:r>
          </w:p>
          <w:p w:rsidR="001C4056" w:rsidRPr="003F265B" w:rsidRDefault="001C4056" w:rsidP="001C4056">
            <w:pPr>
              <w:jc w:val="center"/>
              <w:rPr>
                <w:rFonts w:asciiTheme="minorHAnsi" w:hAnsiTheme="minorHAnsi" w:cstheme="minorHAnsi"/>
                <w:color w:val="000000"/>
                <w:sz w:val="18"/>
                <w:szCs w:val="22"/>
              </w:rPr>
            </w:pPr>
          </w:p>
        </w:tc>
        <w:tc>
          <w:tcPr>
            <w:tcW w:w="3337" w:type="dxa"/>
            <w:vAlign w:val="center"/>
          </w:tcPr>
          <w:p w:rsidR="001C4056" w:rsidRPr="003F265B" w:rsidRDefault="007A3231" w:rsidP="000526EA">
            <w:pPr>
              <w:jc w:val="both"/>
              <w:rPr>
                <w:rFonts w:asciiTheme="minorHAnsi" w:hAnsiTheme="minorHAnsi" w:cstheme="minorHAnsi"/>
                <w:i/>
                <w:color w:val="000000"/>
                <w:sz w:val="18"/>
                <w:szCs w:val="22"/>
                <w:lang w:val="es-ES_tradnl"/>
              </w:rPr>
            </w:pPr>
            <w:r w:rsidRPr="003F265B">
              <w:rPr>
                <w:rFonts w:ascii="Calibri" w:hAnsi="Calibri"/>
                <w:b/>
                <w:i/>
                <w:sz w:val="18"/>
                <w:szCs w:val="16"/>
              </w:rPr>
              <w:t>NO APLICA</w:t>
            </w:r>
          </w:p>
        </w:tc>
      </w:tr>
      <w:tr w:rsidR="001C4056" w:rsidRPr="003F265B" w:rsidTr="001C4056">
        <w:trPr>
          <w:trHeight w:val="155"/>
        </w:trPr>
        <w:tc>
          <w:tcPr>
            <w:tcW w:w="433" w:type="dxa"/>
            <w:vAlign w:val="center"/>
          </w:tcPr>
          <w:p w:rsidR="001C4056" w:rsidRPr="003F265B" w:rsidRDefault="001C4056" w:rsidP="001C4056">
            <w:pPr>
              <w:rPr>
                <w:rFonts w:asciiTheme="minorHAnsi" w:hAnsiTheme="minorHAnsi" w:cstheme="minorHAnsi"/>
                <w:sz w:val="18"/>
                <w:szCs w:val="22"/>
              </w:rPr>
            </w:pPr>
          </w:p>
        </w:tc>
        <w:tc>
          <w:tcPr>
            <w:tcW w:w="3038" w:type="dxa"/>
            <w:vAlign w:val="center"/>
          </w:tcPr>
          <w:p w:rsidR="001C4056" w:rsidRPr="003F265B" w:rsidRDefault="001C4056" w:rsidP="001C4056">
            <w:pPr>
              <w:rPr>
                <w:rFonts w:asciiTheme="minorHAnsi" w:hAnsiTheme="minorHAnsi" w:cstheme="minorHAnsi"/>
                <w:sz w:val="18"/>
                <w:szCs w:val="22"/>
              </w:rPr>
            </w:pPr>
          </w:p>
        </w:tc>
        <w:tc>
          <w:tcPr>
            <w:tcW w:w="2231" w:type="dxa"/>
            <w:gridSpan w:val="3"/>
          </w:tcPr>
          <w:p w:rsidR="001C4056" w:rsidRPr="003F265B" w:rsidRDefault="001C4056" w:rsidP="001C4056">
            <w:pPr>
              <w:jc w:val="center"/>
              <w:rPr>
                <w:rFonts w:asciiTheme="minorHAnsi" w:hAnsiTheme="minorHAnsi" w:cstheme="minorHAnsi"/>
                <w:sz w:val="18"/>
                <w:szCs w:val="22"/>
              </w:rPr>
            </w:pPr>
          </w:p>
        </w:tc>
        <w:tc>
          <w:tcPr>
            <w:tcW w:w="3337" w:type="dxa"/>
          </w:tcPr>
          <w:p w:rsidR="001C4056" w:rsidRPr="003F265B" w:rsidRDefault="001C4056" w:rsidP="001C4056">
            <w:pPr>
              <w:jc w:val="both"/>
              <w:rPr>
                <w:rFonts w:asciiTheme="minorHAnsi" w:hAnsiTheme="minorHAnsi" w:cstheme="minorHAnsi"/>
                <w:sz w:val="18"/>
                <w:szCs w:val="22"/>
              </w:rPr>
            </w:pPr>
          </w:p>
        </w:tc>
      </w:tr>
      <w:tr w:rsidR="001C4056" w:rsidRPr="003F265B" w:rsidTr="001C4056">
        <w:trPr>
          <w:trHeight w:val="433"/>
        </w:trPr>
        <w:tc>
          <w:tcPr>
            <w:tcW w:w="433" w:type="dxa"/>
            <w:shd w:val="clear" w:color="auto" w:fill="auto"/>
            <w:vAlign w:val="center"/>
          </w:tcPr>
          <w:p w:rsidR="001C4056" w:rsidRPr="003F265B" w:rsidRDefault="001C4056" w:rsidP="001C4056">
            <w:pPr>
              <w:jc w:val="center"/>
              <w:rPr>
                <w:rFonts w:asciiTheme="minorHAnsi" w:hAnsiTheme="minorHAnsi" w:cstheme="minorHAnsi"/>
                <w:sz w:val="18"/>
                <w:szCs w:val="22"/>
              </w:rPr>
            </w:pPr>
            <w:r w:rsidRPr="003F265B">
              <w:rPr>
                <w:rFonts w:asciiTheme="minorHAnsi" w:hAnsiTheme="minorHAnsi" w:cstheme="minorHAnsi"/>
                <w:sz w:val="18"/>
                <w:szCs w:val="22"/>
              </w:rPr>
              <w:t>2</w:t>
            </w:r>
          </w:p>
        </w:tc>
        <w:tc>
          <w:tcPr>
            <w:tcW w:w="3038" w:type="dxa"/>
            <w:vAlign w:val="center"/>
          </w:tcPr>
          <w:p w:rsidR="001C4056" w:rsidRPr="003F265B" w:rsidRDefault="00205298" w:rsidP="001C4056">
            <w:pPr>
              <w:rPr>
                <w:rFonts w:asciiTheme="minorHAnsi" w:hAnsiTheme="minorHAnsi" w:cstheme="minorHAnsi"/>
                <w:sz w:val="18"/>
                <w:szCs w:val="22"/>
              </w:rPr>
            </w:pPr>
            <w:r w:rsidRPr="003F265B">
              <w:rPr>
                <w:rFonts w:asciiTheme="minorHAnsi" w:hAnsiTheme="minorHAnsi" w:cstheme="minorHAnsi"/>
                <w:sz w:val="18"/>
                <w:szCs w:val="22"/>
              </w:rPr>
              <w:t xml:space="preserve">Presentación de Acuerdo </w:t>
            </w:r>
            <w:r w:rsidR="001C4056" w:rsidRPr="003F265B">
              <w:rPr>
                <w:rFonts w:asciiTheme="minorHAnsi" w:hAnsiTheme="minorHAnsi" w:cstheme="minorHAnsi"/>
                <w:sz w:val="18"/>
                <w:szCs w:val="22"/>
              </w:rPr>
              <w:t>de Confidencialidad</w:t>
            </w:r>
          </w:p>
        </w:tc>
        <w:tc>
          <w:tcPr>
            <w:tcW w:w="1143" w:type="dxa"/>
            <w:gridSpan w:val="2"/>
            <w:vAlign w:val="center"/>
          </w:tcPr>
          <w:p w:rsidR="001C4056" w:rsidRPr="003F265B" w:rsidRDefault="001C4056" w:rsidP="001C4056">
            <w:pPr>
              <w:rPr>
                <w:rFonts w:asciiTheme="minorHAnsi" w:hAnsiTheme="minorHAnsi" w:cstheme="minorHAnsi"/>
                <w:sz w:val="18"/>
                <w:szCs w:val="22"/>
              </w:rPr>
            </w:pPr>
            <w:r w:rsidRPr="003F265B">
              <w:rPr>
                <w:rFonts w:asciiTheme="minorHAnsi" w:hAnsiTheme="minorHAnsi" w:cstheme="minorHAnsi"/>
                <w:sz w:val="18"/>
                <w:szCs w:val="22"/>
              </w:rPr>
              <w:t>Fecha:</w:t>
            </w:r>
          </w:p>
        </w:tc>
        <w:tc>
          <w:tcPr>
            <w:tcW w:w="1088" w:type="dxa"/>
            <w:vAlign w:val="center"/>
          </w:tcPr>
          <w:p w:rsidR="001C4056" w:rsidRPr="003F265B" w:rsidRDefault="001C4056" w:rsidP="001C4056">
            <w:pPr>
              <w:jc w:val="center"/>
              <w:rPr>
                <w:rFonts w:asciiTheme="minorHAnsi" w:hAnsiTheme="minorHAnsi" w:cstheme="minorHAnsi"/>
                <w:sz w:val="18"/>
                <w:szCs w:val="22"/>
              </w:rPr>
            </w:pPr>
            <w:r w:rsidRPr="003F265B">
              <w:rPr>
                <w:rFonts w:asciiTheme="minorHAnsi" w:hAnsiTheme="minorHAnsi" w:cstheme="minorHAnsi"/>
                <w:sz w:val="18"/>
                <w:szCs w:val="22"/>
              </w:rPr>
              <w:t>Hora</w:t>
            </w:r>
            <w:r w:rsidR="00215AE8" w:rsidRPr="003F265B">
              <w:rPr>
                <w:rFonts w:asciiTheme="minorHAnsi" w:hAnsiTheme="minorHAnsi" w:cstheme="minorHAnsi"/>
                <w:sz w:val="18"/>
                <w:szCs w:val="22"/>
              </w:rPr>
              <w:t>:</w:t>
            </w:r>
          </w:p>
        </w:tc>
        <w:tc>
          <w:tcPr>
            <w:tcW w:w="3337" w:type="dxa"/>
            <w:vAlign w:val="center"/>
          </w:tcPr>
          <w:p w:rsidR="001C4056" w:rsidRPr="003F265B" w:rsidRDefault="007A3231" w:rsidP="001C4056">
            <w:pPr>
              <w:jc w:val="both"/>
              <w:rPr>
                <w:rFonts w:ascii="Calibri" w:hAnsi="Calibri" w:cs="Arial"/>
                <w:i/>
                <w:color w:val="FF0000"/>
                <w:sz w:val="18"/>
                <w:szCs w:val="16"/>
              </w:rPr>
            </w:pPr>
            <w:r w:rsidRPr="003F265B">
              <w:rPr>
                <w:rFonts w:ascii="Calibri" w:hAnsi="Calibri"/>
                <w:b/>
                <w:i/>
                <w:sz w:val="18"/>
                <w:szCs w:val="16"/>
              </w:rPr>
              <w:t>NO APLICA</w:t>
            </w:r>
          </w:p>
        </w:tc>
      </w:tr>
      <w:tr w:rsidR="00215AE8" w:rsidRPr="003F265B" w:rsidTr="00215AE8">
        <w:trPr>
          <w:trHeight w:val="263"/>
        </w:trPr>
        <w:tc>
          <w:tcPr>
            <w:tcW w:w="433" w:type="dxa"/>
            <w:shd w:val="clear" w:color="auto" w:fill="auto"/>
            <w:vAlign w:val="center"/>
          </w:tcPr>
          <w:p w:rsidR="00215AE8" w:rsidRPr="003F265B" w:rsidRDefault="00215AE8" w:rsidP="001C4056">
            <w:pPr>
              <w:jc w:val="center"/>
              <w:rPr>
                <w:rFonts w:asciiTheme="minorHAnsi" w:hAnsiTheme="minorHAnsi" w:cstheme="minorHAnsi"/>
                <w:sz w:val="18"/>
                <w:szCs w:val="22"/>
              </w:rPr>
            </w:pPr>
          </w:p>
        </w:tc>
        <w:tc>
          <w:tcPr>
            <w:tcW w:w="3038" w:type="dxa"/>
            <w:vAlign w:val="center"/>
          </w:tcPr>
          <w:p w:rsidR="00215AE8" w:rsidRPr="003F265B" w:rsidRDefault="00215AE8" w:rsidP="001C4056">
            <w:pPr>
              <w:rPr>
                <w:rFonts w:asciiTheme="minorHAnsi" w:hAnsiTheme="minorHAnsi" w:cstheme="minorHAnsi"/>
                <w:sz w:val="18"/>
                <w:szCs w:val="22"/>
              </w:rPr>
            </w:pPr>
          </w:p>
        </w:tc>
        <w:tc>
          <w:tcPr>
            <w:tcW w:w="1143" w:type="dxa"/>
            <w:gridSpan w:val="2"/>
            <w:vAlign w:val="center"/>
          </w:tcPr>
          <w:p w:rsidR="00215AE8" w:rsidRPr="003F265B" w:rsidRDefault="00215AE8" w:rsidP="001C4056">
            <w:pPr>
              <w:rPr>
                <w:rFonts w:asciiTheme="minorHAnsi" w:hAnsiTheme="minorHAnsi" w:cstheme="minorHAnsi"/>
                <w:sz w:val="18"/>
                <w:szCs w:val="22"/>
              </w:rPr>
            </w:pPr>
          </w:p>
        </w:tc>
        <w:tc>
          <w:tcPr>
            <w:tcW w:w="1088" w:type="dxa"/>
            <w:vAlign w:val="center"/>
          </w:tcPr>
          <w:p w:rsidR="00215AE8" w:rsidRPr="003F265B" w:rsidRDefault="00215AE8" w:rsidP="001C4056">
            <w:pPr>
              <w:jc w:val="center"/>
              <w:rPr>
                <w:rFonts w:asciiTheme="minorHAnsi" w:hAnsiTheme="minorHAnsi" w:cstheme="minorHAnsi"/>
                <w:sz w:val="18"/>
                <w:szCs w:val="22"/>
              </w:rPr>
            </w:pPr>
          </w:p>
        </w:tc>
        <w:tc>
          <w:tcPr>
            <w:tcW w:w="3337" w:type="dxa"/>
            <w:vAlign w:val="center"/>
          </w:tcPr>
          <w:p w:rsidR="00215AE8" w:rsidRPr="003F265B" w:rsidRDefault="00215AE8" w:rsidP="001C4056">
            <w:pPr>
              <w:jc w:val="both"/>
              <w:rPr>
                <w:rFonts w:ascii="Calibri" w:hAnsi="Calibri"/>
                <w:b/>
                <w:color w:val="FF0000"/>
                <w:sz w:val="18"/>
                <w:szCs w:val="16"/>
              </w:rPr>
            </w:pPr>
          </w:p>
        </w:tc>
      </w:tr>
      <w:tr w:rsidR="001C4056" w:rsidRPr="003F265B" w:rsidTr="001C4056">
        <w:trPr>
          <w:trHeight w:val="433"/>
        </w:trPr>
        <w:tc>
          <w:tcPr>
            <w:tcW w:w="433" w:type="dxa"/>
            <w:shd w:val="clear" w:color="auto" w:fill="auto"/>
            <w:vAlign w:val="center"/>
          </w:tcPr>
          <w:p w:rsidR="001C4056" w:rsidRPr="003F265B" w:rsidRDefault="001C4056" w:rsidP="001C4056">
            <w:pPr>
              <w:jc w:val="center"/>
              <w:rPr>
                <w:rFonts w:asciiTheme="minorHAnsi" w:hAnsiTheme="minorHAnsi" w:cstheme="minorHAnsi"/>
                <w:sz w:val="18"/>
                <w:szCs w:val="22"/>
              </w:rPr>
            </w:pPr>
            <w:r w:rsidRPr="003F265B">
              <w:rPr>
                <w:rFonts w:asciiTheme="minorHAnsi" w:hAnsiTheme="minorHAnsi" w:cstheme="minorHAnsi"/>
                <w:sz w:val="18"/>
                <w:szCs w:val="22"/>
              </w:rPr>
              <w:t>3</w:t>
            </w:r>
          </w:p>
        </w:tc>
        <w:tc>
          <w:tcPr>
            <w:tcW w:w="3038" w:type="dxa"/>
            <w:vAlign w:val="center"/>
          </w:tcPr>
          <w:p w:rsidR="001C4056" w:rsidRPr="003F265B" w:rsidRDefault="001C4056" w:rsidP="007A3231">
            <w:pPr>
              <w:rPr>
                <w:rFonts w:asciiTheme="minorHAnsi" w:hAnsiTheme="minorHAnsi" w:cstheme="minorHAnsi"/>
                <w:sz w:val="18"/>
                <w:szCs w:val="22"/>
              </w:rPr>
            </w:pPr>
            <w:r w:rsidRPr="003F265B">
              <w:rPr>
                <w:rFonts w:asciiTheme="minorHAnsi" w:hAnsiTheme="minorHAnsi" w:cstheme="minorHAnsi"/>
                <w:sz w:val="18"/>
                <w:szCs w:val="22"/>
              </w:rPr>
              <w:t>Consultas Escritas</w:t>
            </w:r>
          </w:p>
        </w:tc>
        <w:tc>
          <w:tcPr>
            <w:tcW w:w="1143" w:type="dxa"/>
            <w:gridSpan w:val="2"/>
            <w:vAlign w:val="center"/>
          </w:tcPr>
          <w:p w:rsidR="001C4056" w:rsidRPr="003F265B" w:rsidRDefault="001C4056" w:rsidP="001C4056">
            <w:pPr>
              <w:rPr>
                <w:rFonts w:asciiTheme="minorHAnsi" w:hAnsiTheme="minorHAnsi" w:cstheme="minorHAnsi"/>
                <w:sz w:val="18"/>
                <w:szCs w:val="22"/>
              </w:rPr>
            </w:pPr>
            <w:r w:rsidRPr="003F265B">
              <w:rPr>
                <w:rFonts w:asciiTheme="minorHAnsi" w:hAnsiTheme="minorHAnsi" w:cstheme="minorHAnsi"/>
                <w:sz w:val="18"/>
                <w:szCs w:val="22"/>
              </w:rPr>
              <w:t>Fecha:</w:t>
            </w:r>
          </w:p>
          <w:p w:rsidR="001C4056" w:rsidRPr="003F265B" w:rsidRDefault="001C4056" w:rsidP="001C4056">
            <w:pPr>
              <w:rPr>
                <w:rFonts w:asciiTheme="minorHAnsi" w:hAnsiTheme="minorHAnsi" w:cstheme="minorHAnsi"/>
                <w:sz w:val="18"/>
                <w:szCs w:val="22"/>
              </w:rPr>
            </w:pPr>
          </w:p>
        </w:tc>
        <w:tc>
          <w:tcPr>
            <w:tcW w:w="1088" w:type="dxa"/>
            <w:vAlign w:val="center"/>
          </w:tcPr>
          <w:p w:rsidR="001C4056" w:rsidRPr="003F265B" w:rsidRDefault="001C4056" w:rsidP="001C4056">
            <w:pPr>
              <w:jc w:val="center"/>
              <w:rPr>
                <w:rFonts w:asciiTheme="minorHAnsi" w:hAnsiTheme="minorHAnsi" w:cstheme="minorHAnsi"/>
                <w:sz w:val="18"/>
                <w:szCs w:val="22"/>
              </w:rPr>
            </w:pPr>
            <w:r w:rsidRPr="003F265B">
              <w:rPr>
                <w:rFonts w:asciiTheme="minorHAnsi" w:hAnsiTheme="minorHAnsi" w:cstheme="minorHAnsi"/>
                <w:sz w:val="18"/>
                <w:szCs w:val="22"/>
              </w:rPr>
              <w:t>Hasta hora:</w:t>
            </w:r>
          </w:p>
          <w:p w:rsidR="001C4056" w:rsidRPr="003F265B" w:rsidRDefault="001C4056" w:rsidP="001C4056">
            <w:pPr>
              <w:rPr>
                <w:rFonts w:asciiTheme="minorHAnsi" w:hAnsiTheme="minorHAnsi" w:cstheme="minorHAnsi"/>
                <w:sz w:val="18"/>
                <w:szCs w:val="22"/>
              </w:rPr>
            </w:pPr>
          </w:p>
        </w:tc>
        <w:tc>
          <w:tcPr>
            <w:tcW w:w="3337" w:type="dxa"/>
            <w:vAlign w:val="center"/>
          </w:tcPr>
          <w:p w:rsidR="001C4056" w:rsidRPr="003F265B" w:rsidRDefault="007A3231" w:rsidP="001C4056">
            <w:pPr>
              <w:jc w:val="both"/>
              <w:rPr>
                <w:rFonts w:asciiTheme="minorHAnsi" w:hAnsiTheme="minorHAnsi" w:cstheme="minorHAnsi"/>
                <w:color w:val="000000"/>
                <w:sz w:val="18"/>
                <w:szCs w:val="22"/>
              </w:rPr>
            </w:pPr>
            <w:r w:rsidRPr="003F265B">
              <w:rPr>
                <w:rFonts w:ascii="Calibri" w:hAnsi="Calibri"/>
                <w:b/>
                <w:i/>
                <w:sz w:val="18"/>
                <w:szCs w:val="16"/>
              </w:rPr>
              <w:t>NO APLICA</w:t>
            </w:r>
          </w:p>
        </w:tc>
      </w:tr>
      <w:tr w:rsidR="001C4056" w:rsidRPr="003F265B" w:rsidTr="001C4056">
        <w:trPr>
          <w:trHeight w:val="65"/>
        </w:trPr>
        <w:tc>
          <w:tcPr>
            <w:tcW w:w="433" w:type="dxa"/>
            <w:vAlign w:val="center"/>
          </w:tcPr>
          <w:p w:rsidR="001C4056" w:rsidRPr="003F265B" w:rsidRDefault="001C4056" w:rsidP="001C4056">
            <w:pPr>
              <w:jc w:val="center"/>
              <w:rPr>
                <w:rFonts w:asciiTheme="minorHAnsi" w:hAnsiTheme="minorHAnsi" w:cstheme="minorHAnsi"/>
                <w:sz w:val="18"/>
                <w:szCs w:val="22"/>
              </w:rPr>
            </w:pPr>
          </w:p>
        </w:tc>
        <w:tc>
          <w:tcPr>
            <w:tcW w:w="3038" w:type="dxa"/>
            <w:vAlign w:val="center"/>
          </w:tcPr>
          <w:p w:rsidR="001C4056" w:rsidRPr="003F265B" w:rsidRDefault="001C4056" w:rsidP="001C4056">
            <w:pPr>
              <w:rPr>
                <w:rFonts w:asciiTheme="minorHAnsi" w:hAnsiTheme="minorHAnsi" w:cstheme="minorHAnsi"/>
                <w:sz w:val="18"/>
                <w:szCs w:val="22"/>
              </w:rPr>
            </w:pPr>
          </w:p>
        </w:tc>
        <w:tc>
          <w:tcPr>
            <w:tcW w:w="2231" w:type="dxa"/>
            <w:gridSpan w:val="3"/>
          </w:tcPr>
          <w:p w:rsidR="001C4056" w:rsidRPr="003F265B" w:rsidRDefault="001C4056" w:rsidP="001C4056">
            <w:pPr>
              <w:rPr>
                <w:rFonts w:asciiTheme="minorHAnsi" w:hAnsiTheme="minorHAnsi" w:cstheme="minorHAnsi"/>
                <w:sz w:val="18"/>
                <w:szCs w:val="22"/>
              </w:rPr>
            </w:pPr>
          </w:p>
        </w:tc>
        <w:tc>
          <w:tcPr>
            <w:tcW w:w="3337" w:type="dxa"/>
          </w:tcPr>
          <w:p w:rsidR="001C4056" w:rsidRPr="003F265B" w:rsidRDefault="001C4056" w:rsidP="001C4056">
            <w:pPr>
              <w:rPr>
                <w:rFonts w:asciiTheme="minorHAnsi" w:hAnsiTheme="minorHAnsi" w:cstheme="minorHAnsi"/>
                <w:sz w:val="18"/>
                <w:szCs w:val="22"/>
              </w:rPr>
            </w:pPr>
          </w:p>
        </w:tc>
      </w:tr>
      <w:tr w:rsidR="001C4056" w:rsidRPr="003F265B" w:rsidTr="001C4056">
        <w:trPr>
          <w:trHeight w:val="370"/>
        </w:trPr>
        <w:tc>
          <w:tcPr>
            <w:tcW w:w="433" w:type="dxa"/>
            <w:vAlign w:val="center"/>
          </w:tcPr>
          <w:p w:rsidR="001C4056" w:rsidRPr="003F265B" w:rsidRDefault="001C4056" w:rsidP="001C4056">
            <w:pPr>
              <w:jc w:val="center"/>
              <w:rPr>
                <w:rFonts w:asciiTheme="minorHAnsi" w:hAnsiTheme="minorHAnsi" w:cstheme="minorHAnsi"/>
                <w:sz w:val="18"/>
                <w:szCs w:val="22"/>
              </w:rPr>
            </w:pPr>
            <w:r w:rsidRPr="003F265B">
              <w:rPr>
                <w:rFonts w:asciiTheme="minorHAnsi" w:hAnsiTheme="minorHAnsi" w:cstheme="minorHAnsi"/>
                <w:sz w:val="18"/>
                <w:szCs w:val="22"/>
              </w:rPr>
              <w:t>4</w:t>
            </w:r>
          </w:p>
        </w:tc>
        <w:tc>
          <w:tcPr>
            <w:tcW w:w="3038" w:type="dxa"/>
            <w:vAlign w:val="center"/>
          </w:tcPr>
          <w:p w:rsidR="001C4056" w:rsidRPr="003F265B" w:rsidRDefault="001C4056" w:rsidP="001C4056">
            <w:pPr>
              <w:jc w:val="both"/>
              <w:rPr>
                <w:rFonts w:asciiTheme="minorHAnsi" w:hAnsiTheme="minorHAnsi" w:cstheme="minorHAnsi"/>
                <w:sz w:val="18"/>
                <w:szCs w:val="22"/>
              </w:rPr>
            </w:pPr>
            <w:r w:rsidRPr="003F265B">
              <w:rPr>
                <w:rFonts w:asciiTheme="minorHAnsi" w:hAnsiTheme="minorHAnsi" w:cstheme="minorHAnsi"/>
                <w:sz w:val="18"/>
                <w:szCs w:val="22"/>
              </w:rPr>
              <w:t>Reunión de Aclaración</w:t>
            </w:r>
          </w:p>
        </w:tc>
        <w:tc>
          <w:tcPr>
            <w:tcW w:w="1143" w:type="dxa"/>
            <w:gridSpan w:val="2"/>
            <w:vAlign w:val="center"/>
          </w:tcPr>
          <w:p w:rsidR="001C4056" w:rsidRPr="003F265B" w:rsidRDefault="001C4056" w:rsidP="001C4056">
            <w:pPr>
              <w:rPr>
                <w:rFonts w:asciiTheme="minorHAnsi" w:hAnsiTheme="minorHAnsi" w:cstheme="minorHAnsi"/>
                <w:sz w:val="18"/>
                <w:szCs w:val="22"/>
              </w:rPr>
            </w:pPr>
            <w:r w:rsidRPr="003F265B">
              <w:rPr>
                <w:rFonts w:asciiTheme="minorHAnsi" w:hAnsiTheme="minorHAnsi" w:cstheme="minorHAnsi"/>
                <w:sz w:val="18"/>
                <w:szCs w:val="22"/>
              </w:rPr>
              <w:t>Fecha:</w:t>
            </w:r>
          </w:p>
          <w:p w:rsidR="001C4056" w:rsidRPr="003F265B" w:rsidRDefault="001C4056" w:rsidP="001C4056">
            <w:pPr>
              <w:rPr>
                <w:rFonts w:asciiTheme="minorHAnsi" w:hAnsiTheme="minorHAnsi" w:cstheme="minorHAnsi"/>
                <w:sz w:val="18"/>
                <w:szCs w:val="22"/>
              </w:rPr>
            </w:pPr>
          </w:p>
        </w:tc>
        <w:tc>
          <w:tcPr>
            <w:tcW w:w="1088" w:type="dxa"/>
            <w:vAlign w:val="center"/>
          </w:tcPr>
          <w:p w:rsidR="001C4056" w:rsidRPr="003F265B" w:rsidRDefault="001C4056" w:rsidP="001C4056">
            <w:pPr>
              <w:jc w:val="center"/>
              <w:rPr>
                <w:rFonts w:asciiTheme="minorHAnsi" w:hAnsiTheme="minorHAnsi" w:cstheme="minorHAnsi"/>
                <w:sz w:val="18"/>
                <w:szCs w:val="22"/>
              </w:rPr>
            </w:pPr>
            <w:r w:rsidRPr="003F265B">
              <w:rPr>
                <w:rFonts w:asciiTheme="minorHAnsi" w:hAnsiTheme="minorHAnsi" w:cstheme="minorHAnsi"/>
                <w:sz w:val="18"/>
                <w:szCs w:val="22"/>
              </w:rPr>
              <w:t>Hora:</w:t>
            </w:r>
          </w:p>
          <w:p w:rsidR="001C4056" w:rsidRPr="003F265B" w:rsidRDefault="001C4056" w:rsidP="001C4056">
            <w:pPr>
              <w:rPr>
                <w:rFonts w:asciiTheme="minorHAnsi" w:hAnsiTheme="minorHAnsi" w:cstheme="minorHAnsi"/>
                <w:sz w:val="18"/>
                <w:szCs w:val="22"/>
              </w:rPr>
            </w:pPr>
          </w:p>
        </w:tc>
        <w:tc>
          <w:tcPr>
            <w:tcW w:w="3337" w:type="dxa"/>
          </w:tcPr>
          <w:p w:rsidR="00675831" w:rsidRPr="003F265B" w:rsidRDefault="00675831" w:rsidP="001C4056">
            <w:pPr>
              <w:rPr>
                <w:rFonts w:ascii="Calibri" w:hAnsi="Calibri" w:cs="Arial"/>
                <w:b/>
                <w:color w:val="FF0000"/>
                <w:sz w:val="18"/>
                <w:szCs w:val="16"/>
              </w:rPr>
            </w:pPr>
          </w:p>
          <w:p w:rsidR="00675831" w:rsidRPr="003F265B" w:rsidRDefault="00675831" w:rsidP="001C4056">
            <w:pPr>
              <w:rPr>
                <w:rFonts w:ascii="Calibri" w:hAnsi="Calibri" w:cs="Arial"/>
                <w:b/>
                <w:color w:val="FF0000"/>
                <w:sz w:val="18"/>
                <w:szCs w:val="16"/>
              </w:rPr>
            </w:pPr>
          </w:p>
          <w:p w:rsidR="001C4056" w:rsidRPr="003F265B" w:rsidRDefault="007A3231" w:rsidP="00623753">
            <w:pPr>
              <w:jc w:val="both"/>
              <w:rPr>
                <w:rFonts w:asciiTheme="minorHAnsi" w:hAnsiTheme="minorHAnsi" w:cstheme="minorHAnsi"/>
                <w:color w:val="FF0000"/>
                <w:sz w:val="18"/>
                <w:szCs w:val="22"/>
              </w:rPr>
            </w:pPr>
            <w:r w:rsidRPr="003F265B">
              <w:rPr>
                <w:rFonts w:ascii="Calibri" w:hAnsi="Calibri"/>
                <w:b/>
                <w:i/>
                <w:sz w:val="18"/>
                <w:szCs w:val="16"/>
              </w:rPr>
              <w:t>NO APLICA</w:t>
            </w:r>
          </w:p>
        </w:tc>
      </w:tr>
      <w:tr w:rsidR="001C4056" w:rsidRPr="003F265B" w:rsidTr="001C4056">
        <w:trPr>
          <w:trHeight w:val="64"/>
        </w:trPr>
        <w:tc>
          <w:tcPr>
            <w:tcW w:w="433" w:type="dxa"/>
            <w:vAlign w:val="center"/>
          </w:tcPr>
          <w:p w:rsidR="001C4056" w:rsidRPr="003F265B" w:rsidRDefault="001C4056" w:rsidP="001C4056">
            <w:pPr>
              <w:jc w:val="center"/>
              <w:rPr>
                <w:rFonts w:asciiTheme="minorHAnsi" w:hAnsiTheme="minorHAnsi" w:cstheme="minorHAnsi"/>
                <w:sz w:val="18"/>
                <w:szCs w:val="22"/>
              </w:rPr>
            </w:pPr>
          </w:p>
        </w:tc>
        <w:tc>
          <w:tcPr>
            <w:tcW w:w="3038" w:type="dxa"/>
            <w:vAlign w:val="center"/>
          </w:tcPr>
          <w:p w:rsidR="001C4056" w:rsidRPr="003F265B" w:rsidRDefault="001C4056" w:rsidP="001C4056">
            <w:pPr>
              <w:jc w:val="center"/>
              <w:rPr>
                <w:rFonts w:asciiTheme="minorHAnsi" w:hAnsiTheme="minorHAnsi" w:cstheme="minorHAnsi"/>
                <w:sz w:val="18"/>
                <w:szCs w:val="22"/>
              </w:rPr>
            </w:pPr>
          </w:p>
        </w:tc>
        <w:tc>
          <w:tcPr>
            <w:tcW w:w="2231" w:type="dxa"/>
            <w:gridSpan w:val="3"/>
            <w:vAlign w:val="center"/>
          </w:tcPr>
          <w:p w:rsidR="001C4056" w:rsidRPr="003F265B" w:rsidRDefault="001C4056" w:rsidP="001C4056">
            <w:pPr>
              <w:jc w:val="center"/>
              <w:rPr>
                <w:rFonts w:asciiTheme="minorHAnsi" w:hAnsiTheme="minorHAnsi" w:cstheme="minorHAnsi"/>
                <w:sz w:val="18"/>
                <w:szCs w:val="22"/>
              </w:rPr>
            </w:pPr>
          </w:p>
        </w:tc>
        <w:tc>
          <w:tcPr>
            <w:tcW w:w="3337" w:type="dxa"/>
            <w:vAlign w:val="center"/>
          </w:tcPr>
          <w:p w:rsidR="001C4056" w:rsidRPr="003F265B" w:rsidRDefault="001C4056" w:rsidP="001C4056">
            <w:pPr>
              <w:rPr>
                <w:rFonts w:asciiTheme="minorHAnsi" w:hAnsiTheme="minorHAnsi" w:cstheme="minorHAnsi"/>
                <w:color w:val="FF0000"/>
                <w:sz w:val="18"/>
                <w:szCs w:val="22"/>
              </w:rPr>
            </w:pPr>
          </w:p>
        </w:tc>
      </w:tr>
      <w:tr w:rsidR="001C4056" w:rsidRPr="003F265B" w:rsidTr="001C4056">
        <w:trPr>
          <w:trHeight w:val="370"/>
        </w:trPr>
        <w:tc>
          <w:tcPr>
            <w:tcW w:w="433" w:type="dxa"/>
            <w:vAlign w:val="center"/>
          </w:tcPr>
          <w:p w:rsidR="001C4056" w:rsidRPr="003F265B" w:rsidRDefault="001C4056" w:rsidP="001C4056">
            <w:pPr>
              <w:jc w:val="center"/>
              <w:rPr>
                <w:rFonts w:asciiTheme="minorHAnsi" w:hAnsiTheme="minorHAnsi" w:cstheme="minorHAnsi"/>
                <w:sz w:val="18"/>
                <w:szCs w:val="22"/>
              </w:rPr>
            </w:pPr>
            <w:r w:rsidRPr="003F265B">
              <w:rPr>
                <w:rFonts w:asciiTheme="minorHAnsi" w:hAnsiTheme="minorHAnsi" w:cstheme="minorHAnsi"/>
                <w:sz w:val="18"/>
                <w:szCs w:val="22"/>
              </w:rPr>
              <w:t>5</w:t>
            </w:r>
          </w:p>
        </w:tc>
        <w:tc>
          <w:tcPr>
            <w:tcW w:w="3038" w:type="dxa"/>
            <w:vAlign w:val="center"/>
          </w:tcPr>
          <w:p w:rsidR="001C4056" w:rsidRPr="003F265B" w:rsidRDefault="001C4056" w:rsidP="001C4056">
            <w:pPr>
              <w:rPr>
                <w:rFonts w:asciiTheme="minorHAnsi" w:hAnsiTheme="minorHAnsi" w:cstheme="minorHAnsi"/>
                <w:sz w:val="18"/>
                <w:szCs w:val="22"/>
              </w:rPr>
            </w:pPr>
            <w:r w:rsidRPr="003F265B">
              <w:rPr>
                <w:rFonts w:asciiTheme="minorHAnsi" w:hAnsiTheme="minorHAnsi" w:cstheme="minorHAnsi"/>
                <w:sz w:val="18"/>
                <w:szCs w:val="22"/>
              </w:rPr>
              <w:t>Presentación de Propuestas.</w:t>
            </w:r>
          </w:p>
        </w:tc>
        <w:tc>
          <w:tcPr>
            <w:tcW w:w="1143" w:type="dxa"/>
            <w:gridSpan w:val="2"/>
            <w:vAlign w:val="center"/>
          </w:tcPr>
          <w:p w:rsidR="001C4056" w:rsidRPr="003F265B" w:rsidRDefault="001C4056" w:rsidP="001C4056">
            <w:pPr>
              <w:rPr>
                <w:rFonts w:asciiTheme="minorHAnsi" w:hAnsiTheme="minorHAnsi" w:cstheme="minorHAnsi"/>
                <w:sz w:val="18"/>
                <w:szCs w:val="22"/>
              </w:rPr>
            </w:pPr>
            <w:r w:rsidRPr="003F265B">
              <w:rPr>
                <w:rFonts w:asciiTheme="minorHAnsi" w:hAnsiTheme="minorHAnsi" w:cstheme="minorHAnsi"/>
                <w:sz w:val="18"/>
                <w:szCs w:val="22"/>
              </w:rPr>
              <w:t>Fecha:</w:t>
            </w:r>
          </w:p>
          <w:p w:rsidR="001C4056" w:rsidRPr="003F265B" w:rsidRDefault="004B6B3C" w:rsidP="004B6B3C">
            <w:pPr>
              <w:jc w:val="center"/>
              <w:rPr>
                <w:rFonts w:asciiTheme="minorHAnsi" w:hAnsiTheme="minorHAnsi" w:cstheme="minorHAnsi"/>
                <w:b/>
                <w:sz w:val="18"/>
                <w:szCs w:val="22"/>
              </w:rPr>
            </w:pPr>
            <w:r w:rsidRPr="003F265B">
              <w:rPr>
                <w:rFonts w:asciiTheme="minorHAnsi" w:hAnsiTheme="minorHAnsi" w:cstheme="minorHAnsi"/>
                <w:b/>
                <w:sz w:val="18"/>
                <w:szCs w:val="22"/>
              </w:rPr>
              <w:t>15/06/2017</w:t>
            </w:r>
          </w:p>
        </w:tc>
        <w:tc>
          <w:tcPr>
            <w:tcW w:w="1088" w:type="dxa"/>
            <w:vAlign w:val="center"/>
          </w:tcPr>
          <w:p w:rsidR="001C4056" w:rsidRPr="003F265B" w:rsidRDefault="001C4056" w:rsidP="001C4056">
            <w:pPr>
              <w:jc w:val="center"/>
              <w:rPr>
                <w:rFonts w:asciiTheme="minorHAnsi" w:hAnsiTheme="minorHAnsi" w:cstheme="minorHAnsi"/>
                <w:sz w:val="18"/>
                <w:szCs w:val="22"/>
              </w:rPr>
            </w:pPr>
            <w:r w:rsidRPr="003F265B">
              <w:rPr>
                <w:rFonts w:asciiTheme="minorHAnsi" w:hAnsiTheme="minorHAnsi" w:cstheme="minorHAnsi"/>
                <w:sz w:val="18"/>
                <w:szCs w:val="22"/>
              </w:rPr>
              <w:t>Hasta hora:</w:t>
            </w:r>
          </w:p>
          <w:p w:rsidR="001C4056" w:rsidRPr="003F265B" w:rsidRDefault="004B6B3C" w:rsidP="004B6B3C">
            <w:pPr>
              <w:jc w:val="center"/>
              <w:rPr>
                <w:rFonts w:asciiTheme="minorHAnsi" w:hAnsiTheme="minorHAnsi" w:cstheme="minorHAnsi"/>
                <w:b/>
                <w:sz w:val="18"/>
                <w:szCs w:val="22"/>
              </w:rPr>
            </w:pPr>
            <w:r w:rsidRPr="003F265B">
              <w:rPr>
                <w:rFonts w:asciiTheme="minorHAnsi" w:hAnsiTheme="minorHAnsi" w:cstheme="minorHAnsi"/>
                <w:b/>
                <w:sz w:val="18"/>
                <w:szCs w:val="22"/>
              </w:rPr>
              <w:t>10:00</w:t>
            </w:r>
          </w:p>
        </w:tc>
        <w:tc>
          <w:tcPr>
            <w:tcW w:w="3337" w:type="dxa"/>
          </w:tcPr>
          <w:p w:rsidR="007A3231" w:rsidRPr="003F265B" w:rsidRDefault="007A3231" w:rsidP="007A3231">
            <w:pPr>
              <w:jc w:val="both"/>
              <w:rPr>
                <w:rFonts w:ascii="Calibri" w:hAnsi="Calibri" w:cs="Arial"/>
                <w:i/>
                <w:sz w:val="18"/>
                <w:szCs w:val="16"/>
              </w:rPr>
            </w:pPr>
            <w:r w:rsidRPr="003F265B">
              <w:rPr>
                <w:rFonts w:ascii="Calibri" w:hAnsi="Calibri" w:cs="Arial"/>
                <w:b/>
                <w:sz w:val="18"/>
                <w:szCs w:val="16"/>
              </w:rPr>
              <w:t xml:space="preserve">Lugar: </w:t>
            </w:r>
            <w:r w:rsidRPr="003F265B">
              <w:rPr>
                <w:rFonts w:ascii="Calibri" w:hAnsi="Calibri" w:cs="Calibri"/>
                <w:b/>
                <w:sz w:val="18"/>
                <w:szCs w:val="14"/>
              </w:rPr>
              <w:t xml:space="preserve"> UNIDAD DE CONTRATACIONES DISTRITAL DE REDES DE GAS LA PAZ  CALLE FINAL PICADA CHACO ESQ. SEBASTIAN PAGADOR S/N ZONA DEL CEMENTERIO GENERAL LA PAZ- BOLIVIA</w:t>
            </w:r>
          </w:p>
          <w:p w:rsidR="001C4056" w:rsidRPr="003F265B" w:rsidRDefault="007A3231" w:rsidP="007A3231">
            <w:pPr>
              <w:jc w:val="both"/>
              <w:rPr>
                <w:rFonts w:asciiTheme="minorHAnsi" w:hAnsiTheme="minorHAnsi" w:cstheme="minorHAnsi"/>
                <w:color w:val="FF0000"/>
                <w:sz w:val="18"/>
                <w:szCs w:val="22"/>
              </w:rPr>
            </w:pPr>
            <w:r w:rsidRPr="003F265B">
              <w:rPr>
                <w:rFonts w:ascii="Calibri" w:hAnsi="Calibri"/>
                <w:b/>
                <w:sz w:val="18"/>
                <w:szCs w:val="16"/>
              </w:rPr>
              <w:t>Responsable:</w:t>
            </w:r>
            <w:r w:rsidRPr="003F265B">
              <w:rPr>
                <w:rFonts w:ascii="Calibri" w:hAnsi="Calibri"/>
                <w:sz w:val="18"/>
                <w:szCs w:val="16"/>
              </w:rPr>
              <w:t xml:space="preserve"> Lic. </w:t>
            </w:r>
            <w:r w:rsidRPr="003F265B">
              <w:rPr>
                <w:rFonts w:ascii="Calibri" w:hAnsi="Calibri" w:cs="Arial"/>
                <w:i/>
                <w:sz w:val="18"/>
                <w:szCs w:val="16"/>
              </w:rPr>
              <w:t>Evelin Chavez de Jove</w:t>
            </w:r>
          </w:p>
        </w:tc>
      </w:tr>
      <w:tr w:rsidR="001C4056" w:rsidRPr="003F265B" w:rsidTr="001C4056">
        <w:trPr>
          <w:trHeight w:val="64"/>
        </w:trPr>
        <w:tc>
          <w:tcPr>
            <w:tcW w:w="433" w:type="dxa"/>
            <w:vAlign w:val="center"/>
          </w:tcPr>
          <w:p w:rsidR="001C4056" w:rsidRPr="003F265B" w:rsidRDefault="001C4056" w:rsidP="001C4056">
            <w:pPr>
              <w:jc w:val="center"/>
              <w:rPr>
                <w:rFonts w:asciiTheme="minorHAnsi" w:hAnsiTheme="minorHAnsi" w:cstheme="minorHAnsi"/>
                <w:sz w:val="18"/>
                <w:szCs w:val="22"/>
              </w:rPr>
            </w:pPr>
          </w:p>
        </w:tc>
        <w:tc>
          <w:tcPr>
            <w:tcW w:w="3038" w:type="dxa"/>
            <w:vAlign w:val="center"/>
          </w:tcPr>
          <w:p w:rsidR="001C4056" w:rsidRPr="003F265B" w:rsidRDefault="001C4056" w:rsidP="001C4056">
            <w:pPr>
              <w:rPr>
                <w:rFonts w:asciiTheme="minorHAnsi" w:hAnsiTheme="minorHAnsi" w:cstheme="minorHAnsi"/>
                <w:sz w:val="18"/>
                <w:szCs w:val="22"/>
              </w:rPr>
            </w:pPr>
          </w:p>
        </w:tc>
        <w:tc>
          <w:tcPr>
            <w:tcW w:w="2231" w:type="dxa"/>
            <w:gridSpan w:val="3"/>
            <w:vAlign w:val="center"/>
          </w:tcPr>
          <w:p w:rsidR="001C4056" w:rsidRPr="003F265B" w:rsidRDefault="001C4056" w:rsidP="001C4056">
            <w:pPr>
              <w:jc w:val="center"/>
              <w:rPr>
                <w:rFonts w:asciiTheme="minorHAnsi" w:hAnsiTheme="minorHAnsi" w:cstheme="minorHAnsi"/>
                <w:sz w:val="18"/>
                <w:szCs w:val="22"/>
              </w:rPr>
            </w:pPr>
          </w:p>
        </w:tc>
        <w:tc>
          <w:tcPr>
            <w:tcW w:w="3337" w:type="dxa"/>
          </w:tcPr>
          <w:p w:rsidR="001C4056" w:rsidRPr="003F265B" w:rsidRDefault="001C4056" w:rsidP="008554C0">
            <w:pPr>
              <w:jc w:val="both"/>
              <w:rPr>
                <w:rFonts w:asciiTheme="minorHAnsi" w:hAnsiTheme="minorHAnsi" w:cstheme="minorHAnsi"/>
                <w:color w:val="FF0000"/>
                <w:sz w:val="18"/>
                <w:szCs w:val="22"/>
              </w:rPr>
            </w:pPr>
          </w:p>
        </w:tc>
      </w:tr>
      <w:tr w:rsidR="001C4056" w:rsidRPr="003F265B" w:rsidTr="00623753">
        <w:trPr>
          <w:trHeight w:val="416"/>
        </w:trPr>
        <w:tc>
          <w:tcPr>
            <w:tcW w:w="433" w:type="dxa"/>
            <w:vAlign w:val="center"/>
          </w:tcPr>
          <w:p w:rsidR="001C4056" w:rsidRPr="003F265B" w:rsidRDefault="001C4056" w:rsidP="001C4056">
            <w:pPr>
              <w:jc w:val="center"/>
              <w:rPr>
                <w:rFonts w:asciiTheme="minorHAnsi" w:hAnsiTheme="minorHAnsi" w:cstheme="minorHAnsi"/>
                <w:sz w:val="18"/>
                <w:szCs w:val="22"/>
              </w:rPr>
            </w:pPr>
            <w:r w:rsidRPr="003F265B">
              <w:rPr>
                <w:rFonts w:asciiTheme="minorHAnsi" w:hAnsiTheme="minorHAnsi" w:cstheme="minorHAnsi"/>
                <w:sz w:val="18"/>
                <w:szCs w:val="22"/>
              </w:rPr>
              <w:t>6</w:t>
            </w:r>
          </w:p>
        </w:tc>
        <w:tc>
          <w:tcPr>
            <w:tcW w:w="3038" w:type="dxa"/>
            <w:vAlign w:val="center"/>
          </w:tcPr>
          <w:p w:rsidR="001C4056" w:rsidRPr="003F265B" w:rsidRDefault="001C4056" w:rsidP="00623753">
            <w:pPr>
              <w:rPr>
                <w:rFonts w:asciiTheme="minorHAnsi" w:hAnsiTheme="minorHAnsi" w:cstheme="minorHAnsi"/>
                <w:sz w:val="18"/>
                <w:szCs w:val="22"/>
              </w:rPr>
            </w:pPr>
            <w:r w:rsidRPr="003F265B">
              <w:rPr>
                <w:rFonts w:asciiTheme="minorHAnsi" w:hAnsiTheme="minorHAnsi" w:cstheme="minorHAnsi"/>
                <w:sz w:val="18"/>
                <w:szCs w:val="22"/>
              </w:rPr>
              <w:t>Apertura de Propuestas.</w:t>
            </w:r>
          </w:p>
        </w:tc>
        <w:tc>
          <w:tcPr>
            <w:tcW w:w="1093" w:type="dxa"/>
            <w:vAlign w:val="center"/>
          </w:tcPr>
          <w:p w:rsidR="001C4056" w:rsidRPr="003F265B" w:rsidRDefault="001C4056" w:rsidP="001C4056">
            <w:pPr>
              <w:rPr>
                <w:rFonts w:asciiTheme="minorHAnsi" w:hAnsiTheme="minorHAnsi" w:cstheme="minorHAnsi"/>
                <w:sz w:val="18"/>
                <w:szCs w:val="22"/>
              </w:rPr>
            </w:pPr>
            <w:r w:rsidRPr="003F265B">
              <w:rPr>
                <w:rFonts w:asciiTheme="minorHAnsi" w:hAnsiTheme="minorHAnsi" w:cstheme="minorHAnsi"/>
                <w:sz w:val="18"/>
                <w:szCs w:val="22"/>
              </w:rPr>
              <w:t>Fecha:</w:t>
            </w:r>
          </w:p>
          <w:p w:rsidR="001C4056" w:rsidRPr="003F265B" w:rsidRDefault="004B6B3C" w:rsidP="004B6B3C">
            <w:pPr>
              <w:jc w:val="center"/>
              <w:rPr>
                <w:rFonts w:asciiTheme="minorHAnsi" w:hAnsiTheme="minorHAnsi" w:cstheme="minorHAnsi"/>
                <w:sz w:val="18"/>
                <w:szCs w:val="22"/>
              </w:rPr>
            </w:pPr>
            <w:r w:rsidRPr="003F265B">
              <w:rPr>
                <w:rFonts w:asciiTheme="minorHAnsi" w:hAnsiTheme="minorHAnsi" w:cstheme="minorHAnsi"/>
                <w:b/>
                <w:sz w:val="18"/>
                <w:szCs w:val="22"/>
              </w:rPr>
              <w:t>15/06/2017</w:t>
            </w:r>
          </w:p>
        </w:tc>
        <w:tc>
          <w:tcPr>
            <w:tcW w:w="1138" w:type="dxa"/>
            <w:gridSpan w:val="2"/>
            <w:vAlign w:val="center"/>
          </w:tcPr>
          <w:p w:rsidR="001C4056" w:rsidRPr="003F265B" w:rsidRDefault="001C4056" w:rsidP="001C4056">
            <w:pPr>
              <w:jc w:val="center"/>
              <w:rPr>
                <w:rFonts w:asciiTheme="minorHAnsi" w:hAnsiTheme="minorHAnsi" w:cstheme="minorHAnsi"/>
                <w:sz w:val="18"/>
                <w:szCs w:val="22"/>
              </w:rPr>
            </w:pPr>
            <w:r w:rsidRPr="003F265B">
              <w:rPr>
                <w:rFonts w:asciiTheme="minorHAnsi" w:hAnsiTheme="minorHAnsi" w:cstheme="minorHAnsi"/>
                <w:sz w:val="18"/>
                <w:szCs w:val="22"/>
              </w:rPr>
              <w:t>Hora:</w:t>
            </w:r>
          </w:p>
          <w:p w:rsidR="001C4056" w:rsidRPr="003F265B" w:rsidRDefault="004B6B3C" w:rsidP="004B6B3C">
            <w:pPr>
              <w:jc w:val="center"/>
              <w:rPr>
                <w:rFonts w:asciiTheme="minorHAnsi" w:hAnsiTheme="minorHAnsi" w:cstheme="minorHAnsi"/>
                <w:sz w:val="18"/>
                <w:szCs w:val="22"/>
              </w:rPr>
            </w:pPr>
            <w:r w:rsidRPr="003F265B">
              <w:rPr>
                <w:rFonts w:asciiTheme="minorHAnsi" w:hAnsiTheme="minorHAnsi" w:cstheme="minorHAnsi"/>
                <w:b/>
                <w:sz w:val="18"/>
                <w:szCs w:val="22"/>
              </w:rPr>
              <w:t>10:30</w:t>
            </w:r>
          </w:p>
        </w:tc>
        <w:tc>
          <w:tcPr>
            <w:tcW w:w="3337" w:type="dxa"/>
            <w:vAlign w:val="center"/>
          </w:tcPr>
          <w:p w:rsidR="007A3231" w:rsidRPr="003F265B" w:rsidRDefault="007A3231" w:rsidP="007A3231">
            <w:pPr>
              <w:jc w:val="both"/>
              <w:rPr>
                <w:rFonts w:ascii="Calibri" w:hAnsi="Calibri" w:cs="Arial"/>
                <w:i/>
                <w:sz w:val="18"/>
                <w:szCs w:val="16"/>
              </w:rPr>
            </w:pPr>
            <w:r w:rsidRPr="003F265B">
              <w:rPr>
                <w:rFonts w:ascii="Calibri" w:hAnsi="Calibri" w:cs="Arial"/>
                <w:b/>
                <w:sz w:val="18"/>
                <w:szCs w:val="16"/>
              </w:rPr>
              <w:t xml:space="preserve">Lugar: </w:t>
            </w:r>
            <w:r w:rsidRPr="003F265B">
              <w:rPr>
                <w:rFonts w:ascii="Calibri" w:hAnsi="Calibri" w:cs="Calibri"/>
                <w:b/>
                <w:sz w:val="18"/>
                <w:szCs w:val="14"/>
              </w:rPr>
              <w:t xml:space="preserve"> UNIDAD DE CONTRATACIONES DISTRITAL DE REDES DE GAS LA PAZ  CALLE FINAL PICADA CHACO ESQ. SEBASTIAN PAGADOR S/N ZONA DEL CEMENTERIO GENERAL LA PAZ- BOLIVIA</w:t>
            </w:r>
          </w:p>
          <w:p w:rsidR="001C4056" w:rsidRPr="003F265B" w:rsidRDefault="007A3231" w:rsidP="007A3231">
            <w:pPr>
              <w:jc w:val="both"/>
              <w:rPr>
                <w:rFonts w:asciiTheme="minorHAnsi" w:hAnsiTheme="minorHAnsi" w:cstheme="minorHAnsi"/>
                <w:color w:val="FF0000"/>
                <w:sz w:val="18"/>
                <w:szCs w:val="22"/>
                <w:lang w:val="es-BO"/>
              </w:rPr>
            </w:pPr>
            <w:r w:rsidRPr="003F265B">
              <w:rPr>
                <w:rFonts w:ascii="Calibri" w:hAnsi="Calibri"/>
                <w:b/>
                <w:sz w:val="18"/>
                <w:szCs w:val="16"/>
              </w:rPr>
              <w:t>Responsable:</w:t>
            </w:r>
            <w:r w:rsidRPr="003F265B">
              <w:rPr>
                <w:rFonts w:ascii="Calibri" w:hAnsi="Calibri"/>
                <w:sz w:val="18"/>
                <w:szCs w:val="16"/>
              </w:rPr>
              <w:t xml:space="preserve"> Lic. </w:t>
            </w:r>
            <w:r w:rsidRPr="003F265B">
              <w:rPr>
                <w:rFonts w:ascii="Calibri" w:hAnsi="Calibri" w:cs="Arial"/>
                <w:i/>
                <w:sz w:val="18"/>
                <w:szCs w:val="16"/>
              </w:rPr>
              <w:t>Evelin Chavez de Jove</w:t>
            </w:r>
          </w:p>
        </w:tc>
      </w:tr>
      <w:tr w:rsidR="001C4056" w:rsidRPr="003F265B" w:rsidTr="001C4056">
        <w:trPr>
          <w:trHeight w:val="246"/>
        </w:trPr>
        <w:tc>
          <w:tcPr>
            <w:tcW w:w="433" w:type="dxa"/>
            <w:vAlign w:val="center"/>
          </w:tcPr>
          <w:p w:rsidR="001C4056" w:rsidRPr="003F265B" w:rsidRDefault="001C4056" w:rsidP="001C4056">
            <w:pPr>
              <w:jc w:val="center"/>
              <w:rPr>
                <w:rFonts w:asciiTheme="minorHAnsi" w:hAnsiTheme="minorHAnsi" w:cstheme="minorHAnsi"/>
                <w:sz w:val="18"/>
                <w:szCs w:val="22"/>
              </w:rPr>
            </w:pPr>
          </w:p>
        </w:tc>
        <w:tc>
          <w:tcPr>
            <w:tcW w:w="3038" w:type="dxa"/>
            <w:vAlign w:val="center"/>
          </w:tcPr>
          <w:p w:rsidR="001C4056" w:rsidRPr="003F265B" w:rsidRDefault="001C4056" w:rsidP="001C4056">
            <w:pPr>
              <w:rPr>
                <w:rFonts w:asciiTheme="minorHAnsi" w:hAnsiTheme="minorHAnsi" w:cstheme="minorHAnsi"/>
                <w:sz w:val="18"/>
                <w:szCs w:val="22"/>
              </w:rPr>
            </w:pPr>
          </w:p>
        </w:tc>
        <w:tc>
          <w:tcPr>
            <w:tcW w:w="2231" w:type="dxa"/>
            <w:gridSpan w:val="3"/>
            <w:vAlign w:val="center"/>
          </w:tcPr>
          <w:p w:rsidR="001C4056" w:rsidRPr="003F265B" w:rsidRDefault="001C4056" w:rsidP="001C4056">
            <w:pPr>
              <w:jc w:val="center"/>
              <w:rPr>
                <w:rFonts w:asciiTheme="minorHAnsi" w:hAnsiTheme="minorHAnsi" w:cstheme="minorHAnsi"/>
                <w:sz w:val="18"/>
                <w:szCs w:val="22"/>
              </w:rPr>
            </w:pPr>
          </w:p>
        </w:tc>
        <w:tc>
          <w:tcPr>
            <w:tcW w:w="3337" w:type="dxa"/>
            <w:vAlign w:val="center"/>
          </w:tcPr>
          <w:p w:rsidR="001C4056" w:rsidRPr="003F265B" w:rsidRDefault="001C4056" w:rsidP="001C4056">
            <w:pPr>
              <w:rPr>
                <w:rFonts w:asciiTheme="minorHAnsi" w:hAnsiTheme="minorHAnsi" w:cstheme="minorHAnsi"/>
                <w:color w:val="000000"/>
                <w:sz w:val="18"/>
                <w:szCs w:val="22"/>
                <w:lang w:val="es-BO"/>
              </w:rPr>
            </w:pPr>
          </w:p>
        </w:tc>
      </w:tr>
      <w:tr w:rsidR="001C4056" w:rsidRPr="003F265B" w:rsidTr="001C4056">
        <w:trPr>
          <w:trHeight w:val="246"/>
        </w:trPr>
        <w:tc>
          <w:tcPr>
            <w:tcW w:w="433" w:type="dxa"/>
            <w:vAlign w:val="center"/>
          </w:tcPr>
          <w:p w:rsidR="001C4056" w:rsidRPr="003F265B" w:rsidRDefault="001C4056" w:rsidP="001C4056">
            <w:pPr>
              <w:jc w:val="center"/>
              <w:rPr>
                <w:rFonts w:asciiTheme="minorHAnsi" w:hAnsiTheme="minorHAnsi" w:cstheme="minorHAnsi"/>
                <w:sz w:val="18"/>
                <w:szCs w:val="22"/>
              </w:rPr>
            </w:pPr>
            <w:r w:rsidRPr="003F265B">
              <w:rPr>
                <w:rFonts w:asciiTheme="minorHAnsi" w:hAnsiTheme="minorHAnsi" w:cstheme="minorHAnsi"/>
                <w:sz w:val="18"/>
                <w:szCs w:val="22"/>
              </w:rPr>
              <w:t>7</w:t>
            </w:r>
          </w:p>
        </w:tc>
        <w:tc>
          <w:tcPr>
            <w:tcW w:w="3038" w:type="dxa"/>
            <w:vAlign w:val="center"/>
          </w:tcPr>
          <w:p w:rsidR="001C4056" w:rsidRPr="003F265B" w:rsidRDefault="001C4056" w:rsidP="001C4056">
            <w:pPr>
              <w:rPr>
                <w:rFonts w:asciiTheme="minorHAnsi" w:hAnsiTheme="minorHAnsi" w:cstheme="minorHAnsi"/>
                <w:sz w:val="18"/>
                <w:szCs w:val="22"/>
              </w:rPr>
            </w:pPr>
            <w:r w:rsidRPr="003F265B">
              <w:rPr>
                <w:rFonts w:asciiTheme="minorHAnsi" w:hAnsiTheme="minorHAnsi" w:cstheme="minorHAnsi"/>
                <w:sz w:val="18"/>
                <w:szCs w:val="22"/>
              </w:rPr>
              <w:t>Resultados del Proceso</w:t>
            </w:r>
          </w:p>
        </w:tc>
        <w:tc>
          <w:tcPr>
            <w:tcW w:w="2231" w:type="dxa"/>
            <w:gridSpan w:val="3"/>
            <w:vAlign w:val="center"/>
          </w:tcPr>
          <w:p w:rsidR="006714BF" w:rsidRPr="003F265B" w:rsidRDefault="001C4056" w:rsidP="00112856">
            <w:pPr>
              <w:jc w:val="both"/>
              <w:rPr>
                <w:rFonts w:asciiTheme="minorHAnsi" w:hAnsiTheme="minorHAnsi" w:cstheme="minorHAnsi"/>
                <w:sz w:val="18"/>
                <w:szCs w:val="22"/>
              </w:rPr>
            </w:pPr>
            <w:r w:rsidRPr="003F265B">
              <w:rPr>
                <w:rFonts w:asciiTheme="minorHAnsi" w:hAnsiTheme="minorHAnsi" w:cstheme="minorHAnsi"/>
                <w:sz w:val="18"/>
                <w:szCs w:val="22"/>
              </w:rPr>
              <w:t xml:space="preserve">Fecha Estimada: </w:t>
            </w:r>
          </w:p>
          <w:p w:rsidR="001C4056" w:rsidRPr="003F265B" w:rsidRDefault="004B6B3C" w:rsidP="004B6B3C">
            <w:pPr>
              <w:jc w:val="center"/>
              <w:rPr>
                <w:rFonts w:asciiTheme="minorHAnsi" w:hAnsiTheme="minorHAnsi" w:cstheme="minorHAnsi"/>
                <w:b/>
                <w:sz w:val="18"/>
                <w:szCs w:val="22"/>
              </w:rPr>
            </w:pPr>
            <w:r w:rsidRPr="003F265B">
              <w:rPr>
                <w:rFonts w:asciiTheme="minorHAnsi" w:hAnsiTheme="minorHAnsi" w:cstheme="minorHAnsi"/>
                <w:b/>
                <w:i/>
                <w:sz w:val="18"/>
                <w:szCs w:val="22"/>
              </w:rPr>
              <w:t>12/09/2017</w:t>
            </w:r>
          </w:p>
        </w:tc>
        <w:tc>
          <w:tcPr>
            <w:tcW w:w="3337" w:type="dxa"/>
            <w:vAlign w:val="center"/>
          </w:tcPr>
          <w:p w:rsidR="001C4056" w:rsidRPr="003F265B" w:rsidRDefault="001C4056" w:rsidP="001C4056">
            <w:pPr>
              <w:rPr>
                <w:rFonts w:asciiTheme="minorHAnsi" w:hAnsiTheme="minorHAnsi" w:cstheme="minorHAnsi"/>
                <w:color w:val="000000"/>
                <w:sz w:val="18"/>
                <w:szCs w:val="18"/>
                <w:lang w:val="es-BO"/>
              </w:rPr>
            </w:pPr>
            <w:r w:rsidRPr="003F265B">
              <w:rPr>
                <w:rFonts w:asciiTheme="minorHAnsi" w:hAnsiTheme="minorHAnsi" w:cstheme="minorHAnsi"/>
                <w:color w:val="000000"/>
                <w:sz w:val="18"/>
                <w:szCs w:val="18"/>
                <w:lang w:val="es-BO"/>
              </w:rPr>
              <w:t xml:space="preserve">Página web de YPFB: </w:t>
            </w:r>
            <w:hyperlink r:id="rId9" w:history="1">
              <w:r w:rsidRPr="003F265B">
                <w:rPr>
                  <w:rStyle w:val="Hipervnculo"/>
                  <w:rFonts w:asciiTheme="minorHAnsi" w:hAnsiTheme="minorHAnsi" w:cstheme="minorHAnsi"/>
                  <w:sz w:val="18"/>
                  <w:szCs w:val="18"/>
                  <w:lang w:val="es-BO"/>
                </w:rPr>
                <w:t>www.ypfb.gob.bo</w:t>
              </w:r>
            </w:hyperlink>
            <w:r w:rsidRPr="003F265B">
              <w:rPr>
                <w:rFonts w:asciiTheme="minorHAnsi" w:hAnsiTheme="minorHAnsi" w:cstheme="minorHAnsi"/>
                <w:color w:val="000000"/>
                <w:sz w:val="18"/>
                <w:szCs w:val="18"/>
                <w:lang w:val="es-BO"/>
              </w:rPr>
              <w:t xml:space="preserve">  </w:t>
            </w:r>
          </w:p>
        </w:tc>
      </w:tr>
      <w:tr w:rsidR="001C4056" w:rsidRPr="003F265B" w:rsidTr="001C4056">
        <w:trPr>
          <w:trHeight w:val="246"/>
        </w:trPr>
        <w:tc>
          <w:tcPr>
            <w:tcW w:w="433" w:type="dxa"/>
            <w:vAlign w:val="center"/>
          </w:tcPr>
          <w:p w:rsidR="001C4056" w:rsidRPr="003F265B" w:rsidRDefault="001C4056" w:rsidP="001C4056">
            <w:pPr>
              <w:jc w:val="center"/>
              <w:rPr>
                <w:rFonts w:asciiTheme="minorHAnsi" w:hAnsiTheme="minorHAnsi" w:cstheme="minorHAnsi"/>
                <w:sz w:val="18"/>
                <w:szCs w:val="22"/>
              </w:rPr>
            </w:pPr>
          </w:p>
        </w:tc>
        <w:tc>
          <w:tcPr>
            <w:tcW w:w="3038" w:type="dxa"/>
            <w:vAlign w:val="center"/>
          </w:tcPr>
          <w:p w:rsidR="001C4056" w:rsidRPr="003F265B" w:rsidRDefault="001C4056" w:rsidP="001C4056">
            <w:pPr>
              <w:rPr>
                <w:rFonts w:asciiTheme="minorHAnsi" w:hAnsiTheme="minorHAnsi" w:cstheme="minorHAnsi"/>
                <w:sz w:val="18"/>
                <w:szCs w:val="22"/>
              </w:rPr>
            </w:pPr>
          </w:p>
        </w:tc>
        <w:tc>
          <w:tcPr>
            <w:tcW w:w="2231" w:type="dxa"/>
            <w:gridSpan w:val="3"/>
            <w:vAlign w:val="center"/>
          </w:tcPr>
          <w:p w:rsidR="001C4056" w:rsidRPr="003F265B" w:rsidRDefault="001C4056" w:rsidP="001C4056">
            <w:pPr>
              <w:jc w:val="center"/>
              <w:rPr>
                <w:rFonts w:asciiTheme="minorHAnsi" w:hAnsiTheme="minorHAnsi" w:cstheme="minorHAnsi"/>
                <w:sz w:val="18"/>
                <w:szCs w:val="22"/>
              </w:rPr>
            </w:pPr>
          </w:p>
        </w:tc>
        <w:tc>
          <w:tcPr>
            <w:tcW w:w="3337" w:type="dxa"/>
            <w:vAlign w:val="center"/>
          </w:tcPr>
          <w:p w:rsidR="001C4056" w:rsidRPr="003F265B" w:rsidRDefault="001C4056" w:rsidP="001C4056">
            <w:pPr>
              <w:rPr>
                <w:rFonts w:asciiTheme="minorHAnsi" w:hAnsiTheme="minorHAnsi" w:cstheme="minorHAnsi"/>
                <w:color w:val="000000"/>
                <w:sz w:val="18"/>
                <w:szCs w:val="22"/>
                <w:lang w:val="es-BO"/>
              </w:rPr>
            </w:pPr>
          </w:p>
        </w:tc>
      </w:tr>
      <w:tr w:rsidR="001C4056" w:rsidRPr="003F265B" w:rsidTr="001C4056">
        <w:trPr>
          <w:trHeight w:val="295"/>
        </w:trPr>
        <w:tc>
          <w:tcPr>
            <w:tcW w:w="433" w:type="dxa"/>
            <w:vAlign w:val="center"/>
          </w:tcPr>
          <w:p w:rsidR="001C4056" w:rsidRPr="003F265B" w:rsidRDefault="001C4056" w:rsidP="001C4056">
            <w:pPr>
              <w:jc w:val="center"/>
              <w:rPr>
                <w:rFonts w:asciiTheme="minorHAnsi" w:hAnsiTheme="minorHAnsi" w:cstheme="minorHAnsi"/>
                <w:sz w:val="18"/>
                <w:szCs w:val="22"/>
              </w:rPr>
            </w:pPr>
            <w:r w:rsidRPr="003F265B">
              <w:rPr>
                <w:rFonts w:asciiTheme="minorHAnsi" w:hAnsiTheme="minorHAnsi" w:cstheme="minorHAnsi"/>
                <w:sz w:val="18"/>
                <w:szCs w:val="22"/>
              </w:rPr>
              <w:t>8</w:t>
            </w:r>
          </w:p>
        </w:tc>
        <w:tc>
          <w:tcPr>
            <w:tcW w:w="3038" w:type="dxa"/>
            <w:vAlign w:val="center"/>
          </w:tcPr>
          <w:p w:rsidR="001C4056" w:rsidRPr="003F265B" w:rsidRDefault="001C4056" w:rsidP="001C4056">
            <w:pPr>
              <w:rPr>
                <w:rFonts w:asciiTheme="minorHAnsi" w:hAnsiTheme="minorHAnsi" w:cstheme="minorHAnsi"/>
                <w:sz w:val="18"/>
                <w:szCs w:val="22"/>
              </w:rPr>
            </w:pPr>
            <w:r w:rsidRPr="003F265B">
              <w:rPr>
                <w:rFonts w:asciiTheme="minorHAnsi" w:hAnsiTheme="minorHAnsi" w:cstheme="minorHAnsi"/>
                <w:sz w:val="18"/>
                <w:szCs w:val="22"/>
              </w:rPr>
              <w:t xml:space="preserve">Firma de Contrato </w:t>
            </w:r>
          </w:p>
        </w:tc>
        <w:tc>
          <w:tcPr>
            <w:tcW w:w="5568" w:type="dxa"/>
            <w:gridSpan w:val="4"/>
            <w:vAlign w:val="center"/>
          </w:tcPr>
          <w:p w:rsidR="001C4056" w:rsidRPr="003F265B" w:rsidRDefault="001C4056" w:rsidP="004B6B3C">
            <w:pPr>
              <w:jc w:val="both"/>
              <w:rPr>
                <w:rFonts w:asciiTheme="minorHAnsi" w:hAnsiTheme="minorHAnsi" w:cstheme="minorHAnsi"/>
                <w:color w:val="000000"/>
                <w:sz w:val="18"/>
                <w:szCs w:val="22"/>
                <w:lang w:val="es-BO"/>
              </w:rPr>
            </w:pPr>
            <w:r w:rsidRPr="003F265B">
              <w:rPr>
                <w:rFonts w:asciiTheme="minorHAnsi" w:hAnsiTheme="minorHAnsi" w:cstheme="minorHAnsi"/>
                <w:sz w:val="18"/>
                <w:szCs w:val="22"/>
              </w:rPr>
              <w:t xml:space="preserve">Fecha Estimada: </w:t>
            </w:r>
            <w:r w:rsidR="004B6B3C" w:rsidRPr="003F265B">
              <w:rPr>
                <w:rFonts w:asciiTheme="minorHAnsi" w:hAnsiTheme="minorHAnsi" w:cstheme="minorHAnsi"/>
                <w:b/>
                <w:i/>
                <w:sz w:val="18"/>
                <w:szCs w:val="22"/>
              </w:rPr>
              <w:t>12/10/2017</w:t>
            </w:r>
          </w:p>
        </w:tc>
      </w:tr>
      <w:tr w:rsidR="001C4056" w:rsidRPr="003F265B" w:rsidTr="001C4056">
        <w:trPr>
          <w:trHeight w:val="295"/>
        </w:trPr>
        <w:tc>
          <w:tcPr>
            <w:tcW w:w="433" w:type="dxa"/>
            <w:vAlign w:val="center"/>
          </w:tcPr>
          <w:p w:rsidR="001C4056" w:rsidRPr="003F265B" w:rsidRDefault="001C4056" w:rsidP="001C4056">
            <w:pPr>
              <w:jc w:val="center"/>
              <w:rPr>
                <w:rFonts w:asciiTheme="minorHAnsi" w:hAnsiTheme="minorHAnsi" w:cstheme="minorHAnsi"/>
                <w:sz w:val="18"/>
                <w:szCs w:val="22"/>
              </w:rPr>
            </w:pPr>
          </w:p>
        </w:tc>
        <w:tc>
          <w:tcPr>
            <w:tcW w:w="3038" w:type="dxa"/>
            <w:vAlign w:val="center"/>
          </w:tcPr>
          <w:p w:rsidR="001C4056" w:rsidRPr="003F265B" w:rsidRDefault="001C4056" w:rsidP="001C4056">
            <w:pPr>
              <w:rPr>
                <w:rFonts w:asciiTheme="minorHAnsi" w:hAnsiTheme="minorHAnsi" w:cstheme="minorHAnsi"/>
                <w:sz w:val="18"/>
                <w:szCs w:val="22"/>
              </w:rPr>
            </w:pPr>
          </w:p>
        </w:tc>
        <w:tc>
          <w:tcPr>
            <w:tcW w:w="5568" w:type="dxa"/>
            <w:gridSpan w:val="4"/>
            <w:vAlign w:val="center"/>
          </w:tcPr>
          <w:p w:rsidR="001C4056" w:rsidRPr="003F265B" w:rsidRDefault="001C4056" w:rsidP="001C4056">
            <w:pPr>
              <w:jc w:val="center"/>
              <w:rPr>
                <w:rFonts w:asciiTheme="minorHAnsi" w:hAnsiTheme="minorHAnsi" w:cstheme="minorHAnsi"/>
                <w:sz w:val="18"/>
                <w:szCs w:val="22"/>
              </w:rPr>
            </w:pPr>
          </w:p>
        </w:tc>
      </w:tr>
    </w:tbl>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3F265B"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Pr="003F265B" w:rsidRDefault="00103622" w:rsidP="00D5656B">
            <w:pPr>
              <w:ind w:left="705"/>
              <w:jc w:val="center"/>
              <w:rPr>
                <w:rFonts w:asciiTheme="minorHAnsi" w:hAnsiTheme="minorHAnsi" w:cstheme="minorHAnsi"/>
                <w:b/>
                <w:sz w:val="18"/>
                <w:szCs w:val="22"/>
              </w:rPr>
            </w:pPr>
            <w:r w:rsidRPr="003F265B">
              <w:rPr>
                <w:rFonts w:asciiTheme="minorHAnsi" w:hAnsiTheme="minorHAnsi" w:cstheme="minorHAnsi"/>
                <w:b/>
                <w:sz w:val="18"/>
                <w:szCs w:val="22"/>
              </w:rPr>
              <w:t xml:space="preserve">PRECIO REFERENCIAL EN </w:t>
            </w:r>
            <w:r w:rsidR="00C111B4" w:rsidRPr="003F265B">
              <w:rPr>
                <w:rFonts w:asciiTheme="minorHAnsi" w:hAnsiTheme="minorHAnsi" w:cstheme="minorHAnsi"/>
                <w:b/>
                <w:sz w:val="18"/>
                <w:szCs w:val="22"/>
              </w:rPr>
              <w:t>BOLIVIANOS</w:t>
            </w:r>
            <w:r w:rsidR="00266586" w:rsidRPr="003F265B">
              <w:rPr>
                <w:rFonts w:asciiTheme="minorHAnsi" w:hAnsiTheme="minorHAnsi" w:cstheme="minorHAnsi"/>
                <w:b/>
                <w:sz w:val="18"/>
                <w:szCs w:val="22"/>
              </w:rPr>
              <w:t xml:space="preserve"> (</w:t>
            </w:r>
            <w:r w:rsidR="00355824" w:rsidRPr="003F265B">
              <w:rPr>
                <w:rFonts w:asciiTheme="minorHAnsi" w:hAnsiTheme="minorHAnsi" w:cstheme="minorHAnsi"/>
                <w:b/>
                <w:sz w:val="18"/>
                <w:szCs w:val="22"/>
              </w:rPr>
              <w:t>Bs</w:t>
            </w:r>
            <w:r w:rsidRPr="003F265B">
              <w:rPr>
                <w:rFonts w:asciiTheme="minorHAnsi" w:hAnsiTheme="minorHAnsi" w:cstheme="minorHAnsi"/>
                <w:b/>
                <w:sz w:val="18"/>
                <w:szCs w:val="22"/>
              </w:rPr>
              <w:t>)</w:t>
            </w:r>
            <w:r w:rsidR="00552079" w:rsidRPr="003F265B">
              <w:rPr>
                <w:rFonts w:asciiTheme="minorHAnsi" w:hAnsiTheme="minorHAnsi" w:cstheme="minorHAnsi"/>
                <w:b/>
                <w:sz w:val="18"/>
                <w:szCs w:val="22"/>
              </w:rPr>
              <w:t xml:space="preserve"> </w:t>
            </w:r>
          </w:p>
          <w:p w:rsidR="00800819" w:rsidRPr="003F265B" w:rsidRDefault="00800819" w:rsidP="00800819">
            <w:pPr>
              <w:ind w:left="705"/>
              <w:jc w:val="center"/>
              <w:rPr>
                <w:rFonts w:asciiTheme="minorHAnsi" w:hAnsiTheme="minorHAnsi" w:cstheme="minorHAnsi"/>
                <w:b/>
                <w:bCs/>
                <w:color w:val="FF0000"/>
                <w:sz w:val="18"/>
                <w:szCs w:val="22"/>
                <w:lang w:val="es-BO" w:eastAsia="es-BO"/>
              </w:rPr>
            </w:pPr>
          </w:p>
        </w:tc>
      </w:tr>
      <w:tr w:rsidR="004150C6" w:rsidRPr="003F265B"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3F265B" w:rsidRDefault="004150C6" w:rsidP="00B37050">
            <w:pPr>
              <w:jc w:val="center"/>
              <w:rPr>
                <w:rFonts w:asciiTheme="minorHAnsi" w:hAnsiTheme="minorHAnsi" w:cstheme="minorHAnsi"/>
                <w:b/>
                <w:bCs/>
                <w:color w:val="000000"/>
                <w:sz w:val="18"/>
                <w:szCs w:val="22"/>
                <w:lang w:val="es-BO" w:eastAsia="es-BO"/>
              </w:rPr>
            </w:pPr>
            <w:r w:rsidRPr="003F265B">
              <w:rPr>
                <w:rFonts w:asciiTheme="minorHAnsi" w:hAnsiTheme="minorHAnsi" w:cstheme="minorHAnsi"/>
                <w:b/>
                <w:bCs/>
                <w:color w:val="000000"/>
                <w:sz w:val="18"/>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3F265B" w:rsidRDefault="00023CBA" w:rsidP="00D94CE2">
            <w:pPr>
              <w:jc w:val="center"/>
              <w:rPr>
                <w:rFonts w:asciiTheme="minorHAnsi" w:hAnsiTheme="minorHAnsi" w:cstheme="minorHAnsi"/>
                <w:b/>
                <w:bCs/>
                <w:color w:val="000000"/>
                <w:sz w:val="18"/>
                <w:szCs w:val="22"/>
                <w:lang w:val="es-BO" w:eastAsia="es-BO"/>
              </w:rPr>
            </w:pPr>
            <w:r w:rsidRPr="003F265B">
              <w:rPr>
                <w:rFonts w:asciiTheme="minorHAnsi" w:hAnsiTheme="minorHAnsi" w:cstheme="minorHAnsi"/>
                <w:b/>
                <w:bCs/>
                <w:color w:val="000000"/>
                <w:sz w:val="18"/>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3F265B" w:rsidRDefault="004150C6" w:rsidP="00AE1D28">
            <w:pPr>
              <w:jc w:val="center"/>
              <w:rPr>
                <w:rFonts w:asciiTheme="minorHAnsi" w:hAnsiTheme="minorHAnsi" w:cstheme="minorHAnsi"/>
                <w:b/>
                <w:bCs/>
                <w:color w:val="000000"/>
                <w:sz w:val="18"/>
                <w:szCs w:val="22"/>
                <w:lang w:val="es-BO" w:eastAsia="es-BO"/>
              </w:rPr>
            </w:pPr>
            <w:r w:rsidRPr="003F265B">
              <w:rPr>
                <w:rFonts w:asciiTheme="minorHAnsi" w:hAnsiTheme="minorHAnsi" w:cstheme="minorHAnsi"/>
                <w:b/>
                <w:bCs/>
                <w:color w:val="000000"/>
                <w:sz w:val="18"/>
                <w:szCs w:val="22"/>
                <w:lang w:val="es-BO" w:eastAsia="es-BO"/>
              </w:rPr>
              <w:t>PRECIO TOTAL</w:t>
            </w:r>
          </w:p>
        </w:tc>
      </w:tr>
      <w:tr w:rsidR="004150C6" w:rsidRPr="003F265B"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3F265B" w:rsidRDefault="004150C6" w:rsidP="00B37050">
            <w:pPr>
              <w:jc w:val="center"/>
              <w:rPr>
                <w:rFonts w:asciiTheme="minorHAnsi" w:hAnsiTheme="minorHAnsi" w:cstheme="minorHAnsi"/>
                <w:color w:val="000000"/>
                <w:sz w:val="18"/>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3F265B" w:rsidRPr="003F265B" w:rsidRDefault="003F265B" w:rsidP="003F265B">
            <w:pPr>
              <w:ind w:right="-118"/>
              <w:jc w:val="center"/>
              <w:rPr>
                <w:rFonts w:asciiTheme="minorHAnsi" w:hAnsiTheme="minorHAnsi" w:cstheme="minorHAnsi"/>
                <w:b/>
                <w:bCs/>
                <w:color w:val="FF0000"/>
                <w:sz w:val="18"/>
                <w:szCs w:val="28"/>
              </w:rPr>
            </w:pPr>
            <w:r w:rsidRPr="003F265B">
              <w:rPr>
                <w:rFonts w:asciiTheme="minorHAnsi" w:hAnsiTheme="minorHAnsi" w:cstheme="minorHAnsi"/>
                <w:b/>
                <w:color w:val="000000"/>
                <w:sz w:val="18"/>
                <w:szCs w:val="28"/>
                <w:shd w:val="clear" w:color="auto" w:fill="FFFFFF"/>
              </w:rPr>
              <w:t>TRABAJOS DE OBRAS CIVILES Y MECANICAS PARA LA INSTALACION DE PARARRAYOS EN EDR´S DE LAS POBLACIONES (COROICO Y CARANAVI)</w:t>
            </w:r>
          </w:p>
          <w:p w:rsidR="004150C6" w:rsidRPr="003F265B" w:rsidRDefault="004150C6" w:rsidP="00B37050">
            <w:pPr>
              <w:jc w:val="right"/>
              <w:rPr>
                <w:rFonts w:asciiTheme="minorHAnsi" w:hAnsiTheme="minorHAnsi" w:cstheme="minorHAnsi"/>
                <w:color w:val="000000"/>
                <w:sz w:val="18"/>
                <w:szCs w:val="22"/>
                <w:lang w:eastAsia="es-BO"/>
              </w:rPr>
            </w:pPr>
          </w:p>
        </w:tc>
        <w:tc>
          <w:tcPr>
            <w:tcW w:w="1772" w:type="dxa"/>
            <w:tcBorders>
              <w:top w:val="nil"/>
              <w:left w:val="nil"/>
              <w:bottom w:val="single" w:sz="8" w:space="0" w:color="auto"/>
              <w:right w:val="single" w:sz="8" w:space="0" w:color="auto"/>
            </w:tcBorders>
            <w:shd w:val="clear" w:color="auto" w:fill="auto"/>
            <w:noWrap/>
            <w:vAlign w:val="center"/>
          </w:tcPr>
          <w:p w:rsidR="004150C6" w:rsidRPr="009E2FCE" w:rsidRDefault="003F265B" w:rsidP="003F265B">
            <w:pPr>
              <w:jc w:val="center"/>
              <w:rPr>
                <w:rFonts w:asciiTheme="minorHAnsi" w:hAnsiTheme="minorHAnsi" w:cstheme="minorHAnsi"/>
                <w:b/>
                <w:color w:val="000000"/>
                <w:sz w:val="18"/>
                <w:szCs w:val="22"/>
                <w:lang w:val="es-BO" w:eastAsia="es-BO"/>
              </w:rPr>
            </w:pPr>
            <w:r w:rsidRPr="009E2FCE">
              <w:rPr>
                <w:rFonts w:asciiTheme="minorHAnsi" w:hAnsiTheme="minorHAnsi" w:cstheme="minorHAnsi"/>
                <w:b/>
                <w:color w:val="000000"/>
                <w:sz w:val="18"/>
                <w:szCs w:val="22"/>
                <w:shd w:val="clear" w:color="auto" w:fill="FFFFFF"/>
              </w:rPr>
              <w:t>114.750,00</w:t>
            </w:r>
          </w:p>
        </w:tc>
      </w:tr>
      <w:tr w:rsidR="00103622" w:rsidRPr="003F265B" w:rsidTr="003F265B">
        <w:trPr>
          <w:trHeight w:val="35"/>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3F265B" w:rsidRDefault="00AE1D28" w:rsidP="00D94CE2">
            <w:pPr>
              <w:jc w:val="right"/>
              <w:rPr>
                <w:rFonts w:asciiTheme="minorHAnsi" w:hAnsiTheme="minorHAnsi" w:cstheme="minorHAnsi"/>
                <w:b/>
                <w:bCs/>
                <w:color w:val="000000"/>
                <w:sz w:val="18"/>
                <w:szCs w:val="22"/>
                <w:lang w:val="es-BO" w:eastAsia="es-BO"/>
              </w:rPr>
            </w:pPr>
            <w:r w:rsidRPr="003F265B">
              <w:rPr>
                <w:rFonts w:asciiTheme="minorHAnsi" w:hAnsiTheme="minorHAnsi" w:cstheme="minorHAnsi"/>
                <w:b/>
                <w:bCs/>
                <w:color w:val="000000"/>
                <w:sz w:val="18"/>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9E2FCE" w:rsidRDefault="003F265B" w:rsidP="003F265B">
            <w:pPr>
              <w:jc w:val="center"/>
              <w:rPr>
                <w:rFonts w:asciiTheme="minorHAnsi" w:hAnsiTheme="minorHAnsi" w:cstheme="minorHAnsi"/>
                <w:b/>
                <w:color w:val="000000"/>
                <w:sz w:val="18"/>
                <w:szCs w:val="22"/>
                <w:lang w:val="es-BO" w:eastAsia="es-BO"/>
              </w:rPr>
            </w:pPr>
            <w:r w:rsidRPr="009E2FCE">
              <w:rPr>
                <w:rFonts w:asciiTheme="minorHAnsi" w:hAnsiTheme="minorHAnsi" w:cstheme="minorHAnsi"/>
                <w:b/>
                <w:color w:val="000000"/>
                <w:sz w:val="18"/>
                <w:szCs w:val="22"/>
                <w:shd w:val="clear" w:color="auto" w:fill="FFFFFF"/>
              </w:rPr>
              <w:t>114.750,00</w:t>
            </w:r>
          </w:p>
        </w:tc>
      </w:tr>
    </w:tbl>
    <w:p w:rsidR="004B64CE" w:rsidRDefault="004B64CE" w:rsidP="004150C6">
      <w:pPr>
        <w:tabs>
          <w:tab w:val="left" w:pos="6698"/>
        </w:tabs>
        <w:rPr>
          <w:rFonts w:asciiTheme="minorHAnsi" w:hAnsiTheme="minorHAnsi" w:cstheme="minorHAnsi"/>
          <w:b/>
          <w:sz w:val="22"/>
          <w:szCs w:val="22"/>
        </w:rPr>
      </w:pPr>
    </w:p>
    <w:p w:rsidR="00023CBA" w:rsidRDefault="00023CBA" w:rsidP="004150C6">
      <w:pPr>
        <w:tabs>
          <w:tab w:val="left" w:pos="6698"/>
        </w:tabs>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4831A0">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4831A0">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4831A0">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4831A0">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4831A0">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4831A0">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4831A0">
      <w:pPr>
        <w:pStyle w:val="Sinespaciado4"/>
        <w:numPr>
          <w:ilvl w:val="0"/>
          <w:numId w:val="36"/>
        </w:numPr>
        <w:ind w:left="851"/>
        <w:jc w:val="both"/>
      </w:pPr>
      <w:r w:rsidRPr="00552079">
        <w:t>Que tengan sentencia ejecutoriada, con impedimento para ejercer el comercio.</w:t>
      </w:r>
    </w:p>
    <w:p w:rsidR="006A773C" w:rsidRPr="00552079" w:rsidRDefault="006A773C" w:rsidP="004831A0">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4831A0">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4831A0">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4831A0">
      <w:pPr>
        <w:pStyle w:val="Sinespaciado4"/>
        <w:numPr>
          <w:ilvl w:val="0"/>
          <w:numId w:val="36"/>
        </w:numPr>
        <w:ind w:left="851"/>
        <w:jc w:val="both"/>
      </w:pPr>
      <w:r w:rsidRPr="00552079">
        <w:t>Que hubiesen declarado su disolución o quiebra.</w:t>
      </w:r>
    </w:p>
    <w:p w:rsidR="006A773C" w:rsidRPr="00552079" w:rsidRDefault="006A773C" w:rsidP="004831A0">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4831A0">
      <w:pPr>
        <w:pStyle w:val="Sinespaciado4"/>
        <w:numPr>
          <w:ilvl w:val="0"/>
          <w:numId w:val="36"/>
        </w:numPr>
        <w:ind w:left="851"/>
        <w:jc w:val="both"/>
      </w:pPr>
      <w:r w:rsidRPr="00552079">
        <w:lastRenderedPageBreak/>
        <w:t>Los ex funcionarios o trabajadores de YPFB hasta un (1) año antes del inicio del proceso de contratación, así como de las empresas controladas por éstos.</w:t>
      </w:r>
    </w:p>
    <w:p w:rsidR="006A773C" w:rsidRPr="00552079" w:rsidRDefault="006A773C" w:rsidP="004831A0">
      <w:pPr>
        <w:pStyle w:val="Sinespaciado4"/>
        <w:numPr>
          <w:ilvl w:val="0"/>
          <w:numId w:val="36"/>
        </w:numPr>
        <w:ind w:left="851"/>
        <w:jc w:val="both"/>
      </w:pPr>
      <w:r w:rsidRPr="00552079">
        <w:t>El personal que ejerce funciones en YPFB, sus empresas subsidiaras y afiliadas, así como en las Empresas Subsidiarias de la Empresa Estatal Petrolera.</w:t>
      </w:r>
    </w:p>
    <w:p w:rsidR="006A773C" w:rsidRPr="00552079" w:rsidRDefault="006A773C" w:rsidP="004831A0">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4831A0">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w:t>
      </w:r>
      <w:r>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4831A0">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4831A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4831A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4831A0">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4831A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4831A0">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4831A0">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4831A0">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w:t>
      </w:r>
      <w:r w:rsidRPr="00495A45">
        <w:rPr>
          <w:rFonts w:asciiTheme="minorHAnsi" w:hAnsiTheme="minorHAnsi" w:cstheme="minorHAnsi"/>
          <w:sz w:val="22"/>
          <w:szCs w:val="22"/>
          <w:lang w:val="es-BO"/>
        </w:rPr>
        <w:lastRenderedPageBreak/>
        <w:t xml:space="preserve">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B70D02" w:rsidRPr="00263295" w:rsidRDefault="00B70D02" w:rsidP="009F4EF0">
      <w:pPr>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4831A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4831A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4831A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5B5002" w:rsidRPr="00B70D02" w:rsidRDefault="005B5002" w:rsidP="00B37050">
      <w:pPr>
        <w:jc w:val="both"/>
        <w:rPr>
          <w:rFonts w:asciiTheme="minorHAnsi" w:hAnsiTheme="minorHAnsi" w:cstheme="minorHAnsi"/>
          <w:sz w:val="14"/>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B70D02" w:rsidRDefault="00880961" w:rsidP="00880961">
      <w:pPr>
        <w:tabs>
          <w:tab w:val="num" w:pos="993"/>
        </w:tabs>
        <w:ind w:left="426"/>
        <w:jc w:val="both"/>
        <w:rPr>
          <w:rFonts w:asciiTheme="minorHAnsi" w:hAnsiTheme="minorHAnsi" w:cstheme="minorHAnsi"/>
          <w:sz w:val="14"/>
          <w:szCs w:val="22"/>
        </w:rPr>
      </w:pP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4831A0">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4831A0">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9F4EF0" w:rsidRDefault="009F4EF0" w:rsidP="00897820">
      <w:pPr>
        <w:ind w:firstLine="426"/>
        <w:jc w:val="center"/>
        <w:rPr>
          <w:rFonts w:asciiTheme="minorHAnsi" w:hAnsiTheme="minorHAnsi" w:cstheme="minorHAnsi"/>
          <w:b/>
          <w:sz w:val="22"/>
          <w:szCs w:val="22"/>
        </w:rPr>
      </w:pPr>
    </w:p>
    <w:p w:rsidR="009F4EF0" w:rsidRDefault="009F4EF0" w:rsidP="00897820">
      <w:pPr>
        <w:ind w:firstLine="426"/>
        <w:jc w:val="center"/>
        <w:rPr>
          <w:rFonts w:asciiTheme="minorHAnsi" w:hAnsiTheme="minorHAnsi" w:cstheme="minorHAnsi"/>
          <w:b/>
          <w:sz w:val="22"/>
          <w:szCs w:val="22"/>
        </w:rPr>
      </w:pPr>
    </w:p>
    <w:p w:rsidR="009F4EF0" w:rsidRDefault="009F4EF0" w:rsidP="00897820">
      <w:pPr>
        <w:ind w:firstLine="426"/>
        <w:jc w:val="center"/>
        <w:rPr>
          <w:rFonts w:asciiTheme="minorHAnsi" w:hAnsiTheme="minorHAnsi" w:cstheme="minorHAnsi"/>
          <w:b/>
          <w:sz w:val="22"/>
          <w:szCs w:val="22"/>
        </w:rPr>
      </w:pPr>
    </w:p>
    <w:p w:rsidR="009F4EF0" w:rsidRDefault="009F4EF0" w:rsidP="00897820">
      <w:pPr>
        <w:ind w:firstLine="426"/>
        <w:jc w:val="center"/>
        <w:rPr>
          <w:rFonts w:asciiTheme="minorHAnsi" w:hAnsiTheme="minorHAnsi" w:cstheme="minorHAnsi"/>
          <w:b/>
          <w:sz w:val="22"/>
          <w:szCs w:val="22"/>
        </w:rPr>
      </w:pPr>
    </w:p>
    <w:p w:rsidR="009F4EF0" w:rsidRDefault="009F4EF0" w:rsidP="00897820">
      <w:pPr>
        <w:ind w:firstLine="426"/>
        <w:jc w:val="center"/>
        <w:rPr>
          <w:rFonts w:asciiTheme="minorHAnsi" w:hAnsiTheme="minorHAnsi" w:cstheme="minorHAnsi"/>
          <w:b/>
          <w:sz w:val="22"/>
          <w:szCs w:val="22"/>
        </w:rPr>
      </w:pPr>
    </w:p>
    <w:p w:rsidR="009F4EF0" w:rsidRDefault="009F4EF0" w:rsidP="00897820">
      <w:pPr>
        <w:ind w:firstLine="426"/>
        <w:jc w:val="center"/>
        <w:rPr>
          <w:rFonts w:asciiTheme="minorHAnsi" w:hAnsiTheme="minorHAnsi" w:cstheme="minorHAnsi"/>
          <w:b/>
          <w:sz w:val="22"/>
          <w:szCs w:val="22"/>
        </w:rPr>
      </w:pPr>
    </w:p>
    <w:p w:rsidR="009F4EF0" w:rsidRDefault="009F4EF0" w:rsidP="00897820">
      <w:pPr>
        <w:ind w:firstLine="426"/>
        <w:jc w:val="center"/>
        <w:rPr>
          <w:rFonts w:asciiTheme="minorHAnsi" w:hAnsiTheme="minorHAnsi" w:cstheme="minorHAnsi"/>
          <w:b/>
          <w:sz w:val="22"/>
          <w:szCs w:val="22"/>
        </w:rPr>
      </w:pPr>
    </w:p>
    <w:p w:rsidR="009F4EF0" w:rsidRDefault="009F4EF0" w:rsidP="00897820">
      <w:pPr>
        <w:ind w:firstLine="426"/>
        <w:jc w:val="center"/>
        <w:rPr>
          <w:rFonts w:asciiTheme="minorHAnsi" w:hAnsiTheme="minorHAnsi" w:cstheme="minorHAnsi"/>
          <w:b/>
          <w:sz w:val="22"/>
          <w:szCs w:val="22"/>
        </w:rPr>
      </w:pPr>
    </w:p>
    <w:p w:rsidR="009F4EF0" w:rsidRDefault="009F4EF0" w:rsidP="00897820">
      <w:pPr>
        <w:ind w:firstLine="426"/>
        <w:jc w:val="center"/>
        <w:rPr>
          <w:rFonts w:asciiTheme="minorHAnsi" w:hAnsiTheme="minorHAnsi" w:cstheme="minorHAnsi"/>
          <w:b/>
          <w:sz w:val="22"/>
          <w:szCs w:val="22"/>
        </w:rPr>
      </w:pPr>
    </w:p>
    <w:p w:rsidR="009F4EF0" w:rsidRDefault="009F4EF0" w:rsidP="00897820">
      <w:pPr>
        <w:ind w:firstLine="426"/>
        <w:jc w:val="center"/>
        <w:rPr>
          <w:rFonts w:asciiTheme="minorHAnsi" w:hAnsiTheme="minorHAnsi" w:cstheme="minorHAnsi"/>
          <w:b/>
          <w:sz w:val="22"/>
          <w:szCs w:val="22"/>
        </w:rPr>
      </w:pPr>
    </w:p>
    <w:p w:rsidR="009F4EF0" w:rsidRDefault="009F4EF0" w:rsidP="00897820">
      <w:pPr>
        <w:ind w:firstLine="426"/>
        <w:jc w:val="center"/>
        <w:rPr>
          <w:rFonts w:asciiTheme="minorHAnsi" w:hAnsiTheme="minorHAnsi" w:cstheme="minorHAnsi"/>
          <w:b/>
          <w:sz w:val="22"/>
          <w:szCs w:val="22"/>
        </w:rPr>
      </w:pPr>
    </w:p>
    <w:p w:rsidR="009F4EF0" w:rsidRDefault="009F4EF0"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Pr="00441AE9" w:rsidRDefault="00E22A08" w:rsidP="00E22A08">
      <w:pPr>
        <w:tabs>
          <w:tab w:val="left" w:pos="1418"/>
        </w:tabs>
        <w:spacing w:before="240" w:after="60"/>
        <w:ind w:left="426"/>
        <w:jc w:val="both"/>
        <w:outlineLvl w:val="0"/>
        <w:rPr>
          <w:rFonts w:asciiTheme="minorHAnsi" w:hAnsiTheme="minorHAnsi" w:cstheme="minorHAnsi"/>
          <w:b/>
          <w:bCs/>
          <w:color w:val="FF0000"/>
          <w:kern w:val="28"/>
          <w:sz w:val="22"/>
          <w:szCs w:val="22"/>
          <w:lang w:eastAsia="es-ES"/>
        </w:rPr>
      </w:pP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Default="00164861" w:rsidP="000B55F5">
      <w:pPr>
        <w:rPr>
          <w:rFonts w:asciiTheme="minorHAnsi" w:hAnsiTheme="minorHAnsi" w:cstheme="minorHAnsi"/>
          <w:b/>
          <w:sz w:val="22"/>
          <w:szCs w:val="22"/>
          <w:highlight w:val="yellow"/>
        </w:rPr>
      </w:pPr>
    </w:p>
    <w:p w:rsidR="009F4EF0" w:rsidRDefault="009F4EF0" w:rsidP="000B55F5">
      <w:pPr>
        <w:rPr>
          <w:rFonts w:asciiTheme="minorHAnsi" w:hAnsiTheme="minorHAnsi" w:cstheme="minorHAnsi"/>
          <w:b/>
          <w:sz w:val="22"/>
          <w:szCs w:val="22"/>
          <w:highlight w:val="yellow"/>
        </w:rPr>
      </w:pPr>
    </w:p>
    <w:p w:rsidR="009F4EF0" w:rsidRDefault="009F4EF0" w:rsidP="000B55F5">
      <w:pPr>
        <w:rPr>
          <w:rFonts w:asciiTheme="minorHAnsi" w:hAnsiTheme="minorHAnsi" w:cstheme="minorHAnsi"/>
          <w:b/>
          <w:sz w:val="22"/>
          <w:szCs w:val="22"/>
          <w:highlight w:val="yellow"/>
        </w:rPr>
      </w:pPr>
    </w:p>
    <w:p w:rsidR="009F4EF0" w:rsidRDefault="009F4EF0" w:rsidP="000B55F5">
      <w:pPr>
        <w:rPr>
          <w:rFonts w:asciiTheme="minorHAnsi" w:hAnsiTheme="minorHAnsi" w:cstheme="minorHAnsi"/>
          <w:b/>
          <w:sz w:val="22"/>
          <w:szCs w:val="22"/>
          <w:highlight w:val="yellow"/>
        </w:rPr>
      </w:pPr>
    </w:p>
    <w:p w:rsidR="009F4EF0" w:rsidRDefault="009F4EF0" w:rsidP="000B55F5">
      <w:pPr>
        <w:rPr>
          <w:rFonts w:asciiTheme="minorHAnsi" w:hAnsiTheme="minorHAnsi" w:cstheme="minorHAnsi"/>
          <w:b/>
          <w:sz w:val="22"/>
          <w:szCs w:val="22"/>
          <w:highlight w:val="yellow"/>
        </w:rPr>
      </w:pPr>
    </w:p>
    <w:p w:rsidR="009F4EF0" w:rsidRDefault="009F4EF0" w:rsidP="000B55F5">
      <w:pPr>
        <w:rPr>
          <w:rFonts w:asciiTheme="minorHAnsi" w:hAnsiTheme="minorHAnsi" w:cstheme="minorHAnsi"/>
          <w:b/>
          <w:sz w:val="22"/>
          <w:szCs w:val="22"/>
          <w:highlight w:val="yellow"/>
        </w:rPr>
      </w:pPr>
    </w:p>
    <w:p w:rsidR="009F4EF0" w:rsidRDefault="009F4EF0" w:rsidP="000B55F5">
      <w:pPr>
        <w:rPr>
          <w:rFonts w:asciiTheme="minorHAnsi" w:hAnsiTheme="minorHAnsi" w:cstheme="minorHAnsi"/>
          <w:b/>
          <w:sz w:val="22"/>
          <w:szCs w:val="22"/>
          <w:highlight w:val="yellow"/>
        </w:rPr>
      </w:pPr>
    </w:p>
    <w:p w:rsidR="009F4EF0" w:rsidRDefault="009F4EF0" w:rsidP="000B55F5">
      <w:pPr>
        <w:rPr>
          <w:rFonts w:asciiTheme="minorHAnsi" w:hAnsiTheme="minorHAnsi" w:cstheme="minorHAnsi"/>
          <w:b/>
          <w:sz w:val="22"/>
          <w:szCs w:val="22"/>
          <w:highlight w:val="yellow"/>
        </w:rPr>
      </w:pPr>
    </w:p>
    <w:p w:rsidR="009F4EF0" w:rsidRDefault="009F4EF0" w:rsidP="000B55F5">
      <w:pPr>
        <w:rPr>
          <w:rFonts w:asciiTheme="minorHAnsi" w:hAnsiTheme="minorHAnsi" w:cstheme="minorHAnsi"/>
          <w:b/>
          <w:sz w:val="22"/>
          <w:szCs w:val="22"/>
          <w:highlight w:val="yellow"/>
        </w:rPr>
      </w:pPr>
    </w:p>
    <w:p w:rsidR="009F4EF0" w:rsidRDefault="009F4EF0" w:rsidP="000B55F5">
      <w:pPr>
        <w:rPr>
          <w:rFonts w:asciiTheme="minorHAnsi" w:hAnsiTheme="minorHAnsi" w:cstheme="minorHAnsi"/>
          <w:b/>
          <w:sz w:val="22"/>
          <w:szCs w:val="22"/>
          <w:highlight w:val="yellow"/>
        </w:rPr>
      </w:pPr>
    </w:p>
    <w:p w:rsidR="009F4EF0" w:rsidRDefault="009F4EF0" w:rsidP="000B55F5">
      <w:pPr>
        <w:rPr>
          <w:rFonts w:asciiTheme="minorHAnsi" w:hAnsiTheme="minorHAnsi" w:cstheme="minorHAnsi"/>
          <w:b/>
          <w:sz w:val="22"/>
          <w:szCs w:val="22"/>
          <w:highlight w:val="yellow"/>
        </w:rPr>
      </w:pPr>
    </w:p>
    <w:p w:rsidR="009F4EF0" w:rsidRDefault="009F4EF0" w:rsidP="000B55F5">
      <w:pPr>
        <w:rPr>
          <w:rFonts w:asciiTheme="minorHAnsi" w:hAnsiTheme="minorHAnsi" w:cstheme="minorHAnsi"/>
          <w:b/>
          <w:sz w:val="22"/>
          <w:szCs w:val="22"/>
          <w:highlight w:val="yellow"/>
        </w:rPr>
      </w:pPr>
    </w:p>
    <w:p w:rsidR="009F4EF0" w:rsidRDefault="009F4EF0" w:rsidP="000B55F5">
      <w:pPr>
        <w:rPr>
          <w:rFonts w:asciiTheme="minorHAnsi" w:hAnsiTheme="minorHAnsi" w:cstheme="minorHAnsi"/>
          <w:b/>
          <w:sz w:val="22"/>
          <w:szCs w:val="22"/>
          <w:highlight w:val="yellow"/>
        </w:rPr>
      </w:pPr>
    </w:p>
    <w:p w:rsidR="009F4EF0" w:rsidRDefault="009F4EF0" w:rsidP="000B55F5">
      <w:pPr>
        <w:rPr>
          <w:rFonts w:asciiTheme="minorHAnsi" w:hAnsiTheme="minorHAnsi" w:cstheme="minorHAnsi"/>
          <w:b/>
          <w:sz w:val="22"/>
          <w:szCs w:val="22"/>
          <w:highlight w:val="yellow"/>
        </w:rPr>
      </w:pPr>
    </w:p>
    <w:p w:rsidR="009F4EF0" w:rsidRDefault="009F4EF0" w:rsidP="000B55F5">
      <w:pPr>
        <w:rPr>
          <w:rFonts w:asciiTheme="minorHAnsi" w:hAnsiTheme="minorHAnsi" w:cstheme="minorHAnsi"/>
          <w:b/>
          <w:sz w:val="22"/>
          <w:szCs w:val="22"/>
          <w:highlight w:val="yellow"/>
        </w:rPr>
      </w:pPr>
    </w:p>
    <w:p w:rsidR="009F4EF0" w:rsidRDefault="009F4EF0" w:rsidP="000B55F5">
      <w:pPr>
        <w:rPr>
          <w:rFonts w:asciiTheme="minorHAnsi" w:hAnsiTheme="minorHAnsi" w:cstheme="minorHAnsi"/>
          <w:b/>
          <w:sz w:val="22"/>
          <w:szCs w:val="22"/>
          <w:highlight w:val="yellow"/>
        </w:rPr>
      </w:pPr>
    </w:p>
    <w:p w:rsidR="009F4EF0" w:rsidRDefault="009F4EF0" w:rsidP="000B55F5">
      <w:pPr>
        <w:rPr>
          <w:rFonts w:asciiTheme="minorHAnsi" w:hAnsiTheme="minorHAnsi" w:cstheme="minorHAnsi"/>
          <w:b/>
          <w:sz w:val="22"/>
          <w:szCs w:val="22"/>
          <w:highlight w:val="yellow"/>
        </w:rPr>
      </w:pPr>
    </w:p>
    <w:p w:rsidR="009F4EF0" w:rsidRDefault="009F4EF0" w:rsidP="000B55F5">
      <w:pPr>
        <w:rPr>
          <w:rFonts w:asciiTheme="minorHAnsi" w:hAnsiTheme="minorHAnsi" w:cstheme="minorHAnsi"/>
          <w:b/>
          <w:sz w:val="22"/>
          <w:szCs w:val="22"/>
          <w:highlight w:val="yellow"/>
        </w:rPr>
      </w:pPr>
    </w:p>
    <w:p w:rsidR="009F4EF0" w:rsidRDefault="009F4EF0" w:rsidP="000B55F5">
      <w:pPr>
        <w:rPr>
          <w:rFonts w:asciiTheme="minorHAnsi" w:hAnsiTheme="minorHAnsi" w:cstheme="minorHAnsi"/>
          <w:b/>
          <w:sz w:val="22"/>
          <w:szCs w:val="22"/>
          <w:highlight w:val="yellow"/>
        </w:rPr>
      </w:pPr>
    </w:p>
    <w:p w:rsidR="009F4EF0" w:rsidRDefault="009F4EF0" w:rsidP="000B55F5">
      <w:pPr>
        <w:rPr>
          <w:rFonts w:asciiTheme="minorHAnsi" w:hAnsiTheme="minorHAnsi" w:cstheme="minorHAnsi"/>
          <w:b/>
          <w:sz w:val="22"/>
          <w:szCs w:val="22"/>
          <w:highlight w:val="yellow"/>
        </w:rPr>
      </w:pPr>
    </w:p>
    <w:p w:rsidR="009F4EF0" w:rsidRDefault="009F4EF0" w:rsidP="000B55F5">
      <w:pPr>
        <w:rPr>
          <w:rFonts w:asciiTheme="minorHAnsi" w:hAnsiTheme="minorHAnsi" w:cstheme="minorHAnsi"/>
          <w:b/>
          <w:sz w:val="22"/>
          <w:szCs w:val="22"/>
          <w:highlight w:val="yellow"/>
        </w:rPr>
      </w:pPr>
    </w:p>
    <w:p w:rsidR="009F4EF0" w:rsidRDefault="009F4EF0" w:rsidP="000B55F5">
      <w:pPr>
        <w:rPr>
          <w:rFonts w:asciiTheme="minorHAnsi" w:hAnsiTheme="minorHAnsi" w:cstheme="minorHAnsi"/>
          <w:b/>
          <w:sz w:val="22"/>
          <w:szCs w:val="22"/>
          <w:highlight w:val="yellow"/>
        </w:rPr>
      </w:pPr>
    </w:p>
    <w:p w:rsidR="009F4EF0" w:rsidRDefault="009F4EF0" w:rsidP="000B55F5">
      <w:pPr>
        <w:rPr>
          <w:rFonts w:asciiTheme="minorHAnsi" w:hAnsiTheme="minorHAnsi" w:cstheme="minorHAnsi"/>
          <w:b/>
          <w:sz w:val="22"/>
          <w:szCs w:val="22"/>
          <w:highlight w:val="yellow"/>
        </w:rPr>
      </w:pPr>
    </w:p>
    <w:p w:rsidR="009F4EF0" w:rsidRDefault="009F4EF0" w:rsidP="000B55F5">
      <w:pPr>
        <w:rPr>
          <w:rFonts w:asciiTheme="minorHAnsi" w:hAnsiTheme="minorHAnsi" w:cstheme="minorHAnsi"/>
          <w:b/>
          <w:sz w:val="22"/>
          <w:szCs w:val="22"/>
          <w:highlight w:val="yellow"/>
        </w:rPr>
      </w:pPr>
    </w:p>
    <w:p w:rsidR="009F4EF0" w:rsidRDefault="009F4EF0" w:rsidP="000B55F5">
      <w:pPr>
        <w:rPr>
          <w:rFonts w:asciiTheme="minorHAnsi" w:hAnsiTheme="minorHAnsi" w:cstheme="minorHAnsi"/>
          <w:b/>
          <w:sz w:val="22"/>
          <w:szCs w:val="22"/>
          <w:highlight w:val="yellow"/>
        </w:rPr>
      </w:pPr>
    </w:p>
    <w:p w:rsidR="009F4EF0" w:rsidRDefault="009F4EF0" w:rsidP="000B55F5">
      <w:pPr>
        <w:rPr>
          <w:rFonts w:asciiTheme="minorHAnsi" w:hAnsiTheme="minorHAnsi" w:cstheme="minorHAnsi"/>
          <w:b/>
          <w:sz w:val="22"/>
          <w:szCs w:val="22"/>
          <w:highlight w:val="yellow"/>
        </w:rPr>
      </w:pPr>
    </w:p>
    <w:p w:rsidR="009F4EF0" w:rsidRDefault="009F4EF0" w:rsidP="000B55F5">
      <w:pPr>
        <w:rPr>
          <w:rFonts w:asciiTheme="minorHAnsi" w:hAnsiTheme="minorHAnsi" w:cstheme="minorHAnsi"/>
          <w:b/>
          <w:sz w:val="22"/>
          <w:szCs w:val="22"/>
          <w:highlight w:val="yellow"/>
        </w:rPr>
      </w:pPr>
    </w:p>
    <w:p w:rsidR="009F4EF0" w:rsidRDefault="009F4EF0" w:rsidP="000B55F5">
      <w:pPr>
        <w:rPr>
          <w:rFonts w:asciiTheme="minorHAnsi" w:hAnsiTheme="minorHAnsi" w:cstheme="minorHAnsi"/>
          <w:b/>
          <w:sz w:val="22"/>
          <w:szCs w:val="22"/>
          <w:highlight w:val="yellow"/>
        </w:rPr>
      </w:pPr>
    </w:p>
    <w:p w:rsidR="009F4EF0" w:rsidRDefault="009F4EF0" w:rsidP="000B55F5">
      <w:pPr>
        <w:rPr>
          <w:rFonts w:asciiTheme="minorHAnsi" w:hAnsiTheme="minorHAnsi" w:cstheme="minorHAnsi"/>
          <w:b/>
          <w:sz w:val="22"/>
          <w:szCs w:val="22"/>
          <w:highlight w:val="yellow"/>
        </w:rPr>
      </w:pPr>
    </w:p>
    <w:p w:rsidR="009F4EF0" w:rsidRDefault="009F4EF0" w:rsidP="000B55F5">
      <w:pPr>
        <w:rPr>
          <w:rFonts w:asciiTheme="minorHAnsi" w:hAnsiTheme="minorHAnsi" w:cstheme="minorHAnsi"/>
          <w:b/>
          <w:sz w:val="22"/>
          <w:szCs w:val="22"/>
          <w:highlight w:val="yellow"/>
        </w:rPr>
      </w:pPr>
    </w:p>
    <w:p w:rsidR="009F4EF0" w:rsidRDefault="009F4EF0" w:rsidP="000B55F5">
      <w:pPr>
        <w:rPr>
          <w:rFonts w:asciiTheme="minorHAnsi" w:hAnsiTheme="minorHAnsi" w:cstheme="minorHAnsi"/>
          <w:b/>
          <w:sz w:val="22"/>
          <w:szCs w:val="22"/>
          <w:highlight w:val="yellow"/>
        </w:rPr>
      </w:pPr>
    </w:p>
    <w:p w:rsidR="009F4EF0" w:rsidRDefault="009F4EF0" w:rsidP="000B55F5">
      <w:pPr>
        <w:rPr>
          <w:rFonts w:asciiTheme="minorHAnsi" w:hAnsiTheme="minorHAnsi" w:cstheme="minorHAnsi"/>
          <w:b/>
          <w:sz w:val="22"/>
          <w:szCs w:val="22"/>
          <w:highlight w:val="yellow"/>
        </w:rPr>
      </w:pPr>
    </w:p>
    <w:p w:rsidR="009F4EF0" w:rsidRDefault="009F4EF0" w:rsidP="000B55F5">
      <w:pPr>
        <w:rPr>
          <w:rFonts w:asciiTheme="minorHAnsi" w:hAnsiTheme="minorHAnsi" w:cstheme="minorHAnsi"/>
          <w:b/>
          <w:sz w:val="22"/>
          <w:szCs w:val="22"/>
          <w:highlight w:val="yellow"/>
        </w:rPr>
      </w:pPr>
    </w:p>
    <w:p w:rsidR="009F4EF0" w:rsidRDefault="009F4EF0" w:rsidP="000B55F5">
      <w:pPr>
        <w:rPr>
          <w:rFonts w:asciiTheme="minorHAnsi" w:hAnsiTheme="minorHAnsi" w:cstheme="minorHAnsi"/>
          <w:b/>
          <w:sz w:val="22"/>
          <w:szCs w:val="22"/>
          <w:highlight w:val="yellow"/>
        </w:rPr>
      </w:pPr>
    </w:p>
    <w:p w:rsidR="009F4EF0" w:rsidRDefault="009F4EF0" w:rsidP="000B55F5">
      <w:pPr>
        <w:rPr>
          <w:rFonts w:asciiTheme="minorHAnsi" w:hAnsiTheme="minorHAnsi" w:cstheme="minorHAnsi"/>
          <w:b/>
          <w:sz w:val="22"/>
          <w:szCs w:val="22"/>
          <w:highlight w:val="yellow"/>
        </w:rPr>
      </w:pPr>
    </w:p>
    <w:p w:rsidR="009F4EF0" w:rsidRDefault="009F4EF0" w:rsidP="000B55F5">
      <w:pPr>
        <w:rPr>
          <w:rFonts w:asciiTheme="minorHAnsi" w:hAnsiTheme="minorHAnsi" w:cstheme="minorHAnsi"/>
          <w:b/>
          <w:sz w:val="22"/>
          <w:szCs w:val="22"/>
          <w:highlight w:val="yellow"/>
        </w:rPr>
      </w:pPr>
    </w:p>
    <w:p w:rsidR="009F4EF0" w:rsidRDefault="009F4EF0" w:rsidP="000B55F5">
      <w:pPr>
        <w:rPr>
          <w:rFonts w:asciiTheme="minorHAnsi" w:hAnsiTheme="minorHAnsi" w:cstheme="minorHAnsi"/>
          <w:b/>
          <w:sz w:val="22"/>
          <w:szCs w:val="22"/>
          <w:highlight w:val="yellow"/>
        </w:rPr>
      </w:pPr>
    </w:p>
    <w:p w:rsidR="009F4EF0" w:rsidRPr="00552079" w:rsidRDefault="009F4EF0"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4831A0">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4831A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4831A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4831A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4831A0">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4831A0">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4831A0">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w:t>
      </w:r>
      <w:r w:rsidRPr="009F4EF0">
        <w:rPr>
          <w:rFonts w:asciiTheme="minorHAnsi" w:hAnsiTheme="minorHAnsi" w:cstheme="minorHAnsi"/>
          <w:sz w:val="22"/>
          <w:szCs w:val="22"/>
        </w:rPr>
        <w:t>Propuesta</w:t>
      </w:r>
      <w:r w:rsidR="009F4EF0" w:rsidRPr="009F4EF0">
        <w:rPr>
          <w:rFonts w:asciiTheme="minorHAnsi" w:hAnsiTheme="minorHAnsi" w:cstheme="minorHAnsi"/>
          <w:b/>
          <w:i/>
          <w:sz w:val="22"/>
          <w:szCs w:val="22"/>
        </w:rPr>
        <w:t xml:space="preserve">; </w:t>
      </w:r>
      <w:r w:rsidRPr="009F4EF0">
        <w:rPr>
          <w:rFonts w:asciiTheme="minorHAnsi" w:hAnsiTheme="minorHAnsi" w:cstheme="minorHAnsi"/>
          <w:sz w:val="22"/>
          <w:szCs w:val="22"/>
        </w:rPr>
        <w:t xml:space="preserve">misma </w:t>
      </w:r>
      <w:r w:rsidRPr="00552079">
        <w:rPr>
          <w:rFonts w:asciiTheme="minorHAnsi" w:hAnsiTheme="minorHAnsi" w:cstheme="minorHAnsi"/>
          <w:sz w:val="22"/>
          <w:szCs w:val="22"/>
        </w:rPr>
        <w:t xml:space="preserve">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4831A0">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4831A0">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4831A0">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DC16D6" w:rsidRDefault="00DC16D6" w:rsidP="009F4EF0">
      <w:pPr>
        <w:jc w:val="both"/>
        <w:rPr>
          <w:rFonts w:asciiTheme="minorHAnsi" w:hAnsiTheme="minorHAnsi" w:cstheme="minorHAnsi"/>
          <w:sz w:val="22"/>
          <w:szCs w:val="22"/>
          <w:lang w:val="es-BO"/>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BC1516" w:rsidRDefault="00203EC0" w:rsidP="00DC3284">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sidR="0076154D">
        <w:rPr>
          <w:rFonts w:asciiTheme="minorHAnsi" w:hAnsiTheme="minorHAnsi" w:cstheme="minorHAnsi"/>
          <w:sz w:val="22"/>
          <w:szCs w:val="22"/>
          <w:lang w:val="es-BO"/>
        </w:rPr>
        <w:t xml:space="preserve">Fotocopia legalizada de la </w:t>
      </w:r>
      <w:r w:rsidR="0076154D" w:rsidRPr="00B13556">
        <w:rPr>
          <w:rFonts w:asciiTheme="minorHAnsi" w:hAnsiTheme="minorHAnsi" w:cstheme="minorHAnsi"/>
          <w:sz w:val="22"/>
          <w:szCs w:val="22"/>
          <w:lang w:val="es-BO"/>
        </w:rPr>
        <w:t xml:space="preserve">Resolución </w:t>
      </w:r>
      <w:r w:rsidR="0076154D">
        <w:rPr>
          <w:rFonts w:asciiTheme="minorHAnsi" w:hAnsiTheme="minorHAnsi" w:cstheme="minorHAnsi"/>
          <w:sz w:val="22"/>
          <w:szCs w:val="22"/>
          <w:lang w:val="es-BO"/>
        </w:rPr>
        <w:t xml:space="preserve">Administrativa </w:t>
      </w:r>
      <w:r w:rsidR="0076154D" w:rsidRPr="00B13556">
        <w:rPr>
          <w:rFonts w:asciiTheme="minorHAnsi" w:hAnsiTheme="minorHAnsi" w:cstheme="minorHAnsi"/>
          <w:sz w:val="22"/>
          <w:szCs w:val="22"/>
          <w:lang w:val="es-BO"/>
        </w:rPr>
        <w:t xml:space="preserve">vigente </w:t>
      </w:r>
      <w:r w:rsidR="00F651AA">
        <w:rPr>
          <w:rFonts w:asciiTheme="minorHAnsi" w:hAnsiTheme="minorHAnsi" w:cstheme="minorHAnsi"/>
          <w:sz w:val="22"/>
          <w:szCs w:val="22"/>
          <w:lang w:val="es-BO"/>
        </w:rPr>
        <w:t>de Autorización y R</w:t>
      </w:r>
      <w:r w:rsidR="0076154D">
        <w:rPr>
          <w:rFonts w:asciiTheme="minorHAnsi" w:hAnsiTheme="minorHAnsi" w:cstheme="minorHAnsi"/>
          <w:sz w:val="22"/>
          <w:szCs w:val="22"/>
          <w:lang w:val="es-BO"/>
        </w:rPr>
        <w:t xml:space="preserve">egistro que habilita a la empresa a realizar instalaciones de gas natural para la Categoría Industrial o </w:t>
      </w:r>
      <w:r w:rsidR="00F651AA">
        <w:rPr>
          <w:rFonts w:asciiTheme="minorHAnsi" w:hAnsiTheme="minorHAnsi" w:cstheme="minorHAnsi"/>
          <w:sz w:val="22"/>
          <w:szCs w:val="22"/>
          <w:lang w:val="es-BO"/>
        </w:rPr>
        <w:t>Categoría Redes de Gas, otorgada</w:t>
      </w:r>
      <w:r w:rsidR="0076154D" w:rsidRPr="00B13556">
        <w:rPr>
          <w:rFonts w:asciiTheme="minorHAnsi" w:hAnsiTheme="minorHAnsi" w:cstheme="minorHAnsi"/>
          <w:sz w:val="22"/>
          <w:szCs w:val="22"/>
          <w:lang w:val="es-BO"/>
        </w:rPr>
        <w:t xml:space="preserve"> por la Agencia Nacional de Hidrocarburos – ANH</w:t>
      </w:r>
      <w:r w:rsidR="00DC3284">
        <w:rPr>
          <w:rFonts w:asciiTheme="minorHAnsi" w:hAnsiTheme="minorHAnsi" w:cstheme="minorHAnsi"/>
          <w:sz w:val="22"/>
          <w:szCs w:val="22"/>
          <w:lang w:val="es-BO"/>
        </w:rPr>
        <w:t>.</w:t>
      </w:r>
    </w:p>
    <w:p w:rsidR="00DC16D6" w:rsidRPr="00CD352D" w:rsidRDefault="00DC16D6" w:rsidP="00DC16D6">
      <w:pPr>
        <w:tabs>
          <w:tab w:val="left" w:pos="5025"/>
        </w:tabs>
        <w:ind w:left="709"/>
        <w:jc w:val="both"/>
        <w:rPr>
          <w:rFonts w:asciiTheme="minorHAnsi" w:hAnsiTheme="minorHAnsi" w:cstheme="minorHAnsi"/>
          <w:i/>
          <w:color w:val="FF0000"/>
          <w:sz w:val="22"/>
          <w:szCs w:val="22"/>
          <w:lang w:val="es-BO"/>
        </w:rPr>
      </w:pPr>
      <w:r w:rsidRPr="00081EF4">
        <w:rPr>
          <w:rFonts w:asciiTheme="minorHAnsi" w:hAnsiTheme="minorHAnsi" w:cstheme="minorHAnsi"/>
          <w:sz w:val="22"/>
          <w:szCs w:val="22"/>
          <w:lang w:val="es-BO"/>
        </w:rPr>
        <w:t xml:space="preserve">Otros Formularios/documentos según especificaciones técnicas </w:t>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383806" w:rsidRDefault="00383806" w:rsidP="004A2CA7">
      <w:pP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lastRenderedPageBreak/>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7A3231">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7A3231">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lastRenderedPageBreak/>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4A2CA7" w:rsidRDefault="004A2CA7" w:rsidP="00B47212">
      <w:pPr>
        <w:jc w:val="center"/>
        <w:rPr>
          <w:rFonts w:asciiTheme="minorHAnsi" w:hAnsiTheme="minorHAnsi" w:cstheme="minorHAnsi"/>
          <w:b/>
          <w:sz w:val="22"/>
          <w:szCs w:val="22"/>
        </w:rPr>
      </w:pPr>
    </w:p>
    <w:p w:rsidR="004A2CA7" w:rsidRDefault="004A2CA7" w:rsidP="00B47212">
      <w:pPr>
        <w:jc w:val="center"/>
        <w:rPr>
          <w:rFonts w:asciiTheme="minorHAnsi" w:hAnsiTheme="minorHAnsi" w:cstheme="minorHAnsi"/>
          <w:b/>
          <w:sz w:val="22"/>
          <w:szCs w:val="22"/>
        </w:rPr>
      </w:pPr>
    </w:p>
    <w:p w:rsidR="004A2CA7" w:rsidRDefault="004A2CA7" w:rsidP="00B47212">
      <w:pPr>
        <w:jc w:val="center"/>
        <w:rPr>
          <w:rFonts w:asciiTheme="minorHAnsi" w:hAnsiTheme="minorHAnsi" w:cstheme="minorHAnsi"/>
          <w:b/>
          <w:sz w:val="22"/>
          <w:szCs w:val="22"/>
        </w:rPr>
      </w:pPr>
    </w:p>
    <w:p w:rsidR="004A2CA7" w:rsidRDefault="004A2CA7" w:rsidP="00B47212">
      <w:pPr>
        <w:jc w:val="center"/>
        <w:rPr>
          <w:rFonts w:asciiTheme="minorHAnsi" w:hAnsiTheme="minorHAnsi" w:cstheme="minorHAnsi"/>
          <w:b/>
          <w:sz w:val="22"/>
          <w:szCs w:val="22"/>
        </w:rPr>
      </w:pPr>
    </w:p>
    <w:p w:rsidR="004A2CA7" w:rsidRDefault="004A2CA7" w:rsidP="00B47212">
      <w:pPr>
        <w:jc w:val="center"/>
        <w:rPr>
          <w:rFonts w:asciiTheme="minorHAnsi" w:hAnsiTheme="minorHAnsi" w:cstheme="minorHAnsi"/>
          <w:b/>
          <w:sz w:val="22"/>
          <w:szCs w:val="22"/>
        </w:rPr>
      </w:pPr>
    </w:p>
    <w:p w:rsidR="004A2CA7" w:rsidRDefault="004A2CA7" w:rsidP="00B47212">
      <w:pPr>
        <w:jc w:val="center"/>
        <w:rPr>
          <w:rFonts w:asciiTheme="minorHAnsi" w:hAnsiTheme="minorHAnsi" w:cstheme="minorHAnsi"/>
          <w:b/>
          <w:sz w:val="22"/>
          <w:szCs w:val="22"/>
        </w:rPr>
      </w:pPr>
    </w:p>
    <w:p w:rsidR="004A2CA7" w:rsidRDefault="004A2CA7"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4A2CA7" w:rsidRDefault="004A2CA7"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B47212" w:rsidRDefault="00B47212" w:rsidP="00B47212">
      <w:pPr>
        <w:jc w:val="center"/>
        <w:rPr>
          <w:rFonts w:ascii="Verdana" w:hAnsi="Verdana" w:cs="Arial"/>
          <w:b/>
          <w:sz w:val="18"/>
          <w:szCs w:val="18"/>
        </w:rPr>
      </w:pPr>
      <w:r w:rsidRPr="009052F9">
        <w:rPr>
          <w:rFonts w:ascii="Verdana" w:hAnsi="Verdana" w:cs="Arial"/>
          <w:b/>
          <w:szCs w:val="18"/>
        </w:rPr>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4831A0">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4831A0">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4831A0">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Default="0098138B" w:rsidP="0098138B">
      <w:pPr>
        <w:jc w:val="center"/>
        <w:rPr>
          <w:rFonts w:asciiTheme="minorHAnsi" w:hAnsiTheme="minorHAnsi" w:cstheme="minorHAnsi"/>
          <w:b/>
          <w:sz w:val="22"/>
          <w:szCs w:val="22"/>
          <w:lang w:val="es-BO"/>
        </w:rPr>
      </w:pP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4831A0">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4831A0">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4831A0">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4831A0">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98138B" w:rsidRPr="00376859" w:rsidRDefault="0098138B" w:rsidP="004831A0">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lastRenderedPageBreak/>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4831A0">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4831A0">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w:lastRenderedPageBreak/>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7A323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4831A0">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4831A0">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4831A0">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4831A0">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00687E" w:rsidRPr="0063381B" w:rsidRDefault="0000687E"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snapToGrid w:val="0"/>
          <w:color w:val="FF0000"/>
          <w:sz w:val="22"/>
          <w:szCs w:val="22"/>
        </w:rPr>
        <w:t>(Incluir en esta parte las especificaciones técnicas; en c</w:t>
      </w:r>
      <w:r w:rsidR="0000687E">
        <w:rPr>
          <w:rFonts w:ascii="Calibri" w:hAnsi="Calibri" w:cs="Calibri"/>
          <w:snapToGrid w:val="0"/>
          <w:color w:val="FF0000"/>
          <w:sz w:val="22"/>
          <w:szCs w:val="22"/>
        </w:rPr>
        <w:t>aso de ser extensas</w:t>
      </w:r>
      <w:r w:rsidRPr="0063381B">
        <w:rPr>
          <w:rFonts w:ascii="Calibri" w:hAnsi="Calibri" w:cs="Calibri"/>
          <w:snapToGrid w:val="0"/>
          <w:color w:val="FF0000"/>
          <w:sz w:val="22"/>
          <w:szCs w:val="22"/>
        </w:rPr>
        <w:t xml:space="preserve"> las mismas se podrá adjuntar en otro documento debiendo dejar por escrito en esta parte el siguiente texto: </w:t>
      </w:r>
      <w:r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4A2CA7" w:rsidRDefault="004A2CA7" w:rsidP="0063381B">
      <w:pPr>
        <w:rPr>
          <w:rFonts w:ascii="Calibri" w:hAnsi="Calibri" w:cs="Calibri"/>
          <w:b/>
          <w:bCs/>
          <w:sz w:val="22"/>
          <w:szCs w:val="22"/>
        </w:rPr>
      </w:pPr>
    </w:p>
    <w:p w:rsidR="004A2CA7" w:rsidRDefault="004A2CA7" w:rsidP="0063381B">
      <w:pPr>
        <w:rPr>
          <w:rFonts w:ascii="Calibri" w:hAnsi="Calibri" w:cs="Calibri"/>
          <w:b/>
          <w:bCs/>
          <w:sz w:val="22"/>
          <w:szCs w:val="22"/>
        </w:rPr>
      </w:pPr>
    </w:p>
    <w:p w:rsidR="004A2CA7" w:rsidRDefault="004A2CA7" w:rsidP="0063381B">
      <w:pPr>
        <w:rPr>
          <w:rFonts w:ascii="Calibri" w:hAnsi="Calibri" w:cs="Calibri"/>
          <w:b/>
          <w:bCs/>
          <w:sz w:val="22"/>
          <w:szCs w:val="22"/>
        </w:rPr>
      </w:pPr>
    </w:p>
    <w:p w:rsidR="004A2CA7" w:rsidRDefault="004A2CA7" w:rsidP="0063381B">
      <w:pPr>
        <w:rPr>
          <w:rFonts w:ascii="Calibri" w:hAnsi="Calibri" w:cs="Calibri"/>
          <w:b/>
          <w:bCs/>
          <w:sz w:val="22"/>
          <w:szCs w:val="22"/>
        </w:rPr>
      </w:pPr>
    </w:p>
    <w:p w:rsidR="004A2CA7" w:rsidRDefault="004A2CA7" w:rsidP="0063381B">
      <w:pPr>
        <w:rPr>
          <w:rFonts w:ascii="Calibri" w:hAnsi="Calibri" w:cs="Calibri"/>
          <w:b/>
          <w:bCs/>
          <w:sz w:val="22"/>
          <w:szCs w:val="22"/>
        </w:rPr>
      </w:pPr>
    </w:p>
    <w:p w:rsidR="004A2CA7" w:rsidRDefault="004A2CA7" w:rsidP="0063381B">
      <w:pPr>
        <w:rPr>
          <w:rFonts w:ascii="Calibri" w:hAnsi="Calibri" w:cs="Calibri"/>
          <w:b/>
          <w:bCs/>
          <w:sz w:val="22"/>
          <w:szCs w:val="22"/>
        </w:rPr>
      </w:pPr>
    </w:p>
    <w:p w:rsidR="004A2CA7" w:rsidRDefault="004A2CA7" w:rsidP="0063381B">
      <w:pPr>
        <w:rPr>
          <w:rFonts w:ascii="Calibri" w:hAnsi="Calibri" w:cs="Calibri"/>
          <w:b/>
          <w:bCs/>
          <w:sz w:val="22"/>
          <w:szCs w:val="22"/>
        </w:rPr>
      </w:pPr>
    </w:p>
    <w:p w:rsidR="004A2CA7" w:rsidRDefault="004A2CA7" w:rsidP="0063381B">
      <w:pPr>
        <w:rPr>
          <w:rFonts w:ascii="Calibri" w:hAnsi="Calibri" w:cs="Calibri"/>
          <w:b/>
          <w:bCs/>
          <w:sz w:val="22"/>
          <w:szCs w:val="22"/>
        </w:rPr>
      </w:pPr>
    </w:p>
    <w:p w:rsidR="004A2CA7" w:rsidRDefault="004A2CA7" w:rsidP="0063381B">
      <w:pPr>
        <w:rPr>
          <w:rFonts w:ascii="Calibri" w:hAnsi="Calibri" w:cs="Calibri"/>
          <w:b/>
          <w:bCs/>
          <w:sz w:val="22"/>
          <w:szCs w:val="22"/>
        </w:rPr>
      </w:pPr>
    </w:p>
    <w:p w:rsidR="004A2CA7" w:rsidRDefault="004A2CA7" w:rsidP="0063381B">
      <w:pPr>
        <w:rPr>
          <w:rFonts w:ascii="Calibri" w:hAnsi="Calibri" w:cs="Calibri"/>
          <w:b/>
          <w:bCs/>
          <w:sz w:val="22"/>
          <w:szCs w:val="22"/>
        </w:rPr>
      </w:pPr>
    </w:p>
    <w:p w:rsidR="004A2CA7" w:rsidRDefault="004A2CA7" w:rsidP="0063381B">
      <w:pPr>
        <w:rPr>
          <w:rFonts w:ascii="Calibri" w:hAnsi="Calibri" w:cs="Calibri"/>
          <w:b/>
          <w:bCs/>
          <w:sz w:val="22"/>
          <w:szCs w:val="22"/>
        </w:rPr>
      </w:pPr>
    </w:p>
    <w:p w:rsidR="004A2CA7" w:rsidRDefault="004A2CA7" w:rsidP="0063381B">
      <w:pPr>
        <w:rPr>
          <w:rFonts w:ascii="Calibri" w:hAnsi="Calibri" w:cs="Calibri"/>
          <w:b/>
          <w:bCs/>
          <w:sz w:val="22"/>
          <w:szCs w:val="22"/>
        </w:rPr>
      </w:pPr>
    </w:p>
    <w:p w:rsidR="004A2CA7" w:rsidRDefault="004A2CA7" w:rsidP="0063381B">
      <w:pPr>
        <w:rPr>
          <w:rFonts w:ascii="Calibri" w:hAnsi="Calibri" w:cs="Calibri"/>
          <w:b/>
          <w:bCs/>
          <w:sz w:val="22"/>
          <w:szCs w:val="22"/>
        </w:rPr>
      </w:pPr>
    </w:p>
    <w:p w:rsidR="004A2CA7" w:rsidRDefault="004A2CA7" w:rsidP="0063381B">
      <w:pPr>
        <w:rPr>
          <w:rFonts w:ascii="Calibri" w:hAnsi="Calibri" w:cs="Calibri"/>
          <w:b/>
          <w:bCs/>
          <w:sz w:val="22"/>
          <w:szCs w:val="22"/>
        </w:rPr>
      </w:pPr>
    </w:p>
    <w:p w:rsidR="004A2CA7" w:rsidRDefault="004A2CA7" w:rsidP="0063381B">
      <w:pPr>
        <w:rPr>
          <w:rFonts w:ascii="Calibri" w:hAnsi="Calibri" w:cs="Calibri"/>
          <w:b/>
          <w:bCs/>
          <w:sz w:val="22"/>
          <w:szCs w:val="22"/>
        </w:rPr>
      </w:pPr>
    </w:p>
    <w:p w:rsidR="004A2CA7" w:rsidRDefault="004A2CA7" w:rsidP="0063381B">
      <w:pPr>
        <w:rPr>
          <w:rFonts w:ascii="Calibri" w:hAnsi="Calibri" w:cs="Calibri"/>
          <w:b/>
          <w:bCs/>
          <w:sz w:val="22"/>
          <w:szCs w:val="22"/>
        </w:rPr>
      </w:pPr>
    </w:p>
    <w:p w:rsidR="004A2CA7" w:rsidRDefault="004A2CA7" w:rsidP="0063381B">
      <w:pPr>
        <w:rPr>
          <w:rFonts w:ascii="Calibri" w:hAnsi="Calibri" w:cs="Calibri"/>
          <w:b/>
          <w:bCs/>
          <w:sz w:val="22"/>
          <w:szCs w:val="22"/>
        </w:rPr>
      </w:pPr>
    </w:p>
    <w:p w:rsidR="004A2CA7" w:rsidRDefault="004A2CA7" w:rsidP="0063381B">
      <w:pPr>
        <w:rPr>
          <w:rFonts w:ascii="Calibri" w:hAnsi="Calibri" w:cs="Calibri"/>
          <w:b/>
          <w:bCs/>
          <w:sz w:val="22"/>
          <w:szCs w:val="22"/>
        </w:rPr>
      </w:pPr>
    </w:p>
    <w:p w:rsidR="004A2CA7" w:rsidRDefault="004A2CA7" w:rsidP="0063381B">
      <w:pPr>
        <w:rPr>
          <w:rFonts w:ascii="Calibri" w:hAnsi="Calibri" w:cs="Calibri"/>
          <w:b/>
          <w:bCs/>
          <w:sz w:val="22"/>
          <w:szCs w:val="22"/>
        </w:rPr>
      </w:pPr>
    </w:p>
    <w:p w:rsidR="004A2CA7" w:rsidRDefault="004A2CA7" w:rsidP="0063381B">
      <w:pPr>
        <w:rPr>
          <w:rFonts w:ascii="Calibri" w:hAnsi="Calibri" w:cs="Calibri"/>
          <w:b/>
          <w:bCs/>
          <w:sz w:val="22"/>
          <w:szCs w:val="22"/>
        </w:rPr>
      </w:pPr>
    </w:p>
    <w:p w:rsidR="004A2CA7" w:rsidRDefault="004A2CA7" w:rsidP="0063381B">
      <w:pPr>
        <w:rPr>
          <w:rFonts w:ascii="Calibri" w:hAnsi="Calibri" w:cs="Calibri"/>
          <w:b/>
          <w:bCs/>
          <w:sz w:val="22"/>
          <w:szCs w:val="22"/>
        </w:rPr>
      </w:pPr>
    </w:p>
    <w:p w:rsidR="004A2CA7" w:rsidRDefault="004A2CA7" w:rsidP="0063381B">
      <w:pPr>
        <w:rPr>
          <w:rFonts w:ascii="Calibri" w:hAnsi="Calibri" w:cs="Calibri"/>
          <w:b/>
          <w:bCs/>
          <w:sz w:val="22"/>
          <w:szCs w:val="22"/>
        </w:rPr>
      </w:pPr>
    </w:p>
    <w:p w:rsidR="004A2CA7" w:rsidRDefault="004A2CA7" w:rsidP="0063381B">
      <w:pPr>
        <w:rPr>
          <w:rFonts w:ascii="Calibri" w:hAnsi="Calibri" w:cs="Calibri"/>
          <w:b/>
          <w:bCs/>
          <w:sz w:val="22"/>
          <w:szCs w:val="22"/>
        </w:rPr>
      </w:pPr>
    </w:p>
    <w:p w:rsidR="004A2CA7" w:rsidRDefault="004A2CA7" w:rsidP="0063381B">
      <w:pPr>
        <w:rPr>
          <w:rFonts w:ascii="Calibri" w:hAnsi="Calibri" w:cs="Calibri"/>
          <w:b/>
          <w:bCs/>
          <w:sz w:val="22"/>
          <w:szCs w:val="22"/>
        </w:rPr>
      </w:pPr>
    </w:p>
    <w:p w:rsidR="004A2CA7" w:rsidRDefault="004A2CA7" w:rsidP="0063381B">
      <w:pPr>
        <w:rPr>
          <w:rFonts w:ascii="Calibri" w:hAnsi="Calibri" w:cs="Calibri"/>
          <w:b/>
          <w:bCs/>
          <w:sz w:val="22"/>
          <w:szCs w:val="22"/>
        </w:rPr>
      </w:pPr>
    </w:p>
    <w:p w:rsidR="004A2CA7" w:rsidRDefault="004A2CA7" w:rsidP="0063381B">
      <w:pPr>
        <w:rPr>
          <w:rFonts w:ascii="Calibri" w:hAnsi="Calibri" w:cs="Calibri"/>
          <w:b/>
          <w:bCs/>
          <w:sz w:val="22"/>
          <w:szCs w:val="22"/>
        </w:rPr>
      </w:pPr>
    </w:p>
    <w:p w:rsidR="004A2CA7" w:rsidRDefault="004A2CA7" w:rsidP="0063381B">
      <w:pPr>
        <w:rPr>
          <w:rFonts w:ascii="Calibri" w:hAnsi="Calibri" w:cs="Calibri"/>
          <w:b/>
          <w:bCs/>
          <w:sz w:val="22"/>
          <w:szCs w:val="22"/>
        </w:rPr>
      </w:pPr>
    </w:p>
    <w:p w:rsidR="004A2CA7" w:rsidRDefault="004A2CA7" w:rsidP="0063381B">
      <w:pPr>
        <w:rPr>
          <w:rFonts w:ascii="Calibri" w:hAnsi="Calibri" w:cs="Calibri"/>
          <w:b/>
          <w:bCs/>
          <w:sz w:val="22"/>
          <w:szCs w:val="22"/>
        </w:rPr>
      </w:pPr>
    </w:p>
    <w:p w:rsidR="004A2CA7" w:rsidRDefault="004A2CA7" w:rsidP="0063381B">
      <w:pPr>
        <w:rPr>
          <w:rFonts w:ascii="Calibri" w:hAnsi="Calibri" w:cs="Calibri"/>
          <w:b/>
          <w:bCs/>
          <w:sz w:val="22"/>
          <w:szCs w:val="22"/>
        </w:rPr>
      </w:pPr>
    </w:p>
    <w:p w:rsidR="004A2CA7" w:rsidRDefault="004A2CA7" w:rsidP="0063381B">
      <w:pPr>
        <w:rPr>
          <w:rFonts w:ascii="Calibri" w:hAnsi="Calibri" w:cs="Calibri"/>
          <w:b/>
          <w:bCs/>
          <w:sz w:val="22"/>
          <w:szCs w:val="22"/>
        </w:rPr>
      </w:pPr>
    </w:p>
    <w:p w:rsidR="004A2CA7" w:rsidRDefault="004A2CA7" w:rsidP="0063381B">
      <w:pPr>
        <w:rPr>
          <w:rFonts w:ascii="Calibri" w:hAnsi="Calibri" w:cs="Calibri"/>
          <w:b/>
          <w:bCs/>
          <w:sz w:val="22"/>
          <w:szCs w:val="22"/>
        </w:rPr>
      </w:pPr>
    </w:p>
    <w:p w:rsidR="004A2CA7" w:rsidRDefault="004A2CA7" w:rsidP="0063381B">
      <w:pPr>
        <w:rPr>
          <w:rFonts w:ascii="Calibri" w:hAnsi="Calibri" w:cs="Calibri"/>
          <w:b/>
          <w:bCs/>
          <w:sz w:val="22"/>
          <w:szCs w:val="22"/>
        </w:rPr>
      </w:pPr>
    </w:p>
    <w:p w:rsidR="004A2CA7" w:rsidRDefault="004A2CA7" w:rsidP="0063381B">
      <w:pPr>
        <w:rPr>
          <w:rFonts w:ascii="Calibri" w:hAnsi="Calibri" w:cs="Calibri"/>
          <w:b/>
          <w:bCs/>
          <w:sz w:val="22"/>
          <w:szCs w:val="22"/>
        </w:rPr>
      </w:pPr>
    </w:p>
    <w:p w:rsidR="004A2CA7" w:rsidRDefault="004A2CA7" w:rsidP="0063381B">
      <w:pPr>
        <w:rPr>
          <w:rFonts w:ascii="Calibri" w:hAnsi="Calibri" w:cs="Calibri"/>
          <w:b/>
          <w:bCs/>
          <w:sz w:val="22"/>
          <w:szCs w:val="22"/>
        </w:rPr>
      </w:pPr>
    </w:p>
    <w:p w:rsidR="004A2CA7" w:rsidRPr="0063381B" w:rsidRDefault="004A2CA7"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2</w:t>
      </w:r>
    </w:p>
    <w:p w:rsid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4A2CA7" w:rsidRPr="0063381B" w:rsidRDefault="004A2CA7" w:rsidP="0063381B">
      <w:pPr>
        <w:jc w:val="center"/>
        <w:rPr>
          <w:rFonts w:ascii="Calibri" w:hAnsi="Calibri" w:cs="Calibri"/>
          <w:b/>
          <w:sz w:val="22"/>
          <w:szCs w:val="22"/>
        </w:rPr>
      </w:pPr>
    </w:p>
    <w:p w:rsidR="004A2CA7" w:rsidRPr="0014561B" w:rsidRDefault="004A2CA7" w:rsidP="004A2CA7">
      <w:pPr>
        <w:pStyle w:val="Prrafodelista"/>
        <w:ind w:left="0"/>
        <w:contextualSpacing/>
        <w:jc w:val="both"/>
        <w:rPr>
          <w:b/>
          <w:bCs/>
          <w:sz w:val="22"/>
          <w:szCs w:val="22"/>
          <w:u w:val="single"/>
          <w:lang w:eastAsia="es-BO"/>
        </w:rPr>
      </w:pPr>
      <w:r w:rsidRPr="0014561B">
        <w:rPr>
          <w:b/>
          <w:bCs/>
          <w:sz w:val="22"/>
          <w:szCs w:val="22"/>
          <w:u w:val="single"/>
          <w:lang w:eastAsia="es-BO"/>
        </w:rPr>
        <w:t xml:space="preserve">GARANTIA DE SERIEDAD DE PROPUESTA </w:t>
      </w:r>
    </w:p>
    <w:p w:rsidR="004A2CA7" w:rsidRPr="0014561B" w:rsidRDefault="004A2CA7" w:rsidP="004A2CA7">
      <w:pPr>
        <w:pStyle w:val="Prrafodelista"/>
        <w:ind w:left="0"/>
        <w:contextualSpacing/>
        <w:jc w:val="both"/>
        <w:rPr>
          <w:bCs/>
          <w:sz w:val="22"/>
          <w:szCs w:val="22"/>
          <w:lang w:eastAsia="es-BO"/>
        </w:rPr>
      </w:pPr>
      <w:r w:rsidRPr="0014561B">
        <w:rPr>
          <w:bCs/>
          <w:sz w:val="22"/>
          <w:szCs w:val="22"/>
          <w:lang w:eastAsia="es-BO"/>
        </w:rPr>
        <w:t>A elección de la empresa (proponente o adjudicada, según corresponda)  ésta podrá optar por uno de los siguientes instrumentos financieros: (en caso de incorporar más de un instrumento de Garantía)</w:t>
      </w:r>
    </w:p>
    <w:p w:rsidR="004A2CA7" w:rsidRPr="0014561B" w:rsidRDefault="004A2CA7" w:rsidP="004A2CA7">
      <w:pPr>
        <w:pStyle w:val="Prrafodelista"/>
        <w:ind w:left="0"/>
        <w:contextualSpacing/>
        <w:jc w:val="both"/>
        <w:rPr>
          <w:b/>
          <w:bCs/>
          <w:sz w:val="22"/>
          <w:szCs w:val="22"/>
          <w:u w:val="single"/>
          <w:lang w:eastAsia="es-BO"/>
        </w:rPr>
      </w:pPr>
    </w:p>
    <w:p w:rsidR="004A2CA7" w:rsidRPr="0014561B" w:rsidRDefault="004A2CA7" w:rsidP="004A2CA7">
      <w:pPr>
        <w:pStyle w:val="Prrafodelista"/>
        <w:ind w:left="0"/>
        <w:contextualSpacing/>
        <w:jc w:val="both"/>
        <w:rPr>
          <w:bCs/>
          <w:sz w:val="22"/>
          <w:szCs w:val="22"/>
          <w:lang w:eastAsia="es-BO"/>
        </w:rPr>
      </w:pPr>
      <w:r w:rsidRPr="0014561B">
        <w:rPr>
          <w:b/>
          <w:bCs/>
          <w:sz w:val="22"/>
          <w:szCs w:val="22"/>
          <w:lang w:eastAsia="es-BO"/>
        </w:rPr>
        <w:t xml:space="preserve">Boleta de Garantía, </w:t>
      </w:r>
      <w:r w:rsidRPr="0014561B">
        <w:rPr>
          <w:bCs/>
          <w:sz w:val="22"/>
          <w:szCs w:val="22"/>
          <w:lang w:eastAsia="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14561B">
        <w:rPr>
          <w:b/>
          <w:bCs/>
          <w:sz w:val="22"/>
          <w:szCs w:val="22"/>
        </w:rPr>
        <w:t>Vigencia GSP:</w:t>
      </w:r>
      <w:r w:rsidRPr="0014561B">
        <w:rPr>
          <w:sz w:val="22"/>
          <w:szCs w:val="22"/>
        </w:rPr>
        <w:t xml:space="preserve"> Será determinada por la Unidad Solicitante en función del plazo del Proceso de Contratación y deberá tener una vigencia</w:t>
      </w:r>
      <w:r w:rsidRPr="0014561B">
        <w:rPr>
          <w:sz w:val="22"/>
          <w:szCs w:val="22"/>
          <w:u w:val="single"/>
        </w:rPr>
        <w:t xml:space="preserve"> </w:t>
      </w:r>
      <w:r w:rsidRPr="0014561B">
        <w:rPr>
          <w:b/>
          <w:bCs/>
          <w:sz w:val="22"/>
          <w:szCs w:val="22"/>
          <w:u w:val="single"/>
        </w:rPr>
        <w:t>no menor a 90 días</w:t>
      </w:r>
      <w:r w:rsidRPr="0014561B">
        <w:rPr>
          <w:sz w:val="22"/>
          <w:szCs w:val="22"/>
        </w:rPr>
        <w:t xml:space="preserve"> (considerando los plazos que supone la duración del proceso de contratación) en </w:t>
      </w:r>
      <w:r w:rsidRPr="0014561B">
        <w:rPr>
          <w:bCs/>
          <w:sz w:val="22"/>
          <w:szCs w:val="22"/>
          <w:lang w:eastAsia="es-BO"/>
        </w:rPr>
        <w:t>días calendario computables a partir de la fecha de Presentación de Propuestas, por un monto equivalente de  al menos 1 % del valor total de la propuesta económica.</w:t>
      </w:r>
    </w:p>
    <w:p w:rsidR="004A2CA7" w:rsidRPr="0014561B" w:rsidRDefault="004A2CA7" w:rsidP="004A2CA7">
      <w:pPr>
        <w:pStyle w:val="Prrafodelista"/>
        <w:ind w:left="0"/>
        <w:contextualSpacing/>
        <w:jc w:val="both"/>
        <w:rPr>
          <w:bCs/>
          <w:sz w:val="22"/>
          <w:szCs w:val="22"/>
          <w:lang w:eastAsia="es-BO"/>
        </w:rPr>
      </w:pPr>
    </w:p>
    <w:p w:rsidR="004A2CA7" w:rsidRPr="0014561B" w:rsidRDefault="004A2CA7" w:rsidP="004A2CA7">
      <w:pPr>
        <w:pStyle w:val="Prrafodelista"/>
        <w:ind w:left="0"/>
        <w:contextualSpacing/>
        <w:jc w:val="both"/>
        <w:rPr>
          <w:bCs/>
          <w:sz w:val="22"/>
          <w:szCs w:val="22"/>
          <w:lang w:eastAsia="es-BO"/>
        </w:rPr>
      </w:pPr>
      <w:r w:rsidRPr="0014561B">
        <w:rPr>
          <w:b/>
          <w:bCs/>
          <w:sz w:val="22"/>
          <w:szCs w:val="22"/>
          <w:lang w:eastAsia="es-BO"/>
        </w:rPr>
        <w:t>Garantía a Primer Requerimiento,</w:t>
      </w:r>
      <w:r w:rsidRPr="0014561B">
        <w:rPr>
          <w:bCs/>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(Vigencia GSP: Será determinada por la Unidad Solicitante en función del plazo del Proceso de Contratación y deberá tener una vigencia no menor a 90 días (considerando los plazos que supone la duración del proceso de contratación) en días calendario computables a partir de la fecha de Presentación de Propuestas, por un monto equivalente de  al menos 1 % del valor total la propuesta económica.</w:t>
      </w:r>
    </w:p>
    <w:p w:rsidR="004A2CA7" w:rsidRPr="0014561B" w:rsidRDefault="004A2CA7" w:rsidP="004A2CA7">
      <w:pPr>
        <w:pStyle w:val="Prrafodelista"/>
        <w:ind w:left="0"/>
        <w:contextualSpacing/>
        <w:jc w:val="both"/>
        <w:rPr>
          <w:bCs/>
          <w:sz w:val="22"/>
          <w:szCs w:val="22"/>
          <w:lang w:eastAsia="es-BO"/>
        </w:rPr>
      </w:pPr>
    </w:p>
    <w:p w:rsidR="004A2CA7" w:rsidRPr="0014561B" w:rsidRDefault="004A2CA7" w:rsidP="004A2CA7">
      <w:pPr>
        <w:pStyle w:val="Prrafodelista"/>
        <w:ind w:left="0"/>
        <w:contextualSpacing/>
        <w:jc w:val="both"/>
        <w:rPr>
          <w:bCs/>
          <w:sz w:val="22"/>
          <w:szCs w:val="22"/>
          <w:lang w:eastAsia="es-BO"/>
        </w:rPr>
      </w:pPr>
      <w:r w:rsidRPr="0014561B">
        <w:rPr>
          <w:b/>
          <w:bCs/>
          <w:sz w:val="22"/>
          <w:szCs w:val="22"/>
          <w:lang w:eastAsia="es-BO"/>
        </w:rPr>
        <w:t>Póliza de caución a Primer requerimiento para Entidades Públicas,</w:t>
      </w:r>
      <w:r w:rsidRPr="0014561B">
        <w:rPr>
          <w:bCs/>
          <w:sz w:val="22"/>
          <w:szCs w:val="22"/>
          <w:lang w:eastAsia="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(Vigencia GSP: Será determinada por la Unidad Solicitante en función del plazo del Proceso de Contratación y deberá tener una vigencia no menor a 90 días (considerando los plazos que supone la duración del proceso de contratación) en días calendario computables a partir de la fecha de Presentación de Propuestas, por un monto equivalente de  al menos  1 % del valor total de la propuesta económica.</w:t>
      </w:r>
    </w:p>
    <w:p w:rsidR="004A2CA7" w:rsidRPr="0014561B" w:rsidRDefault="004A2CA7" w:rsidP="004A2CA7">
      <w:pPr>
        <w:pStyle w:val="Prrafodelista"/>
        <w:ind w:left="0"/>
        <w:contextualSpacing/>
        <w:jc w:val="both"/>
        <w:rPr>
          <w:bCs/>
          <w:sz w:val="22"/>
          <w:szCs w:val="22"/>
          <w:lang w:eastAsia="es-BO"/>
        </w:rPr>
      </w:pPr>
    </w:p>
    <w:p w:rsidR="004A2CA7" w:rsidRPr="0014561B" w:rsidRDefault="004A2CA7" w:rsidP="004A2CA7">
      <w:pPr>
        <w:pStyle w:val="Prrafodelista"/>
        <w:ind w:left="0"/>
        <w:contextualSpacing/>
        <w:jc w:val="both"/>
        <w:rPr>
          <w:b/>
          <w:bCs/>
          <w:sz w:val="22"/>
          <w:szCs w:val="22"/>
          <w:u w:val="single"/>
          <w:lang w:eastAsia="es-BO"/>
        </w:rPr>
      </w:pPr>
      <w:r w:rsidRPr="0014561B">
        <w:rPr>
          <w:b/>
          <w:bCs/>
          <w:sz w:val="22"/>
          <w:szCs w:val="22"/>
          <w:u w:val="single"/>
          <w:lang w:eastAsia="es-BO"/>
        </w:rPr>
        <w:t>GARANTIA DE CUMPLIMIENTO DE CONTRATO</w:t>
      </w:r>
    </w:p>
    <w:p w:rsidR="004A2CA7" w:rsidRPr="0014561B" w:rsidRDefault="004A2CA7" w:rsidP="004A2CA7">
      <w:pPr>
        <w:pStyle w:val="Prrafodelista"/>
        <w:ind w:left="0"/>
        <w:contextualSpacing/>
        <w:jc w:val="both"/>
        <w:rPr>
          <w:bCs/>
          <w:sz w:val="22"/>
          <w:szCs w:val="22"/>
          <w:lang w:eastAsia="es-BO"/>
        </w:rPr>
      </w:pPr>
      <w:r w:rsidRPr="0014561B">
        <w:rPr>
          <w:bCs/>
          <w:sz w:val="22"/>
          <w:szCs w:val="22"/>
          <w:lang w:eastAsia="es-BO"/>
        </w:rPr>
        <w:t>A elección de la empresa (proponente o adjudicada, según corresponda)  ésta podrá optar por uno de los siguientes instrumentos financieros: (en caso de incorporar más de un instrumento de Garantía)</w:t>
      </w:r>
    </w:p>
    <w:p w:rsidR="004A2CA7" w:rsidRPr="0014561B" w:rsidRDefault="004A2CA7" w:rsidP="004A2CA7">
      <w:pPr>
        <w:pStyle w:val="Prrafodelista"/>
        <w:ind w:left="0"/>
        <w:contextualSpacing/>
        <w:jc w:val="both"/>
        <w:rPr>
          <w:b/>
          <w:bCs/>
          <w:sz w:val="22"/>
          <w:szCs w:val="22"/>
          <w:lang w:eastAsia="es-BO"/>
        </w:rPr>
      </w:pPr>
    </w:p>
    <w:p w:rsidR="004A2CA7" w:rsidRPr="0014561B" w:rsidRDefault="004A2CA7" w:rsidP="004A2CA7">
      <w:pPr>
        <w:pStyle w:val="Prrafodelista"/>
        <w:ind w:left="0"/>
        <w:contextualSpacing/>
        <w:jc w:val="both"/>
        <w:rPr>
          <w:b/>
          <w:bCs/>
          <w:sz w:val="22"/>
          <w:szCs w:val="22"/>
          <w:lang w:eastAsia="es-BO"/>
        </w:rPr>
      </w:pPr>
      <w:r w:rsidRPr="0014561B">
        <w:rPr>
          <w:b/>
          <w:bCs/>
          <w:sz w:val="22"/>
          <w:szCs w:val="22"/>
          <w:lang w:eastAsia="es-BO"/>
        </w:rPr>
        <w:t xml:space="preserve">Boleta de Garantía, </w:t>
      </w:r>
      <w:r w:rsidRPr="0014561B">
        <w:rPr>
          <w:bCs/>
          <w:sz w:val="22"/>
          <w:szCs w:val="22"/>
          <w:lang w:eastAsia="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r w:rsidRPr="0014561B">
        <w:rPr>
          <w:b/>
          <w:bCs/>
          <w:sz w:val="22"/>
          <w:szCs w:val="22"/>
          <w:lang w:eastAsia="es-BO"/>
        </w:rPr>
        <w:t xml:space="preserve"> </w:t>
      </w:r>
    </w:p>
    <w:p w:rsidR="004A2CA7" w:rsidRPr="0014561B" w:rsidRDefault="004A2CA7" w:rsidP="004A2CA7">
      <w:pPr>
        <w:pStyle w:val="Prrafodelista"/>
        <w:ind w:left="0"/>
        <w:contextualSpacing/>
        <w:jc w:val="both"/>
        <w:rPr>
          <w:bCs/>
          <w:sz w:val="22"/>
          <w:szCs w:val="22"/>
          <w:lang w:eastAsia="es-BO"/>
        </w:rPr>
      </w:pPr>
    </w:p>
    <w:p w:rsidR="004A2CA7" w:rsidRPr="0014561B" w:rsidRDefault="004A2CA7" w:rsidP="004A2CA7">
      <w:pPr>
        <w:pStyle w:val="Prrafodelista"/>
        <w:ind w:left="0"/>
        <w:contextualSpacing/>
        <w:jc w:val="both"/>
        <w:rPr>
          <w:bCs/>
          <w:sz w:val="22"/>
          <w:szCs w:val="22"/>
          <w:lang w:eastAsia="es-BO"/>
        </w:rPr>
      </w:pPr>
      <w:r w:rsidRPr="0014561B">
        <w:rPr>
          <w:b/>
          <w:bCs/>
          <w:sz w:val="22"/>
          <w:szCs w:val="22"/>
          <w:lang w:eastAsia="es-BO"/>
        </w:rPr>
        <w:lastRenderedPageBreak/>
        <w:t xml:space="preserve">Garantía a Primer Requerimiento, </w:t>
      </w:r>
      <w:r w:rsidRPr="0014561B">
        <w:rPr>
          <w:bCs/>
          <w:sz w:val="22"/>
          <w:szCs w:val="22"/>
          <w:lang w:eastAsia="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4A2CA7" w:rsidRPr="0014561B" w:rsidRDefault="004A2CA7" w:rsidP="004A2CA7">
      <w:pPr>
        <w:pStyle w:val="Prrafodelista"/>
        <w:ind w:left="0"/>
        <w:contextualSpacing/>
        <w:jc w:val="both"/>
        <w:rPr>
          <w:bCs/>
          <w:sz w:val="22"/>
          <w:szCs w:val="22"/>
          <w:lang w:eastAsia="es-BO"/>
        </w:rPr>
      </w:pPr>
    </w:p>
    <w:p w:rsidR="004A2CA7" w:rsidRPr="0014561B" w:rsidRDefault="004A2CA7" w:rsidP="004A2CA7">
      <w:pPr>
        <w:pStyle w:val="Prrafodelista"/>
        <w:ind w:left="0"/>
        <w:contextualSpacing/>
        <w:jc w:val="both"/>
        <w:rPr>
          <w:bCs/>
          <w:sz w:val="22"/>
          <w:szCs w:val="22"/>
          <w:lang w:eastAsia="es-BO"/>
        </w:rPr>
      </w:pPr>
      <w:r w:rsidRPr="0014561B">
        <w:rPr>
          <w:b/>
          <w:bCs/>
          <w:sz w:val="22"/>
          <w:szCs w:val="22"/>
          <w:lang w:eastAsia="es-BO"/>
        </w:rPr>
        <w:t xml:space="preserve">Póliza de caución a Primer requerimiento para Entidades Públicas, </w:t>
      </w:r>
      <w:r w:rsidRPr="0014561B">
        <w:rPr>
          <w:bCs/>
          <w:sz w:val="22"/>
          <w:szCs w:val="22"/>
          <w:lang w:eastAsia="es-BO"/>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4A2CA7" w:rsidRPr="0014561B" w:rsidRDefault="004A2CA7" w:rsidP="004A2CA7">
      <w:pPr>
        <w:pStyle w:val="Prrafodelista"/>
        <w:ind w:left="0"/>
        <w:contextualSpacing/>
        <w:jc w:val="both"/>
        <w:rPr>
          <w:bCs/>
          <w:sz w:val="22"/>
          <w:szCs w:val="22"/>
          <w:lang w:eastAsia="es-BO"/>
        </w:rPr>
      </w:pPr>
    </w:p>
    <w:p w:rsidR="004A2CA7" w:rsidRPr="0014561B" w:rsidRDefault="004A2CA7" w:rsidP="004A2CA7">
      <w:pPr>
        <w:pStyle w:val="Prrafodelista"/>
        <w:ind w:left="0"/>
        <w:contextualSpacing/>
        <w:jc w:val="both"/>
        <w:rPr>
          <w:b/>
          <w:bCs/>
          <w:sz w:val="22"/>
          <w:szCs w:val="22"/>
          <w:u w:val="single"/>
          <w:lang w:eastAsia="es-BO"/>
        </w:rPr>
      </w:pPr>
      <w:r w:rsidRPr="0014561B">
        <w:rPr>
          <w:b/>
          <w:bCs/>
          <w:sz w:val="22"/>
          <w:szCs w:val="22"/>
          <w:u w:val="single"/>
          <w:lang w:eastAsia="es-BO"/>
        </w:rPr>
        <w:t>GARANTIA DE CORRECTA INVERSION DE ANTICIPO</w:t>
      </w:r>
    </w:p>
    <w:p w:rsidR="004A2CA7" w:rsidRPr="0014561B" w:rsidRDefault="004A2CA7" w:rsidP="004A2CA7">
      <w:pPr>
        <w:pStyle w:val="Prrafodelista"/>
        <w:ind w:left="0"/>
        <w:contextualSpacing/>
        <w:jc w:val="both"/>
        <w:rPr>
          <w:bCs/>
          <w:sz w:val="22"/>
          <w:szCs w:val="22"/>
          <w:lang w:eastAsia="es-BO"/>
        </w:rPr>
      </w:pPr>
      <w:r w:rsidRPr="0014561B">
        <w:rPr>
          <w:bCs/>
          <w:sz w:val="22"/>
          <w:szCs w:val="22"/>
          <w:lang w:eastAsia="es-BO"/>
        </w:rPr>
        <w:t>A elección de la empresa (proponente o adjudicada, según corresponda)  ésta podrá optar por uno de los siguientes instrumentos financieros: (en caso de incorporar más de un instrumento de Garantía)</w:t>
      </w:r>
    </w:p>
    <w:p w:rsidR="004A2CA7" w:rsidRPr="0014561B" w:rsidRDefault="004A2CA7" w:rsidP="004A2CA7">
      <w:pPr>
        <w:pStyle w:val="Prrafodelista"/>
        <w:ind w:left="0"/>
        <w:contextualSpacing/>
        <w:jc w:val="both"/>
        <w:rPr>
          <w:b/>
          <w:bCs/>
          <w:sz w:val="22"/>
          <w:szCs w:val="22"/>
          <w:lang w:eastAsia="es-BO"/>
        </w:rPr>
      </w:pPr>
    </w:p>
    <w:p w:rsidR="004A2CA7" w:rsidRPr="0014561B" w:rsidRDefault="004A2CA7" w:rsidP="004A2CA7">
      <w:pPr>
        <w:pStyle w:val="Prrafodelista"/>
        <w:ind w:left="0"/>
        <w:contextualSpacing/>
        <w:jc w:val="both"/>
        <w:rPr>
          <w:bCs/>
          <w:sz w:val="22"/>
          <w:szCs w:val="22"/>
          <w:lang w:eastAsia="es-BO"/>
        </w:rPr>
      </w:pPr>
      <w:r w:rsidRPr="0014561B">
        <w:rPr>
          <w:b/>
          <w:bCs/>
          <w:sz w:val="22"/>
          <w:szCs w:val="22"/>
          <w:lang w:eastAsia="es-BO"/>
        </w:rPr>
        <w:t xml:space="preserve">Boleta de Garantía, </w:t>
      </w:r>
      <w:r w:rsidRPr="0014561B">
        <w:rPr>
          <w:bCs/>
          <w:sz w:val="22"/>
          <w:szCs w:val="22"/>
          <w:lang w:eastAsia="es-BO"/>
        </w:rPr>
        <w:t xml:space="preserve">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w:t>
      </w:r>
      <w:r w:rsidRPr="0014561B">
        <w:rPr>
          <w:b/>
          <w:bCs/>
          <w:sz w:val="22"/>
          <w:szCs w:val="22"/>
        </w:rPr>
        <w:t>Vigencia GCIA:</w:t>
      </w:r>
      <w:r w:rsidRPr="0014561B">
        <w:rPr>
          <w:sz w:val="22"/>
          <w:szCs w:val="22"/>
        </w:rPr>
        <w:t xml:space="preserve"> Plazo a ser definido por la Unidad Solicitante en función a las características o particularidades propias de cada proceso/contrato y la </w:t>
      </w:r>
      <w:r w:rsidRPr="0014561B">
        <w:rPr>
          <w:b/>
          <w:bCs/>
          <w:sz w:val="22"/>
          <w:szCs w:val="22"/>
          <w:u w:val="single"/>
        </w:rPr>
        <w:t>Forma y Cronograma de Pago</w:t>
      </w:r>
      <w:r w:rsidRPr="0014561B">
        <w:rPr>
          <w:sz w:val="22"/>
          <w:szCs w:val="22"/>
        </w:rPr>
        <w:t xml:space="preserve">  a ser presentado o comunicado por la Unidad Solicitante para la validación correspondiente, el mismo que debe permitir la recuperación del 100% del monto otorgado por concepto de anticipo, considerando una vigencia mínima de noventa (90) días calendario</w:t>
      </w:r>
      <w:r w:rsidRPr="0014561B">
        <w:rPr>
          <w:bCs/>
          <w:sz w:val="22"/>
          <w:szCs w:val="22"/>
          <w:lang w:eastAsia="es-BO"/>
        </w:rPr>
        <w:t>, computables a partir de la fecha de su emisión,  por un monto equivalente al cien por ciento (100%) del anticipo otorgado.</w:t>
      </w:r>
    </w:p>
    <w:p w:rsidR="004A2CA7" w:rsidRPr="0014561B" w:rsidRDefault="004A2CA7" w:rsidP="004A2CA7">
      <w:pPr>
        <w:pStyle w:val="Prrafodelista"/>
        <w:ind w:left="0"/>
        <w:contextualSpacing/>
        <w:jc w:val="both"/>
        <w:rPr>
          <w:bCs/>
          <w:sz w:val="22"/>
          <w:szCs w:val="22"/>
          <w:lang w:eastAsia="es-BO"/>
        </w:rPr>
      </w:pPr>
    </w:p>
    <w:p w:rsidR="004A2CA7" w:rsidRPr="0014561B" w:rsidRDefault="004A2CA7" w:rsidP="004A2CA7">
      <w:pPr>
        <w:pStyle w:val="Prrafodelista"/>
        <w:ind w:left="0"/>
        <w:contextualSpacing/>
        <w:jc w:val="both"/>
        <w:rPr>
          <w:bCs/>
          <w:sz w:val="22"/>
          <w:szCs w:val="22"/>
          <w:lang w:eastAsia="es-BO"/>
        </w:rPr>
      </w:pPr>
      <w:r w:rsidRPr="0014561B">
        <w:rPr>
          <w:b/>
          <w:bCs/>
          <w:sz w:val="22"/>
          <w:szCs w:val="22"/>
          <w:lang w:eastAsia="es-BO"/>
        </w:rPr>
        <w:t xml:space="preserve">Garantía a Primer Requerimiento, </w:t>
      </w:r>
      <w:r w:rsidRPr="0014561B">
        <w:rPr>
          <w:bCs/>
          <w:sz w:val="22"/>
          <w:szCs w:val="22"/>
          <w:lang w:eastAsia="es-BO"/>
        </w:rPr>
        <w:t xml:space="preserve">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w:t>
      </w:r>
      <w:r w:rsidRPr="0014561B">
        <w:rPr>
          <w:b/>
          <w:bCs/>
          <w:sz w:val="22"/>
          <w:szCs w:val="22"/>
        </w:rPr>
        <w:t>Vigencia GCIA:</w:t>
      </w:r>
      <w:r w:rsidRPr="0014561B">
        <w:rPr>
          <w:sz w:val="22"/>
          <w:szCs w:val="22"/>
        </w:rPr>
        <w:t xml:space="preserve"> Plazo a ser definido por la Unidad Solicitante en función a las características o particularidades propias de cada proceso/contrato y la </w:t>
      </w:r>
      <w:r w:rsidRPr="0014561B">
        <w:rPr>
          <w:b/>
          <w:bCs/>
          <w:sz w:val="22"/>
          <w:szCs w:val="22"/>
          <w:u w:val="single"/>
        </w:rPr>
        <w:t>Forma y Cronograma de Pago</w:t>
      </w:r>
      <w:r w:rsidRPr="0014561B">
        <w:rPr>
          <w:sz w:val="22"/>
          <w:szCs w:val="22"/>
        </w:rPr>
        <w:t xml:space="preserve">  a ser presentado o comunicado por la Unidad Solicitante para la validación correspondiente, el mismo que debe permitir la recuperación del 100% del monto otorgado por concepto de anticipo, considerando una vigencia mínima de noventa (90) días calendario</w:t>
      </w:r>
      <w:r w:rsidRPr="0014561B">
        <w:rPr>
          <w:bCs/>
          <w:sz w:val="22"/>
          <w:szCs w:val="22"/>
          <w:lang w:eastAsia="es-BO"/>
        </w:rPr>
        <w:t>, computables a partir de la fecha de su emisión, por un monto equivalente al cien por ciento (100%) del anticipo otorgado.</w:t>
      </w:r>
    </w:p>
    <w:p w:rsidR="004A2CA7" w:rsidRPr="0014561B" w:rsidRDefault="004A2CA7" w:rsidP="004A2CA7">
      <w:pPr>
        <w:pStyle w:val="Prrafodelista"/>
        <w:ind w:left="0"/>
        <w:contextualSpacing/>
        <w:jc w:val="both"/>
        <w:rPr>
          <w:bCs/>
          <w:sz w:val="22"/>
          <w:szCs w:val="22"/>
          <w:lang w:eastAsia="es-BO"/>
        </w:rPr>
      </w:pPr>
    </w:p>
    <w:p w:rsidR="004A2CA7" w:rsidRPr="0014561B" w:rsidRDefault="004A2CA7" w:rsidP="004A2CA7">
      <w:pPr>
        <w:pStyle w:val="Prrafodelista"/>
        <w:ind w:left="0"/>
        <w:contextualSpacing/>
        <w:jc w:val="both"/>
        <w:rPr>
          <w:b/>
          <w:bCs/>
          <w:sz w:val="22"/>
          <w:szCs w:val="22"/>
          <w:u w:val="single"/>
          <w:lang w:eastAsia="es-BO"/>
        </w:rPr>
      </w:pPr>
      <w:r w:rsidRPr="0014561B">
        <w:rPr>
          <w:b/>
          <w:bCs/>
          <w:sz w:val="22"/>
          <w:szCs w:val="22"/>
          <w:u w:val="single"/>
          <w:lang w:eastAsia="es-BO"/>
        </w:rPr>
        <w:t>GARANTIA ADICIONAL A LA GARANTIA DE CUMPLIMIENTO DE CONTRATO</w:t>
      </w:r>
    </w:p>
    <w:p w:rsidR="004A2CA7" w:rsidRPr="0014561B" w:rsidRDefault="004A2CA7" w:rsidP="004A2CA7">
      <w:pPr>
        <w:pStyle w:val="Prrafodelista"/>
        <w:ind w:left="0"/>
        <w:contextualSpacing/>
        <w:jc w:val="both"/>
        <w:rPr>
          <w:bCs/>
          <w:sz w:val="22"/>
          <w:szCs w:val="22"/>
          <w:lang w:eastAsia="es-BO"/>
        </w:rPr>
      </w:pPr>
      <w:r w:rsidRPr="0014561B">
        <w:rPr>
          <w:bCs/>
          <w:sz w:val="22"/>
          <w:szCs w:val="22"/>
          <w:lang w:eastAsia="es-BO"/>
        </w:rPr>
        <w:t>A elección de la empresa (proponente o adjudicada, según corresponda)  ésta podrá optar por uno de los siguientes instrumentos financieros: (en caso de incorporar más de un instrumento de Garantía)</w:t>
      </w:r>
    </w:p>
    <w:p w:rsidR="004A2CA7" w:rsidRPr="0014561B" w:rsidRDefault="004A2CA7" w:rsidP="004A2CA7">
      <w:pPr>
        <w:pStyle w:val="Prrafodelista"/>
        <w:ind w:left="0"/>
        <w:contextualSpacing/>
        <w:jc w:val="both"/>
        <w:rPr>
          <w:b/>
          <w:bCs/>
          <w:sz w:val="22"/>
          <w:szCs w:val="22"/>
          <w:lang w:eastAsia="es-BO"/>
        </w:rPr>
      </w:pPr>
    </w:p>
    <w:p w:rsidR="004A2CA7" w:rsidRPr="0014561B" w:rsidRDefault="004A2CA7" w:rsidP="004A2CA7">
      <w:pPr>
        <w:pStyle w:val="Prrafodelista"/>
        <w:ind w:left="0"/>
        <w:contextualSpacing/>
        <w:jc w:val="both"/>
        <w:rPr>
          <w:b/>
          <w:bCs/>
          <w:sz w:val="22"/>
          <w:szCs w:val="22"/>
          <w:lang w:eastAsia="es-BO"/>
        </w:rPr>
      </w:pPr>
      <w:r w:rsidRPr="0014561B">
        <w:rPr>
          <w:b/>
          <w:bCs/>
          <w:sz w:val="22"/>
          <w:szCs w:val="22"/>
          <w:lang w:eastAsia="es-BO"/>
        </w:rPr>
        <w:t xml:space="preserve">Boleta de Garantía, </w:t>
      </w:r>
      <w:r w:rsidRPr="0014561B">
        <w:rPr>
          <w:bCs/>
          <w:sz w:val="22"/>
          <w:szCs w:val="22"/>
          <w:lang w:eastAsia="es-BO"/>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w:t>
      </w:r>
      <w:r w:rsidRPr="0014561B">
        <w:rPr>
          <w:bCs/>
          <w:sz w:val="22"/>
          <w:szCs w:val="22"/>
          <w:lang w:eastAsia="es-BO"/>
        </w:rPr>
        <w:lastRenderedPageBreak/>
        <w:t>monto equivalente  a la diferencia entre el ochenta y cinco por ciento (85%) del Precio Referencial y el valor de su propuesta económica.</w:t>
      </w:r>
      <w:r w:rsidRPr="0014561B">
        <w:rPr>
          <w:b/>
          <w:bCs/>
          <w:sz w:val="22"/>
          <w:szCs w:val="22"/>
          <w:lang w:eastAsia="es-BO"/>
        </w:rPr>
        <w:t xml:space="preserve"> </w:t>
      </w:r>
    </w:p>
    <w:p w:rsidR="004A2CA7" w:rsidRPr="0014561B" w:rsidRDefault="004A2CA7" w:rsidP="004A2CA7">
      <w:pPr>
        <w:pStyle w:val="Prrafodelista"/>
        <w:ind w:left="0"/>
        <w:contextualSpacing/>
        <w:jc w:val="both"/>
        <w:rPr>
          <w:bCs/>
          <w:sz w:val="22"/>
          <w:szCs w:val="22"/>
          <w:lang w:eastAsia="es-BO"/>
        </w:rPr>
      </w:pPr>
    </w:p>
    <w:p w:rsidR="004A2CA7" w:rsidRPr="0014561B" w:rsidRDefault="004A2CA7" w:rsidP="004A2CA7">
      <w:pPr>
        <w:pStyle w:val="Prrafodelista"/>
        <w:ind w:left="0"/>
        <w:contextualSpacing/>
        <w:jc w:val="both"/>
        <w:rPr>
          <w:bCs/>
          <w:sz w:val="22"/>
          <w:szCs w:val="22"/>
          <w:lang w:eastAsia="es-BO"/>
        </w:rPr>
      </w:pPr>
      <w:r w:rsidRPr="0014561B">
        <w:rPr>
          <w:b/>
          <w:bCs/>
          <w:sz w:val="22"/>
          <w:szCs w:val="22"/>
          <w:lang w:eastAsia="es-BO"/>
        </w:rPr>
        <w:t xml:space="preserve">Garantía a Primer Requerimiento, </w:t>
      </w:r>
      <w:r w:rsidRPr="0014561B">
        <w:rPr>
          <w:bCs/>
          <w:sz w:val="22"/>
          <w:szCs w:val="22"/>
          <w:lang w:eastAsia="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Pr="004A2CA7" w:rsidRDefault="0063381B" w:rsidP="004A2CA7">
      <w:pPr>
        <w:tabs>
          <w:tab w:val="left" w:pos="900"/>
          <w:tab w:val="center" w:pos="4561"/>
        </w:tabs>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4A2CA7" w:rsidRDefault="004A2CA7" w:rsidP="0063381B">
      <w:pPr>
        <w:jc w:val="center"/>
        <w:rPr>
          <w:rFonts w:ascii="Calibri" w:hAnsi="Calibri" w:cs="Calibri"/>
          <w:b/>
          <w:bCs/>
          <w:sz w:val="22"/>
          <w:szCs w:val="22"/>
        </w:rPr>
      </w:pPr>
    </w:p>
    <w:p w:rsidR="004A2CA7" w:rsidRDefault="004A2CA7" w:rsidP="0063381B">
      <w:pPr>
        <w:jc w:val="center"/>
        <w:rPr>
          <w:rFonts w:ascii="Calibri" w:hAnsi="Calibri" w:cs="Calibri"/>
          <w:b/>
          <w:bCs/>
          <w:sz w:val="22"/>
          <w:szCs w:val="22"/>
        </w:rPr>
      </w:pPr>
    </w:p>
    <w:p w:rsidR="004A2CA7" w:rsidRDefault="004A2CA7" w:rsidP="0063381B">
      <w:pPr>
        <w:jc w:val="center"/>
        <w:rPr>
          <w:rFonts w:ascii="Calibri" w:hAnsi="Calibri" w:cs="Calibri"/>
          <w:b/>
          <w:bCs/>
          <w:sz w:val="22"/>
          <w:szCs w:val="22"/>
        </w:rPr>
      </w:pPr>
    </w:p>
    <w:p w:rsidR="004A2CA7" w:rsidRDefault="004A2CA7" w:rsidP="0063381B">
      <w:pPr>
        <w:jc w:val="center"/>
        <w:rPr>
          <w:rFonts w:ascii="Calibri" w:hAnsi="Calibri" w:cs="Calibri"/>
          <w:b/>
          <w:bCs/>
          <w:sz w:val="22"/>
          <w:szCs w:val="22"/>
        </w:rPr>
      </w:pPr>
    </w:p>
    <w:p w:rsidR="004A2CA7" w:rsidRDefault="004A2CA7" w:rsidP="0063381B">
      <w:pPr>
        <w:jc w:val="center"/>
        <w:rPr>
          <w:rFonts w:ascii="Calibri" w:hAnsi="Calibri" w:cs="Calibri"/>
          <w:b/>
          <w:bCs/>
          <w:sz w:val="22"/>
          <w:szCs w:val="22"/>
        </w:rPr>
      </w:pPr>
    </w:p>
    <w:p w:rsidR="004A2CA7" w:rsidRDefault="004A2CA7" w:rsidP="0063381B">
      <w:pPr>
        <w:jc w:val="center"/>
        <w:rPr>
          <w:rFonts w:ascii="Calibri" w:hAnsi="Calibri" w:cs="Calibri"/>
          <w:b/>
          <w:bCs/>
          <w:sz w:val="22"/>
          <w:szCs w:val="22"/>
        </w:rPr>
      </w:pPr>
    </w:p>
    <w:p w:rsidR="004A2CA7" w:rsidRDefault="004A2CA7" w:rsidP="0063381B">
      <w:pPr>
        <w:jc w:val="center"/>
        <w:rPr>
          <w:rFonts w:ascii="Calibri" w:hAnsi="Calibri" w:cs="Calibri"/>
          <w:b/>
          <w:bCs/>
          <w:sz w:val="22"/>
          <w:szCs w:val="22"/>
        </w:rPr>
      </w:pPr>
    </w:p>
    <w:p w:rsidR="004A2CA7" w:rsidRDefault="004A2CA7" w:rsidP="0063381B">
      <w:pPr>
        <w:jc w:val="center"/>
        <w:rPr>
          <w:rFonts w:ascii="Calibri" w:hAnsi="Calibri" w:cs="Calibri"/>
          <w:b/>
          <w:bCs/>
          <w:sz w:val="22"/>
          <w:szCs w:val="22"/>
        </w:rPr>
      </w:pPr>
    </w:p>
    <w:p w:rsidR="004A2CA7" w:rsidRDefault="004A2CA7" w:rsidP="0063381B">
      <w:pPr>
        <w:jc w:val="center"/>
        <w:rPr>
          <w:rFonts w:ascii="Calibri" w:hAnsi="Calibri" w:cs="Calibri"/>
          <w:b/>
          <w:bCs/>
          <w:sz w:val="22"/>
          <w:szCs w:val="22"/>
        </w:rPr>
      </w:pPr>
    </w:p>
    <w:p w:rsidR="004A2CA7" w:rsidRDefault="004A2CA7" w:rsidP="0063381B">
      <w:pPr>
        <w:jc w:val="center"/>
        <w:rPr>
          <w:rFonts w:ascii="Calibri" w:hAnsi="Calibri" w:cs="Calibri"/>
          <w:b/>
          <w:bCs/>
          <w:sz w:val="22"/>
          <w:szCs w:val="22"/>
        </w:rPr>
      </w:pPr>
    </w:p>
    <w:p w:rsidR="004A2CA7" w:rsidRDefault="004A2CA7" w:rsidP="0063381B">
      <w:pPr>
        <w:jc w:val="center"/>
        <w:rPr>
          <w:rFonts w:ascii="Calibri" w:hAnsi="Calibri" w:cs="Calibri"/>
          <w:b/>
          <w:bCs/>
          <w:sz w:val="22"/>
          <w:szCs w:val="22"/>
        </w:rPr>
      </w:pPr>
    </w:p>
    <w:p w:rsidR="004A2CA7" w:rsidRDefault="004A2CA7" w:rsidP="0063381B">
      <w:pPr>
        <w:jc w:val="center"/>
        <w:rPr>
          <w:rFonts w:ascii="Calibri" w:hAnsi="Calibri" w:cs="Calibri"/>
          <w:b/>
          <w:bCs/>
          <w:sz w:val="22"/>
          <w:szCs w:val="22"/>
        </w:rPr>
      </w:pPr>
    </w:p>
    <w:p w:rsidR="004A2CA7" w:rsidRDefault="004A2CA7" w:rsidP="0063381B">
      <w:pPr>
        <w:jc w:val="center"/>
        <w:rPr>
          <w:rFonts w:ascii="Calibri" w:hAnsi="Calibri" w:cs="Calibri"/>
          <w:b/>
          <w:bCs/>
          <w:sz w:val="22"/>
          <w:szCs w:val="22"/>
        </w:rPr>
      </w:pPr>
    </w:p>
    <w:p w:rsidR="004A2CA7" w:rsidRDefault="004A2CA7" w:rsidP="0063381B">
      <w:pPr>
        <w:jc w:val="center"/>
        <w:rPr>
          <w:rFonts w:ascii="Calibri" w:hAnsi="Calibri" w:cs="Calibri"/>
          <w:b/>
          <w:bCs/>
          <w:sz w:val="22"/>
          <w:szCs w:val="22"/>
        </w:rPr>
      </w:pPr>
    </w:p>
    <w:p w:rsidR="004A2CA7" w:rsidRDefault="004A2CA7" w:rsidP="0063381B">
      <w:pPr>
        <w:jc w:val="center"/>
        <w:rPr>
          <w:rFonts w:ascii="Calibri" w:hAnsi="Calibri" w:cs="Calibri"/>
          <w:b/>
          <w:bCs/>
          <w:sz w:val="22"/>
          <w:szCs w:val="22"/>
        </w:rPr>
      </w:pPr>
    </w:p>
    <w:p w:rsidR="004A2CA7" w:rsidRDefault="004A2CA7" w:rsidP="0063381B">
      <w:pPr>
        <w:jc w:val="center"/>
        <w:rPr>
          <w:rFonts w:ascii="Calibri" w:hAnsi="Calibri" w:cs="Calibri"/>
          <w:b/>
          <w:bCs/>
          <w:sz w:val="22"/>
          <w:szCs w:val="22"/>
        </w:rPr>
      </w:pPr>
    </w:p>
    <w:p w:rsidR="004A2CA7" w:rsidRDefault="004A2CA7" w:rsidP="0063381B">
      <w:pPr>
        <w:jc w:val="center"/>
        <w:rPr>
          <w:rFonts w:ascii="Calibri" w:hAnsi="Calibri" w:cs="Calibri"/>
          <w:b/>
          <w:bCs/>
          <w:sz w:val="22"/>
          <w:szCs w:val="22"/>
        </w:rPr>
      </w:pPr>
    </w:p>
    <w:p w:rsidR="004A2CA7" w:rsidRDefault="004A2CA7" w:rsidP="0063381B">
      <w:pPr>
        <w:jc w:val="center"/>
        <w:rPr>
          <w:rFonts w:ascii="Calibri" w:hAnsi="Calibri" w:cs="Calibri"/>
          <w:b/>
          <w:bCs/>
          <w:sz w:val="22"/>
          <w:szCs w:val="22"/>
        </w:rPr>
      </w:pPr>
    </w:p>
    <w:p w:rsidR="004A2CA7" w:rsidRDefault="004A2CA7" w:rsidP="0063381B">
      <w:pPr>
        <w:jc w:val="center"/>
        <w:rPr>
          <w:rFonts w:ascii="Calibri" w:hAnsi="Calibri" w:cs="Calibri"/>
          <w:b/>
          <w:bCs/>
          <w:sz w:val="22"/>
          <w:szCs w:val="22"/>
        </w:rPr>
      </w:pPr>
    </w:p>
    <w:p w:rsidR="004A2CA7" w:rsidRDefault="004A2CA7" w:rsidP="0063381B">
      <w:pPr>
        <w:jc w:val="center"/>
        <w:rPr>
          <w:rFonts w:ascii="Calibri" w:hAnsi="Calibri" w:cs="Calibri"/>
          <w:b/>
          <w:bCs/>
          <w:sz w:val="22"/>
          <w:szCs w:val="22"/>
        </w:rPr>
      </w:pPr>
    </w:p>
    <w:p w:rsidR="004A2CA7" w:rsidRDefault="004A2CA7" w:rsidP="0063381B">
      <w:pPr>
        <w:jc w:val="center"/>
        <w:rPr>
          <w:rFonts w:ascii="Calibri" w:hAnsi="Calibri" w:cs="Calibri"/>
          <w:b/>
          <w:bCs/>
          <w:sz w:val="22"/>
          <w:szCs w:val="22"/>
        </w:rPr>
      </w:pPr>
    </w:p>
    <w:p w:rsidR="004A2CA7" w:rsidRDefault="004A2CA7" w:rsidP="0063381B">
      <w:pPr>
        <w:jc w:val="center"/>
        <w:rPr>
          <w:rFonts w:ascii="Calibri" w:hAnsi="Calibri" w:cs="Calibri"/>
          <w:b/>
          <w:bCs/>
          <w:sz w:val="22"/>
          <w:szCs w:val="22"/>
        </w:rPr>
      </w:pPr>
    </w:p>
    <w:p w:rsidR="004A2CA7" w:rsidRDefault="004A2CA7" w:rsidP="0063381B">
      <w:pPr>
        <w:jc w:val="center"/>
        <w:rPr>
          <w:rFonts w:ascii="Calibri" w:hAnsi="Calibri" w:cs="Calibri"/>
          <w:b/>
          <w:bCs/>
          <w:sz w:val="22"/>
          <w:szCs w:val="22"/>
        </w:rPr>
      </w:pPr>
    </w:p>
    <w:p w:rsidR="004A2CA7" w:rsidRDefault="004A2CA7" w:rsidP="0063381B">
      <w:pPr>
        <w:jc w:val="center"/>
        <w:rPr>
          <w:rFonts w:ascii="Calibri" w:hAnsi="Calibri" w:cs="Calibri"/>
          <w:b/>
          <w:bCs/>
          <w:sz w:val="22"/>
          <w:szCs w:val="22"/>
        </w:rPr>
      </w:pPr>
    </w:p>
    <w:p w:rsidR="004A2CA7" w:rsidRDefault="004A2CA7" w:rsidP="0063381B">
      <w:pPr>
        <w:jc w:val="center"/>
        <w:rPr>
          <w:rFonts w:ascii="Calibri" w:hAnsi="Calibri" w:cs="Calibri"/>
          <w:b/>
          <w:bCs/>
          <w:sz w:val="22"/>
          <w:szCs w:val="22"/>
        </w:rPr>
      </w:pPr>
    </w:p>
    <w:p w:rsidR="004A2CA7" w:rsidRDefault="004A2CA7" w:rsidP="0063381B">
      <w:pPr>
        <w:jc w:val="center"/>
        <w:rPr>
          <w:rFonts w:ascii="Calibri" w:hAnsi="Calibri" w:cs="Calibri"/>
          <w:b/>
          <w:bCs/>
          <w:sz w:val="22"/>
          <w:szCs w:val="22"/>
        </w:rPr>
      </w:pPr>
    </w:p>
    <w:p w:rsidR="004A2CA7" w:rsidRDefault="004A2CA7" w:rsidP="0063381B">
      <w:pPr>
        <w:jc w:val="center"/>
        <w:rPr>
          <w:rFonts w:ascii="Calibri" w:hAnsi="Calibri" w:cs="Calibri"/>
          <w:b/>
          <w:bCs/>
          <w:sz w:val="22"/>
          <w:szCs w:val="22"/>
        </w:rPr>
      </w:pPr>
    </w:p>
    <w:p w:rsidR="004A2CA7" w:rsidRDefault="004A2CA7" w:rsidP="0063381B">
      <w:pPr>
        <w:jc w:val="center"/>
        <w:rPr>
          <w:rFonts w:ascii="Calibri" w:hAnsi="Calibri" w:cs="Calibri"/>
          <w:b/>
          <w:bCs/>
          <w:sz w:val="22"/>
          <w:szCs w:val="22"/>
        </w:rPr>
      </w:pPr>
    </w:p>
    <w:p w:rsidR="004A2CA7" w:rsidRDefault="004A2CA7" w:rsidP="0063381B">
      <w:pPr>
        <w:jc w:val="center"/>
        <w:rPr>
          <w:rFonts w:ascii="Calibri" w:hAnsi="Calibri" w:cs="Calibri"/>
          <w:b/>
          <w:bCs/>
          <w:sz w:val="22"/>
          <w:szCs w:val="22"/>
        </w:rPr>
      </w:pPr>
    </w:p>
    <w:p w:rsidR="004A2CA7" w:rsidRDefault="004A2CA7" w:rsidP="0063381B">
      <w:pPr>
        <w:jc w:val="center"/>
        <w:rPr>
          <w:rFonts w:ascii="Calibri" w:hAnsi="Calibri" w:cs="Calibri"/>
          <w:b/>
          <w:bCs/>
          <w:sz w:val="22"/>
          <w:szCs w:val="22"/>
        </w:rPr>
      </w:pPr>
    </w:p>
    <w:p w:rsidR="004A2CA7" w:rsidRDefault="004A2CA7" w:rsidP="0063381B">
      <w:pPr>
        <w:jc w:val="center"/>
        <w:rPr>
          <w:rFonts w:ascii="Calibri" w:hAnsi="Calibri" w:cs="Calibri"/>
          <w:b/>
          <w:bCs/>
          <w:sz w:val="22"/>
          <w:szCs w:val="22"/>
        </w:rPr>
      </w:pPr>
    </w:p>
    <w:p w:rsidR="004A2CA7" w:rsidRDefault="004A2CA7" w:rsidP="0063381B">
      <w:pPr>
        <w:jc w:val="center"/>
        <w:rPr>
          <w:rFonts w:ascii="Calibri" w:hAnsi="Calibri" w:cs="Calibri"/>
          <w:b/>
          <w:bCs/>
          <w:sz w:val="22"/>
          <w:szCs w:val="22"/>
        </w:rPr>
      </w:pPr>
    </w:p>
    <w:p w:rsidR="004A2CA7" w:rsidRDefault="004A2CA7" w:rsidP="0063381B">
      <w:pPr>
        <w:jc w:val="center"/>
        <w:rPr>
          <w:rFonts w:ascii="Calibri" w:hAnsi="Calibri" w:cs="Calibri"/>
          <w:b/>
          <w:bCs/>
          <w:sz w:val="22"/>
          <w:szCs w:val="22"/>
        </w:rPr>
      </w:pPr>
    </w:p>
    <w:p w:rsidR="004A2CA7" w:rsidRDefault="004A2CA7" w:rsidP="0063381B">
      <w:pPr>
        <w:jc w:val="center"/>
        <w:rPr>
          <w:rFonts w:ascii="Calibri" w:hAnsi="Calibri" w:cs="Calibri"/>
          <w:b/>
          <w:bCs/>
          <w:sz w:val="22"/>
          <w:szCs w:val="22"/>
        </w:rPr>
      </w:pPr>
    </w:p>
    <w:p w:rsidR="004A2CA7" w:rsidRDefault="004A2CA7"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t xml:space="preserve"> </w:t>
      </w:r>
    </w:p>
    <w:p w:rsidR="0063381B" w:rsidRPr="0063381B" w:rsidRDefault="0063381B" w:rsidP="0063381B">
      <w:pPr>
        <w:jc w:val="center"/>
        <w:rPr>
          <w:rFonts w:ascii="Calibri" w:hAnsi="Calibri" w:cs="Calibri"/>
          <w:b/>
          <w:sz w:val="22"/>
          <w:szCs w:val="22"/>
          <w:lang w:val="es-ES_tradnl"/>
        </w:rPr>
      </w:pPr>
    </w:p>
    <w:p w:rsidR="004A2CA7" w:rsidRPr="0014561B" w:rsidRDefault="004A2CA7" w:rsidP="004A2CA7">
      <w:pPr>
        <w:pStyle w:val="Encabezado"/>
        <w:rPr>
          <w:rFonts w:eastAsia="Arial Unicode MS"/>
          <w:b/>
          <w:sz w:val="22"/>
          <w:szCs w:val="22"/>
          <w:lang w:val="es-MX"/>
        </w:rPr>
      </w:pPr>
      <w:r w:rsidRPr="0014561B">
        <w:rPr>
          <w:rFonts w:eastAsia="Arial Unicode MS"/>
          <w:b/>
          <w:sz w:val="22"/>
          <w:szCs w:val="22"/>
          <w:lang w:val="es-MX"/>
        </w:rPr>
        <w:t xml:space="preserve">SEGUROS </w:t>
      </w:r>
    </w:p>
    <w:p w:rsidR="004A2CA7" w:rsidRPr="0014561B" w:rsidRDefault="004A2CA7" w:rsidP="004A2CA7">
      <w:pPr>
        <w:pStyle w:val="Encabezado"/>
        <w:rPr>
          <w:rFonts w:eastAsia="Arial Unicode MS"/>
          <w:b/>
          <w:sz w:val="22"/>
          <w:szCs w:val="22"/>
          <w:lang w:val="es-MX"/>
        </w:rPr>
      </w:pPr>
    </w:p>
    <w:p w:rsidR="004A2CA7" w:rsidRPr="0014561B" w:rsidRDefault="004A2CA7" w:rsidP="004A2CA7">
      <w:pPr>
        <w:pStyle w:val="Prrafodelista"/>
        <w:ind w:left="0"/>
        <w:contextualSpacing/>
        <w:jc w:val="both"/>
        <w:rPr>
          <w:bCs/>
          <w:sz w:val="22"/>
          <w:szCs w:val="22"/>
          <w:lang w:eastAsia="es-BO"/>
        </w:rPr>
      </w:pPr>
      <w:r w:rsidRPr="0014561B">
        <w:rPr>
          <w:bCs/>
          <w:sz w:val="22"/>
          <w:szCs w:val="22"/>
          <w:lang w:eastAsia="es-BO"/>
        </w:rPr>
        <w:t>La empresa adjudicada, deberá presentar y mantener vigente de forma ininterrumpida durante todo el periodo del contrato la póliza de seguros especificada a continuación.</w:t>
      </w:r>
    </w:p>
    <w:p w:rsidR="004A2CA7" w:rsidRPr="0014561B" w:rsidRDefault="004A2CA7" w:rsidP="004A2CA7">
      <w:pPr>
        <w:pStyle w:val="Prrafodelista"/>
        <w:ind w:left="0"/>
        <w:contextualSpacing/>
        <w:jc w:val="both"/>
        <w:rPr>
          <w:bCs/>
          <w:sz w:val="22"/>
          <w:szCs w:val="22"/>
          <w:lang w:eastAsia="es-BO"/>
        </w:rPr>
      </w:pPr>
    </w:p>
    <w:p w:rsidR="004A2CA7" w:rsidRPr="0014561B" w:rsidRDefault="004A2CA7" w:rsidP="004831A0">
      <w:pPr>
        <w:pStyle w:val="Prrafodelista"/>
        <w:numPr>
          <w:ilvl w:val="1"/>
          <w:numId w:val="37"/>
        </w:numPr>
        <w:ind w:left="0" w:firstLine="0"/>
        <w:contextualSpacing/>
        <w:jc w:val="both"/>
        <w:rPr>
          <w:b/>
          <w:bCs/>
          <w:sz w:val="22"/>
          <w:szCs w:val="22"/>
          <w:lang w:eastAsia="es-BO"/>
        </w:rPr>
      </w:pPr>
      <w:r w:rsidRPr="0014561B">
        <w:rPr>
          <w:b/>
          <w:bCs/>
          <w:sz w:val="22"/>
          <w:szCs w:val="22"/>
          <w:lang w:eastAsia="es-BO"/>
        </w:rPr>
        <w:t>Póliza Todo Riesgo de Construcción</w:t>
      </w:r>
    </w:p>
    <w:p w:rsidR="004A2CA7" w:rsidRPr="0014561B" w:rsidRDefault="004A2CA7" w:rsidP="004A2CA7">
      <w:pPr>
        <w:pStyle w:val="Prrafodelista"/>
        <w:ind w:left="0"/>
        <w:contextualSpacing/>
        <w:jc w:val="both"/>
        <w:rPr>
          <w:bCs/>
          <w:sz w:val="22"/>
          <w:szCs w:val="22"/>
          <w:lang w:eastAsia="es-BO"/>
        </w:rPr>
      </w:pPr>
      <w:r w:rsidRPr="0014561B">
        <w:rPr>
          <w:bCs/>
          <w:sz w:val="22"/>
          <w:szCs w:val="22"/>
          <w:lang w:eastAsia="es-BO"/>
        </w:rPr>
        <w:t>Durante la ejecución del al Obra, el contratista deberá mantener por su cuenta y cargo una póliza de Seguros adecuada, para asegurar contra todo riesgo, las obras en ejecución, materiales.</w:t>
      </w:r>
    </w:p>
    <w:p w:rsidR="004A2CA7" w:rsidRPr="0014561B" w:rsidRDefault="004A2CA7" w:rsidP="004A2CA7">
      <w:pPr>
        <w:pStyle w:val="Prrafodelista"/>
        <w:ind w:left="0"/>
        <w:contextualSpacing/>
        <w:jc w:val="both"/>
        <w:rPr>
          <w:bCs/>
          <w:sz w:val="22"/>
          <w:szCs w:val="22"/>
          <w:lang w:eastAsia="es-BO"/>
        </w:rPr>
      </w:pPr>
      <w:r w:rsidRPr="0014561B">
        <w:rPr>
          <w:bCs/>
          <w:sz w:val="22"/>
          <w:szCs w:val="22"/>
          <w:lang w:eastAsia="es-BO"/>
        </w:rPr>
        <w:t>La misma que cubrirá construcciones a efectuar de acuerdo de acuerdo a los Términos de Referencia, el valor asegurado debe igual al valor de las Obras. Deberá incluir además las coberturas de: errores de construcción, movimiento sísmico, inundaciones, inundación tempestad, incendio, impericia, descuido, actos mal intencionados cometidos por los empleados y/o contratistas, remoción de escombros, periodo de mantenimiento amplio, gastos adicional por horas extras y de aceleración, equipos y maquinaria del contratista y otras cobertura que vea necesarias el contratista.</w:t>
      </w:r>
    </w:p>
    <w:p w:rsidR="004A2CA7" w:rsidRPr="0014561B" w:rsidRDefault="004A2CA7" w:rsidP="004A2CA7">
      <w:pPr>
        <w:pStyle w:val="Prrafodelista"/>
        <w:ind w:left="0"/>
        <w:contextualSpacing/>
        <w:jc w:val="both"/>
        <w:rPr>
          <w:bCs/>
          <w:sz w:val="22"/>
          <w:szCs w:val="22"/>
          <w:lang w:eastAsia="es-BO"/>
        </w:rPr>
      </w:pPr>
    </w:p>
    <w:p w:rsidR="004A2CA7" w:rsidRPr="0014561B" w:rsidRDefault="004A2CA7" w:rsidP="004831A0">
      <w:pPr>
        <w:pStyle w:val="Prrafodelista"/>
        <w:numPr>
          <w:ilvl w:val="1"/>
          <w:numId w:val="37"/>
        </w:numPr>
        <w:ind w:hanging="1490"/>
        <w:contextualSpacing/>
        <w:jc w:val="both"/>
        <w:rPr>
          <w:b/>
          <w:bCs/>
          <w:sz w:val="22"/>
          <w:szCs w:val="22"/>
          <w:lang w:eastAsia="es-BO"/>
        </w:rPr>
      </w:pPr>
      <w:r w:rsidRPr="0014561B">
        <w:rPr>
          <w:b/>
          <w:bCs/>
          <w:sz w:val="22"/>
          <w:szCs w:val="22"/>
          <w:lang w:eastAsia="es-BO"/>
        </w:rPr>
        <w:t xml:space="preserve"> Seguro de Responsabilidad Civil.</w:t>
      </w:r>
    </w:p>
    <w:p w:rsidR="004A2CA7" w:rsidRPr="0014561B" w:rsidRDefault="004A2CA7" w:rsidP="004A2CA7">
      <w:pPr>
        <w:pStyle w:val="Prrafodelista"/>
        <w:ind w:left="0"/>
        <w:contextualSpacing/>
        <w:jc w:val="both"/>
        <w:rPr>
          <w:bCs/>
          <w:sz w:val="22"/>
          <w:szCs w:val="22"/>
          <w:lang w:eastAsia="es-BO"/>
        </w:rPr>
      </w:pPr>
      <w:r w:rsidRPr="0014561B">
        <w:rPr>
          <w:bCs/>
          <w:sz w:val="22"/>
          <w:szCs w:val="22"/>
          <w:lang w:eastAsia="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4A2CA7" w:rsidRPr="0014561B" w:rsidRDefault="004A2CA7" w:rsidP="004A2CA7">
      <w:pPr>
        <w:pStyle w:val="Prrafodelista"/>
        <w:ind w:left="0"/>
        <w:contextualSpacing/>
        <w:jc w:val="both"/>
        <w:rPr>
          <w:bCs/>
          <w:sz w:val="22"/>
          <w:szCs w:val="22"/>
          <w:lang w:eastAsia="es-BO"/>
        </w:rPr>
      </w:pPr>
    </w:p>
    <w:p w:rsidR="004A2CA7" w:rsidRPr="0014561B" w:rsidRDefault="004A2CA7" w:rsidP="004831A0">
      <w:pPr>
        <w:pStyle w:val="Prrafodelista"/>
        <w:numPr>
          <w:ilvl w:val="0"/>
          <w:numId w:val="37"/>
        </w:numPr>
        <w:ind w:hanging="770"/>
        <w:contextualSpacing/>
        <w:jc w:val="both"/>
        <w:rPr>
          <w:b/>
          <w:bCs/>
          <w:sz w:val="22"/>
          <w:szCs w:val="22"/>
          <w:lang w:eastAsia="es-BO"/>
        </w:rPr>
      </w:pPr>
      <w:r w:rsidRPr="0014561B">
        <w:rPr>
          <w:b/>
          <w:bCs/>
          <w:sz w:val="22"/>
          <w:szCs w:val="22"/>
          <w:lang w:eastAsia="es-BO"/>
        </w:rPr>
        <w:t xml:space="preserve">Póliza de Accidentes Personales </w:t>
      </w:r>
    </w:p>
    <w:p w:rsidR="004A2CA7" w:rsidRPr="0014561B" w:rsidRDefault="004A2CA7" w:rsidP="004A2CA7">
      <w:pPr>
        <w:pStyle w:val="Prrafodelista"/>
        <w:ind w:left="0"/>
        <w:contextualSpacing/>
        <w:jc w:val="both"/>
        <w:rPr>
          <w:bCs/>
          <w:sz w:val="22"/>
          <w:szCs w:val="22"/>
          <w:lang w:eastAsia="es-BO"/>
        </w:rPr>
      </w:pPr>
      <w:r w:rsidRPr="0014561B">
        <w:rPr>
          <w:bCs/>
          <w:sz w:val="22"/>
          <w:szCs w:val="22"/>
          <w:lang w:eastAsia="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4A2CA7" w:rsidRPr="0014561B" w:rsidRDefault="004A2CA7" w:rsidP="004A2CA7">
      <w:pPr>
        <w:pStyle w:val="Prrafodelista"/>
        <w:ind w:left="0"/>
        <w:contextualSpacing/>
        <w:jc w:val="both"/>
        <w:rPr>
          <w:bCs/>
          <w:sz w:val="22"/>
          <w:szCs w:val="22"/>
          <w:lang w:eastAsia="es-BO"/>
        </w:rPr>
      </w:pPr>
    </w:p>
    <w:p w:rsidR="004A2CA7" w:rsidRPr="0014561B" w:rsidRDefault="004A2CA7" w:rsidP="004A2CA7">
      <w:pPr>
        <w:pStyle w:val="Prrafodelista"/>
        <w:ind w:left="0"/>
        <w:contextualSpacing/>
        <w:jc w:val="both"/>
        <w:rPr>
          <w:b/>
          <w:bCs/>
          <w:sz w:val="22"/>
          <w:szCs w:val="22"/>
          <w:lang w:eastAsia="es-BO"/>
        </w:rPr>
      </w:pPr>
      <w:r w:rsidRPr="0014561B">
        <w:rPr>
          <w:b/>
          <w:bCs/>
          <w:sz w:val="22"/>
          <w:szCs w:val="22"/>
          <w:lang w:eastAsia="es-BO"/>
        </w:rPr>
        <w:t>Condiciones adicionales.</w:t>
      </w:r>
    </w:p>
    <w:p w:rsidR="004A2CA7" w:rsidRPr="0014561B" w:rsidRDefault="004A2CA7" w:rsidP="004A2CA7">
      <w:pPr>
        <w:pStyle w:val="Prrafodelista"/>
        <w:ind w:left="0"/>
        <w:contextualSpacing/>
        <w:jc w:val="both"/>
        <w:rPr>
          <w:bCs/>
          <w:sz w:val="22"/>
          <w:szCs w:val="22"/>
          <w:lang w:eastAsia="es-BO"/>
        </w:rPr>
      </w:pPr>
      <w:r w:rsidRPr="0014561B">
        <w:rPr>
          <w:bCs/>
          <w:sz w:val="22"/>
          <w:szCs w:val="22"/>
          <w:lang w:eastAsia="es-BO"/>
        </w:rPr>
        <w:t>I.</w:t>
      </w:r>
      <w:r w:rsidRPr="0014561B">
        <w:rPr>
          <w:bCs/>
          <w:sz w:val="22"/>
          <w:szCs w:val="22"/>
          <w:lang w:eastAsia="es-BO"/>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4A2CA7" w:rsidRPr="0014561B" w:rsidRDefault="004A2CA7" w:rsidP="004A2CA7">
      <w:pPr>
        <w:pStyle w:val="Prrafodelista"/>
        <w:ind w:left="0"/>
        <w:contextualSpacing/>
        <w:jc w:val="both"/>
        <w:rPr>
          <w:bCs/>
          <w:sz w:val="22"/>
          <w:szCs w:val="22"/>
          <w:lang w:eastAsia="es-BO"/>
        </w:rPr>
      </w:pPr>
      <w:r w:rsidRPr="0014561B">
        <w:rPr>
          <w:bCs/>
          <w:sz w:val="22"/>
          <w:szCs w:val="22"/>
          <w:lang w:eastAsia="es-BO"/>
        </w:rPr>
        <w:t>II.</w:t>
      </w:r>
      <w:r w:rsidRPr="0014561B">
        <w:rPr>
          <w:bCs/>
          <w:sz w:val="22"/>
          <w:szCs w:val="22"/>
          <w:lang w:eastAsia="es-BO"/>
        </w:rPr>
        <w:tab/>
        <w:t>La empresa adjudicada, deberá entregar una copia de las citadas pólizas a YPFB antes de la suscripción del contrato.</w:t>
      </w:r>
    </w:p>
    <w:p w:rsidR="004A2CA7" w:rsidRDefault="004A2CA7" w:rsidP="0063381B">
      <w:pPr>
        <w:rPr>
          <w:rFonts w:ascii="Calibri" w:hAnsi="Calibri" w:cs="Calibri"/>
          <w:b/>
          <w:sz w:val="22"/>
          <w:szCs w:val="22"/>
        </w:rPr>
      </w:pPr>
    </w:p>
    <w:p w:rsidR="004A2CA7" w:rsidRPr="0014561B" w:rsidRDefault="004A2CA7" w:rsidP="004A2CA7">
      <w:pPr>
        <w:pStyle w:val="Encabezado"/>
        <w:rPr>
          <w:rFonts w:eastAsia="Arial Unicode MS"/>
          <w:b/>
          <w:sz w:val="22"/>
          <w:szCs w:val="22"/>
          <w:lang w:val="es-MX"/>
        </w:rPr>
      </w:pPr>
      <w:r w:rsidRPr="0014561B">
        <w:rPr>
          <w:rFonts w:eastAsia="Arial Unicode MS"/>
          <w:b/>
          <w:sz w:val="22"/>
          <w:szCs w:val="22"/>
          <w:lang w:val="es-MX"/>
        </w:rPr>
        <w:t xml:space="preserve">FACTURACION Y TRIBUTOS </w:t>
      </w:r>
    </w:p>
    <w:p w:rsidR="004A2CA7" w:rsidRPr="0014561B" w:rsidRDefault="004A2CA7" w:rsidP="004A2CA7">
      <w:pPr>
        <w:pStyle w:val="Encabezado"/>
        <w:rPr>
          <w:rFonts w:eastAsia="Arial Unicode MS"/>
          <w:b/>
          <w:sz w:val="22"/>
          <w:szCs w:val="22"/>
          <w:lang w:val="es-MX"/>
        </w:rPr>
      </w:pPr>
    </w:p>
    <w:p w:rsidR="004A2CA7" w:rsidRPr="0014561B" w:rsidRDefault="004A2CA7" w:rsidP="004A2CA7">
      <w:pPr>
        <w:pStyle w:val="Encabezado"/>
        <w:rPr>
          <w:rFonts w:eastAsia="Arial Unicode MS"/>
          <w:b/>
          <w:sz w:val="22"/>
          <w:szCs w:val="22"/>
          <w:lang w:val="es-MX"/>
        </w:rPr>
      </w:pPr>
      <w:r w:rsidRPr="0014561B">
        <w:rPr>
          <w:rFonts w:eastAsia="Arial Unicode MS"/>
          <w:b/>
          <w:sz w:val="22"/>
          <w:szCs w:val="22"/>
          <w:lang w:val="es-MX"/>
        </w:rPr>
        <w:t xml:space="preserve">FACTURACION </w:t>
      </w:r>
    </w:p>
    <w:p w:rsidR="004A2CA7" w:rsidRPr="0014561B" w:rsidRDefault="004A2CA7" w:rsidP="004A2CA7">
      <w:pPr>
        <w:pStyle w:val="Encabezado"/>
        <w:rPr>
          <w:rFonts w:eastAsia="Arial Unicode MS"/>
          <w:b/>
          <w:sz w:val="22"/>
          <w:szCs w:val="22"/>
          <w:lang w:val="es-MX"/>
        </w:rPr>
      </w:pPr>
    </w:p>
    <w:p w:rsidR="004A2CA7" w:rsidRPr="0014561B" w:rsidRDefault="004A2CA7" w:rsidP="004A2CA7">
      <w:pPr>
        <w:pStyle w:val="Prrafodelista"/>
        <w:ind w:left="0"/>
        <w:contextualSpacing/>
        <w:jc w:val="both"/>
        <w:rPr>
          <w:bCs/>
          <w:sz w:val="22"/>
          <w:szCs w:val="22"/>
          <w:lang w:eastAsia="es-BO"/>
        </w:rPr>
      </w:pPr>
      <w:r w:rsidRPr="0014561B">
        <w:rPr>
          <w:bCs/>
          <w:sz w:val="22"/>
          <w:szCs w:val="22"/>
          <w:lang w:eastAsia="es-BO"/>
        </w:rPr>
        <w:t>La factura debe ser emitida de acuerdo a normativa vigente a nombre de Yacimientos Petrolíferos Fiscales Bolivianos consignando el número de identificación Tributaria (NIT) 1020269020.</w:t>
      </w:r>
    </w:p>
    <w:p w:rsidR="004A2CA7" w:rsidRPr="0014561B" w:rsidRDefault="004A2CA7" w:rsidP="004A2CA7">
      <w:pPr>
        <w:pStyle w:val="Prrafodelista"/>
        <w:ind w:left="0"/>
        <w:contextualSpacing/>
        <w:jc w:val="both"/>
        <w:rPr>
          <w:bCs/>
          <w:sz w:val="22"/>
          <w:szCs w:val="22"/>
          <w:lang w:eastAsia="es-BO"/>
        </w:rPr>
      </w:pPr>
    </w:p>
    <w:p w:rsidR="004A2CA7" w:rsidRPr="0014561B" w:rsidRDefault="004A2CA7" w:rsidP="004A2CA7">
      <w:pPr>
        <w:pStyle w:val="Prrafodelista"/>
        <w:ind w:left="0"/>
        <w:contextualSpacing/>
        <w:jc w:val="both"/>
        <w:rPr>
          <w:bCs/>
          <w:sz w:val="22"/>
          <w:szCs w:val="22"/>
          <w:lang w:eastAsia="es-BO"/>
        </w:rPr>
      </w:pPr>
      <w:r w:rsidRPr="0014561B">
        <w:rPr>
          <w:bCs/>
          <w:sz w:val="22"/>
          <w:szCs w:val="22"/>
          <w:lang w:eastAsia="es-BO"/>
        </w:rPr>
        <w:lastRenderedPageBreak/>
        <w:t>La factura deberá emitirse en el momento que finalice la ejecución o la presentación efectiva del servicio o a momento de percibir el pago total o parcial, lo que ocurra primero, sin deducir las multas ni otros cargos.</w:t>
      </w:r>
    </w:p>
    <w:p w:rsidR="004A2CA7" w:rsidRPr="0014561B" w:rsidRDefault="004A2CA7" w:rsidP="004A2CA7">
      <w:pPr>
        <w:pStyle w:val="Prrafodelista"/>
        <w:ind w:left="0"/>
        <w:contextualSpacing/>
        <w:jc w:val="both"/>
        <w:rPr>
          <w:bCs/>
          <w:sz w:val="22"/>
          <w:szCs w:val="22"/>
          <w:lang w:eastAsia="es-BO"/>
        </w:rPr>
      </w:pPr>
    </w:p>
    <w:p w:rsidR="004A2CA7" w:rsidRPr="0014561B" w:rsidRDefault="004A2CA7" w:rsidP="004A2CA7">
      <w:pPr>
        <w:autoSpaceDE w:val="0"/>
        <w:autoSpaceDN w:val="0"/>
        <w:adjustRightInd w:val="0"/>
        <w:jc w:val="both"/>
        <w:rPr>
          <w:bCs/>
          <w:sz w:val="22"/>
          <w:szCs w:val="22"/>
          <w:lang w:eastAsia="es-BO"/>
        </w:rPr>
      </w:pPr>
      <w:r w:rsidRPr="0014561B">
        <w:rPr>
          <w:bCs/>
          <w:sz w:val="22"/>
          <w:szCs w:val="22"/>
          <w:lang w:eastAsia="es-BO"/>
        </w:rPr>
        <w:t>El proponente adjudicado (persona natural o jurídica, empresa unipersonal, sociedad occidental) deberá presentar el “Certificado de inscripción” o reporte Consulta de Padrón emitido por el Servicio de Impuestos Nacionales, como evidencia de que la actividad económica registrada guarda relación con el objeto del proceso de contratación</w:t>
      </w:r>
    </w:p>
    <w:p w:rsidR="004A2CA7" w:rsidRPr="0014561B" w:rsidRDefault="004A2CA7" w:rsidP="004A2CA7">
      <w:pPr>
        <w:autoSpaceDE w:val="0"/>
        <w:autoSpaceDN w:val="0"/>
        <w:adjustRightInd w:val="0"/>
        <w:jc w:val="both"/>
        <w:rPr>
          <w:bCs/>
          <w:sz w:val="22"/>
          <w:szCs w:val="22"/>
          <w:lang w:eastAsia="es-BO"/>
        </w:rPr>
      </w:pPr>
    </w:p>
    <w:p w:rsidR="004A2CA7" w:rsidRPr="0014561B" w:rsidRDefault="004A2CA7" w:rsidP="004A2CA7">
      <w:pPr>
        <w:pStyle w:val="Encabezado"/>
        <w:rPr>
          <w:bCs/>
          <w:sz w:val="22"/>
          <w:szCs w:val="22"/>
          <w:lang w:eastAsia="es-BO"/>
        </w:rPr>
      </w:pPr>
      <w:r w:rsidRPr="0014561B">
        <w:rPr>
          <w:bCs/>
          <w:sz w:val="22"/>
          <w:szCs w:val="22"/>
          <w:lang w:eastAsia="es-BO"/>
        </w:rPr>
        <w:t>En caso de otorgarse una anticipo el proveedor no está obligado a emitir factura, debiendo cumplir con lo dispuesto por el artículo 19 del Decreto Supremo N°181.</w:t>
      </w:r>
    </w:p>
    <w:p w:rsidR="004A2CA7" w:rsidRPr="0014561B" w:rsidRDefault="004A2CA7" w:rsidP="004A2CA7">
      <w:pPr>
        <w:pStyle w:val="Encabezado"/>
        <w:rPr>
          <w:bCs/>
          <w:sz w:val="22"/>
          <w:szCs w:val="22"/>
          <w:lang w:eastAsia="es-BO"/>
        </w:rPr>
      </w:pPr>
    </w:p>
    <w:p w:rsidR="004A2CA7" w:rsidRPr="0014561B" w:rsidRDefault="004A2CA7" w:rsidP="004A2CA7">
      <w:pPr>
        <w:pStyle w:val="Encabezado"/>
        <w:rPr>
          <w:b/>
          <w:bCs/>
          <w:sz w:val="22"/>
          <w:szCs w:val="22"/>
          <w:lang w:eastAsia="es-BO"/>
        </w:rPr>
      </w:pPr>
      <w:r w:rsidRPr="0014561B">
        <w:rPr>
          <w:b/>
          <w:bCs/>
          <w:sz w:val="22"/>
          <w:szCs w:val="22"/>
          <w:lang w:eastAsia="es-BO"/>
        </w:rPr>
        <w:t xml:space="preserve">TRIBUTOS </w:t>
      </w:r>
    </w:p>
    <w:p w:rsidR="004A2CA7" w:rsidRPr="0014561B" w:rsidRDefault="004A2CA7" w:rsidP="004A2CA7">
      <w:pPr>
        <w:pStyle w:val="Encabezado"/>
        <w:rPr>
          <w:b/>
          <w:bCs/>
          <w:sz w:val="22"/>
          <w:szCs w:val="22"/>
          <w:lang w:eastAsia="es-BO"/>
        </w:rPr>
      </w:pPr>
    </w:p>
    <w:p w:rsidR="004A2CA7" w:rsidRPr="0014561B" w:rsidRDefault="004A2CA7" w:rsidP="004A2CA7">
      <w:pPr>
        <w:pStyle w:val="Encabezado"/>
        <w:rPr>
          <w:rFonts w:eastAsia="Arial Unicode MS"/>
          <w:sz w:val="22"/>
          <w:szCs w:val="22"/>
          <w:lang w:val="es-MX"/>
        </w:rPr>
      </w:pPr>
      <w:r w:rsidRPr="0014561B">
        <w:rPr>
          <w:bCs/>
          <w:sz w:val="22"/>
          <w:szCs w:val="22"/>
          <w:lang w:eastAsia="es-BO"/>
        </w:rPr>
        <w:t>El adjudicado aclara que todos los tributos vigentes a la fecha y que puedan originarse directa o indirectamente en aplicación del contrato, son de su responsabilidad, no correspondiendo ningún reclamo posterior.</w:t>
      </w:r>
    </w:p>
    <w:p w:rsidR="004A2CA7" w:rsidRDefault="004A2CA7" w:rsidP="0063381B">
      <w:pPr>
        <w:rPr>
          <w:rFonts w:ascii="Calibri" w:hAnsi="Calibri" w:cs="Calibri"/>
          <w:b/>
          <w:sz w:val="22"/>
          <w:szCs w:val="22"/>
          <w:lang w:val="es-MX"/>
        </w:rPr>
      </w:pPr>
    </w:p>
    <w:p w:rsidR="008C4C84" w:rsidRPr="0014561B" w:rsidRDefault="008C4C84" w:rsidP="008C4C84">
      <w:pPr>
        <w:pStyle w:val="Encabezado"/>
        <w:rPr>
          <w:rFonts w:eastAsia="Arial Unicode MS"/>
          <w:b/>
          <w:sz w:val="22"/>
          <w:szCs w:val="22"/>
          <w:lang w:val="es-MX"/>
        </w:rPr>
      </w:pPr>
      <w:r w:rsidRPr="0014561B">
        <w:rPr>
          <w:rFonts w:eastAsia="Arial Unicode MS"/>
          <w:b/>
          <w:sz w:val="22"/>
          <w:szCs w:val="22"/>
          <w:lang w:val="es-MX"/>
        </w:rPr>
        <w:t xml:space="preserve">CLAUSULAS DE SEGURIDAD Y SALUD OCUPACIONAL </w:t>
      </w:r>
    </w:p>
    <w:p w:rsidR="008C4C84" w:rsidRPr="0014561B" w:rsidRDefault="008C4C84" w:rsidP="008C4C84">
      <w:pPr>
        <w:pStyle w:val="Encabezado"/>
        <w:rPr>
          <w:rFonts w:eastAsia="Arial Unicode MS"/>
          <w:b/>
          <w:sz w:val="22"/>
          <w:szCs w:val="22"/>
          <w:lang w:val="es-MX"/>
        </w:rPr>
      </w:pPr>
    </w:p>
    <w:p w:rsidR="008C4C84" w:rsidRPr="0014561B" w:rsidRDefault="008C4C84" w:rsidP="008C4C84">
      <w:pPr>
        <w:pStyle w:val="Encabezado"/>
        <w:jc w:val="center"/>
        <w:rPr>
          <w:rFonts w:eastAsia="Arial Unicode MS"/>
          <w:b/>
          <w:sz w:val="22"/>
          <w:szCs w:val="22"/>
          <w:lang w:val="es-MX"/>
        </w:rPr>
      </w:pPr>
      <w:r w:rsidRPr="0014561B">
        <w:rPr>
          <w:rFonts w:eastAsia="Arial Unicode MS"/>
          <w:b/>
          <w:sz w:val="22"/>
          <w:szCs w:val="22"/>
          <w:lang w:val="es-MX"/>
        </w:rPr>
        <w:t>ASPECTOS NORMATIVOS DE SEGURIDAD INDUSTRIAL Y SALUD OCUPACIONAL PÁRA EMPRESAS CONTRATISTAS DE YPFB</w:t>
      </w:r>
    </w:p>
    <w:p w:rsidR="008C4C84" w:rsidRPr="0014561B" w:rsidRDefault="008C4C84" w:rsidP="008C4C84">
      <w:pPr>
        <w:pStyle w:val="Encabezado"/>
        <w:rPr>
          <w:rFonts w:eastAsia="Arial Unicode MS"/>
          <w:b/>
          <w:sz w:val="22"/>
          <w:szCs w:val="22"/>
          <w:lang w:val="es-MX"/>
        </w:rPr>
      </w:pPr>
    </w:p>
    <w:p w:rsidR="008C4C84" w:rsidRPr="0014561B" w:rsidRDefault="008C4C84" w:rsidP="008C4C84">
      <w:pPr>
        <w:contextualSpacing/>
        <w:jc w:val="both"/>
        <w:rPr>
          <w:bCs/>
          <w:sz w:val="22"/>
          <w:szCs w:val="22"/>
          <w:lang w:eastAsia="es-BO"/>
        </w:rPr>
      </w:pPr>
      <w:r w:rsidRPr="0014561B">
        <w:rPr>
          <w:bCs/>
          <w:sz w:val="22"/>
          <w:szCs w:val="22"/>
          <w:lang w:eastAsia="es-BO"/>
        </w:rPr>
        <w:t xml:space="preserve">La Empresa  Contratista de la actividad/obra/proyecto deberá cumplir de forma obligatoria con los siguientes estándares de Seguridad Industrial y Salud Ocupacional: </w:t>
      </w:r>
    </w:p>
    <w:p w:rsidR="008C4C84" w:rsidRPr="0014561B" w:rsidRDefault="008C4C84" w:rsidP="008C4C84">
      <w:pPr>
        <w:contextualSpacing/>
        <w:jc w:val="both"/>
        <w:rPr>
          <w:bCs/>
          <w:sz w:val="22"/>
          <w:szCs w:val="22"/>
          <w:lang w:eastAsia="es-BO"/>
        </w:rPr>
      </w:pPr>
    </w:p>
    <w:p w:rsidR="008C4C84" w:rsidRPr="0014561B" w:rsidRDefault="008C4C84" w:rsidP="008C4C84">
      <w:pPr>
        <w:contextualSpacing/>
        <w:jc w:val="both"/>
        <w:rPr>
          <w:b/>
          <w:bCs/>
          <w:sz w:val="22"/>
          <w:szCs w:val="22"/>
          <w:lang w:eastAsia="es-BO"/>
        </w:rPr>
      </w:pPr>
      <w:r w:rsidRPr="0014561B">
        <w:rPr>
          <w:b/>
          <w:bCs/>
          <w:sz w:val="22"/>
          <w:szCs w:val="22"/>
          <w:lang w:eastAsia="es-BO"/>
        </w:rPr>
        <w:t>ESTÁNDARES Y REQUISITOS DE SySO PARA CONTRATISTAS DE YPFB CORPORACIÓN.</w:t>
      </w:r>
    </w:p>
    <w:p w:rsidR="008C4C84" w:rsidRPr="0014561B" w:rsidRDefault="008C4C84" w:rsidP="008C4C84">
      <w:pPr>
        <w:ind w:left="708"/>
        <w:contextualSpacing/>
        <w:jc w:val="both"/>
        <w:rPr>
          <w:bCs/>
          <w:sz w:val="22"/>
          <w:szCs w:val="22"/>
          <w:lang w:eastAsia="es-BO"/>
        </w:rPr>
      </w:pPr>
    </w:p>
    <w:p w:rsidR="008C4C84" w:rsidRPr="0014561B" w:rsidRDefault="008C4C84" w:rsidP="008C4C84">
      <w:pPr>
        <w:contextualSpacing/>
        <w:jc w:val="both"/>
        <w:rPr>
          <w:bCs/>
          <w:sz w:val="22"/>
          <w:szCs w:val="22"/>
          <w:lang w:eastAsia="es-BO"/>
        </w:rPr>
      </w:pPr>
      <w:r w:rsidRPr="0014561B">
        <w:rPr>
          <w:bCs/>
          <w:sz w:val="22"/>
          <w:szCs w:val="22"/>
          <w:lang w:eastAsia="es-BO"/>
        </w:rPr>
        <w:t>Los requisitos de SySO son aplicables en base al Análisis Preliminar de Peligros y Riesgos elaborado para cada actividad a realizar. En función de ello, podrán establecerse requisitos adicionales y/o verificar la “no aplicación de ciertos requisitos de SySO” de acuerdo a las actividades del proyecto u obra.</w:t>
      </w:r>
    </w:p>
    <w:p w:rsidR="008C4C84" w:rsidRPr="0014561B" w:rsidRDefault="008C4C84" w:rsidP="008C4C84">
      <w:pPr>
        <w:contextualSpacing/>
        <w:jc w:val="both"/>
        <w:rPr>
          <w:bCs/>
          <w:sz w:val="22"/>
          <w:szCs w:val="22"/>
          <w:lang w:eastAsia="es-BO"/>
        </w:rPr>
      </w:pPr>
    </w:p>
    <w:p w:rsidR="008C4C84" w:rsidRPr="0014561B" w:rsidRDefault="008C4C84" w:rsidP="008C4C84">
      <w:pPr>
        <w:contextualSpacing/>
        <w:jc w:val="both"/>
        <w:rPr>
          <w:bCs/>
          <w:sz w:val="22"/>
          <w:szCs w:val="22"/>
          <w:lang w:eastAsia="es-BO"/>
        </w:rPr>
      </w:pPr>
      <w:r w:rsidRPr="0014561B">
        <w:rPr>
          <w:bCs/>
          <w:sz w:val="22"/>
          <w:szCs w:val="22"/>
          <w:lang w:eastAsia="es-BO"/>
        </w:rPr>
        <w:t>La empresa contratista deberá garantizar el cumplimiento de los requisitos y estándares de Seguridad descritos en el Anexo 2.1: “REQUISITOS DE SEGURIDAD INDUSTRIAL PARA CONTRATISTAS”, documento elaborado conforme a políticas internas de YPFB y en estricto cumplimiento de la normativa legal vigente (D.L. 16998).</w:t>
      </w:r>
    </w:p>
    <w:p w:rsidR="008C4C84" w:rsidRPr="0014561B" w:rsidRDefault="008C4C84" w:rsidP="008C4C84">
      <w:pPr>
        <w:contextualSpacing/>
        <w:jc w:val="both"/>
        <w:rPr>
          <w:bCs/>
          <w:sz w:val="22"/>
          <w:szCs w:val="22"/>
          <w:lang w:eastAsia="es-BO"/>
        </w:rPr>
      </w:pPr>
    </w:p>
    <w:p w:rsidR="008C4C84" w:rsidRPr="0014561B" w:rsidRDefault="008C4C84" w:rsidP="008C4C84">
      <w:pPr>
        <w:contextualSpacing/>
        <w:jc w:val="both"/>
        <w:rPr>
          <w:bCs/>
          <w:sz w:val="22"/>
          <w:szCs w:val="22"/>
          <w:lang w:eastAsia="es-BO"/>
        </w:rPr>
      </w:pPr>
      <w:r w:rsidRPr="0014561B">
        <w:rPr>
          <w:b/>
          <w:bCs/>
          <w:sz w:val="22"/>
          <w:szCs w:val="22"/>
          <w:lang w:eastAsia="es-BO"/>
        </w:rPr>
        <w:t xml:space="preserve">ASPECTOS GENERALES: </w:t>
      </w:r>
    </w:p>
    <w:p w:rsidR="008C4C84" w:rsidRPr="0014561B" w:rsidRDefault="008C4C84" w:rsidP="008C4C84">
      <w:pPr>
        <w:contextualSpacing/>
        <w:jc w:val="both"/>
        <w:rPr>
          <w:bCs/>
          <w:sz w:val="22"/>
          <w:szCs w:val="22"/>
          <w:lang w:eastAsia="es-BO"/>
        </w:rPr>
      </w:pPr>
      <w:r w:rsidRPr="0014561B">
        <w:rPr>
          <w:bCs/>
          <w:sz w:val="22"/>
          <w:szCs w:val="22"/>
          <w:lang w:eastAsia="es-BO"/>
        </w:rPr>
        <w:t>La empresa contratista deberá prever el número de personal de SMS para el proyecto en función a las siguientes consideraciones:</w:t>
      </w:r>
    </w:p>
    <w:p w:rsidR="008C4C84" w:rsidRPr="0014561B" w:rsidRDefault="008C4C84" w:rsidP="008C4C84">
      <w:pPr>
        <w:contextualSpacing/>
        <w:jc w:val="both"/>
        <w:rPr>
          <w:bCs/>
          <w:sz w:val="22"/>
          <w:szCs w:val="22"/>
          <w:lang w:eastAsia="es-BO"/>
        </w:rPr>
      </w:pPr>
    </w:p>
    <w:p w:rsidR="008C4C84" w:rsidRPr="0014561B" w:rsidRDefault="008C4C84" w:rsidP="008C4C84">
      <w:pPr>
        <w:ind w:left="426"/>
        <w:contextualSpacing/>
        <w:jc w:val="both"/>
        <w:rPr>
          <w:bCs/>
          <w:sz w:val="22"/>
          <w:szCs w:val="22"/>
          <w:lang w:eastAsia="es-BO"/>
        </w:rPr>
      </w:pPr>
      <w:r w:rsidRPr="0014561B">
        <w:rPr>
          <w:b/>
          <w:bCs/>
          <w:sz w:val="22"/>
          <w:szCs w:val="22"/>
          <w:lang w:eastAsia="es-BO"/>
        </w:rPr>
        <w:t>a)</w:t>
      </w:r>
      <w:r w:rsidRPr="0014561B">
        <w:rPr>
          <w:bCs/>
          <w:sz w:val="22"/>
          <w:szCs w:val="22"/>
          <w:lang w:eastAsia="es-BO"/>
        </w:rPr>
        <w:tab/>
        <w:t>Análisis preliminar de peligros y riesgos (asociados a la actividad), tiempo, magnitud del proyecto, número de trabajadores y numero de frentes de trabajo.</w:t>
      </w:r>
    </w:p>
    <w:p w:rsidR="008C4C84" w:rsidRPr="0014561B" w:rsidRDefault="008C4C84" w:rsidP="008C4C84">
      <w:pPr>
        <w:ind w:left="426"/>
        <w:contextualSpacing/>
        <w:jc w:val="both"/>
        <w:rPr>
          <w:bCs/>
          <w:sz w:val="22"/>
          <w:szCs w:val="22"/>
          <w:lang w:eastAsia="es-BO"/>
        </w:rPr>
      </w:pPr>
      <w:r w:rsidRPr="0014561B">
        <w:rPr>
          <w:b/>
          <w:bCs/>
          <w:sz w:val="22"/>
          <w:szCs w:val="22"/>
          <w:lang w:eastAsia="es-BO"/>
        </w:rPr>
        <w:t>b)</w:t>
      </w:r>
      <w:r w:rsidRPr="0014561B">
        <w:rPr>
          <w:bCs/>
          <w:sz w:val="22"/>
          <w:szCs w:val="22"/>
          <w:lang w:eastAsia="es-BO"/>
        </w:rPr>
        <w:tab/>
        <w:t xml:space="preserve">En cumplimiento a la LGT Art.73, se establece que todo proyecto con más de 80 trabajadores deberá contar necesariamente con personal médico (in situ). </w:t>
      </w:r>
    </w:p>
    <w:p w:rsidR="008C4C84" w:rsidRPr="0014561B" w:rsidRDefault="008C4C84" w:rsidP="008C4C84">
      <w:pPr>
        <w:ind w:left="426"/>
        <w:contextualSpacing/>
        <w:jc w:val="both"/>
        <w:rPr>
          <w:bCs/>
          <w:sz w:val="22"/>
          <w:szCs w:val="22"/>
          <w:lang w:eastAsia="es-BO"/>
        </w:rPr>
      </w:pPr>
      <w:r w:rsidRPr="0014561B">
        <w:rPr>
          <w:b/>
          <w:bCs/>
          <w:sz w:val="22"/>
          <w:szCs w:val="22"/>
          <w:lang w:eastAsia="es-BO"/>
        </w:rPr>
        <w:t>c)</w:t>
      </w:r>
      <w:r w:rsidRPr="0014561B">
        <w:rPr>
          <w:bCs/>
          <w:sz w:val="22"/>
          <w:szCs w:val="22"/>
          <w:lang w:eastAsia="es-BO"/>
        </w:rPr>
        <w:tab/>
        <w:t xml:space="preserve">En caso de procesos bajo la modalidad de contratación directa la unidad solicitante podrá coordinar con el área de SMS el apoyo y/o soporte para la ejecución de dicha actividad (Aplicable a obras menores cuyo análisis de peligros y riesgos evidencia valores no significativos). </w:t>
      </w:r>
    </w:p>
    <w:p w:rsidR="008C4C84" w:rsidRPr="0014561B" w:rsidRDefault="008C4C84" w:rsidP="008C4C84">
      <w:pPr>
        <w:ind w:left="426"/>
        <w:contextualSpacing/>
        <w:jc w:val="both"/>
        <w:rPr>
          <w:bCs/>
          <w:sz w:val="22"/>
          <w:szCs w:val="22"/>
          <w:lang w:eastAsia="es-BO"/>
        </w:rPr>
      </w:pPr>
      <w:r w:rsidRPr="0014561B">
        <w:rPr>
          <w:bCs/>
          <w:sz w:val="22"/>
          <w:szCs w:val="22"/>
          <w:lang w:eastAsia="es-BO"/>
        </w:rPr>
        <w:t>PERSONAL DE SMS:</w:t>
      </w:r>
    </w:p>
    <w:p w:rsidR="008C4C84" w:rsidRPr="0014561B" w:rsidRDefault="008C4C84" w:rsidP="008C4C84">
      <w:pPr>
        <w:contextualSpacing/>
        <w:jc w:val="both"/>
        <w:rPr>
          <w:bCs/>
          <w:sz w:val="22"/>
          <w:szCs w:val="22"/>
          <w:lang w:eastAsia="es-BO"/>
        </w:rPr>
      </w:pPr>
    </w:p>
    <w:p w:rsidR="008C4C84" w:rsidRPr="0014561B" w:rsidRDefault="008C4C84" w:rsidP="008C4C84">
      <w:pPr>
        <w:contextualSpacing/>
        <w:jc w:val="both"/>
        <w:rPr>
          <w:bCs/>
          <w:sz w:val="22"/>
          <w:szCs w:val="22"/>
          <w:lang w:eastAsia="es-BO"/>
        </w:rPr>
      </w:pPr>
      <w:r w:rsidRPr="0014561B">
        <w:rPr>
          <w:bCs/>
          <w:sz w:val="22"/>
          <w:szCs w:val="22"/>
          <w:lang w:eastAsia="es-BO"/>
        </w:rPr>
        <w:t>La empresa contratista deberá contar mínimamente con el siguiente personal de SMS (Monitor/Supervisor/Coordinador de SMS), en base a los siguientes criterios:</w:t>
      </w:r>
    </w:p>
    <w:p w:rsidR="008C4C84" w:rsidRPr="0014561B" w:rsidRDefault="008C4C84" w:rsidP="008C4C84">
      <w:pPr>
        <w:contextualSpacing/>
        <w:jc w:val="both"/>
        <w:rPr>
          <w:bCs/>
          <w:sz w:val="22"/>
          <w:szCs w:val="22"/>
          <w:lang w:eastAsia="es-BO"/>
        </w:rPr>
      </w:pPr>
    </w:p>
    <w:p w:rsidR="008C4C84" w:rsidRPr="0014561B" w:rsidRDefault="008C4C84" w:rsidP="008C4C84">
      <w:pPr>
        <w:contextualSpacing/>
        <w:jc w:val="both"/>
        <w:rPr>
          <w:bCs/>
          <w:sz w:val="22"/>
          <w:szCs w:val="22"/>
          <w:lang w:eastAsia="es-BO"/>
        </w:rPr>
      </w:pPr>
      <w:r w:rsidRPr="0014561B">
        <w:rPr>
          <w:bCs/>
          <w:sz w:val="22"/>
          <w:szCs w:val="22"/>
          <w:lang w:eastAsia="es-BO"/>
        </w:rPr>
        <w:t>Proyectos de Red Secundaria/Estación Distrital de Regulación (EDR):</w:t>
      </w:r>
    </w:p>
    <w:p w:rsidR="008C4C84" w:rsidRPr="0014561B" w:rsidRDefault="008C4C84" w:rsidP="008C4C84">
      <w:pPr>
        <w:ind w:left="708"/>
        <w:contextualSpacing/>
        <w:jc w:val="both"/>
        <w:rPr>
          <w:bCs/>
          <w:sz w:val="22"/>
          <w:szCs w:val="22"/>
          <w:lang w:eastAsia="es-BO"/>
        </w:rPr>
      </w:pPr>
    </w:p>
    <w:p w:rsidR="008C4C84" w:rsidRPr="0014561B" w:rsidRDefault="008C4C84" w:rsidP="008C4C84">
      <w:pPr>
        <w:ind w:left="567"/>
        <w:contextualSpacing/>
        <w:jc w:val="both"/>
        <w:rPr>
          <w:bCs/>
          <w:sz w:val="22"/>
          <w:szCs w:val="22"/>
          <w:lang w:eastAsia="es-BO"/>
        </w:rPr>
      </w:pPr>
      <w:r w:rsidRPr="0014561B">
        <w:rPr>
          <w:bCs/>
          <w:sz w:val="22"/>
          <w:szCs w:val="22"/>
          <w:lang w:eastAsia="es-BO"/>
        </w:rPr>
        <w:t>•</w:t>
      </w:r>
      <w:r w:rsidRPr="0014561B">
        <w:rPr>
          <w:bCs/>
          <w:sz w:val="22"/>
          <w:szCs w:val="22"/>
          <w:lang w:eastAsia="es-BO"/>
        </w:rPr>
        <w:tab/>
        <w:t>1 Monitor de SySO: por cada frente de trabajo (de acuerdo al análisis de Riesgos de las actividades a desarrollarse en el frente de trabajo)</w:t>
      </w:r>
    </w:p>
    <w:p w:rsidR="008C4C84" w:rsidRPr="0014561B" w:rsidRDefault="008C4C84" w:rsidP="008C4C84">
      <w:pPr>
        <w:contextualSpacing/>
        <w:jc w:val="both"/>
        <w:rPr>
          <w:bCs/>
          <w:sz w:val="22"/>
          <w:szCs w:val="22"/>
          <w:lang w:eastAsia="es-BO"/>
        </w:rPr>
      </w:pPr>
    </w:p>
    <w:p w:rsidR="008C4C84" w:rsidRPr="0014561B" w:rsidRDefault="008C4C84" w:rsidP="008C4C84">
      <w:pPr>
        <w:contextualSpacing/>
        <w:jc w:val="both"/>
        <w:rPr>
          <w:b/>
          <w:bCs/>
          <w:sz w:val="22"/>
          <w:szCs w:val="22"/>
        </w:rPr>
      </w:pPr>
      <w:r w:rsidRPr="0014561B">
        <w:rPr>
          <w:b/>
          <w:bCs/>
          <w:sz w:val="22"/>
          <w:szCs w:val="22"/>
        </w:rPr>
        <w:t>Monitor de SMS</w:t>
      </w:r>
    </w:p>
    <w:p w:rsidR="008C4C84" w:rsidRPr="0014561B" w:rsidRDefault="008C4C84" w:rsidP="008C4C84">
      <w:pPr>
        <w:contextualSpacing/>
        <w:jc w:val="both"/>
        <w:rPr>
          <w:b/>
          <w:bCs/>
          <w:sz w:val="22"/>
          <w:szCs w:val="22"/>
        </w:rPr>
      </w:pPr>
    </w:p>
    <w:tbl>
      <w:tblPr>
        <w:tblW w:w="5000" w:type="pct"/>
        <w:jc w:val="center"/>
        <w:tblCellMar>
          <w:left w:w="0" w:type="dxa"/>
          <w:right w:w="0" w:type="dxa"/>
        </w:tblCellMar>
        <w:tblLook w:val="04A0" w:firstRow="1" w:lastRow="0" w:firstColumn="1" w:lastColumn="0" w:noHBand="0" w:noVBand="1"/>
      </w:tblPr>
      <w:tblGrid>
        <w:gridCol w:w="2136"/>
        <w:gridCol w:w="6967"/>
      </w:tblGrid>
      <w:tr w:rsidR="008C4C84" w:rsidRPr="0014561B" w:rsidTr="00781294">
        <w:trPr>
          <w:trHeight w:val="293"/>
          <w:jc w:val="center"/>
        </w:trPr>
        <w:tc>
          <w:tcPr>
            <w:tcW w:w="117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4C84" w:rsidRPr="0014561B" w:rsidRDefault="008C4C84" w:rsidP="00781294">
            <w:pPr>
              <w:spacing w:before="120" w:after="120"/>
              <w:jc w:val="center"/>
              <w:rPr>
                <w:b/>
                <w:bCs/>
                <w:sz w:val="22"/>
                <w:szCs w:val="22"/>
                <w:lang w:val="es-BO"/>
              </w:rPr>
            </w:pPr>
            <w:r w:rsidRPr="0014561B">
              <w:rPr>
                <w:b/>
                <w:bCs/>
                <w:sz w:val="22"/>
                <w:szCs w:val="22"/>
              </w:rPr>
              <w:t>Nivel</w:t>
            </w:r>
          </w:p>
        </w:tc>
        <w:tc>
          <w:tcPr>
            <w:tcW w:w="382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C4C84" w:rsidRPr="0014561B" w:rsidRDefault="008C4C84" w:rsidP="00781294">
            <w:pPr>
              <w:spacing w:before="120" w:after="120"/>
              <w:jc w:val="center"/>
              <w:rPr>
                <w:b/>
                <w:bCs/>
                <w:sz w:val="22"/>
                <w:szCs w:val="22"/>
              </w:rPr>
            </w:pPr>
            <w:r w:rsidRPr="0014561B">
              <w:rPr>
                <w:b/>
                <w:bCs/>
                <w:sz w:val="22"/>
                <w:szCs w:val="22"/>
              </w:rPr>
              <w:t>Requisitos</w:t>
            </w:r>
          </w:p>
        </w:tc>
      </w:tr>
      <w:tr w:rsidR="008C4C84" w:rsidRPr="0014561B" w:rsidTr="00781294">
        <w:trPr>
          <w:trHeight w:val="524"/>
          <w:jc w:val="center"/>
        </w:trPr>
        <w:tc>
          <w:tcPr>
            <w:tcW w:w="11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4C84" w:rsidRPr="0014561B" w:rsidRDefault="008C4C84" w:rsidP="00781294">
            <w:pPr>
              <w:spacing w:before="120" w:after="120"/>
              <w:rPr>
                <w:b/>
                <w:bCs/>
                <w:sz w:val="22"/>
                <w:szCs w:val="22"/>
              </w:rPr>
            </w:pPr>
            <w:r w:rsidRPr="0014561B">
              <w:rPr>
                <w:b/>
                <w:bCs/>
                <w:sz w:val="22"/>
                <w:szCs w:val="22"/>
              </w:rPr>
              <w:t xml:space="preserve">Educación </w:t>
            </w:r>
          </w:p>
        </w:tc>
        <w:tc>
          <w:tcPr>
            <w:tcW w:w="382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C4C84" w:rsidRPr="0014561B" w:rsidRDefault="008C4C84" w:rsidP="00781294">
            <w:pPr>
              <w:spacing w:before="120" w:after="120"/>
              <w:rPr>
                <w:sz w:val="22"/>
                <w:szCs w:val="22"/>
              </w:rPr>
            </w:pPr>
            <w:r w:rsidRPr="0014561B">
              <w:rPr>
                <w:sz w:val="22"/>
                <w:szCs w:val="22"/>
              </w:rPr>
              <w:t>Profesional a nivel licenciatura en ingeniería o Técnico del área Industrial (mecánico, eléctrico, SMS o similares)</w:t>
            </w:r>
          </w:p>
        </w:tc>
      </w:tr>
      <w:tr w:rsidR="008C4C84" w:rsidRPr="0014561B" w:rsidTr="00781294">
        <w:trPr>
          <w:trHeight w:val="817"/>
          <w:jc w:val="center"/>
        </w:trPr>
        <w:tc>
          <w:tcPr>
            <w:tcW w:w="11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4C84" w:rsidRPr="0014561B" w:rsidRDefault="008C4C84" w:rsidP="00781294">
            <w:pPr>
              <w:spacing w:before="120" w:after="120"/>
              <w:rPr>
                <w:b/>
                <w:bCs/>
                <w:sz w:val="22"/>
                <w:szCs w:val="22"/>
              </w:rPr>
            </w:pPr>
            <w:r w:rsidRPr="0014561B">
              <w:rPr>
                <w:b/>
                <w:bCs/>
                <w:sz w:val="22"/>
                <w:szCs w:val="22"/>
              </w:rPr>
              <w:t xml:space="preserve">Formación OBLIGATORIA </w:t>
            </w:r>
            <w:r w:rsidRPr="0014561B">
              <w:rPr>
                <w:sz w:val="22"/>
                <w:szCs w:val="22"/>
              </w:rPr>
              <w:t>(Cursos, seminarios, talleres, etc.)</w:t>
            </w:r>
          </w:p>
        </w:tc>
        <w:tc>
          <w:tcPr>
            <w:tcW w:w="382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C4C84" w:rsidRPr="0014561B" w:rsidRDefault="008C4C84" w:rsidP="00781294">
            <w:pPr>
              <w:spacing w:before="120" w:after="120"/>
              <w:rPr>
                <w:sz w:val="22"/>
                <w:szCs w:val="22"/>
              </w:rPr>
            </w:pPr>
            <w:r w:rsidRPr="0014561B">
              <w:rPr>
                <w:sz w:val="22"/>
                <w:szCs w:val="22"/>
              </w:rPr>
              <w:t>Seguridad Industrial, Salud Ocupacional y Medio Ambiente.</w:t>
            </w:r>
          </w:p>
          <w:p w:rsidR="008C4C84" w:rsidRPr="0014561B" w:rsidRDefault="008C4C84" w:rsidP="00781294">
            <w:pPr>
              <w:spacing w:before="120" w:after="120"/>
              <w:rPr>
                <w:sz w:val="22"/>
                <w:szCs w:val="22"/>
                <w:lang w:val="es-BO"/>
              </w:rPr>
            </w:pPr>
            <w:r w:rsidRPr="0014561B">
              <w:rPr>
                <w:sz w:val="22"/>
                <w:szCs w:val="22"/>
              </w:rPr>
              <w:t xml:space="preserve">Cursos de Sistemas de Gestión de Seguridad y salud ocupacional y Medio Ambiente (OHSAS 18001 - ISO 14001). </w:t>
            </w:r>
          </w:p>
        </w:tc>
      </w:tr>
      <w:tr w:rsidR="008C4C84" w:rsidRPr="0014561B" w:rsidTr="00781294">
        <w:trPr>
          <w:trHeight w:val="270"/>
          <w:jc w:val="center"/>
        </w:trPr>
        <w:tc>
          <w:tcPr>
            <w:tcW w:w="11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4C84" w:rsidRPr="0014561B" w:rsidRDefault="008C4C84" w:rsidP="00781294">
            <w:pPr>
              <w:spacing w:before="120" w:after="120"/>
              <w:rPr>
                <w:b/>
                <w:bCs/>
                <w:sz w:val="22"/>
                <w:szCs w:val="22"/>
              </w:rPr>
            </w:pPr>
            <w:r w:rsidRPr="0014561B">
              <w:rPr>
                <w:b/>
                <w:bCs/>
                <w:sz w:val="22"/>
                <w:szCs w:val="22"/>
              </w:rPr>
              <w:t>Formación</w:t>
            </w:r>
          </w:p>
          <w:p w:rsidR="008C4C84" w:rsidRPr="0014561B" w:rsidRDefault="008C4C84" w:rsidP="00781294">
            <w:pPr>
              <w:spacing w:before="120" w:after="120"/>
              <w:rPr>
                <w:b/>
                <w:bCs/>
                <w:sz w:val="22"/>
                <w:szCs w:val="22"/>
              </w:rPr>
            </w:pPr>
            <w:r w:rsidRPr="0014561B">
              <w:rPr>
                <w:b/>
                <w:bCs/>
                <w:sz w:val="22"/>
                <w:szCs w:val="22"/>
              </w:rPr>
              <w:t xml:space="preserve">DESEABLE </w:t>
            </w:r>
            <w:r w:rsidRPr="0014561B">
              <w:rPr>
                <w:sz w:val="22"/>
                <w:szCs w:val="22"/>
              </w:rPr>
              <w:t>(Cursos, seminarios, talleres, etc.)</w:t>
            </w:r>
          </w:p>
        </w:tc>
        <w:tc>
          <w:tcPr>
            <w:tcW w:w="382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C4C84" w:rsidRPr="0014561B" w:rsidRDefault="008C4C84" w:rsidP="00781294">
            <w:pPr>
              <w:spacing w:before="120" w:after="120"/>
              <w:rPr>
                <w:sz w:val="22"/>
                <w:szCs w:val="22"/>
              </w:rPr>
            </w:pPr>
            <w:r w:rsidRPr="0014561B">
              <w:rPr>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8C4C84" w:rsidRPr="0014561B" w:rsidRDefault="008C4C84" w:rsidP="00781294">
            <w:pPr>
              <w:spacing w:before="120" w:after="120"/>
              <w:rPr>
                <w:sz w:val="22"/>
                <w:szCs w:val="22"/>
                <w:lang w:val="es-BO"/>
              </w:rPr>
            </w:pPr>
            <w:r w:rsidRPr="0014561B">
              <w:rPr>
                <w:sz w:val="22"/>
                <w:szCs w:val="22"/>
              </w:rPr>
              <w:t>Lucha contra incendios, Primeros Auxilios Básicos, Manejo Defensivo.</w:t>
            </w:r>
          </w:p>
        </w:tc>
      </w:tr>
      <w:tr w:rsidR="008C4C84" w:rsidRPr="0014561B" w:rsidTr="00781294">
        <w:trPr>
          <w:trHeight w:val="1766"/>
          <w:jc w:val="center"/>
        </w:trPr>
        <w:tc>
          <w:tcPr>
            <w:tcW w:w="11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4C84" w:rsidRPr="0014561B" w:rsidRDefault="008C4C84" w:rsidP="00781294">
            <w:pPr>
              <w:spacing w:before="120" w:after="120"/>
              <w:rPr>
                <w:b/>
                <w:bCs/>
                <w:sz w:val="22"/>
                <w:szCs w:val="22"/>
                <w:highlight w:val="green"/>
              </w:rPr>
            </w:pPr>
            <w:r w:rsidRPr="0014561B">
              <w:rPr>
                <w:b/>
                <w:bCs/>
                <w:sz w:val="22"/>
                <w:szCs w:val="22"/>
              </w:rPr>
              <w:t>Experiencia</w:t>
            </w:r>
          </w:p>
        </w:tc>
        <w:tc>
          <w:tcPr>
            <w:tcW w:w="382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C4C84" w:rsidRPr="0014561B" w:rsidRDefault="008C4C84" w:rsidP="00781294">
            <w:pPr>
              <w:spacing w:before="120" w:after="120"/>
              <w:rPr>
                <w:sz w:val="22"/>
                <w:szCs w:val="22"/>
              </w:rPr>
            </w:pPr>
            <w:r w:rsidRPr="0014561B">
              <w:rPr>
                <w:sz w:val="22"/>
                <w:szCs w:val="22"/>
              </w:rPr>
              <w:t>Experiencia general mínima de 2 años y experiencia específica mínima de 1 año en cargos similares en proyectos de gas y petróleo, construcción, y/o rubro industrial.</w:t>
            </w:r>
          </w:p>
          <w:p w:rsidR="008C4C84" w:rsidRPr="0014561B" w:rsidRDefault="008C4C84" w:rsidP="00781294">
            <w:pPr>
              <w:spacing w:before="120" w:after="120"/>
              <w:rPr>
                <w:sz w:val="22"/>
                <w:szCs w:val="22"/>
              </w:rPr>
            </w:pPr>
            <w:r w:rsidRPr="0014561B">
              <w:rPr>
                <w:sz w:val="22"/>
                <w:szCs w:val="22"/>
              </w:rPr>
              <w:t>Experiencia especifica:</w:t>
            </w:r>
          </w:p>
          <w:p w:rsidR="008C4C84" w:rsidRPr="0014561B" w:rsidRDefault="008C4C84" w:rsidP="00781294">
            <w:pPr>
              <w:rPr>
                <w:sz w:val="22"/>
                <w:szCs w:val="22"/>
              </w:rPr>
            </w:pPr>
            <w:r w:rsidRPr="0014561B">
              <w:rPr>
                <w:sz w:val="22"/>
                <w:szCs w:val="22"/>
              </w:rPr>
              <w:t>- Inspección y Auditoría de actos y/o condiciones inseguras</w:t>
            </w:r>
          </w:p>
          <w:p w:rsidR="008C4C84" w:rsidRPr="0014561B" w:rsidRDefault="008C4C84" w:rsidP="00781294">
            <w:pPr>
              <w:rPr>
                <w:sz w:val="22"/>
                <w:szCs w:val="22"/>
              </w:rPr>
            </w:pPr>
            <w:r w:rsidRPr="0014561B">
              <w:rPr>
                <w:sz w:val="22"/>
                <w:szCs w:val="22"/>
              </w:rPr>
              <w:t>- Gestión de Equipos de protección personal (EPP)</w:t>
            </w:r>
          </w:p>
          <w:p w:rsidR="008C4C84" w:rsidRPr="0014561B" w:rsidRDefault="008C4C84" w:rsidP="00781294">
            <w:pPr>
              <w:rPr>
                <w:sz w:val="22"/>
                <w:szCs w:val="22"/>
              </w:rPr>
            </w:pPr>
            <w:r w:rsidRPr="0014561B">
              <w:rPr>
                <w:sz w:val="22"/>
                <w:szCs w:val="22"/>
              </w:rPr>
              <w:t>- Gestión de Permisos de trabajo</w:t>
            </w:r>
          </w:p>
          <w:p w:rsidR="008C4C84" w:rsidRPr="0014561B" w:rsidRDefault="008C4C84" w:rsidP="00781294">
            <w:pPr>
              <w:rPr>
                <w:sz w:val="22"/>
                <w:szCs w:val="22"/>
              </w:rPr>
            </w:pPr>
            <w:r w:rsidRPr="0014561B">
              <w:rPr>
                <w:sz w:val="22"/>
                <w:szCs w:val="22"/>
              </w:rPr>
              <w:t>- Gestión y Manejo de emergencias (evacuación, simulacros, etc.)</w:t>
            </w:r>
          </w:p>
        </w:tc>
      </w:tr>
    </w:tbl>
    <w:p w:rsidR="008C4C84" w:rsidRPr="0014561B" w:rsidRDefault="008C4C84" w:rsidP="008C4C84">
      <w:pPr>
        <w:contextualSpacing/>
        <w:jc w:val="both"/>
        <w:rPr>
          <w:bCs/>
          <w:sz w:val="22"/>
          <w:szCs w:val="22"/>
          <w:lang w:eastAsia="es-BO"/>
        </w:rPr>
      </w:pPr>
    </w:p>
    <w:p w:rsidR="008C4C84" w:rsidRPr="0014561B" w:rsidRDefault="008C4C84" w:rsidP="008C4C84">
      <w:pPr>
        <w:jc w:val="both"/>
        <w:rPr>
          <w:i/>
          <w:sz w:val="22"/>
          <w:szCs w:val="22"/>
        </w:rPr>
      </w:pPr>
      <w:r w:rsidRPr="0014561B">
        <w:rPr>
          <w:b/>
          <w:sz w:val="22"/>
          <w:szCs w:val="22"/>
        </w:rPr>
        <w:t>POSTERIOR A LA ADJUDICACION:</w:t>
      </w:r>
      <w:r w:rsidRPr="0014561B">
        <w:rPr>
          <w:sz w:val="22"/>
          <w:szCs w:val="22"/>
        </w:rPr>
        <w:t xml:space="preserve"> Antes del inicio de las actividades (orden de proceder) la Empresa adjudicada deberá presentar los siguientes documentos</w:t>
      </w:r>
      <w:r w:rsidRPr="0014561B">
        <w:rPr>
          <w:b/>
          <w:i/>
          <w:sz w:val="22"/>
          <w:szCs w:val="22"/>
        </w:rPr>
        <w:t xml:space="preserve"> </w:t>
      </w:r>
      <w:r w:rsidRPr="0014561B">
        <w:rPr>
          <w:sz w:val="22"/>
          <w:szCs w:val="22"/>
        </w:rPr>
        <w:t xml:space="preserve">para la </w:t>
      </w:r>
      <w:r w:rsidRPr="0014561B">
        <w:rPr>
          <w:b/>
          <w:sz w:val="22"/>
          <w:szCs w:val="22"/>
        </w:rPr>
        <w:t>aprobación</w:t>
      </w:r>
      <w:r w:rsidRPr="0014561B">
        <w:rPr>
          <w:sz w:val="22"/>
          <w:szCs w:val="22"/>
        </w:rPr>
        <w:t xml:space="preserve"> y </w:t>
      </w:r>
      <w:r w:rsidRPr="0014561B">
        <w:rPr>
          <w:b/>
          <w:sz w:val="22"/>
          <w:szCs w:val="22"/>
        </w:rPr>
        <w:t xml:space="preserve">VoBo </w:t>
      </w:r>
      <w:r w:rsidRPr="0014561B">
        <w:rPr>
          <w:sz w:val="22"/>
          <w:szCs w:val="22"/>
        </w:rPr>
        <w:t>de la Unidad SMSG de YPFB</w:t>
      </w:r>
      <w:r w:rsidRPr="0014561B">
        <w:rPr>
          <w:i/>
          <w:sz w:val="22"/>
          <w:szCs w:val="22"/>
        </w:rPr>
        <w:t>:</w:t>
      </w:r>
    </w:p>
    <w:p w:rsidR="008C4C84" w:rsidRPr="0014561B" w:rsidRDefault="008C4C84" w:rsidP="008C4C84">
      <w:pPr>
        <w:jc w:val="both"/>
        <w:rPr>
          <w:b/>
          <w:i/>
          <w:sz w:val="22"/>
          <w:szCs w:val="22"/>
        </w:rPr>
      </w:pPr>
    </w:p>
    <w:p w:rsidR="008C4C84" w:rsidRPr="0014561B" w:rsidRDefault="008C4C84" w:rsidP="004831A0">
      <w:pPr>
        <w:numPr>
          <w:ilvl w:val="0"/>
          <w:numId w:val="38"/>
        </w:numPr>
        <w:tabs>
          <w:tab w:val="left" w:pos="284"/>
        </w:tabs>
        <w:spacing w:after="200" w:line="276" w:lineRule="auto"/>
        <w:ind w:left="0" w:right="34" w:firstLine="0"/>
        <w:contextualSpacing/>
        <w:jc w:val="both"/>
        <w:rPr>
          <w:b/>
          <w:i/>
          <w:sz w:val="22"/>
          <w:szCs w:val="22"/>
        </w:rPr>
      </w:pPr>
      <w:r w:rsidRPr="0014561B">
        <w:rPr>
          <w:b/>
          <w:i/>
          <w:sz w:val="22"/>
          <w:szCs w:val="22"/>
        </w:rPr>
        <w:t>Declaración jurada</w:t>
      </w:r>
      <w:r w:rsidRPr="0014561B">
        <w:rPr>
          <w:sz w:val="22"/>
          <w:szCs w:val="22"/>
        </w:rPr>
        <w:t xml:space="preserve"> “Compromiso de SMS” para Cumplimiento de requisitos de Seguridad Industrial, Salud Ocupacional y Medio Ambiente para contratistas de YPFB Corporación.</w:t>
      </w:r>
    </w:p>
    <w:p w:rsidR="008C4C84" w:rsidRPr="0014561B" w:rsidRDefault="008C4C84" w:rsidP="008C4C84">
      <w:pPr>
        <w:tabs>
          <w:tab w:val="left" w:pos="284"/>
        </w:tabs>
        <w:spacing w:after="200" w:line="276" w:lineRule="auto"/>
        <w:ind w:right="34"/>
        <w:contextualSpacing/>
        <w:jc w:val="both"/>
        <w:rPr>
          <w:i/>
          <w:sz w:val="22"/>
          <w:szCs w:val="22"/>
        </w:rPr>
      </w:pPr>
      <w:r w:rsidRPr="0014561B">
        <w:rPr>
          <w:i/>
          <w:sz w:val="22"/>
          <w:szCs w:val="22"/>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8C4C84" w:rsidRPr="0014561B" w:rsidRDefault="008C4C84" w:rsidP="008C4C84">
      <w:pPr>
        <w:tabs>
          <w:tab w:val="left" w:pos="284"/>
        </w:tabs>
        <w:spacing w:after="200" w:line="276" w:lineRule="auto"/>
        <w:ind w:right="34"/>
        <w:contextualSpacing/>
        <w:jc w:val="both"/>
        <w:rPr>
          <w:i/>
          <w:sz w:val="22"/>
          <w:szCs w:val="22"/>
        </w:rPr>
      </w:pPr>
      <w:r w:rsidRPr="0014561B">
        <w:rPr>
          <w:i/>
          <w:sz w:val="22"/>
          <w:szCs w:val="22"/>
        </w:rPr>
        <w:lastRenderedPageBreak/>
        <w:t>Presentar debidamente firmada por el representante legal, adjuntando la fotocopia firmada del documento de identificación (pasaporte/CI), con la impresión dactilar del mismo (pulgar derecho y/o izquierdo).</w:t>
      </w:r>
    </w:p>
    <w:p w:rsidR="008C4C84" w:rsidRPr="0014561B" w:rsidRDefault="008C4C84" w:rsidP="004831A0">
      <w:pPr>
        <w:numPr>
          <w:ilvl w:val="0"/>
          <w:numId w:val="38"/>
        </w:numPr>
        <w:tabs>
          <w:tab w:val="left" w:pos="284"/>
        </w:tabs>
        <w:spacing w:after="200" w:line="276" w:lineRule="auto"/>
        <w:ind w:left="0" w:right="34" w:firstLine="0"/>
        <w:contextualSpacing/>
        <w:jc w:val="both"/>
        <w:rPr>
          <w:b/>
          <w:i/>
          <w:sz w:val="22"/>
          <w:szCs w:val="22"/>
        </w:rPr>
      </w:pPr>
      <w:r w:rsidRPr="0014561B">
        <w:rPr>
          <w:b/>
          <w:i/>
          <w:sz w:val="22"/>
          <w:szCs w:val="22"/>
        </w:rPr>
        <w:t>Presentación del sistema de Gestión de Seguridad y Salud Ocupacional</w:t>
      </w:r>
      <w:r w:rsidRPr="0014561B">
        <w:rPr>
          <w:sz w:val="22"/>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14561B">
        <w:rPr>
          <w:sz w:val="22"/>
          <w:szCs w:val="22"/>
          <w:u w:val="single"/>
        </w:rPr>
        <w:t>específico para la actividad/obra/proyecto/servicio</w:t>
      </w:r>
      <w:r w:rsidRPr="0014561B">
        <w:rPr>
          <w:sz w:val="22"/>
          <w:szCs w:val="22"/>
        </w:rPr>
        <w:t>.</w:t>
      </w:r>
    </w:p>
    <w:p w:rsidR="008C4C84" w:rsidRPr="0014561B" w:rsidRDefault="008C4C84" w:rsidP="004831A0">
      <w:pPr>
        <w:numPr>
          <w:ilvl w:val="0"/>
          <w:numId w:val="38"/>
        </w:numPr>
        <w:tabs>
          <w:tab w:val="left" w:pos="284"/>
        </w:tabs>
        <w:spacing w:after="200" w:line="276" w:lineRule="auto"/>
        <w:ind w:left="0" w:right="34" w:firstLine="0"/>
        <w:contextualSpacing/>
        <w:jc w:val="both"/>
        <w:rPr>
          <w:b/>
          <w:i/>
          <w:sz w:val="22"/>
          <w:szCs w:val="22"/>
        </w:rPr>
      </w:pPr>
      <w:r w:rsidRPr="0014561B">
        <w:rPr>
          <w:b/>
          <w:i/>
          <w:sz w:val="22"/>
          <w:szCs w:val="22"/>
        </w:rPr>
        <w:t>Plan específico de Seguridad y Salud Ocupacional:</w:t>
      </w:r>
      <w:r w:rsidRPr="0014561B">
        <w:rPr>
          <w:sz w:val="22"/>
          <w:szCs w:val="22"/>
        </w:rPr>
        <w:t xml:space="preserve"> debe contener al menos los siguientes puntos:</w:t>
      </w:r>
    </w:p>
    <w:p w:rsidR="008C4C84" w:rsidRPr="0014561B" w:rsidRDefault="008C4C84" w:rsidP="004831A0">
      <w:pPr>
        <w:numPr>
          <w:ilvl w:val="0"/>
          <w:numId w:val="39"/>
        </w:numPr>
        <w:tabs>
          <w:tab w:val="left" w:pos="284"/>
        </w:tabs>
        <w:spacing w:line="276" w:lineRule="auto"/>
        <w:ind w:left="426" w:right="34"/>
        <w:contextualSpacing/>
        <w:jc w:val="both"/>
        <w:rPr>
          <w:i/>
          <w:sz w:val="22"/>
          <w:szCs w:val="22"/>
        </w:rPr>
      </w:pPr>
      <w:r w:rsidRPr="0014561B">
        <w:rPr>
          <w:sz w:val="22"/>
          <w:szCs w:val="22"/>
        </w:rPr>
        <w:t>Política de Seguridad Industrial y Salud Ocupacional</w:t>
      </w:r>
    </w:p>
    <w:p w:rsidR="008C4C84" w:rsidRPr="0014561B" w:rsidRDefault="008C4C84" w:rsidP="004831A0">
      <w:pPr>
        <w:numPr>
          <w:ilvl w:val="0"/>
          <w:numId w:val="39"/>
        </w:numPr>
        <w:tabs>
          <w:tab w:val="left" w:pos="284"/>
        </w:tabs>
        <w:spacing w:line="276" w:lineRule="auto"/>
        <w:ind w:left="426" w:right="34"/>
        <w:contextualSpacing/>
        <w:jc w:val="both"/>
        <w:rPr>
          <w:sz w:val="22"/>
          <w:szCs w:val="22"/>
        </w:rPr>
      </w:pPr>
      <w:r w:rsidRPr="0014561B">
        <w:rPr>
          <w:sz w:val="22"/>
          <w:szCs w:val="22"/>
        </w:rPr>
        <w:t>Programas y políticas de control de alcohol y drogas</w:t>
      </w:r>
    </w:p>
    <w:p w:rsidR="008C4C84" w:rsidRPr="0014561B" w:rsidRDefault="008C4C84" w:rsidP="004831A0">
      <w:pPr>
        <w:numPr>
          <w:ilvl w:val="0"/>
          <w:numId w:val="39"/>
        </w:numPr>
        <w:tabs>
          <w:tab w:val="left" w:pos="284"/>
        </w:tabs>
        <w:spacing w:line="276" w:lineRule="auto"/>
        <w:ind w:left="426" w:right="34"/>
        <w:contextualSpacing/>
        <w:jc w:val="both"/>
        <w:rPr>
          <w:sz w:val="22"/>
          <w:szCs w:val="22"/>
        </w:rPr>
      </w:pPr>
      <w:r w:rsidRPr="0014561B">
        <w:rPr>
          <w:sz w:val="22"/>
          <w:szCs w:val="22"/>
        </w:rPr>
        <w:t>Programa de gestión vehicular (cronograma de mantenimiento de vehículos)</w:t>
      </w:r>
    </w:p>
    <w:p w:rsidR="008C4C84" w:rsidRPr="0014561B" w:rsidRDefault="008C4C84" w:rsidP="004831A0">
      <w:pPr>
        <w:numPr>
          <w:ilvl w:val="0"/>
          <w:numId w:val="39"/>
        </w:numPr>
        <w:tabs>
          <w:tab w:val="left" w:pos="284"/>
        </w:tabs>
        <w:spacing w:line="276" w:lineRule="auto"/>
        <w:ind w:left="426" w:right="34"/>
        <w:contextualSpacing/>
        <w:jc w:val="both"/>
        <w:rPr>
          <w:i/>
          <w:sz w:val="22"/>
          <w:szCs w:val="22"/>
        </w:rPr>
      </w:pPr>
      <w:r w:rsidRPr="0014561B">
        <w:rPr>
          <w:sz w:val="22"/>
          <w:szCs w:val="22"/>
        </w:rPr>
        <w:t>Programas de medidas preventivas en seguridad y salud ocupacional</w:t>
      </w:r>
    </w:p>
    <w:p w:rsidR="008C4C84" w:rsidRPr="0014561B" w:rsidRDefault="008C4C84" w:rsidP="004831A0">
      <w:pPr>
        <w:numPr>
          <w:ilvl w:val="0"/>
          <w:numId w:val="39"/>
        </w:numPr>
        <w:tabs>
          <w:tab w:val="left" w:pos="284"/>
        </w:tabs>
        <w:spacing w:line="276" w:lineRule="auto"/>
        <w:ind w:left="426" w:right="34"/>
        <w:contextualSpacing/>
        <w:jc w:val="both"/>
        <w:rPr>
          <w:sz w:val="22"/>
          <w:szCs w:val="22"/>
        </w:rPr>
      </w:pPr>
      <w:r w:rsidRPr="0014561B">
        <w:rPr>
          <w:sz w:val="22"/>
          <w:szCs w:val="22"/>
        </w:rPr>
        <w:t>Plan de respuesta ante emergencias (especifico del proyecto).</w:t>
      </w:r>
    </w:p>
    <w:p w:rsidR="008C4C84" w:rsidRPr="0014561B" w:rsidRDefault="008C4C84" w:rsidP="004831A0">
      <w:pPr>
        <w:numPr>
          <w:ilvl w:val="0"/>
          <w:numId w:val="39"/>
        </w:numPr>
        <w:tabs>
          <w:tab w:val="left" w:pos="284"/>
        </w:tabs>
        <w:spacing w:line="276" w:lineRule="auto"/>
        <w:ind w:left="426" w:right="34"/>
        <w:contextualSpacing/>
        <w:rPr>
          <w:sz w:val="22"/>
          <w:szCs w:val="22"/>
        </w:rPr>
      </w:pPr>
      <w:r w:rsidRPr="0014561B">
        <w:rPr>
          <w:sz w:val="22"/>
          <w:szCs w:val="22"/>
        </w:rPr>
        <w:t>Plan de evacuación Médica (MEDEVAC)</w:t>
      </w:r>
    </w:p>
    <w:p w:rsidR="008C4C84" w:rsidRPr="0014561B" w:rsidRDefault="008C4C84" w:rsidP="004831A0">
      <w:pPr>
        <w:numPr>
          <w:ilvl w:val="0"/>
          <w:numId w:val="39"/>
        </w:numPr>
        <w:tabs>
          <w:tab w:val="left" w:pos="284"/>
        </w:tabs>
        <w:spacing w:line="276" w:lineRule="auto"/>
        <w:ind w:left="426" w:right="34"/>
        <w:contextualSpacing/>
        <w:jc w:val="both"/>
        <w:rPr>
          <w:sz w:val="22"/>
          <w:szCs w:val="22"/>
        </w:rPr>
      </w:pPr>
      <w:r w:rsidRPr="0014561B">
        <w:rPr>
          <w:sz w:val="22"/>
          <w:szCs w:val="22"/>
        </w:rPr>
        <w:t>Plan de rescate</w:t>
      </w:r>
    </w:p>
    <w:p w:rsidR="008C4C84" w:rsidRPr="0014561B" w:rsidRDefault="008C4C84" w:rsidP="004831A0">
      <w:pPr>
        <w:numPr>
          <w:ilvl w:val="0"/>
          <w:numId w:val="39"/>
        </w:numPr>
        <w:tabs>
          <w:tab w:val="left" w:pos="284"/>
        </w:tabs>
        <w:spacing w:line="276" w:lineRule="auto"/>
        <w:ind w:left="426" w:right="34"/>
        <w:contextualSpacing/>
        <w:jc w:val="both"/>
        <w:rPr>
          <w:i/>
          <w:sz w:val="22"/>
          <w:szCs w:val="22"/>
        </w:rPr>
      </w:pPr>
      <w:r w:rsidRPr="0014561B">
        <w:rPr>
          <w:sz w:val="22"/>
          <w:szCs w:val="22"/>
        </w:rPr>
        <w:t>Sistemas de permisos de trabajo</w:t>
      </w:r>
    </w:p>
    <w:p w:rsidR="008C4C84" w:rsidRPr="0014561B" w:rsidRDefault="008C4C84" w:rsidP="004831A0">
      <w:pPr>
        <w:numPr>
          <w:ilvl w:val="0"/>
          <w:numId w:val="39"/>
        </w:numPr>
        <w:tabs>
          <w:tab w:val="left" w:pos="284"/>
        </w:tabs>
        <w:spacing w:line="276" w:lineRule="auto"/>
        <w:ind w:left="426" w:right="34"/>
        <w:contextualSpacing/>
        <w:jc w:val="both"/>
        <w:rPr>
          <w:i/>
          <w:sz w:val="22"/>
          <w:szCs w:val="22"/>
        </w:rPr>
      </w:pPr>
      <w:r w:rsidRPr="0014561B">
        <w:rPr>
          <w:sz w:val="22"/>
          <w:szCs w:val="22"/>
        </w:rPr>
        <w:t>Sistemas de reporte de accidentes e incidentes.</w:t>
      </w:r>
    </w:p>
    <w:p w:rsidR="008C4C84" w:rsidRPr="0014561B" w:rsidRDefault="008C4C84" w:rsidP="004831A0">
      <w:pPr>
        <w:numPr>
          <w:ilvl w:val="0"/>
          <w:numId w:val="39"/>
        </w:numPr>
        <w:tabs>
          <w:tab w:val="left" w:pos="284"/>
        </w:tabs>
        <w:spacing w:line="276" w:lineRule="auto"/>
        <w:ind w:left="426" w:right="34"/>
        <w:contextualSpacing/>
        <w:jc w:val="both"/>
        <w:rPr>
          <w:i/>
          <w:sz w:val="22"/>
          <w:szCs w:val="22"/>
        </w:rPr>
      </w:pPr>
      <w:r w:rsidRPr="0014561B">
        <w:rPr>
          <w:sz w:val="22"/>
          <w:szCs w:val="22"/>
        </w:rPr>
        <w:t>Sistemas de reporte de SMS (Semanal/Mensual).</w:t>
      </w:r>
    </w:p>
    <w:p w:rsidR="008C4C84" w:rsidRPr="0014561B" w:rsidRDefault="008C4C84" w:rsidP="004831A0">
      <w:pPr>
        <w:numPr>
          <w:ilvl w:val="0"/>
          <w:numId w:val="39"/>
        </w:numPr>
        <w:tabs>
          <w:tab w:val="left" w:pos="284"/>
        </w:tabs>
        <w:spacing w:line="276" w:lineRule="auto"/>
        <w:ind w:left="426" w:right="34"/>
        <w:contextualSpacing/>
        <w:jc w:val="both"/>
        <w:rPr>
          <w:sz w:val="22"/>
          <w:szCs w:val="22"/>
        </w:rPr>
      </w:pPr>
      <w:r w:rsidRPr="0014561B">
        <w:rPr>
          <w:sz w:val="22"/>
          <w:szCs w:val="22"/>
        </w:rPr>
        <w:t>Identificación de Peligros y Evaluación de Riesgos inicial de la actividad (este registro debe ser actualizado periódicamente y cada vez que se presente la necesidad o cambios en la actividad a realizarse).</w:t>
      </w:r>
    </w:p>
    <w:p w:rsidR="008C4C84" w:rsidRPr="0014561B" w:rsidRDefault="008C4C84" w:rsidP="004831A0">
      <w:pPr>
        <w:numPr>
          <w:ilvl w:val="0"/>
          <w:numId w:val="39"/>
        </w:numPr>
        <w:tabs>
          <w:tab w:val="left" w:pos="284"/>
        </w:tabs>
        <w:spacing w:line="276" w:lineRule="auto"/>
        <w:ind w:left="426" w:right="34"/>
        <w:contextualSpacing/>
        <w:jc w:val="both"/>
        <w:rPr>
          <w:sz w:val="22"/>
          <w:szCs w:val="22"/>
        </w:rPr>
      </w:pPr>
      <w:r w:rsidRPr="0014561B">
        <w:rPr>
          <w:sz w:val="22"/>
          <w:szCs w:val="22"/>
        </w:rPr>
        <w:t>Lista de procedimientos específicos de SMS (permisos de trabajo, reporte de accidentes, incidentes e informes del proyecto).</w:t>
      </w:r>
    </w:p>
    <w:p w:rsidR="008C4C84" w:rsidRPr="0014561B" w:rsidRDefault="008C4C84" w:rsidP="008C4C84">
      <w:pPr>
        <w:tabs>
          <w:tab w:val="left" w:pos="284"/>
        </w:tabs>
        <w:spacing w:line="276" w:lineRule="auto"/>
        <w:ind w:left="66" w:right="34"/>
        <w:contextualSpacing/>
        <w:jc w:val="both"/>
        <w:rPr>
          <w:sz w:val="22"/>
          <w:szCs w:val="22"/>
        </w:rPr>
      </w:pPr>
    </w:p>
    <w:p w:rsidR="008C4C84" w:rsidRPr="0014561B" w:rsidRDefault="008C4C84" w:rsidP="004831A0">
      <w:pPr>
        <w:numPr>
          <w:ilvl w:val="0"/>
          <w:numId w:val="38"/>
        </w:numPr>
        <w:tabs>
          <w:tab w:val="left" w:pos="284"/>
        </w:tabs>
        <w:spacing w:after="200" w:line="276" w:lineRule="auto"/>
        <w:ind w:left="284" w:right="34" w:hanging="284"/>
        <w:contextualSpacing/>
        <w:jc w:val="both"/>
        <w:rPr>
          <w:sz w:val="22"/>
          <w:szCs w:val="22"/>
        </w:rPr>
      </w:pPr>
      <w:r w:rsidRPr="0014561B">
        <w:rPr>
          <w:b/>
          <w:i/>
          <w:sz w:val="22"/>
          <w:szCs w:val="22"/>
        </w:rPr>
        <w:t>Nómina de personal</w:t>
      </w:r>
      <w:r w:rsidRPr="0014561B">
        <w:rPr>
          <w:sz w:val="22"/>
          <w:szCs w:val="22"/>
        </w:rPr>
        <w:t xml:space="preserve"> (nombre y Cédula de Identificación) con los respaldos correspondientes de “dotación de ropa de trabajo y EPP”.</w:t>
      </w:r>
    </w:p>
    <w:p w:rsidR="008C4C84" w:rsidRPr="0014561B" w:rsidRDefault="008C4C84" w:rsidP="004831A0">
      <w:pPr>
        <w:numPr>
          <w:ilvl w:val="0"/>
          <w:numId w:val="38"/>
        </w:numPr>
        <w:tabs>
          <w:tab w:val="left" w:pos="284"/>
        </w:tabs>
        <w:spacing w:after="200" w:line="276" w:lineRule="auto"/>
        <w:ind w:left="284" w:right="34" w:hanging="284"/>
        <w:contextualSpacing/>
        <w:jc w:val="both"/>
        <w:rPr>
          <w:b/>
          <w:i/>
          <w:sz w:val="22"/>
          <w:szCs w:val="22"/>
        </w:rPr>
      </w:pPr>
      <w:r w:rsidRPr="0014561B">
        <w:rPr>
          <w:b/>
          <w:i/>
          <w:sz w:val="22"/>
          <w:szCs w:val="22"/>
        </w:rPr>
        <w:t>Contrato del personal (Bajo la modalidad que corresponda).</w:t>
      </w:r>
    </w:p>
    <w:p w:rsidR="008C4C84" w:rsidRPr="0014561B" w:rsidRDefault="008C4C84" w:rsidP="004831A0">
      <w:pPr>
        <w:numPr>
          <w:ilvl w:val="0"/>
          <w:numId w:val="38"/>
        </w:numPr>
        <w:tabs>
          <w:tab w:val="left" w:pos="284"/>
        </w:tabs>
        <w:spacing w:after="200" w:line="276" w:lineRule="auto"/>
        <w:ind w:left="284" w:right="34" w:hanging="284"/>
        <w:contextualSpacing/>
        <w:jc w:val="both"/>
        <w:rPr>
          <w:b/>
          <w:i/>
          <w:sz w:val="22"/>
          <w:szCs w:val="22"/>
        </w:rPr>
      </w:pPr>
      <w:r w:rsidRPr="0014561B">
        <w:rPr>
          <w:b/>
          <w:i/>
          <w:sz w:val="22"/>
          <w:szCs w:val="22"/>
        </w:rPr>
        <w:t xml:space="preserve">Seguro médico (cuando aplique). Caso contrario debe contar necesariamente con una póliza de Seguro contra accidentes – grupal o individual. </w:t>
      </w:r>
    </w:p>
    <w:p w:rsidR="008C4C84" w:rsidRPr="0014561B" w:rsidRDefault="008C4C84" w:rsidP="004831A0">
      <w:pPr>
        <w:numPr>
          <w:ilvl w:val="0"/>
          <w:numId w:val="38"/>
        </w:numPr>
        <w:tabs>
          <w:tab w:val="left" w:pos="284"/>
        </w:tabs>
        <w:spacing w:after="200" w:line="276" w:lineRule="auto"/>
        <w:ind w:left="284" w:right="34" w:hanging="284"/>
        <w:contextualSpacing/>
        <w:jc w:val="both"/>
        <w:rPr>
          <w:b/>
          <w:i/>
          <w:sz w:val="22"/>
          <w:szCs w:val="22"/>
        </w:rPr>
      </w:pPr>
      <w:r w:rsidRPr="0014561B">
        <w:rPr>
          <w:b/>
          <w:i/>
          <w:sz w:val="22"/>
          <w:szCs w:val="22"/>
        </w:rPr>
        <w:t>Seguro Obligatorio contra Accidentes de Tránsito – SOAT. (cuando aplique).</w:t>
      </w:r>
    </w:p>
    <w:p w:rsidR="008C4C84" w:rsidRPr="0014561B" w:rsidRDefault="008C4C84" w:rsidP="004831A0">
      <w:pPr>
        <w:numPr>
          <w:ilvl w:val="0"/>
          <w:numId w:val="38"/>
        </w:numPr>
        <w:tabs>
          <w:tab w:val="left" w:pos="284"/>
        </w:tabs>
        <w:spacing w:after="200" w:line="276" w:lineRule="auto"/>
        <w:ind w:left="284" w:right="34" w:hanging="284"/>
        <w:contextualSpacing/>
        <w:jc w:val="both"/>
        <w:rPr>
          <w:b/>
          <w:i/>
          <w:sz w:val="22"/>
          <w:szCs w:val="22"/>
        </w:rPr>
      </w:pPr>
      <w:r w:rsidRPr="0014561B">
        <w:rPr>
          <w:b/>
          <w:i/>
          <w:sz w:val="22"/>
          <w:szCs w:val="22"/>
        </w:rPr>
        <w:t xml:space="preserve">Copia de póliza contra accidentes personales </w:t>
      </w:r>
      <w:r w:rsidRPr="0014561B">
        <w:rPr>
          <w:i/>
          <w:sz w:val="22"/>
          <w:szCs w:val="22"/>
        </w:rPr>
        <w:t>(que cubre gastos médicos, invalidez parcial permanente, invalidez total permanente y muerte) (</w:t>
      </w:r>
      <w:r w:rsidRPr="0014561B">
        <w:rPr>
          <w:b/>
          <w:i/>
          <w:sz w:val="22"/>
          <w:szCs w:val="22"/>
        </w:rPr>
        <w:t>cuando aplique</w:t>
      </w:r>
      <w:r w:rsidRPr="0014561B">
        <w:rPr>
          <w:i/>
          <w:sz w:val="22"/>
          <w:szCs w:val="22"/>
        </w:rPr>
        <w:t>)</w:t>
      </w:r>
      <w:r w:rsidRPr="0014561B">
        <w:rPr>
          <w:b/>
          <w:i/>
          <w:sz w:val="22"/>
          <w:szCs w:val="22"/>
        </w:rPr>
        <w:t>.</w:t>
      </w:r>
    </w:p>
    <w:p w:rsidR="008C4C84" w:rsidRPr="0014561B" w:rsidRDefault="008C4C84" w:rsidP="004831A0">
      <w:pPr>
        <w:numPr>
          <w:ilvl w:val="0"/>
          <w:numId w:val="38"/>
        </w:numPr>
        <w:tabs>
          <w:tab w:val="left" w:pos="284"/>
        </w:tabs>
        <w:spacing w:after="200" w:line="276" w:lineRule="auto"/>
        <w:ind w:left="284" w:right="34" w:hanging="284"/>
        <w:contextualSpacing/>
        <w:jc w:val="both"/>
        <w:rPr>
          <w:sz w:val="22"/>
          <w:szCs w:val="22"/>
          <w:lang w:val="es-BO"/>
        </w:rPr>
      </w:pPr>
      <w:r w:rsidRPr="0014561B">
        <w:rPr>
          <w:b/>
          <w:i/>
          <w:sz w:val="22"/>
          <w:szCs w:val="22"/>
          <w:lang w:val="es-BO"/>
        </w:rPr>
        <w:t>Check list</w:t>
      </w:r>
      <w:r w:rsidRPr="0014561B">
        <w:rPr>
          <w:sz w:val="22"/>
          <w:szCs w:val="22"/>
          <w:lang w:val="es-BO"/>
        </w:rPr>
        <w:t xml:space="preserve"> de vehículos livianos y pesados. </w:t>
      </w:r>
      <w:r w:rsidRPr="0014561B">
        <w:rPr>
          <w:b/>
          <w:i/>
          <w:sz w:val="22"/>
          <w:szCs w:val="22"/>
        </w:rPr>
        <w:t>(cuando aplique).</w:t>
      </w:r>
    </w:p>
    <w:p w:rsidR="008C4C84" w:rsidRPr="0014561B" w:rsidRDefault="008C4C84" w:rsidP="004831A0">
      <w:pPr>
        <w:numPr>
          <w:ilvl w:val="0"/>
          <w:numId w:val="38"/>
        </w:numPr>
        <w:tabs>
          <w:tab w:val="left" w:pos="426"/>
        </w:tabs>
        <w:spacing w:line="276" w:lineRule="auto"/>
        <w:ind w:left="426" w:right="34" w:hanging="426"/>
        <w:contextualSpacing/>
        <w:jc w:val="both"/>
        <w:rPr>
          <w:sz w:val="22"/>
          <w:szCs w:val="22"/>
        </w:rPr>
      </w:pPr>
      <w:r w:rsidRPr="0014561B">
        <w:rPr>
          <w:b/>
          <w:i/>
          <w:sz w:val="22"/>
          <w:szCs w:val="22"/>
        </w:rPr>
        <w:t>Capacitaciones básicas de SMS:</w:t>
      </w:r>
      <w:r w:rsidRPr="0014561B">
        <w:rPr>
          <w:sz w:val="22"/>
          <w:szCs w:val="22"/>
        </w:rPr>
        <w:t xml:space="preserve"> Primeros Auxilios, Manejo de Extintores, Plan de Emergencia, uso de EPP y otros aplicables)</w:t>
      </w:r>
    </w:p>
    <w:p w:rsidR="008C4C84" w:rsidRPr="0014561B" w:rsidRDefault="008C4C84" w:rsidP="008C4C84">
      <w:pPr>
        <w:tabs>
          <w:tab w:val="left" w:pos="426"/>
        </w:tabs>
        <w:spacing w:line="276" w:lineRule="auto"/>
        <w:ind w:left="426" w:right="34"/>
        <w:contextualSpacing/>
        <w:jc w:val="both"/>
        <w:rPr>
          <w:sz w:val="22"/>
          <w:szCs w:val="22"/>
        </w:rPr>
      </w:pPr>
      <w:r w:rsidRPr="0014561B">
        <w:rPr>
          <w:sz w:val="22"/>
          <w:szCs w:val="22"/>
        </w:rPr>
        <w:t>Aplica a todo el personal inmerso en la actividad/obra/proyecto/servicio. (Personal propio, y sub contratistas).</w:t>
      </w:r>
    </w:p>
    <w:p w:rsidR="008C4C84" w:rsidRPr="0014561B" w:rsidRDefault="008C4C84" w:rsidP="008C4C84">
      <w:pPr>
        <w:tabs>
          <w:tab w:val="left" w:pos="426"/>
        </w:tabs>
        <w:spacing w:line="276" w:lineRule="auto"/>
        <w:ind w:right="34"/>
        <w:contextualSpacing/>
        <w:jc w:val="both"/>
        <w:rPr>
          <w:sz w:val="22"/>
          <w:szCs w:val="22"/>
        </w:rPr>
      </w:pPr>
    </w:p>
    <w:p w:rsidR="008C4C84" w:rsidRPr="0014561B" w:rsidRDefault="008C4C84" w:rsidP="004831A0">
      <w:pPr>
        <w:numPr>
          <w:ilvl w:val="0"/>
          <w:numId w:val="38"/>
        </w:numPr>
        <w:tabs>
          <w:tab w:val="left" w:pos="426"/>
        </w:tabs>
        <w:spacing w:after="200" w:line="276" w:lineRule="auto"/>
        <w:ind w:left="426" w:right="34" w:hanging="426"/>
        <w:contextualSpacing/>
        <w:jc w:val="both"/>
        <w:rPr>
          <w:sz w:val="22"/>
          <w:szCs w:val="22"/>
        </w:rPr>
      </w:pPr>
      <w:r w:rsidRPr="0014561B">
        <w:rPr>
          <w:b/>
          <w:sz w:val="22"/>
          <w:szCs w:val="22"/>
        </w:rPr>
        <w:t>Sustancias Peligrosas:</w:t>
      </w:r>
      <w:r w:rsidRPr="0014561B">
        <w:rPr>
          <w:sz w:val="22"/>
          <w:szCs w:val="22"/>
        </w:rPr>
        <w:t xml:space="preserve"> En todas las áreas donde se transporte, almacene, utilice y/o manipulen sustancias peligrosas deberán existir las Hojas de Seguridad (MSDS) para cada una de las sustancias. Deben estar a disposición de todos los trabajadores.</w:t>
      </w:r>
    </w:p>
    <w:p w:rsidR="008C4C84" w:rsidRPr="0014561B" w:rsidRDefault="008C4C84" w:rsidP="008C4C84">
      <w:pPr>
        <w:jc w:val="both"/>
        <w:rPr>
          <w:sz w:val="22"/>
          <w:szCs w:val="22"/>
        </w:rPr>
      </w:pPr>
      <w:r w:rsidRPr="0014561B">
        <w:rPr>
          <w:b/>
          <w:sz w:val="22"/>
          <w:szCs w:val="22"/>
        </w:rPr>
        <w:t xml:space="preserve">       REQUISITOS MINIMOS: </w:t>
      </w:r>
      <w:r w:rsidRPr="0014561B">
        <w:rPr>
          <w:sz w:val="22"/>
          <w:szCs w:val="22"/>
        </w:rPr>
        <w:t>Para el ingreso a la actividad/obra/proyecto/servicio</w:t>
      </w:r>
    </w:p>
    <w:p w:rsidR="008C4C84" w:rsidRPr="0014561B" w:rsidRDefault="008C4C84" w:rsidP="008C4C84">
      <w:pPr>
        <w:jc w:val="both"/>
        <w:rPr>
          <w:sz w:val="22"/>
          <w:szCs w:val="22"/>
        </w:rPr>
      </w:pPr>
    </w:p>
    <w:p w:rsidR="008C4C84" w:rsidRPr="0014561B" w:rsidRDefault="008C4C84" w:rsidP="004831A0">
      <w:pPr>
        <w:numPr>
          <w:ilvl w:val="0"/>
          <w:numId w:val="40"/>
        </w:numPr>
        <w:spacing w:after="200" w:line="276" w:lineRule="auto"/>
        <w:ind w:left="851"/>
        <w:contextualSpacing/>
        <w:jc w:val="both"/>
        <w:rPr>
          <w:sz w:val="22"/>
          <w:szCs w:val="22"/>
        </w:rPr>
      </w:pPr>
      <w:r w:rsidRPr="0014561B">
        <w:rPr>
          <w:sz w:val="22"/>
          <w:szCs w:val="22"/>
        </w:rPr>
        <w:lastRenderedPageBreak/>
        <w:t>Inducción de SMS (A cargo de YPFB - Unidad Operativa)</w:t>
      </w:r>
    </w:p>
    <w:p w:rsidR="008C4C84" w:rsidRPr="0014561B" w:rsidRDefault="008C4C84" w:rsidP="004831A0">
      <w:pPr>
        <w:numPr>
          <w:ilvl w:val="0"/>
          <w:numId w:val="40"/>
        </w:numPr>
        <w:spacing w:after="200" w:line="276" w:lineRule="auto"/>
        <w:ind w:left="851"/>
        <w:contextualSpacing/>
        <w:jc w:val="both"/>
        <w:rPr>
          <w:sz w:val="22"/>
          <w:szCs w:val="22"/>
        </w:rPr>
      </w:pPr>
      <w:r w:rsidRPr="0014561B">
        <w:rPr>
          <w:sz w:val="22"/>
          <w:szCs w:val="22"/>
        </w:rPr>
        <w:t>Inducción de SMS (A realizarse “in situ” – A cargo de la empresa Contratista).</w:t>
      </w:r>
    </w:p>
    <w:p w:rsidR="008C4C84" w:rsidRPr="0014561B" w:rsidRDefault="008C4C84" w:rsidP="004831A0">
      <w:pPr>
        <w:numPr>
          <w:ilvl w:val="0"/>
          <w:numId w:val="40"/>
        </w:numPr>
        <w:spacing w:after="200" w:line="276" w:lineRule="auto"/>
        <w:ind w:left="851"/>
        <w:contextualSpacing/>
        <w:jc w:val="both"/>
        <w:rPr>
          <w:sz w:val="22"/>
          <w:szCs w:val="22"/>
        </w:rPr>
      </w:pPr>
      <w:r w:rsidRPr="0014561B">
        <w:rPr>
          <w:sz w:val="22"/>
          <w:szCs w:val="22"/>
        </w:rPr>
        <w:t>Uso obligatorio de ropa de trabajo (overol, ropa de dos piezas manga larga y otros que sean necesarios o aplicables)</w:t>
      </w:r>
    </w:p>
    <w:p w:rsidR="008C4C84" w:rsidRPr="0014561B" w:rsidRDefault="008C4C84" w:rsidP="004831A0">
      <w:pPr>
        <w:numPr>
          <w:ilvl w:val="0"/>
          <w:numId w:val="40"/>
        </w:numPr>
        <w:spacing w:after="200" w:line="276" w:lineRule="auto"/>
        <w:ind w:left="851"/>
        <w:contextualSpacing/>
        <w:jc w:val="both"/>
        <w:rPr>
          <w:sz w:val="22"/>
          <w:szCs w:val="22"/>
        </w:rPr>
      </w:pPr>
      <w:r w:rsidRPr="0014561B">
        <w:rPr>
          <w:sz w:val="22"/>
          <w:szCs w:val="22"/>
        </w:rPr>
        <w:t>Uso obligatorio de EPP (Equipo de Protección Personal):</w:t>
      </w:r>
    </w:p>
    <w:p w:rsidR="008C4C84" w:rsidRPr="0014561B" w:rsidRDefault="008C4C84" w:rsidP="004831A0">
      <w:pPr>
        <w:numPr>
          <w:ilvl w:val="0"/>
          <w:numId w:val="41"/>
        </w:numPr>
        <w:autoSpaceDE w:val="0"/>
        <w:autoSpaceDN w:val="0"/>
        <w:adjustRightInd w:val="0"/>
        <w:ind w:left="1134"/>
        <w:rPr>
          <w:sz w:val="22"/>
          <w:szCs w:val="22"/>
        </w:rPr>
      </w:pPr>
      <w:r w:rsidRPr="0014561B">
        <w:rPr>
          <w:sz w:val="22"/>
          <w:szCs w:val="22"/>
        </w:rPr>
        <w:t>Casco de seguridad</w:t>
      </w:r>
    </w:p>
    <w:p w:rsidR="008C4C84" w:rsidRPr="0014561B" w:rsidRDefault="008C4C84" w:rsidP="004831A0">
      <w:pPr>
        <w:numPr>
          <w:ilvl w:val="0"/>
          <w:numId w:val="41"/>
        </w:numPr>
        <w:autoSpaceDE w:val="0"/>
        <w:autoSpaceDN w:val="0"/>
        <w:adjustRightInd w:val="0"/>
        <w:ind w:left="1134"/>
        <w:rPr>
          <w:sz w:val="22"/>
          <w:szCs w:val="22"/>
        </w:rPr>
      </w:pPr>
      <w:r w:rsidRPr="0014561B">
        <w:rPr>
          <w:sz w:val="22"/>
          <w:szCs w:val="22"/>
        </w:rPr>
        <w:t>Calzado de seguridad</w:t>
      </w:r>
    </w:p>
    <w:p w:rsidR="008C4C84" w:rsidRPr="0014561B" w:rsidRDefault="008C4C84" w:rsidP="004831A0">
      <w:pPr>
        <w:numPr>
          <w:ilvl w:val="0"/>
          <w:numId w:val="41"/>
        </w:numPr>
        <w:autoSpaceDE w:val="0"/>
        <w:autoSpaceDN w:val="0"/>
        <w:adjustRightInd w:val="0"/>
        <w:ind w:left="1134"/>
        <w:rPr>
          <w:sz w:val="22"/>
          <w:szCs w:val="22"/>
        </w:rPr>
      </w:pPr>
      <w:r w:rsidRPr="0014561B">
        <w:rPr>
          <w:sz w:val="22"/>
          <w:szCs w:val="22"/>
        </w:rPr>
        <w:t>Lentes de seguridad</w:t>
      </w:r>
    </w:p>
    <w:p w:rsidR="008C4C84" w:rsidRPr="0014561B" w:rsidRDefault="008C4C84" w:rsidP="004831A0">
      <w:pPr>
        <w:numPr>
          <w:ilvl w:val="0"/>
          <w:numId w:val="41"/>
        </w:numPr>
        <w:autoSpaceDE w:val="0"/>
        <w:autoSpaceDN w:val="0"/>
        <w:adjustRightInd w:val="0"/>
        <w:ind w:left="1134"/>
        <w:rPr>
          <w:sz w:val="22"/>
          <w:szCs w:val="22"/>
        </w:rPr>
      </w:pPr>
      <w:r w:rsidRPr="0014561B">
        <w:rPr>
          <w:sz w:val="22"/>
          <w:szCs w:val="22"/>
        </w:rPr>
        <w:t>Protectores auditivos (si corresponde)</w:t>
      </w:r>
    </w:p>
    <w:p w:rsidR="008C4C84" w:rsidRPr="0014561B" w:rsidRDefault="008C4C84" w:rsidP="004831A0">
      <w:pPr>
        <w:numPr>
          <w:ilvl w:val="0"/>
          <w:numId w:val="41"/>
        </w:numPr>
        <w:autoSpaceDE w:val="0"/>
        <w:autoSpaceDN w:val="0"/>
        <w:adjustRightInd w:val="0"/>
        <w:ind w:left="1134"/>
        <w:rPr>
          <w:sz w:val="22"/>
          <w:szCs w:val="22"/>
        </w:rPr>
      </w:pPr>
      <w:r w:rsidRPr="0014561B">
        <w:rPr>
          <w:sz w:val="22"/>
          <w:szCs w:val="22"/>
        </w:rPr>
        <w:t>Guantes (específicos a la tarea a realizar)</w:t>
      </w:r>
    </w:p>
    <w:p w:rsidR="008C4C84" w:rsidRPr="0014561B" w:rsidRDefault="008C4C84" w:rsidP="008C4C84">
      <w:pPr>
        <w:widowControl w:val="0"/>
        <w:autoSpaceDE w:val="0"/>
        <w:autoSpaceDN w:val="0"/>
        <w:adjustRightInd w:val="0"/>
        <w:ind w:left="1068"/>
        <w:rPr>
          <w:sz w:val="22"/>
          <w:szCs w:val="22"/>
        </w:rPr>
      </w:pPr>
    </w:p>
    <w:p w:rsidR="008C4C84" w:rsidRPr="0014561B" w:rsidRDefault="008C4C84" w:rsidP="004831A0">
      <w:pPr>
        <w:numPr>
          <w:ilvl w:val="0"/>
          <w:numId w:val="42"/>
        </w:numPr>
        <w:autoSpaceDE w:val="0"/>
        <w:autoSpaceDN w:val="0"/>
        <w:adjustRightInd w:val="0"/>
        <w:jc w:val="both"/>
        <w:rPr>
          <w:sz w:val="22"/>
          <w:szCs w:val="22"/>
        </w:rPr>
      </w:pPr>
      <w:r w:rsidRPr="0014561B">
        <w:rPr>
          <w:b/>
          <w:i/>
          <w:sz w:val="22"/>
          <w:szCs w:val="22"/>
        </w:rPr>
        <w:t xml:space="preserve">EPP para </w:t>
      </w:r>
      <w:r w:rsidRPr="0014561B">
        <w:rPr>
          <w:b/>
          <w:i/>
          <w:sz w:val="22"/>
          <w:szCs w:val="22"/>
          <w:u w:val="single"/>
        </w:rPr>
        <w:t>riesgos especiales</w:t>
      </w:r>
      <w:r w:rsidRPr="0014561B">
        <w:rPr>
          <w:b/>
          <w:i/>
          <w:sz w:val="22"/>
          <w:szCs w:val="22"/>
        </w:rPr>
        <w:t xml:space="preserve"> y tareas críticas</w:t>
      </w:r>
      <w:r w:rsidRPr="0014561B">
        <w:rPr>
          <w:sz w:val="22"/>
          <w:szCs w:val="22"/>
        </w:rPr>
        <w:t xml:space="preserve"> (altura, espacios confinados, eléctricos, trabajos en caliente, etc,)</w:t>
      </w:r>
    </w:p>
    <w:p w:rsidR="008C4C84" w:rsidRPr="0014561B" w:rsidRDefault="008C4C84" w:rsidP="008C4C84">
      <w:pPr>
        <w:widowControl w:val="0"/>
        <w:autoSpaceDE w:val="0"/>
        <w:autoSpaceDN w:val="0"/>
        <w:adjustRightInd w:val="0"/>
        <w:ind w:left="1068"/>
        <w:rPr>
          <w:sz w:val="22"/>
          <w:szCs w:val="22"/>
        </w:rPr>
      </w:pPr>
    </w:p>
    <w:p w:rsidR="008C4C84" w:rsidRPr="0014561B" w:rsidRDefault="008C4C84" w:rsidP="004831A0">
      <w:pPr>
        <w:numPr>
          <w:ilvl w:val="1"/>
          <w:numId w:val="45"/>
        </w:numPr>
        <w:autoSpaceDE w:val="0"/>
        <w:autoSpaceDN w:val="0"/>
        <w:adjustRightInd w:val="0"/>
        <w:rPr>
          <w:sz w:val="22"/>
          <w:szCs w:val="22"/>
        </w:rPr>
      </w:pPr>
      <w:r w:rsidRPr="0014561B">
        <w:rPr>
          <w:sz w:val="22"/>
          <w:szCs w:val="22"/>
        </w:rPr>
        <w:t>Arnés de seguridad de cuerpo completo.</w:t>
      </w:r>
    </w:p>
    <w:p w:rsidR="008C4C84" w:rsidRPr="0014561B" w:rsidRDefault="008C4C84" w:rsidP="004831A0">
      <w:pPr>
        <w:numPr>
          <w:ilvl w:val="1"/>
          <w:numId w:val="45"/>
        </w:numPr>
        <w:autoSpaceDE w:val="0"/>
        <w:autoSpaceDN w:val="0"/>
        <w:adjustRightInd w:val="0"/>
        <w:rPr>
          <w:sz w:val="22"/>
          <w:szCs w:val="22"/>
        </w:rPr>
      </w:pPr>
      <w:r w:rsidRPr="0014561B">
        <w:rPr>
          <w:sz w:val="22"/>
          <w:szCs w:val="22"/>
        </w:rPr>
        <w:t>Línea de vida. (sistema de supresión contra caídas)</w:t>
      </w:r>
    </w:p>
    <w:p w:rsidR="008C4C84" w:rsidRPr="0014561B" w:rsidRDefault="008C4C84" w:rsidP="004831A0">
      <w:pPr>
        <w:numPr>
          <w:ilvl w:val="1"/>
          <w:numId w:val="45"/>
        </w:numPr>
        <w:autoSpaceDE w:val="0"/>
        <w:autoSpaceDN w:val="0"/>
        <w:adjustRightInd w:val="0"/>
        <w:rPr>
          <w:sz w:val="22"/>
          <w:szCs w:val="22"/>
        </w:rPr>
      </w:pPr>
      <w:r w:rsidRPr="0014561B">
        <w:rPr>
          <w:sz w:val="22"/>
          <w:szCs w:val="22"/>
        </w:rPr>
        <w:t>Detector de gases (en caso de requerir).</w:t>
      </w:r>
    </w:p>
    <w:p w:rsidR="008C4C84" w:rsidRPr="0014561B" w:rsidRDefault="008C4C84" w:rsidP="004831A0">
      <w:pPr>
        <w:numPr>
          <w:ilvl w:val="1"/>
          <w:numId w:val="45"/>
        </w:numPr>
        <w:autoSpaceDE w:val="0"/>
        <w:autoSpaceDN w:val="0"/>
        <w:adjustRightInd w:val="0"/>
        <w:rPr>
          <w:sz w:val="22"/>
          <w:szCs w:val="22"/>
        </w:rPr>
      </w:pPr>
      <w:r w:rsidRPr="0014561B">
        <w:rPr>
          <w:sz w:val="22"/>
          <w:szCs w:val="22"/>
        </w:rPr>
        <w:t>Equipo de rescate para alturas (en caso de requerir).</w:t>
      </w:r>
    </w:p>
    <w:p w:rsidR="008C4C84" w:rsidRPr="0014561B" w:rsidRDefault="008C4C84" w:rsidP="004831A0">
      <w:pPr>
        <w:numPr>
          <w:ilvl w:val="1"/>
          <w:numId w:val="45"/>
        </w:numPr>
        <w:autoSpaceDE w:val="0"/>
        <w:autoSpaceDN w:val="0"/>
        <w:adjustRightInd w:val="0"/>
        <w:rPr>
          <w:sz w:val="22"/>
          <w:szCs w:val="22"/>
        </w:rPr>
      </w:pPr>
      <w:r w:rsidRPr="0014561B">
        <w:rPr>
          <w:sz w:val="22"/>
          <w:szCs w:val="22"/>
        </w:rPr>
        <w:t>Guantes dieléctricos (en caso de requerir).</w:t>
      </w:r>
    </w:p>
    <w:p w:rsidR="008C4C84" w:rsidRPr="0014561B" w:rsidRDefault="008C4C84" w:rsidP="004831A0">
      <w:pPr>
        <w:numPr>
          <w:ilvl w:val="1"/>
          <w:numId w:val="45"/>
        </w:numPr>
        <w:autoSpaceDE w:val="0"/>
        <w:autoSpaceDN w:val="0"/>
        <w:adjustRightInd w:val="0"/>
        <w:rPr>
          <w:sz w:val="22"/>
          <w:szCs w:val="22"/>
        </w:rPr>
      </w:pPr>
      <w:r w:rsidRPr="0014561B">
        <w:rPr>
          <w:sz w:val="22"/>
          <w:szCs w:val="22"/>
        </w:rPr>
        <w:t>Equipo de rescate para espacios confinados (en caso de requerir).</w:t>
      </w:r>
    </w:p>
    <w:p w:rsidR="008C4C84" w:rsidRPr="0014561B" w:rsidRDefault="008C4C84" w:rsidP="004831A0">
      <w:pPr>
        <w:numPr>
          <w:ilvl w:val="1"/>
          <w:numId w:val="45"/>
        </w:numPr>
        <w:autoSpaceDE w:val="0"/>
        <w:autoSpaceDN w:val="0"/>
        <w:adjustRightInd w:val="0"/>
        <w:rPr>
          <w:sz w:val="22"/>
          <w:szCs w:val="22"/>
        </w:rPr>
      </w:pPr>
      <w:r w:rsidRPr="0014561B">
        <w:rPr>
          <w:sz w:val="22"/>
          <w:szCs w:val="22"/>
        </w:rPr>
        <w:t>Equipo de respiración autónoma (en caso de requerir).</w:t>
      </w:r>
    </w:p>
    <w:p w:rsidR="008C4C84" w:rsidRPr="0014561B" w:rsidRDefault="008C4C84" w:rsidP="004831A0">
      <w:pPr>
        <w:numPr>
          <w:ilvl w:val="1"/>
          <w:numId w:val="45"/>
        </w:numPr>
        <w:autoSpaceDE w:val="0"/>
        <w:autoSpaceDN w:val="0"/>
        <w:adjustRightInd w:val="0"/>
        <w:rPr>
          <w:sz w:val="22"/>
          <w:szCs w:val="22"/>
        </w:rPr>
      </w:pPr>
      <w:r w:rsidRPr="0014561B">
        <w:rPr>
          <w:sz w:val="22"/>
          <w:szCs w:val="22"/>
        </w:rPr>
        <w:t xml:space="preserve">Extintores para el área de intervención y combate contra incendios. Trabajos en caliente (soldadura, eléctricos, etc.). </w:t>
      </w:r>
    </w:p>
    <w:p w:rsidR="008C4C84" w:rsidRPr="0014561B" w:rsidRDefault="008C4C84" w:rsidP="008C4C84">
      <w:pPr>
        <w:jc w:val="both"/>
        <w:rPr>
          <w:sz w:val="22"/>
          <w:szCs w:val="22"/>
          <w:lang w:val="es-BO"/>
        </w:rPr>
      </w:pPr>
    </w:p>
    <w:p w:rsidR="008C4C84" w:rsidRPr="0014561B" w:rsidRDefault="008C4C84" w:rsidP="008C4C84">
      <w:pPr>
        <w:jc w:val="both"/>
        <w:rPr>
          <w:sz w:val="22"/>
          <w:szCs w:val="22"/>
        </w:rPr>
      </w:pPr>
      <w:r w:rsidRPr="0014561B">
        <w:rPr>
          <w:b/>
          <w:sz w:val="22"/>
          <w:szCs w:val="22"/>
        </w:rPr>
        <w:t xml:space="preserve"> Documentación que debe estar en </w:t>
      </w:r>
      <w:r w:rsidRPr="0014561B">
        <w:rPr>
          <w:sz w:val="22"/>
          <w:szCs w:val="22"/>
        </w:rPr>
        <w:t>la actividad/obra/proyecto/servicio:</w:t>
      </w:r>
    </w:p>
    <w:p w:rsidR="008C4C84" w:rsidRPr="0014561B" w:rsidRDefault="008C4C84" w:rsidP="008C4C84">
      <w:pPr>
        <w:jc w:val="both"/>
        <w:rPr>
          <w:b/>
          <w:sz w:val="22"/>
          <w:szCs w:val="22"/>
        </w:rPr>
      </w:pPr>
    </w:p>
    <w:p w:rsidR="008C4C84" w:rsidRPr="0014561B" w:rsidRDefault="008C4C84" w:rsidP="004831A0">
      <w:pPr>
        <w:numPr>
          <w:ilvl w:val="0"/>
          <w:numId w:val="43"/>
        </w:numPr>
        <w:ind w:left="1418"/>
        <w:contextualSpacing/>
        <w:jc w:val="both"/>
        <w:rPr>
          <w:sz w:val="22"/>
          <w:szCs w:val="22"/>
        </w:rPr>
      </w:pPr>
      <w:r w:rsidRPr="0014561B">
        <w:rPr>
          <w:sz w:val="22"/>
          <w:szCs w:val="22"/>
        </w:rPr>
        <w:t>Plan de Seguridad y Salud Ocupacional (Específico)</w:t>
      </w:r>
    </w:p>
    <w:p w:rsidR="008C4C84" w:rsidRPr="0014561B" w:rsidRDefault="008C4C84" w:rsidP="004831A0">
      <w:pPr>
        <w:numPr>
          <w:ilvl w:val="0"/>
          <w:numId w:val="43"/>
        </w:numPr>
        <w:ind w:left="1418"/>
        <w:contextualSpacing/>
        <w:jc w:val="both"/>
        <w:rPr>
          <w:sz w:val="22"/>
          <w:szCs w:val="22"/>
        </w:rPr>
      </w:pPr>
      <w:r w:rsidRPr="0014561B">
        <w:rPr>
          <w:sz w:val="22"/>
          <w:szCs w:val="22"/>
        </w:rPr>
        <w:t>Plan de Emergencias/Contingencias</w:t>
      </w:r>
    </w:p>
    <w:p w:rsidR="008C4C84" w:rsidRPr="0014561B" w:rsidRDefault="008C4C84" w:rsidP="004831A0">
      <w:pPr>
        <w:numPr>
          <w:ilvl w:val="0"/>
          <w:numId w:val="43"/>
        </w:numPr>
        <w:ind w:left="1418"/>
        <w:contextualSpacing/>
        <w:jc w:val="both"/>
        <w:rPr>
          <w:sz w:val="22"/>
          <w:szCs w:val="22"/>
        </w:rPr>
      </w:pPr>
      <w:r w:rsidRPr="0014561B">
        <w:rPr>
          <w:sz w:val="22"/>
          <w:szCs w:val="22"/>
        </w:rPr>
        <w:t>Procedimientos de trabajo para las actividades a realizar.</w:t>
      </w:r>
    </w:p>
    <w:p w:rsidR="008C4C84" w:rsidRPr="0014561B" w:rsidRDefault="008C4C84" w:rsidP="004831A0">
      <w:pPr>
        <w:numPr>
          <w:ilvl w:val="0"/>
          <w:numId w:val="43"/>
        </w:numPr>
        <w:ind w:left="1418"/>
        <w:contextualSpacing/>
        <w:jc w:val="both"/>
        <w:rPr>
          <w:sz w:val="22"/>
          <w:szCs w:val="22"/>
        </w:rPr>
      </w:pPr>
      <w:r w:rsidRPr="0014561B">
        <w:rPr>
          <w:sz w:val="22"/>
          <w:szCs w:val="22"/>
        </w:rPr>
        <w:t>Nómina del personal, con copia de su póliza de seguro contra accidentes</w:t>
      </w:r>
    </w:p>
    <w:p w:rsidR="008C4C84" w:rsidRPr="0014561B" w:rsidRDefault="008C4C84" w:rsidP="004831A0">
      <w:pPr>
        <w:numPr>
          <w:ilvl w:val="0"/>
          <w:numId w:val="43"/>
        </w:numPr>
        <w:ind w:left="1418"/>
        <w:contextualSpacing/>
        <w:jc w:val="both"/>
        <w:rPr>
          <w:sz w:val="22"/>
          <w:szCs w:val="22"/>
        </w:rPr>
      </w:pPr>
      <w:r w:rsidRPr="0014561B">
        <w:rPr>
          <w:sz w:val="22"/>
          <w:szCs w:val="22"/>
        </w:rPr>
        <w:t>Permiso de trabajo, AST – Identificación de peligros y riesgos</w:t>
      </w:r>
    </w:p>
    <w:p w:rsidR="008C4C84" w:rsidRPr="0014561B" w:rsidRDefault="008C4C84" w:rsidP="008C4C84">
      <w:pPr>
        <w:jc w:val="both"/>
        <w:rPr>
          <w:b/>
          <w:sz w:val="22"/>
          <w:szCs w:val="22"/>
        </w:rPr>
      </w:pPr>
      <w:r w:rsidRPr="0014561B">
        <w:rPr>
          <w:b/>
          <w:sz w:val="22"/>
          <w:szCs w:val="22"/>
        </w:rPr>
        <w:t xml:space="preserve">       </w:t>
      </w:r>
    </w:p>
    <w:p w:rsidR="008C4C84" w:rsidRPr="0014561B" w:rsidRDefault="008C4C84" w:rsidP="008C4C84">
      <w:pPr>
        <w:jc w:val="both"/>
        <w:rPr>
          <w:b/>
          <w:sz w:val="22"/>
          <w:szCs w:val="22"/>
        </w:rPr>
      </w:pPr>
      <w:r w:rsidRPr="0014561B">
        <w:rPr>
          <w:b/>
          <w:sz w:val="22"/>
          <w:szCs w:val="22"/>
        </w:rPr>
        <w:t xml:space="preserve"> Documentación para Data Book:</w:t>
      </w:r>
    </w:p>
    <w:p w:rsidR="008C4C84" w:rsidRPr="0014561B" w:rsidRDefault="008C4C84" w:rsidP="008C4C84">
      <w:pPr>
        <w:jc w:val="both"/>
        <w:rPr>
          <w:b/>
          <w:sz w:val="22"/>
          <w:szCs w:val="22"/>
        </w:rPr>
      </w:pPr>
    </w:p>
    <w:p w:rsidR="008C4C84" w:rsidRPr="0014561B" w:rsidRDefault="008C4C84" w:rsidP="004831A0">
      <w:pPr>
        <w:numPr>
          <w:ilvl w:val="0"/>
          <w:numId w:val="44"/>
        </w:numPr>
        <w:spacing w:line="276" w:lineRule="auto"/>
        <w:contextualSpacing/>
        <w:jc w:val="both"/>
        <w:rPr>
          <w:sz w:val="22"/>
          <w:szCs w:val="22"/>
        </w:rPr>
      </w:pPr>
      <w:r w:rsidRPr="0014561B">
        <w:rPr>
          <w:sz w:val="22"/>
          <w:szCs w:val="22"/>
        </w:rPr>
        <w:t xml:space="preserve">Plan específico de Seguridad y Salud Ocupacional </w:t>
      </w:r>
    </w:p>
    <w:p w:rsidR="008C4C84" w:rsidRPr="0014561B" w:rsidRDefault="008C4C84" w:rsidP="004831A0">
      <w:pPr>
        <w:numPr>
          <w:ilvl w:val="0"/>
          <w:numId w:val="44"/>
        </w:numPr>
        <w:spacing w:line="276" w:lineRule="auto"/>
        <w:contextualSpacing/>
        <w:jc w:val="both"/>
        <w:rPr>
          <w:sz w:val="22"/>
          <w:szCs w:val="22"/>
        </w:rPr>
      </w:pPr>
      <w:r w:rsidRPr="0014561B">
        <w:rPr>
          <w:sz w:val="22"/>
          <w:szCs w:val="22"/>
        </w:rPr>
        <w:t>Procedimientos de las actividades</w:t>
      </w:r>
    </w:p>
    <w:p w:rsidR="008C4C84" w:rsidRPr="0014561B" w:rsidRDefault="008C4C84" w:rsidP="004831A0">
      <w:pPr>
        <w:numPr>
          <w:ilvl w:val="0"/>
          <w:numId w:val="44"/>
        </w:numPr>
        <w:spacing w:line="276" w:lineRule="auto"/>
        <w:contextualSpacing/>
        <w:jc w:val="both"/>
        <w:rPr>
          <w:sz w:val="22"/>
          <w:szCs w:val="22"/>
        </w:rPr>
      </w:pPr>
      <w:r w:rsidRPr="0014561B">
        <w:rPr>
          <w:sz w:val="22"/>
          <w:szCs w:val="22"/>
        </w:rPr>
        <w:t>Nómina de todo el personal (con los respaldos establecidos por YPFB)</w:t>
      </w:r>
    </w:p>
    <w:p w:rsidR="008C4C84" w:rsidRPr="0014561B" w:rsidRDefault="008C4C84" w:rsidP="004831A0">
      <w:pPr>
        <w:numPr>
          <w:ilvl w:val="0"/>
          <w:numId w:val="44"/>
        </w:numPr>
        <w:spacing w:line="276" w:lineRule="auto"/>
        <w:contextualSpacing/>
        <w:jc w:val="both"/>
        <w:rPr>
          <w:sz w:val="22"/>
          <w:szCs w:val="22"/>
        </w:rPr>
      </w:pPr>
      <w:r w:rsidRPr="0014561B">
        <w:rPr>
          <w:sz w:val="22"/>
          <w:szCs w:val="22"/>
        </w:rPr>
        <w:t>Informes de SMS</w:t>
      </w:r>
    </w:p>
    <w:p w:rsidR="008C4C84" w:rsidRPr="0014561B" w:rsidRDefault="008C4C84" w:rsidP="004831A0">
      <w:pPr>
        <w:numPr>
          <w:ilvl w:val="0"/>
          <w:numId w:val="44"/>
        </w:numPr>
        <w:spacing w:line="276" w:lineRule="auto"/>
        <w:contextualSpacing/>
        <w:jc w:val="both"/>
        <w:rPr>
          <w:sz w:val="22"/>
          <w:szCs w:val="22"/>
        </w:rPr>
      </w:pPr>
      <w:r w:rsidRPr="0014561B">
        <w:rPr>
          <w:sz w:val="22"/>
          <w:szCs w:val="22"/>
        </w:rPr>
        <w:t>Reporte de accidentes/incidentes y Acciones correctivas (lecciones aprendidas)</w:t>
      </w:r>
    </w:p>
    <w:p w:rsidR="008C4C84" w:rsidRPr="0014561B" w:rsidRDefault="008C4C84" w:rsidP="004831A0">
      <w:pPr>
        <w:numPr>
          <w:ilvl w:val="0"/>
          <w:numId w:val="44"/>
        </w:numPr>
        <w:spacing w:line="276" w:lineRule="auto"/>
        <w:contextualSpacing/>
        <w:jc w:val="both"/>
        <w:rPr>
          <w:sz w:val="22"/>
          <w:szCs w:val="22"/>
        </w:rPr>
      </w:pPr>
      <w:r w:rsidRPr="0014561B">
        <w:rPr>
          <w:sz w:val="22"/>
          <w:szCs w:val="22"/>
        </w:rPr>
        <w:t xml:space="preserve">Reporte Mensual de Indicadores SYSO (firmado por los responsables)   </w:t>
      </w:r>
    </w:p>
    <w:p w:rsidR="008C4C84" w:rsidRPr="0014561B" w:rsidRDefault="008C4C84" w:rsidP="008C4C84">
      <w:pPr>
        <w:spacing w:line="276" w:lineRule="auto"/>
        <w:ind w:left="1440"/>
        <w:contextualSpacing/>
        <w:jc w:val="both"/>
        <w:rPr>
          <w:sz w:val="22"/>
          <w:szCs w:val="22"/>
        </w:rPr>
      </w:pPr>
      <w:r w:rsidRPr="0014561B">
        <w:rPr>
          <w:sz w:val="22"/>
          <w:szCs w:val="22"/>
        </w:rPr>
        <w:t>(El formato será remitido por el área de SMS de YPFB)</w:t>
      </w:r>
    </w:p>
    <w:p w:rsidR="008C4C84" w:rsidRPr="0014561B" w:rsidRDefault="008C4C84" w:rsidP="004831A0">
      <w:pPr>
        <w:numPr>
          <w:ilvl w:val="0"/>
          <w:numId w:val="44"/>
        </w:numPr>
        <w:spacing w:line="276" w:lineRule="auto"/>
        <w:contextualSpacing/>
        <w:jc w:val="both"/>
        <w:rPr>
          <w:sz w:val="22"/>
          <w:szCs w:val="22"/>
        </w:rPr>
      </w:pPr>
      <w:r w:rsidRPr="0014561B">
        <w:rPr>
          <w:sz w:val="22"/>
          <w:szCs w:val="22"/>
        </w:rPr>
        <w:t xml:space="preserve">Registro de capacitaciones </w:t>
      </w:r>
    </w:p>
    <w:p w:rsidR="008C4C84" w:rsidRPr="0014561B" w:rsidRDefault="008C4C84" w:rsidP="008C4C84">
      <w:pPr>
        <w:spacing w:line="276" w:lineRule="auto"/>
        <w:ind w:left="708"/>
        <w:contextualSpacing/>
        <w:jc w:val="both"/>
        <w:rPr>
          <w:sz w:val="22"/>
          <w:szCs w:val="22"/>
        </w:rPr>
      </w:pPr>
    </w:p>
    <w:p w:rsidR="008C4C84" w:rsidRPr="0014561B" w:rsidRDefault="008C4C84" w:rsidP="004831A0">
      <w:pPr>
        <w:numPr>
          <w:ilvl w:val="0"/>
          <w:numId w:val="38"/>
        </w:numPr>
        <w:tabs>
          <w:tab w:val="left" w:pos="426"/>
        </w:tabs>
        <w:spacing w:after="200" w:line="276" w:lineRule="auto"/>
        <w:ind w:left="0" w:hanging="11"/>
        <w:contextualSpacing/>
        <w:jc w:val="both"/>
        <w:rPr>
          <w:sz w:val="22"/>
          <w:szCs w:val="22"/>
        </w:rPr>
      </w:pPr>
      <w:r w:rsidRPr="0014561B">
        <w:rPr>
          <w:sz w:val="22"/>
          <w:szCs w:val="22"/>
        </w:rPr>
        <w:t xml:space="preserve">De acuerdo a las características y dinámica de cada proyecto podrá establecerse una reunión inicial y posterior a ello reuniones de consulta con el área de SMS de YPFB. </w:t>
      </w:r>
    </w:p>
    <w:p w:rsidR="008C4C84" w:rsidRPr="0014561B" w:rsidRDefault="008C4C84" w:rsidP="004831A0">
      <w:pPr>
        <w:numPr>
          <w:ilvl w:val="0"/>
          <w:numId w:val="38"/>
        </w:numPr>
        <w:tabs>
          <w:tab w:val="left" w:pos="426"/>
        </w:tabs>
        <w:spacing w:after="200" w:line="276" w:lineRule="auto"/>
        <w:ind w:left="0" w:hanging="11"/>
        <w:contextualSpacing/>
        <w:jc w:val="both"/>
        <w:rPr>
          <w:b/>
          <w:sz w:val="22"/>
          <w:szCs w:val="22"/>
          <w:u w:val="single"/>
        </w:rPr>
      </w:pPr>
      <w:r w:rsidRPr="0014561B">
        <w:rPr>
          <w:sz w:val="22"/>
          <w:szCs w:val="22"/>
        </w:rPr>
        <w:lastRenderedPageBreak/>
        <w:t xml:space="preserve">Toda empresa contratista </w:t>
      </w:r>
      <w:r w:rsidRPr="0014561B">
        <w:rPr>
          <w:sz w:val="22"/>
          <w:szCs w:val="22"/>
          <w:u w:val="single"/>
        </w:rPr>
        <w:t>directa de YPFB</w:t>
      </w:r>
      <w:r w:rsidRPr="0014561B">
        <w:rPr>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8C4C84" w:rsidRPr="0014561B" w:rsidRDefault="008C4C84" w:rsidP="004831A0">
      <w:pPr>
        <w:numPr>
          <w:ilvl w:val="0"/>
          <w:numId w:val="38"/>
        </w:numPr>
        <w:tabs>
          <w:tab w:val="left" w:pos="426"/>
        </w:tabs>
        <w:spacing w:after="200" w:line="276" w:lineRule="auto"/>
        <w:ind w:left="0" w:hanging="11"/>
        <w:contextualSpacing/>
        <w:jc w:val="both"/>
        <w:rPr>
          <w:sz w:val="22"/>
          <w:szCs w:val="22"/>
        </w:rPr>
      </w:pPr>
      <w:r w:rsidRPr="0014561B">
        <w:rPr>
          <w:sz w:val="22"/>
          <w:szCs w:val="22"/>
        </w:rPr>
        <w:t xml:space="preserve">Se deja claramente establecido la prohibición total y definitiva de ingreso a obra o ejecución de trabajos con pasantes y/o practicantes de la contratista y/o sub contratista en proyectos de YPFB. </w:t>
      </w:r>
    </w:p>
    <w:p w:rsidR="008C4C84" w:rsidRPr="0014561B" w:rsidRDefault="008C4C84" w:rsidP="004831A0">
      <w:pPr>
        <w:numPr>
          <w:ilvl w:val="0"/>
          <w:numId w:val="38"/>
        </w:numPr>
        <w:tabs>
          <w:tab w:val="left" w:pos="426"/>
        </w:tabs>
        <w:spacing w:after="200" w:line="276" w:lineRule="auto"/>
        <w:ind w:left="0" w:hanging="11"/>
        <w:contextualSpacing/>
        <w:jc w:val="both"/>
        <w:rPr>
          <w:sz w:val="22"/>
          <w:szCs w:val="22"/>
          <w:lang w:val="es-BO" w:eastAsia="x-none"/>
        </w:rPr>
      </w:pPr>
      <w:r w:rsidRPr="0014561B">
        <w:rPr>
          <w:sz w:val="22"/>
          <w:szCs w:val="22"/>
        </w:rPr>
        <w:t>YPFB Corporación se reserva el derecho de solicitar nuevos requisitos de SySO   que sean necesarios para garantizar la correcta ejecución de la actividad, cuyo objetivo es prevenir accidentes e incidentes mediante el cumplimiento de la legislación vigente en materia de SySO y los aspectos normativos y regulatorios Corporativos de YPFB.</w:t>
      </w:r>
    </w:p>
    <w:p w:rsidR="008C4C84" w:rsidRPr="0014561B" w:rsidRDefault="008C4C84" w:rsidP="008C4C84">
      <w:pPr>
        <w:tabs>
          <w:tab w:val="left" w:pos="426"/>
        </w:tabs>
        <w:ind w:hanging="11"/>
        <w:jc w:val="both"/>
        <w:rPr>
          <w:sz w:val="22"/>
          <w:szCs w:val="22"/>
        </w:rPr>
      </w:pPr>
      <w:r w:rsidRPr="0014561B">
        <w:rPr>
          <w:sz w:val="22"/>
          <w:szCs w:val="22"/>
        </w:rPr>
        <w:t>La subcontratación de Servicios deberá ser previamente aprobada por YPFB y la Empresa Subcontratada deberá cumplir con todos y cada uno de los requisitos de SySO establecidos por YPFB para el CONTRATISTA.</w:t>
      </w:r>
    </w:p>
    <w:p w:rsidR="008C4C84" w:rsidRPr="008C4C84" w:rsidRDefault="008C4C84" w:rsidP="0063381B">
      <w:pPr>
        <w:rPr>
          <w:rFonts w:ascii="Calibri" w:hAnsi="Calibri" w:cs="Calibri"/>
          <w:b/>
          <w:sz w:val="22"/>
          <w:szCs w:val="22"/>
        </w:rPr>
      </w:pPr>
    </w:p>
    <w:p w:rsidR="008C4C84" w:rsidRPr="008C4C84" w:rsidRDefault="008C4C84" w:rsidP="008C4C84">
      <w:pPr>
        <w:pStyle w:val="Prrafodelista"/>
        <w:ind w:left="0"/>
        <w:contextualSpacing/>
        <w:jc w:val="both"/>
        <w:rPr>
          <w:b/>
          <w:bCs/>
          <w:sz w:val="22"/>
          <w:szCs w:val="22"/>
          <w:lang w:eastAsia="es-BO"/>
        </w:rPr>
      </w:pPr>
      <w:r w:rsidRPr="008C4C84">
        <w:rPr>
          <w:b/>
          <w:bCs/>
          <w:sz w:val="22"/>
          <w:szCs w:val="22"/>
          <w:lang w:eastAsia="es-BO"/>
        </w:rPr>
        <w:t xml:space="preserve">DISPOSICIONES AMBIENTALES PARA LA CONTRATACION DE EMPRESAS PARA LA EJECUCION DE PROYECTOS DE REDES DE GAS </w:t>
      </w:r>
    </w:p>
    <w:p w:rsidR="008C4C84" w:rsidRPr="0014561B" w:rsidRDefault="008C4C84" w:rsidP="008C4C84">
      <w:pPr>
        <w:pStyle w:val="Prrafodelista"/>
        <w:ind w:left="360"/>
        <w:contextualSpacing/>
        <w:jc w:val="both"/>
        <w:rPr>
          <w:b/>
          <w:bCs/>
          <w:sz w:val="22"/>
          <w:szCs w:val="22"/>
          <w:u w:val="single"/>
          <w:lang w:eastAsia="es-BO"/>
        </w:rPr>
      </w:pPr>
    </w:p>
    <w:p w:rsidR="008C4C84" w:rsidRPr="0014561B" w:rsidRDefault="008C4C84" w:rsidP="008C4C84">
      <w:pPr>
        <w:pStyle w:val="Prrafodelista"/>
        <w:ind w:left="0"/>
        <w:contextualSpacing/>
        <w:jc w:val="both"/>
        <w:rPr>
          <w:bCs/>
          <w:sz w:val="22"/>
          <w:szCs w:val="22"/>
          <w:lang w:eastAsia="es-BO"/>
        </w:rPr>
      </w:pPr>
      <w:r w:rsidRPr="0014561B">
        <w:rPr>
          <w:bCs/>
          <w:sz w:val="22"/>
          <w:szCs w:val="22"/>
          <w:lang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IV “Requisitos de Protección Ambiental Contratistas”, parte integral del presente documento.</w:t>
      </w:r>
    </w:p>
    <w:p w:rsidR="008C4C84" w:rsidRPr="0014561B" w:rsidRDefault="008C4C84" w:rsidP="008C4C84">
      <w:pPr>
        <w:pStyle w:val="Prrafodelista"/>
        <w:contextualSpacing/>
        <w:jc w:val="both"/>
        <w:rPr>
          <w:bCs/>
          <w:sz w:val="22"/>
          <w:szCs w:val="22"/>
          <w:lang w:eastAsia="es-BO"/>
        </w:rPr>
      </w:pPr>
    </w:p>
    <w:p w:rsidR="008C4C84" w:rsidRPr="0014561B" w:rsidRDefault="008C4C84" w:rsidP="008C4C84">
      <w:pPr>
        <w:pStyle w:val="Prrafodelista"/>
        <w:ind w:left="0"/>
        <w:contextualSpacing/>
        <w:jc w:val="both"/>
        <w:rPr>
          <w:bCs/>
          <w:sz w:val="22"/>
          <w:szCs w:val="22"/>
          <w:lang w:eastAsia="es-BO"/>
        </w:rPr>
      </w:pPr>
      <w:r w:rsidRPr="0014561B">
        <w:rPr>
          <w:bCs/>
          <w:sz w:val="22"/>
          <w:szCs w:val="22"/>
          <w:lang w:eastAsia="es-BO"/>
        </w:rPr>
        <w:t>Toda esta documentación de respaldo deberá demostrar el cumplimiento de la legislación aplicable, misma que será de insumo para la elaboración de los Informes de Monitoreo Ambiental que elabore YPFB cuando corresponda.</w:t>
      </w:r>
    </w:p>
    <w:p w:rsidR="008C4C84" w:rsidRPr="0014561B" w:rsidRDefault="008C4C84" w:rsidP="008C4C84">
      <w:pPr>
        <w:pStyle w:val="Prrafodelista"/>
        <w:contextualSpacing/>
        <w:jc w:val="both"/>
        <w:rPr>
          <w:bCs/>
          <w:sz w:val="22"/>
          <w:szCs w:val="22"/>
          <w:lang w:eastAsia="es-BO"/>
        </w:rPr>
      </w:pPr>
    </w:p>
    <w:p w:rsidR="008C4C84" w:rsidRPr="0014561B" w:rsidRDefault="008C4C84" w:rsidP="008C4C84">
      <w:pPr>
        <w:pStyle w:val="Prrafodelista"/>
        <w:ind w:left="0"/>
        <w:contextualSpacing/>
        <w:jc w:val="both"/>
        <w:rPr>
          <w:bCs/>
          <w:sz w:val="22"/>
          <w:szCs w:val="22"/>
          <w:lang w:eastAsia="es-BO"/>
        </w:rPr>
      </w:pPr>
      <w:r w:rsidRPr="0014561B">
        <w:rPr>
          <w:bCs/>
          <w:sz w:val="22"/>
          <w:szCs w:val="22"/>
          <w:lang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C4C84" w:rsidRPr="0014561B" w:rsidRDefault="008C4C84" w:rsidP="008C4C84">
      <w:pPr>
        <w:pStyle w:val="Prrafodelista"/>
        <w:ind w:left="0"/>
        <w:contextualSpacing/>
        <w:jc w:val="both"/>
        <w:rPr>
          <w:bCs/>
          <w:sz w:val="22"/>
          <w:szCs w:val="22"/>
          <w:lang w:eastAsia="es-BO"/>
        </w:rPr>
      </w:pPr>
    </w:p>
    <w:p w:rsidR="008C4C84" w:rsidRPr="0014561B" w:rsidRDefault="008C4C84" w:rsidP="008C4C84">
      <w:pPr>
        <w:pStyle w:val="Prrafodelista"/>
        <w:ind w:left="0"/>
        <w:contextualSpacing/>
        <w:jc w:val="both"/>
        <w:rPr>
          <w:bCs/>
          <w:sz w:val="22"/>
          <w:szCs w:val="22"/>
          <w:lang w:eastAsia="es-BO"/>
        </w:rPr>
      </w:pPr>
      <w:r w:rsidRPr="0014561B">
        <w:rPr>
          <w:bCs/>
          <w:sz w:val="22"/>
          <w:szCs w:val="22"/>
          <w:lang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C4C84" w:rsidRPr="0014561B" w:rsidRDefault="008C4C84" w:rsidP="008C4C84">
      <w:pPr>
        <w:pStyle w:val="Prrafodelista"/>
        <w:contextualSpacing/>
        <w:jc w:val="both"/>
        <w:rPr>
          <w:bCs/>
          <w:sz w:val="22"/>
          <w:szCs w:val="22"/>
          <w:lang w:eastAsia="es-BO"/>
        </w:rPr>
      </w:pPr>
    </w:p>
    <w:p w:rsidR="008C4C84" w:rsidRPr="0014561B" w:rsidRDefault="008C4C84" w:rsidP="008C4C84">
      <w:pPr>
        <w:pStyle w:val="Prrafodelista"/>
        <w:ind w:left="0"/>
        <w:contextualSpacing/>
        <w:jc w:val="both"/>
        <w:rPr>
          <w:bCs/>
          <w:sz w:val="22"/>
          <w:szCs w:val="22"/>
          <w:lang w:eastAsia="es-BO"/>
        </w:rPr>
      </w:pPr>
      <w:r w:rsidRPr="0014561B">
        <w:rPr>
          <w:bCs/>
          <w:sz w:val="22"/>
          <w:szCs w:val="22"/>
          <w:lang w:eastAsia="es-BO"/>
        </w:rPr>
        <w:t xml:space="preserve">La contratista se obliga a aplicar los lineamientos establecidos en el Anexo “Requisitos de Protección Ambiental Contratistas”. Este anexo establece la generación de planillas de la gestión de residuos sólidos </w:t>
      </w:r>
      <w:r w:rsidRPr="0014561B">
        <w:rPr>
          <w:bCs/>
          <w:sz w:val="22"/>
          <w:szCs w:val="22"/>
          <w:lang w:eastAsia="es-BO"/>
        </w:rPr>
        <w:lastRenderedPageBreak/>
        <w:t>durante la ejecución del proyecto, además de solicitar un informe donde se detalle las acciones y lineamientos seguidos para una adecuada gestión de residuos sólidos.</w:t>
      </w:r>
    </w:p>
    <w:p w:rsidR="008C4C84" w:rsidRPr="0014561B" w:rsidRDefault="008C4C84" w:rsidP="008C4C84">
      <w:pPr>
        <w:pStyle w:val="Prrafodelista"/>
        <w:ind w:left="0"/>
        <w:contextualSpacing/>
        <w:jc w:val="both"/>
        <w:rPr>
          <w:bCs/>
          <w:sz w:val="22"/>
          <w:szCs w:val="22"/>
          <w:lang w:eastAsia="es-BO"/>
        </w:rPr>
      </w:pPr>
    </w:p>
    <w:p w:rsidR="008C4C84" w:rsidRPr="0014561B" w:rsidRDefault="008C4C84" w:rsidP="008C4C84">
      <w:pPr>
        <w:pStyle w:val="Encabezado"/>
        <w:rPr>
          <w:rFonts w:eastAsia="Arial Unicode MS"/>
          <w:b/>
          <w:sz w:val="22"/>
          <w:szCs w:val="22"/>
          <w:lang w:val="es-MX"/>
        </w:rPr>
      </w:pPr>
      <w:r w:rsidRPr="0014561B">
        <w:rPr>
          <w:bCs/>
          <w:sz w:val="22"/>
          <w:szCs w:val="22"/>
          <w:lang w:eastAsia="es-BO"/>
        </w:rPr>
        <w:t>Al momento de adjudicarse el servicio, YPFB entregará a la CONTRATISTA el Procedimiento Gerencial de Residuos Sólidos para su aplicación, según corresponda durante la ejecución de sus actividades</w:t>
      </w:r>
    </w:p>
    <w:p w:rsidR="008C4C84" w:rsidRDefault="008C4C84" w:rsidP="008C4C84">
      <w:pPr>
        <w:pStyle w:val="Encabezado"/>
        <w:jc w:val="center"/>
        <w:rPr>
          <w:rFonts w:eastAsia="Arial Unicode MS"/>
          <w:b/>
          <w:sz w:val="22"/>
          <w:szCs w:val="22"/>
          <w:lang w:val="es-MX"/>
        </w:rPr>
      </w:pPr>
    </w:p>
    <w:p w:rsidR="008C4C84" w:rsidRDefault="008C4C84" w:rsidP="008C4C84">
      <w:pPr>
        <w:pStyle w:val="Encabezado"/>
        <w:jc w:val="center"/>
        <w:rPr>
          <w:rFonts w:eastAsia="Arial Unicode MS"/>
          <w:b/>
          <w:sz w:val="22"/>
          <w:szCs w:val="22"/>
          <w:lang w:val="es-MX"/>
        </w:rPr>
      </w:pPr>
    </w:p>
    <w:p w:rsidR="008C4C84" w:rsidRDefault="008C4C84" w:rsidP="008C4C84">
      <w:pPr>
        <w:pStyle w:val="Encabezado"/>
        <w:jc w:val="center"/>
        <w:rPr>
          <w:rFonts w:eastAsia="Arial Unicode MS"/>
          <w:b/>
          <w:sz w:val="22"/>
          <w:szCs w:val="22"/>
          <w:lang w:val="es-MX"/>
        </w:rPr>
      </w:pPr>
    </w:p>
    <w:p w:rsidR="008C4C84" w:rsidRPr="0014561B" w:rsidRDefault="008C4C84" w:rsidP="008C4C84">
      <w:pPr>
        <w:pStyle w:val="Encabezado"/>
        <w:jc w:val="center"/>
        <w:rPr>
          <w:rFonts w:eastAsia="Arial Unicode MS"/>
          <w:b/>
          <w:sz w:val="22"/>
          <w:szCs w:val="22"/>
          <w:lang w:val="es-MX"/>
        </w:rPr>
      </w:pPr>
    </w:p>
    <w:p w:rsidR="008C4C84" w:rsidRPr="0014561B" w:rsidRDefault="008C4C84" w:rsidP="008C4C84">
      <w:pPr>
        <w:pStyle w:val="Encabezado"/>
        <w:jc w:val="center"/>
        <w:rPr>
          <w:rFonts w:eastAsia="Arial Unicode MS"/>
          <w:b/>
          <w:sz w:val="22"/>
          <w:szCs w:val="22"/>
          <w:lang w:val="es-MX"/>
        </w:rPr>
      </w:pPr>
      <w:r w:rsidRPr="0014561B">
        <w:rPr>
          <w:rFonts w:eastAsia="Arial Unicode MS"/>
          <w:b/>
          <w:sz w:val="22"/>
          <w:szCs w:val="22"/>
          <w:lang w:val="es-MX"/>
        </w:rPr>
        <w:t xml:space="preserve">REQUISITOS DE PROTECCION AMBIENTAL PARA CONTRATISTAS </w:t>
      </w:r>
    </w:p>
    <w:p w:rsidR="008C4C84" w:rsidRPr="0014561B" w:rsidRDefault="008C4C84" w:rsidP="008C4C84">
      <w:pPr>
        <w:pStyle w:val="Encabezado"/>
        <w:jc w:val="center"/>
        <w:rPr>
          <w:rFonts w:eastAsia="Arial Unicode MS"/>
          <w:b/>
          <w:sz w:val="22"/>
          <w:szCs w:val="22"/>
          <w:lang w:val="es-MX"/>
        </w:rPr>
      </w:pPr>
    </w:p>
    <w:p w:rsidR="008C4C84" w:rsidRPr="0014561B" w:rsidRDefault="008C4C84" w:rsidP="008C4C84">
      <w:pPr>
        <w:spacing w:after="160" w:line="259" w:lineRule="auto"/>
        <w:jc w:val="both"/>
        <w:rPr>
          <w:rFonts w:eastAsia="Calibri"/>
          <w:b/>
          <w:color w:val="000000"/>
          <w:sz w:val="22"/>
          <w:szCs w:val="22"/>
          <w:lang w:val="es-BO"/>
        </w:rPr>
      </w:pPr>
      <w:r w:rsidRPr="0014561B">
        <w:rPr>
          <w:rFonts w:eastAsia="Calibri"/>
          <w:b/>
          <w:color w:val="000000"/>
          <w:sz w:val="22"/>
          <w:szCs w:val="22"/>
          <w:lang w:val="es-BO"/>
        </w:rPr>
        <w:t xml:space="preserve">DISPOSICIONES AMBIENTALES </w:t>
      </w:r>
    </w:p>
    <w:p w:rsidR="008C4C84" w:rsidRPr="0014561B" w:rsidRDefault="008C4C84" w:rsidP="008C4C84">
      <w:pPr>
        <w:spacing w:after="160" w:line="259" w:lineRule="auto"/>
        <w:jc w:val="both"/>
        <w:rPr>
          <w:rFonts w:eastAsia="Calibri"/>
          <w:color w:val="000000"/>
          <w:sz w:val="22"/>
          <w:szCs w:val="22"/>
          <w:lang w:val="es-BO"/>
        </w:rPr>
      </w:pPr>
      <w:r w:rsidRPr="0014561B">
        <w:rPr>
          <w:rFonts w:eastAsia="Calibri"/>
          <w:color w:val="000000"/>
          <w:sz w:val="22"/>
          <w:szCs w:val="22"/>
          <w:lang w:val="es-BO"/>
        </w:rPr>
        <w:t>Las empresas contratistas, deben informar mensualmente y al concluir el proyecto al TSIMA del Distrito de Redes de Gas de acuerdo al detalle siguiente:</w:t>
      </w:r>
    </w:p>
    <w:tbl>
      <w:tblPr>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3262"/>
        <w:gridCol w:w="1866"/>
        <w:gridCol w:w="1989"/>
      </w:tblGrid>
      <w:tr w:rsidR="008C4C84" w:rsidRPr="0014561B" w:rsidTr="00781294">
        <w:trPr>
          <w:trHeight w:val="375"/>
        </w:trPr>
        <w:tc>
          <w:tcPr>
            <w:tcW w:w="5729" w:type="dxa"/>
            <w:gridSpan w:val="2"/>
            <w:shd w:val="clear" w:color="auto" w:fill="A8D08D"/>
            <w:vAlign w:val="center"/>
          </w:tcPr>
          <w:p w:rsidR="008C4C84" w:rsidRPr="0014561B" w:rsidRDefault="008C4C84" w:rsidP="00781294">
            <w:pPr>
              <w:spacing w:line="259" w:lineRule="auto"/>
              <w:jc w:val="center"/>
              <w:rPr>
                <w:rFonts w:eastAsia="Calibri"/>
                <w:b/>
                <w:color w:val="000000"/>
                <w:sz w:val="22"/>
                <w:szCs w:val="22"/>
                <w:lang w:val="es-BO"/>
              </w:rPr>
            </w:pPr>
            <w:r w:rsidRPr="0014561B">
              <w:rPr>
                <w:rFonts w:eastAsia="Calibri"/>
                <w:b/>
                <w:color w:val="000000"/>
                <w:sz w:val="22"/>
                <w:szCs w:val="22"/>
                <w:lang w:val="es-BO"/>
              </w:rPr>
              <w:t>RESPALDO</w:t>
            </w:r>
          </w:p>
        </w:tc>
        <w:tc>
          <w:tcPr>
            <w:tcW w:w="1697" w:type="dxa"/>
            <w:shd w:val="clear" w:color="auto" w:fill="A8D08D"/>
            <w:vAlign w:val="center"/>
          </w:tcPr>
          <w:p w:rsidR="008C4C84" w:rsidRPr="0014561B" w:rsidRDefault="008C4C84" w:rsidP="00781294">
            <w:pPr>
              <w:spacing w:line="259" w:lineRule="auto"/>
              <w:jc w:val="center"/>
              <w:rPr>
                <w:rFonts w:eastAsia="Calibri"/>
                <w:b/>
                <w:color w:val="000000"/>
                <w:sz w:val="22"/>
                <w:szCs w:val="22"/>
                <w:lang w:val="es-BO"/>
              </w:rPr>
            </w:pPr>
            <w:r w:rsidRPr="0014561B">
              <w:rPr>
                <w:rFonts w:eastAsia="Calibri"/>
                <w:b/>
                <w:color w:val="000000"/>
                <w:sz w:val="22"/>
                <w:szCs w:val="22"/>
                <w:lang w:val="es-BO"/>
              </w:rPr>
              <w:t>FORMATO INFORME</w:t>
            </w:r>
          </w:p>
        </w:tc>
        <w:tc>
          <w:tcPr>
            <w:tcW w:w="1808" w:type="dxa"/>
            <w:shd w:val="clear" w:color="auto" w:fill="A8D08D"/>
            <w:vAlign w:val="center"/>
          </w:tcPr>
          <w:p w:rsidR="008C4C84" w:rsidRPr="0014561B" w:rsidRDefault="008C4C84" w:rsidP="00781294">
            <w:pPr>
              <w:spacing w:line="259" w:lineRule="auto"/>
              <w:jc w:val="center"/>
              <w:rPr>
                <w:rFonts w:eastAsia="Calibri"/>
                <w:b/>
                <w:color w:val="000000"/>
                <w:sz w:val="22"/>
                <w:szCs w:val="22"/>
                <w:lang w:val="es-BO"/>
              </w:rPr>
            </w:pPr>
            <w:r w:rsidRPr="0014561B">
              <w:rPr>
                <w:rFonts w:eastAsia="Calibri"/>
                <w:b/>
                <w:color w:val="000000"/>
                <w:sz w:val="22"/>
                <w:szCs w:val="22"/>
                <w:lang w:val="es-BO"/>
              </w:rPr>
              <w:t>PRESENTACION</w:t>
            </w:r>
          </w:p>
        </w:tc>
      </w:tr>
      <w:tr w:rsidR="008C4C84" w:rsidRPr="0014561B" w:rsidTr="00781294">
        <w:trPr>
          <w:trHeight w:val="205"/>
        </w:trPr>
        <w:tc>
          <w:tcPr>
            <w:tcW w:w="5729" w:type="dxa"/>
            <w:gridSpan w:val="2"/>
            <w:shd w:val="clear" w:color="auto" w:fill="auto"/>
          </w:tcPr>
          <w:p w:rsidR="008C4C84" w:rsidRPr="0014561B" w:rsidRDefault="008C4C84" w:rsidP="00781294">
            <w:pPr>
              <w:autoSpaceDE w:val="0"/>
              <w:autoSpaceDN w:val="0"/>
              <w:adjustRightInd w:val="0"/>
              <w:rPr>
                <w:rFonts w:eastAsia="Calibri"/>
                <w:sz w:val="22"/>
                <w:szCs w:val="22"/>
                <w:lang w:val="es-BO"/>
              </w:rPr>
            </w:pPr>
            <w:r w:rsidRPr="0014561B">
              <w:rPr>
                <w:rFonts w:eastAsia="Calibri"/>
                <w:sz w:val="22"/>
                <w:szCs w:val="22"/>
                <w:lang w:val="es-BO"/>
              </w:rPr>
              <w:t>1.- PLANILLA DE GENERACION DE RESIDUOS SÓLIDOS</w:t>
            </w:r>
          </w:p>
        </w:tc>
        <w:tc>
          <w:tcPr>
            <w:tcW w:w="1697" w:type="dxa"/>
            <w:shd w:val="clear" w:color="auto" w:fill="auto"/>
            <w:vAlign w:val="center"/>
          </w:tcPr>
          <w:p w:rsidR="008C4C84" w:rsidRPr="0014561B" w:rsidRDefault="008C4C84" w:rsidP="00781294">
            <w:pPr>
              <w:spacing w:line="259" w:lineRule="auto"/>
              <w:jc w:val="center"/>
              <w:rPr>
                <w:rFonts w:eastAsia="Calibri"/>
                <w:color w:val="000000"/>
                <w:sz w:val="22"/>
                <w:szCs w:val="22"/>
                <w:lang w:val="es-BO"/>
              </w:rPr>
            </w:pPr>
            <w:r w:rsidRPr="0014561B">
              <w:rPr>
                <w:rFonts w:eastAsia="Calibri"/>
                <w:sz w:val="22"/>
                <w:szCs w:val="22"/>
                <w:lang w:val="es-BO"/>
              </w:rPr>
              <w:t>FISICO/DIGITAL</w:t>
            </w:r>
          </w:p>
        </w:tc>
        <w:tc>
          <w:tcPr>
            <w:tcW w:w="1808" w:type="dxa"/>
            <w:shd w:val="clear" w:color="auto" w:fill="auto"/>
            <w:vAlign w:val="center"/>
          </w:tcPr>
          <w:p w:rsidR="008C4C84" w:rsidRPr="0014561B" w:rsidRDefault="008C4C84" w:rsidP="00781294">
            <w:pPr>
              <w:spacing w:line="259" w:lineRule="auto"/>
              <w:jc w:val="center"/>
              <w:rPr>
                <w:rFonts w:eastAsia="Calibri"/>
                <w:color w:val="000000"/>
                <w:sz w:val="22"/>
                <w:szCs w:val="22"/>
                <w:lang w:val="es-BO"/>
              </w:rPr>
            </w:pPr>
            <w:r w:rsidRPr="0014561B">
              <w:rPr>
                <w:rFonts w:eastAsia="Calibri"/>
                <w:sz w:val="22"/>
                <w:szCs w:val="22"/>
                <w:lang w:val="es-BO"/>
              </w:rPr>
              <w:t>MENSUAL/FINAL</w:t>
            </w:r>
          </w:p>
        </w:tc>
      </w:tr>
      <w:tr w:rsidR="008C4C84" w:rsidRPr="0014561B" w:rsidTr="00781294">
        <w:trPr>
          <w:trHeight w:val="407"/>
        </w:trPr>
        <w:tc>
          <w:tcPr>
            <w:tcW w:w="5729" w:type="dxa"/>
            <w:gridSpan w:val="2"/>
            <w:shd w:val="clear" w:color="auto" w:fill="auto"/>
          </w:tcPr>
          <w:p w:rsidR="008C4C84" w:rsidRPr="0014561B" w:rsidRDefault="008C4C84" w:rsidP="00781294">
            <w:pPr>
              <w:autoSpaceDE w:val="0"/>
              <w:autoSpaceDN w:val="0"/>
              <w:adjustRightInd w:val="0"/>
              <w:rPr>
                <w:rFonts w:eastAsia="Calibri"/>
                <w:color w:val="000000"/>
                <w:sz w:val="22"/>
                <w:szCs w:val="22"/>
                <w:lang w:val="es-BO"/>
              </w:rPr>
            </w:pPr>
            <w:r w:rsidRPr="0014561B">
              <w:rPr>
                <w:rFonts w:eastAsia="Calibri"/>
                <w:sz w:val="22"/>
                <w:szCs w:val="22"/>
                <w:lang w:val="es-BO"/>
              </w:rPr>
              <w:t>3.- PLANILLAS DE INSPECCION Y MANTENIMIENTO DE VEHICULOS Y EQUIPOS</w:t>
            </w:r>
          </w:p>
        </w:tc>
        <w:tc>
          <w:tcPr>
            <w:tcW w:w="1697" w:type="dxa"/>
            <w:shd w:val="clear" w:color="auto" w:fill="auto"/>
            <w:vAlign w:val="center"/>
          </w:tcPr>
          <w:p w:rsidR="008C4C84" w:rsidRPr="0014561B" w:rsidRDefault="008C4C84" w:rsidP="00781294">
            <w:pPr>
              <w:spacing w:line="259" w:lineRule="auto"/>
              <w:jc w:val="center"/>
              <w:rPr>
                <w:rFonts w:eastAsia="Calibri"/>
                <w:color w:val="000000"/>
                <w:sz w:val="22"/>
                <w:szCs w:val="22"/>
                <w:lang w:val="es-BO"/>
              </w:rPr>
            </w:pPr>
            <w:r w:rsidRPr="0014561B">
              <w:rPr>
                <w:rFonts w:eastAsia="Calibri"/>
                <w:sz w:val="22"/>
                <w:szCs w:val="22"/>
                <w:lang w:val="es-BO"/>
              </w:rPr>
              <w:t>FISICO/DIGITAL</w:t>
            </w:r>
          </w:p>
        </w:tc>
        <w:tc>
          <w:tcPr>
            <w:tcW w:w="1808" w:type="dxa"/>
            <w:shd w:val="clear" w:color="auto" w:fill="auto"/>
            <w:vAlign w:val="center"/>
          </w:tcPr>
          <w:p w:rsidR="008C4C84" w:rsidRPr="0014561B" w:rsidRDefault="008C4C84" w:rsidP="00781294">
            <w:pPr>
              <w:spacing w:line="259" w:lineRule="auto"/>
              <w:jc w:val="center"/>
              <w:rPr>
                <w:rFonts w:eastAsia="Calibri"/>
                <w:color w:val="000000"/>
                <w:sz w:val="22"/>
                <w:szCs w:val="22"/>
                <w:lang w:val="es-BO"/>
              </w:rPr>
            </w:pPr>
            <w:r w:rsidRPr="0014561B">
              <w:rPr>
                <w:rFonts w:eastAsia="Calibri"/>
                <w:sz w:val="22"/>
                <w:szCs w:val="22"/>
                <w:lang w:val="es-BO"/>
              </w:rPr>
              <w:t>MENSUAL/FINAL</w:t>
            </w:r>
          </w:p>
        </w:tc>
      </w:tr>
      <w:tr w:rsidR="008C4C84" w:rsidRPr="0014561B" w:rsidTr="00781294">
        <w:trPr>
          <w:trHeight w:val="358"/>
        </w:trPr>
        <w:tc>
          <w:tcPr>
            <w:tcW w:w="5729" w:type="dxa"/>
            <w:gridSpan w:val="2"/>
            <w:shd w:val="clear" w:color="auto" w:fill="auto"/>
          </w:tcPr>
          <w:p w:rsidR="008C4C84" w:rsidRPr="0014561B" w:rsidRDefault="008C4C84" w:rsidP="00781294">
            <w:pPr>
              <w:spacing w:line="259" w:lineRule="auto"/>
              <w:rPr>
                <w:rFonts w:eastAsia="Calibri"/>
                <w:color w:val="000000"/>
                <w:sz w:val="22"/>
                <w:szCs w:val="22"/>
                <w:lang w:val="es-BO"/>
              </w:rPr>
            </w:pPr>
            <w:r w:rsidRPr="0014561B">
              <w:rPr>
                <w:rFonts w:eastAsia="Calibri"/>
                <w:sz w:val="22"/>
                <w:szCs w:val="22"/>
                <w:lang w:val="es-BO"/>
              </w:rPr>
              <w:t>4.- REGISTRO DE EXTINTORES Y SU MANTENIMIENTO</w:t>
            </w:r>
          </w:p>
        </w:tc>
        <w:tc>
          <w:tcPr>
            <w:tcW w:w="1697" w:type="dxa"/>
            <w:shd w:val="clear" w:color="auto" w:fill="auto"/>
            <w:vAlign w:val="center"/>
          </w:tcPr>
          <w:p w:rsidR="008C4C84" w:rsidRPr="0014561B" w:rsidRDefault="008C4C84" w:rsidP="00781294">
            <w:pPr>
              <w:spacing w:line="259" w:lineRule="auto"/>
              <w:jc w:val="center"/>
              <w:rPr>
                <w:rFonts w:eastAsia="Calibri"/>
                <w:color w:val="000000"/>
                <w:sz w:val="22"/>
                <w:szCs w:val="22"/>
                <w:lang w:val="es-BO"/>
              </w:rPr>
            </w:pPr>
            <w:r w:rsidRPr="0014561B">
              <w:rPr>
                <w:rFonts w:eastAsia="Calibri"/>
                <w:sz w:val="22"/>
                <w:szCs w:val="22"/>
                <w:lang w:val="es-BO"/>
              </w:rPr>
              <w:t>FISICO/DIGITAL</w:t>
            </w:r>
          </w:p>
        </w:tc>
        <w:tc>
          <w:tcPr>
            <w:tcW w:w="1808" w:type="dxa"/>
            <w:shd w:val="clear" w:color="auto" w:fill="auto"/>
            <w:vAlign w:val="center"/>
          </w:tcPr>
          <w:p w:rsidR="008C4C84" w:rsidRPr="0014561B" w:rsidRDefault="008C4C84" w:rsidP="00781294">
            <w:pPr>
              <w:spacing w:line="259" w:lineRule="auto"/>
              <w:jc w:val="center"/>
              <w:rPr>
                <w:rFonts w:eastAsia="Calibri"/>
                <w:color w:val="000000"/>
                <w:sz w:val="22"/>
                <w:szCs w:val="22"/>
                <w:lang w:val="es-BO"/>
              </w:rPr>
            </w:pPr>
            <w:r w:rsidRPr="0014561B">
              <w:rPr>
                <w:rFonts w:eastAsia="Calibri"/>
                <w:sz w:val="22"/>
                <w:szCs w:val="22"/>
                <w:lang w:val="es-BO"/>
              </w:rPr>
              <w:t>MENSUAL/FINAL</w:t>
            </w:r>
          </w:p>
        </w:tc>
      </w:tr>
      <w:tr w:rsidR="008C4C84" w:rsidRPr="0014561B" w:rsidTr="00781294">
        <w:trPr>
          <w:trHeight w:val="816"/>
        </w:trPr>
        <w:tc>
          <w:tcPr>
            <w:tcW w:w="5729" w:type="dxa"/>
            <w:gridSpan w:val="2"/>
            <w:shd w:val="clear" w:color="auto" w:fill="auto"/>
          </w:tcPr>
          <w:p w:rsidR="008C4C84" w:rsidRPr="0014561B" w:rsidRDefault="008C4C84" w:rsidP="00781294">
            <w:pPr>
              <w:autoSpaceDE w:val="0"/>
              <w:autoSpaceDN w:val="0"/>
              <w:adjustRightInd w:val="0"/>
              <w:rPr>
                <w:rFonts w:eastAsia="Calibri"/>
                <w:color w:val="000000"/>
                <w:sz w:val="22"/>
                <w:szCs w:val="22"/>
                <w:lang w:val="es-BO"/>
              </w:rPr>
            </w:pPr>
            <w:r w:rsidRPr="0014561B">
              <w:rPr>
                <w:rFonts w:eastAsia="Calibri"/>
                <w:sz w:val="22"/>
                <w:szCs w:val="22"/>
              </w:rPr>
              <w:t>5</w:t>
            </w:r>
            <w:r w:rsidRPr="0014561B">
              <w:rPr>
                <w:rFonts w:eastAsia="Calibri"/>
                <w:sz w:val="22"/>
                <w:szCs w:val="22"/>
                <w:lang w:val="es-BO"/>
              </w:rPr>
              <w:t>.- PLANILLA DE DOTACIÓN DE EPP E INFORME DE SEÑALIZACION PARA MEDIO AMBIENTE Y SEGURIDAD CON EL RESPECTIVO REGISTRO FOTOGRÁFICO EN TODAS LAS ACTIVIDADES QUE VAYAN A REALIZARSE</w:t>
            </w:r>
          </w:p>
        </w:tc>
        <w:tc>
          <w:tcPr>
            <w:tcW w:w="1697" w:type="dxa"/>
            <w:shd w:val="clear" w:color="auto" w:fill="auto"/>
            <w:vAlign w:val="center"/>
          </w:tcPr>
          <w:p w:rsidR="008C4C84" w:rsidRPr="0014561B" w:rsidRDefault="008C4C84" w:rsidP="00781294">
            <w:pPr>
              <w:spacing w:line="259" w:lineRule="auto"/>
              <w:jc w:val="center"/>
              <w:rPr>
                <w:rFonts w:eastAsia="Calibri"/>
                <w:color w:val="000000"/>
                <w:sz w:val="22"/>
                <w:szCs w:val="22"/>
                <w:lang w:val="es-BO"/>
              </w:rPr>
            </w:pPr>
            <w:r w:rsidRPr="0014561B">
              <w:rPr>
                <w:rFonts w:eastAsia="Calibri"/>
                <w:sz w:val="22"/>
                <w:szCs w:val="22"/>
                <w:lang w:val="es-BO"/>
              </w:rPr>
              <w:t>FISICO/DIGITAL</w:t>
            </w:r>
          </w:p>
        </w:tc>
        <w:tc>
          <w:tcPr>
            <w:tcW w:w="1808" w:type="dxa"/>
            <w:shd w:val="clear" w:color="auto" w:fill="auto"/>
            <w:vAlign w:val="center"/>
          </w:tcPr>
          <w:p w:rsidR="008C4C84" w:rsidRPr="0014561B" w:rsidRDefault="008C4C84" w:rsidP="00781294">
            <w:pPr>
              <w:spacing w:line="259" w:lineRule="auto"/>
              <w:jc w:val="center"/>
              <w:rPr>
                <w:rFonts w:eastAsia="Calibri"/>
                <w:color w:val="000000"/>
                <w:sz w:val="22"/>
                <w:szCs w:val="22"/>
                <w:lang w:val="es-BO"/>
              </w:rPr>
            </w:pPr>
            <w:r w:rsidRPr="0014561B">
              <w:rPr>
                <w:rFonts w:eastAsia="Calibri"/>
                <w:sz w:val="22"/>
                <w:szCs w:val="22"/>
                <w:lang w:val="es-BO"/>
              </w:rPr>
              <w:t>INICIAL</w:t>
            </w:r>
          </w:p>
        </w:tc>
      </w:tr>
      <w:tr w:rsidR="008C4C84" w:rsidRPr="0014561B" w:rsidTr="00781294">
        <w:trPr>
          <w:trHeight w:val="417"/>
        </w:trPr>
        <w:tc>
          <w:tcPr>
            <w:tcW w:w="5729" w:type="dxa"/>
            <w:gridSpan w:val="2"/>
            <w:shd w:val="clear" w:color="auto" w:fill="auto"/>
          </w:tcPr>
          <w:p w:rsidR="008C4C84" w:rsidRPr="0014561B" w:rsidRDefault="008C4C84" w:rsidP="00781294">
            <w:pPr>
              <w:autoSpaceDE w:val="0"/>
              <w:autoSpaceDN w:val="0"/>
              <w:adjustRightInd w:val="0"/>
              <w:rPr>
                <w:rFonts w:eastAsia="Calibri"/>
                <w:color w:val="000000"/>
                <w:sz w:val="22"/>
                <w:szCs w:val="22"/>
                <w:lang w:val="es-BO"/>
              </w:rPr>
            </w:pPr>
            <w:r w:rsidRPr="0014561B">
              <w:rPr>
                <w:rFonts w:eastAsia="Calibri"/>
                <w:sz w:val="22"/>
                <w:szCs w:val="22"/>
              </w:rPr>
              <w:t>6</w:t>
            </w:r>
            <w:r w:rsidRPr="0014561B">
              <w:rPr>
                <w:rFonts w:eastAsia="Calibri"/>
                <w:sz w:val="22"/>
                <w:szCs w:val="22"/>
                <w:lang w:val="es-BO"/>
              </w:rPr>
              <w:t>.- PLANILLAS DE INDUCCION Y CAPACITACION AL PERSONAL EN TEMAS DE SEGURIDAD, SALUD, AMBIENTE Y SOCIAL</w:t>
            </w:r>
          </w:p>
        </w:tc>
        <w:tc>
          <w:tcPr>
            <w:tcW w:w="1697" w:type="dxa"/>
            <w:shd w:val="clear" w:color="auto" w:fill="auto"/>
            <w:vAlign w:val="center"/>
          </w:tcPr>
          <w:p w:rsidR="008C4C84" w:rsidRPr="0014561B" w:rsidRDefault="008C4C84" w:rsidP="00781294">
            <w:pPr>
              <w:spacing w:line="259" w:lineRule="auto"/>
              <w:jc w:val="center"/>
              <w:rPr>
                <w:rFonts w:eastAsia="Calibri"/>
                <w:color w:val="000000"/>
                <w:sz w:val="22"/>
                <w:szCs w:val="22"/>
                <w:lang w:val="es-BO"/>
              </w:rPr>
            </w:pPr>
            <w:r w:rsidRPr="0014561B">
              <w:rPr>
                <w:rFonts w:eastAsia="Calibri"/>
                <w:sz w:val="22"/>
                <w:szCs w:val="22"/>
                <w:lang w:val="es-BO"/>
              </w:rPr>
              <w:t>FISICO/DIGITAL</w:t>
            </w:r>
          </w:p>
        </w:tc>
        <w:tc>
          <w:tcPr>
            <w:tcW w:w="1808" w:type="dxa"/>
            <w:shd w:val="clear" w:color="auto" w:fill="auto"/>
            <w:vAlign w:val="center"/>
          </w:tcPr>
          <w:p w:rsidR="008C4C84" w:rsidRPr="0014561B" w:rsidRDefault="008C4C84" w:rsidP="00781294">
            <w:pPr>
              <w:spacing w:line="259" w:lineRule="auto"/>
              <w:jc w:val="center"/>
              <w:rPr>
                <w:rFonts w:eastAsia="Calibri"/>
                <w:color w:val="000000"/>
                <w:sz w:val="22"/>
                <w:szCs w:val="22"/>
                <w:lang w:val="es-BO"/>
              </w:rPr>
            </w:pPr>
            <w:r w:rsidRPr="0014561B">
              <w:rPr>
                <w:rFonts w:eastAsia="Calibri"/>
                <w:sz w:val="22"/>
                <w:szCs w:val="22"/>
                <w:lang w:val="es-BO"/>
              </w:rPr>
              <w:t>MENSUAL/FINAL</w:t>
            </w:r>
          </w:p>
        </w:tc>
      </w:tr>
      <w:tr w:rsidR="008C4C84" w:rsidRPr="0014561B" w:rsidTr="00781294">
        <w:trPr>
          <w:trHeight w:val="726"/>
        </w:trPr>
        <w:tc>
          <w:tcPr>
            <w:tcW w:w="2231" w:type="dxa"/>
            <w:shd w:val="clear" w:color="auto" w:fill="auto"/>
          </w:tcPr>
          <w:p w:rsidR="008C4C84" w:rsidRPr="0014561B" w:rsidRDefault="008C4C84" w:rsidP="00781294">
            <w:pPr>
              <w:spacing w:line="259" w:lineRule="auto"/>
              <w:rPr>
                <w:rFonts w:eastAsia="Calibri"/>
                <w:b/>
                <w:color w:val="000000"/>
                <w:sz w:val="22"/>
                <w:szCs w:val="22"/>
                <w:lang w:val="es-BO"/>
              </w:rPr>
            </w:pPr>
            <w:r w:rsidRPr="0014561B">
              <w:rPr>
                <w:rFonts w:eastAsia="Calibri"/>
                <w:b/>
                <w:color w:val="000000"/>
                <w:sz w:val="22"/>
                <w:szCs w:val="22"/>
                <w:lang w:val="es-BO"/>
              </w:rPr>
              <w:t>Elabora y Presenta:</w:t>
            </w:r>
          </w:p>
          <w:p w:rsidR="008C4C84" w:rsidRPr="0014561B" w:rsidRDefault="008C4C84" w:rsidP="00781294">
            <w:pPr>
              <w:spacing w:line="259" w:lineRule="auto"/>
              <w:rPr>
                <w:rFonts w:eastAsia="Calibri"/>
                <w:color w:val="000000"/>
                <w:sz w:val="22"/>
                <w:szCs w:val="22"/>
                <w:lang w:val="es-BO"/>
              </w:rPr>
            </w:pPr>
            <w:r w:rsidRPr="0014561B">
              <w:rPr>
                <w:rFonts w:eastAsia="Calibri"/>
                <w:color w:val="000000"/>
                <w:sz w:val="22"/>
                <w:szCs w:val="22"/>
                <w:lang w:val="es-BO"/>
              </w:rPr>
              <w:t>Contratista</w:t>
            </w:r>
          </w:p>
        </w:tc>
        <w:tc>
          <w:tcPr>
            <w:tcW w:w="3498" w:type="dxa"/>
            <w:shd w:val="clear" w:color="auto" w:fill="auto"/>
          </w:tcPr>
          <w:p w:rsidR="008C4C84" w:rsidRPr="0014561B" w:rsidRDefault="008C4C84" w:rsidP="00781294">
            <w:pPr>
              <w:spacing w:line="259" w:lineRule="auto"/>
              <w:rPr>
                <w:rFonts w:eastAsia="Calibri"/>
                <w:b/>
                <w:color w:val="000000"/>
                <w:sz w:val="22"/>
                <w:szCs w:val="22"/>
                <w:lang w:val="es-BO"/>
              </w:rPr>
            </w:pPr>
            <w:r w:rsidRPr="0014561B">
              <w:rPr>
                <w:rFonts w:eastAsia="Calibri"/>
                <w:b/>
                <w:color w:val="000000"/>
                <w:sz w:val="22"/>
                <w:szCs w:val="22"/>
                <w:lang w:val="es-BO"/>
              </w:rPr>
              <w:t>Verifica en obra:</w:t>
            </w:r>
          </w:p>
          <w:p w:rsidR="008C4C84" w:rsidRPr="0014561B" w:rsidRDefault="008C4C84" w:rsidP="00781294">
            <w:pPr>
              <w:spacing w:line="259" w:lineRule="auto"/>
              <w:rPr>
                <w:rFonts w:eastAsia="Calibri"/>
                <w:color w:val="000000"/>
                <w:sz w:val="22"/>
                <w:szCs w:val="22"/>
                <w:lang w:val="es-BO"/>
              </w:rPr>
            </w:pPr>
            <w:r w:rsidRPr="0014561B">
              <w:rPr>
                <w:rFonts w:eastAsia="Calibri"/>
                <w:color w:val="000000"/>
                <w:sz w:val="22"/>
                <w:szCs w:val="22"/>
                <w:lang w:val="es-BO"/>
              </w:rPr>
              <w:t>Supervisor o Director de Obra/DTRG</w:t>
            </w:r>
          </w:p>
        </w:tc>
        <w:tc>
          <w:tcPr>
            <w:tcW w:w="1697" w:type="dxa"/>
            <w:shd w:val="clear" w:color="auto" w:fill="auto"/>
          </w:tcPr>
          <w:p w:rsidR="008C4C84" w:rsidRPr="0014561B" w:rsidRDefault="008C4C84" w:rsidP="00781294">
            <w:pPr>
              <w:spacing w:line="259" w:lineRule="auto"/>
              <w:rPr>
                <w:rFonts w:eastAsia="Calibri"/>
                <w:b/>
                <w:color w:val="000000"/>
                <w:sz w:val="22"/>
                <w:szCs w:val="22"/>
                <w:lang w:val="es-BO"/>
              </w:rPr>
            </w:pPr>
            <w:r w:rsidRPr="0014561B">
              <w:rPr>
                <w:rFonts w:eastAsia="Calibri"/>
                <w:b/>
                <w:color w:val="000000"/>
                <w:sz w:val="22"/>
                <w:szCs w:val="22"/>
                <w:lang w:val="es-BO"/>
              </w:rPr>
              <w:t>Revisa documentación:</w:t>
            </w:r>
          </w:p>
          <w:p w:rsidR="008C4C84" w:rsidRPr="0014561B" w:rsidRDefault="008C4C84" w:rsidP="00781294">
            <w:pPr>
              <w:spacing w:line="259" w:lineRule="auto"/>
              <w:rPr>
                <w:rFonts w:eastAsia="Calibri"/>
                <w:color w:val="000000"/>
                <w:sz w:val="22"/>
                <w:szCs w:val="22"/>
                <w:lang w:val="es-BO"/>
              </w:rPr>
            </w:pPr>
            <w:r w:rsidRPr="0014561B">
              <w:rPr>
                <w:rFonts w:eastAsia="Calibri"/>
                <w:color w:val="000000"/>
                <w:sz w:val="22"/>
                <w:szCs w:val="22"/>
                <w:lang w:val="es-BO"/>
              </w:rPr>
              <w:t>TSIMA-DTRG</w:t>
            </w:r>
          </w:p>
        </w:tc>
        <w:tc>
          <w:tcPr>
            <w:tcW w:w="1808" w:type="dxa"/>
            <w:shd w:val="clear" w:color="auto" w:fill="auto"/>
          </w:tcPr>
          <w:p w:rsidR="008C4C84" w:rsidRPr="0014561B" w:rsidRDefault="008C4C84" w:rsidP="00781294">
            <w:pPr>
              <w:spacing w:line="259" w:lineRule="auto"/>
              <w:rPr>
                <w:rFonts w:eastAsia="Calibri"/>
                <w:b/>
                <w:color w:val="000000"/>
                <w:sz w:val="22"/>
                <w:szCs w:val="22"/>
                <w:lang w:val="es-BO"/>
              </w:rPr>
            </w:pPr>
            <w:r w:rsidRPr="0014561B">
              <w:rPr>
                <w:rFonts w:eastAsia="Calibri"/>
                <w:b/>
                <w:color w:val="000000"/>
                <w:sz w:val="22"/>
                <w:szCs w:val="22"/>
                <w:lang w:val="es-BO"/>
              </w:rPr>
              <w:t>Aprueba:</w:t>
            </w:r>
          </w:p>
          <w:p w:rsidR="008C4C84" w:rsidRPr="0014561B" w:rsidRDefault="008C4C84" w:rsidP="00781294">
            <w:pPr>
              <w:spacing w:line="259" w:lineRule="auto"/>
              <w:rPr>
                <w:rFonts w:eastAsia="Calibri"/>
                <w:color w:val="000000"/>
                <w:sz w:val="22"/>
                <w:szCs w:val="22"/>
                <w:lang w:val="es-BO"/>
              </w:rPr>
            </w:pPr>
            <w:r w:rsidRPr="0014561B">
              <w:rPr>
                <w:rFonts w:eastAsia="Calibri"/>
                <w:color w:val="000000"/>
                <w:sz w:val="22"/>
                <w:szCs w:val="22"/>
                <w:lang w:val="es-BO"/>
              </w:rPr>
              <w:t>Distrital de Redes de Gas</w:t>
            </w:r>
          </w:p>
        </w:tc>
      </w:tr>
    </w:tbl>
    <w:p w:rsidR="008C4C84" w:rsidRPr="0014561B" w:rsidRDefault="008C4C84" w:rsidP="008C4C84">
      <w:pPr>
        <w:pStyle w:val="Prrafodelista"/>
        <w:ind w:left="0"/>
        <w:contextualSpacing/>
        <w:jc w:val="both"/>
        <w:rPr>
          <w:b/>
          <w:bCs/>
          <w:sz w:val="22"/>
          <w:szCs w:val="22"/>
          <w:lang w:eastAsia="es-BO"/>
        </w:rPr>
      </w:pPr>
    </w:p>
    <w:p w:rsidR="008C4C84" w:rsidRPr="0014561B" w:rsidRDefault="008C4C84" w:rsidP="008C4C84">
      <w:pPr>
        <w:spacing w:after="160"/>
        <w:rPr>
          <w:rFonts w:eastAsia="Calibri"/>
          <w:b/>
          <w:color w:val="000000"/>
          <w:sz w:val="22"/>
          <w:szCs w:val="22"/>
          <w:lang w:val="es-BO"/>
        </w:rPr>
      </w:pPr>
      <w:r w:rsidRPr="0014561B">
        <w:rPr>
          <w:rFonts w:eastAsia="Calibri"/>
          <w:b/>
          <w:color w:val="000000"/>
          <w:sz w:val="22"/>
          <w:szCs w:val="22"/>
          <w:lang w:val="es-BO"/>
        </w:rPr>
        <w:t>1. CONTENIDO DEL INFORME AMBIENTAL</w:t>
      </w:r>
    </w:p>
    <w:p w:rsidR="008C4C84" w:rsidRPr="0014561B" w:rsidRDefault="008C4C84" w:rsidP="008C4C84">
      <w:pPr>
        <w:spacing w:after="160"/>
        <w:jc w:val="both"/>
        <w:rPr>
          <w:rFonts w:eastAsia="Calibri"/>
          <w:color w:val="000000"/>
          <w:sz w:val="22"/>
          <w:szCs w:val="22"/>
          <w:lang w:val="es-BO"/>
        </w:rPr>
      </w:pPr>
      <w:r w:rsidRPr="0014561B">
        <w:rPr>
          <w:rFonts w:eastAsia="Calibri"/>
          <w:color w:val="000000"/>
          <w:sz w:val="22"/>
          <w:szCs w:val="22"/>
          <w:lang w:val="es-BO"/>
        </w:rPr>
        <w:t>El Informe Ambiental debe contar con los siguientes acápites, mismos que serán debidamente llenados en función a las características específicas de cada actividad, obra y/o proyecto (AOP).</w:t>
      </w:r>
    </w:p>
    <w:p w:rsidR="008C4C84" w:rsidRPr="0014561B" w:rsidRDefault="008C4C84" w:rsidP="008C4C84">
      <w:pPr>
        <w:spacing w:after="160"/>
        <w:jc w:val="both"/>
        <w:rPr>
          <w:rFonts w:eastAsia="Calibri"/>
          <w:color w:val="000000"/>
          <w:sz w:val="22"/>
          <w:szCs w:val="22"/>
          <w:lang w:val="es-BO"/>
        </w:rPr>
      </w:pPr>
      <w:r w:rsidRPr="0014561B">
        <w:rPr>
          <w:rFonts w:eastAsia="Calibri"/>
          <w:b/>
          <w:color w:val="000000"/>
          <w:sz w:val="22"/>
          <w:szCs w:val="22"/>
          <w:lang w:val="es-BO"/>
        </w:rPr>
        <w:t>1.1. Declaración Jurada:</w:t>
      </w:r>
      <w:r w:rsidRPr="0014561B">
        <w:rPr>
          <w:rFonts w:eastAsia="Calibr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8C4C84" w:rsidRPr="0014561B" w:rsidRDefault="008C4C84" w:rsidP="008C4C84">
      <w:pPr>
        <w:spacing w:after="160"/>
        <w:jc w:val="both"/>
        <w:rPr>
          <w:rFonts w:eastAsia="Calibri"/>
          <w:color w:val="000000"/>
          <w:sz w:val="22"/>
          <w:szCs w:val="22"/>
          <w:lang w:val="es-BO"/>
        </w:rPr>
      </w:pPr>
      <w:r w:rsidRPr="0014561B">
        <w:rPr>
          <w:rFonts w:eastAsia="Calibri"/>
          <w:b/>
          <w:color w:val="000000"/>
          <w:sz w:val="22"/>
          <w:szCs w:val="22"/>
          <w:lang w:val="es-BO"/>
        </w:rPr>
        <w:t>1.2. Estado actual en que se encuentra la AOP:</w:t>
      </w:r>
      <w:r w:rsidRPr="0014561B">
        <w:rPr>
          <w:rFonts w:eastAsia="Calibri"/>
          <w:color w:val="000000"/>
          <w:sz w:val="22"/>
          <w:szCs w:val="22"/>
          <w:lang w:val="es-BO"/>
        </w:rPr>
        <w:t xml:space="preserve"> Breve descripción del estado actual de la Actividad, Obra o Proyecto. Incluir información referida a la etapa en que se encuentre la AOP, porcentaje de avance, entre otros.</w:t>
      </w:r>
    </w:p>
    <w:p w:rsidR="008C4C84" w:rsidRPr="0014561B" w:rsidRDefault="008C4C84" w:rsidP="008C4C84">
      <w:pPr>
        <w:spacing w:after="160"/>
        <w:jc w:val="both"/>
        <w:rPr>
          <w:rFonts w:eastAsia="Calibri"/>
          <w:color w:val="000000"/>
          <w:sz w:val="22"/>
          <w:szCs w:val="22"/>
          <w:lang w:val="es-BO"/>
        </w:rPr>
      </w:pPr>
      <w:r w:rsidRPr="0014561B">
        <w:rPr>
          <w:rFonts w:eastAsia="Calibri"/>
          <w:b/>
          <w:color w:val="000000"/>
          <w:sz w:val="22"/>
          <w:szCs w:val="22"/>
          <w:lang w:val="es-BO"/>
        </w:rPr>
        <w:lastRenderedPageBreak/>
        <w:t>1.3. Datos Generales:</w:t>
      </w:r>
      <w:r w:rsidRPr="0014561B">
        <w:rPr>
          <w:rFonts w:eastAsia="Calibr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8C4C84" w:rsidRPr="0014561B" w:rsidRDefault="008C4C84" w:rsidP="008C4C84">
      <w:pPr>
        <w:spacing w:after="160"/>
        <w:jc w:val="both"/>
        <w:rPr>
          <w:rFonts w:eastAsia="Calibri"/>
          <w:color w:val="000000"/>
          <w:sz w:val="22"/>
          <w:szCs w:val="22"/>
          <w:lang w:val="es-BO"/>
        </w:rPr>
      </w:pPr>
      <w:r w:rsidRPr="0014561B">
        <w:rPr>
          <w:rFonts w:eastAsia="Calibri"/>
          <w:b/>
          <w:color w:val="000000"/>
          <w:sz w:val="22"/>
          <w:szCs w:val="22"/>
          <w:lang w:val="es-BO"/>
        </w:rPr>
        <w:t>1.4. Descripción de la AOP:</w:t>
      </w:r>
      <w:r w:rsidRPr="0014561B">
        <w:rPr>
          <w:rFonts w:eastAsia="Calibri"/>
          <w:color w:val="000000"/>
          <w:sz w:val="22"/>
          <w:szCs w:val="22"/>
          <w:lang w:val="es-BO"/>
        </w:rPr>
        <w:t xml:space="preserve"> Contemplar datos como ser la ubicación de la AOP, coordenadas, descripción de colindancias.</w:t>
      </w:r>
    </w:p>
    <w:p w:rsidR="008C4C84" w:rsidRPr="0014561B" w:rsidRDefault="008C4C84" w:rsidP="008C4C84">
      <w:pPr>
        <w:spacing w:after="160"/>
        <w:jc w:val="both"/>
        <w:rPr>
          <w:rFonts w:eastAsia="Calibri"/>
          <w:color w:val="000000"/>
          <w:sz w:val="22"/>
          <w:szCs w:val="22"/>
          <w:lang w:val="es-BO"/>
        </w:rPr>
      </w:pPr>
      <w:r w:rsidRPr="0014561B">
        <w:rPr>
          <w:rFonts w:eastAsia="Calibri"/>
          <w:b/>
          <w:color w:val="000000"/>
          <w:sz w:val="22"/>
          <w:szCs w:val="22"/>
          <w:lang w:val="es-BO"/>
        </w:rPr>
        <w:t>1.5. Detalle de Actividades Realizadas en el Periodo:</w:t>
      </w:r>
      <w:r w:rsidRPr="0014561B">
        <w:rPr>
          <w:rFonts w:eastAsia="Calibri"/>
          <w:color w:val="000000"/>
          <w:sz w:val="22"/>
          <w:szCs w:val="22"/>
          <w:lang w:val="es-BO"/>
        </w:rPr>
        <w:t xml:space="preserve"> Descripción de todas las actividades específicas del periodo al que pertenece el Informe Ambiental a elaborarse.</w:t>
      </w:r>
    </w:p>
    <w:p w:rsidR="008C4C84" w:rsidRPr="0014561B" w:rsidRDefault="008C4C84" w:rsidP="008C4C84">
      <w:pPr>
        <w:spacing w:after="160"/>
        <w:jc w:val="both"/>
        <w:rPr>
          <w:rFonts w:eastAsia="Calibri"/>
          <w:color w:val="000000"/>
          <w:sz w:val="22"/>
          <w:szCs w:val="22"/>
          <w:lang w:val="es-BO"/>
        </w:rPr>
      </w:pPr>
      <w:r w:rsidRPr="0014561B">
        <w:rPr>
          <w:rFonts w:eastAsia="Calibri"/>
          <w:b/>
          <w:color w:val="000000"/>
          <w:sz w:val="22"/>
          <w:szCs w:val="22"/>
          <w:lang w:val="es-BO"/>
        </w:rPr>
        <w:t>1.6. Cumplimiento de los Compromisos Ambientales (Establecidos en el Documento Ambiental propio de cada proyecto):</w:t>
      </w:r>
      <w:r w:rsidRPr="0014561B">
        <w:rPr>
          <w:rFonts w:eastAsia="Calibr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W w:w="9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
        <w:gridCol w:w="1206"/>
        <w:gridCol w:w="2392"/>
        <w:gridCol w:w="1573"/>
        <w:gridCol w:w="1573"/>
        <w:gridCol w:w="1206"/>
        <w:gridCol w:w="1084"/>
      </w:tblGrid>
      <w:tr w:rsidR="008C4C84" w:rsidRPr="0014561B" w:rsidTr="00781294">
        <w:trPr>
          <w:trHeight w:val="696"/>
        </w:trPr>
        <w:tc>
          <w:tcPr>
            <w:tcW w:w="847" w:type="dxa"/>
            <w:shd w:val="clear" w:color="auto" w:fill="A8D08D"/>
            <w:vAlign w:val="center"/>
          </w:tcPr>
          <w:p w:rsidR="008C4C84" w:rsidRPr="0014561B" w:rsidRDefault="008C4C84" w:rsidP="00781294">
            <w:pPr>
              <w:spacing w:after="160"/>
              <w:jc w:val="center"/>
              <w:rPr>
                <w:rFonts w:eastAsia="Calibri"/>
                <w:b/>
                <w:color w:val="000000"/>
                <w:sz w:val="22"/>
                <w:szCs w:val="22"/>
                <w:lang w:val="es-BO"/>
              </w:rPr>
            </w:pPr>
            <w:r w:rsidRPr="0014561B">
              <w:rPr>
                <w:rFonts w:eastAsia="Calibri"/>
                <w:b/>
                <w:color w:val="000000"/>
                <w:sz w:val="22"/>
                <w:szCs w:val="22"/>
                <w:lang w:val="es-BO"/>
              </w:rPr>
              <w:t>Código</w:t>
            </w:r>
          </w:p>
        </w:tc>
        <w:tc>
          <w:tcPr>
            <w:tcW w:w="1148" w:type="dxa"/>
            <w:shd w:val="clear" w:color="auto" w:fill="A8D08D"/>
            <w:vAlign w:val="center"/>
          </w:tcPr>
          <w:p w:rsidR="008C4C84" w:rsidRPr="0014561B" w:rsidRDefault="008C4C84" w:rsidP="00781294">
            <w:pPr>
              <w:spacing w:after="160"/>
              <w:jc w:val="center"/>
              <w:rPr>
                <w:rFonts w:eastAsia="Calibri"/>
                <w:b/>
                <w:color w:val="000000"/>
                <w:sz w:val="22"/>
                <w:szCs w:val="22"/>
                <w:lang w:val="es-BO"/>
              </w:rPr>
            </w:pPr>
            <w:r w:rsidRPr="0014561B">
              <w:rPr>
                <w:rFonts w:eastAsia="Calibri"/>
                <w:b/>
                <w:color w:val="000000"/>
                <w:sz w:val="22"/>
                <w:szCs w:val="22"/>
                <w:lang w:val="es-BO"/>
              </w:rPr>
              <w:t>Factor Ambiental</w:t>
            </w:r>
          </w:p>
        </w:tc>
        <w:tc>
          <w:tcPr>
            <w:tcW w:w="2290" w:type="dxa"/>
            <w:shd w:val="clear" w:color="auto" w:fill="A8D08D"/>
            <w:vAlign w:val="center"/>
          </w:tcPr>
          <w:p w:rsidR="008C4C84" w:rsidRPr="0014561B" w:rsidRDefault="008C4C84" w:rsidP="00781294">
            <w:pPr>
              <w:spacing w:after="160"/>
              <w:jc w:val="center"/>
              <w:rPr>
                <w:rFonts w:eastAsia="Calibri"/>
                <w:b/>
                <w:color w:val="000000"/>
                <w:sz w:val="22"/>
                <w:szCs w:val="22"/>
                <w:lang w:val="es-BO"/>
              </w:rPr>
            </w:pPr>
            <w:r w:rsidRPr="0014561B">
              <w:rPr>
                <w:rFonts w:eastAsia="Calibri"/>
                <w:b/>
                <w:color w:val="000000"/>
                <w:sz w:val="22"/>
                <w:szCs w:val="22"/>
                <w:lang w:val="es-BO"/>
              </w:rPr>
              <w:t>Medida a Monitorear de Adecuación/Mitigación</w:t>
            </w:r>
          </w:p>
        </w:tc>
        <w:tc>
          <w:tcPr>
            <w:tcW w:w="1489" w:type="dxa"/>
            <w:shd w:val="clear" w:color="auto" w:fill="A8D08D"/>
            <w:vAlign w:val="center"/>
          </w:tcPr>
          <w:p w:rsidR="008C4C84" w:rsidRPr="0014561B" w:rsidRDefault="008C4C84" w:rsidP="00781294">
            <w:pPr>
              <w:spacing w:after="160"/>
              <w:jc w:val="center"/>
              <w:rPr>
                <w:rFonts w:eastAsia="Calibri"/>
                <w:b/>
                <w:color w:val="000000"/>
                <w:sz w:val="22"/>
                <w:szCs w:val="22"/>
                <w:lang w:val="es-BO"/>
              </w:rPr>
            </w:pPr>
            <w:r w:rsidRPr="0014561B">
              <w:rPr>
                <w:rFonts w:eastAsia="Calibri"/>
                <w:b/>
                <w:color w:val="000000"/>
                <w:sz w:val="22"/>
                <w:szCs w:val="22"/>
                <w:lang w:val="es-BO"/>
              </w:rPr>
              <w:t>Fecha de Cumplimiento (Inicio)</w:t>
            </w:r>
          </w:p>
        </w:tc>
        <w:tc>
          <w:tcPr>
            <w:tcW w:w="1489" w:type="dxa"/>
            <w:shd w:val="clear" w:color="auto" w:fill="A8D08D"/>
            <w:vAlign w:val="center"/>
          </w:tcPr>
          <w:p w:rsidR="008C4C84" w:rsidRPr="0014561B" w:rsidRDefault="008C4C84" w:rsidP="00781294">
            <w:pPr>
              <w:spacing w:after="160"/>
              <w:jc w:val="center"/>
              <w:rPr>
                <w:rFonts w:eastAsia="Calibri"/>
                <w:b/>
                <w:color w:val="000000"/>
                <w:sz w:val="22"/>
                <w:szCs w:val="22"/>
                <w:lang w:val="es-BO"/>
              </w:rPr>
            </w:pPr>
            <w:r w:rsidRPr="0014561B">
              <w:rPr>
                <w:rFonts w:eastAsia="Calibri"/>
                <w:b/>
                <w:color w:val="000000"/>
                <w:sz w:val="22"/>
                <w:szCs w:val="22"/>
                <w:lang w:val="es-BO"/>
              </w:rPr>
              <w:t>Fecha de Cumplimiento (Final)</w:t>
            </w:r>
          </w:p>
        </w:tc>
        <w:tc>
          <w:tcPr>
            <w:tcW w:w="1148" w:type="dxa"/>
            <w:shd w:val="clear" w:color="auto" w:fill="A8D08D"/>
            <w:vAlign w:val="center"/>
          </w:tcPr>
          <w:p w:rsidR="008C4C84" w:rsidRPr="0014561B" w:rsidRDefault="008C4C84" w:rsidP="00781294">
            <w:pPr>
              <w:spacing w:after="160"/>
              <w:jc w:val="center"/>
              <w:rPr>
                <w:rFonts w:eastAsia="Calibri"/>
                <w:b/>
                <w:color w:val="000000"/>
                <w:sz w:val="22"/>
                <w:szCs w:val="22"/>
                <w:lang w:val="es-BO"/>
              </w:rPr>
            </w:pPr>
            <w:r w:rsidRPr="0014561B">
              <w:rPr>
                <w:rFonts w:eastAsia="Calibri"/>
                <w:b/>
                <w:color w:val="000000"/>
                <w:sz w:val="22"/>
                <w:szCs w:val="22"/>
                <w:lang w:val="es-BO"/>
              </w:rPr>
              <w:t>Desarrollo de la Medida</w:t>
            </w:r>
          </w:p>
        </w:tc>
        <w:tc>
          <w:tcPr>
            <w:tcW w:w="1044" w:type="dxa"/>
            <w:shd w:val="clear" w:color="auto" w:fill="A8D08D"/>
            <w:vAlign w:val="center"/>
          </w:tcPr>
          <w:p w:rsidR="008C4C84" w:rsidRPr="0014561B" w:rsidRDefault="008C4C84" w:rsidP="00781294">
            <w:pPr>
              <w:spacing w:after="160"/>
              <w:jc w:val="center"/>
              <w:rPr>
                <w:rFonts w:eastAsia="Calibri"/>
                <w:b/>
                <w:color w:val="000000"/>
                <w:sz w:val="22"/>
                <w:szCs w:val="22"/>
                <w:lang w:val="es-BO"/>
              </w:rPr>
            </w:pPr>
            <w:r w:rsidRPr="0014561B">
              <w:rPr>
                <w:rFonts w:eastAsia="Calibri"/>
                <w:b/>
                <w:color w:val="000000"/>
                <w:sz w:val="22"/>
                <w:szCs w:val="22"/>
                <w:lang w:val="es-BO"/>
              </w:rPr>
              <w:t>Respaldo</w:t>
            </w:r>
          </w:p>
        </w:tc>
      </w:tr>
      <w:tr w:rsidR="008C4C84" w:rsidRPr="0014561B" w:rsidTr="00781294">
        <w:trPr>
          <w:trHeight w:val="445"/>
        </w:trPr>
        <w:tc>
          <w:tcPr>
            <w:tcW w:w="847" w:type="dxa"/>
            <w:shd w:val="clear" w:color="auto" w:fill="auto"/>
            <w:vAlign w:val="center"/>
          </w:tcPr>
          <w:p w:rsidR="008C4C84" w:rsidRPr="0014561B" w:rsidRDefault="008C4C84" w:rsidP="00781294">
            <w:pPr>
              <w:spacing w:after="160"/>
              <w:jc w:val="center"/>
              <w:rPr>
                <w:rFonts w:eastAsia="Calibri"/>
                <w:b/>
                <w:color w:val="000000"/>
                <w:sz w:val="22"/>
                <w:szCs w:val="22"/>
                <w:lang w:val="es-BO"/>
              </w:rPr>
            </w:pPr>
          </w:p>
        </w:tc>
        <w:tc>
          <w:tcPr>
            <w:tcW w:w="1148" w:type="dxa"/>
            <w:shd w:val="clear" w:color="auto" w:fill="auto"/>
            <w:vAlign w:val="center"/>
          </w:tcPr>
          <w:p w:rsidR="008C4C84" w:rsidRPr="0014561B" w:rsidRDefault="008C4C84" w:rsidP="00781294">
            <w:pPr>
              <w:spacing w:after="160"/>
              <w:jc w:val="center"/>
              <w:rPr>
                <w:rFonts w:eastAsia="Calibri"/>
                <w:b/>
                <w:color w:val="000000"/>
                <w:sz w:val="22"/>
                <w:szCs w:val="22"/>
                <w:lang w:val="es-BO"/>
              </w:rPr>
            </w:pPr>
          </w:p>
        </w:tc>
        <w:tc>
          <w:tcPr>
            <w:tcW w:w="2290" w:type="dxa"/>
            <w:shd w:val="clear" w:color="auto" w:fill="auto"/>
            <w:vAlign w:val="center"/>
          </w:tcPr>
          <w:p w:rsidR="008C4C84" w:rsidRPr="0014561B" w:rsidRDefault="008C4C84" w:rsidP="00781294">
            <w:pPr>
              <w:spacing w:after="160"/>
              <w:jc w:val="center"/>
              <w:rPr>
                <w:rFonts w:eastAsia="Calibri"/>
                <w:b/>
                <w:color w:val="000000"/>
                <w:sz w:val="22"/>
                <w:szCs w:val="22"/>
                <w:lang w:val="es-BO"/>
              </w:rPr>
            </w:pPr>
          </w:p>
        </w:tc>
        <w:tc>
          <w:tcPr>
            <w:tcW w:w="1489" w:type="dxa"/>
            <w:shd w:val="clear" w:color="auto" w:fill="auto"/>
            <w:vAlign w:val="center"/>
          </w:tcPr>
          <w:p w:rsidR="008C4C84" w:rsidRPr="0014561B" w:rsidRDefault="008C4C84" w:rsidP="00781294">
            <w:pPr>
              <w:spacing w:after="160"/>
              <w:jc w:val="center"/>
              <w:rPr>
                <w:rFonts w:eastAsia="Calibri"/>
                <w:b/>
                <w:color w:val="000000"/>
                <w:sz w:val="22"/>
                <w:szCs w:val="22"/>
                <w:lang w:val="es-BO"/>
              </w:rPr>
            </w:pPr>
          </w:p>
        </w:tc>
        <w:tc>
          <w:tcPr>
            <w:tcW w:w="1489" w:type="dxa"/>
            <w:shd w:val="clear" w:color="auto" w:fill="auto"/>
            <w:vAlign w:val="center"/>
          </w:tcPr>
          <w:p w:rsidR="008C4C84" w:rsidRPr="0014561B" w:rsidRDefault="008C4C84" w:rsidP="00781294">
            <w:pPr>
              <w:spacing w:after="160"/>
              <w:jc w:val="center"/>
              <w:rPr>
                <w:rFonts w:eastAsia="Calibri"/>
                <w:b/>
                <w:color w:val="000000"/>
                <w:sz w:val="22"/>
                <w:szCs w:val="22"/>
                <w:lang w:val="es-BO"/>
              </w:rPr>
            </w:pPr>
          </w:p>
        </w:tc>
        <w:tc>
          <w:tcPr>
            <w:tcW w:w="1148" w:type="dxa"/>
            <w:shd w:val="clear" w:color="auto" w:fill="auto"/>
            <w:vAlign w:val="center"/>
          </w:tcPr>
          <w:p w:rsidR="008C4C84" w:rsidRPr="0014561B" w:rsidRDefault="008C4C84" w:rsidP="00781294">
            <w:pPr>
              <w:spacing w:after="160"/>
              <w:jc w:val="center"/>
              <w:rPr>
                <w:rFonts w:eastAsia="Calibri"/>
                <w:b/>
                <w:color w:val="000000"/>
                <w:sz w:val="22"/>
                <w:szCs w:val="22"/>
                <w:lang w:val="es-BO"/>
              </w:rPr>
            </w:pPr>
          </w:p>
        </w:tc>
        <w:tc>
          <w:tcPr>
            <w:tcW w:w="1044" w:type="dxa"/>
            <w:shd w:val="clear" w:color="auto" w:fill="auto"/>
            <w:vAlign w:val="center"/>
          </w:tcPr>
          <w:p w:rsidR="008C4C84" w:rsidRPr="0014561B" w:rsidRDefault="008C4C84" w:rsidP="00781294">
            <w:pPr>
              <w:spacing w:after="160"/>
              <w:jc w:val="center"/>
              <w:rPr>
                <w:rFonts w:eastAsia="Calibri"/>
                <w:b/>
                <w:color w:val="000000"/>
                <w:sz w:val="22"/>
                <w:szCs w:val="22"/>
                <w:lang w:val="es-BO"/>
              </w:rPr>
            </w:pPr>
          </w:p>
        </w:tc>
      </w:tr>
    </w:tbl>
    <w:p w:rsidR="008C4C84" w:rsidRPr="0014561B" w:rsidRDefault="008C4C84" w:rsidP="008C4C84">
      <w:pPr>
        <w:spacing w:after="160"/>
        <w:jc w:val="both"/>
        <w:rPr>
          <w:rFonts w:eastAsia="Calibri"/>
          <w:color w:val="000000"/>
          <w:sz w:val="22"/>
          <w:szCs w:val="22"/>
          <w:lang w:val="es-BO"/>
        </w:rPr>
      </w:pPr>
      <w:r w:rsidRPr="0014561B">
        <w:rPr>
          <w:rFonts w:eastAsia="Calibri"/>
          <w:b/>
          <w:color w:val="000000"/>
          <w:sz w:val="22"/>
          <w:szCs w:val="22"/>
          <w:lang w:val="es-BO"/>
        </w:rPr>
        <w:t>1.7. Análisis de Resultados por Factores:</w:t>
      </w:r>
      <w:r w:rsidRPr="0014561B">
        <w:rPr>
          <w:rFonts w:eastAsia="Calibri"/>
          <w:color w:val="000000"/>
          <w:sz w:val="22"/>
          <w:szCs w:val="22"/>
          <w:lang w:val="es-BO"/>
        </w:rPr>
        <w:t xml:space="preserve"> Realizar un análisis de todos los factores comprendidos en la AOP, como ser Aire, Ruido, Agua, Suelo, Residuos Sólidos, Socioeconómico, entre otros.</w:t>
      </w:r>
    </w:p>
    <w:p w:rsidR="008C4C84" w:rsidRPr="0014561B" w:rsidRDefault="008C4C84" w:rsidP="008C4C84">
      <w:pPr>
        <w:spacing w:after="160"/>
        <w:jc w:val="both"/>
        <w:rPr>
          <w:rFonts w:eastAsia="Calibri"/>
          <w:color w:val="000000"/>
          <w:sz w:val="22"/>
          <w:szCs w:val="22"/>
          <w:lang w:val="es-BO"/>
        </w:rPr>
      </w:pPr>
      <w:r w:rsidRPr="0014561B">
        <w:rPr>
          <w:rFonts w:eastAsia="Calibri"/>
          <w:b/>
          <w:color w:val="000000"/>
          <w:sz w:val="22"/>
          <w:szCs w:val="22"/>
          <w:lang w:val="es-BO"/>
        </w:rPr>
        <w:t>1.8. Detección de No Conformidades:</w:t>
      </w:r>
      <w:r w:rsidRPr="0014561B">
        <w:rPr>
          <w:rFonts w:eastAsia="Calibri"/>
          <w:color w:val="000000"/>
          <w:sz w:val="22"/>
          <w:szCs w:val="22"/>
          <w:lang w:val="es-BO"/>
        </w:rPr>
        <w:t xml:space="preserve"> Si fuera el caso incluir información referida a no conformidades presentadas durante el desarrollo de la AOP</w:t>
      </w:r>
    </w:p>
    <w:p w:rsidR="008C4C84" w:rsidRPr="0014561B" w:rsidRDefault="008C4C84" w:rsidP="008C4C84">
      <w:pPr>
        <w:spacing w:after="160"/>
        <w:jc w:val="both"/>
        <w:rPr>
          <w:rFonts w:eastAsia="Calibri"/>
          <w:color w:val="000000"/>
          <w:sz w:val="22"/>
          <w:szCs w:val="22"/>
          <w:lang w:val="es-BO"/>
        </w:rPr>
      </w:pPr>
      <w:r w:rsidRPr="0014561B">
        <w:rPr>
          <w:rFonts w:eastAsia="Calibri"/>
          <w:b/>
          <w:color w:val="000000"/>
          <w:sz w:val="22"/>
          <w:szCs w:val="22"/>
          <w:lang w:val="es-BO"/>
        </w:rPr>
        <w:t xml:space="preserve">1.9. Conclusiones y Recomendaciones: </w:t>
      </w:r>
      <w:r w:rsidRPr="0014561B">
        <w:rPr>
          <w:rFonts w:eastAsia="Calibri"/>
          <w:color w:val="000000"/>
          <w:sz w:val="22"/>
          <w:szCs w:val="22"/>
          <w:lang w:val="es-BO"/>
        </w:rPr>
        <w:t>Contemplar los aspectos más relevantes del Informe elaborado y las respectivas recomendaciones acorde a lo reportado.</w:t>
      </w:r>
    </w:p>
    <w:p w:rsidR="008C4C84" w:rsidRPr="0014561B" w:rsidRDefault="008C4C84" w:rsidP="008C4C84">
      <w:pPr>
        <w:spacing w:after="160"/>
        <w:rPr>
          <w:rFonts w:eastAsia="Calibri"/>
          <w:b/>
          <w:color w:val="000000"/>
          <w:sz w:val="22"/>
          <w:szCs w:val="22"/>
          <w:lang w:val="es-BO"/>
        </w:rPr>
      </w:pPr>
      <w:r w:rsidRPr="0014561B">
        <w:rPr>
          <w:rFonts w:eastAsia="Calibri"/>
          <w:b/>
          <w:color w:val="000000"/>
          <w:sz w:val="22"/>
          <w:szCs w:val="22"/>
          <w:lang w:val="es-BO"/>
        </w:rPr>
        <w:t>2. ANEXOS DEL INFORME AMBIENTAL</w:t>
      </w:r>
    </w:p>
    <w:p w:rsidR="008C4C84" w:rsidRPr="0014561B" w:rsidRDefault="008C4C84" w:rsidP="008C4C84">
      <w:pPr>
        <w:spacing w:after="160"/>
        <w:rPr>
          <w:rFonts w:eastAsia="Calibri"/>
          <w:b/>
          <w:color w:val="000000"/>
          <w:sz w:val="22"/>
          <w:szCs w:val="22"/>
          <w:lang w:val="es-BO"/>
        </w:rPr>
      </w:pPr>
      <w:r w:rsidRPr="0014561B">
        <w:rPr>
          <w:rFonts w:eastAsia="Calibri"/>
          <w:b/>
          <w:color w:val="000000"/>
          <w:sz w:val="22"/>
          <w:szCs w:val="22"/>
          <w:lang w:val="es-BO"/>
        </w:rPr>
        <w:t>2.1. Anexo de Mapas, Planos y Fotografías</w:t>
      </w:r>
    </w:p>
    <w:p w:rsidR="008C4C84" w:rsidRPr="0014561B" w:rsidRDefault="008C4C84" w:rsidP="008C4C84">
      <w:pPr>
        <w:spacing w:after="160"/>
        <w:rPr>
          <w:rFonts w:eastAsia="Calibri"/>
          <w:color w:val="000000"/>
          <w:sz w:val="22"/>
          <w:szCs w:val="22"/>
          <w:lang w:val="es-BO"/>
        </w:rPr>
      </w:pPr>
      <w:r w:rsidRPr="0014561B">
        <w:rPr>
          <w:rFonts w:eastAsia="Calibri"/>
          <w:color w:val="000000"/>
          <w:sz w:val="22"/>
          <w:szCs w:val="22"/>
          <w:lang w:val="es-BO"/>
        </w:rPr>
        <w:t>El presente Anexo debe incluir:</w:t>
      </w:r>
    </w:p>
    <w:p w:rsidR="008C4C84" w:rsidRPr="0014561B" w:rsidRDefault="008C4C84" w:rsidP="004831A0">
      <w:pPr>
        <w:pStyle w:val="Prrafodelista"/>
        <w:numPr>
          <w:ilvl w:val="0"/>
          <w:numId w:val="46"/>
        </w:numPr>
        <w:ind w:left="567" w:hanging="357"/>
        <w:rPr>
          <w:rFonts w:eastAsia="Calibri"/>
          <w:color w:val="000000"/>
          <w:sz w:val="22"/>
          <w:szCs w:val="22"/>
          <w:lang w:val="es-BO"/>
        </w:rPr>
      </w:pPr>
      <w:r w:rsidRPr="0014561B">
        <w:rPr>
          <w:rFonts w:eastAsia="Calibri"/>
          <w:color w:val="000000"/>
          <w:sz w:val="22"/>
          <w:szCs w:val="22"/>
          <w:lang w:val="es-BO"/>
        </w:rPr>
        <w:t>Mapas y planos de la AOP.</w:t>
      </w:r>
    </w:p>
    <w:p w:rsidR="008C4C84" w:rsidRPr="0014561B" w:rsidRDefault="008C4C84" w:rsidP="004831A0">
      <w:pPr>
        <w:pStyle w:val="Prrafodelista"/>
        <w:numPr>
          <w:ilvl w:val="0"/>
          <w:numId w:val="46"/>
        </w:numPr>
        <w:ind w:left="567" w:hanging="357"/>
        <w:jc w:val="both"/>
        <w:rPr>
          <w:rFonts w:eastAsia="Calibri"/>
          <w:color w:val="000000"/>
          <w:sz w:val="22"/>
          <w:szCs w:val="22"/>
          <w:lang w:val="es-BO"/>
        </w:rPr>
      </w:pPr>
      <w:r w:rsidRPr="0014561B">
        <w:rPr>
          <w:rFonts w:eastAsia="Calibri"/>
          <w:color w:val="000000"/>
          <w:sz w:val="22"/>
          <w:szCs w:val="22"/>
          <w:lang w:val="es-BO"/>
        </w:rPr>
        <w:t>Registro fotográfico significativo de la AOP, principalmente referidos a las medidas ambientales comprendidas.</w:t>
      </w:r>
    </w:p>
    <w:p w:rsidR="008C4C84" w:rsidRPr="0014561B" w:rsidRDefault="008C4C84" w:rsidP="008C4C84">
      <w:pPr>
        <w:spacing w:after="160"/>
        <w:rPr>
          <w:rFonts w:eastAsia="Calibri"/>
          <w:b/>
          <w:color w:val="000000"/>
          <w:sz w:val="22"/>
          <w:szCs w:val="22"/>
          <w:lang w:val="es-BO"/>
        </w:rPr>
      </w:pPr>
      <w:r w:rsidRPr="0014561B">
        <w:rPr>
          <w:rFonts w:eastAsia="Calibri"/>
          <w:b/>
          <w:color w:val="000000"/>
          <w:sz w:val="22"/>
          <w:szCs w:val="22"/>
          <w:lang w:val="es-BO"/>
        </w:rPr>
        <w:t>2.2. Anexo de Documentos Conexos (Lo aplicable para la AOP, específica que está realizando el Contratista)</w:t>
      </w:r>
    </w:p>
    <w:p w:rsidR="008C4C84" w:rsidRPr="0014561B" w:rsidRDefault="008C4C84" w:rsidP="008C4C84">
      <w:pPr>
        <w:spacing w:after="160"/>
        <w:rPr>
          <w:rFonts w:eastAsia="Calibri"/>
          <w:color w:val="000000"/>
          <w:sz w:val="22"/>
          <w:szCs w:val="22"/>
          <w:lang w:val="es-BO"/>
        </w:rPr>
      </w:pPr>
      <w:r w:rsidRPr="0014561B">
        <w:rPr>
          <w:rFonts w:eastAsia="Calibri"/>
          <w:color w:val="000000"/>
          <w:sz w:val="22"/>
          <w:szCs w:val="22"/>
          <w:lang w:val="es-BO"/>
        </w:rPr>
        <w:t>El presente Anexo de incluir:</w:t>
      </w:r>
    </w:p>
    <w:p w:rsidR="008C4C84" w:rsidRPr="0014561B" w:rsidRDefault="008C4C84" w:rsidP="004831A0">
      <w:pPr>
        <w:pStyle w:val="Prrafodelista"/>
        <w:numPr>
          <w:ilvl w:val="0"/>
          <w:numId w:val="47"/>
        </w:numPr>
        <w:ind w:left="714" w:hanging="357"/>
        <w:rPr>
          <w:rFonts w:eastAsia="Calibri"/>
          <w:color w:val="000000"/>
          <w:sz w:val="22"/>
          <w:szCs w:val="22"/>
          <w:lang w:val="es-BO"/>
        </w:rPr>
      </w:pPr>
      <w:r w:rsidRPr="0014561B">
        <w:rPr>
          <w:rFonts w:eastAsia="Calibri"/>
          <w:color w:val="000000"/>
          <w:sz w:val="22"/>
          <w:szCs w:val="22"/>
          <w:lang w:val="es-BO"/>
        </w:rPr>
        <w:t>Licencia Ambiental de la AOP</w:t>
      </w:r>
    </w:p>
    <w:p w:rsidR="008C4C84" w:rsidRPr="0014561B" w:rsidRDefault="008C4C84" w:rsidP="004831A0">
      <w:pPr>
        <w:pStyle w:val="Prrafodelista"/>
        <w:numPr>
          <w:ilvl w:val="0"/>
          <w:numId w:val="47"/>
        </w:numPr>
        <w:ind w:left="714" w:hanging="357"/>
        <w:rPr>
          <w:rFonts w:eastAsia="Calibri"/>
          <w:color w:val="000000"/>
          <w:sz w:val="22"/>
          <w:szCs w:val="22"/>
          <w:lang w:val="es-BO"/>
        </w:rPr>
      </w:pPr>
      <w:r w:rsidRPr="0014561B">
        <w:rPr>
          <w:rFonts w:eastAsia="Calibri"/>
          <w:color w:val="000000"/>
          <w:sz w:val="22"/>
          <w:szCs w:val="22"/>
          <w:lang w:val="es-BO"/>
        </w:rPr>
        <w:t>Planillas</w:t>
      </w:r>
    </w:p>
    <w:p w:rsidR="008C4C84" w:rsidRPr="0014561B" w:rsidRDefault="008C4C84" w:rsidP="004831A0">
      <w:pPr>
        <w:pStyle w:val="Prrafodelista"/>
        <w:numPr>
          <w:ilvl w:val="0"/>
          <w:numId w:val="47"/>
        </w:numPr>
        <w:ind w:left="714" w:hanging="357"/>
        <w:rPr>
          <w:rFonts w:eastAsia="Calibri"/>
          <w:color w:val="000000"/>
          <w:sz w:val="22"/>
          <w:szCs w:val="22"/>
          <w:lang w:val="es-BO"/>
        </w:rPr>
      </w:pPr>
      <w:r w:rsidRPr="0014561B">
        <w:rPr>
          <w:rFonts w:eastAsia="Calibri"/>
          <w:color w:val="000000"/>
          <w:sz w:val="22"/>
          <w:szCs w:val="22"/>
          <w:lang w:val="es-BO"/>
        </w:rPr>
        <w:t>Registros</w:t>
      </w:r>
    </w:p>
    <w:p w:rsidR="008C4C84" w:rsidRPr="0014561B" w:rsidRDefault="008C4C84" w:rsidP="004831A0">
      <w:pPr>
        <w:pStyle w:val="Prrafodelista"/>
        <w:numPr>
          <w:ilvl w:val="0"/>
          <w:numId w:val="47"/>
        </w:numPr>
        <w:ind w:left="714" w:hanging="357"/>
        <w:rPr>
          <w:rFonts w:eastAsia="Calibri"/>
          <w:color w:val="000000"/>
          <w:sz w:val="22"/>
          <w:szCs w:val="22"/>
          <w:lang w:val="es-BO"/>
        </w:rPr>
      </w:pPr>
      <w:r w:rsidRPr="0014561B">
        <w:rPr>
          <w:rFonts w:eastAsia="Calibri"/>
          <w:color w:val="000000"/>
          <w:sz w:val="22"/>
          <w:szCs w:val="22"/>
          <w:lang w:val="es-BO"/>
        </w:rPr>
        <w:t>Análisis</w:t>
      </w:r>
    </w:p>
    <w:p w:rsidR="008C4C84" w:rsidRPr="0014561B" w:rsidRDefault="008C4C84" w:rsidP="004831A0">
      <w:pPr>
        <w:pStyle w:val="Prrafodelista"/>
        <w:numPr>
          <w:ilvl w:val="0"/>
          <w:numId w:val="47"/>
        </w:numPr>
        <w:ind w:left="1416" w:hanging="1059"/>
        <w:rPr>
          <w:rFonts w:eastAsia="Calibri"/>
          <w:color w:val="000000"/>
          <w:sz w:val="22"/>
          <w:szCs w:val="22"/>
          <w:lang w:val="es-BO"/>
        </w:rPr>
      </w:pPr>
      <w:r w:rsidRPr="0014561B">
        <w:rPr>
          <w:rFonts w:eastAsia="Calibri"/>
          <w:color w:val="000000"/>
          <w:sz w:val="22"/>
          <w:szCs w:val="22"/>
          <w:lang w:val="es-BO"/>
        </w:rPr>
        <w:t>Actas</w:t>
      </w:r>
    </w:p>
    <w:p w:rsidR="008C4C84" w:rsidRPr="0014561B" w:rsidRDefault="008C4C84" w:rsidP="004831A0">
      <w:pPr>
        <w:pStyle w:val="Prrafodelista"/>
        <w:numPr>
          <w:ilvl w:val="0"/>
          <w:numId w:val="47"/>
        </w:numPr>
        <w:ind w:hanging="357"/>
        <w:contextualSpacing/>
        <w:jc w:val="both"/>
        <w:rPr>
          <w:b/>
          <w:bCs/>
          <w:color w:val="000000"/>
          <w:sz w:val="22"/>
          <w:szCs w:val="22"/>
        </w:rPr>
      </w:pPr>
      <w:r w:rsidRPr="0014561B">
        <w:rPr>
          <w:rFonts w:eastAsia="Calibri"/>
          <w:color w:val="000000"/>
          <w:sz w:val="22"/>
          <w:szCs w:val="22"/>
          <w:lang w:val="es-BO"/>
        </w:rPr>
        <w:t>Certificados</w:t>
      </w:r>
    </w:p>
    <w:p w:rsidR="004A2CA7" w:rsidRDefault="004A2CA7" w:rsidP="0063381B">
      <w:pPr>
        <w:rPr>
          <w:rFonts w:ascii="Calibri" w:hAnsi="Calibri" w:cs="Calibri"/>
          <w:b/>
          <w:sz w:val="22"/>
          <w:szCs w:val="22"/>
        </w:rPr>
      </w:pPr>
    </w:p>
    <w:p w:rsidR="004A2CA7" w:rsidRDefault="004A2CA7" w:rsidP="0063381B">
      <w:pPr>
        <w:rPr>
          <w:rFonts w:ascii="Calibri" w:hAnsi="Calibri" w:cs="Calibri"/>
          <w:b/>
          <w:sz w:val="22"/>
          <w:szCs w:val="22"/>
        </w:rPr>
      </w:pPr>
    </w:p>
    <w:p w:rsidR="004A2CA7" w:rsidRDefault="004A2CA7" w:rsidP="0063381B">
      <w:pPr>
        <w:rPr>
          <w:rFonts w:ascii="Calibri" w:hAnsi="Calibri" w:cs="Calibri"/>
          <w:b/>
          <w:sz w:val="22"/>
          <w:szCs w:val="22"/>
        </w:rPr>
      </w:pPr>
    </w:p>
    <w:p w:rsidR="0063381B" w:rsidRPr="0063381B" w:rsidRDefault="0063381B" w:rsidP="0063381B">
      <w:pPr>
        <w:rPr>
          <w:rFonts w:ascii="Calibri" w:hAnsi="Calibri" w:cs="Calibri"/>
          <w:b/>
          <w:sz w:val="22"/>
          <w:szCs w:val="22"/>
        </w:rPr>
      </w:pPr>
      <w:r w:rsidRPr="0063381B">
        <w:rPr>
          <w:rFonts w:ascii="Calibri" w:hAnsi="Calibri" w:cs="Calibri"/>
          <w:b/>
          <w:sz w:val="22"/>
          <w:szCs w:val="22"/>
        </w:rPr>
        <w:lastRenderedPageBreak/>
        <w:t>EXIGENCIAS DE SEGURIDAD, SALUD, MEDIO AMBIENTE Y SOCIAL</w:t>
      </w:r>
    </w:p>
    <w:p w:rsidR="0063381B" w:rsidRPr="0063381B" w:rsidRDefault="0063381B" w:rsidP="0063381B">
      <w:pPr>
        <w:rPr>
          <w:rFonts w:ascii="Calibri" w:hAnsi="Calibri" w:cs="Calibri"/>
          <w:b/>
          <w:sz w:val="22"/>
          <w:szCs w:val="22"/>
        </w:rPr>
      </w:pPr>
      <w:r w:rsidRPr="0063381B">
        <w:rPr>
          <w:rFonts w:ascii="Calibri" w:hAnsi="Calibri" w:cs="Calibri"/>
          <w:b/>
          <w:sz w:val="22"/>
          <w:szCs w:val="22"/>
        </w:rPr>
        <w:t>OTROS SEGÚN CORRESPONDA</w:t>
      </w: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00687E" w:rsidRDefault="0000687E" w:rsidP="0063381B">
      <w:pPr>
        <w:jc w:val="center"/>
        <w:rPr>
          <w:rFonts w:ascii="Calibri" w:hAnsi="Calibri" w:cs="Calibri"/>
          <w:b/>
          <w:color w:val="000000"/>
          <w:sz w:val="22"/>
          <w:szCs w:val="22"/>
        </w:rPr>
      </w:pPr>
    </w:p>
    <w:p w:rsidR="008C4C84" w:rsidRDefault="008C4C84" w:rsidP="0063381B">
      <w:pPr>
        <w:jc w:val="center"/>
        <w:rPr>
          <w:rFonts w:ascii="Calibri" w:hAnsi="Calibri" w:cs="Calibri"/>
          <w:b/>
          <w:color w:val="000000"/>
          <w:sz w:val="22"/>
          <w:szCs w:val="22"/>
        </w:rPr>
      </w:pPr>
    </w:p>
    <w:p w:rsidR="008C4C84" w:rsidRDefault="008C4C84" w:rsidP="0063381B">
      <w:pPr>
        <w:jc w:val="center"/>
        <w:rPr>
          <w:rFonts w:ascii="Calibri" w:hAnsi="Calibri" w:cs="Calibri"/>
          <w:b/>
          <w:color w:val="000000"/>
          <w:sz w:val="22"/>
          <w:szCs w:val="22"/>
        </w:rPr>
      </w:pPr>
    </w:p>
    <w:p w:rsidR="008C4C84" w:rsidRDefault="008C4C84" w:rsidP="0063381B">
      <w:pPr>
        <w:jc w:val="center"/>
        <w:rPr>
          <w:rFonts w:ascii="Calibri" w:hAnsi="Calibri" w:cs="Calibri"/>
          <w:b/>
          <w:color w:val="000000"/>
          <w:sz w:val="22"/>
          <w:szCs w:val="22"/>
        </w:rPr>
      </w:pPr>
    </w:p>
    <w:p w:rsidR="008C4C84" w:rsidRDefault="008C4C84" w:rsidP="0063381B">
      <w:pPr>
        <w:jc w:val="center"/>
        <w:rPr>
          <w:rFonts w:ascii="Calibri" w:hAnsi="Calibri" w:cs="Calibri"/>
          <w:b/>
          <w:color w:val="000000"/>
          <w:sz w:val="22"/>
          <w:szCs w:val="22"/>
        </w:rPr>
      </w:pPr>
    </w:p>
    <w:p w:rsidR="008C4C84" w:rsidRDefault="008C4C84" w:rsidP="0063381B">
      <w:pPr>
        <w:jc w:val="center"/>
        <w:rPr>
          <w:rFonts w:ascii="Calibri" w:hAnsi="Calibri" w:cs="Calibri"/>
          <w:b/>
          <w:color w:val="000000"/>
          <w:sz w:val="22"/>
          <w:szCs w:val="22"/>
        </w:rPr>
      </w:pPr>
    </w:p>
    <w:p w:rsidR="008C4C84" w:rsidRDefault="008C4C84" w:rsidP="0063381B">
      <w:pPr>
        <w:jc w:val="center"/>
        <w:rPr>
          <w:rFonts w:ascii="Calibri" w:hAnsi="Calibri" w:cs="Calibri"/>
          <w:b/>
          <w:color w:val="000000"/>
          <w:sz w:val="22"/>
          <w:szCs w:val="22"/>
        </w:rPr>
      </w:pPr>
    </w:p>
    <w:p w:rsidR="008C4C84" w:rsidRDefault="008C4C84" w:rsidP="0063381B">
      <w:pPr>
        <w:jc w:val="center"/>
        <w:rPr>
          <w:rFonts w:ascii="Calibri" w:hAnsi="Calibri" w:cs="Calibri"/>
          <w:b/>
          <w:color w:val="000000"/>
          <w:sz w:val="22"/>
          <w:szCs w:val="22"/>
        </w:rPr>
      </w:pPr>
    </w:p>
    <w:p w:rsidR="008C4C84" w:rsidRDefault="008C4C84" w:rsidP="0063381B">
      <w:pPr>
        <w:jc w:val="center"/>
        <w:rPr>
          <w:rFonts w:ascii="Calibri" w:hAnsi="Calibri" w:cs="Calibri"/>
          <w:b/>
          <w:color w:val="000000"/>
          <w:sz w:val="22"/>
          <w:szCs w:val="22"/>
        </w:rPr>
      </w:pPr>
    </w:p>
    <w:p w:rsidR="008C4C84" w:rsidRDefault="008C4C84" w:rsidP="0063381B">
      <w:pPr>
        <w:jc w:val="center"/>
        <w:rPr>
          <w:rFonts w:ascii="Calibri" w:hAnsi="Calibri" w:cs="Calibri"/>
          <w:b/>
          <w:color w:val="000000"/>
          <w:sz w:val="22"/>
          <w:szCs w:val="22"/>
        </w:rPr>
      </w:pPr>
    </w:p>
    <w:p w:rsidR="008C4C84" w:rsidRDefault="008C4C84" w:rsidP="0063381B">
      <w:pPr>
        <w:jc w:val="center"/>
        <w:rPr>
          <w:rFonts w:ascii="Calibri" w:hAnsi="Calibri" w:cs="Calibri"/>
          <w:b/>
          <w:color w:val="000000"/>
          <w:sz w:val="22"/>
          <w:szCs w:val="22"/>
        </w:rPr>
      </w:pPr>
    </w:p>
    <w:p w:rsidR="008C4C84" w:rsidRDefault="008C4C84" w:rsidP="0063381B">
      <w:pPr>
        <w:jc w:val="center"/>
        <w:rPr>
          <w:rFonts w:ascii="Calibri" w:hAnsi="Calibri" w:cs="Calibri"/>
          <w:b/>
          <w:color w:val="000000"/>
          <w:sz w:val="22"/>
          <w:szCs w:val="22"/>
        </w:rPr>
      </w:pPr>
    </w:p>
    <w:p w:rsidR="008C4C84" w:rsidRDefault="008C4C84" w:rsidP="0063381B">
      <w:pPr>
        <w:jc w:val="center"/>
        <w:rPr>
          <w:rFonts w:ascii="Calibri" w:hAnsi="Calibri" w:cs="Calibri"/>
          <w:b/>
          <w:color w:val="000000"/>
          <w:sz w:val="22"/>
          <w:szCs w:val="22"/>
        </w:rPr>
      </w:pPr>
    </w:p>
    <w:p w:rsidR="008C4C84" w:rsidRDefault="008C4C84" w:rsidP="0063381B">
      <w:pPr>
        <w:jc w:val="center"/>
        <w:rPr>
          <w:rFonts w:ascii="Calibri" w:hAnsi="Calibri" w:cs="Calibri"/>
          <w:b/>
          <w:color w:val="000000"/>
          <w:sz w:val="22"/>
          <w:szCs w:val="22"/>
        </w:rPr>
      </w:pPr>
    </w:p>
    <w:p w:rsidR="008C4C84" w:rsidRDefault="008C4C84" w:rsidP="0063381B">
      <w:pPr>
        <w:jc w:val="center"/>
        <w:rPr>
          <w:rFonts w:ascii="Calibri" w:hAnsi="Calibri" w:cs="Calibri"/>
          <w:b/>
          <w:color w:val="000000"/>
          <w:sz w:val="22"/>
          <w:szCs w:val="22"/>
        </w:rPr>
      </w:pPr>
    </w:p>
    <w:p w:rsidR="008C4C84" w:rsidRDefault="008C4C84" w:rsidP="0063381B">
      <w:pPr>
        <w:jc w:val="center"/>
        <w:rPr>
          <w:rFonts w:ascii="Calibri" w:hAnsi="Calibri" w:cs="Calibri"/>
          <w:b/>
          <w:color w:val="000000"/>
          <w:sz w:val="22"/>
          <w:szCs w:val="22"/>
        </w:rPr>
      </w:pPr>
    </w:p>
    <w:p w:rsidR="008C4C84" w:rsidRDefault="008C4C84" w:rsidP="0063381B">
      <w:pPr>
        <w:jc w:val="center"/>
        <w:rPr>
          <w:rFonts w:ascii="Calibri" w:hAnsi="Calibri" w:cs="Calibri"/>
          <w:b/>
          <w:color w:val="000000"/>
          <w:sz w:val="22"/>
          <w:szCs w:val="22"/>
        </w:rPr>
      </w:pPr>
    </w:p>
    <w:p w:rsidR="008C4C84" w:rsidRDefault="008C4C84" w:rsidP="0063381B">
      <w:pPr>
        <w:jc w:val="center"/>
        <w:rPr>
          <w:rFonts w:ascii="Calibri" w:hAnsi="Calibri" w:cs="Calibri"/>
          <w:b/>
          <w:color w:val="000000"/>
          <w:sz w:val="22"/>
          <w:szCs w:val="22"/>
        </w:rPr>
      </w:pPr>
    </w:p>
    <w:p w:rsidR="008C4C84" w:rsidRDefault="008C4C84" w:rsidP="0063381B">
      <w:pPr>
        <w:jc w:val="center"/>
        <w:rPr>
          <w:rFonts w:ascii="Calibri" w:hAnsi="Calibri" w:cs="Calibri"/>
          <w:b/>
          <w:color w:val="000000"/>
          <w:sz w:val="22"/>
          <w:szCs w:val="22"/>
        </w:rPr>
      </w:pPr>
    </w:p>
    <w:p w:rsidR="008C4C84" w:rsidRDefault="008C4C84" w:rsidP="0063381B">
      <w:pPr>
        <w:jc w:val="center"/>
        <w:rPr>
          <w:rFonts w:ascii="Calibri" w:hAnsi="Calibri" w:cs="Calibri"/>
          <w:b/>
          <w:color w:val="000000"/>
          <w:sz w:val="22"/>
          <w:szCs w:val="22"/>
        </w:rPr>
      </w:pPr>
    </w:p>
    <w:p w:rsidR="008C4C84" w:rsidRDefault="008C4C84" w:rsidP="0063381B">
      <w:pPr>
        <w:jc w:val="center"/>
        <w:rPr>
          <w:rFonts w:ascii="Calibri" w:hAnsi="Calibri" w:cs="Calibri"/>
          <w:b/>
          <w:color w:val="000000"/>
          <w:sz w:val="22"/>
          <w:szCs w:val="22"/>
        </w:rPr>
      </w:pPr>
    </w:p>
    <w:p w:rsidR="008C4C84" w:rsidRDefault="008C4C84" w:rsidP="0063381B">
      <w:pPr>
        <w:jc w:val="center"/>
        <w:rPr>
          <w:rFonts w:ascii="Calibri" w:hAnsi="Calibri" w:cs="Calibri"/>
          <w:b/>
          <w:color w:val="000000"/>
          <w:sz w:val="22"/>
          <w:szCs w:val="22"/>
        </w:rPr>
      </w:pPr>
    </w:p>
    <w:p w:rsidR="008C4C84" w:rsidRDefault="008C4C84" w:rsidP="0063381B">
      <w:pPr>
        <w:jc w:val="center"/>
        <w:rPr>
          <w:rFonts w:ascii="Calibri" w:hAnsi="Calibri" w:cs="Calibri"/>
          <w:b/>
          <w:color w:val="000000"/>
          <w:sz w:val="22"/>
          <w:szCs w:val="22"/>
        </w:rPr>
      </w:pPr>
    </w:p>
    <w:p w:rsidR="008C4C84" w:rsidRDefault="008C4C84" w:rsidP="0063381B">
      <w:pPr>
        <w:jc w:val="center"/>
        <w:rPr>
          <w:rFonts w:ascii="Calibri" w:hAnsi="Calibri" w:cs="Calibri"/>
          <w:b/>
          <w:color w:val="000000"/>
          <w:sz w:val="22"/>
          <w:szCs w:val="22"/>
        </w:rPr>
      </w:pPr>
    </w:p>
    <w:p w:rsidR="008C4C84" w:rsidRDefault="008C4C84" w:rsidP="0063381B">
      <w:pPr>
        <w:jc w:val="center"/>
        <w:rPr>
          <w:rFonts w:ascii="Calibri" w:hAnsi="Calibri" w:cs="Calibri"/>
          <w:b/>
          <w:color w:val="000000"/>
          <w:sz w:val="22"/>
          <w:szCs w:val="22"/>
        </w:rPr>
      </w:pPr>
    </w:p>
    <w:p w:rsidR="008C4C84" w:rsidRDefault="008C4C84" w:rsidP="0063381B">
      <w:pPr>
        <w:jc w:val="center"/>
        <w:rPr>
          <w:rFonts w:ascii="Calibri" w:hAnsi="Calibri" w:cs="Calibri"/>
          <w:b/>
          <w:color w:val="000000"/>
          <w:sz w:val="22"/>
          <w:szCs w:val="22"/>
        </w:rPr>
      </w:pPr>
    </w:p>
    <w:p w:rsidR="008C4C84" w:rsidRDefault="008C4C84" w:rsidP="0063381B">
      <w:pPr>
        <w:jc w:val="center"/>
        <w:rPr>
          <w:rFonts w:ascii="Calibri" w:hAnsi="Calibri" w:cs="Calibri"/>
          <w:b/>
          <w:color w:val="000000"/>
          <w:sz w:val="22"/>
          <w:szCs w:val="22"/>
        </w:rPr>
      </w:pPr>
    </w:p>
    <w:p w:rsidR="008C4C84" w:rsidRDefault="008C4C84" w:rsidP="0063381B">
      <w:pPr>
        <w:jc w:val="center"/>
        <w:rPr>
          <w:rFonts w:ascii="Calibri" w:hAnsi="Calibri" w:cs="Calibri"/>
          <w:b/>
          <w:color w:val="000000"/>
          <w:sz w:val="22"/>
          <w:szCs w:val="22"/>
        </w:rPr>
      </w:pPr>
    </w:p>
    <w:p w:rsidR="008C4C84" w:rsidRDefault="008C4C84" w:rsidP="0063381B">
      <w:pPr>
        <w:jc w:val="center"/>
        <w:rPr>
          <w:rFonts w:ascii="Calibri" w:hAnsi="Calibri" w:cs="Calibri"/>
          <w:b/>
          <w:color w:val="000000"/>
          <w:sz w:val="22"/>
          <w:szCs w:val="22"/>
        </w:rPr>
      </w:pPr>
    </w:p>
    <w:p w:rsidR="008C4C84" w:rsidRDefault="008C4C84" w:rsidP="0063381B">
      <w:pPr>
        <w:jc w:val="center"/>
        <w:rPr>
          <w:rFonts w:ascii="Calibri" w:hAnsi="Calibri" w:cs="Calibri"/>
          <w:b/>
          <w:color w:val="000000"/>
          <w:sz w:val="22"/>
          <w:szCs w:val="22"/>
        </w:rPr>
      </w:pPr>
    </w:p>
    <w:p w:rsidR="008C4C84" w:rsidRDefault="008C4C84" w:rsidP="0063381B">
      <w:pPr>
        <w:jc w:val="center"/>
        <w:rPr>
          <w:rFonts w:ascii="Calibri" w:hAnsi="Calibri" w:cs="Calibri"/>
          <w:b/>
          <w:color w:val="000000"/>
          <w:sz w:val="22"/>
          <w:szCs w:val="22"/>
        </w:rPr>
      </w:pPr>
    </w:p>
    <w:p w:rsidR="008C4C84" w:rsidRDefault="008C4C84" w:rsidP="0063381B">
      <w:pPr>
        <w:jc w:val="center"/>
        <w:rPr>
          <w:rFonts w:ascii="Calibri" w:hAnsi="Calibri" w:cs="Calibri"/>
          <w:b/>
          <w:color w:val="000000"/>
          <w:sz w:val="22"/>
          <w:szCs w:val="22"/>
        </w:rPr>
      </w:pPr>
    </w:p>
    <w:p w:rsidR="008C4C84" w:rsidRDefault="008C4C84" w:rsidP="0063381B">
      <w:pPr>
        <w:jc w:val="center"/>
        <w:rPr>
          <w:rFonts w:ascii="Calibri" w:hAnsi="Calibri" w:cs="Calibri"/>
          <w:b/>
          <w:color w:val="000000"/>
          <w:sz w:val="22"/>
          <w:szCs w:val="22"/>
        </w:rPr>
      </w:pPr>
    </w:p>
    <w:p w:rsidR="008C4C84" w:rsidRDefault="008C4C84" w:rsidP="0063381B">
      <w:pPr>
        <w:jc w:val="center"/>
        <w:rPr>
          <w:rFonts w:ascii="Calibri" w:hAnsi="Calibri" w:cs="Calibri"/>
          <w:b/>
          <w:color w:val="000000"/>
          <w:sz w:val="22"/>
          <w:szCs w:val="22"/>
        </w:rPr>
      </w:pPr>
    </w:p>
    <w:p w:rsidR="008C4C84" w:rsidRDefault="008C4C84" w:rsidP="0063381B">
      <w:pPr>
        <w:jc w:val="center"/>
        <w:rPr>
          <w:rFonts w:ascii="Calibri" w:hAnsi="Calibri" w:cs="Calibri"/>
          <w:b/>
          <w:color w:val="000000"/>
          <w:sz w:val="22"/>
          <w:szCs w:val="22"/>
        </w:rPr>
      </w:pPr>
    </w:p>
    <w:p w:rsidR="008C4C84" w:rsidRDefault="008C4C84" w:rsidP="0063381B">
      <w:pPr>
        <w:jc w:val="center"/>
        <w:rPr>
          <w:rFonts w:ascii="Calibri" w:hAnsi="Calibri" w:cs="Calibri"/>
          <w:b/>
          <w:color w:val="000000"/>
          <w:sz w:val="22"/>
          <w:szCs w:val="22"/>
        </w:rPr>
      </w:pPr>
    </w:p>
    <w:p w:rsidR="008C4C84" w:rsidRDefault="008C4C84" w:rsidP="0063381B">
      <w:pPr>
        <w:jc w:val="center"/>
        <w:rPr>
          <w:rFonts w:ascii="Calibri" w:hAnsi="Calibri" w:cs="Calibri"/>
          <w:b/>
          <w:color w:val="000000"/>
          <w:sz w:val="22"/>
          <w:szCs w:val="22"/>
        </w:rPr>
      </w:pPr>
    </w:p>
    <w:p w:rsidR="008C4C84" w:rsidRDefault="008C4C84" w:rsidP="0063381B">
      <w:pPr>
        <w:jc w:val="center"/>
        <w:rPr>
          <w:rFonts w:ascii="Calibri" w:hAnsi="Calibri" w:cs="Calibri"/>
          <w:b/>
          <w:color w:val="000000"/>
          <w:sz w:val="22"/>
          <w:szCs w:val="22"/>
        </w:rPr>
      </w:pPr>
    </w:p>
    <w:p w:rsidR="008C4C84" w:rsidRDefault="008C4C84" w:rsidP="0063381B">
      <w:pPr>
        <w:jc w:val="center"/>
        <w:rPr>
          <w:rFonts w:ascii="Calibri" w:hAnsi="Calibri" w:cs="Calibri"/>
          <w:b/>
          <w:color w:val="000000"/>
          <w:sz w:val="22"/>
          <w:szCs w:val="22"/>
        </w:rPr>
      </w:pPr>
    </w:p>
    <w:p w:rsidR="008C4C84" w:rsidRDefault="008C4C84" w:rsidP="0063381B">
      <w:pPr>
        <w:jc w:val="center"/>
        <w:rPr>
          <w:rFonts w:ascii="Calibri" w:hAnsi="Calibri" w:cs="Calibri"/>
          <w:b/>
          <w:color w:val="000000"/>
          <w:sz w:val="22"/>
          <w:szCs w:val="22"/>
        </w:rPr>
      </w:pPr>
    </w:p>
    <w:p w:rsidR="008C4C84" w:rsidRDefault="008C4C84" w:rsidP="0063381B">
      <w:pPr>
        <w:jc w:val="center"/>
        <w:rPr>
          <w:rFonts w:ascii="Calibri" w:hAnsi="Calibri" w:cs="Calibri"/>
          <w:b/>
          <w:color w:val="000000"/>
          <w:sz w:val="22"/>
          <w:szCs w:val="22"/>
        </w:rPr>
      </w:pPr>
    </w:p>
    <w:p w:rsidR="008C4C84" w:rsidRDefault="008C4C84" w:rsidP="0063381B">
      <w:pPr>
        <w:jc w:val="center"/>
        <w:rPr>
          <w:rFonts w:ascii="Calibri" w:hAnsi="Calibri" w:cs="Calibri"/>
          <w:b/>
          <w:color w:val="000000"/>
          <w:sz w:val="22"/>
          <w:szCs w:val="22"/>
        </w:rPr>
      </w:pPr>
    </w:p>
    <w:p w:rsidR="008C4C84" w:rsidRDefault="008C4C84" w:rsidP="0063381B">
      <w:pPr>
        <w:jc w:val="center"/>
        <w:rPr>
          <w:rFonts w:ascii="Calibri" w:hAnsi="Calibri" w:cs="Calibri"/>
          <w:b/>
          <w:color w:val="000000"/>
          <w:sz w:val="22"/>
          <w:szCs w:val="22"/>
        </w:rPr>
      </w:pPr>
    </w:p>
    <w:p w:rsidR="008C4C84" w:rsidRPr="0063381B" w:rsidRDefault="008C4C84"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8F66B7" w:rsidRPr="00F22D8C" w:rsidRDefault="008F66B7" w:rsidP="008F66B7">
      <w:pPr>
        <w:tabs>
          <w:tab w:val="left" w:pos="7004"/>
        </w:tabs>
        <w:spacing w:line="0" w:lineRule="atLeast"/>
        <w:contextualSpacing/>
        <w:jc w:val="right"/>
        <w:rPr>
          <w:rFonts w:ascii="Calibri" w:hAnsi="Calibri" w:cs="Calibri"/>
          <w:b/>
          <w:position w:val="-6"/>
          <w:lang w:eastAsia="es-ES"/>
        </w:rPr>
      </w:pPr>
      <w:r w:rsidRPr="00F22D8C">
        <w:rPr>
          <w:rFonts w:ascii="Calibri" w:hAnsi="Calibri" w:cs="Calibri"/>
          <w:b/>
          <w:position w:val="-6"/>
          <w:lang w:eastAsia="es-ES"/>
        </w:rPr>
        <w:t>Contrato DTRGLP – AL/XXX/2017</w:t>
      </w:r>
    </w:p>
    <w:p w:rsidR="008F66B7" w:rsidRPr="00F22D8C" w:rsidRDefault="008F66B7" w:rsidP="008F66B7">
      <w:pPr>
        <w:jc w:val="right"/>
        <w:rPr>
          <w:rFonts w:ascii="Calibri" w:hAnsi="Calibri" w:cs="Calibri"/>
          <w:b/>
          <w:position w:val="-6"/>
          <w:lang w:eastAsia="es-ES"/>
        </w:rPr>
      </w:pPr>
      <w:r w:rsidRPr="00F22D8C">
        <w:rPr>
          <w:rFonts w:ascii="Calibri" w:hAnsi="Calibri" w:cs="Calibri"/>
          <w:b/>
          <w:position w:val="-6"/>
          <w:lang w:eastAsia="es-ES"/>
        </w:rPr>
        <w:t>De fecha XX de XXXXXXXXXXXXXX de 2017</w:t>
      </w:r>
    </w:p>
    <w:p w:rsidR="008F66B7" w:rsidRPr="00F22D8C" w:rsidRDefault="008F66B7" w:rsidP="008F66B7">
      <w:pPr>
        <w:tabs>
          <w:tab w:val="left" w:pos="7004"/>
        </w:tabs>
        <w:spacing w:line="0" w:lineRule="atLeast"/>
        <w:contextualSpacing/>
        <w:jc w:val="right"/>
        <w:rPr>
          <w:rFonts w:ascii="Calibri" w:hAnsi="Calibri" w:cs="Calibri"/>
          <w:b/>
          <w:position w:val="-6"/>
          <w:lang w:eastAsia="es-ES"/>
        </w:rPr>
      </w:pPr>
    </w:p>
    <w:p w:rsidR="008F66B7" w:rsidRPr="00F22D8C" w:rsidRDefault="008F66B7" w:rsidP="008F66B7">
      <w:pPr>
        <w:autoSpaceDE w:val="0"/>
        <w:autoSpaceDN w:val="0"/>
        <w:adjustRightInd w:val="0"/>
        <w:jc w:val="center"/>
        <w:rPr>
          <w:rFonts w:ascii="Calibri" w:hAnsi="Calibri" w:cs="Calibri"/>
          <w:b/>
          <w:position w:val="-6"/>
          <w:u w:val="single"/>
          <w:lang w:val="es-ES_tradnl" w:eastAsia="es-ES"/>
        </w:rPr>
      </w:pPr>
      <w:r w:rsidRPr="00F22D8C">
        <w:rPr>
          <w:rFonts w:ascii="Calibri" w:hAnsi="Calibri" w:cs="Calibri"/>
          <w:b/>
          <w:position w:val="-6"/>
          <w:u w:val="single"/>
          <w:lang w:val="es-ES_tradnl" w:eastAsia="es-ES"/>
        </w:rPr>
        <w:t>CONTRATO ADMINISTRATIVO DE TRABAJOS DE OBRAS CIVILES PARAXXXXXXXXXXXXXXXXXXXXXXXXXXXXXXXX CIUDAD DE LA PAZ</w:t>
      </w:r>
    </w:p>
    <w:p w:rsidR="008F66B7" w:rsidRPr="00F22D8C" w:rsidRDefault="008F66B7" w:rsidP="008F66B7">
      <w:pPr>
        <w:jc w:val="both"/>
        <w:rPr>
          <w:rFonts w:ascii="Calibri" w:hAnsi="Calibri" w:cs="Calibri"/>
          <w:lang w:val="es-ES_tradnl" w:eastAsia="es-ES"/>
        </w:rPr>
      </w:pPr>
    </w:p>
    <w:p w:rsidR="008F66B7" w:rsidRPr="00F22D8C" w:rsidRDefault="008F66B7" w:rsidP="008F66B7">
      <w:pPr>
        <w:keepNext/>
        <w:spacing w:before="120" w:after="120"/>
        <w:jc w:val="both"/>
        <w:outlineLvl w:val="3"/>
        <w:rPr>
          <w:rFonts w:ascii="Calibri" w:hAnsi="Calibri" w:cs="Calibri"/>
          <w:b/>
          <w:bCs/>
          <w:lang w:val="es-BO" w:eastAsia="es-ES"/>
        </w:rPr>
      </w:pPr>
      <w:r w:rsidRPr="00F22D8C">
        <w:rPr>
          <w:rFonts w:ascii="Calibri" w:hAnsi="Calibri" w:cs="Calibri"/>
          <w:b/>
          <w:bCs/>
          <w:lang w:val="es-BO" w:eastAsia="es-ES"/>
        </w:rPr>
        <w:t xml:space="preserve">PRIMERA.- (PARTES CONTRATANTES). </w:t>
      </w:r>
    </w:p>
    <w:p w:rsidR="008F66B7" w:rsidRPr="00F22D8C" w:rsidRDefault="008F66B7" w:rsidP="004831A0">
      <w:pPr>
        <w:numPr>
          <w:ilvl w:val="1"/>
          <w:numId w:val="66"/>
        </w:numPr>
        <w:spacing w:before="120" w:after="120"/>
        <w:ind w:left="567" w:hanging="567"/>
        <w:jc w:val="both"/>
        <w:rPr>
          <w:rFonts w:ascii="Calibri" w:hAnsi="Calibri" w:cs="Calibri"/>
          <w:lang w:eastAsia="es-ES"/>
        </w:rPr>
      </w:pPr>
      <w:r w:rsidRPr="00F22D8C">
        <w:rPr>
          <w:rFonts w:ascii="Calibri" w:hAnsi="Calibri" w:cs="Calibri"/>
          <w:b/>
          <w:position w:val="-6"/>
          <w:lang w:val="es-ES_tradnl" w:eastAsia="es-ES"/>
        </w:rPr>
        <w:t>YACIMIENTOS PETROLÍFEROS FISCALES BOLIVIANOS</w:t>
      </w:r>
      <w:r w:rsidRPr="00F22D8C">
        <w:rPr>
          <w:rFonts w:ascii="Calibri" w:hAnsi="Calibri" w:cs="Calibri"/>
          <w:position w:val="-6"/>
          <w:lang w:val="es-ES_tradnl" w:eastAsia="es-ES"/>
        </w:rPr>
        <w:t xml:space="preserve">, con NIT Nº 1020269020, con domicilio en la Calle Final Picada Chaco esq. Sebastian Pagador s/n de la ciudad de La Paz representado por el Lic. Gonzalo Wilmer Saavedra Escobar con cedula de identidad No 3029267 Cbba. en su calidad de Vicepresidente Nacional de Operaciones, delegado mediante Resolución Administrativa de Presidencia No. PRS-089/2015 para suscripción de contratos, que en adelante se denominará </w:t>
      </w:r>
      <w:r w:rsidRPr="00F22D8C">
        <w:rPr>
          <w:rFonts w:ascii="Calibri" w:hAnsi="Calibri" w:cs="Calibri"/>
          <w:b/>
          <w:position w:val="-6"/>
          <w:lang w:val="es-ES_tradnl" w:eastAsia="es-ES"/>
        </w:rPr>
        <w:t>YPFB</w:t>
      </w:r>
      <w:r w:rsidRPr="00F22D8C">
        <w:rPr>
          <w:rFonts w:ascii="Calibri" w:hAnsi="Calibri" w:cs="Calibri"/>
          <w:b/>
          <w:bCs/>
          <w:position w:val="-6"/>
          <w:lang w:val="es-ES_tradnl" w:eastAsia="es-ES"/>
        </w:rPr>
        <w:t xml:space="preserve"> </w:t>
      </w:r>
      <w:r w:rsidRPr="00F22D8C">
        <w:rPr>
          <w:rFonts w:ascii="Calibri" w:hAnsi="Calibri" w:cs="Calibri"/>
          <w:position w:val="-6"/>
          <w:lang w:val="es-ES_tradnl" w:eastAsia="es-ES"/>
        </w:rPr>
        <w:t>y;</w:t>
      </w:r>
    </w:p>
    <w:p w:rsidR="008F66B7" w:rsidRPr="00F22D8C" w:rsidRDefault="008F66B7" w:rsidP="004831A0">
      <w:pPr>
        <w:numPr>
          <w:ilvl w:val="1"/>
          <w:numId w:val="66"/>
        </w:numPr>
        <w:spacing w:before="120" w:after="120"/>
        <w:ind w:left="567" w:hanging="567"/>
        <w:jc w:val="both"/>
        <w:rPr>
          <w:rFonts w:ascii="Calibri" w:hAnsi="Calibri" w:cs="Calibri"/>
          <w:position w:val="-6"/>
          <w:lang w:val="es-ES_tradnl" w:eastAsia="es-ES"/>
        </w:rPr>
      </w:pPr>
      <w:r w:rsidRPr="00F22D8C">
        <w:rPr>
          <w:rFonts w:ascii="Calibri" w:hAnsi="Calibri" w:cs="Calibri"/>
          <w:position w:val="-6"/>
          <w:lang w:val="es-ES_tradnl" w:eastAsia="es-ES"/>
        </w:rPr>
        <w:t xml:space="preserve">La empresa unipersonal del señor </w:t>
      </w:r>
      <w:r w:rsidRPr="00F22D8C">
        <w:rPr>
          <w:rFonts w:ascii="Calibri" w:hAnsi="Calibri" w:cs="Calibri"/>
          <w:b/>
          <w:position w:val="-6"/>
          <w:lang w:val="es-ES_tradnl" w:eastAsia="es-ES"/>
        </w:rPr>
        <w:t>XXXXXXXXXXXXXXXXXX</w:t>
      </w:r>
      <w:r w:rsidRPr="00F22D8C">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F22D8C">
        <w:rPr>
          <w:rFonts w:ascii="Calibri" w:hAnsi="Calibri" w:cs="Calibri"/>
          <w:b/>
          <w:position w:val="-6"/>
          <w:lang w:val="es-ES_tradnl" w:eastAsia="es-ES"/>
        </w:rPr>
        <w:t>CONTRATISTA</w:t>
      </w:r>
      <w:r w:rsidRPr="00F22D8C">
        <w:rPr>
          <w:rFonts w:ascii="Calibri" w:hAnsi="Calibri" w:cs="Calibri"/>
          <w:position w:val="-6"/>
          <w:lang w:val="es-ES_tradnl" w:eastAsia="es-ES"/>
        </w:rPr>
        <w:t>, quienes celebran y suscriben el presente Contrato.</w:t>
      </w:r>
    </w:p>
    <w:p w:rsidR="008F66B7" w:rsidRPr="00F22D8C" w:rsidRDefault="008F66B7" w:rsidP="004831A0">
      <w:pPr>
        <w:numPr>
          <w:ilvl w:val="1"/>
          <w:numId w:val="66"/>
        </w:numPr>
        <w:ind w:left="567" w:hanging="567"/>
        <w:contextualSpacing/>
        <w:jc w:val="both"/>
        <w:rPr>
          <w:rFonts w:ascii="Calibri" w:hAnsi="Calibri" w:cs="Calibri"/>
          <w:b/>
          <w:lang w:eastAsia="es-ES"/>
        </w:rPr>
      </w:pPr>
      <w:r w:rsidRPr="00F22D8C">
        <w:rPr>
          <w:rFonts w:ascii="Calibri" w:hAnsi="Calibri" w:cs="Calibri"/>
          <w:lang w:eastAsia="es-ES"/>
        </w:rPr>
        <w:t>Denominadas cada una individualmente “</w:t>
      </w:r>
      <w:r w:rsidRPr="00F22D8C">
        <w:rPr>
          <w:rFonts w:ascii="Calibri" w:hAnsi="Calibri" w:cs="Calibri"/>
          <w:iCs/>
          <w:lang w:eastAsia="es-ES"/>
        </w:rPr>
        <w:t>Parte</w:t>
      </w:r>
      <w:r w:rsidRPr="00F22D8C">
        <w:rPr>
          <w:rFonts w:ascii="Calibri" w:hAnsi="Calibri" w:cs="Calibri"/>
          <w:lang w:eastAsia="es-ES"/>
        </w:rPr>
        <w:t>” o colectivamente “</w:t>
      </w:r>
      <w:r w:rsidRPr="00F22D8C">
        <w:rPr>
          <w:rFonts w:ascii="Calibri" w:hAnsi="Calibri" w:cs="Calibri"/>
          <w:iCs/>
          <w:lang w:eastAsia="es-ES"/>
        </w:rPr>
        <w:t>Partes</w:t>
      </w:r>
      <w:r w:rsidRPr="00F22D8C">
        <w:rPr>
          <w:rFonts w:ascii="Calibri" w:hAnsi="Calibri" w:cs="Calibri"/>
          <w:lang w:eastAsia="es-ES"/>
        </w:rPr>
        <w:t>”.</w:t>
      </w:r>
    </w:p>
    <w:p w:rsidR="008F66B7" w:rsidRPr="00F22D8C" w:rsidRDefault="008F66B7" w:rsidP="008F66B7">
      <w:pPr>
        <w:jc w:val="both"/>
        <w:rPr>
          <w:rFonts w:ascii="Calibri" w:hAnsi="Calibri" w:cs="Calibri"/>
          <w:lang w:eastAsia="es-ES"/>
        </w:rPr>
      </w:pPr>
    </w:p>
    <w:p w:rsidR="008F66B7" w:rsidRPr="00F22D8C" w:rsidRDefault="008F66B7" w:rsidP="008F66B7">
      <w:pPr>
        <w:jc w:val="both"/>
        <w:rPr>
          <w:rFonts w:ascii="Calibri" w:hAnsi="Calibri" w:cs="Calibri"/>
          <w:b/>
          <w:lang w:val="es-BO" w:eastAsia="es-ES"/>
        </w:rPr>
      </w:pPr>
      <w:r w:rsidRPr="00F22D8C">
        <w:rPr>
          <w:rFonts w:ascii="Calibri" w:hAnsi="Calibri" w:cs="Calibri"/>
          <w:b/>
          <w:lang w:val="es-BO" w:eastAsia="es-ES"/>
        </w:rPr>
        <w:t xml:space="preserve">SEGUNDA.- (ANTECEDENTES LEGALES DEL CONTRATO). </w:t>
      </w:r>
    </w:p>
    <w:p w:rsidR="008F66B7" w:rsidRPr="00F22D8C" w:rsidRDefault="008F66B7" w:rsidP="008F66B7">
      <w:pPr>
        <w:jc w:val="both"/>
        <w:rPr>
          <w:rFonts w:ascii="Calibri" w:hAnsi="Calibri" w:cs="Calibri"/>
          <w:b/>
          <w:lang w:val="es-BO" w:eastAsia="es-ES"/>
        </w:rPr>
      </w:pPr>
    </w:p>
    <w:p w:rsidR="008F66B7" w:rsidRPr="00F22D8C" w:rsidRDefault="008F66B7" w:rsidP="008F66B7">
      <w:pPr>
        <w:ind w:left="567" w:hanging="567"/>
        <w:jc w:val="both"/>
        <w:rPr>
          <w:rFonts w:ascii="Calibri" w:hAnsi="Calibri" w:cs="Calibri"/>
          <w:lang w:eastAsia="es-ES"/>
        </w:rPr>
      </w:pPr>
      <w:r w:rsidRPr="00F22D8C">
        <w:rPr>
          <w:rFonts w:ascii="Calibri" w:hAnsi="Calibri" w:cs="Calibri"/>
          <w:b/>
          <w:lang w:val="es-BO" w:eastAsia="es-ES"/>
        </w:rPr>
        <w:t xml:space="preserve">2.1 </w:t>
      </w:r>
      <w:r w:rsidRPr="00F22D8C">
        <w:rPr>
          <w:rFonts w:ascii="Calibri" w:hAnsi="Calibri" w:cs="Calibri"/>
          <w:b/>
          <w:lang w:val="es-BO" w:eastAsia="es-ES"/>
        </w:rPr>
        <w:tab/>
        <w:t>YPFB</w:t>
      </w:r>
      <w:r w:rsidRPr="00F22D8C">
        <w:rPr>
          <w:rFonts w:ascii="Calibri" w:hAnsi="Calibri" w:cs="Calibri"/>
          <w:lang w:val="es-BO" w:eastAsia="es-ES"/>
        </w:rPr>
        <w:t xml:space="preserve">, </w:t>
      </w:r>
      <w:r w:rsidRPr="00F22D8C">
        <w:rPr>
          <w:rFonts w:ascii="Calibri" w:hAnsi="Calibri" w:cs="Calibri"/>
          <w:bCs/>
          <w:lang w:val="es-BO" w:eastAsia="es-ES"/>
        </w:rPr>
        <w:t xml:space="preserve">mediante la modalidad de </w:t>
      </w:r>
      <w:r w:rsidRPr="00F22D8C">
        <w:rPr>
          <w:rFonts w:ascii="Calibri" w:hAnsi="Calibri" w:cs="Calibri"/>
          <w:lang w:eastAsia="es-ES"/>
        </w:rPr>
        <w:t xml:space="preserve">Contratación Directa Ordinaria con </w:t>
      </w:r>
      <w:r w:rsidRPr="00F22D8C">
        <w:rPr>
          <w:rFonts w:ascii="Calibri" w:eastAsia="Calibri" w:hAnsi="Calibri" w:cs="Calibri"/>
          <w:lang w:val="es-BO" w:eastAsia="es-BO"/>
        </w:rPr>
        <w:t xml:space="preserve">código proceso: </w:t>
      </w:r>
      <w:r w:rsidRPr="00F22D8C">
        <w:rPr>
          <w:rFonts w:ascii="Calibri" w:eastAsia="Calibri" w:hAnsi="Calibri" w:cs="Calibri"/>
          <w:b/>
          <w:lang w:val="es-BO" w:eastAsia="es-BO"/>
        </w:rPr>
        <w:t>CDO-DRGLP-XX-XX</w:t>
      </w:r>
      <w:r w:rsidRPr="00F22D8C">
        <w:rPr>
          <w:rFonts w:ascii="Calibri" w:eastAsia="Calibri" w:hAnsi="Calibri" w:cs="Calibri"/>
          <w:lang w:val="es-BO" w:eastAsia="es-BO"/>
        </w:rPr>
        <w:t xml:space="preserve"> </w:t>
      </w:r>
      <w:r w:rsidRPr="00F22D8C">
        <w:rPr>
          <w:rFonts w:ascii="Calibri" w:hAnsi="Calibri" w:cs="Calibri"/>
          <w:lang w:val="es-BO" w:eastAsia="es-ES"/>
        </w:rPr>
        <w:t xml:space="preserve">llevó adelante el proceso de contratación para la contratación de </w:t>
      </w:r>
      <w:r w:rsidRPr="00F22D8C">
        <w:rPr>
          <w:rFonts w:ascii="Calibri" w:hAnsi="Calibri" w:cs="Calibri"/>
          <w:b/>
          <w:lang w:val="es-BO" w:eastAsia="es-ES"/>
        </w:rPr>
        <w:t>XXXXXXXXXXXXXXXXXXXXXXXXXXXXXXXXXXXXXX</w:t>
      </w:r>
      <w:r w:rsidRPr="00F22D8C">
        <w:rPr>
          <w:rFonts w:ascii="Calibri" w:hAnsi="Calibri" w:cs="Calibri"/>
          <w:lang w:val="es-BO" w:eastAsia="es-ES"/>
        </w:rPr>
        <w:t>,</w:t>
      </w:r>
      <w:r w:rsidRPr="00F22D8C">
        <w:rPr>
          <w:rFonts w:ascii="Calibri" w:hAnsi="Calibri" w:cs="Calibri"/>
          <w:b/>
          <w:i/>
          <w:lang w:val="es-BO" w:eastAsia="es-ES"/>
        </w:rPr>
        <w:t xml:space="preserve"> </w:t>
      </w:r>
      <w:r w:rsidRPr="00F22D8C">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8F66B7" w:rsidRPr="00F22D8C" w:rsidRDefault="008F66B7" w:rsidP="008F66B7">
      <w:pPr>
        <w:widowControl w:val="0"/>
        <w:spacing w:before="120" w:after="120"/>
        <w:ind w:left="567" w:right="-79" w:hanging="567"/>
        <w:jc w:val="both"/>
        <w:rPr>
          <w:rFonts w:ascii="Calibri" w:hAnsi="Calibri" w:cs="Calibri"/>
          <w:lang w:eastAsia="es-ES"/>
        </w:rPr>
      </w:pPr>
      <w:r w:rsidRPr="00F22D8C">
        <w:rPr>
          <w:rFonts w:ascii="Calibri" w:hAnsi="Calibri" w:cs="Calibri"/>
          <w:b/>
          <w:lang w:eastAsia="es-ES"/>
        </w:rPr>
        <w:t>2.2</w:t>
      </w:r>
      <w:r w:rsidRPr="00F22D8C">
        <w:rPr>
          <w:rFonts w:ascii="Calibri" w:hAnsi="Calibri" w:cs="Calibri"/>
          <w:lang w:eastAsia="es-ES"/>
        </w:rPr>
        <w:t xml:space="preserve"> </w:t>
      </w:r>
      <w:r w:rsidRPr="00F22D8C">
        <w:rPr>
          <w:rFonts w:ascii="Calibri" w:hAnsi="Calibri" w:cs="Calibri"/>
          <w:lang w:eastAsia="es-ES"/>
        </w:rPr>
        <w:tab/>
        <w:t xml:space="preserve">Por su parte el CONTRATISTA reúne las condiciones y experiencia para llevar a cabo la Obra detallada en el presente Contrato. </w:t>
      </w:r>
      <w:bookmarkStart w:id="2" w:name="_Toc418613179"/>
      <w:bookmarkStart w:id="3" w:name="_Toc429824734"/>
      <w:bookmarkStart w:id="4" w:name="_Toc245538374"/>
      <w:bookmarkStart w:id="5" w:name="_Toc249143838"/>
    </w:p>
    <w:p w:rsidR="008F66B7" w:rsidRPr="00F22D8C" w:rsidRDefault="008F66B7" w:rsidP="008F66B7">
      <w:pPr>
        <w:jc w:val="both"/>
        <w:rPr>
          <w:rFonts w:ascii="Calibri" w:hAnsi="Calibri" w:cs="Calibri"/>
          <w:b/>
          <w:lang w:eastAsia="es-ES"/>
        </w:rPr>
      </w:pPr>
      <w:r w:rsidRPr="00F22D8C">
        <w:rPr>
          <w:rFonts w:ascii="Calibri" w:hAnsi="Calibri" w:cs="Calibri"/>
          <w:b/>
          <w:lang w:eastAsia="es-ES"/>
        </w:rPr>
        <w:t>TERCERA.- (DISPOSICIONES GENERALES)</w:t>
      </w:r>
    </w:p>
    <w:p w:rsidR="008F66B7" w:rsidRPr="00F22D8C" w:rsidRDefault="008F66B7" w:rsidP="008F66B7">
      <w:pPr>
        <w:jc w:val="both"/>
        <w:rPr>
          <w:rFonts w:ascii="Calibri" w:hAnsi="Calibri" w:cs="Calibri"/>
          <w:lang w:eastAsia="es-ES"/>
        </w:rPr>
      </w:pPr>
    </w:p>
    <w:p w:rsidR="008F66B7" w:rsidRPr="00F22D8C" w:rsidRDefault="008F66B7" w:rsidP="008F66B7">
      <w:pPr>
        <w:ind w:left="426" w:hanging="421"/>
        <w:jc w:val="both"/>
        <w:rPr>
          <w:rFonts w:ascii="Calibri" w:hAnsi="Calibri" w:cs="Calibri"/>
          <w:lang w:eastAsia="es-ES"/>
        </w:rPr>
      </w:pPr>
      <w:r w:rsidRPr="00F22D8C">
        <w:rPr>
          <w:rFonts w:ascii="Calibri" w:hAnsi="Calibri" w:cs="Calibri"/>
          <w:b/>
          <w:lang w:eastAsia="es-ES"/>
        </w:rPr>
        <w:t>3.1</w:t>
      </w:r>
      <w:r w:rsidRPr="00F22D8C">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rsidR="008F66B7" w:rsidRPr="00F22D8C" w:rsidRDefault="008F66B7" w:rsidP="008F66B7">
      <w:pPr>
        <w:jc w:val="both"/>
        <w:rPr>
          <w:rFonts w:ascii="Calibri" w:hAnsi="Calibri" w:cs="Calibri"/>
          <w:lang w:eastAsia="es-ES"/>
        </w:rPr>
      </w:pPr>
    </w:p>
    <w:p w:rsidR="008F66B7" w:rsidRPr="00F22D8C" w:rsidRDefault="008F66B7" w:rsidP="008F66B7">
      <w:pPr>
        <w:ind w:left="1410" w:hanging="984"/>
        <w:jc w:val="both"/>
        <w:rPr>
          <w:rFonts w:ascii="Calibri" w:hAnsi="Calibri" w:cs="Calibri"/>
          <w:b/>
          <w:lang w:eastAsia="es-ES"/>
        </w:rPr>
      </w:pPr>
      <w:r w:rsidRPr="00F22D8C">
        <w:rPr>
          <w:rFonts w:ascii="Calibri" w:hAnsi="Calibri" w:cs="Calibri"/>
          <w:b/>
          <w:lang w:eastAsia="es-ES"/>
        </w:rPr>
        <w:t>Contrato:</w:t>
      </w:r>
      <w:r w:rsidRPr="00F22D8C">
        <w:rPr>
          <w:rFonts w:ascii="Calibri" w:hAnsi="Calibri" w:cs="Calibri"/>
          <w:b/>
          <w:lang w:eastAsia="es-ES"/>
        </w:rPr>
        <w:tab/>
      </w:r>
    </w:p>
    <w:p w:rsidR="008F66B7" w:rsidRPr="00F22D8C" w:rsidRDefault="008F66B7" w:rsidP="008F66B7">
      <w:pPr>
        <w:ind w:left="1410" w:hanging="984"/>
        <w:jc w:val="both"/>
        <w:rPr>
          <w:rFonts w:ascii="Calibri" w:hAnsi="Calibri" w:cs="Calibri"/>
          <w:lang w:eastAsia="es-ES"/>
        </w:rPr>
      </w:pPr>
    </w:p>
    <w:p w:rsidR="008F66B7" w:rsidRPr="00F22D8C" w:rsidRDefault="008F66B7" w:rsidP="008F66B7">
      <w:pPr>
        <w:ind w:left="426"/>
        <w:jc w:val="both"/>
        <w:rPr>
          <w:rFonts w:ascii="Calibri" w:hAnsi="Calibri" w:cs="Calibri"/>
          <w:lang w:eastAsia="es-ES"/>
        </w:rPr>
      </w:pPr>
      <w:r w:rsidRPr="00F22D8C">
        <w:rPr>
          <w:rFonts w:ascii="Calibri" w:hAnsi="Calibri" w:cs="Calibri"/>
          <w:lang w:eastAsia="es-ES"/>
        </w:rPr>
        <w:t>Es el presente documento celebrado entre las Partes, junto con todos los documentos que forman parte integrante del mismo.</w:t>
      </w:r>
    </w:p>
    <w:p w:rsidR="008F66B7" w:rsidRPr="00F22D8C" w:rsidRDefault="008F66B7" w:rsidP="008F66B7">
      <w:pPr>
        <w:ind w:left="1410" w:hanging="1410"/>
        <w:jc w:val="both"/>
        <w:rPr>
          <w:rFonts w:ascii="Calibri" w:hAnsi="Calibri" w:cs="Calibri"/>
          <w:lang w:eastAsia="es-ES"/>
        </w:rPr>
      </w:pPr>
    </w:p>
    <w:p w:rsidR="008F66B7" w:rsidRPr="00F22D8C" w:rsidRDefault="008F66B7" w:rsidP="008F66B7">
      <w:pPr>
        <w:ind w:left="426"/>
        <w:jc w:val="both"/>
        <w:rPr>
          <w:rFonts w:ascii="Calibri" w:hAnsi="Calibri" w:cs="Calibri"/>
          <w:b/>
          <w:lang w:eastAsia="es-ES"/>
        </w:rPr>
      </w:pPr>
      <w:r w:rsidRPr="00F22D8C">
        <w:rPr>
          <w:rFonts w:ascii="Calibri" w:hAnsi="Calibri" w:cs="Calibri"/>
          <w:b/>
          <w:lang w:eastAsia="es-ES"/>
        </w:rPr>
        <w:t xml:space="preserve">Cronograma de ejecución de la Obra: </w:t>
      </w:r>
    </w:p>
    <w:p w:rsidR="008F66B7" w:rsidRPr="00F22D8C" w:rsidRDefault="008F66B7" w:rsidP="008F66B7">
      <w:pPr>
        <w:ind w:left="426"/>
        <w:jc w:val="both"/>
        <w:rPr>
          <w:rFonts w:ascii="Calibri" w:hAnsi="Calibri" w:cs="Arial"/>
          <w:lang w:eastAsia="es-ES"/>
        </w:rPr>
      </w:pPr>
    </w:p>
    <w:p w:rsidR="008F66B7" w:rsidRPr="00F22D8C" w:rsidRDefault="008F66B7" w:rsidP="008F66B7">
      <w:pPr>
        <w:ind w:left="426"/>
        <w:jc w:val="both"/>
        <w:rPr>
          <w:rFonts w:ascii="Calibri" w:hAnsi="Calibri" w:cs="Arial"/>
          <w:lang w:eastAsia="es-ES"/>
        </w:rPr>
      </w:pPr>
      <w:r w:rsidRPr="00F22D8C">
        <w:rPr>
          <w:rFonts w:ascii="Calibri" w:hAnsi="Calibri" w:cs="Arial"/>
          <w:lang w:eastAsia="es-ES"/>
        </w:rPr>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rsidR="008F66B7" w:rsidRPr="00F22D8C" w:rsidRDefault="008F66B7" w:rsidP="008F66B7">
      <w:pPr>
        <w:ind w:left="1410" w:hanging="1410"/>
        <w:jc w:val="both"/>
        <w:rPr>
          <w:rFonts w:ascii="Calibri" w:hAnsi="Calibri" w:cs="Calibri"/>
          <w:lang w:eastAsia="es-ES"/>
        </w:rPr>
      </w:pPr>
    </w:p>
    <w:p w:rsidR="008F66B7" w:rsidRPr="00F22D8C" w:rsidRDefault="008F66B7" w:rsidP="008F66B7">
      <w:pPr>
        <w:ind w:left="1410" w:hanging="1126"/>
        <w:jc w:val="both"/>
        <w:rPr>
          <w:rFonts w:ascii="Calibri" w:hAnsi="Calibri" w:cs="Calibri"/>
          <w:b/>
          <w:lang w:eastAsia="es-ES"/>
        </w:rPr>
      </w:pPr>
      <w:r w:rsidRPr="00F22D8C">
        <w:rPr>
          <w:rFonts w:ascii="Calibri" w:hAnsi="Calibri" w:cs="Calibri"/>
          <w:b/>
          <w:lang w:eastAsia="es-ES"/>
        </w:rPr>
        <w:t xml:space="preserve">Certificado de Liquidación Final: </w:t>
      </w:r>
    </w:p>
    <w:p w:rsidR="008F66B7" w:rsidRPr="00F22D8C" w:rsidRDefault="008F66B7" w:rsidP="008F66B7">
      <w:pPr>
        <w:ind w:left="1410" w:hanging="1126"/>
        <w:jc w:val="both"/>
        <w:rPr>
          <w:rFonts w:ascii="Calibri" w:hAnsi="Calibri" w:cs="Calibri"/>
          <w:lang w:eastAsia="es-ES"/>
        </w:rPr>
      </w:pPr>
    </w:p>
    <w:p w:rsidR="008F66B7" w:rsidRPr="00F22D8C" w:rsidRDefault="008F66B7" w:rsidP="008F66B7">
      <w:pPr>
        <w:ind w:left="284"/>
        <w:jc w:val="both"/>
        <w:rPr>
          <w:rFonts w:ascii="Calibri" w:hAnsi="Calibri" w:cs="Arial"/>
          <w:lang w:eastAsia="es-ES"/>
        </w:rPr>
      </w:pPr>
      <w:r w:rsidRPr="00F22D8C">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rsidR="008F66B7" w:rsidRPr="00F22D8C" w:rsidRDefault="008F66B7" w:rsidP="008F66B7">
      <w:pPr>
        <w:ind w:left="284"/>
        <w:jc w:val="both"/>
        <w:rPr>
          <w:rFonts w:ascii="Calibri" w:hAnsi="Calibri" w:cs="Arial"/>
          <w:lang w:eastAsia="es-ES"/>
        </w:rPr>
      </w:pPr>
    </w:p>
    <w:p w:rsidR="008F66B7" w:rsidRPr="00F22D8C" w:rsidRDefault="008F66B7" w:rsidP="008F66B7">
      <w:pPr>
        <w:ind w:left="284"/>
        <w:jc w:val="both"/>
        <w:rPr>
          <w:rFonts w:ascii="Calibri" w:hAnsi="Calibri" w:cs="Arial"/>
          <w:lang w:eastAsia="es-ES"/>
        </w:rPr>
      </w:pPr>
      <w:r w:rsidRPr="00F22D8C">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rsidR="008F66B7" w:rsidRPr="00F22D8C" w:rsidRDefault="008F66B7" w:rsidP="008F66B7">
      <w:pPr>
        <w:ind w:left="1410" w:hanging="1410"/>
        <w:jc w:val="both"/>
        <w:rPr>
          <w:rFonts w:ascii="Calibri" w:hAnsi="Calibri" w:cs="Calibri"/>
          <w:lang w:eastAsia="es-ES"/>
        </w:rPr>
      </w:pPr>
    </w:p>
    <w:p w:rsidR="008F66B7" w:rsidRPr="00F22D8C" w:rsidRDefault="008F66B7" w:rsidP="008F66B7">
      <w:pPr>
        <w:ind w:left="1410" w:hanging="1126"/>
        <w:jc w:val="both"/>
        <w:rPr>
          <w:rFonts w:ascii="Calibri" w:hAnsi="Calibri" w:cs="Calibri"/>
          <w:b/>
          <w:lang w:eastAsia="es-ES"/>
        </w:rPr>
      </w:pPr>
      <w:r w:rsidRPr="00F22D8C">
        <w:rPr>
          <w:rFonts w:ascii="Calibri" w:hAnsi="Calibri" w:cs="Calibri"/>
          <w:b/>
          <w:lang w:eastAsia="es-ES"/>
        </w:rPr>
        <w:t xml:space="preserve">Comisión de Recepción de Obras: </w:t>
      </w:r>
    </w:p>
    <w:p w:rsidR="008F66B7" w:rsidRPr="00F22D8C" w:rsidRDefault="008F66B7" w:rsidP="008F66B7">
      <w:pPr>
        <w:spacing w:before="120" w:after="120"/>
        <w:ind w:left="284"/>
        <w:jc w:val="both"/>
        <w:rPr>
          <w:rFonts w:ascii="Calibri" w:hAnsi="Calibri" w:cs="Calibri"/>
          <w:lang w:val="es-BO" w:eastAsia="es-ES"/>
        </w:rPr>
      </w:pPr>
      <w:r w:rsidRPr="00F22D8C">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rsidR="008F66B7" w:rsidRPr="00F22D8C" w:rsidRDefault="008F66B7" w:rsidP="008F66B7">
      <w:pPr>
        <w:ind w:left="1410" w:hanging="1126"/>
        <w:jc w:val="both"/>
        <w:rPr>
          <w:rFonts w:ascii="Calibri" w:hAnsi="Calibri" w:cs="Calibri"/>
          <w:b/>
          <w:lang w:eastAsia="es-ES"/>
        </w:rPr>
      </w:pPr>
      <w:r w:rsidRPr="00F22D8C">
        <w:rPr>
          <w:rFonts w:ascii="Calibri" w:hAnsi="Calibri" w:cs="Calibri"/>
          <w:b/>
          <w:lang w:eastAsia="es-ES"/>
        </w:rPr>
        <w:t>Fiscal de Obra:</w:t>
      </w:r>
      <w:r w:rsidRPr="00F22D8C">
        <w:rPr>
          <w:rFonts w:ascii="Calibri" w:hAnsi="Calibri" w:cs="Calibri"/>
          <w:b/>
          <w:lang w:eastAsia="es-ES"/>
        </w:rPr>
        <w:tab/>
      </w:r>
    </w:p>
    <w:p w:rsidR="008F66B7" w:rsidRPr="00F22D8C" w:rsidRDefault="008F66B7" w:rsidP="008F66B7">
      <w:pPr>
        <w:ind w:left="1410" w:hanging="1126"/>
        <w:jc w:val="both"/>
        <w:rPr>
          <w:rFonts w:ascii="Calibri" w:hAnsi="Calibri" w:cs="Calibri"/>
          <w:lang w:eastAsia="es-ES"/>
        </w:rPr>
      </w:pPr>
    </w:p>
    <w:p w:rsidR="008F66B7" w:rsidRPr="00F22D8C" w:rsidRDefault="008F66B7" w:rsidP="008F66B7">
      <w:pPr>
        <w:ind w:left="284"/>
        <w:jc w:val="both"/>
        <w:rPr>
          <w:rFonts w:ascii="Calibri" w:hAnsi="Calibri" w:cs="Calibri"/>
          <w:lang w:eastAsia="es-ES"/>
        </w:rPr>
      </w:pPr>
      <w:r w:rsidRPr="00F22D8C">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rsidR="008F66B7" w:rsidRPr="00F22D8C" w:rsidRDefault="008F66B7" w:rsidP="008F66B7">
      <w:pPr>
        <w:ind w:left="1410" w:hanging="1410"/>
        <w:jc w:val="both"/>
        <w:rPr>
          <w:rFonts w:ascii="Calibri" w:hAnsi="Calibri" w:cs="Calibri"/>
          <w:lang w:eastAsia="es-ES"/>
        </w:rPr>
      </w:pPr>
    </w:p>
    <w:p w:rsidR="008F66B7" w:rsidRPr="00F22D8C" w:rsidRDefault="008F66B7" w:rsidP="008F66B7">
      <w:pPr>
        <w:ind w:left="1410" w:hanging="1126"/>
        <w:jc w:val="both"/>
        <w:rPr>
          <w:rFonts w:ascii="Calibri" w:hAnsi="Calibri" w:cs="Calibri"/>
          <w:b/>
          <w:lang w:eastAsia="es-ES"/>
        </w:rPr>
      </w:pPr>
      <w:r w:rsidRPr="00F22D8C">
        <w:rPr>
          <w:rFonts w:ascii="Calibri" w:hAnsi="Calibri" w:cs="Calibri"/>
          <w:b/>
          <w:lang w:eastAsia="es-ES"/>
        </w:rPr>
        <w:t>Libro de Órdenes de Trabajo:</w:t>
      </w:r>
    </w:p>
    <w:p w:rsidR="008F66B7" w:rsidRPr="00F22D8C" w:rsidRDefault="008F66B7" w:rsidP="008F66B7">
      <w:pPr>
        <w:ind w:left="1410" w:hanging="1410"/>
        <w:jc w:val="both"/>
        <w:rPr>
          <w:rFonts w:ascii="Calibri" w:hAnsi="Calibri" w:cs="Calibri"/>
          <w:lang w:eastAsia="es-ES"/>
        </w:rPr>
      </w:pPr>
      <w:r w:rsidRPr="00F22D8C">
        <w:rPr>
          <w:rFonts w:ascii="Calibri" w:hAnsi="Calibri" w:cs="Calibri"/>
          <w:lang w:eastAsia="es-ES"/>
        </w:rPr>
        <w:t xml:space="preserve"> </w:t>
      </w:r>
    </w:p>
    <w:p w:rsidR="008F66B7" w:rsidRPr="00F22D8C" w:rsidRDefault="008F66B7" w:rsidP="008F66B7">
      <w:pPr>
        <w:ind w:left="284"/>
        <w:jc w:val="both"/>
        <w:rPr>
          <w:rFonts w:ascii="Calibri" w:hAnsi="Calibri" w:cs="Calibri"/>
          <w:lang w:eastAsia="es-ES"/>
        </w:rPr>
      </w:pPr>
      <w:r w:rsidRPr="00F22D8C">
        <w:rPr>
          <w:rFonts w:ascii="Calibri" w:hAnsi="Calibri" w:cs="Calibri"/>
          <w:lang w:eastAsia="es-ES"/>
        </w:rPr>
        <w:t xml:space="preserve">Libro de Trabajo con páginas numeradas y dos copias, el mismo que deberá ser aperturado con participación de Notario de Fe Pública en la fecha en que el </w:t>
      </w:r>
      <w:r w:rsidRPr="00F22D8C">
        <w:rPr>
          <w:rFonts w:ascii="Calibri" w:hAnsi="Calibri" w:cs="Calibri"/>
          <w:b/>
          <w:lang w:eastAsia="es-ES"/>
        </w:rPr>
        <w:t>CONTRATISTA</w:t>
      </w:r>
      <w:r w:rsidRPr="00F22D8C">
        <w:rPr>
          <w:rFonts w:ascii="Calibri" w:hAnsi="Calibri" w:cs="Calibri"/>
          <w:lang w:eastAsia="es-ES"/>
        </w:rPr>
        <w:t xml:space="preserve"> reciba la orden de proceder.</w:t>
      </w:r>
    </w:p>
    <w:p w:rsidR="008F66B7" w:rsidRPr="00F22D8C" w:rsidRDefault="008F66B7" w:rsidP="008F66B7">
      <w:pPr>
        <w:ind w:left="1410" w:hanging="1410"/>
        <w:jc w:val="both"/>
        <w:rPr>
          <w:rFonts w:ascii="Calibri" w:hAnsi="Calibri" w:cs="Calibri"/>
          <w:lang w:eastAsia="es-ES"/>
        </w:rPr>
      </w:pPr>
    </w:p>
    <w:p w:rsidR="008F66B7" w:rsidRPr="00F22D8C" w:rsidRDefault="008F66B7" w:rsidP="008F66B7">
      <w:pPr>
        <w:ind w:left="1410" w:hanging="1126"/>
        <w:jc w:val="both"/>
        <w:rPr>
          <w:rFonts w:ascii="Calibri" w:hAnsi="Calibri" w:cs="Calibri"/>
          <w:b/>
          <w:lang w:eastAsia="es-ES"/>
        </w:rPr>
      </w:pPr>
      <w:r w:rsidRPr="00F22D8C">
        <w:rPr>
          <w:rFonts w:ascii="Calibri" w:hAnsi="Calibri" w:cs="Calibri"/>
          <w:b/>
          <w:lang w:eastAsia="es-ES"/>
        </w:rPr>
        <w:t xml:space="preserve">Orden de Proceder: </w:t>
      </w:r>
    </w:p>
    <w:p w:rsidR="008F66B7" w:rsidRPr="00F22D8C" w:rsidRDefault="008F66B7" w:rsidP="008F66B7">
      <w:pPr>
        <w:ind w:left="284"/>
        <w:jc w:val="both"/>
        <w:rPr>
          <w:rFonts w:ascii="Calibri" w:hAnsi="Calibri" w:cs="Arial"/>
          <w:lang w:eastAsia="es-ES"/>
        </w:rPr>
      </w:pPr>
    </w:p>
    <w:p w:rsidR="008F66B7" w:rsidRPr="00F22D8C" w:rsidRDefault="008F66B7" w:rsidP="008F66B7">
      <w:pPr>
        <w:ind w:left="284"/>
        <w:jc w:val="both"/>
        <w:rPr>
          <w:rFonts w:ascii="Calibri" w:hAnsi="Calibri" w:cs="Arial"/>
          <w:lang w:eastAsia="es-ES"/>
        </w:rPr>
      </w:pPr>
      <w:r w:rsidRPr="00F22D8C">
        <w:rPr>
          <w:rFonts w:ascii="Calibri" w:hAnsi="Calibri" w:cs="Arial"/>
          <w:lang w:eastAsia="es-ES"/>
        </w:rPr>
        <w:t>Sirve para establecer la fecha de inicio oficial de obra y a partir de esta controlar el plazo contractualmente establecido hasta la recepción Provisional de Obra.</w:t>
      </w:r>
    </w:p>
    <w:p w:rsidR="008F66B7" w:rsidRPr="00F22D8C" w:rsidRDefault="008F66B7" w:rsidP="008F66B7">
      <w:pPr>
        <w:ind w:left="1410" w:hanging="1410"/>
        <w:jc w:val="both"/>
        <w:rPr>
          <w:rFonts w:ascii="Calibri" w:hAnsi="Calibri" w:cs="Calibri"/>
          <w:lang w:eastAsia="es-ES"/>
        </w:rPr>
      </w:pPr>
    </w:p>
    <w:p w:rsidR="008F66B7" w:rsidRPr="00F22D8C" w:rsidRDefault="008F66B7" w:rsidP="008F66B7">
      <w:pPr>
        <w:ind w:left="1410" w:hanging="1126"/>
        <w:jc w:val="both"/>
        <w:rPr>
          <w:rFonts w:ascii="Calibri" w:hAnsi="Calibri" w:cs="Calibri"/>
          <w:b/>
          <w:lang w:eastAsia="es-ES"/>
        </w:rPr>
      </w:pPr>
      <w:r w:rsidRPr="00F22D8C">
        <w:rPr>
          <w:rFonts w:ascii="Calibri" w:hAnsi="Calibri" w:cs="Calibri"/>
          <w:b/>
          <w:lang w:eastAsia="es-ES"/>
        </w:rPr>
        <w:t xml:space="preserve">Orden de Trabajo: </w:t>
      </w:r>
    </w:p>
    <w:p w:rsidR="008F66B7" w:rsidRPr="00F22D8C" w:rsidRDefault="008F66B7" w:rsidP="008F66B7">
      <w:pPr>
        <w:ind w:left="284"/>
        <w:jc w:val="both"/>
        <w:rPr>
          <w:rFonts w:ascii="Calibri" w:hAnsi="Calibri" w:cs="Arial"/>
          <w:lang w:eastAsia="es-ES"/>
        </w:rPr>
      </w:pPr>
    </w:p>
    <w:p w:rsidR="008F66B7" w:rsidRPr="00F22D8C" w:rsidRDefault="008F66B7" w:rsidP="008F66B7">
      <w:pPr>
        <w:ind w:left="284"/>
        <w:jc w:val="both"/>
        <w:rPr>
          <w:rFonts w:ascii="Calibri" w:hAnsi="Calibri" w:cs="Arial"/>
          <w:lang w:eastAsia="es-ES"/>
        </w:rPr>
      </w:pPr>
      <w:r w:rsidRPr="00F22D8C">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rsidR="008F66B7" w:rsidRPr="00F22D8C" w:rsidRDefault="008F66B7" w:rsidP="008F66B7">
      <w:pPr>
        <w:ind w:left="1410" w:hanging="1410"/>
        <w:jc w:val="both"/>
        <w:rPr>
          <w:rFonts w:ascii="Calibri" w:hAnsi="Calibri" w:cs="Calibri"/>
          <w:lang w:eastAsia="es-ES"/>
        </w:rPr>
      </w:pPr>
    </w:p>
    <w:p w:rsidR="008F66B7" w:rsidRPr="00F22D8C" w:rsidRDefault="008F66B7" w:rsidP="008F66B7">
      <w:pPr>
        <w:ind w:left="1410" w:hanging="1126"/>
        <w:jc w:val="both"/>
        <w:rPr>
          <w:rFonts w:ascii="Calibri" w:hAnsi="Calibri" w:cs="Calibri"/>
          <w:b/>
          <w:lang w:eastAsia="es-ES"/>
        </w:rPr>
      </w:pPr>
      <w:r w:rsidRPr="00F22D8C">
        <w:rPr>
          <w:rFonts w:ascii="Calibri" w:hAnsi="Calibri" w:cs="Calibri"/>
          <w:b/>
          <w:lang w:eastAsia="es-ES"/>
        </w:rPr>
        <w:t xml:space="preserve">Orden de Cambio: </w:t>
      </w:r>
    </w:p>
    <w:p w:rsidR="008F66B7" w:rsidRPr="00F22D8C" w:rsidRDefault="008F66B7" w:rsidP="008F66B7">
      <w:pPr>
        <w:ind w:left="1410" w:hanging="1126"/>
        <w:jc w:val="both"/>
        <w:rPr>
          <w:rFonts w:ascii="Calibri" w:hAnsi="Calibri" w:cs="Calibri"/>
          <w:b/>
          <w:lang w:eastAsia="es-ES"/>
        </w:rPr>
      </w:pPr>
    </w:p>
    <w:p w:rsidR="008F66B7" w:rsidRPr="00F22D8C" w:rsidRDefault="008F66B7" w:rsidP="008F66B7">
      <w:pPr>
        <w:ind w:left="284"/>
        <w:contextualSpacing/>
        <w:jc w:val="both"/>
        <w:rPr>
          <w:rFonts w:ascii="Calibri" w:hAnsi="Calibri" w:cs="Arial"/>
          <w:lang w:eastAsia="es-ES"/>
        </w:rPr>
      </w:pPr>
      <w:r w:rsidRPr="00F22D8C">
        <w:rPr>
          <w:rFonts w:ascii="Calibri" w:hAnsi="Calibri" w:cs="Arial"/>
          <w:lang w:eastAsia="es-ES"/>
        </w:rPr>
        <w:t>Documento que permite el incremento o decremento de cantidades con referencia al contrato original siguiendo los procedimientos que establece el contrato.</w:t>
      </w:r>
    </w:p>
    <w:p w:rsidR="008F66B7" w:rsidRPr="00F22D8C" w:rsidRDefault="008F66B7" w:rsidP="008F66B7">
      <w:pPr>
        <w:ind w:left="284"/>
        <w:contextualSpacing/>
        <w:jc w:val="both"/>
        <w:rPr>
          <w:rFonts w:ascii="Calibri" w:hAnsi="Calibri" w:cs="Calibri"/>
          <w:lang w:eastAsia="es-ES"/>
        </w:rPr>
      </w:pPr>
      <w:r w:rsidRPr="00F22D8C">
        <w:rPr>
          <w:rFonts w:ascii="Calibri" w:hAnsi="Calibri" w:cs="Calibri"/>
          <w:lang w:eastAsia="es-ES"/>
        </w:rPr>
        <w:t xml:space="preserve"> </w:t>
      </w:r>
    </w:p>
    <w:p w:rsidR="008F66B7" w:rsidRPr="00F22D8C" w:rsidRDefault="008F66B7" w:rsidP="008F66B7">
      <w:pPr>
        <w:ind w:left="1410" w:hanging="1126"/>
        <w:jc w:val="both"/>
        <w:rPr>
          <w:rFonts w:ascii="Calibri" w:hAnsi="Calibri" w:cs="Calibri"/>
          <w:b/>
          <w:lang w:eastAsia="es-ES"/>
        </w:rPr>
      </w:pPr>
      <w:r w:rsidRPr="00F22D8C">
        <w:rPr>
          <w:rFonts w:ascii="Calibri" w:hAnsi="Calibri" w:cs="Calibri"/>
          <w:b/>
          <w:lang w:eastAsia="es-ES"/>
        </w:rPr>
        <w:t>Personal:</w:t>
      </w:r>
    </w:p>
    <w:p w:rsidR="008F66B7" w:rsidRPr="00F22D8C" w:rsidRDefault="008F66B7" w:rsidP="008F66B7">
      <w:pPr>
        <w:ind w:left="1410" w:hanging="1126"/>
        <w:jc w:val="both"/>
        <w:rPr>
          <w:rFonts w:ascii="Calibri" w:hAnsi="Calibri" w:cs="Calibri"/>
          <w:lang w:eastAsia="es-ES"/>
        </w:rPr>
      </w:pPr>
      <w:r w:rsidRPr="00F22D8C">
        <w:rPr>
          <w:rFonts w:ascii="Calibri" w:hAnsi="Calibri" w:cs="Calibri"/>
          <w:lang w:eastAsia="es-ES"/>
        </w:rPr>
        <w:tab/>
      </w:r>
    </w:p>
    <w:p w:rsidR="008F66B7" w:rsidRPr="00F22D8C" w:rsidRDefault="008F66B7" w:rsidP="008F66B7">
      <w:pPr>
        <w:ind w:left="1410" w:hanging="1126"/>
        <w:jc w:val="both"/>
        <w:rPr>
          <w:rFonts w:ascii="Calibri" w:hAnsi="Calibri" w:cs="Calibri"/>
          <w:lang w:eastAsia="es-ES"/>
        </w:rPr>
      </w:pPr>
      <w:r w:rsidRPr="00F22D8C">
        <w:rPr>
          <w:rFonts w:ascii="Calibri" w:hAnsi="Calibri" w:cs="Calibri"/>
          <w:lang w:eastAsia="es-ES"/>
        </w:rPr>
        <w:t>Son los empleados del Contratista a cargo de la ejecución de la obra (ej. Residente de Obra)</w:t>
      </w:r>
    </w:p>
    <w:p w:rsidR="008F66B7" w:rsidRPr="00F22D8C" w:rsidRDefault="008F66B7" w:rsidP="008F66B7">
      <w:pPr>
        <w:ind w:left="1410" w:hanging="1410"/>
        <w:jc w:val="both"/>
        <w:rPr>
          <w:rFonts w:ascii="Calibri" w:hAnsi="Calibri" w:cs="Calibri"/>
          <w:lang w:eastAsia="es-ES"/>
        </w:rPr>
      </w:pPr>
    </w:p>
    <w:p w:rsidR="008F66B7" w:rsidRPr="00F22D8C" w:rsidRDefault="008F66B7" w:rsidP="008F66B7">
      <w:pPr>
        <w:ind w:left="1410" w:hanging="1126"/>
        <w:jc w:val="both"/>
        <w:rPr>
          <w:rFonts w:ascii="Calibri" w:hAnsi="Calibri" w:cs="Calibri"/>
          <w:b/>
          <w:lang w:eastAsia="es-ES"/>
        </w:rPr>
      </w:pPr>
      <w:r w:rsidRPr="00F22D8C">
        <w:rPr>
          <w:rFonts w:ascii="Calibri" w:hAnsi="Calibri" w:cs="Calibri"/>
          <w:b/>
          <w:lang w:eastAsia="es-ES"/>
        </w:rPr>
        <w:t xml:space="preserve">Obra: </w:t>
      </w:r>
    </w:p>
    <w:p w:rsidR="008F66B7" w:rsidRPr="00F22D8C" w:rsidRDefault="008F66B7" w:rsidP="008F66B7">
      <w:pPr>
        <w:ind w:left="1410" w:hanging="1410"/>
        <w:jc w:val="both"/>
        <w:rPr>
          <w:rFonts w:ascii="Calibri" w:hAnsi="Calibri" w:cs="Calibri"/>
          <w:lang w:eastAsia="es-ES"/>
        </w:rPr>
      </w:pPr>
    </w:p>
    <w:p w:rsidR="008F66B7" w:rsidRPr="00F22D8C" w:rsidRDefault="008F66B7" w:rsidP="008F66B7">
      <w:pPr>
        <w:ind w:left="284"/>
        <w:jc w:val="both"/>
        <w:rPr>
          <w:rFonts w:ascii="Calibri" w:hAnsi="Calibri" w:cs="Calibri"/>
          <w:lang w:eastAsia="es-ES"/>
        </w:rPr>
      </w:pPr>
      <w:r w:rsidRPr="00F22D8C">
        <w:rPr>
          <w:rFonts w:ascii="Calibri" w:hAnsi="Calibri" w:cs="Calibri"/>
          <w:lang w:eastAsia="es-ES"/>
        </w:rPr>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rsidR="008F66B7" w:rsidRPr="00F22D8C" w:rsidRDefault="008F66B7" w:rsidP="008F66B7">
      <w:pPr>
        <w:ind w:left="1410" w:hanging="1410"/>
        <w:jc w:val="both"/>
        <w:rPr>
          <w:rFonts w:ascii="Calibri" w:hAnsi="Calibri" w:cs="Calibri"/>
          <w:lang w:eastAsia="es-ES"/>
        </w:rPr>
      </w:pPr>
    </w:p>
    <w:p w:rsidR="008F66B7" w:rsidRPr="00F22D8C" w:rsidRDefault="008F66B7" w:rsidP="008F66B7">
      <w:pPr>
        <w:ind w:left="1410" w:hanging="1126"/>
        <w:jc w:val="both"/>
        <w:rPr>
          <w:rFonts w:ascii="Calibri" w:hAnsi="Calibri" w:cs="Calibri"/>
          <w:b/>
          <w:lang w:eastAsia="es-ES"/>
        </w:rPr>
      </w:pPr>
      <w:r w:rsidRPr="00F22D8C">
        <w:rPr>
          <w:rFonts w:ascii="Calibri" w:hAnsi="Calibri" w:cs="Calibri"/>
          <w:b/>
          <w:lang w:eastAsia="es-ES"/>
        </w:rPr>
        <w:t xml:space="preserve">Supervisor: </w:t>
      </w:r>
    </w:p>
    <w:p w:rsidR="008F66B7" w:rsidRPr="00F22D8C" w:rsidRDefault="008F66B7" w:rsidP="008F66B7">
      <w:pPr>
        <w:ind w:left="1410" w:hanging="1126"/>
        <w:jc w:val="both"/>
        <w:rPr>
          <w:rFonts w:ascii="Calibri" w:hAnsi="Calibri" w:cs="Calibri"/>
          <w:b/>
          <w:lang w:eastAsia="es-ES"/>
        </w:rPr>
      </w:pPr>
    </w:p>
    <w:p w:rsidR="008F66B7" w:rsidRPr="00F22D8C" w:rsidRDefault="008F66B7" w:rsidP="008F66B7">
      <w:pPr>
        <w:autoSpaceDE w:val="0"/>
        <w:autoSpaceDN w:val="0"/>
        <w:adjustRightInd w:val="0"/>
        <w:ind w:left="284"/>
        <w:jc w:val="both"/>
        <w:rPr>
          <w:rFonts w:ascii="Calibri" w:hAnsi="Calibri" w:cs="Arial"/>
          <w:lang w:eastAsia="es-ES"/>
        </w:rPr>
      </w:pPr>
      <w:r w:rsidRPr="00F22D8C">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8F66B7" w:rsidRPr="00F22D8C" w:rsidRDefault="008F66B7" w:rsidP="008F66B7">
      <w:pPr>
        <w:ind w:left="1410" w:hanging="1410"/>
        <w:jc w:val="both"/>
        <w:rPr>
          <w:rFonts w:ascii="Calibri" w:hAnsi="Calibri" w:cs="Calibri"/>
          <w:lang w:eastAsia="es-ES"/>
        </w:rPr>
      </w:pPr>
    </w:p>
    <w:p w:rsidR="008F66B7" w:rsidRPr="00F22D8C" w:rsidRDefault="008F66B7" w:rsidP="008F66B7">
      <w:pPr>
        <w:ind w:left="1410" w:hanging="1126"/>
        <w:jc w:val="both"/>
        <w:rPr>
          <w:rFonts w:ascii="Calibri" w:hAnsi="Calibri" w:cs="Calibri"/>
          <w:b/>
          <w:lang w:eastAsia="es-ES"/>
        </w:rPr>
      </w:pPr>
      <w:r w:rsidRPr="00F22D8C">
        <w:rPr>
          <w:rFonts w:ascii="Calibri" w:hAnsi="Calibri" w:cs="Calibri"/>
          <w:b/>
          <w:lang w:eastAsia="es-ES"/>
        </w:rPr>
        <w:t xml:space="preserve">Fiscal: </w:t>
      </w:r>
    </w:p>
    <w:p w:rsidR="008F66B7" w:rsidRPr="00F22D8C" w:rsidRDefault="008F66B7" w:rsidP="008F66B7">
      <w:pPr>
        <w:ind w:left="1410" w:hanging="1126"/>
        <w:jc w:val="both"/>
        <w:rPr>
          <w:rFonts w:ascii="Calibri" w:hAnsi="Calibri" w:cs="Calibri"/>
          <w:lang w:eastAsia="es-ES"/>
        </w:rPr>
      </w:pPr>
    </w:p>
    <w:p w:rsidR="008F66B7" w:rsidRPr="00F22D8C" w:rsidRDefault="008F66B7" w:rsidP="008F66B7">
      <w:pPr>
        <w:autoSpaceDE w:val="0"/>
        <w:autoSpaceDN w:val="0"/>
        <w:adjustRightInd w:val="0"/>
        <w:ind w:left="284"/>
        <w:jc w:val="both"/>
        <w:rPr>
          <w:rFonts w:ascii="Calibri" w:hAnsi="Calibri" w:cs="Arial"/>
          <w:lang w:eastAsia="es-ES"/>
        </w:rPr>
      </w:pPr>
      <w:r w:rsidRPr="00F22D8C">
        <w:rPr>
          <w:rFonts w:ascii="Calibri" w:hAnsi="Calibri" w:cs="Arial"/>
          <w:lang w:eastAsia="es-ES"/>
        </w:rPr>
        <w:t>Personal designado por YPFB o la entidad financiadora para representar al contratante en labores de seguimiento y control del supervisor de obra y los resultados del proceso de ejecución.</w:t>
      </w:r>
    </w:p>
    <w:p w:rsidR="008F66B7" w:rsidRPr="00F22D8C" w:rsidRDefault="008F66B7" w:rsidP="008F66B7">
      <w:pPr>
        <w:jc w:val="both"/>
        <w:rPr>
          <w:rFonts w:ascii="Calibri" w:hAnsi="Calibri" w:cs="Calibri"/>
          <w:lang w:eastAsia="es-ES"/>
        </w:rPr>
      </w:pPr>
    </w:p>
    <w:p w:rsidR="008F66B7" w:rsidRPr="00F22D8C" w:rsidRDefault="008F66B7" w:rsidP="008F66B7">
      <w:pPr>
        <w:ind w:left="284" w:firstLine="8"/>
        <w:jc w:val="both"/>
        <w:rPr>
          <w:rFonts w:ascii="Calibri" w:hAnsi="Calibri" w:cs="Calibri"/>
          <w:b/>
          <w:lang w:eastAsia="es-ES"/>
        </w:rPr>
      </w:pPr>
      <w:r w:rsidRPr="00F22D8C">
        <w:rPr>
          <w:rFonts w:ascii="Calibri" w:hAnsi="Calibri" w:cs="Calibri"/>
          <w:b/>
          <w:lang w:eastAsia="es-ES"/>
        </w:rPr>
        <w:t xml:space="preserve">Residente De Obra </w:t>
      </w:r>
    </w:p>
    <w:p w:rsidR="008F66B7" w:rsidRPr="00F22D8C" w:rsidRDefault="008F66B7" w:rsidP="008F66B7">
      <w:pPr>
        <w:autoSpaceDE w:val="0"/>
        <w:autoSpaceDN w:val="0"/>
        <w:adjustRightInd w:val="0"/>
        <w:ind w:left="284" w:firstLine="8"/>
        <w:jc w:val="both"/>
        <w:rPr>
          <w:rFonts w:ascii="Calibri" w:hAnsi="Calibri" w:cs="Arial"/>
          <w:lang w:eastAsia="es-ES"/>
        </w:rPr>
      </w:pPr>
    </w:p>
    <w:p w:rsidR="008F66B7" w:rsidRPr="00F22D8C" w:rsidRDefault="008F66B7" w:rsidP="008F66B7">
      <w:pPr>
        <w:autoSpaceDE w:val="0"/>
        <w:autoSpaceDN w:val="0"/>
        <w:adjustRightInd w:val="0"/>
        <w:ind w:left="284" w:firstLine="8"/>
        <w:jc w:val="both"/>
        <w:rPr>
          <w:rFonts w:ascii="Calibri" w:hAnsi="Calibri" w:cs="Arial"/>
          <w:lang w:eastAsia="es-ES"/>
        </w:rPr>
      </w:pPr>
      <w:r w:rsidRPr="00F22D8C">
        <w:rPr>
          <w:rFonts w:ascii="Calibri" w:hAnsi="Calibri" w:cs="Arial"/>
          <w:lang w:eastAsia="es-ES"/>
        </w:rPr>
        <w:t>Representa contractualmente en obra al contratista.</w:t>
      </w:r>
    </w:p>
    <w:p w:rsidR="008F66B7" w:rsidRPr="00F22D8C" w:rsidRDefault="008F66B7" w:rsidP="008F66B7">
      <w:pPr>
        <w:jc w:val="both"/>
        <w:rPr>
          <w:rFonts w:ascii="Calibri" w:hAnsi="Calibri" w:cs="Calibri"/>
          <w:lang w:eastAsia="es-ES"/>
        </w:rPr>
      </w:pPr>
    </w:p>
    <w:p w:rsidR="008F66B7" w:rsidRPr="00F22D8C" w:rsidRDefault="008F66B7" w:rsidP="008F66B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3.2</w:t>
      </w:r>
      <w:r w:rsidRPr="00F22D8C">
        <w:rPr>
          <w:rFonts w:ascii="Calibri" w:hAnsi="Calibri" w:cs="Calibri"/>
          <w:lang w:eastAsia="es-ES"/>
        </w:rPr>
        <w:t xml:space="preserve"> </w:t>
      </w:r>
      <w:r w:rsidRPr="00F22D8C">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8F66B7" w:rsidRPr="00F22D8C" w:rsidRDefault="008F66B7" w:rsidP="008F66B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3.3</w:t>
      </w:r>
      <w:r w:rsidRPr="00F22D8C">
        <w:rPr>
          <w:rFonts w:ascii="Calibri" w:hAnsi="Calibri" w:cs="Calibri"/>
          <w:lang w:eastAsia="es-ES"/>
        </w:rPr>
        <w:tab/>
      </w:r>
      <w:r w:rsidRPr="00F22D8C">
        <w:rPr>
          <w:rFonts w:ascii="Calibri" w:hAnsi="Calibri" w:cs="Calibri"/>
          <w:b/>
          <w:lang w:eastAsia="es-ES"/>
        </w:rPr>
        <w:t>Idioma</w:t>
      </w:r>
      <w:r w:rsidRPr="00F22D8C">
        <w:rPr>
          <w:rFonts w:ascii="Calibri" w:hAnsi="Calibri" w:cs="Calibri"/>
          <w:lang w:eastAsia="es-ES"/>
        </w:rPr>
        <w:t>: Este Contrato se ha celebrado en español, idioma por el que se regirán obligatoriamente todas las materias relacionadas con el mismo o su interpretación.</w:t>
      </w:r>
    </w:p>
    <w:p w:rsidR="008F66B7" w:rsidRPr="00F22D8C" w:rsidRDefault="008F66B7" w:rsidP="008F66B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3.4</w:t>
      </w:r>
      <w:r w:rsidRPr="00F22D8C">
        <w:rPr>
          <w:rFonts w:ascii="Calibri" w:hAnsi="Calibri" w:cs="Calibri"/>
          <w:lang w:eastAsia="es-ES"/>
        </w:rPr>
        <w:tab/>
      </w:r>
      <w:r w:rsidRPr="00F22D8C">
        <w:rPr>
          <w:rFonts w:ascii="Calibri" w:hAnsi="Calibri" w:cs="Calibri"/>
          <w:b/>
          <w:lang w:eastAsia="es-ES"/>
        </w:rPr>
        <w:t>Encabezamientos</w:t>
      </w:r>
      <w:r w:rsidRPr="00F22D8C">
        <w:rPr>
          <w:rFonts w:ascii="Calibri" w:hAnsi="Calibri" w:cs="Calibri"/>
          <w:lang w:eastAsia="es-ES"/>
        </w:rPr>
        <w:t>: El contenido de este Contrato no se verá restringido, modificado o afectado por los encabezamientos.</w:t>
      </w:r>
    </w:p>
    <w:p w:rsidR="008F66B7" w:rsidRPr="00F22D8C" w:rsidRDefault="008F66B7" w:rsidP="008F66B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3.5</w:t>
      </w:r>
      <w:r w:rsidRPr="00F22D8C">
        <w:rPr>
          <w:rFonts w:ascii="Calibri" w:hAnsi="Calibri" w:cs="Calibri"/>
          <w:lang w:eastAsia="es-ES"/>
        </w:rPr>
        <w:tab/>
      </w:r>
      <w:r w:rsidRPr="00F22D8C">
        <w:rPr>
          <w:rFonts w:ascii="Calibri" w:hAnsi="Calibri" w:cs="Calibri"/>
          <w:b/>
          <w:lang w:eastAsia="es-ES"/>
        </w:rPr>
        <w:t>Totalidad del acuerdo</w:t>
      </w:r>
      <w:r w:rsidRPr="00F22D8C">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F66B7" w:rsidRPr="00F22D8C" w:rsidRDefault="008F66B7" w:rsidP="008F66B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3.6</w:t>
      </w:r>
      <w:r w:rsidRPr="00F22D8C">
        <w:rPr>
          <w:rFonts w:ascii="Calibri" w:hAnsi="Calibri" w:cs="Calibri"/>
          <w:lang w:eastAsia="es-ES"/>
        </w:rPr>
        <w:tab/>
      </w:r>
      <w:r w:rsidRPr="00F22D8C">
        <w:rPr>
          <w:rFonts w:ascii="Calibri" w:hAnsi="Calibri" w:cs="Calibri"/>
          <w:b/>
          <w:lang w:eastAsia="es-ES"/>
        </w:rPr>
        <w:t>Modificaciones</w:t>
      </w:r>
      <w:r w:rsidRPr="00F22D8C">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rsidR="008F66B7" w:rsidRPr="00F22D8C" w:rsidRDefault="008F66B7" w:rsidP="008F66B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F22D8C">
        <w:rPr>
          <w:rFonts w:ascii="Calibri" w:hAnsi="Calibri" w:cs="Calibri"/>
          <w:b/>
          <w:lang w:eastAsia="es-ES"/>
        </w:rPr>
        <w:t>3.7</w:t>
      </w:r>
      <w:r w:rsidRPr="00F22D8C">
        <w:rPr>
          <w:rFonts w:ascii="Calibri" w:hAnsi="Calibri" w:cs="Calibri"/>
          <w:lang w:eastAsia="es-ES"/>
        </w:rPr>
        <w:tab/>
      </w:r>
      <w:r w:rsidRPr="00F22D8C">
        <w:rPr>
          <w:rFonts w:ascii="Calibri" w:hAnsi="Calibri" w:cs="Calibri"/>
          <w:b/>
          <w:lang w:eastAsia="es-ES"/>
        </w:rPr>
        <w:t>Plazos</w:t>
      </w:r>
      <w:r w:rsidRPr="00F22D8C">
        <w:rPr>
          <w:rFonts w:ascii="Calibri" w:hAnsi="Calibri" w:cs="Calibri"/>
          <w:lang w:eastAsia="es-ES"/>
        </w:rPr>
        <w:t>: Todos los plazos establecidos en este Contrato se entenderán como días calendario, salvo indicación expresa en contrario.</w:t>
      </w:r>
    </w:p>
    <w:p w:rsidR="008F66B7" w:rsidRPr="00F22D8C" w:rsidRDefault="008F66B7" w:rsidP="008F66B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3.8</w:t>
      </w:r>
      <w:r w:rsidRPr="00F22D8C">
        <w:rPr>
          <w:rFonts w:ascii="Calibri" w:hAnsi="Calibri" w:cs="Calibri"/>
          <w:lang w:eastAsia="es-ES"/>
        </w:rPr>
        <w:tab/>
      </w:r>
      <w:r w:rsidRPr="00F22D8C">
        <w:rPr>
          <w:rFonts w:ascii="Calibri" w:hAnsi="Calibri" w:cs="Calibri"/>
          <w:b/>
          <w:lang w:eastAsia="es-ES"/>
        </w:rPr>
        <w:t>Mayúsculas</w:t>
      </w:r>
      <w:r w:rsidRPr="00F22D8C">
        <w:rPr>
          <w:rFonts w:ascii="Calibri" w:hAnsi="Calibri" w:cs="Calibri"/>
          <w:lang w:eastAsia="es-ES"/>
        </w:rPr>
        <w:t>: El uso de las mayúsculas se entenderá conforme a las denominaciones otorgadas en este instrumento, o de acuerdo a su contexto, usando indistintamente en plural o singular.</w:t>
      </w:r>
      <w:r w:rsidRPr="00F22D8C">
        <w:rPr>
          <w:rFonts w:ascii="Calibri" w:hAnsi="Calibri" w:cs="Calibri"/>
          <w:bCs/>
          <w:lang w:eastAsia="es-ES"/>
        </w:rPr>
        <w:t xml:space="preserve">     </w:t>
      </w:r>
    </w:p>
    <w:p w:rsidR="008F66B7" w:rsidRPr="00F22D8C" w:rsidRDefault="008F66B7" w:rsidP="008F66B7">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F22D8C">
        <w:rPr>
          <w:rFonts w:ascii="Calibri" w:hAnsi="Calibri" w:cs="Calibri"/>
          <w:b/>
          <w:lang w:val="es-BO" w:eastAsia="es-ES"/>
        </w:rPr>
        <w:t>3.9</w:t>
      </w:r>
      <w:r w:rsidRPr="00F22D8C">
        <w:rPr>
          <w:rFonts w:ascii="Calibri" w:hAnsi="Calibri" w:cs="Calibri"/>
          <w:lang w:val="es-BO" w:eastAsia="es-ES"/>
        </w:rPr>
        <w:t xml:space="preserve"> </w:t>
      </w:r>
      <w:r w:rsidRPr="00F22D8C">
        <w:rPr>
          <w:rFonts w:ascii="Calibri" w:hAnsi="Calibri" w:cs="Calibri"/>
          <w:lang w:val="es-BO" w:eastAsia="es-ES"/>
        </w:rPr>
        <w:tab/>
        <w:t xml:space="preserve">   </w:t>
      </w:r>
      <w:r w:rsidRPr="00F22D8C">
        <w:rPr>
          <w:rFonts w:ascii="Calibri" w:hAnsi="Calibri" w:cs="Calibri"/>
          <w:b/>
          <w:lang w:val="es-BO" w:eastAsia="es-ES"/>
        </w:rPr>
        <w:t>No se constituye Sociedad</w:t>
      </w:r>
      <w:r w:rsidRPr="00F22D8C">
        <w:rPr>
          <w:rFonts w:ascii="Calibri" w:hAnsi="Calibri" w:cs="Calibri"/>
          <w:lang w:val="es-BO" w:eastAsia="es-ES"/>
        </w:rPr>
        <w:t xml:space="preserve">: </w:t>
      </w:r>
      <w:r w:rsidRPr="00F22D8C">
        <w:rPr>
          <w:rFonts w:ascii="Calibri" w:eastAsia="Calibri" w:hAnsi="Calibri" w:cs="Calibri"/>
          <w:lang w:val="es-BO" w:eastAsia="es-BO"/>
        </w:rPr>
        <w:t xml:space="preserve">Nada de lo dispuesto en el presente Contrato crea una sociedad o empresa conjunta entre el   Contratista y el Contratante. </w:t>
      </w:r>
    </w:p>
    <w:p w:rsidR="008F66B7" w:rsidRPr="00F22D8C" w:rsidRDefault="008F66B7" w:rsidP="008F66B7">
      <w:pPr>
        <w:tabs>
          <w:tab w:val="left" w:pos="709"/>
        </w:tabs>
        <w:autoSpaceDE w:val="0"/>
        <w:autoSpaceDN w:val="0"/>
        <w:adjustRightInd w:val="0"/>
        <w:spacing w:before="120" w:after="120"/>
        <w:ind w:left="709" w:right="-7" w:hanging="709"/>
        <w:jc w:val="both"/>
        <w:rPr>
          <w:rFonts w:ascii="Calibri" w:hAnsi="Calibri" w:cs="Calibri"/>
          <w:b/>
          <w:lang w:val="es-BO" w:eastAsia="es-ES"/>
        </w:rPr>
      </w:pPr>
      <w:r w:rsidRPr="00F22D8C">
        <w:rPr>
          <w:rFonts w:ascii="Calibri" w:hAnsi="Calibri" w:cs="Calibri"/>
          <w:b/>
          <w:lang w:val="es-BO" w:eastAsia="es-ES"/>
        </w:rPr>
        <w:lastRenderedPageBreak/>
        <w:t xml:space="preserve">3.10 </w:t>
      </w:r>
      <w:r w:rsidRPr="00F22D8C">
        <w:rPr>
          <w:rFonts w:ascii="Calibri" w:hAnsi="Calibri" w:cs="Calibri"/>
          <w:b/>
          <w:lang w:val="es-BO" w:eastAsia="es-ES"/>
        </w:rPr>
        <w:tab/>
        <w:t xml:space="preserve">Separabilidad: </w:t>
      </w:r>
      <w:r w:rsidRPr="00F22D8C">
        <w:rPr>
          <w:rFonts w:ascii="Calibri" w:hAnsi="Calibri" w:cs="Calibri"/>
          <w:lang w:val="es-BO" w:eastAsia="es-ES"/>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8F66B7" w:rsidRPr="00F22D8C" w:rsidRDefault="008F66B7" w:rsidP="008F66B7">
      <w:pPr>
        <w:tabs>
          <w:tab w:val="left" w:pos="993"/>
        </w:tabs>
        <w:autoSpaceDE w:val="0"/>
        <w:autoSpaceDN w:val="0"/>
        <w:adjustRightInd w:val="0"/>
        <w:ind w:left="709" w:right="-7" w:hanging="709"/>
        <w:jc w:val="both"/>
        <w:rPr>
          <w:rFonts w:ascii="Calibri" w:hAnsi="Calibri" w:cs="Calibri"/>
          <w:b/>
          <w:lang w:val="es-BO" w:eastAsia="es-ES"/>
        </w:rPr>
      </w:pPr>
      <w:r w:rsidRPr="00F22D8C">
        <w:rPr>
          <w:rFonts w:ascii="Calibri" w:hAnsi="Calibri" w:cs="Calibri"/>
          <w:b/>
          <w:lang w:val="es-BO" w:eastAsia="es-ES"/>
        </w:rPr>
        <w:t xml:space="preserve">3.11 </w:t>
      </w:r>
      <w:r w:rsidRPr="00F22D8C">
        <w:rPr>
          <w:rFonts w:ascii="Calibri" w:hAnsi="Calibri" w:cs="Calibri"/>
          <w:b/>
          <w:lang w:val="es-BO" w:eastAsia="es-ES"/>
        </w:rPr>
        <w:tab/>
        <w:t xml:space="preserve">Contrato integro: </w:t>
      </w:r>
      <w:r w:rsidRPr="00F22D8C">
        <w:rPr>
          <w:rFonts w:ascii="Calibri" w:eastAsia="Calibri" w:hAnsi="Calibri" w:cs="Calibri"/>
          <w:lang w:val="es-BO" w:eastAsia="es-BO"/>
        </w:rPr>
        <w:t xml:space="preserve">Este contrato sustituye cualquier otro acuerdo, ya sea escrito u oral, que pueda haberse hecho u otorgado entre </w:t>
      </w:r>
      <w:r w:rsidRPr="00F22D8C">
        <w:rPr>
          <w:rFonts w:ascii="Calibri" w:eastAsia="Calibri" w:hAnsi="Calibri" w:cs="Calibri"/>
          <w:b/>
          <w:lang w:val="es-BO" w:eastAsia="es-BO"/>
        </w:rPr>
        <w:t xml:space="preserve">YPFB </w:t>
      </w:r>
      <w:r w:rsidRPr="00F22D8C">
        <w:rPr>
          <w:rFonts w:ascii="Calibri" w:eastAsia="Calibri" w:hAnsi="Calibri" w:cs="Calibri"/>
          <w:lang w:val="es-BO" w:eastAsia="es-BO"/>
        </w:rPr>
        <w:t xml:space="preserve">y el </w:t>
      </w:r>
      <w:r w:rsidRPr="00F22D8C">
        <w:rPr>
          <w:rFonts w:ascii="Calibri" w:eastAsia="Calibri" w:hAnsi="Calibri" w:cs="Calibri"/>
          <w:b/>
          <w:lang w:val="es-BO" w:eastAsia="es-BO"/>
        </w:rPr>
        <w:t>CONTRATISTA</w:t>
      </w:r>
      <w:r w:rsidRPr="00F22D8C">
        <w:rPr>
          <w:rFonts w:ascii="Calibri" w:eastAsia="Calibri" w:hAnsi="Calibri" w:cs="Calibri"/>
          <w:lang w:val="es-BO" w:eastAsia="es-BO"/>
        </w:rPr>
        <w:t xml:space="preserve"> con relación a la Obra. Este Contrato constituye el acuerdo único y entero entre las Partes con relación a la Obra y no existe ningún otro acuerdo o compromiso válido con relación al proyecto.  </w:t>
      </w:r>
      <w:bookmarkEnd w:id="2"/>
      <w:bookmarkEnd w:id="3"/>
      <w:bookmarkEnd w:id="4"/>
      <w:bookmarkEnd w:id="5"/>
    </w:p>
    <w:p w:rsidR="008F66B7" w:rsidRPr="00F22D8C" w:rsidRDefault="008F66B7" w:rsidP="008F66B7">
      <w:pPr>
        <w:autoSpaceDE w:val="0"/>
        <w:autoSpaceDN w:val="0"/>
        <w:adjustRightInd w:val="0"/>
        <w:ind w:left="709"/>
        <w:jc w:val="both"/>
        <w:rPr>
          <w:rFonts w:ascii="Calibri" w:eastAsia="Calibri" w:hAnsi="Calibri" w:cs="Calibri"/>
          <w:lang w:val="es-BO" w:eastAsia="es-BO"/>
        </w:rPr>
      </w:pPr>
    </w:p>
    <w:p w:rsidR="008F66B7" w:rsidRPr="00F22D8C" w:rsidRDefault="008F66B7" w:rsidP="008F66B7">
      <w:pPr>
        <w:jc w:val="both"/>
        <w:rPr>
          <w:rFonts w:ascii="Calibri" w:hAnsi="Calibri" w:cs="Calibri"/>
          <w:lang w:val="es-BO"/>
        </w:rPr>
      </w:pPr>
      <w:r w:rsidRPr="00F22D8C">
        <w:rPr>
          <w:rFonts w:ascii="Calibri" w:hAnsi="Calibri" w:cs="Calibri"/>
          <w:b/>
          <w:lang w:val="es-BO"/>
        </w:rPr>
        <w:t>CUARTA.- (DOCUMENTOS DE CONTRATO).</w:t>
      </w:r>
      <w:r w:rsidRPr="00F22D8C">
        <w:rPr>
          <w:rFonts w:ascii="Calibri" w:hAnsi="Calibri" w:cs="Calibri"/>
          <w:lang w:val="es-BO"/>
        </w:rPr>
        <w:t xml:space="preserve"> </w:t>
      </w:r>
    </w:p>
    <w:p w:rsidR="008F66B7" w:rsidRPr="00F22D8C" w:rsidRDefault="008F66B7" w:rsidP="008F66B7">
      <w:pPr>
        <w:jc w:val="both"/>
        <w:rPr>
          <w:rFonts w:ascii="Calibri" w:hAnsi="Calibri" w:cs="Calibri"/>
          <w:lang w:val="es-BO"/>
        </w:rPr>
      </w:pPr>
    </w:p>
    <w:p w:rsidR="008F66B7" w:rsidRPr="00F22D8C" w:rsidRDefault="008F66B7" w:rsidP="008F66B7">
      <w:pPr>
        <w:jc w:val="both"/>
        <w:rPr>
          <w:rFonts w:ascii="Calibri" w:hAnsi="Calibri" w:cs="Calibri"/>
          <w:lang w:val="es-BO"/>
        </w:rPr>
      </w:pPr>
      <w:r w:rsidRPr="00F22D8C">
        <w:rPr>
          <w:rFonts w:ascii="Calibri" w:hAnsi="Calibri" w:cs="Calibri"/>
          <w:lang w:val="es-BO"/>
        </w:rPr>
        <w:t>Forman parte del presente Contrato los documentos que se detallan a continuación y que tienen por finalidad complementarse mutuamente:</w:t>
      </w:r>
    </w:p>
    <w:p w:rsidR="008F66B7" w:rsidRPr="00F22D8C" w:rsidRDefault="008F66B7" w:rsidP="008F66B7">
      <w:pPr>
        <w:jc w:val="both"/>
        <w:rPr>
          <w:rFonts w:ascii="Calibri" w:hAnsi="Calibri" w:cs="Calibri"/>
          <w:lang w:val="es-BO"/>
        </w:rPr>
      </w:pPr>
    </w:p>
    <w:p w:rsidR="008F66B7" w:rsidRPr="00F22D8C" w:rsidRDefault="008F66B7" w:rsidP="004831A0">
      <w:pPr>
        <w:numPr>
          <w:ilvl w:val="1"/>
          <w:numId w:val="79"/>
        </w:numPr>
        <w:tabs>
          <w:tab w:val="left" w:pos="1134"/>
        </w:tabs>
        <w:ind w:firstLine="207"/>
        <w:contextualSpacing/>
        <w:jc w:val="both"/>
        <w:rPr>
          <w:rFonts w:ascii="Calibri" w:hAnsi="Calibri" w:cs="Calibri"/>
          <w:lang w:val="es-BO" w:eastAsia="es-ES"/>
        </w:rPr>
      </w:pPr>
      <w:r w:rsidRPr="00F22D8C">
        <w:rPr>
          <w:rFonts w:ascii="Calibri" w:hAnsi="Calibri" w:cs="Calibri"/>
          <w:lang w:val="es-BO" w:eastAsia="es-ES"/>
        </w:rPr>
        <w:t>Documento Base de Contratación, aclaraciones y ajustes.</w:t>
      </w:r>
    </w:p>
    <w:p w:rsidR="008F66B7" w:rsidRPr="00F22D8C" w:rsidRDefault="008F66B7" w:rsidP="004831A0">
      <w:pPr>
        <w:numPr>
          <w:ilvl w:val="1"/>
          <w:numId w:val="79"/>
        </w:numPr>
        <w:tabs>
          <w:tab w:val="left" w:pos="1134"/>
        </w:tabs>
        <w:ind w:firstLine="207"/>
        <w:contextualSpacing/>
        <w:jc w:val="both"/>
        <w:rPr>
          <w:rFonts w:ascii="Calibri" w:hAnsi="Calibri" w:cs="Calibri"/>
          <w:lang w:val="es-BO" w:eastAsia="es-ES"/>
        </w:rPr>
      </w:pPr>
      <w:r w:rsidRPr="00F22D8C">
        <w:rPr>
          <w:rFonts w:ascii="Calibri" w:hAnsi="Calibri" w:cs="Calibri"/>
          <w:lang w:val="es-BO" w:eastAsia="es-ES"/>
        </w:rPr>
        <w:t>Especificaciones Técnicas.</w:t>
      </w:r>
    </w:p>
    <w:p w:rsidR="008F66B7" w:rsidRPr="00F22D8C" w:rsidRDefault="008F66B7" w:rsidP="004831A0">
      <w:pPr>
        <w:numPr>
          <w:ilvl w:val="1"/>
          <w:numId w:val="79"/>
        </w:numPr>
        <w:tabs>
          <w:tab w:val="left" w:pos="1134"/>
        </w:tabs>
        <w:ind w:firstLine="207"/>
        <w:jc w:val="both"/>
        <w:rPr>
          <w:rFonts w:ascii="Calibri" w:hAnsi="Calibri" w:cs="Calibri"/>
          <w:lang w:val="es-BO" w:eastAsia="es-ES"/>
        </w:rPr>
      </w:pPr>
      <w:r w:rsidRPr="00F22D8C">
        <w:rPr>
          <w:rFonts w:ascii="Calibri" w:hAnsi="Calibri" w:cs="Calibri"/>
          <w:lang w:val="es-BO" w:eastAsia="es-ES"/>
        </w:rPr>
        <w:t>Propuesta adjudicada.</w:t>
      </w:r>
    </w:p>
    <w:p w:rsidR="008F66B7" w:rsidRPr="00F22D8C" w:rsidRDefault="008F66B7" w:rsidP="004831A0">
      <w:pPr>
        <w:numPr>
          <w:ilvl w:val="1"/>
          <w:numId w:val="79"/>
        </w:numPr>
        <w:tabs>
          <w:tab w:val="left" w:pos="1134"/>
        </w:tabs>
        <w:ind w:left="1134" w:hanging="567"/>
        <w:jc w:val="both"/>
        <w:rPr>
          <w:rFonts w:ascii="Calibri" w:hAnsi="Calibri" w:cs="Calibri"/>
          <w:lang w:val="es-BO" w:eastAsia="es-ES"/>
        </w:rPr>
      </w:pPr>
      <w:r w:rsidRPr="00F22D8C">
        <w:rPr>
          <w:rFonts w:ascii="Calibri" w:hAnsi="Calibri" w:cs="Calibri"/>
          <w:lang w:val="es-BO" w:eastAsia="es-ES"/>
        </w:rPr>
        <w:t>Garantías</w:t>
      </w:r>
    </w:p>
    <w:p w:rsidR="008F66B7" w:rsidRPr="00F22D8C" w:rsidRDefault="008F66B7" w:rsidP="004831A0">
      <w:pPr>
        <w:numPr>
          <w:ilvl w:val="1"/>
          <w:numId w:val="79"/>
        </w:numPr>
        <w:tabs>
          <w:tab w:val="left" w:pos="1134"/>
        </w:tabs>
        <w:ind w:left="1134" w:hanging="567"/>
        <w:jc w:val="both"/>
        <w:rPr>
          <w:rFonts w:ascii="Calibri" w:hAnsi="Calibri" w:cs="Calibri"/>
          <w:lang w:val="es-BO" w:eastAsia="es-ES"/>
        </w:rPr>
      </w:pPr>
      <w:r w:rsidRPr="00F22D8C">
        <w:rPr>
          <w:rFonts w:ascii="Calibri" w:hAnsi="Calibri" w:cs="Calibri"/>
          <w:lang w:val="es-BO" w:eastAsia="es-ES"/>
        </w:rPr>
        <w:t>Número de Identificación Tributaria – 4740281019</w:t>
      </w:r>
    </w:p>
    <w:p w:rsidR="008F66B7" w:rsidRPr="00A37A0B" w:rsidRDefault="008F66B7" w:rsidP="004831A0">
      <w:pPr>
        <w:numPr>
          <w:ilvl w:val="1"/>
          <w:numId w:val="7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rsidR="008F66B7" w:rsidRPr="00A37A0B" w:rsidRDefault="008F66B7" w:rsidP="004831A0">
      <w:pPr>
        <w:numPr>
          <w:ilvl w:val="1"/>
          <w:numId w:val="7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rsidR="008F66B7" w:rsidRPr="00A37A0B" w:rsidRDefault="008F66B7" w:rsidP="008F66B7">
      <w:pPr>
        <w:tabs>
          <w:tab w:val="left" w:pos="1134"/>
        </w:tabs>
        <w:ind w:left="1134"/>
        <w:jc w:val="both"/>
        <w:rPr>
          <w:rFonts w:ascii="Calibri" w:hAnsi="Calibri" w:cs="Calibri"/>
          <w:lang w:val="es-BO" w:eastAsia="es-ES"/>
        </w:rPr>
      </w:pPr>
    </w:p>
    <w:p w:rsidR="008F66B7" w:rsidRPr="00A37A0B" w:rsidRDefault="008F66B7" w:rsidP="008F66B7">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rsidR="008F66B7" w:rsidRPr="00A37A0B" w:rsidRDefault="008F66B7" w:rsidP="008F66B7">
      <w:pPr>
        <w:jc w:val="both"/>
        <w:rPr>
          <w:rFonts w:ascii="Calibri" w:hAnsi="Calibri" w:cs="Calibri"/>
          <w:b/>
          <w:lang w:val="es-BO" w:eastAsia="es-ES"/>
        </w:rPr>
      </w:pPr>
    </w:p>
    <w:p w:rsidR="008F66B7" w:rsidRPr="00A37A0B" w:rsidRDefault="008F66B7" w:rsidP="004831A0">
      <w:pPr>
        <w:numPr>
          <w:ilvl w:val="1"/>
          <w:numId w:val="65"/>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rsidR="008F66B7" w:rsidRPr="00A37A0B" w:rsidRDefault="008F66B7" w:rsidP="008F66B7">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rsidR="008F66B7" w:rsidRPr="00A37A0B" w:rsidRDefault="008F66B7" w:rsidP="004831A0">
      <w:pPr>
        <w:numPr>
          <w:ilvl w:val="1"/>
          <w:numId w:val="64"/>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rsidR="008F66B7" w:rsidRPr="00A37A0B" w:rsidRDefault="008F66B7" w:rsidP="008F66B7">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rsidR="008F66B7" w:rsidRPr="00A37A0B" w:rsidRDefault="008F66B7" w:rsidP="008F66B7">
      <w:pPr>
        <w:ind w:left="567"/>
        <w:jc w:val="both"/>
        <w:rPr>
          <w:rFonts w:ascii="Calibri" w:hAnsi="Calibri" w:cs="Calibri"/>
          <w:lang w:eastAsia="es-ES"/>
        </w:rPr>
      </w:pPr>
    </w:p>
    <w:p w:rsidR="008F66B7" w:rsidRPr="00A37A0B" w:rsidRDefault="008F66B7" w:rsidP="008F66B7">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rsidR="008F66B7" w:rsidRPr="00A37A0B" w:rsidRDefault="008F66B7" w:rsidP="008F66B7">
      <w:pPr>
        <w:jc w:val="both"/>
        <w:rPr>
          <w:rFonts w:ascii="Calibri" w:hAnsi="Calibri" w:cs="Calibri"/>
          <w:b/>
          <w:lang w:val="es-BO" w:eastAsia="es-ES"/>
        </w:rPr>
      </w:pPr>
    </w:p>
    <w:p w:rsidR="008F66B7" w:rsidRPr="00A37A0B" w:rsidRDefault="008F66B7" w:rsidP="008F66B7">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rsidR="008F66B7" w:rsidRPr="00A37A0B" w:rsidRDefault="008F66B7" w:rsidP="008F66B7">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rsidR="008F66B7" w:rsidRPr="00A37A0B" w:rsidRDefault="008F66B7" w:rsidP="008F66B7">
      <w:pPr>
        <w:contextualSpacing/>
        <w:jc w:val="both"/>
        <w:rPr>
          <w:rFonts w:ascii="Calibri" w:hAnsi="Calibri" w:cs="Calibri"/>
          <w:position w:val="-6"/>
          <w:lang w:val="es-ES_tradnl" w:eastAsia="es-ES"/>
        </w:rPr>
      </w:pPr>
    </w:p>
    <w:p w:rsidR="008F66B7" w:rsidRPr="00A37A0B" w:rsidRDefault="008F66B7" w:rsidP="008F66B7">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rsidR="008F66B7" w:rsidRPr="00A37A0B" w:rsidRDefault="008F66B7" w:rsidP="008F66B7">
      <w:pPr>
        <w:contextualSpacing/>
        <w:jc w:val="both"/>
        <w:rPr>
          <w:rFonts w:ascii="Calibri" w:hAnsi="Calibri" w:cs="Calibri"/>
          <w:b/>
          <w:lang w:val="es-BO" w:eastAsia="es-ES"/>
        </w:rPr>
      </w:pPr>
    </w:p>
    <w:p w:rsidR="008F66B7" w:rsidRPr="00A37A0B" w:rsidRDefault="008F66B7" w:rsidP="004831A0">
      <w:pPr>
        <w:numPr>
          <w:ilvl w:val="1"/>
          <w:numId w:val="63"/>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rsidR="008F66B7" w:rsidRPr="00A37A0B" w:rsidRDefault="008F66B7" w:rsidP="008F66B7">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rsidR="008F66B7" w:rsidRPr="00A37A0B" w:rsidRDefault="008F66B7" w:rsidP="004831A0">
      <w:pPr>
        <w:numPr>
          <w:ilvl w:val="1"/>
          <w:numId w:val="63"/>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rsidR="008F66B7" w:rsidRPr="00A37A0B" w:rsidRDefault="008F66B7" w:rsidP="008F66B7">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lastRenderedPageBreak/>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rsidR="008F66B7" w:rsidRPr="00A37A0B" w:rsidRDefault="008F66B7" w:rsidP="008F66B7">
      <w:pPr>
        <w:ind w:left="567" w:firstLine="360"/>
        <w:jc w:val="both"/>
        <w:rPr>
          <w:rFonts w:ascii="Calibri" w:hAnsi="Calibri" w:cs="Calibri"/>
          <w:position w:val="-6"/>
          <w:lang w:val="es-ES_tradnl" w:eastAsia="es-ES"/>
        </w:rPr>
      </w:pPr>
    </w:p>
    <w:p w:rsidR="008F66B7" w:rsidRPr="00A37A0B" w:rsidRDefault="008F66B7" w:rsidP="008F66B7">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rsidR="008F66B7" w:rsidRPr="00A37A0B" w:rsidRDefault="008F66B7" w:rsidP="008F66B7">
      <w:pPr>
        <w:ind w:left="567"/>
        <w:jc w:val="both"/>
        <w:rPr>
          <w:rFonts w:ascii="Calibri" w:hAnsi="Calibri" w:cs="Calibri"/>
          <w:position w:val="-6"/>
          <w:lang w:val="es-ES_tradnl" w:eastAsia="es-ES"/>
        </w:rPr>
      </w:pPr>
    </w:p>
    <w:p w:rsidR="008F66B7" w:rsidRPr="00A37A0B" w:rsidRDefault="008F66B7" w:rsidP="004831A0">
      <w:pPr>
        <w:numPr>
          <w:ilvl w:val="0"/>
          <w:numId w:val="7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rsidR="008F66B7" w:rsidRPr="00A37A0B" w:rsidRDefault="008F66B7" w:rsidP="008F66B7">
      <w:pPr>
        <w:ind w:left="993"/>
        <w:jc w:val="both"/>
        <w:rPr>
          <w:rFonts w:ascii="Calibri" w:hAnsi="Calibri" w:cs="Calibri"/>
          <w:position w:val="-6"/>
          <w:lang w:val="es-ES_tradnl" w:eastAsia="es-ES"/>
        </w:rPr>
      </w:pPr>
    </w:p>
    <w:p w:rsidR="008F66B7" w:rsidRPr="00A37A0B" w:rsidRDefault="008F66B7" w:rsidP="004831A0">
      <w:pPr>
        <w:numPr>
          <w:ilvl w:val="0"/>
          <w:numId w:val="7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rsidR="008F66B7" w:rsidRPr="00A37A0B" w:rsidRDefault="008F66B7" w:rsidP="008F66B7">
      <w:pPr>
        <w:ind w:left="567"/>
        <w:jc w:val="both"/>
        <w:rPr>
          <w:rFonts w:ascii="Calibri" w:hAnsi="Calibri" w:cs="Calibri"/>
          <w:position w:val="-6"/>
          <w:lang w:val="es-ES_tradnl" w:eastAsia="es-ES"/>
        </w:rPr>
      </w:pPr>
    </w:p>
    <w:p w:rsidR="008F66B7" w:rsidRPr="00A37A0B" w:rsidRDefault="008F66B7" w:rsidP="008F66B7">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rsidR="008F66B7" w:rsidRPr="00A37A0B" w:rsidRDefault="008F66B7" w:rsidP="008F66B7">
      <w:pPr>
        <w:ind w:left="567"/>
        <w:jc w:val="both"/>
        <w:rPr>
          <w:rFonts w:ascii="Calibri" w:hAnsi="Calibri" w:cs="Calibri"/>
          <w:position w:val="-6"/>
          <w:lang w:val="es-ES_tradnl" w:eastAsia="es-ES"/>
        </w:rPr>
      </w:pPr>
    </w:p>
    <w:p w:rsidR="008F66B7" w:rsidRPr="00A37A0B" w:rsidRDefault="008F66B7" w:rsidP="008F66B7">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rsidR="008F66B7" w:rsidRPr="00A37A0B" w:rsidRDefault="008F66B7" w:rsidP="008F66B7">
      <w:pPr>
        <w:jc w:val="both"/>
        <w:rPr>
          <w:rFonts w:ascii="Calibri" w:hAnsi="Calibri" w:cs="Calibri"/>
          <w:b/>
          <w:lang w:val="es-BO" w:eastAsia="es-ES"/>
        </w:rPr>
      </w:pPr>
    </w:p>
    <w:p w:rsidR="008F66B7" w:rsidRPr="00A37A0B" w:rsidRDefault="008F66B7" w:rsidP="008F66B7">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rsidR="008F66B7" w:rsidRPr="00A37A0B" w:rsidRDefault="008F66B7" w:rsidP="008F66B7">
      <w:pPr>
        <w:jc w:val="both"/>
        <w:rPr>
          <w:rFonts w:ascii="Calibri" w:hAnsi="Calibri" w:cs="Calibri"/>
          <w:b/>
          <w:lang w:val="es-BO" w:eastAsia="es-ES"/>
        </w:rPr>
      </w:pPr>
    </w:p>
    <w:p w:rsidR="008F66B7" w:rsidRPr="00A37A0B" w:rsidRDefault="008F66B7" w:rsidP="008F66B7">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8F66B7" w:rsidRPr="00A37A0B" w:rsidRDefault="008F66B7" w:rsidP="008F66B7">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8F66B7" w:rsidRPr="00A37A0B" w:rsidRDefault="008F66B7" w:rsidP="008F66B7">
      <w:pPr>
        <w:jc w:val="both"/>
        <w:rPr>
          <w:rFonts w:ascii="Calibri" w:hAnsi="Calibri" w:cs="Calibri"/>
          <w:lang w:val="es-BO" w:eastAsia="es-ES"/>
        </w:rPr>
      </w:pPr>
    </w:p>
    <w:p w:rsidR="008F66B7" w:rsidRPr="00A37A0B" w:rsidRDefault="008F66B7" w:rsidP="008F66B7">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rsidR="008F66B7" w:rsidRPr="00A37A0B" w:rsidRDefault="008F66B7" w:rsidP="008F66B7">
      <w:pPr>
        <w:jc w:val="both"/>
        <w:rPr>
          <w:rFonts w:ascii="Calibri" w:hAnsi="Calibri" w:cs="Calibri"/>
          <w:lang w:val="es-BO" w:eastAsia="es-ES"/>
        </w:rPr>
      </w:pPr>
    </w:p>
    <w:p w:rsidR="008F66B7" w:rsidRPr="00A37A0B" w:rsidRDefault="008F66B7" w:rsidP="008F66B7">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adjudicada.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rsidR="008F66B7" w:rsidRPr="00A37A0B" w:rsidRDefault="008F66B7" w:rsidP="008F66B7">
      <w:pPr>
        <w:jc w:val="both"/>
        <w:rPr>
          <w:rFonts w:ascii="Calibri" w:hAnsi="Calibri" w:cs="Arial"/>
          <w:lang w:eastAsia="es-ES"/>
        </w:rPr>
      </w:pPr>
    </w:p>
    <w:p w:rsidR="008F66B7" w:rsidRPr="00A37A0B" w:rsidRDefault="008F66B7" w:rsidP="008F66B7">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rsidR="008F66B7" w:rsidRPr="00A37A0B" w:rsidRDefault="008F66B7" w:rsidP="008F66B7">
      <w:pPr>
        <w:jc w:val="both"/>
        <w:rPr>
          <w:rFonts w:ascii="Calibri" w:hAnsi="Calibri" w:cs="Arial"/>
          <w:lang w:eastAsia="es-ES"/>
        </w:rPr>
      </w:pPr>
    </w:p>
    <w:p w:rsidR="008F66B7" w:rsidRPr="00A37A0B" w:rsidRDefault="008F66B7" w:rsidP="008F66B7">
      <w:pPr>
        <w:jc w:val="both"/>
        <w:rPr>
          <w:rFonts w:ascii="Calibri" w:hAnsi="Calibri" w:cs="Arial"/>
          <w:lang w:eastAsia="es-ES"/>
        </w:rPr>
      </w:pPr>
      <w:r w:rsidRPr="00A37A0B">
        <w:rPr>
          <w:rFonts w:ascii="Calibri" w:hAnsi="Calibri" w:cs="Arial"/>
          <w:lang w:eastAsia="es-ES"/>
        </w:rPr>
        <w:t xml:space="preserve">El </w:t>
      </w:r>
      <w:r w:rsidRPr="00A37A0B">
        <w:rPr>
          <w:rFonts w:ascii="Calibri" w:hAnsi="Calibri" w:cs="Arial"/>
          <w:b/>
          <w:lang w:eastAsia="es-ES"/>
        </w:rPr>
        <w:t>SUPERVISOR</w:t>
      </w:r>
      <w:r w:rsidRPr="00A37A0B">
        <w:rPr>
          <w:rFonts w:ascii="Calibri" w:hAnsi="Calibri" w:cs="Arial"/>
          <w:lang w:eastAsia="es-ES"/>
        </w:rPr>
        <w:t>,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rsidR="008F66B7" w:rsidRPr="00A37A0B" w:rsidRDefault="008F66B7" w:rsidP="008F66B7">
      <w:pPr>
        <w:jc w:val="both"/>
        <w:rPr>
          <w:rFonts w:ascii="Calibri" w:hAnsi="Calibri" w:cs="Arial"/>
          <w:lang w:eastAsia="es-ES"/>
        </w:rPr>
      </w:pPr>
    </w:p>
    <w:p w:rsidR="008F66B7" w:rsidRPr="00A37A0B" w:rsidRDefault="008F66B7" w:rsidP="008F66B7">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rsidR="008F66B7" w:rsidRPr="00A37A0B" w:rsidRDefault="008F66B7" w:rsidP="008F66B7">
      <w:pPr>
        <w:jc w:val="both"/>
        <w:rPr>
          <w:rFonts w:ascii="Calibri" w:hAnsi="Calibri" w:cs="Arial"/>
          <w:lang w:eastAsia="es-ES"/>
        </w:rPr>
      </w:pPr>
    </w:p>
    <w:p w:rsidR="008F66B7" w:rsidRPr="00A37A0B" w:rsidRDefault="008F66B7" w:rsidP="008F66B7">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rsidR="008F66B7" w:rsidRPr="00A37A0B" w:rsidRDefault="008F66B7" w:rsidP="008F66B7">
      <w:pPr>
        <w:jc w:val="both"/>
        <w:rPr>
          <w:rFonts w:ascii="Calibri" w:hAnsi="Calibri" w:cs="Arial"/>
          <w:lang w:eastAsia="es-ES"/>
        </w:rPr>
      </w:pPr>
    </w:p>
    <w:p w:rsidR="008F66B7" w:rsidRPr="00A37A0B" w:rsidRDefault="008F66B7" w:rsidP="008F66B7">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rsidR="008F66B7" w:rsidRPr="00A37A0B" w:rsidRDefault="008F66B7" w:rsidP="008F66B7">
      <w:pPr>
        <w:contextualSpacing/>
        <w:jc w:val="both"/>
        <w:rPr>
          <w:rFonts w:ascii="Calibri" w:hAnsi="Calibri" w:cs="Arial"/>
          <w:lang w:eastAsia="es-ES"/>
        </w:rPr>
      </w:pPr>
    </w:p>
    <w:p w:rsidR="008F66B7" w:rsidRPr="00A37A0B" w:rsidRDefault="008F66B7" w:rsidP="008F66B7">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rsidR="008F66B7" w:rsidRPr="00A37A0B" w:rsidRDefault="008F66B7" w:rsidP="008F66B7">
      <w:pPr>
        <w:contextualSpacing/>
        <w:jc w:val="both"/>
        <w:rPr>
          <w:rFonts w:ascii="Calibri" w:hAnsi="Calibri" w:cs="Arial"/>
          <w:b/>
          <w:lang w:eastAsia="es-ES"/>
        </w:rPr>
      </w:pPr>
    </w:p>
    <w:p w:rsidR="008F66B7" w:rsidRPr="00A37A0B" w:rsidRDefault="008F66B7" w:rsidP="008F66B7">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F66B7" w:rsidRPr="00A37A0B" w:rsidRDefault="008F66B7" w:rsidP="008F66B7">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rsidR="008F66B7" w:rsidRPr="00A37A0B" w:rsidRDefault="008F66B7" w:rsidP="004831A0">
      <w:pPr>
        <w:numPr>
          <w:ilvl w:val="0"/>
          <w:numId w:val="5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rsidR="008F66B7" w:rsidRPr="00A37A0B" w:rsidRDefault="008F66B7" w:rsidP="004831A0">
      <w:pPr>
        <w:numPr>
          <w:ilvl w:val="0"/>
          <w:numId w:val="5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rsidR="008F66B7" w:rsidRPr="00A37A0B" w:rsidRDefault="008F66B7" w:rsidP="004831A0">
      <w:pPr>
        <w:numPr>
          <w:ilvl w:val="0"/>
          <w:numId w:val="5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rsidR="008F66B7" w:rsidRPr="00A37A0B" w:rsidRDefault="008F66B7" w:rsidP="004831A0">
      <w:pPr>
        <w:numPr>
          <w:ilvl w:val="0"/>
          <w:numId w:val="5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rsidR="008F66B7" w:rsidRPr="00A37A0B" w:rsidRDefault="008F66B7" w:rsidP="004831A0">
      <w:pPr>
        <w:numPr>
          <w:ilvl w:val="0"/>
          <w:numId w:val="5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rsidR="008F66B7" w:rsidRPr="00A37A0B" w:rsidRDefault="008F66B7" w:rsidP="004831A0">
      <w:pPr>
        <w:numPr>
          <w:ilvl w:val="0"/>
          <w:numId w:val="57"/>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rsidR="008F66B7" w:rsidRPr="00A37A0B" w:rsidRDefault="008F66B7" w:rsidP="008F66B7">
      <w:pPr>
        <w:ind w:left="357"/>
        <w:jc w:val="both"/>
        <w:rPr>
          <w:rFonts w:ascii="Calibri" w:hAnsi="Calibri" w:cs="Calibri"/>
          <w:bCs/>
          <w:lang w:val="es-BO" w:eastAsia="es-ES"/>
        </w:rPr>
      </w:pPr>
    </w:p>
    <w:p w:rsidR="008F66B7" w:rsidRPr="00A37A0B" w:rsidRDefault="008F66B7" w:rsidP="008F66B7">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rsidR="008F66B7" w:rsidRPr="00A37A0B" w:rsidRDefault="008F66B7" w:rsidP="008F66B7">
      <w:pPr>
        <w:jc w:val="both"/>
        <w:rPr>
          <w:rFonts w:ascii="Calibri" w:hAnsi="Calibri" w:cs="Calibri"/>
          <w:b/>
          <w:lang w:val="es-BO" w:eastAsia="es-ES"/>
        </w:rPr>
      </w:pPr>
    </w:p>
    <w:p w:rsidR="008F66B7" w:rsidRPr="00A37A0B" w:rsidRDefault="008F66B7" w:rsidP="008F66B7">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built”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rsidR="008F66B7" w:rsidRPr="00A37A0B" w:rsidRDefault="008F66B7" w:rsidP="008F66B7">
      <w:pPr>
        <w:spacing w:before="120" w:after="120"/>
        <w:jc w:val="both"/>
        <w:rPr>
          <w:rFonts w:ascii="Calibri" w:hAnsi="Calibri" w:cs="Calibri"/>
          <w:lang w:val="es-BO" w:eastAsia="es-ES"/>
        </w:rPr>
      </w:pPr>
      <w:r w:rsidRPr="00A37A0B">
        <w:rPr>
          <w:rFonts w:ascii="Calibri" w:hAnsi="Calibri" w:cs="Calibri"/>
          <w:lang w:val="es-BO" w:eastAsia="es-ES"/>
        </w:rPr>
        <w:lastRenderedPageBreak/>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rsidR="008F66B7" w:rsidRPr="00A37A0B" w:rsidRDefault="008F66B7" w:rsidP="008F66B7">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rsidR="008F66B7" w:rsidRPr="00A37A0B" w:rsidRDefault="008F66B7" w:rsidP="008F66B7">
      <w:pPr>
        <w:jc w:val="both"/>
        <w:rPr>
          <w:rFonts w:ascii="Calibri" w:hAnsi="Calibri" w:cs="Calibri"/>
          <w:lang w:val="es-BO" w:eastAsia="es-ES"/>
        </w:rPr>
      </w:pPr>
    </w:p>
    <w:p w:rsidR="008F66B7" w:rsidRPr="00A37A0B" w:rsidRDefault="008F66B7" w:rsidP="008F66B7">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rsidR="008F66B7" w:rsidRPr="00A37A0B" w:rsidRDefault="008F66B7" w:rsidP="008F66B7">
      <w:pPr>
        <w:jc w:val="both"/>
        <w:rPr>
          <w:rFonts w:ascii="Calibri" w:hAnsi="Calibri" w:cs="Calibri"/>
          <w:b/>
          <w:lang w:val="es-BO" w:eastAsia="es-ES"/>
        </w:rPr>
      </w:pPr>
    </w:p>
    <w:p w:rsidR="008F66B7" w:rsidRPr="00A37A0B" w:rsidRDefault="008F66B7" w:rsidP="008F66B7">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rsidR="008F66B7" w:rsidRPr="00A37A0B" w:rsidRDefault="008F66B7" w:rsidP="004831A0">
      <w:pPr>
        <w:numPr>
          <w:ilvl w:val="0"/>
          <w:numId w:val="55"/>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rsidR="008F66B7" w:rsidRPr="00A37A0B" w:rsidRDefault="008F66B7" w:rsidP="004831A0">
      <w:pPr>
        <w:numPr>
          <w:ilvl w:val="0"/>
          <w:numId w:val="55"/>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rsidR="008F66B7" w:rsidRPr="00A37A0B" w:rsidRDefault="008F66B7" w:rsidP="004831A0">
      <w:pPr>
        <w:numPr>
          <w:ilvl w:val="0"/>
          <w:numId w:val="55"/>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rsidR="008F66B7" w:rsidRPr="00A37A0B" w:rsidRDefault="008F66B7" w:rsidP="004831A0">
      <w:pPr>
        <w:numPr>
          <w:ilvl w:val="0"/>
          <w:numId w:val="55"/>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rsidR="008F66B7" w:rsidRPr="00A37A0B" w:rsidRDefault="008F66B7" w:rsidP="008F66B7">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rsidR="008F66B7" w:rsidRPr="00A37A0B" w:rsidRDefault="008F66B7" w:rsidP="008F66B7">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rsidR="008F66B7" w:rsidRPr="00A37A0B" w:rsidRDefault="008F66B7" w:rsidP="008F66B7">
      <w:pPr>
        <w:jc w:val="both"/>
        <w:rPr>
          <w:rFonts w:ascii="Calibri" w:hAnsi="Calibri" w:cs="Calibri"/>
          <w:lang w:val="es-BO" w:eastAsia="es-ES"/>
        </w:rPr>
      </w:pPr>
    </w:p>
    <w:p w:rsidR="008F66B7" w:rsidRPr="00A37A0B" w:rsidRDefault="008F66B7" w:rsidP="008F66B7">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rsidR="008F66B7" w:rsidRPr="00A37A0B" w:rsidRDefault="008F66B7" w:rsidP="008F66B7">
      <w:pPr>
        <w:jc w:val="both"/>
        <w:rPr>
          <w:rFonts w:ascii="Calibri" w:hAnsi="Calibri" w:cs="Calibri"/>
          <w:b/>
          <w:lang w:val="es-BO" w:eastAsia="es-ES"/>
        </w:rPr>
      </w:pPr>
    </w:p>
    <w:p w:rsidR="008F66B7" w:rsidRPr="00A37A0B" w:rsidRDefault="008F66B7" w:rsidP="008F66B7">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rsidR="008F66B7" w:rsidRPr="00A37A0B" w:rsidRDefault="008F66B7" w:rsidP="008F66B7">
      <w:pPr>
        <w:jc w:val="both"/>
        <w:rPr>
          <w:rFonts w:ascii="Calibri" w:hAnsi="Calibri" w:cs="Calibri"/>
          <w:b/>
          <w:lang w:val="es-BO" w:eastAsia="es-ES"/>
        </w:rPr>
      </w:pPr>
    </w:p>
    <w:p w:rsidR="008F66B7" w:rsidRPr="00A37A0B" w:rsidRDefault="008F66B7" w:rsidP="008F66B7">
      <w:pPr>
        <w:jc w:val="both"/>
        <w:rPr>
          <w:rFonts w:ascii="Calibri" w:hAnsi="Calibri" w:cs="Calibri"/>
          <w:b/>
          <w:lang w:val="es-BO" w:eastAsia="es-ES"/>
        </w:rPr>
      </w:pPr>
      <w:r w:rsidRPr="00A37A0B">
        <w:rPr>
          <w:rFonts w:ascii="Calibri" w:hAnsi="Calibri" w:cs="Calibri"/>
          <w:b/>
          <w:lang w:val="es-BO" w:eastAsia="es-ES"/>
        </w:rPr>
        <w:t>DÉCIMA TERCERA.- (GARANTIAS).</w:t>
      </w:r>
    </w:p>
    <w:p w:rsidR="008F66B7" w:rsidRPr="00A37A0B" w:rsidRDefault="008F66B7" w:rsidP="008F66B7">
      <w:pPr>
        <w:jc w:val="both"/>
        <w:rPr>
          <w:rFonts w:ascii="Calibri" w:hAnsi="Calibri" w:cs="Calibri"/>
          <w:b/>
          <w:lang w:val="es-BO" w:eastAsia="es-ES"/>
        </w:rPr>
      </w:pPr>
    </w:p>
    <w:p w:rsidR="008F66B7" w:rsidRPr="00A37A0B" w:rsidRDefault="008F66B7" w:rsidP="004831A0">
      <w:pPr>
        <w:numPr>
          <w:ilvl w:val="1"/>
          <w:numId w:val="73"/>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6" w:name="OLE_LINK1"/>
      <w:bookmarkStart w:id="7" w:name="OLE_LINK2"/>
    </w:p>
    <w:p w:rsidR="008F66B7" w:rsidRPr="00A37A0B" w:rsidRDefault="008F66B7" w:rsidP="008F66B7">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Bs.29.855,35</w:t>
      </w:r>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6"/>
      <w:bookmarkEnd w:id="7"/>
    </w:p>
    <w:p w:rsidR="008F66B7" w:rsidRPr="00A37A0B" w:rsidRDefault="008F66B7" w:rsidP="008F66B7">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ejecutada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rsidR="008F66B7" w:rsidRPr="00A37A0B" w:rsidRDefault="008F66B7" w:rsidP="008F66B7">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8F66B7" w:rsidRPr="00A37A0B" w:rsidRDefault="008F66B7" w:rsidP="008F66B7">
      <w:pPr>
        <w:spacing w:before="120" w:after="120"/>
        <w:ind w:left="567"/>
        <w:jc w:val="both"/>
        <w:rPr>
          <w:rFonts w:ascii="Calibri" w:hAnsi="Calibri" w:cs="Calibri"/>
          <w:lang w:val="es-BO" w:eastAsia="es-ES"/>
        </w:rPr>
      </w:pPr>
      <w:r w:rsidRPr="00A37A0B">
        <w:rPr>
          <w:rFonts w:ascii="Calibri" w:hAnsi="Calibri" w:cs="Calibri"/>
          <w:b/>
          <w:lang w:val="es-BO" w:eastAsia="es-ES"/>
        </w:rPr>
        <w:lastRenderedPageBreak/>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rsidR="008F66B7" w:rsidRPr="00A37A0B" w:rsidRDefault="008F66B7" w:rsidP="004831A0">
      <w:pPr>
        <w:numPr>
          <w:ilvl w:val="1"/>
          <w:numId w:val="7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rsidR="008F66B7" w:rsidRPr="00A37A0B" w:rsidRDefault="008F66B7" w:rsidP="008F66B7">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rsidR="008F66B7" w:rsidRPr="00A37A0B" w:rsidRDefault="008F66B7" w:rsidP="008F66B7">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r w:rsidRPr="00A37A0B">
        <w:rPr>
          <w:rFonts w:ascii="Calibri" w:hAnsi="Calibri" w:cs="Calibri"/>
          <w:b/>
          <w:bCs/>
          <w:lang w:val="es-BO" w:eastAsia="es-ES"/>
        </w:rPr>
        <w:t>BsXXXXXXXXXXXX</w:t>
      </w:r>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rsidR="008F66B7" w:rsidRPr="00A37A0B" w:rsidRDefault="008F66B7" w:rsidP="008F66B7">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rsidR="008F66B7" w:rsidRPr="00A37A0B" w:rsidRDefault="008F66B7" w:rsidP="008F66B7">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rsidR="008F66B7" w:rsidRPr="00A37A0B" w:rsidRDefault="008F66B7" w:rsidP="008F66B7">
      <w:pPr>
        <w:tabs>
          <w:tab w:val="left" w:pos="567"/>
        </w:tabs>
        <w:ind w:left="426"/>
        <w:contextualSpacing/>
        <w:jc w:val="both"/>
        <w:rPr>
          <w:rFonts w:ascii="Calibri" w:hAnsi="Calibri" w:cs="Calibri"/>
          <w:bCs/>
          <w:lang w:val="es-BO" w:eastAsia="es-ES"/>
        </w:rPr>
      </w:pPr>
    </w:p>
    <w:p w:rsidR="008F66B7" w:rsidRPr="00A37A0B" w:rsidRDefault="008F66B7" w:rsidP="008F66B7">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rsidR="008F66B7" w:rsidRPr="00A37A0B" w:rsidRDefault="008F66B7" w:rsidP="008F66B7">
      <w:pPr>
        <w:tabs>
          <w:tab w:val="left" w:pos="567"/>
        </w:tabs>
        <w:spacing w:before="120" w:after="120"/>
        <w:ind w:left="426"/>
        <w:contextualSpacing/>
        <w:jc w:val="both"/>
        <w:rPr>
          <w:rFonts w:ascii="Calibri" w:hAnsi="Calibri" w:cs="Calibri"/>
          <w:b/>
          <w:bCs/>
          <w:i/>
          <w:lang w:val="es-BO" w:eastAsia="es-ES"/>
        </w:rPr>
      </w:pPr>
    </w:p>
    <w:p w:rsidR="008F66B7" w:rsidRPr="00A37A0B" w:rsidRDefault="008F66B7" w:rsidP="004831A0">
      <w:pPr>
        <w:numPr>
          <w:ilvl w:val="1"/>
          <w:numId w:val="7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rsidR="008F66B7" w:rsidRPr="00A37A0B" w:rsidRDefault="008F66B7" w:rsidP="008F66B7">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rsidR="008F66B7" w:rsidRPr="00A37A0B" w:rsidRDefault="008F66B7" w:rsidP="008F66B7">
      <w:pPr>
        <w:ind w:left="567"/>
        <w:jc w:val="both"/>
        <w:rPr>
          <w:rFonts w:ascii="Calibri" w:hAnsi="Calibri" w:cs="Calibri"/>
          <w:bCs/>
          <w:lang w:val="es-BO" w:eastAsia="es-ES"/>
        </w:rPr>
      </w:pPr>
    </w:p>
    <w:p w:rsidR="008F66B7" w:rsidRPr="00A37A0B" w:rsidRDefault="008F66B7" w:rsidP="008F66B7">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8" w:name="_Toc413861695"/>
    </w:p>
    <w:p w:rsidR="008F66B7" w:rsidRPr="00A37A0B" w:rsidRDefault="008F66B7" w:rsidP="008F66B7">
      <w:pPr>
        <w:ind w:left="567" w:hanging="567"/>
        <w:jc w:val="both"/>
        <w:rPr>
          <w:rFonts w:ascii="Calibri" w:hAnsi="Calibri" w:cs="Calibri"/>
          <w:b/>
          <w:lang w:val="es-BO" w:eastAsia="es-ES"/>
        </w:rPr>
      </w:pPr>
    </w:p>
    <w:p w:rsidR="008F66B7" w:rsidRPr="00A37A0B" w:rsidRDefault="008F66B7" w:rsidP="008F66B7">
      <w:pPr>
        <w:ind w:left="567" w:hanging="567"/>
        <w:jc w:val="both"/>
        <w:rPr>
          <w:rFonts w:ascii="Calibri" w:hAnsi="Calibri" w:cs="Calibri"/>
          <w:b/>
          <w:lang w:eastAsia="es-ES"/>
        </w:rPr>
      </w:pPr>
      <w:r w:rsidRPr="00A37A0B">
        <w:rPr>
          <w:rFonts w:ascii="Calibri" w:hAnsi="Calibri" w:cs="Calibri"/>
          <w:b/>
          <w:lang w:eastAsia="es-ES"/>
        </w:rPr>
        <w:t>Seguros del Contratista</w:t>
      </w:r>
      <w:bookmarkEnd w:id="8"/>
      <w:r w:rsidRPr="00A37A0B">
        <w:rPr>
          <w:rFonts w:ascii="Calibri" w:hAnsi="Calibri" w:cs="Calibri"/>
          <w:b/>
          <w:lang w:eastAsia="es-ES"/>
        </w:rPr>
        <w:t>:</w:t>
      </w:r>
    </w:p>
    <w:p w:rsidR="008F66B7" w:rsidRPr="00A37A0B" w:rsidRDefault="008F66B7" w:rsidP="008F66B7">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8F66B7" w:rsidRPr="00A37A0B" w:rsidRDefault="008F66B7" w:rsidP="008F66B7">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8F66B7" w:rsidRPr="00A37A0B" w:rsidRDefault="008F66B7" w:rsidP="008F66B7">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8F66B7" w:rsidRPr="00A37A0B" w:rsidRDefault="008F66B7" w:rsidP="008F66B7">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 xml:space="preserve">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w:t>
      </w:r>
      <w:r w:rsidRPr="00A37A0B">
        <w:rPr>
          <w:rFonts w:ascii="Calibri" w:eastAsia="Calibri" w:hAnsi="Calibri" w:cs="Calibri"/>
        </w:rPr>
        <w:lastRenderedPageBreak/>
        <w:t>calificación de riesgo corresponda a la más baja de las obtenidas a la última fecha disponible, y como mínimo serán las que se indican a continuación:</w:t>
      </w:r>
    </w:p>
    <w:p w:rsidR="008F66B7" w:rsidRPr="00A37A0B" w:rsidRDefault="008F66B7" w:rsidP="004831A0">
      <w:pPr>
        <w:numPr>
          <w:ilvl w:val="1"/>
          <w:numId w:val="74"/>
        </w:numPr>
        <w:tabs>
          <w:tab w:val="left" w:pos="567"/>
        </w:tabs>
        <w:spacing w:before="120" w:after="120"/>
        <w:ind w:left="426"/>
        <w:contextualSpacing/>
        <w:jc w:val="both"/>
        <w:rPr>
          <w:rFonts w:ascii="Calibri" w:hAnsi="Calibri" w:cs="Calibri"/>
          <w:b/>
          <w:lang w:eastAsia="es-ES"/>
        </w:rPr>
      </w:pPr>
      <w:bookmarkStart w:id="9" w:name="_Toc413861696"/>
      <w:r w:rsidRPr="00A37A0B">
        <w:rPr>
          <w:rFonts w:ascii="Calibri" w:hAnsi="Calibri" w:cs="Calibri"/>
          <w:b/>
          <w:lang w:eastAsia="es-ES"/>
        </w:rPr>
        <w:t>Seguro de todo riesgo de construcción</w:t>
      </w:r>
      <w:bookmarkEnd w:id="9"/>
      <w:r w:rsidRPr="00A37A0B">
        <w:rPr>
          <w:rFonts w:ascii="Calibri" w:hAnsi="Calibri" w:cs="Calibri"/>
          <w:b/>
          <w:lang w:eastAsia="es-ES"/>
        </w:rPr>
        <w:t>:</w:t>
      </w:r>
    </w:p>
    <w:p w:rsidR="008F66B7" w:rsidRPr="00A37A0B" w:rsidRDefault="008F66B7" w:rsidP="008F66B7">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rsidR="008F66B7" w:rsidRPr="00A37A0B" w:rsidRDefault="008F66B7" w:rsidP="008F66B7">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8F66B7" w:rsidRPr="00A37A0B" w:rsidRDefault="008F66B7" w:rsidP="008F66B7">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8F66B7" w:rsidRPr="00A37A0B" w:rsidRDefault="008F66B7" w:rsidP="008F66B7">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rsidR="008F66B7" w:rsidRPr="00A37A0B" w:rsidRDefault="008F66B7" w:rsidP="004831A0">
      <w:pPr>
        <w:numPr>
          <w:ilvl w:val="1"/>
          <w:numId w:val="74"/>
        </w:numPr>
        <w:tabs>
          <w:tab w:val="left" w:pos="567"/>
        </w:tabs>
        <w:spacing w:before="120" w:after="120"/>
        <w:ind w:left="426"/>
        <w:contextualSpacing/>
        <w:jc w:val="both"/>
        <w:rPr>
          <w:rFonts w:ascii="Calibri" w:hAnsi="Calibri" w:cs="Calibri"/>
          <w:b/>
          <w:lang w:eastAsia="es-ES"/>
        </w:rPr>
      </w:pPr>
      <w:bookmarkStart w:id="10" w:name="_Toc413861698"/>
      <w:r w:rsidRPr="00A37A0B">
        <w:rPr>
          <w:rFonts w:ascii="Calibri" w:hAnsi="Calibri" w:cs="Calibri"/>
          <w:b/>
          <w:lang w:eastAsia="es-ES"/>
        </w:rPr>
        <w:t>Seguro de responsabilidad civil por daños a terceros</w:t>
      </w:r>
      <w:bookmarkEnd w:id="10"/>
      <w:r w:rsidRPr="00A37A0B">
        <w:rPr>
          <w:rFonts w:ascii="Calibri" w:hAnsi="Calibri" w:cs="Calibri"/>
          <w:b/>
          <w:lang w:eastAsia="es-ES"/>
        </w:rPr>
        <w:t>:</w:t>
      </w:r>
    </w:p>
    <w:p w:rsidR="008F66B7" w:rsidRPr="00A37A0B" w:rsidRDefault="008F66B7" w:rsidP="008F66B7">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rsidR="008F66B7" w:rsidRPr="00A37A0B" w:rsidRDefault="008F66B7" w:rsidP="008F66B7">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rsidR="008F66B7" w:rsidRPr="00A37A0B" w:rsidRDefault="008F66B7" w:rsidP="004831A0">
      <w:pPr>
        <w:numPr>
          <w:ilvl w:val="1"/>
          <w:numId w:val="74"/>
        </w:numPr>
        <w:tabs>
          <w:tab w:val="left" w:pos="567"/>
        </w:tabs>
        <w:spacing w:before="120" w:after="120"/>
        <w:ind w:left="426"/>
        <w:contextualSpacing/>
        <w:jc w:val="both"/>
        <w:rPr>
          <w:rFonts w:ascii="Calibri" w:hAnsi="Calibri" w:cs="Calibri"/>
          <w:b/>
          <w:caps/>
          <w:lang w:eastAsia="es-ES"/>
        </w:rPr>
      </w:pPr>
      <w:bookmarkStart w:id="11" w:name="_Toc413861699"/>
      <w:r w:rsidRPr="00A37A0B">
        <w:rPr>
          <w:rFonts w:ascii="Calibri" w:hAnsi="Calibri" w:cs="Calibri"/>
          <w:b/>
          <w:lang w:eastAsia="es-ES"/>
        </w:rPr>
        <w:t>Seguro accidentes personales y vida en grupo</w:t>
      </w:r>
      <w:bookmarkEnd w:id="11"/>
      <w:r w:rsidRPr="00A37A0B">
        <w:rPr>
          <w:rFonts w:ascii="Calibri" w:hAnsi="Calibri" w:cs="Calibri"/>
          <w:b/>
          <w:caps/>
          <w:lang w:eastAsia="es-ES"/>
        </w:rPr>
        <w:t>:</w:t>
      </w:r>
    </w:p>
    <w:p w:rsidR="008F66B7" w:rsidRPr="00A37A0B" w:rsidRDefault="008F66B7" w:rsidP="008F66B7">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8F66B7" w:rsidRPr="00A37A0B" w:rsidRDefault="008F66B7" w:rsidP="008F66B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rsidR="008F66B7" w:rsidRPr="00A37A0B" w:rsidRDefault="008F66B7" w:rsidP="008F66B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8F66B7" w:rsidRPr="00A37A0B" w:rsidRDefault="008F66B7" w:rsidP="004831A0">
      <w:pPr>
        <w:numPr>
          <w:ilvl w:val="1"/>
          <w:numId w:val="7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Condiciones Adicionales.</w:t>
      </w:r>
    </w:p>
    <w:p w:rsidR="008F66B7" w:rsidRPr="00A37A0B" w:rsidRDefault="008F66B7" w:rsidP="008F66B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F66B7" w:rsidRPr="00A37A0B" w:rsidRDefault="008F66B7" w:rsidP="008F66B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II.La empresa adjudicada, deberá entregar una copia de las citadas pólizas a YPFB antes de la suscripción del contrato.</w:t>
      </w:r>
    </w:p>
    <w:p w:rsidR="008F66B7" w:rsidRPr="00A37A0B" w:rsidRDefault="008F66B7" w:rsidP="004831A0">
      <w:pPr>
        <w:numPr>
          <w:ilvl w:val="1"/>
          <w:numId w:val="74"/>
        </w:numPr>
        <w:tabs>
          <w:tab w:val="left" w:pos="567"/>
        </w:tabs>
        <w:spacing w:before="120" w:after="120"/>
        <w:ind w:left="567" w:hanging="567"/>
        <w:jc w:val="both"/>
        <w:rPr>
          <w:rFonts w:ascii="Calibri" w:eastAsia="Calibri" w:hAnsi="Calibri" w:cs="Calibri"/>
          <w:b/>
        </w:rPr>
      </w:pPr>
      <w:bookmarkStart w:id="12" w:name="_Toc413861703"/>
      <w:r w:rsidRPr="00A37A0B">
        <w:rPr>
          <w:rFonts w:ascii="Calibri" w:hAnsi="Calibri" w:cs="Calibri"/>
          <w:b/>
          <w:lang w:eastAsia="es-ES"/>
        </w:rPr>
        <w:t>Evidencia de los seguros</w:t>
      </w:r>
      <w:bookmarkEnd w:id="12"/>
      <w:r w:rsidRPr="00A37A0B">
        <w:rPr>
          <w:rFonts w:ascii="Calibri" w:hAnsi="Calibri" w:cs="Calibri"/>
          <w:b/>
          <w:lang w:eastAsia="es-ES"/>
        </w:rPr>
        <w:t>:</w:t>
      </w:r>
    </w:p>
    <w:p w:rsidR="008F66B7" w:rsidRPr="00A37A0B" w:rsidRDefault="008F66B7" w:rsidP="008F66B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8F66B7" w:rsidRPr="00A37A0B" w:rsidRDefault="008F66B7" w:rsidP="008F66B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8F66B7" w:rsidRPr="00A37A0B" w:rsidRDefault="008F66B7" w:rsidP="004831A0">
      <w:pPr>
        <w:numPr>
          <w:ilvl w:val="1"/>
          <w:numId w:val="74"/>
        </w:numPr>
        <w:tabs>
          <w:tab w:val="left" w:pos="567"/>
        </w:tabs>
        <w:spacing w:before="120" w:after="120"/>
        <w:ind w:left="567" w:hanging="567"/>
        <w:jc w:val="both"/>
        <w:rPr>
          <w:rFonts w:ascii="Calibri" w:hAnsi="Calibri" w:cs="Calibri"/>
          <w:b/>
          <w:lang w:eastAsia="es-ES"/>
        </w:rPr>
      </w:pPr>
      <w:bookmarkStart w:id="13" w:name="_Toc413861704"/>
      <w:r w:rsidRPr="00A37A0B">
        <w:rPr>
          <w:rFonts w:ascii="Calibri" w:hAnsi="Calibri" w:cs="Calibri"/>
          <w:b/>
          <w:lang w:eastAsia="es-ES"/>
        </w:rPr>
        <w:t>Incumplimiento de Suscripción y Coberturas Requeridas</w:t>
      </w:r>
      <w:bookmarkEnd w:id="13"/>
    </w:p>
    <w:p w:rsidR="008F66B7" w:rsidRPr="00A37A0B" w:rsidRDefault="008F66B7" w:rsidP="008F66B7">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rsidR="008F66B7" w:rsidRPr="00A37A0B" w:rsidRDefault="008F66B7" w:rsidP="004831A0">
      <w:pPr>
        <w:numPr>
          <w:ilvl w:val="1"/>
          <w:numId w:val="7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rsidR="008F66B7" w:rsidRPr="00A37A0B" w:rsidRDefault="008F66B7" w:rsidP="008F66B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8F66B7" w:rsidRPr="00A37A0B" w:rsidRDefault="008F66B7" w:rsidP="004831A0">
      <w:pPr>
        <w:numPr>
          <w:ilvl w:val="1"/>
          <w:numId w:val="74"/>
        </w:numPr>
        <w:tabs>
          <w:tab w:val="left" w:pos="567"/>
        </w:tabs>
        <w:spacing w:before="120" w:after="120"/>
        <w:ind w:left="567" w:hanging="567"/>
        <w:jc w:val="both"/>
        <w:rPr>
          <w:rFonts w:ascii="Calibri" w:hAnsi="Calibri" w:cs="Calibri"/>
          <w:b/>
          <w:lang w:eastAsia="es-ES"/>
        </w:rPr>
      </w:pPr>
      <w:bookmarkStart w:id="14" w:name="_Toc413861706"/>
      <w:r w:rsidRPr="00A37A0B">
        <w:rPr>
          <w:rFonts w:ascii="Calibri" w:hAnsi="Calibri" w:cs="Calibri"/>
          <w:b/>
          <w:lang w:eastAsia="es-ES"/>
        </w:rPr>
        <w:t>Seguros del sub contratista</w:t>
      </w:r>
      <w:bookmarkEnd w:id="14"/>
      <w:r w:rsidRPr="00A37A0B">
        <w:rPr>
          <w:rFonts w:ascii="Calibri" w:hAnsi="Calibri" w:cs="Calibri"/>
          <w:b/>
          <w:lang w:eastAsia="es-ES"/>
        </w:rPr>
        <w:t>:</w:t>
      </w:r>
    </w:p>
    <w:p w:rsidR="008F66B7" w:rsidRPr="00A37A0B" w:rsidRDefault="008F66B7" w:rsidP="008F66B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8F66B7" w:rsidRPr="00A37A0B" w:rsidRDefault="008F66B7" w:rsidP="008F66B7">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8F66B7" w:rsidRPr="00A37A0B" w:rsidRDefault="008F66B7" w:rsidP="004831A0">
      <w:pPr>
        <w:numPr>
          <w:ilvl w:val="1"/>
          <w:numId w:val="74"/>
        </w:numPr>
        <w:tabs>
          <w:tab w:val="left" w:pos="567"/>
        </w:tabs>
        <w:spacing w:before="120" w:after="120"/>
        <w:ind w:left="567" w:hanging="567"/>
        <w:jc w:val="both"/>
        <w:rPr>
          <w:rFonts w:ascii="Calibri" w:hAnsi="Calibri" w:cs="Calibri"/>
          <w:b/>
          <w:lang w:eastAsia="es-ES"/>
        </w:rPr>
      </w:pPr>
      <w:bookmarkStart w:id="15" w:name="_Toc413861707"/>
      <w:r w:rsidRPr="00A37A0B">
        <w:rPr>
          <w:rFonts w:ascii="Calibri" w:hAnsi="Calibri" w:cs="Calibri"/>
          <w:b/>
          <w:lang w:eastAsia="es-ES"/>
        </w:rPr>
        <w:t>Reclamaciones y/o demandas</w:t>
      </w:r>
      <w:bookmarkEnd w:id="15"/>
      <w:r w:rsidRPr="00A37A0B">
        <w:rPr>
          <w:rFonts w:ascii="Calibri" w:hAnsi="Calibri" w:cs="Calibri"/>
          <w:b/>
          <w:lang w:eastAsia="es-ES"/>
        </w:rPr>
        <w:t>:</w:t>
      </w:r>
    </w:p>
    <w:p w:rsidR="008F66B7" w:rsidRPr="00A37A0B" w:rsidRDefault="008F66B7" w:rsidP="008F66B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8F66B7" w:rsidRPr="00A37A0B" w:rsidRDefault="008F66B7" w:rsidP="004831A0">
      <w:pPr>
        <w:numPr>
          <w:ilvl w:val="1"/>
          <w:numId w:val="74"/>
        </w:numPr>
        <w:tabs>
          <w:tab w:val="left" w:pos="567"/>
        </w:tabs>
        <w:spacing w:before="120" w:after="120"/>
        <w:ind w:left="567" w:hanging="567"/>
        <w:jc w:val="both"/>
        <w:rPr>
          <w:rFonts w:ascii="Calibri" w:hAnsi="Calibri" w:cs="Calibri"/>
          <w:b/>
          <w:lang w:eastAsia="es-ES"/>
        </w:rPr>
      </w:pPr>
      <w:bookmarkStart w:id="16" w:name="_Toc413861708"/>
      <w:r w:rsidRPr="00A37A0B">
        <w:rPr>
          <w:rFonts w:ascii="Calibri" w:hAnsi="Calibri" w:cs="Calibri"/>
          <w:b/>
          <w:lang w:eastAsia="es-ES"/>
        </w:rPr>
        <w:t>Indemnización de los seguros</w:t>
      </w:r>
      <w:bookmarkEnd w:id="16"/>
      <w:r w:rsidRPr="00A37A0B">
        <w:rPr>
          <w:rFonts w:ascii="Calibri" w:hAnsi="Calibri" w:cs="Calibri"/>
          <w:b/>
          <w:lang w:eastAsia="es-ES"/>
        </w:rPr>
        <w:t xml:space="preserve">: </w:t>
      </w:r>
    </w:p>
    <w:p w:rsidR="008F66B7" w:rsidRPr="00A37A0B" w:rsidRDefault="008F66B7" w:rsidP="008F66B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8F66B7" w:rsidRPr="00A37A0B" w:rsidRDefault="008F66B7" w:rsidP="008F66B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8F66B7" w:rsidRPr="00A37A0B" w:rsidRDefault="008F66B7" w:rsidP="004831A0">
      <w:pPr>
        <w:numPr>
          <w:ilvl w:val="1"/>
          <w:numId w:val="74"/>
        </w:numPr>
        <w:tabs>
          <w:tab w:val="left" w:pos="567"/>
        </w:tabs>
        <w:spacing w:before="120" w:after="120"/>
        <w:ind w:left="567" w:hanging="567"/>
        <w:jc w:val="both"/>
        <w:rPr>
          <w:rFonts w:ascii="Calibri" w:hAnsi="Calibri" w:cs="Calibri"/>
          <w:b/>
          <w:lang w:eastAsia="es-ES"/>
        </w:rPr>
      </w:pPr>
      <w:bookmarkStart w:id="17" w:name="_Toc413861709"/>
      <w:r w:rsidRPr="00A37A0B">
        <w:rPr>
          <w:rFonts w:ascii="Calibri" w:hAnsi="Calibri" w:cs="Calibri"/>
          <w:b/>
          <w:lang w:eastAsia="es-ES"/>
        </w:rPr>
        <w:t>Renuncia</w:t>
      </w:r>
      <w:bookmarkEnd w:id="17"/>
      <w:r w:rsidRPr="00A37A0B">
        <w:rPr>
          <w:rFonts w:ascii="Calibri" w:hAnsi="Calibri" w:cs="Calibri"/>
          <w:b/>
          <w:lang w:eastAsia="es-ES"/>
        </w:rPr>
        <w:t>:</w:t>
      </w:r>
    </w:p>
    <w:p w:rsidR="008F66B7" w:rsidRPr="00A37A0B" w:rsidRDefault="008F66B7" w:rsidP="008F66B7">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8F66B7" w:rsidRPr="00A37A0B" w:rsidRDefault="008F66B7" w:rsidP="008F66B7">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rsidR="008F66B7" w:rsidRPr="00A37A0B" w:rsidRDefault="008F66B7" w:rsidP="008F66B7">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rsidR="008F66B7" w:rsidRPr="00A37A0B" w:rsidRDefault="008F66B7" w:rsidP="008F66B7">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rsidR="008F66B7" w:rsidRPr="00A37A0B" w:rsidRDefault="008F66B7" w:rsidP="008F66B7">
      <w:pPr>
        <w:spacing w:before="120" w:after="120"/>
        <w:ind w:left="567"/>
        <w:jc w:val="both"/>
        <w:rPr>
          <w:rFonts w:ascii="Calibri" w:hAnsi="Calibri" w:cs="Calibri"/>
          <w:b/>
          <w:lang w:eastAsia="es-ES"/>
        </w:rPr>
      </w:pPr>
      <w:r w:rsidRPr="00A37A0B">
        <w:rPr>
          <w:rFonts w:ascii="Calibri" w:hAnsi="Calibri" w:cs="Calibri"/>
          <w:lang w:eastAsia="es-ES"/>
        </w:rPr>
        <w:lastRenderedPageBreak/>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rsidR="008F66B7" w:rsidRPr="00A37A0B" w:rsidRDefault="008F66B7" w:rsidP="008F66B7">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rsidR="008F66B7" w:rsidRPr="00A37A0B" w:rsidRDefault="008F66B7" w:rsidP="008F66B7">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8F66B7" w:rsidRPr="00A37A0B" w:rsidRDefault="008F66B7" w:rsidP="008F66B7">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rsidR="008F66B7" w:rsidRPr="00A37A0B" w:rsidRDefault="008F66B7" w:rsidP="008F66B7">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rsidR="008F66B7" w:rsidRPr="00A37A0B" w:rsidRDefault="008F66B7" w:rsidP="008F66B7">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rsidR="008F66B7" w:rsidRPr="00A37A0B" w:rsidRDefault="008F66B7" w:rsidP="008F66B7">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rsidR="008F66B7" w:rsidRPr="00A37A0B" w:rsidRDefault="008F66B7" w:rsidP="008F66B7">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rsidR="008F66B7" w:rsidRPr="00A37A0B" w:rsidRDefault="008F66B7" w:rsidP="004831A0">
      <w:pPr>
        <w:numPr>
          <w:ilvl w:val="0"/>
          <w:numId w:val="5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rsidR="008F66B7" w:rsidRPr="00A37A0B" w:rsidRDefault="008F66B7" w:rsidP="004831A0">
      <w:pPr>
        <w:numPr>
          <w:ilvl w:val="0"/>
          <w:numId w:val="5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rsidR="008F66B7" w:rsidRPr="00A37A0B" w:rsidRDefault="008F66B7" w:rsidP="004831A0">
      <w:pPr>
        <w:numPr>
          <w:ilvl w:val="0"/>
          <w:numId w:val="5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rsidR="008F66B7" w:rsidRPr="00A37A0B" w:rsidRDefault="008F66B7" w:rsidP="004831A0">
      <w:pPr>
        <w:numPr>
          <w:ilvl w:val="0"/>
          <w:numId w:val="5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rsidR="008F66B7" w:rsidRPr="00A37A0B" w:rsidRDefault="008F66B7" w:rsidP="004831A0">
      <w:pPr>
        <w:numPr>
          <w:ilvl w:val="0"/>
          <w:numId w:val="5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rsidR="008F66B7" w:rsidRPr="00A37A0B" w:rsidRDefault="008F66B7" w:rsidP="004831A0">
      <w:pPr>
        <w:numPr>
          <w:ilvl w:val="0"/>
          <w:numId w:val="5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rsidR="008F66B7" w:rsidRPr="00A37A0B" w:rsidRDefault="008F66B7" w:rsidP="008F66B7">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rsidR="008F66B7" w:rsidRPr="00A37A0B" w:rsidRDefault="008F66B7" w:rsidP="008F66B7">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rsidR="008F66B7" w:rsidRPr="00A37A0B" w:rsidRDefault="008F66B7" w:rsidP="008F66B7">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8F66B7" w:rsidRPr="00A37A0B" w:rsidRDefault="008F66B7" w:rsidP="008F66B7">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rsidR="008F66B7" w:rsidRPr="00A37A0B" w:rsidRDefault="008F66B7" w:rsidP="008F66B7">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rsidR="008F66B7" w:rsidRPr="00A37A0B" w:rsidRDefault="008F66B7" w:rsidP="008F66B7">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lastRenderedPageBreak/>
        <w:t xml:space="preserve">16.1 </w:t>
      </w:r>
      <w:r w:rsidRPr="00A37A0B">
        <w:rPr>
          <w:rFonts w:ascii="Calibri" w:hAnsi="Calibri" w:cs="Calibri"/>
          <w:b/>
          <w:lang w:val="es-BO" w:eastAsia="es-ES"/>
        </w:rPr>
        <w:tab/>
        <w:t>Forma de entrega:</w:t>
      </w:r>
    </w:p>
    <w:p w:rsidR="008F66B7" w:rsidRPr="00A37A0B" w:rsidRDefault="008F66B7" w:rsidP="008F66B7">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rsidR="008F66B7" w:rsidRPr="00A37A0B" w:rsidRDefault="008F66B7" w:rsidP="004831A0">
      <w:pPr>
        <w:numPr>
          <w:ilvl w:val="0"/>
          <w:numId w:val="6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rsidR="008F66B7" w:rsidRPr="00A37A0B" w:rsidRDefault="008F66B7" w:rsidP="004831A0">
      <w:pPr>
        <w:numPr>
          <w:ilvl w:val="0"/>
          <w:numId w:val="68"/>
        </w:numPr>
        <w:spacing w:before="120"/>
        <w:ind w:left="1134" w:right="-6" w:hanging="283"/>
        <w:contextualSpacing/>
        <w:rPr>
          <w:rFonts w:ascii="Calibri" w:hAnsi="Calibri" w:cs="Calibri"/>
          <w:lang w:val="es-BO"/>
        </w:rPr>
      </w:pPr>
      <w:r w:rsidRPr="00A37A0B">
        <w:rPr>
          <w:rFonts w:ascii="Calibri" w:hAnsi="Calibri" w:cs="Calibri"/>
          <w:lang w:val="es-BO"/>
        </w:rPr>
        <w:t>Se envía por correo certificado al momento del envío.</w:t>
      </w:r>
    </w:p>
    <w:p w:rsidR="008F66B7" w:rsidRPr="00A37A0B" w:rsidRDefault="008F66B7" w:rsidP="008F66B7">
      <w:pPr>
        <w:spacing w:before="120"/>
        <w:ind w:left="1134" w:right="-6" w:hanging="283"/>
        <w:contextualSpacing/>
        <w:rPr>
          <w:rFonts w:ascii="Calibri" w:hAnsi="Calibri" w:cs="Calibri"/>
          <w:lang w:val="es-BO"/>
        </w:rPr>
      </w:pPr>
    </w:p>
    <w:p w:rsidR="008F66B7" w:rsidRPr="00A37A0B" w:rsidRDefault="008F66B7" w:rsidP="004831A0">
      <w:pPr>
        <w:numPr>
          <w:ilvl w:val="0"/>
          <w:numId w:val="68"/>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rsidR="008F66B7" w:rsidRPr="00A37A0B" w:rsidRDefault="008F66B7" w:rsidP="008F66B7">
      <w:pPr>
        <w:spacing w:before="120" w:after="120"/>
        <w:ind w:left="1418" w:right="-7"/>
        <w:contextualSpacing/>
        <w:rPr>
          <w:rFonts w:ascii="Calibri" w:hAnsi="Calibri" w:cs="Calibri"/>
          <w:lang w:val="es-BO"/>
        </w:rPr>
      </w:pPr>
    </w:p>
    <w:p w:rsidR="008F66B7" w:rsidRPr="00A37A0B" w:rsidRDefault="008F66B7" w:rsidP="008F66B7">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rsidR="008F66B7" w:rsidRPr="00A37A0B" w:rsidRDefault="008F66B7" w:rsidP="008F66B7">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rsidR="008F66B7" w:rsidRPr="00A37A0B" w:rsidRDefault="008F66B7" w:rsidP="008F66B7">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rsidR="008F66B7" w:rsidRPr="00A37A0B" w:rsidRDefault="008F66B7" w:rsidP="008F66B7">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rsidR="008F66B7" w:rsidRPr="00A37A0B" w:rsidRDefault="008F66B7" w:rsidP="008F66B7">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Ing. Roberto Aldayuz Heredia</w:t>
      </w:r>
    </w:p>
    <w:p w:rsidR="008F66B7" w:rsidRPr="00A37A0B" w:rsidRDefault="008F66B7" w:rsidP="008F66B7">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rsidR="008F66B7" w:rsidRPr="00A37A0B" w:rsidRDefault="008F66B7" w:rsidP="008F66B7">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Calle Final Picada Chaco esq. Sebastian Pagador Zona Cementerio</w:t>
      </w:r>
    </w:p>
    <w:p w:rsidR="008F66B7" w:rsidRPr="00A37A0B" w:rsidRDefault="008F66B7" w:rsidP="008F66B7">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rsidR="008F66B7" w:rsidRPr="00A37A0B" w:rsidRDefault="008F66B7" w:rsidP="008F66B7">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Teléfonos: 2472509 int. 305</w:t>
      </w:r>
    </w:p>
    <w:p w:rsidR="008F66B7" w:rsidRPr="00A37A0B" w:rsidRDefault="008F66B7" w:rsidP="008F66B7">
      <w:pPr>
        <w:autoSpaceDE w:val="0"/>
        <w:autoSpaceDN w:val="0"/>
        <w:adjustRightInd w:val="0"/>
        <w:ind w:left="2160"/>
        <w:jc w:val="both"/>
        <w:rPr>
          <w:rFonts w:ascii="Calibri" w:eastAsia="Calibri" w:hAnsi="Calibri" w:cs="Calibri"/>
          <w:b/>
          <w:color w:val="000000"/>
          <w:lang w:val="es-BO"/>
        </w:rPr>
      </w:pPr>
    </w:p>
    <w:p w:rsidR="008F66B7" w:rsidRPr="00A37A0B" w:rsidRDefault="008F66B7" w:rsidP="008F66B7">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rsidR="008F66B7" w:rsidRPr="00A37A0B" w:rsidRDefault="008F66B7" w:rsidP="008F66B7">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rsidR="008F66B7" w:rsidRPr="00A37A0B" w:rsidRDefault="008F66B7" w:rsidP="008F66B7">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rsidR="008F66B7" w:rsidRPr="00A37A0B" w:rsidRDefault="008F66B7" w:rsidP="008F66B7">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RepresentanteXXXXXXXXXXXXXXXXXXXXXXXXXXXXXXXX </w:t>
      </w:r>
    </w:p>
    <w:p w:rsidR="008F66B7" w:rsidRPr="00A37A0B" w:rsidRDefault="008F66B7" w:rsidP="008F66B7">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rsidR="008F66B7" w:rsidRPr="00A37A0B" w:rsidRDefault="008F66B7" w:rsidP="008F66B7">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rsidR="008F66B7" w:rsidRPr="00A37A0B" w:rsidRDefault="008F66B7" w:rsidP="008F66B7">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rsidR="008F66B7" w:rsidRPr="00A37A0B" w:rsidRDefault="008F66B7" w:rsidP="008F66B7">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rsidR="008F66B7" w:rsidRPr="00A37A0B" w:rsidRDefault="008F66B7" w:rsidP="008F66B7">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rsidR="008F66B7" w:rsidRPr="00A37A0B" w:rsidRDefault="008F66B7" w:rsidP="004831A0">
      <w:pPr>
        <w:numPr>
          <w:ilvl w:val="0"/>
          <w:numId w:val="6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rsidR="008F66B7" w:rsidRPr="00A37A0B" w:rsidRDefault="008F66B7" w:rsidP="004831A0">
      <w:pPr>
        <w:numPr>
          <w:ilvl w:val="0"/>
          <w:numId w:val="6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rsidR="008F66B7" w:rsidRPr="00A37A0B" w:rsidRDefault="008F66B7" w:rsidP="008F66B7">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rsidR="008F66B7" w:rsidRPr="00A37A0B" w:rsidRDefault="008F66B7" w:rsidP="008F66B7">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rsidR="008F66B7" w:rsidRPr="00A37A0B" w:rsidRDefault="008F66B7" w:rsidP="004831A0">
      <w:pPr>
        <w:numPr>
          <w:ilvl w:val="0"/>
          <w:numId w:val="5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rsidR="008F66B7" w:rsidRPr="00A37A0B" w:rsidRDefault="008F66B7" w:rsidP="004831A0">
      <w:pPr>
        <w:numPr>
          <w:ilvl w:val="0"/>
          <w:numId w:val="5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F66B7" w:rsidRPr="00A37A0B" w:rsidRDefault="008F66B7" w:rsidP="004831A0">
      <w:pPr>
        <w:numPr>
          <w:ilvl w:val="0"/>
          <w:numId w:val="58"/>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rsidR="008F66B7" w:rsidRPr="00A37A0B" w:rsidRDefault="008F66B7" w:rsidP="004831A0">
      <w:pPr>
        <w:numPr>
          <w:ilvl w:val="0"/>
          <w:numId w:val="5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rsidR="008F66B7" w:rsidRPr="00A37A0B" w:rsidRDefault="008F66B7" w:rsidP="004831A0">
      <w:pPr>
        <w:numPr>
          <w:ilvl w:val="0"/>
          <w:numId w:val="5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F66B7" w:rsidRPr="00A37A0B" w:rsidRDefault="008F66B7" w:rsidP="004831A0">
      <w:pPr>
        <w:numPr>
          <w:ilvl w:val="0"/>
          <w:numId w:val="5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8F66B7" w:rsidRPr="00A37A0B" w:rsidRDefault="008F66B7" w:rsidP="004831A0">
      <w:pPr>
        <w:numPr>
          <w:ilvl w:val="0"/>
          <w:numId w:val="58"/>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rsidR="008F66B7" w:rsidRPr="00A37A0B" w:rsidRDefault="008F66B7" w:rsidP="004831A0">
      <w:pPr>
        <w:numPr>
          <w:ilvl w:val="0"/>
          <w:numId w:val="5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rsidR="008F66B7" w:rsidRPr="00A37A0B" w:rsidRDefault="008F66B7" w:rsidP="004831A0">
      <w:pPr>
        <w:numPr>
          <w:ilvl w:val="0"/>
          <w:numId w:val="58"/>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rsidR="008F66B7" w:rsidRPr="00A37A0B" w:rsidRDefault="008F66B7" w:rsidP="004831A0">
      <w:pPr>
        <w:numPr>
          <w:ilvl w:val="0"/>
          <w:numId w:val="5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rsidR="008F66B7" w:rsidRPr="00A37A0B" w:rsidRDefault="008F66B7" w:rsidP="004831A0">
      <w:pPr>
        <w:numPr>
          <w:ilvl w:val="0"/>
          <w:numId w:val="5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rsidR="008F66B7" w:rsidRPr="00A37A0B" w:rsidRDefault="008F66B7" w:rsidP="004831A0">
      <w:pPr>
        <w:numPr>
          <w:ilvl w:val="0"/>
          <w:numId w:val="5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rsidR="008F66B7" w:rsidRPr="00A37A0B" w:rsidRDefault="008F66B7" w:rsidP="004831A0">
      <w:pPr>
        <w:numPr>
          <w:ilvl w:val="0"/>
          <w:numId w:val="5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rsidR="008F66B7" w:rsidRPr="00A37A0B" w:rsidRDefault="008F66B7" w:rsidP="004831A0">
      <w:pPr>
        <w:numPr>
          <w:ilvl w:val="0"/>
          <w:numId w:val="5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rsidR="008F66B7" w:rsidRPr="00A37A0B" w:rsidRDefault="008F66B7" w:rsidP="004831A0">
      <w:pPr>
        <w:numPr>
          <w:ilvl w:val="0"/>
          <w:numId w:val="5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rsidR="008F66B7" w:rsidRPr="00A37A0B" w:rsidRDefault="008F66B7" w:rsidP="004831A0">
      <w:pPr>
        <w:numPr>
          <w:ilvl w:val="0"/>
          <w:numId w:val="5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rsidR="008F66B7" w:rsidRPr="00A37A0B" w:rsidRDefault="008F66B7" w:rsidP="004831A0">
      <w:pPr>
        <w:numPr>
          <w:ilvl w:val="0"/>
          <w:numId w:val="5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rsidR="008F66B7" w:rsidRPr="00A37A0B" w:rsidRDefault="008F66B7" w:rsidP="008F66B7">
      <w:pPr>
        <w:tabs>
          <w:tab w:val="left" w:pos="0"/>
          <w:tab w:val="left" w:pos="1560"/>
        </w:tabs>
        <w:spacing w:before="120" w:after="120"/>
        <w:ind w:left="1134" w:right="-7" w:hanging="283"/>
        <w:contextualSpacing/>
        <w:jc w:val="both"/>
        <w:rPr>
          <w:rFonts w:ascii="Calibri" w:hAnsi="Calibri" w:cs="Calibri"/>
          <w:lang w:val="es-BO"/>
        </w:rPr>
      </w:pPr>
    </w:p>
    <w:p w:rsidR="008F66B7" w:rsidRPr="00A37A0B" w:rsidRDefault="008F66B7" w:rsidP="004831A0">
      <w:pPr>
        <w:numPr>
          <w:ilvl w:val="0"/>
          <w:numId w:val="5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rsidR="008F66B7" w:rsidRPr="00A37A0B" w:rsidRDefault="008F66B7" w:rsidP="004831A0">
      <w:pPr>
        <w:numPr>
          <w:ilvl w:val="0"/>
          <w:numId w:val="5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8F66B7" w:rsidRPr="00A37A0B" w:rsidRDefault="008F66B7" w:rsidP="004831A0">
      <w:pPr>
        <w:numPr>
          <w:ilvl w:val="0"/>
          <w:numId w:val="5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8F66B7" w:rsidRPr="00A37A0B" w:rsidRDefault="008F66B7" w:rsidP="004831A0">
      <w:pPr>
        <w:numPr>
          <w:ilvl w:val="0"/>
          <w:numId w:val="5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8F66B7" w:rsidRPr="00A37A0B" w:rsidRDefault="008F66B7" w:rsidP="004831A0">
      <w:pPr>
        <w:numPr>
          <w:ilvl w:val="0"/>
          <w:numId w:val="5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rsidR="008F66B7" w:rsidRPr="00A37A0B" w:rsidRDefault="008F66B7" w:rsidP="004831A0">
      <w:pPr>
        <w:numPr>
          <w:ilvl w:val="0"/>
          <w:numId w:val="5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8F66B7" w:rsidRPr="00A37A0B" w:rsidRDefault="008F66B7" w:rsidP="004831A0">
      <w:pPr>
        <w:numPr>
          <w:ilvl w:val="0"/>
          <w:numId w:val="5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8F66B7" w:rsidRPr="00A37A0B" w:rsidRDefault="008F66B7" w:rsidP="004831A0">
      <w:pPr>
        <w:numPr>
          <w:ilvl w:val="0"/>
          <w:numId w:val="5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rsidR="008F66B7" w:rsidRPr="00A37A0B" w:rsidRDefault="008F66B7" w:rsidP="004831A0">
      <w:pPr>
        <w:numPr>
          <w:ilvl w:val="0"/>
          <w:numId w:val="5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8F66B7" w:rsidRPr="00A37A0B" w:rsidRDefault="008F66B7" w:rsidP="004831A0">
      <w:pPr>
        <w:numPr>
          <w:ilvl w:val="0"/>
          <w:numId w:val="5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rsidR="008F66B7" w:rsidRPr="00A37A0B" w:rsidRDefault="008F66B7" w:rsidP="004831A0">
      <w:pPr>
        <w:numPr>
          <w:ilvl w:val="0"/>
          <w:numId w:val="5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rsidR="008F66B7" w:rsidRPr="00A37A0B" w:rsidRDefault="008F66B7" w:rsidP="004831A0">
      <w:pPr>
        <w:numPr>
          <w:ilvl w:val="0"/>
          <w:numId w:val="5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rsidR="008F66B7" w:rsidRPr="00A37A0B" w:rsidRDefault="008F66B7" w:rsidP="004831A0">
      <w:pPr>
        <w:numPr>
          <w:ilvl w:val="0"/>
          <w:numId w:val="5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rsidR="008F66B7" w:rsidRPr="00A37A0B" w:rsidRDefault="008F66B7" w:rsidP="004831A0">
      <w:pPr>
        <w:numPr>
          <w:ilvl w:val="0"/>
          <w:numId w:val="5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rsidR="008F66B7" w:rsidRPr="00A37A0B" w:rsidRDefault="008F66B7" w:rsidP="004831A0">
      <w:pPr>
        <w:numPr>
          <w:ilvl w:val="0"/>
          <w:numId w:val="5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rsidR="008F66B7" w:rsidRPr="00A37A0B" w:rsidRDefault="008F66B7" w:rsidP="004831A0">
      <w:pPr>
        <w:numPr>
          <w:ilvl w:val="0"/>
          <w:numId w:val="5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rsidR="008F66B7" w:rsidRPr="00A37A0B" w:rsidRDefault="008F66B7" w:rsidP="004831A0">
      <w:pPr>
        <w:numPr>
          <w:ilvl w:val="0"/>
          <w:numId w:val="5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rsidR="008F66B7" w:rsidRPr="00A37A0B" w:rsidRDefault="008F66B7" w:rsidP="008F66B7">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lastRenderedPageBreak/>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rsidR="008F66B7" w:rsidRPr="00A37A0B" w:rsidRDefault="008F66B7" w:rsidP="008F66B7">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rsidR="008F66B7" w:rsidRPr="00A37A0B" w:rsidRDefault="008F66B7" w:rsidP="004831A0">
      <w:pPr>
        <w:numPr>
          <w:ilvl w:val="0"/>
          <w:numId w:val="5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rsidR="008F66B7" w:rsidRPr="00A37A0B" w:rsidRDefault="008F66B7" w:rsidP="004831A0">
      <w:pPr>
        <w:numPr>
          <w:ilvl w:val="0"/>
          <w:numId w:val="5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rsidR="008F66B7" w:rsidRPr="00A37A0B" w:rsidRDefault="008F66B7" w:rsidP="008F66B7">
      <w:pPr>
        <w:tabs>
          <w:tab w:val="left" w:pos="0"/>
          <w:tab w:val="left" w:pos="709"/>
        </w:tabs>
        <w:spacing w:before="120" w:after="120"/>
        <w:ind w:right="-7"/>
        <w:contextualSpacing/>
        <w:jc w:val="both"/>
        <w:rPr>
          <w:rFonts w:ascii="Calibri" w:hAnsi="Calibri" w:cs="Calibri"/>
          <w:lang w:val="es-BO"/>
        </w:rPr>
      </w:pPr>
    </w:p>
    <w:p w:rsidR="008F66B7" w:rsidRPr="00A37A0B" w:rsidRDefault="008F66B7" w:rsidP="008F66B7">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rsidR="008F66B7" w:rsidRPr="00A37A0B" w:rsidRDefault="008F66B7" w:rsidP="008F66B7">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rsidR="008F66B7" w:rsidRPr="00A37A0B" w:rsidRDefault="008F66B7" w:rsidP="008F66B7">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rsidR="008F66B7" w:rsidRPr="00A37A0B" w:rsidRDefault="008F66B7" w:rsidP="008F66B7">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rsidR="008F66B7" w:rsidRPr="00A37A0B" w:rsidRDefault="008F66B7" w:rsidP="008F66B7">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rsidR="008F66B7" w:rsidRPr="00A37A0B" w:rsidRDefault="008F66B7" w:rsidP="008F66B7">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rsidR="008F66B7" w:rsidRPr="00A37A0B" w:rsidRDefault="008F66B7" w:rsidP="008F66B7">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rsidR="008F66B7" w:rsidRPr="00A37A0B" w:rsidRDefault="008F66B7" w:rsidP="008F66B7">
      <w:pPr>
        <w:jc w:val="both"/>
        <w:rPr>
          <w:rFonts w:ascii="Calibri" w:hAnsi="Calibri" w:cs="Arial"/>
          <w:lang w:eastAsia="es-ES"/>
        </w:rPr>
      </w:pPr>
    </w:p>
    <w:p w:rsidR="008F66B7" w:rsidRPr="00A37A0B" w:rsidRDefault="008F66B7" w:rsidP="008F66B7">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rsidR="008F66B7" w:rsidRPr="00A37A0B" w:rsidRDefault="008F66B7" w:rsidP="008F66B7">
      <w:pPr>
        <w:jc w:val="both"/>
        <w:rPr>
          <w:rFonts w:ascii="Calibri" w:hAnsi="Calibri" w:cs="Arial"/>
          <w:lang w:eastAsia="es-ES"/>
        </w:rPr>
      </w:pPr>
    </w:p>
    <w:p w:rsidR="008F66B7" w:rsidRPr="00A37A0B" w:rsidRDefault="008F66B7" w:rsidP="008F66B7">
      <w:pPr>
        <w:jc w:val="both"/>
        <w:rPr>
          <w:rFonts w:ascii="Calibri" w:hAnsi="Calibri" w:cs="Calibri"/>
          <w:lang w:val="es-BO" w:eastAsia="es-ES"/>
        </w:rPr>
      </w:pPr>
      <w:r w:rsidRPr="00A37A0B">
        <w:rPr>
          <w:rFonts w:ascii="Calibri" w:hAnsi="Calibri" w:cs="Calibri"/>
          <w:lang w:val="es-BO" w:eastAsia="es-ES"/>
        </w:rPr>
        <w:lastRenderedPageBreak/>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rsidR="008F66B7" w:rsidRPr="00A37A0B" w:rsidRDefault="008F66B7" w:rsidP="008F66B7">
      <w:pPr>
        <w:jc w:val="both"/>
        <w:rPr>
          <w:rFonts w:ascii="Calibri" w:hAnsi="Calibri" w:cs="Calibri"/>
          <w:lang w:eastAsia="es-ES"/>
        </w:rPr>
      </w:pPr>
    </w:p>
    <w:p w:rsidR="008F66B7" w:rsidRPr="00A37A0B" w:rsidRDefault="008F66B7" w:rsidP="008F66B7">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rsidR="008F66B7" w:rsidRPr="00A37A0B" w:rsidRDefault="008F66B7" w:rsidP="008F66B7">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en caso de inobservancia y/o infracción de las obligaciones del contrato, leyes, reglamentos y/o norma aplicable del Estado Plurinacional de Bolivia.</w:t>
      </w:r>
    </w:p>
    <w:p w:rsidR="008F66B7" w:rsidRPr="00A37A0B" w:rsidRDefault="008F66B7" w:rsidP="008F66B7">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rsidR="008F66B7" w:rsidRPr="00A37A0B" w:rsidRDefault="008F66B7" w:rsidP="008F66B7">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rsidR="008F66B7" w:rsidRPr="00A37A0B" w:rsidRDefault="008F66B7" w:rsidP="004831A0">
      <w:pPr>
        <w:numPr>
          <w:ilvl w:val="3"/>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rsidR="008F66B7" w:rsidRPr="00A37A0B" w:rsidRDefault="008F66B7" w:rsidP="004831A0">
      <w:pPr>
        <w:numPr>
          <w:ilvl w:val="3"/>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rsidR="008F66B7" w:rsidRPr="00A37A0B" w:rsidRDefault="008F66B7" w:rsidP="004831A0">
      <w:pPr>
        <w:numPr>
          <w:ilvl w:val="3"/>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rsidR="008F66B7" w:rsidRPr="00A37A0B" w:rsidRDefault="008F66B7" w:rsidP="004831A0">
      <w:pPr>
        <w:numPr>
          <w:ilvl w:val="3"/>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rsidR="008F66B7" w:rsidRPr="00A37A0B" w:rsidRDefault="008F66B7" w:rsidP="004831A0">
      <w:pPr>
        <w:numPr>
          <w:ilvl w:val="3"/>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rsidR="008F66B7" w:rsidRPr="00A37A0B" w:rsidRDefault="008F66B7" w:rsidP="004831A0">
      <w:pPr>
        <w:numPr>
          <w:ilvl w:val="3"/>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rsidR="008F66B7" w:rsidRPr="00A37A0B" w:rsidRDefault="008F66B7" w:rsidP="008F66B7">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rsidR="008F66B7" w:rsidRPr="00A37A0B" w:rsidRDefault="008F66B7" w:rsidP="008F66B7">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rsidR="008F66B7" w:rsidRPr="00A37A0B" w:rsidRDefault="008F66B7" w:rsidP="008F66B7">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rsidR="008F66B7" w:rsidRPr="00A37A0B" w:rsidRDefault="008F66B7" w:rsidP="008F66B7">
      <w:pPr>
        <w:ind w:hanging="11"/>
        <w:jc w:val="both"/>
        <w:rPr>
          <w:rFonts w:ascii="Calibri" w:hAnsi="Calibri" w:cs="Calibri"/>
          <w:lang w:val="es-BO" w:eastAsia="es-ES"/>
        </w:rPr>
      </w:pPr>
    </w:p>
    <w:p w:rsidR="008F66B7" w:rsidRPr="00A37A0B" w:rsidRDefault="008F66B7" w:rsidP="008F66B7">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rsidR="008F66B7" w:rsidRPr="00A37A0B" w:rsidRDefault="008F66B7" w:rsidP="008F66B7">
      <w:pPr>
        <w:ind w:hanging="11"/>
        <w:jc w:val="both"/>
        <w:rPr>
          <w:rFonts w:ascii="Calibri" w:hAnsi="Calibri" w:cs="Calibri"/>
          <w:lang w:eastAsia="es-ES"/>
        </w:rPr>
      </w:pPr>
    </w:p>
    <w:p w:rsidR="008F66B7" w:rsidRPr="00A37A0B" w:rsidRDefault="008F66B7" w:rsidP="008F66B7">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aperturado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rsidR="008F66B7" w:rsidRPr="00A37A0B" w:rsidRDefault="008F66B7" w:rsidP="008F66B7">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rsidR="008F66B7" w:rsidRPr="00A37A0B" w:rsidRDefault="008F66B7" w:rsidP="008F66B7">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w:t>
      </w:r>
      <w:r w:rsidRPr="00A37A0B">
        <w:rPr>
          <w:rFonts w:ascii="Calibri" w:hAnsi="Calibri" w:cs="Calibri"/>
          <w:lang w:eastAsia="es-ES"/>
        </w:rPr>
        <w:lastRenderedPageBreak/>
        <w:t xml:space="preserve">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rsidR="008F66B7" w:rsidRPr="00A37A0B" w:rsidRDefault="008F66B7" w:rsidP="008F66B7">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rsidR="008F66B7" w:rsidRPr="00A37A0B" w:rsidRDefault="008F66B7" w:rsidP="008F66B7">
      <w:pPr>
        <w:spacing w:before="120" w:after="120"/>
        <w:ind w:hanging="11"/>
        <w:jc w:val="both"/>
        <w:rPr>
          <w:rFonts w:ascii="Calibri" w:hAnsi="Calibri" w:cs="Calibri"/>
          <w:lang w:eastAsia="es-ES"/>
        </w:rPr>
      </w:pPr>
      <w:r w:rsidRPr="00A37A0B">
        <w:rPr>
          <w:rFonts w:ascii="Calibri" w:hAnsi="Calibri" w:cs="Calibri"/>
          <w:lang w:eastAsia="es-ES"/>
        </w:rPr>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rsidR="008F66B7" w:rsidRPr="00A37A0B" w:rsidRDefault="008F66B7" w:rsidP="008F66B7">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rsidR="008F66B7" w:rsidRPr="00A37A0B" w:rsidRDefault="008F66B7" w:rsidP="008F66B7">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rsidR="008F66B7" w:rsidRPr="00A37A0B" w:rsidRDefault="008F66B7" w:rsidP="004831A0">
      <w:pPr>
        <w:numPr>
          <w:ilvl w:val="1"/>
          <w:numId w:val="75"/>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rsidR="008F66B7" w:rsidRPr="00A37A0B" w:rsidRDefault="008F66B7" w:rsidP="008F66B7">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8F66B7" w:rsidRPr="00A37A0B" w:rsidRDefault="008F66B7" w:rsidP="004831A0">
      <w:pPr>
        <w:numPr>
          <w:ilvl w:val="1"/>
          <w:numId w:val="75"/>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rsidR="008F66B7" w:rsidRPr="00A37A0B" w:rsidRDefault="008F66B7" w:rsidP="008F66B7">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rsidR="008F66B7" w:rsidRPr="00A37A0B" w:rsidRDefault="008F66B7" w:rsidP="004831A0">
      <w:pPr>
        <w:numPr>
          <w:ilvl w:val="0"/>
          <w:numId w:val="5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rsidR="008F66B7" w:rsidRPr="00A37A0B" w:rsidRDefault="008F66B7" w:rsidP="004831A0">
      <w:pPr>
        <w:numPr>
          <w:ilvl w:val="0"/>
          <w:numId w:val="5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rsidR="008F66B7" w:rsidRPr="00A37A0B" w:rsidRDefault="008F66B7" w:rsidP="004831A0">
      <w:pPr>
        <w:numPr>
          <w:ilvl w:val="0"/>
          <w:numId w:val="5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rsidR="008F66B7" w:rsidRPr="00A37A0B" w:rsidRDefault="008F66B7" w:rsidP="004831A0">
      <w:pPr>
        <w:numPr>
          <w:ilvl w:val="0"/>
          <w:numId w:val="5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rsidR="008F66B7" w:rsidRPr="00A37A0B" w:rsidRDefault="008F66B7" w:rsidP="004831A0">
      <w:pPr>
        <w:numPr>
          <w:ilvl w:val="0"/>
          <w:numId w:val="5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rsidR="008F66B7" w:rsidRPr="00A37A0B" w:rsidRDefault="008F66B7" w:rsidP="004831A0">
      <w:pPr>
        <w:numPr>
          <w:ilvl w:val="0"/>
          <w:numId w:val="5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rsidR="008F66B7" w:rsidRPr="00A37A0B" w:rsidRDefault="008F66B7" w:rsidP="008F66B7">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rsidR="008F66B7" w:rsidRPr="00A37A0B" w:rsidRDefault="008F66B7" w:rsidP="004831A0">
      <w:pPr>
        <w:numPr>
          <w:ilvl w:val="1"/>
          <w:numId w:val="7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rsidR="008F66B7" w:rsidRPr="00A37A0B" w:rsidRDefault="008F66B7" w:rsidP="008F66B7">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rsidR="008F66B7" w:rsidRPr="00A37A0B" w:rsidRDefault="008F66B7" w:rsidP="004831A0">
      <w:pPr>
        <w:numPr>
          <w:ilvl w:val="1"/>
          <w:numId w:val="75"/>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rsidR="008F66B7" w:rsidRPr="00A37A0B" w:rsidRDefault="008F66B7" w:rsidP="008F66B7">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rsidR="008F66B7" w:rsidRPr="00A37A0B" w:rsidRDefault="008F66B7" w:rsidP="004831A0">
      <w:pPr>
        <w:numPr>
          <w:ilvl w:val="0"/>
          <w:numId w:val="5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rsidR="008F66B7" w:rsidRPr="00A37A0B" w:rsidRDefault="008F66B7" w:rsidP="004831A0">
      <w:pPr>
        <w:numPr>
          <w:ilvl w:val="0"/>
          <w:numId w:val="5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rsidR="008F66B7" w:rsidRPr="00A37A0B" w:rsidRDefault="008F66B7" w:rsidP="004831A0">
      <w:pPr>
        <w:numPr>
          <w:ilvl w:val="0"/>
          <w:numId w:val="5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rsidR="008F66B7" w:rsidRPr="00A37A0B" w:rsidRDefault="008F66B7" w:rsidP="004831A0">
      <w:pPr>
        <w:numPr>
          <w:ilvl w:val="0"/>
          <w:numId w:val="5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rsidR="008F66B7" w:rsidRPr="00A37A0B" w:rsidRDefault="008F66B7" w:rsidP="004831A0">
      <w:pPr>
        <w:numPr>
          <w:ilvl w:val="0"/>
          <w:numId w:val="5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rsidR="008F66B7" w:rsidRPr="00A37A0B" w:rsidRDefault="008F66B7" w:rsidP="004831A0">
      <w:pPr>
        <w:numPr>
          <w:ilvl w:val="0"/>
          <w:numId w:val="5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rsidR="008F66B7" w:rsidRPr="00A37A0B" w:rsidRDefault="008F66B7" w:rsidP="008F66B7">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rsidR="008F66B7" w:rsidRPr="00A37A0B" w:rsidRDefault="008F66B7" w:rsidP="008F66B7">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rsidR="008F66B7" w:rsidRPr="00A37A0B" w:rsidRDefault="008F66B7" w:rsidP="008F66B7">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rsidR="008F66B7" w:rsidRPr="00A37A0B" w:rsidRDefault="008F66B7" w:rsidP="008F66B7">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rsidR="008F66B7" w:rsidRPr="00A37A0B" w:rsidRDefault="008F66B7" w:rsidP="004831A0">
      <w:pPr>
        <w:numPr>
          <w:ilvl w:val="1"/>
          <w:numId w:val="75"/>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rsidR="008F66B7" w:rsidRPr="00A37A0B" w:rsidRDefault="008F66B7" w:rsidP="008F66B7">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rsidR="008F66B7" w:rsidRPr="00A37A0B" w:rsidRDefault="008F66B7" w:rsidP="004831A0">
      <w:pPr>
        <w:numPr>
          <w:ilvl w:val="1"/>
          <w:numId w:val="7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rsidR="008F66B7" w:rsidRPr="00A37A0B" w:rsidRDefault="008F66B7" w:rsidP="008F66B7">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estacas u otros elementos que sirven de referencia planimétrica o altimétrica del diseño de la Obra.</w:t>
      </w:r>
    </w:p>
    <w:p w:rsidR="008F66B7" w:rsidRPr="00A37A0B" w:rsidRDefault="008F66B7" w:rsidP="008F66B7">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rsidR="008F66B7" w:rsidRPr="00A37A0B" w:rsidRDefault="008F66B7" w:rsidP="004831A0">
      <w:pPr>
        <w:numPr>
          <w:ilvl w:val="1"/>
          <w:numId w:val="7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rsidR="008F66B7" w:rsidRPr="00A37A0B" w:rsidRDefault="008F66B7" w:rsidP="008F66B7">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w:t>
      </w:r>
      <w:r w:rsidRPr="00A37A0B">
        <w:rPr>
          <w:rFonts w:ascii="Calibri" w:hAnsi="Calibri" w:cs="Calibri"/>
          <w:b/>
          <w:bCs/>
          <w:spacing w:val="-3"/>
          <w:lang w:val="es-BO" w:eastAsia="es-ES"/>
        </w:rPr>
        <w:lastRenderedPageBreak/>
        <w:t xml:space="preserve">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rsidR="008F66B7" w:rsidRPr="00A37A0B" w:rsidRDefault="008F66B7" w:rsidP="004831A0">
      <w:pPr>
        <w:numPr>
          <w:ilvl w:val="1"/>
          <w:numId w:val="7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rsidR="008F66B7" w:rsidRPr="00A37A0B" w:rsidRDefault="008F66B7" w:rsidP="008F66B7">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F66B7" w:rsidRPr="00A37A0B" w:rsidRDefault="008F66B7" w:rsidP="004831A0">
      <w:pPr>
        <w:numPr>
          <w:ilvl w:val="1"/>
          <w:numId w:val="7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rsidR="008F66B7" w:rsidRPr="00A37A0B" w:rsidRDefault="008F66B7" w:rsidP="008F66B7">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rsidR="008F66B7" w:rsidRPr="00A37A0B" w:rsidRDefault="008F66B7" w:rsidP="004831A0">
      <w:pPr>
        <w:numPr>
          <w:ilvl w:val="1"/>
          <w:numId w:val="7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rsidR="008F66B7" w:rsidRPr="00A37A0B" w:rsidRDefault="008F66B7" w:rsidP="008F66B7">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rsidR="008F66B7" w:rsidRPr="00A37A0B" w:rsidRDefault="008F66B7" w:rsidP="008F66B7">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rsidR="008F66B7" w:rsidRPr="00A37A0B" w:rsidRDefault="008F66B7" w:rsidP="004831A0">
      <w:pPr>
        <w:numPr>
          <w:ilvl w:val="1"/>
          <w:numId w:val="7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rsidR="008F66B7" w:rsidRPr="00A37A0B" w:rsidRDefault="008F66B7" w:rsidP="004831A0">
      <w:pPr>
        <w:numPr>
          <w:ilvl w:val="0"/>
          <w:numId w:val="5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rsidR="008F66B7" w:rsidRPr="00A37A0B" w:rsidRDefault="008F66B7" w:rsidP="004831A0">
      <w:pPr>
        <w:numPr>
          <w:ilvl w:val="0"/>
          <w:numId w:val="5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8F66B7" w:rsidRPr="00A37A0B" w:rsidRDefault="008F66B7" w:rsidP="004831A0">
      <w:pPr>
        <w:numPr>
          <w:ilvl w:val="0"/>
          <w:numId w:val="5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rsidR="008F66B7" w:rsidRPr="00A37A0B" w:rsidRDefault="008F66B7" w:rsidP="004831A0">
      <w:pPr>
        <w:numPr>
          <w:ilvl w:val="0"/>
          <w:numId w:val="5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rsidR="008F66B7" w:rsidRPr="00A37A0B" w:rsidRDefault="008F66B7" w:rsidP="004831A0">
      <w:pPr>
        <w:numPr>
          <w:ilvl w:val="0"/>
          <w:numId w:val="51"/>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rsidR="008F66B7" w:rsidRPr="00A37A0B" w:rsidRDefault="008F66B7" w:rsidP="004831A0">
      <w:pPr>
        <w:numPr>
          <w:ilvl w:val="1"/>
          <w:numId w:val="7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rsidR="008F66B7" w:rsidRPr="00A37A0B" w:rsidRDefault="008F66B7" w:rsidP="008F66B7">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lastRenderedPageBreak/>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rsidR="008F66B7" w:rsidRPr="00A37A0B" w:rsidRDefault="008F66B7" w:rsidP="004831A0">
      <w:pPr>
        <w:numPr>
          <w:ilvl w:val="1"/>
          <w:numId w:val="75"/>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rsidR="008F66B7" w:rsidRPr="00A37A0B" w:rsidRDefault="008F66B7" w:rsidP="008F66B7">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rsidR="008F66B7" w:rsidRPr="00A37A0B" w:rsidRDefault="008F66B7" w:rsidP="008F66B7">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8F66B7" w:rsidRPr="00A37A0B" w:rsidRDefault="008F66B7" w:rsidP="004831A0">
      <w:pPr>
        <w:numPr>
          <w:ilvl w:val="1"/>
          <w:numId w:val="7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rsidR="008F66B7" w:rsidRPr="00A37A0B" w:rsidRDefault="008F66B7" w:rsidP="008F66B7">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rsidR="008F66B7" w:rsidRPr="00A37A0B" w:rsidRDefault="008F66B7" w:rsidP="008F66B7">
      <w:pPr>
        <w:tabs>
          <w:tab w:val="left" w:pos="567"/>
        </w:tabs>
        <w:ind w:left="567"/>
        <w:jc w:val="both"/>
        <w:rPr>
          <w:rFonts w:ascii="Calibri" w:hAnsi="Calibri" w:cs="Calibri"/>
          <w:b/>
          <w:lang w:val="es-BO" w:eastAsia="es-ES"/>
        </w:rPr>
      </w:pPr>
    </w:p>
    <w:p w:rsidR="008F66B7" w:rsidRPr="00A37A0B" w:rsidRDefault="008F66B7" w:rsidP="008F66B7">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rsidR="008F66B7" w:rsidRPr="00A37A0B" w:rsidRDefault="008F66B7" w:rsidP="008F66B7">
      <w:pPr>
        <w:jc w:val="both"/>
        <w:rPr>
          <w:rFonts w:ascii="Calibri" w:hAnsi="Calibri" w:cs="Calibri"/>
          <w:lang w:val="es-BO" w:eastAsia="es-ES"/>
        </w:rPr>
      </w:pPr>
    </w:p>
    <w:p w:rsidR="008F66B7" w:rsidRPr="00A37A0B" w:rsidRDefault="008F66B7" w:rsidP="008F66B7">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rsidR="008F66B7" w:rsidRPr="00A37A0B" w:rsidRDefault="008F66B7" w:rsidP="008F66B7">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rsidR="008F66B7" w:rsidRPr="00A37A0B" w:rsidRDefault="008F66B7" w:rsidP="008F66B7">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rsidR="008F66B7" w:rsidRPr="00A37A0B" w:rsidRDefault="008F66B7" w:rsidP="008F66B7">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rsidR="008F66B7" w:rsidRPr="00A37A0B" w:rsidRDefault="008F66B7" w:rsidP="008F66B7">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rsidR="008F66B7" w:rsidRPr="00A37A0B" w:rsidRDefault="008F66B7" w:rsidP="008F66B7">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rsidR="008F66B7" w:rsidRPr="00A37A0B" w:rsidRDefault="008F66B7" w:rsidP="008F66B7">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8F66B7" w:rsidRPr="00A37A0B" w:rsidRDefault="008F66B7" w:rsidP="008F66B7">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8F66B7" w:rsidRPr="00A37A0B" w:rsidRDefault="008F66B7" w:rsidP="008F66B7">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w:t>
      </w:r>
      <w:r w:rsidRPr="00A37A0B">
        <w:rPr>
          <w:rFonts w:ascii="Calibri" w:hAnsi="Calibri" w:cs="Calibri"/>
          <w:lang w:val="es-ES_tradnl" w:eastAsia="es-ES"/>
        </w:rPr>
        <w:lastRenderedPageBreak/>
        <w:t xml:space="preserve">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rsidR="008F66B7" w:rsidRPr="00A37A0B" w:rsidRDefault="008F66B7" w:rsidP="008F66B7">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rsidR="008F66B7" w:rsidRPr="00A37A0B" w:rsidRDefault="008F66B7" w:rsidP="008F66B7">
      <w:pPr>
        <w:jc w:val="both"/>
        <w:rPr>
          <w:rFonts w:ascii="Calibri" w:hAnsi="Calibri" w:cs="Calibri"/>
          <w:lang w:val="es-BO" w:eastAsia="es-ES"/>
        </w:rPr>
      </w:pPr>
    </w:p>
    <w:p w:rsidR="008F66B7" w:rsidRPr="00A37A0B" w:rsidRDefault="008F66B7" w:rsidP="008F66B7">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rsidR="008F66B7" w:rsidRPr="00A37A0B" w:rsidRDefault="008F66B7" w:rsidP="008F66B7">
      <w:pPr>
        <w:jc w:val="both"/>
        <w:rPr>
          <w:rFonts w:ascii="Calibri" w:hAnsi="Calibri" w:cs="Calibri"/>
          <w:b/>
          <w:lang w:val="es-BO" w:eastAsia="es-ES"/>
        </w:rPr>
      </w:pPr>
    </w:p>
    <w:p w:rsidR="008F66B7" w:rsidRPr="00A37A0B" w:rsidRDefault="008F66B7" w:rsidP="008F66B7">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rsidR="008F66B7" w:rsidRPr="00A37A0B" w:rsidRDefault="008F66B7" w:rsidP="008F66B7">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rsidR="008F66B7" w:rsidRPr="00A37A0B" w:rsidRDefault="008F66B7" w:rsidP="008F66B7">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rsidR="008F66B7" w:rsidRPr="00A37A0B" w:rsidRDefault="008F66B7" w:rsidP="008F66B7">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F66B7" w:rsidRPr="00A37A0B" w:rsidRDefault="008F66B7" w:rsidP="008F66B7">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rsidR="008F66B7" w:rsidRPr="00A37A0B" w:rsidRDefault="008F66B7" w:rsidP="008F66B7">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F66B7" w:rsidRPr="00A37A0B" w:rsidRDefault="008F66B7" w:rsidP="008F66B7">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rsidR="008F66B7" w:rsidRPr="00A37A0B" w:rsidRDefault="008F66B7" w:rsidP="008F66B7">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rsidR="008F66B7" w:rsidRPr="00A37A0B" w:rsidRDefault="008F66B7" w:rsidP="008F66B7">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F66B7" w:rsidRPr="00A37A0B" w:rsidRDefault="008F66B7" w:rsidP="008F66B7">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rsidR="008F66B7" w:rsidRPr="00A37A0B" w:rsidRDefault="008F66B7" w:rsidP="008F66B7">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rsidR="008F66B7" w:rsidRPr="00A37A0B" w:rsidRDefault="008F66B7" w:rsidP="004831A0">
      <w:pPr>
        <w:numPr>
          <w:ilvl w:val="0"/>
          <w:numId w:val="50"/>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Las circunstancias de la fuerza mayor o caso fortuito no hayan surgido por un incumplimiento, omisión o negligencia de la Parte invocante.</w:t>
      </w:r>
    </w:p>
    <w:p w:rsidR="008F66B7" w:rsidRPr="00A37A0B" w:rsidRDefault="008F66B7" w:rsidP="004831A0">
      <w:pPr>
        <w:numPr>
          <w:ilvl w:val="0"/>
          <w:numId w:val="5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 xml:space="preserve">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w:t>
      </w:r>
      <w:r w:rsidRPr="00A37A0B">
        <w:rPr>
          <w:rFonts w:ascii="Calibri" w:hAnsi="Calibri" w:cs="Calibri"/>
          <w:lang w:val="es-ES_tradnl" w:eastAsia="es-ES"/>
        </w:rPr>
        <w:lastRenderedPageBreak/>
        <w:t>tiempo durante el cual la Parte informante estima que no podrá desempeñar alguna o todas sus obligaciones.</w:t>
      </w:r>
    </w:p>
    <w:p w:rsidR="008F66B7" w:rsidRPr="00A37A0B" w:rsidRDefault="008F66B7" w:rsidP="008F66B7">
      <w:pPr>
        <w:spacing w:before="120" w:after="120"/>
        <w:ind w:left="1134" w:hanging="283"/>
        <w:contextualSpacing/>
        <w:jc w:val="both"/>
        <w:rPr>
          <w:rFonts w:ascii="Calibri" w:hAnsi="Calibri" w:cs="Calibri"/>
          <w:lang w:val="es-ES_tradnl" w:eastAsia="es-ES"/>
        </w:rPr>
      </w:pPr>
    </w:p>
    <w:p w:rsidR="008F66B7" w:rsidRPr="00A37A0B" w:rsidRDefault="008F66B7" w:rsidP="004831A0">
      <w:pPr>
        <w:numPr>
          <w:ilvl w:val="0"/>
          <w:numId w:val="5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8F66B7" w:rsidRPr="00A37A0B" w:rsidRDefault="008F66B7" w:rsidP="008F66B7">
      <w:pPr>
        <w:tabs>
          <w:tab w:val="left" w:pos="1134"/>
        </w:tabs>
        <w:spacing w:before="120" w:after="120"/>
        <w:ind w:right="-7"/>
        <w:contextualSpacing/>
        <w:jc w:val="both"/>
        <w:rPr>
          <w:rFonts w:ascii="Calibri" w:hAnsi="Calibri" w:cs="Calibri"/>
          <w:lang w:val="es-BO"/>
        </w:rPr>
      </w:pPr>
    </w:p>
    <w:p w:rsidR="008F66B7" w:rsidRPr="00A37A0B" w:rsidRDefault="008F66B7" w:rsidP="008F66B7">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correponde,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rsidR="008F66B7" w:rsidRPr="00A37A0B" w:rsidRDefault="008F66B7" w:rsidP="008F66B7">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rsidR="008F66B7" w:rsidRPr="00A37A0B" w:rsidRDefault="008F66B7" w:rsidP="008F66B7">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rsidR="008F66B7" w:rsidRPr="00A37A0B" w:rsidRDefault="008F66B7" w:rsidP="008F66B7">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rsidR="008F66B7" w:rsidRPr="00A37A0B" w:rsidRDefault="008F66B7" w:rsidP="004831A0">
      <w:pPr>
        <w:numPr>
          <w:ilvl w:val="1"/>
          <w:numId w:val="76"/>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rsidR="008F66B7" w:rsidRPr="00A37A0B" w:rsidRDefault="008F66B7" w:rsidP="008F66B7">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rsidR="008F66B7" w:rsidRPr="00A37A0B" w:rsidRDefault="008F66B7" w:rsidP="008F66B7">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rsidR="008F66B7" w:rsidRPr="00A37A0B" w:rsidRDefault="008F66B7" w:rsidP="008F66B7">
      <w:pPr>
        <w:autoSpaceDE w:val="0"/>
        <w:autoSpaceDN w:val="0"/>
        <w:jc w:val="both"/>
        <w:rPr>
          <w:rFonts w:ascii="Calibri" w:hAnsi="Calibri" w:cs="Calibri"/>
          <w:lang w:eastAsia="es-ES"/>
        </w:rPr>
      </w:pPr>
    </w:p>
    <w:p w:rsidR="008F66B7" w:rsidRPr="00A37A0B" w:rsidRDefault="008F66B7" w:rsidP="008F66B7">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rsidR="008F66B7" w:rsidRPr="00A37A0B" w:rsidRDefault="008F66B7" w:rsidP="008F66B7">
      <w:pPr>
        <w:jc w:val="both"/>
        <w:rPr>
          <w:rFonts w:ascii="Calibri" w:hAnsi="Calibri" w:cs="Calibri"/>
          <w:color w:val="FF0000"/>
          <w:lang w:val="es-BO" w:eastAsia="es-ES"/>
        </w:rPr>
      </w:pPr>
    </w:p>
    <w:p w:rsidR="008F66B7" w:rsidRPr="00A37A0B" w:rsidRDefault="008F66B7" w:rsidP="008F66B7">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rsidR="008F66B7" w:rsidRPr="00A37A0B" w:rsidRDefault="008F66B7" w:rsidP="004831A0">
      <w:pPr>
        <w:numPr>
          <w:ilvl w:val="1"/>
          <w:numId w:val="77"/>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rsidR="008F66B7" w:rsidRPr="00A37A0B" w:rsidRDefault="008F66B7" w:rsidP="008F66B7">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rsidR="008F66B7" w:rsidRPr="00A37A0B" w:rsidRDefault="008F66B7" w:rsidP="008F66B7">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rsidR="008F66B7" w:rsidRPr="00A37A0B" w:rsidRDefault="008F66B7" w:rsidP="008F66B7">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rsidR="008F66B7" w:rsidRPr="00A37A0B" w:rsidRDefault="008F66B7" w:rsidP="004831A0">
      <w:pPr>
        <w:numPr>
          <w:ilvl w:val="1"/>
          <w:numId w:val="78"/>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rsidR="008F66B7" w:rsidRPr="00A37A0B" w:rsidRDefault="008F66B7" w:rsidP="008F66B7">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rsidR="008F66B7" w:rsidRPr="00A37A0B" w:rsidRDefault="008F66B7" w:rsidP="004831A0">
      <w:pPr>
        <w:numPr>
          <w:ilvl w:val="0"/>
          <w:numId w:val="6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rsidR="008F66B7" w:rsidRPr="00A37A0B" w:rsidRDefault="008F66B7" w:rsidP="004831A0">
      <w:pPr>
        <w:numPr>
          <w:ilvl w:val="0"/>
          <w:numId w:val="6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rsidR="008F66B7" w:rsidRPr="00A37A0B" w:rsidRDefault="008F66B7" w:rsidP="004831A0">
      <w:pPr>
        <w:numPr>
          <w:ilvl w:val="0"/>
          <w:numId w:val="6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rsidR="008F66B7" w:rsidRPr="00A37A0B" w:rsidRDefault="008F66B7" w:rsidP="004831A0">
      <w:pPr>
        <w:numPr>
          <w:ilvl w:val="0"/>
          <w:numId w:val="6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rsidR="008F66B7" w:rsidRPr="00A37A0B" w:rsidRDefault="008F66B7" w:rsidP="004831A0">
      <w:pPr>
        <w:numPr>
          <w:ilvl w:val="0"/>
          <w:numId w:val="6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Por incumplimiento en la movilización a la obra, de acuerdo al cronograma, equipo y personal ofertados.</w:t>
      </w:r>
    </w:p>
    <w:p w:rsidR="008F66B7" w:rsidRPr="00A37A0B" w:rsidRDefault="008F66B7" w:rsidP="004831A0">
      <w:pPr>
        <w:numPr>
          <w:ilvl w:val="0"/>
          <w:numId w:val="6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rsidR="008F66B7" w:rsidRPr="00A37A0B" w:rsidRDefault="008F66B7" w:rsidP="004831A0">
      <w:pPr>
        <w:numPr>
          <w:ilvl w:val="0"/>
          <w:numId w:val="6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rsidR="008F66B7" w:rsidRPr="00A37A0B" w:rsidRDefault="008F66B7" w:rsidP="004831A0">
      <w:pPr>
        <w:numPr>
          <w:ilvl w:val="0"/>
          <w:numId w:val="6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rsidR="008F66B7" w:rsidRPr="00A37A0B" w:rsidRDefault="008F66B7" w:rsidP="004831A0">
      <w:pPr>
        <w:numPr>
          <w:ilvl w:val="0"/>
          <w:numId w:val="6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rsidR="008F66B7" w:rsidRPr="00A37A0B" w:rsidRDefault="008F66B7" w:rsidP="004831A0">
      <w:pPr>
        <w:numPr>
          <w:ilvl w:val="0"/>
          <w:numId w:val="6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rsidR="008F66B7" w:rsidRPr="00A37A0B" w:rsidRDefault="008F66B7" w:rsidP="004831A0">
      <w:pPr>
        <w:numPr>
          <w:ilvl w:val="0"/>
          <w:numId w:val="6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rsidR="008F66B7" w:rsidRPr="00A37A0B" w:rsidRDefault="008F66B7" w:rsidP="004831A0">
      <w:pPr>
        <w:numPr>
          <w:ilvl w:val="0"/>
          <w:numId w:val="6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rsidR="008F66B7" w:rsidRPr="00A37A0B" w:rsidRDefault="008F66B7" w:rsidP="004831A0">
      <w:pPr>
        <w:numPr>
          <w:ilvl w:val="0"/>
          <w:numId w:val="6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rsidR="008F66B7" w:rsidRPr="00A37A0B" w:rsidRDefault="008F66B7" w:rsidP="004831A0">
      <w:pPr>
        <w:numPr>
          <w:ilvl w:val="1"/>
          <w:numId w:val="7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rsidR="008F66B7" w:rsidRPr="00A37A0B" w:rsidRDefault="008F66B7" w:rsidP="008F66B7">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rsidR="008F66B7" w:rsidRPr="00A37A0B" w:rsidRDefault="008F66B7" w:rsidP="004831A0">
      <w:pPr>
        <w:numPr>
          <w:ilvl w:val="0"/>
          <w:numId w:val="6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rsidR="008F66B7" w:rsidRPr="00A37A0B" w:rsidRDefault="008F66B7" w:rsidP="004831A0">
      <w:pPr>
        <w:numPr>
          <w:ilvl w:val="0"/>
          <w:numId w:val="6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rsidR="008F66B7" w:rsidRPr="00A37A0B" w:rsidRDefault="008F66B7" w:rsidP="004831A0">
      <w:pPr>
        <w:numPr>
          <w:ilvl w:val="1"/>
          <w:numId w:val="7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rsidR="008F66B7" w:rsidRPr="00A37A0B" w:rsidRDefault="008F66B7" w:rsidP="004831A0">
      <w:pPr>
        <w:numPr>
          <w:ilvl w:val="0"/>
          <w:numId w:val="70"/>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rsidR="008F66B7" w:rsidRPr="00A37A0B" w:rsidRDefault="008F66B7" w:rsidP="008F66B7">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8F66B7" w:rsidRPr="00A37A0B" w:rsidRDefault="008F66B7" w:rsidP="008F66B7">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rsidR="008F66B7" w:rsidRPr="00A37A0B" w:rsidRDefault="008F66B7" w:rsidP="008F66B7">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rsidR="008F66B7" w:rsidRPr="00A37A0B" w:rsidRDefault="008F66B7" w:rsidP="008F66B7">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rsidR="008F66B7" w:rsidRPr="00A37A0B" w:rsidRDefault="008F66B7" w:rsidP="008F66B7">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rsidR="008F66B7" w:rsidRPr="00A37A0B" w:rsidRDefault="008F66B7" w:rsidP="008F66B7">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rsidR="008F66B7" w:rsidRPr="00A37A0B" w:rsidRDefault="008F66B7" w:rsidP="008F66B7">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rsidR="008F66B7" w:rsidRPr="00A37A0B" w:rsidRDefault="008F66B7" w:rsidP="004831A0">
      <w:pPr>
        <w:numPr>
          <w:ilvl w:val="0"/>
          <w:numId w:val="70"/>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rsidR="008F66B7" w:rsidRPr="00A37A0B" w:rsidRDefault="008F66B7" w:rsidP="004831A0">
      <w:pPr>
        <w:numPr>
          <w:ilvl w:val="1"/>
          <w:numId w:val="78"/>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rsidR="008F66B7" w:rsidRPr="00A37A0B" w:rsidRDefault="008F66B7" w:rsidP="008F66B7">
      <w:pPr>
        <w:tabs>
          <w:tab w:val="left" w:pos="567"/>
        </w:tabs>
        <w:ind w:left="526"/>
        <w:jc w:val="both"/>
        <w:rPr>
          <w:rFonts w:ascii="Calibri" w:hAnsi="Calibri" w:cs="Calibri"/>
          <w:lang w:eastAsia="es-ES"/>
        </w:rPr>
      </w:pPr>
    </w:p>
    <w:p w:rsidR="008F66B7" w:rsidRPr="00A37A0B" w:rsidRDefault="008F66B7" w:rsidP="008F66B7">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rsidR="008F66B7" w:rsidRPr="00A37A0B" w:rsidRDefault="008F66B7" w:rsidP="008F66B7">
      <w:pPr>
        <w:jc w:val="both"/>
        <w:rPr>
          <w:rFonts w:ascii="Calibri" w:hAnsi="Calibri" w:cs="Calibri"/>
          <w:b/>
          <w:lang w:val="es-BO" w:eastAsia="es-ES"/>
        </w:rPr>
      </w:pPr>
    </w:p>
    <w:p w:rsidR="008F66B7" w:rsidRPr="00A37A0B" w:rsidRDefault="008F66B7" w:rsidP="008F66B7">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F66B7" w:rsidRPr="00A37A0B" w:rsidRDefault="008F66B7" w:rsidP="008F66B7">
      <w:pPr>
        <w:jc w:val="both"/>
        <w:rPr>
          <w:rFonts w:ascii="Calibri" w:hAnsi="Calibri" w:cs="Calibri"/>
          <w:lang w:val="es-BO" w:eastAsia="es-ES"/>
        </w:rPr>
      </w:pPr>
    </w:p>
    <w:p w:rsidR="008F66B7" w:rsidRPr="00A37A0B" w:rsidRDefault="008F66B7" w:rsidP="008F66B7">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rsidR="008F66B7" w:rsidRPr="00A37A0B" w:rsidRDefault="008F66B7" w:rsidP="008F66B7">
      <w:pPr>
        <w:jc w:val="both"/>
        <w:rPr>
          <w:rFonts w:ascii="Calibri" w:hAnsi="Calibri" w:cs="Calibri"/>
          <w:lang w:val="es-BO" w:eastAsia="es-ES"/>
        </w:rPr>
      </w:pPr>
    </w:p>
    <w:p w:rsidR="008F66B7" w:rsidRPr="00A37A0B" w:rsidRDefault="008F66B7" w:rsidP="008F66B7">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8F66B7" w:rsidRPr="00A37A0B" w:rsidRDefault="008F66B7" w:rsidP="008F66B7">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F66B7" w:rsidRPr="00A37A0B" w:rsidRDefault="008F66B7" w:rsidP="008F66B7">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rsidR="008F66B7" w:rsidRPr="00A37A0B" w:rsidRDefault="008F66B7" w:rsidP="008F66B7">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rsidR="008F66B7" w:rsidRPr="00A37A0B" w:rsidRDefault="008F66B7" w:rsidP="008F66B7">
      <w:pPr>
        <w:autoSpaceDE w:val="0"/>
        <w:autoSpaceDN w:val="0"/>
        <w:adjustRightInd w:val="0"/>
        <w:spacing w:before="120" w:after="120"/>
        <w:ind w:right="-7"/>
        <w:contextualSpacing/>
        <w:jc w:val="both"/>
        <w:rPr>
          <w:rFonts w:ascii="Calibri" w:eastAsia="Calibri" w:hAnsi="Calibri" w:cs="Calibri"/>
          <w:lang w:val="es-BO"/>
        </w:rPr>
      </w:pPr>
    </w:p>
    <w:p w:rsidR="008F66B7" w:rsidRPr="00A37A0B" w:rsidRDefault="008F66B7" w:rsidP="008F66B7">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rsidR="008F66B7" w:rsidRPr="00A37A0B" w:rsidRDefault="008F66B7" w:rsidP="008F66B7">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rsidR="008F66B7" w:rsidRPr="00A37A0B" w:rsidRDefault="008F66B7" w:rsidP="008F66B7">
      <w:pPr>
        <w:spacing w:before="120" w:after="120"/>
        <w:ind w:left="705"/>
        <w:jc w:val="both"/>
        <w:rPr>
          <w:rFonts w:ascii="Calibri" w:hAnsi="Calibri" w:cs="Calibri"/>
          <w:lang w:eastAsia="es-ES"/>
        </w:rPr>
      </w:pPr>
      <w:r w:rsidRPr="00A37A0B">
        <w:rPr>
          <w:rFonts w:ascii="Calibri" w:hAnsi="Calibri" w:cs="Calibri"/>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rsidR="008F66B7" w:rsidRPr="00A37A0B" w:rsidRDefault="008F66B7" w:rsidP="008F66B7">
      <w:pPr>
        <w:spacing w:before="120" w:after="120"/>
        <w:ind w:left="705"/>
        <w:jc w:val="both"/>
        <w:rPr>
          <w:rFonts w:ascii="Calibri" w:hAnsi="Calibri" w:cs="Calibri"/>
          <w:lang w:eastAsia="es-ES"/>
        </w:rPr>
      </w:pPr>
      <w:r w:rsidRPr="00A37A0B">
        <w:rPr>
          <w:rFonts w:ascii="Calibri" w:hAnsi="Calibri" w:cs="Calibri"/>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8F66B7" w:rsidRPr="00A37A0B" w:rsidRDefault="008F66B7" w:rsidP="008F66B7">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rsidR="008F66B7" w:rsidRPr="00A37A0B" w:rsidRDefault="008F66B7" w:rsidP="004831A0">
      <w:pPr>
        <w:numPr>
          <w:ilvl w:val="0"/>
          <w:numId w:val="62"/>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rsidR="008F66B7" w:rsidRPr="00A37A0B" w:rsidRDefault="008F66B7" w:rsidP="008F66B7">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8F66B7" w:rsidRPr="00A37A0B" w:rsidRDefault="008F66B7" w:rsidP="004831A0">
      <w:pPr>
        <w:numPr>
          <w:ilvl w:val="0"/>
          <w:numId w:val="62"/>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rsidR="008F66B7" w:rsidRPr="00A37A0B" w:rsidRDefault="008F66B7" w:rsidP="008F66B7">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8F66B7" w:rsidRPr="00A37A0B" w:rsidRDefault="008F66B7" w:rsidP="008F66B7">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8F66B7" w:rsidRPr="00A37A0B" w:rsidRDefault="008F66B7" w:rsidP="008F66B7">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rsidR="008F66B7" w:rsidRPr="00A37A0B" w:rsidRDefault="008F66B7" w:rsidP="004831A0">
      <w:pPr>
        <w:numPr>
          <w:ilvl w:val="0"/>
          <w:numId w:val="62"/>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rsidR="008F66B7" w:rsidRPr="00A37A0B" w:rsidRDefault="008F66B7" w:rsidP="008F66B7">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rsidR="008F66B7" w:rsidRPr="00A37A0B" w:rsidRDefault="008F66B7" w:rsidP="008F66B7">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rsidR="008F66B7" w:rsidRPr="00A37A0B" w:rsidRDefault="008F66B7" w:rsidP="008F66B7">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rsidR="008F66B7" w:rsidRPr="00A37A0B" w:rsidRDefault="008F66B7" w:rsidP="008F66B7">
      <w:pPr>
        <w:spacing w:before="120" w:after="120"/>
        <w:ind w:left="1080"/>
        <w:jc w:val="both"/>
        <w:rPr>
          <w:rFonts w:ascii="Calibri" w:hAnsi="Calibri" w:cs="Calibri"/>
          <w:lang w:eastAsia="es-ES"/>
        </w:rPr>
      </w:pPr>
      <w:r w:rsidRPr="00A37A0B">
        <w:rPr>
          <w:rFonts w:ascii="Calibri" w:hAnsi="Calibri" w:cs="Calibri"/>
          <w:lang w:eastAsia="es-ES"/>
        </w:rPr>
        <w:lastRenderedPageBreak/>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rsidR="008F66B7" w:rsidRPr="00A37A0B" w:rsidRDefault="008F66B7" w:rsidP="008F66B7">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quien luego de su análisis emitirá sus recomendaciones, para luego gestionar ante la instancia legal correspondiente la formulación del contrato modificatorio. El contrato modificatorio será firmado por la misma autoridad (o su reemplazante si fuese el caso) que firmó el Contrato original.</w:t>
      </w:r>
    </w:p>
    <w:p w:rsidR="008F66B7" w:rsidRPr="00A37A0B" w:rsidRDefault="008F66B7" w:rsidP="008F66B7">
      <w:pPr>
        <w:spacing w:before="120" w:after="120"/>
        <w:ind w:left="567" w:hanging="567"/>
        <w:jc w:val="both"/>
        <w:rPr>
          <w:rFonts w:ascii="Calibri" w:hAnsi="Calibri" w:cs="Calibri"/>
          <w:lang w:val="es-BO" w:eastAsia="es-ES"/>
        </w:rPr>
      </w:pPr>
      <w:bookmarkStart w:id="18" w:name="_Toc392146272"/>
      <w:bookmarkStart w:id="19" w:name="_Toc392146581"/>
      <w:bookmarkStart w:id="20" w:name="_Toc392149839"/>
      <w:bookmarkStart w:id="21" w:name="_Toc392172562"/>
      <w:bookmarkStart w:id="22" w:name="_Toc392146273"/>
      <w:bookmarkStart w:id="23" w:name="_Toc392146582"/>
      <w:bookmarkStart w:id="24" w:name="_Toc392149840"/>
      <w:bookmarkStart w:id="25" w:name="_Toc392172563"/>
      <w:bookmarkEnd w:id="18"/>
      <w:bookmarkEnd w:id="19"/>
      <w:bookmarkEnd w:id="20"/>
      <w:bookmarkEnd w:id="21"/>
      <w:bookmarkEnd w:id="22"/>
      <w:bookmarkEnd w:id="23"/>
      <w:bookmarkEnd w:id="24"/>
      <w:bookmarkEnd w:id="25"/>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rsidR="008F66B7" w:rsidRPr="00A37A0B" w:rsidRDefault="008F66B7" w:rsidP="008F66B7">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rsidR="008F66B7" w:rsidRPr="00A37A0B" w:rsidRDefault="008F66B7" w:rsidP="008F66B7">
      <w:pPr>
        <w:ind w:left="567" w:hanging="567"/>
        <w:jc w:val="both"/>
        <w:rPr>
          <w:rFonts w:ascii="Calibri" w:hAnsi="Calibri" w:cs="Calibri"/>
          <w:lang w:val="es-BO" w:eastAsia="es-ES"/>
        </w:rPr>
      </w:pPr>
    </w:p>
    <w:p w:rsidR="008F66B7" w:rsidRPr="00A37A0B" w:rsidRDefault="008F66B7" w:rsidP="008F66B7">
      <w:pPr>
        <w:jc w:val="both"/>
        <w:rPr>
          <w:rFonts w:ascii="Calibri" w:hAnsi="Calibri" w:cs="Calibri"/>
          <w:b/>
          <w:lang w:val="es-BO" w:eastAsia="es-ES"/>
        </w:rPr>
      </w:pPr>
      <w:r w:rsidRPr="00A37A0B">
        <w:rPr>
          <w:rFonts w:ascii="Calibri" w:hAnsi="Calibri" w:cs="Calibri"/>
          <w:b/>
          <w:lang w:val="es-BO" w:eastAsia="es-ES"/>
        </w:rPr>
        <w:t>VIGÉSIMA NOVENA.- (SUSPENSIÓN DE LA OBRA).</w:t>
      </w:r>
    </w:p>
    <w:p w:rsidR="008F66B7" w:rsidRPr="00A37A0B" w:rsidRDefault="008F66B7" w:rsidP="008F66B7">
      <w:pPr>
        <w:jc w:val="both"/>
        <w:rPr>
          <w:rFonts w:ascii="Calibri" w:hAnsi="Calibri" w:cs="Calibri"/>
          <w:lang w:val="es-BO" w:eastAsia="es-ES"/>
        </w:rPr>
      </w:pPr>
    </w:p>
    <w:p w:rsidR="008F66B7" w:rsidRPr="00A37A0B" w:rsidRDefault="008F66B7" w:rsidP="008F66B7">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rsidR="008F66B7" w:rsidRPr="00A37A0B" w:rsidRDefault="008F66B7" w:rsidP="008F66B7">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rsidR="008F66B7" w:rsidRPr="00A37A0B" w:rsidRDefault="008F66B7" w:rsidP="008F66B7">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rsidR="008F66B7" w:rsidRPr="00A37A0B" w:rsidRDefault="008F66B7" w:rsidP="004831A0">
      <w:pPr>
        <w:numPr>
          <w:ilvl w:val="1"/>
          <w:numId w:val="67"/>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rsidR="008F66B7" w:rsidRPr="00A37A0B" w:rsidRDefault="008F66B7" w:rsidP="004831A0">
      <w:pPr>
        <w:numPr>
          <w:ilvl w:val="1"/>
          <w:numId w:val="6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8F66B7" w:rsidRPr="00A37A0B" w:rsidRDefault="008F66B7" w:rsidP="004831A0">
      <w:pPr>
        <w:numPr>
          <w:ilvl w:val="1"/>
          <w:numId w:val="6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rsidR="008F66B7" w:rsidRPr="00A37A0B" w:rsidRDefault="008F66B7" w:rsidP="008F66B7">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rsidR="008F66B7" w:rsidRPr="00A37A0B" w:rsidRDefault="008F66B7" w:rsidP="008F66B7">
      <w:pPr>
        <w:tabs>
          <w:tab w:val="left" w:pos="426"/>
        </w:tabs>
        <w:ind w:right="-7" w:hanging="993"/>
        <w:jc w:val="both"/>
        <w:outlineLvl w:val="5"/>
        <w:rPr>
          <w:rFonts w:ascii="Calibri" w:hAnsi="Calibri" w:cs="Calibri"/>
          <w:b/>
          <w:bCs/>
          <w:lang w:eastAsia="es-ES"/>
        </w:rPr>
      </w:pPr>
    </w:p>
    <w:p w:rsidR="008F66B7" w:rsidRPr="00A37A0B" w:rsidRDefault="008F66B7" w:rsidP="008F66B7">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rsidR="008F66B7" w:rsidRPr="00A37A0B" w:rsidRDefault="008F66B7" w:rsidP="008F66B7">
      <w:pPr>
        <w:jc w:val="both"/>
        <w:rPr>
          <w:rFonts w:ascii="Calibri" w:hAnsi="Calibri" w:cs="Calibri"/>
          <w:b/>
          <w:spacing w:val="-3"/>
          <w:lang w:val="es-BO" w:eastAsia="es-ES"/>
        </w:rPr>
      </w:pPr>
    </w:p>
    <w:p w:rsidR="008F66B7" w:rsidRPr="00A37A0B" w:rsidRDefault="008F66B7" w:rsidP="008F66B7">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rsidR="008F66B7" w:rsidRPr="00A37A0B" w:rsidRDefault="008F66B7" w:rsidP="008F66B7">
      <w:pPr>
        <w:jc w:val="both"/>
        <w:rPr>
          <w:rFonts w:ascii="Calibri" w:hAnsi="Calibri" w:cs="Arial"/>
          <w:lang w:eastAsia="es-ES"/>
        </w:rPr>
      </w:pPr>
    </w:p>
    <w:p w:rsidR="008F66B7" w:rsidRPr="00A37A0B" w:rsidRDefault="008F66B7" w:rsidP="004831A0">
      <w:pPr>
        <w:numPr>
          <w:ilvl w:val="0"/>
          <w:numId w:val="72"/>
        </w:numPr>
        <w:jc w:val="both"/>
        <w:rPr>
          <w:rFonts w:ascii="Calibri" w:hAnsi="Calibri" w:cs="Arial"/>
          <w:lang w:eastAsia="es-ES"/>
        </w:rPr>
      </w:pPr>
      <w:r w:rsidRPr="00A37A0B">
        <w:rPr>
          <w:rFonts w:ascii="Calibri" w:hAnsi="Calibri" w:cs="Arial"/>
          <w:lang w:eastAsia="es-ES"/>
        </w:rPr>
        <w:t>El FISCAL asignado a la obra.</w:t>
      </w:r>
    </w:p>
    <w:p w:rsidR="008F66B7" w:rsidRPr="00A37A0B" w:rsidRDefault="008F66B7" w:rsidP="004831A0">
      <w:pPr>
        <w:numPr>
          <w:ilvl w:val="0"/>
          <w:numId w:val="72"/>
        </w:numPr>
        <w:jc w:val="both"/>
        <w:rPr>
          <w:rFonts w:ascii="Calibri" w:hAnsi="Calibri" w:cs="Arial"/>
          <w:lang w:eastAsia="es-ES"/>
        </w:rPr>
      </w:pPr>
      <w:r w:rsidRPr="00A37A0B">
        <w:rPr>
          <w:rFonts w:ascii="Calibri" w:hAnsi="Calibri" w:cs="Arial"/>
          <w:lang w:eastAsia="es-ES"/>
        </w:rPr>
        <w:t>Un representante del Área Administrativa</w:t>
      </w:r>
    </w:p>
    <w:p w:rsidR="008F66B7" w:rsidRPr="00A37A0B" w:rsidRDefault="008F66B7" w:rsidP="004831A0">
      <w:pPr>
        <w:numPr>
          <w:ilvl w:val="0"/>
          <w:numId w:val="72"/>
        </w:numPr>
        <w:jc w:val="both"/>
        <w:rPr>
          <w:rFonts w:ascii="Calibri" w:hAnsi="Calibri" w:cs="Arial"/>
          <w:lang w:eastAsia="es-ES"/>
        </w:rPr>
      </w:pPr>
      <w:r w:rsidRPr="00A37A0B">
        <w:rPr>
          <w:rFonts w:ascii="Calibri" w:hAnsi="Calibri" w:cs="Arial"/>
          <w:lang w:eastAsia="es-ES"/>
        </w:rPr>
        <w:t>Un representante técnico del Área Solicitante.</w:t>
      </w:r>
    </w:p>
    <w:p w:rsidR="008F66B7" w:rsidRPr="00A37A0B" w:rsidRDefault="008F66B7" w:rsidP="004831A0">
      <w:pPr>
        <w:numPr>
          <w:ilvl w:val="0"/>
          <w:numId w:val="72"/>
        </w:numPr>
        <w:jc w:val="both"/>
        <w:rPr>
          <w:rFonts w:ascii="Calibri" w:hAnsi="Calibri" w:cs="Arial"/>
          <w:lang w:eastAsia="es-ES"/>
        </w:rPr>
      </w:pPr>
      <w:r w:rsidRPr="00A37A0B">
        <w:rPr>
          <w:rFonts w:ascii="Calibri" w:hAnsi="Calibri" w:cs="Arial"/>
          <w:lang w:eastAsia="es-ES"/>
        </w:rPr>
        <w:t>Uno o más servidores públicos que se considere necesarios.</w:t>
      </w:r>
    </w:p>
    <w:p w:rsidR="008F66B7" w:rsidRPr="00A37A0B" w:rsidRDefault="008F66B7" w:rsidP="008F66B7">
      <w:pPr>
        <w:jc w:val="both"/>
        <w:rPr>
          <w:rFonts w:ascii="Calibri" w:hAnsi="Calibri" w:cs="Calibri"/>
          <w:lang w:val="es-BO" w:eastAsia="es-ES"/>
        </w:rPr>
      </w:pPr>
    </w:p>
    <w:p w:rsidR="008F66B7" w:rsidRPr="00A37A0B" w:rsidRDefault="008F66B7" w:rsidP="008F66B7">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rsidR="008F66B7" w:rsidRPr="00A37A0B" w:rsidRDefault="008F66B7" w:rsidP="008F66B7">
      <w:pPr>
        <w:jc w:val="both"/>
        <w:rPr>
          <w:rFonts w:ascii="Calibri" w:hAnsi="Calibri" w:cs="Calibri"/>
          <w:lang w:val="es-BO" w:eastAsia="es-ES"/>
        </w:rPr>
      </w:pPr>
    </w:p>
    <w:p w:rsidR="008F66B7" w:rsidRPr="00A37A0B" w:rsidRDefault="008F66B7" w:rsidP="008F66B7">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rsidR="008F66B7" w:rsidRPr="00A37A0B" w:rsidRDefault="008F66B7" w:rsidP="008F66B7">
      <w:pPr>
        <w:jc w:val="both"/>
        <w:rPr>
          <w:rFonts w:ascii="Calibri" w:hAnsi="Calibri" w:cs="Calibri"/>
          <w:b/>
          <w:spacing w:val="-3"/>
          <w:lang w:val="es-BO" w:eastAsia="es-ES"/>
        </w:rPr>
      </w:pPr>
    </w:p>
    <w:p w:rsidR="008F66B7" w:rsidRPr="00A37A0B" w:rsidRDefault="008F66B7" w:rsidP="008F66B7">
      <w:pPr>
        <w:jc w:val="both"/>
        <w:rPr>
          <w:rFonts w:ascii="Calibri" w:hAnsi="Calibri" w:cs="Calibri"/>
          <w:lang w:val="es-BO" w:eastAsia="es-ES"/>
        </w:rPr>
      </w:pPr>
      <w:r w:rsidRPr="00A37A0B">
        <w:rPr>
          <w:rFonts w:ascii="Calibri" w:hAnsi="Calibri" w:cs="Calibri"/>
          <w:lang w:val="es-BO" w:eastAsia="es-ES"/>
        </w:rPr>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rsidR="008F66B7" w:rsidRPr="00A37A0B" w:rsidRDefault="008F66B7" w:rsidP="008F66B7">
      <w:pPr>
        <w:jc w:val="both"/>
        <w:rPr>
          <w:rFonts w:ascii="Calibri" w:hAnsi="Calibri" w:cs="Calibri"/>
          <w:lang w:val="es-BO" w:eastAsia="es-ES"/>
        </w:rPr>
      </w:pPr>
    </w:p>
    <w:p w:rsidR="008F66B7" w:rsidRPr="00A37A0B" w:rsidRDefault="008F66B7" w:rsidP="008F66B7">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rsidR="008F66B7" w:rsidRPr="00A37A0B" w:rsidRDefault="008F66B7" w:rsidP="008F66B7">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rsidR="008F66B7" w:rsidRPr="00A37A0B" w:rsidRDefault="008F66B7" w:rsidP="008F66B7">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rsidR="008F66B7" w:rsidRPr="00A37A0B" w:rsidRDefault="008F66B7" w:rsidP="008F66B7">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rsidR="008F66B7" w:rsidRPr="00A37A0B" w:rsidRDefault="008F66B7" w:rsidP="008F66B7">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rsidR="008F66B7" w:rsidRPr="00A37A0B" w:rsidRDefault="008F66B7" w:rsidP="008F66B7">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rsidR="008F66B7" w:rsidRPr="00A37A0B" w:rsidRDefault="008F66B7" w:rsidP="008F66B7">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rsidR="008F66B7" w:rsidRPr="00A37A0B" w:rsidRDefault="008F66B7" w:rsidP="008F66B7">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8F66B7" w:rsidRPr="00A37A0B" w:rsidRDefault="008F66B7" w:rsidP="008F66B7">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rsidR="008F66B7" w:rsidRPr="00A37A0B" w:rsidRDefault="008F66B7" w:rsidP="008F66B7">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rsidR="008F66B7" w:rsidRPr="00A37A0B" w:rsidRDefault="008F66B7" w:rsidP="008F66B7">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w:t>
      </w:r>
      <w:r w:rsidRPr="00A37A0B">
        <w:rPr>
          <w:rFonts w:ascii="Calibri" w:hAnsi="Calibri" w:cs="Calibri"/>
          <w:lang w:val="es-BO" w:eastAsia="es-ES"/>
        </w:rPr>
        <w:lastRenderedPageBreak/>
        <w:t>pertinente, aplicándose el importe estipulado en la cláusula de Morosidad y sus Penalidades del presente contrato.</w:t>
      </w:r>
    </w:p>
    <w:p w:rsidR="008F66B7" w:rsidRPr="00A37A0B" w:rsidRDefault="008F66B7" w:rsidP="008F66B7">
      <w:pPr>
        <w:ind w:left="567"/>
        <w:jc w:val="both"/>
        <w:rPr>
          <w:rFonts w:ascii="Calibri" w:hAnsi="Calibri" w:cs="Calibri"/>
          <w:lang w:val="es-BO" w:eastAsia="es-ES"/>
        </w:rPr>
      </w:pPr>
      <w:r w:rsidRPr="00A37A0B">
        <w:rPr>
          <w:rFonts w:ascii="Calibri" w:hAnsi="Calibri" w:cs="Calibri"/>
          <w:lang w:val="es-BO" w:eastAsia="es-ES"/>
        </w:rPr>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rsidR="008F66B7" w:rsidRPr="00A37A0B" w:rsidRDefault="008F66B7" w:rsidP="008F66B7">
      <w:pPr>
        <w:ind w:left="567"/>
        <w:jc w:val="both"/>
        <w:rPr>
          <w:rFonts w:ascii="Calibri" w:hAnsi="Calibri" w:cs="Calibri"/>
          <w:lang w:val="es-BO" w:eastAsia="es-ES"/>
        </w:rPr>
      </w:pPr>
    </w:p>
    <w:p w:rsidR="008F66B7" w:rsidRPr="00A37A0B" w:rsidRDefault="008F66B7" w:rsidP="008F66B7">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rsidR="008F66B7" w:rsidRPr="00A37A0B" w:rsidRDefault="008F66B7" w:rsidP="008F66B7">
      <w:pPr>
        <w:jc w:val="both"/>
        <w:rPr>
          <w:rFonts w:ascii="Calibri" w:hAnsi="Calibri" w:cs="Calibri"/>
          <w:b/>
          <w:lang w:val="es-ES_tradnl" w:eastAsia="es-ES"/>
        </w:rPr>
      </w:pPr>
    </w:p>
    <w:p w:rsidR="008F66B7" w:rsidRPr="00A37A0B" w:rsidRDefault="008F66B7" w:rsidP="008F66B7">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rsidR="008F66B7" w:rsidRPr="00A37A0B" w:rsidRDefault="008F66B7" w:rsidP="008F66B7">
      <w:pPr>
        <w:jc w:val="both"/>
        <w:rPr>
          <w:rFonts w:ascii="Calibri" w:hAnsi="Calibri" w:cs="Calibri"/>
          <w:bCs/>
          <w:lang w:eastAsia="es-ES"/>
        </w:rPr>
      </w:pPr>
    </w:p>
    <w:p w:rsidR="008F66B7" w:rsidRPr="00A37A0B" w:rsidRDefault="008F66B7" w:rsidP="008F66B7">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rsidR="008F66B7" w:rsidRPr="00A37A0B" w:rsidRDefault="008F66B7" w:rsidP="008F66B7">
      <w:pPr>
        <w:jc w:val="both"/>
        <w:rPr>
          <w:rFonts w:ascii="Calibri" w:hAnsi="Calibri" w:cs="Calibri"/>
          <w:b/>
          <w:lang w:val="es-BO" w:eastAsia="es-ES"/>
        </w:rPr>
      </w:pPr>
    </w:p>
    <w:p w:rsidR="008F66B7" w:rsidRPr="00A37A0B" w:rsidRDefault="008F66B7" w:rsidP="008F66B7">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rsidR="008F66B7" w:rsidRPr="00A37A0B" w:rsidRDefault="008F66B7" w:rsidP="008F66B7">
      <w:pPr>
        <w:widowControl w:val="0"/>
        <w:autoSpaceDE w:val="0"/>
        <w:autoSpaceDN w:val="0"/>
        <w:spacing w:line="276" w:lineRule="auto"/>
        <w:jc w:val="both"/>
        <w:rPr>
          <w:rFonts w:ascii="Calibri" w:eastAsia="Calibri" w:hAnsi="Calibri" w:cs="Calibri"/>
          <w:b/>
          <w:lang w:val="es-ES_tradnl"/>
        </w:rPr>
      </w:pPr>
    </w:p>
    <w:p w:rsidR="008F66B7" w:rsidRPr="00A37A0B" w:rsidRDefault="008F66B7" w:rsidP="008F66B7">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rsidR="008F66B7" w:rsidRPr="00A37A0B" w:rsidRDefault="008F66B7" w:rsidP="008F66B7">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rsidR="008F66B7" w:rsidRPr="00A37A0B" w:rsidRDefault="008F66B7" w:rsidP="008F66B7">
      <w:pPr>
        <w:jc w:val="both"/>
        <w:rPr>
          <w:rFonts w:ascii="Calibri" w:hAnsi="Calibri" w:cs="Calibri"/>
          <w:lang w:val="es-ES_tradnl" w:eastAsia="es-ES"/>
        </w:rPr>
      </w:pPr>
    </w:p>
    <w:p w:rsidR="008F66B7" w:rsidRPr="00A37A0B" w:rsidRDefault="008F66B7" w:rsidP="008F66B7">
      <w:pPr>
        <w:jc w:val="both"/>
        <w:rPr>
          <w:rFonts w:ascii="Calibri" w:hAnsi="Calibri" w:cs="Calibri"/>
          <w:lang w:val="es-ES_tradnl" w:eastAsia="es-ES"/>
        </w:rPr>
      </w:pPr>
    </w:p>
    <w:p w:rsidR="008F66B7" w:rsidRPr="00A37A0B" w:rsidRDefault="008F66B7" w:rsidP="008F66B7">
      <w:pPr>
        <w:jc w:val="both"/>
        <w:rPr>
          <w:rFonts w:ascii="Calibri" w:hAnsi="Calibri" w:cs="Calibri"/>
          <w:lang w:val="es-ES_tradnl" w:eastAsia="es-ES"/>
        </w:rPr>
      </w:pPr>
    </w:p>
    <w:p w:rsidR="008F66B7" w:rsidRPr="00A37A0B" w:rsidRDefault="008F66B7" w:rsidP="008F66B7">
      <w:pPr>
        <w:jc w:val="both"/>
        <w:rPr>
          <w:rFonts w:ascii="Calibri" w:hAnsi="Calibri" w:cs="Calibri"/>
          <w:lang w:val="es-ES_tradnl" w:eastAsia="es-ES"/>
        </w:rPr>
      </w:pPr>
    </w:p>
    <w:p w:rsidR="008F66B7" w:rsidRPr="00A37A0B" w:rsidRDefault="008F66B7" w:rsidP="008F66B7">
      <w:pPr>
        <w:contextualSpacing/>
        <w:rPr>
          <w:rFonts w:ascii="Calibri" w:hAnsi="Calibri" w:cs="Calibri"/>
          <w:b/>
          <w:position w:val="-6"/>
          <w:lang w:val="es-ES_tradnl" w:eastAsia="es-ES"/>
        </w:rPr>
      </w:pPr>
      <w:r>
        <w:rPr>
          <w:rFonts w:ascii="Calibri" w:hAnsi="Calibri" w:cs="Calibri"/>
          <w:b/>
          <w:position w:val="-6"/>
          <w:lang w:val="es-ES_tradnl" w:eastAsia="es-ES"/>
        </w:rPr>
        <w:t xml:space="preserve">      </w:t>
      </w: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w:t>
      </w:r>
      <w:r>
        <w:rPr>
          <w:rFonts w:ascii="Calibri" w:hAnsi="Calibri" w:cs="Calibri"/>
          <w:b/>
          <w:position w:val="-6"/>
          <w:lang w:val="es-ES_tradnl" w:eastAsia="es-ES"/>
        </w:rPr>
        <w:tab/>
      </w:r>
      <w:r>
        <w:rPr>
          <w:rFonts w:ascii="Calibri" w:hAnsi="Calibri" w:cs="Calibri"/>
          <w:b/>
          <w:position w:val="-6"/>
          <w:lang w:val="es-ES_tradnl" w:eastAsia="es-ES"/>
        </w:rPr>
        <w:tab/>
        <w:t xml:space="preserve">          XXXXXXXXXXXXXXXXXXXXXXX</w:t>
      </w:r>
      <w:r w:rsidRPr="00A37A0B">
        <w:rPr>
          <w:rFonts w:ascii="Calibri" w:hAnsi="Calibri" w:cs="Calibri"/>
          <w:b/>
          <w:position w:val="-6"/>
          <w:lang w:val="es-ES_tradnl" w:eastAsia="es-ES"/>
        </w:rPr>
        <w:t xml:space="preserve">          </w:t>
      </w:r>
      <w:r>
        <w:rPr>
          <w:rFonts w:ascii="Calibri" w:hAnsi="Calibri" w:cs="Calibri"/>
          <w:b/>
          <w:position w:val="-6"/>
          <w:lang w:val="es-ES_tradnl" w:eastAsia="es-ES"/>
        </w:rPr>
        <w:t xml:space="preserve">                                               </w:t>
      </w:r>
    </w:p>
    <w:p w:rsidR="008F66B7" w:rsidRPr="00A37A0B" w:rsidRDefault="008F66B7" w:rsidP="008F66B7">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w:t>
      </w:r>
      <w:r>
        <w:rPr>
          <w:rFonts w:ascii="Calibri" w:hAnsi="Calibri" w:cs="Calibri"/>
          <w:b/>
          <w:position w:val="-6"/>
          <w:lang w:val="es-ES_tradnl" w:eastAsia="es-ES"/>
        </w:rPr>
        <w:t xml:space="preserve">                      </w:t>
      </w:r>
      <w:r w:rsidRPr="00A37A0B">
        <w:rPr>
          <w:rFonts w:ascii="Calibri" w:hAnsi="Calibri" w:cs="Calibri"/>
          <w:b/>
          <w:position w:val="-6"/>
          <w:lang w:val="es-ES_tradnl" w:eastAsia="es-ES"/>
        </w:rPr>
        <w:t xml:space="preserve">  CONTRATISTA</w:t>
      </w:r>
    </w:p>
    <w:p w:rsidR="008F66B7" w:rsidRPr="00A37A0B" w:rsidRDefault="008F66B7" w:rsidP="008F66B7">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rsidR="008F66B7" w:rsidRPr="00705352" w:rsidRDefault="008F66B7" w:rsidP="008F66B7">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rsidR="008F66B7" w:rsidRPr="00F02FDF" w:rsidRDefault="008F66B7" w:rsidP="008F66B7">
      <w:pPr>
        <w:rPr>
          <w:lang w:val="es-ES_tradnl"/>
        </w:rPr>
      </w:pPr>
    </w:p>
    <w:p w:rsidR="008F66B7" w:rsidRPr="00552079" w:rsidRDefault="008F66B7" w:rsidP="008F66B7">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8F66B7" w:rsidRPr="00552079" w:rsidRDefault="008F66B7" w:rsidP="008F66B7">
      <w:pPr>
        <w:jc w:val="center"/>
        <w:rPr>
          <w:rFonts w:asciiTheme="minorHAnsi" w:hAnsiTheme="minorHAnsi" w:cstheme="minorHAnsi"/>
          <w:b/>
          <w:bCs/>
          <w:sz w:val="22"/>
          <w:szCs w:val="22"/>
          <w:lang w:val="es-ES_tradnl"/>
        </w:rPr>
      </w:pPr>
    </w:p>
    <w:p w:rsidR="008F66B7" w:rsidRDefault="008F66B7" w:rsidP="008F66B7">
      <w:pPr>
        <w:jc w:val="center"/>
        <w:rPr>
          <w:rFonts w:asciiTheme="minorHAnsi" w:hAnsiTheme="minorHAnsi" w:cstheme="minorHAnsi"/>
          <w:b/>
          <w:bCs/>
          <w:sz w:val="22"/>
          <w:szCs w:val="22"/>
          <w:lang w:val="es-ES_tradnl"/>
        </w:rPr>
      </w:pPr>
    </w:p>
    <w:p w:rsidR="008F66B7" w:rsidRDefault="008F66B7" w:rsidP="008F66B7">
      <w:pPr>
        <w:jc w:val="center"/>
        <w:rPr>
          <w:rFonts w:asciiTheme="minorHAnsi" w:hAnsiTheme="minorHAnsi" w:cstheme="minorHAnsi"/>
          <w:b/>
          <w:bCs/>
          <w:sz w:val="22"/>
          <w:szCs w:val="22"/>
          <w:lang w:val="es-ES_tradnl"/>
        </w:rPr>
      </w:pPr>
    </w:p>
    <w:p w:rsidR="008F66B7" w:rsidRDefault="008F66B7" w:rsidP="008F66B7">
      <w:pPr>
        <w:jc w:val="center"/>
        <w:rPr>
          <w:rFonts w:asciiTheme="minorHAnsi" w:hAnsiTheme="minorHAnsi" w:cstheme="minorHAnsi"/>
          <w:b/>
          <w:bCs/>
          <w:sz w:val="22"/>
          <w:szCs w:val="22"/>
          <w:lang w:val="es-ES_tradnl"/>
        </w:rPr>
      </w:pPr>
    </w:p>
    <w:p w:rsidR="008F66B7" w:rsidRDefault="008F66B7" w:rsidP="008F66B7">
      <w:pPr>
        <w:jc w:val="center"/>
        <w:rPr>
          <w:rFonts w:asciiTheme="minorHAnsi" w:hAnsiTheme="minorHAnsi" w:cstheme="minorHAnsi"/>
          <w:b/>
          <w:bCs/>
          <w:sz w:val="22"/>
          <w:szCs w:val="22"/>
          <w:lang w:val="es-ES_tradnl"/>
        </w:rPr>
      </w:pPr>
    </w:p>
    <w:p w:rsidR="008F66B7" w:rsidRDefault="008F66B7" w:rsidP="008F66B7">
      <w:pPr>
        <w:jc w:val="center"/>
        <w:rPr>
          <w:rFonts w:asciiTheme="minorHAnsi" w:hAnsiTheme="minorHAnsi" w:cstheme="minorHAnsi"/>
          <w:b/>
          <w:bCs/>
          <w:sz w:val="22"/>
          <w:szCs w:val="22"/>
          <w:lang w:val="es-ES_tradnl"/>
        </w:rPr>
      </w:pPr>
    </w:p>
    <w:p w:rsidR="008F66B7" w:rsidRDefault="008F66B7" w:rsidP="008F66B7">
      <w:pPr>
        <w:jc w:val="center"/>
        <w:rPr>
          <w:rFonts w:asciiTheme="minorHAnsi" w:hAnsiTheme="minorHAnsi" w:cstheme="minorHAnsi"/>
          <w:b/>
          <w:bCs/>
          <w:sz w:val="22"/>
          <w:szCs w:val="22"/>
          <w:lang w:val="es-ES_tradnl"/>
        </w:rPr>
      </w:pPr>
    </w:p>
    <w:p w:rsidR="008F66B7" w:rsidRPr="00552079" w:rsidRDefault="008F66B7" w:rsidP="008F66B7">
      <w:pPr>
        <w:jc w:val="center"/>
        <w:rPr>
          <w:rFonts w:asciiTheme="minorHAnsi" w:hAnsiTheme="minorHAnsi" w:cstheme="minorHAnsi"/>
          <w:b/>
          <w:bCs/>
          <w:sz w:val="22"/>
          <w:szCs w:val="22"/>
          <w:lang w:val="es-ES_tradnl"/>
        </w:rPr>
      </w:pPr>
    </w:p>
    <w:p w:rsidR="0063381B" w:rsidRPr="008F66B7" w:rsidRDefault="0063381B" w:rsidP="0063381B">
      <w:pPr>
        <w:jc w:val="center"/>
        <w:rPr>
          <w:rFonts w:ascii="Calibri" w:hAnsi="Calibri" w:cs="Calibri"/>
          <w:b/>
          <w:bCs/>
          <w:sz w:val="22"/>
          <w:szCs w:val="22"/>
          <w:lang w:val="es-ES_tradnl"/>
        </w:rPr>
      </w:pPr>
      <w:bookmarkStart w:id="26" w:name="_GoBack"/>
      <w:bookmarkEnd w:id="26"/>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31A0" w:rsidRDefault="004831A0">
      <w:r>
        <w:separator/>
      </w:r>
    </w:p>
  </w:endnote>
  <w:endnote w:type="continuationSeparator" w:id="0">
    <w:p w:rsidR="004831A0" w:rsidRDefault="00483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s721 LtEx BT">
    <w:altName w:val="Segoe Script"/>
    <w:charset w:val="00"/>
    <w:family w:val="swiss"/>
    <w:pitch w:val="variable"/>
    <w:sig w:usb0="00000001"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231" w:rsidRDefault="007A3231">
    <w:pPr>
      <w:pStyle w:val="Piedepgina"/>
      <w:jc w:val="right"/>
    </w:pPr>
    <w:r>
      <w:fldChar w:fldCharType="begin"/>
    </w:r>
    <w:r>
      <w:instrText xml:space="preserve"> PAGE   \* MERGEFORMAT </w:instrText>
    </w:r>
    <w:r>
      <w:fldChar w:fldCharType="separate"/>
    </w:r>
    <w:r w:rsidR="008F66B7">
      <w:rPr>
        <w:noProof/>
      </w:rPr>
      <w:t>57</w:t>
    </w:r>
    <w:r>
      <w:fldChar w:fldCharType="end"/>
    </w:r>
  </w:p>
  <w:p w:rsidR="007A3231" w:rsidRDefault="007A323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31A0" w:rsidRDefault="004831A0">
      <w:r>
        <w:separator/>
      </w:r>
    </w:p>
  </w:footnote>
  <w:footnote w:type="continuationSeparator" w:id="0">
    <w:p w:rsidR="004831A0" w:rsidRDefault="004831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2EC159D6"/>
    <w:multiLevelType w:val="multilevel"/>
    <w:tmpl w:val="592A239E"/>
    <w:lvl w:ilvl="0">
      <w:start w:val="1"/>
      <w:numFmt w:val="bullet"/>
      <w:lvlText w:val="›"/>
      <w:lvlJc w:val="left"/>
      <w:pPr>
        <w:ind w:left="360" w:hanging="360"/>
      </w:pPr>
      <w:rPr>
        <w:rFonts w:ascii="Swis721 LtEx BT" w:hAnsi="Swis721 LtEx BT"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9EE1C88"/>
    <w:multiLevelType w:val="multilevel"/>
    <w:tmpl w:val="40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4">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3E57CD"/>
    <w:multiLevelType w:val="hybridMultilevel"/>
    <w:tmpl w:val="28A0E424"/>
    <w:lvl w:ilvl="0" w:tplc="0E36A01C">
      <w:start w:val="1"/>
      <w:numFmt w:val="bullet"/>
      <w:lvlText w:val="›"/>
      <w:lvlJc w:val="left"/>
      <w:pPr>
        <w:ind w:left="720" w:hanging="360"/>
      </w:pPr>
      <w:rPr>
        <w:rFonts w:ascii="Swis721 LtEx BT" w:hAnsi="Swis721 LtEx BT"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8">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nsid w:val="41117A79"/>
    <w:multiLevelType w:val="hybridMultilevel"/>
    <w:tmpl w:val="75C8189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1">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4">
    <w:nsid w:val="4C063AAD"/>
    <w:multiLevelType w:val="hybridMultilevel"/>
    <w:tmpl w:val="8F7C1DDA"/>
    <w:lvl w:ilvl="0" w:tplc="E1B6BE64">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5">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9">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nsid w:val="59387062"/>
    <w:multiLevelType w:val="hybridMultilevel"/>
    <w:tmpl w:val="4AD2BB2A"/>
    <w:lvl w:ilvl="0" w:tplc="400A0019">
      <w:start w:val="2"/>
      <w:numFmt w:val="lowerLetter"/>
      <w:lvlText w:val="%1."/>
      <w:lvlJc w:val="left"/>
      <w:pPr>
        <w:ind w:left="770" w:hanging="360"/>
      </w:pPr>
      <w:rPr>
        <w:rFonts w:hint="default"/>
      </w:rPr>
    </w:lvl>
    <w:lvl w:ilvl="1" w:tplc="400A0019">
      <w:start w:val="1"/>
      <w:numFmt w:val="lowerLetter"/>
      <w:lvlText w:val="%2."/>
      <w:lvlJc w:val="left"/>
      <w:pPr>
        <w:ind w:left="1490" w:hanging="360"/>
      </w:pPr>
    </w:lvl>
    <w:lvl w:ilvl="2" w:tplc="400A001B" w:tentative="1">
      <w:start w:val="1"/>
      <w:numFmt w:val="lowerRoman"/>
      <w:lvlText w:val="%3."/>
      <w:lvlJc w:val="right"/>
      <w:pPr>
        <w:ind w:left="2210" w:hanging="180"/>
      </w:pPr>
    </w:lvl>
    <w:lvl w:ilvl="3" w:tplc="400A000F" w:tentative="1">
      <w:start w:val="1"/>
      <w:numFmt w:val="decimal"/>
      <w:lvlText w:val="%4."/>
      <w:lvlJc w:val="left"/>
      <w:pPr>
        <w:ind w:left="2930" w:hanging="360"/>
      </w:pPr>
    </w:lvl>
    <w:lvl w:ilvl="4" w:tplc="400A0019" w:tentative="1">
      <w:start w:val="1"/>
      <w:numFmt w:val="lowerLetter"/>
      <w:lvlText w:val="%5."/>
      <w:lvlJc w:val="left"/>
      <w:pPr>
        <w:ind w:left="3650" w:hanging="360"/>
      </w:pPr>
    </w:lvl>
    <w:lvl w:ilvl="5" w:tplc="400A001B" w:tentative="1">
      <w:start w:val="1"/>
      <w:numFmt w:val="lowerRoman"/>
      <w:lvlText w:val="%6."/>
      <w:lvlJc w:val="right"/>
      <w:pPr>
        <w:ind w:left="4370" w:hanging="180"/>
      </w:pPr>
    </w:lvl>
    <w:lvl w:ilvl="6" w:tplc="400A000F" w:tentative="1">
      <w:start w:val="1"/>
      <w:numFmt w:val="decimal"/>
      <w:lvlText w:val="%7."/>
      <w:lvlJc w:val="left"/>
      <w:pPr>
        <w:ind w:left="5090" w:hanging="360"/>
      </w:pPr>
    </w:lvl>
    <w:lvl w:ilvl="7" w:tplc="400A0019" w:tentative="1">
      <w:start w:val="1"/>
      <w:numFmt w:val="lowerLetter"/>
      <w:lvlText w:val="%8."/>
      <w:lvlJc w:val="left"/>
      <w:pPr>
        <w:ind w:left="5810" w:hanging="360"/>
      </w:pPr>
    </w:lvl>
    <w:lvl w:ilvl="8" w:tplc="400A001B" w:tentative="1">
      <w:start w:val="1"/>
      <w:numFmt w:val="lowerRoman"/>
      <w:lvlText w:val="%9."/>
      <w:lvlJc w:val="right"/>
      <w:pPr>
        <w:ind w:left="6530" w:hanging="180"/>
      </w:pPr>
    </w:lvl>
  </w:abstractNum>
  <w:abstractNum w:abstractNumId="53">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5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7">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0">
    <w:nsid w:val="6211649E"/>
    <w:multiLevelType w:val="hybridMultilevel"/>
    <w:tmpl w:val="167019B2"/>
    <w:lvl w:ilvl="0" w:tplc="2766EC04">
      <w:start w:val="1"/>
      <w:numFmt w:val="decimal"/>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1">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2">
    <w:nsid w:val="666E65AC"/>
    <w:multiLevelType w:val="hybridMultilevel"/>
    <w:tmpl w:val="6B9A7F68"/>
    <w:lvl w:ilvl="0" w:tplc="0E36A01C">
      <w:start w:val="1"/>
      <w:numFmt w:val="bullet"/>
      <w:lvlText w:val="›"/>
      <w:lvlJc w:val="left"/>
      <w:pPr>
        <w:ind w:left="720" w:hanging="360"/>
      </w:pPr>
      <w:rPr>
        <w:rFonts w:ascii="Swis721 LtEx BT" w:hAnsi="Swis721 LtEx BT"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4">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65">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6">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7">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8">
    <w:nsid w:val="70970E42"/>
    <w:multiLevelType w:val="hybridMultilevel"/>
    <w:tmpl w:val="7D2A3E08"/>
    <w:lvl w:ilvl="0" w:tplc="0E36A01C">
      <w:start w:val="1"/>
      <w:numFmt w:val="bullet"/>
      <w:lvlText w:val="›"/>
      <w:lvlJc w:val="left"/>
      <w:pPr>
        <w:ind w:left="720" w:hanging="360"/>
      </w:pPr>
      <w:rPr>
        <w:rFonts w:ascii="Swis721 LtEx BT" w:hAnsi="Swis721 LtEx BT" w:hint="default"/>
      </w:rPr>
    </w:lvl>
    <w:lvl w:ilvl="1" w:tplc="0442A972">
      <w:start w:val="1"/>
      <w:numFmt w:val="bullet"/>
      <w:lvlText w:val=""/>
      <w:lvlJc w:val="left"/>
      <w:pPr>
        <w:ind w:left="1440" w:hanging="360"/>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7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2A02723"/>
    <w:multiLevelType w:val="hybridMultilevel"/>
    <w:tmpl w:val="417802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75">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7">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20"/>
  </w:num>
  <w:num w:numId="3">
    <w:abstractNumId w:val="58"/>
  </w:num>
  <w:num w:numId="4">
    <w:abstractNumId w:val="10"/>
  </w:num>
  <w:num w:numId="5">
    <w:abstractNumId w:val="29"/>
  </w:num>
  <w:num w:numId="6">
    <w:abstractNumId w:val="31"/>
  </w:num>
  <w:num w:numId="7">
    <w:abstractNumId w:val="0"/>
  </w:num>
  <w:num w:numId="8">
    <w:abstractNumId w:val="65"/>
  </w:num>
  <w:num w:numId="9">
    <w:abstractNumId w:val="22"/>
  </w:num>
  <w:num w:numId="10">
    <w:abstractNumId w:val="76"/>
  </w:num>
  <w:num w:numId="11">
    <w:abstractNumId w:val="9"/>
  </w:num>
  <w:num w:numId="12">
    <w:abstractNumId w:val="12"/>
  </w:num>
  <w:num w:numId="13">
    <w:abstractNumId w:val="47"/>
  </w:num>
  <w:num w:numId="14">
    <w:abstractNumId w:val="46"/>
  </w:num>
  <w:num w:numId="15">
    <w:abstractNumId w:val="50"/>
  </w:num>
  <w:num w:numId="16">
    <w:abstractNumId w:val="3"/>
  </w:num>
  <w:num w:numId="17">
    <w:abstractNumId w:val="54"/>
  </w:num>
  <w:num w:numId="18">
    <w:abstractNumId w:val="42"/>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4"/>
  </w:num>
  <w:num w:numId="22">
    <w:abstractNumId w:val="19"/>
  </w:num>
  <w:num w:numId="23">
    <w:abstractNumId w:val="38"/>
  </w:num>
  <w:num w:numId="24">
    <w:abstractNumId w:val="51"/>
  </w:num>
  <w:num w:numId="25">
    <w:abstractNumId w:val="71"/>
  </w:num>
  <w:num w:numId="26">
    <w:abstractNumId w:val="28"/>
  </w:num>
  <w:num w:numId="27">
    <w:abstractNumId w:val="32"/>
  </w:num>
  <w:num w:numId="28">
    <w:abstractNumId w:val="5"/>
  </w:num>
  <w:num w:numId="29">
    <w:abstractNumId w:val="69"/>
  </w:num>
  <w:num w:numId="30">
    <w:abstractNumId w:val="40"/>
  </w:num>
  <w:num w:numId="31">
    <w:abstractNumId w:val="63"/>
  </w:num>
  <w:num w:numId="32">
    <w:abstractNumId w:val="56"/>
  </w:num>
  <w:num w:numId="33">
    <w:abstractNumId w:val="77"/>
  </w:num>
  <w:num w:numId="34">
    <w:abstractNumId w:val="15"/>
  </w:num>
  <w:num w:numId="35">
    <w:abstractNumId w:val="49"/>
  </w:num>
  <w:num w:numId="36">
    <w:abstractNumId w:val="55"/>
  </w:num>
  <w:num w:numId="37">
    <w:abstractNumId w:val="52"/>
  </w:num>
  <w:num w:numId="38">
    <w:abstractNumId w:val="60"/>
  </w:num>
  <w:num w:numId="39">
    <w:abstractNumId w:val="44"/>
  </w:num>
  <w:num w:numId="40">
    <w:abstractNumId w:val="33"/>
  </w:num>
  <w:num w:numId="41">
    <w:abstractNumId w:val="26"/>
  </w:num>
  <w:num w:numId="42">
    <w:abstractNumId w:val="39"/>
  </w:num>
  <w:num w:numId="43">
    <w:abstractNumId w:val="35"/>
  </w:num>
  <w:num w:numId="44">
    <w:abstractNumId w:val="62"/>
  </w:num>
  <w:num w:numId="45">
    <w:abstractNumId w:val="68"/>
  </w:num>
  <w:num w:numId="46">
    <w:abstractNumId w:val="45"/>
  </w:num>
  <w:num w:numId="47">
    <w:abstractNumId w:val="72"/>
  </w:num>
  <w:num w:numId="48">
    <w:abstractNumId w:val="70"/>
  </w:num>
  <w:num w:numId="49">
    <w:abstractNumId w:val="41"/>
  </w:num>
  <w:num w:numId="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8"/>
  </w:num>
  <w:num w:numId="53">
    <w:abstractNumId w:val="59"/>
  </w:num>
  <w:num w:numId="54">
    <w:abstractNumId w:val="61"/>
  </w:num>
  <w:num w:numId="55">
    <w:abstractNumId w:val="24"/>
  </w:num>
  <w:num w:numId="56">
    <w:abstractNumId w:val="1"/>
  </w:num>
  <w:num w:numId="57">
    <w:abstractNumId w:val="18"/>
  </w:num>
  <w:num w:numId="58">
    <w:abstractNumId w:val="75"/>
  </w:num>
  <w:num w:numId="59">
    <w:abstractNumId w:val="57"/>
  </w:num>
  <w:num w:numId="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8"/>
  </w:num>
  <w:num w:numId="64">
    <w:abstractNumId w:val="36"/>
  </w:num>
  <w:num w:numId="65">
    <w:abstractNumId w:val="43"/>
  </w:num>
  <w:num w:numId="66">
    <w:abstractNumId w:val="17"/>
  </w:num>
  <w:num w:numId="67">
    <w:abstractNumId w:val="34"/>
  </w:num>
  <w:num w:numId="68">
    <w:abstractNumId w:val="37"/>
  </w:num>
  <w:num w:numId="69">
    <w:abstractNumId w:val="64"/>
  </w:num>
  <w:num w:numId="70">
    <w:abstractNumId w:val="16"/>
  </w:num>
  <w:num w:numId="71">
    <w:abstractNumId w:val="53"/>
  </w:num>
  <w:num w:numId="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3"/>
  </w:num>
  <w:num w:numId="74">
    <w:abstractNumId w:val="25"/>
  </w:num>
  <w:num w:numId="75">
    <w:abstractNumId w:val="67"/>
  </w:num>
  <w:num w:numId="76">
    <w:abstractNumId w:val="2"/>
  </w:num>
  <w:num w:numId="77">
    <w:abstractNumId w:val="74"/>
  </w:num>
  <w:num w:numId="78">
    <w:abstractNumId w:val="66"/>
  </w:num>
  <w:num w:numId="79">
    <w:abstractNumId w:val="7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65B"/>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1A0"/>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CA7"/>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3C"/>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C62"/>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31A"/>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231"/>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4C84"/>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6B7"/>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2FCE"/>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4EF0"/>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84"/>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8EC"/>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8F66B7"/>
    <w:pPr>
      <w:spacing w:line="200" w:lineRule="exact"/>
      <w:jc w:val="center"/>
    </w:pPr>
    <w:rPr>
      <w:rFonts w:ascii="Arial" w:hAnsi="Arial"/>
      <w:b/>
      <w:sz w:val="18"/>
      <w:lang w:val="es-ES_tradnl"/>
    </w:rPr>
  </w:style>
  <w:style w:type="paragraph" w:styleId="Lista">
    <w:name w:val="List"/>
    <w:basedOn w:val="Normal"/>
    <w:rsid w:val="008F66B7"/>
    <w:pPr>
      <w:ind w:left="283" w:hanging="283"/>
    </w:pPr>
    <w:rPr>
      <w:sz w:val="24"/>
      <w:szCs w:val="24"/>
      <w:lang w:val="es-BO" w:eastAsia="es-ES"/>
    </w:rPr>
  </w:style>
  <w:style w:type="paragraph" w:styleId="Lista3">
    <w:name w:val="List 3"/>
    <w:basedOn w:val="Normal"/>
    <w:rsid w:val="008F66B7"/>
    <w:pPr>
      <w:ind w:left="849" w:hanging="283"/>
    </w:pPr>
    <w:rPr>
      <w:sz w:val="24"/>
      <w:szCs w:val="24"/>
      <w:lang w:val="es-BO" w:eastAsia="es-ES"/>
    </w:rPr>
  </w:style>
  <w:style w:type="paragraph" w:styleId="Lista4">
    <w:name w:val="List 4"/>
    <w:basedOn w:val="Normal"/>
    <w:rsid w:val="008F66B7"/>
    <w:pPr>
      <w:ind w:left="1132" w:hanging="283"/>
    </w:pPr>
    <w:rPr>
      <w:sz w:val="24"/>
      <w:szCs w:val="24"/>
      <w:lang w:val="es-BO" w:eastAsia="es-ES"/>
    </w:rPr>
  </w:style>
  <w:style w:type="paragraph" w:styleId="Lista5">
    <w:name w:val="List 5"/>
    <w:basedOn w:val="Normal"/>
    <w:rsid w:val="008F66B7"/>
    <w:pPr>
      <w:ind w:left="1415" w:hanging="283"/>
    </w:pPr>
    <w:rPr>
      <w:sz w:val="24"/>
      <w:szCs w:val="24"/>
      <w:lang w:val="es-BO" w:eastAsia="es-ES"/>
    </w:rPr>
  </w:style>
  <w:style w:type="paragraph" w:styleId="Encabezadodemensaje">
    <w:name w:val="Message Header"/>
    <w:basedOn w:val="Normal"/>
    <w:link w:val="EncabezadodemensajeCar"/>
    <w:rsid w:val="008F66B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8F66B7"/>
    <w:rPr>
      <w:rFonts w:ascii="Arial" w:hAnsi="Arial"/>
      <w:sz w:val="24"/>
      <w:szCs w:val="24"/>
      <w:shd w:val="pct20" w:color="auto" w:fill="auto"/>
      <w:lang w:eastAsia="es-ES"/>
    </w:rPr>
  </w:style>
  <w:style w:type="paragraph" w:styleId="Continuarlista">
    <w:name w:val="List Continue"/>
    <w:basedOn w:val="Normal"/>
    <w:uiPriority w:val="99"/>
    <w:rsid w:val="008F66B7"/>
    <w:pPr>
      <w:spacing w:after="120"/>
      <w:ind w:left="283"/>
    </w:pPr>
    <w:rPr>
      <w:sz w:val="24"/>
      <w:szCs w:val="24"/>
      <w:lang w:val="es-BO" w:eastAsia="es-ES"/>
    </w:rPr>
  </w:style>
  <w:style w:type="paragraph" w:styleId="Continuarlista3">
    <w:name w:val="List Continue 3"/>
    <w:basedOn w:val="Normal"/>
    <w:rsid w:val="008F66B7"/>
    <w:pPr>
      <w:spacing w:after="120"/>
      <w:ind w:left="849"/>
    </w:pPr>
    <w:rPr>
      <w:sz w:val="24"/>
      <w:szCs w:val="24"/>
      <w:lang w:val="es-BO" w:eastAsia="es-ES"/>
    </w:rPr>
  </w:style>
  <w:style w:type="paragraph" w:styleId="Continuarlista4">
    <w:name w:val="List Continue 4"/>
    <w:basedOn w:val="Normal"/>
    <w:rsid w:val="008F66B7"/>
    <w:pPr>
      <w:spacing w:after="120"/>
      <w:ind w:left="1132"/>
    </w:pPr>
    <w:rPr>
      <w:sz w:val="24"/>
      <w:szCs w:val="24"/>
      <w:lang w:val="es-BO" w:eastAsia="es-ES"/>
    </w:rPr>
  </w:style>
  <w:style w:type="paragraph" w:styleId="Continuarlista5">
    <w:name w:val="List Continue 5"/>
    <w:basedOn w:val="Normal"/>
    <w:rsid w:val="008F66B7"/>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8F66B7"/>
    <w:rPr>
      <w:lang w:val="es-BO" w:eastAsia="x-none"/>
    </w:rPr>
  </w:style>
  <w:style w:type="character" w:customStyle="1" w:styleId="TextonotaalfinalCar">
    <w:name w:val="Texto nota al final Car"/>
    <w:basedOn w:val="Fuentedeprrafopredeter"/>
    <w:link w:val="Textonotaalfinal"/>
    <w:uiPriority w:val="99"/>
    <w:rsid w:val="008F66B7"/>
    <w:rPr>
      <w:lang w:eastAsia="x-none"/>
    </w:rPr>
  </w:style>
  <w:style w:type="character" w:styleId="Refdenotaalfinal">
    <w:name w:val="endnote reference"/>
    <w:uiPriority w:val="99"/>
    <w:unhideWhenUsed/>
    <w:rsid w:val="008F66B7"/>
    <w:rPr>
      <w:vertAlign w:val="superscript"/>
    </w:rPr>
  </w:style>
  <w:style w:type="paragraph" w:customStyle="1" w:styleId="CM21">
    <w:name w:val="CM21"/>
    <w:basedOn w:val="Default"/>
    <w:next w:val="Default"/>
    <w:uiPriority w:val="99"/>
    <w:rsid w:val="008F66B7"/>
    <w:pPr>
      <w:widowControl w:val="0"/>
    </w:pPr>
    <w:rPr>
      <w:rFonts w:ascii="Arial" w:hAnsi="Arial" w:cs="Arial"/>
      <w:color w:val="auto"/>
      <w:lang w:val="en-US" w:eastAsia="en-US"/>
    </w:rPr>
  </w:style>
  <w:style w:type="paragraph" w:customStyle="1" w:styleId="CM22">
    <w:name w:val="CM22"/>
    <w:basedOn w:val="Default"/>
    <w:next w:val="Default"/>
    <w:uiPriority w:val="99"/>
    <w:rsid w:val="008F66B7"/>
    <w:pPr>
      <w:widowControl w:val="0"/>
    </w:pPr>
    <w:rPr>
      <w:rFonts w:ascii="Arial" w:hAnsi="Arial" w:cs="Arial"/>
      <w:color w:val="auto"/>
      <w:lang w:val="en-US" w:eastAsia="en-US"/>
    </w:rPr>
  </w:style>
  <w:style w:type="paragraph" w:customStyle="1" w:styleId="CM8">
    <w:name w:val="CM8"/>
    <w:basedOn w:val="Default"/>
    <w:next w:val="Default"/>
    <w:uiPriority w:val="99"/>
    <w:rsid w:val="008F66B7"/>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8F66B7"/>
    <w:pPr>
      <w:widowControl w:val="0"/>
    </w:pPr>
    <w:rPr>
      <w:rFonts w:ascii="Arial" w:hAnsi="Arial" w:cs="Arial"/>
      <w:color w:val="auto"/>
      <w:lang w:val="en-US" w:eastAsia="en-US"/>
    </w:rPr>
  </w:style>
  <w:style w:type="character" w:customStyle="1" w:styleId="std1">
    <w:name w:val="std1"/>
    <w:rsid w:val="008F66B7"/>
    <w:rPr>
      <w:rFonts w:ascii="Arial" w:hAnsi="Arial" w:cs="Arial" w:hint="default"/>
      <w:sz w:val="24"/>
      <w:szCs w:val="24"/>
    </w:rPr>
  </w:style>
  <w:style w:type="character" w:customStyle="1" w:styleId="gl1">
    <w:name w:val="gl1"/>
    <w:rsid w:val="008F66B7"/>
    <w:rPr>
      <w:color w:val="767676"/>
    </w:rPr>
  </w:style>
  <w:style w:type="paragraph" w:customStyle="1" w:styleId="ListParagraph1">
    <w:name w:val="List Paragraph1"/>
    <w:basedOn w:val="Normal"/>
    <w:uiPriority w:val="34"/>
    <w:qFormat/>
    <w:rsid w:val="008F66B7"/>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8F66B7"/>
    <w:pPr>
      <w:ind w:left="708"/>
    </w:pPr>
    <w:rPr>
      <w:rFonts w:eastAsia="Calibri"/>
      <w:lang w:eastAsia="es-ES"/>
    </w:rPr>
  </w:style>
  <w:style w:type="table" w:customStyle="1" w:styleId="Sombreadoclaro-nfasis11">
    <w:name w:val="Sombreado claro - Énfasis 11"/>
    <w:basedOn w:val="Tablanormal"/>
    <w:uiPriority w:val="60"/>
    <w:rsid w:val="008F66B7"/>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8F66B7"/>
    <w:pPr>
      <w:pageBreakBefore/>
      <w:jc w:val="center"/>
    </w:pPr>
    <w:rPr>
      <w:rFonts w:ascii="Times" w:hAnsi="Times"/>
      <w:b/>
      <w:sz w:val="24"/>
      <w:lang w:eastAsia="es-ES"/>
    </w:rPr>
  </w:style>
  <w:style w:type="paragraph" w:customStyle="1" w:styleId="CM55">
    <w:name w:val="CM55"/>
    <w:basedOn w:val="Normal"/>
    <w:next w:val="Normal"/>
    <w:rsid w:val="008F66B7"/>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8F66B7"/>
    <w:pPr>
      <w:ind w:left="720"/>
    </w:pPr>
    <w:rPr>
      <w:lang w:eastAsia="es-ES"/>
    </w:rPr>
  </w:style>
  <w:style w:type="paragraph" w:styleId="TDC5">
    <w:name w:val="toc 5"/>
    <w:basedOn w:val="Normal"/>
    <w:next w:val="Normal"/>
    <w:autoRedefine/>
    <w:rsid w:val="008F66B7"/>
    <w:pPr>
      <w:ind w:left="960"/>
    </w:pPr>
    <w:rPr>
      <w:lang w:eastAsia="es-ES"/>
    </w:rPr>
  </w:style>
  <w:style w:type="paragraph" w:styleId="TDC6">
    <w:name w:val="toc 6"/>
    <w:basedOn w:val="Normal"/>
    <w:next w:val="Normal"/>
    <w:autoRedefine/>
    <w:rsid w:val="008F66B7"/>
    <w:pPr>
      <w:ind w:left="1200"/>
    </w:pPr>
    <w:rPr>
      <w:lang w:eastAsia="es-ES"/>
    </w:rPr>
  </w:style>
  <w:style w:type="paragraph" w:styleId="TDC7">
    <w:name w:val="toc 7"/>
    <w:basedOn w:val="Normal"/>
    <w:next w:val="Normal"/>
    <w:autoRedefine/>
    <w:rsid w:val="008F66B7"/>
    <w:pPr>
      <w:ind w:left="1440"/>
    </w:pPr>
    <w:rPr>
      <w:lang w:eastAsia="es-ES"/>
    </w:rPr>
  </w:style>
  <w:style w:type="paragraph" w:styleId="TDC8">
    <w:name w:val="toc 8"/>
    <w:basedOn w:val="Normal"/>
    <w:next w:val="Normal"/>
    <w:autoRedefine/>
    <w:rsid w:val="008F66B7"/>
    <w:pPr>
      <w:ind w:left="1680"/>
    </w:pPr>
    <w:rPr>
      <w:lang w:eastAsia="es-ES"/>
    </w:rPr>
  </w:style>
  <w:style w:type="paragraph" w:styleId="TDC9">
    <w:name w:val="toc 9"/>
    <w:basedOn w:val="Normal"/>
    <w:next w:val="Normal"/>
    <w:autoRedefine/>
    <w:rsid w:val="008F66B7"/>
    <w:pPr>
      <w:ind w:left="1920"/>
    </w:pPr>
    <w:rPr>
      <w:lang w:eastAsia="es-ES"/>
    </w:rPr>
  </w:style>
  <w:style w:type="paragraph" w:customStyle="1" w:styleId="CM12">
    <w:name w:val="CM12"/>
    <w:basedOn w:val="Normal"/>
    <w:next w:val="Normal"/>
    <w:rsid w:val="008F66B7"/>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8F66B7"/>
    <w:pPr>
      <w:widowControl w:val="0"/>
    </w:pPr>
    <w:rPr>
      <w:rFonts w:ascii="Verdana" w:hAnsi="Verdana" w:cs="Times New Roman"/>
      <w:color w:val="auto"/>
    </w:rPr>
  </w:style>
  <w:style w:type="paragraph" w:customStyle="1" w:styleId="CM14">
    <w:name w:val="CM14"/>
    <w:basedOn w:val="Default"/>
    <w:next w:val="Default"/>
    <w:rsid w:val="008F66B7"/>
    <w:pPr>
      <w:widowControl w:val="0"/>
    </w:pPr>
    <w:rPr>
      <w:rFonts w:ascii="Verdana" w:hAnsi="Verdana" w:cs="Times New Roman"/>
      <w:color w:val="auto"/>
    </w:rPr>
  </w:style>
  <w:style w:type="paragraph" w:customStyle="1" w:styleId="1">
    <w:name w:val="1"/>
    <w:basedOn w:val="Normal"/>
    <w:next w:val="Normal"/>
    <w:qFormat/>
    <w:rsid w:val="008F66B7"/>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8F66B7"/>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8F66B7"/>
  </w:style>
  <w:style w:type="paragraph" w:customStyle="1" w:styleId="Style3">
    <w:name w:val="Style3"/>
    <w:basedOn w:val="Normal"/>
    <w:uiPriority w:val="99"/>
    <w:rsid w:val="008F66B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F66B7"/>
    <w:rPr>
      <w:rFonts w:ascii="Times New Roman" w:hAnsi="Times New Roman" w:cs="Times New Roman"/>
      <w:sz w:val="18"/>
      <w:szCs w:val="18"/>
    </w:rPr>
  </w:style>
  <w:style w:type="paragraph" w:styleId="Saludo">
    <w:name w:val="Salutation"/>
    <w:basedOn w:val="Normal"/>
    <w:next w:val="Normal"/>
    <w:link w:val="SaludoCar"/>
    <w:uiPriority w:val="99"/>
    <w:unhideWhenUsed/>
    <w:rsid w:val="008F66B7"/>
    <w:rPr>
      <w:rFonts w:ascii="Verdana" w:hAnsi="Verdana"/>
      <w:sz w:val="16"/>
      <w:szCs w:val="16"/>
      <w:lang w:eastAsia="es-ES"/>
    </w:rPr>
  </w:style>
  <w:style w:type="character" w:customStyle="1" w:styleId="SaludoCar">
    <w:name w:val="Saludo Car"/>
    <w:basedOn w:val="Fuentedeprrafopredeter"/>
    <w:link w:val="Saludo"/>
    <w:uiPriority w:val="99"/>
    <w:rsid w:val="008F66B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F66B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F66B7"/>
    <w:rPr>
      <w:rFonts w:ascii="Verdana" w:hAnsi="Verdana"/>
      <w:sz w:val="16"/>
      <w:szCs w:val="16"/>
      <w:lang w:val="es-ES" w:eastAsia="es-ES"/>
    </w:rPr>
  </w:style>
  <w:style w:type="character" w:customStyle="1" w:styleId="AsuntodelcomentarioCar1">
    <w:name w:val="Asunto del comentario Car1"/>
    <w:uiPriority w:val="99"/>
    <w:semiHidden/>
    <w:rsid w:val="008F66B7"/>
    <w:rPr>
      <w:rFonts w:ascii="Calibri" w:eastAsia="Times New Roman" w:hAnsi="Calibri" w:cs="Times New Roman"/>
      <w:b/>
      <w:bCs/>
      <w:sz w:val="20"/>
      <w:szCs w:val="20"/>
      <w:lang w:val="es-ES"/>
    </w:rPr>
  </w:style>
  <w:style w:type="paragraph" w:customStyle="1" w:styleId="TITULOGENERAL1">
    <w:name w:val="TITULO GENERAL 1"/>
    <w:basedOn w:val="Puesto"/>
    <w:qFormat/>
    <w:rsid w:val="008F66B7"/>
    <w:pPr>
      <w:numPr>
        <w:numId w:val="49"/>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8F66B7"/>
    <w:pPr>
      <w:numPr>
        <w:ilvl w:val="1"/>
      </w:numPr>
    </w:pPr>
  </w:style>
  <w:style w:type="paragraph" w:customStyle="1" w:styleId="TITULOGENERAL3">
    <w:name w:val="TITULO GENERAL 3"/>
    <w:basedOn w:val="TITULOGENERAL2"/>
    <w:link w:val="TITULOGENERAL3Char"/>
    <w:qFormat/>
    <w:rsid w:val="008F66B7"/>
    <w:pPr>
      <w:numPr>
        <w:ilvl w:val="2"/>
      </w:numPr>
    </w:pPr>
  </w:style>
  <w:style w:type="character" w:customStyle="1" w:styleId="TITULOGENERAL3Char">
    <w:name w:val="TITULO GENERAL 3 Char"/>
    <w:link w:val="TITULOGENERAL3"/>
    <w:rsid w:val="008F66B7"/>
    <w:rPr>
      <w:rFonts w:ascii="Arial" w:hAnsi="Arial"/>
      <w:b/>
      <w:bCs/>
      <w:kern w:val="28"/>
      <w:sz w:val="22"/>
      <w:szCs w:val="32"/>
      <w:lang w:val="es-VE" w:eastAsia="en-US"/>
    </w:rPr>
  </w:style>
  <w:style w:type="numbering" w:customStyle="1" w:styleId="Sinlista2">
    <w:name w:val="Sin lista2"/>
    <w:next w:val="Sinlista"/>
    <w:uiPriority w:val="99"/>
    <w:semiHidden/>
    <w:unhideWhenUsed/>
    <w:rsid w:val="008F66B7"/>
  </w:style>
  <w:style w:type="table" w:customStyle="1" w:styleId="Tablaconcuadrcula2">
    <w:name w:val="Tabla con cuadrícula2"/>
    <w:basedOn w:val="Tablanormal"/>
    <w:next w:val="Tablaconcuadrcula"/>
    <w:rsid w:val="008F66B7"/>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8F66B7"/>
    <w:pPr>
      <w:numPr>
        <w:numId w:val="48"/>
      </w:numPr>
    </w:pPr>
  </w:style>
  <w:style w:type="character" w:customStyle="1" w:styleId="CarCar11">
    <w:name w:val="Car Car11"/>
    <w:rsid w:val="008F66B7"/>
    <w:rPr>
      <w:rFonts w:ascii="Tahoma" w:eastAsia="Times New Roman" w:hAnsi="Tahoma"/>
      <w:b/>
      <w:caps/>
      <w:sz w:val="22"/>
      <w:szCs w:val="22"/>
      <w:u w:val="single"/>
      <w:lang w:val="es-MX" w:eastAsia="es-ES"/>
    </w:rPr>
  </w:style>
  <w:style w:type="character" w:customStyle="1" w:styleId="CarCar10">
    <w:name w:val="Car Car10"/>
    <w:rsid w:val="008F66B7"/>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8F66B7"/>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8F66B7"/>
    <w:rPr>
      <w:lang w:val="es-ES" w:eastAsia="en-US"/>
    </w:rPr>
  </w:style>
  <w:style w:type="character" w:customStyle="1" w:styleId="TextoindependienteCar1">
    <w:name w:val="Texto independiente Car1"/>
    <w:aliases w:val="Car Car1"/>
    <w:semiHidden/>
    <w:rsid w:val="008F66B7"/>
    <w:rPr>
      <w:lang w:val="es-ES" w:eastAsia="en-US"/>
    </w:rPr>
  </w:style>
  <w:style w:type="table" w:styleId="Listaclara-nfasis3">
    <w:name w:val="Light List Accent 3"/>
    <w:basedOn w:val="Tablanormal"/>
    <w:uiPriority w:val="61"/>
    <w:rsid w:val="008F66B7"/>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8F66B7"/>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8F66B7"/>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8F66B7"/>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8F66B7"/>
  </w:style>
  <w:style w:type="table" w:customStyle="1" w:styleId="Tablaconcuadrcula3">
    <w:name w:val="Tabla con cuadrícula3"/>
    <w:basedOn w:val="Tablanormal"/>
    <w:next w:val="Tablaconcuadrcula"/>
    <w:rsid w:val="008F66B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8F66B7"/>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8F66B7"/>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2D4E3-4E6B-4623-B31B-04EDF0F92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77</Pages>
  <Words>28965</Words>
  <Characters>159309</Characters>
  <Application>Microsoft Office Word</Application>
  <DocSecurity>0</DocSecurity>
  <Lines>1327</Lines>
  <Paragraphs>375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187899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Evelin Guadalupe Chavez de Jove</cp:lastModifiedBy>
  <cp:revision>17</cp:revision>
  <cp:lastPrinted>2017-02-07T13:09:00Z</cp:lastPrinted>
  <dcterms:created xsi:type="dcterms:W3CDTF">2017-04-07T16:14:00Z</dcterms:created>
  <dcterms:modified xsi:type="dcterms:W3CDTF">2017-06-09T23:30:00Z</dcterms:modified>
</cp:coreProperties>
</file>