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F93A66" w:rsidRDefault="000352D7" w:rsidP="00BB544D">
      <w:pPr>
        <w:pStyle w:val="Ttulo2"/>
        <w:numPr>
          <w:ilvl w:val="0"/>
          <w:numId w:val="12"/>
        </w:numPr>
        <w:spacing w:before="0"/>
        <w:rPr>
          <w:rFonts w:asciiTheme="minorHAnsi" w:hAnsiTheme="minorHAnsi" w:cstheme="minorHAnsi"/>
          <w:b/>
          <w:color w:val="auto"/>
          <w:sz w:val="20"/>
          <w:szCs w:val="20"/>
        </w:rPr>
      </w:pPr>
      <w:r w:rsidRPr="00F93A66">
        <w:rPr>
          <w:rFonts w:asciiTheme="minorHAnsi" w:hAnsiTheme="minorHAnsi" w:cstheme="minorHAnsi"/>
          <w:b/>
          <w:color w:val="auto"/>
          <w:sz w:val="20"/>
          <w:szCs w:val="20"/>
        </w:rPr>
        <w:t>CARGUIO, T</w:t>
      </w:r>
      <w:r w:rsidR="0076515C">
        <w:rPr>
          <w:rFonts w:asciiTheme="minorHAnsi" w:hAnsiTheme="minorHAnsi" w:cstheme="minorHAnsi"/>
          <w:b/>
          <w:color w:val="auto"/>
          <w:sz w:val="20"/>
          <w:szCs w:val="20"/>
        </w:rPr>
        <w:t xml:space="preserve">RANSPORTE Y DESCARGUIO </w:t>
      </w:r>
      <w:r w:rsidR="00701A7B">
        <w:rPr>
          <w:rFonts w:asciiTheme="minorHAnsi" w:hAnsiTheme="minorHAnsi" w:cstheme="minorHAnsi"/>
          <w:b/>
          <w:color w:val="auto"/>
          <w:sz w:val="20"/>
          <w:szCs w:val="20"/>
        </w:rPr>
        <w:t xml:space="preserve">DE </w:t>
      </w:r>
      <w:r w:rsidR="0076515C">
        <w:rPr>
          <w:rFonts w:asciiTheme="minorHAnsi" w:hAnsiTheme="minorHAnsi" w:cstheme="minorHAnsi"/>
          <w:b/>
          <w:color w:val="auto"/>
          <w:sz w:val="20"/>
          <w:szCs w:val="20"/>
        </w:rPr>
        <w:t xml:space="preserve">TUBERIA Y </w:t>
      </w:r>
      <w:r w:rsidR="000C64FB">
        <w:rPr>
          <w:rFonts w:asciiTheme="minorHAnsi" w:hAnsiTheme="minorHAnsi" w:cstheme="minorHAnsi"/>
          <w:b/>
          <w:color w:val="auto"/>
          <w:sz w:val="20"/>
          <w:szCs w:val="20"/>
        </w:rPr>
        <w:t>ACCESORIOS</w:t>
      </w:r>
    </w:p>
    <w:p w:rsidR="009113B2" w:rsidRPr="00F93A66" w:rsidRDefault="000352D7" w:rsidP="00F93A66">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0C64FB">
        <w:rPr>
          <w:rFonts w:asciiTheme="minorHAnsi" w:hAnsiTheme="minorHAnsi" w:cstheme="minorHAnsi"/>
          <w:b/>
          <w:sz w:val="20"/>
          <w:szCs w:val="20"/>
        </w:rPr>
        <w:t>Global (Glb.)</w:t>
      </w:r>
    </w:p>
    <w:p w:rsidR="005E54B9" w:rsidRDefault="005E54B9" w:rsidP="00F93A66">
      <w:pPr>
        <w:rPr>
          <w:rFonts w:asciiTheme="minorHAnsi" w:hAnsiTheme="minorHAnsi" w:cstheme="minorHAnsi"/>
          <w:b/>
          <w:sz w:val="20"/>
          <w:szCs w:val="20"/>
        </w:rPr>
      </w:pPr>
    </w:p>
    <w:p w:rsidR="005F6F8A" w:rsidRDefault="00407F43" w:rsidP="005F6F8A">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5F6F8A">
        <w:rPr>
          <w:rFonts w:asciiTheme="minorHAnsi" w:hAnsiTheme="minorHAnsi" w:cstheme="minorHAnsi"/>
          <w:b/>
          <w:sz w:val="20"/>
          <w:szCs w:val="20"/>
        </w:rPr>
        <w:t>.- ITEM 1</w:t>
      </w:r>
    </w:p>
    <w:p w:rsidR="005F6F8A" w:rsidRDefault="00407F43" w:rsidP="005F6F8A">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5F6F8A">
        <w:rPr>
          <w:rFonts w:asciiTheme="minorHAnsi" w:hAnsiTheme="minorHAnsi" w:cstheme="minorHAnsi"/>
          <w:b/>
          <w:sz w:val="20"/>
          <w:szCs w:val="20"/>
        </w:rPr>
        <w:t>.- ITEM 1</w:t>
      </w:r>
    </w:p>
    <w:p w:rsidR="005F6F8A" w:rsidRDefault="00407F43" w:rsidP="005F6F8A">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5F6F8A">
        <w:rPr>
          <w:rFonts w:asciiTheme="minorHAnsi" w:hAnsiTheme="minorHAnsi" w:cstheme="minorHAnsi"/>
          <w:b/>
          <w:sz w:val="20"/>
          <w:szCs w:val="20"/>
        </w:rPr>
        <w:t>.- ITEM 1</w:t>
      </w:r>
    </w:p>
    <w:p w:rsidR="005F6F8A" w:rsidRDefault="00407F43" w:rsidP="005F6F8A">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5F6F8A">
        <w:rPr>
          <w:rFonts w:asciiTheme="minorHAnsi" w:hAnsiTheme="minorHAnsi" w:cstheme="minorHAnsi"/>
          <w:b/>
          <w:sz w:val="20"/>
          <w:szCs w:val="20"/>
        </w:rPr>
        <w:t>.- ITEM 1</w:t>
      </w:r>
    </w:p>
    <w:p w:rsidR="005F6F8A" w:rsidRDefault="00407F43" w:rsidP="005F6F8A">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5F6F8A">
        <w:rPr>
          <w:rFonts w:asciiTheme="minorHAnsi" w:hAnsiTheme="minorHAnsi" w:cstheme="minorHAnsi"/>
          <w:b/>
          <w:sz w:val="20"/>
          <w:szCs w:val="20"/>
        </w:rPr>
        <w:t>.- ITEM 1</w:t>
      </w:r>
    </w:p>
    <w:p w:rsidR="000C64FB" w:rsidRPr="00F93A66" w:rsidRDefault="000C64FB" w:rsidP="00F93A66">
      <w:pPr>
        <w:rPr>
          <w:rFonts w:asciiTheme="minorHAnsi" w:hAnsiTheme="minorHAnsi" w:cstheme="minorHAnsi"/>
          <w:b/>
          <w:sz w:val="20"/>
          <w:szCs w:val="20"/>
        </w:rPr>
      </w:pPr>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F93A66" w:rsidRDefault="009113B2" w:rsidP="00F93A66">
      <w:pPr>
        <w:pStyle w:val="Estilo1"/>
        <w:numPr>
          <w:ilvl w:val="1"/>
          <w:numId w:val="4"/>
        </w:numPr>
        <w:tabs>
          <w:tab w:val="left" w:pos="426"/>
        </w:tabs>
        <w:ind w:hanging="780"/>
        <w:rPr>
          <w:rFonts w:asciiTheme="minorHAnsi" w:hAnsiTheme="minorHAnsi" w:cstheme="minorHAnsi"/>
          <w:sz w:val="20"/>
          <w:szCs w:val="20"/>
        </w:rPr>
      </w:pPr>
      <w:r w:rsidRPr="00F93A66">
        <w:rPr>
          <w:rFonts w:asciiTheme="minorHAnsi" w:hAnsiTheme="minorHAnsi" w:cstheme="minorHAnsi"/>
          <w:sz w:val="20"/>
          <w:szCs w:val="20"/>
        </w:rPr>
        <w:t>DEFINICIÓN</w:t>
      </w:r>
    </w:p>
    <w:p w:rsidR="00577E47" w:rsidRPr="00F93A66" w:rsidRDefault="00577E47" w:rsidP="00F93A66">
      <w:pPr>
        <w:pStyle w:val="Estilo1"/>
        <w:tabs>
          <w:tab w:val="left" w:pos="426"/>
        </w:tabs>
        <w:rPr>
          <w:rFonts w:asciiTheme="minorHAnsi" w:hAnsiTheme="minorHAnsi" w:cstheme="minorHAnsi"/>
          <w:sz w:val="20"/>
          <w:szCs w:val="20"/>
        </w:rPr>
      </w:pPr>
    </w:p>
    <w:p w:rsidR="000352D7" w:rsidRPr="00F93A66" w:rsidRDefault="000352D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0352D7" w:rsidRPr="00F93A66" w:rsidRDefault="000352D7" w:rsidP="00F93A66">
      <w:pPr>
        <w:jc w:val="both"/>
        <w:rPr>
          <w:rFonts w:asciiTheme="minorHAnsi" w:hAnsiTheme="minorHAnsi" w:cs="Calibri"/>
          <w:bCs/>
          <w:sz w:val="20"/>
          <w:szCs w:val="20"/>
        </w:rPr>
      </w:pPr>
    </w:p>
    <w:p w:rsid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Carguío de</w:t>
      </w:r>
      <w:r w:rsidR="005F6F8A">
        <w:rPr>
          <w:rFonts w:asciiTheme="minorHAnsi" w:hAnsiTheme="minorHAnsi" w:cs="Calibri"/>
          <w:bCs/>
          <w:sz w:val="20"/>
          <w:szCs w:val="20"/>
        </w:rPr>
        <w:t xml:space="preserve"> </w:t>
      </w:r>
      <w:r w:rsidRPr="003340AB">
        <w:rPr>
          <w:rFonts w:asciiTheme="minorHAnsi" w:hAnsiTheme="minorHAnsi" w:cs="Calibri"/>
          <w:bCs/>
          <w:sz w:val="20"/>
          <w:szCs w:val="20"/>
        </w:rPr>
        <w:t>tuberías</w:t>
      </w:r>
      <w:r w:rsidR="005F6F8A">
        <w:rPr>
          <w:rFonts w:asciiTheme="minorHAnsi" w:hAnsiTheme="minorHAnsi" w:cs="Calibri"/>
          <w:bCs/>
          <w:sz w:val="20"/>
          <w:szCs w:val="20"/>
        </w:rPr>
        <w:t>, instrumentos</w:t>
      </w:r>
      <w:r w:rsidRPr="003340AB">
        <w:rPr>
          <w:rFonts w:asciiTheme="minorHAnsi" w:hAnsiTheme="minorHAnsi" w:cs="Calibri"/>
          <w:bCs/>
          <w:sz w:val="20"/>
          <w:szCs w:val="20"/>
        </w:rPr>
        <w:t xml:space="preserve"> y accesorios ubicados en almacenes de YPFB.</w:t>
      </w:r>
    </w:p>
    <w:p w:rsid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Paso de placa calibradora</w:t>
      </w:r>
    </w:p>
    <w:p w:rsid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Transporte de</w:t>
      </w:r>
      <w:r w:rsidR="005F6F8A">
        <w:rPr>
          <w:rFonts w:asciiTheme="minorHAnsi" w:hAnsiTheme="minorHAnsi" w:cs="Calibri"/>
          <w:bCs/>
          <w:sz w:val="20"/>
          <w:szCs w:val="20"/>
        </w:rPr>
        <w:t xml:space="preserve"> </w:t>
      </w:r>
      <w:r w:rsidRPr="003340AB">
        <w:rPr>
          <w:rFonts w:asciiTheme="minorHAnsi" w:hAnsiTheme="minorHAnsi" w:cs="Calibri"/>
          <w:bCs/>
          <w:sz w:val="20"/>
          <w:szCs w:val="20"/>
        </w:rPr>
        <w:t>tuberías</w:t>
      </w:r>
      <w:r w:rsidR="005F6F8A">
        <w:rPr>
          <w:rFonts w:asciiTheme="minorHAnsi" w:hAnsiTheme="minorHAnsi" w:cs="Calibri"/>
          <w:bCs/>
          <w:sz w:val="20"/>
          <w:szCs w:val="20"/>
        </w:rPr>
        <w:t xml:space="preserve">, instrumentos </w:t>
      </w:r>
      <w:r w:rsidRPr="003340AB">
        <w:rPr>
          <w:rFonts w:asciiTheme="minorHAnsi" w:hAnsiTheme="minorHAnsi" w:cs="Calibri"/>
          <w:bCs/>
          <w:sz w:val="20"/>
          <w:szCs w:val="20"/>
        </w:rPr>
        <w:t>y accesorios</w:t>
      </w:r>
      <w:r w:rsidR="001C0AA2" w:rsidRPr="003340AB">
        <w:rPr>
          <w:rFonts w:asciiTheme="minorHAnsi" w:hAnsiTheme="minorHAnsi" w:cs="Calibri"/>
          <w:bCs/>
          <w:sz w:val="20"/>
          <w:szCs w:val="20"/>
        </w:rPr>
        <w:t xml:space="preserve"> desde almacenes de YPFB hasta el lugar de la Obra</w:t>
      </w:r>
      <w:r w:rsidRPr="003340AB">
        <w:rPr>
          <w:rFonts w:asciiTheme="minorHAnsi" w:hAnsiTheme="minorHAnsi" w:cs="Calibri"/>
          <w:bCs/>
          <w:sz w:val="20"/>
          <w:szCs w:val="20"/>
        </w:rPr>
        <w:t>.</w:t>
      </w:r>
    </w:p>
    <w:p w:rsid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Descarguío de tuberías</w:t>
      </w:r>
      <w:r w:rsidR="005F6F8A">
        <w:rPr>
          <w:rFonts w:asciiTheme="minorHAnsi" w:hAnsiTheme="minorHAnsi" w:cs="Calibri"/>
          <w:bCs/>
          <w:sz w:val="20"/>
          <w:szCs w:val="20"/>
        </w:rPr>
        <w:t>, instrumentos</w:t>
      </w:r>
      <w:r w:rsidRPr="003340AB">
        <w:rPr>
          <w:rFonts w:asciiTheme="minorHAnsi" w:hAnsiTheme="minorHAnsi" w:cs="Calibri"/>
          <w:bCs/>
          <w:sz w:val="20"/>
          <w:szCs w:val="20"/>
        </w:rPr>
        <w:t xml:space="preserve"> y accesorios en el predio </w:t>
      </w:r>
      <w:r w:rsidR="007B7739">
        <w:rPr>
          <w:rFonts w:asciiTheme="minorHAnsi" w:hAnsiTheme="minorHAnsi" w:cs="Calibri"/>
          <w:bCs/>
          <w:sz w:val="20"/>
          <w:szCs w:val="20"/>
        </w:rPr>
        <w:t>de la contratista en el lugar de la Obra</w:t>
      </w:r>
    </w:p>
    <w:p w:rsidR="000352D7" w:rsidRP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Devolución del material excedente no utilizado en obra y suministrado por YPFB.</w:t>
      </w:r>
    </w:p>
    <w:p w:rsidR="000352D7" w:rsidRPr="00F93A66" w:rsidRDefault="000352D7" w:rsidP="00F93A66">
      <w:pPr>
        <w:jc w:val="both"/>
        <w:rPr>
          <w:rFonts w:asciiTheme="minorHAnsi" w:hAnsiTheme="minorHAnsi" w:cs="Calibri"/>
          <w:bCs/>
          <w:sz w:val="20"/>
          <w:szCs w:val="20"/>
        </w:rPr>
      </w:pPr>
    </w:p>
    <w:p w:rsidR="000352D7" w:rsidRPr="00F93A66" w:rsidRDefault="0076515C" w:rsidP="00F93A66">
      <w:pPr>
        <w:jc w:val="both"/>
        <w:rPr>
          <w:rFonts w:asciiTheme="minorHAnsi" w:hAnsiTheme="minorHAnsi" w:cs="Calibri"/>
          <w:bCs/>
          <w:sz w:val="20"/>
          <w:szCs w:val="20"/>
        </w:rPr>
      </w:pPr>
      <w:r>
        <w:rPr>
          <w:rFonts w:asciiTheme="minorHAnsi" w:hAnsiTheme="minorHAnsi" w:cs="Calibri"/>
          <w:bCs/>
          <w:sz w:val="20"/>
          <w:szCs w:val="20"/>
        </w:rPr>
        <w:t>Respecto al descarguí</w:t>
      </w:r>
      <w:r w:rsidR="000352D7" w:rsidRPr="00F93A66">
        <w:rPr>
          <w:rFonts w:asciiTheme="minorHAnsi" w:hAnsiTheme="minorHAnsi" w:cs="Calibri"/>
          <w:bCs/>
          <w:sz w:val="20"/>
          <w:szCs w:val="20"/>
        </w:rPr>
        <w:t>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0352D7" w:rsidRPr="00F93A66" w:rsidRDefault="000352D7" w:rsidP="00F93A66">
      <w:pPr>
        <w:jc w:val="both"/>
        <w:rPr>
          <w:rFonts w:asciiTheme="minorHAnsi" w:hAnsiTheme="minorHAnsi" w:cs="Calibri"/>
          <w:bCs/>
          <w:sz w:val="20"/>
          <w:szCs w:val="20"/>
        </w:rPr>
      </w:pPr>
    </w:p>
    <w:p w:rsidR="000352D7" w:rsidRPr="00F93A66" w:rsidRDefault="000352D7" w:rsidP="00F93A66">
      <w:pPr>
        <w:pStyle w:val="Estilo1"/>
        <w:tabs>
          <w:tab w:val="left" w:pos="426"/>
        </w:tabs>
        <w:rPr>
          <w:rFonts w:asciiTheme="minorHAnsi" w:hAnsiTheme="minorHAnsi" w:cstheme="minorHAnsi"/>
          <w:b w:val="0"/>
          <w:sz w:val="20"/>
          <w:szCs w:val="20"/>
        </w:rPr>
      </w:pPr>
      <w:r w:rsidRPr="00F93A66">
        <w:rPr>
          <w:rFonts w:asciiTheme="minorHAnsi" w:hAnsiTheme="minorHAnsi" w:cs="Calibri"/>
          <w:b w:val="0"/>
          <w:bCs/>
          <w:sz w:val="20"/>
          <w:szCs w:val="20"/>
        </w:rPr>
        <w:t>Cuando la construcción se la realice en áreas urbanas, la contratista necesariamente debe</w:t>
      </w:r>
      <w:r w:rsidR="001C0AA2" w:rsidRPr="00F93A66">
        <w:rPr>
          <w:rFonts w:asciiTheme="minorHAnsi" w:hAnsiTheme="minorHAnsi" w:cs="Calibri"/>
          <w:b w:val="0"/>
          <w:bCs/>
          <w:sz w:val="20"/>
          <w:szCs w:val="20"/>
        </w:rPr>
        <w:t>rá</w:t>
      </w:r>
      <w:r w:rsidRPr="00F93A66">
        <w:rPr>
          <w:rFonts w:asciiTheme="minorHAnsi" w:hAnsiTheme="minorHAnsi" w:cs="Calibri"/>
          <w:b w:val="0"/>
          <w:bCs/>
          <w:sz w:val="20"/>
          <w:szCs w:val="20"/>
        </w:rPr>
        <w:t xml:space="preserve"> prever de tener un predio para el almacenamiento de materiales proporcionados por YPFB así como aquellos necesarios para la construcción</w:t>
      </w:r>
      <w:r w:rsidR="001C0AA2" w:rsidRPr="00F93A66">
        <w:rPr>
          <w:rFonts w:asciiTheme="minorHAnsi" w:hAnsiTheme="minorHAnsi" w:cs="Calibri"/>
          <w:b w:val="0"/>
          <w:bCs/>
          <w:sz w:val="20"/>
          <w:szCs w:val="20"/>
        </w:rPr>
        <w:t xml:space="preserve"> de la obra</w:t>
      </w:r>
      <w:r w:rsidRPr="00F93A66">
        <w:rPr>
          <w:rFonts w:asciiTheme="minorHAnsi" w:hAnsiTheme="minorHAnsi" w:cs="Calibri"/>
          <w:b w:val="0"/>
          <w:bCs/>
          <w:sz w:val="20"/>
          <w:szCs w:val="20"/>
        </w:rPr>
        <w:t xml:space="preserve">. El almacenaje debe contar con la aprobación del </w:t>
      </w:r>
      <w:r w:rsidR="005F6F8A">
        <w:rPr>
          <w:rFonts w:asciiTheme="minorHAnsi" w:hAnsiTheme="minorHAnsi" w:cs="Calibri"/>
          <w:b w:val="0"/>
          <w:bCs/>
          <w:sz w:val="20"/>
          <w:szCs w:val="20"/>
        </w:rPr>
        <w:t>S</w:t>
      </w:r>
      <w:r w:rsidRPr="00F93A66">
        <w:rPr>
          <w:rFonts w:asciiTheme="minorHAnsi" w:hAnsiTheme="minorHAnsi" w:cs="Calibri"/>
          <w:b w:val="0"/>
          <w:bCs/>
          <w:sz w:val="20"/>
          <w:szCs w:val="20"/>
        </w:rPr>
        <w:t xml:space="preserve">upervisor de </w:t>
      </w:r>
      <w:r w:rsidR="005F6F8A">
        <w:rPr>
          <w:rFonts w:asciiTheme="minorHAnsi" w:hAnsiTheme="minorHAnsi" w:cs="Calibri"/>
          <w:b w:val="0"/>
          <w:bCs/>
          <w:sz w:val="20"/>
          <w:szCs w:val="20"/>
        </w:rPr>
        <w:t>O</w:t>
      </w:r>
      <w:r w:rsidRPr="00F93A66">
        <w:rPr>
          <w:rFonts w:asciiTheme="minorHAnsi" w:hAnsiTheme="minorHAnsi" w:cs="Calibri"/>
          <w:b w:val="0"/>
          <w:bCs/>
          <w:sz w:val="20"/>
          <w:szCs w:val="20"/>
        </w:rPr>
        <w:t>bra y debe estar registrado en el libro de órdenes.</w:t>
      </w:r>
    </w:p>
    <w:p w:rsidR="00577E47" w:rsidRPr="00F93A66" w:rsidRDefault="00577E47" w:rsidP="00F93A66">
      <w:pPr>
        <w:pStyle w:val="Estilo1"/>
        <w:tabs>
          <w:tab w:val="left" w:pos="426"/>
        </w:tabs>
        <w:rPr>
          <w:rFonts w:asciiTheme="minorHAnsi"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1" w:name="_Toc314666493"/>
      <w:r w:rsidRPr="00F93A66">
        <w:rPr>
          <w:rFonts w:asciiTheme="minorHAnsi" w:hAnsiTheme="minorHAnsi" w:cstheme="minorHAnsi"/>
          <w:sz w:val="20"/>
          <w:szCs w:val="20"/>
        </w:rPr>
        <w:t>MATERIALES, HERRAMIENTAS Y EQUIPO</w:t>
      </w:r>
      <w:bookmarkEnd w:id="1"/>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proporcionará todos los materiales, herramientas y equipo necesarios para la ejecución de los trabajos, los mismos </w:t>
      </w:r>
      <w:r w:rsidR="001C0AA2" w:rsidRPr="00F93A66">
        <w:rPr>
          <w:rFonts w:asciiTheme="minorHAnsi" w:eastAsia="Arial Unicode MS" w:hAnsiTheme="minorHAnsi" w:cstheme="minorHAnsi"/>
          <w:sz w:val="20"/>
          <w:szCs w:val="20"/>
          <w:lang w:val="es-BO" w:eastAsia="es-BO"/>
        </w:rPr>
        <w:t xml:space="preserve">que </w:t>
      </w:r>
      <w:r w:rsidRPr="00F93A66">
        <w:rPr>
          <w:rFonts w:asciiTheme="minorHAnsi" w:eastAsia="Arial Unicode MS" w:hAnsiTheme="minorHAnsi" w:cstheme="minorHAnsi"/>
          <w:sz w:val="20"/>
          <w:szCs w:val="20"/>
          <w:lang w:val="es-BO" w:eastAsia="es-BO"/>
        </w:rPr>
        <w:t xml:space="preserve">deberán ser aprobados por el Supervisor de Obra. Todos los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ateriales,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ano de </w:t>
      </w:r>
      <w:r w:rsidR="001C0AA2" w:rsidRPr="00F93A66">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equipo, maquinaria y herramientas </w:t>
      </w:r>
      <w:r w:rsidR="000C64FB" w:rsidRPr="00F93A66">
        <w:rPr>
          <w:rFonts w:asciiTheme="minorHAnsi" w:eastAsia="Arial Unicode MS" w:hAnsiTheme="minorHAnsi" w:cstheme="minorHAnsi"/>
          <w:sz w:val="20"/>
          <w:szCs w:val="20"/>
          <w:lang w:val="es-BO" w:eastAsia="es-BO"/>
        </w:rPr>
        <w:t>necesarios para</w:t>
      </w:r>
      <w:r w:rsidRPr="00F93A66">
        <w:rPr>
          <w:rFonts w:asciiTheme="minorHAnsi" w:eastAsia="Arial Unicode MS" w:hAnsiTheme="minorHAnsi" w:cstheme="minorHAnsi"/>
          <w:sz w:val="20"/>
          <w:szCs w:val="20"/>
          <w:lang w:val="es-BO" w:eastAsia="es-BO"/>
        </w:rPr>
        <w:t xml:space="preserve"> la realización de este ítem debe</w:t>
      </w:r>
      <w:r w:rsidR="001C0AA2" w:rsidRPr="00F93A66">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n ser suministrados en su totalidad por el contratista</w:t>
      </w:r>
      <w:r w:rsidR="001C0AA2" w:rsidRPr="00F93A66">
        <w:rPr>
          <w:rFonts w:asciiTheme="minorHAnsi" w:eastAsia="Arial Unicode MS" w:hAnsiTheme="minorHAnsi" w:cstheme="minorHAnsi"/>
          <w:sz w:val="20"/>
          <w:szCs w:val="20"/>
          <w:lang w:val="es-BO" w:eastAsia="es-BO"/>
        </w:rPr>
        <w:t>.</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p>
    <w:p w:rsidR="009113B2"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debe considerar utilizar todas las herramientas, equipos y materiales menores necesarias para realizar adecuadamente la actividad.</w:t>
      </w:r>
    </w:p>
    <w:p w:rsidR="005F6F8A" w:rsidRDefault="005F6F8A" w:rsidP="00F93A66">
      <w:pPr>
        <w:pStyle w:val="Norma"/>
        <w:spacing w:after="0" w:line="240" w:lineRule="auto"/>
        <w:jc w:val="both"/>
        <w:rPr>
          <w:rFonts w:asciiTheme="minorHAnsi" w:eastAsia="Arial Unicode MS" w:hAnsiTheme="minorHAnsi" w:cstheme="minorHAnsi"/>
          <w:sz w:val="20"/>
          <w:szCs w:val="20"/>
        </w:rPr>
      </w:pPr>
    </w:p>
    <w:p w:rsidR="001B6E42" w:rsidRDefault="001B6E42" w:rsidP="00F93A66">
      <w:pPr>
        <w:pStyle w:val="Norma"/>
        <w:spacing w:after="0" w:line="240" w:lineRule="auto"/>
        <w:jc w:val="both"/>
        <w:rPr>
          <w:rFonts w:asciiTheme="minorHAnsi" w:eastAsia="Arial Unicode MS" w:hAnsiTheme="minorHAnsi" w:cstheme="minorHAnsi"/>
          <w:sz w:val="20"/>
          <w:szCs w:val="20"/>
        </w:rPr>
      </w:pPr>
    </w:p>
    <w:p w:rsidR="001B6E42" w:rsidRDefault="001B6E42" w:rsidP="00F93A66">
      <w:pPr>
        <w:pStyle w:val="Norma"/>
        <w:spacing w:after="0" w:line="240" w:lineRule="auto"/>
        <w:jc w:val="both"/>
        <w:rPr>
          <w:rFonts w:asciiTheme="minorHAnsi" w:eastAsia="Arial Unicode MS"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2" w:name="_Toc314666495"/>
      <w:r w:rsidRPr="00F93A66">
        <w:rPr>
          <w:rFonts w:asciiTheme="minorHAnsi" w:hAnsiTheme="minorHAnsi" w:cstheme="minorHAnsi"/>
          <w:sz w:val="20"/>
          <w:szCs w:val="20"/>
        </w:rPr>
        <w:lastRenderedPageBreak/>
        <w:t>PROCEDIMIENTO PARA LA EJECUCIÓN</w:t>
      </w:r>
      <w:bookmarkEnd w:id="2"/>
    </w:p>
    <w:p w:rsidR="001B6E42" w:rsidRDefault="001B6E42"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 utilizar todos los materiales, equipos, maquinaria y herramientas adecuados y en buen estado para realizar los trabajos, de tal manera </w:t>
      </w:r>
      <w:r w:rsidR="001C0AA2" w:rsidRPr="00F93A66">
        <w:rPr>
          <w:rFonts w:asciiTheme="minorHAnsi" w:hAnsiTheme="minorHAnsi" w:cstheme="minorHAnsi"/>
          <w:bCs/>
          <w:color w:val="1D1B11"/>
          <w:sz w:val="20"/>
          <w:szCs w:val="20"/>
        </w:rPr>
        <w:t xml:space="preserve">que </w:t>
      </w:r>
      <w:r w:rsidRPr="00F93A66">
        <w:rPr>
          <w:rFonts w:asciiTheme="minorHAnsi" w:hAnsiTheme="minorHAnsi" w:cstheme="minorHAnsi"/>
          <w:bCs/>
          <w:color w:val="1D1B11"/>
          <w:sz w:val="20"/>
          <w:szCs w:val="20"/>
        </w:rPr>
        <w:t>se garantice la calidad y seguridad durante la realización de los trabajos. Si a criterio del supervisor y/o encarg</w:t>
      </w:r>
      <w:r w:rsidR="001C0AA2" w:rsidRPr="00F93A66">
        <w:rPr>
          <w:rFonts w:asciiTheme="minorHAnsi" w:hAnsiTheme="minorHAnsi" w:cstheme="minorHAnsi"/>
          <w:bCs/>
          <w:color w:val="1D1B11"/>
          <w:sz w:val="20"/>
          <w:szCs w:val="20"/>
        </w:rPr>
        <w:t>ado de almacenes de YPFB se esté</w:t>
      </w:r>
      <w:r w:rsidRPr="00F93A66">
        <w:rPr>
          <w:rFonts w:asciiTheme="minorHAnsi" w:hAnsiTheme="minorHAnsi" w:cstheme="minorHAnsi"/>
          <w:bCs/>
          <w:color w:val="1D1B11"/>
          <w:sz w:val="20"/>
          <w:szCs w:val="20"/>
        </w:rPr>
        <w:t xml:space="preserve"> poniendo en riesgo la integridad del personal, el contratista debe</w:t>
      </w:r>
      <w:r w:rsidR="001C0AA2" w:rsidRPr="00F93A66">
        <w:rPr>
          <w:rFonts w:asciiTheme="minorHAnsi" w:hAnsiTheme="minorHAnsi" w:cstheme="minorHAnsi"/>
          <w:bCs/>
          <w:color w:val="1D1B11"/>
          <w:sz w:val="20"/>
          <w:szCs w:val="20"/>
        </w:rPr>
        <w:t>rá</w:t>
      </w:r>
      <w:r w:rsidRPr="00F93A66">
        <w:rPr>
          <w:rFonts w:asciiTheme="minorHAnsi" w:hAnsiTheme="minorHAnsi" w:cstheme="minorHAnsi"/>
          <w:bCs/>
          <w:color w:val="1D1B11"/>
          <w:sz w:val="20"/>
          <w:szCs w:val="20"/>
        </w:rPr>
        <w:t xml:space="preserve"> realizar lo necesario para subsanar lo observado. </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Durante el desarrollo de los trabajos, el contratista debe dar cumplimiento al procedimiento específico mismo que debe contar con la aprobación del supervisor de obra. </w:t>
      </w:r>
    </w:p>
    <w:p w:rsidR="008521C6" w:rsidRPr="00F93A66" w:rsidRDefault="008521C6"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 xml:space="preserve">Carguío y descarguío </w:t>
      </w:r>
      <w:r w:rsidR="005F6F8A">
        <w:rPr>
          <w:rFonts w:asciiTheme="minorHAnsi" w:hAnsiTheme="minorHAnsi" w:cstheme="minorHAnsi"/>
          <w:b/>
          <w:bCs/>
          <w:color w:val="1D1B11"/>
          <w:sz w:val="20"/>
          <w:szCs w:val="20"/>
        </w:rPr>
        <w:t xml:space="preserve">de </w:t>
      </w:r>
      <w:r w:rsidRPr="00F93A66">
        <w:rPr>
          <w:rFonts w:asciiTheme="minorHAnsi" w:hAnsiTheme="minorHAnsi" w:cstheme="minorHAnsi"/>
          <w:b/>
          <w:bCs/>
          <w:color w:val="1D1B11"/>
          <w:sz w:val="20"/>
          <w:szCs w:val="20"/>
        </w:rPr>
        <w:t>tuberías</w:t>
      </w:r>
      <w:r w:rsidR="005F6F8A">
        <w:rPr>
          <w:rFonts w:asciiTheme="minorHAnsi" w:hAnsiTheme="minorHAnsi" w:cstheme="minorHAnsi"/>
          <w:b/>
          <w:bCs/>
          <w:color w:val="1D1B11"/>
          <w:sz w:val="20"/>
          <w:szCs w:val="20"/>
        </w:rPr>
        <w:t xml:space="preserve"> y accesorios</w:t>
      </w:r>
      <w:r w:rsidRPr="00F93A66">
        <w:rPr>
          <w:rFonts w:asciiTheme="minorHAnsi" w:hAnsiTheme="minorHAnsi" w:cstheme="minorHAnsi"/>
          <w:b/>
          <w:bCs/>
          <w:color w:val="1D1B11"/>
          <w:sz w:val="20"/>
          <w:szCs w:val="20"/>
        </w:rPr>
        <w:t xml:space="preserv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Inicialmente se debe verificar que la grúa posea la suficiente capacidad para el carguío y descarguío de la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tubería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y accesorios. Tanto la grúa como el camión tráiler se deben posicionar de manera adecuada para la ejecución de los trabajos, verificando que todos los trabajos y maniobras se las realice de manera coordinada y adecuada.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Para el movimiento de</w:t>
      </w:r>
      <w:r w:rsidR="00293723">
        <w:rPr>
          <w:rFonts w:asciiTheme="minorHAnsi" w:hAnsiTheme="minorHAnsi" w:cstheme="minorHAnsi"/>
          <w:bCs/>
          <w:color w:val="1D1B11"/>
          <w:sz w:val="20"/>
          <w:szCs w:val="20"/>
        </w:rPr>
        <w:t xml:space="preserve"> </w:t>
      </w:r>
      <w:r w:rsidRPr="00F93A66">
        <w:rPr>
          <w:rFonts w:asciiTheme="minorHAnsi" w:hAnsiTheme="minorHAnsi" w:cstheme="minorHAnsi"/>
          <w:bCs/>
          <w:color w:val="1D1B11"/>
          <w:sz w:val="20"/>
          <w:szCs w:val="20"/>
        </w:rPr>
        <w:t>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Al momento de levantar o bajar la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tubería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se deben utilizar cuerdas en los ganchos de los extremos para evitar que estas giren bruscamente.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apoyo de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contratista se realizará el descarguío de manera adecuada evitándose daños </w:t>
      </w:r>
      <w:r w:rsidR="00293723">
        <w:rPr>
          <w:rFonts w:asciiTheme="minorHAnsi" w:hAnsiTheme="minorHAnsi" w:cstheme="minorHAnsi"/>
          <w:bCs/>
          <w:color w:val="1D1B11"/>
          <w:sz w:val="20"/>
          <w:szCs w:val="20"/>
        </w:rPr>
        <w:t>al revestimiento, biseles, etc.,</w:t>
      </w:r>
      <w:r w:rsidRPr="00F93A66">
        <w:rPr>
          <w:rFonts w:asciiTheme="minorHAnsi" w:hAnsiTheme="minorHAnsi" w:cstheme="minorHAnsi"/>
          <w:bCs/>
          <w:color w:val="1D1B11"/>
          <w:sz w:val="20"/>
          <w:szCs w:val="20"/>
        </w:rPr>
        <w:t xml:space="preserve"> acomodando sobre listones de manera similar al que se realice durante el transporte.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Cuando se realice el cargado de válvulas y accesorios, el contratista debe tomar en cuenta de realizar el trabajo sin producir daño algún al material, una vez en el medio de transporte, estos deben ir sobre pallets u otro similar, estas deberán estar adecuadamente posicionadas y la cara de las válvulas y bridas no deberán sufrir daño alguno. Toda actividad deberá ser de conocimiento y aprobación del supervisor.</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Una vez el contratista inicie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0352D7" w:rsidRDefault="000352D7" w:rsidP="00F93A66">
      <w:pPr>
        <w:jc w:val="both"/>
        <w:rPr>
          <w:rFonts w:asciiTheme="minorHAnsi" w:hAnsiTheme="minorHAnsi" w:cstheme="minorHAnsi"/>
          <w:bCs/>
          <w:color w:val="1D1B11"/>
          <w:sz w:val="20"/>
          <w:szCs w:val="20"/>
        </w:rPr>
      </w:pPr>
    </w:p>
    <w:p w:rsidR="00CC6645" w:rsidRDefault="00CC6645" w:rsidP="00F93A66">
      <w:pPr>
        <w:jc w:val="both"/>
        <w:rPr>
          <w:rFonts w:asciiTheme="minorHAnsi" w:hAnsiTheme="minorHAnsi" w:cstheme="minorHAnsi"/>
          <w:bCs/>
          <w:color w:val="1D1B11"/>
          <w:sz w:val="20"/>
          <w:szCs w:val="20"/>
        </w:rPr>
      </w:pPr>
    </w:p>
    <w:p w:rsidR="00CC6645" w:rsidRDefault="00CC6645"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lastRenderedPageBreak/>
        <w:t>Paso de placa calibradora</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revisar si la tubería a ser </w:t>
      </w:r>
      <w:r w:rsidR="00CC6645">
        <w:rPr>
          <w:rFonts w:asciiTheme="minorHAnsi" w:hAnsiTheme="minorHAnsi" w:cstheme="minorHAnsi"/>
          <w:bCs/>
          <w:color w:val="1D1B11"/>
          <w:sz w:val="20"/>
          <w:szCs w:val="20"/>
        </w:rPr>
        <w:t>provista por YPFB no posee ovaliza</w:t>
      </w:r>
      <w:r w:rsidRPr="00F93A66">
        <w:rPr>
          <w:rFonts w:asciiTheme="minorHAnsi" w:hAnsiTheme="minorHAnsi" w:cstheme="minorHAnsi"/>
          <w:bCs/>
          <w:color w:val="1D1B11"/>
          <w:sz w:val="20"/>
          <w:szCs w:val="20"/>
        </w:rPr>
        <w:t>ciones, aplastamiento u otro defecto que varía las dimensiones internas de la tubería, el contratista debe pasar la placa calibradora a todas las tuberías a utilizar para la construcción.</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w:t>
      </w:r>
    </w:p>
    <w:p w:rsidR="000352D7" w:rsidRPr="00F93A66" w:rsidRDefault="000352D7" w:rsidP="00F93A66">
      <w:pPr>
        <w:jc w:val="both"/>
        <w:rPr>
          <w:rFonts w:asciiTheme="minorHAnsi" w:hAnsiTheme="minorHAnsi" w:cs="Arial"/>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tubería rechazada por paso de placa calibradora cuando el material este en custodia del contratista no deberá ser considerado en la longitud durante la conciliación de materiales, la longitud rechazada deberá ser reemplazada por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placa calibradora debe ser calculado mediante la siguiente formula </w:t>
      </w:r>
    </w:p>
    <w:p w:rsidR="00F93A66" w:rsidRPr="007D462C" w:rsidRDefault="00F93A66" w:rsidP="00F93A66">
      <w:pPr>
        <w:pStyle w:val="Norma"/>
        <w:spacing w:after="0" w:line="240" w:lineRule="auto"/>
        <w:jc w:val="both"/>
        <w:rPr>
          <w:rFonts w:eastAsia="Arial Unicode MS"/>
          <w:sz w:val="22"/>
          <w:szCs w:val="22"/>
        </w:rPr>
      </w:pPr>
    </w:p>
    <w:p w:rsidR="00F93A66" w:rsidRPr="00B939F7" w:rsidRDefault="002F33C5" w:rsidP="00F93A66">
      <w:pPr>
        <w:pStyle w:val="Norma"/>
        <w:spacing w:after="0" w:line="240" w:lineRule="auto"/>
        <w:jc w:val="both"/>
        <w:rPr>
          <w:rFonts w:eastAsia="Arial Unicode MS"/>
          <w:sz w:val="22"/>
          <w:szCs w:val="22"/>
          <w:lang w:val="es-BO" w:eastAsia="es-BO"/>
        </w:rPr>
      </w:pPr>
      <m:oMathPara>
        <m:oMath>
          <m:sSub>
            <m:sSubPr>
              <m:ctrlPr>
                <w:rPr>
                  <w:rFonts w:ascii="Cambria Math" w:eastAsia="Arial Unicode MS" w:hAnsi="Cambria Math"/>
                  <w:sz w:val="22"/>
                  <w:szCs w:val="22"/>
                  <w:lang w:val="es-BO" w:eastAsia="es-BO"/>
                </w:rPr>
              </m:ctrlPr>
            </m:sSubPr>
            <m:e>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r>
                <m:rPr>
                  <m:sty m:val="p"/>
                </m:rPr>
                <w:rPr>
                  <w:rFonts w:ascii="Cambria Math" w:eastAsia="Arial Unicode MS" w:hAnsi="Cambria Math"/>
                  <w:sz w:val="22"/>
                  <w:szCs w:val="22"/>
                  <w:lang w:val="es-BO" w:eastAsia="es-BO"/>
                </w:rPr>
                <m:t>=</m:t>
              </m:r>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r>
                <m:rPr>
                  <m:sty m:val="p"/>
                </m:rPr>
                <w:rPr>
                  <w:rFonts w:ascii="Cambria Math" w:eastAsia="Arial Unicode MS" w:hAnsi="Cambria Math"/>
                  <w:sz w:val="22"/>
                  <w:szCs w:val="22"/>
                  <w:lang w:val="es-BO" w:eastAsia="es-BO"/>
                </w:rPr>
                <m:t xml:space="preserve">- 2 × </m:t>
              </m:r>
              <m:d>
                <m:dPr>
                  <m:ctrlPr>
                    <w:rPr>
                      <w:rFonts w:ascii="Cambria Math" w:eastAsia="Arial Unicode MS" w:hAnsi="Cambria Math"/>
                      <w:sz w:val="22"/>
                      <w:szCs w:val="22"/>
                      <w:lang w:val="es-BO" w:eastAsia="es-BO"/>
                    </w:rPr>
                  </m:ctrlPr>
                </m:dPr>
                <m:e>
                  <m:r>
                    <m:rPr>
                      <m:sty m:val="p"/>
                    </m:rPr>
                    <w:rPr>
                      <w:rFonts w:ascii="Cambria Math" w:eastAsia="Arial Unicode MS" w:hAnsi="Cambria Math"/>
                      <w:sz w:val="22"/>
                      <w:szCs w:val="22"/>
                      <w:lang w:val="es-BO" w:eastAsia="es-BO"/>
                    </w:rPr>
                    <m:t>e+0.150 ×e</m:t>
                  </m:r>
                </m:e>
              </m:d>
              <m:r>
                <m:rPr>
                  <m:sty m:val="p"/>
                </m:rPr>
                <w:rPr>
                  <w:rFonts w:ascii="Cambria Math" w:eastAsia="Arial Unicode MS" w:hAnsi="Cambria Math"/>
                  <w:sz w:val="22"/>
                  <w:szCs w:val="22"/>
                  <w:lang w:val="es-BO" w:eastAsia="es-BO"/>
                </w:rPr>
                <m:t>- 0.0075 × ∅</m:t>
              </m:r>
            </m:e>
            <m:sub>
              <m:r>
                <m:rPr>
                  <m:sty m:val="p"/>
                </m:rPr>
                <w:rPr>
                  <w:rFonts w:ascii="Cambria Math" w:eastAsia="Arial Unicode MS" w:hAnsi="Cambria Math"/>
                  <w:sz w:val="22"/>
                  <w:szCs w:val="22"/>
                  <w:lang w:val="es-BO" w:eastAsia="es-BO"/>
                </w:rPr>
                <m:t>ex</m:t>
              </m:r>
            </m:sub>
          </m:sSub>
        </m:oMath>
      </m:oMathPara>
    </w:p>
    <w:p w:rsidR="00F93A66" w:rsidRPr="007D462C" w:rsidRDefault="00F93A66" w:rsidP="00F93A66">
      <w:pPr>
        <w:pStyle w:val="Norma"/>
        <w:spacing w:after="0" w:line="240" w:lineRule="auto"/>
        <w:jc w:val="both"/>
        <w:rPr>
          <w:rFonts w:eastAsia="Arial Unicode MS"/>
          <w:sz w:val="22"/>
          <w:szCs w:val="22"/>
        </w:rPr>
      </w:pPr>
      <w:r>
        <w:rPr>
          <w:noProof/>
          <w:sz w:val="22"/>
          <w:szCs w:val="22"/>
          <w:lang w:eastAsia="es-ES"/>
        </w:rPr>
        <mc:AlternateContent>
          <mc:Choice Requires="wpg">
            <w:drawing>
              <wp:anchor distT="0" distB="0" distL="114300" distR="114300" simplePos="0" relativeHeight="251683840" behindDoc="0" locked="0" layoutInCell="1" allowOverlap="1" wp14:anchorId="5A8758C9" wp14:editId="1565FD00">
                <wp:simplePos x="0" y="0"/>
                <wp:positionH relativeFrom="column">
                  <wp:posOffset>768350</wp:posOffset>
                </wp:positionH>
                <wp:positionV relativeFrom="paragraph">
                  <wp:posOffset>67945</wp:posOffset>
                </wp:positionV>
                <wp:extent cx="4145915" cy="1449070"/>
                <wp:effectExtent l="6350" t="1270" r="10160" b="6985"/>
                <wp:wrapNone/>
                <wp:docPr id="3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0"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A83AE7" w:rsidRDefault="002F33C5"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76"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78"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A83AE7" w:rsidRDefault="002F33C5"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52080E" w:rsidRPr="00AA7CAC" w:rsidRDefault="0052080E" w:rsidP="00F93A66"/>
                          </w:txbxContent>
                        </wps:txbx>
                        <wps:bodyPr rot="0" vert="horz" wrap="square" lIns="91440" tIns="45720" rIns="91440" bIns="45720" anchor="t" anchorCtr="0" upright="1">
                          <a:noAutofit/>
                        </wps:bodyPr>
                      </wps:wsp>
                      <wps:wsp>
                        <wps:cNvPr id="79"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9B2D2F" w:rsidRDefault="0052080E"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81"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9B2D2F" w:rsidRDefault="0052080E" w:rsidP="00F93A66">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83"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9B2D2F" w:rsidRDefault="0052080E" w:rsidP="00F93A66">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86"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8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90"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91"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51035F" w:rsidRDefault="0052080E" w:rsidP="00F93A66">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8758C9" id="Group 57" o:spid="_x0000_s1026" style="position:absolute;left:0;text-align:left;margin-left:60.5pt;margin-top:5.35pt;width:326.45pt;height:114.1pt;z-index:25168384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C0fEQGtgcAADF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v8UA&#10;AADbAAAADwAAAGRycy9kb3ducmV2LnhtbESPQWvCQBSE70L/w/IK3szGClqiq4i0Ir1oU5X29sg+&#10;k2D2bZrd6vbfdwWhx2FmvmFmi2AacaHO1ZYVDJMUBHFhdc2lgv3H6+AZhPPIGhvLpOCXHCzmD70Z&#10;Ztpe+Z0uuS9FhLDLUEHlfZtJ6YqKDLrEtsTRO9nOoI+yK6Xu8BrhppFPaTqWBmuOCxW2tKqoOOc/&#10;RsHqEL6238dTvsvlOUzat8365dMq1X8MyykIT8H/h+/tjVYwGsHtS/w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i2K/xQAAANsAAAAPAAAAAAAAAAAAAAAAAJgCAABkcnMv&#10;ZG93bnJldi54bWxQSwUGAAAAAAQABAD1AAAAigM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DScAA&#10;AADbAAAADwAAAGRycy9kb3ducmV2LnhtbERPTWvCQBC9F/wPyxS81Y2mSkldRRTBHjyYtvchOybB&#10;7GzIjjH+e/cgeHy87+V6cI3qqQu1ZwPTSQKKuPC25tLA3+/+4wtUEGSLjWcycKcA69XobYmZ9Tc+&#10;UZ9LqWIIhwwNVCJtpnUoKnIYJr4ljtzZdw4lwq7UtsNbDHeNniXJQjusOTZU2NK2ouKSX52BXbnJ&#10;F71OZZ6edweZX/6PP+nUmPH7sPkGJTTIS/x0H6yBz7g+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yDScAAAADbAAAADwAAAAAAAAAAAAAAAACYAgAAZHJzL2Rvd25y&#10;ZXYueG1sUEsFBgAAAAAEAAQA9QAAAIUDA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52080E" w:rsidRPr="00A83AE7" w:rsidRDefault="0052080E"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KEsQAAADbAAAADwAAAGRycy9kb3ducmV2LnhtbESPT2sCMRTE7wW/Q3iCt5rVg5XVKCoU&#10;bUsPrn/Oj81zd3Hzsk1SXf30TUHwOMzMb5jpvDW1uJDzlWUFg34Cgji3uuJCwX73/joG4QOyxtoy&#10;KbiRh/ms8zLFVNsrb+mShUJECPsUFZQhNKmUPi/JoO/bhjh6J+sMhihdIbXDa4SbWg6TZCQNVhwX&#10;SmxoVVJ+zn6Ngs+vphr+rL/dRx3omOn7YbkeHJTqddvFBESgNjzDj/ZGK3gbwf+X+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mkoSxAAAANsAAAAPAAAAAAAAAAAA&#10;AAAAAKECAABkcnMvZG93bnJldi54bWxQSwUGAAAAAAQABAD5AAAAkgM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9GsUA&#10;AADbAAAADwAAAGRycy9kb3ducmV2LnhtbESPQWsCMRSE7wX/Q3iF3mq2LXZlNUopWsQWSq3i9bl5&#10;btZuXpZNqvHfG6HQ4zAz3zDjabSNOFLna8cKHvoZCOLS6ZorBevv+f0QhA/IGhvHpOBMHqaT3s0Y&#10;C+1O/EXHVahEgrAvUIEJoS2k9KUhi77vWuLk7V1nMSTZVVJ3eEpw28jHLHuWFmtOCwZbejVU/qx+&#10;rYJZvjnEt/eP3ed6+5SFYUSzHSyVuruNLyMQgWL4D/+1F1pBnsP1S/oBcn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f0axQAAANsAAAAPAAAAAAAAAAAAAAAAAJgCAABkcnMv&#10;ZG93bnJldi54bWxQSwUGAAAAAAQABAD1AAAAig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52080E" w:rsidRPr="00A83AE7" w:rsidRDefault="0052080E"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52080E" w:rsidRPr="00AA7CAC" w:rsidRDefault="0052080E" w:rsidP="00F93A66"/>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iKtsIAAADbAAAADwAAAGRycy9kb3ducmV2LnhtbESP3YrCMBSE7xd8h3CEvVtT6+JPNYoI&#10;guzdVh/g0BybanNSmmizb28WFvZymJlvmM0u2lY8qfeNYwXTSQaCuHK64VrB5Xz8WILwAVlj65gU&#10;/JCH3Xb0tsFCu4G/6VmGWiQI+wIVmBC6QkpfGbLoJ64jTt7V9RZDkn0tdY9DgttW5lk2lxYbTgsG&#10;OzoYqu7lwyrIzTR+Hm/Yzb7KeM+vZT131aDU+zju1yACxfAf/muftILFCn6/pB8gt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3iKtsIAAADbAAAADwAAAAAAAAAAAAAA&#10;AAChAgAAZHJzL2Rvd25yZXYueG1sUEsFBgAAAAAEAAQA+QAAAJA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52080E" w:rsidRPr="009B2D2F" w:rsidRDefault="0052080E"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v2l8AAAADbAAAADwAAAGRycy9kb3ducmV2LnhtbESP0YrCMBRE3wX/IVzBN01bF5GuUUQQ&#10;Ft+2+gGX5tp0bW5Kk7Xx742wsI/DzJxhtvtoO/GgwbeOFeTLDARx7XTLjYLr5bTYgPABWWPnmBQ8&#10;ycN+N51ssdRu5G96VKERCcK+RAUmhL6U0teGLPql64mTd3ODxZDk0Eg94JjgtpNFlq2lxZbTgsGe&#10;jobqe/VrFRQmjx+nH+xX5yrei1vVrF09KjWfxcMniEAx/If/2l9awSaH95f0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b9pf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52080E" w:rsidRPr="009B2D2F" w:rsidRDefault="0052080E" w:rsidP="00F93A66">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2McMAAADbAAAADwAAAGRycy9kb3ducmV2LnhtbESPQYvCMBSE7wv+h/AEb2uqwiLVKCIt&#10;LCwe1L3s7dE829rmpSZR6783C4LHYWa+YZbr3rTiRs7XlhVMxgkI4sLqmksFv8f8cw7CB2SNrWVS&#10;8CAP69XgY4mptnfe0+0QShEh7FNUUIXQpVL6oiKDfmw74uidrDMYonSl1A7vEW5aOU2SL2mw5rhQ&#10;YUfbiormcDUK/qY/+a6Z7dykzK8NXnx2zo6ZUqNhv1mACNSHd/jV/tYK5jP4/xJ/gFw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vtjHDAAAA2wAAAA8AAAAAAAAAAAAA&#10;AAAAoQIAAGRycy9kb3ducmV2LnhtbFBLBQYAAAAABAAEAPkAAACR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1MMA&#10;AADbAAAADwAAAGRycy9kb3ducmV2LnhtbESPT2sCMRTE7wW/Q3iCt5q1tEVWo6xSwZPgH1Bvj80z&#10;Wdy8LJvU3X77piD0OMzMb5j5sne1eFAbKs8KJuMMBHHpdcVGwem4eZ2CCBFZY+2ZFPxQgOVi8DLH&#10;XPuO9/Q4RCMShEOOCmyMTS5lKC05DGPfECfv5luHMcnWSN1il+Culm9Z9ikdVpwWLDa0tlTeD99O&#10;wVdz3RUfJsjiHO3l7lfdxu6MUqNhX8xAROrjf/jZ3moF03f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q1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52080E" w:rsidRPr="009B2D2F" w:rsidRDefault="0052080E" w:rsidP="00F93A66">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gVqcMAAADbAAAADwAAAGRycy9kb3ducmV2LnhtbESPQYvCMBSE7wv+h/AEb2uqgkg1ikgL&#10;C4uH1b3s7dE829rmpSZR6783C4LHYWa+YVab3rTiRs7XlhVMxgkI4sLqmksFv8f8cwHCB2SNrWVS&#10;8CAPm/XgY4Wptnf+odshlCJC2KeooAqhS6X0RUUG/dh2xNE7WWcwROlKqR3eI9y0cpokc2mw5rhQ&#10;YUe7iormcDUK/qbf+b6Z7d2kzK8NXnx2zo6ZUqNhv12CCNSHd/jV/tIKFnP4/x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YFanDAAAA2wAAAA8AAAAAAAAAAAAA&#10;AAAAoQIAAGRycy9kb3ducmV2LnhtbFBLBQYAAAAABAAEAPkAAACRAw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nsMA&#10;AADbAAAADwAAAGRycy9kb3ducmV2LnhtbESPQWvCQBSE74L/YXlCb7qx0FaiaxBBaqmXRAseH9ln&#10;Npp9G7JrTP99t1DocZiZb5hVNthG9NT52rGC+SwBQVw6XXOl4HTcTRcgfEDW2DgmBd/kIVuPRytM&#10;tXtwTn0RKhEh7FNUYEJoUyl9aciin7mWOHoX11kMUXaV1B0+Itw28jlJXqXFmuOCwZa2hspbcbcK&#10;jofkcA3ydH2xH/b87j5zrr6MUk+TYbMEEWgI/+G/9l4rWLzB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GnsMAAADbAAAADwAAAAAAAAAAAAAAAACYAgAAZHJzL2Rv&#10;d25yZXYueG1sUEsFBgAAAAAEAAQA9QAAAIgDA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US7L8A&#10;AADbAAAADwAAAGRycy9kb3ducmV2LnhtbERPTYvCMBC9C/6HMII3TRVcpGssiyAq60Wr4HFoZpt2&#10;m0lponb//eYgeHy871XW20Y8qPOVYwWzaQKCuHC64lLBJd9OliB8QNbYOCYFf+QhWw8HK0y1e/KJ&#10;HudQihjCPkUFJoQ2ldIXhiz6qWuJI/fjOoshwq6UusNnDLeNnCfJh7RYcWww2NLGUPF7vlsF+TE5&#10;1kFe6oU92NvOfZ+4vBqlxqP+6xNEoD68xS/3XitYxrHxS/wB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ZRLsvwAAANsAAAAPAAAAAAAAAAAAAAAAAJgCAABkcnMvZG93bnJl&#10;di54bWxQSwUGAAAAAAQABAD1AAAAhA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Y/WMIA&#10;AADbAAAADwAAAGRycy9kb3ducmV2LnhtbERPy2rCQBTdC/2H4QrudGIV0egoUigKdeFbl5fMNUmb&#10;uRMy0xj9emdR6PJw3rNFYwpRU+Vyywr6vQgEcWJ1zqmC4+GzOwbhPLLGwjIpeJCDxfytNcNY2zvv&#10;qN77VIQQdjEqyLwvYyldkpFB17MlceButjLoA6xSqSu8h3BTyPcoGkmDOYeGDEv6yCj52f8aBRuN&#10;X+fiuTy5VVlvB5ft8Pw9virVaTfLKQhPjf8X/7nXWsEkrA9fw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lj9YwgAAANsAAAAPAAAAAAAAAAAAAAAAAJgCAABkcnMvZG93&#10;bnJldi54bWxQSwUGAAAAAAQABAD1AAAAhwM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52080E" w:rsidRPr="0051035F" w:rsidRDefault="0052080E" w:rsidP="00F93A66">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Donde:</w:t>
      </w: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oMath>
      <w:r w:rsidRPr="007D462C">
        <w:rPr>
          <w:rFonts w:eastAsia="Arial Unicode MS"/>
          <w:sz w:val="22"/>
          <w:szCs w:val="22"/>
          <w:lang w:val="es-BO" w:eastAsia="es-BO"/>
        </w:rPr>
        <w:t xml:space="preserve"> = Diámetro de la </w:t>
      </w:r>
      <w:r w:rsidR="00CC6645" w:rsidRPr="007D462C">
        <w:rPr>
          <w:rFonts w:eastAsia="Arial Unicode MS"/>
          <w:sz w:val="22"/>
          <w:szCs w:val="22"/>
          <w:lang w:val="es-BO" w:eastAsia="es-BO"/>
        </w:rPr>
        <w:t>Placa (</w:t>
      </w:r>
      <w:r w:rsidRPr="007D462C">
        <w:rPr>
          <w:rFonts w:eastAsia="Arial Unicode MS"/>
          <w:sz w:val="22"/>
          <w:szCs w:val="22"/>
          <w:lang w:val="es-BO" w:eastAsia="es-BO"/>
        </w:rPr>
        <w:t>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oMath>
      <w:r w:rsidRPr="007D462C">
        <w:rPr>
          <w:rFonts w:eastAsia="Arial Unicode MS"/>
          <w:sz w:val="22"/>
          <w:szCs w:val="22"/>
          <w:lang w:val="es-BO" w:eastAsia="es-BO"/>
        </w:rPr>
        <w:t xml:space="preserve">      = Diámetro Externo de la Cañería (mm)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r>
          <m:rPr>
            <m:sty m:val="p"/>
          </m:rPr>
          <w:rPr>
            <w:rFonts w:ascii="Cambria Math" w:eastAsia="Arial Unicode MS" w:hAnsi="Cambria Math"/>
            <w:sz w:val="22"/>
            <w:szCs w:val="22"/>
            <w:lang w:val="es-BO" w:eastAsia="es-BO"/>
          </w:rPr>
          <m:t>e</m:t>
        </m:r>
      </m:oMath>
      <w:r w:rsidRPr="007D462C">
        <w:rPr>
          <w:rFonts w:eastAsia="Arial Unicode MS"/>
          <w:sz w:val="22"/>
          <w:szCs w:val="22"/>
          <w:lang w:val="es-BO" w:eastAsia="es-BO"/>
        </w:rPr>
        <w:tab/>
        <w:t>= Espesor nominal de Pared de la Cañería (mm)</w:t>
      </w:r>
    </w:p>
    <w:p w:rsidR="00F93A66" w:rsidRPr="007D462C" w:rsidRDefault="00F93A66" w:rsidP="00F93A66">
      <w:pPr>
        <w:pStyle w:val="Norma"/>
        <w:spacing w:after="0" w:line="240" w:lineRule="auto"/>
        <w:jc w:val="both"/>
        <w:rPr>
          <w:rFonts w:eastAsia="Arial Unicode MS"/>
          <w:sz w:val="22"/>
          <w:szCs w:val="22"/>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Transporte de</w:t>
      </w:r>
      <w:r w:rsidR="00293723">
        <w:rPr>
          <w:rFonts w:asciiTheme="minorHAnsi" w:hAnsiTheme="minorHAnsi" w:cstheme="minorHAnsi"/>
          <w:b/>
          <w:bCs/>
          <w:color w:val="1D1B11"/>
          <w:sz w:val="20"/>
          <w:szCs w:val="20"/>
        </w:rPr>
        <w:t xml:space="preserve"> </w:t>
      </w:r>
      <w:r w:rsidRPr="00F93A66">
        <w:rPr>
          <w:rFonts w:asciiTheme="minorHAnsi" w:hAnsiTheme="minorHAnsi" w:cstheme="minorHAnsi"/>
          <w:b/>
          <w:bCs/>
          <w:color w:val="1D1B11"/>
          <w:sz w:val="20"/>
          <w:szCs w:val="20"/>
        </w:rPr>
        <w:t>tuberías</w:t>
      </w:r>
      <w:r w:rsidR="00293723">
        <w:rPr>
          <w:rFonts w:asciiTheme="minorHAnsi" w:hAnsiTheme="minorHAnsi" w:cstheme="minorHAnsi"/>
          <w:b/>
          <w:bCs/>
          <w:color w:val="1D1B11"/>
          <w:sz w:val="20"/>
          <w:szCs w:val="20"/>
        </w:rPr>
        <w:t xml:space="preserve"> y accesorios</w:t>
      </w:r>
      <w:r w:rsidRPr="00F93A66">
        <w:rPr>
          <w:rFonts w:asciiTheme="minorHAnsi" w:hAnsiTheme="minorHAnsi" w:cstheme="minorHAnsi"/>
          <w:b/>
          <w:bCs/>
          <w:color w:val="1D1B11"/>
          <w:sz w:val="20"/>
          <w:szCs w:val="20"/>
        </w:rPr>
        <w:t xml:space="preserv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traslado de las tuberías se deberá realizar en camión tráiler de dimensiones adecuadas para el traslado de las barras de tubería de acero que tienen una </w:t>
      </w:r>
      <w:r w:rsidR="008E7360">
        <w:rPr>
          <w:rFonts w:asciiTheme="minorHAnsi" w:hAnsiTheme="minorHAnsi" w:cstheme="minorHAnsi"/>
          <w:bCs/>
          <w:color w:val="1D1B11"/>
          <w:sz w:val="20"/>
          <w:szCs w:val="20"/>
        </w:rPr>
        <w:t>longitud estimada de 12 metros</w:t>
      </w:r>
      <w:r w:rsidRPr="00F93A66">
        <w:rPr>
          <w:rFonts w:asciiTheme="minorHAnsi" w:hAnsiTheme="minorHAnsi" w:cstheme="minorHAnsi"/>
          <w:bCs/>
          <w:color w:val="1D1B11"/>
          <w:sz w:val="20"/>
          <w:szCs w:val="20"/>
        </w:rPr>
        <w:t>.</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Durante el transporte de tuberías y accesorios al lugar de acopio del contratista, las calles y caminos de acceso, no deben ser obstruidos, para lo cual el contratista debe prever realizar el transporte cumpliendo las </w:t>
      </w:r>
      <w:r w:rsidRPr="00F93A66">
        <w:rPr>
          <w:rFonts w:asciiTheme="minorHAnsi" w:hAnsiTheme="minorHAnsi" w:cstheme="minorHAnsi"/>
          <w:bCs/>
          <w:color w:val="1D1B11"/>
          <w:sz w:val="20"/>
          <w:szCs w:val="20"/>
        </w:rPr>
        <w:lastRenderedPageBreak/>
        <w:t>normativas aplicables; el transporte es efectuado de tal forma que no se constituya en peligro para el tránsito normal de vehículos y para las personas.</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cantidad de tuberías cargadas no deberán sobrepasar la capacidad máxima de altura y peso del camión tráiler, la máxima carga y altura permitida por tránsito u otro tipo </w:t>
      </w:r>
      <w:r w:rsidR="00293723">
        <w:rPr>
          <w:rFonts w:asciiTheme="minorHAnsi" w:hAnsiTheme="minorHAnsi" w:cstheme="minorHAnsi"/>
          <w:bCs/>
          <w:color w:val="1D1B11"/>
          <w:sz w:val="20"/>
          <w:szCs w:val="20"/>
        </w:rPr>
        <w:t xml:space="preserve">de </w:t>
      </w:r>
      <w:r w:rsidRPr="00F93A66">
        <w:rPr>
          <w:rFonts w:asciiTheme="minorHAnsi" w:hAnsiTheme="minorHAnsi" w:cstheme="minorHAnsi"/>
          <w:bCs/>
          <w:color w:val="1D1B11"/>
          <w:sz w:val="20"/>
          <w:szCs w:val="20"/>
        </w:rPr>
        <w:t xml:space="preserve">restricciones.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En el transporte de las tuberías, las cargas s</w:t>
      </w:r>
      <w:r w:rsidR="00FE7E53">
        <w:rPr>
          <w:rFonts w:asciiTheme="minorHAnsi" w:hAnsiTheme="minorHAnsi" w:cstheme="minorHAnsi"/>
          <w:bCs/>
          <w:color w:val="1D1B11"/>
          <w:sz w:val="20"/>
          <w:szCs w:val="20"/>
        </w:rPr>
        <w:t>erán</w:t>
      </w:r>
      <w:r w:rsidRPr="00F93A66">
        <w:rPr>
          <w:rFonts w:asciiTheme="minorHAnsi" w:hAnsiTheme="minorHAnsi" w:cstheme="minorHAnsi"/>
          <w:bCs/>
          <w:color w:val="1D1B11"/>
          <w:sz w:val="20"/>
          <w:szCs w:val="20"/>
        </w:rPr>
        <w:t xml:space="preserve"> dispuestas de modo de permitir el amarre firme para que no se dañe el tubo o su reve</w:t>
      </w:r>
      <w:r w:rsidR="00FE7E53">
        <w:rPr>
          <w:rFonts w:asciiTheme="minorHAnsi" w:hAnsiTheme="minorHAnsi" w:cstheme="minorHAnsi"/>
          <w:bCs/>
          <w:color w:val="1D1B11"/>
          <w:sz w:val="20"/>
          <w:szCs w:val="20"/>
        </w:rPr>
        <w:t>stimiento, ni las válvulas y accesorios</w:t>
      </w:r>
      <w:r w:rsidRPr="00F93A66">
        <w:rPr>
          <w:rFonts w:asciiTheme="minorHAnsi" w:hAnsiTheme="minorHAnsi" w:cstheme="minorHAnsi"/>
          <w:bCs/>
          <w:color w:val="1D1B11"/>
          <w:sz w:val="20"/>
          <w:szCs w:val="20"/>
        </w:rPr>
        <w:t>,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Devolución del material excedente no utilizado en obra y suministrado por YPFB.</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realizar esta actividad se debe seguir con todo lo indicado en </w:t>
      </w:r>
      <w:r w:rsidR="00D42DD5">
        <w:rPr>
          <w:rFonts w:asciiTheme="minorHAnsi" w:hAnsiTheme="minorHAnsi" w:cstheme="minorHAnsi"/>
          <w:bCs/>
          <w:color w:val="1D1B11"/>
          <w:sz w:val="20"/>
          <w:szCs w:val="20"/>
        </w:rPr>
        <w:t xml:space="preserve">el </w:t>
      </w:r>
      <w:r w:rsidRPr="00F93A66">
        <w:rPr>
          <w:rFonts w:asciiTheme="minorHAnsi" w:hAnsiTheme="minorHAnsi" w:cstheme="minorHAnsi"/>
          <w:bCs/>
          <w:color w:val="1D1B11"/>
          <w:sz w:val="20"/>
          <w:szCs w:val="20"/>
        </w:rPr>
        <w:t xml:space="preserve">carguío, descarguio y transporte. La cantidad total de tuberías, válvulas, accesorios, materiales, etc. </w:t>
      </w:r>
      <w:r w:rsidR="00D42DD5">
        <w:rPr>
          <w:rFonts w:asciiTheme="minorHAnsi" w:hAnsiTheme="minorHAnsi" w:cstheme="minorHAnsi"/>
          <w:bCs/>
          <w:color w:val="1D1B11"/>
          <w:sz w:val="20"/>
          <w:szCs w:val="20"/>
        </w:rPr>
        <w:t>p</w:t>
      </w:r>
      <w:r w:rsidRPr="00F93A66">
        <w:rPr>
          <w:rFonts w:asciiTheme="minorHAnsi" w:hAnsiTheme="minorHAnsi" w:cstheme="minorHAnsi"/>
          <w:bCs/>
          <w:color w:val="1D1B11"/>
          <w:sz w:val="20"/>
          <w:szCs w:val="20"/>
        </w:rPr>
        <w:t xml:space="preserve">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A72E63" w:rsidRPr="00F93A66" w:rsidRDefault="00A72E63"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lugar donde se deberá devolver para almacenar el material excedente debe ser coordinado con el supervisor, el encargado del almacenamiento de YPFB y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Calidad, Salud, Seguridad y Medio Ambiente.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Se debe señalizar y delimitar las áreas de trabajo con conos de señalización, cinta de señalización, letreros, etc. Para evitar que personas ajenas a los trabajos sufran alguna eventualidad.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Todo el personal involucrado en la actividad debe utilizar el EPP apropiado como ser: ropa de trabajo, casco, guantes, botas de seguridad, gafas, etc.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caso de presentarse condiciones climáticas sean adversas tales como, lluvias, vientos fuertes, polvareda, etc. El supervisor puede limitar las actividades.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El avance de esta actividad debe ser registrada en un formulario conteniendo información necesaria del material y la cantidad entregada por YPFB.</w:t>
      </w:r>
    </w:p>
    <w:p w:rsidR="000352D7" w:rsidRDefault="000352D7" w:rsidP="00F93A66">
      <w:pPr>
        <w:contextualSpacing/>
        <w:jc w:val="both"/>
        <w:rPr>
          <w:rFonts w:asciiTheme="minorHAnsi" w:eastAsia="Arial Unicode MS" w:hAnsiTheme="minorHAnsi" w:cstheme="minorHAnsi"/>
          <w:sz w:val="20"/>
          <w:szCs w:val="20"/>
          <w:lang w:val="es-ES_tradnl"/>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bookmarkStart w:id="3" w:name="_Toc314666502"/>
      <w:r w:rsidRPr="00F93A66">
        <w:rPr>
          <w:rFonts w:asciiTheme="minorHAnsi" w:hAnsiTheme="minorHAnsi" w:cstheme="minorHAnsi"/>
          <w:sz w:val="20"/>
          <w:szCs w:val="20"/>
        </w:rPr>
        <w:lastRenderedPageBreak/>
        <w:t>MEDIDAS DE MITIGACION AMBIENTAL</w:t>
      </w:r>
    </w:p>
    <w:p w:rsidR="000352D7" w:rsidRPr="00F93A66" w:rsidRDefault="000352D7" w:rsidP="00F93A66">
      <w:pPr>
        <w:pStyle w:val="Estilo1"/>
        <w:ind w:left="780"/>
        <w:rPr>
          <w:rFonts w:asciiTheme="minorHAnsi" w:hAnsiTheme="minorHAnsi" w:cstheme="minorHAnsi"/>
          <w:sz w:val="20"/>
          <w:szCs w:val="20"/>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F93A66" w:rsidRDefault="009113B2" w:rsidP="00F93A66">
      <w:pPr>
        <w:pStyle w:val="Estilo1"/>
        <w:ind w:left="360"/>
        <w:rPr>
          <w:rFonts w:asciiTheme="minorHAnsi" w:hAnsiTheme="minorHAnsi" w:cstheme="minorHAnsi"/>
          <w:sz w:val="20"/>
          <w:szCs w:val="20"/>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r w:rsidRPr="00F93A66">
        <w:rPr>
          <w:rFonts w:asciiTheme="minorHAnsi" w:hAnsiTheme="minorHAnsi" w:cstheme="minorHAnsi"/>
          <w:sz w:val="20"/>
          <w:szCs w:val="20"/>
        </w:rPr>
        <w:t>MEDICIÓN Y FORMA DE PAGO</w:t>
      </w:r>
      <w:bookmarkStart w:id="4" w:name="_Toc314666503"/>
      <w:bookmarkEnd w:id="3"/>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Calibri"/>
          <w:bCs/>
          <w:sz w:val="20"/>
          <w:szCs w:val="20"/>
        </w:rPr>
        <w:t xml:space="preserve">El carguío, transporte y descarguío de tuberías </w:t>
      </w:r>
      <w:r w:rsidR="00476CCE">
        <w:rPr>
          <w:rFonts w:asciiTheme="minorHAnsi" w:hAnsiTheme="minorHAnsi" w:cs="Calibri"/>
          <w:bCs/>
          <w:sz w:val="20"/>
          <w:szCs w:val="20"/>
        </w:rPr>
        <w:t xml:space="preserve">y </w:t>
      </w:r>
      <w:r w:rsidR="00213071">
        <w:rPr>
          <w:rFonts w:asciiTheme="minorHAnsi" w:hAnsiTheme="minorHAnsi" w:cs="Calibri"/>
          <w:bCs/>
          <w:sz w:val="20"/>
          <w:szCs w:val="20"/>
        </w:rPr>
        <w:t>accesorios</w:t>
      </w:r>
      <w:r w:rsidR="00476CCE">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w:t>
      </w:r>
      <w:r w:rsidR="00213071">
        <w:rPr>
          <w:rFonts w:asciiTheme="minorHAnsi" w:hAnsiTheme="minorHAnsi" w:cs="Calibri"/>
          <w:bCs/>
          <w:sz w:val="20"/>
          <w:szCs w:val="20"/>
        </w:rPr>
        <w:t>forma global</w:t>
      </w:r>
      <w:r w:rsidRPr="00F93A66">
        <w:rPr>
          <w:rFonts w:asciiTheme="minorHAnsi" w:hAnsiTheme="minorHAnsi" w:cs="Calibri"/>
          <w:bCs/>
          <w:sz w:val="20"/>
          <w:szCs w:val="20"/>
        </w:rPr>
        <w:t xml:space="preserve">. Este ítem ejecutado en un todo de acuerdo a las presentes especificaciones, medido según lo señalado y aprobado por el Supervisor de Obra, será cancelado al precio unitario de la propuesta aceptada. </w:t>
      </w:r>
      <w:r w:rsidRPr="00F93A66">
        <w:rPr>
          <w:rFonts w:asciiTheme="minorHAnsi" w:eastAsia="Arial Unicode MS" w:hAnsiTheme="minorHAnsi" w:cstheme="minorHAnsi"/>
          <w:sz w:val="20"/>
          <w:szCs w:val="20"/>
          <w:lang w:val="es-BO" w:eastAsia="es-BO"/>
        </w:rPr>
        <w:t xml:space="preserve">La cantidad total a ser cancelado por este ítem será por el total de tuberías instaladas, por lo que el contratista debe correr a cuenta propia con los gastos en los que incurra en caso que se requiera realizar la devolución del material excedente no utilizado en el proyecto.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387445" w:rsidRDefault="00387445" w:rsidP="00F93A66">
      <w:pPr>
        <w:pStyle w:val="Norma"/>
        <w:spacing w:after="0" w:line="240" w:lineRule="auto"/>
        <w:jc w:val="both"/>
        <w:rPr>
          <w:rFonts w:asciiTheme="minorHAnsi" w:eastAsia="Arial Unicode MS" w:hAnsiTheme="minorHAnsi" w:cstheme="minorHAnsi"/>
          <w:sz w:val="20"/>
          <w:szCs w:val="20"/>
          <w:lang w:val="es-BO" w:eastAsia="es-BO"/>
        </w:rPr>
      </w:pPr>
    </w:p>
    <w:p w:rsidR="00387445" w:rsidRDefault="00387445" w:rsidP="00F93A66">
      <w:pPr>
        <w:pStyle w:val="Norma"/>
        <w:spacing w:after="0" w:line="240" w:lineRule="auto"/>
        <w:jc w:val="both"/>
        <w:rPr>
          <w:rFonts w:asciiTheme="minorHAnsi" w:eastAsia="Arial Unicode MS" w:hAnsiTheme="minorHAnsi" w:cstheme="minorHAnsi"/>
          <w:sz w:val="20"/>
          <w:szCs w:val="20"/>
          <w:lang w:val="es-BO" w:eastAsia="es-BO"/>
        </w:rPr>
      </w:pPr>
    </w:p>
    <w:bookmarkEnd w:id="4"/>
    <w:p w:rsidR="00122E45" w:rsidRPr="00122E45" w:rsidRDefault="00122E45" w:rsidP="00BB544D">
      <w:pPr>
        <w:pStyle w:val="Prrafodelista"/>
        <w:numPr>
          <w:ilvl w:val="0"/>
          <w:numId w:val="12"/>
        </w:numPr>
        <w:rPr>
          <w:rFonts w:asciiTheme="minorHAnsi" w:hAnsiTheme="minorHAnsi" w:cstheme="minorHAnsi"/>
          <w:b/>
          <w:sz w:val="20"/>
          <w:szCs w:val="20"/>
        </w:rPr>
      </w:pPr>
      <w:r w:rsidRPr="00122E45">
        <w:rPr>
          <w:rFonts w:asciiTheme="minorHAnsi" w:hAnsiTheme="minorHAnsi" w:cstheme="minorHAnsi"/>
          <w:b/>
          <w:sz w:val="20"/>
          <w:szCs w:val="20"/>
        </w:rPr>
        <w:lastRenderedPageBreak/>
        <w:t>DESFILE Y BAJADO DE TUBERIA DE ANC DN 3”</w:t>
      </w:r>
    </w:p>
    <w:p w:rsidR="00122E45" w:rsidRPr="00F93A66" w:rsidRDefault="00122E45" w:rsidP="00122E45">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122E45" w:rsidRDefault="00122E45" w:rsidP="00122E45">
      <w:pPr>
        <w:jc w:val="both"/>
        <w:rPr>
          <w:rFonts w:asciiTheme="minorHAnsi" w:hAnsiTheme="minorHAnsi" w:cstheme="minorHAnsi"/>
          <w:b/>
          <w:sz w:val="20"/>
          <w:szCs w:val="20"/>
        </w:rPr>
      </w:pPr>
    </w:p>
    <w:p w:rsidR="00387445" w:rsidRDefault="00407F43" w:rsidP="00387445">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387445">
        <w:rPr>
          <w:rFonts w:asciiTheme="minorHAnsi" w:hAnsiTheme="minorHAnsi" w:cstheme="minorHAnsi"/>
          <w:b/>
          <w:sz w:val="20"/>
          <w:szCs w:val="20"/>
        </w:rPr>
        <w:t>.- ITEM 2</w:t>
      </w:r>
    </w:p>
    <w:p w:rsidR="00387445" w:rsidRDefault="00407F43" w:rsidP="00387445">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387445">
        <w:rPr>
          <w:rFonts w:asciiTheme="minorHAnsi" w:hAnsiTheme="minorHAnsi" w:cstheme="minorHAnsi"/>
          <w:b/>
          <w:sz w:val="20"/>
          <w:szCs w:val="20"/>
        </w:rPr>
        <w:t>.- ITEM 2</w:t>
      </w:r>
    </w:p>
    <w:p w:rsidR="003831A8" w:rsidRDefault="003831A8" w:rsidP="00FB062A">
      <w:pPr>
        <w:contextualSpacing/>
        <w:jc w:val="both"/>
        <w:rPr>
          <w:rFonts w:asciiTheme="minorHAnsi" w:hAnsiTheme="minorHAnsi" w:cstheme="minorHAnsi"/>
          <w:b/>
          <w:sz w:val="20"/>
          <w:szCs w:val="20"/>
        </w:rPr>
      </w:pPr>
    </w:p>
    <w:p w:rsidR="00122E45" w:rsidRPr="00122E45" w:rsidRDefault="00122E45" w:rsidP="00BB544D">
      <w:pPr>
        <w:pStyle w:val="Prrafodelista"/>
        <w:numPr>
          <w:ilvl w:val="0"/>
          <w:numId w:val="10"/>
        </w:numPr>
        <w:jc w:val="both"/>
        <w:rPr>
          <w:rFonts w:asciiTheme="minorHAnsi" w:eastAsia="Arial Unicode MS" w:hAnsiTheme="minorHAnsi" w:cstheme="minorHAnsi"/>
          <w:b/>
          <w:vanish/>
          <w:sz w:val="20"/>
          <w:szCs w:val="20"/>
          <w:lang w:val="es-ES_tradnl"/>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DEFINICIÓN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122E45" w:rsidRPr="00F93A66" w:rsidRDefault="00122E45" w:rsidP="00122E45">
      <w:pPr>
        <w:jc w:val="both"/>
        <w:rPr>
          <w:rFonts w:asciiTheme="minorHAnsi" w:hAnsiTheme="minorHAnsi" w:cs="Calibri"/>
          <w:bCs/>
          <w:sz w:val="20"/>
          <w:szCs w:val="20"/>
        </w:rPr>
      </w:pPr>
    </w:p>
    <w:p w:rsidR="00122E45" w:rsidRDefault="00A76196" w:rsidP="00BB544D">
      <w:pPr>
        <w:pStyle w:val="Prrafodelista"/>
        <w:numPr>
          <w:ilvl w:val="0"/>
          <w:numId w:val="33"/>
        </w:numPr>
        <w:jc w:val="both"/>
        <w:rPr>
          <w:rFonts w:asciiTheme="minorHAnsi" w:hAnsiTheme="minorHAnsi" w:cs="Calibri"/>
          <w:bCs/>
          <w:sz w:val="20"/>
          <w:szCs w:val="20"/>
        </w:rPr>
      </w:pPr>
      <w:r w:rsidRPr="006F4E48">
        <w:rPr>
          <w:rFonts w:asciiTheme="minorHAnsi" w:hAnsiTheme="minorHAnsi" w:cs="Calibri"/>
          <w:bCs/>
          <w:sz w:val="20"/>
          <w:szCs w:val="20"/>
        </w:rPr>
        <w:t xml:space="preserve">Desfile de tubería para la línea de </w:t>
      </w:r>
      <w:r w:rsidR="00387445">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r w:rsidRPr="006F4E48">
        <w:rPr>
          <w:rFonts w:asciiTheme="minorHAnsi" w:hAnsiTheme="minorHAnsi" w:cs="Calibri"/>
          <w:bCs/>
          <w:sz w:val="20"/>
          <w:szCs w:val="20"/>
        </w:rPr>
        <w:t xml:space="preserve">en tubería de </w:t>
      </w:r>
      <w:r>
        <w:rPr>
          <w:rFonts w:asciiTheme="minorHAnsi" w:hAnsiTheme="minorHAnsi" w:cs="Calibri"/>
          <w:bCs/>
          <w:sz w:val="20"/>
          <w:szCs w:val="20"/>
        </w:rPr>
        <w:t>DN 3”</w:t>
      </w:r>
      <w:r w:rsidRPr="00A76196">
        <w:rPr>
          <w:rFonts w:asciiTheme="minorHAnsi" w:hAnsiTheme="minorHAnsi" w:cs="Calibri"/>
          <w:bCs/>
          <w:sz w:val="20"/>
          <w:szCs w:val="20"/>
        </w:rPr>
        <w:t xml:space="preserve"> </w:t>
      </w:r>
    </w:p>
    <w:p w:rsidR="00387445" w:rsidRDefault="00A76196" w:rsidP="00BB544D">
      <w:pPr>
        <w:pStyle w:val="Prrafodelista"/>
        <w:numPr>
          <w:ilvl w:val="0"/>
          <w:numId w:val="33"/>
        </w:numPr>
        <w:jc w:val="both"/>
        <w:rPr>
          <w:rFonts w:asciiTheme="minorHAnsi" w:hAnsiTheme="minorHAnsi" w:cs="Calibri"/>
          <w:bCs/>
          <w:sz w:val="20"/>
          <w:szCs w:val="20"/>
        </w:rPr>
      </w:pPr>
      <w:r w:rsidRPr="00387445">
        <w:rPr>
          <w:rFonts w:asciiTheme="minorHAnsi" w:hAnsiTheme="minorHAnsi" w:cs="Calibri"/>
          <w:bCs/>
          <w:sz w:val="20"/>
          <w:szCs w:val="20"/>
        </w:rPr>
        <w:t xml:space="preserve">Bajado de </w:t>
      </w:r>
      <w:r w:rsidR="00387445" w:rsidRPr="006F4E48">
        <w:rPr>
          <w:rFonts w:asciiTheme="minorHAnsi" w:hAnsiTheme="minorHAnsi" w:cs="Calibri"/>
          <w:bCs/>
          <w:sz w:val="20"/>
          <w:szCs w:val="20"/>
        </w:rPr>
        <w:t xml:space="preserve">para la línea de </w:t>
      </w:r>
      <w:r w:rsidR="00387445">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r w:rsidR="00387445" w:rsidRPr="006F4E48">
        <w:rPr>
          <w:rFonts w:asciiTheme="minorHAnsi" w:hAnsiTheme="minorHAnsi" w:cs="Calibri"/>
          <w:bCs/>
          <w:sz w:val="20"/>
          <w:szCs w:val="20"/>
        </w:rPr>
        <w:t xml:space="preserve">en tubería de </w:t>
      </w:r>
      <w:r w:rsidR="00387445">
        <w:rPr>
          <w:rFonts w:asciiTheme="minorHAnsi" w:hAnsiTheme="minorHAnsi" w:cs="Calibri"/>
          <w:bCs/>
          <w:sz w:val="20"/>
          <w:szCs w:val="20"/>
        </w:rPr>
        <w:t>DN 3”</w:t>
      </w:r>
      <w:r w:rsidR="00387445" w:rsidRPr="00A76196">
        <w:rPr>
          <w:rFonts w:asciiTheme="minorHAnsi" w:hAnsiTheme="minorHAnsi" w:cs="Calibri"/>
          <w:bCs/>
          <w:sz w:val="20"/>
          <w:szCs w:val="20"/>
        </w:rPr>
        <w:t xml:space="preserve"> </w:t>
      </w:r>
    </w:p>
    <w:p w:rsidR="00BC3621" w:rsidRPr="00BC3621" w:rsidRDefault="00BC3621" w:rsidP="00BC3621">
      <w:pPr>
        <w:tabs>
          <w:tab w:val="left" w:pos="1035"/>
        </w:tabs>
        <w:contextualSpacing/>
        <w:jc w:val="both"/>
        <w:rPr>
          <w:rFonts w:asciiTheme="minorHAnsi" w:eastAsia="Arial Unicode MS" w:hAnsiTheme="minorHAnsi" w:cstheme="minorHAnsi"/>
          <w:iCs/>
          <w:sz w:val="20"/>
          <w:szCs w:val="20"/>
          <w:lang w:val="es-ES_tradnl"/>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MATERIALES, HERRAMIENTAS Y EQUIPO</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122E45" w:rsidRPr="00F93A66" w:rsidTr="009759C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45" w:rsidRPr="00F93A66" w:rsidRDefault="00122E45"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122E45" w:rsidRDefault="00122E45" w:rsidP="00122E45">
      <w:pPr>
        <w:pStyle w:val="Estilo1"/>
        <w:rPr>
          <w:rFonts w:asciiTheme="minorHAnsi" w:hAnsiTheme="minorHAnsi" w:cstheme="minorHAnsi"/>
          <w:b w:val="0"/>
          <w:sz w:val="20"/>
          <w:szCs w:val="20"/>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w:t>
      </w:r>
      <w:r w:rsidRPr="00F93A66">
        <w:rPr>
          <w:rFonts w:asciiTheme="minorHAnsi" w:eastAsia="Arial Unicode MS" w:hAnsiTheme="minorHAnsi" w:cstheme="minorHAnsi"/>
          <w:sz w:val="20"/>
          <w:szCs w:val="20"/>
        </w:rPr>
        <w:lastRenderedPageBreak/>
        <w:t xml:space="preserve">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5C1B72" w:rsidRPr="00F93A66" w:rsidRDefault="005C1B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9A4517" w:rsidRDefault="009A4517" w:rsidP="009A4517">
      <w:pPr>
        <w:pStyle w:val="Norma"/>
        <w:spacing w:after="0" w:line="240" w:lineRule="auto"/>
        <w:jc w:val="both"/>
        <w:rPr>
          <w:rFonts w:asciiTheme="minorHAnsi" w:eastAsia="Arial Unicode MS" w:hAnsiTheme="minorHAnsi" w:cstheme="minorHAnsi"/>
          <w:b/>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Paso de Holiday Detector</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Antes de efectuar el bajado de la tubería, se deberá realizar la verificación del revestimiento de la misma mediante el paso del holiday detector y reparación del revestimiento si corresponde más placa calibradora.</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Holiday Detector se deberá limpiar la tubería de tal modo que se retire todo material extraño adherido a la misma y que impida el paso de holiday. El equipo Holiday debe estar calibrado y en condiciones adecuadas para identificar cualquier daño en el revestimiento de la tubería. El voltaje del Holiday detector debe ser el adecuado de acuerdo al tipo de revestimiento y diámetro de la tubería a inspeccionar. El contratista debe probar que el equipo esté funcionando adecuadamente antes de dar inicio a los trabajos. </w:t>
      </w:r>
    </w:p>
    <w:p w:rsidR="009A4517" w:rsidRPr="00FC1B0E"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C1B0E" w:rsidRDefault="009A4517" w:rsidP="009A4517">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El paso de holiday debe ser realizado a toda la tubería, una vez realizada la limpieza de la misma. En caso de encontrarse alguna imperfección éstas deben ser reparadas en un 100% de manera se garantice que la tubería está completamente revestida.</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lastRenderedPageBreak/>
        <w:t>Bajado de tubería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fittings u otros que puedan dañar a la tubería y su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5C1B72" w:rsidRPr="00F93A66" w:rsidRDefault="005C1B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22E45" w:rsidRPr="00F93A66" w:rsidRDefault="00122E45" w:rsidP="00122E45">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r>
        <w:rPr>
          <w:rFonts w:asciiTheme="minorHAnsi" w:eastAsia="Arial Unicode MS" w:hAnsiTheme="minorHAnsi" w:cstheme="minorHAnsi"/>
          <w:sz w:val="20"/>
          <w:szCs w:val="20"/>
        </w:rPr>
        <w:t>Holiday</w:t>
      </w:r>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485E0B" w:rsidRPr="00F93A66" w:rsidRDefault="00485E0B"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9A4517" w:rsidRPr="00F93A66" w:rsidRDefault="009A4517"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122E45" w:rsidRPr="00F93A66" w:rsidRDefault="00122E45" w:rsidP="00122E45">
      <w:pPr>
        <w:contextualSpacing/>
        <w:jc w:val="both"/>
        <w:rPr>
          <w:rFonts w:asciiTheme="minorHAnsi" w:hAnsiTheme="minorHAnsi" w:cstheme="minorHAnsi"/>
          <w:kern w:val="28"/>
          <w:sz w:val="20"/>
          <w:szCs w:val="20"/>
        </w:rPr>
      </w:pPr>
    </w:p>
    <w:p w:rsidR="00122E45" w:rsidRPr="00387445" w:rsidRDefault="00122E45" w:rsidP="00BB544D">
      <w:pPr>
        <w:pStyle w:val="Estilo1"/>
        <w:numPr>
          <w:ilvl w:val="1"/>
          <w:numId w:val="12"/>
        </w:numPr>
        <w:rPr>
          <w:rFonts w:asciiTheme="minorHAnsi" w:hAnsiTheme="minorHAnsi" w:cstheme="minorHAnsi"/>
          <w:sz w:val="20"/>
          <w:szCs w:val="20"/>
        </w:rPr>
      </w:pPr>
      <w:r w:rsidRPr="00387445">
        <w:rPr>
          <w:rFonts w:asciiTheme="minorHAnsi" w:hAnsiTheme="minorHAnsi" w:cstheme="minorHAnsi"/>
          <w:sz w:val="20"/>
          <w:szCs w:val="20"/>
        </w:rPr>
        <w:t>MEDIDAS DE MITIGACION AMBIENTAL</w:t>
      </w:r>
    </w:p>
    <w:p w:rsidR="00122E45" w:rsidRPr="00F93A66" w:rsidRDefault="00122E45" w:rsidP="00122E45">
      <w:pPr>
        <w:pStyle w:val="Estilo1"/>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F93A66">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2E45" w:rsidRPr="00F93A66" w:rsidRDefault="00122E45" w:rsidP="00122E45">
      <w:pPr>
        <w:contextualSpacing/>
        <w:jc w:val="both"/>
        <w:rPr>
          <w:rFonts w:asciiTheme="minorHAnsi" w:hAnsiTheme="minorHAnsi" w:cstheme="minorHAnsi"/>
          <w:kern w:val="28"/>
          <w:sz w:val="20"/>
          <w:szCs w:val="20"/>
        </w:rPr>
      </w:pPr>
    </w:p>
    <w:p w:rsidR="00122E45"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0125" w:rsidRPr="00F93A66" w:rsidRDefault="001C0125" w:rsidP="00122E45">
      <w:pPr>
        <w:contextualSpacing/>
        <w:jc w:val="both"/>
        <w:rPr>
          <w:rFonts w:asciiTheme="minorHAnsi" w:hAnsiTheme="minorHAnsi" w:cstheme="minorHAnsi"/>
          <w:kern w:val="28"/>
          <w:sz w:val="20"/>
          <w:szCs w:val="20"/>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122E45" w:rsidRPr="00F93A66" w:rsidRDefault="00122E45" w:rsidP="00122E45">
      <w:pPr>
        <w:pStyle w:val="Estilo1"/>
        <w:ind w:left="360"/>
        <w:rPr>
          <w:rFonts w:asciiTheme="minorHAnsi"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Pr>
          <w:rFonts w:asciiTheme="minorHAnsi" w:hAnsiTheme="minorHAnsi" w:cstheme="minorHAnsi"/>
          <w:sz w:val="20"/>
          <w:szCs w:val="20"/>
        </w:rPr>
        <w:t xml:space="preserve"> de ANC DN 3”</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9A4517" w:rsidRDefault="009A4517" w:rsidP="00122E45">
      <w:pPr>
        <w:pStyle w:val="Norma"/>
        <w:spacing w:after="0" w:line="240" w:lineRule="auto"/>
        <w:jc w:val="both"/>
        <w:rPr>
          <w:rFonts w:asciiTheme="minorHAnsi" w:eastAsia="Arial Unicode MS" w:hAnsiTheme="minorHAnsi" w:cstheme="minorHAnsi"/>
          <w:sz w:val="20"/>
          <w:szCs w:val="20"/>
          <w:lang w:val="es-BO" w:eastAsia="es-BO"/>
        </w:rPr>
      </w:pPr>
    </w:p>
    <w:p w:rsidR="009A4517" w:rsidRPr="00F93A66" w:rsidRDefault="009A4517" w:rsidP="00122E45">
      <w:pPr>
        <w:pStyle w:val="Norma"/>
        <w:spacing w:after="0" w:line="240" w:lineRule="auto"/>
        <w:jc w:val="both"/>
        <w:rPr>
          <w:rFonts w:asciiTheme="minorHAnsi" w:eastAsia="Arial Unicode MS" w:hAnsiTheme="minorHAnsi" w:cstheme="minorHAnsi"/>
          <w:sz w:val="20"/>
          <w:szCs w:val="20"/>
        </w:rPr>
      </w:pPr>
    </w:p>
    <w:p w:rsidR="00122E45" w:rsidRPr="00A72E63" w:rsidRDefault="00122E45" w:rsidP="00BB544D">
      <w:pPr>
        <w:pStyle w:val="Ttulo2"/>
        <w:numPr>
          <w:ilvl w:val="0"/>
          <w:numId w:val="12"/>
        </w:numPr>
        <w:spacing w:before="0"/>
        <w:rPr>
          <w:rFonts w:asciiTheme="minorHAnsi" w:hAnsiTheme="minorHAnsi" w:cstheme="minorHAnsi"/>
          <w:b/>
          <w:color w:val="auto"/>
          <w:sz w:val="20"/>
          <w:szCs w:val="20"/>
        </w:rPr>
      </w:pPr>
      <w:r w:rsidRPr="00A72E63">
        <w:rPr>
          <w:rFonts w:asciiTheme="minorHAnsi" w:hAnsiTheme="minorHAnsi" w:cstheme="minorHAnsi"/>
          <w:b/>
          <w:color w:val="auto"/>
          <w:sz w:val="20"/>
          <w:szCs w:val="20"/>
        </w:rPr>
        <w:t>DESFILE</w:t>
      </w:r>
      <w:r w:rsidR="00387445">
        <w:rPr>
          <w:rFonts w:asciiTheme="minorHAnsi" w:hAnsiTheme="minorHAnsi" w:cstheme="minorHAnsi"/>
          <w:b/>
          <w:color w:val="auto"/>
          <w:sz w:val="20"/>
          <w:szCs w:val="20"/>
        </w:rPr>
        <w:t xml:space="preserve"> Y BAJADO DE TUBERIA DE ANC DN 6</w:t>
      </w:r>
      <w:r w:rsidRPr="00A72E63">
        <w:rPr>
          <w:rFonts w:asciiTheme="minorHAnsi" w:hAnsiTheme="minorHAnsi" w:cstheme="minorHAnsi"/>
          <w:b/>
          <w:color w:val="auto"/>
          <w:sz w:val="20"/>
          <w:szCs w:val="20"/>
        </w:rPr>
        <w:t>”</w:t>
      </w:r>
    </w:p>
    <w:p w:rsidR="00122E45" w:rsidRPr="00F93A66" w:rsidRDefault="00122E45" w:rsidP="00122E45">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122E45" w:rsidRDefault="00122E45" w:rsidP="00122E45">
      <w:pPr>
        <w:jc w:val="both"/>
        <w:rPr>
          <w:rFonts w:asciiTheme="minorHAnsi" w:hAnsiTheme="minorHAnsi" w:cstheme="minorHAnsi"/>
          <w:b/>
          <w:sz w:val="20"/>
          <w:szCs w:val="20"/>
        </w:rPr>
      </w:pPr>
    </w:p>
    <w:p w:rsidR="00387445" w:rsidRDefault="00407F43" w:rsidP="00387445">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387445">
        <w:rPr>
          <w:rFonts w:asciiTheme="minorHAnsi" w:hAnsiTheme="minorHAnsi" w:cstheme="minorHAnsi"/>
          <w:b/>
          <w:sz w:val="20"/>
          <w:szCs w:val="20"/>
        </w:rPr>
        <w:t>.- ITEM 2</w:t>
      </w:r>
    </w:p>
    <w:p w:rsidR="00387445" w:rsidRDefault="00407F43" w:rsidP="00387445">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387445">
        <w:rPr>
          <w:rFonts w:asciiTheme="minorHAnsi" w:hAnsiTheme="minorHAnsi" w:cstheme="minorHAnsi"/>
          <w:b/>
          <w:sz w:val="20"/>
          <w:szCs w:val="20"/>
        </w:rPr>
        <w:t>.- ITEM 2</w:t>
      </w:r>
    </w:p>
    <w:p w:rsidR="00387445" w:rsidRDefault="00407F43" w:rsidP="00387445">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387445">
        <w:rPr>
          <w:rFonts w:asciiTheme="minorHAnsi" w:hAnsiTheme="minorHAnsi" w:cstheme="minorHAnsi"/>
          <w:b/>
          <w:sz w:val="20"/>
          <w:szCs w:val="20"/>
        </w:rPr>
        <w:t>.- ITEM 2</w:t>
      </w:r>
    </w:p>
    <w:p w:rsidR="00166D2C" w:rsidRPr="00F93A66" w:rsidRDefault="00166D2C" w:rsidP="00122E45">
      <w:pPr>
        <w:jc w:val="both"/>
        <w:rPr>
          <w:rFonts w:asciiTheme="minorHAnsi" w:hAnsiTheme="minorHAnsi" w:cstheme="minorHAnsi"/>
          <w:b/>
          <w:sz w:val="20"/>
          <w:szCs w:val="20"/>
        </w:rPr>
      </w:pPr>
    </w:p>
    <w:p w:rsidR="00122E45" w:rsidRPr="00F93A66" w:rsidRDefault="00122E45" w:rsidP="00BB544D">
      <w:pPr>
        <w:pStyle w:val="Estilo1"/>
        <w:numPr>
          <w:ilvl w:val="1"/>
          <w:numId w:val="10"/>
        </w:numPr>
        <w:rPr>
          <w:rFonts w:asciiTheme="minorHAnsi" w:hAnsiTheme="minorHAnsi" w:cstheme="minorHAnsi"/>
          <w:sz w:val="20"/>
          <w:szCs w:val="20"/>
        </w:rPr>
      </w:pPr>
      <w:r w:rsidRPr="00F93A66">
        <w:rPr>
          <w:rFonts w:asciiTheme="minorHAnsi" w:hAnsiTheme="minorHAnsi" w:cstheme="minorHAnsi"/>
          <w:sz w:val="20"/>
          <w:szCs w:val="20"/>
        </w:rPr>
        <w:t>DEFINICIÓN</w:t>
      </w:r>
    </w:p>
    <w:p w:rsidR="00122E45" w:rsidRPr="00F93A66" w:rsidRDefault="00122E45" w:rsidP="00122E45">
      <w:pPr>
        <w:pStyle w:val="Estilo1"/>
        <w:rPr>
          <w:rFonts w:asciiTheme="minorHAnsi" w:hAnsiTheme="minorHAnsi" w:cstheme="minorHAnsi"/>
          <w:sz w:val="20"/>
          <w:szCs w:val="20"/>
        </w:rPr>
      </w:pPr>
    </w:p>
    <w:p w:rsidR="00122E45" w:rsidRDefault="00122E45" w:rsidP="00122E45">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387445" w:rsidRPr="00F93A66" w:rsidRDefault="00387445" w:rsidP="00122E45">
      <w:pPr>
        <w:jc w:val="both"/>
        <w:rPr>
          <w:rFonts w:asciiTheme="minorHAnsi" w:hAnsiTheme="minorHAnsi" w:cs="Calibri"/>
          <w:bCs/>
          <w:sz w:val="20"/>
          <w:szCs w:val="20"/>
        </w:rPr>
      </w:pPr>
    </w:p>
    <w:p w:rsidR="00387445" w:rsidRDefault="00387445" w:rsidP="00BB544D">
      <w:pPr>
        <w:pStyle w:val="Prrafodelista"/>
        <w:numPr>
          <w:ilvl w:val="0"/>
          <w:numId w:val="33"/>
        </w:numPr>
        <w:jc w:val="both"/>
        <w:rPr>
          <w:rFonts w:asciiTheme="minorHAnsi" w:hAnsiTheme="minorHAnsi" w:cs="Calibri"/>
          <w:bCs/>
          <w:sz w:val="20"/>
          <w:szCs w:val="20"/>
        </w:rPr>
      </w:pPr>
      <w:r w:rsidRPr="006F4E48">
        <w:rPr>
          <w:rFonts w:asciiTheme="minorHAnsi" w:hAnsiTheme="minorHAnsi" w:cs="Calibri"/>
          <w:bCs/>
          <w:sz w:val="20"/>
          <w:szCs w:val="20"/>
        </w:rPr>
        <w:t xml:space="preserve">Desfile de tubería para la línea de </w:t>
      </w:r>
      <w:r>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r w:rsidRPr="006F4E48">
        <w:rPr>
          <w:rFonts w:asciiTheme="minorHAnsi" w:hAnsiTheme="minorHAnsi" w:cs="Calibri"/>
          <w:bCs/>
          <w:sz w:val="20"/>
          <w:szCs w:val="20"/>
        </w:rPr>
        <w:t xml:space="preserve">en tubería de </w:t>
      </w:r>
      <w:r>
        <w:rPr>
          <w:rFonts w:asciiTheme="minorHAnsi" w:hAnsiTheme="minorHAnsi" w:cs="Calibri"/>
          <w:bCs/>
          <w:sz w:val="20"/>
          <w:szCs w:val="20"/>
        </w:rPr>
        <w:t>DN 6”</w:t>
      </w:r>
      <w:r w:rsidRPr="00A76196">
        <w:rPr>
          <w:rFonts w:asciiTheme="minorHAnsi" w:hAnsiTheme="minorHAnsi" w:cs="Calibri"/>
          <w:bCs/>
          <w:sz w:val="20"/>
          <w:szCs w:val="20"/>
        </w:rPr>
        <w:t xml:space="preserve"> </w:t>
      </w:r>
    </w:p>
    <w:p w:rsidR="00387445" w:rsidRDefault="00387445" w:rsidP="00BB544D">
      <w:pPr>
        <w:pStyle w:val="Prrafodelista"/>
        <w:numPr>
          <w:ilvl w:val="0"/>
          <w:numId w:val="33"/>
        </w:numPr>
        <w:jc w:val="both"/>
        <w:rPr>
          <w:rFonts w:asciiTheme="minorHAnsi" w:hAnsiTheme="minorHAnsi" w:cs="Calibri"/>
          <w:bCs/>
          <w:sz w:val="20"/>
          <w:szCs w:val="20"/>
        </w:rPr>
      </w:pPr>
      <w:r w:rsidRPr="00387445">
        <w:rPr>
          <w:rFonts w:asciiTheme="minorHAnsi" w:hAnsiTheme="minorHAnsi" w:cs="Calibri"/>
          <w:bCs/>
          <w:sz w:val="20"/>
          <w:szCs w:val="20"/>
        </w:rPr>
        <w:t xml:space="preserve">Bajado de </w:t>
      </w:r>
      <w:r w:rsidRPr="006F4E48">
        <w:rPr>
          <w:rFonts w:asciiTheme="minorHAnsi" w:hAnsiTheme="minorHAnsi" w:cs="Calibri"/>
          <w:bCs/>
          <w:sz w:val="20"/>
          <w:szCs w:val="20"/>
        </w:rPr>
        <w:t xml:space="preserve">para la línea de </w:t>
      </w:r>
      <w:r>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r w:rsidRPr="006F4E48">
        <w:rPr>
          <w:rFonts w:asciiTheme="minorHAnsi" w:hAnsiTheme="minorHAnsi" w:cs="Calibri"/>
          <w:bCs/>
          <w:sz w:val="20"/>
          <w:szCs w:val="20"/>
        </w:rPr>
        <w:t xml:space="preserve">en tubería de </w:t>
      </w:r>
      <w:r>
        <w:rPr>
          <w:rFonts w:asciiTheme="minorHAnsi" w:hAnsiTheme="minorHAnsi" w:cs="Calibri"/>
          <w:bCs/>
          <w:sz w:val="20"/>
          <w:szCs w:val="20"/>
        </w:rPr>
        <w:t>DN 6”</w:t>
      </w:r>
      <w:r w:rsidRPr="00A76196">
        <w:rPr>
          <w:rFonts w:asciiTheme="minorHAnsi" w:hAnsiTheme="minorHAnsi" w:cs="Calibri"/>
          <w:bCs/>
          <w:sz w:val="20"/>
          <w:szCs w:val="20"/>
        </w:rPr>
        <w:t xml:space="preserve"> </w:t>
      </w:r>
    </w:p>
    <w:p w:rsidR="005C1B72" w:rsidRDefault="005C1B72" w:rsidP="00485E0B">
      <w:pPr>
        <w:pStyle w:val="Prrafodelista"/>
        <w:ind w:left="720"/>
        <w:contextualSpacing/>
        <w:jc w:val="both"/>
        <w:rPr>
          <w:rFonts w:asciiTheme="minorHAnsi" w:eastAsia="Arial Unicode MS" w:hAnsiTheme="minorHAnsi" w:cstheme="minorHAnsi"/>
          <w:iCs/>
          <w:sz w:val="20"/>
          <w:szCs w:val="20"/>
          <w:lang w:val="es-ES_tradnl"/>
        </w:rPr>
      </w:pPr>
    </w:p>
    <w:p w:rsidR="00492711" w:rsidRDefault="00492711" w:rsidP="00485E0B">
      <w:pPr>
        <w:pStyle w:val="Prrafodelista"/>
        <w:ind w:left="720"/>
        <w:contextualSpacing/>
        <w:jc w:val="both"/>
        <w:rPr>
          <w:rFonts w:asciiTheme="minorHAnsi" w:eastAsia="Arial Unicode MS" w:hAnsiTheme="minorHAnsi" w:cstheme="minorHAnsi"/>
          <w:iCs/>
          <w:sz w:val="20"/>
          <w:szCs w:val="20"/>
          <w:lang w:val="es-ES_tradnl"/>
        </w:rPr>
      </w:pPr>
    </w:p>
    <w:p w:rsidR="00492711" w:rsidRDefault="00492711" w:rsidP="00485E0B">
      <w:pPr>
        <w:pStyle w:val="Prrafodelista"/>
        <w:ind w:left="720"/>
        <w:contextualSpacing/>
        <w:jc w:val="both"/>
        <w:rPr>
          <w:rFonts w:asciiTheme="minorHAnsi" w:eastAsia="Arial Unicode MS" w:hAnsiTheme="minorHAnsi" w:cstheme="minorHAnsi"/>
          <w:iCs/>
          <w:sz w:val="20"/>
          <w:szCs w:val="20"/>
          <w:lang w:val="es-ES_tradnl"/>
        </w:rPr>
      </w:pPr>
    </w:p>
    <w:p w:rsidR="00492711" w:rsidRPr="00485E0B" w:rsidRDefault="00492711" w:rsidP="00485E0B">
      <w:pPr>
        <w:pStyle w:val="Prrafodelista"/>
        <w:ind w:left="720"/>
        <w:contextualSpacing/>
        <w:jc w:val="both"/>
        <w:rPr>
          <w:rFonts w:asciiTheme="minorHAnsi" w:eastAsia="Arial Unicode MS" w:hAnsiTheme="minorHAnsi" w:cstheme="minorHAnsi"/>
          <w:iCs/>
          <w:sz w:val="20"/>
          <w:szCs w:val="20"/>
          <w:lang w:val="es-ES_tradnl"/>
        </w:rPr>
      </w:pPr>
    </w:p>
    <w:p w:rsidR="00122E45" w:rsidRPr="00F93A66" w:rsidRDefault="00122E45" w:rsidP="00BB544D">
      <w:pPr>
        <w:pStyle w:val="Estilo1"/>
        <w:numPr>
          <w:ilvl w:val="1"/>
          <w:numId w:val="10"/>
        </w:numPr>
        <w:rPr>
          <w:rFonts w:asciiTheme="minorHAnsi" w:hAnsiTheme="minorHAnsi" w:cstheme="minorHAnsi"/>
          <w:sz w:val="20"/>
          <w:szCs w:val="20"/>
        </w:rPr>
      </w:pPr>
      <w:r w:rsidRPr="00F93A66">
        <w:rPr>
          <w:rFonts w:asciiTheme="minorHAnsi" w:hAnsiTheme="minorHAnsi" w:cstheme="minorHAnsi"/>
          <w:sz w:val="20"/>
          <w:szCs w:val="20"/>
        </w:rPr>
        <w:lastRenderedPageBreak/>
        <w:t>MATERIALES, HERRAMIENTAS Y EQUIPO</w:t>
      </w:r>
    </w:p>
    <w:p w:rsidR="00122E45" w:rsidRPr="00F93A66" w:rsidRDefault="00122E45" w:rsidP="00122E45">
      <w:pPr>
        <w:pStyle w:val="Estilo1"/>
        <w:rPr>
          <w:rFonts w:asciiTheme="minorHAnsi"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D15D5" w:rsidRPr="00F93A66" w:rsidRDefault="003D15D5" w:rsidP="00122E4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122E45" w:rsidRPr="00F93A66" w:rsidTr="009759C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45" w:rsidRPr="00F93A66" w:rsidRDefault="00122E45"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122E45" w:rsidRDefault="00122E45" w:rsidP="00122E45">
      <w:pPr>
        <w:pStyle w:val="Estilo1"/>
        <w:rPr>
          <w:rFonts w:asciiTheme="minorHAnsi" w:hAnsiTheme="minorHAnsi" w:cstheme="minorHAnsi"/>
          <w:b w:val="0"/>
          <w:sz w:val="20"/>
          <w:szCs w:val="20"/>
        </w:rPr>
      </w:pPr>
    </w:p>
    <w:p w:rsidR="00122E45" w:rsidRPr="00F93A66" w:rsidRDefault="00122E45" w:rsidP="00BB544D">
      <w:pPr>
        <w:pStyle w:val="Estilo1"/>
        <w:numPr>
          <w:ilvl w:val="1"/>
          <w:numId w:val="10"/>
        </w:numPr>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3D15D5" w:rsidRPr="00F93A66" w:rsidRDefault="003D15D5" w:rsidP="00122E45">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Paso de Holiday Detector</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Antes de efectuar el bajado de la tubería, se deberá realizar la verificación del revestimiento de la misma mediante el paso del holiday detector y reparación del revestimiento si corresponde más placa calibradora.</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Holiday Detector se deberá limpiar la tubería de tal modo que se retire todo material extraño adherido a la misma y que impida el paso de holiday. El equipo Holiday debe estar calibrado y en condiciones adecuadas para identificar cualquier daño en el revestimiento de la tubería. El voltaje del Holiday detector debe ser el adecuado de acuerdo al tipo de revestimiento y diámetro de la tubería a inspeccionar. El contratista debe probar que el equipo esté funcionando adecuadamente antes de dar inicio a los trabajos. </w:t>
      </w:r>
    </w:p>
    <w:p w:rsidR="009A4517" w:rsidRPr="00FC1B0E"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C1B0E" w:rsidRDefault="009A4517" w:rsidP="009A4517">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El paso de holiday debe ser realizado a toda la tubería, una vez realizada la limpieza de la misma. En caso de encontrarse alguna imperfección éstas deben ser reparadas en un 100% de manera se garantice que la tubería está completamente revestida.</w:t>
      </w:r>
    </w:p>
    <w:p w:rsidR="009A4517" w:rsidRPr="00F93A66" w:rsidRDefault="009A4517" w:rsidP="009A4517">
      <w:pPr>
        <w:contextualSpacing/>
        <w:jc w:val="both"/>
        <w:rPr>
          <w:rFonts w:asciiTheme="minorHAnsi" w:hAnsiTheme="minorHAnsi" w:cstheme="minorHAnsi"/>
          <w:kern w:val="28"/>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fittings u otros que puedan dañar a la tubería y su revestimiento. </w:t>
      </w: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22E45" w:rsidRPr="00F93A66" w:rsidRDefault="00122E45" w:rsidP="00122E45">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r>
        <w:rPr>
          <w:rFonts w:asciiTheme="minorHAnsi" w:eastAsia="Arial Unicode MS" w:hAnsiTheme="minorHAnsi" w:cstheme="minorHAnsi"/>
          <w:sz w:val="20"/>
          <w:szCs w:val="20"/>
        </w:rPr>
        <w:t>Holiday</w:t>
      </w:r>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3D15D5" w:rsidRDefault="003D15D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3D15D5" w:rsidRDefault="003D15D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5D7ACA" w:rsidRPr="00F93A66" w:rsidRDefault="005D7ACA"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Todo el personal involucrado en la actividad debe utilizar el EPP apropiado como ser: ropa de trabajo, casco, guantes, botas de seguridad, gafas,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BB544D">
      <w:pPr>
        <w:pStyle w:val="Estilo1"/>
        <w:numPr>
          <w:ilvl w:val="1"/>
          <w:numId w:val="10"/>
        </w:numPr>
        <w:rPr>
          <w:rFonts w:asciiTheme="minorHAnsi" w:hAnsiTheme="minorHAnsi" w:cstheme="minorHAnsi"/>
          <w:kern w:val="28"/>
          <w:sz w:val="20"/>
          <w:szCs w:val="20"/>
        </w:rPr>
      </w:pPr>
      <w:r w:rsidRPr="00F93A66">
        <w:rPr>
          <w:rFonts w:asciiTheme="minorHAnsi" w:hAnsiTheme="minorHAnsi" w:cstheme="minorHAnsi"/>
          <w:kern w:val="28"/>
          <w:sz w:val="20"/>
          <w:szCs w:val="20"/>
        </w:rPr>
        <w:t>MEDIDAS DE MITIGACION AMBIENTAL</w:t>
      </w:r>
    </w:p>
    <w:p w:rsidR="00122E45" w:rsidRPr="00F93A66" w:rsidRDefault="00122E45" w:rsidP="00122E45">
      <w:pPr>
        <w:pStyle w:val="Estilo1"/>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2E45" w:rsidRPr="00F93A66" w:rsidRDefault="00122E45" w:rsidP="00122E45">
      <w:pPr>
        <w:contextualSpacing/>
        <w:jc w:val="both"/>
        <w:rPr>
          <w:rFonts w:asciiTheme="minorHAnsi" w:hAnsiTheme="minorHAnsi" w:cstheme="minorHAnsi"/>
          <w:kern w:val="28"/>
          <w:sz w:val="20"/>
          <w:szCs w:val="20"/>
        </w:rPr>
      </w:pPr>
    </w:p>
    <w:p w:rsidR="00122E45"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445" w:rsidRPr="00F93A66" w:rsidRDefault="00387445" w:rsidP="00122E45">
      <w:pPr>
        <w:contextualSpacing/>
        <w:jc w:val="both"/>
        <w:rPr>
          <w:rFonts w:asciiTheme="minorHAnsi" w:hAnsiTheme="minorHAnsi" w:cstheme="minorHAnsi"/>
          <w:kern w:val="28"/>
          <w:sz w:val="20"/>
          <w:szCs w:val="20"/>
        </w:rPr>
      </w:pPr>
    </w:p>
    <w:p w:rsidR="00122E45" w:rsidRPr="00F93A66" w:rsidRDefault="00122E45" w:rsidP="00BB544D">
      <w:pPr>
        <w:pStyle w:val="Estilo1"/>
        <w:numPr>
          <w:ilvl w:val="1"/>
          <w:numId w:val="10"/>
        </w:numPr>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122E45" w:rsidRPr="00F93A66" w:rsidRDefault="00122E45" w:rsidP="00122E45">
      <w:pPr>
        <w:pStyle w:val="Estilo1"/>
        <w:ind w:left="360"/>
        <w:rPr>
          <w:rFonts w:asciiTheme="minorHAnsi"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sidR="009759CA">
        <w:rPr>
          <w:rFonts w:asciiTheme="minorHAnsi" w:hAnsiTheme="minorHAnsi" w:cstheme="minorHAnsi"/>
          <w:sz w:val="20"/>
          <w:szCs w:val="20"/>
        </w:rPr>
        <w:t xml:space="preserve"> </w:t>
      </w:r>
      <w:r w:rsidR="00387445">
        <w:rPr>
          <w:rFonts w:asciiTheme="minorHAnsi" w:hAnsiTheme="minorHAnsi" w:cstheme="minorHAnsi"/>
          <w:sz w:val="20"/>
          <w:szCs w:val="20"/>
        </w:rPr>
        <w:t>de</w:t>
      </w:r>
      <w:r w:rsidR="009759CA">
        <w:rPr>
          <w:rFonts w:asciiTheme="minorHAnsi" w:hAnsiTheme="minorHAnsi" w:cstheme="minorHAnsi"/>
          <w:sz w:val="20"/>
          <w:szCs w:val="20"/>
        </w:rPr>
        <w:t xml:space="preserve"> ANC DN </w:t>
      </w:r>
      <w:r w:rsidR="00387445">
        <w:rPr>
          <w:rFonts w:asciiTheme="minorHAnsi" w:hAnsiTheme="minorHAnsi" w:cstheme="minorHAnsi"/>
          <w:sz w:val="20"/>
          <w:szCs w:val="20"/>
        </w:rPr>
        <w:t>6</w:t>
      </w:r>
      <w:r w:rsidR="009759CA">
        <w:rPr>
          <w:rFonts w:asciiTheme="minorHAnsi" w:hAnsiTheme="minorHAnsi" w:cstheme="minorHAnsi"/>
          <w:sz w:val="20"/>
          <w:szCs w:val="20"/>
        </w:rPr>
        <w:t>”</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Para realizar el pago de este ítem se debe presentar el respaldo de la actividad en base de los cómputos métricos donde se constate los trabajos realizados concernientes a este ítem. </w:t>
      </w:r>
    </w:p>
    <w:p w:rsidR="002E7CEA" w:rsidRDefault="002E7CEA" w:rsidP="00F93A66">
      <w:pPr>
        <w:pStyle w:val="Estilo1"/>
        <w:rPr>
          <w:rFonts w:asciiTheme="minorHAnsi" w:hAnsiTheme="minorHAnsi" w:cstheme="minorHAnsi"/>
          <w:sz w:val="20"/>
          <w:szCs w:val="20"/>
          <w:lang w:val="es-ES"/>
        </w:rPr>
      </w:pPr>
    </w:p>
    <w:p w:rsidR="003D15D5" w:rsidRDefault="003D15D5" w:rsidP="00F93A66">
      <w:pPr>
        <w:pStyle w:val="Estilo1"/>
        <w:rPr>
          <w:rFonts w:asciiTheme="minorHAnsi" w:hAnsiTheme="minorHAnsi" w:cstheme="minorHAnsi"/>
          <w:sz w:val="20"/>
          <w:szCs w:val="20"/>
          <w:lang w:val="es-ES"/>
        </w:rPr>
      </w:pPr>
    </w:p>
    <w:p w:rsidR="00CF418B" w:rsidRPr="006517E6" w:rsidRDefault="00CF418B" w:rsidP="00BB544D">
      <w:pPr>
        <w:pStyle w:val="Ttulo2"/>
        <w:numPr>
          <w:ilvl w:val="0"/>
          <w:numId w:val="12"/>
        </w:numPr>
        <w:spacing w:before="0"/>
        <w:rPr>
          <w:rFonts w:asciiTheme="minorHAnsi" w:hAnsiTheme="minorHAnsi" w:cstheme="minorHAnsi"/>
          <w:b/>
          <w:color w:val="auto"/>
          <w:sz w:val="20"/>
          <w:szCs w:val="20"/>
        </w:rPr>
      </w:pPr>
      <w:r w:rsidRPr="00CF418B">
        <w:rPr>
          <w:rFonts w:asciiTheme="minorHAnsi" w:hAnsiTheme="minorHAnsi" w:cstheme="minorHAnsi"/>
          <w:b/>
          <w:color w:val="auto"/>
          <w:sz w:val="20"/>
          <w:szCs w:val="20"/>
        </w:rPr>
        <w:t xml:space="preserve">CURVADO DE TUBERÍA DE ANC DN </w:t>
      </w:r>
      <w:r>
        <w:rPr>
          <w:rFonts w:asciiTheme="minorHAnsi" w:hAnsiTheme="minorHAnsi" w:cstheme="minorHAnsi"/>
          <w:b/>
          <w:color w:val="auto"/>
          <w:sz w:val="20"/>
          <w:szCs w:val="20"/>
        </w:rPr>
        <w:t>3</w:t>
      </w:r>
      <w:r w:rsidRPr="006517E6">
        <w:rPr>
          <w:rFonts w:asciiTheme="minorHAnsi" w:hAnsiTheme="minorHAnsi" w:cstheme="minorHAnsi"/>
          <w:b/>
          <w:color w:val="auto"/>
          <w:sz w:val="20"/>
          <w:szCs w:val="20"/>
        </w:rPr>
        <w:t>”</w:t>
      </w:r>
      <w:r>
        <w:rPr>
          <w:rFonts w:asciiTheme="minorHAnsi" w:hAnsiTheme="minorHAnsi" w:cstheme="minorHAnsi"/>
          <w:b/>
          <w:color w:val="auto"/>
          <w:sz w:val="20"/>
          <w:szCs w:val="20"/>
        </w:rPr>
        <w:t xml:space="preserve"> SCH 40</w:t>
      </w:r>
      <w:r w:rsidRPr="006517E6">
        <w:rPr>
          <w:rFonts w:asciiTheme="minorHAnsi" w:hAnsiTheme="minorHAnsi" w:cstheme="minorHAnsi"/>
          <w:b/>
          <w:color w:val="auto"/>
          <w:sz w:val="20"/>
          <w:szCs w:val="20"/>
        </w:rPr>
        <w:t xml:space="preserve"> </w:t>
      </w:r>
    </w:p>
    <w:p w:rsidR="00CF418B" w:rsidRDefault="00CF418B" w:rsidP="00CF418B">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Pr>
          <w:rFonts w:asciiTheme="minorHAnsi" w:hAnsiTheme="minorHAnsi" w:cstheme="minorHAnsi"/>
          <w:b/>
          <w:sz w:val="20"/>
          <w:szCs w:val="20"/>
        </w:rPr>
        <w:t>Pza.</w:t>
      </w:r>
      <w:r w:rsidRPr="00F93A66">
        <w:rPr>
          <w:rFonts w:asciiTheme="minorHAnsi" w:hAnsiTheme="minorHAnsi" w:cstheme="minorHAnsi"/>
          <w:b/>
          <w:sz w:val="20"/>
          <w:szCs w:val="20"/>
        </w:rPr>
        <w:t>)</w:t>
      </w:r>
    </w:p>
    <w:p w:rsidR="00CF418B" w:rsidRDefault="00CF418B" w:rsidP="00CF418B">
      <w:pPr>
        <w:ind w:left="708" w:hanging="708"/>
        <w:jc w:val="both"/>
        <w:rPr>
          <w:rFonts w:asciiTheme="minorHAnsi" w:hAnsiTheme="minorHAnsi" w:cstheme="minorHAnsi"/>
          <w:b/>
          <w:sz w:val="20"/>
          <w:szCs w:val="20"/>
        </w:rPr>
      </w:pPr>
    </w:p>
    <w:p w:rsidR="00AF6C8C" w:rsidRDefault="00407F43" w:rsidP="00AF6C8C">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AF6C8C">
        <w:rPr>
          <w:rFonts w:asciiTheme="minorHAnsi" w:hAnsiTheme="minorHAnsi" w:cstheme="minorHAnsi"/>
          <w:b/>
          <w:sz w:val="20"/>
          <w:szCs w:val="20"/>
        </w:rPr>
        <w:t xml:space="preserve">.- ITEM </w:t>
      </w:r>
      <w:r w:rsidR="004F38CB">
        <w:rPr>
          <w:rFonts w:asciiTheme="minorHAnsi" w:hAnsiTheme="minorHAnsi" w:cstheme="minorHAnsi"/>
          <w:b/>
          <w:sz w:val="20"/>
          <w:szCs w:val="20"/>
        </w:rPr>
        <w:t>3</w:t>
      </w:r>
    </w:p>
    <w:p w:rsidR="00AF6C8C" w:rsidRDefault="00407F43" w:rsidP="00AF6C8C">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AF6C8C">
        <w:rPr>
          <w:rFonts w:asciiTheme="minorHAnsi" w:hAnsiTheme="minorHAnsi" w:cstheme="minorHAnsi"/>
          <w:b/>
          <w:sz w:val="20"/>
          <w:szCs w:val="20"/>
        </w:rPr>
        <w:t xml:space="preserve">.- ITEM </w:t>
      </w:r>
      <w:r w:rsidR="004F38CB">
        <w:rPr>
          <w:rFonts w:asciiTheme="minorHAnsi" w:hAnsiTheme="minorHAnsi" w:cstheme="minorHAnsi"/>
          <w:b/>
          <w:sz w:val="20"/>
          <w:szCs w:val="20"/>
        </w:rPr>
        <w:t>3</w:t>
      </w:r>
    </w:p>
    <w:p w:rsidR="00CF418B" w:rsidRPr="00F93A66" w:rsidRDefault="00CF418B" w:rsidP="00CF418B">
      <w:pPr>
        <w:ind w:left="708" w:hanging="708"/>
        <w:jc w:val="both"/>
        <w:rPr>
          <w:rFonts w:asciiTheme="minorHAnsi" w:hAnsiTheme="minorHAnsi" w:cstheme="minorHAnsi"/>
          <w:b/>
          <w:sz w:val="20"/>
          <w:szCs w:val="20"/>
        </w:rPr>
      </w:pPr>
    </w:p>
    <w:p w:rsidR="00CF418B" w:rsidRPr="00F93A66" w:rsidRDefault="00CF418B" w:rsidP="00BB544D">
      <w:pPr>
        <w:pStyle w:val="Prrafodelista"/>
        <w:numPr>
          <w:ilvl w:val="1"/>
          <w:numId w:val="12"/>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CF418B" w:rsidRDefault="00CF418B" w:rsidP="00CF418B">
      <w:pPr>
        <w:jc w:val="both"/>
        <w:rPr>
          <w:rFonts w:asciiTheme="minorHAnsi" w:hAnsiTheme="minorHAnsi" w:cs="Calibri"/>
          <w:bCs/>
          <w:sz w:val="20"/>
          <w:szCs w:val="20"/>
        </w:rPr>
      </w:pPr>
    </w:p>
    <w:p w:rsidR="00CF418B" w:rsidRPr="00F93A66" w:rsidRDefault="00CF418B" w:rsidP="00CF418B">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CF418B" w:rsidRPr="00F93A66" w:rsidRDefault="00CF418B" w:rsidP="00CF418B">
      <w:pPr>
        <w:jc w:val="both"/>
        <w:rPr>
          <w:rFonts w:asciiTheme="minorHAnsi" w:hAnsiTheme="minorHAnsi" w:cs="Calibri"/>
          <w:bCs/>
          <w:sz w:val="20"/>
          <w:szCs w:val="20"/>
        </w:rPr>
      </w:pPr>
    </w:p>
    <w:p w:rsidR="00AF6C8C" w:rsidRDefault="00CF418B" w:rsidP="00BB544D">
      <w:pPr>
        <w:pStyle w:val="Prrafodelista"/>
        <w:numPr>
          <w:ilvl w:val="0"/>
          <w:numId w:val="33"/>
        </w:numPr>
        <w:jc w:val="both"/>
        <w:rPr>
          <w:rFonts w:asciiTheme="minorHAnsi" w:hAnsiTheme="minorHAnsi" w:cs="Calibri"/>
          <w:bCs/>
          <w:sz w:val="20"/>
          <w:szCs w:val="20"/>
        </w:rPr>
      </w:pPr>
      <w:r w:rsidRPr="003340AB">
        <w:rPr>
          <w:rFonts w:asciiTheme="minorHAnsi" w:hAnsiTheme="minorHAnsi" w:cs="Calibri"/>
          <w:bCs/>
          <w:sz w:val="20"/>
          <w:szCs w:val="20"/>
        </w:rPr>
        <w:t xml:space="preserve">Doblado y/o Curvado de todas las tuberías en DN </w:t>
      </w:r>
      <w:r>
        <w:rPr>
          <w:rFonts w:asciiTheme="minorHAnsi" w:hAnsiTheme="minorHAnsi" w:cs="Calibri"/>
          <w:bCs/>
          <w:sz w:val="20"/>
          <w:szCs w:val="20"/>
        </w:rPr>
        <w:t>3</w:t>
      </w:r>
      <w:r w:rsidRPr="003340AB">
        <w:rPr>
          <w:rFonts w:asciiTheme="minorHAnsi" w:hAnsiTheme="minorHAnsi" w:cs="Calibri"/>
          <w:bCs/>
          <w:sz w:val="20"/>
          <w:szCs w:val="20"/>
        </w:rPr>
        <w:t>”, necesarias 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 xml:space="preserve">la línea </w:t>
      </w:r>
      <w:r w:rsidR="00AF6C8C" w:rsidRPr="006F4E48">
        <w:rPr>
          <w:rFonts w:asciiTheme="minorHAnsi" w:hAnsiTheme="minorHAnsi" w:cs="Calibri"/>
          <w:bCs/>
          <w:sz w:val="20"/>
          <w:szCs w:val="20"/>
        </w:rPr>
        <w:t xml:space="preserve">de </w:t>
      </w:r>
      <w:r w:rsidR="00AF6C8C">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p>
    <w:p w:rsidR="00CF418B" w:rsidRDefault="00CF418B" w:rsidP="00BB544D">
      <w:pPr>
        <w:pStyle w:val="Prrafodelista"/>
        <w:numPr>
          <w:ilvl w:val="0"/>
          <w:numId w:val="37"/>
        </w:numPr>
        <w:jc w:val="both"/>
        <w:rPr>
          <w:rFonts w:asciiTheme="minorHAnsi" w:hAnsiTheme="minorHAnsi" w:cs="Calibri"/>
          <w:bCs/>
          <w:sz w:val="20"/>
          <w:szCs w:val="20"/>
        </w:rPr>
      </w:pPr>
      <w:r w:rsidRPr="00057EC4">
        <w:rPr>
          <w:rFonts w:asciiTheme="minorHAnsi" w:hAnsiTheme="minorHAnsi" w:cs="Calibri"/>
          <w:bCs/>
          <w:sz w:val="20"/>
          <w:szCs w:val="20"/>
        </w:rPr>
        <w:t>Paso de placa calibradora.</w:t>
      </w:r>
    </w:p>
    <w:p w:rsidR="00AF6C8C" w:rsidRPr="00057EC4" w:rsidRDefault="00AF6C8C" w:rsidP="00AF6C8C">
      <w:pPr>
        <w:pStyle w:val="Prrafodelista"/>
        <w:ind w:left="720"/>
        <w:jc w:val="both"/>
        <w:rPr>
          <w:rFonts w:asciiTheme="minorHAnsi" w:hAnsiTheme="minorHAnsi" w:cs="Calibri"/>
          <w:bCs/>
          <w:sz w:val="20"/>
          <w:szCs w:val="20"/>
        </w:rPr>
      </w:pPr>
    </w:p>
    <w:p w:rsidR="00CF418B" w:rsidRPr="00F93A66" w:rsidRDefault="00CF418B" w:rsidP="00BB544D">
      <w:pPr>
        <w:pStyle w:val="Prrafodelista"/>
        <w:numPr>
          <w:ilvl w:val="1"/>
          <w:numId w:val="12"/>
        </w:numPr>
        <w:contextualSpacing/>
        <w:jc w:val="both"/>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CF418B" w:rsidRPr="00F93A66" w:rsidRDefault="00CF418B" w:rsidP="00CF418B">
      <w:pPr>
        <w:pStyle w:val="Prrafodelista"/>
        <w:rPr>
          <w:rFonts w:asciiTheme="minorHAnsi" w:hAnsiTheme="minorHAnsi" w:cstheme="minorHAnsi"/>
          <w:b/>
          <w:sz w:val="20"/>
          <w:szCs w:val="20"/>
        </w:rPr>
      </w:pPr>
    </w:p>
    <w:p w:rsidR="00CF418B"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B6E42" w:rsidRPr="00F918A3" w:rsidRDefault="001B6E42" w:rsidP="00CF418B">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Chala de Arroz y/o Aserrín</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CF418B" w:rsidRPr="00F918A3" w:rsidTr="00CF418B">
        <w:trPr>
          <w:trHeight w:val="240"/>
          <w:jc w:val="center"/>
        </w:trPr>
        <w:tc>
          <w:tcPr>
            <w:tcW w:w="3551" w:type="dxa"/>
            <w:shd w:val="clear" w:color="auto" w:fill="auto"/>
            <w:noWrap/>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PROCEDIMIENTO PARA EJECUCIÓN </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Durante el desarrollo de los trabajos, el contratista debe dar cumplimiento al procedimiento específico mismo que debe contar con la aprobación del supervisor de obras.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Recomendaciones </w:t>
      </w:r>
    </w:p>
    <w:p w:rsidR="00CF418B" w:rsidRPr="00F918A3" w:rsidRDefault="00CF418B" w:rsidP="00CF418B">
      <w:pPr>
        <w:ind w:left="426"/>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BB544D">
      <w:pPr>
        <w:pStyle w:val="Prrafodelista"/>
        <w:numPr>
          <w:ilvl w:val="0"/>
          <w:numId w:val="52"/>
        </w:numPr>
        <w:spacing w:after="120"/>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CF418B" w:rsidRPr="00F918A3" w:rsidRDefault="00CF418B" w:rsidP="00BB544D">
      <w:pPr>
        <w:pStyle w:val="Prrafodelista"/>
        <w:numPr>
          <w:ilvl w:val="0"/>
          <w:numId w:val="52"/>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CF418B" w:rsidRPr="00F918A3" w:rsidRDefault="00CF418B" w:rsidP="00BB544D">
      <w:pPr>
        <w:pStyle w:val="Prrafodelista"/>
        <w:numPr>
          <w:ilvl w:val="0"/>
          <w:numId w:val="52"/>
        </w:numPr>
        <w:contextualSpacing/>
        <w:jc w:val="both"/>
        <w:rPr>
          <w:rFonts w:asciiTheme="minorHAnsi" w:hAnsiTheme="minorHAnsi" w:cstheme="minorHAnsi"/>
          <w:sz w:val="20"/>
          <w:szCs w:val="20"/>
        </w:rPr>
      </w:pPr>
      <w:r w:rsidRPr="00F918A3">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4F38CB" w:rsidRDefault="004F38CB" w:rsidP="00CF418B">
      <w:pPr>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Condiciones para aprobación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método del curvado debe ser previamente aprobado por el supervisor de YPFB y satisfacer las siguientes condiciones mínimas de inspección.</w:t>
      </w:r>
    </w:p>
    <w:p w:rsidR="00CF418B" w:rsidRPr="00F918A3" w:rsidRDefault="00CF418B" w:rsidP="00CF418B">
      <w:pPr>
        <w:jc w:val="both"/>
        <w:rPr>
          <w:rFonts w:asciiTheme="minorHAnsi" w:hAnsiTheme="minorHAnsi" w:cstheme="minorHAnsi"/>
          <w:sz w:val="20"/>
          <w:szCs w:val="20"/>
        </w:rPr>
      </w:pPr>
    </w:p>
    <w:p w:rsidR="00CF418B" w:rsidRPr="00F918A3" w:rsidRDefault="00CF418B" w:rsidP="00BB544D">
      <w:pPr>
        <w:pStyle w:val="Prrafodelista"/>
        <w:numPr>
          <w:ilvl w:val="0"/>
          <w:numId w:val="53"/>
        </w:numPr>
        <w:spacing w:after="120"/>
        <w:jc w:val="both"/>
        <w:rPr>
          <w:rFonts w:asciiTheme="minorHAnsi" w:hAnsiTheme="minorHAnsi" w:cstheme="minorHAnsi"/>
          <w:sz w:val="20"/>
          <w:szCs w:val="20"/>
        </w:rPr>
      </w:pPr>
      <w:r w:rsidRPr="00F918A3">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CF418B" w:rsidRPr="00F918A3" w:rsidRDefault="00CF418B" w:rsidP="00BB544D">
      <w:pPr>
        <w:pStyle w:val="Prrafodelista"/>
        <w:numPr>
          <w:ilvl w:val="0"/>
          <w:numId w:val="53"/>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CF418B" w:rsidRPr="00F918A3" w:rsidRDefault="00CF418B" w:rsidP="00CF418B">
      <w:pPr>
        <w:ind w:left="426"/>
        <w:jc w:val="both"/>
        <w:rPr>
          <w:rFonts w:asciiTheme="minorHAnsi" w:hAnsiTheme="minorHAnsi" w:cstheme="minorHAnsi"/>
          <w:sz w:val="20"/>
          <w:szCs w:val="20"/>
        </w:rPr>
      </w:pPr>
    </w:p>
    <w:p w:rsidR="00CF418B" w:rsidRPr="00F918A3" w:rsidRDefault="002F33C5" w:rsidP="00CF418B">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CF418B" w:rsidRPr="00F918A3" w:rsidRDefault="00CF418B" w:rsidP="00CF418B">
      <w:pPr>
        <w:ind w:left="426"/>
        <w:jc w:val="both"/>
        <w:rPr>
          <w:rFonts w:asciiTheme="minorHAnsi" w:hAnsiTheme="minorHAnsi" w:cstheme="minorHAnsi"/>
          <w:sz w:val="20"/>
          <w:szCs w:val="20"/>
        </w:rPr>
      </w:pPr>
    </w:p>
    <w:p w:rsidR="00CF418B" w:rsidRPr="004F38CB" w:rsidRDefault="002F33C5"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4F38CB" w:rsidRDefault="004F38CB" w:rsidP="00CF418B">
      <w:pPr>
        <w:ind w:left="426"/>
        <w:jc w:val="both"/>
        <w:rPr>
          <w:rFonts w:asciiTheme="minorHAnsi" w:hAnsiTheme="minorHAnsi" w:cstheme="minorHAnsi"/>
          <w:sz w:val="20"/>
          <w:szCs w:val="20"/>
        </w:rPr>
      </w:pPr>
    </w:p>
    <w:p w:rsidR="004F38CB" w:rsidRDefault="004F38C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r w:rsidRPr="00F918A3">
        <w:rPr>
          <w:rFonts w:asciiTheme="minorHAnsi" w:hAnsiTheme="minorHAnsi" w:cstheme="minorHAnsi"/>
          <w:noProof/>
          <w:sz w:val="20"/>
          <w:szCs w:val="20"/>
        </w:rPr>
        <w:lastRenderedPageBreak/>
        <mc:AlternateContent>
          <mc:Choice Requires="wpg">
            <w:drawing>
              <wp:anchor distT="0" distB="0" distL="114300" distR="114300" simplePos="0" relativeHeight="251708416" behindDoc="0" locked="0" layoutInCell="1" allowOverlap="1" wp14:anchorId="2E3B806E" wp14:editId="3BBABA87">
                <wp:simplePos x="0" y="0"/>
                <wp:positionH relativeFrom="column">
                  <wp:posOffset>768350</wp:posOffset>
                </wp:positionH>
                <wp:positionV relativeFrom="paragraph">
                  <wp:posOffset>48895</wp:posOffset>
                </wp:positionV>
                <wp:extent cx="4145915" cy="1449070"/>
                <wp:effectExtent l="0" t="0" r="26035" b="17780"/>
                <wp:wrapNone/>
                <wp:docPr id="10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0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0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A83AE7" w:rsidRDefault="002F33C5"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0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0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A83AE7" w:rsidRDefault="002F33C5"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52080E" w:rsidRPr="00AA7CAC" w:rsidRDefault="0052080E" w:rsidP="00CF418B"/>
                          </w:txbxContent>
                        </wps:txbx>
                        <wps:bodyPr rot="0" vert="horz" wrap="square" lIns="91440" tIns="45720" rIns="91440" bIns="45720" anchor="t" anchorCtr="0" upright="1">
                          <a:noAutofit/>
                        </wps:bodyPr>
                      </wps:wsp>
                      <wps:wsp>
                        <wps:cNvPr id="10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9B2D2F" w:rsidRDefault="0052080E"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1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9B2D2F" w:rsidRDefault="0052080E" w:rsidP="00CF418B">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115"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9B2D2F" w:rsidRDefault="0052080E" w:rsidP="00CF418B">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118"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20"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21"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122"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51035F" w:rsidRDefault="0052080E" w:rsidP="00CF418B">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B806E" id="_x0000_s1050" style="position:absolute;left:0;text-align:left;margin-left:60.5pt;margin-top:3.85pt;width:326.45pt;height:114.1pt;z-index:251708416"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CO8cMA&#10;AADcAAAADwAAAGRycy9kb3ducmV2LnhtbERPTWsCMRC9C/0PYQq9aVYPVVajFKlFvKhbFb0Nm3F3&#10;cTPZbqLGf98UhN7m8T5nMgumFjdqXWVZQb+XgCDOra64ULD7XnRHIJxH1lhbJgUPcjCbvnQmmGp7&#10;5y3dMl+IGMIuRQWl900qpctLMuh6tiGO3Nm2Bn2EbSF1i/cYbmo5SJJ3abDi2FBiQ/OS8kt2NQrm&#10;+3Ba/xzO2SaTlzBsVsuvz6NV6u01fIxBeAr+X/x0L3Wcn/Th75l4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CO8cMAAADcAAAADwAAAAAAAAAAAAAAAACYAgAAZHJzL2Rv&#10;d25yZXYueG1sUEsFBgAAAAAEAAQA9QAAAIgDA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9SAsIA&#10;AADcAAAADwAAAGRycy9kb3ducmV2LnhtbERPTUvDQBC9C/0PyxS8mU0bWiR2U4pFaA8eTPU+ZKdJ&#10;SHY2ZMc0/nu3IHibx/uc3X52vZpoDK1nA6skBUVcedtybeDz8vb0DCoIssXeMxn4oQD7YvGww9z6&#10;G3/QVEqtYgiHHA00IkOudagachgSPxBH7upHhxLhWGs74i2Gu16v03SrHbYcGxoc6LWhqiu/nYFj&#10;fSi3k85kk12PJ9l0X+/nbGXM43I+vIASmuVf/Oc+2Tg/XcP9mXiB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ICwgAAANwAAAAPAAAAAAAAAAAAAAAAAJgCAABkcnMvZG93&#10;bnJldi54bWxQSwUGAAAAAAQABAD1AAAAhwM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Z48IA&#10;AADcAAAADwAAAGRycy9kb3ducmV2LnhtbERPS2vCQBC+F/oflin0VncradHoJhRLwVOlVgVvQ3by&#10;wOxsyG5N/PeuIPQ2H99zlvloW3Gm3jeONbxOFAjiwpmGKw2736+XGQgfkA22jknDhTzk2ePDElPj&#10;Bv6h8zZUIoawT1FDHUKXSumLmiz6ieuII1e63mKIsK+k6XGI4baVU6XepcWGY0ONHa1qKk7bP6th&#10;/10eD4naVJ/2rRvcqCTbudT6+Wn8WIAINIZ/8d29NnG+SuD2TLx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xnjwgAAANwAAAAPAAAAAAAAAAAAAAAAAJgCAABkcnMvZG93&#10;bnJldi54bWxQSwUGAAAAAAQABAD1AAAAhwMAAAAA&#10;" filled="f" stroked="f">
                  <v:textbox>
                    <w:txbxContent>
                      <w:p w:rsidR="0052080E" w:rsidRPr="00A83AE7" w:rsidRDefault="0052080E"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J848IAAADcAAAADwAAAGRycy9kb3ducmV2LnhtbERPS2sCMRC+F/wPYQRvNaugyNYoVRBf&#10;9NBVex42093FzWRNom77601B6G0+vudM562pxY2crywrGPQTEMS51RUXCo6H1esEhA/IGmvLpOCH&#10;PMxnnZcpptre+ZNuWShEDGGfooIyhCaV0uclGfR92xBH7ts6gyFCV0jt8B7DTS2HSTKWBiuODSU2&#10;tCwpP2dXo2C3b6rhZf3htnWgr0z/nhbrwUmpXrd9fwMRqA3/4qd7o+P8ZAR/z8QL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KJ848IAAADcAAAADwAAAAAAAAAAAAAA&#10;AAChAgAAZHJzL2Rvd25yZXYueG1sUEsFBgAAAAAEAAQA+QAAAJADA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DHl8MA&#10;AADcAAAADwAAAGRycy9kb3ducmV2LnhtbERP20oDMRB9L/QfwhR8a5Mq1rJtWkRURAulN/o6bsbN&#10;1s1k2cQ2/r0RBN/mcK4zXybXiDN1ofasYTxSIIhLb2quNOx3T8MpiBCRDTaeScM3BVgu+r05FsZf&#10;eEPnbaxEDuFQoAYbY1tIGUpLDsPIt8SZ+/Cdw5hhV0nT4SWHu0ZeKzWRDmvODRZberBUfm6/nIbH&#10;u8MpPb+t3tf7442K04T2ePuq9dUg3c9ARErxX/znfjF5vprA7zP5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DHl8MAAADcAAAADwAAAAAAAAAAAAAAAACYAgAAZHJzL2Rv&#10;d25yZXYueG1sUEsFBgAAAAAEAAQA9QAAAIg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mHlMIA&#10;AADcAAAADwAAAGRycy9kb3ducmV2LnhtbERPTWvCQBC9F/wPywjedFextcZsRFoKPbWYtoK3ITsm&#10;wexsyG5N/PduQehtHu9z0u1gG3GhzteONcxnCgRx4UzNpYbvr7fpMwgfkA02jknDlTxss9FDiolx&#10;Pe/pkodSxBD2CWqoQmgTKX1RkUU/cy1x5E6usxgi7EppOuxjuG3kQqknabHm2FBhSy8VFef812r4&#10;+TgdD0v1Wb7ax7Z3g5Js11LryXjYbUAEGsK/+O5+N3G+WsH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YeUwgAAANwAAAAPAAAAAAAAAAAAAAAAAJgCAABkcnMvZG93&#10;bnJldi54bWxQSwUGAAAAAAQABAD1AAAAhwMAAAAA&#10;" filled="f" stroked="f">
                  <v:textbox>
                    <w:txbxContent>
                      <w:p w:rsidR="0052080E" w:rsidRPr="00A83AE7" w:rsidRDefault="0052080E"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52080E" w:rsidRPr="00AA7CAC" w:rsidRDefault="0052080E" w:rsidP="00CF418B"/>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SusIAAADcAAAADwAAAGRycy9kb3ducmV2LnhtbESPQWvCQBCF74X+h2UK3urGtIhEV5GC&#10;UHoz9QcM2TEbzc6G7NZs/71zELzN8N68981ml32vbjTGLrCBxbwARdwE23Fr4PR7eF+BignZYh+Y&#10;DPxThN329WWDlQ0TH+lWp1ZJCMcKDbiUhkrr2DjyGOdhIBbtHEaPSdax1XbEScJ9r8uiWGqPHUuD&#10;w4G+HDXX+s8bKN0ifx4uOHz81Planut2GZrJmNlb3q9BJcrpaX5cf1vBL4RWnpEJ9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1/SusIAAADcAAAADwAAAAAAAAAAAAAA&#10;AAChAgAAZHJzL2Rvd25yZXYueG1sUEsFBgAAAAAEAAQA+QAAAJA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52080E" w:rsidRPr="009B2D2F" w:rsidRDefault="0052080E"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BIYcIAAADcAAAADwAAAGRycy9kb3ducmV2LnhtbESPQWvDMAyF74X+B6PCbq2TdJSR1S1j&#10;UBi9LesPELEaZ43lEHuN9++nQ2E3iff03qf9MftB3WmKfWAD5aYARdwG23Nn4PJ1Wr+AignZ4hCY&#10;DPxShONhudhjbcPMn3RvUqckhGONBlxKY611bB15jJswEot2DZPHJOvUaTvhLOF+0FVR7LTHnqXB&#10;4Ujvjtpb8+MNVK7Mz6dvHLfnJt+qa9PtQjsb87TKb6+gEuX0b35cf1jBLwVfnpEJ9O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PBIYcIAAADcAAAADwAAAAAAAAAAAAAA&#10;AAChAgAAZHJzL2Rvd25yZXYueG1sUEsFBgAAAAAEAAQA+QAAAJADA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52080E" w:rsidRPr="009B2D2F" w:rsidRDefault="0052080E" w:rsidP="00CF418B">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FwUsMAAADcAAAADwAAAGRycy9kb3ducmV2LnhtbERPTWvCQBC9F/wPywje6iZKi6SuUiQB&#10;QTxUvXgbstMkTXY27q4a/71bKPQ2j/c5y/VgOnEj5xvLCtJpAoK4tLrhSsHpWLwuQPiArLGzTAoe&#10;5GG9Gr0sMdP2zl90O4RKxBD2GSqoQ+gzKX1Zk0E/tT1x5L6tMxgidJXUDu8x3HRyliTv0mDDsaHG&#10;njY1le3hahScZ7ti3873Lq2Ka4sXn//kx1ypyXj4/AARaAj/4j/3Vsf56Rv8PhMv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BcFLDAAAA3AAAAA8AAAAAAAAAAAAA&#10;AAAAoQIAAGRycy9kb3ducmV2LnhtbFBLBQYAAAAABAAEAPkAAACRAw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13rcEA&#10;AADcAAAADwAAAGRycy9kb3ducmV2LnhtbERP32vCMBB+H/g/hBN8m6kDZVRjqTLBJ2FuMH07mjMp&#10;bS6libb775fBYG/38f28TTG6VjyoD7VnBYt5BoK48rpmo+Dz4/D8CiJEZI2tZ1LwTQGK7eRpg7n2&#10;A7/T4xyNSCEcclRgY+xyKUNlyWGY+444cTffO4wJ9kbqHocU7lr5kmUr6bDm1GCxo72lqjnfnYK3&#10;7noqlybI8ivaS+N3w8GejFKz6ViuQUQa47/4z33Uaf5iBb/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d63BAAAA3AAAAA8AAAAAAAAAAAAAAAAAmAIAAGRycy9kb3du&#10;cmV2LnhtbFBLBQYAAAAABAAEAPUAAACGAw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52080E" w:rsidRPr="009B2D2F" w:rsidRDefault="0052080E" w:rsidP="00CF418B">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DfzMUAAADcAAAADwAAAGRycy9kb3ducmV2LnhtbESPQWvDMAyF74P9B6PBbquTDsZI65ZS&#10;EiiMHtb20puItSRLLKe222b/fjoMdpN4T+99Wq4nN6gbhdh5NpDPMlDEtbcdNwZOx+rlHVRMyBYH&#10;z2TghyKsV48PSyysv/Mn3Q6pURLCsUADbUpjoXWsW3IYZ34kFu3LB4dJ1tBoG/Au4W7Q8yx70w47&#10;loYWR9q2VPeHqzNwnn9U+/51H/KmuvZ4ieV3eSyNeX6aNgtQiab0b/673lnBz4VWnpEJ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DfzMUAAADcAAAADwAAAAAAAAAA&#10;AAAAAAChAgAAZHJzL2Rvd25yZXYueG1sUEsFBgAAAAAEAAQA+QAAAJMDA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dlDsIA&#10;AADcAAAADwAAAGRycy9kb3ducmV2LnhtbERPTWvCQBC9F/wPywjemk0ExUZXKYLYohc1hR6H7JiN&#10;zc6G7Dam/75bEHqbx/uc1Wawjeip87VjBVmSgiAuna65UlBcds8LED4ga2wck4If8rBZj55WmGt3&#10;5xP151CJGMI+RwUmhDaX0peGLPrEtcSRu7rOYoiwq6Tu8B7DbSOnaTqXFmuODQZb2hoqv87fVsHl&#10;mB5vQRa3mX23n3t3OHH1YZSajIfXJYhAQ/gXP9xvOs7PXuD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h2UOwgAAANwAAAAPAAAAAAAAAAAAAAAAAJgCAABkcnMvZG93&#10;bnJldi54bWxQSwUGAAAAAAQABAD1AAAAhwM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GLsQA&#10;AADcAAAADwAAAGRycy9kb3ducmV2LnhtbESPT2sCQQzF74V+hyEFb3W2QkVWR5FCqUUv/gOPYSfu&#10;rO5klp1R129vDoK3hPfy3i+TWedrdaU2VoENfPUzUMRFsBWXBnbb388RqJiQLdaBycCdIsym728T&#10;zG248Zqum1QqCeGYowGXUpNrHQtHHmM/NMSiHUPrMcnaltq2eJNwX+tBlg21x4qlwWFDP46K8+bi&#10;DWxX2eqU9O707f/94S8s11zunTG9j24+BpWoSy/z83phBX8g+PKMTK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RBi7EAAAA3AAAAA8AAAAAAAAAAAAAAAAAmAIAAGRycy9k&#10;b3ducmV2LnhtbFBLBQYAAAAABAAEAPUAAACJAw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vJ5cUA&#10;AADcAAAADwAAAGRycy9kb3ducmV2LnhtbERPS2vCQBC+C/6HZQq9mY1WiqRuggjSgh58tLbHITtN&#10;UrOzIbvGtL/eFQre5uN7zjzrTS06al1lWcE4ikEQ51ZXXCh4P6xGMxDOI2usLZOCX3KQpcPBHBNt&#10;L7yjbu8LEULYJaig9L5JpHR5SQZdZBviwH3b1qAPsC2kbvESwk0tJ3H8LA1WHBpKbGhZUn7an42C&#10;jcb1sf5bfLjXpts+fW6nx5/Zl1KPD/3iBYSn3t/F/+43HeZPxnB7Jlw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8nlxQAAANwAAAAPAAAAAAAAAAAAAAAAAJgCAABkcnMv&#10;ZG93bnJldi54bWxQSwUGAAAAAAQABAD1AAAAigM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52080E" w:rsidRPr="0051035F" w:rsidRDefault="0052080E" w:rsidP="00CF418B">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492711" w:rsidRPr="00F918A3" w:rsidRDefault="00492711"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Donde:</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05929A39" wp14:editId="643333A1">
            <wp:extent cx="410210" cy="163830"/>
            <wp:effectExtent l="19050" t="0" r="8890" b="0"/>
            <wp:docPr id="127"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Placa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B5086CD" wp14:editId="7B501BBE">
            <wp:extent cx="234315" cy="140970"/>
            <wp:effectExtent l="19050" t="0" r="0" b="0"/>
            <wp:docPr id="20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CF418B"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4F38CB" w:rsidRPr="00F918A3" w:rsidRDefault="004F38CB" w:rsidP="001B6E42">
      <w:pPr>
        <w:pStyle w:val="Prrafodelista"/>
        <w:ind w:left="1146"/>
        <w:contextualSpacing/>
        <w:jc w:val="both"/>
        <w:rPr>
          <w:rFonts w:asciiTheme="minorHAnsi" w:hAnsiTheme="minorHAnsi" w:cstheme="minorHAnsi"/>
          <w:sz w:val="20"/>
          <w:szCs w:val="20"/>
        </w:rPr>
      </w:pPr>
    </w:p>
    <w:p w:rsidR="00CF418B" w:rsidRPr="00F918A3" w:rsidRDefault="002F33C5"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4F38CB"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p>
    <w:p w:rsidR="004F38CB" w:rsidRDefault="004F38C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Donde: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B454DD8" wp14:editId="3CC84131">
            <wp:extent cx="445770" cy="152400"/>
            <wp:effectExtent l="19050" t="0" r="0" b="0"/>
            <wp:docPr id="2058"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Radio Mínimo de Curvatura para curvado natural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6979D9F4" wp14:editId="02AB47BA">
            <wp:extent cx="140970" cy="140970"/>
            <wp:effectExtent l="19050" t="0" r="0" b="0"/>
            <wp:docPr id="2059"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Modulo de Elasticidad del Material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7FEB5520" wp14:editId="022DB36D">
            <wp:extent cx="410210" cy="152400"/>
            <wp:effectExtent l="19050" t="0" r="8890" b="0"/>
            <wp:docPr id="2060"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Tensión mínima de escurrimiento Especificada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2E491E50" wp14:editId="461CA201">
            <wp:extent cx="234315" cy="140970"/>
            <wp:effectExtent l="19050" t="0" r="0" b="0"/>
            <wp:docPr id="206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xml:space="preserve">= Diámetro Externo de la Cañería (cm)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537FE105" wp14:editId="6BE862CB">
            <wp:extent cx="117475" cy="175895"/>
            <wp:effectExtent l="19050" t="0" r="0" b="0"/>
            <wp:docPr id="2062"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Espesor Nominal de Pared de la Cañería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D22E7C0" wp14:editId="4F21A111">
            <wp:extent cx="269875" cy="163830"/>
            <wp:effectExtent l="19050" t="0" r="0" b="0"/>
            <wp:docPr id="206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Presión de Proyecto en el Ducto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582CEDBA" wp14:editId="4EA8EFA1">
            <wp:extent cx="1418590" cy="175895"/>
            <wp:effectExtent l="19050" t="0" r="0" b="0"/>
            <wp:docPr id="2064"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asciiTheme="minorHAnsi" w:hAnsiTheme="minorHAnsi" w:cstheme="minorHAnsi"/>
          <w:sz w:val="20"/>
          <w:szCs w:val="20"/>
        </w:rPr>
        <w:t>, para acero al carbono a temperatura ambiente de 21 ºC.</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No se admite ninguna soldadura en un codo fabricado en obra, en cada extremidad de dicho codo se reserva una parte recta de por lo menos 500 mm.</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CF418B" w:rsidRPr="00F918A3" w:rsidRDefault="00CF418B" w:rsidP="00CF418B">
      <w:pPr>
        <w:jc w:val="both"/>
        <w:rPr>
          <w:rFonts w:asciiTheme="minorHAnsi" w:hAnsiTheme="minorHAnsi" w:cstheme="minorHAnsi"/>
          <w:b/>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CF418B" w:rsidRPr="00F918A3" w:rsidRDefault="00CF418B" w:rsidP="00CF418B">
      <w:pPr>
        <w:jc w:val="both"/>
        <w:rPr>
          <w:rFonts w:asciiTheme="minorHAnsi" w:hAnsiTheme="minorHAnsi" w:cstheme="minorHAnsi"/>
          <w:sz w:val="20"/>
          <w:szCs w:val="20"/>
        </w:rPr>
      </w:pP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 xml:space="preserve">RT (RIGHT TURN) = Curva horizontal a la derecha </w:t>
      </w:r>
    </w:p>
    <w:p w:rsidR="00CF418B" w:rsidRPr="00F918A3" w:rsidRDefault="00CF418B" w:rsidP="00CF418B">
      <w:pPr>
        <w:ind w:left="1440"/>
        <w:jc w:val="both"/>
        <w:rPr>
          <w:rFonts w:asciiTheme="minorHAnsi" w:hAnsiTheme="minorHAnsi" w:cstheme="minorHAnsi"/>
          <w:sz w:val="20"/>
          <w:szCs w:val="20"/>
        </w:rPr>
      </w:pPr>
      <w:r w:rsidRPr="00F918A3">
        <w:rPr>
          <w:rFonts w:asciiTheme="minorHAnsi" w:hAnsiTheme="minorHAnsi" w:cstheme="minorHAnsi"/>
          <w:sz w:val="20"/>
          <w:szCs w:val="20"/>
        </w:rPr>
        <w:t>LT (LEFT TURN) = Curva horizontal a Ia izquierda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OVER = Curva vertical hacia arriba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CF418B" w:rsidRPr="00F918A3" w:rsidRDefault="00CF418B" w:rsidP="00CF418B">
      <w:pPr>
        <w:jc w:val="both"/>
        <w:rPr>
          <w:rFonts w:asciiTheme="minorHAnsi" w:hAnsiTheme="minorHAnsi" w:cstheme="minorHAnsi"/>
          <w:color w:val="FF0000"/>
          <w:sz w:val="20"/>
          <w:szCs w:val="20"/>
        </w:rPr>
      </w:pPr>
      <w:r w:rsidRPr="00F918A3">
        <w:rPr>
          <w:rFonts w:asciiTheme="minorHAnsi" w:hAnsiTheme="minorHAnsi" w:cstheme="minorHAnsi"/>
          <w:sz w:val="20"/>
          <w:szCs w:val="20"/>
        </w:rPr>
        <w:lastRenderedPageBreak/>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Una vez ejecutada el curvado realizar la verificación de la tubería mediante holiday y reparación de revestido más placa calibradora.</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MEDIDAS DE MITIGACIÓN AMBIENTAL</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492711" w:rsidRPr="00F918A3" w:rsidRDefault="00492711" w:rsidP="00CF418B">
      <w:pPr>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MEDICIÓN Y FORMA DE PAGO </w:t>
      </w:r>
    </w:p>
    <w:p w:rsidR="00CF418B" w:rsidRPr="00F918A3" w:rsidRDefault="00CF418B" w:rsidP="00CF418B">
      <w:pPr>
        <w:pStyle w:val="Sangra3detindependiente"/>
        <w:autoSpaceDE w:val="0"/>
        <w:autoSpaceDN w:val="0"/>
        <w:adjustRightInd w:val="0"/>
        <w:spacing w:after="0" w:line="240" w:lineRule="auto"/>
        <w:ind w:left="426"/>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tuberías </w:t>
      </w:r>
      <w:r>
        <w:rPr>
          <w:rFonts w:asciiTheme="minorHAnsi" w:hAnsiTheme="minorHAnsi" w:cstheme="minorHAnsi"/>
          <w:bCs/>
          <w:sz w:val="20"/>
          <w:szCs w:val="20"/>
        </w:rPr>
        <w:t>de 3” DN</w:t>
      </w:r>
      <w:r w:rsidRPr="00F93A66">
        <w:rPr>
          <w:rFonts w:asciiTheme="minorHAnsi" w:hAnsiTheme="minorHAnsi" w:cstheme="minorHAnsi"/>
          <w:bCs/>
          <w:sz w:val="20"/>
          <w:szCs w:val="20"/>
        </w:rPr>
        <w:t xml:space="preserve"> será medido por </w:t>
      </w:r>
      <w:r>
        <w:rPr>
          <w:rFonts w:asciiTheme="minorHAnsi" w:hAnsiTheme="minorHAnsi" w:cstheme="minorHAnsi"/>
          <w:bCs/>
          <w:sz w:val="20"/>
          <w:szCs w:val="20"/>
        </w:rPr>
        <w:t>pieza curvada</w:t>
      </w:r>
      <w:r w:rsidRPr="00F918A3">
        <w:rPr>
          <w:rFonts w:asciiTheme="minorHAnsi" w:hAnsiTheme="minorHAnsi" w:cstheme="minorHAnsi"/>
          <w:sz w:val="20"/>
          <w:szCs w:val="20"/>
        </w:rPr>
        <w:t>, el contratista deberá considerar que debe realizar todos los curvados necesarios durante la construcción.</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CF418B" w:rsidRPr="00F918A3" w:rsidRDefault="00CF418B" w:rsidP="00CF418B">
      <w:pPr>
        <w:jc w:val="both"/>
        <w:rPr>
          <w:rFonts w:asciiTheme="minorHAnsi" w:hAnsiTheme="minorHAnsi" w:cstheme="minorHAnsi"/>
          <w:sz w:val="20"/>
          <w:szCs w:val="20"/>
        </w:rPr>
      </w:pPr>
    </w:p>
    <w:p w:rsidR="00CF418B" w:rsidRDefault="00CF418B" w:rsidP="00CF418B">
      <w:pPr>
        <w:rPr>
          <w:rFonts w:asciiTheme="minorHAnsi" w:eastAsia="Arial Unicode MS" w:hAnsiTheme="minorHAnsi" w:cstheme="minorHAnsi"/>
          <w:b/>
          <w:sz w:val="20"/>
          <w:szCs w:val="20"/>
          <w:lang w:eastAsia="en-US"/>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F418B" w:rsidRDefault="00CF418B" w:rsidP="00CF418B">
      <w:pPr>
        <w:rPr>
          <w:rFonts w:asciiTheme="minorHAnsi" w:eastAsia="Arial Unicode MS" w:hAnsiTheme="minorHAnsi" w:cstheme="minorHAnsi"/>
          <w:b/>
          <w:sz w:val="20"/>
          <w:szCs w:val="20"/>
          <w:lang w:eastAsia="en-US"/>
        </w:rPr>
      </w:pPr>
    </w:p>
    <w:p w:rsidR="00CF418B" w:rsidRDefault="00CF418B" w:rsidP="00057EC4">
      <w:pPr>
        <w:rPr>
          <w:rFonts w:asciiTheme="minorHAnsi" w:eastAsia="Arial Unicode MS" w:hAnsiTheme="minorHAnsi" w:cstheme="minorHAnsi"/>
          <w:b/>
          <w:sz w:val="20"/>
          <w:szCs w:val="20"/>
          <w:lang w:eastAsia="en-US"/>
        </w:rPr>
      </w:pPr>
    </w:p>
    <w:p w:rsidR="00CF418B" w:rsidRPr="006517E6" w:rsidRDefault="00CF418B" w:rsidP="00BB544D">
      <w:pPr>
        <w:pStyle w:val="Ttulo2"/>
        <w:numPr>
          <w:ilvl w:val="0"/>
          <w:numId w:val="12"/>
        </w:numPr>
        <w:spacing w:before="0"/>
        <w:rPr>
          <w:rFonts w:asciiTheme="minorHAnsi" w:hAnsiTheme="minorHAnsi" w:cstheme="minorHAnsi"/>
          <w:b/>
          <w:color w:val="auto"/>
          <w:sz w:val="20"/>
          <w:szCs w:val="20"/>
        </w:rPr>
      </w:pPr>
      <w:r w:rsidRPr="00CF418B">
        <w:rPr>
          <w:rFonts w:asciiTheme="minorHAnsi" w:hAnsiTheme="minorHAnsi" w:cstheme="minorHAnsi"/>
          <w:b/>
          <w:color w:val="auto"/>
          <w:sz w:val="20"/>
          <w:szCs w:val="20"/>
        </w:rPr>
        <w:t xml:space="preserve">CURVADO DE TUBERÍA DE ANC DN </w:t>
      </w:r>
      <w:r w:rsidR="004F38CB">
        <w:rPr>
          <w:rFonts w:asciiTheme="minorHAnsi" w:hAnsiTheme="minorHAnsi" w:cstheme="minorHAnsi"/>
          <w:b/>
          <w:color w:val="auto"/>
          <w:sz w:val="20"/>
          <w:szCs w:val="20"/>
        </w:rPr>
        <w:t>6</w:t>
      </w:r>
      <w:r w:rsidRPr="006517E6">
        <w:rPr>
          <w:rFonts w:asciiTheme="minorHAnsi" w:hAnsiTheme="minorHAnsi" w:cstheme="minorHAnsi"/>
          <w:b/>
          <w:color w:val="auto"/>
          <w:sz w:val="20"/>
          <w:szCs w:val="20"/>
        </w:rPr>
        <w:t>”</w:t>
      </w:r>
      <w:r>
        <w:rPr>
          <w:rFonts w:asciiTheme="minorHAnsi" w:hAnsiTheme="minorHAnsi" w:cstheme="minorHAnsi"/>
          <w:b/>
          <w:color w:val="auto"/>
          <w:sz w:val="20"/>
          <w:szCs w:val="20"/>
        </w:rPr>
        <w:t xml:space="preserve"> SCH 40</w:t>
      </w:r>
      <w:r w:rsidRPr="006517E6">
        <w:rPr>
          <w:rFonts w:asciiTheme="minorHAnsi" w:hAnsiTheme="minorHAnsi" w:cstheme="minorHAnsi"/>
          <w:b/>
          <w:color w:val="auto"/>
          <w:sz w:val="20"/>
          <w:szCs w:val="20"/>
        </w:rPr>
        <w:t xml:space="preserve"> </w:t>
      </w:r>
    </w:p>
    <w:p w:rsidR="00CF418B" w:rsidRDefault="00CF418B" w:rsidP="00CF418B">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Pr>
          <w:rFonts w:asciiTheme="minorHAnsi" w:hAnsiTheme="minorHAnsi" w:cstheme="minorHAnsi"/>
          <w:b/>
          <w:sz w:val="20"/>
          <w:szCs w:val="20"/>
        </w:rPr>
        <w:t>Pza.</w:t>
      </w:r>
      <w:r w:rsidRPr="00F93A66">
        <w:rPr>
          <w:rFonts w:asciiTheme="minorHAnsi" w:hAnsiTheme="minorHAnsi" w:cstheme="minorHAnsi"/>
          <w:b/>
          <w:sz w:val="20"/>
          <w:szCs w:val="20"/>
        </w:rPr>
        <w:t>)</w:t>
      </w:r>
    </w:p>
    <w:p w:rsidR="00CF418B" w:rsidRDefault="00CF418B" w:rsidP="00CF418B">
      <w:pPr>
        <w:ind w:left="708" w:hanging="708"/>
        <w:jc w:val="both"/>
        <w:rPr>
          <w:rFonts w:asciiTheme="minorHAnsi" w:hAnsiTheme="minorHAnsi" w:cstheme="minorHAnsi"/>
          <w:b/>
          <w:sz w:val="20"/>
          <w:szCs w:val="20"/>
        </w:rPr>
      </w:pPr>
    </w:p>
    <w:p w:rsidR="004F38CB" w:rsidRDefault="00407F43" w:rsidP="004F38CB">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4F38CB">
        <w:rPr>
          <w:rFonts w:asciiTheme="minorHAnsi" w:hAnsiTheme="minorHAnsi" w:cstheme="minorHAnsi"/>
          <w:b/>
          <w:sz w:val="20"/>
          <w:szCs w:val="20"/>
        </w:rPr>
        <w:t>.- ITEM 3</w:t>
      </w:r>
    </w:p>
    <w:p w:rsidR="004F38CB" w:rsidRDefault="00407F43" w:rsidP="004F38CB">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4F38CB">
        <w:rPr>
          <w:rFonts w:asciiTheme="minorHAnsi" w:hAnsiTheme="minorHAnsi" w:cstheme="minorHAnsi"/>
          <w:b/>
          <w:sz w:val="20"/>
          <w:szCs w:val="20"/>
        </w:rPr>
        <w:t>.- ITEM 3</w:t>
      </w:r>
    </w:p>
    <w:p w:rsidR="004F38CB" w:rsidRDefault="00407F43" w:rsidP="004F38CB">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4F38CB">
        <w:rPr>
          <w:rFonts w:asciiTheme="minorHAnsi" w:hAnsiTheme="minorHAnsi" w:cstheme="minorHAnsi"/>
          <w:b/>
          <w:sz w:val="20"/>
          <w:szCs w:val="20"/>
        </w:rPr>
        <w:t>.- ITEM 3</w:t>
      </w:r>
    </w:p>
    <w:p w:rsidR="00CF418B" w:rsidRPr="00F93A66" w:rsidRDefault="00CF418B" w:rsidP="00CF418B">
      <w:pPr>
        <w:ind w:left="708" w:hanging="708"/>
        <w:jc w:val="both"/>
        <w:rPr>
          <w:rFonts w:asciiTheme="minorHAnsi" w:hAnsiTheme="minorHAnsi" w:cstheme="minorHAnsi"/>
          <w:b/>
          <w:sz w:val="20"/>
          <w:szCs w:val="20"/>
        </w:rPr>
      </w:pPr>
    </w:p>
    <w:p w:rsidR="00CF418B" w:rsidRPr="00F93A66" w:rsidRDefault="00CF418B" w:rsidP="00BB544D">
      <w:pPr>
        <w:pStyle w:val="Prrafodelista"/>
        <w:numPr>
          <w:ilvl w:val="1"/>
          <w:numId w:val="12"/>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CF418B" w:rsidRDefault="00CF418B" w:rsidP="00CF418B">
      <w:pPr>
        <w:jc w:val="both"/>
        <w:rPr>
          <w:rFonts w:asciiTheme="minorHAnsi" w:hAnsiTheme="minorHAnsi" w:cs="Calibri"/>
          <w:bCs/>
          <w:sz w:val="20"/>
          <w:szCs w:val="20"/>
        </w:rPr>
      </w:pPr>
    </w:p>
    <w:p w:rsidR="00CF418B" w:rsidRDefault="00CF418B" w:rsidP="00CF418B">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4F38CB" w:rsidRPr="00F93A66" w:rsidRDefault="004F38CB" w:rsidP="00CF418B">
      <w:pPr>
        <w:jc w:val="both"/>
        <w:rPr>
          <w:rFonts w:asciiTheme="minorHAnsi" w:hAnsiTheme="minorHAnsi" w:cs="Calibri"/>
          <w:bCs/>
          <w:sz w:val="20"/>
          <w:szCs w:val="20"/>
        </w:rPr>
      </w:pPr>
    </w:p>
    <w:p w:rsidR="004F38CB" w:rsidRDefault="004F38CB" w:rsidP="00BB544D">
      <w:pPr>
        <w:pStyle w:val="Prrafodelista"/>
        <w:numPr>
          <w:ilvl w:val="0"/>
          <w:numId w:val="33"/>
        </w:numPr>
        <w:spacing w:after="120"/>
        <w:ind w:left="714" w:hanging="357"/>
        <w:jc w:val="both"/>
        <w:rPr>
          <w:rFonts w:asciiTheme="minorHAnsi" w:hAnsiTheme="minorHAnsi" w:cs="Calibri"/>
          <w:bCs/>
          <w:sz w:val="20"/>
          <w:szCs w:val="20"/>
        </w:rPr>
      </w:pPr>
      <w:r w:rsidRPr="003340AB">
        <w:rPr>
          <w:rFonts w:asciiTheme="minorHAnsi" w:hAnsiTheme="minorHAnsi" w:cs="Calibri"/>
          <w:bCs/>
          <w:sz w:val="20"/>
          <w:szCs w:val="20"/>
        </w:rPr>
        <w:t xml:space="preserve">Doblado y/o Curvado de todas las tuberías en DN </w:t>
      </w:r>
      <w:r>
        <w:rPr>
          <w:rFonts w:asciiTheme="minorHAnsi" w:hAnsiTheme="minorHAnsi" w:cs="Calibri"/>
          <w:bCs/>
          <w:sz w:val="20"/>
          <w:szCs w:val="20"/>
        </w:rPr>
        <w:t>6</w:t>
      </w:r>
      <w:r w:rsidRPr="003340AB">
        <w:rPr>
          <w:rFonts w:asciiTheme="minorHAnsi" w:hAnsiTheme="minorHAnsi" w:cs="Calibri"/>
          <w:bCs/>
          <w:sz w:val="20"/>
          <w:szCs w:val="20"/>
        </w:rPr>
        <w:t>”, necesarias 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 xml:space="preserve">la línea de </w:t>
      </w:r>
      <w:r>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p>
    <w:p w:rsidR="004F38CB" w:rsidRDefault="004F38CB" w:rsidP="00BB544D">
      <w:pPr>
        <w:pStyle w:val="Prrafodelista"/>
        <w:numPr>
          <w:ilvl w:val="0"/>
          <w:numId w:val="37"/>
        </w:numPr>
        <w:jc w:val="both"/>
        <w:rPr>
          <w:rFonts w:asciiTheme="minorHAnsi" w:hAnsiTheme="minorHAnsi" w:cs="Calibri"/>
          <w:bCs/>
          <w:sz w:val="20"/>
          <w:szCs w:val="20"/>
        </w:rPr>
      </w:pPr>
      <w:r w:rsidRPr="00057EC4">
        <w:rPr>
          <w:rFonts w:asciiTheme="minorHAnsi" w:hAnsiTheme="minorHAnsi" w:cs="Calibri"/>
          <w:bCs/>
          <w:sz w:val="20"/>
          <w:szCs w:val="20"/>
        </w:rPr>
        <w:t>Paso de placa calibradora.</w:t>
      </w:r>
    </w:p>
    <w:p w:rsidR="00CF418B" w:rsidRDefault="00CF418B" w:rsidP="00CF418B">
      <w:pPr>
        <w:contextualSpacing/>
        <w:jc w:val="both"/>
        <w:rPr>
          <w:rFonts w:asciiTheme="minorHAnsi" w:hAnsiTheme="minorHAnsi" w:cstheme="minorHAnsi"/>
          <w:b/>
          <w:sz w:val="20"/>
          <w:szCs w:val="20"/>
        </w:rPr>
      </w:pPr>
    </w:p>
    <w:p w:rsidR="00CF418B" w:rsidRPr="00F93A66" w:rsidRDefault="00CF418B" w:rsidP="00BB544D">
      <w:pPr>
        <w:pStyle w:val="Prrafodelista"/>
        <w:numPr>
          <w:ilvl w:val="1"/>
          <w:numId w:val="12"/>
        </w:numPr>
        <w:contextualSpacing/>
        <w:jc w:val="both"/>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CF418B" w:rsidRPr="00F93A66" w:rsidRDefault="00CF418B" w:rsidP="00CF418B">
      <w:pPr>
        <w:pStyle w:val="Prrafodelista"/>
        <w:rPr>
          <w:rFonts w:asciiTheme="minorHAnsi" w:hAnsiTheme="minorHAnsi" w:cstheme="minorHAnsi"/>
          <w:b/>
          <w:sz w:val="20"/>
          <w:szCs w:val="20"/>
        </w:rPr>
      </w:pPr>
    </w:p>
    <w:p w:rsidR="00CF418B"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lastRenderedPageBreak/>
              <w:t>Chala de Arroz y/o Aserrín</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CF418B" w:rsidRPr="00F918A3" w:rsidTr="00CF418B">
        <w:trPr>
          <w:trHeight w:val="240"/>
          <w:jc w:val="center"/>
        </w:trPr>
        <w:tc>
          <w:tcPr>
            <w:tcW w:w="3551" w:type="dxa"/>
            <w:shd w:val="clear" w:color="auto" w:fill="auto"/>
            <w:noWrap/>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PROCEDIMIENTO PARA EJECUCIÓN </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Recomendaciones </w:t>
      </w:r>
    </w:p>
    <w:p w:rsidR="00CF418B" w:rsidRPr="00F918A3" w:rsidRDefault="00CF418B" w:rsidP="00CF418B">
      <w:pPr>
        <w:ind w:left="426"/>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BB544D">
      <w:pPr>
        <w:pStyle w:val="Prrafodelista"/>
        <w:numPr>
          <w:ilvl w:val="0"/>
          <w:numId w:val="51"/>
        </w:numPr>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CF418B" w:rsidRPr="00F918A3" w:rsidRDefault="00CF418B" w:rsidP="00BB544D">
      <w:pPr>
        <w:pStyle w:val="Prrafodelista"/>
        <w:numPr>
          <w:ilvl w:val="0"/>
          <w:numId w:val="51"/>
        </w:numPr>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CF418B" w:rsidRPr="00F918A3" w:rsidRDefault="00CF418B" w:rsidP="00BB544D">
      <w:pPr>
        <w:pStyle w:val="Prrafodelista"/>
        <w:numPr>
          <w:ilvl w:val="0"/>
          <w:numId w:val="51"/>
        </w:numPr>
        <w:contextualSpacing/>
        <w:jc w:val="both"/>
        <w:rPr>
          <w:rFonts w:asciiTheme="minorHAnsi" w:hAnsiTheme="minorHAnsi" w:cstheme="minorHAnsi"/>
          <w:sz w:val="20"/>
          <w:szCs w:val="20"/>
        </w:rPr>
      </w:pPr>
      <w:r w:rsidRPr="00F918A3">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Condiciones para aprobación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método del curvado debe ser previamente aprobado por el supervisor de YPFB y satisfacer las siguientes condiciones mínimas de inspección.</w:t>
      </w:r>
    </w:p>
    <w:p w:rsidR="00CF418B" w:rsidRPr="00F918A3" w:rsidRDefault="00CF418B" w:rsidP="00CF418B">
      <w:pPr>
        <w:jc w:val="both"/>
        <w:rPr>
          <w:rFonts w:asciiTheme="minorHAnsi" w:hAnsiTheme="minorHAnsi" w:cstheme="minorHAnsi"/>
          <w:sz w:val="20"/>
          <w:szCs w:val="20"/>
        </w:rPr>
      </w:pPr>
    </w:p>
    <w:p w:rsidR="00CF418B" w:rsidRPr="00F918A3" w:rsidRDefault="00CF418B" w:rsidP="00BB544D">
      <w:pPr>
        <w:pStyle w:val="Prrafodelista"/>
        <w:numPr>
          <w:ilvl w:val="0"/>
          <w:numId w:val="50"/>
        </w:numPr>
        <w:spacing w:after="120"/>
        <w:jc w:val="both"/>
        <w:rPr>
          <w:rFonts w:asciiTheme="minorHAnsi" w:hAnsiTheme="minorHAnsi" w:cstheme="minorHAnsi"/>
          <w:sz w:val="20"/>
          <w:szCs w:val="20"/>
        </w:rPr>
      </w:pPr>
      <w:r w:rsidRPr="00F918A3">
        <w:rPr>
          <w:rFonts w:asciiTheme="minorHAnsi" w:hAnsiTheme="minorHAnsi" w:cstheme="minorHAnsi"/>
          <w:sz w:val="20"/>
          <w:szCs w:val="20"/>
        </w:rPr>
        <w:lastRenderedPageBreak/>
        <w:t>La diferencia entre el mayor y el menor de los diámetros externos, medidos en cualquier sección de la cañería, después del curvado, no puede exceder el 5% de su diámetro externo especificado en la norma dimensional de fabricación.</w:t>
      </w:r>
    </w:p>
    <w:p w:rsidR="00CF418B" w:rsidRPr="00F918A3" w:rsidRDefault="00CF418B" w:rsidP="00BB544D">
      <w:pPr>
        <w:pStyle w:val="Prrafodelista"/>
        <w:numPr>
          <w:ilvl w:val="0"/>
          <w:numId w:val="50"/>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CF418B" w:rsidRPr="00F918A3" w:rsidRDefault="00CF418B" w:rsidP="00CF418B">
      <w:pPr>
        <w:ind w:left="426"/>
        <w:jc w:val="both"/>
        <w:rPr>
          <w:rFonts w:asciiTheme="minorHAnsi" w:hAnsiTheme="minorHAnsi" w:cstheme="minorHAnsi"/>
          <w:sz w:val="20"/>
          <w:szCs w:val="20"/>
        </w:rPr>
      </w:pPr>
    </w:p>
    <w:p w:rsidR="00CF418B" w:rsidRPr="00F918A3" w:rsidRDefault="002F33C5" w:rsidP="00CF418B">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CF418B" w:rsidRPr="00F918A3" w:rsidRDefault="00CF418B" w:rsidP="00CF418B">
      <w:pPr>
        <w:ind w:left="426"/>
        <w:jc w:val="both"/>
        <w:rPr>
          <w:rFonts w:asciiTheme="minorHAnsi" w:hAnsiTheme="minorHAnsi" w:cstheme="minorHAnsi"/>
          <w:sz w:val="20"/>
          <w:szCs w:val="20"/>
        </w:rPr>
      </w:pPr>
    </w:p>
    <w:p w:rsidR="00CF418B" w:rsidRPr="00CF418B" w:rsidRDefault="002F33C5"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noProof/>
          <w:sz w:val="20"/>
          <w:szCs w:val="20"/>
        </w:rPr>
        <mc:AlternateContent>
          <mc:Choice Requires="wpg">
            <w:drawing>
              <wp:anchor distT="0" distB="0" distL="114300" distR="114300" simplePos="0" relativeHeight="251710464" behindDoc="0" locked="0" layoutInCell="1" allowOverlap="1" wp14:anchorId="14E095D4" wp14:editId="06E09FB7">
                <wp:simplePos x="0" y="0"/>
                <wp:positionH relativeFrom="column">
                  <wp:posOffset>768350</wp:posOffset>
                </wp:positionH>
                <wp:positionV relativeFrom="paragraph">
                  <wp:posOffset>48895</wp:posOffset>
                </wp:positionV>
                <wp:extent cx="4145915" cy="1449070"/>
                <wp:effectExtent l="0" t="0" r="26035" b="17780"/>
                <wp:wrapNone/>
                <wp:docPr id="206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2066"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2067"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8"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69"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A83AE7" w:rsidRDefault="002F33C5"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2070"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1"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07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A83AE7" w:rsidRDefault="002F33C5"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52080E" w:rsidRPr="00AA7CAC" w:rsidRDefault="0052080E" w:rsidP="00CF418B"/>
                          </w:txbxContent>
                        </wps:txbx>
                        <wps:bodyPr rot="0" vert="horz" wrap="square" lIns="91440" tIns="45720" rIns="91440" bIns="45720" anchor="t" anchorCtr="0" upright="1">
                          <a:noAutofit/>
                        </wps:bodyPr>
                      </wps:wsp>
                      <wps:wsp>
                        <wps:cNvPr id="207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4"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9B2D2F" w:rsidRDefault="0052080E"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075"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6"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9B2D2F" w:rsidRDefault="0052080E" w:rsidP="00CF418B">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077"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8"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9"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9B2D2F" w:rsidRDefault="0052080E" w:rsidP="00CF418B">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2080"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1"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082"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083"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084"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5"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6"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7"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8"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0E" w:rsidRPr="0051035F" w:rsidRDefault="0052080E" w:rsidP="00CF418B">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E095D4" id="_x0000_s1074" style="position:absolute;left:0;text-align:left;margin-left:60.5pt;margin-top:3.85pt;width:326.45pt;height:114.1pt;z-index:2517104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">
                <v:oval id="Oval 58" o:spid="_x0000_s1075"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7wmMYA&#10;AADdAAAADwAAAGRycy9kb3ducmV2LnhtbESPQWvCQBSE74X+h+UVvNVNPcQSXaVIFfGiTavY2yP7&#10;TILZtzG76vrvXaHQ4zAz3zDjaTCNuFDnassK3voJCOLC6ppLBT/f89d3EM4ja2wsk4IbOZhOnp/G&#10;mGl75S+65L4UEcIuQwWV920mpSsqMuj6tiWO3sF2Bn2UXSl1h9cIN40cJEkqDdYcFypsaVZRcczP&#10;RsFsG37Xp90h3+TyGIbtarn43Fulei/hYwTCU/D/4b/2UisYJGkKjzfxCcjJ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7wmMYAAADdAAAADwAAAAAAAAAAAAAAAACYAgAAZHJz&#10;L2Rvd25yZXYueG1sUEsFBgAAAAAEAAQA9QAAAIsDAAAAAA==&#10;" fillcolor="#bfbfbf"/>
                <v:oval id="Oval 59" o:spid="_x0000_s1076"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YkMUA&#10;AADdAAAADwAAAGRycy9kb3ducmV2LnhtbESPQWvCQBSE70L/w/IKvelGg2lJXUUqBT30YNreH9ln&#10;Esy+DdnXGP+9KxQ8DjPzDbPajK5VA/Wh8WxgPktAEZfeNlwZ+Pn+nL6BCoJssfVMBq4UYLN+mqww&#10;t/7CRxoKqVSEcMjRQC3S5VqHsiaHYeY74uidfO9QouwrbXu8RLhr9SJJMu2w4bhQY0cfNZXn4s8Z&#10;2FXbIht0Ksv0tNvL8vz7dUjnxrw8j9t3UEKjPML/7b01sEiyV7i/iU9Ar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f9iQxQAAAN0AAAAPAAAAAAAAAAAAAAAAAJgCAABkcnMv&#10;ZG93bnJldi54bWxQSwUGAAAAAAQABAD1AAAAigMAAAAA&#10;"/>
                <v:rect id="Rectangle 60" o:spid="_x0000_s1077"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CCqsEA&#10;AADdAAAADwAAAGRycy9kb3ducmV2LnhtbERPTYvCMBC9C/6HMMLeNLELotUo4uKye9R68TY2Y1tt&#10;JqWJ2t1fbw6Cx8f7Xqw6W4s7tb5yrGE8UiCIc2cqLjQcsu1wCsIHZIO1Y9LwRx5Wy35vgalxD97R&#10;fR8KEUPYp6ihDKFJpfR5SRb9yDXEkTu71mKIsC2kafERw20tE6Um0mLFsaHEhjYl5df9zWo4VckB&#10;/3fZt7Kz7Wf47bLL7fil9cegW89BBOrCW/xy/xgNiZrEu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AgqrBAAAA3QAAAA8AAAAAAAAAAAAAAAAAmAIAAGRycy9kb3du&#10;cmV2LnhtbFBLBQYAAAAABAAEAPUAAACGAwAAAAA=&#10;"/>
                <v:shape id="Text Box 61" o:spid="_x0000_s1078"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ZWB8UA&#10;AADdAAAADwAAAGRycy9kb3ducmV2LnhtbESPQWvCQBSE70L/w/IKveluxYYa3QSxCD1VjG3B2yP7&#10;TEKzb0N2a9J/3xUEj8PMfMOs89G24kK9bxxreJ4pEMSlMw1XGj6Pu+krCB+QDbaOScMfecizh8ka&#10;U+MGPtClCJWIEPYpaqhD6FIpfVmTRT9zHXH0zq63GKLsK2l6HCLctnKuVCItNhwXauxoW1P5U/xa&#10;DV8f59P3Qu2rN/vSDW5Uku1Sav30OG5WIAKN4R6+td+NhrlKlnB9E5+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plYHxQAAAN0AAAAPAAAAAAAAAAAAAAAAAJgCAABkcnMv&#10;ZG93bnJldi54bWxQSwUGAAAAAAQABAD1AAAAigMAAAAA&#10;" filled="f" stroked="f">
                  <v:textbox>
                    <w:txbxContent>
                      <w:p w:rsidR="0052080E" w:rsidRPr="00A83AE7" w:rsidRDefault="0052080E"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79"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chwcMAAADdAAAADwAAAGRycy9kb3ducmV2LnhtbERPPW/CMBDdK/EfrKvUrThkKChgEEVC&#10;FFCHpsB8io8kIj4H24XAr68HJMan9z2ZdaYRF3K+tqxg0E9AEBdW11wq2P0u30cgfEDW2FgmBTfy&#10;MJv2XiaYaXvlH7rkoRQxhH2GCqoQ2kxKX1Rk0PdtSxy5o3UGQ4SulNrhNYabRqZJ8iEN1hwbKmxp&#10;UVFxyv+Mgs22rdPz6tutm0CHXN/3n6vBXqm3124+BhGoC0/xw/2lFaTJMO6Pb+ITkN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XIcHDAAAA3QAAAA8AAAAAAAAAAAAA&#10;AAAAoQIAAGRycy9kb3ducmV2LnhtbFBLBQYAAAAABAAEAPkAAACRAwAAAAA=&#10;" strokeweight=".5pt">
                  <v:stroke endarrow="block"/>
                </v:shape>
                <v:oval id="Oval 63" o:spid="_x0000_s1080"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xVscA&#10;AADdAAAADwAAAGRycy9kb3ducmV2LnhtbESP3UoDMRSE7wXfIRyhdzZpi7ZsmxaRVkSF0j96e9wc&#10;N6ubk2UT2/j2RhB6OczMN8xskVwjTtSF2rOGQV+BIC69qbnSsN+tbicgQkQ22HgmDT8UYDG/vpph&#10;YfyZN3TaxkpkCIcCNdgY20LKUFpyGPq+Jc7eh+8cxiy7SpoOzxnuGjlU6l46rDkvWGzp0VL5tf12&#10;Gpbjw2d6en17X++PIxUnCe3x7kXr3k16mIKIlOIl/N9+NhqGajyAvzf5Cc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lMVbHAAAA3QAAAA8AAAAAAAAAAAAAAAAAmAIAAGRy&#10;cy9kb3ducmV2LnhtbFBLBQYAAAAABAAEAPUAAACMAwAAAAA=&#10;" fillcolor="#d8d8d8"/>
                <v:shape id="Text Box 64" o:spid="_x0000_s1081"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tSq8UA&#10;AADdAAAADwAAAGRycy9kb3ducmV2LnhtbESPQWvCQBSE70L/w/IKveluQ9U2dROKUvCkqG2ht0f2&#10;mYRm34bs1sR/7wqCx2FmvmEW+WAbcaLO1441PE8UCOLCmZpLDV+Hz/ErCB+QDTaOScOZPOTZw2iB&#10;qXE97+i0D6WIEPYpaqhCaFMpfVGRRT9xLXH0jq6zGKLsSmk67CPcNjJRaiYt1hwXKmxpWVHxt/+3&#10;Gr43x9+fF7UtV3ba9m5Qku2b1Prpcfh4BxFoCPfwrb02GhI1T+D6Jj4B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21KrxQAAAN0AAAAPAAAAAAAAAAAAAAAAAJgCAABkcnMv&#10;ZG93bnJldi54bWxQSwUGAAAAAAQABAD1AAAAigMAAAAA&#10;" filled="f" stroked="f">
                  <v:textbox>
                    <w:txbxContent>
                      <w:p w:rsidR="0052080E" w:rsidRPr="00A83AE7" w:rsidRDefault="0052080E"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52080E" w:rsidRPr="00AA7CAC" w:rsidRDefault="0052080E" w:rsidP="00CF418B"/>
                    </w:txbxContent>
                  </v:textbox>
                </v:shape>
                <v:shape id="AutoShape 65" o:spid="_x0000_s1082"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7AVMIAAADdAAAADwAAAGRycy9kb3ducmV2LnhtbESP0YrCMBRE3wX/IVzBN02ti0o1igiC&#10;7Nt2/YBLc22qzU1poo1/v1lY2Mdh5swwu0O0rXhR7xvHChbzDARx5XTDtYLr93m2AeEDssbWMSl4&#10;k4fDfjzaYaHdwF/0KkMtUgn7AhWYELpCSl8ZsujnriNO3s31FkOSfS11j0Mqt63Ms2wlLTacFgx2&#10;dDJUPcqnVZCbRfw437Fbfpbxkd/KeuWqQanpJB63IALF8B/+oy86cdl6Cb9v0hO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P7AVMIAAADdAAAADwAAAAAAAAAAAAAA&#10;AAChAgAAZHJzL2Rvd25yZXYueG1sUEsFBgAAAAAEAAQA+QAAAJADAAAAAA==&#10;" strokeweight=".5pt">
                  <v:stroke endarrow="block"/>
                </v:shape>
                <v:shape id="Text Box 66" o:spid="_x0000_s1083"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5vRMQA&#10;AADdAAAADwAAAGRycy9kb3ducmV2LnhtbESPQWvCQBSE74L/YXmCt7qr2NZGVxFF6MnStBa8PbLP&#10;JJh9G7Krif/eFQoeh5n5hlmsOluJKzW+dKxhPFIgiDNnSs41/P7sXmYgfEA2WDkmDTfysFr2ewtM&#10;jGv5m65pyEWEsE9QQxFCnUjps4Is+pGriaN3co3FEGWTS9NgG+G2khOl3qTFkuNCgTVtCsrO6cVq&#10;OOxPx7+p+sq39rVuXack2w+p9XDQrecgAnXhGf5vfxoNE/U+hceb+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b0TEAAAA3QAAAA8AAAAAAAAAAAAAAAAAmAIAAGRycy9k&#10;b3ducmV2LnhtbFBLBQYAAAAABAAEAPUAAACJAwAAAAA=&#10;" filled="f" stroked="f">
                  <v:textbox>
                    <w:txbxContent>
                      <w:p w:rsidR="0052080E" w:rsidRPr="009B2D2F" w:rsidRDefault="0052080E"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84"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v9u8IAAADdAAAADwAAAGRycy9kb3ducmV2LnhtbESP0YrCMBRE3xf8h3CFfVtTu+pKNYoI&#10;wuKbdT/g0lybanNTmmjj35uFhX0cZs4Ms95G24oH9b5xrGA6yUAQV043XCv4OR8+liB8QNbYOiYF&#10;T/Kw3Yze1lhoN/CJHmWoRSphX6ACE0JXSOkrQxb9xHXEybu43mJIsq+l7nFI5baVeZYtpMWG04LB&#10;jvaGqlt5twpyM42zwxW7z2MZb/mlrBeuGpR6H8fdCkSgGP7Df/S3Tlz2NYffN+kJyM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v9u8IAAADdAAAADwAAAAAAAAAAAAAA&#10;AAChAgAAZHJzL2Rvd25yZXYueG1sUEsFBgAAAAAEAAQA+QAAAJADAAAAAA==&#10;" strokeweight=".5pt">
                  <v:stroke endarrow="block"/>
                </v:shape>
                <v:shape id="Text Box 68" o:spid="_x0000_s1085"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BUqMYA&#10;AADdAAAADwAAAGRycy9kb3ducmV2LnhtbESPS2vDMBCE74X8B7GB3hqpIc3DtRxCQiCnljgP6G2x&#10;NraptTKWGrv/vioUehxm5hsmXQ+2EXfqfO1Yw/NEgSAunKm51HA+7Z+WIHxANtg4Jg3f5GGdjR5S&#10;TIzr+Uj3PJQiQtgnqKEKoU2k9EVFFv3EtcTRu7nOYoiyK6XpsI9w28ipUnNpsea4UGFL24qKz/zL&#10;ari83T6uM/Ve7uxL27tBSbYrqfXjeNi8ggg0hP/wX/tgNEzVYg6/b+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BUqMYAAADdAAAADwAAAAAAAAAAAAAAAACYAgAAZHJz&#10;L2Rvd25yZXYueG1sUEsFBgAAAAAEAAQA9QAAAIsDAAAAAA==&#10;" filled="f" stroked="f">
                  <v:textbox>
                    <w:txbxContent>
                      <w:p w:rsidR="0052080E" w:rsidRPr="009B2D2F" w:rsidRDefault="0052080E" w:rsidP="00CF418B">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86"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96MYAAADdAAAADwAAAGRycy9kb3ducmV2LnhtbESPQWvCQBSE7wX/w/IEb3VjhFqiq4gk&#10;UCge1F68PbLPJCb7Nt1dNf33XaHQ4zAz3zCrzWA6cSfnG8sKZtMEBHFpdcOVgq9T8foOwgdkjZ1l&#10;UvBDHjbr0csKM20ffKD7MVQiQthnqKAOoc+k9GVNBv3U9sTRu1hnMETpKqkdPiLcdDJNkjdpsOG4&#10;UGNPu5rK9ngzCs7pZ7Fv53s3q4pbi98+v+anXKnJeNguQQQawn/4r/2hFaTJYgHPN/EJ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c/vejGAAAA3QAAAA8AAAAAAAAA&#10;AAAAAAAAoQIAAGRycy9kb3ducmV2LnhtbFBLBQYAAAAABAAEAPkAAACUAwAAAAA=&#10;" strokeweight=".5pt">
                  <v:stroke endarrow="block"/>
                </v:shape>
                <v:rect id="Rectangle 70" o:spid="_x0000_s1087"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dzCMIA&#10;AADdAAAADwAAAGRycy9kb3ducmV2LnhtbERPz2vCMBS+C/sfwhvsZlOF6ajG0o0JOwnTwebt0TyT&#10;0ualNJnt/ntzGHj8+H5vy8l14kpDaDwrWGQ5COLa64aNgq/Tfv4CIkRkjZ1nUvBHAcrdw2yLhfYj&#10;f9L1GI1IIRwKVGBj7AspQ23JYch8T5y4ix8cxgQHI/WAYwp3nVzm+Uo6bDg1WOzpzVLdHn+dgvf+&#10;fKieTZDVd7Q/rX8d9/ZglHp6nKoNiEhTvIv/3R9awTJfp7npTXoCcn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t3MIwgAAAN0AAAAPAAAAAAAAAAAAAAAAAJgCAABkcnMvZG93&#10;bnJldi54bWxQSwUGAAAAAAQABAD1AAAAhwMAAAAA&#10;" filled="f"/>
                <v:shape id="Text Box 71" o:spid="_x0000_s1088"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A2sUA&#10;AADdAAAADwAAAGRycy9kb3ducmV2LnhtbESPQWvCQBSE74L/YXlCb7qrtFZTN0GUQk+VRi309sg+&#10;k9Ds25DdmvTfdwuCx2FmvmE22WAbcaXO1441zGcKBHHhTM2lhtPxdboC4QOywcYxafglD1k6Hm0w&#10;Ma7nD7rmoRQRwj5BDVUIbSKlLyqy6GeuJY7exXUWQ5RdKU2HfYTbRi6UWkqLNceFClvaVVR85z9W&#10;w/n98vX5qA7l3j61vRuUZLuWWj9Mhu0LiEBDuIdv7TejYaGe1/D/Jj4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8DaxQAAAN0AAAAPAAAAAAAAAAAAAAAAAJgCAABkcnMv&#10;ZG93bnJldi54bWxQSwUGAAAAAAQABAD1AAAAigMAAAAA&#10;" filled="f" stroked="f">
                  <v:textbox>
                    <w:txbxContent>
                      <w:p w:rsidR="0052080E" w:rsidRPr="009B2D2F" w:rsidRDefault="0052080E" w:rsidP="00CF418B">
                        <w:pPr>
                          <w:rPr>
                            <w:i/>
                            <w:sz w:val="20"/>
                            <w:szCs w:val="20"/>
                            <w:lang w:val="es-ES_tradnl"/>
                          </w:rPr>
                        </w:pPr>
                        <w:r>
                          <w:rPr>
                            <w:i/>
                            <w:sz w:val="20"/>
                            <w:szCs w:val="20"/>
                            <w:lang w:val="es-ES_tradnl"/>
                          </w:rPr>
                          <w:t>Pasador</w:t>
                        </w:r>
                      </w:p>
                    </w:txbxContent>
                  </v:textbox>
                </v:shape>
                <v:shape id="AutoShape 72" o:spid="_x0000_s1089"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NVu8IAAADdAAAADwAAAGRycy9kb3ducmV2LnhtbERPTYvCMBC9L/gfwgje1tQKi1SjiLSw&#10;sHhY3cvehmZsa5tJTaLWf28OgsfH+15tBtOJGznfWFYwmyYgiEurG64U/B2LzwUIH5A1dpZJwYM8&#10;bNajjxVm2t75l26HUIkYwj5DBXUIfSalL2sy6Ke2J47cyTqDIUJXSe3wHsNNJ9Mk+ZIGG44NNfa0&#10;q6lsD1ej4D/9KfbtfO9mVXFt8eLzc37MlZqMh+0SRKAhvMUv97dWkCaLuD++iU9Ar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NVu8IAAADdAAAADwAAAAAAAAAAAAAA&#10;AAChAgAAZHJzL2Rvd25yZXYueG1sUEsFBgAAAAAEAAQA+QAAAJADAAAAAA==&#10;" strokeweight=".5pt">
                  <v:stroke endarrow="block"/>
                </v:shape>
                <v:rect id="Rectangle 73" o:spid="_x0000_s1090"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rI5MUA&#10;AADdAAAADwAAAGRycy9kb3ducmV2LnhtbESPQWvCQBSE70L/w/IK3nRXoUVSVykFscVcNBF6fGSf&#10;2Wj2bchuTfrvu4VCj8PMfMOst6NrxZ360HjWsJgrEMSVNw3XGspiN1uBCBHZYOuZNHxTgO3mYbLG&#10;zPiBj3Q/xVokCIcMNdgYu0zKUFlyGOa+I07exfcOY5J9LU2PQ4K7Vi6VepYOG04LFjt6s1TdTl9O&#10;Q5Gr/BpleX1yH+5z7w9Hrs9W6+nj+PoCItIY/8N/7XejYalWC/h9k5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GsjkxQAAAN0AAAAPAAAAAAAAAAAAAAAAAJgCAABkcnMv&#10;ZG93bnJldi54bWxQSwUGAAAAAAQABAD1AAAAigMAAAAA&#10;" fillcolor="#a5a5a5"/>
                <v:rect id="Rectangle 74" o:spid="_x0000_s1091"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hWk8UA&#10;AADdAAAADwAAAGRycy9kb3ducmV2LnhtbESPQWvCQBSE70L/w/IK3nS3gRaJrkEKpS160Sh4fGSf&#10;2cTs25Ddavrvu4VCj8PMfMOsitF14kZDaDxreJorEMSVNw3XGo7l22wBIkRkg51n0vBNAYr1w2SF&#10;ufF33tPtEGuRIBxy1GBj7HMpQ2XJYZj7njh5Fz84jEkOtTQD3hPcdTJT6kU6bDgtWOzp1VJ1PXw5&#10;DeVO7dooj+2z+3Tnd7/dc32yWk8fx80SRKQx/of/2h9GQ6YWGfy+SU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FaTxQAAAN0AAAAPAAAAAAAAAAAAAAAAAJgCAABkcnMv&#10;ZG93bnJldi54bWxQSwUGAAAAAAQABAD1AAAAigMAAAAA&#10;" fillcolor="#a5a5a5"/>
                <v:rect id="Rectangle 75" o:spid="_x0000_s1092"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8RRcgA&#10;AADdAAAADwAAAGRycy9kb3ducmV2LnhtbESPT2vCQBTE74LfYXmCN934BwnRNYRCqVAP1rba4yP7&#10;msRm34bsNqb99F1B6HGYmd8wm7Q3teiodZVlBbNpBII4t7riQsHb6+MkBuE8ssbaMin4IQfpdjjY&#10;YKLtlV+oO/pCBAi7BBWU3jeJlC4vyaCb2oY4eJ+2NeiDbAupW7wGuKnlPIpW0mDFYaHEhh5Kyr+O&#10;30bBXuPzqf7N3t1T0x0W58PydIk/lBqP+mwNwlPv/8P39k4rmEfxAm5vwhOQ2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jxFFyAAAAN0AAAAPAAAAAAAAAAAAAAAAAJgCAABk&#10;cnMvZG93bnJldi54bWxQSwUGAAAAAAQABAD1AAAAjQMAAAAA&#10;" fillcolor="#d8d8d8"/>
                <v:rect id="Rectangle 76" o:spid="_x0000_s1093"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FuVcUA&#10;AADdAAAADwAAAGRycy9kb3ducmV2LnhtbESPQWvCQBSE7wX/w/IEb3W3sRQbXUUURY8aL709s88k&#10;Nvs2ZFeN/fVuodDjMDPfMNN5Z2txo9ZXjjW8DRUI4tyZigsNx2z9OgbhA7LB2jFpeJCH+az3MsXU&#10;uDvv6XYIhYgQ9ilqKENoUil9XpJFP3QNcfTOrrUYomwLaVq8R7itZaLUh7RYcVwosaFlSfn34Wo1&#10;nKrkiD/7bKPs53oUdl12uX6ttB70u8UERKAu/If/2lujIVHjd/h9E5+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gW5VxQAAAN0AAAAPAAAAAAAAAAAAAAAAAJgCAABkcnMv&#10;ZG93bnJldi54bWxQSwUGAAAAAAQABAD1AAAAigMAAAAA&#10;"/>
                <v:rect id="Rectangle 77" o:spid="_x0000_s1094"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3LzsUA&#10;AADdAAAADwAAAGRycy9kb3ducmV2LnhtbESPQWvCQBSE7wX/w/IEb3W3kRYbXUUURY8aL709s88k&#10;Nvs2ZFeN/fVuodDjMDPfMNN5Z2txo9ZXjjW8DRUI4tyZigsNx2z9OgbhA7LB2jFpeJCH+az3MsXU&#10;uDvv6XYIhYgQ9ilqKENoUil9XpJFP3QNcfTOrrUYomwLaVq8R7itZaLUh7RYcVwosaFlSfn34Wo1&#10;nKrkiD/7bKPs53oUdl12uX6ttB70u8UERKAu/If/2lujIVHjd/h9E5+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zcvOxQAAAN0AAAAPAAAAAAAAAAAAAAAAAJgCAABkcnMv&#10;ZG93bnJldi54bWxQSwUGAAAAAAQABAD1AAAAigMAAAAA&#10;"/>
                <v:rect id="Rectangle 78" o:spid="_x0000_s1095"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9VucUA&#10;AADdAAAADwAAAGRycy9kb3ducmV2LnhtbESPQWvCQBSE74L/YXlCb7prCmKjmyAtlvao8eLtmX0m&#10;0ezbkF017a/vFgo9DjPzDbPOB9uKO/W+caxhPlMgiEtnGq40HIrtdAnCB2SDrWPS8EUe8mw8WmNq&#10;3IN3dN+HSkQI+xQ11CF0qZS+rMmin7mOOHpn11sMUfaVND0+Ity2MlFqIS02HBdq7Oi1pvK6v1kN&#10;pyY54PeueFf2ZfscPoficju+af00GTYrEIGG8B/+a38YDYlaLuD3TXw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H1W5xQAAAN0AAAAPAAAAAAAAAAAAAAAAAJgCAABkcnMv&#10;ZG93bnJldi54bWxQSwUGAAAAAAQABAD1AAAAigMAAAAA&#10;"/>
                <v:rect id="Rectangle 79" o:spid="_x0000_s1096"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PwIsUA&#10;AADdAAAADwAAAGRycy9kb3ducmV2LnhtbESPQWvCQBSE7wX/w/IEb3W3EVobXUUURY8aL709s88k&#10;Nvs2ZFeN/fVuodDjMDPfMNN5Z2txo9ZXjjW8DRUI4tyZigsNx2z9OgbhA7LB2jFpeJCH+az3MsXU&#10;uDvv6XYIhYgQ9ilqKENoUil9XpJFP3QNcfTOrrUYomwLaVq8R7itZaLUu7RYcVwosaFlSfn34Wo1&#10;nKrkiD/7bKPs53oUdl12uX6ttB70u8UERKAu/If/2lujIVHjD/h9E5+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U/AixQAAAN0AAAAPAAAAAAAAAAAAAAAAAJgCAABkcnMv&#10;ZG93bnJldi54bWxQSwUGAAAAAAQABAD1AAAAigMAAAAA&#10;"/>
                <v:shape id="Text Box 80" o:spid="_x0000_s1097"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YVZsAA&#10;AADdAAAADwAAAGRycy9kb3ducmV2LnhtbERPy4rCMBTdD/gP4QruxkTRQatRZAbBlTK+wN2lubbF&#10;5qY00da/NwvB5eG858vWluJBtS8caxj0FQji1JmCMw3Hw/p7AsIHZIOlY9LwJA/LRedrjolxDf/T&#10;Yx8yEUPYJ6ghD6FKpPRpThZ931XEkbu62mKIsM6kqbGJ4baUQ6V+pMWCY0OOFf3mlN72d6vhtL1e&#10;ziO1y/7suGpcqyTbqdS6121XMxCB2vARv90bo2GoJnFufBOfgF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YVZsAAAADdAAAADwAAAAAAAAAAAAAAAACYAgAAZHJzL2Rvd25y&#10;ZXYueG1sUEsFBgAAAAAEAAQA9QAAAIUDAAAAAA==&#10;" filled="f" stroked="f">
                  <v:textbox>
                    <w:txbxContent>
                      <w:p w:rsidR="0052080E" w:rsidRPr="0051035F" w:rsidRDefault="0052080E" w:rsidP="00CF418B">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Donde:</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725BDDB5" wp14:editId="49556BBA">
            <wp:extent cx="410210" cy="163830"/>
            <wp:effectExtent l="19050" t="0" r="8890" b="0"/>
            <wp:docPr id="208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Placa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6D12ABE3" wp14:editId="00592432">
            <wp:extent cx="234315" cy="140970"/>
            <wp:effectExtent l="19050" t="0" r="0" b="0"/>
            <wp:docPr id="209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CF418B" w:rsidRPr="00F918A3" w:rsidRDefault="002F33C5"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t xml:space="preserve">Donde: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76CE4809" wp14:editId="62AE721C">
            <wp:extent cx="445770" cy="152400"/>
            <wp:effectExtent l="19050" t="0" r="0" b="0"/>
            <wp:docPr id="209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Radio Mínimo de Curvatura para curvado natural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595C9987" wp14:editId="507AA576">
            <wp:extent cx="140970" cy="140970"/>
            <wp:effectExtent l="19050" t="0" r="0" b="0"/>
            <wp:docPr id="209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Modulo de Elasticidad del Material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0C2A7C68" wp14:editId="54F361C5">
            <wp:extent cx="410210" cy="152400"/>
            <wp:effectExtent l="19050" t="0" r="8890" b="0"/>
            <wp:docPr id="209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Tensión mínima de escurrimiento Especificada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7FAA10E" wp14:editId="05014B70">
            <wp:extent cx="234315" cy="140970"/>
            <wp:effectExtent l="19050" t="0" r="0" b="0"/>
            <wp:docPr id="209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xml:space="preserve">= Diámetro Externo de la Cañería (cm)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DB7C7C1" wp14:editId="2E76F634">
            <wp:extent cx="117475" cy="175895"/>
            <wp:effectExtent l="19050" t="0" r="0" b="0"/>
            <wp:docPr id="2095"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Espesor Nominal de Pared de la Cañería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24D0007C" wp14:editId="5AAF557C">
            <wp:extent cx="269875" cy="163830"/>
            <wp:effectExtent l="19050" t="0" r="0" b="0"/>
            <wp:docPr id="2096"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Presión de Proyecto en el Ducto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36F57FB" wp14:editId="318EFB2C">
            <wp:extent cx="1418590" cy="175895"/>
            <wp:effectExtent l="19050" t="0" r="0" b="0"/>
            <wp:docPr id="2097"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asciiTheme="minorHAnsi" w:hAnsiTheme="minorHAnsi" w:cstheme="minorHAnsi"/>
          <w:sz w:val="20"/>
          <w:szCs w:val="20"/>
        </w:rPr>
        <w:t>, para acero al carbono a temperatura ambiente de 21 ºC.</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No se admite ninguna soldadura en un codo fabricado en obra, en cada extremidad de dicho codo se reserva una parte recta de por lo menos 500 mm.</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CF418B" w:rsidRPr="00F918A3" w:rsidRDefault="00CF418B" w:rsidP="00CF418B">
      <w:pPr>
        <w:jc w:val="both"/>
        <w:rPr>
          <w:rFonts w:asciiTheme="minorHAnsi" w:hAnsiTheme="minorHAnsi" w:cstheme="minorHAnsi"/>
          <w:b/>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CF418B" w:rsidRPr="00F918A3" w:rsidRDefault="00CF418B" w:rsidP="00CF418B">
      <w:pPr>
        <w:jc w:val="both"/>
        <w:rPr>
          <w:rFonts w:asciiTheme="minorHAnsi" w:hAnsiTheme="minorHAnsi" w:cstheme="minorHAnsi"/>
          <w:sz w:val="20"/>
          <w:szCs w:val="20"/>
        </w:rPr>
      </w:pP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Tipo de Curvado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 xml:space="preserve">RT (RIGHT TURN) = Curva horizontal a la derecha </w:t>
      </w:r>
    </w:p>
    <w:p w:rsidR="00CF418B" w:rsidRPr="00F918A3" w:rsidRDefault="00CF418B" w:rsidP="00CF418B">
      <w:pPr>
        <w:ind w:left="1440"/>
        <w:jc w:val="both"/>
        <w:rPr>
          <w:rFonts w:asciiTheme="minorHAnsi" w:hAnsiTheme="minorHAnsi" w:cstheme="minorHAnsi"/>
          <w:sz w:val="20"/>
          <w:szCs w:val="20"/>
        </w:rPr>
      </w:pPr>
      <w:r w:rsidRPr="00F918A3">
        <w:rPr>
          <w:rFonts w:asciiTheme="minorHAnsi" w:hAnsiTheme="minorHAnsi" w:cstheme="minorHAnsi"/>
          <w:sz w:val="20"/>
          <w:szCs w:val="20"/>
        </w:rPr>
        <w:t>LT (LEFT TURN) = Curva horizontal a Ia izquierda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OVER = Curva vertical hacia arriba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color w:val="FF0000"/>
          <w:sz w:val="20"/>
          <w:szCs w:val="20"/>
        </w:rPr>
      </w:pPr>
      <w:r w:rsidRPr="00F918A3">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Una vez ejecutada el curvado realizar la verificación de la tubería mediante holiday y reparación de revestido más placa calibradora.</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MEDIDAS DE MITIGACIÓN AMBIENTAL</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w:t>
      </w:r>
      <w:r w:rsidRPr="00F918A3">
        <w:rPr>
          <w:rFonts w:asciiTheme="minorHAnsi" w:hAnsiTheme="minorHAnsi" w:cstheme="minorHAnsi"/>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F418B" w:rsidRDefault="00CF418B" w:rsidP="00CF418B">
      <w:pPr>
        <w:pStyle w:val="Sangra3detindependiente"/>
        <w:autoSpaceDE w:val="0"/>
        <w:autoSpaceDN w:val="0"/>
        <w:adjustRightInd w:val="0"/>
        <w:spacing w:after="0" w:line="240" w:lineRule="auto"/>
        <w:ind w:left="0"/>
        <w:jc w:val="both"/>
        <w:rPr>
          <w:rFonts w:eastAsia="Times New Roman"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MEDICIÓN Y FORMA DE PAGO </w:t>
      </w:r>
    </w:p>
    <w:p w:rsidR="00CF418B" w:rsidRPr="00F918A3" w:rsidRDefault="00CF418B" w:rsidP="00CF418B">
      <w:pPr>
        <w:pStyle w:val="Sangra3detindependiente"/>
        <w:autoSpaceDE w:val="0"/>
        <w:autoSpaceDN w:val="0"/>
        <w:adjustRightInd w:val="0"/>
        <w:spacing w:after="0" w:line="240" w:lineRule="auto"/>
        <w:ind w:left="426"/>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tuberías </w:t>
      </w:r>
      <w:r w:rsidR="004F38CB">
        <w:rPr>
          <w:rFonts w:asciiTheme="minorHAnsi" w:hAnsiTheme="minorHAnsi" w:cstheme="minorHAnsi"/>
          <w:bCs/>
          <w:sz w:val="20"/>
          <w:szCs w:val="20"/>
        </w:rPr>
        <w:t>de 6</w:t>
      </w:r>
      <w:r>
        <w:rPr>
          <w:rFonts w:asciiTheme="minorHAnsi" w:hAnsiTheme="minorHAnsi" w:cstheme="minorHAnsi"/>
          <w:bCs/>
          <w:sz w:val="20"/>
          <w:szCs w:val="20"/>
        </w:rPr>
        <w:t>” DN</w:t>
      </w:r>
      <w:r w:rsidRPr="00F93A66">
        <w:rPr>
          <w:rFonts w:asciiTheme="minorHAnsi" w:hAnsiTheme="minorHAnsi" w:cstheme="minorHAnsi"/>
          <w:bCs/>
          <w:sz w:val="20"/>
          <w:szCs w:val="20"/>
        </w:rPr>
        <w:t xml:space="preserve"> será medido por </w:t>
      </w:r>
      <w:r>
        <w:rPr>
          <w:rFonts w:asciiTheme="minorHAnsi" w:hAnsiTheme="minorHAnsi" w:cstheme="minorHAnsi"/>
          <w:bCs/>
          <w:sz w:val="20"/>
          <w:szCs w:val="20"/>
        </w:rPr>
        <w:t>pieza curvada</w:t>
      </w:r>
      <w:r w:rsidRPr="00F918A3">
        <w:rPr>
          <w:rFonts w:asciiTheme="minorHAnsi" w:hAnsiTheme="minorHAnsi" w:cstheme="minorHAnsi"/>
          <w:sz w:val="20"/>
          <w:szCs w:val="20"/>
        </w:rPr>
        <w:t>, el contratista deberá considerar que debe realizar todos los curvados necesarios durante la construcción.</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CF418B" w:rsidRPr="00F918A3" w:rsidRDefault="00CF418B" w:rsidP="00CF418B">
      <w:pPr>
        <w:jc w:val="both"/>
        <w:rPr>
          <w:rFonts w:asciiTheme="minorHAnsi" w:hAnsiTheme="minorHAnsi" w:cstheme="minorHAnsi"/>
          <w:sz w:val="20"/>
          <w:szCs w:val="20"/>
        </w:rPr>
      </w:pPr>
    </w:p>
    <w:p w:rsidR="00CF418B" w:rsidRDefault="00CF418B" w:rsidP="00CF418B">
      <w:pPr>
        <w:rPr>
          <w:rFonts w:asciiTheme="minorHAnsi" w:eastAsia="Arial Unicode MS" w:hAnsiTheme="minorHAnsi" w:cstheme="minorHAnsi"/>
          <w:b/>
          <w:sz w:val="20"/>
          <w:szCs w:val="20"/>
          <w:lang w:eastAsia="en-US"/>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F418B" w:rsidRDefault="00CF418B"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CF418B" w:rsidRDefault="00CF418B" w:rsidP="00057EC4">
      <w:pPr>
        <w:rPr>
          <w:rFonts w:asciiTheme="minorHAnsi" w:eastAsia="Arial Unicode MS" w:hAnsiTheme="minorHAnsi" w:cstheme="minorHAnsi"/>
          <w:b/>
          <w:sz w:val="20"/>
          <w:szCs w:val="20"/>
          <w:lang w:eastAsia="en-US"/>
        </w:rPr>
      </w:pPr>
    </w:p>
    <w:p w:rsidR="00F21750" w:rsidRPr="00007800" w:rsidRDefault="00F21750" w:rsidP="00BB544D">
      <w:pPr>
        <w:pStyle w:val="Ttulo2"/>
        <w:numPr>
          <w:ilvl w:val="0"/>
          <w:numId w:val="12"/>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lastRenderedPageBreak/>
        <w:t>SOLDADURA DE TUBERIA Y ACCESORIOS DE ANC DN 2”</w:t>
      </w:r>
    </w:p>
    <w:p w:rsidR="00F21750" w:rsidRDefault="00F21750" w:rsidP="00F21750">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F21750" w:rsidRDefault="00F21750" w:rsidP="00F21750">
      <w:pPr>
        <w:rPr>
          <w:rFonts w:asciiTheme="minorHAnsi" w:hAnsiTheme="minorHAnsi" w:cstheme="minorHAnsi"/>
          <w:b/>
          <w:sz w:val="20"/>
          <w:szCs w:val="20"/>
        </w:rPr>
      </w:pP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492711">
        <w:rPr>
          <w:rFonts w:asciiTheme="minorHAnsi" w:hAnsiTheme="minorHAnsi" w:cstheme="minorHAnsi"/>
          <w:b/>
          <w:sz w:val="20"/>
          <w:szCs w:val="20"/>
        </w:rPr>
        <w:t>.- ITEM 4</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492711">
        <w:rPr>
          <w:rFonts w:asciiTheme="minorHAnsi" w:hAnsiTheme="minorHAnsi" w:cstheme="minorHAnsi"/>
          <w:b/>
          <w:sz w:val="20"/>
          <w:szCs w:val="20"/>
        </w:rPr>
        <w:t>.- ITEM 4</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492711">
        <w:rPr>
          <w:rFonts w:asciiTheme="minorHAnsi" w:hAnsiTheme="minorHAnsi" w:cstheme="minorHAnsi"/>
          <w:b/>
          <w:sz w:val="20"/>
          <w:szCs w:val="20"/>
        </w:rPr>
        <w:t>.- ITEM 4</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492711">
        <w:rPr>
          <w:rFonts w:asciiTheme="minorHAnsi" w:hAnsiTheme="minorHAnsi" w:cstheme="minorHAnsi"/>
          <w:b/>
          <w:sz w:val="20"/>
          <w:szCs w:val="20"/>
        </w:rPr>
        <w:t>.- ITEM 4</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492711">
        <w:rPr>
          <w:rFonts w:asciiTheme="minorHAnsi" w:hAnsiTheme="minorHAnsi" w:cstheme="minorHAnsi"/>
          <w:b/>
          <w:sz w:val="20"/>
          <w:szCs w:val="20"/>
        </w:rPr>
        <w:t>.- ITEM 4</w:t>
      </w:r>
    </w:p>
    <w:p w:rsidR="00F21750" w:rsidRPr="00F93A66" w:rsidRDefault="00F21750" w:rsidP="00F21750">
      <w:pPr>
        <w:ind w:left="357"/>
        <w:rPr>
          <w:rFonts w:asciiTheme="minorHAnsi" w:hAnsiTheme="minorHAnsi" w:cstheme="minorHAnsi"/>
          <w:b/>
          <w:sz w:val="20"/>
          <w:szCs w:val="20"/>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F21750" w:rsidRPr="00F93A66" w:rsidRDefault="00F21750" w:rsidP="00F21750">
      <w:pPr>
        <w:pStyle w:val="Estilo1"/>
        <w:rPr>
          <w:rFonts w:asciiTheme="minorHAnsi" w:hAnsiTheme="minorHAnsi" w:cstheme="minorHAnsi"/>
          <w:sz w:val="20"/>
          <w:szCs w:val="20"/>
        </w:rPr>
      </w:pPr>
    </w:p>
    <w:p w:rsidR="00F21750" w:rsidRDefault="00F21750" w:rsidP="00F2175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AF6BFF" w:rsidRPr="00F93A66" w:rsidRDefault="00AF6BFF" w:rsidP="00F21750">
      <w:pPr>
        <w:pStyle w:val="Norma"/>
        <w:spacing w:after="0" w:line="240" w:lineRule="auto"/>
        <w:jc w:val="both"/>
        <w:rPr>
          <w:rFonts w:asciiTheme="minorHAnsi" w:eastAsia="Arial Unicode MS" w:hAnsiTheme="minorHAnsi" w:cstheme="minorHAnsi"/>
          <w:sz w:val="20"/>
          <w:szCs w:val="20"/>
        </w:rPr>
      </w:pP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2”</w:t>
      </w: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2”</w:t>
      </w: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fittings </w:t>
      </w:r>
    </w:p>
    <w:p w:rsidR="00F21750"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2”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F21750" w:rsidRDefault="00F21750" w:rsidP="00F21750">
      <w:pPr>
        <w:jc w:val="both"/>
        <w:rPr>
          <w:rFonts w:asciiTheme="minorHAnsi" w:eastAsia="Arial Unicode MS" w:hAnsiTheme="minorHAnsi" w:cstheme="minorHAnsi"/>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MATERIALES, HERRAMIENTAS Y EQUIPO</w:t>
      </w:r>
    </w:p>
    <w:p w:rsidR="00F21750" w:rsidRPr="00F93A66" w:rsidRDefault="00F21750" w:rsidP="00F21750">
      <w:pPr>
        <w:pStyle w:val="Estilo1"/>
        <w:rPr>
          <w:rFonts w:asciiTheme="minorHAnsi" w:hAnsiTheme="minorHAnsi" w:cstheme="minorHAnsi"/>
          <w:sz w:val="20"/>
          <w:szCs w:val="20"/>
        </w:rPr>
      </w:pPr>
    </w:p>
    <w:p w:rsidR="00F21750" w:rsidRDefault="00F21750" w:rsidP="00F21750">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F21750" w:rsidRDefault="00F21750" w:rsidP="00F21750">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F21750" w:rsidRPr="00E84A84" w:rsidRDefault="00F21750" w:rsidP="00F21750">
      <w:pPr>
        <w:pStyle w:val="Estilo1"/>
        <w:ind w:left="357"/>
        <w:rPr>
          <w:rFonts w:asciiTheme="minorHAnsi" w:hAnsiTheme="minorHAnsi" w:cstheme="minorHAnsi"/>
          <w:b w:val="0"/>
          <w:sz w:val="20"/>
          <w:szCs w:val="20"/>
          <w:lang w:val="es-ES"/>
        </w:rPr>
      </w:pPr>
    </w:p>
    <w:p w:rsidR="00F21750" w:rsidRPr="00E84A84" w:rsidRDefault="00F21750" w:rsidP="00F21750">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F21750" w:rsidRDefault="00F21750" w:rsidP="00F21750">
      <w:pPr>
        <w:pStyle w:val="Estilo1"/>
        <w:ind w:left="357"/>
        <w:rPr>
          <w:rFonts w:asciiTheme="minorHAnsi" w:hAnsiTheme="minorHAnsi" w:cstheme="minorHAnsi"/>
          <w:sz w:val="20"/>
          <w:szCs w:val="20"/>
        </w:rPr>
      </w:pPr>
    </w:p>
    <w:p w:rsidR="00C040D6" w:rsidRDefault="00C040D6" w:rsidP="00F21750">
      <w:pPr>
        <w:pStyle w:val="Estilo1"/>
        <w:ind w:left="357"/>
        <w:rPr>
          <w:rFonts w:asciiTheme="minorHAnsi" w:hAnsiTheme="minorHAnsi" w:cstheme="minorHAnsi"/>
          <w:sz w:val="20"/>
          <w:szCs w:val="20"/>
        </w:rPr>
      </w:pPr>
    </w:p>
    <w:p w:rsidR="00C040D6" w:rsidRDefault="00C040D6" w:rsidP="00F21750">
      <w:pPr>
        <w:pStyle w:val="Estilo1"/>
        <w:ind w:left="357"/>
        <w:rPr>
          <w:rFonts w:asciiTheme="minorHAnsi" w:hAnsiTheme="minorHAnsi" w:cstheme="minorHAnsi"/>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PROCEDIMIENTO PARA LA EJECUCIÓN</w:t>
      </w:r>
    </w:p>
    <w:p w:rsidR="00F21750"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21750"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005523" w:rsidRPr="00F93A66" w:rsidRDefault="00005523"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F21750" w:rsidRPr="00F93A66" w:rsidRDefault="00F21750" w:rsidP="00F21750">
      <w:pPr>
        <w:jc w:val="both"/>
        <w:rPr>
          <w:rFonts w:asciiTheme="minorHAnsi" w:hAnsiTheme="minorHAnsi" w:cs="Calibri"/>
          <w:b/>
          <w:bCs/>
          <w:sz w:val="20"/>
          <w:szCs w:val="20"/>
        </w:rPr>
      </w:pPr>
    </w:p>
    <w:p w:rsidR="00F21750" w:rsidRPr="00F93A66"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F21750" w:rsidRPr="00F93A66" w:rsidRDefault="00F21750" w:rsidP="00F21750">
      <w:pPr>
        <w:jc w:val="both"/>
        <w:rPr>
          <w:rFonts w:asciiTheme="minorHAnsi" w:hAnsiTheme="minorHAnsi" w:cs="Calibri"/>
          <w:bCs/>
          <w:sz w:val="20"/>
          <w:szCs w:val="20"/>
        </w:rPr>
      </w:pPr>
    </w:p>
    <w:p w:rsidR="00F21750" w:rsidRDefault="00F21750" w:rsidP="00AF6BFF">
      <w:pPr>
        <w:pStyle w:val="Prrafodelista"/>
        <w:numPr>
          <w:ilvl w:val="0"/>
          <w:numId w:val="61"/>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21750" w:rsidRDefault="00F21750" w:rsidP="00AF6BFF">
      <w:pPr>
        <w:pStyle w:val="Prrafodelista"/>
        <w:numPr>
          <w:ilvl w:val="0"/>
          <w:numId w:val="61"/>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F21750" w:rsidRDefault="00F21750" w:rsidP="00AF6BFF">
      <w:pPr>
        <w:pStyle w:val="Prrafodelista"/>
        <w:numPr>
          <w:ilvl w:val="0"/>
          <w:numId w:val="61"/>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21750" w:rsidRPr="00E84A84" w:rsidRDefault="00F21750" w:rsidP="00AF6BFF">
      <w:pPr>
        <w:pStyle w:val="Prrafodelista"/>
        <w:numPr>
          <w:ilvl w:val="0"/>
          <w:numId w:val="61"/>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F21750" w:rsidRPr="00F93A66" w:rsidRDefault="00F21750" w:rsidP="00F21750">
      <w:pPr>
        <w:ind w:left="708"/>
        <w:jc w:val="both"/>
        <w:rPr>
          <w:rFonts w:asciiTheme="minorHAnsi" w:hAnsiTheme="minorHAnsi" w:cs="Calibri"/>
          <w:bCs/>
          <w:sz w:val="20"/>
          <w:szCs w:val="20"/>
        </w:rPr>
      </w:pPr>
    </w:p>
    <w:p w:rsidR="00F21750" w:rsidRPr="00F93A66"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F21750" w:rsidRPr="00F93A66" w:rsidRDefault="00F21750" w:rsidP="00F21750">
      <w:pPr>
        <w:jc w:val="both"/>
        <w:rPr>
          <w:rFonts w:asciiTheme="minorHAnsi" w:hAnsiTheme="minorHAnsi" w:cs="Calibri"/>
          <w:b/>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w:t>
      </w:r>
      <w:r w:rsidRPr="00F93A66">
        <w:rPr>
          <w:rFonts w:asciiTheme="minorHAnsi" w:hAnsiTheme="minorHAnsi" w:cs="Calibri"/>
          <w:bCs/>
          <w:sz w:val="20"/>
          <w:szCs w:val="20"/>
        </w:rPr>
        <w:lastRenderedPageBreak/>
        <w:t xml:space="preserve">nombre del soldador, código de WPS (Welding Procedure Specification o Especificación del Procedimiento de Soldadura), rango de espesor calificado, rango de diámetro calificado, fecha de vencimiento calificación de soldador. </w:t>
      </w:r>
    </w:p>
    <w:p w:rsidR="00F21750" w:rsidRPr="00F93A66" w:rsidRDefault="00F21750" w:rsidP="00F21750">
      <w:pPr>
        <w:jc w:val="both"/>
        <w:rPr>
          <w:rFonts w:asciiTheme="minorHAnsi" w:hAnsiTheme="minorHAnsi" w:cs="Calibri"/>
          <w:bCs/>
          <w:sz w:val="20"/>
          <w:szCs w:val="20"/>
        </w:rPr>
      </w:pPr>
    </w:p>
    <w:p w:rsidR="00F21750" w:rsidRPr="00F93A66"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F21750" w:rsidRPr="00F93A66" w:rsidRDefault="00F21750" w:rsidP="00F21750">
      <w:pPr>
        <w:jc w:val="both"/>
        <w:rPr>
          <w:rFonts w:asciiTheme="minorHAnsi" w:hAnsiTheme="minorHAnsi" w:cs="Calibri"/>
          <w:b/>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F21750" w:rsidRDefault="00F21750" w:rsidP="00F21750">
      <w:pPr>
        <w:jc w:val="both"/>
        <w:rPr>
          <w:rFonts w:asciiTheme="minorHAnsi" w:hAnsiTheme="minorHAnsi" w:cs="Calibri"/>
          <w:bCs/>
          <w:sz w:val="20"/>
          <w:szCs w:val="20"/>
        </w:rPr>
      </w:pP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F21750" w:rsidRDefault="00F21750" w:rsidP="00BB544D">
      <w:pPr>
        <w:pStyle w:val="Prrafodelista"/>
        <w:numPr>
          <w:ilvl w:val="0"/>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C040D6" w:rsidRPr="00C040D6" w:rsidRDefault="00C040D6" w:rsidP="00C040D6">
      <w:pPr>
        <w:jc w:val="both"/>
        <w:rPr>
          <w:rFonts w:asciiTheme="minorHAnsi" w:hAnsiTheme="minorHAnsi" w:cs="Calibri"/>
          <w:bCs/>
          <w:sz w:val="20"/>
          <w:szCs w:val="20"/>
        </w:rPr>
      </w:pP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Concentricidad del revestimiento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F21750" w:rsidRPr="00E84A84"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La unidad para el tamaño del lote y de la muestra es considerada en número de electrodos.      Considerar para el muestreo solamente electrodos de una misma corrida.</w:t>
      </w: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F21750" w:rsidRPr="00E84A84" w:rsidRDefault="00F21750"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F21750" w:rsidRPr="00E84A84" w:rsidRDefault="00F21750"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21750" w:rsidRDefault="00F21750" w:rsidP="00BB544D">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F21750" w:rsidRPr="00915471"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F21750" w:rsidRPr="00F93A66" w:rsidRDefault="00F21750"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Si a juicio del supervisor la soldadura adolece de fallas o defectos se deberá terminar el arreglo en un tiempo suficientemente corto para no retrasar operaciones subsiguientes.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(hot pass) deberá ser efectuada inmediatamente después de la primera pasada.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Todos los biseles de campo de los tubos deben ser realizados y acabados utilizando un equipo mecánico u oxi-acetileno, de acuerdo con los criterios de acabado del bisel previsto en la EPS y API Spec. 5L.</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F21750"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F21750" w:rsidRDefault="00F21750"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F21750" w:rsidRPr="001765E4" w:rsidRDefault="00F21750" w:rsidP="00F21750">
      <w:pPr>
        <w:jc w:val="both"/>
        <w:rPr>
          <w:rFonts w:asciiTheme="minorHAnsi" w:hAnsiTheme="minorHAnsi" w:cstheme="minorHAnsi"/>
          <w:bCs/>
          <w:sz w:val="20"/>
          <w:szCs w:val="20"/>
        </w:rPr>
      </w:pP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M</w:t>
      </w:r>
      <w:r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R</w:t>
      </w:r>
      <w:r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A</w:t>
      </w:r>
      <w:r w:rsidRPr="00AC7914">
        <w:rPr>
          <w:rFonts w:asciiTheme="minorHAnsi" w:hAnsiTheme="minorHAnsi" w:cstheme="minorHAnsi"/>
          <w:bCs/>
          <w:sz w:val="20"/>
          <w:szCs w:val="20"/>
        </w:rPr>
        <w:t>provechar los sobrantes de tubo que estuvieran en buen estado;</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N</w:t>
      </w:r>
      <w:r w:rsidRPr="00AC7914">
        <w:rPr>
          <w:rFonts w:asciiTheme="minorHAnsi" w:hAnsiTheme="minorHAnsi" w:cstheme="minorHAnsi"/>
          <w:bCs/>
          <w:sz w:val="20"/>
          <w:szCs w:val="20"/>
        </w:rPr>
        <w:t>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I</w:t>
      </w:r>
      <w:r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F21750" w:rsidRPr="00007800" w:rsidRDefault="00F21750" w:rsidP="00BB544D">
      <w:pPr>
        <w:pStyle w:val="Prrafodelista"/>
        <w:numPr>
          <w:ilvl w:val="0"/>
          <w:numId w:val="35"/>
        </w:numPr>
        <w:jc w:val="both"/>
        <w:rPr>
          <w:rFonts w:asciiTheme="minorHAnsi" w:hAnsiTheme="minorHAnsi" w:cstheme="minorHAnsi"/>
          <w:bCs/>
          <w:sz w:val="20"/>
          <w:szCs w:val="20"/>
        </w:rPr>
      </w:pPr>
      <w:r>
        <w:rPr>
          <w:rFonts w:asciiTheme="minorHAnsi" w:hAnsiTheme="minorHAnsi" w:cstheme="minorHAnsi"/>
          <w:bCs/>
          <w:sz w:val="20"/>
          <w:szCs w:val="20"/>
        </w:rPr>
        <w:t>N</w:t>
      </w:r>
      <w:r w:rsidRPr="00007800">
        <w:rPr>
          <w:rFonts w:asciiTheme="minorHAnsi" w:hAnsiTheme="minorHAnsi" w:cstheme="minorHAnsi"/>
          <w:bCs/>
          <w:sz w:val="20"/>
          <w:szCs w:val="20"/>
        </w:rPr>
        <w:t>o se permite el punzonamiento de las soldaduras.</w:t>
      </w:r>
    </w:p>
    <w:p w:rsidR="00F21750" w:rsidRDefault="00F21750" w:rsidP="00F21750">
      <w:pPr>
        <w:jc w:val="both"/>
        <w:rPr>
          <w:rFonts w:asciiTheme="minorHAnsi" w:hAnsiTheme="minorHAnsi" w:cstheme="minorHAnsi"/>
          <w:b/>
          <w:bCs/>
          <w:sz w:val="20"/>
          <w:szCs w:val="20"/>
        </w:rPr>
      </w:pPr>
    </w:p>
    <w:p w:rsidR="00F21750" w:rsidRPr="00F93A66"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Cuando el inspector de soldadura y/o el supervisor de obra consideren necesario, debido a la falta refuerzo de las uniones soldadas, poros y otros defectos, podrá ordenar la ejecución de las pasadas adicionales o porciones de ellas.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F21750" w:rsidRPr="00F93A66"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F21750" w:rsidRPr="00007800"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F21750" w:rsidRPr="00F93A66" w:rsidRDefault="00F21750"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Reparación: R</w:t>
      </w:r>
    </w:p>
    <w:p w:rsidR="00F21750" w:rsidRPr="00F93A66" w:rsidRDefault="00F21750"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w:t>
      </w: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 </w:t>
      </w: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AF6BFF" w:rsidRPr="00F93A66" w:rsidRDefault="00AF6BFF"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21750" w:rsidRPr="00F93A66" w:rsidRDefault="00F21750" w:rsidP="00F21750">
      <w:pPr>
        <w:jc w:val="both"/>
        <w:rPr>
          <w:rFonts w:asciiTheme="minorHAnsi" w:hAnsiTheme="minorHAnsi" w:cstheme="minorHAnsi"/>
          <w:bCs/>
          <w:sz w:val="20"/>
          <w:szCs w:val="20"/>
        </w:rPr>
      </w:pPr>
    </w:p>
    <w:p w:rsidR="00F21750" w:rsidRDefault="00F21750" w:rsidP="00F21750">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F21750" w:rsidRDefault="00F21750" w:rsidP="00F21750">
      <w:pPr>
        <w:pStyle w:val="Estilo1"/>
        <w:rPr>
          <w:rFonts w:asciiTheme="minorHAnsi" w:hAnsiTheme="minorHAnsi" w:cstheme="minorHAnsi"/>
          <w:b w:val="0"/>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F21750" w:rsidRPr="00F93A66" w:rsidRDefault="00F21750" w:rsidP="00F21750">
      <w:pPr>
        <w:pStyle w:val="Estilo1"/>
        <w:rPr>
          <w:rFonts w:asciiTheme="minorHAnsi" w:hAnsiTheme="minorHAnsi" w:cstheme="minorHAnsi"/>
          <w:kern w:val="28"/>
          <w:sz w:val="20"/>
          <w:szCs w:val="20"/>
        </w:rPr>
      </w:pPr>
    </w:p>
    <w:p w:rsidR="00F21750" w:rsidRPr="00F93A66"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3A66">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F21750" w:rsidRDefault="00F21750" w:rsidP="00F21750">
      <w:pPr>
        <w:contextualSpacing/>
        <w:jc w:val="both"/>
        <w:rPr>
          <w:rFonts w:asciiTheme="minorHAnsi" w:hAnsiTheme="minorHAnsi" w:cstheme="minorHAnsi"/>
          <w:kern w:val="28"/>
          <w:sz w:val="20"/>
          <w:szCs w:val="20"/>
        </w:rPr>
      </w:pP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1750" w:rsidRDefault="00F21750" w:rsidP="00F21750">
      <w:pPr>
        <w:contextualSpacing/>
        <w:jc w:val="both"/>
        <w:rPr>
          <w:rFonts w:asciiTheme="minorHAnsi" w:hAnsiTheme="minorHAnsi" w:cstheme="minorHAnsi"/>
          <w:kern w:val="28"/>
          <w:sz w:val="20"/>
          <w:szCs w:val="20"/>
        </w:rPr>
      </w:pP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21750" w:rsidRPr="00F93A66" w:rsidRDefault="00F21750" w:rsidP="00F21750">
      <w:pPr>
        <w:contextualSpacing/>
        <w:jc w:val="both"/>
        <w:rPr>
          <w:rFonts w:asciiTheme="minorHAnsi" w:hAnsiTheme="minorHAnsi" w:cstheme="minorHAnsi"/>
          <w:kern w:val="28"/>
          <w:sz w:val="20"/>
          <w:szCs w:val="20"/>
        </w:rPr>
      </w:pP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21750" w:rsidRPr="00F93A66" w:rsidRDefault="00F21750" w:rsidP="00F21750">
      <w:pPr>
        <w:contextualSpacing/>
        <w:jc w:val="both"/>
        <w:rPr>
          <w:rFonts w:asciiTheme="minorHAnsi" w:hAnsiTheme="minorHAnsi" w:cstheme="minorHAnsi"/>
          <w:kern w:val="28"/>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F21750" w:rsidRPr="00F93A66" w:rsidRDefault="00F21750" w:rsidP="00F21750">
      <w:pPr>
        <w:pStyle w:val="Estilo1"/>
        <w:rPr>
          <w:rFonts w:asciiTheme="minorHAnsi" w:hAnsiTheme="minorHAnsi" w:cstheme="minorHAnsi"/>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2” </w:t>
      </w:r>
      <w:r w:rsidRPr="00F93A66">
        <w:rPr>
          <w:rFonts w:asciiTheme="minorHAnsi" w:hAnsiTheme="minorHAnsi" w:cs="Calibri"/>
          <w:bCs/>
          <w:sz w:val="20"/>
          <w:szCs w:val="20"/>
        </w:rPr>
        <w:t xml:space="preserve">será medido en juntas, tomando en cuenta el total de las juntas soldadas aprobadas durante la construcción. </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F21750" w:rsidRPr="00007800" w:rsidRDefault="00F21750" w:rsidP="00F21750">
      <w:pPr>
        <w:jc w:val="both"/>
        <w:rPr>
          <w:rFonts w:asciiTheme="minorHAnsi" w:hAnsiTheme="minorHAnsi" w:cs="Calibri"/>
          <w:bCs/>
          <w:sz w:val="20"/>
          <w:szCs w:val="20"/>
        </w:rPr>
      </w:pPr>
    </w:p>
    <w:p w:rsidR="00F21750" w:rsidRDefault="00F21750" w:rsidP="00F21750">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F21750" w:rsidRPr="00007800" w:rsidRDefault="00F21750" w:rsidP="00F21750">
      <w:pPr>
        <w:pStyle w:val="Estilo1"/>
        <w:rPr>
          <w:rFonts w:asciiTheme="minorHAnsi" w:hAnsiTheme="minorHAnsi" w:cs="Calibri"/>
          <w:b w:val="0"/>
          <w:bCs/>
          <w:sz w:val="20"/>
          <w:szCs w:val="20"/>
        </w:rPr>
      </w:pPr>
    </w:p>
    <w:p w:rsidR="00F21750" w:rsidRPr="00007800" w:rsidRDefault="00F21750" w:rsidP="00F21750">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F21750" w:rsidRPr="00F93A66" w:rsidRDefault="00F21750" w:rsidP="00F21750">
      <w:pPr>
        <w:pStyle w:val="Norma"/>
        <w:spacing w:after="0" w:line="240" w:lineRule="auto"/>
        <w:jc w:val="both"/>
        <w:rPr>
          <w:rFonts w:asciiTheme="minorHAnsi" w:eastAsia="Arial Unicode MS" w:hAnsiTheme="minorHAnsi" w:cstheme="minorHAnsi"/>
          <w:sz w:val="20"/>
          <w:szCs w:val="20"/>
        </w:rPr>
      </w:pPr>
    </w:p>
    <w:p w:rsidR="00F21750" w:rsidRDefault="00F21750" w:rsidP="00F2175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F21750" w:rsidRDefault="00F21750" w:rsidP="00F21750">
      <w:pPr>
        <w:pStyle w:val="Norma"/>
        <w:spacing w:after="0" w:line="240" w:lineRule="auto"/>
        <w:jc w:val="both"/>
        <w:rPr>
          <w:rFonts w:asciiTheme="minorHAnsi" w:eastAsia="Arial Unicode MS" w:hAnsiTheme="minorHAnsi" w:cstheme="minorHAnsi"/>
          <w:sz w:val="20"/>
          <w:szCs w:val="20"/>
          <w:lang w:val="es-BO" w:eastAsia="es-BO"/>
        </w:rPr>
      </w:pPr>
    </w:p>
    <w:p w:rsidR="00C040D6" w:rsidRDefault="00C040D6" w:rsidP="00F21750">
      <w:pPr>
        <w:pStyle w:val="Norma"/>
        <w:spacing w:after="0" w:line="240" w:lineRule="auto"/>
        <w:jc w:val="both"/>
        <w:rPr>
          <w:rFonts w:asciiTheme="minorHAnsi" w:eastAsia="Arial Unicode MS" w:hAnsiTheme="minorHAnsi" w:cstheme="minorHAnsi"/>
          <w:sz w:val="20"/>
          <w:szCs w:val="20"/>
          <w:lang w:val="es-BO" w:eastAsia="es-BO"/>
        </w:rPr>
      </w:pPr>
    </w:p>
    <w:p w:rsidR="00614814" w:rsidRDefault="00614814" w:rsidP="00F93A66">
      <w:pPr>
        <w:pStyle w:val="Norma"/>
        <w:spacing w:after="0" w:line="240" w:lineRule="auto"/>
        <w:jc w:val="both"/>
        <w:rPr>
          <w:rFonts w:asciiTheme="minorHAnsi" w:eastAsia="Arial Unicode MS" w:hAnsiTheme="minorHAnsi" w:cstheme="minorHAnsi"/>
          <w:sz w:val="20"/>
          <w:szCs w:val="20"/>
          <w:lang w:val="es-BO" w:eastAsia="es-BO"/>
        </w:rPr>
      </w:pPr>
    </w:p>
    <w:p w:rsidR="00915471" w:rsidRPr="00007800" w:rsidRDefault="00915471" w:rsidP="00BB544D">
      <w:pPr>
        <w:pStyle w:val="Ttulo2"/>
        <w:numPr>
          <w:ilvl w:val="0"/>
          <w:numId w:val="12"/>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lastRenderedPageBreak/>
        <w:t xml:space="preserve">SOLDADURA DE TUBERIA Y ACCESORIOS DE ANC DN </w:t>
      </w:r>
      <w:r>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p>
    <w:p w:rsidR="00915471" w:rsidRDefault="00915471" w:rsidP="00915471">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AA4DEA"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AA4DEA" w:rsidRDefault="00AA4DEA" w:rsidP="00AA4DEA">
      <w:pPr>
        <w:contextualSpacing/>
        <w:jc w:val="both"/>
        <w:rPr>
          <w:rFonts w:asciiTheme="minorHAnsi" w:hAnsiTheme="minorHAnsi" w:cstheme="minorHAnsi"/>
          <w:b/>
          <w:sz w:val="20"/>
          <w:szCs w:val="20"/>
        </w:rPr>
      </w:pP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C040D6">
        <w:rPr>
          <w:rFonts w:asciiTheme="minorHAnsi" w:hAnsiTheme="minorHAnsi" w:cstheme="minorHAnsi"/>
          <w:b/>
          <w:sz w:val="20"/>
          <w:szCs w:val="20"/>
        </w:rPr>
        <w:t>.- ITEM 5</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C040D6">
        <w:rPr>
          <w:rFonts w:asciiTheme="minorHAnsi" w:hAnsiTheme="minorHAnsi" w:cstheme="minorHAnsi"/>
          <w:b/>
          <w:sz w:val="20"/>
          <w:szCs w:val="20"/>
        </w:rPr>
        <w:t>.- ITEM 5</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C040D6">
        <w:rPr>
          <w:rFonts w:asciiTheme="minorHAnsi" w:hAnsiTheme="minorHAnsi" w:cstheme="minorHAnsi"/>
          <w:b/>
          <w:sz w:val="20"/>
          <w:szCs w:val="20"/>
        </w:rPr>
        <w:t>.- ITEM 5</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C040D6">
        <w:rPr>
          <w:rFonts w:asciiTheme="minorHAnsi" w:hAnsiTheme="minorHAnsi" w:cstheme="minorHAnsi"/>
          <w:b/>
          <w:sz w:val="20"/>
          <w:szCs w:val="20"/>
        </w:rPr>
        <w:t>.- ITEM 5</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C040D6">
        <w:rPr>
          <w:rFonts w:asciiTheme="minorHAnsi" w:hAnsiTheme="minorHAnsi" w:cstheme="minorHAnsi"/>
          <w:b/>
          <w:sz w:val="20"/>
          <w:szCs w:val="20"/>
        </w:rPr>
        <w:t>.- ITEM 5</w:t>
      </w:r>
    </w:p>
    <w:p w:rsidR="00915471" w:rsidRPr="00F93A66" w:rsidRDefault="00915471" w:rsidP="00915471">
      <w:pPr>
        <w:ind w:left="357"/>
        <w:rPr>
          <w:rFonts w:asciiTheme="minorHAnsi" w:hAnsiTheme="minorHAnsi" w:cstheme="minorHAnsi"/>
          <w:b/>
          <w:sz w:val="20"/>
          <w:szCs w:val="20"/>
        </w:rPr>
      </w:pPr>
    </w:p>
    <w:p w:rsidR="00915471" w:rsidRPr="00915471" w:rsidRDefault="00915471"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915471" w:rsidRPr="00F93A66" w:rsidRDefault="00915471" w:rsidP="00915471">
      <w:pPr>
        <w:pStyle w:val="Estilo1"/>
        <w:rPr>
          <w:rFonts w:asciiTheme="minorHAnsi" w:hAnsiTheme="minorHAnsi" w:cstheme="minorHAnsi"/>
          <w:sz w:val="20"/>
          <w:szCs w:val="20"/>
        </w:rPr>
      </w:pP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3”</w:t>
      </w: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3”</w:t>
      </w: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fittings </w:t>
      </w:r>
    </w:p>
    <w:p w:rsidR="00915471"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3”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F21750" w:rsidRPr="00F93A66" w:rsidRDefault="00F21750" w:rsidP="00915471">
      <w:pPr>
        <w:jc w:val="both"/>
        <w:rPr>
          <w:rFonts w:asciiTheme="minorHAnsi" w:eastAsia="Arial Unicode MS" w:hAnsiTheme="minorHAnsi" w:cstheme="minorHAnsi"/>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MATERIALES, HERRAMIENTAS Y EQUIPO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915471" w:rsidRPr="00F93A66" w:rsidRDefault="00915471" w:rsidP="00915471">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915471" w:rsidRPr="00E84A84" w:rsidRDefault="00915471" w:rsidP="00915471">
      <w:pPr>
        <w:pStyle w:val="Estilo1"/>
        <w:ind w:left="357"/>
        <w:rPr>
          <w:rFonts w:asciiTheme="minorHAnsi" w:hAnsiTheme="minorHAnsi" w:cstheme="minorHAnsi"/>
          <w:b w:val="0"/>
          <w:sz w:val="20"/>
          <w:szCs w:val="20"/>
          <w:lang w:val="es-ES"/>
        </w:rPr>
      </w:pPr>
    </w:p>
    <w:p w:rsidR="00915471" w:rsidRDefault="00915471" w:rsidP="00915471">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1765E4" w:rsidRDefault="001765E4" w:rsidP="00915471">
      <w:pPr>
        <w:jc w:val="both"/>
        <w:rPr>
          <w:rFonts w:asciiTheme="minorHAnsi" w:eastAsia="Arial Unicode MS" w:hAnsiTheme="minorHAnsi" w:cstheme="minorHAnsi"/>
          <w:sz w:val="20"/>
          <w:szCs w:val="20"/>
        </w:rPr>
      </w:pPr>
    </w:p>
    <w:p w:rsidR="00C040D6" w:rsidRDefault="00C040D6" w:rsidP="00915471">
      <w:pPr>
        <w:jc w:val="both"/>
        <w:rPr>
          <w:rFonts w:asciiTheme="minorHAnsi" w:eastAsia="Arial Unicode MS" w:hAnsiTheme="minorHAnsi" w:cstheme="minorHAnsi"/>
          <w:sz w:val="20"/>
          <w:szCs w:val="20"/>
        </w:rPr>
      </w:pPr>
    </w:p>
    <w:p w:rsidR="00C040D6" w:rsidRDefault="00C040D6" w:rsidP="00915471">
      <w:pPr>
        <w:jc w:val="both"/>
        <w:rPr>
          <w:rFonts w:asciiTheme="minorHAnsi" w:eastAsia="Arial Unicode MS" w:hAnsiTheme="minorHAnsi" w:cstheme="minorHAnsi"/>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PROCEDIMIENTO PARA LA EJECUCIÓN</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CE4E0B" w:rsidRDefault="00CE4E0B"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915471" w:rsidRPr="00F93A66" w:rsidRDefault="00915471" w:rsidP="00915471">
      <w:pPr>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915471" w:rsidRPr="00F93A66" w:rsidRDefault="00915471" w:rsidP="00915471">
      <w:pPr>
        <w:jc w:val="both"/>
        <w:rPr>
          <w:rFonts w:asciiTheme="minorHAnsi" w:hAnsiTheme="minorHAnsi" w:cs="Calibri"/>
          <w:b/>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915471" w:rsidRPr="00F93A66" w:rsidRDefault="00915471" w:rsidP="00915471">
      <w:pPr>
        <w:jc w:val="both"/>
        <w:rPr>
          <w:rFonts w:asciiTheme="minorHAnsi" w:hAnsiTheme="minorHAnsi" w:cs="Calibri"/>
          <w:bCs/>
          <w:sz w:val="20"/>
          <w:szCs w:val="20"/>
        </w:rPr>
      </w:pPr>
    </w:p>
    <w:p w:rsidR="00915471" w:rsidRDefault="00915471" w:rsidP="00BB544D">
      <w:pPr>
        <w:pStyle w:val="Prrafodelista"/>
        <w:numPr>
          <w:ilvl w:val="0"/>
          <w:numId w:val="38"/>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915471" w:rsidRDefault="00915471" w:rsidP="00BB544D">
      <w:pPr>
        <w:pStyle w:val="Prrafodelista"/>
        <w:numPr>
          <w:ilvl w:val="0"/>
          <w:numId w:val="38"/>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AA4DEA"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915471" w:rsidRDefault="00915471" w:rsidP="00BB544D">
      <w:pPr>
        <w:pStyle w:val="Prrafodelista"/>
        <w:numPr>
          <w:ilvl w:val="0"/>
          <w:numId w:val="38"/>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915471" w:rsidRPr="00E84A84" w:rsidRDefault="00915471" w:rsidP="00BB544D">
      <w:pPr>
        <w:pStyle w:val="Prrafodelista"/>
        <w:numPr>
          <w:ilvl w:val="0"/>
          <w:numId w:val="38"/>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915471" w:rsidRPr="00F93A66" w:rsidRDefault="00915471" w:rsidP="00915471">
      <w:pPr>
        <w:ind w:left="708"/>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w:t>
      </w:r>
      <w:r w:rsidRPr="00F93A66">
        <w:rPr>
          <w:rFonts w:asciiTheme="minorHAnsi" w:hAnsiTheme="minorHAnsi" w:cs="Calibri"/>
          <w:bCs/>
          <w:sz w:val="20"/>
          <w:szCs w:val="20"/>
        </w:rPr>
        <w:lastRenderedPageBreak/>
        <w:t xml:space="preserve">nombre del soldador, código de WPS (Welding Procedure Specification o Especificación del Procedimiento de Soldadura), rango de espesor calificado, rango de diámetro calificado, fecha de vencimiento calificación de soldador. </w:t>
      </w:r>
    </w:p>
    <w:p w:rsidR="00915471" w:rsidRPr="00F93A66" w:rsidRDefault="00915471" w:rsidP="00915471">
      <w:pPr>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915471" w:rsidRPr="00F93A66" w:rsidRDefault="00915471" w:rsidP="00915471">
      <w:pPr>
        <w:jc w:val="both"/>
        <w:rPr>
          <w:rFonts w:asciiTheme="minorHAnsi" w:hAnsiTheme="minorHAnsi" w:cs="Calibri"/>
          <w:bCs/>
          <w:sz w:val="20"/>
          <w:szCs w:val="20"/>
        </w:rPr>
      </w:pP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AA4DEA"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AA4DEA"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w:t>
      </w:r>
      <w:r w:rsidR="00AA4DEA" w:rsidRPr="00E84A84">
        <w:rPr>
          <w:rFonts w:asciiTheme="minorHAnsi" w:hAnsiTheme="minorHAnsi" w:cs="Calibri"/>
          <w:bCs/>
          <w:sz w:val="20"/>
          <w:szCs w:val="20"/>
        </w:rPr>
        <w:t>presentar defectos</w:t>
      </w:r>
      <w:r w:rsidRPr="00E84A84">
        <w:rPr>
          <w:rFonts w:asciiTheme="minorHAnsi" w:hAnsiTheme="minorHAnsi" w:cs="Calibri"/>
          <w:bCs/>
          <w:sz w:val="20"/>
          <w:szCs w:val="20"/>
        </w:rPr>
        <w:t xml:space="preserve"> que provoquen la contaminación y daño en los electrodos. </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Concentricidad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915471" w:rsidRPr="00E84A84" w:rsidRDefault="00915471"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lastRenderedPageBreak/>
        <w:t>Efectuar el muestreo abriendo por lo menos 1 (un) empaque por cada 10 (diez) recibidos y retirar la muestra igualmente parcelada entre los empaques abiertos, de forma aleatoria.</w:t>
      </w: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915471" w:rsidRPr="00E84A84" w:rsidRDefault="00915471"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915471" w:rsidRPr="00E84A84" w:rsidRDefault="00915471" w:rsidP="00BB544D">
      <w:pPr>
        <w:pStyle w:val="Prrafodelista"/>
        <w:numPr>
          <w:ilvl w:val="1"/>
          <w:numId w:val="26"/>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915471" w:rsidRDefault="00915471" w:rsidP="00BB544D">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915471" w:rsidRP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necesaria la remoción de una soldadura circunferencial, ésta </w:t>
      </w:r>
      <w:r w:rsidR="00AA4DEA" w:rsidRPr="00F93A66">
        <w:rPr>
          <w:rFonts w:asciiTheme="minorHAnsi" w:hAnsiTheme="minorHAnsi" w:cstheme="minorHAnsi"/>
          <w:bCs/>
          <w:sz w:val="20"/>
          <w:szCs w:val="20"/>
        </w:rPr>
        <w:t>debe ser</w:t>
      </w:r>
      <w:r w:rsidRPr="00F93A66">
        <w:rPr>
          <w:rFonts w:asciiTheme="minorHAnsi" w:hAnsiTheme="minorHAnsi" w:cstheme="minorHAnsi"/>
          <w:bCs/>
          <w:sz w:val="20"/>
          <w:szCs w:val="20"/>
        </w:rPr>
        <w:t xml:space="preserve"> realizada a través de un anillo cuyo corte esté a lo mínimo a 50 mm de distancia del eje de la soldadura.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Las soldaduras terminadas serán limpiadas con cepillo de acero para remover la escoria y óxido para facilitar la inspección visual.</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(hot pass) deberá ser efectuada inmediatamente después de la primera pasada.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Todos los biseles de campo de los tubos deben ser realizados y acabados utilizando un equipo mecánico u oxi-acetileno, de acuerdo con los criterios de acabado del bisel previsto en la EPS y API Spec. 5L.</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w:t>
      </w:r>
      <w:r w:rsidRPr="00F93A66">
        <w:rPr>
          <w:rFonts w:asciiTheme="minorHAnsi" w:hAnsiTheme="minorHAnsi" w:cstheme="minorHAnsi"/>
          <w:bCs/>
          <w:sz w:val="20"/>
          <w:szCs w:val="20"/>
        </w:rPr>
        <w:lastRenderedPageBreak/>
        <w:t>fusión o pirómetro de contacto</w:t>
      </w:r>
      <w:r w:rsidR="0062738E"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w:t>
      </w:r>
      <w:r w:rsidR="0062738E"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915471" w:rsidRDefault="00915471"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915471" w:rsidRDefault="00915471" w:rsidP="00915471">
      <w:pPr>
        <w:jc w:val="both"/>
        <w:rPr>
          <w:rFonts w:asciiTheme="minorHAnsi" w:hAnsiTheme="minorHAnsi" w:cstheme="minorHAnsi"/>
          <w:bCs/>
          <w:sz w:val="20"/>
          <w:szCs w:val="20"/>
        </w:rPr>
      </w:pP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M</w:t>
      </w:r>
      <w:r w:rsidR="00915471"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R</w:t>
      </w:r>
      <w:r w:rsidR="00915471"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A</w:t>
      </w:r>
      <w:r w:rsidR="00915471" w:rsidRPr="00AC7914">
        <w:rPr>
          <w:rFonts w:asciiTheme="minorHAnsi" w:hAnsiTheme="minorHAnsi" w:cstheme="minorHAnsi"/>
          <w:bCs/>
          <w:sz w:val="20"/>
          <w:szCs w:val="20"/>
        </w:rPr>
        <w:t>provechar los sobrantes de tubo que estuvieran en buen estado;</w:t>
      </w:r>
    </w:p>
    <w:p w:rsidR="00915471" w:rsidRDefault="00915471" w:rsidP="00BB544D">
      <w:pPr>
        <w:pStyle w:val="Prrafodelista"/>
        <w:numPr>
          <w:ilvl w:val="0"/>
          <w:numId w:val="41"/>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I</w:t>
      </w:r>
      <w:r w:rsidR="00915471"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915471" w:rsidRPr="00007800"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N</w:t>
      </w:r>
      <w:r w:rsidR="00915471" w:rsidRPr="00007800">
        <w:rPr>
          <w:rFonts w:asciiTheme="minorHAnsi" w:hAnsiTheme="minorHAnsi" w:cstheme="minorHAnsi"/>
          <w:bCs/>
          <w:sz w:val="20"/>
          <w:szCs w:val="20"/>
        </w:rPr>
        <w:t>o se permite el punzonamiento de las soldaduras.</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w:t>
      </w:r>
      <w:r w:rsidRPr="00F93A66">
        <w:rPr>
          <w:rFonts w:asciiTheme="minorHAnsi" w:hAnsiTheme="minorHAnsi" w:cstheme="minorHAnsi"/>
          <w:bCs/>
          <w:sz w:val="20"/>
          <w:szCs w:val="20"/>
        </w:rPr>
        <w:lastRenderedPageBreak/>
        <w:t xml:space="preserve">su ejecución. El socavado adyacente al cordón final en el exterior del tubo no debe exceder lo indicado en norma. </w:t>
      </w:r>
    </w:p>
    <w:p w:rsidR="00CE4E0B" w:rsidRDefault="00CE4E0B"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EA3228" w:rsidRDefault="00EA3228"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D30E84" w:rsidRPr="00F93A66" w:rsidRDefault="00D30E84"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915471" w:rsidRPr="00007800"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915471" w:rsidRPr="00F93A66" w:rsidRDefault="00915471"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915471"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Todas las juntas reparadas llevarán la identificación (cuño) del soldador que realizó dicha reparación. Toda junta reparada deberá ser identificada para que pueda ser fácilmente rastreada.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915471" w:rsidRPr="00F93A66" w:rsidRDefault="00915471" w:rsidP="00915471">
      <w:pPr>
        <w:jc w:val="both"/>
        <w:rPr>
          <w:rFonts w:asciiTheme="minorHAnsi" w:hAnsiTheme="minorHAnsi" w:cstheme="minorHAnsi"/>
          <w:bCs/>
          <w:sz w:val="20"/>
          <w:szCs w:val="20"/>
        </w:rPr>
      </w:pPr>
    </w:p>
    <w:p w:rsidR="00915471" w:rsidRDefault="00915471" w:rsidP="00915471">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915471" w:rsidRDefault="00915471" w:rsidP="00915471">
      <w:pPr>
        <w:pStyle w:val="Estilo1"/>
        <w:rPr>
          <w:rFonts w:asciiTheme="minorHAnsi" w:hAnsiTheme="minorHAnsi" w:cstheme="minorHAnsi"/>
          <w:b w:val="0"/>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915471" w:rsidRPr="00F93A66" w:rsidRDefault="00915471" w:rsidP="00915471">
      <w:pPr>
        <w:pStyle w:val="Estilo1"/>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5471" w:rsidRDefault="00915471" w:rsidP="00915471">
      <w:pPr>
        <w:contextualSpacing/>
        <w:jc w:val="both"/>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5471" w:rsidRPr="00F93A66" w:rsidRDefault="00915471" w:rsidP="00915471">
      <w:pPr>
        <w:contextualSpacing/>
        <w:jc w:val="both"/>
        <w:rPr>
          <w:rFonts w:asciiTheme="minorHAnsi" w:hAnsiTheme="minorHAnsi" w:cstheme="minorHAnsi"/>
          <w:kern w:val="28"/>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3” </w:t>
      </w:r>
      <w:r w:rsidRPr="00F93A66">
        <w:rPr>
          <w:rFonts w:asciiTheme="minorHAnsi" w:hAnsiTheme="minorHAnsi" w:cs="Calibri"/>
          <w:bCs/>
          <w:sz w:val="20"/>
          <w:szCs w:val="20"/>
        </w:rPr>
        <w:t xml:space="preserve">será medido en juntas, tomando en cuenta el total de las juntas soldadas aprobadas durante la construcción.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915471" w:rsidRPr="00007800" w:rsidRDefault="00915471" w:rsidP="00915471">
      <w:pPr>
        <w:jc w:val="both"/>
        <w:rPr>
          <w:rFonts w:asciiTheme="minorHAnsi" w:hAnsiTheme="minorHAnsi" w:cs="Calibri"/>
          <w:bCs/>
          <w:sz w:val="20"/>
          <w:szCs w:val="20"/>
        </w:rPr>
      </w:pPr>
    </w:p>
    <w:p w:rsidR="00915471" w:rsidRDefault="00915471" w:rsidP="00915471">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915471" w:rsidRPr="00007800" w:rsidRDefault="00915471" w:rsidP="00915471">
      <w:pPr>
        <w:pStyle w:val="Estilo1"/>
        <w:rPr>
          <w:rFonts w:asciiTheme="minorHAnsi" w:hAnsiTheme="minorHAnsi" w:cs="Calibri"/>
          <w:b w:val="0"/>
          <w:bCs/>
          <w:sz w:val="20"/>
          <w:szCs w:val="20"/>
        </w:rPr>
      </w:pPr>
    </w:p>
    <w:p w:rsidR="00915471" w:rsidRPr="00007800" w:rsidRDefault="00915471" w:rsidP="00915471">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915471" w:rsidRDefault="00915471" w:rsidP="00915471">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EA3228" w:rsidRDefault="00EA3228" w:rsidP="005230F7">
      <w:pPr>
        <w:pStyle w:val="Norma"/>
        <w:spacing w:after="0" w:line="240" w:lineRule="auto"/>
        <w:jc w:val="both"/>
        <w:rPr>
          <w:rFonts w:asciiTheme="minorHAnsi" w:eastAsia="Arial Unicode MS" w:hAnsiTheme="minorHAnsi" w:cstheme="minorHAnsi"/>
          <w:sz w:val="20"/>
          <w:szCs w:val="20"/>
          <w:lang w:val="es-BO" w:eastAsia="es-BO"/>
        </w:rPr>
      </w:pPr>
    </w:p>
    <w:p w:rsidR="00F21750" w:rsidRDefault="00F21750" w:rsidP="005230F7">
      <w:pPr>
        <w:pStyle w:val="Norma"/>
        <w:spacing w:after="0" w:line="240" w:lineRule="auto"/>
        <w:jc w:val="both"/>
        <w:rPr>
          <w:rFonts w:asciiTheme="minorHAnsi" w:eastAsia="Arial Unicode MS" w:hAnsiTheme="minorHAnsi" w:cstheme="minorHAnsi"/>
          <w:sz w:val="20"/>
          <w:szCs w:val="20"/>
          <w:lang w:val="es-BO" w:eastAsia="es-BO"/>
        </w:rPr>
      </w:pPr>
    </w:p>
    <w:p w:rsidR="00AF6BFF" w:rsidRDefault="00AF6BFF" w:rsidP="005230F7">
      <w:pPr>
        <w:pStyle w:val="Norma"/>
        <w:spacing w:after="0" w:line="240" w:lineRule="auto"/>
        <w:jc w:val="both"/>
        <w:rPr>
          <w:rFonts w:asciiTheme="minorHAnsi" w:eastAsia="Arial Unicode MS" w:hAnsiTheme="minorHAnsi" w:cstheme="minorHAnsi"/>
          <w:sz w:val="20"/>
          <w:szCs w:val="20"/>
          <w:lang w:val="es-BO" w:eastAsia="es-BO"/>
        </w:rPr>
      </w:pPr>
    </w:p>
    <w:p w:rsidR="00AF6BFF" w:rsidRDefault="00AF6BFF" w:rsidP="005230F7">
      <w:pPr>
        <w:pStyle w:val="Norma"/>
        <w:spacing w:after="0" w:line="240" w:lineRule="auto"/>
        <w:jc w:val="both"/>
        <w:rPr>
          <w:rFonts w:asciiTheme="minorHAnsi" w:eastAsia="Arial Unicode MS" w:hAnsiTheme="minorHAnsi" w:cstheme="minorHAnsi"/>
          <w:sz w:val="20"/>
          <w:szCs w:val="20"/>
          <w:lang w:val="es-BO" w:eastAsia="es-BO"/>
        </w:rPr>
      </w:pPr>
    </w:p>
    <w:p w:rsidR="00C040D6" w:rsidRDefault="00C040D6" w:rsidP="005230F7">
      <w:pPr>
        <w:pStyle w:val="Norma"/>
        <w:spacing w:after="0" w:line="240" w:lineRule="auto"/>
        <w:jc w:val="both"/>
        <w:rPr>
          <w:rFonts w:asciiTheme="minorHAnsi" w:eastAsia="Arial Unicode MS" w:hAnsiTheme="minorHAnsi" w:cstheme="minorHAnsi"/>
          <w:sz w:val="20"/>
          <w:szCs w:val="20"/>
          <w:lang w:val="es-BO" w:eastAsia="es-BO"/>
        </w:rPr>
      </w:pPr>
    </w:p>
    <w:p w:rsidR="00AF6BFF" w:rsidRDefault="00AF6BFF" w:rsidP="005230F7">
      <w:pPr>
        <w:pStyle w:val="Norma"/>
        <w:spacing w:after="0" w:line="240" w:lineRule="auto"/>
        <w:jc w:val="both"/>
        <w:rPr>
          <w:rFonts w:asciiTheme="minorHAnsi" w:eastAsia="Arial Unicode MS" w:hAnsiTheme="minorHAnsi" w:cstheme="minorHAnsi"/>
          <w:sz w:val="20"/>
          <w:szCs w:val="20"/>
          <w:lang w:val="es-BO" w:eastAsia="es-BO"/>
        </w:rPr>
      </w:pPr>
    </w:p>
    <w:p w:rsidR="005230F7" w:rsidRPr="00007800" w:rsidRDefault="005230F7" w:rsidP="00BB544D">
      <w:pPr>
        <w:pStyle w:val="Ttulo2"/>
        <w:numPr>
          <w:ilvl w:val="0"/>
          <w:numId w:val="12"/>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lastRenderedPageBreak/>
        <w:t xml:space="preserve">SOLDADURA DE TUBERIA Y ACCESORIOS DE ANC </w:t>
      </w:r>
      <w:r w:rsidR="0062738E" w:rsidRPr="00007800">
        <w:rPr>
          <w:rFonts w:asciiTheme="minorHAnsi" w:hAnsiTheme="minorHAnsi" w:cstheme="minorHAnsi"/>
          <w:b/>
          <w:color w:val="auto"/>
          <w:sz w:val="20"/>
          <w:szCs w:val="20"/>
        </w:rPr>
        <w:t xml:space="preserve">DN </w:t>
      </w:r>
      <w:r w:rsidR="00F21750">
        <w:rPr>
          <w:rFonts w:asciiTheme="minorHAnsi" w:hAnsiTheme="minorHAnsi" w:cstheme="minorHAnsi"/>
          <w:b/>
          <w:color w:val="auto"/>
          <w:sz w:val="20"/>
          <w:szCs w:val="20"/>
        </w:rPr>
        <w:t>6</w:t>
      </w:r>
      <w:r w:rsidRPr="00007800">
        <w:rPr>
          <w:rFonts w:asciiTheme="minorHAnsi" w:hAnsiTheme="minorHAnsi" w:cstheme="minorHAnsi"/>
          <w:b/>
          <w:color w:val="auto"/>
          <w:sz w:val="20"/>
          <w:szCs w:val="20"/>
        </w:rPr>
        <w:t>”</w:t>
      </w:r>
    </w:p>
    <w:p w:rsidR="005230F7" w:rsidRPr="00F93A66" w:rsidRDefault="005230F7" w:rsidP="005230F7">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5230F7" w:rsidRDefault="005230F7" w:rsidP="005230F7">
      <w:pPr>
        <w:ind w:left="357"/>
        <w:rPr>
          <w:rFonts w:asciiTheme="minorHAnsi" w:hAnsiTheme="minorHAnsi" w:cstheme="minorHAnsi"/>
          <w:b/>
          <w:sz w:val="20"/>
          <w:szCs w:val="20"/>
        </w:rPr>
      </w:pP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C040D6">
        <w:rPr>
          <w:rFonts w:asciiTheme="minorHAnsi" w:hAnsiTheme="minorHAnsi" w:cstheme="minorHAnsi"/>
          <w:b/>
          <w:sz w:val="20"/>
          <w:szCs w:val="20"/>
        </w:rPr>
        <w:t>.- ITEM 6</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C040D6">
        <w:rPr>
          <w:rFonts w:asciiTheme="minorHAnsi" w:hAnsiTheme="minorHAnsi" w:cstheme="minorHAnsi"/>
          <w:b/>
          <w:sz w:val="20"/>
          <w:szCs w:val="20"/>
        </w:rPr>
        <w:t>.- ITEM 6</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C040D6">
        <w:rPr>
          <w:rFonts w:asciiTheme="minorHAnsi" w:hAnsiTheme="minorHAnsi" w:cstheme="minorHAnsi"/>
          <w:b/>
          <w:sz w:val="20"/>
          <w:szCs w:val="20"/>
        </w:rPr>
        <w:t>.- ITEM 6</w:t>
      </w:r>
    </w:p>
    <w:p w:rsidR="0062738E" w:rsidRPr="00F93A66" w:rsidRDefault="0062738E" w:rsidP="005230F7">
      <w:pPr>
        <w:ind w:left="357"/>
        <w:rPr>
          <w:rFonts w:asciiTheme="minorHAnsi" w:hAnsiTheme="minorHAnsi" w:cstheme="minorHAnsi"/>
          <w:b/>
          <w:sz w:val="20"/>
          <w:szCs w:val="20"/>
        </w:rPr>
      </w:pPr>
    </w:p>
    <w:p w:rsidR="005230F7" w:rsidRPr="00915471" w:rsidRDefault="005230F7"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5230F7" w:rsidRPr="00365165" w:rsidRDefault="005230F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5230F7" w:rsidRPr="00F93A66" w:rsidRDefault="005230F7" w:rsidP="005230F7">
      <w:pPr>
        <w:pStyle w:val="Estilo1"/>
        <w:rPr>
          <w:rFonts w:asciiTheme="minorHAnsi" w:hAnsiTheme="minorHAnsi" w:cstheme="minorHAnsi"/>
          <w:sz w:val="20"/>
          <w:szCs w:val="20"/>
        </w:rPr>
      </w:pP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Pr="00F93A66" w:rsidRDefault="005230F7"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sidR="00F21750">
        <w:rPr>
          <w:rFonts w:asciiTheme="minorHAnsi" w:eastAsia="Arial Unicode MS" w:hAnsiTheme="minorHAnsi" w:cstheme="minorHAnsi"/>
          <w:sz w:val="20"/>
          <w:szCs w:val="20"/>
        </w:rPr>
        <w:t>6</w:t>
      </w:r>
      <w:r>
        <w:rPr>
          <w:rFonts w:asciiTheme="minorHAnsi" w:eastAsia="Arial Unicode MS" w:hAnsiTheme="minorHAnsi" w:cstheme="minorHAnsi"/>
          <w:sz w:val="20"/>
          <w:szCs w:val="20"/>
        </w:rPr>
        <w:t>”</w:t>
      </w:r>
    </w:p>
    <w:p w:rsidR="005230F7" w:rsidRPr="00F93A66" w:rsidRDefault="005230F7"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sidR="00F21750">
        <w:rPr>
          <w:rFonts w:asciiTheme="minorHAnsi" w:eastAsia="Arial Unicode MS" w:hAnsiTheme="minorHAnsi" w:cstheme="minorHAnsi"/>
          <w:sz w:val="20"/>
          <w:szCs w:val="20"/>
        </w:rPr>
        <w:t>6</w:t>
      </w:r>
      <w:r>
        <w:rPr>
          <w:rFonts w:asciiTheme="minorHAnsi" w:eastAsia="Arial Unicode MS" w:hAnsiTheme="minorHAnsi" w:cstheme="minorHAnsi"/>
          <w:sz w:val="20"/>
          <w:szCs w:val="20"/>
        </w:rPr>
        <w:t>”</w:t>
      </w:r>
    </w:p>
    <w:p w:rsidR="005230F7" w:rsidRPr="00F93A66" w:rsidRDefault="005230F7"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fittings </w:t>
      </w:r>
    </w:p>
    <w:p w:rsidR="005230F7" w:rsidRDefault="005230F7"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w:t>
      </w:r>
      <w:r w:rsidR="00F21750">
        <w:rPr>
          <w:rFonts w:asciiTheme="minorHAnsi" w:eastAsia="Arial Unicode MS" w:hAnsiTheme="minorHAnsi" w:cstheme="minorHAnsi"/>
          <w:sz w:val="20"/>
          <w:szCs w:val="20"/>
        </w:rPr>
        <w:t>6</w:t>
      </w:r>
      <w:r>
        <w:rPr>
          <w:rFonts w:asciiTheme="minorHAnsi" w:eastAsia="Arial Unicode MS" w:hAnsiTheme="minorHAnsi" w:cstheme="minorHAnsi"/>
          <w:sz w:val="20"/>
          <w:szCs w:val="20"/>
        </w:rPr>
        <w:t xml:space="preserve">”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5230F7" w:rsidRPr="00F93A66" w:rsidRDefault="005230F7" w:rsidP="005230F7">
      <w:pPr>
        <w:jc w:val="both"/>
        <w:rPr>
          <w:rFonts w:asciiTheme="minorHAnsi" w:eastAsia="Arial Unicode MS" w:hAnsiTheme="minorHAnsi" w:cstheme="minorHAnsi"/>
          <w:sz w:val="20"/>
          <w:szCs w:val="20"/>
        </w:rPr>
      </w:pPr>
    </w:p>
    <w:p w:rsidR="005230F7" w:rsidRPr="00365165" w:rsidRDefault="005230F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MATERIALES, HERRAMIENTAS Y EQUIPO</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5230F7" w:rsidRDefault="005230F7" w:rsidP="005230F7">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EA3228" w:rsidRDefault="00EA3228" w:rsidP="005230F7">
      <w:pPr>
        <w:jc w:val="both"/>
        <w:rPr>
          <w:rFonts w:asciiTheme="minorHAnsi" w:eastAsia="Arial Unicode MS" w:hAnsiTheme="minorHAnsi" w:cstheme="minorHAnsi"/>
          <w:sz w:val="20"/>
          <w:szCs w:val="20"/>
        </w:rPr>
      </w:pPr>
    </w:p>
    <w:p w:rsidR="005230F7" w:rsidRPr="00E84A84" w:rsidRDefault="005230F7" w:rsidP="005230F7">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5230F7" w:rsidRDefault="005230F7" w:rsidP="005230F7">
      <w:pPr>
        <w:pStyle w:val="Estilo1"/>
        <w:ind w:left="357"/>
        <w:rPr>
          <w:rFonts w:asciiTheme="minorHAnsi" w:hAnsiTheme="minorHAnsi" w:cstheme="minorHAnsi"/>
          <w:sz w:val="20"/>
          <w:szCs w:val="20"/>
        </w:rPr>
      </w:pPr>
    </w:p>
    <w:p w:rsidR="00C040D6" w:rsidRDefault="00C040D6" w:rsidP="005230F7">
      <w:pPr>
        <w:pStyle w:val="Estilo1"/>
        <w:ind w:left="357"/>
        <w:rPr>
          <w:rFonts w:asciiTheme="minorHAnsi" w:hAnsiTheme="minorHAnsi" w:cstheme="minorHAnsi"/>
          <w:sz w:val="20"/>
          <w:szCs w:val="20"/>
        </w:rPr>
      </w:pPr>
    </w:p>
    <w:p w:rsidR="00C040D6" w:rsidRDefault="00C040D6" w:rsidP="005230F7">
      <w:pPr>
        <w:pStyle w:val="Estilo1"/>
        <w:ind w:left="357"/>
        <w:rPr>
          <w:rFonts w:asciiTheme="minorHAnsi" w:hAnsiTheme="minorHAnsi" w:cstheme="minorHAnsi"/>
          <w:sz w:val="20"/>
          <w:szCs w:val="20"/>
        </w:rPr>
      </w:pPr>
    </w:p>
    <w:p w:rsidR="00C040D6" w:rsidRDefault="00C040D6" w:rsidP="005230F7">
      <w:pPr>
        <w:pStyle w:val="Estilo1"/>
        <w:ind w:left="357"/>
        <w:rPr>
          <w:rFonts w:asciiTheme="minorHAnsi" w:hAnsiTheme="minorHAnsi" w:cstheme="minorHAnsi"/>
          <w:sz w:val="20"/>
          <w:szCs w:val="20"/>
        </w:rPr>
      </w:pPr>
    </w:p>
    <w:p w:rsidR="00C040D6" w:rsidRDefault="00C040D6" w:rsidP="005230F7">
      <w:pPr>
        <w:pStyle w:val="Estilo1"/>
        <w:ind w:left="357"/>
        <w:rPr>
          <w:rFonts w:asciiTheme="minorHAnsi" w:hAnsiTheme="minorHAnsi" w:cstheme="minorHAnsi"/>
          <w:sz w:val="20"/>
          <w:szCs w:val="20"/>
        </w:rPr>
      </w:pPr>
    </w:p>
    <w:p w:rsidR="005230F7" w:rsidRPr="00365165" w:rsidRDefault="005230F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PROCEDIMIENTO PARA LA EJECUCIÓN</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C040D6" w:rsidRDefault="00C040D6"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5230F7" w:rsidRPr="00F93A66" w:rsidRDefault="005230F7" w:rsidP="005230F7">
      <w:pPr>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5230F7"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5230F7" w:rsidRPr="00F93A66" w:rsidRDefault="005230F7" w:rsidP="005230F7">
      <w:pPr>
        <w:jc w:val="both"/>
        <w:rPr>
          <w:rFonts w:asciiTheme="minorHAnsi" w:hAnsiTheme="minorHAnsi" w:cs="Calibri"/>
          <w:b/>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5230F7" w:rsidRPr="00F93A66" w:rsidRDefault="005230F7" w:rsidP="005230F7">
      <w:pPr>
        <w:jc w:val="both"/>
        <w:rPr>
          <w:rFonts w:asciiTheme="minorHAnsi" w:hAnsiTheme="minorHAnsi" w:cs="Calibri"/>
          <w:bCs/>
          <w:sz w:val="20"/>
          <w:szCs w:val="20"/>
        </w:rPr>
      </w:pPr>
    </w:p>
    <w:p w:rsidR="005230F7" w:rsidRDefault="005230F7" w:rsidP="00BB544D">
      <w:pPr>
        <w:pStyle w:val="Prrafodelista"/>
        <w:numPr>
          <w:ilvl w:val="0"/>
          <w:numId w:val="39"/>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5230F7" w:rsidRDefault="005230F7" w:rsidP="00BB544D">
      <w:pPr>
        <w:pStyle w:val="Prrafodelista"/>
        <w:numPr>
          <w:ilvl w:val="0"/>
          <w:numId w:val="39"/>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62738E"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5230F7" w:rsidRDefault="005230F7" w:rsidP="00BB544D">
      <w:pPr>
        <w:pStyle w:val="Prrafodelista"/>
        <w:numPr>
          <w:ilvl w:val="0"/>
          <w:numId w:val="39"/>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5230F7" w:rsidRPr="00E84A84" w:rsidRDefault="005230F7" w:rsidP="00BB544D">
      <w:pPr>
        <w:pStyle w:val="Prrafodelista"/>
        <w:numPr>
          <w:ilvl w:val="0"/>
          <w:numId w:val="39"/>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F21750" w:rsidRPr="00F93A66" w:rsidRDefault="00F21750" w:rsidP="005230F7">
      <w:pPr>
        <w:ind w:left="708"/>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w:t>
      </w:r>
      <w:r w:rsidRPr="00F93A66">
        <w:rPr>
          <w:rFonts w:asciiTheme="minorHAnsi" w:hAnsiTheme="minorHAnsi" w:cs="Calibri"/>
          <w:bCs/>
          <w:sz w:val="20"/>
          <w:szCs w:val="20"/>
        </w:rPr>
        <w:lastRenderedPageBreak/>
        <w:t xml:space="preserve">nombre del soldador, código de WPS (Welding Procedure Specification o Especificación del Procedimiento de Soldadura), rango de espesor calificado, rango de diámetro calificado, fecha de vencimiento calificación de soldador.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C040D6" w:rsidRDefault="00C040D6"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5230F7" w:rsidRPr="00F93A66" w:rsidRDefault="005230F7" w:rsidP="005230F7">
      <w:pPr>
        <w:jc w:val="both"/>
        <w:rPr>
          <w:rFonts w:asciiTheme="minorHAnsi" w:hAnsiTheme="minorHAnsi" w:cs="Calibri"/>
          <w:bCs/>
          <w:sz w:val="20"/>
          <w:szCs w:val="20"/>
        </w:rPr>
      </w:pPr>
    </w:p>
    <w:p w:rsidR="005230F7" w:rsidRPr="00F93A66" w:rsidRDefault="005230F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62738E"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62738E"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w:t>
      </w:r>
      <w:r w:rsidR="0062738E" w:rsidRPr="00E84A84">
        <w:rPr>
          <w:rFonts w:asciiTheme="minorHAnsi" w:hAnsiTheme="minorHAnsi" w:cs="Calibri"/>
          <w:bCs/>
          <w:sz w:val="20"/>
          <w:szCs w:val="20"/>
        </w:rPr>
        <w:t>presentar defectos</w:t>
      </w:r>
      <w:r w:rsidRPr="00E84A84">
        <w:rPr>
          <w:rFonts w:asciiTheme="minorHAnsi" w:hAnsiTheme="minorHAnsi" w:cs="Calibri"/>
          <w:bCs/>
          <w:sz w:val="20"/>
          <w:szCs w:val="20"/>
        </w:rPr>
        <w:t xml:space="preserve"> que provoquen la contaminación y daño en los electrodos. </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Concentricidad del revestimiento</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5230F7" w:rsidRPr="00E84A84" w:rsidRDefault="005230F7"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5230F7" w:rsidRPr="00E84A84"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5230F7" w:rsidRPr="00F93A66" w:rsidRDefault="005230F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lastRenderedPageBreak/>
        <w:t>Efectuar el muestreo abriendo por lo menos 1 (un) empaque por cada 10 (diez) recibidos y retirar la muestra igualmente parcelada entre los empaques abiertos, de forma aleatoria.</w:t>
      </w:r>
    </w:p>
    <w:p w:rsidR="005230F7" w:rsidRPr="00F93A66" w:rsidRDefault="005230F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5230F7" w:rsidRPr="00E84A84" w:rsidRDefault="005230F7"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5230F7" w:rsidRPr="00E84A84" w:rsidRDefault="005230F7" w:rsidP="00BB544D">
      <w:pPr>
        <w:pStyle w:val="Prrafodelista"/>
        <w:numPr>
          <w:ilvl w:val="1"/>
          <w:numId w:val="26"/>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Pr="00E84A84"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5230F7" w:rsidRPr="00E84A84"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5230F7" w:rsidRPr="00E84A84"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5230F7" w:rsidRDefault="005230F7" w:rsidP="00BB544D">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5230F7" w:rsidRPr="00915471"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Las soldaduras terminadas serán limpiadas con cepillo de acero para remover la escoria y óxido para facilitar la inspección visual.</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(hot pass) deberá ser efectuada inmediatamente después de la primera pasada.</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Todos los biseles de campo de los tubos deben ser realizados y acabados utilizando un equipo mecánico u oxi-acetileno, de acuerdo con los criterios de acabado del bisel previsto en la EPS y API Spec. 5L.</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w:t>
      </w:r>
      <w:r w:rsidRPr="00F93A66">
        <w:rPr>
          <w:rFonts w:asciiTheme="minorHAnsi" w:hAnsiTheme="minorHAnsi" w:cstheme="minorHAnsi"/>
          <w:bCs/>
          <w:sz w:val="20"/>
          <w:szCs w:val="20"/>
        </w:rPr>
        <w:lastRenderedPageBreak/>
        <w:t>fusión o pirómetro de contacto</w:t>
      </w:r>
      <w:r w:rsidR="0062738E"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w:t>
      </w:r>
      <w:r w:rsidR="0062738E"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5230F7" w:rsidRDefault="005230F7"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5230F7" w:rsidRDefault="005230F7" w:rsidP="005230F7">
      <w:pPr>
        <w:jc w:val="both"/>
        <w:rPr>
          <w:rFonts w:asciiTheme="minorHAnsi" w:hAnsiTheme="minorHAnsi" w:cstheme="minorHAnsi"/>
          <w:bCs/>
          <w:sz w:val="20"/>
          <w:szCs w:val="20"/>
        </w:rPr>
      </w:pPr>
    </w:p>
    <w:p w:rsidR="005230F7" w:rsidRDefault="00EA3228" w:rsidP="00BB544D">
      <w:pPr>
        <w:pStyle w:val="Prrafodelista"/>
        <w:numPr>
          <w:ilvl w:val="0"/>
          <w:numId w:val="40"/>
        </w:numPr>
        <w:jc w:val="both"/>
        <w:rPr>
          <w:rFonts w:asciiTheme="minorHAnsi" w:hAnsiTheme="minorHAnsi" w:cstheme="minorHAnsi"/>
          <w:bCs/>
          <w:sz w:val="20"/>
          <w:szCs w:val="20"/>
        </w:rPr>
      </w:pPr>
      <w:r>
        <w:rPr>
          <w:rFonts w:asciiTheme="minorHAnsi" w:hAnsiTheme="minorHAnsi" w:cstheme="minorHAnsi"/>
          <w:bCs/>
          <w:sz w:val="20"/>
          <w:szCs w:val="20"/>
        </w:rPr>
        <w:t>M</w:t>
      </w:r>
      <w:r w:rsidR="005230F7"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5230F7" w:rsidRDefault="00EA3228" w:rsidP="00BB544D">
      <w:pPr>
        <w:pStyle w:val="Prrafodelista"/>
        <w:numPr>
          <w:ilvl w:val="0"/>
          <w:numId w:val="40"/>
        </w:numPr>
        <w:jc w:val="both"/>
        <w:rPr>
          <w:rFonts w:asciiTheme="minorHAnsi" w:hAnsiTheme="minorHAnsi" w:cstheme="minorHAnsi"/>
          <w:bCs/>
          <w:sz w:val="20"/>
          <w:szCs w:val="20"/>
        </w:rPr>
      </w:pPr>
      <w:r>
        <w:rPr>
          <w:rFonts w:asciiTheme="minorHAnsi" w:hAnsiTheme="minorHAnsi" w:cstheme="minorHAnsi"/>
          <w:bCs/>
          <w:sz w:val="20"/>
          <w:szCs w:val="20"/>
        </w:rPr>
        <w:t>R</w:t>
      </w:r>
      <w:r w:rsidR="005230F7"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5230F7" w:rsidRDefault="00EA3228" w:rsidP="00BB544D">
      <w:pPr>
        <w:pStyle w:val="Prrafodelista"/>
        <w:numPr>
          <w:ilvl w:val="0"/>
          <w:numId w:val="40"/>
        </w:numPr>
        <w:jc w:val="both"/>
        <w:rPr>
          <w:rFonts w:asciiTheme="minorHAnsi" w:hAnsiTheme="minorHAnsi" w:cstheme="minorHAnsi"/>
          <w:bCs/>
          <w:sz w:val="20"/>
          <w:szCs w:val="20"/>
        </w:rPr>
      </w:pPr>
      <w:r>
        <w:rPr>
          <w:rFonts w:asciiTheme="minorHAnsi" w:hAnsiTheme="minorHAnsi" w:cstheme="minorHAnsi"/>
          <w:bCs/>
          <w:sz w:val="20"/>
          <w:szCs w:val="20"/>
        </w:rPr>
        <w:t>A</w:t>
      </w:r>
      <w:r w:rsidR="005230F7" w:rsidRPr="00AC7914">
        <w:rPr>
          <w:rFonts w:asciiTheme="minorHAnsi" w:hAnsiTheme="minorHAnsi" w:cstheme="minorHAnsi"/>
          <w:bCs/>
          <w:sz w:val="20"/>
          <w:szCs w:val="20"/>
        </w:rPr>
        <w:t>provechar los sobrantes de tubo que estuvieran en buen estado;</w:t>
      </w:r>
    </w:p>
    <w:p w:rsidR="005230F7" w:rsidRDefault="005230F7" w:rsidP="00BB544D">
      <w:pPr>
        <w:pStyle w:val="Prrafodelista"/>
        <w:numPr>
          <w:ilvl w:val="0"/>
          <w:numId w:val="40"/>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5230F7" w:rsidRDefault="00EA3228" w:rsidP="00BB544D">
      <w:pPr>
        <w:pStyle w:val="Prrafodelista"/>
        <w:numPr>
          <w:ilvl w:val="0"/>
          <w:numId w:val="40"/>
        </w:numPr>
        <w:jc w:val="both"/>
        <w:rPr>
          <w:rFonts w:asciiTheme="minorHAnsi" w:hAnsiTheme="minorHAnsi" w:cstheme="minorHAnsi"/>
          <w:bCs/>
          <w:sz w:val="20"/>
          <w:szCs w:val="20"/>
        </w:rPr>
      </w:pPr>
      <w:r>
        <w:rPr>
          <w:rFonts w:asciiTheme="minorHAnsi" w:hAnsiTheme="minorHAnsi" w:cstheme="minorHAnsi"/>
          <w:bCs/>
          <w:sz w:val="20"/>
          <w:szCs w:val="20"/>
        </w:rPr>
        <w:t>I</w:t>
      </w:r>
      <w:r w:rsidR="005230F7"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5230F7" w:rsidRPr="00007800" w:rsidRDefault="00EA3228" w:rsidP="00BB544D">
      <w:pPr>
        <w:pStyle w:val="Prrafodelista"/>
        <w:numPr>
          <w:ilvl w:val="0"/>
          <w:numId w:val="40"/>
        </w:numPr>
        <w:jc w:val="both"/>
        <w:rPr>
          <w:rFonts w:asciiTheme="minorHAnsi" w:hAnsiTheme="minorHAnsi" w:cstheme="minorHAnsi"/>
          <w:bCs/>
          <w:sz w:val="20"/>
          <w:szCs w:val="20"/>
        </w:rPr>
      </w:pPr>
      <w:r>
        <w:rPr>
          <w:rFonts w:asciiTheme="minorHAnsi" w:hAnsiTheme="minorHAnsi" w:cstheme="minorHAnsi"/>
          <w:bCs/>
          <w:sz w:val="20"/>
          <w:szCs w:val="20"/>
        </w:rPr>
        <w:t>N</w:t>
      </w:r>
      <w:r w:rsidR="005230F7" w:rsidRPr="00007800">
        <w:rPr>
          <w:rFonts w:asciiTheme="minorHAnsi" w:hAnsiTheme="minorHAnsi" w:cstheme="minorHAnsi"/>
          <w:bCs/>
          <w:sz w:val="20"/>
          <w:szCs w:val="20"/>
        </w:rPr>
        <w:t>o se permite el punzonamiento de las soldaduras.</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w:t>
      </w:r>
      <w:r w:rsidRPr="00F93A66">
        <w:rPr>
          <w:rFonts w:asciiTheme="minorHAnsi" w:hAnsiTheme="minorHAnsi" w:cstheme="minorHAnsi"/>
          <w:bCs/>
          <w:sz w:val="20"/>
          <w:szCs w:val="20"/>
        </w:rPr>
        <w:lastRenderedPageBreak/>
        <w:t xml:space="preserve">su ejecución. El socavado adyacente al cordón final en el exterior del tubo no debe exceder lo indicado en norma. </w:t>
      </w:r>
    </w:p>
    <w:p w:rsidR="00EA3228" w:rsidRDefault="00EA3228"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CE4E0B" w:rsidRDefault="00CE4E0B"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5230F7" w:rsidRPr="00007800"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5230F7" w:rsidRPr="00F93A66" w:rsidRDefault="005230F7"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5230F7"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 xml:space="preserve">Control de desempeño de soldadores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C040D6" w:rsidRDefault="00C040D6"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5230F7" w:rsidRPr="00F93A66" w:rsidRDefault="005230F7" w:rsidP="005230F7">
      <w:pPr>
        <w:jc w:val="both"/>
        <w:rPr>
          <w:rFonts w:asciiTheme="minorHAnsi" w:hAnsiTheme="minorHAnsi" w:cstheme="minorHAnsi"/>
          <w:bCs/>
          <w:sz w:val="20"/>
          <w:szCs w:val="20"/>
        </w:rPr>
      </w:pPr>
    </w:p>
    <w:p w:rsidR="005230F7" w:rsidRDefault="005230F7" w:rsidP="005230F7">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5230F7" w:rsidRDefault="005230F7" w:rsidP="005230F7">
      <w:pPr>
        <w:pStyle w:val="Estilo1"/>
        <w:rPr>
          <w:rFonts w:asciiTheme="minorHAnsi" w:hAnsiTheme="minorHAnsi" w:cstheme="minorHAnsi"/>
          <w:b w:val="0"/>
          <w:sz w:val="20"/>
          <w:szCs w:val="20"/>
        </w:rPr>
      </w:pPr>
    </w:p>
    <w:p w:rsidR="005230F7" w:rsidRPr="00365165" w:rsidRDefault="005230F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5230F7" w:rsidRPr="00F93A66" w:rsidRDefault="005230F7" w:rsidP="005230F7">
      <w:pPr>
        <w:pStyle w:val="Estilo1"/>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F93A66">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5230F7" w:rsidRDefault="005230F7" w:rsidP="005230F7">
      <w:pPr>
        <w:contextualSpacing/>
        <w:jc w:val="both"/>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F6BFF" w:rsidRDefault="00AF6BFF" w:rsidP="005230F7">
      <w:pPr>
        <w:contextualSpacing/>
        <w:jc w:val="both"/>
        <w:rPr>
          <w:rFonts w:asciiTheme="minorHAnsi" w:hAnsiTheme="minorHAnsi" w:cstheme="minorHAnsi"/>
          <w:kern w:val="28"/>
          <w:sz w:val="20"/>
          <w:szCs w:val="20"/>
        </w:rPr>
      </w:pPr>
    </w:p>
    <w:p w:rsidR="005230F7" w:rsidRPr="00365165" w:rsidRDefault="005230F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w:t>
      </w:r>
      <w:r w:rsidR="00F21750">
        <w:rPr>
          <w:rFonts w:asciiTheme="minorHAnsi" w:hAnsiTheme="minorHAnsi" w:cs="Calibri"/>
          <w:bCs/>
          <w:sz w:val="20"/>
          <w:szCs w:val="20"/>
        </w:rPr>
        <w:t>6</w:t>
      </w:r>
      <w:r>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juntas, tomando en cuenta el total de las juntas soldadas aprobadas durante la construcción.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5230F7" w:rsidRPr="00007800" w:rsidRDefault="005230F7" w:rsidP="005230F7">
      <w:pPr>
        <w:jc w:val="both"/>
        <w:rPr>
          <w:rFonts w:asciiTheme="minorHAnsi" w:hAnsiTheme="minorHAnsi" w:cs="Calibri"/>
          <w:bCs/>
          <w:sz w:val="20"/>
          <w:szCs w:val="20"/>
        </w:rPr>
      </w:pPr>
    </w:p>
    <w:p w:rsidR="005230F7" w:rsidRDefault="005230F7" w:rsidP="005230F7">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5230F7" w:rsidRPr="00007800" w:rsidRDefault="005230F7" w:rsidP="005230F7">
      <w:pPr>
        <w:pStyle w:val="Estilo1"/>
        <w:rPr>
          <w:rFonts w:asciiTheme="minorHAnsi" w:hAnsiTheme="minorHAnsi" w:cs="Calibri"/>
          <w:b w:val="0"/>
          <w:bCs/>
          <w:sz w:val="20"/>
          <w:szCs w:val="20"/>
        </w:rPr>
      </w:pPr>
    </w:p>
    <w:p w:rsidR="005230F7" w:rsidRPr="00007800" w:rsidRDefault="005230F7" w:rsidP="005230F7">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Default="005230F7" w:rsidP="005230F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5230F7" w:rsidRPr="00007800" w:rsidRDefault="005230F7" w:rsidP="00F93A66">
      <w:pPr>
        <w:pStyle w:val="Norma"/>
        <w:spacing w:after="0" w:line="240" w:lineRule="auto"/>
        <w:jc w:val="both"/>
        <w:rPr>
          <w:rFonts w:asciiTheme="minorHAnsi" w:eastAsia="Arial Unicode MS" w:hAnsiTheme="minorHAnsi" w:cstheme="minorHAnsi"/>
          <w:sz w:val="20"/>
          <w:szCs w:val="20"/>
          <w:lang w:val="es-BO" w:eastAsia="es-BO"/>
        </w:rPr>
      </w:pPr>
    </w:p>
    <w:p w:rsidR="00F21750" w:rsidRDefault="00F21750" w:rsidP="00F93A66">
      <w:pPr>
        <w:pStyle w:val="Norma"/>
        <w:spacing w:after="0" w:line="240" w:lineRule="auto"/>
        <w:jc w:val="both"/>
        <w:rPr>
          <w:rFonts w:asciiTheme="minorHAnsi" w:eastAsia="Arial Unicode MS" w:hAnsiTheme="minorHAnsi" w:cstheme="minorHAnsi"/>
          <w:sz w:val="20"/>
          <w:szCs w:val="20"/>
        </w:rPr>
      </w:pPr>
    </w:p>
    <w:p w:rsidR="00C040D6" w:rsidRDefault="00C040D6" w:rsidP="00F93A66">
      <w:pPr>
        <w:pStyle w:val="Norma"/>
        <w:spacing w:after="0" w:line="240" w:lineRule="auto"/>
        <w:jc w:val="both"/>
        <w:rPr>
          <w:rFonts w:asciiTheme="minorHAnsi" w:eastAsia="Arial Unicode MS" w:hAnsiTheme="minorHAnsi" w:cstheme="minorHAnsi"/>
          <w:sz w:val="20"/>
          <w:szCs w:val="20"/>
        </w:rPr>
      </w:pPr>
    </w:p>
    <w:p w:rsidR="00C040D6" w:rsidRDefault="00C040D6" w:rsidP="00F93A66">
      <w:pPr>
        <w:pStyle w:val="Norma"/>
        <w:spacing w:after="0" w:line="240" w:lineRule="auto"/>
        <w:jc w:val="both"/>
        <w:rPr>
          <w:rFonts w:asciiTheme="minorHAnsi" w:eastAsia="Arial Unicode MS" w:hAnsiTheme="minorHAnsi" w:cstheme="minorHAnsi"/>
          <w:sz w:val="20"/>
          <w:szCs w:val="20"/>
        </w:rPr>
      </w:pPr>
    </w:p>
    <w:p w:rsidR="00C040D6" w:rsidRDefault="00C040D6" w:rsidP="00F93A66">
      <w:pPr>
        <w:pStyle w:val="Norma"/>
        <w:spacing w:after="0" w:line="240" w:lineRule="auto"/>
        <w:jc w:val="both"/>
        <w:rPr>
          <w:rFonts w:asciiTheme="minorHAnsi" w:eastAsia="Arial Unicode MS" w:hAnsiTheme="minorHAnsi" w:cstheme="minorHAnsi"/>
          <w:sz w:val="20"/>
          <w:szCs w:val="20"/>
        </w:rPr>
      </w:pPr>
    </w:p>
    <w:p w:rsidR="00C040D6" w:rsidRDefault="00C040D6" w:rsidP="00F93A66">
      <w:pPr>
        <w:pStyle w:val="Norma"/>
        <w:spacing w:after="0" w:line="240" w:lineRule="auto"/>
        <w:jc w:val="both"/>
        <w:rPr>
          <w:rFonts w:asciiTheme="minorHAnsi" w:eastAsia="Arial Unicode MS" w:hAnsiTheme="minorHAnsi" w:cstheme="minorHAnsi"/>
          <w:sz w:val="20"/>
          <w:szCs w:val="20"/>
        </w:rPr>
      </w:pPr>
    </w:p>
    <w:p w:rsidR="00C040D6" w:rsidRDefault="00C040D6" w:rsidP="00F93A66">
      <w:pPr>
        <w:pStyle w:val="Norma"/>
        <w:spacing w:after="0" w:line="240" w:lineRule="auto"/>
        <w:jc w:val="both"/>
        <w:rPr>
          <w:rFonts w:asciiTheme="minorHAnsi" w:eastAsia="Arial Unicode MS" w:hAnsiTheme="minorHAnsi" w:cstheme="minorHAnsi"/>
          <w:sz w:val="20"/>
          <w:szCs w:val="20"/>
        </w:rPr>
      </w:pPr>
    </w:p>
    <w:p w:rsidR="00C040D6" w:rsidRDefault="00C040D6" w:rsidP="00F93A66">
      <w:pPr>
        <w:pStyle w:val="Norma"/>
        <w:spacing w:after="0" w:line="240" w:lineRule="auto"/>
        <w:jc w:val="both"/>
        <w:rPr>
          <w:rFonts w:asciiTheme="minorHAnsi" w:eastAsia="Arial Unicode MS" w:hAnsiTheme="minorHAnsi" w:cstheme="minorHAnsi"/>
          <w:sz w:val="20"/>
          <w:szCs w:val="20"/>
        </w:rPr>
      </w:pPr>
    </w:p>
    <w:p w:rsidR="00C040D6" w:rsidRDefault="00C040D6" w:rsidP="00F93A66">
      <w:pPr>
        <w:pStyle w:val="Norma"/>
        <w:spacing w:after="0" w:line="240" w:lineRule="auto"/>
        <w:jc w:val="both"/>
        <w:rPr>
          <w:rFonts w:asciiTheme="minorHAnsi" w:eastAsia="Arial Unicode MS" w:hAnsiTheme="minorHAnsi" w:cstheme="minorHAnsi"/>
          <w:sz w:val="20"/>
          <w:szCs w:val="20"/>
        </w:rPr>
      </w:pPr>
    </w:p>
    <w:p w:rsidR="00C040D6" w:rsidRDefault="00C040D6" w:rsidP="00F93A66">
      <w:pPr>
        <w:pStyle w:val="Norma"/>
        <w:spacing w:after="0" w:line="240" w:lineRule="auto"/>
        <w:jc w:val="both"/>
        <w:rPr>
          <w:rFonts w:asciiTheme="minorHAnsi" w:eastAsia="Arial Unicode MS" w:hAnsiTheme="minorHAnsi" w:cstheme="minorHAnsi"/>
          <w:sz w:val="20"/>
          <w:szCs w:val="20"/>
        </w:rPr>
      </w:pPr>
    </w:p>
    <w:p w:rsidR="00C040D6" w:rsidRPr="00007800" w:rsidRDefault="00C040D6" w:rsidP="00F93A66">
      <w:pPr>
        <w:pStyle w:val="Norma"/>
        <w:spacing w:after="0" w:line="240" w:lineRule="auto"/>
        <w:jc w:val="both"/>
        <w:rPr>
          <w:rFonts w:asciiTheme="minorHAnsi" w:eastAsia="Arial Unicode MS" w:hAnsiTheme="minorHAnsi" w:cstheme="minorHAnsi"/>
          <w:sz w:val="20"/>
          <w:szCs w:val="20"/>
        </w:rPr>
      </w:pPr>
    </w:p>
    <w:p w:rsidR="009113B2" w:rsidRPr="00007800" w:rsidRDefault="00B96DAE" w:rsidP="00BB544D">
      <w:pPr>
        <w:pStyle w:val="Ttulo2"/>
        <w:numPr>
          <w:ilvl w:val="0"/>
          <w:numId w:val="1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END POR RADIOGRAFIA</w:t>
      </w:r>
      <w:r w:rsidR="00324D70" w:rsidRPr="00007800">
        <w:rPr>
          <w:rFonts w:asciiTheme="minorHAnsi" w:hAnsiTheme="minorHAnsi" w:cstheme="minorHAnsi"/>
          <w:b/>
          <w:color w:val="auto"/>
          <w:sz w:val="20"/>
          <w:szCs w:val="20"/>
        </w:rPr>
        <w:t xml:space="preserve"> DE JUNTAS SOLDADAS DN </w:t>
      </w:r>
      <w:r w:rsidR="00007800">
        <w:rPr>
          <w:rFonts w:asciiTheme="minorHAnsi" w:hAnsiTheme="minorHAnsi" w:cstheme="minorHAnsi"/>
          <w:b/>
          <w:color w:val="auto"/>
          <w:sz w:val="20"/>
          <w:szCs w:val="20"/>
        </w:rPr>
        <w:t>2</w:t>
      </w:r>
      <w:r w:rsidR="00324D70" w:rsidRPr="00007800">
        <w:rPr>
          <w:rFonts w:asciiTheme="minorHAnsi" w:hAnsiTheme="minorHAnsi" w:cstheme="minorHAnsi"/>
          <w:b/>
          <w:color w:val="auto"/>
          <w:sz w:val="20"/>
          <w:szCs w:val="20"/>
        </w:rPr>
        <w:t>”</w:t>
      </w:r>
    </w:p>
    <w:p w:rsidR="009113B2" w:rsidRPr="00F93A66" w:rsidRDefault="009113B2" w:rsidP="00F93A66">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00324D70" w:rsidRPr="00F93A66">
        <w:rPr>
          <w:rFonts w:asciiTheme="minorHAnsi" w:hAnsiTheme="minorHAnsi" w:cstheme="minorHAnsi"/>
          <w:b/>
          <w:sz w:val="20"/>
          <w:szCs w:val="20"/>
        </w:rPr>
        <w:t>j</w:t>
      </w:r>
      <w:r w:rsidR="00772BEF" w:rsidRPr="00F93A66">
        <w:rPr>
          <w:rFonts w:asciiTheme="minorHAnsi" w:hAnsiTheme="minorHAnsi" w:cstheme="minorHAnsi"/>
          <w:b/>
          <w:sz w:val="20"/>
          <w:szCs w:val="20"/>
        </w:rPr>
        <w:t>un</w:t>
      </w:r>
      <w:r w:rsidR="00324D70" w:rsidRPr="00F93A66">
        <w:rPr>
          <w:rFonts w:asciiTheme="minorHAnsi" w:hAnsiTheme="minorHAnsi" w:cstheme="minorHAnsi"/>
          <w:b/>
          <w:sz w:val="20"/>
          <w:szCs w:val="20"/>
        </w:rPr>
        <w:t>ta</w:t>
      </w:r>
      <w:r w:rsidR="006E0D7F" w:rsidRPr="00F93A66">
        <w:rPr>
          <w:rFonts w:asciiTheme="minorHAnsi" w:hAnsiTheme="minorHAnsi" w:cstheme="minorHAnsi"/>
          <w:b/>
          <w:sz w:val="20"/>
          <w:szCs w:val="20"/>
        </w:rPr>
        <w:t>)</w:t>
      </w:r>
    </w:p>
    <w:p w:rsidR="006E0D7F" w:rsidRDefault="006E0D7F" w:rsidP="00F93A66">
      <w:pPr>
        <w:jc w:val="both"/>
        <w:rPr>
          <w:rFonts w:asciiTheme="minorHAnsi" w:hAnsiTheme="minorHAnsi" w:cstheme="minorHAnsi"/>
          <w:b/>
          <w:sz w:val="20"/>
          <w:szCs w:val="20"/>
        </w:rPr>
      </w:pP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C040D6">
        <w:rPr>
          <w:rFonts w:asciiTheme="minorHAnsi" w:hAnsiTheme="minorHAnsi" w:cstheme="minorHAnsi"/>
          <w:b/>
          <w:sz w:val="20"/>
          <w:szCs w:val="20"/>
        </w:rPr>
        <w:t>.- ITEM 6</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C040D6">
        <w:rPr>
          <w:rFonts w:asciiTheme="minorHAnsi" w:hAnsiTheme="minorHAnsi" w:cstheme="minorHAnsi"/>
          <w:b/>
          <w:sz w:val="20"/>
          <w:szCs w:val="20"/>
        </w:rPr>
        <w:t>.- ITEM 6</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C040D6">
        <w:rPr>
          <w:rFonts w:asciiTheme="minorHAnsi" w:hAnsiTheme="minorHAnsi" w:cstheme="minorHAnsi"/>
          <w:b/>
          <w:sz w:val="20"/>
          <w:szCs w:val="20"/>
        </w:rPr>
        <w:t>.- ITEM 7</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C040D6">
        <w:rPr>
          <w:rFonts w:asciiTheme="minorHAnsi" w:hAnsiTheme="minorHAnsi" w:cstheme="minorHAnsi"/>
          <w:b/>
          <w:sz w:val="20"/>
          <w:szCs w:val="20"/>
        </w:rPr>
        <w:t>.- ITEM 7</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C040D6">
        <w:rPr>
          <w:rFonts w:asciiTheme="minorHAnsi" w:hAnsiTheme="minorHAnsi" w:cstheme="minorHAnsi"/>
          <w:b/>
          <w:sz w:val="20"/>
          <w:szCs w:val="20"/>
        </w:rPr>
        <w:t>.- ITEM 7</w:t>
      </w:r>
    </w:p>
    <w:p w:rsidR="0062738E" w:rsidRPr="00F93A66" w:rsidRDefault="0062738E" w:rsidP="00F93A66">
      <w:pPr>
        <w:jc w:val="both"/>
        <w:rPr>
          <w:rFonts w:asciiTheme="minorHAnsi" w:hAnsiTheme="minorHAnsi" w:cstheme="minorHAnsi"/>
          <w:b/>
          <w:sz w:val="20"/>
          <w:szCs w:val="20"/>
        </w:rPr>
      </w:pPr>
    </w:p>
    <w:p w:rsidR="00706FAF" w:rsidRPr="00706FAF" w:rsidRDefault="00706FAF"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9113B2" w:rsidRPr="00365165" w:rsidRDefault="0000780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446057" w:rsidRPr="00F93A66" w:rsidRDefault="00446057" w:rsidP="00F93A66">
      <w:pPr>
        <w:contextualSpacing/>
        <w:jc w:val="both"/>
        <w:rPr>
          <w:rFonts w:asciiTheme="minorHAnsi" w:hAnsiTheme="minorHAnsi" w:cstheme="minorHAnsi"/>
          <w:b/>
          <w:sz w:val="20"/>
          <w:szCs w:val="20"/>
        </w:rPr>
      </w:pPr>
    </w:p>
    <w:p w:rsidR="00324D70" w:rsidRPr="00F93A66" w:rsidRDefault="00324D70" w:rsidP="00F93A66">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sidR="00F101E7">
        <w:rPr>
          <w:rFonts w:asciiTheme="minorHAnsi" w:hAnsiTheme="minorHAnsi" w:cs="Calibri"/>
          <w:bCs/>
          <w:sz w:val="20"/>
          <w:szCs w:val="20"/>
        </w:rPr>
        <w:t xml:space="preserve">, </w:t>
      </w:r>
      <w:r w:rsidR="00F101E7" w:rsidRPr="00F93A66">
        <w:rPr>
          <w:rFonts w:asciiTheme="minorHAnsi" w:hAnsiTheme="minorHAnsi" w:cs="Calibri"/>
          <w:bCs/>
          <w:sz w:val="20"/>
          <w:szCs w:val="20"/>
        </w:rPr>
        <w:t>así como la interpretaci</w:t>
      </w:r>
      <w:r w:rsidR="00F57C17">
        <w:rPr>
          <w:rFonts w:asciiTheme="minorHAnsi" w:hAnsiTheme="minorHAnsi" w:cs="Calibri"/>
          <w:bCs/>
          <w:sz w:val="20"/>
          <w:szCs w:val="20"/>
        </w:rPr>
        <w:t xml:space="preserve">ón y la evaluación radiográfica </w:t>
      </w:r>
      <w:r w:rsidR="00F57C17" w:rsidRPr="00F93A66">
        <w:rPr>
          <w:rFonts w:asciiTheme="minorHAnsi" w:hAnsiTheme="minorHAnsi" w:cs="Calibri"/>
          <w:bCs/>
          <w:sz w:val="20"/>
          <w:szCs w:val="20"/>
        </w:rPr>
        <w:t xml:space="preserve">para </w:t>
      </w:r>
      <w:r w:rsidR="00F57C17" w:rsidRPr="006F4E48">
        <w:rPr>
          <w:rFonts w:asciiTheme="minorHAnsi" w:hAnsiTheme="minorHAnsi" w:cs="Calibri"/>
          <w:bCs/>
          <w:sz w:val="20"/>
          <w:szCs w:val="20"/>
        </w:rPr>
        <w:t>la</w:t>
      </w:r>
      <w:r w:rsidR="003A6F2B">
        <w:rPr>
          <w:rFonts w:asciiTheme="minorHAnsi" w:hAnsiTheme="minorHAnsi" w:cs="Calibri"/>
          <w:bCs/>
          <w:sz w:val="20"/>
          <w:szCs w:val="20"/>
        </w:rPr>
        <w:t>s</w:t>
      </w:r>
      <w:r w:rsidR="00F57C17" w:rsidRPr="006F4E48">
        <w:rPr>
          <w:rFonts w:asciiTheme="minorHAnsi" w:hAnsiTheme="minorHAnsi" w:cs="Calibri"/>
          <w:bCs/>
          <w:sz w:val="20"/>
          <w:szCs w:val="20"/>
        </w:rPr>
        <w:t xml:space="preserve"> línea</w:t>
      </w:r>
      <w:r w:rsidR="003A6F2B">
        <w:rPr>
          <w:rFonts w:asciiTheme="minorHAnsi" w:hAnsiTheme="minorHAnsi" w:cs="Calibri"/>
          <w:bCs/>
          <w:sz w:val="20"/>
          <w:szCs w:val="20"/>
        </w:rPr>
        <w:t>s</w:t>
      </w:r>
      <w:r w:rsidR="00F57C17" w:rsidRPr="006F4E48">
        <w:rPr>
          <w:rFonts w:asciiTheme="minorHAnsi" w:hAnsiTheme="minorHAnsi" w:cs="Calibri"/>
          <w:bCs/>
          <w:sz w:val="20"/>
          <w:szCs w:val="20"/>
        </w:rPr>
        <w:t xml:space="preserve"> de </w:t>
      </w:r>
      <w:r w:rsidR="00F21750">
        <w:rPr>
          <w:rFonts w:asciiTheme="minorHAnsi" w:hAnsiTheme="minorHAnsi" w:cs="Calibri"/>
          <w:bCs/>
          <w:sz w:val="20"/>
          <w:szCs w:val="20"/>
        </w:rPr>
        <w:t xml:space="preserve">interconexión </w:t>
      </w:r>
      <w:r w:rsidR="003A6F2B">
        <w:rPr>
          <w:rFonts w:asciiTheme="minorHAnsi" w:hAnsiTheme="minorHAnsi" w:cs="Calibri"/>
          <w:bCs/>
          <w:sz w:val="20"/>
          <w:szCs w:val="20"/>
        </w:rPr>
        <w:t>con la brida de enganche</w:t>
      </w:r>
      <w:r w:rsidR="00F21750">
        <w:rPr>
          <w:rFonts w:asciiTheme="minorHAnsi" w:hAnsiTheme="minorHAnsi" w:cs="Calibri"/>
          <w:bCs/>
          <w:sz w:val="20"/>
          <w:szCs w:val="20"/>
        </w:rPr>
        <w:t xml:space="preserve"> a la salida de la ERM </w:t>
      </w:r>
      <w:r w:rsidR="003A6F2B">
        <w:rPr>
          <w:rFonts w:asciiTheme="minorHAnsi" w:hAnsiTheme="minorHAnsi" w:cs="Calibri"/>
          <w:bCs/>
          <w:sz w:val="20"/>
          <w:szCs w:val="20"/>
        </w:rPr>
        <w:t xml:space="preserve">y la derivación para la toma de una ESR móvil en tubería de 2” DN, </w:t>
      </w:r>
      <w:r w:rsidR="00F21750">
        <w:rPr>
          <w:rFonts w:asciiTheme="minorHAnsi" w:hAnsiTheme="minorHAnsi" w:cs="Calibri"/>
          <w:bCs/>
          <w:sz w:val="20"/>
          <w:szCs w:val="20"/>
        </w:rPr>
        <w:t>en cada una de las Estaciones Satelitales de Regulación</w:t>
      </w:r>
      <w:r w:rsidR="00F57C17">
        <w:rPr>
          <w:rFonts w:asciiTheme="minorHAnsi" w:hAnsiTheme="minorHAnsi" w:cs="Calibri"/>
          <w:bCs/>
          <w:sz w:val="20"/>
          <w:szCs w:val="20"/>
        </w:rPr>
        <w:t>.</w:t>
      </w:r>
    </w:p>
    <w:p w:rsidR="00446057" w:rsidRPr="00F93A66" w:rsidRDefault="00446057" w:rsidP="00F93A66">
      <w:pPr>
        <w:contextualSpacing/>
        <w:jc w:val="both"/>
        <w:rPr>
          <w:rFonts w:asciiTheme="minorHAnsi" w:hAnsiTheme="minorHAnsi" w:cstheme="minorHAnsi"/>
          <w:b/>
          <w:sz w:val="20"/>
          <w:szCs w:val="20"/>
        </w:rPr>
      </w:pPr>
    </w:p>
    <w:p w:rsidR="009113B2"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w:t>
      </w:r>
      <w:r w:rsidR="005230F7" w:rsidRPr="00365165">
        <w:rPr>
          <w:rFonts w:asciiTheme="minorHAnsi" w:hAnsiTheme="minorHAnsi" w:cstheme="minorHAnsi"/>
          <w:b/>
          <w:sz w:val="20"/>
          <w:szCs w:val="20"/>
        </w:rPr>
        <w:t>ERIALES, HERRAMIENTAS Y EQUIPO</w:t>
      </w:r>
    </w:p>
    <w:p w:rsidR="00446057" w:rsidRPr="00F93A66" w:rsidRDefault="00446057" w:rsidP="00F93A66">
      <w:pPr>
        <w:contextualSpacing/>
        <w:jc w:val="both"/>
        <w:rPr>
          <w:rFonts w:asciiTheme="minorHAnsi" w:hAnsiTheme="minorHAnsi" w:cstheme="minorHAnsi"/>
          <w:b/>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7927B6" w:rsidRPr="00F93A66" w:rsidRDefault="007927B6"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C040D6" w:rsidRDefault="00C040D6" w:rsidP="00F93A66">
      <w:pPr>
        <w:jc w:val="both"/>
        <w:rPr>
          <w:rFonts w:asciiTheme="minorHAnsi" w:hAnsiTheme="minorHAnsi" w:cs="Calibri"/>
          <w:bCs/>
          <w:sz w:val="20"/>
          <w:szCs w:val="20"/>
        </w:rPr>
      </w:pPr>
    </w:p>
    <w:p w:rsidR="00324D70" w:rsidRDefault="00324D70" w:rsidP="00F21750">
      <w:pPr>
        <w:spacing w:after="120"/>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B96DAE" w:rsidRDefault="00B96DAE" w:rsidP="00F93A66">
      <w:pPr>
        <w:ind w:firstLine="708"/>
        <w:jc w:val="both"/>
        <w:rPr>
          <w:rFonts w:asciiTheme="minorHAnsi" w:hAnsiTheme="minorHAnsi" w:cs="Calibri"/>
          <w:bCs/>
          <w:sz w:val="20"/>
          <w:szCs w:val="20"/>
        </w:rPr>
      </w:pPr>
    </w:p>
    <w:p w:rsidR="00324D70" w:rsidRDefault="00324D70" w:rsidP="00F21750">
      <w:pPr>
        <w:spacing w:after="120"/>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X’s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Geiger-Muller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324D70" w:rsidRPr="00F93A66" w:rsidRDefault="00324D70"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324D70" w:rsidRPr="00F93A66" w:rsidRDefault="00324D70"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B96DAE" w:rsidRPr="00F93A66" w:rsidRDefault="00B96DAE"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324D70" w:rsidRDefault="00324D70" w:rsidP="00F93A66">
      <w:pPr>
        <w:tabs>
          <w:tab w:val="center" w:pos="4419"/>
        </w:tabs>
        <w:contextualSpacing/>
        <w:jc w:val="both"/>
        <w:rPr>
          <w:rFonts w:asciiTheme="minorHAnsi" w:hAnsiTheme="minorHAnsi" w:cstheme="minorHAnsi"/>
          <w:b/>
          <w:sz w:val="20"/>
          <w:szCs w:val="20"/>
        </w:rPr>
      </w:pPr>
    </w:p>
    <w:p w:rsidR="00B96DAE"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w:t>
      </w:r>
      <w:r w:rsidR="00B96DAE" w:rsidRPr="00365165">
        <w:rPr>
          <w:rFonts w:asciiTheme="minorHAnsi" w:hAnsiTheme="minorHAnsi" w:cstheme="minorHAnsi"/>
          <w:b/>
          <w:sz w:val="20"/>
          <w:szCs w:val="20"/>
        </w:rPr>
        <w:t>ROCEDIMIENTO PARA LA EJECUCIÓN</w:t>
      </w:r>
    </w:p>
    <w:p w:rsidR="009113B2" w:rsidRPr="00B96DAE" w:rsidRDefault="006E0D7F" w:rsidP="00B96DAE">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C040D6" w:rsidRDefault="00C040D6" w:rsidP="00F93A66">
      <w:pPr>
        <w:pStyle w:val="Norma"/>
        <w:spacing w:after="0" w:line="240" w:lineRule="auto"/>
        <w:jc w:val="both"/>
        <w:rPr>
          <w:rFonts w:asciiTheme="minorHAnsi" w:eastAsia="Arial Unicode MS" w:hAnsiTheme="minorHAnsi" w:cstheme="minorHAnsi"/>
          <w:sz w:val="20"/>
          <w:szCs w:val="20"/>
          <w:lang w:val="es-BO"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324D70" w:rsidRPr="00F93A66" w:rsidRDefault="00324D70" w:rsidP="00F93A66">
      <w:pPr>
        <w:pStyle w:val="Norma"/>
        <w:spacing w:after="0" w:line="240" w:lineRule="auto"/>
        <w:ind w:left="720"/>
        <w:jc w:val="both"/>
        <w:rPr>
          <w:rFonts w:asciiTheme="minorHAnsi" w:eastAsia="Arial Unicode MS" w:hAnsiTheme="minorHAnsi" w:cstheme="minorHAnsi"/>
          <w:sz w:val="20"/>
          <w:szCs w:val="20"/>
          <w:lang w:val="es-BO" w:eastAsia="es-BO"/>
        </w:rPr>
      </w:pP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E5643E" w:rsidRPr="00F93A66" w:rsidRDefault="00E5643E"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BB544D">
      <w:pPr>
        <w:pStyle w:val="Norma"/>
        <w:numPr>
          <w:ilvl w:val="0"/>
          <w:numId w:val="3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324D70" w:rsidRPr="00F93A66" w:rsidRDefault="00324D70" w:rsidP="00BB544D">
      <w:pPr>
        <w:pStyle w:val="Norma"/>
        <w:numPr>
          <w:ilvl w:val="0"/>
          <w:numId w:val="3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324D70" w:rsidRPr="00F93A66" w:rsidRDefault="00324D70" w:rsidP="00BB544D">
      <w:pPr>
        <w:pStyle w:val="Norma"/>
        <w:numPr>
          <w:ilvl w:val="0"/>
          <w:numId w:val="3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324D70" w:rsidRPr="00F93A66" w:rsidRDefault="00324D70" w:rsidP="00F93A66">
      <w:pPr>
        <w:pStyle w:val="Norma"/>
        <w:spacing w:after="0" w:line="240" w:lineRule="auto"/>
        <w:ind w:left="720"/>
        <w:jc w:val="both"/>
        <w:rPr>
          <w:rFonts w:asciiTheme="minorHAnsi" w:eastAsia="Arial Unicode MS" w:hAnsiTheme="minorHAnsi" w:cstheme="minorHAnsi"/>
          <w:sz w:val="20"/>
          <w:szCs w:val="20"/>
        </w:rPr>
      </w:pP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B96DAE" w:rsidRPr="00F93A66" w:rsidRDefault="00B96DAE"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C040D6" w:rsidRPr="00F93A66" w:rsidRDefault="00C040D6"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by de todos los equipos y personal para el radiografiado serán asumidos por el CONTRATISTA. </w:t>
      </w:r>
    </w:p>
    <w:p w:rsidR="00C040D6" w:rsidRPr="00F93A66" w:rsidRDefault="00C040D6" w:rsidP="00F93A66">
      <w:pPr>
        <w:pStyle w:val="Norma"/>
        <w:spacing w:after="0" w:line="240" w:lineRule="auto"/>
        <w:jc w:val="both"/>
        <w:rPr>
          <w:rFonts w:asciiTheme="minorHAnsi" w:eastAsia="Arial Unicode MS" w:hAnsiTheme="minorHAnsi" w:cstheme="minorHAnsi"/>
          <w:sz w:val="20"/>
          <w:szCs w:val="20"/>
          <w:lang w:val="es-BO"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C040D6" w:rsidRPr="00F93A66" w:rsidRDefault="00C040D6"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446057" w:rsidRDefault="00446057" w:rsidP="00F93A66">
      <w:pPr>
        <w:tabs>
          <w:tab w:val="center" w:pos="4419"/>
        </w:tabs>
        <w:contextualSpacing/>
        <w:jc w:val="both"/>
        <w:rPr>
          <w:rFonts w:asciiTheme="minorHAnsi" w:hAnsiTheme="minorHAnsi" w:cstheme="minorHAnsi"/>
          <w:b/>
          <w:sz w:val="20"/>
          <w:szCs w:val="20"/>
        </w:rPr>
      </w:pPr>
    </w:p>
    <w:p w:rsidR="009113B2"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6E0D7F" w:rsidRPr="00F93A66" w:rsidRDefault="006E0D7F" w:rsidP="00F93A66">
      <w:pPr>
        <w:contextualSpacing/>
        <w:jc w:val="both"/>
        <w:rPr>
          <w:rFonts w:asciiTheme="minorHAnsi" w:hAnsiTheme="minorHAnsi" w:cstheme="minorHAnsi"/>
          <w:b/>
          <w:sz w:val="20"/>
          <w:szCs w:val="20"/>
        </w:rPr>
      </w:pPr>
    </w:p>
    <w:p w:rsidR="009113B2"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040D6" w:rsidRPr="00F93A66" w:rsidRDefault="00C040D6"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F93A66">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F93A66" w:rsidRDefault="009113B2" w:rsidP="00F93A66">
      <w:pPr>
        <w:contextualSpacing/>
        <w:jc w:val="both"/>
        <w:rPr>
          <w:rFonts w:asciiTheme="minorHAnsi" w:hAnsiTheme="minorHAnsi" w:cstheme="minorHAnsi"/>
          <w:kern w:val="28"/>
          <w:sz w:val="20"/>
          <w:szCs w:val="20"/>
        </w:rPr>
      </w:pPr>
    </w:p>
    <w:p w:rsidR="009113B2"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0759B" w:rsidRPr="00F93A66" w:rsidRDefault="00E0759B" w:rsidP="00F93A66">
      <w:pPr>
        <w:contextualSpacing/>
        <w:jc w:val="both"/>
        <w:rPr>
          <w:rFonts w:asciiTheme="minorHAnsi" w:hAnsiTheme="minorHAnsi" w:cstheme="minorHAnsi"/>
          <w:kern w:val="28"/>
          <w:sz w:val="20"/>
          <w:szCs w:val="20"/>
        </w:rPr>
      </w:pPr>
    </w:p>
    <w:p w:rsidR="00324D70"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324D70" w:rsidRPr="00F93A66" w:rsidRDefault="00324D70" w:rsidP="00F93A66">
      <w:pPr>
        <w:contextualSpacing/>
        <w:jc w:val="both"/>
        <w:rPr>
          <w:rFonts w:asciiTheme="minorHAnsi" w:hAnsiTheme="minorHAnsi" w:cstheme="minorHAnsi"/>
          <w:b/>
          <w:sz w:val="20"/>
          <w:szCs w:val="20"/>
        </w:rPr>
      </w:pPr>
    </w:p>
    <w:p w:rsidR="00324D70" w:rsidRDefault="00B96DAE" w:rsidP="00F93A66">
      <w:pPr>
        <w:jc w:val="both"/>
        <w:rPr>
          <w:rFonts w:asciiTheme="minorHAnsi" w:hAnsiTheme="minorHAnsi" w:cs="Calibri"/>
          <w:bCs/>
          <w:sz w:val="20"/>
          <w:szCs w:val="20"/>
        </w:rPr>
      </w:pPr>
      <w:r>
        <w:rPr>
          <w:rFonts w:asciiTheme="minorHAnsi" w:hAnsiTheme="minorHAnsi" w:cs="Calibri"/>
          <w:bCs/>
          <w:sz w:val="20"/>
          <w:szCs w:val="20"/>
        </w:rPr>
        <w:t>El ítem de End por radiografía</w:t>
      </w:r>
      <w:r w:rsidR="00324D70" w:rsidRPr="00F93A66">
        <w:rPr>
          <w:rFonts w:asciiTheme="minorHAnsi" w:hAnsiTheme="minorHAnsi" w:cs="Calibri"/>
          <w:bCs/>
          <w:sz w:val="20"/>
          <w:szCs w:val="20"/>
        </w:rPr>
        <w:t xml:space="preserve"> de juntas soldadas </w:t>
      </w:r>
      <w:r w:rsidR="00706FAF">
        <w:rPr>
          <w:rFonts w:asciiTheme="minorHAnsi" w:hAnsiTheme="minorHAnsi" w:cs="Calibri"/>
          <w:bCs/>
          <w:sz w:val="20"/>
          <w:szCs w:val="20"/>
        </w:rPr>
        <w:t xml:space="preserve">DN 2” </w:t>
      </w:r>
      <w:r w:rsidR="00324D70" w:rsidRPr="00F93A66">
        <w:rPr>
          <w:rFonts w:asciiTheme="minorHAnsi" w:hAnsiTheme="minorHAnsi" w:cs="Calibri"/>
          <w:bCs/>
          <w:sz w:val="20"/>
          <w:szCs w:val="20"/>
        </w:rPr>
        <w:t>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B96DAE" w:rsidRPr="00F93A66" w:rsidRDefault="00B96DAE" w:rsidP="00F93A66">
      <w:pPr>
        <w:jc w:val="both"/>
        <w:rPr>
          <w:rFonts w:asciiTheme="minorHAnsi" w:hAnsiTheme="minorHAnsi" w:cs="Calibri"/>
          <w:bCs/>
          <w:sz w:val="20"/>
          <w:szCs w:val="20"/>
        </w:rPr>
      </w:pPr>
    </w:p>
    <w:p w:rsidR="00B96DAE" w:rsidRDefault="00324D70" w:rsidP="00B96DAE">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E43BE4" w:rsidRDefault="00E43BE4" w:rsidP="00B96DAE"/>
    <w:p w:rsidR="00C040D6" w:rsidRDefault="00C040D6" w:rsidP="00B96DAE"/>
    <w:p w:rsidR="00297AD7" w:rsidRPr="00007800" w:rsidRDefault="00297AD7" w:rsidP="00BB544D">
      <w:pPr>
        <w:pStyle w:val="Ttulo2"/>
        <w:numPr>
          <w:ilvl w:val="0"/>
          <w:numId w:val="1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Pr="00007800">
        <w:rPr>
          <w:rFonts w:asciiTheme="minorHAnsi" w:hAnsiTheme="minorHAnsi" w:cstheme="minorHAnsi"/>
          <w:b/>
          <w:color w:val="auto"/>
          <w:sz w:val="20"/>
          <w:szCs w:val="20"/>
        </w:rPr>
        <w:t xml:space="preserve"> DE JUNTAS SOLDADAS DN </w:t>
      </w:r>
      <w:r w:rsidR="00706FAF">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p>
    <w:p w:rsidR="00297AD7" w:rsidRPr="00F93A66" w:rsidRDefault="00297AD7" w:rsidP="00297AD7">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297AD7" w:rsidRDefault="00297AD7" w:rsidP="00297AD7">
      <w:pPr>
        <w:jc w:val="both"/>
        <w:rPr>
          <w:rFonts w:asciiTheme="minorHAnsi" w:hAnsiTheme="minorHAnsi" w:cstheme="minorHAnsi"/>
          <w:b/>
          <w:sz w:val="20"/>
          <w:szCs w:val="20"/>
        </w:rPr>
      </w:pP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C040D6">
        <w:rPr>
          <w:rFonts w:asciiTheme="minorHAnsi" w:hAnsiTheme="minorHAnsi" w:cstheme="minorHAnsi"/>
          <w:b/>
          <w:sz w:val="20"/>
          <w:szCs w:val="20"/>
        </w:rPr>
        <w:t>.- ITEM 7</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C040D6">
        <w:rPr>
          <w:rFonts w:asciiTheme="minorHAnsi" w:hAnsiTheme="minorHAnsi" w:cstheme="minorHAnsi"/>
          <w:b/>
          <w:sz w:val="20"/>
          <w:szCs w:val="20"/>
        </w:rPr>
        <w:t>.- ITEM 7</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C040D6">
        <w:rPr>
          <w:rFonts w:asciiTheme="minorHAnsi" w:hAnsiTheme="minorHAnsi" w:cstheme="minorHAnsi"/>
          <w:b/>
          <w:sz w:val="20"/>
          <w:szCs w:val="20"/>
        </w:rPr>
        <w:t>.- ITEM 8</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C040D6">
        <w:rPr>
          <w:rFonts w:asciiTheme="minorHAnsi" w:hAnsiTheme="minorHAnsi" w:cstheme="minorHAnsi"/>
          <w:b/>
          <w:sz w:val="20"/>
          <w:szCs w:val="20"/>
        </w:rPr>
        <w:t>.- ITEM 8</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C040D6">
        <w:rPr>
          <w:rFonts w:asciiTheme="minorHAnsi" w:hAnsiTheme="minorHAnsi" w:cstheme="minorHAnsi"/>
          <w:b/>
          <w:sz w:val="20"/>
          <w:szCs w:val="20"/>
        </w:rPr>
        <w:t>.- ITEM 8</w:t>
      </w:r>
    </w:p>
    <w:p w:rsidR="0062738E" w:rsidRPr="00F93A66" w:rsidRDefault="0062738E" w:rsidP="00297AD7">
      <w:pPr>
        <w:jc w:val="both"/>
        <w:rPr>
          <w:rFonts w:asciiTheme="minorHAnsi" w:hAnsiTheme="minorHAnsi" w:cstheme="minorHAnsi"/>
          <w:b/>
          <w:sz w:val="20"/>
          <w:szCs w:val="20"/>
        </w:rPr>
      </w:pPr>
    </w:p>
    <w:p w:rsidR="00706FAF" w:rsidRPr="00706FAF" w:rsidRDefault="00706FAF"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297AD7" w:rsidRPr="00F93A66" w:rsidRDefault="00297AD7" w:rsidP="00297AD7">
      <w:pPr>
        <w:contextualSpacing/>
        <w:jc w:val="both"/>
        <w:rPr>
          <w:rFonts w:asciiTheme="minorHAnsi" w:hAnsiTheme="minorHAnsi" w:cstheme="minorHAnsi"/>
          <w:b/>
          <w:sz w:val="20"/>
          <w:szCs w:val="20"/>
        </w:rPr>
      </w:pPr>
    </w:p>
    <w:p w:rsidR="003A6F2B" w:rsidRDefault="003A6F2B" w:rsidP="003A6F2B">
      <w:pPr>
        <w:contextualSpacing/>
        <w:jc w:val="both"/>
        <w:rPr>
          <w:rFonts w:asciiTheme="minorHAnsi" w:hAnsiTheme="minorHAnsi" w:cs="Calibri"/>
          <w:bCs/>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así como la interpretaci</w:t>
      </w:r>
      <w:r>
        <w:rPr>
          <w:rFonts w:asciiTheme="minorHAnsi" w:hAnsiTheme="minorHAnsi" w:cs="Calibri"/>
          <w:bCs/>
          <w:sz w:val="20"/>
          <w:szCs w:val="20"/>
        </w:rPr>
        <w:t xml:space="preserve">ón y la evaluación radiográfica </w:t>
      </w:r>
      <w:r w:rsidRPr="00F93A66">
        <w:rPr>
          <w:rFonts w:asciiTheme="minorHAnsi" w:hAnsiTheme="minorHAnsi" w:cs="Calibri"/>
          <w:bCs/>
          <w:sz w:val="20"/>
          <w:szCs w:val="20"/>
        </w:rPr>
        <w:t xml:space="preserve">para </w:t>
      </w:r>
      <w:r w:rsidRPr="006F4E48">
        <w:rPr>
          <w:rFonts w:asciiTheme="minorHAnsi" w:hAnsiTheme="minorHAnsi" w:cs="Calibri"/>
          <w:bCs/>
          <w:sz w:val="20"/>
          <w:szCs w:val="20"/>
        </w:rPr>
        <w:t xml:space="preserve">la línea de </w:t>
      </w:r>
      <w:r>
        <w:rPr>
          <w:rFonts w:asciiTheme="minorHAnsi" w:hAnsiTheme="minorHAnsi" w:cs="Calibri"/>
          <w:bCs/>
          <w:sz w:val="20"/>
          <w:szCs w:val="20"/>
        </w:rPr>
        <w:t>interconexión en tubería de 3” DN desde la cámara de la red primaria hasta el punto de interconexión a la salida de la ERM en cada una de las Estaciones Satelitales de Regulación.</w:t>
      </w:r>
    </w:p>
    <w:p w:rsidR="00C040D6" w:rsidRPr="00F93A66" w:rsidRDefault="00C040D6" w:rsidP="003A6F2B">
      <w:pPr>
        <w:contextualSpacing/>
        <w:jc w:val="both"/>
        <w:rPr>
          <w:rFonts w:asciiTheme="minorHAnsi" w:hAnsiTheme="minorHAnsi" w:cstheme="minorHAnsi"/>
          <w:b/>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w:t>
      </w:r>
      <w:r w:rsidR="00172792" w:rsidRPr="00365165">
        <w:rPr>
          <w:rFonts w:asciiTheme="minorHAnsi" w:hAnsiTheme="minorHAnsi" w:cstheme="minorHAnsi"/>
          <w:b/>
          <w:sz w:val="20"/>
          <w:szCs w:val="20"/>
        </w:rPr>
        <w:t>ERIALES, HERRAMIENTAS Y EQUIPO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297AD7" w:rsidRPr="00F93A66" w:rsidRDefault="00297AD7"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F70D98" w:rsidRDefault="00F70D98"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97AD7" w:rsidRPr="00F93A66" w:rsidRDefault="00297AD7"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X’s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Geiger-Muller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97AD7"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3A6F2B" w:rsidRPr="003A6F2B" w:rsidRDefault="003A6F2B" w:rsidP="003A6F2B">
      <w:pPr>
        <w:jc w:val="both"/>
        <w:rPr>
          <w:rFonts w:asciiTheme="minorHAnsi" w:hAnsiTheme="minorHAnsi" w:cstheme="minorHAns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297AD7" w:rsidRDefault="00297AD7" w:rsidP="00297AD7">
      <w:pPr>
        <w:tabs>
          <w:tab w:val="center" w:pos="4419"/>
        </w:tabs>
        <w:contextualSpacing/>
        <w:jc w:val="both"/>
        <w:rPr>
          <w:rFonts w:asciiTheme="minorHAnsi" w:hAnsiTheme="minorHAnsi" w:cstheme="minorHAnsi"/>
          <w:b/>
          <w:sz w:val="20"/>
          <w:szCs w:val="20"/>
        </w:rPr>
      </w:pPr>
    </w:p>
    <w:p w:rsidR="00C040D6" w:rsidRDefault="00C040D6" w:rsidP="00297AD7">
      <w:pPr>
        <w:tabs>
          <w:tab w:val="center" w:pos="4419"/>
        </w:tabs>
        <w:contextualSpacing/>
        <w:jc w:val="both"/>
        <w:rPr>
          <w:rFonts w:asciiTheme="minorHAnsi" w:hAnsiTheme="minorHAnsi" w:cstheme="minorHAnsi"/>
          <w:b/>
          <w:sz w:val="20"/>
          <w:szCs w:val="20"/>
        </w:rPr>
      </w:pPr>
    </w:p>
    <w:p w:rsidR="00C040D6" w:rsidRPr="00F93A66" w:rsidRDefault="00C040D6" w:rsidP="00297AD7">
      <w:pPr>
        <w:tabs>
          <w:tab w:val="center" w:pos="4419"/>
        </w:tabs>
        <w:contextualSpacing/>
        <w:jc w:val="both"/>
        <w:rPr>
          <w:rFonts w:asciiTheme="minorHAnsi" w:hAnsiTheme="minorHAnsi" w:cstheme="minorHAnsi"/>
          <w:b/>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PROCEDIMIENTO PARA LA EJECUCIÓN</w:t>
      </w:r>
    </w:p>
    <w:p w:rsidR="00297AD7" w:rsidRPr="00B96DAE" w:rsidRDefault="00297AD7" w:rsidP="00297AD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BB544D">
      <w:pPr>
        <w:pStyle w:val="Norma"/>
        <w:numPr>
          <w:ilvl w:val="0"/>
          <w:numId w:val="42"/>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97AD7" w:rsidRPr="00F93A66" w:rsidRDefault="00297AD7" w:rsidP="00BB544D">
      <w:pPr>
        <w:pStyle w:val="Norma"/>
        <w:numPr>
          <w:ilvl w:val="0"/>
          <w:numId w:val="42"/>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97AD7" w:rsidRPr="00F93A66" w:rsidRDefault="00297AD7" w:rsidP="00BB544D">
      <w:pPr>
        <w:pStyle w:val="Norma"/>
        <w:numPr>
          <w:ilvl w:val="0"/>
          <w:numId w:val="42"/>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D30E84" w:rsidRPr="00F93A66" w:rsidRDefault="00D30E84" w:rsidP="00297AD7">
      <w:pPr>
        <w:pStyle w:val="Norma"/>
        <w:spacing w:after="0" w:line="240" w:lineRule="auto"/>
        <w:ind w:left="720"/>
        <w:jc w:val="both"/>
        <w:rPr>
          <w:rFonts w:asciiTheme="minorHAnsi" w:eastAsia="Arial Unicode MS" w:hAnsiTheme="minorHAnsi" w:cstheme="minorHAnsi"/>
          <w:sz w:val="20"/>
          <w:szCs w:val="20"/>
        </w:rPr>
      </w:pP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Cada una de las placas radiográficas deberá ser debidamente identificada bajo normativa. Todos los resultados serán enviados al SUPERVISOR en el lapso de veinticuatro horas, después de efectuada la soldadura.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by de todos los equipos y personal para el radiografiado serán asumidos por el CONTRATISTA.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E0759B" w:rsidRPr="00F93A66" w:rsidRDefault="00E0759B" w:rsidP="00297AD7">
      <w:pPr>
        <w:pStyle w:val="Norma"/>
        <w:spacing w:after="0" w:line="240" w:lineRule="auto"/>
        <w:jc w:val="both"/>
        <w:rPr>
          <w:rFonts w:asciiTheme="minorHAnsi" w:eastAsia="Arial Unicode MS" w:hAnsiTheme="minorHAnsi" w:cstheme="minorHAnsi"/>
          <w:sz w:val="20"/>
          <w:szCs w:val="20"/>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F70D98" w:rsidRPr="00F93A66" w:rsidRDefault="00F70D98"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E0759B" w:rsidRPr="00F93A66" w:rsidRDefault="00E0759B"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lastRenderedPageBreak/>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97AD7" w:rsidRPr="00F93A66" w:rsidRDefault="00297AD7" w:rsidP="00297AD7">
      <w:pPr>
        <w:tabs>
          <w:tab w:val="center" w:pos="4419"/>
        </w:tabs>
        <w:contextualSpacing/>
        <w:jc w:val="both"/>
        <w:rPr>
          <w:rFonts w:asciiTheme="minorHAnsi" w:hAnsiTheme="minorHAnsi" w:cstheme="minorHAnsi"/>
          <w:b/>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7AD7" w:rsidRDefault="00297AD7" w:rsidP="00297AD7">
      <w:pPr>
        <w:contextualSpacing/>
        <w:jc w:val="both"/>
        <w:rPr>
          <w:rFonts w:asciiTheme="minorHAnsi" w:hAnsiTheme="minorHAnsi" w:cstheme="minorHAnsi"/>
          <w:kern w:val="28"/>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Pr>
          <w:rFonts w:asciiTheme="minorHAnsi" w:hAnsiTheme="minorHAnsi" w:cs="Calibri"/>
          <w:bCs/>
          <w:sz w:val="20"/>
          <w:szCs w:val="20"/>
        </w:rPr>
        <w:t>El ítem de End por radiografía</w:t>
      </w:r>
      <w:r w:rsidRPr="00F93A66">
        <w:rPr>
          <w:rFonts w:asciiTheme="minorHAnsi" w:hAnsiTheme="minorHAnsi" w:cs="Calibri"/>
          <w:bCs/>
          <w:sz w:val="20"/>
          <w:szCs w:val="20"/>
        </w:rPr>
        <w:t xml:space="preserve"> de juntas soldadas</w:t>
      </w:r>
      <w:r w:rsidR="00103DD3">
        <w:rPr>
          <w:rFonts w:asciiTheme="minorHAnsi" w:hAnsiTheme="minorHAnsi" w:cs="Calibri"/>
          <w:bCs/>
          <w:sz w:val="20"/>
          <w:szCs w:val="20"/>
        </w:rPr>
        <w:t xml:space="preserve"> DN 3”</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97AD7" w:rsidRPr="00F93A66" w:rsidRDefault="00297AD7" w:rsidP="00297AD7">
      <w:pPr>
        <w:jc w:val="both"/>
        <w:rPr>
          <w:rFonts w:asciiTheme="minorHAnsi" w:hAnsiTheme="minorHAnsi" w:cs="Calibri"/>
          <w:bCs/>
          <w:sz w:val="20"/>
          <w:szCs w:val="20"/>
        </w:rPr>
      </w:pPr>
    </w:p>
    <w:p w:rsidR="00297AD7"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297AD7" w:rsidRDefault="00297AD7" w:rsidP="00297AD7"/>
    <w:p w:rsidR="00C040D6" w:rsidRDefault="00C040D6" w:rsidP="00297AD7"/>
    <w:p w:rsidR="00297AD7" w:rsidRPr="00007800" w:rsidRDefault="00297AD7" w:rsidP="00BB544D">
      <w:pPr>
        <w:pStyle w:val="Ttulo2"/>
        <w:numPr>
          <w:ilvl w:val="0"/>
          <w:numId w:val="1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END POR RADIOGRAFIA</w:t>
      </w:r>
      <w:r w:rsidRPr="00007800">
        <w:rPr>
          <w:rFonts w:asciiTheme="minorHAnsi" w:hAnsiTheme="minorHAnsi" w:cstheme="minorHAnsi"/>
          <w:b/>
          <w:color w:val="auto"/>
          <w:sz w:val="20"/>
          <w:szCs w:val="20"/>
        </w:rPr>
        <w:t xml:space="preserve"> DE JUNTAS SOLDADAS DN </w:t>
      </w:r>
      <w:r w:rsidR="003A6F2B">
        <w:rPr>
          <w:rFonts w:asciiTheme="minorHAnsi" w:hAnsiTheme="minorHAnsi" w:cstheme="minorHAnsi"/>
          <w:b/>
          <w:color w:val="auto"/>
          <w:sz w:val="20"/>
          <w:szCs w:val="20"/>
        </w:rPr>
        <w:t>6</w:t>
      </w:r>
      <w:r w:rsidRPr="00007800">
        <w:rPr>
          <w:rFonts w:asciiTheme="minorHAnsi" w:hAnsiTheme="minorHAnsi" w:cstheme="minorHAnsi"/>
          <w:b/>
          <w:color w:val="auto"/>
          <w:sz w:val="20"/>
          <w:szCs w:val="20"/>
        </w:rPr>
        <w:t>”</w:t>
      </w:r>
    </w:p>
    <w:p w:rsidR="00297AD7" w:rsidRPr="00F93A66" w:rsidRDefault="00297AD7" w:rsidP="00297AD7">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297AD7" w:rsidRDefault="00297AD7" w:rsidP="00297AD7">
      <w:pPr>
        <w:jc w:val="both"/>
        <w:rPr>
          <w:rFonts w:asciiTheme="minorHAnsi" w:hAnsiTheme="minorHAnsi" w:cstheme="minorHAnsi"/>
          <w:b/>
          <w:sz w:val="20"/>
          <w:szCs w:val="20"/>
        </w:rPr>
      </w:pP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C040D6">
        <w:rPr>
          <w:rFonts w:asciiTheme="minorHAnsi" w:hAnsiTheme="minorHAnsi" w:cstheme="minorHAnsi"/>
          <w:b/>
          <w:sz w:val="20"/>
          <w:szCs w:val="20"/>
        </w:rPr>
        <w:t>.- ITEM 9</w:t>
      </w: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C040D6">
        <w:rPr>
          <w:rFonts w:asciiTheme="minorHAnsi" w:hAnsiTheme="minorHAnsi" w:cstheme="minorHAnsi"/>
          <w:b/>
          <w:sz w:val="20"/>
          <w:szCs w:val="20"/>
        </w:rPr>
        <w:t>.- ITEM 9</w:t>
      </w: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3A6F2B">
        <w:rPr>
          <w:rFonts w:asciiTheme="minorHAnsi" w:hAnsiTheme="minorHAnsi" w:cstheme="minorHAnsi"/>
          <w:b/>
          <w:sz w:val="20"/>
          <w:szCs w:val="20"/>
        </w:rPr>
        <w:t xml:space="preserve">.- ITEM </w:t>
      </w:r>
      <w:r w:rsidR="00C040D6">
        <w:rPr>
          <w:rFonts w:asciiTheme="minorHAnsi" w:hAnsiTheme="minorHAnsi" w:cstheme="minorHAnsi"/>
          <w:b/>
          <w:sz w:val="20"/>
          <w:szCs w:val="20"/>
        </w:rPr>
        <w:t>9</w:t>
      </w:r>
    </w:p>
    <w:p w:rsidR="0062738E" w:rsidRPr="00F93A66" w:rsidRDefault="0062738E" w:rsidP="00297AD7">
      <w:pPr>
        <w:jc w:val="both"/>
        <w:rPr>
          <w:rFonts w:asciiTheme="minorHAnsi" w:hAnsiTheme="minorHAnsi" w:cstheme="minorHAnsi"/>
          <w:b/>
          <w:sz w:val="20"/>
          <w:szCs w:val="20"/>
        </w:rPr>
      </w:pPr>
    </w:p>
    <w:p w:rsidR="00706FAF" w:rsidRPr="00706FAF" w:rsidRDefault="00706FAF"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297AD7" w:rsidRPr="00FC688E" w:rsidRDefault="00297AD7" w:rsidP="00BB544D">
      <w:pPr>
        <w:pStyle w:val="Prrafodelista"/>
        <w:numPr>
          <w:ilvl w:val="1"/>
          <w:numId w:val="12"/>
        </w:numPr>
        <w:contextualSpacing/>
        <w:jc w:val="both"/>
        <w:rPr>
          <w:rFonts w:asciiTheme="minorHAnsi" w:hAnsiTheme="minorHAnsi" w:cstheme="minorHAnsi"/>
          <w:b/>
          <w:sz w:val="20"/>
          <w:szCs w:val="20"/>
        </w:rPr>
      </w:pPr>
      <w:r w:rsidRPr="00FC688E">
        <w:rPr>
          <w:rFonts w:asciiTheme="minorHAnsi" w:hAnsiTheme="minorHAnsi" w:cstheme="minorHAnsi"/>
          <w:b/>
          <w:sz w:val="20"/>
          <w:szCs w:val="20"/>
        </w:rPr>
        <w:t>DEFINICIÓN</w:t>
      </w:r>
    </w:p>
    <w:p w:rsidR="00297AD7" w:rsidRPr="00F93A66" w:rsidRDefault="00297AD7" w:rsidP="00297AD7">
      <w:pPr>
        <w:contextualSpacing/>
        <w:jc w:val="both"/>
        <w:rPr>
          <w:rFonts w:asciiTheme="minorHAnsi" w:hAnsiTheme="minorHAnsi" w:cstheme="minorHAnsi"/>
          <w:b/>
          <w:sz w:val="20"/>
          <w:szCs w:val="20"/>
        </w:rPr>
      </w:pPr>
    </w:p>
    <w:p w:rsidR="003A6F2B" w:rsidRPr="00F93A66" w:rsidRDefault="003A6F2B" w:rsidP="003A6F2B">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así como la interpretaci</w:t>
      </w:r>
      <w:r>
        <w:rPr>
          <w:rFonts w:asciiTheme="minorHAnsi" w:hAnsiTheme="minorHAnsi" w:cs="Calibri"/>
          <w:bCs/>
          <w:sz w:val="20"/>
          <w:szCs w:val="20"/>
        </w:rPr>
        <w:t xml:space="preserve">ón y la evaluación radiográfica </w:t>
      </w:r>
      <w:r w:rsidRPr="00F93A66">
        <w:rPr>
          <w:rFonts w:asciiTheme="minorHAnsi" w:hAnsiTheme="minorHAnsi" w:cs="Calibri"/>
          <w:bCs/>
          <w:sz w:val="20"/>
          <w:szCs w:val="20"/>
        </w:rPr>
        <w:t xml:space="preserve">para </w:t>
      </w:r>
      <w:r w:rsidRPr="006F4E48">
        <w:rPr>
          <w:rFonts w:asciiTheme="minorHAnsi" w:hAnsiTheme="minorHAnsi" w:cs="Calibri"/>
          <w:bCs/>
          <w:sz w:val="20"/>
          <w:szCs w:val="20"/>
        </w:rPr>
        <w:t xml:space="preserve">la línea de </w:t>
      </w:r>
      <w:r>
        <w:rPr>
          <w:rFonts w:asciiTheme="minorHAnsi" w:hAnsiTheme="minorHAnsi" w:cs="Calibri"/>
          <w:bCs/>
          <w:sz w:val="20"/>
          <w:szCs w:val="20"/>
        </w:rPr>
        <w:t>interconexión en tubería de 6” DN desde la cámara de la red primaria hasta el punto de interconexión a la salida de la ERM en cada una de las Estaciones Satelitales de Regulación.</w:t>
      </w:r>
    </w:p>
    <w:p w:rsidR="003A6F2B" w:rsidRPr="00F93A66" w:rsidRDefault="003A6F2B" w:rsidP="00297AD7">
      <w:pPr>
        <w:contextualSpacing/>
        <w:jc w:val="both"/>
        <w:rPr>
          <w:rFonts w:asciiTheme="minorHAnsi" w:hAnsiTheme="minorHAnsi" w:cstheme="minorHAnsi"/>
          <w:b/>
          <w:sz w:val="20"/>
          <w:szCs w:val="20"/>
        </w:rPr>
      </w:pPr>
    </w:p>
    <w:p w:rsidR="00297AD7" w:rsidRPr="00FC688E" w:rsidRDefault="00297AD7" w:rsidP="00BB544D">
      <w:pPr>
        <w:pStyle w:val="Prrafodelista"/>
        <w:numPr>
          <w:ilvl w:val="1"/>
          <w:numId w:val="12"/>
        </w:numPr>
        <w:contextualSpacing/>
        <w:jc w:val="both"/>
        <w:rPr>
          <w:rFonts w:asciiTheme="minorHAnsi" w:hAnsiTheme="minorHAnsi" w:cstheme="minorHAnsi"/>
          <w:b/>
          <w:sz w:val="20"/>
          <w:szCs w:val="20"/>
        </w:rPr>
      </w:pPr>
      <w:r w:rsidRPr="00FC688E">
        <w:rPr>
          <w:rFonts w:asciiTheme="minorHAnsi" w:hAnsiTheme="minorHAnsi" w:cstheme="minorHAnsi"/>
          <w:b/>
          <w:sz w:val="20"/>
          <w:szCs w:val="20"/>
        </w:rPr>
        <w:t xml:space="preserve">MATERIALES, </w:t>
      </w:r>
      <w:r w:rsidR="00DA47FC" w:rsidRPr="00FC688E">
        <w:rPr>
          <w:rFonts w:asciiTheme="minorHAnsi" w:hAnsiTheme="minorHAnsi" w:cstheme="minorHAnsi"/>
          <w:b/>
          <w:sz w:val="20"/>
          <w:szCs w:val="20"/>
        </w:rPr>
        <w:t>HERRAMIENTAS Y EQUIPO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706FAF" w:rsidRDefault="00706FAF"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297AD7" w:rsidRDefault="00297AD7" w:rsidP="00297AD7">
      <w:pPr>
        <w:ind w:firstLine="708"/>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97AD7" w:rsidRPr="00F93A66" w:rsidRDefault="00297AD7"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X’s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Geiger-Muller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297AD7" w:rsidRPr="00F93A66" w:rsidRDefault="00297AD7" w:rsidP="00297AD7">
      <w:pPr>
        <w:ind w:firstLine="708"/>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706FAF" w:rsidRPr="00F93A66" w:rsidRDefault="00706FAF" w:rsidP="00297AD7">
      <w:pPr>
        <w:tabs>
          <w:tab w:val="center" w:pos="4419"/>
        </w:tabs>
        <w:contextualSpacing/>
        <w:jc w:val="both"/>
        <w:rPr>
          <w:rFonts w:asciiTheme="minorHAnsi" w:hAnsiTheme="minorHAnsi" w:cstheme="minorHAnsi"/>
          <w:b/>
          <w:sz w:val="20"/>
          <w:szCs w:val="20"/>
        </w:rPr>
      </w:pPr>
    </w:p>
    <w:p w:rsidR="00297AD7" w:rsidRPr="00FE3D2E" w:rsidRDefault="00297AD7" w:rsidP="00BB544D">
      <w:pPr>
        <w:pStyle w:val="Prrafodelista"/>
        <w:numPr>
          <w:ilvl w:val="1"/>
          <w:numId w:val="12"/>
        </w:numPr>
        <w:contextualSpacing/>
        <w:jc w:val="both"/>
        <w:rPr>
          <w:rFonts w:asciiTheme="minorHAnsi" w:hAnsiTheme="minorHAnsi" w:cstheme="minorHAnsi"/>
          <w:b/>
          <w:sz w:val="20"/>
          <w:szCs w:val="20"/>
        </w:rPr>
      </w:pPr>
      <w:r w:rsidRPr="00FE3D2E">
        <w:rPr>
          <w:rFonts w:asciiTheme="minorHAnsi" w:hAnsiTheme="minorHAnsi" w:cstheme="minorHAnsi"/>
          <w:b/>
          <w:sz w:val="20"/>
          <w:szCs w:val="20"/>
        </w:rPr>
        <w:t>PROCEDIMIENTO PARA LA EJECUCIÓN</w:t>
      </w:r>
    </w:p>
    <w:p w:rsidR="00297AD7" w:rsidRPr="00B96DAE" w:rsidRDefault="00297AD7" w:rsidP="00297AD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BB544D">
      <w:pPr>
        <w:pStyle w:val="Norma"/>
        <w:numPr>
          <w:ilvl w:val="0"/>
          <w:numId w:val="43"/>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97AD7" w:rsidRPr="00F93A66" w:rsidRDefault="00297AD7" w:rsidP="00BB544D">
      <w:pPr>
        <w:pStyle w:val="Norma"/>
        <w:numPr>
          <w:ilvl w:val="0"/>
          <w:numId w:val="43"/>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97AD7" w:rsidRPr="00F93A66" w:rsidRDefault="00297AD7" w:rsidP="00BB544D">
      <w:pPr>
        <w:pStyle w:val="Norma"/>
        <w:numPr>
          <w:ilvl w:val="0"/>
          <w:numId w:val="43"/>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F70D98" w:rsidRPr="00F93A66" w:rsidRDefault="00F70D98" w:rsidP="00297AD7">
      <w:pPr>
        <w:pStyle w:val="Norma"/>
        <w:spacing w:after="0" w:line="240" w:lineRule="auto"/>
        <w:ind w:left="720"/>
        <w:jc w:val="both"/>
        <w:rPr>
          <w:rFonts w:asciiTheme="minorHAnsi" w:eastAsia="Arial Unicode MS" w:hAnsiTheme="minorHAnsi" w:cstheme="minorHAnsi"/>
          <w:sz w:val="20"/>
          <w:szCs w:val="20"/>
        </w:rPr>
      </w:pP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F70D98" w:rsidRPr="00F93A66" w:rsidRDefault="00F70D98"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by de todos los equipos y personal para el radiografiado serán asumidos por el CONTRATISTA.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97AD7" w:rsidRDefault="00297AD7" w:rsidP="00297AD7">
      <w:pPr>
        <w:tabs>
          <w:tab w:val="center" w:pos="4419"/>
        </w:tabs>
        <w:contextualSpacing/>
        <w:jc w:val="both"/>
        <w:rPr>
          <w:rFonts w:asciiTheme="minorHAnsi" w:hAnsiTheme="minorHAnsi" w:cstheme="minorHAnsi"/>
          <w:b/>
          <w:sz w:val="20"/>
          <w:szCs w:val="20"/>
        </w:rPr>
      </w:pPr>
    </w:p>
    <w:p w:rsidR="00297AD7" w:rsidRPr="00FE3D2E" w:rsidRDefault="00297AD7" w:rsidP="00BB544D">
      <w:pPr>
        <w:pStyle w:val="Prrafodelista"/>
        <w:numPr>
          <w:ilvl w:val="1"/>
          <w:numId w:val="12"/>
        </w:numPr>
        <w:contextualSpacing/>
        <w:jc w:val="both"/>
        <w:rPr>
          <w:rFonts w:asciiTheme="minorHAnsi" w:hAnsiTheme="minorHAnsi" w:cstheme="minorHAnsi"/>
          <w:b/>
          <w:sz w:val="20"/>
          <w:szCs w:val="20"/>
        </w:rPr>
      </w:pPr>
      <w:r w:rsidRPr="00FE3D2E">
        <w:rPr>
          <w:rFonts w:asciiTheme="minorHAnsi" w:hAnsiTheme="minorHAnsi" w:cstheme="minorHAnsi"/>
          <w:b/>
          <w:sz w:val="20"/>
          <w:szCs w:val="20"/>
        </w:rPr>
        <w:t>MEDIDAS DE MITIGACION AMBIENTAL</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F93A66">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7AD7" w:rsidRDefault="00297AD7" w:rsidP="00297AD7">
      <w:pPr>
        <w:contextualSpacing/>
        <w:jc w:val="both"/>
        <w:rPr>
          <w:rFonts w:asciiTheme="minorHAnsi" w:hAnsiTheme="minorHAnsi" w:cstheme="minorHAnsi"/>
          <w:kern w:val="28"/>
          <w:sz w:val="20"/>
          <w:szCs w:val="20"/>
        </w:rPr>
      </w:pPr>
    </w:p>
    <w:p w:rsidR="00297AD7" w:rsidRPr="00FE3D2E" w:rsidRDefault="00297AD7" w:rsidP="00BB544D">
      <w:pPr>
        <w:pStyle w:val="Prrafodelista"/>
        <w:numPr>
          <w:ilvl w:val="1"/>
          <w:numId w:val="12"/>
        </w:numPr>
        <w:contextualSpacing/>
        <w:jc w:val="both"/>
        <w:rPr>
          <w:rFonts w:asciiTheme="minorHAnsi" w:hAnsiTheme="minorHAnsi" w:cstheme="minorHAnsi"/>
          <w:b/>
          <w:sz w:val="20"/>
          <w:szCs w:val="20"/>
        </w:rPr>
      </w:pPr>
      <w:r w:rsidRPr="00FE3D2E">
        <w:rPr>
          <w:rFonts w:asciiTheme="minorHAnsi" w:hAnsiTheme="minorHAnsi" w:cstheme="minorHAnsi"/>
          <w:b/>
          <w:sz w:val="20"/>
          <w:szCs w:val="20"/>
        </w:rPr>
        <w:t>MEDICIÓN  Y FORMA DE PAGO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Pr>
          <w:rFonts w:asciiTheme="minorHAnsi" w:hAnsiTheme="minorHAnsi" w:cs="Calibri"/>
          <w:bCs/>
          <w:sz w:val="20"/>
          <w:szCs w:val="20"/>
        </w:rPr>
        <w:t>El ítem de End por radiografía</w:t>
      </w:r>
      <w:r w:rsidRPr="00F93A66">
        <w:rPr>
          <w:rFonts w:asciiTheme="minorHAnsi" w:hAnsiTheme="minorHAnsi" w:cs="Calibri"/>
          <w:bCs/>
          <w:sz w:val="20"/>
          <w:szCs w:val="20"/>
        </w:rPr>
        <w:t xml:space="preserve"> de juntas soldadas </w:t>
      </w:r>
      <w:r w:rsidR="003A6F2B">
        <w:rPr>
          <w:rFonts w:asciiTheme="minorHAnsi" w:hAnsiTheme="minorHAnsi" w:cs="Calibri"/>
          <w:bCs/>
          <w:sz w:val="20"/>
          <w:szCs w:val="20"/>
        </w:rPr>
        <w:t>DN 6</w:t>
      </w:r>
      <w:r w:rsidR="00103DD3">
        <w:rPr>
          <w:rFonts w:asciiTheme="minorHAnsi" w:hAnsiTheme="minorHAnsi" w:cs="Calibri"/>
          <w:bCs/>
          <w:sz w:val="20"/>
          <w:szCs w:val="20"/>
        </w:rPr>
        <w:t xml:space="preserve">” </w:t>
      </w:r>
      <w:r w:rsidRPr="00F93A66">
        <w:rPr>
          <w:rFonts w:asciiTheme="minorHAnsi" w:hAnsiTheme="minorHAnsi" w:cs="Calibri"/>
          <w:bCs/>
          <w:sz w:val="20"/>
          <w:szCs w:val="20"/>
        </w:rPr>
        <w:t>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97AD7" w:rsidRPr="00F93A66" w:rsidRDefault="00297AD7" w:rsidP="00297AD7">
      <w:pPr>
        <w:jc w:val="both"/>
        <w:rPr>
          <w:rFonts w:asciiTheme="minorHAnsi" w:hAnsiTheme="minorHAnsi" w:cs="Calibri"/>
          <w:bCs/>
          <w:sz w:val="20"/>
          <w:szCs w:val="20"/>
        </w:rPr>
      </w:pPr>
    </w:p>
    <w:p w:rsidR="00297AD7"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297AD7" w:rsidRDefault="00297AD7" w:rsidP="00297AD7"/>
    <w:p w:rsidR="00EF22D6" w:rsidRDefault="00EF22D6" w:rsidP="00297AD7"/>
    <w:p w:rsidR="00103DD3" w:rsidRPr="00B635CC" w:rsidRDefault="00103DD3" w:rsidP="00BB544D">
      <w:pPr>
        <w:pStyle w:val="Estilo1"/>
        <w:numPr>
          <w:ilvl w:val="0"/>
          <w:numId w:val="12"/>
        </w:numPr>
        <w:rPr>
          <w:rFonts w:asciiTheme="minorHAnsi" w:hAnsiTheme="minorHAnsi" w:cstheme="minorHAnsi"/>
          <w:sz w:val="20"/>
          <w:szCs w:val="20"/>
        </w:rPr>
      </w:pPr>
      <w:r w:rsidRPr="00B96DAE">
        <w:rPr>
          <w:rFonts w:asciiTheme="minorHAnsi" w:hAnsiTheme="minorHAnsi" w:cstheme="minorHAnsi"/>
          <w:sz w:val="20"/>
          <w:szCs w:val="20"/>
        </w:rPr>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Pr>
          <w:rFonts w:asciiTheme="minorHAnsi" w:hAnsiTheme="minorHAnsi" w:cstheme="minorHAnsi"/>
          <w:sz w:val="20"/>
          <w:szCs w:val="20"/>
        </w:rPr>
        <w:t>3</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103DD3" w:rsidRPr="00F93A66" w:rsidRDefault="00103DD3" w:rsidP="00103DD3">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103DD3" w:rsidRDefault="00103DD3" w:rsidP="00103DD3">
      <w:pPr>
        <w:jc w:val="both"/>
        <w:rPr>
          <w:rFonts w:asciiTheme="minorHAnsi" w:hAnsiTheme="minorHAnsi" w:cstheme="minorHAnsi"/>
          <w:b/>
          <w:sz w:val="20"/>
          <w:szCs w:val="20"/>
        </w:rPr>
      </w:pP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3A6F2B">
        <w:rPr>
          <w:rFonts w:asciiTheme="minorHAnsi" w:hAnsiTheme="minorHAnsi" w:cstheme="minorHAnsi"/>
          <w:b/>
          <w:sz w:val="20"/>
          <w:szCs w:val="20"/>
        </w:rPr>
        <w:t xml:space="preserve">.- </w:t>
      </w:r>
      <w:r w:rsidR="00C040D6">
        <w:rPr>
          <w:rFonts w:asciiTheme="minorHAnsi" w:hAnsiTheme="minorHAnsi" w:cstheme="minorHAnsi"/>
          <w:b/>
          <w:sz w:val="20"/>
          <w:szCs w:val="20"/>
        </w:rPr>
        <w:t>ITEM 8</w:t>
      </w: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C040D6">
        <w:rPr>
          <w:rFonts w:asciiTheme="minorHAnsi" w:hAnsiTheme="minorHAnsi" w:cstheme="minorHAnsi"/>
          <w:b/>
          <w:sz w:val="20"/>
          <w:szCs w:val="20"/>
        </w:rPr>
        <w:t>.- ITEM 8</w:t>
      </w:r>
    </w:p>
    <w:p w:rsidR="00401C08" w:rsidRPr="00F93A66" w:rsidRDefault="00401C08" w:rsidP="00103DD3">
      <w:pPr>
        <w:jc w:val="both"/>
        <w:rPr>
          <w:rFonts w:asciiTheme="minorHAnsi" w:hAnsiTheme="minorHAnsi" w:cstheme="minorHAnsi"/>
          <w:b/>
          <w:sz w:val="20"/>
          <w:szCs w:val="20"/>
        </w:rPr>
      </w:pPr>
    </w:p>
    <w:p w:rsidR="00103DD3" w:rsidRPr="00103DD3" w:rsidRDefault="00103DD3"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DEFINICIÓN</w:t>
      </w:r>
    </w:p>
    <w:p w:rsidR="00103DD3" w:rsidRPr="00F93A66" w:rsidRDefault="00103DD3" w:rsidP="00103DD3">
      <w:pPr>
        <w:contextualSpacing/>
        <w:jc w:val="both"/>
        <w:rPr>
          <w:rFonts w:asciiTheme="minorHAnsi" w:hAnsiTheme="minorHAnsi" w:cstheme="minorHAnsi"/>
          <w:b/>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Pr>
          <w:rFonts w:asciiTheme="minorHAnsi" w:eastAsia="Arial Unicode MS" w:hAnsiTheme="minorHAnsi" w:cstheme="minorHAnsi"/>
          <w:sz w:val="20"/>
          <w:szCs w:val="20"/>
          <w:lang w:val="es-BO" w:eastAsia="es-BO"/>
        </w:rPr>
        <w:t>DN 3”</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Provisión de mantas termocontraibles</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termocontraibles. </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Paso de Holiday detector</w:t>
      </w:r>
    </w:p>
    <w:p w:rsidR="00103DD3" w:rsidRPr="00E5643E"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MATERIALES, HERRAMIENTAS Y EQUIPO</w:t>
      </w:r>
    </w:p>
    <w:p w:rsidR="00103DD3" w:rsidRDefault="00103DD3" w:rsidP="00103DD3">
      <w:pPr>
        <w:contextualSpacing/>
        <w:jc w:val="both"/>
        <w:rPr>
          <w:rFonts w:asciiTheme="minorHAnsi" w:eastAsia="Arial Unicode MS" w:hAnsiTheme="minorHAnsi" w:cstheme="minorHAnsi"/>
          <w:sz w:val="20"/>
          <w:szCs w:val="20"/>
          <w:lang w:val="es-BO" w:eastAsia="es-BO"/>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Arena Fina cernida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03DD3" w:rsidRPr="00F93A66" w:rsidTr="00D41D24">
        <w:trPr>
          <w:trHeight w:val="78"/>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Primer, Cierre y Manta Termocontraible</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Arenador</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Arenador</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872B79"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bristle blaster, considerar todo lo necesario para la limpieza mediante este método, como ser, equipo bristle blaster, cepillos para bristle blaster, especialista en bristle blaster.  </w:t>
      </w:r>
      <w:r w:rsidRPr="00F93A66">
        <w:rPr>
          <w:rFonts w:asciiTheme="minorHAnsi" w:eastAsia="Arial Unicode MS" w:hAnsiTheme="minorHAnsi" w:cstheme="minorHAnsi"/>
          <w:sz w:val="20"/>
          <w:szCs w:val="20"/>
          <w:lang w:val="es-BO" w:eastAsia="es-BO"/>
        </w:rPr>
        <w:tab/>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r w:rsidR="00EF22D6">
        <w:rPr>
          <w:rFonts w:asciiTheme="minorHAnsi" w:eastAsia="Arial Unicode MS" w:hAnsiTheme="minorHAnsi" w:cstheme="minorHAnsi"/>
          <w:sz w:val="20"/>
          <w:szCs w:val="20"/>
          <w:lang w:val="es-BO" w:eastAsia="es-BO"/>
        </w:rPr>
        <w:t>.</w:t>
      </w:r>
    </w:p>
    <w:p w:rsidR="00EF22D6" w:rsidRPr="00F93A66" w:rsidRDefault="00EF22D6" w:rsidP="00103DD3">
      <w:pPr>
        <w:contextualSpacing/>
        <w:jc w:val="both"/>
        <w:rPr>
          <w:rFonts w:asciiTheme="minorHAnsi" w:hAnsiTheme="minorHAnsi" w:cstheme="minorHAnsi"/>
          <w:b/>
          <w:sz w:val="20"/>
          <w:szCs w:val="20"/>
          <w:lang w:val="es-BO"/>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PROCEDIMIENTO PARA LA EJECUCIÓN</w:t>
      </w: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la limpieza de las juntas soldadas se debe seleccionar un método adecuado que proporcione el grado de limpieza adecuado para el colocado de las mantas termocontraibles</w:t>
      </w:r>
      <w:r>
        <w:rPr>
          <w:rFonts w:asciiTheme="minorHAnsi" w:eastAsia="Arial Unicode MS" w:hAnsiTheme="minorHAnsi" w:cstheme="minorHAnsi"/>
          <w:sz w:val="20"/>
          <w:szCs w:val="20"/>
          <w:lang w:val="es-BO" w:eastAsia="es-BO"/>
        </w:rPr>
        <w:t>.</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Sand Blasting</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sandblasting.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Verificar que las toberas para proyectar la arena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EF22D6" w:rsidRPr="00F93A66" w:rsidRDefault="00EF22D6"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Blister Blaster</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rugosímetro para determinar las irregularidades que posee una </w:t>
      </w:r>
      <w:hyperlink r:id="rId16"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03DD3" w:rsidRDefault="00103DD3" w:rsidP="00103DD3">
      <w:pPr>
        <w:pStyle w:val="Norma"/>
        <w:spacing w:after="0" w:line="240" w:lineRule="auto"/>
        <w:jc w:val="both"/>
        <w:rPr>
          <w:rFonts w:asciiTheme="minorHAnsi" w:eastAsia="Arial Unicode MS" w:hAnsiTheme="minorHAnsi"/>
          <w:sz w:val="20"/>
          <w:szCs w:val="20"/>
          <w:lang w:val="es-BO" w:eastAsia="es-BO"/>
        </w:rPr>
      </w:pPr>
    </w:p>
    <w:p w:rsidR="00EF22D6" w:rsidRDefault="00EF22D6" w:rsidP="00103DD3">
      <w:pPr>
        <w:pStyle w:val="Norma"/>
        <w:spacing w:after="0" w:line="240" w:lineRule="auto"/>
        <w:jc w:val="both"/>
        <w:rPr>
          <w:rFonts w:asciiTheme="minorHAnsi" w:eastAsia="Arial Unicode MS" w:hAnsi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Provisión de mantas termocontraibles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Como se puede evidenciar en el punto 1, la contratista debe proveer la manta termocontraible, las mantas termocontraibles provistas deben ser compatibles con el tipo de revestimiento de la tubería, se debe incluir los cierres, líquidos imprimantes y otros materiales necesarios para el trabajo.</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el proceso de aplicación, tanto del primer epoxi como de la manta termocontraible, se siguen estrictamente las instrucciones y recomendaciones adicionales del fabricante del producto.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w:t>
      </w:r>
      <w:r w:rsidR="00401C08" w:rsidRPr="00F93A66">
        <w:rPr>
          <w:rFonts w:asciiTheme="minorHAnsi" w:eastAsia="Arial Unicode MS" w:hAnsiTheme="minorHAnsi" w:cstheme="minorHAnsi"/>
          <w:sz w:val="20"/>
          <w:szCs w:val="20"/>
          <w:lang w:val="es-BO" w:eastAsia="es-BO"/>
        </w:rPr>
        <w:t>de YPFB</w:t>
      </w:r>
      <w:r w:rsidRPr="00F93A66">
        <w:rPr>
          <w:rFonts w:asciiTheme="minorHAnsi" w:eastAsia="Arial Unicode MS" w:hAnsiTheme="minorHAnsi" w:cstheme="minorHAnsi"/>
          <w:sz w:val="20"/>
          <w:szCs w:val="20"/>
          <w:lang w:val="es-BO" w:eastAsia="es-BO"/>
        </w:rPr>
        <w:t xml:space="preserve">, el cual podrá exigir su cambio en caso de </w:t>
      </w:r>
      <w:r w:rsidR="00401C08" w:rsidRPr="00F93A66">
        <w:rPr>
          <w:rFonts w:asciiTheme="minorHAnsi" w:eastAsia="Arial Unicode MS" w:hAnsiTheme="minorHAnsi" w:cstheme="minorHAnsi"/>
          <w:sz w:val="20"/>
          <w:szCs w:val="20"/>
          <w:lang w:val="es-BO" w:eastAsia="es-BO"/>
        </w:rPr>
        <w:t>existir fallas</w:t>
      </w:r>
      <w:r w:rsidRPr="00F93A66">
        <w:rPr>
          <w:rFonts w:asciiTheme="minorHAnsi" w:eastAsia="Arial Unicode MS" w:hAnsiTheme="minorHAnsi" w:cstheme="minorHAnsi"/>
          <w:sz w:val="20"/>
          <w:szCs w:val="20"/>
          <w:lang w:val="es-BO" w:eastAsia="es-BO"/>
        </w:rPr>
        <w:t xml:space="preserve"> durante el manteo de la tubería; así como de la manta utilizada durante el revestimiento de la tubería.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Realizado todo lo indicado y según corresponda, la cañería deber ser pre-calentada dentro del rango de temperatura (50-70) ºC y hasta un ancho mínimo de 100 mm. A cada lado de la unión con el revestimiento integral.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3A6F2B" w:rsidRDefault="003A6F2B"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Colocado del Primer</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Mezclar el primer epoxi componentes A y </w:t>
      </w:r>
      <w:r w:rsidR="00401C08" w:rsidRPr="00F93A66">
        <w:rPr>
          <w:rFonts w:asciiTheme="minorHAnsi" w:eastAsia="Arial Unicode MS" w:hAnsiTheme="minorHAnsi" w:cstheme="minorHAnsi"/>
          <w:sz w:val="20"/>
          <w:szCs w:val="20"/>
          <w:lang w:val="es-BO" w:eastAsia="es-BO"/>
        </w:rPr>
        <w:t>B en</w:t>
      </w:r>
      <w:r w:rsidRPr="00F93A66">
        <w:rPr>
          <w:rFonts w:asciiTheme="minorHAnsi" w:eastAsia="Arial Unicode MS" w:hAnsiTheme="minorHAnsi" w:cstheme="minorHAnsi"/>
          <w:sz w:val="20"/>
          <w:szCs w:val="20"/>
          <w:lang w:val="es-BO" w:eastAsia="es-BO"/>
        </w:rPr>
        <w:t xml:space="preserve"> relación 1:1 o como indique el fabricante. Revolver por lo menos 30 segundos para asegurar una mezcla homogénea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 la Manta Termocontraible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44"/>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03DD3" w:rsidRPr="00F93A66" w:rsidRDefault="00103DD3" w:rsidP="00BB544D">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Envolver el tubo con la manta sin cruzarlo retirando previamente todo el film desmoldante evitándose en todo momento que el adhesivo de la manta tenga contacto con partículas de tierra, asegurándose a la vez el largo deseado de vuelo o huelgo.</w:t>
      </w:r>
    </w:p>
    <w:p w:rsidR="00103DD3" w:rsidRPr="00F93A66" w:rsidRDefault="00103DD3" w:rsidP="00BB544D">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03DD3" w:rsidRPr="00F93A66" w:rsidRDefault="00103DD3" w:rsidP="00BB544D">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5"/>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03DD3" w:rsidRPr="00F93A66" w:rsidRDefault="00103DD3" w:rsidP="00BB544D">
      <w:pPr>
        <w:pStyle w:val="Norma"/>
        <w:numPr>
          <w:ilvl w:val="0"/>
          <w:numId w:val="1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importancia del sello se limita a evitar el deslizamiento de la manta durante su contracción y posterior enfriamiento a temperatura ambiente, por lo que se recomienda especial atención al realizar la colocación de los mismos.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Al finalizar, repasar con llama para asegurar adherencia en todo el borde del sello y la superficie.Observar fluencia de adhesivo bajo las zonas solapadas.</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recomienda en climas fríos, calefaccionar las mantas previas a desenrollarse ya que de no efectuarse podría manifestarse una separación entre el backing y el adhesivo, en el caso de las cajas es necesario que estas sean resguardadas de agentes externos que pueden afectar al producto (Ej.: rocío, nieve, escarcha, lluvia, etc.).</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manta está lista cuando: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03DD3" w:rsidRDefault="00103DD3" w:rsidP="00BB544D">
      <w:pPr>
        <w:pStyle w:val="Norma"/>
        <w:numPr>
          <w:ilvl w:val="0"/>
          <w:numId w:val="1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401C08"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 </w:t>
      </w:r>
    </w:p>
    <w:p w:rsidR="00872B79" w:rsidRPr="00F93A66" w:rsidRDefault="00872B79" w:rsidP="00264E8E">
      <w:pPr>
        <w:pStyle w:val="Norma"/>
        <w:spacing w:after="0" w:line="240" w:lineRule="auto"/>
        <w:ind w:left="720"/>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Las mantas termo contraíbles, se </w:t>
      </w:r>
      <w:r w:rsidR="00401C08"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Preparación de la Manta Termocontraible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 xml:space="preserve">Tabla 1. Dimensiones de </w:t>
      </w:r>
      <w:r w:rsidR="00EF22D6">
        <w:rPr>
          <w:rFonts w:asciiTheme="minorHAnsi" w:eastAsia="Arial Unicode MS" w:hAnsiTheme="minorHAnsi" w:cstheme="minorHAnsi"/>
          <w:b/>
          <w:sz w:val="20"/>
          <w:szCs w:val="20"/>
          <w:lang w:val="es-BO" w:eastAsia="es-BO"/>
        </w:rPr>
        <w:t>la Manta de Acuerdo al Diámetro</w:t>
      </w:r>
    </w:p>
    <w:p w:rsidR="00EF22D6" w:rsidRPr="00F93A66" w:rsidRDefault="00EF22D6" w:rsidP="00103DD3">
      <w:pPr>
        <w:pStyle w:val="Norma"/>
        <w:spacing w:after="0" w:line="240" w:lineRule="auto"/>
        <w:jc w:val="both"/>
        <w:rPr>
          <w:rFonts w:asciiTheme="minorHAnsi" w:eastAsia="Arial Unicode MS" w:hAnsiTheme="minorHAnsi" w:cstheme="minorHAnsi"/>
          <w:b/>
          <w:sz w:val="20"/>
          <w:szCs w:val="20"/>
        </w:rPr>
      </w:pP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03DD3" w:rsidRPr="00F93A66" w:rsidTr="00D41D24">
        <w:trPr>
          <w:trHeight w:val="315"/>
          <w:jc w:val="center"/>
        </w:trPr>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872B79" w:rsidRDefault="00872B79" w:rsidP="00103DD3">
      <w:pPr>
        <w:pStyle w:val="Norma"/>
        <w:spacing w:after="0" w:line="240" w:lineRule="auto"/>
        <w:jc w:val="both"/>
        <w:rPr>
          <w:rFonts w:asciiTheme="minorHAnsi" w:eastAsia="Arial Unicode MS" w:hAnsiTheme="minorHAnsi" w:cstheme="minorHAnsi"/>
          <w:sz w:val="20"/>
          <w:szCs w:val="20"/>
        </w:rPr>
      </w:pPr>
    </w:p>
    <w:p w:rsidR="00EF22D6" w:rsidRDefault="00EF22D6" w:rsidP="00103DD3">
      <w:pPr>
        <w:pStyle w:val="Norma"/>
        <w:spacing w:after="0" w:line="240" w:lineRule="auto"/>
        <w:jc w:val="both"/>
        <w:rPr>
          <w:rFonts w:asciiTheme="minorHAnsi" w:eastAsia="Arial Unicode MS" w:hAnsiTheme="minorHAnsi" w:cstheme="minorHAnsi"/>
          <w:sz w:val="20"/>
          <w:szCs w:val="20"/>
        </w:rPr>
      </w:pPr>
    </w:p>
    <w:p w:rsidR="00EF22D6" w:rsidRDefault="00EF22D6" w:rsidP="00103DD3">
      <w:pPr>
        <w:pStyle w:val="Norma"/>
        <w:spacing w:after="0" w:line="240" w:lineRule="auto"/>
        <w:jc w:val="both"/>
        <w:rPr>
          <w:rFonts w:asciiTheme="minorHAnsi" w:eastAsia="Arial Unicode MS" w:hAnsiTheme="minorHAnsi" w:cstheme="minorHAnsi"/>
          <w:sz w:val="20"/>
          <w:szCs w:val="20"/>
        </w:rPr>
      </w:pPr>
    </w:p>
    <w:p w:rsidR="00EF22D6" w:rsidRDefault="00EF22D6" w:rsidP="00103DD3">
      <w:pPr>
        <w:pStyle w:val="Norma"/>
        <w:spacing w:after="0" w:line="240" w:lineRule="auto"/>
        <w:jc w:val="both"/>
        <w:rPr>
          <w:rFonts w:asciiTheme="minorHAnsi" w:eastAsia="Arial Unicode MS" w:hAnsiTheme="minorHAnsi" w:cstheme="minorHAnsi"/>
          <w:sz w:val="20"/>
          <w:szCs w:val="20"/>
        </w:rPr>
      </w:pPr>
    </w:p>
    <w:p w:rsidR="00EF22D6" w:rsidRDefault="00EF22D6" w:rsidP="00103DD3">
      <w:pPr>
        <w:pStyle w:val="Norma"/>
        <w:spacing w:after="0" w:line="240" w:lineRule="auto"/>
        <w:jc w:val="both"/>
        <w:rPr>
          <w:rFonts w:asciiTheme="minorHAnsi" w:eastAsia="Arial Unicode MS" w:hAnsiTheme="minorHAnsi" w:cstheme="minorHAnsi"/>
          <w:sz w:val="20"/>
          <w:szCs w:val="20"/>
        </w:rPr>
      </w:pPr>
    </w:p>
    <w:p w:rsidR="00EF22D6" w:rsidRDefault="00EF22D6"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Figura 1. Diagrama de colocado de la manta</w:t>
      </w:r>
    </w:p>
    <w:p w:rsidR="00103DD3" w:rsidRPr="00F93A66" w:rsidRDefault="00103DD3" w:rsidP="00103DD3">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733E1ED6" wp14:editId="3131EFDA">
            <wp:extent cx="2160000" cy="2029807"/>
            <wp:effectExtent l="114300" t="114300" r="107315" b="123190"/>
            <wp:docPr id="22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2160000" cy="2029807"/>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3DD3" w:rsidRDefault="00103DD3" w:rsidP="00103DD3">
      <w:pPr>
        <w:pStyle w:val="Norma"/>
        <w:spacing w:after="0" w:line="240" w:lineRule="auto"/>
        <w:jc w:val="center"/>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03DD3" w:rsidRPr="00F93A66" w:rsidTr="00D41D24">
        <w:trPr>
          <w:trHeight w:val="307"/>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3CB5EA0" wp14:editId="0BFA1790">
                  <wp:extent cx="210820" cy="140970"/>
                  <wp:effectExtent l="19050" t="0" r="0" b="0"/>
                  <wp:docPr id="2280"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1466B752" wp14:editId="43938D9F">
                  <wp:extent cx="210820" cy="140970"/>
                  <wp:effectExtent l="19050" t="0" r="0" b="0"/>
                  <wp:docPr id="2281"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03DD3" w:rsidRPr="00F93A66" w:rsidTr="00D41D24">
        <w:trPr>
          <w:trHeight w:val="292"/>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 ( 0.001)</w:t>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14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6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03DD3" w:rsidRPr="003A6F2B"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realizará el corte de las puntas del extremo de la manta (en el traslape) 2 x ½ pulgadas de largo x ancho.</w:t>
      </w:r>
    </w:p>
    <w:p w:rsidR="003A6F2B" w:rsidRPr="00F93A66" w:rsidRDefault="003A6F2B" w:rsidP="003A6F2B">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Aplica a todas las juntas en las que se utilizará una manta termocontraíble para revestimiento anticorrosión. Se escogerá aleatoriamente una junta revestida del día anterior para realizar las pruebas descritas líneas más abajo.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03DD3" w:rsidRDefault="00103DD3" w:rsidP="00BB544D">
      <w:pPr>
        <w:pStyle w:val="Norma"/>
        <w:numPr>
          <w:ilvl w:val="0"/>
          <w:numId w:val="18"/>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03DD3" w:rsidRPr="00F93A66" w:rsidTr="00D41D24">
        <w:trPr>
          <w:jc w:val="center"/>
        </w:trPr>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La distancia de desprendimiento no deberá superar los 50 mm, siempre </w:t>
      </w:r>
      <w:r w:rsidR="00401C08" w:rsidRPr="00F93A66">
        <w:rPr>
          <w:rFonts w:asciiTheme="minorHAnsi" w:eastAsia="Arial Unicode MS" w:hAnsiTheme="minorHAnsi" w:cstheme="minorHAnsi"/>
          <w:sz w:val="20"/>
          <w:szCs w:val="20"/>
          <w:lang w:val="es-BO" w:eastAsia="es-BO"/>
        </w:rPr>
        <w:t>manteniendo el</w:t>
      </w:r>
      <w:r w:rsidRPr="00F93A66">
        <w:rPr>
          <w:rFonts w:asciiTheme="minorHAnsi" w:eastAsia="Arial Unicode MS" w:hAnsiTheme="minorHAnsi" w:cstheme="minorHAnsi"/>
          <w:sz w:val="20"/>
          <w:szCs w:val="20"/>
          <w:lang w:val="es-BO" w:eastAsia="es-BO"/>
        </w:rPr>
        <w:t xml:space="preserve"> sentido del ángulo de tirado.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la medición del área de la manta cortada (largo x ancho), para verificar los kgf dinamómetro entre el área del corte de la manta termocontraíble, estén acordes con la especificación de adhesión en hoja de datos del producto.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3A6F2B" w:rsidRDefault="003A6F2B"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MEDIDAS DE MITIGACION AMBIENTAL</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DD3" w:rsidRPr="00F93A66" w:rsidRDefault="00103DD3"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A6F2B" w:rsidRPr="00F93A66" w:rsidRDefault="003A6F2B"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3DD3" w:rsidRPr="00F93A66" w:rsidRDefault="00103DD3" w:rsidP="00103DD3">
      <w:pPr>
        <w:contextualSpacing/>
        <w:jc w:val="both"/>
        <w:rPr>
          <w:rFonts w:asciiTheme="minorHAnsi" w:hAnsiTheme="minorHAnsi" w:cstheme="minorHAnsi"/>
          <w:kern w:val="28"/>
          <w:sz w:val="20"/>
          <w:szCs w:val="20"/>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MEDICIÓN  Y FORMA DE PAGO</w:t>
      </w:r>
    </w:p>
    <w:p w:rsidR="00103DD3" w:rsidRPr="00527124" w:rsidRDefault="00103DD3" w:rsidP="00103DD3">
      <w:pPr>
        <w:pStyle w:val="Estilo1"/>
        <w:ind w:left="360"/>
        <w:rPr>
          <w:rFonts w:asciiTheme="minorHAnsi" w:hAnsiTheme="minorHAnsi" w:cstheme="minorHAnsi"/>
          <w:sz w:val="20"/>
          <w:szCs w:val="20"/>
        </w:rPr>
      </w:pPr>
    </w:p>
    <w:p w:rsidR="00103DD3" w:rsidRDefault="00103DD3" w:rsidP="00103DD3">
      <w:pPr>
        <w:jc w:val="both"/>
        <w:rPr>
          <w:rFonts w:asciiTheme="minorHAnsi" w:hAnsiTheme="minorHAnsi" w:cs="Calibri"/>
          <w:bCs/>
          <w:sz w:val="20"/>
          <w:szCs w:val="20"/>
        </w:rPr>
      </w:pPr>
      <w:r w:rsidRPr="00F93A66">
        <w:rPr>
          <w:rFonts w:asciiTheme="minorHAnsi" w:hAnsiTheme="minorHAnsi" w:cs="Calibri"/>
          <w:bCs/>
          <w:sz w:val="20"/>
          <w:szCs w:val="20"/>
        </w:rPr>
        <w:t>La limpieza y revestimiento de juntas con manta termocontraíbles</w:t>
      </w:r>
      <w:r>
        <w:rPr>
          <w:rFonts w:asciiTheme="minorHAnsi" w:hAnsiTheme="minorHAnsi" w:cs="Calibri"/>
          <w:bCs/>
          <w:sz w:val="20"/>
          <w:szCs w:val="20"/>
        </w:rPr>
        <w:t xml:space="preserve"> DN 3”</w:t>
      </w:r>
      <w:r w:rsidRPr="00F93A66">
        <w:rPr>
          <w:rFonts w:asciiTheme="minorHAnsi" w:hAnsiTheme="minorHAnsi" w:cs="Calibri"/>
          <w:bCs/>
          <w:sz w:val="20"/>
          <w:szCs w:val="20"/>
        </w:rPr>
        <w:t xml:space="preserve"> y reparación de revestimientos serán medidos por junta, tomando en cuenta la cantidad total que requiere ser utilizada para la construcción. </w:t>
      </w:r>
    </w:p>
    <w:p w:rsidR="00103DD3" w:rsidRPr="00F93A66" w:rsidRDefault="00103DD3" w:rsidP="00103DD3">
      <w:pPr>
        <w:jc w:val="both"/>
        <w:rPr>
          <w:rFonts w:asciiTheme="minorHAnsi" w:hAnsiTheme="minorHAnsi" w:cs="Calibri"/>
          <w:bCs/>
          <w:sz w:val="20"/>
          <w:szCs w:val="20"/>
        </w:rPr>
      </w:pPr>
    </w:p>
    <w:p w:rsidR="00103DD3" w:rsidRPr="00F93A66" w:rsidRDefault="00103DD3" w:rsidP="00103DD3">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3A6F2B" w:rsidRPr="005161B9" w:rsidRDefault="003A6F2B" w:rsidP="00103DD3">
      <w:pPr>
        <w:pStyle w:val="Norma"/>
        <w:spacing w:after="0" w:line="240" w:lineRule="auto"/>
        <w:jc w:val="both"/>
        <w:rPr>
          <w:rFonts w:asciiTheme="minorHAnsi" w:eastAsia="Arial Unicode MS" w:hAnsiTheme="minorHAnsi" w:cstheme="minorHAnsi"/>
          <w:sz w:val="20"/>
          <w:szCs w:val="20"/>
        </w:rPr>
      </w:pPr>
    </w:p>
    <w:p w:rsidR="00E5643E" w:rsidRDefault="00E5643E" w:rsidP="00F93A66">
      <w:pPr>
        <w:pStyle w:val="Norma"/>
        <w:spacing w:after="0" w:line="240" w:lineRule="auto"/>
        <w:jc w:val="both"/>
        <w:rPr>
          <w:rFonts w:asciiTheme="minorHAnsi" w:eastAsia="Arial Unicode MS" w:hAnsiTheme="minorHAnsi" w:cstheme="minorHAnsi"/>
          <w:sz w:val="20"/>
          <w:szCs w:val="20"/>
        </w:rPr>
      </w:pPr>
    </w:p>
    <w:p w:rsidR="00103DD3" w:rsidRPr="00B635CC" w:rsidRDefault="00103DD3" w:rsidP="00BB544D">
      <w:pPr>
        <w:pStyle w:val="Estilo1"/>
        <w:numPr>
          <w:ilvl w:val="0"/>
          <w:numId w:val="12"/>
        </w:numPr>
        <w:rPr>
          <w:rFonts w:asciiTheme="minorHAnsi" w:hAnsiTheme="minorHAnsi" w:cstheme="minorHAnsi"/>
          <w:sz w:val="20"/>
          <w:szCs w:val="20"/>
        </w:rPr>
      </w:pPr>
      <w:r w:rsidRPr="00B96DAE">
        <w:rPr>
          <w:rFonts w:asciiTheme="minorHAnsi" w:hAnsiTheme="minorHAnsi" w:cstheme="minorHAnsi"/>
          <w:sz w:val="20"/>
          <w:szCs w:val="20"/>
        </w:rPr>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sidR="003A6F2B">
        <w:rPr>
          <w:rFonts w:asciiTheme="minorHAnsi" w:hAnsiTheme="minorHAnsi" w:cstheme="minorHAnsi"/>
          <w:sz w:val="20"/>
          <w:szCs w:val="20"/>
        </w:rPr>
        <w:t>6</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103DD3" w:rsidRPr="00F93A66" w:rsidRDefault="00103DD3" w:rsidP="00103DD3">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103DD3" w:rsidRDefault="00103DD3" w:rsidP="00103DD3">
      <w:pPr>
        <w:jc w:val="both"/>
        <w:rPr>
          <w:rFonts w:asciiTheme="minorHAnsi" w:hAnsiTheme="minorHAnsi" w:cstheme="minorHAnsi"/>
          <w:b/>
          <w:sz w:val="20"/>
          <w:szCs w:val="20"/>
        </w:rPr>
      </w:pP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C040D6">
        <w:rPr>
          <w:rFonts w:asciiTheme="minorHAnsi" w:hAnsiTheme="minorHAnsi" w:cstheme="minorHAnsi"/>
          <w:b/>
          <w:sz w:val="20"/>
          <w:szCs w:val="20"/>
        </w:rPr>
        <w:t>.- ITEM 10</w:t>
      </w: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C040D6">
        <w:rPr>
          <w:rFonts w:asciiTheme="minorHAnsi" w:hAnsiTheme="minorHAnsi" w:cstheme="minorHAnsi"/>
          <w:b/>
          <w:sz w:val="20"/>
          <w:szCs w:val="20"/>
        </w:rPr>
        <w:t>.- ITEM 10</w:t>
      </w: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C040D6">
        <w:rPr>
          <w:rFonts w:asciiTheme="minorHAnsi" w:hAnsiTheme="minorHAnsi" w:cstheme="minorHAnsi"/>
          <w:b/>
          <w:sz w:val="20"/>
          <w:szCs w:val="20"/>
        </w:rPr>
        <w:t>.- ITEM 10</w:t>
      </w:r>
    </w:p>
    <w:p w:rsidR="00401C08" w:rsidRPr="00F93A66" w:rsidRDefault="00401C08" w:rsidP="00103DD3">
      <w:pPr>
        <w:jc w:val="both"/>
        <w:rPr>
          <w:rFonts w:asciiTheme="minorHAnsi" w:hAnsiTheme="minorHAnsi" w:cstheme="minorHAnsi"/>
          <w:b/>
          <w:sz w:val="20"/>
          <w:szCs w:val="20"/>
        </w:rPr>
      </w:pPr>
    </w:p>
    <w:p w:rsidR="00103DD3" w:rsidRPr="00103DD3" w:rsidRDefault="00103DD3"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DEFINICIÓN</w:t>
      </w:r>
    </w:p>
    <w:p w:rsidR="00103DD3" w:rsidRPr="00F93A66" w:rsidRDefault="00103DD3" w:rsidP="00103DD3">
      <w:pPr>
        <w:contextualSpacing/>
        <w:jc w:val="both"/>
        <w:rPr>
          <w:rFonts w:asciiTheme="minorHAnsi" w:hAnsiTheme="minorHAnsi" w:cstheme="minorHAnsi"/>
          <w:b/>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sidR="00C31217">
        <w:rPr>
          <w:rFonts w:asciiTheme="minorHAnsi" w:eastAsia="Arial Unicode MS" w:hAnsiTheme="minorHAnsi" w:cstheme="minorHAnsi"/>
          <w:sz w:val="20"/>
          <w:szCs w:val="20"/>
          <w:lang w:val="es-BO" w:eastAsia="es-BO"/>
        </w:rPr>
        <w:t>DN 6</w:t>
      </w:r>
      <w:r>
        <w:rPr>
          <w:rFonts w:asciiTheme="minorHAnsi" w:eastAsia="Arial Unicode MS" w:hAnsiTheme="minorHAnsi" w:cstheme="minorHAnsi"/>
          <w:sz w:val="20"/>
          <w:szCs w:val="20"/>
          <w:lang w:val="es-BO" w:eastAsia="es-BO"/>
        </w:rPr>
        <w:t>”</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Provisión de mantas termocontraibles</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termocontraibles. </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Paso de Holiday detector</w:t>
      </w: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lastRenderedPageBreak/>
        <w:t xml:space="preserve"> MATERIALES, HERRAMIENTAS Y EQUIPO</w:t>
      </w:r>
    </w:p>
    <w:p w:rsidR="00103DD3" w:rsidRDefault="00103DD3" w:rsidP="00103DD3">
      <w:pPr>
        <w:contextualSpacing/>
        <w:jc w:val="both"/>
        <w:rPr>
          <w:rFonts w:asciiTheme="minorHAnsi" w:eastAsia="Arial Unicode MS" w:hAnsiTheme="minorHAnsi" w:cstheme="minorHAnsi"/>
          <w:sz w:val="20"/>
          <w:szCs w:val="20"/>
          <w:lang w:val="es-BO" w:eastAsia="es-BO"/>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927B6" w:rsidRDefault="007927B6" w:rsidP="00103DD3">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03DD3" w:rsidRPr="00F93A66" w:rsidTr="00D41D24">
        <w:trPr>
          <w:trHeight w:val="78"/>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Primer, Cierre y Manta Termocontraible</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Arenador</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Arenador</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872B79"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bristle blaster, considerar todo lo necesario para la limpieza mediante este método, como ser, equipo bristle blaster, cepillos para bristle blaster, especialista en bristle blaster.  </w:t>
      </w:r>
      <w:r w:rsidRPr="00F93A66">
        <w:rPr>
          <w:rFonts w:asciiTheme="minorHAnsi" w:eastAsia="Arial Unicode MS" w:hAnsiTheme="minorHAnsi" w:cstheme="minorHAnsi"/>
          <w:sz w:val="20"/>
          <w:szCs w:val="20"/>
          <w:lang w:val="es-BO" w:eastAsia="es-BO"/>
        </w:rPr>
        <w:tab/>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r w:rsidR="00C31217">
        <w:rPr>
          <w:rFonts w:asciiTheme="minorHAnsi" w:eastAsia="Arial Unicode MS" w:hAnsiTheme="minorHAnsi" w:cstheme="minorHAnsi"/>
          <w:sz w:val="20"/>
          <w:szCs w:val="20"/>
          <w:lang w:val="es-BO" w:eastAsia="es-BO"/>
        </w:rPr>
        <w:t>.</w:t>
      </w:r>
    </w:p>
    <w:p w:rsidR="00EF22D6" w:rsidRPr="00F93A66" w:rsidRDefault="00EF22D6" w:rsidP="00103DD3">
      <w:pPr>
        <w:contextualSpacing/>
        <w:jc w:val="both"/>
        <w:rPr>
          <w:rFonts w:asciiTheme="minorHAnsi" w:hAnsiTheme="minorHAnsi" w:cstheme="minorHAnsi"/>
          <w:b/>
          <w:sz w:val="20"/>
          <w:szCs w:val="20"/>
          <w:lang w:val="es-BO"/>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PROCEDIMIENTO PARA LA EJECUCIÓN</w:t>
      </w: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la limpieza de las juntas soldadas se debe seleccionar un método adecuado que proporcione el grado de limpieza adecuado para el colocado de las mantas termocontraibles</w:t>
      </w:r>
      <w:r>
        <w:rPr>
          <w:rFonts w:asciiTheme="minorHAnsi" w:eastAsia="Arial Unicode MS" w:hAnsiTheme="minorHAnsi" w:cstheme="minorHAnsi"/>
          <w:sz w:val="20"/>
          <w:szCs w:val="20"/>
          <w:lang w:val="es-BO" w:eastAsia="es-BO"/>
        </w:rPr>
        <w:t>.</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Sand Blasting</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Colocar pantallas de protección para el control del polvo producto del residuo de la arena o granalla. </w:t>
      </w:r>
    </w:p>
    <w:p w:rsidR="0037092B" w:rsidRDefault="0037092B"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sandblasting.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Blister Blaster</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rugosímetro para determinar las irregularidades que posee una </w:t>
      </w:r>
      <w:hyperlink r:id="rId20"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03DD3" w:rsidRDefault="00103DD3" w:rsidP="00103DD3">
      <w:pPr>
        <w:pStyle w:val="Norma"/>
        <w:spacing w:after="0" w:line="240" w:lineRule="auto"/>
        <w:jc w:val="both"/>
        <w:rPr>
          <w:rFonts w:asciiTheme="minorHAnsi" w:eastAsia="Arial Unicode MS" w:hAnsi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de mantas termocontraibles</w:t>
      </w:r>
    </w:p>
    <w:p w:rsidR="002902CD" w:rsidRDefault="002902CD"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Como se puede evidenciar en el punto 1, la contratista debe proveer la manta termocontraible, las mantas termocontraibles provistas deben ser compatibles con el tipo de revestimiento de la tubería, se debe incluir los cierres, líquidos imprimantes y otros materiales necesarios para el trabajo.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el proceso de aplicación, tanto del primer epoxi como de la manta termocontraible, se siguen estrictamente las instrucciones y recomendaciones adicionales del fabricante del producto.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w:t>
      </w:r>
      <w:r w:rsidR="00401C08" w:rsidRPr="00F93A66">
        <w:rPr>
          <w:rFonts w:asciiTheme="minorHAnsi" w:eastAsia="Arial Unicode MS" w:hAnsiTheme="minorHAnsi" w:cstheme="minorHAnsi"/>
          <w:sz w:val="20"/>
          <w:szCs w:val="20"/>
          <w:lang w:val="es-BO" w:eastAsia="es-BO"/>
        </w:rPr>
        <w:t>de YPFB</w:t>
      </w:r>
      <w:r w:rsidRPr="00F93A66">
        <w:rPr>
          <w:rFonts w:asciiTheme="minorHAnsi" w:eastAsia="Arial Unicode MS" w:hAnsiTheme="minorHAnsi" w:cstheme="minorHAnsi"/>
          <w:sz w:val="20"/>
          <w:szCs w:val="20"/>
          <w:lang w:val="es-BO" w:eastAsia="es-BO"/>
        </w:rPr>
        <w:t xml:space="preserve">, el cual podrá exigir su cambio en caso de </w:t>
      </w:r>
      <w:r w:rsidR="00401C08" w:rsidRPr="00F93A66">
        <w:rPr>
          <w:rFonts w:asciiTheme="minorHAnsi" w:eastAsia="Arial Unicode MS" w:hAnsiTheme="minorHAnsi" w:cstheme="minorHAnsi"/>
          <w:sz w:val="20"/>
          <w:szCs w:val="20"/>
          <w:lang w:val="es-BO" w:eastAsia="es-BO"/>
        </w:rPr>
        <w:t>existir fallas</w:t>
      </w:r>
      <w:r w:rsidRPr="00F93A66">
        <w:rPr>
          <w:rFonts w:asciiTheme="minorHAnsi" w:eastAsia="Arial Unicode MS" w:hAnsiTheme="minorHAnsi" w:cstheme="minorHAnsi"/>
          <w:sz w:val="20"/>
          <w:szCs w:val="20"/>
          <w:lang w:val="es-BO" w:eastAsia="es-BO"/>
        </w:rPr>
        <w:t xml:space="preserve"> durante el manteo de la tubería; así como de la manta utilizada durante el revestimiento de la tubería.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Realizado todo lo indicado y según corresponda, la cañería deber ser pre-calentada dentro del rango de temperatura (50-70) ºC y hasta un ancho mínimo de 100 mm. A cada lado de la unión con el revestimiento integral.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w:t>
      </w:r>
      <w:r w:rsidRPr="00F93A66">
        <w:rPr>
          <w:rFonts w:asciiTheme="minorHAnsi" w:eastAsia="Arial Unicode MS" w:hAnsiTheme="minorHAnsi" w:cstheme="minorHAnsi"/>
          <w:sz w:val="20"/>
          <w:szCs w:val="20"/>
          <w:lang w:val="es-BO" w:eastAsia="es-BO"/>
        </w:rPr>
        <w:lastRenderedPageBreak/>
        <w:t>elementos adecuados para este tipo de tareas, los efectos provocados por condiciones climáticas muy adversas (Ej.: vientos, etc.).</w:t>
      </w:r>
    </w:p>
    <w:p w:rsidR="002902CD" w:rsidRDefault="002902CD"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Mezclar el primer epoxi componentes A y </w:t>
      </w:r>
      <w:r w:rsidR="00401C08" w:rsidRPr="00F93A66">
        <w:rPr>
          <w:rFonts w:asciiTheme="minorHAnsi" w:eastAsia="Arial Unicode MS" w:hAnsiTheme="minorHAnsi" w:cstheme="minorHAnsi"/>
          <w:sz w:val="20"/>
          <w:szCs w:val="20"/>
          <w:lang w:val="es-BO" w:eastAsia="es-BO"/>
        </w:rPr>
        <w:t>B en</w:t>
      </w:r>
      <w:r w:rsidRPr="00F93A66">
        <w:rPr>
          <w:rFonts w:asciiTheme="minorHAnsi" w:eastAsia="Arial Unicode MS" w:hAnsiTheme="minorHAnsi" w:cstheme="minorHAnsi"/>
          <w:sz w:val="20"/>
          <w:szCs w:val="20"/>
          <w:lang w:val="es-BO" w:eastAsia="es-BO"/>
        </w:rPr>
        <w:t xml:space="preserve"> relación 1:1 o como indique el fabricante. Revolver por lo menos 30 segundos para asegurar una mezcla homogénea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 la Manta Termocontraible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45"/>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03DD3" w:rsidRPr="00F93A66" w:rsidRDefault="00103DD3" w:rsidP="00BB544D">
      <w:pPr>
        <w:pStyle w:val="Norma"/>
        <w:numPr>
          <w:ilvl w:val="0"/>
          <w:numId w:val="4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Envolver el tubo con la manta sin cruzarlo retirando previamente todo el film desmoldante evitándose en todo momento que el adhesivo de la manta tenga contacto con partículas de tierra, asegurándose a la vez el largo deseado de vuelo o huelgo.</w:t>
      </w:r>
    </w:p>
    <w:p w:rsidR="00103DD3" w:rsidRPr="00F93A66" w:rsidRDefault="00103DD3" w:rsidP="00BB544D">
      <w:pPr>
        <w:pStyle w:val="Norma"/>
        <w:numPr>
          <w:ilvl w:val="0"/>
          <w:numId w:val="4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03DD3" w:rsidRPr="00F93A66" w:rsidRDefault="00103DD3" w:rsidP="00BB544D">
      <w:pPr>
        <w:pStyle w:val="Norma"/>
        <w:numPr>
          <w:ilvl w:val="0"/>
          <w:numId w:val="4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5"/>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03DD3" w:rsidRPr="00F93A66" w:rsidRDefault="00103DD3" w:rsidP="00BB544D">
      <w:pPr>
        <w:pStyle w:val="Norma"/>
        <w:numPr>
          <w:ilvl w:val="0"/>
          <w:numId w:val="1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Al finalizar, repasar con llama para asegurar adherencia en todo el borde del sello y la superficie.Observar fluencia de adhesivo bajo las zonas solapadas.</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Se recomienda en climas fríos, calefaccionar las mantas previas a desenrollarse ya que de no efectuarse podría manifestarse una separación entre el backing y el adhesivo, en el caso de las cajas es necesario que estas sean resguardadas de agentes externos que pueden afectar al producto (Ej.: rocío, nieve, escarcha, lluvia,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2902CD" w:rsidRDefault="002902CD"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C040D6">
      <w:pPr>
        <w:pStyle w:val="Norma"/>
        <w:numPr>
          <w:ilvl w:val="0"/>
          <w:numId w:val="16"/>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03DD3" w:rsidRPr="00F93A66" w:rsidRDefault="00103DD3" w:rsidP="00C040D6">
      <w:pPr>
        <w:pStyle w:val="Norma"/>
        <w:numPr>
          <w:ilvl w:val="0"/>
          <w:numId w:val="16"/>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03DD3" w:rsidRPr="00F93A66" w:rsidRDefault="00103DD3" w:rsidP="00C040D6">
      <w:pPr>
        <w:pStyle w:val="Norma"/>
        <w:numPr>
          <w:ilvl w:val="0"/>
          <w:numId w:val="16"/>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03DD3" w:rsidRPr="00F93A66" w:rsidRDefault="00103DD3" w:rsidP="00C040D6">
      <w:pPr>
        <w:pStyle w:val="Norma"/>
        <w:numPr>
          <w:ilvl w:val="0"/>
          <w:numId w:val="16"/>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03DD3" w:rsidRPr="00F93A66" w:rsidRDefault="00103DD3" w:rsidP="00C040D6">
      <w:pPr>
        <w:pStyle w:val="Norma"/>
        <w:numPr>
          <w:ilvl w:val="0"/>
          <w:numId w:val="16"/>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03DD3" w:rsidRPr="00F93A66" w:rsidRDefault="00103DD3" w:rsidP="00C040D6">
      <w:pPr>
        <w:pStyle w:val="Norma"/>
        <w:numPr>
          <w:ilvl w:val="0"/>
          <w:numId w:val="16"/>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03DD3" w:rsidRDefault="00103DD3" w:rsidP="00BB544D">
      <w:pPr>
        <w:pStyle w:val="Norma"/>
        <w:numPr>
          <w:ilvl w:val="0"/>
          <w:numId w:val="1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401C08"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 </w:t>
      </w:r>
    </w:p>
    <w:p w:rsidR="00872B79" w:rsidRPr="00F93A66" w:rsidRDefault="00872B79" w:rsidP="00872B79">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Las mantas termo contraíbles, se </w:t>
      </w:r>
      <w:r w:rsidR="00401C08"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Preparación de la Manta Termocontraible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 xml:space="preserve">Tabla 1. Dimensiones de </w:t>
      </w:r>
      <w:r w:rsidR="00EF22D6">
        <w:rPr>
          <w:rFonts w:asciiTheme="minorHAnsi" w:eastAsia="Arial Unicode MS" w:hAnsiTheme="minorHAnsi" w:cstheme="minorHAnsi"/>
          <w:b/>
          <w:sz w:val="20"/>
          <w:szCs w:val="20"/>
          <w:lang w:val="es-BO" w:eastAsia="es-BO"/>
        </w:rPr>
        <w:t>la Manta de Acuerdo al Diámetro</w:t>
      </w:r>
    </w:p>
    <w:p w:rsidR="00EF22D6" w:rsidRPr="00F93A66" w:rsidRDefault="00EF22D6" w:rsidP="00103DD3">
      <w:pPr>
        <w:pStyle w:val="Norma"/>
        <w:spacing w:after="0" w:line="240" w:lineRule="auto"/>
        <w:jc w:val="both"/>
        <w:rPr>
          <w:rFonts w:asciiTheme="minorHAnsi" w:eastAsia="Arial Unicode MS" w:hAnsiTheme="minorHAnsi" w:cstheme="minorHAnsi"/>
          <w:b/>
          <w:sz w:val="20"/>
          <w:szCs w:val="20"/>
        </w:rPr>
      </w:pP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03DD3" w:rsidRPr="00F93A66" w:rsidTr="00D41D24">
        <w:trPr>
          <w:trHeight w:val="315"/>
          <w:jc w:val="center"/>
        </w:trPr>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Figura 1. Diagrama de colocado de la manta</w:t>
      </w:r>
    </w:p>
    <w:p w:rsidR="00103DD3" w:rsidRPr="00F93A66" w:rsidRDefault="00103DD3" w:rsidP="00103DD3">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733E1ED6" wp14:editId="3131EFDA">
            <wp:extent cx="2160000" cy="2029808"/>
            <wp:effectExtent l="114300" t="114300" r="107315" b="123190"/>
            <wp:docPr id="22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2160000" cy="2029808"/>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3DD3" w:rsidRDefault="00103DD3" w:rsidP="00103DD3">
      <w:pPr>
        <w:pStyle w:val="Norma"/>
        <w:spacing w:after="0" w:line="240" w:lineRule="auto"/>
        <w:jc w:val="center"/>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03DD3" w:rsidRPr="00F93A66" w:rsidTr="00D41D24">
        <w:trPr>
          <w:trHeight w:val="307"/>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3CB5EA0" wp14:editId="0BFA1790">
                  <wp:extent cx="210820" cy="140970"/>
                  <wp:effectExtent l="19050" t="0" r="0" b="0"/>
                  <wp:docPr id="228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1466B752" wp14:editId="43938D9F">
                  <wp:extent cx="210820" cy="140970"/>
                  <wp:effectExtent l="19050" t="0" r="0" b="0"/>
                  <wp:docPr id="228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03DD3" w:rsidRPr="00F93A66" w:rsidTr="00D41D24">
        <w:trPr>
          <w:trHeight w:val="292"/>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 ( 0.001)</w:t>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14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Plg.</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6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realizará el corte de las puntas del extremo de la manta (en el traslape) 2 x ½ pulgadas de largo x ancho.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Aplica a todas las juntas en las que se utilizará una manta termocontraíble para revestimiento anticorrosión. Se escogerá aleatoriamente una junta revestida del día anterior para realizar las pruebas descritas líneas más abajo.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03DD3" w:rsidRDefault="00103DD3" w:rsidP="00BB544D">
      <w:pPr>
        <w:pStyle w:val="Norma"/>
        <w:numPr>
          <w:ilvl w:val="0"/>
          <w:numId w:val="18"/>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03DD3" w:rsidRPr="00F93A66" w:rsidTr="00D41D24">
        <w:trPr>
          <w:jc w:val="center"/>
        </w:trPr>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La distancia de desprendimiento no deberá superar los 50 mm, siempre </w:t>
      </w:r>
      <w:r w:rsidR="00401C08" w:rsidRPr="00F93A66">
        <w:rPr>
          <w:rFonts w:asciiTheme="minorHAnsi" w:eastAsia="Arial Unicode MS" w:hAnsiTheme="minorHAnsi" w:cstheme="minorHAnsi"/>
          <w:sz w:val="20"/>
          <w:szCs w:val="20"/>
          <w:lang w:val="es-BO" w:eastAsia="es-BO"/>
        </w:rPr>
        <w:t>manteniendo el</w:t>
      </w:r>
      <w:r w:rsidRPr="00F93A66">
        <w:rPr>
          <w:rFonts w:asciiTheme="minorHAnsi" w:eastAsia="Arial Unicode MS" w:hAnsiTheme="minorHAnsi" w:cstheme="minorHAnsi"/>
          <w:sz w:val="20"/>
          <w:szCs w:val="20"/>
          <w:lang w:val="es-BO" w:eastAsia="es-BO"/>
        </w:rPr>
        <w:t xml:space="preserve"> sentido del ángulo de tirado.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la medición del área de la manta cortada (largo x ancho), para verificar los kgf dinamómetro entre el área del corte de la manta termocontraíble, estén acordes con la especificación de adhesión en hoja de datos del producto.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C31217" w:rsidRPr="00F93A66" w:rsidRDefault="00C31217"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MEDIDAS DE MITIGACION AMBIENTAL</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03DD3" w:rsidRPr="00F93A66" w:rsidRDefault="00103DD3"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3DD3" w:rsidRPr="00F93A66" w:rsidRDefault="00103DD3" w:rsidP="00103DD3">
      <w:pPr>
        <w:contextualSpacing/>
        <w:jc w:val="both"/>
        <w:rPr>
          <w:rFonts w:asciiTheme="minorHAnsi" w:hAnsiTheme="minorHAnsi" w:cstheme="minorHAnsi"/>
          <w:kern w:val="28"/>
          <w:sz w:val="20"/>
          <w:szCs w:val="20"/>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MEDICIÓN  Y FORMA DE PAGO</w:t>
      </w:r>
    </w:p>
    <w:p w:rsidR="00103DD3" w:rsidRPr="00527124" w:rsidRDefault="00103DD3" w:rsidP="00103DD3">
      <w:pPr>
        <w:pStyle w:val="Estilo1"/>
        <w:ind w:left="360"/>
        <w:rPr>
          <w:rFonts w:asciiTheme="minorHAnsi" w:hAnsiTheme="minorHAnsi" w:cstheme="minorHAnsi"/>
          <w:sz w:val="20"/>
          <w:szCs w:val="20"/>
        </w:rPr>
      </w:pPr>
    </w:p>
    <w:p w:rsidR="00103DD3" w:rsidRDefault="00103DD3" w:rsidP="00103DD3">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termocontraíbles </w:t>
      </w:r>
      <w:r>
        <w:rPr>
          <w:rFonts w:asciiTheme="minorHAnsi" w:hAnsiTheme="minorHAnsi" w:cs="Calibri"/>
          <w:bCs/>
          <w:sz w:val="20"/>
          <w:szCs w:val="20"/>
        </w:rPr>
        <w:t xml:space="preserve">DN </w:t>
      </w:r>
      <w:r w:rsidR="00C31217">
        <w:rPr>
          <w:rFonts w:asciiTheme="minorHAnsi" w:hAnsiTheme="minorHAnsi" w:cs="Calibri"/>
          <w:bCs/>
          <w:sz w:val="20"/>
          <w:szCs w:val="20"/>
        </w:rPr>
        <w:t>6</w:t>
      </w:r>
      <w:r>
        <w:rPr>
          <w:rFonts w:asciiTheme="minorHAnsi" w:hAnsiTheme="minorHAnsi" w:cs="Calibri"/>
          <w:bCs/>
          <w:sz w:val="20"/>
          <w:szCs w:val="20"/>
        </w:rPr>
        <w:t xml:space="preserve">” </w:t>
      </w:r>
      <w:r w:rsidRPr="00F93A66">
        <w:rPr>
          <w:rFonts w:asciiTheme="minorHAnsi" w:hAnsiTheme="minorHAnsi" w:cs="Calibri"/>
          <w:bCs/>
          <w:sz w:val="20"/>
          <w:szCs w:val="20"/>
        </w:rPr>
        <w:t xml:space="preserve">y reparación de revestimientos serán medidos por </w:t>
      </w:r>
      <w:r>
        <w:rPr>
          <w:rFonts w:asciiTheme="minorHAnsi" w:hAnsiTheme="minorHAnsi" w:cs="Calibri"/>
          <w:bCs/>
          <w:sz w:val="20"/>
          <w:szCs w:val="20"/>
        </w:rPr>
        <w:t>j</w:t>
      </w:r>
      <w:r w:rsidRPr="00F93A66">
        <w:rPr>
          <w:rFonts w:asciiTheme="minorHAnsi" w:hAnsiTheme="minorHAnsi" w:cs="Calibri"/>
          <w:bCs/>
          <w:sz w:val="20"/>
          <w:szCs w:val="20"/>
        </w:rPr>
        <w:t xml:space="preserve">unta, tomando en cuenta la cantidad total que requiere ser utilizada para la construcción. </w:t>
      </w:r>
    </w:p>
    <w:p w:rsidR="00103DD3" w:rsidRPr="00F93A66" w:rsidRDefault="00103DD3" w:rsidP="00103DD3">
      <w:pPr>
        <w:jc w:val="both"/>
        <w:rPr>
          <w:rFonts w:asciiTheme="minorHAnsi" w:hAnsiTheme="minorHAnsi" w:cs="Calibri"/>
          <w:bCs/>
          <w:sz w:val="20"/>
          <w:szCs w:val="20"/>
        </w:rPr>
      </w:pPr>
    </w:p>
    <w:p w:rsidR="00103DD3" w:rsidRPr="00F93A66" w:rsidRDefault="00103DD3" w:rsidP="00103DD3">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C31217" w:rsidRPr="005161B9" w:rsidRDefault="00C31217" w:rsidP="00103DD3">
      <w:pPr>
        <w:pStyle w:val="Norma"/>
        <w:spacing w:after="0" w:line="240" w:lineRule="auto"/>
        <w:jc w:val="both"/>
        <w:rPr>
          <w:rFonts w:asciiTheme="minorHAnsi" w:eastAsia="Arial Unicode MS" w:hAnsiTheme="minorHAnsi" w:cstheme="minorHAnsi"/>
          <w:sz w:val="20"/>
          <w:szCs w:val="20"/>
        </w:rPr>
      </w:pPr>
    </w:p>
    <w:p w:rsidR="008B483A" w:rsidRDefault="008B483A" w:rsidP="008B483A">
      <w:pPr>
        <w:pStyle w:val="Estilo1"/>
        <w:rPr>
          <w:rFonts w:asciiTheme="minorHAnsi" w:hAnsiTheme="minorHAnsi" w:cstheme="minorHAnsi"/>
          <w:sz w:val="20"/>
          <w:szCs w:val="20"/>
        </w:rPr>
      </w:pPr>
    </w:p>
    <w:p w:rsidR="002A44F0" w:rsidRPr="00EF22D6" w:rsidRDefault="002A44F0" w:rsidP="00BB544D">
      <w:pPr>
        <w:pStyle w:val="Prrafodelista"/>
        <w:numPr>
          <w:ilvl w:val="0"/>
          <w:numId w:val="12"/>
        </w:numPr>
        <w:jc w:val="both"/>
        <w:rPr>
          <w:rFonts w:asciiTheme="minorHAnsi" w:hAnsiTheme="minorHAnsi" w:cstheme="minorHAnsi"/>
          <w:b/>
          <w:sz w:val="20"/>
          <w:szCs w:val="22"/>
        </w:rPr>
      </w:pPr>
      <w:r w:rsidRPr="00EF22D6">
        <w:rPr>
          <w:rFonts w:asciiTheme="minorHAnsi" w:hAnsiTheme="minorHAnsi" w:cstheme="minorHAnsi"/>
          <w:b/>
          <w:sz w:val="20"/>
          <w:szCs w:val="22"/>
        </w:rPr>
        <w:t xml:space="preserve">MONTAJE </w:t>
      </w:r>
      <w:r w:rsidR="00C31217" w:rsidRPr="00EF22D6">
        <w:rPr>
          <w:rFonts w:asciiTheme="minorHAnsi" w:hAnsiTheme="minorHAnsi" w:cstheme="minorHAnsi"/>
          <w:b/>
          <w:sz w:val="20"/>
          <w:szCs w:val="22"/>
        </w:rPr>
        <w:t>DE VÁLVULA Y ACCESORIOS DE ANC 2</w:t>
      </w:r>
      <w:r w:rsidRPr="00EF22D6">
        <w:rPr>
          <w:rFonts w:asciiTheme="minorHAnsi" w:hAnsiTheme="minorHAnsi" w:cstheme="minorHAnsi"/>
          <w:b/>
          <w:sz w:val="20"/>
          <w:szCs w:val="22"/>
        </w:rPr>
        <w:t xml:space="preserve">” </w:t>
      </w:r>
    </w:p>
    <w:p w:rsidR="002A44F0" w:rsidRDefault="002A44F0" w:rsidP="002A44F0">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sidR="00146751">
        <w:rPr>
          <w:rFonts w:asciiTheme="minorHAnsi" w:hAnsiTheme="minorHAnsi" w:cstheme="minorHAnsi"/>
          <w:b/>
          <w:sz w:val="20"/>
          <w:szCs w:val="20"/>
        </w:rPr>
        <w:t>Pieza (</w:t>
      </w:r>
      <w:r w:rsidRPr="00F918A3">
        <w:rPr>
          <w:rFonts w:asciiTheme="minorHAnsi" w:hAnsiTheme="minorHAnsi" w:cstheme="minorHAnsi"/>
          <w:b/>
          <w:sz w:val="20"/>
          <w:szCs w:val="20"/>
        </w:rPr>
        <w:t>P</w:t>
      </w:r>
      <w:r w:rsidR="00146751">
        <w:rPr>
          <w:rFonts w:asciiTheme="minorHAnsi" w:hAnsiTheme="minorHAnsi" w:cstheme="minorHAnsi"/>
          <w:b/>
          <w:sz w:val="20"/>
          <w:szCs w:val="20"/>
        </w:rPr>
        <w:t>za.)</w:t>
      </w:r>
    </w:p>
    <w:p w:rsidR="001D5659" w:rsidRDefault="001D5659" w:rsidP="001D5659">
      <w:pPr>
        <w:contextualSpacing/>
        <w:jc w:val="both"/>
        <w:rPr>
          <w:rFonts w:asciiTheme="minorHAnsi" w:hAnsiTheme="minorHAnsi" w:cstheme="minorHAnsi"/>
          <w:b/>
          <w:sz w:val="20"/>
          <w:szCs w:val="20"/>
        </w:rPr>
      </w:pPr>
    </w:p>
    <w:p w:rsidR="00C31217" w:rsidRDefault="00407F43" w:rsidP="00C31217">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C040D6">
        <w:rPr>
          <w:rFonts w:asciiTheme="minorHAnsi" w:hAnsiTheme="minorHAnsi" w:cstheme="minorHAnsi"/>
          <w:b/>
          <w:sz w:val="20"/>
          <w:szCs w:val="20"/>
        </w:rPr>
        <w:t>.- ITEM 9</w:t>
      </w:r>
    </w:p>
    <w:p w:rsidR="00C31217" w:rsidRDefault="00407F43" w:rsidP="00C31217">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C040D6">
        <w:rPr>
          <w:rFonts w:asciiTheme="minorHAnsi" w:hAnsiTheme="minorHAnsi" w:cstheme="minorHAnsi"/>
          <w:b/>
          <w:sz w:val="20"/>
          <w:szCs w:val="20"/>
        </w:rPr>
        <w:t>.- ITEM 9</w:t>
      </w:r>
    </w:p>
    <w:p w:rsidR="00DC142D" w:rsidRDefault="00DC142D" w:rsidP="00DC142D">
      <w:pPr>
        <w:contextualSpacing/>
        <w:jc w:val="both"/>
        <w:rPr>
          <w:rFonts w:asciiTheme="minorHAnsi" w:hAnsiTheme="minorHAnsi" w:cstheme="minorHAnsi"/>
          <w:b/>
          <w:sz w:val="20"/>
          <w:szCs w:val="20"/>
        </w:rPr>
      </w:pPr>
      <w:r>
        <w:rPr>
          <w:rFonts w:asciiTheme="minorHAnsi" w:hAnsiTheme="minorHAnsi" w:cstheme="minorHAnsi"/>
          <w:b/>
          <w:sz w:val="20"/>
          <w:szCs w:val="20"/>
        </w:rPr>
        <w:t>LOTE 3.- ITEM 1</w:t>
      </w:r>
      <w:r w:rsidR="00C040D6">
        <w:rPr>
          <w:rFonts w:asciiTheme="minorHAnsi" w:hAnsiTheme="minorHAnsi" w:cstheme="minorHAnsi"/>
          <w:b/>
          <w:sz w:val="20"/>
          <w:szCs w:val="20"/>
        </w:rPr>
        <w:t>1</w:t>
      </w:r>
    </w:p>
    <w:p w:rsidR="00DC142D" w:rsidRDefault="00C040D6" w:rsidP="00DC142D">
      <w:pPr>
        <w:contextualSpacing/>
        <w:jc w:val="both"/>
        <w:rPr>
          <w:rFonts w:asciiTheme="minorHAnsi" w:hAnsiTheme="minorHAnsi" w:cstheme="minorHAnsi"/>
          <w:b/>
          <w:sz w:val="20"/>
          <w:szCs w:val="20"/>
        </w:rPr>
      </w:pPr>
      <w:r>
        <w:rPr>
          <w:rFonts w:asciiTheme="minorHAnsi" w:hAnsiTheme="minorHAnsi" w:cstheme="minorHAnsi"/>
          <w:b/>
          <w:sz w:val="20"/>
          <w:szCs w:val="20"/>
        </w:rPr>
        <w:t>LOTE 4.- ITEM 11</w:t>
      </w:r>
    </w:p>
    <w:p w:rsidR="00DC142D" w:rsidRDefault="00C040D6" w:rsidP="00DC142D">
      <w:pPr>
        <w:contextualSpacing/>
        <w:jc w:val="both"/>
        <w:rPr>
          <w:rFonts w:asciiTheme="minorHAnsi" w:hAnsiTheme="minorHAnsi" w:cstheme="minorHAnsi"/>
          <w:b/>
          <w:sz w:val="20"/>
          <w:szCs w:val="20"/>
        </w:rPr>
      </w:pPr>
      <w:r>
        <w:rPr>
          <w:rFonts w:asciiTheme="minorHAnsi" w:hAnsiTheme="minorHAnsi" w:cstheme="minorHAnsi"/>
          <w:b/>
          <w:sz w:val="20"/>
          <w:szCs w:val="20"/>
        </w:rPr>
        <w:t>LOTE 5.- ITEM 11</w:t>
      </w:r>
    </w:p>
    <w:p w:rsidR="00401C08" w:rsidRPr="00F918A3" w:rsidRDefault="00401C08" w:rsidP="002A44F0">
      <w:pPr>
        <w:pStyle w:val="Sangra3detindependiente"/>
        <w:autoSpaceDE w:val="0"/>
        <w:autoSpaceDN w:val="0"/>
        <w:adjustRightInd w:val="0"/>
        <w:spacing w:after="0" w:line="240" w:lineRule="auto"/>
        <w:ind w:left="1068"/>
        <w:jc w:val="both"/>
        <w:rPr>
          <w:rFonts w:cstheme="minorHAnsi"/>
          <w:b/>
          <w:bCs/>
          <w:sz w:val="20"/>
          <w:szCs w:val="20"/>
        </w:rPr>
      </w:pPr>
    </w:p>
    <w:p w:rsidR="00837AF1" w:rsidRPr="00837AF1" w:rsidRDefault="00837AF1"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2A44F0" w:rsidRPr="002902CD" w:rsidRDefault="00837AF1"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 xml:space="preserve">DEFINICIÓN </w:t>
      </w:r>
    </w:p>
    <w:p w:rsidR="002A44F0" w:rsidRPr="00F918A3" w:rsidRDefault="002A44F0" w:rsidP="002A44F0">
      <w:pPr>
        <w:pStyle w:val="Default"/>
        <w:ind w:left="426"/>
        <w:jc w:val="both"/>
        <w:rPr>
          <w:rFonts w:asciiTheme="minorHAnsi" w:hAnsiTheme="minorHAnsi" w:cstheme="minorHAnsi"/>
          <w:sz w:val="20"/>
          <w:szCs w:val="20"/>
        </w:rPr>
      </w:pPr>
    </w:p>
    <w:p w:rsidR="002A44F0"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37AF1" w:rsidRPr="00F918A3" w:rsidRDefault="00837AF1" w:rsidP="002A44F0">
      <w:pPr>
        <w:jc w:val="both"/>
        <w:rPr>
          <w:rFonts w:asciiTheme="minorHAnsi" w:hAnsiTheme="minorHAnsi" w:cstheme="minorHAnsi"/>
          <w:sz w:val="20"/>
          <w:szCs w:val="20"/>
        </w:rPr>
      </w:pPr>
    </w:p>
    <w:p w:rsidR="001D5659" w:rsidRPr="00F918A3" w:rsidRDefault="001D5659" w:rsidP="00BB544D">
      <w:pPr>
        <w:pStyle w:val="Prrafodelista"/>
        <w:numPr>
          <w:ilvl w:val="0"/>
          <w:numId w:val="47"/>
        </w:numPr>
        <w:contextualSpacing/>
        <w:jc w:val="both"/>
        <w:rPr>
          <w:rFonts w:asciiTheme="minorHAnsi" w:hAnsiTheme="minorHAnsi" w:cstheme="minorHAnsi"/>
          <w:sz w:val="20"/>
          <w:szCs w:val="20"/>
        </w:rPr>
      </w:pPr>
      <w:r>
        <w:rPr>
          <w:rFonts w:asciiTheme="minorHAnsi" w:hAnsiTheme="minorHAnsi" w:cstheme="minorHAnsi"/>
          <w:sz w:val="20"/>
          <w:szCs w:val="20"/>
        </w:rPr>
        <w:t>Montaje de válvulas</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w:t>
      </w:r>
      <w:r w:rsidR="004E1334">
        <w:rPr>
          <w:rFonts w:asciiTheme="minorHAnsi" w:hAnsiTheme="minorHAnsi" w:cstheme="minorHAnsi"/>
          <w:sz w:val="20"/>
          <w:szCs w:val="20"/>
        </w:rPr>
        <w:t>2</w:t>
      </w:r>
      <w:r>
        <w:rPr>
          <w:rFonts w:asciiTheme="minorHAnsi" w:hAnsiTheme="minorHAnsi" w:cstheme="minorHAnsi"/>
          <w:sz w:val="20"/>
          <w:szCs w:val="20"/>
        </w:rPr>
        <w:t xml:space="preserve">” </w:t>
      </w:r>
    </w:p>
    <w:p w:rsidR="002A44F0" w:rsidRDefault="002A44F0" w:rsidP="002A44F0">
      <w:pPr>
        <w:pStyle w:val="Prrafodelista"/>
        <w:ind w:left="786"/>
        <w:contextualSpacing/>
        <w:jc w:val="both"/>
        <w:rPr>
          <w:rFonts w:asciiTheme="minorHAnsi" w:hAnsiTheme="minorHAnsi" w:cstheme="minorHAnsi"/>
          <w:sz w:val="20"/>
          <w:szCs w:val="20"/>
        </w:rPr>
      </w:pPr>
    </w:p>
    <w:p w:rsidR="00C040D6" w:rsidRDefault="00C040D6" w:rsidP="002A44F0">
      <w:pPr>
        <w:pStyle w:val="Prrafodelista"/>
        <w:ind w:left="786"/>
        <w:contextualSpacing/>
        <w:jc w:val="both"/>
        <w:rPr>
          <w:rFonts w:asciiTheme="minorHAnsi" w:hAnsiTheme="minorHAnsi" w:cstheme="minorHAnsi"/>
          <w:sz w:val="20"/>
          <w:szCs w:val="20"/>
        </w:rPr>
      </w:pPr>
    </w:p>
    <w:p w:rsidR="00C040D6" w:rsidRPr="00F918A3" w:rsidRDefault="00C040D6" w:rsidP="002A44F0">
      <w:pPr>
        <w:pStyle w:val="Prrafodelista"/>
        <w:ind w:left="786"/>
        <w:contextualSpacing/>
        <w:jc w:val="both"/>
        <w:rPr>
          <w:rFonts w:asciiTheme="minorHAnsi" w:hAnsiTheme="minorHAnsi" w:cstheme="minorHAnsi"/>
          <w:sz w:val="20"/>
          <w:szCs w:val="20"/>
        </w:rPr>
      </w:pPr>
    </w:p>
    <w:p w:rsidR="002A44F0" w:rsidRPr="002902CD" w:rsidRDefault="00837AF1"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lastRenderedPageBreak/>
        <w:t xml:space="preserve"> </w:t>
      </w:r>
      <w:r w:rsidR="002A44F0" w:rsidRPr="002902CD">
        <w:rPr>
          <w:rFonts w:asciiTheme="minorHAnsi" w:hAnsiTheme="minorHAnsi" w:cstheme="minorHAnsi"/>
          <w:b/>
          <w:sz w:val="20"/>
          <w:szCs w:val="20"/>
        </w:rPr>
        <w:t>MATERIALES, HERRAMIENTAS Y EQUIPO</w:t>
      </w:r>
    </w:p>
    <w:p w:rsidR="002A44F0" w:rsidRPr="00F918A3" w:rsidRDefault="002A44F0" w:rsidP="002A44F0">
      <w:pPr>
        <w:pStyle w:val="Sangra3detindependiente"/>
        <w:autoSpaceDE w:val="0"/>
        <w:autoSpaceDN w:val="0"/>
        <w:adjustRightInd w:val="0"/>
        <w:spacing w:after="0" w:line="240" w:lineRule="auto"/>
        <w:ind w:left="375"/>
        <w:jc w:val="both"/>
        <w:rPr>
          <w:rFonts w:cstheme="minorHAnsi"/>
          <w:b/>
          <w:bCs/>
          <w:sz w:val="20"/>
          <w:szCs w:val="20"/>
        </w:rPr>
      </w:pPr>
    </w:p>
    <w:p w:rsidR="00837AF1" w:rsidRDefault="002A44F0" w:rsidP="002A44F0">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2A44F0" w:rsidRPr="00F918A3" w:rsidTr="00145810">
        <w:trPr>
          <w:trHeight w:val="27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2A44F0" w:rsidRPr="00F918A3" w:rsidTr="00145810">
        <w:trPr>
          <w:trHeight w:val="240"/>
          <w:jc w:val="center"/>
        </w:trPr>
        <w:tc>
          <w:tcPr>
            <w:tcW w:w="3551" w:type="dxa"/>
            <w:shd w:val="clear" w:color="auto" w:fill="auto"/>
            <w:noWrap/>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Torquimetro</w:t>
            </w:r>
          </w:p>
        </w:tc>
      </w:tr>
    </w:tbl>
    <w:p w:rsidR="00401C08" w:rsidRDefault="00401C08" w:rsidP="002A44F0">
      <w:pPr>
        <w:pStyle w:val="Sangra3detindependiente"/>
        <w:spacing w:after="0" w:line="240" w:lineRule="auto"/>
        <w:ind w:left="0"/>
        <w:jc w:val="both"/>
        <w:rPr>
          <w:rFonts w:cstheme="minorHAnsi"/>
          <w:sz w:val="20"/>
          <w:szCs w:val="20"/>
        </w:rPr>
      </w:pPr>
    </w:p>
    <w:p w:rsidR="002A44F0" w:rsidRPr="00F918A3" w:rsidRDefault="002A44F0" w:rsidP="002A44F0">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2A44F0" w:rsidRPr="00F918A3" w:rsidRDefault="002A44F0" w:rsidP="002A44F0">
      <w:pPr>
        <w:pStyle w:val="Sangra3detindependiente"/>
        <w:autoSpaceDE w:val="0"/>
        <w:autoSpaceDN w:val="0"/>
        <w:adjustRightInd w:val="0"/>
        <w:spacing w:after="0" w:line="240" w:lineRule="auto"/>
        <w:ind w:left="0"/>
        <w:jc w:val="both"/>
        <w:rPr>
          <w:rFonts w:cstheme="minorHAnsi"/>
          <w:sz w:val="20"/>
          <w:szCs w:val="20"/>
        </w:rPr>
      </w:pPr>
    </w:p>
    <w:p w:rsidR="002A44F0" w:rsidRPr="002902CD" w:rsidRDefault="00837AF1"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 xml:space="preserve">PROCEDIMIENTO PARA EJECUCIÓN </w:t>
      </w:r>
    </w:p>
    <w:p w:rsidR="002A44F0" w:rsidRPr="00F918A3" w:rsidRDefault="002A44F0" w:rsidP="002A44F0">
      <w:pPr>
        <w:pStyle w:val="Sangra3detindependiente"/>
        <w:autoSpaceDE w:val="0"/>
        <w:autoSpaceDN w:val="0"/>
        <w:adjustRightInd w:val="0"/>
        <w:spacing w:after="0" w:line="240" w:lineRule="auto"/>
        <w:jc w:val="both"/>
        <w:rPr>
          <w:rFonts w:cstheme="minorHAnsi"/>
          <w:b/>
          <w:bCs/>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837AF1" w:rsidRPr="00F918A3" w:rsidRDefault="00837AF1" w:rsidP="002A44F0">
      <w:pPr>
        <w:jc w:val="both"/>
        <w:rPr>
          <w:rFonts w:asciiTheme="minorHAnsi" w:hAnsiTheme="minorHAnsi" w:cstheme="minorHAnsi"/>
          <w:b/>
          <w:sz w:val="20"/>
          <w:szCs w:val="20"/>
        </w:rPr>
      </w:pPr>
    </w:p>
    <w:p w:rsidR="002A44F0" w:rsidRPr="00F918A3" w:rsidRDefault="002A44F0" w:rsidP="002A44F0">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2A44F0" w:rsidRPr="00F918A3" w:rsidRDefault="002A44F0" w:rsidP="002A44F0">
      <w:pPr>
        <w:jc w:val="both"/>
        <w:rPr>
          <w:rFonts w:asciiTheme="minorHAnsi" w:hAnsiTheme="minorHAnsi" w:cstheme="minorHAnsi"/>
          <w:b/>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En función a la ubicación de </w:t>
      </w:r>
      <w:r w:rsidR="004E1334">
        <w:rPr>
          <w:rFonts w:asciiTheme="minorHAnsi" w:hAnsiTheme="minorHAnsi" w:cstheme="minorHAnsi"/>
          <w:iCs/>
          <w:sz w:val="20"/>
          <w:szCs w:val="20"/>
        </w:rPr>
        <w:t>la válvula</w:t>
      </w:r>
      <w:r w:rsidRPr="00F918A3">
        <w:rPr>
          <w:rFonts w:asciiTheme="minorHAnsi" w:hAnsiTheme="minorHAnsi" w:cstheme="minorHAnsi"/>
          <w:iCs/>
          <w:sz w:val="20"/>
          <w:szCs w:val="20"/>
        </w:rPr>
        <w:t>, deberá considerar y asegurar la operación correcta de la apertura y cierre de dicha válvula. El montaje deberá ser realizado una vez finalizado el secado de la línea luego de la prueba hidrostática.</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2A44F0" w:rsidRPr="00F918A3" w:rsidRDefault="002A44F0" w:rsidP="00BB544D">
      <w:pPr>
        <w:pStyle w:val="Prrafodelista"/>
        <w:numPr>
          <w:ilvl w:val="0"/>
          <w:numId w:val="4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2A44F0" w:rsidRDefault="002A44F0" w:rsidP="002A44F0">
      <w:pPr>
        <w:jc w:val="both"/>
        <w:rPr>
          <w:rFonts w:asciiTheme="minorHAnsi" w:hAnsiTheme="minorHAnsi" w:cstheme="minorHAnsi"/>
          <w:b/>
          <w:iCs/>
          <w:sz w:val="20"/>
          <w:szCs w:val="20"/>
        </w:rPr>
      </w:pPr>
    </w:p>
    <w:p w:rsidR="00C040D6" w:rsidRDefault="00C040D6" w:rsidP="002A44F0">
      <w:pPr>
        <w:jc w:val="both"/>
        <w:rPr>
          <w:rFonts w:asciiTheme="minorHAnsi" w:hAnsiTheme="minorHAnsi" w:cstheme="minorHAnsi"/>
          <w:b/>
          <w:iCs/>
          <w:sz w:val="20"/>
          <w:szCs w:val="20"/>
        </w:rPr>
      </w:pPr>
    </w:p>
    <w:p w:rsidR="00C040D6" w:rsidRPr="00F918A3" w:rsidRDefault="00C040D6" w:rsidP="002A44F0">
      <w:pPr>
        <w:jc w:val="both"/>
        <w:rPr>
          <w:rFonts w:asciiTheme="minorHAnsi" w:hAnsiTheme="minorHAnsi" w:cstheme="minorHAnsi"/>
          <w:b/>
          <w:iCs/>
          <w:sz w:val="20"/>
          <w:szCs w:val="20"/>
        </w:rPr>
      </w:pPr>
    </w:p>
    <w:p w:rsidR="002A44F0" w:rsidRPr="00F918A3" w:rsidRDefault="002A44F0" w:rsidP="002A44F0">
      <w:pPr>
        <w:jc w:val="both"/>
        <w:rPr>
          <w:rFonts w:asciiTheme="minorHAnsi" w:hAnsiTheme="minorHAnsi" w:cstheme="minorHAnsi"/>
          <w:b/>
          <w:iCs/>
          <w:sz w:val="20"/>
          <w:szCs w:val="20"/>
        </w:rPr>
      </w:pPr>
      <w:r w:rsidRPr="00F918A3">
        <w:rPr>
          <w:rFonts w:asciiTheme="minorHAnsi" w:hAnsiTheme="minorHAnsi" w:cstheme="minorHAnsi"/>
          <w:b/>
          <w:iCs/>
          <w:sz w:val="20"/>
          <w:szCs w:val="20"/>
        </w:rPr>
        <w:lastRenderedPageBreak/>
        <w:t>Procedimiento de Ajuste de extremos bridados</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Se deberán realizar las siguientes actividades en el proceso de ajuste de bridas mediante torquimetro donde vayan a montarse las válvulas:</w:t>
      </w:r>
    </w:p>
    <w:p w:rsidR="002A44F0" w:rsidRPr="00F918A3" w:rsidRDefault="002A44F0" w:rsidP="002A44F0">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Pr>
          <w:rFonts w:asciiTheme="minorHAnsi" w:hAnsiTheme="minorHAnsi" w:cstheme="minorHAnsi"/>
          <w:b/>
          <w:iCs/>
          <w:sz w:val="20"/>
          <w:szCs w:val="20"/>
        </w:rPr>
        <w:t>Lubricación</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Una inadecuada lubricación tendrá efecto en la eficiencia del Ajuste Torquimétrico (Un espárrago no lubricado tiene una pérdida de eficiencia en el ajuste del 50%, frente a uno correctamente lubricado).</w:t>
      </w:r>
    </w:p>
    <w:p w:rsidR="00C040D6" w:rsidRDefault="00C040D6" w:rsidP="004E1334">
      <w:pPr>
        <w:autoSpaceDE w:val="0"/>
        <w:autoSpaceDN w:val="0"/>
        <w:adjustRightInd w:val="0"/>
        <w:jc w:val="both"/>
        <w:rPr>
          <w:rFonts w:asciiTheme="minorHAnsi" w:hAnsiTheme="minorHAnsi" w:cstheme="minorHAnsi"/>
          <w:iCs/>
          <w:sz w:val="20"/>
          <w:szCs w:val="20"/>
        </w:rPr>
      </w:pP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w:t>
      </w:r>
      <w:r w:rsidR="004E1334">
        <w:rPr>
          <w:rFonts w:asciiTheme="minorHAnsi" w:hAnsiTheme="minorHAnsi" w:cstheme="minorHAnsi"/>
          <w:b/>
          <w:iCs/>
          <w:sz w:val="20"/>
          <w:szCs w:val="20"/>
        </w:rPr>
        <w:t>juste</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El proceso de ajuste de las bridas deberá desarrollarse en dos etapas: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Pr="00F918A3" w:rsidRDefault="002A44F0"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2A44F0" w:rsidRDefault="002A44F0"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Instalación d</w:t>
      </w:r>
      <w:r w:rsidR="004E1334">
        <w:rPr>
          <w:rFonts w:asciiTheme="minorHAnsi" w:hAnsiTheme="minorHAnsi" w:cstheme="minorHAnsi"/>
          <w:b/>
          <w:iCs/>
          <w:sz w:val="20"/>
          <w:szCs w:val="20"/>
        </w:rPr>
        <w:t>e Empaquetaduras y Espárragos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Se deberá verificar la limpieza de las Caras de las Bridas y también que el paralelismo entre las mismas, sea el adecuado.</w:t>
      </w:r>
    </w:p>
    <w:p w:rsid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p>
    <w:p w:rsid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Para determinar el Torque inicial requerido, a efectos de asentar la empaquetadura, se aplicará el valor correspondiente, de acuerdo al tamaño de la Brida.</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w:t>
      </w:r>
      <w:r w:rsidR="004E1334">
        <w:rPr>
          <w:rFonts w:asciiTheme="minorHAnsi" w:hAnsiTheme="minorHAnsi" w:cstheme="minorHAnsi"/>
          <w:b/>
          <w:iCs/>
          <w:sz w:val="20"/>
          <w:szCs w:val="20"/>
        </w:rPr>
        <w:t>para Condiciones de Operación</w:t>
      </w:r>
    </w:p>
    <w:p w:rsidR="004E1334" w:rsidRDefault="004E1334" w:rsidP="004E1334">
      <w:pPr>
        <w:pStyle w:val="Norma"/>
        <w:spacing w:after="0" w:line="240" w:lineRule="auto"/>
        <w:jc w:val="both"/>
        <w:rPr>
          <w:rFonts w:asciiTheme="minorHAnsi" w:hAnsiTheme="minorHAnsi" w:cstheme="minorHAnsi"/>
          <w:sz w:val="20"/>
          <w:szCs w:val="20"/>
        </w:rPr>
      </w:pPr>
    </w:p>
    <w:p w:rsidR="004E1334"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4E1334" w:rsidRDefault="004E1334" w:rsidP="004E1334">
      <w:pPr>
        <w:pStyle w:val="Norma"/>
        <w:spacing w:after="0" w:line="240" w:lineRule="auto"/>
        <w:jc w:val="both"/>
        <w:rPr>
          <w:rFonts w:asciiTheme="minorHAnsi" w:hAnsiTheme="minorHAnsi" w:cstheme="minorHAnsi"/>
          <w:sz w:val="20"/>
          <w:szCs w:val="20"/>
        </w:rPr>
      </w:pPr>
    </w:p>
    <w:p w:rsidR="00C040D6" w:rsidRDefault="00C040D6" w:rsidP="004E1334">
      <w:pPr>
        <w:pStyle w:val="Norma"/>
        <w:spacing w:after="0" w:line="240" w:lineRule="auto"/>
        <w:jc w:val="both"/>
        <w:rPr>
          <w:rFonts w:asciiTheme="minorHAnsi" w:hAnsiTheme="minorHAnsi" w:cstheme="minorHAnsi"/>
          <w:sz w:val="20"/>
          <w:szCs w:val="20"/>
        </w:rPr>
      </w:pPr>
    </w:p>
    <w:p w:rsidR="004E1334" w:rsidRPr="004E1334" w:rsidRDefault="002A44F0" w:rsidP="00BB544D">
      <w:pPr>
        <w:pStyle w:val="Prrafodelista"/>
        <w:numPr>
          <w:ilvl w:val="0"/>
          <w:numId w:val="4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lastRenderedPageBreak/>
        <w:t>Ajuste de Espárragos en Operación</w:t>
      </w:r>
    </w:p>
    <w:p w:rsidR="004E1334" w:rsidRDefault="004E1334" w:rsidP="004E1334">
      <w:pPr>
        <w:autoSpaceDE w:val="0"/>
        <w:autoSpaceDN w:val="0"/>
        <w:adjustRightInd w:val="0"/>
        <w:contextualSpacing/>
        <w:jc w:val="both"/>
        <w:rPr>
          <w:rFonts w:asciiTheme="minorHAnsi" w:hAnsiTheme="minorHAnsi" w:cstheme="minorHAnsi"/>
          <w:iCs/>
          <w:sz w:val="20"/>
          <w:szCs w:val="20"/>
        </w:rPr>
      </w:pPr>
    </w:p>
    <w:p w:rsidR="002A44F0" w:rsidRPr="004E1334" w:rsidRDefault="002A44F0" w:rsidP="004E1334">
      <w:pPr>
        <w:autoSpaceDE w:val="0"/>
        <w:autoSpaceDN w:val="0"/>
        <w:adjustRightInd w:val="0"/>
        <w:contextualSpacing/>
        <w:jc w:val="both"/>
        <w:rPr>
          <w:rFonts w:asciiTheme="minorHAnsi" w:hAnsiTheme="minorHAnsi" w:cstheme="minorHAnsi"/>
          <w:iCs/>
          <w:sz w:val="20"/>
          <w:szCs w:val="20"/>
        </w:rPr>
      </w:pPr>
      <w:r w:rsidRPr="004E1334">
        <w:rPr>
          <w:rFonts w:asciiTheme="minorHAnsi" w:hAnsiTheme="minorHAnsi" w:cstheme="minorHAnsi"/>
          <w:iCs/>
          <w:sz w:val="20"/>
          <w:szCs w:val="20"/>
        </w:rPr>
        <w:t xml:space="preserve">Cuando </w:t>
      </w:r>
      <w:r w:rsidR="00146751" w:rsidRPr="004E1334">
        <w:rPr>
          <w:rFonts w:asciiTheme="minorHAnsi" w:hAnsiTheme="minorHAnsi" w:cstheme="minorHAnsi"/>
          <w:iCs/>
          <w:sz w:val="20"/>
          <w:szCs w:val="20"/>
        </w:rPr>
        <w:t>la línea sea llenada</w:t>
      </w:r>
      <w:r w:rsidRPr="004E1334">
        <w:rPr>
          <w:rFonts w:asciiTheme="minorHAnsi" w:hAnsiTheme="minorHAnsi" w:cstheme="minorHAnsi"/>
          <w:iCs/>
          <w:sz w:val="20"/>
          <w:szCs w:val="20"/>
        </w:rPr>
        <w:t>, se realizarán recorridos de inspección superficial con detección de mezcla explosiva en la bridas de las instalaciones de superficie.</w:t>
      </w:r>
    </w:p>
    <w:p w:rsidR="004E1334" w:rsidRDefault="004E1334" w:rsidP="004E1334">
      <w:pPr>
        <w:pStyle w:val="Prrafodelista"/>
        <w:autoSpaceDE w:val="0"/>
        <w:autoSpaceDN w:val="0"/>
        <w:adjustRightInd w:val="0"/>
        <w:ind w:left="284"/>
        <w:jc w:val="both"/>
        <w:rPr>
          <w:rFonts w:asciiTheme="minorHAnsi" w:hAnsiTheme="minorHAnsi" w:cstheme="minorHAnsi"/>
          <w:iCs/>
          <w:sz w:val="20"/>
          <w:szCs w:val="20"/>
        </w:rPr>
      </w:pPr>
    </w:p>
    <w:p w:rsidR="002A44F0" w:rsidRPr="004E1334"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2A44F0" w:rsidRPr="00F918A3" w:rsidRDefault="002A44F0"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48"/>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Pruebas y Ensayos</w:t>
      </w:r>
    </w:p>
    <w:p w:rsidR="004E1334" w:rsidRPr="00A72E63" w:rsidRDefault="004E1334" w:rsidP="004E1334">
      <w:pPr>
        <w:jc w:val="both"/>
        <w:rPr>
          <w:rFonts w:asciiTheme="minorHAnsi" w:hAnsiTheme="minorHAnsi" w:cstheme="minorHAnsi"/>
          <w:sz w:val="20"/>
          <w:szCs w:val="20"/>
        </w:rPr>
      </w:pPr>
    </w:p>
    <w:p w:rsidR="004E1334"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C040D6" w:rsidRPr="00F93A66" w:rsidRDefault="00C040D6" w:rsidP="004E1334">
      <w:pPr>
        <w:pStyle w:val="Norma"/>
        <w:spacing w:after="0" w:line="240" w:lineRule="auto"/>
        <w:jc w:val="both"/>
        <w:rPr>
          <w:rFonts w:asciiTheme="minorHAnsi" w:hAnsiTheme="minorHAnsi" w:cstheme="minorHAnsi"/>
          <w:sz w:val="20"/>
          <w:szCs w:val="20"/>
        </w:rPr>
      </w:pPr>
    </w:p>
    <w:p w:rsidR="004E1334" w:rsidRPr="004E1334" w:rsidRDefault="004E1334" w:rsidP="00BB544D">
      <w:pPr>
        <w:pStyle w:val="Prrafodelista"/>
        <w:numPr>
          <w:ilvl w:val="0"/>
          <w:numId w:val="48"/>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Inspección</w:t>
      </w:r>
    </w:p>
    <w:p w:rsidR="004E1334" w:rsidRPr="00A72E63" w:rsidRDefault="004E1334" w:rsidP="004E1334">
      <w:pPr>
        <w:jc w:val="both"/>
        <w:rPr>
          <w:rFonts w:asciiTheme="minorHAnsi" w:hAnsiTheme="minorHAnsi" w:cstheme="minorHAnsi"/>
          <w:b/>
          <w:bCs/>
          <w:sz w:val="20"/>
          <w:szCs w:val="20"/>
        </w:rPr>
      </w:pP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4E1334" w:rsidRPr="00F93A66" w:rsidRDefault="004E1334" w:rsidP="00BB544D">
      <w:pPr>
        <w:pStyle w:val="Prrafodelista"/>
        <w:numPr>
          <w:ilvl w:val="0"/>
          <w:numId w:val="20"/>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4E1334" w:rsidRDefault="004E1334" w:rsidP="004E1334">
      <w:pPr>
        <w:jc w:val="center"/>
        <w:rPr>
          <w:rFonts w:asciiTheme="minorHAnsi" w:hAnsiTheme="minorHAnsi" w:cstheme="minorHAnsi"/>
          <w:b/>
          <w:bCs/>
          <w:sz w:val="20"/>
          <w:szCs w:val="20"/>
          <w:lang w:val="en-US"/>
        </w:rPr>
      </w:pPr>
    </w:p>
    <w:p w:rsidR="004E1334" w:rsidRPr="00F93A66" w:rsidRDefault="004E1334" w:rsidP="004E1334">
      <w:pPr>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Tabla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4E1334" w:rsidRPr="00F93A66" w:rsidTr="008727B4">
        <w:trPr>
          <w:jc w:val="center"/>
        </w:trPr>
        <w:tc>
          <w:tcPr>
            <w:tcW w:w="98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Minimun</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(lbs)</w:t>
            </w:r>
          </w:p>
        </w:tc>
        <w:tc>
          <w:tcPr>
            <w:tcW w:w="106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(ft – lbs)</w:t>
            </w:r>
          </w:p>
        </w:tc>
        <w:tc>
          <w:tcPr>
            <w:tcW w:w="1275"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Maximun Allowed Applied Load</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lastRenderedPageBreak/>
              <w:t>2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4E1334" w:rsidRDefault="004E1334" w:rsidP="004E1334">
      <w:pPr>
        <w:pStyle w:val="Norma"/>
        <w:spacing w:after="0" w:line="240" w:lineRule="auto"/>
        <w:jc w:val="center"/>
        <w:rPr>
          <w:rFonts w:asciiTheme="minorHAnsi" w:hAnsiTheme="minorHAnsi"/>
          <w:b/>
          <w:bCs/>
          <w:sz w:val="20"/>
          <w:szCs w:val="20"/>
          <w:lang w:val="en-US"/>
        </w:rPr>
      </w:pPr>
    </w:p>
    <w:p w:rsidR="00156E3B" w:rsidRDefault="00156E3B" w:rsidP="004E1334">
      <w:pPr>
        <w:pStyle w:val="Norma"/>
        <w:spacing w:after="0" w:line="240" w:lineRule="auto"/>
        <w:jc w:val="center"/>
        <w:rPr>
          <w:rFonts w:asciiTheme="minorHAnsi" w:hAnsiTheme="minorHAnsi"/>
          <w:b/>
          <w:bCs/>
          <w:sz w:val="20"/>
          <w:szCs w:val="20"/>
          <w:lang w:val="en-US"/>
        </w:rPr>
      </w:pPr>
    </w:p>
    <w:p w:rsidR="00156E3B" w:rsidRDefault="00156E3B" w:rsidP="004E1334">
      <w:pPr>
        <w:pStyle w:val="Norma"/>
        <w:spacing w:after="0" w:line="240" w:lineRule="auto"/>
        <w:jc w:val="center"/>
        <w:rPr>
          <w:rFonts w:asciiTheme="minorHAnsi" w:hAnsiTheme="minorHAnsi"/>
          <w:b/>
          <w:bCs/>
          <w:sz w:val="20"/>
          <w:szCs w:val="20"/>
          <w:lang w:val="en-US"/>
        </w:rPr>
      </w:pPr>
    </w:p>
    <w:p w:rsidR="004E1334" w:rsidRPr="00F93A66" w:rsidRDefault="004E1334" w:rsidP="004E1334">
      <w:pPr>
        <w:pStyle w:val="Norma"/>
        <w:spacing w:after="0" w:line="240" w:lineRule="auto"/>
        <w:jc w:val="center"/>
        <w:rPr>
          <w:rFonts w:asciiTheme="minorHAnsi" w:hAnsiTheme="minorHAnsi"/>
          <w:b/>
          <w:bCs/>
          <w:sz w:val="20"/>
          <w:szCs w:val="20"/>
          <w:lang w:val="en-US"/>
        </w:rPr>
      </w:pPr>
      <w:r w:rsidRPr="00F93A66">
        <w:rPr>
          <w:rFonts w:asciiTheme="minorHAnsi" w:hAnsiTheme="minorHAnsi"/>
          <w:b/>
          <w:bCs/>
          <w:sz w:val="20"/>
          <w:szCs w:val="20"/>
          <w:lang w:val="en-US"/>
        </w:rPr>
        <w:t>Gráfico 1</w:t>
      </w:r>
    </w:p>
    <w:p w:rsidR="004E1334" w:rsidRPr="00F93A66" w:rsidRDefault="004E1334" w:rsidP="004E1334">
      <w:pPr>
        <w:jc w:val="both"/>
        <w:rPr>
          <w:rFonts w:asciiTheme="minorHAnsi" w:hAnsiTheme="minorHAnsi" w:cstheme="minorHAnsi"/>
          <w:kern w:val="28"/>
          <w:sz w:val="20"/>
          <w:szCs w:val="20"/>
          <w:lang w:val="es-ES_tradnl"/>
        </w:rPr>
      </w:pPr>
      <w:r w:rsidRPr="007D462C">
        <w:rPr>
          <w:noProof/>
          <w:sz w:val="22"/>
          <w:szCs w:val="22"/>
        </w:rPr>
        <w:drawing>
          <wp:inline distT="0" distB="0" distL="0" distR="0" wp14:anchorId="02FC375D" wp14:editId="20E498B8">
            <wp:extent cx="4878172" cy="2160000"/>
            <wp:effectExtent l="19050" t="57150" r="17780" b="50165"/>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1"/>
                    <a:srcRect/>
                    <a:stretch>
                      <a:fillRect/>
                    </a:stretch>
                  </pic:blipFill>
                  <pic:spPr bwMode="auto">
                    <a:xfrm rot="-60000">
                      <a:off x="0" y="0"/>
                      <a:ext cx="4878172" cy="2160000"/>
                    </a:xfrm>
                    <a:prstGeom prst="rect">
                      <a:avLst/>
                    </a:prstGeom>
                    <a:noFill/>
                    <a:ln w="9525">
                      <a:noFill/>
                      <a:miter lim="800000"/>
                      <a:headEnd/>
                      <a:tailEnd/>
                    </a:ln>
                  </pic:spPr>
                </pic:pic>
              </a:graphicData>
            </a:graphic>
          </wp:inline>
        </w:drawing>
      </w:r>
    </w:p>
    <w:p w:rsidR="004E1334" w:rsidRDefault="004E1334" w:rsidP="004E1334">
      <w:pPr>
        <w:jc w:val="both"/>
        <w:rPr>
          <w:rFonts w:asciiTheme="minorHAnsi" w:hAnsiTheme="minorHAnsi" w:cstheme="minorHAnsi"/>
          <w:kern w:val="28"/>
          <w:sz w:val="20"/>
          <w:szCs w:val="20"/>
          <w:lang w:val="es-ES_tradnl"/>
        </w:rPr>
      </w:pPr>
    </w:p>
    <w:p w:rsidR="002A44F0" w:rsidRPr="00F918A3" w:rsidRDefault="002A44F0" w:rsidP="002A44F0">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2A44F0" w:rsidRDefault="002A44F0" w:rsidP="002A44F0">
      <w:pPr>
        <w:ind w:left="426"/>
        <w:jc w:val="both"/>
        <w:rPr>
          <w:rFonts w:asciiTheme="minorHAnsi" w:hAnsiTheme="minorHAnsi" w:cstheme="minorHAnsi"/>
          <w:sz w:val="20"/>
          <w:szCs w:val="20"/>
        </w:rPr>
      </w:pPr>
    </w:p>
    <w:p w:rsidR="00C040D6" w:rsidRPr="00F918A3" w:rsidRDefault="00C040D6" w:rsidP="002A44F0">
      <w:pPr>
        <w:ind w:left="426"/>
        <w:jc w:val="both"/>
        <w:rPr>
          <w:rFonts w:asciiTheme="minorHAnsi" w:hAnsiTheme="minorHAnsi" w:cstheme="minorHAnsi"/>
          <w:sz w:val="20"/>
          <w:szCs w:val="20"/>
        </w:rPr>
      </w:pPr>
    </w:p>
    <w:p w:rsidR="002A44F0" w:rsidRPr="002902CD" w:rsidRDefault="002A44F0"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lastRenderedPageBreak/>
        <w:t>MEDIDAS DE MITIGACIÓN AMBIENTAL</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44F0" w:rsidRPr="00F918A3" w:rsidRDefault="002A44F0" w:rsidP="002A44F0">
      <w:pPr>
        <w:jc w:val="both"/>
        <w:rPr>
          <w:rFonts w:asciiTheme="minorHAnsi" w:hAnsiTheme="minorHAnsi" w:cstheme="minorHAnsi"/>
          <w:sz w:val="20"/>
          <w:szCs w:val="20"/>
        </w:rPr>
      </w:pPr>
    </w:p>
    <w:p w:rsidR="002A44F0"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040D6" w:rsidRPr="00F918A3" w:rsidRDefault="00C040D6"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A44F0" w:rsidRPr="00F918A3" w:rsidRDefault="002A44F0" w:rsidP="002A44F0">
      <w:pPr>
        <w:jc w:val="both"/>
        <w:rPr>
          <w:rFonts w:asciiTheme="minorHAnsi" w:hAnsiTheme="minorHAnsi" w:cstheme="minorHAnsi"/>
          <w:b/>
          <w:bCs/>
          <w:sz w:val="20"/>
          <w:szCs w:val="20"/>
        </w:rPr>
      </w:pPr>
    </w:p>
    <w:p w:rsidR="002A44F0" w:rsidRPr="002902CD" w:rsidRDefault="002A44F0"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MEDICIÓN Y FORMA DE PAGO </w:t>
      </w:r>
    </w:p>
    <w:p w:rsidR="002A44F0" w:rsidRPr="00F918A3" w:rsidRDefault="002A44F0" w:rsidP="002A44F0">
      <w:pPr>
        <w:jc w:val="both"/>
        <w:rPr>
          <w:rFonts w:asciiTheme="minorHAnsi" w:hAnsiTheme="minorHAnsi" w:cstheme="minorHAnsi"/>
          <w:b/>
          <w:bCs/>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ítem será medido en piezas, considerándose </w:t>
      </w:r>
      <w:r w:rsidR="004E1334">
        <w:rPr>
          <w:rFonts w:asciiTheme="minorHAnsi" w:hAnsiTheme="minorHAnsi" w:cstheme="minorHAnsi"/>
          <w:sz w:val="20"/>
          <w:szCs w:val="20"/>
        </w:rPr>
        <w:t>todo el montaje de la</w:t>
      </w:r>
      <w:r w:rsidRPr="00F918A3">
        <w:rPr>
          <w:rFonts w:asciiTheme="minorHAnsi" w:hAnsiTheme="minorHAnsi" w:cstheme="minorHAnsi"/>
          <w:sz w:val="20"/>
          <w:szCs w:val="20"/>
        </w:rPr>
        <w:t xml:space="preserve"> válvula y accesorios</w:t>
      </w:r>
      <w:r w:rsidR="004E1334">
        <w:rPr>
          <w:rFonts w:asciiTheme="minorHAnsi" w:hAnsiTheme="minorHAnsi" w:cstheme="minorHAnsi"/>
          <w:sz w:val="20"/>
          <w:szCs w:val="20"/>
        </w:rPr>
        <w:t xml:space="preserve"> de 2” DN</w:t>
      </w:r>
      <w:r w:rsidRPr="00F918A3">
        <w:rPr>
          <w:rFonts w:asciiTheme="minorHAnsi" w:hAnsiTheme="minorHAnsi" w:cstheme="minorHAnsi"/>
          <w:sz w:val="20"/>
          <w:szCs w:val="20"/>
        </w:rPr>
        <w:t>.</w:t>
      </w:r>
    </w:p>
    <w:p w:rsidR="002A44F0" w:rsidRPr="00F918A3" w:rsidRDefault="002A44F0" w:rsidP="002A44F0">
      <w:pPr>
        <w:ind w:left="426"/>
        <w:jc w:val="both"/>
        <w:rPr>
          <w:rFonts w:asciiTheme="minorHAnsi" w:hAnsiTheme="minorHAnsi" w:cstheme="minorHAnsi"/>
          <w:sz w:val="20"/>
          <w:szCs w:val="20"/>
        </w:rPr>
      </w:pPr>
    </w:p>
    <w:p w:rsidR="002A44F0"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040D6" w:rsidRPr="00F918A3" w:rsidRDefault="00C040D6"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2A44F0" w:rsidRDefault="002A44F0" w:rsidP="008B483A">
      <w:pPr>
        <w:pStyle w:val="Estilo1"/>
        <w:rPr>
          <w:rFonts w:asciiTheme="minorHAnsi" w:hAnsiTheme="minorHAnsi" w:cstheme="minorHAnsi"/>
          <w:sz w:val="20"/>
          <w:szCs w:val="20"/>
        </w:rPr>
      </w:pPr>
    </w:p>
    <w:p w:rsidR="00C040D6" w:rsidRDefault="00C040D6" w:rsidP="008B483A">
      <w:pPr>
        <w:pStyle w:val="Estilo1"/>
        <w:rPr>
          <w:rFonts w:asciiTheme="minorHAnsi" w:hAnsiTheme="minorHAnsi" w:cstheme="minorHAnsi"/>
          <w:sz w:val="20"/>
          <w:szCs w:val="20"/>
        </w:rPr>
      </w:pPr>
    </w:p>
    <w:p w:rsidR="00C040D6" w:rsidRDefault="00C040D6" w:rsidP="008B483A">
      <w:pPr>
        <w:pStyle w:val="Estilo1"/>
        <w:rPr>
          <w:rFonts w:asciiTheme="minorHAnsi" w:hAnsiTheme="minorHAnsi" w:cstheme="minorHAnsi"/>
          <w:sz w:val="20"/>
          <w:szCs w:val="20"/>
        </w:rPr>
      </w:pPr>
    </w:p>
    <w:p w:rsidR="004E1334" w:rsidRPr="00156E3B" w:rsidRDefault="004E1334" w:rsidP="00BB544D">
      <w:pPr>
        <w:pStyle w:val="Prrafodelista"/>
        <w:numPr>
          <w:ilvl w:val="0"/>
          <w:numId w:val="12"/>
        </w:numPr>
        <w:jc w:val="both"/>
        <w:rPr>
          <w:rFonts w:asciiTheme="minorHAnsi" w:hAnsiTheme="minorHAnsi" w:cstheme="minorHAnsi"/>
          <w:b/>
          <w:sz w:val="20"/>
          <w:szCs w:val="22"/>
        </w:rPr>
      </w:pPr>
      <w:r w:rsidRPr="00156E3B">
        <w:rPr>
          <w:rFonts w:asciiTheme="minorHAnsi" w:hAnsiTheme="minorHAnsi" w:cstheme="minorHAnsi"/>
          <w:b/>
          <w:sz w:val="20"/>
          <w:szCs w:val="22"/>
        </w:rPr>
        <w:lastRenderedPageBreak/>
        <w:t xml:space="preserve">MONTAJE DE VÁLVULA Y ACCESORIOS DE ANC 3” </w:t>
      </w:r>
    </w:p>
    <w:p w:rsidR="004E1334" w:rsidRDefault="004E1334" w:rsidP="004E133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4E1334" w:rsidRDefault="004E1334" w:rsidP="004E1334">
      <w:pPr>
        <w:contextualSpacing/>
        <w:jc w:val="both"/>
        <w:rPr>
          <w:rFonts w:asciiTheme="minorHAnsi" w:hAnsiTheme="minorHAnsi" w:cstheme="minorHAnsi"/>
          <w:b/>
          <w:sz w:val="20"/>
          <w:szCs w:val="20"/>
        </w:rPr>
      </w:pPr>
    </w:p>
    <w:p w:rsidR="00C040D6" w:rsidRDefault="00C040D6" w:rsidP="00C040D6">
      <w:pPr>
        <w:contextualSpacing/>
        <w:jc w:val="both"/>
        <w:rPr>
          <w:rFonts w:asciiTheme="minorHAnsi" w:hAnsiTheme="minorHAnsi" w:cstheme="minorHAnsi"/>
          <w:b/>
          <w:sz w:val="20"/>
          <w:szCs w:val="20"/>
        </w:rPr>
      </w:pPr>
      <w:r>
        <w:rPr>
          <w:rFonts w:asciiTheme="minorHAnsi" w:hAnsiTheme="minorHAnsi" w:cstheme="minorHAnsi"/>
          <w:b/>
          <w:sz w:val="20"/>
          <w:szCs w:val="20"/>
        </w:rPr>
        <w:t>LOTE 1.- ITEM 10</w:t>
      </w:r>
    </w:p>
    <w:p w:rsidR="00C040D6" w:rsidRDefault="00C040D6" w:rsidP="00C040D6">
      <w:pPr>
        <w:contextualSpacing/>
        <w:jc w:val="both"/>
        <w:rPr>
          <w:rFonts w:asciiTheme="minorHAnsi" w:hAnsiTheme="minorHAnsi" w:cstheme="minorHAnsi"/>
          <w:b/>
          <w:sz w:val="20"/>
          <w:szCs w:val="20"/>
        </w:rPr>
      </w:pPr>
      <w:r>
        <w:rPr>
          <w:rFonts w:asciiTheme="minorHAnsi" w:hAnsiTheme="minorHAnsi" w:cstheme="minorHAnsi"/>
          <w:b/>
          <w:sz w:val="20"/>
          <w:szCs w:val="20"/>
        </w:rPr>
        <w:t>LOTE 3.- ITEM 12</w:t>
      </w:r>
    </w:p>
    <w:p w:rsidR="00DC142D" w:rsidRDefault="00C040D6" w:rsidP="00DC142D">
      <w:pPr>
        <w:contextualSpacing/>
        <w:jc w:val="both"/>
        <w:rPr>
          <w:rFonts w:asciiTheme="minorHAnsi" w:hAnsiTheme="minorHAnsi" w:cstheme="minorHAnsi"/>
          <w:b/>
          <w:sz w:val="20"/>
          <w:szCs w:val="20"/>
        </w:rPr>
      </w:pPr>
      <w:r>
        <w:rPr>
          <w:rFonts w:asciiTheme="minorHAnsi" w:hAnsiTheme="minorHAnsi" w:cstheme="minorHAnsi"/>
          <w:b/>
          <w:sz w:val="20"/>
          <w:szCs w:val="20"/>
        </w:rPr>
        <w:t>LOTE 4.- ITEM 12</w:t>
      </w:r>
    </w:p>
    <w:p w:rsidR="00DC142D" w:rsidRDefault="00C040D6" w:rsidP="00DC142D">
      <w:pPr>
        <w:contextualSpacing/>
        <w:jc w:val="both"/>
        <w:rPr>
          <w:rFonts w:asciiTheme="minorHAnsi" w:hAnsiTheme="minorHAnsi" w:cstheme="minorHAnsi"/>
          <w:b/>
          <w:sz w:val="20"/>
          <w:szCs w:val="20"/>
        </w:rPr>
      </w:pPr>
      <w:r>
        <w:rPr>
          <w:rFonts w:asciiTheme="minorHAnsi" w:hAnsiTheme="minorHAnsi" w:cstheme="minorHAnsi"/>
          <w:b/>
          <w:sz w:val="20"/>
          <w:szCs w:val="20"/>
        </w:rPr>
        <w:t>LOTE 5.- ITEM 12</w:t>
      </w:r>
    </w:p>
    <w:p w:rsidR="004E1334" w:rsidRPr="00F918A3" w:rsidRDefault="004E1334" w:rsidP="004E1334">
      <w:pPr>
        <w:pStyle w:val="Sangra3detindependiente"/>
        <w:autoSpaceDE w:val="0"/>
        <w:autoSpaceDN w:val="0"/>
        <w:adjustRightInd w:val="0"/>
        <w:spacing w:after="0" w:line="240" w:lineRule="auto"/>
        <w:ind w:left="1068"/>
        <w:jc w:val="both"/>
        <w:rPr>
          <w:rFonts w:cstheme="minorHAnsi"/>
          <w:b/>
          <w:bCs/>
          <w:sz w:val="20"/>
          <w:szCs w:val="20"/>
        </w:rPr>
      </w:pPr>
    </w:p>
    <w:p w:rsidR="004E1334" w:rsidRPr="00837AF1" w:rsidRDefault="004E1334"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DEFINICIÓN </w:t>
      </w:r>
    </w:p>
    <w:p w:rsidR="004E1334" w:rsidRPr="00F918A3" w:rsidRDefault="004E1334" w:rsidP="004E1334">
      <w:pPr>
        <w:pStyle w:val="Default"/>
        <w:ind w:left="426"/>
        <w:jc w:val="both"/>
        <w:rPr>
          <w:rFonts w:asciiTheme="minorHAnsi" w:hAnsiTheme="minorHAnsi" w:cstheme="minorHAnsi"/>
          <w:sz w:val="20"/>
          <w:szCs w:val="20"/>
        </w:rPr>
      </w:pPr>
    </w:p>
    <w:p w:rsidR="004E1334"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E1334" w:rsidRPr="00F918A3" w:rsidRDefault="004E1334" w:rsidP="004E1334">
      <w:pPr>
        <w:jc w:val="both"/>
        <w:rPr>
          <w:rFonts w:asciiTheme="minorHAnsi" w:hAnsiTheme="minorHAnsi" w:cstheme="minorHAnsi"/>
          <w:sz w:val="20"/>
          <w:szCs w:val="20"/>
        </w:rPr>
      </w:pPr>
    </w:p>
    <w:p w:rsidR="004E1334" w:rsidRPr="00F918A3" w:rsidRDefault="004E1334" w:rsidP="00BB544D">
      <w:pPr>
        <w:pStyle w:val="Prrafodelista"/>
        <w:numPr>
          <w:ilvl w:val="0"/>
          <w:numId w:val="47"/>
        </w:numPr>
        <w:contextualSpacing/>
        <w:jc w:val="both"/>
        <w:rPr>
          <w:rFonts w:asciiTheme="minorHAnsi" w:hAnsiTheme="minorHAnsi" w:cstheme="minorHAnsi"/>
          <w:sz w:val="20"/>
          <w:szCs w:val="20"/>
        </w:rPr>
      </w:pPr>
      <w:r>
        <w:rPr>
          <w:rFonts w:asciiTheme="minorHAnsi" w:hAnsiTheme="minorHAnsi" w:cstheme="minorHAnsi"/>
          <w:sz w:val="20"/>
          <w:szCs w:val="20"/>
        </w:rPr>
        <w:t>Montaje de válvulas</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3” </w:t>
      </w:r>
    </w:p>
    <w:p w:rsidR="00156E3B" w:rsidRDefault="00156E3B" w:rsidP="004E1334">
      <w:pPr>
        <w:pStyle w:val="Prrafodelista"/>
        <w:ind w:left="786"/>
        <w:contextualSpacing/>
        <w:jc w:val="both"/>
        <w:rPr>
          <w:rFonts w:asciiTheme="minorHAnsi" w:hAnsiTheme="minorHAnsi" w:cstheme="minorHAnsi"/>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MATERIALES, HERRAMIENTAS Y EQUIPO</w:t>
      </w:r>
    </w:p>
    <w:p w:rsidR="004E1334" w:rsidRPr="00F918A3" w:rsidRDefault="004E1334" w:rsidP="004E1334">
      <w:pPr>
        <w:pStyle w:val="Sangra3detindependiente"/>
        <w:autoSpaceDE w:val="0"/>
        <w:autoSpaceDN w:val="0"/>
        <w:adjustRightInd w:val="0"/>
        <w:spacing w:after="0" w:line="240" w:lineRule="auto"/>
        <w:ind w:left="375"/>
        <w:jc w:val="both"/>
        <w:rPr>
          <w:rFonts w:cstheme="minorHAnsi"/>
          <w:b/>
          <w:bCs/>
          <w:sz w:val="20"/>
          <w:szCs w:val="20"/>
        </w:rPr>
      </w:pPr>
    </w:p>
    <w:p w:rsidR="004E1334" w:rsidRDefault="004E1334" w:rsidP="004E1334">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E1334" w:rsidRDefault="004E1334" w:rsidP="004E1334">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E1334" w:rsidRPr="00F918A3" w:rsidTr="008727B4">
        <w:trPr>
          <w:trHeight w:val="27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4E1334" w:rsidRPr="00F918A3" w:rsidTr="008727B4">
        <w:trPr>
          <w:trHeight w:val="240"/>
          <w:jc w:val="center"/>
        </w:trPr>
        <w:tc>
          <w:tcPr>
            <w:tcW w:w="3551" w:type="dxa"/>
            <w:shd w:val="clear" w:color="auto" w:fill="auto"/>
            <w:noWrap/>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Torquimetro</w:t>
            </w:r>
          </w:p>
        </w:tc>
      </w:tr>
    </w:tbl>
    <w:p w:rsidR="004E1334" w:rsidRDefault="004E1334" w:rsidP="004E1334">
      <w:pPr>
        <w:pStyle w:val="Sangra3detindependiente"/>
        <w:spacing w:after="0" w:line="240" w:lineRule="auto"/>
        <w:ind w:left="0"/>
        <w:jc w:val="both"/>
        <w:rPr>
          <w:rFonts w:cstheme="minorHAnsi"/>
          <w:sz w:val="20"/>
          <w:szCs w:val="20"/>
        </w:rPr>
      </w:pPr>
    </w:p>
    <w:p w:rsidR="004E1334" w:rsidRPr="00F918A3" w:rsidRDefault="004E1334" w:rsidP="004E1334">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4E1334" w:rsidRPr="00F918A3" w:rsidRDefault="004E1334" w:rsidP="004E1334">
      <w:pPr>
        <w:pStyle w:val="Sangra3detindependiente"/>
        <w:autoSpaceDE w:val="0"/>
        <w:autoSpaceDN w:val="0"/>
        <w:adjustRightInd w:val="0"/>
        <w:spacing w:after="0" w:line="240" w:lineRule="auto"/>
        <w:ind w:left="0"/>
        <w:jc w:val="both"/>
        <w:rPr>
          <w:rFonts w:cstheme="minorHAnsi"/>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PROCEDIMIENTO PARA EJECUCIÓN </w:t>
      </w:r>
    </w:p>
    <w:p w:rsidR="004E1334" w:rsidRPr="00F918A3" w:rsidRDefault="004E1334" w:rsidP="004E1334">
      <w:pPr>
        <w:pStyle w:val="Sangra3detindependiente"/>
        <w:autoSpaceDE w:val="0"/>
        <w:autoSpaceDN w:val="0"/>
        <w:adjustRightInd w:val="0"/>
        <w:spacing w:after="0" w:line="240" w:lineRule="auto"/>
        <w:jc w:val="both"/>
        <w:rPr>
          <w:rFonts w:cstheme="minorHAnsi"/>
          <w:b/>
          <w:bCs/>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4E1334" w:rsidRPr="00F918A3" w:rsidRDefault="004E1334" w:rsidP="004E1334">
      <w:pPr>
        <w:jc w:val="both"/>
        <w:rPr>
          <w:rFonts w:asciiTheme="minorHAnsi" w:hAnsiTheme="minorHAnsi" w:cstheme="minorHAnsi"/>
          <w:b/>
          <w:sz w:val="20"/>
          <w:szCs w:val="20"/>
        </w:rPr>
      </w:pPr>
    </w:p>
    <w:p w:rsidR="004E1334" w:rsidRPr="00F918A3" w:rsidRDefault="004E1334" w:rsidP="004E1334">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4E1334" w:rsidRPr="00F918A3" w:rsidRDefault="004E1334" w:rsidP="004E1334">
      <w:pPr>
        <w:jc w:val="both"/>
        <w:rPr>
          <w:rFonts w:asciiTheme="minorHAnsi" w:hAnsiTheme="minorHAnsi" w:cstheme="minorHAnsi"/>
          <w:b/>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Verificar que todas las válvulas a montar cuenten con la prueba de hermeticidad y sello aprobado previo a ser montados. </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En función a la ubicación de </w:t>
      </w:r>
      <w:r>
        <w:rPr>
          <w:rFonts w:asciiTheme="minorHAnsi" w:hAnsiTheme="minorHAnsi" w:cstheme="minorHAnsi"/>
          <w:iCs/>
          <w:sz w:val="20"/>
          <w:szCs w:val="20"/>
        </w:rPr>
        <w:t>la válvula</w:t>
      </w:r>
      <w:r w:rsidRPr="00F918A3">
        <w:rPr>
          <w:rFonts w:asciiTheme="minorHAnsi" w:hAnsiTheme="minorHAnsi" w:cstheme="minorHAnsi"/>
          <w:iCs/>
          <w:sz w:val="20"/>
          <w:szCs w:val="20"/>
        </w:rPr>
        <w:t>, deberá considerar y asegurar la operación correcta de la apertura y cierre de dicha válvula. El montaje deberá ser realizado una vez finalizado el secado de la línea luego de la prueba hidrostática.</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4E1334" w:rsidRPr="00F918A3" w:rsidRDefault="004E1334" w:rsidP="00BB544D">
      <w:pPr>
        <w:pStyle w:val="Prrafodelista"/>
        <w:numPr>
          <w:ilvl w:val="0"/>
          <w:numId w:val="4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4E1334" w:rsidRDefault="004E1334" w:rsidP="004E1334">
      <w:pPr>
        <w:jc w:val="both"/>
        <w:rPr>
          <w:rFonts w:asciiTheme="minorHAnsi" w:hAnsiTheme="minorHAnsi" w:cstheme="minorHAnsi"/>
          <w:b/>
          <w:iCs/>
          <w:sz w:val="20"/>
          <w:szCs w:val="20"/>
        </w:rPr>
      </w:pPr>
    </w:p>
    <w:p w:rsidR="004E1334" w:rsidRPr="00F918A3" w:rsidRDefault="004E1334" w:rsidP="004E1334">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Se deberán realizar las siguientes actividades en el proceso de ajuste de bridas mediante torquimetro donde vayan a montarse las válvulas:</w:t>
      </w:r>
    </w:p>
    <w:p w:rsidR="004E1334" w:rsidRPr="00F918A3" w:rsidRDefault="004E1334"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b/>
          <w:iCs/>
          <w:sz w:val="20"/>
          <w:szCs w:val="20"/>
        </w:rPr>
      </w:pPr>
      <w:r>
        <w:rPr>
          <w:rFonts w:asciiTheme="minorHAnsi" w:hAnsiTheme="minorHAnsi" w:cstheme="minorHAnsi"/>
          <w:b/>
          <w:iCs/>
          <w:sz w:val="20"/>
          <w:szCs w:val="20"/>
        </w:rPr>
        <w:t>Lubricación</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Una inadecuada lubricación tendrá efecto en la eficiencia del Ajuste Torquimétrico (Un espárrago no lubricado tiene una pérdida de eficiencia en el ajuste del 50%, frente a uno correctamente lubricado).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w:t>
      </w:r>
      <w:r>
        <w:rPr>
          <w:rFonts w:asciiTheme="minorHAnsi" w:hAnsiTheme="minorHAnsi" w:cstheme="minorHAnsi"/>
          <w:b/>
          <w:iCs/>
          <w:sz w:val="20"/>
          <w:szCs w:val="20"/>
        </w:rPr>
        <w:t>juste</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El proceso de ajuste de las bridas deberá desarrollarse en dos etapas: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Pr="00F918A3"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Instalación d</w:t>
      </w:r>
      <w:r>
        <w:rPr>
          <w:rFonts w:asciiTheme="minorHAnsi" w:hAnsiTheme="minorHAnsi" w:cstheme="minorHAnsi"/>
          <w:b/>
          <w:iCs/>
          <w:sz w:val="20"/>
          <w:szCs w:val="20"/>
        </w:rPr>
        <w:t>e Empaquetaduras y Espárragos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Se deberá verificar la limpieza de las Caras de las Bridas y también que el paralelismo entre las mismas, sea el adecuado.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lastRenderedPageBreak/>
        <w:t>Luego de colocados los Espárragos en las Bridas, se introducirán las Tuercas a mano, en ambos extremos, dejando equidistantes la cantidad de hilos de rosca sobrantes a cada extremo.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Para determinar el Torque inicial requerido, a efectos de asentar la empaquetadura, se aplicará el valor correspondiente, de acuerdo al tamaño de la Brida.</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w:t>
      </w:r>
      <w:r>
        <w:rPr>
          <w:rFonts w:asciiTheme="minorHAnsi" w:hAnsiTheme="minorHAnsi" w:cstheme="minorHAnsi"/>
          <w:b/>
          <w:iCs/>
          <w:sz w:val="20"/>
          <w:szCs w:val="20"/>
        </w:rPr>
        <w:t>para Condiciones de Operación</w:t>
      </w:r>
    </w:p>
    <w:p w:rsidR="004E1334" w:rsidRDefault="004E1334" w:rsidP="004E1334">
      <w:pPr>
        <w:pStyle w:val="Norma"/>
        <w:spacing w:after="0" w:line="240" w:lineRule="auto"/>
        <w:jc w:val="both"/>
        <w:rPr>
          <w:rFonts w:asciiTheme="minorHAnsi" w:hAnsiTheme="minorHAnsi" w:cstheme="minorHAnsi"/>
          <w:sz w:val="20"/>
          <w:szCs w:val="20"/>
        </w:rPr>
      </w:pPr>
    </w:p>
    <w:p w:rsidR="004E1334"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156E3B" w:rsidRDefault="00156E3B" w:rsidP="004E1334">
      <w:pPr>
        <w:pStyle w:val="Norma"/>
        <w:spacing w:after="0" w:line="240" w:lineRule="auto"/>
        <w:jc w:val="both"/>
        <w:rPr>
          <w:rFonts w:asciiTheme="minorHAnsi" w:hAnsiTheme="minorHAnsi" w:cstheme="minorHAnsi"/>
          <w:sz w:val="20"/>
          <w:szCs w:val="20"/>
        </w:rPr>
      </w:pPr>
    </w:p>
    <w:p w:rsidR="004E1334" w:rsidRPr="004E1334" w:rsidRDefault="004E1334" w:rsidP="00BB544D">
      <w:pPr>
        <w:pStyle w:val="Prrafodelista"/>
        <w:numPr>
          <w:ilvl w:val="0"/>
          <w:numId w:val="5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p>
    <w:p w:rsidR="004E1334" w:rsidRDefault="004E1334" w:rsidP="004E1334">
      <w:pPr>
        <w:autoSpaceDE w:val="0"/>
        <w:autoSpaceDN w:val="0"/>
        <w:adjustRightInd w:val="0"/>
        <w:contextualSpacing/>
        <w:jc w:val="both"/>
        <w:rPr>
          <w:rFonts w:asciiTheme="minorHAnsi" w:hAnsiTheme="minorHAnsi" w:cstheme="minorHAnsi"/>
          <w:iCs/>
          <w:sz w:val="20"/>
          <w:szCs w:val="20"/>
        </w:rPr>
      </w:pPr>
    </w:p>
    <w:p w:rsidR="004E1334" w:rsidRPr="004E1334" w:rsidRDefault="004E1334" w:rsidP="004E1334">
      <w:pPr>
        <w:autoSpaceDE w:val="0"/>
        <w:autoSpaceDN w:val="0"/>
        <w:adjustRightInd w:val="0"/>
        <w:contextualSpacing/>
        <w:jc w:val="both"/>
        <w:rPr>
          <w:rFonts w:asciiTheme="minorHAnsi" w:hAnsiTheme="minorHAnsi" w:cstheme="minorHAnsi"/>
          <w:iCs/>
          <w:sz w:val="20"/>
          <w:szCs w:val="20"/>
        </w:rPr>
      </w:pPr>
      <w:r w:rsidRPr="004E1334">
        <w:rPr>
          <w:rFonts w:asciiTheme="minorHAnsi" w:hAnsiTheme="minorHAnsi" w:cstheme="minorHAnsi"/>
          <w:iCs/>
          <w:sz w:val="20"/>
          <w:szCs w:val="20"/>
        </w:rPr>
        <w:t>Cuando la línea sea llenada, se realizarán recorridos de inspección superficial con detección de mezcla explosiva en la bridas de las instalaciones de superficie.</w:t>
      </w:r>
    </w:p>
    <w:p w:rsidR="004E1334" w:rsidRDefault="004E1334" w:rsidP="004E1334">
      <w:pPr>
        <w:pStyle w:val="Prrafodelista"/>
        <w:autoSpaceDE w:val="0"/>
        <w:autoSpaceDN w:val="0"/>
        <w:adjustRightInd w:val="0"/>
        <w:ind w:left="284"/>
        <w:jc w:val="both"/>
        <w:rPr>
          <w:rFonts w:asciiTheme="minorHAnsi" w:hAnsiTheme="minorHAnsi" w:cstheme="minorHAnsi"/>
          <w:iCs/>
          <w:sz w:val="20"/>
          <w:szCs w:val="20"/>
        </w:rPr>
      </w:pPr>
    </w:p>
    <w:p w:rsidR="004E1334" w:rsidRP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4E1334" w:rsidRPr="00F918A3" w:rsidRDefault="004E1334"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54"/>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Pruebas y Ensayos</w:t>
      </w:r>
    </w:p>
    <w:p w:rsidR="004E1334" w:rsidRPr="00A72E63" w:rsidRDefault="004E1334" w:rsidP="004E1334">
      <w:pPr>
        <w:jc w:val="both"/>
        <w:rPr>
          <w:rFonts w:asciiTheme="minorHAnsi" w:hAnsiTheme="minorHAnsi" w:cstheme="minorHAnsi"/>
          <w:sz w:val="20"/>
          <w:szCs w:val="20"/>
        </w:rPr>
      </w:pPr>
    </w:p>
    <w:p w:rsidR="004E1334" w:rsidRPr="00F93A66"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4E1334" w:rsidRPr="00F93A66" w:rsidRDefault="004E1334" w:rsidP="004E1334">
      <w:pPr>
        <w:pStyle w:val="Norma"/>
        <w:spacing w:after="0" w:line="240" w:lineRule="auto"/>
        <w:jc w:val="both"/>
        <w:rPr>
          <w:rFonts w:asciiTheme="minorHAnsi" w:hAnsiTheme="minorHAnsi" w:cstheme="minorHAnsi"/>
          <w:sz w:val="20"/>
          <w:szCs w:val="20"/>
        </w:rPr>
      </w:pPr>
    </w:p>
    <w:p w:rsidR="004E1334" w:rsidRPr="004E1334" w:rsidRDefault="004E1334" w:rsidP="00BB544D">
      <w:pPr>
        <w:pStyle w:val="Prrafodelista"/>
        <w:numPr>
          <w:ilvl w:val="0"/>
          <w:numId w:val="54"/>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Inspección</w:t>
      </w:r>
    </w:p>
    <w:p w:rsidR="004E1334" w:rsidRPr="00A72E63" w:rsidRDefault="004E1334" w:rsidP="004E1334">
      <w:pPr>
        <w:jc w:val="both"/>
        <w:rPr>
          <w:rFonts w:asciiTheme="minorHAnsi" w:hAnsiTheme="minorHAnsi" w:cstheme="minorHAnsi"/>
          <w:b/>
          <w:bCs/>
          <w:sz w:val="20"/>
          <w:szCs w:val="20"/>
        </w:rPr>
      </w:pP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4E1334" w:rsidRPr="00F93A66" w:rsidRDefault="004E1334" w:rsidP="00BB544D">
      <w:pPr>
        <w:pStyle w:val="Prrafodelista"/>
        <w:numPr>
          <w:ilvl w:val="0"/>
          <w:numId w:val="20"/>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4E1334" w:rsidRDefault="004E1334" w:rsidP="004E1334">
      <w:pPr>
        <w:jc w:val="center"/>
        <w:rPr>
          <w:rFonts w:asciiTheme="minorHAnsi" w:hAnsiTheme="minorHAnsi" w:cstheme="minorHAnsi"/>
          <w:b/>
          <w:bCs/>
          <w:sz w:val="20"/>
          <w:szCs w:val="20"/>
          <w:lang w:val="en-US"/>
        </w:rPr>
      </w:pPr>
    </w:p>
    <w:p w:rsidR="00C040D6" w:rsidRDefault="00C040D6" w:rsidP="004E1334">
      <w:pPr>
        <w:jc w:val="center"/>
        <w:rPr>
          <w:rFonts w:asciiTheme="minorHAnsi" w:hAnsiTheme="minorHAnsi" w:cstheme="minorHAnsi"/>
          <w:b/>
          <w:bCs/>
          <w:sz w:val="20"/>
          <w:szCs w:val="20"/>
          <w:lang w:val="en-US"/>
        </w:rPr>
      </w:pPr>
    </w:p>
    <w:p w:rsidR="00C040D6" w:rsidRDefault="00C040D6" w:rsidP="004E1334">
      <w:pPr>
        <w:jc w:val="center"/>
        <w:rPr>
          <w:rFonts w:asciiTheme="minorHAnsi" w:hAnsiTheme="minorHAnsi" w:cstheme="minorHAnsi"/>
          <w:b/>
          <w:bCs/>
          <w:sz w:val="20"/>
          <w:szCs w:val="20"/>
          <w:lang w:val="en-US"/>
        </w:rPr>
      </w:pPr>
    </w:p>
    <w:p w:rsidR="004E1334" w:rsidRPr="00F93A66" w:rsidRDefault="004E1334" w:rsidP="004E1334">
      <w:pPr>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lastRenderedPageBreak/>
        <w:t>Tabla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4E1334" w:rsidRPr="00F93A66" w:rsidTr="008727B4">
        <w:trPr>
          <w:jc w:val="center"/>
        </w:trPr>
        <w:tc>
          <w:tcPr>
            <w:tcW w:w="98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Minimun</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(lbs)</w:t>
            </w:r>
          </w:p>
        </w:tc>
        <w:tc>
          <w:tcPr>
            <w:tcW w:w="106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(ft – lbs)</w:t>
            </w:r>
          </w:p>
        </w:tc>
        <w:tc>
          <w:tcPr>
            <w:tcW w:w="1275"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Maximun Allowed Applied Load</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4E1334" w:rsidRDefault="004E1334" w:rsidP="004E1334">
      <w:pPr>
        <w:pStyle w:val="Norma"/>
        <w:spacing w:after="0" w:line="240" w:lineRule="auto"/>
        <w:jc w:val="center"/>
        <w:rPr>
          <w:rFonts w:asciiTheme="minorHAnsi" w:hAnsiTheme="minorHAnsi"/>
          <w:b/>
          <w:bCs/>
          <w:sz w:val="20"/>
          <w:szCs w:val="20"/>
          <w:lang w:val="en-US"/>
        </w:rPr>
      </w:pPr>
    </w:p>
    <w:p w:rsidR="004E1334" w:rsidRPr="00F93A66" w:rsidRDefault="004E1334" w:rsidP="004E1334">
      <w:pPr>
        <w:pStyle w:val="Norma"/>
        <w:spacing w:after="0" w:line="240" w:lineRule="auto"/>
        <w:jc w:val="center"/>
        <w:rPr>
          <w:rFonts w:asciiTheme="minorHAnsi" w:hAnsiTheme="minorHAnsi"/>
          <w:b/>
          <w:bCs/>
          <w:sz w:val="20"/>
          <w:szCs w:val="20"/>
          <w:lang w:val="en-US"/>
        </w:rPr>
      </w:pPr>
      <w:r w:rsidRPr="00F93A66">
        <w:rPr>
          <w:rFonts w:asciiTheme="minorHAnsi" w:hAnsiTheme="minorHAnsi"/>
          <w:b/>
          <w:bCs/>
          <w:sz w:val="20"/>
          <w:szCs w:val="20"/>
          <w:lang w:val="en-US"/>
        </w:rPr>
        <w:t>Gráfico 1</w:t>
      </w:r>
    </w:p>
    <w:p w:rsidR="004E1334" w:rsidRPr="00F93A66" w:rsidRDefault="004E1334" w:rsidP="004E1334">
      <w:pPr>
        <w:jc w:val="both"/>
        <w:rPr>
          <w:rFonts w:asciiTheme="minorHAnsi" w:hAnsiTheme="minorHAnsi" w:cstheme="minorHAnsi"/>
          <w:kern w:val="28"/>
          <w:sz w:val="20"/>
          <w:szCs w:val="20"/>
          <w:lang w:val="es-ES_tradnl"/>
        </w:rPr>
      </w:pPr>
      <w:r w:rsidRPr="007D462C">
        <w:rPr>
          <w:noProof/>
          <w:sz w:val="22"/>
          <w:szCs w:val="22"/>
        </w:rPr>
        <w:drawing>
          <wp:inline distT="0" distB="0" distL="0" distR="0" wp14:anchorId="09257190" wp14:editId="7C8260EC">
            <wp:extent cx="4878172" cy="2160000"/>
            <wp:effectExtent l="19050" t="57150" r="17780" b="50165"/>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1"/>
                    <a:srcRect/>
                    <a:stretch>
                      <a:fillRect/>
                    </a:stretch>
                  </pic:blipFill>
                  <pic:spPr bwMode="auto">
                    <a:xfrm rot="-60000">
                      <a:off x="0" y="0"/>
                      <a:ext cx="4878172" cy="2160000"/>
                    </a:xfrm>
                    <a:prstGeom prst="rect">
                      <a:avLst/>
                    </a:prstGeom>
                    <a:noFill/>
                    <a:ln w="9525">
                      <a:noFill/>
                      <a:miter lim="800000"/>
                      <a:headEnd/>
                      <a:tailEnd/>
                    </a:ln>
                  </pic:spPr>
                </pic:pic>
              </a:graphicData>
            </a:graphic>
          </wp:inline>
        </w:drawing>
      </w:r>
    </w:p>
    <w:p w:rsidR="004E1334" w:rsidRPr="00F918A3" w:rsidRDefault="004E1334" w:rsidP="004E133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lastRenderedPageBreak/>
        <w:t>Calidad, Salud, Seguridad y Medio Ambiente.</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E1334" w:rsidRPr="00F918A3" w:rsidRDefault="004E1334" w:rsidP="004E1334">
      <w:pPr>
        <w:jc w:val="both"/>
        <w:rPr>
          <w:rFonts w:asciiTheme="minorHAnsi" w:hAnsiTheme="minorHAnsi" w:cstheme="minorHAnsi"/>
          <w:sz w:val="20"/>
          <w:szCs w:val="20"/>
        </w:rPr>
      </w:pPr>
    </w:p>
    <w:p w:rsidR="004E1334"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4E1334" w:rsidRPr="00F918A3" w:rsidRDefault="004E1334" w:rsidP="004E1334">
      <w:pPr>
        <w:ind w:left="426"/>
        <w:jc w:val="both"/>
        <w:rPr>
          <w:rFonts w:asciiTheme="minorHAnsi" w:hAnsiTheme="minorHAnsi" w:cstheme="minorHAnsi"/>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MEDIDAS DE MITIGACIÓN AMBIENTAL</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334" w:rsidRPr="00F918A3" w:rsidRDefault="004E1334" w:rsidP="004E1334">
      <w:pPr>
        <w:jc w:val="both"/>
        <w:rPr>
          <w:rFonts w:asciiTheme="minorHAnsi" w:hAnsiTheme="minorHAnsi" w:cstheme="minorHAnsi"/>
          <w:sz w:val="20"/>
          <w:szCs w:val="20"/>
        </w:rPr>
      </w:pPr>
    </w:p>
    <w:p w:rsidR="004E1334"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6E3B" w:rsidRPr="00F918A3" w:rsidRDefault="00156E3B"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E1334" w:rsidRPr="00F918A3" w:rsidRDefault="004E1334" w:rsidP="004E1334">
      <w:pPr>
        <w:jc w:val="both"/>
        <w:rPr>
          <w:rFonts w:asciiTheme="minorHAnsi" w:hAnsiTheme="minorHAnsi" w:cstheme="minorHAnsi"/>
          <w:b/>
          <w:bCs/>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MEDICIÓN Y FORMA DE PAGO </w:t>
      </w:r>
    </w:p>
    <w:p w:rsidR="004E1334" w:rsidRPr="00F918A3" w:rsidRDefault="004E1334" w:rsidP="004E1334">
      <w:pPr>
        <w:jc w:val="both"/>
        <w:rPr>
          <w:rFonts w:asciiTheme="minorHAnsi" w:hAnsiTheme="minorHAnsi" w:cstheme="minorHAnsi"/>
          <w:b/>
          <w:bCs/>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ítem será medido en piezas, considerándose </w:t>
      </w:r>
      <w:r>
        <w:rPr>
          <w:rFonts w:asciiTheme="minorHAnsi" w:hAnsiTheme="minorHAnsi" w:cstheme="minorHAnsi"/>
          <w:sz w:val="20"/>
          <w:szCs w:val="20"/>
        </w:rPr>
        <w:t>todo el montaje de la</w:t>
      </w:r>
      <w:r w:rsidRPr="00F918A3">
        <w:rPr>
          <w:rFonts w:asciiTheme="minorHAnsi" w:hAnsiTheme="minorHAnsi" w:cstheme="minorHAnsi"/>
          <w:sz w:val="20"/>
          <w:szCs w:val="20"/>
        </w:rPr>
        <w:t xml:space="preserve"> válvula y accesorios</w:t>
      </w:r>
      <w:r>
        <w:rPr>
          <w:rFonts w:asciiTheme="minorHAnsi" w:hAnsiTheme="minorHAnsi" w:cstheme="minorHAnsi"/>
          <w:sz w:val="20"/>
          <w:szCs w:val="20"/>
        </w:rPr>
        <w:t xml:space="preserve"> de 3” DN</w:t>
      </w:r>
      <w:r w:rsidRPr="00F918A3">
        <w:rPr>
          <w:rFonts w:asciiTheme="minorHAnsi" w:hAnsiTheme="minorHAnsi" w:cstheme="minorHAnsi"/>
          <w:sz w:val="20"/>
          <w:szCs w:val="20"/>
        </w:rPr>
        <w:t>.</w:t>
      </w:r>
    </w:p>
    <w:p w:rsidR="004E1334" w:rsidRPr="00F918A3" w:rsidRDefault="004E1334" w:rsidP="004E1334">
      <w:pPr>
        <w:ind w:left="426"/>
        <w:jc w:val="both"/>
        <w:rPr>
          <w:rFonts w:asciiTheme="minorHAnsi" w:hAnsiTheme="minorHAnsi" w:cstheme="minorHAnsi"/>
          <w:sz w:val="20"/>
          <w:szCs w:val="20"/>
        </w:rPr>
      </w:pPr>
    </w:p>
    <w:p w:rsidR="004E1334"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C040D6" w:rsidRPr="00F918A3" w:rsidRDefault="00C040D6"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56E3B" w:rsidRDefault="00156E3B" w:rsidP="008B483A">
      <w:pPr>
        <w:pStyle w:val="Estilo1"/>
        <w:rPr>
          <w:rFonts w:asciiTheme="minorHAnsi" w:hAnsiTheme="minorHAnsi" w:cstheme="minorHAnsi"/>
          <w:sz w:val="20"/>
          <w:szCs w:val="20"/>
        </w:rPr>
      </w:pPr>
    </w:p>
    <w:p w:rsidR="00E933A2" w:rsidRDefault="00E933A2" w:rsidP="0003142B">
      <w:pPr>
        <w:pStyle w:val="Norma"/>
        <w:spacing w:after="0" w:line="240" w:lineRule="auto"/>
        <w:ind w:left="708"/>
        <w:jc w:val="both"/>
        <w:rPr>
          <w:rFonts w:asciiTheme="minorHAnsi" w:eastAsia="Arial Unicode MS" w:hAnsiTheme="minorHAnsi" w:cstheme="minorHAnsi"/>
          <w:sz w:val="20"/>
          <w:szCs w:val="20"/>
        </w:rPr>
      </w:pPr>
    </w:p>
    <w:p w:rsidR="009113B2" w:rsidRDefault="00042313" w:rsidP="00BB544D">
      <w:pPr>
        <w:pStyle w:val="Ttulo2"/>
        <w:numPr>
          <w:ilvl w:val="0"/>
          <w:numId w:val="12"/>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sidR="005161B9">
        <w:rPr>
          <w:rFonts w:asciiTheme="minorHAnsi" w:hAnsiTheme="minorHAnsi" w:cstheme="minorHAnsi"/>
          <w:b/>
          <w:color w:val="auto"/>
          <w:sz w:val="20"/>
          <w:szCs w:val="20"/>
        </w:rPr>
        <w:t>2</w:t>
      </w:r>
      <w:r w:rsidRPr="005161B9">
        <w:rPr>
          <w:rFonts w:asciiTheme="minorHAnsi" w:hAnsiTheme="minorHAnsi" w:cstheme="minorHAnsi"/>
          <w:b/>
          <w:color w:val="auto"/>
          <w:sz w:val="20"/>
          <w:szCs w:val="20"/>
        </w:rPr>
        <w:t>”</w:t>
      </w:r>
    </w:p>
    <w:p w:rsidR="009113B2" w:rsidRDefault="00573544" w:rsidP="00F93A66">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042313" w:rsidRPr="00F93A66">
        <w:rPr>
          <w:rFonts w:asciiTheme="minorHAnsi" w:hAnsiTheme="minorHAnsi" w:cstheme="minorHAnsi"/>
          <w:b/>
          <w:sz w:val="20"/>
          <w:szCs w:val="20"/>
        </w:rPr>
        <w:t>Metro (m</w:t>
      </w:r>
      <w:r w:rsidR="009113B2" w:rsidRPr="00F93A66">
        <w:rPr>
          <w:rFonts w:asciiTheme="minorHAnsi" w:hAnsiTheme="minorHAnsi" w:cstheme="minorHAnsi"/>
          <w:b/>
          <w:sz w:val="20"/>
          <w:szCs w:val="20"/>
        </w:rPr>
        <w:t>)</w:t>
      </w:r>
    </w:p>
    <w:p w:rsidR="00401C08" w:rsidRDefault="00401C08" w:rsidP="00F93A66">
      <w:pPr>
        <w:jc w:val="both"/>
        <w:rPr>
          <w:rFonts w:asciiTheme="minorHAnsi" w:hAnsiTheme="minorHAnsi" w:cstheme="minorHAnsi"/>
          <w:b/>
          <w:sz w:val="20"/>
          <w:szCs w:val="20"/>
        </w:rPr>
      </w:pPr>
    </w:p>
    <w:p w:rsidR="006A256A" w:rsidRDefault="006A256A" w:rsidP="006A256A">
      <w:pPr>
        <w:contextualSpacing/>
        <w:jc w:val="both"/>
        <w:rPr>
          <w:rFonts w:asciiTheme="minorHAnsi" w:hAnsiTheme="minorHAnsi" w:cstheme="minorHAnsi"/>
          <w:b/>
          <w:sz w:val="20"/>
          <w:szCs w:val="20"/>
        </w:rPr>
      </w:pPr>
      <w:r>
        <w:rPr>
          <w:rFonts w:asciiTheme="minorHAnsi" w:hAnsiTheme="minorHAnsi" w:cstheme="minorHAnsi"/>
          <w:b/>
          <w:sz w:val="20"/>
          <w:szCs w:val="20"/>
        </w:rPr>
        <w:t>LOTE 1.- ITEM 11</w:t>
      </w:r>
    </w:p>
    <w:p w:rsidR="006A256A" w:rsidRDefault="00C040D6" w:rsidP="006A256A">
      <w:pPr>
        <w:contextualSpacing/>
        <w:jc w:val="both"/>
        <w:rPr>
          <w:rFonts w:asciiTheme="minorHAnsi" w:hAnsiTheme="minorHAnsi" w:cstheme="minorHAnsi"/>
          <w:b/>
          <w:sz w:val="20"/>
          <w:szCs w:val="20"/>
        </w:rPr>
      </w:pPr>
      <w:r>
        <w:rPr>
          <w:rFonts w:asciiTheme="minorHAnsi" w:hAnsiTheme="minorHAnsi" w:cstheme="minorHAnsi"/>
          <w:b/>
          <w:sz w:val="20"/>
          <w:szCs w:val="20"/>
        </w:rPr>
        <w:t>LOTE 2.- ITEM 10</w:t>
      </w:r>
    </w:p>
    <w:p w:rsidR="006A256A" w:rsidRDefault="00C040D6" w:rsidP="006A256A">
      <w:pPr>
        <w:contextualSpacing/>
        <w:jc w:val="both"/>
        <w:rPr>
          <w:rFonts w:asciiTheme="minorHAnsi" w:hAnsiTheme="minorHAnsi" w:cstheme="minorHAnsi"/>
          <w:b/>
          <w:sz w:val="20"/>
          <w:szCs w:val="20"/>
        </w:rPr>
      </w:pPr>
      <w:r>
        <w:rPr>
          <w:rFonts w:asciiTheme="minorHAnsi" w:hAnsiTheme="minorHAnsi" w:cstheme="minorHAnsi"/>
          <w:b/>
          <w:sz w:val="20"/>
          <w:szCs w:val="20"/>
        </w:rPr>
        <w:t>LOTE 3.- ITEM 13</w:t>
      </w:r>
    </w:p>
    <w:p w:rsidR="006A256A" w:rsidRDefault="00C040D6" w:rsidP="006A256A">
      <w:pPr>
        <w:contextualSpacing/>
        <w:jc w:val="both"/>
        <w:rPr>
          <w:rFonts w:asciiTheme="minorHAnsi" w:hAnsiTheme="minorHAnsi" w:cstheme="minorHAnsi"/>
          <w:b/>
          <w:sz w:val="20"/>
          <w:szCs w:val="20"/>
        </w:rPr>
      </w:pPr>
      <w:r>
        <w:rPr>
          <w:rFonts w:asciiTheme="minorHAnsi" w:hAnsiTheme="minorHAnsi" w:cstheme="minorHAnsi"/>
          <w:b/>
          <w:sz w:val="20"/>
          <w:szCs w:val="20"/>
        </w:rPr>
        <w:t>LOTE 4.- ITEM 13</w:t>
      </w:r>
    </w:p>
    <w:p w:rsidR="006A256A" w:rsidRDefault="00C040D6" w:rsidP="006A256A">
      <w:pPr>
        <w:contextualSpacing/>
        <w:jc w:val="both"/>
        <w:rPr>
          <w:rFonts w:asciiTheme="minorHAnsi" w:hAnsiTheme="minorHAnsi" w:cstheme="minorHAnsi"/>
          <w:b/>
          <w:sz w:val="20"/>
          <w:szCs w:val="20"/>
        </w:rPr>
      </w:pPr>
      <w:r>
        <w:rPr>
          <w:rFonts w:asciiTheme="minorHAnsi" w:hAnsiTheme="minorHAnsi" w:cstheme="minorHAnsi"/>
          <w:b/>
          <w:sz w:val="20"/>
          <w:szCs w:val="20"/>
        </w:rPr>
        <w:t>LOTE 5.- ITEM 13</w:t>
      </w:r>
    </w:p>
    <w:p w:rsidR="00401C08" w:rsidRPr="00F93A66" w:rsidRDefault="00401C08" w:rsidP="00F93A66">
      <w:pPr>
        <w:jc w:val="both"/>
        <w:rPr>
          <w:rFonts w:asciiTheme="minorHAnsi" w:hAnsiTheme="minorHAnsi" w:cstheme="minorHAnsi"/>
          <w:b/>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042313" w:rsidRPr="00527864" w:rsidRDefault="005161B9"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5161B9" w:rsidRPr="005161B9" w:rsidRDefault="005161B9" w:rsidP="005161B9">
      <w:pPr>
        <w:contextualSpacing/>
        <w:jc w:val="both"/>
        <w:rPr>
          <w:rFonts w:asciiTheme="minorHAnsi" w:hAnsiTheme="minorHAnsi" w:cstheme="minorHAnsi"/>
          <w:b/>
          <w:sz w:val="20"/>
          <w:szCs w:val="20"/>
        </w:rPr>
      </w:pPr>
    </w:p>
    <w:p w:rsidR="00042313" w:rsidRPr="00F93A66"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sidR="00980652">
        <w:rPr>
          <w:rFonts w:asciiTheme="minorHAnsi" w:eastAsia="Arial Unicode MS" w:hAnsiTheme="minorHAnsi" w:cstheme="minorHAnsi"/>
          <w:sz w:val="20"/>
          <w:szCs w:val="20"/>
          <w:lang w:val="es-BO" w:eastAsia="es-BO"/>
        </w:rPr>
        <w:t xml:space="preserve"> DN 2”</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sidR="00980652">
        <w:rPr>
          <w:rFonts w:asciiTheme="minorHAnsi" w:eastAsia="Arial Unicode MS" w:hAnsiTheme="minorHAnsi" w:cstheme="minorHAnsi"/>
          <w:sz w:val="20"/>
          <w:szCs w:val="20"/>
          <w:lang w:val="es-BO" w:eastAsia="es-BO"/>
        </w:rPr>
        <w:t xml:space="preserve"> de tubería ANC DN 2”</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446057"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5161B9" w:rsidRPr="00F93A66" w:rsidRDefault="005161B9" w:rsidP="005161B9">
      <w:pPr>
        <w:pStyle w:val="Norma"/>
        <w:spacing w:after="0" w:line="240" w:lineRule="auto"/>
        <w:jc w:val="both"/>
        <w:rPr>
          <w:rFonts w:asciiTheme="minorHAnsi" w:eastAsia="Arial Unicode MS" w:hAnsiTheme="minorHAnsi" w:cstheme="minorHAnsi"/>
          <w:sz w:val="20"/>
          <w:szCs w:val="20"/>
          <w:lang w:val="es-BO" w:eastAsia="es-BO"/>
        </w:rPr>
      </w:pPr>
    </w:p>
    <w:p w:rsidR="009113B2" w:rsidRPr="00527864" w:rsidRDefault="009113B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w:t>
      </w:r>
      <w:r w:rsidR="005161B9" w:rsidRPr="00527864">
        <w:rPr>
          <w:rFonts w:cstheme="minorHAnsi"/>
          <w:b/>
          <w:bCs/>
          <w:sz w:val="20"/>
          <w:szCs w:val="20"/>
        </w:rPr>
        <w:t>TERIALES, HERRAMIENTAS Y EQUIPO</w:t>
      </w:r>
    </w:p>
    <w:p w:rsidR="005161B9" w:rsidRDefault="005161B9" w:rsidP="005161B9">
      <w:pPr>
        <w:pStyle w:val="Prrafodelista"/>
        <w:ind w:left="426"/>
        <w:contextualSpacing/>
        <w:jc w:val="both"/>
        <w:rPr>
          <w:rFonts w:asciiTheme="minorHAnsi" w:hAnsiTheme="minorHAnsi" w:cstheme="minorHAnsi"/>
          <w:b/>
          <w:sz w:val="20"/>
          <w:szCs w:val="20"/>
        </w:rPr>
      </w:pPr>
    </w:p>
    <w:p w:rsidR="00042313"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C040D6" w:rsidRDefault="00C040D6" w:rsidP="00F93A66">
      <w:pPr>
        <w:pStyle w:val="Norma"/>
        <w:spacing w:after="0" w:line="240" w:lineRule="auto"/>
        <w:jc w:val="both"/>
        <w:rPr>
          <w:rFonts w:asciiTheme="minorHAnsi" w:eastAsia="Arial Unicode MS" w:hAnsiTheme="minorHAnsi" w:cstheme="minorHAnsi"/>
          <w:sz w:val="20"/>
          <w:szCs w:val="20"/>
          <w:lang w:val="es-BO" w:eastAsia="es-BO"/>
        </w:rPr>
      </w:pPr>
    </w:p>
    <w:p w:rsidR="00C040D6" w:rsidRDefault="00C040D6" w:rsidP="00F93A66">
      <w:pPr>
        <w:pStyle w:val="Norma"/>
        <w:spacing w:after="0" w:line="240" w:lineRule="auto"/>
        <w:jc w:val="both"/>
        <w:rPr>
          <w:rFonts w:asciiTheme="minorHAnsi" w:eastAsia="Arial Unicode MS" w:hAnsiTheme="minorHAnsi" w:cstheme="minorHAnsi"/>
          <w:sz w:val="20"/>
          <w:szCs w:val="20"/>
          <w:lang w:val="es-BO" w:eastAsia="es-BO"/>
        </w:rPr>
      </w:pPr>
    </w:p>
    <w:p w:rsidR="009045A2" w:rsidRDefault="009045A2" w:rsidP="00F93A66">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Agua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042313" w:rsidRPr="00F93A66" w:rsidTr="005E54B9">
        <w:trPr>
          <w:trHeight w:val="64"/>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042313" w:rsidRPr="00F93A66" w:rsidTr="005E54B9">
        <w:trPr>
          <w:trHeight w:val="64"/>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E933A2" w:rsidRDefault="00E933A2" w:rsidP="00F93A66">
      <w:pPr>
        <w:pStyle w:val="Norma"/>
        <w:spacing w:after="0" w:line="240" w:lineRule="auto"/>
        <w:jc w:val="both"/>
        <w:rPr>
          <w:rFonts w:asciiTheme="minorHAnsi" w:eastAsia="Arial Unicode MS" w:hAnsiTheme="minorHAnsi" w:cstheme="minorHAnsi"/>
          <w:sz w:val="20"/>
          <w:szCs w:val="20"/>
          <w:lang w:val="es-BO" w:eastAsia="es-BO"/>
        </w:rPr>
      </w:pPr>
    </w:p>
    <w:p w:rsidR="00042313"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w:t>
      </w:r>
      <w:r w:rsidR="00427285" w:rsidRPr="00F93A66">
        <w:rPr>
          <w:rFonts w:asciiTheme="minorHAnsi" w:eastAsia="Arial Unicode MS" w:hAnsiTheme="minorHAnsi" w:cstheme="minorHAnsi"/>
          <w:sz w:val="20"/>
          <w:szCs w:val="20"/>
          <w:lang w:val="es-BO" w:eastAsia="es-BO"/>
        </w:rPr>
        <w:t xml:space="preserve">ar adecuadamente la actividad. </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46057" w:rsidRDefault="00042313" w:rsidP="00F93A66">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sidR="005161B9">
        <w:rPr>
          <w:rFonts w:asciiTheme="minorHAnsi" w:eastAsia="Arial Unicode MS" w:hAnsiTheme="minorHAnsi" w:cstheme="minorHAnsi"/>
          <w:sz w:val="20"/>
          <w:szCs w:val="20"/>
          <w:lang w:val="es-BO" w:eastAsia="es-BO"/>
        </w:rPr>
        <w:t>n que tener calibración vigente.</w:t>
      </w:r>
    </w:p>
    <w:p w:rsidR="006A256A" w:rsidRDefault="006A256A" w:rsidP="00F93A66">
      <w:pPr>
        <w:contextualSpacing/>
        <w:jc w:val="both"/>
        <w:rPr>
          <w:rFonts w:asciiTheme="minorHAnsi" w:hAnsiTheme="minorHAnsi" w:cstheme="minorHAnsi"/>
          <w:b/>
          <w:sz w:val="20"/>
          <w:szCs w:val="20"/>
        </w:rPr>
      </w:pPr>
    </w:p>
    <w:p w:rsidR="009113B2" w:rsidRPr="00527864" w:rsidRDefault="005161B9"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446057" w:rsidRPr="00F93A66" w:rsidRDefault="00446057" w:rsidP="00F93A66">
      <w:pPr>
        <w:pStyle w:val="Prrafodelista"/>
        <w:rPr>
          <w:rFonts w:asciiTheme="minorHAnsi" w:hAnsiTheme="minorHAnsi" w:cstheme="minorHAnsi"/>
          <w:b/>
          <w:sz w:val="20"/>
          <w:szCs w:val="20"/>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4E58C2" w:rsidRPr="00F93A66" w:rsidRDefault="004E58C2"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427285"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427285"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Default="00980652"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polly pigs de media o alta densidad y polly pigs de media o alta densidad con cepillos incorporados.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polly pigs con cepillos y sin cepillos a utilizar será una vez logrado la limpieza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3B238A" w:rsidRPr="00F93A66"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Dp = DE - 2e (1+K) - 0,025 DE - 0,250”</w:t>
      </w:r>
    </w:p>
    <w:p w:rsidR="003B238A"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Dp = diámetro de la platina (pulg.)</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(pulg.)</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 = espesor nominal de la pared del tubo (pulg.)</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B41D6D" w:rsidRPr="00F93A66" w:rsidRDefault="00B41D6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inline distT="0" distB="0" distL="0" distR="0" wp14:anchorId="46A81034" wp14:editId="388282E4">
            <wp:extent cx="5612130" cy="1889464"/>
            <wp:effectExtent l="0" t="0" r="7620" b="0"/>
            <wp:docPr id="2273" name="Imagen 2273"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156E3B" w:rsidRPr="00F93A66" w:rsidRDefault="00156E3B"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mg/Lts. / PH Neutro.</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mg/Lts.</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mg/Lts.</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Una vez se llene la línea se debería dejar circular agua hasta que salga limpia y sin aire, para luego realizar la estabilización térmica.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427285" w:rsidRPr="00F93A66" w:rsidRDefault="00427285" w:rsidP="005161B9">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01E4432B" wp14:editId="2CF17009">
            <wp:extent cx="5040000" cy="1431161"/>
            <wp:effectExtent l="0" t="0" r="0" b="0"/>
            <wp:docPr id="2274" name="Imagen 227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6A256A" w:rsidRDefault="006A256A" w:rsidP="00F93A66">
      <w:pPr>
        <w:pStyle w:val="Norma"/>
        <w:spacing w:after="0" w:line="240" w:lineRule="auto"/>
        <w:jc w:val="both"/>
        <w:rPr>
          <w:rFonts w:asciiTheme="minorHAnsi" w:eastAsia="Arial Unicode MS" w:hAnsiTheme="minorHAnsi" w:cstheme="minorHAnsi"/>
          <w:b/>
          <w:sz w:val="20"/>
          <w:szCs w:val="20"/>
          <w:lang w:val="es-BO" w:eastAsia="es-BO"/>
        </w:rPr>
      </w:pPr>
    </w:p>
    <w:p w:rsidR="006A256A" w:rsidRDefault="006A256A"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B41D6D" w:rsidRDefault="00B41D6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427285" w:rsidRPr="00F93A66" w:rsidRDefault="00427285"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427285" w:rsidRPr="00F93A66" w:rsidRDefault="00427285" w:rsidP="00F93A66">
      <w:pPr>
        <w:pStyle w:val="Norma"/>
        <w:spacing w:after="0" w:line="240" w:lineRule="auto"/>
        <w:ind w:left="720"/>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5161B9"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w:t>
      </w:r>
      <w:r w:rsidRPr="00F93A66">
        <w:rPr>
          <w:rFonts w:asciiTheme="minorHAnsi" w:eastAsia="Arial Unicode MS" w:hAnsiTheme="minorHAnsi" w:cstheme="minorHAnsi"/>
          <w:sz w:val="20"/>
          <w:szCs w:val="20"/>
          <w:lang w:val="es-BO" w:eastAsia="es-BO"/>
        </w:rPr>
        <w:lastRenderedPageBreak/>
        <w:t>del subsuelo, para evitar con esto que la presión sufra variaciones substanciales; por este motivo este tiempo de estabilización podrá variar para más o para menos hasta que se consiga aproximar esta diferencia de temperatura.</w:t>
      </w:r>
    </w:p>
    <w:p w:rsidR="00427285"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427285" w:rsidRPr="00F93A66"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la presión debe ser elevada de forma moderada y a una variación constante hasta  alcanzar el100% de la presión de prueba y mantenida durante 4 horas, en este periodo se realiza la prueba de resistencia mecánica.</w:t>
      </w:r>
    </w:p>
    <w:p w:rsidR="00427285" w:rsidRPr="00F93A66" w:rsidRDefault="00427285" w:rsidP="00BB544D">
      <w:pPr>
        <w:pStyle w:val="Norma"/>
        <w:numPr>
          <w:ilvl w:val="0"/>
          <w:numId w:val="2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E58C2"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A256A" w:rsidRDefault="006A256A" w:rsidP="00F93A66">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anchor distT="0" distB="0" distL="114300" distR="114300" simplePos="0" relativeHeight="251681792" behindDoc="0" locked="0" layoutInCell="1" allowOverlap="1" wp14:anchorId="4563D194" wp14:editId="216BF01C">
            <wp:simplePos x="0" y="0"/>
            <wp:positionH relativeFrom="margin">
              <wp:posOffset>260985</wp:posOffset>
            </wp:positionH>
            <wp:positionV relativeFrom="paragraph">
              <wp:posOffset>156845</wp:posOffset>
            </wp:positionV>
            <wp:extent cx="5276850" cy="2704465"/>
            <wp:effectExtent l="0" t="0" r="0" b="635"/>
            <wp:wrapNone/>
            <wp:docPr id="2275" name="Imagen 227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5161B9" w:rsidRDefault="005161B9" w:rsidP="00F93A66">
      <w:pPr>
        <w:pStyle w:val="Norma"/>
        <w:spacing w:after="0" w:line="240" w:lineRule="auto"/>
        <w:jc w:val="both"/>
        <w:rPr>
          <w:rFonts w:asciiTheme="minorHAnsi" w:eastAsia="Arial Unicode MS" w:hAnsiTheme="minorHAnsi" w:cstheme="minorHAnsi"/>
          <w:b/>
          <w:sz w:val="20"/>
          <w:szCs w:val="20"/>
          <w:lang w:val="es-BO" w:eastAsia="es-BO"/>
        </w:rPr>
      </w:pPr>
    </w:p>
    <w:p w:rsidR="004E58C2" w:rsidRDefault="004E58C2"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77640D" w:rsidRDefault="0077640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terminadas las tareas antes descritas, se reiniciarán todas Ias actividades de la prueba antes citadas.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3B238A"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sidR="00B41D6D">
        <w:rPr>
          <w:rFonts w:asciiTheme="minorHAnsi" w:eastAsia="Arial Unicode MS" w:hAnsiTheme="minorHAnsi" w:cstheme="minorHAnsi"/>
          <w:sz w:val="20"/>
          <w:szCs w:val="20"/>
          <w:lang w:val="es-BO" w:eastAsia="es-BO"/>
        </w:rPr>
        <w:t>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77640D" w:rsidRPr="00F93A66" w:rsidRDefault="0077640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secado de tuberías se debe utilizar polly pigs de media o alta densidad.</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polly pigs a utilizar estará en función de una vez logrado el secado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Se dará por terminado el secado cuando se evidencia que la tubería está completamente seca o a criterio del supervisor de obra quien puede realizar las pruebas que requiera para verificar el secado de la tubería. </w:t>
      </w:r>
    </w:p>
    <w:p w:rsidR="00156E3B" w:rsidRDefault="00156E3B"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3B238A"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Previo al inicio de los trabajos, el contratista debe realizar la charla de seguridad específica de esta actividad, así como también realizar un análisis de riesgo específico para la actividad el cual debe ser divulgado a todo el personal involucrado.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46057" w:rsidRDefault="00427285" w:rsidP="00F93A66">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6A256A" w:rsidRDefault="006A256A" w:rsidP="00F93A66">
      <w:pPr>
        <w:contextualSpacing/>
        <w:jc w:val="both"/>
        <w:rPr>
          <w:rFonts w:asciiTheme="minorHAnsi" w:eastAsia="Arial Unicode MS" w:hAnsiTheme="minorHAnsi" w:cstheme="minorHAnsi"/>
          <w:sz w:val="20"/>
          <w:szCs w:val="20"/>
          <w:lang w:val="es-BO" w:eastAsia="es-BO"/>
        </w:rPr>
      </w:pPr>
    </w:p>
    <w:p w:rsidR="009113B2" w:rsidRPr="00527864" w:rsidRDefault="009113B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5161B9" w:rsidRPr="005161B9" w:rsidRDefault="005161B9" w:rsidP="005161B9">
      <w:pPr>
        <w:contextualSpacing/>
        <w:jc w:val="both"/>
        <w:rPr>
          <w:rFonts w:asciiTheme="minorHAnsi" w:hAnsiTheme="minorHAnsi" w:cstheme="minorHAnsi"/>
          <w:b/>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4929" w:rsidRDefault="00104929" w:rsidP="00F93A66">
      <w:pPr>
        <w:contextualSpacing/>
        <w:jc w:val="both"/>
        <w:rPr>
          <w:rFonts w:asciiTheme="minorHAnsi" w:hAnsiTheme="minorHAnsi" w:cstheme="minorHAnsi"/>
          <w:kern w:val="28"/>
          <w:sz w:val="20"/>
          <w:szCs w:val="20"/>
        </w:rPr>
      </w:pPr>
    </w:p>
    <w:p w:rsidR="007204D9" w:rsidRDefault="007204D9" w:rsidP="00F93A66">
      <w:pPr>
        <w:contextualSpacing/>
        <w:jc w:val="both"/>
        <w:rPr>
          <w:rFonts w:asciiTheme="minorHAnsi" w:hAnsiTheme="minorHAnsi" w:cstheme="minorHAnsi"/>
          <w:kern w:val="28"/>
          <w:sz w:val="20"/>
          <w:szCs w:val="20"/>
        </w:rPr>
      </w:pPr>
    </w:p>
    <w:p w:rsidR="007204D9" w:rsidRPr="00F93A66" w:rsidRDefault="007204D9" w:rsidP="00F93A66">
      <w:pPr>
        <w:contextualSpacing/>
        <w:jc w:val="both"/>
        <w:rPr>
          <w:rFonts w:asciiTheme="minorHAnsi" w:hAnsiTheme="minorHAnsi" w:cstheme="minorHAnsi"/>
          <w:kern w:val="28"/>
          <w:sz w:val="20"/>
          <w:szCs w:val="20"/>
        </w:rPr>
      </w:pPr>
    </w:p>
    <w:p w:rsidR="009113B2" w:rsidRPr="00527864" w:rsidRDefault="005161B9"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lastRenderedPageBreak/>
        <w:t>MEDICIÓN Y FORMA DE PAGO</w:t>
      </w:r>
    </w:p>
    <w:p w:rsidR="005161B9" w:rsidRPr="005161B9" w:rsidRDefault="005161B9" w:rsidP="005161B9">
      <w:pPr>
        <w:contextualSpacing/>
        <w:jc w:val="both"/>
        <w:rPr>
          <w:rFonts w:asciiTheme="minorHAnsi" w:hAnsiTheme="minorHAnsi" w:cstheme="minorHAnsi"/>
          <w:b/>
          <w:sz w:val="20"/>
          <w:szCs w:val="20"/>
        </w:rPr>
      </w:pPr>
    </w:p>
    <w:p w:rsidR="00427285" w:rsidRDefault="00427285"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w:t>
      </w:r>
      <w:r w:rsidR="00772BEF" w:rsidRPr="00F93A66">
        <w:rPr>
          <w:rFonts w:asciiTheme="minorHAnsi" w:hAnsiTheme="minorHAnsi" w:cs="Calibri"/>
          <w:bCs/>
          <w:sz w:val="20"/>
          <w:szCs w:val="20"/>
        </w:rPr>
        <w:t>por metro</w:t>
      </w:r>
      <w:r w:rsidRPr="00F93A66">
        <w:rPr>
          <w:rFonts w:asciiTheme="minorHAnsi" w:hAnsiTheme="minorHAnsi" w:cs="Calibri"/>
          <w:bCs/>
          <w:sz w:val="20"/>
          <w:szCs w:val="20"/>
        </w:rPr>
        <w:t xml:space="preserve"> de tubería probada, tomando en cuenta la longitud total construida. </w:t>
      </w:r>
    </w:p>
    <w:p w:rsidR="005161B9" w:rsidRPr="00F93A66" w:rsidRDefault="005161B9" w:rsidP="00F93A66">
      <w:pPr>
        <w:jc w:val="both"/>
        <w:rPr>
          <w:rFonts w:asciiTheme="minorHAnsi" w:hAnsiTheme="minorHAnsi" w:cs="Calibri"/>
          <w:bCs/>
          <w:sz w:val="20"/>
          <w:szCs w:val="20"/>
        </w:rPr>
      </w:pPr>
    </w:p>
    <w:p w:rsidR="005161B9" w:rsidRDefault="00427285" w:rsidP="00F93A66">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446057"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427285" w:rsidRDefault="00427285" w:rsidP="00F93A66">
      <w:pPr>
        <w:pStyle w:val="Norma"/>
        <w:spacing w:after="0" w:line="240" w:lineRule="auto"/>
        <w:jc w:val="both"/>
        <w:rPr>
          <w:rFonts w:asciiTheme="minorHAnsi" w:eastAsia="Arial Unicode MS" w:hAnsiTheme="minorHAnsi" w:cstheme="minorHAnsi"/>
          <w:sz w:val="20"/>
          <w:szCs w:val="20"/>
        </w:rPr>
      </w:pPr>
    </w:p>
    <w:p w:rsidR="00B41D6D" w:rsidRDefault="00B41D6D" w:rsidP="00980652">
      <w:pPr>
        <w:pStyle w:val="Norma"/>
        <w:spacing w:after="0" w:line="240" w:lineRule="auto"/>
        <w:jc w:val="both"/>
        <w:rPr>
          <w:rFonts w:asciiTheme="minorHAnsi" w:eastAsia="Arial Unicode MS" w:hAnsiTheme="minorHAnsi" w:cstheme="minorHAnsi"/>
          <w:sz w:val="20"/>
          <w:szCs w:val="20"/>
        </w:rPr>
      </w:pPr>
    </w:p>
    <w:p w:rsidR="00980652" w:rsidRDefault="00980652" w:rsidP="00BB544D">
      <w:pPr>
        <w:pStyle w:val="Ttulo2"/>
        <w:numPr>
          <w:ilvl w:val="0"/>
          <w:numId w:val="12"/>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Pr>
          <w:rFonts w:asciiTheme="minorHAnsi" w:hAnsiTheme="minorHAnsi" w:cstheme="minorHAnsi"/>
          <w:b/>
          <w:color w:val="auto"/>
          <w:sz w:val="20"/>
          <w:szCs w:val="20"/>
        </w:rPr>
        <w:t>3</w:t>
      </w:r>
      <w:r w:rsidRPr="005161B9">
        <w:rPr>
          <w:rFonts w:asciiTheme="minorHAnsi" w:hAnsiTheme="minorHAnsi" w:cstheme="minorHAnsi"/>
          <w:b/>
          <w:color w:val="auto"/>
          <w:sz w:val="20"/>
          <w:szCs w:val="20"/>
        </w:rPr>
        <w:t>”</w:t>
      </w:r>
    </w:p>
    <w:p w:rsidR="00980652" w:rsidRDefault="00980652" w:rsidP="00980652">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401C08" w:rsidRDefault="00401C08" w:rsidP="00980652">
      <w:pPr>
        <w:jc w:val="both"/>
        <w:rPr>
          <w:rFonts w:asciiTheme="minorHAnsi" w:hAnsiTheme="minorHAnsi" w:cstheme="minorHAnsi"/>
          <w:b/>
          <w:sz w:val="20"/>
          <w:szCs w:val="20"/>
        </w:rPr>
      </w:pP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1.- ITEM 12</w:t>
      </w: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2.- ITEM 11</w:t>
      </w: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3.- ITEM 14</w:t>
      </w: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4.- ITEM 14</w:t>
      </w: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5.- ITEM 14</w:t>
      </w:r>
    </w:p>
    <w:p w:rsidR="00401C08" w:rsidRPr="00F93A66" w:rsidRDefault="00401C08" w:rsidP="00980652">
      <w:pPr>
        <w:jc w:val="both"/>
        <w:rPr>
          <w:rFonts w:asciiTheme="minorHAnsi" w:hAnsiTheme="minorHAnsi" w:cstheme="minorHAnsi"/>
          <w:b/>
          <w:sz w:val="20"/>
          <w:szCs w:val="20"/>
        </w:rPr>
      </w:pPr>
    </w:p>
    <w:p w:rsidR="00980652" w:rsidRPr="00980652" w:rsidRDefault="00980652" w:rsidP="00BB544D">
      <w:pPr>
        <w:pStyle w:val="Prrafodelista"/>
        <w:numPr>
          <w:ilvl w:val="0"/>
          <w:numId w:val="13"/>
        </w:numPr>
        <w:contextualSpacing/>
        <w:jc w:val="both"/>
        <w:rPr>
          <w:rFonts w:asciiTheme="minorHAnsi" w:hAnsiTheme="minorHAnsi" w:cstheme="minorHAnsi"/>
          <w:b/>
          <w:vanish/>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980652" w:rsidRPr="005161B9" w:rsidRDefault="00980652" w:rsidP="00980652">
      <w:pPr>
        <w:contextualSpacing/>
        <w:jc w:val="both"/>
        <w:rPr>
          <w:rFonts w:asciiTheme="minorHAnsi" w:hAnsiTheme="minorHAnsi" w:cstheme="minorHAnsi"/>
          <w:b/>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 3”</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3”</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980652"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EB6FDA" w:rsidRPr="00F93A66"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980652" w:rsidRDefault="00980652" w:rsidP="00980652">
      <w:pPr>
        <w:pStyle w:val="Prrafodelista"/>
        <w:ind w:left="426"/>
        <w:contextualSpacing/>
        <w:jc w:val="both"/>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Agua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6A256A" w:rsidRDefault="006A256A" w:rsidP="00980652">
      <w:pPr>
        <w:contextualSpacing/>
        <w:jc w:val="both"/>
        <w:rPr>
          <w:rFonts w:asciiTheme="minorHAnsi" w:hAnsiTheme="minorHAnsi" w:cstheme="minorHAnsi"/>
          <w:b/>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980652" w:rsidRPr="00F93A66" w:rsidRDefault="00980652" w:rsidP="00980652">
      <w:pPr>
        <w:pStyle w:val="Prrafodelista"/>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980652"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156E3B" w:rsidRDefault="00156E3B" w:rsidP="00156E3B">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polly pigs de media o alta densidad y polly pigs de media o alta densidad con cepillos incorporados.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polly pigs con cepillos y sin cepillos a utilizar será una vez logrado la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Dp = DE - 2e (1+K) - 0,025 DE - 0,250”</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3B238A"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Dp = diámetro de la platina (pulg.)</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(pulg.)</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 = espesor nominal de la pared del tubo (pulg.)</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inline distT="0" distB="0" distL="0" distR="0" wp14:anchorId="0CCC69EC" wp14:editId="19082AAD">
            <wp:extent cx="5612130" cy="1889464"/>
            <wp:effectExtent l="0" t="0" r="7620" b="0"/>
            <wp:docPr id="2285" name="Imagen 228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mg/Lts. / PH Neutro.</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mg/Lts.</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mg/Lts.</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6959DB34" wp14:editId="373B481C">
            <wp:extent cx="5040000" cy="1431161"/>
            <wp:effectExtent l="0" t="0" r="0" b="0"/>
            <wp:docPr id="2286" name="Imagen 228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8D5852"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6A256A" w:rsidRDefault="006A256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4E58C2"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980652" w:rsidRPr="00F93A66" w:rsidRDefault="00980652" w:rsidP="00980652">
      <w:pPr>
        <w:pStyle w:val="Norma"/>
        <w:spacing w:after="0" w:line="240" w:lineRule="auto"/>
        <w:ind w:left="720"/>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7204D9"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7204D9"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7204D9" w:rsidRPr="00F93A66"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161B9"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lastRenderedPageBreak/>
        <w:t xml:space="preserve">Secuencia de presurización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980652"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980652" w:rsidRPr="00F93A66"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la presión debe ser elevada de forma moderada y a una variación constante hasta  alcanzar el100% de la presión de prueba y mantenida durante 4 horas, en este periodo se realiza la prueba de resistencia mecánica.</w:t>
      </w:r>
    </w:p>
    <w:p w:rsidR="00980652" w:rsidRPr="00F93A66" w:rsidRDefault="00980652" w:rsidP="00BB544D">
      <w:pPr>
        <w:pStyle w:val="Norma"/>
        <w:numPr>
          <w:ilvl w:val="0"/>
          <w:numId w:val="2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BA030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anchor distT="0" distB="0" distL="114300" distR="114300" simplePos="0" relativeHeight="251689984" behindDoc="0" locked="0" layoutInCell="1" allowOverlap="1" wp14:anchorId="784A3B6D" wp14:editId="52D6BBF5">
            <wp:simplePos x="0" y="0"/>
            <wp:positionH relativeFrom="margin">
              <wp:align>center</wp:align>
            </wp:positionH>
            <wp:positionV relativeFrom="paragraph">
              <wp:posOffset>102722</wp:posOffset>
            </wp:positionV>
            <wp:extent cx="5276850" cy="2704465"/>
            <wp:effectExtent l="0" t="0" r="0" b="635"/>
            <wp:wrapNone/>
            <wp:docPr id="2287" name="Imagen 2287"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EB6FDA" w:rsidRDefault="00EB6FDA" w:rsidP="00980652">
      <w:pPr>
        <w:pStyle w:val="Norma"/>
        <w:spacing w:after="0" w:line="240" w:lineRule="auto"/>
        <w:jc w:val="both"/>
        <w:rPr>
          <w:rFonts w:asciiTheme="minorHAnsi" w:eastAsia="Arial Unicode MS" w:hAnsiTheme="minorHAnsi" w:cstheme="minorHAnsi"/>
          <w:b/>
          <w:sz w:val="20"/>
          <w:szCs w:val="20"/>
          <w:lang w:val="es-BO" w:eastAsia="es-BO"/>
        </w:rPr>
      </w:pPr>
    </w:p>
    <w:p w:rsidR="00EB6FDA" w:rsidRDefault="00EB6FDA"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Detección y Localización de Pérdidas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7204D9"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terminadas las tareas antes descritas, se reiniciarán todas Ias actividades de la prueba antes citadas.</w:t>
      </w:r>
    </w:p>
    <w:p w:rsidR="00437778" w:rsidRPr="00F93A66" w:rsidRDefault="00437778"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B41D6D" w:rsidRDefault="00B41D6D"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sidR="00FD4B96">
        <w:rPr>
          <w:rFonts w:asciiTheme="minorHAnsi" w:eastAsia="Arial Unicode MS" w:hAnsiTheme="minorHAnsi" w:cstheme="minorHAnsi"/>
          <w:sz w:val="20"/>
          <w:szCs w:val="20"/>
          <w:lang w:val="es-BO" w:eastAsia="es-BO"/>
        </w:rPr>
        <w:t>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BA0302" w:rsidRPr="00F93A66" w:rsidRDefault="00BA030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Secado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secado de tuberías se debe utilizar polly pigs de media o alta densidad.</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polly pigs a utilizar estará en función de una vez logrado el secado de la tubería.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6A256A" w:rsidRPr="00F93A66" w:rsidRDefault="006A256A" w:rsidP="00980652">
      <w:pPr>
        <w:contextualSpacing/>
        <w:jc w:val="both"/>
        <w:rPr>
          <w:rFonts w:asciiTheme="minorHAnsi" w:hAnsiTheme="minorHAnsi" w:cstheme="minorHAnsi"/>
          <w:b/>
          <w:sz w:val="20"/>
          <w:szCs w:val="20"/>
          <w:lang w:val="es-BO"/>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980652" w:rsidRPr="005161B9" w:rsidRDefault="00980652" w:rsidP="00980652">
      <w:pPr>
        <w:contextualSpacing/>
        <w:jc w:val="both"/>
        <w:rPr>
          <w:rFonts w:asciiTheme="minorHAnsi" w:hAnsiTheme="minorHAnsi" w:cstheme="minorHAnsi"/>
          <w:b/>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EB6FDA" w:rsidRPr="00F93A66" w:rsidRDefault="00EB6FDA" w:rsidP="00980652">
      <w:pPr>
        <w:contextualSpacing/>
        <w:jc w:val="both"/>
        <w:rPr>
          <w:rFonts w:asciiTheme="minorHAnsi" w:hAnsiTheme="minorHAnsi" w:cstheme="minorHAnsi"/>
          <w:kern w:val="28"/>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980652" w:rsidRPr="005161B9" w:rsidRDefault="00980652" w:rsidP="00980652">
      <w:pPr>
        <w:contextualSpacing/>
        <w:jc w:val="both"/>
        <w:rPr>
          <w:rFonts w:asciiTheme="minorHAnsi" w:hAnsiTheme="minorHAnsi" w:cstheme="minorHAnsi"/>
          <w:b/>
          <w:sz w:val="20"/>
          <w:szCs w:val="20"/>
        </w:rPr>
      </w:pPr>
    </w:p>
    <w:p w:rsidR="00980652" w:rsidRDefault="00980652" w:rsidP="00980652">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EB6FDA" w:rsidRDefault="00EB6FDA" w:rsidP="00980652">
      <w:pPr>
        <w:jc w:val="both"/>
        <w:rPr>
          <w:rFonts w:asciiTheme="minorHAnsi" w:hAnsiTheme="minorHAnsi" w:cs="Calibri"/>
          <w:bCs/>
          <w:sz w:val="20"/>
          <w:szCs w:val="20"/>
        </w:rPr>
      </w:pPr>
    </w:p>
    <w:p w:rsidR="00980652" w:rsidRDefault="00980652" w:rsidP="00980652">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7204D9" w:rsidRDefault="007204D9" w:rsidP="00980652">
      <w:pPr>
        <w:pStyle w:val="Norma"/>
        <w:spacing w:after="0" w:line="240" w:lineRule="auto"/>
        <w:jc w:val="both"/>
        <w:rPr>
          <w:rFonts w:asciiTheme="minorHAnsi" w:hAnsiTheme="minorHAnsi" w:cs="Calibri"/>
          <w:bCs/>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6A256A" w:rsidRDefault="006A256A" w:rsidP="00980652">
      <w:pPr>
        <w:pStyle w:val="Norma"/>
        <w:spacing w:after="0" w:line="240" w:lineRule="auto"/>
        <w:jc w:val="both"/>
        <w:rPr>
          <w:rFonts w:asciiTheme="minorHAnsi" w:eastAsia="Arial Unicode MS" w:hAnsiTheme="minorHAnsi" w:cstheme="minorHAnsi"/>
          <w:sz w:val="20"/>
          <w:szCs w:val="20"/>
        </w:rPr>
      </w:pPr>
    </w:p>
    <w:p w:rsidR="007204D9" w:rsidRDefault="007204D9" w:rsidP="00980652">
      <w:pPr>
        <w:pStyle w:val="Norma"/>
        <w:spacing w:after="0" w:line="240" w:lineRule="auto"/>
        <w:jc w:val="both"/>
        <w:rPr>
          <w:rFonts w:asciiTheme="minorHAnsi" w:eastAsia="Arial Unicode MS" w:hAnsiTheme="minorHAnsi" w:cstheme="minorHAnsi"/>
          <w:sz w:val="20"/>
          <w:szCs w:val="20"/>
        </w:rPr>
      </w:pPr>
    </w:p>
    <w:p w:rsidR="00980652" w:rsidRDefault="00980652" w:rsidP="00BB544D">
      <w:pPr>
        <w:pStyle w:val="Ttulo2"/>
        <w:numPr>
          <w:ilvl w:val="0"/>
          <w:numId w:val="12"/>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sidR="00EB6FDA">
        <w:rPr>
          <w:rFonts w:asciiTheme="minorHAnsi" w:hAnsiTheme="minorHAnsi" w:cstheme="minorHAnsi"/>
          <w:b/>
          <w:color w:val="auto"/>
          <w:sz w:val="20"/>
          <w:szCs w:val="20"/>
        </w:rPr>
        <w:t>6</w:t>
      </w:r>
      <w:r w:rsidRPr="005161B9">
        <w:rPr>
          <w:rFonts w:asciiTheme="minorHAnsi" w:hAnsiTheme="minorHAnsi" w:cstheme="minorHAnsi"/>
          <w:b/>
          <w:color w:val="auto"/>
          <w:sz w:val="20"/>
          <w:szCs w:val="20"/>
        </w:rPr>
        <w:t>”</w:t>
      </w:r>
    </w:p>
    <w:p w:rsidR="00980652" w:rsidRDefault="00980652" w:rsidP="00980652">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401C08" w:rsidRDefault="00401C08" w:rsidP="00980652">
      <w:pPr>
        <w:jc w:val="both"/>
        <w:rPr>
          <w:rFonts w:asciiTheme="minorHAnsi" w:hAnsiTheme="minorHAnsi" w:cstheme="minorHAnsi"/>
          <w:b/>
          <w:sz w:val="20"/>
          <w:szCs w:val="20"/>
        </w:rPr>
      </w:pP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3.- ITEM 15</w:t>
      </w: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4.- ITEM 15</w:t>
      </w: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5.- ITEM 15</w:t>
      </w:r>
    </w:p>
    <w:p w:rsidR="00401C08" w:rsidRPr="00F93A66" w:rsidRDefault="00401C08" w:rsidP="00980652">
      <w:pPr>
        <w:jc w:val="both"/>
        <w:rPr>
          <w:rFonts w:asciiTheme="minorHAnsi" w:hAnsiTheme="minorHAnsi" w:cstheme="minorHAnsi"/>
          <w:b/>
          <w:sz w:val="20"/>
          <w:szCs w:val="20"/>
        </w:rPr>
      </w:pPr>
    </w:p>
    <w:p w:rsidR="008D5852" w:rsidRPr="008D5852" w:rsidRDefault="008D5852" w:rsidP="00BB544D">
      <w:pPr>
        <w:pStyle w:val="Prrafodelista"/>
        <w:numPr>
          <w:ilvl w:val="0"/>
          <w:numId w:val="13"/>
        </w:numPr>
        <w:contextualSpacing/>
        <w:jc w:val="both"/>
        <w:rPr>
          <w:rFonts w:asciiTheme="minorHAnsi" w:hAnsiTheme="minorHAnsi" w:cstheme="minorHAnsi"/>
          <w:b/>
          <w:vanish/>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980652" w:rsidRPr="005161B9" w:rsidRDefault="00980652" w:rsidP="00980652">
      <w:pPr>
        <w:contextualSpacing/>
        <w:jc w:val="both"/>
        <w:rPr>
          <w:rFonts w:asciiTheme="minorHAnsi" w:hAnsiTheme="minorHAnsi" w:cstheme="minorHAnsi"/>
          <w:b/>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w:t>
      </w:r>
      <w:r w:rsidR="00EB6FDA">
        <w:rPr>
          <w:rFonts w:asciiTheme="minorHAnsi" w:eastAsia="Arial Unicode MS" w:hAnsiTheme="minorHAnsi" w:cstheme="minorHAnsi"/>
          <w:sz w:val="20"/>
          <w:szCs w:val="20"/>
          <w:lang w:val="es-BO" w:eastAsia="es-BO"/>
        </w:rPr>
        <w:t xml:space="preserve"> 6</w:t>
      </w:r>
      <w:r>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w:t>
      </w:r>
      <w:r w:rsidR="00EB6FDA">
        <w:rPr>
          <w:rFonts w:asciiTheme="minorHAnsi" w:eastAsia="Arial Unicode MS" w:hAnsiTheme="minorHAnsi" w:cstheme="minorHAnsi"/>
          <w:sz w:val="20"/>
          <w:szCs w:val="20"/>
          <w:lang w:val="es-BO" w:eastAsia="es-BO"/>
        </w:rPr>
        <w:t>6</w:t>
      </w:r>
      <w:r>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980652"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980652" w:rsidRDefault="00980652" w:rsidP="00980652">
      <w:pPr>
        <w:pStyle w:val="Prrafodelista"/>
        <w:ind w:left="426"/>
        <w:contextualSpacing/>
        <w:jc w:val="both"/>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Todos los Materiales, Mano de Obra, equipo, maquinaria y herramientas necesarios  para la realización de este ítem deben ser suministrados en su totalidad por el contratista,  para la realización de las actividades el </w:t>
      </w:r>
      <w:r w:rsidRPr="00F93A66">
        <w:rPr>
          <w:rFonts w:asciiTheme="minorHAnsi" w:eastAsia="Arial Unicode MS" w:hAnsiTheme="minorHAnsi" w:cstheme="minorHAnsi"/>
          <w:sz w:val="20"/>
          <w:szCs w:val="20"/>
          <w:lang w:val="es-BO" w:eastAsia="es-BO"/>
        </w:rPr>
        <w:lastRenderedPageBreak/>
        <w:t>contratista debe contar mínimamente con las siguientes, siendo estas de carácter enunciativas más no limitativas:</w:t>
      </w:r>
    </w:p>
    <w:p w:rsidR="00BA0302" w:rsidRDefault="00BA0302" w:rsidP="00980652">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6A256A" w:rsidRDefault="006A256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4E58C2" w:rsidRDefault="004E58C2" w:rsidP="00980652">
      <w:pPr>
        <w:contextualSpacing/>
        <w:jc w:val="both"/>
        <w:rPr>
          <w:rFonts w:asciiTheme="minorHAnsi" w:hAnsiTheme="minorHAnsi" w:cstheme="minorHAnsi"/>
          <w:b/>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980652" w:rsidRPr="00F93A66" w:rsidRDefault="00980652" w:rsidP="00980652">
      <w:pPr>
        <w:pStyle w:val="Prrafodelista"/>
        <w:rPr>
          <w:rFonts w:asciiTheme="minorHAnsi" w:hAnsiTheme="minorHAnsi" w:cstheme="minorHAnsi"/>
          <w:b/>
          <w:sz w:val="20"/>
          <w:szCs w:val="20"/>
        </w:rPr>
      </w:pPr>
    </w:p>
    <w:p w:rsidR="004E58C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980652"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7204D9"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7204D9" w:rsidRPr="00F93A66"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Soldadura de Cabezales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156E3B"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cabezales a utilizar deben ser aptos para realizar el lanzamiento y recepción de los polly pigs de forma segura, durante los trabajos necesarios en la prueba hidrostática. Los cabezales a utilizar deben ser los aprobados por el supervisor de obra.</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polly pigs de media o alta densidad y polly pigs de media o alta densidad con cepillos incorporados.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polly pigs con cepillos y sin cepillos a utilizar será una vez logrado la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Dp = DE - 2e (1+K) - 0,025 DE - 0,250”</w:t>
      </w:r>
    </w:p>
    <w:p w:rsidR="008D5852"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Dp = diámetro de la platina (pulg.)</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(pulg.)</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e = espesor nominal de la pared del tubo (pulg.)</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0CCC69EC" wp14:editId="19082AAD">
            <wp:extent cx="5612130" cy="1889464"/>
            <wp:effectExtent l="0" t="0" r="7620" b="0"/>
            <wp:docPr id="2288" name="Imagen 2288"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mg/Lts. / PH Neutro.</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mg/Lts.</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mg/Lts.</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FD4B96" w:rsidRDefault="00FD4B96"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6959DB34" wp14:editId="373B481C">
            <wp:extent cx="5040000" cy="1431161"/>
            <wp:effectExtent l="0" t="0" r="0" b="0"/>
            <wp:docPr id="2289" name="Imagen 2289"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6A256A" w:rsidRDefault="006A256A"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FD4B96" w:rsidRDefault="00FD4B96"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FD4B96" w:rsidRDefault="00FD4B96"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980652" w:rsidRPr="00F93A66" w:rsidRDefault="00980652" w:rsidP="00980652">
      <w:pPr>
        <w:pStyle w:val="Norma"/>
        <w:spacing w:after="0" w:line="240" w:lineRule="auto"/>
        <w:ind w:left="720"/>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7204D9"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7204D9"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7204D9" w:rsidRPr="00F93A66"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161B9"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lastRenderedPageBreak/>
        <w:t xml:space="preserve">Secuencia de presurización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4"/>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980652" w:rsidRDefault="00980652" w:rsidP="00BB544D">
      <w:pPr>
        <w:pStyle w:val="Norma"/>
        <w:numPr>
          <w:ilvl w:val="0"/>
          <w:numId w:val="24"/>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980652" w:rsidRPr="00F93A66" w:rsidRDefault="00980652" w:rsidP="00BB544D">
      <w:pPr>
        <w:pStyle w:val="Norma"/>
        <w:numPr>
          <w:ilvl w:val="0"/>
          <w:numId w:val="24"/>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la presión debe ser elevada de forma moderada y a una variación constante hasta  alcanzar el100% de la presión de prueba y mantenida durante 4 horas, en este periodo se realiza la prueba de resistencia mecánica.</w:t>
      </w:r>
    </w:p>
    <w:p w:rsidR="00980652" w:rsidRPr="00F93A66" w:rsidRDefault="00980652" w:rsidP="00BB544D">
      <w:pPr>
        <w:pStyle w:val="Norma"/>
        <w:numPr>
          <w:ilvl w:val="0"/>
          <w:numId w:val="2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anchor distT="0" distB="0" distL="114300" distR="114300" simplePos="0" relativeHeight="251692032" behindDoc="0" locked="0" layoutInCell="1" allowOverlap="1" wp14:anchorId="784A3B6D" wp14:editId="52D6BBF5">
            <wp:simplePos x="0" y="0"/>
            <wp:positionH relativeFrom="margin">
              <wp:posOffset>260985</wp:posOffset>
            </wp:positionH>
            <wp:positionV relativeFrom="paragraph">
              <wp:posOffset>156845</wp:posOffset>
            </wp:positionV>
            <wp:extent cx="5276850" cy="2704465"/>
            <wp:effectExtent l="0" t="0" r="0" b="635"/>
            <wp:wrapNone/>
            <wp:docPr id="2290" name="Imagen 2290"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Detección y Localización de Pérdidas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225E6F" w:rsidRDefault="00225E6F"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terminadas las tareas antes descritas, se reiniciarán todas Ias actividades de la prueba antes citadas.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7204D9"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w:t>
      </w:r>
      <w:r w:rsidR="00FD4B96">
        <w:rPr>
          <w:rFonts w:asciiTheme="minorHAnsi" w:eastAsia="Arial Unicode MS" w:hAnsiTheme="minorHAnsi" w:cstheme="minorHAnsi"/>
          <w:sz w:val="20"/>
          <w:szCs w:val="20"/>
          <w:lang w:val="es-BO" w:eastAsia="es-BO"/>
        </w:rPr>
        <w:t>asta que deje de salir agua y el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Secado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secado de tuberías se debe utilizar polly pigs de media o alta densidad.</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polly pigs a utilizar estará en función de una vez logrado el secado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A256A" w:rsidRDefault="006A256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FD4B96" w:rsidRPr="00F93A66" w:rsidRDefault="00FD4B96" w:rsidP="00980652">
      <w:pPr>
        <w:contextualSpacing/>
        <w:jc w:val="both"/>
        <w:rPr>
          <w:rFonts w:asciiTheme="minorHAnsi" w:hAnsiTheme="minorHAnsi" w:cstheme="minorHAnsi"/>
          <w:b/>
          <w:sz w:val="20"/>
          <w:szCs w:val="20"/>
          <w:lang w:val="es-BO"/>
        </w:rPr>
      </w:pPr>
    </w:p>
    <w:p w:rsidR="00980652" w:rsidRPr="00527864" w:rsidRDefault="00980652" w:rsidP="006A256A">
      <w:pPr>
        <w:pStyle w:val="Sangra3detindependiente"/>
        <w:numPr>
          <w:ilvl w:val="1"/>
          <w:numId w:val="12"/>
        </w:numPr>
        <w:autoSpaceDE w:val="0"/>
        <w:autoSpaceDN w:val="0"/>
        <w:adjustRightInd w:val="0"/>
        <w:spacing w:after="0" w:line="240" w:lineRule="auto"/>
        <w:ind w:left="357" w:hanging="357"/>
        <w:jc w:val="both"/>
        <w:rPr>
          <w:rFonts w:cstheme="minorHAnsi"/>
          <w:b/>
          <w:bCs/>
          <w:sz w:val="20"/>
          <w:szCs w:val="20"/>
        </w:rPr>
      </w:pPr>
      <w:r w:rsidRPr="00527864">
        <w:rPr>
          <w:rFonts w:cstheme="minorHAnsi"/>
          <w:b/>
          <w:bCs/>
          <w:sz w:val="20"/>
          <w:szCs w:val="20"/>
        </w:rPr>
        <w:t>MEDIDAS DE MITIGACION AMBIENTAL</w:t>
      </w:r>
    </w:p>
    <w:p w:rsidR="006A256A" w:rsidRDefault="006A256A"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80652" w:rsidRPr="00F93A66" w:rsidRDefault="00980652" w:rsidP="00980652">
      <w:pPr>
        <w:contextualSpacing/>
        <w:jc w:val="both"/>
        <w:rPr>
          <w:rFonts w:asciiTheme="minorHAnsi" w:hAnsiTheme="minorHAnsi" w:cstheme="minorHAnsi"/>
          <w:kern w:val="28"/>
          <w:sz w:val="20"/>
          <w:szCs w:val="20"/>
        </w:rPr>
      </w:pPr>
    </w:p>
    <w:p w:rsidR="00980652" w:rsidRPr="00527864" w:rsidRDefault="00980652" w:rsidP="006A256A">
      <w:pPr>
        <w:pStyle w:val="Sangra3detindependiente"/>
        <w:numPr>
          <w:ilvl w:val="1"/>
          <w:numId w:val="12"/>
        </w:numPr>
        <w:autoSpaceDE w:val="0"/>
        <w:autoSpaceDN w:val="0"/>
        <w:adjustRightInd w:val="0"/>
        <w:spacing w:after="0" w:line="240" w:lineRule="auto"/>
        <w:ind w:left="357" w:hanging="357"/>
        <w:jc w:val="both"/>
        <w:rPr>
          <w:rFonts w:cstheme="minorHAnsi"/>
          <w:b/>
          <w:bCs/>
          <w:sz w:val="20"/>
          <w:szCs w:val="20"/>
        </w:rPr>
      </w:pPr>
      <w:r w:rsidRPr="00527864">
        <w:rPr>
          <w:rFonts w:cstheme="minorHAnsi"/>
          <w:b/>
          <w:bCs/>
          <w:sz w:val="20"/>
          <w:szCs w:val="20"/>
        </w:rPr>
        <w:t>MEDICIÓN Y FORMA DE PAGO</w:t>
      </w:r>
    </w:p>
    <w:p w:rsidR="006A256A" w:rsidRDefault="006A256A" w:rsidP="00980652">
      <w:pPr>
        <w:jc w:val="both"/>
        <w:rPr>
          <w:rFonts w:asciiTheme="minorHAnsi" w:hAnsiTheme="minorHAnsi" w:cs="Calibri"/>
          <w:bCs/>
          <w:sz w:val="20"/>
          <w:szCs w:val="20"/>
        </w:rPr>
      </w:pPr>
    </w:p>
    <w:p w:rsidR="00980652" w:rsidRDefault="00980652" w:rsidP="00980652">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980652" w:rsidRPr="00F93A66" w:rsidRDefault="00980652" w:rsidP="00980652">
      <w:pPr>
        <w:jc w:val="both"/>
        <w:rPr>
          <w:rFonts w:asciiTheme="minorHAnsi" w:hAnsiTheme="minorHAnsi" w:cs="Calibri"/>
          <w:bCs/>
          <w:sz w:val="20"/>
          <w:szCs w:val="20"/>
        </w:rPr>
      </w:pPr>
    </w:p>
    <w:p w:rsidR="00980652" w:rsidRDefault="00980652" w:rsidP="00980652">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225E6F" w:rsidRDefault="00225E6F" w:rsidP="00980652">
      <w:pPr>
        <w:pStyle w:val="Norma"/>
        <w:spacing w:after="0" w:line="240" w:lineRule="auto"/>
        <w:jc w:val="both"/>
        <w:rPr>
          <w:rFonts w:asciiTheme="minorHAnsi" w:hAnsiTheme="minorHAnsi" w:cs="Calibri"/>
          <w:bCs/>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6A256A" w:rsidRDefault="006A256A" w:rsidP="00980652">
      <w:pPr>
        <w:pStyle w:val="Norma"/>
        <w:spacing w:after="0" w:line="240" w:lineRule="auto"/>
        <w:jc w:val="both"/>
        <w:rPr>
          <w:rFonts w:asciiTheme="minorHAnsi" w:eastAsia="Arial Unicode MS" w:hAnsiTheme="minorHAnsi" w:cstheme="minorHAnsi"/>
          <w:sz w:val="20"/>
          <w:szCs w:val="20"/>
          <w:lang w:val="es-BO" w:eastAsia="es-BO"/>
        </w:rPr>
      </w:pPr>
    </w:p>
    <w:p w:rsidR="006A256A" w:rsidRDefault="006A256A" w:rsidP="00980652">
      <w:pPr>
        <w:pStyle w:val="Norma"/>
        <w:spacing w:after="0" w:line="240" w:lineRule="auto"/>
        <w:jc w:val="both"/>
        <w:rPr>
          <w:rFonts w:asciiTheme="minorHAnsi" w:eastAsia="Arial Unicode MS" w:hAnsiTheme="minorHAnsi" w:cstheme="minorHAnsi"/>
          <w:sz w:val="20"/>
          <w:szCs w:val="20"/>
          <w:lang w:val="es-BO" w:eastAsia="es-BO"/>
        </w:rPr>
      </w:pPr>
    </w:p>
    <w:p w:rsidR="00733498" w:rsidRDefault="00225E6F" w:rsidP="00225E6F">
      <w:pPr>
        <w:pStyle w:val="Ttulo2"/>
        <w:numPr>
          <w:ilvl w:val="0"/>
          <w:numId w:val="12"/>
        </w:numPr>
        <w:spacing w:before="0"/>
        <w:rPr>
          <w:rFonts w:asciiTheme="minorHAnsi" w:hAnsiTheme="minorHAnsi" w:cstheme="minorHAnsi"/>
          <w:b/>
          <w:color w:val="auto"/>
          <w:sz w:val="20"/>
          <w:szCs w:val="20"/>
        </w:rPr>
      </w:pPr>
      <w:r w:rsidRPr="00225E6F">
        <w:rPr>
          <w:rFonts w:asciiTheme="minorHAnsi" w:hAnsiTheme="minorHAnsi" w:cstheme="minorHAnsi"/>
          <w:b/>
          <w:color w:val="auto"/>
          <w:sz w:val="20"/>
          <w:szCs w:val="20"/>
        </w:rPr>
        <w:t>PRUEBA DE HERMECICIDAD Y LIMPIEZA DE TUBERÍA DN 3"</w:t>
      </w:r>
    </w:p>
    <w:p w:rsidR="00733498" w:rsidRDefault="00733498" w:rsidP="00733498">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733498" w:rsidRDefault="00733498" w:rsidP="00733498">
      <w:pPr>
        <w:jc w:val="both"/>
        <w:rPr>
          <w:rFonts w:asciiTheme="minorHAnsi" w:hAnsiTheme="minorHAnsi" w:cstheme="minorHAnsi"/>
          <w:b/>
          <w:sz w:val="20"/>
          <w:szCs w:val="20"/>
        </w:rPr>
      </w:pP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1.- ITEM 13</w:t>
      </w: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2.- ITEM 12</w:t>
      </w: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4.- ITEM 16</w:t>
      </w: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5.- ITEM 16</w:t>
      </w:r>
    </w:p>
    <w:p w:rsidR="00733498" w:rsidRPr="00F93A66" w:rsidRDefault="00733498" w:rsidP="00733498">
      <w:pPr>
        <w:jc w:val="both"/>
        <w:rPr>
          <w:rFonts w:asciiTheme="minorHAnsi" w:hAnsiTheme="minorHAnsi" w:cstheme="minorHAnsi"/>
          <w:b/>
          <w:sz w:val="20"/>
          <w:szCs w:val="20"/>
        </w:rPr>
      </w:pPr>
    </w:p>
    <w:p w:rsidR="00733498" w:rsidRPr="00980652" w:rsidRDefault="00733498" w:rsidP="00BB544D">
      <w:pPr>
        <w:pStyle w:val="Prrafodelista"/>
        <w:numPr>
          <w:ilvl w:val="0"/>
          <w:numId w:val="13"/>
        </w:numPr>
        <w:contextualSpacing/>
        <w:jc w:val="both"/>
        <w:rPr>
          <w:rFonts w:asciiTheme="minorHAnsi" w:hAnsiTheme="minorHAnsi" w:cstheme="minorHAnsi"/>
          <w:b/>
          <w:vanish/>
          <w:sz w:val="20"/>
          <w:szCs w:val="20"/>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733498" w:rsidRPr="005161B9" w:rsidRDefault="00733498" w:rsidP="00733498">
      <w:pPr>
        <w:contextualSpacing/>
        <w:jc w:val="both"/>
        <w:rPr>
          <w:rFonts w:asciiTheme="minorHAnsi" w:hAnsiTheme="minorHAnsi" w:cstheme="minorHAnsi"/>
          <w:b/>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Pr="00F93A6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 xml:space="preserve">Limpieza de </w:t>
      </w:r>
      <w:r>
        <w:rPr>
          <w:rFonts w:asciiTheme="minorHAnsi" w:eastAsia="Arial Unicode MS" w:hAnsiTheme="minorHAnsi" w:cstheme="minorHAnsi"/>
          <w:sz w:val="20"/>
          <w:szCs w:val="20"/>
          <w:lang w:val="es-BO" w:eastAsia="es-BO"/>
        </w:rPr>
        <w:t>t</w:t>
      </w:r>
      <w:r w:rsidRPr="00BF35D6">
        <w:rPr>
          <w:rFonts w:asciiTheme="minorHAnsi" w:eastAsia="Arial Unicode MS" w:hAnsiTheme="minorHAnsi" w:cstheme="minorHAnsi"/>
          <w:sz w:val="20"/>
          <w:szCs w:val="20"/>
          <w:lang w:val="es-BO" w:eastAsia="es-BO"/>
        </w:rPr>
        <w:t>uberías de ANC DN 3”</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Presurización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3”</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Prueba de hermeticidad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3”</w:t>
      </w:r>
    </w:p>
    <w:p w:rsidR="00733498"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Reparación de fugas, según sea el caso</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Todas las obras civiles (excavación, corte, rotura, remoción y reposición de coberturas existentes) necesarias para la detección y reparación de las fugas encontradas ya sea en el cuerpo de la tubería y uniones bridadas, roscadas, movibles </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Despresurización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3”</w:t>
      </w:r>
    </w:p>
    <w:p w:rsidR="00733498"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204D9" w:rsidRPr="00F93A66" w:rsidRDefault="007204D9"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lastRenderedPageBreak/>
        <w:t>MATERIALES, HERRAMIENTAS Y EQUIPO</w:t>
      </w:r>
    </w:p>
    <w:p w:rsidR="00733498" w:rsidRDefault="00733498" w:rsidP="00733498">
      <w:pPr>
        <w:pStyle w:val="Prrafodelista"/>
        <w:ind w:left="426"/>
        <w:contextualSpacing/>
        <w:jc w:val="both"/>
        <w:rPr>
          <w:rFonts w:asciiTheme="minorHAnsi" w:hAnsiTheme="minorHAnsi" w:cstheme="minorHAnsi"/>
          <w:b/>
          <w:sz w:val="20"/>
          <w:szCs w:val="20"/>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225E6F" w:rsidRDefault="00225E6F" w:rsidP="00733498">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Cabezales de prueba</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Compresor de aire de capacidad mínima de 100 psig</w:t>
            </w:r>
          </w:p>
        </w:tc>
      </w:tr>
      <w:tr w:rsidR="00733498" w:rsidRPr="00F93A66" w:rsidTr="00733498">
        <w:trPr>
          <w:trHeight w:val="240"/>
          <w:jc w:val="center"/>
        </w:trPr>
        <w:tc>
          <w:tcPr>
            <w:tcW w:w="3551" w:type="dxa"/>
            <w:shd w:val="clear" w:color="auto" w:fill="auto"/>
            <w:vAlign w:val="center"/>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Equipo detector de gases</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Manómetro</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Termómetro</w:t>
            </w:r>
          </w:p>
        </w:tc>
      </w:tr>
      <w:tr w:rsidR="00733498" w:rsidRPr="00F93A66" w:rsidTr="00733498">
        <w:trPr>
          <w:trHeight w:val="64"/>
          <w:jc w:val="center"/>
        </w:trPr>
        <w:tc>
          <w:tcPr>
            <w:tcW w:w="3551" w:type="dxa"/>
            <w:shd w:val="clear" w:color="auto" w:fill="auto"/>
            <w:vAlign w:val="center"/>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Manguera de alta presión con acople rápido y seguros</w:t>
            </w:r>
          </w:p>
        </w:tc>
      </w:tr>
      <w:tr w:rsidR="00733498" w:rsidRPr="00F93A66" w:rsidTr="00733498">
        <w:trPr>
          <w:trHeight w:val="64"/>
          <w:jc w:val="center"/>
        </w:trPr>
        <w:tc>
          <w:tcPr>
            <w:tcW w:w="3551" w:type="dxa"/>
            <w:shd w:val="clear" w:color="auto" w:fill="auto"/>
            <w:vAlign w:val="center"/>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Placa calibradora</w:t>
            </w:r>
          </w:p>
        </w:tc>
      </w:tr>
      <w:tr w:rsidR="00733498" w:rsidRPr="00F93A66" w:rsidTr="00733498">
        <w:trPr>
          <w:trHeight w:val="64"/>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Prueba </w:t>
            </w:r>
            <w:r>
              <w:rPr>
                <w:rFonts w:asciiTheme="minorHAnsi" w:eastAsia="Arial Unicode MS" w:hAnsiTheme="minorHAnsi" w:cstheme="minorHAnsi"/>
                <w:sz w:val="20"/>
                <w:szCs w:val="20"/>
                <w:lang w:val="es-BO" w:eastAsia="es-BO"/>
              </w:rPr>
              <w:t>de hermeticidad</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Soldador Calificado</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Inspector de Soldadura</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Camioneta 4x4</w:t>
            </w:r>
          </w:p>
        </w:tc>
      </w:tr>
    </w:tbl>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contratista deberá proveer asimismo, todas las empaquetaduras, bridas, material sellante para ensamblar uniones roscadas, bulones de bridas y otros accesorios que requieran ser reemplazados para reparar las fugas que sean detectadas durante la prueba de hermeticidad, así como todos los materiales, herramientas e insumos necesarios para su detección y reparación.</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733498" w:rsidRDefault="00733498" w:rsidP="00733498">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Todos los equipos de medición que se utilicen para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deberán contar con calibración vigente.</w:t>
      </w:r>
    </w:p>
    <w:p w:rsidR="00733498" w:rsidRDefault="00733498" w:rsidP="00733498">
      <w:pPr>
        <w:contextualSpacing/>
        <w:jc w:val="both"/>
        <w:rPr>
          <w:rFonts w:asciiTheme="minorHAnsi" w:hAnsiTheme="minorHAnsi" w:cstheme="minorHAnsi"/>
          <w:b/>
          <w:sz w:val="20"/>
          <w:szCs w:val="20"/>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733498" w:rsidRPr="00F93A66" w:rsidRDefault="00733498" w:rsidP="00733498">
      <w:pPr>
        <w:pStyle w:val="Prrafodelista"/>
        <w:rPr>
          <w:rFonts w:asciiTheme="minorHAnsi" w:hAnsiTheme="minorHAnsi" w:cstheme="minorHAnsi"/>
          <w:b/>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iniciar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la empresa contratista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presentar 5 días hábiles antes a la supervisión para su aprobación la siguiente documentación:</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Formulario RG-001-A-DRG/UCNT correctamente llenado</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Certificados de calibración vigentes de los equipos </w:t>
      </w:r>
      <w:r>
        <w:rPr>
          <w:rFonts w:asciiTheme="minorHAnsi" w:eastAsia="Arial Unicode MS" w:hAnsiTheme="minorHAnsi" w:cstheme="minorHAnsi"/>
          <w:sz w:val="20"/>
          <w:szCs w:val="20"/>
          <w:lang w:val="es-BO" w:eastAsia="es-BO"/>
        </w:rPr>
        <w:t xml:space="preserve">e instrumentos </w:t>
      </w:r>
      <w:r w:rsidRPr="00F93A66">
        <w:rPr>
          <w:rFonts w:asciiTheme="minorHAnsi" w:eastAsia="Arial Unicode MS" w:hAnsiTheme="minorHAnsi" w:cstheme="minorHAnsi"/>
          <w:sz w:val="20"/>
          <w:szCs w:val="20"/>
          <w:lang w:val="es-BO" w:eastAsia="es-BO"/>
        </w:rPr>
        <w:t>de medición a utilizar</w:t>
      </w: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Permisos de trabajo que cubra todas las actividades entorno a la prueba</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 xml:space="preserve">Formulario RG-002-A-DRG/UCNT correctamente llenado una vez realizada la verificación de alteraciones registradas durante el recorrido del trazo de la red primaria </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Plan de prueba de hermeticidad</w:t>
      </w:r>
      <w:r w:rsidRPr="00F93A66">
        <w:rPr>
          <w:rFonts w:asciiTheme="minorHAnsi" w:eastAsia="Arial Unicode MS" w:hAnsiTheme="minorHAnsi" w:cstheme="minorHAnsi"/>
          <w:sz w:val="20"/>
          <w:szCs w:val="20"/>
          <w:lang w:val="es-BO" w:eastAsia="es-BO"/>
        </w:rPr>
        <w:t xml:space="preserve"> que debe poseer mínimamente la siguiente información:</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la sección de la prueba; ubicación de los instrumentos</w:t>
      </w:r>
      <w:r>
        <w:rPr>
          <w:rFonts w:asciiTheme="minorHAnsi" w:eastAsia="Arial Unicode MS" w:hAnsiTheme="minorHAnsi" w:cstheme="minorHAnsi"/>
          <w:sz w:val="20"/>
          <w:szCs w:val="20"/>
          <w:lang w:val="es-BO" w:eastAsia="es-BO"/>
        </w:rPr>
        <w:t>, del punto de compresión y el punto de evacuación del fluido de prueba tomando en cuenta las facilidades existentes en la red primaria</w:t>
      </w:r>
      <w:r w:rsidRPr="00F93A66">
        <w:rPr>
          <w:rFonts w:asciiTheme="minorHAnsi" w:eastAsia="Arial Unicode MS" w:hAnsiTheme="minorHAnsi" w:cstheme="minorHAnsi"/>
          <w:sz w:val="20"/>
          <w:szCs w:val="20"/>
          <w:lang w:val="es-BO" w:eastAsia="es-BO"/>
        </w:rPr>
        <w:t>; espeso</w:t>
      </w:r>
      <w:r>
        <w:rPr>
          <w:rFonts w:asciiTheme="minorHAnsi" w:eastAsia="Arial Unicode MS" w:hAnsiTheme="minorHAnsi" w:cstheme="minorHAnsi"/>
          <w:sz w:val="20"/>
          <w:szCs w:val="20"/>
          <w:lang w:val="es-BO" w:eastAsia="es-BO"/>
        </w:rPr>
        <w:t>res de pared y tipo de material</w:t>
      </w:r>
      <w:r w:rsidRPr="00F93A66">
        <w:rPr>
          <w:rFonts w:asciiTheme="minorHAnsi" w:eastAsia="Arial Unicode MS" w:hAnsiTheme="minorHAnsi" w:cstheme="minorHAnsi"/>
          <w:sz w:val="20"/>
          <w:szCs w:val="20"/>
          <w:lang w:val="es-BO" w:eastAsia="es-BO"/>
        </w:rPr>
        <w:t>, final d</w:t>
      </w:r>
      <w:r>
        <w:rPr>
          <w:rFonts w:asciiTheme="minorHAnsi" w:eastAsia="Arial Unicode MS" w:hAnsiTheme="minorHAnsi" w:cstheme="minorHAnsi"/>
          <w:sz w:val="20"/>
          <w:szCs w:val="20"/>
          <w:lang w:val="es-BO" w:eastAsia="es-BO"/>
        </w:rPr>
        <w:t>e la sección; indicaciones de la</w:t>
      </w:r>
      <w:r w:rsidRPr="00F93A66">
        <w:rPr>
          <w:rFonts w:asciiTheme="minorHAnsi" w:eastAsia="Arial Unicode MS" w:hAnsiTheme="minorHAnsi" w:cstheme="minorHAnsi"/>
          <w:sz w:val="20"/>
          <w:szCs w:val="20"/>
          <w:lang w:val="es-BO" w:eastAsia="es-BO"/>
        </w:rPr>
        <w:t xml:space="preserve"> mínima y máxima presión de</w:t>
      </w:r>
      <w:r>
        <w:rPr>
          <w:rFonts w:asciiTheme="minorHAnsi" w:eastAsia="Arial Unicode MS" w:hAnsiTheme="minorHAnsi" w:cstheme="minorHAnsi"/>
          <w:sz w:val="20"/>
          <w:szCs w:val="20"/>
          <w:lang w:val="es-BO" w:eastAsia="es-BO"/>
        </w:rPr>
        <w:t xml:space="preserve"> prueba, cantidad de personas y método a emplearse para la verificación de fugas</w:t>
      </w:r>
      <w:r w:rsidRPr="00F93A66">
        <w:rPr>
          <w:rFonts w:asciiTheme="minorHAnsi" w:eastAsia="Arial Unicode MS" w:hAnsiTheme="minorHAnsi" w:cstheme="minorHAnsi"/>
          <w:sz w:val="20"/>
          <w:szCs w:val="20"/>
          <w:lang w:val="es-BO" w:eastAsia="es-BO"/>
        </w:rPr>
        <w:t>.</w:t>
      </w: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Tiempo de </w:t>
      </w:r>
      <w:r>
        <w:rPr>
          <w:rFonts w:asciiTheme="minorHAnsi" w:eastAsia="Arial Unicode MS" w:hAnsiTheme="minorHAnsi" w:cstheme="minorHAnsi"/>
          <w:sz w:val="20"/>
          <w:szCs w:val="20"/>
          <w:lang w:val="es-BO" w:eastAsia="es-BO"/>
        </w:rPr>
        <w:t>presurización</w:t>
      </w:r>
      <w:r w:rsidRPr="00F93A66">
        <w:rPr>
          <w:rFonts w:asciiTheme="minorHAnsi" w:eastAsia="Arial Unicode MS" w:hAnsiTheme="minorHAnsi" w:cstheme="minorHAnsi"/>
          <w:sz w:val="20"/>
          <w:szCs w:val="20"/>
          <w:lang w:val="es-BO" w:eastAsia="es-BO"/>
        </w:rPr>
        <w:t xml:space="preserve"> y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para cada sección.</w:t>
      </w:r>
    </w:p>
    <w:p w:rsidR="00B67440" w:rsidRPr="00F93A66" w:rsidRDefault="00B67440" w:rsidP="00B67440">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r>
        <w:rPr>
          <w:rFonts w:asciiTheme="minorHAnsi" w:eastAsia="Arial Unicode MS" w:hAnsiTheme="minorHAnsi" w:cstheme="minorHAnsi"/>
          <w:sz w:val="20"/>
          <w:szCs w:val="20"/>
          <w:lang w:val="es-BO" w:eastAsia="es-BO"/>
        </w:rPr>
        <w:t>chanchos de limpieza</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de</w:t>
      </w:r>
      <w:r w:rsidRPr="00F93A66">
        <w:rPr>
          <w:rFonts w:asciiTheme="minorHAnsi" w:eastAsia="Arial Unicode MS" w:hAnsiTheme="minorHAnsi" w:cstheme="minorHAnsi"/>
          <w:sz w:val="20"/>
          <w:szCs w:val="20"/>
          <w:lang w:val="es-BO" w:eastAsia="es-BO"/>
        </w:rPr>
        <w:t xml:space="preserve"> forma segura, </w:t>
      </w:r>
      <w:r>
        <w:rPr>
          <w:rFonts w:asciiTheme="minorHAnsi" w:eastAsia="Arial Unicode MS" w:hAnsiTheme="minorHAnsi" w:cstheme="minorHAnsi"/>
          <w:sz w:val="20"/>
          <w:szCs w:val="20"/>
          <w:lang w:val="es-BO" w:eastAsia="es-BO"/>
        </w:rPr>
        <w:t>previo a</w:t>
      </w:r>
      <w:r w:rsidRPr="00F93A66">
        <w:rPr>
          <w:rFonts w:asciiTheme="minorHAnsi" w:eastAsia="Arial Unicode MS" w:hAnsiTheme="minorHAnsi" w:cstheme="minorHAnsi"/>
          <w:sz w:val="20"/>
          <w:szCs w:val="20"/>
          <w:lang w:val="es-BO" w:eastAsia="es-BO"/>
        </w:rPr>
        <w:t xml:space="preserve"> los trabajos necesarios </w:t>
      </w:r>
      <w:r>
        <w:rPr>
          <w:rFonts w:asciiTheme="minorHAnsi" w:eastAsia="Arial Unicode MS" w:hAnsiTheme="minorHAnsi" w:cstheme="minorHAnsi"/>
          <w:sz w:val="20"/>
          <w:szCs w:val="20"/>
          <w:lang w:val="es-BO" w:eastAsia="es-BO"/>
        </w:rPr>
        <w:t>para la prueba de hermeticidad</w:t>
      </w:r>
      <w:r w:rsidRPr="00F93A66">
        <w:rPr>
          <w:rFonts w:asciiTheme="minorHAnsi" w:eastAsia="Arial Unicode MS" w:hAnsiTheme="minorHAnsi" w:cstheme="minorHAnsi"/>
          <w:sz w:val="20"/>
          <w:szCs w:val="20"/>
          <w:lang w:val="es-BO" w:eastAsia="es-BO"/>
        </w:rPr>
        <w:t xml:space="preserve">. Los cabezales a utilizar deben ser los aprobados por el supervisor de obra.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w:t>
      </w:r>
      <w:r>
        <w:rPr>
          <w:rFonts w:asciiTheme="minorHAnsi" w:eastAsia="Arial Unicode MS" w:hAnsiTheme="minorHAnsi" w:cstheme="minorHAnsi"/>
          <w:sz w:val="20"/>
          <w:szCs w:val="20"/>
          <w:lang w:val="es-BO" w:eastAsia="es-BO"/>
        </w:rPr>
        <w:t>a que se empleará en la prueba de hermeticidad</w:t>
      </w:r>
      <w:r w:rsidRPr="00F93A66">
        <w:rPr>
          <w:rFonts w:asciiTheme="minorHAnsi" w:eastAsia="Arial Unicode MS" w:hAnsiTheme="minorHAnsi" w:cstheme="minorHAnsi"/>
          <w:sz w:val="20"/>
          <w:szCs w:val="20"/>
          <w:lang w:val="es-BO" w:eastAsia="es-BO"/>
        </w:rPr>
        <w:t xml:space="preserve"> de la línea.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733498" w:rsidRPr="00F93A66"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upervisor</w:t>
      </w:r>
      <w:r>
        <w:rPr>
          <w:rFonts w:asciiTheme="minorHAnsi" w:eastAsia="Arial Unicode MS" w:hAnsiTheme="minorHAnsi" w:cstheme="minorHAnsi"/>
          <w:sz w:val="20"/>
          <w:szCs w:val="20"/>
          <w:lang w:val="es-BO" w:eastAsia="es-BO"/>
        </w:rPr>
        <w:t xml:space="preserve"> de Obra</w:t>
      </w:r>
      <w:r w:rsidRPr="00F93A66">
        <w:rPr>
          <w:rFonts w:asciiTheme="minorHAnsi" w:eastAsia="Arial Unicode MS" w:hAnsiTheme="minorHAnsi" w:cstheme="minorHAnsi"/>
          <w:sz w:val="20"/>
          <w:szCs w:val="20"/>
          <w:lang w:val="es-BO" w:eastAsia="es-BO"/>
        </w:rPr>
        <w:t>, 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dar inicio a la limpieza interna de la tubería.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w:t>
      </w:r>
      <w:r>
        <w:rPr>
          <w:rFonts w:asciiTheme="minorHAnsi" w:eastAsia="Arial Unicode MS" w:hAnsiTheme="minorHAnsi" w:cstheme="minorHAnsi"/>
          <w:sz w:val="20"/>
          <w:szCs w:val="20"/>
          <w:lang w:val="es-BO" w:eastAsia="es-BO"/>
        </w:rPr>
        <w:t xml:space="preserve">las </w:t>
      </w:r>
      <w:r w:rsidRPr="00F93A66">
        <w:rPr>
          <w:rFonts w:asciiTheme="minorHAnsi" w:eastAsia="Arial Unicode MS" w:hAnsiTheme="minorHAnsi" w:cstheme="minorHAnsi"/>
          <w:sz w:val="20"/>
          <w:szCs w:val="20"/>
          <w:lang w:val="es-BO" w:eastAsia="es-BO"/>
        </w:rPr>
        <w:t>tuberías 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utilizar polly pigs de media o alta densidad y polly pigs de media o alta densidad con cepillos incorporados.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polly pigs con cepillos y sin cepillos a utilizar será una vez logrado la limpieza de la tubería.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upervisor de </w:t>
      </w:r>
      <w:r>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quien puede realizar las pruebas que requiera para verificar el grado de limpieza de la tubería.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o según lo apruebe 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upervisor de </w:t>
      </w:r>
      <w:r>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El paso de la placa verifica la inexistencia de abolladuras, ovalizaciones o reducciones en la sección interna de la tubería</w:t>
      </w:r>
      <w:r>
        <w:rPr>
          <w:rFonts w:asciiTheme="minorHAnsi" w:eastAsia="Arial Unicode MS" w:hAnsiTheme="minorHAnsi" w:cstheme="minorHAnsi"/>
          <w:sz w:val="20"/>
          <w:szCs w:val="20"/>
          <w:lang w:val="es-BO" w:eastAsia="es-BO"/>
        </w:rPr>
        <w:t>.</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A</w:t>
      </w:r>
      <w:r w:rsidRPr="00F93A66">
        <w:rPr>
          <w:rFonts w:asciiTheme="minorHAnsi" w:eastAsia="Arial Unicode MS" w:hAnsiTheme="minorHAnsi" w:cstheme="minorHAnsi"/>
          <w:sz w:val="20"/>
          <w:szCs w:val="20"/>
          <w:lang w:val="es-BO" w:eastAsia="es-BO"/>
        </w:rPr>
        <w:t xml:space="preserve">ntes de pasar la placa calibradora, ésta debe ser firmada por el Supervisor de Obra, el Contratista y el encargado de la prueba.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Dp = DE - 2e (1+K) - 0,025 DE - 0,250”</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Dp = diámetro de la platina (pulg.)</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(pulg.)</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 = espesor nominal de la pared del tubo (pulg.)</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665B01BA" wp14:editId="4C5E25EB">
            <wp:extent cx="5612130" cy="1889464"/>
            <wp:effectExtent l="0" t="0" r="7620" b="0"/>
            <wp:docPr id="16" name="Imagen 1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Cuando a criterio del S</w:t>
      </w:r>
      <w:r w:rsidRPr="00F93A66">
        <w:rPr>
          <w:rFonts w:asciiTheme="minorHAnsi" w:eastAsia="Arial Unicode MS" w:hAnsiTheme="minorHAnsi" w:cstheme="minorHAnsi"/>
          <w:sz w:val="20"/>
          <w:szCs w:val="20"/>
          <w:lang w:val="es-BO" w:eastAsia="es-BO"/>
        </w:rPr>
        <w:t xml:space="preserve">upervisor, la platina salga sin aplastamientos se debe dar por aprobada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Referente a la porta placa, ésta debe ser de dimensiones y características adecuadas y debe ser previamente apr</w:t>
      </w:r>
      <w:r>
        <w:rPr>
          <w:rFonts w:asciiTheme="minorHAnsi" w:eastAsia="Arial Unicode MS" w:hAnsiTheme="minorHAnsi" w:cstheme="minorHAnsi"/>
          <w:sz w:val="20"/>
          <w:szCs w:val="20"/>
          <w:lang w:val="es-BO" w:eastAsia="es-BO"/>
        </w:rPr>
        <w:t>obada por el Supervisor de Obra</w:t>
      </w:r>
      <w:r w:rsidRPr="00F93A66">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204D9" w:rsidRPr="00F93A66" w:rsidRDefault="007204D9"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lastRenderedPageBreak/>
        <w:t xml:space="preserve">Prueba de Hermeticidad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843AEB"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Datos de la Prueba</w:t>
      </w:r>
      <w:r>
        <w:rPr>
          <w:rFonts w:asciiTheme="minorHAnsi" w:eastAsia="Arial Unicode MS" w:hAnsiTheme="minorHAnsi" w:cstheme="minorHAnsi"/>
          <w:b/>
          <w:sz w:val="20"/>
          <w:szCs w:val="20"/>
          <w:lang w:val="es-BO" w:eastAsia="es-BO"/>
        </w:rPr>
        <w:t>:</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843AEB"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843AEB">
        <w:rPr>
          <w:rFonts w:asciiTheme="minorHAnsi" w:eastAsia="Arial Unicode MS" w:hAnsiTheme="minorHAnsi" w:cstheme="minorHAnsi"/>
          <w:b/>
          <w:sz w:val="20"/>
          <w:szCs w:val="20"/>
          <w:lang w:val="es-BO" w:eastAsia="es-BO"/>
        </w:rPr>
        <w:t>Presi</w:t>
      </w:r>
      <w:r>
        <w:rPr>
          <w:rFonts w:asciiTheme="minorHAnsi" w:eastAsia="Arial Unicode MS" w:hAnsiTheme="minorHAnsi" w:cstheme="minorHAnsi"/>
          <w:b/>
          <w:sz w:val="20"/>
          <w:szCs w:val="20"/>
          <w:lang w:val="es-BO" w:eastAsia="es-BO"/>
        </w:rPr>
        <w:t xml:space="preserve">ón de prueba: </w:t>
      </w:r>
      <w:r w:rsidRPr="00843AEB">
        <w:rPr>
          <w:rFonts w:asciiTheme="minorHAnsi" w:eastAsia="Arial Unicode MS" w:hAnsiTheme="minorHAnsi" w:cstheme="minorHAnsi"/>
          <w:sz w:val="20"/>
          <w:szCs w:val="20"/>
          <w:lang w:val="es-BO" w:eastAsia="es-BO"/>
        </w:rPr>
        <w:t>90 psig</w:t>
      </w:r>
      <w:r>
        <w:rPr>
          <w:rFonts w:asciiTheme="minorHAnsi" w:eastAsia="Arial Unicode MS" w:hAnsiTheme="minorHAnsi" w:cstheme="minorHAnsi"/>
          <w:b/>
          <w:sz w:val="20"/>
          <w:szCs w:val="20"/>
          <w:lang w:val="es-BO" w:eastAsia="es-BO"/>
        </w:rPr>
        <w:t xml:space="preserve"> </w:t>
      </w:r>
    </w:p>
    <w:p w:rsidR="00733498" w:rsidRPr="00843AEB"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843AEB">
        <w:rPr>
          <w:rFonts w:asciiTheme="minorHAnsi" w:eastAsia="Arial Unicode MS" w:hAnsiTheme="minorHAnsi" w:cstheme="minorHAnsi"/>
          <w:b/>
          <w:sz w:val="20"/>
          <w:szCs w:val="20"/>
          <w:lang w:val="es-BO" w:eastAsia="es-BO"/>
        </w:rPr>
        <w:t>Temperatura del medio ambiente</w:t>
      </w:r>
      <w:r>
        <w:rPr>
          <w:rFonts w:asciiTheme="minorHAnsi" w:eastAsia="Arial Unicode MS" w:hAnsiTheme="minorHAnsi" w:cstheme="minorHAnsi"/>
          <w:b/>
          <w:sz w:val="20"/>
          <w:szCs w:val="20"/>
          <w:lang w:val="es-BO" w:eastAsia="es-BO"/>
        </w:rPr>
        <w:t xml:space="preserve">: </w:t>
      </w:r>
      <w:r>
        <w:rPr>
          <w:rFonts w:asciiTheme="minorHAnsi" w:eastAsia="Arial Unicode MS" w:hAnsiTheme="minorHAnsi" w:cstheme="minorHAnsi"/>
          <w:sz w:val="20"/>
          <w:szCs w:val="20"/>
          <w:lang w:val="es-BO" w:eastAsia="es-BO"/>
        </w:rPr>
        <w:t>A ser registrada en paralelo a la presión, esto con fines predictivos</w:t>
      </w:r>
    </w:p>
    <w:p w:rsidR="00733498" w:rsidRPr="00843AEB"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 xml:space="preserve">Tiempo: </w:t>
      </w:r>
      <w:r w:rsidRPr="00843AEB">
        <w:rPr>
          <w:rFonts w:asciiTheme="minorHAnsi" w:eastAsia="Arial Unicode MS" w:hAnsiTheme="minorHAnsi" w:cstheme="minorHAnsi"/>
          <w:sz w:val="20"/>
          <w:szCs w:val="20"/>
          <w:lang w:val="es-BO" w:eastAsia="es-BO"/>
        </w:rPr>
        <w:t>24 horas</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prueba de hermeticidad deberá realizarse en tres etapas, como se puede apreciar en el siguiente diagrama de presurización</w:t>
      </w:r>
      <w:r w:rsidR="00B67440">
        <w:rPr>
          <w:rFonts w:asciiTheme="minorHAnsi" w:eastAsia="Arial Unicode MS" w:hAnsiTheme="minorHAnsi" w:cstheme="minorHAnsi"/>
          <w:sz w:val="20"/>
          <w:szCs w:val="20"/>
          <w:lang w:val="es-BO" w:eastAsia="es-BO"/>
        </w:rPr>
        <w:t>.</w:t>
      </w:r>
      <w:r>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drawing>
          <wp:inline distT="0" distB="0" distL="0" distR="0" wp14:anchorId="52E1910C" wp14:editId="328649AF">
            <wp:extent cx="5760000" cy="386719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2138" t="21033" r="15342" b="26495"/>
                    <a:stretch/>
                  </pic:blipFill>
                  <pic:spPr bwMode="auto">
                    <a:xfrm>
                      <a:off x="0" y="0"/>
                      <a:ext cx="5760000" cy="3867195"/>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843AEB"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Primera Etapa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sección deberá presurizarse hasta 50 psig de presión, medido en el cabezal de prueba</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Durante el tiempo de estabilización, la Contratista deberá verificar fugas en uniones bridadas, roscadas y a presión, mediante el ensayo por burbujeo con agua jabonosa, de accesorios instalados dentro de las cámaras e instalaciones superficiales</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Registro RG-005-A-DRG/UCNT, que será denominada etapa de estabilización a 50 psig</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7675BE">
        <w:rPr>
          <w:rFonts w:asciiTheme="minorHAnsi" w:eastAsia="Arial Unicode MS" w:hAnsiTheme="minorHAnsi" w:cstheme="minorHAnsi"/>
          <w:b/>
          <w:sz w:val="20"/>
          <w:szCs w:val="20"/>
          <w:lang w:val="es-BO" w:eastAsia="es-BO"/>
        </w:rPr>
        <w:t>Segunda Etapa</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BB544D">
      <w:pPr>
        <w:pStyle w:val="Norma"/>
        <w:numPr>
          <w:ilvl w:val="0"/>
          <w:numId w:val="58"/>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sz w:val="20"/>
          <w:szCs w:val="20"/>
          <w:lang w:val="es-BO" w:eastAsia="es-BO"/>
        </w:rPr>
        <w:t>La sección deberá presurizarse hasta 70 psig</w:t>
      </w:r>
      <w:r w:rsidRPr="007675BE">
        <w:rPr>
          <w:rFonts w:asciiTheme="minorHAnsi" w:eastAsia="Arial Unicode MS" w:hAnsiTheme="minorHAnsi" w:cstheme="minorHAnsi"/>
          <w:b/>
          <w:sz w:val="20"/>
          <w:szCs w:val="20"/>
          <w:lang w:val="es-BO" w:eastAsia="es-BO"/>
        </w:rPr>
        <w:t xml:space="preserve"> </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 movibles, mediante el ensayo por burbujeo con agua jabonosa, de accesorios instalados dentro de las cámaras e instalaciones superficiales</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Tercera</w:t>
      </w:r>
      <w:r w:rsidRPr="007675BE">
        <w:rPr>
          <w:rFonts w:asciiTheme="minorHAnsi" w:eastAsia="Arial Unicode MS" w:hAnsiTheme="minorHAnsi" w:cstheme="minorHAnsi"/>
          <w:b/>
          <w:sz w:val="20"/>
          <w:szCs w:val="20"/>
          <w:lang w:val="es-BO" w:eastAsia="es-BO"/>
        </w:rPr>
        <w:t xml:space="preserve"> Etapa</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BB544D">
      <w:pPr>
        <w:pStyle w:val="Norma"/>
        <w:numPr>
          <w:ilvl w:val="0"/>
          <w:numId w:val="59"/>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sz w:val="20"/>
          <w:szCs w:val="20"/>
          <w:lang w:val="es-BO" w:eastAsia="es-BO"/>
        </w:rPr>
        <w:t>La sección deberá presurizarse hasta 90 psig</w:t>
      </w:r>
      <w:r w:rsidRPr="007675BE">
        <w:rPr>
          <w:rFonts w:asciiTheme="minorHAnsi" w:eastAsia="Arial Unicode MS" w:hAnsiTheme="minorHAnsi" w:cstheme="minorHAnsi"/>
          <w:b/>
          <w:sz w:val="20"/>
          <w:szCs w:val="20"/>
          <w:lang w:val="es-BO" w:eastAsia="es-BO"/>
        </w:rPr>
        <w:t xml:space="preserve"> </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 movibles, mediante el ensayo por burbujeo con agua jabonosa, de accesorios instalados dentro de las cámaras e instalaciones superficiales</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Concluido el tiempo de estabilización, se deberña registrar hora y presión inicial</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empresa Contratista, junto al Supervisor de Obra deberán registrar hora y presión final pasada las 24 horas</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Si se observara que la variación de la presión final respecto a la inicial fuera mayor a la tolerancia mínima descrita en las presentes especificaciones, se deberá continuar con la prueba por otras 24 horas adicionales a objeto de verificar la repetitividad de la variación. La Contratista, junto al Supervisor de Obra, deberán evaluar la variación de presión en estas últimas 24 horas</w:t>
      </w:r>
    </w:p>
    <w:p w:rsidR="00733498" w:rsidRPr="00DE2E72" w:rsidRDefault="00733498" w:rsidP="00BB544D">
      <w:pPr>
        <w:pStyle w:val="Norma"/>
        <w:numPr>
          <w:ilvl w:val="0"/>
          <w:numId w:val="59"/>
        </w:numPr>
        <w:spacing w:after="0" w:line="240" w:lineRule="auto"/>
        <w:jc w:val="both"/>
        <w:rPr>
          <w:rFonts w:asciiTheme="minorHAnsi" w:eastAsia="Arial Unicode MS" w:hAnsiTheme="minorHAnsi" w:cstheme="minorHAnsi"/>
          <w:b/>
          <w:sz w:val="20"/>
          <w:szCs w:val="20"/>
          <w:lang w:val="es-BO" w:eastAsia="es-BO"/>
        </w:rPr>
      </w:pPr>
      <w:r w:rsidRPr="00DE2E72">
        <w:rPr>
          <w:rFonts w:asciiTheme="minorHAnsi" w:eastAsia="Arial Unicode MS" w:hAnsiTheme="minorHAnsi" w:cstheme="minorHAnsi"/>
          <w:sz w:val="20"/>
          <w:szCs w:val="20"/>
          <w:lang w:val="es-BO" w:eastAsia="es-BO"/>
        </w:rPr>
        <w:lastRenderedPageBreak/>
        <w:t>Si la presión se mantuviera dentro de los límites de la tolerancia, la prueba será considerada como aceptada, de lo contrario será considerada como rechazada y corresponderá la detección y reparación de fugas en el cuerpo de la tubería por parte de la empresa Contratista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Reparación de fugas</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Pr="00DE2E72"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DE2E72">
        <w:rPr>
          <w:rFonts w:asciiTheme="minorHAnsi" w:eastAsia="Arial Unicode MS" w:hAnsiTheme="minorHAnsi" w:cstheme="minorHAnsi"/>
          <w:sz w:val="20"/>
          <w:szCs w:val="20"/>
          <w:lang w:val="es-BO" w:eastAsia="es-BO"/>
        </w:rPr>
        <w:t>Según sea el caso, la empresa contratista deberá proceder con lo siguiente:</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Fuga en uniones bridadas y roscadas</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despresurizar el tramo de red primaria donde se observa la presencia de fuga y se deberá verificar y evaluar el origen de la fuga según como sigue:</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Look w:val="04A0" w:firstRow="1" w:lastRow="0" w:firstColumn="1" w:lastColumn="0" w:noHBand="0" w:noVBand="1"/>
      </w:tblPr>
      <w:tblGrid>
        <w:gridCol w:w="2547"/>
        <w:gridCol w:w="6281"/>
      </w:tblGrid>
      <w:tr w:rsidR="00733498" w:rsidRPr="00C1788E" w:rsidTr="00733498">
        <w:tc>
          <w:tcPr>
            <w:tcW w:w="2547" w:type="dxa"/>
          </w:tcPr>
          <w:p w:rsidR="00733498" w:rsidRPr="00C1788E" w:rsidRDefault="00733498" w:rsidP="00733498">
            <w:pPr>
              <w:pStyle w:val="Norma"/>
              <w:spacing w:after="0" w:line="240" w:lineRule="auto"/>
              <w:jc w:val="center"/>
              <w:rPr>
                <w:rFonts w:ascii="Calibri" w:eastAsia="Arial Unicode MS" w:hAnsi="Calibri" w:cstheme="minorHAnsi"/>
                <w:b/>
                <w:sz w:val="18"/>
                <w:szCs w:val="20"/>
                <w:lang w:val="es-BO" w:eastAsia="es-BO"/>
              </w:rPr>
            </w:pPr>
            <w:r w:rsidRPr="00C1788E">
              <w:rPr>
                <w:rFonts w:ascii="Calibri" w:eastAsia="Arial Unicode MS" w:hAnsi="Calibri" w:cstheme="minorHAnsi"/>
                <w:b/>
                <w:sz w:val="18"/>
                <w:szCs w:val="20"/>
                <w:lang w:val="es-BO" w:eastAsia="es-BO"/>
              </w:rPr>
              <w:t>Origen de la Fuga</w:t>
            </w:r>
          </w:p>
        </w:tc>
        <w:tc>
          <w:tcPr>
            <w:tcW w:w="6281" w:type="dxa"/>
          </w:tcPr>
          <w:p w:rsidR="00733498" w:rsidRPr="00C1788E" w:rsidRDefault="00733498" w:rsidP="00733498">
            <w:pPr>
              <w:pStyle w:val="Norma"/>
              <w:spacing w:after="0" w:line="240" w:lineRule="auto"/>
              <w:jc w:val="center"/>
              <w:rPr>
                <w:rFonts w:ascii="Calibri" w:eastAsia="Arial Unicode MS" w:hAnsi="Calibri" w:cstheme="minorHAnsi"/>
                <w:b/>
                <w:sz w:val="18"/>
                <w:szCs w:val="20"/>
                <w:lang w:val="es-BO" w:eastAsia="es-BO"/>
              </w:rPr>
            </w:pPr>
            <w:r w:rsidRPr="00C1788E">
              <w:rPr>
                <w:rFonts w:ascii="Calibri" w:eastAsia="Arial Unicode MS" w:hAnsi="Calibri" w:cstheme="minorHAnsi"/>
                <w:b/>
                <w:sz w:val="18"/>
                <w:szCs w:val="20"/>
                <w:lang w:val="es-BO" w:eastAsia="es-BO"/>
              </w:rPr>
              <w:t>Procedimiento</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Ajuste deficiente de espárragos</w:t>
            </w:r>
          </w:p>
        </w:tc>
        <w:tc>
          <w:tcPr>
            <w:tcW w:w="6281"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 xml:space="preserve">Desajustar todos los bulones de la brida e iniciar el ajuste de bridas nuevamente de acuerdo a procedimiento recomentado AME PCC-1 (Guidelines for Pressure Boundary Bolted Flange Joint Assembly) </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Empaquetadura dañada</w:t>
            </w:r>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Cambiar empaquetadura y proceder con el ajuste de bridas</w:t>
            </w:r>
            <w:r w:rsidR="00C75524">
              <w:rPr>
                <w:rFonts w:ascii="Calibri" w:eastAsia="Arial Unicode MS" w:hAnsi="Calibri" w:cstheme="minorHAnsi"/>
                <w:sz w:val="18"/>
                <w:szCs w:val="20"/>
                <w:lang w:val="es-BO" w:eastAsia="es-BO"/>
              </w:rPr>
              <w:t xml:space="preserve"> (La provisión de las empaquetaduras forma parte de este ítem y corre por cuenta de la Contratista)</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Espejos con rayadura</w:t>
            </w:r>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Gestionar el rectificado de la cara y ensamblar nuevamente, si no pasara la fuga se procederá a cambiar la brida</w:t>
            </w:r>
            <w:r w:rsidR="00C75524">
              <w:rPr>
                <w:rFonts w:ascii="Calibri" w:eastAsia="Arial Unicode MS" w:hAnsi="Calibri" w:cstheme="minorHAnsi"/>
                <w:sz w:val="18"/>
                <w:szCs w:val="20"/>
                <w:lang w:val="es-BO" w:eastAsia="es-BO"/>
              </w:rPr>
              <w:t xml:space="preserve"> (La provisión de las bridas para reemplazar forma parte de este ítem y corre por cuenta de la Contratista)</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Uniones roscadas</w:t>
            </w:r>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Cambiar material sellante y volver a ensamblar</w:t>
            </w:r>
            <w:r w:rsidR="00C75524">
              <w:rPr>
                <w:rFonts w:ascii="Calibri" w:eastAsia="Arial Unicode MS" w:hAnsi="Calibri" w:cstheme="minorHAnsi"/>
                <w:sz w:val="18"/>
                <w:szCs w:val="20"/>
                <w:lang w:val="es-BO" w:eastAsia="es-BO"/>
              </w:rPr>
              <w:t xml:space="preserve"> (La provisión del material sellante forma parte de este ítem y corre por cuenta de la Contratista)</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Cuerpo de válvula</w:t>
            </w:r>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733498">
              <w:rPr>
                <w:rFonts w:ascii="Calibri" w:eastAsia="Arial Unicode MS" w:hAnsi="Calibri" w:cstheme="minorHAnsi"/>
                <w:sz w:val="18"/>
                <w:szCs w:val="20"/>
                <w:lang w:val="es-BO" w:eastAsia="es-BO"/>
              </w:rPr>
              <w:t>Cambio de válvula</w:t>
            </w:r>
            <w:r>
              <w:rPr>
                <w:rFonts w:ascii="Calibri" w:eastAsia="Arial Unicode MS" w:hAnsi="Calibri" w:cstheme="minorHAnsi"/>
                <w:sz w:val="18"/>
                <w:szCs w:val="20"/>
                <w:lang w:val="es-BO" w:eastAsia="es-BO"/>
              </w:rPr>
              <w:t xml:space="preserve"> (</w:t>
            </w:r>
            <w:r w:rsidR="00C75524">
              <w:rPr>
                <w:rFonts w:ascii="Calibri" w:eastAsia="Arial Unicode MS" w:hAnsi="Calibri" w:cstheme="minorHAnsi"/>
                <w:sz w:val="18"/>
                <w:szCs w:val="20"/>
                <w:lang w:val="es-BO" w:eastAsia="es-BO"/>
              </w:rPr>
              <w:t xml:space="preserve">El Contratista deberá comunicar al Supervisor de Obra el requerimiento de cambio de válvula, quien determinará las acciones a seguir. El costo de la provisión de la válvula no forma parte de este ítem) </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Vástago de la válvula</w:t>
            </w:r>
          </w:p>
        </w:tc>
        <w:tc>
          <w:tcPr>
            <w:tcW w:w="6281"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cambio de empaquetaduras del vástago</w:t>
            </w:r>
            <w:r w:rsidR="00C75524">
              <w:rPr>
                <w:rFonts w:ascii="Calibri" w:eastAsia="Arial Unicode MS" w:hAnsi="Calibri" w:cstheme="minorHAnsi"/>
                <w:sz w:val="18"/>
                <w:szCs w:val="20"/>
                <w:lang w:val="es-BO" w:eastAsia="es-BO"/>
              </w:rPr>
              <w:t xml:space="preserve"> (La provisión de las empaquetaduras forma parte de este ítem y corre por cuenta de la Contratista)</w:t>
            </w:r>
          </w:p>
        </w:tc>
      </w:tr>
    </w:tbl>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tabs>
          <w:tab w:val="left" w:pos="2348"/>
        </w:tabs>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empresa Contratista deberá registrar todos los trabajos ejecutados en el formulario RG-004-A-DRG/UCNT.</w:t>
      </w:r>
    </w:p>
    <w:p w:rsidR="00733498" w:rsidRDefault="00733498" w:rsidP="00733498">
      <w:pPr>
        <w:pStyle w:val="Norma"/>
        <w:tabs>
          <w:tab w:val="left" w:pos="2348"/>
        </w:tabs>
        <w:spacing w:after="0" w:line="240" w:lineRule="auto"/>
        <w:jc w:val="both"/>
        <w:rPr>
          <w:rFonts w:asciiTheme="minorHAnsi" w:eastAsia="Arial Unicode MS" w:hAnsiTheme="minorHAnsi" w:cstheme="minorHAnsi"/>
          <w:sz w:val="20"/>
          <w:szCs w:val="20"/>
          <w:lang w:val="es-BO" w:eastAsia="es-BO"/>
        </w:rPr>
      </w:pPr>
    </w:p>
    <w:p w:rsidR="00733498" w:rsidRPr="00B7165A" w:rsidRDefault="00733498" w:rsidP="00733498">
      <w:pPr>
        <w:pStyle w:val="Norma"/>
        <w:tabs>
          <w:tab w:val="left" w:pos="2348"/>
        </w:tabs>
        <w:spacing w:after="0" w:line="240" w:lineRule="auto"/>
        <w:jc w:val="both"/>
        <w:rPr>
          <w:rFonts w:asciiTheme="minorHAnsi" w:eastAsia="Arial Unicode MS" w:hAnsiTheme="minorHAnsi" w:cstheme="minorHAnsi"/>
          <w:b/>
          <w:sz w:val="20"/>
          <w:szCs w:val="20"/>
          <w:lang w:val="es-BO" w:eastAsia="es-BO"/>
        </w:rPr>
      </w:pPr>
      <w:r w:rsidRPr="00B7165A">
        <w:rPr>
          <w:rFonts w:asciiTheme="minorHAnsi" w:eastAsia="Arial Unicode MS" w:hAnsiTheme="minorHAnsi" w:cstheme="minorHAnsi"/>
          <w:b/>
          <w:sz w:val="20"/>
          <w:szCs w:val="20"/>
          <w:lang w:val="es-BO" w:eastAsia="es-BO"/>
        </w:rPr>
        <w:t>Fugas en el Cuerpo de la Tubería</w:t>
      </w:r>
    </w:p>
    <w:p w:rsidR="00733498" w:rsidRPr="007E6A8A" w:rsidRDefault="00733498" w:rsidP="00733498">
      <w:pPr>
        <w:pStyle w:val="Norma"/>
        <w:tabs>
          <w:tab w:val="left" w:pos="2348"/>
        </w:tabs>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B7165A">
        <w:rPr>
          <w:rFonts w:asciiTheme="minorHAnsi" w:eastAsia="Arial Unicode MS" w:hAnsiTheme="minorHAnsi" w:cstheme="minorHAnsi"/>
          <w:sz w:val="20"/>
          <w:szCs w:val="20"/>
          <w:lang w:val="es-BO" w:eastAsia="es-BO"/>
        </w:rPr>
        <w:t>En</w:t>
      </w:r>
      <w:r>
        <w:rPr>
          <w:rFonts w:asciiTheme="minorHAnsi" w:eastAsia="Arial Unicode MS" w:hAnsiTheme="minorHAnsi" w:cstheme="minorHAnsi"/>
          <w:sz w:val="20"/>
          <w:szCs w:val="20"/>
          <w:lang w:val="es-BO" w:eastAsia="es-BO"/>
        </w:rPr>
        <w:t xml:space="preserve"> caso que no suba presión, pese a que se haya constatado que el sistema se encuentra correctamente aislado, la empresa Contratista deberá identificar los puntos críticos, que vienen a ser válvulas tronqueras y válvulas de derivación, a partir de los planos conforme a obra de la red primaria. Posteriormente se deberá identificar los tramos de red primaria aislables individualmente a través de válvulas, los cuales deben ser numerados.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64C58D9F" wp14:editId="09D6FECE">
            <wp:extent cx="5760000" cy="2752941"/>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9045" t="34315" r="22775" b="36899"/>
                    <a:stretch/>
                  </pic:blipFill>
                  <pic:spPr bwMode="auto">
                    <a:xfrm>
                      <a:off x="0" y="0"/>
                      <a:ext cx="5760000" cy="2752941"/>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identificados los tramos, se deberá proceder de la siguiente manera: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Aislar todos los tramos de red primaria a través del cierre de las válvulas tronqueras y de derivación</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Presurizar el primer tramo hasta al menos 20 psig</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Si se lograra subir a presión, comunicar el sistema con el siguiente tramo y presurizar hasta al menos 20 psig de presión.</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la detección del punto de pérdida o daño en la tubería, se deberá realizar una inspección visual en todos los puntos en las que se observó alteraciones, (remoción de aceras, nuevas construcciones, erosión por arrastre por un agente de transporte, etc.), mismas que serán registradas en el Formulario RG-002-A-DRG/UCNT de registro de recorrido de trazo, a fin de verificar la presencia de flujo de aire debido a la pérdida de presión en la red primaria</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En caso que la fuga sea imperceptible se preverá la instalación de un manifold con una pequeña instalación de un equipo odorizador (arrastre o inyección) a objeto de identificar el daño a través del uso del sentido del olfato</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localizado el área de fuga, se procederá con la ejecución de las obras civiles (excavación, corte, rotura y remoción de coberturas existentes) a objeto de localizar con precisión el daño.</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Localizado el punto de fuga, se procederá al corte de tubería, soldadura de un niple, aplicación de ensayos no destructivos y revestimiento de juntas, haciendo uso de los procedimientos propios de la construcción, así como lo señalado en las presentes especificaciones e instrucciones del Supervisor de Obra</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reparado el daño se deberá continuar con la prueba de hermeticidad detallado en las presentes especificaciones y ejecutar las obras civiles de relleno, compactado y reposición de las coberturas existentes, dejando el lugar en las mismas o mejores condiciones a las encontradas antes de realizar las obras civiles</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357AC"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lastRenderedPageBreak/>
        <w:t>Evaluación de la prueba de Hermeticidad</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357AC"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Criterio de Aceptación</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prueba de hermeticidad quedará aceptada, cuando el valor registrado en la presión final se mantenga constante con relación al valor inicial con una variación aceptable de acuerdo a la siguiente tabla: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Look w:val="04A0" w:firstRow="1" w:lastRow="0" w:firstColumn="1" w:lastColumn="0" w:noHBand="0" w:noVBand="1"/>
      </w:tblPr>
      <w:tblGrid>
        <w:gridCol w:w="2972"/>
        <w:gridCol w:w="5856"/>
      </w:tblGrid>
      <w:tr w:rsidR="00733498" w:rsidRPr="005357AC" w:rsidTr="00733498">
        <w:tc>
          <w:tcPr>
            <w:tcW w:w="8828" w:type="dxa"/>
            <w:gridSpan w:val="2"/>
          </w:tcPr>
          <w:p w:rsidR="00733498" w:rsidRPr="005357AC" w:rsidRDefault="00733498" w:rsidP="00733498">
            <w:pPr>
              <w:pStyle w:val="Norma"/>
              <w:spacing w:after="0" w:line="240" w:lineRule="auto"/>
              <w:jc w:val="center"/>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TOLERANCIA PARA ACEPTACIÓN DE PRUEBA</w:t>
            </w:r>
          </w:p>
        </w:tc>
      </w:tr>
      <w:tr w:rsidR="00733498" w:rsidTr="00733498">
        <w:tc>
          <w:tcPr>
            <w:tcW w:w="2972" w:type="dxa"/>
          </w:tcPr>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+/- 2 psi</w:t>
            </w:r>
          </w:p>
        </w:tc>
        <w:tc>
          <w:tcPr>
            <w:tcW w:w="5856" w:type="dxa"/>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Manómetro bourdon (Rango de 0 a 150 psig como máximo)</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División de escala mínimo de 2 psig</w:t>
            </w:r>
          </w:p>
        </w:tc>
      </w:tr>
    </w:tbl>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357AC"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Rechazo</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En el caso que durante la prueba la presión no se haya mantenido constante y se encuentre fuera de la tolerancia del criterio de aceptación o que la presión no suba de acuerdo a lo pronosticado, la prueba será reportada RECHAZADA. La Contratista deberá repetir la prueba o en su defecto, localizar el origen de la fuga y proceder con su respectiva reparación.</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C75524" w:rsidRDefault="00C75524"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3A4934"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3A4934">
        <w:rPr>
          <w:rFonts w:asciiTheme="minorHAnsi" w:eastAsia="Arial Unicode MS" w:hAnsiTheme="minorHAnsi" w:cstheme="minorHAnsi"/>
          <w:b/>
          <w:sz w:val="20"/>
          <w:szCs w:val="20"/>
          <w:lang w:val="es-BO" w:eastAsia="es-BO"/>
        </w:rPr>
        <w:t>Despresurización de la línea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Tanto para reparar fugas detectadas, como para terminar una prueba satisfactoria, la despresurización del sistema, debe ser realizado a bajas velocidades de flujo con el fin de minimizar el ruido y la erosión por desplazamiento de partículas en proyección y aislar nuevamente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Puntos de presurización</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 acuerdo a las facilidades con que la red primaria cuente, a continuación se describen los puntos de presurización posible, los cuales deberán ser previamente aprobados por el Supervisor de Obra: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17F9E9D9" wp14:editId="698CE878">
            <wp:extent cx="5040000" cy="5153994"/>
            <wp:effectExtent l="0" t="0" r="8255"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4666" t="26683" r="28092" b="25708"/>
                    <a:stretch/>
                  </pic:blipFill>
                  <pic:spPr bwMode="auto">
                    <a:xfrm>
                      <a:off x="0" y="0"/>
                      <a:ext cx="5040000" cy="5153994"/>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5DBF3E1A" wp14:editId="0CBE449D">
            <wp:extent cx="5040000" cy="5040000"/>
            <wp:effectExtent l="0" t="0" r="8255"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9399" t="15719" r="21361" b="22728"/>
                    <a:stretch/>
                  </pic:blipFill>
                  <pic:spPr bwMode="auto">
                    <a:xfrm>
                      <a:off x="0" y="0"/>
                      <a:ext cx="5040000" cy="5040000"/>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r w:rsidRPr="00B7165A">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drawing>
          <wp:inline distT="0" distB="0" distL="0" distR="0" wp14:anchorId="7A5AF45A" wp14:editId="0E5D1F2D">
            <wp:extent cx="5040000" cy="5858773"/>
            <wp:effectExtent l="0" t="0" r="8255"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8867" t="15054" r="22070" b="13651"/>
                    <a:stretch/>
                  </pic:blipFill>
                  <pic:spPr bwMode="auto">
                    <a:xfrm>
                      <a:off x="0" y="0"/>
                      <a:ext cx="5040000" cy="5858773"/>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drawing>
          <wp:inline distT="0" distB="0" distL="0" distR="0" wp14:anchorId="2581CC34" wp14:editId="7F83ABF9">
            <wp:extent cx="5040000" cy="6044412"/>
            <wp:effectExtent l="0" t="0" r="825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9045" t="14391" r="21185" b="10994"/>
                    <a:stretch/>
                  </pic:blipFill>
                  <pic:spPr bwMode="auto">
                    <a:xfrm>
                      <a:off x="0" y="0"/>
                      <a:ext cx="5040000" cy="6044412"/>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Calidad, Salud, Seguridad y Medio Ambiente.</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733498" w:rsidRPr="00F93A66" w:rsidRDefault="00733498" w:rsidP="00733498">
      <w:pPr>
        <w:contextualSpacing/>
        <w:jc w:val="both"/>
        <w:rPr>
          <w:rFonts w:asciiTheme="minorHAnsi" w:hAnsiTheme="minorHAnsi" w:cstheme="minorHAnsi"/>
          <w:b/>
          <w:sz w:val="20"/>
          <w:szCs w:val="20"/>
          <w:lang w:val="es-BO"/>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733498" w:rsidRPr="005161B9" w:rsidRDefault="00733498" w:rsidP="00733498">
      <w:pPr>
        <w:contextualSpacing/>
        <w:jc w:val="both"/>
        <w:rPr>
          <w:rFonts w:asciiTheme="minorHAnsi" w:hAnsiTheme="minorHAnsi" w:cstheme="minorHAnsi"/>
          <w:b/>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33498" w:rsidRPr="00F93A66" w:rsidRDefault="00733498" w:rsidP="00733498">
      <w:pPr>
        <w:contextualSpacing/>
        <w:jc w:val="both"/>
        <w:rPr>
          <w:rFonts w:asciiTheme="minorHAnsi" w:hAnsiTheme="minorHAnsi" w:cstheme="minorHAnsi"/>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33498" w:rsidRPr="00F93A66" w:rsidRDefault="00733498" w:rsidP="00733498">
      <w:pPr>
        <w:contextualSpacing/>
        <w:jc w:val="both"/>
        <w:rPr>
          <w:rFonts w:asciiTheme="minorHAnsi" w:hAnsiTheme="minorHAnsi" w:cstheme="minorHAnsi"/>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33498" w:rsidRPr="00F93A66" w:rsidRDefault="00733498" w:rsidP="00733498">
      <w:pPr>
        <w:contextualSpacing/>
        <w:jc w:val="both"/>
        <w:rPr>
          <w:rFonts w:asciiTheme="minorHAnsi" w:hAnsiTheme="minorHAnsi" w:cstheme="minorHAnsi"/>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33498" w:rsidRPr="00F93A66" w:rsidRDefault="00733498" w:rsidP="00733498">
      <w:pPr>
        <w:contextualSpacing/>
        <w:jc w:val="both"/>
        <w:rPr>
          <w:rFonts w:asciiTheme="minorHAnsi" w:hAnsiTheme="minorHAnsi" w:cstheme="minorHAnsi"/>
          <w:kern w:val="28"/>
          <w:sz w:val="20"/>
          <w:szCs w:val="20"/>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733498" w:rsidRPr="005161B9" w:rsidRDefault="00733498" w:rsidP="00733498">
      <w:pPr>
        <w:contextualSpacing/>
        <w:jc w:val="both"/>
        <w:rPr>
          <w:rFonts w:asciiTheme="minorHAnsi" w:hAnsiTheme="minorHAnsi" w:cstheme="minorHAnsi"/>
          <w:b/>
          <w:sz w:val="20"/>
          <w:szCs w:val="20"/>
        </w:rPr>
      </w:pPr>
    </w:p>
    <w:p w:rsidR="00733498" w:rsidRDefault="00733498" w:rsidP="00733498">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733498" w:rsidRDefault="00733498" w:rsidP="00733498">
      <w:pPr>
        <w:jc w:val="both"/>
        <w:rPr>
          <w:rFonts w:asciiTheme="minorHAnsi" w:hAnsiTheme="minorHAnsi" w:cs="Calibri"/>
          <w:bCs/>
          <w:sz w:val="20"/>
          <w:szCs w:val="20"/>
        </w:rPr>
      </w:pPr>
    </w:p>
    <w:p w:rsidR="00733498" w:rsidRDefault="00733498" w:rsidP="00733498">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Este ítem ejecutado en un todo de acuerdo a las presentes especificaciones, medido según lo señalado y aprobado por el Supervisor de Obra, será cancelado al precio unitario de la propuesta aceptada. </w:t>
      </w:r>
    </w:p>
    <w:p w:rsidR="007204D9" w:rsidRDefault="007204D9" w:rsidP="00733498">
      <w:pPr>
        <w:pStyle w:val="Norma"/>
        <w:spacing w:after="0" w:line="240" w:lineRule="auto"/>
        <w:jc w:val="both"/>
        <w:rPr>
          <w:rFonts w:asciiTheme="minorHAnsi" w:hAnsiTheme="minorHAnsi" w:cs="Calibri"/>
          <w:bCs/>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jc w:val="both"/>
        <w:rPr>
          <w:rFonts w:asciiTheme="minorHAnsi" w:eastAsia="Arial Unicode MS" w:hAnsiTheme="minorHAnsi" w:cstheme="minorHAnsi"/>
          <w:sz w:val="20"/>
          <w:szCs w:val="20"/>
        </w:rPr>
      </w:pPr>
    </w:p>
    <w:p w:rsidR="00D03148" w:rsidRDefault="00225E6F" w:rsidP="00225E6F">
      <w:pPr>
        <w:pStyle w:val="Ttulo2"/>
        <w:numPr>
          <w:ilvl w:val="0"/>
          <w:numId w:val="12"/>
        </w:numPr>
        <w:spacing w:before="0"/>
        <w:rPr>
          <w:rFonts w:asciiTheme="minorHAnsi" w:hAnsiTheme="minorHAnsi" w:cstheme="minorHAnsi"/>
          <w:b/>
          <w:color w:val="auto"/>
          <w:sz w:val="20"/>
          <w:szCs w:val="20"/>
        </w:rPr>
      </w:pPr>
      <w:r w:rsidRPr="00225E6F">
        <w:rPr>
          <w:rFonts w:asciiTheme="minorHAnsi" w:hAnsiTheme="minorHAnsi" w:cstheme="minorHAnsi"/>
          <w:b/>
          <w:color w:val="auto"/>
          <w:sz w:val="20"/>
          <w:szCs w:val="20"/>
        </w:rPr>
        <w:t>PRUEBA DE HERMECICIDAD Y LI</w:t>
      </w:r>
      <w:r>
        <w:rPr>
          <w:rFonts w:asciiTheme="minorHAnsi" w:hAnsiTheme="minorHAnsi" w:cstheme="minorHAnsi"/>
          <w:b/>
          <w:color w:val="auto"/>
          <w:sz w:val="20"/>
          <w:szCs w:val="20"/>
        </w:rPr>
        <w:t>MPIEZA DE TUBERÍA DN 6</w:t>
      </w:r>
      <w:r w:rsidRPr="00225E6F">
        <w:rPr>
          <w:rFonts w:asciiTheme="minorHAnsi" w:hAnsiTheme="minorHAnsi" w:cstheme="minorHAnsi"/>
          <w:b/>
          <w:color w:val="auto"/>
          <w:sz w:val="20"/>
          <w:szCs w:val="20"/>
        </w:rPr>
        <w:t>"</w:t>
      </w:r>
    </w:p>
    <w:p w:rsidR="00D03148" w:rsidRDefault="00D03148" w:rsidP="00D03148">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D03148" w:rsidRDefault="00D03148" w:rsidP="00D03148">
      <w:pPr>
        <w:jc w:val="both"/>
        <w:rPr>
          <w:rFonts w:asciiTheme="minorHAnsi" w:hAnsiTheme="minorHAnsi" w:cstheme="minorHAnsi"/>
          <w:b/>
          <w:sz w:val="20"/>
          <w:szCs w:val="20"/>
        </w:rPr>
      </w:pPr>
    </w:p>
    <w:p w:rsidR="00D03148" w:rsidRDefault="00407F43" w:rsidP="00D03148">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7204D9">
        <w:rPr>
          <w:rFonts w:asciiTheme="minorHAnsi" w:hAnsiTheme="minorHAnsi" w:cstheme="minorHAnsi"/>
          <w:b/>
          <w:sz w:val="20"/>
          <w:szCs w:val="20"/>
        </w:rPr>
        <w:t>.- ITEM 16</w:t>
      </w:r>
    </w:p>
    <w:p w:rsidR="00D03148" w:rsidRDefault="00407F43" w:rsidP="00D03148">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B67440">
        <w:rPr>
          <w:rFonts w:asciiTheme="minorHAnsi" w:hAnsiTheme="minorHAnsi" w:cstheme="minorHAnsi"/>
          <w:b/>
          <w:sz w:val="20"/>
          <w:szCs w:val="20"/>
        </w:rPr>
        <w:t>.</w:t>
      </w:r>
      <w:r w:rsidR="007204D9">
        <w:rPr>
          <w:rFonts w:asciiTheme="minorHAnsi" w:hAnsiTheme="minorHAnsi" w:cstheme="minorHAnsi"/>
          <w:b/>
          <w:sz w:val="20"/>
          <w:szCs w:val="20"/>
        </w:rPr>
        <w:t>- ITEM 17</w:t>
      </w:r>
    </w:p>
    <w:p w:rsidR="00D03148" w:rsidRDefault="00407F43" w:rsidP="00D03148">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7204D9">
        <w:rPr>
          <w:rFonts w:asciiTheme="minorHAnsi" w:hAnsiTheme="minorHAnsi" w:cstheme="minorHAnsi"/>
          <w:b/>
          <w:sz w:val="20"/>
          <w:szCs w:val="20"/>
        </w:rPr>
        <w:t>.- ITEM 17</w:t>
      </w:r>
    </w:p>
    <w:p w:rsidR="00D03148" w:rsidRPr="00F93A66" w:rsidRDefault="00D03148" w:rsidP="00D03148">
      <w:pPr>
        <w:jc w:val="both"/>
        <w:rPr>
          <w:rFonts w:asciiTheme="minorHAnsi" w:hAnsiTheme="minorHAnsi" w:cstheme="minorHAnsi"/>
          <w:b/>
          <w:sz w:val="20"/>
          <w:szCs w:val="20"/>
        </w:rPr>
      </w:pPr>
    </w:p>
    <w:p w:rsidR="00D03148" w:rsidRPr="00980652" w:rsidRDefault="00D03148" w:rsidP="00BB544D">
      <w:pPr>
        <w:pStyle w:val="Prrafodelista"/>
        <w:numPr>
          <w:ilvl w:val="0"/>
          <w:numId w:val="13"/>
        </w:numPr>
        <w:contextualSpacing/>
        <w:jc w:val="both"/>
        <w:rPr>
          <w:rFonts w:asciiTheme="minorHAnsi" w:hAnsiTheme="minorHAnsi" w:cstheme="minorHAnsi"/>
          <w:b/>
          <w:vanish/>
          <w:sz w:val="20"/>
          <w:szCs w:val="20"/>
        </w:rPr>
      </w:pPr>
    </w:p>
    <w:p w:rsidR="00D03148" w:rsidRPr="00527864" w:rsidRDefault="00D0314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D03148" w:rsidRPr="005161B9" w:rsidRDefault="00D03148" w:rsidP="00D03148">
      <w:pPr>
        <w:contextualSpacing/>
        <w:jc w:val="both"/>
        <w:rPr>
          <w:rFonts w:asciiTheme="minorHAnsi" w:hAnsiTheme="minorHAnsi" w:cstheme="minorHAnsi"/>
          <w:b/>
          <w:sz w:val="20"/>
          <w:szCs w:val="20"/>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p>
    <w:p w:rsidR="00D03148" w:rsidRPr="00F93A6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D03148" w:rsidRPr="00BF35D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 xml:space="preserve">Limpieza de </w:t>
      </w:r>
      <w:r>
        <w:rPr>
          <w:rFonts w:asciiTheme="minorHAnsi" w:eastAsia="Arial Unicode MS" w:hAnsiTheme="minorHAnsi" w:cstheme="minorHAnsi"/>
          <w:sz w:val="20"/>
          <w:szCs w:val="20"/>
          <w:lang w:val="es-BO" w:eastAsia="es-BO"/>
        </w:rPr>
        <w:t>t</w:t>
      </w:r>
      <w:r w:rsidRPr="00BF35D6">
        <w:rPr>
          <w:rFonts w:asciiTheme="minorHAnsi" w:eastAsia="Arial Unicode MS" w:hAnsiTheme="minorHAnsi" w:cstheme="minorHAnsi"/>
          <w:sz w:val="20"/>
          <w:szCs w:val="20"/>
          <w:lang w:val="es-BO" w:eastAsia="es-BO"/>
        </w:rPr>
        <w:t xml:space="preserve">uberías de ANC DN </w:t>
      </w:r>
      <w:r>
        <w:rPr>
          <w:rFonts w:asciiTheme="minorHAnsi" w:eastAsia="Arial Unicode MS" w:hAnsiTheme="minorHAnsi" w:cstheme="minorHAnsi"/>
          <w:sz w:val="20"/>
          <w:szCs w:val="20"/>
          <w:lang w:val="es-BO" w:eastAsia="es-BO"/>
        </w:rPr>
        <w:t>6</w:t>
      </w:r>
      <w:r w:rsidRPr="00BF35D6">
        <w:rPr>
          <w:rFonts w:asciiTheme="minorHAnsi" w:eastAsia="Arial Unicode MS" w:hAnsiTheme="minorHAnsi" w:cstheme="minorHAnsi"/>
          <w:sz w:val="20"/>
          <w:szCs w:val="20"/>
          <w:lang w:val="es-BO" w:eastAsia="es-BO"/>
        </w:rPr>
        <w:t>”</w:t>
      </w:r>
    </w:p>
    <w:p w:rsidR="00D03148" w:rsidRPr="00BF35D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Presurización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w:t>
      </w:r>
      <w:r>
        <w:rPr>
          <w:rFonts w:asciiTheme="minorHAnsi" w:eastAsia="Arial Unicode MS" w:hAnsiTheme="minorHAnsi" w:cstheme="minorHAnsi"/>
          <w:sz w:val="20"/>
          <w:szCs w:val="20"/>
          <w:lang w:val="es-BO" w:eastAsia="es-BO"/>
        </w:rPr>
        <w:t>6</w:t>
      </w:r>
      <w:r w:rsidRPr="00BF35D6">
        <w:rPr>
          <w:rFonts w:asciiTheme="minorHAnsi" w:eastAsia="Arial Unicode MS" w:hAnsiTheme="minorHAnsi" w:cstheme="minorHAnsi"/>
          <w:sz w:val="20"/>
          <w:szCs w:val="20"/>
          <w:lang w:val="es-BO" w:eastAsia="es-BO"/>
        </w:rPr>
        <w:t>”</w:t>
      </w:r>
    </w:p>
    <w:p w:rsidR="00D03148" w:rsidRPr="00BF35D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Prueba de hermeticidad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w:t>
      </w:r>
      <w:r>
        <w:rPr>
          <w:rFonts w:asciiTheme="minorHAnsi" w:eastAsia="Arial Unicode MS" w:hAnsiTheme="minorHAnsi" w:cstheme="minorHAnsi"/>
          <w:sz w:val="20"/>
          <w:szCs w:val="20"/>
          <w:lang w:val="es-BO" w:eastAsia="es-BO"/>
        </w:rPr>
        <w:t>6</w:t>
      </w:r>
      <w:r w:rsidRPr="00BF35D6">
        <w:rPr>
          <w:rFonts w:asciiTheme="minorHAnsi" w:eastAsia="Arial Unicode MS" w:hAnsiTheme="minorHAnsi" w:cstheme="minorHAnsi"/>
          <w:sz w:val="20"/>
          <w:szCs w:val="20"/>
          <w:lang w:val="es-BO" w:eastAsia="es-BO"/>
        </w:rPr>
        <w:t>”</w:t>
      </w:r>
    </w:p>
    <w:p w:rsidR="00D03148"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Reparación de fugas, según sea el caso</w:t>
      </w:r>
    </w:p>
    <w:p w:rsidR="00D03148" w:rsidRPr="00BF35D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Todas las obras civiles (excavación, corte, rotura, remoción y reposición de coberturas existentes) necesarias para la detección y reparación de las fugas encontradas ya sea en el cuerpo de la tubería y uniones bridadas, roscadas, movibles </w:t>
      </w:r>
    </w:p>
    <w:p w:rsidR="00D03148" w:rsidRPr="00BF35D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Despresurización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w:t>
      </w:r>
      <w:r>
        <w:rPr>
          <w:rFonts w:asciiTheme="minorHAnsi" w:eastAsia="Arial Unicode MS" w:hAnsiTheme="minorHAnsi" w:cstheme="minorHAnsi"/>
          <w:sz w:val="20"/>
          <w:szCs w:val="20"/>
          <w:lang w:val="es-BO" w:eastAsia="es-BO"/>
        </w:rPr>
        <w:t>6</w:t>
      </w:r>
      <w:r w:rsidRPr="00BF35D6">
        <w:rPr>
          <w:rFonts w:asciiTheme="minorHAnsi" w:eastAsia="Arial Unicode MS" w:hAnsiTheme="minorHAnsi" w:cstheme="minorHAnsi"/>
          <w:sz w:val="20"/>
          <w:szCs w:val="20"/>
          <w:lang w:val="es-BO" w:eastAsia="es-BO"/>
        </w:rPr>
        <w:t>”</w:t>
      </w:r>
    </w:p>
    <w:p w:rsidR="00D03148"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527864" w:rsidRDefault="00D0314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D03148" w:rsidRDefault="00D03148" w:rsidP="00D03148">
      <w:pPr>
        <w:pStyle w:val="Prrafodelista"/>
        <w:ind w:left="426"/>
        <w:contextualSpacing/>
        <w:jc w:val="both"/>
        <w:rPr>
          <w:rFonts w:asciiTheme="minorHAnsi" w:hAnsiTheme="minorHAnsi" w:cstheme="minorHAnsi"/>
          <w:b/>
          <w:sz w:val="20"/>
          <w:szCs w:val="20"/>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204D9" w:rsidRDefault="007204D9" w:rsidP="00D03148">
      <w:pPr>
        <w:pStyle w:val="Norma"/>
        <w:spacing w:after="0" w:line="240" w:lineRule="auto"/>
        <w:jc w:val="both"/>
        <w:rPr>
          <w:rFonts w:asciiTheme="minorHAnsi" w:eastAsia="Arial Unicode MS" w:hAnsiTheme="minorHAnsi" w:cstheme="minorHAnsi"/>
          <w:sz w:val="20"/>
          <w:szCs w:val="20"/>
          <w:lang w:val="es-BO" w:eastAsia="es-BO"/>
        </w:rPr>
      </w:pPr>
    </w:p>
    <w:p w:rsidR="007204D9" w:rsidRDefault="007204D9" w:rsidP="00D03148">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D03148" w:rsidRPr="00F93A66" w:rsidTr="00AF6BFF">
        <w:trPr>
          <w:trHeight w:val="240"/>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Cabezales de prueba</w:t>
            </w:r>
          </w:p>
        </w:tc>
      </w:tr>
      <w:tr w:rsidR="00D03148" w:rsidRPr="00F93A66" w:rsidTr="00AF6BFF">
        <w:trPr>
          <w:trHeight w:val="240"/>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D03148" w:rsidRPr="00F93A66" w:rsidTr="00AF6BFF">
        <w:trPr>
          <w:trHeight w:val="240"/>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Compresor de aire de capacidad mínima de 100 psig</w:t>
            </w:r>
          </w:p>
        </w:tc>
      </w:tr>
      <w:tr w:rsidR="00D03148" w:rsidRPr="00F93A66" w:rsidTr="00AF6BFF">
        <w:trPr>
          <w:trHeight w:val="240"/>
          <w:jc w:val="center"/>
        </w:trPr>
        <w:tc>
          <w:tcPr>
            <w:tcW w:w="3551" w:type="dxa"/>
            <w:shd w:val="clear" w:color="auto" w:fill="auto"/>
            <w:vAlign w:val="center"/>
          </w:tcPr>
          <w:p w:rsidR="00D03148"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Equipo detector de gases</w:t>
            </w:r>
          </w:p>
        </w:tc>
      </w:tr>
      <w:tr w:rsidR="00D03148" w:rsidRPr="00F93A66" w:rsidTr="00AF6BFF">
        <w:trPr>
          <w:trHeight w:val="64"/>
          <w:jc w:val="center"/>
        </w:trPr>
        <w:tc>
          <w:tcPr>
            <w:tcW w:w="3551" w:type="dxa"/>
            <w:shd w:val="clear" w:color="auto" w:fill="auto"/>
            <w:vAlign w:val="center"/>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Manómetro</w:t>
            </w:r>
          </w:p>
        </w:tc>
      </w:tr>
      <w:tr w:rsidR="00D03148" w:rsidRPr="00F93A66" w:rsidTr="00AF6BFF">
        <w:trPr>
          <w:trHeight w:val="64"/>
          <w:jc w:val="center"/>
        </w:trPr>
        <w:tc>
          <w:tcPr>
            <w:tcW w:w="3551" w:type="dxa"/>
            <w:shd w:val="clear" w:color="auto" w:fill="auto"/>
            <w:vAlign w:val="center"/>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Termómetro</w:t>
            </w:r>
          </w:p>
        </w:tc>
      </w:tr>
      <w:tr w:rsidR="00D03148" w:rsidRPr="00F93A66" w:rsidTr="00AF6BFF">
        <w:trPr>
          <w:trHeight w:val="64"/>
          <w:jc w:val="center"/>
        </w:trPr>
        <w:tc>
          <w:tcPr>
            <w:tcW w:w="3551" w:type="dxa"/>
            <w:shd w:val="clear" w:color="auto" w:fill="auto"/>
            <w:vAlign w:val="center"/>
          </w:tcPr>
          <w:p w:rsidR="00D03148"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Manguera de alta presión con acople rápido y seguros</w:t>
            </w:r>
          </w:p>
        </w:tc>
      </w:tr>
      <w:tr w:rsidR="00D03148" w:rsidRPr="00F93A66" w:rsidTr="00AF6BFF">
        <w:trPr>
          <w:trHeight w:val="64"/>
          <w:jc w:val="center"/>
        </w:trPr>
        <w:tc>
          <w:tcPr>
            <w:tcW w:w="3551" w:type="dxa"/>
            <w:shd w:val="clear" w:color="auto" w:fill="auto"/>
            <w:vAlign w:val="center"/>
          </w:tcPr>
          <w:p w:rsidR="00D03148"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Placa calibradora</w:t>
            </w:r>
          </w:p>
        </w:tc>
      </w:tr>
      <w:tr w:rsidR="00D03148" w:rsidRPr="00F93A66" w:rsidTr="00AF6BFF">
        <w:trPr>
          <w:trHeight w:val="64"/>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Prueba </w:t>
            </w:r>
            <w:r>
              <w:rPr>
                <w:rFonts w:asciiTheme="minorHAnsi" w:eastAsia="Arial Unicode MS" w:hAnsiTheme="minorHAnsi" w:cstheme="minorHAnsi"/>
                <w:sz w:val="20"/>
                <w:szCs w:val="20"/>
                <w:lang w:val="es-BO" w:eastAsia="es-BO"/>
              </w:rPr>
              <w:t>de hermeticidad</w:t>
            </w:r>
          </w:p>
        </w:tc>
      </w:tr>
      <w:tr w:rsidR="00D03148" w:rsidRPr="00F93A66" w:rsidTr="00AF6BFF">
        <w:trPr>
          <w:trHeight w:val="64"/>
          <w:jc w:val="center"/>
        </w:trPr>
        <w:tc>
          <w:tcPr>
            <w:tcW w:w="3551" w:type="dxa"/>
            <w:shd w:val="clear" w:color="auto" w:fill="auto"/>
            <w:vAlign w:val="center"/>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Soldador Calificado</w:t>
            </w:r>
          </w:p>
        </w:tc>
      </w:tr>
      <w:tr w:rsidR="00D03148" w:rsidRPr="00F93A66" w:rsidTr="00AF6BFF">
        <w:trPr>
          <w:trHeight w:val="64"/>
          <w:jc w:val="center"/>
        </w:trPr>
        <w:tc>
          <w:tcPr>
            <w:tcW w:w="3551" w:type="dxa"/>
            <w:shd w:val="clear" w:color="auto" w:fill="auto"/>
            <w:vAlign w:val="center"/>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Inspector de Soldadura</w:t>
            </w:r>
          </w:p>
        </w:tc>
      </w:tr>
      <w:tr w:rsidR="00D03148" w:rsidRPr="00F93A66" w:rsidTr="00AF6BFF">
        <w:trPr>
          <w:trHeight w:val="240"/>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D03148" w:rsidRPr="00F93A66" w:rsidTr="00AF6BFF">
        <w:trPr>
          <w:trHeight w:val="240"/>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Camioneta 4x4</w:t>
            </w:r>
          </w:p>
        </w:tc>
      </w:tr>
    </w:tbl>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contratista deberá proveer asimismo, todas las empaquetaduras, bridas, material sellante para ensamblar uniones roscadas, bulones de bridas y otros accesorios que requieran ser reemplazados para reparar las fugas que sean detectadas durante la prueba de hermeticidad, así como todos los materiales, herramientas e insumos necesarios para su detección y reparación.</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D03148" w:rsidRDefault="00D03148" w:rsidP="00D03148">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Todos los equipos de medición que se utilicen para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deberán contar con calibración vigente.</w:t>
      </w:r>
    </w:p>
    <w:p w:rsidR="00D03148" w:rsidRDefault="00D03148" w:rsidP="00D03148">
      <w:pPr>
        <w:contextualSpacing/>
        <w:jc w:val="both"/>
        <w:rPr>
          <w:rFonts w:asciiTheme="minorHAnsi" w:hAnsiTheme="minorHAnsi" w:cstheme="minorHAnsi"/>
          <w:b/>
          <w:sz w:val="20"/>
          <w:szCs w:val="20"/>
        </w:rPr>
      </w:pPr>
    </w:p>
    <w:p w:rsidR="00D03148" w:rsidRPr="00527864" w:rsidRDefault="00D0314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D03148" w:rsidRPr="00F93A66" w:rsidRDefault="00D03148" w:rsidP="00D03148">
      <w:pPr>
        <w:pStyle w:val="Prrafodelista"/>
        <w:rPr>
          <w:rFonts w:asciiTheme="minorHAnsi" w:hAnsiTheme="minorHAnsi" w:cstheme="minorHAnsi"/>
          <w:b/>
          <w:sz w:val="20"/>
          <w:szCs w:val="20"/>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iniciar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la empresa contratista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presentar 5 días hábiles antes a la supervisión para su aprobación la siguiente documentación:</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Formulario RG-001-A-DRG/UCNT correctamente llenado</w:t>
      </w:r>
    </w:p>
    <w:p w:rsidR="00D03148" w:rsidRPr="00F93A66"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D03148"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Certificados de calibración vigentes de los equipos </w:t>
      </w:r>
      <w:r>
        <w:rPr>
          <w:rFonts w:asciiTheme="minorHAnsi" w:eastAsia="Arial Unicode MS" w:hAnsiTheme="minorHAnsi" w:cstheme="minorHAnsi"/>
          <w:sz w:val="20"/>
          <w:szCs w:val="20"/>
          <w:lang w:val="es-BO" w:eastAsia="es-BO"/>
        </w:rPr>
        <w:t xml:space="preserve">e instrumentos </w:t>
      </w:r>
      <w:r w:rsidRPr="00F93A66">
        <w:rPr>
          <w:rFonts w:asciiTheme="minorHAnsi" w:eastAsia="Arial Unicode MS" w:hAnsiTheme="minorHAnsi" w:cstheme="minorHAnsi"/>
          <w:sz w:val="20"/>
          <w:szCs w:val="20"/>
          <w:lang w:val="es-BO" w:eastAsia="es-BO"/>
        </w:rPr>
        <w:t>de medición a utilizar</w:t>
      </w:r>
    </w:p>
    <w:p w:rsidR="00D03148"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Permisos de trabajo que cubra todas las actividades entorno a la prueba</w:t>
      </w:r>
    </w:p>
    <w:p w:rsidR="00D03148" w:rsidRPr="00F93A66"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Formulario RG-002-A-DRG/UCNT correctamente llenado una vez realizada la verificación de alteraciones registradas durante el recorrido del trazo de la red primaria </w:t>
      </w:r>
    </w:p>
    <w:p w:rsidR="00D03148" w:rsidRPr="00F93A66"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Plan de prueba de hermeticidad</w:t>
      </w:r>
      <w:r w:rsidRPr="00F93A66">
        <w:rPr>
          <w:rFonts w:asciiTheme="minorHAnsi" w:eastAsia="Arial Unicode MS" w:hAnsiTheme="minorHAnsi" w:cstheme="minorHAnsi"/>
          <w:sz w:val="20"/>
          <w:szCs w:val="20"/>
          <w:lang w:val="es-BO" w:eastAsia="es-BO"/>
        </w:rPr>
        <w:t xml:space="preserve"> que debe poseer mínimamente la siguiente información:</w:t>
      </w:r>
    </w:p>
    <w:p w:rsidR="00D03148" w:rsidRPr="00F93A66"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la sección de la prueba; ubicación de los instrumentos</w:t>
      </w:r>
      <w:r>
        <w:rPr>
          <w:rFonts w:asciiTheme="minorHAnsi" w:eastAsia="Arial Unicode MS" w:hAnsiTheme="minorHAnsi" w:cstheme="minorHAnsi"/>
          <w:sz w:val="20"/>
          <w:szCs w:val="20"/>
          <w:lang w:val="es-BO" w:eastAsia="es-BO"/>
        </w:rPr>
        <w:t xml:space="preserve">, del punto de compresión y el punto de evacuación del fluido de prueba tomando en cuenta las facilidades existentes en la red </w:t>
      </w:r>
      <w:r>
        <w:rPr>
          <w:rFonts w:asciiTheme="minorHAnsi" w:eastAsia="Arial Unicode MS" w:hAnsiTheme="minorHAnsi" w:cstheme="minorHAnsi"/>
          <w:sz w:val="20"/>
          <w:szCs w:val="20"/>
          <w:lang w:val="es-BO" w:eastAsia="es-BO"/>
        </w:rPr>
        <w:lastRenderedPageBreak/>
        <w:t>primaria</w:t>
      </w:r>
      <w:r w:rsidRPr="00F93A66">
        <w:rPr>
          <w:rFonts w:asciiTheme="minorHAnsi" w:eastAsia="Arial Unicode MS" w:hAnsiTheme="minorHAnsi" w:cstheme="minorHAnsi"/>
          <w:sz w:val="20"/>
          <w:szCs w:val="20"/>
          <w:lang w:val="es-BO" w:eastAsia="es-BO"/>
        </w:rPr>
        <w:t>; espeso</w:t>
      </w:r>
      <w:r>
        <w:rPr>
          <w:rFonts w:asciiTheme="minorHAnsi" w:eastAsia="Arial Unicode MS" w:hAnsiTheme="minorHAnsi" w:cstheme="minorHAnsi"/>
          <w:sz w:val="20"/>
          <w:szCs w:val="20"/>
          <w:lang w:val="es-BO" w:eastAsia="es-BO"/>
        </w:rPr>
        <w:t>res de pared y tipo de material</w:t>
      </w:r>
      <w:r w:rsidRPr="00F93A66">
        <w:rPr>
          <w:rFonts w:asciiTheme="minorHAnsi" w:eastAsia="Arial Unicode MS" w:hAnsiTheme="minorHAnsi" w:cstheme="minorHAnsi"/>
          <w:sz w:val="20"/>
          <w:szCs w:val="20"/>
          <w:lang w:val="es-BO" w:eastAsia="es-BO"/>
        </w:rPr>
        <w:t>, final d</w:t>
      </w:r>
      <w:r>
        <w:rPr>
          <w:rFonts w:asciiTheme="minorHAnsi" w:eastAsia="Arial Unicode MS" w:hAnsiTheme="minorHAnsi" w:cstheme="minorHAnsi"/>
          <w:sz w:val="20"/>
          <w:szCs w:val="20"/>
          <w:lang w:val="es-BO" w:eastAsia="es-BO"/>
        </w:rPr>
        <w:t>e la sección; indicaciones de la</w:t>
      </w:r>
      <w:r w:rsidRPr="00F93A66">
        <w:rPr>
          <w:rFonts w:asciiTheme="minorHAnsi" w:eastAsia="Arial Unicode MS" w:hAnsiTheme="minorHAnsi" w:cstheme="minorHAnsi"/>
          <w:sz w:val="20"/>
          <w:szCs w:val="20"/>
          <w:lang w:val="es-BO" w:eastAsia="es-BO"/>
        </w:rPr>
        <w:t xml:space="preserve"> mínima y máxima presión de</w:t>
      </w:r>
      <w:r>
        <w:rPr>
          <w:rFonts w:asciiTheme="minorHAnsi" w:eastAsia="Arial Unicode MS" w:hAnsiTheme="minorHAnsi" w:cstheme="minorHAnsi"/>
          <w:sz w:val="20"/>
          <w:szCs w:val="20"/>
          <w:lang w:val="es-BO" w:eastAsia="es-BO"/>
        </w:rPr>
        <w:t xml:space="preserve"> prueba, cantidad de personas y método a emplearse para la verificación de fugas</w:t>
      </w:r>
      <w:r w:rsidRPr="00F93A66">
        <w:rPr>
          <w:rFonts w:asciiTheme="minorHAnsi" w:eastAsia="Arial Unicode MS" w:hAnsiTheme="minorHAnsi" w:cstheme="minorHAnsi"/>
          <w:sz w:val="20"/>
          <w:szCs w:val="20"/>
          <w:lang w:val="es-BO" w:eastAsia="es-BO"/>
        </w:rPr>
        <w:t>.</w:t>
      </w:r>
    </w:p>
    <w:p w:rsidR="00D03148" w:rsidRPr="00F93A66"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Tiempo de </w:t>
      </w:r>
      <w:r>
        <w:rPr>
          <w:rFonts w:asciiTheme="minorHAnsi" w:eastAsia="Arial Unicode MS" w:hAnsiTheme="minorHAnsi" w:cstheme="minorHAnsi"/>
          <w:sz w:val="20"/>
          <w:szCs w:val="20"/>
          <w:lang w:val="es-BO" w:eastAsia="es-BO"/>
        </w:rPr>
        <w:t>presurización</w:t>
      </w:r>
      <w:r w:rsidRPr="00F93A66">
        <w:rPr>
          <w:rFonts w:asciiTheme="minorHAnsi" w:eastAsia="Arial Unicode MS" w:hAnsiTheme="minorHAnsi" w:cstheme="minorHAnsi"/>
          <w:sz w:val="20"/>
          <w:szCs w:val="20"/>
          <w:lang w:val="es-BO" w:eastAsia="es-BO"/>
        </w:rPr>
        <w:t xml:space="preserve"> y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para cada sección.</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r>
        <w:rPr>
          <w:rFonts w:asciiTheme="minorHAnsi" w:eastAsia="Arial Unicode MS" w:hAnsiTheme="minorHAnsi" w:cstheme="minorHAnsi"/>
          <w:sz w:val="20"/>
          <w:szCs w:val="20"/>
          <w:lang w:val="es-BO" w:eastAsia="es-BO"/>
        </w:rPr>
        <w:t>chanchos de limpieza</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de</w:t>
      </w:r>
      <w:r w:rsidRPr="00F93A66">
        <w:rPr>
          <w:rFonts w:asciiTheme="minorHAnsi" w:eastAsia="Arial Unicode MS" w:hAnsiTheme="minorHAnsi" w:cstheme="minorHAnsi"/>
          <w:sz w:val="20"/>
          <w:szCs w:val="20"/>
          <w:lang w:val="es-BO" w:eastAsia="es-BO"/>
        </w:rPr>
        <w:t xml:space="preserve"> forma segura, </w:t>
      </w:r>
      <w:r>
        <w:rPr>
          <w:rFonts w:asciiTheme="minorHAnsi" w:eastAsia="Arial Unicode MS" w:hAnsiTheme="minorHAnsi" w:cstheme="minorHAnsi"/>
          <w:sz w:val="20"/>
          <w:szCs w:val="20"/>
          <w:lang w:val="es-BO" w:eastAsia="es-BO"/>
        </w:rPr>
        <w:t>previo a</w:t>
      </w:r>
      <w:r w:rsidRPr="00F93A66">
        <w:rPr>
          <w:rFonts w:asciiTheme="minorHAnsi" w:eastAsia="Arial Unicode MS" w:hAnsiTheme="minorHAnsi" w:cstheme="minorHAnsi"/>
          <w:sz w:val="20"/>
          <w:szCs w:val="20"/>
          <w:lang w:val="es-BO" w:eastAsia="es-BO"/>
        </w:rPr>
        <w:t xml:space="preserve"> los trabajos necesarios </w:t>
      </w:r>
      <w:r>
        <w:rPr>
          <w:rFonts w:asciiTheme="minorHAnsi" w:eastAsia="Arial Unicode MS" w:hAnsiTheme="minorHAnsi" w:cstheme="minorHAnsi"/>
          <w:sz w:val="20"/>
          <w:szCs w:val="20"/>
          <w:lang w:val="es-BO" w:eastAsia="es-BO"/>
        </w:rPr>
        <w:t>para la prueba de hermeticidad</w:t>
      </w:r>
      <w:r w:rsidRPr="00F93A66">
        <w:rPr>
          <w:rFonts w:asciiTheme="minorHAnsi" w:eastAsia="Arial Unicode MS" w:hAnsiTheme="minorHAnsi" w:cstheme="minorHAnsi"/>
          <w:sz w:val="20"/>
          <w:szCs w:val="20"/>
          <w:lang w:val="es-BO" w:eastAsia="es-BO"/>
        </w:rPr>
        <w:t xml:space="preserve">. Los cabezales a utilizar deben ser los aprobados por el supervisor de obra.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w:t>
      </w:r>
      <w:r>
        <w:rPr>
          <w:rFonts w:asciiTheme="minorHAnsi" w:eastAsia="Arial Unicode MS" w:hAnsiTheme="minorHAnsi" w:cstheme="minorHAnsi"/>
          <w:sz w:val="20"/>
          <w:szCs w:val="20"/>
          <w:lang w:val="es-BO" w:eastAsia="es-BO"/>
        </w:rPr>
        <w:t>a que se empleará en la prueba de hermeticidad</w:t>
      </w:r>
      <w:r w:rsidRPr="00F93A66">
        <w:rPr>
          <w:rFonts w:asciiTheme="minorHAnsi" w:eastAsia="Arial Unicode MS" w:hAnsiTheme="minorHAnsi" w:cstheme="minorHAnsi"/>
          <w:sz w:val="20"/>
          <w:szCs w:val="20"/>
          <w:lang w:val="es-BO" w:eastAsia="es-BO"/>
        </w:rPr>
        <w:t xml:space="preserve"> de la línea.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D03148" w:rsidRPr="00F93A66"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upervisor</w:t>
      </w:r>
      <w:r>
        <w:rPr>
          <w:rFonts w:asciiTheme="minorHAnsi" w:eastAsia="Arial Unicode MS" w:hAnsiTheme="minorHAnsi" w:cstheme="minorHAnsi"/>
          <w:sz w:val="20"/>
          <w:szCs w:val="20"/>
          <w:lang w:val="es-BO" w:eastAsia="es-BO"/>
        </w:rPr>
        <w:t xml:space="preserve"> de Obra</w:t>
      </w:r>
      <w:r w:rsidRPr="00F93A66">
        <w:rPr>
          <w:rFonts w:asciiTheme="minorHAnsi" w:eastAsia="Arial Unicode MS" w:hAnsiTheme="minorHAnsi" w:cstheme="minorHAnsi"/>
          <w:sz w:val="20"/>
          <w:szCs w:val="20"/>
          <w:lang w:val="es-BO" w:eastAsia="es-BO"/>
        </w:rPr>
        <w:t>, 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dar inicio a la limpieza interna de la tubería.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w:t>
      </w:r>
      <w:r>
        <w:rPr>
          <w:rFonts w:asciiTheme="minorHAnsi" w:eastAsia="Arial Unicode MS" w:hAnsiTheme="minorHAnsi" w:cstheme="minorHAnsi"/>
          <w:sz w:val="20"/>
          <w:szCs w:val="20"/>
          <w:lang w:val="es-BO" w:eastAsia="es-BO"/>
        </w:rPr>
        <w:t xml:space="preserve">las </w:t>
      </w:r>
      <w:r w:rsidRPr="00F93A66">
        <w:rPr>
          <w:rFonts w:asciiTheme="minorHAnsi" w:eastAsia="Arial Unicode MS" w:hAnsiTheme="minorHAnsi" w:cstheme="minorHAnsi"/>
          <w:sz w:val="20"/>
          <w:szCs w:val="20"/>
          <w:lang w:val="es-BO" w:eastAsia="es-BO"/>
        </w:rPr>
        <w:t>tuberías 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utilizar polly pigs de media o alta densidad y polly pigs de media o alta densidad con cepillos incorporados.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polly pigs con cepillos y sin cepillos a utilizar será una vez logrado la limpieza de la tubería.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upervisor de </w:t>
      </w:r>
      <w:r>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quien puede realizar las pruebas que requiera para verificar el grado de limpieza de la tubería.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o según lo apruebe 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upervisor de </w:t>
      </w:r>
      <w:r>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paso de la placa verifica la inexistencia de abolladuras, ovalizaciones o reducciones en la sección interna de la tubería</w:t>
      </w:r>
      <w:r>
        <w:rPr>
          <w:rFonts w:asciiTheme="minorHAnsi" w:eastAsia="Arial Unicode MS" w:hAnsiTheme="minorHAnsi" w:cstheme="minorHAnsi"/>
          <w:sz w:val="20"/>
          <w:szCs w:val="20"/>
          <w:lang w:val="es-BO" w:eastAsia="es-BO"/>
        </w:rPr>
        <w:t>.</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A</w:t>
      </w:r>
      <w:r w:rsidRPr="00F93A66">
        <w:rPr>
          <w:rFonts w:asciiTheme="minorHAnsi" w:eastAsia="Arial Unicode MS" w:hAnsiTheme="minorHAnsi" w:cstheme="minorHAnsi"/>
          <w:sz w:val="20"/>
          <w:szCs w:val="20"/>
          <w:lang w:val="es-BO" w:eastAsia="es-BO"/>
        </w:rPr>
        <w:t xml:space="preserve">ntes de pasar la placa calibradora, ésta debe ser firmada por el Supervisor de Obra, el Contratista y el encargado de la prueba.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Dp = DE - 2e (1+K) - 0,025 DE - 0,250”</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Dp = diámetro de la platina (pulg.)</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(pulg.)</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 = espesor nominal de la pared del tubo (pulg.)</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439A26AD" wp14:editId="0BCA9BF6">
            <wp:extent cx="5612130" cy="1889464"/>
            <wp:effectExtent l="0" t="0" r="7620" b="0"/>
            <wp:docPr id="23" name="Imagen 23"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Cuando a criterio del S</w:t>
      </w:r>
      <w:r w:rsidRPr="00F93A66">
        <w:rPr>
          <w:rFonts w:asciiTheme="minorHAnsi" w:eastAsia="Arial Unicode MS" w:hAnsiTheme="minorHAnsi" w:cstheme="minorHAnsi"/>
          <w:sz w:val="20"/>
          <w:szCs w:val="20"/>
          <w:lang w:val="es-BO" w:eastAsia="es-BO"/>
        </w:rPr>
        <w:t xml:space="preserve">upervisor, la platina salga sin aplastamientos se debe dar por aprobada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Referente a la porta placa, ésta debe ser de dimensiones y características adecuadas y debe ser previamente apr</w:t>
      </w:r>
      <w:r>
        <w:rPr>
          <w:rFonts w:asciiTheme="minorHAnsi" w:eastAsia="Arial Unicode MS" w:hAnsiTheme="minorHAnsi" w:cstheme="minorHAnsi"/>
          <w:sz w:val="20"/>
          <w:szCs w:val="20"/>
          <w:lang w:val="es-BO" w:eastAsia="es-BO"/>
        </w:rPr>
        <w:t>obada por el Supervisor de Obra</w:t>
      </w:r>
      <w:r w:rsidRPr="00F93A66">
        <w:rPr>
          <w:rFonts w:asciiTheme="minorHAnsi" w:eastAsia="Arial Unicode MS" w:hAnsiTheme="minorHAnsi" w:cstheme="minorHAnsi"/>
          <w:sz w:val="20"/>
          <w:szCs w:val="20"/>
          <w:lang w:val="es-BO" w:eastAsia="es-BO"/>
        </w:rPr>
        <w:t xml:space="preserve">.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Prueba de Hermeticidad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843AEB"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Datos de la Prueba</w:t>
      </w:r>
      <w:r>
        <w:rPr>
          <w:rFonts w:asciiTheme="minorHAnsi" w:eastAsia="Arial Unicode MS" w:hAnsiTheme="minorHAnsi" w:cstheme="minorHAnsi"/>
          <w:b/>
          <w:sz w:val="20"/>
          <w:szCs w:val="20"/>
          <w:lang w:val="es-BO" w:eastAsia="es-BO"/>
        </w:rPr>
        <w:t>:</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843AEB"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843AEB">
        <w:rPr>
          <w:rFonts w:asciiTheme="minorHAnsi" w:eastAsia="Arial Unicode MS" w:hAnsiTheme="minorHAnsi" w:cstheme="minorHAnsi"/>
          <w:b/>
          <w:sz w:val="20"/>
          <w:szCs w:val="20"/>
          <w:lang w:val="es-BO" w:eastAsia="es-BO"/>
        </w:rPr>
        <w:t>Presi</w:t>
      </w:r>
      <w:r>
        <w:rPr>
          <w:rFonts w:asciiTheme="minorHAnsi" w:eastAsia="Arial Unicode MS" w:hAnsiTheme="minorHAnsi" w:cstheme="minorHAnsi"/>
          <w:b/>
          <w:sz w:val="20"/>
          <w:szCs w:val="20"/>
          <w:lang w:val="es-BO" w:eastAsia="es-BO"/>
        </w:rPr>
        <w:t xml:space="preserve">ón de prueba: </w:t>
      </w:r>
      <w:r w:rsidRPr="00843AEB">
        <w:rPr>
          <w:rFonts w:asciiTheme="minorHAnsi" w:eastAsia="Arial Unicode MS" w:hAnsiTheme="minorHAnsi" w:cstheme="minorHAnsi"/>
          <w:sz w:val="20"/>
          <w:szCs w:val="20"/>
          <w:lang w:val="es-BO" w:eastAsia="es-BO"/>
        </w:rPr>
        <w:t>90 psig</w:t>
      </w:r>
      <w:r>
        <w:rPr>
          <w:rFonts w:asciiTheme="minorHAnsi" w:eastAsia="Arial Unicode MS" w:hAnsiTheme="minorHAnsi" w:cstheme="minorHAnsi"/>
          <w:b/>
          <w:sz w:val="20"/>
          <w:szCs w:val="20"/>
          <w:lang w:val="es-BO" w:eastAsia="es-BO"/>
        </w:rPr>
        <w:t xml:space="preserve"> </w:t>
      </w:r>
    </w:p>
    <w:p w:rsidR="00D03148" w:rsidRPr="00843AEB"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843AEB">
        <w:rPr>
          <w:rFonts w:asciiTheme="minorHAnsi" w:eastAsia="Arial Unicode MS" w:hAnsiTheme="minorHAnsi" w:cstheme="minorHAnsi"/>
          <w:b/>
          <w:sz w:val="20"/>
          <w:szCs w:val="20"/>
          <w:lang w:val="es-BO" w:eastAsia="es-BO"/>
        </w:rPr>
        <w:t>Temperatura del medio ambiente</w:t>
      </w:r>
      <w:r>
        <w:rPr>
          <w:rFonts w:asciiTheme="minorHAnsi" w:eastAsia="Arial Unicode MS" w:hAnsiTheme="minorHAnsi" w:cstheme="minorHAnsi"/>
          <w:b/>
          <w:sz w:val="20"/>
          <w:szCs w:val="20"/>
          <w:lang w:val="es-BO" w:eastAsia="es-BO"/>
        </w:rPr>
        <w:t xml:space="preserve">: </w:t>
      </w:r>
      <w:r>
        <w:rPr>
          <w:rFonts w:asciiTheme="minorHAnsi" w:eastAsia="Arial Unicode MS" w:hAnsiTheme="minorHAnsi" w:cstheme="minorHAnsi"/>
          <w:sz w:val="20"/>
          <w:szCs w:val="20"/>
          <w:lang w:val="es-BO" w:eastAsia="es-BO"/>
        </w:rPr>
        <w:t>A ser registrada en paralelo a la presión, esto con fines predictivos</w:t>
      </w:r>
    </w:p>
    <w:p w:rsidR="00D03148" w:rsidRPr="00843AEB"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 xml:space="preserve">Tiempo: </w:t>
      </w:r>
      <w:r w:rsidRPr="00843AEB">
        <w:rPr>
          <w:rFonts w:asciiTheme="minorHAnsi" w:eastAsia="Arial Unicode MS" w:hAnsiTheme="minorHAnsi" w:cstheme="minorHAnsi"/>
          <w:sz w:val="20"/>
          <w:szCs w:val="20"/>
          <w:lang w:val="es-BO" w:eastAsia="es-BO"/>
        </w:rPr>
        <w:t>24 horas</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 xml:space="preserve">La prueba de hermeticidad deberá realizarse en tres etapas, como se puede apreciar en el siguiente diagrama de presurización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drawing>
          <wp:inline distT="0" distB="0" distL="0" distR="0" wp14:anchorId="76CDD773" wp14:editId="51CF41A0">
            <wp:extent cx="5760000" cy="386719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2138" t="21033" r="15342" b="26495"/>
                    <a:stretch/>
                  </pic:blipFill>
                  <pic:spPr bwMode="auto">
                    <a:xfrm>
                      <a:off x="0" y="0"/>
                      <a:ext cx="5760000" cy="3867195"/>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843AEB"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Primera Etapa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225E6F">
      <w:pPr>
        <w:pStyle w:val="Norma"/>
        <w:numPr>
          <w:ilvl w:val="0"/>
          <w:numId w:val="6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sección deberá presurizarse hasta 50 psig de presión, medido en el cabezal de prueba</w:t>
      </w:r>
    </w:p>
    <w:p w:rsidR="00D03148" w:rsidRDefault="00D03148" w:rsidP="00225E6F">
      <w:pPr>
        <w:pStyle w:val="Norma"/>
        <w:numPr>
          <w:ilvl w:val="0"/>
          <w:numId w:val="6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D03148" w:rsidRDefault="00D03148" w:rsidP="00225E6F">
      <w:pPr>
        <w:pStyle w:val="Norma"/>
        <w:numPr>
          <w:ilvl w:val="0"/>
          <w:numId w:val="6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roscadas y a presión, mediante el ensayo por burbujeo con agua jabonosa, de accesorios instalados dentro de las cámaras e instalaciones superficiales</w:t>
      </w:r>
    </w:p>
    <w:p w:rsidR="00D03148" w:rsidRDefault="00D03148" w:rsidP="00225E6F">
      <w:pPr>
        <w:pStyle w:val="Norma"/>
        <w:numPr>
          <w:ilvl w:val="0"/>
          <w:numId w:val="6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D03148" w:rsidRDefault="00D03148" w:rsidP="00225E6F">
      <w:pPr>
        <w:pStyle w:val="Norma"/>
        <w:numPr>
          <w:ilvl w:val="0"/>
          <w:numId w:val="6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Registro RG-005-A-DRG/UCNT, que será denominada etapa de estabilización a 50 psig</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7204D9" w:rsidRDefault="007204D9"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7675BE">
        <w:rPr>
          <w:rFonts w:asciiTheme="minorHAnsi" w:eastAsia="Arial Unicode MS" w:hAnsiTheme="minorHAnsi" w:cstheme="minorHAnsi"/>
          <w:b/>
          <w:sz w:val="20"/>
          <w:szCs w:val="20"/>
          <w:lang w:val="es-BO" w:eastAsia="es-BO"/>
        </w:rPr>
        <w:lastRenderedPageBreak/>
        <w:t>Segunda Etapa</w:t>
      </w: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Default="00D03148" w:rsidP="00225E6F">
      <w:pPr>
        <w:pStyle w:val="Norma"/>
        <w:numPr>
          <w:ilvl w:val="0"/>
          <w:numId w:val="63"/>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sz w:val="20"/>
          <w:szCs w:val="20"/>
          <w:lang w:val="es-BO" w:eastAsia="es-BO"/>
        </w:rPr>
        <w:t>La sección deberá presurizarse hasta 70 psig</w:t>
      </w:r>
      <w:r w:rsidRPr="007675BE">
        <w:rPr>
          <w:rFonts w:asciiTheme="minorHAnsi" w:eastAsia="Arial Unicode MS" w:hAnsiTheme="minorHAnsi" w:cstheme="minorHAnsi"/>
          <w:b/>
          <w:sz w:val="20"/>
          <w:szCs w:val="20"/>
          <w:lang w:val="es-BO" w:eastAsia="es-BO"/>
        </w:rPr>
        <w:t xml:space="preserve"> </w:t>
      </w:r>
    </w:p>
    <w:p w:rsidR="00D03148" w:rsidRDefault="00D03148" w:rsidP="00225E6F">
      <w:pPr>
        <w:pStyle w:val="Norma"/>
        <w:numPr>
          <w:ilvl w:val="0"/>
          <w:numId w:val="63"/>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D03148" w:rsidRDefault="00D03148" w:rsidP="00225E6F">
      <w:pPr>
        <w:pStyle w:val="Norma"/>
        <w:numPr>
          <w:ilvl w:val="0"/>
          <w:numId w:val="63"/>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 movibles, mediante el ensayo por burbujeo con agua jabonosa, de accesorios instalados dentro de las cámaras e instalaciones superficiales</w:t>
      </w:r>
    </w:p>
    <w:p w:rsidR="00D03148" w:rsidRDefault="00D03148" w:rsidP="00225E6F">
      <w:pPr>
        <w:pStyle w:val="Norma"/>
        <w:numPr>
          <w:ilvl w:val="0"/>
          <w:numId w:val="63"/>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D03148" w:rsidRDefault="00D03148" w:rsidP="00225E6F">
      <w:pPr>
        <w:pStyle w:val="Norma"/>
        <w:numPr>
          <w:ilvl w:val="0"/>
          <w:numId w:val="63"/>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Tercera</w:t>
      </w:r>
      <w:r w:rsidRPr="007675BE">
        <w:rPr>
          <w:rFonts w:asciiTheme="minorHAnsi" w:eastAsia="Arial Unicode MS" w:hAnsiTheme="minorHAnsi" w:cstheme="minorHAnsi"/>
          <w:b/>
          <w:sz w:val="20"/>
          <w:szCs w:val="20"/>
          <w:lang w:val="es-BO" w:eastAsia="es-BO"/>
        </w:rPr>
        <w:t xml:space="preserve"> Etapa</w:t>
      </w: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Default="00D03148" w:rsidP="00225E6F">
      <w:pPr>
        <w:pStyle w:val="Norma"/>
        <w:numPr>
          <w:ilvl w:val="0"/>
          <w:numId w:val="64"/>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sz w:val="20"/>
          <w:szCs w:val="20"/>
          <w:lang w:val="es-BO" w:eastAsia="es-BO"/>
        </w:rPr>
        <w:t>La sección deberá presurizarse hasta 90 psig</w:t>
      </w:r>
      <w:r w:rsidRPr="007675BE">
        <w:rPr>
          <w:rFonts w:asciiTheme="minorHAnsi" w:eastAsia="Arial Unicode MS" w:hAnsiTheme="minorHAnsi" w:cstheme="minorHAnsi"/>
          <w:b/>
          <w:sz w:val="20"/>
          <w:szCs w:val="20"/>
          <w:lang w:val="es-BO" w:eastAsia="es-BO"/>
        </w:rPr>
        <w:t xml:space="preserve"> </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 movibles, mediante el ensayo por burbujeo con agua jabonosa, de accesorios instalados dentro de las cámaras e instalaciones superficiales</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Concluido el tiempo de estabilización, se deberña registrar hora y presión inicial</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empresa Contratista, junto al Supervisor de Obra deberán registrar hora y presión final pasada las 24 horas</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Si se observara que la variación de la presión final respecto a la inicial fuera mayor a la tolerancia mínima descrita en las presentes especificaciones, se deberá continuar con la prueba por otras 24 horas adicionales a objeto de verificar la repetitividad de la variación. La Contratista, junto al Supervisor de Obra, deberán evaluar la variación de presión en estas últimas 24 horas</w:t>
      </w:r>
    </w:p>
    <w:p w:rsidR="00D03148" w:rsidRPr="00DE2E72" w:rsidRDefault="00D03148" w:rsidP="00225E6F">
      <w:pPr>
        <w:pStyle w:val="Norma"/>
        <w:numPr>
          <w:ilvl w:val="0"/>
          <w:numId w:val="64"/>
        </w:numPr>
        <w:spacing w:after="0" w:line="240" w:lineRule="auto"/>
        <w:jc w:val="both"/>
        <w:rPr>
          <w:rFonts w:asciiTheme="minorHAnsi" w:eastAsia="Arial Unicode MS" w:hAnsiTheme="minorHAnsi" w:cstheme="minorHAnsi"/>
          <w:b/>
          <w:sz w:val="20"/>
          <w:szCs w:val="20"/>
          <w:lang w:val="es-BO" w:eastAsia="es-BO"/>
        </w:rPr>
      </w:pPr>
      <w:r w:rsidRPr="00DE2E72">
        <w:rPr>
          <w:rFonts w:asciiTheme="minorHAnsi" w:eastAsia="Arial Unicode MS" w:hAnsiTheme="minorHAnsi" w:cstheme="minorHAnsi"/>
          <w:sz w:val="20"/>
          <w:szCs w:val="20"/>
          <w:lang w:val="es-BO" w:eastAsia="es-BO"/>
        </w:rPr>
        <w:t>Si la presión se mantuviera dentro de los límites de la tolerancia, la prueba será considerada como aceptada, de lo contrario será considerada como rechazada y corresponderá la detección y reparación de fugas en el cuerpo de la tubería por parte de la empresa Contratista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Reparación de fugas</w:t>
      </w: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Pr="00DE2E72"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DE2E72">
        <w:rPr>
          <w:rFonts w:asciiTheme="minorHAnsi" w:eastAsia="Arial Unicode MS" w:hAnsiTheme="minorHAnsi" w:cstheme="minorHAnsi"/>
          <w:sz w:val="20"/>
          <w:szCs w:val="20"/>
          <w:lang w:val="es-BO" w:eastAsia="es-BO"/>
        </w:rPr>
        <w:t>Según sea el caso, la empresa contratista deberá proceder con lo siguiente:</w:t>
      </w: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7204D9" w:rsidRDefault="007204D9" w:rsidP="00D03148">
      <w:pPr>
        <w:pStyle w:val="Norma"/>
        <w:spacing w:after="0" w:line="240" w:lineRule="auto"/>
        <w:jc w:val="both"/>
        <w:rPr>
          <w:rFonts w:asciiTheme="minorHAnsi" w:eastAsia="Arial Unicode MS" w:hAnsiTheme="minorHAnsi" w:cstheme="minorHAnsi"/>
          <w:b/>
          <w:sz w:val="20"/>
          <w:szCs w:val="20"/>
          <w:lang w:val="es-BO" w:eastAsia="es-BO"/>
        </w:rPr>
      </w:pPr>
    </w:p>
    <w:p w:rsidR="007204D9" w:rsidRDefault="007204D9" w:rsidP="00D03148">
      <w:pPr>
        <w:pStyle w:val="Norma"/>
        <w:spacing w:after="0" w:line="240" w:lineRule="auto"/>
        <w:jc w:val="both"/>
        <w:rPr>
          <w:rFonts w:asciiTheme="minorHAnsi" w:eastAsia="Arial Unicode MS" w:hAnsiTheme="minorHAnsi" w:cstheme="minorHAnsi"/>
          <w:b/>
          <w:sz w:val="20"/>
          <w:szCs w:val="20"/>
          <w:lang w:val="es-BO" w:eastAsia="es-BO"/>
        </w:rPr>
      </w:pPr>
    </w:p>
    <w:p w:rsidR="007204D9" w:rsidRDefault="007204D9"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lastRenderedPageBreak/>
        <w:t>Fuga en uniones bridadas y roscadas</w:t>
      </w: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despresurizar el tramo de red primaria donde se observa la presencia de fuga y se deberá verificar y evaluar el origen de la fuga según como sigue:</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Look w:val="04A0" w:firstRow="1" w:lastRow="0" w:firstColumn="1" w:lastColumn="0" w:noHBand="0" w:noVBand="1"/>
      </w:tblPr>
      <w:tblGrid>
        <w:gridCol w:w="2547"/>
        <w:gridCol w:w="6281"/>
      </w:tblGrid>
      <w:tr w:rsidR="00D03148" w:rsidRPr="00C1788E" w:rsidTr="00AF6BFF">
        <w:tc>
          <w:tcPr>
            <w:tcW w:w="2547" w:type="dxa"/>
          </w:tcPr>
          <w:p w:rsidR="00D03148" w:rsidRPr="00C1788E" w:rsidRDefault="00D03148" w:rsidP="00AF6BFF">
            <w:pPr>
              <w:pStyle w:val="Norma"/>
              <w:spacing w:after="0" w:line="240" w:lineRule="auto"/>
              <w:jc w:val="center"/>
              <w:rPr>
                <w:rFonts w:ascii="Calibri" w:eastAsia="Arial Unicode MS" w:hAnsi="Calibri" w:cstheme="minorHAnsi"/>
                <w:b/>
                <w:sz w:val="18"/>
                <w:szCs w:val="20"/>
                <w:lang w:val="es-BO" w:eastAsia="es-BO"/>
              </w:rPr>
            </w:pPr>
            <w:r w:rsidRPr="00C1788E">
              <w:rPr>
                <w:rFonts w:ascii="Calibri" w:eastAsia="Arial Unicode MS" w:hAnsi="Calibri" w:cstheme="minorHAnsi"/>
                <w:b/>
                <w:sz w:val="18"/>
                <w:szCs w:val="20"/>
                <w:lang w:val="es-BO" w:eastAsia="es-BO"/>
              </w:rPr>
              <w:t>Origen de la Fuga</w:t>
            </w:r>
          </w:p>
        </w:tc>
        <w:tc>
          <w:tcPr>
            <w:tcW w:w="6281" w:type="dxa"/>
          </w:tcPr>
          <w:p w:rsidR="00D03148" w:rsidRPr="00C1788E" w:rsidRDefault="00D03148" w:rsidP="00AF6BFF">
            <w:pPr>
              <w:pStyle w:val="Norma"/>
              <w:spacing w:after="0" w:line="240" w:lineRule="auto"/>
              <w:jc w:val="center"/>
              <w:rPr>
                <w:rFonts w:ascii="Calibri" w:eastAsia="Arial Unicode MS" w:hAnsi="Calibri" w:cstheme="minorHAnsi"/>
                <w:b/>
                <w:sz w:val="18"/>
                <w:szCs w:val="20"/>
                <w:lang w:val="es-BO" w:eastAsia="es-BO"/>
              </w:rPr>
            </w:pPr>
            <w:r w:rsidRPr="00C1788E">
              <w:rPr>
                <w:rFonts w:ascii="Calibri" w:eastAsia="Arial Unicode MS" w:hAnsi="Calibri" w:cstheme="minorHAnsi"/>
                <w:b/>
                <w:sz w:val="18"/>
                <w:szCs w:val="20"/>
                <w:lang w:val="es-BO" w:eastAsia="es-BO"/>
              </w:rPr>
              <w:t>Procedimiento</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Ajuste deficiente de espárragos</w:t>
            </w:r>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 xml:space="preserve">Desajustar todos los bulones de la brida e iniciar el ajuste de bridas nuevamente de acuerdo a procedimiento recomentado AME PCC-1 (Guidelines for Pressure Boundary Bolted Flange Joint Assembly) </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Empaquetadura dañada</w:t>
            </w:r>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Cambiar empaquetadura y proceder con el ajuste de bridas</w:t>
            </w:r>
            <w:r>
              <w:rPr>
                <w:rFonts w:ascii="Calibri" w:eastAsia="Arial Unicode MS" w:hAnsi="Calibri" w:cstheme="minorHAnsi"/>
                <w:sz w:val="18"/>
                <w:szCs w:val="20"/>
                <w:lang w:val="es-BO" w:eastAsia="es-BO"/>
              </w:rPr>
              <w:t xml:space="preserve"> (La provisión de las empaquetaduras forma parte de este ítem y corre por cuenta de la Contratista)</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Espejos con rayadura</w:t>
            </w:r>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Gestionar el rectificado de la cara y ensamblar nuevamente, si no pasara la fuga se procederá a cambiar la brida</w:t>
            </w:r>
            <w:r>
              <w:rPr>
                <w:rFonts w:ascii="Calibri" w:eastAsia="Arial Unicode MS" w:hAnsi="Calibri" w:cstheme="minorHAnsi"/>
                <w:sz w:val="18"/>
                <w:szCs w:val="20"/>
                <w:lang w:val="es-BO" w:eastAsia="es-BO"/>
              </w:rPr>
              <w:t xml:space="preserve"> (La provisión de las bridas para reemplazar forma parte de este ítem y corre por cuenta de la Contratista)</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Uniones roscadas</w:t>
            </w:r>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Cambiar material sellante y volver a ensamblar</w:t>
            </w:r>
            <w:r>
              <w:rPr>
                <w:rFonts w:ascii="Calibri" w:eastAsia="Arial Unicode MS" w:hAnsi="Calibri" w:cstheme="minorHAnsi"/>
                <w:sz w:val="18"/>
                <w:szCs w:val="20"/>
                <w:lang w:val="es-BO" w:eastAsia="es-BO"/>
              </w:rPr>
              <w:t xml:space="preserve"> (La provisión del material sellante forma parte de este ítem y corre por cuenta de la Contratista)</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Cuerpo de válvula</w:t>
            </w:r>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733498">
              <w:rPr>
                <w:rFonts w:ascii="Calibri" w:eastAsia="Arial Unicode MS" w:hAnsi="Calibri" w:cstheme="minorHAnsi"/>
                <w:sz w:val="18"/>
                <w:szCs w:val="20"/>
                <w:lang w:val="es-BO" w:eastAsia="es-BO"/>
              </w:rPr>
              <w:t>Cambio de válvula</w:t>
            </w:r>
            <w:r>
              <w:rPr>
                <w:rFonts w:ascii="Calibri" w:eastAsia="Arial Unicode MS" w:hAnsi="Calibri" w:cstheme="minorHAnsi"/>
                <w:sz w:val="18"/>
                <w:szCs w:val="20"/>
                <w:lang w:val="es-BO" w:eastAsia="es-BO"/>
              </w:rPr>
              <w:t xml:space="preserve"> (El Contratista deberá comunicar al Supervisor de Obra el requerimiento de cambio de válvula, quien determinará las acciones a seguir. El costo de la provisión de la válvula no forma parte de este ítem) </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Vástago de la válvula</w:t>
            </w:r>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cambio de empaquetaduras del vástago</w:t>
            </w:r>
            <w:r>
              <w:rPr>
                <w:rFonts w:ascii="Calibri" w:eastAsia="Arial Unicode MS" w:hAnsi="Calibri" w:cstheme="minorHAnsi"/>
                <w:sz w:val="18"/>
                <w:szCs w:val="20"/>
                <w:lang w:val="es-BO" w:eastAsia="es-BO"/>
              </w:rPr>
              <w:t xml:space="preserve"> (La provisión de las empaquetaduras forma parte de este ítem y corre por cuenta de la Contratista)</w:t>
            </w:r>
          </w:p>
        </w:tc>
      </w:tr>
    </w:tbl>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tabs>
          <w:tab w:val="left" w:pos="2348"/>
        </w:tabs>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empresa Contratista deberá registrar todos los trabajos ejecutados en el formulario RG-004-A-DRG/UCNT.</w:t>
      </w:r>
    </w:p>
    <w:p w:rsidR="00D03148" w:rsidRDefault="00D03148" w:rsidP="00D03148">
      <w:pPr>
        <w:pStyle w:val="Norma"/>
        <w:tabs>
          <w:tab w:val="left" w:pos="2348"/>
        </w:tabs>
        <w:spacing w:after="0" w:line="240" w:lineRule="auto"/>
        <w:jc w:val="both"/>
        <w:rPr>
          <w:rFonts w:asciiTheme="minorHAnsi" w:eastAsia="Arial Unicode MS" w:hAnsiTheme="minorHAnsi" w:cstheme="minorHAnsi"/>
          <w:sz w:val="20"/>
          <w:szCs w:val="20"/>
          <w:lang w:val="es-BO" w:eastAsia="es-BO"/>
        </w:rPr>
      </w:pPr>
    </w:p>
    <w:p w:rsidR="00D03148" w:rsidRPr="00B7165A" w:rsidRDefault="00D03148" w:rsidP="00D03148">
      <w:pPr>
        <w:pStyle w:val="Norma"/>
        <w:tabs>
          <w:tab w:val="left" w:pos="2348"/>
        </w:tabs>
        <w:spacing w:after="0" w:line="240" w:lineRule="auto"/>
        <w:jc w:val="both"/>
        <w:rPr>
          <w:rFonts w:asciiTheme="minorHAnsi" w:eastAsia="Arial Unicode MS" w:hAnsiTheme="minorHAnsi" w:cstheme="minorHAnsi"/>
          <w:b/>
          <w:sz w:val="20"/>
          <w:szCs w:val="20"/>
          <w:lang w:val="es-BO" w:eastAsia="es-BO"/>
        </w:rPr>
      </w:pPr>
      <w:r w:rsidRPr="00B7165A">
        <w:rPr>
          <w:rFonts w:asciiTheme="minorHAnsi" w:eastAsia="Arial Unicode MS" w:hAnsiTheme="minorHAnsi" w:cstheme="minorHAnsi"/>
          <w:b/>
          <w:sz w:val="20"/>
          <w:szCs w:val="20"/>
          <w:lang w:val="es-BO" w:eastAsia="es-BO"/>
        </w:rPr>
        <w:t>Fugas en el Cuerpo de la Tubería</w:t>
      </w:r>
    </w:p>
    <w:p w:rsidR="00D03148" w:rsidRPr="007E6A8A" w:rsidRDefault="00D03148" w:rsidP="00D03148">
      <w:pPr>
        <w:pStyle w:val="Norma"/>
        <w:tabs>
          <w:tab w:val="left" w:pos="2348"/>
        </w:tabs>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B7165A">
        <w:rPr>
          <w:rFonts w:asciiTheme="minorHAnsi" w:eastAsia="Arial Unicode MS" w:hAnsiTheme="minorHAnsi" w:cstheme="minorHAnsi"/>
          <w:sz w:val="20"/>
          <w:szCs w:val="20"/>
          <w:lang w:val="es-BO" w:eastAsia="es-BO"/>
        </w:rPr>
        <w:t>En</w:t>
      </w:r>
      <w:r>
        <w:rPr>
          <w:rFonts w:asciiTheme="minorHAnsi" w:eastAsia="Arial Unicode MS" w:hAnsiTheme="minorHAnsi" w:cstheme="minorHAnsi"/>
          <w:sz w:val="20"/>
          <w:szCs w:val="20"/>
          <w:lang w:val="es-BO" w:eastAsia="es-BO"/>
        </w:rPr>
        <w:t xml:space="preserve"> caso que no suba presión, pese a que se haya constatado que el sistema se encuentra correctamente aislado, la empresa Contratista deberá identificar los puntos críticos, que vienen a ser válvulas tronqueras y válvulas de derivación, a partir de los planos conforme a obra de la red primaria. Posteriormente se deberá identificar los tramos de red primaria aislables individualmente a través de válvulas, los cuales deben ser numerados.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171571DE" wp14:editId="2CBE03DA">
            <wp:extent cx="5760000" cy="2752941"/>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9045" t="34315" r="22775" b="36899"/>
                    <a:stretch/>
                  </pic:blipFill>
                  <pic:spPr bwMode="auto">
                    <a:xfrm>
                      <a:off x="0" y="0"/>
                      <a:ext cx="5760000" cy="2752941"/>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identificados los tramos, se deberá proceder de la siguiente manera: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Aislar todos los tramos de red primaria a través del cierre de las válvulas tronqueras y de derivación</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Presurizar el primer tramo hasta al menos 20 psig</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Si se lograra subir a presión, comunicar el sistema con el siguiente tramo y presurizar hasta al menos 20 psig de presión.</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la detección del punto de pérdida o daño en la tubería, se deberá realizar una inspección visual en todos los puntos en las que se observó alteraciones, (remoción de aceras, nuevas construcciones, erosión por arrastre por un agente de transporte, etc.), mismas que serán registradas en el Formulario RG-002-A-DRG/UCNT de registro de recorrido de trazo, a fin de verificar la presencia de flujo de aire debido a la pérdida de presión en la red primaria</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En caso que la fuga sea imperceptible se preverá la instalación de un manifold con una pequeña instalación de un equipo odorizador (arrastre o inyección) a objeto de identificar el daño a través del uso del sentido del olfato</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localizado el área de fuga, se procederá con la ejecución de las obras civiles (excavación, corte, rotura y remoción de coberturas existentes) a objeto de localizar con precisión el daño.</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Localizado el punto de fuga, se procederá al corte de tubería, soldadura de un niple, aplicación de ensayos no destructivos y revestimiento de juntas, haciendo uso de los procedimientos propios de la construcción, así como lo señalado en las presentes especificaciones e instrucciones del Supervisor de Obra</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reparado el daño se deberá continuar con la prueba de hermeticidad detallado en las presentes especificaciones y ejecutar las obras civiles de relleno, compactado y reposición de las coberturas existentes, dejando el lugar en las mismas o mejores condiciones a las encontradas antes de realizar las obras civiles</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5357AC"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lastRenderedPageBreak/>
        <w:t>Evaluación de la prueba de Hermeticidad</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5357AC"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Criterio de Aceptación</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prueba de hermeticidad quedará aceptada, cuando el valor registrado en la presión final se mantenga constante con relación al valor inicial con una variación aceptable de acuerdo a la siguiente tabla: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Look w:val="04A0" w:firstRow="1" w:lastRow="0" w:firstColumn="1" w:lastColumn="0" w:noHBand="0" w:noVBand="1"/>
      </w:tblPr>
      <w:tblGrid>
        <w:gridCol w:w="2972"/>
        <w:gridCol w:w="5856"/>
      </w:tblGrid>
      <w:tr w:rsidR="00D03148" w:rsidRPr="005357AC" w:rsidTr="00AF6BFF">
        <w:tc>
          <w:tcPr>
            <w:tcW w:w="8828" w:type="dxa"/>
            <w:gridSpan w:val="2"/>
          </w:tcPr>
          <w:p w:rsidR="00D03148" w:rsidRPr="005357AC" w:rsidRDefault="00D03148" w:rsidP="00AF6BFF">
            <w:pPr>
              <w:pStyle w:val="Norma"/>
              <w:spacing w:after="0" w:line="240" w:lineRule="auto"/>
              <w:jc w:val="center"/>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TOLERANCIA PARA ACEPTACIÓN DE PRUEBA</w:t>
            </w:r>
          </w:p>
        </w:tc>
      </w:tr>
      <w:tr w:rsidR="00D03148" w:rsidTr="00AF6BFF">
        <w:tc>
          <w:tcPr>
            <w:tcW w:w="2972" w:type="dxa"/>
          </w:tcPr>
          <w:p w:rsidR="00D03148" w:rsidRDefault="00D03148" w:rsidP="00AF6BFF">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+/- 2 psi</w:t>
            </w:r>
          </w:p>
        </w:tc>
        <w:tc>
          <w:tcPr>
            <w:tcW w:w="5856" w:type="dxa"/>
          </w:tcPr>
          <w:p w:rsidR="00D03148"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Manómetro bourdon (Rango de 0 a 150 psig como máximo)</w:t>
            </w:r>
          </w:p>
          <w:p w:rsidR="00D03148"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División de escala mínimo de 2 psig</w:t>
            </w:r>
          </w:p>
        </w:tc>
      </w:tr>
    </w:tbl>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5357AC"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Rechazo</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En el caso que durante la prueba la presión no se haya mantenido constante y se encuentre fuera de la tolerancia del criterio de aceptación o que la presión no suba de acuerdo a lo pronosticado, la prueba será reportada RECHAZADA. La Contratista deberá repetir la prueba o en su defecto, localizar el origen de la fuga y proceder con su respectiva reparación.</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3A4934"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3A4934">
        <w:rPr>
          <w:rFonts w:asciiTheme="minorHAnsi" w:eastAsia="Arial Unicode MS" w:hAnsiTheme="minorHAnsi" w:cstheme="minorHAnsi"/>
          <w:b/>
          <w:sz w:val="20"/>
          <w:szCs w:val="20"/>
          <w:lang w:val="es-BO" w:eastAsia="es-BO"/>
        </w:rPr>
        <w:t>Despresurización de la línea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Tanto para reparar fugas detectadas, como para terminar una prueba satisfactoria, la despresurización del sistema, debe ser realizado a bajas velocidades de flujo con el fin de minimizar el ruido y la erosión por desplazamiento de partículas en proyección y aislar nuevamente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Puntos de presurización</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 acuerdo a las facilidades con que la red primaria cuente, a continuación se describen los puntos de presurización posible, los cuales deberán ser previamente aprobados por el Supervisor de Obra: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10A69080" wp14:editId="61022ADB">
            <wp:extent cx="5040000" cy="5153994"/>
            <wp:effectExtent l="0" t="0" r="8255" b="889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4666" t="26683" r="28092" b="25708"/>
                    <a:stretch/>
                  </pic:blipFill>
                  <pic:spPr bwMode="auto">
                    <a:xfrm>
                      <a:off x="0" y="0"/>
                      <a:ext cx="5040000" cy="5153994"/>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2B3301C8" wp14:editId="5ED8108C">
            <wp:extent cx="5040000" cy="5040000"/>
            <wp:effectExtent l="0" t="0" r="8255" b="825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9399" t="15719" r="21361" b="22728"/>
                    <a:stretch/>
                  </pic:blipFill>
                  <pic:spPr bwMode="auto">
                    <a:xfrm>
                      <a:off x="0" y="0"/>
                      <a:ext cx="5040000" cy="5040000"/>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r w:rsidRPr="00B7165A">
        <w:rPr>
          <w:rFonts w:asciiTheme="minorHAnsi" w:eastAsia="Arial Unicode MS" w:hAnsiTheme="minorHAnsi" w:cstheme="minorHAnsi"/>
          <w:sz w:val="20"/>
          <w:szCs w:val="20"/>
          <w:lang w:val="es-BO" w:eastAsia="es-BO"/>
        </w:rPr>
        <w:t xml:space="preserve">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21FFC239" wp14:editId="6BCAC5BE">
            <wp:extent cx="5040000" cy="5858773"/>
            <wp:effectExtent l="0" t="0" r="8255" b="889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8867" t="15054" r="22070" b="13651"/>
                    <a:stretch/>
                  </pic:blipFill>
                  <pic:spPr bwMode="auto">
                    <a:xfrm>
                      <a:off x="0" y="0"/>
                      <a:ext cx="5040000" cy="5858773"/>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5D10FD56" wp14:editId="6FD3BB0F">
            <wp:extent cx="5040000" cy="6044412"/>
            <wp:effectExtent l="0" t="0" r="825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9045" t="14391" r="21185" b="10994"/>
                    <a:stretch/>
                  </pic:blipFill>
                  <pic:spPr bwMode="auto">
                    <a:xfrm>
                      <a:off x="0" y="0"/>
                      <a:ext cx="5040000" cy="6044412"/>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Calidad, Salud, Seguridad y Medio Ambiente.</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D03148" w:rsidRPr="00F93A66" w:rsidRDefault="00D03148" w:rsidP="00D03148">
      <w:pPr>
        <w:contextualSpacing/>
        <w:jc w:val="both"/>
        <w:rPr>
          <w:rFonts w:asciiTheme="minorHAnsi" w:hAnsiTheme="minorHAnsi" w:cstheme="minorHAnsi"/>
          <w:b/>
          <w:sz w:val="20"/>
          <w:szCs w:val="20"/>
          <w:lang w:val="es-BO"/>
        </w:rPr>
      </w:pPr>
    </w:p>
    <w:p w:rsidR="00D03148" w:rsidRPr="00527864" w:rsidRDefault="00D0314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D03148" w:rsidRPr="005161B9" w:rsidRDefault="00D03148" w:rsidP="00D03148">
      <w:pPr>
        <w:contextualSpacing/>
        <w:jc w:val="both"/>
        <w:rPr>
          <w:rFonts w:asciiTheme="minorHAnsi" w:hAnsiTheme="minorHAnsi" w:cstheme="minorHAnsi"/>
          <w:b/>
          <w:kern w:val="28"/>
          <w:sz w:val="20"/>
          <w:szCs w:val="20"/>
        </w:rPr>
      </w:pPr>
    </w:p>
    <w:p w:rsidR="00D03148" w:rsidRPr="00F93A66" w:rsidRDefault="00D03148" w:rsidP="00D0314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3148" w:rsidRPr="00F93A66" w:rsidRDefault="00D03148" w:rsidP="00D03148">
      <w:pPr>
        <w:contextualSpacing/>
        <w:jc w:val="both"/>
        <w:rPr>
          <w:rFonts w:asciiTheme="minorHAnsi" w:hAnsiTheme="minorHAnsi" w:cstheme="minorHAnsi"/>
          <w:kern w:val="28"/>
          <w:sz w:val="20"/>
          <w:szCs w:val="20"/>
        </w:rPr>
      </w:pPr>
    </w:p>
    <w:p w:rsidR="00D03148" w:rsidRPr="00F93A66" w:rsidRDefault="00D03148" w:rsidP="00D0314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3148" w:rsidRPr="00F93A66" w:rsidRDefault="00D03148" w:rsidP="00D03148">
      <w:pPr>
        <w:contextualSpacing/>
        <w:jc w:val="both"/>
        <w:rPr>
          <w:rFonts w:asciiTheme="minorHAnsi" w:hAnsiTheme="minorHAnsi" w:cstheme="minorHAnsi"/>
          <w:kern w:val="28"/>
          <w:sz w:val="20"/>
          <w:szCs w:val="20"/>
        </w:rPr>
      </w:pPr>
    </w:p>
    <w:p w:rsidR="00D03148" w:rsidRPr="00F93A66" w:rsidRDefault="00D03148" w:rsidP="00D0314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03148" w:rsidRPr="00F93A66" w:rsidRDefault="00D03148" w:rsidP="00D03148">
      <w:pPr>
        <w:contextualSpacing/>
        <w:jc w:val="both"/>
        <w:rPr>
          <w:rFonts w:asciiTheme="minorHAnsi" w:hAnsiTheme="minorHAnsi" w:cstheme="minorHAnsi"/>
          <w:kern w:val="28"/>
          <w:sz w:val="20"/>
          <w:szCs w:val="20"/>
        </w:rPr>
      </w:pPr>
    </w:p>
    <w:p w:rsidR="00D03148" w:rsidRPr="00F93A66" w:rsidRDefault="00D03148" w:rsidP="00D0314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03148" w:rsidRPr="00F93A66" w:rsidRDefault="00D03148" w:rsidP="00D03148">
      <w:pPr>
        <w:contextualSpacing/>
        <w:jc w:val="both"/>
        <w:rPr>
          <w:rFonts w:asciiTheme="minorHAnsi" w:hAnsiTheme="minorHAnsi" w:cstheme="minorHAnsi"/>
          <w:kern w:val="28"/>
          <w:sz w:val="20"/>
          <w:szCs w:val="20"/>
        </w:rPr>
      </w:pPr>
    </w:p>
    <w:p w:rsidR="00D03148" w:rsidRPr="00527864" w:rsidRDefault="00D0314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D03148" w:rsidRPr="005161B9" w:rsidRDefault="00D03148" w:rsidP="00D03148">
      <w:pPr>
        <w:contextualSpacing/>
        <w:jc w:val="both"/>
        <w:rPr>
          <w:rFonts w:asciiTheme="minorHAnsi" w:hAnsiTheme="minorHAnsi" w:cstheme="minorHAnsi"/>
          <w:b/>
          <w:sz w:val="20"/>
          <w:szCs w:val="20"/>
        </w:rPr>
      </w:pPr>
    </w:p>
    <w:p w:rsidR="00D03148" w:rsidRDefault="00D03148" w:rsidP="00D03148">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D03148" w:rsidRDefault="00D03148" w:rsidP="00D03148">
      <w:pPr>
        <w:jc w:val="both"/>
        <w:rPr>
          <w:rFonts w:asciiTheme="minorHAnsi" w:hAnsiTheme="minorHAnsi" w:cs="Calibri"/>
          <w:bCs/>
          <w:sz w:val="20"/>
          <w:szCs w:val="20"/>
        </w:rPr>
      </w:pPr>
    </w:p>
    <w:p w:rsidR="00D03148" w:rsidRDefault="00D03148" w:rsidP="00D03148">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Este ítem ejecutado en un todo de acuerdo a las presentes especificaciones, medido según lo señalado y aprobado por el Supervisor de Obra, será cancelado al precio unitario de la propuesta aceptada. </w:t>
      </w:r>
    </w:p>
    <w:p w:rsidR="007204D9" w:rsidRDefault="007204D9" w:rsidP="00D03148">
      <w:pPr>
        <w:pStyle w:val="Norma"/>
        <w:spacing w:after="0" w:line="240" w:lineRule="auto"/>
        <w:jc w:val="both"/>
        <w:rPr>
          <w:rFonts w:asciiTheme="minorHAnsi" w:hAnsiTheme="minorHAnsi" w:cs="Calibri"/>
          <w:bCs/>
          <w:sz w:val="20"/>
          <w:szCs w:val="20"/>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D03148" w:rsidRDefault="00D03148" w:rsidP="00D03148">
      <w:pPr>
        <w:pStyle w:val="Norma"/>
        <w:spacing w:after="0" w:line="240" w:lineRule="auto"/>
        <w:jc w:val="both"/>
        <w:rPr>
          <w:rFonts w:asciiTheme="minorHAnsi" w:eastAsia="Arial Unicode MS" w:hAnsiTheme="minorHAnsi" w:cstheme="minorHAnsi"/>
          <w:sz w:val="20"/>
          <w:szCs w:val="20"/>
        </w:rPr>
      </w:pPr>
    </w:p>
    <w:p w:rsidR="002B353A" w:rsidRDefault="002B353A" w:rsidP="00D03148">
      <w:pPr>
        <w:pStyle w:val="Norma"/>
        <w:spacing w:after="0" w:line="240" w:lineRule="auto"/>
        <w:jc w:val="both"/>
        <w:rPr>
          <w:rFonts w:asciiTheme="minorHAnsi" w:eastAsia="Arial Unicode MS" w:hAnsiTheme="minorHAnsi" w:cstheme="minorHAnsi"/>
          <w:sz w:val="20"/>
          <w:szCs w:val="20"/>
        </w:rPr>
      </w:pPr>
    </w:p>
    <w:p w:rsidR="002B353A" w:rsidRPr="005D021E" w:rsidRDefault="002B353A" w:rsidP="002B353A">
      <w:pPr>
        <w:pStyle w:val="Ttulo2"/>
        <w:numPr>
          <w:ilvl w:val="0"/>
          <w:numId w:val="12"/>
        </w:numPr>
        <w:spacing w:before="0"/>
        <w:rPr>
          <w:rFonts w:asciiTheme="minorHAnsi" w:hAnsiTheme="minorHAnsi" w:cstheme="minorHAnsi"/>
          <w:b/>
          <w:color w:val="auto"/>
          <w:sz w:val="20"/>
          <w:szCs w:val="20"/>
        </w:rPr>
      </w:pPr>
      <w:r w:rsidRPr="005D021E">
        <w:rPr>
          <w:rFonts w:asciiTheme="minorHAnsi" w:hAnsiTheme="minorHAnsi" w:cstheme="minorHAnsi"/>
          <w:b/>
          <w:color w:val="auto"/>
          <w:sz w:val="20"/>
          <w:szCs w:val="20"/>
        </w:rPr>
        <w:t>VENTEO, PRUEBA DE RESISTENCIA Y HERMETICIDAD</w:t>
      </w:r>
    </w:p>
    <w:p w:rsidR="002B353A" w:rsidRPr="005D021E" w:rsidRDefault="002B353A" w:rsidP="002B353A">
      <w:pPr>
        <w:tabs>
          <w:tab w:val="left" w:pos="0"/>
          <w:tab w:val="left" w:pos="142"/>
        </w:tabs>
        <w:autoSpaceDE w:val="0"/>
        <w:autoSpaceDN w:val="0"/>
        <w:adjustRightInd w:val="0"/>
        <w:jc w:val="both"/>
        <w:rPr>
          <w:rFonts w:asciiTheme="minorHAnsi" w:hAnsiTheme="minorHAnsi" w:cstheme="minorHAnsi"/>
          <w:b/>
          <w:sz w:val="20"/>
          <w:szCs w:val="20"/>
        </w:rPr>
      </w:pPr>
      <w:r w:rsidRPr="005D021E">
        <w:rPr>
          <w:rFonts w:asciiTheme="minorHAnsi" w:hAnsiTheme="minorHAnsi" w:cstheme="minorHAnsi"/>
          <w:b/>
          <w:sz w:val="20"/>
          <w:szCs w:val="20"/>
        </w:rPr>
        <w:t>UNIDAD:</w:t>
      </w:r>
      <w:r w:rsidR="00B7260B">
        <w:rPr>
          <w:rFonts w:asciiTheme="minorHAnsi" w:hAnsiTheme="minorHAnsi" w:cstheme="minorHAnsi"/>
          <w:b/>
          <w:sz w:val="20"/>
          <w:szCs w:val="20"/>
        </w:rPr>
        <w:t xml:space="preserve"> Global</w:t>
      </w:r>
      <w:r w:rsidRPr="005D021E">
        <w:rPr>
          <w:rFonts w:asciiTheme="minorHAnsi" w:hAnsiTheme="minorHAnsi" w:cstheme="minorHAnsi"/>
          <w:b/>
          <w:sz w:val="20"/>
          <w:szCs w:val="20"/>
        </w:rPr>
        <w:t xml:space="preserve"> (</w:t>
      </w:r>
      <w:r w:rsidR="00B7260B">
        <w:rPr>
          <w:rFonts w:asciiTheme="minorHAnsi" w:hAnsiTheme="minorHAnsi" w:cstheme="minorHAnsi"/>
          <w:b/>
          <w:sz w:val="20"/>
          <w:szCs w:val="20"/>
        </w:rPr>
        <w:t>Glb.</w:t>
      </w:r>
      <w:r w:rsidRPr="005D021E">
        <w:rPr>
          <w:rFonts w:asciiTheme="minorHAnsi" w:hAnsiTheme="minorHAnsi" w:cstheme="minorHAnsi"/>
          <w:b/>
          <w:sz w:val="20"/>
          <w:szCs w:val="20"/>
        </w:rPr>
        <w:t>)</w:t>
      </w:r>
    </w:p>
    <w:p w:rsidR="002B353A" w:rsidRDefault="002B353A" w:rsidP="002B353A">
      <w:pPr>
        <w:tabs>
          <w:tab w:val="left" w:pos="0"/>
          <w:tab w:val="left" w:pos="142"/>
        </w:tabs>
        <w:autoSpaceDE w:val="0"/>
        <w:autoSpaceDN w:val="0"/>
        <w:adjustRightInd w:val="0"/>
        <w:jc w:val="both"/>
        <w:rPr>
          <w:rFonts w:asciiTheme="minorHAnsi" w:hAnsiTheme="minorHAnsi" w:cstheme="minorHAnsi"/>
          <w:b/>
          <w:sz w:val="20"/>
          <w:szCs w:val="20"/>
        </w:rPr>
      </w:pPr>
    </w:p>
    <w:p w:rsidR="00DF6650" w:rsidRDefault="00DF6650" w:rsidP="00DF6650">
      <w:pPr>
        <w:contextualSpacing/>
        <w:jc w:val="both"/>
        <w:rPr>
          <w:rFonts w:asciiTheme="minorHAnsi" w:hAnsiTheme="minorHAnsi" w:cstheme="minorHAnsi"/>
          <w:b/>
          <w:sz w:val="20"/>
          <w:szCs w:val="20"/>
        </w:rPr>
      </w:pPr>
      <w:r>
        <w:rPr>
          <w:rFonts w:asciiTheme="minorHAnsi" w:hAnsiTheme="minorHAnsi" w:cstheme="minorHAnsi"/>
          <w:b/>
          <w:sz w:val="20"/>
          <w:szCs w:val="20"/>
        </w:rPr>
        <w:t>LOTE 1.- ITEM 14</w:t>
      </w:r>
    </w:p>
    <w:p w:rsidR="00DF6650" w:rsidRDefault="007204D9" w:rsidP="00DF6650">
      <w:pPr>
        <w:contextualSpacing/>
        <w:jc w:val="both"/>
        <w:rPr>
          <w:rFonts w:asciiTheme="minorHAnsi" w:hAnsiTheme="minorHAnsi" w:cstheme="minorHAnsi"/>
          <w:b/>
          <w:sz w:val="20"/>
          <w:szCs w:val="20"/>
        </w:rPr>
      </w:pPr>
      <w:r>
        <w:rPr>
          <w:rFonts w:asciiTheme="minorHAnsi" w:hAnsiTheme="minorHAnsi" w:cstheme="minorHAnsi"/>
          <w:b/>
          <w:sz w:val="20"/>
          <w:szCs w:val="20"/>
        </w:rPr>
        <w:t>LOTE 2.- ITEM 13</w:t>
      </w:r>
    </w:p>
    <w:p w:rsidR="00DF6650" w:rsidRDefault="007204D9" w:rsidP="00DF6650">
      <w:pPr>
        <w:contextualSpacing/>
        <w:jc w:val="both"/>
        <w:rPr>
          <w:rFonts w:asciiTheme="minorHAnsi" w:hAnsiTheme="minorHAnsi" w:cstheme="minorHAnsi"/>
          <w:b/>
          <w:sz w:val="20"/>
          <w:szCs w:val="20"/>
        </w:rPr>
      </w:pPr>
      <w:r>
        <w:rPr>
          <w:rFonts w:asciiTheme="minorHAnsi" w:hAnsiTheme="minorHAnsi" w:cstheme="minorHAnsi"/>
          <w:b/>
          <w:sz w:val="20"/>
          <w:szCs w:val="20"/>
        </w:rPr>
        <w:t>LOTE 3.- ITEM 17</w:t>
      </w:r>
    </w:p>
    <w:p w:rsidR="00DF6650" w:rsidRDefault="007204D9" w:rsidP="00DF6650">
      <w:pPr>
        <w:contextualSpacing/>
        <w:jc w:val="both"/>
        <w:rPr>
          <w:rFonts w:asciiTheme="minorHAnsi" w:hAnsiTheme="minorHAnsi" w:cstheme="minorHAnsi"/>
          <w:b/>
          <w:sz w:val="20"/>
          <w:szCs w:val="20"/>
        </w:rPr>
      </w:pPr>
      <w:r>
        <w:rPr>
          <w:rFonts w:asciiTheme="minorHAnsi" w:hAnsiTheme="minorHAnsi" w:cstheme="minorHAnsi"/>
          <w:b/>
          <w:sz w:val="20"/>
          <w:szCs w:val="20"/>
        </w:rPr>
        <w:t>LOTE 4.- ITEM 18</w:t>
      </w:r>
    </w:p>
    <w:p w:rsidR="00DF6650" w:rsidRDefault="007204D9" w:rsidP="00DF6650">
      <w:pPr>
        <w:contextualSpacing/>
        <w:jc w:val="both"/>
        <w:rPr>
          <w:rFonts w:asciiTheme="minorHAnsi" w:hAnsiTheme="minorHAnsi" w:cstheme="minorHAnsi"/>
          <w:b/>
          <w:sz w:val="20"/>
          <w:szCs w:val="20"/>
        </w:rPr>
      </w:pPr>
      <w:r>
        <w:rPr>
          <w:rFonts w:asciiTheme="minorHAnsi" w:hAnsiTheme="minorHAnsi" w:cstheme="minorHAnsi"/>
          <w:b/>
          <w:sz w:val="20"/>
          <w:szCs w:val="20"/>
        </w:rPr>
        <w:t>LOTE 5.- ITEM 18</w:t>
      </w:r>
    </w:p>
    <w:p w:rsidR="00DF6650" w:rsidRPr="00ED6E38" w:rsidRDefault="00DF6650" w:rsidP="002B353A">
      <w:pPr>
        <w:tabs>
          <w:tab w:val="left" w:pos="0"/>
          <w:tab w:val="left" w:pos="142"/>
        </w:tabs>
        <w:autoSpaceDE w:val="0"/>
        <w:autoSpaceDN w:val="0"/>
        <w:adjustRightInd w:val="0"/>
        <w:jc w:val="both"/>
        <w:rPr>
          <w:rFonts w:asciiTheme="minorHAnsi" w:hAnsiTheme="minorHAnsi" w:cstheme="minorHAnsi"/>
          <w:b/>
          <w:sz w:val="20"/>
          <w:szCs w:val="20"/>
        </w:rPr>
      </w:pPr>
    </w:p>
    <w:p w:rsidR="002B353A" w:rsidRPr="002B353A" w:rsidRDefault="002B353A" w:rsidP="002B353A">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2B353A">
        <w:rPr>
          <w:rFonts w:cstheme="minorHAnsi"/>
          <w:b/>
          <w:bCs/>
          <w:sz w:val="20"/>
          <w:szCs w:val="20"/>
        </w:rPr>
        <w:t xml:space="preserve">DEFINICIÓN </w:t>
      </w:r>
    </w:p>
    <w:p w:rsidR="002B353A" w:rsidRPr="00ED6E38" w:rsidRDefault="002B353A" w:rsidP="002B353A">
      <w:pPr>
        <w:pStyle w:val="Estilo1"/>
        <w:tabs>
          <w:tab w:val="left" w:pos="426"/>
        </w:tabs>
        <w:rPr>
          <w:rFonts w:asciiTheme="minorHAnsi" w:hAnsiTheme="minorHAnsi" w:cstheme="minorHAnsi"/>
          <w:sz w:val="20"/>
          <w:szCs w:val="20"/>
        </w:rPr>
      </w:pPr>
    </w:p>
    <w:p w:rsidR="00D338BC" w:rsidRDefault="002B353A" w:rsidP="002B353A">
      <w:pPr>
        <w:pStyle w:val="Sangra2detindependiente"/>
        <w:spacing w:after="0" w:line="240" w:lineRule="auto"/>
        <w:ind w:left="0"/>
        <w:jc w:val="both"/>
        <w:rPr>
          <w:rFonts w:eastAsia="Arial Unicode MS" w:cstheme="minorHAnsi"/>
          <w:sz w:val="20"/>
          <w:szCs w:val="20"/>
          <w:lang w:val="es-BO" w:eastAsia="es-BO"/>
        </w:rPr>
      </w:pPr>
      <w:r w:rsidRPr="00ED6E38">
        <w:rPr>
          <w:rFonts w:eastAsia="Times New Roman" w:cstheme="minorHAnsi"/>
          <w:sz w:val="20"/>
          <w:szCs w:val="20"/>
        </w:rPr>
        <w:t xml:space="preserve">Este ítem se refiere a </w:t>
      </w:r>
      <w:r w:rsidR="00D338BC">
        <w:rPr>
          <w:rFonts w:eastAsia="Times New Roman" w:cstheme="minorHAnsi"/>
          <w:sz w:val="20"/>
          <w:szCs w:val="20"/>
        </w:rPr>
        <w:t xml:space="preserve">todos los trabajos a ser ejecutados por el Contratista para </w:t>
      </w:r>
      <w:r w:rsidRPr="00ED6E38">
        <w:rPr>
          <w:rFonts w:eastAsia="Times New Roman" w:cstheme="minorHAnsi"/>
          <w:sz w:val="20"/>
          <w:szCs w:val="20"/>
        </w:rPr>
        <w:t xml:space="preserve">la </w:t>
      </w:r>
      <w:r w:rsidR="00D338BC">
        <w:rPr>
          <w:rFonts w:eastAsia="Times New Roman" w:cstheme="minorHAnsi"/>
          <w:sz w:val="20"/>
          <w:szCs w:val="20"/>
        </w:rPr>
        <w:t>correspondiente re certificación de la red secundaria</w:t>
      </w:r>
      <w:r w:rsidR="00A04ACA">
        <w:rPr>
          <w:rFonts w:eastAsia="Times New Roman" w:cstheme="minorHAnsi"/>
          <w:sz w:val="20"/>
          <w:szCs w:val="20"/>
        </w:rPr>
        <w:t xml:space="preserve"> existente</w:t>
      </w:r>
      <w:r w:rsidR="00D338BC">
        <w:rPr>
          <w:rFonts w:eastAsia="Times New Roman" w:cstheme="minorHAnsi"/>
          <w:sz w:val="20"/>
          <w:szCs w:val="20"/>
        </w:rPr>
        <w:t xml:space="preserve">, </w:t>
      </w:r>
      <w:r w:rsidR="00D338BC" w:rsidRPr="00F93A66">
        <w:rPr>
          <w:rFonts w:eastAsia="Arial Unicode MS" w:cstheme="minorHAnsi"/>
          <w:sz w:val="20"/>
          <w:szCs w:val="20"/>
          <w:lang w:val="es-BO" w:eastAsia="es-BO"/>
        </w:rPr>
        <w:t>siendo los siguientes de carácter enunciativo y no limitativo:</w:t>
      </w:r>
    </w:p>
    <w:p w:rsidR="00D338BC" w:rsidRDefault="00D338BC" w:rsidP="002B353A">
      <w:pPr>
        <w:pStyle w:val="Sangra2detindependiente"/>
        <w:spacing w:after="0" w:line="240" w:lineRule="auto"/>
        <w:ind w:left="0"/>
        <w:jc w:val="both"/>
        <w:rPr>
          <w:rFonts w:eastAsia="Arial Unicode MS" w:cstheme="minorHAnsi"/>
          <w:sz w:val="20"/>
          <w:szCs w:val="20"/>
          <w:lang w:val="es-BO" w:eastAsia="es-BO"/>
        </w:rPr>
      </w:pPr>
    </w:p>
    <w:p w:rsidR="00D338BC" w:rsidRDefault="00D338BC" w:rsidP="00D338BC">
      <w:pPr>
        <w:pStyle w:val="Sangra2detindependiente"/>
        <w:numPr>
          <w:ilvl w:val="0"/>
          <w:numId w:val="56"/>
        </w:numPr>
        <w:spacing w:after="0" w:line="240" w:lineRule="auto"/>
        <w:jc w:val="both"/>
        <w:rPr>
          <w:rFonts w:eastAsia="Times New Roman" w:cstheme="minorHAnsi"/>
          <w:sz w:val="20"/>
          <w:szCs w:val="20"/>
        </w:rPr>
      </w:pPr>
      <w:r>
        <w:rPr>
          <w:rFonts w:eastAsia="Times New Roman" w:cstheme="minorHAnsi"/>
          <w:sz w:val="20"/>
          <w:szCs w:val="20"/>
        </w:rPr>
        <w:t>Venteo de la red secundaria existente</w:t>
      </w:r>
    </w:p>
    <w:p w:rsidR="00D338BC" w:rsidRDefault="00D338BC" w:rsidP="00D338BC">
      <w:pPr>
        <w:pStyle w:val="Sangra2detindependiente"/>
        <w:numPr>
          <w:ilvl w:val="0"/>
          <w:numId w:val="56"/>
        </w:numPr>
        <w:spacing w:after="0" w:line="240" w:lineRule="auto"/>
        <w:jc w:val="both"/>
        <w:rPr>
          <w:rFonts w:eastAsia="Times New Roman" w:cstheme="minorHAnsi"/>
          <w:sz w:val="20"/>
          <w:szCs w:val="20"/>
        </w:rPr>
      </w:pPr>
      <w:r>
        <w:rPr>
          <w:rFonts w:eastAsia="Times New Roman" w:cstheme="minorHAnsi"/>
          <w:sz w:val="20"/>
          <w:szCs w:val="20"/>
        </w:rPr>
        <w:t>P</w:t>
      </w:r>
      <w:r w:rsidR="002B353A" w:rsidRPr="00ED6E38">
        <w:rPr>
          <w:rFonts w:eastAsia="Times New Roman" w:cstheme="minorHAnsi"/>
          <w:sz w:val="20"/>
          <w:szCs w:val="20"/>
        </w:rPr>
        <w:t xml:space="preserve">ruebas de Resistencia y Hermeticidad de </w:t>
      </w:r>
      <w:r w:rsidR="002B353A">
        <w:rPr>
          <w:rFonts w:eastAsia="Times New Roman" w:cstheme="minorHAnsi"/>
          <w:sz w:val="20"/>
          <w:szCs w:val="20"/>
        </w:rPr>
        <w:t>la red secundaria existente</w:t>
      </w:r>
    </w:p>
    <w:p w:rsidR="00D338BC" w:rsidRDefault="00D338BC" w:rsidP="00D338BC">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Detección y reparación de las fugas encontradas ya sea en el cuerpo de la tubería y/o puntos de soldadura por electrofusión (accesorios)   </w:t>
      </w:r>
    </w:p>
    <w:p w:rsidR="00D338BC" w:rsidRDefault="00D338BC" w:rsidP="00D338BC">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Todas las obras civiles (excavación, corte, rotura, remoción y reposición de coberturas existentes) necesarias para la detección y reparación de las fugas encontradas, ya sea en el cuerpo de la tubería y/o puntos de soldadura por electrofusión (accesorios)   </w:t>
      </w:r>
    </w:p>
    <w:p w:rsidR="00D338BC" w:rsidRDefault="00D338BC" w:rsidP="002B353A">
      <w:pPr>
        <w:pStyle w:val="Sangra2detindependiente"/>
        <w:spacing w:after="0" w:line="240" w:lineRule="auto"/>
        <w:ind w:left="0"/>
        <w:jc w:val="both"/>
        <w:rPr>
          <w:rFonts w:eastAsia="Times New Roman" w:cstheme="minorHAnsi"/>
          <w:sz w:val="20"/>
          <w:szCs w:val="20"/>
        </w:rPr>
      </w:pPr>
    </w:p>
    <w:p w:rsidR="002B353A" w:rsidRPr="00F66934" w:rsidRDefault="00D338BC" w:rsidP="002B353A">
      <w:pPr>
        <w:pStyle w:val="Sangra2detindependiente"/>
        <w:spacing w:after="0" w:line="240" w:lineRule="auto"/>
        <w:ind w:left="0"/>
        <w:jc w:val="both"/>
        <w:rPr>
          <w:rFonts w:eastAsia="Times New Roman" w:cstheme="minorHAnsi"/>
          <w:sz w:val="20"/>
          <w:szCs w:val="20"/>
        </w:rPr>
      </w:pPr>
      <w:r>
        <w:rPr>
          <w:rFonts w:eastAsia="Times New Roman" w:cstheme="minorHAnsi"/>
          <w:sz w:val="20"/>
          <w:szCs w:val="20"/>
        </w:rPr>
        <w:t>Asimismo, i</w:t>
      </w:r>
      <w:r w:rsidR="002B353A" w:rsidRPr="00F66934">
        <w:rPr>
          <w:rFonts w:eastAsia="Times New Roman" w:cstheme="minorHAnsi"/>
          <w:sz w:val="20"/>
          <w:szCs w:val="20"/>
        </w:rPr>
        <w:t xml:space="preserve">ncluye </w:t>
      </w:r>
      <w:r>
        <w:rPr>
          <w:rFonts w:eastAsia="Times New Roman" w:cstheme="minorHAnsi"/>
          <w:sz w:val="20"/>
          <w:szCs w:val="20"/>
        </w:rPr>
        <w:t xml:space="preserve">todos </w:t>
      </w:r>
      <w:r w:rsidR="002B353A" w:rsidRPr="00F66934">
        <w:rPr>
          <w:rFonts w:eastAsia="Times New Roman" w:cstheme="minorHAnsi"/>
          <w:sz w:val="20"/>
          <w:szCs w:val="20"/>
        </w:rPr>
        <w:t xml:space="preserve">los trabajos adicionales de obras civiles y mecánicas para la realización de acometidas de prueba como ser excavaciones, soldaduras y demás actividades necesarias para la correcta ejecución de este ítem, autorizados por el Supervisor de Obra. </w:t>
      </w:r>
    </w:p>
    <w:p w:rsidR="002B353A" w:rsidRDefault="002B353A" w:rsidP="002B353A">
      <w:pPr>
        <w:pStyle w:val="Sangra2detindependiente"/>
        <w:spacing w:after="0" w:line="240" w:lineRule="auto"/>
        <w:ind w:left="0"/>
        <w:jc w:val="both"/>
        <w:rPr>
          <w:rFonts w:eastAsia="Times New Roman" w:cstheme="minorHAnsi"/>
          <w:sz w:val="20"/>
          <w:szCs w:val="20"/>
        </w:rPr>
      </w:pPr>
    </w:p>
    <w:p w:rsidR="00D338BC" w:rsidRDefault="00D338BC" w:rsidP="00D338BC">
      <w:pPr>
        <w:pStyle w:val="Sangra2detindependiente"/>
        <w:spacing w:after="0" w:line="240" w:lineRule="auto"/>
        <w:ind w:left="0"/>
        <w:jc w:val="both"/>
        <w:rPr>
          <w:rFonts w:eastAsia="Times New Roman" w:cstheme="minorHAnsi"/>
          <w:sz w:val="20"/>
          <w:szCs w:val="20"/>
        </w:rPr>
      </w:pPr>
      <w:r>
        <w:rPr>
          <w:rFonts w:eastAsia="Times New Roman" w:cstheme="minorHAnsi"/>
          <w:sz w:val="20"/>
          <w:szCs w:val="20"/>
        </w:rPr>
        <w:t xml:space="preserve">Todos los trabajos a ser ejecutados por el Contratista se realizarán de </w:t>
      </w:r>
      <w:r w:rsidRPr="00ED6E38">
        <w:rPr>
          <w:rFonts w:eastAsia="Times New Roman" w:cstheme="minorHAnsi"/>
          <w:sz w:val="20"/>
          <w:szCs w:val="20"/>
        </w:rPr>
        <w:t xml:space="preserve">acuerdo a </w:t>
      </w:r>
      <w:r>
        <w:rPr>
          <w:rFonts w:eastAsia="Times New Roman" w:cstheme="minorHAnsi"/>
          <w:sz w:val="20"/>
          <w:szCs w:val="20"/>
        </w:rPr>
        <w:t xml:space="preserve">los </w:t>
      </w:r>
      <w:r w:rsidRPr="00ED6E38">
        <w:rPr>
          <w:rFonts w:eastAsia="Times New Roman" w:cstheme="minorHAnsi"/>
          <w:sz w:val="20"/>
          <w:szCs w:val="20"/>
        </w:rPr>
        <w:t xml:space="preserve">planos </w:t>
      </w:r>
      <w:r>
        <w:rPr>
          <w:rFonts w:eastAsia="Times New Roman" w:cstheme="minorHAnsi"/>
          <w:sz w:val="20"/>
          <w:szCs w:val="20"/>
        </w:rPr>
        <w:t xml:space="preserve">conforme a obra suministrados por YPFB </w:t>
      </w:r>
      <w:r w:rsidRPr="00ED6E38">
        <w:rPr>
          <w:rFonts w:eastAsia="Times New Roman" w:cstheme="minorHAnsi"/>
          <w:sz w:val="20"/>
          <w:szCs w:val="20"/>
        </w:rPr>
        <w:t xml:space="preserve">y/o instrucciones emitidas por el SUPERVISOR DE OBRA.  </w:t>
      </w:r>
    </w:p>
    <w:p w:rsidR="00D338BC" w:rsidRDefault="00D338BC" w:rsidP="002B353A">
      <w:pPr>
        <w:pStyle w:val="Sangra2detindependiente"/>
        <w:spacing w:after="0" w:line="240" w:lineRule="auto"/>
        <w:ind w:left="0"/>
        <w:jc w:val="both"/>
        <w:rPr>
          <w:rFonts w:eastAsia="Times New Roman" w:cstheme="minorHAnsi"/>
          <w:sz w:val="20"/>
          <w:szCs w:val="20"/>
        </w:rPr>
      </w:pPr>
    </w:p>
    <w:p w:rsidR="007204D9" w:rsidRDefault="007204D9" w:rsidP="002B353A">
      <w:pPr>
        <w:pStyle w:val="Sangra2detindependiente"/>
        <w:spacing w:after="0" w:line="240" w:lineRule="auto"/>
        <w:ind w:left="0"/>
        <w:jc w:val="both"/>
        <w:rPr>
          <w:rFonts w:eastAsia="Times New Roman" w:cstheme="minorHAnsi"/>
          <w:sz w:val="20"/>
          <w:szCs w:val="20"/>
        </w:rPr>
      </w:pPr>
    </w:p>
    <w:p w:rsidR="007204D9" w:rsidRPr="00ED6E38" w:rsidRDefault="007204D9" w:rsidP="002B353A">
      <w:pPr>
        <w:pStyle w:val="Sangra2detindependiente"/>
        <w:spacing w:after="0" w:line="240" w:lineRule="auto"/>
        <w:ind w:left="0"/>
        <w:jc w:val="both"/>
        <w:rPr>
          <w:rFonts w:eastAsia="Times New Roman" w:cstheme="minorHAnsi"/>
          <w:sz w:val="20"/>
          <w:szCs w:val="20"/>
        </w:rPr>
      </w:pPr>
    </w:p>
    <w:p w:rsidR="002B353A" w:rsidRPr="002B353A" w:rsidRDefault="002B353A" w:rsidP="002B353A">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2B353A">
        <w:rPr>
          <w:rFonts w:cstheme="minorHAnsi"/>
          <w:b/>
          <w:bCs/>
          <w:sz w:val="20"/>
          <w:szCs w:val="20"/>
        </w:rPr>
        <w:lastRenderedPageBreak/>
        <w:t>MATERIALES, HERRAMIENTAS Y EQUIPO</w:t>
      </w:r>
    </w:p>
    <w:p w:rsidR="002B353A" w:rsidRPr="00F66934" w:rsidRDefault="002B353A" w:rsidP="002B353A">
      <w:pPr>
        <w:pStyle w:val="Estilo1"/>
        <w:tabs>
          <w:tab w:val="left" w:pos="426"/>
        </w:tabs>
        <w:rPr>
          <w:rFonts w:asciiTheme="minorHAnsi" w:hAnsiTheme="minorHAnsi" w:cstheme="minorHAnsi"/>
          <w:sz w:val="20"/>
          <w:szCs w:val="20"/>
        </w:rPr>
      </w:pPr>
    </w:p>
    <w:p w:rsidR="002B353A" w:rsidRDefault="002B353A" w:rsidP="002B353A">
      <w:pPr>
        <w:jc w:val="both"/>
        <w:rPr>
          <w:rFonts w:ascii="Calibri" w:eastAsia="Arial Unicode MS" w:hAnsi="Calibri"/>
          <w:sz w:val="20"/>
          <w:szCs w:val="20"/>
        </w:rPr>
      </w:pPr>
      <w:r w:rsidRPr="00F66934">
        <w:rPr>
          <w:rFonts w:ascii="Calibri" w:eastAsia="Arial Unicode MS" w:hAnsi="Calibri"/>
          <w:sz w:val="20"/>
          <w:szCs w:val="20"/>
        </w:rPr>
        <w:t>El CONTRATISTA proporcionará t</w:t>
      </w:r>
      <w:r w:rsidR="00D338BC">
        <w:rPr>
          <w:rFonts w:ascii="Calibri" w:eastAsia="Arial Unicode MS" w:hAnsi="Calibri"/>
          <w:sz w:val="20"/>
          <w:szCs w:val="20"/>
        </w:rPr>
        <w:t>oda</w:t>
      </w:r>
      <w:r w:rsidRPr="00F66934">
        <w:rPr>
          <w:rFonts w:ascii="Calibri" w:eastAsia="Arial Unicode MS" w:hAnsi="Calibri"/>
          <w:sz w:val="20"/>
          <w:szCs w:val="20"/>
        </w:rPr>
        <w:t xml:space="preserve">s </w:t>
      </w:r>
      <w:r w:rsidR="00D338BC">
        <w:rPr>
          <w:rFonts w:ascii="Calibri" w:eastAsia="Arial Unicode MS" w:hAnsi="Calibri"/>
          <w:sz w:val="20"/>
          <w:szCs w:val="20"/>
        </w:rPr>
        <w:t xml:space="preserve">las </w:t>
      </w:r>
      <w:r w:rsidRPr="00F66934">
        <w:rPr>
          <w:rFonts w:ascii="Calibri" w:eastAsia="Arial Unicode MS" w:hAnsi="Calibri"/>
          <w:sz w:val="20"/>
          <w:szCs w:val="20"/>
        </w:rPr>
        <w:t xml:space="preserve">herramientas y equipos necesarios </w:t>
      </w:r>
      <w:r w:rsidR="00D338BC">
        <w:rPr>
          <w:rFonts w:ascii="Calibri" w:eastAsia="Arial Unicode MS" w:hAnsi="Calibri"/>
          <w:sz w:val="20"/>
          <w:szCs w:val="20"/>
        </w:rPr>
        <w:t>p</w:t>
      </w:r>
      <w:r w:rsidR="00D338BC" w:rsidRPr="00F66934">
        <w:rPr>
          <w:rFonts w:ascii="Calibri" w:eastAsia="Arial Unicode MS" w:hAnsi="Calibri"/>
          <w:sz w:val="20"/>
          <w:szCs w:val="20"/>
        </w:rPr>
        <w:t xml:space="preserve">ara la ejecución de los trabajos </w:t>
      </w:r>
      <w:r w:rsidRPr="00F66934">
        <w:rPr>
          <w:rFonts w:ascii="Calibri" w:eastAsia="Arial Unicode MS" w:hAnsi="Calibri"/>
          <w:sz w:val="20"/>
          <w:szCs w:val="20"/>
        </w:rPr>
        <w:t>(</w:t>
      </w:r>
      <w:r w:rsidR="00D338BC">
        <w:rPr>
          <w:rFonts w:ascii="Calibri" w:eastAsia="Arial Unicode MS" w:hAnsi="Calibri"/>
          <w:sz w:val="20"/>
          <w:szCs w:val="20"/>
        </w:rPr>
        <w:t>c</w:t>
      </w:r>
      <w:r w:rsidRPr="00F66934">
        <w:rPr>
          <w:rFonts w:ascii="Calibri" w:eastAsia="Arial Unicode MS" w:hAnsi="Calibri"/>
          <w:sz w:val="20"/>
          <w:szCs w:val="20"/>
        </w:rPr>
        <w:t>ompresoras, manómetros, manifold, válvulas</w:t>
      </w:r>
      <w:r w:rsidR="00D338BC">
        <w:rPr>
          <w:rFonts w:ascii="Calibri" w:eastAsia="Arial Unicode MS" w:hAnsi="Calibri"/>
          <w:sz w:val="20"/>
          <w:szCs w:val="20"/>
        </w:rPr>
        <w:t xml:space="preserve"> y otros</w:t>
      </w:r>
      <w:r w:rsidRPr="00F66934">
        <w:rPr>
          <w:rFonts w:ascii="Calibri" w:eastAsia="Arial Unicode MS" w:hAnsi="Calibri"/>
          <w:sz w:val="20"/>
          <w:szCs w:val="20"/>
        </w:rPr>
        <w:t xml:space="preserve"> necesarios para acometidas de prueba</w:t>
      </w:r>
      <w:r w:rsidR="00D338BC">
        <w:rPr>
          <w:rFonts w:ascii="Calibri" w:eastAsia="Arial Unicode MS" w:hAnsi="Calibri"/>
          <w:sz w:val="20"/>
          <w:szCs w:val="20"/>
        </w:rPr>
        <w:t xml:space="preserve">, así como </w:t>
      </w:r>
      <w:r w:rsidRPr="00F66934">
        <w:rPr>
          <w:rFonts w:ascii="Calibri" w:eastAsia="Arial Unicode MS" w:hAnsi="Calibri"/>
          <w:sz w:val="20"/>
          <w:szCs w:val="20"/>
        </w:rPr>
        <w:t>registradores de presión y temperatura,</w:t>
      </w:r>
      <w:r w:rsidR="00D338BC">
        <w:rPr>
          <w:rFonts w:ascii="Calibri" w:eastAsia="Arial Unicode MS" w:hAnsi="Calibri"/>
          <w:sz w:val="20"/>
          <w:szCs w:val="20"/>
        </w:rPr>
        <w:t xml:space="preserve"> volquetas, camionetas, etc.)</w:t>
      </w:r>
      <w:r w:rsidRPr="00F66934">
        <w:rPr>
          <w:rFonts w:ascii="Calibri" w:eastAsia="Arial Unicode MS" w:hAnsi="Calibri"/>
          <w:sz w:val="20"/>
          <w:szCs w:val="20"/>
        </w:rPr>
        <w:t>, los mismos deberán ser aprobados por el SUPERVISOR al inicio de la actividad.</w:t>
      </w:r>
    </w:p>
    <w:p w:rsidR="007204D9" w:rsidRDefault="007204D9" w:rsidP="002B353A">
      <w:pPr>
        <w:jc w:val="both"/>
        <w:rPr>
          <w:rFonts w:ascii="Calibri" w:eastAsia="Arial Unicode MS" w:hAnsi="Calibri"/>
          <w:sz w:val="20"/>
          <w:szCs w:val="20"/>
        </w:rPr>
      </w:pPr>
    </w:p>
    <w:p w:rsidR="00A04ACA" w:rsidRPr="00F66934" w:rsidRDefault="00A04ACA" w:rsidP="00A04ACA">
      <w:pPr>
        <w:jc w:val="both"/>
        <w:rPr>
          <w:rFonts w:ascii="Calibri" w:hAnsi="Calibri" w:cs="Arial Narrow"/>
          <w:sz w:val="20"/>
          <w:szCs w:val="20"/>
          <w:lang w:val="es-BO" w:eastAsia="es-BO"/>
        </w:rPr>
      </w:pPr>
      <w:r w:rsidRPr="00F66934">
        <w:rPr>
          <w:rFonts w:ascii="Calibri" w:eastAsia="Arial Unicode MS" w:hAnsi="Calibri"/>
          <w:sz w:val="20"/>
          <w:szCs w:val="20"/>
        </w:rPr>
        <w:t xml:space="preserve">El CONTRATISTA deberá presentar al Supervisor de Obra los </w:t>
      </w:r>
      <w:r w:rsidRPr="00F66934">
        <w:rPr>
          <w:rFonts w:ascii="Calibri" w:hAnsi="Calibri" w:cs="Arial Narrow"/>
          <w:sz w:val="20"/>
          <w:szCs w:val="20"/>
          <w:lang w:val="es-BO" w:eastAsia="es-BO"/>
        </w:rPr>
        <w:t xml:space="preserve">certificados de calibración emitidos por IBMETRO de </w:t>
      </w:r>
      <w:r w:rsidRPr="00F66934">
        <w:rPr>
          <w:rFonts w:ascii="Calibri" w:eastAsia="Arial Unicode MS" w:hAnsi="Calibri"/>
          <w:sz w:val="20"/>
          <w:szCs w:val="20"/>
        </w:rPr>
        <w:t>todos l</w:t>
      </w:r>
      <w:r w:rsidRPr="00F66934">
        <w:rPr>
          <w:rFonts w:ascii="Calibri" w:hAnsi="Calibri" w:cs="Arial Narrow"/>
          <w:sz w:val="20"/>
          <w:szCs w:val="20"/>
          <w:lang w:val="es-BO" w:eastAsia="es-BO"/>
        </w:rPr>
        <w:t>os equipos de medición de presión empleados en las pruebas de hermeticidad y Resistencia, antes de la ejecución de dichas pruebas</w:t>
      </w:r>
      <w:r>
        <w:rPr>
          <w:rFonts w:ascii="Calibri" w:hAnsi="Calibri" w:cs="Arial Narrow"/>
          <w:sz w:val="20"/>
          <w:szCs w:val="20"/>
          <w:lang w:val="es-BO" w:eastAsia="es-BO"/>
        </w:rPr>
        <w:t>.</w:t>
      </w:r>
    </w:p>
    <w:p w:rsidR="002B353A" w:rsidRDefault="002B353A" w:rsidP="002B353A">
      <w:pPr>
        <w:jc w:val="both"/>
        <w:rPr>
          <w:rFonts w:ascii="Calibri" w:eastAsia="Arial Unicode MS" w:hAnsi="Calibri"/>
          <w:sz w:val="20"/>
          <w:szCs w:val="20"/>
        </w:rPr>
      </w:pPr>
    </w:p>
    <w:p w:rsidR="009F3E1E" w:rsidRDefault="00D338BC" w:rsidP="002B353A">
      <w:pPr>
        <w:jc w:val="both"/>
        <w:rPr>
          <w:rFonts w:asciiTheme="minorHAnsi" w:eastAsia="Arial Unicode MS" w:hAnsiTheme="minorHAnsi" w:cstheme="minorHAnsi"/>
          <w:sz w:val="20"/>
          <w:szCs w:val="20"/>
        </w:rPr>
      </w:pPr>
      <w:r w:rsidRPr="007204D9">
        <w:rPr>
          <w:rFonts w:ascii="Calibri" w:eastAsia="Arial Unicode MS" w:hAnsi="Calibri"/>
          <w:sz w:val="20"/>
          <w:szCs w:val="20"/>
        </w:rPr>
        <w:t xml:space="preserve">Todos los accesorios y materiales </w:t>
      </w:r>
      <w:r w:rsidR="009F3E1E" w:rsidRPr="007204D9">
        <w:rPr>
          <w:rFonts w:ascii="Calibri" w:eastAsia="Arial Unicode MS" w:hAnsi="Calibri"/>
          <w:sz w:val="20"/>
          <w:szCs w:val="20"/>
        </w:rPr>
        <w:t xml:space="preserve">de polietileno </w:t>
      </w:r>
      <w:r w:rsidRPr="007204D9">
        <w:rPr>
          <w:rFonts w:ascii="Calibri" w:eastAsia="Arial Unicode MS" w:hAnsi="Calibri"/>
          <w:sz w:val="20"/>
          <w:szCs w:val="20"/>
        </w:rPr>
        <w:t xml:space="preserve">necesarios para </w:t>
      </w:r>
      <w:r w:rsidR="009F3E1E" w:rsidRPr="007204D9">
        <w:rPr>
          <w:rFonts w:ascii="Calibri" w:eastAsia="Arial Unicode MS" w:hAnsi="Calibri"/>
          <w:sz w:val="20"/>
          <w:szCs w:val="20"/>
        </w:rPr>
        <w:t>la realización de las pruebas de resistencia y hermeticidad, así como para la reparación de fugas encontradas</w:t>
      </w:r>
      <w:r w:rsidR="009F3E1E" w:rsidRPr="007204D9">
        <w:rPr>
          <w:rFonts w:asciiTheme="minorHAnsi" w:eastAsia="Arial Unicode MS" w:hAnsiTheme="minorHAnsi" w:cstheme="minorHAnsi"/>
          <w:sz w:val="20"/>
          <w:szCs w:val="20"/>
          <w:lang w:val="es-BO" w:eastAsia="es-BO"/>
        </w:rPr>
        <w:t xml:space="preserve"> ya sea en el cuerpo de la tubería y/o puntos de soldadura por electrofusión, serán provistos por YPFB y serán entregados a la empresa Contratista en almacenes del Distrito de Redes de Gas Santa Cruz,</w:t>
      </w:r>
      <w:r w:rsidR="007204D9">
        <w:rPr>
          <w:rFonts w:asciiTheme="minorHAnsi" w:eastAsia="Arial Unicode MS" w:hAnsiTheme="minorHAnsi" w:cstheme="minorHAnsi"/>
          <w:sz w:val="20"/>
          <w:szCs w:val="20"/>
          <w:lang w:val="es-BO" w:eastAsia="es-BO"/>
        </w:rPr>
        <w:t xml:space="preserve"> o donde lo indique el Supervisor de Obra,</w:t>
      </w:r>
      <w:r w:rsidR="009F3E1E" w:rsidRPr="007204D9">
        <w:rPr>
          <w:rFonts w:asciiTheme="minorHAnsi" w:eastAsia="Arial Unicode MS" w:hAnsiTheme="minorHAnsi" w:cstheme="minorHAnsi"/>
          <w:sz w:val="20"/>
          <w:szCs w:val="20"/>
          <w:lang w:val="es-BO" w:eastAsia="es-BO"/>
        </w:rPr>
        <w:t xml:space="preserve"> para lo cual, la Contratista estará a cargo d</w:t>
      </w:r>
      <w:r w:rsidR="009F3E1E" w:rsidRPr="007204D9">
        <w:rPr>
          <w:rFonts w:asciiTheme="minorHAnsi" w:eastAsia="Arial Unicode MS" w:hAnsiTheme="minorHAnsi" w:cstheme="minorHAnsi"/>
          <w:sz w:val="20"/>
          <w:szCs w:val="20"/>
        </w:rPr>
        <w:t xml:space="preserve">el traslado de la tubería y accesorios desde Almacenes de YPFB hasta la instalación de faenas </w:t>
      </w:r>
      <w:r w:rsidR="00A04ACA" w:rsidRPr="007204D9">
        <w:rPr>
          <w:rFonts w:asciiTheme="minorHAnsi" w:eastAsia="Arial Unicode MS" w:hAnsiTheme="minorHAnsi" w:cstheme="minorHAnsi"/>
          <w:sz w:val="20"/>
          <w:szCs w:val="20"/>
        </w:rPr>
        <w:t>correspondiente</w:t>
      </w:r>
      <w:r w:rsidR="009F3E1E" w:rsidRPr="007204D9">
        <w:rPr>
          <w:rFonts w:asciiTheme="minorHAnsi" w:eastAsia="Arial Unicode MS" w:hAnsiTheme="minorHAnsi" w:cstheme="minorHAnsi"/>
          <w:sz w:val="20"/>
          <w:szCs w:val="20"/>
        </w:rPr>
        <w:t>. El carguío, descarguío, distribución dentro del área de trabajo y su respectivo almacenaje estarán a cargo del CONTRATISTA.</w:t>
      </w:r>
    </w:p>
    <w:p w:rsidR="00D338BC" w:rsidRDefault="00D338BC" w:rsidP="002B353A">
      <w:pPr>
        <w:jc w:val="both"/>
        <w:rPr>
          <w:rFonts w:ascii="Calibri" w:eastAsia="Arial Unicode MS" w:hAnsi="Calibri"/>
          <w:sz w:val="20"/>
          <w:szCs w:val="20"/>
        </w:rPr>
      </w:pPr>
    </w:p>
    <w:p w:rsidR="00A04ACA" w:rsidRDefault="00A04ACA" w:rsidP="00A04A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2B353A" w:rsidRPr="00ED6E38" w:rsidRDefault="002B353A" w:rsidP="002B353A">
      <w:pPr>
        <w:jc w:val="both"/>
        <w:rPr>
          <w:rFonts w:asciiTheme="minorHAnsi" w:hAnsiTheme="minorHAnsi" w:cstheme="minorHAnsi"/>
          <w:sz w:val="20"/>
          <w:szCs w:val="20"/>
        </w:rPr>
      </w:pPr>
    </w:p>
    <w:p w:rsidR="002B353A" w:rsidRPr="002B353A" w:rsidRDefault="002B353A" w:rsidP="002B353A">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2B353A">
        <w:rPr>
          <w:rFonts w:cstheme="minorHAnsi"/>
          <w:b/>
          <w:bCs/>
          <w:sz w:val="20"/>
          <w:szCs w:val="20"/>
        </w:rPr>
        <w:t>PROCEDIMIENTO PARA LA EJECUCIÓN</w:t>
      </w:r>
    </w:p>
    <w:p w:rsidR="002B353A" w:rsidRPr="00ED6E38" w:rsidRDefault="002B353A" w:rsidP="002B353A">
      <w:pPr>
        <w:pStyle w:val="Estilo1"/>
        <w:tabs>
          <w:tab w:val="left" w:pos="426"/>
        </w:tabs>
        <w:rPr>
          <w:rFonts w:asciiTheme="minorHAnsi" w:hAnsiTheme="minorHAnsi" w:cstheme="minorHAnsi"/>
          <w:sz w:val="20"/>
          <w:szCs w:val="20"/>
        </w:rPr>
      </w:pPr>
    </w:p>
    <w:p w:rsidR="002B353A" w:rsidRDefault="002B353A" w:rsidP="002B353A">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B353A" w:rsidRDefault="002B353A" w:rsidP="002B353A">
      <w:pPr>
        <w:widowControl w:val="0"/>
        <w:autoSpaceDE w:val="0"/>
        <w:autoSpaceDN w:val="0"/>
        <w:adjustRightInd w:val="0"/>
        <w:jc w:val="both"/>
        <w:rPr>
          <w:rFonts w:asciiTheme="minorHAnsi" w:hAnsiTheme="minorHAnsi" w:cstheme="minorHAnsi"/>
          <w:sz w:val="20"/>
          <w:szCs w:val="20"/>
        </w:rPr>
      </w:pPr>
    </w:p>
    <w:p w:rsidR="002B353A" w:rsidRDefault="002B353A" w:rsidP="002B353A">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r w:rsidR="009F3E1E">
        <w:rPr>
          <w:rFonts w:asciiTheme="minorHAnsi" w:hAnsiTheme="minorHAnsi" w:cstheme="minorHAnsi"/>
          <w:sz w:val="20"/>
          <w:szCs w:val="20"/>
        </w:rPr>
        <w:t>.</w:t>
      </w:r>
    </w:p>
    <w:p w:rsidR="002B353A" w:rsidRPr="00ED6E38" w:rsidRDefault="002B353A" w:rsidP="002B353A">
      <w:pPr>
        <w:widowControl w:val="0"/>
        <w:autoSpaceDE w:val="0"/>
        <w:autoSpaceDN w:val="0"/>
        <w:adjustRightInd w:val="0"/>
        <w:jc w:val="both"/>
        <w:rPr>
          <w:rFonts w:asciiTheme="minorHAnsi" w:hAnsiTheme="minorHAnsi" w:cstheme="minorHAnsi"/>
          <w:sz w:val="20"/>
          <w:szCs w:val="20"/>
        </w:rPr>
      </w:pPr>
    </w:p>
    <w:p w:rsidR="002B353A" w:rsidRDefault="002B353A" w:rsidP="002B353A">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w:t>
      </w:r>
      <w:r w:rsidR="009F3E1E">
        <w:rPr>
          <w:rFonts w:asciiTheme="minorHAnsi" w:hAnsiTheme="minorHAnsi" w:cstheme="minorHAnsi"/>
          <w:sz w:val="20"/>
          <w:szCs w:val="20"/>
        </w:rPr>
        <w:t xml:space="preserve"> realizar este trabajo se tomará</w:t>
      </w:r>
      <w:r w:rsidRPr="00ED6E38">
        <w:rPr>
          <w:rFonts w:asciiTheme="minorHAnsi" w:hAnsiTheme="minorHAnsi" w:cstheme="minorHAnsi"/>
          <w:sz w:val="20"/>
          <w:szCs w:val="20"/>
        </w:rPr>
        <w:t>n en cuenta los puntos que sean necesarios para desalojar el aire co</w:t>
      </w:r>
      <w:r>
        <w:rPr>
          <w:rFonts w:asciiTheme="minorHAnsi" w:hAnsiTheme="minorHAnsi" w:cstheme="minorHAnsi"/>
          <w:sz w:val="20"/>
          <w:szCs w:val="20"/>
        </w:rPr>
        <w:t>ntenido, por lo que se utilizará</w:t>
      </w:r>
      <w:r w:rsidRPr="00ED6E38">
        <w:rPr>
          <w:rFonts w:asciiTheme="minorHAnsi" w:hAnsiTheme="minorHAnsi" w:cstheme="minorHAnsi"/>
          <w:sz w:val="20"/>
          <w:szCs w:val="20"/>
        </w:rPr>
        <w:t>n cuplas y/o tapones de sacrificio.</w:t>
      </w:r>
    </w:p>
    <w:p w:rsidR="002B353A" w:rsidRPr="00ED6E38" w:rsidRDefault="002B353A" w:rsidP="002B353A">
      <w:pPr>
        <w:widowControl w:val="0"/>
        <w:autoSpaceDE w:val="0"/>
        <w:autoSpaceDN w:val="0"/>
        <w:adjustRightInd w:val="0"/>
        <w:jc w:val="both"/>
        <w:rPr>
          <w:rFonts w:asciiTheme="minorHAnsi" w:hAnsiTheme="minorHAnsi" w:cstheme="minorHAnsi"/>
          <w:sz w:val="20"/>
          <w:szCs w:val="20"/>
        </w:rPr>
      </w:pPr>
    </w:p>
    <w:p w:rsidR="002B353A" w:rsidRPr="00ED6E38" w:rsidRDefault="002B353A" w:rsidP="002B353A">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Esta verificación deberá realizarse con carácter obligatorio en presencia del personal de Operación y Mantenimiento de cada distrital, para </w:t>
      </w:r>
      <w:r w:rsidR="00A04ACA">
        <w:rPr>
          <w:rFonts w:asciiTheme="minorHAnsi" w:hAnsiTheme="minorHAnsi" w:cstheme="minorHAnsi"/>
          <w:sz w:val="20"/>
          <w:szCs w:val="20"/>
        </w:rPr>
        <w:t>lo cual el supervisor coordinará la ejecución de los trabajos correspondientes</w:t>
      </w:r>
      <w:r w:rsidRPr="00ED6E38">
        <w:rPr>
          <w:rFonts w:asciiTheme="minorHAnsi" w:hAnsiTheme="minorHAnsi" w:cstheme="minorHAnsi"/>
          <w:sz w:val="20"/>
          <w:szCs w:val="20"/>
        </w:rPr>
        <w:t>.</w:t>
      </w:r>
    </w:p>
    <w:p w:rsidR="002B353A" w:rsidRPr="00ED6E38" w:rsidRDefault="002B353A" w:rsidP="002B353A">
      <w:pPr>
        <w:pStyle w:val="Estilo1"/>
        <w:tabs>
          <w:tab w:val="left" w:pos="426"/>
        </w:tabs>
        <w:rPr>
          <w:rFonts w:asciiTheme="minorHAnsi" w:hAnsiTheme="minorHAnsi" w:cstheme="minorHAnsi"/>
          <w:iCs/>
          <w:sz w:val="20"/>
          <w:szCs w:val="20"/>
        </w:rPr>
      </w:pPr>
    </w:p>
    <w:p w:rsidR="002B353A" w:rsidRPr="002B353A" w:rsidRDefault="002B353A" w:rsidP="002B353A">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2B353A">
        <w:rPr>
          <w:rFonts w:cstheme="minorHAnsi"/>
          <w:b/>
          <w:bCs/>
          <w:sz w:val="20"/>
          <w:szCs w:val="20"/>
        </w:rPr>
        <w:t>MEDIDAS DE MITIGACION AMBIENTAL</w:t>
      </w:r>
    </w:p>
    <w:p w:rsidR="002B353A" w:rsidRDefault="002B353A" w:rsidP="002B353A">
      <w:pPr>
        <w:contextualSpacing/>
        <w:jc w:val="both"/>
        <w:rPr>
          <w:rFonts w:asciiTheme="minorHAnsi" w:hAnsiTheme="minorHAnsi" w:cstheme="minorHAnsi"/>
          <w:kern w:val="28"/>
          <w:sz w:val="20"/>
          <w:szCs w:val="20"/>
        </w:rPr>
      </w:pPr>
    </w:p>
    <w:p w:rsidR="002B353A" w:rsidRPr="00ED6E38" w:rsidRDefault="002B353A" w:rsidP="002B353A">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ED6E38">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B353A" w:rsidRPr="00ED6E38" w:rsidRDefault="002B353A" w:rsidP="002B353A">
      <w:pPr>
        <w:contextualSpacing/>
        <w:jc w:val="both"/>
        <w:rPr>
          <w:rFonts w:asciiTheme="minorHAnsi" w:hAnsiTheme="minorHAnsi" w:cstheme="minorHAnsi"/>
          <w:kern w:val="28"/>
          <w:sz w:val="20"/>
          <w:szCs w:val="20"/>
        </w:rPr>
      </w:pPr>
    </w:p>
    <w:p w:rsidR="002B353A" w:rsidRPr="00ED6E38" w:rsidRDefault="002B353A" w:rsidP="002B353A">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B353A" w:rsidRPr="00ED6E38" w:rsidRDefault="002B353A" w:rsidP="002B353A">
      <w:pPr>
        <w:contextualSpacing/>
        <w:jc w:val="both"/>
        <w:rPr>
          <w:rFonts w:asciiTheme="minorHAnsi" w:hAnsiTheme="minorHAnsi" w:cstheme="minorHAnsi"/>
          <w:kern w:val="28"/>
          <w:sz w:val="20"/>
          <w:szCs w:val="20"/>
        </w:rPr>
      </w:pPr>
    </w:p>
    <w:p w:rsidR="002B353A" w:rsidRPr="00ED6E38" w:rsidRDefault="002B353A" w:rsidP="002B353A">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B353A" w:rsidRPr="00ED6E38" w:rsidRDefault="002B353A" w:rsidP="002B353A">
      <w:pPr>
        <w:contextualSpacing/>
        <w:jc w:val="both"/>
        <w:rPr>
          <w:rFonts w:asciiTheme="minorHAnsi" w:hAnsiTheme="minorHAnsi" w:cstheme="minorHAnsi"/>
          <w:kern w:val="28"/>
          <w:sz w:val="20"/>
          <w:szCs w:val="20"/>
        </w:rPr>
      </w:pPr>
    </w:p>
    <w:p w:rsidR="002B353A" w:rsidRPr="00ED6E38" w:rsidRDefault="002B353A" w:rsidP="002B353A">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B353A" w:rsidRPr="00ED6E38" w:rsidRDefault="002B353A" w:rsidP="002B353A">
      <w:pPr>
        <w:widowControl w:val="0"/>
        <w:autoSpaceDE w:val="0"/>
        <w:autoSpaceDN w:val="0"/>
        <w:adjustRightInd w:val="0"/>
        <w:jc w:val="both"/>
        <w:rPr>
          <w:rFonts w:asciiTheme="minorHAnsi" w:hAnsiTheme="minorHAnsi" w:cstheme="minorHAnsi"/>
          <w:sz w:val="20"/>
          <w:szCs w:val="20"/>
        </w:rPr>
      </w:pPr>
    </w:p>
    <w:p w:rsidR="002B353A" w:rsidRPr="002B353A" w:rsidRDefault="002B353A" w:rsidP="002B353A">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2B353A">
        <w:rPr>
          <w:rFonts w:cstheme="minorHAnsi"/>
          <w:b/>
          <w:bCs/>
          <w:sz w:val="20"/>
          <w:szCs w:val="20"/>
        </w:rPr>
        <w:t>MEDICIÓN Y FORMA DE PAGO</w:t>
      </w:r>
    </w:p>
    <w:p w:rsidR="002B353A" w:rsidRPr="00ED6E38" w:rsidRDefault="002B353A" w:rsidP="002B353A">
      <w:pPr>
        <w:pStyle w:val="Estilo1"/>
        <w:tabs>
          <w:tab w:val="left" w:pos="426"/>
        </w:tabs>
        <w:rPr>
          <w:rFonts w:asciiTheme="minorHAnsi" w:hAnsiTheme="minorHAnsi" w:cstheme="minorHAnsi"/>
          <w:sz w:val="20"/>
          <w:szCs w:val="20"/>
        </w:rPr>
      </w:pPr>
    </w:p>
    <w:p w:rsidR="002B353A" w:rsidRDefault="002B353A" w:rsidP="002B353A">
      <w:pPr>
        <w:pStyle w:val="Prrafodelista"/>
        <w:ind w:left="0"/>
        <w:jc w:val="both"/>
        <w:rPr>
          <w:rFonts w:asciiTheme="minorHAnsi" w:hAnsiTheme="minorHAnsi" w:cstheme="minorHAnsi"/>
          <w:sz w:val="20"/>
          <w:szCs w:val="20"/>
        </w:rPr>
      </w:pPr>
      <w:r w:rsidRPr="007204D9">
        <w:rPr>
          <w:rFonts w:asciiTheme="minorHAnsi" w:hAnsiTheme="minorHAnsi" w:cstheme="minorHAnsi"/>
          <w:sz w:val="20"/>
          <w:szCs w:val="20"/>
        </w:rPr>
        <w:t>El ítem Venteo, prueba de R</w:t>
      </w:r>
      <w:r w:rsidR="00A87EF4" w:rsidRPr="007204D9">
        <w:rPr>
          <w:rFonts w:asciiTheme="minorHAnsi" w:hAnsiTheme="minorHAnsi" w:cstheme="minorHAnsi"/>
          <w:sz w:val="20"/>
          <w:szCs w:val="20"/>
        </w:rPr>
        <w:t>esistencia y Hermeticidad será medido y pagado en forma global</w:t>
      </w:r>
      <w:r w:rsidRPr="007204D9">
        <w:rPr>
          <w:rFonts w:asciiTheme="minorHAnsi" w:hAnsiTheme="minorHAnsi" w:cstheme="minorHAnsi"/>
          <w:sz w:val="20"/>
          <w:szCs w:val="20"/>
        </w:rPr>
        <w:t>, de acuerdo a los parámetros indicados y aprobados por el SUPERVISOR DE OBRA.</w:t>
      </w:r>
      <w:r w:rsidR="00A87EF4" w:rsidRPr="007204D9">
        <w:rPr>
          <w:rFonts w:asciiTheme="minorHAnsi" w:hAnsiTheme="minorHAnsi" w:cstheme="minorHAnsi"/>
          <w:sz w:val="20"/>
          <w:szCs w:val="20"/>
        </w:rPr>
        <w:t xml:space="preserve"> </w:t>
      </w:r>
      <w:r w:rsidR="00A87EF4" w:rsidRPr="007204D9">
        <w:rPr>
          <w:rFonts w:asciiTheme="minorHAnsi" w:hAnsiTheme="minorHAnsi" w:cs="Calibri"/>
          <w:bCs/>
          <w:sz w:val="20"/>
          <w:szCs w:val="20"/>
        </w:rPr>
        <w:t>El mismo será considerado como concluido una vez que el Supervisor compruebe que el venteo y las pruebas de resistencia y hermeticidad responden a las especificaciones solicitadas y la red secundaria sea re certificada por la Agencia Nacional de Hidrocarburos.</w:t>
      </w:r>
    </w:p>
    <w:p w:rsidR="002B353A" w:rsidRPr="00ED6E38" w:rsidRDefault="002B353A" w:rsidP="002B353A">
      <w:pPr>
        <w:pStyle w:val="Prrafodelista"/>
        <w:ind w:left="0"/>
        <w:jc w:val="both"/>
        <w:rPr>
          <w:rFonts w:asciiTheme="minorHAnsi" w:hAnsiTheme="minorHAnsi" w:cstheme="minorHAnsi"/>
          <w:sz w:val="20"/>
          <w:szCs w:val="20"/>
        </w:rPr>
      </w:pPr>
    </w:p>
    <w:p w:rsidR="002B353A" w:rsidRDefault="002B353A" w:rsidP="002B353A">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p w:rsidR="002B353A" w:rsidRDefault="002B353A"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52080E">
      <w:pPr>
        <w:contextualSpacing/>
        <w:jc w:val="center"/>
        <w:rPr>
          <w:rFonts w:asciiTheme="minorHAnsi" w:hAnsiTheme="minorHAnsi" w:cstheme="minorHAnsi"/>
          <w:b/>
          <w:sz w:val="20"/>
          <w:szCs w:val="20"/>
        </w:rPr>
      </w:pPr>
    </w:p>
    <w:p w:rsidR="00595D1C" w:rsidRDefault="00595D1C"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Pr="0052080E" w:rsidRDefault="0052080E" w:rsidP="00046CD3">
      <w:pPr>
        <w:jc w:val="both"/>
        <w:rPr>
          <w:rFonts w:asciiTheme="minorHAnsi" w:eastAsia="Arial Unicode MS" w:hAnsiTheme="minorHAnsi" w:cstheme="minorHAnsi"/>
          <w:sz w:val="18"/>
          <w:szCs w:val="18"/>
        </w:rPr>
      </w:pPr>
    </w:p>
    <w:p w:rsidR="00B67440" w:rsidRPr="0052080E" w:rsidRDefault="00B67440" w:rsidP="00046CD3">
      <w:pPr>
        <w:jc w:val="both"/>
        <w:rPr>
          <w:rFonts w:asciiTheme="minorHAnsi" w:eastAsia="Arial Unicode MS" w:hAnsiTheme="minorHAnsi" w:cstheme="minorHAnsi"/>
          <w:sz w:val="18"/>
          <w:szCs w:val="18"/>
        </w:rPr>
      </w:pPr>
    </w:p>
    <w:p w:rsidR="00B67440" w:rsidRPr="0052080E" w:rsidRDefault="00B67440" w:rsidP="00046CD3">
      <w:pPr>
        <w:jc w:val="both"/>
        <w:rPr>
          <w:rFonts w:asciiTheme="minorHAnsi" w:eastAsia="Arial Unicode MS" w:hAnsiTheme="minorHAnsi" w:cstheme="minorHAnsi"/>
          <w:sz w:val="18"/>
          <w:szCs w:val="18"/>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Pr="00DA058D" w:rsidRDefault="00B67440" w:rsidP="00B67440">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407F43" w:rsidP="00B67440">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LOTE 1</w:t>
      </w:r>
      <w:r w:rsidR="00B67440">
        <w:rPr>
          <w:rFonts w:asciiTheme="minorHAnsi" w:hAnsiTheme="minorHAnsi" w:cstheme="minorHAnsi"/>
          <w:b/>
          <w:kern w:val="28"/>
          <w:sz w:val="20"/>
          <w:szCs w:val="20"/>
          <w:lang w:val="es-ES_tradnl"/>
        </w:rPr>
        <w:t xml:space="preserve"> </w:t>
      </w:r>
    </w:p>
    <w:p w:rsidR="00B67440" w:rsidRDefault="00225E6F" w:rsidP="00B67440">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w:t>
      </w:r>
      <w:r w:rsidR="00B67440">
        <w:rPr>
          <w:rFonts w:asciiTheme="minorHAnsi" w:hAnsiTheme="minorHAnsi" w:cstheme="minorHAnsi"/>
          <w:b/>
          <w:kern w:val="28"/>
          <w:sz w:val="20"/>
          <w:szCs w:val="20"/>
          <w:lang w:val="es-ES_tradnl"/>
        </w:rPr>
        <w:t xml:space="preserve"> ESR SAN IGNACIO DE MOXOS</w:t>
      </w:r>
    </w:p>
    <w:p w:rsidR="005B4237" w:rsidRDefault="005B4237" w:rsidP="00B67440">
      <w:pPr>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0"/>
        <w:gridCol w:w="3828"/>
        <w:gridCol w:w="849"/>
        <w:gridCol w:w="710"/>
        <w:gridCol w:w="710"/>
        <w:gridCol w:w="710"/>
        <w:gridCol w:w="851"/>
        <w:gridCol w:w="750"/>
      </w:tblGrid>
      <w:tr w:rsidR="00E13D87" w:rsidRPr="00B67440" w:rsidTr="00E13D87">
        <w:trPr>
          <w:trHeight w:val="292"/>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E13D87" w:rsidRPr="00B67440" w:rsidRDefault="00E13D87" w:rsidP="00B67440">
            <w:pPr>
              <w:jc w:val="center"/>
              <w:rPr>
                <w:rFonts w:asciiTheme="minorHAnsi" w:hAnsiTheme="minorHAnsi"/>
                <w:b/>
                <w:bCs/>
                <w:color w:val="000000"/>
                <w:sz w:val="18"/>
                <w:szCs w:val="18"/>
              </w:rPr>
            </w:pPr>
            <w:r w:rsidRPr="00B67440">
              <w:rPr>
                <w:rFonts w:asciiTheme="minorHAnsi" w:hAnsiTheme="minorHAnsi"/>
                <w:b/>
                <w:bCs/>
                <w:color w:val="000000"/>
                <w:sz w:val="18"/>
                <w:szCs w:val="18"/>
              </w:rPr>
              <w:t>&gt;</w:t>
            </w:r>
          </w:p>
        </w:tc>
        <w:tc>
          <w:tcPr>
            <w:tcW w:w="4762"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E13D87" w:rsidRPr="00B67440" w:rsidRDefault="00E13D87" w:rsidP="00E13D87">
            <w:pPr>
              <w:jc w:val="center"/>
              <w:rPr>
                <w:rFonts w:asciiTheme="minorHAnsi" w:hAnsiTheme="minorHAnsi"/>
                <w:b/>
                <w:bCs/>
                <w:color w:val="000000"/>
                <w:sz w:val="18"/>
                <w:szCs w:val="18"/>
              </w:rPr>
            </w:pPr>
            <w:r w:rsidRPr="00B67440">
              <w:rPr>
                <w:rFonts w:asciiTheme="minorHAnsi" w:hAnsiTheme="minorHAnsi"/>
                <w:b/>
                <w:bCs/>
                <w:color w:val="000000"/>
                <w:sz w:val="18"/>
                <w:szCs w:val="18"/>
              </w:rPr>
              <w:t>(M02) - OBRAS MECANICAS</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Unidad</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CARGUIO, TRANSPORTE Y DESCARGUIO DE TUBERIA Y ACCESORIOS</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Glb.</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DESFILE Y BAJADO DE TUBERIA DE ANC DN 3"</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225E6F">
            <w:pPr>
              <w:jc w:val="right"/>
              <w:rPr>
                <w:rFonts w:asciiTheme="minorHAnsi" w:hAnsiTheme="minorHAnsi"/>
                <w:b/>
                <w:color w:val="000000"/>
                <w:sz w:val="18"/>
                <w:szCs w:val="18"/>
              </w:rPr>
            </w:pPr>
            <w:r w:rsidRPr="00B67440">
              <w:rPr>
                <w:rFonts w:asciiTheme="minorHAnsi" w:hAnsiTheme="minorHAnsi"/>
                <w:b/>
                <w:color w:val="000000"/>
                <w:sz w:val="18"/>
                <w:szCs w:val="18"/>
              </w:rPr>
              <w:t>9</w:t>
            </w:r>
            <w:r w:rsidR="00225E6F">
              <w:rPr>
                <w:rFonts w:asciiTheme="minorHAnsi" w:hAnsiTheme="minorHAnsi"/>
                <w:b/>
                <w:color w:val="000000"/>
                <w:sz w:val="18"/>
                <w:szCs w:val="18"/>
              </w:rPr>
              <w:t>6</w:t>
            </w:r>
            <w:r w:rsidRPr="00B67440">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m</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CURVADO DE TUBERÍA DE ANC DN 3" SCH 40</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bookmarkStart w:id="5" w:name="_GoBack"/>
        <w:bookmarkEnd w:id="5"/>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3,00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Pza.</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7204D9" w:rsidP="00B67440">
            <w:pPr>
              <w:jc w:val="center"/>
              <w:rPr>
                <w:rFonts w:asciiTheme="minorHAnsi" w:hAnsiTheme="minorHAnsi"/>
                <w:b/>
                <w:color w:val="000000"/>
                <w:sz w:val="18"/>
                <w:szCs w:val="18"/>
              </w:rPr>
            </w:pPr>
            <w:r>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SOLDADURA DE TUBERÍA Y ACCESORIOS DE ANC DN 2"</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8,00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junta</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7204D9" w:rsidP="00B67440">
            <w:pPr>
              <w:jc w:val="center"/>
              <w:rPr>
                <w:rFonts w:asciiTheme="minorHAnsi" w:hAnsiTheme="minorHAnsi"/>
                <w:b/>
                <w:color w:val="000000"/>
                <w:sz w:val="18"/>
                <w:szCs w:val="18"/>
              </w:rPr>
            </w:pPr>
            <w:r>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SOLDADURA DE TUBERÍA Y ACCESORIOS DE ANC DN 3"</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6A256A">
            <w:pPr>
              <w:jc w:val="right"/>
              <w:rPr>
                <w:rFonts w:asciiTheme="minorHAnsi" w:hAnsiTheme="minorHAnsi"/>
                <w:b/>
                <w:color w:val="000000"/>
                <w:sz w:val="18"/>
                <w:szCs w:val="18"/>
              </w:rPr>
            </w:pPr>
            <w:r w:rsidRPr="00B67440">
              <w:rPr>
                <w:rFonts w:asciiTheme="minorHAnsi" w:hAnsiTheme="minorHAnsi"/>
                <w:b/>
                <w:color w:val="000000"/>
                <w:sz w:val="18"/>
                <w:szCs w:val="18"/>
              </w:rPr>
              <w:t>1</w:t>
            </w:r>
            <w:r w:rsidR="006A256A">
              <w:rPr>
                <w:rFonts w:asciiTheme="minorHAnsi" w:hAnsiTheme="minorHAnsi"/>
                <w:b/>
                <w:color w:val="000000"/>
                <w:sz w:val="18"/>
                <w:szCs w:val="18"/>
              </w:rPr>
              <w:t>4</w:t>
            </w:r>
            <w:r w:rsidRPr="00B67440">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junta</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7204D9" w:rsidP="00B67440">
            <w:pPr>
              <w:jc w:val="center"/>
              <w:rPr>
                <w:rFonts w:asciiTheme="minorHAnsi" w:hAnsiTheme="minorHAnsi"/>
                <w:b/>
                <w:color w:val="000000"/>
                <w:sz w:val="18"/>
                <w:szCs w:val="18"/>
              </w:rPr>
            </w:pPr>
            <w:r>
              <w:rPr>
                <w:rFonts w:asciiTheme="minorHAnsi" w:hAnsiTheme="minorHAnsi"/>
                <w:b/>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END POR RADIOGRAFIA DE JUNTAS SOLDADAS DN 2"</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8,00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junta</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7204D9" w:rsidP="00B67440">
            <w:pPr>
              <w:jc w:val="center"/>
              <w:rPr>
                <w:rFonts w:asciiTheme="minorHAnsi" w:hAnsiTheme="minorHAnsi"/>
                <w:b/>
                <w:color w:val="000000"/>
                <w:sz w:val="18"/>
                <w:szCs w:val="18"/>
              </w:rPr>
            </w:pPr>
            <w:r>
              <w:rPr>
                <w:rFonts w:asciiTheme="minorHAnsi" w:hAnsiTheme="minorHAnsi"/>
                <w:b/>
                <w:color w:val="000000"/>
                <w:sz w:val="18"/>
                <w:szCs w:val="18"/>
              </w:rPr>
              <w:t>7</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END POR RADIOGRAFIA DE JUNTAS SOLDADAS DN 3"</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6A256A">
            <w:pPr>
              <w:jc w:val="right"/>
              <w:rPr>
                <w:rFonts w:asciiTheme="minorHAnsi" w:hAnsiTheme="minorHAnsi"/>
                <w:b/>
                <w:color w:val="000000"/>
                <w:sz w:val="18"/>
                <w:szCs w:val="18"/>
              </w:rPr>
            </w:pPr>
            <w:r w:rsidRPr="00B67440">
              <w:rPr>
                <w:rFonts w:asciiTheme="minorHAnsi" w:hAnsiTheme="minorHAnsi"/>
                <w:b/>
                <w:color w:val="000000"/>
                <w:sz w:val="18"/>
                <w:szCs w:val="18"/>
              </w:rPr>
              <w:t>1</w:t>
            </w:r>
            <w:r w:rsidR="006A256A">
              <w:rPr>
                <w:rFonts w:asciiTheme="minorHAnsi" w:hAnsiTheme="minorHAnsi"/>
                <w:b/>
                <w:color w:val="000000"/>
                <w:sz w:val="18"/>
                <w:szCs w:val="18"/>
              </w:rPr>
              <w:t>4</w:t>
            </w:r>
            <w:r w:rsidRPr="00B67440">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junta</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7204D9" w:rsidP="00B67440">
            <w:pPr>
              <w:jc w:val="center"/>
              <w:rPr>
                <w:rFonts w:asciiTheme="minorHAnsi" w:hAnsiTheme="minorHAnsi"/>
                <w:b/>
                <w:color w:val="000000"/>
                <w:sz w:val="18"/>
                <w:szCs w:val="18"/>
              </w:rPr>
            </w:pPr>
            <w:r>
              <w:rPr>
                <w:rFonts w:asciiTheme="minorHAnsi" w:hAnsiTheme="minorHAnsi"/>
                <w:b/>
                <w:color w:val="000000"/>
                <w:sz w:val="18"/>
                <w:szCs w:val="18"/>
              </w:rPr>
              <w:t>8</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41661F" w:rsidP="00B67440">
            <w:pPr>
              <w:rPr>
                <w:rFonts w:asciiTheme="minorHAnsi" w:hAnsiTheme="minorHAnsi"/>
                <w:b/>
                <w:color w:val="000000"/>
                <w:sz w:val="18"/>
                <w:szCs w:val="18"/>
              </w:rPr>
            </w:pPr>
            <w:r w:rsidRPr="0041661F">
              <w:rPr>
                <w:rFonts w:asciiTheme="minorHAnsi" w:hAnsiTheme="minorHAnsi"/>
                <w:b/>
                <w:color w:val="000000"/>
                <w:sz w:val="18"/>
                <w:szCs w:val="18"/>
              </w:rPr>
              <w:t>LIMPIEZA Y REVESTIMIENTO DE JUNTAS C/MANTA TERMOCONTRAIBLE DN 3”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12,00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junta</w:t>
            </w:r>
          </w:p>
        </w:tc>
      </w:tr>
      <w:tr w:rsidR="005B4237" w:rsidRPr="00B67440" w:rsidTr="0052080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r>
              <w:rPr>
                <w:rFonts w:asciiTheme="minorHAnsi" w:hAnsiTheme="minorHAnsi"/>
                <w:b/>
                <w:color w:val="000000"/>
                <w:sz w:val="18"/>
                <w:szCs w:val="18"/>
              </w:rPr>
              <w:t>9</w:t>
            </w:r>
          </w:p>
        </w:tc>
        <w:tc>
          <w:tcPr>
            <w:tcW w:w="2168"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84323B">
              <w:rPr>
                <w:rFonts w:ascii="Calibri" w:hAnsi="Calibri"/>
                <w:b/>
                <w:color w:val="000000"/>
                <w:sz w:val="18"/>
                <w:szCs w:val="18"/>
              </w:rPr>
              <w:t xml:space="preserve">MONTAJE </w:t>
            </w:r>
            <w:r>
              <w:rPr>
                <w:rFonts w:ascii="Calibri" w:hAnsi="Calibri"/>
                <w:b/>
                <w:color w:val="000000"/>
                <w:sz w:val="18"/>
                <w:szCs w:val="18"/>
              </w:rPr>
              <w:t>DE VÁLVULA Y ACCESORIOS DE ANC 2</w:t>
            </w:r>
            <w:r w:rsidRPr="0084323B">
              <w:rPr>
                <w:rFonts w:ascii="Calibri" w:hAnsi="Calibri"/>
                <w:b/>
                <w:color w:val="000000"/>
                <w:sz w:val="18"/>
                <w:szCs w:val="18"/>
              </w:rPr>
              <w:t>”</w:t>
            </w:r>
          </w:p>
        </w:tc>
        <w:tc>
          <w:tcPr>
            <w:tcW w:w="481"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p>
        </w:tc>
      </w:tr>
      <w:tr w:rsidR="005B4237" w:rsidRPr="00B67440" w:rsidTr="0052080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b/>
                <w:color w:val="000000"/>
                <w:sz w:val="18"/>
                <w:szCs w:val="18"/>
              </w:rPr>
            </w:pPr>
            <w:r>
              <w:rPr>
                <w:rFonts w:asciiTheme="minorHAnsi" w:hAnsiTheme="minorHAnsi"/>
                <w:b/>
                <w:color w:val="000000"/>
                <w:sz w:val="18"/>
                <w:szCs w:val="18"/>
              </w:rPr>
              <w:t>2</w:t>
            </w:r>
            <w:r w:rsidRPr="00B67440">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r w:rsidRPr="00B67440">
              <w:rPr>
                <w:rFonts w:asciiTheme="minorHAnsi" w:hAnsiTheme="minorHAnsi"/>
                <w:b/>
                <w:color w:val="000000"/>
                <w:sz w:val="18"/>
                <w:szCs w:val="18"/>
              </w:rPr>
              <w:t>Pza.</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5B4237" w:rsidP="00B67440">
            <w:pPr>
              <w:jc w:val="center"/>
              <w:rPr>
                <w:rFonts w:asciiTheme="minorHAnsi" w:hAnsiTheme="minorHAnsi"/>
                <w:b/>
                <w:color w:val="000000"/>
                <w:sz w:val="18"/>
                <w:szCs w:val="18"/>
              </w:rPr>
            </w:pPr>
            <w:r>
              <w:rPr>
                <w:rFonts w:asciiTheme="minorHAnsi" w:hAnsiTheme="minorHAnsi"/>
                <w:b/>
                <w:color w:val="000000"/>
                <w:sz w:val="18"/>
                <w:szCs w:val="18"/>
              </w:rPr>
              <w:t>10</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AF0232" w:rsidP="005B4237">
            <w:pPr>
              <w:rPr>
                <w:rFonts w:asciiTheme="minorHAnsi" w:hAnsiTheme="minorHAnsi"/>
                <w:b/>
                <w:color w:val="000000"/>
                <w:sz w:val="18"/>
                <w:szCs w:val="18"/>
              </w:rPr>
            </w:pPr>
            <w:r w:rsidRPr="0084323B">
              <w:rPr>
                <w:rFonts w:ascii="Calibri" w:hAnsi="Calibri"/>
                <w:b/>
                <w:color w:val="000000"/>
                <w:sz w:val="18"/>
                <w:szCs w:val="18"/>
              </w:rPr>
              <w:t xml:space="preserve">MONTAJE </w:t>
            </w:r>
            <w:r>
              <w:rPr>
                <w:rFonts w:ascii="Calibri" w:hAnsi="Calibri"/>
                <w:b/>
                <w:color w:val="000000"/>
                <w:sz w:val="18"/>
                <w:szCs w:val="18"/>
              </w:rPr>
              <w:t xml:space="preserve">DE VÁLVULA Y ACCESORIOS DE ANC </w:t>
            </w:r>
            <w:r w:rsidR="005B4237">
              <w:rPr>
                <w:rFonts w:ascii="Calibri" w:hAnsi="Calibri"/>
                <w:b/>
                <w:color w:val="000000"/>
                <w:sz w:val="18"/>
                <w:szCs w:val="18"/>
              </w:rPr>
              <w:t>3</w:t>
            </w:r>
            <w:r w:rsidRPr="0084323B">
              <w:rPr>
                <w:rFonts w:ascii="Calibri" w:hAnsi="Calibri"/>
                <w:b/>
                <w:color w:val="000000"/>
                <w:sz w:val="18"/>
                <w:szCs w:val="18"/>
              </w:rPr>
              <w:t>”</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CA5E39" w:rsidP="00B67440">
            <w:pPr>
              <w:jc w:val="right"/>
              <w:rPr>
                <w:rFonts w:asciiTheme="minorHAnsi" w:hAnsiTheme="minorHAnsi"/>
                <w:b/>
                <w:color w:val="000000"/>
                <w:sz w:val="18"/>
                <w:szCs w:val="18"/>
              </w:rPr>
            </w:pPr>
            <w:r>
              <w:rPr>
                <w:rFonts w:asciiTheme="minorHAnsi" w:hAnsiTheme="minorHAnsi"/>
                <w:b/>
                <w:color w:val="000000"/>
                <w:sz w:val="18"/>
                <w:szCs w:val="18"/>
              </w:rPr>
              <w:t>1</w:t>
            </w:r>
            <w:r w:rsidR="00B67440" w:rsidRPr="00B67440">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Pza.</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6A256A" w:rsidP="005B4237">
            <w:pPr>
              <w:jc w:val="center"/>
              <w:rPr>
                <w:rFonts w:asciiTheme="minorHAnsi" w:hAnsiTheme="minorHAnsi"/>
                <w:b/>
                <w:color w:val="000000"/>
                <w:sz w:val="18"/>
                <w:szCs w:val="18"/>
              </w:rPr>
            </w:pPr>
            <w:r>
              <w:rPr>
                <w:rFonts w:asciiTheme="minorHAnsi" w:hAnsiTheme="minorHAnsi"/>
                <w:b/>
                <w:color w:val="000000"/>
                <w:sz w:val="18"/>
                <w:szCs w:val="18"/>
              </w:rPr>
              <w:t>1</w:t>
            </w:r>
            <w:r w:rsidR="005B4237">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PRUEBA HIDROSTATICA DE TUBERIA ANC DN 2"</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2,00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m</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5B4237">
            <w:pPr>
              <w:jc w:val="center"/>
              <w:rPr>
                <w:rFonts w:asciiTheme="minorHAnsi" w:hAnsiTheme="minorHAnsi"/>
                <w:b/>
                <w:color w:val="000000"/>
                <w:sz w:val="18"/>
                <w:szCs w:val="18"/>
              </w:rPr>
            </w:pPr>
            <w:r w:rsidRPr="00B67440">
              <w:rPr>
                <w:rFonts w:asciiTheme="minorHAnsi" w:hAnsiTheme="minorHAnsi"/>
                <w:b/>
                <w:color w:val="000000"/>
                <w:sz w:val="18"/>
                <w:szCs w:val="18"/>
              </w:rPr>
              <w:t>1</w:t>
            </w:r>
            <w:r w:rsidR="005B4237">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PRUEBA HIDROSTATICA DE TUBERIA ANC DN 3"</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225E6F">
            <w:pPr>
              <w:jc w:val="right"/>
              <w:rPr>
                <w:rFonts w:asciiTheme="minorHAnsi" w:hAnsiTheme="minorHAnsi"/>
                <w:b/>
                <w:color w:val="000000"/>
                <w:sz w:val="18"/>
                <w:szCs w:val="18"/>
              </w:rPr>
            </w:pPr>
            <w:r w:rsidRPr="00B67440">
              <w:rPr>
                <w:rFonts w:asciiTheme="minorHAnsi" w:hAnsiTheme="minorHAnsi"/>
                <w:b/>
                <w:color w:val="000000"/>
                <w:sz w:val="18"/>
                <w:szCs w:val="18"/>
              </w:rPr>
              <w:t>9</w:t>
            </w:r>
            <w:r w:rsidR="00225E6F">
              <w:rPr>
                <w:rFonts w:asciiTheme="minorHAnsi" w:hAnsiTheme="minorHAnsi"/>
                <w:b/>
                <w:color w:val="000000"/>
                <w:sz w:val="18"/>
                <w:szCs w:val="18"/>
              </w:rPr>
              <w:t>6</w:t>
            </w:r>
            <w:r w:rsidRPr="00B67440">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m</w:t>
            </w:r>
          </w:p>
        </w:tc>
      </w:tr>
    </w:tbl>
    <w:p w:rsidR="00E13D87" w:rsidRDefault="00E13D87" w:rsidP="00046CD3">
      <w:pPr>
        <w:jc w:val="both"/>
        <w:rPr>
          <w:rFonts w:asciiTheme="minorHAnsi" w:eastAsia="Arial Unicode MS" w:hAnsiTheme="minorHAnsi" w:cstheme="minorHAnsi"/>
          <w:sz w:val="20"/>
          <w:szCs w:val="20"/>
        </w:rPr>
      </w:pPr>
    </w:p>
    <w:p w:rsidR="005B4237" w:rsidRDefault="005B4237"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20"/>
        <w:gridCol w:w="3828"/>
        <w:gridCol w:w="849"/>
        <w:gridCol w:w="710"/>
        <w:gridCol w:w="710"/>
        <w:gridCol w:w="710"/>
        <w:gridCol w:w="851"/>
        <w:gridCol w:w="750"/>
      </w:tblGrid>
      <w:tr w:rsidR="005B4237" w:rsidRPr="00B67440" w:rsidTr="0052080E">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r>
              <w:rPr>
                <w:rFonts w:asciiTheme="minorHAnsi" w:hAnsiTheme="minorHAnsi"/>
                <w:b/>
                <w:color w:val="000000"/>
                <w:sz w:val="18"/>
                <w:szCs w:val="18"/>
              </w:rPr>
              <w:lastRenderedPageBreak/>
              <w:t>13</w:t>
            </w: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PRUEBA DE HERMETICIDAD Y LIMPIEZA DE TUBERÍA DN 3"</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p>
        </w:tc>
      </w:tr>
      <w:tr w:rsidR="005B4237" w:rsidRPr="00B67440" w:rsidTr="0052080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color w:val="000000"/>
                <w:sz w:val="18"/>
                <w:szCs w:val="18"/>
              </w:rPr>
            </w:pPr>
            <w:r w:rsidRPr="00B67440">
              <w:rPr>
                <w:rFonts w:asciiTheme="minorHAnsi" w:hAnsiTheme="minorHAnsi"/>
                <w:color w:val="000000"/>
                <w:sz w:val="18"/>
                <w:szCs w:val="18"/>
              </w:rPr>
              <w:t>2.805,00</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color w:val="000000"/>
                <w:sz w:val="18"/>
                <w:szCs w:val="18"/>
              </w:rPr>
            </w:pPr>
            <w:r w:rsidRPr="00B6744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color w:val="000000"/>
                <w:sz w:val="18"/>
                <w:szCs w:val="18"/>
              </w:rPr>
            </w:pPr>
            <w:r w:rsidRPr="00B67440">
              <w:rPr>
                <w:rFonts w:asciiTheme="minorHAnsi" w:hAnsiTheme="minorHAnsi"/>
                <w:color w:val="000000"/>
                <w:sz w:val="18"/>
                <w:szCs w:val="18"/>
              </w:rPr>
              <w:t>2.805,00</w:t>
            </w:r>
          </w:p>
        </w:tc>
        <w:tc>
          <w:tcPr>
            <w:tcW w:w="425"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color w:val="000000"/>
                <w:sz w:val="18"/>
                <w:szCs w:val="18"/>
              </w:rPr>
            </w:pPr>
          </w:p>
        </w:tc>
      </w:tr>
      <w:tr w:rsidR="005B4237" w:rsidRPr="00B67440" w:rsidTr="0052080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ACOMETIDA EDR</w:t>
            </w:r>
          </w:p>
        </w:tc>
        <w:tc>
          <w:tcPr>
            <w:tcW w:w="481"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color w:val="000000"/>
                <w:sz w:val="18"/>
                <w:szCs w:val="18"/>
              </w:rPr>
            </w:pPr>
            <w:r w:rsidRPr="00B67440">
              <w:rPr>
                <w:rFonts w:asciiTheme="minorHAnsi" w:hAnsiTheme="minorHAnsi"/>
                <w:color w:val="000000"/>
                <w:sz w:val="18"/>
                <w:szCs w:val="18"/>
              </w:rPr>
              <w:t>3,00</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color w:val="000000"/>
                <w:sz w:val="18"/>
                <w:szCs w:val="18"/>
              </w:rPr>
            </w:pPr>
            <w:r w:rsidRPr="00B6744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color w:val="000000"/>
                <w:sz w:val="18"/>
                <w:szCs w:val="18"/>
              </w:rPr>
            </w:pPr>
            <w:r w:rsidRPr="00B67440">
              <w:rPr>
                <w:rFonts w:asciiTheme="minorHAnsi" w:hAnsiTheme="minorHAnsi"/>
                <w:color w:val="000000"/>
                <w:sz w:val="18"/>
                <w:szCs w:val="18"/>
              </w:rPr>
              <w:t>3,00</w:t>
            </w:r>
          </w:p>
        </w:tc>
        <w:tc>
          <w:tcPr>
            <w:tcW w:w="425"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color w:val="000000"/>
                <w:sz w:val="18"/>
                <w:szCs w:val="18"/>
              </w:rPr>
            </w:pPr>
          </w:p>
        </w:tc>
      </w:tr>
      <w:tr w:rsidR="005B4237" w:rsidRPr="00B67440" w:rsidTr="0052080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b/>
                <w:color w:val="000000"/>
                <w:sz w:val="18"/>
                <w:szCs w:val="18"/>
              </w:rPr>
            </w:pPr>
            <w:r w:rsidRPr="00B67440">
              <w:rPr>
                <w:rFonts w:asciiTheme="minorHAnsi" w:hAnsiTheme="minorHAnsi"/>
                <w:b/>
                <w:color w:val="000000"/>
                <w:sz w:val="18"/>
                <w:szCs w:val="18"/>
              </w:rPr>
              <w:t>2.808,00</w:t>
            </w:r>
          </w:p>
        </w:tc>
        <w:tc>
          <w:tcPr>
            <w:tcW w:w="425"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r w:rsidRPr="00B67440">
              <w:rPr>
                <w:rFonts w:asciiTheme="minorHAnsi" w:hAnsiTheme="minorHAnsi"/>
                <w:b/>
                <w:color w:val="000000"/>
                <w:sz w:val="18"/>
                <w:szCs w:val="18"/>
              </w:rPr>
              <w:t>m</w:t>
            </w:r>
          </w:p>
        </w:tc>
      </w:tr>
      <w:tr w:rsidR="005B4237" w:rsidRPr="00B67440" w:rsidTr="0052080E">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4237" w:rsidRPr="00DF6650" w:rsidRDefault="005B4237" w:rsidP="0052080E">
            <w:pPr>
              <w:jc w:val="center"/>
              <w:rPr>
                <w:rFonts w:asciiTheme="minorHAnsi" w:hAnsiTheme="minorHAnsi"/>
                <w:b/>
                <w:color w:val="000000"/>
                <w:sz w:val="18"/>
                <w:szCs w:val="18"/>
              </w:rPr>
            </w:pPr>
            <w:r>
              <w:rPr>
                <w:rFonts w:asciiTheme="minorHAnsi" w:hAnsiTheme="minorHAnsi"/>
                <w:b/>
                <w:color w:val="000000"/>
                <w:sz w:val="18"/>
                <w:szCs w:val="18"/>
              </w:rPr>
              <w:t>14</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DF6650" w:rsidRDefault="005B4237" w:rsidP="0052080E">
            <w:pPr>
              <w:pStyle w:val="Ttulo2"/>
              <w:numPr>
                <w:ilvl w:val="0"/>
                <w:numId w:val="0"/>
              </w:numPr>
              <w:spacing w:before="0"/>
              <w:ind w:right="73"/>
              <w:rPr>
                <w:rFonts w:asciiTheme="minorHAnsi" w:eastAsia="Times New Roman" w:hAnsiTheme="minorHAnsi" w:cs="Times New Roman"/>
                <w:b/>
                <w:color w:val="000000"/>
                <w:sz w:val="18"/>
                <w:szCs w:val="18"/>
              </w:rPr>
            </w:pPr>
            <w:r>
              <w:rPr>
                <w:rFonts w:asciiTheme="minorHAnsi" w:eastAsia="Times New Roman" w:hAnsiTheme="minorHAnsi" w:cs="Times New Roman"/>
                <w:b/>
                <w:color w:val="000000"/>
                <w:sz w:val="18"/>
                <w:szCs w:val="18"/>
              </w:rPr>
              <w:t xml:space="preserve">VENTEO, PRUEBA DE RESISTENCIA Y </w:t>
            </w:r>
            <w:r w:rsidRPr="00DF6650">
              <w:rPr>
                <w:rFonts w:asciiTheme="minorHAnsi" w:eastAsia="Times New Roman" w:hAnsiTheme="minorHAnsi" w:cs="Times New Roman"/>
                <w:b/>
                <w:color w:val="000000"/>
                <w:sz w:val="18"/>
                <w:szCs w:val="18"/>
              </w:rPr>
              <w:t>HERMETICIDAD</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p>
        </w:tc>
      </w:tr>
      <w:tr w:rsidR="005B4237" w:rsidRPr="00B67440" w:rsidTr="0052080E">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DF6650" w:rsidRDefault="005B4237" w:rsidP="0052080E">
            <w:pPr>
              <w:jc w:val="center"/>
              <w:rPr>
                <w:rFonts w:asciiTheme="minorHAnsi" w:hAnsiTheme="minorHAnsi"/>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b/>
                <w:color w:val="000000"/>
                <w:sz w:val="18"/>
                <w:szCs w:val="18"/>
              </w:rPr>
            </w:pPr>
            <w:r>
              <w:rPr>
                <w:rFonts w:asciiTheme="minorHAnsi" w:hAnsiTheme="minorHAnsi"/>
                <w:b/>
                <w:color w:val="000000"/>
                <w:sz w:val="18"/>
                <w:szCs w:val="18"/>
              </w:rPr>
              <w:t>1</w:t>
            </w:r>
            <w:r w:rsidRPr="00B67440">
              <w:rPr>
                <w:rFonts w:asciiTheme="minorHAnsi" w:hAnsiTheme="minorHAnsi"/>
                <w:b/>
                <w:color w:val="000000"/>
                <w:sz w:val="18"/>
                <w:szCs w:val="18"/>
              </w:rPr>
              <w:t>,00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r>
              <w:rPr>
                <w:rFonts w:asciiTheme="minorHAnsi" w:hAnsiTheme="minorHAnsi"/>
                <w:b/>
                <w:color w:val="000000"/>
                <w:sz w:val="18"/>
                <w:szCs w:val="18"/>
              </w:rPr>
              <w:t>Glb</w:t>
            </w:r>
            <w:r w:rsidRPr="00B67440">
              <w:rPr>
                <w:rFonts w:asciiTheme="minorHAnsi" w:hAnsiTheme="minorHAnsi"/>
                <w:b/>
                <w:color w:val="000000"/>
                <w:sz w:val="18"/>
                <w:szCs w:val="18"/>
              </w:rPr>
              <w:t>.</w:t>
            </w:r>
          </w:p>
        </w:tc>
      </w:tr>
    </w:tbl>
    <w:p w:rsidR="00413569" w:rsidRDefault="00413569" w:rsidP="00046CD3">
      <w:pPr>
        <w:jc w:val="both"/>
        <w:rPr>
          <w:rFonts w:asciiTheme="minorHAnsi" w:eastAsia="Arial Unicode MS" w:hAnsiTheme="minorHAnsi" w:cstheme="minorHAnsi"/>
          <w:sz w:val="20"/>
          <w:szCs w:val="20"/>
        </w:rPr>
      </w:pPr>
    </w:p>
    <w:p w:rsidR="00413569" w:rsidRDefault="00407F43" w:rsidP="00413569">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2</w:t>
      </w:r>
      <w:r w:rsidR="00413569">
        <w:rPr>
          <w:rFonts w:asciiTheme="minorHAnsi" w:hAnsiTheme="minorHAnsi" w:cstheme="minorHAnsi"/>
          <w:b/>
          <w:kern w:val="28"/>
          <w:sz w:val="20"/>
          <w:szCs w:val="20"/>
          <w:lang w:val="es-ES_tradnl"/>
        </w:rPr>
        <w:t xml:space="preserve"> </w:t>
      </w:r>
    </w:p>
    <w:p w:rsidR="00413569" w:rsidRDefault="00413569" w:rsidP="00413569">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ESR GUAYARAMERIN</w:t>
      </w:r>
    </w:p>
    <w:p w:rsidR="00413569" w:rsidRDefault="00413569"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16"/>
        <w:gridCol w:w="3828"/>
        <w:gridCol w:w="851"/>
        <w:gridCol w:w="710"/>
        <w:gridCol w:w="710"/>
        <w:gridCol w:w="710"/>
        <w:gridCol w:w="851"/>
        <w:gridCol w:w="752"/>
      </w:tblGrid>
      <w:tr w:rsidR="00413569" w:rsidRPr="00413569" w:rsidTr="00026B27">
        <w:trPr>
          <w:trHeight w:val="300"/>
        </w:trPr>
        <w:tc>
          <w:tcPr>
            <w:tcW w:w="2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13569" w:rsidRPr="00413569" w:rsidRDefault="00413569" w:rsidP="00026B27">
            <w:pPr>
              <w:jc w:val="center"/>
              <w:rPr>
                <w:rFonts w:asciiTheme="minorHAnsi" w:hAnsiTheme="minorHAnsi"/>
                <w:b/>
                <w:bCs/>
                <w:color w:val="000000"/>
                <w:sz w:val="18"/>
                <w:szCs w:val="18"/>
              </w:rPr>
            </w:pPr>
            <w:r w:rsidRPr="00413569">
              <w:rPr>
                <w:rFonts w:asciiTheme="minorHAnsi" w:hAnsiTheme="minorHAnsi"/>
                <w:b/>
                <w:bCs/>
                <w:color w:val="000000"/>
                <w:sz w:val="18"/>
                <w:szCs w:val="18"/>
              </w:rPr>
              <w:t>&gt;</w:t>
            </w:r>
          </w:p>
        </w:tc>
        <w:tc>
          <w:tcPr>
            <w:tcW w:w="4764"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(M02) - OBRAS MECANICAS</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000000" w:fill="BFBFBF"/>
            <w:noWrap/>
            <w:vAlign w:val="center"/>
            <w:hideMark/>
          </w:tcPr>
          <w:p w:rsidR="00413569" w:rsidRPr="00413569" w:rsidRDefault="00413569" w:rsidP="00026B27">
            <w:pPr>
              <w:jc w:val="center"/>
              <w:rPr>
                <w:rFonts w:asciiTheme="minorHAnsi" w:hAnsiTheme="minorHAnsi"/>
                <w:b/>
                <w:bCs/>
                <w:color w:val="000000"/>
                <w:sz w:val="18"/>
                <w:szCs w:val="18"/>
              </w:rPr>
            </w:pPr>
            <w:r w:rsidRPr="00413569">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Descripción</w:t>
            </w:r>
          </w:p>
        </w:tc>
        <w:tc>
          <w:tcPr>
            <w:tcW w:w="482"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Cómputo</w:t>
            </w:r>
          </w:p>
        </w:tc>
        <w:tc>
          <w:tcPr>
            <w:tcW w:w="426"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Unidad</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CARGUIO, TRANSPORTE Y DESCARGUIO DE TUBERIA Y ACCE</w:t>
            </w:r>
            <w:r w:rsidR="00026B27">
              <w:rPr>
                <w:rFonts w:asciiTheme="minorHAnsi" w:hAnsiTheme="minorHAnsi"/>
                <w:b/>
                <w:color w:val="000000"/>
                <w:sz w:val="18"/>
                <w:szCs w:val="18"/>
              </w:rPr>
              <w:t>SORIOS</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1,00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Glb.</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DESFILE Y BAJADO DE TUBERIA DE ANC DN 3"</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144,00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m</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CURVADO DE TUBERÍA DE ANC DN 3" SCH 40</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5,00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Pza.</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7204D9" w:rsidP="00026B27">
            <w:pPr>
              <w:jc w:val="center"/>
              <w:rPr>
                <w:rFonts w:asciiTheme="minorHAnsi" w:hAnsiTheme="minorHAnsi"/>
                <w:b/>
                <w:color w:val="000000"/>
                <w:sz w:val="18"/>
                <w:szCs w:val="18"/>
              </w:rPr>
            </w:pPr>
            <w:r>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SOLDADURA DE TUBERÍA Y ACCESORIOS DE ANC DN 2"</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8,00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junta</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7204D9" w:rsidP="00026B27">
            <w:pPr>
              <w:jc w:val="center"/>
              <w:rPr>
                <w:rFonts w:asciiTheme="minorHAnsi" w:hAnsiTheme="minorHAnsi"/>
                <w:b/>
                <w:color w:val="000000"/>
                <w:sz w:val="18"/>
                <w:szCs w:val="18"/>
              </w:rPr>
            </w:pPr>
            <w:r>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SOLDADURA DE TUBERÍA Y ACCESORIOS DE ANC DN 3"</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E13D87" w:rsidP="00413569">
            <w:pPr>
              <w:jc w:val="right"/>
              <w:rPr>
                <w:rFonts w:asciiTheme="minorHAnsi" w:hAnsiTheme="minorHAnsi"/>
                <w:b/>
                <w:color w:val="000000"/>
                <w:sz w:val="18"/>
                <w:szCs w:val="18"/>
              </w:rPr>
            </w:pPr>
            <w:r>
              <w:rPr>
                <w:rFonts w:asciiTheme="minorHAnsi" w:hAnsiTheme="minorHAnsi"/>
                <w:b/>
                <w:color w:val="000000"/>
                <w:sz w:val="18"/>
                <w:szCs w:val="18"/>
              </w:rPr>
              <w:t>22</w:t>
            </w:r>
            <w:r w:rsidR="00413569" w:rsidRPr="00413569">
              <w:rPr>
                <w:rFonts w:asciiTheme="minorHAnsi" w:hAnsiTheme="minorHAnsi"/>
                <w:b/>
                <w:color w:val="000000"/>
                <w:sz w:val="18"/>
                <w:szCs w:val="18"/>
              </w:rPr>
              <w:t>,00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junta</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7204D9" w:rsidP="00026B27">
            <w:pPr>
              <w:jc w:val="center"/>
              <w:rPr>
                <w:rFonts w:asciiTheme="minorHAnsi" w:hAnsiTheme="minorHAnsi"/>
                <w:b/>
                <w:color w:val="000000"/>
                <w:sz w:val="18"/>
                <w:szCs w:val="18"/>
              </w:rPr>
            </w:pPr>
            <w:r>
              <w:rPr>
                <w:rFonts w:asciiTheme="minorHAnsi" w:hAnsiTheme="minorHAnsi"/>
                <w:b/>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END POR RADIOGRAFIA DE JUNTAS SOLDADAS DN 2"</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8,00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junta</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7204D9" w:rsidP="00026B27">
            <w:pPr>
              <w:jc w:val="center"/>
              <w:rPr>
                <w:rFonts w:asciiTheme="minorHAnsi" w:hAnsiTheme="minorHAnsi"/>
                <w:b/>
                <w:color w:val="000000"/>
                <w:sz w:val="18"/>
                <w:szCs w:val="18"/>
              </w:rPr>
            </w:pPr>
            <w:r>
              <w:rPr>
                <w:rFonts w:asciiTheme="minorHAnsi" w:hAnsiTheme="minorHAnsi"/>
                <w:b/>
                <w:color w:val="000000"/>
                <w:sz w:val="18"/>
                <w:szCs w:val="18"/>
              </w:rPr>
              <w:t>7</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END POR RADIOGRAFIA DE JUNTAS SOLDADAS DN 3"</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E13D87" w:rsidP="00413569">
            <w:pPr>
              <w:jc w:val="right"/>
              <w:rPr>
                <w:rFonts w:asciiTheme="minorHAnsi" w:hAnsiTheme="minorHAnsi"/>
                <w:b/>
                <w:color w:val="000000"/>
                <w:sz w:val="18"/>
                <w:szCs w:val="18"/>
              </w:rPr>
            </w:pPr>
            <w:r>
              <w:rPr>
                <w:rFonts w:asciiTheme="minorHAnsi" w:hAnsiTheme="minorHAnsi"/>
                <w:b/>
                <w:color w:val="000000"/>
                <w:sz w:val="18"/>
                <w:szCs w:val="18"/>
              </w:rPr>
              <w:t>22</w:t>
            </w:r>
            <w:r w:rsidR="00413569" w:rsidRPr="00413569">
              <w:rPr>
                <w:rFonts w:asciiTheme="minorHAnsi" w:hAnsiTheme="minorHAnsi"/>
                <w:b/>
                <w:color w:val="000000"/>
                <w:sz w:val="18"/>
                <w:szCs w:val="18"/>
              </w:rPr>
              <w:t>,00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junta</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7204D9" w:rsidP="00026B27">
            <w:pPr>
              <w:jc w:val="center"/>
              <w:rPr>
                <w:rFonts w:asciiTheme="minorHAnsi" w:hAnsiTheme="minorHAnsi"/>
                <w:b/>
                <w:color w:val="000000"/>
                <w:sz w:val="18"/>
                <w:szCs w:val="18"/>
              </w:rPr>
            </w:pPr>
            <w:r>
              <w:rPr>
                <w:rFonts w:asciiTheme="minorHAnsi" w:hAnsiTheme="minorHAnsi"/>
                <w:b/>
                <w:color w:val="000000"/>
                <w:sz w:val="18"/>
                <w:szCs w:val="18"/>
              </w:rPr>
              <w:t>8</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661F" w:rsidP="00413569">
            <w:pPr>
              <w:rPr>
                <w:rFonts w:asciiTheme="minorHAnsi" w:hAnsiTheme="minorHAnsi"/>
                <w:b/>
                <w:color w:val="000000"/>
                <w:sz w:val="18"/>
                <w:szCs w:val="18"/>
              </w:rPr>
            </w:pPr>
            <w:r w:rsidRPr="0041661F">
              <w:rPr>
                <w:rFonts w:asciiTheme="minorHAnsi" w:hAnsiTheme="minorHAnsi"/>
                <w:b/>
                <w:color w:val="000000"/>
                <w:sz w:val="18"/>
                <w:szCs w:val="18"/>
              </w:rPr>
              <w:t>LIMPIEZA Y REVESTIMIENTO DE JUNTAS C/MANTA TERMOCONTRAIBLE DN 3” (CON PROVISION DE MANTAS)</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3C404A">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20,00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junta</w:t>
            </w:r>
          </w:p>
        </w:tc>
      </w:tr>
      <w:tr w:rsidR="00413569" w:rsidRPr="00413569" w:rsidTr="003C404A">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7204D9" w:rsidP="00026B27">
            <w:pPr>
              <w:jc w:val="center"/>
              <w:rPr>
                <w:rFonts w:asciiTheme="minorHAnsi" w:hAnsiTheme="minorHAnsi"/>
                <w:b/>
                <w:color w:val="000000"/>
                <w:sz w:val="18"/>
                <w:szCs w:val="18"/>
              </w:rPr>
            </w:pPr>
            <w:r>
              <w:rPr>
                <w:rFonts w:asciiTheme="minorHAnsi" w:hAnsiTheme="minorHAnsi"/>
                <w:b/>
                <w:color w:val="000000"/>
                <w:sz w:val="18"/>
                <w:szCs w:val="18"/>
              </w:rPr>
              <w:t>9</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AF0232" w:rsidP="00AF0232">
            <w:pPr>
              <w:rPr>
                <w:rFonts w:asciiTheme="minorHAnsi" w:hAnsiTheme="minorHAnsi"/>
                <w:b/>
                <w:color w:val="000000"/>
                <w:sz w:val="18"/>
                <w:szCs w:val="18"/>
              </w:rPr>
            </w:pPr>
            <w:r w:rsidRPr="0084323B">
              <w:rPr>
                <w:rFonts w:ascii="Calibri" w:hAnsi="Calibri"/>
                <w:b/>
                <w:color w:val="000000"/>
                <w:sz w:val="18"/>
                <w:szCs w:val="18"/>
              </w:rPr>
              <w:t xml:space="preserve">MONTAJE DE VÁLVULA Y ACCESORIOS DE ANC </w:t>
            </w:r>
            <w:r>
              <w:rPr>
                <w:rFonts w:ascii="Calibri" w:hAnsi="Calibri"/>
                <w:b/>
                <w:color w:val="000000"/>
                <w:sz w:val="18"/>
                <w:szCs w:val="18"/>
              </w:rPr>
              <w:t>2</w:t>
            </w:r>
            <w:r w:rsidRPr="0084323B">
              <w:rPr>
                <w:rFonts w:ascii="Calibri" w:hAnsi="Calibri"/>
                <w:b/>
                <w:color w:val="000000"/>
                <w:sz w:val="18"/>
                <w:szCs w:val="18"/>
              </w:rPr>
              <w:t>”</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3C404A">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E13D87" w:rsidP="00413569">
            <w:pPr>
              <w:jc w:val="right"/>
              <w:rPr>
                <w:rFonts w:asciiTheme="minorHAnsi" w:hAnsiTheme="minorHAnsi"/>
                <w:b/>
                <w:color w:val="000000"/>
                <w:sz w:val="18"/>
                <w:szCs w:val="18"/>
              </w:rPr>
            </w:pPr>
            <w:r>
              <w:rPr>
                <w:rFonts w:asciiTheme="minorHAnsi" w:hAnsiTheme="minorHAnsi"/>
                <w:b/>
                <w:color w:val="000000"/>
                <w:sz w:val="18"/>
                <w:szCs w:val="18"/>
              </w:rPr>
              <w:t>2</w:t>
            </w:r>
            <w:r w:rsidR="00413569" w:rsidRPr="00413569">
              <w:rPr>
                <w:rFonts w:asciiTheme="minorHAnsi" w:hAnsiTheme="minorHAnsi"/>
                <w:b/>
                <w:color w:val="000000"/>
                <w:sz w:val="18"/>
                <w:szCs w:val="18"/>
              </w:rPr>
              <w:t>,00</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Pza.</w:t>
            </w:r>
          </w:p>
        </w:tc>
      </w:tr>
      <w:tr w:rsidR="00413569" w:rsidRPr="00413569" w:rsidTr="00E13D87">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E13D87" w:rsidP="007204D9">
            <w:pPr>
              <w:jc w:val="center"/>
              <w:rPr>
                <w:rFonts w:asciiTheme="minorHAnsi" w:hAnsiTheme="minorHAnsi"/>
                <w:b/>
                <w:color w:val="000000"/>
                <w:sz w:val="18"/>
                <w:szCs w:val="18"/>
              </w:rPr>
            </w:pPr>
            <w:r>
              <w:rPr>
                <w:rFonts w:asciiTheme="minorHAnsi" w:hAnsiTheme="minorHAnsi"/>
                <w:b/>
                <w:color w:val="000000"/>
                <w:sz w:val="18"/>
                <w:szCs w:val="18"/>
              </w:rPr>
              <w:lastRenderedPageBreak/>
              <w:t>1</w:t>
            </w:r>
            <w:r w:rsidR="007204D9">
              <w:rPr>
                <w:rFonts w:asciiTheme="minorHAnsi" w:hAnsiTheme="minorHAnsi"/>
                <w:b/>
                <w:color w:val="000000"/>
                <w:sz w:val="18"/>
                <w:szCs w:val="18"/>
              </w:rPr>
              <w:t>0</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PRUEBA HIDROSTATICA DE TUBERIA ANC DN 2"</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E13D87">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2,00</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m</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7204D9">
            <w:pPr>
              <w:jc w:val="center"/>
              <w:rPr>
                <w:rFonts w:asciiTheme="minorHAnsi" w:hAnsiTheme="minorHAnsi"/>
                <w:b/>
                <w:color w:val="000000"/>
                <w:sz w:val="18"/>
                <w:szCs w:val="18"/>
              </w:rPr>
            </w:pPr>
            <w:r w:rsidRPr="00413569">
              <w:rPr>
                <w:rFonts w:asciiTheme="minorHAnsi" w:hAnsiTheme="minorHAnsi"/>
                <w:b/>
                <w:color w:val="000000"/>
                <w:sz w:val="18"/>
                <w:szCs w:val="18"/>
              </w:rPr>
              <w:t>1</w:t>
            </w:r>
            <w:r w:rsidR="007204D9">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PRUEBA HIDROSTATICA DE TUBERIA ANC DN 3"</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7204D9">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144,00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m</w:t>
            </w:r>
          </w:p>
        </w:tc>
      </w:tr>
      <w:tr w:rsidR="00413569" w:rsidRPr="00413569" w:rsidTr="007204D9">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7204D9">
            <w:pPr>
              <w:jc w:val="center"/>
              <w:rPr>
                <w:rFonts w:asciiTheme="minorHAnsi" w:hAnsiTheme="minorHAnsi"/>
                <w:b/>
                <w:color w:val="000000"/>
                <w:sz w:val="18"/>
                <w:szCs w:val="18"/>
              </w:rPr>
            </w:pPr>
            <w:r w:rsidRPr="00413569">
              <w:rPr>
                <w:rFonts w:asciiTheme="minorHAnsi" w:hAnsiTheme="minorHAnsi"/>
                <w:b/>
                <w:color w:val="000000"/>
                <w:sz w:val="18"/>
                <w:szCs w:val="18"/>
              </w:rPr>
              <w:t>1</w:t>
            </w:r>
            <w:r w:rsidR="007204D9">
              <w:rPr>
                <w:rFonts w:asciiTheme="minorHAnsi" w:hAnsiTheme="minorHAnsi"/>
                <w:b/>
                <w:color w:val="000000"/>
                <w:sz w:val="18"/>
                <w:szCs w:val="18"/>
              </w:rPr>
              <w:t>2</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PRUEBA DE HERMECICIDAD Y LIMPIEZA DE TUBERÍA DN 3"</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7204D9">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RED PRIMARIA</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2.744,00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1,00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2.744,00</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ACOMETIDA EDR</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30,00</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30,00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2.774,00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m</w:t>
            </w:r>
          </w:p>
        </w:tc>
      </w:tr>
      <w:tr w:rsidR="00DF6650" w:rsidRPr="00B67440" w:rsidTr="00DF6650">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DF6650" w:rsidRPr="00DF6650" w:rsidRDefault="00DF6650" w:rsidP="007204D9">
            <w:pPr>
              <w:jc w:val="center"/>
              <w:rPr>
                <w:rFonts w:asciiTheme="minorHAnsi" w:hAnsiTheme="minorHAnsi"/>
                <w:b/>
                <w:color w:val="000000"/>
                <w:sz w:val="18"/>
                <w:szCs w:val="18"/>
              </w:rPr>
            </w:pPr>
            <w:r w:rsidRPr="00DF6650">
              <w:rPr>
                <w:rFonts w:asciiTheme="minorHAnsi" w:hAnsiTheme="minorHAnsi"/>
                <w:b/>
                <w:color w:val="000000"/>
                <w:sz w:val="18"/>
                <w:szCs w:val="18"/>
              </w:rPr>
              <w:t>1</w:t>
            </w:r>
            <w:r w:rsidR="007204D9">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rPr>
                <w:rFonts w:asciiTheme="minorHAnsi" w:hAnsiTheme="minorHAnsi"/>
                <w:b/>
                <w:color w:val="000000"/>
                <w:sz w:val="18"/>
                <w:szCs w:val="18"/>
              </w:rPr>
            </w:pPr>
            <w:r w:rsidRPr="00DF6650">
              <w:rPr>
                <w:rFonts w:asciiTheme="minorHAnsi" w:hAnsiTheme="minorHAnsi"/>
                <w:b/>
                <w:color w:val="000000"/>
                <w:sz w:val="18"/>
                <w:szCs w:val="18"/>
              </w:rPr>
              <w:t>VENTEO, PRUEBA DE RESISTENCIA Y HERMETICIDAD</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right"/>
              <w:rPr>
                <w:rFonts w:asciiTheme="minorHAnsi" w:hAnsiTheme="minorHAnsi"/>
                <w:b/>
                <w:color w:val="000000"/>
                <w:sz w:val="18"/>
                <w:szCs w:val="18"/>
              </w:rPr>
            </w:pPr>
            <w:r w:rsidRPr="00B67440">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DF6650" w:rsidRPr="00B67440" w:rsidRDefault="00DF6650" w:rsidP="00C040D6">
            <w:pPr>
              <w:jc w:val="center"/>
              <w:rPr>
                <w:rFonts w:asciiTheme="minorHAnsi" w:hAnsiTheme="minorHAnsi"/>
                <w:b/>
                <w:color w:val="000000"/>
                <w:sz w:val="18"/>
                <w:szCs w:val="18"/>
              </w:rPr>
            </w:pPr>
          </w:p>
        </w:tc>
      </w:tr>
      <w:tr w:rsidR="00DF6650" w:rsidRPr="00B67440" w:rsidTr="00DF6650">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DF6650" w:rsidRPr="00DF6650" w:rsidRDefault="00DF6650" w:rsidP="00C040D6">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right"/>
              <w:rPr>
                <w:rFonts w:asciiTheme="minorHAnsi" w:hAnsiTheme="minorHAnsi"/>
                <w:b/>
                <w:color w:val="000000"/>
                <w:sz w:val="18"/>
                <w:szCs w:val="18"/>
              </w:rPr>
            </w:pPr>
            <w:r>
              <w:rPr>
                <w:rFonts w:asciiTheme="minorHAnsi" w:hAnsiTheme="minorHAnsi"/>
                <w:b/>
                <w:color w:val="000000"/>
                <w:sz w:val="18"/>
                <w:szCs w:val="18"/>
              </w:rPr>
              <w:t>1</w:t>
            </w:r>
            <w:r w:rsidRPr="00B67440">
              <w:rPr>
                <w:rFonts w:asciiTheme="minorHAnsi" w:hAnsiTheme="minorHAnsi"/>
                <w:b/>
                <w:color w:val="000000"/>
                <w:sz w:val="18"/>
                <w:szCs w:val="18"/>
              </w:rPr>
              <w:t>,00</w:t>
            </w:r>
          </w:p>
        </w:tc>
        <w:tc>
          <w:tcPr>
            <w:tcW w:w="426" w:type="pct"/>
            <w:tcBorders>
              <w:top w:val="nil"/>
              <w:left w:val="nil"/>
              <w:bottom w:val="single" w:sz="4" w:space="0" w:color="auto"/>
              <w:right w:val="single" w:sz="4" w:space="0" w:color="auto"/>
            </w:tcBorders>
            <w:shd w:val="clear" w:color="auto" w:fill="auto"/>
            <w:noWrap/>
            <w:vAlign w:val="center"/>
            <w:hideMark/>
          </w:tcPr>
          <w:p w:rsidR="00DF6650" w:rsidRPr="00B67440" w:rsidRDefault="00DF6650" w:rsidP="00C040D6">
            <w:pPr>
              <w:jc w:val="center"/>
              <w:rPr>
                <w:rFonts w:asciiTheme="minorHAnsi" w:hAnsiTheme="minorHAnsi"/>
                <w:b/>
                <w:color w:val="000000"/>
                <w:sz w:val="18"/>
                <w:szCs w:val="18"/>
              </w:rPr>
            </w:pPr>
            <w:r>
              <w:rPr>
                <w:rFonts w:asciiTheme="minorHAnsi" w:hAnsiTheme="minorHAnsi"/>
                <w:b/>
                <w:color w:val="000000"/>
                <w:sz w:val="18"/>
                <w:szCs w:val="18"/>
              </w:rPr>
              <w:t>Glb</w:t>
            </w:r>
            <w:r w:rsidRPr="00B67440">
              <w:rPr>
                <w:rFonts w:asciiTheme="minorHAnsi" w:hAnsiTheme="minorHAnsi"/>
                <w:b/>
                <w:color w:val="000000"/>
                <w:sz w:val="18"/>
                <w:szCs w:val="18"/>
              </w:rPr>
              <w:t>.</w:t>
            </w:r>
          </w:p>
        </w:tc>
      </w:tr>
    </w:tbl>
    <w:p w:rsidR="00413569" w:rsidRDefault="00413569" w:rsidP="00046CD3">
      <w:pPr>
        <w:jc w:val="both"/>
        <w:rPr>
          <w:rFonts w:asciiTheme="minorHAnsi" w:eastAsia="Arial Unicode MS" w:hAnsiTheme="minorHAnsi" w:cstheme="minorHAnsi"/>
          <w:sz w:val="20"/>
          <w:szCs w:val="20"/>
        </w:rPr>
      </w:pPr>
    </w:p>
    <w:p w:rsidR="00026B27" w:rsidRDefault="00026B27" w:rsidP="00046CD3">
      <w:pPr>
        <w:jc w:val="both"/>
        <w:rPr>
          <w:rFonts w:asciiTheme="minorHAnsi" w:eastAsia="Arial Unicode MS" w:hAnsiTheme="minorHAnsi" w:cstheme="minorHAnsi"/>
          <w:sz w:val="20"/>
          <w:szCs w:val="20"/>
        </w:rPr>
      </w:pPr>
    </w:p>
    <w:p w:rsidR="00026B27" w:rsidRDefault="00407F43" w:rsidP="00026B27">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3</w:t>
      </w:r>
    </w:p>
    <w:p w:rsidR="00026B27" w:rsidRDefault="00026B27" w:rsidP="00026B27">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RIBERALTA</w:t>
      </w:r>
    </w:p>
    <w:p w:rsidR="00026B27" w:rsidRDefault="00026B27"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18"/>
        <w:gridCol w:w="3828"/>
        <w:gridCol w:w="851"/>
        <w:gridCol w:w="710"/>
        <w:gridCol w:w="710"/>
        <w:gridCol w:w="710"/>
        <w:gridCol w:w="851"/>
        <w:gridCol w:w="750"/>
      </w:tblGrid>
      <w:tr w:rsidR="00026B27" w:rsidRPr="00026B27" w:rsidTr="00DF6650">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26B27" w:rsidRDefault="00026B27" w:rsidP="0041661F">
            <w:pPr>
              <w:jc w:val="center"/>
              <w:rPr>
                <w:rFonts w:asciiTheme="minorHAnsi" w:hAnsiTheme="minorHAnsi"/>
                <w:b/>
                <w:bCs/>
                <w:color w:val="000000"/>
                <w:sz w:val="18"/>
                <w:szCs w:val="18"/>
              </w:rPr>
            </w:pPr>
            <w:r w:rsidRPr="00026B27">
              <w:rPr>
                <w:rFonts w:asciiTheme="minorHAnsi" w:hAnsiTheme="minorHAnsi"/>
                <w:b/>
                <w:bCs/>
                <w:color w:val="000000"/>
                <w:sz w:val="18"/>
                <w:szCs w:val="18"/>
              </w:rPr>
              <w:t>&gt;</w:t>
            </w:r>
          </w:p>
          <w:p w:rsidR="00026B27" w:rsidRPr="00026B27" w:rsidRDefault="00026B27" w:rsidP="0041661F">
            <w:pPr>
              <w:jc w:val="center"/>
              <w:rPr>
                <w:rFonts w:asciiTheme="minorHAnsi" w:hAnsiTheme="minorHAnsi"/>
                <w:b/>
                <w:bCs/>
                <w:color w:val="000000"/>
                <w:sz w:val="18"/>
                <w:szCs w:val="18"/>
              </w:rPr>
            </w:pPr>
          </w:p>
        </w:tc>
        <w:tc>
          <w:tcPr>
            <w:tcW w:w="4763"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026B27" w:rsidRPr="00026B27" w:rsidRDefault="00026B27" w:rsidP="00E13D87">
            <w:pPr>
              <w:jc w:val="center"/>
              <w:rPr>
                <w:rFonts w:asciiTheme="minorHAnsi" w:hAnsiTheme="minorHAnsi"/>
                <w:b/>
                <w:bCs/>
                <w:color w:val="000000"/>
                <w:sz w:val="18"/>
                <w:szCs w:val="18"/>
              </w:rPr>
            </w:pPr>
            <w:r w:rsidRPr="00026B27">
              <w:rPr>
                <w:rFonts w:asciiTheme="minorHAnsi" w:hAnsiTheme="minorHAnsi"/>
                <w:b/>
                <w:bCs/>
                <w:color w:val="000000"/>
                <w:sz w:val="18"/>
                <w:szCs w:val="18"/>
              </w:rPr>
              <w:t>(M02) - OBRAS MECANICAS</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026B27" w:rsidRPr="00026B27" w:rsidRDefault="00026B27" w:rsidP="0041661F">
            <w:pPr>
              <w:jc w:val="center"/>
              <w:rPr>
                <w:rFonts w:asciiTheme="minorHAnsi" w:hAnsiTheme="minorHAnsi"/>
                <w:b/>
                <w:bCs/>
                <w:color w:val="000000"/>
                <w:sz w:val="18"/>
                <w:szCs w:val="18"/>
              </w:rPr>
            </w:pPr>
            <w:r w:rsidRPr="00026B27">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Descripción</w:t>
            </w:r>
          </w:p>
        </w:tc>
        <w:tc>
          <w:tcPr>
            <w:tcW w:w="482"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Unidad</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CARGUIO, TRANSPORTE Y DESCARGUIO DE TUBERIA Y ACCE</w:t>
            </w:r>
            <w:r>
              <w:rPr>
                <w:rFonts w:asciiTheme="minorHAnsi" w:hAnsiTheme="minorHAnsi"/>
                <w:b/>
                <w:color w:val="000000"/>
                <w:sz w:val="18"/>
                <w:szCs w:val="18"/>
              </w:rPr>
              <w:t>SORIOS</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jc w:val="right"/>
              <w:rPr>
                <w:rFonts w:asciiTheme="minorHAnsi" w:hAnsiTheme="minorHAnsi"/>
                <w:b/>
                <w:color w:val="000000"/>
                <w:sz w:val="18"/>
                <w:szCs w:val="18"/>
              </w:rPr>
            </w:pPr>
            <w:r w:rsidRPr="00026B27">
              <w:rPr>
                <w:rFonts w:asciiTheme="minorHAnsi" w:hAnsiTheme="minorHAnsi"/>
                <w:b/>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Glb.</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DESFILE Y BAJADO DE TUBERÍA DE ANC DN 6"</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jc w:val="right"/>
              <w:rPr>
                <w:rFonts w:asciiTheme="minorHAnsi" w:hAnsiTheme="minorHAnsi"/>
                <w:b/>
                <w:color w:val="000000"/>
                <w:sz w:val="18"/>
                <w:szCs w:val="18"/>
              </w:rPr>
            </w:pPr>
            <w:r w:rsidRPr="00026B27">
              <w:rPr>
                <w:rFonts w:asciiTheme="minorHAnsi" w:hAnsiTheme="minorHAnsi"/>
                <w:b/>
                <w:color w:val="000000"/>
                <w:sz w:val="18"/>
                <w:szCs w:val="18"/>
              </w:rPr>
              <w:t>60,00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m</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CURVADO DE TUBERIA DE ANC DN 6" SCH 40</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jc w:val="right"/>
              <w:rPr>
                <w:rFonts w:asciiTheme="minorHAnsi" w:hAnsiTheme="minorHAnsi"/>
                <w:b/>
                <w:color w:val="000000"/>
                <w:sz w:val="18"/>
                <w:szCs w:val="18"/>
              </w:rPr>
            </w:pPr>
            <w:r w:rsidRPr="00026B27">
              <w:rPr>
                <w:rFonts w:asciiTheme="minorHAnsi" w:hAnsiTheme="minorHAnsi"/>
                <w:b/>
                <w:color w:val="000000"/>
                <w:sz w:val="18"/>
                <w:szCs w:val="18"/>
              </w:rPr>
              <w:t>3,00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Pza.</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5B4237" w:rsidP="0041661F">
            <w:pPr>
              <w:jc w:val="center"/>
              <w:rPr>
                <w:rFonts w:asciiTheme="minorHAnsi" w:hAnsiTheme="minorHAnsi"/>
                <w:b/>
                <w:color w:val="000000"/>
                <w:sz w:val="18"/>
                <w:szCs w:val="18"/>
              </w:rPr>
            </w:pPr>
            <w:r>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SOLDADURA DE TUBERÍA Y ACCESORIOS DE ANC DN 2"</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jc w:val="right"/>
              <w:rPr>
                <w:rFonts w:asciiTheme="minorHAnsi" w:hAnsiTheme="minorHAnsi"/>
                <w:b/>
                <w:color w:val="000000"/>
                <w:sz w:val="18"/>
                <w:szCs w:val="18"/>
              </w:rPr>
            </w:pPr>
            <w:r w:rsidRPr="00026B27">
              <w:rPr>
                <w:rFonts w:asciiTheme="minorHAnsi" w:hAnsiTheme="minorHAnsi"/>
                <w:b/>
                <w:color w:val="000000"/>
                <w:sz w:val="18"/>
                <w:szCs w:val="18"/>
              </w:rPr>
              <w:t>2,00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junta</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5B4237" w:rsidP="0041661F">
            <w:pPr>
              <w:jc w:val="center"/>
              <w:rPr>
                <w:rFonts w:asciiTheme="minorHAnsi" w:hAnsiTheme="minorHAnsi"/>
                <w:b/>
                <w:color w:val="000000"/>
                <w:sz w:val="18"/>
                <w:szCs w:val="18"/>
              </w:rPr>
            </w:pPr>
            <w:r>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SOLDADURA DE TUBERÍA Y ACCESORIOS DE ANC DN 3"</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jc w:val="right"/>
              <w:rPr>
                <w:rFonts w:asciiTheme="minorHAnsi" w:hAnsiTheme="minorHAnsi"/>
                <w:b/>
                <w:color w:val="000000"/>
                <w:sz w:val="18"/>
                <w:szCs w:val="18"/>
              </w:rPr>
            </w:pPr>
            <w:r w:rsidRPr="00026B27">
              <w:rPr>
                <w:rFonts w:asciiTheme="minorHAnsi" w:hAnsiTheme="minorHAnsi"/>
                <w:b/>
                <w:color w:val="000000"/>
                <w:sz w:val="18"/>
                <w:szCs w:val="18"/>
              </w:rPr>
              <w:t>6,00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junta</w:t>
            </w:r>
          </w:p>
        </w:tc>
      </w:tr>
      <w:tr w:rsidR="00026B27" w:rsidRPr="00026B27" w:rsidTr="005B4237">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5B4237" w:rsidP="0041661F">
            <w:pPr>
              <w:jc w:val="center"/>
              <w:rPr>
                <w:rFonts w:asciiTheme="minorHAnsi" w:hAnsiTheme="minorHAnsi"/>
                <w:b/>
                <w:color w:val="000000"/>
                <w:sz w:val="18"/>
                <w:szCs w:val="18"/>
              </w:rPr>
            </w:pPr>
            <w:r>
              <w:rPr>
                <w:rFonts w:asciiTheme="minorHAnsi" w:hAnsiTheme="minorHAnsi"/>
                <w:b/>
                <w:color w:val="000000"/>
                <w:sz w:val="18"/>
                <w:szCs w:val="18"/>
              </w:rPr>
              <w:t>6</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SOLDADURA DE TUBERÍA Y ACCESORIOS DE ANC DN 6"</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26B27" w:rsidRPr="00026B27" w:rsidRDefault="00E13D87" w:rsidP="00026B27">
            <w:pPr>
              <w:jc w:val="right"/>
              <w:rPr>
                <w:rFonts w:asciiTheme="minorHAnsi" w:hAnsiTheme="minorHAnsi"/>
                <w:b/>
                <w:color w:val="000000"/>
                <w:sz w:val="18"/>
                <w:szCs w:val="18"/>
              </w:rPr>
            </w:pPr>
            <w:r>
              <w:rPr>
                <w:rFonts w:asciiTheme="minorHAnsi" w:hAnsiTheme="minorHAnsi"/>
                <w:b/>
                <w:color w:val="000000"/>
                <w:sz w:val="18"/>
                <w:szCs w:val="18"/>
              </w:rPr>
              <w:t>13</w:t>
            </w:r>
            <w:r w:rsidR="00026B27" w:rsidRPr="00026B27">
              <w:rPr>
                <w:rFonts w:asciiTheme="minorHAnsi" w:hAnsiTheme="minorHAnsi"/>
                <w:b/>
                <w:color w:val="000000"/>
                <w:sz w:val="18"/>
                <w:szCs w:val="18"/>
              </w:rPr>
              <w:t>,00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junta</w:t>
            </w:r>
          </w:p>
        </w:tc>
      </w:tr>
      <w:tr w:rsidR="00026B27" w:rsidRPr="00026B27" w:rsidTr="005B4237">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5B4237" w:rsidP="0041661F">
            <w:pPr>
              <w:jc w:val="center"/>
              <w:rPr>
                <w:rFonts w:asciiTheme="minorHAnsi" w:hAnsiTheme="minorHAnsi"/>
                <w:b/>
                <w:color w:val="000000"/>
                <w:sz w:val="18"/>
                <w:szCs w:val="18"/>
              </w:rPr>
            </w:pPr>
            <w:r>
              <w:rPr>
                <w:rFonts w:asciiTheme="minorHAnsi" w:hAnsiTheme="minorHAnsi"/>
                <w:b/>
                <w:color w:val="000000"/>
                <w:sz w:val="18"/>
                <w:szCs w:val="18"/>
              </w:rPr>
              <w:t>7</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END POR RADIOGRAFIA DE JUNTAS SOLDADAS DN 2"</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2,00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junta</w:t>
            </w:r>
          </w:p>
        </w:tc>
      </w:tr>
      <w:tr w:rsidR="00026B27" w:rsidRPr="00026B27" w:rsidTr="005B4237">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5B4237" w:rsidP="0041661F">
            <w:pPr>
              <w:jc w:val="center"/>
              <w:rPr>
                <w:rFonts w:asciiTheme="minorHAnsi" w:hAnsiTheme="minorHAnsi"/>
                <w:b/>
                <w:color w:val="000000"/>
                <w:sz w:val="18"/>
                <w:szCs w:val="18"/>
              </w:rPr>
            </w:pPr>
            <w:r>
              <w:rPr>
                <w:rFonts w:asciiTheme="minorHAnsi" w:hAnsiTheme="minorHAnsi"/>
                <w:b/>
                <w:color w:val="000000"/>
                <w:sz w:val="18"/>
                <w:szCs w:val="18"/>
              </w:rPr>
              <w:lastRenderedPageBreak/>
              <w:t>8</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END POR RADIOGRAFIA DE JUNTAS SOLDADAS DN 3"</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6,00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junta</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5B4237" w:rsidP="0041661F">
            <w:pPr>
              <w:jc w:val="center"/>
              <w:rPr>
                <w:rFonts w:asciiTheme="minorHAnsi" w:hAnsiTheme="minorHAnsi"/>
                <w:b/>
                <w:color w:val="000000"/>
                <w:sz w:val="18"/>
                <w:szCs w:val="18"/>
              </w:rPr>
            </w:pPr>
            <w:r>
              <w:rPr>
                <w:rFonts w:asciiTheme="minorHAnsi" w:hAnsiTheme="minorHAnsi"/>
                <w:b/>
                <w:color w:val="000000"/>
                <w:sz w:val="18"/>
                <w:szCs w:val="18"/>
              </w:rPr>
              <w:t>9</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END POR RADIOGRAFIA DE JUNTAS SOLDADAS DN 6"</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E13D87" w:rsidP="00026B27">
            <w:pPr>
              <w:jc w:val="right"/>
              <w:rPr>
                <w:rFonts w:asciiTheme="minorHAnsi" w:hAnsiTheme="minorHAnsi"/>
                <w:b/>
                <w:color w:val="000000"/>
                <w:sz w:val="18"/>
                <w:szCs w:val="18"/>
              </w:rPr>
            </w:pPr>
            <w:r>
              <w:rPr>
                <w:rFonts w:asciiTheme="minorHAnsi" w:hAnsiTheme="minorHAnsi"/>
                <w:b/>
                <w:color w:val="000000"/>
                <w:sz w:val="18"/>
                <w:szCs w:val="18"/>
              </w:rPr>
              <w:t>13</w:t>
            </w:r>
            <w:r w:rsidR="00026B27" w:rsidRPr="0041661F">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junta</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5B4237">
            <w:pPr>
              <w:jc w:val="center"/>
              <w:rPr>
                <w:rFonts w:asciiTheme="minorHAnsi" w:hAnsiTheme="minorHAnsi"/>
                <w:b/>
                <w:color w:val="000000"/>
                <w:sz w:val="18"/>
                <w:szCs w:val="18"/>
              </w:rPr>
            </w:pPr>
            <w:r w:rsidRPr="0041661F">
              <w:rPr>
                <w:rFonts w:asciiTheme="minorHAnsi" w:hAnsiTheme="minorHAnsi"/>
                <w:b/>
                <w:color w:val="000000"/>
                <w:sz w:val="18"/>
                <w:szCs w:val="18"/>
              </w:rPr>
              <w:t>1</w:t>
            </w:r>
            <w:r w:rsidR="005B4237">
              <w:rPr>
                <w:rFonts w:asciiTheme="minorHAnsi" w:hAnsiTheme="minorHAnsi"/>
                <w:b/>
                <w:color w:val="000000"/>
                <w:sz w:val="18"/>
                <w:szCs w:val="18"/>
              </w:rPr>
              <w:t>0</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41661F" w:rsidP="0041661F">
            <w:pPr>
              <w:rPr>
                <w:rFonts w:asciiTheme="minorHAnsi" w:hAnsiTheme="minorHAnsi"/>
                <w:b/>
                <w:color w:val="000000"/>
                <w:sz w:val="18"/>
                <w:szCs w:val="18"/>
              </w:rPr>
            </w:pPr>
            <w:r w:rsidRPr="0041661F">
              <w:rPr>
                <w:rFonts w:asciiTheme="minorHAnsi" w:hAnsiTheme="minorHAnsi"/>
                <w:b/>
                <w:color w:val="000000"/>
                <w:sz w:val="18"/>
                <w:szCs w:val="18"/>
              </w:rPr>
              <w:t>LIMPIEZA Y REVESTIMIENTO DE JUNTAS C/MANTA TERMOCONTRAIBLE DN 6” (CON PROVISION DE MANTAS)</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11,00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junta</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5B4237">
            <w:pPr>
              <w:jc w:val="center"/>
              <w:rPr>
                <w:rFonts w:asciiTheme="minorHAnsi" w:hAnsiTheme="minorHAnsi"/>
                <w:b/>
                <w:color w:val="000000"/>
                <w:sz w:val="18"/>
                <w:szCs w:val="18"/>
              </w:rPr>
            </w:pPr>
            <w:r w:rsidRPr="0041661F">
              <w:rPr>
                <w:rFonts w:asciiTheme="minorHAnsi" w:hAnsiTheme="minorHAnsi"/>
                <w:b/>
                <w:color w:val="000000"/>
                <w:sz w:val="18"/>
                <w:szCs w:val="18"/>
              </w:rPr>
              <w:t>1</w:t>
            </w:r>
            <w:r w:rsidR="005B4237">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AF0232" w:rsidP="00026B27">
            <w:pPr>
              <w:rPr>
                <w:rFonts w:asciiTheme="minorHAnsi" w:hAnsiTheme="minorHAnsi"/>
                <w:b/>
                <w:color w:val="000000"/>
                <w:sz w:val="18"/>
                <w:szCs w:val="18"/>
              </w:rPr>
            </w:pPr>
            <w:r w:rsidRPr="0084323B">
              <w:rPr>
                <w:rFonts w:ascii="Calibri" w:hAnsi="Calibri"/>
                <w:b/>
                <w:color w:val="000000"/>
                <w:sz w:val="18"/>
                <w:szCs w:val="18"/>
              </w:rPr>
              <w:t>MONTAJE DE VÁ</w:t>
            </w:r>
            <w:r w:rsidR="00E13D87">
              <w:rPr>
                <w:rFonts w:ascii="Calibri" w:hAnsi="Calibri"/>
                <w:b/>
                <w:color w:val="000000"/>
                <w:sz w:val="18"/>
                <w:szCs w:val="18"/>
              </w:rPr>
              <w:t>LVULA Y ACCESORIOS DE ANC 2</w:t>
            </w:r>
            <w:r w:rsidRPr="0084323B">
              <w:rPr>
                <w:rFonts w:ascii="Calibri" w:hAnsi="Calibri"/>
                <w:b/>
                <w:color w:val="000000"/>
                <w:sz w:val="18"/>
                <w:szCs w:val="18"/>
              </w:rPr>
              <w:t>”</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Pza.</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5B4237">
            <w:pPr>
              <w:jc w:val="center"/>
              <w:rPr>
                <w:rFonts w:asciiTheme="minorHAnsi" w:hAnsiTheme="minorHAnsi"/>
                <w:b/>
                <w:color w:val="000000"/>
                <w:sz w:val="18"/>
                <w:szCs w:val="18"/>
              </w:rPr>
            </w:pPr>
            <w:r w:rsidRPr="0041661F">
              <w:rPr>
                <w:rFonts w:asciiTheme="minorHAnsi" w:hAnsiTheme="minorHAnsi"/>
                <w:b/>
                <w:color w:val="000000"/>
                <w:sz w:val="18"/>
                <w:szCs w:val="18"/>
              </w:rPr>
              <w:t>1</w:t>
            </w:r>
            <w:r w:rsidR="005B4237">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AF0232" w:rsidP="00AF0232">
            <w:pPr>
              <w:rPr>
                <w:rFonts w:asciiTheme="minorHAnsi" w:hAnsiTheme="minorHAnsi"/>
                <w:b/>
                <w:color w:val="000000"/>
                <w:sz w:val="18"/>
                <w:szCs w:val="18"/>
              </w:rPr>
            </w:pPr>
            <w:r w:rsidRPr="0084323B">
              <w:rPr>
                <w:rFonts w:ascii="Calibri" w:hAnsi="Calibri"/>
                <w:b/>
                <w:color w:val="000000"/>
                <w:sz w:val="18"/>
                <w:szCs w:val="18"/>
              </w:rPr>
              <w:t xml:space="preserve">MONTAJE DE VÁLVULA Y ACCESORIOS DE ANC </w:t>
            </w:r>
            <w:r w:rsidR="00E13D87">
              <w:rPr>
                <w:rFonts w:ascii="Calibri" w:hAnsi="Calibri"/>
                <w:b/>
                <w:color w:val="000000"/>
                <w:sz w:val="18"/>
                <w:szCs w:val="18"/>
              </w:rPr>
              <w:t>3</w:t>
            </w:r>
            <w:r w:rsidRPr="0084323B">
              <w:rPr>
                <w:rFonts w:ascii="Calibri" w:hAnsi="Calibri"/>
                <w:b/>
                <w:color w:val="000000"/>
                <w:sz w:val="18"/>
                <w:szCs w:val="18"/>
              </w:rPr>
              <w:t>”</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Pza.</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5B4237">
            <w:pPr>
              <w:jc w:val="center"/>
              <w:rPr>
                <w:rFonts w:asciiTheme="minorHAnsi" w:hAnsiTheme="minorHAnsi"/>
                <w:b/>
                <w:color w:val="000000"/>
                <w:sz w:val="18"/>
                <w:szCs w:val="18"/>
              </w:rPr>
            </w:pPr>
            <w:r w:rsidRPr="0041661F">
              <w:rPr>
                <w:rFonts w:asciiTheme="minorHAnsi" w:hAnsiTheme="minorHAnsi"/>
                <w:b/>
                <w:color w:val="000000"/>
                <w:sz w:val="18"/>
                <w:szCs w:val="18"/>
              </w:rPr>
              <w:t>1</w:t>
            </w:r>
            <w:r w:rsidR="005B4237">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PRUEBA HIDROSTATICA DE TUBERIA ANC DN 2"</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m</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5B4237">
            <w:pPr>
              <w:jc w:val="center"/>
              <w:rPr>
                <w:rFonts w:asciiTheme="minorHAnsi" w:hAnsiTheme="minorHAnsi"/>
                <w:b/>
                <w:color w:val="000000"/>
                <w:sz w:val="18"/>
                <w:szCs w:val="18"/>
              </w:rPr>
            </w:pPr>
            <w:r w:rsidRPr="0041661F">
              <w:rPr>
                <w:rFonts w:asciiTheme="minorHAnsi" w:hAnsiTheme="minorHAnsi"/>
                <w:b/>
                <w:color w:val="000000"/>
                <w:sz w:val="18"/>
                <w:szCs w:val="18"/>
              </w:rPr>
              <w:t>1</w:t>
            </w:r>
            <w:r w:rsidR="005B4237">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PRUEBA HIDROSTATICA DE TUBERIA ANC DN 3"</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m</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5B4237">
            <w:pPr>
              <w:jc w:val="center"/>
              <w:rPr>
                <w:rFonts w:asciiTheme="minorHAnsi" w:hAnsiTheme="minorHAnsi"/>
                <w:b/>
                <w:color w:val="000000"/>
                <w:sz w:val="18"/>
                <w:szCs w:val="18"/>
              </w:rPr>
            </w:pPr>
            <w:r w:rsidRPr="0041661F">
              <w:rPr>
                <w:rFonts w:asciiTheme="minorHAnsi" w:hAnsiTheme="minorHAnsi"/>
                <w:b/>
                <w:color w:val="000000"/>
                <w:sz w:val="18"/>
                <w:szCs w:val="18"/>
              </w:rPr>
              <w:t>1</w:t>
            </w:r>
            <w:r w:rsidR="005B4237">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PRUEBA HIDROSTATICA DE TUBERIA ANC DN 6"</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60,00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m</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5B4237">
            <w:pPr>
              <w:jc w:val="center"/>
              <w:rPr>
                <w:rFonts w:asciiTheme="minorHAnsi" w:hAnsiTheme="minorHAnsi"/>
                <w:b/>
                <w:color w:val="000000"/>
                <w:sz w:val="18"/>
                <w:szCs w:val="18"/>
              </w:rPr>
            </w:pPr>
            <w:r w:rsidRPr="0041661F">
              <w:rPr>
                <w:rFonts w:asciiTheme="minorHAnsi" w:hAnsiTheme="minorHAnsi"/>
                <w:b/>
                <w:color w:val="000000"/>
                <w:sz w:val="18"/>
                <w:szCs w:val="18"/>
              </w:rPr>
              <w:t>1</w:t>
            </w:r>
            <w:r w:rsidR="005B4237">
              <w:rPr>
                <w:rFonts w:asciiTheme="minorHAnsi" w:hAnsiTheme="minorHAnsi"/>
                <w:b/>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PRUEBA DE HERMETICIDAD Y LIMPIEZA DE TUBERIA DN 6"</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891AB1" w:rsidRPr="00B67440"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891AB1" w:rsidRPr="00B67440" w:rsidRDefault="00891AB1" w:rsidP="0084323B">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RED PRIMARIA</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Pr>
                <w:rFonts w:asciiTheme="minorHAnsi" w:hAnsiTheme="minorHAnsi"/>
                <w:color w:val="000000"/>
                <w:sz w:val="18"/>
                <w:szCs w:val="18"/>
              </w:rPr>
              <w:t>1.722</w:t>
            </w:r>
            <w:r w:rsidRPr="00B6744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sidRPr="00B6744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Pr>
                <w:rFonts w:asciiTheme="minorHAnsi" w:hAnsiTheme="minorHAnsi"/>
                <w:color w:val="000000"/>
                <w:sz w:val="18"/>
                <w:szCs w:val="18"/>
              </w:rPr>
              <w:t>1.722</w:t>
            </w:r>
            <w:r w:rsidRPr="00B67440">
              <w:rPr>
                <w:rFonts w:asciiTheme="minorHAnsi" w:hAnsiTheme="minorHAnsi"/>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center"/>
              <w:rPr>
                <w:rFonts w:asciiTheme="minorHAnsi" w:hAnsiTheme="minorHAnsi"/>
                <w:color w:val="000000"/>
                <w:sz w:val="18"/>
                <w:szCs w:val="18"/>
              </w:rPr>
            </w:pPr>
          </w:p>
        </w:tc>
      </w:tr>
      <w:tr w:rsidR="00891AB1" w:rsidRPr="00B67440"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891AB1" w:rsidRPr="00B67440" w:rsidRDefault="00891AB1" w:rsidP="0084323B">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ACOMETIDA EDR</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Pr>
                <w:rFonts w:asciiTheme="minorHAnsi" w:hAnsiTheme="minorHAnsi"/>
                <w:color w:val="000000"/>
                <w:sz w:val="18"/>
                <w:szCs w:val="18"/>
              </w:rPr>
              <w:t>4</w:t>
            </w:r>
            <w:r w:rsidRPr="00B6744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sidRPr="00B6744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Pr>
                <w:rFonts w:asciiTheme="minorHAnsi" w:hAnsiTheme="minorHAnsi"/>
                <w:color w:val="000000"/>
                <w:sz w:val="18"/>
                <w:szCs w:val="18"/>
              </w:rPr>
              <w:t>4</w:t>
            </w:r>
            <w:r w:rsidRPr="00B67440">
              <w:rPr>
                <w:rFonts w:asciiTheme="minorHAnsi" w:hAnsiTheme="minorHAnsi"/>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center"/>
              <w:rPr>
                <w:rFonts w:asciiTheme="minorHAnsi" w:hAnsiTheme="minorHAnsi"/>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891AB1" w:rsidP="00026B27">
            <w:pPr>
              <w:jc w:val="right"/>
              <w:rPr>
                <w:rFonts w:asciiTheme="minorHAnsi" w:hAnsiTheme="minorHAnsi"/>
                <w:b/>
                <w:color w:val="000000"/>
                <w:sz w:val="18"/>
                <w:szCs w:val="18"/>
              </w:rPr>
            </w:pPr>
            <w:r>
              <w:rPr>
                <w:rFonts w:asciiTheme="minorHAnsi" w:hAnsiTheme="minorHAnsi"/>
                <w:b/>
                <w:color w:val="000000"/>
                <w:sz w:val="18"/>
                <w:szCs w:val="18"/>
              </w:rPr>
              <w:t>1.726</w:t>
            </w:r>
            <w:r w:rsidR="00026B27" w:rsidRPr="0041661F">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m</w:t>
            </w:r>
          </w:p>
        </w:tc>
      </w:tr>
      <w:tr w:rsidR="00DF6650" w:rsidRPr="00B67440"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DF6650" w:rsidRPr="00DF6650" w:rsidRDefault="00DF6650" w:rsidP="005B4237">
            <w:pPr>
              <w:jc w:val="center"/>
              <w:rPr>
                <w:rFonts w:asciiTheme="minorHAnsi" w:hAnsiTheme="minorHAnsi"/>
                <w:b/>
                <w:color w:val="000000"/>
                <w:sz w:val="18"/>
                <w:szCs w:val="18"/>
              </w:rPr>
            </w:pPr>
            <w:r w:rsidRPr="00DF6650">
              <w:rPr>
                <w:rFonts w:asciiTheme="minorHAnsi" w:hAnsiTheme="minorHAnsi"/>
                <w:b/>
                <w:color w:val="000000"/>
                <w:sz w:val="18"/>
                <w:szCs w:val="18"/>
              </w:rPr>
              <w:t>1</w:t>
            </w:r>
            <w:r w:rsidR="005B4237">
              <w:rPr>
                <w:rFonts w:asciiTheme="minorHAnsi" w:hAnsiTheme="minorHAnsi"/>
                <w:b/>
                <w:color w:val="000000"/>
                <w:sz w:val="18"/>
                <w:szCs w:val="18"/>
              </w:rPr>
              <w:t>7</w:t>
            </w:r>
          </w:p>
        </w:tc>
        <w:tc>
          <w:tcPr>
            <w:tcW w:w="2168"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rPr>
                <w:rFonts w:asciiTheme="minorHAnsi" w:hAnsiTheme="minorHAnsi"/>
                <w:b/>
                <w:color w:val="000000"/>
                <w:sz w:val="18"/>
                <w:szCs w:val="18"/>
              </w:rPr>
            </w:pPr>
            <w:r>
              <w:rPr>
                <w:rFonts w:asciiTheme="minorHAnsi" w:hAnsiTheme="minorHAnsi"/>
                <w:b/>
                <w:color w:val="000000"/>
                <w:sz w:val="18"/>
                <w:szCs w:val="18"/>
              </w:rPr>
              <w:t xml:space="preserve">VENTEO, PRUEBA DE RESISTENCIA Y </w:t>
            </w:r>
            <w:r w:rsidRPr="00DF6650">
              <w:rPr>
                <w:rFonts w:asciiTheme="minorHAnsi" w:hAnsiTheme="minorHAnsi"/>
                <w:b/>
                <w:color w:val="000000"/>
                <w:sz w:val="18"/>
                <w:szCs w:val="18"/>
              </w:rPr>
              <w:t>HERMETICIDAD</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right"/>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center"/>
              <w:rPr>
                <w:rFonts w:asciiTheme="minorHAnsi" w:hAnsiTheme="minorHAnsi"/>
                <w:b/>
                <w:color w:val="000000"/>
                <w:sz w:val="18"/>
                <w:szCs w:val="18"/>
              </w:rPr>
            </w:pPr>
          </w:p>
        </w:tc>
      </w:tr>
      <w:tr w:rsidR="00DF6650" w:rsidRPr="00B67440"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F6650" w:rsidRPr="00DF6650" w:rsidRDefault="00DF6650" w:rsidP="00C040D6">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right"/>
              <w:rPr>
                <w:rFonts w:asciiTheme="minorHAnsi" w:hAnsiTheme="minorHAnsi"/>
                <w:b/>
                <w:color w:val="000000"/>
                <w:sz w:val="18"/>
                <w:szCs w:val="18"/>
              </w:rPr>
            </w:pPr>
            <w:r>
              <w:rPr>
                <w:rFonts w:asciiTheme="minorHAnsi" w:hAnsiTheme="minorHAnsi"/>
                <w:b/>
                <w:color w:val="000000"/>
                <w:sz w:val="18"/>
                <w:szCs w:val="18"/>
              </w:rPr>
              <w:t>1</w:t>
            </w:r>
            <w:r w:rsidRPr="00B67440">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center"/>
              <w:rPr>
                <w:rFonts w:asciiTheme="minorHAnsi" w:hAnsiTheme="minorHAnsi"/>
                <w:b/>
                <w:color w:val="000000"/>
                <w:sz w:val="18"/>
                <w:szCs w:val="18"/>
              </w:rPr>
            </w:pPr>
            <w:r>
              <w:rPr>
                <w:rFonts w:asciiTheme="minorHAnsi" w:hAnsiTheme="minorHAnsi"/>
                <w:b/>
                <w:color w:val="000000"/>
                <w:sz w:val="18"/>
                <w:szCs w:val="18"/>
              </w:rPr>
              <w:t>Glb</w:t>
            </w:r>
            <w:r w:rsidRPr="00B67440">
              <w:rPr>
                <w:rFonts w:asciiTheme="minorHAnsi" w:hAnsiTheme="minorHAnsi"/>
                <w:b/>
                <w:color w:val="000000"/>
                <w:sz w:val="18"/>
                <w:szCs w:val="18"/>
              </w:rPr>
              <w:t>.</w:t>
            </w:r>
          </w:p>
        </w:tc>
      </w:tr>
    </w:tbl>
    <w:p w:rsidR="00026B27" w:rsidRDefault="00026B27" w:rsidP="00046CD3">
      <w:pPr>
        <w:jc w:val="both"/>
        <w:rPr>
          <w:rFonts w:asciiTheme="minorHAnsi" w:eastAsia="Arial Unicode MS" w:hAnsiTheme="minorHAnsi" w:cstheme="minorHAnsi"/>
          <w:sz w:val="20"/>
          <w:szCs w:val="20"/>
        </w:rPr>
      </w:pPr>
    </w:p>
    <w:p w:rsidR="00943896" w:rsidRDefault="00943896" w:rsidP="00943896">
      <w:pPr>
        <w:contextualSpacing/>
        <w:jc w:val="center"/>
        <w:rPr>
          <w:rFonts w:asciiTheme="minorHAnsi" w:hAnsiTheme="minorHAnsi" w:cstheme="minorHAnsi"/>
          <w:b/>
          <w:kern w:val="28"/>
          <w:sz w:val="20"/>
          <w:szCs w:val="20"/>
          <w:lang w:val="es-ES_tradnl"/>
        </w:rPr>
      </w:pPr>
    </w:p>
    <w:p w:rsidR="0094724B" w:rsidRDefault="0094724B" w:rsidP="00943896">
      <w:pPr>
        <w:contextualSpacing/>
        <w:jc w:val="center"/>
        <w:rPr>
          <w:rFonts w:asciiTheme="minorHAnsi" w:hAnsiTheme="minorHAnsi" w:cstheme="minorHAnsi"/>
          <w:b/>
          <w:kern w:val="28"/>
          <w:sz w:val="20"/>
          <w:szCs w:val="20"/>
          <w:lang w:val="es-ES_tradnl"/>
        </w:rPr>
      </w:pPr>
    </w:p>
    <w:p w:rsidR="005B4237" w:rsidRDefault="005B4237" w:rsidP="00943896">
      <w:pPr>
        <w:contextualSpacing/>
        <w:jc w:val="center"/>
        <w:rPr>
          <w:rFonts w:asciiTheme="minorHAnsi" w:hAnsiTheme="minorHAnsi" w:cstheme="minorHAnsi"/>
          <w:b/>
          <w:kern w:val="28"/>
          <w:sz w:val="20"/>
          <w:szCs w:val="20"/>
          <w:lang w:val="es-ES_tradnl"/>
        </w:rPr>
      </w:pPr>
    </w:p>
    <w:p w:rsidR="005B4237" w:rsidRDefault="005B4237" w:rsidP="00943896">
      <w:pPr>
        <w:contextualSpacing/>
        <w:jc w:val="center"/>
        <w:rPr>
          <w:rFonts w:asciiTheme="minorHAnsi" w:hAnsiTheme="minorHAnsi" w:cstheme="minorHAnsi"/>
          <w:b/>
          <w:kern w:val="28"/>
          <w:sz w:val="20"/>
          <w:szCs w:val="20"/>
          <w:lang w:val="es-ES_tradnl"/>
        </w:rPr>
      </w:pPr>
    </w:p>
    <w:p w:rsidR="005B4237" w:rsidRDefault="005B4237" w:rsidP="00943896">
      <w:pPr>
        <w:contextualSpacing/>
        <w:jc w:val="center"/>
        <w:rPr>
          <w:rFonts w:asciiTheme="minorHAnsi" w:hAnsiTheme="minorHAnsi" w:cstheme="minorHAnsi"/>
          <w:b/>
          <w:kern w:val="28"/>
          <w:sz w:val="20"/>
          <w:szCs w:val="20"/>
          <w:lang w:val="es-ES_tradnl"/>
        </w:rPr>
      </w:pPr>
    </w:p>
    <w:p w:rsidR="005B4237" w:rsidRDefault="005B4237" w:rsidP="00943896">
      <w:pPr>
        <w:contextualSpacing/>
        <w:jc w:val="center"/>
        <w:rPr>
          <w:rFonts w:asciiTheme="minorHAnsi" w:hAnsiTheme="minorHAnsi" w:cstheme="minorHAnsi"/>
          <w:b/>
          <w:kern w:val="28"/>
          <w:sz w:val="20"/>
          <w:szCs w:val="20"/>
          <w:lang w:val="es-ES_tradnl"/>
        </w:rPr>
      </w:pPr>
    </w:p>
    <w:p w:rsidR="005B4237" w:rsidRDefault="005B4237" w:rsidP="00943896">
      <w:pPr>
        <w:contextualSpacing/>
        <w:jc w:val="center"/>
        <w:rPr>
          <w:rFonts w:asciiTheme="minorHAnsi" w:hAnsiTheme="minorHAnsi" w:cstheme="minorHAnsi"/>
          <w:b/>
          <w:kern w:val="28"/>
          <w:sz w:val="20"/>
          <w:szCs w:val="20"/>
          <w:lang w:val="es-ES_tradnl"/>
        </w:rPr>
      </w:pPr>
    </w:p>
    <w:p w:rsidR="005B4237" w:rsidRDefault="005B4237" w:rsidP="00943896">
      <w:pPr>
        <w:contextualSpacing/>
        <w:jc w:val="center"/>
        <w:rPr>
          <w:rFonts w:asciiTheme="minorHAnsi" w:hAnsiTheme="minorHAnsi" w:cstheme="minorHAnsi"/>
          <w:b/>
          <w:kern w:val="28"/>
          <w:sz w:val="20"/>
          <w:szCs w:val="20"/>
          <w:lang w:val="es-ES_tradnl"/>
        </w:rPr>
      </w:pPr>
    </w:p>
    <w:p w:rsidR="0094724B" w:rsidRDefault="0094724B" w:rsidP="00943896">
      <w:pPr>
        <w:contextualSpacing/>
        <w:jc w:val="center"/>
        <w:rPr>
          <w:rFonts w:asciiTheme="minorHAnsi" w:hAnsiTheme="minorHAnsi" w:cstheme="minorHAnsi"/>
          <w:b/>
          <w:kern w:val="28"/>
          <w:sz w:val="20"/>
          <w:szCs w:val="20"/>
          <w:lang w:val="es-ES_tradnl"/>
        </w:rPr>
      </w:pPr>
    </w:p>
    <w:p w:rsidR="0094724B" w:rsidRDefault="0094724B" w:rsidP="00943896">
      <w:pPr>
        <w:contextualSpacing/>
        <w:jc w:val="center"/>
        <w:rPr>
          <w:rFonts w:asciiTheme="minorHAnsi" w:hAnsiTheme="minorHAnsi" w:cstheme="minorHAnsi"/>
          <w:b/>
          <w:kern w:val="28"/>
          <w:sz w:val="20"/>
          <w:szCs w:val="20"/>
          <w:lang w:val="es-ES_tradnl"/>
        </w:rPr>
      </w:pPr>
    </w:p>
    <w:p w:rsidR="00E13D87" w:rsidRDefault="00E13D87" w:rsidP="00943896">
      <w:pPr>
        <w:contextualSpacing/>
        <w:jc w:val="center"/>
        <w:rPr>
          <w:rFonts w:asciiTheme="minorHAnsi" w:hAnsiTheme="minorHAnsi" w:cstheme="minorHAnsi"/>
          <w:b/>
          <w:kern w:val="28"/>
          <w:sz w:val="20"/>
          <w:szCs w:val="20"/>
          <w:lang w:val="es-ES_tradnl"/>
        </w:rPr>
      </w:pPr>
    </w:p>
    <w:p w:rsidR="00943896" w:rsidRDefault="00407F43" w:rsidP="00943896">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LOTE 4</w:t>
      </w:r>
      <w:r w:rsidR="00943896">
        <w:rPr>
          <w:rFonts w:asciiTheme="minorHAnsi" w:hAnsiTheme="minorHAnsi" w:cstheme="minorHAnsi"/>
          <w:b/>
          <w:kern w:val="28"/>
          <w:sz w:val="20"/>
          <w:szCs w:val="20"/>
          <w:lang w:val="es-ES_tradnl"/>
        </w:rPr>
        <w:t xml:space="preserve"> </w:t>
      </w:r>
    </w:p>
    <w:p w:rsidR="00943896" w:rsidRDefault="00891AB1" w:rsidP="00891AB1">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TRINIDAD</w:t>
      </w:r>
    </w:p>
    <w:tbl>
      <w:tblPr>
        <w:tblW w:w="5000" w:type="pct"/>
        <w:tblLayout w:type="fixed"/>
        <w:tblCellMar>
          <w:left w:w="70" w:type="dxa"/>
          <w:right w:w="70" w:type="dxa"/>
        </w:tblCellMar>
        <w:tblLook w:val="04A0" w:firstRow="1" w:lastRow="0" w:firstColumn="1" w:lastColumn="0" w:noHBand="0" w:noVBand="1"/>
      </w:tblPr>
      <w:tblGrid>
        <w:gridCol w:w="420"/>
        <w:gridCol w:w="3828"/>
        <w:gridCol w:w="851"/>
        <w:gridCol w:w="708"/>
        <w:gridCol w:w="710"/>
        <w:gridCol w:w="710"/>
        <w:gridCol w:w="847"/>
        <w:gridCol w:w="754"/>
      </w:tblGrid>
      <w:tr w:rsidR="00943896" w:rsidRPr="00943896" w:rsidTr="00943896">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943896" w:rsidRPr="00943896" w:rsidRDefault="00943896" w:rsidP="00891AB1">
            <w:pPr>
              <w:rPr>
                <w:rFonts w:asciiTheme="minorHAnsi" w:hAnsiTheme="minorHAnsi"/>
                <w:b/>
                <w:bCs/>
                <w:color w:val="000000"/>
                <w:sz w:val="18"/>
                <w:szCs w:val="18"/>
              </w:rPr>
            </w:pPr>
            <w:r w:rsidRPr="00943896">
              <w:rPr>
                <w:rFonts w:asciiTheme="minorHAnsi" w:hAnsiTheme="minorHAnsi"/>
                <w:b/>
                <w:bCs/>
                <w:color w:val="000000"/>
                <w:sz w:val="18"/>
                <w:szCs w:val="18"/>
              </w:rPr>
              <w:t>&gt;</w:t>
            </w:r>
          </w:p>
        </w:tc>
        <w:tc>
          <w:tcPr>
            <w:tcW w:w="4762"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943896" w:rsidRPr="00943896" w:rsidRDefault="00943896" w:rsidP="00943896">
            <w:pPr>
              <w:jc w:val="center"/>
              <w:rPr>
                <w:rFonts w:asciiTheme="minorHAnsi" w:hAnsiTheme="minorHAnsi"/>
                <w:b/>
                <w:bCs/>
                <w:color w:val="000000"/>
                <w:sz w:val="18"/>
                <w:szCs w:val="18"/>
              </w:rPr>
            </w:pPr>
            <w:r w:rsidRPr="00943896">
              <w:rPr>
                <w:rFonts w:asciiTheme="minorHAnsi" w:hAnsiTheme="minorHAnsi"/>
                <w:b/>
                <w:bCs/>
                <w:color w:val="000000"/>
                <w:sz w:val="18"/>
                <w:szCs w:val="18"/>
              </w:rPr>
              <w:t>(M02) - OBRAS MECANICAS</w:t>
            </w:r>
          </w:p>
        </w:tc>
      </w:tr>
      <w:tr w:rsidR="00943896" w:rsidRPr="00943896" w:rsidTr="00891AB1">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Descripción</w:t>
            </w:r>
          </w:p>
        </w:tc>
        <w:tc>
          <w:tcPr>
            <w:tcW w:w="482"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Veces</w:t>
            </w:r>
          </w:p>
        </w:tc>
        <w:tc>
          <w:tcPr>
            <w:tcW w:w="480"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Cómputo</w:t>
            </w:r>
          </w:p>
        </w:tc>
        <w:tc>
          <w:tcPr>
            <w:tcW w:w="427"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Unidad</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CARGUIO, TRANSPORTE Y DESCARGUIO DE TUBERIA Y ACCE</w:t>
            </w:r>
            <w:r w:rsidR="00891AB1">
              <w:rPr>
                <w:rFonts w:asciiTheme="minorHAnsi" w:hAnsiTheme="minorHAnsi"/>
                <w:b/>
                <w:color w:val="000000"/>
                <w:sz w:val="18"/>
                <w:szCs w:val="18"/>
              </w:rPr>
              <w:t>SORIOS</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Glb.</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DESFILE Y BAJADO DE TUBERÍA DE ANC DN 6"</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120,00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CURVADO DE TUBERIA DE ANC DN 6" SCH 40</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4,00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Pza.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SOLDADURA DE TUBERÍA Y ACCESORIOS DE ANC DN 2"</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5B4237">
            <w:pP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2,00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SOLDADURA DE TUBERÍA Y ACCESORIOS DE ANC DN 3"</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6,00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SOLDADURA DE TUBERÍA Y ACCESORIOS DE ANC DN 6"</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E13D87" w:rsidP="00943896">
            <w:pPr>
              <w:jc w:val="right"/>
              <w:rPr>
                <w:rFonts w:asciiTheme="minorHAnsi" w:hAnsiTheme="minorHAnsi"/>
                <w:b/>
                <w:color w:val="000000"/>
                <w:sz w:val="18"/>
                <w:szCs w:val="18"/>
              </w:rPr>
            </w:pPr>
            <w:r>
              <w:rPr>
                <w:rFonts w:asciiTheme="minorHAnsi" w:hAnsiTheme="minorHAnsi"/>
                <w:b/>
                <w:color w:val="000000"/>
                <w:sz w:val="18"/>
                <w:szCs w:val="18"/>
              </w:rPr>
              <w:t>20</w:t>
            </w:r>
            <w:r w:rsidR="00943896" w:rsidRPr="00943896">
              <w:rPr>
                <w:rFonts w:asciiTheme="minorHAnsi" w:hAnsiTheme="minorHAnsi"/>
                <w:b/>
                <w:color w:val="000000"/>
                <w:sz w:val="18"/>
                <w:szCs w:val="18"/>
              </w:rPr>
              <w:t>,00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7</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END POR RADIOGRAFIA DE JUNTAS SOLDADAS DN 2"</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2,00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8</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END POR RADIOGRAFIA DE JUNTAS SOLDADAS DN 3"</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6,00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9</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END POR RADIOGRAFIA DE JUNTAS SOLDADAS DN 6"</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E13D87" w:rsidP="00943896">
            <w:pPr>
              <w:jc w:val="right"/>
              <w:rPr>
                <w:rFonts w:asciiTheme="minorHAnsi" w:hAnsiTheme="minorHAnsi"/>
                <w:b/>
                <w:color w:val="000000"/>
                <w:sz w:val="18"/>
                <w:szCs w:val="18"/>
              </w:rPr>
            </w:pPr>
            <w:r>
              <w:rPr>
                <w:rFonts w:asciiTheme="minorHAnsi" w:hAnsiTheme="minorHAnsi"/>
                <w:b/>
                <w:color w:val="000000"/>
                <w:sz w:val="18"/>
                <w:szCs w:val="18"/>
              </w:rPr>
              <w:t>20</w:t>
            </w:r>
            <w:r w:rsidR="00943896" w:rsidRPr="00943896">
              <w:rPr>
                <w:rFonts w:asciiTheme="minorHAnsi" w:hAnsiTheme="minorHAnsi"/>
                <w:b/>
                <w:color w:val="000000"/>
                <w:sz w:val="18"/>
                <w:szCs w:val="18"/>
              </w:rPr>
              <w:t>,00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5B4237">
            <w:pPr>
              <w:jc w:val="center"/>
              <w:rPr>
                <w:rFonts w:asciiTheme="minorHAnsi" w:hAnsiTheme="minorHAnsi"/>
                <w:b/>
                <w:color w:val="000000"/>
                <w:sz w:val="18"/>
                <w:szCs w:val="18"/>
              </w:rPr>
            </w:pPr>
            <w:r w:rsidRPr="00943896">
              <w:rPr>
                <w:rFonts w:asciiTheme="minorHAnsi" w:hAnsiTheme="minorHAnsi"/>
                <w:b/>
                <w:color w:val="000000"/>
                <w:sz w:val="18"/>
                <w:szCs w:val="18"/>
              </w:rPr>
              <w:t>1</w:t>
            </w:r>
            <w:r w:rsidR="005B4237">
              <w:rPr>
                <w:rFonts w:asciiTheme="minorHAnsi" w:hAnsiTheme="minorHAnsi"/>
                <w:b/>
                <w:color w:val="000000"/>
                <w:sz w:val="18"/>
                <w:szCs w:val="18"/>
              </w:rPr>
              <w:t>0</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891AB1" w:rsidP="00943896">
            <w:pPr>
              <w:rPr>
                <w:rFonts w:asciiTheme="minorHAnsi" w:hAnsiTheme="minorHAnsi"/>
                <w:b/>
                <w:color w:val="000000"/>
                <w:sz w:val="18"/>
                <w:szCs w:val="18"/>
              </w:rPr>
            </w:pPr>
            <w:r w:rsidRPr="00891AB1">
              <w:rPr>
                <w:rFonts w:asciiTheme="minorHAnsi" w:hAnsiTheme="minorHAnsi"/>
                <w:b/>
                <w:color w:val="000000"/>
                <w:sz w:val="18"/>
                <w:szCs w:val="18"/>
              </w:rPr>
              <w:t>LIMPIEZA Y REVESTIMIENTO DE JUNTAS C/MANTA TERMOCONTRAIBLE DN 6” (CON PROVISION DE MANTAS)</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18,00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5B4237">
            <w:pPr>
              <w:jc w:val="center"/>
              <w:rPr>
                <w:rFonts w:asciiTheme="minorHAnsi" w:hAnsiTheme="minorHAnsi"/>
                <w:b/>
                <w:color w:val="000000"/>
                <w:sz w:val="18"/>
                <w:szCs w:val="18"/>
              </w:rPr>
            </w:pPr>
            <w:r w:rsidRPr="00943896">
              <w:rPr>
                <w:rFonts w:asciiTheme="minorHAnsi" w:hAnsiTheme="minorHAnsi"/>
                <w:b/>
                <w:color w:val="000000"/>
                <w:sz w:val="18"/>
                <w:szCs w:val="18"/>
              </w:rPr>
              <w:t>1</w:t>
            </w:r>
            <w:r w:rsidR="005B4237">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AF0232" w:rsidP="00E13D87">
            <w:pPr>
              <w:rPr>
                <w:rFonts w:asciiTheme="minorHAnsi" w:hAnsiTheme="minorHAnsi"/>
                <w:b/>
                <w:color w:val="000000"/>
                <w:sz w:val="18"/>
                <w:szCs w:val="18"/>
              </w:rPr>
            </w:pPr>
            <w:r w:rsidRPr="0084323B">
              <w:rPr>
                <w:rFonts w:ascii="Calibri" w:hAnsi="Calibri"/>
                <w:b/>
                <w:color w:val="000000"/>
                <w:sz w:val="18"/>
                <w:szCs w:val="18"/>
              </w:rPr>
              <w:t xml:space="preserve">MONTAJE DE VÁLVULA Y ACCESORIOS DE ANC </w:t>
            </w:r>
            <w:r w:rsidR="00E13D87">
              <w:rPr>
                <w:rFonts w:ascii="Calibri" w:hAnsi="Calibri"/>
                <w:b/>
                <w:color w:val="000000"/>
                <w:sz w:val="18"/>
                <w:szCs w:val="18"/>
              </w:rPr>
              <w:t>2</w:t>
            </w:r>
            <w:r w:rsidRPr="0084323B">
              <w:rPr>
                <w:rFonts w:ascii="Calibri" w:hAnsi="Calibri"/>
                <w:b/>
                <w:color w:val="000000"/>
                <w:sz w:val="18"/>
                <w:szCs w:val="18"/>
              </w:rPr>
              <w:t>”</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724B">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Pza.</w:t>
            </w:r>
          </w:p>
        </w:tc>
      </w:tr>
      <w:tr w:rsidR="00943896" w:rsidRPr="00943896" w:rsidTr="001C3C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5B4237">
            <w:pPr>
              <w:jc w:val="center"/>
              <w:rPr>
                <w:rFonts w:asciiTheme="minorHAnsi" w:hAnsiTheme="minorHAnsi"/>
                <w:b/>
                <w:color w:val="000000"/>
                <w:sz w:val="18"/>
                <w:szCs w:val="18"/>
              </w:rPr>
            </w:pPr>
            <w:r w:rsidRPr="00943896">
              <w:rPr>
                <w:rFonts w:asciiTheme="minorHAnsi" w:hAnsiTheme="minorHAnsi"/>
                <w:b/>
                <w:color w:val="000000"/>
                <w:sz w:val="18"/>
                <w:szCs w:val="18"/>
              </w:rPr>
              <w:t>1</w:t>
            </w:r>
            <w:r w:rsidR="005B4237">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AF0232" w:rsidP="00AF0232">
            <w:pPr>
              <w:rPr>
                <w:rFonts w:asciiTheme="minorHAnsi" w:hAnsiTheme="minorHAnsi"/>
                <w:b/>
                <w:color w:val="000000"/>
                <w:sz w:val="18"/>
                <w:szCs w:val="18"/>
              </w:rPr>
            </w:pPr>
            <w:r w:rsidRPr="0084323B">
              <w:rPr>
                <w:rFonts w:ascii="Calibri" w:hAnsi="Calibri"/>
                <w:b/>
                <w:color w:val="000000"/>
                <w:sz w:val="18"/>
                <w:szCs w:val="18"/>
              </w:rPr>
              <w:t xml:space="preserve">MONTAJE DE VÁLVULA Y ACCESORIOS DE ANC </w:t>
            </w:r>
            <w:r w:rsidR="00E13D87">
              <w:rPr>
                <w:rFonts w:ascii="Calibri" w:hAnsi="Calibri"/>
                <w:b/>
                <w:color w:val="000000"/>
                <w:sz w:val="18"/>
                <w:szCs w:val="18"/>
              </w:rPr>
              <w:t>3</w:t>
            </w:r>
            <w:r w:rsidRPr="0084323B">
              <w:rPr>
                <w:rFonts w:ascii="Calibri" w:hAnsi="Calibri"/>
                <w:b/>
                <w:color w:val="000000"/>
                <w:sz w:val="18"/>
                <w:szCs w:val="18"/>
              </w:rPr>
              <w:t>”</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1C3C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724B">
            <w:pPr>
              <w:rPr>
                <w:rFonts w:asciiTheme="minorHAnsi" w:hAnsiTheme="minorHAnsi"/>
                <w:b/>
                <w:color w:val="000000"/>
                <w:sz w:val="18"/>
                <w:szCs w:val="18"/>
              </w:rPr>
            </w:pPr>
            <w:r w:rsidRPr="00943896">
              <w:rPr>
                <w:rFonts w:asciiTheme="minorHAnsi" w:hAnsiTheme="minorHAnsi"/>
                <w:b/>
                <w:color w:val="000000"/>
                <w:sz w:val="18"/>
                <w:szCs w:val="18"/>
              </w:rPr>
              <w:t> </w:t>
            </w:r>
            <w:r w:rsidR="0094724B">
              <w:rPr>
                <w:rFonts w:asciiTheme="minorHAnsi" w:hAnsiTheme="minorHAnsi"/>
                <w:color w:val="000000"/>
                <w:sz w:val="18"/>
                <w:szCs w:val="18"/>
              </w:rPr>
              <w:t xml:space="preserve">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Pza.</w:t>
            </w:r>
          </w:p>
        </w:tc>
      </w:tr>
      <w:tr w:rsidR="00943896" w:rsidRPr="00943896" w:rsidTr="001C3CEF">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5B4237">
            <w:pPr>
              <w:jc w:val="center"/>
              <w:rPr>
                <w:rFonts w:asciiTheme="minorHAnsi" w:hAnsiTheme="minorHAnsi"/>
                <w:b/>
                <w:color w:val="000000"/>
                <w:sz w:val="18"/>
                <w:szCs w:val="18"/>
              </w:rPr>
            </w:pPr>
            <w:r w:rsidRPr="00943896">
              <w:rPr>
                <w:rFonts w:asciiTheme="minorHAnsi" w:hAnsiTheme="minorHAnsi"/>
                <w:b/>
                <w:color w:val="000000"/>
                <w:sz w:val="18"/>
                <w:szCs w:val="18"/>
              </w:rPr>
              <w:t>1</w:t>
            </w:r>
            <w:r w:rsidR="005B4237">
              <w:rPr>
                <w:rFonts w:asciiTheme="minorHAnsi" w:hAnsiTheme="minorHAnsi"/>
                <w:b/>
                <w:color w:val="000000"/>
                <w:sz w:val="18"/>
                <w:szCs w:val="18"/>
              </w:rPr>
              <w:t>3</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PRUEBA HIDROSTATICA DE TUBERIA ANC DN 2"</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5B4237">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1,00</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r w:rsidR="00943896" w:rsidRPr="00943896" w:rsidTr="005B4237">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lastRenderedPageBreak/>
              <w:t>14</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PRUEBA HIDROSTATICA DE TUBERIA ANC DN 3"</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5B4237">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1,00</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5B4237">
            <w:pPr>
              <w:jc w:val="center"/>
              <w:rPr>
                <w:rFonts w:asciiTheme="minorHAnsi" w:hAnsiTheme="minorHAnsi"/>
                <w:b/>
                <w:color w:val="000000"/>
                <w:sz w:val="18"/>
                <w:szCs w:val="18"/>
              </w:rPr>
            </w:pPr>
            <w:r w:rsidRPr="00943896">
              <w:rPr>
                <w:rFonts w:asciiTheme="minorHAnsi" w:hAnsiTheme="minorHAnsi"/>
                <w:b/>
                <w:color w:val="000000"/>
                <w:sz w:val="18"/>
                <w:szCs w:val="18"/>
              </w:rPr>
              <w:t>1</w:t>
            </w:r>
            <w:r w:rsidR="005B4237">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PRUEBA HIDROSTATICA DE TUBERIA ANC DN 6"</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120,00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5B4237">
            <w:pPr>
              <w:jc w:val="center"/>
              <w:rPr>
                <w:rFonts w:asciiTheme="minorHAnsi" w:hAnsiTheme="minorHAnsi"/>
                <w:b/>
                <w:color w:val="000000"/>
                <w:sz w:val="18"/>
                <w:szCs w:val="18"/>
              </w:rPr>
            </w:pPr>
            <w:r w:rsidRPr="00943896">
              <w:rPr>
                <w:rFonts w:asciiTheme="minorHAnsi" w:hAnsiTheme="minorHAnsi"/>
                <w:b/>
                <w:color w:val="000000"/>
                <w:sz w:val="18"/>
                <w:szCs w:val="18"/>
              </w:rPr>
              <w:t>1</w:t>
            </w:r>
            <w:r w:rsidR="005B4237">
              <w:rPr>
                <w:rFonts w:asciiTheme="minorHAnsi" w:hAnsiTheme="minorHAnsi"/>
                <w:b/>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4733BF" w:rsidP="00943896">
            <w:pPr>
              <w:rPr>
                <w:rFonts w:asciiTheme="minorHAnsi" w:hAnsiTheme="minorHAnsi"/>
                <w:b/>
                <w:color w:val="000000"/>
                <w:sz w:val="18"/>
                <w:szCs w:val="18"/>
              </w:rPr>
            </w:pPr>
            <w:r>
              <w:rPr>
                <w:rFonts w:asciiTheme="minorHAnsi" w:hAnsiTheme="minorHAnsi"/>
                <w:b/>
                <w:color w:val="000000"/>
                <w:sz w:val="18"/>
                <w:szCs w:val="18"/>
              </w:rPr>
              <w:t>PRUEBA DE HERMET</w:t>
            </w:r>
            <w:r w:rsidR="00943896" w:rsidRPr="00943896">
              <w:rPr>
                <w:rFonts w:asciiTheme="minorHAnsi" w:hAnsiTheme="minorHAnsi"/>
                <w:b/>
                <w:color w:val="000000"/>
                <w:sz w:val="18"/>
                <w:szCs w:val="18"/>
              </w:rPr>
              <w:t>ICIDAD Y LIMPIEZA DE TUBERÍA DN 3"</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r w:rsidR="0094724B" w:rsidRPr="00B67440">
              <w:rPr>
                <w:rFonts w:asciiTheme="minorHAnsi" w:hAnsiTheme="minorHAnsi"/>
                <w:color w:val="000000"/>
                <w:sz w:val="18"/>
                <w:szCs w:val="18"/>
              </w:rPr>
              <w:t>ACOMETIDA EDR</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8,00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5B4237">
            <w:pPr>
              <w:jc w:val="center"/>
              <w:rPr>
                <w:rFonts w:asciiTheme="minorHAnsi" w:hAnsiTheme="minorHAnsi"/>
                <w:b/>
                <w:color w:val="000000"/>
                <w:sz w:val="18"/>
                <w:szCs w:val="18"/>
              </w:rPr>
            </w:pPr>
            <w:r w:rsidRPr="00943896">
              <w:rPr>
                <w:rFonts w:asciiTheme="minorHAnsi" w:hAnsiTheme="minorHAnsi"/>
                <w:b/>
                <w:color w:val="000000"/>
                <w:sz w:val="18"/>
                <w:szCs w:val="18"/>
              </w:rPr>
              <w:t>1</w:t>
            </w:r>
            <w:r w:rsidR="005B4237">
              <w:rPr>
                <w:rFonts w:asciiTheme="minorHAnsi" w:hAnsiTheme="minorHAnsi"/>
                <w:b/>
                <w:color w:val="000000"/>
                <w:sz w:val="18"/>
                <w:szCs w:val="18"/>
              </w:rPr>
              <w:t>7</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PRUEBA DE HERMETICIDAD Y LIMPIEZA DE TUBERIA DN 6"</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r w:rsidR="0094724B">
              <w:rPr>
                <w:rFonts w:asciiTheme="minorHAnsi" w:hAnsiTheme="minorHAnsi"/>
                <w:color w:val="000000"/>
                <w:sz w:val="18"/>
                <w:szCs w:val="18"/>
              </w:rPr>
              <w:t>RED PRIMARIA</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4.770,00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r w:rsidR="00DF6650" w:rsidRPr="00B67440" w:rsidTr="00DF665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F6650" w:rsidRPr="00DF6650" w:rsidRDefault="00DF6650" w:rsidP="005B4237">
            <w:pPr>
              <w:jc w:val="center"/>
              <w:rPr>
                <w:rFonts w:asciiTheme="minorHAnsi" w:hAnsiTheme="minorHAnsi"/>
                <w:b/>
                <w:color w:val="000000"/>
                <w:sz w:val="18"/>
                <w:szCs w:val="18"/>
              </w:rPr>
            </w:pPr>
            <w:r w:rsidRPr="00DF6650">
              <w:rPr>
                <w:rFonts w:asciiTheme="minorHAnsi" w:hAnsiTheme="minorHAnsi"/>
                <w:b/>
                <w:color w:val="000000"/>
                <w:sz w:val="18"/>
                <w:szCs w:val="18"/>
              </w:rPr>
              <w:t>1</w:t>
            </w:r>
            <w:r w:rsidR="005B4237">
              <w:rPr>
                <w:rFonts w:asciiTheme="minorHAnsi" w:hAnsiTheme="minorHAnsi"/>
                <w:b/>
                <w:color w:val="000000"/>
                <w:sz w:val="18"/>
                <w:szCs w:val="18"/>
              </w:rPr>
              <w:t>8</w:t>
            </w:r>
          </w:p>
        </w:tc>
        <w:tc>
          <w:tcPr>
            <w:tcW w:w="2168"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rPr>
                <w:rFonts w:asciiTheme="minorHAnsi" w:hAnsiTheme="minorHAnsi"/>
                <w:b/>
                <w:color w:val="000000"/>
                <w:sz w:val="18"/>
                <w:szCs w:val="18"/>
              </w:rPr>
            </w:pPr>
            <w:r>
              <w:rPr>
                <w:rFonts w:asciiTheme="minorHAnsi" w:hAnsiTheme="minorHAnsi"/>
                <w:b/>
                <w:color w:val="000000"/>
                <w:sz w:val="18"/>
                <w:szCs w:val="18"/>
              </w:rPr>
              <w:t xml:space="preserve">VENTEO, PRUEBA DE RESISTENCIA Y </w:t>
            </w:r>
            <w:r w:rsidRPr="00DF6650">
              <w:rPr>
                <w:rFonts w:asciiTheme="minorHAnsi" w:hAnsiTheme="minorHAnsi"/>
                <w:b/>
                <w:color w:val="000000"/>
                <w:sz w:val="18"/>
                <w:szCs w:val="18"/>
              </w:rPr>
              <w:t>HERMETICIDAD</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right"/>
              <w:rPr>
                <w:rFonts w:asciiTheme="minorHAnsi" w:hAnsiTheme="minorHAnsi"/>
                <w:b/>
                <w:color w:val="000000"/>
                <w:sz w:val="18"/>
                <w:szCs w:val="18"/>
              </w:rPr>
            </w:pPr>
            <w:r w:rsidRPr="00B67440">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center"/>
              <w:rPr>
                <w:rFonts w:asciiTheme="minorHAnsi" w:hAnsiTheme="minorHAnsi"/>
                <w:b/>
                <w:color w:val="000000"/>
                <w:sz w:val="18"/>
                <w:szCs w:val="18"/>
              </w:rPr>
            </w:pPr>
          </w:p>
        </w:tc>
      </w:tr>
      <w:tr w:rsidR="00DF6650" w:rsidRPr="00B67440" w:rsidTr="00DF665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F6650" w:rsidRPr="00DF6650" w:rsidRDefault="00DF6650" w:rsidP="00C040D6">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right"/>
              <w:rPr>
                <w:rFonts w:asciiTheme="minorHAnsi" w:hAnsiTheme="minorHAnsi"/>
                <w:b/>
                <w:color w:val="000000"/>
                <w:sz w:val="18"/>
                <w:szCs w:val="18"/>
              </w:rPr>
            </w:pPr>
            <w:r>
              <w:rPr>
                <w:rFonts w:asciiTheme="minorHAnsi" w:hAnsiTheme="minorHAnsi"/>
                <w:b/>
                <w:color w:val="000000"/>
                <w:sz w:val="18"/>
                <w:szCs w:val="18"/>
              </w:rPr>
              <w:t>1</w:t>
            </w:r>
            <w:r w:rsidRPr="00B67440">
              <w:rPr>
                <w:rFonts w:asciiTheme="minorHAnsi" w:hAnsiTheme="minorHAnsi"/>
                <w:b/>
                <w:color w:val="000000"/>
                <w:sz w:val="18"/>
                <w:szCs w:val="18"/>
              </w:rPr>
              <w:t>,00</w:t>
            </w:r>
          </w:p>
        </w:tc>
        <w:tc>
          <w:tcPr>
            <w:tcW w:w="427"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center"/>
              <w:rPr>
                <w:rFonts w:asciiTheme="minorHAnsi" w:hAnsiTheme="minorHAnsi"/>
                <w:b/>
                <w:color w:val="000000"/>
                <w:sz w:val="18"/>
                <w:szCs w:val="18"/>
              </w:rPr>
            </w:pPr>
            <w:r>
              <w:rPr>
                <w:rFonts w:asciiTheme="minorHAnsi" w:hAnsiTheme="minorHAnsi"/>
                <w:b/>
                <w:color w:val="000000"/>
                <w:sz w:val="18"/>
                <w:szCs w:val="18"/>
              </w:rPr>
              <w:t>Glb</w:t>
            </w:r>
            <w:r w:rsidRPr="00B67440">
              <w:rPr>
                <w:rFonts w:asciiTheme="minorHAnsi" w:hAnsiTheme="minorHAnsi"/>
                <w:b/>
                <w:color w:val="000000"/>
                <w:sz w:val="18"/>
                <w:szCs w:val="18"/>
              </w:rPr>
              <w:t>.</w:t>
            </w:r>
          </w:p>
        </w:tc>
      </w:tr>
    </w:tbl>
    <w:p w:rsidR="0094724B" w:rsidRDefault="0094724B" w:rsidP="00891AB1">
      <w:pPr>
        <w:jc w:val="center"/>
        <w:rPr>
          <w:rFonts w:asciiTheme="minorHAnsi" w:hAnsiTheme="minorHAnsi" w:cstheme="minorHAnsi"/>
          <w:b/>
          <w:kern w:val="28"/>
          <w:sz w:val="20"/>
          <w:szCs w:val="20"/>
          <w:lang w:val="es-ES_tradnl"/>
        </w:rPr>
      </w:pPr>
    </w:p>
    <w:p w:rsidR="0094724B" w:rsidRDefault="0094724B" w:rsidP="00891AB1">
      <w:pPr>
        <w:jc w:val="center"/>
        <w:rPr>
          <w:rFonts w:asciiTheme="minorHAnsi" w:hAnsiTheme="minorHAnsi" w:cstheme="minorHAnsi"/>
          <w:b/>
          <w:kern w:val="28"/>
          <w:sz w:val="20"/>
          <w:szCs w:val="20"/>
          <w:lang w:val="es-ES_tradnl"/>
        </w:rPr>
      </w:pPr>
    </w:p>
    <w:p w:rsidR="00891AB1" w:rsidRDefault="00407F43" w:rsidP="00891AB1">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5</w:t>
      </w:r>
      <w:r w:rsidR="00891AB1">
        <w:rPr>
          <w:rFonts w:asciiTheme="minorHAnsi" w:hAnsiTheme="minorHAnsi" w:cstheme="minorHAnsi"/>
          <w:b/>
          <w:kern w:val="28"/>
          <w:sz w:val="20"/>
          <w:szCs w:val="20"/>
          <w:lang w:val="es-ES_tradnl"/>
        </w:rPr>
        <w:t xml:space="preserve"> </w:t>
      </w:r>
    </w:p>
    <w:p w:rsidR="00891AB1" w:rsidRDefault="00891AB1" w:rsidP="00891AB1">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COBIJA</w:t>
      </w:r>
    </w:p>
    <w:p w:rsidR="00943896" w:rsidRDefault="00943896"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20"/>
        <w:gridCol w:w="3828"/>
        <w:gridCol w:w="851"/>
        <w:gridCol w:w="708"/>
        <w:gridCol w:w="710"/>
        <w:gridCol w:w="710"/>
        <w:gridCol w:w="847"/>
        <w:gridCol w:w="754"/>
      </w:tblGrid>
      <w:tr w:rsidR="00891AB1" w:rsidRPr="00891AB1" w:rsidTr="00891AB1">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&gt;</w:t>
            </w:r>
          </w:p>
        </w:tc>
        <w:tc>
          <w:tcPr>
            <w:tcW w:w="4762"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(M02) - OBRAS MECANICAS</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Descripción</w:t>
            </w:r>
          </w:p>
        </w:tc>
        <w:tc>
          <w:tcPr>
            <w:tcW w:w="482"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Veces</w:t>
            </w:r>
          </w:p>
        </w:tc>
        <w:tc>
          <w:tcPr>
            <w:tcW w:w="480"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Cómputo</w:t>
            </w:r>
          </w:p>
        </w:tc>
        <w:tc>
          <w:tcPr>
            <w:tcW w:w="427"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Unidad</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CARGUIO, TRANSPORTE Y DESCARGUIO DE TUBERIA Y ACCESORIOS</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Glb.</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DESFILE Y BAJADO DE TUBERÍA DE ANC DN 6"</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192,00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CURVADO DE TUBERIA DE ANC DN 6" SCH 40</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4,00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Pza.</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SOLDADURA DE TUBERÍA Y ACCESORIOS DE ANC DN 2"</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3,00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SOLDADURA DE TUBERÍA Y ACCESORIOS DE ANC DN 3"</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3C404A">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6,00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3C404A">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AB1" w:rsidRPr="00891AB1"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6</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SOLDADURA DE TUBERÍA Y ACCESORIOS DE ANC DN 6"</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3C404A">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E13D87" w:rsidP="00891AB1">
            <w:pPr>
              <w:jc w:val="right"/>
              <w:rPr>
                <w:rFonts w:asciiTheme="minorHAnsi" w:hAnsiTheme="minorHAnsi"/>
                <w:b/>
                <w:color w:val="000000"/>
                <w:sz w:val="18"/>
                <w:szCs w:val="18"/>
              </w:rPr>
            </w:pPr>
            <w:r>
              <w:rPr>
                <w:rFonts w:asciiTheme="minorHAnsi" w:hAnsiTheme="minorHAnsi"/>
                <w:b/>
                <w:color w:val="000000"/>
                <w:sz w:val="18"/>
                <w:szCs w:val="18"/>
              </w:rPr>
              <w:t>26</w:t>
            </w:r>
            <w:r w:rsidR="00891AB1" w:rsidRPr="00891AB1">
              <w:rPr>
                <w:rFonts w:asciiTheme="minorHAnsi" w:hAnsiTheme="minorHAnsi"/>
                <w:b/>
                <w:color w:val="000000"/>
                <w:sz w:val="18"/>
                <w:szCs w:val="18"/>
              </w:rPr>
              <w:t>,00</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94724B">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AB1" w:rsidRPr="00891AB1"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7</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END POR RADIOGRAFIA DE JUNTAS SOLDADAS DN 2"</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5B4237">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3,00</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5B4237">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AB1" w:rsidRPr="00891AB1"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lastRenderedPageBreak/>
              <w:t>8</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END POR RADIOGRAFIA DE JUNTAS SOLDADAS DN 3"</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5B4237">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6,00</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9</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END POR RADIOGRAFIA DE JUNTAS SOLDADAS DN 6"</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E13D87" w:rsidP="00891AB1">
            <w:pPr>
              <w:jc w:val="right"/>
              <w:rPr>
                <w:rFonts w:asciiTheme="minorHAnsi" w:hAnsiTheme="minorHAnsi"/>
                <w:b/>
                <w:color w:val="000000"/>
                <w:sz w:val="18"/>
                <w:szCs w:val="18"/>
              </w:rPr>
            </w:pPr>
            <w:r>
              <w:rPr>
                <w:rFonts w:asciiTheme="minorHAnsi" w:hAnsiTheme="minorHAnsi"/>
                <w:b/>
                <w:color w:val="000000"/>
                <w:sz w:val="18"/>
                <w:szCs w:val="18"/>
              </w:rPr>
              <w:t>26</w:t>
            </w:r>
            <w:r w:rsidR="00891AB1" w:rsidRPr="00891AB1">
              <w:rPr>
                <w:rFonts w:asciiTheme="minorHAnsi" w:hAnsiTheme="minorHAnsi"/>
                <w:b/>
                <w:color w:val="000000"/>
                <w:sz w:val="18"/>
                <w:szCs w:val="18"/>
              </w:rPr>
              <w:t>,00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5B4237">
            <w:pPr>
              <w:jc w:val="center"/>
              <w:rPr>
                <w:rFonts w:asciiTheme="minorHAnsi" w:hAnsiTheme="minorHAnsi"/>
                <w:b/>
                <w:color w:val="000000"/>
                <w:sz w:val="18"/>
                <w:szCs w:val="18"/>
              </w:rPr>
            </w:pPr>
            <w:r w:rsidRPr="00891AB1">
              <w:rPr>
                <w:rFonts w:asciiTheme="minorHAnsi" w:hAnsiTheme="minorHAnsi"/>
                <w:b/>
                <w:color w:val="000000"/>
                <w:sz w:val="18"/>
                <w:szCs w:val="18"/>
              </w:rPr>
              <w:t>1</w:t>
            </w:r>
            <w:r w:rsidR="005B4237">
              <w:rPr>
                <w:rFonts w:asciiTheme="minorHAnsi" w:hAnsiTheme="minorHAnsi"/>
                <w:b/>
                <w:color w:val="000000"/>
                <w:sz w:val="18"/>
                <w:szCs w:val="18"/>
              </w:rPr>
              <w:t>0</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LIMPIEZA Y REVESTIMIENTO DE JUNTAS C/MANTA TERMOCONTRAIBLE DN 6” (CON PROVISION DE MANTAS)</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24,00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4323B"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5B4237">
            <w:pPr>
              <w:jc w:val="center"/>
              <w:rPr>
                <w:rFonts w:asciiTheme="minorHAnsi" w:hAnsiTheme="minorHAnsi"/>
                <w:b/>
                <w:color w:val="000000"/>
                <w:sz w:val="18"/>
                <w:szCs w:val="18"/>
              </w:rPr>
            </w:pPr>
            <w:r w:rsidRPr="00891AB1">
              <w:rPr>
                <w:rFonts w:asciiTheme="minorHAnsi" w:hAnsiTheme="minorHAnsi"/>
                <w:b/>
                <w:color w:val="000000"/>
                <w:sz w:val="18"/>
                <w:szCs w:val="18"/>
              </w:rPr>
              <w:t>1</w:t>
            </w:r>
            <w:r w:rsidR="005B4237">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4323B" w:rsidRDefault="0084323B" w:rsidP="0084323B">
            <w:pPr>
              <w:rPr>
                <w:rFonts w:ascii="Calibri" w:hAnsi="Calibri"/>
                <w:b/>
                <w:color w:val="000000"/>
                <w:sz w:val="18"/>
                <w:szCs w:val="18"/>
              </w:rPr>
            </w:pPr>
            <w:r w:rsidRPr="0084323B">
              <w:rPr>
                <w:rFonts w:ascii="Calibri" w:hAnsi="Calibri"/>
                <w:b/>
                <w:color w:val="000000"/>
                <w:sz w:val="18"/>
                <w:szCs w:val="18"/>
              </w:rPr>
              <w:t xml:space="preserve">MONTAJE </w:t>
            </w:r>
            <w:r w:rsidR="00E13D87">
              <w:rPr>
                <w:rFonts w:ascii="Calibri" w:hAnsi="Calibri"/>
                <w:b/>
                <w:color w:val="000000"/>
                <w:sz w:val="18"/>
                <w:szCs w:val="18"/>
              </w:rPr>
              <w:t>DE VÁLVULA Y ACCESORIOS DE ANC 2</w:t>
            </w:r>
            <w:r w:rsidRPr="0084323B">
              <w:rPr>
                <w:rFonts w:ascii="Calibri" w:hAnsi="Calibri"/>
                <w:b/>
                <w:color w:val="000000"/>
                <w:sz w:val="18"/>
                <w:szCs w:val="18"/>
              </w:rPr>
              <w:t>”</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756F2B" w:rsidRDefault="0084323B" w:rsidP="0084323B">
            <w:pPr>
              <w:rPr>
                <w:rFonts w:ascii="Calibri" w:hAnsi="Calibri"/>
                <w:color w:val="000000"/>
                <w:sz w:val="18"/>
                <w:szCs w:val="18"/>
              </w:rPr>
            </w:pP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Pza.</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5B4237">
            <w:pPr>
              <w:jc w:val="center"/>
              <w:rPr>
                <w:rFonts w:asciiTheme="minorHAnsi" w:hAnsiTheme="minorHAnsi"/>
                <w:b/>
                <w:color w:val="000000"/>
                <w:sz w:val="18"/>
                <w:szCs w:val="18"/>
              </w:rPr>
            </w:pPr>
            <w:r w:rsidRPr="00891AB1">
              <w:rPr>
                <w:rFonts w:asciiTheme="minorHAnsi" w:hAnsiTheme="minorHAnsi"/>
                <w:b/>
                <w:color w:val="000000"/>
                <w:sz w:val="18"/>
                <w:szCs w:val="18"/>
              </w:rPr>
              <w:t>1</w:t>
            </w:r>
            <w:r w:rsidR="005B4237">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4323B">
              <w:rPr>
                <w:rFonts w:ascii="Calibri" w:hAnsi="Calibri"/>
                <w:b/>
                <w:color w:val="000000"/>
                <w:sz w:val="18"/>
                <w:szCs w:val="18"/>
              </w:rPr>
              <w:t xml:space="preserve">MONTAJE DE VÁLVULA Y ACCESORIOS DE ANC </w:t>
            </w:r>
            <w:r w:rsidR="00E13D87">
              <w:rPr>
                <w:rFonts w:ascii="Calibri" w:hAnsi="Calibri"/>
                <w:b/>
                <w:color w:val="000000"/>
                <w:sz w:val="18"/>
                <w:szCs w:val="18"/>
              </w:rPr>
              <w:t>3</w:t>
            </w:r>
            <w:r w:rsidRPr="0084323B">
              <w:rPr>
                <w:rFonts w:ascii="Calibri" w:hAnsi="Calibri"/>
                <w:b/>
                <w:color w:val="000000"/>
                <w:sz w:val="18"/>
                <w:szCs w:val="18"/>
              </w:rPr>
              <w:t>”</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Pza.</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5B4237">
            <w:pPr>
              <w:jc w:val="center"/>
              <w:rPr>
                <w:rFonts w:asciiTheme="minorHAnsi" w:hAnsiTheme="minorHAnsi"/>
                <w:b/>
                <w:color w:val="000000"/>
                <w:sz w:val="18"/>
                <w:szCs w:val="18"/>
              </w:rPr>
            </w:pPr>
            <w:r w:rsidRPr="00891AB1">
              <w:rPr>
                <w:rFonts w:asciiTheme="minorHAnsi" w:hAnsiTheme="minorHAnsi"/>
                <w:b/>
                <w:color w:val="000000"/>
                <w:sz w:val="18"/>
                <w:szCs w:val="18"/>
              </w:rPr>
              <w:t>1</w:t>
            </w:r>
            <w:r w:rsidR="005B4237">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PRUEBA HIDROSTATICA DE TUBERIA ANC DN 2"</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5B4237">
            <w:pPr>
              <w:jc w:val="center"/>
              <w:rPr>
                <w:rFonts w:asciiTheme="minorHAnsi" w:hAnsiTheme="minorHAnsi"/>
                <w:b/>
                <w:color w:val="000000"/>
                <w:sz w:val="18"/>
                <w:szCs w:val="18"/>
              </w:rPr>
            </w:pPr>
            <w:r w:rsidRPr="00891AB1">
              <w:rPr>
                <w:rFonts w:asciiTheme="minorHAnsi" w:hAnsiTheme="minorHAnsi"/>
                <w:b/>
                <w:color w:val="000000"/>
                <w:sz w:val="18"/>
                <w:szCs w:val="18"/>
              </w:rPr>
              <w:t>1</w:t>
            </w:r>
            <w:r w:rsidR="005B4237">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PRUEBA HIDROSTATICA DE TUBERIA ANC DN 3"</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5B4237">
            <w:pPr>
              <w:jc w:val="center"/>
              <w:rPr>
                <w:rFonts w:asciiTheme="minorHAnsi" w:hAnsiTheme="minorHAnsi"/>
                <w:b/>
                <w:color w:val="000000"/>
                <w:sz w:val="18"/>
                <w:szCs w:val="18"/>
              </w:rPr>
            </w:pPr>
            <w:r w:rsidRPr="00891AB1">
              <w:rPr>
                <w:rFonts w:asciiTheme="minorHAnsi" w:hAnsiTheme="minorHAnsi"/>
                <w:b/>
                <w:color w:val="000000"/>
                <w:sz w:val="18"/>
                <w:szCs w:val="18"/>
              </w:rPr>
              <w:t>1</w:t>
            </w:r>
            <w:r w:rsidR="005B4237">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PRUEBA HIDROSTATICA DE TUBERIA ANC DN 6"</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192,00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5B4237">
            <w:pPr>
              <w:jc w:val="center"/>
              <w:rPr>
                <w:rFonts w:asciiTheme="minorHAnsi" w:hAnsiTheme="minorHAnsi"/>
                <w:b/>
                <w:color w:val="000000"/>
                <w:sz w:val="18"/>
                <w:szCs w:val="18"/>
              </w:rPr>
            </w:pPr>
            <w:r w:rsidRPr="00891AB1">
              <w:rPr>
                <w:rFonts w:asciiTheme="minorHAnsi" w:hAnsiTheme="minorHAnsi"/>
                <w:b/>
                <w:color w:val="000000"/>
                <w:sz w:val="18"/>
                <w:szCs w:val="18"/>
              </w:rPr>
              <w:t>1</w:t>
            </w:r>
            <w:r w:rsidR="005B4237">
              <w:rPr>
                <w:rFonts w:asciiTheme="minorHAnsi" w:hAnsiTheme="minorHAnsi"/>
                <w:b/>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4733BF" w:rsidP="0084323B">
            <w:pPr>
              <w:rPr>
                <w:rFonts w:asciiTheme="minorHAnsi" w:hAnsiTheme="minorHAnsi"/>
                <w:b/>
                <w:color w:val="000000"/>
                <w:sz w:val="18"/>
                <w:szCs w:val="18"/>
              </w:rPr>
            </w:pPr>
            <w:r>
              <w:rPr>
                <w:rFonts w:asciiTheme="minorHAnsi" w:hAnsiTheme="minorHAnsi"/>
                <w:b/>
                <w:color w:val="000000"/>
                <w:sz w:val="18"/>
                <w:szCs w:val="18"/>
              </w:rPr>
              <w:t>PRUEBA DE HERMET</w:t>
            </w:r>
            <w:r w:rsidR="0084323B" w:rsidRPr="00891AB1">
              <w:rPr>
                <w:rFonts w:asciiTheme="minorHAnsi" w:hAnsiTheme="minorHAnsi"/>
                <w:b/>
                <w:color w:val="000000"/>
                <w:sz w:val="18"/>
                <w:szCs w:val="18"/>
              </w:rPr>
              <w:t>ICIDAD Y LIMPIEZA DE TUBERÍA DN 3"</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color w:val="000000"/>
                <w:sz w:val="18"/>
                <w:szCs w:val="18"/>
              </w:rPr>
            </w:pPr>
            <w:r w:rsidRPr="00891AB1">
              <w:rPr>
                <w:rFonts w:asciiTheme="minorHAnsi" w:hAnsiTheme="minorHAnsi"/>
                <w:color w:val="000000"/>
                <w:sz w:val="18"/>
                <w:szCs w:val="18"/>
              </w:rPr>
              <w:t>ACOMETIDA EDR</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color w:val="000000"/>
                <w:sz w:val="18"/>
                <w:szCs w:val="18"/>
              </w:rPr>
            </w:pPr>
            <w:r w:rsidRPr="00891AB1">
              <w:rPr>
                <w:rFonts w:asciiTheme="minorHAnsi" w:hAnsiTheme="minorHAnsi"/>
                <w:color w:val="000000"/>
                <w:sz w:val="18"/>
                <w:szCs w:val="18"/>
              </w:rPr>
              <w:t>30,00</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color w:val="000000"/>
                <w:sz w:val="18"/>
                <w:szCs w:val="18"/>
              </w:rPr>
            </w:pPr>
            <w:r w:rsidRPr="00891AB1">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color w:val="000000"/>
                <w:sz w:val="18"/>
                <w:szCs w:val="18"/>
              </w:rPr>
            </w:pPr>
            <w:r w:rsidRPr="00891AB1">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color w:val="000000"/>
                <w:sz w:val="18"/>
                <w:szCs w:val="18"/>
              </w:rPr>
            </w:pPr>
            <w:r w:rsidRPr="00891AB1">
              <w:rPr>
                <w:rFonts w:asciiTheme="minorHAnsi" w:hAnsiTheme="minorHAnsi"/>
                <w:color w:val="000000"/>
                <w:sz w:val="18"/>
                <w:szCs w:val="18"/>
              </w:rPr>
              <w:t>1,00</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color w:val="000000"/>
                <w:sz w:val="18"/>
                <w:szCs w:val="18"/>
              </w:rPr>
            </w:pPr>
            <w:r w:rsidRPr="00891AB1">
              <w:rPr>
                <w:rFonts w:asciiTheme="minorHAnsi" w:hAnsiTheme="minorHAnsi"/>
                <w:color w:val="000000"/>
                <w:sz w:val="18"/>
                <w:szCs w:val="18"/>
              </w:rPr>
              <w:t>30,00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30,00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5B4237">
            <w:pPr>
              <w:jc w:val="center"/>
              <w:rPr>
                <w:rFonts w:asciiTheme="minorHAnsi" w:hAnsiTheme="minorHAnsi"/>
                <w:b/>
                <w:color w:val="000000"/>
                <w:sz w:val="18"/>
                <w:szCs w:val="18"/>
              </w:rPr>
            </w:pPr>
            <w:r w:rsidRPr="00891AB1">
              <w:rPr>
                <w:rFonts w:asciiTheme="minorHAnsi" w:hAnsiTheme="minorHAnsi"/>
                <w:b/>
                <w:color w:val="000000"/>
                <w:sz w:val="18"/>
                <w:szCs w:val="18"/>
              </w:rPr>
              <w:t>1</w:t>
            </w:r>
            <w:r w:rsidR="005B4237">
              <w:rPr>
                <w:rFonts w:asciiTheme="minorHAnsi" w:hAnsiTheme="minorHAnsi"/>
                <w:b/>
                <w:color w:val="000000"/>
                <w:sz w:val="18"/>
                <w:szCs w:val="18"/>
              </w:rPr>
              <w:t>7</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PRUEBA DE HERMETICIDAD Y LIMPIEZA DE TUBERIA DN 6"</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r>
              <w:rPr>
                <w:rFonts w:asciiTheme="minorHAnsi" w:hAnsiTheme="minorHAnsi"/>
                <w:color w:val="000000"/>
                <w:sz w:val="18"/>
                <w:szCs w:val="18"/>
              </w:rPr>
              <w:t>RED PRIMARIA</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924951" w:rsidRDefault="0084323B" w:rsidP="00924951">
            <w:pPr>
              <w:jc w:val="right"/>
              <w:rPr>
                <w:rFonts w:asciiTheme="minorHAnsi" w:hAnsiTheme="minorHAnsi"/>
                <w:color w:val="000000"/>
                <w:sz w:val="18"/>
                <w:szCs w:val="18"/>
              </w:rPr>
            </w:pPr>
            <w:r w:rsidRPr="00924951">
              <w:rPr>
                <w:rFonts w:asciiTheme="minorHAnsi" w:hAnsiTheme="minorHAnsi"/>
                <w:color w:val="000000"/>
                <w:sz w:val="18"/>
                <w:szCs w:val="18"/>
              </w:rPr>
              <w:t> </w:t>
            </w:r>
            <w:r w:rsidR="00924951" w:rsidRPr="00924951">
              <w:rPr>
                <w:rFonts w:asciiTheme="minorHAnsi" w:hAnsiTheme="minorHAnsi"/>
                <w:color w:val="000000"/>
                <w:sz w:val="18"/>
                <w:szCs w:val="18"/>
              </w:rPr>
              <w:t>6.140,00</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924951" w:rsidRDefault="0084323B" w:rsidP="00924951">
            <w:pPr>
              <w:jc w:val="right"/>
              <w:rPr>
                <w:rFonts w:asciiTheme="minorHAnsi" w:hAnsiTheme="minorHAnsi"/>
                <w:color w:val="000000"/>
                <w:sz w:val="18"/>
                <w:szCs w:val="18"/>
              </w:rPr>
            </w:pPr>
            <w:r w:rsidRPr="00924951">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924951" w:rsidRDefault="0084323B" w:rsidP="00924951">
            <w:pPr>
              <w:jc w:val="right"/>
              <w:rPr>
                <w:rFonts w:asciiTheme="minorHAnsi" w:hAnsiTheme="minorHAnsi"/>
                <w:color w:val="000000"/>
                <w:sz w:val="18"/>
                <w:szCs w:val="18"/>
              </w:rPr>
            </w:pPr>
            <w:r w:rsidRPr="00924951">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924951" w:rsidRDefault="0084323B" w:rsidP="00924951">
            <w:pPr>
              <w:jc w:val="right"/>
              <w:rPr>
                <w:rFonts w:asciiTheme="minorHAnsi" w:hAnsiTheme="minorHAnsi"/>
                <w:color w:val="000000"/>
                <w:sz w:val="18"/>
                <w:szCs w:val="18"/>
              </w:rPr>
            </w:pPr>
            <w:r w:rsidRPr="00924951">
              <w:rPr>
                <w:rFonts w:asciiTheme="minorHAnsi" w:hAnsiTheme="minorHAnsi"/>
                <w:color w:val="000000"/>
                <w:sz w:val="18"/>
                <w:szCs w:val="18"/>
              </w:rPr>
              <w:t> </w:t>
            </w:r>
            <w:r w:rsidR="00924951" w:rsidRPr="00924951">
              <w:rPr>
                <w:rFonts w:asciiTheme="minorHAnsi" w:hAnsiTheme="minorHAnsi"/>
                <w:color w:val="000000"/>
                <w:sz w:val="18"/>
                <w:szCs w:val="18"/>
              </w:rPr>
              <w:t>1,00</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6.140,00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r w:rsidR="00DF6650" w:rsidRPr="00B67440" w:rsidTr="00DF6650">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F6650" w:rsidRPr="00DF6650" w:rsidRDefault="00DF6650" w:rsidP="005B4237">
            <w:pPr>
              <w:jc w:val="center"/>
              <w:rPr>
                <w:rFonts w:asciiTheme="minorHAnsi" w:hAnsiTheme="minorHAnsi"/>
                <w:b/>
                <w:color w:val="000000"/>
                <w:sz w:val="18"/>
                <w:szCs w:val="18"/>
              </w:rPr>
            </w:pPr>
            <w:r w:rsidRPr="00DF6650">
              <w:rPr>
                <w:rFonts w:asciiTheme="minorHAnsi" w:hAnsiTheme="minorHAnsi"/>
                <w:b/>
                <w:color w:val="000000"/>
                <w:sz w:val="18"/>
                <w:szCs w:val="18"/>
              </w:rPr>
              <w:t>1</w:t>
            </w:r>
            <w:r w:rsidR="005B4237">
              <w:rPr>
                <w:rFonts w:asciiTheme="minorHAnsi" w:hAnsiTheme="minorHAnsi"/>
                <w:b/>
                <w:color w:val="000000"/>
                <w:sz w:val="18"/>
                <w:szCs w:val="18"/>
              </w:rPr>
              <w:t>8</w:t>
            </w:r>
          </w:p>
        </w:tc>
        <w:tc>
          <w:tcPr>
            <w:tcW w:w="2168"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rPr>
                <w:rFonts w:asciiTheme="minorHAnsi" w:hAnsiTheme="minorHAnsi"/>
                <w:b/>
                <w:color w:val="000000"/>
                <w:sz w:val="18"/>
                <w:szCs w:val="18"/>
              </w:rPr>
            </w:pPr>
            <w:r>
              <w:rPr>
                <w:rFonts w:asciiTheme="minorHAnsi" w:hAnsiTheme="minorHAnsi"/>
                <w:b/>
                <w:color w:val="000000"/>
                <w:sz w:val="18"/>
                <w:szCs w:val="18"/>
              </w:rPr>
              <w:t xml:space="preserve">VENTEO, PRUEBA DE RESISTENCIA Y </w:t>
            </w:r>
            <w:r w:rsidRPr="00DF6650">
              <w:rPr>
                <w:rFonts w:asciiTheme="minorHAnsi" w:hAnsiTheme="minorHAnsi"/>
                <w:b/>
                <w:color w:val="000000"/>
                <w:sz w:val="18"/>
                <w:szCs w:val="18"/>
              </w:rPr>
              <w:t>HERMETICIDAD</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jc w:val="right"/>
              <w:rPr>
                <w:rFonts w:asciiTheme="minorHAnsi" w:hAnsiTheme="minorHAnsi"/>
                <w:color w:val="000000"/>
                <w:sz w:val="18"/>
                <w:szCs w:val="18"/>
              </w:rPr>
            </w:pPr>
            <w:r w:rsidRPr="00DF6650">
              <w:rPr>
                <w:rFonts w:asciiTheme="minorHAnsi" w:hAnsiTheme="minorHAnsi"/>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jc w:val="right"/>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jc w:val="right"/>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jc w:val="right"/>
              <w:rPr>
                <w:rFonts w:asciiTheme="minorHAnsi" w:hAnsiTheme="minorHAnsi"/>
                <w:color w:val="000000"/>
                <w:sz w:val="18"/>
                <w:szCs w:val="18"/>
              </w:rPr>
            </w:pPr>
            <w:r w:rsidRPr="00DF6650">
              <w:rPr>
                <w:rFonts w:asciiTheme="minorHAnsi" w:hAnsiTheme="minorHAnsi"/>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right"/>
              <w:rPr>
                <w:rFonts w:asciiTheme="minorHAnsi" w:hAnsiTheme="minorHAnsi"/>
                <w:b/>
                <w:color w:val="000000"/>
                <w:sz w:val="18"/>
                <w:szCs w:val="18"/>
              </w:rPr>
            </w:pPr>
            <w:r w:rsidRPr="00B67440">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center"/>
              <w:rPr>
                <w:rFonts w:asciiTheme="minorHAnsi" w:hAnsiTheme="minorHAnsi"/>
                <w:b/>
                <w:color w:val="000000"/>
                <w:sz w:val="18"/>
                <w:szCs w:val="18"/>
              </w:rPr>
            </w:pPr>
          </w:p>
        </w:tc>
      </w:tr>
      <w:tr w:rsidR="00DF6650" w:rsidRPr="00B67440" w:rsidTr="00DF6650">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F6650" w:rsidRPr="00DF6650" w:rsidRDefault="00DF6650" w:rsidP="00C040D6">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jc w:val="right"/>
              <w:rPr>
                <w:rFonts w:asciiTheme="minorHAnsi" w:hAnsiTheme="minorHAnsi"/>
                <w:color w:val="000000"/>
                <w:sz w:val="18"/>
                <w:szCs w:val="18"/>
              </w:rPr>
            </w:pPr>
            <w:r w:rsidRPr="00DF6650">
              <w:rPr>
                <w:rFonts w:asciiTheme="minorHAnsi" w:hAnsiTheme="minorHAnsi"/>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jc w:val="right"/>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jc w:val="right"/>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jc w:val="right"/>
              <w:rPr>
                <w:rFonts w:asciiTheme="minorHAnsi" w:hAnsiTheme="minorHAnsi"/>
                <w:color w:val="000000"/>
                <w:sz w:val="18"/>
                <w:szCs w:val="18"/>
              </w:rPr>
            </w:pPr>
            <w:r w:rsidRPr="00DF6650">
              <w:rPr>
                <w:rFonts w:asciiTheme="minorHAnsi" w:hAnsiTheme="minorHAnsi"/>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right"/>
              <w:rPr>
                <w:rFonts w:asciiTheme="minorHAnsi" w:hAnsiTheme="minorHAnsi"/>
                <w:b/>
                <w:color w:val="000000"/>
                <w:sz w:val="18"/>
                <w:szCs w:val="18"/>
              </w:rPr>
            </w:pPr>
            <w:r>
              <w:rPr>
                <w:rFonts w:asciiTheme="minorHAnsi" w:hAnsiTheme="minorHAnsi"/>
                <w:b/>
                <w:color w:val="000000"/>
                <w:sz w:val="18"/>
                <w:szCs w:val="18"/>
              </w:rPr>
              <w:t>1</w:t>
            </w:r>
            <w:r w:rsidRPr="00B67440">
              <w:rPr>
                <w:rFonts w:asciiTheme="minorHAnsi" w:hAnsiTheme="minorHAnsi"/>
                <w:b/>
                <w:color w:val="000000"/>
                <w:sz w:val="18"/>
                <w:szCs w:val="18"/>
              </w:rPr>
              <w:t>,00</w:t>
            </w:r>
          </w:p>
        </w:tc>
        <w:tc>
          <w:tcPr>
            <w:tcW w:w="427"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center"/>
              <w:rPr>
                <w:rFonts w:asciiTheme="minorHAnsi" w:hAnsiTheme="minorHAnsi"/>
                <w:b/>
                <w:color w:val="000000"/>
                <w:sz w:val="18"/>
                <w:szCs w:val="18"/>
              </w:rPr>
            </w:pPr>
            <w:r>
              <w:rPr>
                <w:rFonts w:asciiTheme="minorHAnsi" w:hAnsiTheme="minorHAnsi"/>
                <w:b/>
                <w:color w:val="000000"/>
                <w:sz w:val="18"/>
                <w:szCs w:val="18"/>
              </w:rPr>
              <w:t>Glb</w:t>
            </w:r>
            <w:r w:rsidRPr="00B67440">
              <w:rPr>
                <w:rFonts w:asciiTheme="minorHAnsi" w:hAnsiTheme="minorHAnsi"/>
                <w:b/>
                <w:color w:val="000000"/>
                <w:sz w:val="18"/>
                <w:szCs w:val="18"/>
              </w:rPr>
              <w:t>.</w:t>
            </w:r>
          </w:p>
        </w:tc>
      </w:tr>
    </w:tbl>
    <w:p w:rsidR="00891AB1" w:rsidRDefault="00891AB1"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Pr="00DA058D" w:rsidRDefault="0052080E" w:rsidP="0052080E">
      <w:pPr>
        <w:jc w:val="center"/>
        <w:rPr>
          <w:rFonts w:asciiTheme="minorHAnsi" w:eastAsia="Arial Unicode MS" w:hAnsiTheme="minorHAnsi" w:cstheme="minorHAnsi"/>
          <w:b/>
          <w:sz w:val="72"/>
          <w:szCs w:val="72"/>
        </w:rPr>
      </w:pPr>
      <w:r>
        <w:rPr>
          <w:rFonts w:asciiTheme="minorHAnsi" w:eastAsia="Arial Unicode MS" w:hAnsiTheme="minorHAnsi" w:cstheme="minorHAnsi"/>
          <w:b/>
          <w:sz w:val="72"/>
          <w:szCs w:val="72"/>
        </w:rPr>
        <w:t>ACCESORIOS E INSTRUMENTOS</w:t>
      </w: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52080E">
      <w:pPr>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LOTE 1.- ITEMS 1 AL 10</w:t>
      </w:r>
    </w:p>
    <w:p w:rsidR="0052080E" w:rsidRPr="0052080E" w:rsidRDefault="0052080E" w:rsidP="0052080E">
      <w:pPr>
        <w:autoSpaceDE w:val="0"/>
        <w:autoSpaceDN w:val="0"/>
        <w:adjustRightInd w:val="0"/>
        <w:jc w:val="both"/>
        <w:rPr>
          <w:rFonts w:asciiTheme="minorHAnsi" w:eastAsia="Arial Unicode MS" w:hAnsiTheme="minorHAnsi"/>
          <w:b/>
          <w:sz w:val="18"/>
          <w:szCs w:val="18"/>
          <w:lang w:val="es-ES_tradnl"/>
        </w:rPr>
      </w:pPr>
    </w:p>
    <w:p w:rsidR="0052080E" w:rsidRPr="0052080E" w:rsidRDefault="0052080E" w:rsidP="0052080E">
      <w:pPr>
        <w:pStyle w:val="Estilo1"/>
        <w:numPr>
          <w:ilvl w:val="0"/>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PROVISIÓN DE ACCESORIOS</w:t>
      </w:r>
    </w:p>
    <w:p w:rsidR="0052080E" w:rsidRDefault="0052080E" w:rsidP="0052080E">
      <w:pPr>
        <w:pStyle w:val="Estilo1"/>
        <w:ind w:left="360"/>
        <w:jc w:val="left"/>
        <w:rPr>
          <w:rFonts w:asciiTheme="minorHAnsi" w:eastAsia="Times New Roman" w:hAnsiTheme="minorHAnsi"/>
          <w:bCs/>
          <w:sz w:val="20"/>
          <w:szCs w:val="20"/>
        </w:rPr>
      </w:pPr>
    </w:p>
    <w:p w:rsidR="0052080E" w:rsidRPr="0052080E" w:rsidRDefault="0052080E" w:rsidP="0052080E">
      <w:pPr>
        <w:pStyle w:val="Estilo1"/>
        <w:numPr>
          <w:ilvl w:val="1"/>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DEFINICIÓN</w:t>
      </w:r>
    </w:p>
    <w:p w:rsidR="0052080E" w:rsidRDefault="0052080E" w:rsidP="0052080E">
      <w:pPr>
        <w:jc w:val="both"/>
        <w:rPr>
          <w:rFonts w:asciiTheme="minorHAnsi" w:hAnsiTheme="minorHAnsi"/>
          <w:kern w:val="28"/>
          <w:sz w:val="20"/>
          <w:szCs w:val="20"/>
          <w:lang w:val="es-ES_tradnl"/>
        </w:rPr>
      </w:pPr>
    </w:p>
    <w:p w:rsidR="0052080E" w:rsidRPr="0052080E" w:rsidRDefault="0052080E" w:rsidP="0052080E">
      <w:pPr>
        <w:jc w:val="both"/>
        <w:rPr>
          <w:rFonts w:asciiTheme="minorHAnsi" w:hAnsiTheme="minorHAnsi"/>
          <w:kern w:val="28"/>
          <w:sz w:val="20"/>
          <w:szCs w:val="20"/>
          <w:lang w:val="es-ES_tradnl"/>
        </w:rPr>
      </w:pPr>
      <w:r w:rsidRPr="0052080E">
        <w:rPr>
          <w:rFonts w:asciiTheme="minorHAnsi" w:hAnsiTheme="minorHAnsi"/>
          <w:kern w:val="28"/>
          <w:sz w:val="20"/>
          <w:szCs w:val="20"/>
          <w:lang w:val="es-ES_tradnl"/>
        </w:rPr>
        <w:t xml:space="preserve">Comprende la provisión, de accesorios necesarios para la realización de la obra, por parte de la empresa contratista. </w:t>
      </w:r>
    </w:p>
    <w:p w:rsidR="0052080E" w:rsidRPr="0052080E" w:rsidRDefault="0052080E" w:rsidP="0052080E">
      <w:pPr>
        <w:jc w:val="both"/>
        <w:rPr>
          <w:rFonts w:asciiTheme="minorHAnsi" w:eastAsia="Arial Unicode MS" w:hAnsiTheme="minorHAnsi"/>
          <w:sz w:val="20"/>
          <w:szCs w:val="20"/>
          <w:lang w:val="es-ES_tradnl"/>
        </w:rPr>
      </w:pPr>
    </w:p>
    <w:p w:rsidR="0052080E" w:rsidRPr="0052080E" w:rsidRDefault="0052080E" w:rsidP="0052080E">
      <w:pPr>
        <w:pStyle w:val="Estilo1"/>
        <w:numPr>
          <w:ilvl w:val="1"/>
          <w:numId w:val="69"/>
        </w:numPr>
        <w:jc w:val="left"/>
        <w:rPr>
          <w:rFonts w:asciiTheme="minorHAnsi" w:eastAsia="Times New Roman" w:hAnsiTheme="minorHAnsi"/>
          <w:bCs/>
          <w:sz w:val="20"/>
          <w:szCs w:val="20"/>
        </w:rPr>
      </w:pPr>
      <w:r w:rsidRPr="0052080E">
        <w:rPr>
          <w:rFonts w:asciiTheme="minorHAnsi" w:hAnsiTheme="minorHAnsi"/>
          <w:kern w:val="28"/>
          <w:sz w:val="20"/>
          <w:szCs w:val="20"/>
        </w:rPr>
        <w:t xml:space="preserve">MATERIALES, HERRAMIENTAS, EQUIPO Y PERSONAL </w:t>
      </w:r>
    </w:p>
    <w:p w:rsidR="0052080E" w:rsidRDefault="0052080E" w:rsidP="0052080E">
      <w:pPr>
        <w:jc w:val="both"/>
        <w:rPr>
          <w:rFonts w:asciiTheme="minorHAnsi" w:hAnsiTheme="minorHAnsi"/>
          <w:bCs/>
          <w:iCs/>
          <w:sz w:val="20"/>
          <w:szCs w:val="20"/>
          <w:lang w:val="es-BO"/>
        </w:rPr>
      </w:pPr>
    </w:p>
    <w:p w:rsidR="0052080E" w:rsidRPr="0052080E" w:rsidRDefault="0052080E" w:rsidP="0052080E">
      <w:pPr>
        <w:jc w:val="both"/>
        <w:rPr>
          <w:rFonts w:asciiTheme="minorHAnsi" w:eastAsia="Arial Unicode MS" w:hAnsiTheme="minorHAnsi"/>
          <w:sz w:val="20"/>
          <w:szCs w:val="20"/>
          <w:lang w:val="es-ES_tradnl"/>
        </w:rPr>
      </w:pPr>
      <w:r w:rsidRPr="0052080E">
        <w:rPr>
          <w:rFonts w:asciiTheme="minorHAnsi" w:hAnsiTheme="minorHAnsi"/>
          <w:bCs/>
          <w:iCs/>
          <w:sz w:val="20"/>
          <w:szCs w:val="20"/>
          <w:lang w:val="es-BO"/>
        </w:rPr>
        <w:t>La empresa contratista</w:t>
      </w:r>
      <w:r>
        <w:rPr>
          <w:rFonts w:asciiTheme="minorHAnsi" w:hAnsiTheme="minorHAnsi"/>
          <w:bCs/>
          <w:iCs/>
          <w:sz w:val="20"/>
          <w:szCs w:val="20"/>
          <w:lang w:val="es-BO"/>
        </w:rPr>
        <w:t xml:space="preserve"> </w:t>
      </w:r>
      <w:r w:rsidRPr="0052080E">
        <w:rPr>
          <w:rFonts w:asciiTheme="minorHAnsi" w:hAnsiTheme="minorHAnsi"/>
          <w:bCs/>
          <w:iCs/>
          <w:sz w:val="20"/>
          <w:szCs w:val="20"/>
          <w:lang w:val="es-BO"/>
        </w:rPr>
        <w:t>deberá proporcionar todas las herramientas y equipos necesarios para la provisión de accesorios solicitados.</w:t>
      </w:r>
    </w:p>
    <w:p w:rsidR="0052080E" w:rsidRPr="0052080E" w:rsidRDefault="0052080E" w:rsidP="0052080E">
      <w:pPr>
        <w:jc w:val="both"/>
        <w:rPr>
          <w:rFonts w:asciiTheme="minorHAnsi" w:eastAsia="Arial Unicode MS" w:hAnsiTheme="minorHAnsi"/>
          <w:sz w:val="20"/>
          <w:szCs w:val="20"/>
          <w:lang w:val="es-ES_tradnl"/>
        </w:rPr>
      </w:pPr>
    </w:p>
    <w:p w:rsidR="0052080E" w:rsidRPr="0052080E" w:rsidRDefault="0052080E" w:rsidP="0052080E">
      <w:pPr>
        <w:pStyle w:val="Prrafodelista"/>
        <w:numPr>
          <w:ilvl w:val="1"/>
          <w:numId w:val="69"/>
        </w:numPr>
        <w:contextualSpacing/>
        <w:jc w:val="both"/>
        <w:rPr>
          <w:rFonts w:asciiTheme="minorHAnsi" w:eastAsia="Arial Unicode MS" w:hAnsiTheme="minorHAnsi"/>
          <w:b/>
          <w:sz w:val="20"/>
          <w:szCs w:val="20"/>
          <w:lang w:val="es-ES_tradnl"/>
        </w:rPr>
      </w:pPr>
      <w:r w:rsidRPr="0052080E">
        <w:rPr>
          <w:rFonts w:asciiTheme="minorHAnsi" w:eastAsia="Arial Unicode MS" w:hAnsiTheme="minorHAnsi"/>
          <w:b/>
          <w:kern w:val="28"/>
          <w:sz w:val="20"/>
          <w:szCs w:val="20"/>
          <w:lang w:val="es-ES_tradnl"/>
        </w:rPr>
        <w:t>CONDICIONES MÍNIMAS A INCLUIR EN EL PROCEDIMIENTO</w:t>
      </w:r>
    </w:p>
    <w:p w:rsidR="0052080E" w:rsidRDefault="0052080E" w:rsidP="0052080E">
      <w:pPr>
        <w:tabs>
          <w:tab w:val="left" w:pos="567"/>
        </w:tabs>
        <w:autoSpaceDE w:val="0"/>
        <w:autoSpaceDN w:val="0"/>
        <w:adjustRightInd w:val="0"/>
        <w:jc w:val="both"/>
        <w:rPr>
          <w:rFonts w:asciiTheme="minorHAnsi" w:hAnsiTheme="minorHAnsi"/>
          <w:sz w:val="20"/>
          <w:szCs w:val="20"/>
          <w:lang w:val="es-BO"/>
        </w:rPr>
      </w:pPr>
    </w:p>
    <w:p w:rsidR="0052080E" w:rsidRPr="0052080E" w:rsidRDefault="0052080E" w:rsidP="0052080E">
      <w:pPr>
        <w:tabs>
          <w:tab w:val="left" w:pos="567"/>
        </w:tabs>
        <w:autoSpaceDE w:val="0"/>
        <w:autoSpaceDN w:val="0"/>
        <w:adjustRightInd w:val="0"/>
        <w:jc w:val="both"/>
        <w:rPr>
          <w:rFonts w:asciiTheme="minorHAnsi" w:hAnsiTheme="minorHAnsi"/>
          <w:sz w:val="20"/>
          <w:szCs w:val="20"/>
          <w:lang w:val="es-BO"/>
        </w:rPr>
      </w:pPr>
      <w:r w:rsidRPr="0052080E">
        <w:rPr>
          <w:rFonts w:asciiTheme="minorHAnsi" w:hAnsiTheme="minorHAnsi"/>
          <w:sz w:val="20"/>
          <w:szCs w:val="20"/>
          <w:lang w:val="es-BO"/>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52080E" w:rsidRPr="0052080E" w:rsidRDefault="0052080E" w:rsidP="0052080E">
      <w:pPr>
        <w:tabs>
          <w:tab w:val="left" w:pos="567"/>
        </w:tabs>
        <w:autoSpaceDE w:val="0"/>
        <w:autoSpaceDN w:val="0"/>
        <w:adjustRightInd w:val="0"/>
        <w:jc w:val="both"/>
        <w:rPr>
          <w:rFonts w:asciiTheme="minorHAnsi" w:hAnsiTheme="minorHAnsi"/>
          <w:sz w:val="20"/>
          <w:szCs w:val="20"/>
          <w:lang w:val="es-BO"/>
        </w:rPr>
      </w:pPr>
    </w:p>
    <w:p w:rsidR="0052080E" w:rsidRPr="0052080E" w:rsidRDefault="0052080E" w:rsidP="0052080E">
      <w:pPr>
        <w:tabs>
          <w:tab w:val="left" w:pos="567"/>
        </w:tabs>
        <w:autoSpaceDE w:val="0"/>
        <w:autoSpaceDN w:val="0"/>
        <w:adjustRightInd w:val="0"/>
        <w:jc w:val="both"/>
        <w:rPr>
          <w:rFonts w:asciiTheme="minorHAnsi" w:hAnsiTheme="minorHAnsi"/>
          <w:iCs/>
          <w:sz w:val="20"/>
          <w:szCs w:val="20"/>
        </w:rPr>
      </w:pPr>
      <w:r w:rsidRPr="0052080E">
        <w:rPr>
          <w:rFonts w:asciiTheme="minorHAnsi" w:hAnsiTheme="minorHAnsi"/>
          <w:iCs/>
          <w:sz w:val="20"/>
          <w:szCs w:val="20"/>
        </w:rPr>
        <w:t>Los accesorios deberán tener las siguientes características:</w:t>
      </w:r>
    </w:p>
    <w:p w:rsidR="0052080E" w:rsidRPr="0052080E" w:rsidRDefault="0052080E" w:rsidP="0052080E">
      <w:pPr>
        <w:tabs>
          <w:tab w:val="left" w:pos="567"/>
        </w:tabs>
        <w:autoSpaceDE w:val="0"/>
        <w:autoSpaceDN w:val="0"/>
        <w:adjustRightInd w:val="0"/>
        <w:jc w:val="both"/>
        <w:rPr>
          <w:rFonts w:asciiTheme="minorHAnsi" w:hAnsiTheme="minorHAnsi"/>
          <w:iCs/>
          <w:sz w:val="18"/>
          <w:szCs w:val="18"/>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5991"/>
      </w:tblGrid>
      <w:tr w:rsidR="0052080E" w:rsidRPr="0052080E" w:rsidTr="0052080E">
        <w:trPr>
          <w:trHeight w:val="270"/>
          <w:jc w:val="center"/>
        </w:trPr>
        <w:tc>
          <w:tcPr>
            <w:tcW w:w="1549" w:type="pct"/>
            <w:shd w:val="clear" w:color="auto" w:fill="44546A" w:themeFill="text2"/>
            <w:vAlign w:val="center"/>
          </w:tcPr>
          <w:p w:rsidR="0052080E" w:rsidRPr="0052080E" w:rsidRDefault="0052080E" w:rsidP="0052080E">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ACCESORIOS</w:t>
            </w:r>
          </w:p>
        </w:tc>
        <w:tc>
          <w:tcPr>
            <w:tcW w:w="3451" w:type="pct"/>
            <w:shd w:val="clear" w:color="auto" w:fill="44546A" w:themeFill="text2"/>
            <w:vAlign w:val="center"/>
          </w:tcPr>
          <w:p w:rsidR="0052080E" w:rsidRPr="0052080E" w:rsidRDefault="0052080E" w:rsidP="0052080E">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DESCRIPCION</w:t>
            </w:r>
          </w:p>
        </w:tc>
      </w:tr>
      <w:tr w:rsidR="0052080E" w:rsidRPr="0052080E" w:rsidTr="0052080E">
        <w:trPr>
          <w:trHeight w:val="288"/>
          <w:jc w:val="center"/>
        </w:trPr>
        <w:tc>
          <w:tcPr>
            <w:tcW w:w="1549" w:type="pct"/>
            <w:shd w:val="clear" w:color="auto" w:fill="auto"/>
            <w:vAlign w:val="center"/>
          </w:tcPr>
          <w:p w:rsidR="0052080E" w:rsidRPr="0052080E" w:rsidRDefault="0052080E" w:rsidP="0052080E">
            <w:pPr>
              <w:rPr>
                <w:rFonts w:asciiTheme="minorHAnsi" w:hAnsiTheme="minorHAnsi"/>
                <w:sz w:val="18"/>
                <w:szCs w:val="18"/>
              </w:rPr>
            </w:pPr>
            <w:r w:rsidRPr="0052080E">
              <w:rPr>
                <w:rFonts w:asciiTheme="minorHAnsi" w:hAnsiTheme="minorHAnsi"/>
                <w:color w:val="000000"/>
                <w:sz w:val="18"/>
                <w:szCs w:val="18"/>
                <w:lang w:eastAsia="es-BO"/>
              </w:rPr>
              <w:t>VÁLVULA TIPO BOLA ANSI 300 2"</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de Diseño, Prueba Hidrostática y Sello API-6D</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Operador: Palanca</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Extremos Bridados, 300#, RF, ANSI/ASME B16.5 &amp; ASME B16.10</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Paso Total, Montaje Flotante</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Construcción Atornillada – Cuerpo Partido</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Cuerpo ASTM A216 Gr WCB o WCC ó ASTM A105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 la Bola ASTM A105 + ENP (0.002” o mayor) ó 316 SS ó ASTM A351 Gr CF8M ó ASTM 182 F6A ó ASTM A350 LF2 + ENP (0.002” o mayor)</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Vástago 316 SS ó 304SS ó ASTM A105 + ENP (0.002” o mayor) ó 4140 + ENP (0.002” o mayor) ó ASTM A182 F6A ó  ASTM A182 F304 ó ASTM A351 Gr CF8M</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Inserto Blando del Asiento DEVLON ó PTFE-R</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Asiento Metálico 304SS ó 316SS ó ASTM A182 Gr F6A ó ASTM 350 LF2 ó A105 ENP</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Etiqueta de características de Acero Inoxidable conforme API-6D</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Vástago Anti “Blow-Out” Inexpulsable y Antiestático</w:t>
            </w:r>
          </w:p>
        </w:tc>
      </w:tr>
      <w:tr w:rsidR="0052080E" w:rsidRPr="0052080E" w:rsidTr="0052080E">
        <w:trPr>
          <w:trHeight w:val="269"/>
          <w:jc w:val="center"/>
        </w:trPr>
        <w:tc>
          <w:tcPr>
            <w:tcW w:w="1549" w:type="pct"/>
            <w:shd w:val="clear" w:color="auto" w:fill="auto"/>
            <w:vAlign w:val="center"/>
          </w:tcPr>
          <w:p w:rsidR="0052080E" w:rsidRPr="0052080E" w:rsidRDefault="0052080E" w:rsidP="0052080E">
            <w:pPr>
              <w:rPr>
                <w:rFonts w:asciiTheme="minorHAnsi" w:hAnsiTheme="minorHAnsi"/>
                <w:b/>
                <w:sz w:val="18"/>
                <w:szCs w:val="18"/>
                <w:lang w:val="en-US"/>
              </w:rPr>
            </w:pPr>
            <w:r w:rsidRPr="0052080E">
              <w:rPr>
                <w:rFonts w:asciiTheme="minorHAnsi" w:hAnsiTheme="minorHAnsi"/>
                <w:color w:val="000000"/>
                <w:sz w:val="18"/>
                <w:szCs w:val="18"/>
                <w:lang w:val="en-US" w:eastAsia="es-BO"/>
              </w:rPr>
              <w:t>BRIDA DN2"/WN/ANSI300/ASTM A 105 WN105 WN/RF/SCH40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Brida con Cuello para Soldar (Welding Neck - WN)</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lastRenderedPageBreak/>
              <w:t>- Norma ASME/ANSI B16.5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(Raised Face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52080E" w:rsidRPr="0052080E" w:rsidTr="0052080E">
        <w:trPr>
          <w:trHeight w:val="269"/>
          <w:jc w:val="center"/>
        </w:trPr>
        <w:tc>
          <w:tcPr>
            <w:tcW w:w="1549" w:type="pct"/>
            <w:shd w:val="clear" w:color="auto" w:fill="auto"/>
            <w:vAlign w:val="center"/>
          </w:tcPr>
          <w:p w:rsidR="0052080E" w:rsidRPr="0052080E" w:rsidRDefault="0052080E" w:rsidP="0052080E">
            <w:pPr>
              <w:rPr>
                <w:rFonts w:asciiTheme="minorHAnsi" w:hAnsiTheme="minorHAnsi"/>
                <w:b/>
                <w:sz w:val="18"/>
                <w:szCs w:val="18"/>
              </w:rPr>
            </w:pPr>
            <w:r w:rsidRPr="0052080E">
              <w:rPr>
                <w:rFonts w:asciiTheme="minorHAnsi" w:hAnsiTheme="minorHAnsi"/>
                <w:color w:val="000000"/>
                <w:sz w:val="18"/>
                <w:szCs w:val="18"/>
                <w:lang w:eastAsia="es-BO"/>
              </w:rPr>
              <w:lastRenderedPageBreak/>
              <w:t>BRIDA CIEGA ANSI 300 2"</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(Raised Face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CODO 3" SCH-STD,90º RL ANSI B16.9 &amp; ASTM A234</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 o STD</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p w:rsidR="0052080E" w:rsidRPr="0052080E" w:rsidRDefault="0052080E" w:rsidP="0052080E">
            <w:pPr>
              <w:jc w:val="both"/>
              <w:rPr>
                <w:rFonts w:asciiTheme="minorHAnsi" w:hAnsiTheme="minorHAnsi"/>
                <w:sz w:val="18"/>
                <w:szCs w:val="18"/>
                <w:lang w:val="en-US"/>
              </w:rPr>
            </w:pPr>
            <w:r w:rsidRPr="0052080E">
              <w:rPr>
                <w:rFonts w:asciiTheme="minorHAnsi" w:hAnsiTheme="minorHAnsi"/>
                <w:color w:val="000000"/>
                <w:sz w:val="18"/>
                <w:szCs w:val="18"/>
                <w:lang w:val="en-US" w:eastAsia="es-BO"/>
              </w:rPr>
              <w:t>- Radio Largo RL</w:t>
            </w:r>
          </w:p>
        </w:tc>
      </w:tr>
      <w:tr w:rsidR="0052080E" w:rsidRPr="0052080E" w:rsidTr="0052080E">
        <w:trPr>
          <w:trHeight w:val="269"/>
          <w:jc w:val="center"/>
        </w:trPr>
        <w:tc>
          <w:tcPr>
            <w:tcW w:w="1549" w:type="pct"/>
            <w:shd w:val="clear" w:color="auto" w:fill="auto"/>
            <w:vAlign w:val="center"/>
          </w:tcPr>
          <w:p w:rsidR="0052080E" w:rsidRPr="0052080E" w:rsidRDefault="0052080E" w:rsidP="0052080E">
            <w:pPr>
              <w:rPr>
                <w:rFonts w:asciiTheme="minorHAnsi" w:hAnsiTheme="minorHAnsi"/>
                <w:sz w:val="18"/>
                <w:szCs w:val="18"/>
              </w:rPr>
            </w:pPr>
            <w:r w:rsidRPr="0052080E">
              <w:rPr>
                <w:rFonts w:asciiTheme="minorHAnsi" w:hAnsiTheme="minorHAnsi"/>
                <w:color w:val="000000"/>
                <w:sz w:val="18"/>
                <w:szCs w:val="18"/>
                <w:lang w:eastAsia="es-BO"/>
              </w:rPr>
              <w:t>REDUCTOR CONCENTRICO ANC 3" X 2" SCH40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3x2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D24F9B" w:rsidRPr="0052080E" w:rsidTr="00585278">
        <w:trPr>
          <w:trHeight w:val="280"/>
          <w:jc w:val="center"/>
        </w:trPr>
        <w:tc>
          <w:tcPr>
            <w:tcW w:w="1549" w:type="pct"/>
            <w:shd w:val="clear" w:color="auto" w:fill="auto"/>
            <w:vAlign w:val="center"/>
          </w:tcPr>
          <w:p w:rsidR="00D24F9B" w:rsidRPr="0052080E" w:rsidRDefault="00D24F9B"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TEE  NORMAL ANC 2"  SCH 40</w:t>
            </w:r>
          </w:p>
        </w:tc>
        <w:tc>
          <w:tcPr>
            <w:tcW w:w="3451" w:type="pct"/>
            <w:shd w:val="clear" w:color="auto" w:fill="auto"/>
            <w:vAlign w:val="center"/>
          </w:tcPr>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Esquema SCH 40 </w:t>
            </w:r>
          </w:p>
          <w:p w:rsidR="00D24F9B" w:rsidRPr="0052080E" w:rsidRDefault="00D24F9B"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DIELECTRICA 2" ANSI 300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 los tubos (canutos) de polietileno y las arandelas de acero zincado</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(Raised Face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ESPIROMETÁLICA 2"ANSI 300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Diámetro Nominal DN 2</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Material 316 Stainless Steel (316 SS), No Asbesto</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B16.20</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(Raised Face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ESPARRAGOS GR. B7 Y TUERCAS GRADO 2H ANSI 300 2" DN</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Dimensiones Espárragos 5/8”x3 1/2”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ASME/ANSI B16.5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Espárragos ASTM A193 Gr B7</w:t>
            </w:r>
          </w:p>
          <w:p w:rsidR="0052080E" w:rsidRPr="0052080E" w:rsidRDefault="0052080E" w:rsidP="0052080E">
            <w:pPr>
              <w:jc w:val="both"/>
              <w:rPr>
                <w:rFonts w:asciiTheme="minorHAnsi" w:hAnsiTheme="minorHAnsi"/>
                <w:sz w:val="18"/>
                <w:szCs w:val="18"/>
              </w:rPr>
            </w:pPr>
            <w:r w:rsidRPr="0052080E">
              <w:rPr>
                <w:rFonts w:asciiTheme="minorHAnsi" w:hAnsiTheme="minorHAnsi"/>
                <w:color w:val="000000"/>
                <w:sz w:val="18"/>
                <w:szCs w:val="18"/>
                <w:lang w:val="es-BO" w:eastAsia="es-BO"/>
              </w:rPr>
              <w:t>- Material Tuercas ASTM A194 Gr 2H</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ACCESORIOS PARA MEDICION DE PRESION Y ALIVIO</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Thredolet, Clase 3000, NPT, ASTM A-105 &amp; MMS SP-97, 2x1/2”.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Niple Hexagonal, NPT, Clase 3000, ASTM A-105 &amp; ASME B1.20.1 &amp; ASME/ANSI B16.11 (48 mm), 1/2".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Válvula aguja de bloqueo y purga, acero inoxidable, Clase 3000, NPT, 1/2".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Manómetro, 0 – 1000 psig, NPT, 1/2".</w:t>
            </w:r>
          </w:p>
        </w:tc>
      </w:tr>
    </w:tbl>
    <w:p w:rsidR="0052080E" w:rsidRDefault="0052080E" w:rsidP="0052080E">
      <w:pPr>
        <w:tabs>
          <w:tab w:val="left" w:pos="0"/>
        </w:tabs>
        <w:jc w:val="both"/>
        <w:rPr>
          <w:rStyle w:val="nfasis"/>
          <w:rFonts w:asciiTheme="minorHAnsi" w:hAnsiTheme="minorHAnsi"/>
          <w:iCs w:val="0"/>
          <w:sz w:val="18"/>
          <w:szCs w:val="18"/>
        </w:rPr>
      </w:pPr>
    </w:p>
    <w:p w:rsidR="00D24F9B" w:rsidRDefault="00D24F9B" w:rsidP="0052080E">
      <w:pPr>
        <w:tabs>
          <w:tab w:val="left" w:pos="0"/>
        </w:tabs>
        <w:jc w:val="both"/>
        <w:rPr>
          <w:rStyle w:val="nfasis"/>
          <w:rFonts w:asciiTheme="minorHAnsi" w:hAnsiTheme="minorHAnsi"/>
          <w:iCs w:val="0"/>
          <w:sz w:val="18"/>
          <w:szCs w:val="18"/>
        </w:rPr>
      </w:pPr>
    </w:p>
    <w:p w:rsidR="00D24F9B" w:rsidRDefault="00D24F9B" w:rsidP="0052080E">
      <w:pPr>
        <w:tabs>
          <w:tab w:val="left" w:pos="0"/>
        </w:tabs>
        <w:jc w:val="both"/>
        <w:rPr>
          <w:rStyle w:val="nfasis"/>
          <w:rFonts w:asciiTheme="minorHAnsi" w:hAnsiTheme="minorHAnsi"/>
          <w:iCs w:val="0"/>
          <w:sz w:val="18"/>
          <w:szCs w:val="18"/>
        </w:rPr>
      </w:pPr>
    </w:p>
    <w:p w:rsidR="00D24F9B" w:rsidRDefault="00D24F9B" w:rsidP="0052080E">
      <w:pPr>
        <w:tabs>
          <w:tab w:val="left" w:pos="0"/>
        </w:tabs>
        <w:jc w:val="both"/>
        <w:rPr>
          <w:rStyle w:val="nfasis"/>
          <w:rFonts w:asciiTheme="minorHAnsi" w:hAnsiTheme="minorHAnsi"/>
          <w:iCs w:val="0"/>
          <w:sz w:val="18"/>
          <w:szCs w:val="18"/>
        </w:rPr>
      </w:pPr>
    </w:p>
    <w:p w:rsidR="00D24F9B" w:rsidRPr="0052080E" w:rsidRDefault="00D24F9B" w:rsidP="0052080E">
      <w:pPr>
        <w:tabs>
          <w:tab w:val="left" w:pos="0"/>
        </w:tabs>
        <w:jc w:val="both"/>
        <w:rPr>
          <w:rStyle w:val="nfasis"/>
          <w:rFonts w:asciiTheme="minorHAnsi" w:hAnsiTheme="minorHAnsi"/>
          <w:iCs w:val="0"/>
          <w:sz w:val="18"/>
          <w:szCs w:val="18"/>
        </w:rPr>
      </w:pPr>
    </w:p>
    <w:p w:rsidR="0052080E" w:rsidRPr="00D24F9B" w:rsidRDefault="0052080E" w:rsidP="0052080E">
      <w:pPr>
        <w:pStyle w:val="Estilo1"/>
        <w:numPr>
          <w:ilvl w:val="1"/>
          <w:numId w:val="69"/>
        </w:numPr>
        <w:jc w:val="left"/>
        <w:rPr>
          <w:rFonts w:asciiTheme="minorHAnsi" w:hAnsiTheme="minorHAnsi"/>
          <w:kern w:val="28"/>
          <w:sz w:val="20"/>
          <w:szCs w:val="20"/>
        </w:rPr>
      </w:pPr>
      <w:r w:rsidRPr="00D24F9B">
        <w:rPr>
          <w:rFonts w:asciiTheme="minorHAnsi" w:hAnsiTheme="minorHAnsi"/>
          <w:kern w:val="28"/>
          <w:sz w:val="20"/>
          <w:szCs w:val="20"/>
        </w:rPr>
        <w:lastRenderedPageBreak/>
        <w:t>MEDICIÓN Y FORMA DE PAGO</w:t>
      </w:r>
    </w:p>
    <w:p w:rsidR="00D24F9B" w:rsidRPr="00D24F9B" w:rsidRDefault="00D24F9B" w:rsidP="00D24F9B">
      <w:pPr>
        <w:pStyle w:val="Estilo1"/>
        <w:ind w:left="360"/>
        <w:jc w:val="left"/>
        <w:rPr>
          <w:rFonts w:asciiTheme="minorHAnsi" w:hAnsiTheme="minorHAnsi"/>
          <w:kern w:val="28"/>
          <w:sz w:val="20"/>
          <w:szCs w:val="20"/>
        </w:rPr>
      </w:pPr>
    </w:p>
    <w:p w:rsidR="0052080E" w:rsidRPr="00D24F9B" w:rsidRDefault="0052080E" w:rsidP="0052080E">
      <w:pPr>
        <w:autoSpaceDE w:val="0"/>
        <w:autoSpaceDN w:val="0"/>
        <w:adjustRightInd w:val="0"/>
        <w:jc w:val="both"/>
        <w:rPr>
          <w:rFonts w:asciiTheme="minorHAnsi" w:eastAsia="Arial Unicode MS" w:hAnsiTheme="minorHAnsi"/>
          <w:sz w:val="20"/>
          <w:szCs w:val="20"/>
          <w:lang w:val="es-ES_tradnl"/>
        </w:rPr>
      </w:pPr>
      <w:r w:rsidRPr="00D24F9B">
        <w:rPr>
          <w:rFonts w:asciiTheme="minorHAnsi" w:eastAsia="Arial Unicode MS" w:hAnsiTheme="minorHAnsi"/>
          <w:sz w:val="20"/>
          <w:szCs w:val="20"/>
          <w:lang w:val="es-ES_tradnl"/>
        </w:rPr>
        <w:t>Este ítem será medido y pagado en las unidades descritas en los volúmenes de obra para cada uno accesorios solicitados, para ello el supervisor deberá dar la conformidad al respecto de las especificaciones técnicas de cada uno de los materiales y accesorios provistos.</w:t>
      </w:r>
    </w:p>
    <w:p w:rsidR="00D24F9B" w:rsidRDefault="00D24F9B" w:rsidP="0052080E">
      <w:pPr>
        <w:rPr>
          <w:rFonts w:asciiTheme="minorHAnsi" w:eastAsia="Arial Unicode MS" w:hAnsiTheme="minorHAnsi"/>
          <w:sz w:val="18"/>
          <w:szCs w:val="18"/>
        </w:rPr>
      </w:pPr>
    </w:p>
    <w:p w:rsidR="00C50163" w:rsidRDefault="00C50163" w:rsidP="0052080E">
      <w:pPr>
        <w:rPr>
          <w:rFonts w:asciiTheme="minorHAnsi" w:eastAsia="Arial Unicode MS" w:hAnsiTheme="minorHAnsi"/>
          <w:sz w:val="18"/>
          <w:szCs w:val="18"/>
        </w:rPr>
      </w:pPr>
    </w:p>
    <w:p w:rsidR="00D24F9B" w:rsidRDefault="00D24F9B" w:rsidP="00D24F9B">
      <w:pPr>
        <w:contextualSpacing/>
        <w:jc w:val="both"/>
        <w:rPr>
          <w:rFonts w:asciiTheme="minorHAnsi" w:hAnsiTheme="minorHAnsi" w:cstheme="minorHAnsi"/>
          <w:b/>
          <w:sz w:val="20"/>
          <w:szCs w:val="20"/>
        </w:rPr>
      </w:pPr>
      <w:r>
        <w:rPr>
          <w:rFonts w:asciiTheme="minorHAnsi" w:hAnsiTheme="minorHAnsi" w:cstheme="minorHAnsi"/>
          <w:b/>
          <w:sz w:val="20"/>
          <w:szCs w:val="20"/>
        </w:rPr>
        <w:t>LOTE 2.- ITEMS 1 AL 10</w:t>
      </w:r>
    </w:p>
    <w:p w:rsidR="00D24F9B" w:rsidRPr="0052080E" w:rsidRDefault="00D24F9B" w:rsidP="00D24F9B">
      <w:pPr>
        <w:autoSpaceDE w:val="0"/>
        <w:autoSpaceDN w:val="0"/>
        <w:adjustRightInd w:val="0"/>
        <w:jc w:val="both"/>
        <w:rPr>
          <w:rFonts w:asciiTheme="minorHAnsi" w:eastAsia="Arial Unicode MS" w:hAnsiTheme="minorHAnsi"/>
          <w:b/>
          <w:sz w:val="18"/>
          <w:szCs w:val="18"/>
          <w:lang w:val="es-ES_tradnl"/>
        </w:rPr>
      </w:pPr>
    </w:p>
    <w:p w:rsidR="00D24F9B" w:rsidRPr="0052080E" w:rsidRDefault="00D24F9B" w:rsidP="00D24F9B">
      <w:pPr>
        <w:pStyle w:val="Estilo1"/>
        <w:numPr>
          <w:ilvl w:val="0"/>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PROVISIÓN DE ACCESORIOS</w:t>
      </w:r>
    </w:p>
    <w:p w:rsidR="00D24F9B" w:rsidRDefault="00D24F9B" w:rsidP="00D24F9B">
      <w:pPr>
        <w:pStyle w:val="Estilo1"/>
        <w:ind w:left="360"/>
        <w:jc w:val="left"/>
        <w:rPr>
          <w:rFonts w:asciiTheme="minorHAnsi" w:eastAsia="Times New Roman" w:hAnsiTheme="minorHAnsi"/>
          <w:bCs/>
          <w:sz w:val="20"/>
          <w:szCs w:val="20"/>
        </w:rPr>
      </w:pPr>
    </w:p>
    <w:p w:rsidR="00D24F9B" w:rsidRPr="0052080E" w:rsidRDefault="00D24F9B" w:rsidP="00D24F9B">
      <w:pPr>
        <w:pStyle w:val="Estilo1"/>
        <w:numPr>
          <w:ilvl w:val="1"/>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DEFINICIÓN</w:t>
      </w:r>
    </w:p>
    <w:p w:rsidR="00D24F9B" w:rsidRDefault="00D24F9B" w:rsidP="00D24F9B">
      <w:pPr>
        <w:jc w:val="both"/>
        <w:rPr>
          <w:rFonts w:asciiTheme="minorHAnsi" w:hAnsiTheme="minorHAnsi"/>
          <w:kern w:val="28"/>
          <w:sz w:val="20"/>
          <w:szCs w:val="20"/>
          <w:lang w:val="es-ES_tradnl"/>
        </w:rPr>
      </w:pPr>
    </w:p>
    <w:p w:rsidR="00D24F9B" w:rsidRPr="0052080E" w:rsidRDefault="00D24F9B" w:rsidP="00D24F9B">
      <w:pPr>
        <w:jc w:val="both"/>
        <w:rPr>
          <w:rFonts w:asciiTheme="minorHAnsi" w:hAnsiTheme="minorHAnsi"/>
          <w:kern w:val="28"/>
          <w:sz w:val="20"/>
          <w:szCs w:val="20"/>
          <w:lang w:val="es-ES_tradnl"/>
        </w:rPr>
      </w:pPr>
      <w:r w:rsidRPr="0052080E">
        <w:rPr>
          <w:rFonts w:asciiTheme="minorHAnsi" w:hAnsiTheme="minorHAnsi"/>
          <w:kern w:val="28"/>
          <w:sz w:val="20"/>
          <w:szCs w:val="20"/>
          <w:lang w:val="es-ES_tradnl"/>
        </w:rPr>
        <w:t xml:space="preserve">Comprende la provisión, de accesorios necesarios para la realización de la obra, por parte de la empresa contratista. </w:t>
      </w:r>
    </w:p>
    <w:p w:rsidR="00D24F9B" w:rsidRPr="0052080E" w:rsidRDefault="00D24F9B" w:rsidP="00D24F9B">
      <w:pPr>
        <w:jc w:val="both"/>
        <w:rPr>
          <w:rFonts w:asciiTheme="minorHAnsi" w:eastAsia="Arial Unicode MS" w:hAnsiTheme="minorHAnsi"/>
          <w:sz w:val="20"/>
          <w:szCs w:val="20"/>
          <w:lang w:val="es-ES_tradnl"/>
        </w:rPr>
      </w:pPr>
    </w:p>
    <w:p w:rsidR="00D24F9B" w:rsidRPr="0052080E" w:rsidRDefault="00D24F9B" w:rsidP="00D24F9B">
      <w:pPr>
        <w:pStyle w:val="Estilo1"/>
        <w:numPr>
          <w:ilvl w:val="1"/>
          <w:numId w:val="69"/>
        </w:numPr>
        <w:jc w:val="left"/>
        <w:rPr>
          <w:rFonts w:asciiTheme="minorHAnsi" w:eastAsia="Times New Roman" w:hAnsiTheme="minorHAnsi"/>
          <w:bCs/>
          <w:sz w:val="20"/>
          <w:szCs w:val="20"/>
        </w:rPr>
      </w:pPr>
      <w:r w:rsidRPr="0052080E">
        <w:rPr>
          <w:rFonts w:asciiTheme="minorHAnsi" w:hAnsiTheme="minorHAnsi"/>
          <w:kern w:val="28"/>
          <w:sz w:val="20"/>
          <w:szCs w:val="20"/>
        </w:rPr>
        <w:t xml:space="preserve">MATERIALES, HERRAMIENTAS, EQUIPO Y PERSONAL </w:t>
      </w:r>
    </w:p>
    <w:p w:rsidR="00D24F9B" w:rsidRDefault="00D24F9B" w:rsidP="00D24F9B">
      <w:pPr>
        <w:jc w:val="both"/>
        <w:rPr>
          <w:rFonts w:asciiTheme="minorHAnsi" w:hAnsiTheme="minorHAnsi"/>
          <w:bCs/>
          <w:iCs/>
          <w:sz w:val="20"/>
          <w:szCs w:val="20"/>
          <w:lang w:val="es-BO"/>
        </w:rPr>
      </w:pPr>
    </w:p>
    <w:p w:rsidR="00D24F9B" w:rsidRPr="0052080E" w:rsidRDefault="00D24F9B" w:rsidP="00D24F9B">
      <w:pPr>
        <w:jc w:val="both"/>
        <w:rPr>
          <w:rFonts w:asciiTheme="minorHAnsi" w:eastAsia="Arial Unicode MS" w:hAnsiTheme="minorHAnsi"/>
          <w:sz w:val="20"/>
          <w:szCs w:val="20"/>
          <w:lang w:val="es-ES_tradnl"/>
        </w:rPr>
      </w:pPr>
      <w:r w:rsidRPr="0052080E">
        <w:rPr>
          <w:rFonts w:asciiTheme="minorHAnsi" w:hAnsiTheme="minorHAnsi"/>
          <w:bCs/>
          <w:iCs/>
          <w:sz w:val="20"/>
          <w:szCs w:val="20"/>
          <w:lang w:val="es-BO"/>
        </w:rPr>
        <w:t>La empresa contratista deberá proporcionar todas las herramientas y equipos necesarios para la provisión de accesorios solicitados.</w:t>
      </w:r>
    </w:p>
    <w:p w:rsidR="00D24F9B" w:rsidRPr="0052080E" w:rsidRDefault="00D24F9B" w:rsidP="00D24F9B">
      <w:pPr>
        <w:jc w:val="both"/>
        <w:rPr>
          <w:rFonts w:asciiTheme="minorHAnsi" w:eastAsia="Arial Unicode MS" w:hAnsiTheme="minorHAnsi"/>
          <w:sz w:val="20"/>
          <w:szCs w:val="20"/>
          <w:lang w:val="es-ES_tradnl"/>
        </w:rPr>
      </w:pPr>
    </w:p>
    <w:p w:rsidR="00D24F9B" w:rsidRPr="0052080E" w:rsidRDefault="00D24F9B" w:rsidP="00D24F9B">
      <w:pPr>
        <w:pStyle w:val="Prrafodelista"/>
        <w:numPr>
          <w:ilvl w:val="1"/>
          <w:numId w:val="69"/>
        </w:numPr>
        <w:contextualSpacing/>
        <w:jc w:val="both"/>
        <w:rPr>
          <w:rFonts w:asciiTheme="minorHAnsi" w:eastAsia="Arial Unicode MS" w:hAnsiTheme="minorHAnsi"/>
          <w:b/>
          <w:sz w:val="20"/>
          <w:szCs w:val="20"/>
          <w:lang w:val="es-ES_tradnl"/>
        </w:rPr>
      </w:pPr>
      <w:r w:rsidRPr="0052080E">
        <w:rPr>
          <w:rFonts w:asciiTheme="minorHAnsi" w:eastAsia="Arial Unicode MS" w:hAnsiTheme="minorHAnsi"/>
          <w:b/>
          <w:kern w:val="28"/>
          <w:sz w:val="20"/>
          <w:szCs w:val="20"/>
          <w:lang w:val="es-ES_tradnl"/>
        </w:rPr>
        <w:t>CONDICIONES MÍNIMAS A INCLUIR EN EL PROCEDIMIENTO</w:t>
      </w:r>
    </w:p>
    <w:p w:rsidR="00D24F9B" w:rsidRDefault="00D24F9B" w:rsidP="00D24F9B">
      <w:pPr>
        <w:tabs>
          <w:tab w:val="left" w:pos="567"/>
        </w:tabs>
        <w:autoSpaceDE w:val="0"/>
        <w:autoSpaceDN w:val="0"/>
        <w:adjustRightInd w:val="0"/>
        <w:jc w:val="both"/>
        <w:rPr>
          <w:rFonts w:asciiTheme="minorHAnsi" w:hAnsiTheme="minorHAnsi"/>
          <w:sz w:val="20"/>
          <w:szCs w:val="20"/>
          <w:lang w:val="es-BO"/>
        </w:rPr>
      </w:pPr>
    </w:p>
    <w:p w:rsidR="00D24F9B" w:rsidRPr="0052080E" w:rsidRDefault="00D24F9B" w:rsidP="00D24F9B">
      <w:pPr>
        <w:tabs>
          <w:tab w:val="left" w:pos="567"/>
        </w:tabs>
        <w:autoSpaceDE w:val="0"/>
        <w:autoSpaceDN w:val="0"/>
        <w:adjustRightInd w:val="0"/>
        <w:jc w:val="both"/>
        <w:rPr>
          <w:rFonts w:asciiTheme="minorHAnsi" w:hAnsiTheme="minorHAnsi"/>
          <w:sz w:val="20"/>
          <w:szCs w:val="20"/>
          <w:lang w:val="es-BO"/>
        </w:rPr>
      </w:pPr>
      <w:r w:rsidRPr="0052080E">
        <w:rPr>
          <w:rFonts w:asciiTheme="minorHAnsi" w:hAnsiTheme="minorHAnsi"/>
          <w:sz w:val="20"/>
          <w:szCs w:val="20"/>
          <w:lang w:val="es-BO"/>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D24F9B" w:rsidRPr="0052080E" w:rsidRDefault="00D24F9B" w:rsidP="00D24F9B">
      <w:pPr>
        <w:tabs>
          <w:tab w:val="left" w:pos="567"/>
        </w:tabs>
        <w:autoSpaceDE w:val="0"/>
        <w:autoSpaceDN w:val="0"/>
        <w:adjustRightInd w:val="0"/>
        <w:jc w:val="both"/>
        <w:rPr>
          <w:rFonts w:asciiTheme="minorHAnsi" w:hAnsiTheme="minorHAnsi"/>
          <w:sz w:val="20"/>
          <w:szCs w:val="20"/>
          <w:lang w:val="es-BO"/>
        </w:rPr>
      </w:pPr>
    </w:p>
    <w:p w:rsidR="00D24F9B" w:rsidRDefault="00D24F9B" w:rsidP="00D24F9B">
      <w:pPr>
        <w:tabs>
          <w:tab w:val="left" w:pos="567"/>
        </w:tabs>
        <w:autoSpaceDE w:val="0"/>
        <w:autoSpaceDN w:val="0"/>
        <w:adjustRightInd w:val="0"/>
        <w:jc w:val="both"/>
        <w:rPr>
          <w:rFonts w:asciiTheme="minorHAnsi" w:hAnsiTheme="minorHAnsi"/>
          <w:iCs/>
          <w:sz w:val="20"/>
          <w:szCs w:val="20"/>
        </w:rPr>
      </w:pPr>
      <w:r w:rsidRPr="0052080E">
        <w:rPr>
          <w:rFonts w:asciiTheme="minorHAnsi" w:hAnsiTheme="minorHAnsi"/>
          <w:iCs/>
          <w:sz w:val="20"/>
          <w:szCs w:val="20"/>
        </w:rPr>
        <w:t>Los accesorios deberán tener las siguientes características:</w:t>
      </w:r>
    </w:p>
    <w:p w:rsidR="00C50163" w:rsidRPr="0052080E" w:rsidRDefault="00C50163" w:rsidP="00D24F9B">
      <w:pPr>
        <w:tabs>
          <w:tab w:val="left" w:pos="567"/>
        </w:tabs>
        <w:autoSpaceDE w:val="0"/>
        <w:autoSpaceDN w:val="0"/>
        <w:adjustRightInd w:val="0"/>
        <w:jc w:val="both"/>
        <w:rPr>
          <w:rFonts w:asciiTheme="minorHAnsi" w:hAnsiTheme="minorHAnsi"/>
          <w:iCs/>
          <w:sz w:val="18"/>
          <w:szCs w:val="18"/>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5991"/>
      </w:tblGrid>
      <w:tr w:rsidR="00D24F9B" w:rsidRPr="0052080E" w:rsidTr="00585278">
        <w:trPr>
          <w:trHeight w:val="270"/>
          <w:jc w:val="center"/>
        </w:trPr>
        <w:tc>
          <w:tcPr>
            <w:tcW w:w="1549" w:type="pct"/>
            <w:shd w:val="clear" w:color="auto" w:fill="44546A" w:themeFill="text2"/>
            <w:vAlign w:val="center"/>
          </w:tcPr>
          <w:p w:rsidR="00D24F9B" w:rsidRPr="0052080E" w:rsidRDefault="00D24F9B" w:rsidP="00585278">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ACCESORIOS</w:t>
            </w:r>
          </w:p>
        </w:tc>
        <w:tc>
          <w:tcPr>
            <w:tcW w:w="3451" w:type="pct"/>
            <w:shd w:val="clear" w:color="auto" w:fill="44546A" w:themeFill="text2"/>
            <w:vAlign w:val="center"/>
          </w:tcPr>
          <w:p w:rsidR="00D24F9B" w:rsidRPr="0052080E" w:rsidRDefault="00D24F9B" w:rsidP="00585278">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DESCRIPCION</w:t>
            </w:r>
          </w:p>
        </w:tc>
      </w:tr>
      <w:tr w:rsidR="00D24F9B" w:rsidRPr="0052080E" w:rsidTr="00C50163">
        <w:trPr>
          <w:trHeight w:val="1162"/>
          <w:jc w:val="center"/>
        </w:trPr>
        <w:tc>
          <w:tcPr>
            <w:tcW w:w="1549" w:type="pct"/>
            <w:shd w:val="clear" w:color="auto" w:fill="auto"/>
            <w:vAlign w:val="center"/>
          </w:tcPr>
          <w:p w:rsidR="00D24F9B" w:rsidRPr="0052080E" w:rsidRDefault="00D24F9B" w:rsidP="00585278">
            <w:pPr>
              <w:rPr>
                <w:rFonts w:asciiTheme="minorHAnsi" w:hAnsiTheme="minorHAnsi"/>
                <w:sz w:val="18"/>
                <w:szCs w:val="18"/>
              </w:rPr>
            </w:pPr>
            <w:r w:rsidRPr="0052080E">
              <w:rPr>
                <w:rFonts w:asciiTheme="minorHAnsi" w:hAnsiTheme="minorHAnsi"/>
                <w:color w:val="000000"/>
                <w:sz w:val="18"/>
                <w:szCs w:val="18"/>
                <w:lang w:eastAsia="es-BO"/>
              </w:rPr>
              <w:t>VÁLVULA TIPO BOLA ANSI 300 2"</w:t>
            </w:r>
          </w:p>
        </w:tc>
        <w:tc>
          <w:tcPr>
            <w:tcW w:w="3451" w:type="pct"/>
            <w:shd w:val="clear" w:color="auto" w:fill="auto"/>
            <w:vAlign w:val="center"/>
          </w:tcPr>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de Diseño, Prueba Hidrostática y Sello API-6D</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Operador: Palanca</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Extremos Bridados, 300#, RF, ANSI/ASME B16.5 &amp; ASME B16.10</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Paso Total, Montaje Flotante</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Construcción Atornillada – Cuerpo Partido</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Cuerpo ASTM A216 Gr WCB o WCC ó ASTM A105</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 la Bola ASTM A105 + ENP (0.002” o mayor) ó 316 SS ó ASTM A351 Gr CF8M ó ASTM 182 F6A ó ASTM A350 LF2 + ENP (0.002” o mayor)</w:t>
            </w:r>
          </w:p>
          <w:p w:rsidR="00D24F9B"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Vástago 316 SS ó 304SS ó ASTM A105 + ENP (0.002” o mayor) ó 4140 + ENP (0.002” o mayor) ó ASTM A182 F6A ó  ASTM A182 F304 ó ASTM A351 Gr CF8M</w:t>
            </w:r>
          </w:p>
          <w:p w:rsidR="00C50163" w:rsidRPr="0052080E" w:rsidRDefault="00C50163" w:rsidP="00585278">
            <w:pPr>
              <w:jc w:val="both"/>
              <w:rPr>
                <w:rFonts w:asciiTheme="minorHAnsi" w:hAnsiTheme="minorHAnsi"/>
                <w:color w:val="000000"/>
                <w:sz w:val="18"/>
                <w:szCs w:val="18"/>
                <w:lang w:val="es-BO" w:eastAsia="es-BO"/>
              </w:rPr>
            </w:pP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lastRenderedPageBreak/>
              <w:t>- Material del Inserto Blando del Asiento DEVLON ó PTFE-R</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Asiento Metálico 304SS ó 316SS ó ASTM A182 Gr F6A ó ASTM 350 LF2 ó A105 ENP</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Etiqueta de características de Acero Inoxidable conforme API-6D</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Vástago Anti “Blow-Out” Inexpulsable y Antiestático</w:t>
            </w:r>
          </w:p>
        </w:tc>
      </w:tr>
      <w:tr w:rsidR="00D24F9B" w:rsidRPr="0052080E" w:rsidTr="00C50163">
        <w:trPr>
          <w:trHeight w:val="1688"/>
          <w:jc w:val="center"/>
        </w:trPr>
        <w:tc>
          <w:tcPr>
            <w:tcW w:w="1549" w:type="pct"/>
            <w:shd w:val="clear" w:color="auto" w:fill="auto"/>
            <w:vAlign w:val="center"/>
          </w:tcPr>
          <w:p w:rsidR="00D24F9B" w:rsidRPr="0052080E" w:rsidRDefault="00D24F9B" w:rsidP="00585278">
            <w:pPr>
              <w:rPr>
                <w:rFonts w:asciiTheme="minorHAnsi" w:hAnsiTheme="minorHAnsi"/>
                <w:b/>
                <w:sz w:val="18"/>
                <w:szCs w:val="18"/>
                <w:lang w:val="en-US"/>
              </w:rPr>
            </w:pPr>
            <w:r w:rsidRPr="0052080E">
              <w:rPr>
                <w:rFonts w:asciiTheme="minorHAnsi" w:hAnsiTheme="minorHAnsi"/>
                <w:color w:val="000000"/>
                <w:sz w:val="18"/>
                <w:szCs w:val="18"/>
                <w:lang w:val="en-US" w:eastAsia="es-BO"/>
              </w:rPr>
              <w:lastRenderedPageBreak/>
              <w:t>BRIDA DN2"/WN/ANSI300/ASTM A 105 WN105 WN/RF/SCH40</w:t>
            </w:r>
          </w:p>
        </w:tc>
        <w:tc>
          <w:tcPr>
            <w:tcW w:w="3451" w:type="pct"/>
            <w:shd w:val="clear" w:color="auto" w:fill="auto"/>
            <w:vAlign w:val="center"/>
          </w:tcPr>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Brida con Cuello para Soldar (Welding Neck - WN)</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(Raised Face - RF)</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p w:rsidR="00D24F9B" w:rsidRPr="0052080E" w:rsidRDefault="00D24F9B"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D24F9B" w:rsidRPr="0052080E" w:rsidTr="00585278">
        <w:trPr>
          <w:trHeight w:val="269"/>
          <w:jc w:val="center"/>
        </w:trPr>
        <w:tc>
          <w:tcPr>
            <w:tcW w:w="1549" w:type="pct"/>
            <w:shd w:val="clear" w:color="auto" w:fill="auto"/>
            <w:vAlign w:val="center"/>
          </w:tcPr>
          <w:p w:rsidR="00D24F9B" w:rsidRPr="0052080E" w:rsidRDefault="00D24F9B" w:rsidP="00585278">
            <w:pPr>
              <w:rPr>
                <w:rFonts w:asciiTheme="minorHAnsi" w:hAnsiTheme="minorHAnsi"/>
                <w:b/>
                <w:sz w:val="18"/>
                <w:szCs w:val="18"/>
              </w:rPr>
            </w:pPr>
            <w:r w:rsidRPr="0052080E">
              <w:rPr>
                <w:rFonts w:asciiTheme="minorHAnsi" w:hAnsiTheme="minorHAnsi"/>
                <w:color w:val="000000"/>
                <w:sz w:val="18"/>
                <w:szCs w:val="18"/>
                <w:lang w:eastAsia="es-BO"/>
              </w:rPr>
              <w:t>BRIDA CIEGA ANSI 300 2"</w:t>
            </w:r>
          </w:p>
        </w:tc>
        <w:tc>
          <w:tcPr>
            <w:tcW w:w="3451" w:type="pct"/>
            <w:shd w:val="clear" w:color="auto" w:fill="auto"/>
            <w:vAlign w:val="center"/>
          </w:tcPr>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(Raised Face - RF)</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D24F9B" w:rsidRPr="0052080E" w:rsidTr="00585278">
        <w:trPr>
          <w:trHeight w:val="280"/>
          <w:jc w:val="center"/>
        </w:trPr>
        <w:tc>
          <w:tcPr>
            <w:tcW w:w="1549" w:type="pct"/>
            <w:shd w:val="clear" w:color="auto" w:fill="auto"/>
            <w:vAlign w:val="center"/>
          </w:tcPr>
          <w:p w:rsidR="00D24F9B" w:rsidRPr="0052080E" w:rsidRDefault="00D24F9B"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CODO 3" SCH-STD,90º RL ANSI B16.9 &amp; ASTM A234</w:t>
            </w:r>
          </w:p>
        </w:tc>
        <w:tc>
          <w:tcPr>
            <w:tcW w:w="3451" w:type="pct"/>
            <w:shd w:val="clear" w:color="auto" w:fill="auto"/>
            <w:vAlign w:val="center"/>
          </w:tcPr>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 o STD</w:t>
            </w:r>
          </w:p>
          <w:p w:rsidR="00D24F9B" w:rsidRPr="0052080E" w:rsidRDefault="00D24F9B"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p w:rsidR="00D24F9B" w:rsidRPr="0052080E" w:rsidRDefault="00D24F9B" w:rsidP="00585278">
            <w:pPr>
              <w:jc w:val="both"/>
              <w:rPr>
                <w:rFonts w:asciiTheme="minorHAnsi" w:hAnsiTheme="minorHAnsi"/>
                <w:sz w:val="18"/>
                <w:szCs w:val="18"/>
                <w:lang w:val="en-US"/>
              </w:rPr>
            </w:pPr>
            <w:r w:rsidRPr="0052080E">
              <w:rPr>
                <w:rFonts w:asciiTheme="minorHAnsi" w:hAnsiTheme="minorHAnsi"/>
                <w:color w:val="000000"/>
                <w:sz w:val="18"/>
                <w:szCs w:val="18"/>
                <w:lang w:val="en-US" w:eastAsia="es-BO"/>
              </w:rPr>
              <w:t>- Radio Largo RL</w:t>
            </w:r>
          </w:p>
        </w:tc>
      </w:tr>
      <w:tr w:rsidR="00D24F9B" w:rsidRPr="0052080E" w:rsidTr="00585278">
        <w:trPr>
          <w:trHeight w:val="269"/>
          <w:jc w:val="center"/>
        </w:trPr>
        <w:tc>
          <w:tcPr>
            <w:tcW w:w="1549" w:type="pct"/>
            <w:shd w:val="clear" w:color="auto" w:fill="auto"/>
            <w:vAlign w:val="center"/>
          </w:tcPr>
          <w:p w:rsidR="00D24F9B" w:rsidRPr="0052080E" w:rsidRDefault="00D24F9B" w:rsidP="00585278">
            <w:pPr>
              <w:rPr>
                <w:rFonts w:asciiTheme="minorHAnsi" w:hAnsiTheme="minorHAnsi"/>
                <w:sz w:val="18"/>
                <w:szCs w:val="18"/>
              </w:rPr>
            </w:pPr>
            <w:r w:rsidRPr="0052080E">
              <w:rPr>
                <w:rFonts w:asciiTheme="minorHAnsi" w:hAnsiTheme="minorHAnsi"/>
                <w:color w:val="000000"/>
                <w:sz w:val="18"/>
                <w:szCs w:val="18"/>
                <w:lang w:eastAsia="es-BO"/>
              </w:rPr>
              <w:t>REDUCTOR CONCENTRICO ANC 3" X 2" SCH40</w:t>
            </w:r>
          </w:p>
        </w:tc>
        <w:tc>
          <w:tcPr>
            <w:tcW w:w="3451" w:type="pct"/>
            <w:shd w:val="clear" w:color="auto" w:fill="auto"/>
            <w:vAlign w:val="center"/>
          </w:tcPr>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3x2</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w:t>
            </w:r>
          </w:p>
          <w:p w:rsidR="00D24F9B" w:rsidRPr="0052080E" w:rsidRDefault="00D24F9B"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D24F9B" w:rsidRPr="0052080E" w:rsidTr="00585278">
        <w:trPr>
          <w:trHeight w:val="280"/>
          <w:jc w:val="center"/>
        </w:trPr>
        <w:tc>
          <w:tcPr>
            <w:tcW w:w="1549" w:type="pct"/>
            <w:shd w:val="clear" w:color="auto" w:fill="auto"/>
            <w:vAlign w:val="center"/>
          </w:tcPr>
          <w:p w:rsidR="00D24F9B" w:rsidRPr="0052080E" w:rsidRDefault="00D24F9B"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TEE  NORMAL ANC 2"  SCH 40</w:t>
            </w:r>
          </w:p>
        </w:tc>
        <w:tc>
          <w:tcPr>
            <w:tcW w:w="3451" w:type="pct"/>
            <w:shd w:val="clear" w:color="auto" w:fill="auto"/>
            <w:vAlign w:val="center"/>
          </w:tcPr>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Esquema SCH 40 </w:t>
            </w:r>
          </w:p>
          <w:p w:rsidR="00D24F9B" w:rsidRPr="0052080E" w:rsidRDefault="00D24F9B"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D24F9B" w:rsidRPr="0052080E" w:rsidTr="00585278">
        <w:trPr>
          <w:trHeight w:val="280"/>
          <w:jc w:val="center"/>
        </w:trPr>
        <w:tc>
          <w:tcPr>
            <w:tcW w:w="1549" w:type="pct"/>
            <w:shd w:val="clear" w:color="auto" w:fill="auto"/>
            <w:vAlign w:val="center"/>
          </w:tcPr>
          <w:p w:rsidR="00D24F9B" w:rsidRPr="0052080E" w:rsidRDefault="00D24F9B"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DIELECTRICA 2" ANSI 300</w:t>
            </w:r>
          </w:p>
        </w:tc>
        <w:tc>
          <w:tcPr>
            <w:tcW w:w="3451" w:type="pct"/>
            <w:shd w:val="clear" w:color="auto" w:fill="auto"/>
            <w:vAlign w:val="center"/>
          </w:tcPr>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 los tubos (canutos) de polietileno y las arandelas de acero zincado</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(Raised Face - RF)</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D24F9B" w:rsidRPr="0052080E" w:rsidTr="00585278">
        <w:trPr>
          <w:trHeight w:val="280"/>
          <w:jc w:val="center"/>
        </w:trPr>
        <w:tc>
          <w:tcPr>
            <w:tcW w:w="1549" w:type="pct"/>
            <w:shd w:val="clear" w:color="auto" w:fill="auto"/>
            <w:vAlign w:val="center"/>
          </w:tcPr>
          <w:p w:rsidR="00D24F9B" w:rsidRPr="0052080E" w:rsidRDefault="00D24F9B"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ESPIROMETÁLICA 2"ANSI 300</w:t>
            </w:r>
          </w:p>
        </w:tc>
        <w:tc>
          <w:tcPr>
            <w:tcW w:w="3451" w:type="pct"/>
            <w:shd w:val="clear" w:color="auto" w:fill="auto"/>
            <w:vAlign w:val="center"/>
          </w:tcPr>
          <w:p w:rsidR="00D24F9B" w:rsidRPr="0052080E" w:rsidRDefault="00D24F9B"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Diámetro Nominal DN 2</w:t>
            </w:r>
          </w:p>
          <w:p w:rsidR="00D24F9B" w:rsidRPr="0052080E" w:rsidRDefault="00D24F9B"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Material 316 Stainless Steel (316 SS), No Asbesto</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B16.20</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(Raised Face - RF)</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D24F9B" w:rsidRPr="0052080E" w:rsidTr="00585278">
        <w:trPr>
          <w:trHeight w:val="280"/>
          <w:jc w:val="center"/>
        </w:trPr>
        <w:tc>
          <w:tcPr>
            <w:tcW w:w="1549" w:type="pct"/>
            <w:shd w:val="clear" w:color="auto" w:fill="auto"/>
            <w:vAlign w:val="center"/>
          </w:tcPr>
          <w:p w:rsidR="00D24F9B" w:rsidRPr="0052080E" w:rsidRDefault="00D24F9B"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ESPARRAGOS GR. B7 Y TUERCAS GRADO 2H ANSI 300 2" DN</w:t>
            </w:r>
          </w:p>
        </w:tc>
        <w:tc>
          <w:tcPr>
            <w:tcW w:w="3451" w:type="pct"/>
            <w:shd w:val="clear" w:color="auto" w:fill="auto"/>
            <w:vAlign w:val="center"/>
          </w:tcPr>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Dimensiones Espárragos 5/8”x3 1/2”</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ASME/ANSI B16.5</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Espárragos ASTM A193 Gr B7</w:t>
            </w:r>
          </w:p>
          <w:p w:rsidR="00D24F9B" w:rsidRPr="0052080E" w:rsidRDefault="00D24F9B" w:rsidP="00585278">
            <w:pPr>
              <w:jc w:val="both"/>
              <w:rPr>
                <w:rFonts w:asciiTheme="minorHAnsi" w:hAnsiTheme="minorHAnsi"/>
                <w:sz w:val="18"/>
                <w:szCs w:val="18"/>
              </w:rPr>
            </w:pPr>
            <w:r w:rsidRPr="0052080E">
              <w:rPr>
                <w:rFonts w:asciiTheme="minorHAnsi" w:hAnsiTheme="minorHAnsi"/>
                <w:color w:val="000000"/>
                <w:sz w:val="18"/>
                <w:szCs w:val="18"/>
                <w:lang w:val="es-BO" w:eastAsia="es-BO"/>
              </w:rPr>
              <w:t>- Material Tuercas ASTM A194 Gr 2H</w:t>
            </w:r>
          </w:p>
        </w:tc>
      </w:tr>
      <w:tr w:rsidR="00D24F9B" w:rsidRPr="0052080E" w:rsidTr="00585278">
        <w:trPr>
          <w:trHeight w:val="280"/>
          <w:jc w:val="center"/>
        </w:trPr>
        <w:tc>
          <w:tcPr>
            <w:tcW w:w="1549" w:type="pct"/>
            <w:shd w:val="clear" w:color="auto" w:fill="auto"/>
            <w:vAlign w:val="center"/>
          </w:tcPr>
          <w:p w:rsidR="00D24F9B" w:rsidRPr="0052080E" w:rsidRDefault="00D24F9B"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lastRenderedPageBreak/>
              <w:t>ACCESORIOS PARA MEDICION DE PRESION Y ALIVIO</w:t>
            </w:r>
          </w:p>
        </w:tc>
        <w:tc>
          <w:tcPr>
            <w:tcW w:w="3451" w:type="pct"/>
            <w:shd w:val="clear" w:color="auto" w:fill="auto"/>
            <w:vAlign w:val="center"/>
          </w:tcPr>
          <w:p w:rsidR="00D24F9B" w:rsidRPr="0052080E" w:rsidRDefault="00D24F9B"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Thredolet, Clase 3000, NPT, ASTM A-105 &amp; MMS SP-97, 2x1/2”.</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Niple Hexagonal, NPT, Clase 3000, ASTM A-105 &amp; ASME B1.20.1 &amp; ASME/ANSI B16.11 (48 mm), 1/2".</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Válvula aguja de bloqueo y purga, acero inoxidable, Clase 3000, NPT, 1/2".</w:t>
            </w:r>
          </w:p>
          <w:p w:rsidR="00D24F9B" w:rsidRPr="0052080E" w:rsidRDefault="00D24F9B"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Manómetro, 0 – 1000 psig, NPT, 1/2".</w:t>
            </w:r>
          </w:p>
        </w:tc>
      </w:tr>
    </w:tbl>
    <w:p w:rsidR="00C50163" w:rsidRDefault="00C50163" w:rsidP="00C50163">
      <w:pPr>
        <w:pStyle w:val="Estilo1"/>
        <w:ind w:left="360"/>
        <w:jc w:val="left"/>
        <w:rPr>
          <w:rFonts w:asciiTheme="minorHAnsi" w:hAnsiTheme="minorHAnsi"/>
          <w:kern w:val="28"/>
          <w:sz w:val="22"/>
          <w:szCs w:val="18"/>
        </w:rPr>
      </w:pPr>
    </w:p>
    <w:p w:rsidR="00D24F9B" w:rsidRPr="00C50163" w:rsidRDefault="00D24F9B" w:rsidP="00D24F9B">
      <w:pPr>
        <w:pStyle w:val="Estilo1"/>
        <w:numPr>
          <w:ilvl w:val="1"/>
          <w:numId w:val="69"/>
        </w:numPr>
        <w:jc w:val="left"/>
        <w:rPr>
          <w:rFonts w:asciiTheme="minorHAnsi" w:hAnsiTheme="minorHAnsi"/>
          <w:kern w:val="28"/>
          <w:sz w:val="20"/>
          <w:szCs w:val="18"/>
        </w:rPr>
      </w:pPr>
      <w:r w:rsidRPr="00C50163">
        <w:rPr>
          <w:rFonts w:asciiTheme="minorHAnsi" w:hAnsiTheme="minorHAnsi"/>
          <w:kern w:val="28"/>
          <w:sz w:val="20"/>
          <w:szCs w:val="18"/>
        </w:rPr>
        <w:t>MEDICIÓN Y FORMA DE PAGO</w:t>
      </w:r>
    </w:p>
    <w:p w:rsidR="00D24F9B" w:rsidRPr="00B86761" w:rsidRDefault="00D24F9B" w:rsidP="00D24F9B">
      <w:pPr>
        <w:pStyle w:val="Estilo1"/>
        <w:ind w:left="360"/>
        <w:jc w:val="left"/>
        <w:rPr>
          <w:rFonts w:asciiTheme="minorHAnsi" w:hAnsiTheme="minorHAnsi"/>
          <w:kern w:val="28"/>
          <w:sz w:val="22"/>
          <w:szCs w:val="18"/>
        </w:rPr>
      </w:pPr>
    </w:p>
    <w:p w:rsidR="00D24F9B" w:rsidRPr="00B86761" w:rsidRDefault="00D24F9B" w:rsidP="00D24F9B">
      <w:pPr>
        <w:autoSpaceDE w:val="0"/>
        <w:autoSpaceDN w:val="0"/>
        <w:adjustRightInd w:val="0"/>
        <w:jc w:val="both"/>
        <w:rPr>
          <w:rFonts w:asciiTheme="minorHAnsi" w:eastAsia="Arial Unicode MS" w:hAnsiTheme="minorHAnsi"/>
          <w:sz w:val="22"/>
          <w:szCs w:val="18"/>
          <w:lang w:val="es-ES_tradnl"/>
        </w:rPr>
      </w:pPr>
      <w:r w:rsidRPr="00B86761">
        <w:rPr>
          <w:rFonts w:asciiTheme="minorHAnsi" w:eastAsia="Arial Unicode MS" w:hAnsiTheme="minorHAnsi"/>
          <w:sz w:val="22"/>
          <w:szCs w:val="18"/>
          <w:lang w:val="es-ES_tradnl"/>
        </w:rPr>
        <w:t>Este ítem será medido y pagado en las unidades descritas en los volúmenes de obra para cada uno accesorios solicitados, para ello el supervisor deberá dar la conformidad al respecto de las especificaciones técnicas de cada uno de los materiales y accesorios provistos.</w:t>
      </w:r>
    </w:p>
    <w:p w:rsidR="00D24F9B" w:rsidRPr="00B86761" w:rsidRDefault="00D24F9B" w:rsidP="0052080E">
      <w:pPr>
        <w:rPr>
          <w:rFonts w:asciiTheme="minorHAnsi" w:eastAsia="Arial Unicode MS" w:hAnsiTheme="minorHAnsi"/>
          <w:sz w:val="22"/>
          <w:szCs w:val="18"/>
        </w:rPr>
      </w:pPr>
    </w:p>
    <w:p w:rsidR="0052080E" w:rsidRPr="0052080E" w:rsidRDefault="0052080E" w:rsidP="0052080E">
      <w:pPr>
        <w:rPr>
          <w:rFonts w:asciiTheme="minorHAnsi" w:eastAsia="Arial Unicode MS" w:hAnsiTheme="minorHAnsi"/>
          <w:sz w:val="18"/>
          <w:szCs w:val="18"/>
        </w:rPr>
      </w:pPr>
    </w:p>
    <w:p w:rsidR="00D24F9B" w:rsidRDefault="00D24F9B" w:rsidP="00D24F9B">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B86761">
        <w:rPr>
          <w:rFonts w:asciiTheme="minorHAnsi" w:hAnsiTheme="minorHAnsi" w:cstheme="minorHAnsi"/>
          <w:b/>
          <w:sz w:val="20"/>
          <w:szCs w:val="20"/>
        </w:rPr>
        <w:t>.- ITEMS 1 AL 14</w:t>
      </w:r>
    </w:p>
    <w:p w:rsidR="00D24F9B" w:rsidRPr="0052080E" w:rsidRDefault="00D24F9B" w:rsidP="00D24F9B">
      <w:pPr>
        <w:autoSpaceDE w:val="0"/>
        <w:autoSpaceDN w:val="0"/>
        <w:adjustRightInd w:val="0"/>
        <w:jc w:val="both"/>
        <w:rPr>
          <w:rFonts w:asciiTheme="minorHAnsi" w:eastAsia="Arial Unicode MS" w:hAnsiTheme="minorHAnsi"/>
          <w:b/>
          <w:sz w:val="18"/>
          <w:szCs w:val="18"/>
          <w:lang w:val="es-ES_tradnl"/>
        </w:rPr>
      </w:pPr>
    </w:p>
    <w:p w:rsidR="00D24F9B" w:rsidRPr="0052080E" w:rsidRDefault="00D24F9B" w:rsidP="00D24F9B">
      <w:pPr>
        <w:pStyle w:val="Estilo1"/>
        <w:numPr>
          <w:ilvl w:val="0"/>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PROVISIÓN DE ACCESORIOS</w:t>
      </w:r>
    </w:p>
    <w:p w:rsidR="00D24F9B" w:rsidRDefault="00D24F9B" w:rsidP="00D24F9B">
      <w:pPr>
        <w:pStyle w:val="Estilo1"/>
        <w:ind w:left="360"/>
        <w:jc w:val="left"/>
        <w:rPr>
          <w:rFonts w:asciiTheme="minorHAnsi" w:eastAsia="Times New Roman" w:hAnsiTheme="minorHAnsi"/>
          <w:bCs/>
          <w:sz w:val="20"/>
          <w:szCs w:val="20"/>
        </w:rPr>
      </w:pPr>
    </w:p>
    <w:p w:rsidR="00D24F9B" w:rsidRPr="0052080E" w:rsidRDefault="00D24F9B" w:rsidP="00D24F9B">
      <w:pPr>
        <w:pStyle w:val="Estilo1"/>
        <w:numPr>
          <w:ilvl w:val="1"/>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DEFINICIÓN</w:t>
      </w:r>
    </w:p>
    <w:p w:rsidR="00D24F9B" w:rsidRDefault="00D24F9B" w:rsidP="00D24F9B">
      <w:pPr>
        <w:jc w:val="both"/>
        <w:rPr>
          <w:rFonts w:asciiTheme="minorHAnsi" w:hAnsiTheme="minorHAnsi"/>
          <w:kern w:val="28"/>
          <w:sz w:val="20"/>
          <w:szCs w:val="20"/>
          <w:lang w:val="es-ES_tradnl"/>
        </w:rPr>
      </w:pPr>
    </w:p>
    <w:p w:rsidR="00D24F9B" w:rsidRPr="0052080E" w:rsidRDefault="00D24F9B" w:rsidP="00D24F9B">
      <w:pPr>
        <w:jc w:val="both"/>
        <w:rPr>
          <w:rFonts w:asciiTheme="minorHAnsi" w:hAnsiTheme="minorHAnsi"/>
          <w:kern w:val="28"/>
          <w:sz w:val="20"/>
          <w:szCs w:val="20"/>
          <w:lang w:val="es-ES_tradnl"/>
        </w:rPr>
      </w:pPr>
      <w:r w:rsidRPr="0052080E">
        <w:rPr>
          <w:rFonts w:asciiTheme="minorHAnsi" w:hAnsiTheme="minorHAnsi"/>
          <w:kern w:val="28"/>
          <w:sz w:val="20"/>
          <w:szCs w:val="20"/>
          <w:lang w:val="es-ES_tradnl"/>
        </w:rPr>
        <w:t xml:space="preserve">Comprende la provisión, de accesorios necesarios para la realización de la obra, por parte de la empresa contratista. </w:t>
      </w:r>
    </w:p>
    <w:p w:rsidR="00D24F9B" w:rsidRPr="0052080E" w:rsidRDefault="00D24F9B" w:rsidP="00D24F9B">
      <w:pPr>
        <w:jc w:val="both"/>
        <w:rPr>
          <w:rFonts w:asciiTheme="minorHAnsi" w:eastAsia="Arial Unicode MS" w:hAnsiTheme="minorHAnsi"/>
          <w:sz w:val="20"/>
          <w:szCs w:val="20"/>
          <w:lang w:val="es-ES_tradnl"/>
        </w:rPr>
      </w:pPr>
    </w:p>
    <w:p w:rsidR="00D24F9B" w:rsidRPr="0052080E" w:rsidRDefault="00D24F9B" w:rsidP="00D24F9B">
      <w:pPr>
        <w:pStyle w:val="Estilo1"/>
        <w:numPr>
          <w:ilvl w:val="1"/>
          <w:numId w:val="69"/>
        </w:numPr>
        <w:jc w:val="left"/>
        <w:rPr>
          <w:rFonts w:asciiTheme="minorHAnsi" w:eastAsia="Times New Roman" w:hAnsiTheme="minorHAnsi"/>
          <w:bCs/>
          <w:sz w:val="20"/>
          <w:szCs w:val="20"/>
        </w:rPr>
      </w:pPr>
      <w:r w:rsidRPr="0052080E">
        <w:rPr>
          <w:rFonts w:asciiTheme="minorHAnsi" w:hAnsiTheme="minorHAnsi"/>
          <w:kern w:val="28"/>
          <w:sz w:val="20"/>
          <w:szCs w:val="20"/>
        </w:rPr>
        <w:t xml:space="preserve">MATERIALES, HERRAMIENTAS, EQUIPO Y PERSONAL </w:t>
      </w:r>
    </w:p>
    <w:p w:rsidR="00D24F9B" w:rsidRDefault="00D24F9B" w:rsidP="00D24F9B">
      <w:pPr>
        <w:jc w:val="both"/>
        <w:rPr>
          <w:rFonts w:asciiTheme="minorHAnsi" w:hAnsiTheme="minorHAnsi"/>
          <w:bCs/>
          <w:iCs/>
          <w:sz w:val="20"/>
          <w:szCs w:val="20"/>
          <w:lang w:val="es-BO"/>
        </w:rPr>
      </w:pPr>
    </w:p>
    <w:p w:rsidR="00D24F9B" w:rsidRPr="0052080E" w:rsidRDefault="00D24F9B" w:rsidP="00D24F9B">
      <w:pPr>
        <w:jc w:val="both"/>
        <w:rPr>
          <w:rFonts w:asciiTheme="minorHAnsi" w:eastAsia="Arial Unicode MS" w:hAnsiTheme="minorHAnsi"/>
          <w:sz w:val="20"/>
          <w:szCs w:val="20"/>
          <w:lang w:val="es-ES_tradnl"/>
        </w:rPr>
      </w:pPr>
      <w:r w:rsidRPr="0052080E">
        <w:rPr>
          <w:rFonts w:asciiTheme="minorHAnsi" w:hAnsiTheme="minorHAnsi"/>
          <w:bCs/>
          <w:iCs/>
          <w:sz w:val="20"/>
          <w:szCs w:val="20"/>
          <w:lang w:val="es-BO"/>
        </w:rPr>
        <w:t>La empresa contratista</w:t>
      </w:r>
      <w:r>
        <w:rPr>
          <w:rFonts w:asciiTheme="minorHAnsi" w:hAnsiTheme="minorHAnsi"/>
          <w:bCs/>
          <w:iCs/>
          <w:sz w:val="20"/>
          <w:szCs w:val="20"/>
          <w:lang w:val="es-BO"/>
        </w:rPr>
        <w:t xml:space="preserve"> </w:t>
      </w:r>
      <w:r w:rsidRPr="0052080E">
        <w:rPr>
          <w:rFonts w:asciiTheme="minorHAnsi" w:hAnsiTheme="minorHAnsi"/>
          <w:bCs/>
          <w:iCs/>
          <w:sz w:val="20"/>
          <w:szCs w:val="20"/>
          <w:lang w:val="es-BO"/>
        </w:rPr>
        <w:t>deberá proporcionar todas las herramientas y equipos necesarios para la provisión de accesorios solicitados.</w:t>
      </w:r>
    </w:p>
    <w:p w:rsidR="00D24F9B" w:rsidRPr="0052080E" w:rsidRDefault="00D24F9B" w:rsidP="00D24F9B">
      <w:pPr>
        <w:jc w:val="both"/>
        <w:rPr>
          <w:rFonts w:asciiTheme="minorHAnsi" w:eastAsia="Arial Unicode MS" w:hAnsiTheme="minorHAnsi"/>
          <w:sz w:val="20"/>
          <w:szCs w:val="20"/>
          <w:lang w:val="es-ES_tradnl"/>
        </w:rPr>
      </w:pPr>
    </w:p>
    <w:p w:rsidR="00D24F9B" w:rsidRPr="0052080E" w:rsidRDefault="00D24F9B" w:rsidP="00D24F9B">
      <w:pPr>
        <w:pStyle w:val="Prrafodelista"/>
        <w:numPr>
          <w:ilvl w:val="1"/>
          <w:numId w:val="69"/>
        </w:numPr>
        <w:contextualSpacing/>
        <w:jc w:val="both"/>
        <w:rPr>
          <w:rFonts w:asciiTheme="minorHAnsi" w:eastAsia="Arial Unicode MS" w:hAnsiTheme="minorHAnsi"/>
          <w:b/>
          <w:sz w:val="20"/>
          <w:szCs w:val="20"/>
          <w:lang w:val="es-ES_tradnl"/>
        </w:rPr>
      </w:pPr>
      <w:r w:rsidRPr="0052080E">
        <w:rPr>
          <w:rFonts w:asciiTheme="minorHAnsi" w:eastAsia="Arial Unicode MS" w:hAnsiTheme="minorHAnsi"/>
          <w:b/>
          <w:kern w:val="28"/>
          <w:sz w:val="20"/>
          <w:szCs w:val="20"/>
          <w:lang w:val="es-ES_tradnl"/>
        </w:rPr>
        <w:t>CONDICIONES MÍNIMAS A INCLUIR EN EL PROCEDIMIENTO</w:t>
      </w:r>
    </w:p>
    <w:p w:rsidR="00D24F9B" w:rsidRDefault="00D24F9B" w:rsidP="00D24F9B">
      <w:pPr>
        <w:tabs>
          <w:tab w:val="left" w:pos="567"/>
        </w:tabs>
        <w:autoSpaceDE w:val="0"/>
        <w:autoSpaceDN w:val="0"/>
        <w:adjustRightInd w:val="0"/>
        <w:jc w:val="both"/>
        <w:rPr>
          <w:rFonts w:asciiTheme="minorHAnsi" w:hAnsiTheme="minorHAnsi"/>
          <w:sz w:val="20"/>
          <w:szCs w:val="20"/>
          <w:lang w:val="es-BO"/>
        </w:rPr>
      </w:pPr>
    </w:p>
    <w:p w:rsidR="00D24F9B" w:rsidRPr="0052080E" w:rsidRDefault="00D24F9B" w:rsidP="00D24F9B">
      <w:pPr>
        <w:tabs>
          <w:tab w:val="left" w:pos="567"/>
        </w:tabs>
        <w:autoSpaceDE w:val="0"/>
        <w:autoSpaceDN w:val="0"/>
        <w:adjustRightInd w:val="0"/>
        <w:jc w:val="both"/>
        <w:rPr>
          <w:rFonts w:asciiTheme="minorHAnsi" w:hAnsiTheme="minorHAnsi"/>
          <w:sz w:val="20"/>
          <w:szCs w:val="20"/>
          <w:lang w:val="es-BO"/>
        </w:rPr>
      </w:pPr>
      <w:r w:rsidRPr="0052080E">
        <w:rPr>
          <w:rFonts w:asciiTheme="minorHAnsi" w:hAnsiTheme="minorHAnsi"/>
          <w:sz w:val="20"/>
          <w:szCs w:val="20"/>
          <w:lang w:val="es-BO"/>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D24F9B" w:rsidRPr="0052080E" w:rsidRDefault="00D24F9B" w:rsidP="00D24F9B">
      <w:pPr>
        <w:tabs>
          <w:tab w:val="left" w:pos="567"/>
        </w:tabs>
        <w:autoSpaceDE w:val="0"/>
        <w:autoSpaceDN w:val="0"/>
        <w:adjustRightInd w:val="0"/>
        <w:jc w:val="both"/>
        <w:rPr>
          <w:rFonts w:asciiTheme="minorHAnsi" w:hAnsiTheme="minorHAnsi"/>
          <w:sz w:val="20"/>
          <w:szCs w:val="20"/>
          <w:lang w:val="es-BO"/>
        </w:rPr>
      </w:pPr>
    </w:p>
    <w:p w:rsidR="00D24F9B" w:rsidRPr="0052080E" w:rsidRDefault="00D24F9B" w:rsidP="00D24F9B">
      <w:pPr>
        <w:tabs>
          <w:tab w:val="left" w:pos="567"/>
        </w:tabs>
        <w:autoSpaceDE w:val="0"/>
        <w:autoSpaceDN w:val="0"/>
        <w:adjustRightInd w:val="0"/>
        <w:jc w:val="both"/>
        <w:rPr>
          <w:rFonts w:asciiTheme="minorHAnsi" w:hAnsiTheme="minorHAnsi"/>
          <w:iCs/>
          <w:sz w:val="20"/>
          <w:szCs w:val="20"/>
        </w:rPr>
      </w:pPr>
      <w:r w:rsidRPr="0052080E">
        <w:rPr>
          <w:rFonts w:asciiTheme="minorHAnsi" w:hAnsiTheme="minorHAnsi"/>
          <w:iCs/>
          <w:sz w:val="20"/>
          <w:szCs w:val="20"/>
        </w:rPr>
        <w:t>Los accesorios deberán tener las siguientes características:</w:t>
      </w:r>
    </w:p>
    <w:p w:rsidR="0052080E" w:rsidRDefault="0052080E" w:rsidP="00046CD3">
      <w:pPr>
        <w:jc w:val="both"/>
        <w:rPr>
          <w:rFonts w:asciiTheme="minorHAnsi" w:eastAsia="Arial Unicode MS" w:hAnsiTheme="minorHAnsi" w:cstheme="minorHAnsi"/>
          <w:sz w:val="20"/>
          <w:szCs w:val="20"/>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5991"/>
      </w:tblGrid>
      <w:tr w:rsidR="0052080E" w:rsidRPr="0052080E" w:rsidTr="0052080E">
        <w:trPr>
          <w:trHeight w:val="270"/>
          <w:jc w:val="center"/>
        </w:trPr>
        <w:tc>
          <w:tcPr>
            <w:tcW w:w="1549" w:type="pct"/>
            <w:shd w:val="clear" w:color="auto" w:fill="44546A" w:themeFill="text2"/>
            <w:vAlign w:val="center"/>
          </w:tcPr>
          <w:p w:rsidR="0052080E" w:rsidRPr="0052080E" w:rsidRDefault="0052080E" w:rsidP="0052080E">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ACCESORIOS</w:t>
            </w:r>
          </w:p>
        </w:tc>
        <w:tc>
          <w:tcPr>
            <w:tcW w:w="3451" w:type="pct"/>
            <w:shd w:val="clear" w:color="auto" w:fill="44546A" w:themeFill="text2"/>
            <w:vAlign w:val="center"/>
          </w:tcPr>
          <w:p w:rsidR="0052080E" w:rsidRPr="0052080E" w:rsidRDefault="0052080E" w:rsidP="0052080E">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DESCRIPCION</w:t>
            </w:r>
          </w:p>
        </w:tc>
      </w:tr>
      <w:tr w:rsidR="0052080E" w:rsidRPr="0052080E" w:rsidTr="0052080E">
        <w:trPr>
          <w:trHeight w:val="288"/>
          <w:jc w:val="center"/>
        </w:trPr>
        <w:tc>
          <w:tcPr>
            <w:tcW w:w="1549" w:type="pct"/>
            <w:shd w:val="clear" w:color="auto" w:fill="auto"/>
            <w:vAlign w:val="center"/>
          </w:tcPr>
          <w:p w:rsidR="0052080E" w:rsidRPr="0052080E" w:rsidRDefault="0052080E" w:rsidP="0052080E">
            <w:pPr>
              <w:rPr>
                <w:rFonts w:asciiTheme="minorHAnsi" w:hAnsiTheme="minorHAnsi"/>
                <w:sz w:val="18"/>
                <w:szCs w:val="18"/>
              </w:rPr>
            </w:pPr>
            <w:r w:rsidRPr="0052080E">
              <w:rPr>
                <w:rFonts w:asciiTheme="minorHAnsi" w:hAnsiTheme="minorHAnsi"/>
                <w:color w:val="000000"/>
                <w:sz w:val="18"/>
                <w:szCs w:val="18"/>
                <w:lang w:eastAsia="es-BO"/>
              </w:rPr>
              <w:t>VÁLVULA TIPO BOLA ANSI 300 2"</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de Diseño, Prueba Hidrostática y Sello API-6D</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Operador: Palanca</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Extremos Bridados, 300#, RF, ANSI/ASME B16.5 &amp; ASME B16.10</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Paso Total, Montaje Flotante</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Construcción Atornillada – Cuerpo Partido</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lastRenderedPageBreak/>
              <w:t>- Material del Cuerpo ASTM A216 Gr WCB o WCC ó ASTM A105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 la Bola ASTM A105 + ENP (0.002” o mayor) ó 316 SS ó ASTM A351 Gr CF8M ó ASTM 182 F6A ó ASTM A350 LF2 + ENP (0.002” o mayor)</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Vástago 316 SS ó 304SS ó ASTM A105 + ENP (0.002” o mayor) ó 4140 + ENP (0.002” o mayor) ó ASTM A182 F6A ó  ASTM A182 F304 ó ASTM A351 Gr CF8M</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Inserto Blando del Asiento DEVLON ó PTFE-R</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Asiento Metálico 304SS ó 316SS ó ASTM A182 Gr F6A ó ASTM 350 LF2 ó A105 ENP</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Etiqueta de características de Acero Inoxidable conforme API-6D</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Vástago Anti “Blow-Out” Inexpulsable y Antiestático</w:t>
            </w:r>
          </w:p>
        </w:tc>
      </w:tr>
      <w:tr w:rsidR="0052080E" w:rsidRPr="0052080E" w:rsidTr="0052080E">
        <w:trPr>
          <w:trHeight w:val="269"/>
          <w:jc w:val="center"/>
        </w:trPr>
        <w:tc>
          <w:tcPr>
            <w:tcW w:w="1549" w:type="pct"/>
            <w:shd w:val="clear" w:color="auto" w:fill="auto"/>
            <w:vAlign w:val="center"/>
          </w:tcPr>
          <w:p w:rsidR="0052080E" w:rsidRPr="0052080E" w:rsidRDefault="0052080E" w:rsidP="0052080E">
            <w:pPr>
              <w:rPr>
                <w:rFonts w:asciiTheme="minorHAnsi" w:hAnsiTheme="minorHAnsi"/>
                <w:b/>
                <w:sz w:val="18"/>
                <w:szCs w:val="18"/>
              </w:rPr>
            </w:pPr>
            <w:r w:rsidRPr="0052080E">
              <w:rPr>
                <w:rFonts w:asciiTheme="minorHAnsi" w:hAnsiTheme="minorHAnsi"/>
                <w:color w:val="000000"/>
                <w:sz w:val="18"/>
                <w:szCs w:val="18"/>
                <w:lang w:eastAsia="es-BO"/>
              </w:rPr>
              <w:lastRenderedPageBreak/>
              <w:t>VÁLVULA TIPO BOLA ANSI 300 3"</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de Diseño, Prueba Hidrostática y Sello API-6D</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Operador: Palanca</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Extremos Bridados, 300#, RF, ANSI/ASME B16.5 &amp; ASME B16.10</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Paso Total, Montaje Flotante</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Construcción Atornillada – Cuerpo Partido</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Cuerpo ASTM A216 Gr WCB o WCC ó ASTM A105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 la Bola ASTM A105 + ENP (0.002” o mayor) ó 316 SS ó ASTM A351 Gr CF8M ó ASTM 182 F6A ó ASTM A350 LF2 + ENP (0.002” o mayor)</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Vástago 316 SS ó 304SS ó ASTM A105 + ENP (0.002” o mayor) ó 4140 + ENP (0.002” o mayor) ó ASTM A182 F6A ó  ASTM A182 F304 ó ASTM A351 Gr CF8M</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Inserto Blando del Asiento DEVLON ó PTFE-R</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Asiento Metálico 304SS ó 316SS ó ASTM A182 Gr F6A ó ASTM 350 LF2 ó A105 ENP</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Etiqueta de características de Acero Inoxidable conforme API-6D</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Vástago Anti “Blow-Out” Inexpulsable y Antiestático</w:t>
            </w:r>
          </w:p>
          <w:p w:rsidR="0052080E" w:rsidRPr="0052080E" w:rsidRDefault="0052080E" w:rsidP="0052080E">
            <w:pPr>
              <w:jc w:val="both"/>
              <w:rPr>
                <w:rFonts w:asciiTheme="minorHAnsi" w:hAnsiTheme="minorHAnsi"/>
                <w:color w:val="000000"/>
                <w:sz w:val="18"/>
                <w:szCs w:val="18"/>
                <w:lang w:val="es-BO" w:eastAsia="es-BO"/>
              </w:rPr>
            </w:pPr>
          </w:p>
        </w:tc>
      </w:tr>
      <w:tr w:rsidR="0052080E" w:rsidRPr="0052080E" w:rsidTr="0052080E">
        <w:trPr>
          <w:trHeight w:val="269"/>
          <w:jc w:val="center"/>
        </w:trPr>
        <w:tc>
          <w:tcPr>
            <w:tcW w:w="1549" w:type="pct"/>
            <w:shd w:val="clear" w:color="auto" w:fill="auto"/>
            <w:vAlign w:val="center"/>
          </w:tcPr>
          <w:p w:rsidR="0052080E" w:rsidRPr="0052080E" w:rsidRDefault="0052080E" w:rsidP="0052080E">
            <w:pPr>
              <w:rPr>
                <w:rFonts w:asciiTheme="minorHAnsi" w:hAnsiTheme="minorHAnsi"/>
                <w:b/>
                <w:sz w:val="18"/>
                <w:szCs w:val="18"/>
                <w:lang w:val="en-US"/>
              </w:rPr>
            </w:pPr>
            <w:r w:rsidRPr="0052080E">
              <w:rPr>
                <w:rFonts w:asciiTheme="minorHAnsi" w:hAnsiTheme="minorHAnsi"/>
                <w:color w:val="000000"/>
                <w:sz w:val="18"/>
                <w:szCs w:val="18"/>
                <w:lang w:val="en-US" w:eastAsia="es-BO"/>
              </w:rPr>
              <w:t>BRIDA DN2"/WN/ANSI300/ASTM A 105 WN105 WN/RF/SCH40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Brida con Cuello para Soldar (Welding Neck - WN)</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(Raised Face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52080E" w:rsidRPr="0052080E" w:rsidTr="0052080E">
        <w:trPr>
          <w:trHeight w:val="269"/>
          <w:jc w:val="center"/>
        </w:trPr>
        <w:tc>
          <w:tcPr>
            <w:tcW w:w="1549" w:type="pct"/>
            <w:shd w:val="clear" w:color="auto" w:fill="auto"/>
            <w:vAlign w:val="center"/>
          </w:tcPr>
          <w:p w:rsidR="0052080E" w:rsidRPr="0052080E" w:rsidRDefault="0052080E" w:rsidP="0052080E">
            <w:pPr>
              <w:rPr>
                <w:rFonts w:asciiTheme="minorHAnsi" w:hAnsiTheme="minorHAnsi"/>
                <w:b/>
                <w:sz w:val="18"/>
                <w:szCs w:val="18"/>
                <w:lang w:val="en-US"/>
              </w:rPr>
            </w:pPr>
            <w:r w:rsidRPr="0052080E">
              <w:rPr>
                <w:rFonts w:asciiTheme="minorHAnsi" w:hAnsiTheme="minorHAnsi"/>
                <w:color w:val="000000"/>
                <w:sz w:val="18"/>
                <w:szCs w:val="18"/>
                <w:lang w:val="en-US" w:eastAsia="es-BO"/>
              </w:rPr>
              <w:t>BRIDA DN3"/WN/ANSI300/ASTM A 105 WN105 WN/RF/SCH40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Brida con Cuello para Soldar (Welding Neck - WN)</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(Raised Face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52080E" w:rsidRPr="0052080E" w:rsidTr="0052080E">
        <w:trPr>
          <w:trHeight w:val="269"/>
          <w:jc w:val="center"/>
        </w:trPr>
        <w:tc>
          <w:tcPr>
            <w:tcW w:w="1549" w:type="pct"/>
            <w:shd w:val="clear" w:color="auto" w:fill="auto"/>
            <w:vAlign w:val="center"/>
          </w:tcPr>
          <w:p w:rsidR="0052080E" w:rsidRPr="0052080E" w:rsidRDefault="0052080E" w:rsidP="0052080E">
            <w:pPr>
              <w:rPr>
                <w:rFonts w:asciiTheme="minorHAnsi" w:hAnsiTheme="minorHAnsi"/>
                <w:b/>
                <w:sz w:val="18"/>
                <w:szCs w:val="18"/>
              </w:rPr>
            </w:pPr>
            <w:r w:rsidRPr="0052080E">
              <w:rPr>
                <w:rFonts w:asciiTheme="minorHAnsi" w:hAnsiTheme="minorHAnsi"/>
                <w:color w:val="000000"/>
                <w:sz w:val="18"/>
                <w:szCs w:val="18"/>
                <w:lang w:eastAsia="es-BO"/>
              </w:rPr>
              <w:t>BRIDA CIEGA ANSI 300 2"</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(Raised Face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B86761" w:rsidRPr="0052080E" w:rsidTr="00585278">
        <w:trPr>
          <w:trHeight w:val="280"/>
          <w:jc w:val="center"/>
        </w:trPr>
        <w:tc>
          <w:tcPr>
            <w:tcW w:w="1549" w:type="pct"/>
            <w:shd w:val="clear" w:color="auto" w:fill="auto"/>
            <w:vAlign w:val="center"/>
          </w:tcPr>
          <w:p w:rsidR="00B86761" w:rsidRPr="0052080E" w:rsidRDefault="00B86761" w:rsidP="00585278">
            <w:pPr>
              <w:rPr>
                <w:rFonts w:asciiTheme="minorHAnsi" w:hAnsiTheme="minorHAnsi"/>
                <w:color w:val="000000"/>
                <w:sz w:val="18"/>
                <w:szCs w:val="18"/>
                <w:lang w:eastAsia="es-BO"/>
              </w:rPr>
            </w:pPr>
            <w:r>
              <w:rPr>
                <w:rFonts w:asciiTheme="minorHAnsi" w:hAnsiTheme="minorHAnsi"/>
                <w:color w:val="000000"/>
                <w:sz w:val="18"/>
                <w:szCs w:val="18"/>
                <w:lang w:eastAsia="es-BO"/>
              </w:rPr>
              <w:lastRenderedPageBreak/>
              <w:t>CODO 6</w:t>
            </w:r>
            <w:r w:rsidRPr="0052080E">
              <w:rPr>
                <w:rFonts w:asciiTheme="minorHAnsi" w:hAnsiTheme="minorHAnsi"/>
                <w:color w:val="000000"/>
                <w:sz w:val="18"/>
                <w:szCs w:val="18"/>
                <w:lang w:eastAsia="es-BO"/>
              </w:rPr>
              <w:t>" SCH-STD,90º RL ANSI B16.9 &amp; ASTM A234</w:t>
            </w:r>
          </w:p>
        </w:tc>
        <w:tc>
          <w:tcPr>
            <w:tcW w:w="3451" w:type="pct"/>
            <w:shd w:val="clear" w:color="auto" w:fill="auto"/>
            <w:vAlign w:val="center"/>
          </w:tcPr>
          <w:p w:rsidR="00B86761" w:rsidRPr="0052080E" w:rsidRDefault="00B86761" w:rsidP="00585278">
            <w:pPr>
              <w:jc w:val="both"/>
              <w:rPr>
                <w:rFonts w:asciiTheme="minorHAnsi" w:hAnsiTheme="minorHAnsi"/>
                <w:color w:val="000000"/>
                <w:sz w:val="18"/>
                <w:szCs w:val="18"/>
                <w:lang w:val="es-BO" w:eastAsia="es-BO"/>
              </w:rPr>
            </w:pPr>
            <w:r>
              <w:rPr>
                <w:rFonts w:asciiTheme="minorHAnsi" w:hAnsiTheme="minorHAnsi"/>
                <w:color w:val="000000"/>
                <w:sz w:val="18"/>
                <w:szCs w:val="18"/>
                <w:lang w:val="es-BO" w:eastAsia="es-BO"/>
              </w:rPr>
              <w:t>- Diámetro Nominal DN 6</w:t>
            </w:r>
          </w:p>
          <w:p w:rsidR="00B86761" w:rsidRPr="0052080E" w:rsidRDefault="00B86761"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B86761" w:rsidRPr="0052080E" w:rsidRDefault="00B86761"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B86761" w:rsidRPr="0052080E" w:rsidRDefault="00B86761"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 o STD</w:t>
            </w:r>
          </w:p>
          <w:p w:rsidR="00B86761" w:rsidRPr="0052080E" w:rsidRDefault="00B86761"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p w:rsidR="00B86761" w:rsidRPr="0052080E" w:rsidRDefault="00B86761" w:rsidP="00585278">
            <w:pPr>
              <w:jc w:val="both"/>
              <w:rPr>
                <w:rFonts w:asciiTheme="minorHAnsi" w:hAnsiTheme="minorHAnsi"/>
                <w:sz w:val="18"/>
                <w:szCs w:val="18"/>
              </w:rPr>
            </w:pPr>
            <w:r w:rsidRPr="0052080E">
              <w:rPr>
                <w:rFonts w:asciiTheme="minorHAnsi" w:hAnsiTheme="minorHAnsi"/>
                <w:color w:val="000000"/>
                <w:sz w:val="18"/>
                <w:szCs w:val="18"/>
                <w:lang w:val="en-US" w:eastAsia="es-BO"/>
              </w:rPr>
              <w:t>- Radio Largo RL</w:t>
            </w:r>
          </w:p>
        </w:tc>
      </w:tr>
      <w:tr w:rsidR="0052080E" w:rsidRPr="0052080E" w:rsidTr="0052080E">
        <w:trPr>
          <w:trHeight w:val="268"/>
          <w:jc w:val="center"/>
        </w:trPr>
        <w:tc>
          <w:tcPr>
            <w:tcW w:w="1549" w:type="pct"/>
            <w:shd w:val="clear" w:color="auto" w:fill="auto"/>
            <w:vAlign w:val="center"/>
          </w:tcPr>
          <w:p w:rsidR="0052080E" w:rsidRPr="0052080E" w:rsidRDefault="0052080E" w:rsidP="00B86761">
            <w:pPr>
              <w:rPr>
                <w:rFonts w:asciiTheme="minorHAnsi" w:hAnsiTheme="minorHAnsi"/>
                <w:b/>
                <w:sz w:val="18"/>
                <w:szCs w:val="18"/>
                <w:lang w:val="es-BO"/>
              </w:rPr>
            </w:pPr>
            <w:r w:rsidRPr="0052080E">
              <w:rPr>
                <w:rFonts w:asciiTheme="minorHAnsi" w:hAnsiTheme="minorHAnsi"/>
                <w:color w:val="000000"/>
                <w:sz w:val="18"/>
                <w:szCs w:val="18"/>
                <w:lang w:eastAsia="es-BO"/>
              </w:rPr>
              <w:t xml:space="preserve">REDUCTOR CONCENTRICO ANC </w:t>
            </w:r>
            <w:r w:rsidR="00B86761">
              <w:rPr>
                <w:rFonts w:asciiTheme="minorHAnsi" w:hAnsiTheme="minorHAnsi"/>
                <w:color w:val="000000"/>
                <w:sz w:val="18"/>
                <w:szCs w:val="18"/>
                <w:lang w:eastAsia="es-BO"/>
              </w:rPr>
              <w:t>6</w:t>
            </w:r>
            <w:r w:rsidRPr="0052080E">
              <w:rPr>
                <w:rFonts w:asciiTheme="minorHAnsi" w:hAnsiTheme="minorHAnsi"/>
                <w:color w:val="000000"/>
                <w:sz w:val="18"/>
                <w:szCs w:val="18"/>
                <w:lang w:eastAsia="es-BO"/>
              </w:rPr>
              <w:t>" X 3" SCH 40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w:t>
            </w:r>
            <w:r w:rsidR="00B86761">
              <w:rPr>
                <w:rFonts w:asciiTheme="minorHAnsi" w:hAnsiTheme="minorHAnsi"/>
                <w:color w:val="000000"/>
                <w:sz w:val="18"/>
                <w:szCs w:val="18"/>
                <w:lang w:val="es-BO" w:eastAsia="es-BO"/>
              </w:rPr>
              <w:t xml:space="preserve"> Diámetro Nominal DN 6</w:t>
            </w:r>
            <w:r w:rsidRPr="0052080E">
              <w:rPr>
                <w:rFonts w:asciiTheme="minorHAnsi" w:hAnsiTheme="minorHAnsi"/>
                <w:color w:val="000000"/>
                <w:sz w:val="18"/>
                <w:szCs w:val="18"/>
                <w:lang w:val="es-BO" w:eastAsia="es-BO"/>
              </w:rPr>
              <w:t>x3</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52080E" w:rsidRPr="0052080E" w:rsidTr="0052080E">
        <w:trPr>
          <w:trHeight w:val="280"/>
          <w:jc w:val="center"/>
        </w:trPr>
        <w:tc>
          <w:tcPr>
            <w:tcW w:w="1549" w:type="pct"/>
            <w:shd w:val="clear" w:color="auto" w:fill="auto"/>
            <w:vAlign w:val="center"/>
          </w:tcPr>
          <w:p w:rsidR="0052080E" w:rsidRPr="0052080E" w:rsidRDefault="0052080E" w:rsidP="00B86761">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TEE</w:t>
            </w:r>
            <w:r w:rsidR="00B86761">
              <w:rPr>
                <w:rFonts w:asciiTheme="minorHAnsi" w:hAnsiTheme="minorHAnsi"/>
                <w:color w:val="000000"/>
                <w:sz w:val="18"/>
                <w:szCs w:val="18"/>
                <w:lang w:eastAsia="es-BO"/>
              </w:rPr>
              <w:t xml:space="preserve"> CON REDUCCIÓN </w:t>
            </w:r>
            <w:r w:rsidRPr="0052080E">
              <w:rPr>
                <w:rFonts w:asciiTheme="minorHAnsi" w:hAnsiTheme="minorHAnsi"/>
                <w:color w:val="000000"/>
                <w:sz w:val="18"/>
                <w:szCs w:val="18"/>
                <w:lang w:eastAsia="es-BO"/>
              </w:rPr>
              <w:t xml:space="preserve">ANC </w:t>
            </w:r>
            <w:r w:rsidR="00B86761">
              <w:rPr>
                <w:rFonts w:asciiTheme="minorHAnsi" w:hAnsiTheme="minorHAnsi"/>
                <w:color w:val="000000"/>
                <w:sz w:val="18"/>
                <w:szCs w:val="18"/>
                <w:lang w:eastAsia="es-BO"/>
              </w:rPr>
              <w:t>3”x</w:t>
            </w:r>
            <w:r w:rsidRPr="0052080E">
              <w:rPr>
                <w:rFonts w:asciiTheme="minorHAnsi" w:hAnsiTheme="minorHAnsi"/>
                <w:color w:val="000000"/>
                <w:sz w:val="18"/>
                <w:szCs w:val="18"/>
                <w:lang w:eastAsia="es-BO"/>
              </w:rPr>
              <w:t>2" SCH 40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Diámetro Nominal DN </w:t>
            </w:r>
            <w:r w:rsidR="00B86761">
              <w:rPr>
                <w:rFonts w:asciiTheme="minorHAnsi" w:hAnsiTheme="minorHAnsi"/>
                <w:color w:val="000000"/>
                <w:sz w:val="18"/>
                <w:szCs w:val="18"/>
                <w:lang w:val="es-BO" w:eastAsia="es-BO"/>
              </w:rPr>
              <w:t>3 con reducción a 2 DN</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Esquema SCH 40 </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52080E" w:rsidRPr="0052080E" w:rsidTr="0052080E">
        <w:trPr>
          <w:trHeight w:val="280"/>
          <w:jc w:val="center"/>
        </w:trPr>
        <w:tc>
          <w:tcPr>
            <w:tcW w:w="1549" w:type="pct"/>
            <w:shd w:val="clear" w:color="auto" w:fill="auto"/>
            <w:vAlign w:val="center"/>
          </w:tcPr>
          <w:p w:rsidR="0052080E" w:rsidRPr="0052080E" w:rsidRDefault="0052080E" w:rsidP="00B86761">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 xml:space="preserve">EMPAQUETADURA DIELECTRICA </w:t>
            </w:r>
            <w:r w:rsidR="00B86761">
              <w:rPr>
                <w:rFonts w:asciiTheme="minorHAnsi" w:hAnsiTheme="minorHAnsi"/>
                <w:color w:val="000000"/>
                <w:sz w:val="18"/>
                <w:szCs w:val="18"/>
                <w:lang w:eastAsia="es-BO"/>
              </w:rPr>
              <w:t>3</w:t>
            </w:r>
            <w:r w:rsidRPr="0052080E">
              <w:rPr>
                <w:rFonts w:asciiTheme="minorHAnsi" w:hAnsiTheme="minorHAnsi"/>
                <w:color w:val="000000"/>
                <w:sz w:val="18"/>
                <w:szCs w:val="18"/>
                <w:lang w:eastAsia="es-BO"/>
              </w:rPr>
              <w:t>" ANSI 300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w:t>
            </w:r>
            <w:r w:rsidR="00B86761">
              <w:rPr>
                <w:rFonts w:asciiTheme="minorHAnsi" w:hAnsiTheme="minorHAnsi"/>
                <w:color w:val="000000"/>
                <w:sz w:val="18"/>
                <w:szCs w:val="18"/>
                <w:lang w:val="es-BO" w:eastAsia="es-BO"/>
              </w:rPr>
              <w:t xml:space="preserve"> Diámetro Nominal DN 3</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 los tubos (canutos) de polietileno y las arandelas de acero zincado</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(Raised Face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ESPIROMETÁLICA 2"ANSI 300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Diámetro Nominal DN 2</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Material 316 Stainless Steel (316 SS), No Asbesto</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B16.20</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(Raised Face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ESPIROMETÁLICA 3"ANSI 300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Diámetro Nominal DN 3</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Material 316 Stainless Steel (316 SS), No Asbesto</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B16.20</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(Raised Face - RF)</w:t>
            </w:r>
          </w:p>
          <w:p w:rsidR="0052080E" w:rsidRPr="0052080E" w:rsidRDefault="0052080E" w:rsidP="0052080E">
            <w:pPr>
              <w:jc w:val="both"/>
              <w:rPr>
                <w:rFonts w:asciiTheme="minorHAnsi" w:hAnsiTheme="minorHAnsi"/>
                <w:sz w:val="18"/>
                <w:szCs w:val="18"/>
              </w:rPr>
            </w:pPr>
            <w:r w:rsidRPr="0052080E">
              <w:rPr>
                <w:rFonts w:asciiTheme="minorHAnsi" w:hAnsiTheme="minorHAnsi"/>
                <w:color w:val="000000"/>
                <w:sz w:val="18"/>
                <w:szCs w:val="18"/>
                <w:lang w:val="es-BO" w:eastAsia="es-BO"/>
              </w:rPr>
              <w:t>- ANSI 300</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ESPARRAGOS GR. B7 Y TUERCAS GRADO 2H ANSI 300 2" DN</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Dimensiones Espárragos 5/8”x3 1/2”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ASME/ANSI B16.5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Espárragos ASTM A193 Gr B7</w:t>
            </w:r>
          </w:p>
          <w:p w:rsidR="0052080E" w:rsidRPr="0052080E" w:rsidRDefault="0052080E" w:rsidP="0052080E">
            <w:pPr>
              <w:jc w:val="both"/>
              <w:rPr>
                <w:rFonts w:asciiTheme="minorHAnsi" w:hAnsiTheme="minorHAnsi"/>
                <w:sz w:val="18"/>
                <w:szCs w:val="18"/>
              </w:rPr>
            </w:pPr>
            <w:r w:rsidRPr="0052080E">
              <w:rPr>
                <w:rFonts w:asciiTheme="minorHAnsi" w:hAnsiTheme="minorHAnsi"/>
                <w:color w:val="000000"/>
                <w:sz w:val="18"/>
                <w:szCs w:val="18"/>
                <w:lang w:val="es-BO" w:eastAsia="es-BO"/>
              </w:rPr>
              <w:t>- Material Tuercas ASTM A194 Gr 2H</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ESPARRAGOS GR. B7 Y TUERCAS GRADO 2H ANSI 300 3" DN</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Dimensiones Espárragos 3/4”x4 1/4”</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ASME/ANSI B16.5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Espárragos ASTM A193 Gr B7</w:t>
            </w:r>
          </w:p>
          <w:p w:rsidR="0052080E" w:rsidRPr="0052080E" w:rsidRDefault="0052080E" w:rsidP="0052080E">
            <w:pPr>
              <w:jc w:val="both"/>
              <w:rPr>
                <w:rFonts w:asciiTheme="minorHAnsi" w:hAnsiTheme="minorHAnsi"/>
                <w:sz w:val="18"/>
                <w:szCs w:val="18"/>
              </w:rPr>
            </w:pPr>
            <w:r w:rsidRPr="0052080E">
              <w:rPr>
                <w:rFonts w:asciiTheme="minorHAnsi" w:hAnsiTheme="minorHAnsi"/>
                <w:color w:val="000000"/>
                <w:sz w:val="18"/>
                <w:szCs w:val="18"/>
                <w:lang w:val="es-BO" w:eastAsia="es-BO"/>
              </w:rPr>
              <w:t>- Material Tuercas ASTM A194 Gr 2H</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ACCESORIOS PARA MEDICION DE PRESION Y ALIVIO</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Thredolet, Clase 3000, NPT, ASTM A-105 &amp; MMS SP-97, 2x1/2”.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Niple Hexagonal, NPT, Clase 3000, ASTM A-105 &amp; ASME B1.20.1 &amp; ASME/ANSI B16.11 (48 mm), 1/2".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Válvula aguja de bloqueo y purga, acero inoxidable, Clase 3000, NPT, 1/2".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Manómetro, 0 – 1000 psig, NPT, 1/2".</w:t>
            </w:r>
          </w:p>
        </w:tc>
      </w:tr>
    </w:tbl>
    <w:p w:rsidR="0052080E" w:rsidRDefault="0052080E" w:rsidP="00046CD3">
      <w:pPr>
        <w:jc w:val="both"/>
        <w:rPr>
          <w:rFonts w:asciiTheme="minorHAnsi" w:eastAsia="Arial Unicode MS" w:hAnsiTheme="minorHAnsi" w:cstheme="minorHAnsi"/>
          <w:sz w:val="20"/>
          <w:szCs w:val="20"/>
        </w:rPr>
      </w:pPr>
    </w:p>
    <w:p w:rsidR="00C50163" w:rsidRDefault="00C50163" w:rsidP="00046CD3">
      <w:pPr>
        <w:jc w:val="both"/>
        <w:rPr>
          <w:rFonts w:asciiTheme="minorHAnsi" w:eastAsia="Arial Unicode MS" w:hAnsiTheme="minorHAnsi" w:cstheme="minorHAnsi"/>
          <w:sz w:val="20"/>
          <w:szCs w:val="20"/>
        </w:rPr>
      </w:pPr>
    </w:p>
    <w:p w:rsidR="00C50163" w:rsidRDefault="00C50163" w:rsidP="00046CD3">
      <w:pPr>
        <w:jc w:val="both"/>
        <w:rPr>
          <w:rFonts w:asciiTheme="minorHAnsi" w:eastAsia="Arial Unicode MS" w:hAnsiTheme="minorHAnsi" w:cstheme="minorHAnsi"/>
          <w:sz w:val="20"/>
          <w:szCs w:val="20"/>
        </w:rPr>
      </w:pPr>
    </w:p>
    <w:p w:rsidR="00C50163" w:rsidRDefault="00C50163" w:rsidP="00046CD3">
      <w:pPr>
        <w:jc w:val="both"/>
        <w:rPr>
          <w:rFonts w:asciiTheme="minorHAnsi" w:eastAsia="Arial Unicode MS" w:hAnsiTheme="minorHAnsi" w:cstheme="minorHAnsi"/>
          <w:sz w:val="20"/>
          <w:szCs w:val="20"/>
        </w:rPr>
      </w:pPr>
    </w:p>
    <w:p w:rsidR="00C50163" w:rsidRPr="00B86761" w:rsidRDefault="00C50163" w:rsidP="00C50163">
      <w:pPr>
        <w:pStyle w:val="Estilo1"/>
        <w:numPr>
          <w:ilvl w:val="1"/>
          <w:numId w:val="69"/>
        </w:numPr>
        <w:jc w:val="left"/>
        <w:rPr>
          <w:rFonts w:asciiTheme="minorHAnsi" w:hAnsiTheme="minorHAnsi"/>
          <w:kern w:val="28"/>
          <w:sz w:val="22"/>
          <w:szCs w:val="18"/>
        </w:rPr>
      </w:pPr>
      <w:r w:rsidRPr="00B86761">
        <w:rPr>
          <w:rFonts w:asciiTheme="minorHAnsi" w:hAnsiTheme="minorHAnsi"/>
          <w:kern w:val="28"/>
          <w:sz w:val="22"/>
          <w:szCs w:val="18"/>
        </w:rPr>
        <w:lastRenderedPageBreak/>
        <w:t>MEDICIÓN Y FORMA DE PAGO</w:t>
      </w:r>
    </w:p>
    <w:p w:rsidR="00C50163" w:rsidRPr="00B86761" w:rsidRDefault="00C50163" w:rsidP="00C50163">
      <w:pPr>
        <w:pStyle w:val="Estilo1"/>
        <w:ind w:left="360"/>
        <w:jc w:val="left"/>
        <w:rPr>
          <w:rFonts w:asciiTheme="minorHAnsi" w:hAnsiTheme="minorHAnsi"/>
          <w:kern w:val="28"/>
          <w:sz w:val="22"/>
          <w:szCs w:val="18"/>
        </w:rPr>
      </w:pPr>
    </w:p>
    <w:p w:rsidR="00C50163" w:rsidRPr="00B86761" w:rsidRDefault="00C50163" w:rsidP="00C50163">
      <w:pPr>
        <w:autoSpaceDE w:val="0"/>
        <w:autoSpaceDN w:val="0"/>
        <w:adjustRightInd w:val="0"/>
        <w:jc w:val="both"/>
        <w:rPr>
          <w:rFonts w:asciiTheme="minorHAnsi" w:eastAsia="Arial Unicode MS" w:hAnsiTheme="minorHAnsi"/>
          <w:sz w:val="22"/>
          <w:szCs w:val="18"/>
          <w:lang w:val="es-ES_tradnl"/>
        </w:rPr>
      </w:pPr>
      <w:r w:rsidRPr="00B86761">
        <w:rPr>
          <w:rFonts w:asciiTheme="minorHAnsi" w:eastAsia="Arial Unicode MS" w:hAnsiTheme="minorHAnsi"/>
          <w:sz w:val="22"/>
          <w:szCs w:val="18"/>
          <w:lang w:val="es-ES_tradnl"/>
        </w:rPr>
        <w:t>Este ítem será medido y pagado en las unidades descritas en los volúmenes de obra para cada uno accesorios solicitados, para ello el supervisor deberá dar la conformidad al respecto de las especificaciones técnicas de cada uno de los materiales y accesorios provistos.</w:t>
      </w:r>
    </w:p>
    <w:p w:rsidR="00B86761" w:rsidRDefault="00B86761" w:rsidP="00046CD3">
      <w:pPr>
        <w:jc w:val="both"/>
        <w:rPr>
          <w:rFonts w:asciiTheme="minorHAnsi" w:eastAsia="Arial Unicode MS" w:hAnsiTheme="minorHAnsi" w:cstheme="minorHAnsi"/>
          <w:sz w:val="20"/>
          <w:szCs w:val="20"/>
        </w:rPr>
      </w:pPr>
    </w:p>
    <w:p w:rsidR="00B86761" w:rsidRDefault="00B86761" w:rsidP="00046CD3">
      <w:pPr>
        <w:jc w:val="both"/>
        <w:rPr>
          <w:rFonts w:asciiTheme="minorHAnsi" w:eastAsia="Arial Unicode MS" w:hAnsiTheme="minorHAnsi" w:cstheme="minorHAnsi"/>
          <w:sz w:val="20"/>
          <w:szCs w:val="20"/>
        </w:rPr>
      </w:pPr>
    </w:p>
    <w:p w:rsidR="00C50163" w:rsidRDefault="00C50163" w:rsidP="00C50163">
      <w:pPr>
        <w:contextualSpacing/>
        <w:jc w:val="both"/>
        <w:rPr>
          <w:rFonts w:asciiTheme="minorHAnsi" w:hAnsiTheme="minorHAnsi" w:cstheme="minorHAnsi"/>
          <w:b/>
          <w:sz w:val="20"/>
          <w:szCs w:val="20"/>
        </w:rPr>
      </w:pPr>
      <w:r>
        <w:rPr>
          <w:rFonts w:asciiTheme="minorHAnsi" w:hAnsiTheme="minorHAnsi" w:cstheme="minorHAnsi"/>
          <w:b/>
          <w:sz w:val="20"/>
          <w:szCs w:val="20"/>
        </w:rPr>
        <w:t>LOTE 4.- ITEMS 1 AL 14</w:t>
      </w:r>
    </w:p>
    <w:p w:rsidR="00C50163" w:rsidRPr="0052080E" w:rsidRDefault="00C50163" w:rsidP="00C50163">
      <w:pPr>
        <w:autoSpaceDE w:val="0"/>
        <w:autoSpaceDN w:val="0"/>
        <w:adjustRightInd w:val="0"/>
        <w:jc w:val="both"/>
        <w:rPr>
          <w:rFonts w:asciiTheme="minorHAnsi" w:eastAsia="Arial Unicode MS" w:hAnsiTheme="minorHAnsi"/>
          <w:b/>
          <w:sz w:val="18"/>
          <w:szCs w:val="18"/>
          <w:lang w:val="es-ES_tradnl"/>
        </w:rPr>
      </w:pPr>
    </w:p>
    <w:p w:rsidR="00C50163" w:rsidRPr="0052080E" w:rsidRDefault="00C50163" w:rsidP="00C50163">
      <w:pPr>
        <w:pStyle w:val="Estilo1"/>
        <w:numPr>
          <w:ilvl w:val="0"/>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PROVISIÓN DE ACCESORIOS</w:t>
      </w:r>
    </w:p>
    <w:p w:rsidR="00C50163" w:rsidRDefault="00C50163" w:rsidP="00C50163">
      <w:pPr>
        <w:pStyle w:val="Estilo1"/>
        <w:ind w:left="360"/>
        <w:jc w:val="left"/>
        <w:rPr>
          <w:rFonts w:asciiTheme="minorHAnsi" w:eastAsia="Times New Roman" w:hAnsiTheme="minorHAnsi"/>
          <w:bCs/>
          <w:sz w:val="20"/>
          <w:szCs w:val="20"/>
        </w:rPr>
      </w:pPr>
    </w:p>
    <w:p w:rsidR="00C50163" w:rsidRPr="0052080E" w:rsidRDefault="00C50163" w:rsidP="00C50163">
      <w:pPr>
        <w:pStyle w:val="Estilo1"/>
        <w:numPr>
          <w:ilvl w:val="1"/>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DEFINICIÓN</w:t>
      </w:r>
    </w:p>
    <w:p w:rsidR="00C50163" w:rsidRDefault="00C50163" w:rsidP="00C50163">
      <w:pPr>
        <w:jc w:val="both"/>
        <w:rPr>
          <w:rFonts w:asciiTheme="minorHAnsi" w:hAnsiTheme="minorHAnsi"/>
          <w:kern w:val="28"/>
          <w:sz w:val="20"/>
          <w:szCs w:val="20"/>
          <w:lang w:val="es-ES_tradnl"/>
        </w:rPr>
      </w:pPr>
    </w:p>
    <w:p w:rsidR="00C50163" w:rsidRPr="0052080E" w:rsidRDefault="00C50163" w:rsidP="00C50163">
      <w:pPr>
        <w:jc w:val="both"/>
        <w:rPr>
          <w:rFonts w:asciiTheme="minorHAnsi" w:hAnsiTheme="minorHAnsi"/>
          <w:kern w:val="28"/>
          <w:sz w:val="20"/>
          <w:szCs w:val="20"/>
          <w:lang w:val="es-ES_tradnl"/>
        </w:rPr>
      </w:pPr>
      <w:r w:rsidRPr="0052080E">
        <w:rPr>
          <w:rFonts w:asciiTheme="minorHAnsi" w:hAnsiTheme="minorHAnsi"/>
          <w:kern w:val="28"/>
          <w:sz w:val="20"/>
          <w:szCs w:val="20"/>
          <w:lang w:val="es-ES_tradnl"/>
        </w:rPr>
        <w:t xml:space="preserve">Comprende la provisión, de accesorios necesarios para la realización de la obra, por parte de la empresa contratista. </w:t>
      </w:r>
    </w:p>
    <w:p w:rsidR="00C50163" w:rsidRPr="0052080E" w:rsidRDefault="00C50163" w:rsidP="00C50163">
      <w:pPr>
        <w:jc w:val="both"/>
        <w:rPr>
          <w:rFonts w:asciiTheme="minorHAnsi" w:eastAsia="Arial Unicode MS" w:hAnsiTheme="minorHAnsi"/>
          <w:sz w:val="20"/>
          <w:szCs w:val="20"/>
          <w:lang w:val="es-ES_tradnl"/>
        </w:rPr>
      </w:pPr>
    </w:p>
    <w:p w:rsidR="00C50163" w:rsidRPr="0052080E" w:rsidRDefault="00C50163" w:rsidP="00C50163">
      <w:pPr>
        <w:pStyle w:val="Estilo1"/>
        <w:numPr>
          <w:ilvl w:val="1"/>
          <w:numId w:val="69"/>
        </w:numPr>
        <w:jc w:val="left"/>
        <w:rPr>
          <w:rFonts w:asciiTheme="minorHAnsi" w:eastAsia="Times New Roman" w:hAnsiTheme="minorHAnsi"/>
          <w:bCs/>
          <w:sz w:val="20"/>
          <w:szCs w:val="20"/>
        </w:rPr>
      </w:pPr>
      <w:r w:rsidRPr="0052080E">
        <w:rPr>
          <w:rFonts w:asciiTheme="minorHAnsi" w:hAnsiTheme="minorHAnsi"/>
          <w:kern w:val="28"/>
          <w:sz w:val="20"/>
          <w:szCs w:val="20"/>
        </w:rPr>
        <w:t xml:space="preserve">MATERIALES, HERRAMIENTAS, EQUIPO Y PERSONAL </w:t>
      </w:r>
    </w:p>
    <w:p w:rsidR="00C50163" w:rsidRDefault="00C50163" w:rsidP="00C50163">
      <w:pPr>
        <w:jc w:val="both"/>
        <w:rPr>
          <w:rFonts w:asciiTheme="minorHAnsi" w:hAnsiTheme="minorHAnsi"/>
          <w:bCs/>
          <w:iCs/>
          <w:sz w:val="20"/>
          <w:szCs w:val="20"/>
          <w:lang w:val="es-BO"/>
        </w:rPr>
      </w:pPr>
    </w:p>
    <w:p w:rsidR="00C50163" w:rsidRPr="0052080E" w:rsidRDefault="00C50163" w:rsidP="00C50163">
      <w:pPr>
        <w:jc w:val="both"/>
        <w:rPr>
          <w:rFonts w:asciiTheme="minorHAnsi" w:eastAsia="Arial Unicode MS" w:hAnsiTheme="minorHAnsi"/>
          <w:sz w:val="20"/>
          <w:szCs w:val="20"/>
          <w:lang w:val="es-ES_tradnl"/>
        </w:rPr>
      </w:pPr>
      <w:r w:rsidRPr="0052080E">
        <w:rPr>
          <w:rFonts w:asciiTheme="minorHAnsi" w:hAnsiTheme="minorHAnsi"/>
          <w:bCs/>
          <w:iCs/>
          <w:sz w:val="20"/>
          <w:szCs w:val="20"/>
          <w:lang w:val="es-BO"/>
        </w:rPr>
        <w:t>La empresa contratista</w:t>
      </w:r>
      <w:r>
        <w:rPr>
          <w:rFonts w:asciiTheme="minorHAnsi" w:hAnsiTheme="minorHAnsi"/>
          <w:bCs/>
          <w:iCs/>
          <w:sz w:val="20"/>
          <w:szCs w:val="20"/>
          <w:lang w:val="es-BO"/>
        </w:rPr>
        <w:t xml:space="preserve"> </w:t>
      </w:r>
      <w:r w:rsidRPr="0052080E">
        <w:rPr>
          <w:rFonts w:asciiTheme="minorHAnsi" w:hAnsiTheme="minorHAnsi"/>
          <w:bCs/>
          <w:iCs/>
          <w:sz w:val="20"/>
          <w:szCs w:val="20"/>
          <w:lang w:val="es-BO"/>
        </w:rPr>
        <w:t>deberá proporcionar todas las herramientas y equipos necesarios para la provisión de accesorios solicitados.</w:t>
      </w:r>
    </w:p>
    <w:p w:rsidR="00C50163" w:rsidRPr="0052080E" w:rsidRDefault="00C50163" w:rsidP="00C50163">
      <w:pPr>
        <w:jc w:val="both"/>
        <w:rPr>
          <w:rFonts w:asciiTheme="minorHAnsi" w:eastAsia="Arial Unicode MS" w:hAnsiTheme="minorHAnsi"/>
          <w:sz w:val="20"/>
          <w:szCs w:val="20"/>
          <w:lang w:val="es-ES_tradnl"/>
        </w:rPr>
      </w:pPr>
    </w:p>
    <w:p w:rsidR="00C50163" w:rsidRPr="0052080E" w:rsidRDefault="00C50163" w:rsidP="00C50163">
      <w:pPr>
        <w:pStyle w:val="Prrafodelista"/>
        <w:numPr>
          <w:ilvl w:val="1"/>
          <w:numId w:val="69"/>
        </w:numPr>
        <w:contextualSpacing/>
        <w:jc w:val="both"/>
        <w:rPr>
          <w:rFonts w:asciiTheme="minorHAnsi" w:eastAsia="Arial Unicode MS" w:hAnsiTheme="minorHAnsi"/>
          <w:b/>
          <w:sz w:val="20"/>
          <w:szCs w:val="20"/>
          <w:lang w:val="es-ES_tradnl"/>
        </w:rPr>
      </w:pPr>
      <w:r w:rsidRPr="0052080E">
        <w:rPr>
          <w:rFonts w:asciiTheme="minorHAnsi" w:eastAsia="Arial Unicode MS" w:hAnsiTheme="minorHAnsi"/>
          <w:b/>
          <w:kern w:val="28"/>
          <w:sz w:val="20"/>
          <w:szCs w:val="20"/>
          <w:lang w:val="es-ES_tradnl"/>
        </w:rPr>
        <w:t>CONDICIONES MÍNIMAS A INCLUIR EN EL PROCEDIMIENTO</w:t>
      </w:r>
    </w:p>
    <w:p w:rsidR="00C50163" w:rsidRDefault="00C50163" w:rsidP="00C50163">
      <w:pPr>
        <w:tabs>
          <w:tab w:val="left" w:pos="567"/>
        </w:tabs>
        <w:autoSpaceDE w:val="0"/>
        <w:autoSpaceDN w:val="0"/>
        <w:adjustRightInd w:val="0"/>
        <w:jc w:val="both"/>
        <w:rPr>
          <w:rFonts w:asciiTheme="minorHAnsi" w:hAnsiTheme="minorHAnsi"/>
          <w:sz w:val="20"/>
          <w:szCs w:val="20"/>
          <w:lang w:val="es-BO"/>
        </w:rPr>
      </w:pPr>
    </w:p>
    <w:p w:rsidR="00C50163" w:rsidRPr="0052080E" w:rsidRDefault="00C50163" w:rsidP="00C50163">
      <w:pPr>
        <w:tabs>
          <w:tab w:val="left" w:pos="567"/>
        </w:tabs>
        <w:autoSpaceDE w:val="0"/>
        <w:autoSpaceDN w:val="0"/>
        <w:adjustRightInd w:val="0"/>
        <w:jc w:val="both"/>
        <w:rPr>
          <w:rFonts w:asciiTheme="minorHAnsi" w:hAnsiTheme="minorHAnsi"/>
          <w:sz w:val="20"/>
          <w:szCs w:val="20"/>
          <w:lang w:val="es-BO"/>
        </w:rPr>
      </w:pPr>
      <w:r w:rsidRPr="0052080E">
        <w:rPr>
          <w:rFonts w:asciiTheme="minorHAnsi" w:hAnsiTheme="minorHAnsi"/>
          <w:sz w:val="20"/>
          <w:szCs w:val="20"/>
          <w:lang w:val="es-BO"/>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C50163" w:rsidRPr="0052080E" w:rsidRDefault="00C50163" w:rsidP="00C50163">
      <w:pPr>
        <w:tabs>
          <w:tab w:val="left" w:pos="567"/>
        </w:tabs>
        <w:autoSpaceDE w:val="0"/>
        <w:autoSpaceDN w:val="0"/>
        <w:adjustRightInd w:val="0"/>
        <w:jc w:val="both"/>
        <w:rPr>
          <w:rFonts w:asciiTheme="minorHAnsi" w:hAnsiTheme="minorHAnsi"/>
          <w:sz w:val="20"/>
          <w:szCs w:val="20"/>
          <w:lang w:val="es-BO"/>
        </w:rPr>
      </w:pPr>
    </w:p>
    <w:p w:rsidR="00C50163" w:rsidRPr="0052080E" w:rsidRDefault="00C50163" w:rsidP="00C50163">
      <w:pPr>
        <w:tabs>
          <w:tab w:val="left" w:pos="567"/>
        </w:tabs>
        <w:autoSpaceDE w:val="0"/>
        <w:autoSpaceDN w:val="0"/>
        <w:adjustRightInd w:val="0"/>
        <w:jc w:val="both"/>
        <w:rPr>
          <w:rFonts w:asciiTheme="minorHAnsi" w:hAnsiTheme="minorHAnsi"/>
          <w:iCs/>
          <w:sz w:val="20"/>
          <w:szCs w:val="20"/>
        </w:rPr>
      </w:pPr>
      <w:r w:rsidRPr="0052080E">
        <w:rPr>
          <w:rFonts w:asciiTheme="minorHAnsi" w:hAnsiTheme="minorHAnsi"/>
          <w:iCs/>
          <w:sz w:val="20"/>
          <w:szCs w:val="20"/>
        </w:rPr>
        <w:t>Los accesorios deberán tener las siguientes características:</w:t>
      </w:r>
    </w:p>
    <w:p w:rsidR="00C50163" w:rsidRDefault="00C50163" w:rsidP="00C50163">
      <w:pPr>
        <w:jc w:val="both"/>
        <w:rPr>
          <w:rFonts w:asciiTheme="minorHAnsi" w:eastAsia="Arial Unicode MS" w:hAnsiTheme="minorHAnsi" w:cstheme="minorHAnsi"/>
          <w:sz w:val="20"/>
          <w:szCs w:val="20"/>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5991"/>
      </w:tblGrid>
      <w:tr w:rsidR="00C50163" w:rsidRPr="0052080E" w:rsidTr="00585278">
        <w:trPr>
          <w:trHeight w:val="270"/>
          <w:jc w:val="center"/>
        </w:trPr>
        <w:tc>
          <w:tcPr>
            <w:tcW w:w="1549" w:type="pct"/>
            <w:shd w:val="clear" w:color="auto" w:fill="44546A" w:themeFill="text2"/>
            <w:vAlign w:val="center"/>
          </w:tcPr>
          <w:p w:rsidR="00C50163" w:rsidRPr="0052080E" w:rsidRDefault="00C50163" w:rsidP="00585278">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ACCESORIOS</w:t>
            </w:r>
          </w:p>
        </w:tc>
        <w:tc>
          <w:tcPr>
            <w:tcW w:w="3451" w:type="pct"/>
            <w:shd w:val="clear" w:color="auto" w:fill="44546A" w:themeFill="text2"/>
            <w:vAlign w:val="center"/>
          </w:tcPr>
          <w:p w:rsidR="00C50163" w:rsidRPr="0052080E" w:rsidRDefault="00C50163" w:rsidP="00585278">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DESCRIPCION</w:t>
            </w:r>
          </w:p>
        </w:tc>
      </w:tr>
      <w:tr w:rsidR="00C50163" w:rsidRPr="0052080E" w:rsidTr="00585278">
        <w:trPr>
          <w:trHeight w:val="288"/>
          <w:jc w:val="center"/>
        </w:trPr>
        <w:tc>
          <w:tcPr>
            <w:tcW w:w="1549" w:type="pct"/>
            <w:shd w:val="clear" w:color="auto" w:fill="auto"/>
            <w:vAlign w:val="center"/>
          </w:tcPr>
          <w:p w:rsidR="00C50163" w:rsidRPr="0052080E" w:rsidRDefault="00C50163" w:rsidP="00585278">
            <w:pPr>
              <w:rPr>
                <w:rFonts w:asciiTheme="minorHAnsi" w:hAnsiTheme="minorHAnsi"/>
                <w:sz w:val="18"/>
                <w:szCs w:val="18"/>
              </w:rPr>
            </w:pPr>
            <w:r w:rsidRPr="0052080E">
              <w:rPr>
                <w:rFonts w:asciiTheme="minorHAnsi" w:hAnsiTheme="minorHAnsi"/>
                <w:color w:val="000000"/>
                <w:sz w:val="18"/>
                <w:szCs w:val="18"/>
                <w:lang w:eastAsia="es-BO"/>
              </w:rPr>
              <w:t>VÁLVULA TIPO BOLA ANSI 300 2"</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de Diseño, Prueba Hidrostática y Sello API-6D</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Operador: Palanca</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Extremos Bridados, 300#, RF, ANSI/ASME B16.5 &amp; ASME B16.10</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Paso Total, Montaje Flotante</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Construcción Atornillada – Cuerpo Partido</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Cuerpo ASTM A216 Gr WCB o WCC ó ASTM A105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 la Bola ASTM A105 + ENP (0.002” o mayor) ó 316 SS ó ASTM A351 Gr CF8M ó ASTM 182 F6A ó ASTM A350 LF2 + ENP (0.002” o mayor)</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Vástago 316 SS ó 304SS ó ASTM A105 + ENP (0.002” o mayor) ó 4140 + ENP (0.002” o mayor) ó ASTM A182 F6A ó  ASTM A182 F304 ó ASTM A351 Gr CF8M</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lastRenderedPageBreak/>
              <w:t>- Material del Inserto Blando del Asiento DEVLON ó PTFE-R</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Asiento Metálico 304SS ó 316SS ó ASTM A182 Gr F6A ó ASTM 350 LF2 ó A105 ENP</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Etiqueta de características de Acero Inoxidable conforme API-6D</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Vástago Anti “Blow-Out” Inexpulsable y Antiestático</w:t>
            </w:r>
          </w:p>
        </w:tc>
      </w:tr>
      <w:tr w:rsidR="00C50163" w:rsidRPr="0052080E" w:rsidTr="00585278">
        <w:trPr>
          <w:trHeight w:val="269"/>
          <w:jc w:val="center"/>
        </w:trPr>
        <w:tc>
          <w:tcPr>
            <w:tcW w:w="1549" w:type="pct"/>
            <w:shd w:val="clear" w:color="auto" w:fill="auto"/>
            <w:vAlign w:val="center"/>
          </w:tcPr>
          <w:p w:rsidR="00C50163" w:rsidRPr="0052080E" w:rsidRDefault="00C50163" w:rsidP="00585278">
            <w:pPr>
              <w:rPr>
                <w:rFonts w:asciiTheme="minorHAnsi" w:hAnsiTheme="minorHAnsi"/>
                <w:b/>
                <w:sz w:val="18"/>
                <w:szCs w:val="18"/>
              </w:rPr>
            </w:pPr>
            <w:r w:rsidRPr="0052080E">
              <w:rPr>
                <w:rFonts w:asciiTheme="minorHAnsi" w:hAnsiTheme="minorHAnsi"/>
                <w:color w:val="000000"/>
                <w:sz w:val="18"/>
                <w:szCs w:val="18"/>
                <w:lang w:eastAsia="es-BO"/>
              </w:rPr>
              <w:lastRenderedPageBreak/>
              <w:t>VÁLVULA TIPO BOLA ANSI 300 3"</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de Diseño, Prueba Hidrostática y Sello API-6D</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Operador: Palanca</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Extremos Bridados, 300#, RF, ANSI/ASME B16.5 &amp; ASME B16.10</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Paso Total, Montaje Flotante</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Construcción Atornillada – Cuerpo Partido</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Cuerpo ASTM A216 Gr WCB o WCC ó ASTM A105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 la Bola ASTM A105 + ENP (0.002” o mayor) ó 316 SS ó ASTM A351 Gr CF8M ó ASTM 182 F6A ó ASTM A350 LF2 + ENP (0.002” o mayor)</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Vástago 316 SS ó 304SS ó ASTM A105 + ENP (0.002” o mayor) ó 4140 + ENP (0.002” o mayor) ó ASTM A182 F6A ó  ASTM A182 F304 ó ASTM A351 Gr CF8M</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Inserto Blando del Asiento DEVLON ó PTFE-R</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Asiento Metálico 304SS ó 316SS ó ASTM A182 Gr F6A ó ASTM 350 LF2 ó A105 ENP</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Etiqueta de características de Acero Inoxidable conforme API-6D</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Vástago Anti “Blow-Out” Inexpulsable y Antiestático</w:t>
            </w:r>
          </w:p>
          <w:p w:rsidR="00C50163" w:rsidRPr="0052080E" w:rsidRDefault="00C50163" w:rsidP="00585278">
            <w:pPr>
              <w:jc w:val="both"/>
              <w:rPr>
                <w:rFonts w:asciiTheme="minorHAnsi" w:hAnsiTheme="minorHAnsi"/>
                <w:color w:val="000000"/>
                <w:sz w:val="18"/>
                <w:szCs w:val="18"/>
                <w:lang w:val="es-BO" w:eastAsia="es-BO"/>
              </w:rPr>
            </w:pPr>
          </w:p>
        </w:tc>
      </w:tr>
      <w:tr w:rsidR="00C50163" w:rsidRPr="0052080E" w:rsidTr="00585278">
        <w:trPr>
          <w:trHeight w:val="269"/>
          <w:jc w:val="center"/>
        </w:trPr>
        <w:tc>
          <w:tcPr>
            <w:tcW w:w="1549" w:type="pct"/>
            <w:shd w:val="clear" w:color="auto" w:fill="auto"/>
            <w:vAlign w:val="center"/>
          </w:tcPr>
          <w:p w:rsidR="00C50163" w:rsidRPr="0052080E" w:rsidRDefault="00C50163" w:rsidP="00585278">
            <w:pPr>
              <w:rPr>
                <w:rFonts w:asciiTheme="minorHAnsi" w:hAnsiTheme="minorHAnsi"/>
                <w:b/>
                <w:sz w:val="18"/>
                <w:szCs w:val="18"/>
                <w:lang w:val="en-US"/>
              </w:rPr>
            </w:pPr>
            <w:r w:rsidRPr="0052080E">
              <w:rPr>
                <w:rFonts w:asciiTheme="minorHAnsi" w:hAnsiTheme="minorHAnsi"/>
                <w:color w:val="000000"/>
                <w:sz w:val="18"/>
                <w:szCs w:val="18"/>
                <w:lang w:val="en-US" w:eastAsia="es-BO"/>
              </w:rPr>
              <w:t>BRIDA DN2"/WN/ANSI300/ASTM A 105 WN105 WN/RF/SCH40</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Brida con Cuello para Soldar (Welding Neck - WN)</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(Raised Face - RF)</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C50163" w:rsidRPr="0052080E" w:rsidTr="00585278">
        <w:trPr>
          <w:trHeight w:val="269"/>
          <w:jc w:val="center"/>
        </w:trPr>
        <w:tc>
          <w:tcPr>
            <w:tcW w:w="1549" w:type="pct"/>
            <w:shd w:val="clear" w:color="auto" w:fill="auto"/>
            <w:vAlign w:val="center"/>
          </w:tcPr>
          <w:p w:rsidR="00C50163" w:rsidRPr="0052080E" w:rsidRDefault="00C50163" w:rsidP="00585278">
            <w:pPr>
              <w:rPr>
                <w:rFonts w:asciiTheme="minorHAnsi" w:hAnsiTheme="minorHAnsi"/>
                <w:b/>
                <w:sz w:val="18"/>
                <w:szCs w:val="18"/>
                <w:lang w:val="en-US"/>
              </w:rPr>
            </w:pPr>
            <w:r w:rsidRPr="0052080E">
              <w:rPr>
                <w:rFonts w:asciiTheme="minorHAnsi" w:hAnsiTheme="minorHAnsi"/>
                <w:color w:val="000000"/>
                <w:sz w:val="18"/>
                <w:szCs w:val="18"/>
                <w:lang w:val="en-US" w:eastAsia="es-BO"/>
              </w:rPr>
              <w:t>BRIDA DN3"/WN/ANSI300/ASTM A 105 WN105 WN/RF/SCH40</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Brida con Cuello para Soldar (Welding Neck - WN)</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(Raised Face - RF)</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C50163" w:rsidRPr="0052080E" w:rsidTr="00585278">
        <w:trPr>
          <w:trHeight w:val="269"/>
          <w:jc w:val="center"/>
        </w:trPr>
        <w:tc>
          <w:tcPr>
            <w:tcW w:w="1549" w:type="pct"/>
            <w:shd w:val="clear" w:color="auto" w:fill="auto"/>
            <w:vAlign w:val="center"/>
          </w:tcPr>
          <w:p w:rsidR="00C50163" w:rsidRPr="0052080E" w:rsidRDefault="00C50163" w:rsidP="00585278">
            <w:pPr>
              <w:rPr>
                <w:rFonts w:asciiTheme="minorHAnsi" w:hAnsiTheme="minorHAnsi"/>
                <w:b/>
                <w:sz w:val="18"/>
                <w:szCs w:val="18"/>
              </w:rPr>
            </w:pPr>
            <w:r w:rsidRPr="0052080E">
              <w:rPr>
                <w:rFonts w:asciiTheme="minorHAnsi" w:hAnsiTheme="minorHAnsi"/>
                <w:color w:val="000000"/>
                <w:sz w:val="18"/>
                <w:szCs w:val="18"/>
                <w:lang w:eastAsia="es-BO"/>
              </w:rPr>
              <w:t>BRIDA CIEGA ANSI 300 2"</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(Raised Face - RF)</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C50163" w:rsidRPr="0052080E" w:rsidTr="00585278">
        <w:trPr>
          <w:trHeight w:val="280"/>
          <w:jc w:val="center"/>
        </w:trPr>
        <w:tc>
          <w:tcPr>
            <w:tcW w:w="1549" w:type="pct"/>
            <w:shd w:val="clear" w:color="auto" w:fill="auto"/>
            <w:vAlign w:val="center"/>
          </w:tcPr>
          <w:p w:rsidR="00C50163" w:rsidRPr="0052080E" w:rsidRDefault="00C50163" w:rsidP="00585278">
            <w:pPr>
              <w:rPr>
                <w:rFonts w:asciiTheme="minorHAnsi" w:hAnsiTheme="minorHAnsi"/>
                <w:color w:val="000000"/>
                <w:sz w:val="18"/>
                <w:szCs w:val="18"/>
                <w:lang w:eastAsia="es-BO"/>
              </w:rPr>
            </w:pPr>
            <w:r>
              <w:rPr>
                <w:rFonts w:asciiTheme="minorHAnsi" w:hAnsiTheme="minorHAnsi"/>
                <w:color w:val="000000"/>
                <w:sz w:val="18"/>
                <w:szCs w:val="18"/>
                <w:lang w:eastAsia="es-BO"/>
              </w:rPr>
              <w:t>CODO 6</w:t>
            </w:r>
            <w:r w:rsidRPr="0052080E">
              <w:rPr>
                <w:rFonts w:asciiTheme="minorHAnsi" w:hAnsiTheme="minorHAnsi"/>
                <w:color w:val="000000"/>
                <w:sz w:val="18"/>
                <w:szCs w:val="18"/>
                <w:lang w:eastAsia="es-BO"/>
              </w:rPr>
              <w:t>" SCH-STD,90º RL ANSI B16.9 &amp; ASTM A234</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Pr>
                <w:rFonts w:asciiTheme="minorHAnsi" w:hAnsiTheme="minorHAnsi"/>
                <w:color w:val="000000"/>
                <w:sz w:val="18"/>
                <w:szCs w:val="18"/>
                <w:lang w:val="es-BO" w:eastAsia="es-BO"/>
              </w:rPr>
              <w:t>- Diámetro Nominal DN 6</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 o STD</w:t>
            </w:r>
          </w:p>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p w:rsidR="00C50163" w:rsidRPr="0052080E" w:rsidRDefault="00C50163" w:rsidP="00585278">
            <w:pPr>
              <w:jc w:val="both"/>
              <w:rPr>
                <w:rFonts w:asciiTheme="minorHAnsi" w:hAnsiTheme="minorHAnsi"/>
                <w:sz w:val="18"/>
                <w:szCs w:val="18"/>
              </w:rPr>
            </w:pPr>
            <w:r w:rsidRPr="0052080E">
              <w:rPr>
                <w:rFonts w:asciiTheme="minorHAnsi" w:hAnsiTheme="minorHAnsi"/>
                <w:color w:val="000000"/>
                <w:sz w:val="18"/>
                <w:szCs w:val="18"/>
                <w:lang w:val="en-US" w:eastAsia="es-BO"/>
              </w:rPr>
              <w:t>- Radio Largo RL</w:t>
            </w:r>
          </w:p>
        </w:tc>
      </w:tr>
      <w:tr w:rsidR="00C50163" w:rsidRPr="0052080E" w:rsidTr="00585278">
        <w:trPr>
          <w:trHeight w:val="268"/>
          <w:jc w:val="center"/>
        </w:trPr>
        <w:tc>
          <w:tcPr>
            <w:tcW w:w="1549" w:type="pct"/>
            <w:shd w:val="clear" w:color="auto" w:fill="auto"/>
            <w:vAlign w:val="center"/>
          </w:tcPr>
          <w:p w:rsidR="00C50163" w:rsidRPr="0052080E" w:rsidRDefault="00C50163" w:rsidP="00585278">
            <w:pPr>
              <w:rPr>
                <w:rFonts w:asciiTheme="minorHAnsi" w:hAnsiTheme="minorHAnsi"/>
                <w:b/>
                <w:sz w:val="18"/>
                <w:szCs w:val="18"/>
                <w:lang w:val="es-BO"/>
              </w:rPr>
            </w:pPr>
            <w:r w:rsidRPr="0052080E">
              <w:rPr>
                <w:rFonts w:asciiTheme="minorHAnsi" w:hAnsiTheme="minorHAnsi"/>
                <w:color w:val="000000"/>
                <w:sz w:val="18"/>
                <w:szCs w:val="18"/>
                <w:lang w:eastAsia="es-BO"/>
              </w:rPr>
              <w:lastRenderedPageBreak/>
              <w:t xml:space="preserve">REDUCTOR CONCENTRICO ANC </w:t>
            </w:r>
            <w:r>
              <w:rPr>
                <w:rFonts w:asciiTheme="minorHAnsi" w:hAnsiTheme="minorHAnsi"/>
                <w:color w:val="000000"/>
                <w:sz w:val="18"/>
                <w:szCs w:val="18"/>
                <w:lang w:eastAsia="es-BO"/>
              </w:rPr>
              <w:t>6</w:t>
            </w:r>
            <w:r w:rsidRPr="0052080E">
              <w:rPr>
                <w:rFonts w:asciiTheme="minorHAnsi" w:hAnsiTheme="minorHAnsi"/>
                <w:color w:val="000000"/>
                <w:sz w:val="18"/>
                <w:szCs w:val="18"/>
                <w:lang w:eastAsia="es-BO"/>
              </w:rPr>
              <w:t>" X 3" SCH 40</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w:t>
            </w:r>
            <w:r>
              <w:rPr>
                <w:rFonts w:asciiTheme="minorHAnsi" w:hAnsiTheme="minorHAnsi"/>
                <w:color w:val="000000"/>
                <w:sz w:val="18"/>
                <w:szCs w:val="18"/>
                <w:lang w:val="es-BO" w:eastAsia="es-BO"/>
              </w:rPr>
              <w:t xml:space="preserve"> Diámetro Nominal DN 6</w:t>
            </w:r>
            <w:r w:rsidRPr="0052080E">
              <w:rPr>
                <w:rFonts w:asciiTheme="minorHAnsi" w:hAnsiTheme="minorHAnsi"/>
                <w:color w:val="000000"/>
                <w:sz w:val="18"/>
                <w:szCs w:val="18"/>
                <w:lang w:val="es-BO" w:eastAsia="es-BO"/>
              </w:rPr>
              <w:t>x3</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w:t>
            </w:r>
          </w:p>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C50163" w:rsidRPr="0052080E" w:rsidTr="00585278">
        <w:trPr>
          <w:trHeight w:val="280"/>
          <w:jc w:val="center"/>
        </w:trPr>
        <w:tc>
          <w:tcPr>
            <w:tcW w:w="1549" w:type="pct"/>
            <w:shd w:val="clear" w:color="auto" w:fill="auto"/>
            <w:vAlign w:val="center"/>
          </w:tcPr>
          <w:p w:rsidR="00C50163" w:rsidRPr="0052080E" w:rsidRDefault="00C50163"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TEE</w:t>
            </w:r>
            <w:r>
              <w:rPr>
                <w:rFonts w:asciiTheme="minorHAnsi" w:hAnsiTheme="minorHAnsi"/>
                <w:color w:val="000000"/>
                <w:sz w:val="18"/>
                <w:szCs w:val="18"/>
                <w:lang w:eastAsia="es-BO"/>
              </w:rPr>
              <w:t xml:space="preserve"> CON REDUCCIÓN </w:t>
            </w:r>
            <w:r w:rsidRPr="0052080E">
              <w:rPr>
                <w:rFonts w:asciiTheme="minorHAnsi" w:hAnsiTheme="minorHAnsi"/>
                <w:color w:val="000000"/>
                <w:sz w:val="18"/>
                <w:szCs w:val="18"/>
                <w:lang w:eastAsia="es-BO"/>
              </w:rPr>
              <w:t xml:space="preserve">ANC </w:t>
            </w:r>
            <w:r>
              <w:rPr>
                <w:rFonts w:asciiTheme="minorHAnsi" w:hAnsiTheme="minorHAnsi"/>
                <w:color w:val="000000"/>
                <w:sz w:val="18"/>
                <w:szCs w:val="18"/>
                <w:lang w:eastAsia="es-BO"/>
              </w:rPr>
              <w:t>3”x</w:t>
            </w:r>
            <w:r w:rsidRPr="0052080E">
              <w:rPr>
                <w:rFonts w:asciiTheme="minorHAnsi" w:hAnsiTheme="minorHAnsi"/>
                <w:color w:val="000000"/>
                <w:sz w:val="18"/>
                <w:szCs w:val="18"/>
                <w:lang w:eastAsia="es-BO"/>
              </w:rPr>
              <w:t>2" SCH 40</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Diámetro Nominal DN </w:t>
            </w:r>
            <w:r>
              <w:rPr>
                <w:rFonts w:asciiTheme="minorHAnsi" w:hAnsiTheme="minorHAnsi"/>
                <w:color w:val="000000"/>
                <w:sz w:val="18"/>
                <w:szCs w:val="18"/>
                <w:lang w:val="es-BO" w:eastAsia="es-BO"/>
              </w:rPr>
              <w:t>3 con reducción a 2 DN</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Esquema SCH 40 </w:t>
            </w:r>
          </w:p>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C50163" w:rsidRPr="0052080E" w:rsidTr="00585278">
        <w:trPr>
          <w:trHeight w:val="280"/>
          <w:jc w:val="center"/>
        </w:trPr>
        <w:tc>
          <w:tcPr>
            <w:tcW w:w="1549" w:type="pct"/>
            <w:shd w:val="clear" w:color="auto" w:fill="auto"/>
            <w:vAlign w:val="center"/>
          </w:tcPr>
          <w:p w:rsidR="00C50163" w:rsidRPr="0052080E" w:rsidRDefault="00C50163"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 xml:space="preserve">EMPAQUETADURA DIELECTRICA </w:t>
            </w:r>
            <w:r>
              <w:rPr>
                <w:rFonts w:asciiTheme="minorHAnsi" w:hAnsiTheme="minorHAnsi"/>
                <w:color w:val="000000"/>
                <w:sz w:val="18"/>
                <w:szCs w:val="18"/>
                <w:lang w:eastAsia="es-BO"/>
              </w:rPr>
              <w:t>3</w:t>
            </w:r>
            <w:r w:rsidRPr="0052080E">
              <w:rPr>
                <w:rFonts w:asciiTheme="minorHAnsi" w:hAnsiTheme="minorHAnsi"/>
                <w:color w:val="000000"/>
                <w:sz w:val="18"/>
                <w:szCs w:val="18"/>
                <w:lang w:eastAsia="es-BO"/>
              </w:rPr>
              <w:t>" ANSI 300</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w:t>
            </w:r>
            <w:r>
              <w:rPr>
                <w:rFonts w:asciiTheme="minorHAnsi" w:hAnsiTheme="minorHAnsi"/>
                <w:color w:val="000000"/>
                <w:sz w:val="18"/>
                <w:szCs w:val="18"/>
                <w:lang w:val="es-BO" w:eastAsia="es-BO"/>
              </w:rPr>
              <w:t xml:space="preserve"> Diámetro Nominal DN 3</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 los tubos (canutos) de polietileno y las arandelas de acero zincado</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(Raised Face - RF)</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C50163" w:rsidRPr="0052080E" w:rsidTr="00585278">
        <w:trPr>
          <w:trHeight w:val="280"/>
          <w:jc w:val="center"/>
        </w:trPr>
        <w:tc>
          <w:tcPr>
            <w:tcW w:w="1549" w:type="pct"/>
            <w:shd w:val="clear" w:color="auto" w:fill="auto"/>
            <w:vAlign w:val="center"/>
          </w:tcPr>
          <w:p w:rsidR="00C50163" w:rsidRPr="0052080E" w:rsidRDefault="00C50163"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ESPIROMETÁLICA 2"ANSI 300</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Diámetro Nominal DN 2</w:t>
            </w:r>
          </w:p>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Material 316 Stainless Steel (316 SS), No Asbesto</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B16.20</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(Raised Face - RF)</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C50163" w:rsidRPr="0052080E" w:rsidTr="00585278">
        <w:trPr>
          <w:trHeight w:val="280"/>
          <w:jc w:val="center"/>
        </w:trPr>
        <w:tc>
          <w:tcPr>
            <w:tcW w:w="1549" w:type="pct"/>
            <w:shd w:val="clear" w:color="auto" w:fill="auto"/>
            <w:vAlign w:val="center"/>
          </w:tcPr>
          <w:p w:rsidR="00C50163" w:rsidRPr="0052080E" w:rsidRDefault="00C50163"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ESPIROMETÁLICA 3"ANSI 300</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Diámetro Nominal DN 3</w:t>
            </w:r>
          </w:p>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Material 316 Stainless Steel (316 SS), No Asbesto</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B16.20</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(Raised Face - RF)</w:t>
            </w:r>
          </w:p>
          <w:p w:rsidR="00C50163" w:rsidRPr="0052080E" w:rsidRDefault="00C50163" w:rsidP="00585278">
            <w:pPr>
              <w:jc w:val="both"/>
              <w:rPr>
                <w:rFonts w:asciiTheme="minorHAnsi" w:hAnsiTheme="minorHAnsi"/>
                <w:sz w:val="18"/>
                <w:szCs w:val="18"/>
              </w:rPr>
            </w:pPr>
            <w:r w:rsidRPr="0052080E">
              <w:rPr>
                <w:rFonts w:asciiTheme="minorHAnsi" w:hAnsiTheme="minorHAnsi"/>
                <w:color w:val="000000"/>
                <w:sz w:val="18"/>
                <w:szCs w:val="18"/>
                <w:lang w:val="es-BO" w:eastAsia="es-BO"/>
              </w:rPr>
              <w:t>- ANSI 300</w:t>
            </w:r>
          </w:p>
        </w:tc>
      </w:tr>
      <w:tr w:rsidR="00C50163" w:rsidRPr="0052080E" w:rsidTr="00585278">
        <w:trPr>
          <w:trHeight w:val="280"/>
          <w:jc w:val="center"/>
        </w:trPr>
        <w:tc>
          <w:tcPr>
            <w:tcW w:w="1549" w:type="pct"/>
            <w:shd w:val="clear" w:color="auto" w:fill="auto"/>
            <w:vAlign w:val="center"/>
          </w:tcPr>
          <w:p w:rsidR="00C50163" w:rsidRPr="0052080E" w:rsidRDefault="00C50163"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ESPARRAGOS GR. B7 Y TUERCAS GRADO 2H ANSI 300 2" DN</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Dimensiones Espárragos 5/8”x3 1/2”</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ASME/ANSI B16.5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Espárragos ASTM A193 Gr B7</w:t>
            </w:r>
          </w:p>
          <w:p w:rsidR="00C50163" w:rsidRPr="0052080E" w:rsidRDefault="00C50163" w:rsidP="00585278">
            <w:pPr>
              <w:jc w:val="both"/>
              <w:rPr>
                <w:rFonts w:asciiTheme="minorHAnsi" w:hAnsiTheme="minorHAnsi"/>
                <w:sz w:val="18"/>
                <w:szCs w:val="18"/>
              </w:rPr>
            </w:pPr>
            <w:r w:rsidRPr="0052080E">
              <w:rPr>
                <w:rFonts w:asciiTheme="minorHAnsi" w:hAnsiTheme="minorHAnsi"/>
                <w:color w:val="000000"/>
                <w:sz w:val="18"/>
                <w:szCs w:val="18"/>
                <w:lang w:val="es-BO" w:eastAsia="es-BO"/>
              </w:rPr>
              <w:t>- Material Tuercas ASTM A194 Gr 2H</w:t>
            </w:r>
          </w:p>
        </w:tc>
      </w:tr>
      <w:tr w:rsidR="00C50163" w:rsidRPr="0052080E" w:rsidTr="00585278">
        <w:trPr>
          <w:trHeight w:val="280"/>
          <w:jc w:val="center"/>
        </w:trPr>
        <w:tc>
          <w:tcPr>
            <w:tcW w:w="1549" w:type="pct"/>
            <w:shd w:val="clear" w:color="auto" w:fill="auto"/>
            <w:vAlign w:val="center"/>
          </w:tcPr>
          <w:p w:rsidR="00C50163" w:rsidRPr="0052080E" w:rsidRDefault="00C50163"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ESPARRAGOS GR. B7 Y TUERCAS GRADO 2H ANSI 300 3" DN</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Dimensiones Espárragos 3/4”x4 1/4”</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ASME/ANSI B16.5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Espárragos ASTM A193 Gr B7</w:t>
            </w:r>
          </w:p>
          <w:p w:rsidR="00C50163" w:rsidRPr="0052080E" w:rsidRDefault="00C50163" w:rsidP="00585278">
            <w:pPr>
              <w:jc w:val="both"/>
              <w:rPr>
                <w:rFonts w:asciiTheme="minorHAnsi" w:hAnsiTheme="minorHAnsi"/>
                <w:sz w:val="18"/>
                <w:szCs w:val="18"/>
              </w:rPr>
            </w:pPr>
            <w:r w:rsidRPr="0052080E">
              <w:rPr>
                <w:rFonts w:asciiTheme="minorHAnsi" w:hAnsiTheme="minorHAnsi"/>
                <w:color w:val="000000"/>
                <w:sz w:val="18"/>
                <w:szCs w:val="18"/>
                <w:lang w:val="es-BO" w:eastAsia="es-BO"/>
              </w:rPr>
              <w:t>- Material Tuercas ASTM A194 Gr 2H</w:t>
            </w:r>
          </w:p>
        </w:tc>
      </w:tr>
      <w:tr w:rsidR="00C50163" w:rsidRPr="0052080E" w:rsidTr="00585278">
        <w:trPr>
          <w:trHeight w:val="280"/>
          <w:jc w:val="center"/>
        </w:trPr>
        <w:tc>
          <w:tcPr>
            <w:tcW w:w="1549" w:type="pct"/>
            <w:shd w:val="clear" w:color="auto" w:fill="auto"/>
            <w:vAlign w:val="center"/>
          </w:tcPr>
          <w:p w:rsidR="00C50163" w:rsidRPr="0052080E" w:rsidRDefault="00C50163"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ACCESORIOS PARA MEDICION DE PRESION Y ALIVIO</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Thredolet, Clase 3000, NPT, ASTM A-105 &amp; MMS SP-97, 2x1/2”.</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Niple Hexagonal, NPT, Clase 3000, ASTM A-105 &amp; ASME B1.20.1 &amp; ASME/ANSI B16.11 (48 mm), 1/2".</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Válvula aguja de bloqueo y purga, acero inoxidable, Clase 3000, NPT, 1/2".</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Manómetro, 0 – 1000 psig, NPT, 1/2".</w:t>
            </w:r>
          </w:p>
        </w:tc>
      </w:tr>
    </w:tbl>
    <w:p w:rsidR="00C50163" w:rsidRDefault="00C50163" w:rsidP="00C50163">
      <w:pPr>
        <w:jc w:val="both"/>
        <w:rPr>
          <w:rFonts w:asciiTheme="minorHAnsi" w:eastAsia="Arial Unicode MS" w:hAnsiTheme="minorHAnsi" w:cstheme="minorHAnsi"/>
          <w:sz w:val="20"/>
          <w:szCs w:val="20"/>
        </w:rPr>
      </w:pPr>
    </w:p>
    <w:p w:rsidR="00C50163" w:rsidRPr="00B86761" w:rsidRDefault="00C50163" w:rsidP="00C50163">
      <w:pPr>
        <w:pStyle w:val="Estilo1"/>
        <w:numPr>
          <w:ilvl w:val="1"/>
          <w:numId w:val="69"/>
        </w:numPr>
        <w:jc w:val="left"/>
        <w:rPr>
          <w:rFonts w:asciiTheme="minorHAnsi" w:hAnsiTheme="minorHAnsi"/>
          <w:kern w:val="28"/>
          <w:sz w:val="22"/>
          <w:szCs w:val="18"/>
        </w:rPr>
      </w:pPr>
      <w:r w:rsidRPr="00B86761">
        <w:rPr>
          <w:rFonts w:asciiTheme="minorHAnsi" w:hAnsiTheme="minorHAnsi"/>
          <w:kern w:val="28"/>
          <w:sz w:val="22"/>
          <w:szCs w:val="18"/>
        </w:rPr>
        <w:t>MEDICIÓN Y FORMA DE PAGO</w:t>
      </w:r>
    </w:p>
    <w:p w:rsidR="00C50163" w:rsidRPr="00B86761" w:rsidRDefault="00C50163" w:rsidP="00C50163">
      <w:pPr>
        <w:pStyle w:val="Estilo1"/>
        <w:ind w:left="360"/>
        <w:jc w:val="left"/>
        <w:rPr>
          <w:rFonts w:asciiTheme="minorHAnsi" w:hAnsiTheme="minorHAnsi"/>
          <w:kern w:val="28"/>
          <w:sz w:val="22"/>
          <w:szCs w:val="18"/>
        </w:rPr>
      </w:pPr>
    </w:p>
    <w:p w:rsidR="00C50163" w:rsidRPr="00B86761" w:rsidRDefault="00C50163" w:rsidP="00C50163">
      <w:pPr>
        <w:autoSpaceDE w:val="0"/>
        <w:autoSpaceDN w:val="0"/>
        <w:adjustRightInd w:val="0"/>
        <w:jc w:val="both"/>
        <w:rPr>
          <w:rFonts w:asciiTheme="minorHAnsi" w:eastAsia="Arial Unicode MS" w:hAnsiTheme="minorHAnsi"/>
          <w:sz w:val="22"/>
          <w:szCs w:val="18"/>
          <w:lang w:val="es-ES_tradnl"/>
        </w:rPr>
      </w:pPr>
      <w:r w:rsidRPr="00B86761">
        <w:rPr>
          <w:rFonts w:asciiTheme="minorHAnsi" w:eastAsia="Arial Unicode MS" w:hAnsiTheme="minorHAnsi"/>
          <w:sz w:val="22"/>
          <w:szCs w:val="18"/>
          <w:lang w:val="es-ES_tradnl"/>
        </w:rPr>
        <w:t>Este ítem será medido y pagado en las unidades descritas en los volúmenes de obra para cada uno accesorios solicitados, para ello el supervisor deberá dar la conformidad al respecto de las especificaciones técnicas de cada uno de los materiales y accesorios provistos.</w:t>
      </w:r>
    </w:p>
    <w:p w:rsidR="00C50163" w:rsidRDefault="00C50163" w:rsidP="00046CD3">
      <w:pPr>
        <w:jc w:val="both"/>
        <w:rPr>
          <w:rFonts w:asciiTheme="minorHAnsi" w:eastAsia="Arial Unicode MS" w:hAnsiTheme="minorHAnsi" w:cstheme="minorHAnsi"/>
          <w:sz w:val="20"/>
          <w:szCs w:val="20"/>
        </w:rPr>
      </w:pPr>
    </w:p>
    <w:p w:rsidR="00C50163" w:rsidRDefault="00C50163" w:rsidP="00046CD3">
      <w:pPr>
        <w:jc w:val="both"/>
        <w:rPr>
          <w:rFonts w:asciiTheme="minorHAnsi" w:eastAsia="Arial Unicode MS" w:hAnsiTheme="minorHAnsi" w:cstheme="minorHAnsi"/>
          <w:sz w:val="20"/>
          <w:szCs w:val="20"/>
        </w:rPr>
      </w:pPr>
    </w:p>
    <w:p w:rsidR="00C50163" w:rsidRDefault="00C50163" w:rsidP="00046CD3">
      <w:pPr>
        <w:jc w:val="both"/>
        <w:rPr>
          <w:rFonts w:asciiTheme="minorHAnsi" w:eastAsia="Arial Unicode MS" w:hAnsiTheme="minorHAnsi" w:cstheme="minorHAnsi"/>
          <w:sz w:val="20"/>
          <w:szCs w:val="20"/>
        </w:rPr>
      </w:pPr>
    </w:p>
    <w:p w:rsidR="00C50163" w:rsidRDefault="00C50163" w:rsidP="00C50163">
      <w:pPr>
        <w:contextualSpacing/>
        <w:jc w:val="both"/>
        <w:rPr>
          <w:rFonts w:asciiTheme="minorHAnsi" w:hAnsiTheme="minorHAnsi" w:cstheme="minorHAnsi"/>
          <w:b/>
          <w:sz w:val="20"/>
          <w:szCs w:val="20"/>
        </w:rPr>
      </w:pPr>
      <w:r w:rsidRPr="003F7785">
        <w:rPr>
          <w:rFonts w:asciiTheme="minorHAnsi" w:hAnsiTheme="minorHAnsi" w:cstheme="minorHAnsi"/>
          <w:b/>
          <w:sz w:val="20"/>
          <w:szCs w:val="20"/>
        </w:rPr>
        <w:lastRenderedPageBreak/>
        <w:t>LOTE 5.- ITEMS 1 AL 15</w:t>
      </w:r>
    </w:p>
    <w:p w:rsidR="00C50163" w:rsidRPr="0052080E" w:rsidRDefault="00C50163" w:rsidP="00C50163">
      <w:pPr>
        <w:autoSpaceDE w:val="0"/>
        <w:autoSpaceDN w:val="0"/>
        <w:adjustRightInd w:val="0"/>
        <w:jc w:val="both"/>
        <w:rPr>
          <w:rFonts w:asciiTheme="minorHAnsi" w:eastAsia="Arial Unicode MS" w:hAnsiTheme="minorHAnsi"/>
          <w:b/>
          <w:sz w:val="18"/>
          <w:szCs w:val="18"/>
          <w:lang w:val="es-ES_tradnl"/>
        </w:rPr>
      </w:pPr>
    </w:p>
    <w:p w:rsidR="00C50163" w:rsidRPr="0052080E" w:rsidRDefault="00C50163" w:rsidP="00C50163">
      <w:pPr>
        <w:pStyle w:val="Estilo1"/>
        <w:numPr>
          <w:ilvl w:val="0"/>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PROVISIÓN DE ACCESORIOS</w:t>
      </w:r>
    </w:p>
    <w:p w:rsidR="00C50163" w:rsidRDefault="00C50163" w:rsidP="00C50163">
      <w:pPr>
        <w:pStyle w:val="Estilo1"/>
        <w:ind w:left="360"/>
        <w:jc w:val="left"/>
        <w:rPr>
          <w:rFonts w:asciiTheme="minorHAnsi" w:eastAsia="Times New Roman" w:hAnsiTheme="minorHAnsi"/>
          <w:bCs/>
          <w:sz w:val="20"/>
          <w:szCs w:val="20"/>
        </w:rPr>
      </w:pPr>
    </w:p>
    <w:p w:rsidR="00C50163" w:rsidRPr="0052080E" w:rsidRDefault="00C50163" w:rsidP="00C50163">
      <w:pPr>
        <w:pStyle w:val="Estilo1"/>
        <w:numPr>
          <w:ilvl w:val="1"/>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DEFINICIÓN</w:t>
      </w:r>
    </w:p>
    <w:p w:rsidR="00C50163" w:rsidRDefault="00C50163" w:rsidP="00C50163">
      <w:pPr>
        <w:jc w:val="both"/>
        <w:rPr>
          <w:rFonts w:asciiTheme="minorHAnsi" w:hAnsiTheme="minorHAnsi"/>
          <w:kern w:val="28"/>
          <w:sz w:val="20"/>
          <w:szCs w:val="20"/>
          <w:lang w:val="es-ES_tradnl"/>
        </w:rPr>
      </w:pPr>
    </w:p>
    <w:p w:rsidR="00C50163" w:rsidRPr="0052080E" w:rsidRDefault="00C50163" w:rsidP="00C50163">
      <w:pPr>
        <w:jc w:val="both"/>
        <w:rPr>
          <w:rFonts w:asciiTheme="minorHAnsi" w:hAnsiTheme="minorHAnsi"/>
          <w:kern w:val="28"/>
          <w:sz w:val="20"/>
          <w:szCs w:val="20"/>
          <w:lang w:val="es-ES_tradnl"/>
        </w:rPr>
      </w:pPr>
      <w:r w:rsidRPr="0052080E">
        <w:rPr>
          <w:rFonts w:asciiTheme="minorHAnsi" w:hAnsiTheme="minorHAnsi"/>
          <w:kern w:val="28"/>
          <w:sz w:val="20"/>
          <w:szCs w:val="20"/>
          <w:lang w:val="es-ES_tradnl"/>
        </w:rPr>
        <w:t xml:space="preserve">Comprende la provisión, de accesorios necesarios para la realización de la obra, por parte de la empresa contratista. </w:t>
      </w:r>
    </w:p>
    <w:p w:rsidR="00C50163" w:rsidRPr="0052080E" w:rsidRDefault="00C50163" w:rsidP="00C50163">
      <w:pPr>
        <w:jc w:val="both"/>
        <w:rPr>
          <w:rFonts w:asciiTheme="minorHAnsi" w:eastAsia="Arial Unicode MS" w:hAnsiTheme="minorHAnsi"/>
          <w:sz w:val="20"/>
          <w:szCs w:val="20"/>
          <w:lang w:val="es-ES_tradnl"/>
        </w:rPr>
      </w:pPr>
    </w:p>
    <w:p w:rsidR="00C50163" w:rsidRPr="0052080E" w:rsidRDefault="00C50163" w:rsidP="00C50163">
      <w:pPr>
        <w:pStyle w:val="Estilo1"/>
        <w:numPr>
          <w:ilvl w:val="1"/>
          <w:numId w:val="69"/>
        </w:numPr>
        <w:jc w:val="left"/>
        <w:rPr>
          <w:rFonts w:asciiTheme="minorHAnsi" w:eastAsia="Times New Roman" w:hAnsiTheme="minorHAnsi"/>
          <w:bCs/>
          <w:sz w:val="20"/>
          <w:szCs w:val="20"/>
        </w:rPr>
      </w:pPr>
      <w:r w:rsidRPr="0052080E">
        <w:rPr>
          <w:rFonts w:asciiTheme="minorHAnsi" w:hAnsiTheme="minorHAnsi"/>
          <w:kern w:val="28"/>
          <w:sz w:val="20"/>
          <w:szCs w:val="20"/>
        </w:rPr>
        <w:t xml:space="preserve">MATERIALES, HERRAMIENTAS, EQUIPO Y PERSONAL </w:t>
      </w:r>
    </w:p>
    <w:p w:rsidR="00C50163" w:rsidRDefault="00C50163" w:rsidP="00C50163">
      <w:pPr>
        <w:jc w:val="both"/>
        <w:rPr>
          <w:rFonts w:asciiTheme="minorHAnsi" w:hAnsiTheme="minorHAnsi"/>
          <w:bCs/>
          <w:iCs/>
          <w:sz w:val="20"/>
          <w:szCs w:val="20"/>
          <w:lang w:val="es-BO"/>
        </w:rPr>
      </w:pPr>
    </w:p>
    <w:p w:rsidR="00C50163" w:rsidRPr="0052080E" w:rsidRDefault="00C50163" w:rsidP="00C50163">
      <w:pPr>
        <w:jc w:val="both"/>
        <w:rPr>
          <w:rFonts w:asciiTheme="minorHAnsi" w:eastAsia="Arial Unicode MS" w:hAnsiTheme="minorHAnsi"/>
          <w:sz w:val="20"/>
          <w:szCs w:val="20"/>
          <w:lang w:val="es-ES_tradnl"/>
        </w:rPr>
      </w:pPr>
      <w:r w:rsidRPr="0052080E">
        <w:rPr>
          <w:rFonts w:asciiTheme="minorHAnsi" w:hAnsiTheme="minorHAnsi"/>
          <w:bCs/>
          <w:iCs/>
          <w:sz w:val="20"/>
          <w:szCs w:val="20"/>
          <w:lang w:val="es-BO"/>
        </w:rPr>
        <w:t>La empresa contratista</w:t>
      </w:r>
      <w:r>
        <w:rPr>
          <w:rFonts w:asciiTheme="minorHAnsi" w:hAnsiTheme="minorHAnsi"/>
          <w:bCs/>
          <w:iCs/>
          <w:sz w:val="20"/>
          <w:szCs w:val="20"/>
          <w:lang w:val="es-BO"/>
        </w:rPr>
        <w:t xml:space="preserve"> </w:t>
      </w:r>
      <w:r w:rsidRPr="0052080E">
        <w:rPr>
          <w:rFonts w:asciiTheme="minorHAnsi" w:hAnsiTheme="minorHAnsi"/>
          <w:bCs/>
          <w:iCs/>
          <w:sz w:val="20"/>
          <w:szCs w:val="20"/>
          <w:lang w:val="es-BO"/>
        </w:rPr>
        <w:t>deberá proporcionar todas las herramientas y equipos necesarios para la provisión de accesorios solicitados.</w:t>
      </w:r>
    </w:p>
    <w:p w:rsidR="00C50163" w:rsidRPr="0052080E" w:rsidRDefault="00C50163" w:rsidP="00C50163">
      <w:pPr>
        <w:jc w:val="both"/>
        <w:rPr>
          <w:rFonts w:asciiTheme="minorHAnsi" w:eastAsia="Arial Unicode MS" w:hAnsiTheme="minorHAnsi"/>
          <w:sz w:val="20"/>
          <w:szCs w:val="20"/>
          <w:lang w:val="es-ES_tradnl"/>
        </w:rPr>
      </w:pPr>
    </w:p>
    <w:p w:rsidR="00C50163" w:rsidRPr="0052080E" w:rsidRDefault="00C50163" w:rsidP="00C50163">
      <w:pPr>
        <w:pStyle w:val="Prrafodelista"/>
        <w:numPr>
          <w:ilvl w:val="1"/>
          <w:numId w:val="69"/>
        </w:numPr>
        <w:contextualSpacing/>
        <w:jc w:val="both"/>
        <w:rPr>
          <w:rFonts w:asciiTheme="minorHAnsi" w:eastAsia="Arial Unicode MS" w:hAnsiTheme="minorHAnsi"/>
          <w:b/>
          <w:sz w:val="20"/>
          <w:szCs w:val="20"/>
          <w:lang w:val="es-ES_tradnl"/>
        </w:rPr>
      </w:pPr>
      <w:r w:rsidRPr="0052080E">
        <w:rPr>
          <w:rFonts w:asciiTheme="minorHAnsi" w:eastAsia="Arial Unicode MS" w:hAnsiTheme="minorHAnsi"/>
          <w:b/>
          <w:kern w:val="28"/>
          <w:sz w:val="20"/>
          <w:szCs w:val="20"/>
          <w:lang w:val="es-ES_tradnl"/>
        </w:rPr>
        <w:t>CONDICIONES MÍNIMAS A INCLUIR EN EL PROCEDIMIENTO</w:t>
      </w:r>
    </w:p>
    <w:p w:rsidR="00C50163" w:rsidRDefault="00C50163" w:rsidP="00C50163">
      <w:pPr>
        <w:tabs>
          <w:tab w:val="left" w:pos="567"/>
        </w:tabs>
        <w:autoSpaceDE w:val="0"/>
        <w:autoSpaceDN w:val="0"/>
        <w:adjustRightInd w:val="0"/>
        <w:jc w:val="both"/>
        <w:rPr>
          <w:rFonts w:asciiTheme="minorHAnsi" w:hAnsiTheme="minorHAnsi"/>
          <w:sz w:val="20"/>
          <w:szCs w:val="20"/>
          <w:lang w:val="es-BO"/>
        </w:rPr>
      </w:pPr>
    </w:p>
    <w:p w:rsidR="00C50163" w:rsidRPr="0052080E" w:rsidRDefault="00C50163" w:rsidP="00C50163">
      <w:pPr>
        <w:tabs>
          <w:tab w:val="left" w:pos="567"/>
        </w:tabs>
        <w:autoSpaceDE w:val="0"/>
        <w:autoSpaceDN w:val="0"/>
        <w:adjustRightInd w:val="0"/>
        <w:jc w:val="both"/>
        <w:rPr>
          <w:rFonts w:asciiTheme="minorHAnsi" w:hAnsiTheme="minorHAnsi"/>
          <w:sz w:val="20"/>
          <w:szCs w:val="20"/>
          <w:lang w:val="es-BO"/>
        </w:rPr>
      </w:pPr>
      <w:r w:rsidRPr="0052080E">
        <w:rPr>
          <w:rFonts w:asciiTheme="minorHAnsi" w:hAnsiTheme="minorHAnsi"/>
          <w:sz w:val="20"/>
          <w:szCs w:val="20"/>
          <w:lang w:val="es-BO"/>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C50163" w:rsidRPr="0052080E" w:rsidRDefault="00C50163" w:rsidP="00C50163">
      <w:pPr>
        <w:tabs>
          <w:tab w:val="left" w:pos="567"/>
        </w:tabs>
        <w:autoSpaceDE w:val="0"/>
        <w:autoSpaceDN w:val="0"/>
        <w:adjustRightInd w:val="0"/>
        <w:jc w:val="both"/>
        <w:rPr>
          <w:rFonts w:asciiTheme="minorHAnsi" w:hAnsiTheme="minorHAnsi"/>
          <w:sz w:val="20"/>
          <w:szCs w:val="20"/>
          <w:lang w:val="es-BO"/>
        </w:rPr>
      </w:pPr>
    </w:p>
    <w:p w:rsidR="00C50163" w:rsidRPr="0052080E" w:rsidRDefault="00C50163" w:rsidP="00C50163">
      <w:pPr>
        <w:tabs>
          <w:tab w:val="left" w:pos="567"/>
        </w:tabs>
        <w:autoSpaceDE w:val="0"/>
        <w:autoSpaceDN w:val="0"/>
        <w:adjustRightInd w:val="0"/>
        <w:jc w:val="both"/>
        <w:rPr>
          <w:rFonts w:asciiTheme="minorHAnsi" w:hAnsiTheme="minorHAnsi"/>
          <w:iCs/>
          <w:sz w:val="20"/>
          <w:szCs w:val="20"/>
        </w:rPr>
      </w:pPr>
      <w:r w:rsidRPr="0052080E">
        <w:rPr>
          <w:rFonts w:asciiTheme="minorHAnsi" w:hAnsiTheme="minorHAnsi"/>
          <w:iCs/>
          <w:sz w:val="20"/>
          <w:szCs w:val="20"/>
        </w:rPr>
        <w:t>Los accesorios deberán tener las siguientes características:</w:t>
      </w:r>
    </w:p>
    <w:p w:rsidR="00C50163" w:rsidRDefault="00C50163" w:rsidP="00C50163">
      <w:pPr>
        <w:jc w:val="both"/>
        <w:rPr>
          <w:rFonts w:asciiTheme="minorHAnsi" w:eastAsia="Arial Unicode MS" w:hAnsiTheme="minorHAnsi" w:cstheme="minorHAnsi"/>
          <w:sz w:val="20"/>
          <w:szCs w:val="20"/>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5991"/>
      </w:tblGrid>
      <w:tr w:rsidR="00C50163" w:rsidRPr="0052080E" w:rsidTr="003F7785">
        <w:trPr>
          <w:trHeight w:val="436"/>
          <w:jc w:val="center"/>
        </w:trPr>
        <w:tc>
          <w:tcPr>
            <w:tcW w:w="1549" w:type="pct"/>
            <w:shd w:val="clear" w:color="auto" w:fill="44546A" w:themeFill="text2"/>
            <w:vAlign w:val="center"/>
          </w:tcPr>
          <w:p w:rsidR="00C50163" w:rsidRPr="0052080E" w:rsidRDefault="00C50163" w:rsidP="00585278">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ACCESORIOS</w:t>
            </w:r>
          </w:p>
        </w:tc>
        <w:tc>
          <w:tcPr>
            <w:tcW w:w="3451" w:type="pct"/>
            <w:shd w:val="clear" w:color="auto" w:fill="44546A" w:themeFill="text2"/>
            <w:vAlign w:val="center"/>
          </w:tcPr>
          <w:p w:rsidR="00C50163" w:rsidRPr="0052080E" w:rsidRDefault="00C50163" w:rsidP="00585278">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DESCRIPCION</w:t>
            </w:r>
          </w:p>
        </w:tc>
      </w:tr>
      <w:tr w:rsidR="00C50163" w:rsidRPr="0052080E" w:rsidTr="00585278">
        <w:trPr>
          <w:trHeight w:val="288"/>
          <w:jc w:val="center"/>
        </w:trPr>
        <w:tc>
          <w:tcPr>
            <w:tcW w:w="1549" w:type="pct"/>
            <w:shd w:val="clear" w:color="auto" w:fill="auto"/>
            <w:vAlign w:val="center"/>
          </w:tcPr>
          <w:p w:rsidR="00C50163" w:rsidRPr="0052080E" w:rsidRDefault="00C50163" w:rsidP="00585278">
            <w:pPr>
              <w:rPr>
                <w:rFonts w:asciiTheme="minorHAnsi" w:hAnsiTheme="minorHAnsi"/>
                <w:sz w:val="18"/>
                <w:szCs w:val="18"/>
              </w:rPr>
            </w:pPr>
            <w:r w:rsidRPr="0052080E">
              <w:rPr>
                <w:rFonts w:asciiTheme="minorHAnsi" w:hAnsiTheme="minorHAnsi"/>
                <w:color w:val="000000"/>
                <w:sz w:val="18"/>
                <w:szCs w:val="18"/>
                <w:lang w:eastAsia="es-BO"/>
              </w:rPr>
              <w:t>VÁLVULA TIPO BOLA ANSI 300 2"</w:t>
            </w:r>
          </w:p>
        </w:tc>
        <w:tc>
          <w:tcPr>
            <w:tcW w:w="3451" w:type="pct"/>
            <w:shd w:val="clear" w:color="auto" w:fill="auto"/>
            <w:vAlign w:val="center"/>
          </w:tcPr>
          <w:p w:rsidR="003F7785" w:rsidRDefault="003F7785" w:rsidP="00585278">
            <w:pPr>
              <w:jc w:val="both"/>
              <w:rPr>
                <w:rFonts w:asciiTheme="minorHAnsi" w:hAnsiTheme="minorHAnsi"/>
                <w:color w:val="000000"/>
                <w:sz w:val="18"/>
                <w:szCs w:val="18"/>
                <w:lang w:val="es-BO" w:eastAsia="es-BO"/>
              </w:rPr>
            </w:pP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de Diseño, Prueba Hidrostática y Sello API-6D</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Operador: Palanca</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Extremos Bridados, 300#, RF, ANSI/ASME B16.5 &amp; ASME B16.10</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Paso Total, Montaje Flotante</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Construcción Atornillada – Cuerpo Partido</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Cuerpo ASTM A216 Gr WCB o WCC ó ASTM A105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 la Bola ASTM A105 + ENP (0.002” o mayor) ó 316 SS ó ASTM A351 Gr CF8M ó ASTM 182 F6A ó ASTM A350 LF2 + ENP (0.002” o mayor)</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Vástago 316 SS ó 304SS ó ASTM A105 + ENP (0.002” o mayor) ó 4140 + ENP (0.002” o mayor) ó ASTM A182 F6A ó  ASTM A182 F304 ó ASTM A351 Gr CF8M</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Inserto Blando del Asiento DEVLON ó PTFE-R</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Asiento Metálico 304SS ó 316SS ó ASTM A182 Gr F6A ó ASTM 350 LF2 ó A105 ENP</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Etiqueta de características de Acero Inoxidable conforme API-6D</w:t>
            </w:r>
          </w:p>
          <w:p w:rsidR="00C50163"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Vástago Anti “Blow-Out” Inexpulsable y Antiestático</w:t>
            </w:r>
          </w:p>
          <w:p w:rsidR="003F7785" w:rsidRPr="0052080E" w:rsidRDefault="003F7785" w:rsidP="00585278">
            <w:pPr>
              <w:jc w:val="both"/>
              <w:rPr>
                <w:rFonts w:asciiTheme="minorHAnsi" w:hAnsiTheme="minorHAnsi"/>
                <w:color w:val="000000"/>
                <w:sz w:val="18"/>
                <w:szCs w:val="18"/>
                <w:lang w:val="es-BO" w:eastAsia="es-BO"/>
              </w:rPr>
            </w:pPr>
          </w:p>
        </w:tc>
      </w:tr>
      <w:tr w:rsidR="00C50163" w:rsidRPr="0052080E" w:rsidTr="00585278">
        <w:trPr>
          <w:trHeight w:val="269"/>
          <w:jc w:val="center"/>
        </w:trPr>
        <w:tc>
          <w:tcPr>
            <w:tcW w:w="1549" w:type="pct"/>
            <w:shd w:val="clear" w:color="auto" w:fill="auto"/>
            <w:vAlign w:val="center"/>
          </w:tcPr>
          <w:p w:rsidR="00C50163" w:rsidRPr="0052080E" w:rsidRDefault="00C50163" w:rsidP="00585278">
            <w:pPr>
              <w:rPr>
                <w:rFonts w:asciiTheme="minorHAnsi" w:hAnsiTheme="minorHAnsi"/>
                <w:b/>
                <w:sz w:val="18"/>
                <w:szCs w:val="18"/>
              </w:rPr>
            </w:pPr>
            <w:r w:rsidRPr="0052080E">
              <w:rPr>
                <w:rFonts w:asciiTheme="minorHAnsi" w:hAnsiTheme="minorHAnsi"/>
                <w:color w:val="000000"/>
                <w:sz w:val="18"/>
                <w:szCs w:val="18"/>
                <w:lang w:eastAsia="es-BO"/>
              </w:rPr>
              <w:lastRenderedPageBreak/>
              <w:t>VÁLVULA TIPO BOLA ANSI 300 3"</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de Diseño, Prueba Hidrostática y Sello API-6D</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Operador: Palanca</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Extremos Bridados, 300#, RF, ANSI/ASME B16.5 &amp; ASME B16.10</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Paso Total, Montaje Flotante</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Construcción Atornillada – Cuerpo Partido</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Cuerpo ASTM A216 Gr WCB o WCC ó ASTM A105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 la Bola ASTM A105 + ENP (0.002” o mayor) ó 316 SS ó ASTM A351 Gr CF8M ó ASTM 182 F6A ó ASTM A350 LF2 + ENP (0.002” o mayor)</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Vástago 316 SS ó 304SS ó ASTM A105 + ENP (0.002” o mayor) ó 4140 + ENP (0.002” o mayor) ó ASTM A182 F6A ó  ASTM A182 F304 ó ASTM A351 Gr CF8M</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Inserto Blando del Asiento DEVLON ó PTFE-R</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del Asiento Metálico 304SS ó 316SS ó ASTM A182 Gr F6A ó ASTM 350 LF2 ó A105 ENP</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Etiqueta de características de Acero Inoxidable conforme API-6D</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Vástago Anti “Blow-Out” Inexpulsable y Antiestático</w:t>
            </w:r>
          </w:p>
          <w:p w:rsidR="00C50163" w:rsidRPr="0052080E" w:rsidRDefault="00C50163" w:rsidP="00585278">
            <w:pPr>
              <w:jc w:val="both"/>
              <w:rPr>
                <w:rFonts w:asciiTheme="minorHAnsi" w:hAnsiTheme="minorHAnsi"/>
                <w:color w:val="000000"/>
                <w:sz w:val="18"/>
                <w:szCs w:val="18"/>
                <w:lang w:val="es-BO" w:eastAsia="es-BO"/>
              </w:rPr>
            </w:pPr>
          </w:p>
        </w:tc>
      </w:tr>
      <w:tr w:rsidR="00C50163" w:rsidRPr="0052080E" w:rsidTr="00585278">
        <w:trPr>
          <w:trHeight w:val="269"/>
          <w:jc w:val="center"/>
        </w:trPr>
        <w:tc>
          <w:tcPr>
            <w:tcW w:w="1549" w:type="pct"/>
            <w:shd w:val="clear" w:color="auto" w:fill="auto"/>
            <w:vAlign w:val="center"/>
          </w:tcPr>
          <w:p w:rsidR="00C50163" w:rsidRPr="0052080E" w:rsidRDefault="00C50163" w:rsidP="00585278">
            <w:pPr>
              <w:rPr>
                <w:rFonts w:asciiTheme="minorHAnsi" w:hAnsiTheme="minorHAnsi"/>
                <w:b/>
                <w:sz w:val="18"/>
                <w:szCs w:val="18"/>
                <w:lang w:val="en-US"/>
              </w:rPr>
            </w:pPr>
            <w:r w:rsidRPr="0052080E">
              <w:rPr>
                <w:rFonts w:asciiTheme="minorHAnsi" w:hAnsiTheme="minorHAnsi"/>
                <w:color w:val="000000"/>
                <w:sz w:val="18"/>
                <w:szCs w:val="18"/>
                <w:lang w:val="en-US" w:eastAsia="es-BO"/>
              </w:rPr>
              <w:t>BRIDA DN2"/WN/ANSI300/ASTM A 105 WN105 WN/RF/SCH40</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Brida con Cuello para Soldar (Welding Neck - WN)</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(Raised Face - RF)</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C50163" w:rsidRPr="0052080E" w:rsidTr="00585278">
        <w:trPr>
          <w:trHeight w:val="269"/>
          <w:jc w:val="center"/>
        </w:trPr>
        <w:tc>
          <w:tcPr>
            <w:tcW w:w="1549" w:type="pct"/>
            <w:shd w:val="clear" w:color="auto" w:fill="auto"/>
            <w:vAlign w:val="center"/>
          </w:tcPr>
          <w:p w:rsidR="00C50163" w:rsidRPr="0052080E" w:rsidRDefault="00C50163" w:rsidP="00585278">
            <w:pPr>
              <w:rPr>
                <w:rFonts w:asciiTheme="minorHAnsi" w:hAnsiTheme="minorHAnsi"/>
                <w:b/>
                <w:sz w:val="18"/>
                <w:szCs w:val="18"/>
                <w:lang w:val="en-US"/>
              </w:rPr>
            </w:pPr>
            <w:r w:rsidRPr="0052080E">
              <w:rPr>
                <w:rFonts w:asciiTheme="minorHAnsi" w:hAnsiTheme="minorHAnsi"/>
                <w:color w:val="000000"/>
                <w:sz w:val="18"/>
                <w:szCs w:val="18"/>
                <w:lang w:val="en-US" w:eastAsia="es-BO"/>
              </w:rPr>
              <w:t>BRIDA DN3"/WN/ANSI300/ASTM A 105 WN105 WN/RF/SCH40</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Brida con Cuello para Soldar (Welding Neck - WN)</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(Raised Face - RF)</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C50163" w:rsidRPr="0052080E" w:rsidTr="00585278">
        <w:trPr>
          <w:trHeight w:val="269"/>
          <w:jc w:val="center"/>
        </w:trPr>
        <w:tc>
          <w:tcPr>
            <w:tcW w:w="1549" w:type="pct"/>
            <w:shd w:val="clear" w:color="auto" w:fill="auto"/>
            <w:vAlign w:val="center"/>
          </w:tcPr>
          <w:p w:rsidR="00C50163" w:rsidRPr="0052080E" w:rsidRDefault="00C50163" w:rsidP="00585278">
            <w:pPr>
              <w:rPr>
                <w:rFonts w:asciiTheme="minorHAnsi" w:hAnsiTheme="minorHAnsi"/>
                <w:b/>
                <w:sz w:val="18"/>
                <w:szCs w:val="18"/>
              </w:rPr>
            </w:pPr>
            <w:r w:rsidRPr="0052080E">
              <w:rPr>
                <w:rFonts w:asciiTheme="minorHAnsi" w:hAnsiTheme="minorHAnsi"/>
                <w:color w:val="000000"/>
                <w:sz w:val="18"/>
                <w:szCs w:val="18"/>
                <w:lang w:eastAsia="es-BO"/>
              </w:rPr>
              <w:t>BRIDA CIEGA ANSI 300 2"</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(Raised Face - RF)</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C50163" w:rsidRPr="0052080E" w:rsidTr="00585278">
        <w:trPr>
          <w:trHeight w:val="280"/>
          <w:jc w:val="center"/>
        </w:trPr>
        <w:tc>
          <w:tcPr>
            <w:tcW w:w="1549" w:type="pct"/>
            <w:shd w:val="clear" w:color="auto" w:fill="auto"/>
            <w:vAlign w:val="center"/>
          </w:tcPr>
          <w:p w:rsidR="00C50163" w:rsidRPr="0052080E" w:rsidRDefault="00C50163" w:rsidP="00585278">
            <w:pPr>
              <w:rPr>
                <w:rFonts w:asciiTheme="minorHAnsi" w:hAnsiTheme="minorHAnsi"/>
                <w:color w:val="000000"/>
                <w:sz w:val="18"/>
                <w:szCs w:val="18"/>
                <w:lang w:eastAsia="es-BO"/>
              </w:rPr>
            </w:pPr>
            <w:r>
              <w:rPr>
                <w:rFonts w:asciiTheme="minorHAnsi" w:hAnsiTheme="minorHAnsi"/>
                <w:color w:val="000000"/>
                <w:sz w:val="18"/>
                <w:szCs w:val="18"/>
                <w:lang w:eastAsia="es-BO"/>
              </w:rPr>
              <w:t>CODO 6</w:t>
            </w:r>
            <w:r w:rsidRPr="0052080E">
              <w:rPr>
                <w:rFonts w:asciiTheme="minorHAnsi" w:hAnsiTheme="minorHAnsi"/>
                <w:color w:val="000000"/>
                <w:sz w:val="18"/>
                <w:szCs w:val="18"/>
                <w:lang w:eastAsia="es-BO"/>
              </w:rPr>
              <w:t>" SCH-STD,90º RL ANSI B16.9 &amp; ASTM A234</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Pr>
                <w:rFonts w:asciiTheme="minorHAnsi" w:hAnsiTheme="minorHAnsi"/>
                <w:color w:val="000000"/>
                <w:sz w:val="18"/>
                <w:szCs w:val="18"/>
                <w:lang w:val="es-BO" w:eastAsia="es-BO"/>
              </w:rPr>
              <w:t>- Diámetro Nominal DN 6</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 o STD</w:t>
            </w:r>
          </w:p>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p w:rsidR="00C50163" w:rsidRPr="0052080E" w:rsidRDefault="00C50163" w:rsidP="00585278">
            <w:pPr>
              <w:jc w:val="both"/>
              <w:rPr>
                <w:rFonts w:asciiTheme="minorHAnsi" w:hAnsiTheme="minorHAnsi"/>
                <w:sz w:val="18"/>
                <w:szCs w:val="18"/>
              </w:rPr>
            </w:pPr>
            <w:r w:rsidRPr="0052080E">
              <w:rPr>
                <w:rFonts w:asciiTheme="minorHAnsi" w:hAnsiTheme="minorHAnsi"/>
                <w:color w:val="000000"/>
                <w:sz w:val="18"/>
                <w:szCs w:val="18"/>
                <w:lang w:val="en-US" w:eastAsia="es-BO"/>
              </w:rPr>
              <w:t>- Radio Largo RL</w:t>
            </w:r>
          </w:p>
        </w:tc>
      </w:tr>
      <w:tr w:rsidR="003F7785" w:rsidRPr="0052080E" w:rsidTr="00585278">
        <w:trPr>
          <w:trHeight w:val="268"/>
          <w:jc w:val="center"/>
        </w:trPr>
        <w:tc>
          <w:tcPr>
            <w:tcW w:w="1549" w:type="pct"/>
            <w:shd w:val="clear" w:color="auto" w:fill="auto"/>
            <w:vAlign w:val="center"/>
          </w:tcPr>
          <w:p w:rsidR="003F7785" w:rsidRPr="0052080E" w:rsidRDefault="003F7785" w:rsidP="003F7785">
            <w:pPr>
              <w:rPr>
                <w:rFonts w:asciiTheme="minorHAnsi" w:hAnsiTheme="minorHAnsi"/>
                <w:b/>
                <w:sz w:val="18"/>
                <w:szCs w:val="18"/>
                <w:lang w:val="es-BO"/>
              </w:rPr>
            </w:pPr>
            <w:r w:rsidRPr="0052080E">
              <w:rPr>
                <w:rFonts w:asciiTheme="minorHAnsi" w:hAnsiTheme="minorHAnsi"/>
                <w:color w:val="000000"/>
                <w:sz w:val="18"/>
                <w:szCs w:val="18"/>
                <w:lang w:eastAsia="es-BO"/>
              </w:rPr>
              <w:t xml:space="preserve">REDUCTOR CONCENTRICO ANC </w:t>
            </w:r>
            <w:r>
              <w:rPr>
                <w:rFonts w:asciiTheme="minorHAnsi" w:hAnsiTheme="minorHAnsi"/>
                <w:color w:val="000000"/>
                <w:sz w:val="18"/>
                <w:szCs w:val="18"/>
                <w:lang w:eastAsia="es-BO"/>
              </w:rPr>
              <w:t>3</w:t>
            </w:r>
            <w:r w:rsidRPr="0052080E">
              <w:rPr>
                <w:rFonts w:asciiTheme="minorHAnsi" w:hAnsiTheme="minorHAnsi"/>
                <w:color w:val="000000"/>
                <w:sz w:val="18"/>
                <w:szCs w:val="18"/>
                <w:lang w:eastAsia="es-BO"/>
              </w:rPr>
              <w:t xml:space="preserve">" X </w:t>
            </w:r>
            <w:r>
              <w:rPr>
                <w:rFonts w:asciiTheme="minorHAnsi" w:hAnsiTheme="minorHAnsi"/>
                <w:color w:val="000000"/>
                <w:sz w:val="18"/>
                <w:szCs w:val="18"/>
                <w:lang w:eastAsia="es-BO"/>
              </w:rPr>
              <w:t>2</w:t>
            </w:r>
            <w:r w:rsidRPr="0052080E">
              <w:rPr>
                <w:rFonts w:asciiTheme="minorHAnsi" w:hAnsiTheme="minorHAnsi"/>
                <w:color w:val="000000"/>
                <w:sz w:val="18"/>
                <w:szCs w:val="18"/>
                <w:lang w:eastAsia="es-BO"/>
              </w:rPr>
              <w:t>" SCH 40</w:t>
            </w:r>
          </w:p>
        </w:tc>
        <w:tc>
          <w:tcPr>
            <w:tcW w:w="3451" w:type="pct"/>
            <w:shd w:val="clear" w:color="auto" w:fill="auto"/>
            <w:vAlign w:val="center"/>
          </w:tcPr>
          <w:p w:rsidR="003F7785" w:rsidRPr="0052080E" w:rsidRDefault="003F7785"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w:t>
            </w:r>
            <w:r>
              <w:rPr>
                <w:rFonts w:asciiTheme="minorHAnsi" w:hAnsiTheme="minorHAnsi"/>
                <w:color w:val="000000"/>
                <w:sz w:val="18"/>
                <w:szCs w:val="18"/>
                <w:lang w:val="es-BO" w:eastAsia="es-BO"/>
              </w:rPr>
              <w:t xml:space="preserve"> Diámetro Nominal DN 3</w:t>
            </w:r>
            <w:r w:rsidRPr="0052080E">
              <w:rPr>
                <w:rFonts w:asciiTheme="minorHAnsi" w:hAnsiTheme="minorHAnsi"/>
                <w:color w:val="000000"/>
                <w:sz w:val="18"/>
                <w:szCs w:val="18"/>
                <w:lang w:val="es-BO" w:eastAsia="es-BO"/>
              </w:rPr>
              <w:t>x</w:t>
            </w:r>
            <w:r>
              <w:rPr>
                <w:rFonts w:asciiTheme="minorHAnsi" w:hAnsiTheme="minorHAnsi"/>
                <w:color w:val="000000"/>
                <w:sz w:val="18"/>
                <w:szCs w:val="18"/>
                <w:lang w:val="es-BO" w:eastAsia="es-BO"/>
              </w:rPr>
              <w:t>2</w:t>
            </w:r>
          </w:p>
          <w:p w:rsidR="003F7785" w:rsidRPr="0052080E" w:rsidRDefault="003F7785"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3F7785" w:rsidRPr="0052080E" w:rsidRDefault="003F7785"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3F7785" w:rsidRPr="0052080E" w:rsidRDefault="003F7785"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w:t>
            </w:r>
          </w:p>
          <w:p w:rsidR="003F7785" w:rsidRPr="0052080E" w:rsidRDefault="003F7785"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C50163" w:rsidRPr="0052080E" w:rsidTr="00585278">
        <w:trPr>
          <w:trHeight w:val="268"/>
          <w:jc w:val="center"/>
        </w:trPr>
        <w:tc>
          <w:tcPr>
            <w:tcW w:w="1549" w:type="pct"/>
            <w:shd w:val="clear" w:color="auto" w:fill="auto"/>
            <w:vAlign w:val="center"/>
          </w:tcPr>
          <w:p w:rsidR="00C50163" w:rsidRPr="0052080E" w:rsidRDefault="00C50163" w:rsidP="00585278">
            <w:pPr>
              <w:rPr>
                <w:rFonts w:asciiTheme="minorHAnsi" w:hAnsiTheme="minorHAnsi"/>
                <w:b/>
                <w:sz w:val="18"/>
                <w:szCs w:val="18"/>
                <w:lang w:val="es-BO"/>
              </w:rPr>
            </w:pPr>
            <w:r w:rsidRPr="0052080E">
              <w:rPr>
                <w:rFonts w:asciiTheme="minorHAnsi" w:hAnsiTheme="minorHAnsi"/>
                <w:color w:val="000000"/>
                <w:sz w:val="18"/>
                <w:szCs w:val="18"/>
                <w:lang w:eastAsia="es-BO"/>
              </w:rPr>
              <w:lastRenderedPageBreak/>
              <w:t xml:space="preserve">REDUCTOR CONCENTRICO ANC </w:t>
            </w:r>
            <w:r>
              <w:rPr>
                <w:rFonts w:asciiTheme="minorHAnsi" w:hAnsiTheme="minorHAnsi"/>
                <w:color w:val="000000"/>
                <w:sz w:val="18"/>
                <w:szCs w:val="18"/>
                <w:lang w:eastAsia="es-BO"/>
              </w:rPr>
              <w:t>6</w:t>
            </w:r>
            <w:r w:rsidRPr="0052080E">
              <w:rPr>
                <w:rFonts w:asciiTheme="minorHAnsi" w:hAnsiTheme="minorHAnsi"/>
                <w:color w:val="000000"/>
                <w:sz w:val="18"/>
                <w:szCs w:val="18"/>
                <w:lang w:eastAsia="es-BO"/>
              </w:rPr>
              <w:t>" X 3" SCH 40</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w:t>
            </w:r>
            <w:r>
              <w:rPr>
                <w:rFonts w:asciiTheme="minorHAnsi" w:hAnsiTheme="minorHAnsi"/>
                <w:color w:val="000000"/>
                <w:sz w:val="18"/>
                <w:szCs w:val="18"/>
                <w:lang w:val="es-BO" w:eastAsia="es-BO"/>
              </w:rPr>
              <w:t xml:space="preserve"> Diámetro Nominal DN 6</w:t>
            </w:r>
            <w:r w:rsidRPr="0052080E">
              <w:rPr>
                <w:rFonts w:asciiTheme="minorHAnsi" w:hAnsiTheme="minorHAnsi"/>
                <w:color w:val="000000"/>
                <w:sz w:val="18"/>
                <w:szCs w:val="18"/>
                <w:lang w:val="es-BO" w:eastAsia="es-BO"/>
              </w:rPr>
              <w:t>x3</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w:t>
            </w:r>
          </w:p>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C50163" w:rsidRPr="0052080E" w:rsidTr="00585278">
        <w:trPr>
          <w:trHeight w:val="280"/>
          <w:jc w:val="center"/>
        </w:trPr>
        <w:tc>
          <w:tcPr>
            <w:tcW w:w="1549" w:type="pct"/>
            <w:shd w:val="clear" w:color="auto" w:fill="auto"/>
            <w:vAlign w:val="center"/>
          </w:tcPr>
          <w:p w:rsidR="00C50163" w:rsidRPr="0052080E" w:rsidRDefault="00C50163"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TEE</w:t>
            </w:r>
            <w:r>
              <w:rPr>
                <w:rFonts w:asciiTheme="minorHAnsi" w:hAnsiTheme="minorHAnsi"/>
                <w:color w:val="000000"/>
                <w:sz w:val="18"/>
                <w:szCs w:val="18"/>
                <w:lang w:eastAsia="es-BO"/>
              </w:rPr>
              <w:t xml:space="preserve"> CON REDUCCIÓN </w:t>
            </w:r>
            <w:r w:rsidRPr="0052080E">
              <w:rPr>
                <w:rFonts w:asciiTheme="minorHAnsi" w:hAnsiTheme="minorHAnsi"/>
                <w:color w:val="000000"/>
                <w:sz w:val="18"/>
                <w:szCs w:val="18"/>
                <w:lang w:eastAsia="es-BO"/>
              </w:rPr>
              <w:t xml:space="preserve">ANC </w:t>
            </w:r>
            <w:r>
              <w:rPr>
                <w:rFonts w:asciiTheme="minorHAnsi" w:hAnsiTheme="minorHAnsi"/>
                <w:color w:val="000000"/>
                <w:sz w:val="18"/>
                <w:szCs w:val="18"/>
                <w:lang w:eastAsia="es-BO"/>
              </w:rPr>
              <w:t>3”x</w:t>
            </w:r>
            <w:r w:rsidRPr="0052080E">
              <w:rPr>
                <w:rFonts w:asciiTheme="minorHAnsi" w:hAnsiTheme="minorHAnsi"/>
                <w:color w:val="000000"/>
                <w:sz w:val="18"/>
                <w:szCs w:val="18"/>
                <w:lang w:eastAsia="es-BO"/>
              </w:rPr>
              <w:t>2" SCH 40</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Diámetro Nominal DN </w:t>
            </w:r>
            <w:r>
              <w:rPr>
                <w:rFonts w:asciiTheme="minorHAnsi" w:hAnsiTheme="minorHAnsi"/>
                <w:color w:val="000000"/>
                <w:sz w:val="18"/>
                <w:szCs w:val="18"/>
                <w:lang w:val="es-BO" w:eastAsia="es-BO"/>
              </w:rPr>
              <w:t>3 con reducción a 2 DN</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Esquema SCH 40 </w:t>
            </w:r>
          </w:p>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Extremos Biselados (Beveled Ends - BE)</w:t>
            </w:r>
          </w:p>
        </w:tc>
      </w:tr>
      <w:tr w:rsidR="00C50163" w:rsidRPr="0052080E" w:rsidTr="00585278">
        <w:trPr>
          <w:trHeight w:val="280"/>
          <w:jc w:val="center"/>
        </w:trPr>
        <w:tc>
          <w:tcPr>
            <w:tcW w:w="1549" w:type="pct"/>
            <w:shd w:val="clear" w:color="auto" w:fill="auto"/>
            <w:vAlign w:val="center"/>
          </w:tcPr>
          <w:p w:rsidR="00C50163" w:rsidRPr="0052080E" w:rsidRDefault="00C50163"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 xml:space="preserve">EMPAQUETADURA DIELECTRICA </w:t>
            </w:r>
            <w:r w:rsidR="003F7785">
              <w:rPr>
                <w:rFonts w:asciiTheme="minorHAnsi" w:hAnsiTheme="minorHAnsi"/>
                <w:color w:val="000000"/>
                <w:sz w:val="18"/>
                <w:szCs w:val="18"/>
                <w:lang w:eastAsia="es-BO"/>
              </w:rPr>
              <w:t>2</w:t>
            </w:r>
            <w:r w:rsidRPr="0052080E">
              <w:rPr>
                <w:rFonts w:asciiTheme="minorHAnsi" w:hAnsiTheme="minorHAnsi"/>
                <w:color w:val="000000"/>
                <w:sz w:val="18"/>
                <w:szCs w:val="18"/>
                <w:lang w:eastAsia="es-BO"/>
              </w:rPr>
              <w:t>" ANSI 300</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w:t>
            </w:r>
            <w:r w:rsidR="003F7785">
              <w:rPr>
                <w:rFonts w:asciiTheme="minorHAnsi" w:hAnsiTheme="minorHAnsi"/>
                <w:color w:val="000000"/>
                <w:sz w:val="18"/>
                <w:szCs w:val="18"/>
                <w:lang w:val="es-BO" w:eastAsia="es-BO"/>
              </w:rPr>
              <w:t xml:space="preserve"> Diámetro Nominal DN 2</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de los tubos (canutos) de polietileno y las arandelas de acero zincado</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(Raised Face - RF)</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C50163" w:rsidRPr="0052080E" w:rsidTr="00585278">
        <w:trPr>
          <w:trHeight w:val="280"/>
          <w:jc w:val="center"/>
        </w:trPr>
        <w:tc>
          <w:tcPr>
            <w:tcW w:w="1549" w:type="pct"/>
            <w:shd w:val="clear" w:color="auto" w:fill="auto"/>
            <w:vAlign w:val="center"/>
          </w:tcPr>
          <w:p w:rsidR="00C50163" w:rsidRPr="0052080E" w:rsidRDefault="00C50163"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ESPIROMETÁLICA 2"ANSI 300</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Diámetro Nominal DN 2</w:t>
            </w:r>
          </w:p>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Material 316 Stainless Steel (316 SS), No Asbesto</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B16.20</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(Raised Face - RF)</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C50163" w:rsidRPr="0052080E" w:rsidTr="00585278">
        <w:trPr>
          <w:trHeight w:val="280"/>
          <w:jc w:val="center"/>
        </w:trPr>
        <w:tc>
          <w:tcPr>
            <w:tcW w:w="1549" w:type="pct"/>
            <w:shd w:val="clear" w:color="auto" w:fill="auto"/>
            <w:vAlign w:val="center"/>
          </w:tcPr>
          <w:p w:rsidR="00C50163" w:rsidRPr="0052080E" w:rsidRDefault="00C50163"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ESPIROMETÁLICA 3"ANSI 300</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Diámetro Nominal DN 3</w:t>
            </w:r>
          </w:p>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Material 316 Stainless Steel (316 SS), No Asbesto</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B16.20</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(Raised Face - RF)</w:t>
            </w:r>
          </w:p>
          <w:p w:rsidR="00C50163" w:rsidRPr="0052080E" w:rsidRDefault="00C50163" w:rsidP="00585278">
            <w:pPr>
              <w:jc w:val="both"/>
              <w:rPr>
                <w:rFonts w:asciiTheme="minorHAnsi" w:hAnsiTheme="minorHAnsi"/>
                <w:sz w:val="18"/>
                <w:szCs w:val="18"/>
              </w:rPr>
            </w:pPr>
            <w:r w:rsidRPr="0052080E">
              <w:rPr>
                <w:rFonts w:asciiTheme="minorHAnsi" w:hAnsiTheme="minorHAnsi"/>
                <w:color w:val="000000"/>
                <w:sz w:val="18"/>
                <w:szCs w:val="18"/>
                <w:lang w:val="es-BO" w:eastAsia="es-BO"/>
              </w:rPr>
              <w:t>- ANSI 300</w:t>
            </w:r>
          </w:p>
        </w:tc>
      </w:tr>
      <w:tr w:rsidR="00C50163" w:rsidRPr="0052080E" w:rsidTr="00585278">
        <w:trPr>
          <w:trHeight w:val="280"/>
          <w:jc w:val="center"/>
        </w:trPr>
        <w:tc>
          <w:tcPr>
            <w:tcW w:w="1549" w:type="pct"/>
            <w:shd w:val="clear" w:color="auto" w:fill="auto"/>
            <w:vAlign w:val="center"/>
          </w:tcPr>
          <w:p w:rsidR="00C50163" w:rsidRPr="0052080E" w:rsidRDefault="00C50163"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ESPARRAGOS GR. B7 Y TUERCAS GRADO 2H ANSI 300 2" DN</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Dimensiones Espárragos 5/8”x3 1/2”</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ASME/ANSI B16.5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Espárragos ASTM A193 Gr B7</w:t>
            </w:r>
          </w:p>
          <w:p w:rsidR="00C50163" w:rsidRPr="0052080E" w:rsidRDefault="00C50163" w:rsidP="00585278">
            <w:pPr>
              <w:jc w:val="both"/>
              <w:rPr>
                <w:rFonts w:asciiTheme="minorHAnsi" w:hAnsiTheme="minorHAnsi"/>
                <w:sz w:val="18"/>
                <w:szCs w:val="18"/>
              </w:rPr>
            </w:pPr>
            <w:r w:rsidRPr="0052080E">
              <w:rPr>
                <w:rFonts w:asciiTheme="minorHAnsi" w:hAnsiTheme="minorHAnsi"/>
                <w:color w:val="000000"/>
                <w:sz w:val="18"/>
                <w:szCs w:val="18"/>
                <w:lang w:val="es-BO" w:eastAsia="es-BO"/>
              </w:rPr>
              <w:t>- Material Tuercas ASTM A194 Gr 2H</w:t>
            </w:r>
          </w:p>
        </w:tc>
      </w:tr>
      <w:tr w:rsidR="00C50163" w:rsidRPr="0052080E" w:rsidTr="00585278">
        <w:trPr>
          <w:trHeight w:val="280"/>
          <w:jc w:val="center"/>
        </w:trPr>
        <w:tc>
          <w:tcPr>
            <w:tcW w:w="1549" w:type="pct"/>
            <w:shd w:val="clear" w:color="auto" w:fill="auto"/>
            <w:vAlign w:val="center"/>
          </w:tcPr>
          <w:p w:rsidR="00C50163" w:rsidRPr="0052080E" w:rsidRDefault="00C50163"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ESPARRAGOS GR. B7 Y TUERCAS GRADO 2H ANSI 300 3" DN</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Dimensiones Espárragos 3/4”x4 1/4”</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ASME/ANSI B16.5</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Espárragos ASTM A193 Gr B7</w:t>
            </w:r>
          </w:p>
          <w:p w:rsidR="00C50163" w:rsidRPr="0052080E" w:rsidRDefault="00C50163" w:rsidP="00585278">
            <w:pPr>
              <w:jc w:val="both"/>
              <w:rPr>
                <w:rFonts w:asciiTheme="minorHAnsi" w:hAnsiTheme="minorHAnsi"/>
                <w:sz w:val="18"/>
                <w:szCs w:val="18"/>
              </w:rPr>
            </w:pPr>
            <w:r w:rsidRPr="0052080E">
              <w:rPr>
                <w:rFonts w:asciiTheme="minorHAnsi" w:hAnsiTheme="minorHAnsi"/>
                <w:color w:val="000000"/>
                <w:sz w:val="18"/>
                <w:szCs w:val="18"/>
                <w:lang w:val="es-BO" w:eastAsia="es-BO"/>
              </w:rPr>
              <w:t>- Material Tuercas ASTM A194 Gr 2H</w:t>
            </w:r>
          </w:p>
        </w:tc>
      </w:tr>
      <w:tr w:rsidR="00C50163" w:rsidRPr="0052080E" w:rsidTr="00585278">
        <w:trPr>
          <w:trHeight w:val="280"/>
          <w:jc w:val="center"/>
        </w:trPr>
        <w:tc>
          <w:tcPr>
            <w:tcW w:w="1549" w:type="pct"/>
            <w:shd w:val="clear" w:color="auto" w:fill="auto"/>
            <w:vAlign w:val="center"/>
          </w:tcPr>
          <w:p w:rsidR="00C50163" w:rsidRPr="0052080E" w:rsidRDefault="00C50163" w:rsidP="00585278">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ACCESORIOS PARA MEDICION DE PRESION Y ALIVIO</w:t>
            </w:r>
          </w:p>
        </w:tc>
        <w:tc>
          <w:tcPr>
            <w:tcW w:w="3451" w:type="pct"/>
            <w:shd w:val="clear" w:color="auto" w:fill="auto"/>
            <w:vAlign w:val="center"/>
          </w:tcPr>
          <w:p w:rsidR="00C50163" w:rsidRPr="0052080E" w:rsidRDefault="00C50163" w:rsidP="00585278">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Thredolet, Clase 3000, NPT, ASTM A-105 &amp; MMS SP-97, 2x1/2”.</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Niple Hexagonal, NPT, Clase 3000, ASTM A-105 &amp; ASME B1.20.1 &amp; ASME/ANSI B16.11 (48 mm), 1/2".</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Válvula aguja de bloqueo y purga, acero inoxidable, Clase 3000, NPT, 1/2".</w:t>
            </w:r>
          </w:p>
          <w:p w:rsidR="00C50163" w:rsidRPr="0052080E" w:rsidRDefault="00C50163" w:rsidP="00585278">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Manómetro, 0 – 1000 psig, NPT, 1/2".</w:t>
            </w:r>
          </w:p>
        </w:tc>
      </w:tr>
    </w:tbl>
    <w:p w:rsidR="00C50163" w:rsidRDefault="00C50163" w:rsidP="00C50163">
      <w:pPr>
        <w:jc w:val="both"/>
        <w:rPr>
          <w:rFonts w:asciiTheme="minorHAnsi" w:eastAsia="Arial Unicode MS" w:hAnsiTheme="minorHAnsi" w:cstheme="minorHAnsi"/>
          <w:sz w:val="20"/>
          <w:szCs w:val="20"/>
        </w:rPr>
      </w:pPr>
    </w:p>
    <w:p w:rsidR="00C50163" w:rsidRPr="00B86761" w:rsidRDefault="00C50163" w:rsidP="00C50163">
      <w:pPr>
        <w:pStyle w:val="Estilo1"/>
        <w:numPr>
          <w:ilvl w:val="1"/>
          <w:numId w:val="69"/>
        </w:numPr>
        <w:jc w:val="left"/>
        <w:rPr>
          <w:rFonts w:asciiTheme="minorHAnsi" w:hAnsiTheme="minorHAnsi"/>
          <w:kern w:val="28"/>
          <w:sz w:val="22"/>
          <w:szCs w:val="18"/>
        </w:rPr>
      </w:pPr>
      <w:r w:rsidRPr="00B86761">
        <w:rPr>
          <w:rFonts w:asciiTheme="minorHAnsi" w:hAnsiTheme="minorHAnsi"/>
          <w:kern w:val="28"/>
          <w:sz w:val="22"/>
          <w:szCs w:val="18"/>
        </w:rPr>
        <w:t>MEDICIÓN Y FORMA DE PAGO</w:t>
      </w:r>
    </w:p>
    <w:p w:rsidR="00C50163" w:rsidRPr="00B86761" w:rsidRDefault="00C50163" w:rsidP="00C50163">
      <w:pPr>
        <w:pStyle w:val="Estilo1"/>
        <w:ind w:left="360"/>
        <w:jc w:val="left"/>
        <w:rPr>
          <w:rFonts w:asciiTheme="minorHAnsi" w:hAnsiTheme="minorHAnsi"/>
          <w:kern w:val="28"/>
          <w:sz w:val="22"/>
          <w:szCs w:val="18"/>
        </w:rPr>
      </w:pPr>
    </w:p>
    <w:p w:rsidR="00C50163" w:rsidRPr="00B86761" w:rsidRDefault="00C50163" w:rsidP="00C50163">
      <w:pPr>
        <w:autoSpaceDE w:val="0"/>
        <w:autoSpaceDN w:val="0"/>
        <w:adjustRightInd w:val="0"/>
        <w:jc w:val="both"/>
        <w:rPr>
          <w:rFonts w:asciiTheme="minorHAnsi" w:eastAsia="Arial Unicode MS" w:hAnsiTheme="minorHAnsi"/>
          <w:sz w:val="22"/>
          <w:szCs w:val="18"/>
          <w:lang w:val="es-ES_tradnl"/>
        </w:rPr>
      </w:pPr>
      <w:r w:rsidRPr="00B86761">
        <w:rPr>
          <w:rFonts w:asciiTheme="minorHAnsi" w:eastAsia="Arial Unicode MS" w:hAnsiTheme="minorHAnsi"/>
          <w:sz w:val="22"/>
          <w:szCs w:val="18"/>
          <w:lang w:val="es-ES_tradnl"/>
        </w:rPr>
        <w:t>Este ítem será medido y pagado en las unidades descritas en los volúmenes de obra para cada uno accesorios solicitados, para ello el supervisor deberá dar la conformidad al respecto de las especificaciones técnicas de cada uno de los materiales y accesorios provistos.</w:t>
      </w:r>
    </w:p>
    <w:sectPr w:rsidR="00C50163" w:rsidRPr="00B86761">
      <w:headerReference w:type="default" r:id="rId31"/>
      <w:footerReference w:type="default" r:id="rId3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3C5" w:rsidRDefault="002F33C5" w:rsidP="0031499A">
      <w:r>
        <w:separator/>
      </w:r>
    </w:p>
  </w:endnote>
  <w:endnote w:type="continuationSeparator" w:id="0">
    <w:p w:rsidR="002F33C5" w:rsidRDefault="002F33C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2080E" w:rsidRPr="000810BB" w:rsidTr="009B14DA">
      <w:tc>
        <w:tcPr>
          <w:tcW w:w="2942" w:type="dxa"/>
        </w:tcPr>
        <w:p w:rsidR="0052080E" w:rsidRPr="000810BB" w:rsidRDefault="0052080E"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52080E" w:rsidRPr="000810BB" w:rsidRDefault="0052080E" w:rsidP="00AE0E87">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52080E" w:rsidRPr="000810BB" w:rsidRDefault="0052080E" w:rsidP="0031499A">
          <w:pPr>
            <w:pStyle w:val="Piedepgina"/>
            <w:rPr>
              <w:rFonts w:ascii="Calibri" w:hAnsi="Calibri"/>
              <w:sz w:val="16"/>
              <w:szCs w:val="20"/>
            </w:rPr>
          </w:pPr>
          <w:r w:rsidRPr="000810BB">
            <w:rPr>
              <w:rFonts w:ascii="Calibri" w:hAnsi="Calibri"/>
              <w:sz w:val="16"/>
              <w:szCs w:val="20"/>
            </w:rPr>
            <w:t>Aprobado por:</w:t>
          </w:r>
        </w:p>
      </w:tc>
    </w:tr>
    <w:tr w:rsidR="0052080E" w:rsidRPr="000810BB" w:rsidTr="009B14DA">
      <w:tc>
        <w:tcPr>
          <w:tcW w:w="2942" w:type="dxa"/>
        </w:tcPr>
        <w:p w:rsidR="0052080E" w:rsidRDefault="0052080E" w:rsidP="0031499A">
          <w:pPr>
            <w:pStyle w:val="Piedepgina"/>
            <w:rPr>
              <w:rFonts w:ascii="Calibri" w:hAnsi="Calibri"/>
              <w:sz w:val="16"/>
              <w:szCs w:val="20"/>
            </w:rPr>
          </w:pPr>
        </w:p>
        <w:p w:rsidR="0052080E" w:rsidRDefault="0052080E" w:rsidP="0031499A">
          <w:pPr>
            <w:pStyle w:val="Piedepgina"/>
            <w:rPr>
              <w:rFonts w:ascii="Calibri" w:hAnsi="Calibri"/>
              <w:sz w:val="16"/>
              <w:szCs w:val="20"/>
            </w:rPr>
          </w:pPr>
        </w:p>
        <w:p w:rsidR="0052080E" w:rsidRDefault="0052080E" w:rsidP="0031499A">
          <w:pPr>
            <w:pStyle w:val="Piedepgina"/>
            <w:rPr>
              <w:rFonts w:ascii="Calibri" w:hAnsi="Calibri"/>
              <w:sz w:val="16"/>
              <w:szCs w:val="20"/>
            </w:rPr>
          </w:pPr>
        </w:p>
        <w:p w:rsidR="0052080E" w:rsidRDefault="0052080E" w:rsidP="0031499A">
          <w:pPr>
            <w:pStyle w:val="Piedepgina"/>
            <w:rPr>
              <w:rFonts w:ascii="Calibri" w:hAnsi="Calibri"/>
              <w:sz w:val="16"/>
              <w:szCs w:val="20"/>
            </w:rPr>
          </w:pPr>
        </w:p>
        <w:p w:rsidR="0052080E" w:rsidRDefault="0052080E" w:rsidP="0031499A">
          <w:pPr>
            <w:pStyle w:val="Piedepgina"/>
            <w:rPr>
              <w:rFonts w:ascii="Calibri" w:hAnsi="Calibri"/>
              <w:sz w:val="16"/>
              <w:szCs w:val="20"/>
            </w:rPr>
          </w:pPr>
        </w:p>
        <w:p w:rsidR="0052080E" w:rsidRPr="000810BB" w:rsidRDefault="0052080E" w:rsidP="0031499A">
          <w:pPr>
            <w:pStyle w:val="Piedepgina"/>
            <w:rPr>
              <w:rFonts w:ascii="Calibri" w:hAnsi="Calibri"/>
              <w:sz w:val="16"/>
              <w:szCs w:val="20"/>
            </w:rPr>
          </w:pPr>
        </w:p>
      </w:tc>
      <w:tc>
        <w:tcPr>
          <w:tcW w:w="2943" w:type="dxa"/>
        </w:tcPr>
        <w:p w:rsidR="0052080E" w:rsidRPr="000810BB" w:rsidRDefault="0052080E" w:rsidP="0031499A">
          <w:pPr>
            <w:pStyle w:val="Piedepgina"/>
            <w:rPr>
              <w:rFonts w:ascii="Calibri" w:hAnsi="Calibri"/>
              <w:sz w:val="16"/>
              <w:szCs w:val="20"/>
            </w:rPr>
          </w:pPr>
        </w:p>
      </w:tc>
      <w:tc>
        <w:tcPr>
          <w:tcW w:w="2943" w:type="dxa"/>
        </w:tcPr>
        <w:p w:rsidR="0052080E" w:rsidRPr="000810BB" w:rsidRDefault="0052080E" w:rsidP="0031499A">
          <w:pPr>
            <w:pStyle w:val="Piedepgina"/>
            <w:rPr>
              <w:rFonts w:ascii="Calibri" w:hAnsi="Calibri"/>
              <w:sz w:val="16"/>
              <w:szCs w:val="20"/>
            </w:rPr>
          </w:pPr>
        </w:p>
        <w:p w:rsidR="0052080E" w:rsidRPr="000810BB" w:rsidRDefault="0052080E" w:rsidP="0031499A">
          <w:pPr>
            <w:pStyle w:val="Piedepgina"/>
            <w:rPr>
              <w:rFonts w:ascii="Calibri" w:hAnsi="Calibri"/>
              <w:sz w:val="16"/>
              <w:szCs w:val="20"/>
            </w:rPr>
          </w:pPr>
        </w:p>
        <w:p w:rsidR="0052080E" w:rsidRPr="000810BB" w:rsidRDefault="0052080E" w:rsidP="0031499A">
          <w:pPr>
            <w:pStyle w:val="Piedepgina"/>
            <w:rPr>
              <w:rFonts w:ascii="Calibri" w:hAnsi="Calibri"/>
              <w:sz w:val="16"/>
              <w:szCs w:val="20"/>
            </w:rPr>
          </w:pPr>
        </w:p>
        <w:p w:rsidR="0052080E" w:rsidRPr="000810BB" w:rsidRDefault="0052080E" w:rsidP="0031499A">
          <w:pPr>
            <w:pStyle w:val="Piedepgina"/>
            <w:rPr>
              <w:rFonts w:ascii="Calibri" w:hAnsi="Calibri"/>
              <w:sz w:val="16"/>
              <w:szCs w:val="20"/>
            </w:rPr>
          </w:pPr>
        </w:p>
      </w:tc>
    </w:tr>
    <w:tr w:rsidR="0052080E" w:rsidRPr="000810BB" w:rsidTr="00AD3166">
      <w:tc>
        <w:tcPr>
          <w:tcW w:w="2942" w:type="dxa"/>
          <w:vAlign w:val="center"/>
        </w:tcPr>
        <w:p w:rsidR="0052080E" w:rsidRPr="000810BB" w:rsidRDefault="00AD3166" w:rsidP="00AD3166">
          <w:pPr>
            <w:pStyle w:val="Piedepgina"/>
            <w:jc w:val="center"/>
            <w:rPr>
              <w:rFonts w:ascii="Calibri" w:hAnsi="Calibri"/>
              <w:sz w:val="16"/>
              <w:szCs w:val="20"/>
            </w:rPr>
          </w:pPr>
          <w:r>
            <w:rPr>
              <w:rFonts w:ascii="Calibri" w:hAnsi="Calibri"/>
              <w:sz w:val="16"/>
              <w:szCs w:val="20"/>
            </w:rPr>
            <w:t>Responsable de Población Intermedia</w:t>
          </w:r>
        </w:p>
      </w:tc>
      <w:tc>
        <w:tcPr>
          <w:tcW w:w="2943" w:type="dxa"/>
          <w:vAlign w:val="center"/>
        </w:tcPr>
        <w:p w:rsidR="0052080E" w:rsidRPr="000810BB" w:rsidRDefault="0052080E" w:rsidP="00AD3166">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Construcción de Redes DR</w:t>
          </w:r>
          <w:r w:rsidR="0037092B">
            <w:rPr>
              <w:rFonts w:ascii="Calibri" w:hAnsi="Calibri"/>
              <w:sz w:val="16"/>
              <w:szCs w:val="20"/>
            </w:rPr>
            <w:t>BE</w:t>
          </w:r>
        </w:p>
      </w:tc>
      <w:tc>
        <w:tcPr>
          <w:tcW w:w="2943" w:type="dxa"/>
          <w:vAlign w:val="center"/>
        </w:tcPr>
        <w:p w:rsidR="0052080E" w:rsidRPr="000810BB" w:rsidRDefault="0052080E" w:rsidP="00AD3166">
          <w:pPr>
            <w:pStyle w:val="Piedepgina"/>
            <w:jc w:val="center"/>
            <w:rPr>
              <w:rFonts w:ascii="Calibri" w:hAnsi="Calibri"/>
              <w:sz w:val="16"/>
              <w:szCs w:val="20"/>
            </w:rPr>
          </w:pPr>
          <w:r w:rsidRPr="000810BB">
            <w:rPr>
              <w:rFonts w:ascii="Calibri" w:hAnsi="Calibri"/>
              <w:sz w:val="16"/>
              <w:szCs w:val="20"/>
            </w:rPr>
            <w:t xml:space="preserve">Distrital de </w:t>
          </w:r>
          <w:r>
            <w:rPr>
              <w:rFonts w:ascii="Calibri" w:hAnsi="Calibri"/>
              <w:sz w:val="16"/>
              <w:szCs w:val="20"/>
            </w:rPr>
            <w:t>Redes de Gas Beni</w:t>
          </w:r>
        </w:p>
      </w:tc>
    </w:tr>
  </w:tbl>
  <w:p w:rsidR="0052080E" w:rsidRDefault="005208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3C5" w:rsidRDefault="002F33C5" w:rsidP="0031499A">
      <w:r>
        <w:separator/>
      </w:r>
    </w:p>
  </w:footnote>
  <w:footnote w:type="continuationSeparator" w:id="0">
    <w:p w:rsidR="002F33C5" w:rsidRDefault="002F33C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2080E" w:rsidRPr="00FA0D94" w:rsidTr="009B14DA">
      <w:tc>
        <w:tcPr>
          <w:tcW w:w="1446" w:type="dxa"/>
          <w:vMerge w:val="restart"/>
          <w:vAlign w:val="center"/>
        </w:tcPr>
        <w:p w:rsidR="0052080E" w:rsidRPr="00FA0D94" w:rsidRDefault="0052080E"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2080E" w:rsidRDefault="0052080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2080E" w:rsidRDefault="0052080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2080E" w:rsidRPr="0076024C" w:rsidRDefault="0052080E" w:rsidP="00026DEE">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276" w:type="dxa"/>
          <w:vAlign w:val="center"/>
        </w:tcPr>
        <w:p w:rsidR="0052080E" w:rsidRPr="0076024C" w:rsidRDefault="0052080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2080E" w:rsidRDefault="0052080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52080E" w:rsidRPr="0076024C" w:rsidRDefault="0052080E" w:rsidP="0031499A">
          <w:pPr>
            <w:pStyle w:val="Encabezado"/>
            <w:jc w:val="center"/>
            <w:rPr>
              <w:rFonts w:ascii="Calibri" w:eastAsia="Arial Unicode MS" w:hAnsi="Calibri" w:cs="Arial"/>
              <w:b/>
              <w:sz w:val="14"/>
              <w:szCs w:val="14"/>
              <w:lang w:val="es-MX"/>
            </w:rPr>
          </w:pPr>
        </w:p>
      </w:tc>
    </w:tr>
    <w:tr w:rsidR="0052080E" w:rsidRPr="00FA0D94" w:rsidTr="009B14DA">
      <w:trPr>
        <w:trHeight w:val="478"/>
      </w:trPr>
      <w:tc>
        <w:tcPr>
          <w:tcW w:w="1446" w:type="dxa"/>
          <w:vMerge/>
          <w:vAlign w:val="center"/>
        </w:tcPr>
        <w:p w:rsidR="0052080E" w:rsidRPr="00FA0D94" w:rsidRDefault="0052080E" w:rsidP="0031499A">
          <w:pPr>
            <w:pStyle w:val="Encabezado"/>
            <w:jc w:val="center"/>
            <w:rPr>
              <w:rFonts w:ascii="Arial Narrow" w:eastAsia="Arial Unicode MS" w:hAnsi="Arial Narrow"/>
              <w:szCs w:val="12"/>
              <w:lang w:val="es-MX"/>
            </w:rPr>
          </w:pPr>
        </w:p>
      </w:tc>
      <w:tc>
        <w:tcPr>
          <w:tcW w:w="6209" w:type="dxa"/>
          <w:vAlign w:val="center"/>
        </w:tcPr>
        <w:p w:rsidR="0052080E" w:rsidRPr="0076024C" w:rsidRDefault="0052080E"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52080E" w:rsidRPr="0076024C" w:rsidRDefault="0052080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2080E" w:rsidRPr="0076024C" w:rsidRDefault="0052080E"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A5E39">
            <w:rPr>
              <w:rStyle w:val="Nmerodepgina"/>
              <w:rFonts w:ascii="Calibri" w:eastAsiaTheme="majorEastAsia" w:hAnsi="Calibri"/>
              <w:noProof/>
              <w:sz w:val="16"/>
              <w:szCs w:val="16"/>
            </w:rPr>
            <w:t>162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A5E39">
            <w:rPr>
              <w:rStyle w:val="Nmerodepgina"/>
              <w:rFonts w:ascii="Calibri" w:eastAsiaTheme="majorEastAsia" w:hAnsi="Calibri"/>
              <w:noProof/>
              <w:sz w:val="16"/>
              <w:szCs w:val="16"/>
            </w:rPr>
            <w:t>173</w:t>
          </w:r>
          <w:r w:rsidRPr="0076024C">
            <w:rPr>
              <w:rStyle w:val="Nmerodepgina"/>
              <w:rFonts w:ascii="Calibri" w:eastAsiaTheme="majorEastAsia" w:hAnsi="Calibri"/>
              <w:sz w:val="16"/>
              <w:szCs w:val="16"/>
            </w:rPr>
            <w:fldChar w:fldCharType="end"/>
          </w:r>
        </w:p>
      </w:tc>
    </w:tr>
  </w:tbl>
  <w:p w:rsidR="0052080E" w:rsidRDefault="0052080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16C99"/>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nsid w:val="03E5181C"/>
    <w:multiLevelType w:val="hybridMultilevel"/>
    <w:tmpl w:val="CF0447EC"/>
    <w:lvl w:ilvl="0" w:tplc="7A521590">
      <w:start w:val="1"/>
      <w:numFmt w:val="lowerLetter"/>
      <w:lvlText w:val="%1)"/>
      <w:lvlJc w:val="left"/>
      <w:pPr>
        <w:ind w:left="1146" w:hanging="360"/>
      </w:pPr>
      <w:rPr>
        <w:rFonts w:asciiTheme="minorHAnsi" w:hAnsiTheme="minorHAnsi"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E635BF"/>
    <w:multiLevelType w:val="hybridMultilevel"/>
    <w:tmpl w:val="3614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1D0033"/>
    <w:multiLevelType w:val="hybridMultilevel"/>
    <w:tmpl w:val="D720A71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4625692"/>
    <w:multiLevelType w:val="hybridMultilevel"/>
    <w:tmpl w:val="D3EEFE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C0410C"/>
    <w:multiLevelType w:val="hybridMultilevel"/>
    <w:tmpl w:val="D4FA135E"/>
    <w:lvl w:ilvl="0" w:tplc="85127394">
      <w:start w:val="1"/>
      <w:numFmt w:val="lowerLetter"/>
      <w:lvlText w:val="%1)"/>
      <w:lvlJc w:val="left"/>
      <w:pPr>
        <w:ind w:left="1146" w:hanging="360"/>
      </w:pPr>
      <w:rPr>
        <w:rFonts w:asciiTheme="minorHAnsi" w:hAnsiTheme="minorHAnsi"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EAC1787"/>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3C35F2"/>
    <w:multiLevelType w:val="hybridMultilevel"/>
    <w:tmpl w:val="DA0EDB86"/>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0AD6272"/>
    <w:multiLevelType w:val="hybridMultilevel"/>
    <w:tmpl w:val="591AA536"/>
    <w:lvl w:ilvl="0" w:tplc="B63EF420">
      <w:start w:val="1"/>
      <w:numFmt w:val="lowerLetter"/>
      <w:lvlText w:val="%1)"/>
      <w:lvlJc w:val="left"/>
      <w:pPr>
        <w:ind w:left="1146" w:hanging="360"/>
      </w:pPr>
      <w:rPr>
        <w:rFonts w:asciiTheme="minorHAnsi" w:hAnsiTheme="minorHAnsi"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5">
    <w:nsid w:val="13CD59C8"/>
    <w:multiLevelType w:val="hybridMultilevel"/>
    <w:tmpl w:val="3670F3CA"/>
    <w:lvl w:ilvl="0" w:tplc="43B4A4F4">
      <w:start w:val="1"/>
      <w:numFmt w:val="lowerLetter"/>
      <w:lvlText w:val="%1)"/>
      <w:lvlJc w:val="left"/>
      <w:pPr>
        <w:ind w:left="1146" w:hanging="360"/>
      </w:pPr>
      <w:rPr>
        <w:rFonts w:asciiTheme="minorHAnsi" w:hAnsiTheme="minorHAnsi"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6">
    <w:nsid w:val="14082D04"/>
    <w:multiLevelType w:val="hybridMultilevel"/>
    <w:tmpl w:val="5B8C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6BD0409"/>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nsid w:val="18A81F9E"/>
    <w:multiLevelType w:val="multilevel"/>
    <w:tmpl w:val="930A6904"/>
    <w:lvl w:ilvl="0">
      <w:start w:val="1"/>
      <w:numFmt w:val="decimal"/>
      <w:lvlText w:val="%1."/>
      <w:lvlJc w:val="left"/>
      <w:pPr>
        <w:ind w:left="360" w:hanging="360"/>
      </w:pPr>
      <w:rPr>
        <w:rFonts w:asciiTheme="minorHAnsi" w:hAnsiTheme="minorHAnsi" w:hint="default"/>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1DFB6BF7"/>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281244"/>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6">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82007CD"/>
    <w:multiLevelType w:val="hybridMultilevel"/>
    <w:tmpl w:val="07F20A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1">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D67AD3"/>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D9B1AD8"/>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412726AC"/>
    <w:multiLevelType w:val="multilevel"/>
    <w:tmpl w:val="6158D5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41370A82"/>
    <w:multiLevelType w:val="hybridMultilevel"/>
    <w:tmpl w:val="8DD24A20"/>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270753C"/>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45B56F92"/>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1">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2">
    <w:nsid w:val="49E63A9F"/>
    <w:multiLevelType w:val="hybridMultilevel"/>
    <w:tmpl w:val="2A74ED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3">
    <w:nsid w:val="4CD41EF5"/>
    <w:multiLevelType w:val="hybridMultilevel"/>
    <w:tmpl w:val="135E6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504D543B"/>
    <w:multiLevelType w:val="multilevel"/>
    <w:tmpl w:val="24B0F88C"/>
    <w:lvl w:ilvl="0">
      <w:start w:val="1"/>
      <w:numFmt w:val="decimal"/>
      <w:lvlText w:val="%1."/>
      <w:lvlJc w:val="left"/>
      <w:pPr>
        <w:ind w:left="360" w:hanging="360"/>
      </w:pPr>
      <w:rPr>
        <w:rFonts w:hint="default"/>
        <w:b/>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nsid w:val="51143BFA"/>
    <w:multiLevelType w:val="multilevel"/>
    <w:tmpl w:val="6BF28594"/>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nsid w:val="546E49F7"/>
    <w:multiLevelType w:val="hybridMultilevel"/>
    <w:tmpl w:val="B2B2C3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6E0144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A040CAC"/>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EC32E77"/>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2">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1D9010C"/>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64F725F2"/>
    <w:multiLevelType w:val="hybridMultilevel"/>
    <w:tmpl w:val="A5DC5C8A"/>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66D66C69"/>
    <w:multiLevelType w:val="hybridMultilevel"/>
    <w:tmpl w:val="744AABE4"/>
    <w:lvl w:ilvl="0" w:tplc="400A0001">
      <w:start w:val="1"/>
      <w:numFmt w:val="bullet"/>
      <w:lvlText w:val=""/>
      <w:lvlJc w:val="left"/>
      <w:pPr>
        <w:ind w:left="1713" w:hanging="360"/>
      </w:pPr>
      <w:rPr>
        <w:rFonts w:ascii="Symbol" w:hAnsi="Symbol" w:hint="default"/>
      </w:rPr>
    </w:lvl>
    <w:lvl w:ilvl="1" w:tplc="400A0003">
      <w:start w:val="1"/>
      <w:numFmt w:val="bullet"/>
      <w:lvlText w:val="o"/>
      <w:lvlJc w:val="left"/>
      <w:pPr>
        <w:ind w:left="2433" w:hanging="360"/>
      </w:pPr>
      <w:rPr>
        <w:rFonts w:ascii="Courier New" w:hAnsi="Courier New" w:hint="default"/>
      </w:rPr>
    </w:lvl>
    <w:lvl w:ilvl="2" w:tplc="400A0005">
      <w:start w:val="1"/>
      <w:numFmt w:val="bullet"/>
      <w:lvlText w:val=""/>
      <w:lvlJc w:val="left"/>
      <w:pPr>
        <w:ind w:left="3153" w:hanging="360"/>
      </w:pPr>
      <w:rPr>
        <w:rFonts w:ascii="Wingdings" w:hAnsi="Wingdings" w:hint="default"/>
      </w:rPr>
    </w:lvl>
    <w:lvl w:ilvl="3" w:tplc="400A0001">
      <w:start w:val="1"/>
      <w:numFmt w:val="bullet"/>
      <w:lvlText w:val=""/>
      <w:lvlJc w:val="left"/>
      <w:pPr>
        <w:ind w:left="3873" w:hanging="360"/>
      </w:pPr>
      <w:rPr>
        <w:rFonts w:ascii="Symbol" w:hAnsi="Symbol" w:hint="default"/>
      </w:rPr>
    </w:lvl>
    <w:lvl w:ilvl="4" w:tplc="400A0003">
      <w:start w:val="1"/>
      <w:numFmt w:val="bullet"/>
      <w:lvlText w:val="o"/>
      <w:lvlJc w:val="left"/>
      <w:pPr>
        <w:ind w:left="4593" w:hanging="360"/>
      </w:pPr>
      <w:rPr>
        <w:rFonts w:ascii="Courier New" w:hAnsi="Courier New" w:hint="default"/>
      </w:rPr>
    </w:lvl>
    <w:lvl w:ilvl="5" w:tplc="400A0005">
      <w:start w:val="1"/>
      <w:numFmt w:val="bullet"/>
      <w:lvlText w:val=""/>
      <w:lvlJc w:val="left"/>
      <w:pPr>
        <w:ind w:left="5313" w:hanging="360"/>
      </w:pPr>
      <w:rPr>
        <w:rFonts w:ascii="Wingdings" w:hAnsi="Wingdings" w:hint="default"/>
      </w:rPr>
    </w:lvl>
    <w:lvl w:ilvl="6" w:tplc="400A0001">
      <w:start w:val="1"/>
      <w:numFmt w:val="bullet"/>
      <w:lvlText w:val=""/>
      <w:lvlJc w:val="left"/>
      <w:pPr>
        <w:ind w:left="6033" w:hanging="360"/>
      </w:pPr>
      <w:rPr>
        <w:rFonts w:ascii="Symbol" w:hAnsi="Symbol" w:hint="default"/>
      </w:rPr>
    </w:lvl>
    <w:lvl w:ilvl="7" w:tplc="400A0003">
      <w:start w:val="1"/>
      <w:numFmt w:val="bullet"/>
      <w:lvlText w:val="o"/>
      <w:lvlJc w:val="left"/>
      <w:pPr>
        <w:ind w:left="6753" w:hanging="360"/>
      </w:pPr>
      <w:rPr>
        <w:rFonts w:ascii="Courier New" w:hAnsi="Courier New" w:hint="default"/>
      </w:rPr>
    </w:lvl>
    <w:lvl w:ilvl="8" w:tplc="400A0005">
      <w:start w:val="1"/>
      <w:numFmt w:val="bullet"/>
      <w:lvlText w:val=""/>
      <w:lvlJc w:val="left"/>
      <w:pPr>
        <w:ind w:left="7473" w:hanging="360"/>
      </w:pPr>
      <w:rPr>
        <w:rFonts w:ascii="Wingdings" w:hAnsi="Wingdings" w:hint="default"/>
      </w:rPr>
    </w:lvl>
  </w:abstractNum>
  <w:abstractNum w:abstractNumId="56">
    <w:nsid w:val="66DC4523"/>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87A6D8E"/>
    <w:multiLevelType w:val="hybridMultilevel"/>
    <w:tmpl w:val="B2B2C3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68A55E98"/>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9">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2">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3">
    <w:nsid w:val="7B0D6779"/>
    <w:multiLevelType w:val="hybridMultilevel"/>
    <w:tmpl w:val="D720A71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7D06322D"/>
    <w:multiLevelType w:val="hybridMultilevel"/>
    <w:tmpl w:val="2F62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E000F77"/>
    <w:multiLevelType w:val="hybridMultilevel"/>
    <w:tmpl w:val="145C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4"/>
  </w:num>
  <w:num w:numId="2">
    <w:abstractNumId w:val="22"/>
  </w:num>
  <w:num w:numId="3">
    <w:abstractNumId w:val="25"/>
  </w:num>
  <w:num w:numId="4">
    <w:abstractNumId w:val="61"/>
  </w:num>
  <w:num w:numId="5">
    <w:abstractNumId w:val="47"/>
  </w:num>
  <w:num w:numId="6">
    <w:abstractNumId w:val="21"/>
  </w:num>
  <w:num w:numId="7">
    <w:abstractNumId w:val="27"/>
  </w:num>
  <w:num w:numId="8">
    <w:abstractNumId w:val="33"/>
  </w:num>
  <w:num w:numId="9">
    <w:abstractNumId w:val="67"/>
    <w:lvlOverride w:ilvl="0">
      <w:startOverride w:val="1"/>
    </w:lvlOverride>
  </w:num>
  <w:num w:numId="10">
    <w:abstractNumId w:val="29"/>
  </w:num>
  <w:num w:numId="11">
    <w:abstractNumId w:val="7"/>
  </w:num>
  <w:num w:numId="12">
    <w:abstractNumId w:val="44"/>
  </w:num>
  <w:num w:numId="13">
    <w:abstractNumId w:val="45"/>
  </w:num>
  <w:num w:numId="14">
    <w:abstractNumId w:val="31"/>
  </w:num>
  <w:num w:numId="15">
    <w:abstractNumId w:val="6"/>
  </w:num>
  <w:num w:numId="16">
    <w:abstractNumId w:val="60"/>
  </w:num>
  <w:num w:numId="17">
    <w:abstractNumId w:val="12"/>
  </w:num>
  <w:num w:numId="18">
    <w:abstractNumId w:val="30"/>
  </w:num>
  <w:num w:numId="19">
    <w:abstractNumId w:val="26"/>
  </w:num>
  <w:num w:numId="20">
    <w:abstractNumId w:val="55"/>
  </w:num>
  <w:num w:numId="21">
    <w:abstractNumId w:val="2"/>
  </w:num>
  <w:num w:numId="22">
    <w:abstractNumId w:val="66"/>
  </w:num>
  <w:num w:numId="23">
    <w:abstractNumId w:val="16"/>
  </w:num>
  <w:num w:numId="24">
    <w:abstractNumId w:val="38"/>
  </w:num>
  <w:num w:numId="25">
    <w:abstractNumId w:val="52"/>
  </w:num>
  <w:num w:numId="26">
    <w:abstractNumId w:val="59"/>
  </w:num>
  <w:num w:numId="27">
    <w:abstractNumId w:val="49"/>
  </w:num>
  <w:num w:numId="28">
    <w:abstractNumId w:val="5"/>
  </w:num>
  <w:num w:numId="29">
    <w:abstractNumId w:val="28"/>
  </w:num>
  <w:num w:numId="30">
    <w:abstractNumId w:val="23"/>
  </w:num>
  <w:num w:numId="31">
    <w:abstractNumId w:val="42"/>
  </w:num>
  <w:num w:numId="32">
    <w:abstractNumId w:val="65"/>
  </w:num>
  <w:num w:numId="33">
    <w:abstractNumId w:val="10"/>
  </w:num>
  <w:num w:numId="34">
    <w:abstractNumId w:val="24"/>
  </w:num>
  <w:num w:numId="35">
    <w:abstractNumId w:val="58"/>
  </w:num>
  <w:num w:numId="36">
    <w:abstractNumId w:val="11"/>
  </w:num>
  <w:num w:numId="37">
    <w:abstractNumId w:val="54"/>
  </w:num>
  <w:num w:numId="38">
    <w:abstractNumId w:val="19"/>
  </w:num>
  <w:num w:numId="39">
    <w:abstractNumId w:val="40"/>
  </w:num>
  <w:num w:numId="40">
    <w:abstractNumId w:val="0"/>
  </w:num>
  <w:num w:numId="41">
    <w:abstractNumId w:val="62"/>
  </w:num>
  <w:num w:numId="42">
    <w:abstractNumId w:val="56"/>
  </w:num>
  <w:num w:numId="43">
    <w:abstractNumId w:val="43"/>
  </w:num>
  <w:num w:numId="44">
    <w:abstractNumId w:val="9"/>
  </w:num>
  <w:num w:numId="45">
    <w:abstractNumId w:val="50"/>
  </w:num>
  <w:num w:numId="46">
    <w:abstractNumId w:val="64"/>
  </w:num>
  <w:num w:numId="47">
    <w:abstractNumId w:val="36"/>
  </w:num>
  <w:num w:numId="48">
    <w:abstractNumId w:val="17"/>
  </w:num>
  <w:num w:numId="49">
    <w:abstractNumId w:val="41"/>
  </w:num>
  <w:num w:numId="50">
    <w:abstractNumId w:val="1"/>
  </w:num>
  <w:num w:numId="51">
    <w:abstractNumId w:val="15"/>
  </w:num>
  <w:num w:numId="52">
    <w:abstractNumId w:val="13"/>
  </w:num>
  <w:num w:numId="53">
    <w:abstractNumId w:val="8"/>
  </w:num>
  <w:num w:numId="54">
    <w:abstractNumId w:val="48"/>
  </w:num>
  <w:num w:numId="55">
    <w:abstractNumId w:val="35"/>
  </w:num>
  <w:num w:numId="56">
    <w:abstractNumId w:val="4"/>
  </w:num>
  <w:num w:numId="57">
    <w:abstractNumId w:val="63"/>
  </w:num>
  <w:num w:numId="58">
    <w:abstractNumId w:val="18"/>
  </w:num>
  <w:num w:numId="59">
    <w:abstractNumId w:val="32"/>
  </w:num>
  <w:num w:numId="60">
    <w:abstractNumId w:val="46"/>
  </w:num>
  <w:num w:numId="61">
    <w:abstractNumId w:val="51"/>
  </w:num>
  <w:num w:numId="62">
    <w:abstractNumId w:val="3"/>
  </w:num>
  <w:num w:numId="63">
    <w:abstractNumId w:val="39"/>
  </w:num>
  <w:num w:numId="64">
    <w:abstractNumId w:val="53"/>
  </w:num>
  <w:num w:numId="65">
    <w:abstractNumId w:val="57"/>
  </w:num>
  <w:num w:numId="66">
    <w:abstractNumId w:val="14"/>
  </w:num>
  <w:num w:numId="67">
    <w:abstractNumId w:val="37"/>
  </w:num>
  <w:num w:numId="68">
    <w:abstractNumId w:val="25"/>
  </w:num>
  <w:num w:numId="69">
    <w:abstractNumId w:val="2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523"/>
    <w:rsid w:val="00006AB5"/>
    <w:rsid w:val="00007800"/>
    <w:rsid w:val="000139F8"/>
    <w:rsid w:val="00026B27"/>
    <w:rsid w:val="00026DEE"/>
    <w:rsid w:val="00030929"/>
    <w:rsid w:val="0003142B"/>
    <w:rsid w:val="0003456E"/>
    <w:rsid w:val="00035183"/>
    <w:rsid w:val="000352D7"/>
    <w:rsid w:val="00042313"/>
    <w:rsid w:val="000451F4"/>
    <w:rsid w:val="00046CD3"/>
    <w:rsid w:val="00057EC4"/>
    <w:rsid w:val="00060328"/>
    <w:rsid w:val="00064CD1"/>
    <w:rsid w:val="00075182"/>
    <w:rsid w:val="000864D0"/>
    <w:rsid w:val="00092016"/>
    <w:rsid w:val="00094C8C"/>
    <w:rsid w:val="00095AE3"/>
    <w:rsid w:val="000B234E"/>
    <w:rsid w:val="000C49E7"/>
    <w:rsid w:val="000C64FB"/>
    <w:rsid w:val="000C681F"/>
    <w:rsid w:val="000F005F"/>
    <w:rsid w:val="00103DD3"/>
    <w:rsid w:val="00104929"/>
    <w:rsid w:val="00116292"/>
    <w:rsid w:val="00122E45"/>
    <w:rsid w:val="00127EFD"/>
    <w:rsid w:val="00140CEA"/>
    <w:rsid w:val="00141CD4"/>
    <w:rsid w:val="00145810"/>
    <w:rsid w:val="00146751"/>
    <w:rsid w:val="00147CC7"/>
    <w:rsid w:val="001505E7"/>
    <w:rsid w:val="0015209C"/>
    <w:rsid w:val="00156E3B"/>
    <w:rsid w:val="00163EFF"/>
    <w:rsid w:val="00166BA3"/>
    <w:rsid w:val="00166D2C"/>
    <w:rsid w:val="00172792"/>
    <w:rsid w:val="00175799"/>
    <w:rsid w:val="00175BF5"/>
    <w:rsid w:val="001765E4"/>
    <w:rsid w:val="00182DC2"/>
    <w:rsid w:val="001A089C"/>
    <w:rsid w:val="001B6E42"/>
    <w:rsid w:val="001C0125"/>
    <w:rsid w:val="001C0AA2"/>
    <w:rsid w:val="001C3CEF"/>
    <w:rsid w:val="001C47B4"/>
    <w:rsid w:val="001C5A27"/>
    <w:rsid w:val="001D5659"/>
    <w:rsid w:val="001F1324"/>
    <w:rsid w:val="001F4151"/>
    <w:rsid w:val="00204BDD"/>
    <w:rsid w:val="0020560F"/>
    <w:rsid w:val="00211817"/>
    <w:rsid w:val="0021247A"/>
    <w:rsid w:val="00213071"/>
    <w:rsid w:val="00223E5E"/>
    <w:rsid w:val="00225E6F"/>
    <w:rsid w:val="00234304"/>
    <w:rsid w:val="00264E8E"/>
    <w:rsid w:val="00274534"/>
    <w:rsid w:val="002745C0"/>
    <w:rsid w:val="00277F01"/>
    <w:rsid w:val="002813D2"/>
    <w:rsid w:val="002902CD"/>
    <w:rsid w:val="00293723"/>
    <w:rsid w:val="00293E38"/>
    <w:rsid w:val="00296D36"/>
    <w:rsid w:val="00297AD7"/>
    <w:rsid w:val="002A446E"/>
    <w:rsid w:val="002A44F0"/>
    <w:rsid w:val="002B353A"/>
    <w:rsid w:val="002C2493"/>
    <w:rsid w:val="002C547E"/>
    <w:rsid w:val="002D550B"/>
    <w:rsid w:val="002E7CEA"/>
    <w:rsid w:val="002F05FF"/>
    <w:rsid w:val="002F0B20"/>
    <w:rsid w:val="002F33C5"/>
    <w:rsid w:val="00300F2C"/>
    <w:rsid w:val="00303037"/>
    <w:rsid w:val="00305223"/>
    <w:rsid w:val="0031499A"/>
    <w:rsid w:val="00324D70"/>
    <w:rsid w:val="003252C5"/>
    <w:rsid w:val="003340AB"/>
    <w:rsid w:val="003464EA"/>
    <w:rsid w:val="00347A11"/>
    <w:rsid w:val="00364140"/>
    <w:rsid w:val="00365165"/>
    <w:rsid w:val="0037092B"/>
    <w:rsid w:val="003831A8"/>
    <w:rsid w:val="00387445"/>
    <w:rsid w:val="00393E48"/>
    <w:rsid w:val="003A3D75"/>
    <w:rsid w:val="003A4934"/>
    <w:rsid w:val="003A6F2B"/>
    <w:rsid w:val="003B188F"/>
    <w:rsid w:val="003B1982"/>
    <w:rsid w:val="003B238A"/>
    <w:rsid w:val="003C404A"/>
    <w:rsid w:val="003C4B8D"/>
    <w:rsid w:val="003D043D"/>
    <w:rsid w:val="003D0E68"/>
    <w:rsid w:val="003D15D5"/>
    <w:rsid w:val="003E3BF5"/>
    <w:rsid w:val="003E5A2B"/>
    <w:rsid w:val="003F7785"/>
    <w:rsid w:val="004003CA"/>
    <w:rsid w:val="00400611"/>
    <w:rsid w:val="00401C08"/>
    <w:rsid w:val="00407F43"/>
    <w:rsid w:val="00410167"/>
    <w:rsid w:val="0041135C"/>
    <w:rsid w:val="004129E2"/>
    <w:rsid w:val="00413569"/>
    <w:rsid w:val="0041661F"/>
    <w:rsid w:val="00416D48"/>
    <w:rsid w:val="004177B5"/>
    <w:rsid w:val="0042004C"/>
    <w:rsid w:val="00427285"/>
    <w:rsid w:val="00437778"/>
    <w:rsid w:val="00437A29"/>
    <w:rsid w:val="00440627"/>
    <w:rsid w:val="00446057"/>
    <w:rsid w:val="004460C6"/>
    <w:rsid w:val="004531EE"/>
    <w:rsid w:val="00470106"/>
    <w:rsid w:val="004733BF"/>
    <w:rsid w:val="00476CCE"/>
    <w:rsid w:val="0047782D"/>
    <w:rsid w:val="004809F2"/>
    <w:rsid w:val="0048541A"/>
    <w:rsid w:val="00485E0B"/>
    <w:rsid w:val="00486698"/>
    <w:rsid w:val="00492711"/>
    <w:rsid w:val="004938D0"/>
    <w:rsid w:val="00496A1F"/>
    <w:rsid w:val="004A6553"/>
    <w:rsid w:val="004A7FD5"/>
    <w:rsid w:val="004B2E70"/>
    <w:rsid w:val="004D1700"/>
    <w:rsid w:val="004D4228"/>
    <w:rsid w:val="004D6B04"/>
    <w:rsid w:val="004D7307"/>
    <w:rsid w:val="004E1334"/>
    <w:rsid w:val="004E58C2"/>
    <w:rsid w:val="004F38CB"/>
    <w:rsid w:val="004F3AD9"/>
    <w:rsid w:val="0051412A"/>
    <w:rsid w:val="005161B9"/>
    <w:rsid w:val="0052080E"/>
    <w:rsid w:val="005230F7"/>
    <w:rsid w:val="00523480"/>
    <w:rsid w:val="00527124"/>
    <w:rsid w:val="00527864"/>
    <w:rsid w:val="00534F47"/>
    <w:rsid w:val="005357AC"/>
    <w:rsid w:val="0053797B"/>
    <w:rsid w:val="005527BB"/>
    <w:rsid w:val="005676D0"/>
    <w:rsid w:val="00573544"/>
    <w:rsid w:val="0057377F"/>
    <w:rsid w:val="00577E47"/>
    <w:rsid w:val="00586E43"/>
    <w:rsid w:val="00595D1C"/>
    <w:rsid w:val="005A784D"/>
    <w:rsid w:val="005B4237"/>
    <w:rsid w:val="005B7366"/>
    <w:rsid w:val="005C1B72"/>
    <w:rsid w:val="005D17B3"/>
    <w:rsid w:val="005D7ACA"/>
    <w:rsid w:val="005E10C9"/>
    <w:rsid w:val="005E53B3"/>
    <w:rsid w:val="005E54B9"/>
    <w:rsid w:val="005E7BDB"/>
    <w:rsid w:val="005E7D38"/>
    <w:rsid w:val="005F6F8A"/>
    <w:rsid w:val="00614814"/>
    <w:rsid w:val="0062738E"/>
    <w:rsid w:val="00643F3E"/>
    <w:rsid w:val="0064658F"/>
    <w:rsid w:val="006517E6"/>
    <w:rsid w:val="006534E5"/>
    <w:rsid w:val="006613FD"/>
    <w:rsid w:val="0066331A"/>
    <w:rsid w:val="006801B5"/>
    <w:rsid w:val="00682EE8"/>
    <w:rsid w:val="0068698D"/>
    <w:rsid w:val="00690EE5"/>
    <w:rsid w:val="00695A73"/>
    <w:rsid w:val="006A256A"/>
    <w:rsid w:val="006C3C14"/>
    <w:rsid w:val="006D10EE"/>
    <w:rsid w:val="006D5E32"/>
    <w:rsid w:val="006D7AF2"/>
    <w:rsid w:val="006E0D7F"/>
    <w:rsid w:val="006E5E90"/>
    <w:rsid w:val="006F4A3E"/>
    <w:rsid w:val="006F4DBA"/>
    <w:rsid w:val="006F4E48"/>
    <w:rsid w:val="006F79DE"/>
    <w:rsid w:val="00700486"/>
    <w:rsid w:val="00701A7B"/>
    <w:rsid w:val="00701ECF"/>
    <w:rsid w:val="00706FAF"/>
    <w:rsid w:val="007204D9"/>
    <w:rsid w:val="00726DDC"/>
    <w:rsid w:val="00733498"/>
    <w:rsid w:val="007447B8"/>
    <w:rsid w:val="007450F0"/>
    <w:rsid w:val="00750001"/>
    <w:rsid w:val="0075322C"/>
    <w:rsid w:val="00753C54"/>
    <w:rsid w:val="0076515C"/>
    <w:rsid w:val="00765882"/>
    <w:rsid w:val="007675BE"/>
    <w:rsid w:val="007677A6"/>
    <w:rsid w:val="0077101B"/>
    <w:rsid w:val="00772BEF"/>
    <w:rsid w:val="00775066"/>
    <w:rsid w:val="0077640D"/>
    <w:rsid w:val="00787715"/>
    <w:rsid w:val="007927B6"/>
    <w:rsid w:val="00796D5D"/>
    <w:rsid w:val="007A6487"/>
    <w:rsid w:val="007B7739"/>
    <w:rsid w:val="007E6A8A"/>
    <w:rsid w:val="007E7F4D"/>
    <w:rsid w:val="007F0952"/>
    <w:rsid w:val="007F1507"/>
    <w:rsid w:val="008005D9"/>
    <w:rsid w:val="00801096"/>
    <w:rsid w:val="00812ACB"/>
    <w:rsid w:val="00816909"/>
    <w:rsid w:val="00823834"/>
    <w:rsid w:val="00827947"/>
    <w:rsid w:val="008323DD"/>
    <w:rsid w:val="00837AF1"/>
    <w:rsid w:val="00840DE0"/>
    <w:rsid w:val="0084323B"/>
    <w:rsid w:val="00843AEB"/>
    <w:rsid w:val="00845CF7"/>
    <w:rsid w:val="00852070"/>
    <w:rsid w:val="008521C6"/>
    <w:rsid w:val="00857787"/>
    <w:rsid w:val="00863F9F"/>
    <w:rsid w:val="00872278"/>
    <w:rsid w:val="008727B4"/>
    <w:rsid w:val="00872B79"/>
    <w:rsid w:val="008741D4"/>
    <w:rsid w:val="00877870"/>
    <w:rsid w:val="0089188A"/>
    <w:rsid w:val="00891AB1"/>
    <w:rsid w:val="00892BCA"/>
    <w:rsid w:val="008B223F"/>
    <w:rsid w:val="008B40F6"/>
    <w:rsid w:val="008B483A"/>
    <w:rsid w:val="008B6F83"/>
    <w:rsid w:val="008C7DA1"/>
    <w:rsid w:val="008D0421"/>
    <w:rsid w:val="008D5852"/>
    <w:rsid w:val="008E132E"/>
    <w:rsid w:val="008E338F"/>
    <w:rsid w:val="008E7360"/>
    <w:rsid w:val="009045A2"/>
    <w:rsid w:val="00904B72"/>
    <w:rsid w:val="009113B2"/>
    <w:rsid w:val="00915147"/>
    <w:rsid w:val="00915471"/>
    <w:rsid w:val="00924951"/>
    <w:rsid w:val="00924BFB"/>
    <w:rsid w:val="0092708A"/>
    <w:rsid w:val="009331AE"/>
    <w:rsid w:val="009334C5"/>
    <w:rsid w:val="00935F79"/>
    <w:rsid w:val="00943896"/>
    <w:rsid w:val="0094724B"/>
    <w:rsid w:val="0095488E"/>
    <w:rsid w:val="00954FA9"/>
    <w:rsid w:val="009559D1"/>
    <w:rsid w:val="0096356F"/>
    <w:rsid w:val="00964466"/>
    <w:rsid w:val="009665E5"/>
    <w:rsid w:val="009710E9"/>
    <w:rsid w:val="00971D6E"/>
    <w:rsid w:val="009753DD"/>
    <w:rsid w:val="009759CA"/>
    <w:rsid w:val="00980652"/>
    <w:rsid w:val="009862A5"/>
    <w:rsid w:val="009878A8"/>
    <w:rsid w:val="00992F94"/>
    <w:rsid w:val="009954CF"/>
    <w:rsid w:val="009A3D65"/>
    <w:rsid w:val="009A3DC4"/>
    <w:rsid w:val="009A4517"/>
    <w:rsid w:val="009B14DA"/>
    <w:rsid w:val="009B36A1"/>
    <w:rsid w:val="009D1564"/>
    <w:rsid w:val="009F3299"/>
    <w:rsid w:val="009F3E1E"/>
    <w:rsid w:val="00A04ACA"/>
    <w:rsid w:val="00A339A7"/>
    <w:rsid w:val="00A40DAD"/>
    <w:rsid w:val="00A46DAA"/>
    <w:rsid w:val="00A50103"/>
    <w:rsid w:val="00A531C1"/>
    <w:rsid w:val="00A6512B"/>
    <w:rsid w:val="00A72E63"/>
    <w:rsid w:val="00A7391B"/>
    <w:rsid w:val="00A73C55"/>
    <w:rsid w:val="00A76196"/>
    <w:rsid w:val="00A87EF4"/>
    <w:rsid w:val="00A90AAC"/>
    <w:rsid w:val="00AA3C29"/>
    <w:rsid w:val="00AA4DEA"/>
    <w:rsid w:val="00AB11B2"/>
    <w:rsid w:val="00AC0D6B"/>
    <w:rsid w:val="00AC7914"/>
    <w:rsid w:val="00AD3166"/>
    <w:rsid w:val="00AE0E87"/>
    <w:rsid w:val="00AE6612"/>
    <w:rsid w:val="00AF0232"/>
    <w:rsid w:val="00AF466A"/>
    <w:rsid w:val="00AF6BFF"/>
    <w:rsid w:val="00AF6C8C"/>
    <w:rsid w:val="00B04492"/>
    <w:rsid w:val="00B1092B"/>
    <w:rsid w:val="00B15D89"/>
    <w:rsid w:val="00B305F2"/>
    <w:rsid w:val="00B314B9"/>
    <w:rsid w:val="00B325B8"/>
    <w:rsid w:val="00B35FF1"/>
    <w:rsid w:val="00B41D6D"/>
    <w:rsid w:val="00B44472"/>
    <w:rsid w:val="00B457AA"/>
    <w:rsid w:val="00B46066"/>
    <w:rsid w:val="00B46469"/>
    <w:rsid w:val="00B635CC"/>
    <w:rsid w:val="00B67440"/>
    <w:rsid w:val="00B7024B"/>
    <w:rsid w:val="00B704C3"/>
    <w:rsid w:val="00B71593"/>
    <w:rsid w:val="00B7165A"/>
    <w:rsid w:val="00B7260B"/>
    <w:rsid w:val="00B75467"/>
    <w:rsid w:val="00B76D73"/>
    <w:rsid w:val="00B86761"/>
    <w:rsid w:val="00B87F28"/>
    <w:rsid w:val="00B96DAE"/>
    <w:rsid w:val="00B97418"/>
    <w:rsid w:val="00BA0302"/>
    <w:rsid w:val="00BA26AD"/>
    <w:rsid w:val="00BB106F"/>
    <w:rsid w:val="00BB2E1B"/>
    <w:rsid w:val="00BB544D"/>
    <w:rsid w:val="00BC3621"/>
    <w:rsid w:val="00BC594C"/>
    <w:rsid w:val="00BD1408"/>
    <w:rsid w:val="00BF28DD"/>
    <w:rsid w:val="00BF35D6"/>
    <w:rsid w:val="00C030D8"/>
    <w:rsid w:val="00C040D6"/>
    <w:rsid w:val="00C06CCB"/>
    <w:rsid w:val="00C10085"/>
    <w:rsid w:val="00C1788E"/>
    <w:rsid w:val="00C224EB"/>
    <w:rsid w:val="00C27DC3"/>
    <w:rsid w:val="00C31217"/>
    <w:rsid w:val="00C41EFD"/>
    <w:rsid w:val="00C50163"/>
    <w:rsid w:val="00C50ACB"/>
    <w:rsid w:val="00C66021"/>
    <w:rsid w:val="00C70C64"/>
    <w:rsid w:val="00C75524"/>
    <w:rsid w:val="00C76133"/>
    <w:rsid w:val="00C81EDF"/>
    <w:rsid w:val="00C828C8"/>
    <w:rsid w:val="00C93333"/>
    <w:rsid w:val="00CA5E39"/>
    <w:rsid w:val="00CC2A2E"/>
    <w:rsid w:val="00CC6645"/>
    <w:rsid w:val="00CE4E0B"/>
    <w:rsid w:val="00CE606C"/>
    <w:rsid w:val="00CF11AF"/>
    <w:rsid w:val="00CF418B"/>
    <w:rsid w:val="00CF5776"/>
    <w:rsid w:val="00D03148"/>
    <w:rsid w:val="00D24F9B"/>
    <w:rsid w:val="00D30E84"/>
    <w:rsid w:val="00D31154"/>
    <w:rsid w:val="00D31AF2"/>
    <w:rsid w:val="00D338BC"/>
    <w:rsid w:val="00D3526C"/>
    <w:rsid w:val="00D37EB6"/>
    <w:rsid w:val="00D41D24"/>
    <w:rsid w:val="00D42DD5"/>
    <w:rsid w:val="00D43FFF"/>
    <w:rsid w:val="00D46479"/>
    <w:rsid w:val="00D63DCC"/>
    <w:rsid w:val="00D76325"/>
    <w:rsid w:val="00D9239F"/>
    <w:rsid w:val="00D95387"/>
    <w:rsid w:val="00DA1C2C"/>
    <w:rsid w:val="00DA47FC"/>
    <w:rsid w:val="00DB6988"/>
    <w:rsid w:val="00DC142D"/>
    <w:rsid w:val="00DD1C12"/>
    <w:rsid w:val="00DE206A"/>
    <w:rsid w:val="00DE2E72"/>
    <w:rsid w:val="00DF6650"/>
    <w:rsid w:val="00E0472F"/>
    <w:rsid w:val="00E0759B"/>
    <w:rsid w:val="00E1087C"/>
    <w:rsid w:val="00E13D87"/>
    <w:rsid w:val="00E16600"/>
    <w:rsid w:val="00E22779"/>
    <w:rsid w:val="00E233BF"/>
    <w:rsid w:val="00E33B3E"/>
    <w:rsid w:val="00E43BE4"/>
    <w:rsid w:val="00E45C14"/>
    <w:rsid w:val="00E51FA9"/>
    <w:rsid w:val="00E558CA"/>
    <w:rsid w:val="00E55F9D"/>
    <w:rsid w:val="00E5643E"/>
    <w:rsid w:val="00E62647"/>
    <w:rsid w:val="00E8137A"/>
    <w:rsid w:val="00E84A19"/>
    <w:rsid w:val="00E84A84"/>
    <w:rsid w:val="00E91A28"/>
    <w:rsid w:val="00E933A2"/>
    <w:rsid w:val="00E97109"/>
    <w:rsid w:val="00EA3228"/>
    <w:rsid w:val="00EB3C3A"/>
    <w:rsid w:val="00EB6DCD"/>
    <w:rsid w:val="00EB6FDA"/>
    <w:rsid w:val="00ED28E1"/>
    <w:rsid w:val="00ED62EC"/>
    <w:rsid w:val="00EE5663"/>
    <w:rsid w:val="00EE61CE"/>
    <w:rsid w:val="00EE7F0C"/>
    <w:rsid w:val="00EF124A"/>
    <w:rsid w:val="00EF22D6"/>
    <w:rsid w:val="00F01B45"/>
    <w:rsid w:val="00F101E7"/>
    <w:rsid w:val="00F21750"/>
    <w:rsid w:val="00F27F58"/>
    <w:rsid w:val="00F3740D"/>
    <w:rsid w:val="00F4144C"/>
    <w:rsid w:val="00F51D36"/>
    <w:rsid w:val="00F57C17"/>
    <w:rsid w:val="00F70D98"/>
    <w:rsid w:val="00F73501"/>
    <w:rsid w:val="00F83796"/>
    <w:rsid w:val="00F848CB"/>
    <w:rsid w:val="00F87069"/>
    <w:rsid w:val="00F93A66"/>
    <w:rsid w:val="00FB062A"/>
    <w:rsid w:val="00FB6DD7"/>
    <w:rsid w:val="00FC1B0E"/>
    <w:rsid w:val="00FC688E"/>
    <w:rsid w:val="00FC6F3C"/>
    <w:rsid w:val="00FD4B96"/>
    <w:rsid w:val="00FD65D7"/>
    <w:rsid w:val="00FE3D2E"/>
    <w:rsid w:val="00FE7E5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6F0B49-1DC2-456D-8B7A-B9A1C88A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 w:type="table" w:customStyle="1" w:styleId="NormalTable">
    <w:name w:val="NormalTable"/>
    <w:uiPriority w:val="99"/>
    <w:semiHidden/>
    <w:unhideWhenUsed/>
    <w:qFormat/>
    <w:rsid w:val="00904B72"/>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B97418"/>
    <w:rPr>
      <w:color w:val="954F72"/>
      <w:u w:val="single"/>
    </w:rPr>
  </w:style>
  <w:style w:type="paragraph" w:customStyle="1" w:styleId="xl65">
    <w:name w:val="xl65"/>
    <w:basedOn w:val="Normal"/>
    <w:rsid w:val="00B97418"/>
    <w:pPr>
      <w:spacing w:before="100" w:beforeAutospacing="1" w:after="100" w:afterAutospacing="1"/>
    </w:pPr>
    <w:rPr>
      <w:b/>
      <w:bCs/>
    </w:rPr>
  </w:style>
  <w:style w:type="paragraph" w:customStyle="1" w:styleId="xl67">
    <w:name w:val="xl67"/>
    <w:basedOn w:val="Normal"/>
    <w:rsid w:val="00B97418"/>
    <w:pPr>
      <w:spacing w:before="100" w:beforeAutospacing="1" w:after="100" w:afterAutospacing="1"/>
      <w:jc w:val="center"/>
    </w:pPr>
  </w:style>
  <w:style w:type="paragraph" w:customStyle="1" w:styleId="xl68">
    <w:name w:val="xl68"/>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69">
    <w:name w:val="xl69"/>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0">
    <w:name w:val="xl70"/>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1">
    <w:name w:val="xl71"/>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2">
    <w:name w:val="xl72"/>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9">
    <w:name w:val="xl79"/>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0">
    <w:name w:val="xl80"/>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372">
      <w:bodyDiv w:val="1"/>
      <w:marLeft w:val="0"/>
      <w:marRight w:val="0"/>
      <w:marTop w:val="0"/>
      <w:marBottom w:val="0"/>
      <w:divBdr>
        <w:top w:val="none" w:sz="0" w:space="0" w:color="auto"/>
        <w:left w:val="none" w:sz="0" w:space="0" w:color="auto"/>
        <w:bottom w:val="none" w:sz="0" w:space="0" w:color="auto"/>
        <w:right w:val="none" w:sz="0" w:space="0" w:color="auto"/>
      </w:divBdr>
    </w:div>
    <w:div w:id="470172593">
      <w:bodyDiv w:val="1"/>
      <w:marLeft w:val="0"/>
      <w:marRight w:val="0"/>
      <w:marTop w:val="0"/>
      <w:marBottom w:val="0"/>
      <w:divBdr>
        <w:top w:val="none" w:sz="0" w:space="0" w:color="auto"/>
        <w:left w:val="none" w:sz="0" w:space="0" w:color="auto"/>
        <w:bottom w:val="none" w:sz="0" w:space="0" w:color="auto"/>
        <w:right w:val="none" w:sz="0" w:space="0" w:color="auto"/>
      </w:divBdr>
    </w:div>
    <w:div w:id="517700897">
      <w:bodyDiv w:val="1"/>
      <w:marLeft w:val="0"/>
      <w:marRight w:val="0"/>
      <w:marTop w:val="0"/>
      <w:marBottom w:val="0"/>
      <w:divBdr>
        <w:top w:val="none" w:sz="0" w:space="0" w:color="auto"/>
        <w:left w:val="none" w:sz="0" w:space="0" w:color="auto"/>
        <w:bottom w:val="none" w:sz="0" w:space="0" w:color="auto"/>
        <w:right w:val="none" w:sz="0" w:space="0" w:color="auto"/>
      </w:divBdr>
    </w:div>
    <w:div w:id="656811773">
      <w:bodyDiv w:val="1"/>
      <w:marLeft w:val="0"/>
      <w:marRight w:val="0"/>
      <w:marTop w:val="0"/>
      <w:marBottom w:val="0"/>
      <w:divBdr>
        <w:top w:val="none" w:sz="0" w:space="0" w:color="auto"/>
        <w:left w:val="none" w:sz="0" w:space="0" w:color="auto"/>
        <w:bottom w:val="none" w:sz="0" w:space="0" w:color="auto"/>
        <w:right w:val="none" w:sz="0" w:space="0" w:color="auto"/>
      </w:divBdr>
    </w:div>
    <w:div w:id="786195441">
      <w:bodyDiv w:val="1"/>
      <w:marLeft w:val="0"/>
      <w:marRight w:val="0"/>
      <w:marTop w:val="0"/>
      <w:marBottom w:val="0"/>
      <w:divBdr>
        <w:top w:val="none" w:sz="0" w:space="0" w:color="auto"/>
        <w:left w:val="none" w:sz="0" w:space="0" w:color="auto"/>
        <w:bottom w:val="none" w:sz="0" w:space="0" w:color="auto"/>
        <w:right w:val="none" w:sz="0" w:space="0" w:color="auto"/>
      </w:divBdr>
    </w:div>
    <w:div w:id="799225045">
      <w:bodyDiv w:val="1"/>
      <w:marLeft w:val="0"/>
      <w:marRight w:val="0"/>
      <w:marTop w:val="0"/>
      <w:marBottom w:val="0"/>
      <w:divBdr>
        <w:top w:val="none" w:sz="0" w:space="0" w:color="auto"/>
        <w:left w:val="none" w:sz="0" w:space="0" w:color="auto"/>
        <w:bottom w:val="none" w:sz="0" w:space="0" w:color="auto"/>
        <w:right w:val="none" w:sz="0" w:space="0" w:color="auto"/>
      </w:divBdr>
    </w:div>
    <w:div w:id="1196163815">
      <w:bodyDiv w:val="1"/>
      <w:marLeft w:val="0"/>
      <w:marRight w:val="0"/>
      <w:marTop w:val="0"/>
      <w:marBottom w:val="0"/>
      <w:divBdr>
        <w:top w:val="none" w:sz="0" w:space="0" w:color="auto"/>
        <w:left w:val="none" w:sz="0" w:space="0" w:color="auto"/>
        <w:bottom w:val="none" w:sz="0" w:space="0" w:color="auto"/>
        <w:right w:val="none" w:sz="0" w:space="0" w:color="auto"/>
      </w:divBdr>
    </w:div>
    <w:div w:id="1280188480">
      <w:bodyDiv w:val="1"/>
      <w:marLeft w:val="0"/>
      <w:marRight w:val="0"/>
      <w:marTop w:val="0"/>
      <w:marBottom w:val="0"/>
      <w:divBdr>
        <w:top w:val="none" w:sz="0" w:space="0" w:color="auto"/>
        <w:left w:val="none" w:sz="0" w:space="0" w:color="auto"/>
        <w:bottom w:val="none" w:sz="0" w:space="0" w:color="auto"/>
        <w:right w:val="none" w:sz="0" w:space="0" w:color="auto"/>
      </w:divBdr>
    </w:div>
    <w:div w:id="1323007091">
      <w:bodyDiv w:val="1"/>
      <w:marLeft w:val="0"/>
      <w:marRight w:val="0"/>
      <w:marTop w:val="0"/>
      <w:marBottom w:val="0"/>
      <w:divBdr>
        <w:top w:val="none" w:sz="0" w:space="0" w:color="auto"/>
        <w:left w:val="none" w:sz="0" w:space="0" w:color="auto"/>
        <w:bottom w:val="none" w:sz="0" w:space="0" w:color="auto"/>
        <w:right w:val="none" w:sz="0" w:space="0" w:color="auto"/>
      </w:divBdr>
    </w:div>
    <w:div w:id="14188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20" Type="http://schemas.openxmlformats.org/officeDocument/2006/relationships/hyperlink" Target="http://es.wikipedia.org/wiki/Superficie_%28f%C3%ADsica%29" TargetMode="External"/><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CB4D8-9219-4363-AEDD-4B9DE3E1D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3859</TotalTime>
  <Pages>173</Pages>
  <Words>53222</Words>
  <Characters>292722</Characters>
  <Application>Microsoft Office Word</Application>
  <DocSecurity>0</DocSecurity>
  <Lines>2439</Lines>
  <Paragraphs>690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Jorge Armando Lucero Torrez</cp:lastModifiedBy>
  <cp:revision>64</cp:revision>
  <cp:lastPrinted>2017-06-12T16:32:00Z</cp:lastPrinted>
  <dcterms:created xsi:type="dcterms:W3CDTF">2016-03-22T16:29:00Z</dcterms:created>
  <dcterms:modified xsi:type="dcterms:W3CDTF">2017-06-12T16:33:00Z</dcterms:modified>
</cp:coreProperties>
</file>