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3C83" w:rsidRDefault="000334B9" w:rsidP="00767618">
      <w:pPr>
        <w:spacing w:line="220" w:lineRule="atLeast"/>
        <w:jc w:val="center"/>
        <w:rPr>
          <w:rFonts w:ascii="Verdana" w:hAnsi="Verdana" w:cs="Arial"/>
          <w:b/>
          <w:sz w:val="16"/>
          <w:szCs w:val="16"/>
          <w:lang w:val="es-BO" w:eastAsia="es-BO"/>
        </w:rPr>
      </w:pPr>
      <w:bookmarkStart w:id="0" w:name="_GoBack"/>
      <w:bookmarkEnd w:id="0"/>
      <w:r w:rsidRPr="00ED1867">
        <w:rPr>
          <w:rFonts w:ascii="Verdana" w:hAnsi="Verdana" w:cs="Arial"/>
          <w:b/>
          <w:sz w:val="16"/>
          <w:szCs w:val="16"/>
          <w:lang w:val="es-BO" w:eastAsia="es-BO"/>
        </w:rPr>
        <w:t>VARIANTE RED PRIMARIA</w:t>
      </w:r>
      <w:r w:rsidR="00187159">
        <w:rPr>
          <w:rFonts w:ascii="Verdana" w:hAnsi="Verdana" w:cs="Arial"/>
          <w:b/>
          <w:sz w:val="16"/>
          <w:szCs w:val="16"/>
          <w:lang w:val="es-BO" w:eastAsia="es-BO"/>
        </w:rPr>
        <w:t xml:space="preserve"> TRAMO REFINERÍA - SIMSA</w:t>
      </w:r>
    </w:p>
    <w:p w:rsidR="00657319" w:rsidRPr="00ED1867" w:rsidRDefault="00657319" w:rsidP="00767618">
      <w:pPr>
        <w:spacing w:line="220" w:lineRule="atLeast"/>
        <w:jc w:val="center"/>
        <w:rPr>
          <w:rFonts w:ascii="Verdana" w:hAnsi="Verdana" w:cs="Arial"/>
          <w:b/>
          <w:sz w:val="16"/>
          <w:szCs w:val="16"/>
          <w:u w:val="single"/>
          <w:lang w:val="es-MX"/>
        </w:rPr>
      </w:pPr>
    </w:p>
    <w:p w:rsidR="00E8632B" w:rsidRPr="00E8632B" w:rsidRDefault="00E8632B" w:rsidP="00767618">
      <w:pPr>
        <w:spacing w:line="220" w:lineRule="atLeast"/>
        <w:jc w:val="both"/>
        <w:rPr>
          <w:rFonts w:ascii="Verdana" w:hAnsi="Verdana" w:cs="Verdana"/>
          <w:bCs/>
          <w:color w:val="000000"/>
          <w:sz w:val="14"/>
          <w:szCs w:val="16"/>
          <w:lang w:val="es-MX"/>
        </w:rPr>
      </w:pPr>
    </w:p>
    <w:p w:rsidR="007D3465" w:rsidRPr="00ED1867" w:rsidRDefault="007D3465" w:rsidP="00160B9D">
      <w:pPr>
        <w:pStyle w:val="Prrafodelista"/>
        <w:numPr>
          <w:ilvl w:val="0"/>
          <w:numId w:val="14"/>
        </w:numPr>
        <w:spacing w:line="220" w:lineRule="atLeast"/>
        <w:ind w:left="357" w:hanging="357"/>
        <w:contextualSpacing/>
        <w:rPr>
          <w:rFonts w:ascii="Verdana" w:hAnsi="Verdana" w:cs="Calibri"/>
          <w:b/>
          <w:bCs/>
          <w:sz w:val="16"/>
          <w:szCs w:val="16"/>
          <w:lang w:eastAsia="es-BO"/>
        </w:rPr>
      </w:pPr>
      <w:r w:rsidRPr="00ED1867">
        <w:rPr>
          <w:rFonts w:ascii="Verdana" w:hAnsi="Verdana" w:cs="Calibri"/>
          <w:b/>
          <w:bCs/>
          <w:sz w:val="16"/>
          <w:szCs w:val="16"/>
          <w:lang w:eastAsia="es-BO"/>
        </w:rPr>
        <w:t xml:space="preserve">CARACTERÍSTICAS </w:t>
      </w:r>
      <w:r w:rsidR="009557F6" w:rsidRPr="00ED1867">
        <w:rPr>
          <w:rFonts w:ascii="Verdana" w:hAnsi="Verdana" w:cs="Calibri"/>
          <w:b/>
          <w:bCs/>
          <w:sz w:val="16"/>
          <w:szCs w:val="16"/>
          <w:lang w:eastAsia="es-BO"/>
        </w:rPr>
        <w:t>DE LA OBRA</w:t>
      </w:r>
    </w:p>
    <w:p w:rsidR="00180A48" w:rsidRDefault="00180A48" w:rsidP="00767618">
      <w:pPr>
        <w:autoSpaceDE w:val="0"/>
        <w:autoSpaceDN w:val="0"/>
        <w:adjustRightInd w:val="0"/>
        <w:spacing w:line="220" w:lineRule="atLeast"/>
        <w:rPr>
          <w:rFonts w:ascii="Verdana" w:hAnsi="Verdana" w:cs="Calibri"/>
          <w:sz w:val="16"/>
          <w:szCs w:val="16"/>
        </w:rPr>
      </w:pPr>
    </w:p>
    <w:p w:rsidR="00994463" w:rsidRPr="00994463" w:rsidRDefault="00994463" w:rsidP="00994463">
      <w:pPr>
        <w:pStyle w:val="Prrafodelista"/>
        <w:numPr>
          <w:ilvl w:val="1"/>
          <w:numId w:val="14"/>
        </w:numPr>
        <w:autoSpaceDE w:val="0"/>
        <w:autoSpaceDN w:val="0"/>
        <w:adjustRightInd w:val="0"/>
        <w:spacing w:line="220" w:lineRule="atLeast"/>
        <w:ind w:left="425" w:hanging="425"/>
        <w:rPr>
          <w:rFonts w:ascii="Verdana" w:hAnsi="Verdana" w:cs="Calibri"/>
          <w:sz w:val="16"/>
          <w:szCs w:val="16"/>
        </w:rPr>
      </w:pPr>
      <w:r w:rsidRPr="00994463">
        <w:rPr>
          <w:rFonts w:ascii="Verdana" w:hAnsi="Verdana" w:cs="Calibri"/>
          <w:b/>
          <w:bCs/>
          <w:sz w:val="16"/>
          <w:szCs w:val="16"/>
        </w:rPr>
        <w:t>OBRAS CIVILES</w:t>
      </w:r>
    </w:p>
    <w:p w:rsidR="00994463" w:rsidRDefault="00994463" w:rsidP="00767618">
      <w:pPr>
        <w:autoSpaceDE w:val="0"/>
        <w:autoSpaceDN w:val="0"/>
        <w:adjustRightInd w:val="0"/>
        <w:spacing w:line="220" w:lineRule="atLeast"/>
        <w:rPr>
          <w:rFonts w:ascii="Verdana" w:hAnsi="Verdana" w:cs="Calibri"/>
          <w:sz w:val="16"/>
          <w:szCs w:val="16"/>
        </w:rPr>
      </w:pPr>
      <w:r w:rsidRPr="00B877C8">
        <w:rPr>
          <w:rFonts w:ascii="Verdana" w:hAnsi="Verdana" w:cs="Vijaya"/>
          <w:bCs/>
          <w:color w:val="000000"/>
          <w:sz w:val="16"/>
          <w:szCs w:val="16"/>
          <w:lang w:eastAsia="es-BO"/>
        </w:rPr>
        <w:t>Las especificaciones técnicas para la ejecución de las obras civiles se encuentran detalladas en el Anexo 1.</w:t>
      </w:r>
    </w:p>
    <w:p w:rsidR="00994463" w:rsidRDefault="00994463" w:rsidP="00767618">
      <w:pPr>
        <w:autoSpaceDE w:val="0"/>
        <w:autoSpaceDN w:val="0"/>
        <w:adjustRightInd w:val="0"/>
        <w:spacing w:line="220" w:lineRule="atLeast"/>
        <w:rPr>
          <w:rFonts w:ascii="Verdana" w:hAnsi="Verdana" w:cs="Calibri"/>
          <w:sz w:val="16"/>
          <w:szCs w:val="16"/>
        </w:rPr>
      </w:pPr>
    </w:p>
    <w:p w:rsidR="00994463" w:rsidRPr="00994463" w:rsidRDefault="00994463" w:rsidP="00994463">
      <w:pPr>
        <w:pStyle w:val="Prrafodelista"/>
        <w:numPr>
          <w:ilvl w:val="1"/>
          <w:numId w:val="14"/>
        </w:numPr>
        <w:autoSpaceDE w:val="0"/>
        <w:autoSpaceDN w:val="0"/>
        <w:adjustRightInd w:val="0"/>
        <w:spacing w:line="220" w:lineRule="atLeast"/>
        <w:ind w:left="425" w:hanging="425"/>
        <w:rPr>
          <w:rFonts w:ascii="Verdana" w:hAnsi="Verdana" w:cs="Calibri"/>
          <w:b/>
          <w:bCs/>
          <w:sz w:val="16"/>
          <w:szCs w:val="16"/>
        </w:rPr>
      </w:pPr>
      <w:r w:rsidRPr="00B877C8">
        <w:rPr>
          <w:rFonts w:ascii="Verdana" w:hAnsi="Verdana" w:cs="Calibri"/>
          <w:b/>
          <w:bCs/>
          <w:sz w:val="16"/>
          <w:szCs w:val="16"/>
        </w:rPr>
        <w:t>OBRAS MECÁNICAS</w:t>
      </w:r>
    </w:p>
    <w:p w:rsidR="00994463" w:rsidRDefault="00994463" w:rsidP="00767618">
      <w:pPr>
        <w:autoSpaceDE w:val="0"/>
        <w:autoSpaceDN w:val="0"/>
        <w:adjustRightInd w:val="0"/>
        <w:spacing w:line="220" w:lineRule="atLeast"/>
        <w:rPr>
          <w:rFonts w:ascii="Verdana" w:hAnsi="Verdana" w:cs="Vijaya"/>
          <w:bCs/>
          <w:color w:val="000000"/>
          <w:sz w:val="16"/>
          <w:szCs w:val="16"/>
          <w:lang w:eastAsia="es-BO"/>
        </w:rPr>
      </w:pPr>
      <w:r w:rsidRPr="00B877C8">
        <w:rPr>
          <w:rFonts w:ascii="Verdana" w:hAnsi="Verdana" w:cs="Vijaya"/>
          <w:bCs/>
          <w:color w:val="000000"/>
          <w:sz w:val="16"/>
          <w:szCs w:val="16"/>
          <w:lang w:eastAsia="es-BO"/>
        </w:rPr>
        <w:t>Las especificaciones técnicas para la ejecución de las obras mecánicas se encuentran detalladas en el Anexo 2.</w:t>
      </w:r>
    </w:p>
    <w:p w:rsidR="00994463" w:rsidRDefault="00994463" w:rsidP="00767618">
      <w:pPr>
        <w:autoSpaceDE w:val="0"/>
        <w:autoSpaceDN w:val="0"/>
        <w:adjustRightInd w:val="0"/>
        <w:spacing w:line="220" w:lineRule="atLeast"/>
        <w:rPr>
          <w:rFonts w:ascii="Verdana" w:hAnsi="Verdana" w:cs="Vijaya"/>
          <w:bCs/>
          <w:color w:val="000000"/>
          <w:sz w:val="16"/>
          <w:szCs w:val="16"/>
          <w:lang w:eastAsia="es-BO"/>
        </w:rPr>
      </w:pPr>
    </w:p>
    <w:p w:rsidR="00187159" w:rsidRDefault="00187159" w:rsidP="00994463">
      <w:pPr>
        <w:pStyle w:val="Prrafodelista"/>
        <w:numPr>
          <w:ilvl w:val="1"/>
          <w:numId w:val="14"/>
        </w:numPr>
        <w:autoSpaceDE w:val="0"/>
        <w:autoSpaceDN w:val="0"/>
        <w:adjustRightInd w:val="0"/>
        <w:spacing w:line="220" w:lineRule="atLeast"/>
        <w:ind w:left="425" w:hanging="425"/>
        <w:rPr>
          <w:rFonts w:ascii="Verdana" w:hAnsi="Verdana" w:cs="Calibri"/>
          <w:b/>
          <w:bCs/>
          <w:sz w:val="16"/>
          <w:szCs w:val="16"/>
        </w:rPr>
      </w:pPr>
      <w:r>
        <w:rPr>
          <w:rFonts w:ascii="Verdana" w:hAnsi="Verdana" w:cs="Calibri"/>
          <w:b/>
          <w:bCs/>
          <w:sz w:val="16"/>
          <w:szCs w:val="16"/>
        </w:rPr>
        <w:t>PROVISIÓN DE ACCESORIOS</w:t>
      </w:r>
    </w:p>
    <w:p w:rsidR="00187159" w:rsidRPr="00187159" w:rsidRDefault="00187159" w:rsidP="00187159">
      <w:pPr>
        <w:autoSpaceDE w:val="0"/>
        <w:autoSpaceDN w:val="0"/>
        <w:adjustRightInd w:val="0"/>
        <w:spacing w:line="220" w:lineRule="atLeast"/>
        <w:rPr>
          <w:rFonts w:ascii="Verdana" w:hAnsi="Verdana" w:cs="Vijaya"/>
          <w:bCs/>
          <w:color w:val="000000"/>
          <w:sz w:val="16"/>
          <w:szCs w:val="16"/>
          <w:lang w:eastAsia="es-BO"/>
        </w:rPr>
      </w:pPr>
      <w:r w:rsidRPr="00753162">
        <w:rPr>
          <w:rFonts w:ascii="Verdana" w:hAnsi="Verdana" w:cs="Vijaya"/>
          <w:bCs/>
          <w:color w:val="000000"/>
          <w:sz w:val="16"/>
          <w:szCs w:val="16"/>
          <w:lang w:eastAsia="es-BO"/>
        </w:rPr>
        <w:t xml:space="preserve">Las especificaciones técnicas para la </w:t>
      </w:r>
      <w:r>
        <w:rPr>
          <w:rFonts w:ascii="Verdana" w:hAnsi="Verdana" w:cs="Vijaya"/>
          <w:bCs/>
          <w:color w:val="000000"/>
          <w:sz w:val="16"/>
          <w:szCs w:val="16"/>
          <w:lang w:eastAsia="es-BO"/>
        </w:rPr>
        <w:t>provisión de accesorios</w:t>
      </w:r>
      <w:r w:rsidRPr="00753162">
        <w:rPr>
          <w:rFonts w:ascii="Verdana" w:hAnsi="Verdana" w:cs="Vijaya"/>
          <w:bCs/>
          <w:color w:val="000000"/>
          <w:sz w:val="16"/>
          <w:szCs w:val="16"/>
          <w:lang w:eastAsia="es-BO"/>
        </w:rPr>
        <w:t xml:space="preserve"> se encuentran detalladas en el Anexo </w:t>
      </w:r>
      <w:r>
        <w:rPr>
          <w:rFonts w:ascii="Verdana" w:hAnsi="Verdana" w:cs="Vijaya"/>
          <w:bCs/>
          <w:color w:val="000000"/>
          <w:sz w:val="16"/>
          <w:szCs w:val="16"/>
          <w:lang w:eastAsia="es-BO"/>
        </w:rPr>
        <w:t>3</w:t>
      </w:r>
      <w:r w:rsidRPr="00753162">
        <w:rPr>
          <w:rFonts w:ascii="Verdana" w:hAnsi="Verdana" w:cs="Vijaya"/>
          <w:bCs/>
          <w:color w:val="000000"/>
          <w:sz w:val="16"/>
          <w:szCs w:val="16"/>
          <w:lang w:eastAsia="es-BO"/>
        </w:rPr>
        <w:t>.</w:t>
      </w:r>
    </w:p>
    <w:p w:rsidR="00187159" w:rsidRPr="00187159" w:rsidRDefault="00187159" w:rsidP="00187159">
      <w:pPr>
        <w:autoSpaceDE w:val="0"/>
        <w:autoSpaceDN w:val="0"/>
        <w:adjustRightInd w:val="0"/>
        <w:spacing w:line="220" w:lineRule="atLeast"/>
        <w:rPr>
          <w:rFonts w:ascii="Verdana" w:hAnsi="Verdana" w:cs="Calibri"/>
          <w:b/>
          <w:bCs/>
          <w:sz w:val="16"/>
          <w:szCs w:val="16"/>
        </w:rPr>
      </w:pPr>
    </w:p>
    <w:p w:rsidR="00994463" w:rsidRPr="00994463" w:rsidRDefault="00994463" w:rsidP="00994463">
      <w:pPr>
        <w:pStyle w:val="Prrafodelista"/>
        <w:numPr>
          <w:ilvl w:val="1"/>
          <w:numId w:val="14"/>
        </w:numPr>
        <w:autoSpaceDE w:val="0"/>
        <w:autoSpaceDN w:val="0"/>
        <w:adjustRightInd w:val="0"/>
        <w:spacing w:line="220" w:lineRule="atLeast"/>
        <w:ind w:left="425" w:hanging="425"/>
        <w:rPr>
          <w:rFonts w:ascii="Verdana" w:hAnsi="Verdana" w:cs="Calibri"/>
          <w:b/>
          <w:bCs/>
          <w:sz w:val="16"/>
          <w:szCs w:val="16"/>
        </w:rPr>
      </w:pPr>
      <w:r w:rsidRPr="00B877C8">
        <w:rPr>
          <w:rFonts w:ascii="Verdana" w:hAnsi="Verdana" w:cs="Calibri"/>
          <w:b/>
          <w:bCs/>
          <w:sz w:val="16"/>
          <w:szCs w:val="16"/>
        </w:rPr>
        <w:t>DATA BOOK</w:t>
      </w:r>
    </w:p>
    <w:p w:rsidR="00994463" w:rsidRDefault="00994463" w:rsidP="00767618">
      <w:pPr>
        <w:autoSpaceDE w:val="0"/>
        <w:autoSpaceDN w:val="0"/>
        <w:adjustRightInd w:val="0"/>
        <w:spacing w:line="220" w:lineRule="atLeast"/>
        <w:rPr>
          <w:rFonts w:ascii="Verdana" w:hAnsi="Verdana" w:cs="Vijaya"/>
          <w:bCs/>
          <w:color w:val="000000"/>
          <w:sz w:val="16"/>
          <w:szCs w:val="16"/>
          <w:lang w:eastAsia="es-BO"/>
        </w:rPr>
      </w:pPr>
      <w:r w:rsidRPr="00B877C8">
        <w:rPr>
          <w:rFonts w:ascii="Verdana" w:hAnsi="Verdana" w:cs="Vijaya"/>
          <w:bCs/>
          <w:color w:val="000000"/>
          <w:sz w:val="16"/>
          <w:szCs w:val="16"/>
          <w:lang w:eastAsia="es-BO"/>
        </w:rPr>
        <w:t xml:space="preserve">El contenido del Data Book que contiene la información técnica de la obra, registros, planos de la obra y otros que se mencionan en el procedimiento de ejecución se encuentra detallado en el Anexo </w:t>
      </w:r>
      <w:r w:rsidR="00187159">
        <w:rPr>
          <w:rFonts w:ascii="Verdana" w:hAnsi="Verdana" w:cs="Vijaya"/>
          <w:bCs/>
          <w:color w:val="000000"/>
          <w:sz w:val="16"/>
          <w:szCs w:val="16"/>
          <w:lang w:eastAsia="es-BO"/>
        </w:rPr>
        <w:t>4</w:t>
      </w:r>
      <w:r w:rsidRPr="00B877C8">
        <w:rPr>
          <w:rFonts w:ascii="Verdana" w:hAnsi="Verdana" w:cs="Vijaya"/>
          <w:bCs/>
          <w:color w:val="000000"/>
          <w:sz w:val="16"/>
          <w:szCs w:val="16"/>
          <w:lang w:eastAsia="es-BO"/>
        </w:rPr>
        <w:t>.</w:t>
      </w:r>
    </w:p>
    <w:p w:rsidR="00994463" w:rsidRDefault="00994463" w:rsidP="00767618">
      <w:pPr>
        <w:autoSpaceDE w:val="0"/>
        <w:autoSpaceDN w:val="0"/>
        <w:adjustRightInd w:val="0"/>
        <w:spacing w:line="220" w:lineRule="atLeast"/>
        <w:rPr>
          <w:rFonts w:ascii="Verdana" w:hAnsi="Verdana" w:cs="Vijaya"/>
          <w:bCs/>
          <w:color w:val="000000"/>
          <w:sz w:val="16"/>
          <w:szCs w:val="16"/>
          <w:lang w:eastAsia="es-BO"/>
        </w:rPr>
      </w:pPr>
    </w:p>
    <w:p w:rsidR="00994463" w:rsidRPr="00994463" w:rsidRDefault="00994463" w:rsidP="00994463">
      <w:pPr>
        <w:pStyle w:val="Prrafodelista"/>
        <w:numPr>
          <w:ilvl w:val="1"/>
          <w:numId w:val="14"/>
        </w:numPr>
        <w:autoSpaceDE w:val="0"/>
        <w:autoSpaceDN w:val="0"/>
        <w:adjustRightInd w:val="0"/>
        <w:spacing w:line="220" w:lineRule="atLeast"/>
        <w:ind w:left="425" w:hanging="425"/>
        <w:rPr>
          <w:rFonts w:ascii="Verdana" w:hAnsi="Verdana" w:cs="Calibri"/>
          <w:b/>
          <w:bCs/>
          <w:sz w:val="16"/>
          <w:szCs w:val="16"/>
        </w:rPr>
      </w:pPr>
      <w:r w:rsidRPr="00B877C8">
        <w:rPr>
          <w:rFonts w:ascii="Verdana" w:hAnsi="Verdana" w:cs="Calibri"/>
          <w:b/>
          <w:bCs/>
          <w:sz w:val="16"/>
          <w:szCs w:val="16"/>
        </w:rPr>
        <w:t>PLANOS Y GRÁFICOS</w:t>
      </w:r>
    </w:p>
    <w:p w:rsidR="00994463" w:rsidRDefault="00994463" w:rsidP="00767618">
      <w:pPr>
        <w:autoSpaceDE w:val="0"/>
        <w:autoSpaceDN w:val="0"/>
        <w:adjustRightInd w:val="0"/>
        <w:spacing w:line="220" w:lineRule="atLeast"/>
        <w:rPr>
          <w:rFonts w:ascii="Verdana" w:hAnsi="Verdana" w:cs="Vijaya"/>
          <w:color w:val="000000"/>
          <w:sz w:val="16"/>
          <w:szCs w:val="16"/>
        </w:rPr>
      </w:pPr>
      <w:r w:rsidRPr="00B877C8">
        <w:rPr>
          <w:rFonts w:ascii="Verdana" w:hAnsi="Verdana" w:cs="Vijaya"/>
          <w:color w:val="000000"/>
          <w:sz w:val="16"/>
          <w:szCs w:val="16"/>
        </w:rPr>
        <w:t xml:space="preserve">En el Anexo </w:t>
      </w:r>
      <w:r w:rsidR="00187159">
        <w:rPr>
          <w:rFonts w:ascii="Verdana" w:hAnsi="Verdana" w:cs="Vijaya"/>
          <w:color w:val="000000"/>
          <w:sz w:val="16"/>
          <w:szCs w:val="16"/>
        </w:rPr>
        <w:t>5</w:t>
      </w:r>
      <w:r w:rsidRPr="00B877C8">
        <w:rPr>
          <w:rFonts w:ascii="Verdana" w:hAnsi="Verdana" w:cs="Vijaya"/>
          <w:color w:val="000000"/>
          <w:sz w:val="16"/>
          <w:szCs w:val="16"/>
        </w:rPr>
        <w:t xml:space="preserve"> del presente documento se encuentran detallados los gráficos que componen la presente especificación técnica.</w:t>
      </w:r>
    </w:p>
    <w:p w:rsidR="00994463" w:rsidRDefault="00994463" w:rsidP="00767618">
      <w:pPr>
        <w:autoSpaceDE w:val="0"/>
        <w:autoSpaceDN w:val="0"/>
        <w:adjustRightInd w:val="0"/>
        <w:spacing w:line="220" w:lineRule="atLeast"/>
        <w:rPr>
          <w:rFonts w:ascii="Verdana" w:hAnsi="Verdana" w:cs="Vijaya"/>
          <w:color w:val="000000"/>
          <w:sz w:val="16"/>
          <w:szCs w:val="16"/>
        </w:rPr>
      </w:pPr>
    </w:p>
    <w:p w:rsidR="00994463" w:rsidRPr="00994463" w:rsidRDefault="00994463" w:rsidP="00994463">
      <w:pPr>
        <w:pStyle w:val="Prrafodelista"/>
        <w:numPr>
          <w:ilvl w:val="1"/>
          <w:numId w:val="14"/>
        </w:numPr>
        <w:autoSpaceDE w:val="0"/>
        <w:autoSpaceDN w:val="0"/>
        <w:adjustRightInd w:val="0"/>
        <w:spacing w:line="220" w:lineRule="atLeast"/>
        <w:ind w:left="425" w:hanging="425"/>
        <w:rPr>
          <w:rFonts w:ascii="Verdana" w:hAnsi="Verdana" w:cs="Calibri"/>
          <w:b/>
          <w:bCs/>
          <w:sz w:val="16"/>
          <w:szCs w:val="16"/>
        </w:rPr>
      </w:pPr>
      <w:r w:rsidRPr="00B877C8">
        <w:rPr>
          <w:rFonts w:ascii="Verdana" w:hAnsi="Verdana" w:cs="Calibri"/>
          <w:b/>
          <w:bCs/>
          <w:sz w:val="16"/>
          <w:szCs w:val="16"/>
        </w:rPr>
        <w:t>EQUIPO MÍNIMO REQUERIDO PARA LA OBRA</w:t>
      </w:r>
    </w:p>
    <w:p w:rsidR="00994463" w:rsidRPr="00994463" w:rsidRDefault="00994463" w:rsidP="00994463">
      <w:pPr>
        <w:spacing w:line="220" w:lineRule="atLeast"/>
        <w:contextualSpacing/>
        <w:jc w:val="both"/>
        <w:rPr>
          <w:rFonts w:ascii="Verdana" w:hAnsi="Verdana" w:cs="Vijaya"/>
          <w:sz w:val="16"/>
          <w:szCs w:val="16"/>
        </w:rPr>
      </w:pPr>
      <w:r w:rsidRPr="00994463">
        <w:rPr>
          <w:rFonts w:ascii="Verdana" w:hAnsi="Verdana" w:cs="Vijaya"/>
          <w:sz w:val="16"/>
          <w:szCs w:val="16"/>
        </w:rPr>
        <w:t>A continuación se detalla el equipo mínimo requerido para la ejecución de la obra:</w:t>
      </w:r>
    </w:p>
    <w:p w:rsidR="00994463" w:rsidRPr="00994463" w:rsidRDefault="00994463" w:rsidP="00994463">
      <w:pPr>
        <w:spacing w:line="220" w:lineRule="atLeast"/>
        <w:contextualSpacing/>
        <w:jc w:val="both"/>
        <w:rPr>
          <w:rFonts w:ascii="Verdana" w:hAnsi="Verdana" w:cs="Vijaya"/>
          <w:sz w:val="16"/>
          <w:szCs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9"/>
        <w:gridCol w:w="5297"/>
        <w:gridCol w:w="2244"/>
        <w:gridCol w:w="2130"/>
      </w:tblGrid>
      <w:tr w:rsidR="00994463" w:rsidRPr="00B877C8" w:rsidTr="00187159">
        <w:trPr>
          <w:trHeight w:val="170"/>
          <w:jc w:val="center"/>
        </w:trPr>
        <w:tc>
          <w:tcPr>
            <w:tcW w:w="5000" w:type="pct"/>
            <w:gridSpan w:val="4"/>
            <w:tcBorders>
              <w:bottom w:val="single" w:sz="4" w:space="0" w:color="auto"/>
            </w:tcBorders>
            <w:shd w:val="clear" w:color="auto" w:fill="B4C6E7"/>
            <w:vAlign w:val="center"/>
          </w:tcPr>
          <w:p w:rsidR="00994463" w:rsidRPr="00B877C8" w:rsidRDefault="00994463" w:rsidP="00994463">
            <w:pPr>
              <w:jc w:val="both"/>
              <w:rPr>
                <w:rFonts w:ascii="Verdana" w:hAnsi="Verdana" w:cs="Vijaya"/>
                <w:b/>
                <w:sz w:val="14"/>
                <w:szCs w:val="14"/>
              </w:rPr>
            </w:pPr>
            <w:r w:rsidRPr="00B877C8">
              <w:rPr>
                <w:rFonts w:ascii="Verdana" w:hAnsi="Verdana" w:cs="Vijaya"/>
                <w:b/>
                <w:sz w:val="14"/>
                <w:szCs w:val="14"/>
              </w:rPr>
              <w:t>PERMANENTE</w:t>
            </w:r>
          </w:p>
        </w:tc>
      </w:tr>
      <w:tr w:rsidR="00994463" w:rsidRPr="00B877C8" w:rsidTr="00187159">
        <w:trPr>
          <w:trHeight w:val="170"/>
          <w:jc w:val="center"/>
        </w:trPr>
        <w:tc>
          <w:tcPr>
            <w:tcW w:w="255" w:type="pct"/>
            <w:shd w:val="clear" w:color="auto" w:fill="B4C6E7"/>
            <w:vAlign w:val="center"/>
          </w:tcPr>
          <w:p w:rsidR="00994463" w:rsidRPr="00B877C8" w:rsidRDefault="00994463" w:rsidP="00994463">
            <w:pPr>
              <w:jc w:val="both"/>
              <w:rPr>
                <w:rFonts w:ascii="Verdana" w:hAnsi="Verdana" w:cs="Vijaya"/>
                <w:b/>
                <w:sz w:val="14"/>
                <w:szCs w:val="14"/>
              </w:rPr>
            </w:pPr>
            <w:r w:rsidRPr="00B877C8">
              <w:rPr>
                <w:rFonts w:ascii="Verdana" w:hAnsi="Verdana" w:cs="Vijaya"/>
                <w:b/>
                <w:sz w:val="14"/>
                <w:szCs w:val="14"/>
              </w:rPr>
              <w:t>Nº</w:t>
            </w:r>
          </w:p>
        </w:tc>
        <w:tc>
          <w:tcPr>
            <w:tcW w:w="2599" w:type="pct"/>
            <w:shd w:val="clear" w:color="auto" w:fill="B4C6E7"/>
            <w:vAlign w:val="center"/>
          </w:tcPr>
          <w:p w:rsidR="00994463" w:rsidRPr="00B877C8" w:rsidRDefault="00994463" w:rsidP="00994463">
            <w:pPr>
              <w:jc w:val="both"/>
              <w:rPr>
                <w:rFonts w:ascii="Verdana" w:hAnsi="Verdana" w:cs="Vijaya"/>
                <w:b/>
                <w:sz w:val="14"/>
                <w:szCs w:val="14"/>
              </w:rPr>
            </w:pPr>
            <w:r w:rsidRPr="00B877C8">
              <w:rPr>
                <w:rFonts w:ascii="Verdana" w:hAnsi="Verdana" w:cs="Vijaya"/>
                <w:b/>
                <w:sz w:val="14"/>
                <w:szCs w:val="14"/>
              </w:rPr>
              <w:t>DESCRIPCION</w:t>
            </w:r>
          </w:p>
        </w:tc>
        <w:tc>
          <w:tcPr>
            <w:tcW w:w="1101" w:type="pct"/>
            <w:shd w:val="clear" w:color="auto" w:fill="B4C6E7"/>
            <w:vAlign w:val="center"/>
          </w:tcPr>
          <w:p w:rsidR="00994463" w:rsidRPr="00B877C8" w:rsidRDefault="00994463" w:rsidP="00994463">
            <w:pPr>
              <w:jc w:val="center"/>
              <w:rPr>
                <w:rFonts w:ascii="Verdana" w:hAnsi="Verdana" w:cs="Vijaya"/>
                <w:b/>
                <w:sz w:val="14"/>
                <w:szCs w:val="14"/>
              </w:rPr>
            </w:pPr>
            <w:r w:rsidRPr="00B877C8">
              <w:rPr>
                <w:rFonts w:ascii="Verdana" w:hAnsi="Verdana" w:cs="Vijaya"/>
                <w:b/>
                <w:sz w:val="14"/>
                <w:szCs w:val="14"/>
              </w:rPr>
              <w:t>UNIDAD</w:t>
            </w:r>
          </w:p>
        </w:tc>
        <w:tc>
          <w:tcPr>
            <w:tcW w:w="1045" w:type="pct"/>
            <w:shd w:val="clear" w:color="auto" w:fill="B4C6E7"/>
            <w:vAlign w:val="center"/>
          </w:tcPr>
          <w:p w:rsidR="00994463" w:rsidRPr="00B877C8" w:rsidRDefault="00994463" w:rsidP="00994463">
            <w:pPr>
              <w:jc w:val="center"/>
              <w:rPr>
                <w:rFonts w:ascii="Verdana" w:hAnsi="Verdana" w:cs="Vijaya"/>
                <w:b/>
                <w:sz w:val="14"/>
                <w:szCs w:val="14"/>
              </w:rPr>
            </w:pPr>
            <w:r w:rsidRPr="00B877C8">
              <w:rPr>
                <w:rFonts w:ascii="Verdana" w:hAnsi="Verdana" w:cs="Vijaya"/>
                <w:b/>
                <w:sz w:val="14"/>
                <w:szCs w:val="14"/>
              </w:rPr>
              <w:t>CANTIDAD</w:t>
            </w:r>
          </w:p>
        </w:tc>
      </w:tr>
      <w:tr w:rsidR="00994463" w:rsidRPr="00B877C8" w:rsidTr="00187159">
        <w:trPr>
          <w:trHeight w:val="170"/>
          <w:jc w:val="center"/>
        </w:trPr>
        <w:tc>
          <w:tcPr>
            <w:tcW w:w="255" w:type="pct"/>
            <w:shd w:val="clear" w:color="auto" w:fill="auto"/>
            <w:vAlign w:val="center"/>
          </w:tcPr>
          <w:p w:rsidR="00994463" w:rsidRPr="00B877C8" w:rsidRDefault="00994463" w:rsidP="00994463">
            <w:pPr>
              <w:jc w:val="center"/>
              <w:rPr>
                <w:rFonts w:ascii="Verdana" w:hAnsi="Verdana" w:cs="Vijaya"/>
                <w:b/>
                <w:color w:val="000000"/>
                <w:sz w:val="14"/>
                <w:szCs w:val="14"/>
              </w:rPr>
            </w:pPr>
            <w:r w:rsidRPr="00B877C8">
              <w:rPr>
                <w:rFonts w:ascii="Verdana" w:hAnsi="Verdana" w:cs="Vijaya"/>
                <w:b/>
                <w:color w:val="000000"/>
                <w:sz w:val="14"/>
                <w:szCs w:val="14"/>
              </w:rPr>
              <w:t>1</w:t>
            </w:r>
          </w:p>
        </w:tc>
        <w:tc>
          <w:tcPr>
            <w:tcW w:w="2599" w:type="pct"/>
            <w:shd w:val="clear" w:color="auto" w:fill="auto"/>
            <w:vAlign w:val="center"/>
          </w:tcPr>
          <w:p w:rsidR="00994463" w:rsidRPr="00B877C8" w:rsidRDefault="00994463" w:rsidP="00994463">
            <w:pPr>
              <w:rPr>
                <w:rFonts w:ascii="Verdana" w:eastAsia="Arial Unicode MS" w:hAnsi="Verdana" w:cs="Vijaya"/>
                <w:sz w:val="14"/>
                <w:szCs w:val="14"/>
              </w:rPr>
            </w:pPr>
            <w:r w:rsidRPr="00B877C8">
              <w:rPr>
                <w:rFonts w:ascii="Verdana" w:eastAsia="Arial Unicode MS" w:hAnsi="Verdana" w:cs="Vijaya"/>
                <w:sz w:val="14"/>
                <w:szCs w:val="14"/>
              </w:rPr>
              <w:t>Retroexcavadora</w:t>
            </w:r>
          </w:p>
        </w:tc>
        <w:tc>
          <w:tcPr>
            <w:tcW w:w="1101" w:type="pct"/>
            <w:shd w:val="clear" w:color="auto" w:fill="auto"/>
            <w:vAlign w:val="center"/>
          </w:tcPr>
          <w:p w:rsidR="00994463" w:rsidRPr="00B877C8" w:rsidRDefault="00994463" w:rsidP="00994463">
            <w:pPr>
              <w:jc w:val="center"/>
              <w:rPr>
                <w:rFonts w:ascii="Verdana" w:eastAsia="Arial Unicode MS" w:hAnsi="Verdana" w:cs="Vijaya"/>
                <w:sz w:val="14"/>
                <w:szCs w:val="14"/>
              </w:rPr>
            </w:pPr>
            <w:r w:rsidRPr="00B877C8">
              <w:rPr>
                <w:rFonts w:ascii="Verdana" w:eastAsia="Arial Unicode MS" w:hAnsi="Verdana" w:cs="Vijaya"/>
                <w:sz w:val="14"/>
                <w:szCs w:val="14"/>
              </w:rPr>
              <w:t>Equipo</w:t>
            </w:r>
          </w:p>
        </w:tc>
        <w:tc>
          <w:tcPr>
            <w:tcW w:w="1045" w:type="pct"/>
            <w:shd w:val="clear" w:color="auto" w:fill="auto"/>
            <w:vAlign w:val="center"/>
          </w:tcPr>
          <w:p w:rsidR="00994463" w:rsidRPr="00B877C8" w:rsidRDefault="00994463" w:rsidP="00994463">
            <w:pPr>
              <w:jc w:val="center"/>
              <w:rPr>
                <w:rFonts w:ascii="Verdana" w:eastAsia="Arial Unicode MS" w:hAnsi="Verdana" w:cs="Vijaya"/>
                <w:sz w:val="14"/>
                <w:szCs w:val="14"/>
              </w:rPr>
            </w:pPr>
            <w:r w:rsidRPr="00B877C8">
              <w:rPr>
                <w:rFonts w:ascii="Verdana" w:eastAsia="Arial Unicode MS" w:hAnsi="Verdana" w:cs="Vijaya"/>
                <w:sz w:val="14"/>
                <w:szCs w:val="14"/>
              </w:rPr>
              <w:t>2</w:t>
            </w:r>
          </w:p>
        </w:tc>
      </w:tr>
      <w:tr w:rsidR="00994463" w:rsidRPr="00B877C8" w:rsidTr="00187159">
        <w:trPr>
          <w:trHeight w:val="170"/>
          <w:jc w:val="center"/>
        </w:trPr>
        <w:tc>
          <w:tcPr>
            <w:tcW w:w="255" w:type="pct"/>
            <w:shd w:val="clear" w:color="auto" w:fill="auto"/>
            <w:vAlign w:val="center"/>
          </w:tcPr>
          <w:p w:rsidR="00994463" w:rsidRPr="00B877C8" w:rsidRDefault="00994463" w:rsidP="00994463">
            <w:pPr>
              <w:jc w:val="center"/>
              <w:rPr>
                <w:rFonts w:ascii="Verdana" w:hAnsi="Verdana" w:cs="Vijaya"/>
                <w:b/>
                <w:color w:val="000000"/>
                <w:sz w:val="14"/>
                <w:szCs w:val="14"/>
              </w:rPr>
            </w:pPr>
            <w:r w:rsidRPr="00B877C8">
              <w:rPr>
                <w:rFonts w:ascii="Verdana" w:hAnsi="Verdana" w:cs="Vijaya"/>
                <w:b/>
                <w:color w:val="000000"/>
                <w:sz w:val="14"/>
                <w:szCs w:val="14"/>
              </w:rPr>
              <w:t>2</w:t>
            </w:r>
          </w:p>
        </w:tc>
        <w:tc>
          <w:tcPr>
            <w:tcW w:w="2599" w:type="pct"/>
            <w:shd w:val="clear" w:color="auto" w:fill="auto"/>
            <w:vAlign w:val="center"/>
          </w:tcPr>
          <w:p w:rsidR="00994463" w:rsidRPr="00B877C8" w:rsidRDefault="00994463" w:rsidP="00994463">
            <w:pPr>
              <w:rPr>
                <w:rFonts w:ascii="Verdana" w:eastAsia="Arial Unicode MS" w:hAnsi="Verdana" w:cs="Vijaya"/>
                <w:sz w:val="14"/>
                <w:szCs w:val="14"/>
              </w:rPr>
            </w:pPr>
            <w:r w:rsidRPr="00B877C8">
              <w:rPr>
                <w:rFonts w:ascii="Verdana" w:eastAsia="Arial Unicode MS" w:hAnsi="Verdana" w:cs="Vijaya"/>
                <w:sz w:val="14"/>
                <w:szCs w:val="14"/>
              </w:rPr>
              <w:t>Camión Grúa</w:t>
            </w:r>
            <w:r>
              <w:rPr>
                <w:rFonts w:ascii="Verdana" w:eastAsia="Arial Unicode MS" w:hAnsi="Verdana" w:cs="Vijaya"/>
                <w:sz w:val="14"/>
                <w:szCs w:val="14"/>
              </w:rPr>
              <w:t xml:space="preserve"> 5 TN</w:t>
            </w:r>
          </w:p>
        </w:tc>
        <w:tc>
          <w:tcPr>
            <w:tcW w:w="1101" w:type="pct"/>
            <w:shd w:val="clear" w:color="auto" w:fill="auto"/>
            <w:vAlign w:val="center"/>
          </w:tcPr>
          <w:p w:rsidR="00994463" w:rsidRPr="00B877C8" w:rsidRDefault="00994463" w:rsidP="00994463">
            <w:pPr>
              <w:jc w:val="center"/>
              <w:rPr>
                <w:rFonts w:ascii="Verdana" w:eastAsia="Arial Unicode MS" w:hAnsi="Verdana" w:cs="Vijaya"/>
                <w:sz w:val="14"/>
                <w:szCs w:val="14"/>
              </w:rPr>
            </w:pPr>
            <w:r w:rsidRPr="00B877C8">
              <w:rPr>
                <w:rFonts w:ascii="Verdana" w:eastAsia="Arial Unicode MS" w:hAnsi="Verdana" w:cs="Vijaya"/>
                <w:sz w:val="14"/>
                <w:szCs w:val="14"/>
              </w:rPr>
              <w:t>Equipo</w:t>
            </w:r>
          </w:p>
        </w:tc>
        <w:tc>
          <w:tcPr>
            <w:tcW w:w="1045" w:type="pct"/>
            <w:shd w:val="clear" w:color="auto" w:fill="auto"/>
            <w:vAlign w:val="center"/>
          </w:tcPr>
          <w:p w:rsidR="00994463" w:rsidRPr="00B877C8" w:rsidRDefault="00994463" w:rsidP="00994463">
            <w:pPr>
              <w:jc w:val="center"/>
              <w:rPr>
                <w:rFonts w:ascii="Verdana" w:eastAsia="Arial Unicode MS" w:hAnsi="Verdana" w:cs="Vijaya"/>
                <w:sz w:val="14"/>
                <w:szCs w:val="14"/>
              </w:rPr>
            </w:pPr>
            <w:r w:rsidRPr="00B877C8">
              <w:rPr>
                <w:rFonts w:ascii="Verdana" w:eastAsia="Arial Unicode MS" w:hAnsi="Verdana" w:cs="Vijaya"/>
                <w:sz w:val="14"/>
                <w:szCs w:val="14"/>
              </w:rPr>
              <w:t>1</w:t>
            </w:r>
          </w:p>
        </w:tc>
      </w:tr>
      <w:tr w:rsidR="00994463" w:rsidRPr="00B877C8" w:rsidTr="00187159">
        <w:trPr>
          <w:trHeight w:val="170"/>
          <w:jc w:val="center"/>
        </w:trPr>
        <w:tc>
          <w:tcPr>
            <w:tcW w:w="255" w:type="pct"/>
            <w:shd w:val="clear" w:color="auto" w:fill="auto"/>
            <w:vAlign w:val="center"/>
          </w:tcPr>
          <w:p w:rsidR="00994463" w:rsidRPr="00B877C8" w:rsidRDefault="00994463" w:rsidP="00994463">
            <w:pPr>
              <w:jc w:val="center"/>
              <w:rPr>
                <w:rFonts w:ascii="Verdana" w:hAnsi="Verdana" w:cs="Vijaya"/>
                <w:b/>
                <w:color w:val="000000"/>
                <w:sz w:val="14"/>
                <w:szCs w:val="14"/>
              </w:rPr>
            </w:pPr>
            <w:r w:rsidRPr="00B877C8">
              <w:rPr>
                <w:rFonts w:ascii="Verdana" w:hAnsi="Verdana" w:cs="Vijaya"/>
                <w:b/>
                <w:color w:val="000000"/>
                <w:sz w:val="14"/>
                <w:szCs w:val="14"/>
              </w:rPr>
              <w:t>3</w:t>
            </w:r>
          </w:p>
        </w:tc>
        <w:tc>
          <w:tcPr>
            <w:tcW w:w="2599" w:type="pct"/>
            <w:shd w:val="clear" w:color="auto" w:fill="auto"/>
            <w:vAlign w:val="center"/>
          </w:tcPr>
          <w:p w:rsidR="00994463" w:rsidRPr="00B877C8" w:rsidRDefault="00994463" w:rsidP="00994463">
            <w:pPr>
              <w:rPr>
                <w:rFonts w:ascii="Verdana" w:eastAsia="Arial Unicode MS" w:hAnsi="Verdana" w:cs="Vijaya"/>
                <w:sz w:val="14"/>
                <w:szCs w:val="14"/>
              </w:rPr>
            </w:pPr>
            <w:r w:rsidRPr="00B877C8">
              <w:rPr>
                <w:rFonts w:ascii="Verdana" w:eastAsia="Arial Unicode MS" w:hAnsi="Verdana" w:cs="Vijaya"/>
                <w:sz w:val="14"/>
                <w:szCs w:val="14"/>
              </w:rPr>
              <w:t>Camioneta o Vagoneta 4x4</w:t>
            </w:r>
          </w:p>
        </w:tc>
        <w:tc>
          <w:tcPr>
            <w:tcW w:w="1101" w:type="pct"/>
            <w:shd w:val="clear" w:color="auto" w:fill="auto"/>
            <w:vAlign w:val="center"/>
          </w:tcPr>
          <w:p w:rsidR="00994463" w:rsidRPr="00B877C8" w:rsidRDefault="00994463" w:rsidP="00994463">
            <w:pPr>
              <w:jc w:val="center"/>
              <w:rPr>
                <w:rFonts w:ascii="Verdana" w:eastAsia="Arial Unicode MS" w:hAnsi="Verdana" w:cs="Vijaya"/>
                <w:sz w:val="14"/>
                <w:szCs w:val="14"/>
              </w:rPr>
            </w:pPr>
            <w:r w:rsidRPr="00B877C8">
              <w:rPr>
                <w:rFonts w:ascii="Verdana" w:eastAsia="Arial Unicode MS" w:hAnsi="Verdana" w:cs="Vijaya"/>
                <w:sz w:val="14"/>
                <w:szCs w:val="14"/>
              </w:rPr>
              <w:t>Vehículo</w:t>
            </w:r>
          </w:p>
        </w:tc>
        <w:tc>
          <w:tcPr>
            <w:tcW w:w="1045" w:type="pct"/>
            <w:shd w:val="clear" w:color="auto" w:fill="auto"/>
            <w:vAlign w:val="center"/>
          </w:tcPr>
          <w:p w:rsidR="00994463" w:rsidRPr="00B877C8" w:rsidRDefault="00994463" w:rsidP="00994463">
            <w:pPr>
              <w:jc w:val="center"/>
              <w:rPr>
                <w:rFonts w:ascii="Verdana" w:eastAsia="Arial Unicode MS" w:hAnsi="Verdana" w:cs="Vijaya"/>
                <w:sz w:val="14"/>
                <w:szCs w:val="14"/>
              </w:rPr>
            </w:pPr>
            <w:r w:rsidRPr="00B877C8">
              <w:rPr>
                <w:rFonts w:ascii="Verdana" w:eastAsia="Arial Unicode MS" w:hAnsi="Verdana" w:cs="Vijaya"/>
                <w:sz w:val="14"/>
                <w:szCs w:val="14"/>
              </w:rPr>
              <w:t>1</w:t>
            </w:r>
          </w:p>
        </w:tc>
      </w:tr>
      <w:tr w:rsidR="00994463" w:rsidRPr="00B877C8" w:rsidTr="00187159">
        <w:trPr>
          <w:trHeight w:val="170"/>
          <w:jc w:val="center"/>
        </w:trPr>
        <w:tc>
          <w:tcPr>
            <w:tcW w:w="255" w:type="pct"/>
            <w:shd w:val="clear" w:color="auto" w:fill="auto"/>
            <w:vAlign w:val="center"/>
          </w:tcPr>
          <w:p w:rsidR="00994463" w:rsidRPr="00B877C8" w:rsidRDefault="00994463" w:rsidP="00994463">
            <w:pPr>
              <w:jc w:val="center"/>
              <w:rPr>
                <w:rFonts w:ascii="Verdana" w:hAnsi="Verdana" w:cs="Vijaya"/>
                <w:b/>
                <w:color w:val="000000"/>
                <w:sz w:val="14"/>
                <w:szCs w:val="14"/>
              </w:rPr>
            </w:pPr>
            <w:r w:rsidRPr="00B877C8">
              <w:rPr>
                <w:rFonts w:ascii="Verdana" w:hAnsi="Verdana" w:cs="Vijaya"/>
                <w:b/>
                <w:color w:val="000000"/>
                <w:sz w:val="14"/>
                <w:szCs w:val="14"/>
              </w:rPr>
              <w:t>4</w:t>
            </w:r>
          </w:p>
        </w:tc>
        <w:tc>
          <w:tcPr>
            <w:tcW w:w="2599" w:type="pct"/>
            <w:shd w:val="clear" w:color="auto" w:fill="auto"/>
            <w:vAlign w:val="center"/>
          </w:tcPr>
          <w:p w:rsidR="00994463" w:rsidRPr="00B877C8" w:rsidRDefault="00994463" w:rsidP="00994463">
            <w:pPr>
              <w:rPr>
                <w:rFonts w:ascii="Verdana" w:eastAsia="Arial Unicode MS" w:hAnsi="Verdana" w:cs="Vijaya"/>
                <w:sz w:val="14"/>
                <w:szCs w:val="14"/>
              </w:rPr>
            </w:pPr>
            <w:r w:rsidRPr="00B877C8">
              <w:rPr>
                <w:rFonts w:ascii="Verdana" w:eastAsia="Arial Unicode MS" w:hAnsi="Verdana" w:cs="Vijaya"/>
                <w:sz w:val="14"/>
                <w:szCs w:val="14"/>
              </w:rPr>
              <w:t>Compactadora</w:t>
            </w:r>
            <w:r>
              <w:rPr>
                <w:rFonts w:ascii="Verdana" w:eastAsia="Arial Unicode MS" w:hAnsi="Verdana" w:cs="Vijaya"/>
                <w:sz w:val="14"/>
                <w:szCs w:val="14"/>
              </w:rPr>
              <w:t xml:space="preserve"> 2,4 HP</w:t>
            </w:r>
          </w:p>
        </w:tc>
        <w:tc>
          <w:tcPr>
            <w:tcW w:w="1101" w:type="pct"/>
            <w:shd w:val="clear" w:color="auto" w:fill="auto"/>
            <w:vAlign w:val="center"/>
          </w:tcPr>
          <w:p w:rsidR="00994463" w:rsidRPr="00B877C8" w:rsidRDefault="00994463" w:rsidP="00994463">
            <w:pPr>
              <w:jc w:val="center"/>
              <w:rPr>
                <w:rFonts w:ascii="Verdana" w:eastAsia="Arial Unicode MS" w:hAnsi="Verdana" w:cs="Vijaya"/>
                <w:sz w:val="14"/>
                <w:szCs w:val="14"/>
              </w:rPr>
            </w:pPr>
            <w:r w:rsidRPr="00B877C8">
              <w:rPr>
                <w:rFonts w:ascii="Verdana" w:eastAsia="Arial Unicode MS" w:hAnsi="Verdana" w:cs="Vijaya"/>
                <w:sz w:val="14"/>
                <w:szCs w:val="14"/>
              </w:rPr>
              <w:t>Equipo</w:t>
            </w:r>
          </w:p>
        </w:tc>
        <w:tc>
          <w:tcPr>
            <w:tcW w:w="1045" w:type="pct"/>
            <w:shd w:val="clear" w:color="auto" w:fill="auto"/>
            <w:vAlign w:val="center"/>
          </w:tcPr>
          <w:p w:rsidR="00994463" w:rsidRPr="00B877C8" w:rsidRDefault="00994463" w:rsidP="00994463">
            <w:pPr>
              <w:jc w:val="center"/>
              <w:rPr>
                <w:rFonts w:ascii="Verdana" w:eastAsia="Arial Unicode MS" w:hAnsi="Verdana" w:cs="Vijaya"/>
                <w:sz w:val="14"/>
                <w:szCs w:val="14"/>
              </w:rPr>
            </w:pPr>
            <w:r w:rsidRPr="00B877C8">
              <w:rPr>
                <w:rFonts w:ascii="Verdana" w:eastAsia="Arial Unicode MS" w:hAnsi="Verdana" w:cs="Vijaya"/>
                <w:sz w:val="14"/>
                <w:szCs w:val="14"/>
              </w:rPr>
              <w:t>2</w:t>
            </w:r>
          </w:p>
        </w:tc>
      </w:tr>
      <w:tr w:rsidR="00994463" w:rsidRPr="00B877C8" w:rsidTr="00187159">
        <w:trPr>
          <w:trHeight w:val="170"/>
          <w:jc w:val="center"/>
        </w:trPr>
        <w:tc>
          <w:tcPr>
            <w:tcW w:w="255" w:type="pct"/>
            <w:shd w:val="clear" w:color="auto" w:fill="auto"/>
            <w:vAlign w:val="center"/>
          </w:tcPr>
          <w:p w:rsidR="00994463" w:rsidRPr="00B877C8" w:rsidRDefault="00994463" w:rsidP="00994463">
            <w:pPr>
              <w:jc w:val="center"/>
              <w:rPr>
                <w:rFonts w:ascii="Verdana" w:hAnsi="Verdana" w:cs="Vijaya"/>
                <w:b/>
                <w:color w:val="000000"/>
                <w:sz w:val="14"/>
                <w:szCs w:val="14"/>
              </w:rPr>
            </w:pPr>
            <w:r w:rsidRPr="00B877C8">
              <w:rPr>
                <w:rFonts w:ascii="Verdana" w:hAnsi="Verdana" w:cs="Vijaya"/>
                <w:b/>
                <w:color w:val="000000"/>
                <w:sz w:val="14"/>
                <w:szCs w:val="14"/>
              </w:rPr>
              <w:t>5</w:t>
            </w:r>
          </w:p>
        </w:tc>
        <w:tc>
          <w:tcPr>
            <w:tcW w:w="2599" w:type="pct"/>
            <w:shd w:val="clear" w:color="auto" w:fill="auto"/>
            <w:vAlign w:val="center"/>
          </w:tcPr>
          <w:p w:rsidR="00994463" w:rsidRPr="00B877C8" w:rsidRDefault="00994463" w:rsidP="00994463">
            <w:pPr>
              <w:rPr>
                <w:rFonts w:ascii="Verdana" w:eastAsia="Arial Unicode MS" w:hAnsi="Verdana" w:cs="Vijaya"/>
                <w:sz w:val="14"/>
                <w:szCs w:val="14"/>
              </w:rPr>
            </w:pPr>
            <w:r w:rsidRPr="00B877C8">
              <w:rPr>
                <w:rFonts w:ascii="Verdana" w:eastAsia="Arial Unicode MS" w:hAnsi="Verdana" w:cs="Vijaya"/>
                <w:sz w:val="14"/>
                <w:szCs w:val="14"/>
              </w:rPr>
              <w:t>Alineador de tubería</w:t>
            </w:r>
          </w:p>
        </w:tc>
        <w:tc>
          <w:tcPr>
            <w:tcW w:w="1101" w:type="pct"/>
            <w:shd w:val="clear" w:color="auto" w:fill="auto"/>
            <w:vAlign w:val="center"/>
          </w:tcPr>
          <w:p w:rsidR="00994463" w:rsidRPr="00B877C8" w:rsidRDefault="00994463" w:rsidP="00994463">
            <w:pPr>
              <w:jc w:val="center"/>
              <w:rPr>
                <w:rFonts w:ascii="Verdana" w:eastAsia="Arial Unicode MS" w:hAnsi="Verdana" w:cs="Vijaya"/>
                <w:sz w:val="14"/>
                <w:szCs w:val="14"/>
              </w:rPr>
            </w:pPr>
            <w:r w:rsidRPr="00B877C8">
              <w:rPr>
                <w:rFonts w:ascii="Verdana" w:eastAsia="Arial Unicode MS" w:hAnsi="Verdana" w:cs="Vijaya"/>
                <w:sz w:val="14"/>
                <w:szCs w:val="14"/>
              </w:rPr>
              <w:t>Pieza</w:t>
            </w:r>
          </w:p>
        </w:tc>
        <w:tc>
          <w:tcPr>
            <w:tcW w:w="1045" w:type="pct"/>
            <w:shd w:val="clear" w:color="auto" w:fill="auto"/>
            <w:vAlign w:val="center"/>
          </w:tcPr>
          <w:p w:rsidR="00994463" w:rsidRPr="00B877C8" w:rsidRDefault="00994463" w:rsidP="00994463">
            <w:pPr>
              <w:jc w:val="center"/>
              <w:rPr>
                <w:rFonts w:ascii="Verdana" w:eastAsia="Arial Unicode MS" w:hAnsi="Verdana" w:cs="Vijaya"/>
                <w:sz w:val="14"/>
                <w:szCs w:val="14"/>
              </w:rPr>
            </w:pPr>
            <w:r w:rsidRPr="00B877C8">
              <w:rPr>
                <w:rFonts w:ascii="Verdana" w:eastAsia="Arial Unicode MS" w:hAnsi="Verdana" w:cs="Vijaya"/>
                <w:sz w:val="14"/>
                <w:szCs w:val="14"/>
              </w:rPr>
              <w:t>1</w:t>
            </w:r>
          </w:p>
        </w:tc>
      </w:tr>
      <w:tr w:rsidR="00994463" w:rsidRPr="00B877C8" w:rsidTr="00187159">
        <w:trPr>
          <w:trHeight w:val="170"/>
          <w:jc w:val="center"/>
        </w:trPr>
        <w:tc>
          <w:tcPr>
            <w:tcW w:w="255" w:type="pct"/>
            <w:shd w:val="clear" w:color="auto" w:fill="auto"/>
            <w:vAlign w:val="center"/>
          </w:tcPr>
          <w:p w:rsidR="00994463" w:rsidRPr="00B877C8" w:rsidRDefault="00994463" w:rsidP="00994463">
            <w:pPr>
              <w:jc w:val="center"/>
              <w:rPr>
                <w:rFonts w:ascii="Verdana" w:hAnsi="Verdana" w:cs="Vijaya"/>
                <w:b/>
                <w:color w:val="000000"/>
                <w:sz w:val="14"/>
                <w:szCs w:val="14"/>
              </w:rPr>
            </w:pPr>
            <w:r w:rsidRPr="00B877C8">
              <w:rPr>
                <w:rFonts w:ascii="Verdana" w:hAnsi="Verdana" w:cs="Vijaya"/>
                <w:b/>
                <w:color w:val="000000"/>
                <w:sz w:val="14"/>
                <w:szCs w:val="14"/>
              </w:rPr>
              <w:t>6</w:t>
            </w:r>
          </w:p>
        </w:tc>
        <w:tc>
          <w:tcPr>
            <w:tcW w:w="2599" w:type="pct"/>
            <w:shd w:val="clear" w:color="auto" w:fill="auto"/>
            <w:vAlign w:val="center"/>
          </w:tcPr>
          <w:p w:rsidR="00994463" w:rsidRPr="00B877C8" w:rsidRDefault="00994463" w:rsidP="00994463">
            <w:pPr>
              <w:rPr>
                <w:rFonts w:ascii="Verdana" w:eastAsia="Arial Unicode MS" w:hAnsi="Verdana" w:cs="Vijaya"/>
                <w:sz w:val="14"/>
                <w:szCs w:val="14"/>
              </w:rPr>
            </w:pPr>
            <w:proofErr w:type="spellStart"/>
            <w:r w:rsidRPr="00B877C8">
              <w:rPr>
                <w:rFonts w:ascii="Verdana" w:eastAsia="Arial Unicode MS" w:hAnsi="Verdana" w:cs="Vijaya"/>
                <w:sz w:val="14"/>
                <w:szCs w:val="14"/>
              </w:rPr>
              <w:t>Holliday</w:t>
            </w:r>
            <w:proofErr w:type="spellEnd"/>
            <w:r w:rsidRPr="00B877C8">
              <w:rPr>
                <w:rFonts w:ascii="Verdana" w:eastAsia="Arial Unicode MS" w:hAnsi="Verdana" w:cs="Vijaya"/>
                <w:sz w:val="14"/>
                <w:szCs w:val="14"/>
              </w:rPr>
              <w:t xml:space="preserve"> Detector</w:t>
            </w:r>
          </w:p>
        </w:tc>
        <w:tc>
          <w:tcPr>
            <w:tcW w:w="1101" w:type="pct"/>
            <w:shd w:val="clear" w:color="auto" w:fill="auto"/>
            <w:vAlign w:val="center"/>
          </w:tcPr>
          <w:p w:rsidR="00994463" w:rsidRPr="00B877C8" w:rsidRDefault="00994463" w:rsidP="00994463">
            <w:pPr>
              <w:jc w:val="center"/>
              <w:rPr>
                <w:rFonts w:ascii="Verdana" w:eastAsia="Arial Unicode MS" w:hAnsi="Verdana" w:cs="Vijaya"/>
                <w:sz w:val="14"/>
                <w:szCs w:val="14"/>
              </w:rPr>
            </w:pPr>
            <w:r w:rsidRPr="00B877C8">
              <w:rPr>
                <w:rFonts w:ascii="Verdana" w:eastAsia="Arial Unicode MS" w:hAnsi="Verdana" w:cs="Vijaya"/>
                <w:sz w:val="14"/>
                <w:szCs w:val="14"/>
              </w:rPr>
              <w:t>Equipo</w:t>
            </w:r>
          </w:p>
        </w:tc>
        <w:tc>
          <w:tcPr>
            <w:tcW w:w="1045" w:type="pct"/>
            <w:shd w:val="clear" w:color="auto" w:fill="auto"/>
            <w:vAlign w:val="center"/>
          </w:tcPr>
          <w:p w:rsidR="00994463" w:rsidRPr="00B877C8" w:rsidRDefault="00994463" w:rsidP="00994463">
            <w:pPr>
              <w:jc w:val="center"/>
              <w:rPr>
                <w:rFonts w:ascii="Verdana" w:eastAsia="Arial Unicode MS" w:hAnsi="Verdana" w:cs="Vijaya"/>
                <w:sz w:val="14"/>
                <w:szCs w:val="14"/>
              </w:rPr>
            </w:pPr>
            <w:r w:rsidRPr="00B877C8">
              <w:rPr>
                <w:rFonts w:ascii="Verdana" w:eastAsia="Arial Unicode MS" w:hAnsi="Verdana" w:cs="Vijaya"/>
                <w:sz w:val="14"/>
                <w:szCs w:val="14"/>
              </w:rPr>
              <w:t>1</w:t>
            </w:r>
          </w:p>
        </w:tc>
      </w:tr>
      <w:tr w:rsidR="00994463" w:rsidRPr="00B877C8" w:rsidTr="00187159">
        <w:trPr>
          <w:trHeight w:val="170"/>
          <w:jc w:val="center"/>
        </w:trPr>
        <w:tc>
          <w:tcPr>
            <w:tcW w:w="255" w:type="pct"/>
            <w:shd w:val="clear" w:color="auto" w:fill="auto"/>
            <w:vAlign w:val="center"/>
          </w:tcPr>
          <w:p w:rsidR="00994463" w:rsidRPr="00B877C8" w:rsidRDefault="00994463" w:rsidP="00994463">
            <w:pPr>
              <w:jc w:val="center"/>
              <w:rPr>
                <w:rFonts w:ascii="Verdana" w:hAnsi="Verdana" w:cs="Vijaya"/>
                <w:b/>
                <w:color w:val="000000"/>
                <w:sz w:val="14"/>
                <w:szCs w:val="14"/>
              </w:rPr>
            </w:pPr>
            <w:r w:rsidRPr="00B877C8">
              <w:rPr>
                <w:rFonts w:ascii="Verdana" w:hAnsi="Verdana" w:cs="Vijaya"/>
                <w:b/>
                <w:color w:val="000000"/>
                <w:sz w:val="14"/>
                <w:szCs w:val="14"/>
              </w:rPr>
              <w:t>7</w:t>
            </w:r>
          </w:p>
        </w:tc>
        <w:tc>
          <w:tcPr>
            <w:tcW w:w="2599" w:type="pct"/>
            <w:shd w:val="clear" w:color="auto" w:fill="auto"/>
            <w:vAlign w:val="center"/>
          </w:tcPr>
          <w:p w:rsidR="00994463" w:rsidRPr="00B877C8" w:rsidRDefault="00994463" w:rsidP="00994463">
            <w:pPr>
              <w:rPr>
                <w:rFonts w:ascii="Verdana" w:eastAsia="Arial Unicode MS" w:hAnsi="Verdana" w:cs="Vijaya"/>
                <w:sz w:val="14"/>
                <w:szCs w:val="14"/>
              </w:rPr>
            </w:pPr>
            <w:r w:rsidRPr="00B877C8">
              <w:rPr>
                <w:rFonts w:ascii="Verdana" w:eastAsia="Arial Unicode MS" w:hAnsi="Verdana" w:cs="Vijaya"/>
                <w:sz w:val="14"/>
                <w:szCs w:val="14"/>
              </w:rPr>
              <w:t>Moto soldadora</w:t>
            </w:r>
          </w:p>
        </w:tc>
        <w:tc>
          <w:tcPr>
            <w:tcW w:w="1101" w:type="pct"/>
            <w:shd w:val="clear" w:color="auto" w:fill="auto"/>
            <w:vAlign w:val="center"/>
          </w:tcPr>
          <w:p w:rsidR="00994463" w:rsidRPr="00B877C8" w:rsidRDefault="00994463" w:rsidP="00994463">
            <w:pPr>
              <w:jc w:val="center"/>
              <w:rPr>
                <w:rFonts w:ascii="Verdana" w:eastAsia="Arial Unicode MS" w:hAnsi="Verdana" w:cs="Vijaya"/>
                <w:sz w:val="14"/>
                <w:szCs w:val="14"/>
              </w:rPr>
            </w:pPr>
            <w:r w:rsidRPr="00B877C8">
              <w:rPr>
                <w:rFonts w:ascii="Verdana" w:eastAsia="Arial Unicode MS" w:hAnsi="Verdana" w:cs="Vijaya"/>
                <w:sz w:val="14"/>
                <w:szCs w:val="14"/>
              </w:rPr>
              <w:t>Equipo</w:t>
            </w:r>
          </w:p>
        </w:tc>
        <w:tc>
          <w:tcPr>
            <w:tcW w:w="1045" w:type="pct"/>
            <w:shd w:val="clear" w:color="auto" w:fill="auto"/>
            <w:vAlign w:val="center"/>
          </w:tcPr>
          <w:p w:rsidR="00994463" w:rsidRPr="00B877C8" w:rsidRDefault="00994463" w:rsidP="00994463">
            <w:pPr>
              <w:jc w:val="center"/>
              <w:rPr>
                <w:rFonts w:ascii="Verdana" w:eastAsia="Arial Unicode MS" w:hAnsi="Verdana" w:cs="Vijaya"/>
                <w:sz w:val="14"/>
                <w:szCs w:val="14"/>
              </w:rPr>
            </w:pPr>
            <w:r w:rsidRPr="00B877C8">
              <w:rPr>
                <w:rFonts w:ascii="Verdana" w:eastAsia="Arial Unicode MS" w:hAnsi="Verdana" w:cs="Vijaya"/>
                <w:sz w:val="14"/>
                <w:szCs w:val="14"/>
              </w:rPr>
              <w:t>2</w:t>
            </w:r>
          </w:p>
        </w:tc>
      </w:tr>
      <w:tr w:rsidR="00994463" w:rsidRPr="00B877C8" w:rsidTr="00187159">
        <w:trPr>
          <w:trHeight w:val="170"/>
          <w:jc w:val="center"/>
        </w:trPr>
        <w:tc>
          <w:tcPr>
            <w:tcW w:w="255" w:type="pct"/>
            <w:shd w:val="clear" w:color="auto" w:fill="auto"/>
            <w:vAlign w:val="center"/>
          </w:tcPr>
          <w:p w:rsidR="00994463" w:rsidRPr="00B877C8" w:rsidRDefault="00994463" w:rsidP="00994463">
            <w:pPr>
              <w:jc w:val="center"/>
              <w:rPr>
                <w:rFonts w:ascii="Verdana" w:hAnsi="Verdana" w:cs="Vijaya"/>
                <w:b/>
                <w:color w:val="000000"/>
                <w:sz w:val="14"/>
                <w:szCs w:val="14"/>
              </w:rPr>
            </w:pPr>
            <w:r w:rsidRPr="00B877C8">
              <w:rPr>
                <w:rFonts w:ascii="Verdana" w:hAnsi="Verdana" w:cs="Vijaya"/>
                <w:b/>
                <w:color w:val="000000"/>
                <w:sz w:val="14"/>
                <w:szCs w:val="14"/>
              </w:rPr>
              <w:t>8</w:t>
            </w:r>
          </w:p>
        </w:tc>
        <w:tc>
          <w:tcPr>
            <w:tcW w:w="2599" w:type="pct"/>
            <w:shd w:val="clear" w:color="auto" w:fill="auto"/>
            <w:vAlign w:val="center"/>
          </w:tcPr>
          <w:p w:rsidR="00994463" w:rsidRPr="00B877C8" w:rsidRDefault="00994463" w:rsidP="00994463">
            <w:pPr>
              <w:rPr>
                <w:rFonts w:ascii="Verdana" w:eastAsia="Arial Unicode MS" w:hAnsi="Verdana" w:cs="Vijaya"/>
                <w:sz w:val="14"/>
                <w:szCs w:val="14"/>
              </w:rPr>
            </w:pPr>
            <w:r w:rsidRPr="00B877C8">
              <w:rPr>
                <w:rFonts w:ascii="Verdana" w:eastAsia="Arial Unicode MS" w:hAnsi="Verdana" w:cs="Vijaya"/>
                <w:sz w:val="14"/>
                <w:szCs w:val="14"/>
              </w:rPr>
              <w:t>Amoladora</w:t>
            </w:r>
          </w:p>
        </w:tc>
        <w:tc>
          <w:tcPr>
            <w:tcW w:w="1101" w:type="pct"/>
            <w:shd w:val="clear" w:color="auto" w:fill="auto"/>
            <w:vAlign w:val="center"/>
          </w:tcPr>
          <w:p w:rsidR="00994463" w:rsidRPr="00B877C8" w:rsidRDefault="00994463" w:rsidP="00994463">
            <w:pPr>
              <w:jc w:val="center"/>
              <w:rPr>
                <w:rFonts w:ascii="Verdana" w:eastAsia="Arial Unicode MS" w:hAnsi="Verdana" w:cs="Vijaya"/>
                <w:sz w:val="14"/>
                <w:szCs w:val="14"/>
              </w:rPr>
            </w:pPr>
            <w:r w:rsidRPr="00B877C8">
              <w:rPr>
                <w:rFonts w:ascii="Verdana" w:eastAsia="Arial Unicode MS" w:hAnsi="Verdana" w:cs="Vijaya"/>
                <w:sz w:val="14"/>
                <w:szCs w:val="14"/>
              </w:rPr>
              <w:t>Equipo</w:t>
            </w:r>
          </w:p>
        </w:tc>
        <w:tc>
          <w:tcPr>
            <w:tcW w:w="1045" w:type="pct"/>
            <w:shd w:val="clear" w:color="auto" w:fill="auto"/>
            <w:vAlign w:val="center"/>
          </w:tcPr>
          <w:p w:rsidR="00994463" w:rsidRPr="00B877C8" w:rsidRDefault="00994463" w:rsidP="00994463">
            <w:pPr>
              <w:jc w:val="center"/>
              <w:rPr>
                <w:rFonts w:ascii="Verdana" w:eastAsia="Arial Unicode MS" w:hAnsi="Verdana" w:cs="Vijaya"/>
                <w:sz w:val="14"/>
                <w:szCs w:val="14"/>
              </w:rPr>
            </w:pPr>
            <w:r w:rsidRPr="00B877C8">
              <w:rPr>
                <w:rFonts w:ascii="Verdana" w:eastAsia="Arial Unicode MS" w:hAnsi="Verdana" w:cs="Vijaya"/>
                <w:sz w:val="14"/>
                <w:szCs w:val="14"/>
              </w:rPr>
              <w:t>2</w:t>
            </w:r>
          </w:p>
        </w:tc>
      </w:tr>
      <w:tr w:rsidR="00994463" w:rsidRPr="00B877C8" w:rsidTr="00187159">
        <w:trPr>
          <w:trHeight w:val="170"/>
          <w:jc w:val="center"/>
        </w:trPr>
        <w:tc>
          <w:tcPr>
            <w:tcW w:w="255" w:type="pct"/>
            <w:shd w:val="clear" w:color="auto" w:fill="auto"/>
            <w:vAlign w:val="center"/>
          </w:tcPr>
          <w:p w:rsidR="00994463" w:rsidRPr="00B877C8" w:rsidRDefault="00994463" w:rsidP="00994463">
            <w:pPr>
              <w:jc w:val="center"/>
              <w:rPr>
                <w:rFonts w:ascii="Verdana" w:hAnsi="Verdana" w:cs="Vijaya"/>
                <w:b/>
                <w:color w:val="000000"/>
                <w:sz w:val="14"/>
                <w:szCs w:val="14"/>
              </w:rPr>
            </w:pPr>
            <w:r w:rsidRPr="00B877C8">
              <w:rPr>
                <w:rFonts w:ascii="Verdana" w:hAnsi="Verdana" w:cs="Vijaya"/>
                <w:b/>
                <w:color w:val="000000"/>
                <w:sz w:val="14"/>
                <w:szCs w:val="14"/>
              </w:rPr>
              <w:t>9</w:t>
            </w:r>
          </w:p>
        </w:tc>
        <w:tc>
          <w:tcPr>
            <w:tcW w:w="4745" w:type="pct"/>
            <w:gridSpan w:val="3"/>
            <w:shd w:val="clear" w:color="auto" w:fill="auto"/>
            <w:vAlign w:val="center"/>
          </w:tcPr>
          <w:p w:rsidR="00994463" w:rsidRPr="00B877C8" w:rsidRDefault="00994463" w:rsidP="00994463">
            <w:pPr>
              <w:jc w:val="both"/>
              <w:rPr>
                <w:rFonts w:ascii="Verdana" w:eastAsia="Arial Unicode MS" w:hAnsi="Verdana" w:cs="Vijaya"/>
                <w:sz w:val="14"/>
                <w:szCs w:val="14"/>
              </w:rPr>
            </w:pPr>
            <w:r w:rsidRPr="00B877C8">
              <w:rPr>
                <w:rFonts w:ascii="Verdana" w:hAnsi="Verdana" w:cs="Vijaya"/>
                <w:sz w:val="14"/>
                <w:szCs w:val="14"/>
              </w:rPr>
              <w:t>Herramientas menores (carretillas, palas, picotas, cinceles, combos, baldes, y otras herramientas menores para efectuar los trabajos necesarios).</w:t>
            </w:r>
          </w:p>
        </w:tc>
      </w:tr>
    </w:tbl>
    <w:p w:rsidR="00994463" w:rsidRPr="00994463" w:rsidRDefault="00994463" w:rsidP="00994463">
      <w:pPr>
        <w:spacing w:line="220" w:lineRule="atLeast"/>
        <w:contextualSpacing/>
        <w:jc w:val="both"/>
        <w:rPr>
          <w:rFonts w:ascii="Verdana" w:hAnsi="Verdana" w:cs="Vijaya"/>
          <w:sz w:val="16"/>
          <w:szCs w:val="16"/>
        </w:rPr>
      </w:pPr>
    </w:p>
    <w:p w:rsidR="00994463" w:rsidRPr="00994463" w:rsidRDefault="00994463" w:rsidP="00994463">
      <w:pPr>
        <w:spacing w:line="220" w:lineRule="atLeast"/>
        <w:contextualSpacing/>
        <w:jc w:val="both"/>
        <w:rPr>
          <w:rFonts w:ascii="Verdana" w:hAnsi="Verdana" w:cs="Vijaya"/>
          <w:sz w:val="16"/>
          <w:szCs w:val="16"/>
        </w:rPr>
      </w:pPr>
      <w:r w:rsidRPr="00994463">
        <w:rPr>
          <w:rFonts w:ascii="Verdana" w:hAnsi="Verdana" w:cs="Vijaya"/>
          <w:sz w:val="16"/>
          <w:szCs w:val="16"/>
        </w:rPr>
        <w:t>El equipo requerido de acuerdo a requerimiento es el siguiente:</w:t>
      </w:r>
    </w:p>
    <w:p w:rsidR="00994463" w:rsidRPr="00994463" w:rsidRDefault="00994463" w:rsidP="00994463">
      <w:pPr>
        <w:spacing w:line="220" w:lineRule="atLeast"/>
        <w:contextualSpacing/>
        <w:jc w:val="both"/>
        <w:rPr>
          <w:rFonts w:ascii="Verdana" w:hAnsi="Verdana" w:cs="Vijaya"/>
          <w:sz w:val="16"/>
          <w:szCs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9"/>
        <w:gridCol w:w="5297"/>
        <w:gridCol w:w="2244"/>
        <w:gridCol w:w="2130"/>
      </w:tblGrid>
      <w:tr w:rsidR="00994463" w:rsidRPr="00B877C8" w:rsidTr="00187159">
        <w:trPr>
          <w:trHeight w:val="170"/>
          <w:jc w:val="center"/>
        </w:trPr>
        <w:tc>
          <w:tcPr>
            <w:tcW w:w="5000" w:type="pct"/>
            <w:gridSpan w:val="4"/>
            <w:tcBorders>
              <w:bottom w:val="single" w:sz="4" w:space="0" w:color="auto"/>
            </w:tcBorders>
            <w:shd w:val="clear" w:color="auto" w:fill="B4C6E7"/>
            <w:vAlign w:val="center"/>
          </w:tcPr>
          <w:p w:rsidR="00994463" w:rsidRPr="00B877C8" w:rsidRDefault="00994463" w:rsidP="00994463">
            <w:pPr>
              <w:jc w:val="both"/>
              <w:rPr>
                <w:rFonts w:ascii="Verdana" w:hAnsi="Verdana" w:cs="Vijaya"/>
                <w:b/>
                <w:sz w:val="14"/>
                <w:szCs w:val="14"/>
              </w:rPr>
            </w:pPr>
            <w:r w:rsidRPr="00B877C8">
              <w:rPr>
                <w:rFonts w:ascii="Verdana" w:hAnsi="Verdana" w:cs="Vijaya"/>
                <w:b/>
                <w:sz w:val="14"/>
                <w:szCs w:val="14"/>
              </w:rPr>
              <w:t>DE ACUERDO A REQUERIMIENTO</w:t>
            </w:r>
          </w:p>
        </w:tc>
      </w:tr>
      <w:tr w:rsidR="00994463" w:rsidRPr="00B877C8" w:rsidTr="00187159">
        <w:trPr>
          <w:trHeight w:val="170"/>
          <w:jc w:val="center"/>
        </w:trPr>
        <w:tc>
          <w:tcPr>
            <w:tcW w:w="255" w:type="pct"/>
            <w:shd w:val="clear" w:color="auto" w:fill="B4C6E7"/>
            <w:vAlign w:val="center"/>
          </w:tcPr>
          <w:p w:rsidR="00994463" w:rsidRPr="00B877C8" w:rsidRDefault="00994463" w:rsidP="00994463">
            <w:pPr>
              <w:jc w:val="both"/>
              <w:rPr>
                <w:rFonts w:ascii="Verdana" w:hAnsi="Verdana" w:cs="Vijaya"/>
                <w:b/>
                <w:sz w:val="14"/>
                <w:szCs w:val="14"/>
              </w:rPr>
            </w:pPr>
            <w:r w:rsidRPr="00B877C8">
              <w:rPr>
                <w:rFonts w:ascii="Verdana" w:hAnsi="Verdana" w:cs="Vijaya"/>
                <w:b/>
                <w:sz w:val="14"/>
                <w:szCs w:val="14"/>
              </w:rPr>
              <w:t>Nº</w:t>
            </w:r>
          </w:p>
        </w:tc>
        <w:tc>
          <w:tcPr>
            <w:tcW w:w="2599" w:type="pct"/>
            <w:shd w:val="clear" w:color="auto" w:fill="B4C6E7"/>
            <w:vAlign w:val="center"/>
          </w:tcPr>
          <w:p w:rsidR="00994463" w:rsidRPr="00B877C8" w:rsidRDefault="00994463" w:rsidP="00994463">
            <w:pPr>
              <w:jc w:val="both"/>
              <w:rPr>
                <w:rFonts w:ascii="Verdana" w:hAnsi="Verdana" w:cs="Vijaya"/>
                <w:b/>
                <w:sz w:val="14"/>
                <w:szCs w:val="14"/>
              </w:rPr>
            </w:pPr>
            <w:r w:rsidRPr="00B877C8">
              <w:rPr>
                <w:rFonts w:ascii="Verdana" w:hAnsi="Verdana" w:cs="Vijaya"/>
                <w:b/>
                <w:sz w:val="14"/>
                <w:szCs w:val="14"/>
              </w:rPr>
              <w:t>DESCRIPCION</w:t>
            </w:r>
          </w:p>
        </w:tc>
        <w:tc>
          <w:tcPr>
            <w:tcW w:w="1101" w:type="pct"/>
            <w:shd w:val="clear" w:color="auto" w:fill="B4C6E7"/>
            <w:vAlign w:val="center"/>
          </w:tcPr>
          <w:p w:rsidR="00994463" w:rsidRPr="00B877C8" w:rsidRDefault="00994463" w:rsidP="00994463">
            <w:pPr>
              <w:jc w:val="center"/>
              <w:rPr>
                <w:rFonts w:ascii="Verdana" w:hAnsi="Verdana" w:cs="Vijaya"/>
                <w:b/>
                <w:sz w:val="14"/>
                <w:szCs w:val="14"/>
              </w:rPr>
            </w:pPr>
            <w:r w:rsidRPr="00B877C8">
              <w:rPr>
                <w:rFonts w:ascii="Verdana" w:hAnsi="Verdana" w:cs="Vijaya"/>
                <w:b/>
                <w:sz w:val="14"/>
                <w:szCs w:val="14"/>
              </w:rPr>
              <w:t>UNIDAD</w:t>
            </w:r>
          </w:p>
        </w:tc>
        <w:tc>
          <w:tcPr>
            <w:tcW w:w="1045" w:type="pct"/>
            <w:shd w:val="clear" w:color="auto" w:fill="B4C6E7"/>
            <w:vAlign w:val="center"/>
          </w:tcPr>
          <w:p w:rsidR="00994463" w:rsidRPr="00B877C8" w:rsidRDefault="00994463" w:rsidP="00994463">
            <w:pPr>
              <w:jc w:val="center"/>
              <w:rPr>
                <w:rFonts w:ascii="Verdana" w:hAnsi="Verdana" w:cs="Vijaya"/>
                <w:b/>
                <w:sz w:val="14"/>
                <w:szCs w:val="14"/>
              </w:rPr>
            </w:pPr>
            <w:r w:rsidRPr="00B877C8">
              <w:rPr>
                <w:rFonts w:ascii="Verdana" w:hAnsi="Verdana" w:cs="Vijaya"/>
                <w:b/>
                <w:sz w:val="14"/>
                <w:szCs w:val="14"/>
              </w:rPr>
              <w:t>CANTIDAD</w:t>
            </w:r>
          </w:p>
        </w:tc>
      </w:tr>
      <w:tr w:rsidR="00994463" w:rsidRPr="00B877C8" w:rsidTr="00187159">
        <w:trPr>
          <w:trHeight w:val="170"/>
          <w:jc w:val="center"/>
        </w:trPr>
        <w:tc>
          <w:tcPr>
            <w:tcW w:w="255" w:type="pct"/>
            <w:shd w:val="clear" w:color="auto" w:fill="auto"/>
            <w:vAlign w:val="center"/>
          </w:tcPr>
          <w:p w:rsidR="00994463" w:rsidRPr="00B877C8" w:rsidRDefault="00994463" w:rsidP="00994463">
            <w:pPr>
              <w:jc w:val="center"/>
              <w:rPr>
                <w:rFonts w:ascii="Verdana" w:hAnsi="Verdana" w:cs="Vijaya"/>
                <w:b/>
                <w:color w:val="000000"/>
                <w:sz w:val="14"/>
                <w:szCs w:val="14"/>
              </w:rPr>
            </w:pPr>
            <w:r w:rsidRPr="00B877C8">
              <w:rPr>
                <w:rFonts w:ascii="Verdana" w:hAnsi="Verdana" w:cs="Vijaya"/>
                <w:b/>
                <w:color w:val="000000"/>
                <w:sz w:val="14"/>
                <w:szCs w:val="14"/>
              </w:rPr>
              <w:t>1</w:t>
            </w:r>
          </w:p>
        </w:tc>
        <w:tc>
          <w:tcPr>
            <w:tcW w:w="2599" w:type="pct"/>
            <w:shd w:val="clear" w:color="auto" w:fill="auto"/>
            <w:vAlign w:val="center"/>
          </w:tcPr>
          <w:p w:rsidR="00994463" w:rsidRPr="00B877C8" w:rsidRDefault="00994463" w:rsidP="00994463">
            <w:pPr>
              <w:rPr>
                <w:rFonts w:ascii="Verdana" w:eastAsia="Arial Unicode MS" w:hAnsi="Verdana" w:cs="Vijaya"/>
                <w:sz w:val="14"/>
                <w:szCs w:val="14"/>
                <w:lang w:val="es-BO"/>
              </w:rPr>
            </w:pPr>
            <w:r w:rsidRPr="00B877C8">
              <w:rPr>
                <w:rFonts w:ascii="Verdana" w:eastAsia="Arial Unicode MS" w:hAnsi="Verdana" w:cs="Vijaya"/>
                <w:sz w:val="14"/>
                <w:szCs w:val="14"/>
                <w:lang w:val="es-BO"/>
              </w:rPr>
              <w:t>Compresor</w:t>
            </w:r>
          </w:p>
        </w:tc>
        <w:tc>
          <w:tcPr>
            <w:tcW w:w="1101" w:type="pct"/>
            <w:shd w:val="clear" w:color="auto" w:fill="auto"/>
            <w:vAlign w:val="center"/>
          </w:tcPr>
          <w:p w:rsidR="00994463" w:rsidRPr="00B877C8" w:rsidRDefault="00994463" w:rsidP="00994463">
            <w:pPr>
              <w:jc w:val="center"/>
              <w:rPr>
                <w:rFonts w:ascii="Verdana" w:eastAsia="Arial Unicode MS" w:hAnsi="Verdana" w:cs="Vijaya"/>
                <w:sz w:val="14"/>
                <w:szCs w:val="14"/>
                <w:lang w:val="es-BO"/>
              </w:rPr>
            </w:pPr>
            <w:r w:rsidRPr="00B877C8">
              <w:rPr>
                <w:rFonts w:ascii="Verdana" w:eastAsia="Arial Unicode MS" w:hAnsi="Verdana" w:cs="Vijaya"/>
                <w:sz w:val="14"/>
                <w:szCs w:val="14"/>
                <w:lang w:val="es-BO"/>
              </w:rPr>
              <w:t>Equipo</w:t>
            </w:r>
          </w:p>
        </w:tc>
        <w:tc>
          <w:tcPr>
            <w:tcW w:w="1045" w:type="pct"/>
            <w:shd w:val="clear" w:color="auto" w:fill="auto"/>
            <w:vAlign w:val="center"/>
          </w:tcPr>
          <w:p w:rsidR="00994463" w:rsidRPr="00B877C8" w:rsidRDefault="00994463" w:rsidP="00994463">
            <w:pPr>
              <w:jc w:val="center"/>
              <w:rPr>
                <w:rFonts w:ascii="Verdana" w:eastAsia="Arial Unicode MS" w:hAnsi="Verdana" w:cs="Vijaya"/>
                <w:sz w:val="14"/>
                <w:szCs w:val="14"/>
                <w:lang w:val="es-BO"/>
              </w:rPr>
            </w:pPr>
            <w:r w:rsidRPr="00B877C8">
              <w:rPr>
                <w:rFonts w:ascii="Verdana" w:eastAsia="Arial Unicode MS" w:hAnsi="Verdana" w:cs="Vijaya"/>
                <w:sz w:val="14"/>
                <w:szCs w:val="14"/>
                <w:lang w:val="es-BO"/>
              </w:rPr>
              <w:t>1</w:t>
            </w:r>
          </w:p>
        </w:tc>
      </w:tr>
      <w:tr w:rsidR="00994463" w:rsidRPr="00B877C8" w:rsidTr="00187159">
        <w:trPr>
          <w:trHeight w:val="170"/>
          <w:jc w:val="center"/>
        </w:trPr>
        <w:tc>
          <w:tcPr>
            <w:tcW w:w="255" w:type="pct"/>
            <w:shd w:val="clear" w:color="auto" w:fill="auto"/>
            <w:vAlign w:val="center"/>
          </w:tcPr>
          <w:p w:rsidR="00994463" w:rsidRPr="00B877C8" w:rsidRDefault="00994463" w:rsidP="00994463">
            <w:pPr>
              <w:jc w:val="center"/>
              <w:rPr>
                <w:rFonts w:ascii="Verdana" w:hAnsi="Verdana" w:cs="Vijaya"/>
                <w:b/>
                <w:color w:val="000000"/>
                <w:sz w:val="14"/>
                <w:szCs w:val="14"/>
              </w:rPr>
            </w:pPr>
            <w:r w:rsidRPr="00B877C8">
              <w:rPr>
                <w:rFonts w:ascii="Verdana" w:hAnsi="Verdana" w:cs="Vijaya"/>
                <w:b/>
                <w:color w:val="000000"/>
                <w:sz w:val="14"/>
                <w:szCs w:val="14"/>
              </w:rPr>
              <w:t>2</w:t>
            </w:r>
          </w:p>
        </w:tc>
        <w:tc>
          <w:tcPr>
            <w:tcW w:w="2599" w:type="pct"/>
            <w:shd w:val="clear" w:color="auto" w:fill="auto"/>
            <w:vAlign w:val="center"/>
          </w:tcPr>
          <w:p w:rsidR="00994463" w:rsidRPr="00B877C8" w:rsidRDefault="00994463" w:rsidP="00994463">
            <w:pPr>
              <w:rPr>
                <w:rFonts w:ascii="Verdana" w:eastAsia="Arial Unicode MS" w:hAnsi="Verdana" w:cs="Vijaya"/>
                <w:sz w:val="14"/>
                <w:szCs w:val="14"/>
                <w:lang w:val="es-BO"/>
              </w:rPr>
            </w:pPr>
            <w:r w:rsidRPr="00B877C8">
              <w:rPr>
                <w:rFonts w:ascii="Verdana" w:eastAsia="Arial Unicode MS" w:hAnsi="Verdana" w:cs="Vijaya"/>
                <w:sz w:val="14"/>
                <w:szCs w:val="14"/>
                <w:lang w:val="es-BO"/>
              </w:rPr>
              <w:t>Bomba hidráulica</w:t>
            </w:r>
          </w:p>
        </w:tc>
        <w:tc>
          <w:tcPr>
            <w:tcW w:w="1101" w:type="pct"/>
            <w:shd w:val="clear" w:color="auto" w:fill="auto"/>
            <w:vAlign w:val="center"/>
          </w:tcPr>
          <w:p w:rsidR="00994463" w:rsidRPr="00B877C8" w:rsidRDefault="00994463" w:rsidP="00994463">
            <w:pPr>
              <w:jc w:val="center"/>
              <w:rPr>
                <w:rFonts w:ascii="Verdana" w:eastAsia="Arial Unicode MS" w:hAnsi="Verdana" w:cs="Vijaya"/>
                <w:sz w:val="14"/>
                <w:szCs w:val="14"/>
                <w:lang w:val="es-BO"/>
              </w:rPr>
            </w:pPr>
            <w:r w:rsidRPr="00B877C8">
              <w:rPr>
                <w:rFonts w:ascii="Verdana" w:eastAsia="Arial Unicode MS" w:hAnsi="Verdana" w:cs="Vijaya"/>
                <w:sz w:val="14"/>
                <w:szCs w:val="14"/>
                <w:lang w:val="es-BO"/>
              </w:rPr>
              <w:t>Equipo</w:t>
            </w:r>
          </w:p>
        </w:tc>
        <w:tc>
          <w:tcPr>
            <w:tcW w:w="1045" w:type="pct"/>
            <w:shd w:val="clear" w:color="auto" w:fill="auto"/>
            <w:vAlign w:val="center"/>
          </w:tcPr>
          <w:p w:rsidR="00994463" w:rsidRPr="00B877C8" w:rsidRDefault="00994463" w:rsidP="00994463">
            <w:pPr>
              <w:jc w:val="center"/>
              <w:rPr>
                <w:rFonts w:ascii="Verdana" w:eastAsia="Arial Unicode MS" w:hAnsi="Verdana" w:cs="Vijaya"/>
                <w:sz w:val="14"/>
                <w:szCs w:val="14"/>
                <w:lang w:val="es-BO"/>
              </w:rPr>
            </w:pPr>
            <w:r w:rsidRPr="00B877C8">
              <w:rPr>
                <w:rFonts w:ascii="Verdana" w:eastAsia="Arial Unicode MS" w:hAnsi="Verdana" w:cs="Vijaya"/>
                <w:sz w:val="14"/>
                <w:szCs w:val="14"/>
                <w:lang w:val="es-BO"/>
              </w:rPr>
              <w:t>1</w:t>
            </w:r>
          </w:p>
        </w:tc>
      </w:tr>
      <w:tr w:rsidR="00994463" w:rsidRPr="00B877C8" w:rsidTr="00187159">
        <w:trPr>
          <w:trHeight w:val="170"/>
          <w:jc w:val="center"/>
        </w:trPr>
        <w:tc>
          <w:tcPr>
            <w:tcW w:w="255" w:type="pct"/>
            <w:shd w:val="clear" w:color="auto" w:fill="auto"/>
            <w:vAlign w:val="center"/>
          </w:tcPr>
          <w:p w:rsidR="00994463" w:rsidRPr="00B877C8" w:rsidRDefault="00994463" w:rsidP="00994463">
            <w:pPr>
              <w:jc w:val="center"/>
              <w:rPr>
                <w:rFonts w:ascii="Verdana" w:hAnsi="Verdana" w:cs="Vijaya"/>
                <w:b/>
                <w:color w:val="000000"/>
                <w:sz w:val="14"/>
                <w:szCs w:val="14"/>
              </w:rPr>
            </w:pPr>
            <w:r w:rsidRPr="00B877C8">
              <w:rPr>
                <w:rFonts w:ascii="Verdana" w:hAnsi="Verdana" w:cs="Vijaya"/>
                <w:b/>
                <w:color w:val="000000"/>
                <w:sz w:val="14"/>
                <w:szCs w:val="14"/>
              </w:rPr>
              <w:t>3</w:t>
            </w:r>
          </w:p>
        </w:tc>
        <w:tc>
          <w:tcPr>
            <w:tcW w:w="2599" w:type="pct"/>
            <w:shd w:val="clear" w:color="auto" w:fill="auto"/>
            <w:vAlign w:val="center"/>
          </w:tcPr>
          <w:p w:rsidR="00994463" w:rsidRPr="00B877C8" w:rsidRDefault="00994463" w:rsidP="00994463">
            <w:pPr>
              <w:rPr>
                <w:rFonts w:ascii="Verdana" w:eastAsia="Arial Unicode MS" w:hAnsi="Verdana" w:cs="Vijaya"/>
                <w:sz w:val="14"/>
                <w:szCs w:val="14"/>
                <w:lang w:val="es-BO"/>
              </w:rPr>
            </w:pPr>
            <w:r w:rsidRPr="00B877C8">
              <w:rPr>
                <w:rFonts w:ascii="Verdana" w:eastAsia="Arial Unicode MS" w:hAnsi="Verdana" w:cs="Vijaya"/>
                <w:sz w:val="14"/>
                <w:szCs w:val="14"/>
                <w:lang w:val="es-BO"/>
              </w:rPr>
              <w:t>Registrador de presión y temperatura</w:t>
            </w:r>
          </w:p>
        </w:tc>
        <w:tc>
          <w:tcPr>
            <w:tcW w:w="1101" w:type="pct"/>
            <w:shd w:val="clear" w:color="auto" w:fill="auto"/>
            <w:vAlign w:val="center"/>
          </w:tcPr>
          <w:p w:rsidR="00994463" w:rsidRPr="00B877C8" w:rsidRDefault="00994463" w:rsidP="00994463">
            <w:pPr>
              <w:jc w:val="center"/>
              <w:rPr>
                <w:rFonts w:ascii="Verdana" w:eastAsia="Arial Unicode MS" w:hAnsi="Verdana" w:cs="Vijaya"/>
                <w:sz w:val="14"/>
                <w:szCs w:val="14"/>
                <w:lang w:val="es-BO"/>
              </w:rPr>
            </w:pPr>
            <w:r w:rsidRPr="00B877C8">
              <w:rPr>
                <w:rFonts w:ascii="Verdana" w:eastAsia="Arial Unicode MS" w:hAnsi="Verdana" w:cs="Vijaya"/>
                <w:sz w:val="14"/>
                <w:szCs w:val="14"/>
                <w:lang w:val="es-BO"/>
              </w:rPr>
              <w:t>Equipo</w:t>
            </w:r>
          </w:p>
        </w:tc>
        <w:tc>
          <w:tcPr>
            <w:tcW w:w="1045" w:type="pct"/>
            <w:shd w:val="clear" w:color="auto" w:fill="auto"/>
            <w:vAlign w:val="center"/>
          </w:tcPr>
          <w:p w:rsidR="00994463" w:rsidRPr="00B877C8" w:rsidRDefault="00994463" w:rsidP="00994463">
            <w:pPr>
              <w:jc w:val="center"/>
              <w:rPr>
                <w:rFonts w:ascii="Verdana" w:eastAsia="Arial Unicode MS" w:hAnsi="Verdana" w:cs="Vijaya"/>
                <w:sz w:val="14"/>
                <w:szCs w:val="14"/>
                <w:lang w:val="es-BO"/>
              </w:rPr>
            </w:pPr>
            <w:r w:rsidRPr="00B877C8">
              <w:rPr>
                <w:rFonts w:ascii="Verdana" w:eastAsia="Arial Unicode MS" w:hAnsi="Verdana" w:cs="Vijaya"/>
                <w:sz w:val="14"/>
                <w:szCs w:val="14"/>
                <w:lang w:val="es-BO"/>
              </w:rPr>
              <w:t>1</w:t>
            </w:r>
          </w:p>
        </w:tc>
      </w:tr>
      <w:tr w:rsidR="00994463" w:rsidRPr="00B877C8" w:rsidTr="00187159">
        <w:trPr>
          <w:trHeight w:val="170"/>
          <w:jc w:val="center"/>
        </w:trPr>
        <w:tc>
          <w:tcPr>
            <w:tcW w:w="255" w:type="pct"/>
            <w:shd w:val="clear" w:color="auto" w:fill="auto"/>
            <w:vAlign w:val="center"/>
          </w:tcPr>
          <w:p w:rsidR="00994463" w:rsidRPr="00B877C8" w:rsidRDefault="00994463" w:rsidP="00994463">
            <w:pPr>
              <w:jc w:val="center"/>
              <w:rPr>
                <w:rFonts w:ascii="Verdana" w:hAnsi="Verdana" w:cs="Vijaya"/>
                <w:b/>
                <w:color w:val="000000"/>
                <w:sz w:val="14"/>
                <w:szCs w:val="14"/>
              </w:rPr>
            </w:pPr>
            <w:r w:rsidRPr="00B877C8">
              <w:rPr>
                <w:rFonts w:ascii="Verdana" w:hAnsi="Verdana" w:cs="Vijaya"/>
                <w:b/>
                <w:color w:val="000000"/>
                <w:sz w:val="14"/>
                <w:szCs w:val="14"/>
              </w:rPr>
              <w:t>4</w:t>
            </w:r>
          </w:p>
        </w:tc>
        <w:tc>
          <w:tcPr>
            <w:tcW w:w="2599" w:type="pct"/>
            <w:shd w:val="clear" w:color="auto" w:fill="auto"/>
            <w:vAlign w:val="center"/>
          </w:tcPr>
          <w:p w:rsidR="00994463" w:rsidRPr="00B877C8" w:rsidRDefault="00994463" w:rsidP="00994463">
            <w:pPr>
              <w:rPr>
                <w:rFonts w:ascii="Verdana" w:eastAsia="Arial Unicode MS" w:hAnsi="Verdana" w:cs="Vijaya"/>
                <w:sz w:val="14"/>
                <w:szCs w:val="14"/>
                <w:lang w:val="es-BO"/>
              </w:rPr>
            </w:pPr>
            <w:r w:rsidRPr="00B877C8">
              <w:rPr>
                <w:rFonts w:ascii="Verdana" w:eastAsia="Arial Unicode MS" w:hAnsi="Verdana" w:cs="Vijaya"/>
                <w:sz w:val="14"/>
                <w:szCs w:val="14"/>
                <w:lang w:val="es-BO"/>
              </w:rPr>
              <w:t>Topo Neumático</w:t>
            </w:r>
          </w:p>
        </w:tc>
        <w:tc>
          <w:tcPr>
            <w:tcW w:w="1101" w:type="pct"/>
            <w:shd w:val="clear" w:color="auto" w:fill="auto"/>
            <w:vAlign w:val="center"/>
          </w:tcPr>
          <w:p w:rsidR="00994463" w:rsidRPr="00B877C8" w:rsidRDefault="00994463" w:rsidP="00994463">
            <w:pPr>
              <w:jc w:val="center"/>
              <w:rPr>
                <w:rFonts w:ascii="Verdana" w:eastAsia="Arial Unicode MS" w:hAnsi="Verdana" w:cs="Vijaya"/>
                <w:sz w:val="14"/>
                <w:szCs w:val="14"/>
                <w:lang w:val="es-BO"/>
              </w:rPr>
            </w:pPr>
            <w:r w:rsidRPr="00B877C8">
              <w:rPr>
                <w:rFonts w:ascii="Verdana" w:eastAsia="Arial Unicode MS" w:hAnsi="Verdana" w:cs="Vijaya"/>
                <w:sz w:val="14"/>
                <w:szCs w:val="14"/>
                <w:lang w:val="es-BO"/>
              </w:rPr>
              <w:t>Equipo</w:t>
            </w:r>
          </w:p>
        </w:tc>
        <w:tc>
          <w:tcPr>
            <w:tcW w:w="1045" w:type="pct"/>
            <w:shd w:val="clear" w:color="auto" w:fill="auto"/>
            <w:vAlign w:val="center"/>
          </w:tcPr>
          <w:p w:rsidR="00994463" w:rsidRPr="00B877C8" w:rsidRDefault="00994463" w:rsidP="00994463">
            <w:pPr>
              <w:jc w:val="center"/>
              <w:rPr>
                <w:rFonts w:ascii="Verdana" w:eastAsia="Arial Unicode MS" w:hAnsi="Verdana" w:cs="Vijaya"/>
                <w:sz w:val="14"/>
                <w:szCs w:val="14"/>
                <w:lang w:val="es-BO"/>
              </w:rPr>
            </w:pPr>
            <w:r w:rsidRPr="00B877C8">
              <w:rPr>
                <w:rFonts w:ascii="Verdana" w:eastAsia="Arial Unicode MS" w:hAnsi="Verdana" w:cs="Vijaya"/>
                <w:sz w:val="14"/>
                <w:szCs w:val="14"/>
                <w:lang w:val="es-BO"/>
              </w:rPr>
              <w:t>1</w:t>
            </w:r>
          </w:p>
        </w:tc>
      </w:tr>
      <w:tr w:rsidR="00994463" w:rsidRPr="00B877C8" w:rsidTr="00187159">
        <w:trPr>
          <w:trHeight w:val="170"/>
          <w:jc w:val="center"/>
        </w:trPr>
        <w:tc>
          <w:tcPr>
            <w:tcW w:w="5000" w:type="pct"/>
            <w:gridSpan w:val="4"/>
            <w:shd w:val="clear" w:color="auto" w:fill="auto"/>
            <w:vAlign w:val="center"/>
          </w:tcPr>
          <w:p w:rsidR="00994463" w:rsidRPr="00B877C8" w:rsidRDefault="00994463" w:rsidP="00994463">
            <w:pPr>
              <w:jc w:val="both"/>
              <w:rPr>
                <w:rFonts w:ascii="Verdana" w:eastAsia="Arial Unicode MS" w:hAnsi="Verdana" w:cs="Vijaya"/>
                <w:sz w:val="14"/>
                <w:szCs w:val="14"/>
              </w:rPr>
            </w:pPr>
            <w:r w:rsidRPr="00B877C8">
              <w:rPr>
                <w:rFonts w:ascii="Verdana" w:hAnsi="Verdana" w:cs="Vijaya"/>
                <w:iCs/>
                <w:sz w:val="14"/>
                <w:szCs w:val="14"/>
                <w:shd w:val="clear" w:color="auto" w:fill="FFFFFF"/>
                <w:lang w:eastAsia="es-BO"/>
              </w:rPr>
              <w:t>El equipo a requerimiento es aquel necesario para la ejecución de alguna actividad específica; por lo que no se requiere su permanencia y disponibilidad permanente en la obra.</w:t>
            </w:r>
          </w:p>
        </w:tc>
      </w:tr>
    </w:tbl>
    <w:p w:rsidR="00994463" w:rsidRDefault="00994463" w:rsidP="00994463">
      <w:pPr>
        <w:spacing w:line="220" w:lineRule="atLeast"/>
        <w:contextualSpacing/>
        <w:jc w:val="both"/>
        <w:rPr>
          <w:rFonts w:ascii="Verdana" w:hAnsi="Verdana" w:cs="Vijaya"/>
          <w:sz w:val="16"/>
          <w:szCs w:val="16"/>
        </w:rPr>
      </w:pPr>
    </w:p>
    <w:p w:rsidR="00994463" w:rsidRPr="00994463" w:rsidRDefault="00994463" w:rsidP="00994463">
      <w:pPr>
        <w:pStyle w:val="Prrafodelista"/>
        <w:numPr>
          <w:ilvl w:val="1"/>
          <w:numId w:val="14"/>
        </w:numPr>
        <w:autoSpaceDE w:val="0"/>
        <w:autoSpaceDN w:val="0"/>
        <w:adjustRightInd w:val="0"/>
        <w:spacing w:line="220" w:lineRule="atLeast"/>
        <w:ind w:left="425" w:hanging="425"/>
        <w:rPr>
          <w:rFonts w:ascii="Verdana" w:hAnsi="Verdana" w:cs="Calibri"/>
          <w:b/>
          <w:bCs/>
          <w:sz w:val="16"/>
          <w:szCs w:val="16"/>
        </w:rPr>
      </w:pPr>
      <w:r>
        <w:rPr>
          <w:rFonts w:ascii="Verdana" w:hAnsi="Verdana" w:cs="Calibri"/>
          <w:b/>
          <w:bCs/>
          <w:sz w:val="16"/>
          <w:szCs w:val="16"/>
        </w:rPr>
        <w:t>CANTIDADES</w:t>
      </w:r>
      <w:r w:rsidRPr="00B877C8">
        <w:rPr>
          <w:rFonts w:ascii="Verdana" w:hAnsi="Verdana" w:cs="Calibri"/>
          <w:b/>
          <w:bCs/>
          <w:sz w:val="16"/>
          <w:szCs w:val="16"/>
        </w:rPr>
        <w:t xml:space="preserve"> DE OBRA</w:t>
      </w:r>
    </w:p>
    <w:p w:rsidR="00994463" w:rsidRDefault="00994463" w:rsidP="00767618">
      <w:pPr>
        <w:autoSpaceDE w:val="0"/>
        <w:autoSpaceDN w:val="0"/>
        <w:adjustRightInd w:val="0"/>
        <w:spacing w:line="220" w:lineRule="atLeast"/>
        <w:rPr>
          <w:rFonts w:ascii="Verdana" w:hAnsi="Verdana" w:cs="Calibri"/>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93"/>
        <w:gridCol w:w="7280"/>
        <w:gridCol w:w="1052"/>
        <w:gridCol w:w="1189"/>
      </w:tblGrid>
      <w:tr w:rsidR="00187159" w:rsidRPr="0029316A" w:rsidTr="00187159">
        <w:trPr>
          <w:trHeight w:val="198"/>
        </w:trPr>
        <w:tc>
          <w:tcPr>
            <w:tcW w:w="5000" w:type="pct"/>
            <w:gridSpan w:val="4"/>
            <w:shd w:val="clear" w:color="auto" w:fill="B4C6E7" w:themeFill="accent5" w:themeFillTint="66"/>
            <w:noWrap/>
            <w:vAlign w:val="center"/>
            <w:hideMark/>
          </w:tcPr>
          <w:p w:rsidR="00187159" w:rsidRPr="0029316A" w:rsidRDefault="00187159" w:rsidP="001902C4">
            <w:pPr>
              <w:jc w:val="center"/>
              <w:rPr>
                <w:rFonts w:ascii="Verdana" w:hAnsi="Verdana" w:cs="Calibri"/>
                <w:b/>
                <w:bCs/>
                <w:color w:val="000000"/>
                <w:sz w:val="12"/>
                <w:szCs w:val="12"/>
                <w:lang w:val="es-BO" w:eastAsia="es-BO"/>
              </w:rPr>
            </w:pPr>
            <w:r w:rsidRPr="0029316A">
              <w:rPr>
                <w:rFonts w:ascii="Verdana" w:hAnsi="Verdana" w:cs="Calibri"/>
                <w:b/>
                <w:bCs/>
                <w:color w:val="000000"/>
                <w:sz w:val="12"/>
                <w:szCs w:val="12"/>
              </w:rPr>
              <w:t>VARIANTE DE RED PRIMARIA - TRAMO REFINERIA - SIMSA</w:t>
            </w:r>
          </w:p>
        </w:tc>
      </w:tr>
      <w:tr w:rsidR="00187159" w:rsidRPr="0029316A" w:rsidTr="00187159">
        <w:trPr>
          <w:trHeight w:val="198"/>
        </w:trPr>
        <w:tc>
          <w:tcPr>
            <w:tcW w:w="5000" w:type="pct"/>
            <w:gridSpan w:val="4"/>
            <w:shd w:val="clear" w:color="auto" w:fill="B4C6E7" w:themeFill="accent5" w:themeFillTint="66"/>
            <w:vAlign w:val="center"/>
            <w:hideMark/>
          </w:tcPr>
          <w:p w:rsidR="00187159" w:rsidRPr="0029316A" w:rsidRDefault="00187159" w:rsidP="001902C4">
            <w:pPr>
              <w:jc w:val="center"/>
              <w:rPr>
                <w:rFonts w:ascii="Verdana" w:hAnsi="Verdana" w:cs="Calibri"/>
                <w:b/>
                <w:bCs/>
                <w:color w:val="000000"/>
                <w:sz w:val="12"/>
                <w:szCs w:val="12"/>
              </w:rPr>
            </w:pPr>
            <w:r w:rsidRPr="0029316A">
              <w:rPr>
                <w:rFonts w:ascii="Verdana" w:hAnsi="Verdana" w:cs="Calibri"/>
                <w:b/>
                <w:bCs/>
                <w:color w:val="000000"/>
                <w:sz w:val="12"/>
                <w:szCs w:val="12"/>
              </w:rPr>
              <w:t>OBRAS CIVILES</w:t>
            </w:r>
          </w:p>
        </w:tc>
      </w:tr>
      <w:tr w:rsidR="00187159" w:rsidRPr="0029316A" w:rsidTr="00187159">
        <w:trPr>
          <w:trHeight w:val="198"/>
        </w:trPr>
        <w:tc>
          <w:tcPr>
            <w:tcW w:w="293" w:type="pct"/>
            <w:shd w:val="clear" w:color="auto" w:fill="B4C6E7" w:themeFill="accent5" w:themeFillTint="66"/>
            <w:noWrap/>
            <w:vAlign w:val="center"/>
            <w:hideMark/>
          </w:tcPr>
          <w:p w:rsidR="00187159" w:rsidRPr="0029316A" w:rsidRDefault="00187159" w:rsidP="001902C4">
            <w:pPr>
              <w:jc w:val="center"/>
              <w:rPr>
                <w:rFonts w:ascii="Verdana" w:hAnsi="Verdana" w:cs="Calibri"/>
                <w:b/>
                <w:bCs/>
                <w:color w:val="000000"/>
                <w:sz w:val="12"/>
                <w:szCs w:val="12"/>
              </w:rPr>
            </w:pPr>
            <w:r w:rsidRPr="0029316A">
              <w:rPr>
                <w:rFonts w:ascii="Verdana" w:hAnsi="Verdana" w:cs="Calibri"/>
                <w:b/>
                <w:bCs/>
                <w:color w:val="000000"/>
                <w:sz w:val="12"/>
                <w:szCs w:val="12"/>
              </w:rPr>
              <w:t>ÍTEM</w:t>
            </w:r>
          </w:p>
        </w:tc>
        <w:tc>
          <w:tcPr>
            <w:tcW w:w="3599" w:type="pct"/>
            <w:shd w:val="clear" w:color="auto" w:fill="B4C6E7" w:themeFill="accent5" w:themeFillTint="66"/>
            <w:vAlign w:val="center"/>
            <w:hideMark/>
          </w:tcPr>
          <w:p w:rsidR="00187159" w:rsidRPr="0029316A" w:rsidRDefault="00187159" w:rsidP="001902C4">
            <w:pPr>
              <w:jc w:val="center"/>
              <w:rPr>
                <w:rFonts w:ascii="Verdana" w:hAnsi="Verdana" w:cs="Calibri"/>
                <w:b/>
                <w:bCs/>
                <w:color w:val="000000"/>
                <w:sz w:val="12"/>
                <w:szCs w:val="12"/>
              </w:rPr>
            </w:pPr>
            <w:r w:rsidRPr="0029316A">
              <w:rPr>
                <w:rFonts w:ascii="Verdana" w:hAnsi="Verdana" w:cs="Calibri"/>
                <w:b/>
                <w:bCs/>
                <w:color w:val="000000"/>
                <w:sz w:val="12"/>
                <w:szCs w:val="12"/>
              </w:rPr>
              <w:t>DESCRIPCIÓN</w:t>
            </w:r>
          </w:p>
        </w:tc>
        <w:tc>
          <w:tcPr>
            <w:tcW w:w="520" w:type="pct"/>
            <w:shd w:val="clear" w:color="auto" w:fill="B4C6E7" w:themeFill="accent5" w:themeFillTint="66"/>
            <w:noWrap/>
            <w:vAlign w:val="center"/>
            <w:hideMark/>
          </w:tcPr>
          <w:p w:rsidR="00187159" w:rsidRPr="0029316A" w:rsidRDefault="00187159" w:rsidP="001902C4">
            <w:pPr>
              <w:jc w:val="center"/>
              <w:rPr>
                <w:rFonts w:ascii="Verdana" w:hAnsi="Verdana" w:cs="Calibri"/>
                <w:b/>
                <w:bCs/>
                <w:color w:val="000000"/>
                <w:sz w:val="12"/>
                <w:szCs w:val="12"/>
              </w:rPr>
            </w:pPr>
            <w:r w:rsidRPr="0029316A">
              <w:rPr>
                <w:rFonts w:ascii="Verdana" w:hAnsi="Verdana" w:cs="Calibri"/>
                <w:b/>
                <w:bCs/>
                <w:color w:val="000000"/>
                <w:sz w:val="12"/>
                <w:szCs w:val="12"/>
              </w:rPr>
              <w:t>UNIDAD</w:t>
            </w:r>
          </w:p>
        </w:tc>
        <w:tc>
          <w:tcPr>
            <w:tcW w:w="588" w:type="pct"/>
            <w:shd w:val="clear" w:color="auto" w:fill="B4C6E7" w:themeFill="accent5" w:themeFillTint="66"/>
            <w:vAlign w:val="center"/>
            <w:hideMark/>
          </w:tcPr>
          <w:p w:rsidR="00187159" w:rsidRPr="0029316A" w:rsidRDefault="00187159" w:rsidP="001902C4">
            <w:pPr>
              <w:jc w:val="center"/>
              <w:rPr>
                <w:rFonts w:ascii="Verdana" w:hAnsi="Verdana" w:cs="Calibri"/>
                <w:b/>
                <w:bCs/>
                <w:color w:val="000000"/>
                <w:sz w:val="12"/>
                <w:szCs w:val="12"/>
              </w:rPr>
            </w:pPr>
            <w:r w:rsidRPr="0029316A">
              <w:rPr>
                <w:rFonts w:ascii="Verdana" w:hAnsi="Verdana" w:cs="Calibri"/>
                <w:b/>
                <w:bCs/>
                <w:color w:val="000000"/>
                <w:sz w:val="12"/>
                <w:szCs w:val="12"/>
              </w:rPr>
              <w:t>CANTIDAD</w:t>
            </w:r>
          </w:p>
        </w:tc>
      </w:tr>
      <w:tr w:rsidR="00187159" w:rsidRPr="0029316A" w:rsidTr="00187159">
        <w:trPr>
          <w:trHeight w:val="198"/>
        </w:trPr>
        <w:tc>
          <w:tcPr>
            <w:tcW w:w="293" w:type="pct"/>
            <w:shd w:val="clear" w:color="auto" w:fill="auto"/>
            <w:vAlign w:val="center"/>
            <w:hideMark/>
          </w:tcPr>
          <w:p w:rsidR="00187159" w:rsidRPr="0029316A" w:rsidRDefault="00187159" w:rsidP="001902C4">
            <w:pPr>
              <w:jc w:val="center"/>
              <w:rPr>
                <w:rFonts w:ascii="Verdana" w:hAnsi="Verdana" w:cs="Calibri"/>
                <w:b/>
                <w:bCs/>
                <w:color w:val="000000"/>
                <w:sz w:val="12"/>
                <w:szCs w:val="12"/>
              </w:rPr>
            </w:pPr>
            <w:r w:rsidRPr="0029316A">
              <w:rPr>
                <w:rFonts w:ascii="Verdana" w:hAnsi="Verdana" w:cs="Calibri"/>
                <w:b/>
                <w:bCs/>
                <w:color w:val="000000"/>
                <w:sz w:val="12"/>
                <w:szCs w:val="12"/>
              </w:rPr>
              <w:t>1</w:t>
            </w:r>
          </w:p>
        </w:tc>
        <w:tc>
          <w:tcPr>
            <w:tcW w:w="3599" w:type="pct"/>
            <w:shd w:val="clear" w:color="auto" w:fill="auto"/>
            <w:vAlign w:val="center"/>
            <w:hideMark/>
          </w:tcPr>
          <w:p w:rsidR="00187159" w:rsidRPr="0029316A" w:rsidRDefault="00187159" w:rsidP="001902C4">
            <w:pPr>
              <w:rPr>
                <w:rFonts w:ascii="Verdana" w:hAnsi="Verdana" w:cs="Calibri"/>
                <w:color w:val="000000"/>
                <w:sz w:val="12"/>
                <w:szCs w:val="12"/>
              </w:rPr>
            </w:pPr>
            <w:r w:rsidRPr="0029316A">
              <w:rPr>
                <w:rFonts w:ascii="Verdana" w:hAnsi="Verdana" w:cs="Calibri"/>
                <w:color w:val="000000"/>
                <w:sz w:val="12"/>
                <w:szCs w:val="12"/>
              </w:rPr>
              <w:t>INSTALACION DE FAENAS</w:t>
            </w:r>
          </w:p>
        </w:tc>
        <w:tc>
          <w:tcPr>
            <w:tcW w:w="520" w:type="pct"/>
            <w:shd w:val="clear" w:color="auto" w:fill="auto"/>
            <w:vAlign w:val="center"/>
            <w:hideMark/>
          </w:tcPr>
          <w:p w:rsidR="00187159" w:rsidRPr="0029316A" w:rsidRDefault="00187159" w:rsidP="001902C4">
            <w:pPr>
              <w:jc w:val="center"/>
              <w:rPr>
                <w:rFonts w:ascii="Verdana" w:hAnsi="Verdana" w:cs="Calibri"/>
                <w:color w:val="000000"/>
                <w:sz w:val="12"/>
                <w:szCs w:val="12"/>
              </w:rPr>
            </w:pPr>
            <w:r w:rsidRPr="0029316A">
              <w:rPr>
                <w:rFonts w:ascii="Verdana" w:hAnsi="Verdana" w:cs="Calibri"/>
                <w:color w:val="000000"/>
                <w:sz w:val="12"/>
                <w:szCs w:val="12"/>
              </w:rPr>
              <w:t>Global</w:t>
            </w:r>
          </w:p>
        </w:tc>
        <w:tc>
          <w:tcPr>
            <w:tcW w:w="588" w:type="pct"/>
            <w:shd w:val="clear" w:color="auto" w:fill="auto"/>
            <w:vAlign w:val="center"/>
            <w:hideMark/>
          </w:tcPr>
          <w:p w:rsidR="00187159" w:rsidRPr="0029316A" w:rsidRDefault="00187159" w:rsidP="001902C4">
            <w:pPr>
              <w:jc w:val="center"/>
              <w:rPr>
                <w:rFonts w:ascii="Verdana" w:hAnsi="Verdana" w:cs="Calibri"/>
                <w:color w:val="000000"/>
                <w:sz w:val="12"/>
                <w:szCs w:val="12"/>
              </w:rPr>
            </w:pPr>
            <w:r w:rsidRPr="0029316A">
              <w:rPr>
                <w:rFonts w:ascii="Verdana" w:hAnsi="Verdana" w:cs="Calibri"/>
                <w:color w:val="000000"/>
                <w:sz w:val="12"/>
                <w:szCs w:val="12"/>
              </w:rPr>
              <w:t>1,00</w:t>
            </w:r>
          </w:p>
        </w:tc>
      </w:tr>
      <w:tr w:rsidR="00187159" w:rsidRPr="0029316A" w:rsidTr="00187159">
        <w:trPr>
          <w:trHeight w:val="198"/>
        </w:trPr>
        <w:tc>
          <w:tcPr>
            <w:tcW w:w="293" w:type="pct"/>
            <w:shd w:val="clear" w:color="auto" w:fill="auto"/>
            <w:vAlign w:val="center"/>
            <w:hideMark/>
          </w:tcPr>
          <w:p w:rsidR="00187159" w:rsidRPr="0029316A" w:rsidRDefault="00187159" w:rsidP="001902C4">
            <w:pPr>
              <w:jc w:val="center"/>
              <w:rPr>
                <w:rFonts w:ascii="Verdana" w:hAnsi="Verdana" w:cs="Calibri"/>
                <w:b/>
                <w:bCs/>
                <w:color w:val="000000"/>
                <w:sz w:val="12"/>
                <w:szCs w:val="12"/>
              </w:rPr>
            </w:pPr>
            <w:r w:rsidRPr="0029316A">
              <w:rPr>
                <w:rFonts w:ascii="Verdana" w:hAnsi="Verdana" w:cs="Calibri"/>
                <w:b/>
                <w:bCs/>
                <w:color w:val="000000"/>
                <w:sz w:val="12"/>
                <w:szCs w:val="12"/>
              </w:rPr>
              <w:t>2</w:t>
            </w:r>
          </w:p>
        </w:tc>
        <w:tc>
          <w:tcPr>
            <w:tcW w:w="3599" w:type="pct"/>
            <w:shd w:val="clear" w:color="auto" w:fill="auto"/>
            <w:vAlign w:val="center"/>
            <w:hideMark/>
          </w:tcPr>
          <w:p w:rsidR="00187159" w:rsidRPr="0029316A" w:rsidRDefault="00187159" w:rsidP="001902C4">
            <w:pPr>
              <w:rPr>
                <w:rFonts w:ascii="Verdana" w:hAnsi="Verdana" w:cs="Calibri"/>
                <w:color w:val="000000"/>
                <w:sz w:val="12"/>
                <w:szCs w:val="12"/>
              </w:rPr>
            </w:pPr>
            <w:r w:rsidRPr="0029316A">
              <w:rPr>
                <w:rFonts w:ascii="Verdana" w:hAnsi="Verdana" w:cs="Calibri"/>
                <w:color w:val="000000"/>
                <w:sz w:val="12"/>
                <w:szCs w:val="12"/>
              </w:rPr>
              <w:t>MOVILIZACION Y DESMOVILIZACION DE EQUIPO,MATERIAL,HERRAMIENTAS Y PERSONAL</w:t>
            </w:r>
          </w:p>
        </w:tc>
        <w:tc>
          <w:tcPr>
            <w:tcW w:w="520" w:type="pct"/>
            <w:shd w:val="clear" w:color="auto" w:fill="auto"/>
            <w:vAlign w:val="center"/>
            <w:hideMark/>
          </w:tcPr>
          <w:p w:rsidR="00187159" w:rsidRPr="0029316A" w:rsidRDefault="00187159" w:rsidP="001902C4">
            <w:pPr>
              <w:jc w:val="center"/>
              <w:rPr>
                <w:rFonts w:ascii="Verdana" w:hAnsi="Verdana" w:cs="Calibri"/>
                <w:color w:val="000000"/>
                <w:sz w:val="12"/>
                <w:szCs w:val="12"/>
              </w:rPr>
            </w:pPr>
            <w:r w:rsidRPr="0029316A">
              <w:rPr>
                <w:rFonts w:ascii="Verdana" w:hAnsi="Verdana" w:cs="Calibri"/>
                <w:color w:val="000000"/>
                <w:sz w:val="12"/>
                <w:szCs w:val="12"/>
              </w:rPr>
              <w:t>Global</w:t>
            </w:r>
          </w:p>
        </w:tc>
        <w:tc>
          <w:tcPr>
            <w:tcW w:w="588" w:type="pct"/>
            <w:shd w:val="clear" w:color="auto" w:fill="auto"/>
            <w:vAlign w:val="center"/>
            <w:hideMark/>
          </w:tcPr>
          <w:p w:rsidR="00187159" w:rsidRPr="0029316A" w:rsidRDefault="00187159" w:rsidP="001902C4">
            <w:pPr>
              <w:jc w:val="center"/>
              <w:rPr>
                <w:rFonts w:ascii="Verdana" w:hAnsi="Verdana" w:cs="Calibri"/>
                <w:color w:val="000000"/>
                <w:sz w:val="12"/>
                <w:szCs w:val="12"/>
              </w:rPr>
            </w:pPr>
            <w:r w:rsidRPr="0029316A">
              <w:rPr>
                <w:rFonts w:ascii="Verdana" w:hAnsi="Verdana" w:cs="Calibri"/>
                <w:color w:val="000000"/>
                <w:sz w:val="12"/>
                <w:szCs w:val="12"/>
              </w:rPr>
              <w:t>1,00</w:t>
            </w:r>
          </w:p>
        </w:tc>
      </w:tr>
      <w:tr w:rsidR="00187159" w:rsidRPr="0029316A" w:rsidTr="00187159">
        <w:trPr>
          <w:trHeight w:val="198"/>
        </w:trPr>
        <w:tc>
          <w:tcPr>
            <w:tcW w:w="293" w:type="pct"/>
            <w:shd w:val="clear" w:color="auto" w:fill="auto"/>
            <w:vAlign w:val="center"/>
            <w:hideMark/>
          </w:tcPr>
          <w:p w:rsidR="00187159" w:rsidRPr="0029316A" w:rsidRDefault="00187159" w:rsidP="001902C4">
            <w:pPr>
              <w:jc w:val="center"/>
              <w:rPr>
                <w:rFonts w:ascii="Verdana" w:hAnsi="Verdana" w:cs="Calibri"/>
                <w:b/>
                <w:bCs/>
                <w:color w:val="000000"/>
                <w:sz w:val="12"/>
                <w:szCs w:val="12"/>
              </w:rPr>
            </w:pPr>
            <w:r w:rsidRPr="0029316A">
              <w:rPr>
                <w:rFonts w:ascii="Verdana" w:hAnsi="Verdana" w:cs="Calibri"/>
                <w:b/>
                <w:bCs/>
                <w:color w:val="000000"/>
                <w:sz w:val="12"/>
                <w:szCs w:val="12"/>
              </w:rPr>
              <w:t>3</w:t>
            </w:r>
          </w:p>
        </w:tc>
        <w:tc>
          <w:tcPr>
            <w:tcW w:w="3599" w:type="pct"/>
            <w:shd w:val="clear" w:color="auto" w:fill="auto"/>
            <w:vAlign w:val="center"/>
            <w:hideMark/>
          </w:tcPr>
          <w:p w:rsidR="00187159" w:rsidRPr="0029316A" w:rsidRDefault="00187159" w:rsidP="001902C4">
            <w:pPr>
              <w:rPr>
                <w:rFonts w:ascii="Verdana" w:hAnsi="Verdana" w:cs="Calibri"/>
                <w:color w:val="000000"/>
                <w:sz w:val="12"/>
                <w:szCs w:val="12"/>
              </w:rPr>
            </w:pPr>
            <w:r w:rsidRPr="0029316A">
              <w:rPr>
                <w:rFonts w:ascii="Verdana" w:hAnsi="Verdana" w:cs="Calibri"/>
                <w:color w:val="000000"/>
                <w:sz w:val="12"/>
                <w:szCs w:val="12"/>
              </w:rPr>
              <w:t>ELABORACION DE PLANOS AS BUILT</w:t>
            </w:r>
          </w:p>
        </w:tc>
        <w:tc>
          <w:tcPr>
            <w:tcW w:w="520" w:type="pct"/>
            <w:shd w:val="clear" w:color="auto" w:fill="auto"/>
            <w:vAlign w:val="center"/>
            <w:hideMark/>
          </w:tcPr>
          <w:p w:rsidR="00187159" w:rsidRPr="0029316A" w:rsidRDefault="00187159" w:rsidP="001902C4">
            <w:pPr>
              <w:jc w:val="center"/>
              <w:rPr>
                <w:rFonts w:ascii="Verdana" w:hAnsi="Verdana" w:cs="Calibri"/>
                <w:color w:val="000000"/>
                <w:sz w:val="12"/>
                <w:szCs w:val="12"/>
              </w:rPr>
            </w:pPr>
            <w:r w:rsidRPr="0029316A">
              <w:rPr>
                <w:rFonts w:ascii="Verdana" w:hAnsi="Verdana" w:cs="Calibri"/>
                <w:color w:val="000000"/>
                <w:sz w:val="12"/>
                <w:szCs w:val="12"/>
              </w:rPr>
              <w:t>m</w:t>
            </w:r>
          </w:p>
        </w:tc>
        <w:tc>
          <w:tcPr>
            <w:tcW w:w="588" w:type="pct"/>
            <w:shd w:val="clear" w:color="auto" w:fill="auto"/>
            <w:vAlign w:val="center"/>
            <w:hideMark/>
          </w:tcPr>
          <w:p w:rsidR="00187159" w:rsidRPr="0029316A" w:rsidRDefault="00187159" w:rsidP="001902C4">
            <w:pPr>
              <w:jc w:val="center"/>
              <w:rPr>
                <w:rFonts w:ascii="Verdana" w:hAnsi="Verdana" w:cs="Calibri"/>
                <w:color w:val="000000"/>
                <w:sz w:val="12"/>
                <w:szCs w:val="12"/>
              </w:rPr>
            </w:pPr>
            <w:r w:rsidRPr="0029316A">
              <w:rPr>
                <w:rFonts w:ascii="Verdana" w:hAnsi="Verdana" w:cs="Calibri"/>
                <w:color w:val="000000"/>
                <w:sz w:val="12"/>
                <w:szCs w:val="12"/>
              </w:rPr>
              <w:t>78,10</w:t>
            </w:r>
          </w:p>
        </w:tc>
      </w:tr>
      <w:tr w:rsidR="00187159" w:rsidRPr="0029316A" w:rsidTr="00187159">
        <w:trPr>
          <w:trHeight w:val="198"/>
        </w:trPr>
        <w:tc>
          <w:tcPr>
            <w:tcW w:w="293" w:type="pct"/>
            <w:shd w:val="clear" w:color="auto" w:fill="auto"/>
            <w:vAlign w:val="center"/>
            <w:hideMark/>
          </w:tcPr>
          <w:p w:rsidR="00187159" w:rsidRPr="0029316A" w:rsidRDefault="00187159" w:rsidP="001902C4">
            <w:pPr>
              <w:jc w:val="center"/>
              <w:rPr>
                <w:rFonts w:ascii="Verdana" w:hAnsi="Verdana" w:cs="Calibri"/>
                <w:b/>
                <w:bCs/>
                <w:color w:val="000000"/>
                <w:sz w:val="12"/>
                <w:szCs w:val="12"/>
              </w:rPr>
            </w:pPr>
            <w:r w:rsidRPr="0029316A">
              <w:rPr>
                <w:rFonts w:ascii="Verdana" w:hAnsi="Verdana" w:cs="Calibri"/>
                <w:b/>
                <w:bCs/>
                <w:color w:val="000000"/>
                <w:sz w:val="12"/>
                <w:szCs w:val="12"/>
              </w:rPr>
              <w:t>4</w:t>
            </w:r>
          </w:p>
        </w:tc>
        <w:tc>
          <w:tcPr>
            <w:tcW w:w="3599" w:type="pct"/>
            <w:shd w:val="clear" w:color="auto" w:fill="auto"/>
            <w:vAlign w:val="center"/>
            <w:hideMark/>
          </w:tcPr>
          <w:p w:rsidR="00187159" w:rsidRPr="0029316A" w:rsidRDefault="00187159" w:rsidP="001902C4">
            <w:pPr>
              <w:rPr>
                <w:rFonts w:ascii="Verdana" w:hAnsi="Verdana" w:cs="Calibri"/>
                <w:color w:val="000000"/>
                <w:sz w:val="12"/>
                <w:szCs w:val="12"/>
              </w:rPr>
            </w:pPr>
            <w:r w:rsidRPr="0029316A">
              <w:rPr>
                <w:rFonts w:ascii="Verdana" w:hAnsi="Verdana" w:cs="Calibri"/>
                <w:color w:val="000000"/>
                <w:sz w:val="12"/>
                <w:szCs w:val="12"/>
              </w:rPr>
              <w:t>REPLANTEO Y TRAZADO  TOPOGRAFICO</w:t>
            </w:r>
          </w:p>
        </w:tc>
        <w:tc>
          <w:tcPr>
            <w:tcW w:w="520" w:type="pct"/>
            <w:shd w:val="clear" w:color="auto" w:fill="auto"/>
            <w:vAlign w:val="center"/>
            <w:hideMark/>
          </w:tcPr>
          <w:p w:rsidR="00187159" w:rsidRPr="0029316A" w:rsidRDefault="00187159" w:rsidP="001902C4">
            <w:pPr>
              <w:jc w:val="center"/>
              <w:rPr>
                <w:rFonts w:ascii="Verdana" w:hAnsi="Verdana" w:cs="Calibri"/>
                <w:color w:val="000000"/>
                <w:sz w:val="12"/>
                <w:szCs w:val="12"/>
              </w:rPr>
            </w:pPr>
            <w:r w:rsidRPr="0029316A">
              <w:rPr>
                <w:rFonts w:ascii="Verdana" w:hAnsi="Verdana" w:cs="Calibri"/>
                <w:color w:val="000000"/>
                <w:sz w:val="12"/>
                <w:szCs w:val="12"/>
              </w:rPr>
              <w:t>m</w:t>
            </w:r>
          </w:p>
        </w:tc>
        <w:tc>
          <w:tcPr>
            <w:tcW w:w="588" w:type="pct"/>
            <w:shd w:val="clear" w:color="auto" w:fill="auto"/>
            <w:vAlign w:val="center"/>
            <w:hideMark/>
          </w:tcPr>
          <w:p w:rsidR="00187159" w:rsidRPr="0029316A" w:rsidRDefault="00187159" w:rsidP="001902C4">
            <w:pPr>
              <w:jc w:val="center"/>
              <w:rPr>
                <w:rFonts w:ascii="Verdana" w:hAnsi="Verdana" w:cs="Calibri"/>
                <w:color w:val="000000"/>
                <w:sz w:val="12"/>
                <w:szCs w:val="12"/>
              </w:rPr>
            </w:pPr>
            <w:r w:rsidRPr="0029316A">
              <w:rPr>
                <w:rFonts w:ascii="Verdana" w:hAnsi="Verdana" w:cs="Calibri"/>
                <w:color w:val="000000"/>
                <w:sz w:val="12"/>
                <w:szCs w:val="12"/>
              </w:rPr>
              <w:t>78,10</w:t>
            </w:r>
          </w:p>
        </w:tc>
      </w:tr>
      <w:tr w:rsidR="00187159" w:rsidRPr="0029316A" w:rsidTr="00187159">
        <w:trPr>
          <w:trHeight w:val="198"/>
        </w:trPr>
        <w:tc>
          <w:tcPr>
            <w:tcW w:w="293" w:type="pct"/>
            <w:shd w:val="clear" w:color="auto" w:fill="auto"/>
            <w:vAlign w:val="center"/>
            <w:hideMark/>
          </w:tcPr>
          <w:p w:rsidR="00187159" w:rsidRPr="0029316A" w:rsidRDefault="00187159" w:rsidP="001902C4">
            <w:pPr>
              <w:jc w:val="center"/>
              <w:rPr>
                <w:rFonts w:ascii="Verdana" w:hAnsi="Verdana" w:cs="Calibri"/>
                <w:b/>
                <w:bCs/>
                <w:color w:val="000000"/>
                <w:sz w:val="12"/>
                <w:szCs w:val="12"/>
              </w:rPr>
            </w:pPr>
            <w:r w:rsidRPr="0029316A">
              <w:rPr>
                <w:rFonts w:ascii="Verdana" w:hAnsi="Verdana" w:cs="Calibri"/>
                <w:b/>
                <w:bCs/>
                <w:color w:val="000000"/>
                <w:sz w:val="12"/>
                <w:szCs w:val="12"/>
              </w:rPr>
              <w:t>5</w:t>
            </w:r>
          </w:p>
        </w:tc>
        <w:tc>
          <w:tcPr>
            <w:tcW w:w="3599" w:type="pct"/>
            <w:shd w:val="clear" w:color="auto" w:fill="auto"/>
            <w:vAlign w:val="center"/>
            <w:hideMark/>
          </w:tcPr>
          <w:p w:rsidR="00187159" w:rsidRPr="0029316A" w:rsidRDefault="00187159" w:rsidP="001902C4">
            <w:pPr>
              <w:rPr>
                <w:rFonts w:ascii="Verdana" w:hAnsi="Verdana" w:cs="Calibri"/>
                <w:color w:val="000000"/>
                <w:sz w:val="12"/>
                <w:szCs w:val="12"/>
              </w:rPr>
            </w:pPr>
            <w:r w:rsidRPr="0029316A">
              <w:rPr>
                <w:rFonts w:ascii="Verdana" w:hAnsi="Verdana" w:cs="Calibri"/>
                <w:color w:val="000000"/>
                <w:sz w:val="12"/>
                <w:szCs w:val="12"/>
              </w:rPr>
              <w:t>CORTE, ROTURA Y REMOCION  DE PAVIMENTO RÍGIDO</w:t>
            </w:r>
          </w:p>
        </w:tc>
        <w:tc>
          <w:tcPr>
            <w:tcW w:w="520" w:type="pct"/>
            <w:shd w:val="clear" w:color="auto" w:fill="auto"/>
            <w:vAlign w:val="center"/>
            <w:hideMark/>
          </w:tcPr>
          <w:p w:rsidR="00187159" w:rsidRPr="0029316A" w:rsidRDefault="00187159" w:rsidP="001902C4">
            <w:pPr>
              <w:jc w:val="center"/>
              <w:rPr>
                <w:rFonts w:ascii="Verdana" w:hAnsi="Verdana" w:cs="Calibri"/>
                <w:color w:val="000000"/>
                <w:sz w:val="12"/>
                <w:szCs w:val="12"/>
              </w:rPr>
            </w:pPr>
            <w:r w:rsidRPr="0029316A">
              <w:rPr>
                <w:rFonts w:ascii="Verdana" w:hAnsi="Verdana" w:cs="Calibri"/>
                <w:color w:val="000000"/>
                <w:sz w:val="12"/>
                <w:szCs w:val="12"/>
              </w:rPr>
              <w:t>m2</w:t>
            </w:r>
          </w:p>
        </w:tc>
        <w:tc>
          <w:tcPr>
            <w:tcW w:w="588" w:type="pct"/>
            <w:shd w:val="clear" w:color="auto" w:fill="auto"/>
            <w:vAlign w:val="center"/>
            <w:hideMark/>
          </w:tcPr>
          <w:p w:rsidR="00187159" w:rsidRPr="0029316A" w:rsidRDefault="00187159" w:rsidP="001902C4">
            <w:pPr>
              <w:jc w:val="center"/>
              <w:rPr>
                <w:rFonts w:ascii="Verdana" w:hAnsi="Verdana" w:cs="Calibri"/>
                <w:color w:val="000000"/>
                <w:sz w:val="12"/>
                <w:szCs w:val="12"/>
              </w:rPr>
            </w:pPr>
            <w:r w:rsidRPr="0029316A">
              <w:rPr>
                <w:rFonts w:ascii="Verdana" w:hAnsi="Verdana" w:cs="Calibri"/>
                <w:color w:val="000000"/>
                <w:sz w:val="12"/>
                <w:szCs w:val="12"/>
              </w:rPr>
              <w:t>43,00</w:t>
            </w:r>
          </w:p>
        </w:tc>
      </w:tr>
      <w:tr w:rsidR="00187159" w:rsidRPr="0029316A" w:rsidTr="00187159">
        <w:trPr>
          <w:trHeight w:val="198"/>
        </w:trPr>
        <w:tc>
          <w:tcPr>
            <w:tcW w:w="293" w:type="pct"/>
            <w:shd w:val="clear" w:color="auto" w:fill="auto"/>
            <w:vAlign w:val="center"/>
            <w:hideMark/>
          </w:tcPr>
          <w:p w:rsidR="00187159" w:rsidRPr="0029316A" w:rsidRDefault="00187159" w:rsidP="001902C4">
            <w:pPr>
              <w:jc w:val="center"/>
              <w:rPr>
                <w:rFonts w:ascii="Verdana" w:hAnsi="Verdana" w:cs="Calibri"/>
                <w:b/>
                <w:bCs/>
                <w:color w:val="000000"/>
                <w:sz w:val="12"/>
                <w:szCs w:val="12"/>
              </w:rPr>
            </w:pPr>
            <w:r w:rsidRPr="0029316A">
              <w:rPr>
                <w:rFonts w:ascii="Verdana" w:hAnsi="Verdana" w:cs="Calibri"/>
                <w:b/>
                <w:bCs/>
                <w:color w:val="000000"/>
                <w:sz w:val="12"/>
                <w:szCs w:val="12"/>
              </w:rPr>
              <w:t>6</w:t>
            </w:r>
          </w:p>
        </w:tc>
        <w:tc>
          <w:tcPr>
            <w:tcW w:w="3599" w:type="pct"/>
            <w:shd w:val="clear" w:color="auto" w:fill="auto"/>
            <w:vAlign w:val="center"/>
            <w:hideMark/>
          </w:tcPr>
          <w:p w:rsidR="00187159" w:rsidRPr="0029316A" w:rsidRDefault="00187159" w:rsidP="001902C4">
            <w:pPr>
              <w:rPr>
                <w:rFonts w:ascii="Verdana" w:hAnsi="Verdana" w:cs="Calibri"/>
                <w:color w:val="000000"/>
                <w:sz w:val="12"/>
                <w:szCs w:val="12"/>
              </w:rPr>
            </w:pPr>
            <w:r w:rsidRPr="0029316A">
              <w:rPr>
                <w:rFonts w:ascii="Verdana" w:hAnsi="Verdana" w:cs="Calibri"/>
                <w:color w:val="000000"/>
                <w:sz w:val="12"/>
                <w:szCs w:val="12"/>
              </w:rPr>
              <w:t>CORTE, ROTURA Y REMOCION  DE PAVIMENTO FLEXIBLE</w:t>
            </w:r>
          </w:p>
        </w:tc>
        <w:tc>
          <w:tcPr>
            <w:tcW w:w="520" w:type="pct"/>
            <w:shd w:val="clear" w:color="auto" w:fill="auto"/>
            <w:vAlign w:val="center"/>
            <w:hideMark/>
          </w:tcPr>
          <w:p w:rsidR="00187159" w:rsidRPr="0029316A" w:rsidRDefault="00187159" w:rsidP="001902C4">
            <w:pPr>
              <w:jc w:val="center"/>
              <w:rPr>
                <w:rFonts w:ascii="Verdana" w:hAnsi="Verdana" w:cs="Calibri"/>
                <w:color w:val="000000"/>
                <w:sz w:val="12"/>
                <w:szCs w:val="12"/>
              </w:rPr>
            </w:pPr>
            <w:r w:rsidRPr="0029316A">
              <w:rPr>
                <w:rFonts w:ascii="Verdana" w:hAnsi="Verdana" w:cs="Calibri"/>
                <w:color w:val="000000"/>
                <w:sz w:val="12"/>
                <w:szCs w:val="12"/>
              </w:rPr>
              <w:t>m2</w:t>
            </w:r>
          </w:p>
        </w:tc>
        <w:tc>
          <w:tcPr>
            <w:tcW w:w="588" w:type="pct"/>
            <w:shd w:val="clear" w:color="auto" w:fill="auto"/>
            <w:vAlign w:val="center"/>
            <w:hideMark/>
          </w:tcPr>
          <w:p w:rsidR="00187159" w:rsidRPr="0029316A" w:rsidRDefault="00187159" w:rsidP="001902C4">
            <w:pPr>
              <w:jc w:val="center"/>
              <w:rPr>
                <w:rFonts w:ascii="Verdana" w:hAnsi="Verdana" w:cs="Calibri"/>
                <w:color w:val="000000"/>
                <w:sz w:val="12"/>
                <w:szCs w:val="12"/>
              </w:rPr>
            </w:pPr>
            <w:r w:rsidRPr="0029316A">
              <w:rPr>
                <w:rFonts w:ascii="Verdana" w:hAnsi="Verdana" w:cs="Calibri"/>
                <w:color w:val="000000"/>
                <w:sz w:val="12"/>
                <w:szCs w:val="12"/>
              </w:rPr>
              <w:t>1,20</w:t>
            </w:r>
          </w:p>
        </w:tc>
      </w:tr>
      <w:tr w:rsidR="00187159" w:rsidRPr="0029316A" w:rsidTr="00187159">
        <w:trPr>
          <w:trHeight w:val="198"/>
        </w:trPr>
        <w:tc>
          <w:tcPr>
            <w:tcW w:w="293" w:type="pct"/>
            <w:shd w:val="clear" w:color="auto" w:fill="auto"/>
            <w:vAlign w:val="center"/>
            <w:hideMark/>
          </w:tcPr>
          <w:p w:rsidR="00187159" w:rsidRPr="0029316A" w:rsidRDefault="00187159" w:rsidP="001902C4">
            <w:pPr>
              <w:jc w:val="center"/>
              <w:rPr>
                <w:rFonts w:ascii="Verdana" w:hAnsi="Verdana" w:cs="Calibri"/>
                <w:b/>
                <w:bCs/>
                <w:color w:val="000000"/>
                <w:sz w:val="12"/>
                <w:szCs w:val="12"/>
              </w:rPr>
            </w:pPr>
            <w:r w:rsidRPr="0029316A">
              <w:rPr>
                <w:rFonts w:ascii="Verdana" w:hAnsi="Verdana" w:cs="Calibri"/>
                <w:b/>
                <w:bCs/>
                <w:color w:val="000000"/>
                <w:sz w:val="12"/>
                <w:szCs w:val="12"/>
              </w:rPr>
              <w:t>7</w:t>
            </w:r>
          </w:p>
        </w:tc>
        <w:tc>
          <w:tcPr>
            <w:tcW w:w="3599" w:type="pct"/>
            <w:shd w:val="clear" w:color="auto" w:fill="auto"/>
            <w:vAlign w:val="center"/>
            <w:hideMark/>
          </w:tcPr>
          <w:p w:rsidR="00187159" w:rsidRPr="0029316A" w:rsidRDefault="00187159" w:rsidP="001902C4">
            <w:pPr>
              <w:rPr>
                <w:rFonts w:ascii="Verdana" w:hAnsi="Verdana" w:cs="Calibri"/>
                <w:color w:val="000000"/>
                <w:sz w:val="12"/>
                <w:szCs w:val="12"/>
              </w:rPr>
            </w:pPr>
            <w:r w:rsidRPr="0029316A">
              <w:rPr>
                <w:rFonts w:ascii="Verdana" w:hAnsi="Verdana" w:cs="Calibri"/>
                <w:color w:val="000000"/>
                <w:sz w:val="12"/>
                <w:szCs w:val="12"/>
              </w:rPr>
              <w:t>CORTE, ROTURA Y REMOCIÓN DE ACERA Y/O CUNETA</w:t>
            </w:r>
          </w:p>
        </w:tc>
        <w:tc>
          <w:tcPr>
            <w:tcW w:w="520" w:type="pct"/>
            <w:shd w:val="clear" w:color="auto" w:fill="auto"/>
            <w:vAlign w:val="center"/>
            <w:hideMark/>
          </w:tcPr>
          <w:p w:rsidR="00187159" w:rsidRPr="0029316A" w:rsidRDefault="00187159" w:rsidP="001902C4">
            <w:pPr>
              <w:jc w:val="center"/>
              <w:rPr>
                <w:rFonts w:ascii="Verdana" w:hAnsi="Verdana" w:cs="Calibri"/>
                <w:color w:val="000000"/>
                <w:sz w:val="12"/>
                <w:szCs w:val="12"/>
              </w:rPr>
            </w:pPr>
            <w:r w:rsidRPr="0029316A">
              <w:rPr>
                <w:rFonts w:ascii="Verdana" w:hAnsi="Verdana" w:cs="Calibri"/>
                <w:color w:val="000000"/>
                <w:sz w:val="12"/>
                <w:szCs w:val="12"/>
              </w:rPr>
              <w:t>m2</w:t>
            </w:r>
          </w:p>
        </w:tc>
        <w:tc>
          <w:tcPr>
            <w:tcW w:w="588" w:type="pct"/>
            <w:shd w:val="clear" w:color="auto" w:fill="auto"/>
            <w:vAlign w:val="center"/>
            <w:hideMark/>
          </w:tcPr>
          <w:p w:rsidR="00187159" w:rsidRPr="0029316A" w:rsidRDefault="00187159" w:rsidP="001902C4">
            <w:pPr>
              <w:jc w:val="center"/>
              <w:rPr>
                <w:rFonts w:ascii="Verdana" w:hAnsi="Verdana" w:cs="Calibri"/>
                <w:color w:val="000000"/>
                <w:sz w:val="12"/>
                <w:szCs w:val="12"/>
              </w:rPr>
            </w:pPr>
            <w:r w:rsidRPr="0029316A">
              <w:rPr>
                <w:rFonts w:ascii="Verdana" w:hAnsi="Verdana" w:cs="Calibri"/>
                <w:color w:val="000000"/>
                <w:sz w:val="12"/>
                <w:szCs w:val="12"/>
              </w:rPr>
              <w:t>1,80</w:t>
            </w:r>
          </w:p>
        </w:tc>
      </w:tr>
      <w:tr w:rsidR="00187159" w:rsidRPr="0029316A" w:rsidTr="00187159">
        <w:trPr>
          <w:trHeight w:val="198"/>
        </w:trPr>
        <w:tc>
          <w:tcPr>
            <w:tcW w:w="293" w:type="pct"/>
            <w:shd w:val="clear" w:color="auto" w:fill="auto"/>
            <w:vAlign w:val="center"/>
            <w:hideMark/>
          </w:tcPr>
          <w:p w:rsidR="00187159" w:rsidRPr="0029316A" w:rsidRDefault="00187159" w:rsidP="001902C4">
            <w:pPr>
              <w:jc w:val="center"/>
              <w:rPr>
                <w:rFonts w:ascii="Verdana" w:hAnsi="Verdana" w:cs="Calibri"/>
                <w:b/>
                <w:bCs/>
                <w:color w:val="000000"/>
                <w:sz w:val="12"/>
                <w:szCs w:val="12"/>
              </w:rPr>
            </w:pPr>
            <w:r w:rsidRPr="0029316A">
              <w:rPr>
                <w:rFonts w:ascii="Verdana" w:hAnsi="Verdana" w:cs="Calibri"/>
                <w:b/>
                <w:bCs/>
                <w:color w:val="000000"/>
                <w:sz w:val="12"/>
                <w:szCs w:val="12"/>
              </w:rPr>
              <w:lastRenderedPageBreak/>
              <w:t>8</w:t>
            </w:r>
          </w:p>
        </w:tc>
        <w:tc>
          <w:tcPr>
            <w:tcW w:w="3599" w:type="pct"/>
            <w:shd w:val="clear" w:color="auto" w:fill="auto"/>
            <w:vAlign w:val="center"/>
            <w:hideMark/>
          </w:tcPr>
          <w:p w:rsidR="00187159" w:rsidRPr="0029316A" w:rsidRDefault="00187159" w:rsidP="001902C4">
            <w:pPr>
              <w:rPr>
                <w:rFonts w:ascii="Verdana" w:hAnsi="Verdana" w:cs="Calibri"/>
                <w:color w:val="000000"/>
                <w:sz w:val="12"/>
                <w:szCs w:val="12"/>
              </w:rPr>
            </w:pPr>
            <w:r w:rsidRPr="0029316A">
              <w:rPr>
                <w:rFonts w:ascii="Verdana" w:hAnsi="Verdana" w:cs="Calibri"/>
                <w:color w:val="000000"/>
                <w:sz w:val="12"/>
                <w:szCs w:val="12"/>
              </w:rPr>
              <w:t>PERFORACION CON TOPO</w:t>
            </w:r>
          </w:p>
        </w:tc>
        <w:tc>
          <w:tcPr>
            <w:tcW w:w="520" w:type="pct"/>
            <w:shd w:val="clear" w:color="auto" w:fill="auto"/>
            <w:vAlign w:val="center"/>
            <w:hideMark/>
          </w:tcPr>
          <w:p w:rsidR="00187159" w:rsidRPr="0029316A" w:rsidRDefault="00187159" w:rsidP="001902C4">
            <w:pPr>
              <w:jc w:val="center"/>
              <w:rPr>
                <w:rFonts w:ascii="Verdana" w:hAnsi="Verdana" w:cs="Calibri"/>
                <w:color w:val="000000"/>
                <w:sz w:val="12"/>
                <w:szCs w:val="12"/>
              </w:rPr>
            </w:pPr>
            <w:r w:rsidRPr="0029316A">
              <w:rPr>
                <w:rFonts w:ascii="Verdana" w:hAnsi="Verdana" w:cs="Calibri"/>
                <w:color w:val="000000"/>
                <w:sz w:val="12"/>
                <w:szCs w:val="12"/>
              </w:rPr>
              <w:t>m</w:t>
            </w:r>
          </w:p>
        </w:tc>
        <w:tc>
          <w:tcPr>
            <w:tcW w:w="588" w:type="pct"/>
            <w:shd w:val="clear" w:color="auto" w:fill="auto"/>
            <w:vAlign w:val="center"/>
            <w:hideMark/>
          </w:tcPr>
          <w:p w:rsidR="00187159" w:rsidRPr="0029316A" w:rsidRDefault="00187159" w:rsidP="001902C4">
            <w:pPr>
              <w:jc w:val="center"/>
              <w:rPr>
                <w:rFonts w:ascii="Verdana" w:hAnsi="Verdana" w:cs="Calibri"/>
                <w:color w:val="000000"/>
                <w:sz w:val="12"/>
                <w:szCs w:val="12"/>
              </w:rPr>
            </w:pPr>
            <w:r w:rsidRPr="0029316A">
              <w:rPr>
                <w:rFonts w:ascii="Verdana" w:hAnsi="Verdana" w:cs="Calibri"/>
                <w:color w:val="000000"/>
                <w:sz w:val="12"/>
                <w:szCs w:val="12"/>
              </w:rPr>
              <w:t>20,00</w:t>
            </w:r>
          </w:p>
        </w:tc>
      </w:tr>
      <w:tr w:rsidR="00187159" w:rsidRPr="0029316A" w:rsidTr="00187159">
        <w:trPr>
          <w:trHeight w:val="198"/>
        </w:trPr>
        <w:tc>
          <w:tcPr>
            <w:tcW w:w="293" w:type="pct"/>
            <w:shd w:val="clear" w:color="auto" w:fill="auto"/>
            <w:vAlign w:val="center"/>
            <w:hideMark/>
          </w:tcPr>
          <w:p w:rsidR="00187159" w:rsidRPr="0029316A" w:rsidRDefault="00187159" w:rsidP="001902C4">
            <w:pPr>
              <w:jc w:val="center"/>
              <w:rPr>
                <w:rFonts w:ascii="Verdana" w:hAnsi="Verdana" w:cs="Calibri"/>
                <w:b/>
                <w:bCs/>
                <w:color w:val="000000"/>
                <w:sz w:val="12"/>
                <w:szCs w:val="12"/>
              </w:rPr>
            </w:pPr>
            <w:r w:rsidRPr="0029316A">
              <w:rPr>
                <w:rFonts w:ascii="Verdana" w:hAnsi="Verdana" w:cs="Calibri"/>
                <w:b/>
                <w:bCs/>
                <w:color w:val="000000"/>
                <w:sz w:val="12"/>
                <w:szCs w:val="12"/>
              </w:rPr>
              <w:t>9</w:t>
            </w:r>
          </w:p>
        </w:tc>
        <w:tc>
          <w:tcPr>
            <w:tcW w:w="3599" w:type="pct"/>
            <w:shd w:val="clear" w:color="auto" w:fill="auto"/>
            <w:vAlign w:val="center"/>
            <w:hideMark/>
          </w:tcPr>
          <w:p w:rsidR="00187159" w:rsidRPr="0029316A" w:rsidRDefault="00187159" w:rsidP="001902C4">
            <w:pPr>
              <w:rPr>
                <w:rFonts w:ascii="Verdana" w:hAnsi="Verdana" w:cs="Calibri"/>
                <w:color w:val="000000"/>
                <w:sz w:val="12"/>
                <w:szCs w:val="12"/>
              </w:rPr>
            </w:pPr>
            <w:r w:rsidRPr="0029316A">
              <w:rPr>
                <w:rFonts w:ascii="Verdana" w:hAnsi="Verdana" w:cs="Calibri"/>
                <w:color w:val="000000"/>
                <w:sz w:val="12"/>
                <w:szCs w:val="12"/>
              </w:rPr>
              <w:t>EXCAVACIÓN DE ZANJA TERRENO DURO</w:t>
            </w:r>
          </w:p>
        </w:tc>
        <w:tc>
          <w:tcPr>
            <w:tcW w:w="520" w:type="pct"/>
            <w:shd w:val="clear" w:color="auto" w:fill="auto"/>
            <w:vAlign w:val="center"/>
            <w:hideMark/>
          </w:tcPr>
          <w:p w:rsidR="00187159" w:rsidRPr="0029316A" w:rsidRDefault="00187159" w:rsidP="001902C4">
            <w:pPr>
              <w:jc w:val="center"/>
              <w:rPr>
                <w:rFonts w:ascii="Verdana" w:hAnsi="Verdana" w:cs="Calibri"/>
                <w:color w:val="000000"/>
                <w:sz w:val="12"/>
                <w:szCs w:val="12"/>
              </w:rPr>
            </w:pPr>
            <w:r w:rsidRPr="0029316A">
              <w:rPr>
                <w:rFonts w:ascii="Verdana" w:hAnsi="Verdana" w:cs="Calibri"/>
                <w:color w:val="000000"/>
                <w:sz w:val="12"/>
                <w:szCs w:val="12"/>
              </w:rPr>
              <w:t>m3</w:t>
            </w:r>
          </w:p>
        </w:tc>
        <w:tc>
          <w:tcPr>
            <w:tcW w:w="588" w:type="pct"/>
            <w:shd w:val="clear" w:color="auto" w:fill="auto"/>
            <w:vAlign w:val="center"/>
            <w:hideMark/>
          </w:tcPr>
          <w:p w:rsidR="00187159" w:rsidRPr="0029316A" w:rsidRDefault="00187159" w:rsidP="001902C4">
            <w:pPr>
              <w:jc w:val="center"/>
              <w:rPr>
                <w:rFonts w:ascii="Verdana" w:hAnsi="Verdana" w:cs="Calibri"/>
                <w:color w:val="000000"/>
                <w:sz w:val="12"/>
                <w:szCs w:val="12"/>
              </w:rPr>
            </w:pPr>
            <w:r w:rsidRPr="0029316A">
              <w:rPr>
                <w:rFonts w:ascii="Verdana" w:hAnsi="Verdana" w:cs="Calibri"/>
                <w:color w:val="000000"/>
                <w:sz w:val="12"/>
                <w:szCs w:val="12"/>
              </w:rPr>
              <w:t>214,02</w:t>
            </w:r>
          </w:p>
        </w:tc>
      </w:tr>
      <w:tr w:rsidR="00187159" w:rsidRPr="0029316A" w:rsidTr="00187159">
        <w:trPr>
          <w:trHeight w:val="198"/>
        </w:trPr>
        <w:tc>
          <w:tcPr>
            <w:tcW w:w="293" w:type="pct"/>
            <w:shd w:val="clear" w:color="auto" w:fill="auto"/>
            <w:vAlign w:val="center"/>
            <w:hideMark/>
          </w:tcPr>
          <w:p w:rsidR="00187159" w:rsidRPr="0029316A" w:rsidRDefault="00187159" w:rsidP="001902C4">
            <w:pPr>
              <w:jc w:val="center"/>
              <w:rPr>
                <w:rFonts w:ascii="Verdana" w:hAnsi="Verdana" w:cs="Calibri"/>
                <w:b/>
                <w:bCs/>
                <w:color w:val="000000"/>
                <w:sz w:val="12"/>
                <w:szCs w:val="12"/>
              </w:rPr>
            </w:pPr>
            <w:r w:rsidRPr="0029316A">
              <w:rPr>
                <w:rFonts w:ascii="Verdana" w:hAnsi="Verdana" w:cs="Calibri"/>
                <w:b/>
                <w:bCs/>
                <w:color w:val="000000"/>
                <w:sz w:val="12"/>
                <w:szCs w:val="12"/>
              </w:rPr>
              <w:t>10</w:t>
            </w:r>
          </w:p>
        </w:tc>
        <w:tc>
          <w:tcPr>
            <w:tcW w:w="3599" w:type="pct"/>
            <w:shd w:val="clear" w:color="auto" w:fill="auto"/>
            <w:vAlign w:val="center"/>
            <w:hideMark/>
          </w:tcPr>
          <w:p w:rsidR="00187159" w:rsidRPr="0029316A" w:rsidRDefault="00187159" w:rsidP="001902C4">
            <w:pPr>
              <w:rPr>
                <w:rFonts w:ascii="Verdana" w:hAnsi="Verdana" w:cs="Calibri"/>
                <w:color w:val="000000"/>
                <w:sz w:val="12"/>
                <w:szCs w:val="12"/>
              </w:rPr>
            </w:pPr>
            <w:r w:rsidRPr="0029316A">
              <w:rPr>
                <w:rFonts w:ascii="Verdana" w:hAnsi="Verdana" w:cs="Calibri"/>
                <w:color w:val="000000"/>
                <w:sz w:val="12"/>
                <w:szCs w:val="12"/>
              </w:rPr>
              <w:t>EXCAVACIÓN, AGOTAMIENTO, ENTIBADO Y APUNTALADO</w:t>
            </w:r>
          </w:p>
        </w:tc>
        <w:tc>
          <w:tcPr>
            <w:tcW w:w="520" w:type="pct"/>
            <w:shd w:val="clear" w:color="auto" w:fill="auto"/>
            <w:vAlign w:val="center"/>
            <w:hideMark/>
          </w:tcPr>
          <w:p w:rsidR="00187159" w:rsidRPr="0029316A" w:rsidRDefault="00187159" w:rsidP="001902C4">
            <w:pPr>
              <w:jc w:val="center"/>
              <w:rPr>
                <w:rFonts w:ascii="Verdana" w:hAnsi="Verdana" w:cs="Calibri"/>
                <w:color w:val="000000"/>
                <w:sz w:val="12"/>
                <w:szCs w:val="12"/>
              </w:rPr>
            </w:pPr>
            <w:r w:rsidRPr="0029316A">
              <w:rPr>
                <w:rFonts w:ascii="Verdana" w:hAnsi="Verdana" w:cs="Calibri"/>
                <w:color w:val="000000"/>
                <w:sz w:val="12"/>
                <w:szCs w:val="12"/>
              </w:rPr>
              <w:t>m3</w:t>
            </w:r>
          </w:p>
        </w:tc>
        <w:tc>
          <w:tcPr>
            <w:tcW w:w="588" w:type="pct"/>
            <w:shd w:val="clear" w:color="auto" w:fill="auto"/>
            <w:vAlign w:val="center"/>
            <w:hideMark/>
          </w:tcPr>
          <w:p w:rsidR="00187159" w:rsidRPr="0029316A" w:rsidRDefault="00187159" w:rsidP="001902C4">
            <w:pPr>
              <w:jc w:val="center"/>
              <w:rPr>
                <w:rFonts w:ascii="Verdana" w:hAnsi="Verdana" w:cs="Calibri"/>
                <w:color w:val="000000"/>
                <w:sz w:val="12"/>
                <w:szCs w:val="12"/>
              </w:rPr>
            </w:pPr>
            <w:r w:rsidRPr="0029316A">
              <w:rPr>
                <w:rFonts w:ascii="Verdana" w:hAnsi="Verdana" w:cs="Calibri"/>
                <w:color w:val="000000"/>
                <w:sz w:val="12"/>
                <w:szCs w:val="12"/>
              </w:rPr>
              <w:t>76,40</w:t>
            </w:r>
          </w:p>
        </w:tc>
      </w:tr>
      <w:tr w:rsidR="00187159" w:rsidRPr="0029316A" w:rsidTr="00187159">
        <w:trPr>
          <w:trHeight w:val="198"/>
        </w:trPr>
        <w:tc>
          <w:tcPr>
            <w:tcW w:w="293" w:type="pct"/>
            <w:shd w:val="clear" w:color="auto" w:fill="auto"/>
            <w:vAlign w:val="center"/>
            <w:hideMark/>
          </w:tcPr>
          <w:p w:rsidR="00187159" w:rsidRPr="0029316A" w:rsidRDefault="00187159" w:rsidP="001902C4">
            <w:pPr>
              <w:jc w:val="center"/>
              <w:rPr>
                <w:rFonts w:ascii="Verdana" w:hAnsi="Verdana" w:cs="Calibri"/>
                <w:b/>
                <w:bCs/>
                <w:color w:val="000000"/>
                <w:sz w:val="12"/>
                <w:szCs w:val="12"/>
              </w:rPr>
            </w:pPr>
            <w:r w:rsidRPr="0029316A">
              <w:rPr>
                <w:rFonts w:ascii="Verdana" w:hAnsi="Verdana" w:cs="Calibri"/>
                <w:b/>
                <w:bCs/>
                <w:color w:val="000000"/>
                <w:sz w:val="12"/>
                <w:szCs w:val="12"/>
              </w:rPr>
              <w:t>11</w:t>
            </w:r>
          </w:p>
        </w:tc>
        <w:tc>
          <w:tcPr>
            <w:tcW w:w="3599" w:type="pct"/>
            <w:shd w:val="clear" w:color="auto" w:fill="auto"/>
            <w:vAlign w:val="center"/>
            <w:hideMark/>
          </w:tcPr>
          <w:p w:rsidR="00187159" w:rsidRPr="0029316A" w:rsidRDefault="00187159" w:rsidP="001902C4">
            <w:pPr>
              <w:rPr>
                <w:rFonts w:ascii="Verdana" w:hAnsi="Verdana" w:cs="Calibri"/>
                <w:color w:val="000000"/>
                <w:sz w:val="12"/>
                <w:szCs w:val="12"/>
              </w:rPr>
            </w:pPr>
            <w:r w:rsidRPr="0029316A">
              <w:rPr>
                <w:rFonts w:ascii="Verdana" w:hAnsi="Verdana" w:cs="Calibri"/>
                <w:color w:val="000000"/>
                <w:sz w:val="12"/>
                <w:szCs w:val="12"/>
              </w:rPr>
              <w:t>RELLENO Y COMPACTADO DE ZANJA CON MATERIAL FINO C/PROVISION</w:t>
            </w:r>
          </w:p>
        </w:tc>
        <w:tc>
          <w:tcPr>
            <w:tcW w:w="520" w:type="pct"/>
            <w:shd w:val="clear" w:color="auto" w:fill="auto"/>
            <w:vAlign w:val="center"/>
            <w:hideMark/>
          </w:tcPr>
          <w:p w:rsidR="00187159" w:rsidRPr="0029316A" w:rsidRDefault="00187159" w:rsidP="001902C4">
            <w:pPr>
              <w:jc w:val="center"/>
              <w:rPr>
                <w:rFonts w:ascii="Verdana" w:hAnsi="Verdana" w:cs="Calibri"/>
                <w:color w:val="000000"/>
                <w:sz w:val="12"/>
                <w:szCs w:val="12"/>
              </w:rPr>
            </w:pPr>
            <w:r w:rsidRPr="0029316A">
              <w:rPr>
                <w:rFonts w:ascii="Verdana" w:hAnsi="Verdana" w:cs="Calibri"/>
                <w:color w:val="000000"/>
                <w:sz w:val="12"/>
                <w:szCs w:val="12"/>
              </w:rPr>
              <w:t>m3</w:t>
            </w:r>
          </w:p>
        </w:tc>
        <w:tc>
          <w:tcPr>
            <w:tcW w:w="588" w:type="pct"/>
            <w:shd w:val="clear" w:color="auto" w:fill="auto"/>
            <w:vAlign w:val="center"/>
            <w:hideMark/>
          </w:tcPr>
          <w:p w:rsidR="00187159" w:rsidRPr="0029316A" w:rsidRDefault="00187159" w:rsidP="001902C4">
            <w:pPr>
              <w:jc w:val="center"/>
              <w:rPr>
                <w:rFonts w:ascii="Verdana" w:hAnsi="Verdana" w:cs="Calibri"/>
                <w:color w:val="000000"/>
                <w:sz w:val="12"/>
                <w:szCs w:val="12"/>
              </w:rPr>
            </w:pPr>
            <w:r w:rsidRPr="0029316A">
              <w:rPr>
                <w:rFonts w:ascii="Verdana" w:hAnsi="Verdana" w:cs="Calibri"/>
                <w:color w:val="000000"/>
                <w:sz w:val="12"/>
                <w:szCs w:val="12"/>
              </w:rPr>
              <w:t>23,21</w:t>
            </w:r>
          </w:p>
        </w:tc>
      </w:tr>
      <w:tr w:rsidR="00187159" w:rsidRPr="0029316A" w:rsidTr="00187159">
        <w:trPr>
          <w:trHeight w:val="198"/>
        </w:trPr>
        <w:tc>
          <w:tcPr>
            <w:tcW w:w="293" w:type="pct"/>
            <w:shd w:val="clear" w:color="auto" w:fill="auto"/>
            <w:vAlign w:val="center"/>
            <w:hideMark/>
          </w:tcPr>
          <w:p w:rsidR="00187159" w:rsidRPr="0029316A" w:rsidRDefault="00187159" w:rsidP="001902C4">
            <w:pPr>
              <w:jc w:val="center"/>
              <w:rPr>
                <w:rFonts w:ascii="Verdana" w:hAnsi="Verdana" w:cs="Calibri"/>
                <w:b/>
                <w:bCs/>
                <w:color w:val="000000"/>
                <w:sz w:val="12"/>
                <w:szCs w:val="12"/>
              </w:rPr>
            </w:pPr>
            <w:r w:rsidRPr="0029316A">
              <w:rPr>
                <w:rFonts w:ascii="Verdana" w:hAnsi="Verdana" w:cs="Calibri"/>
                <w:b/>
                <w:bCs/>
                <w:color w:val="000000"/>
                <w:sz w:val="12"/>
                <w:szCs w:val="12"/>
              </w:rPr>
              <w:t>12</w:t>
            </w:r>
          </w:p>
        </w:tc>
        <w:tc>
          <w:tcPr>
            <w:tcW w:w="3599" w:type="pct"/>
            <w:shd w:val="clear" w:color="auto" w:fill="auto"/>
            <w:vAlign w:val="center"/>
            <w:hideMark/>
          </w:tcPr>
          <w:p w:rsidR="00187159" w:rsidRPr="0029316A" w:rsidRDefault="00187159" w:rsidP="001902C4">
            <w:pPr>
              <w:rPr>
                <w:rFonts w:ascii="Verdana" w:hAnsi="Verdana" w:cs="Calibri"/>
                <w:color w:val="000000"/>
                <w:sz w:val="12"/>
                <w:szCs w:val="12"/>
              </w:rPr>
            </w:pPr>
            <w:r w:rsidRPr="0029316A">
              <w:rPr>
                <w:rFonts w:ascii="Verdana" w:hAnsi="Verdana" w:cs="Calibri"/>
                <w:color w:val="000000"/>
                <w:sz w:val="12"/>
                <w:szCs w:val="12"/>
              </w:rPr>
              <w:t>RELLENO Y COMPACTADO DE ZANJA CON TIERRA COMÚN</w:t>
            </w:r>
          </w:p>
        </w:tc>
        <w:tc>
          <w:tcPr>
            <w:tcW w:w="520" w:type="pct"/>
            <w:shd w:val="clear" w:color="auto" w:fill="auto"/>
            <w:vAlign w:val="center"/>
            <w:hideMark/>
          </w:tcPr>
          <w:p w:rsidR="00187159" w:rsidRPr="0029316A" w:rsidRDefault="00187159" w:rsidP="001902C4">
            <w:pPr>
              <w:jc w:val="center"/>
              <w:rPr>
                <w:rFonts w:ascii="Verdana" w:hAnsi="Verdana" w:cs="Calibri"/>
                <w:color w:val="000000"/>
                <w:sz w:val="12"/>
                <w:szCs w:val="12"/>
              </w:rPr>
            </w:pPr>
            <w:r w:rsidRPr="0029316A">
              <w:rPr>
                <w:rFonts w:ascii="Verdana" w:hAnsi="Verdana" w:cs="Calibri"/>
                <w:color w:val="000000"/>
                <w:sz w:val="12"/>
                <w:szCs w:val="12"/>
              </w:rPr>
              <w:t>m3</w:t>
            </w:r>
          </w:p>
        </w:tc>
        <w:tc>
          <w:tcPr>
            <w:tcW w:w="588" w:type="pct"/>
            <w:shd w:val="clear" w:color="auto" w:fill="auto"/>
            <w:vAlign w:val="center"/>
            <w:hideMark/>
          </w:tcPr>
          <w:p w:rsidR="00187159" w:rsidRPr="0029316A" w:rsidRDefault="00187159" w:rsidP="001902C4">
            <w:pPr>
              <w:jc w:val="center"/>
              <w:rPr>
                <w:rFonts w:ascii="Verdana" w:hAnsi="Verdana" w:cs="Calibri"/>
                <w:color w:val="000000"/>
                <w:sz w:val="12"/>
                <w:szCs w:val="12"/>
              </w:rPr>
            </w:pPr>
            <w:r w:rsidRPr="0029316A">
              <w:rPr>
                <w:rFonts w:ascii="Verdana" w:hAnsi="Verdana" w:cs="Calibri"/>
                <w:color w:val="000000"/>
                <w:sz w:val="12"/>
                <w:szCs w:val="12"/>
              </w:rPr>
              <w:t>229,27</w:t>
            </w:r>
          </w:p>
        </w:tc>
      </w:tr>
      <w:tr w:rsidR="00187159" w:rsidRPr="0029316A" w:rsidTr="00187159">
        <w:trPr>
          <w:trHeight w:val="198"/>
        </w:trPr>
        <w:tc>
          <w:tcPr>
            <w:tcW w:w="293" w:type="pct"/>
            <w:shd w:val="clear" w:color="auto" w:fill="auto"/>
            <w:vAlign w:val="center"/>
            <w:hideMark/>
          </w:tcPr>
          <w:p w:rsidR="00187159" w:rsidRPr="0029316A" w:rsidRDefault="00187159" w:rsidP="001902C4">
            <w:pPr>
              <w:jc w:val="center"/>
              <w:rPr>
                <w:rFonts w:ascii="Verdana" w:hAnsi="Verdana" w:cs="Calibri"/>
                <w:b/>
                <w:bCs/>
                <w:color w:val="000000"/>
                <w:sz w:val="12"/>
                <w:szCs w:val="12"/>
              </w:rPr>
            </w:pPr>
            <w:r w:rsidRPr="0029316A">
              <w:rPr>
                <w:rFonts w:ascii="Verdana" w:hAnsi="Verdana" w:cs="Calibri"/>
                <w:b/>
                <w:bCs/>
                <w:color w:val="000000"/>
                <w:sz w:val="12"/>
                <w:szCs w:val="12"/>
              </w:rPr>
              <w:t>13</w:t>
            </w:r>
          </w:p>
        </w:tc>
        <w:tc>
          <w:tcPr>
            <w:tcW w:w="3599" w:type="pct"/>
            <w:shd w:val="clear" w:color="auto" w:fill="auto"/>
            <w:vAlign w:val="center"/>
            <w:hideMark/>
          </w:tcPr>
          <w:p w:rsidR="00187159" w:rsidRPr="0029316A" w:rsidRDefault="00187159" w:rsidP="001902C4">
            <w:pPr>
              <w:rPr>
                <w:rFonts w:ascii="Verdana" w:hAnsi="Verdana" w:cs="Calibri"/>
                <w:color w:val="000000"/>
                <w:sz w:val="12"/>
                <w:szCs w:val="12"/>
              </w:rPr>
            </w:pPr>
            <w:r w:rsidRPr="0029316A">
              <w:rPr>
                <w:rFonts w:ascii="Verdana" w:hAnsi="Verdana" w:cs="Calibri"/>
                <w:color w:val="000000"/>
                <w:sz w:val="12"/>
                <w:szCs w:val="12"/>
              </w:rPr>
              <w:t>PROVISION, RELLENO Y COMPACTADO DE  CAPA  BASE</w:t>
            </w:r>
          </w:p>
        </w:tc>
        <w:tc>
          <w:tcPr>
            <w:tcW w:w="520" w:type="pct"/>
            <w:shd w:val="clear" w:color="auto" w:fill="auto"/>
            <w:vAlign w:val="center"/>
            <w:hideMark/>
          </w:tcPr>
          <w:p w:rsidR="00187159" w:rsidRPr="0029316A" w:rsidRDefault="00187159" w:rsidP="001902C4">
            <w:pPr>
              <w:jc w:val="center"/>
              <w:rPr>
                <w:rFonts w:ascii="Verdana" w:hAnsi="Verdana" w:cs="Calibri"/>
                <w:color w:val="000000"/>
                <w:sz w:val="12"/>
                <w:szCs w:val="12"/>
              </w:rPr>
            </w:pPr>
            <w:r w:rsidRPr="0029316A">
              <w:rPr>
                <w:rFonts w:ascii="Verdana" w:hAnsi="Verdana" w:cs="Calibri"/>
                <w:color w:val="000000"/>
                <w:sz w:val="12"/>
                <w:szCs w:val="12"/>
              </w:rPr>
              <w:t>m3</w:t>
            </w:r>
          </w:p>
        </w:tc>
        <w:tc>
          <w:tcPr>
            <w:tcW w:w="588" w:type="pct"/>
            <w:shd w:val="clear" w:color="auto" w:fill="auto"/>
            <w:vAlign w:val="center"/>
            <w:hideMark/>
          </w:tcPr>
          <w:p w:rsidR="00187159" w:rsidRPr="0029316A" w:rsidRDefault="00187159" w:rsidP="001902C4">
            <w:pPr>
              <w:jc w:val="center"/>
              <w:rPr>
                <w:rFonts w:ascii="Verdana" w:hAnsi="Verdana" w:cs="Calibri"/>
                <w:color w:val="000000"/>
                <w:sz w:val="12"/>
                <w:szCs w:val="12"/>
              </w:rPr>
            </w:pPr>
            <w:r w:rsidRPr="0029316A">
              <w:rPr>
                <w:rFonts w:ascii="Verdana" w:hAnsi="Verdana" w:cs="Calibri"/>
                <w:color w:val="000000"/>
                <w:sz w:val="12"/>
                <w:szCs w:val="12"/>
              </w:rPr>
              <w:t>37,72</w:t>
            </w:r>
          </w:p>
        </w:tc>
      </w:tr>
      <w:tr w:rsidR="00187159" w:rsidRPr="0029316A" w:rsidTr="00187159">
        <w:trPr>
          <w:trHeight w:val="198"/>
        </w:trPr>
        <w:tc>
          <w:tcPr>
            <w:tcW w:w="293" w:type="pct"/>
            <w:shd w:val="clear" w:color="auto" w:fill="auto"/>
            <w:vAlign w:val="center"/>
            <w:hideMark/>
          </w:tcPr>
          <w:p w:rsidR="00187159" w:rsidRPr="0029316A" w:rsidRDefault="00187159" w:rsidP="001902C4">
            <w:pPr>
              <w:jc w:val="center"/>
              <w:rPr>
                <w:rFonts w:ascii="Verdana" w:hAnsi="Verdana" w:cs="Calibri"/>
                <w:b/>
                <w:bCs/>
                <w:color w:val="000000"/>
                <w:sz w:val="12"/>
                <w:szCs w:val="12"/>
              </w:rPr>
            </w:pPr>
            <w:r w:rsidRPr="0029316A">
              <w:rPr>
                <w:rFonts w:ascii="Verdana" w:hAnsi="Verdana" w:cs="Calibri"/>
                <w:b/>
                <w:bCs/>
                <w:color w:val="000000"/>
                <w:sz w:val="12"/>
                <w:szCs w:val="12"/>
              </w:rPr>
              <w:t>14</w:t>
            </w:r>
          </w:p>
        </w:tc>
        <w:tc>
          <w:tcPr>
            <w:tcW w:w="3599" w:type="pct"/>
            <w:shd w:val="clear" w:color="auto" w:fill="auto"/>
            <w:vAlign w:val="center"/>
            <w:hideMark/>
          </w:tcPr>
          <w:p w:rsidR="00187159" w:rsidRPr="0029316A" w:rsidRDefault="00187159" w:rsidP="001902C4">
            <w:pPr>
              <w:rPr>
                <w:rFonts w:ascii="Verdana" w:hAnsi="Verdana" w:cs="Calibri"/>
                <w:color w:val="000000"/>
                <w:sz w:val="12"/>
                <w:szCs w:val="12"/>
              </w:rPr>
            </w:pPr>
            <w:r w:rsidRPr="0029316A">
              <w:rPr>
                <w:rFonts w:ascii="Verdana" w:hAnsi="Verdana" w:cs="Calibri"/>
                <w:color w:val="000000"/>
                <w:sz w:val="12"/>
                <w:szCs w:val="12"/>
              </w:rPr>
              <w:t>REPOSICION  DE PAVIMENTO RÍGIDO</w:t>
            </w:r>
          </w:p>
        </w:tc>
        <w:tc>
          <w:tcPr>
            <w:tcW w:w="520" w:type="pct"/>
            <w:shd w:val="clear" w:color="auto" w:fill="auto"/>
            <w:vAlign w:val="center"/>
            <w:hideMark/>
          </w:tcPr>
          <w:p w:rsidR="00187159" w:rsidRPr="0029316A" w:rsidRDefault="00187159" w:rsidP="001902C4">
            <w:pPr>
              <w:jc w:val="center"/>
              <w:rPr>
                <w:rFonts w:ascii="Verdana" w:hAnsi="Verdana" w:cs="Calibri"/>
                <w:color w:val="000000"/>
                <w:sz w:val="12"/>
                <w:szCs w:val="12"/>
              </w:rPr>
            </w:pPr>
            <w:r w:rsidRPr="0029316A">
              <w:rPr>
                <w:rFonts w:ascii="Verdana" w:hAnsi="Verdana" w:cs="Calibri"/>
                <w:color w:val="000000"/>
                <w:sz w:val="12"/>
                <w:szCs w:val="12"/>
              </w:rPr>
              <w:t>m2</w:t>
            </w:r>
          </w:p>
        </w:tc>
        <w:tc>
          <w:tcPr>
            <w:tcW w:w="588" w:type="pct"/>
            <w:shd w:val="clear" w:color="auto" w:fill="auto"/>
            <w:vAlign w:val="center"/>
            <w:hideMark/>
          </w:tcPr>
          <w:p w:rsidR="00187159" w:rsidRPr="0029316A" w:rsidRDefault="00187159" w:rsidP="001902C4">
            <w:pPr>
              <w:jc w:val="center"/>
              <w:rPr>
                <w:rFonts w:ascii="Verdana" w:hAnsi="Verdana" w:cs="Calibri"/>
                <w:color w:val="000000"/>
                <w:sz w:val="12"/>
                <w:szCs w:val="12"/>
              </w:rPr>
            </w:pPr>
            <w:r w:rsidRPr="0029316A">
              <w:rPr>
                <w:rFonts w:ascii="Verdana" w:hAnsi="Verdana" w:cs="Calibri"/>
                <w:color w:val="000000"/>
                <w:sz w:val="12"/>
                <w:szCs w:val="12"/>
              </w:rPr>
              <w:t>43,00</w:t>
            </w:r>
          </w:p>
        </w:tc>
      </w:tr>
      <w:tr w:rsidR="00187159" w:rsidRPr="0029316A" w:rsidTr="00187159">
        <w:trPr>
          <w:trHeight w:val="198"/>
        </w:trPr>
        <w:tc>
          <w:tcPr>
            <w:tcW w:w="293" w:type="pct"/>
            <w:shd w:val="clear" w:color="auto" w:fill="auto"/>
            <w:vAlign w:val="center"/>
            <w:hideMark/>
          </w:tcPr>
          <w:p w:rsidR="00187159" w:rsidRPr="0029316A" w:rsidRDefault="00187159" w:rsidP="001902C4">
            <w:pPr>
              <w:jc w:val="center"/>
              <w:rPr>
                <w:rFonts w:ascii="Verdana" w:hAnsi="Verdana" w:cs="Calibri"/>
                <w:b/>
                <w:bCs/>
                <w:color w:val="000000"/>
                <w:sz w:val="12"/>
                <w:szCs w:val="12"/>
              </w:rPr>
            </w:pPr>
            <w:r w:rsidRPr="0029316A">
              <w:rPr>
                <w:rFonts w:ascii="Verdana" w:hAnsi="Verdana" w:cs="Calibri"/>
                <w:b/>
                <w:bCs/>
                <w:color w:val="000000"/>
                <w:sz w:val="12"/>
                <w:szCs w:val="12"/>
              </w:rPr>
              <w:t>15</w:t>
            </w:r>
          </w:p>
        </w:tc>
        <w:tc>
          <w:tcPr>
            <w:tcW w:w="3599" w:type="pct"/>
            <w:shd w:val="clear" w:color="auto" w:fill="auto"/>
            <w:vAlign w:val="center"/>
            <w:hideMark/>
          </w:tcPr>
          <w:p w:rsidR="00187159" w:rsidRPr="0029316A" w:rsidRDefault="00187159" w:rsidP="001902C4">
            <w:pPr>
              <w:rPr>
                <w:rFonts w:ascii="Verdana" w:hAnsi="Verdana" w:cs="Calibri"/>
                <w:color w:val="000000"/>
                <w:sz w:val="12"/>
                <w:szCs w:val="12"/>
              </w:rPr>
            </w:pPr>
            <w:r w:rsidRPr="0029316A">
              <w:rPr>
                <w:rFonts w:ascii="Verdana" w:hAnsi="Verdana" w:cs="Calibri"/>
                <w:color w:val="000000"/>
                <w:sz w:val="12"/>
                <w:szCs w:val="12"/>
              </w:rPr>
              <w:t>REPOSICION  DE PAVIMENTO FLEXIBLE</w:t>
            </w:r>
          </w:p>
        </w:tc>
        <w:tc>
          <w:tcPr>
            <w:tcW w:w="520" w:type="pct"/>
            <w:shd w:val="clear" w:color="auto" w:fill="auto"/>
            <w:vAlign w:val="center"/>
            <w:hideMark/>
          </w:tcPr>
          <w:p w:rsidR="00187159" w:rsidRPr="0029316A" w:rsidRDefault="00187159" w:rsidP="001902C4">
            <w:pPr>
              <w:jc w:val="center"/>
              <w:rPr>
                <w:rFonts w:ascii="Verdana" w:hAnsi="Verdana" w:cs="Calibri"/>
                <w:color w:val="000000"/>
                <w:sz w:val="12"/>
                <w:szCs w:val="12"/>
              </w:rPr>
            </w:pPr>
            <w:r w:rsidRPr="0029316A">
              <w:rPr>
                <w:rFonts w:ascii="Verdana" w:hAnsi="Verdana" w:cs="Calibri"/>
                <w:color w:val="000000"/>
                <w:sz w:val="12"/>
                <w:szCs w:val="12"/>
              </w:rPr>
              <w:t>m2</w:t>
            </w:r>
          </w:p>
        </w:tc>
        <w:tc>
          <w:tcPr>
            <w:tcW w:w="588" w:type="pct"/>
            <w:shd w:val="clear" w:color="auto" w:fill="auto"/>
            <w:vAlign w:val="center"/>
            <w:hideMark/>
          </w:tcPr>
          <w:p w:rsidR="00187159" w:rsidRPr="0029316A" w:rsidRDefault="00187159" w:rsidP="001902C4">
            <w:pPr>
              <w:jc w:val="center"/>
              <w:rPr>
                <w:rFonts w:ascii="Verdana" w:hAnsi="Verdana" w:cs="Calibri"/>
                <w:color w:val="000000"/>
                <w:sz w:val="12"/>
                <w:szCs w:val="12"/>
              </w:rPr>
            </w:pPr>
            <w:r w:rsidRPr="0029316A">
              <w:rPr>
                <w:rFonts w:ascii="Verdana" w:hAnsi="Verdana" w:cs="Calibri"/>
                <w:color w:val="000000"/>
                <w:sz w:val="12"/>
                <w:szCs w:val="12"/>
              </w:rPr>
              <w:t>1,20</w:t>
            </w:r>
          </w:p>
        </w:tc>
      </w:tr>
      <w:tr w:rsidR="00187159" w:rsidRPr="0029316A" w:rsidTr="00187159">
        <w:trPr>
          <w:trHeight w:val="198"/>
        </w:trPr>
        <w:tc>
          <w:tcPr>
            <w:tcW w:w="293" w:type="pct"/>
            <w:shd w:val="clear" w:color="auto" w:fill="auto"/>
            <w:vAlign w:val="center"/>
            <w:hideMark/>
          </w:tcPr>
          <w:p w:rsidR="00187159" w:rsidRPr="0029316A" w:rsidRDefault="00187159" w:rsidP="001902C4">
            <w:pPr>
              <w:jc w:val="center"/>
              <w:rPr>
                <w:rFonts w:ascii="Verdana" w:hAnsi="Verdana" w:cs="Calibri"/>
                <w:b/>
                <w:bCs/>
                <w:color w:val="000000"/>
                <w:sz w:val="12"/>
                <w:szCs w:val="12"/>
              </w:rPr>
            </w:pPr>
            <w:r w:rsidRPr="0029316A">
              <w:rPr>
                <w:rFonts w:ascii="Verdana" w:hAnsi="Verdana" w:cs="Calibri"/>
                <w:b/>
                <w:bCs/>
                <w:color w:val="000000"/>
                <w:sz w:val="12"/>
                <w:szCs w:val="12"/>
              </w:rPr>
              <w:t>16</w:t>
            </w:r>
          </w:p>
        </w:tc>
        <w:tc>
          <w:tcPr>
            <w:tcW w:w="3599" w:type="pct"/>
            <w:shd w:val="clear" w:color="auto" w:fill="auto"/>
            <w:vAlign w:val="center"/>
            <w:hideMark/>
          </w:tcPr>
          <w:p w:rsidR="00187159" w:rsidRPr="0029316A" w:rsidRDefault="00187159" w:rsidP="001902C4">
            <w:pPr>
              <w:rPr>
                <w:rFonts w:ascii="Verdana" w:hAnsi="Verdana" w:cs="Calibri"/>
                <w:color w:val="000000"/>
                <w:sz w:val="12"/>
                <w:szCs w:val="12"/>
              </w:rPr>
            </w:pPr>
            <w:r w:rsidRPr="0029316A">
              <w:rPr>
                <w:rFonts w:ascii="Verdana" w:hAnsi="Verdana" w:cs="Calibri"/>
                <w:color w:val="000000"/>
                <w:sz w:val="12"/>
                <w:szCs w:val="12"/>
              </w:rPr>
              <w:t>REPOSICION, AFINADO DE ACERA Y/O CUNETA</w:t>
            </w:r>
          </w:p>
        </w:tc>
        <w:tc>
          <w:tcPr>
            <w:tcW w:w="520" w:type="pct"/>
            <w:shd w:val="clear" w:color="auto" w:fill="auto"/>
            <w:vAlign w:val="center"/>
            <w:hideMark/>
          </w:tcPr>
          <w:p w:rsidR="00187159" w:rsidRPr="0029316A" w:rsidRDefault="00187159" w:rsidP="001902C4">
            <w:pPr>
              <w:jc w:val="center"/>
              <w:rPr>
                <w:rFonts w:ascii="Verdana" w:hAnsi="Verdana" w:cs="Calibri"/>
                <w:color w:val="000000"/>
                <w:sz w:val="12"/>
                <w:szCs w:val="12"/>
              </w:rPr>
            </w:pPr>
            <w:r w:rsidRPr="0029316A">
              <w:rPr>
                <w:rFonts w:ascii="Verdana" w:hAnsi="Verdana" w:cs="Calibri"/>
                <w:color w:val="000000"/>
                <w:sz w:val="12"/>
                <w:szCs w:val="12"/>
              </w:rPr>
              <w:t>m2</w:t>
            </w:r>
          </w:p>
        </w:tc>
        <w:tc>
          <w:tcPr>
            <w:tcW w:w="588" w:type="pct"/>
            <w:shd w:val="clear" w:color="auto" w:fill="auto"/>
            <w:vAlign w:val="center"/>
            <w:hideMark/>
          </w:tcPr>
          <w:p w:rsidR="00187159" w:rsidRPr="0029316A" w:rsidRDefault="00187159" w:rsidP="001902C4">
            <w:pPr>
              <w:jc w:val="center"/>
              <w:rPr>
                <w:rFonts w:ascii="Verdana" w:hAnsi="Verdana" w:cs="Calibri"/>
                <w:color w:val="000000"/>
                <w:sz w:val="12"/>
                <w:szCs w:val="12"/>
              </w:rPr>
            </w:pPr>
            <w:r w:rsidRPr="0029316A">
              <w:rPr>
                <w:rFonts w:ascii="Verdana" w:hAnsi="Verdana" w:cs="Calibri"/>
                <w:color w:val="000000"/>
                <w:sz w:val="12"/>
                <w:szCs w:val="12"/>
              </w:rPr>
              <w:t>1,80</w:t>
            </w:r>
          </w:p>
        </w:tc>
      </w:tr>
      <w:tr w:rsidR="00187159" w:rsidRPr="0029316A" w:rsidTr="00187159">
        <w:trPr>
          <w:trHeight w:val="198"/>
        </w:trPr>
        <w:tc>
          <w:tcPr>
            <w:tcW w:w="293" w:type="pct"/>
            <w:shd w:val="clear" w:color="auto" w:fill="auto"/>
            <w:vAlign w:val="center"/>
            <w:hideMark/>
          </w:tcPr>
          <w:p w:rsidR="00187159" w:rsidRPr="0029316A" w:rsidRDefault="00187159" w:rsidP="001902C4">
            <w:pPr>
              <w:jc w:val="center"/>
              <w:rPr>
                <w:rFonts w:ascii="Verdana" w:hAnsi="Verdana" w:cs="Calibri"/>
                <w:b/>
                <w:bCs/>
                <w:color w:val="000000"/>
                <w:sz w:val="12"/>
                <w:szCs w:val="12"/>
              </w:rPr>
            </w:pPr>
            <w:r w:rsidRPr="0029316A">
              <w:rPr>
                <w:rFonts w:ascii="Verdana" w:hAnsi="Verdana" w:cs="Calibri"/>
                <w:b/>
                <w:bCs/>
                <w:color w:val="000000"/>
                <w:sz w:val="12"/>
                <w:szCs w:val="12"/>
              </w:rPr>
              <w:t>17</w:t>
            </w:r>
          </w:p>
        </w:tc>
        <w:tc>
          <w:tcPr>
            <w:tcW w:w="3599" w:type="pct"/>
            <w:shd w:val="clear" w:color="auto" w:fill="auto"/>
            <w:vAlign w:val="center"/>
            <w:hideMark/>
          </w:tcPr>
          <w:p w:rsidR="00187159" w:rsidRPr="0029316A" w:rsidRDefault="00187159" w:rsidP="001902C4">
            <w:pPr>
              <w:rPr>
                <w:rFonts w:ascii="Verdana" w:hAnsi="Verdana" w:cs="Calibri"/>
                <w:color w:val="000000"/>
                <w:sz w:val="12"/>
                <w:szCs w:val="12"/>
              </w:rPr>
            </w:pPr>
            <w:r w:rsidRPr="0029316A">
              <w:rPr>
                <w:rFonts w:ascii="Verdana" w:hAnsi="Verdana" w:cs="Calibri"/>
                <w:color w:val="000000"/>
                <w:sz w:val="12"/>
                <w:szCs w:val="12"/>
              </w:rPr>
              <w:t>PROVISIÓN Y COLOCADO DE SEÑALIZACIÓN VERTICAL</w:t>
            </w:r>
          </w:p>
        </w:tc>
        <w:tc>
          <w:tcPr>
            <w:tcW w:w="520" w:type="pct"/>
            <w:shd w:val="clear" w:color="auto" w:fill="auto"/>
            <w:vAlign w:val="center"/>
            <w:hideMark/>
          </w:tcPr>
          <w:p w:rsidR="00187159" w:rsidRPr="0029316A" w:rsidRDefault="00187159" w:rsidP="001902C4">
            <w:pPr>
              <w:jc w:val="center"/>
              <w:rPr>
                <w:rFonts w:ascii="Verdana" w:hAnsi="Verdana" w:cs="Calibri"/>
                <w:color w:val="000000"/>
                <w:sz w:val="12"/>
                <w:szCs w:val="12"/>
              </w:rPr>
            </w:pPr>
            <w:r w:rsidRPr="0029316A">
              <w:rPr>
                <w:rFonts w:ascii="Verdana" w:hAnsi="Verdana" w:cs="Calibri"/>
                <w:color w:val="000000"/>
                <w:sz w:val="12"/>
                <w:szCs w:val="12"/>
              </w:rPr>
              <w:t>Pieza</w:t>
            </w:r>
          </w:p>
        </w:tc>
        <w:tc>
          <w:tcPr>
            <w:tcW w:w="588" w:type="pct"/>
            <w:shd w:val="clear" w:color="auto" w:fill="auto"/>
            <w:vAlign w:val="center"/>
            <w:hideMark/>
          </w:tcPr>
          <w:p w:rsidR="00187159" w:rsidRPr="0029316A" w:rsidRDefault="00187159" w:rsidP="001902C4">
            <w:pPr>
              <w:jc w:val="center"/>
              <w:rPr>
                <w:rFonts w:ascii="Verdana" w:hAnsi="Verdana" w:cs="Calibri"/>
                <w:color w:val="000000"/>
                <w:sz w:val="12"/>
                <w:szCs w:val="12"/>
              </w:rPr>
            </w:pPr>
            <w:r w:rsidRPr="0029316A">
              <w:rPr>
                <w:rFonts w:ascii="Verdana" w:hAnsi="Verdana" w:cs="Calibri"/>
                <w:color w:val="000000"/>
                <w:sz w:val="12"/>
                <w:szCs w:val="12"/>
              </w:rPr>
              <w:t>3,00</w:t>
            </w:r>
          </w:p>
        </w:tc>
      </w:tr>
      <w:tr w:rsidR="00187159" w:rsidRPr="0029316A" w:rsidTr="00187159">
        <w:trPr>
          <w:trHeight w:val="198"/>
        </w:trPr>
        <w:tc>
          <w:tcPr>
            <w:tcW w:w="293" w:type="pct"/>
            <w:shd w:val="clear" w:color="auto" w:fill="auto"/>
            <w:vAlign w:val="center"/>
            <w:hideMark/>
          </w:tcPr>
          <w:p w:rsidR="00187159" w:rsidRPr="0029316A" w:rsidRDefault="00187159" w:rsidP="001902C4">
            <w:pPr>
              <w:jc w:val="center"/>
              <w:rPr>
                <w:rFonts w:ascii="Verdana" w:hAnsi="Verdana" w:cs="Calibri"/>
                <w:b/>
                <w:bCs/>
                <w:color w:val="000000"/>
                <w:sz w:val="12"/>
                <w:szCs w:val="12"/>
              </w:rPr>
            </w:pPr>
            <w:r w:rsidRPr="0029316A">
              <w:rPr>
                <w:rFonts w:ascii="Verdana" w:hAnsi="Verdana" w:cs="Calibri"/>
                <w:b/>
                <w:bCs/>
                <w:color w:val="000000"/>
                <w:sz w:val="12"/>
                <w:szCs w:val="12"/>
              </w:rPr>
              <w:t>18</w:t>
            </w:r>
          </w:p>
        </w:tc>
        <w:tc>
          <w:tcPr>
            <w:tcW w:w="3599" w:type="pct"/>
            <w:shd w:val="clear" w:color="auto" w:fill="auto"/>
            <w:vAlign w:val="center"/>
            <w:hideMark/>
          </w:tcPr>
          <w:p w:rsidR="00187159" w:rsidRPr="0029316A" w:rsidRDefault="00187159" w:rsidP="001902C4">
            <w:pPr>
              <w:rPr>
                <w:rFonts w:ascii="Verdana" w:hAnsi="Verdana" w:cs="Calibri"/>
                <w:color w:val="000000"/>
                <w:sz w:val="12"/>
                <w:szCs w:val="12"/>
              </w:rPr>
            </w:pPr>
            <w:r w:rsidRPr="0029316A">
              <w:rPr>
                <w:rFonts w:ascii="Verdana" w:hAnsi="Verdana" w:cs="Calibri"/>
                <w:color w:val="000000"/>
                <w:sz w:val="12"/>
                <w:szCs w:val="12"/>
              </w:rPr>
              <w:t xml:space="preserve">ANULACIÓN DE CÁMARA DE </w:t>
            </w:r>
            <w:proofErr w:type="spellStart"/>
            <w:r w:rsidRPr="0029316A">
              <w:rPr>
                <w:rFonts w:ascii="Verdana" w:hAnsi="Verdana" w:cs="Calibri"/>
                <w:color w:val="000000"/>
                <w:sz w:val="12"/>
                <w:szCs w:val="12"/>
              </w:rPr>
              <w:t>HºAº</w:t>
            </w:r>
            <w:proofErr w:type="spellEnd"/>
            <w:r w:rsidRPr="0029316A">
              <w:rPr>
                <w:rFonts w:ascii="Verdana" w:hAnsi="Verdana" w:cs="Calibri"/>
                <w:color w:val="000000"/>
                <w:sz w:val="12"/>
                <w:szCs w:val="12"/>
              </w:rPr>
              <w:t xml:space="preserve"> Y DESMONTAJE DE ACCESORIOS</w:t>
            </w:r>
          </w:p>
        </w:tc>
        <w:tc>
          <w:tcPr>
            <w:tcW w:w="520" w:type="pct"/>
            <w:shd w:val="clear" w:color="auto" w:fill="auto"/>
            <w:vAlign w:val="center"/>
            <w:hideMark/>
          </w:tcPr>
          <w:p w:rsidR="00187159" w:rsidRPr="0029316A" w:rsidRDefault="00187159" w:rsidP="001902C4">
            <w:pPr>
              <w:jc w:val="center"/>
              <w:rPr>
                <w:rFonts w:ascii="Verdana" w:hAnsi="Verdana" w:cs="Calibri"/>
                <w:color w:val="000000"/>
                <w:sz w:val="12"/>
                <w:szCs w:val="12"/>
              </w:rPr>
            </w:pPr>
            <w:r w:rsidRPr="0029316A">
              <w:rPr>
                <w:rFonts w:ascii="Verdana" w:hAnsi="Verdana" w:cs="Calibri"/>
                <w:color w:val="000000"/>
                <w:sz w:val="12"/>
                <w:szCs w:val="12"/>
              </w:rPr>
              <w:t>Cámara</w:t>
            </w:r>
          </w:p>
        </w:tc>
        <w:tc>
          <w:tcPr>
            <w:tcW w:w="588" w:type="pct"/>
            <w:shd w:val="clear" w:color="auto" w:fill="auto"/>
            <w:vAlign w:val="center"/>
            <w:hideMark/>
          </w:tcPr>
          <w:p w:rsidR="00187159" w:rsidRPr="0029316A" w:rsidRDefault="00187159" w:rsidP="001902C4">
            <w:pPr>
              <w:jc w:val="center"/>
              <w:rPr>
                <w:rFonts w:ascii="Verdana" w:hAnsi="Verdana" w:cs="Calibri"/>
                <w:color w:val="000000"/>
                <w:sz w:val="12"/>
                <w:szCs w:val="12"/>
              </w:rPr>
            </w:pPr>
            <w:r w:rsidRPr="0029316A">
              <w:rPr>
                <w:rFonts w:ascii="Verdana" w:hAnsi="Verdana" w:cs="Calibri"/>
                <w:color w:val="000000"/>
                <w:sz w:val="12"/>
                <w:szCs w:val="12"/>
              </w:rPr>
              <w:t>1,00</w:t>
            </w:r>
          </w:p>
        </w:tc>
      </w:tr>
      <w:tr w:rsidR="00187159" w:rsidRPr="0029316A" w:rsidTr="00187159">
        <w:trPr>
          <w:trHeight w:val="198"/>
        </w:trPr>
        <w:tc>
          <w:tcPr>
            <w:tcW w:w="293" w:type="pct"/>
            <w:shd w:val="clear" w:color="auto" w:fill="auto"/>
            <w:vAlign w:val="center"/>
            <w:hideMark/>
          </w:tcPr>
          <w:p w:rsidR="00187159" w:rsidRPr="0029316A" w:rsidRDefault="00187159" w:rsidP="001902C4">
            <w:pPr>
              <w:jc w:val="center"/>
              <w:rPr>
                <w:rFonts w:ascii="Verdana" w:hAnsi="Verdana" w:cs="Calibri"/>
                <w:b/>
                <w:bCs/>
                <w:color w:val="000000"/>
                <w:sz w:val="12"/>
                <w:szCs w:val="12"/>
              </w:rPr>
            </w:pPr>
            <w:r w:rsidRPr="0029316A">
              <w:rPr>
                <w:rFonts w:ascii="Verdana" w:hAnsi="Verdana" w:cs="Calibri"/>
                <w:b/>
                <w:bCs/>
                <w:color w:val="000000"/>
                <w:sz w:val="12"/>
                <w:szCs w:val="12"/>
              </w:rPr>
              <w:t>19</w:t>
            </w:r>
          </w:p>
        </w:tc>
        <w:tc>
          <w:tcPr>
            <w:tcW w:w="3599" w:type="pct"/>
            <w:shd w:val="clear" w:color="auto" w:fill="auto"/>
            <w:vAlign w:val="center"/>
            <w:hideMark/>
          </w:tcPr>
          <w:p w:rsidR="00187159" w:rsidRPr="0029316A" w:rsidRDefault="00187159" w:rsidP="001902C4">
            <w:pPr>
              <w:rPr>
                <w:rFonts w:ascii="Verdana" w:hAnsi="Verdana" w:cs="Calibri"/>
                <w:color w:val="000000"/>
                <w:sz w:val="12"/>
                <w:szCs w:val="12"/>
              </w:rPr>
            </w:pPr>
            <w:r w:rsidRPr="0029316A">
              <w:rPr>
                <w:rFonts w:ascii="Verdana" w:hAnsi="Verdana" w:cs="Calibri"/>
                <w:color w:val="000000"/>
                <w:sz w:val="12"/>
                <w:szCs w:val="12"/>
              </w:rPr>
              <w:t>LIMPIEZA Y RETIRO DE ESCOMBROS</w:t>
            </w:r>
          </w:p>
        </w:tc>
        <w:tc>
          <w:tcPr>
            <w:tcW w:w="520" w:type="pct"/>
            <w:shd w:val="clear" w:color="auto" w:fill="auto"/>
            <w:vAlign w:val="center"/>
            <w:hideMark/>
          </w:tcPr>
          <w:p w:rsidR="00187159" w:rsidRPr="0029316A" w:rsidRDefault="00187159" w:rsidP="001902C4">
            <w:pPr>
              <w:jc w:val="center"/>
              <w:rPr>
                <w:rFonts w:ascii="Verdana" w:hAnsi="Verdana" w:cs="Calibri"/>
                <w:color w:val="000000"/>
                <w:sz w:val="12"/>
                <w:szCs w:val="12"/>
              </w:rPr>
            </w:pPr>
            <w:r w:rsidRPr="0029316A">
              <w:rPr>
                <w:rFonts w:ascii="Verdana" w:hAnsi="Verdana" w:cs="Calibri"/>
                <w:color w:val="000000"/>
                <w:sz w:val="12"/>
                <w:szCs w:val="12"/>
              </w:rPr>
              <w:t>Global</w:t>
            </w:r>
          </w:p>
        </w:tc>
        <w:tc>
          <w:tcPr>
            <w:tcW w:w="588" w:type="pct"/>
            <w:shd w:val="clear" w:color="auto" w:fill="auto"/>
            <w:vAlign w:val="center"/>
            <w:hideMark/>
          </w:tcPr>
          <w:p w:rsidR="00187159" w:rsidRPr="0029316A" w:rsidRDefault="00187159" w:rsidP="001902C4">
            <w:pPr>
              <w:jc w:val="center"/>
              <w:rPr>
                <w:rFonts w:ascii="Verdana" w:hAnsi="Verdana" w:cs="Calibri"/>
                <w:color w:val="000000"/>
                <w:sz w:val="12"/>
                <w:szCs w:val="12"/>
              </w:rPr>
            </w:pPr>
            <w:r w:rsidRPr="0029316A">
              <w:rPr>
                <w:rFonts w:ascii="Verdana" w:hAnsi="Verdana" w:cs="Calibri"/>
                <w:color w:val="000000"/>
                <w:sz w:val="12"/>
                <w:szCs w:val="12"/>
              </w:rPr>
              <w:t>1,00</w:t>
            </w:r>
          </w:p>
        </w:tc>
      </w:tr>
      <w:tr w:rsidR="00187159" w:rsidRPr="0029316A" w:rsidTr="00187159">
        <w:trPr>
          <w:trHeight w:val="198"/>
        </w:trPr>
        <w:tc>
          <w:tcPr>
            <w:tcW w:w="5000" w:type="pct"/>
            <w:gridSpan w:val="4"/>
            <w:shd w:val="clear" w:color="auto" w:fill="B4C6E7" w:themeFill="accent5" w:themeFillTint="66"/>
            <w:vAlign w:val="center"/>
            <w:hideMark/>
          </w:tcPr>
          <w:p w:rsidR="00187159" w:rsidRPr="0029316A" w:rsidRDefault="00187159" w:rsidP="001902C4">
            <w:pPr>
              <w:jc w:val="center"/>
              <w:rPr>
                <w:rFonts w:ascii="Verdana" w:hAnsi="Verdana" w:cs="Calibri"/>
                <w:b/>
                <w:bCs/>
                <w:color w:val="000000"/>
                <w:sz w:val="12"/>
                <w:szCs w:val="12"/>
              </w:rPr>
            </w:pPr>
            <w:r w:rsidRPr="0029316A">
              <w:rPr>
                <w:rFonts w:ascii="Verdana" w:hAnsi="Verdana" w:cs="Calibri"/>
                <w:b/>
                <w:bCs/>
                <w:color w:val="000000"/>
                <w:sz w:val="12"/>
                <w:szCs w:val="12"/>
              </w:rPr>
              <w:t>OBRAS MECÁNICAS</w:t>
            </w:r>
          </w:p>
        </w:tc>
      </w:tr>
      <w:tr w:rsidR="00187159" w:rsidRPr="0029316A" w:rsidTr="00187159">
        <w:trPr>
          <w:trHeight w:val="198"/>
        </w:trPr>
        <w:tc>
          <w:tcPr>
            <w:tcW w:w="293" w:type="pct"/>
            <w:shd w:val="clear" w:color="auto" w:fill="B4C6E7" w:themeFill="accent5" w:themeFillTint="66"/>
            <w:noWrap/>
            <w:vAlign w:val="center"/>
            <w:hideMark/>
          </w:tcPr>
          <w:p w:rsidR="00187159" w:rsidRPr="0029316A" w:rsidRDefault="00187159" w:rsidP="001902C4">
            <w:pPr>
              <w:jc w:val="center"/>
              <w:rPr>
                <w:rFonts w:ascii="Verdana" w:hAnsi="Verdana" w:cs="Calibri"/>
                <w:b/>
                <w:bCs/>
                <w:color w:val="000000"/>
                <w:sz w:val="12"/>
                <w:szCs w:val="12"/>
              </w:rPr>
            </w:pPr>
            <w:r w:rsidRPr="0029316A">
              <w:rPr>
                <w:rFonts w:ascii="Verdana" w:hAnsi="Verdana" w:cs="Calibri"/>
                <w:b/>
                <w:bCs/>
                <w:color w:val="000000"/>
                <w:sz w:val="12"/>
                <w:szCs w:val="12"/>
              </w:rPr>
              <w:t>ÍTEM</w:t>
            </w:r>
          </w:p>
        </w:tc>
        <w:tc>
          <w:tcPr>
            <w:tcW w:w="3599" w:type="pct"/>
            <w:shd w:val="clear" w:color="auto" w:fill="B4C6E7" w:themeFill="accent5" w:themeFillTint="66"/>
            <w:vAlign w:val="center"/>
            <w:hideMark/>
          </w:tcPr>
          <w:p w:rsidR="00187159" w:rsidRPr="0029316A" w:rsidRDefault="00187159" w:rsidP="001902C4">
            <w:pPr>
              <w:jc w:val="center"/>
              <w:rPr>
                <w:rFonts w:ascii="Verdana" w:hAnsi="Verdana" w:cs="Calibri"/>
                <w:b/>
                <w:bCs/>
                <w:color w:val="000000"/>
                <w:sz w:val="12"/>
                <w:szCs w:val="12"/>
              </w:rPr>
            </w:pPr>
            <w:r w:rsidRPr="0029316A">
              <w:rPr>
                <w:rFonts w:ascii="Verdana" w:hAnsi="Verdana" w:cs="Calibri"/>
                <w:b/>
                <w:bCs/>
                <w:color w:val="000000"/>
                <w:sz w:val="12"/>
                <w:szCs w:val="12"/>
              </w:rPr>
              <w:t>DESCRIPCIÓN</w:t>
            </w:r>
          </w:p>
        </w:tc>
        <w:tc>
          <w:tcPr>
            <w:tcW w:w="520" w:type="pct"/>
            <w:shd w:val="clear" w:color="auto" w:fill="B4C6E7" w:themeFill="accent5" w:themeFillTint="66"/>
            <w:noWrap/>
            <w:vAlign w:val="center"/>
            <w:hideMark/>
          </w:tcPr>
          <w:p w:rsidR="00187159" w:rsidRPr="0029316A" w:rsidRDefault="00187159" w:rsidP="001902C4">
            <w:pPr>
              <w:jc w:val="center"/>
              <w:rPr>
                <w:rFonts w:ascii="Verdana" w:hAnsi="Verdana" w:cs="Calibri"/>
                <w:b/>
                <w:bCs/>
                <w:color w:val="000000"/>
                <w:sz w:val="12"/>
                <w:szCs w:val="12"/>
              </w:rPr>
            </w:pPr>
            <w:r w:rsidRPr="0029316A">
              <w:rPr>
                <w:rFonts w:ascii="Verdana" w:hAnsi="Verdana" w:cs="Calibri"/>
                <w:b/>
                <w:bCs/>
                <w:color w:val="000000"/>
                <w:sz w:val="12"/>
                <w:szCs w:val="12"/>
              </w:rPr>
              <w:t>UNIDAD</w:t>
            </w:r>
          </w:p>
        </w:tc>
        <w:tc>
          <w:tcPr>
            <w:tcW w:w="588" w:type="pct"/>
            <w:shd w:val="clear" w:color="auto" w:fill="B4C6E7" w:themeFill="accent5" w:themeFillTint="66"/>
            <w:vAlign w:val="center"/>
            <w:hideMark/>
          </w:tcPr>
          <w:p w:rsidR="00187159" w:rsidRPr="0029316A" w:rsidRDefault="00187159" w:rsidP="001902C4">
            <w:pPr>
              <w:jc w:val="center"/>
              <w:rPr>
                <w:rFonts w:ascii="Verdana" w:hAnsi="Verdana" w:cs="Calibri"/>
                <w:b/>
                <w:bCs/>
                <w:color w:val="000000"/>
                <w:sz w:val="12"/>
                <w:szCs w:val="12"/>
              </w:rPr>
            </w:pPr>
            <w:r w:rsidRPr="0029316A">
              <w:rPr>
                <w:rFonts w:ascii="Verdana" w:hAnsi="Verdana" w:cs="Calibri"/>
                <w:b/>
                <w:bCs/>
                <w:color w:val="000000"/>
                <w:sz w:val="12"/>
                <w:szCs w:val="12"/>
              </w:rPr>
              <w:t>CANTIDAD</w:t>
            </w:r>
          </w:p>
        </w:tc>
      </w:tr>
      <w:tr w:rsidR="00187159" w:rsidRPr="0029316A" w:rsidTr="00187159">
        <w:trPr>
          <w:trHeight w:val="198"/>
        </w:trPr>
        <w:tc>
          <w:tcPr>
            <w:tcW w:w="293" w:type="pct"/>
            <w:shd w:val="clear" w:color="auto" w:fill="auto"/>
            <w:noWrap/>
            <w:vAlign w:val="center"/>
            <w:hideMark/>
          </w:tcPr>
          <w:p w:rsidR="00187159" w:rsidRPr="0029316A" w:rsidRDefault="00187159" w:rsidP="001902C4">
            <w:pPr>
              <w:jc w:val="center"/>
              <w:rPr>
                <w:rFonts w:ascii="Verdana" w:hAnsi="Verdana" w:cs="Calibri"/>
                <w:b/>
                <w:bCs/>
                <w:color w:val="000000"/>
                <w:sz w:val="12"/>
                <w:szCs w:val="12"/>
              </w:rPr>
            </w:pPr>
            <w:r w:rsidRPr="0029316A">
              <w:rPr>
                <w:rFonts w:ascii="Verdana" w:hAnsi="Verdana" w:cs="Calibri"/>
                <w:b/>
                <w:bCs/>
                <w:color w:val="000000"/>
                <w:sz w:val="12"/>
                <w:szCs w:val="12"/>
              </w:rPr>
              <w:t>20</w:t>
            </w:r>
          </w:p>
        </w:tc>
        <w:tc>
          <w:tcPr>
            <w:tcW w:w="3599" w:type="pct"/>
            <w:shd w:val="clear" w:color="auto" w:fill="auto"/>
            <w:vAlign w:val="center"/>
            <w:hideMark/>
          </w:tcPr>
          <w:p w:rsidR="00187159" w:rsidRPr="0029316A" w:rsidRDefault="00187159" w:rsidP="001902C4">
            <w:pPr>
              <w:rPr>
                <w:rFonts w:ascii="Verdana" w:hAnsi="Verdana" w:cs="Calibri"/>
                <w:color w:val="000000"/>
                <w:sz w:val="12"/>
                <w:szCs w:val="12"/>
              </w:rPr>
            </w:pPr>
            <w:r w:rsidRPr="0029316A">
              <w:rPr>
                <w:rFonts w:ascii="Verdana" w:hAnsi="Verdana" w:cs="Calibri"/>
                <w:color w:val="000000"/>
                <w:sz w:val="12"/>
                <w:szCs w:val="12"/>
              </w:rPr>
              <w:t>CARGUÍO, TRANSPORTE Y DESCARGUÍO DE TUBERÍA Y ACCESORIOS DE ANC DN 2" SCH 40</w:t>
            </w:r>
          </w:p>
        </w:tc>
        <w:tc>
          <w:tcPr>
            <w:tcW w:w="520" w:type="pct"/>
            <w:shd w:val="clear" w:color="auto" w:fill="auto"/>
            <w:noWrap/>
            <w:vAlign w:val="center"/>
            <w:hideMark/>
          </w:tcPr>
          <w:p w:rsidR="00187159" w:rsidRPr="0029316A" w:rsidRDefault="00187159" w:rsidP="001902C4">
            <w:pPr>
              <w:jc w:val="center"/>
              <w:rPr>
                <w:rFonts w:ascii="Verdana" w:hAnsi="Verdana" w:cs="Calibri"/>
                <w:color w:val="000000"/>
                <w:sz w:val="12"/>
                <w:szCs w:val="12"/>
              </w:rPr>
            </w:pPr>
            <w:proofErr w:type="spellStart"/>
            <w:r w:rsidRPr="0029316A">
              <w:rPr>
                <w:rFonts w:ascii="Verdana" w:hAnsi="Verdana" w:cs="Calibri"/>
                <w:color w:val="000000"/>
                <w:sz w:val="12"/>
                <w:szCs w:val="12"/>
              </w:rPr>
              <w:t>Tn</w:t>
            </w:r>
            <w:proofErr w:type="spellEnd"/>
          </w:p>
        </w:tc>
        <w:tc>
          <w:tcPr>
            <w:tcW w:w="588" w:type="pct"/>
            <w:shd w:val="clear" w:color="auto" w:fill="auto"/>
            <w:vAlign w:val="center"/>
            <w:hideMark/>
          </w:tcPr>
          <w:p w:rsidR="00187159" w:rsidRPr="0029316A" w:rsidRDefault="00187159" w:rsidP="001902C4">
            <w:pPr>
              <w:jc w:val="center"/>
              <w:rPr>
                <w:rFonts w:ascii="Verdana" w:hAnsi="Verdana" w:cs="Calibri"/>
                <w:color w:val="000000"/>
                <w:sz w:val="12"/>
                <w:szCs w:val="12"/>
              </w:rPr>
            </w:pPr>
            <w:r w:rsidRPr="0029316A">
              <w:rPr>
                <w:rFonts w:ascii="Verdana" w:hAnsi="Verdana" w:cs="Calibri"/>
                <w:color w:val="000000"/>
                <w:sz w:val="12"/>
                <w:szCs w:val="12"/>
              </w:rPr>
              <w:t>0,43</w:t>
            </w:r>
          </w:p>
        </w:tc>
      </w:tr>
      <w:tr w:rsidR="00187159" w:rsidRPr="0029316A" w:rsidTr="00187159">
        <w:trPr>
          <w:trHeight w:val="198"/>
        </w:trPr>
        <w:tc>
          <w:tcPr>
            <w:tcW w:w="293" w:type="pct"/>
            <w:shd w:val="clear" w:color="auto" w:fill="auto"/>
            <w:noWrap/>
            <w:vAlign w:val="center"/>
            <w:hideMark/>
          </w:tcPr>
          <w:p w:rsidR="00187159" w:rsidRPr="0029316A" w:rsidRDefault="00187159" w:rsidP="001902C4">
            <w:pPr>
              <w:jc w:val="center"/>
              <w:rPr>
                <w:rFonts w:ascii="Verdana" w:hAnsi="Verdana" w:cs="Calibri"/>
                <w:b/>
                <w:bCs/>
                <w:color w:val="000000"/>
                <w:sz w:val="12"/>
                <w:szCs w:val="12"/>
              </w:rPr>
            </w:pPr>
            <w:r w:rsidRPr="0029316A">
              <w:rPr>
                <w:rFonts w:ascii="Verdana" w:hAnsi="Verdana" w:cs="Calibri"/>
                <w:b/>
                <w:bCs/>
                <w:color w:val="000000"/>
                <w:sz w:val="12"/>
                <w:szCs w:val="12"/>
              </w:rPr>
              <w:t>21</w:t>
            </w:r>
          </w:p>
        </w:tc>
        <w:tc>
          <w:tcPr>
            <w:tcW w:w="3599" w:type="pct"/>
            <w:shd w:val="clear" w:color="auto" w:fill="auto"/>
            <w:vAlign w:val="center"/>
            <w:hideMark/>
          </w:tcPr>
          <w:p w:rsidR="00187159" w:rsidRPr="0029316A" w:rsidRDefault="00187159" w:rsidP="001902C4">
            <w:pPr>
              <w:rPr>
                <w:rFonts w:ascii="Verdana" w:hAnsi="Verdana" w:cs="Calibri"/>
                <w:color w:val="000000"/>
                <w:sz w:val="12"/>
                <w:szCs w:val="12"/>
              </w:rPr>
            </w:pPr>
            <w:r w:rsidRPr="0029316A">
              <w:rPr>
                <w:rFonts w:ascii="Verdana" w:hAnsi="Verdana" w:cs="Calibri"/>
                <w:color w:val="000000"/>
                <w:sz w:val="12"/>
                <w:szCs w:val="12"/>
              </w:rPr>
              <w:t>DESFILE, CURVADO Y TENDIDO DE TUBERÍA ANC DN 2" SCH 40</w:t>
            </w:r>
          </w:p>
        </w:tc>
        <w:tc>
          <w:tcPr>
            <w:tcW w:w="520" w:type="pct"/>
            <w:shd w:val="clear" w:color="auto" w:fill="auto"/>
            <w:noWrap/>
            <w:vAlign w:val="center"/>
            <w:hideMark/>
          </w:tcPr>
          <w:p w:rsidR="00187159" w:rsidRPr="0029316A" w:rsidRDefault="00187159" w:rsidP="001902C4">
            <w:pPr>
              <w:jc w:val="center"/>
              <w:rPr>
                <w:rFonts w:ascii="Verdana" w:hAnsi="Verdana" w:cs="Calibri"/>
                <w:color w:val="000000"/>
                <w:sz w:val="12"/>
                <w:szCs w:val="12"/>
              </w:rPr>
            </w:pPr>
            <w:r w:rsidRPr="0029316A">
              <w:rPr>
                <w:rFonts w:ascii="Verdana" w:hAnsi="Verdana" w:cs="Calibri"/>
                <w:color w:val="000000"/>
                <w:sz w:val="12"/>
                <w:szCs w:val="12"/>
              </w:rPr>
              <w:t>m</w:t>
            </w:r>
          </w:p>
        </w:tc>
        <w:tc>
          <w:tcPr>
            <w:tcW w:w="588" w:type="pct"/>
            <w:shd w:val="clear" w:color="auto" w:fill="auto"/>
            <w:vAlign w:val="center"/>
            <w:hideMark/>
          </w:tcPr>
          <w:p w:rsidR="00187159" w:rsidRPr="0029316A" w:rsidRDefault="00187159" w:rsidP="001902C4">
            <w:pPr>
              <w:jc w:val="center"/>
              <w:rPr>
                <w:rFonts w:ascii="Verdana" w:hAnsi="Verdana" w:cs="Calibri"/>
                <w:color w:val="000000"/>
                <w:sz w:val="12"/>
                <w:szCs w:val="12"/>
              </w:rPr>
            </w:pPr>
            <w:r w:rsidRPr="0029316A">
              <w:rPr>
                <w:rFonts w:ascii="Verdana" w:hAnsi="Verdana" w:cs="Calibri"/>
                <w:color w:val="000000"/>
                <w:sz w:val="12"/>
                <w:szCs w:val="12"/>
              </w:rPr>
              <w:t>78,10</w:t>
            </w:r>
          </w:p>
        </w:tc>
      </w:tr>
      <w:tr w:rsidR="00187159" w:rsidRPr="0029316A" w:rsidTr="00187159">
        <w:trPr>
          <w:trHeight w:val="198"/>
        </w:trPr>
        <w:tc>
          <w:tcPr>
            <w:tcW w:w="293" w:type="pct"/>
            <w:shd w:val="clear" w:color="auto" w:fill="auto"/>
            <w:noWrap/>
            <w:vAlign w:val="center"/>
            <w:hideMark/>
          </w:tcPr>
          <w:p w:rsidR="00187159" w:rsidRPr="0029316A" w:rsidRDefault="00187159" w:rsidP="001902C4">
            <w:pPr>
              <w:jc w:val="center"/>
              <w:rPr>
                <w:rFonts w:ascii="Verdana" w:hAnsi="Verdana" w:cs="Calibri"/>
                <w:b/>
                <w:bCs/>
                <w:color w:val="000000"/>
                <w:sz w:val="12"/>
                <w:szCs w:val="12"/>
              </w:rPr>
            </w:pPr>
            <w:r w:rsidRPr="0029316A">
              <w:rPr>
                <w:rFonts w:ascii="Verdana" w:hAnsi="Verdana" w:cs="Calibri"/>
                <w:b/>
                <w:bCs/>
                <w:color w:val="000000"/>
                <w:sz w:val="12"/>
                <w:szCs w:val="12"/>
              </w:rPr>
              <w:t>22</w:t>
            </w:r>
          </w:p>
        </w:tc>
        <w:tc>
          <w:tcPr>
            <w:tcW w:w="3599" w:type="pct"/>
            <w:shd w:val="clear" w:color="auto" w:fill="auto"/>
            <w:vAlign w:val="center"/>
            <w:hideMark/>
          </w:tcPr>
          <w:p w:rsidR="00187159" w:rsidRPr="0029316A" w:rsidRDefault="00187159" w:rsidP="001902C4">
            <w:pPr>
              <w:rPr>
                <w:rFonts w:ascii="Verdana" w:hAnsi="Verdana" w:cs="Calibri"/>
                <w:color w:val="000000"/>
                <w:sz w:val="12"/>
                <w:szCs w:val="12"/>
              </w:rPr>
            </w:pPr>
            <w:r w:rsidRPr="0029316A">
              <w:rPr>
                <w:rFonts w:ascii="Verdana" w:hAnsi="Verdana" w:cs="Calibri"/>
                <w:color w:val="000000"/>
                <w:sz w:val="12"/>
                <w:szCs w:val="12"/>
              </w:rPr>
              <w:t>SOLDADURA DE TUBERÍA Y ACCESORIOS DE ANC DN 2" SCH 40</w:t>
            </w:r>
          </w:p>
        </w:tc>
        <w:tc>
          <w:tcPr>
            <w:tcW w:w="520" w:type="pct"/>
            <w:shd w:val="clear" w:color="auto" w:fill="auto"/>
            <w:noWrap/>
            <w:vAlign w:val="center"/>
            <w:hideMark/>
          </w:tcPr>
          <w:p w:rsidR="00187159" w:rsidRPr="0029316A" w:rsidRDefault="00187159" w:rsidP="001902C4">
            <w:pPr>
              <w:jc w:val="center"/>
              <w:rPr>
                <w:rFonts w:ascii="Verdana" w:hAnsi="Verdana" w:cs="Calibri"/>
                <w:color w:val="000000"/>
                <w:sz w:val="12"/>
                <w:szCs w:val="12"/>
              </w:rPr>
            </w:pPr>
            <w:r w:rsidRPr="0029316A">
              <w:rPr>
                <w:rFonts w:ascii="Verdana" w:hAnsi="Verdana" w:cs="Calibri"/>
                <w:color w:val="000000"/>
                <w:sz w:val="12"/>
                <w:szCs w:val="12"/>
              </w:rPr>
              <w:t>Junta</w:t>
            </w:r>
          </w:p>
        </w:tc>
        <w:tc>
          <w:tcPr>
            <w:tcW w:w="588" w:type="pct"/>
            <w:shd w:val="clear" w:color="auto" w:fill="auto"/>
            <w:vAlign w:val="center"/>
            <w:hideMark/>
          </w:tcPr>
          <w:p w:rsidR="00187159" w:rsidRPr="0029316A" w:rsidRDefault="00187159" w:rsidP="001902C4">
            <w:pPr>
              <w:jc w:val="center"/>
              <w:rPr>
                <w:rFonts w:ascii="Verdana" w:hAnsi="Verdana" w:cs="Calibri"/>
                <w:color w:val="000000"/>
                <w:sz w:val="12"/>
                <w:szCs w:val="12"/>
              </w:rPr>
            </w:pPr>
            <w:r w:rsidRPr="0029316A">
              <w:rPr>
                <w:rFonts w:ascii="Verdana" w:hAnsi="Verdana" w:cs="Calibri"/>
                <w:color w:val="000000"/>
                <w:sz w:val="12"/>
                <w:szCs w:val="12"/>
              </w:rPr>
              <w:t>8,00</w:t>
            </w:r>
          </w:p>
        </w:tc>
      </w:tr>
      <w:tr w:rsidR="00187159" w:rsidRPr="0029316A" w:rsidTr="00187159">
        <w:trPr>
          <w:trHeight w:val="198"/>
        </w:trPr>
        <w:tc>
          <w:tcPr>
            <w:tcW w:w="293" w:type="pct"/>
            <w:shd w:val="clear" w:color="auto" w:fill="auto"/>
            <w:noWrap/>
            <w:vAlign w:val="center"/>
            <w:hideMark/>
          </w:tcPr>
          <w:p w:rsidR="00187159" w:rsidRPr="0029316A" w:rsidRDefault="00187159" w:rsidP="001902C4">
            <w:pPr>
              <w:jc w:val="center"/>
              <w:rPr>
                <w:rFonts w:ascii="Verdana" w:hAnsi="Verdana" w:cs="Calibri"/>
                <w:b/>
                <w:bCs/>
                <w:color w:val="000000"/>
                <w:sz w:val="12"/>
                <w:szCs w:val="12"/>
              </w:rPr>
            </w:pPr>
            <w:r w:rsidRPr="0029316A">
              <w:rPr>
                <w:rFonts w:ascii="Verdana" w:hAnsi="Verdana" w:cs="Calibri"/>
                <w:b/>
                <w:bCs/>
                <w:color w:val="000000"/>
                <w:sz w:val="12"/>
                <w:szCs w:val="12"/>
              </w:rPr>
              <w:t>23</w:t>
            </w:r>
          </w:p>
        </w:tc>
        <w:tc>
          <w:tcPr>
            <w:tcW w:w="3599" w:type="pct"/>
            <w:shd w:val="clear" w:color="auto" w:fill="auto"/>
            <w:vAlign w:val="center"/>
            <w:hideMark/>
          </w:tcPr>
          <w:p w:rsidR="00187159" w:rsidRPr="0029316A" w:rsidRDefault="00187159" w:rsidP="001902C4">
            <w:pPr>
              <w:rPr>
                <w:rFonts w:ascii="Verdana" w:hAnsi="Verdana" w:cs="Calibri"/>
                <w:color w:val="000000"/>
                <w:sz w:val="12"/>
                <w:szCs w:val="12"/>
              </w:rPr>
            </w:pPr>
            <w:r w:rsidRPr="0029316A">
              <w:rPr>
                <w:rFonts w:ascii="Verdana" w:hAnsi="Verdana" w:cs="Calibri"/>
                <w:color w:val="000000"/>
                <w:sz w:val="12"/>
                <w:szCs w:val="12"/>
              </w:rPr>
              <w:t>END POR RADIOGRAFIA DE JUNTAS SOLDADAS DN 2" SCH 40</w:t>
            </w:r>
          </w:p>
        </w:tc>
        <w:tc>
          <w:tcPr>
            <w:tcW w:w="520" w:type="pct"/>
            <w:shd w:val="clear" w:color="auto" w:fill="auto"/>
            <w:noWrap/>
            <w:vAlign w:val="center"/>
            <w:hideMark/>
          </w:tcPr>
          <w:p w:rsidR="00187159" w:rsidRPr="0029316A" w:rsidRDefault="00187159" w:rsidP="001902C4">
            <w:pPr>
              <w:jc w:val="center"/>
              <w:rPr>
                <w:rFonts w:ascii="Verdana" w:hAnsi="Verdana" w:cs="Calibri"/>
                <w:color w:val="000000"/>
                <w:sz w:val="12"/>
                <w:szCs w:val="12"/>
              </w:rPr>
            </w:pPr>
            <w:r w:rsidRPr="0029316A">
              <w:rPr>
                <w:rFonts w:ascii="Verdana" w:hAnsi="Verdana" w:cs="Calibri"/>
                <w:color w:val="000000"/>
                <w:sz w:val="12"/>
                <w:szCs w:val="12"/>
              </w:rPr>
              <w:t>Junta</w:t>
            </w:r>
          </w:p>
        </w:tc>
        <w:tc>
          <w:tcPr>
            <w:tcW w:w="588" w:type="pct"/>
            <w:shd w:val="clear" w:color="auto" w:fill="auto"/>
            <w:vAlign w:val="center"/>
            <w:hideMark/>
          </w:tcPr>
          <w:p w:rsidR="00187159" w:rsidRPr="0029316A" w:rsidRDefault="00187159" w:rsidP="001902C4">
            <w:pPr>
              <w:jc w:val="center"/>
              <w:rPr>
                <w:rFonts w:ascii="Verdana" w:hAnsi="Verdana" w:cs="Calibri"/>
                <w:color w:val="000000"/>
                <w:sz w:val="12"/>
                <w:szCs w:val="12"/>
              </w:rPr>
            </w:pPr>
            <w:r w:rsidRPr="0029316A">
              <w:rPr>
                <w:rFonts w:ascii="Verdana" w:hAnsi="Verdana" w:cs="Calibri"/>
                <w:color w:val="000000"/>
                <w:sz w:val="12"/>
                <w:szCs w:val="12"/>
              </w:rPr>
              <w:t>8,00</w:t>
            </w:r>
          </w:p>
        </w:tc>
      </w:tr>
      <w:tr w:rsidR="00187159" w:rsidRPr="0029316A" w:rsidTr="00187159">
        <w:trPr>
          <w:trHeight w:val="198"/>
        </w:trPr>
        <w:tc>
          <w:tcPr>
            <w:tcW w:w="293" w:type="pct"/>
            <w:shd w:val="clear" w:color="auto" w:fill="auto"/>
            <w:noWrap/>
            <w:vAlign w:val="center"/>
            <w:hideMark/>
          </w:tcPr>
          <w:p w:rsidR="00187159" w:rsidRPr="0029316A" w:rsidRDefault="00187159" w:rsidP="001902C4">
            <w:pPr>
              <w:jc w:val="center"/>
              <w:rPr>
                <w:rFonts w:ascii="Verdana" w:hAnsi="Verdana" w:cs="Calibri"/>
                <w:b/>
                <w:bCs/>
                <w:color w:val="000000"/>
                <w:sz w:val="12"/>
                <w:szCs w:val="12"/>
              </w:rPr>
            </w:pPr>
            <w:r w:rsidRPr="0029316A">
              <w:rPr>
                <w:rFonts w:ascii="Verdana" w:hAnsi="Verdana" w:cs="Calibri"/>
                <w:b/>
                <w:bCs/>
                <w:color w:val="000000"/>
                <w:sz w:val="12"/>
                <w:szCs w:val="12"/>
              </w:rPr>
              <w:t>24</w:t>
            </w:r>
          </w:p>
        </w:tc>
        <w:tc>
          <w:tcPr>
            <w:tcW w:w="3599" w:type="pct"/>
            <w:shd w:val="clear" w:color="auto" w:fill="auto"/>
            <w:vAlign w:val="center"/>
            <w:hideMark/>
          </w:tcPr>
          <w:p w:rsidR="00187159" w:rsidRPr="0029316A" w:rsidRDefault="00187159" w:rsidP="001902C4">
            <w:pPr>
              <w:rPr>
                <w:rFonts w:ascii="Verdana" w:hAnsi="Verdana" w:cs="Calibri"/>
                <w:color w:val="000000"/>
                <w:sz w:val="12"/>
                <w:szCs w:val="12"/>
              </w:rPr>
            </w:pPr>
            <w:r w:rsidRPr="0029316A">
              <w:rPr>
                <w:rFonts w:ascii="Verdana" w:hAnsi="Verdana" w:cs="Calibri"/>
                <w:color w:val="000000"/>
                <w:sz w:val="12"/>
                <w:szCs w:val="12"/>
              </w:rPr>
              <w:t>END POR TINTAS PENETRANTES</w:t>
            </w:r>
          </w:p>
        </w:tc>
        <w:tc>
          <w:tcPr>
            <w:tcW w:w="520" w:type="pct"/>
            <w:shd w:val="clear" w:color="auto" w:fill="auto"/>
            <w:noWrap/>
            <w:vAlign w:val="center"/>
            <w:hideMark/>
          </w:tcPr>
          <w:p w:rsidR="00187159" w:rsidRPr="0029316A" w:rsidRDefault="00187159" w:rsidP="001902C4">
            <w:pPr>
              <w:jc w:val="center"/>
              <w:rPr>
                <w:rFonts w:ascii="Verdana" w:hAnsi="Verdana" w:cs="Calibri"/>
                <w:color w:val="000000"/>
                <w:sz w:val="12"/>
                <w:szCs w:val="12"/>
              </w:rPr>
            </w:pPr>
            <w:proofErr w:type="spellStart"/>
            <w:r w:rsidRPr="0029316A">
              <w:rPr>
                <w:rFonts w:ascii="Verdana" w:hAnsi="Verdana" w:cs="Calibri"/>
                <w:color w:val="000000"/>
                <w:sz w:val="12"/>
                <w:szCs w:val="12"/>
              </w:rPr>
              <w:t>Pto</w:t>
            </w:r>
            <w:proofErr w:type="spellEnd"/>
          </w:p>
        </w:tc>
        <w:tc>
          <w:tcPr>
            <w:tcW w:w="588" w:type="pct"/>
            <w:shd w:val="clear" w:color="auto" w:fill="auto"/>
            <w:vAlign w:val="center"/>
            <w:hideMark/>
          </w:tcPr>
          <w:p w:rsidR="00187159" w:rsidRPr="0029316A" w:rsidRDefault="00187159" w:rsidP="001902C4">
            <w:pPr>
              <w:jc w:val="center"/>
              <w:rPr>
                <w:rFonts w:ascii="Verdana" w:hAnsi="Verdana" w:cs="Calibri"/>
                <w:color w:val="000000"/>
                <w:sz w:val="12"/>
                <w:szCs w:val="12"/>
              </w:rPr>
            </w:pPr>
            <w:r w:rsidRPr="0029316A">
              <w:rPr>
                <w:rFonts w:ascii="Verdana" w:hAnsi="Verdana" w:cs="Calibri"/>
                <w:color w:val="000000"/>
                <w:sz w:val="12"/>
                <w:szCs w:val="12"/>
              </w:rPr>
              <w:t>1,00</w:t>
            </w:r>
          </w:p>
        </w:tc>
      </w:tr>
      <w:tr w:rsidR="00187159" w:rsidRPr="0029316A" w:rsidTr="00187159">
        <w:trPr>
          <w:trHeight w:val="198"/>
        </w:trPr>
        <w:tc>
          <w:tcPr>
            <w:tcW w:w="293" w:type="pct"/>
            <w:shd w:val="clear" w:color="auto" w:fill="auto"/>
            <w:noWrap/>
            <w:vAlign w:val="center"/>
            <w:hideMark/>
          </w:tcPr>
          <w:p w:rsidR="00187159" w:rsidRPr="0029316A" w:rsidRDefault="00187159" w:rsidP="001902C4">
            <w:pPr>
              <w:jc w:val="center"/>
              <w:rPr>
                <w:rFonts w:ascii="Verdana" w:hAnsi="Verdana" w:cs="Calibri"/>
                <w:b/>
                <w:bCs/>
                <w:color w:val="000000"/>
                <w:sz w:val="12"/>
                <w:szCs w:val="12"/>
              </w:rPr>
            </w:pPr>
            <w:r w:rsidRPr="0029316A">
              <w:rPr>
                <w:rFonts w:ascii="Verdana" w:hAnsi="Verdana" w:cs="Calibri"/>
                <w:b/>
                <w:bCs/>
                <w:color w:val="000000"/>
                <w:sz w:val="12"/>
                <w:szCs w:val="12"/>
              </w:rPr>
              <w:t>25</w:t>
            </w:r>
          </w:p>
        </w:tc>
        <w:tc>
          <w:tcPr>
            <w:tcW w:w="3599" w:type="pct"/>
            <w:shd w:val="clear" w:color="auto" w:fill="auto"/>
            <w:vAlign w:val="center"/>
            <w:hideMark/>
          </w:tcPr>
          <w:p w:rsidR="00187159" w:rsidRPr="0029316A" w:rsidRDefault="00187159" w:rsidP="001902C4">
            <w:pPr>
              <w:rPr>
                <w:rFonts w:ascii="Verdana" w:hAnsi="Verdana" w:cs="Calibri"/>
                <w:color w:val="000000"/>
                <w:sz w:val="12"/>
                <w:szCs w:val="12"/>
              </w:rPr>
            </w:pPr>
            <w:r w:rsidRPr="0029316A">
              <w:rPr>
                <w:rFonts w:ascii="Verdana" w:hAnsi="Verdana" w:cs="Calibri"/>
                <w:color w:val="000000"/>
                <w:sz w:val="12"/>
                <w:szCs w:val="12"/>
              </w:rPr>
              <w:t>END POR PARTÍCULAS MAGNÉTICAS DE JUNTAS SOLDADAS DN 2" SCH 40</w:t>
            </w:r>
          </w:p>
        </w:tc>
        <w:tc>
          <w:tcPr>
            <w:tcW w:w="520" w:type="pct"/>
            <w:shd w:val="clear" w:color="auto" w:fill="auto"/>
            <w:noWrap/>
            <w:vAlign w:val="center"/>
            <w:hideMark/>
          </w:tcPr>
          <w:p w:rsidR="00187159" w:rsidRPr="0029316A" w:rsidRDefault="00187159" w:rsidP="001902C4">
            <w:pPr>
              <w:jc w:val="center"/>
              <w:rPr>
                <w:rFonts w:ascii="Verdana" w:hAnsi="Verdana" w:cs="Calibri"/>
                <w:color w:val="000000"/>
                <w:sz w:val="12"/>
                <w:szCs w:val="12"/>
              </w:rPr>
            </w:pPr>
            <w:r w:rsidRPr="0029316A">
              <w:rPr>
                <w:rFonts w:ascii="Verdana" w:hAnsi="Verdana" w:cs="Calibri"/>
                <w:color w:val="000000"/>
                <w:sz w:val="12"/>
                <w:szCs w:val="12"/>
              </w:rPr>
              <w:t>Junta</w:t>
            </w:r>
          </w:p>
        </w:tc>
        <w:tc>
          <w:tcPr>
            <w:tcW w:w="588" w:type="pct"/>
            <w:shd w:val="clear" w:color="auto" w:fill="auto"/>
            <w:vAlign w:val="center"/>
            <w:hideMark/>
          </w:tcPr>
          <w:p w:rsidR="00187159" w:rsidRPr="0029316A" w:rsidRDefault="00187159" w:rsidP="001902C4">
            <w:pPr>
              <w:jc w:val="center"/>
              <w:rPr>
                <w:rFonts w:ascii="Verdana" w:hAnsi="Verdana" w:cs="Calibri"/>
                <w:color w:val="000000"/>
                <w:sz w:val="12"/>
                <w:szCs w:val="12"/>
              </w:rPr>
            </w:pPr>
            <w:r w:rsidRPr="0029316A">
              <w:rPr>
                <w:rFonts w:ascii="Verdana" w:hAnsi="Verdana" w:cs="Calibri"/>
                <w:color w:val="000000"/>
                <w:sz w:val="12"/>
                <w:szCs w:val="12"/>
              </w:rPr>
              <w:t>1,00</w:t>
            </w:r>
          </w:p>
        </w:tc>
      </w:tr>
      <w:tr w:rsidR="00187159" w:rsidRPr="0029316A" w:rsidTr="00187159">
        <w:trPr>
          <w:trHeight w:val="198"/>
        </w:trPr>
        <w:tc>
          <w:tcPr>
            <w:tcW w:w="293" w:type="pct"/>
            <w:shd w:val="clear" w:color="auto" w:fill="auto"/>
            <w:noWrap/>
            <w:vAlign w:val="center"/>
            <w:hideMark/>
          </w:tcPr>
          <w:p w:rsidR="00187159" w:rsidRPr="0029316A" w:rsidRDefault="00187159" w:rsidP="001902C4">
            <w:pPr>
              <w:jc w:val="center"/>
              <w:rPr>
                <w:rFonts w:ascii="Verdana" w:hAnsi="Verdana" w:cs="Calibri"/>
                <w:b/>
                <w:bCs/>
                <w:color w:val="000000"/>
                <w:sz w:val="12"/>
                <w:szCs w:val="12"/>
              </w:rPr>
            </w:pPr>
            <w:r w:rsidRPr="0029316A">
              <w:rPr>
                <w:rFonts w:ascii="Verdana" w:hAnsi="Verdana" w:cs="Calibri"/>
                <w:b/>
                <w:bCs/>
                <w:color w:val="000000"/>
                <w:sz w:val="12"/>
                <w:szCs w:val="12"/>
              </w:rPr>
              <w:t>26</w:t>
            </w:r>
          </w:p>
        </w:tc>
        <w:tc>
          <w:tcPr>
            <w:tcW w:w="3599" w:type="pct"/>
            <w:shd w:val="clear" w:color="auto" w:fill="auto"/>
            <w:vAlign w:val="center"/>
            <w:hideMark/>
          </w:tcPr>
          <w:p w:rsidR="00187159" w:rsidRPr="0029316A" w:rsidRDefault="00187159" w:rsidP="001902C4">
            <w:pPr>
              <w:rPr>
                <w:rFonts w:ascii="Verdana" w:hAnsi="Verdana" w:cs="Calibri"/>
                <w:color w:val="000000"/>
                <w:sz w:val="12"/>
                <w:szCs w:val="12"/>
              </w:rPr>
            </w:pPr>
            <w:r w:rsidRPr="0029316A">
              <w:rPr>
                <w:rFonts w:ascii="Verdana" w:hAnsi="Verdana" w:cs="Calibri"/>
                <w:color w:val="000000"/>
                <w:sz w:val="12"/>
                <w:szCs w:val="12"/>
              </w:rPr>
              <w:t>LIMPIEZA Y REVESTIMIENTO DE JUNTAS C/ MANTA TERMOCONTRAIBLE DN 2" C/PROVISION</w:t>
            </w:r>
          </w:p>
        </w:tc>
        <w:tc>
          <w:tcPr>
            <w:tcW w:w="520" w:type="pct"/>
            <w:shd w:val="clear" w:color="auto" w:fill="auto"/>
            <w:noWrap/>
            <w:vAlign w:val="center"/>
            <w:hideMark/>
          </w:tcPr>
          <w:p w:rsidR="00187159" w:rsidRPr="0029316A" w:rsidRDefault="00187159" w:rsidP="001902C4">
            <w:pPr>
              <w:jc w:val="center"/>
              <w:rPr>
                <w:rFonts w:ascii="Verdana" w:hAnsi="Verdana" w:cs="Calibri"/>
                <w:color w:val="000000"/>
                <w:sz w:val="12"/>
                <w:szCs w:val="12"/>
              </w:rPr>
            </w:pPr>
            <w:r w:rsidRPr="0029316A">
              <w:rPr>
                <w:rFonts w:ascii="Verdana" w:hAnsi="Verdana" w:cs="Calibri"/>
                <w:color w:val="000000"/>
                <w:sz w:val="12"/>
                <w:szCs w:val="12"/>
              </w:rPr>
              <w:t>Junta</w:t>
            </w:r>
          </w:p>
        </w:tc>
        <w:tc>
          <w:tcPr>
            <w:tcW w:w="588" w:type="pct"/>
            <w:shd w:val="clear" w:color="auto" w:fill="auto"/>
            <w:vAlign w:val="center"/>
            <w:hideMark/>
          </w:tcPr>
          <w:p w:rsidR="00187159" w:rsidRPr="0029316A" w:rsidRDefault="00187159" w:rsidP="001902C4">
            <w:pPr>
              <w:jc w:val="center"/>
              <w:rPr>
                <w:rFonts w:ascii="Verdana" w:hAnsi="Verdana" w:cs="Calibri"/>
                <w:color w:val="000000"/>
                <w:sz w:val="12"/>
                <w:szCs w:val="12"/>
              </w:rPr>
            </w:pPr>
            <w:r w:rsidRPr="0029316A">
              <w:rPr>
                <w:rFonts w:ascii="Verdana" w:hAnsi="Verdana" w:cs="Calibri"/>
                <w:color w:val="000000"/>
                <w:sz w:val="12"/>
                <w:szCs w:val="12"/>
              </w:rPr>
              <w:t>8,00</w:t>
            </w:r>
          </w:p>
        </w:tc>
      </w:tr>
      <w:tr w:rsidR="00187159" w:rsidRPr="0029316A" w:rsidTr="00187159">
        <w:trPr>
          <w:trHeight w:val="198"/>
        </w:trPr>
        <w:tc>
          <w:tcPr>
            <w:tcW w:w="293" w:type="pct"/>
            <w:shd w:val="clear" w:color="auto" w:fill="auto"/>
            <w:noWrap/>
            <w:vAlign w:val="center"/>
            <w:hideMark/>
          </w:tcPr>
          <w:p w:rsidR="00187159" w:rsidRPr="0029316A" w:rsidRDefault="00187159" w:rsidP="001902C4">
            <w:pPr>
              <w:jc w:val="center"/>
              <w:rPr>
                <w:rFonts w:ascii="Verdana" w:hAnsi="Verdana" w:cs="Calibri"/>
                <w:b/>
                <w:bCs/>
                <w:color w:val="000000"/>
                <w:sz w:val="12"/>
                <w:szCs w:val="12"/>
              </w:rPr>
            </w:pPr>
            <w:r w:rsidRPr="0029316A">
              <w:rPr>
                <w:rFonts w:ascii="Verdana" w:hAnsi="Verdana" w:cs="Calibri"/>
                <w:b/>
                <w:bCs/>
                <w:color w:val="000000"/>
                <w:sz w:val="12"/>
                <w:szCs w:val="12"/>
              </w:rPr>
              <w:t>27</w:t>
            </w:r>
          </w:p>
        </w:tc>
        <w:tc>
          <w:tcPr>
            <w:tcW w:w="3599" w:type="pct"/>
            <w:shd w:val="clear" w:color="auto" w:fill="auto"/>
            <w:vAlign w:val="center"/>
            <w:hideMark/>
          </w:tcPr>
          <w:p w:rsidR="00187159" w:rsidRPr="0029316A" w:rsidRDefault="00187159" w:rsidP="001902C4">
            <w:pPr>
              <w:rPr>
                <w:rFonts w:ascii="Verdana" w:hAnsi="Verdana" w:cs="Calibri"/>
                <w:color w:val="000000"/>
                <w:sz w:val="12"/>
                <w:szCs w:val="12"/>
              </w:rPr>
            </w:pPr>
            <w:r w:rsidRPr="0029316A">
              <w:rPr>
                <w:rFonts w:ascii="Verdana" w:hAnsi="Verdana" w:cs="Calibri"/>
                <w:color w:val="000000"/>
                <w:sz w:val="12"/>
                <w:szCs w:val="12"/>
              </w:rPr>
              <w:t>LIMPIEZA Y REVESTIMIENTO DE TUBERÍA Y ACCESORIOS DE ANC DN 2"  C/CINTA DE REVESTIMIENTO</w:t>
            </w:r>
          </w:p>
        </w:tc>
        <w:tc>
          <w:tcPr>
            <w:tcW w:w="520" w:type="pct"/>
            <w:shd w:val="clear" w:color="auto" w:fill="auto"/>
            <w:noWrap/>
            <w:vAlign w:val="center"/>
            <w:hideMark/>
          </w:tcPr>
          <w:p w:rsidR="00187159" w:rsidRPr="0029316A" w:rsidRDefault="00187159" w:rsidP="001902C4">
            <w:pPr>
              <w:jc w:val="center"/>
              <w:rPr>
                <w:rFonts w:ascii="Verdana" w:hAnsi="Verdana" w:cs="Calibri"/>
                <w:color w:val="000000"/>
                <w:sz w:val="12"/>
                <w:szCs w:val="12"/>
              </w:rPr>
            </w:pPr>
            <w:r w:rsidRPr="0029316A">
              <w:rPr>
                <w:rFonts w:ascii="Verdana" w:hAnsi="Verdana" w:cs="Calibri"/>
                <w:color w:val="000000"/>
                <w:sz w:val="12"/>
                <w:szCs w:val="12"/>
              </w:rPr>
              <w:t>m2</w:t>
            </w:r>
          </w:p>
        </w:tc>
        <w:tc>
          <w:tcPr>
            <w:tcW w:w="588" w:type="pct"/>
            <w:shd w:val="clear" w:color="auto" w:fill="auto"/>
            <w:vAlign w:val="center"/>
            <w:hideMark/>
          </w:tcPr>
          <w:p w:rsidR="00187159" w:rsidRPr="0029316A" w:rsidRDefault="00187159" w:rsidP="001902C4">
            <w:pPr>
              <w:jc w:val="center"/>
              <w:rPr>
                <w:rFonts w:ascii="Verdana" w:hAnsi="Verdana" w:cs="Calibri"/>
                <w:color w:val="000000"/>
                <w:sz w:val="12"/>
                <w:szCs w:val="12"/>
              </w:rPr>
            </w:pPr>
            <w:r w:rsidRPr="0029316A">
              <w:rPr>
                <w:rFonts w:ascii="Verdana" w:hAnsi="Verdana" w:cs="Calibri"/>
                <w:color w:val="000000"/>
                <w:sz w:val="12"/>
                <w:szCs w:val="12"/>
              </w:rPr>
              <w:t>0,28</w:t>
            </w:r>
          </w:p>
        </w:tc>
      </w:tr>
      <w:tr w:rsidR="00187159" w:rsidRPr="0029316A" w:rsidTr="00187159">
        <w:trPr>
          <w:trHeight w:val="198"/>
        </w:trPr>
        <w:tc>
          <w:tcPr>
            <w:tcW w:w="293" w:type="pct"/>
            <w:shd w:val="clear" w:color="auto" w:fill="auto"/>
            <w:noWrap/>
            <w:vAlign w:val="center"/>
            <w:hideMark/>
          </w:tcPr>
          <w:p w:rsidR="00187159" w:rsidRPr="0029316A" w:rsidRDefault="00187159" w:rsidP="001902C4">
            <w:pPr>
              <w:jc w:val="center"/>
              <w:rPr>
                <w:rFonts w:ascii="Verdana" w:hAnsi="Verdana" w:cs="Calibri"/>
                <w:b/>
                <w:bCs/>
                <w:color w:val="000000"/>
                <w:sz w:val="12"/>
                <w:szCs w:val="12"/>
              </w:rPr>
            </w:pPr>
            <w:r w:rsidRPr="0029316A">
              <w:rPr>
                <w:rFonts w:ascii="Verdana" w:hAnsi="Verdana" w:cs="Calibri"/>
                <w:b/>
                <w:bCs/>
                <w:color w:val="000000"/>
                <w:sz w:val="12"/>
                <w:szCs w:val="12"/>
              </w:rPr>
              <w:t>28</w:t>
            </w:r>
          </w:p>
        </w:tc>
        <w:tc>
          <w:tcPr>
            <w:tcW w:w="3599" w:type="pct"/>
            <w:shd w:val="clear" w:color="auto" w:fill="auto"/>
            <w:vAlign w:val="center"/>
            <w:hideMark/>
          </w:tcPr>
          <w:p w:rsidR="00187159" w:rsidRPr="0029316A" w:rsidRDefault="00187159" w:rsidP="001902C4">
            <w:pPr>
              <w:rPr>
                <w:rFonts w:ascii="Verdana" w:hAnsi="Verdana" w:cs="Calibri"/>
                <w:color w:val="000000"/>
                <w:sz w:val="12"/>
                <w:szCs w:val="12"/>
              </w:rPr>
            </w:pPr>
            <w:r w:rsidRPr="0029316A">
              <w:rPr>
                <w:rFonts w:ascii="Verdana" w:hAnsi="Verdana" w:cs="Calibri"/>
                <w:color w:val="000000"/>
                <w:sz w:val="12"/>
                <w:szCs w:val="12"/>
              </w:rPr>
              <w:t>PRUEBA HIDROSTATICA DE TUBERÍA ANC DN 2"</w:t>
            </w:r>
          </w:p>
        </w:tc>
        <w:tc>
          <w:tcPr>
            <w:tcW w:w="520" w:type="pct"/>
            <w:shd w:val="clear" w:color="auto" w:fill="auto"/>
            <w:noWrap/>
            <w:vAlign w:val="center"/>
            <w:hideMark/>
          </w:tcPr>
          <w:p w:rsidR="00187159" w:rsidRPr="0029316A" w:rsidRDefault="00187159" w:rsidP="001902C4">
            <w:pPr>
              <w:jc w:val="center"/>
              <w:rPr>
                <w:rFonts w:ascii="Verdana" w:hAnsi="Verdana" w:cs="Calibri"/>
                <w:color w:val="000000"/>
                <w:sz w:val="12"/>
                <w:szCs w:val="12"/>
              </w:rPr>
            </w:pPr>
            <w:r w:rsidRPr="0029316A">
              <w:rPr>
                <w:rFonts w:ascii="Verdana" w:hAnsi="Verdana" w:cs="Calibri"/>
                <w:color w:val="000000"/>
                <w:sz w:val="12"/>
                <w:szCs w:val="12"/>
              </w:rPr>
              <w:t>m</w:t>
            </w:r>
          </w:p>
        </w:tc>
        <w:tc>
          <w:tcPr>
            <w:tcW w:w="588" w:type="pct"/>
            <w:shd w:val="clear" w:color="auto" w:fill="auto"/>
            <w:vAlign w:val="center"/>
            <w:hideMark/>
          </w:tcPr>
          <w:p w:rsidR="00187159" w:rsidRPr="0029316A" w:rsidRDefault="00187159" w:rsidP="001902C4">
            <w:pPr>
              <w:jc w:val="center"/>
              <w:rPr>
                <w:rFonts w:ascii="Verdana" w:hAnsi="Verdana" w:cs="Calibri"/>
                <w:color w:val="000000"/>
                <w:sz w:val="12"/>
                <w:szCs w:val="12"/>
              </w:rPr>
            </w:pPr>
            <w:r w:rsidRPr="0029316A">
              <w:rPr>
                <w:rFonts w:ascii="Verdana" w:hAnsi="Verdana" w:cs="Calibri"/>
                <w:color w:val="000000"/>
                <w:sz w:val="12"/>
                <w:szCs w:val="12"/>
              </w:rPr>
              <w:t>78,10</w:t>
            </w:r>
          </w:p>
        </w:tc>
      </w:tr>
      <w:tr w:rsidR="00187159" w:rsidRPr="0029316A" w:rsidTr="00187159">
        <w:trPr>
          <w:trHeight w:val="198"/>
        </w:trPr>
        <w:tc>
          <w:tcPr>
            <w:tcW w:w="293" w:type="pct"/>
            <w:shd w:val="clear" w:color="auto" w:fill="auto"/>
            <w:noWrap/>
            <w:vAlign w:val="center"/>
            <w:hideMark/>
          </w:tcPr>
          <w:p w:rsidR="00187159" w:rsidRPr="0029316A" w:rsidRDefault="00187159" w:rsidP="001902C4">
            <w:pPr>
              <w:jc w:val="center"/>
              <w:rPr>
                <w:rFonts w:ascii="Verdana" w:hAnsi="Verdana" w:cs="Calibri"/>
                <w:b/>
                <w:bCs/>
                <w:color w:val="000000"/>
                <w:sz w:val="12"/>
                <w:szCs w:val="12"/>
              </w:rPr>
            </w:pPr>
            <w:r w:rsidRPr="0029316A">
              <w:rPr>
                <w:rFonts w:ascii="Verdana" w:hAnsi="Verdana" w:cs="Calibri"/>
                <w:b/>
                <w:bCs/>
                <w:color w:val="000000"/>
                <w:sz w:val="12"/>
                <w:szCs w:val="12"/>
              </w:rPr>
              <w:t>29</w:t>
            </w:r>
          </w:p>
        </w:tc>
        <w:tc>
          <w:tcPr>
            <w:tcW w:w="3599" w:type="pct"/>
            <w:shd w:val="clear" w:color="auto" w:fill="auto"/>
            <w:vAlign w:val="center"/>
            <w:hideMark/>
          </w:tcPr>
          <w:p w:rsidR="00187159" w:rsidRPr="0029316A" w:rsidRDefault="00187159" w:rsidP="001902C4">
            <w:pPr>
              <w:rPr>
                <w:rFonts w:ascii="Verdana" w:hAnsi="Verdana" w:cs="Calibri"/>
                <w:color w:val="000000"/>
                <w:sz w:val="12"/>
                <w:szCs w:val="12"/>
              </w:rPr>
            </w:pPr>
            <w:r w:rsidRPr="0029316A">
              <w:rPr>
                <w:rFonts w:ascii="Verdana" w:hAnsi="Verdana" w:cs="Calibri"/>
                <w:color w:val="000000"/>
                <w:sz w:val="12"/>
                <w:szCs w:val="12"/>
              </w:rPr>
              <w:t>RECUPERACIÓN DE TUBERÍA ANC DN 2"</w:t>
            </w:r>
          </w:p>
        </w:tc>
        <w:tc>
          <w:tcPr>
            <w:tcW w:w="520" w:type="pct"/>
            <w:shd w:val="clear" w:color="auto" w:fill="auto"/>
            <w:noWrap/>
            <w:vAlign w:val="center"/>
            <w:hideMark/>
          </w:tcPr>
          <w:p w:rsidR="00187159" w:rsidRPr="0029316A" w:rsidRDefault="00187159" w:rsidP="001902C4">
            <w:pPr>
              <w:jc w:val="center"/>
              <w:rPr>
                <w:rFonts w:ascii="Verdana" w:hAnsi="Verdana" w:cs="Calibri"/>
                <w:color w:val="000000"/>
                <w:sz w:val="12"/>
                <w:szCs w:val="12"/>
              </w:rPr>
            </w:pPr>
            <w:r w:rsidRPr="0029316A">
              <w:rPr>
                <w:rFonts w:ascii="Verdana" w:hAnsi="Verdana" w:cs="Calibri"/>
                <w:color w:val="000000"/>
                <w:sz w:val="12"/>
                <w:szCs w:val="12"/>
              </w:rPr>
              <w:t>m</w:t>
            </w:r>
          </w:p>
        </w:tc>
        <w:tc>
          <w:tcPr>
            <w:tcW w:w="588" w:type="pct"/>
            <w:shd w:val="clear" w:color="auto" w:fill="auto"/>
            <w:vAlign w:val="center"/>
            <w:hideMark/>
          </w:tcPr>
          <w:p w:rsidR="00187159" w:rsidRPr="0029316A" w:rsidRDefault="00187159" w:rsidP="001902C4">
            <w:pPr>
              <w:jc w:val="center"/>
              <w:rPr>
                <w:rFonts w:ascii="Verdana" w:hAnsi="Verdana" w:cs="Calibri"/>
                <w:color w:val="000000"/>
                <w:sz w:val="12"/>
                <w:szCs w:val="12"/>
              </w:rPr>
            </w:pPr>
            <w:r w:rsidRPr="0029316A">
              <w:rPr>
                <w:rFonts w:ascii="Verdana" w:hAnsi="Verdana" w:cs="Calibri"/>
                <w:color w:val="000000"/>
                <w:sz w:val="12"/>
                <w:szCs w:val="12"/>
              </w:rPr>
              <w:t>110,00</w:t>
            </w:r>
          </w:p>
        </w:tc>
      </w:tr>
      <w:tr w:rsidR="00187159" w:rsidRPr="0029316A" w:rsidTr="00187159">
        <w:trPr>
          <w:trHeight w:val="198"/>
        </w:trPr>
        <w:tc>
          <w:tcPr>
            <w:tcW w:w="293" w:type="pct"/>
            <w:shd w:val="clear" w:color="auto" w:fill="auto"/>
            <w:noWrap/>
            <w:vAlign w:val="center"/>
            <w:hideMark/>
          </w:tcPr>
          <w:p w:rsidR="00187159" w:rsidRPr="0029316A" w:rsidRDefault="00187159" w:rsidP="001902C4">
            <w:pPr>
              <w:jc w:val="center"/>
              <w:rPr>
                <w:rFonts w:ascii="Verdana" w:hAnsi="Verdana" w:cs="Calibri"/>
                <w:b/>
                <w:bCs/>
                <w:color w:val="000000"/>
                <w:sz w:val="12"/>
                <w:szCs w:val="12"/>
              </w:rPr>
            </w:pPr>
            <w:r w:rsidRPr="0029316A">
              <w:rPr>
                <w:rFonts w:ascii="Verdana" w:hAnsi="Verdana" w:cs="Calibri"/>
                <w:b/>
                <w:bCs/>
                <w:color w:val="000000"/>
                <w:sz w:val="12"/>
                <w:szCs w:val="12"/>
              </w:rPr>
              <w:t>30</w:t>
            </w:r>
          </w:p>
        </w:tc>
        <w:tc>
          <w:tcPr>
            <w:tcW w:w="3599" w:type="pct"/>
            <w:shd w:val="clear" w:color="auto" w:fill="auto"/>
            <w:vAlign w:val="center"/>
            <w:hideMark/>
          </w:tcPr>
          <w:p w:rsidR="00187159" w:rsidRPr="0029316A" w:rsidRDefault="00187159" w:rsidP="001902C4">
            <w:pPr>
              <w:rPr>
                <w:rFonts w:ascii="Verdana" w:hAnsi="Verdana" w:cs="Calibri"/>
                <w:color w:val="000000"/>
                <w:sz w:val="12"/>
                <w:szCs w:val="12"/>
              </w:rPr>
            </w:pPr>
            <w:r w:rsidRPr="0029316A">
              <w:rPr>
                <w:rFonts w:ascii="Verdana" w:hAnsi="Verdana" w:cs="Calibri"/>
                <w:color w:val="000000"/>
                <w:sz w:val="12"/>
                <w:szCs w:val="12"/>
              </w:rPr>
              <w:t>INSTALACIÓN DE ESTACIÓN DE PRUEBA TIPO A (TEST POINT)</w:t>
            </w:r>
          </w:p>
        </w:tc>
        <w:tc>
          <w:tcPr>
            <w:tcW w:w="520" w:type="pct"/>
            <w:shd w:val="clear" w:color="auto" w:fill="auto"/>
            <w:noWrap/>
            <w:vAlign w:val="center"/>
            <w:hideMark/>
          </w:tcPr>
          <w:p w:rsidR="00187159" w:rsidRPr="0029316A" w:rsidRDefault="00187159" w:rsidP="001902C4">
            <w:pPr>
              <w:jc w:val="center"/>
              <w:rPr>
                <w:rFonts w:ascii="Verdana" w:hAnsi="Verdana" w:cs="Calibri"/>
                <w:color w:val="000000"/>
                <w:sz w:val="12"/>
                <w:szCs w:val="12"/>
              </w:rPr>
            </w:pPr>
            <w:r w:rsidRPr="0029316A">
              <w:rPr>
                <w:rFonts w:ascii="Verdana" w:hAnsi="Verdana" w:cs="Calibri"/>
                <w:color w:val="000000"/>
                <w:sz w:val="12"/>
                <w:szCs w:val="12"/>
              </w:rPr>
              <w:t>Pieza</w:t>
            </w:r>
          </w:p>
        </w:tc>
        <w:tc>
          <w:tcPr>
            <w:tcW w:w="588" w:type="pct"/>
            <w:shd w:val="clear" w:color="auto" w:fill="auto"/>
            <w:vAlign w:val="center"/>
            <w:hideMark/>
          </w:tcPr>
          <w:p w:rsidR="00187159" w:rsidRPr="0029316A" w:rsidRDefault="00187159" w:rsidP="001902C4">
            <w:pPr>
              <w:jc w:val="center"/>
              <w:rPr>
                <w:rFonts w:ascii="Verdana" w:hAnsi="Verdana" w:cs="Calibri"/>
                <w:color w:val="000000"/>
                <w:sz w:val="12"/>
                <w:szCs w:val="12"/>
              </w:rPr>
            </w:pPr>
            <w:r w:rsidRPr="0029316A">
              <w:rPr>
                <w:rFonts w:ascii="Verdana" w:hAnsi="Verdana" w:cs="Calibri"/>
                <w:color w:val="000000"/>
                <w:sz w:val="12"/>
                <w:szCs w:val="12"/>
              </w:rPr>
              <w:t>1,00</w:t>
            </w:r>
          </w:p>
        </w:tc>
      </w:tr>
      <w:tr w:rsidR="00187159" w:rsidRPr="0029316A" w:rsidTr="00187159">
        <w:trPr>
          <w:trHeight w:val="198"/>
        </w:trPr>
        <w:tc>
          <w:tcPr>
            <w:tcW w:w="5000" w:type="pct"/>
            <w:gridSpan w:val="4"/>
            <w:shd w:val="clear" w:color="auto" w:fill="B4C6E7" w:themeFill="accent5" w:themeFillTint="66"/>
            <w:vAlign w:val="center"/>
            <w:hideMark/>
          </w:tcPr>
          <w:p w:rsidR="00187159" w:rsidRPr="0029316A" w:rsidRDefault="00187159" w:rsidP="001902C4">
            <w:pPr>
              <w:jc w:val="center"/>
              <w:rPr>
                <w:rFonts w:ascii="Verdana" w:hAnsi="Verdana" w:cs="Calibri"/>
                <w:b/>
                <w:bCs/>
                <w:color w:val="000000"/>
                <w:sz w:val="12"/>
                <w:szCs w:val="12"/>
              </w:rPr>
            </w:pPr>
            <w:r w:rsidRPr="0029316A">
              <w:rPr>
                <w:rFonts w:ascii="Verdana" w:hAnsi="Verdana" w:cs="Calibri"/>
                <w:b/>
                <w:bCs/>
                <w:color w:val="000000"/>
                <w:sz w:val="12"/>
                <w:szCs w:val="12"/>
              </w:rPr>
              <w:t>PROVISIÓN DE ACCESORIOS</w:t>
            </w:r>
          </w:p>
        </w:tc>
      </w:tr>
      <w:tr w:rsidR="00187159" w:rsidRPr="0029316A" w:rsidTr="00187159">
        <w:trPr>
          <w:trHeight w:val="198"/>
        </w:trPr>
        <w:tc>
          <w:tcPr>
            <w:tcW w:w="293" w:type="pct"/>
            <w:shd w:val="clear" w:color="auto" w:fill="B4C6E7" w:themeFill="accent5" w:themeFillTint="66"/>
            <w:noWrap/>
            <w:vAlign w:val="center"/>
            <w:hideMark/>
          </w:tcPr>
          <w:p w:rsidR="00187159" w:rsidRPr="0029316A" w:rsidRDefault="00187159" w:rsidP="001902C4">
            <w:pPr>
              <w:jc w:val="center"/>
              <w:rPr>
                <w:rFonts w:ascii="Verdana" w:hAnsi="Verdana" w:cs="Calibri"/>
                <w:b/>
                <w:bCs/>
                <w:color w:val="000000"/>
                <w:sz w:val="12"/>
                <w:szCs w:val="12"/>
              </w:rPr>
            </w:pPr>
            <w:r w:rsidRPr="0029316A">
              <w:rPr>
                <w:rFonts w:ascii="Verdana" w:hAnsi="Verdana" w:cs="Calibri"/>
                <w:b/>
                <w:bCs/>
                <w:color w:val="000000"/>
                <w:sz w:val="12"/>
                <w:szCs w:val="12"/>
              </w:rPr>
              <w:t>ÍTEM</w:t>
            </w:r>
          </w:p>
        </w:tc>
        <w:tc>
          <w:tcPr>
            <w:tcW w:w="3599" w:type="pct"/>
            <w:shd w:val="clear" w:color="auto" w:fill="B4C6E7" w:themeFill="accent5" w:themeFillTint="66"/>
            <w:vAlign w:val="center"/>
            <w:hideMark/>
          </w:tcPr>
          <w:p w:rsidR="00187159" w:rsidRPr="0029316A" w:rsidRDefault="00187159" w:rsidP="001902C4">
            <w:pPr>
              <w:jc w:val="center"/>
              <w:rPr>
                <w:rFonts w:ascii="Verdana" w:hAnsi="Verdana" w:cs="Calibri"/>
                <w:b/>
                <w:bCs/>
                <w:color w:val="000000"/>
                <w:sz w:val="12"/>
                <w:szCs w:val="12"/>
              </w:rPr>
            </w:pPr>
            <w:r w:rsidRPr="0029316A">
              <w:rPr>
                <w:rFonts w:ascii="Verdana" w:hAnsi="Verdana" w:cs="Calibri"/>
                <w:b/>
                <w:bCs/>
                <w:color w:val="000000"/>
                <w:sz w:val="12"/>
                <w:szCs w:val="12"/>
              </w:rPr>
              <w:t>DESCRIPCIÓN</w:t>
            </w:r>
          </w:p>
        </w:tc>
        <w:tc>
          <w:tcPr>
            <w:tcW w:w="520" w:type="pct"/>
            <w:shd w:val="clear" w:color="auto" w:fill="B4C6E7" w:themeFill="accent5" w:themeFillTint="66"/>
            <w:noWrap/>
            <w:vAlign w:val="center"/>
            <w:hideMark/>
          </w:tcPr>
          <w:p w:rsidR="00187159" w:rsidRPr="0029316A" w:rsidRDefault="00187159" w:rsidP="001902C4">
            <w:pPr>
              <w:jc w:val="center"/>
              <w:rPr>
                <w:rFonts w:ascii="Verdana" w:hAnsi="Verdana" w:cs="Calibri"/>
                <w:b/>
                <w:bCs/>
                <w:color w:val="000000"/>
                <w:sz w:val="12"/>
                <w:szCs w:val="12"/>
              </w:rPr>
            </w:pPr>
            <w:r w:rsidRPr="0029316A">
              <w:rPr>
                <w:rFonts w:ascii="Verdana" w:hAnsi="Verdana" w:cs="Calibri"/>
                <w:b/>
                <w:bCs/>
                <w:color w:val="000000"/>
                <w:sz w:val="12"/>
                <w:szCs w:val="12"/>
              </w:rPr>
              <w:t>UNIDAD</w:t>
            </w:r>
          </w:p>
        </w:tc>
        <w:tc>
          <w:tcPr>
            <w:tcW w:w="588" w:type="pct"/>
            <w:shd w:val="clear" w:color="auto" w:fill="B4C6E7" w:themeFill="accent5" w:themeFillTint="66"/>
            <w:vAlign w:val="center"/>
            <w:hideMark/>
          </w:tcPr>
          <w:p w:rsidR="00187159" w:rsidRPr="0029316A" w:rsidRDefault="00187159" w:rsidP="001902C4">
            <w:pPr>
              <w:jc w:val="center"/>
              <w:rPr>
                <w:rFonts w:ascii="Verdana" w:hAnsi="Verdana" w:cs="Calibri"/>
                <w:b/>
                <w:bCs/>
                <w:color w:val="000000"/>
                <w:sz w:val="12"/>
                <w:szCs w:val="12"/>
              </w:rPr>
            </w:pPr>
            <w:r w:rsidRPr="0029316A">
              <w:rPr>
                <w:rFonts w:ascii="Verdana" w:hAnsi="Verdana" w:cs="Calibri"/>
                <w:b/>
                <w:bCs/>
                <w:color w:val="000000"/>
                <w:sz w:val="12"/>
                <w:szCs w:val="12"/>
              </w:rPr>
              <w:t>CANTIDAD</w:t>
            </w:r>
          </w:p>
        </w:tc>
      </w:tr>
      <w:tr w:rsidR="00187159" w:rsidRPr="0029316A" w:rsidTr="00187159">
        <w:trPr>
          <w:trHeight w:val="198"/>
        </w:trPr>
        <w:tc>
          <w:tcPr>
            <w:tcW w:w="293" w:type="pct"/>
            <w:shd w:val="clear" w:color="auto" w:fill="auto"/>
            <w:noWrap/>
            <w:vAlign w:val="center"/>
            <w:hideMark/>
          </w:tcPr>
          <w:p w:rsidR="00187159" w:rsidRPr="0029316A" w:rsidRDefault="00187159" w:rsidP="001902C4">
            <w:pPr>
              <w:jc w:val="center"/>
              <w:rPr>
                <w:rFonts w:ascii="Verdana" w:hAnsi="Verdana" w:cs="Calibri"/>
                <w:b/>
                <w:bCs/>
                <w:color w:val="000000"/>
                <w:sz w:val="12"/>
                <w:szCs w:val="12"/>
              </w:rPr>
            </w:pPr>
            <w:r w:rsidRPr="0029316A">
              <w:rPr>
                <w:rFonts w:ascii="Verdana" w:hAnsi="Verdana" w:cs="Calibri"/>
                <w:b/>
                <w:bCs/>
                <w:color w:val="000000"/>
                <w:sz w:val="12"/>
                <w:szCs w:val="12"/>
              </w:rPr>
              <w:t>31</w:t>
            </w:r>
          </w:p>
        </w:tc>
        <w:tc>
          <w:tcPr>
            <w:tcW w:w="3599" w:type="pct"/>
            <w:shd w:val="clear" w:color="auto" w:fill="auto"/>
            <w:vAlign w:val="center"/>
            <w:hideMark/>
          </w:tcPr>
          <w:p w:rsidR="00187159" w:rsidRPr="0029316A" w:rsidRDefault="00187159" w:rsidP="001902C4">
            <w:pPr>
              <w:rPr>
                <w:rFonts w:ascii="Verdana" w:hAnsi="Verdana" w:cs="Calibri"/>
                <w:color w:val="000000"/>
                <w:sz w:val="12"/>
                <w:szCs w:val="12"/>
              </w:rPr>
            </w:pPr>
            <w:r w:rsidRPr="0029316A">
              <w:rPr>
                <w:rFonts w:ascii="Verdana" w:hAnsi="Verdana" w:cs="Calibri"/>
                <w:color w:val="000000"/>
                <w:sz w:val="12"/>
                <w:szCs w:val="12"/>
              </w:rPr>
              <w:t>CASQUETE SEMIELÍPTICO ANC 2" SCH 40</w:t>
            </w:r>
          </w:p>
        </w:tc>
        <w:tc>
          <w:tcPr>
            <w:tcW w:w="520" w:type="pct"/>
            <w:shd w:val="clear" w:color="auto" w:fill="auto"/>
            <w:noWrap/>
            <w:vAlign w:val="center"/>
            <w:hideMark/>
          </w:tcPr>
          <w:p w:rsidR="00187159" w:rsidRPr="0029316A" w:rsidRDefault="00187159" w:rsidP="001902C4">
            <w:pPr>
              <w:jc w:val="center"/>
              <w:rPr>
                <w:rFonts w:ascii="Verdana" w:hAnsi="Verdana" w:cs="Calibri"/>
                <w:color w:val="000000"/>
                <w:sz w:val="12"/>
                <w:szCs w:val="12"/>
              </w:rPr>
            </w:pPr>
            <w:r w:rsidRPr="0029316A">
              <w:rPr>
                <w:rFonts w:ascii="Verdana" w:hAnsi="Verdana" w:cs="Calibri"/>
                <w:color w:val="000000"/>
                <w:sz w:val="12"/>
                <w:szCs w:val="12"/>
              </w:rPr>
              <w:t>Pieza</w:t>
            </w:r>
          </w:p>
        </w:tc>
        <w:tc>
          <w:tcPr>
            <w:tcW w:w="588" w:type="pct"/>
            <w:shd w:val="clear" w:color="auto" w:fill="auto"/>
            <w:vAlign w:val="center"/>
            <w:hideMark/>
          </w:tcPr>
          <w:p w:rsidR="00187159" w:rsidRPr="0029316A" w:rsidRDefault="00187159" w:rsidP="001902C4">
            <w:pPr>
              <w:jc w:val="center"/>
              <w:rPr>
                <w:rFonts w:ascii="Verdana" w:hAnsi="Verdana" w:cs="Calibri"/>
                <w:color w:val="000000"/>
                <w:sz w:val="12"/>
                <w:szCs w:val="12"/>
              </w:rPr>
            </w:pPr>
            <w:r w:rsidRPr="0029316A">
              <w:rPr>
                <w:rFonts w:ascii="Verdana" w:hAnsi="Verdana" w:cs="Calibri"/>
                <w:color w:val="000000"/>
                <w:sz w:val="12"/>
                <w:szCs w:val="12"/>
              </w:rPr>
              <w:t>1,00</w:t>
            </w:r>
          </w:p>
        </w:tc>
      </w:tr>
    </w:tbl>
    <w:p w:rsidR="00187159" w:rsidRDefault="00187159" w:rsidP="00767618">
      <w:pPr>
        <w:autoSpaceDE w:val="0"/>
        <w:autoSpaceDN w:val="0"/>
        <w:adjustRightInd w:val="0"/>
        <w:spacing w:line="220" w:lineRule="atLeast"/>
        <w:rPr>
          <w:rFonts w:ascii="Verdana" w:hAnsi="Verdana" w:cs="Calibri"/>
          <w:sz w:val="16"/>
          <w:szCs w:val="16"/>
        </w:rPr>
      </w:pPr>
    </w:p>
    <w:p w:rsidR="00994463" w:rsidRPr="00994463" w:rsidRDefault="00994463" w:rsidP="00994463">
      <w:pPr>
        <w:pStyle w:val="Prrafodelista"/>
        <w:numPr>
          <w:ilvl w:val="1"/>
          <w:numId w:val="14"/>
        </w:numPr>
        <w:autoSpaceDE w:val="0"/>
        <w:autoSpaceDN w:val="0"/>
        <w:adjustRightInd w:val="0"/>
        <w:spacing w:line="220" w:lineRule="atLeast"/>
        <w:ind w:left="425" w:hanging="425"/>
        <w:rPr>
          <w:rFonts w:ascii="Verdana" w:hAnsi="Verdana" w:cs="Calibri"/>
          <w:b/>
          <w:bCs/>
          <w:sz w:val="16"/>
          <w:szCs w:val="16"/>
        </w:rPr>
      </w:pPr>
      <w:r w:rsidRPr="00994463">
        <w:rPr>
          <w:rFonts w:ascii="Verdana" w:hAnsi="Verdana" w:cs="Calibri"/>
          <w:b/>
          <w:bCs/>
          <w:sz w:val="16"/>
          <w:szCs w:val="16"/>
        </w:rPr>
        <w:t>VALIDACIONES</w:t>
      </w:r>
    </w:p>
    <w:p w:rsidR="00994463" w:rsidRPr="00994463" w:rsidRDefault="00994463" w:rsidP="00994463">
      <w:pPr>
        <w:spacing w:line="220" w:lineRule="atLeast"/>
        <w:contextualSpacing/>
        <w:jc w:val="both"/>
        <w:rPr>
          <w:rFonts w:ascii="Verdana" w:hAnsi="Verdana" w:cs="Vijaya"/>
          <w:sz w:val="16"/>
          <w:szCs w:val="16"/>
          <w:lang w:val="es-BO" w:eastAsia="es-BO"/>
        </w:rPr>
      </w:pPr>
      <w:r w:rsidRPr="00994463">
        <w:rPr>
          <w:rFonts w:ascii="Verdana" w:hAnsi="Verdana" w:cs="Vijaya"/>
          <w:sz w:val="16"/>
          <w:szCs w:val="16"/>
          <w:lang w:val="es-BO" w:eastAsia="es-BO"/>
        </w:rPr>
        <w:t xml:space="preserve">Las validaciones se encuentran detalladas en el Anexo </w:t>
      </w:r>
      <w:r w:rsidR="00187159">
        <w:rPr>
          <w:rFonts w:ascii="Verdana" w:hAnsi="Verdana" w:cs="Vijaya"/>
          <w:sz w:val="16"/>
          <w:szCs w:val="16"/>
          <w:lang w:val="es-BO" w:eastAsia="es-BO"/>
        </w:rPr>
        <w:t>6</w:t>
      </w:r>
      <w:r w:rsidRPr="00994463">
        <w:rPr>
          <w:rFonts w:ascii="Verdana" w:hAnsi="Verdana" w:cs="Vijaya"/>
          <w:sz w:val="16"/>
          <w:szCs w:val="16"/>
          <w:lang w:val="es-BO" w:eastAsia="es-BO"/>
        </w:rPr>
        <w:t>.</w:t>
      </w:r>
    </w:p>
    <w:p w:rsidR="00994463" w:rsidRPr="00994463" w:rsidRDefault="00994463" w:rsidP="00767618">
      <w:pPr>
        <w:autoSpaceDE w:val="0"/>
        <w:autoSpaceDN w:val="0"/>
        <w:adjustRightInd w:val="0"/>
        <w:spacing w:line="220" w:lineRule="atLeast"/>
        <w:rPr>
          <w:rFonts w:ascii="Verdana" w:hAnsi="Verdana" w:cs="Calibri"/>
          <w:sz w:val="16"/>
          <w:szCs w:val="16"/>
          <w:lang w:val="es-BO"/>
        </w:rPr>
      </w:pPr>
    </w:p>
    <w:p w:rsidR="00994463" w:rsidRPr="00994463" w:rsidRDefault="00994463" w:rsidP="00994463">
      <w:pPr>
        <w:pStyle w:val="Prrafodelista"/>
        <w:numPr>
          <w:ilvl w:val="1"/>
          <w:numId w:val="14"/>
        </w:numPr>
        <w:autoSpaceDE w:val="0"/>
        <w:autoSpaceDN w:val="0"/>
        <w:adjustRightInd w:val="0"/>
        <w:spacing w:line="220" w:lineRule="atLeast"/>
        <w:ind w:left="425" w:hanging="425"/>
        <w:rPr>
          <w:rFonts w:ascii="Verdana" w:hAnsi="Verdana" w:cs="Calibri"/>
          <w:b/>
          <w:bCs/>
          <w:sz w:val="16"/>
          <w:szCs w:val="16"/>
        </w:rPr>
      </w:pPr>
      <w:r>
        <w:rPr>
          <w:rFonts w:ascii="Verdana" w:hAnsi="Verdana" w:cs="Calibri"/>
          <w:b/>
          <w:bCs/>
          <w:sz w:val="16"/>
          <w:szCs w:val="16"/>
        </w:rPr>
        <w:t>RESOLUCIÓN ADMINISTRATIVA EMITIDA POR LA AGENCIA NACIONAL DE HIDROCARBUROS</w:t>
      </w:r>
    </w:p>
    <w:p w:rsidR="00994463" w:rsidRDefault="00994463" w:rsidP="00994463">
      <w:pPr>
        <w:autoSpaceDE w:val="0"/>
        <w:autoSpaceDN w:val="0"/>
        <w:adjustRightInd w:val="0"/>
        <w:spacing w:line="220" w:lineRule="atLeast"/>
        <w:jc w:val="both"/>
        <w:rPr>
          <w:rFonts w:ascii="Verdana" w:hAnsi="Verdana" w:cs="Vijaya"/>
          <w:sz w:val="16"/>
          <w:szCs w:val="18"/>
        </w:rPr>
      </w:pPr>
      <w:r w:rsidRPr="00AA6C44">
        <w:rPr>
          <w:rFonts w:ascii="Verdana" w:hAnsi="Verdana" w:cs="Vijaya"/>
          <w:sz w:val="16"/>
          <w:szCs w:val="18"/>
        </w:rPr>
        <w:t xml:space="preserve">Las empresas proponentes deberán contar con la Resolución Administrativa vigente </w:t>
      </w:r>
      <w:r w:rsidRPr="00964802">
        <w:rPr>
          <w:rFonts w:ascii="Verdana" w:hAnsi="Verdana" w:cs="Vijaya"/>
          <w:sz w:val="16"/>
          <w:szCs w:val="18"/>
        </w:rPr>
        <w:t xml:space="preserve">de Autorización y Registro que habilita a la empresa a realizar instalaciones de gas natural para la Categoría Industrial </w:t>
      </w:r>
      <w:r>
        <w:rPr>
          <w:rFonts w:ascii="Verdana" w:hAnsi="Verdana" w:cs="Vijaya"/>
          <w:sz w:val="16"/>
          <w:szCs w:val="18"/>
        </w:rPr>
        <w:t xml:space="preserve">o </w:t>
      </w:r>
      <w:r w:rsidRPr="00964802">
        <w:rPr>
          <w:rFonts w:ascii="Verdana" w:hAnsi="Verdana" w:cs="Vijaya"/>
          <w:sz w:val="16"/>
          <w:szCs w:val="18"/>
        </w:rPr>
        <w:t>Categoría Redes de Gas, otorgada por la Agencia Nacional de Hidrocarburos. (Adjuntar en su propuesta fotocopia legalizada).</w:t>
      </w:r>
    </w:p>
    <w:p w:rsidR="00994463" w:rsidRDefault="00994463" w:rsidP="00994463">
      <w:pPr>
        <w:autoSpaceDE w:val="0"/>
        <w:autoSpaceDN w:val="0"/>
        <w:adjustRightInd w:val="0"/>
        <w:spacing w:line="220" w:lineRule="atLeast"/>
        <w:jc w:val="both"/>
        <w:rPr>
          <w:rFonts w:ascii="Verdana" w:hAnsi="Verdana" w:cs="Vijaya"/>
          <w:sz w:val="16"/>
          <w:szCs w:val="18"/>
        </w:rPr>
      </w:pPr>
    </w:p>
    <w:p w:rsidR="00994463" w:rsidRPr="00994463" w:rsidRDefault="00994463" w:rsidP="00994463">
      <w:pPr>
        <w:pStyle w:val="Prrafodelista"/>
        <w:numPr>
          <w:ilvl w:val="1"/>
          <w:numId w:val="14"/>
        </w:numPr>
        <w:autoSpaceDE w:val="0"/>
        <w:autoSpaceDN w:val="0"/>
        <w:adjustRightInd w:val="0"/>
        <w:spacing w:line="220" w:lineRule="atLeast"/>
        <w:ind w:left="425" w:hanging="425"/>
        <w:rPr>
          <w:rFonts w:ascii="Verdana" w:hAnsi="Verdana" w:cs="Calibri"/>
          <w:b/>
          <w:bCs/>
          <w:sz w:val="16"/>
          <w:szCs w:val="16"/>
        </w:rPr>
      </w:pPr>
      <w:r>
        <w:rPr>
          <w:rFonts w:ascii="Verdana" w:hAnsi="Verdana" w:cs="Calibri"/>
          <w:b/>
          <w:bCs/>
          <w:sz w:val="16"/>
          <w:szCs w:val="16"/>
        </w:rPr>
        <w:t>EXPERIENCIA DE LA EMPRESA</w:t>
      </w:r>
    </w:p>
    <w:p w:rsidR="00994463" w:rsidRDefault="00994463" w:rsidP="00994463">
      <w:pPr>
        <w:autoSpaceDE w:val="0"/>
        <w:autoSpaceDN w:val="0"/>
        <w:adjustRightInd w:val="0"/>
        <w:spacing w:line="220" w:lineRule="atLeast"/>
        <w:rPr>
          <w:rFonts w:ascii="Verdana" w:hAnsi="Verdana" w:cs="Calibri"/>
          <w:sz w:val="18"/>
          <w:szCs w:val="18"/>
        </w:rPr>
      </w:pPr>
    </w:p>
    <w:p w:rsidR="00994463" w:rsidRPr="00D06E6C" w:rsidRDefault="00994463" w:rsidP="00994463">
      <w:pPr>
        <w:numPr>
          <w:ilvl w:val="0"/>
          <w:numId w:val="16"/>
        </w:numPr>
        <w:spacing w:line="220" w:lineRule="atLeast"/>
        <w:rPr>
          <w:rFonts w:ascii="Verdana" w:hAnsi="Verdana" w:cs="Calibri"/>
          <w:sz w:val="16"/>
          <w:szCs w:val="16"/>
        </w:rPr>
      </w:pPr>
      <w:r>
        <w:rPr>
          <w:rFonts w:ascii="Verdana" w:hAnsi="Verdana" w:cs="Calibri"/>
          <w:b/>
          <w:bCs/>
          <w:sz w:val="16"/>
          <w:szCs w:val="16"/>
        </w:rPr>
        <w:t>Experiencia General de la empresa</w:t>
      </w:r>
    </w:p>
    <w:p w:rsidR="00994463" w:rsidRDefault="00994463" w:rsidP="00994463">
      <w:pPr>
        <w:autoSpaceDE w:val="0"/>
        <w:autoSpaceDN w:val="0"/>
        <w:adjustRightInd w:val="0"/>
        <w:spacing w:line="220" w:lineRule="atLeast"/>
        <w:rPr>
          <w:rFonts w:ascii="Verdana" w:hAnsi="Verdana" w:cs="Vijaya"/>
          <w:sz w:val="16"/>
          <w:szCs w:val="16"/>
          <w:lang w:val="es-BO" w:eastAsia="es-BO"/>
        </w:rPr>
      </w:pPr>
      <w:r w:rsidRPr="00964802">
        <w:rPr>
          <w:rFonts w:ascii="Verdana" w:hAnsi="Verdana" w:cs="Vijaya"/>
          <w:sz w:val="16"/>
          <w:szCs w:val="16"/>
          <w:lang w:val="es-BO" w:eastAsia="es-BO"/>
        </w:rPr>
        <w:t>La sumatoria de la experiencia general del  proponente, deberá sumar al menos (1) una vez el monto del precio referencial  establecido en el Documento Base de Contratación. Para la evaluación de este punto se tomará en cuenta únicamente la experiencia general de la empresa en monto, acumulado en los últimos 10 años.</w:t>
      </w:r>
    </w:p>
    <w:p w:rsidR="00994463" w:rsidRDefault="00994463" w:rsidP="00994463">
      <w:pPr>
        <w:autoSpaceDE w:val="0"/>
        <w:autoSpaceDN w:val="0"/>
        <w:adjustRightInd w:val="0"/>
        <w:spacing w:line="220" w:lineRule="atLeast"/>
        <w:rPr>
          <w:rFonts w:ascii="Verdana" w:hAnsi="Verdana" w:cs="Calibri"/>
          <w:sz w:val="18"/>
          <w:szCs w:val="18"/>
        </w:rPr>
      </w:pPr>
    </w:p>
    <w:p w:rsidR="00994463" w:rsidRPr="00D06E6C" w:rsidRDefault="00994463" w:rsidP="00994463">
      <w:pPr>
        <w:numPr>
          <w:ilvl w:val="0"/>
          <w:numId w:val="16"/>
        </w:numPr>
        <w:spacing w:line="220" w:lineRule="atLeast"/>
        <w:rPr>
          <w:rFonts w:ascii="Verdana" w:hAnsi="Verdana" w:cs="Calibri"/>
          <w:sz w:val="16"/>
          <w:szCs w:val="16"/>
        </w:rPr>
      </w:pPr>
      <w:r>
        <w:rPr>
          <w:rFonts w:ascii="Verdana" w:hAnsi="Verdana" w:cs="Calibri"/>
          <w:b/>
          <w:bCs/>
          <w:sz w:val="16"/>
          <w:szCs w:val="16"/>
        </w:rPr>
        <w:t>Experiencia Específica de la empresa</w:t>
      </w:r>
    </w:p>
    <w:p w:rsidR="00994463" w:rsidRPr="007F19FE" w:rsidRDefault="00994463" w:rsidP="00994463">
      <w:pPr>
        <w:spacing w:line="220" w:lineRule="atLeast"/>
        <w:contextualSpacing/>
        <w:jc w:val="both"/>
        <w:rPr>
          <w:rFonts w:ascii="Verdana" w:hAnsi="Verdana" w:cs="Vijaya"/>
          <w:sz w:val="16"/>
          <w:szCs w:val="16"/>
          <w:lang w:val="es-BO" w:eastAsia="es-BO"/>
        </w:rPr>
      </w:pPr>
      <w:r w:rsidRPr="00964802">
        <w:rPr>
          <w:rFonts w:ascii="Verdana" w:hAnsi="Verdana" w:cs="Vijaya"/>
          <w:sz w:val="16"/>
          <w:szCs w:val="16"/>
          <w:lang w:val="es-BO" w:eastAsia="es-BO"/>
        </w:rPr>
        <w:t>La sumatoria de la experiencia especifica del  proponente, deberá sumar al menos (0.5) cero punto cinco veces el monto del precio referencial tomando en cuenta únicamente la experiencia específica de la empresa en “obras similares” acumulada en los últimos 10 años, misma que será evaluada con los siguientes criterios</w:t>
      </w:r>
      <w:r>
        <w:rPr>
          <w:rFonts w:ascii="Verdana" w:hAnsi="Verdana" w:cs="Vijaya"/>
          <w:sz w:val="16"/>
          <w:szCs w:val="16"/>
          <w:lang w:val="es-BO" w:eastAsia="es-BO"/>
        </w:rPr>
        <w:t>:</w:t>
      </w:r>
    </w:p>
    <w:p w:rsidR="00994463" w:rsidRDefault="00994463" w:rsidP="00994463">
      <w:pPr>
        <w:autoSpaceDE w:val="0"/>
        <w:autoSpaceDN w:val="0"/>
        <w:adjustRightInd w:val="0"/>
        <w:spacing w:line="220" w:lineRule="atLeast"/>
        <w:rPr>
          <w:rFonts w:ascii="Verdana" w:hAnsi="Verdana" w:cs="Calibri"/>
          <w:sz w:val="18"/>
          <w:szCs w:val="18"/>
        </w:rPr>
      </w:pPr>
    </w:p>
    <w:p w:rsidR="00994463" w:rsidRPr="00964802" w:rsidRDefault="00994463" w:rsidP="00994463">
      <w:pPr>
        <w:numPr>
          <w:ilvl w:val="0"/>
          <w:numId w:val="17"/>
        </w:numPr>
        <w:spacing w:line="220" w:lineRule="atLeast"/>
        <w:contextualSpacing/>
        <w:jc w:val="both"/>
        <w:rPr>
          <w:rFonts w:ascii="Verdana" w:hAnsi="Verdana" w:cs="Vijaya"/>
          <w:sz w:val="16"/>
          <w:szCs w:val="16"/>
          <w:lang w:val="es-BO" w:eastAsia="es-BO"/>
        </w:rPr>
      </w:pPr>
      <w:r w:rsidRPr="00964802">
        <w:rPr>
          <w:rFonts w:ascii="Verdana" w:hAnsi="Verdana" w:cs="Vijaya"/>
          <w:b/>
          <w:sz w:val="16"/>
          <w:szCs w:val="16"/>
          <w:lang w:val="es-BO" w:eastAsia="es-BO"/>
        </w:rPr>
        <w:t>Monto ejecutado</w:t>
      </w:r>
      <w:r w:rsidRPr="00964802">
        <w:rPr>
          <w:rFonts w:ascii="Verdana" w:hAnsi="Verdana" w:cs="Vijaya"/>
          <w:sz w:val="16"/>
          <w:szCs w:val="16"/>
          <w:lang w:val="es-BO" w:eastAsia="es-BO"/>
        </w:rPr>
        <w:t>, Que será contabilizado a través de la sumatoria de montos de los trabajos ejecutados en obras similares.</w:t>
      </w:r>
    </w:p>
    <w:p w:rsidR="00994463" w:rsidRPr="00964802" w:rsidRDefault="00994463" w:rsidP="00994463">
      <w:pPr>
        <w:spacing w:line="220" w:lineRule="atLeast"/>
        <w:contextualSpacing/>
        <w:jc w:val="both"/>
        <w:rPr>
          <w:rFonts w:ascii="Verdana" w:hAnsi="Verdana" w:cs="Vijaya"/>
          <w:sz w:val="16"/>
          <w:szCs w:val="16"/>
          <w:lang w:val="es-BO" w:eastAsia="es-BO"/>
        </w:rPr>
      </w:pPr>
    </w:p>
    <w:p w:rsidR="00994463" w:rsidRPr="00964802" w:rsidRDefault="00994463" w:rsidP="00994463">
      <w:pPr>
        <w:spacing w:line="220" w:lineRule="atLeast"/>
        <w:contextualSpacing/>
        <w:jc w:val="both"/>
        <w:rPr>
          <w:rFonts w:ascii="Verdana" w:hAnsi="Verdana" w:cs="Vijaya"/>
          <w:sz w:val="16"/>
          <w:szCs w:val="16"/>
          <w:lang w:val="es-BO" w:eastAsia="es-BO"/>
        </w:rPr>
      </w:pPr>
      <w:r w:rsidRPr="00964802">
        <w:rPr>
          <w:rFonts w:ascii="Verdana" w:hAnsi="Verdana" w:cs="Vijaya"/>
          <w:sz w:val="16"/>
          <w:szCs w:val="16"/>
          <w:lang w:val="es-BO" w:eastAsia="es-BO"/>
        </w:rPr>
        <w:t>Los respaldos de la experiencia general y específica podrán ser cualquiera de los mencionados a continuación, los mismos deberán reflejar el monto ejecutado:</w:t>
      </w:r>
    </w:p>
    <w:p w:rsidR="00994463" w:rsidRPr="00964802" w:rsidRDefault="00994463" w:rsidP="00994463">
      <w:pPr>
        <w:numPr>
          <w:ilvl w:val="0"/>
          <w:numId w:val="17"/>
        </w:numPr>
        <w:spacing w:line="220" w:lineRule="atLeast"/>
        <w:contextualSpacing/>
        <w:jc w:val="both"/>
        <w:rPr>
          <w:rFonts w:ascii="Verdana" w:hAnsi="Verdana" w:cs="Vijaya"/>
          <w:sz w:val="16"/>
          <w:szCs w:val="16"/>
          <w:lang w:val="es-BO" w:eastAsia="es-BO"/>
        </w:rPr>
      </w:pPr>
      <w:r w:rsidRPr="00964802">
        <w:rPr>
          <w:rFonts w:ascii="Verdana" w:hAnsi="Verdana" w:cs="Vijaya"/>
          <w:sz w:val="16"/>
          <w:szCs w:val="16"/>
          <w:lang w:val="es-BO" w:eastAsia="es-BO"/>
        </w:rPr>
        <w:t>Acta o Documento de Entrega Definitiva.</w:t>
      </w:r>
    </w:p>
    <w:p w:rsidR="00994463" w:rsidRPr="00964802" w:rsidRDefault="00994463" w:rsidP="00994463">
      <w:pPr>
        <w:numPr>
          <w:ilvl w:val="0"/>
          <w:numId w:val="17"/>
        </w:numPr>
        <w:spacing w:line="220" w:lineRule="atLeast"/>
        <w:contextualSpacing/>
        <w:jc w:val="both"/>
        <w:rPr>
          <w:rFonts w:ascii="Verdana" w:hAnsi="Verdana" w:cs="Vijaya"/>
          <w:sz w:val="16"/>
          <w:szCs w:val="16"/>
          <w:lang w:val="es-BO" w:eastAsia="es-BO"/>
        </w:rPr>
      </w:pPr>
      <w:r w:rsidRPr="00964802">
        <w:rPr>
          <w:rFonts w:ascii="Verdana" w:hAnsi="Verdana" w:cs="Vijaya"/>
          <w:sz w:val="16"/>
          <w:szCs w:val="16"/>
          <w:lang w:val="es-BO" w:eastAsia="es-BO"/>
        </w:rPr>
        <w:t>Acta o Documento de Recepción Definitiva.</w:t>
      </w:r>
    </w:p>
    <w:p w:rsidR="00994463" w:rsidRPr="00964802" w:rsidRDefault="00994463" w:rsidP="00994463">
      <w:pPr>
        <w:numPr>
          <w:ilvl w:val="0"/>
          <w:numId w:val="17"/>
        </w:numPr>
        <w:spacing w:line="220" w:lineRule="atLeast"/>
        <w:contextualSpacing/>
        <w:jc w:val="both"/>
        <w:rPr>
          <w:rFonts w:ascii="Verdana" w:hAnsi="Verdana" w:cs="Vijaya"/>
          <w:sz w:val="16"/>
          <w:szCs w:val="16"/>
          <w:lang w:val="es-BO" w:eastAsia="es-BO"/>
        </w:rPr>
      </w:pPr>
      <w:r w:rsidRPr="00964802">
        <w:rPr>
          <w:rFonts w:ascii="Verdana" w:hAnsi="Verdana" w:cs="Vijaya"/>
          <w:sz w:val="16"/>
          <w:szCs w:val="16"/>
          <w:lang w:val="es-BO" w:eastAsia="es-BO"/>
        </w:rPr>
        <w:t>Acta o Documento de Conformidad de Obra.</w:t>
      </w:r>
    </w:p>
    <w:p w:rsidR="00994463" w:rsidRPr="00964802" w:rsidRDefault="00994463" w:rsidP="00994463">
      <w:pPr>
        <w:numPr>
          <w:ilvl w:val="0"/>
          <w:numId w:val="17"/>
        </w:numPr>
        <w:spacing w:line="220" w:lineRule="atLeast"/>
        <w:contextualSpacing/>
        <w:jc w:val="both"/>
        <w:rPr>
          <w:rFonts w:ascii="Verdana" w:hAnsi="Verdana" w:cs="Vijaya"/>
          <w:sz w:val="16"/>
          <w:szCs w:val="16"/>
          <w:lang w:val="es-BO" w:eastAsia="es-BO"/>
        </w:rPr>
      </w:pPr>
      <w:r w:rsidRPr="00964802">
        <w:rPr>
          <w:rFonts w:ascii="Verdana" w:hAnsi="Verdana" w:cs="Vijaya"/>
          <w:sz w:val="16"/>
          <w:szCs w:val="16"/>
          <w:lang w:val="es-BO" w:eastAsia="es-BO"/>
        </w:rPr>
        <w:t>Acta o Documento de Conclusión de Obra.</w:t>
      </w:r>
    </w:p>
    <w:p w:rsidR="00994463" w:rsidRPr="00964802" w:rsidRDefault="00994463" w:rsidP="00994463">
      <w:pPr>
        <w:numPr>
          <w:ilvl w:val="0"/>
          <w:numId w:val="17"/>
        </w:numPr>
        <w:spacing w:line="220" w:lineRule="atLeast"/>
        <w:contextualSpacing/>
        <w:jc w:val="both"/>
        <w:rPr>
          <w:rFonts w:ascii="Verdana" w:hAnsi="Verdana" w:cs="Vijaya"/>
          <w:sz w:val="16"/>
          <w:szCs w:val="16"/>
          <w:lang w:val="es-BO" w:eastAsia="es-BO"/>
        </w:rPr>
      </w:pPr>
      <w:r w:rsidRPr="00964802">
        <w:rPr>
          <w:rFonts w:ascii="Verdana" w:hAnsi="Verdana" w:cs="Vijaya"/>
          <w:sz w:val="16"/>
          <w:szCs w:val="16"/>
          <w:lang w:val="es-BO" w:eastAsia="es-BO"/>
        </w:rPr>
        <w:lastRenderedPageBreak/>
        <w:t>Contrato acompañado de documento que certifique la conclusión del mismo.</w:t>
      </w:r>
    </w:p>
    <w:p w:rsidR="00994463" w:rsidRPr="00964802" w:rsidRDefault="00994463" w:rsidP="00994463">
      <w:pPr>
        <w:spacing w:line="220" w:lineRule="atLeast"/>
        <w:contextualSpacing/>
        <w:jc w:val="both"/>
        <w:rPr>
          <w:rFonts w:ascii="Verdana" w:hAnsi="Verdana" w:cs="Vijaya"/>
          <w:sz w:val="16"/>
          <w:szCs w:val="16"/>
          <w:lang w:val="es-BO" w:eastAsia="es-BO"/>
        </w:rPr>
      </w:pPr>
    </w:p>
    <w:p w:rsidR="00994463" w:rsidRPr="00964802" w:rsidRDefault="00994463" w:rsidP="00994463">
      <w:pPr>
        <w:spacing w:line="220" w:lineRule="atLeast"/>
        <w:contextualSpacing/>
        <w:jc w:val="both"/>
        <w:rPr>
          <w:rFonts w:ascii="Verdana" w:hAnsi="Verdana" w:cs="Vijaya"/>
          <w:sz w:val="16"/>
          <w:szCs w:val="16"/>
          <w:lang w:val="es-BO" w:eastAsia="es-BO"/>
        </w:rPr>
      </w:pPr>
      <w:r w:rsidRPr="00964802">
        <w:rPr>
          <w:rFonts w:ascii="Verdana" w:hAnsi="Verdana" w:cs="Vijaya"/>
          <w:sz w:val="16"/>
          <w:szCs w:val="16"/>
          <w:lang w:val="es-BO" w:eastAsia="es-BO"/>
        </w:rPr>
        <w:t>Si la documentación presentada como respaldo de la experiencia, sea por subcontratos, ésta será tomada en cuenta únicamente si fue reconocida y emitida, por una Autoridad competente de la Entidad o Empresa propietaria de la Obra.</w:t>
      </w:r>
    </w:p>
    <w:p w:rsidR="00994463" w:rsidRPr="00964802" w:rsidRDefault="00994463" w:rsidP="00994463">
      <w:pPr>
        <w:spacing w:line="220" w:lineRule="atLeast"/>
        <w:contextualSpacing/>
        <w:jc w:val="both"/>
        <w:rPr>
          <w:rFonts w:ascii="Verdana" w:hAnsi="Verdana" w:cs="Vijaya"/>
          <w:sz w:val="16"/>
          <w:szCs w:val="16"/>
          <w:lang w:val="es-BO" w:eastAsia="es-BO"/>
        </w:rPr>
      </w:pPr>
    </w:p>
    <w:p w:rsidR="00994463" w:rsidRPr="00964802" w:rsidRDefault="00994463" w:rsidP="00994463">
      <w:pPr>
        <w:spacing w:line="220" w:lineRule="atLeast"/>
        <w:contextualSpacing/>
        <w:jc w:val="both"/>
        <w:rPr>
          <w:rFonts w:ascii="Verdana" w:hAnsi="Verdana" w:cs="Vijaya"/>
          <w:sz w:val="16"/>
          <w:szCs w:val="16"/>
          <w:lang w:val="es-BO" w:eastAsia="es-BO"/>
        </w:rPr>
      </w:pPr>
      <w:r w:rsidRPr="00964802">
        <w:rPr>
          <w:rFonts w:ascii="Verdana" w:hAnsi="Verdana" w:cs="Vijaya"/>
          <w:sz w:val="16"/>
          <w:szCs w:val="16"/>
          <w:lang w:val="es-BO" w:eastAsia="es-BO"/>
        </w:rPr>
        <w:t>Cuando los respaldos citados no contemplen toda la información requerida, YPFB podrá solicitar documentos adicionales a los citados, donde se evidencie y/o complemente la información requerida.   En cualquier momento durante el periodo de evaluación, YPFB se reserva el derecho de solicitar y verificar la autenticidad de la documentación presentada.</w:t>
      </w:r>
    </w:p>
    <w:p w:rsidR="00994463" w:rsidRPr="00964802" w:rsidRDefault="00994463" w:rsidP="00994463">
      <w:pPr>
        <w:spacing w:line="220" w:lineRule="atLeast"/>
        <w:contextualSpacing/>
        <w:jc w:val="both"/>
        <w:rPr>
          <w:rFonts w:ascii="Verdana" w:hAnsi="Verdana" w:cs="Vijaya"/>
          <w:sz w:val="16"/>
          <w:szCs w:val="16"/>
          <w:lang w:val="es-BO" w:eastAsia="es-BO"/>
        </w:rPr>
      </w:pPr>
    </w:p>
    <w:p w:rsidR="00994463" w:rsidRPr="00D06E6C" w:rsidRDefault="00994463" w:rsidP="00994463">
      <w:pPr>
        <w:spacing w:line="220" w:lineRule="atLeast"/>
        <w:rPr>
          <w:rFonts w:ascii="Verdana" w:hAnsi="Verdana" w:cs="Calibri"/>
          <w:sz w:val="16"/>
          <w:szCs w:val="16"/>
        </w:rPr>
      </w:pPr>
      <w:r>
        <w:rPr>
          <w:rFonts w:ascii="Verdana" w:hAnsi="Verdana" w:cs="Calibri"/>
          <w:b/>
          <w:bCs/>
          <w:sz w:val="16"/>
          <w:szCs w:val="16"/>
        </w:rPr>
        <w:t>OBRAS SIMILARES</w:t>
      </w:r>
    </w:p>
    <w:p w:rsidR="00994463" w:rsidRPr="00D07E99" w:rsidRDefault="00994463" w:rsidP="00994463">
      <w:pPr>
        <w:spacing w:line="220" w:lineRule="atLeast"/>
        <w:contextualSpacing/>
        <w:jc w:val="both"/>
        <w:rPr>
          <w:rFonts w:ascii="Verdana" w:hAnsi="Verdana" w:cs="Vijaya"/>
          <w:sz w:val="16"/>
          <w:szCs w:val="18"/>
          <w:lang w:val="es-BO" w:eastAsia="es-BO"/>
        </w:rPr>
      </w:pPr>
      <w:r w:rsidRPr="00D07E99">
        <w:rPr>
          <w:rFonts w:ascii="Verdana" w:hAnsi="Verdana" w:cs="Vijaya"/>
          <w:sz w:val="16"/>
          <w:szCs w:val="18"/>
          <w:lang w:val="es-BO" w:eastAsia="es-BO"/>
        </w:rPr>
        <w:t xml:space="preserve">Se consideran como obras similares aquellas en las cuales la empresa proponente haya realizado cualquiera de los siguientes trabajos: </w:t>
      </w:r>
    </w:p>
    <w:p w:rsidR="00994463" w:rsidRPr="00D07E99" w:rsidRDefault="00994463" w:rsidP="00994463">
      <w:pPr>
        <w:numPr>
          <w:ilvl w:val="0"/>
          <w:numId w:val="2"/>
        </w:numPr>
        <w:spacing w:line="220" w:lineRule="atLeast"/>
        <w:ind w:left="357" w:hanging="357"/>
        <w:jc w:val="both"/>
        <w:rPr>
          <w:rFonts w:ascii="Verdana" w:eastAsia="Arial Unicode MS" w:hAnsi="Verdana" w:cs="Vijaya"/>
          <w:bCs/>
          <w:sz w:val="16"/>
          <w:szCs w:val="18"/>
          <w:lang w:val="es-BO"/>
        </w:rPr>
      </w:pPr>
      <w:r w:rsidRPr="00D07E99">
        <w:rPr>
          <w:rFonts w:ascii="Verdana" w:eastAsia="Arial Unicode MS" w:hAnsi="Verdana" w:cs="Vijaya"/>
          <w:bCs/>
          <w:sz w:val="16"/>
          <w:szCs w:val="18"/>
          <w:lang w:val="es-BO"/>
        </w:rPr>
        <w:t>Construcción de Gasoductos o Redes Primarias.</w:t>
      </w:r>
    </w:p>
    <w:p w:rsidR="00994463" w:rsidRPr="00D07E99" w:rsidRDefault="00994463" w:rsidP="00994463">
      <w:pPr>
        <w:numPr>
          <w:ilvl w:val="0"/>
          <w:numId w:val="2"/>
        </w:numPr>
        <w:spacing w:line="220" w:lineRule="atLeast"/>
        <w:ind w:left="357" w:hanging="357"/>
        <w:jc w:val="both"/>
        <w:rPr>
          <w:rFonts w:ascii="Verdana" w:eastAsia="Arial Unicode MS" w:hAnsi="Verdana" w:cs="Vijaya"/>
          <w:bCs/>
          <w:sz w:val="16"/>
          <w:szCs w:val="18"/>
          <w:lang w:val="es-BO"/>
        </w:rPr>
      </w:pPr>
      <w:r w:rsidRPr="00D07E99">
        <w:rPr>
          <w:rFonts w:ascii="Verdana" w:eastAsia="Arial Unicode MS" w:hAnsi="Verdana" w:cs="Vijaya"/>
          <w:bCs/>
          <w:sz w:val="16"/>
          <w:szCs w:val="18"/>
          <w:lang w:val="es-BO"/>
        </w:rPr>
        <w:t xml:space="preserve">Construcción y/o montaje de instalaciones de City </w:t>
      </w:r>
      <w:proofErr w:type="spellStart"/>
      <w:r w:rsidRPr="00D07E99">
        <w:rPr>
          <w:rFonts w:ascii="Verdana" w:eastAsia="Arial Unicode MS" w:hAnsi="Verdana" w:cs="Vijaya"/>
          <w:bCs/>
          <w:sz w:val="16"/>
          <w:szCs w:val="18"/>
          <w:lang w:val="es-BO"/>
        </w:rPr>
        <w:t>Gate</w:t>
      </w:r>
      <w:proofErr w:type="spellEnd"/>
      <w:r w:rsidRPr="00D07E99">
        <w:rPr>
          <w:rFonts w:ascii="Verdana" w:eastAsia="Arial Unicode MS" w:hAnsi="Verdana" w:cs="Vijaya"/>
          <w:bCs/>
          <w:sz w:val="16"/>
          <w:szCs w:val="18"/>
          <w:lang w:val="es-BO"/>
        </w:rPr>
        <w:t>, PRM o EDR.</w:t>
      </w:r>
    </w:p>
    <w:p w:rsidR="00994463" w:rsidRPr="00D07E99" w:rsidRDefault="00994463" w:rsidP="00994463">
      <w:pPr>
        <w:numPr>
          <w:ilvl w:val="0"/>
          <w:numId w:val="2"/>
        </w:numPr>
        <w:spacing w:line="220" w:lineRule="atLeast"/>
        <w:ind w:left="357" w:hanging="357"/>
        <w:jc w:val="both"/>
        <w:rPr>
          <w:rFonts w:ascii="Verdana" w:eastAsia="Arial Unicode MS" w:hAnsi="Verdana" w:cs="Vijaya"/>
          <w:bCs/>
          <w:sz w:val="16"/>
          <w:szCs w:val="18"/>
          <w:lang w:val="es-BO"/>
        </w:rPr>
      </w:pPr>
      <w:r w:rsidRPr="00D07E99">
        <w:rPr>
          <w:rFonts w:ascii="Verdana" w:eastAsia="Arial Unicode MS" w:hAnsi="Verdana" w:cs="Vijaya"/>
          <w:bCs/>
          <w:sz w:val="16"/>
          <w:szCs w:val="18"/>
          <w:lang w:val="es-BO"/>
        </w:rPr>
        <w:t xml:space="preserve">Construcción de acometidas de Red Primaria y </w:t>
      </w:r>
      <w:proofErr w:type="spellStart"/>
      <w:r w:rsidRPr="00D07E99">
        <w:rPr>
          <w:rFonts w:ascii="Verdana" w:eastAsia="Arial Unicode MS" w:hAnsi="Verdana" w:cs="Vijaya"/>
          <w:bCs/>
          <w:sz w:val="16"/>
          <w:szCs w:val="18"/>
          <w:lang w:val="es-BO"/>
        </w:rPr>
        <w:t>Loop</w:t>
      </w:r>
      <w:proofErr w:type="spellEnd"/>
      <w:r w:rsidRPr="00D07E99">
        <w:rPr>
          <w:rFonts w:ascii="Verdana" w:eastAsia="Arial Unicode MS" w:hAnsi="Verdana" w:cs="Vijaya"/>
          <w:bCs/>
          <w:sz w:val="16"/>
          <w:szCs w:val="18"/>
          <w:lang w:val="es-BO"/>
        </w:rPr>
        <w:t xml:space="preserve"> de Red Primaria</w:t>
      </w:r>
    </w:p>
    <w:p w:rsidR="00994463" w:rsidRPr="00D07E99" w:rsidRDefault="00994463" w:rsidP="00994463">
      <w:pPr>
        <w:numPr>
          <w:ilvl w:val="0"/>
          <w:numId w:val="2"/>
        </w:numPr>
        <w:spacing w:line="220" w:lineRule="atLeast"/>
        <w:ind w:left="357" w:hanging="357"/>
        <w:jc w:val="both"/>
        <w:rPr>
          <w:rFonts w:ascii="Verdana" w:eastAsia="Arial Unicode MS" w:hAnsi="Verdana" w:cs="Vijaya"/>
          <w:bCs/>
          <w:sz w:val="16"/>
          <w:szCs w:val="18"/>
          <w:lang w:val="es-BO"/>
        </w:rPr>
      </w:pPr>
      <w:r w:rsidRPr="00D07E99">
        <w:rPr>
          <w:rFonts w:ascii="Verdana" w:eastAsia="Arial Unicode MS" w:hAnsi="Verdana" w:cs="Vijaya"/>
          <w:bCs/>
          <w:sz w:val="16"/>
          <w:szCs w:val="18"/>
          <w:lang w:val="es-BO"/>
        </w:rPr>
        <w:t xml:space="preserve">Servicios especiales relacionados con Gasoductos y Red primaria (Hot </w:t>
      </w:r>
      <w:proofErr w:type="spellStart"/>
      <w:r w:rsidRPr="00D07E99">
        <w:rPr>
          <w:rFonts w:ascii="Verdana" w:eastAsia="Arial Unicode MS" w:hAnsi="Verdana" w:cs="Vijaya"/>
          <w:bCs/>
          <w:sz w:val="16"/>
          <w:szCs w:val="18"/>
          <w:lang w:val="es-BO"/>
        </w:rPr>
        <w:t>Tap</w:t>
      </w:r>
      <w:proofErr w:type="spellEnd"/>
      <w:r w:rsidRPr="00D07E99">
        <w:rPr>
          <w:rFonts w:ascii="Verdana" w:eastAsia="Arial Unicode MS" w:hAnsi="Verdana" w:cs="Vijaya"/>
          <w:bCs/>
          <w:sz w:val="16"/>
          <w:szCs w:val="18"/>
          <w:lang w:val="es-BO"/>
        </w:rPr>
        <w:t xml:space="preserve">, </w:t>
      </w:r>
      <w:proofErr w:type="spellStart"/>
      <w:r w:rsidRPr="00D07E99">
        <w:rPr>
          <w:rFonts w:ascii="Verdana" w:eastAsia="Arial Unicode MS" w:hAnsi="Verdana" w:cs="Vijaya"/>
          <w:bCs/>
          <w:sz w:val="16"/>
          <w:szCs w:val="18"/>
          <w:lang w:val="es-BO"/>
        </w:rPr>
        <w:t>Flow</w:t>
      </w:r>
      <w:proofErr w:type="spellEnd"/>
      <w:r w:rsidRPr="00D07E99">
        <w:rPr>
          <w:rFonts w:ascii="Verdana" w:eastAsia="Arial Unicode MS" w:hAnsi="Verdana" w:cs="Vijaya"/>
          <w:bCs/>
          <w:sz w:val="16"/>
          <w:szCs w:val="18"/>
          <w:lang w:val="es-BO"/>
        </w:rPr>
        <w:t xml:space="preserve"> Line, </w:t>
      </w:r>
      <w:proofErr w:type="spellStart"/>
      <w:r w:rsidRPr="00D07E99">
        <w:rPr>
          <w:rFonts w:ascii="Verdana" w:eastAsia="Arial Unicode MS" w:hAnsi="Verdana" w:cs="Vijaya"/>
          <w:bCs/>
          <w:sz w:val="16"/>
          <w:szCs w:val="18"/>
          <w:lang w:val="es-BO"/>
        </w:rPr>
        <w:t>etc</w:t>
      </w:r>
      <w:proofErr w:type="spellEnd"/>
      <w:r w:rsidRPr="00D07E99">
        <w:rPr>
          <w:rFonts w:ascii="Verdana" w:eastAsia="Arial Unicode MS" w:hAnsi="Verdana" w:cs="Vijaya"/>
          <w:bCs/>
          <w:sz w:val="16"/>
          <w:szCs w:val="18"/>
          <w:lang w:val="es-BO"/>
        </w:rPr>
        <w:t>).</w:t>
      </w:r>
    </w:p>
    <w:p w:rsidR="00994463" w:rsidRPr="00D07E99" w:rsidRDefault="00994463" w:rsidP="00994463">
      <w:pPr>
        <w:numPr>
          <w:ilvl w:val="0"/>
          <w:numId w:val="2"/>
        </w:numPr>
        <w:spacing w:line="220" w:lineRule="atLeast"/>
        <w:ind w:left="357" w:hanging="357"/>
        <w:jc w:val="both"/>
        <w:rPr>
          <w:rFonts w:ascii="Verdana" w:eastAsia="Arial Unicode MS" w:hAnsi="Verdana" w:cs="Vijaya"/>
          <w:bCs/>
          <w:sz w:val="16"/>
          <w:szCs w:val="18"/>
          <w:lang w:val="es-BO"/>
        </w:rPr>
      </w:pPr>
      <w:r w:rsidRPr="00D07E99">
        <w:rPr>
          <w:rFonts w:ascii="Verdana" w:eastAsia="Arial Unicode MS" w:hAnsi="Verdana" w:cs="Vijaya"/>
          <w:bCs/>
          <w:sz w:val="16"/>
          <w:szCs w:val="18"/>
          <w:lang w:val="es-BO"/>
        </w:rPr>
        <w:t>Trabajos de mantenimiento de Redes Primarias de PRM, EDR o City Gates.</w:t>
      </w:r>
    </w:p>
    <w:p w:rsidR="00994463" w:rsidRPr="00D07E99" w:rsidRDefault="00994463" w:rsidP="00994463">
      <w:pPr>
        <w:numPr>
          <w:ilvl w:val="0"/>
          <w:numId w:val="2"/>
        </w:numPr>
        <w:spacing w:line="220" w:lineRule="atLeast"/>
        <w:ind w:left="357" w:hanging="357"/>
        <w:jc w:val="both"/>
        <w:rPr>
          <w:rFonts w:ascii="Verdana" w:eastAsia="Arial Unicode MS" w:hAnsi="Verdana" w:cs="Vijaya"/>
          <w:bCs/>
          <w:sz w:val="16"/>
          <w:szCs w:val="18"/>
          <w:lang w:val="es-BO"/>
        </w:rPr>
      </w:pPr>
      <w:r w:rsidRPr="00D07E99">
        <w:rPr>
          <w:rFonts w:ascii="Verdana" w:eastAsia="Arial Unicode MS" w:hAnsi="Verdana" w:cs="Vijaya"/>
          <w:bCs/>
          <w:sz w:val="16"/>
          <w:szCs w:val="18"/>
          <w:lang w:val="es-BO"/>
        </w:rPr>
        <w:t>Variantes de Red Primaria, construcción de redes y ductos de transporte de hidrocarburos y distribución.</w:t>
      </w:r>
    </w:p>
    <w:p w:rsidR="00994463" w:rsidRDefault="00994463" w:rsidP="00994463">
      <w:pPr>
        <w:numPr>
          <w:ilvl w:val="0"/>
          <w:numId w:val="2"/>
        </w:numPr>
        <w:spacing w:line="220" w:lineRule="atLeast"/>
        <w:ind w:left="357" w:hanging="357"/>
        <w:jc w:val="both"/>
        <w:rPr>
          <w:rFonts w:ascii="Verdana" w:eastAsia="Arial Unicode MS" w:hAnsi="Verdana" w:cs="Vijaya"/>
          <w:bCs/>
          <w:sz w:val="16"/>
          <w:szCs w:val="18"/>
          <w:lang w:val="es-BO"/>
        </w:rPr>
      </w:pPr>
      <w:r w:rsidRPr="00D07E99">
        <w:rPr>
          <w:rFonts w:ascii="Verdana" w:eastAsia="Arial Unicode MS" w:hAnsi="Verdana" w:cs="Vijaya"/>
          <w:bCs/>
          <w:sz w:val="16"/>
          <w:szCs w:val="18"/>
          <w:lang w:val="es-BO"/>
        </w:rPr>
        <w:t>Trabajos de construcción o mantenimiento de líneas de recolección.</w:t>
      </w:r>
    </w:p>
    <w:p w:rsidR="00994463" w:rsidRPr="00D07E99" w:rsidRDefault="00994463" w:rsidP="00994463">
      <w:pPr>
        <w:numPr>
          <w:ilvl w:val="0"/>
          <w:numId w:val="2"/>
        </w:numPr>
        <w:spacing w:line="220" w:lineRule="atLeast"/>
        <w:ind w:left="357" w:hanging="357"/>
        <w:jc w:val="both"/>
        <w:rPr>
          <w:rFonts w:ascii="Verdana" w:eastAsia="Arial Unicode MS" w:hAnsi="Verdana" w:cs="Vijaya"/>
          <w:bCs/>
          <w:sz w:val="16"/>
          <w:szCs w:val="18"/>
          <w:lang w:val="es-BO"/>
        </w:rPr>
      </w:pPr>
      <w:r w:rsidRPr="00FF2729">
        <w:rPr>
          <w:rFonts w:ascii="Verdana" w:eastAsia="Arial Unicode MS" w:hAnsi="Verdana" w:cs="Vijaya"/>
          <w:bCs/>
          <w:sz w:val="16"/>
          <w:szCs w:val="18"/>
          <w:lang w:val="es-BO"/>
        </w:rPr>
        <w:t>Todos los trabajos habilitados por la categoría industrial y/o redes de gas, descritos en el Reglamento de Diseño, operación de Redes de Gas Natural e Instalaciones Internas aprobados mediante el D.S. 1996 con excepción de Redes Secundarias, Acometidas e Instalaciones Domiciliarias/Comerciales que empleen tuberías de polietileno y acero galvanizado.</w:t>
      </w:r>
    </w:p>
    <w:p w:rsidR="00994463" w:rsidRDefault="00994463" w:rsidP="00994463">
      <w:pPr>
        <w:autoSpaceDE w:val="0"/>
        <w:autoSpaceDN w:val="0"/>
        <w:adjustRightInd w:val="0"/>
        <w:spacing w:line="220" w:lineRule="atLeast"/>
        <w:rPr>
          <w:rFonts w:ascii="Verdana" w:hAnsi="Verdana" w:cs="Calibri"/>
          <w:sz w:val="18"/>
          <w:szCs w:val="18"/>
        </w:rPr>
      </w:pPr>
    </w:p>
    <w:p w:rsidR="00994463" w:rsidRPr="002B4B10" w:rsidRDefault="00994463" w:rsidP="002B4B10">
      <w:pPr>
        <w:pStyle w:val="Prrafodelista"/>
        <w:numPr>
          <w:ilvl w:val="1"/>
          <w:numId w:val="14"/>
        </w:numPr>
        <w:autoSpaceDE w:val="0"/>
        <w:autoSpaceDN w:val="0"/>
        <w:adjustRightInd w:val="0"/>
        <w:spacing w:line="220" w:lineRule="atLeast"/>
        <w:ind w:left="425" w:hanging="425"/>
        <w:rPr>
          <w:rFonts w:ascii="Verdana" w:hAnsi="Verdana" w:cs="Calibri"/>
          <w:b/>
          <w:bCs/>
          <w:sz w:val="16"/>
          <w:szCs w:val="16"/>
        </w:rPr>
      </w:pPr>
      <w:r>
        <w:rPr>
          <w:rFonts w:ascii="Verdana" w:hAnsi="Verdana" w:cs="Calibri"/>
          <w:b/>
          <w:bCs/>
          <w:sz w:val="16"/>
          <w:szCs w:val="16"/>
        </w:rPr>
        <w:t>EXPERIENCIA DEL PERSONAL TECNICO CLAVE</w:t>
      </w:r>
    </w:p>
    <w:p w:rsidR="00994463" w:rsidRPr="00FF2729" w:rsidRDefault="00994463" w:rsidP="00994463">
      <w:pPr>
        <w:autoSpaceDE w:val="0"/>
        <w:autoSpaceDN w:val="0"/>
        <w:adjustRightInd w:val="0"/>
        <w:spacing w:line="220" w:lineRule="atLeast"/>
        <w:rPr>
          <w:rFonts w:ascii="Verdana" w:hAnsi="Verdana" w:cs="Calibri"/>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86"/>
        <w:gridCol w:w="3022"/>
        <w:gridCol w:w="1137"/>
        <w:gridCol w:w="1257"/>
        <w:gridCol w:w="1983"/>
        <w:gridCol w:w="2322"/>
      </w:tblGrid>
      <w:tr w:rsidR="00994463" w:rsidRPr="00410BCD" w:rsidTr="004B1EEC">
        <w:trPr>
          <w:trHeight w:val="384"/>
          <w:jc w:val="center"/>
        </w:trPr>
        <w:tc>
          <w:tcPr>
            <w:tcW w:w="143" w:type="pct"/>
            <w:tcBorders>
              <w:top w:val="single" w:sz="4" w:space="0" w:color="auto"/>
              <w:left w:val="single" w:sz="4" w:space="0" w:color="auto"/>
              <w:bottom w:val="single" w:sz="4" w:space="0" w:color="auto"/>
              <w:right w:val="single" w:sz="4" w:space="0" w:color="auto"/>
            </w:tcBorders>
            <w:shd w:val="clear" w:color="auto" w:fill="B4C6E7"/>
            <w:tcMar>
              <w:left w:w="0" w:type="dxa"/>
              <w:right w:w="0" w:type="dxa"/>
            </w:tcMar>
            <w:vAlign w:val="center"/>
          </w:tcPr>
          <w:p w:rsidR="00994463" w:rsidRPr="00410BCD" w:rsidRDefault="00994463" w:rsidP="00994463">
            <w:pPr>
              <w:jc w:val="center"/>
              <w:rPr>
                <w:rFonts w:ascii="Verdana" w:hAnsi="Verdana" w:cs="Vijaya"/>
                <w:b/>
                <w:sz w:val="14"/>
                <w:szCs w:val="12"/>
              </w:rPr>
            </w:pPr>
            <w:r w:rsidRPr="00410BCD">
              <w:rPr>
                <w:rFonts w:ascii="Verdana" w:hAnsi="Verdana" w:cs="Vijaya"/>
                <w:b/>
                <w:sz w:val="14"/>
                <w:szCs w:val="12"/>
              </w:rPr>
              <w:t>N°</w:t>
            </w:r>
          </w:p>
        </w:tc>
        <w:tc>
          <w:tcPr>
            <w:tcW w:w="1510" w:type="pct"/>
            <w:tcBorders>
              <w:top w:val="single" w:sz="4" w:space="0" w:color="auto"/>
              <w:left w:val="single" w:sz="4" w:space="0" w:color="auto"/>
              <w:bottom w:val="single" w:sz="4" w:space="0" w:color="auto"/>
              <w:right w:val="single" w:sz="4" w:space="0" w:color="auto"/>
            </w:tcBorders>
            <w:shd w:val="clear" w:color="auto" w:fill="B4C6E7"/>
            <w:vAlign w:val="center"/>
          </w:tcPr>
          <w:p w:rsidR="00994463" w:rsidRPr="00410BCD" w:rsidRDefault="00994463" w:rsidP="00994463">
            <w:pPr>
              <w:jc w:val="center"/>
              <w:rPr>
                <w:rFonts w:ascii="Verdana" w:hAnsi="Verdana" w:cs="Vijaya"/>
                <w:b/>
                <w:sz w:val="14"/>
                <w:szCs w:val="12"/>
              </w:rPr>
            </w:pPr>
            <w:r w:rsidRPr="00410BCD">
              <w:rPr>
                <w:rFonts w:ascii="Verdana" w:hAnsi="Verdana" w:cs="Vijaya"/>
                <w:b/>
                <w:sz w:val="14"/>
                <w:szCs w:val="12"/>
              </w:rPr>
              <w:t>FORMACIÓN</w:t>
            </w:r>
          </w:p>
        </w:tc>
        <w:tc>
          <w:tcPr>
            <w:tcW w:w="568" w:type="pct"/>
            <w:tcBorders>
              <w:top w:val="single" w:sz="4" w:space="0" w:color="auto"/>
              <w:left w:val="single" w:sz="4" w:space="0" w:color="auto"/>
              <w:bottom w:val="single" w:sz="4" w:space="0" w:color="auto"/>
              <w:right w:val="single" w:sz="4" w:space="0" w:color="auto"/>
            </w:tcBorders>
            <w:shd w:val="clear" w:color="auto" w:fill="B4C6E7"/>
            <w:vAlign w:val="center"/>
          </w:tcPr>
          <w:p w:rsidR="00994463" w:rsidRPr="00410BCD" w:rsidRDefault="00994463" w:rsidP="00994463">
            <w:pPr>
              <w:jc w:val="center"/>
              <w:rPr>
                <w:rFonts w:ascii="Verdana" w:hAnsi="Verdana" w:cs="Vijaya"/>
                <w:b/>
                <w:sz w:val="14"/>
                <w:szCs w:val="12"/>
              </w:rPr>
            </w:pPr>
            <w:r w:rsidRPr="00410BCD">
              <w:rPr>
                <w:rFonts w:ascii="Verdana" w:hAnsi="Verdana" w:cs="Vijaya"/>
                <w:b/>
                <w:sz w:val="14"/>
                <w:szCs w:val="12"/>
              </w:rPr>
              <w:t>CARGO A DESEMPEÑAR</w:t>
            </w:r>
          </w:p>
        </w:tc>
        <w:tc>
          <w:tcPr>
            <w:tcW w:w="628" w:type="pct"/>
            <w:tcBorders>
              <w:top w:val="single" w:sz="4" w:space="0" w:color="auto"/>
              <w:left w:val="single" w:sz="4" w:space="0" w:color="auto"/>
              <w:bottom w:val="single" w:sz="4" w:space="0" w:color="auto"/>
              <w:right w:val="single" w:sz="4" w:space="0" w:color="auto"/>
            </w:tcBorders>
            <w:shd w:val="clear" w:color="auto" w:fill="B4C6E7"/>
            <w:vAlign w:val="center"/>
          </w:tcPr>
          <w:p w:rsidR="00994463" w:rsidRPr="00410BCD" w:rsidRDefault="00994463" w:rsidP="00994463">
            <w:pPr>
              <w:jc w:val="center"/>
              <w:rPr>
                <w:rFonts w:ascii="Verdana" w:hAnsi="Verdana" w:cs="Vijaya"/>
                <w:b/>
                <w:sz w:val="14"/>
                <w:szCs w:val="12"/>
              </w:rPr>
            </w:pPr>
            <w:r w:rsidRPr="00410BCD">
              <w:rPr>
                <w:rFonts w:ascii="Verdana" w:hAnsi="Verdana" w:cs="Vijaya"/>
                <w:b/>
                <w:sz w:val="14"/>
                <w:szCs w:val="12"/>
              </w:rPr>
              <w:t>CANTIDAD REQUERIDA</w:t>
            </w:r>
          </w:p>
        </w:tc>
        <w:tc>
          <w:tcPr>
            <w:tcW w:w="991" w:type="pct"/>
            <w:tcBorders>
              <w:top w:val="single" w:sz="4" w:space="0" w:color="auto"/>
              <w:left w:val="single" w:sz="4" w:space="0" w:color="auto"/>
              <w:bottom w:val="single" w:sz="4" w:space="0" w:color="auto"/>
              <w:right w:val="single" w:sz="4" w:space="0" w:color="auto"/>
            </w:tcBorders>
            <w:shd w:val="clear" w:color="auto" w:fill="B4C6E7"/>
            <w:vAlign w:val="center"/>
          </w:tcPr>
          <w:p w:rsidR="00994463" w:rsidRPr="00410BCD" w:rsidRDefault="00994463" w:rsidP="00994463">
            <w:pPr>
              <w:jc w:val="center"/>
              <w:rPr>
                <w:rFonts w:ascii="Verdana" w:hAnsi="Verdana" w:cs="Vijaya"/>
                <w:b/>
                <w:sz w:val="14"/>
                <w:szCs w:val="12"/>
              </w:rPr>
            </w:pPr>
            <w:r w:rsidRPr="00410BCD">
              <w:rPr>
                <w:rFonts w:ascii="Verdana" w:hAnsi="Verdana" w:cs="Vijaya"/>
                <w:b/>
                <w:sz w:val="14"/>
                <w:szCs w:val="12"/>
              </w:rPr>
              <w:t>EXPERIENCIA</w:t>
            </w:r>
          </w:p>
        </w:tc>
        <w:tc>
          <w:tcPr>
            <w:tcW w:w="1160" w:type="pct"/>
            <w:tcBorders>
              <w:top w:val="single" w:sz="4" w:space="0" w:color="auto"/>
              <w:left w:val="single" w:sz="4" w:space="0" w:color="auto"/>
              <w:bottom w:val="single" w:sz="4" w:space="0" w:color="auto"/>
              <w:right w:val="single" w:sz="4" w:space="0" w:color="auto"/>
            </w:tcBorders>
            <w:shd w:val="clear" w:color="auto" w:fill="B4C6E7"/>
            <w:vAlign w:val="center"/>
          </w:tcPr>
          <w:p w:rsidR="00994463" w:rsidRPr="00410BCD" w:rsidRDefault="00994463" w:rsidP="00994463">
            <w:pPr>
              <w:jc w:val="center"/>
              <w:rPr>
                <w:rFonts w:ascii="Verdana" w:hAnsi="Verdana" w:cs="Vijaya"/>
                <w:b/>
                <w:sz w:val="14"/>
                <w:szCs w:val="12"/>
              </w:rPr>
            </w:pPr>
            <w:r w:rsidRPr="00410BCD">
              <w:rPr>
                <w:rFonts w:ascii="Verdana" w:hAnsi="Verdana" w:cs="Vijaya"/>
                <w:b/>
                <w:sz w:val="14"/>
                <w:szCs w:val="12"/>
              </w:rPr>
              <w:t>CARGO SIMILAR</w:t>
            </w:r>
          </w:p>
        </w:tc>
      </w:tr>
      <w:tr w:rsidR="00994463" w:rsidRPr="00410BCD" w:rsidTr="004B1EEC">
        <w:trPr>
          <w:trHeight w:val="384"/>
          <w:jc w:val="center"/>
        </w:trPr>
        <w:tc>
          <w:tcPr>
            <w:tcW w:w="143"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994463" w:rsidRPr="00410BCD" w:rsidRDefault="00994463" w:rsidP="00994463">
            <w:pPr>
              <w:jc w:val="center"/>
              <w:rPr>
                <w:rFonts w:ascii="Verdana" w:hAnsi="Verdana" w:cs="Vijaya"/>
                <w:b/>
                <w:sz w:val="14"/>
                <w:szCs w:val="12"/>
              </w:rPr>
            </w:pPr>
            <w:r w:rsidRPr="00410BCD">
              <w:rPr>
                <w:rFonts w:ascii="Verdana" w:hAnsi="Verdana" w:cs="Vijaya"/>
                <w:b/>
                <w:sz w:val="14"/>
                <w:szCs w:val="12"/>
              </w:rPr>
              <w:t>1</w:t>
            </w:r>
          </w:p>
        </w:tc>
        <w:tc>
          <w:tcPr>
            <w:tcW w:w="1510" w:type="pct"/>
            <w:tcBorders>
              <w:top w:val="single" w:sz="4" w:space="0" w:color="auto"/>
              <w:left w:val="single" w:sz="4" w:space="0" w:color="auto"/>
              <w:bottom w:val="single" w:sz="4" w:space="0" w:color="auto"/>
              <w:right w:val="single" w:sz="4" w:space="0" w:color="auto"/>
            </w:tcBorders>
            <w:shd w:val="clear" w:color="auto" w:fill="auto"/>
            <w:vAlign w:val="center"/>
          </w:tcPr>
          <w:p w:rsidR="00994463" w:rsidRPr="00410BCD" w:rsidRDefault="00994463" w:rsidP="00994463">
            <w:pPr>
              <w:rPr>
                <w:rFonts w:ascii="Verdana" w:eastAsia="Arial Unicode MS" w:hAnsi="Verdana" w:cs="Vijaya"/>
                <w:bCs/>
                <w:sz w:val="14"/>
                <w:szCs w:val="12"/>
                <w:lang w:val="es-BO"/>
              </w:rPr>
            </w:pPr>
            <w:r w:rsidRPr="00410BCD">
              <w:rPr>
                <w:rFonts w:ascii="Verdana" w:eastAsia="Arial Unicode MS" w:hAnsi="Verdana" w:cs="Vijaya"/>
                <w:bCs/>
                <w:sz w:val="14"/>
                <w:szCs w:val="12"/>
                <w:lang w:val="es-BO"/>
              </w:rPr>
              <w:t>LICENCIADO O INGENIERO CON TÍTULO EN PROVISIÓN NACIONAL:</w:t>
            </w:r>
          </w:p>
          <w:p w:rsidR="00994463" w:rsidRPr="00410BCD" w:rsidRDefault="00994463" w:rsidP="00994463">
            <w:pPr>
              <w:numPr>
                <w:ilvl w:val="0"/>
                <w:numId w:val="18"/>
              </w:numPr>
              <w:ind w:left="138" w:hanging="138"/>
              <w:rPr>
                <w:rFonts w:ascii="Verdana" w:eastAsia="Arial Unicode MS" w:hAnsi="Verdana" w:cs="Vijaya"/>
                <w:bCs/>
                <w:sz w:val="14"/>
                <w:szCs w:val="12"/>
                <w:lang w:val="es-BO"/>
              </w:rPr>
            </w:pPr>
            <w:r w:rsidRPr="00410BCD">
              <w:rPr>
                <w:rFonts w:ascii="Verdana" w:eastAsia="Arial Unicode MS" w:hAnsi="Verdana" w:cs="Vijaya"/>
                <w:bCs/>
                <w:sz w:val="14"/>
                <w:szCs w:val="12"/>
                <w:lang w:val="es-BO"/>
              </w:rPr>
              <w:t>Civil</w:t>
            </w:r>
          </w:p>
          <w:p w:rsidR="00994463" w:rsidRPr="00410BCD" w:rsidRDefault="00994463" w:rsidP="00994463">
            <w:pPr>
              <w:numPr>
                <w:ilvl w:val="0"/>
                <w:numId w:val="18"/>
              </w:numPr>
              <w:ind w:left="138" w:hanging="138"/>
              <w:rPr>
                <w:rFonts w:ascii="Verdana" w:eastAsia="Arial Unicode MS" w:hAnsi="Verdana" w:cs="Vijaya"/>
                <w:bCs/>
                <w:sz w:val="14"/>
                <w:szCs w:val="12"/>
                <w:lang w:val="es-BO"/>
              </w:rPr>
            </w:pPr>
            <w:r w:rsidRPr="00410BCD">
              <w:rPr>
                <w:rFonts w:ascii="Verdana" w:eastAsia="Arial Unicode MS" w:hAnsi="Verdana" w:cs="Vijaya"/>
                <w:bCs/>
                <w:sz w:val="14"/>
                <w:szCs w:val="12"/>
                <w:lang w:val="es-BO"/>
              </w:rPr>
              <w:t>Mecánico</w:t>
            </w:r>
          </w:p>
          <w:p w:rsidR="00994463" w:rsidRPr="00410BCD" w:rsidRDefault="00994463" w:rsidP="00994463">
            <w:pPr>
              <w:numPr>
                <w:ilvl w:val="0"/>
                <w:numId w:val="18"/>
              </w:numPr>
              <w:ind w:left="138" w:hanging="138"/>
              <w:rPr>
                <w:rFonts w:ascii="Verdana" w:eastAsia="Arial Unicode MS" w:hAnsi="Verdana" w:cs="Vijaya"/>
                <w:bCs/>
                <w:sz w:val="14"/>
                <w:szCs w:val="12"/>
                <w:lang w:val="es-BO"/>
              </w:rPr>
            </w:pPr>
            <w:r w:rsidRPr="00410BCD">
              <w:rPr>
                <w:rFonts w:ascii="Verdana" w:eastAsia="Arial Unicode MS" w:hAnsi="Verdana" w:cs="Vijaya"/>
                <w:bCs/>
                <w:sz w:val="14"/>
                <w:szCs w:val="12"/>
                <w:lang w:val="es-BO"/>
              </w:rPr>
              <w:t>Industrial</w:t>
            </w:r>
          </w:p>
          <w:p w:rsidR="00994463" w:rsidRPr="00410BCD" w:rsidRDefault="00994463" w:rsidP="00994463">
            <w:pPr>
              <w:numPr>
                <w:ilvl w:val="0"/>
                <w:numId w:val="18"/>
              </w:numPr>
              <w:ind w:left="138" w:hanging="138"/>
              <w:rPr>
                <w:rFonts w:ascii="Verdana" w:eastAsia="Arial Unicode MS" w:hAnsi="Verdana" w:cs="Vijaya"/>
                <w:bCs/>
                <w:sz w:val="14"/>
                <w:szCs w:val="12"/>
                <w:lang w:val="es-BO"/>
              </w:rPr>
            </w:pPr>
            <w:r w:rsidRPr="00410BCD">
              <w:rPr>
                <w:rFonts w:ascii="Verdana" w:eastAsia="Arial Unicode MS" w:hAnsi="Verdana" w:cs="Vijaya"/>
                <w:bCs/>
                <w:sz w:val="14"/>
                <w:szCs w:val="12"/>
                <w:lang w:val="es-BO"/>
              </w:rPr>
              <w:t>Petrolero</w:t>
            </w:r>
          </w:p>
          <w:p w:rsidR="00994463" w:rsidRPr="00410BCD" w:rsidRDefault="00994463" w:rsidP="00994463">
            <w:pPr>
              <w:numPr>
                <w:ilvl w:val="0"/>
                <w:numId w:val="18"/>
              </w:numPr>
              <w:ind w:left="138" w:hanging="138"/>
              <w:rPr>
                <w:rFonts w:ascii="Verdana" w:eastAsia="Arial Unicode MS" w:hAnsi="Verdana" w:cs="Vijaya"/>
                <w:bCs/>
                <w:sz w:val="14"/>
                <w:szCs w:val="12"/>
                <w:lang w:val="es-BO"/>
              </w:rPr>
            </w:pPr>
            <w:r w:rsidRPr="00410BCD">
              <w:rPr>
                <w:rFonts w:ascii="Verdana" w:eastAsia="Arial Unicode MS" w:hAnsi="Verdana" w:cs="Vijaya"/>
                <w:bCs/>
                <w:sz w:val="14"/>
                <w:szCs w:val="12"/>
                <w:lang w:val="es-BO"/>
              </w:rPr>
              <w:t>Electromecánico</w:t>
            </w:r>
          </w:p>
          <w:p w:rsidR="00994463" w:rsidRPr="00410BCD" w:rsidRDefault="00994463" w:rsidP="00994463">
            <w:pPr>
              <w:numPr>
                <w:ilvl w:val="0"/>
                <w:numId w:val="18"/>
              </w:numPr>
              <w:ind w:left="138" w:hanging="138"/>
              <w:rPr>
                <w:rFonts w:ascii="Verdana" w:eastAsia="Arial Unicode MS" w:hAnsi="Verdana" w:cs="Vijaya"/>
                <w:bCs/>
                <w:sz w:val="14"/>
                <w:szCs w:val="12"/>
                <w:lang w:val="es-BO"/>
              </w:rPr>
            </w:pPr>
            <w:r w:rsidRPr="00410BCD">
              <w:rPr>
                <w:rFonts w:ascii="Verdana" w:eastAsia="Arial Unicode MS" w:hAnsi="Verdana" w:cs="Vijaya"/>
                <w:bCs/>
                <w:sz w:val="14"/>
                <w:szCs w:val="12"/>
                <w:lang w:val="es-BO"/>
              </w:rPr>
              <w:t>Químico</w:t>
            </w:r>
          </w:p>
          <w:p w:rsidR="00994463" w:rsidRPr="00410BCD" w:rsidRDefault="00994463" w:rsidP="00994463">
            <w:pPr>
              <w:numPr>
                <w:ilvl w:val="0"/>
                <w:numId w:val="18"/>
              </w:numPr>
              <w:ind w:left="138" w:hanging="138"/>
              <w:rPr>
                <w:rFonts w:ascii="Verdana" w:eastAsia="Arial Unicode MS" w:hAnsi="Verdana" w:cs="Vijaya"/>
                <w:bCs/>
                <w:sz w:val="14"/>
                <w:szCs w:val="12"/>
                <w:lang w:val="es-BO"/>
              </w:rPr>
            </w:pPr>
            <w:r w:rsidRPr="00410BCD">
              <w:rPr>
                <w:rFonts w:ascii="Verdana" w:eastAsia="Arial Unicode MS" w:hAnsi="Verdana" w:cs="Vijaya"/>
                <w:bCs/>
                <w:sz w:val="14"/>
                <w:szCs w:val="12"/>
                <w:lang w:val="es-BO"/>
              </w:rPr>
              <w:t>Otras ingenierías relacionadas al área de  hidrocarburos.</w:t>
            </w:r>
          </w:p>
          <w:p w:rsidR="00994463" w:rsidRPr="00410BCD" w:rsidRDefault="00994463" w:rsidP="00994463">
            <w:pPr>
              <w:numPr>
                <w:ilvl w:val="0"/>
                <w:numId w:val="18"/>
              </w:numPr>
              <w:ind w:left="138" w:hanging="138"/>
              <w:rPr>
                <w:rFonts w:ascii="Verdana" w:eastAsia="Arial Unicode MS" w:hAnsi="Verdana" w:cs="Vijaya"/>
                <w:bCs/>
                <w:sz w:val="14"/>
                <w:szCs w:val="12"/>
                <w:lang w:val="es-BO"/>
              </w:rPr>
            </w:pPr>
            <w:r w:rsidRPr="00410BCD">
              <w:rPr>
                <w:rFonts w:ascii="Verdana" w:eastAsia="Arial Unicode MS" w:hAnsi="Verdana" w:cs="Vijaya"/>
                <w:bCs/>
                <w:sz w:val="14"/>
                <w:szCs w:val="12"/>
                <w:lang w:val="es-BO"/>
              </w:rPr>
              <w:t>Otras ingenierías relacionadas al área de la construcción de instalaciones del área de hidrocarburos.</w:t>
            </w:r>
          </w:p>
        </w:tc>
        <w:tc>
          <w:tcPr>
            <w:tcW w:w="568" w:type="pct"/>
            <w:tcBorders>
              <w:top w:val="single" w:sz="4" w:space="0" w:color="auto"/>
              <w:left w:val="single" w:sz="4" w:space="0" w:color="auto"/>
              <w:bottom w:val="single" w:sz="4" w:space="0" w:color="auto"/>
              <w:right w:val="single" w:sz="4" w:space="0" w:color="auto"/>
            </w:tcBorders>
            <w:shd w:val="clear" w:color="auto" w:fill="auto"/>
            <w:vAlign w:val="center"/>
          </w:tcPr>
          <w:p w:rsidR="00994463" w:rsidRPr="00410BCD" w:rsidRDefault="00994463" w:rsidP="00994463">
            <w:pPr>
              <w:jc w:val="center"/>
              <w:rPr>
                <w:rFonts w:ascii="Verdana" w:hAnsi="Verdana" w:cs="Vijaya"/>
                <w:sz w:val="14"/>
                <w:szCs w:val="12"/>
              </w:rPr>
            </w:pPr>
            <w:r w:rsidRPr="00410BCD">
              <w:rPr>
                <w:rFonts w:ascii="Verdana" w:eastAsia="Arial Unicode MS" w:hAnsi="Verdana" w:cs="Vijaya"/>
                <w:bCs/>
                <w:sz w:val="14"/>
                <w:szCs w:val="12"/>
              </w:rPr>
              <w:t>Residente de Obra</w:t>
            </w:r>
          </w:p>
        </w:tc>
        <w:tc>
          <w:tcPr>
            <w:tcW w:w="628" w:type="pct"/>
            <w:tcBorders>
              <w:top w:val="single" w:sz="4" w:space="0" w:color="auto"/>
              <w:left w:val="single" w:sz="4" w:space="0" w:color="auto"/>
              <w:bottom w:val="single" w:sz="4" w:space="0" w:color="auto"/>
              <w:right w:val="single" w:sz="4" w:space="0" w:color="auto"/>
            </w:tcBorders>
            <w:vAlign w:val="center"/>
          </w:tcPr>
          <w:p w:rsidR="00994463" w:rsidRPr="00410BCD" w:rsidRDefault="00994463" w:rsidP="00994463">
            <w:pPr>
              <w:pStyle w:val="Prrafodelista"/>
              <w:ind w:left="0"/>
              <w:jc w:val="center"/>
              <w:rPr>
                <w:rFonts w:ascii="Verdana" w:eastAsia="Arial Unicode MS" w:hAnsi="Verdana" w:cs="Vijaya"/>
                <w:bCs/>
                <w:sz w:val="14"/>
                <w:szCs w:val="12"/>
              </w:rPr>
            </w:pPr>
            <w:r w:rsidRPr="00410BCD">
              <w:rPr>
                <w:rFonts w:ascii="Verdana" w:eastAsia="Arial Unicode MS" w:hAnsi="Verdana" w:cs="Vijaya"/>
                <w:bCs/>
                <w:sz w:val="14"/>
                <w:szCs w:val="12"/>
              </w:rPr>
              <w:t>1</w:t>
            </w:r>
          </w:p>
        </w:tc>
        <w:tc>
          <w:tcPr>
            <w:tcW w:w="991" w:type="pct"/>
            <w:tcBorders>
              <w:top w:val="single" w:sz="4" w:space="0" w:color="auto"/>
              <w:left w:val="single" w:sz="4" w:space="0" w:color="auto"/>
              <w:bottom w:val="single" w:sz="4" w:space="0" w:color="auto"/>
              <w:right w:val="single" w:sz="4" w:space="0" w:color="auto"/>
            </w:tcBorders>
          </w:tcPr>
          <w:p w:rsidR="00994463" w:rsidRPr="00410BCD" w:rsidRDefault="00994463" w:rsidP="00994463">
            <w:pPr>
              <w:rPr>
                <w:rFonts w:ascii="Verdana" w:hAnsi="Verdana" w:cs="Vijaya"/>
                <w:sz w:val="14"/>
                <w:szCs w:val="12"/>
              </w:rPr>
            </w:pPr>
            <w:r w:rsidRPr="00410BCD">
              <w:rPr>
                <w:rStyle w:val="nfasis"/>
                <w:rFonts w:ascii="Verdana" w:hAnsi="Verdana" w:cs="Vijaya"/>
                <w:b/>
                <w:sz w:val="14"/>
                <w:szCs w:val="12"/>
              </w:rPr>
              <w:t>GENERAL</w:t>
            </w:r>
            <w:r w:rsidRPr="00410BCD">
              <w:rPr>
                <w:rStyle w:val="nfasis"/>
                <w:rFonts w:ascii="Verdana" w:hAnsi="Verdana" w:cs="Vijaya"/>
                <w:sz w:val="14"/>
                <w:szCs w:val="12"/>
              </w:rPr>
              <w:t xml:space="preserve">: 2 años </w:t>
            </w:r>
            <w:r w:rsidRPr="00410BCD">
              <w:rPr>
                <w:rStyle w:val="nfasis"/>
                <w:rFonts w:ascii="Verdana" w:hAnsi="Verdana" w:cs="Vijaya"/>
                <w:b/>
                <w:sz w:val="14"/>
                <w:szCs w:val="12"/>
              </w:rPr>
              <w:t>ESPECÍFICA</w:t>
            </w:r>
            <w:r w:rsidRPr="00410BCD">
              <w:rPr>
                <w:rStyle w:val="nfasis"/>
                <w:rFonts w:ascii="Verdana" w:hAnsi="Verdana" w:cs="Vijaya"/>
                <w:sz w:val="14"/>
                <w:szCs w:val="12"/>
              </w:rPr>
              <w:t xml:space="preserve">: </w:t>
            </w:r>
            <w:r w:rsidRPr="00410BCD">
              <w:rPr>
                <w:rFonts w:ascii="Verdana" w:eastAsia="Arial Unicode MS" w:hAnsi="Verdana" w:cs="Vijaya"/>
                <w:bCs/>
                <w:sz w:val="14"/>
                <w:szCs w:val="12"/>
                <w:lang w:val="es-BO"/>
              </w:rPr>
              <w:t>1 año en cargos similares y obras similares.</w:t>
            </w:r>
          </w:p>
        </w:tc>
        <w:tc>
          <w:tcPr>
            <w:tcW w:w="1160" w:type="pct"/>
            <w:tcBorders>
              <w:top w:val="single" w:sz="4" w:space="0" w:color="auto"/>
              <w:left w:val="single" w:sz="4" w:space="0" w:color="auto"/>
              <w:bottom w:val="single" w:sz="4" w:space="0" w:color="auto"/>
              <w:right w:val="single" w:sz="4" w:space="0" w:color="auto"/>
            </w:tcBorders>
            <w:shd w:val="clear" w:color="auto" w:fill="auto"/>
          </w:tcPr>
          <w:p w:rsidR="00994463" w:rsidRPr="00410BCD" w:rsidRDefault="00994463" w:rsidP="00994463">
            <w:pPr>
              <w:pStyle w:val="Prrafodelista"/>
              <w:numPr>
                <w:ilvl w:val="0"/>
                <w:numId w:val="1"/>
              </w:numPr>
              <w:ind w:left="227" w:hanging="227"/>
              <w:contextualSpacing/>
              <w:rPr>
                <w:rFonts w:ascii="Verdana" w:hAnsi="Verdana" w:cs="Vijaya"/>
                <w:sz w:val="14"/>
                <w:szCs w:val="12"/>
              </w:rPr>
            </w:pPr>
            <w:r w:rsidRPr="00410BCD">
              <w:rPr>
                <w:rFonts w:ascii="Verdana" w:eastAsia="Arial Unicode MS" w:hAnsi="Verdana" w:cs="Vijaya"/>
                <w:bCs/>
                <w:sz w:val="14"/>
                <w:szCs w:val="12"/>
              </w:rPr>
              <w:t>Director de Obra</w:t>
            </w:r>
          </w:p>
          <w:p w:rsidR="00994463" w:rsidRPr="00410BCD" w:rsidRDefault="00994463" w:rsidP="00994463">
            <w:pPr>
              <w:pStyle w:val="Prrafodelista"/>
              <w:numPr>
                <w:ilvl w:val="0"/>
                <w:numId w:val="1"/>
              </w:numPr>
              <w:ind w:left="227" w:hanging="227"/>
              <w:contextualSpacing/>
              <w:rPr>
                <w:rFonts w:ascii="Verdana" w:hAnsi="Verdana" w:cs="Vijaya"/>
                <w:sz w:val="14"/>
                <w:szCs w:val="12"/>
              </w:rPr>
            </w:pPr>
            <w:r w:rsidRPr="00410BCD">
              <w:rPr>
                <w:rFonts w:ascii="Verdana" w:eastAsia="Arial Unicode MS" w:hAnsi="Verdana" w:cs="Vijaya"/>
                <w:bCs/>
                <w:sz w:val="14"/>
                <w:szCs w:val="12"/>
              </w:rPr>
              <w:t>Superintendente de Obra</w:t>
            </w:r>
          </w:p>
          <w:p w:rsidR="00994463" w:rsidRPr="00410BCD" w:rsidRDefault="00994463" w:rsidP="00994463">
            <w:pPr>
              <w:pStyle w:val="Prrafodelista"/>
              <w:numPr>
                <w:ilvl w:val="0"/>
                <w:numId w:val="1"/>
              </w:numPr>
              <w:ind w:left="227" w:hanging="227"/>
              <w:contextualSpacing/>
              <w:rPr>
                <w:rFonts w:ascii="Verdana" w:hAnsi="Verdana" w:cs="Vijaya"/>
                <w:sz w:val="14"/>
                <w:szCs w:val="12"/>
              </w:rPr>
            </w:pPr>
            <w:r w:rsidRPr="00410BCD">
              <w:rPr>
                <w:rFonts w:ascii="Verdana" w:eastAsia="Arial Unicode MS" w:hAnsi="Verdana" w:cs="Vijaya"/>
                <w:bCs/>
                <w:sz w:val="14"/>
                <w:szCs w:val="12"/>
              </w:rPr>
              <w:t>Residente de Obra</w:t>
            </w:r>
          </w:p>
          <w:p w:rsidR="00994463" w:rsidRPr="00410BCD" w:rsidRDefault="00994463" w:rsidP="00994463">
            <w:pPr>
              <w:pStyle w:val="Prrafodelista"/>
              <w:numPr>
                <w:ilvl w:val="0"/>
                <w:numId w:val="1"/>
              </w:numPr>
              <w:ind w:left="227" w:hanging="227"/>
              <w:contextualSpacing/>
              <w:rPr>
                <w:rFonts w:ascii="Verdana" w:hAnsi="Verdana" w:cs="Vijaya"/>
                <w:sz w:val="14"/>
                <w:szCs w:val="12"/>
              </w:rPr>
            </w:pPr>
            <w:r w:rsidRPr="00410BCD">
              <w:rPr>
                <w:rFonts w:ascii="Verdana" w:eastAsia="Arial Unicode MS" w:hAnsi="Verdana" w:cs="Vijaya"/>
                <w:bCs/>
                <w:sz w:val="14"/>
                <w:szCs w:val="12"/>
              </w:rPr>
              <w:t>Fiscal de Obra</w:t>
            </w:r>
          </w:p>
          <w:p w:rsidR="00994463" w:rsidRPr="00410BCD" w:rsidRDefault="00994463" w:rsidP="00994463">
            <w:pPr>
              <w:pStyle w:val="Prrafodelista"/>
              <w:numPr>
                <w:ilvl w:val="0"/>
                <w:numId w:val="1"/>
              </w:numPr>
              <w:ind w:left="227" w:hanging="227"/>
              <w:contextualSpacing/>
              <w:rPr>
                <w:rFonts w:ascii="Verdana" w:hAnsi="Verdana" w:cs="Vijaya"/>
                <w:sz w:val="14"/>
                <w:szCs w:val="12"/>
              </w:rPr>
            </w:pPr>
            <w:r w:rsidRPr="00410BCD">
              <w:rPr>
                <w:rFonts w:ascii="Verdana" w:eastAsia="Arial Unicode MS" w:hAnsi="Verdana" w:cs="Vijaya"/>
                <w:bCs/>
                <w:sz w:val="14"/>
                <w:szCs w:val="12"/>
              </w:rPr>
              <w:t>Supervisor de Obra</w:t>
            </w:r>
          </w:p>
        </w:tc>
      </w:tr>
    </w:tbl>
    <w:p w:rsidR="00994463" w:rsidRPr="00120179" w:rsidRDefault="00994463" w:rsidP="00994463">
      <w:pPr>
        <w:spacing w:line="276" w:lineRule="auto"/>
        <w:rPr>
          <w:rFonts w:ascii="Verdana" w:hAnsi="Verdana" w:cs="Calibri"/>
          <w:b/>
          <w:bCs/>
          <w:sz w:val="16"/>
          <w:szCs w:val="16"/>
          <w:u w:val="single"/>
        </w:rPr>
      </w:pPr>
      <w:r w:rsidRPr="00120179">
        <w:rPr>
          <w:rFonts w:ascii="Verdana" w:hAnsi="Verdana" w:cs="Calibri"/>
          <w:b/>
          <w:bCs/>
          <w:sz w:val="16"/>
          <w:szCs w:val="16"/>
          <w:u w:val="single"/>
        </w:rPr>
        <w:t>(*) Las Obras similares se encuentran detalladas en el punto EXPERIENCIA DE LA EMPRESA</w:t>
      </w:r>
    </w:p>
    <w:p w:rsidR="00994463" w:rsidRPr="00120179" w:rsidRDefault="00994463" w:rsidP="00994463">
      <w:pPr>
        <w:spacing w:line="276" w:lineRule="auto"/>
        <w:jc w:val="both"/>
        <w:rPr>
          <w:rFonts w:ascii="Verdana" w:hAnsi="Verdana" w:cs="Calibri"/>
          <w:b/>
          <w:bCs/>
          <w:sz w:val="16"/>
          <w:szCs w:val="16"/>
          <w:u w:val="single"/>
        </w:rPr>
      </w:pPr>
    </w:p>
    <w:p w:rsidR="00994463" w:rsidRPr="00120179" w:rsidRDefault="00994463" w:rsidP="00994463">
      <w:pPr>
        <w:spacing w:line="276" w:lineRule="auto"/>
        <w:ind w:firstLine="405"/>
        <w:jc w:val="both"/>
        <w:rPr>
          <w:rFonts w:ascii="Verdana" w:hAnsi="Verdana" w:cs="Calibri"/>
          <w:b/>
          <w:bCs/>
          <w:sz w:val="16"/>
          <w:szCs w:val="16"/>
        </w:rPr>
      </w:pPr>
      <w:r w:rsidRPr="00120179">
        <w:rPr>
          <w:rFonts w:ascii="Verdana" w:hAnsi="Verdana" w:cs="Calibri"/>
          <w:b/>
          <w:bCs/>
          <w:sz w:val="16"/>
          <w:szCs w:val="16"/>
          <w:u w:val="single"/>
        </w:rPr>
        <w:t>NOTAS</w:t>
      </w:r>
      <w:r w:rsidRPr="00120179">
        <w:rPr>
          <w:rFonts w:ascii="Verdana" w:hAnsi="Verdana" w:cs="Calibri"/>
          <w:b/>
          <w:bCs/>
          <w:sz w:val="16"/>
          <w:szCs w:val="16"/>
        </w:rPr>
        <w:t>:</w:t>
      </w:r>
    </w:p>
    <w:p w:rsidR="00994463" w:rsidRPr="00120179" w:rsidRDefault="00994463" w:rsidP="00994463">
      <w:pPr>
        <w:pStyle w:val="Prrafodelista"/>
        <w:numPr>
          <w:ilvl w:val="0"/>
          <w:numId w:val="19"/>
        </w:numPr>
        <w:spacing w:line="276" w:lineRule="auto"/>
        <w:jc w:val="both"/>
        <w:rPr>
          <w:rFonts w:ascii="Verdana" w:hAnsi="Verdana" w:cs="Calibri"/>
          <w:sz w:val="16"/>
          <w:szCs w:val="16"/>
        </w:rPr>
      </w:pPr>
      <w:r w:rsidRPr="00120179">
        <w:rPr>
          <w:rFonts w:ascii="Verdana" w:hAnsi="Verdana" w:cs="Calibri"/>
          <w:sz w:val="16"/>
          <w:szCs w:val="16"/>
        </w:rPr>
        <w:t xml:space="preserve">Para el </w:t>
      </w:r>
      <w:r>
        <w:rPr>
          <w:rFonts w:ascii="Verdana" w:hAnsi="Verdana" w:cs="Calibri"/>
          <w:sz w:val="16"/>
          <w:szCs w:val="16"/>
        </w:rPr>
        <w:t>Residente</w:t>
      </w:r>
      <w:r w:rsidRPr="00120179">
        <w:rPr>
          <w:rFonts w:ascii="Verdana" w:hAnsi="Verdana" w:cs="Calibri"/>
          <w:sz w:val="16"/>
          <w:szCs w:val="16"/>
        </w:rPr>
        <w:t xml:space="preserve"> de Obra</w:t>
      </w:r>
      <w:r>
        <w:rPr>
          <w:rFonts w:ascii="Verdana" w:hAnsi="Verdana" w:cs="Calibri"/>
          <w:sz w:val="16"/>
          <w:szCs w:val="16"/>
        </w:rPr>
        <w:t xml:space="preserve"> e</w:t>
      </w:r>
      <w:r w:rsidRPr="00120179">
        <w:rPr>
          <w:rFonts w:ascii="Verdana" w:hAnsi="Verdana" w:cs="Calibri"/>
          <w:sz w:val="16"/>
          <w:szCs w:val="16"/>
        </w:rPr>
        <w:t xml:space="preserve"> </w:t>
      </w:r>
      <w:r>
        <w:rPr>
          <w:rFonts w:ascii="Verdana" w:hAnsi="Verdana" w:cs="Calibri"/>
          <w:sz w:val="16"/>
          <w:szCs w:val="16"/>
        </w:rPr>
        <w:t>inspector de Calidad</w:t>
      </w:r>
      <w:r w:rsidRPr="00120179">
        <w:rPr>
          <w:rFonts w:ascii="Verdana" w:hAnsi="Verdana" w:cs="Calibri"/>
          <w:sz w:val="16"/>
          <w:szCs w:val="16"/>
        </w:rPr>
        <w:t>: En caso de presentarse sobre posición de fechas en el formulario correspondiente el tiempo traslapado será contabilizado una sola vez.</w:t>
      </w:r>
    </w:p>
    <w:p w:rsidR="00994463" w:rsidRPr="00120179" w:rsidRDefault="00994463" w:rsidP="00994463">
      <w:pPr>
        <w:pStyle w:val="Prrafodelista"/>
        <w:numPr>
          <w:ilvl w:val="0"/>
          <w:numId w:val="19"/>
        </w:numPr>
        <w:spacing w:line="276" w:lineRule="auto"/>
        <w:jc w:val="both"/>
        <w:rPr>
          <w:rFonts w:ascii="Verdana" w:hAnsi="Verdana" w:cs="Calibri"/>
          <w:sz w:val="16"/>
          <w:szCs w:val="16"/>
        </w:rPr>
      </w:pPr>
      <w:r w:rsidRPr="00120179">
        <w:rPr>
          <w:rFonts w:ascii="Verdana" w:hAnsi="Verdana" w:cs="Calibri"/>
          <w:sz w:val="16"/>
          <w:szCs w:val="16"/>
        </w:rPr>
        <w:t xml:space="preserve">Los Documentos de Respaldo que avalen la experiencia del personal requerido son: </w:t>
      </w:r>
    </w:p>
    <w:p w:rsidR="00994463" w:rsidRPr="00120179" w:rsidRDefault="00994463" w:rsidP="00994463">
      <w:pPr>
        <w:pStyle w:val="Prrafodelista"/>
        <w:spacing w:line="276" w:lineRule="auto"/>
        <w:ind w:left="0"/>
        <w:jc w:val="both"/>
        <w:rPr>
          <w:rFonts w:ascii="Verdana" w:hAnsi="Verdana" w:cs="Calibri"/>
          <w:sz w:val="16"/>
          <w:szCs w:val="16"/>
        </w:rPr>
      </w:pPr>
    </w:p>
    <w:p w:rsidR="00994463" w:rsidRPr="00120179" w:rsidRDefault="00994463" w:rsidP="00994463">
      <w:pPr>
        <w:pStyle w:val="Prrafodelista"/>
        <w:numPr>
          <w:ilvl w:val="0"/>
          <w:numId w:val="20"/>
        </w:numPr>
        <w:spacing w:line="276" w:lineRule="auto"/>
        <w:ind w:left="1125"/>
        <w:jc w:val="both"/>
        <w:rPr>
          <w:rFonts w:ascii="Verdana" w:hAnsi="Verdana" w:cs="Calibri"/>
          <w:b/>
          <w:sz w:val="16"/>
          <w:szCs w:val="16"/>
          <w:u w:val="single"/>
        </w:rPr>
      </w:pPr>
      <w:r w:rsidRPr="00120179">
        <w:rPr>
          <w:rFonts w:ascii="Verdana" w:hAnsi="Verdana" w:cs="Calibri"/>
          <w:b/>
          <w:sz w:val="16"/>
          <w:szCs w:val="16"/>
          <w:u w:val="single"/>
        </w:rPr>
        <w:t>Residente de Obra :</w:t>
      </w:r>
    </w:p>
    <w:p w:rsidR="00994463" w:rsidRPr="00120179" w:rsidRDefault="00994463" w:rsidP="00994463">
      <w:pPr>
        <w:numPr>
          <w:ilvl w:val="0"/>
          <w:numId w:val="21"/>
        </w:numPr>
        <w:tabs>
          <w:tab w:val="left" w:pos="1418"/>
        </w:tabs>
        <w:ind w:left="1155" w:firstLine="0"/>
        <w:contextualSpacing/>
        <w:jc w:val="both"/>
        <w:rPr>
          <w:rFonts w:ascii="Verdana" w:hAnsi="Verdana" w:cs="Calibri"/>
          <w:bCs/>
          <w:sz w:val="16"/>
          <w:szCs w:val="16"/>
          <w:lang w:eastAsia="es-BO"/>
        </w:rPr>
      </w:pPr>
      <w:r w:rsidRPr="00120179">
        <w:rPr>
          <w:rFonts w:ascii="Verdana" w:hAnsi="Verdana" w:cs="Calibri"/>
          <w:sz w:val="16"/>
          <w:szCs w:val="16"/>
          <w:lang w:val="es-BO" w:eastAsia="es-BO"/>
        </w:rPr>
        <w:t>Acta o documento de Entrega Definitiva</w:t>
      </w:r>
    </w:p>
    <w:p w:rsidR="00994463" w:rsidRPr="00120179" w:rsidRDefault="00994463" w:rsidP="00994463">
      <w:pPr>
        <w:numPr>
          <w:ilvl w:val="0"/>
          <w:numId w:val="21"/>
        </w:numPr>
        <w:tabs>
          <w:tab w:val="left" w:pos="1418"/>
        </w:tabs>
        <w:ind w:left="1155" w:firstLine="0"/>
        <w:contextualSpacing/>
        <w:jc w:val="both"/>
        <w:rPr>
          <w:rFonts w:ascii="Verdana" w:hAnsi="Verdana" w:cs="Calibri"/>
          <w:bCs/>
          <w:sz w:val="16"/>
          <w:szCs w:val="16"/>
          <w:lang w:eastAsia="es-BO"/>
        </w:rPr>
      </w:pPr>
      <w:r w:rsidRPr="00120179">
        <w:rPr>
          <w:rFonts w:ascii="Verdana" w:hAnsi="Verdana" w:cs="Calibri"/>
          <w:sz w:val="16"/>
          <w:szCs w:val="16"/>
          <w:lang w:val="es-BO" w:eastAsia="es-BO"/>
        </w:rPr>
        <w:t>Acta o documento de  Recepción Definitiva.</w:t>
      </w:r>
    </w:p>
    <w:p w:rsidR="00994463" w:rsidRPr="00120179" w:rsidRDefault="00994463" w:rsidP="00994463">
      <w:pPr>
        <w:numPr>
          <w:ilvl w:val="0"/>
          <w:numId w:val="21"/>
        </w:numPr>
        <w:tabs>
          <w:tab w:val="left" w:pos="1418"/>
        </w:tabs>
        <w:ind w:left="1155" w:firstLine="0"/>
        <w:contextualSpacing/>
        <w:jc w:val="both"/>
        <w:rPr>
          <w:rFonts w:ascii="Verdana" w:hAnsi="Verdana" w:cs="Calibri"/>
          <w:bCs/>
          <w:sz w:val="16"/>
          <w:szCs w:val="16"/>
          <w:lang w:eastAsia="es-BO"/>
        </w:rPr>
      </w:pPr>
      <w:r w:rsidRPr="00120179">
        <w:rPr>
          <w:rFonts w:ascii="Verdana" w:hAnsi="Verdana" w:cs="Calibri"/>
          <w:sz w:val="16"/>
          <w:szCs w:val="16"/>
          <w:lang w:val="es-BO" w:eastAsia="es-BO"/>
        </w:rPr>
        <w:t>Acta</w:t>
      </w:r>
      <w:r w:rsidRPr="00120179">
        <w:rPr>
          <w:rFonts w:ascii="Verdana" w:hAnsi="Verdana" w:cs="Calibri"/>
          <w:sz w:val="16"/>
          <w:szCs w:val="16"/>
          <w:lang w:eastAsia="es-BO"/>
        </w:rPr>
        <w:t xml:space="preserve"> o documento de Conformidad de Obra</w:t>
      </w:r>
    </w:p>
    <w:p w:rsidR="00994463" w:rsidRPr="00120179" w:rsidRDefault="00994463" w:rsidP="00994463">
      <w:pPr>
        <w:numPr>
          <w:ilvl w:val="0"/>
          <w:numId w:val="21"/>
        </w:numPr>
        <w:tabs>
          <w:tab w:val="left" w:pos="1418"/>
        </w:tabs>
        <w:ind w:left="1155" w:firstLine="0"/>
        <w:contextualSpacing/>
        <w:jc w:val="both"/>
        <w:rPr>
          <w:rFonts w:ascii="Verdana" w:hAnsi="Verdana" w:cs="Calibri"/>
          <w:bCs/>
          <w:sz w:val="16"/>
          <w:szCs w:val="16"/>
          <w:lang w:eastAsia="es-BO"/>
        </w:rPr>
      </w:pPr>
      <w:r w:rsidRPr="00120179">
        <w:rPr>
          <w:rFonts w:ascii="Verdana" w:hAnsi="Verdana" w:cs="Calibri"/>
          <w:sz w:val="16"/>
          <w:szCs w:val="16"/>
          <w:lang w:val="es-BO" w:eastAsia="es-BO"/>
        </w:rPr>
        <w:t>Acta</w:t>
      </w:r>
      <w:r w:rsidRPr="00120179">
        <w:rPr>
          <w:rFonts w:ascii="Verdana" w:hAnsi="Verdana" w:cs="Calibri"/>
          <w:sz w:val="16"/>
          <w:szCs w:val="16"/>
          <w:lang w:eastAsia="es-BO"/>
        </w:rPr>
        <w:t xml:space="preserve"> o documento de Conclusión de Obra.</w:t>
      </w:r>
    </w:p>
    <w:p w:rsidR="00994463" w:rsidRPr="00120179" w:rsidRDefault="00994463" w:rsidP="00994463">
      <w:pPr>
        <w:numPr>
          <w:ilvl w:val="0"/>
          <w:numId w:val="21"/>
        </w:numPr>
        <w:tabs>
          <w:tab w:val="left" w:pos="1418"/>
        </w:tabs>
        <w:ind w:left="1438" w:hanging="283"/>
        <w:contextualSpacing/>
        <w:jc w:val="both"/>
        <w:rPr>
          <w:rFonts w:ascii="Verdana" w:hAnsi="Verdana" w:cs="Calibri"/>
          <w:bCs/>
          <w:sz w:val="16"/>
          <w:szCs w:val="16"/>
          <w:lang w:eastAsia="es-BO"/>
        </w:rPr>
      </w:pPr>
      <w:r w:rsidRPr="00120179">
        <w:rPr>
          <w:rFonts w:ascii="Verdana" w:hAnsi="Verdana" w:cs="Calibri"/>
          <w:sz w:val="16"/>
          <w:szCs w:val="16"/>
          <w:lang w:eastAsia="es-BO"/>
        </w:rPr>
        <w:t>Certificado de trabajo, indicando que ejerció el cargo definido como similar acompañado de una copia legalizada del libro de órdenes.</w:t>
      </w:r>
    </w:p>
    <w:p w:rsidR="004B1EEC" w:rsidRPr="004B1EEC" w:rsidRDefault="004B1EEC" w:rsidP="004B1EEC">
      <w:pPr>
        <w:spacing w:line="276" w:lineRule="auto"/>
        <w:jc w:val="both"/>
        <w:rPr>
          <w:rFonts w:ascii="Verdana" w:hAnsi="Verdana" w:cs="Calibri"/>
          <w:sz w:val="16"/>
          <w:szCs w:val="16"/>
        </w:rPr>
      </w:pPr>
    </w:p>
    <w:p w:rsidR="00994463" w:rsidRPr="004B1EEC" w:rsidRDefault="00994463" w:rsidP="004B1EEC">
      <w:pPr>
        <w:pStyle w:val="Prrafodelista"/>
        <w:numPr>
          <w:ilvl w:val="0"/>
          <w:numId w:val="19"/>
        </w:numPr>
        <w:spacing w:line="276" w:lineRule="auto"/>
        <w:jc w:val="both"/>
        <w:rPr>
          <w:rFonts w:ascii="Verdana" w:hAnsi="Verdana" w:cs="Calibri"/>
          <w:sz w:val="16"/>
          <w:szCs w:val="16"/>
        </w:rPr>
      </w:pPr>
      <w:r w:rsidRPr="004B1EEC">
        <w:rPr>
          <w:rFonts w:ascii="Verdana" w:hAnsi="Verdana" w:cs="Calibri"/>
          <w:sz w:val="16"/>
          <w:szCs w:val="16"/>
        </w:rPr>
        <w:t>Cuando los respaldos citados no contemplen toda la información requerida, YPFB podrá solicitar documentos adicionales a los citados, donde se evidencie y/o complemente la información requerida. En cualquier momento durante el proceso de contratación, YPFB se reserva el derecho de solicitar y verificar la autenticidad de la documentación presentada</w:t>
      </w:r>
      <w:r w:rsidRPr="00120179">
        <w:rPr>
          <w:rFonts w:ascii="Verdana" w:hAnsi="Verdana" w:cs="Calibri"/>
          <w:sz w:val="16"/>
          <w:szCs w:val="16"/>
        </w:rPr>
        <w:t>.</w:t>
      </w:r>
    </w:p>
    <w:p w:rsidR="00994463" w:rsidRPr="004B1EEC" w:rsidRDefault="00994463" w:rsidP="004B1EEC">
      <w:pPr>
        <w:pStyle w:val="Prrafodelista"/>
        <w:numPr>
          <w:ilvl w:val="0"/>
          <w:numId w:val="19"/>
        </w:numPr>
        <w:spacing w:line="276" w:lineRule="auto"/>
        <w:jc w:val="both"/>
        <w:rPr>
          <w:rFonts w:ascii="Verdana" w:hAnsi="Verdana" w:cs="Calibri"/>
          <w:sz w:val="16"/>
          <w:szCs w:val="16"/>
        </w:rPr>
      </w:pPr>
      <w:r w:rsidRPr="004B1EEC">
        <w:rPr>
          <w:rFonts w:ascii="Verdana" w:hAnsi="Verdana" w:cs="Calibri"/>
          <w:sz w:val="16"/>
          <w:szCs w:val="16"/>
        </w:rPr>
        <w:lastRenderedPageBreak/>
        <w:t>El personal clave deberá permanecer en obra hasta la entrega definitiva de la misma. (Para el caso del  Soldador de acuerdo a requerimiento del Supervisor de Obra).</w:t>
      </w:r>
    </w:p>
    <w:p w:rsidR="00994463" w:rsidRPr="004B1EEC" w:rsidRDefault="00994463" w:rsidP="004B1EEC">
      <w:pPr>
        <w:pStyle w:val="Prrafodelista"/>
        <w:numPr>
          <w:ilvl w:val="0"/>
          <w:numId w:val="19"/>
        </w:numPr>
        <w:spacing w:line="276" w:lineRule="auto"/>
        <w:jc w:val="both"/>
        <w:rPr>
          <w:rFonts w:ascii="Verdana" w:hAnsi="Verdana" w:cs="Calibri"/>
          <w:sz w:val="16"/>
          <w:szCs w:val="16"/>
        </w:rPr>
      </w:pPr>
      <w:r w:rsidRPr="004B1EEC">
        <w:rPr>
          <w:rFonts w:ascii="Verdana" w:hAnsi="Verdana" w:cs="Calibri"/>
          <w:sz w:val="16"/>
          <w:szCs w:val="16"/>
        </w:rPr>
        <w:t xml:space="preserve">La autoridad máxima en obra del contratista deberá firmar todos los documentos técnicos (Libro de órdenes, planillas, cómputos métricos, actas, etc.), el cual será responsable técnico hasta el cierre final del contrato.  </w:t>
      </w:r>
    </w:p>
    <w:p w:rsidR="00994463" w:rsidRPr="00120179" w:rsidRDefault="00994463" w:rsidP="00994463">
      <w:pPr>
        <w:autoSpaceDE w:val="0"/>
        <w:autoSpaceDN w:val="0"/>
        <w:adjustRightInd w:val="0"/>
        <w:spacing w:line="220" w:lineRule="atLeast"/>
        <w:rPr>
          <w:rFonts w:ascii="Verdana" w:hAnsi="Verdana" w:cs="Calibri"/>
          <w:b/>
          <w:bCs/>
          <w:sz w:val="16"/>
          <w:szCs w:val="16"/>
          <w:lang w:val="es-BO"/>
        </w:rPr>
      </w:pPr>
    </w:p>
    <w:p w:rsidR="00994463" w:rsidRPr="00120179" w:rsidRDefault="00994463" w:rsidP="002B4B10">
      <w:pPr>
        <w:pStyle w:val="Prrafodelista"/>
        <w:numPr>
          <w:ilvl w:val="1"/>
          <w:numId w:val="14"/>
        </w:numPr>
        <w:autoSpaceDE w:val="0"/>
        <w:autoSpaceDN w:val="0"/>
        <w:adjustRightInd w:val="0"/>
        <w:spacing w:line="220" w:lineRule="atLeast"/>
        <w:ind w:left="425" w:hanging="425"/>
        <w:rPr>
          <w:rFonts w:ascii="Verdana" w:hAnsi="Verdana" w:cs="Calibri"/>
          <w:b/>
          <w:bCs/>
          <w:sz w:val="16"/>
          <w:szCs w:val="16"/>
        </w:rPr>
      </w:pPr>
      <w:r>
        <w:rPr>
          <w:rFonts w:ascii="Verdana" w:hAnsi="Verdana" w:cs="Calibri"/>
          <w:b/>
          <w:bCs/>
          <w:sz w:val="16"/>
          <w:szCs w:val="16"/>
        </w:rPr>
        <w:t xml:space="preserve">PERSONAL TÉCNICO Y DE APOYO MÍNIMO REQUERIDO </w:t>
      </w:r>
    </w:p>
    <w:p w:rsidR="00994463" w:rsidRDefault="00994463" w:rsidP="00994463">
      <w:pPr>
        <w:autoSpaceDE w:val="0"/>
        <w:autoSpaceDN w:val="0"/>
        <w:adjustRightInd w:val="0"/>
        <w:spacing w:line="220" w:lineRule="atLeast"/>
        <w:rPr>
          <w:rFonts w:ascii="Verdana" w:hAnsi="Verdana" w:cs="Calibri"/>
          <w:sz w:val="16"/>
          <w:szCs w:val="18"/>
        </w:rPr>
      </w:pPr>
      <w:r w:rsidRPr="00120179">
        <w:rPr>
          <w:rFonts w:ascii="Verdana" w:hAnsi="Verdana" w:cs="Calibri"/>
          <w:sz w:val="16"/>
          <w:szCs w:val="18"/>
        </w:rPr>
        <w:t>El Personal Técnico de Apoyo Mínimo requerido que es obligatorio pero no es sujeto a evaluación es el siguiente:</w:t>
      </w:r>
    </w:p>
    <w:p w:rsidR="00994463" w:rsidRDefault="00994463" w:rsidP="00994463">
      <w:pPr>
        <w:autoSpaceDE w:val="0"/>
        <w:autoSpaceDN w:val="0"/>
        <w:adjustRightInd w:val="0"/>
        <w:spacing w:line="220" w:lineRule="atLeast"/>
        <w:rPr>
          <w:rFonts w:ascii="Verdana" w:hAnsi="Verdana" w:cs="Calibri"/>
          <w:sz w:val="16"/>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14"/>
        <w:gridCol w:w="2904"/>
        <w:gridCol w:w="5266"/>
        <w:gridCol w:w="1423"/>
      </w:tblGrid>
      <w:tr w:rsidR="00994463" w:rsidRPr="006830B5" w:rsidTr="00B01F49">
        <w:trPr>
          <w:trHeight w:val="227"/>
          <w:tblHeader/>
          <w:jc w:val="center"/>
        </w:trPr>
        <w:tc>
          <w:tcPr>
            <w:tcW w:w="207" w:type="pct"/>
            <w:shd w:val="clear" w:color="auto" w:fill="B4C6E7"/>
            <w:tcMar>
              <w:left w:w="0" w:type="dxa"/>
              <w:right w:w="0" w:type="dxa"/>
            </w:tcMar>
            <w:vAlign w:val="center"/>
          </w:tcPr>
          <w:p w:rsidR="00994463" w:rsidRPr="006830B5" w:rsidRDefault="00994463" w:rsidP="00B01F49">
            <w:pPr>
              <w:jc w:val="center"/>
              <w:rPr>
                <w:rFonts w:ascii="Verdana" w:hAnsi="Verdana" w:cs="Vijaya"/>
                <w:b/>
                <w:sz w:val="14"/>
                <w:szCs w:val="14"/>
                <w:lang w:val="es-BO"/>
              </w:rPr>
            </w:pPr>
            <w:r w:rsidRPr="006830B5">
              <w:rPr>
                <w:rFonts w:ascii="Verdana" w:hAnsi="Verdana" w:cs="Vijaya"/>
                <w:b/>
                <w:sz w:val="14"/>
                <w:szCs w:val="14"/>
                <w:lang w:val="es-BO"/>
              </w:rPr>
              <w:t>N°</w:t>
            </w:r>
          </w:p>
        </w:tc>
        <w:tc>
          <w:tcPr>
            <w:tcW w:w="1451" w:type="pct"/>
            <w:shd w:val="clear" w:color="auto" w:fill="B4C6E7"/>
            <w:vAlign w:val="center"/>
          </w:tcPr>
          <w:p w:rsidR="00994463" w:rsidRPr="006830B5" w:rsidRDefault="00994463" w:rsidP="00B01F49">
            <w:pPr>
              <w:jc w:val="center"/>
              <w:rPr>
                <w:rFonts w:ascii="Verdana" w:hAnsi="Verdana" w:cs="Vijaya"/>
                <w:b/>
                <w:sz w:val="14"/>
                <w:szCs w:val="14"/>
                <w:lang w:val="es-BO"/>
              </w:rPr>
            </w:pPr>
            <w:r w:rsidRPr="006830B5">
              <w:rPr>
                <w:rFonts w:ascii="Verdana" w:hAnsi="Verdana" w:cs="Vijaya"/>
                <w:b/>
                <w:sz w:val="14"/>
                <w:szCs w:val="14"/>
                <w:lang w:val="es-BO"/>
              </w:rPr>
              <w:t>CARGO</w:t>
            </w:r>
          </w:p>
        </w:tc>
        <w:tc>
          <w:tcPr>
            <w:tcW w:w="2631" w:type="pct"/>
            <w:shd w:val="clear" w:color="auto" w:fill="B4C6E7"/>
            <w:vAlign w:val="center"/>
          </w:tcPr>
          <w:p w:rsidR="00994463" w:rsidRPr="006830B5" w:rsidRDefault="00994463" w:rsidP="00B01F49">
            <w:pPr>
              <w:jc w:val="center"/>
              <w:rPr>
                <w:rFonts w:ascii="Verdana" w:hAnsi="Verdana" w:cs="Vijaya"/>
                <w:b/>
                <w:sz w:val="14"/>
                <w:szCs w:val="14"/>
                <w:lang w:val="es-BO"/>
              </w:rPr>
            </w:pPr>
            <w:r w:rsidRPr="006830B5">
              <w:rPr>
                <w:rFonts w:ascii="Verdana" w:hAnsi="Verdana" w:cs="Vijaya"/>
                <w:b/>
                <w:sz w:val="14"/>
                <w:szCs w:val="14"/>
                <w:lang w:val="es-BO"/>
              </w:rPr>
              <w:t>FORMACIÓN</w:t>
            </w:r>
          </w:p>
        </w:tc>
        <w:tc>
          <w:tcPr>
            <w:tcW w:w="711" w:type="pct"/>
            <w:shd w:val="clear" w:color="auto" w:fill="B4C6E7"/>
            <w:vAlign w:val="center"/>
          </w:tcPr>
          <w:p w:rsidR="00994463" w:rsidRPr="006830B5" w:rsidRDefault="00994463" w:rsidP="00B01F49">
            <w:pPr>
              <w:jc w:val="center"/>
              <w:rPr>
                <w:rFonts w:ascii="Verdana" w:hAnsi="Verdana" w:cs="Vijaya"/>
                <w:b/>
                <w:sz w:val="14"/>
                <w:szCs w:val="14"/>
                <w:lang w:val="es-BO"/>
              </w:rPr>
            </w:pPr>
            <w:r w:rsidRPr="006830B5">
              <w:rPr>
                <w:rFonts w:ascii="Verdana" w:hAnsi="Verdana" w:cs="Vijaya"/>
                <w:b/>
                <w:sz w:val="14"/>
                <w:szCs w:val="14"/>
                <w:lang w:val="es-BO"/>
              </w:rPr>
              <w:t>CANTIDAD</w:t>
            </w:r>
          </w:p>
        </w:tc>
      </w:tr>
      <w:tr w:rsidR="00994463" w:rsidRPr="006830B5" w:rsidTr="00B01F49">
        <w:trPr>
          <w:trHeight w:val="227"/>
          <w:jc w:val="center"/>
        </w:trPr>
        <w:tc>
          <w:tcPr>
            <w:tcW w:w="207" w:type="pct"/>
            <w:shd w:val="clear" w:color="auto" w:fill="FFFFFF"/>
            <w:tcMar>
              <w:left w:w="0" w:type="dxa"/>
              <w:right w:w="0" w:type="dxa"/>
            </w:tcMar>
            <w:vAlign w:val="center"/>
          </w:tcPr>
          <w:p w:rsidR="00994463" w:rsidRPr="006830B5" w:rsidRDefault="00994463" w:rsidP="00B01F49">
            <w:pPr>
              <w:jc w:val="center"/>
              <w:rPr>
                <w:rFonts w:ascii="Verdana" w:hAnsi="Verdana" w:cs="Vijaya"/>
                <w:sz w:val="14"/>
                <w:szCs w:val="14"/>
                <w:lang w:val="es-BO"/>
              </w:rPr>
            </w:pPr>
            <w:r w:rsidRPr="006830B5">
              <w:rPr>
                <w:rFonts w:ascii="Verdana" w:hAnsi="Verdana" w:cs="Vijaya"/>
                <w:sz w:val="14"/>
                <w:szCs w:val="14"/>
                <w:lang w:val="es-BO"/>
              </w:rPr>
              <w:t>1</w:t>
            </w:r>
          </w:p>
        </w:tc>
        <w:tc>
          <w:tcPr>
            <w:tcW w:w="1451" w:type="pct"/>
            <w:shd w:val="clear" w:color="auto" w:fill="FFFFFF"/>
            <w:vAlign w:val="center"/>
          </w:tcPr>
          <w:p w:rsidR="00994463" w:rsidRPr="006830B5" w:rsidRDefault="00994463" w:rsidP="00B01F49">
            <w:pPr>
              <w:jc w:val="both"/>
              <w:rPr>
                <w:rFonts w:ascii="Verdana" w:hAnsi="Verdana" w:cs="Vijaya"/>
                <w:sz w:val="14"/>
                <w:szCs w:val="14"/>
                <w:lang w:val="es-BO"/>
              </w:rPr>
            </w:pPr>
            <w:r w:rsidRPr="006830B5">
              <w:rPr>
                <w:rFonts w:ascii="Verdana" w:eastAsia="Calibri" w:hAnsi="Verdana" w:cs="Vijaya"/>
                <w:sz w:val="14"/>
                <w:szCs w:val="14"/>
                <w:lang w:val="es-MX" w:eastAsia="en-US"/>
              </w:rPr>
              <w:t>Capataz</w:t>
            </w:r>
          </w:p>
        </w:tc>
        <w:tc>
          <w:tcPr>
            <w:tcW w:w="2631" w:type="pct"/>
            <w:shd w:val="clear" w:color="auto" w:fill="FFFFFF"/>
            <w:vAlign w:val="center"/>
          </w:tcPr>
          <w:p w:rsidR="00994463" w:rsidRPr="006830B5" w:rsidRDefault="00994463" w:rsidP="00B01F49">
            <w:pPr>
              <w:jc w:val="center"/>
              <w:rPr>
                <w:rFonts w:ascii="Verdana" w:hAnsi="Verdana" w:cs="Vijaya"/>
                <w:sz w:val="14"/>
                <w:szCs w:val="14"/>
                <w:lang w:val="es-BO"/>
              </w:rPr>
            </w:pPr>
            <w:r w:rsidRPr="006830B5">
              <w:rPr>
                <w:rFonts w:ascii="Verdana" w:hAnsi="Verdana" w:cs="Vijaya"/>
                <w:sz w:val="14"/>
                <w:szCs w:val="14"/>
                <w:lang w:val="es-BO"/>
              </w:rPr>
              <w:t>-</w:t>
            </w:r>
          </w:p>
        </w:tc>
        <w:tc>
          <w:tcPr>
            <w:tcW w:w="711" w:type="pct"/>
            <w:shd w:val="clear" w:color="auto" w:fill="FFFFFF"/>
            <w:vAlign w:val="center"/>
          </w:tcPr>
          <w:p w:rsidR="00994463" w:rsidRPr="006830B5" w:rsidRDefault="00994463" w:rsidP="00B01F49">
            <w:pPr>
              <w:jc w:val="center"/>
              <w:rPr>
                <w:rFonts w:ascii="Verdana" w:hAnsi="Verdana" w:cs="Vijaya"/>
                <w:sz w:val="14"/>
                <w:szCs w:val="14"/>
              </w:rPr>
            </w:pPr>
            <w:r w:rsidRPr="006830B5">
              <w:rPr>
                <w:rFonts w:ascii="Verdana" w:hAnsi="Verdana" w:cs="Vijaya"/>
                <w:sz w:val="14"/>
                <w:szCs w:val="14"/>
              </w:rPr>
              <w:t>1</w:t>
            </w:r>
          </w:p>
        </w:tc>
      </w:tr>
      <w:tr w:rsidR="00994463" w:rsidRPr="006830B5" w:rsidTr="00B01F49">
        <w:trPr>
          <w:trHeight w:val="227"/>
          <w:jc w:val="center"/>
        </w:trPr>
        <w:tc>
          <w:tcPr>
            <w:tcW w:w="207" w:type="pct"/>
            <w:shd w:val="clear" w:color="auto" w:fill="auto"/>
            <w:tcMar>
              <w:left w:w="0" w:type="dxa"/>
              <w:right w:w="0" w:type="dxa"/>
            </w:tcMar>
            <w:vAlign w:val="center"/>
          </w:tcPr>
          <w:p w:rsidR="00994463" w:rsidRPr="006830B5" w:rsidRDefault="00994463" w:rsidP="00B01F49">
            <w:pPr>
              <w:jc w:val="center"/>
              <w:rPr>
                <w:rFonts w:ascii="Verdana" w:hAnsi="Verdana" w:cs="Vijaya"/>
                <w:sz w:val="14"/>
                <w:szCs w:val="14"/>
              </w:rPr>
            </w:pPr>
            <w:r w:rsidRPr="006830B5">
              <w:rPr>
                <w:rFonts w:ascii="Verdana" w:hAnsi="Verdana" w:cs="Vijaya"/>
                <w:sz w:val="14"/>
                <w:szCs w:val="14"/>
              </w:rPr>
              <w:t>2</w:t>
            </w:r>
          </w:p>
        </w:tc>
        <w:tc>
          <w:tcPr>
            <w:tcW w:w="1451" w:type="pct"/>
            <w:shd w:val="clear" w:color="auto" w:fill="auto"/>
            <w:vAlign w:val="center"/>
          </w:tcPr>
          <w:p w:rsidR="00994463" w:rsidRPr="006830B5" w:rsidRDefault="00994463" w:rsidP="00B01F49">
            <w:pPr>
              <w:jc w:val="both"/>
              <w:rPr>
                <w:rFonts w:ascii="Verdana" w:hAnsi="Verdana" w:cs="Vijaya"/>
                <w:sz w:val="14"/>
                <w:szCs w:val="14"/>
              </w:rPr>
            </w:pPr>
            <w:r w:rsidRPr="006830B5">
              <w:rPr>
                <w:rFonts w:ascii="Verdana" w:eastAsia="Calibri" w:hAnsi="Verdana" w:cs="Vijaya"/>
                <w:sz w:val="14"/>
                <w:szCs w:val="14"/>
                <w:lang w:val="es-MX" w:eastAsia="en-US"/>
              </w:rPr>
              <w:t>Chofer</w:t>
            </w:r>
          </w:p>
        </w:tc>
        <w:tc>
          <w:tcPr>
            <w:tcW w:w="2631" w:type="pct"/>
            <w:shd w:val="clear" w:color="auto" w:fill="auto"/>
          </w:tcPr>
          <w:p w:rsidR="00994463" w:rsidRPr="006830B5" w:rsidRDefault="00994463" w:rsidP="00B01F49">
            <w:pPr>
              <w:jc w:val="center"/>
              <w:rPr>
                <w:rFonts w:ascii="Verdana" w:hAnsi="Verdana" w:cs="Vijaya"/>
                <w:sz w:val="14"/>
                <w:szCs w:val="14"/>
              </w:rPr>
            </w:pPr>
            <w:r w:rsidRPr="006830B5">
              <w:rPr>
                <w:rFonts w:ascii="Verdana" w:hAnsi="Verdana" w:cs="Vijaya"/>
                <w:sz w:val="14"/>
                <w:szCs w:val="14"/>
              </w:rPr>
              <w:t>-</w:t>
            </w:r>
          </w:p>
        </w:tc>
        <w:tc>
          <w:tcPr>
            <w:tcW w:w="711" w:type="pct"/>
            <w:vAlign w:val="center"/>
          </w:tcPr>
          <w:p w:rsidR="00994463" w:rsidRPr="006830B5" w:rsidRDefault="00994463" w:rsidP="00B01F49">
            <w:pPr>
              <w:jc w:val="center"/>
              <w:rPr>
                <w:rFonts w:ascii="Verdana" w:hAnsi="Verdana" w:cs="Vijaya"/>
                <w:sz w:val="14"/>
                <w:szCs w:val="14"/>
              </w:rPr>
            </w:pPr>
            <w:r w:rsidRPr="006830B5">
              <w:rPr>
                <w:rFonts w:ascii="Verdana" w:hAnsi="Verdana" w:cs="Vijaya"/>
                <w:sz w:val="14"/>
                <w:szCs w:val="14"/>
              </w:rPr>
              <w:t>1</w:t>
            </w:r>
          </w:p>
        </w:tc>
      </w:tr>
      <w:tr w:rsidR="00994463" w:rsidRPr="006830B5" w:rsidTr="00B01F49">
        <w:trPr>
          <w:trHeight w:val="227"/>
          <w:jc w:val="center"/>
        </w:trPr>
        <w:tc>
          <w:tcPr>
            <w:tcW w:w="207" w:type="pct"/>
            <w:shd w:val="clear" w:color="auto" w:fill="auto"/>
            <w:tcMar>
              <w:left w:w="0" w:type="dxa"/>
              <w:right w:w="0" w:type="dxa"/>
            </w:tcMar>
            <w:vAlign w:val="center"/>
          </w:tcPr>
          <w:p w:rsidR="00994463" w:rsidRPr="006830B5" w:rsidRDefault="00994463" w:rsidP="00B01F49">
            <w:pPr>
              <w:jc w:val="center"/>
              <w:rPr>
                <w:rFonts w:ascii="Verdana" w:hAnsi="Verdana" w:cs="Vijaya"/>
                <w:sz w:val="14"/>
                <w:szCs w:val="14"/>
              </w:rPr>
            </w:pPr>
            <w:r w:rsidRPr="006830B5">
              <w:rPr>
                <w:rFonts w:ascii="Verdana" w:hAnsi="Verdana" w:cs="Vijaya"/>
                <w:sz w:val="14"/>
                <w:szCs w:val="14"/>
              </w:rPr>
              <w:t>3</w:t>
            </w:r>
          </w:p>
        </w:tc>
        <w:tc>
          <w:tcPr>
            <w:tcW w:w="1451" w:type="pct"/>
            <w:shd w:val="clear" w:color="auto" w:fill="auto"/>
            <w:vAlign w:val="center"/>
          </w:tcPr>
          <w:p w:rsidR="00994463" w:rsidRPr="006830B5" w:rsidRDefault="00994463" w:rsidP="00B01F49">
            <w:pPr>
              <w:jc w:val="both"/>
              <w:rPr>
                <w:rFonts w:ascii="Verdana" w:hAnsi="Verdana" w:cs="Vijaya"/>
                <w:sz w:val="14"/>
                <w:szCs w:val="14"/>
              </w:rPr>
            </w:pPr>
            <w:r w:rsidRPr="006830B5">
              <w:rPr>
                <w:rFonts w:ascii="Verdana" w:eastAsia="Calibri" w:hAnsi="Verdana" w:cs="Vijaya"/>
                <w:sz w:val="14"/>
                <w:szCs w:val="14"/>
                <w:lang w:val="es-MX" w:eastAsia="en-US"/>
              </w:rPr>
              <w:t>Operador de Compactadora</w:t>
            </w:r>
          </w:p>
        </w:tc>
        <w:tc>
          <w:tcPr>
            <w:tcW w:w="2631" w:type="pct"/>
            <w:shd w:val="clear" w:color="auto" w:fill="auto"/>
          </w:tcPr>
          <w:p w:rsidR="00994463" w:rsidRPr="006830B5" w:rsidRDefault="00994463" w:rsidP="00B01F49">
            <w:pPr>
              <w:jc w:val="center"/>
              <w:rPr>
                <w:rFonts w:ascii="Verdana" w:hAnsi="Verdana" w:cs="Vijaya"/>
                <w:sz w:val="14"/>
                <w:szCs w:val="14"/>
              </w:rPr>
            </w:pPr>
            <w:r w:rsidRPr="006830B5">
              <w:rPr>
                <w:rFonts w:ascii="Verdana" w:hAnsi="Verdana" w:cs="Vijaya"/>
                <w:sz w:val="14"/>
                <w:szCs w:val="14"/>
              </w:rPr>
              <w:t>-</w:t>
            </w:r>
          </w:p>
        </w:tc>
        <w:tc>
          <w:tcPr>
            <w:tcW w:w="711" w:type="pct"/>
            <w:vAlign w:val="center"/>
          </w:tcPr>
          <w:p w:rsidR="00994463" w:rsidRPr="006830B5" w:rsidRDefault="00994463" w:rsidP="00B01F49">
            <w:pPr>
              <w:jc w:val="center"/>
              <w:rPr>
                <w:rFonts w:ascii="Verdana" w:hAnsi="Verdana" w:cs="Vijaya"/>
                <w:sz w:val="14"/>
                <w:szCs w:val="14"/>
              </w:rPr>
            </w:pPr>
            <w:r w:rsidRPr="006830B5">
              <w:rPr>
                <w:rFonts w:ascii="Verdana" w:hAnsi="Verdana" w:cs="Vijaya"/>
                <w:sz w:val="14"/>
                <w:szCs w:val="14"/>
              </w:rPr>
              <w:t>1</w:t>
            </w:r>
          </w:p>
        </w:tc>
      </w:tr>
      <w:tr w:rsidR="00994463" w:rsidRPr="006830B5" w:rsidTr="00B01F49">
        <w:trPr>
          <w:trHeight w:val="227"/>
          <w:jc w:val="center"/>
        </w:trPr>
        <w:tc>
          <w:tcPr>
            <w:tcW w:w="207" w:type="pct"/>
            <w:shd w:val="clear" w:color="auto" w:fill="auto"/>
            <w:tcMar>
              <w:left w:w="0" w:type="dxa"/>
              <w:right w:w="0" w:type="dxa"/>
            </w:tcMar>
            <w:vAlign w:val="center"/>
          </w:tcPr>
          <w:p w:rsidR="00994463" w:rsidRPr="006830B5" w:rsidRDefault="00994463" w:rsidP="00B01F49">
            <w:pPr>
              <w:jc w:val="center"/>
              <w:rPr>
                <w:rFonts w:ascii="Verdana" w:hAnsi="Verdana" w:cs="Vijaya"/>
                <w:sz w:val="14"/>
                <w:szCs w:val="14"/>
              </w:rPr>
            </w:pPr>
            <w:r w:rsidRPr="006830B5">
              <w:rPr>
                <w:rFonts w:ascii="Verdana" w:hAnsi="Verdana" w:cs="Vijaya"/>
                <w:sz w:val="14"/>
                <w:szCs w:val="14"/>
              </w:rPr>
              <w:t>4</w:t>
            </w:r>
          </w:p>
        </w:tc>
        <w:tc>
          <w:tcPr>
            <w:tcW w:w="1451" w:type="pct"/>
            <w:shd w:val="clear" w:color="auto" w:fill="auto"/>
            <w:vAlign w:val="center"/>
          </w:tcPr>
          <w:p w:rsidR="00994463" w:rsidRPr="006830B5" w:rsidRDefault="00994463" w:rsidP="00B01F49">
            <w:pPr>
              <w:jc w:val="both"/>
              <w:rPr>
                <w:rFonts w:ascii="Verdana" w:eastAsia="Calibri" w:hAnsi="Verdana" w:cs="Vijaya"/>
                <w:sz w:val="14"/>
                <w:szCs w:val="14"/>
                <w:lang w:val="es-MX" w:eastAsia="en-US"/>
              </w:rPr>
            </w:pPr>
            <w:proofErr w:type="spellStart"/>
            <w:r w:rsidRPr="006830B5">
              <w:rPr>
                <w:rFonts w:ascii="Verdana" w:eastAsia="Calibri" w:hAnsi="Verdana" w:cs="Vijaya"/>
                <w:sz w:val="14"/>
                <w:szCs w:val="14"/>
                <w:lang w:val="es-MX" w:eastAsia="en-US"/>
              </w:rPr>
              <w:t>Cadista</w:t>
            </w:r>
            <w:proofErr w:type="spellEnd"/>
          </w:p>
        </w:tc>
        <w:tc>
          <w:tcPr>
            <w:tcW w:w="2631" w:type="pct"/>
            <w:shd w:val="clear" w:color="auto" w:fill="auto"/>
          </w:tcPr>
          <w:p w:rsidR="00994463" w:rsidRPr="006830B5" w:rsidRDefault="00994463" w:rsidP="00B01F49">
            <w:pPr>
              <w:rPr>
                <w:rFonts w:ascii="Verdana" w:hAnsi="Verdana" w:cs="Vijaya"/>
                <w:sz w:val="14"/>
                <w:szCs w:val="14"/>
              </w:rPr>
            </w:pPr>
            <w:r w:rsidRPr="006830B5">
              <w:rPr>
                <w:rFonts w:ascii="Verdana" w:hAnsi="Verdana" w:cs="Vijaya"/>
                <w:sz w:val="14"/>
                <w:szCs w:val="14"/>
              </w:rPr>
              <w:t xml:space="preserve">Certificación de manejo de programas especializados en dibujo digital (Ej.: </w:t>
            </w:r>
            <w:proofErr w:type="spellStart"/>
            <w:r w:rsidRPr="006830B5">
              <w:rPr>
                <w:rFonts w:ascii="Verdana" w:hAnsi="Verdana" w:cs="Vijaya"/>
                <w:sz w:val="14"/>
                <w:szCs w:val="14"/>
              </w:rPr>
              <w:t>Autocad</w:t>
            </w:r>
            <w:proofErr w:type="spellEnd"/>
            <w:r w:rsidRPr="006830B5">
              <w:rPr>
                <w:rFonts w:ascii="Verdana" w:hAnsi="Verdana" w:cs="Vijaya"/>
                <w:sz w:val="14"/>
                <w:szCs w:val="14"/>
              </w:rPr>
              <w:t xml:space="preserve">, Vector, Civil </w:t>
            </w:r>
            <w:proofErr w:type="spellStart"/>
            <w:r w:rsidRPr="006830B5">
              <w:rPr>
                <w:rFonts w:ascii="Verdana" w:hAnsi="Verdana" w:cs="Vijaya"/>
                <w:sz w:val="14"/>
                <w:szCs w:val="14"/>
              </w:rPr>
              <w:t>Design</w:t>
            </w:r>
            <w:proofErr w:type="spellEnd"/>
            <w:r w:rsidRPr="006830B5">
              <w:rPr>
                <w:rFonts w:ascii="Verdana" w:hAnsi="Verdana" w:cs="Vijaya"/>
                <w:sz w:val="14"/>
                <w:szCs w:val="14"/>
              </w:rPr>
              <w:t>)</w:t>
            </w:r>
          </w:p>
        </w:tc>
        <w:tc>
          <w:tcPr>
            <w:tcW w:w="711" w:type="pct"/>
            <w:vAlign w:val="center"/>
          </w:tcPr>
          <w:p w:rsidR="00994463" w:rsidRPr="006830B5" w:rsidRDefault="00994463" w:rsidP="00B01F49">
            <w:pPr>
              <w:jc w:val="center"/>
              <w:rPr>
                <w:rFonts w:ascii="Verdana" w:hAnsi="Verdana" w:cs="Vijaya"/>
                <w:sz w:val="14"/>
                <w:szCs w:val="14"/>
              </w:rPr>
            </w:pPr>
            <w:r w:rsidRPr="006830B5">
              <w:rPr>
                <w:rFonts w:ascii="Verdana" w:hAnsi="Verdana" w:cs="Vijaya"/>
                <w:sz w:val="14"/>
                <w:szCs w:val="14"/>
              </w:rPr>
              <w:t>1</w:t>
            </w:r>
          </w:p>
        </w:tc>
      </w:tr>
      <w:tr w:rsidR="00187159" w:rsidRPr="004B1EEC" w:rsidTr="00B01F49">
        <w:trPr>
          <w:trHeight w:val="227"/>
          <w:jc w:val="center"/>
        </w:trPr>
        <w:tc>
          <w:tcPr>
            <w:tcW w:w="207" w:type="pct"/>
            <w:shd w:val="clear" w:color="auto" w:fill="auto"/>
            <w:tcMar>
              <w:left w:w="0" w:type="dxa"/>
              <w:right w:w="0" w:type="dxa"/>
            </w:tcMar>
            <w:vAlign w:val="center"/>
          </w:tcPr>
          <w:p w:rsidR="00187159" w:rsidRPr="004B1EEC" w:rsidRDefault="004B1EEC" w:rsidP="00B01F49">
            <w:pPr>
              <w:jc w:val="center"/>
              <w:rPr>
                <w:rFonts w:ascii="Verdana" w:hAnsi="Verdana" w:cs="Vijaya"/>
                <w:sz w:val="14"/>
                <w:szCs w:val="14"/>
              </w:rPr>
            </w:pPr>
            <w:r w:rsidRPr="004B1EEC">
              <w:rPr>
                <w:rFonts w:ascii="Verdana" w:hAnsi="Verdana" w:cs="Vijaya"/>
                <w:sz w:val="14"/>
                <w:szCs w:val="14"/>
              </w:rPr>
              <w:t>5</w:t>
            </w:r>
          </w:p>
        </w:tc>
        <w:tc>
          <w:tcPr>
            <w:tcW w:w="1451" w:type="pct"/>
            <w:shd w:val="clear" w:color="auto" w:fill="auto"/>
            <w:vAlign w:val="center"/>
          </w:tcPr>
          <w:p w:rsidR="00187159" w:rsidRPr="004B1EEC" w:rsidRDefault="00187159" w:rsidP="00B01F49">
            <w:pPr>
              <w:jc w:val="both"/>
              <w:rPr>
                <w:rFonts w:ascii="Verdana" w:eastAsia="Calibri" w:hAnsi="Verdana" w:cs="Vijaya"/>
                <w:sz w:val="14"/>
                <w:szCs w:val="14"/>
                <w:lang w:val="es-MX" w:eastAsia="en-US"/>
              </w:rPr>
            </w:pPr>
            <w:r w:rsidRPr="004B1EEC">
              <w:rPr>
                <w:rFonts w:ascii="Verdana" w:eastAsia="Calibri" w:hAnsi="Verdana" w:cs="Vijaya"/>
                <w:sz w:val="14"/>
                <w:szCs w:val="14"/>
                <w:lang w:val="es-MX" w:eastAsia="en-US"/>
              </w:rPr>
              <w:t>Inspector de Calidad</w:t>
            </w:r>
          </w:p>
        </w:tc>
        <w:tc>
          <w:tcPr>
            <w:tcW w:w="2631" w:type="pct"/>
            <w:shd w:val="clear" w:color="auto" w:fill="auto"/>
          </w:tcPr>
          <w:p w:rsidR="00187159" w:rsidRPr="004B1EEC" w:rsidRDefault="00187159" w:rsidP="005D60BC">
            <w:pPr>
              <w:rPr>
                <w:rFonts w:ascii="Verdana" w:hAnsi="Verdana" w:cs="Vijaya"/>
                <w:sz w:val="14"/>
                <w:szCs w:val="14"/>
              </w:rPr>
            </w:pPr>
            <w:r w:rsidRPr="004B1EEC">
              <w:rPr>
                <w:rFonts w:ascii="Verdana" w:hAnsi="Verdana" w:cs="Vijaya"/>
                <w:sz w:val="14"/>
                <w:szCs w:val="14"/>
              </w:rPr>
              <w:t xml:space="preserve">Profesional </w:t>
            </w:r>
            <w:r w:rsidR="005D60BC" w:rsidRPr="004B1EEC">
              <w:rPr>
                <w:rFonts w:ascii="Verdana" w:hAnsi="Verdana" w:cs="Vijaya"/>
                <w:sz w:val="14"/>
                <w:szCs w:val="14"/>
              </w:rPr>
              <w:t xml:space="preserve">Ingeniero </w:t>
            </w:r>
            <w:r w:rsidRPr="004B1EEC">
              <w:rPr>
                <w:rFonts w:ascii="Verdana" w:hAnsi="Verdana" w:cs="Vijaya"/>
                <w:sz w:val="14"/>
                <w:szCs w:val="14"/>
              </w:rPr>
              <w:t xml:space="preserve">y/o técnico </w:t>
            </w:r>
            <w:r w:rsidR="005D60BC" w:rsidRPr="004B1EEC">
              <w:rPr>
                <w:rFonts w:ascii="Verdana" w:eastAsia="Arial Unicode MS" w:hAnsi="Verdana" w:cs="Vijaya"/>
                <w:bCs/>
                <w:sz w:val="14"/>
                <w:szCs w:val="12"/>
                <w:lang w:val="es-BO"/>
              </w:rPr>
              <w:t>Civil, Mecánica, Electromecánica, Mecánica Industrial, Petróleo, Gas Natural, Construcciones Civiles, Otras ingenierías relacionadas al área de  hidrocarburos, Otras ingenierías relacionadas al área de la construcción de instalaciones del área de hidrocarburos.</w:t>
            </w:r>
          </w:p>
        </w:tc>
        <w:tc>
          <w:tcPr>
            <w:tcW w:w="711" w:type="pct"/>
            <w:vAlign w:val="center"/>
          </w:tcPr>
          <w:p w:rsidR="00187159" w:rsidRPr="004B1EEC" w:rsidRDefault="004B1EEC" w:rsidP="00B01F49">
            <w:pPr>
              <w:jc w:val="center"/>
              <w:rPr>
                <w:rFonts w:ascii="Verdana" w:hAnsi="Verdana" w:cs="Vijaya"/>
                <w:sz w:val="14"/>
                <w:szCs w:val="14"/>
              </w:rPr>
            </w:pPr>
            <w:r w:rsidRPr="004B1EEC">
              <w:rPr>
                <w:rFonts w:ascii="Verdana" w:hAnsi="Verdana" w:cs="Vijaya"/>
                <w:sz w:val="14"/>
                <w:szCs w:val="14"/>
              </w:rPr>
              <w:t>1</w:t>
            </w:r>
          </w:p>
        </w:tc>
      </w:tr>
      <w:tr w:rsidR="004B1EEC" w:rsidRPr="006830B5" w:rsidTr="00B01F49">
        <w:trPr>
          <w:trHeight w:val="227"/>
          <w:jc w:val="center"/>
        </w:trPr>
        <w:tc>
          <w:tcPr>
            <w:tcW w:w="207" w:type="pct"/>
            <w:shd w:val="clear" w:color="auto" w:fill="auto"/>
            <w:tcMar>
              <w:left w:w="0" w:type="dxa"/>
              <w:right w:w="0" w:type="dxa"/>
            </w:tcMar>
            <w:vAlign w:val="center"/>
          </w:tcPr>
          <w:p w:rsidR="004B1EEC" w:rsidRPr="004B1EEC" w:rsidRDefault="004B1EEC" w:rsidP="00B01F49">
            <w:pPr>
              <w:jc w:val="center"/>
              <w:rPr>
                <w:rFonts w:ascii="Verdana" w:hAnsi="Verdana" w:cs="Vijaya"/>
                <w:sz w:val="14"/>
                <w:szCs w:val="14"/>
              </w:rPr>
            </w:pPr>
            <w:r w:rsidRPr="004B1EEC">
              <w:rPr>
                <w:rFonts w:ascii="Verdana" w:hAnsi="Verdana" w:cs="Vijaya"/>
                <w:sz w:val="14"/>
                <w:szCs w:val="14"/>
              </w:rPr>
              <w:t>6</w:t>
            </w:r>
          </w:p>
        </w:tc>
        <w:tc>
          <w:tcPr>
            <w:tcW w:w="1451" w:type="pct"/>
            <w:shd w:val="clear" w:color="auto" w:fill="auto"/>
            <w:vAlign w:val="center"/>
          </w:tcPr>
          <w:p w:rsidR="004B1EEC" w:rsidRPr="004B1EEC" w:rsidRDefault="004B1EEC" w:rsidP="00B01F49">
            <w:pPr>
              <w:jc w:val="both"/>
              <w:rPr>
                <w:rFonts w:ascii="Verdana" w:eastAsia="Calibri" w:hAnsi="Verdana" w:cs="Vijaya"/>
                <w:sz w:val="14"/>
                <w:szCs w:val="14"/>
                <w:lang w:val="es-MX" w:eastAsia="en-US"/>
              </w:rPr>
            </w:pPr>
            <w:r w:rsidRPr="004B1EEC">
              <w:rPr>
                <w:rFonts w:ascii="Verdana" w:eastAsia="Calibri" w:hAnsi="Verdana" w:cs="Vijaya"/>
                <w:sz w:val="14"/>
                <w:szCs w:val="14"/>
                <w:lang w:val="es-MX" w:eastAsia="en-US"/>
              </w:rPr>
              <w:t>Soldador</w:t>
            </w:r>
          </w:p>
        </w:tc>
        <w:tc>
          <w:tcPr>
            <w:tcW w:w="2631" w:type="pct"/>
            <w:shd w:val="clear" w:color="auto" w:fill="auto"/>
          </w:tcPr>
          <w:p w:rsidR="004B1EEC" w:rsidRPr="004B1EEC" w:rsidRDefault="004B1EEC" w:rsidP="005D60BC">
            <w:pPr>
              <w:rPr>
                <w:rFonts w:ascii="Verdana" w:hAnsi="Verdana" w:cs="Vijaya"/>
                <w:sz w:val="14"/>
                <w:szCs w:val="14"/>
              </w:rPr>
            </w:pPr>
            <w:r w:rsidRPr="004B1EEC">
              <w:rPr>
                <w:rFonts w:ascii="Verdana" w:hAnsi="Verdana" w:cs="Vijaya"/>
                <w:sz w:val="14"/>
                <w:szCs w:val="14"/>
              </w:rPr>
              <w:t xml:space="preserve">Personal con </w:t>
            </w:r>
            <w:r w:rsidRPr="004B1EEC">
              <w:rPr>
                <w:rFonts w:ascii="Verdana" w:eastAsia="Arial Unicode MS" w:hAnsi="Verdana" w:cs="Vijaya"/>
                <w:bCs/>
                <w:sz w:val="14"/>
                <w:szCs w:val="12"/>
                <w:lang w:val="es-BO"/>
              </w:rPr>
              <w:t>Certificación vigente para la posición de soldadura 6G o posición 45º</w:t>
            </w:r>
          </w:p>
        </w:tc>
        <w:tc>
          <w:tcPr>
            <w:tcW w:w="711" w:type="pct"/>
            <w:vAlign w:val="center"/>
          </w:tcPr>
          <w:p w:rsidR="004B1EEC" w:rsidRPr="006830B5" w:rsidRDefault="004B1EEC" w:rsidP="00B01F49">
            <w:pPr>
              <w:jc w:val="center"/>
              <w:rPr>
                <w:rFonts w:ascii="Verdana" w:hAnsi="Verdana" w:cs="Vijaya"/>
                <w:sz w:val="14"/>
                <w:szCs w:val="14"/>
              </w:rPr>
            </w:pPr>
            <w:r w:rsidRPr="004B1EEC">
              <w:rPr>
                <w:rFonts w:ascii="Verdana" w:hAnsi="Verdana" w:cs="Vijaya"/>
                <w:sz w:val="14"/>
                <w:szCs w:val="14"/>
              </w:rPr>
              <w:t>1</w:t>
            </w:r>
          </w:p>
        </w:tc>
      </w:tr>
      <w:tr w:rsidR="00994463" w:rsidRPr="006830B5" w:rsidTr="00B01F49">
        <w:trPr>
          <w:trHeight w:val="227"/>
          <w:jc w:val="center"/>
        </w:trPr>
        <w:tc>
          <w:tcPr>
            <w:tcW w:w="207" w:type="pct"/>
            <w:shd w:val="clear" w:color="auto" w:fill="auto"/>
            <w:tcMar>
              <w:left w:w="0" w:type="dxa"/>
              <w:right w:w="0" w:type="dxa"/>
            </w:tcMar>
            <w:vAlign w:val="center"/>
          </w:tcPr>
          <w:p w:rsidR="00994463" w:rsidRPr="006830B5" w:rsidRDefault="004B1EEC" w:rsidP="004B1EEC">
            <w:pPr>
              <w:jc w:val="center"/>
              <w:rPr>
                <w:rFonts w:ascii="Verdana" w:hAnsi="Verdana" w:cs="Vijaya"/>
                <w:sz w:val="14"/>
                <w:szCs w:val="14"/>
              </w:rPr>
            </w:pPr>
            <w:r>
              <w:rPr>
                <w:rFonts w:ascii="Verdana" w:hAnsi="Verdana" w:cs="Vijaya"/>
                <w:sz w:val="14"/>
                <w:szCs w:val="14"/>
              </w:rPr>
              <w:t>7</w:t>
            </w:r>
          </w:p>
        </w:tc>
        <w:tc>
          <w:tcPr>
            <w:tcW w:w="1451" w:type="pct"/>
            <w:shd w:val="clear" w:color="auto" w:fill="auto"/>
            <w:vAlign w:val="center"/>
          </w:tcPr>
          <w:p w:rsidR="00994463" w:rsidRPr="006830B5" w:rsidRDefault="00994463" w:rsidP="00B01F49">
            <w:pPr>
              <w:jc w:val="both"/>
              <w:rPr>
                <w:rFonts w:ascii="Verdana" w:eastAsia="Calibri" w:hAnsi="Verdana" w:cs="Vijaya"/>
                <w:sz w:val="14"/>
                <w:szCs w:val="14"/>
                <w:lang w:val="es-MX" w:eastAsia="en-US"/>
              </w:rPr>
            </w:pPr>
            <w:r w:rsidRPr="006830B5">
              <w:rPr>
                <w:rFonts w:ascii="Verdana" w:eastAsia="Calibri" w:hAnsi="Verdana" w:cs="Vijaya"/>
                <w:sz w:val="14"/>
                <w:szCs w:val="14"/>
                <w:lang w:val="es-MX" w:eastAsia="en-US"/>
              </w:rPr>
              <w:t>Inspector de Soldadura</w:t>
            </w:r>
          </w:p>
        </w:tc>
        <w:tc>
          <w:tcPr>
            <w:tcW w:w="2631" w:type="pct"/>
            <w:shd w:val="clear" w:color="auto" w:fill="auto"/>
          </w:tcPr>
          <w:p w:rsidR="00994463" w:rsidRPr="006830B5" w:rsidRDefault="00994463" w:rsidP="00B01F49">
            <w:pPr>
              <w:rPr>
                <w:rFonts w:ascii="Verdana" w:hAnsi="Verdana" w:cs="Vijaya"/>
                <w:sz w:val="14"/>
                <w:szCs w:val="14"/>
              </w:rPr>
            </w:pPr>
            <w:r w:rsidRPr="006830B5">
              <w:rPr>
                <w:rFonts w:ascii="Verdana" w:hAnsi="Verdana" w:cs="Vijaya"/>
                <w:sz w:val="14"/>
                <w:szCs w:val="14"/>
              </w:rPr>
              <w:t>Personal certificado como inspector de soldadura nivel II AWS o equivalente</w:t>
            </w:r>
          </w:p>
        </w:tc>
        <w:tc>
          <w:tcPr>
            <w:tcW w:w="711" w:type="pct"/>
            <w:vAlign w:val="center"/>
          </w:tcPr>
          <w:p w:rsidR="00994463" w:rsidRPr="006830B5" w:rsidRDefault="00994463" w:rsidP="00B01F49">
            <w:pPr>
              <w:jc w:val="center"/>
              <w:rPr>
                <w:rFonts w:ascii="Verdana" w:hAnsi="Verdana" w:cs="Vijaya"/>
                <w:sz w:val="14"/>
                <w:szCs w:val="14"/>
              </w:rPr>
            </w:pPr>
            <w:r w:rsidRPr="006830B5">
              <w:rPr>
                <w:rFonts w:ascii="Verdana" w:hAnsi="Verdana" w:cs="Vijaya"/>
                <w:sz w:val="14"/>
                <w:szCs w:val="14"/>
              </w:rPr>
              <w:t>1</w:t>
            </w:r>
          </w:p>
        </w:tc>
      </w:tr>
      <w:tr w:rsidR="00994463" w:rsidRPr="006830B5" w:rsidTr="00B01F49">
        <w:trPr>
          <w:trHeight w:val="227"/>
          <w:jc w:val="center"/>
        </w:trPr>
        <w:tc>
          <w:tcPr>
            <w:tcW w:w="207" w:type="pct"/>
            <w:shd w:val="clear" w:color="auto" w:fill="auto"/>
            <w:tcMar>
              <w:left w:w="0" w:type="dxa"/>
              <w:right w:w="0" w:type="dxa"/>
            </w:tcMar>
            <w:vAlign w:val="center"/>
          </w:tcPr>
          <w:p w:rsidR="00994463" w:rsidRPr="006830B5" w:rsidRDefault="004B1EEC" w:rsidP="00B01F49">
            <w:pPr>
              <w:jc w:val="center"/>
              <w:rPr>
                <w:rFonts w:ascii="Verdana" w:hAnsi="Verdana" w:cs="Vijaya"/>
                <w:sz w:val="14"/>
                <w:szCs w:val="14"/>
              </w:rPr>
            </w:pPr>
            <w:r>
              <w:rPr>
                <w:rFonts w:ascii="Verdana" w:hAnsi="Verdana" w:cs="Vijaya"/>
                <w:sz w:val="14"/>
                <w:szCs w:val="14"/>
              </w:rPr>
              <w:t>8</w:t>
            </w:r>
          </w:p>
        </w:tc>
        <w:tc>
          <w:tcPr>
            <w:tcW w:w="1451" w:type="pct"/>
            <w:shd w:val="clear" w:color="auto" w:fill="auto"/>
            <w:vAlign w:val="center"/>
          </w:tcPr>
          <w:p w:rsidR="00994463" w:rsidRPr="006830B5" w:rsidRDefault="00994463" w:rsidP="00B01F49">
            <w:pPr>
              <w:jc w:val="both"/>
              <w:rPr>
                <w:rFonts w:ascii="Verdana" w:eastAsia="Calibri" w:hAnsi="Verdana" w:cs="Vijaya"/>
                <w:sz w:val="14"/>
                <w:szCs w:val="14"/>
                <w:lang w:val="es-MX" w:eastAsia="en-US"/>
              </w:rPr>
            </w:pPr>
            <w:r w:rsidRPr="006830B5">
              <w:rPr>
                <w:rFonts w:ascii="Verdana" w:eastAsia="Calibri" w:hAnsi="Verdana" w:cs="Vijaya"/>
                <w:sz w:val="14"/>
                <w:szCs w:val="14"/>
                <w:lang w:val="es-MX" w:eastAsia="en-US"/>
              </w:rPr>
              <w:t>Inspección en Radiografía</w:t>
            </w:r>
          </w:p>
        </w:tc>
        <w:tc>
          <w:tcPr>
            <w:tcW w:w="2631" w:type="pct"/>
            <w:shd w:val="clear" w:color="auto" w:fill="auto"/>
          </w:tcPr>
          <w:p w:rsidR="00994463" w:rsidRPr="006830B5" w:rsidRDefault="00994463" w:rsidP="00B01F49">
            <w:pPr>
              <w:rPr>
                <w:rFonts w:ascii="Verdana" w:hAnsi="Verdana" w:cs="Vijaya"/>
                <w:sz w:val="14"/>
                <w:szCs w:val="14"/>
              </w:rPr>
            </w:pPr>
            <w:r w:rsidRPr="006830B5">
              <w:rPr>
                <w:rFonts w:ascii="Verdana" w:hAnsi="Verdana" w:cs="Vijaya"/>
                <w:sz w:val="14"/>
                <w:szCs w:val="14"/>
              </w:rPr>
              <w:t>Persona certificada como inspector de nivel II ASNT o equivalente</w:t>
            </w:r>
          </w:p>
        </w:tc>
        <w:tc>
          <w:tcPr>
            <w:tcW w:w="711" w:type="pct"/>
            <w:vAlign w:val="center"/>
          </w:tcPr>
          <w:p w:rsidR="00994463" w:rsidRPr="006830B5" w:rsidRDefault="00994463" w:rsidP="00B01F49">
            <w:pPr>
              <w:jc w:val="center"/>
              <w:rPr>
                <w:rFonts w:ascii="Verdana" w:hAnsi="Verdana" w:cs="Vijaya"/>
                <w:sz w:val="14"/>
                <w:szCs w:val="14"/>
              </w:rPr>
            </w:pPr>
            <w:r w:rsidRPr="006830B5">
              <w:rPr>
                <w:rFonts w:ascii="Verdana" w:hAnsi="Verdana" w:cs="Vijaya"/>
                <w:sz w:val="14"/>
                <w:szCs w:val="14"/>
              </w:rPr>
              <w:t>1</w:t>
            </w:r>
          </w:p>
        </w:tc>
      </w:tr>
      <w:tr w:rsidR="00994463" w:rsidRPr="006830B5" w:rsidTr="00B01F49">
        <w:trPr>
          <w:trHeight w:val="227"/>
          <w:jc w:val="center"/>
        </w:trPr>
        <w:tc>
          <w:tcPr>
            <w:tcW w:w="207" w:type="pct"/>
            <w:shd w:val="clear" w:color="auto" w:fill="auto"/>
            <w:tcMar>
              <w:left w:w="0" w:type="dxa"/>
              <w:right w:w="0" w:type="dxa"/>
            </w:tcMar>
            <w:vAlign w:val="center"/>
          </w:tcPr>
          <w:p w:rsidR="00994463" w:rsidRPr="006830B5" w:rsidRDefault="004B1EEC" w:rsidP="00B01F49">
            <w:pPr>
              <w:jc w:val="center"/>
              <w:rPr>
                <w:rFonts w:ascii="Verdana" w:hAnsi="Verdana" w:cs="Vijaya"/>
                <w:sz w:val="14"/>
                <w:szCs w:val="14"/>
              </w:rPr>
            </w:pPr>
            <w:r>
              <w:rPr>
                <w:rFonts w:ascii="Verdana" w:hAnsi="Verdana" w:cs="Vijaya"/>
                <w:sz w:val="14"/>
                <w:szCs w:val="14"/>
              </w:rPr>
              <w:t>9</w:t>
            </w:r>
          </w:p>
        </w:tc>
        <w:tc>
          <w:tcPr>
            <w:tcW w:w="1451" w:type="pct"/>
            <w:shd w:val="clear" w:color="auto" w:fill="auto"/>
            <w:vAlign w:val="center"/>
          </w:tcPr>
          <w:p w:rsidR="00994463" w:rsidRPr="006830B5" w:rsidRDefault="00994463" w:rsidP="00B01F49">
            <w:pPr>
              <w:jc w:val="both"/>
              <w:rPr>
                <w:rFonts w:ascii="Verdana" w:eastAsia="Calibri" w:hAnsi="Verdana" w:cs="Vijaya"/>
                <w:sz w:val="14"/>
                <w:szCs w:val="14"/>
                <w:lang w:val="es-MX" w:eastAsia="en-US"/>
              </w:rPr>
            </w:pPr>
            <w:r w:rsidRPr="006830B5">
              <w:rPr>
                <w:rFonts w:ascii="Verdana" w:eastAsia="Calibri" w:hAnsi="Verdana" w:cs="Vijaya"/>
                <w:sz w:val="14"/>
                <w:szCs w:val="14"/>
                <w:lang w:val="es-MX" w:eastAsia="en-US"/>
              </w:rPr>
              <w:t>Inspector en Tintas Penetrantes</w:t>
            </w:r>
          </w:p>
        </w:tc>
        <w:tc>
          <w:tcPr>
            <w:tcW w:w="2631" w:type="pct"/>
            <w:shd w:val="clear" w:color="auto" w:fill="auto"/>
          </w:tcPr>
          <w:p w:rsidR="00994463" w:rsidRPr="006830B5" w:rsidRDefault="00994463" w:rsidP="00B01F49">
            <w:pPr>
              <w:rPr>
                <w:rFonts w:ascii="Verdana" w:hAnsi="Verdana" w:cs="Vijaya"/>
                <w:sz w:val="14"/>
                <w:szCs w:val="14"/>
              </w:rPr>
            </w:pPr>
            <w:r w:rsidRPr="006830B5">
              <w:rPr>
                <w:rFonts w:ascii="Verdana" w:hAnsi="Verdana" w:cs="Vijaya"/>
                <w:sz w:val="14"/>
                <w:szCs w:val="14"/>
              </w:rPr>
              <w:t>Persona certificada como inspector de nivel II ASNT o equivalente</w:t>
            </w:r>
          </w:p>
        </w:tc>
        <w:tc>
          <w:tcPr>
            <w:tcW w:w="711" w:type="pct"/>
            <w:vAlign w:val="center"/>
          </w:tcPr>
          <w:p w:rsidR="00994463" w:rsidRPr="006830B5" w:rsidRDefault="00994463" w:rsidP="00B01F49">
            <w:pPr>
              <w:jc w:val="center"/>
              <w:rPr>
                <w:rFonts w:ascii="Verdana" w:hAnsi="Verdana" w:cs="Vijaya"/>
                <w:sz w:val="14"/>
                <w:szCs w:val="14"/>
              </w:rPr>
            </w:pPr>
            <w:r w:rsidRPr="006830B5">
              <w:rPr>
                <w:rFonts w:ascii="Verdana" w:hAnsi="Verdana" w:cs="Vijaya"/>
                <w:sz w:val="14"/>
                <w:szCs w:val="14"/>
              </w:rPr>
              <w:t>1</w:t>
            </w:r>
          </w:p>
        </w:tc>
      </w:tr>
      <w:tr w:rsidR="00994463" w:rsidRPr="006830B5" w:rsidTr="00B01F49">
        <w:trPr>
          <w:trHeight w:val="227"/>
          <w:jc w:val="center"/>
        </w:trPr>
        <w:tc>
          <w:tcPr>
            <w:tcW w:w="207" w:type="pct"/>
            <w:shd w:val="clear" w:color="auto" w:fill="auto"/>
            <w:tcMar>
              <w:left w:w="0" w:type="dxa"/>
              <w:right w:w="0" w:type="dxa"/>
            </w:tcMar>
            <w:vAlign w:val="center"/>
          </w:tcPr>
          <w:p w:rsidR="00994463" w:rsidRPr="006830B5" w:rsidRDefault="004B1EEC" w:rsidP="00B01F49">
            <w:pPr>
              <w:jc w:val="center"/>
              <w:rPr>
                <w:rFonts w:ascii="Verdana" w:hAnsi="Verdana" w:cs="Vijaya"/>
                <w:sz w:val="14"/>
                <w:szCs w:val="14"/>
              </w:rPr>
            </w:pPr>
            <w:r>
              <w:rPr>
                <w:rFonts w:ascii="Verdana" w:hAnsi="Verdana" w:cs="Vijaya"/>
                <w:sz w:val="14"/>
                <w:szCs w:val="14"/>
              </w:rPr>
              <w:t>10</w:t>
            </w:r>
          </w:p>
        </w:tc>
        <w:tc>
          <w:tcPr>
            <w:tcW w:w="1451" w:type="pct"/>
            <w:shd w:val="clear" w:color="auto" w:fill="auto"/>
            <w:vAlign w:val="center"/>
          </w:tcPr>
          <w:p w:rsidR="00994463" w:rsidRPr="006830B5" w:rsidRDefault="00994463" w:rsidP="00B01F49">
            <w:pPr>
              <w:jc w:val="both"/>
              <w:rPr>
                <w:rFonts w:ascii="Verdana" w:eastAsia="Calibri" w:hAnsi="Verdana" w:cs="Vijaya"/>
                <w:sz w:val="14"/>
                <w:szCs w:val="14"/>
                <w:lang w:val="es-MX" w:eastAsia="en-US"/>
              </w:rPr>
            </w:pPr>
            <w:r w:rsidRPr="006830B5">
              <w:rPr>
                <w:rFonts w:ascii="Verdana" w:eastAsia="Calibri" w:hAnsi="Verdana" w:cs="Vijaya"/>
                <w:sz w:val="14"/>
                <w:szCs w:val="14"/>
                <w:lang w:val="es-MX" w:eastAsia="en-US"/>
              </w:rPr>
              <w:t>Inspector en Partículas Magnéticas</w:t>
            </w:r>
          </w:p>
        </w:tc>
        <w:tc>
          <w:tcPr>
            <w:tcW w:w="2631" w:type="pct"/>
            <w:shd w:val="clear" w:color="auto" w:fill="auto"/>
          </w:tcPr>
          <w:p w:rsidR="00994463" w:rsidRPr="006830B5" w:rsidRDefault="00994463" w:rsidP="00B01F49">
            <w:pPr>
              <w:rPr>
                <w:rFonts w:ascii="Verdana" w:hAnsi="Verdana" w:cs="Vijaya"/>
                <w:sz w:val="14"/>
                <w:szCs w:val="14"/>
              </w:rPr>
            </w:pPr>
            <w:r w:rsidRPr="006830B5">
              <w:rPr>
                <w:rFonts w:ascii="Verdana" w:hAnsi="Verdana" w:cs="Vijaya"/>
                <w:sz w:val="14"/>
                <w:szCs w:val="14"/>
              </w:rPr>
              <w:t>Persona certificada como inspector de nivel II ASNT o equivalente</w:t>
            </w:r>
          </w:p>
        </w:tc>
        <w:tc>
          <w:tcPr>
            <w:tcW w:w="711" w:type="pct"/>
            <w:vAlign w:val="center"/>
          </w:tcPr>
          <w:p w:rsidR="00994463" w:rsidRPr="006830B5" w:rsidRDefault="00994463" w:rsidP="00B01F49">
            <w:pPr>
              <w:jc w:val="center"/>
              <w:rPr>
                <w:rFonts w:ascii="Verdana" w:hAnsi="Verdana" w:cs="Vijaya"/>
                <w:sz w:val="14"/>
                <w:szCs w:val="14"/>
              </w:rPr>
            </w:pPr>
            <w:r w:rsidRPr="006830B5">
              <w:rPr>
                <w:rFonts w:ascii="Verdana" w:hAnsi="Verdana" w:cs="Vijaya"/>
                <w:sz w:val="14"/>
                <w:szCs w:val="14"/>
              </w:rPr>
              <w:t>1</w:t>
            </w:r>
          </w:p>
        </w:tc>
      </w:tr>
      <w:tr w:rsidR="00994463" w:rsidRPr="006830B5" w:rsidTr="00B01F49">
        <w:trPr>
          <w:trHeight w:val="227"/>
          <w:jc w:val="center"/>
        </w:trPr>
        <w:tc>
          <w:tcPr>
            <w:tcW w:w="207" w:type="pct"/>
            <w:shd w:val="clear" w:color="auto" w:fill="auto"/>
            <w:tcMar>
              <w:left w:w="0" w:type="dxa"/>
              <w:right w:w="0" w:type="dxa"/>
            </w:tcMar>
            <w:vAlign w:val="center"/>
          </w:tcPr>
          <w:p w:rsidR="00994463" w:rsidRPr="006830B5" w:rsidRDefault="004B1EEC" w:rsidP="00B01F49">
            <w:pPr>
              <w:jc w:val="center"/>
              <w:rPr>
                <w:rFonts w:ascii="Verdana" w:hAnsi="Verdana" w:cs="Vijaya"/>
                <w:sz w:val="14"/>
                <w:szCs w:val="14"/>
              </w:rPr>
            </w:pPr>
            <w:r>
              <w:rPr>
                <w:rFonts w:ascii="Verdana" w:hAnsi="Verdana" w:cs="Vijaya"/>
                <w:sz w:val="14"/>
                <w:szCs w:val="14"/>
              </w:rPr>
              <w:t>11</w:t>
            </w:r>
          </w:p>
        </w:tc>
        <w:tc>
          <w:tcPr>
            <w:tcW w:w="1451" w:type="pct"/>
            <w:shd w:val="clear" w:color="auto" w:fill="auto"/>
            <w:vAlign w:val="center"/>
          </w:tcPr>
          <w:p w:rsidR="00994463" w:rsidRPr="006830B5" w:rsidRDefault="00994463" w:rsidP="00B01F49">
            <w:pPr>
              <w:jc w:val="both"/>
              <w:rPr>
                <w:rFonts w:ascii="Verdana" w:eastAsia="Calibri" w:hAnsi="Verdana" w:cs="Vijaya"/>
                <w:sz w:val="14"/>
                <w:szCs w:val="14"/>
                <w:lang w:val="es-MX" w:eastAsia="en-US"/>
              </w:rPr>
            </w:pPr>
            <w:r w:rsidRPr="006830B5">
              <w:rPr>
                <w:rFonts w:ascii="Verdana" w:eastAsia="Calibri" w:hAnsi="Verdana" w:cs="Vijaya"/>
                <w:sz w:val="14"/>
                <w:szCs w:val="14"/>
                <w:lang w:val="es-MX" w:eastAsia="en-US"/>
              </w:rPr>
              <w:t>Técnico  especializado  en</w:t>
            </w:r>
          </w:p>
          <w:p w:rsidR="00994463" w:rsidRPr="006830B5" w:rsidRDefault="00994463" w:rsidP="00B01F49">
            <w:pPr>
              <w:jc w:val="both"/>
              <w:rPr>
                <w:rFonts w:ascii="Verdana" w:eastAsia="Calibri" w:hAnsi="Verdana" w:cs="Vijaya"/>
                <w:sz w:val="14"/>
                <w:szCs w:val="14"/>
                <w:lang w:val="es-MX" w:eastAsia="en-US"/>
              </w:rPr>
            </w:pPr>
            <w:r w:rsidRPr="006830B5">
              <w:rPr>
                <w:rFonts w:ascii="Verdana" w:eastAsia="Calibri" w:hAnsi="Verdana" w:cs="Vijaya"/>
                <w:sz w:val="14"/>
                <w:szCs w:val="14"/>
                <w:lang w:val="es-MX" w:eastAsia="en-US"/>
              </w:rPr>
              <w:t>pruebas hidráulicas</w:t>
            </w:r>
          </w:p>
        </w:tc>
        <w:tc>
          <w:tcPr>
            <w:tcW w:w="2631" w:type="pct"/>
            <w:shd w:val="clear" w:color="auto" w:fill="auto"/>
          </w:tcPr>
          <w:p w:rsidR="00994463" w:rsidRPr="006830B5" w:rsidRDefault="00994463" w:rsidP="00B01F49">
            <w:pPr>
              <w:rPr>
                <w:rFonts w:ascii="Verdana" w:hAnsi="Verdana" w:cs="Vijaya"/>
                <w:sz w:val="14"/>
                <w:szCs w:val="14"/>
              </w:rPr>
            </w:pPr>
            <w:r w:rsidRPr="006830B5">
              <w:rPr>
                <w:rFonts w:ascii="Verdana" w:hAnsi="Verdana" w:cs="Vijaya"/>
                <w:sz w:val="14"/>
                <w:szCs w:val="14"/>
              </w:rPr>
              <w:t>Profesional  y/o  técnico  especializado en  el  manejo  de  instrumentos  y  la ejecución de pruebas hidrostáticas</w:t>
            </w:r>
          </w:p>
        </w:tc>
        <w:tc>
          <w:tcPr>
            <w:tcW w:w="711" w:type="pct"/>
            <w:vAlign w:val="center"/>
          </w:tcPr>
          <w:p w:rsidR="00994463" w:rsidRPr="006830B5" w:rsidRDefault="00994463" w:rsidP="00B01F49">
            <w:pPr>
              <w:jc w:val="center"/>
              <w:rPr>
                <w:rFonts w:ascii="Verdana" w:hAnsi="Verdana" w:cs="Vijaya"/>
                <w:sz w:val="14"/>
                <w:szCs w:val="14"/>
              </w:rPr>
            </w:pPr>
            <w:r w:rsidRPr="006830B5">
              <w:rPr>
                <w:rFonts w:ascii="Verdana" w:hAnsi="Verdana" w:cs="Vijaya"/>
                <w:sz w:val="14"/>
                <w:szCs w:val="14"/>
              </w:rPr>
              <w:t>1</w:t>
            </w:r>
          </w:p>
        </w:tc>
      </w:tr>
      <w:tr w:rsidR="00994463" w:rsidRPr="006830B5" w:rsidTr="00B01F49">
        <w:trPr>
          <w:trHeight w:val="227"/>
          <w:jc w:val="center"/>
        </w:trPr>
        <w:tc>
          <w:tcPr>
            <w:tcW w:w="207" w:type="pct"/>
            <w:shd w:val="clear" w:color="auto" w:fill="auto"/>
            <w:tcMar>
              <w:left w:w="0" w:type="dxa"/>
              <w:right w:w="0" w:type="dxa"/>
            </w:tcMar>
            <w:vAlign w:val="center"/>
          </w:tcPr>
          <w:p w:rsidR="00994463" w:rsidRPr="006830B5" w:rsidRDefault="004B1EEC" w:rsidP="00B01F49">
            <w:pPr>
              <w:jc w:val="center"/>
              <w:rPr>
                <w:rFonts w:ascii="Verdana" w:hAnsi="Verdana" w:cs="Vijaya"/>
                <w:sz w:val="14"/>
                <w:szCs w:val="14"/>
              </w:rPr>
            </w:pPr>
            <w:r>
              <w:rPr>
                <w:rFonts w:ascii="Verdana" w:hAnsi="Verdana" w:cs="Vijaya"/>
                <w:sz w:val="14"/>
                <w:szCs w:val="14"/>
              </w:rPr>
              <w:t>12</w:t>
            </w:r>
          </w:p>
        </w:tc>
        <w:tc>
          <w:tcPr>
            <w:tcW w:w="1451" w:type="pct"/>
            <w:shd w:val="clear" w:color="auto" w:fill="auto"/>
            <w:vAlign w:val="center"/>
          </w:tcPr>
          <w:p w:rsidR="00994463" w:rsidRPr="006830B5" w:rsidRDefault="00994463" w:rsidP="00B01F49">
            <w:pPr>
              <w:jc w:val="both"/>
              <w:rPr>
                <w:rFonts w:ascii="Verdana" w:eastAsia="Calibri" w:hAnsi="Verdana" w:cs="Vijaya"/>
                <w:sz w:val="14"/>
                <w:szCs w:val="14"/>
                <w:lang w:val="es-MX" w:eastAsia="en-US"/>
              </w:rPr>
            </w:pPr>
            <w:r w:rsidRPr="00120179">
              <w:rPr>
                <w:rFonts w:ascii="Verdana" w:eastAsia="Calibri" w:hAnsi="Verdana" w:cs="Vijaya"/>
                <w:sz w:val="14"/>
                <w:szCs w:val="14"/>
                <w:lang w:val="es-MX" w:eastAsia="en-US"/>
              </w:rPr>
              <w:t>Supervisor o Coordinador SMS</w:t>
            </w:r>
          </w:p>
        </w:tc>
        <w:tc>
          <w:tcPr>
            <w:tcW w:w="2631" w:type="pct"/>
            <w:shd w:val="clear" w:color="auto" w:fill="auto"/>
          </w:tcPr>
          <w:p w:rsidR="00994463" w:rsidRPr="006830B5" w:rsidRDefault="00994463" w:rsidP="00B01F49">
            <w:pPr>
              <w:rPr>
                <w:rFonts w:ascii="Verdana" w:hAnsi="Verdana" w:cs="Vijaya"/>
                <w:sz w:val="14"/>
                <w:szCs w:val="14"/>
              </w:rPr>
            </w:pPr>
            <w:r w:rsidRPr="00120179">
              <w:rPr>
                <w:rFonts w:ascii="Verdana" w:hAnsi="Verdana" w:cs="Vijaya"/>
                <w:sz w:val="14"/>
                <w:szCs w:val="14"/>
              </w:rPr>
              <w:t>De acuerdo al anexo de validaciones.</w:t>
            </w:r>
          </w:p>
        </w:tc>
        <w:tc>
          <w:tcPr>
            <w:tcW w:w="711" w:type="pct"/>
            <w:vAlign w:val="center"/>
          </w:tcPr>
          <w:p w:rsidR="00994463" w:rsidRPr="006830B5" w:rsidRDefault="00994463" w:rsidP="00B01F49">
            <w:pPr>
              <w:jc w:val="center"/>
              <w:rPr>
                <w:rFonts w:ascii="Verdana" w:hAnsi="Verdana" w:cs="Vijaya"/>
                <w:sz w:val="14"/>
                <w:szCs w:val="14"/>
              </w:rPr>
            </w:pPr>
            <w:r w:rsidRPr="006830B5">
              <w:rPr>
                <w:rFonts w:ascii="Verdana" w:hAnsi="Verdana" w:cs="Vijaya"/>
                <w:sz w:val="14"/>
                <w:szCs w:val="14"/>
              </w:rPr>
              <w:t>1</w:t>
            </w:r>
          </w:p>
        </w:tc>
      </w:tr>
      <w:tr w:rsidR="00994463" w:rsidRPr="006830B5" w:rsidTr="00B01F49">
        <w:trPr>
          <w:trHeight w:val="227"/>
          <w:jc w:val="center"/>
        </w:trPr>
        <w:tc>
          <w:tcPr>
            <w:tcW w:w="207" w:type="pct"/>
            <w:shd w:val="clear" w:color="auto" w:fill="auto"/>
            <w:tcMar>
              <w:left w:w="0" w:type="dxa"/>
              <w:right w:w="0" w:type="dxa"/>
            </w:tcMar>
            <w:vAlign w:val="center"/>
          </w:tcPr>
          <w:p w:rsidR="00994463" w:rsidRPr="006830B5" w:rsidRDefault="004B1EEC" w:rsidP="00B01F49">
            <w:pPr>
              <w:jc w:val="center"/>
              <w:rPr>
                <w:rFonts w:ascii="Verdana" w:hAnsi="Verdana" w:cs="Vijaya"/>
                <w:sz w:val="14"/>
                <w:szCs w:val="14"/>
              </w:rPr>
            </w:pPr>
            <w:r>
              <w:rPr>
                <w:rFonts w:ascii="Verdana" w:hAnsi="Verdana" w:cs="Vijaya"/>
                <w:sz w:val="14"/>
                <w:szCs w:val="14"/>
              </w:rPr>
              <w:t>13</w:t>
            </w:r>
          </w:p>
        </w:tc>
        <w:tc>
          <w:tcPr>
            <w:tcW w:w="1451" w:type="pct"/>
            <w:shd w:val="clear" w:color="auto" w:fill="auto"/>
            <w:vAlign w:val="center"/>
          </w:tcPr>
          <w:p w:rsidR="00994463" w:rsidRPr="006830B5" w:rsidRDefault="00994463" w:rsidP="00B01F49">
            <w:pPr>
              <w:jc w:val="both"/>
              <w:rPr>
                <w:rFonts w:ascii="Verdana" w:eastAsia="Calibri" w:hAnsi="Verdana" w:cs="Vijaya"/>
                <w:sz w:val="14"/>
                <w:szCs w:val="14"/>
                <w:lang w:val="es-MX" w:eastAsia="en-US"/>
              </w:rPr>
            </w:pPr>
            <w:r w:rsidRPr="00120179">
              <w:rPr>
                <w:rFonts w:ascii="Verdana" w:eastAsia="Calibri" w:hAnsi="Verdana" w:cs="Vijaya"/>
                <w:sz w:val="14"/>
                <w:szCs w:val="14"/>
                <w:lang w:val="es-MX" w:eastAsia="en-US"/>
              </w:rPr>
              <w:t>Monitor de SMS</w:t>
            </w:r>
          </w:p>
        </w:tc>
        <w:tc>
          <w:tcPr>
            <w:tcW w:w="2631" w:type="pct"/>
            <w:shd w:val="clear" w:color="auto" w:fill="auto"/>
          </w:tcPr>
          <w:p w:rsidR="00994463" w:rsidRPr="006830B5" w:rsidRDefault="00994463" w:rsidP="00B01F49">
            <w:pPr>
              <w:rPr>
                <w:rFonts w:ascii="Verdana" w:hAnsi="Verdana" w:cs="Vijaya"/>
                <w:sz w:val="14"/>
                <w:szCs w:val="14"/>
              </w:rPr>
            </w:pPr>
            <w:r w:rsidRPr="00120179">
              <w:rPr>
                <w:rFonts w:ascii="Verdana" w:hAnsi="Verdana" w:cs="Vijaya"/>
                <w:sz w:val="14"/>
                <w:szCs w:val="14"/>
              </w:rPr>
              <w:t>De acuerdo al anexo de validaciones.</w:t>
            </w:r>
          </w:p>
        </w:tc>
        <w:tc>
          <w:tcPr>
            <w:tcW w:w="711" w:type="pct"/>
            <w:vAlign w:val="center"/>
          </w:tcPr>
          <w:p w:rsidR="00994463" w:rsidRPr="006830B5" w:rsidRDefault="00994463" w:rsidP="00B01F49">
            <w:pPr>
              <w:jc w:val="center"/>
              <w:rPr>
                <w:rFonts w:ascii="Verdana" w:hAnsi="Verdana" w:cs="Vijaya"/>
                <w:sz w:val="14"/>
                <w:szCs w:val="14"/>
              </w:rPr>
            </w:pPr>
            <w:r w:rsidRPr="006830B5">
              <w:rPr>
                <w:rFonts w:ascii="Verdana" w:hAnsi="Verdana" w:cs="Vijaya"/>
                <w:sz w:val="14"/>
                <w:szCs w:val="14"/>
              </w:rPr>
              <w:t>1</w:t>
            </w:r>
          </w:p>
        </w:tc>
      </w:tr>
    </w:tbl>
    <w:p w:rsidR="00994463" w:rsidRDefault="00994463" w:rsidP="00994463">
      <w:pPr>
        <w:pStyle w:val="Prrafodelista"/>
        <w:spacing w:line="220" w:lineRule="atLeast"/>
        <w:ind w:left="0"/>
        <w:contextualSpacing/>
        <w:rPr>
          <w:rFonts w:ascii="Verdana" w:hAnsi="Verdana" w:cs="Calibri"/>
          <w:sz w:val="18"/>
          <w:szCs w:val="18"/>
        </w:rPr>
      </w:pPr>
    </w:p>
    <w:p w:rsidR="00994463" w:rsidRDefault="00994463" w:rsidP="00994463">
      <w:pPr>
        <w:pStyle w:val="Prrafodelista"/>
        <w:numPr>
          <w:ilvl w:val="0"/>
          <w:numId w:val="14"/>
        </w:numPr>
        <w:spacing w:line="220" w:lineRule="atLeast"/>
        <w:ind w:left="357" w:hanging="357"/>
        <w:contextualSpacing/>
        <w:rPr>
          <w:rFonts w:ascii="Verdana" w:hAnsi="Verdana" w:cs="Calibri"/>
          <w:b/>
          <w:bCs/>
          <w:sz w:val="18"/>
          <w:szCs w:val="18"/>
          <w:lang w:eastAsia="es-BO"/>
        </w:rPr>
      </w:pPr>
      <w:r w:rsidRPr="00767618">
        <w:rPr>
          <w:rFonts w:ascii="Verdana" w:hAnsi="Verdana" w:cs="Calibri"/>
          <w:b/>
          <w:bCs/>
          <w:sz w:val="18"/>
          <w:szCs w:val="18"/>
          <w:lang w:eastAsia="es-BO"/>
        </w:rPr>
        <w:t xml:space="preserve">CONDICIONES REQUERIDAS </w:t>
      </w:r>
    </w:p>
    <w:p w:rsidR="00994463" w:rsidRDefault="00994463" w:rsidP="00994463">
      <w:pPr>
        <w:pStyle w:val="Prrafodelista"/>
        <w:spacing w:line="220" w:lineRule="atLeast"/>
        <w:ind w:left="0"/>
        <w:contextualSpacing/>
        <w:rPr>
          <w:rFonts w:ascii="Verdana" w:hAnsi="Verdana" w:cs="Calibri"/>
          <w:b/>
          <w:bCs/>
          <w:sz w:val="18"/>
          <w:szCs w:val="18"/>
          <w:lang w:eastAsia="es-BO"/>
        </w:rPr>
      </w:pPr>
    </w:p>
    <w:p w:rsidR="00994463" w:rsidRPr="00120179" w:rsidRDefault="00994463" w:rsidP="002B4B10">
      <w:pPr>
        <w:pStyle w:val="Prrafodelista"/>
        <w:numPr>
          <w:ilvl w:val="1"/>
          <w:numId w:val="14"/>
        </w:numPr>
        <w:autoSpaceDE w:val="0"/>
        <w:autoSpaceDN w:val="0"/>
        <w:adjustRightInd w:val="0"/>
        <w:spacing w:line="220" w:lineRule="atLeast"/>
        <w:ind w:left="425" w:hanging="425"/>
        <w:rPr>
          <w:rFonts w:ascii="Verdana" w:hAnsi="Verdana" w:cs="Calibri"/>
          <w:b/>
          <w:bCs/>
          <w:sz w:val="16"/>
          <w:szCs w:val="16"/>
        </w:rPr>
      </w:pPr>
      <w:r w:rsidRPr="00120179">
        <w:rPr>
          <w:rFonts w:ascii="Verdana" w:hAnsi="Verdana" w:cs="Calibri"/>
          <w:b/>
          <w:bCs/>
          <w:sz w:val="16"/>
          <w:szCs w:val="16"/>
        </w:rPr>
        <w:t xml:space="preserve">  NORMATIVA APLICABLE AL PROCESO DE CONTRATACIÓN</w:t>
      </w:r>
    </w:p>
    <w:p w:rsidR="00994463" w:rsidRPr="00120179" w:rsidRDefault="00994463" w:rsidP="00994463">
      <w:pPr>
        <w:pStyle w:val="Prrafodelista"/>
        <w:spacing w:line="220" w:lineRule="atLeast"/>
        <w:ind w:left="0"/>
        <w:contextualSpacing/>
        <w:rPr>
          <w:rFonts w:ascii="Verdana" w:hAnsi="Verdana" w:cs="Calibri"/>
          <w:bCs/>
          <w:sz w:val="16"/>
          <w:szCs w:val="18"/>
          <w:lang w:eastAsia="es-BO"/>
        </w:rPr>
      </w:pPr>
      <w:r w:rsidRPr="00120179">
        <w:rPr>
          <w:rFonts w:ascii="Verdana" w:hAnsi="Verdana" w:cs="Calibri"/>
          <w:bCs/>
          <w:sz w:val="16"/>
          <w:szCs w:val="18"/>
          <w:lang w:eastAsia="es-BO"/>
        </w:rPr>
        <w:t>La normativa aplicable al presente proceso de contratación es el Reglamento de Contratación de Bienes y Servicios  en el Marco del Decreto Supremo N° 29506.</w:t>
      </w:r>
    </w:p>
    <w:p w:rsidR="00994463" w:rsidRPr="00120179" w:rsidRDefault="00994463" w:rsidP="00994463">
      <w:pPr>
        <w:pStyle w:val="Prrafodelista"/>
        <w:spacing w:line="220" w:lineRule="atLeast"/>
        <w:ind w:left="0"/>
        <w:contextualSpacing/>
        <w:rPr>
          <w:rFonts w:ascii="Verdana" w:hAnsi="Verdana" w:cs="Calibri"/>
          <w:bCs/>
          <w:sz w:val="16"/>
          <w:szCs w:val="18"/>
          <w:lang w:eastAsia="es-BO"/>
        </w:rPr>
      </w:pPr>
    </w:p>
    <w:p w:rsidR="00994463" w:rsidRPr="002B4B10" w:rsidRDefault="00994463" w:rsidP="002B4B10">
      <w:pPr>
        <w:pStyle w:val="Prrafodelista"/>
        <w:numPr>
          <w:ilvl w:val="1"/>
          <w:numId w:val="14"/>
        </w:numPr>
        <w:autoSpaceDE w:val="0"/>
        <w:autoSpaceDN w:val="0"/>
        <w:adjustRightInd w:val="0"/>
        <w:spacing w:line="220" w:lineRule="atLeast"/>
        <w:ind w:left="425" w:hanging="425"/>
        <w:rPr>
          <w:rFonts w:ascii="Verdana" w:hAnsi="Verdana" w:cs="Calibri"/>
          <w:b/>
          <w:bCs/>
          <w:sz w:val="16"/>
          <w:szCs w:val="16"/>
        </w:rPr>
      </w:pPr>
      <w:r w:rsidRPr="00A37E1C">
        <w:rPr>
          <w:rFonts w:ascii="Verdana" w:hAnsi="Verdana" w:cs="Calibri"/>
          <w:b/>
          <w:bCs/>
          <w:sz w:val="16"/>
          <w:szCs w:val="16"/>
        </w:rPr>
        <w:t xml:space="preserve">PLAZO </w:t>
      </w:r>
      <w:r>
        <w:rPr>
          <w:rFonts w:ascii="Verdana" w:hAnsi="Verdana" w:cs="Calibri"/>
          <w:b/>
          <w:bCs/>
          <w:sz w:val="16"/>
          <w:szCs w:val="16"/>
        </w:rPr>
        <w:t>DE</w:t>
      </w:r>
      <w:r w:rsidRPr="00A37E1C">
        <w:rPr>
          <w:rFonts w:ascii="Verdana" w:hAnsi="Verdana" w:cs="Calibri"/>
          <w:b/>
          <w:bCs/>
          <w:sz w:val="16"/>
          <w:szCs w:val="16"/>
        </w:rPr>
        <w:t xml:space="preserve"> EJECUCIÓN DE LA OBRA</w:t>
      </w:r>
    </w:p>
    <w:p w:rsidR="00994463" w:rsidRDefault="00994463" w:rsidP="00994463">
      <w:pPr>
        <w:pStyle w:val="Prrafodelista"/>
        <w:spacing w:line="220" w:lineRule="atLeast"/>
        <w:ind w:left="0"/>
        <w:contextualSpacing/>
        <w:jc w:val="both"/>
        <w:rPr>
          <w:rFonts w:ascii="Verdana" w:hAnsi="Verdana" w:cs="Calibri"/>
          <w:bCs/>
          <w:sz w:val="16"/>
          <w:szCs w:val="18"/>
          <w:lang w:eastAsia="es-BO"/>
        </w:rPr>
      </w:pPr>
      <w:r w:rsidRPr="00147BD1">
        <w:rPr>
          <w:rFonts w:ascii="Verdana" w:hAnsi="Verdana" w:cs="Calibri"/>
          <w:bCs/>
          <w:sz w:val="16"/>
          <w:szCs w:val="18"/>
          <w:lang w:eastAsia="es-BO"/>
        </w:rPr>
        <w:t>El plazo de ejecución se encuentra descrito en el siguiente cuadro, de acuerdo al tiempo establecido en días calendario; computables a partir de que se emita la Orden de Proceder hasta la Entr</w:t>
      </w:r>
      <w:r>
        <w:rPr>
          <w:rFonts w:ascii="Verdana" w:hAnsi="Verdana" w:cs="Calibri"/>
          <w:bCs/>
          <w:sz w:val="16"/>
          <w:szCs w:val="18"/>
          <w:lang w:eastAsia="es-BO"/>
        </w:rPr>
        <w:t>ega Provisional</w:t>
      </w:r>
      <w:r w:rsidRPr="00120179">
        <w:rPr>
          <w:rFonts w:ascii="Verdana" w:hAnsi="Verdana" w:cs="Calibri"/>
          <w:bCs/>
          <w:sz w:val="16"/>
          <w:szCs w:val="18"/>
          <w:lang w:eastAsia="es-BO"/>
        </w:rPr>
        <w:t>.</w:t>
      </w:r>
    </w:p>
    <w:p w:rsidR="00994463" w:rsidRDefault="00994463" w:rsidP="00994463">
      <w:pPr>
        <w:autoSpaceDE w:val="0"/>
        <w:autoSpaceDN w:val="0"/>
        <w:adjustRightInd w:val="0"/>
        <w:spacing w:line="220" w:lineRule="atLeast"/>
        <w:jc w:val="both"/>
        <w:rPr>
          <w:rFonts w:ascii="Verdana" w:hAnsi="Verdana" w:cs="Vijaya"/>
          <w:sz w:val="16"/>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04"/>
        <w:gridCol w:w="3086"/>
      </w:tblGrid>
      <w:tr w:rsidR="002B4B10" w:rsidRPr="00C104A5" w:rsidTr="00AD55A8">
        <w:trPr>
          <w:trHeight w:val="189"/>
        </w:trPr>
        <w:tc>
          <w:tcPr>
            <w:tcW w:w="3486" w:type="pct"/>
            <w:shd w:val="clear" w:color="auto" w:fill="B8CCE4"/>
            <w:vAlign w:val="center"/>
          </w:tcPr>
          <w:p w:rsidR="002B4B10" w:rsidRPr="00C104A5" w:rsidRDefault="002B4B10" w:rsidP="00AD55A8">
            <w:pPr>
              <w:pStyle w:val="Default"/>
              <w:spacing w:line="220" w:lineRule="atLeast"/>
              <w:jc w:val="center"/>
              <w:rPr>
                <w:rFonts w:cs="Vijaya"/>
                <w:color w:val="auto"/>
                <w:sz w:val="14"/>
                <w:szCs w:val="16"/>
              </w:rPr>
            </w:pPr>
            <w:r w:rsidRPr="00C104A5">
              <w:rPr>
                <w:rFonts w:cs="Vijaya"/>
                <w:b/>
                <w:bCs/>
                <w:color w:val="auto"/>
                <w:sz w:val="14"/>
                <w:szCs w:val="16"/>
              </w:rPr>
              <w:t>NOMBRE/DISTRITO/DESCRIPCIÓN</w:t>
            </w:r>
          </w:p>
        </w:tc>
        <w:tc>
          <w:tcPr>
            <w:tcW w:w="1514" w:type="pct"/>
            <w:shd w:val="clear" w:color="auto" w:fill="B8CCE4"/>
            <w:vAlign w:val="center"/>
          </w:tcPr>
          <w:p w:rsidR="002B4B10" w:rsidRPr="00C104A5" w:rsidRDefault="002B4B10" w:rsidP="00AD55A8">
            <w:pPr>
              <w:pStyle w:val="Default"/>
              <w:jc w:val="center"/>
              <w:rPr>
                <w:rFonts w:cs="Vijaya"/>
                <w:color w:val="auto"/>
                <w:sz w:val="14"/>
                <w:szCs w:val="16"/>
              </w:rPr>
            </w:pPr>
            <w:r w:rsidRPr="00C104A5">
              <w:rPr>
                <w:rFonts w:cs="Vijaya"/>
                <w:b/>
                <w:bCs/>
                <w:color w:val="auto"/>
                <w:sz w:val="14"/>
                <w:szCs w:val="16"/>
              </w:rPr>
              <w:t>PLAZO DE EJECUCION</w:t>
            </w:r>
          </w:p>
          <w:p w:rsidR="002B4B10" w:rsidRPr="00C104A5" w:rsidRDefault="002B4B10" w:rsidP="00AD55A8">
            <w:pPr>
              <w:autoSpaceDE w:val="0"/>
              <w:autoSpaceDN w:val="0"/>
              <w:adjustRightInd w:val="0"/>
              <w:jc w:val="center"/>
              <w:rPr>
                <w:rFonts w:ascii="Verdana" w:eastAsia="Calibri" w:hAnsi="Verdana" w:cs="Vijaya"/>
                <w:sz w:val="14"/>
                <w:szCs w:val="16"/>
                <w:lang w:val="es-BO" w:eastAsia="en-US"/>
              </w:rPr>
            </w:pPr>
            <w:r w:rsidRPr="00C104A5">
              <w:rPr>
                <w:rFonts w:ascii="Verdana" w:hAnsi="Verdana" w:cs="Vijaya"/>
                <w:b/>
                <w:bCs/>
                <w:sz w:val="14"/>
                <w:szCs w:val="16"/>
              </w:rPr>
              <w:t>[Días Calendario]</w:t>
            </w:r>
          </w:p>
        </w:tc>
      </w:tr>
      <w:tr w:rsidR="002B4B10" w:rsidRPr="004B1EEC" w:rsidTr="00AD55A8">
        <w:trPr>
          <w:trHeight w:val="241"/>
        </w:trPr>
        <w:tc>
          <w:tcPr>
            <w:tcW w:w="3486" w:type="pct"/>
            <w:shd w:val="clear" w:color="auto" w:fill="FFFFFF"/>
            <w:vAlign w:val="center"/>
          </w:tcPr>
          <w:p w:rsidR="002B4B10" w:rsidRPr="004B1EEC" w:rsidRDefault="004B1EEC" w:rsidP="004B1EEC">
            <w:pPr>
              <w:spacing w:line="220" w:lineRule="atLeast"/>
              <w:jc w:val="center"/>
              <w:rPr>
                <w:rFonts w:ascii="Verdana" w:hAnsi="Verdana" w:cs="Arial"/>
                <w:b/>
                <w:sz w:val="14"/>
                <w:szCs w:val="14"/>
                <w:lang w:val="es-BO" w:eastAsia="es-BO"/>
              </w:rPr>
            </w:pPr>
            <w:r w:rsidRPr="004B1EEC">
              <w:rPr>
                <w:rFonts w:ascii="Verdana" w:hAnsi="Verdana" w:cs="Arial"/>
                <w:b/>
                <w:sz w:val="14"/>
                <w:szCs w:val="14"/>
                <w:lang w:val="es-BO" w:eastAsia="es-BO"/>
              </w:rPr>
              <w:t>VARIANTE RED PRIMARIA TRAMO REFINERÍA - SIMSA</w:t>
            </w:r>
          </w:p>
        </w:tc>
        <w:tc>
          <w:tcPr>
            <w:tcW w:w="1514" w:type="pct"/>
            <w:vAlign w:val="center"/>
          </w:tcPr>
          <w:p w:rsidR="002B4B10" w:rsidRPr="004B1EEC" w:rsidRDefault="004B1EEC" w:rsidP="00AD55A8">
            <w:pPr>
              <w:autoSpaceDE w:val="0"/>
              <w:autoSpaceDN w:val="0"/>
              <w:adjustRightInd w:val="0"/>
              <w:spacing w:line="220" w:lineRule="atLeast"/>
              <w:jc w:val="center"/>
              <w:rPr>
                <w:rFonts w:ascii="Verdana" w:eastAsia="Calibri" w:hAnsi="Verdana" w:cs="Vijaya"/>
                <w:b/>
                <w:color w:val="000000"/>
                <w:sz w:val="14"/>
                <w:szCs w:val="14"/>
                <w:lang w:val="es-BO" w:eastAsia="en-US"/>
              </w:rPr>
            </w:pPr>
            <w:r w:rsidRPr="004B1EEC">
              <w:rPr>
                <w:rFonts w:ascii="Verdana" w:eastAsia="Calibri" w:hAnsi="Verdana" w:cs="Vijaya"/>
                <w:b/>
                <w:color w:val="000000"/>
                <w:sz w:val="14"/>
                <w:szCs w:val="14"/>
                <w:lang w:val="es-BO" w:eastAsia="en-US"/>
              </w:rPr>
              <w:t>30</w:t>
            </w:r>
          </w:p>
        </w:tc>
      </w:tr>
    </w:tbl>
    <w:p w:rsidR="002B4B10" w:rsidRDefault="002B4B10" w:rsidP="00994463">
      <w:pPr>
        <w:autoSpaceDE w:val="0"/>
        <w:autoSpaceDN w:val="0"/>
        <w:adjustRightInd w:val="0"/>
        <w:spacing w:line="220" w:lineRule="atLeast"/>
        <w:jc w:val="both"/>
        <w:rPr>
          <w:rFonts w:ascii="Verdana" w:hAnsi="Verdana" w:cs="Vijaya"/>
          <w:sz w:val="16"/>
          <w:szCs w:val="18"/>
        </w:rPr>
      </w:pPr>
    </w:p>
    <w:p w:rsidR="002B4B10" w:rsidRPr="00147BD1" w:rsidRDefault="002B4B10" w:rsidP="002B4B10">
      <w:pPr>
        <w:pStyle w:val="Prrafodelista"/>
        <w:spacing w:line="220" w:lineRule="atLeast"/>
        <w:ind w:left="0"/>
        <w:contextualSpacing/>
        <w:rPr>
          <w:rFonts w:ascii="Verdana" w:eastAsia="Calibri" w:hAnsi="Verdana" w:cs="Vijaya"/>
          <w:color w:val="000000"/>
          <w:sz w:val="16"/>
          <w:szCs w:val="16"/>
          <w:lang w:val="es-BO" w:eastAsia="en-US"/>
        </w:rPr>
      </w:pPr>
      <w:r w:rsidRPr="00147BD1">
        <w:rPr>
          <w:rFonts w:ascii="Verdana" w:eastAsia="Calibri" w:hAnsi="Verdana" w:cs="Vijaya"/>
          <w:color w:val="000000"/>
          <w:sz w:val="16"/>
          <w:szCs w:val="16"/>
          <w:lang w:val="es-BO" w:eastAsia="en-US"/>
        </w:rPr>
        <w:t xml:space="preserve">Los Proponentes deberán ofertar un plazo de ejecución igual o menor al establecido y en ningún caso un plazo mayor al estimado. </w:t>
      </w:r>
    </w:p>
    <w:p w:rsidR="002B4B10" w:rsidRPr="00147BD1" w:rsidRDefault="002B4B10" w:rsidP="002B4B10">
      <w:pPr>
        <w:pStyle w:val="Prrafodelista"/>
        <w:spacing w:line="220" w:lineRule="atLeast"/>
        <w:contextualSpacing/>
        <w:rPr>
          <w:rFonts w:ascii="Verdana" w:eastAsia="Calibri" w:hAnsi="Verdana" w:cs="Vijaya"/>
          <w:color w:val="000000"/>
          <w:sz w:val="16"/>
          <w:szCs w:val="16"/>
          <w:lang w:val="es-BO" w:eastAsia="en-US"/>
        </w:rPr>
      </w:pPr>
    </w:p>
    <w:p w:rsidR="002B4B10" w:rsidRPr="00120179" w:rsidRDefault="002B4B10" w:rsidP="002B4B10">
      <w:pPr>
        <w:pStyle w:val="Prrafodelista"/>
        <w:spacing w:line="220" w:lineRule="atLeast"/>
        <w:ind w:left="0"/>
        <w:contextualSpacing/>
        <w:rPr>
          <w:rFonts w:ascii="Verdana" w:hAnsi="Verdana" w:cs="Calibri"/>
          <w:bCs/>
          <w:sz w:val="18"/>
          <w:szCs w:val="18"/>
          <w:lang w:eastAsia="es-BO"/>
        </w:rPr>
      </w:pPr>
      <w:r w:rsidRPr="00147BD1">
        <w:rPr>
          <w:rFonts w:ascii="Verdana" w:eastAsia="Calibri" w:hAnsi="Verdana" w:cs="Vijaya"/>
          <w:color w:val="000000"/>
          <w:sz w:val="16"/>
          <w:szCs w:val="16"/>
          <w:lang w:val="es-BO" w:eastAsia="en-US"/>
        </w:rPr>
        <w:t>Desde la recepción provisional hasta la recepción definitiva se otorgara como máximo el plazo de 20 días calendario para subsanar las deficiencias, anomalías, imperfecciones y observaciones registradas en el acta de recepción provisional.</w:t>
      </w:r>
    </w:p>
    <w:p w:rsidR="002B4B10" w:rsidRDefault="002B4B10" w:rsidP="00994463">
      <w:pPr>
        <w:autoSpaceDE w:val="0"/>
        <w:autoSpaceDN w:val="0"/>
        <w:adjustRightInd w:val="0"/>
        <w:spacing w:line="220" w:lineRule="atLeast"/>
        <w:jc w:val="both"/>
        <w:rPr>
          <w:rFonts w:ascii="Verdana" w:hAnsi="Verdana" w:cs="Vijaya"/>
          <w:sz w:val="16"/>
          <w:szCs w:val="18"/>
        </w:rPr>
      </w:pPr>
    </w:p>
    <w:p w:rsidR="002B4B10" w:rsidRPr="002B4B10" w:rsidRDefault="002B4B10" w:rsidP="002B4B10">
      <w:pPr>
        <w:pStyle w:val="Prrafodelista"/>
        <w:numPr>
          <w:ilvl w:val="1"/>
          <w:numId w:val="14"/>
        </w:numPr>
        <w:autoSpaceDE w:val="0"/>
        <w:autoSpaceDN w:val="0"/>
        <w:adjustRightInd w:val="0"/>
        <w:spacing w:line="220" w:lineRule="atLeast"/>
        <w:ind w:left="425" w:hanging="425"/>
        <w:rPr>
          <w:rFonts w:ascii="Verdana" w:hAnsi="Verdana" w:cs="Calibri"/>
          <w:b/>
          <w:bCs/>
          <w:sz w:val="16"/>
          <w:szCs w:val="16"/>
        </w:rPr>
      </w:pPr>
      <w:r>
        <w:rPr>
          <w:rFonts w:ascii="Verdana" w:hAnsi="Verdana" w:cs="Calibri"/>
          <w:b/>
          <w:bCs/>
          <w:sz w:val="16"/>
          <w:szCs w:val="16"/>
        </w:rPr>
        <w:t>UBICACIÓN DE LA OBRA</w:t>
      </w:r>
    </w:p>
    <w:p w:rsidR="002B4B10" w:rsidRDefault="002B4B10" w:rsidP="002B4B10">
      <w:pPr>
        <w:pStyle w:val="Prrafodelista"/>
        <w:spacing w:line="220" w:lineRule="atLeast"/>
        <w:ind w:left="0"/>
        <w:contextualSpacing/>
        <w:rPr>
          <w:rFonts w:ascii="Verdana" w:hAnsi="Verdana" w:cs="Verdana"/>
          <w:bCs/>
          <w:color w:val="000000"/>
          <w:sz w:val="16"/>
          <w:szCs w:val="18"/>
        </w:rPr>
      </w:pPr>
      <w:r w:rsidRPr="00147BD1">
        <w:rPr>
          <w:rFonts w:ascii="Verdana" w:hAnsi="Verdana" w:cs="Verdana"/>
          <w:bCs/>
          <w:color w:val="000000"/>
          <w:sz w:val="16"/>
          <w:szCs w:val="18"/>
        </w:rPr>
        <w:t>Los trabajos serán realizados en:</w:t>
      </w:r>
    </w:p>
    <w:p w:rsidR="00994463" w:rsidRDefault="00994463" w:rsidP="00994463">
      <w:pPr>
        <w:autoSpaceDE w:val="0"/>
        <w:autoSpaceDN w:val="0"/>
        <w:adjustRightInd w:val="0"/>
        <w:spacing w:line="220" w:lineRule="atLeast"/>
        <w:jc w:val="both"/>
        <w:rPr>
          <w:rFonts w:ascii="Verdana" w:hAnsi="Verdana" w:cs="Vijaya"/>
          <w:sz w:val="16"/>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40"/>
        <w:gridCol w:w="4850"/>
      </w:tblGrid>
      <w:tr w:rsidR="002B4B10" w:rsidRPr="00B877C8" w:rsidTr="00AD55A8">
        <w:trPr>
          <w:trHeight w:val="137"/>
          <w:jc w:val="center"/>
        </w:trPr>
        <w:tc>
          <w:tcPr>
            <w:tcW w:w="2620" w:type="pct"/>
            <w:shd w:val="clear" w:color="auto" w:fill="B4C6E7"/>
            <w:vAlign w:val="center"/>
          </w:tcPr>
          <w:p w:rsidR="002B4B10" w:rsidRPr="00B877C8" w:rsidRDefault="002B4B10" w:rsidP="00AD55A8">
            <w:pPr>
              <w:pStyle w:val="Default"/>
              <w:spacing w:line="220" w:lineRule="atLeast"/>
              <w:jc w:val="center"/>
              <w:rPr>
                <w:rFonts w:cs="Vijaya"/>
                <w:b/>
                <w:bCs/>
                <w:color w:val="auto"/>
                <w:sz w:val="16"/>
                <w:szCs w:val="16"/>
              </w:rPr>
            </w:pPr>
            <w:r w:rsidRPr="00B877C8">
              <w:rPr>
                <w:rFonts w:cs="Vijaya"/>
                <w:b/>
                <w:bCs/>
                <w:color w:val="auto"/>
                <w:sz w:val="16"/>
                <w:szCs w:val="16"/>
              </w:rPr>
              <w:t>DETALLE</w:t>
            </w:r>
          </w:p>
        </w:tc>
        <w:tc>
          <w:tcPr>
            <w:tcW w:w="2380" w:type="pct"/>
            <w:shd w:val="clear" w:color="auto" w:fill="B4C6E7"/>
            <w:vAlign w:val="center"/>
          </w:tcPr>
          <w:p w:rsidR="002B4B10" w:rsidRPr="00B877C8" w:rsidRDefault="002B4B10" w:rsidP="00AD55A8">
            <w:pPr>
              <w:pStyle w:val="Default"/>
              <w:spacing w:line="220" w:lineRule="atLeast"/>
              <w:jc w:val="center"/>
              <w:rPr>
                <w:rFonts w:cs="Vijaya"/>
                <w:b/>
                <w:bCs/>
                <w:color w:val="auto"/>
                <w:sz w:val="16"/>
                <w:szCs w:val="16"/>
              </w:rPr>
            </w:pPr>
            <w:r w:rsidRPr="00B877C8">
              <w:rPr>
                <w:rFonts w:cs="Vijaya"/>
                <w:b/>
                <w:bCs/>
                <w:color w:val="auto"/>
                <w:sz w:val="16"/>
                <w:szCs w:val="16"/>
              </w:rPr>
              <w:t xml:space="preserve">DATO </w:t>
            </w:r>
          </w:p>
        </w:tc>
      </w:tr>
      <w:tr w:rsidR="002B4B10" w:rsidRPr="00B877C8" w:rsidTr="00AD55A8">
        <w:trPr>
          <w:trHeight w:val="284"/>
          <w:jc w:val="center"/>
        </w:trPr>
        <w:tc>
          <w:tcPr>
            <w:tcW w:w="2620" w:type="pct"/>
            <w:vAlign w:val="center"/>
          </w:tcPr>
          <w:p w:rsidR="002B4B10" w:rsidRPr="00B877C8" w:rsidRDefault="002B4B10" w:rsidP="00AD55A8">
            <w:pPr>
              <w:autoSpaceDE w:val="0"/>
              <w:autoSpaceDN w:val="0"/>
              <w:adjustRightInd w:val="0"/>
              <w:spacing w:line="220" w:lineRule="atLeast"/>
              <w:jc w:val="center"/>
              <w:rPr>
                <w:rFonts w:ascii="Verdana" w:eastAsia="Calibri" w:hAnsi="Verdana" w:cs="Vijaya"/>
                <w:color w:val="000000"/>
                <w:sz w:val="16"/>
                <w:szCs w:val="16"/>
                <w:lang w:val="es-BO" w:eastAsia="en-US"/>
              </w:rPr>
            </w:pPr>
            <w:r w:rsidRPr="00B877C8">
              <w:rPr>
                <w:rFonts w:ascii="Verdana" w:eastAsia="Calibri" w:hAnsi="Verdana" w:cs="Vijaya"/>
                <w:color w:val="000000"/>
                <w:sz w:val="16"/>
                <w:szCs w:val="16"/>
                <w:lang w:val="es-BO" w:eastAsia="en-US"/>
              </w:rPr>
              <w:t>Municipio</w:t>
            </w:r>
          </w:p>
        </w:tc>
        <w:tc>
          <w:tcPr>
            <w:tcW w:w="2380" w:type="pct"/>
            <w:vAlign w:val="center"/>
          </w:tcPr>
          <w:p w:rsidR="002B4B10" w:rsidRPr="00B877C8" w:rsidRDefault="004B1EEC" w:rsidP="00AD55A8">
            <w:pPr>
              <w:autoSpaceDE w:val="0"/>
              <w:autoSpaceDN w:val="0"/>
              <w:adjustRightInd w:val="0"/>
              <w:spacing w:line="220" w:lineRule="atLeast"/>
              <w:jc w:val="center"/>
              <w:rPr>
                <w:rFonts w:ascii="Verdana" w:eastAsia="Calibri" w:hAnsi="Verdana" w:cs="Vijaya"/>
                <w:color w:val="000000"/>
                <w:sz w:val="16"/>
                <w:szCs w:val="16"/>
                <w:lang w:val="es-BO" w:eastAsia="en-US"/>
              </w:rPr>
            </w:pPr>
            <w:r>
              <w:rPr>
                <w:rFonts w:ascii="Verdana" w:eastAsia="Calibri" w:hAnsi="Verdana" w:cs="Vijaya"/>
                <w:color w:val="000000"/>
                <w:sz w:val="16"/>
                <w:szCs w:val="16"/>
                <w:lang w:val="es-BO" w:eastAsia="en-US"/>
              </w:rPr>
              <w:t>CERCADO</w:t>
            </w:r>
          </w:p>
        </w:tc>
      </w:tr>
      <w:tr w:rsidR="004B1EEC" w:rsidRPr="00B877C8" w:rsidTr="00AD55A8">
        <w:trPr>
          <w:trHeight w:val="284"/>
          <w:jc w:val="center"/>
        </w:trPr>
        <w:tc>
          <w:tcPr>
            <w:tcW w:w="2620" w:type="pct"/>
            <w:vAlign w:val="center"/>
          </w:tcPr>
          <w:p w:rsidR="004B1EEC" w:rsidRPr="00B877C8" w:rsidRDefault="004B1EEC" w:rsidP="00AD55A8">
            <w:pPr>
              <w:autoSpaceDE w:val="0"/>
              <w:autoSpaceDN w:val="0"/>
              <w:adjustRightInd w:val="0"/>
              <w:spacing w:line="220" w:lineRule="atLeast"/>
              <w:jc w:val="center"/>
              <w:rPr>
                <w:rFonts w:ascii="Verdana" w:eastAsia="Calibri" w:hAnsi="Verdana" w:cs="Vijaya"/>
                <w:color w:val="000000"/>
                <w:sz w:val="16"/>
                <w:szCs w:val="16"/>
                <w:lang w:val="es-BO" w:eastAsia="en-US"/>
              </w:rPr>
            </w:pPr>
            <w:r>
              <w:rPr>
                <w:rFonts w:ascii="Verdana" w:eastAsia="Calibri" w:hAnsi="Verdana" w:cs="Vijaya"/>
                <w:color w:val="000000"/>
                <w:sz w:val="16"/>
                <w:szCs w:val="16"/>
                <w:lang w:val="es-BO" w:eastAsia="en-US"/>
              </w:rPr>
              <w:t>Distrito</w:t>
            </w:r>
          </w:p>
        </w:tc>
        <w:tc>
          <w:tcPr>
            <w:tcW w:w="2380" w:type="pct"/>
            <w:vAlign w:val="center"/>
          </w:tcPr>
          <w:p w:rsidR="004B1EEC" w:rsidRDefault="004B1EEC" w:rsidP="00AD55A8">
            <w:pPr>
              <w:autoSpaceDE w:val="0"/>
              <w:autoSpaceDN w:val="0"/>
              <w:adjustRightInd w:val="0"/>
              <w:spacing w:line="220" w:lineRule="atLeast"/>
              <w:jc w:val="center"/>
              <w:rPr>
                <w:rFonts w:ascii="Verdana" w:eastAsia="Calibri" w:hAnsi="Verdana" w:cs="Vijaya"/>
                <w:color w:val="000000"/>
                <w:sz w:val="16"/>
                <w:szCs w:val="16"/>
                <w:lang w:val="es-BO" w:eastAsia="en-US"/>
              </w:rPr>
            </w:pPr>
            <w:r>
              <w:rPr>
                <w:rFonts w:ascii="Verdana" w:eastAsia="Calibri" w:hAnsi="Verdana" w:cs="Vijaya"/>
                <w:color w:val="000000"/>
                <w:sz w:val="16"/>
                <w:szCs w:val="16"/>
                <w:lang w:val="es-BO" w:eastAsia="en-US"/>
              </w:rPr>
              <w:t>8</w:t>
            </w:r>
          </w:p>
        </w:tc>
      </w:tr>
    </w:tbl>
    <w:p w:rsidR="00994463" w:rsidRDefault="00994463" w:rsidP="00994463">
      <w:pPr>
        <w:autoSpaceDE w:val="0"/>
        <w:autoSpaceDN w:val="0"/>
        <w:adjustRightInd w:val="0"/>
        <w:spacing w:line="220" w:lineRule="atLeast"/>
        <w:jc w:val="both"/>
        <w:rPr>
          <w:rFonts w:ascii="Verdana" w:hAnsi="Verdana" w:cs="Vijaya"/>
          <w:sz w:val="16"/>
          <w:szCs w:val="18"/>
        </w:rPr>
      </w:pPr>
    </w:p>
    <w:p w:rsidR="00B01F49" w:rsidRPr="004B1EEC" w:rsidRDefault="004B1EEC" w:rsidP="004B1EEC">
      <w:pPr>
        <w:autoSpaceDE w:val="0"/>
        <w:autoSpaceDN w:val="0"/>
        <w:adjustRightInd w:val="0"/>
        <w:spacing w:line="220" w:lineRule="atLeast"/>
        <w:jc w:val="center"/>
        <w:rPr>
          <w:rFonts w:ascii="Verdana" w:hAnsi="Verdana" w:cs="Vijaya"/>
          <w:b/>
          <w:sz w:val="16"/>
          <w:szCs w:val="18"/>
        </w:rPr>
      </w:pPr>
      <w:r w:rsidRPr="004B1EEC">
        <w:rPr>
          <w:rFonts w:ascii="Verdana" w:hAnsi="Verdana" w:cs="Vijaya"/>
          <w:b/>
          <w:sz w:val="16"/>
          <w:szCs w:val="18"/>
        </w:rPr>
        <w:lastRenderedPageBreak/>
        <w:t>RED PRIMARIA TRAMO REFINERÍA - SIMSA</w:t>
      </w:r>
    </w:p>
    <w:p w:rsidR="004B1EEC" w:rsidRDefault="004B1EEC" w:rsidP="004B1EEC">
      <w:pPr>
        <w:autoSpaceDE w:val="0"/>
        <w:autoSpaceDN w:val="0"/>
        <w:adjustRightInd w:val="0"/>
        <w:spacing w:line="220" w:lineRule="atLeast"/>
        <w:jc w:val="both"/>
        <w:rPr>
          <w:rFonts w:ascii="Verdana" w:eastAsia="Calibri" w:hAnsi="Verdana" w:cs="Vijaya"/>
          <w:color w:val="000000"/>
          <w:sz w:val="16"/>
          <w:szCs w:val="16"/>
          <w:lang w:val="es-BO" w:eastAsia="en-US"/>
        </w:rPr>
      </w:pPr>
    </w:p>
    <w:p w:rsidR="004B1EEC" w:rsidRDefault="004B1EEC" w:rsidP="004B1EEC">
      <w:pPr>
        <w:autoSpaceDE w:val="0"/>
        <w:autoSpaceDN w:val="0"/>
        <w:adjustRightInd w:val="0"/>
        <w:spacing w:line="220" w:lineRule="atLeast"/>
        <w:jc w:val="center"/>
        <w:rPr>
          <w:rFonts w:ascii="Verdana" w:eastAsia="Calibri" w:hAnsi="Verdana" w:cs="Vijaya"/>
          <w:color w:val="000000"/>
          <w:sz w:val="16"/>
          <w:szCs w:val="16"/>
          <w:lang w:val="es-BO" w:eastAsia="en-US"/>
        </w:rPr>
      </w:pPr>
      <w:r>
        <w:rPr>
          <w:noProof/>
          <w:lang w:val="es-BO" w:eastAsia="es-BO"/>
        </w:rPr>
        <mc:AlternateContent>
          <mc:Choice Requires="wps">
            <w:drawing>
              <wp:anchor distT="0" distB="0" distL="114300" distR="114300" simplePos="0" relativeHeight="251657216" behindDoc="0" locked="0" layoutInCell="1" allowOverlap="1">
                <wp:simplePos x="0" y="0"/>
                <wp:positionH relativeFrom="column">
                  <wp:posOffset>2483540</wp:posOffset>
                </wp:positionH>
                <wp:positionV relativeFrom="paragraph">
                  <wp:posOffset>2258695</wp:posOffset>
                </wp:positionV>
                <wp:extent cx="1380490" cy="487680"/>
                <wp:effectExtent l="59055" t="86995" r="27305" b="25400"/>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380490" cy="487680"/>
                        </a:xfrm>
                        <a:prstGeom prst="straightConnector1">
                          <a:avLst/>
                        </a:prstGeom>
                        <a:noFill/>
                        <a:ln w="38100">
                          <a:solidFill>
                            <a:srgbClr val="FFFF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4012AA9" id="_x0000_t32" coordsize="21600,21600" o:spt="32" o:oned="t" path="m,l21600,21600e" filled="f">
                <v:path arrowok="t" fillok="f" o:connecttype="none"/>
                <o:lock v:ext="edit" shapetype="t"/>
              </v:shapetype>
              <v:shape id="Conector recto de flecha 7" o:spid="_x0000_s1026" type="#_x0000_t32" style="position:absolute;margin-left:195.55pt;margin-top:177.85pt;width:108.7pt;height:38.4pt;flip:x 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" strokecolor="yellow" strokeweight="3pt">
                <v:stroke endarrow="block"/>
              </v:shape>
            </w:pict>
          </mc:Fallback>
        </mc:AlternateContent>
      </w:r>
      <w:r>
        <w:rPr>
          <w:noProof/>
          <w:lang w:val="es-BO" w:eastAsia="es-BO"/>
        </w:rPr>
        <mc:AlternateContent>
          <mc:Choice Requires="wps">
            <w:drawing>
              <wp:anchor distT="45720" distB="45720" distL="114300" distR="114300" simplePos="0" relativeHeight="251658240" behindDoc="0" locked="0" layoutInCell="1" allowOverlap="1">
                <wp:simplePos x="0" y="0"/>
                <wp:positionH relativeFrom="column">
                  <wp:posOffset>3604260</wp:posOffset>
                </wp:positionH>
                <wp:positionV relativeFrom="paragraph">
                  <wp:posOffset>2567305</wp:posOffset>
                </wp:positionV>
                <wp:extent cx="1938020" cy="358140"/>
                <wp:effectExtent l="3810" t="0" r="10795" b="27305"/>
                <wp:wrapNone/>
                <wp:docPr id="6"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8020" cy="358140"/>
                        </a:xfrm>
                        <a:prstGeom prst="rect">
                          <a:avLst/>
                        </a:prstGeom>
                        <a:solidFill>
                          <a:srgbClr val="FFFF00"/>
                        </a:solidFill>
                        <a:ln>
                          <a:noFill/>
                        </a:ln>
                        <a:effectLst>
                          <a:outerShdw dist="28398" dir="3806097" algn="ctr" rotWithShape="0">
                            <a:srgbClr val="7F5F00">
                              <a:alpha val="50000"/>
                            </a:srgbClr>
                          </a:outerShdw>
                        </a:effectLst>
                        <a:extLst>
                          <a:ext uri="{91240B29-F687-4F45-9708-019B960494DF}">
                            <a14:hiddenLine xmlns:a14="http://schemas.microsoft.com/office/drawing/2010/main" w="38100">
                              <a:solidFill>
                                <a:srgbClr val="F2F2F2"/>
                              </a:solidFill>
                              <a:miter lim="800000"/>
                              <a:headEnd/>
                              <a:tailEnd/>
                            </a14:hiddenLine>
                          </a:ext>
                        </a:extLst>
                      </wps:spPr>
                      <wps:txbx>
                        <w:txbxContent>
                          <w:p w:rsidR="004B1EEC" w:rsidRDefault="004B1EEC" w:rsidP="004B1EEC">
                            <w:pPr>
                              <w:jc w:val="center"/>
                              <w:rPr>
                                <w:rFonts w:ascii="Verdana" w:hAnsi="Verdana"/>
                                <w:b/>
                                <w:sz w:val="18"/>
                              </w:rPr>
                            </w:pPr>
                            <w:r>
                              <w:rPr>
                                <w:rFonts w:ascii="Verdana" w:hAnsi="Verdana"/>
                                <w:b/>
                                <w:sz w:val="18"/>
                              </w:rPr>
                              <w:t>Red Primaria a realizar el mantenimiento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Cuadro de texto 6" o:spid="_x0000_s1026" type="#_x0000_t202" style="position:absolute;left:0;text-align:left;margin-left:283.8pt;margin-top:202.15pt;width:152.6pt;height:28.2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" fillcolor="yellow" stroked="f" strokecolor="#f2f2f2" strokeweight="3pt">
                <v:shadow on="t" color="#7f5f00" opacity=".5" offset="1pt"/>
                <v:textbox style="mso-fit-shape-to-text:t">
                  <w:txbxContent>
                    <w:p w:rsidR="004B1EEC" w:rsidRDefault="004B1EEC" w:rsidP="004B1EEC">
                      <w:pPr>
                        <w:jc w:val="center"/>
                        <w:rPr>
                          <w:rFonts w:ascii="Verdana" w:hAnsi="Verdana"/>
                          <w:b/>
                          <w:sz w:val="18"/>
                        </w:rPr>
                      </w:pPr>
                      <w:r>
                        <w:rPr>
                          <w:rFonts w:ascii="Verdana" w:hAnsi="Verdana"/>
                          <w:b/>
                          <w:sz w:val="18"/>
                        </w:rPr>
                        <w:t>Red Primaria a realizar el mantenimiento</w:t>
                      </w:r>
                    </w:p>
                  </w:txbxContent>
                </v:textbox>
              </v:shape>
            </w:pict>
          </mc:Fallback>
        </mc:AlternateContent>
      </w:r>
      <w:r>
        <w:rPr>
          <w:noProof/>
          <w:lang w:val="es-BO" w:eastAsia="es-BO"/>
        </w:rPr>
        <w:drawing>
          <wp:inline distT="0" distB="0" distL="0" distR="0">
            <wp:extent cx="5200015" cy="3212465"/>
            <wp:effectExtent l="0" t="0" r="635" b="698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00015" cy="3212465"/>
                    </a:xfrm>
                    <a:prstGeom prst="rect">
                      <a:avLst/>
                    </a:prstGeom>
                    <a:noFill/>
                    <a:ln>
                      <a:noFill/>
                    </a:ln>
                  </pic:spPr>
                </pic:pic>
              </a:graphicData>
            </a:graphic>
          </wp:inline>
        </w:drawing>
      </w:r>
    </w:p>
    <w:p w:rsidR="004B1EEC" w:rsidRDefault="004B1EEC" w:rsidP="004B1EEC">
      <w:pPr>
        <w:autoSpaceDE w:val="0"/>
        <w:autoSpaceDN w:val="0"/>
        <w:adjustRightInd w:val="0"/>
        <w:spacing w:line="220" w:lineRule="atLeast"/>
        <w:jc w:val="both"/>
        <w:rPr>
          <w:rFonts w:ascii="Verdana" w:eastAsia="Calibri" w:hAnsi="Verdana" w:cs="Vijaya"/>
          <w:color w:val="000000"/>
          <w:sz w:val="16"/>
          <w:szCs w:val="16"/>
          <w:lang w:val="es-BO" w:eastAsia="en-US"/>
        </w:rPr>
      </w:pPr>
    </w:p>
    <w:p w:rsidR="004B1EEC" w:rsidRDefault="004B1EEC" w:rsidP="004B1EEC">
      <w:pPr>
        <w:autoSpaceDE w:val="0"/>
        <w:autoSpaceDN w:val="0"/>
        <w:adjustRightInd w:val="0"/>
        <w:spacing w:line="220" w:lineRule="atLeast"/>
        <w:jc w:val="both"/>
        <w:rPr>
          <w:rFonts w:ascii="Verdana" w:eastAsia="Calibri" w:hAnsi="Verdana" w:cs="Vijaya"/>
          <w:color w:val="000000"/>
          <w:sz w:val="16"/>
          <w:szCs w:val="16"/>
          <w:lang w:val="es-BO" w:eastAsia="en-US"/>
        </w:rPr>
      </w:pPr>
      <w:r>
        <w:rPr>
          <w:rFonts w:ascii="Verdana" w:eastAsia="Calibri" w:hAnsi="Verdana" w:cs="Vijaya"/>
          <w:color w:val="000000"/>
          <w:sz w:val="16"/>
          <w:szCs w:val="16"/>
          <w:lang w:val="es-BO" w:eastAsia="en-US"/>
        </w:rPr>
        <w:t>La empresa CONTRATISTA deberá realizar el cambio de trazo de la tubería en el tramo mencionado, realizar el cruce de la carretera a una profundidad de 3,5 m, este cruce deberá realizarse con topo neumático debido a la gran cantidad de tráfico que existe en la carretera.</w:t>
      </w:r>
    </w:p>
    <w:p w:rsidR="004B1EEC" w:rsidRDefault="004B1EEC" w:rsidP="004B1EEC">
      <w:pPr>
        <w:autoSpaceDE w:val="0"/>
        <w:autoSpaceDN w:val="0"/>
        <w:adjustRightInd w:val="0"/>
        <w:spacing w:line="220" w:lineRule="atLeast"/>
        <w:jc w:val="both"/>
        <w:rPr>
          <w:rFonts w:ascii="Verdana" w:eastAsia="Calibri" w:hAnsi="Verdana" w:cs="Vijaya"/>
          <w:color w:val="000000"/>
          <w:sz w:val="16"/>
          <w:szCs w:val="16"/>
          <w:lang w:val="es-BO" w:eastAsia="en-US"/>
        </w:rPr>
      </w:pPr>
    </w:p>
    <w:p w:rsidR="002B4B10" w:rsidRDefault="004B1EEC" w:rsidP="004B1EEC">
      <w:pPr>
        <w:autoSpaceDE w:val="0"/>
        <w:autoSpaceDN w:val="0"/>
        <w:adjustRightInd w:val="0"/>
        <w:spacing w:line="220" w:lineRule="atLeast"/>
        <w:rPr>
          <w:rFonts w:ascii="Verdana" w:hAnsi="Verdana" w:cs="Vijaya"/>
          <w:sz w:val="16"/>
          <w:szCs w:val="16"/>
          <w:lang w:val="es-BO"/>
        </w:rPr>
      </w:pPr>
      <w:r>
        <w:rPr>
          <w:rFonts w:ascii="Verdana" w:hAnsi="Verdana" w:cs="Vijaya"/>
          <w:sz w:val="16"/>
          <w:szCs w:val="16"/>
          <w:lang w:val="es-BO"/>
        </w:rPr>
        <w:t>Antes de liberar la junta dorada (junta de interconexión), está deberá contar con prueba radiográfica, tintes penetrantes y partículas magnéticas. Así mismo deberá contar con la aprobación de los especialistas de cada prueba para su liberación.</w:t>
      </w:r>
    </w:p>
    <w:p w:rsidR="004B1EEC" w:rsidRDefault="004B1EEC" w:rsidP="004B1EEC">
      <w:pPr>
        <w:autoSpaceDE w:val="0"/>
        <w:autoSpaceDN w:val="0"/>
        <w:adjustRightInd w:val="0"/>
        <w:spacing w:line="220" w:lineRule="atLeast"/>
        <w:rPr>
          <w:rFonts w:ascii="Verdana" w:hAnsi="Verdana" w:cs="Vijaya"/>
          <w:sz w:val="16"/>
          <w:szCs w:val="16"/>
          <w:lang w:val="es-BO"/>
        </w:rPr>
      </w:pPr>
    </w:p>
    <w:p w:rsidR="002B4B10" w:rsidRPr="002B4B10" w:rsidRDefault="002B4B10" w:rsidP="002B4B10">
      <w:pPr>
        <w:pStyle w:val="Prrafodelista"/>
        <w:numPr>
          <w:ilvl w:val="1"/>
          <w:numId w:val="14"/>
        </w:numPr>
        <w:autoSpaceDE w:val="0"/>
        <w:autoSpaceDN w:val="0"/>
        <w:adjustRightInd w:val="0"/>
        <w:spacing w:line="220" w:lineRule="atLeast"/>
        <w:ind w:left="425" w:hanging="425"/>
        <w:rPr>
          <w:rFonts w:ascii="Verdana" w:hAnsi="Verdana" w:cs="Calibri"/>
          <w:b/>
          <w:bCs/>
          <w:sz w:val="16"/>
          <w:szCs w:val="16"/>
        </w:rPr>
      </w:pPr>
      <w:r w:rsidRPr="00B877C8">
        <w:rPr>
          <w:rFonts w:ascii="Verdana" w:hAnsi="Verdana" w:cs="Calibri"/>
          <w:b/>
          <w:bCs/>
          <w:sz w:val="16"/>
          <w:szCs w:val="16"/>
        </w:rPr>
        <w:t>FORMA DE PAGO</w:t>
      </w:r>
    </w:p>
    <w:p w:rsidR="002B4B10" w:rsidRPr="002B4B10" w:rsidRDefault="002B4B10" w:rsidP="002B4B10">
      <w:pPr>
        <w:autoSpaceDE w:val="0"/>
        <w:autoSpaceDN w:val="0"/>
        <w:adjustRightInd w:val="0"/>
        <w:spacing w:line="220" w:lineRule="atLeast"/>
        <w:jc w:val="both"/>
        <w:rPr>
          <w:rFonts w:ascii="Verdana" w:eastAsia="Calibri" w:hAnsi="Verdana" w:cs="Vijaya"/>
          <w:color w:val="000000"/>
          <w:sz w:val="16"/>
          <w:szCs w:val="16"/>
          <w:lang w:val="es-BO" w:eastAsia="en-US"/>
        </w:rPr>
      </w:pPr>
      <w:r w:rsidRPr="002B4B10">
        <w:rPr>
          <w:rFonts w:ascii="Verdana" w:eastAsia="Calibri" w:hAnsi="Verdana" w:cs="Vijaya"/>
          <w:color w:val="000000"/>
          <w:sz w:val="16"/>
          <w:szCs w:val="16"/>
          <w:lang w:val="es-BO" w:eastAsia="en-US"/>
        </w:rPr>
        <w:t>Los pagos serán parciales, y de acuerdo a la solicitud de la Empresa CONTRATISTA se realizarán según planilla o certificado de avance aprobado por el Supervisor y Fiscal de Obras (máximo hasta el 80% del monto total del contrato por planillas acumuladas de avance de obra).</w:t>
      </w:r>
    </w:p>
    <w:p w:rsidR="002B4B10" w:rsidRDefault="002B4B10" w:rsidP="002B4B10">
      <w:pPr>
        <w:autoSpaceDE w:val="0"/>
        <w:autoSpaceDN w:val="0"/>
        <w:adjustRightInd w:val="0"/>
        <w:spacing w:line="220" w:lineRule="atLeast"/>
        <w:jc w:val="both"/>
        <w:rPr>
          <w:rFonts w:ascii="Verdana" w:eastAsia="Calibri" w:hAnsi="Verdana" w:cs="Vijaya"/>
          <w:color w:val="000000"/>
          <w:sz w:val="16"/>
          <w:szCs w:val="16"/>
          <w:lang w:val="es-BO" w:eastAsia="en-US"/>
        </w:rPr>
      </w:pPr>
    </w:p>
    <w:p w:rsidR="002B4B10" w:rsidRPr="002B4B10" w:rsidRDefault="002B4B10" w:rsidP="002B4B10">
      <w:pPr>
        <w:autoSpaceDE w:val="0"/>
        <w:autoSpaceDN w:val="0"/>
        <w:adjustRightInd w:val="0"/>
        <w:spacing w:line="220" w:lineRule="atLeast"/>
        <w:jc w:val="both"/>
        <w:rPr>
          <w:rFonts w:ascii="Verdana" w:eastAsia="Calibri" w:hAnsi="Verdana" w:cs="Vijaya"/>
          <w:color w:val="000000"/>
          <w:sz w:val="16"/>
          <w:szCs w:val="16"/>
          <w:lang w:val="es-BO" w:eastAsia="en-US"/>
        </w:rPr>
      </w:pPr>
      <w:r w:rsidRPr="002B4B10">
        <w:rPr>
          <w:rFonts w:ascii="Verdana" w:eastAsia="Calibri" w:hAnsi="Verdana" w:cs="Vijaya"/>
          <w:color w:val="000000"/>
          <w:sz w:val="16"/>
          <w:szCs w:val="16"/>
          <w:lang w:val="es-BO" w:eastAsia="en-US"/>
        </w:rPr>
        <w:t>YPFB, a solicitud del Contratista otorgará un anticipo, el cual no deberá exceder del 20% (veinte por ciento) del monto total del Contrato y el cual deberá ser requerido previa  presentación de la  garantía de correcta inversión de anticipo conforme lo establecido en el ANEXO VALIDACIONES del presente documento, por el 100% (cien por ciento) del monto a ser desembolsado, caso contrario se entenderá por anticipo no solicitado. El anticipo podrá ser solicitado hasta antes de la firma de contrato.</w:t>
      </w:r>
    </w:p>
    <w:p w:rsidR="002B4B10" w:rsidRPr="002B4B10" w:rsidRDefault="002B4B10" w:rsidP="002B4B10">
      <w:pPr>
        <w:autoSpaceDE w:val="0"/>
        <w:autoSpaceDN w:val="0"/>
        <w:adjustRightInd w:val="0"/>
        <w:spacing w:line="220" w:lineRule="atLeast"/>
        <w:jc w:val="both"/>
        <w:rPr>
          <w:rFonts w:ascii="Verdana" w:eastAsia="Calibri" w:hAnsi="Verdana" w:cs="Vijaya"/>
          <w:color w:val="000000"/>
          <w:sz w:val="16"/>
          <w:szCs w:val="16"/>
          <w:lang w:val="es-BO" w:eastAsia="en-US"/>
        </w:rPr>
      </w:pPr>
    </w:p>
    <w:p w:rsidR="002B4B10" w:rsidRPr="002B4B10" w:rsidRDefault="002B4B10" w:rsidP="002B4B10">
      <w:pPr>
        <w:autoSpaceDE w:val="0"/>
        <w:autoSpaceDN w:val="0"/>
        <w:adjustRightInd w:val="0"/>
        <w:spacing w:line="220" w:lineRule="atLeast"/>
        <w:jc w:val="both"/>
        <w:rPr>
          <w:rFonts w:ascii="Verdana" w:eastAsia="Calibri" w:hAnsi="Verdana" w:cs="Vijaya"/>
          <w:color w:val="000000"/>
          <w:sz w:val="16"/>
          <w:szCs w:val="16"/>
          <w:lang w:val="es-BO" w:eastAsia="en-US"/>
        </w:rPr>
      </w:pPr>
      <w:r w:rsidRPr="002B4B10">
        <w:rPr>
          <w:rFonts w:ascii="Verdana" w:eastAsia="Calibri" w:hAnsi="Verdana" w:cs="Vijaya"/>
          <w:color w:val="000000"/>
          <w:sz w:val="16"/>
          <w:szCs w:val="16"/>
          <w:lang w:val="es-BO" w:eastAsia="en-US"/>
        </w:rPr>
        <w:t>La empresa contratista deberá presentar una planilla de avance de obra por periodo de avance ejecutado, conforme al cronograma físico-financiero presentado por el contratista.</w:t>
      </w:r>
    </w:p>
    <w:p w:rsidR="002263EA" w:rsidRDefault="002263EA" w:rsidP="00C4181C">
      <w:pPr>
        <w:pStyle w:val="Prrafodelista"/>
        <w:spacing w:line="220" w:lineRule="atLeast"/>
        <w:ind w:left="0"/>
        <w:contextualSpacing/>
        <w:rPr>
          <w:rFonts w:ascii="Verdana" w:hAnsi="Verdana" w:cs="Calibri"/>
          <w:sz w:val="16"/>
          <w:szCs w:val="16"/>
          <w:lang w:val="es-BO"/>
        </w:rPr>
      </w:pPr>
    </w:p>
    <w:p w:rsidR="002B4B10" w:rsidRPr="002B4B10" w:rsidRDefault="002B4B10" w:rsidP="002B4B10">
      <w:pPr>
        <w:pStyle w:val="Prrafodelista"/>
        <w:numPr>
          <w:ilvl w:val="1"/>
          <w:numId w:val="14"/>
        </w:numPr>
        <w:autoSpaceDE w:val="0"/>
        <w:autoSpaceDN w:val="0"/>
        <w:adjustRightInd w:val="0"/>
        <w:spacing w:line="220" w:lineRule="atLeast"/>
        <w:ind w:left="425" w:hanging="425"/>
        <w:rPr>
          <w:rFonts w:ascii="Verdana" w:hAnsi="Verdana" w:cs="Calibri"/>
          <w:b/>
          <w:bCs/>
          <w:sz w:val="16"/>
          <w:szCs w:val="16"/>
        </w:rPr>
      </w:pPr>
      <w:r w:rsidRPr="00B877C8">
        <w:rPr>
          <w:rFonts w:ascii="Verdana" w:hAnsi="Verdana" w:cs="Calibri"/>
          <w:b/>
          <w:bCs/>
          <w:sz w:val="16"/>
          <w:szCs w:val="16"/>
        </w:rPr>
        <w:t>MULTAS</w:t>
      </w:r>
    </w:p>
    <w:p w:rsidR="002B4B10" w:rsidRPr="002B4B10" w:rsidRDefault="002B4B10" w:rsidP="002B4B10">
      <w:pPr>
        <w:spacing w:line="220" w:lineRule="atLeast"/>
        <w:contextualSpacing/>
        <w:jc w:val="both"/>
        <w:rPr>
          <w:rFonts w:ascii="Verdana" w:hAnsi="Verdana" w:cs="Vijaya"/>
          <w:sz w:val="16"/>
          <w:szCs w:val="16"/>
        </w:rPr>
      </w:pPr>
      <w:r w:rsidRPr="002B4B10">
        <w:rPr>
          <w:rFonts w:ascii="Verdana" w:hAnsi="Verdana" w:cs="Vijaya"/>
          <w:sz w:val="16"/>
          <w:szCs w:val="16"/>
        </w:rPr>
        <w:t>Se han establecido multas para la presente especificación conforme el siguiente detalle:</w:t>
      </w:r>
    </w:p>
    <w:p w:rsidR="002B4B10" w:rsidRDefault="002B4B10" w:rsidP="002B4B10">
      <w:pPr>
        <w:spacing w:line="220" w:lineRule="atLeast"/>
        <w:contextualSpacing/>
        <w:jc w:val="both"/>
        <w:rPr>
          <w:rFonts w:ascii="Verdana" w:hAnsi="Verdana" w:cs="Vijaya"/>
          <w:bCs/>
          <w:sz w:val="16"/>
          <w:szCs w:val="16"/>
          <w:lang w:val="es-BO"/>
        </w:rPr>
      </w:pPr>
    </w:p>
    <w:p w:rsidR="004B1EEC" w:rsidRPr="002B4B10" w:rsidRDefault="004B1EEC" w:rsidP="002B4B10">
      <w:pPr>
        <w:spacing w:line="220" w:lineRule="atLeast"/>
        <w:contextualSpacing/>
        <w:jc w:val="both"/>
        <w:rPr>
          <w:rFonts w:ascii="Verdana" w:hAnsi="Verdana" w:cs="Vijaya"/>
          <w:bCs/>
          <w:sz w:val="16"/>
          <w:szCs w:val="16"/>
          <w:lang w:val="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92"/>
        <w:gridCol w:w="6198"/>
      </w:tblGrid>
      <w:tr w:rsidR="002B4B10" w:rsidRPr="00B877C8" w:rsidTr="00AD55A8">
        <w:trPr>
          <w:trHeight w:val="284"/>
        </w:trPr>
        <w:tc>
          <w:tcPr>
            <w:tcW w:w="1959" w:type="pct"/>
            <w:shd w:val="clear" w:color="auto" w:fill="B4C6E7"/>
            <w:vAlign w:val="center"/>
          </w:tcPr>
          <w:p w:rsidR="002B4B10" w:rsidRPr="00B877C8" w:rsidRDefault="002B4B10" w:rsidP="00B01F49">
            <w:pPr>
              <w:pStyle w:val="Default"/>
              <w:jc w:val="both"/>
              <w:rPr>
                <w:rFonts w:cs="Vijaya"/>
                <w:b/>
                <w:color w:val="auto"/>
                <w:sz w:val="16"/>
                <w:szCs w:val="16"/>
              </w:rPr>
            </w:pPr>
            <w:r w:rsidRPr="00B877C8">
              <w:rPr>
                <w:rFonts w:cs="Vijaya"/>
                <w:b/>
                <w:color w:val="auto"/>
                <w:sz w:val="16"/>
                <w:szCs w:val="16"/>
              </w:rPr>
              <w:t>MOTIVO DE LA MULTA</w:t>
            </w:r>
          </w:p>
        </w:tc>
        <w:tc>
          <w:tcPr>
            <w:tcW w:w="3041" w:type="pct"/>
            <w:shd w:val="clear" w:color="auto" w:fill="B4C6E7"/>
            <w:vAlign w:val="center"/>
          </w:tcPr>
          <w:p w:rsidR="002B4B10" w:rsidRPr="00B877C8" w:rsidRDefault="002B4B10" w:rsidP="00B01F49">
            <w:pPr>
              <w:pStyle w:val="Default"/>
              <w:jc w:val="center"/>
              <w:rPr>
                <w:rFonts w:cs="Vijaya"/>
                <w:b/>
                <w:color w:val="auto"/>
                <w:sz w:val="16"/>
                <w:szCs w:val="16"/>
              </w:rPr>
            </w:pPr>
            <w:r w:rsidRPr="00B877C8">
              <w:rPr>
                <w:rFonts w:cs="Vijaya"/>
                <w:b/>
                <w:color w:val="auto"/>
                <w:sz w:val="16"/>
                <w:szCs w:val="16"/>
              </w:rPr>
              <w:t>MULTA</w:t>
            </w:r>
          </w:p>
        </w:tc>
      </w:tr>
      <w:tr w:rsidR="002B4B10" w:rsidRPr="00B877C8" w:rsidTr="00AD55A8">
        <w:trPr>
          <w:trHeight w:val="284"/>
        </w:trPr>
        <w:tc>
          <w:tcPr>
            <w:tcW w:w="1959" w:type="pct"/>
            <w:vAlign w:val="center"/>
          </w:tcPr>
          <w:p w:rsidR="002B4B10" w:rsidRPr="00B877C8" w:rsidRDefault="002B4B10" w:rsidP="00B01F49">
            <w:pPr>
              <w:contextualSpacing/>
              <w:jc w:val="both"/>
              <w:rPr>
                <w:rFonts w:ascii="Verdana" w:eastAsia="Calibri" w:hAnsi="Verdana" w:cs="Vijaya"/>
                <w:color w:val="000000"/>
                <w:sz w:val="16"/>
                <w:szCs w:val="16"/>
                <w:highlight w:val="yellow"/>
                <w:lang w:val="es-BO" w:eastAsia="en-US"/>
              </w:rPr>
            </w:pPr>
            <w:r w:rsidRPr="00B877C8">
              <w:rPr>
                <w:rFonts w:ascii="Verdana" w:hAnsi="Verdana" w:cs="Vijaya"/>
                <w:sz w:val="16"/>
                <w:szCs w:val="16"/>
              </w:rPr>
              <w:t>Por exceder el plazo de EJECUCIÓN obra establecido.</w:t>
            </w:r>
          </w:p>
        </w:tc>
        <w:tc>
          <w:tcPr>
            <w:tcW w:w="3041" w:type="pct"/>
            <w:vAlign w:val="center"/>
          </w:tcPr>
          <w:p w:rsidR="002B4B10" w:rsidRPr="00B877C8" w:rsidRDefault="002B4B10" w:rsidP="00B01F49">
            <w:pPr>
              <w:contextualSpacing/>
              <w:jc w:val="both"/>
              <w:rPr>
                <w:rFonts w:ascii="Verdana" w:hAnsi="Verdana" w:cs="Vijaya"/>
                <w:sz w:val="16"/>
                <w:szCs w:val="16"/>
              </w:rPr>
            </w:pPr>
            <w:r w:rsidRPr="00B877C8">
              <w:rPr>
                <w:rFonts w:ascii="Verdana" w:hAnsi="Verdana" w:cs="Vijaya"/>
                <w:sz w:val="16"/>
                <w:szCs w:val="16"/>
              </w:rPr>
              <w:t>2 x 1.000 del monto total de contrato entre el día 1 y 10.</w:t>
            </w:r>
          </w:p>
          <w:p w:rsidR="002B4B10" w:rsidRPr="00B877C8" w:rsidRDefault="002B4B10" w:rsidP="00B01F49">
            <w:pPr>
              <w:contextualSpacing/>
              <w:jc w:val="both"/>
              <w:rPr>
                <w:rFonts w:ascii="Verdana" w:hAnsi="Verdana" w:cs="Vijaya"/>
                <w:sz w:val="16"/>
                <w:szCs w:val="16"/>
              </w:rPr>
            </w:pPr>
            <w:r w:rsidRPr="00B877C8">
              <w:rPr>
                <w:rFonts w:ascii="Verdana" w:hAnsi="Verdana" w:cs="Vijaya"/>
                <w:sz w:val="16"/>
                <w:szCs w:val="16"/>
              </w:rPr>
              <w:t>4 x 1.000 del monto total de contrato entre el día 11 y 20.</w:t>
            </w:r>
          </w:p>
          <w:p w:rsidR="002B4B10" w:rsidRPr="00B877C8" w:rsidRDefault="002B4B10" w:rsidP="00B01F49">
            <w:pPr>
              <w:contextualSpacing/>
              <w:jc w:val="both"/>
              <w:rPr>
                <w:rFonts w:ascii="Verdana" w:hAnsi="Verdana" w:cs="Vijaya"/>
                <w:sz w:val="16"/>
                <w:szCs w:val="16"/>
              </w:rPr>
            </w:pPr>
            <w:r w:rsidRPr="00B877C8">
              <w:rPr>
                <w:rFonts w:ascii="Verdana" w:hAnsi="Verdana" w:cs="Vijaya"/>
                <w:sz w:val="16"/>
                <w:szCs w:val="16"/>
              </w:rPr>
              <w:t>6 x 1.000 del monto total de contrato entre el día 21 y 30.</w:t>
            </w:r>
          </w:p>
          <w:p w:rsidR="002B4B10" w:rsidRPr="00B877C8" w:rsidRDefault="002B4B10" w:rsidP="00B01F49">
            <w:pPr>
              <w:contextualSpacing/>
              <w:jc w:val="both"/>
              <w:rPr>
                <w:rFonts w:ascii="Verdana" w:eastAsia="Calibri" w:hAnsi="Verdana" w:cs="Vijaya"/>
                <w:color w:val="000000"/>
                <w:sz w:val="16"/>
                <w:szCs w:val="16"/>
                <w:lang w:val="es-BO" w:eastAsia="en-US"/>
              </w:rPr>
            </w:pPr>
            <w:r w:rsidRPr="00B877C8">
              <w:rPr>
                <w:rFonts w:ascii="Verdana" w:hAnsi="Verdana" w:cs="Vijaya"/>
                <w:sz w:val="16"/>
                <w:szCs w:val="16"/>
              </w:rPr>
              <w:t>8 x 1.000 del monto total de contrato entre el día 31 en adelante.</w:t>
            </w:r>
          </w:p>
        </w:tc>
      </w:tr>
      <w:tr w:rsidR="00F71A24" w:rsidRPr="00B877C8" w:rsidTr="005404EC">
        <w:trPr>
          <w:trHeight w:val="284"/>
        </w:trPr>
        <w:tc>
          <w:tcPr>
            <w:tcW w:w="1959" w:type="pct"/>
            <w:shd w:val="clear" w:color="auto" w:fill="B4C6E7"/>
            <w:vAlign w:val="center"/>
          </w:tcPr>
          <w:p w:rsidR="00F71A24" w:rsidRPr="00B877C8" w:rsidRDefault="00F71A24" w:rsidP="005404EC">
            <w:pPr>
              <w:pStyle w:val="Default"/>
              <w:jc w:val="both"/>
              <w:rPr>
                <w:rFonts w:cs="Vijaya"/>
                <w:b/>
                <w:color w:val="auto"/>
                <w:sz w:val="16"/>
                <w:szCs w:val="16"/>
              </w:rPr>
            </w:pPr>
            <w:r w:rsidRPr="00B877C8">
              <w:rPr>
                <w:rFonts w:cs="Vijaya"/>
                <w:b/>
                <w:color w:val="auto"/>
                <w:sz w:val="16"/>
                <w:szCs w:val="16"/>
              </w:rPr>
              <w:lastRenderedPageBreak/>
              <w:t>MOTIVO DE LA MULTA</w:t>
            </w:r>
          </w:p>
        </w:tc>
        <w:tc>
          <w:tcPr>
            <w:tcW w:w="3041" w:type="pct"/>
            <w:shd w:val="clear" w:color="auto" w:fill="B4C6E7"/>
            <w:vAlign w:val="center"/>
          </w:tcPr>
          <w:p w:rsidR="00F71A24" w:rsidRPr="00B877C8" w:rsidRDefault="00F71A24" w:rsidP="005404EC">
            <w:pPr>
              <w:pStyle w:val="Default"/>
              <w:jc w:val="center"/>
              <w:rPr>
                <w:rFonts w:cs="Vijaya"/>
                <w:b/>
                <w:color w:val="auto"/>
                <w:sz w:val="16"/>
                <w:szCs w:val="16"/>
              </w:rPr>
            </w:pPr>
            <w:r w:rsidRPr="00B877C8">
              <w:rPr>
                <w:rFonts w:cs="Vijaya"/>
                <w:b/>
                <w:color w:val="auto"/>
                <w:sz w:val="16"/>
                <w:szCs w:val="16"/>
              </w:rPr>
              <w:t>MULTA</w:t>
            </w:r>
          </w:p>
        </w:tc>
      </w:tr>
      <w:tr w:rsidR="002B4B10" w:rsidRPr="00B877C8" w:rsidTr="00AD55A8">
        <w:trPr>
          <w:trHeight w:val="284"/>
        </w:trPr>
        <w:tc>
          <w:tcPr>
            <w:tcW w:w="1959" w:type="pct"/>
            <w:tcBorders>
              <w:bottom w:val="single" w:sz="4" w:space="0" w:color="auto"/>
            </w:tcBorders>
            <w:vAlign w:val="center"/>
          </w:tcPr>
          <w:p w:rsidR="002B4B10" w:rsidRPr="00B877C8" w:rsidRDefault="002B4B10" w:rsidP="00B01F49">
            <w:pPr>
              <w:contextualSpacing/>
              <w:jc w:val="both"/>
              <w:rPr>
                <w:rFonts w:ascii="Verdana" w:hAnsi="Verdana" w:cs="Vijaya"/>
                <w:sz w:val="16"/>
                <w:szCs w:val="16"/>
              </w:rPr>
            </w:pPr>
            <w:r w:rsidRPr="00B877C8">
              <w:rPr>
                <w:rFonts w:ascii="Verdana" w:hAnsi="Verdana" w:cs="Vijaya"/>
                <w:sz w:val="16"/>
                <w:szCs w:val="16"/>
              </w:rPr>
              <w:t>Por cambio del personal clave</w:t>
            </w:r>
          </w:p>
        </w:tc>
        <w:tc>
          <w:tcPr>
            <w:tcW w:w="3041" w:type="pct"/>
            <w:tcBorders>
              <w:bottom w:val="single" w:sz="4" w:space="0" w:color="auto"/>
            </w:tcBorders>
            <w:vAlign w:val="center"/>
          </w:tcPr>
          <w:p w:rsidR="002B4B10" w:rsidRPr="00B877C8" w:rsidRDefault="002B4B10" w:rsidP="00B01F49">
            <w:pPr>
              <w:autoSpaceDE w:val="0"/>
              <w:autoSpaceDN w:val="0"/>
              <w:adjustRightInd w:val="0"/>
              <w:jc w:val="both"/>
              <w:rPr>
                <w:rFonts w:ascii="Verdana" w:eastAsia="Calibri" w:hAnsi="Verdana" w:cs="Vijaya"/>
                <w:color w:val="000000"/>
                <w:sz w:val="16"/>
                <w:szCs w:val="16"/>
                <w:lang w:val="es-BO" w:eastAsia="en-US"/>
              </w:rPr>
            </w:pPr>
            <w:r w:rsidRPr="00B877C8">
              <w:rPr>
                <w:rFonts w:ascii="Verdana" w:eastAsia="Calibri" w:hAnsi="Verdana" w:cs="Vijaya"/>
                <w:color w:val="000000"/>
                <w:sz w:val="16"/>
                <w:szCs w:val="16"/>
                <w:lang w:val="es-BO" w:eastAsia="en-US"/>
              </w:rPr>
              <w:t>0,50 % del monto total del contrato.</w:t>
            </w:r>
          </w:p>
        </w:tc>
      </w:tr>
      <w:tr w:rsidR="002B4B10" w:rsidRPr="00B877C8" w:rsidTr="00AD55A8">
        <w:trPr>
          <w:trHeight w:val="284"/>
        </w:trPr>
        <w:tc>
          <w:tcPr>
            <w:tcW w:w="1959" w:type="pct"/>
            <w:vAlign w:val="center"/>
          </w:tcPr>
          <w:p w:rsidR="002B4B10" w:rsidRPr="00B877C8" w:rsidRDefault="002B4B10" w:rsidP="00B01F49">
            <w:pPr>
              <w:contextualSpacing/>
              <w:jc w:val="both"/>
              <w:rPr>
                <w:rFonts w:ascii="Verdana" w:hAnsi="Verdana" w:cs="Vijaya"/>
                <w:sz w:val="16"/>
                <w:szCs w:val="16"/>
              </w:rPr>
            </w:pPr>
            <w:r w:rsidRPr="00B877C8">
              <w:rPr>
                <w:rFonts w:ascii="Verdana" w:hAnsi="Verdana" w:cs="Vijaya"/>
                <w:sz w:val="16"/>
                <w:szCs w:val="16"/>
              </w:rPr>
              <w:t>Por llamada de atención</w:t>
            </w:r>
          </w:p>
        </w:tc>
        <w:tc>
          <w:tcPr>
            <w:tcW w:w="3041" w:type="pct"/>
            <w:vAlign w:val="center"/>
          </w:tcPr>
          <w:p w:rsidR="002B4B10" w:rsidRPr="00B877C8" w:rsidRDefault="002B4B10" w:rsidP="00B01F49">
            <w:pPr>
              <w:autoSpaceDE w:val="0"/>
              <w:autoSpaceDN w:val="0"/>
              <w:adjustRightInd w:val="0"/>
              <w:jc w:val="both"/>
              <w:rPr>
                <w:rFonts w:ascii="Verdana" w:eastAsia="Calibri" w:hAnsi="Verdana" w:cs="Vijaya"/>
                <w:color w:val="000000"/>
                <w:sz w:val="16"/>
                <w:szCs w:val="16"/>
                <w:lang w:val="es-BO" w:eastAsia="en-US"/>
              </w:rPr>
            </w:pPr>
            <w:r w:rsidRPr="00B877C8">
              <w:rPr>
                <w:rFonts w:ascii="Verdana" w:eastAsia="Calibri" w:hAnsi="Verdana" w:cs="Vijaya"/>
                <w:color w:val="000000"/>
                <w:sz w:val="16"/>
                <w:szCs w:val="16"/>
                <w:lang w:val="es-BO" w:eastAsia="en-US"/>
              </w:rPr>
              <w:t>A la primera llamada de atención 1 % del monto total del contrato.</w:t>
            </w:r>
          </w:p>
          <w:p w:rsidR="002B4B10" w:rsidRPr="00B877C8" w:rsidRDefault="002B4B10" w:rsidP="00B01F49">
            <w:pPr>
              <w:autoSpaceDE w:val="0"/>
              <w:autoSpaceDN w:val="0"/>
              <w:adjustRightInd w:val="0"/>
              <w:jc w:val="both"/>
              <w:rPr>
                <w:rFonts w:ascii="Verdana" w:eastAsia="Calibri" w:hAnsi="Verdana" w:cs="Vijaya"/>
                <w:color w:val="000000"/>
                <w:sz w:val="16"/>
                <w:szCs w:val="16"/>
                <w:lang w:val="es-BO" w:eastAsia="en-US"/>
              </w:rPr>
            </w:pPr>
            <w:r w:rsidRPr="00B877C8">
              <w:rPr>
                <w:rFonts w:ascii="Verdana" w:eastAsia="Calibri" w:hAnsi="Verdana" w:cs="Vijaya"/>
                <w:color w:val="000000"/>
                <w:sz w:val="16"/>
                <w:szCs w:val="16"/>
                <w:lang w:val="es-BO" w:eastAsia="en-US"/>
              </w:rPr>
              <w:t>A la segunda llamada de atención 2 % del monto total del contrato.</w:t>
            </w:r>
          </w:p>
        </w:tc>
      </w:tr>
    </w:tbl>
    <w:p w:rsidR="002B4B10" w:rsidRDefault="002B4B10" w:rsidP="00C4181C">
      <w:pPr>
        <w:pStyle w:val="Prrafodelista"/>
        <w:spacing w:line="220" w:lineRule="atLeast"/>
        <w:ind w:left="0"/>
        <w:contextualSpacing/>
        <w:rPr>
          <w:rFonts w:ascii="Verdana" w:hAnsi="Verdana" w:cs="Calibri"/>
          <w:sz w:val="16"/>
          <w:szCs w:val="16"/>
        </w:rPr>
      </w:pPr>
    </w:p>
    <w:p w:rsidR="002B4B10" w:rsidRPr="00B01F49" w:rsidRDefault="00B01F49" w:rsidP="00B01F49">
      <w:pPr>
        <w:pStyle w:val="Prrafodelista"/>
        <w:numPr>
          <w:ilvl w:val="1"/>
          <w:numId w:val="14"/>
        </w:numPr>
        <w:autoSpaceDE w:val="0"/>
        <w:autoSpaceDN w:val="0"/>
        <w:adjustRightInd w:val="0"/>
        <w:spacing w:line="220" w:lineRule="atLeast"/>
        <w:ind w:left="425" w:hanging="425"/>
        <w:rPr>
          <w:rFonts w:ascii="Verdana" w:hAnsi="Verdana" w:cs="Calibri"/>
          <w:b/>
          <w:bCs/>
          <w:sz w:val="16"/>
          <w:szCs w:val="16"/>
        </w:rPr>
      </w:pPr>
      <w:r w:rsidRPr="00B877C8">
        <w:rPr>
          <w:rFonts w:ascii="Verdana" w:hAnsi="Verdana" w:cs="Calibri"/>
          <w:b/>
          <w:bCs/>
          <w:sz w:val="16"/>
          <w:szCs w:val="16"/>
        </w:rPr>
        <w:t>GARANTÍA DE LA OBRA</w:t>
      </w:r>
    </w:p>
    <w:p w:rsidR="00B01F49" w:rsidRDefault="00B01F49" w:rsidP="00B01F49">
      <w:pPr>
        <w:spacing w:line="220" w:lineRule="atLeast"/>
        <w:jc w:val="both"/>
        <w:rPr>
          <w:rFonts w:ascii="Verdana" w:eastAsia="Arial Unicode MS" w:hAnsi="Verdana" w:cs="Vijaya"/>
          <w:bCs/>
          <w:sz w:val="16"/>
          <w:szCs w:val="16"/>
        </w:rPr>
      </w:pPr>
      <w:r w:rsidRPr="00B01F49">
        <w:rPr>
          <w:rFonts w:ascii="Verdana" w:eastAsia="Arial Unicode MS" w:hAnsi="Verdana" w:cs="Vijaya"/>
          <w:bCs/>
          <w:sz w:val="16"/>
          <w:szCs w:val="16"/>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definitiva de la obra, la empresa contratista debe subsanar de cualquier observación encontrada a causa de un trabajo deficiente en la obra (vicio oculto). Ante este hecho, la empresa contratista deberá actuar de forma inmediata y asumir todos los costos en que se incurra por esta causa.</w:t>
      </w:r>
    </w:p>
    <w:p w:rsidR="00B01F49" w:rsidRDefault="00B01F49" w:rsidP="00B01F49">
      <w:pPr>
        <w:spacing w:line="220" w:lineRule="atLeast"/>
        <w:jc w:val="both"/>
        <w:rPr>
          <w:rFonts w:ascii="Verdana" w:eastAsia="Arial Unicode MS" w:hAnsi="Verdana" w:cs="Vijaya"/>
          <w:bCs/>
          <w:sz w:val="16"/>
          <w:szCs w:val="16"/>
        </w:rPr>
      </w:pPr>
    </w:p>
    <w:p w:rsidR="00B01F49" w:rsidRPr="00714D88" w:rsidRDefault="00B01F49" w:rsidP="00B01F49">
      <w:pPr>
        <w:pStyle w:val="Prrafodelista"/>
        <w:numPr>
          <w:ilvl w:val="1"/>
          <w:numId w:val="14"/>
        </w:numPr>
        <w:autoSpaceDE w:val="0"/>
        <w:autoSpaceDN w:val="0"/>
        <w:adjustRightInd w:val="0"/>
        <w:spacing w:line="220" w:lineRule="atLeast"/>
        <w:ind w:left="425" w:hanging="425"/>
        <w:rPr>
          <w:rFonts w:ascii="Verdana" w:hAnsi="Verdana" w:cs="Calibri"/>
          <w:b/>
          <w:bCs/>
          <w:sz w:val="16"/>
          <w:szCs w:val="16"/>
        </w:rPr>
      </w:pPr>
      <w:r w:rsidRPr="00714D88">
        <w:rPr>
          <w:rFonts w:ascii="Verdana" w:hAnsi="Verdana" w:cs="Calibri"/>
          <w:b/>
          <w:bCs/>
          <w:sz w:val="16"/>
          <w:szCs w:val="16"/>
        </w:rPr>
        <w:t>SUBCONTRATOS</w:t>
      </w:r>
    </w:p>
    <w:p w:rsidR="00B01F49" w:rsidRPr="00714D88" w:rsidRDefault="00B01F49" w:rsidP="00B01F49">
      <w:pPr>
        <w:spacing w:line="220" w:lineRule="atLeast"/>
        <w:jc w:val="both"/>
        <w:rPr>
          <w:rFonts w:ascii="Verdana" w:eastAsia="Arial Unicode MS" w:hAnsi="Verdana" w:cs="Vijaya"/>
          <w:bCs/>
          <w:sz w:val="16"/>
          <w:szCs w:val="16"/>
        </w:rPr>
      </w:pPr>
      <w:r w:rsidRPr="00714D88">
        <w:rPr>
          <w:rFonts w:ascii="Verdana" w:eastAsia="Arial Unicode MS" w:hAnsi="Verdana" w:cs="Vijaya"/>
          <w:bCs/>
          <w:sz w:val="16"/>
          <w:szCs w:val="16"/>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rsidR="00B01F49" w:rsidRPr="00714D88" w:rsidRDefault="00B01F49" w:rsidP="00B01F49">
      <w:pPr>
        <w:spacing w:line="220" w:lineRule="atLeast"/>
        <w:jc w:val="both"/>
        <w:rPr>
          <w:rFonts w:ascii="Verdana" w:eastAsia="Arial Unicode MS" w:hAnsi="Verdana" w:cs="Vijaya"/>
          <w:bCs/>
          <w:sz w:val="16"/>
          <w:szCs w:val="16"/>
        </w:rPr>
      </w:pPr>
      <w:r w:rsidRPr="00714D88">
        <w:rPr>
          <w:rFonts w:ascii="Verdana" w:eastAsia="Arial Unicode MS" w:hAnsi="Verdana" w:cs="Vijaya"/>
          <w:bCs/>
          <w:sz w:val="16"/>
          <w:szCs w:val="16"/>
        </w:rPr>
        <w:t xml:space="preserve">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 </w:t>
      </w:r>
    </w:p>
    <w:p w:rsidR="00B01F49" w:rsidRPr="002F5BA1" w:rsidRDefault="00B01F49" w:rsidP="00B01F49">
      <w:pPr>
        <w:spacing w:line="220" w:lineRule="atLeast"/>
        <w:jc w:val="both"/>
        <w:rPr>
          <w:rFonts w:ascii="Verdana" w:hAnsi="Verdana" w:cs="Verdana"/>
          <w:b/>
          <w:bCs/>
          <w:color w:val="000000"/>
          <w:sz w:val="18"/>
          <w:szCs w:val="18"/>
        </w:rPr>
      </w:pPr>
    </w:p>
    <w:p w:rsidR="00B01F49" w:rsidRPr="00B01F49" w:rsidRDefault="00B01F49" w:rsidP="00B01F49">
      <w:pPr>
        <w:pStyle w:val="Prrafodelista"/>
        <w:numPr>
          <w:ilvl w:val="1"/>
          <w:numId w:val="14"/>
        </w:numPr>
        <w:autoSpaceDE w:val="0"/>
        <w:autoSpaceDN w:val="0"/>
        <w:adjustRightInd w:val="0"/>
        <w:spacing w:line="220" w:lineRule="atLeast"/>
        <w:ind w:left="425" w:hanging="425"/>
        <w:rPr>
          <w:rFonts w:ascii="Verdana" w:hAnsi="Verdana" w:cs="Calibri"/>
          <w:b/>
          <w:bCs/>
          <w:sz w:val="16"/>
          <w:szCs w:val="16"/>
        </w:rPr>
      </w:pPr>
      <w:r>
        <w:rPr>
          <w:rFonts w:ascii="Verdana" w:hAnsi="Verdana" w:cs="Calibri"/>
          <w:b/>
          <w:bCs/>
          <w:sz w:val="16"/>
          <w:szCs w:val="16"/>
        </w:rPr>
        <w:t>PROPUESTA TÉCNICA</w:t>
      </w:r>
    </w:p>
    <w:p w:rsidR="00B01F49" w:rsidRPr="00625ABA" w:rsidRDefault="00B01F49" w:rsidP="00B01F49">
      <w:pPr>
        <w:spacing w:line="220" w:lineRule="atLeast"/>
        <w:jc w:val="both"/>
        <w:rPr>
          <w:rFonts w:ascii="Verdana" w:hAnsi="Verdana" w:cs="Vijaya"/>
          <w:b/>
          <w:bCs/>
          <w:sz w:val="16"/>
          <w:szCs w:val="16"/>
        </w:rPr>
      </w:pPr>
      <w:r w:rsidRPr="00625ABA">
        <w:rPr>
          <w:rFonts w:ascii="Verdana" w:hAnsi="Verdana" w:cs="Vijaya"/>
          <w:b/>
          <w:bCs/>
          <w:sz w:val="16"/>
          <w:szCs w:val="16"/>
        </w:rPr>
        <w:t>ORGANIGRAMA</w:t>
      </w:r>
    </w:p>
    <w:p w:rsidR="00B01F49" w:rsidRPr="00625ABA" w:rsidRDefault="00B01F49" w:rsidP="00B01F49">
      <w:pPr>
        <w:spacing w:line="220" w:lineRule="atLeast"/>
        <w:jc w:val="both"/>
        <w:rPr>
          <w:rFonts w:ascii="Verdana" w:eastAsia="Calibri" w:hAnsi="Verdana" w:cs="Vijaya"/>
          <w:color w:val="000000"/>
          <w:sz w:val="16"/>
          <w:szCs w:val="16"/>
          <w:lang w:val="es-BO" w:eastAsia="en-US"/>
        </w:rPr>
      </w:pPr>
      <w:r w:rsidRPr="00625ABA">
        <w:rPr>
          <w:rFonts w:ascii="Verdana" w:eastAsia="Calibri" w:hAnsi="Verdana" w:cs="Vijaya"/>
          <w:color w:val="000000"/>
          <w:sz w:val="16"/>
          <w:szCs w:val="16"/>
          <w:lang w:val="es-BO" w:eastAsia="en-US"/>
        </w:rPr>
        <w:t>Las empresas proponentes deberán presentar un organigrama que contemple a todo el personal comprometido para la obra, este organigrama debe contemplar al personal técnico clave (sujeto a evaluación) y al personal técnico y de apoyo mínimo requerido (no sujeto a evaluación).</w:t>
      </w:r>
    </w:p>
    <w:p w:rsidR="00B01F49" w:rsidRPr="00625ABA" w:rsidRDefault="00B01F49" w:rsidP="00B01F49">
      <w:pPr>
        <w:spacing w:line="220" w:lineRule="atLeast"/>
        <w:jc w:val="both"/>
        <w:rPr>
          <w:rFonts w:ascii="Verdana" w:eastAsia="Calibri" w:hAnsi="Verdana" w:cs="Vijaya"/>
          <w:color w:val="000000"/>
          <w:sz w:val="16"/>
          <w:szCs w:val="16"/>
          <w:lang w:val="es-BO" w:eastAsia="en-US"/>
        </w:rPr>
      </w:pPr>
    </w:p>
    <w:p w:rsidR="00B01F49" w:rsidRPr="00625ABA" w:rsidRDefault="00B01F49" w:rsidP="00B01F49">
      <w:pPr>
        <w:spacing w:line="220" w:lineRule="atLeast"/>
        <w:jc w:val="both"/>
        <w:rPr>
          <w:rFonts w:ascii="Verdana" w:hAnsi="Verdana" w:cs="Vijaya"/>
          <w:b/>
          <w:bCs/>
          <w:sz w:val="16"/>
          <w:szCs w:val="16"/>
        </w:rPr>
      </w:pPr>
      <w:r w:rsidRPr="00625ABA">
        <w:rPr>
          <w:rFonts w:ascii="Verdana" w:hAnsi="Verdana" w:cs="Vijaya"/>
          <w:b/>
          <w:bCs/>
          <w:sz w:val="16"/>
          <w:szCs w:val="16"/>
        </w:rPr>
        <w:t>NUMERO DE FRENTES A UTILIZAR</w:t>
      </w:r>
    </w:p>
    <w:p w:rsidR="00B01F49" w:rsidRPr="00625ABA" w:rsidRDefault="00B01F49" w:rsidP="00B01F49">
      <w:pPr>
        <w:spacing w:line="220" w:lineRule="atLeast"/>
        <w:jc w:val="both"/>
        <w:rPr>
          <w:rFonts w:ascii="Verdana" w:eastAsia="Calibri" w:hAnsi="Verdana" w:cs="Vijaya"/>
          <w:color w:val="000000"/>
          <w:sz w:val="16"/>
          <w:szCs w:val="16"/>
          <w:lang w:val="es-BO" w:eastAsia="en-US"/>
        </w:rPr>
      </w:pPr>
      <w:r w:rsidRPr="00625ABA">
        <w:rPr>
          <w:rFonts w:ascii="Verdana" w:eastAsia="Calibri" w:hAnsi="Verdana" w:cs="Vijaya"/>
          <w:color w:val="000000"/>
          <w:sz w:val="16"/>
          <w:szCs w:val="16"/>
          <w:lang w:val="es-BO" w:eastAsia="en-US"/>
        </w:rPr>
        <w:t xml:space="preserve">Las empresas proponentes deberán contemplar mínimamente 2 frentes de trabajo de obras civiles y </w:t>
      </w:r>
      <w:r>
        <w:rPr>
          <w:rFonts w:ascii="Verdana" w:eastAsia="Calibri" w:hAnsi="Verdana" w:cs="Vijaya"/>
          <w:color w:val="000000"/>
          <w:sz w:val="16"/>
          <w:szCs w:val="16"/>
          <w:lang w:val="es-BO" w:eastAsia="en-US"/>
        </w:rPr>
        <w:t xml:space="preserve">de obras </w:t>
      </w:r>
      <w:r w:rsidRPr="00625ABA">
        <w:rPr>
          <w:rFonts w:ascii="Verdana" w:eastAsia="Calibri" w:hAnsi="Verdana" w:cs="Vijaya"/>
          <w:color w:val="000000"/>
          <w:sz w:val="16"/>
          <w:szCs w:val="16"/>
          <w:lang w:val="es-BO" w:eastAsia="en-US"/>
        </w:rPr>
        <w:t>mecánicas para la presente obra</w:t>
      </w:r>
      <w:r>
        <w:rPr>
          <w:rFonts w:ascii="Verdana" w:eastAsia="Calibri" w:hAnsi="Verdana" w:cs="Vijaya"/>
          <w:color w:val="000000"/>
          <w:sz w:val="16"/>
          <w:szCs w:val="16"/>
          <w:lang w:val="es-BO" w:eastAsia="en-US"/>
        </w:rPr>
        <w:t>.</w:t>
      </w:r>
    </w:p>
    <w:sectPr w:rsidR="00B01F49" w:rsidRPr="00625ABA" w:rsidSect="000334B9">
      <w:headerReference w:type="default" r:id="rId10"/>
      <w:footerReference w:type="default" r:id="rId11"/>
      <w:pgSz w:w="12242" w:h="15842" w:code="1"/>
      <w:pgMar w:top="1418" w:right="1134" w:bottom="1418" w:left="1134" w:header="425" w:footer="9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4463" w:rsidRDefault="00994463">
      <w:r>
        <w:separator/>
      </w:r>
    </w:p>
  </w:endnote>
  <w:endnote w:type="continuationSeparator" w:id="0">
    <w:p w:rsidR="00994463" w:rsidRDefault="009944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Vijaya">
    <w:panose1 w:val="020B0604020202020204"/>
    <w:charset w:val="00"/>
    <w:family w:val="swiss"/>
    <w:pitch w:val="variable"/>
    <w:sig w:usb0="001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1"/>
      <w:gridCol w:w="3689"/>
      <w:gridCol w:w="3310"/>
    </w:tblGrid>
    <w:tr w:rsidR="00994463" w:rsidRPr="009A4B1A" w:rsidTr="003313FF">
      <w:trPr>
        <w:trHeight w:val="8"/>
        <w:jc w:val="center"/>
      </w:trPr>
      <w:tc>
        <w:tcPr>
          <w:tcW w:w="1566" w:type="pct"/>
        </w:tcPr>
        <w:p w:rsidR="00994463" w:rsidRPr="009A4B1A" w:rsidRDefault="00994463" w:rsidP="00D06E6C">
          <w:pPr>
            <w:pStyle w:val="Encabezado"/>
            <w:jc w:val="center"/>
            <w:rPr>
              <w:rFonts w:ascii="Verdana" w:eastAsia="Arial Unicode MS" w:hAnsi="Verdana" w:cs="Vijaya"/>
              <w:sz w:val="14"/>
              <w:szCs w:val="16"/>
              <w:lang w:val="es-MX"/>
            </w:rPr>
          </w:pPr>
          <w:r w:rsidRPr="009A4B1A">
            <w:rPr>
              <w:rFonts w:ascii="Verdana" w:eastAsia="Arial Unicode MS" w:hAnsi="Verdana" w:cs="Vijaya"/>
              <w:b/>
              <w:sz w:val="14"/>
              <w:szCs w:val="16"/>
              <w:lang w:val="es-MX"/>
            </w:rPr>
            <w:t>ELABORADO POR:</w:t>
          </w:r>
        </w:p>
      </w:tc>
      <w:tc>
        <w:tcPr>
          <w:tcW w:w="1810" w:type="pct"/>
        </w:tcPr>
        <w:p w:rsidR="00994463" w:rsidRPr="009A4B1A" w:rsidRDefault="00994463" w:rsidP="00D06E6C">
          <w:pPr>
            <w:pStyle w:val="Encabezado"/>
            <w:jc w:val="center"/>
            <w:rPr>
              <w:rFonts w:ascii="Verdana" w:eastAsia="Arial Unicode MS" w:hAnsi="Verdana" w:cs="Vijaya"/>
              <w:b/>
              <w:sz w:val="14"/>
              <w:szCs w:val="16"/>
              <w:lang w:val="es-MX"/>
            </w:rPr>
          </w:pPr>
          <w:r w:rsidRPr="009A4B1A">
            <w:rPr>
              <w:rFonts w:ascii="Verdana" w:eastAsia="Arial Unicode MS" w:hAnsi="Verdana" w:cs="Vijaya"/>
              <w:b/>
              <w:sz w:val="14"/>
              <w:szCs w:val="16"/>
              <w:lang w:val="es-MX"/>
            </w:rPr>
            <w:t>REVISADO POR:</w:t>
          </w:r>
        </w:p>
      </w:tc>
      <w:tc>
        <w:tcPr>
          <w:tcW w:w="1624" w:type="pct"/>
        </w:tcPr>
        <w:p w:rsidR="00994463" w:rsidRPr="009A4B1A" w:rsidRDefault="00994463" w:rsidP="00D06E6C">
          <w:pPr>
            <w:pStyle w:val="Encabezado"/>
            <w:jc w:val="center"/>
            <w:rPr>
              <w:rFonts w:ascii="Verdana" w:eastAsia="Arial Unicode MS" w:hAnsi="Verdana" w:cs="Vijaya"/>
              <w:sz w:val="14"/>
              <w:szCs w:val="16"/>
              <w:lang w:val="es-MX"/>
            </w:rPr>
          </w:pPr>
          <w:r w:rsidRPr="009A4B1A">
            <w:rPr>
              <w:rFonts w:ascii="Verdana" w:eastAsia="Arial Unicode MS" w:hAnsi="Verdana" w:cs="Vijaya"/>
              <w:b/>
              <w:sz w:val="14"/>
              <w:szCs w:val="16"/>
              <w:lang w:val="es-MX"/>
            </w:rPr>
            <w:t xml:space="preserve">APROBADO POR: </w:t>
          </w:r>
        </w:p>
      </w:tc>
    </w:tr>
    <w:tr w:rsidR="00994463" w:rsidRPr="009A4B1A" w:rsidTr="003313FF">
      <w:trPr>
        <w:trHeight w:val="86"/>
        <w:jc w:val="center"/>
      </w:trPr>
      <w:tc>
        <w:tcPr>
          <w:tcW w:w="1566" w:type="pct"/>
        </w:tcPr>
        <w:p w:rsidR="00994463" w:rsidRPr="009A4B1A" w:rsidRDefault="00994463" w:rsidP="00D06E6C">
          <w:pPr>
            <w:pStyle w:val="Encabezado"/>
            <w:jc w:val="center"/>
            <w:rPr>
              <w:rFonts w:ascii="Verdana" w:eastAsia="Arial Unicode MS" w:hAnsi="Verdana" w:cs="Vijaya"/>
              <w:b/>
              <w:sz w:val="14"/>
              <w:szCs w:val="16"/>
              <w:lang w:val="es-MX"/>
            </w:rPr>
          </w:pPr>
        </w:p>
        <w:p w:rsidR="00994463" w:rsidRPr="009A4B1A" w:rsidRDefault="00994463" w:rsidP="00D06E6C">
          <w:pPr>
            <w:jc w:val="right"/>
            <w:rPr>
              <w:rFonts w:ascii="Verdana" w:eastAsia="Arial Unicode MS" w:hAnsi="Verdana" w:cs="Vijaya"/>
              <w:sz w:val="14"/>
              <w:lang w:val="es-MX"/>
            </w:rPr>
          </w:pPr>
        </w:p>
      </w:tc>
      <w:tc>
        <w:tcPr>
          <w:tcW w:w="1810" w:type="pct"/>
        </w:tcPr>
        <w:p w:rsidR="00994463" w:rsidRPr="009A4B1A" w:rsidRDefault="00994463" w:rsidP="00D06E6C">
          <w:pPr>
            <w:spacing w:after="160" w:line="259" w:lineRule="auto"/>
            <w:rPr>
              <w:rFonts w:ascii="Verdana" w:eastAsia="Arial Unicode MS" w:hAnsi="Verdana" w:cs="Vijaya"/>
              <w:sz w:val="14"/>
              <w:lang w:val="es-MX"/>
            </w:rPr>
          </w:pPr>
        </w:p>
        <w:p w:rsidR="00994463" w:rsidRPr="009A4B1A" w:rsidRDefault="00994463" w:rsidP="00D06E6C">
          <w:pPr>
            <w:jc w:val="right"/>
            <w:rPr>
              <w:rFonts w:ascii="Verdana" w:eastAsia="Arial Unicode MS" w:hAnsi="Verdana" w:cs="Vijaya"/>
              <w:sz w:val="14"/>
              <w:lang w:val="es-MX"/>
            </w:rPr>
          </w:pPr>
        </w:p>
      </w:tc>
      <w:tc>
        <w:tcPr>
          <w:tcW w:w="1624" w:type="pct"/>
        </w:tcPr>
        <w:p w:rsidR="00994463" w:rsidRPr="009A4B1A" w:rsidRDefault="00994463" w:rsidP="00D06E6C">
          <w:pPr>
            <w:rPr>
              <w:rFonts w:ascii="Verdana" w:eastAsia="Arial Unicode MS" w:hAnsi="Verdana" w:cs="Vijaya"/>
              <w:b/>
              <w:sz w:val="14"/>
              <w:szCs w:val="16"/>
              <w:lang w:val="es-MX"/>
            </w:rPr>
          </w:pPr>
        </w:p>
      </w:tc>
    </w:tr>
    <w:tr w:rsidR="00994463" w:rsidRPr="009A4B1A" w:rsidTr="003313FF">
      <w:trPr>
        <w:trHeight w:val="86"/>
        <w:jc w:val="center"/>
      </w:trPr>
      <w:tc>
        <w:tcPr>
          <w:tcW w:w="1566" w:type="pct"/>
        </w:tcPr>
        <w:p w:rsidR="00994463" w:rsidRPr="009A4B1A" w:rsidRDefault="00994463" w:rsidP="00D06E6C">
          <w:pPr>
            <w:pStyle w:val="Encabezado"/>
            <w:jc w:val="center"/>
            <w:rPr>
              <w:rFonts w:ascii="Verdana" w:eastAsia="Arial Unicode MS" w:hAnsi="Verdana" w:cs="Vijaya"/>
              <w:sz w:val="12"/>
              <w:szCs w:val="16"/>
              <w:lang w:val="es-MX"/>
            </w:rPr>
          </w:pPr>
          <w:r w:rsidRPr="009A4B1A">
            <w:rPr>
              <w:rFonts w:ascii="Verdana" w:eastAsia="Arial Unicode MS" w:hAnsi="Verdana" w:cs="Vijaya"/>
              <w:sz w:val="12"/>
              <w:szCs w:val="16"/>
              <w:lang w:val="es-MX"/>
            </w:rPr>
            <w:t>Luis Rodolfo Durán Miranda</w:t>
          </w:r>
        </w:p>
        <w:p w:rsidR="00994463" w:rsidRPr="009A4B1A" w:rsidRDefault="00994463" w:rsidP="00D06E6C">
          <w:pPr>
            <w:pStyle w:val="Encabezado"/>
            <w:jc w:val="center"/>
            <w:rPr>
              <w:rFonts w:ascii="Verdana" w:eastAsia="Arial Unicode MS" w:hAnsi="Verdana" w:cs="Vijaya"/>
              <w:b/>
              <w:sz w:val="12"/>
              <w:szCs w:val="16"/>
              <w:lang w:val="es-MX"/>
            </w:rPr>
          </w:pPr>
          <w:r w:rsidRPr="009A4B1A">
            <w:rPr>
              <w:rFonts w:ascii="Verdana" w:eastAsia="Arial Unicode MS" w:hAnsi="Verdana" w:cs="Vijaya"/>
              <w:b/>
              <w:sz w:val="12"/>
              <w:szCs w:val="16"/>
              <w:lang w:val="es-MX"/>
            </w:rPr>
            <w:t xml:space="preserve">SUPERVISOR DE </w:t>
          </w:r>
          <w:r>
            <w:rPr>
              <w:rFonts w:ascii="Verdana" w:eastAsia="Arial Unicode MS" w:hAnsi="Verdana" w:cs="Vijaya"/>
              <w:b/>
              <w:sz w:val="12"/>
              <w:szCs w:val="16"/>
              <w:lang w:val="es-MX"/>
            </w:rPr>
            <w:t>MANTENIMIENTO SISTEMA PRIMARIO</w:t>
          </w:r>
        </w:p>
      </w:tc>
      <w:tc>
        <w:tcPr>
          <w:tcW w:w="1810" w:type="pct"/>
        </w:tcPr>
        <w:p w:rsidR="00994463" w:rsidRPr="009A4B1A" w:rsidRDefault="00994463" w:rsidP="00D06E6C">
          <w:pPr>
            <w:jc w:val="center"/>
            <w:rPr>
              <w:rFonts w:ascii="Verdana" w:eastAsia="Arial Unicode MS" w:hAnsi="Verdana" w:cs="Vijaya"/>
              <w:sz w:val="12"/>
              <w:szCs w:val="16"/>
              <w:lang w:val="es-MX"/>
            </w:rPr>
          </w:pPr>
          <w:r w:rsidRPr="009A4B1A">
            <w:rPr>
              <w:rFonts w:ascii="Verdana" w:eastAsia="Arial Unicode MS" w:hAnsi="Verdana" w:cs="Vijaya"/>
              <w:sz w:val="12"/>
              <w:szCs w:val="16"/>
              <w:lang w:val="es-MX"/>
            </w:rPr>
            <w:t xml:space="preserve">Ing. </w:t>
          </w:r>
          <w:r>
            <w:rPr>
              <w:rFonts w:ascii="Verdana" w:eastAsia="Arial Unicode MS" w:hAnsi="Verdana" w:cs="Vijaya"/>
              <w:sz w:val="12"/>
              <w:szCs w:val="16"/>
              <w:lang w:val="es-MX"/>
            </w:rPr>
            <w:t xml:space="preserve">Pablo Julio </w:t>
          </w:r>
          <w:proofErr w:type="spellStart"/>
          <w:r>
            <w:rPr>
              <w:rFonts w:ascii="Verdana" w:eastAsia="Arial Unicode MS" w:hAnsi="Verdana" w:cs="Vijaya"/>
              <w:sz w:val="12"/>
              <w:szCs w:val="16"/>
              <w:lang w:val="es-MX"/>
            </w:rPr>
            <w:t>Villazón</w:t>
          </w:r>
          <w:proofErr w:type="spellEnd"/>
          <w:r>
            <w:rPr>
              <w:rFonts w:ascii="Verdana" w:eastAsia="Arial Unicode MS" w:hAnsi="Verdana" w:cs="Vijaya"/>
              <w:sz w:val="12"/>
              <w:szCs w:val="16"/>
              <w:lang w:val="es-MX"/>
            </w:rPr>
            <w:t xml:space="preserve"> </w:t>
          </w:r>
          <w:proofErr w:type="spellStart"/>
          <w:r>
            <w:rPr>
              <w:rFonts w:ascii="Verdana" w:eastAsia="Arial Unicode MS" w:hAnsi="Verdana" w:cs="Vijaya"/>
              <w:sz w:val="12"/>
              <w:szCs w:val="16"/>
              <w:lang w:val="es-MX"/>
            </w:rPr>
            <w:t>Gomez</w:t>
          </w:r>
          <w:proofErr w:type="spellEnd"/>
        </w:p>
        <w:p w:rsidR="00994463" w:rsidRPr="009A4B1A" w:rsidRDefault="00994463" w:rsidP="00D06E6C">
          <w:pPr>
            <w:jc w:val="center"/>
            <w:rPr>
              <w:rFonts w:ascii="Verdana" w:eastAsia="Arial Unicode MS" w:hAnsi="Verdana" w:cs="Vijaya"/>
              <w:b/>
              <w:sz w:val="12"/>
              <w:szCs w:val="16"/>
              <w:lang w:val="es-MX"/>
            </w:rPr>
          </w:pPr>
          <w:r w:rsidRPr="009A4B1A">
            <w:rPr>
              <w:rFonts w:ascii="Verdana" w:eastAsia="Arial Unicode MS" w:hAnsi="Verdana" w:cs="Vijaya"/>
              <w:b/>
              <w:sz w:val="12"/>
              <w:szCs w:val="16"/>
              <w:lang w:val="es-MX"/>
            </w:rPr>
            <w:t>RESPONSABLE DE OPERACIÓN Y MANTENIMIENTO</w:t>
          </w:r>
        </w:p>
      </w:tc>
      <w:tc>
        <w:tcPr>
          <w:tcW w:w="1624" w:type="pct"/>
        </w:tcPr>
        <w:p w:rsidR="00994463" w:rsidRPr="009A4B1A" w:rsidRDefault="00994463" w:rsidP="00D06E6C">
          <w:pPr>
            <w:jc w:val="center"/>
            <w:rPr>
              <w:rFonts w:ascii="Verdana" w:eastAsia="Arial Unicode MS" w:hAnsi="Verdana" w:cs="Vijaya"/>
              <w:sz w:val="12"/>
              <w:szCs w:val="16"/>
              <w:lang w:val="es-MX"/>
            </w:rPr>
          </w:pPr>
          <w:r w:rsidRPr="009A4B1A">
            <w:rPr>
              <w:rFonts w:ascii="Verdana" w:eastAsia="Arial Unicode MS" w:hAnsi="Verdana" w:cs="Vijaya"/>
              <w:sz w:val="12"/>
              <w:szCs w:val="16"/>
              <w:lang w:val="es-MX"/>
            </w:rPr>
            <w:t>Ing. Ismael Hugo Cruz Hernandez</w:t>
          </w:r>
        </w:p>
        <w:p w:rsidR="00994463" w:rsidRPr="009A4B1A" w:rsidRDefault="00994463" w:rsidP="00D06E6C">
          <w:pPr>
            <w:jc w:val="center"/>
            <w:rPr>
              <w:rFonts w:ascii="Verdana" w:eastAsia="Arial Unicode MS" w:hAnsi="Verdana" w:cs="Vijaya"/>
              <w:b/>
              <w:sz w:val="12"/>
              <w:szCs w:val="16"/>
              <w:lang w:val="es-MX"/>
            </w:rPr>
          </w:pPr>
          <w:r w:rsidRPr="009A4B1A">
            <w:rPr>
              <w:rFonts w:ascii="Verdana" w:eastAsia="Arial Unicode MS" w:hAnsi="Verdana" w:cs="Vijaya"/>
              <w:b/>
              <w:sz w:val="12"/>
              <w:szCs w:val="16"/>
              <w:lang w:val="es-MX"/>
            </w:rPr>
            <w:t>JEFE UNIDAD DISTRITAL OPERACIÓN Y MANTENIMIENTO</w:t>
          </w:r>
        </w:p>
      </w:tc>
    </w:tr>
  </w:tbl>
  <w:p w:rsidR="00994463" w:rsidRDefault="0099446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4463" w:rsidRDefault="00994463">
      <w:r>
        <w:separator/>
      </w:r>
    </w:p>
  </w:footnote>
  <w:footnote w:type="continuationSeparator" w:id="0">
    <w:p w:rsidR="00994463" w:rsidRDefault="009944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8"/>
      <w:gridCol w:w="5572"/>
      <w:gridCol w:w="2230"/>
    </w:tblGrid>
    <w:tr w:rsidR="00994463" w:rsidRPr="00767618" w:rsidTr="006A05C8">
      <w:trPr>
        <w:trHeight w:val="554"/>
        <w:jc w:val="center"/>
      </w:trPr>
      <w:tc>
        <w:tcPr>
          <w:tcW w:w="1172" w:type="pct"/>
          <w:vMerge w:val="restart"/>
          <w:vAlign w:val="center"/>
        </w:tcPr>
        <w:p w:rsidR="00994463" w:rsidRPr="00767618" w:rsidRDefault="00994463" w:rsidP="00767618">
          <w:pPr>
            <w:pStyle w:val="Encabezado"/>
            <w:jc w:val="center"/>
            <w:rPr>
              <w:rFonts w:ascii="Verdana" w:eastAsia="Arial Unicode MS" w:hAnsi="Verdana"/>
              <w:sz w:val="18"/>
              <w:szCs w:val="18"/>
              <w:lang w:val="es-MX"/>
            </w:rPr>
          </w:pPr>
          <w:r w:rsidRPr="00767618">
            <w:rPr>
              <w:rFonts w:ascii="Verdana" w:eastAsia="Arial Unicode MS" w:hAnsi="Verdana"/>
              <w:noProof/>
              <w:sz w:val="18"/>
              <w:szCs w:val="18"/>
              <w:lang w:val="es-BO" w:eastAsia="es-BO"/>
            </w:rPr>
            <w:drawing>
              <wp:anchor distT="0" distB="0" distL="114300" distR="114300" simplePos="0" relativeHeight="251661824" behindDoc="0" locked="0" layoutInCell="1" allowOverlap="1">
                <wp:simplePos x="0" y="0"/>
                <wp:positionH relativeFrom="column">
                  <wp:posOffset>159385</wp:posOffset>
                </wp:positionH>
                <wp:positionV relativeFrom="paragraph">
                  <wp:posOffset>40640</wp:posOffset>
                </wp:positionV>
                <wp:extent cx="895350" cy="609600"/>
                <wp:effectExtent l="0" t="0" r="0" b="0"/>
                <wp:wrapNone/>
                <wp:docPr id="3" name="Imagen 3" descr="logo-ypfb-la fuer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ypfb-la fuerz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609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734" w:type="pct"/>
          <w:vMerge w:val="restart"/>
          <w:vAlign w:val="center"/>
        </w:tcPr>
        <w:p w:rsidR="00994463" w:rsidRDefault="00994463" w:rsidP="00767618">
          <w:pPr>
            <w:jc w:val="center"/>
            <w:rPr>
              <w:rFonts w:ascii="Verdana" w:hAnsi="Verdana" w:cs="Calibri"/>
              <w:b/>
              <w:sz w:val="18"/>
              <w:szCs w:val="18"/>
            </w:rPr>
          </w:pPr>
          <w:r w:rsidRPr="00767618">
            <w:rPr>
              <w:rFonts w:ascii="Verdana" w:hAnsi="Verdana" w:cs="Calibri"/>
              <w:b/>
              <w:sz w:val="18"/>
              <w:szCs w:val="18"/>
            </w:rPr>
            <w:t>ESPECIFICACIONES TÉCNICAS</w:t>
          </w:r>
          <w:r>
            <w:rPr>
              <w:rFonts w:ascii="Verdana" w:hAnsi="Verdana" w:cs="Calibri"/>
              <w:b/>
              <w:sz w:val="18"/>
              <w:szCs w:val="18"/>
            </w:rPr>
            <w:t xml:space="preserve"> PARA OBRAS</w:t>
          </w:r>
        </w:p>
        <w:p w:rsidR="00994463" w:rsidRPr="006A05C8" w:rsidRDefault="00994463" w:rsidP="009C2A00">
          <w:pPr>
            <w:spacing w:line="220" w:lineRule="atLeast"/>
            <w:jc w:val="center"/>
            <w:rPr>
              <w:rFonts w:ascii="Verdana" w:hAnsi="Verdana" w:cs="Arial"/>
              <w:b/>
              <w:sz w:val="16"/>
              <w:szCs w:val="16"/>
              <w:u w:val="single"/>
              <w:lang w:val="es-MX"/>
            </w:rPr>
          </w:pPr>
          <w:r w:rsidRPr="00ED1867">
            <w:rPr>
              <w:rFonts w:ascii="Verdana" w:hAnsi="Verdana" w:cs="Arial"/>
              <w:b/>
              <w:sz w:val="16"/>
              <w:szCs w:val="16"/>
              <w:lang w:val="es-BO" w:eastAsia="es-BO"/>
            </w:rPr>
            <w:t>VARIANTE RED PRIMARIA</w:t>
          </w:r>
          <w:r>
            <w:rPr>
              <w:rFonts w:ascii="Verdana" w:hAnsi="Verdana" w:cs="Arial"/>
              <w:b/>
              <w:sz w:val="16"/>
              <w:szCs w:val="16"/>
              <w:lang w:val="es-BO" w:eastAsia="es-BO"/>
            </w:rPr>
            <w:t xml:space="preserve"> </w:t>
          </w:r>
          <w:r w:rsidR="009C2A00">
            <w:rPr>
              <w:rFonts w:ascii="Verdana" w:hAnsi="Verdana" w:cs="Arial"/>
              <w:b/>
              <w:sz w:val="16"/>
              <w:szCs w:val="16"/>
              <w:lang w:val="es-BO" w:eastAsia="es-BO"/>
            </w:rPr>
            <w:t>TRAMO REFINERIA - SIMSA</w:t>
          </w:r>
        </w:p>
      </w:tc>
      <w:tc>
        <w:tcPr>
          <w:tcW w:w="1094" w:type="pct"/>
          <w:vAlign w:val="center"/>
        </w:tcPr>
        <w:p w:rsidR="00994463" w:rsidRPr="00767618" w:rsidRDefault="00994463" w:rsidP="00767618">
          <w:pPr>
            <w:pStyle w:val="Encabezado"/>
            <w:jc w:val="center"/>
            <w:rPr>
              <w:rFonts w:ascii="Verdana" w:eastAsia="Arial Unicode MS" w:hAnsi="Verdana" w:cs="Arial"/>
              <w:b/>
              <w:sz w:val="18"/>
              <w:szCs w:val="18"/>
              <w:lang w:val="es-MX"/>
            </w:rPr>
          </w:pPr>
          <w:r w:rsidRPr="006A05C8">
            <w:rPr>
              <w:rFonts w:ascii="Verdana" w:eastAsia="Arial Unicode MS" w:hAnsi="Verdana" w:cs="Arial"/>
              <w:b/>
              <w:sz w:val="16"/>
              <w:szCs w:val="18"/>
              <w:lang w:val="es-MX"/>
            </w:rPr>
            <w:t>RG-02-A-GCC</w:t>
          </w:r>
        </w:p>
      </w:tc>
    </w:tr>
    <w:tr w:rsidR="00994463" w:rsidRPr="00767618" w:rsidTr="006A05C8">
      <w:trPr>
        <w:trHeight w:val="486"/>
        <w:jc w:val="center"/>
      </w:trPr>
      <w:tc>
        <w:tcPr>
          <w:tcW w:w="1172" w:type="pct"/>
          <w:vMerge/>
          <w:vAlign w:val="center"/>
        </w:tcPr>
        <w:p w:rsidR="00994463" w:rsidRPr="00767618" w:rsidRDefault="00994463" w:rsidP="00767618">
          <w:pPr>
            <w:pStyle w:val="Encabezado"/>
            <w:jc w:val="center"/>
            <w:rPr>
              <w:rFonts w:ascii="Verdana" w:eastAsia="Arial Unicode MS" w:hAnsi="Verdana"/>
              <w:noProof/>
              <w:sz w:val="18"/>
              <w:szCs w:val="18"/>
              <w:lang w:val="es-BO" w:eastAsia="es-BO"/>
            </w:rPr>
          </w:pPr>
        </w:p>
      </w:tc>
      <w:tc>
        <w:tcPr>
          <w:tcW w:w="2734" w:type="pct"/>
          <w:vMerge/>
          <w:vAlign w:val="center"/>
        </w:tcPr>
        <w:p w:rsidR="00994463" w:rsidRPr="00767618" w:rsidRDefault="00994463" w:rsidP="00767618">
          <w:pPr>
            <w:jc w:val="center"/>
            <w:rPr>
              <w:rFonts w:ascii="Verdana" w:hAnsi="Verdana" w:cs="Calibri"/>
              <w:b/>
              <w:sz w:val="18"/>
              <w:szCs w:val="18"/>
            </w:rPr>
          </w:pPr>
        </w:p>
      </w:tc>
      <w:tc>
        <w:tcPr>
          <w:tcW w:w="1094" w:type="pct"/>
          <w:vAlign w:val="center"/>
        </w:tcPr>
        <w:p w:rsidR="00994463" w:rsidRDefault="00994463" w:rsidP="006A05C8">
          <w:pPr>
            <w:pStyle w:val="Encabezado"/>
            <w:rPr>
              <w:rFonts w:ascii="Verdana" w:eastAsia="Arial Unicode MS" w:hAnsi="Verdana" w:cs="Arial"/>
              <w:b/>
              <w:sz w:val="14"/>
              <w:szCs w:val="18"/>
              <w:lang w:val="es-MX"/>
            </w:rPr>
          </w:pPr>
          <w:r w:rsidRPr="006A05C8">
            <w:rPr>
              <w:rFonts w:ascii="Verdana" w:eastAsia="Arial Unicode MS" w:hAnsi="Verdana" w:cs="Arial"/>
              <w:b/>
              <w:sz w:val="14"/>
              <w:szCs w:val="18"/>
              <w:lang w:val="es-MX"/>
            </w:rPr>
            <w:t>Hoja:</w:t>
          </w:r>
        </w:p>
        <w:p w:rsidR="00994463" w:rsidRPr="00767618" w:rsidRDefault="00994463" w:rsidP="006A05C8">
          <w:pPr>
            <w:pStyle w:val="Encabezado"/>
            <w:jc w:val="center"/>
            <w:rPr>
              <w:rFonts w:ascii="Verdana" w:eastAsia="Arial Unicode MS" w:hAnsi="Verdana" w:cs="Arial"/>
              <w:b/>
              <w:sz w:val="18"/>
              <w:szCs w:val="18"/>
              <w:lang w:val="es-MX"/>
            </w:rPr>
          </w:pPr>
          <w:r w:rsidRPr="006A05C8">
            <w:rPr>
              <w:rStyle w:val="Nmerodepgina"/>
              <w:rFonts w:ascii="Calibri" w:hAnsi="Calibri"/>
              <w:sz w:val="16"/>
              <w:szCs w:val="16"/>
            </w:rPr>
            <w:fldChar w:fldCharType="begin"/>
          </w:r>
          <w:r w:rsidRPr="006A05C8">
            <w:rPr>
              <w:rStyle w:val="Nmerodepgina"/>
              <w:rFonts w:ascii="Calibri" w:hAnsi="Calibri"/>
              <w:sz w:val="16"/>
              <w:szCs w:val="16"/>
            </w:rPr>
            <w:instrText xml:space="preserve"> PAGE </w:instrText>
          </w:r>
          <w:r w:rsidRPr="006A05C8">
            <w:rPr>
              <w:rStyle w:val="Nmerodepgina"/>
              <w:rFonts w:ascii="Calibri" w:hAnsi="Calibri"/>
              <w:sz w:val="16"/>
              <w:szCs w:val="16"/>
            </w:rPr>
            <w:fldChar w:fldCharType="separate"/>
          </w:r>
          <w:r w:rsidR="00185CB5">
            <w:rPr>
              <w:rStyle w:val="Nmerodepgina"/>
              <w:rFonts w:ascii="Calibri" w:hAnsi="Calibri"/>
              <w:noProof/>
              <w:sz w:val="16"/>
              <w:szCs w:val="16"/>
            </w:rPr>
            <w:t>1</w:t>
          </w:r>
          <w:r w:rsidRPr="006A05C8">
            <w:rPr>
              <w:rStyle w:val="Nmerodepgina"/>
              <w:rFonts w:ascii="Calibri" w:hAnsi="Calibri"/>
              <w:sz w:val="16"/>
              <w:szCs w:val="16"/>
            </w:rPr>
            <w:fldChar w:fldCharType="end"/>
          </w:r>
          <w:r w:rsidRPr="006A05C8">
            <w:rPr>
              <w:rStyle w:val="Nmerodepgina"/>
              <w:rFonts w:ascii="Calibri" w:hAnsi="Calibri"/>
              <w:sz w:val="16"/>
              <w:szCs w:val="16"/>
            </w:rPr>
            <w:t xml:space="preserve"> de </w:t>
          </w:r>
          <w:r w:rsidRPr="006A05C8">
            <w:rPr>
              <w:rStyle w:val="Nmerodepgina"/>
              <w:rFonts w:ascii="Calibri" w:hAnsi="Calibri"/>
              <w:sz w:val="16"/>
              <w:szCs w:val="16"/>
            </w:rPr>
            <w:fldChar w:fldCharType="begin"/>
          </w:r>
          <w:r w:rsidRPr="006A05C8">
            <w:rPr>
              <w:rStyle w:val="Nmerodepgina"/>
              <w:rFonts w:ascii="Calibri" w:hAnsi="Calibri"/>
              <w:sz w:val="16"/>
              <w:szCs w:val="16"/>
            </w:rPr>
            <w:instrText xml:space="preserve"> NUMPAGES </w:instrText>
          </w:r>
          <w:r w:rsidRPr="006A05C8">
            <w:rPr>
              <w:rStyle w:val="Nmerodepgina"/>
              <w:rFonts w:ascii="Calibri" w:hAnsi="Calibri"/>
              <w:sz w:val="16"/>
              <w:szCs w:val="16"/>
            </w:rPr>
            <w:fldChar w:fldCharType="separate"/>
          </w:r>
          <w:r w:rsidR="00185CB5">
            <w:rPr>
              <w:rStyle w:val="Nmerodepgina"/>
              <w:rFonts w:ascii="Calibri" w:hAnsi="Calibri"/>
              <w:noProof/>
              <w:sz w:val="16"/>
              <w:szCs w:val="16"/>
            </w:rPr>
            <w:t>6</w:t>
          </w:r>
          <w:r w:rsidRPr="006A05C8">
            <w:rPr>
              <w:rStyle w:val="Nmerodepgina"/>
              <w:rFonts w:ascii="Calibri" w:hAnsi="Calibri"/>
              <w:sz w:val="16"/>
              <w:szCs w:val="16"/>
            </w:rPr>
            <w:fldChar w:fldCharType="end"/>
          </w:r>
        </w:p>
      </w:tc>
    </w:tr>
  </w:tbl>
  <w:p w:rsidR="00994463" w:rsidRDefault="0099446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866B8"/>
    <w:multiLevelType w:val="hybridMultilevel"/>
    <w:tmpl w:val="E1FC32AE"/>
    <w:lvl w:ilvl="0" w:tplc="58182A30">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D4958B6"/>
    <w:multiLevelType w:val="hybridMultilevel"/>
    <w:tmpl w:val="1742AD84"/>
    <w:lvl w:ilvl="0" w:tplc="0C0A0001">
      <w:start w:val="1"/>
      <w:numFmt w:val="bullet"/>
      <w:lvlText w:val=""/>
      <w:lvlJc w:val="left"/>
      <w:pPr>
        <w:ind w:left="825" w:hanging="360"/>
      </w:pPr>
      <w:rPr>
        <w:rFonts w:ascii="Symbol" w:hAnsi="Symbol" w:hint="default"/>
      </w:rPr>
    </w:lvl>
    <w:lvl w:ilvl="1" w:tplc="0C0A0003" w:tentative="1">
      <w:start w:val="1"/>
      <w:numFmt w:val="bullet"/>
      <w:lvlText w:val="o"/>
      <w:lvlJc w:val="left"/>
      <w:pPr>
        <w:ind w:left="1545" w:hanging="360"/>
      </w:pPr>
      <w:rPr>
        <w:rFonts w:ascii="Courier New" w:hAnsi="Courier New" w:cs="Courier New" w:hint="default"/>
      </w:rPr>
    </w:lvl>
    <w:lvl w:ilvl="2" w:tplc="0C0A0005" w:tentative="1">
      <w:start w:val="1"/>
      <w:numFmt w:val="bullet"/>
      <w:lvlText w:val=""/>
      <w:lvlJc w:val="left"/>
      <w:pPr>
        <w:ind w:left="2265" w:hanging="360"/>
      </w:pPr>
      <w:rPr>
        <w:rFonts w:ascii="Wingdings" w:hAnsi="Wingdings" w:hint="default"/>
      </w:rPr>
    </w:lvl>
    <w:lvl w:ilvl="3" w:tplc="0C0A0001" w:tentative="1">
      <w:start w:val="1"/>
      <w:numFmt w:val="bullet"/>
      <w:lvlText w:val=""/>
      <w:lvlJc w:val="left"/>
      <w:pPr>
        <w:ind w:left="2985" w:hanging="360"/>
      </w:pPr>
      <w:rPr>
        <w:rFonts w:ascii="Symbol" w:hAnsi="Symbol" w:hint="default"/>
      </w:rPr>
    </w:lvl>
    <w:lvl w:ilvl="4" w:tplc="0C0A0003" w:tentative="1">
      <w:start w:val="1"/>
      <w:numFmt w:val="bullet"/>
      <w:lvlText w:val="o"/>
      <w:lvlJc w:val="left"/>
      <w:pPr>
        <w:ind w:left="3705" w:hanging="360"/>
      </w:pPr>
      <w:rPr>
        <w:rFonts w:ascii="Courier New" w:hAnsi="Courier New" w:cs="Courier New" w:hint="default"/>
      </w:rPr>
    </w:lvl>
    <w:lvl w:ilvl="5" w:tplc="0C0A0005" w:tentative="1">
      <w:start w:val="1"/>
      <w:numFmt w:val="bullet"/>
      <w:lvlText w:val=""/>
      <w:lvlJc w:val="left"/>
      <w:pPr>
        <w:ind w:left="4425" w:hanging="360"/>
      </w:pPr>
      <w:rPr>
        <w:rFonts w:ascii="Wingdings" w:hAnsi="Wingdings" w:hint="default"/>
      </w:rPr>
    </w:lvl>
    <w:lvl w:ilvl="6" w:tplc="0C0A0001" w:tentative="1">
      <w:start w:val="1"/>
      <w:numFmt w:val="bullet"/>
      <w:lvlText w:val=""/>
      <w:lvlJc w:val="left"/>
      <w:pPr>
        <w:ind w:left="5145" w:hanging="360"/>
      </w:pPr>
      <w:rPr>
        <w:rFonts w:ascii="Symbol" w:hAnsi="Symbol" w:hint="default"/>
      </w:rPr>
    </w:lvl>
    <w:lvl w:ilvl="7" w:tplc="0C0A0003" w:tentative="1">
      <w:start w:val="1"/>
      <w:numFmt w:val="bullet"/>
      <w:lvlText w:val="o"/>
      <w:lvlJc w:val="left"/>
      <w:pPr>
        <w:ind w:left="5865" w:hanging="360"/>
      </w:pPr>
      <w:rPr>
        <w:rFonts w:ascii="Courier New" w:hAnsi="Courier New" w:cs="Courier New" w:hint="default"/>
      </w:rPr>
    </w:lvl>
    <w:lvl w:ilvl="8" w:tplc="0C0A0005" w:tentative="1">
      <w:start w:val="1"/>
      <w:numFmt w:val="bullet"/>
      <w:lvlText w:val=""/>
      <w:lvlJc w:val="left"/>
      <w:pPr>
        <w:ind w:left="6585" w:hanging="360"/>
      </w:pPr>
      <w:rPr>
        <w:rFonts w:ascii="Wingdings" w:hAnsi="Wingdings" w:hint="default"/>
      </w:rPr>
    </w:lvl>
  </w:abstractNum>
  <w:abstractNum w:abstractNumId="2">
    <w:nsid w:val="10123539"/>
    <w:multiLevelType w:val="hybridMultilevel"/>
    <w:tmpl w:val="13DC3C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11FA4A21"/>
    <w:multiLevelType w:val="hybridMultilevel"/>
    <w:tmpl w:val="7CCE5484"/>
    <w:lvl w:ilvl="0" w:tplc="49222128">
      <w:start w:val="15"/>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141A4BA0"/>
    <w:multiLevelType w:val="hybridMultilevel"/>
    <w:tmpl w:val="158E55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4CD2A63"/>
    <w:multiLevelType w:val="hybridMultilevel"/>
    <w:tmpl w:val="524471D4"/>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7">
    <w:nsid w:val="243F3415"/>
    <w:multiLevelType w:val="multilevel"/>
    <w:tmpl w:val="1B8C36C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8">
    <w:nsid w:val="2A0F43A1"/>
    <w:multiLevelType w:val="hybridMultilevel"/>
    <w:tmpl w:val="5CCA2BCE"/>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2EB6256A"/>
    <w:multiLevelType w:val="multilevel"/>
    <w:tmpl w:val="10BE9C8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160" w:hanging="1800"/>
      </w:pPr>
      <w:rPr>
        <w:rFonts w:hint="default"/>
        <w:b w:val="0"/>
      </w:rPr>
    </w:lvl>
  </w:abstractNum>
  <w:abstractNum w:abstractNumId="10">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1">
    <w:nsid w:val="4A271087"/>
    <w:multiLevelType w:val="hybridMultilevel"/>
    <w:tmpl w:val="64C8E462"/>
    <w:lvl w:ilvl="0" w:tplc="AD40F8BA">
      <w:start w:val="1"/>
      <w:numFmt w:val="bullet"/>
      <w:lvlText w:val="-"/>
      <w:lvlJc w:val="left"/>
      <w:pPr>
        <w:ind w:left="1368" w:hanging="360"/>
      </w:pPr>
      <w:rPr>
        <w:rFonts w:ascii="Calibri" w:eastAsia="Times New Roman" w:hAnsi="Calibri" w:cs="Calibri" w:hint="default"/>
      </w:rPr>
    </w:lvl>
    <w:lvl w:ilvl="1" w:tplc="400A0003">
      <w:start w:val="1"/>
      <w:numFmt w:val="bullet"/>
      <w:lvlText w:val="o"/>
      <w:lvlJc w:val="left"/>
      <w:pPr>
        <w:ind w:left="2088" w:hanging="360"/>
      </w:pPr>
      <w:rPr>
        <w:rFonts w:ascii="Courier New" w:hAnsi="Courier New" w:cs="Courier New" w:hint="default"/>
      </w:rPr>
    </w:lvl>
    <w:lvl w:ilvl="2" w:tplc="400A0005">
      <w:start w:val="1"/>
      <w:numFmt w:val="bullet"/>
      <w:lvlText w:val=""/>
      <w:lvlJc w:val="left"/>
      <w:pPr>
        <w:ind w:left="2808" w:hanging="360"/>
      </w:pPr>
      <w:rPr>
        <w:rFonts w:ascii="Wingdings" w:hAnsi="Wingdings" w:hint="default"/>
      </w:rPr>
    </w:lvl>
    <w:lvl w:ilvl="3" w:tplc="400A0001" w:tentative="1">
      <w:start w:val="1"/>
      <w:numFmt w:val="bullet"/>
      <w:lvlText w:val=""/>
      <w:lvlJc w:val="left"/>
      <w:pPr>
        <w:ind w:left="3528" w:hanging="360"/>
      </w:pPr>
      <w:rPr>
        <w:rFonts w:ascii="Symbol" w:hAnsi="Symbol" w:hint="default"/>
      </w:rPr>
    </w:lvl>
    <w:lvl w:ilvl="4" w:tplc="400A0003" w:tentative="1">
      <w:start w:val="1"/>
      <w:numFmt w:val="bullet"/>
      <w:lvlText w:val="o"/>
      <w:lvlJc w:val="left"/>
      <w:pPr>
        <w:ind w:left="4248" w:hanging="360"/>
      </w:pPr>
      <w:rPr>
        <w:rFonts w:ascii="Courier New" w:hAnsi="Courier New" w:cs="Courier New" w:hint="default"/>
      </w:rPr>
    </w:lvl>
    <w:lvl w:ilvl="5" w:tplc="400A0005" w:tentative="1">
      <w:start w:val="1"/>
      <w:numFmt w:val="bullet"/>
      <w:lvlText w:val=""/>
      <w:lvlJc w:val="left"/>
      <w:pPr>
        <w:ind w:left="4968" w:hanging="360"/>
      </w:pPr>
      <w:rPr>
        <w:rFonts w:ascii="Wingdings" w:hAnsi="Wingdings" w:hint="default"/>
      </w:rPr>
    </w:lvl>
    <w:lvl w:ilvl="6" w:tplc="400A0001" w:tentative="1">
      <w:start w:val="1"/>
      <w:numFmt w:val="bullet"/>
      <w:lvlText w:val=""/>
      <w:lvlJc w:val="left"/>
      <w:pPr>
        <w:ind w:left="5688" w:hanging="360"/>
      </w:pPr>
      <w:rPr>
        <w:rFonts w:ascii="Symbol" w:hAnsi="Symbol" w:hint="default"/>
      </w:rPr>
    </w:lvl>
    <w:lvl w:ilvl="7" w:tplc="400A0003" w:tentative="1">
      <w:start w:val="1"/>
      <w:numFmt w:val="bullet"/>
      <w:lvlText w:val="o"/>
      <w:lvlJc w:val="left"/>
      <w:pPr>
        <w:ind w:left="6408" w:hanging="360"/>
      </w:pPr>
      <w:rPr>
        <w:rFonts w:ascii="Courier New" w:hAnsi="Courier New" w:cs="Courier New" w:hint="default"/>
      </w:rPr>
    </w:lvl>
    <w:lvl w:ilvl="8" w:tplc="400A0005" w:tentative="1">
      <w:start w:val="1"/>
      <w:numFmt w:val="bullet"/>
      <w:lvlText w:val=""/>
      <w:lvlJc w:val="left"/>
      <w:pPr>
        <w:ind w:left="7128" w:hanging="360"/>
      </w:pPr>
      <w:rPr>
        <w:rFonts w:ascii="Wingdings" w:hAnsi="Wingdings" w:hint="default"/>
      </w:rPr>
    </w:lvl>
  </w:abstractNum>
  <w:abstractNum w:abstractNumId="12">
    <w:nsid w:val="51061522"/>
    <w:multiLevelType w:val="hybridMultilevel"/>
    <w:tmpl w:val="D182E23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3">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57534462"/>
    <w:multiLevelType w:val="hybridMultilevel"/>
    <w:tmpl w:val="71460A80"/>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5">
    <w:nsid w:val="58DF3057"/>
    <w:multiLevelType w:val="hybridMultilevel"/>
    <w:tmpl w:val="8BFE26B2"/>
    <w:lvl w:ilvl="0" w:tplc="01AC8D20">
      <w:start w:val="2"/>
      <w:numFmt w:val="bullet"/>
      <w:lvlText w:val="-"/>
      <w:lvlJc w:val="left"/>
      <w:pPr>
        <w:ind w:left="720" w:hanging="360"/>
      </w:pPr>
      <w:rPr>
        <w:rFonts w:ascii="Verdana" w:eastAsia="Times New Roman" w:hAnsi="Verdana" w:cs="Vijay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5B663064"/>
    <w:multiLevelType w:val="hybridMultilevel"/>
    <w:tmpl w:val="6C94EE1C"/>
    <w:lvl w:ilvl="0" w:tplc="5EA2D008">
      <w:start w:val="1"/>
      <w:numFmt w:val="lowerLetter"/>
      <w:lvlText w:val="%1)"/>
      <w:lvlJc w:val="left"/>
      <w:pPr>
        <w:ind w:left="360" w:hanging="36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7">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19">
    <w:nsid w:val="79C41ECB"/>
    <w:multiLevelType w:val="hybridMultilevel"/>
    <w:tmpl w:val="120E11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7A893FC1"/>
    <w:multiLevelType w:val="hybridMultilevel"/>
    <w:tmpl w:val="05F01978"/>
    <w:lvl w:ilvl="0" w:tplc="E5E2C2E8">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19"/>
  </w:num>
  <w:num w:numId="3">
    <w:abstractNumId w:val="2"/>
  </w:num>
  <w:num w:numId="4">
    <w:abstractNumId w:val="8"/>
  </w:num>
  <w:num w:numId="5">
    <w:abstractNumId w:val="0"/>
  </w:num>
  <w:num w:numId="6">
    <w:abstractNumId w:val="5"/>
  </w:num>
  <w:num w:numId="7">
    <w:abstractNumId w:val="20"/>
  </w:num>
  <w:num w:numId="8">
    <w:abstractNumId w:val="17"/>
  </w:num>
  <w:num w:numId="9">
    <w:abstractNumId w:val="10"/>
  </w:num>
  <w:num w:numId="10">
    <w:abstractNumId w:val="6"/>
  </w:num>
  <w:num w:numId="11">
    <w:abstractNumId w:val="14"/>
  </w:num>
  <w:num w:numId="12">
    <w:abstractNumId w:val="4"/>
  </w:num>
  <w:num w:numId="13">
    <w:abstractNumId w:val="9"/>
  </w:num>
  <w:num w:numId="14">
    <w:abstractNumId w:val="7"/>
  </w:num>
  <w:num w:numId="15">
    <w:abstractNumId w:val="3"/>
  </w:num>
  <w:num w:numId="16">
    <w:abstractNumId w:val="16"/>
  </w:num>
  <w:num w:numId="17">
    <w:abstractNumId w:val="15"/>
  </w:num>
  <w:num w:numId="18">
    <w:abstractNumId w:val="12"/>
  </w:num>
  <w:num w:numId="19">
    <w:abstractNumId w:val="18"/>
  </w:num>
  <w:num w:numId="20">
    <w:abstractNumId w:val="13"/>
  </w:num>
  <w:num w:numId="21">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19457"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E3A"/>
    <w:rsid w:val="000004A5"/>
    <w:rsid w:val="000018C9"/>
    <w:rsid w:val="00002CF0"/>
    <w:rsid w:val="00003342"/>
    <w:rsid w:val="00004615"/>
    <w:rsid w:val="00005730"/>
    <w:rsid w:val="00005C78"/>
    <w:rsid w:val="00005EFF"/>
    <w:rsid w:val="00006809"/>
    <w:rsid w:val="00007230"/>
    <w:rsid w:val="00007635"/>
    <w:rsid w:val="0000774B"/>
    <w:rsid w:val="0001216D"/>
    <w:rsid w:val="000126B2"/>
    <w:rsid w:val="00012C0F"/>
    <w:rsid w:val="00013CE6"/>
    <w:rsid w:val="00013E2F"/>
    <w:rsid w:val="0001411B"/>
    <w:rsid w:val="000141E0"/>
    <w:rsid w:val="000144F9"/>
    <w:rsid w:val="00014950"/>
    <w:rsid w:val="00014E62"/>
    <w:rsid w:val="00016031"/>
    <w:rsid w:val="00016B06"/>
    <w:rsid w:val="00026D7A"/>
    <w:rsid w:val="000274D6"/>
    <w:rsid w:val="000277CD"/>
    <w:rsid w:val="00027D78"/>
    <w:rsid w:val="0003007D"/>
    <w:rsid w:val="0003037F"/>
    <w:rsid w:val="000303A2"/>
    <w:rsid w:val="00030C09"/>
    <w:rsid w:val="000317AE"/>
    <w:rsid w:val="000319D8"/>
    <w:rsid w:val="000334B9"/>
    <w:rsid w:val="00034063"/>
    <w:rsid w:val="00034F38"/>
    <w:rsid w:val="00035EC5"/>
    <w:rsid w:val="0003678A"/>
    <w:rsid w:val="0003683C"/>
    <w:rsid w:val="00036D52"/>
    <w:rsid w:val="00036E3F"/>
    <w:rsid w:val="00037E8F"/>
    <w:rsid w:val="00040CCC"/>
    <w:rsid w:val="0004134F"/>
    <w:rsid w:val="00042C42"/>
    <w:rsid w:val="00042DD6"/>
    <w:rsid w:val="00043602"/>
    <w:rsid w:val="00043B6A"/>
    <w:rsid w:val="00044F39"/>
    <w:rsid w:val="00045955"/>
    <w:rsid w:val="00046275"/>
    <w:rsid w:val="0004683D"/>
    <w:rsid w:val="00050E10"/>
    <w:rsid w:val="00052CC5"/>
    <w:rsid w:val="00052CD8"/>
    <w:rsid w:val="00053ECC"/>
    <w:rsid w:val="00055194"/>
    <w:rsid w:val="00056885"/>
    <w:rsid w:val="000573C6"/>
    <w:rsid w:val="00057DDE"/>
    <w:rsid w:val="00060E6C"/>
    <w:rsid w:val="00060FAF"/>
    <w:rsid w:val="00061DAD"/>
    <w:rsid w:val="00065EF0"/>
    <w:rsid w:val="00067DFA"/>
    <w:rsid w:val="00071FC5"/>
    <w:rsid w:val="00072D6E"/>
    <w:rsid w:val="000743FD"/>
    <w:rsid w:val="00074664"/>
    <w:rsid w:val="00074748"/>
    <w:rsid w:val="00075AF5"/>
    <w:rsid w:val="00076EE6"/>
    <w:rsid w:val="00080E27"/>
    <w:rsid w:val="00081290"/>
    <w:rsid w:val="00081CE1"/>
    <w:rsid w:val="000842F7"/>
    <w:rsid w:val="00084C18"/>
    <w:rsid w:val="00084D64"/>
    <w:rsid w:val="00086472"/>
    <w:rsid w:val="00091399"/>
    <w:rsid w:val="000915EF"/>
    <w:rsid w:val="000917DB"/>
    <w:rsid w:val="000922AF"/>
    <w:rsid w:val="000931C2"/>
    <w:rsid w:val="00094FD0"/>
    <w:rsid w:val="00095BE9"/>
    <w:rsid w:val="000966DC"/>
    <w:rsid w:val="000A0AD3"/>
    <w:rsid w:val="000A1B94"/>
    <w:rsid w:val="000A2831"/>
    <w:rsid w:val="000A29DD"/>
    <w:rsid w:val="000A2AD2"/>
    <w:rsid w:val="000A3035"/>
    <w:rsid w:val="000A35EF"/>
    <w:rsid w:val="000A36A4"/>
    <w:rsid w:val="000A36AF"/>
    <w:rsid w:val="000A4106"/>
    <w:rsid w:val="000A46C5"/>
    <w:rsid w:val="000A5B1A"/>
    <w:rsid w:val="000A6215"/>
    <w:rsid w:val="000A6284"/>
    <w:rsid w:val="000A6AAC"/>
    <w:rsid w:val="000A6E92"/>
    <w:rsid w:val="000A7372"/>
    <w:rsid w:val="000B00E1"/>
    <w:rsid w:val="000B0A13"/>
    <w:rsid w:val="000B2E6F"/>
    <w:rsid w:val="000B3F27"/>
    <w:rsid w:val="000B4FE9"/>
    <w:rsid w:val="000B5CC8"/>
    <w:rsid w:val="000C0699"/>
    <w:rsid w:val="000C0782"/>
    <w:rsid w:val="000C1141"/>
    <w:rsid w:val="000C2A23"/>
    <w:rsid w:val="000C2AEC"/>
    <w:rsid w:val="000C53BC"/>
    <w:rsid w:val="000C769C"/>
    <w:rsid w:val="000D0645"/>
    <w:rsid w:val="000D06A0"/>
    <w:rsid w:val="000D109E"/>
    <w:rsid w:val="000D3A59"/>
    <w:rsid w:val="000D459D"/>
    <w:rsid w:val="000D58A0"/>
    <w:rsid w:val="000D5B23"/>
    <w:rsid w:val="000D73D4"/>
    <w:rsid w:val="000D77C7"/>
    <w:rsid w:val="000D7961"/>
    <w:rsid w:val="000D7CB9"/>
    <w:rsid w:val="000E402E"/>
    <w:rsid w:val="000E4B4C"/>
    <w:rsid w:val="000E4CC1"/>
    <w:rsid w:val="000E5C1D"/>
    <w:rsid w:val="000E5DCE"/>
    <w:rsid w:val="000E65A7"/>
    <w:rsid w:val="000E6B57"/>
    <w:rsid w:val="000E7047"/>
    <w:rsid w:val="000E7C81"/>
    <w:rsid w:val="000E7EA1"/>
    <w:rsid w:val="000F3BB7"/>
    <w:rsid w:val="000F6127"/>
    <w:rsid w:val="000F6CE3"/>
    <w:rsid w:val="000F74D6"/>
    <w:rsid w:val="001010C5"/>
    <w:rsid w:val="0010168E"/>
    <w:rsid w:val="00105937"/>
    <w:rsid w:val="00107547"/>
    <w:rsid w:val="00110A6B"/>
    <w:rsid w:val="0011105D"/>
    <w:rsid w:val="00111691"/>
    <w:rsid w:val="00111947"/>
    <w:rsid w:val="00113602"/>
    <w:rsid w:val="00113A9C"/>
    <w:rsid w:val="00114EF1"/>
    <w:rsid w:val="001155D6"/>
    <w:rsid w:val="00115B53"/>
    <w:rsid w:val="001161DE"/>
    <w:rsid w:val="00116A8A"/>
    <w:rsid w:val="0011791F"/>
    <w:rsid w:val="001179B5"/>
    <w:rsid w:val="0012073B"/>
    <w:rsid w:val="00120E07"/>
    <w:rsid w:val="00120F82"/>
    <w:rsid w:val="00121663"/>
    <w:rsid w:val="00121986"/>
    <w:rsid w:val="0012451F"/>
    <w:rsid w:val="001245C1"/>
    <w:rsid w:val="00124B61"/>
    <w:rsid w:val="0012506E"/>
    <w:rsid w:val="00125C76"/>
    <w:rsid w:val="00127ACA"/>
    <w:rsid w:val="00130994"/>
    <w:rsid w:val="001310B4"/>
    <w:rsid w:val="00131D93"/>
    <w:rsid w:val="00132B0E"/>
    <w:rsid w:val="001345D1"/>
    <w:rsid w:val="00134A9C"/>
    <w:rsid w:val="001354A4"/>
    <w:rsid w:val="0013639D"/>
    <w:rsid w:val="001370D9"/>
    <w:rsid w:val="0014169B"/>
    <w:rsid w:val="00142E2F"/>
    <w:rsid w:val="0014311F"/>
    <w:rsid w:val="0014555F"/>
    <w:rsid w:val="00146821"/>
    <w:rsid w:val="0014707F"/>
    <w:rsid w:val="001478AE"/>
    <w:rsid w:val="00147A82"/>
    <w:rsid w:val="00147D9D"/>
    <w:rsid w:val="001506ED"/>
    <w:rsid w:val="0015134E"/>
    <w:rsid w:val="00151E41"/>
    <w:rsid w:val="00151EF1"/>
    <w:rsid w:val="001549A3"/>
    <w:rsid w:val="00154B09"/>
    <w:rsid w:val="00154E56"/>
    <w:rsid w:val="00155005"/>
    <w:rsid w:val="00156069"/>
    <w:rsid w:val="00156CBA"/>
    <w:rsid w:val="00157544"/>
    <w:rsid w:val="00157B6B"/>
    <w:rsid w:val="00160352"/>
    <w:rsid w:val="0016089F"/>
    <w:rsid w:val="00160B9D"/>
    <w:rsid w:val="0016108D"/>
    <w:rsid w:val="00161193"/>
    <w:rsid w:val="001614F2"/>
    <w:rsid w:val="00162E5A"/>
    <w:rsid w:val="001630B3"/>
    <w:rsid w:val="00163CED"/>
    <w:rsid w:val="001643EC"/>
    <w:rsid w:val="001655FB"/>
    <w:rsid w:val="00165C87"/>
    <w:rsid w:val="00165D5D"/>
    <w:rsid w:val="00166430"/>
    <w:rsid w:val="00170665"/>
    <w:rsid w:val="00170D20"/>
    <w:rsid w:val="00173E88"/>
    <w:rsid w:val="00173FBD"/>
    <w:rsid w:val="00174ACA"/>
    <w:rsid w:val="00174EA9"/>
    <w:rsid w:val="00175AFD"/>
    <w:rsid w:val="001764F7"/>
    <w:rsid w:val="00176F43"/>
    <w:rsid w:val="001773F7"/>
    <w:rsid w:val="0018010E"/>
    <w:rsid w:val="001802AC"/>
    <w:rsid w:val="0018085A"/>
    <w:rsid w:val="00180A48"/>
    <w:rsid w:val="00181519"/>
    <w:rsid w:val="00181BF8"/>
    <w:rsid w:val="00184872"/>
    <w:rsid w:val="00185158"/>
    <w:rsid w:val="00185188"/>
    <w:rsid w:val="00185CB5"/>
    <w:rsid w:val="00186A72"/>
    <w:rsid w:val="00187159"/>
    <w:rsid w:val="00192F0E"/>
    <w:rsid w:val="00193009"/>
    <w:rsid w:val="001956F7"/>
    <w:rsid w:val="00195F01"/>
    <w:rsid w:val="0019680C"/>
    <w:rsid w:val="001A0ABA"/>
    <w:rsid w:val="001A2250"/>
    <w:rsid w:val="001A2603"/>
    <w:rsid w:val="001A2656"/>
    <w:rsid w:val="001A65FD"/>
    <w:rsid w:val="001A6FEB"/>
    <w:rsid w:val="001B1B91"/>
    <w:rsid w:val="001B61BB"/>
    <w:rsid w:val="001B6606"/>
    <w:rsid w:val="001B7285"/>
    <w:rsid w:val="001B7EB0"/>
    <w:rsid w:val="001C161A"/>
    <w:rsid w:val="001C166D"/>
    <w:rsid w:val="001C2107"/>
    <w:rsid w:val="001C4613"/>
    <w:rsid w:val="001C5D67"/>
    <w:rsid w:val="001C5EC6"/>
    <w:rsid w:val="001C7C45"/>
    <w:rsid w:val="001D21C7"/>
    <w:rsid w:val="001D4163"/>
    <w:rsid w:val="001D4491"/>
    <w:rsid w:val="001D5925"/>
    <w:rsid w:val="001E053D"/>
    <w:rsid w:val="001E0CFA"/>
    <w:rsid w:val="001E0E1D"/>
    <w:rsid w:val="001E1A8D"/>
    <w:rsid w:val="001E1EDB"/>
    <w:rsid w:val="001E3415"/>
    <w:rsid w:val="001E6CED"/>
    <w:rsid w:val="001E794A"/>
    <w:rsid w:val="001F00F4"/>
    <w:rsid w:val="001F0FEC"/>
    <w:rsid w:val="001F103C"/>
    <w:rsid w:val="001F2336"/>
    <w:rsid w:val="001F2E19"/>
    <w:rsid w:val="001F4515"/>
    <w:rsid w:val="001F4811"/>
    <w:rsid w:val="001F4A10"/>
    <w:rsid w:val="001F5123"/>
    <w:rsid w:val="001F55E3"/>
    <w:rsid w:val="0020138D"/>
    <w:rsid w:val="00201ABD"/>
    <w:rsid w:val="002029B1"/>
    <w:rsid w:val="002032CC"/>
    <w:rsid w:val="00203F52"/>
    <w:rsid w:val="00204990"/>
    <w:rsid w:val="0020509B"/>
    <w:rsid w:val="002057AD"/>
    <w:rsid w:val="00211D85"/>
    <w:rsid w:val="00213148"/>
    <w:rsid w:val="00213700"/>
    <w:rsid w:val="00213775"/>
    <w:rsid w:val="00213EA8"/>
    <w:rsid w:val="00214EDE"/>
    <w:rsid w:val="002157F0"/>
    <w:rsid w:val="002162F6"/>
    <w:rsid w:val="00217443"/>
    <w:rsid w:val="002174D4"/>
    <w:rsid w:val="00217962"/>
    <w:rsid w:val="002208D1"/>
    <w:rsid w:val="002263EA"/>
    <w:rsid w:val="0022746B"/>
    <w:rsid w:val="00227D62"/>
    <w:rsid w:val="002324AB"/>
    <w:rsid w:val="0023389E"/>
    <w:rsid w:val="00233B40"/>
    <w:rsid w:val="00235C6D"/>
    <w:rsid w:val="00235DB0"/>
    <w:rsid w:val="00237190"/>
    <w:rsid w:val="00240FEE"/>
    <w:rsid w:val="002429BD"/>
    <w:rsid w:val="00242B57"/>
    <w:rsid w:val="00242F2A"/>
    <w:rsid w:val="00244177"/>
    <w:rsid w:val="00244692"/>
    <w:rsid w:val="00244A92"/>
    <w:rsid w:val="002458F8"/>
    <w:rsid w:val="002478C0"/>
    <w:rsid w:val="002504FE"/>
    <w:rsid w:val="00252686"/>
    <w:rsid w:val="00252FA3"/>
    <w:rsid w:val="00253B1C"/>
    <w:rsid w:val="00254E95"/>
    <w:rsid w:val="00254F68"/>
    <w:rsid w:val="00255558"/>
    <w:rsid w:val="0025666C"/>
    <w:rsid w:val="00257863"/>
    <w:rsid w:val="00260430"/>
    <w:rsid w:val="002621C3"/>
    <w:rsid w:val="002627E0"/>
    <w:rsid w:val="00262D3C"/>
    <w:rsid w:val="00263348"/>
    <w:rsid w:val="002645E6"/>
    <w:rsid w:val="002666E4"/>
    <w:rsid w:val="00266C75"/>
    <w:rsid w:val="002677ED"/>
    <w:rsid w:val="00267904"/>
    <w:rsid w:val="00270929"/>
    <w:rsid w:val="00274434"/>
    <w:rsid w:val="00274F6F"/>
    <w:rsid w:val="00275291"/>
    <w:rsid w:val="002757C6"/>
    <w:rsid w:val="002767C6"/>
    <w:rsid w:val="00276A73"/>
    <w:rsid w:val="002779A7"/>
    <w:rsid w:val="00277B1F"/>
    <w:rsid w:val="00280BEC"/>
    <w:rsid w:val="0028227F"/>
    <w:rsid w:val="00282A18"/>
    <w:rsid w:val="00282C2E"/>
    <w:rsid w:val="002836D4"/>
    <w:rsid w:val="00285BC3"/>
    <w:rsid w:val="00286552"/>
    <w:rsid w:val="00286B51"/>
    <w:rsid w:val="002914B5"/>
    <w:rsid w:val="00293C72"/>
    <w:rsid w:val="00296956"/>
    <w:rsid w:val="002977F9"/>
    <w:rsid w:val="002A12A5"/>
    <w:rsid w:val="002A1668"/>
    <w:rsid w:val="002A2A94"/>
    <w:rsid w:val="002A2B73"/>
    <w:rsid w:val="002A5092"/>
    <w:rsid w:val="002A6D96"/>
    <w:rsid w:val="002B00EB"/>
    <w:rsid w:val="002B21A9"/>
    <w:rsid w:val="002B2259"/>
    <w:rsid w:val="002B2731"/>
    <w:rsid w:val="002B34F5"/>
    <w:rsid w:val="002B48D1"/>
    <w:rsid w:val="002B4B10"/>
    <w:rsid w:val="002B5D2A"/>
    <w:rsid w:val="002B6B1A"/>
    <w:rsid w:val="002B7701"/>
    <w:rsid w:val="002C13AB"/>
    <w:rsid w:val="002C18AA"/>
    <w:rsid w:val="002C411B"/>
    <w:rsid w:val="002C5EC7"/>
    <w:rsid w:val="002C6121"/>
    <w:rsid w:val="002C6BCA"/>
    <w:rsid w:val="002D05AD"/>
    <w:rsid w:val="002D168D"/>
    <w:rsid w:val="002D3582"/>
    <w:rsid w:val="002D559B"/>
    <w:rsid w:val="002D6224"/>
    <w:rsid w:val="002D62F3"/>
    <w:rsid w:val="002E06B4"/>
    <w:rsid w:val="002E412C"/>
    <w:rsid w:val="002E4E05"/>
    <w:rsid w:val="002E4FBF"/>
    <w:rsid w:val="002E5026"/>
    <w:rsid w:val="002E6BAC"/>
    <w:rsid w:val="002E75A9"/>
    <w:rsid w:val="002F0D57"/>
    <w:rsid w:val="002F22A6"/>
    <w:rsid w:val="002F3FC0"/>
    <w:rsid w:val="002F4277"/>
    <w:rsid w:val="002F5A1C"/>
    <w:rsid w:val="002F5BA1"/>
    <w:rsid w:val="002F6509"/>
    <w:rsid w:val="002F6B04"/>
    <w:rsid w:val="00302592"/>
    <w:rsid w:val="003027C4"/>
    <w:rsid w:val="00303A71"/>
    <w:rsid w:val="00304149"/>
    <w:rsid w:val="003065F2"/>
    <w:rsid w:val="00311F5C"/>
    <w:rsid w:val="0031222F"/>
    <w:rsid w:val="00313803"/>
    <w:rsid w:val="00313E1C"/>
    <w:rsid w:val="003144B3"/>
    <w:rsid w:val="00314890"/>
    <w:rsid w:val="003148A6"/>
    <w:rsid w:val="00315209"/>
    <w:rsid w:val="003167EE"/>
    <w:rsid w:val="00317112"/>
    <w:rsid w:val="00320B47"/>
    <w:rsid w:val="003216D0"/>
    <w:rsid w:val="003229EF"/>
    <w:rsid w:val="0032310A"/>
    <w:rsid w:val="00323F2A"/>
    <w:rsid w:val="003242AA"/>
    <w:rsid w:val="00325605"/>
    <w:rsid w:val="00326B39"/>
    <w:rsid w:val="00326DD9"/>
    <w:rsid w:val="0032765B"/>
    <w:rsid w:val="00330B63"/>
    <w:rsid w:val="003313FF"/>
    <w:rsid w:val="003314C8"/>
    <w:rsid w:val="00331C2C"/>
    <w:rsid w:val="00332EB4"/>
    <w:rsid w:val="003337FA"/>
    <w:rsid w:val="00333C20"/>
    <w:rsid w:val="00333CCE"/>
    <w:rsid w:val="00334296"/>
    <w:rsid w:val="00334D07"/>
    <w:rsid w:val="0033562C"/>
    <w:rsid w:val="00335ED0"/>
    <w:rsid w:val="003365DD"/>
    <w:rsid w:val="00340621"/>
    <w:rsid w:val="003416B9"/>
    <w:rsid w:val="00342859"/>
    <w:rsid w:val="00342B69"/>
    <w:rsid w:val="003433C0"/>
    <w:rsid w:val="0034494A"/>
    <w:rsid w:val="00346BC2"/>
    <w:rsid w:val="00347A78"/>
    <w:rsid w:val="0035173D"/>
    <w:rsid w:val="0035324C"/>
    <w:rsid w:val="003534AF"/>
    <w:rsid w:val="003547A9"/>
    <w:rsid w:val="0035666C"/>
    <w:rsid w:val="0035714F"/>
    <w:rsid w:val="003614C9"/>
    <w:rsid w:val="00362226"/>
    <w:rsid w:val="00363D35"/>
    <w:rsid w:val="0036453A"/>
    <w:rsid w:val="00365101"/>
    <w:rsid w:val="003656D0"/>
    <w:rsid w:val="00367413"/>
    <w:rsid w:val="00367C27"/>
    <w:rsid w:val="00367FE4"/>
    <w:rsid w:val="00371B39"/>
    <w:rsid w:val="0037229D"/>
    <w:rsid w:val="00373C91"/>
    <w:rsid w:val="00374E4D"/>
    <w:rsid w:val="00380425"/>
    <w:rsid w:val="0038200D"/>
    <w:rsid w:val="00384917"/>
    <w:rsid w:val="00384C41"/>
    <w:rsid w:val="003851D0"/>
    <w:rsid w:val="00386442"/>
    <w:rsid w:val="003879DB"/>
    <w:rsid w:val="00391799"/>
    <w:rsid w:val="003919D9"/>
    <w:rsid w:val="00393127"/>
    <w:rsid w:val="00393BFB"/>
    <w:rsid w:val="00394D8B"/>
    <w:rsid w:val="00396B1C"/>
    <w:rsid w:val="003A11B3"/>
    <w:rsid w:val="003A11D4"/>
    <w:rsid w:val="003A505D"/>
    <w:rsid w:val="003A57DE"/>
    <w:rsid w:val="003A7676"/>
    <w:rsid w:val="003B0599"/>
    <w:rsid w:val="003B0B39"/>
    <w:rsid w:val="003B15D6"/>
    <w:rsid w:val="003B42F1"/>
    <w:rsid w:val="003B44B8"/>
    <w:rsid w:val="003B58FE"/>
    <w:rsid w:val="003B601B"/>
    <w:rsid w:val="003C0350"/>
    <w:rsid w:val="003C064A"/>
    <w:rsid w:val="003C0B08"/>
    <w:rsid w:val="003C328B"/>
    <w:rsid w:val="003C3CBD"/>
    <w:rsid w:val="003C4037"/>
    <w:rsid w:val="003C4394"/>
    <w:rsid w:val="003C4815"/>
    <w:rsid w:val="003C56FE"/>
    <w:rsid w:val="003C5E9B"/>
    <w:rsid w:val="003C6B0D"/>
    <w:rsid w:val="003C6C5D"/>
    <w:rsid w:val="003C7796"/>
    <w:rsid w:val="003D0074"/>
    <w:rsid w:val="003D0380"/>
    <w:rsid w:val="003D3867"/>
    <w:rsid w:val="003D3DE2"/>
    <w:rsid w:val="003D4240"/>
    <w:rsid w:val="003D4BDF"/>
    <w:rsid w:val="003D5466"/>
    <w:rsid w:val="003D703D"/>
    <w:rsid w:val="003D7415"/>
    <w:rsid w:val="003E0331"/>
    <w:rsid w:val="003E1040"/>
    <w:rsid w:val="003E3232"/>
    <w:rsid w:val="003E403F"/>
    <w:rsid w:val="003E55E4"/>
    <w:rsid w:val="003E59AD"/>
    <w:rsid w:val="003E6B58"/>
    <w:rsid w:val="003E7978"/>
    <w:rsid w:val="003E79D0"/>
    <w:rsid w:val="003F21EF"/>
    <w:rsid w:val="003F32E5"/>
    <w:rsid w:val="003F4742"/>
    <w:rsid w:val="003F6342"/>
    <w:rsid w:val="00402D4F"/>
    <w:rsid w:val="004037DE"/>
    <w:rsid w:val="004049F5"/>
    <w:rsid w:val="00405B4A"/>
    <w:rsid w:val="0040674C"/>
    <w:rsid w:val="00406A3C"/>
    <w:rsid w:val="004079EE"/>
    <w:rsid w:val="00410632"/>
    <w:rsid w:val="004130DC"/>
    <w:rsid w:val="0041389E"/>
    <w:rsid w:val="00413B91"/>
    <w:rsid w:val="004145EA"/>
    <w:rsid w:val="0041533E"/>
    <w:rsid w:val="00416C71"/>
    <w:rsid w:val="00417212"/>
    <w:rsid w:val="0042018E"/>
    <w:rsid w:val="00420C95"/>
    <w:rsid w:val="00422DB2"/>
    <w:rsid w:val="004233C7"/>
    <w:rsid w:val="00423E60"/>
    <w:rsid w:val="00424CBA"/>
    <w:rsid w:val="00426A63"/>
    <w:rsid w:val="00427530"/>
    <w:rsid w:val="0042762E"/>
    <w:rsid w:val="00431BD0"/>
    <w:rsid w:val="004337C5"/>
    <w:rsid w:val="00433852"/>
    <w:rsid w:val="0043439F"/>
    <w:rsid w:val="004350FC"/>
    <w:rsid w:val="00436645"/>
    <w:rsid w:val="004378E2"/>
    <w:rsid w:val="00441743"/>
    <w:rsid w:val="00442A27"/>
    <w:rsid w:val="00443424"/>
    <w:rsid w:val="0044391B"/>
    <w:rsid w:val="00443C37"/>
    <w:rsid w:val="00443D00"/>
    <w:rsid w:val="00444AD4"/>
    <w:rsid w:val="004472B1"/>
    <w:rsid w:val="004504E6"/>
    <w:rsid w:val="00450759"/>
    <w:rsid w:val="004516CB"/>
    <w:rsid w:val="00451D46"/>
    <w:rsid w:val="00452195"/>
    <w:rsid w:val="004529CC"/>
    <w:rsid w:val="00452A10"/>
    <w:rsid w:val="0045361C"/>
    <w:rsid w:val="0045366E"/>
    <w:rsid w:val="00453D21"/>
    <w:rsid w:val="00455B5C"/>
    <w:rsid w:val="00455DBE"/>
    <w:rsid w:val="00455FC2"/>
    <w:rsid w:val="00456649"/>
    <w:rsid w:val="00461613"/>
    <w:rsid w:val="00461724"/>
    <w:rsid w:val="00461FA0"/>
    <w:rsid w:val="004626AC"/>
    <w:rsid w:val="00463BD5"/>
    <w:rsid w:val="00465ACE"/>
    <w:rsid w:val="00467570"/>
    <w:rsid w:val="0047071D"/>
    <w:rsid w:val="004716A8"/>
    <w:rsid w:val="00471935"/>
    <w:rsid w:val="00473232"/>
    <w:rsid w:val="00473A88"/>
    <w:rsid w:val="0047496C"/>
    <w:rsid w:val="00474F32"/>
    <w:rsid w:val="00475525"/>
    <w:rsid w:val="00476AAB"/>
    <w:rsid w:val="00477901"/>
    <w:rsid w:val="004804E1"/>
    <w:rsid w:val="004809C7"/>
    <w:rsid w:val="00481AE8"/>
    <w:rsid w:val="00481C90"/>
    <w:rsid w:val="004827F7"/>
    <w:rsid w:val="00482FD3"/>
    <w:rsid w:val="00483B56"/>
    <w:rsid w:val="00485537"/>
    <w:rsid w:val="00487106"/>
    <w:rsid w:val="00490427"/>
    <w:rsid w:val="00490C60"/>
    <w:rsid w:val="00493336"/>
    <w:rsid w:val="00493AE9"/>
    <w:rsid w:val="00494A86"/>
    <w:rsid w:val="004950A8"/>
    <w:rsid w:val="00495667"/>
    <w:rsid w:val="0049666C"/>
    <w:rsid w:val="004974AA"/>
    <w:rsid w:val="00497ABA"/>
    <w:rsid w:val="00497C43"/>
    <w:rsid w:val="004A0110"/>
    <w:rsid w:val="004A16E1"/>
    <w:rsid w:val="004A1F5C"/>
    <w:rsid w:val="004A236C"/>
    <w:rsid w:val="004A3A00"/>
    <w:rsid w:val="004A52C9"/>
    <w:rsid w:val="004A57B5"/>
    <w:rsid w:val="004A5DA5"/>
    <w:rsid w:val="004A5FB6"/>
    <w:rsid w:val="004A63A0"/>
    <w:rsid w:val="004A6447"/>
    <w:rsid w:val="004A6977"/>
    <w:rsid w:val="004A7901"/>
    <w:rsid w:val="004B1EEC"/>
    <w:rsid w:val="004B2766"/>
    <w:rsid w:val="004B5227"/>
    <w:rsid w:val="004B6594"/>
    <w:rsid w:val="004B6D65"/>
    <w:rsid w:val="004B73D4"/>
    <w:rsid w:val="004C17DF"/>
    <w:rsid w:val="004C182C"/>
    <w:rsid w:val="004C1F4B"/>
    <w:rsid w:val="004C22E1"/>
    <w:rsid w:val="004C27E3"/>
    <w:rsid w:val="004C2C95"/>
    <w:rsid w:val="004C42A4"/>
    <w:rsid w:val="004C58FE"/>
    <w:rsid w:val="004C5F9C"/>
    <w:rsid w:val="004C6230"/>
    <w:rsid w:val="004C6815"/>
    <w:rsid w:val="004C686B"/>
    <w:rsid w:val="004D06C2"/>
    <w:rsid w:val="004D2D10"/>
    <w:rsid w:val="004D2FDD"/>
    <w:rsid w:val="004D5D83"/>
    <w:rsid w:val="004D662D"/>
    <w:rsid w:val="004D6D1E"/>
    <w:rsid w:val="004D76F0"/>
    <w:rsid w:val="004E0290"/>
    <w:rsid w:val="004E0765"/>
    <w:rsid w:val="004E0774"/>
    <w:rsid w:val="004E75C0"/>
    <w:rsid w:val="004F009F"/>
    <w:rsid w:val="004F2318"/>
    <w:rsid w:val="004F25D4"/>
    <w:rsid w:val="004F28C4"/>
    <w:rsid w:val="004F2CDB"/>
    <w:rsid w:val="004F4F6C"/>
    <w:rsid w:val="004F58FB"/>
    <w:rsid w:val="004F61E3"/>
    <w:rsid w:val="004F696C"/>
    <w:rsid w:val="00500AB5"/>
    <w:rsid w:val="005016BA"/>
    <w:rsid w:val="0050178F"/>
    <w:rsid w:val="0050193F"/>
    <w:rsid w:val="00502141"/>
    <w:rsid w:val="00505DFB"/>
    <w:rsid w:val="00506BEF"/>
    <w:rsid w:val="00507174"/>
    <w:rsid w:val="0051180E"/>
    <w:rsid w:val="0051203D"/>
    <w:rsid w:val="0051215D"/>
    <w:rsid w:val="00513FA6"/>
    <w:rsid w:val="00515942"/>
    <w:rsid w:val="005169D5"/>
    <w:rsid w:val="005172F1"/>
    <w:rsid w:val="00517767"/>
    <w:rsid w:val="00520396"/>
    <w:rsid w:val="005208A9"/>
    <w:rsid w:val="00521219"/>
    <w:rsid w:val="005212C8"/>
    <w:rsid w:val="00523230"/>
    <w:rsid w:val="00523BFE"/>
    <w:rsid w:val="00524CA2"/>
    <w:rsid w:val="0052510D"/>
    <w:rsid w:val="0052519C"/>
    <w:rsid w:val="00525D77"/>
    <w:rsid w:val="00525F17"/>
    <w:rsid w:val="00526C14"/>
    <w:rsid w:val="0053110C"/>
    <w:rsid w:val="00532108"/>
    <w:rsid w:val="00533399"/>
    <w:rsid w:val="00533CDB"/>
    <w:rsid w:val="00535DA2"/>
    <w:rsid w:val="00537E3F"/>
    <w:rsid w:val="005409DF"/>
    <w:rsid w:val="00540BBE"/>
    <w:rsid w:val="00540C6B"/>
    <w:rsid w:val="005414C9"/>
    <w:rsid w:val="00542356"/>
    <w:rsid w:val="005425EE"/>
    <w:rsid w:val="00542897"/>
    <w:rsid w:val="00542B21"/>
    <w:rsid w:val="00542F21"/>
    <w:rsid w:val="00543CCD"/>
    <w:rsid w:val="00543E3C"/>
    <w:rsid w:val="0054411E"/>
    <w:rsid w:val="00546CFC"/>
    <w:rsid w:val="00547893"/>
    <w:rsid w:val="00552F54"/>
    <w:rsid w:val="005537CE"/>
    <w:rsid w:val="005539D5"/>
    <w:rsid w:val="00553FFE"/>
    <w:rsid w:val="005541E6"/>
    <w:rsid w:val="00554CC6"/>
    <w:rsid w:val="00555532"/>
    <w:rsid w:val="005577A6"/>
    <w:rsid w:val="00557A0B"/>
    <w:rsid w:val="005606B2"/>
    <w:rsid w:val="00560DEB"/>
    <w:rsid w:val="00560F40"/>
    <w:rsid w:val="005623EB"/>
    <w:rsid w:val="0056259D"/>
    <w:rsid w:val="005629B5"/>
    <w:rsid w:val="00562D49"/>
    <w:rsid w:val="005635AC"/>
    <w:rsid w:val="0056466A"/>
    <w:rsid w:val="00565871"/>
    <w:rsid w:val="0056587A"/>
    <w:rsid w:val="00565AB9"/>
    <w:rsid w:val="00566576"/>
    <w:rsid w:val="00566B38"/>
    <w:rsid w:val="005675A6"/>
    <w:rsid w:val="00567CB4"/>
    <w:rsid w:val="005713B7"/>
    <w:rsid w:val="00571E9E"/>
    <w:rsid w:val="005731A6"/>
    <w:rsid w:val="00573256"/>
    <w:rsid w:val="00573FA0"/>
    <w:rsid w:val="00577023"/>
    <w:rsid w:val="00577D29"/>
    <w:rsid w:val="00577F7E"/>
    <w:rsid w:val="0058030D"/>
    <w:rsid w:val="00581A70"/>
    <w:rsid w:val="00581F29"/>
    <w:rsid w:val="00583D80"/>
    <w:rsid w:val="00584310"/>
    <w:rsid w:val="005845E4"/>
    <w:rsid w:val="005846DC"/>
    <w:rsid w:val="0058550D"/>
    <w:rsid w:val="0058598D"/>
    <w:rsid w:val="00586291"/>
    <w:rsid w:val="00586D06"/>
    <w:rsid w:val="0059019C"/>
    <w:rsid w:val="00590D5A"/>
    <w:rsid w:val="0059141E"/>
    <w:rsid w:val="00591B71"/>
    <w:rsid w:val="005932AC"/>
    <w:rsid w:val="00593C9B"/>
    <w:rsid w:val="00594BCA"/>
    <w:rsid w:val="005953A4"/>
    <w:rsid w:val="005955D9"/>
    <w:rsid w:val="00595620"/>
    <w:rsid w:val="00596415"/>
    <w:rsid w:val="005969C3"/>
    <w:rsid w:val="00597583"/>
    <w:rsid w:val="00597F30"/>
    <w:rsid w:val="005A0274"/>
    <w:rsid w:val="005A1E1A"/>
    <w:rsid w:val="005A4473"/>
    <w:rsid w:val="005A4D0E"/>
    <w:rsid w:val="005A598B"/>
    <w:rsid w:val="005A5B10"/>
    <w:rsid w:val="005A6DF5"/>
    <w:rsid w:val="005B095D"/>
    <w:rsid w:val="005B12EE"/>
    <w:rsid w:val="005B13FD"/>
    <w:rsid w:val="005B4362"/>
    <w:rsid w:val="005B5067"/>
    <w:rsid w:val="005B6A56"/>
    <w:rsid w:val="005B7A34"/>
    <w:rsid w:val="005B7CB4"/>
    <w:rsid w:val="005C1EDD"/>
    <w:rsid w:val="005C2072"/>
    <w:rsid w:val="005C3A02"/>
    <w:rsid w:val="005C5305"/>
    <w:rsid w:val="005C5EA5"/>
    <w:rsid w:val="005C77DD"/>
    <w:rsid w:val="005D3464"/>
    <w:rsid w:val="005D4162"/>
    <w:rsid w:val="005D60BC"/>
    <w:rsid w:val="005D639E"/>
    <w:rsid w:val="005D726C"/>
    <w:rsid w:val="005D7822"/>
    <w:rsid w:val="005D7BDF"/>
    <w:rsid w:val="005E0D56"/>
    <w:rsid w:val="005E0EF8"/>
    <w:rsid w:val="005E161E"/>
    <w:rsid w:val="005E31D2"/>
    <w:rsid w:val="005E3248"/>
    <w:rsid w:val="005E3408"/>
    <w:rsid w:val="005E3663"/>
    <w:rsid w:val="005E4877"/>
    <w:rsid w:val="005E6CC0"/>
    <w:rsid w:val="005F08EE"/>
    <w:rsid w:val="005F11E9"/>
    <w:rsid w:val="005F1BF7"/>
    <w:rsid w:val="005F1E2F"/>
    <w:rsid w:val="005F4438"/>
    <w:rsid w:val="005F44C1"/>
    <w:rsid w:val="005F486D"/>
    <w:rsid w:val="005F60DD"/>
    <w:rsid w:val="005F72AA"/>
    <w:rsid w:val="005F7640"/>
    <w:rsid w:val="005F7BE1"/>
    <w:rsid w:val="00600806"/>
    <w:rsid w:val="00603A08"/>
    <w:rsid w:val="00604424"/>
    <w:rsid w:val="00604F10"/>
    <w:rsid w:val="00605206"/>
    <w:rsid w:val="00605B2B"/>
    <w:rsid w:val="006061B7"/>
    <w:rsid w:val="00610575"/>
    <w:rsid w:val="006112F7"/>
    <w:rsid w:val="006119FB"/>
    <w:rsid w:val="006129F9"/>
    <w:rsid w:val="00612E3A"/>
    <w:rsid w:val="006130AA"/>
    <w:rsid w:val="00614078"/>
    <w:rsid w:val="00614957"/>
    <w:rsid w:val="00614CF8"/>
    <w:rsid w:val="00615369"/>
    <w:rsid w:val="006155C9"/>
    <w:rsid w:val="00616572"/>
    <w:rsid w:val="00620E81"/>
    <w:rsid w:val="00621699"/>
    <w:rsid w:val="006220BE"/>
    <w:rsid w:val="00622417"/>
    <w:rsid w:val="00623749"/>
    <w:rsid w:val="00624146"/>
    <w:rsid w:val="006253B2"/>
    <w:rsid w:val="00625449"/>
    <w:rsid w:val="00625ABA"/>
    <w:rsid w:val="00625E69"/>
    <w:rsid w:val="00625ED5"/>
    <w:rsid w:val="00631A8E"/>
    <w:rsid w:val="00632416"/>
    <w:rsid w:val="00632774"/>
    <w:rsid w:val="006329ED"/>
    <w:rsid w:val="00632EE0"/>
    <w:rsid w:val="006336FF"/>
    <w:rsid w:val="00635239"/>
    <w:rsid w:val="006364FD"/>
    <w:rsid w:val="0063679A"/>
    <w:rsid w:val="00640D73"/>
    <w:rsid w:val="00640E05"/>
    <w:rsid w:val="0064213C"/>
    <w:rsid w:val="00643FA3"/>
    <w:rsid w:val="00644BAF"/>
    <w:rsid w:val="00645601"/>
    <w:rsid w:val="00645CF3"/>
    <w:rsid w:val="006466B8"/>
    <w:rsid w:val="0064782B"/>
    <w:rsid w:val="006503C2"/>
    <w:rsid w:val="006510BB"/>
    <w:rsid w:val="00652F63"/>
    <w:rsid w:val="006535C4"/>
    <w:rsid w:val="00655111"/>
    <w:rsid w:val="0065619A"/>
    <w:rsid w:val="006561D4"/>
    <w:rsid w:val="006566E2"/>
    <w:rsid w:val="006570B6"/>
    <w:rsid w:val="00657319"/>
    <w:rsid w:val="00657FA6"/>
    <w:rsid w:val="006600D1"/>
    <w:rsid w:val="00661048"/>
    <w:rsid w:val="00661321"/>
    <w:rsid w:val="0066376C"/>
    <w:rsid w:val="00663C0D"/>
    <w:rsid w:val="00664369"/>
    <w:rsid w:val="00665462"/>
    <w:rsid w:val="00665745"/>
    <w:rsid w:val="006657D1"/>
    <w:rsid w:val="00666946"/>
    <w:rsid w:val="00666BDE"/>
    <w:rsid w:val="00666DDA"/>
    <w:rsid w:val="006728AC"/>
    <w:rsid w:val="00673605"/>
    <w:rsid w:val="00674654"/>
    <w:rsid w:val="00675D45"/>
    <w:rsid w:val="006804CF"/>
    <w:rsid w:val="006815D6"/>
    <w:rsid w:val="006820B1"/>
    <w:rsid w:val="006830C9"/>
    <w:rsid w:val="00684624"/>
    <w:rsid w:val="00685ED7"/>
    <w:rsid w:val="006868A0"/>
    <w:rsid w:val="006907BD"/>
    <w:rsid w:val="00691BC9"/>
    <w:rsid w:val="00691FE3"/>
    <w:rsid w:val="00692A1F"/>
    <w:rsid w:val="00694828"/>
    <w:rsid w:val="00696732"/>
    <w:rsid w:val="0069797E"/>
    <w:rsid w:val="006A05C8"/>
    <w:rsid w:val="006A3747"/>
    <w:rsid w:val="006A4FD4"/>
    <w:rsid w:val="006A579C"/>
    <w:rsid w:val="006A59CC"/>
    <w:rsid w:val="006A616B"/>
    <w:rsid w:val="006A7190"/>
    <w:rsid w:val="006A72BD"/>
    <w:rsid w:val="006A7962"/>
    <w:rsid w:val="006B002F"/>
    <w:rsid w:val="006B03A1"/>
    <w:rsid w:val="006B051E"/>
    <w:rsid w:val="006B1384"/>
    <w:rsid w:val="006B22A2"/>
    <w:rsid w:val="006B2343"/>
    <w:rsid w:val="006B476A"/>
    <w:rsid w:val="006B4FBF"/>
    <w:rsid w:val="006B56ED"/>
    <w:rsid w:val="006B6B5F"/>
    <w:rsid w:val="006B6E66"/>
    <w:rsid w:val="006B7A8F"/>
    <w:rsid w:val="006B7B3B"/>
    <w:rsid w:val="006C016D"/>
    <w:rsid w:val="006C06AA"/>
    <w:rsid w:val="006C0FB7"/>
    <w:rsid w:val="006C1239"/>
    <w:rsid w:val="006C2115"/>
    <w:rsid w:val="006C3A9C"/>
    <w:rsid w:val="006C4271"/>
    <w:rsid w:val="006C5030"/>
    <w:rsid w:val="006C5D9A"/>
    <w:rsid w:val="006C70D4"/>
    <w:rsid w:val="006D0208"/>
    <w:rsid w:val="006D1B36"/>
    <w:rsid w:val="006D29F8"/>
    <w:rsid w:val="006D301F"/>
    <w:rsid w:val="006D3E9A"/>
    <w:rsid w:val="006D4CD4"/>
    <w:rsid w:val="006D5FB0"/>
    <w:rsid w:val="006D6355"/>
    <w:rsid w:val="006D7A74"/>
    <w:rsid w:val="006E1D37"/>
    <w:rsid w:val="006E1E61"/>
    <w:rsid w:val="006F03DC"/>
    <w:rsid w:val="006F0A52"/>
    <w:rsid w:val="006F2F19"/>
    <w:rsid w:val="006F41BB"/>
    <w:rsid w:val="006F46C7"/>
    <w:rsid w:val="006F5312"/>
    <w:rsid w:val="006F5767"/>
    <w:rsid w:val="006F7C7D"/>
    <w:rsid w:val="00700743"/>
    <w:rsid w:val="00700CC8"/>
    <w:rsid w:val="00700DDD"/>
    <w:rsid w:val="007032B6"/>
    <w:rsid w:val="007041FC"/>
    <w:rsid w:val="00705994"/>
    <w:rsid w:val="00705A1D"/>
    <w:rsid w:val="0070605E"/>
    <w:rsid w:val="00707921"/>
    <w:rsid w:val="0071476A"/>
    <w:rsid w:val="00714F0C"/>
    <w:rsid w:val="007153E6"/>
    <w:rsid w:val="0071725C"/>
    <w:rsid w:val="007175AB"/>
    <w:rsid w:val="007208A9"/>
    <w:rsid w:val="007229AB"/>
    <w:rsid w:val="007238B7"/>
    <w:rsid w:val="00723F33"/>
    <w:rsid w:val="007241B4"/>
    <w:rsid w:val="007265B0"/>
    <w:rsid w:val="00726E4B"/>
    <w:rsid w:val="0072799B"/>
    <w:rsid w:val="007306EE"/>
    <w:rsid w:val="00730F73"/>
    <w:rsid w:val="00731ED5"/>
    <w:rsid w:val="00731ED9"/>
    <w:rsid w:val="007324DF"/>
    <w:rsid w:val="0073275C"/>
    <w:rsid w:val="00732B3C"/>
    <w:rsid w:val="0073317E"/>
    <w:rsid w:val="007335B5"/>
    <w:rsid w:val="007335D7"/>
    <w:rsid w:val="0073475C"/>
    <w:rsid w:val="00735A44"/>
    <w:rsid w:val="00736782"/>
    <w:rsid w:val="0073788F"/>
    <w:rsid w:val="00741692"/>
    <w:rsid w:val="00741DAB"/>
    <w:rsid w:val="00742535"/>
    <w:rsid w:val="00743EA8"/>
    <w:rsid w:val="00744189"/>
    <w:rsid w:val="007453BD"/>
    <w:rsid w:val="007466B2"/>
    <w:rsid w:val="00747ABC"/>
    <w:rsid w:val="0075104F"/>
    <w:rsid w:val="00752797"/>
    <w:rsid w:val="00752C40"/>
    <w:rsid w:val="00752FC2"/>
    <w:rsid w:val="00753162"/>
    <w:rsid w:val="007539E5"/>
    <w:rsid w:val="007546AA"/>
    <w:rsid w:val="00754F35"/>
    <w:rsid w:val="0075596E"/>
    <w:rsid w:val="00755D06"/>
    <w:rsid w:val="0075608F"/>
    <w:rsid w:val="007567F1"/>
    <w:rsid w:val="00757A6A"/>
    <w:rsid w:val="0076024C"/>
    <w:rsid w:val="00760E5D"/>
    <w:rsid w:val="007610F7"/>
    <w:rsid w:val="007626A9"/>
    <w:rsid w:val="00762F0A"/>
    <w:rsid w:val="0076303B"/>
    <w:rsid w:val="00763332"/>
    <w:rsid w:val="007634A1"/>
    <w:rsid w:val="007638B1"/>
    <w:rsid w:val="0076399E"/>
    <w:rsid w:val="00763C5E"/>
    <w:rsid w:val="00763FAD"/>
    <w:rsid w:val="0076421C"/>
    <w:rsid w:val="00764367"/>
    <w:rsid w:val="00764C72"/>
    <w:rsid w:val="00765F9C"/>
    <w:rsid w:val="00767478"/>
    <w:rsid w:val="00767618"/>
    <w:rsid w:val="0077109E"/>
    <w:rsid w:val="007737B1"/>
    <w:rsid w:val="007739BD"/>
    <w:rsid w:val="00775374"/>
    <w:rsid w:val="00775522"/>
    <w:rsid w:val="00775DB4"/>
    <w:rsid w:val="00777674"/>
    <w:rsid w:val="00782F31"/>
    <w:rsid w:val="00783803"/>
    <w:rsid w:val="0078424B"/>
    <w:rsid w:val="00785B70"/>
    <w:rsid w:val="00785EFB"/>
    <w:rsid w:val="00787A28"/>
    <w:rsid w:val="00791CC3"/>
    <w:rsid w:val="00792168"/>
    <w:rsid w:val="00793A2E"/>
    <w:rsid w:val="00795A68"/>
    <w:rsid w:val="00795AAD"/>
    <w:rsid w:val="007968D5"/>
    <w:rsid w:val="007970CF"/>
    <w:rsid w:val="00797341"/>
    <w:rsid w:val="007A05A3"/>
    <w:rsid w:val="007A095C"/>
    <w:rsid w:val="007A2C19"/>
    <w:rsid w:val="007A327B"/>
    <w:rsid w:val="007A33A1"/>
    <w:rsid w:val="007A4638"/>
    <w:rsid w:val="007A4E2D"/>
    <w:rsid w:val="007A6CCA"/>
    <w:rsid w:val="007A74B5"/>
    <w:rsid w:val="007B193D"/>
    <w:rsid w:val="007B1CE7"/>
    <w:rsid w:val="007B1ECD"/>
    <w:rsid w:val="007B281F"/>
    <w:rsid w:val="007B3476"/>
    <w:rsid w:val="007B349E"/>
    <w:rsid w:val="007B59E9"/>
    <w:rsid w:val="007B6931"/>
    <w:rsid w:val="007B748C"/>
    <w:rsid w:val="007C028A"/>
    <w:rsid w:val="007C08CA"/>
    <w:rsid w:val="007C22E6"/>
    <w:rsid w:val="007C2917"/>
    <w:rsid w:val="007C46C8"/>
    <w:rsid w:val="007C4A7F"/>
    <w:rsid w:val="007C5FAA"/>
    <w:rsid w:val="007C5FB8"/>
    <w:rsid w:val="007C7140"/>
    <w:rsid w:val="007D16AF"/>
    <w:rsid w:val="007D16B6"/>
    <w:rsid w:val="007D28ED"/>
    <w:rsid w:val="007D2ABD"/>
    <w:rsid w:val="007D2FA0"/>
    <w:rsid w:val="007D3189"/>
    <w:rsid w:val="007D3465"/>
    <w:rsid w:val="007D38A9"/>
    <w:rsid w:val="007D3AD5"/>
    <w:rsid w:val="007D43F8"/>
    <w:rsid w:val="007D5048"/>
    <w:rsid w:val="007D5373"/>
    <w:rsid w:val="007D66CC"/>
    <w:rsid w:val="007E40F4"/>
    <w:rsid w:val="007E6622"/>
    <w:rsid w:val="007F1302"/>
    <w:rsid w:val="007F19FE"/>
    <w:rsid w:val="007F21EF"/>
    <w:rsid w:val="007F22CA"/>
    <w:rsid w:val="007F2ADC"/>
    <w:rsid w:val="007F2B40"/>
    <w:rsid w:val="007F32ED"/>
    <w:rsid w:val="007F5EAB"/>
    <w:rsid w:val="008005E3"/>
    <w:rsid w:val="008028A9"/>
    <w:rsid w:val="00803060"/>
    <w:rsid w:val="008039D6"/>
    <w:rsid w:val="00803E27"/>
    <w:rsid w:val="00804DAD"/>
    <w:rsid w:val="0080579D"/>
    <w:rsid w:val="00805D79"/>
    <w:rsid w:val="00806902"/>
    <w:rsid w:val="00806AF2"/>
    <w:rsid w:val="00806FA1"/>
    <w:rsid w:val="00812B0B"/>
    <w:rsid w:val="00815129"/>
    <w:rsid w:val="008156BD"/>
    <w:rsid w:val="00815ED0"/>
    <w:rsid w:val="008163D1"/>
    <w:rsid w:val="00816ACE"/>
    <w:rsid w:val="00816C3D"/>
    <w:rsid w:val="008176A9"/>
    <w:rsid w:val="008207BB"/>
    <w:rsid w:val="00820D89"/>
    <w:rsid w:val="00821EE7"/>
    <w:rsid w:val="00822485"/>
    <w:rsid w:val="00822CF2"/>
    <w:rsid w:val="00826E67"/>
    <w:rsid w:val="008308B6"/>
    <w:rsid w:val="00830BC9"/>
    <w:rsid w:val="00830F2A"/>
    <w:rsid w:val="00832AA9"/>
    <w:rsid w:val="00833159"/>
    <w:rsid w:val="00833185"/>
    <w:rsid w:val="008332BA"/>
    <w:rsid w:val="00835EF2"/>
    <w:rsid w:val="00837A9D"/>
    <w:rsid w:val="00841F5E"/>
    <w:rsid w:val="0084738D"/>
    <w:rsid w:val="00850129"/>
    <w:rsid w:val="00850648"/>
    <w:rsid w:val="00850D06"/>
    <w:rsid w:val="0085117F"/>
    <w:rsid w:val="00852BAD"/>
    <w:rsid w:val="00853142"/>
    <w:rsid w:val="00853DB5"/>
    <w:rsid w:val="00855734"/>
    <w:rsid w:val="008567CC"/>
    <w:rsid w:val="008568D4"/>
    <w:rsid w:val="008576DD"/>
    <w:rsid w:val="0086002B"/>
    <w:rsid w:val="0086008A"/>
    <w:rsid w:val="008606C7"/>
    <w:rsid w:val="00860B66"/>
    <w:rsid w:val="00860E53"/>
    <w:rsid w:val="00862E65"/>
    <w:rsid w:val="00862ED8"/>
    <w:rsid w:val="00863E83"/>
    <w:rsid w:val="00863F09"/>
    <w:rsid w:val="00864C3C"/>
    <w:rsid w:val="008650AA"/>
    <w:rsid w:val="00866436"/>
    <w:rsid w:val="00866689"/>
    <w:rsid w:val="00866F98"/>
    <w:rsid w:val="008677A0"/>
    <w:rsid w:val="008712E6"/>
    <w:rsid w:val="00871A28"/>
    <w:rsid w:val="00872D3C"/>
    <w:rsid w:val="008739F6"/>
    <w:rsid w:val="00874A8B"/>
    <w:rsid w:val="008821FB"/>
    <w:rsid w:val="008842AA"/>
    <w:rsid w:val="00884406"/>
    <w:rsid w:val="0088442A"/>
    <w:rsid w:val="00884EA7"/>
    <w:rsid w:val="00885C6F"/>
    <w:rsid w:val="00887859"/>
    <w:rsid w:val="0088796D"/>
    <w:rsid w:val="00887CE1"/>
    <w:rsid w:val="00890589"/>
    <w:rsid w:val="00890CC8"/>
    <w:rsid w:val="00891010"/>
    <w:rsid w:val="008914F1"/>
    <w:rsid w:val="0089286C"/>
    <w:rsid w:val="00893754"/>
    <w:rsid w:val="00894234"/>
    <w:rsid w:val="0089584A"/>
    <w:rsid w:val="008958E6"/>
    <w:rsid w:val="00896800"/>
    <w:rsid w:val="00897626"/>
    <w:rsid w:val="008A205E"/>
    <w:rsid w:val="008A482C"/>
    <w:rsid w:val="008A5D54"/>
    <w:rsid w:val="008A65AF"/>
    <w:rsid w:val="008A6DA6"/>
    <w:rsid w:val="008B178B"/>
    <w:rsid w:val="008B2B6C"/>
    <w:rsid w:val="008B3F54"/>
    <w:rsid w:val="008B3F61"/>
    <w:rsid w:val="008B4F8E"/>
    <w:rsid w:val="008B54DF"/>
    <w:rsid w:val="008B6686"/>
    <w:rsid w:val="008B7690"/>
    <w:rsid w:val="008C4BAA"/>
    <w:rsid w:val="008C5DC0"/>
    <w:rsid w:val="008C639E"/>
    <w:rsid w:val="008C6B01"/>
    <w:rsid w:val="008D02D2"/>
    <w:rsid w:val="008D08CD"/>
    <w:rsid w:val="008D3169"/>
    <w:rsid w:val="008D3273"/>
    <w:rsid w:val="008D33FC"/>
    <w:rsid w:val="008D4322"/>
    <w:rsid w:val="008D46BA"/>
    <w:rsid w:val="008D4ADF"/>
    <w:rsid w:val="008D51AF"/>
    <w:rsid w:val="008D639F"/>
    <w:rsid w:val="008D73D8"/>
    <w:rsid w:val="008E00A9"/>
    <w:rsid w:val="008E1543"/>
    <w:rsid w:val="008E2992"/>
    <w:rsid w:val="008E3D6B"/>
    <w:rsid w:val="008E4644"/>
    <w:rsid w:val="008E46A3"/>
    <w:rsid w:val="008E4DB2"/>
    <w:rsid w:val="008E52CF"/>
    <w:rsid w:val="008E6568"/>
    <w:rsid w:val="008E66B7"/>
    <w:rsid w:val="008E6713"/>
    <w:rsid w:val="008F0D1B"/>
    <w:rsid w:val="008F0E7C"/>
    <w:rsid w:val="008F2704"/>
    <w:rsid w:val="008F2A63"/>
    <w:rsid w:val="008F53A7"/>
    <w:rsid w:val="008F6D72"/>
    <w:rsid w:val="009012C2"/>
    <w:rsid w:val="009022E8"/>
    <w:rsid w:val="00904137"/>
    <w:rsid w:val="00904CE2"/>
    <w:rsid w:val="009058D6"/>
    <w:rsid w:val="00906BCD"/>
    <w:rsid w:val="00911F0F"/>
    <w:rsid w:val="009120D4"/>
    <w:rsid w:val="009123F5"/>
    <w:rsid w:val="00912B86"/>
    <w:rsid w:val="00913FD4"/>
    <w:rsid w:val="00915E13"/>
    <w:rsid w:val="00917FF9"/>
    <w:rsid w:val="0092112B"/>
    <w:rsid w:val="0092159C"/>
    <w:rsid w:val="009229C6"/>
    <w:rsid w:val="00922C40"/>
    <w:rsid w:val="009230FF"/>
    <w:rsid w:val="009243F7"/>
    <w:rsid w:val="009247C4"/>
    <w:rsid w:val="0092578E"/>
    <w:rsid w:val="00925AB3"/>
    <w:rsid w:val="00925CFB"/>
    <w:rsid w:val="00925D18"/>
    <w:rsid w:val="0093093D"/>
    <w:rsid w:val="00930F0D"/>
    <w:rsid w:val="00931512"/>
    <w:rsid w:val="0093544C"/>
    <w:rsid w:val="00935D61"/>
    <w:rsid w:val="00935F23"/>
    <w:rsid w:val="00936161"/>
    <w:rsid w:val="009362E7"/>
    <w:rsid w:val="00936E57"/>
    <w:rsid w:val="009372D4"/>
    <w:rsid w:val="00937416"/>
    <w:rsid w:val="00937AB0"/>
    <w:rsid w:val="00941D88"/>
    <w:rsid w:val="00943E73"/>
    <w:rsid w:val="009441FD"/>
    <w:rsid w:val="00944677"/>
    <w:rsid w:val="0094490F"/>
    <w:rsid w:val="00945F77"/>
    <w:rsid w:val="00947B99"/>
    <w:rsid w:val="009524B5"/>
    <w:rsid w:val="009529AE"/>
    <w:rsid w:val="00952CCD"/>
    <w:rsid w:val="00953804"/>
    <w:rsid w:val="009557F6"/>
    <w:rsid w:val="00956158"/>
    <w:rsid w:val="00956F05"/>
    <w:rsid w:val="0095701E"/>
    <w:rsid w:val="009605B6"/>
    <w:rsid w:val="00962AA3"/>
    <w:rsid w:val="009639C2"/>
    <w:rsid w:val="00964464"/>
    <w:rsid w:val="0096528D"/>
    <w:rsid w:val="00966812"/>
    <w:rsid w:val="00966E13"/>
    <w:rsid w:val="0096747B"/>
    <w:rsid w:val="00967AF0"/>
    <w:rsid w:val="00967F69"/>
    <w:rsid w:val="00970685"/>
    <w:rsid w:val="009708C4"/>
    <w:rsid w:val="00971074"/>
    <w:rsid w:val="0097187A"/>
    <w:rsid w:val="00971E8E"/>
    <w:rsid w:val="00972280"/>
    <w:rsid w:val="00972592"/>
    <w:rsid w:val="0097292A"/>
    <w:rsid w:val="00972A45"/>
    <w:rsid w:val="00972E5A"/>
    <w:rsid w:val="00973820"/>
    <w:rsid w:val="00973F08"/>
    <w:rsid w:val="00974019"/>
    <w:rsid w:val="009748E0"/>
    <w:rsid w:val="00977720"/>
    <w:rsid w:val="00981534"/>
    <w:rsid w:val="0098231F"/>
    <w:rsid w:val="0098515E"/>
    <w:rsid w:val="009863B5"/>
    <w:rsid w:val="00986914"/>
    <w:rsid w:val="00987486"/>
    <w:rsid w:val="00987899"/>
    <w:rsid w:val="00993351"/>
    <w:rsid w:val="00994463"/>
    <w:rsid w:val="00994D0E"/>
    <w:rsid w:val="00996839"/>
    <w:rsid w:val="009976CE"/>
    <w:rsid w:val="009A07BB"/>
    <w:rsid w:val="009A1136"/>
    <w:rsid w:val="009A3261"/>
    <w:rsid w:val="009A331E"/>
    <w:rsid w:val="009A40E1"/>
    <w:rsid w:val="009A449E"/>
    <w:rsid w:val="009A4D66"/>
    <w:rsid w:val="009A5A64"/>
    <w:rsid w:val="009A7C38"/>
    <w:rsid w:val="009B267C"/>
    <w:rsid w:val="009B2D58"/>
    <w:rsid w:val="009B38B4"/>
    <w:rsid w:val="009B3CDB"/>
    <w:rsid w:val="009B4845"/>
    <w:rsid w:val="009B52B3"/>
    <w:rsid w:val="009B66D8"/>
    <w:rsid w:val="009B7343"/>
    <w:rsid w:val="009C1739"/>
    <w:rsid w:val="009C1B91"/>
    <w:rsid w:val="009C2A00"/>
    <w:rsid w:val="009C3FE3"/>
    <w:rsid w:val="009C71D9"/>
    <w:rsid w:val="009C74DE"/>
    <w:rsid w:val="009D00C4"/>
    <w:rsid w:val="009D189B"/>
    <w:rsid w:val="009D2176"/>
    <w:rsid w:val="009D2250"/>
    <w:rsid w:val="009D2781"/>
    <w:rsid w:val="009D31DD"/>
    <w:rsid w:val="009D3355"/>
    <w:rsid w:val="009D39CB"/>
    <w:rsid w:val="009D40AA"/>
    <w:rsid w:val="009D4EBB"/>
    <w:rsid w:val="009D534D"/>
    <w:rsid w:val="009D6928"/>
    <w:rsid w:val="009D74F6"/>
    <w:rsid w:val="009D7B95"/>
    <w:rsid w:val="009E07E4"/>
    <w:rsid w:val="009E0D8F"/>
    <w:rsid w:val="009E1D84"/>
    <w:rsid w:val="009E2057"/>
    <w:rsid w:val="009E396E"/>
    <w:rsid w:val="009E4614"/>
    <w:rsid w:val="009E4983"/>
    <w:rsid w:val="009E590B"/>
    <w:rsid w:val="009E673C"/>
    <w:rsid w:val="009E68AC"/>
    <w:rsid w:val="009E73AB"/>
    <w:rsid w:val="009F23B4"/>
    <w:rsid w:val="009F2F33"/>
    <w:rsid w:val="009F30D0"/>
    <w:rsid w:val="009F3733"/>
    <w:rsid w:val="009F414B"/>
    <w:rsid w:val="009F7EEA"/>
    <w:rsid w:val="00A0007C"/>
    <w:rsid w:val="00A0025B"/>
    <w:rsid w:val="00A00483"/>
    <w:rsid w:val="00A007EB"/>
    <w:rsid w:val="00A00FB4"/>
    <w:rsid w:val="00A01783"/>
    <w:rsid w:val="00A01CFC"/>
    <w:rsid w:val="00A02093"/>
    <w:rsid w:val="00A02663"/>
    <w:rsid w:val="00A04B53"/>
    <w:rsid w:val="00A05484"/>
    <w:rsid w:val="00A07760"/>
    <w:rsid w:val="00A150BD"/>
    <w:rsid w:val="00A16D5C"/>
    <w:rsid w:val="00A17C0C"/>
    <w:rsid w:val="00A205D5"/>
    <w:rsid w:val="00A24E54"/>
    <w:rsid w:val="00A252AF"/>
    <w:rsid w:val="00A31202"/>
    <w:rsid w:val="00A314C5"/>
    <w:rsid w:val="00A326EC"/>
    <w:rsid w:val="00A32D45"/>
    <w:rsid w:val="00A33B8F"/>
    <w:rsid w:val="00A341DA"/>
    <w:rsid w:val="00A35666"/>
    <w:rsid w:val="00A35D4E"/>
    <w:rsid w:val="00A36123"/>
    <w:rsid w:val="00A378C9"/>
    <w:rsid w:val="00A37B54"/>
    <w:rsid w:val="00A37CAC"/>
    <w:rsid w:val="00A37E1C"/>
    <w:rsid w:val="00A40870"/>
    <w:rsid w:val="00A417BC"/>
    <w:rsid w:val="00A41C7F"/>
    <w:rsid w:val="00A42AD5"/>
    <w:rsid w:val="00A43DE8"/>
    <w:rsid w:val="00A446D6"/>
    <w:rsid w:val="00A44B1B"/>
    <w:rsid w:val="00A44FA0"/>
    <w:rsid w:val="00A521A0"/>
    <w:rsid w:val="00A52AAA"/>
    <w:rsid w:val="00A53709"/>
    <w:rsid w:val="00A541FA"/>
    <w:rsid w:val="00A61AD6"/>
    <w:rsid w:val="00A61FA8"/>
    <w:rsid w:val="00A62552"/>
    <w:rsid w:val="00A62B6D"/>
    <w:rsid w:val="00A638E7"/>
    <w:rsid w:val="00A63A66"/>
    <w:rsid w:val="00A63EAD"/>
    <w:rsid w:val="00A64C25"/>
    <w:rsid w:val="00A668C2"/>
    <w:rsid w:val="00A712DD"/>
    <w:rsid w:val="00A725E3"/>
    <w:rsid w:val="00A740B5"/>
    <w:rsid w:val="00A741D0"/>
    <w:rsid w:val="00A75164"/>
    <w:rsid w:val="00A81598"/>
    <w:rsid w:val="00A815C6"/>
    <w:rsid w:val="00A81874"/>
    <w:rsid w:val="00A824EA"/>
    <w:rsid w:val="00A8474E"/>
    <w:rsid w:val="00A84CB5"/>
    <w:rsid w:val="00A84F29"/>
    <w:rsid w:val="00A8540C"/>
    <w:rsid w:val="00A859EC"/>
    <w:rsid w:val="00A85F50"/>
    <w:rsid w:val="00A87421"/>
    <w:rsid w:val="00A92C72"/>
    <w:rsid w:val="00A94E85"/>
    <w:rsid w:val="00A971CB"/>
    <w:rsid w:val="00A97A55"/>
    <w:rsid w:val="00AA07A7"/>
    <w:rsid w:val="00AA10C0"/>
    <w:rsid w:val="00AA165C"/>
    <w:rsid w:val="00AA3548"/>
    <w:rsid w:val="00AA4961"/>
    <w:rsid w:val="00AA596F"/>
    <w:rsid w:val="00AA6BAC"/>
    <w:rsid w:val="00AA6C44"/>
    <w:rsid w:val="00AB00D8"/>
    <w:rsid w:val="00AB011C"/>
    <w:rsid w:val="00AB026A"/>
    <w:rsid w:val="00AB02B7"/>
    <w:rsid w:val="00AB132D"/>
    <w:rsid w:val="00AB159D"/>
    <w:rsid w:val="00AB1C5F"/>
    <w:rsid w:val="00AB1DF0"/>
    <w:rsid w:val="00AB28B1"/>
    <w:rsid w:val="00AB2AEF"/>
    <w:rsid w:val="00AB5BF7"/>
    <w:rsid w:val="00AB6700"/>
    <w:rsid w:val="00AB6775"/>
    <w:rsid w:val="00AB6AF4"/>
    <w:rsid w:val="00AB7D37"/>
    <w:rsid w:val="00AC060B"/>
    <w:rsid w:val="00AC3B44"/>
    <w:rsid w:val="00AC3CD6"/>
    <w:rsid w:val="00AC3CF4"/>
    <w:rsid w:val="00AC3D8A"/>
    <w:rsid w:val="00AC46CE"/>
    <w:rsid w:val="00AC48A3"/>
    <w:rsid w:val="00AC4DB8"/>
    <w:rsid w:val="00AC6614"/>
    <w:rsid w:val="00AC6739"/>
    <w:rsid w:val="00AC7CFD"/>
    <w:rsid w:val="00AD0990"/>
    <w:rsid w:val="00AD1ADE"/>
    <w:rsid w:val="00AD1C92"/>
    <w:rsid w:val="00AD2287"/>
    <w:rsid w:val="00AD321C"/>
    <w:rsid w:val="00AD3504"/>
    <w:rsid w:val="00AD36DD"/>
    <w:rsid w:val="00AD3A84"/>
    <w:rsid w:val="00AD415A"/>
    <w:rsid w:val="00AD742D"/>
    <w:rsid w:val="00AE080B"/>
    <w:rsid w:val="00AE096B"/>
    <w:rsid w:val="00AE0DAF"/>
    <w:rsid w:val="00AE378A"/>
    <w:rsid w:val="00AE6795"/>
    <w:rsid w:val="00AE716C"/>
    <w:rsid w:val="00AE7BAF"/>
    <w:rsid w:val="00AF68B8"/>
    <w:rsid w:val="00AF791D"/>
    <w:rsid w:val="00B0014E"/>
    <w:rsid w:val="00B01B40"/>
    <w:rsid w:val="00B01F49"/>
    <w:rsid w:val="00B04924"/>
    <w:rsid w:val="00B05DB6"/>
    <w:rsid w:val="00B07024"/>
    <w:rsid w:val="00B07C81"/>
    <w:rsid w:val="00B10460"/>
    <w:rsid w:val="00B114D3"/>
    <w:rsid w:val="00B1163A"/>
    <w:rsid w:val="00B12B7A"/>
    <w:rsid w:val="00B131B3"/>
    <w:rsid w:val="00B13C2C"/>
    <w:rsid w:val="00B14449"/>
    <w:rsid w:val="00B14B69"/>
    <w:rsid w:val="00B1569F"/>
    <w:rsid w:val="00B159F0"/>
    <w:rsid w:val="00B16987"/>
    <w:rsid w:val="00B17971"/>
    <w:rsid w:val="00B17D28"/>
    <w:rsid w:val="00B20A62"/>
    <w:rsid w:val="00B21FE6"/>
    <w:rsid w:val="00B22DAD"/>
    <w:rsid w:val="00B24463"/>
    <w:rsid w:val="00B25142"/>
    <w:rsid w:val="00B255F8"/>
    <w:rsid w:val="00B25822"/>
    <w:rsid w:val="00B258C2"/>
    <w:rsid w:val="00B25CBB"/>
    <w:rsid w:val="00B305DD"/>
    <w:rsid w:val="00B32D9A"/>
    <w:rsid w:val="00B33248"/>
    <w:rsid w:val="00B33BCE"/>
    <w:rsid w:val="00B35010"/>
    <w:rsid w:val="00B35549"/>
    <w:rsid w:val="00B35A92"/>
    <w:rsid w:val="00B364C3"/>
    <w:rsid w:val="00B40BF7"/>
    <w:rsid w:val="00B40E65"/>
    <w:rsid w:val="00B41591"/>
    <w:rsid w:val="00B4276E"/>
    <w:rsid w:val="00B442C8"/>
    <w:rsid w:val="00B44582"/>
    <w:rsid w:val="00B46A80"/>
    <w:rsid w:val="00B477B9"/>
    <w:rsid w:val="00B50415"/>
    <w:rsid w:val="00B50A89"/>
    <w:rsid w:val="00B5123F"/>
    <w:rsid w:val="00B51B50"/>
    <w:rsid w:val="00B5257A"/>
    <w:rsid w:val="00B5361A"/>
    <w:rsid w:val="00B5702A"/>
    <w:rsid w:val="00B60AB5"/>
    <w:rsid w:val="00B60FDD"/>
    <w:rsid w:val="00B615A5"/>
    <w:rsid w:val="00B6190B"/>
    <w:rsid w:val="00B62090"/>
    <w:rsid w:val="00B6229A"/>
    <w:rsid w:val="00B63A35"/>
    <w:rsid w:val="00B6432F"/>
    <w:rsid w:val="00B67822"/>
    <w:rsid w:val="00B70486"/>
    <w:rsid w:val="00B711C7"/>
    <w:rsid w:val="00B72670"/>
    <w:rsid w:val="00B74431"/>
    <w:rsid w:val="00B76FDB"/>
    <w:rsid w:val="00B77790"/>
    <w:rsid w:val="00B7791E"/>
    <w:rsid w:val="00B77ECF"/>
    <w:rsid w:val="00B77F28"/>
    <w:rsid w:val="00B80192"/>
    <w:rsid w:val="00B811D6"/>
    <w:rsid w:val="00B82AF9"/>
    <w:rsid w:val="00B85137"/>
    <w:rsid w:val="00B85BC7"/>
    <w:rsid w:val="00B85C49"/>
    <w:rsid w:val="00B870BA"/>
    <w:rsid w:val="00B877C8"/>
    <w:rsid w:val="00B87C2F"/>
    <w:rsid w:val="00B90658"/>
    <w:rsid w:val="00B91ADA"/>
    <w:rsid w:val="00B91AEB"/>
    <w:rsid w:val="00B9216E"/>
    <w:rsid w:val="00B92ACF"/>
    <w:rsid w:val="00B93007"/>
    <w:rsid w:val="00B9543C"/>
    <w:rsid w:val="00B95B08"/>
    <w:rsid w:val="00B95E5F"/>
    <w:rsid w:val="00B963A4"/>
    <w:rsid w:val="00B9650C"/>
    <w:rsid w:val="00B96C9F"/>
    <w:rsid w:val="00B97EB8"/>
    <w:rsid w:val="00BA0FFC"/>
    <w:rsid w:val="00BA1CD9"/>
    <w:rsid w:val="00BA2B7C"/>
    <w:rsid w:val="00BA2DB2"/>
    <w:rsid w:val="00BA2F62"/>
    <w:rsid w:val="00BA31CD"/>
    <w:rsid w:val="00BA3531"/>
    <w:rsid w:val="00BA3E87"/>
    <w:rsid w:val="00BA5079"/>
    <w:rsid w:val="00BA54BB"/>
    <w:rsid w:val="00BA78B9"/>
    <w:rsid w:val="00BA7E9D"/>
    <w:rsid w:val="00BB092B"/>
    <w:rsid w:val="00BB0D76"/>
    <w:rsid w:val="00BB18DD"/>
    <w:rsid w:val="00BB1A5A"/>
    <w:rsid w:val="00BB2693"/>
    <w:rsid w:val="00BB2948"/>
    <w:rsid w:val="00BB3238"/>
    <w:rsid w:val="00BB54A4"/>
    <w:rsid w:val="00BB552E"/>
    <w:rsid w:val="00BB623C"/>
    <w:rsid w:val="00BB7A7E"/>
    <w:rsid w:val="00BC17DB"/>
    <w:rsid w:val="00BC2691"/>
    <w:rsid w:val="00BC3631"/>
    <w:rsid w:val="00BC378D"/>
    <w:rsid w:val="00BC3BAA"/>
    <w:rsid w:val="00BC3D2A"/>
    <w:rsid w:val="00BC414C"/>
    <w:rsid w:val="00BC42AE"/>
    <w:rsid w:val="00BC700B"/>
    <w:rsid w:val="00BD08FD"/>
    <w:rsid w:val="00BD0AC4"/>
    <w:rsid w:val="00BD1C6E"/>
    <w:rsid w:val="00BD28E0"/>
    <w:rsid w:val="00BD3F1A"/>
    <w:rsid w:val="00BD4661"/>
    <w:rsid w:val="00BD48C1"/>
    <w:rsid w:val="00BD6DE0"/>
    <w:rsid w:val="00BE4BD3"/>
    <w:rsid w:val="00BE539E"/>
    <w:rsid w:val="00BE541A"/>
    <w:rsid w:val="00BE6BF3"/>
    <w:rsid w:val="00BF031E"/>
    <w:rsid w:val="00BF1B12"/>
    <w:rsid w:val="00BF1E83"/>
    <w:rsid w:val="00BF1F7E"/>
    <w:rsid w:val="00BF2C93"/>
    <w:rsid w:val="00BF542E"/>
    <w:rsid w:val="00BF58B5"/>
    <w:rsid w:val="00BF69A5"/>
    <w:rsid w:val="00C01760"/>
    <w:rsid w:val="00C017EB"/>
    <w:rsid w:val="00C02C70"/>
    <w:rsid w:val="00C0316E"/>
    <w:rsid w:val="00C03687"/>
    <w:rsid w:val="00C039F3"/>
    <w:rsid w:val="00C03D53"/>
    <w:rsid w:val="00C03D9D"/>
    <w:rsid w:val="00C045AC"/>
    <w:rsid w:val="00C048D6"/>
    <w:rsid w:val="00C04E61"/>
    <w:rsid w:val="00C104A5"/>
    <w:rsid w:val="00C10666"/>
    <w:rsid w:val="00C11383"/>
    <w:rsid w:val="00C13122"/>
    <w:rsid w:val="00C15D46"/>
    <w:rsid w:val="00C162F5"/>
    <w:rsid w:val="00C16A1B"/>
    <w:rsid w:val="00C16D8F"/>
    <w:rsid w:val="00C1759F"/>
    <w:rsid w:val="00C17B58"/>
    <w:rsid w:val="00C2060B"/>
    <w:rsid w:val="00C20A73"/>
    <w:rsid w:val="00C216F0"/>
    <w:rsid w:val="00C219E3"/>
    <w:rsid w:val="00C22CE4"/>
    <w:rsid w:val="00C23129"/>
    <w:rsid w:val="00C241C3"/>
    <w:rsid w:val="00C242BD"/>
    <w:rsid w:val="00C317E6"/>
    <w:rsid w:val="00C32086"/>
    <w:rsid w:val="00C33708"/>
    <w:rsid w:val="00C33B73"/>
    <w:rsid w:val="00C3420C"/>
    <w:rsid w:val="00C34A95"/>
    <w:rsid w:val="00C36BC3"/>
    <w:rsid w:val="00C3722A"/>
    <w:rsid w:val="00C37C93"/>
    <w:rsid w:val="00C37FAB"/>
    <w:rsid w:val="00C4181C"/>
    <w:rsid w:val="00C43B18"/>
    <w:rsid w:val="00C43E7E"/>
    <w:rsid w:val="00C45900"/>
    <w:rsid w:val="00C46B64"/>
    <w:rsid w:val="00C4736D"/>
    <w:rsid w:val="00C50709"/>
    <w:rsid w:val="00C5260B"/>
    <w:rsid w:val="00C547D6"/>
    <w:rsid w:val="00C571CA"/>
    <w:rsid w:val="00C572E5"/>
    <w:rsid w:val="00C57821"/>
    <w:rsid w:val="00C60A30"/>
    <w:rsid w:val="00C61FC8"/>
    <w:rsid w:val="00C62005"/>
    <w:rsid w:val="00C63E5A"/>
    <w:rsid w:val="00C63E66"/>
    <w:rsid w:val="00C64566"/>
    <w:rsid w:val="00C6548F"/>
    <w:rsid w:val="00C6572F"/>
    <w:rsid w:val="00C663D3"/>
    <w:rsid w:val="00C66C9B"/>
    <w:rsid w:val="00C701DE"/>
    <w:rsid w:val="00C703B3"/>
    <w:rsid w:val="00C74896"/>
    <w:rsid w:val="00C75BF8"/>
    <w:rsid w:val="00C772A6"/>
    <w:rsid w:val="00C81C99"/>
    <w:rsid w:val="00C82243"/>
    <w:rsid w:val="00C838E2"/>
    <w:rsid w:val="00C83A19"/>
    <w:rsid w:val="00C83EC2"/>
    <w:rsid w:val="00C84776"/>
    <w:rsid w:val="00C84F38"/>
    <w:rsid w:val="00C852CA"/>
    <w:rsid w:val="00C86057"/>
    <w:rsid w:val="00C903F0"/>
    <w:rsid w:val="00C9200B"/>
    <w:rsid w:val="00C92AB0"/>
    <w:rsid w:val="00C93427"/>
    <w:rsid w:val="00C93EDB"/>
    <w:rsid w:val="00C95AB0"/>
    <w:rsid w:val="00C96431"/>
    <w:rsid w:val="00C96B15"/>
    <w:rsid w:val="00CA0161"/>
    <w:rsid w:val="00CA06B0"/>
    <w:rsid w:val="00CA1B87"/>
    <w:rsid w:val="00CA3647"/>
    <w:rsid w:val="00CA4C69"/>
    <w:rsid w:val="00CA63C8"/>
    <w:rsid w:val="00CA77D8"/>
    <w:rsid w:val="00CA7D2E"/>
    <w:rsid w:val="00CB15EC"/>
    <w:rsid w:val="00CB1FBA"/>
    <w:rsid w:val="00CB2380"/>
    <w:rsid w:val="00CB554C"/>
    <w:rsid w:val="00CB75AB"/>
    <w:rsid w:val="00CB77D7"/>
    <w:rsid w:val="00CC0913"/>
    <w:rsid w:val="00CC1C65"/>
    <w:rsid w:val="00CC1F2F"/>
    <w:rsid w:val="00CC22AE"/>
    <w:rsid w:val="00CC27D1"/>
    <w:rsid w:val="00CC284E"/>
    <w:rsid w:val="00CC2E8C"/>
    <w:rsid w:val="00CC333B"/>
    <w:rsid w:val="00CC3C83"/>
    <w:rsid w:val="00CC4339"/>
    <w:rsid w:val="00CC449B"/>
    <w:rsid w:val="00CC5062"/>
    <w:rsid w:val="00CD00BE"/>
    <w:rsid w:val="00CD0546"/>
    <w:rsid w:val="00CD111F"/>
    <w:rsid w:val="00CD2104"/>
    <w:rsid w:val="00CD2C7D"/>
    <w:rsid w:val="00CD3C55"/>
    <w:rsid w:val="00CD5F33"/>
    <w:rsid w:val="00CE0267"/>
    <w:rsid w:val="00CE04D9"/>
    <w:rsid w:val="00CE0541"/>
    <w:rsid w:val="00CE0CB9"/>
    <w:rsid w:val="00CE143E"/>
    <w:rsid w:val="00CE1BB2"/>
    <w:rsid w:val="00CE4547"/>
    <w:rsid w:val="00CE496F"/>
    <w:rsid w:val="00CE5783"/>
    <w:rsid w:val="00CE5C4D"/>
    <w:rsid w:val="00CE72FA"/>
    <w:rsid w:val="00CE77D2"/>
    <w:rsid w:val="00CF1A98"/>
    <w:rsid w:val="00CF36F6"/>
    <w:rsid w:val="00CF5AE1"/>
    <w:rsid w:val="00CF60A3"/>
    <w:rsid w:val="00CF6D77"/>
    <w:rsid w:val="00CF6F66"/>
    <w:rsid w:val="00D000F4"/>
    <w:rsid w:val="00D00386"/>
    <w:rsid w:val="00D01F61"/>
    <w:rsid w:val="00D02013"/>
    <w:rsid w:val="00D024EB"/>
    <w:rsid w:val="00D03B3A"/>
    <w:rsid w:val="00D03F0F"/>
    <w:rsid w:val="00D04877"/>
    <w:rsid w:val="00D05BC0"/>
    <w:rsid w:val="00D065AD"/>
    <w:rsid w:val="00D06809"/>
    <w:rsid w:val="00D06B95"/>
    <w:rsid w:val="00D06E6C"/>
    <w:rsid w:val="00D073E5"/>
    <w:rsid w:val="00D077D4"/>
    <w:rsid w:val="00D07E99"/>
    <w:rsid w:val="00D07F2F"/>
    <w:rsid w:val="00D10D8C"/>
    <w:rsid w:val="00D12264"/>
    <w:rsid w:val="00D123CE"/>
    <w:rsid w:val="00D136A4"/>
    <w:rsid w:val="00D1427E"/>
    <w:rsid w:val="00D14F71"/>
    <w:rsid w:val="00D1762B"/>
    <w:rsid w:val="00D177FC"/>
    <w:rsid w:val="00D202A4"/>
    <w:rsid w:val="00D2138C"/>
    <w:rsid w:val="00D21535"/>
    <w:rsid w:val="00D22150"/>
    <w:rsid w:val="00D226A5"/>
    <w:rsid w:val="00D23009"/>
    <w:rsid w:val="00D23655"/>
    <w:rsid w:val="00D23D0B"/>
    <w:rsid w:val="00D2419D"/>
    <w:rsid w:val="00D241D3"/>
    <w:rsid w:val="00D24B7D"/>
    <w:rsid w:val="00D24D8A"/>
    <w:rsid w:val="00D2536D"/>
    <w:rsid w:val="00D254C4"/>
    <w:rsid w:val="00D25D0B"/>
    <w:rsid w:val="00D25EE9"/>
    <w:rsid w:val="00D2603E"/>
    <w:rsid w:val="00D26B13"/>
    <w:rsid w:val="00D26CEF"/>
    <w:rsid w:val="00D2770E"/>
    <w:rsid w:val="00D316D9"/>
    <w:rsid w:val="00D32A4E"/>
    <w:rsid w:val="00D330D7"/>
    <w:rsid w:val="00D35573"/>
    <w:rsid w:val="00D362AF"/>
    <w:rsid w:val="00D36EEE"/>
    <w:rsid w:val="00D37E9D"/>
    <w:rsid w:val="00D37F2C"/>
    <w:rsid w:val="00D40039"/>
    <w:rsid w:val="00D40967"/>
    <w:rsid w:val="00D413D9"/>
    <w:rsid w:val="00D41B53"/>
    <w:rsid w:val="00D439A9"/>
    <w:rsid w:val="00D446B2"/>
    <w:rsid w:val="00D471AA"/>
    <w:rsid w:val="00D4723A"/>
    <w:rsid w:val="00D47B0C"/>
    <w:rsid w:val="00D47DDF"/>
    <w:rsid w:val="00D50CA9"/>
    <w:rsid w:val="00D533F5"/>
    <w:rsid w:val="00D54726"/>
    <w:rsid w:val="00D55EAB"/>
    <w:rsid w:val="00D560EE"/>
    <w:rsid w:val="00D565F6"/>
    <w:rsid w:val="00D5782B"/>
    <w:rsid w:val="00D606EA"/>
    <w:rsid w:val="00D6082F"/>
    <w:rsid w:val="00D6086A"/>
    <w:rsid w:val="00D6192A"/>
    <w:rsid w:val="00D61D14"/>
    <w:rsid w:val="00D62561"/>
    <w:rsid w:val="00D63786"/>
    <w:rsid w:val="00D64C1D"/>
    <w:rsid w:val="00D65C6B"/>
    <w:rsid w:val="00D65C87"/>
    <w:rsid w:val="00D66FB7"/>
    <w:rsid w:val="00D70880"/>
    <w:rsid w:val="00D70BB3"/>
    <w:rsid w:val="00D710BA"/>
    <w:rsid w:val="00D71CD7"/>
    <w:rsid w:val="00D73104"/>
    <w:rsid w:val="00D77907"/>
    <w:rsid w:val="00D82198"/>
    <w:rsid w:val="00D83AA4"/>
    <w:rsid w:val="00D842C4"/>
    <w:rsid w:val="00D8750E"/>
    <w:rsid w:val="00D87E39"/>
    <w:rsid w:val="00D9018A"/>
    <w:rsid w:val="00D902EB"/>
    <w:rsid w:val="00D9084A"/>
    <w:rsid w:val="00D90C92"/>
    <w:rsid w:val="00D911A6"/>
    <w:rsid w:val="00D96C08"/>
    <w:rsid w:val="00D977FD"/>
    <w:rsid w:val="00DA0334"/>
    <w:rsid w:val="00DA0953"/>
    <w:rsid w:val="00DA0CCB"/>
    <w:rsid w:val="00DA0D24"/>
    <w:rsid w:val="00DA12F0"/>
    <w:rsid w:val="00DA1734"/>
    <w:rsid w:val="00DA1948"/>
    <w:rsid w:val="00DA1C18"/>
    <w:rsid w:val="00DA2669"/>
    <w:rsid w:val="00DA307B"/>
    <w:rsid w:val="00DA3B43"/>
    <w:rsid w:val="00DA4EB2"/>
    <w:rsid w:val="00DA5770"/>
    <w:rsid w:val="00DA5E31"/>
    <w:rsid w:val="00DA630D"/>
    <w:rsid w:val="00DB183D"/>
    <w:rsid w:val="00DB3371"/>
    <w:rsid w:val="00DB7C17"/>
    <w:rsid w:val="00DC0F08"/>
    <w:rsid w:val="00DC14DB"/>
    <w:rsid w:val="00DC1BDC"/>
    <w:rsid w:val="00DC1C2E"/>
    <w:rsid w:val="00DC454C"/>
    <w:rsid w:val="00DC5326"/>
    <w:rsid w:val="00DC5748"/>
    <w:rsid w:val="00DC6911"/>
    <w:rsid w:val="00DD0E23"/>
    <w:rsid w:val="00DD4AE7"/>
    <w:rsid w:val="00DD4B3D"/>
    <w:rsid w:val="00DD571F"/>
    <w:rsid w:val="00DD5DCA"/>
    <w:rsid w:val="00DD60BA"/>
    <w:rsid w:val="00DD7804"/>
    <w:rsid w:val="00DD7B78"/>
    <w:rsid w:val="00DE0626"/>
    <w:rsid w:val="00DE12ED"/>
    <w:rsid w:val="00DE1D19"/>
    <w:rsid w:val="00DE226A"/>
    <w:rsid w:val="00DE2459"/>
    <w:rsid w:val="00DE4008"/>
    <w:rsid w:val="00DE570C"/>
    <w:rsid w:val="00DE71F7"/>
    <w:rsid w:val="00DE7B5A"/>
    <w:rsid w:val="00DF13CE"/>
    <w:rsid w:val="00DF2AAE"/>
    <w:rsid w:val="00DF32C0"/>
    <w:rsid w:val="00DF3D3F"/>
    <w:rsid w:val="00DF46C7"/>
    <w:rsid w:val="00DF48B6"/>
    <w:rsid w:val="00DF5671"/>
    <w:rsid w:val="00DF5A87"/>
    <w:rsid w:val="00DF6147"/>
    <w:rsid w:val="00DF7109"/>
    <w:rsid w:val="00DF7372"/>
    <w:rsid w:val="00DF7489"/>
    <w:rsid w:val="00E01699"/>
    <w:rsid w:val="00E01A4F"/>
    <w:rsid w:val="00E020CD"/>
    <w:rsid w:val="00E027B0"/>
    <w:rsid w:val="00E04446"/>
    <w:rsid w:val="00E046E7"/>
    <w:rsid w:val="00E0538E"/>
    <w:rsid w:val="00E05B5E"/>
    <w:rsid w:val="00E063C6"/>
    <w:rsid w:val="00E0666E"/>
    <w:rsid w:val="00E076C8"/>
    <w:rsid w:val="00E11379"/>
    <w:rsid w:val="00E14D39"/>
    <w:rsid w:val="00E16061"/>
    <w:rsid w:val="00E165CB"/>
    <w:rsid w:val="00E21581"/>
    <w:rsid w:val="00E2209F"/>
    <w:rsid w:val="00E22369"/>
    <w:rsid w:val="00E23AE9"/>
    <w:rsid w:val="00E253D5"/>
    <w:rsid w:val="00E26EC0"/>
    <w:rsid w:val="00E270A2"/>
    <w:rsid w:val="00E274AC"/>
    <w:rsid w:val="00E275CB"/>
    <w:rsid w:val="00E32506"/>
    <w:rsid w:val="00E32B8B"/>
    <w:rsid w:val="00E336BF"/>
    <w:rsid w:val="00E3581C"/>
    <w:rsid w:val="00E35A24"/>
    <w:rsid w:val="00E36826"/>
    <w:rsid w:val="00E36AF3"/>
    <w:rsid w:val="00E3712D"/>
    <w:rsid w:val="00E37851"/>
    <w:rsid w:val="00E402B2"/>
    <w:rsid w:val="00E40CDD"/>
    <w:rsid w:val="00E40F20"/>
    <w:rsid w:val="00E41965"/>
    <w:rsid w:val="00E447E0"/>
    <w:rsid w:val="00E4530F"/>
    <w:rsid w:val="00E45383"/>
    <w:rsid w:val="00E463A9"/>
    <w:rsid w:val="00E47D96"/>
    <w:rsid w:val="00E50E89"/>
    <w:rsid w:val="00E52F72"/>
    <w:rsid w:val="00E531B4"/>
    <w:rsid w:val="00E56163"/>
    <w:rsid w:val="00E56B3B"/>
    <w:rsid w:val="00E60241"/>
    <w:rsid w:val="00E61579"/>
    <w:rsid w:val="00E62EED"/>
    <w:rsid w:val="00E642AF"/>
    <w:rsid w:val="00E65293"/>
    <w:rsid w:val="00E67363"/>
    <w:rsid w:val="00E677CA"/>
    <w:rsid w:val="00E67849"/>
    <w:rsid w:val="00E72542"/>
    <w:rsid w:val="00E72A6C"/>
    <w:rsid w:val="00E7388F"/>
    <w:rsid w:val="00E738F5"/>
    <w:rsid w:val="00E744C5"/>
    <w:rsid w:val="00E74917"/>
    <w:rsid w:val="00E7541C"/>
    <w:rsid w:val="00E81A30"/>
    <w:rsid w:val="00E81E86"/>
    <w:rsid w:val="00E824DE"/>
    <w:rsid w:val="00E84106"/>
    <w:rsid w:val="00E857B8"/>
    <w:rsid w:val="00E8632B"/>
    <w:rsid w:val="00E86A6C"/>
    <w:rsid w:val="00E90AE3"/>
    <w:rsid w:val="00E91F36"/>
    <w:rsid w:val="00E965E7"/>
    <w:rsid w:val="00E96CE1"/>
    <w:rsid w:val="00EA1596"/>
    <w:rsid w:val="00EA1EBA"/>
    <w:rsid w:val="00EA22C7"/>
    <w:rsid w:val="00EA2313"/>
    <w:rsid w:val="00EA2F46"/>
    <w:rsid w:val="00EA4374"/>
    <w:rsid w:val="00EA4951"/>
    <w:rsid w:val="00EA49C1"/>
    <w:rsid w:val="00EA4D1D"/>
    <w:rsid w:val="00EA55CF"/>
    <w:rsid w:val="00EA5700"/>
    <w:rsid w:val="00EB1CBE"/>
    <w:rsid w:val="00EB369E"/>
    <w:rsid w:val="00EB5E2E"/>
    <w:rsid w:val="00EB5EFA"/>
    <w:rsid w:val="00EC1133"/>
    <w:rsid w:val="00EC2FD0"/>
    <w:rsid w:val="00EC317E"/>
    <w:rsid w:val="00EC3C75"/>
    <w:rsid w:val="00EC475D"/>
    <w:rsid w:val="00EC6EB8"/>
    <w:rsid w:val="00ED135C"/>
    <w:rsid w:val="00ED1867"/>
    <w:rsid w:val="00ED2426"/>
    <w:rsid w:val="00ED24D7"/>
    <w:rsid w:val="00ED3C26"/>
    <w:rsid w:val="00ED474F"/>
    <w:rsid w:val="00ED5992"/>
    <w:rsid w:val="00ED5AEB"/>
    <w:rsid w:val="00ED7BDF"/>
    <w:rsid w:val="00EE0368"/>
    <w:rsid w:val="00EE04DC"/>
    <w:rsid w:val="00EE32E3"/>
    <w:rsid w:val="00EE38D2"/>
    <w:rsid w:val="00EE44FC"/>
    <w:rsid w:val="00EE47F9"/>
    <w:rsid w:val="00EE6981"/>
    <w:rsid w:val="00EE6A5C"/>
    <w:rsid w:val="00EE7238"/>
    <w:rsid w:val="00EF12EB"/>
    <w:rsid w:val="00EF2114"/>
    <w:rsid w:val="00EF5BAB"/>
    <w:rsid w:val="00EF61BE"/>
    <w:rsid w:val="00EF6A22"/>
    <w:rsid w:val="00EF6DB0"/>
    <w:rsid w:val="00EF6DD7"/>
    <w:rsid w:val="00F00626"/>
    <w:rsid w:val="00F01509"/>
    <w:rsid w:val="00F01719"/>
    <w:rsid w:val="00F03902"/>
    <w:rsid w:val="00F054B1"/>
    <w:rsid w:val="00F076FC"/>
    <w:rsid w:val="00F10D59"/>
    <w:rsid w:val="00F12118"/>
    <w:rsid w:val="00F128C8"/>
    <w:rsid w:val="00F12F09"/>
    <w:rsid w:val="00F12F4E"/>
    <w:rsid w:val="00F13424"/>
    <w:rsid w:val="00F13F16"/>
    <w:rsid w:val="00F1421B"/>
    <w:rsid w:val="00F151AB"/>
    <w:rsid w:val="00F15FA8"/>
    <w:rsid w:val="00F1606C"/>
    <w:rsid w:val="00F169E0"/>
    <w:rsid w:val="00F1771F"/>
    <w:rsid w:val="00F17D61"/>
    <w:rsid w:val="00F24715"/>
    <w:rsid w:val="00F248F9"/>
    <w:rsid w:val="00F31FAB"/>
    <w:rsid w:val="00F32829"/>
    <w:rsid w:val="00F355BF"/>
    <w:rsid w:val="00F358CC"/>
    <w:rsid w:val="00F373DC"/>
    <w:rsid w:val="00F40DB2"/>
    <w:rsid w:val="00F4213E"/>
    <w:rsid w:val="00F42B73"/>
    <w:rsid w:val="00F4348B"/>
    <w:rsid w:val="00F4437E"/>
    <w:rsid w:val="00F46463"/>
    <w:rsid w:val="00F4705B"/>
    <w:rsid w:val="00F47B48"/>
    <w:rsid w:val="00F47FDF"/>
    <w:rsid w:val="00F5054A"/>
    <w:rsid w:val="00F5207C"/>
    <w:rsid w:val="00F520F4"/>
    <w:rsid w:val="00F5281A"/>
    <w:rsid w:val="00F529C7"/>
    <w:rsid w:val="00F53FD0"/>
    <w:rsid w:val="00F54113"/>
    <w:rsid w:val="00F5455B"/>
    <w:rsid w:val="00F54DF0"/>
    <w:rsid w:val="00F5518E"/>
    <w:rsid w:val="00F55B22"/>
    <w:rsid w:val="00F562DC"/>
    <w:rsid w:val="00F56C75"/>
    <w:rsid w:val="00F602E9"/>
    <w:rsid w:val="00F60F62"/>
    <w:rsid w:val="00F614B7"/>
    <w:rsid w:val="00F61BD3"/>
    <w:rsid w:val="00F6343A"/>
    <w:rsid w:val="00F64392"/>
    <w:rsid w:val="00F64ECE"/>
    <w:rsid w:val="00F65CE5"/>
    <w:rsid w:val="00F65D73"/>
    <w:rsid w:val="00F66A78"/>
    <w:rsid w:val="00F66F46"/>
    <w:rsid w:val="00F6781D"/>
    <w:rsid w:val="00F67D75"/>
    <w:rsid w:val="00F703ED"/>
    <w:rsid w:val="00F70ABF"/>
    <w:rsid w:val="00F71A24"/>
    <w:rsid w:val="00F7227E"/>
    <w:rsid w:val="00F744A6"/>
    <w:rsid w:val="00F76B4D"/>
    <w:rsid w:val="00F77490"/>
    <w:rsid w:val="00F775E9"/>
    <w:rsid w:val="00F80DCD"/>
    <w:rsid w:val="00F81A9E"/>
    <w:rsid w:val="00F83A64"/>
    <w:rsid w:val="00F83B84"/>
    <w:rsid w:val="00F842F0"/>
    <w:rsid w:val="00F84EE1"/>
    <w:rsid w:val="00F8574B"/>
    <w:rsid w:val="00F85AEC"/>
    <w:rsid w:val="00F85EEA"/>
    <w:rsid w:val="00F878E9"/>
    <w:rsid w:val="00F91230"/>
    <w:rsid w:val="00F9123A"/>
    <w:rsid w:val="00F91FAD"/>
    <w:rsid w:val="00F9308C"/>
    <w:rsid w:val="00F930BD"/>
    <w:rsid w:val="00F931D9"/>
    <w:rsid w:val="00F9582C"/>
    <w:rsid w:val="00F96E21"/>
    <w:rsid w:val="00FA0007"/>
    <w:rsid w:val="00FA03AF"/>
    <w:rsid w:val="00FA0D94"/>
    <w:rsid w:val="00FA1517"/>
    <w:rsid w:val="00FA277B"/>
    <w:rsid w:val="00FA3975"/>
    <w:rsid w:val="00FA5A7F"/>
    <w:rsid w:val="00FA5C57"/>
    <w:rsid w:val="00FA72A4"/>
    <w:rsid w:val="00FA73A4"/>
    <w:rsid w:val="00FB00E7"/>
    <w:rsid w:val="00FB1342"/>
    <w:rsid w:val="00FB1FB9"/>
    <w:rsid w:val="00FB3311"/>
    <w:rsid w:val="00FB5BE5"/>
    <w:rsid w:val="00FB663C"/>
    <w:rsid w:val="00FB696F"/>
    <w:rsid w:val="00FB763A"/>
    <w:rsid w:val="00FB7F63"/>
    <w:rsid w:val="00FC1B3E"/>
    <w:rsid w:val="00FC21A0"/>
    <w:rsid w:val="00FC22ED"/>
    <w:rsid w:val="00FC23C1"/>
    <w:rsid w:val="00FC2B87"/>
    <w:rsid w:val="00FC4144"/>
    <w:rsid w:val="00FC44A1"/>
    <w:rsid w:val="00FC4790"/>
    <w:rsid w:val="00FC5FA9"/>
    <w:rsid w:val="00FC6647"/>
    <w:rsid w:val="00FC750A"/>
    <w:rsid w:val="00FC7B1D"/>
    <w:rsid w:val="00FC7C54"/>
    <w:rsid w:val="00FC7C9E"/>
    <w:rsid w:val="00FD1006"/>
    <w:rsid w:val="00FD1050"/>
    <w:rsid w:val="00FD2135"/>
    <w:rsid w:val="00FE009E"/>
    <w:rsid w:val="00FE00EC"/>
    <w:rsid w:val="00FE0FE0"/>
    <w:rsid w:val="00FE179D"/>
    <w:rsid w:val="00FE2A7A"/>
    <w:rsid w:val="00FE3074"/>
    <w:rsid w:val="00FE4C85"/>
    <w:rsid w:val="00FE69A9"/>
    <w:rsid w:val="00FE736A"/>
    <w:rsid w:val="00FE77A8"/>
    <w:rsid w:val="00FF0456"/>
    <w:rsid w:val="00FF28E5"/>
    <w:rsid w:val="00FF4700"/>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uiPriority w:val="99"/>
    <w:rsid w:val="00F91230"/>
    <w:pPr>
      <w:tabs>
        <w:tab w:val="center" w:pos="4252"/>
        <w:tab w:val="right" w:pos="8504"/>
      </w:tabs>
    </w:pPr>
  </w:style>
  <w:style w:type="paragraph" w:styleId="Piedepgina">
    <w:name w:val="footer"/>
    <w:basedOn w:val="Normal"/>
    <w:link w:val="PiedepginaCar"/>
    <w:uiPriority w:val="99"/>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uiPriority w:val="59"/>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uiPriority w:val="99"/>
    <w:semiHidden/>
    <w:rsid w:val="005B13FD"/>
    <w:rPr>
      <w:sz w:val="16"/>
      <w:szCs w:val="16"/>
    </w:rPr>
  </w:style>
  <w:style w:type="paragraph" w:styleId="Textocomentario">
    <w:name w:val="annotation text"/>
    <w:basedOn w:val="Normal"/>
    <w:link w:val="TextocomentarioCar"/>
    <w:uiPriority w:val="99"/>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PARRAFO"/>
    <w:basedOn w:val="Normal"/>
    <w:link w:val="PrrafodelistaCar"/>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TextocomentarioCar">
    <w:name w:val="Texto comentario Car"/>
    <w:link w:val="Textocomentario"/>
    <w:uiPriority w:val="99"/>
    <w:semiHidden/>
    <w:rsid w:val="00180A48"/>
    <w:rPr>
      <w:lang w:val="es-ES" w:eastAsia="es-ES"/>
    </w:rPr>
  </w:style>
  <w:style w:type="character" w:customStyle="1" w:styleId="EncabezadoCar">
    <w:name w:val="Encabezado Car"/>
    <w:link w:val="Encabezado"/>
    <w:uiPriority w:val="99"/>
    <w:rsid w:val="006D7A74"/>
    <w:rPr>
      <w:sz w:val="24"/>
      <w:szCs w:val="24"/>
      <w:lang w:val="es-ES" w:eastAsia="es-ES"/>
    </w:rPr>
  </w:style>
  <w:style w:type="character" w:customStyle="1" w:styleId="PiedepginaCar">
    <w:name w:val="Pie de página Car"/>
    <w:link w:val="Piedepgina"/>
    <w:uiPriority w:val="99"/>
    <w:rsid w:val="00657319"/>
    <w:rPr>
      <w:sz w:val="24"/>
      <w:szCs w:val="24"/>
      <w:lang w:val="es-ES" w:eastAsia="es-ES"/>
    </w:rPr>
  </w:style>
  <w:style w:type="character" w:customStyle="1" w:styleId="PrrafodelistaCar">
    <w:name w:val="Párrafo de lista Car"/>
    <w:aliases w:val="PARRAFO Car"/>
    <w:link w:val="Prrafodelista"/>
    <w:uiPriority w:val="34"/>
    <w:locked/>
    <w:rsid w:val="00767618"/>
    <w:rPr>
      <w:sz w:val="24"/>
      <w:szCs w:val="24"/>
      <w:lang w:val="es-ES" w:eastAsia="es-ES"/>
    </w:rPr>
  </w:style>
  <w:style w:type="character" w:styleId="nfasis">
    <w:name w:val="Emphasis"/>
    <w:qFormat/>
    <w:rsid w:val="007F19FE"/>
    <w:rPr>
      <w:iCs/>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uiPriority w:val="99"/>
    <w:rsid w:val="00F91230"/>
    <w:pPr>
      <w:tabs>
        <w:tab w:val="center" w:pos="4252"/>
        <w:tab w:val="right" w:pos="8504"/>
      </w:tabs>
    </w:pPr>
  </w:style>
  <w:style w:type="paragraph" w:styleId="Piedepgina">
    <w:name w:val="footer"/>
    <w:basedOn w:val="Normal"/>
    <w:link w:val="PiedepginaCar"/>
    <w:uiPriority w:val="99"/>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uiPriority w:val="59"/>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uiPriority w:val="99"/>
    <w:semiHidden/>
    <w:rsid w:val="005B13FD"/>
    <w:rPr>
      <w:sz w:val="16"/>
      <w:szCs w:val="16"/>
    </w:rPr>
  </w:style>
  <w:style w:type="paragraph" w:styleId="Textocomentario">
    <w:name w:val="annotation text"/>
    <w:basedOn w:val="Normal"/>
    <w:link w:val="TextocomentarioCar"/>
    <w:uiPriority w:val="99"/>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PARRAFO"/>
    <w:basedOn w:val="Normal"/>
    <w:link w:val="PrrafodelistaCar"/>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TextocomentarioCar">
    <w:name w:val="Texto comentario Car"/>
    <w:link w:val="Textocomentario"/>
    <w:uiPriority w:val="99"/>
    <w:semiHidden/>
    <w:rsid w:val="00180A48"/>
    <w:rPr>
      <w:lang w:val="es-ES" w:eastAsia="es-ES"/>
    </w:rPr>
  </w:style>
  <w:style w:type="character" w:customStyle="1" w:styleId="EncabezadoCar">
    <w:name w:val="Encabezado Car"/>
    <w:link w:val="Encabezado"/>
    <w:uiPriority w:val="99"/>
    <w:rsid w:val="006D7A74"/>
    <w:rPr>
      <w:sz w:val="24"/>
      <w:szCs w:val="24"/>
      <w:lang w:val="es-ES" w:eastAsia="es-ES"/>
    </w:rPr>
  </w:style>
  <w:style w:type="character" w:customStyle="1" w:styleId="PiedepginaCar">
    <w:name w:val="Pie de página Car"/>
    <w:link w:val="Piedepgina"/>
    <w:uiPriority w:val="99"/>
    <w:rsid w:val="00657319"/>
    <w:rPr>
      <w:sz w:val="24"/>
      <w:szCs w:val="24"/>
      <w:lang w:val="es-ES" w:eastAsia="es-ES"/>
    </w:rPr>
  </w:style>
  <w:style w:type="character" w:customStyle="1" w:styleId="PrrafodelistaCar">
    <w:name w:val="Párrafo de lista Car"/>
    <w:aliases w:val="PARRAFO Car"/>
    <w:link w:val="Prrafodelista"/>
    <w:uiPriority w:val="34"/>
    <w:locked/>
    <w:rsid w:val="00767618"/>
    <w:rPr>
      <w:sz w:val="24"/>
      <w:szCs w:val="24"/>
      <w:lang w:val="es-ES" w:eastAsia="es-ES"/>
    </w:rPr>
  </w:style>
  <w:style w:type="character" w:styleId="nfasis">
    <w:name w:val="Emphasis"/>
    <w:qFormat/>
    <w:rsid w:val="007F19FE"/>
    <w:rPr>
      <w:i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82915422">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41195087">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50432587">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336004215">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890581779">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998003398">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09795729">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42039160">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63803527">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59683499">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59141790">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24993891">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185853-677D-4CC2-809C-A83E9DFE9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2529</Words>
  <Characters>13535</Characters>
  <Application>Microsoft Office Word</Application>
  <DocSecurity>0</DocSecurity>
  <Lines>112</Lines>
  <Paragraphs>32</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16032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creator>YPFB</dc:creator>
  <cp:lastModifiedBy>Sandra Boado Quiroga Rojas</cp:lastModifiedBy>
  <cp:revision>2</cp:revision>
  <cp:lastPrinted>2013-09-13T19:33:00Z</cp:lastPrinted>
  <dcterms:created xsi:type="dcterms:W3CDTF">2017-06-12T22:45:00Z</dcterms:created>
  <dcterms:modified xsi:type="dcterms:W3CDTF">2017-06-12T22:45:00Z</dcterms:modified>
</cp:coreProperties>
</file>