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6D2679" w:rsidRDefault="009113B2" w:rsidP="00465E11">
      <w:pPr>
        <w:pStyle w:val="Ttulo2"/>
        <w:numPr>
          <w:ilvl w:val="0"/>
          <w:numId w:val="28"/>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INSTALACIÓN DE FAENAS - PROVISIÓN Y COLOCADO DE LETREROS DE OBRA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Global (GLB)</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465E11">
      <w:pPr>
        <w:pStyle w:val="Prrafodelista"/>
        <w:numPr>
          <w:ilvl w:val="0"/>
          <w:numId w:val="23"/>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6D2679" w:rsidRDefault="009113B2" w:rsidP="00465E11">
      <w:pPr>
        <w:pStyle w:val="Prrafodelista"/>
        <w:numPr>
          <w:ilvl w:val="0"/>
          <w:numId w:val="23"/>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6D2679" w:rsidRDefault="009113B2" w:rsidP="0016569B">
      <w:pPr>
        <w:pStyle w:val="Estilo1"/>
        <w:numPr>
          <w:ilvl w:val="1"/>
          <w:numId w:val="4"/>
        </w:numPr>
        <w:tabs>
          <w:tab w:val="left" w:pos="426"/>
        </w:tabs>
        <w:ind w:hanging="780"/>
        <w:rPr>
          <w:rFonts w:asciiTheme="minorHAnsi" w:hAnsiTheme="minorHAnsi" w:cstheme="minorHAnsi"/>
          <w:sz w:val="20"/>
          <w:szCs w:val="20"/>
        </w:rPr>
      </w:pPr>
      <w:r w:rsidRPr="006D2679">
        <w:rPr>
          <w:rFonts w:asciiTheme="minorHAnsi" w:hAnsiTheme="minorHAnsi" w:cstheme="minorHAnsi"/>
          <w:sz w:val="20"/>
          <w:szCs w:val="20"/>
        </w:rPr>
        <w:t>DEFINICIÓN</w:t>
      </w:r>
    </w:p>
    <w:p w:rsidR="003832D3" w:rsidRPr="006D2679" w:rsidRDefault="003832D3" w:rsidP="0016569B">
      <w:pPr>
        <w:pStyle w:val="Estilo1"/>
        <w:tabs>
          <w:tab w:val="left" w:pos="426"/>
        </w:tabs>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iCs/>
          <w:sz w:val="20"/>
          <w:szCs w:val="20"/>
          <w:lang w:val="es-ES_tradnl"/>
        </w:rPr>
      </w:pPr>
      <w:bookmarkStart w:id="1" w:name="_Toc314666490"/>
      <w:r w:rsidRPr="006D2679">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6D2679">
        <w:rPr>
          <w:rFonts w:asciiTheme="minorHAnsi" w:hAnsiTheme="minorHAnsi" w:cstheme="minorHAnsi"/>
          <w:sz w:val="20"/>
          <w:szCs w:val="20"/>
        </w:rPr>
        <w:t>proyecto la UIP calculara la cantidad de letreros identificatorios (todo el material pertinente para una adecuada señalización</w:t>
      </w:r>
      <w:r w:rsidRPr="006D2679">
        <w:rPr>
          <w:rFonts w:asciiTheme="minorHAnsi" w:hAnsiTheme="minorHAnsi" w:cstheme="minorHAnsi"/>
          <w:kern w:val="28"/>
          <w:sz w:val="20"/>
          <w:szCs w:val="20"/>
          <w:lang w:val="es-ES_tradnl"/>
        </w:rPr>
        <w:t xml:space="preserve"> en obra), limpieza del sector de emplazamiento, movilización,</w:t>
      </w:r>
      <w:r w:rsidRPr="006D2679">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2" w:name="_Toc314666491"/>
      <w:r w:rsidRPr="006D2679">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6D2679" w:rsidRDefault="009113B2" w:rsidP="001F56D0">
      <w:pPr>
        <w:contextualSpacing/>
        <w:jc w:val="center"/>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hAnsiTheme="minorHAnsi" w:cstheme="minorHAnsi"/>
          <w:iCs/>
          <w:sz w:val="20"/>
          <w:szCs w:val="20"/>
          <w:lang w:val="es-ES_tradnl"/>
        </w:rPr>
      </w:pPr>
      <w:bookmarkStart w:id="3" w:name="_Toc314666492"/>
      <w:r w:rsidRPr="006D2679">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6D2679">
        <w:rPr>
          <w:rFonts w:asciiTheme="minorHAnsi" w:hAnsiTheme="minorHAnsi" w:cstheme="minorHAnsi"/>
          <w:iCs/>
          <w:sz w:val="20"/>
          <w:szCs w:val="20"/>
          <w:lang w:val="es-ES_tradnl"/>
        </w:rPr>
        <w:t xml:space="preserve">y la </w:t>
      </w:r>
      <w:r w:rsidRPr="006D2679">
        <w:rPr>
          <w:rFonts w:asciiTheme="minorHAnsi" w:hAnsiTheme="minorHAnsi" w:cstheme="minorHAnsi"/>
          <w:kern w:val="28"/>
          <w:sz w:val="20"/>
          <w:szCs w:val="20"/>
          <w:lang w:val="es-ES_tradnl"/>
        </w:rPr>
        <w:t>desmovilización del mismo una vez realizada la recepción final del Proyecto.</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1605"/>
        <w:gridCol w:w="2942"/>
      </w:tblGrid>
      <w:tr w:rsidR="003832D3" w:rsidRPr="006D2679" w:rsidTr="00055C64">
        <w:tc>
          <w:tcPr>
            <w:tcW w:w="4281"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DETALLE</w:t>
            </w:r>
          </w:p>
        </w:tc>
        <w:tc>
          <w:tcPr>
            <w:tcW w:w="1605"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UNIDAD</w:t>
            </w:r>
          </w:p>
        </w:tc>
        <w:tc>
          <w:tcPr>
            <w:tcW w:w="2942"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CANTIDAD</w:t>
            </w:r>
          </w:p>
        </w:tc>
      </w:tr>
      <w:tr w:rsidR="00055C64" w:rsidRPr="006D2679" w:rsidTr="00055C64">
        <w:tc>
          <w:tcPr>
            <w:tcW w:w="4281" w:type="dxa"/>
            <w:shd w:val="clear" w:color="auto" w:fill="auto"/>
          </w:tcPr>
          <w:p w:rsidR="00055C64" w:rsidRPr="006D2679" w:rsidRDefault="00E12B4D" w:rsidP="00055C64">
            <w:pPr>
              <w:contextualSpacing/>
              <w:rPr>
                <w:rFonts w:asciiTheme="minorHAnsi" w:eastAsia="Arial Unicode MS" w:hAnsiTheme="minorHAnsi"/>
                <w:sz w:val="20"/>
                <w:szCs w:val="20"/>
                <w:lang w:val="es-ES_tradnl"/>
              </w:rPr>
            </w:pPr>
            <w:r>
              <w:rPr>
                <w:rFonts w:asciiTheme="minorHAnsi" w:eastAsia="Arial Unicode MS" w:hAnsiTheme="minorHAnsi"/>
                <w:sz w:val="20"/>
                <w:szCs w:val="20"/>
                <w:lang w:val="es-ES_tradnl"/>
              </w:rPr>
              <w:t>ALQUILER DE DEPOSITO</w:t>
            </w:r>
          </w:p>
        </w:tc>
        <w:tc>
          <w:tcPr>
            <w:tcW w:w="1605" w:type="dxa"/>
            <w:shd w:val="clear" w:color="auto" w:fill="auto"/>
          </w:tcPr>
          <w:p w:rsidR="00055C64" w:rsidRPr="00844EE4" w:rsidRDefault="00055C64" w:rsidP="00055C64">
            <w:pPr>
              <w:contextualSpacing/>
              <w:jc w:val="center"/>
              <w:rPr>
                <w:rFonts w:ascii="Calibri" w:eastAsia="Arial Unicode MS" w:hAnsi="Calibri"/>
                <w:sz w:val="22"/>
                <w:szCs w:val="22"/>
                <w:lang w:val="es-ES_tradnl"/>
              </w:rPr>
            </w:pPr>
            <w:r w:rsidRPr="00844EE4">
              <w:rPr>
                <w:rFonts w:ascii="Calibri" w:eastAsia="Arial Unicode MS" w:hAnsi="Calibri"/>
                <w:sz w:val="22"/>
                <w:szCs w:val="22"/>
                <w:lang w:val="es-ES_tradnl"/>
              </w:rPr>
              <w:t xml:space="preserve">Mes </w:t>
            </w:r>
          </w:p>
        </w:tc>
        <w:tc>
          <w:tcPr>
            <w:tcW w:w="2942" w:type="dxa"/>
            <w:shd w:val="clear" w:color="auto" w:fill="auto"/>
          </w:tcPr>
          <w:p w:rsidR="00055C64" w:rsidRPr="009E536A" w:rsidRDefault="00E149D6" w:rsidP="00E149D6">
            <w:pPr>
              <w:contextualSpacing/>
              <w:jc w:val="center"/>
              <w:rPr>
                <w:rFonts w:ascii="Calibri" w:eastAsia="Arial Unicode MS" w:hAnsi="Calibri"/>
                <w:sz w:val="22"/>
                <w:szCs w:val="22"/>
                <w:lang w:val="es-ES_tradnl"/>
              </w:rPr>
            </w:pPr>
            <w:r>
              <w:rPr>
                <w:rFonts w:ascii="Calibri" w:eastAsia="Arial Unicode MS" w:hAnsi="Calibri"/>
                <w:sz w:val="22"/>
                <w:szCs w:val="22"/>
                <w:lang w:val="es-ES_tradnl"/>
              </w:rPr>
              <w:t>4</w:t>
            </w:r>
          </w:p>
        </w:tc>
      </w:tr>
      <w:tr w:rsidR="00055C64" w:rsidRPr="006D2679" w:rsidTr="00055C64">
        <w:trPr>
          <w:trHeight w:val="232"/>
        </w:trPr>
        <w:tc>
          <w:tcPr>
            <w:tcW w:w="4281" w:type="dxa"/>
            <w:shd w:val="clear" w:color="auto" w:fill="auto"/>
          </w:tcPr>
          <w:p w:rsidR="00055C64" w:rsidRPr="006D2679" w:rsidRDefault="00055C64" w:rsidP="00055C64">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LETRERO DE OBRA</w:t>
            </w:r>
          </w:p>
        </w:tc>
        <w:tc>
          <w:tcPr>
            <w:tcW w:w="1605" w:type="dxa"/>
            <w:shd w:val="clear" w:color="auto" w:fill="auto"/>
          </w:tcPr>
          <w:p w:rsidR="00055C64" w:rsidRPr="00844EE4" w:rsidRDefault="00055C64" w:rsidP="00055C64">
            <w:pPr>
              <w:contextualSpacing/>
              <w:jc w:val="center"/>
              <w:rPr>
                <w:rFonts w:ascii="Calibri" w:eastAsia="Arial Unicode MS" w:hAnsi="Calibri"/>
                <w:sz w:val="22"/>
                <w:szCs w:val="22"/>
                <w:lang w:val="es-ES_tradnl"/>
              </w:rPr>
            </w:pPr>
            <w:r w:rsidRPr="00844EE4">
              <w:rPr>
                <w:rFonts w:ascii="Calibri" w:eastAsia="Arial Unicode MS" w:hAnsi="Calibri"/>
                <w:sz w:val="22"/>
                <w:szCs w:val="22"/>
                <w:lang w:val="es-ES_tradnl"/>
              </w:rPr>
              <w:t>Pza.</w:t>
            </w:r>
          </w:p>
        </w:tc>
        <w:tc>
          <w:tcPr>
            <w:tcW w:w="2942" w:type="dxa"/>
            <w:shd w:val="clear" w:color="auto" w:fill="auto"/>
          </w:tcPr>
          <w:p w:rsidR="00055C64" w:rsidRPr="009E536A" w:rsidRDefault="00831CB4" w:rsidP="00055C64">
            <w:pPr>
              <w:contextualSpacing/>
              <w:jc w:val="center"/>
              <w:rPr>
                <w:rFonts w:ascii="Calibri" w:eastAsia="Arial Unicode MS" w:hAnsi="Calibri"/>
                <w:sz w:val="22"/>
                <w:szCs w:val="22"/>
                <w:lang w:val="es-ES_tradnl"/>
              </w:rPr>
            </w:pPr>
            <w:r>
              <w:rPr>
                <w:rFonts w:ascii="Calibri" w:eastAsia="Arial Unicode MS" w:hAnsi="Calibri"/>
                <w:sz w:val="22"/>
                <w:szCs w:val="22"/>
                <w:lang w:val="es-ES_tradnl"/>
              </w:rPr>
              <w:t>8</w:t>
            </w:r>
          </w:p>
        </w:tc>
      </w:tr>
      <w:tr w:rsidR="00E12B4D" w:rsidRPr="006D2679" w:rsidTr="00055C64">
        <w:trPr>
          <w:trHeight w:val="350"/>
        </w:trPr>
        <w:tc>
          <w:tcPr>
            <w:tcW w:w="4281" w:type="dxa"/>
            <w:shd w:val="clear" w:color="auto" w:fill="auto"/>
          </w:tcPr>
          <w:p w:rsidR="00E12B4D" w:rsidRPr="006D2679" w:rsidRDefault="00E12B4D" w:rsidP="00E12B4D">
            <w:pPr>
              <w:contextualSpacing/>
              <w:jc w:val="both"/>
              <w:rPr>
                <w:rFonts w:asciiTheme="minorHAnsi" w:eastAsia="Arial Unicode MS" w:hAnsiTheme="minorHAnsi"/>
                <w:sz w:val="20"/>
                <w:szCs w:val="20"/>
                <w:lang w:val="es-ES_tradnl"/>
              </w:rPr>
            </w:pPr>
            <w:r w:rsidRPr="006D2679">
              <w:rPr>
                <w:rFonts w:asciiTheme="minorHAnsi" w:eastAsia="Arial Unicode MS" w:hAnsiTheme="minorHAnsi"/>
                <w:sz w:val="20"/>
                <w:szCs w:val="20"/>
                <w:lang w:val="es-MX"/>
              </w:rPr>
              <w:t>SEÑALIZACIÓN VERTICAL CON MOJONES</w:t>
            </w:r>
          </w:p>
        </w:tc>
        <w:tc>
          <w:tcPr>
            <w:tcW w:w="1605" w:type="dxa"/>
            <w:shd w:val="clear" w:color="auto" w:fill="auto"/>
          </w:tcPr>
          <w:p w:rsidR="00E12B4D" w:rsidRPr="00844EE4" w:rsidRDefault="00E12B4D" w:rsidP="00E12B4D">
            <w:pPr>
              <w:contextualSpacing/>
              <w:jc w:val="center"/>
              <w:rPr>
                <w:rFonts w:ascii="Calibri" w:eastAsia="Arial Unicode MS" w:hAnsi="Calibri"/>
                <w:sz w:val="22"/>
                <w:szCs w:val="22"/>
                <w:lang w:val="es-ES_tradnl"/>
              </w:rPr>
            </w:pPr>
            <w:r w:rsidRPr="00844EE4">
              <w:rPr>
                <w:rFonts w:ascii="Calibri" w:eastAsia="Arial Unicode MS" w:hAnsi="Calibri"/>
                <w:sz w:val="22"/>
                <w:szCs w:val="22"/>
                <w:lang w:val="es-ES_tradnl"/>
              </w:rPr>
              <w:t>Pza.</w:t>
            </w:r>
          </w:p>
        </w:tc>
        <w:tc>
          <w:tcPr>
            <w:tcW w:w="2942" w:type="dxa"/>
            <w:shd w:val="clear" w:color="auto" w:fill="auto"/>
          </w:tcPr>
          <w:p w:rsidR="00E12B4D" w:rsidRPr="009E536A" w:rsidRDefault="0082233A" w:rsidP="00831CB4">
            <w:pPr>
              <w:contextualSpacing/>
              <w:jc w:val="center"/>
              <w:rPr>
                <w:rFonts w:ascii="Calibri" w:eastAsia="Arial Unicode MS" w:hAnsi="Calibri"/>
                <w:sz w:val="22"/>
                <w:szCs w:val="22"/>
                <w:lang w:val="es-ES_tradnl"/>
              </w:rPr>
            </w:pPr>
            <w:r>
              <w:rPr>
                <w:rFonts w:ascii="Calibri" w:eastAsia="Arial Unicode MS" w:hAnsi="Calibri"/>
                <w:sz w:val="22"/>
                <w:szCs w:val="22"/>
                <w:lang w:val="es-ES_tradnl"/>
              </w:rPr>
              <w:t>10</w:t>
            </w:r>
          </w:p>
        </w:tc>
      </w:tr>
    </w:tbl>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4" w:name="_Toc314666493"/>
      <w:r w:rsidRPr="006D2679">
        <w:rPr>
          <w:rFonts w:asciiTheme="minorHAnsi" w:hAnsiTheme="minorHAnsi" w:cstheme="minorHAnsi"/>
          <w:sz w:val="20"/>
          <w:szCs w:val="20"/>
        </w:rPr>
        <w:t>MATERIALES, HERRAMIENTAS Y EQUIPO</w:t>
      </w:r>
      <w:bookmarkEnd w:id="4"/>
    </w:p>
    <w:p w:rsidR="003832D3" w:rsidRPr="006D2679" w:rsidRDefault="00274DB8" w:rsidP="0016569B">
      <w:pPr>
        <w:pStyle w:val="Estilo1"/>
        <w:rPr>
          <w:rFonts w:asciiTheme="minorHAnsi" w:hAnsiTheme="minorHAnsi" w:cstheme="minorHAnsi"/>
          <w:sz w:val="20"/>
          <w:szCs w:val="20"/>
        </w:rPr>
      </w:pPr>
      <w:r>
        <w:rPr>
          <w:rFonts w:asciiTheme="minorHAnsi" w:hAnsiTheme="minorHAnsi" w:cstheme="minorHAnsi"/>
          <w:sz w:val="20"/>
          <w:szCs w:val="20"/>
        </w:rPr>
        <w:t xml:space="preserve"> </w:t>
      </w: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6D2679" w:rsidRDefault="009113B2" w:rsidP="0016569B">
      <w:pPr>
        <w:jc w:val="both"/>
        <w:rPr>
          <w:rFonts w:asciiTheme="minorHAnsi" w:hAnsiTheme="minorHAnsi" w:cstheme="minorHAnsi"/>
          <w:kern w:val="28"/>
          <w:sz w:val="20"/>
          <w:szCs w:val="20"/>
          <w:lang w:val="es-ES_tradnl"/>
        </w:rPr>
      </w:pP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Tablones de Madera o Piso de Cemento, etc.; como base de asiento para el material.</w:t>
      </w: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Carpas o Semi-Sombras, Tinglados, etc.; para el resguardo del material del sol o lluvia.</w:t>
      </w:r>
    </w:p>
    <w:p w:rsidR="009113B2" w:rsidRPr="006D2679" w:rsidRDefault="009113B2" w:rsidP="0016569B">
      <w:pPr>
        <w:contextualSpacing/>
        <w:jc w:val="both"/>
        <w:rPr>
          <w:rFonts w:asciiTheme="minorHAnsi" w:hAnsiTheme="minorHAnsi" w:cstheme="minorHAnsi"/>
          <w:kern w:val="28"/>
          <w:sz w:val="20"/>
          <w:szCs w:val="20"/>
          <w:lang w:val="es-ES_tradnl"/>
        </w:rPr>
      </w:pPr>
      <w:bookmarkStart w:id="5" w:name="_GoBack"/>
      <w:bookmarkEnd w:id="5"/>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6" w:name="_Toc314666495"/>
      <w:r w:rsidRPr="006D2679">
        <w:rPr>
          <w:rFonts w:asciiTheme="minorHAnsi" w:hAnsiTheme="minorHAnsi" w:cstheme="minorHAnsi"/>
          <w:sz w:val="20"/>
          <w:szCs w:val="20"/>
        </w:rPr>
        <w:t>PROCEDIMIENTO PARA LA EJECUCIÓN</w:t>
      </w:r>
      <w:bookmarkEnd w:id="6"/>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7" w:name="_Toc314666496"/>
      <w:r w:rsidRPr="006D2679">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7"/>
      <w:r w:rsidRPr="006D2679">
        <w:rPr>
          <w:rFonts w:asciiTheme="minorHAnsi" w:eastAsia="Arial Unicode MS" w:hAnsiTheme="minorHAnsi" w:cstheme="minorHAnsi"/>
          <w:sz w:val="20"/>
          <w:szCs w:val="20"/>
          <w:lang w:val="es-ES_tradnl"/>
        </w:rPr>
        <w:t>,</w:t>
      </w:r>
      <w:r w:rsidRPr="006D2679">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6D2679" w:rsidRDefault="009113B2" w:rsidP="0016569B">
      <w:pPr>
        <w:contextualSpacing/>
        <w:jc w:val="both"/>
        <w:rPr>
          <w:rFonts w:asciiTheme="minorHAnsi" w:eastAsia="Arial Unicode MS" w:hAnsiTheme="minorHAnsi" w:cstheme="minorHAnsi"/>
          <w:sz w:val="20"/>
          <w:szCs w:val="20"/>
          <w:lang w:val="es-BO"/>
        </w:rPr>
      </w:pPr>
      <w:r w:rsidRPr="006D2679">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w:t>
      </w:r>
      <w:r w:rsidRPr="006D2679">
        <w:rPr>
          <w:rFonts w:asciiTheme="minorHAnsi" w:hAnsiTheme="minorHAnsi" w:cstheme="minorHAnsi"/>
          <w:sz w:val="20"/>
          <w:szCs w:val="20"/>
        </w:rPr>
        <w:lastRenderedPageBreak/>
        <w:t xml:space="preserve">exclusivo, para el resguardo de los materiales o accesorios quedando a responsabilidad del CONTRATISTA realizar la Correspondiente delimitación, para no tener inconvenientes con otras actividades dentro de la Instalación de Faenas. </w:t>
      </w:r>
      <w:r w:rsidRPr="006D2679">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832D3" w:rsidRPr="006D2679" w:rsidRDefault="003832D3" w:rsidP="0016569B">
      <w:pPr>
        <w:contextualSpacing/>
        <w:jc w:val="both"/>
        <w:rPr>
          <w:rFonts w:asciiTheme="minorHAnsi" w:eastAsia="Arial Unicode MS" w:hAnsiTheme="minorHAnsi" w:cstheme="minorHAnsi"/>
          <w:sz w:val="20"/>
          <w:szCs w:val="20"/>
          <w:lang w:val="es-BO"/>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8" w:name="_Toc314666500"/>
      <w:r w:rsidRPr="006D2679">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9" w:name="_Toc314666501"/>
      <w:r w:rsidRPr="006D2679">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lang w:val="es-ES_tradnl"/>
        </w:rPr>
        <w:t xml:space="preserve">Los letreros de obra serán </w:t>
      </w:r>
      <w:r w:rsidRPr="006D2679">
        <w:rPr>
          <w:rFonts w:asciiTheme="minorHAnsi" w:eastAsia="Arial Unicode MS" w:hAnsiTheme="minorHAnsi" w:cstheme="minorHAnsi"/>
          <w:sz w:val="20"/>
          <w:szCs w:val="20"/>
        </w:rPr>
        <w:t>elaborados en lona con densidad de 18 onzas/m</w:t>
      </w:r>
      <w:r w:rsidRPr="006D2679">
        <w:rPr>
          <w:rFonts w:asciiTheme="minorHAnsi" w:eastAsia="Arial Unicode MS" w:hAnsiTheme="minorHAnsi" w:cstheme="minorHAnsi"/>
          <w:sz w:val="20"/>
          <w:szCs w:val="20"/>
          <w:vertAlign w:val="superscript"/>
        </w:rPr>
        <w:t>2</w:t>
      </w:r>
      <w:r w:rsidRPr="006D2679">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r w:rsidR="003832D3" w:rsidRPr="006D2679">
        <w:rPr>
          <w:rFonts w:asciiTheme="minorHAnsi" w:eastAsia="Arial Unicode MS" w:hAnsiTheme="minorHAnsi" w:cstheme="minorHAnsi"/>
          <w:sz w:val="20"/>
          <w:szCs w:val="20"/>
        </w:rPr>
        <w:t>l</w:t>
      </w:r>
      <w:r w:rsidRPr="006D2679">
        <w:rPr>
          <w:rFonts w:asciiTheme="minorHAnsi" w:eastAsia="Arial Unicode MS" w:hAnsiTheme="minorHAnsi" w:cstheme="minorHAnsi"/>
          <w:sz w:val="20"/>
          <w:szCs w:val="20"/>
        </w:rPr>
        <w:t>os mismos serán fijados mediante tornillos a la tubería de fierro galvanizado de 3”, las mismas que luego serán empotradas en el suelo, de tal manera que queden perfectamente firmes y verticales.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altura de los letreros será uniforme a nivel nacional, verificar detalle letrero de obra.</w:t>
      </w:r>
    </w:p>
    <w:p w:rsidR="003832D3" w:rsidRPr="006D2679" w:rsidRDefault="003832D3"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6D2679">
        <w:rPr>
          <w:rFonts w:asciiTheme="minorHAnsi" w:eastAsia="Arial Unicode MS" w:hAnsiTheme="minorHAnsi" w:cstheme="minorHAnsi"/>
          <w:sz w:val="20"/>
          <w:szCs w:val="20"/>
        </w:rPr>
        <w:t>impresión, que correrá por cuenta del CONTRATISTA.</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autoSpaceDE w:val="0"/>
        <w:autoSpaceDN w:val="0"/>
        <w:adjustRightInd w:val="0"/>
        <w:jc w:val="both"/>
        <w:rPr>
          <w:rFonts w:asciiTheme="minorHAnsi" w:eastAsiaTheme="minorHAnsi" w:hAnsiTheme="minorHAnsi" w:cstheme="minorHAnsi"/>
          <w:sz w:val="20"/>
          <w:szCs w:val="20"/>
          <w:lang w:val="es-BO" w:eastAsia="en-US"/>
        </w:rPr>
      </w:pPr>
      <w:r w:rsidRPr="006D2679">
        <w:rPr>
          <w:rFonts w:asciiTheme="minorHAnsi" w:eastAsiaTheme="minorHAnsi" w:hAnsiTheme="minorHAnsi" w:cstheme="minorHAnsi"/>
          <w:sz w:val="20"/>
          <w:szCs w:val="20"/>
          <w:lang w:val="es-BO" w:eastAsia="en-US"/>
        </w:rPr>
        <w:t>El CONTRATISTA deberá proveer y colocar letreros, los cuales deberán permanecer durante todo el tiempo que</w:t>
      </w:r>
      <w:r w:rsidR="003832D3" w:rsidRPr="006D2679">
        <w:rPr>
          <w:rFonts w:asciiTheme="minorHAnsi" w:eastAsiaTheme="minorHAnsi" w:hAnsiTheme="minorHAnsi" w:cstheme="minorHAnsi"/>
          <w:sz w:val="20"/>
          <w:szCs w:val="20"/>
          <w:lang w:val="es-BO" w:eastAsia="en-US"/>
        </w:rPr>
        <w:t xml:space="preserve"> duren los trabajos en obra, el</w:t>
      </w:r>
      <w:r w:rsidRPr="006D2679">
        <w:rPr>
          <w:rFonts w:asciiTheme="minorHAnsi" w:eastAsiaTheme="minorHAnsi" w:hAnsiTheme="minorHAnsi" w:cstheme="minorHAnsi"/>
          <w:sz w:val="20"/>
          <w:szCs w:val="20"/>
          <w:lang w:val="es-BO" w:eastAsia="en-US"/>
        </w:rPr>
        <w:t xml:space="preserve"> o los </w:t>
      </w:r>
      <w:r w:rsidR="003832D3" w:rsidRPr="006D2679">
        <w:rPr>
          <w:rFonts w:asciiTheme="minorHAnsi" w:eastAsiaTheme="minorHAnsi" w:hAnsiTheme="minorHAnsi" w:cstheme="minorHAnsi"/>
          <w:sz w:val="20"/>
          <w:szCs w:val="20"/>
          <w:lang w:val="es-BO" w:eastAsia="en-US"/>
        </w:rPr>
        <w:t>l</w:t>
      </w:r>
      <w:r w:rsidRPr="006D2679">
        <w:rPr>
          <w:rFonts w:asciiTheme="minorHAnsi" w:eastAsiaTheme="minorHAnsi" w:hAnsiTheme="minorHAnsi" w:cstheme="minorHAnsi"/>
          <w:sz w:val="20"/>
          <w:szCs w:val="20"/>
          <w:lang w:val="es-BO" w:eastAsia="en-US"/>
        </w:rPr>
        <w:t xml:space="preserve">etreros serán retirados </w:t>
      </w:r>
      <w:r w:rsidRPr="006D2679">
        <w:rPr>
          <w:rFonts w:asciiTheme="minorHAnsi" w:eastAsiaTheme="minorHAnsi" w:hAnsiTheme="minorHAnsi" w:cstheme="minorHAnsi"/>
          <w:b/>
          <w:bCs/>
          <w:sz w:val="20"/>
          <w:szCs w:val="20"/>
          <w:lang w:val="es-BO" w:eastAsia="en-US"/>
        </w:rPr>
        <w:t>durante la Inspección de la entrega definitiva del Proyecto</w:t>
      </w:r>
      <w:r w:rsidRPr="006D2679">
        <w:rPr>
          <w:rFonts w:asciiTheme="minorHAnsi" w:eastAsiaTheme="minorHAnsi" w:hAnsiTheme="minorHAnsi" w:cstheme="minorHAnsi"/>
          <w:sz w:val="20"/>
          <w:szCs w:val="20"/>
          <w:lang w:val="es-BO" w:eastAsia="en-US"/>
        </w:rPr>
        <w:t xml:space="preserve">. </w:t>
      </w:r>
    </w:p>
    <w:p w:rsidR="003832D3" w:rsidRPr="006D2679" w:rsidRDefault="003832D3" w:rsidP="0016569B">
      <w:pPr>
        <w:autoSpaceDE w:val="0"/>
        <w:autoSpaceDN w:val="0"/>
        <w:adjustRightInd w:val="0"/>
        <w:jc w:val="both"/>
        <w:rPr>
          <w:rFonts w:asciiTheme="minorHAnsi" w:eastAsiaTheme="minorHAnsi" w:hAnsiTheme="minorHAnsi" w:cstheme="minorHAnsi"/>
          <w:sz w:val="20"/>
          <w:szCs w:val="20"/>
          <w:lang w:val="es-BO" w:eastAsia="en-US"/>
        </w:rPr>
      </w:pPr>
    </w:p>
    <w:p w:rsidR="003832D3" w:rsidRPr="006D2679" w:rsidRDefault="003832D3" w:rsidP="0016569B">
      <w:pPr>
        <w:contextualSpacing/>
        <w:jc w:val="both"/>
        <w:rPr>
          <w:rFonts w:asciiTheme="minorHAnsi" w:hAnsiTheme="minorHAnsi" w:cs="Century Gothic"/>
          <w:sz w:val="20"/>
          <w:szCs w:val="20"/>
          <w:lang w:val="es-BO"/>
        </w:rPr>
      </w:pPr>
      <w:r w:rsidRPr="006D2679">
        <w:rPr>
          <w:rFonts w:asciiTheme="minorHAnsi" w:hAnsiTheme="minorHAnsi"/>
          <w:iCs/>
          <w:sz w:val="20"/>
          <w:szCs w:val="20"/>
        </w:rPr>
        <w:t>Donde sea necesario se exigirá la SEÑALIZACIÓN VERTICAL CON MOJONES, donde el SUPERVISOR DE OBRA así lo disponga. 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para esto la empresa contratista deberá proveer en sus análisis de precios unitarios estos costos donde se deberán tener en cuenta en este ítem.</w:t>
      </w:r>
    </w:p>
    <w:p w:rsidR="009113B2" w:rsidRPr="006D2679" w:rsidRDefault="009113B2" w:rsidP="0016569B">
      <w:pPr>
        <w:contextualSpacing/>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w:t>
      </w:r>
      <w:r w:rsidRPr="006D2679">
        <w:rPr>
          <w:rFonts w:asciiTheme="minorHAnsi" w:eastAsia="Arial Unicode MS" w:hAnsiTheme="minorHAnsi" w:cstheme="minorHAnsi"/>
          <w:sz w:val="20"/>
          <w:szCs w:val="20"/>
        </w:rPr>
        <w:lastRenderedPageBreak/>
        <w:t xml:space="preserve">CONTRATISTA el resguardar, mantener y reponer en caso de deterioro o perdida  los mismos, </w:t>
      </w:r>
      <w:r w:rsidRPr="006D2679">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3832D3" w:rsidRPr="006D2679" w:rsidRDefault="003832D3" w:rsidP="0016569B">
      <w:pPr>
        <w:contextualSpacing/>
        <w:jc w:val="both"/>
        <w:rPr>
          <w:rFonts w:asciiTheme="minorHAnsi" w:eastAsia="Arial Unicode MS" w:hAnsiTheme="minorHAnsi"/>
          <w:sz w:val="20"/>
          <w:szCs w:val="20"/>
        </w:rPr>
      </w:pPr>
    </w:p>
    <w:p w:rsidR="003832D3" w:rsidRPr="006D2679" w:rsidRDefault="003832D3" w:rsidP="0016569B">
      <w:pPr>
        <w:contextualSpacing/>
        <w:jc w:val="both"/>
        <w:rPr>
          <w:rFonts w:asciiTheme="minorHAnsi" w:hAnsiTheme="minorHAnsi"/>
          <w:iCs/>
          <w:sz w:val="20"/>
          <w:szCs w:val="20"/>
        </w:rPr>
      </w:pPr>
      <w:r w:rsidRPr="006D2679">
        <w:rPr>
          <w:rFonts w:asciiTheme="minorHAnsi" w:eastAsia="Arial Unicode MS" w:hAnsiTheme="minorHAnsi"/>
          <w:sz w:val="20"/>
          <w:szCs w:val="20"/>
        </w:rPr>
        <w:t>Desde el inicio de las obras hasta su finalización</w:t>
      </w:r>
      <w:r w:rsidRPr="006D2679">
        <w:rPr>
          <w:rFonts w:asciiTheme="minorHAnsi" w:hAnsiTheme="minorHAnsi"/>
          <w:iCs/>
          <w:sz w:val="20"/>
          <w:szCs w:val="20"/>
        </w:rPr>
        <w:t xml:space="preserve">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rsidR="003832D3" w:rsidRPr="006D2679" w:rsidRDefault="003832D3"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bookmarkStart w:id="10" w:name="_Toc314666502"/>
      <w:r w:rsidRPr="006D2679">
        <w:rPr>
          <w:rFonts w:asciiTheme="minorHAnsi" w:hAnsiTheme="minorHAnsi" w:cstheme="minorHAnsi"/>
          <w:sz w:val="20"/>
          <w:szCs w:val="20"/>
        </w:rPr>
        <w:t>MEDIDAS DE MITIGACION AMBIENTAL</w:t>
      </w:r>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pStyle w:val="Estilo1"/>
        <w:ind w:left="360"/>
        <w:rPr>
          <w:rFonts w:asciiTheme="minorHAnsi" w:hAnsiTheme="minorHAnsi" w:cstheme="minorHAnsi"/>
          <w:sz w:val="20"/>
          <w:szCs w:val="20"/>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r w:rsidRPr="006D2679">
        <w:rPr>
          <w:rFonts w:asciiTheme="minorHAnsi" w:hAnsiTheme="minorHAnsi" w:cstheme="minorHAnsi"/>
          <w:sz w:val="20"/>
          <w:szCs w:val="20"/>
        </w:rPr>
        <w:t>MEDICIÓN Y FORMA DE PAGO</w:t>
      </w:r>
      <w:bookmarkStart w:id="11" w:name="_Toc314666503"/>
      <w:bookmarkEnd w:id="10"/>
    </w:p>
    <w:p w:rsidR="003832D3" w:rsidRPr="006D2679" w:rsidRDefault="003832D3" w:rsidP="0016569B">
      <w:pPr>
        <w:pStyle w:val="Estilo1"/>
        <w:ind w:left="360"/>
        <w:rPr>
          <w:rFonts w:asciiTheme="minorHAnsi" w:hAnsiTheme="minorHAnsi" w:cstheme="minorHAnsi"/>
          <w:sz w:val="20"/>
          <w:szCs w:val="20"/>
        </w:rPr>
      </w:pPr>
    </w:p>
    <w:p w:rsidR="009113B2" w:rsidRDefault="009113B2" w:rsidP="0016569B">
      <w:pPr>
        <w:pStyle w:val="Estilo1"/>
        <w:rPr>
          <w:rFonts w:asciiTheme="minorHAnsi" w:hAnsiTheme="minorHAnsi" w:cstheme="minorHAnsi"/>
          <w:b w:val="0"/>
          <w:kern w:val="28"/>
          <w:sz w:val="20"/>
          <w:szCs w:val="20"/>
        </w:rPr>
      </w:pPr>
      <w:r w:rsidRPr="006D2679">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w:t>
      </w:r>
      <w:r w:rsidR="003832D3" w:rsidRPr="006D2679">
        <w:rPr>
          <w:rFonts w:asciiTheme="minorHAnsi" w:hAnsiTheme="minorHAnsi" w:cstheme="minorHAnsi"/>
          <w:b w:val="0"/>
          <w:kern w:val="28"/>
          <w:sz w:val="20"/>
          <w:szCs w:val="20"/>
        </w:rPr>
        <w:t>á</w:t>
      </w:r>
      <w:r w:rsidRPr="006D2679">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6D2679" w:rsidRPr="006D2679" w:rsidRDefault="006D2679" w:rsidP="0016569B">
      <w:pPr>
        <w:pStyle w:val="Estilo1"/>
        <w:rPr>
          <w:rFonts w:asciiTheme="minorHAnsi" w:hAnsiTheme="minorHAnsi" w:cstheme="minorHAnsi"/>
          <w:b w:val="0"/>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lastRenderedPageBreak/>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0F6C18" w:rsidRPr="00920A4F" w:rsidRDefault="000F6C18" w:rsidP="000F6C18">
      <w:pPr>
        <w:jc w:val="both"/>
        <w:rPr>
          <w:rFonts w:asciiTheme="minorHAnsi" w:hAnsiTheme="minorHAnsi" w:cstheme="minorHAnsi"/>
          <w:kern w:val="28"/>
          <w:sz w:val="20"/>
          <w:szCs w:val="20"/>
          <w:lang w:val="es-ES_tradnl"/>
        </w:rPr>
      </w:pPr>
    </w:p>
    <w:p w:rsidR="000F6C18" w:rsidRPr="000F6C18" w:rsidRDefault="000F6C18" w:rsidP="000F6C18">
      <w:pPr>
        <w:pStyle w:val="Ttulo2"/>
        <w:numPr>
          <w:ilvl w:val="0"/>
          <w:numId w:val="28"/>
        </w:numPr>
        <w:spacing w:before="0"/>
        <w:rPr>
          <w:rFonts w:asciiTheme="minorHAnsi" w:hAnsiTheme="minorHAnsi" w:cstheme="minorHAnsi"/>
          <w:b/>
          <w:color w:val="auto"/>
          <w:sz w:val="20"/>
          <w:szCs w:val="20"/>
        </w:rPr>
      </w:pPr>
      <w:r w:rsidRPr="000F6C18">
        <w:rPr>
          <w:rFonts w:asciiTheme="minorHAnsi" w:hAnsiTheme="minorHAnsi" w:cstheme="minorHAnsi"/>
          <w:b/>
          <w:color w:val="auto"/>
          <w:sz w:val="20"/>
          <w:szCs w:val="20"/>
        </w:rPr>
        <w:t xml:space="preserve">MOVILIZACIÓN DE PERSONAL Y EQUIPO </w:t>
      </w:r>
    </w:p>
    <w:p w:rsidR="000F6C18" w:rsidRPr="000F6C18" w:rsidRDefault="000F6C18" w:rsidP="000F6C18">
      <w:pPr>
        <w:pStyle w:val="Ttulo2"/>
        <w:numPr>
          <w:ilvl w:val="0"/>
          <w:numId w:val="0"/>
        </w:numPr>
        <w:spacing w:before="0"/>
        <w:rPr>
          <w:rFonts w:asciiTheme="minorHAnsi" w:hAnsiTheme="minorHAnsi" w:cstheme="minorHAnsi"/>
          <w:b/>
          <w:color w:val="auto"/>
          <w:sz w:val="20"/>
          <w:szCs w:val="20"/>
        </w:rPr>
      </w:pPr>
      <w:r w:rsidRPr="000F6C18">
        <w:rPr>
          <w:rFonts w:asciiTheme="minorHAnsi" w:hAnsiTheme="minorHAnsi" w:cstheme="minorHAnsi"/>
          <w:b/>
          <w:color w:val="auto"/>
          <w:sz w:val="20"/>
          <w:szCs w:val="20"/>
        </w:rPr>
        <w:t>UNIDAD: Global (GLB).</w:t>
      </w:r>
    </w:p>
    <w:p w:rsidR="000F6C18" w:rsidRPr="00920A4F" w:rsidRDefault="000F6C18" w:rsidP="000F6C18">
      <w:pPr>
        <w:jc w:val="both"/>
        <w:rPr>
          <w:rFonts w:asciiTheme="minorHAnsi" w:hAnsiTheme="minorHAnsi" w:cstheme="minorHAnsi"/>
          <w:b/>
          <w:sz w:val="20"/>
          <w:szCs w:val="20"/>
        </w:rPr>
      </w:pPr>
    </w:p>
    <w:p w:rsidR="000F6C18" w:rsidRDefault="000F6C18" w:rsidP="000F6C18">
      <w:pPr>
        <w:pStyle w:val="Prrafodelista"/>
        <w:numPr>
          <w:ilvl w:val="1"/>
          <w:numId w:val="41"/>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DEFINICIÓN.</w:t>
      </w:r>
    </w:p>
    <w:p w:rsidR="000F6C18" w:rsidRPr="00920A4F" w:rsidRDefault="000F6C18" w:rsidP="000F6C18">
      <w:pPr>
        <w:pStyle w:val="Prrafodelista"/>
        <w:spacing w:line="276" w:lineRule="auto"/>
        <w:ind w:left="360"/>
        <w:contextualSpacing/>
        <w:jc w:val="both"/>
        <w:rPr>
          <w:rFonts w:asciiTheme="minorHAnsi" w:hAnsiTheme="minorHAnsi" w:cstheme="minorHAnsi"/>
          <w:b/>
          <w:kern w:val="28"/>
          <w:sz w:val="20"/>
          <w:szCs w:val="20"/>
          <w:lang w:val="es-ES_tradnl"/>
        </w:rPr>
      </w:pPr>
    </w:p>
    <w:p w:rsidR="000F6C18" w:rsidRDefault="000F6C18" w:rsidP="000F6C1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0F6C18" w:rsidRPr="00920A4F" w:rsidRDefault="000F6C18" w:rsidP="000F6C18">
      <w:pPr>
        <w:jc w:val="both"/>
        <w:rPr>
          <w:rFonts w:asciiTheme="minorHAnsi" w:hAnsiTheme="minorHAnsi" w:cstheme="minorHAnsi"/>
          <w:kern w:val="28"/>
          <w:sz w:val="20"/>
          <w:szCs w:val="20"/>
          <w:lang w:val="es-ES_tradnl"/>
        </w:rPr>
      </w:pPr>
    </w:p>
    <w:p w:rsidR="000F6C18" w:rsidRDefault="000F6C18" w:rsidP="000F6C18">
      <w:pPr>
        <w:pStyle w:val="Prrafodelista"/>
        <w:numPr>
          <w:ilvl w:val="1"/>
          <w:numId w:val="41"/>
        </w:numPr>
        <w:spacing w:line="276" w:lineRule="auto"/>
        <w:contextualSpacing/>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MA</w:t>
      </w:r>
      <w:r>
        <w:rPr>
          <w:rFonts w:asciiTheme="minorHAnsi" w:hAnsiTheme="minorHAnsi" w:cstheme="minorHAnsi"/>
          <w:b/>
          <w:kern w:val="28"/>
          <w:sz w:val="20"/>
          <w:szCs w:val="20"/>
          <w:lang w:val="es-ES_tradnl"/>
        </w:rPr>
        <w:t>TERIALES, HERRAMIENTAS Y EQUIPO.</w:t>
      </w:r>
    </w:p>
    <w:p w:rsidR="000F6C18" w:rsidRPr="00920A4F" w:rsidRDefault="000F6C18" w:rsidP="000F6C18">
      <w:pPr>
        <w:pStyle w:val="Prrafodelista"/>
        <w:spacing w:line="276" w:lineRule="auto"/>
        <w:ind w:left="360"/>
        <w:contextualSpacing/>
        <w:jc w:val="both"/>
        <w:rPr>
          <w:rFonts w:asciiTheme="minorHAnsi" w:hAnsiTheme="minorHAnsi" w:cstheme="minorHAnsi"/>
          <w:b/>
          <w:kern w:val="28"/>
          <w:sz w:val="20"/>
          <w:szCs w:val="20"/>
          <w:lang w:val="es-ES_tradnl"/>
        </w:rPr>
      </w:pPr>
    </w:p>
    <w:p w:rsidR="000F6C18" w:rsidRDefault="000F6C18" w:rsidP="000F6C18">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0F6C18" w:rsidRPr="00920A4F" w:rsidRDefault="000F6C18" w:rsidP="000F6C18">
      <w:pPr>
        <w:rPr>
          <w:rFonts w:asciiTheme="minorHAnsi" w:hAnsiTheme="minorHAnsi" w:cstheme="minorHAnsi"/>
          <w:kern w:val="28"/>
          <w:sz w:val="20"/>
          <w:szCs w:val="20"/>
          <w:lang w:val="es-ES_tradnl"/>
        </w:rPr>
      </w:pPr>
    </w:p>
    <w:p w:rsidR="000F6C18" w:rsidRDefault="000F6C18" w:rsidP="000F6C18">
      <w:pPr>
        <w:numPr>
          <w:ilvl w:val="1"/>
          <w:numId w:val="41"/>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PROCEDIMIENTO PARA LA EJECUCIÓN.</w:t>
      </w:r>
    </w:p>
    <w:p w:rsidR="000F6C18" w:rsidRPr="00920A4F" w:rsidRDefault="000F6C18" w:rsidP="000F6C18">
      <w:pPr>
        <w:spacing w:line="276" w:lineRule="auto"/>
        <w:ind w:left="360"/>
        <w:jc w:val="both"/>
        <w:rPr>
          <w:rFonts w:asciiTheme="minorHAnsi" w:hAnsiTheme="minorHAnsi" w:cstheme="minorHAnsi"/>
          <w:b/>
          <w:kern w:val="28"/>
          <w:sz w:val="20"/>
          <w:szCs w:val="20"/>
          <w:lang w:val="es-ES_tradnl"/>
        </w:rPr>
      </w:pPr>
    </w:p>
    <w:p w:rsidR="000F6C18" w:rsidRDefault="000F6C18" w:rsidP="000F6C1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0F6C18" w:rsidRPr="00920A4F" w:rsidRDefault="000F6C18" w:rsidP="000F6C18">
      <w:pPr>
        <w:jc w:val="both"/>
        <w:rPr>
          <w:rFonts w:asciiTheme="minorHAnsi" w:hAnsiTheme="minorHAnsi" w:cstheme="minorHAnsi"/>
          <w:kern w:val="28"/>
          <w:sz w:val="20"/>
          <w:szCs w:val="20"/>
          <w:lang w:val="es-ES_tradnl"/>
        </w:rPr>
      </w:pPr>
    </w:p>
    <w:p w:rsidR="000F6C18" w:rsidRPr="00920A4F" w:rsidRDefault="000F6C18" w:rsidP="000F6C1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0F6C18" w:rsidRDefault="000F6C18" w:rsidP="000F6C1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0F6C18" w:rsidRDefault="000F6C18" w:rsidP="000F6C18">
      <w:pPr>
        <w:jc w:val="both"/>
        <w:rPr>
          <w:rFonts w:asciiTheme="minorHAnsi" w:hAnsiTheme="minorHAnsi" w:cstheme="minorHAnsi"/>
          <w:kern w:val="28"/>
          <w:sz w:val="20"/>
          <w:szCs w:val="20"/>
          <w:lang w:val="es-ES_tradnl"/>
        </w:rPr>
      </w:pPr>
    </w:p>
    <w:p w:rsidR="000F6C18" w:rsidRDefault="000F6C18" w:rsidP="000F6C18">
      <w:pPr>
        <w:numPr>
          <w:ilvl w:val="1"/>
          <w:numId w:val="41"/>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MEDIDAS DE MITIGACION AMBIENTAL</w:t>
      </w:r>
    </w:p>
    <w:p w:rsidR="000F6C18" w:rsidRPr="00920A4F" w:rsidRDefault="000F6C18" w:rsidP="000F6C18">
      <w:pPr>
        <w:spacing w:line="276" w:lineRule="auto"/>
        <w:ind w:left="360"/>
        <w:jc w:val="both"/>
        <w:rPr>
          <w:rFonts w:asciiTheme="minorHAnsi" w:hAnsiTheme="minorHAnsi" w:cstheme="minorHAnsi"/>
          <w:b/>
          <w:kern w:val="28"/>
          <w:sz w:val="20"/>
          <w:szCs w:val="20"/>
          <w:lang w:val="es-ES_tradnl"/>
        </w:rPr>
      </w:pPr>
    </w:p>
    <w:p w:rsidR="000F6C18" w:rsidRPr="00920A4F" w:rsidRDefault="000F6C18" w:rsidP="000F6C18">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6C18" w:rsidRPr="00920A4F" w:rsidRDefault="000F6C18" w:rsidP="000F6C18">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0F6C18" w:rsidRPr="00920A4F" w:rsidRDefault="000F6C18" w:rsidP="000F6C18">
      <w:pPr>
        <w:jc w:val="both"/>
        <w:rPr>
          <w:rFonts w:asciiTheme="minorHAnsi" w:hAnsiTheme="minorHAnsi" w:cstheme="minorHAnsi"/>
          <w:kern w:val="28"/>
          <w:sz w:val="20"/>
          <w:szCs w:val="20"/>
        </w:rPr>
      </w:pPr>
    </w:p>
    <w:p w:rsidR="000F6C18" w:rsidRPr="00920A4F" w:rsidRDefault="000F6C18" w:rsidP="000F6C18">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6C18" w:rsidRPr="00920A4F" w:rsidRDefault="000F6C18" w:rsidP="000F6C18">
      <w:pPr>
        <w:jc w:val="both"/>
        <w:rPr>
          <w:rFonts w:asciiTheme="minorHAnsi" w:hAnsiTheme="minorHAnsi" w:cstheme="minorHAnsi"/>
          <w:kern w:val="28"/>
          <w:sz w:val="20"/>
          <w:szCs w:val="20"/>
        </w:rPr>
      </w:pPr>
    </w:p>
    <w:p w:rsidR="000F6C18" w:rsidRDefault="000F6C18" w:rsidP="000F6C18">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F6C18" w:rsidRPr="00920A4F" w:rsidRDefault="000F6C18" w:rsidP="000F6C18">
      <w:pPr>
        <w:jc w:val="both"/>
        <w:rPr>
          <w:rFonts w:asciiTheme="minorHAnsi" w:hAnsiTheme="minorHAnsi" w:cstheme="minorHAnsi"/>
          <w:kern w:val="28"/>
          <w:sz w:val="20"/>
          <w:szCs w:val="20"/>
        </w:rPr>
      </w:pPr>
    </w:p>
    <w:p w:rsidR="000F6C18" w:rsidRDefault="000F6C18" w:rsidP="000F6C18">
      <w:pPr>
        <w:numPr>
          <w:ilvl w:val="1"/>
          <w:numId w:val="41"/>
        </w:numPr>
        <w:spacing w:line="276" w:lineRule="auto"/>
        <w:jc w:val="both"/>
        <w:rPr>
          <w:rFonts w:asciiTheme="minorHAnsi" w:hAnsiTheme="minorHAnsi" w:cstheme="minorHAnsi"/>
          <w:b/>
          <w:kern w:val="28"/>
          <w:sz w:val="20"/>
          <w:szCs w:val="20"/>
          <w:lang w:val="es-ES_tradnl"/>
        </w:rPr>
      </w:pPr>
      <w:r w:rsidRPr="00920A4F">
        <w:rPr>
          <w:rFonts w:asciiTheme="minorHAnsi" w:hAnsiTheme="minorHAnsi" w:cstheme="minorHAnsi"/>
          <w:b/>
          <w:kern w:val="28"/>
          <w:sz w:val="20"/>
          <w:szCs w:val="20"/>
          <w:lang w:val="es-ES_tradnl"/>
        </w:rPr>
        <w:t>MEDICIÓN Y FORMA DE PAGO.</w:t>
      </w:r>
    </w:p>
    <w:p w:rsidR="000F6C18" w:rsidRPr="00920A4F" w:rsidRDefault="000F6C18" w:rsidP="000F6C18">
      <w:pPr>
        <w:spacing w:line="276" w:lineRule="auto"/>
        <w:ind w:left="360"/>
        <w:jc w:val="both"/>
        <w:rPr>
          <w:rFonts w:asciiTheme="minorHAnsi" w:hAnsiTheme="minorHAnsi" w:cstheme="minorHAnsi"/>
          <w:b/>
          <w:kern w:val="28"/>
          <w:sz w:val="20"/>
          <w:szCs w:val="20"/>
          <w:lang w:val="es-ES_tradnl"/>
        </w:rPr>
      </w:pPr>
    </w:p>
    <w:p w:rsidR="000F6C18" w:rsidRPr="00920A4F" w:rsidRDefault="000F6C18" w:rsidP="000F6C1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0F6C18" w:rsidRPr="00920A4F" w:rsidRDefault="000F6C18" w:rsidP="000F6C18">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213250" w:rsidP="00465E11">
      <w:pPr>
        <w:pStyle w:val="Ttulo2"/>
        <w:numPr>
          <w:ilvl w:val="0"/>
          <w:numId w:val="28"/>
        </w:numPr>
        <w:spacing w:before="0"/>
        <w:rPr>
          <w:rFonts w:asciiTheme="minorHAnsi" w:hAnsiTheme="minorHAnsi" w:cstheme="minorHAnsi"/>
          <w:b/>
          <w:color w:val="auto"/>
          <w:sz w:val="20"/>
          <w:szCs w:val="20"/>
        </w:rPr>
      </w:pPr>
      <w:bookmarkStart w:id="12" w:name="_Toc314666504"/>
      <w:r>
        <w:rPr>
          <w:rFonts w:asciiTheme="minorHAnsi" w:hAnsiTheme="minorHAnsi" w:cstheme="minorHAnsi"/>
          <w:b/>
          <w:color w:val="auto"/>
          <w:sz w:val="20"/>
          <w:szCs w:val="20"/>
        </w:rPr>
        <w:t xml:space="preserve">REPLANTEO </w:t>
      </w:r>
    </w:p>
    <w:bookmarkEnd w:id="12"/>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465E11">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DEFINICIÓN</w:t>
      </w:r>
    </w:p>
    <w:p w:rsidR="0016569B" w:rsidRPr="006D2679" w:rsidRDefault="0016569B" w:rsidP="0016569B">
      <w:pPr>
        <w:pStyle w:val="Estilo1"/>
        <w:ind w:left="360"/>
        <w:rPr>
          <w:rFonts w:asciiTheme="minorHAnsi" w:hAnsiTheme="minorHAnsi" w:cstheme="minorHAnsi"/>
          <w:sz w:val="20"/>
          <w:szCs w:val="20"/>
        </w:rPr>
      </w:pPr>
    </w:p>
    <w:p w:rsidR="009113B2" w:rsidRPr="006D2679" w:rsidRDefault="009113B2" w:rsidP="0016569B">
      <w:pPr>
        <w:pStyle w:val="Default"/>
        <w:jc w:val="both"/>
        <w:rPr>
          <w:rFonts w:asciiTheme="minorHAnsi" w:hAnsiTheme="minorHAnsi" w:cstheme="minorHAnsi"/>
          <w:color w:val="auto"/>
          <w:sz w:val="20"/>
          <w:szCs w:val="20"/>
        </w:rPr>
      </w:pPr>
      <w:bookmarkStart w:id="13" w:name="_Toc314666506"/>
      <w:r w:rsidRPr="006D2679">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6D2679">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3"/>
      <w:r w:rsidRPr="006D2679">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6D2679" w:rsidRDefault="009113B2" w:rsidP="0016569B">
      <w:pPr>
        <w:contextualSpacing/>
        <w:jc w:val="both"/>
        <w:rPr>
          <w:rFonts w:asciiTheme="minorHAnsi" w:eastAsia="Arial Unicode MS" w:hAnsiTheme="minorHAnsi" w:cstheme="minorHAnsi"/>
          <w:iCs/>
          <w:sz w:val="20"/>
          <w:szCs w:val="20"/>
          <w:lang w:val="es-ES_tradnl"/>
        </w:rPr>
      </w:pPr>
    </w:p>
    <w:p w:rsidR="009113B2" w:rsidRPr="006D2679" w:rsidRDefault="009113B2" w:rsidP="00465E11">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6D2679">
        <w:rPr>
          <w:rFonts w:asciiTheme="minorHAnsi" w:hAnsiTheme="minorHAnsi" w:cstheme="minorHAnsi"/>
          <w:sz w:val="20"/>
          <w:szCs w:val="20"/>
        </w:rPr>
        <w:t>los que proponga el CONTRATISTA en análisis de precios unitarios</w:t>
      </w:r>
      <w:r w:rsidRPr="006D2679">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16569B" w:rsidRPr="006D2679" w:rsidRDefault="0016569B" w:rsidP="0016569B">
      <w:pPr>
        <w:jc w:val="both"/>
        <w:rPr>
          <w:rFonts w:asciiTheme="minorHAnsi" w:hAnsiTheme="minorHAnsi" w:cstheme="minorHAnsi"/>
          <w:kern w:val="28"/>
          <w:sz w:val="20"/>
          <w:szCs w:val="20"/>
        </w:rPr>
      </w:pPr>
    </w:p>
    <w:p w:rsidR="009113B2" w:rsidRPr="006D2679" w:rsidRDefault="009113B2" w:rsidP="00465E11">
      <w:pPr>
        <w:pStyle w:val="Estilo1"/>
        <w:numPr>
          <w:ilvl w:val="1"/>
          <w:numId w:val="28"/>
        </w:numPr>
        <w:rPr>
          <w:rFonts w:asciiTheme="minorHAnsi" w:hAnsiTheme="minorHAnsi" w:cstheme="minorHAnsi"/>
          <w:sz w:val="20"/>
          <w:szCs w:val="20"/>
        </w:rPr>
      </w:pPr>
      <w:bookmarkStart w:id="14" w:name="_Toc314666511"/>
      <w:r w:rsidRPr="006D2679">
        <w:rPr>
          <w:rFonts w:asciiTheme="minorHAnsi" w:hAnsiTheme="minorHAnsi" w:cstheme="minorHAnsi"/>
          <w:sz w:val="20"/>
          <w:szCs w:val="20"/>
        </w:rPr>
        <w:t>PROCEDIMIENTO PARA LA EJECUCIÓN</w:t>
      </w:r>
      <w:bookmarkEnd w:id="14"/>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iCs/>
          <w:sz w:val="20"/>
          <w:szCs w:val="20"/>
          <w:lang w:val="es-ES_tradnl"/>
        </w:rPr>
      </w:pPr>
      <w:bookmarkStart w:id="15" w:name="_Toc314666512"/>
      <w:r w:rsidRPr="006D2679">
        <w:rPr>
          <w:rFonts w:asciiTheme="minorHAnsi" w:eastAsia="Arial Unicode MS" w:hAnsiTheme="minorHAnsi" w:cstheme="minorHAnsi"/>
          <w:sz w:val="20"/>
          <w:szCs w:val="20"/>
          <w:lang w:val="es-ES_tradnl"/>
        </w:rPr>
        <w:lastRenderedPageBreak/>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6D2679">
        <w:rPr>
          <w:rFonts w:asciiTheme="minorHAnsi" w:eastAsia="Arial Unicode MS" w:hAnsiTheme="minorHAnsi" w:cstheme="minorHAnsi"/>
          <w:iCs/>
          <w:sz w:val="20"/>
          <w:szCs w:val="20"/>
          <w:lang w:val="es-ES_tradnl"/>
        </w:rPr>
        <w:t>replanteo a realizar comprende:</w:t>
      </w:r>
      <w:bookmarkEnd w:id="15"/>
    </w:p>
    <w:p w:rsidR="009113B2" w:rsidRPr="006D2679" w:rsidRDefault="009113B2" w:rsidP="0016569B">
      <w:pPr>
        <w:contextualSpacing/>
        <w:jc w:val="both"/>
        <w:rPr>
          <w:rFonts w:asciiTheme="minorHAnsi" w:eastAsia="Arial Unicode MS" w:hAnsiTheme="minorHAnsi" w:cstheme="minorHAnsi"/>
          <w:b/>
          <w:bCs/>
          <w:iCs/>
          <w:sz w:val="20"/>
          <w:szCs w:val="20"/>
          <w:lang w:val="es-ES_tradnl"/>
        </w:rPr>
      </w:pPr>
    </w:p>
    <w:p w:rsidR="006D2679" w:rsidRPr="00360673" w:rsidRDefault="009113B2" w:rsidP="006D2679">
      <w:pPr>
        <w:pStyle w:val="Prrafodelista"/>
        <w:numPr>
          <w:ilvl w:val="0"/>
          <w:numId w:val="30"/>
        </w:numPr>
        <w:spacing w:after="120"/>
        <w:ind w:left="714" w:hanging="357"/>
        <w:jc w:val="both"/>
        <w:rPr>
          <w:rFonts w:asciiTheme="minorHAnsi" w:eastAsia="Arial Unicode MS" w:hAnsiTheme="minorHAnsi" w:cstheme="minorHAnsi"/>
          <w:iCs/>
          <w:sz w:val="20"/>
          <w:szCs w:val="20"/>
          <w:lang w:val="es-ES_tradnl"/>
        </w:rPr>
      </w:pPr>
      <w:bookmarkStart w:id="16" w:name="_Toc314666513"/>
      <w:r w:rsidRPr="006D2679">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Start w:id="17" w:name="_Toc314666514"/>
      <w:bookmarkEnd w:id="16"/>
    </w:p>
    <w:p w:rsidR="006D2679" w:rsidRPr="006D2679" w:rsidRDefault="009113B2" w:rsidP="00465E11">
      <w:pPr>
        <w:pStyle w:val="Prrafodelista"/>
        <w:numPr>
          <w:ilvl w:val="0"/>
          <w:numId w:val="30"/>
        </w:numPr>
        <w:spacing w:after="120"/>
        <w:ind w:left="714" w:hanging="357"/>
        <w:jc w:val="both"/>
        <w:rPr>
          <w:rFonts w:asciiTheme="minorHAnsi" w:eastAsia="Arial Unicode MS" w:hAnsiTheme="minorHAnsi" w:cstheme="minorHAnsi"/>
          <w:iCs/>
          <w:sz w:val="20"/>
          <w:szCs w:val="20"/>
        </w:rPr>
      </w:pPr>
      <w:r w:rsidRPr="006D2679">
        <w:rPr>
          <w:rFonts w:asciiTheme="minorHAnsi" w:eastAsia="Arial Unicode MS" w:hAnsiTheme="minorHAnsi" w:cstheme="minorHAnsi"/>
          <w:iCs/>
          <w:sz w:val="20"/>
          <w:szCs w:val="20"/>
          <w:lang w:val="es-ES_tradnl"/>
        </w:rPr>
        <w:t>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7"/>
      <w:r w:rsidRPr="006D2679">
        <w:rPr>
          <w:rFonts w:asciiTheme="minorHAnsi" w:eastAsia="Arial Unicode MS" w:hAnsiTheme="minorHAnsi" w:cstheme="minorHAnsi"/>
          <w:iCs/>
          <w:sz w:val="20"/>
          <w:szCs w:val="20"/>
          <w:lang w:val="es-ES_tradnl"/>
        </w:rPr>
        <w:t>.</w:t>
      </w:r>
      <w:bookmarkStart w:id="18" w:name="_Toc314666516"/>
    </w:p>
    <w:p w:rsidR="006D2679" w:rsidRPr="006D2679" w:rsidRDefault="009113B2" w:rsidP="00465E11">
      <w:pPr>
        <w:pStyle w:val="Prrafodelista"/>
        <w:numPr>
          <w:ilvl w:val="0"/>
          <w:numId w:val="30"/>
        </w:numPr>
        <w:spacing w:after="120"/>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rPr>
        <w:t xml:space="preserve">El replanteo de cada sector de trabajo deberá contar con la aprobación escrita del SUPERVISOR DE OBRA de Obra con anterioridad y deberá ser </w:t>
      </w:r>
      <w:r w:rsidRPr="006D2679">
        <w:rPr>
          <w:rFonts w:asciiTheme="minorHAnsi" w:eastAsia="Arial Unicode MS" w:hAnsiTheme="minorHAnsi" w:cstheme="minorHAnsi"/>
          <w:iCs/>
          <w:sz w:val="20"/>
          <w:szCs w:val="20"/>
          <w:lang w:val="es-ES_tradnl"/>
        </w:rPr>
        <w:t xml:space="preserve">despejada de todo material u obstáculos antes de iniciar </w:t>
      </w:r>
      <w:r w:rsidRPr="006D2679">
        <w:rPr>
          <w:rFonts w:asciiTheme="minorHAnsi" w:eastAsia="Arial Unicode MS" w:hAnsiTheme="minorHAnsi" w:cstheme="minorHAnsi"/>
          <w:iCs/>
          <w:sz w:val="20"/>
          <w:szCs w:val="20"/>
        </w:rPr>
        <w:t xml:space="preserve"> cualquier trabajo.</w:t>
      </w:r>
      <w:bookmarkStart w:id="19" w:name="_Toc314666518"/>
      <w:bookmarkEnd w:id="18"/>
    </w:p>
    <w:p w:rsidR="009113B2" w:rsidRPr="006D2679" w:rsidRDefault="009113B2" w:rsidP="00465E11">
      <w:pPr>
        <w:pStyle w:val="Prrafodelista"/>
        <w:numPr>
          <w:ilvl w:val="0"/>
          <w:numId w:val="30"/>
        </w:numPr>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9"/>
      <w:r w:rsidRPr="006D2679">
        <w:rPr>
          <w:rFonts w:asciiTheme="minorHAnsi" w:eastAsia="Arial Unicode MS" w:hAnsiTheme="minorHAnsi" w:cstheme="minorHAnsi"/>
          <w:iCs/>
          <w:sz w:val="20"/>
          <w:szCs w:val="20"/>
          <w:lang w:val="es-ES_tradnl"/>
        </w:rPr>
        <w:t>las Gobernaciones o alcaldías.</w:t>
      </w:r>
    </w:p>
    <w:p w:rsidR="0016569B" w:rsidRPr="006D2679" w:rsidRDefault="0016569B" w:rsidP="0016569B">
      <w:pPr>
        <w:contextualSpacing/>
        <w:jc w:val="both"/>
        <w:rPr>
          <w:rFonts w:asciiTheme="minorHAnsi" w:eastAsia="Arial Unicode MS" w:hAnsiTheme="minorHAnsi" w:cstheme="minorHAnsi"/>
          <w:iCs/>
          <w:strike/>
          <w:sz w:val="20"/>
          <w:szCs w:val="20"/>
          <w:lang w:val="es-ES_tradnl"/>
        </w:rPr>
      </w:pPr>
    </w:p>
    <w:p w:rsidR="009113B2" w:rsidRPr="006D2679"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16569B" w:rsidRPr="006D2679" w:rsidRDefault="0016569B" w:rsidP="0016569B">
      <w:pPr>
        <w:jc w:val="both"/>
        <w:rPr>
          <w:rFonts w:asciiTheme="minorHAnsi" w:hAnsiTheme="minorHAnsi" w:cstheme="minorHAnsi"/>
          <w:color w:val="000000" w:themeColor="text1"/>
          <w:sz w:val="20"/>
          <w:szCs w:val="20"/>
        </w:rPr>
      </w:pPr>
    </w:p>
    <w:p w:rsidR="009113B2"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b/>
          <w:color w:val="000000" w:themeColor="text1"/>
          <w:sz w:val="20"/>
          <w:szCs w:val="20"/>
        </w:rPr>
        <w:t>NOTA:</w:t>
      </w:r>
      <w:r w:rsidRPr="006D2679">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6D2679" w:rsidRPr="006D2679" w:rsidRDefault="006D2679" w:rsidP="0016569B">
      <w:pPr>
        <w:jc w:val="both"/>
        <w:rPr>
          <w:rFonts w:asciiTheme="minorHAnsi" w:hAnsiTheme="minorHAnsi" w:cstheme="minorHAnsi"/>
          <w:color w:val="000000" w:themeColor="text1"/>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465E11">
      <w:pPr>
        <w:pStyle w:val="Estilo1"/>
        <w:numPr>
          <w:ilvl w:val="1"/>
          <w:numId w:val="28"/>
        </w:numPr>
        <w:rPr>
          <w:rFonts w:asciiTheme="minorHAnsi" w:hAnsiTheme="minorHAnsi" w:cstheme="minorHAnsi"/>
          <w:kern w:val="28"/>
          <w:sz w:val="20"/>
          <w:szCs w:val="20"/>
        </w:rPr>
      </w:pPr>
      <w:r w:rsidRPr="006D2679">
        <w:rPr>
          <w:rFonts w:asciiTheme="minorHAnsi" w:hAnsiTheme="minorHAnsi" w:cstheme="minorHAnsi"/>
          <w:kern w:val="28"/>
          <w:sz w:val="20"/>
          <w:szCs w:val="20"/>
        </w:rPr>
        <w:t>MEDIDAS DE MITIGACION AMBIENTAL</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055C64">
      <w:pPr>
        <w:ind w:left="708"/>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465E11">
      <w:pPr>
        <w:pStyle w:val="Estilo1"/>
        <w:numPr>
          <w:ilvl w:val="1"/>
          <w:numId w:val="28"/>
        </w:numPr>
        <w:rPr>
          <w:rFonts w:asciiTheme="minorHAnsi" w:hAnsiTheme="minorHAnsi" w:cstheme="minorHAnsi"/>
          <w:sz w:val="20"/>
          <w:szCs w:val="20"/>
        </w:rPr>
      </w:pPr>
      <w:bookmarkStart w:id="20" w:name="_Toc314666520"/>
      <w:r w:rsidRPr="006D2679">
        <w:rPr>
          <w:rFonts w:asciiTheme="minorHAnsi" w:hAnsiTheme="minorHAnsi" w:cstheme="minorHAnsi"/>
          <w:sz w:val="20"/>
          <w:szCs w:val="20"/>
        </w:rPr>
        <w:t>MEDICIÓN Y FORMA DE PAGO</w:t>
      </w:r>
      <w:bookmarkEnd w:id="20"/>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16569B" w:rsidRPr="006D2679" w:rsidRDefault="0016569B" w:rsidP="0016569B">
      <w:pPr>
        <w:jc w:val="both"/>
        <w:rPr>
          <w:rFonts w:asciiTheme="minorHAnsi" w:hAnsiTheme="minorHAnsi" w:cstheme="minorHAnsi"/>
          <w:sz w:val="20"/>
          <w:szCs w:val="20"/>
        </w:rPr>
      </w:pPr>
    </w:p>
    <w:p w:rsidR="009113B2" w:rsidRPr="006D2679" w:rsidRDefault="009113B2" w:rsidP="00465E11">
      <w:pPr>
        <w:pStyle w:val="Ttulo2"/>
        <w:numPr>
          <w:ilvl w:val="0"/>
          <w:numId w:val="28"/>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CORTE, ROTURA Y REMOCIÓN DE ACERA  Y/O CUNETA</w:t>
      </w:r>
      <w:r w:rsidR="0016569B" w:rsidRPr="006D2679">
        <w:rPr>
          <w:rFonts w:asciiTheme="minorHAnsi" w:hAnsiTheme="minorHAnsi" w:cstheme="minorHAnsi"/>
          <w:b/>
          <w:color w:val="auto"/>
          <w:sz w:val="20"/>
          <w:szCs w:val="20"/>
        </w:rPr>
        <w:t>S</w:t>
      </w:r>
    </w:p>
    <w:p w:rsidR="009113B2" w:rsidRPr="006D2679" w:rsidRDefault="009113B2" w:rsidP="0016569B">
      <w:pPr>
        <w:ind w:left="708" w:hanging="708"/>
        <w:jc w:val="both"/>
        <w:rPr>
          <w:rFonts w:asciiTheme="minorHAnsi" w:hAnsiTheme="minorHAnsi" w:cstheme="minorHAnsi"/>
          <w:b/>
          <w:sz w:val="20"/>
          <w:szCs w:val="20"/>
        </w:rPr>
      </w:pPr>
      <w:r w:rsidRPr="006D2679">
        <w:rPr>
          <w:rFonts w:asciiTheme="minorHAnsi" w:hAnsiTheme="minorHAnsi" w:cstheme="minorHAnsi"/>
          <w:b/>
          <w:sz w:val="20"/>
          <w:szCs w:val="20"/>
        </w:rPr>
        <w:t>UNIDAD:   Metro Cuadrado (m2)</w:t>
      </w:r>
    </w:p>
    <w:p w:rsidR="0016569B" w:rsidRPr="006D2679" w:rsidRDefault="0016569B" w:rsidP="0016569B">
      <w:pPr>
        <w:ind w:left="708" w:hanging="708"/>
        <w:jc w:val="both"/>
        <w:rPr>
          <w:rFonts w:asciiTheme="minorHAnsi" w:hAnsiTheme="minorHAnsi" w:cstheme="minorHAnsi"/>
          <w:b/>
          <w:sz w:val="20"/>
          <w:szCs w:val="20"/>
        </w:rPr>
      </w:pPr>
    </w:p>
    <w:p w:rsidR="009113B2" w:rsidRPr="006D2679" w:rsidRDefault="0016569B"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16569B" w:rsidRPr="006D2679" w:rsidRDefault="0016569B" w:rsidP="0016569B">
      <w:pPr>
        <w:contextualSpacing/>
        <w:jc w:val="both"/>
        <w:rPr>
          <w:rFonts w:asciiTheme="minorHAnsi" w:hAnsiTheme="minorHAnsi" w:cstheme="minorHAnsi"/>
          <w:b/>
          <w:sz w:val="20"/>
          <w:szCs w:val="20"/>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Este ítem comprende los trabajos necesarios para el corte, rotura y remoción de aceras</w:t>
      </w:r>
      <w:r w:rsidR="00055C64">
        <w:rPr>
          <w:rFonts w:asciiTheme="minorHAnsi" w:hAnsiTheme="minorHAnsi" w:cstheme="minorHAnsi"/>
          <w:kern w:val="28"/>
          <w:sz w:val="20"/>
          <w:szCs w:val="20"/>
          <w:lang w:val="es-ES_tradnl"/>
        </w:rPr>
        <w:t xml:space="preserve"> y cunetas</w:t>
      </w:r>
      <w:r w:rsidRPr="006D2679">
        <w:rPr>
          <w:rFonts w:asciiTheme="minorHAnsi" w:hAnsiTheme="minorHAnsi" w:cstheme="minorHAnsi"/>
          <w:kern w:val="28"/>
          <w:sz w:val="20"/>
          <w:szCs w:val="20"/>
          <w:lang w:val="es-ES_tradnl"/>
        </w:rPr>
        <w:t xml:space="preserve">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C061D6" w:rsidRDefault="00C061D6" w:rsidP="0016569B">
      <w:pPr>
        <w:jc w:val="both"/>
        <w:rPr>
          <w:rFonts w:asciiTheme="minorHAnsi" w:hAnsiTheme="minorHAnsi" w:cstheme="minorHAnsi"/>
          <w:kern w:val="28"/>
          <w:sz w:val="20"/>
          <w:szCs w:val="20"/>
          <w:lang w:val="es-ES_tradnl"/>
        </w:rPr>
      </w:pPr>
    </w:p>
    <w:p w:rsidR="00C061D6" w:rsidRPr="00D6712C" w:rsidRDefault="005C4CC5" w:rsidP="0016569B">
      <w:pPr>
        <w:jc w:val="both"/>
        <w:rPr>
          <w:rFonts w:asciiTheme="minorHAnsi" w:hAnsiTheme="minorHAnsi" w:cstheme="minorHAnsi"/>
          <w:kern w:val="28"/>
          <w:sz w:val="18"/>
          <w:szCs w:val="20"/>
          <w:lang w:val="es-ES_tradnl"/>
        </w:rPr>
      </w:pPr>
      <w:r w:rsidRPr="00D6712C">
        <w:rPr>
          <w:rFonts w:ascii="Calibri" w:hAnsi="Calibri" w:cs="Calibri"/>
          <w:bCs/>
          <w:sz w:val="20"/>
          <w:szCs w:val="22"/>
          <w:lang w:eastAsia="es-BO"/>
        </w:rPr>
        <w:t>Incluye la el retiro y/o remoción de los bordillos de acera en los casos que corresponda.</w:t>
      </w: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9113B2"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MAT</w:t>
      </w:r>
      <w:r w:rsidR="0016569B" w:rsidRPr="006D2679">
        <w:rPr>
          <w:rFonts w:asciiTheme="minorHAnsi" w:hAnsiTheme="minorHAnsi" w:cstheme="minorHAnsi"/>
          <w:b/>
          <w:sz w:val="20"/>
          <w:szCs w:val="20"/>
        </w:rPr>
        <w:t>ERIALES, HERRAMIENTAS Y EQUIPO</w:t>
      </w:r>
    </w:p>
    <w:p w:rsidR="0016569B" w:rsidRPr="006D2679" w:rsidRDefault="0016569B" w:rsidP="0016569B">
      <w:pPr>
        <w:jc w:val="both"/>
        <w:rPr>
          <w:rFonts w:asciiTheme="minorHAnsi" w:hAnsiTheme="minorHAnsi" w:cstheme="minorHAnsi"/>
          <w:kern w:val="28"/>
          <w:sz w:val="20"/>
          <w:szCs w:val="20"/>
          <w:lang w:val="es-ES_tradnl"/>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sz w:val="20"/>
          <w:szCs w:val="20"/>
        </w:rPr>
        <w:lastRenderedPageBreak/>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6D2679">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360673" w:rsidRPr="006D2679" w:rsidRDefault="00360673" w:rsidP="0016569B">
      <w:pPr>
        <w:jc w:val="both"/>
        <w:rPr>
          <w:rFonts w:asciiTheme="minorHAnsi" w:hAnsiTheme="minorHAnsi" w:cstheme="minorHAnsi"/>
          <w:kern w:val="28"/>
          <w:sz w:val="20"/>
          <w:szCs w:val="20"/>
          <w:lang w:val="es-ES_tradnl"/>
        </w:rPr>
      </w:pPr>
    </w:p>
    <w:p w:rsidR="009113B2" w:rsidRPr="006D2679" w:rsidRDefault="009113B2"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P</w:t>
      </w:r>
      <w:r w:rsidR="0016569B" w:rsidRPr="006D2679">
        <w:rPr>
          <w:rFonts w:asciiTheme="minorHAnsi" w:hAnsiTheme="minorHAnsi" w:cstheme="minorHAnsi"/>
          <w:b/>
          <w:sz w:val="20"/>
          <w:szCs w:val="20"/>
        </w:rPr>
        <w:t>ROCEDIMIENTO PARA LA EJECUCIÓN</w:t>
      </w:r>
    </w:p>
    <w:p w:rsidR="0016569B" w:rsidRPr="006D2679" w:rsidRDefault="0016569B" w:rsidP="0016569B">
      <w:pPr>
        <w:contextualSpacing/>
        <w:jc w:val="both"/>
        <w:rPr>
          <w:rFonts w:asciiTheme="minorHAnsi" w:hAnsiTheme="minorHAnsi" w:cstheme="minorHAnsi"/>
          <w:b/>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465E11">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6D2679" w:rsidRDefault="009113B2" w:rsidP="00465E11">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6D2679" w:rsidRDefault="009113B2" w:rsidP="00465E11">
      <w:pPr>
        <w:numPr>
          <w:ilvl w:val="0"/>
          <w:numId w:val="8"/>
        </w:numPr>
        <w:ind w:left="720"/>
        <w:contextualSpacing/>
        <w:jc w:val="both"/>
        <w:rPr>
          <w:rFonts w:asciiTheme="minorHAnsi" w:hAnsiTheme="minorHAnsi" w:cstheme="minorHAnsi"/>
          <w:b/>
          <w:kern w:val="28"/>
          <w:sz w:val="20"/>
          <w:szCs w:val="20"/>
          <w:lang w:val="es-ES_tradnl"/>
        </w:rPr>
      </w:pPr>
      <w:r w:rsidRPr="006D2679">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6D2679" w:rsidRDefault="009113B2" w:rsidP="00465E11">
      <w:pPr>
        <w:pStyle w:val="Prrafodelista"/>
        <w:numPr>
          <w:ilvl w:val="0"/>
          <w:numId w:val="8"/>
        </w:numPr>
        <w:ind w:left="720"/>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Todo corte se realizara </w:t>
      </w:r>
      <w:r w:rsidRPr="006D2679">
        <w:rPr>
          <w:rFonts w:asciiTheme="minorHAnsi" w:hAnsiTheme="minorHAnsi" w:cstheme="minorHAnsi"/>
          <w:kern w:val="28"/>
          <w:sz w:val="20"/>
          <w:szCs w:val="20"/>
          <w:lang w:val="es-ES_tradnl"/>
        </w:rPr>
        <w:t>de manera rectilínea, simétrica y con el cuidado correspondiente</w:t>
      </w:r>
      <w:r w:rsidRPr="006D2679">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6D2679">
        <w:rPr>
          <w:rFonts w:asciiTheme="minorHAnsi" w:hAnsiTheme="minorHAnsi" w:cstheme="minorHAnsi"/>
          <w:kern w:val="28"/>
          <w:sz w:val="20"/>
          <w:szCs w:val="20"/>
          <w:lang w:val="es-ES_tradnl"/>
        </w:rPr>
        <w:t>sobre la franja de tendido (ancho de corte 40 cm) o fuera de ella</w:t>
      </w:r>
      <w:r w:rsidRPr="006D2679">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6D2679">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6D2679" w:rsidRDefault="009113B2" w:rsidP="00465E11">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6D2679" w:rsidRDefault="009113B2" w:rsidP="00465E11">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Default="009113B2" w:rsidP="00465E11">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6D2679" w:rsidRPr="006D2679" w:rsidRDefault="006D2679" w:rsidP="006D2679">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6D2679" w:rsidRDefault="009113B2" w:rsidP="0016569B">
      <w:pPr>
        <w:contextualSpacing/>
        <w:jc w:val="both"/>
        <w:rPr>
          <w:rFonts w:asciiTheme="minorHAnsi" w:hAnsiTheme="minorHAnsi" w:cstheme="minorHAnsi"/>
          <w:b/>
          <w:sz w:val="20"/>
          <w:szCs w:val="20"/>
        </w:rPr>
      </w:pPr>
    </w:p>
    <w:p w:rsidR="009113B2" w:rsidRPr="006D2679" w:rsidRDefault="009113B2"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MEDIDAS DE MITIGACION AMBIENTAL</w:t>
      </w:r>
    </w:p>
    <w:p w:rsidR="006D79FA" w:rsidRPr="006D2679" w:rsidRDefault="006D79FA" w:rsidP="006D79FA">
      <w:pPr>
        <w:pStyle w:val="Estilo1"/>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6D2679">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79FA" w:rsidRPr="006D2679" w:rsidRDefault="006D79FA" w:rsidP="0016569B">
      <w:pPr>
        <w:contextualSpacing/>
        <w:jc w:val="both"/>
        <w:rPr>
          <w:rFonts w:asciiTheme="minorHAnsi" w:hAnsiTheme="minorHAnsi" w:cstheme="minorHAnsi"/>
          <w:kern w:val="28"/>
          <w:sz w:val="20"/>
          <w:szCs w:val="20"/>
        </w:rPr>
      </w:pPr>
    </w:p>
    <w:p w:rsidR="009113B2" w:rsidRPr="006D2679" w:rsidRDefault="009113B2"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MEDICIÓN Y FORMA DE PAGO</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6D79FA" w:rsidRPr="006D2679" w:rsidRDefault="006D79FA" w:rsidP="0016569B">
      <w:pPr>
        <w:jc w:val="both"/>
        <w:rPr>
          <w:rFonts w:asciiTheme="minorHAnsi" w:hAnsiTheme="minorHAnsi" w:cstheme="minorHAnsi"/>
          <w:kern w:val="28"/>
          <w:sz w:val="20"/>
          <w:szCs w:val="20"/>
          <w:lang w:val="es-ES_tradnl"/>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727BCF" w:rsidRPr="006D2679" w:rsidRDefault="00727BCF" w:rsidP="00727BCF">
      <w:pPr>
        <w:jc w:val="both"/>
        <w:rPr>
          <w:rFonts w:asciiTheme="minorHAnsi" w:hAnsiTheme="minorHAnsi" w:cstheme="minorHAnsi"/>
          <w:kern w:val="28"/>
          <w:sz w:val="20"/>
          <w:szCs w:val="20"/>
          <w:lang w:val="es-ES_tradnl"/>
        </w:rPr>
      </w:pPr>
    </w:p>
    <w:p w:rsidR="00727BCF" w:rsidRPr="006D2679" w:rsidRDefault="00727BCF" w:rsidP="00727BCF">
      <w:pPr>
        <w:pStyle w:val="Ttulo2"/>
        <w:numPr>
          <w:ilvl w:val="0"/>
          <w:numId w:val="28"/>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CORTE, ROTURA Y REMOCIÓN DE CERÁMICA, BALDOSAS Y/O CORTEZAS ESPECIALES</w:t>
      </w:r>
    </w:p>
    <w:p w:rsidR="00727BCF" w:rsidRPr="006D2679" w:rsidRDefault="00727BCF" w:rsidP="00727BCF">
      <w:pPr>
        <w:jc w:val="both"/>
        <w:rPr>
          <w:rFonts w:asciiTheme="minorHAnsi" w:hAnsiTheme="minorHAnsi" w:cstheme="minorHAnsi"/>
          <w:b/>
          <w:sz w:val="20"/>
          <w:szCs w:val="20"/>
          <w:vertAlign w:val="superscript"/>
        </w:rPr>
      </w:pPr>
      <w:r w:rsidRPr="006D2679">
        <w:rPr>
          <w:rFonts w:asciiTheme="minorHAnsi" w:hAnsiTheme="minorHAnsi" w:cstheme="minorHAnsi"/>
          <w:b/>
          <w:sz w:val="20"/>
          <w:szCs w:val="20"/>
        </w:rPr>
        <w:t>UNIDAD:   Metro Cuadrado (m2)</w:t>
      </w:r>
    </w:p>
    <w:p w:rsidR="00727BCF" w:rsidRPr="006D2679" w:rsidRDefault="00727BCF" w:rsidP="00727BCF">
      <w:pPr>
        <w:pStyle w:val="Prrafodelista"/>
        <w:ind w:left="360"/>
        <w:contextualSpacing/>
        <w:jc w:val="both"/>
        <w:rPr>
          <w:rFonts w:asciiTheme="minorHAnsi" w:hAnsiTheme="minorHAnsi" w:cstheme="minorHAnsi"/>
          <w:b/>
          <w:sz w:val="20"/>
          <w:szCs w:val="20"/>
        </w:rPr>
      </w:pPr>
    </w:p>
    <w:p w:rsidR="00727BCF" w:rsidRPr="006D2679" w:rsidRDefault="00727BCF" w:rsidP="00727BCF">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727BCF" w:rsidRPr="006D2679" w:rsidRDefault="00727BCF" w:rsidP="00727BCF">
      <w:pPr>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6D2679">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Pr>
          <w:rFonts w:asciiTheme="minorHAnsi" w:eastAsia="Arial Unicode MS" w:hAnsiTheme="minorHAnsi" w:cstheme="minorHAnsi"/>
          <w:sz w:val="20"/>
          <w:szCs w:val="20"/>
          <w:lang w:val="es-ES_tradnl"/>
        </w:rPr>
        <w:t>ítem se ejecutará</w:t>
      </w:r>
      <w:r w:rsidRPr="006D2679">
        <w:rPr>
          <w:rFonts w:asciiTheme="minorHAnsi" w:eastAsia="Arial Unicode MS" w:hAnsiTheme="minorHAnsi" w:cstheme="minorHAnsi"/>
          <w:sz w:val="20"/>
          <w:szCs w:val="20"/>
          <w:lang w:val="es-ES_tradnl"/>
        </w:rPr>
        <w:t xml:space="preserve"> de  acuerdo con los planos de construcción y/o instrucciones del SUPERVISOR DE OBRA</w:t>
      </w:r>
      <w:r w:rsidRPr="006D2679">
        <w:rPr>
          <w:rFonts w:asciiTheme="minorHAnsi" w:hAnsiTheme="minorHAnsi" w:cstheme="minorHAnsi"/>
          <w:sz w:val="20"/>
          <w:szCs w:val="20"/>
        </w:rPr>
        <w:t>.</w:t>
      </w:r>
    </w:p>
    <w:p w:rsidR="00727BCF" w:rsidRPr="006D2679" w:rsidRDefault="00727BCF" w:rsidP="00727BCF">
      <w:pPr>
        <w:jc w:val="both"/>
        <w:rPr>
          <w:rFonts w:asciiTheme="minorHAnsi" w:eastAsia="Arial Unicode MS" w:hAnsiTheme="minorHAnsi" w:cstheme="minorHAnsi"/>
          <w:strike/>
          <w:sz w:val="20"/>
          <w:szCs w:val="20"/>
          <w:lang w:val="es-ES_tradnl"/>
        </w:rPr>
      </w:pPr>
    </w:p>
    <w:p w:rsidR="00727BCF" w:rsidRPr="006D2679" w:rsidRDefault="00727BCF" w:rsidP="00727BCF">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MATERIALES, HERRAMIENTAS Y EQUIPO</w:t>
      </w:r>
    </w:p>
    <w:p w:rsidR="00727BCF" w:rsidRPr="006D2679" w:rsidRDefault="00727BCF" w:rsidP="00727BCF">
      <w:pPr>
        <w:contextualSpacing/>
        <w:jc w:val="both"/>
        <w:rPr>
          <w:rFonts w:asciiTheme="minorHAnsi" w:hAnsiTheme="minorHAnsi" w:cstheme="minorHAnsi"/>
          <w:b/>
          <w:sz w:val="20"/>
          <w:szCs w:val="20"/>
        </w:rPr>
      </w:pPr>
    </w:p>
    <w:p w:rsidR="00727BCF" w:rsidRPr="006D2679" w:rsidRDefault="00727BCF" w:rsidP="00727BCF">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lastRenderedPageBreak/>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727BCF" w:rsidRPr="006D2679" w:rsidRDefault="00727BCF" w:rsidP="00727BCF">
      <w:pPr>
        <w:jc w:val="both"/>
        <w:rPr>
          <w:rFonts w:asciiTheme="minorHAnsi" w:eastAsia="Arial Unicode MS" w:hAnsiTheme="minorHAnsi" w:cstheme="minorHAnsi"/>
          <w:sz w:val="20"/>
          <w:szCs w:val="20"/>
          <w:lang w:val="es-ES_tradnl"/>
        </w:rPr>
      </w:pPr>
    </w:p>
    <w:p w:rsidR="00727BCF" w:rsidRPr="006D2679" w:rsidRDefault="00727BCF" w:rsidP="00727BCF">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Se</w:t>
      </w:r>
      <w:r w:rsidRPr="006D2679">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727BCF" w:rsidRPr="006D2679" w:rsidRDefault="00727BCF" w:rsidP="00727BCF">
      <w:pPr>
        <w:jc w:val="both"/>
        <w:rPr>
          <w:rFonts w:asciiTheme="minorHAnsi" w:eastAsia="Arial Unicode MS" w:hAnsiTheme="minorHAnsi" w:cstheme="minorHAnsi"/>
          <w:b/>
          <w:sz w:val="20"/>
          <w:szCs w:val="20"/>
          <w:lang w:val="es-ES_tradnl"/>
        </w:rPr>
      </w:pPr>
    </w:p>
    <w:p w:rsidR="00727BCF" w:rsidRPr="006D2679" w:rsidRDefault="00727BCF" w:rsidP="00727BCF">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PROCEDIMIENTO PARA LA EJECUCIÓN</w:t>
      </w:r>
    </w:p>
    <w:p w:rsidR="00727BCF" w:rsidRPr="006D2679" w:rsidRDefault="00727BCF" w:rsidP="00727BCF">
      <w:pPr>
        <w:contextualSpacing/>
        <w:jc w:val="both"/>
        <w:rPr>
          <w:rFonts w:asciiTheme="minorHAnsi" w:hAnsiTheme="minorHAnsi" w:cstheme="minorHAnsi"/>
          <w:b/>
          <w:sz w:val="20"/>
          <w:szCs w:val="20"/>
        </w:rPr>
      </w:pPr>
    </w:p>
    <w:p w:rsidR="00727BCF" w:rsidRDefault="00727BCF" w:rsidP="00727BCF">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727BCF" w:rsidRPr="006D2679" w:rsidRDefault="00727BCF" w:rsidP="00727BCF">
      <w:pPr>
        <w:autoSpaceDE w:val="0"/>
        <w:autoSpaceDN w:val="0"/>
        <w:adjustRightInd w:val="0"/>
        <w:jc w:val="both"/>
        <w:rPr>
          <w:rFonts w:asciiTheme="minorHAnsi" w:eastAsia="Arial Unicode MS" w:hAnsiTheme="minorHAnsi" w:cstheme="minorHAnsi"/>
          <w:sz w:val="20"/>
          <w:szCs w:val="20"/>
          <w:lang w:val="es-ES_tradnl"/>
        </w:rPr>
      </w:pPr>
    </w:p>
    <w:p w:rsidR="00727BCF" w:rsidRPr="006D2679" w:rsidRDefault="00727BCF" w:rsidP="00727BCF">
      <w:pPr>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6D2679">
        <w:rPr>
          <w:rFonts w:asciiTheme="minorHAnsi" w:hAnsiTheme="minorHAnsi" w:cstheme="minorHAnsi"/>
          <w:sz w:val="20"/>
          <w:szCs w:val="20"/>
        </w:rPr>
        <w:t>Está completamente prohibido el uso de combo para la remoción de cerámica y baldosa.</w:t>
      </w:r>
    </w:p>
    <w:p w:rsidR="00727BCF" w:rsidRPr="006D2679" w:rsidRDefault="00727BCF" w:rsidP="00727BCF">
      <w:pPr>
        <w:jc w:val="both"/>
        <w:rPr>
          <w:rFonts w:asciiTheme="minorHAnsi" w:eastAsia="Arial Unicode MS" w:hAnsiTheme="minorHAnsi" w:cstheme="minorHAnsi"/>
          <w:sz w:val="20"/>
          <w:szCs w:val="20"/>
          <w:lang w:val="es-ES_tradnl"/>
        </w:rPr>
      </w:pPr>
    </w:p>
    <w:p w:rsidR="00727BCF" w:rsidRPr="006D2679" w:rsidRDefault="00727BCF" w:rsidP="00727BCF">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727BCF" w:rsidRPr="006D2679" w:rsidRDefault="00727BCF" w:rsidP="00727BCF">
      <w:pPr>
        <w:jc w:val="both"/>
        <w:rPr>
          <w:rFonts w:asciiTheme="minorHAnsi" w:eastAsia="Arial Unicode MS" w:hAnsiTheme="minorHAnsi" w:cstheme="minorHAnsi"/>
          <w:sz w:val="20"/>
          <w:szCs w:val="20"/>
          <w:lang w:val="es-ES_tradnl"/>
        </w:rPr>
      </w:pPr>
    </w:p>
    <w:p w:rsidR="00727BCF" w:rsidRPr="006D2679" w:rsidRDefault="00727BCF" w:rsidP="00727BCF">
      <w:pPr>
        <w:jc w:val="both"/>
        <w:rPr>
          <w:rFonts w:asciiTheme="minorHAnsi" w:hAnsiTheme="minorHAnsi"/>
          <w:sz w:val="20"/>
          <w:szCs w:val="20"/>
        </w:rPr>
      </w:pPr>
      <w:r w:rsidRPr="006D2679">
        <w:rPr>
          <w:rFonts w:asciiTheme="minorHAnsi" w:hAnsiTheme="minorHAnsi"/>
          <w:sz w:val="20"/>
          <w:szCs w:val="20"/>
        </w:rPr>
        <w:t xml:space="preserve">La profundidad mínima del Corte será del espesor de la carpeta (cerámica, baldosa, corteza especial) así como la soladura de piedra o ladrillo adobito del contra piso de la acera, de no respetarse dicha profundidad el SUPERVISOR podrá ordenar la profundización del </w:t>
      </w:r>
      <w:r w:rsidRPr="006D2679">
        <w:rPr>
          <w:rFonts w:asciiTheme="minorHAnsi" w:hAnsiTheme="minorHAnsi"/>
          <w:bCs/>
          <w:sz w:val="20"/>
          <w:szCs w:val="20"/>
        </w:rPr>
        <w:t xml:space="preserve">corte </w:t>
      </w:r>
      <w:r w:rsidRPr="006D2679">
        <w:rPr>
          <w:rFonts w:asciiTheme="minorHAnsi" w:hAnsiTheme="minorHAnsi"/>
          <w:sz w:val="20"/>
          <w:szCs w:val="20"/>
        </w:rPr>
        <w:t>a criterio; al existir daño adicional en el sector se realizará la remoción de la capa correspondiente, a costo del CONTRATISTA.</w:t>
      </w:r>
    </w:p>
    <w:p w:rsidR="00727BCF" w:rsidRPr="006D2679" w:rsidRDefault="00727BCF" w:rsidP="00727BCF">
      <w:pPr>
        <w:jc w:val="both"/>
        <w:rPr>
          <w:rFonts w:asciiTheme="minorHAnsi" w:eastAsia="Arial Unicode MS" w:hAnsiTheme="minorHAnsi" w:cstheme="minorHAnsi"/>
          <w:sz w:val="20"/>
          <w:szCs w:val="20"/>
          <w:lang w:val="es-ES_tradnl"/>
        </w:rPr>
      </w:pPr>
    </w:p>
    <w:p w:rsidR="00727BCF" w:rsidRPr="006D2679" w:rsidRDefault="00727BCF" w:rsidP="00727BCF">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727BCF" w:rsidRPr="006D2679" w:rsidRDefault="00727BCF" w:rsidP="00727BCF">
      <w:pPr>
        <w:autoSpaceDE w:val="0"/>
        <w:autoSpaceDN w:val="0"/>
        <w:adjustRightInd w:val="0"/>
        <w:jc w:val="both"/>
        <w:rPr>
          <w:rFonts w:asciiTheme="minorHAnsi" w:eastAsia="Arial Unicode MS" w:hAnsiTheme="minorHAnsi" w:cstheme="minorHAnsi"/>
          <w:sz w:val="20"/>
          <w:szCs w:val="20"/>
          <w:lang w:val="es-ES_tradnl"/>
        </w:rPr>
      </w:pPr>
    </w:p>
    <w:p w:rsidR="00727BCF" w:rsidRPr="006D2679" w:rsidRDefault="00727BCF" w:rsidP="00727BCF">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727BCF" w:rsidRPr="006D2679" w:rsidRDefault="00727BCF" w:rsidP="00727BCF">
      <w:pPr>
        <w:autoSpaceDE w:val="0"/>
        <w:autoSpaceDN w:val="0"/>
        <w:adjustRightInd w:val="0"/>
        <w:jc w:val="both"/>
        <w:rPr>
          <w:rFonts w:asciiTheme="minorHAnsi" w:eastAsia="Arial Unicode MS" w:hAnsiTheme="minorHAnsi" w:cstheme="minorHAnsi"/>
          <w:sz w:val="20"/>
          <w:szCs w:val="20"/>
          <w:lang w:val="es-ES_tradnl"/>
        </w:rPr>
      </w:pPr>
    </w:p>
    <w:p w:rsidR="00727BCF" w:rsidRPr="006D2679" w:rsidRDefault="00727BCF" w:rsidP="00727BCF">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727BCF" w:rsidRPr="006D2679" w:rsidRDefault="00727BCF" w:rsidP="00727BCF">
      <w:pPr>
        <w:pStyle w:val="Prrafodelista"/>
        <w:numPr>
          <w:ilvl w:val="1"/>
          <w:numId w:val="28"/>
        </w:numPr>
        <w:contextualSpacing/>
        <w:jc w:val="both"/>
        <w:rPr>
          <w:rFonts w:asciiTheme="minorHAnsi" w:hAnsiTheme="minorHAnsi" w:cstheme="minorHAnsi"/>
          <w:b/>
          <w:kern w:val="28"/>
          <w:sz w:val="20"/>
          <w:szCs w:val="20"/>
        </w:rPr>
      </w:pPr>
      <w:r w:rsidRPr="006D2679">
        <w:rPr>
          <w:rFonts w:asciiTheme="minorHAnsi" w:hAnsiTheme="minorHAnsi" w:cstheme="minorHAnsi"/>
          <w:b/>
          <w:kern w:val="28"/>
          <w:sz w:val="20"/>
          <w:szCs w:val="20"/>
        </w:rPr>
        <w:lastRenderedPageBreak/>
        <w:t>MEDIDAS DE MITIGACION AMBIENTAL</w:t>
      </w:r>
    </w:p>
    <w:p w:rsidR="00727BCF" w:rsidRPr="006D2679" w:rsidRDefault="00727BCF" w:rsidP="00727BCF">
      <w:pPr>
        <w:contextualSpacing/>
        <w:jc w:val="both"/>
        <w:rPr>
          <w:rFonts w:asciiTheme="minorHAnsi" w:hAnsiTheme="minorHAnsi" w:cstheme="minorHAnsi"/>
          <w:b/>
          <w:kern w:val="28"/>
          <w:sz w:val="20"/>
          <w:szCs w:val="20"/>
        </w:rPr>
      </w:pPr>
    </w:p>
    <w:p w:rsidR="00727BCF" w:rsidRPr="006D2679" w:rsidRDefault="00727BCF" w:rsidP="00727BCF">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27BCF" w:rsidRPr="006D2679" w:rsidRDefault="00727BCF" w:rsidP="00727BCF">
      <w:pPr>
        <w:contextualSpacing/>
        <w:jc w:val="both"/>
        <w:rPr>
          <w:rFonts w:asciiTheme="minorHAnsi" w:hAnsiTheme="minorHAnsi" w:cstheme="minorHAnsi"/>
          <w:kern w:val="28"/>
          <w:sz w:val="20"/>
          <w:szCs w:val="20"/>
        </w:rPr>
      </w:pPr>
    </w:p>
    <w:p w:rsidR="00727BCF" w:rsidRPr="006D2679" w:rsidRDefault="00727BCF" w:rsidP="00727BCF">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27BCF" w:rsidRPr="006D2679" w:rsidRDefault="00727BCF" w:rsidP="00727BCF">
      <w:pPr>
        <w:contextualSpacing/>
        <w:jc w:val="both"/>
        <w:rPr>
          <w:rFonts w:asciiTheme="minorHAnsi" w:hAnsiTheme="minorHAnsi" w:cstheme="minorHAnsi"/>
          <w:kern w:val="28"/>
          <w:sz w:val="20"/>
          <w:szCs w:val="20"/>
        </w:rPr>
      </w:pPr>
    </w:p>
    <w:p w:rsidR="00727BCF" w:rsidRPr="006D2679" w:rsidRDefault="00727BCF" w:rsidP="00727BCF">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27BCF" w:rsidRPr="006D2679" w:rsidRDefault="00727BCF" w:rsidP="00727BCF">
      <w:pPr>
        <w:contextualSpacing/>
        <w:jc w:val="both"/>
        <w:rPr>
          <w:rFonts w:asciiTheme="minorHAnsi" w:hAnsiTheme="minorHAnsi" w:cstheme="minorHAnsi"/>
          <w:kern w:val="28"/>
          <w:sz w:val="20"/>
          <w:szCs w:val="20"/>
        </w:rPr>
      </w:pPr>
    </w:p>
    <w:p w:rsidR="00727BCF" w:rsidRPr="006D2679" w:rsidRDefault="00727BCF" w:rsidP="00727BCF">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27BCF" w:rsidRPr="006D2679" w:rsidRDefault="00727BCF" w:rsidP="00727BCF">
      <w:pPr>
        <w:contextualSpacing/>
        <w:jc w:val="both"/>
        <w:rPr>
          <w:rFonts w:asciiTheme="minorHAnsi" w:hAnsiTheme="minorHAnsi" w:cstheme="minorHAnsi"/>
          <w:kern w:val="28"/>
          <w:sz w:val="20"/>
          <w:szCs w:val="20"/>
        </w:rPr>
      </w:pPr>
    </w:p>
    <w:p w:rsidR="00727BCF" w:rsidRPr="006D2679" w:rsidRDefault="00727BCF" w:rsidP="00727BCF">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MEDICIÓN Y FORMA DE PAGO</w:t>
      </w:r>
    </w:p>
    <w:p w:rsidR="00727BCF" w:rsidRPr="006D2679" w:rsidRDefault="00727BCF" w:rsidP="00727BCF">
      <w:pPr>
        <w:contextualSpacing/>
        <w:jc w:val="both"/>
        <w:rPr>
          <w:rFonts w:asciiTheme="minorHAnsi" w:hAnsiTheme="minorHAnsi" w:cstheme="minorHAnsi"/>
          <w:b/>
          <w:sz w:val="20"/>
          <w:szCs w:val="20"/>
        </w:rPr>
      </w:pPr>
    </w:p>
    <w:p w:rsidR="00727BCF" w:rsidRPr="006D2679" w:rsidRDefault="00727BCF" w:rsidP="00727BCF">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727BCF" w:rsidRPr="006D2679" w:rsidRDefault="00727BCF" w:rsidP="00727BCF">
      <w:pPr>
        <w:jc w:val="both"/>
        <w:rPr>
          <w:rFonts w:asciiTheme="minorHAnsi" w:eastAsia="Arial Unicode MS" w:hAnsiTheme="minorHAnsi" w:cstheme="minorHAnsi"/>
          <w:sz w:val="20"/>
          <w:szCs w:val="20"/>
          <w:lang w:val="es-ES_tradnl"/>
        </w:rPr>
      </w:pPr>
    </w:p>
    <w:p w:rsidR="00D07B0D" w:rsidRDefault="00727BCF" w:rsidP="00D07B0D">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831CB4" w:rsidRPr="00D07B0D" w:rsidRDefault="00831CB4" w:rsidP="00D07B0D">
      <w:pPr>
        <w:jc w:val="both"/>
        <w:rPr>
          <w:rFonts w:asciiTheme="minorHAnsi" w:eastAsia="Arial Unicode MS" w:hAnsiTheme="minorHAnsi" w:cstheme="minorHAnsi"/>
          <w:sz w:val="20"/>
          <w:szCs w:val="20"/>
          <w:lang w:val="es-ES_tradnl"/>
        </w:rPr>
      </w:pPr>
    </w:p>
    <w:p w:rsidR="00D07B0D" w:rsidRPr="00357D3D" w:rsidRDefault="00D07B0D" w:rsidP="00D07B0D">
      <w:pPr>
        <w:pStyle w:val="Ttulo2"/>
        <w:numPr>
          <w:ilvl w:val="0"/>
          <w:numId w:val="28"/>
        </w:numPr>
        <w:spacing w:before="0"/>
        <w:jc w:val="both"/>
        <w:rPr>
          <w:rFonts w:asciiTheme="minorHAnsi" w:hAnsiTheme="minorHAnsi" w:cstheme="minorHAnsi"/>
          <w:b/>
          <w:color w:val="auto"/>
          <w:sz w:val="20"/>
          <w:szCs w:val="20"/>
        </w:rPr>
      </w:pPr>
      <w:r w:rsidRPr="00357D3D">
        <w:rPr>
          <w:rFonts w:asciiTheme="minorHAnsi" w:hAnsiTheme="minorHAnsi" w:cstheme="minorHAnsi"/>
          <w:b/>
          <w:color w:val="auto"/>
          <w:sz w:val="20"/>
          <w:szCs w:val="20"/>
        </w:rPr>
        <w:t xml:space="preserve">REMOCIÓN DE LOSETA, ADOQUÍN Y/O PIEDRA COMANCHE </w:t>
      </w:r>
    </w:p>
    <w:p w:rsidR="00D07B0D" w:rsidRPr="00920A4F" w:rsidRDefault="00D07B0D" w:rsidP="00D07B0D">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D07B0D" w:rsidRPr="00920A4F" w:rsidRDefault="00D07B0D" w:rsidP="00D07B0D">
      <w:pPr>
        <w:jc w:val="both"/>
        <w:rPr>
          <w:rFonts w:asciiTheme="minorHAnsi" w:hAnsiTheme="minorHAnsi" w:cstheme="minorHAnsi"/>
          <w:b/>
          <w:color w:val="000000"/>
          <w:sz w:val="20"/>
          <w:szCs w:val="20"/>
          <w:lang w:eastAsia="en-US"/>
        </w:rPr>
      </w:pPr>
    </w:p>
    <w:p w:rsidR="00D07B0D" w:rsidRPr="00357D3D" w:rsidRDefault="00D07B0D" w:rsidP="00D07B0D">
      <w:pPr>
        <w:pStyle w:val="Prrafodelista"/>
        <w:numPr>
          <w:ilvl w:val="1"/>
          <w:numId w:val="28"/>
        </w:numPr>
        <w:contextualSpacing/>
        <w:jc w:val="both"/>
        <w:rPr>
          <w:rFonts w:asciiTheme="minorHAnsi" w:hAnsiTheme="minorHAnsi" w:cstheme="minorHAnsi"/>
          <w:b/>
          <w:sz w:val="20"/>
          <w:szCs w:val="20"/>
        </w:rPr>
      </w:pPr>
      <w:r w:rsidRPr="00357D3D">
        <w:rPr>
          <w:rFonts w:asciiTheme="minorHAnsi" w:hAnsiTheme="minorHAnsi" w:cstheme="minorHAnsi"/>
          <w:b/>
          <w:sz w:val="20"/>
          <w:szCs w:val="20"/>
        </w:rPr>
        <w:t>DEFINICIÓN</w:t>
      </w:r>
    </w:p>
    <w:p w:rsidR="00D07B0D" w:rsidRPr="00920A4F" w:rsidRDefault="00D07B0D" w:rsidP="00D07B0D">
      <w:pPr>
        <w:autoSpaceDE w:val="0"/>
        <w:autoSpaceDN w:val="0"/>
        <w:adjustRightInd w:val="0"/>
        <w:jc w:val="both"/>
        <w:rPr>
          <w:rFonts w:asciiTheme="minorHAnsi" w:hAnsiTheme="minorHAnsi" w:cstheme="minorHAnsi"/>
          <w:iCs/>
          <w:sz w:val="20"/>
          <w:szCs w:val="20"/>
          <w:lang w:val="es-ES_tradnl"/>
        </w:rPr>
      </w:pPr>
    </w:p>
    <w:p w:rsidR="00D07B0D" w:rsidRPr="00920A4F" w:rsidRDefault="00D07B0D" w:rsidP="00D07B0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 xml:space="preserve">Comprende el trabajo para remover la loseta, adoquín, y/o piedra comanche de acuerdo con los planos de construcción y/o instrucciones del SUPERVISOR DE OBRA, de esta manera descubrir el terreno definido en el </w:t>
      </w:r>
      <w:r w:rsidRPr="00920A4F">
        <w:rPr>
          <w:rFonts w:asciiTheme="minorHAnsi" w:hAnsiTheme="minorHAnsi" w:cstheme="minorHAnsi"/>
          <w:iCs/>
          <w:sz w:val="20"/>
          <w:szCs w:val="20"/>
          <w:lang w:val="es-ES_tradnl"/>
        </w:rPr>
        <w:lastRenderedPageBreak/>
        <w:t>replanteo para la ejecución de los trabajos  correspondiente a la red secundaria.</w:t>
      </w:r>
      <w:r w:rsidRPr="00920A4F">
        <w:rPr>
          <w:rFonts w:asciiTheme="minorHAnsi" w:hAnsiTheme="minorHAnsi" w:cstheme="minorHAnsi"/>
          <w:iCs/>
          <w:sz w:val="20"/>
          <w:szCs w:val="20"/>
          <w:lang w:val="es-ES_tradnl"/>
        </w:rPr>
        <w:cr/>
      </w:r>
    </w:p>
    <w:p w:rsidR="00D07B0D" w:rsidRDefault="00D07B0D" w:rsidP="00D07B0D">
      <w:pPr>
        <w:pStyle w:val="Prrafodelista"/>
        <w:numPr>
          <w:ilvl w:val="1"/>
          <w:numId w:val="28"/>
        </w:numPr>
        <w:contextualSpacing/>
        <w:jc w:val="both"/>
        <w:rPr>
          <w:rFonts w:asciiTheme="minorHAnsi" w:hAnsiTheme="minorHAnsi" w:cstheme="minorHAnsi"/>
          <w:b/>
          <w:iCs/>
          <w:sz w:val="20"/>
          <w:szCs w:val="20"/>
          <w:lang w:val="es-ES_tradnl"/>
        </w:rPr>
      </w:pPr>
      <w:r w:rsidRPr="00375E71">
        <w:rPr>
          <w:rFonts w:asciiTheme="minorHAnsi" w:hAnsiTheme="minorHAnsi" w:cstheme="minorHAnsi"/>
          <w:b/>
          <w:iCs/>
          <w:sz w:val="20"/>
          <w:szCs w:val="20"/>
          <w:lang w:val="es-ES_tradnl"/>
        </w:rPr>
        <w:t>MATERIALES, HERRAMIENTAS Y EQUIPO</w:t>
      </w:r>
    </w:p>
    <w:p w:rsidR="00D07B0D" w:rsidRPr="00357D3D" w:rsidRDefault="00D07B0D" w:rsidP="00D07B0D">
      <w:pPr>
        <w:contextualSpacing/>
        <w:jc w:val="both"/>
        <w:rPr>
          <w:rFonts w:asciiTheme="minorHAnsi" w:hAnsiTheme="minorHAnsi" w:cstheme="minorHAnsi"/>
          <w:b/>
          <w:iCs/>
          <w:sz w:val="20"/>
          <w:szCs w:val="20"/>
          <w:lang w:val="es-ES_tradnl"/>
        </w:rPr>
      </w:pPr>
    </w:p>
    <w:p w:rsidR="00D07B0D" w:rsidRDefault="00D07B0D" w:rsidP="00D07B0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D07B0D" w:rsidRPr="00920A4F" w:rsidRDefault="00D07B0D" w:rsidP="00D07B0D">
      <w:pPr>
        <w:jc w:val="both"/>
        <w:rPr>
          <w:rFonts w:asciiTheme="minorHAnsi" w:hAnsiTheme="minorHAnsi" w:cstheme="minorHAnsi"/>
          <w:kern w:val="28"/>
          <w:sz w:val="20"/>
          <w:szCs w:val="20"/>
          <w:lang w:val="es-ES_tradnl"/>
        </w:rPr>
      </w:pPr>
    </w:p>
    <w:p w:rsidR="00D07B0D" w:rsidRPr="00920A4F" w:rsidRDefault="00D07B0D" w:rsidP="00D07B0D">
      <w:pPr>
        <w:pStyle w:val="Prrafodelista"/>
        <w:numPr>
          <w:ilvl w:val="1"/>
          <w:numId w:val="28"/>
        </w:numPr>
        <w:contextualSpacing/>
        <w:jc w:val="both"/>
        <w:rPr>
          <w:rFonts w:asciiTheme="minorHAnsi" w:hAnsiTheme="minorHAnsi" w:cstheme="minorHAnsi"/>
          <w:b/>
          <w:iCs/>
          <w:sz w:val="20"/>
          <w:szCs w:val="20"/>
          <w:lang w:val="es-ES_tradnl"/>
        </w:rPr>
      </w:pPr>
      <w:r w:rsidRPr="00920A4F">
        <w:rPr>
          <w:rFonts w:asciiTheme="minorHAnsi" w:hAnsiTheme="minorHAnsi" w:cstheme="minorHAnsi"/>
          <w:b/>
          <w:iCs/>
          <w:sz w:val="20"/>
          <w:szCs w:val="20"/>
          <w:lang w:val="es-ES_tradnl"/>
        </w:rPr>
        <w:t>PROCEDIMIENTO PARA LA EJECUCIÓN</w:t>
      </w:r>
    </w:p>
    <w:p w:rsidR="00D07B0D" w:rsidRPr="00920A4F" w:rsidRDefault="00D07B0D" w:rsidP="00D07B0D">
      <w:pPr>
        <w:autoSpaceDE w:val="0"/>
        <w:autoSpaceDN w:val="0"/>
        <w:adjustRightInd w:val="0"/>
        <w:jc w:val="both"/>
        <w:rPr>
          <w:rFonts w:asciiTheme="minorHAnsi" w:hAnsiTheme="minorHAnsi" w:cstheme="minorHAnsi"/>
          <w:b/>
          <w:iCs/>
          <w:sz w:val="20"/>
          <w:szCs w:val="20"/>
          <w:lang w:val="es-ES_tradnl"/>
        </w:rPr>
      </w:pPr>
    </w:p>
    <w:p w:rsidR="00D07B0D" w:rsidRDefault="00D07B0D" w:rsidP="00D07B0D">
      <w:pPr>
        <w:autoSpaceDE w:val="0"/>
        <w:autoSpaceDN w:val="0"/>
        <w:adjustRightInd w:val="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D07B0D" w:rsidRPr="00920A4F" w:rsidRDefault="00D07B0D" w:rsidP="00D07B0D">
      <w:pPr>
        <w:autoSpaceDE w:val="0"/>
        <w:autoSpaceDN w:val="0"/>
        <w:adjustRightInd w:val="0"/>
        <w:jc w:val="both"/>
        <w:rPr>
          <w:rFonts w:asciiTheme="minorHAnsi" w:hAnsiTheme="minorHAnsi" w:cstheme="minorHAnsi"/>
          <w:b/>
          <w:iCs/>
          <w:sz w:val="20"/>
          <w:szCs w:val="20"/>
          <w:lang w:val="es-ES_tradnl"/>
        </w:rPr>
      </w:pPr>
    </w:p>
    <w:p w:rsidR="00D07B0D" w:rsidRPr="00920A4F" w:rsidRDefault="00D07B0D" w:rsidP="00D07B0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D07B0D" w:rsidRDefault="00D07B0D" w:rsidP="00D07B0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D07B0D" w:rsidRDefault="00D07B0D" w:rsidP="00D07B0D">
      <w:pPr>
        <w:autoSpaceDE w:val="0"/>
        <w:autoSpaceDN w:val="0"/>
        <w:adjustRightInd w:val="0"/>
        <w:jc w:val="both"/>
        <w:rPr>
          <w:rFonts w:asciiTheme="minorHAnsi" w:hAnsiTheme="minorHAnsi" w:cstheme="minorHAnsi"/>
          <w:iCs/>
          <w:sz w:val="20"/>
          <w:szCs w:val="20"/>
          <w:lang w:val="es-ES_tradnl"/>
        </w:rPr>
      </w:pPr>
    </w:p>
    <w:p w:rsidR="00D07B0D" w:rsidRDefault="00D07B0D" w:rsidP="00D07B0D">
      <w:pPr>
        <w:pStyle w:val="Prrafodelista"/>
        <w:numPr>
          <w:ilvl w:val="1"/>
          <w:numId w:val="28"/>
        </w:numPr>
        <w:contextualSpacing/>
        <w:jc w:val="both"/>
        <w:rPr>
          <w:rFonts w:asciiTheme="minorHAnsi" w:hAnsiTheme="minorHAnsi" w:cstheme="minorHAnsi"/>
          <w:b/>
          <w:iCs/>
          <w:sz w:val="20"/>
          <w:szCs w:val="20"/>
          <w:lang w:val="es-ES_tradnl"/>
        </w:rPr>
      </w:pPr>
      <w:r w:rsidRPr="00870BA3">
        <w:rPr>
          <w:rFonts w:asciiTheme="minorHAnsi" w:hAnsiTheme="minorHAnsi" w:cstheme="minorHAnsi"/>
          <w:b/>
          <w:iCs/>
          <w:sz w:val="20"/>
          <w:szCs w:val="20"/>
          <w:lang w:val="es-ES_tradnl"/>
        </w:rPr>
        <w:t>MEDIDAS DE MITIGACION AMBIENTAL</w:t>
      </w:r>
    </w:p>
    <w:p w:rsidR="00D07B0D" w:rsidRPr="00870BA3" w:rsidRDefault="00D07B0D" w:rsidP="00D07B0D">
      <w:pPr>
        <w:autoSpaceDE w:val="0"/>
        <w:autoSpaceDN w:val="0"/>
        <w:adjustRightInd w:val="0"/>
        <w:jc w:val="both"/>
        <w:rPr>
          <w:rFonts w:asciiTheme="minorHAnsi" w:hAnsiTheme="minorHAnsi" w:cstheme="minorHAnsi"/>
          <w:b/>
          <w:iCs/>
          <w:sz w:val="20"/>
          <w:szCs w:val="20"/>
          <w:lang w:val="es-ES_tradnl"/>
        </w:rPr>
      </w:pPr>
    </w:p>
    <w:p w:rsidR="00D07B0D" w:rsidRPr="00920A4F" w:rsidRDefault="00D07B0D" w:rsidP="00D07B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07B0D" w:rsidRPr="00920A4F" w:rsidRDefault="00D07B0D" w:rsidP="00D07B0D">
      <w:pPr>
        <w:contextualSpacing/>
        <w:jc w:val="both"/>
        <w:rPr>
          <w:rFonts w:asciiTheme="minorHAnsi" w:hAnsiTheme="minorHAnsi" w:cstheme="minorHAnsi"/>
          <w:kern w:val="28"/>
          <w:sz w:val="20"/>
          <w:szCs w:val="20"/>
        </w:rPr>
      </w:pPr>
    </w:p>
    <w:p w:rsidR="00D07B0D" w:rsidRPr="00920A4F" w:rsidRDefault="00D07B0D" w:rsidP="00D07B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07B0D" w:rsidRPr="00920A4F" w:rsidRDefault="00D07B0D" w:rsidP="00D07B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07B0D" w:rsidRPr="00920A4F" w:rsidRDefault="00D07B0D" w:rsidP="00D07B0D">
      <w:pPr>
        <w:contextualSpacing/>
        <w:jc w:val="both"/>
        <w:rPr>
          <w:rFonts w:asciiTheme="minorHAnsi" w:hAnsiTheme="minorHAnsi" w:cstheme="minorHAnsi"/>
          <w:kern w:val="28"/>
          <w:sz w:val="20"/>
          <w:szCs w:val="20"/>
        </w:rPr>
      </w:pPr>
    </w:p>
    <w:p w:rsidR="00D07B0D" w:rsidRDefault="00D07B0D" w:rsidP="00D07B0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D07B0D" w:rsidRPr="00920A4F" w:rsidRDefault="00D07B0D" w:rsidP="00D07B0D">
      <w:pPr>
        <w:autoSpaceDE w:val="0"/>
        <w:autoSpaceDN w:val="0"/>
        <w:adjustRightInd w:val="0"/>
        <w:jc w:val="both"/>
        <w:rPr>
          <w:rFonts w:asciiTheme="minorHAnsi" w:hAnsiTheme="minorHAnsi" w:cstheme="minorHAnsi"/>
          <w:iCs/>
          <w:sz w:val="20"/>
          <w:szCs w:val="20"/>
          <w:lang w:val="es-ES_tradnl"/>
        </w:rPr>
      </w:pPr>
    </w:p>
    <w:p w:rsidR="00D07B0D" w:rsidRPr="00920A4F" w:rsidRDefault="00D07B0D" w:rsidP="00D07B0D">
      <w:pPr>
        <w:pStyle w:val="Prrafodelista"/>
        <w:numPr>
          <w:ilvl w:val="1"/>
          <w:numId w:val="28"/>
        </w:numPr>
        <w:contextualSpacing/>
        <w:jc w:val="both"/>
        <w:rPr>
          <w:rFonts w:asciiTheme="minorHAnsi" w:hAnsiTheme="minorHAnsi" w:cstheme="minorHAnsi"/>
          <w:b/>
          <w:iCs/>
          <w:sz w:val="20"/>
          <w:szCs w:val="20"/>
          <w:lang w:val="es-ES_tradnl"/>
        </w:rPr>
      </w:pPr>
      <w:r w:rsidRPr="00920A4F">
        <w:rPr>
          <w:rFonts w:asciiTheme="minorHAnsi" w:hAnsiTheme="minorHAnsi" w:cstheme="minorHAnsi"/>
          <w:b/>
          <w:iCs/>
          <w:sz w:val="20"/>
          <w:szCs w:val="20"/>
          <w:lang w:val="es-ES_tradnl"/>
        </w:rPr>
        <w:t>MEDICIÓN Y FORMA DE PAGO</w:t>
      </w:r>
    </w:p>
    <w:p w:rsidR="00D07B0D" w:rsidRPr="00920A4F" w:rsidRDefault="00D07B0D" w:rsidP="00D07B0D">
      <w:pPr>
        <w:autoSpaceDE w:val="0"/>
        <w:autoSpaceDN w:val="0"/>
        <w:adjustRightInd w:val="0"/>
        <w:jc w:val="both"/>
        <w:rPr>
          <w:rFonts w:asciiTheme="minorHAnsi" w:hAnsiTheme="minorHAnsi" w:cstheme="minorHAnsi"/>
          <w:iCs/>
          <w:sz w:val="20"/>
          <w:szCs w:val="20"/>
          <w:lang w:val="es-ES_tradnl"/>
        </w:rPr>
      </w:pPr>
    </w:p>
    <w:p w:rsidR="00D07B0D" w:rsidRPr="00920A4F" w:rsidRDefault="00D07B0D" w:rsidP="00D07B0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D07B0D" w:rsidRPr="00920A4F" w:rsidRDefault="00D07B0D" w:rsidP="00D07B0D">
      <w:pPr>
        <w:autoSpaceDE w:val="0"/>
        <w:autoSpaceDN w:val="0"/>
        <w:adjustRightInd w:val="0"/>
        <w:jc w:val="both"/>
        <w:rPr>
          <w:rFonts w:asciiTheme="minorHAnsi" w:hAnsiTheme="minorHAnsi" w:cstheme="minorHAnsi"/>
          <w:iCs/>
          <w:sz w:val="20"/>
          <w:szCs w:val="20"/>
          <w:lang w:val="es-ES_tradnl"/>
        </w:rPr>
      </w:pPr>
    </w:p>
    <w:p w:rsidR="00D07B0D" w:rsidRDefault="00D07B0D" w:rsidP="00D07B0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D07B0D" w:rsidRPr="00920A4F" w:rsidRDefault="00D07B0D" w:rsidP="00D07B0D">
      <w:pPr>
        <w:autoSpaceDE w:val="0"/>
        <w:autoSpaceDN w:val="0"/>
        <w:adjustRightInd w:val="0"/>
        <w:jc w:val="both"/>
        <w:rPr>
          <w:rFonts w:asciiTheme="minorHAnsi" w:hAnsiTheme="minorHAnsi" w:cstheme="minorHAnsi"/>
          <w:iCs/>
          <w:sz w:val="20"/>
          <w:szCs w:val="20"/>
          <w:lang w:val="es-ES_tradnl"/>
        </w:rPr>
      </w:pPr>
    </w:p>
    <w:p w:rsidR="00D07B0D" w:rsidRDefault="00D07B0D" w:rsidP="00D07B0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Dicho precio será compensación total por los materiales, mano de obra, herramientas, equipo y otros gastos que sean necesarios para la adecuada y correcta ejecución de los trabajos.</w:t>
      </w:r>
    </w:p>
    <w:p w:rsidR="00831CB4" w:rsidRPr="00920A4F" w:rsidRDefault="00831CB4" w:rsidP="00831CB4">
      <w:pPr>
        <w:spacing w:after="120"/>
        <w:jc w:val="both"/>
        <w:rPr>
          <w:rFonts w:asciiTheme="minorHAnsi" w:hAnsiTheme="minorHAnsi" w:cstheme="minorHAnsi"/>
          <w:b/>
          <w:sz w:val="20"/>
          <w:szCs w:val="20"/>
          <w:vertAlign w:val="superscript"/>
          <w:lang w:val="es-ES_tradnl"/>
        </w:rPr>
      </w:pPr>
    </w:p>
    <w:p w:rsidR="00831CB4" w:rsidRPr="00920A4F" w:rsidRDefault="00831CB4" w:rsidP="00831CB4">
      <w:pPr>
        <w:pStyle w:val="Ttulo2"/>
        <w:numPr>
          <w:ilvl w:val="0"/>
          <w:numId w:val="49"/>
        </w:numPr>
        <w:spacing w:before="200" w:line="276" w:lineRule="auto"/>
        <w:ind w:left="284" w:hanging="284"/>
        <w:jc w:val="both"/>
        <w:rPr>
          <w:rFonts w:asciiTheme="minorHAnsi" w:hAnsiTheme="minorHAnsi" w:cstheme="minorHAnsi"/>
          <w:b/>
          <w:sz w:val="20"/>
          <w:szCs w:val="20"/>
        </w:rPr>
      </w:pPr>
      <w:r w:rsidRPr="00920A4F">
        <w:rPr>
          <w:rFonts w:asciiTheme="minorHAnsi" w:hAnsiTheme="minorHAnsi" w:cstheme="minorHAnsi"/>
          <w:b/>
          <w:sz w:val="20"/>
          <w:szCs w:val="20"/>
        </w:rPr>
        <w:t>EXCAVACIÓN DE ZANJA TERRENO BLANDO</w:t>
      </w:r>
    </w:p>
    <w:p w:rsidR="00831CB4" w:rsidRPr="00920A4F" w:rsidRDefault="00831CB4" w:rsidP="00831CB4">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831CB4" w:rsidRPr="00920A4F" w:rsidRDefault="00831CB4" w:rsidP="00831CB4">
      <w:pPr>
        <w:pStyle w:val="Estilo1"/>
        <w:numPr>
          <w:ilvl w:val="1"/>
          <w:numId w:val="49"/>
        </w:numPr>
        <w:spacing w:before="100" w:beforeAutospacing="1" w:after="100" w:afterAutospacing="1" w:line="276" w:lineRule="auto"/>
        <w:ind w:left="284" w:hanging="284"/>
        <w:rPr>
          <w:rFonts w:asciiTheme="minorHAnsi" w:hAnsiTheme="minorHAnsi" w:cstheme="minorHAnsi"/>
          <w:sz w:val="20"/>
          <w:szCs w:val="20"/>
        </w:rPr>
      </w:pPr>
      <w:r w:rsidRPr="00920A4F">
        <w:rPr>
          <w:rFonts w:asciiTheme="minorHAnsi" w:hAnsiTheme="minorHAnsi" w:cstheme="minorHAnsi"/>
          <w:sz w:val="20"/>
          <w:szCs w:val="20"/>
        </w:rPr>
        <w:t>DEFINICIÓN.</w:t>
      </w:r>
    </w:p>
    <w:p w:rsidR="00831CB4" w:rsidRPr="00920A4F" w:rsidRDefault="00831CB4" w:rsidP="00831CB4">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p>
    <w:p w:rsidR="00831CB4" w:rsidRPr="00920A4F" w:rsidRDefault="00831CB4" w:rsidP="00831CB4">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831CB4" w:rsidRDefault="00831CB4" w:rsidP="00831CB4">
      <w:pPr>
        <w:pStyle w:val="PARRAFO"/>
        <w:rPr>
          <w:sz w:val="20"/>
          <w:szCs w:val="20"/>
          <w:u w:val="single"/>
          <w:lang w:val="es-BO"/>
        </w:rPr>
      </w:pPr>
      <w:r w:rsidRPr="00920A4F">
        <w:rPr>
          <w:sz w:val="20"/>
          <w:szCs w:val="20"/>
          <w:u w:val="single"/>
          <w:lang w:val="es-BO"/>
        </w:rPr>
        <w:t>Terreno Normal a Semiduro Tipo I: Dunas, arenas sueltas, terreno de relleno y tierra vegetal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016"/>
        <w:gridCol w:w="791"/>
        <w:gridCol w:w="1051"/>
        <w:gridCol w:w="697"/>
        <w:gridCol w:w="979"/>
        <w:gridCol w:w="613"/>
      </w:tblGrid>
      <w:tr w:rsidR="00831CB4" w:rsidRPr="006D2679" w:rsidTr="00831CB4">
        <w:trPr>
          <w:trHeight w:val="300"/>
        </w:trPr>
        <w:tc>
          <w:tcPr>
            <w:tcW w:w="3681" w:type="dxa"/>
            <w:shd w:val="clear" w:color="auto" w:fill="A6A6A6"/>
            <w:noWrap/>
            <w:vAlign w:val="center"/>
            <w:hideMark/>
          </w:tcPr>
          <w:p w:rsidR="00831CB4" w:rsidRPr="006D2679" w:rsidRDefault="00831CB4" w:rsidP="00831CB4">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Descripción</w:t>
            </w:r>
          </w:p>
        </w:tc>
        <w:tc>
          <w:tcPr>
            <w:tcW w:w="1016" w:type="dxa"/>
            <w:shd w:val="clear" w:color="auto" w:fill="A6A6A6"/>
            <w:noWrap/>
            <w:vAlign w:val="center"/>
            <w:hideMark/>
          </w:tcPr>
          <w:p w:rsidR="00831CB4" w:rsidRPr="006D2679" w:rsidRDefault="00831CB4" w:rsidP="00831CB4">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Longitud, (m)</w:t>
            </w:r>
          </w:p>
        </w:tc>
        <w:tc>
          <w:tcPr>
            <w:tcW w:w="791" w:type="dxa"/>
            <w:shd w:val="clear" w:color="auto" w:fill="A6A6A6"/>
            <w:noWrap/>
            <w:vAlign w:val="center"/>
            <w:hideMark/>
          </w:tcPr>
          <w:p w:rsidR="00831CB4" w:rsidRPr="006D2679" w:rsidRDefault="00831CB4" w:rsidP="00831CB4">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Ancho, (m)</w:t>
            </w:r>
          </w:p>
        </w:tc>
        <w:tc>
          <w:tcPr>
            <w:tcW w:w="1051" w:type="dxa"/>
            <w:shd w:val="clear" w:color="auto" w:fill="A6A6A6"/>
            <w:noWrap/>
            <w:vAlign w:val="center"/>
            <w:hideMark/>
          </w:tcPr>
          <w:p w:rsidR="00831CB4" w:rsidRPr="006D2679" w:rsidRDefault="00831CB4" w:rsidP="00831CB4">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Elevación, (m)</w:t>
            </w:r>
          </w:p>
        </w:tc>
        <w:tc>
          <w:tcPr>
            <w:tcW w:w="697" w:type="dxa"/>
            <w:shd w:val="clear" w:color="auto" w:fill="A6A6A6"/>
            <w:noWrap/>
            <w:vAlign w:val="center"/>
            <w:hideMark/>
          </w:tcPr>
          <w:p w:rsidR="00831CB4" w:rsidRPr="006D2679" w:rsidRDefault="00831CB4" w:rsidP="00831CB4">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Veces</w:t>
            </w:r>
          </w:p>
        </w:tc>
        <w:tc>
          <w:tcPr>
            <w:tcW w:w="979" w:type="dxa"/>
            <w:shd w:val="clear" w:color="auto" w:fill="A6A6A6"/>
            <w:noWrap/>
            <w:vAlign w:val="center"/>
            <w:hideMark/>
          </w:tcPr>
          <w:p w:rsidR="00831CB4" w:rsidRPr="006D2679" w:rsidRDefault="00831CB4" w:rsidP="00831CB4">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Cómputo</w:t>
            </w:r>
          </w:p>
        </w:tc>
        <w:tc>
          <w:tcPr>
            <w:tcW w:w="613" w:type="dxa"/>
            <w:shd w:val="clear" w:color="auto" w:fill="A6A6A6"/>
            <w:noWrap/>
            <w:vAlign w:val="center"/>
            <w:hideMark/>
          </w:tcPr>
          <w:p w:rsidR="00831CB4" w:rsidRPr="006D2679" w:rsidRDefault="00831CB4" w:rsidP="00831CB4">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Und.</w:t>
            </w:r>
          </w:p>
        </w:tc>
      </w:tr>
      <w:tr w:rsidR="00831CB4" w:rsidRPr="006D2679" w:rsidTr="00831CB4">
        <w:trPr>
          <w:trHeight w:val="300"/>
        </w:trPr>
        <w:tc>
          <w:tcPr>
            <w:tcW w:w="3681" w:type="dxa"/>
            <w:shd w:val="clear" w:color="auto" w:fill="auto"/>
            <w:noWrap/>
            <w:vAlign w:val="bottom"/>
            <w:hideMark/>
          </w:tcPr>
          <w:p w:rsidR="00831CB4" w:rsidRPr="006D2679" w:rsidRDefault="00831CB4" w:rsidP="00831CB4">
            <w:pPr>
              <w:rPr>
                <w:rFonts w:asciiTheme="minorHAnsi" w:hAnsiTheme="minorHAnsi"/>
                <w:b/>
                <w:color w:val="000000"/>
                <w:sz w:val="18"/>
                <w:szCs w:val="18"/>
                <w:lang w:eastAsia="en-US"/>
              </w:rPr>
            </w:pPr>
            <w:r>
              <w:rPr>
                <w:rFonts w:asciiTheme="minorHAnsi" w:hAnsiTheme="minorHAnsi"/>
                <w:b/>
                <w:color w:val="000000"/>
                <w:sz w:val="18"/>
                <w:szCs w:val="18"/>
                <w:lang w:eastAsia="en-US"/>
              </w:rPr>
              <w:t>EXCAVACIÓN DE ZANJA TERRENO BLANDO</w:t>
            </w:r>
          </w:p>
        </w:tc>
        <w:tc>
          <w:tcPr>
            <w:tcW w:w="1016" w:type="dxa"/>
            <w:shd w:val="clear" w:color="auto" w:fill="auto"/>
            <w:noWrap/>
            <w:vAlign w:val="bottom"/>
            <w:hideMark/>
          </w:tcPr>
          <w:p w:rsidR="00831CB4" w:rsidRPr="006D2679" w:rsidRDefault="00831CB4" w:rsidP="00831CB4">
            <w:pPr>
              <w:jc w:val="center"/>
              <w:rPr>
                <w:rFonts w:asciiTheme="minorHAnsi" w:hAnsiTheme="minorHAnsi"/>
                <w:color w:val="000000"/>
                <w:sz w:val="18"/>
                <w:szCs w:val="18"/>
                <w:lang w:eastAsia="en-US"/>
              </w:rPr>
            </w:pPr>
          </w:p>
        </w:tc>
        <w:tc>
          <w:tcPr>
            <w:tcW w:w="791" w:type="dxa"/>
            <w:shd w:val="clear" w:color="auto" w:fill="auto"/>
            <w:noWrap/>
            <w:vAlign w:val="bottom"/>
            <w:hideMark/>
          </w:tcPr>
          <w:p w:rsidR="00831CB4" w:rsidRPr="006D2679" w:rsidRDefault="00831CB4" w:rsidP="00831CB4">
            <w:pPr>
              <w:jc w:val="center"/>
              <w:rPr>
                <w:rFonts w:asciiTheme="minorHAnsi" w:hAnsiTheme="minorHAnsi"/>
                <w:color w:val="000000"/>
                <w:sz w:val="18"/>
                <w:szCs w:val="18"/>
                <w:lang w:eastAsia="en-US"/>
              </w:rPr>
            </w:pPr>
          </w:p>
        </w:tc>
        <w:tc>
          <w:tcPr>
            <w:tcW w:w="1051" w:type="dxa"/>
            <w:shd w:val="clear" w:color="auto" w:fill="auto"/>
            <w:noWrap/>
            <w:vAlign w:val="bottom"/>
            <w:hideMark/>
          </w:tcPr>
          <w:p w:rsidR="00831CB4" w:rsidRPr="006D2679" w:rsidRDefault="00831CB4" w:rsidP="00831CB4">
            <w:pPr>
              <w:jc w:val="center"/>
              <w:rPr>
                <w:rFonts w:asciiTheme="minorHAnsi" w:hAnsiTheme="minorHAnsi"/>
                <w:color w:val="000000"/>
                <w:sz w:val="18"/>
                <w:szCs w:val="18"/>
                <w:lang w:eastAsia="en-US"/>
              </w:rPr>
            </w:pPr>
          </w:p>
        </w:tc>
        <w:tc>
          <w:tcPr>
            <w:tcW w:w="697" w:type="dxa"/>
            <w:shd w:val="clear" w:color="auto" w:fill="auto"/>
            <w:noWrap/>
            <w:vAlign w:val="bottom"/>
            <w:hideMark/>
          </w:tcPr>
          <w:p w:rsidR="00831CB4" w:rsidRPr="006D2679" w:rsidRDefault="00831CB4" w:rsidP="00831CB4">
            <w:pPr>
              <w:jc w:val="center"/>
              <w:rPr>
                <w:rFonts w:asciiTheme="minorHAnsi" w:hAnsiTheme="minorHAnsi"/>
                <w:color w:val="000000"/>
                <w:sz w:val="18"/>
                <w:szCs w:val="18"/>
                <w:lang w:eastAsia="en-US"/>
              </w:rPr>
            </w:pPr>
          </w:p>
        </w:tc>
        <w:tc>
          <w:tcPr>
            <w:tcW w:w="979" w:type="dxa"/>
            <w:shd w:val="clear" w:color="auto" w:fill="auto"/>
            <w:noWrap/>
            <w:vAlign w:val="bottom"/>
            <w:hideMark/>
          </w:tcPr>
          <w:p w:rsidR="00831CB4" w:rsidRPr="006D2679" w:rsidRDefault="00831CB4" w:rsidP="00831CB4">
            <w:pPr>
              <w:jc w:val="center"/>
              <w:rPr>
                <w:rFonts w:asciiTheme="minorHAnsi" w:hAnsiTheme="minorHAnsi"/>
                <w:color w:val="000000"/>
                <w:sz w:val="18"/>
                <w:szCs w:val="18"/>
                <w:lang w:eastAsia="en-US"/>
              </w:rPr>
            </w:pPr>
          </w:p>
        </w:tc>
        <w:tc>
          <w:tcPr>
            <w:tcW w:w="613" w:type="dxa"/>
            <w:shd w:val="clear" w:color="auto" w:fill="auto"/>
            <w:noWrap/>
            <w:vAlign w:val="bottom"/>
            <w:hideMark/>
          </w:tcPr>
          <w:p w:rsidR="00831CB4" w:rsidRPr="006D2679" w:rsidRDefault="00831CB4" w:rsidP="00831CB4">
            <w:pPr>
              <w:jc w:val="center"/>
              <w:rPr>
                <w:rFonts w:asciiTheme="minorHAnsi" w:hAnsiTheme="minorHAnsi"/>
                <w:color w:val="000000"/>
                <w:sz w:val="18"/>
                <w:szCs w:val="18"/>
                <w:lang w:eastAsia="en-US"/>
              </w:rPr>
            </w:pPr>
          </w:p>
        </w:tc>
      </w:tr>
      <w:tr w:rsidR="00831CB4" w:rsidRPr="006D2679" w:rsidTr="00831CB4">
        <w:trPr>
          <w:trHeight w:val="300"/>
        </w:trPr>
        <w:tc>
          <w:tcPr>
            <w:tcW w:w="3681" w:type="dxa"/>
            <w:shd w:val="clear" w:color="auto" w:fill="auto"/>
            <w:noWrap/>
            <w:vAlign w:val="bottom"/>
            <w:hideMark/>
          </w:tcPr>
          <w:p w:rsidR="00831CB4" w:rsidRPr="006D2679" w:rsidRDefault="00831CB4" w:rsidP="00831CB4">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VEREDAS</w:t>
            </w:r>
          </w:p>
        </w:tc>
        <w:tc>
          <w:tcPr>
            <w:tcW w:w="1016" w:type="dxa"/>
            <w:shd w:val="clear" w:color="auto" w:fill="auto"/>
            <w:noWrap/>
            <w:vAlign w:val="bottom"/>
            <w:hideMark/>
          </w:tcPr>
          <w:p w:rsidR="00831CB4" w:rsidRPr="00643CDE" w:rsidRDefault="00831CB4" w:rsidP="00831CB4">
            <w:pPr>
              <w:jc w:val="center"/>
              <w:rPr>
                <w:rFonts w:ascii="Calibri" w:hAnsi="Calibri"/>
                <w:color w:val="000000"/>
                <w:sz w:val="18"/>
                <w:szCs w:val="18"/>
                <w:lang w:val="es-BO" w:eastAsia="en-US"/>
              </w:rPr>
            </w:pPr>
            <w:r>
              <w:rPr>
                <w:rFonts w:ascii="Calibri" w:hAnsi="Calibri"/>
                <w:color w:val="000000"/>
                <w:sz w:val="18"/>
                <w:szCs w:val="18"/>
                <w:lang w:val="es-BO" w:eastAsia="en-US"/>
              </w:rPr>
              <w:t>52,484.00</w:t>
            </w:r>
          </w:p>
        </w:tc>
        <w:tc>
          <w:tcPr>
            <w:tcW w:w="791" w:type="dxa"/>
            <w:shd w:val="clear" w:color="auto" w:fill="auto"/>
            <w:noWrap/>
            <w:vAlign w:val="bottom"/>
            <w:hideMark/>
          </w:tcPr>
          <w:p w:rsidR="00831CB4" w:rsidRPr="00643CDE" w:rsidRDefault="00831CB4" w:rsidP="00831CB4">
            <w:pPr>
              <w:jc w:val="center"/>
              <w:rPr>
                <w:rFonts w:ascii="Calibri" w:hAnsi="Calibri"/>
                <w:color w:val="000000"/>
                <w:sz w:val="18"/>
                <w:szCs w:val="18"/>
                <w:lang w:val="es-BO" w:eastAsia="en-US"/>
              </w:rPr>
            </w:pPr>
            <w:r>
              <w:rPr>
                <w:rFonts w:ascii="Calibri" w:hAnsi="Calibri"/>
                <w:color w:val="000000"/>
                <w:sz w:val="18"/>
                <w:szCs w:val="18"/>
                <w:lang w:val="es-BO" w:eastAsia="en-US"/>
              </w:rPr>
              <w:t>0.</w:t>
            </w:r>
            <w:r w:rsidRPr="00643CDE">
              <w:rPr>
                <w:rFonts w:ascii="Calibri" w:hAnsi="Calibri"/>
                <w:color w:val="000000"/>
                <w:sz w:val="18"/>
                <w:szCs w:val="18"/>
                <w:lang w:val="es-BO" w:eastAsia="en-US"/>
              </w:rPr>
              <w:t>40</w:t>
            </w:r>
          </w:p>
        </w:tc>
        <w:tc>
          <w:tcPr>
            <w:tcW w:w="1051" w:type="dxa"/>
            <w:shd w:val="clear" w:color="auto" w:fill="auto"/>
            <w:noWrap/>
            <w:vAlign w:val="bottom"/>
            <w:hideMark/>
          </w:tcPr>
          <w:p w:rsidR="00831CB4" w:rsidRPr="00643CDE" w:rsidRDefault="00831CB4" w:rsidP="00831CB4">
            <w:pPr>
              <w:jc w:val="center"/>
              <w:rPr>
                <w:rFonts w:ascii="Calibri" w:hAnsi="Calibri"/>
                <w:color w:val="000000"/>
                <w:sz w:val="18"/>
                <w:szCs w:val="18"/>
                <w:lang w:val="es-BO" w:eastAsia="en-US"/>
              </w:rPr>
            </w:pPr>
            <w:r>
              <w:rPr>
                <w:rFonts w:ascii="Calibri" w:hAnsi="Calibri"/>
                <w:color w:val="000000"/>
                <w:sz w:val="18"/>
                <w:szCs w:val="18"/>
                <w:lang w:val="es-BO" w:eastAsia="en-US"/>
              </w:rPr>
              <w:t>1.</w:t>
            </w:r>
            <w:r w:rsidRPr="00643CDE">
              <w:rPr>
                <w:rFonts w:ascii="Calibri" w:hAnsi="Calibri"/>
                <w:color w:val="000000"/>
                <w:sz w:val="18"/>
                <w:szCs w:val="18"/>
                <w:lang w:val="es-BO" w:eastAsia="en-US"/>
              </w:rPr>
              <w:t>00</w:t>
            </w:r>
          </w:p>
        </w:tc>
        <w:tc>
          <w:tcPr>
            <w:tcW w:w="697" w:type="dxa"/>
            <w:shd w:val="clear" w:color="auto" w:fill="auto"/>
            <w:noWrap/>
            <w:vAlign w:val="bottom"/>
            <w:hideMark/>
          </w:tcPr>
          <w:p w:rsidR="00831CB4" w:rsidRPr="00643CDE" w:rsidRDefault="00831CB4" w:rsidP="00831CB4">
            <w:pPr>
              <w:jc w:val="center"/>
              <w:rPr>
                <w:rFonts w:ascii="Calibri" w:hAnsi="Calibri"/>
                <w:color w:val="000000"/>
                <w:sz w:val="18"/>
                <w:szCs w:val="18"/>
                <w:lang w:val="es-BO" w:eastAsia="en-US"/>
              </w:rPr>
            </w:pPr>
            <w:r>
              <w:rPr>
                <w:rFonts w:ascii="Calibri" w:hAnsi="Calibri"/>
                <w:color w:val="000000"/>
                <w:sz w:val="18"/>
                <w:szCs w:val="18"/>
                <w:lang w:val="es-BO" w:eastAsia="en-US"/>
              </w:rPr>
              <w:t>1.</w:t>
            </w:r>
            <w:r w:rsidRPr="00643CDE">
              <w:rPr>
                <w:rFonts w:ascii="Calibri" w:hAnsi="Calibri"/>
                <w:color w:val="000000"/>
                <w:sz w:val="18"/>
                <w:szCs w:val="18"/>
                <w:lang w:val="es-BO" w:eastAsia="en-US"/>
              </w:rPr>
              <w:t>00</w:t>
            </w:r>
          </w:p>
        </w:tc>
        <w:tc>
          <w:tcPr>
            <w:tcW w:w="979" w:type="dxa"/>
            <w:shd w:val="clear" w:color="auto" w:fill="auto"/>
            <w:noWrap/>
            <w:vAlign w:val="bottom"/>
            <w:hideMark/>
          </w:tcPr>
          <w:p w:rsidR="00831CB4" w:rsidRPr="00643CDE" w:rsidRDefault="00831CB4" w:rsidP="00831CB4">
            <w:pPr>
              <w:jc w:val="center"/>
              <w:rPr>
                <w:rFonts w:ascii="Calibri" w:hAnsi="Calibri"/>
                <w:b/>
                <w:color w:val="000000"/>
                <w:sz w:val="18"/>
                <w:szCs w:val="18"/>
                <w:lang w:val="es-BO" w:eastAsia="en-US"/>
              </w:rPr>
            </w:pPr>
            <w:r>
              <w:rPr>
                <w:rFonts w:ascii="Calibri" w:hAnsi="Calibri"/>
                <w:b/>
                <w:color w:val="000000"/>
                <w:sz w:val="18"/>
                <w:szCs w:val="18"/>
                <w:lang w:val="es-BO" w:eastAsia="en-US"/>
              </w:rPr>
              <w:t>20,993.60</w:t>
            </w:r>
          </w:p>
        </w:tc>
        <w:tc>
          <w:tcPr>
            <w:tcW w:w="613" w:type="dxa"/>
            <w:shd w:val="clear" w:color="auto" w:fill="auto"/>
            <w:noWrap/>
            <w:vAlign w:val="bottom"/>
            <w:hideMark/>
          </w:tcPr>
          <w:p w:rsidR="00831CB4" w:rsidRPr="00643CDE" w:rsidRDefault="00831CB4" w:rsidP="00831CB4">
            <w:pPr>
              <w:jc w:val="center"/>
              <w:rPr>
                <w:rFonts w:ascii="Calibri" w:hAnsi="Calibri"/>
                <w:color w:val="000000"/>
                <w:sz w:val="18"/>
                <w:szCs w:val="18"/>
                <w:lang w:val="es-BO" w:eastAsia="en-US"/>
              </w:rPr>
            </w:pPr>
          </w:p>
        </w:tc>
      </w:tr>
      <w:tr w:rsidR="00831CB4" w:rsidRPr="006D2679" w:rsidTr="00831CB4">
        <w:trPr>
          <w:trHeight w:val="300"/>
        </w:trPr>
        <w:tc>
          <w:tcPr>
            <w:tcW w:w="3681" w:type="dxa"/>
            <w:shd w:val="clear" w:color="auto" w:fill="auto"/>
            <w:noWrap/>
            <w:vAlign w:val="bottom"/>
            <w:hideMark/>
          </w:tcPr>
          <w:p w:rsidR="00831CB4" w:rsidRPr="006D2679" w:rsidRDefault="00831CB4" w:rsidP="00831CB4">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CALZADAS (CALLES Y/O AVENIDAS)</w:t>
            </w:r>
          </w:p>
        </w:tc>
        <w:tc>
          <w:tcPr>
            <w:tcW w:w="1016" w:type="dxa"/>
            <w:shd w:val="clear" w:color="auto" w:fill="auto"/>
            <w:noWrap/>
            <w:vAlign w:val="bottom"/>
            <w:hideMark/>
          </w:tcPr>
          <w:p w:rsidR="00831CB4" w:rsidRPr="005B7AE4" w:rsidRDefault="00831CB4" w:rsidP="00831CB4">
            <w:pPr>
              <w:jc w:val="center"/>
              <w:rPr>
                <w:rFonts w:ascii="Calibri" w:hAnsi="Calibri"/>
                <w:color w:val="000000"/>
                <w:sz w:val="18"/>
                <w:szCs w:val="18"/>
                <w:lang w:val="es-BO" w:eastAsia="en-US"/>
              </w:rPr>
            </w:pPr>
            <w:r>
              <w:rPr>
                <w:rFonts w:ascii="Calibri" w:hAnsi="Calibri"/>
                <w:color w:val="000000"/>
                <w:sz w:val="18"/>
                <w:szCs w:val="18"/>
                <w:lang w:val="es-BO" w:eastAsia="en-US"/>
              </w:rPr>
              <w:t>2,368.00</w:t>
            </w:r>
          </w:p>
        </w:tc>
        <w:tc>
          <w:tcPr>
            <w:tcW w:w="791" w:type="dxa"/>
            <w:shd w:val="clear" w:color="auto" w:fill="auto"/>
            <w:noWrap/>
            <w:vAlign w:val="bottom"/>
            <w:hideMark/>
          </w:tcPr>
          <w:p w:rsidR="00831CB4" w:rsidRPr="005B7AE4" w:rsidRDefault="00831CB4" w:rsidP="00831CB4">
            <w:pPr>
              <w:jc w:val="center"/>
              <w:rPr>
                <w:rFonts w:ascii="Calibri" w:hAnsi="Calibri"/>
                <w:color w:val="000000"/>
                <w:sz w:val="18"/>
                <w:szCs w:val="18"/>
                <w:lang w:val="es-BO" w:eastAsia="en-US"/>
              </w:rPr>
            </w:pPr>
            <w:r>
              <w:rPr>
                <w:rFonts w:ascii="Calibri" w:hAnsi="Calibri"/>
                <w:color w:val="000000"/>
                <w:sz w:val="18"/>
                <w:szCs w:val="18"/>
                <w:lang w:val="es-BO" w:eastAsia="en-US"/>
              </w:rPr>
              <w:t>0.</w:t>
            </w:r>
            <w:r w:rsidRPr="005B7AE4">
              <w:rPr>
                <w:rFonts w:ascii="Calibri" w:hAnsi="Calibri"/>
                <w:color w:val="000000"/>
                <w:sz w:val="18"/>
                <w:szCs w:val="18"/>
                <w:lang w:val="es-BO" w:eastAsia="en-US"/>
              </w:rPr>
              <w:t>40</w:t>
            </w:r>
          </w:p>
        </w:tc>
        <w:tc>
          <w:tcPr>
            <w:tcW w:w="1051" w:type="dxa"/>
            <w:shd w:val="clear" w:color="auto" w:fill="auto"/>
            <w:noWrap/>
            <w:vAlign w:val="bottom"/>
            <w:hideMark/>
          </w:tcPr>
          <w:p w:rsidR="00831CB4" w:rsidRPr="005B7AE4" w:rsidRDefault="00831CB4" w:rsidP="00831CB4">
            <w:pPr>
              <w:jc w:val="center"/>
              <w:rPr>
                <w:rFonts w:ascii="Calibri" w:hAnsi="Calibri"/>
                <w:color w:val="000000"/>
                <w:sz w:val="18"/>
                <w:szCs w:val="18"/>
                <w:lang w:val="es-BO" w:eastAsia="en-US"/>
              </w:rPr>
            </w:pPr>
            <w:r>
              <w:rPr>
                <w:rFonts w:ascii="Calibri" w:hAnsi="Calibri"/>
                <w:color w:val="000000"/>
                <w:sz w:val="18"/>
                <w:szCs w:val="18"/>
                <w:lang w:val="es-BO" w:eastAsia="en-US"/>
              </w:rPr>
              <w:t>1.</w:t>
            </w:r>
            <w:r w:rsidRPr="005B7AE4">
              <w:rPr>
                <w:rFonts w:ascii="Calibri" w:hAnsi="Calibri"/>
                <w:color w:val="000000"/>
                <w:sz w:val="18"/>
                <w:szCs w:val="18"/>
                <w:lang w:val="es-BO" w:eastAsia="en-US"/>
              </w:rPr>
              <w:t>50</w:t>
            </w:r>
          </w:p>
        </w:tc>
        <w:tc>
          <w:tcPr>
            <w:tcW w:w="697" w:type="dxa"/>
            <w:shd w:val="clear" w:color="auto" w:fill="auto"/>
            <w:noWrap/>
            <w:vAlign w:val="bottom"/>
            <w:hideMark/>
          </w:tcPr>
          <w:p w:rsidR="00831CB4" w:rsidRPr="005B7AE4" w:rsidRDefault="00831CB4" w:rsidP="00831CB4">
            <w:pPr>
              <w:jc w:val="center"/>
              <w:rPr>
                <w:rFonts w:ascii="Calibri" w:hAnsi="Calibri"/>
                <w:color w:val="000000"/>
                <w:sz w:val="18"/>
                <w:szCs w:val="18"/>
                <w:lang w:val="es-BO" w:eastAsia="en-US"/>
              </w:rPr>
            </w:pPr>
            <w:r>
              <w:rPr>
                <w:rFonts w:ascii="Calibri" w:hAnsi="Calibri"/>
                <w:color w:val="000000"/>
                <w:sz w:val="18"/>
                <w:szCs w:val="18"/>
                <w:lang w:val="es-BO" w:eastAsia="en-US"/>
              </w:rPr>
              <w:t>1.</w:t>
            </w:r>
            <w:r w:rsidRPr="005B7AE4">
              <w:rPr>
                <w:rFonts w:ascii="Calibri" w:hAnsi="Calibri"/>
                <w:color w:val="000000"/>
                <w:sz w:val="18"/>
                <w:szCs w:val="18"/>
                <w:lang w:val="es-BO" w:eastAsia="en-US"/>
              </w:rPr>
              <w:t>00</w:t>
            </w:r>
          </w:p>
        </w:tc>
        <w:tc>
          <w:tcPr>
            <w:tcW w:w="979" w:type="dxa"/>
            <w:shd w:val="clear" w:color="auto" w:fill="auto"/>
            <w:noWrap/>
            <w:vAlign w:val="bottom"/>
            <w:hideMark/>
          </w:tcPr>
          <w:p w:rsidR="00831CB4" w:rsidRPr="005B7AE4" w:rsidRDefault="00831CB4" w:rsidP="00831CB4">
            <w:pPr>
              <w:jc w:val="center"/>
              <w:rPr>
                <w:rFonts w:ascii="Calibri" w:hAnsi="Calibri"/>
                <w:b/>
                <w:color w:val="000000"/>
                <w:sz w:val="18"/>
                <w:szCs w:val="18"/>
                <w:lang w:val="es-BO" w:eastAsia="en-US"/>
              </w:rPr>
            </w:pPr>
            <w:r>
              <w:rPr>
                <w:rFonts w:ascii="Calibri" w:hAnsi="Calibri"/>
                <w:b/>
                <w:color w:val="000000"/>
                <w:sz w:val="18"/>
                <w:szCs w:val="18"/>
                <w:lang w:val="es-BO" w:eastAsia="en-US"/>
              </w:rPr>
              <w:t>1,420.80</w:t>
            </w:r>
          </w:p>
        </w:tc>
        <w:tc>
          <w:tcPr>
            <w:tcW w:w="613" w:type="dxa"/>
            <w:shd w:val="clear" w:color="auto" w:fill="auto"/>
            <w:noWrap/>
            <w:vAlign w:val="bottom"/>
            <w:hideMark/>
          </w:tcPr>
          <w:p w:rsidR="00831CB4" w:rsidRPr="005B7AE4" w:rsidRDefault="00831CB4" w:rsidP="00831CB4">
            <w:pPr>
              <w:jc w:val="center"/>
              <w:rPr>
                <w:rFonts w:ascii="Calibri" w:hAnsi="Calibri"/>
                <w:color w:val="000000"/>
                <w:sz w:val="18"/>
                <w:szCs w:val="18"/>
                <w:lang w:val="es-BO" w:eastAsia="en-US"/>
              </w:rPr>
            </w:pPr>
          </w:p>
        </w:tc>
      </w:tr>
      <w:tr w:rsidR="00831CB4" w:rsidRPr="006D2679" w:rsidTr="00831CB4">
        <w:trPr>
          <w:trHeight w:val="346"/>
        </w:trPr>
        <w:tc>
          <w:tcPr>
            <w:tcW w:w="3681" w:type="dxa"/>
            <w:shd w:val="clear" w:color="auto" w:fill="auto"/>
            <w:noWrap/>
            <w:vAlign w:val="bottom"/>
          </w:tcPr>
          <w:p w:rsidR="00831CB4" w:rsidRPr="006D2679" w:rsidRDefault="00831CB4" w:rsidP="00831CB4">
            <w:pPr>
              <w:rPr>
                <w:rFonts w:asciiTheme="minorHAnsi" w:hAnsiTheme="minorHAnsi"/>
                <w:b/>
                <w:color w:val="000000"/>
                <w:sz w:val="18"/>
                <w:szCs w:val="18"/>
                <w:lang w:val="en-US" w:eastAsia="en-US"/>
              </w:rPr>
            </w:pPr>
            <w:r w:rsidRPr="006D2679">
              <w:rPr>
                <w:rFonts w:asciiTheme="minorHAnsi" w:hAnsiTheme="minorHAnsi"/>
                <w:b/>
                <w:color w:val="000000"/>
                <w:sz w:val="18"/>
                <w:szCs w:val="18"/>
                <w:lang w:val="en-US" w:eastAsia="en-US"/>
              </w:rPr>
              <w:t>TOTAL</w:t>
            </w:r>
          </w:p>
        </w:tc>
        <w:tc>
          <w:tcPr>
            <w:tcW w:w="1016" w:type="dxa"/>
            <w:shd w:val="clear" w:color="auto" w:fill="auto"/>
            <w:noWrap/>
            <w:vAlign w:val="bottom"/>
            <w:hideMark/>
          </w:tcPr>
          <w:p w:rsidR="00831CB4" w:rsidRPr="001A1E8D" w:rsidRDefault="00831CB4" w:rsidP="00831CB4">
            <w:pPr>
              <w:jc w:val="center"/>
              <w:rPr>
                <w:rFonts w:ascii="Calibri" w:hAnsi="Calibri"/>
                <w:b/>
                <w:color w:val="000000"/>
                <w:sz w:val="18"/>
                <w:szCs w:val="18"/>
                <w:lang w:val="es-BO" w:eastAsia="en-US"/>
              </w:rPr>
            </w:pPr>
          </w:p>
        </w:tc>
        <w:tc>
          <w:tcPr>
            <w:tcW w:w="791" w:type="dxa"/>
            <w:shd w:val="clear" w:color="auto" w:fill="auto"/>
            <w:noWrap/>
            <w:vAlign w:val="bottom"/>
            <w:hideMark/>
          </w:tcPr>
          <w:p w:rsidR="00831CB4" w:rsidRPr="001A1E8D" w:rsidRDefault="00831CB4" w:rsidP="00831CB4">
            <w:pPr>
              <w:jc w:val="center"/>
              <w:rPr>
                <w:rFonts w:ascii="Calibri" w:hAnsi="Calibri"/>
                <w:b/>
                <w:color w:val="000000"/>
                <w:sz w:val="18"/>
                <w:szCs w:val="18"/>
                <w:lang w:val="es-BO" w:eastAsia="en-US"/>
              </w:rPr>
            </w:pPr>
          </w:p>
        </w:tc>
        <w:tc>
          <w:tcPr>
            <w:tcW w:w="1051" w:type="dxa"/>
            <w:shd w:val="clear" w:color="auto" w:fill="auto"/>
            <w:noWrap/>
            <w:vAlign w:val="bottom"/>
            <w:hideMark/>
          </w:tcPr>
          <w:p w:rsidR="00831CB4" w:rsidRPr="005B7AE4" w:rsidRDefault="00831CB4" w:rsidP="00831CB4">
            <w:pPr>
              <w:jc w:val="center"/>
              <w:rPr>
                <w:rFonts w:ascii="Calibri" w:hAnsi="Calibri"/>
                <w:color w:val="000000"/>
                <w:sz w:val="18"/>
                <w:szCs w:val="18"/>
                <w:lang w:val="es-BO" w:eastAsia="en-US"/>
              </w:rPr>
            </w:pPr>
          </w:p>
        </w:tc>
        <w:tc>
          <w:tcPr>
            <w:tcW w:w="697" w:type="dxa"/>
            <w:shd w:val="clear" w:color="auto" w:fill="auto"/>
            <w:noWrap/>
            <w:vAlign w:val="bottom"/>
            <w:hideMark/>
          </w:tcPr>
          <w:p w:rsidR="00831CB4" w:rsidRPr="005B7AE4" w:rsidRDefault="00831CB4" w:rsidP="00831CB4">
            <w:pPr>
              <w:jc w:val="center"/>
              <w:rPr>
                <w:rFonts w:ascii="Calibri" w:hAnsi="Calibri"/>
                <w:color w:val="000000"/>
                <w:sz w:val="18"/>
                <w:szCs w:val="18"/>
                <w:lang w:val="es-BO" w:eastAsia="en-US"/>
              </w:rPr>
            </w:pPr>
          </w:p>
        </w:tc>
        <w:tc>
          <w:tcPr>
            <w:tcW w:w="979" w:type="dxa"/>
            <w:shd w:val="clear" w:color="auto" w:fill="auto"/>
            <w:noWrap/>
            <w:vAlign w:val="bottom"/>
            <w:hideMark/>
          </w:tcPr>
          <w:p w:rsidR="00831CB4" w:rsidRPr="005B7AE4" w:rsidRDefault="00831CB4" w:rsidP="00831CB4">
            <w:pPr>
              <w:jc w:val="center"/>
              <w:rPr>
                <w:rFonts w:ascii="Calibri" w:hAnsi="Calibri"/>
                <w:b/>
                <w:color w:val="000000"/>
                <w:sz w:val="18"/>
                <w:szCs w:val="18"/>
                <w:lang w:val="es-BO" w:eastAsia="en-US"/>
              </w:rPr>
            </w:pPr>
            <w:r>
              <w:rPr>
                <w:rFonts w:ascii="Calibri" w:hAnsi="Calibri"/>
                <w:b/>
                <w:color w:val="000000"/>
                <w:sz w:val="18"/>
                <w:szCs w:val="18"/>
                <w:lang w:val="es-BO" w:eastAsia="en-US"/>
              </w:rPr>
              <w:t>22,414.40</w:t>
            </w:r>
          </w:p>
        </w:tc>
        <w:tc>
          <w:tcPr>
            <w:tcW w:w="613" w:type="dxa"/>
            <w:shd w:val="clear" w:color="auto" w:fill="auto"/>
            <w:noWrap/>
            <w:vAlign w:val="bottom"/>
            <w:hideMark/>
          </w:tcPr>
          <w:p w:rsidR="00831CB4" w:rsidRPr="005B7AE4" w:rsidRDefault="00831CB4" w:rsidP="00831CB4">
            <w:pPr>
              <w:jc w:val="center"/>
              <w:rPr>
                <w:rFonts w:ascii="Calibri" w:hAnsi="Calibri"/>
                <w:b/>
                <w:color w:val="000000"/>
                <w:sz w:val="18"/>
                <w:szCs w:val="18"/>
                <w:lang w:val="es-BO" w:eastAsia="en-US"/>
              </w:rPr>
            </w:pPr>
            <w:r w:rsidRPr="005B7AE4">
              <w:rPr>
                <w:rFonts w:ascii="Calibri" w:hAnsi="Calibri"/>
                <w:b/>
                <w:color w:val="000000"/>
                <w:sz w:val="18"/>
                <w:szCs w:val="18"/>
                <w:lang w:val="es-BO" w:eastAsia="en-US"/>
              </w:rPr>
              <w:t>m³</w:t>
            </w:r>
          </w:p>
        </w:tc>
      </w:tr>
    </w:tbl>
    <w:p w:rsidR="00831CB4" w:rsidRPr="00920A4F" w:rsidRDefault="00831CB4" w:rsidP="00831CB4">
      <w:pPr>
        <w:pStyle w:val="PARRAFO"/>
        <w:rPr>
          <w:strike/>
          <w:sz w:val="20"/>
          <w:szCs w:val="20"/>
          <w:u w:val="single"/>
          <w:lang w:val="es-BO"/>
        </w:rPr>
      </w:pPr>
    </w:p>
    <w:p w:rsidR="00831CB4" w:rsidRPr="00920A4F" w:rsidRDefault="00831CB4" w:rsidP="00831CB4">
      <w:pPr>
        <w:pStyle w:val="PARRAFO"/>
        <w:numPr>
          <w:ilvl w:val="1"/>
          <w:numId w:val="49"/>
        </w:numPr>
        <w:ind w:left="284" w:hanging="284"/>
        <w:rPr>
          <w:b/>
          <w:sz w:val="20"/>
          <w:szCs w:val="20"/>
        </w:rPr>
      </w:pPr>
      <w:r w:rsidRPr="00920A4F">
        <w:rPr>
          <w:b/>
          <w:sz w:val="20"/>
          <w:szCs w:val="20"/>
        </w:rPr>
        <w:t>MATERIALES, HERRAMIENTAS Y EQUIPO.</w:t>
      </w:r>
    </w:p>
    <w:p w:rsidR="00831CB4" w:rsidRPr="00920A4F" w:rsidRDefault="00831CB4" w:rsidP="00831CB4">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El CONTRATISTA proporcionará todos los materiales, herramientas y equipos necesarios (palas, picotas, barretas, carretillas, etc.) para la ejecución de los trabajos, los mismos deberán ser aprobados por el SUPERVISOR DE OBRA al Inicio de la actividad</w:t>
      </w:r>
    </w:p>
    <w:p w:rsidR="00831CB4" w:rsidRPr="00920A4F" w:rsidRDefault="00831CB4" w:rsidP="00831CB4">
      <w:pPr>
        <w:pStyle w:val="Estilo1"/>
        <w:numPr>
          <w:ilvl w:val="1"/>
          <w:numId w:val="49"/>
        </w:numPr>
        <w:spacing w:before="100" w:beforeAutospacing="1" w:after="100" w:afterAutospacing="1" w:line="276" w:lineRule="auto"/>
        <w:ind w:left="284"/>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p>
    <w:p w:rsidR="00831CB4" w:rsidRPr="00920A4F" w:rsidRDefault="00831CB4" w:rsidP="00831CB4">
      <w:pPr>
        <w:spacing w:before="100" w:beforeAutospacing="1" w:after="100" w:afterAutospacing="1"/>
        <w:jc w:val="both"/>
        <w:rPr>
          <w:rFonts w:asciiTheme="minorHAnsi" w:eastAsia="Arial Unicode MS" w:hAnsiTheme="minorHAnsi" w:cstheme="minorHAnsi"/>
          <w:sz w:val="20"/>
          <w:szCs w:val="20"/>
          <w:lang w:val="es-ES_tradnl"/>
        </w:rPr>
      </w:pPr>
      <w:bookmarkStart w:id="21"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831CB4" w:rsidRPr="00920A4F" w:rsidRDefault="00831CB4" w:rsidP="00831CB4">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1"/>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22"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2"/>
    </w:p>
    <w:p w:rsidR="00831CB4" w:rsidRPr="00920A4F" w:rsidRDefault="00831CB4" w:rsidP="00831CB4">
      <w:pPr>
        <w:spacing w:before="100" w:beforeAutospacing="1" w:after="100" w:afterAutospacing="1"/>
        <w:jc w:val="both"/>
        <w:rPr>
          <w:rFonts w:asciiTheme="minorHAnsi" w:hAnsiTheme="minorHAnsi" w:cstheme="minorHAnsi"/>
          <w:kern w:val="28"/>
          <w:sz w:val="20"/>
          <w:szCs w:val="20"/>
          <w:lang w:val="es-ES_tradnl"/>
        </w:rPr>
      </w:pPr>
      <w:bookmarkStart w:id="23"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831CB4" w:rsidRPr="00920A4F" w:rsidRDefault="00831CB4" w:rsidP="00831CB4">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831CB4" w:rsidRPr="00920A4F" w:rsidRDefault="00831CB4" w:rsidP="00831CB4">
      <w:pPr>
        <w:pStyle w:val="Prrafodelista"/>
        <w:numPr>
          <w:ilvl w:val="0"/>
          <w:numId w:val="46"/>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3"/>
    </w:p>
    <w:p w:rsidR="00831CB4" w:rsidRPr="00920A4F" w:rsidRDefault="00831CB4" w:rsidP="00831CB4">
      <w:pPr>
        <w:spacing w:before="100" w:beforeAutospacing="1" w:after="100" w:afterAutospacing="1"/>
        <w:jc w:val="both"/>
        <w:rPr>
          <w:rFonts w:asciiTheme="minorHAnsi" w:hAnsiTheme="minorHAnsi" w:cstheme="minorHAnsi"/>
          <w:kern w:val="28"/>
          <w:sz w:val="20"/>
          <w:szCs w:val="20"/>
          <w:lang w:val="es-ES_tradnl"/>
        </w:rPr>
      </w:pPr>
      <w:bookmarkStart w:id="24"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831CB4" w:rsidRPr="00920A4F" w:rsidRDefault="00831CB4" w:rsidP="00831CB4">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831CB4" w:rsidRPr="00920A4F" w:rsidRDefault="00831CB4" w:rsidP="00831CB4">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5" w:name="_Toc314666605"/>
      <w:bookmarkEnd w:id="24"/>
    </w:p>
    <w:bookmarkEnd w:id="25"/>
    <w:p w:rsidR="00831CB4" w:rsidRPr="00920A4F" w:rsidRDefault="00831CB4" w:rsidP="00831CB4">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831CB4" w:rsidRPr="00920A4F" w:rsidRDefault="00831CB4" w:rsidP="00831CB4">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831CB4" w:rsidRPr="00920A4F" w:rsidRDefault="00831CB4" w:rsidP="00831CB4">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831CB4" w:rsidRPr="00920A4F" w:rsidRDefault="00831CB4" w:rsidP="00831CB4">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831CB4" w:rsidRPr="00920A4F" w:rsidRDefault="00831CB4" w:rsidP="00831CB4">
      <w:pPr>
        <w:spacing w:before="100" w:beforeAutospacing="1" w:after="100" w:afterAutospacing="1"/>
        <w:jc w:val="both"/>
        <w:rPr>
          <w:rFonts w:asciiTheme="minorHAnsi" w:eastAsia="Arial Unicode MS" w:hAnsiTheme="minorHAnsi" w:cstheme="minorHAnsi"/>
          <w:iCs/>
          <w:sz w:val="20"/>
          <w:szCs w:val="20"/>
          <w:lang w:val="es-ES_tradnl"/>
        </w:rPr>
      </w:pPr>
      <w:bookmarkStart w:id="26"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7" w:name="_Toc314666613"/>
      <w:bookmarkEnd w:id="26"/>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7"/>
    </w:p>
    <w:p w:rsidR="00831CB4" w:rsidRPr="00920A4F" w:rsidRDefault="00831CB4" w:rsidP="00831CB4">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831CB4" w:rsidRPr="00920A4F" w:rsidRDefault="00831CB4" w:rsidP="00831CB4">
      <w:pPr>
        <w:numPr>
          <w:ilvl w:val="0"/>
          <w:numId w:val="11"/>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831CB4" w:rsidRPr="00920A4F" w:rsidRDefault="00831CB4" w:rsidP="00831CB4">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8"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8"/>
    </w:p>
    <w:p w:rsidR="00831CB4" w:rsidRPr="00920A4F" w:rsidRDefault="00831CB4" w:rsidP="00831CB4">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9" w:name="_Toc314666621"/>
      <w:r w:rsidRPr="00920A4F">
        <w:rPr>
          <w:rFonts w:asciiTheme="minorHAnsi" w:hAnsiTheme="minorHAnsi" w:cstheme="minorHAnsi"/>
          <w:sz w:val="20"/>
          <w:szCs w:val="20"/>
          <w:lang w:val="es-ES_tradnl"/>
        </w:rPr>
        <w:lastRenderedPageBreak/>
        <w:t>El CONTRATISTA realizará el cruce por debajo o encima del sistema existente bajo autorización del SUPERVISOR DE OBRA.</w:t>
      </w:r>
      <w:bookmarkEnd w:id="29"/>
    </w:p>
    <w:p w:rsidR="00831CB4" w:rsidRPr="00920A4F" w:rsidRDefault="00831CB4" w:rsidP="00831CB4">
      <w:pPr>
        <w:numPr>
          <w:ilvl w:val="0"/>
          <w:numId w:val="10"/>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30"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30"/>
    </w:p>
    <w:p w:rsidR="00831CB4" w:rsidRPr="00920A4F" w:rsidRDefault="00831CB4" w:rsidP="00831CB4">
      <w:pPr>
        <w:numPr>
          <w:ilvl w:val="0"/>
          <w:numId w:val="11"/>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31" w:name="_Toc314666624"/>
      <w:r w:rsidRPr="00920A4F">
        <w:rPr>
          <w:rFonts w:asciiTheme="minorHAnsi" w:eastAsia="Arial Unicode MS" w:hAnsiTheme="minorHAnsi" w:cstheme="minorHAnsi"/>
          <w:b/>
          <w:sz w:val="20"/>
          <w:szCs w:val="20"/>
          <w:lang w:val="es-ES_tradnl"/>
        </w:rPr>
        <w:t>on líneas enterradas existentes</w:t>
      </w:r>
    </w:p>
    <w:bookmarkEnd w:id="31"/>
    <w:p w:rsidR="00831CB4" w:rsidRPr="00920A4F" w:rsidRDefault="00831CB4" w:rsidP="00831CB4">
      <w:pPr>
        <w:numPr>
          <w:ilvl w:val="0"/>
          <w:numId w:val="10"/>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831CB4" w:rsidRPr="00920A4F" w:rsidRDefault="00831CB4" w:rsidP="00831CB4">
      <w:pPr>
        <w:numPr>
          <w:ilvl w:val="0"/>
          <w:numId w:val="10"/>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831CB4" w:rsidRPr="00920A4F" w:rsidRDefault="00831CB4" w:rsidP="00831CB4">
      <w:pPr>
        <w:numPr>
          <w:ilvl w:val="0"/>
          <w:numId w:val="10"/>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831CB4" w:rsidRPr="00920A4F" w:rsidRDefault="00831CB4" w:rsidP="00831CB4">
      <w:pPr>
        <w:pStyle w:val="Prrafodelista"/>
        <w:numPr>
          <w:ilvl w:val="0"/>
          <w:numId w:val="11"/>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831CB4" w:rsidRPr="00920A4F" w:rsidRDefault="00831CB4" w:rsidP="00831CB4">
      <w:pPr>
        <w:numPr>
          <w:ilvl w:val="0"/>
          <w:numId w:val="9"/>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831CB4" w:rsidRPr="00375E71" w:rsidRDefault="00831CB4" w:rsidP="00831CB4">
      <w:pPr>
        <w:pStyle w:val="Estilo1"/>
        <w:numPr>
          <w:ilvl w:val="1"/>
          <w:numId w:val="49"/>
        </w:numPr>
        <w:spacing w:before="100" w:beforeAutospacing="1" w:after="100" w:afterAutospacing="1" w:line="276" w:lineRule="auto"/>
        <w:ind w:left="142" w:hanging="142"/>
        <w:rPr>
          <w:rFonts w:asciiTheme="minorHAnsi" w:hAnsiTheme="minorHAnsi" w:cstheme="minorHAnsi"/>
          <w:sz w:val="20"/>
          <w:szCs w:val="20"/>
        </w:rPr>
      </w:pPr>
      <w:r w:rsidRPr="00375E71">
        <w:rPr>
          <w:rFonts w:asciiTheme="minorHAnsi" w:hAnsiTheme="minorHAnsi" w:cstheme="minorHAnsi"/>
          <w:sz w:val="20"/>
          <w:szCs w:val="20"/>
        </w:rPr>
        <w:t>MEDIDAS DE MITIGACION AMBIENTAL</w:t>
      </w:r>
    </w:p>
    <w:p w:rsidR="00831CB4" w:rsidRPr="00375E71" w:rsidRDefault="00831CB4" w:rsidP="00831CB4">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31CB4" w:rsidRPr="00375E71" w:rsidRDefault="00831CB4" w:rsidP="00831CB4">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375E71">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831CB4" w:rsidRPr="00375E71" w:rsidRDefault="00831CB4" w:rsidP="00831CB4">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831CB4" w:rsidRPr="00375E71" w:rsidRDefault="00831CB4" w:rsidP="00831CB4">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31CB4" w:rsidRPr="00920A4F" w:rsidRDefault="00831CB4" w:rsidP="00831CB4">
      <w:pPr>
        <w:pStyle w:val="Estilo1"/>
        <w:numPr>
          <w:ilvl w:val="1"/>
          <w:numId w:val="49"/>
        </w:numPr>
        <w:spacing w:before="100" w:beforeAutospacing="1" w:after="100" w:afterAutospacing="1" w:line="276" w:lineRule="auto"/>
        <w:ind w:left="142" w:hanging="142"/>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831CB4" w:rsidRPr="00920A4F" w:rsidRDefault="00831CB4" w:rsidP="00831CB4">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831CB4" w:rsidRPr="00290D83" w:rsidRDefault="00831CB4" w:rsidP="00290D83">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w:t>
      </w:r>
      <w:r w:rsidR="00290D83">
        <w:rPr>
          <w:rFonts w:asciiTheme="minorHAnsi" w:hAnsiTheme="minorHAnsi" w:cstheme="minorHAnsi"/>
          <w:kern w:val="28"/>
          <w:sz w:val="20"/>
          <w:szCs w:val="20"/>
          <w:lang w:val="es-ES_tradnl"/>
        </w:rPr>
        <w:t>ecta ejecución de los trabajos.</w:t>
      </w:r>
    </w:p>
    <w:p w:rsidR="009113B2" w:rsidRPr="006D2679" w:rsidRDefault="009113B2" w:rsidP="00290D83">
      <w:pPr>
        <w:pStyle w:val="Ttulo2"/>
        <w:numPr>
          <w:ilvl w:val="0"/>
          <w:numId w:val="49"/>
        </w:numPr>
        <w:spacing w:before="0"/>
        <w:ind w:left="426"/>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TRA</w:t>
      </w:r>
      <w:r w:rsidR="001A1E8D">
        <w:rPr>
          <w:rFonts w:asciiTheme="minorHAnsi" w:hAnsiTheme="minorHAnsi" w:cstheme="minorHAnsi"/>
          <w:b/>
          <w:color w:val="auto"/>
          <w:sz w:val="20"/>
          <w:szCs w:val="20"/>
        </w:rPr>
        <w:t>N</w:t>
      </w:r>
      <w:r w:rsidRPr="006D2679">
        <w:rPr>
          <w:rFonts w:asciiTheme="minorHAnsi" w:hAnsiTheme="minorHAnsi" w:cstheme="minorHAnsi"/>
          <w:b/>
          <w:color w:val="auto"/>
          <w:sz w:val="20"/>
          <w:szCs w:val="20"/>
        </w:rPr>
        <w:t xml:space="preserve">SPORTE DE TUBERÍA </w:t>
      </w:r>
    </w:p>
    <w:p w:rsidR="009113B2"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Global (GLB)</w:t>
      </w:r>
    </w:p>
    <w:p w:rsidR="007C708D" w:rsidRPr="006D2679" w:rsidRDefault="007C708D" w:rsidP="0016569B">
      <w:pPr>
        <w:jc w:val="both"/>
        <w:rPr>
          <w:rFonts w:asciiTheme="minorHAnsi" w:hAnsiTheme="minorHAnsi" w:cstheme="minorHAnsi"/>
          <w:b/>
          <w:sz w:val="20"/>
          <w:szCs w:val="20"/>
        </w:rPr>
      </w:pPr>
    </w:p>
    <w:p w:rsidR="009113B2" w:rsidRPr="006D2679" w:rsidRDefault="000D3B4E" w:rsidP="00290D83">
      <w:pPr>
        <w:pStyle w:val="Estilo1"/>
        <w:numPr>
          <w:ilvl w:val="1"/>
          <w:numId w:val="49"/>
        </w:numPr>
        <w:ind w:left="426"/>
        <w:rPr>
          <w:rFonts w:asciiTheme="minorHAnsi" w:hAnsiTheme="minorHAnsi" w:cstheme="minorHAnsi"/>
          <w:sz w:val="20"/>
          <w:szCs w:val="20"/>
        </w:rPr>
      </w:pPr>
      <w:r w:rsidRPr="006D2679">
        <w:rPr>
          <w:rFonts w:asciiTheme="minorHAnsi" w:hAnsiTheme="minorHAnsi" w:cstheme="minorHAnsi"/>
          <w:sz w:val="20"/>
          <w:szCs w:val="20"/>
        </w:rPr>
        <w:t>DEFINICIÓN</w:t>
      </w:r>
    </w:p>
    <w:p w:rsidR="000D3B4E" w:rsidRPr="006D2679" w:rsidRDefault="000D3B4E" w:rsidP="000D3B4E">
      <w:pPr>
        <w:pStyle w:val="Estilo1"/>
        <w:rPr>
          <w:rFonts w:asciiTheme="minorHAnsi" w:hAnsiTheme="minorHAnsi" w:cstheme="minorHAnsi"/>
          <w:sz w:val="20"/>
          <w:szCs w:val="20"/>
        </w:rPr>
      </w:pPr>
    </w:p>
    <w:p w:rsidR="009113B2" w:rsidRDefault="009113B2" w:rsidP="0016569B">
      <w:pPr>
        <w:pStyle w:val="Prrafodelista"/>
        <w:ind w:left="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D86835" w:rsidRPr="006D2679" w:rsidRDefault="00D86835" w:rsidP="0016569B">
      <w:pPr>
        <w:pStyle w:val="Prrafodelista"/>
        <w:ind w:left="0"/>
        <w:jc w:val="both"/>
        <w:rPr>
          <w:rFonts w:asciiTheme="minorHAnsi" w:eastAsia="Arial Unicode MS" w:hAnsiTheme="minorHAnsi" w:cstheme="minorHAnsi"/>
          <w:sz w:val="20"/>
          <w:szCs w:val="20"/>
        </w:rPr>
      </w:pPr>
    </w:p>
    <w:p w:rsidR="009113B2" w:rsidRPr="006D2679" w:rsidRDefault="009113B2" w:rsidP="00290D83">
      <w:pPr>
        <w:pStyle w:val="Estilo1"/>
        <w:numPr>
          <w:ilvl w:val="1"/>
          <w:numId w:val="49"/>
        </w:numPr>
        <w:ind w:left="426"/>
        <w:rPr>
          <w:rFonts w:asciiTheme="minorHAnsi" w:hAnsiTheme="minorHAnsi" w:cstheme="minorHAnsi"/>
          <w:sz w:val="20"/>
          <w:szCs w:val="20"/>
        </w:rPr>
      </w:pPr>
      <w:r w:rsidRPr="006D2679">
        <w:rPr>
          <w:rFonts w:asciiTheme="minorHAnsi" w:hAnsiTheme="minorHAnsi" w:cstheme="minorHAnsi"/>
          <w:sz w:val="20"/>
          <w:szCs w:val="20"/>
        </w:rPr>
        <w:t>MA</w:t>
      </w:r>
      <w:r w:rsidR="000D3B4E" w:rsidRPr="006D2679">
        <w:rPr>
          <w:rFonts w:asciiTheme="minorHAnsi" w:hAnsiTheme="minorHAnsi" w:cstheme="minorHAnsi"/>
          <w:sz w:val="20"/>
          <w:szCs w:val="20"/>
        </w:rPr>
        <w:t>TERIALES, HERRAMIENTAS Y EQUIPO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El CONTRATISTA proporcionará todos los materiales, herramientas y equipos necesarios para la ejecución de los trabajos, los mismos deberán ser aprobados por el SUPERVISOR DE OBRA al </w:t>
      </w:r>
      <w:r w:rsidR="00D86835">
        <w:rPr>
          <w:rFonts w:asciiTheme="minorHAnsi" w:eastAsia="Arial Unicode MS" w:hAnsiTheme="minorHAnsi" w:cstheme="minorHAnsi"/>
          <w:sz w:val="20"/>
          <w:szCs w:val="20"/>
        </w:rPr>
        <w:t>i</w:t>
      </w:r>
      <w:r w:rsidRPr="006D2679">
        <w:rPr>
          <w:rFonts w:asciiTheme="minorHAnsi" w:eastAsia="Arial Unicode MS" w:hAnsiTheme="minorHAnsi" w:cstheme="minorHAnsi"/>
          <w:sz w:val="20"/>
          <w:szCs w:val="20"/>
        </w:rPr>
        <w:t>nicio de la actividad.</w:t>
      </w:r>
    </w:p>
    <w:p w:rsidR="000D3B4E" w:rsidRPr="006D2679" w:rsidRDefault="000D3B4E" w:rsidP="0016569B">
      <w:pPr>
        <w:jc w:val="both"/>
        <w:rPr>
          <w:rFonts w:asciiTheme="minorHAnsi" w:eastAsia="Arial Unicode MS"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tubería podrá estar en rollos o barras de acuerdo a la disponibilidad en Almacenes de YPFB.</w:t>
      </w:r>
    </w:p>
    <w:p w:rsidR="000D3B4E" w:rsidRPr="006D2679" w:rsidRDefault="000D3B4E" w:rsidP="0016569B">
      <w:pPr>
        <w:tabs>
          <w:tab w:val="left" w:pos="2235"/>
        </w:tabs>
        <w:jc w:val="both"/>
        <w:rPr>
          <w:rFonts w:asciiTheme="minorHAnsi" w:eastAsia="Arial Unicode MS"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6D2679" w:rsidTr="00B70E39">
        <w:trPr>
          <w:jc w:val="center"/>
        </w:trPr>
        <w:tc>
          <w:tcPr>
            <w:tcW w:w="392"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PRESENTACIÓN</w:t>
            </w:r>
          </w:p>
        </w:tc>
      </w:tr>
      <w:tr w:rsidR="00303241" w:rsidRPr="006D2679" w:rsidTr="00B70E39">
        <w:trPr>
          <w:jc w:val="center"/>
        </w:trPr>
        <w:tc>
          <w:tcPr>
            <w:tcW w:w="392" w:type="dxa"/>
            <w:shd w:val="clear" w:color="auto" w:fill="auto"/>
            <w:vAlign w:val="center"/>
          </w:tcPr>
          <w:p w:rsidR="00303241" w:rsidRPr="006D2679" w:rsidRDefault="00303241" w:rsidP="00303241">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1</w:t>
            </w:r>
          </w:p>
        </w:tc>
        <w:tc>
          <w:tcPr>
            <w:tcW w:w="3198" w:type="dxa"/>
            <w:shd w:val="clear" w:color="auto" w:fill="auto"/>
            <w:vAlign w:val="center"/>
          </w:tcPr>
          <w:p w:rsidR="00303241" w:rsidRPr="006D2679" w:rsidRDefault="00303241" w:rsidP="00303241">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[125 mm] </w:t>
            </w:r>
          </w:p>
        </w:tc>
        <w:tc>
          <w:tcPr>
            <w:tcW w:w="1512" w:type="dxa"/>
            <w:shd w:val="clear" w:color="auto" w:fill="auto"/>
            <w:vAlign w:val="center"/>
          </w:tcPr>
          <w:p w:rsidR="00303241" w:rsidRPr="006D2679" w:rsidRDefault="00303241" w:rsidP="00303241">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[ml]</w:t>
            </w:r>
          </w:p>
        </w:tc>
        <w:tc>
          <w:tcPr>
            <w:tcW w:w="1809" w:type="dxa"/>
            <w:shd w:val="clear" w:color="auto" w:fill="auto"/>
            <w:vAlign w:val="center"/>
          </w:tcPr>
          <w:p w:rsidR="00303241" w:rsidRPr="006D2679" w:rsidRDefault="00290D83" w:rsidP="00290D83">
            <w:pPr>
              <w:jc w:val="center"/>
              <w:rPr>
                <w:rFonts w:asciiTheme="minorHAnsi" w:hAnsiTheme="minorHAnsi" w:cs="Arial"/>
                <w:sz w:val="20"/>
                <w:szCs w:val="20"/>
                <w:lang w:val="es-ES_tradnl"/>
              </w:rPr>
            </w:pPr>
            <w:r>
              <w:rPr>
                <w:rFonts w:asciiTheme="minorHAnsi" w:hAnsiTheme="minorHAnsi" w:cs="Arial"/>
                <w:sz w:val="20"/>
                <w:szCs w:val="20"/>
                <w:lang w:val="es-ES_tradnl"/>
              </w:rPr>
              <w:t>9</w:t>
            </w:r>
            <w:r w:rsidR="00F32892">
              <w:rPr>
                <w:rFonts w:asciiTheme="minorHAnsi" w:hAnsiTheme="minorHAnsi" w:cs="Arial"/>
                <w:sz w:val="20"/>
                <w:szCs w:val="20"/>
                <w:lang w:val="es-ES_tradnl"/>
              </w:rPr>
              <w:t>,</w:t>
            </w:r>
            <w:r>
              <w:rPr>
                <w:rFonts w:asciiTheme="minorHAnsi" w:hAnsiTheme="minorHAnsi" w:cs="Arial"/>
                <w:sz w:val="20"/>
                <w:szCs w:val="20"/>
                <w:lang w:val="es-ES_tradnl"/>
              </w:rPr>
              <w:t>853</w:t>
            </w:r>
            <w:r w:rsidR="00F32892">
              <w:rPr>
                <w:rFonts w:asciiTheme="minorHAnsi" w:hAnsiTheme="minorHAnsi" w:cs="Arial"/>
                <w:sz w:val="20"/>
                <w:szCs w:val="20"/>
                <w:lang w:val="es-ES_tradnl"/>
              </w:rPr>
              <w:t>.0</w:t>
            </w:r>
          </w:p>
        </w:tc>
      </w:tr>
      <w:tr w:rsidR="00303241" w:rsidRPr="006D2679" w:rsidTr="0092371B">
        <w:trPr>
          <w:jc w:val="center"/>
        </w:trPr>
        <w:tc>
          <w:tcPr>
            <w:tcW w:w="392" w:type="dxa"/>
            <w:shd w:val="clear" w:color="auto" w:fill="auto"/>
            <w:vAlign w:val="center"/>
          </w:tcPr>
          <w:p w:rsidR="00303241" w:rsidRPr="006D2679" w:rsidRDefault="00A4212E" w:rsidP="00303241">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303241" w:rsidRPr="006D2679" w:rsidRDefault="00303241" w:rsidP="001C0C8D">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w:t>
            </w:r>
            <w:r w:rsidR="001C0C8D">
              <w:rPr>
                <w:rFonts w:asciiTheme="minorHAnsi" w:hAnsiTheme="minorHAnsi" w:cs="Arial"/>
                <w:sz w:val="20"/>
                <w:szCs w:val="20"/>
                <w:lang w:val="es-ES_tradnl"/>
              </w:rPr>
              <w:t>9</w:t>
            </w:r>
            <w:r w:rsidR="00F32892">
              <w:rPr>
                <w:rFonts w:asciiTheme="minorHAnsi" w:hAnsiTheme="minorHAnsi" w:cs="Arial"/>
                <w:sz w:val="20"/>
                <w:szCs w:val="20"/>
                <w:lang w:val="es-ES_tradnl"/>
              </w:rPr>
              <w:t>0</w:t>
            </w:r>
            <w:r w:rsidRPr="006D2679">
              <w:rPr>
                <w:rFonts w:asciiTheme="minorHAnsi" w:hAnsiTheme="minorHAnsi" w:cs="Arial"/>
                <w:sz w:val="20"/>
                <w:szCs w:val="20"/>
                <w:lang w:val="es-ES_tradnl"/>
              </w:rPr>
              <w:t xml:space="preserve"> mm]</w:t>
            </w:r>
          </w:p>
        </w:tc>
        <w:tc>
          <w:tcPr>
            <w:tcW w:w="1512" w:type="dxa"/>
            <w:shd w:val="clear" w:color="auto" w:fill="auto"/>
            <w:vAlign w:val="center"/>
          </w:tcPr>
          <w:p w:rsidR="00303241" w:rsidRPr="006D2679" w:rsidRDefault="00303241" w:rsidP="00303241">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[ml]</w:t>
            </w:r>
          </w:p>
        </w:tc>
        <w:tc>
          <w:tcPr>
            <w:tcW w:w="1809" w:type="dxa"/>
            <w:shd w:val="clear" w:color="auto" w:fill="auto"/>
            <w:vAlign w:val="center"/>
          </w:tcPr>
          <w:p w:rsidR="00303241" w:rsidRPr="006D2679" w:rsidRDefault="00290D83" w:rsidP="00290D83">
            <w:pPr>
              <w:jc w:val="center"/>
              <w:rPr>
                <w:rFonts w:asciiTheme="minorHAnsi" w:hAnsiTheme="minorHAnsi" w:cs="Arial"/>
                <w:sz w:val="20"/>
                <w:szCs w:val="20"/>
                <w:lang w:val="es-ES_tradnl"/>
              </w:rPr>
            </w:pPr>
            <w:r>
              <w:rPr>
                <w:rFonts w:asciiTheme="minorHAnsi" w:hAnsiTheme="minorHAnsi" w:cs="Arial"/>
                <w:sz w:val="20"/>
                <w:szCs w:val="20"/>
                <w:lang w:val="es-ES_tradnl"/>
              </w:rPr>
              <w:t>2</w:t>
            </w:r>
            <w:r w:rsidR="00F32892">
              <w:rPr>
                <w:rFonts w:asciiTheme="minorHAnsi" w:hAnsiTheme="minorHAnsi" w:cs="Arial"/>
                <w:sz w:val="20"/>
                <w:szCs w:val="20"/>
                <w:lang w:val="es-ES_tradnl"/>
              </w:rPr>
              <w:t>,</w:t>
            </w:r>
            <w:r>
              <w:rPr>
                <w:rFonts w:asciiTheme="minorHAnsi" w:hAnsiTheme="minorHAnsi" w:cs="Arial"/>
                <w:sz w:val="20"/>
                <w:szCs w:val="20"/>
                <w:lang w:val="es-ES_tradnl"/>
              </w:rPr>
              <w:t>631</w:t>
            </w:r>
            <w:r w:rsidR="00F32892">
              <w:rPr>
                <w:rFonts w:asciiTheme="minorHAnsi" w:hAnsiTheme="minorHAnsi" w:cs="Arial"/>
                <w:sz w:val="20"/>
                <w:szCs w:val="20"/>
                <w:lang w:val="es-ES_tradnl"/>
              </w:rPr>
              <w:t>.0</w:t>
            </w:r>
          </w:p>
        </w:tc>
      </w:tr>
      <w:tr w:rsidR="001F56D0" w:rsidRPr="006D2679" w:rsidTr="001F56D0">
        <w:trPr>
          <w:jc w:val="center"/>
        </w:trPr>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1F56D0" w:rsidRPr="006D2679" w:rsidRDefault="001F56D0" w:rsidP="001F56D0">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tcBorders>
              <w:top w:val="single" w:sz="4" w:space="0" w:color="auto"/>
              <w:left w:val="single" w:sz="4" w:space="0" w:color="auto"/>
              <w:bottom w:val="single" w:sz="4" w:space="0" w:color="auto"/>
              <w:right w:val="single" w:sz="4" w:space="0" w:color="auto"/>
            </w:tcBorders>
            <w:shd w:val="clear" w:color="auto" w:fill="auto"/>
            <w:vAlign w:val="center"/>
          </w:tcPr>
          <w:p w:rsidR="001F56D0" w:rsidRPr="006D2679" w:rsidRDefault="001F56D0" w:rsidP="00290D83">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w:t>
            </w:r>
            <w:r w:rsidR="00290D83">
              <w:rPr>
                <w:rFonts w:asciiTheme="minorHAnsi" w:hAnsiTheme="minorHAnsi" w:cs="Arial"/>
                <w:sz w:val="20"/>
                <w:szCs w:val="20"/>
                <w:lang w:val="es-ES_tradnl"/>
              </w:rPr>
              <w:t>40</w:t>
            </w:r>
            <w:r w:rsidRPr="006D2679">
              <w:rPr>
                <w:rFonts w:asciiTheme="minorHAnsi" w:hAnsiTheme="minorHAnsi" w:cs="Arial"/>
                <w:sz w:val="20"/>
                <w:szCs w:val="20"/>
                <w:lang w:val="es-ES_tradnl"/>
              </w:rPr>
              <w:t xml:space="preserve"> mm]</w:t>
            </w:r>
          </w:p>
        </w:tc>
        <w:tc>
          <w:tcPr>
            <w:tcW w:w="1512" w:type="dxa"/>
            <w:tcBorders>
              <w:top w:val="single" w:sz="4" w:space="0" w:color="auto"/>
              <w:left w:val="single" w:sz="4" w:space="0" w:color="auto"/>
              <w:bottom w:val="single" w:sz="4" w:space="0" w:color="auto"/>
              <w:right w:val="single" w:sz="4" w:space="0" w:color="auto"/>
            </w:tcBorders>
            <w:shd w:val="clear" w:color="auto" w:fill="auto"/>
            <w:vAlign w:val="center"/>
          </w:tcPr>
          <w:p w:rsidR="001F56D0" w:rsidRPr="006D2679" w:rsidRDefault="001F56D0" w:rsidP="001F56D0">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[ml]</w:t>
            </w:r>
          </w:p>
        </w:tc>
        <w:tc>
          <w:tcPr>
            <w:tcW w:w="1809" w:type="dxa"/>
            <w:tcBorders>
              <w:top w:val="single" w:sz="4" w:space="0" w:color="auto"/>
              <w:left w:val="single" w:sz="4" w:space="0" w:color="auto"/>
              <w:bottom w:val="single" w:sz="4" w:space="0" w:color="auto"/>
              <w:right w:val="single" w:sz="4" w:space="0" w:color="auto"/>
            </w:tcBorders>
            <w:shd w:val="clear" w:color="auto" w:fill="auto"/>
            <w:vAlign w:val="center"/>
          </w:tcPr>
          <w:p w:rsidR="001F56D0" w:rsidRPr="006D2679" w:rsidRDefault="00290D83" w:rsidP="00290D83">
            <w:pPr>
              <w:jc w:val="center"/>
              <w:rPr>
                <w:rFonts w:asciiTheme="minorHAnsi" w:hAnsiTheme="minorHAnsi" w:cs="Arial"/>
                <w:sz w:val="20"/>
                <w:szCs w:val="20"/>
                <w:lang w:val="es-ES_tradnl"/>
              </w:rPr>
            </w:pPr>
            <w:r>
              <w:rPr>
                <w:rFonts w:asciiTheme="minorHAnsi" w:hAnsiTheme="minorHAnsi" w:cs="Arial"/>
                <w:sz w:val="20"/>
                <w:szCs w:val="20"/>
                <w:lang w:val="es-ES_tradnl"/>
              </w:rPr>
              <w:t>42</w:t>
            </w:r>
            <w:r w:rsidR="00F32892">
              <w:rPr>
                <w:rFonts w:asciiTheme="minorHAnsi" w:hAnsiTheme="minorHAnsi" w:cs="Arial"/>
                <w:sz w:val="20"/>
                <w:szCs w:val="20"/>
                <w:lang w:val="es-ES_tradnl"/>
              </w:rPr>
              <w:t>,</w:t>
            </w:r>
            <w:r>
              <w:rPr>
                <w:rFonts w:asciiTheme="minorHAnsi" w:hAnsiTheme="minorHAnsi" w:cs="Arial"/>
                <w:sz w:val="20"/>
                <w:szCs w:val="20"/>
                <w:lang w:val="es-ES_tradnl"/>
              </w:rPr>
              <w:t>406</w:t>
            </w:r>
            <w:r w:rsidR="00F32892">
              <w:rPr>
                <w:rFonts w:asciiTheme="minorHAnsi" w:hAnsiTheme="minorHAnsi" w:cs="Arial"/>
                <w:sz w:val="20"/>
                <w:szCs w:val="20"/>
                <w:lang w:val="es-ES_tradnl"/>
              </w:rPr>
              <w:t>.00</w:t>
            </w:r>
          </w:p>
        </w:tc>
      </w:tr>
    </w:tbl>
    <w:p w:rsidR="007D057E" w:rsidRPr="006D2679" w:rsidRDefault="007D057E" w:rsidP="0016569B">
      <w:pPr>
        <w:jc w:val="both"/>
        <w:rPr>
          <w:rFonts w:asciiTheme="minorHAnsi" w:eastAsia="Arial Unicode MS" w:hAnsiTheme="minorHAnsi" w:cstheme="minorHAnsi"/>
          <w:b/>
          <w:sz w:val="20"/>
          <w:szCs w:val="20"/>
        </w:rPr>
      </w:pPr>
    </w:p>
    <w:p w:rsidR="009113B2" w:rsidRPr="006D2679" w:rsidRDefault="009113B2" w:rsidP="00290D83">
      <w:pPr>
        <w:pStyle w:val="Estilo1"/>
        <w:numPr>
          <w:ilvl w:val="1"/>
          <w:numId w:val="49"/>
        </w:numPr>
        <w:ind w:left="426"/>
        <w:rPr>
          <w:rFonts w:asciiTheme="minorHAnsi" w:hAnsiTheme="minorHAnsi" w:cstheme="minorHAnsi"/>
          <w:sz w:val="20"/>
          <w:szCs w:val="20"/>
        </w:rPr>
      </w:pPr>
      <w:r w:rsidRPr="006D2679">
        <w:rPr>
          <w:rFonts w:asciiTheme="minorHAnsi" w:hAnsiTheme="minorHAnsi" w:cstheme="minorHAnsi"/>
          <w:sz w:val="20"/>
          <w:szCs w:val="20"/>
        </w:rPr>
        <w:lastRenderedPageBreak/>
        <w:t>PROCEDIMIENTO PARA LA EJECUCIÓN</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Los trabajos de Transporte de tubería serán ejecutados tomando en cuenta los siguientes procedimientos: </w:t>
      </w:r>
    </w:p>
    <w:p w:rsidR="007D057E" w:rsidRPr="006D2679" w:rsidRDefault="007D057E" w:rsidP="0016569B">
      <w:pPr>
        <w:tabs>
          <w:tab w:val="left" w:pos="2235"/>
        </w:tabs>
        <w:jc w:val="both"/>
        <w:rPr>
          <w:rFonts w:asciiTheme="minorHAnsi" w:eastAsia="Arial Unicode MS" w:hAnsiTheme="minorHAnsi" w:cstheme="minorHAnsi"/>
          <w:sz w:val="20"/>
          <w:szCs w:val="20"/>
        </w:rPr>
      </w:pPr>
    </w:p>
    <w:p w:rsidR="009113B2" w:rsidRPr="006D2679" w:rsidRDefault="009113B2" w:rsidP="00465E11">
      <w:pPr>
        <w:pStyle w:val="Prrafodelista"/>
        <w:numPr>
          <w:ilvl w:val="0"/>
          <w:numId w:val="27"/>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Recepción y Cambio</w:t>
      </w:r>
      <w:r w:rsidR="000D3B4E" w:rsidRPr="006D2679">
        <w:rPr>
          <w:rFonts w:asciiTheme="minorHAnsi" w:eastAsia="Arial Unicode MS" w:hAnsiTheme="minorHAnsi" w:cstheme="minorHAnsi"/>
          <w:b/>
          <w:sz w:val="20"/>
          <w:szCs w:val="20"/>
        </w:rPr>
        <w:t xml:space="preserve"> de custodia de tubería</w:t>
      </w: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tubería a ser utilizadas en el presente proyecto será recepcionada por el CONTRATISTA en los almacenes de YPFB, por lotes y en periodos definidos entre el CONTRATISTA y el SUPERVISOR DE OBRA, basados en el cronograma de ejecución </w:t>
      </w:r>
      <w:r w:rsidR="000D3B4E" w:rsidRPr="006D2679">
        <w:rPr>
          <w:rFonts w:asciiTheme="minorHAnsi" w:eastAsia="Arial Unicode MS" w:hAnsiTheme="minorHAnsi" w:cstheme="minorHAnsi"/>
          <w:sz w:val="20"/>
          <w:szCs w:val="20"/>
        </w:rPr>
        <w:t>de obras entregado. La tubería r</w:t>
      </w:r>
      <w:r w:rsidRPr="006D2679">
        <w:rPr>
          <w:rFonts w:asciiTheme="minorHAnsi" w:eastAsia="Arial Unicode MS" w:hAnsiTheme="minorHAnsi" w:cstheme="minorHAnsi"/>
          <w:sz w:val="20"/>
          <w:szCs w:val="20"/>
        </w:rPr>
        <w:t>ecepci</w:t>
      </w:r>
      <w:r w:rsidR="000D3B4E" w:rsidRPr="006D2679">
        <w:rPr>
          <w:rFonts w:asciiTheme="minorHAnsi" w:eastAsia="Arial Unicode MS" w:hAnsiTheme="minorHAnsi" w:cstheme="minorHAnsi"/>
          <w:sz w:val="20"/>
          <w:szCs w:val="20"/>
        </w:rPr>
        <w:t>onada por el CONTRATISTA quedará</w:t>
      </w:r>
      <w:r w:rsidRPr="006D2679">
        <w:rPr>
          <w:rFonts w:asciiTheme="minorHAnsi" w:eastAsia="Arial Unicode MS" w:hAnsiTheme="minorHAnsi" w:cstheme="minorHAnsi"/>
          <w:sz w:val="20"/>
          <w:szCs w:val="20"/>
        </w:rPr>
        <w:t xml:space="preserve"> bajo su responsabilidad.</w:t>
      </w:r>
    </w:p>
    <w:p w:rsidR="000D3B4E" w:rsidRPr="006D2679" w:rsidRDefault="000D3B4E" w:rsidP="000D3B4E">
      <w:pPr>
        <w:jc w:val="both"/>
        <w:rPr>
          <w:rFonts w:asciiTheme="minorHAnsi" w:eastAsia="Arial Unicode MS" w:hAnsiTheme="minorHAnsi" w:cstheme="minorHAnsi"/>
          <w:sz w:val="20"/>
          <w:szCs w:val="20"/>
        </w:rPr>
      </w:pPr>
    </w:p>
    <w:p w:rsidR="009113B2"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6D2679">
        <w:rPr>
          <w:rFonts w:asciiTheme="minorHAnsi" w:eastAsia="Arial Unicode MS" w:hAnsiTheme="minorHAnsi" w:cstheme="minorHAnsi"/>
          <w:b/>
          <w:sz w:val="20"/>
          <w:szCs w:val="20"/>
        </w:rPr>
        <w:t xml:space="preserve"> antes</w:t>
      </w:r>
      <w:r w:rsidRPr="006D2679">
        <w:rPr>
          <w:rFonts w:asciiTheme="minorHAnsi" w:eastAsia="Arial Unicode MS" w:hAnsiTheme="minorHAnsi" w:cstheme="minorHAnsi"/>
          <w:sz w:val="20"/>
          <w:szCs w:val="20"/>
        </w:rPr>
        <w:t xml:space="preserve"> de retirarla del almacén.</w:t>
      </w:r>
    </w:p>
    <w:p w:rsidR="007D057E" w:rsidRPr="006D2679" w:rsidRDefault="007D057E" w:rsidP="000D3B4E">
      <w:pPr>
        <w:jc w:val="both"/>
        <w:rPr>
          <w:rFonts w:asciiTheme="minorHAnsi" w:eastAsia="Arial Unicode MS" w:hAnsiTheme="minorHAnsi" w:cstheme="minorHAnsi"/>
          <w:sz w:val="20"/>
          <w:szCs w:val="20"/>
        </w:rPr>
      </w:pP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465E11">
      <w:pPr>
        <w:pStyle w:val="Prrafodelista"/>
        <w:numPr>
          <w:ilvl w:val="0"/>
          <w:numId w:val="27"/>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Carguío y Descarguío de Tubería</w:t>
      </w:r>
      <w:r w:rsidRPr="006D2679">
        <w:rPr>
          <w:rFonts w:asciiTheme="minorHAnsi" w:eastAsia="Arial Unicode MS" w:hAnsiTheme="minorHAnsi" w:cstheme="minorHAnsi"/>
          <w:i/>
          <w:sz w:val="20"/>
          <w:szCs w:val="20"/>
        </w:rPr>
        <w:t>.</w:t>
      </w:r>
    </w:p>
    <w:p w:rsidR="009113B2" w:rsidRPr="006D2679" w:rsidRDefault="009113B2" w:rsidP="000D3B4E">
      <w:pPr>
        <w:spacing w:after="12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El elemento más adecuado de manipuleo es el montacargas con sus uñas protegidas.</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Se debe evitar arrastrar las bobinas y los tubos sobre el piso, utilizar siempre plataformas de madera.</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Utilizar como medios de elevación fajas textiles y nunca eslingas metálicas.</w:t>
      </w:r>
    </w:p>
    <w:p w:rsidR="00D86835" w:rsidRDefault="009113B2" w:rsidP="001A1E8D">
      <w:pPr>
        <w:numPr>
          <w:ilvl w:val="0"/>
          <w:numId w:val="26"/>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Durante el carguío y descarguio de los tubos, no se debe arrojar al piso ni golpearlos.</w:t>
      </w:r>
    </w:p>
    <w:p w:rsidR="001F56D0" w:rsidRPr="001A1E8D" w:rsidRDefault="001F56D0" w:rsidP="001F56D0">
      <w:pPr>
        <w:ind w:left="714"/>
        <w:jc w:val="both"/>
        <w:rPr>
          <w:rFonts w:asciiTheme="minorHAnsi" w:eastAsia="Arial Unicode MS" w:hAnsiTheme="minorHAnsi" w:cstheme="minorHAnsi"/>
          <w:bCs/>
          <w:sz w:val="20"/>
          <w:szCs w:val="20"/>
        </w:rPr>
      </w:pPr>
    </w:p>
    <w:p w:rsidR="009113B2" w:rsidRPr="006D2679" w:rsidRDefault="009113B2" w:rsidP="00465E11">
      <w:pPr>
        <w:pStyle w:val="Prrafodelista"/>
        <w:numPr>
          <w:ilvl w:val="0"/>
          <w:numId w:val="27"/>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Transporte de Tubería</w:t>
      </w:r>
    </w:p>
    <w:p w:rsidR="009113B2" w:rsidRPr="006D2679" w:rsidRDefault="009113B2" w:rsidP="000D3B4E">
      <w:p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sz w:val="20"/>
          <w:szCs w:val="20"/>
        </w:rPr>
        <w:t>Las recomendaciones generales para el transporte son:</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6D2679" w:rsidRDefault="009113B2" w:rsidP="00465E11">
      <w:pPr>
        <w:numPr>
          <w:ilvl w:val="0"/>
          <w:numId w:val="26"/>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No se debe adicionar otro tipo de carga sobre las tuberías. </w:t>
      </w:r>
    </w:p>
    <w:p w:rsidR="000D3B4E" w:rsidRPr="006D2679" w:rsidRDefault="000D3B4E" w:rsidP="006D2679">
      <w:pPr>
        <w:jc w:val="both"/>
        <w:rPr>
          <w:rFonts w:asciiTheme="minorHAnsi" w:eastAsia="Arial Unicode MS" w:hAnsiTheme="minorHAnsi" w:cstheme="minorHAnsi"/>
          <w:bCs/>
          <w:sz w:val="20"/>
          <w:szCs w:val="20"/>
        </w:rPr>
      </w:pPr>
    </w:p>
    <w:p w:rsidR="009113B2" w:rsidRPr="006D2679" w:rsidRDefault="009113B2" w:rsidP="006D2679">
      <w:pPr>
        <w:jc w:val="both"/>
        <w:rPr>
          <w:rFonts w:asciiTheme="minorHAnsi" w:eastAsia="Arial Unicode MS" w:hAnsiTheme="minorHAnsi" w:cstheme="minorHAnsi"/>
          <w:b/>
          <w:sz w:val="20"/>
          <w:szCs w:val="20"/>
          <w:u w:val="single"/>
        </w:rPr>
      </w:pPr>
      <w:r w:rsidRPr="006D2679">
        <w:rPr>
          <w:rFonts w:asciiTheme="minorHAnsi" w:eastAsia="Arial Unicode MS" w:hAnsiTheme="minorHAnsi" w:cstheme="minorHAnsi"/>
          <w:sz w:val="20"/>
          <w:szCs w:val="20"/>
        </w:rPr>
        <w:lastRenderedPageBreak/>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6D2679">
        <w:rPr>
          <w:rFonts w:asciiTheme="minorHAnsi" w:eastAsia="Arial Unicode MS" w:hAnsiTheme="minorHAnsi" w:cstheme="minorHAnsi"/>
          <w:b/>
          <w:sz w:val="20"/>
          <w:szCs w:val="20"/>
          <w:u w:val="single"/>
        </w:rPr>
        <w:t>(Ver Sección Gráficos- 1)</w:t>
      </w:r>
    </w:p>
    <w:p w:rsidR="000D3B4E" w:rsidRPr="006D2679" w:rsidRDefault="000D3B4E" w:rsidP="000D3B4E">
      <w:pPr>
        <w:jc w:val="both"/>
        <w:rPr>
          <w:rFonts w:asciiTheme="minorHAnsi" w:eastAsia="Arial Unicode MS" w:hAnsiTheme="minorHAnsi" w:cstheme="minorHAnsi"/>
          <w:sz w:val="20"/>
          <w:szCs w:val="20"/>
        </w:rPr>
      </w:pPr>
    </w:p>
    <w:p w:rsidR="00905B12"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Las tuberías en rollos zunchadas podrán transportarse en forma horizontal. Se emplearán plataformas transportables (pallets).</w:t>
      </w:r>
    </w:p>
    <w:p w:rsidR="00905B12" w:rsidRPr="006D2679" w:rsidRDefault="00905B12" w:rsidP="000D3B4E">
      <w:pPr>
        <w:jc w:val="both"/>
        <w:rPr>
          <w:rFonts w:asciiTheme="minorHAnsi" w:eastAsia="Arial Unicode MS" w:hAnsiTheme="minorHAnsi" w:cstheme="minorHAnsi"/>
          <w:sz w:val="20"/>
          <w:szCs w:val="20"/>
        </w:rPr>
      </w:pPr>
    </w:p>
    <w:p w:rsidR="009113B2" w:rsidRPr="006D2679" w:rsidRDefault="009113B2" w:rsidP="00465E11">
      <w:pPr>
        <w:pStyle w:val="Prrafodelista"/>
        <w:numPr>
          <w:ilvl w:val="0"/>
          <w:numId w:val="27"/>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Almacenaje de Tubería</w:t>
      </w: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290D83">
      <w:pPr>
        <w:pStyle w:val="Estilo1"/>
        <w:numPr>
          <w:ilvl w:val="1"/>
          <w:numId w:val="49"/>
        </w:numPr>
        <w:ind w:left="426"/>
        <w:rPr>
          <w:rFonts w:asciiTheme="minorHAnsi" w:hAnsiTheme="minorHAnsi" w:cstheme="minorHAnsi"/>
          <w:sz w:val="20"/>
          <w:szCs w:val="20"/>
        </w:rPr>
      </w:pPr>
      <w:r w:rsidRPr="006D2679">
        <w:rPr>
          <w:rFonts w:asciiTheme="minorHAnsi" w:hAnsiTheme="minorHAnsi" w:cstheme="minorHAnsi"/>
          <w:sz w:val="20"/>
          <w:szCs w:val="20"/>
        </w:rPr>
        <w:t>MEDIDAS DE MITIGACION AMBIENTAL</w:t>
      </w:r>
    </w:p>
    <w:p w:rsidR="000D3B4E" w:rsidRPr="006D2679" w:rsidRDefault="000D3B4E" w:rsidP="0016569B">
      <w:pPr>
        <w:jc w:val="both"/>
        <w:rPr>
          <w:rFonts w:asciiTheme="minorHAnsi" w:hAnsiTheme="minorHAnsi" w:cstheme="minorHAnsi"/>
          <w:b/>
          <w:iCs/>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6D2679">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05B12" w:rsidRPr="006D2679" w:rsidRDefault="00905B12" w:rsidP="0016569B">
      <w:pPr>
        <w:contextualSpacing/>
        <w:jc w:val="both"/>
        <w:rPr>
          <w:rFonts w:asciiTheme="minorHAnsi" w:hAnsiTheme="minorHAnsi" w:cstheme="minorHAnsi"/>
          <w:kern w:val="28"/>
          <w:sz w:val="20"/>
          <w:szCs w:val="20"/>
        </w:rPr>
      </w:pPr>
    </w:p>
    <w:p w:rsidR="009113B2" w:rsidRPr="006D2679" w:rsidRDefault="000D3B4E" w:rsidP="00290D83">
      <w:pPr>
        <w:pStyle w:val="Estilo1"/>
        <w:numPr>
          <w:ilvl w:val="1"/>
          <w:numId w:val="49"/>
        </w:numPr>
        <w:ind w:left="284" w:hanging="284"/>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El ítem de </w:t>
      </w:r>
      <w:r w:rsidRPr="006D2679">
        <w:rPr>
          <w:rFonts w:asciiTheme="minorHAnsi" w:eastAsia="Arial Unicode MS" w:hAnsiTheme="minorHAnsi" w:cstheme="minorHAnsi"/>
          <w:sz w:val="20"/>
          <w:szCs w:val="20"/>
        </w:rPr>
        <w:t>transporte de tubería se</w:t>
      </w:r>
      <w:r w:rsidRPr="006D2679">
        <w:rPr>
          <w:rFonts w:asciiTheme="minorHAnsi" w:eastAsia="Arial Unicode MS" w:hAnsiTheme="minorHAnsi" w:cstheme="minorHAnsi"/>
          <w:bCs/>
          <w:sz w:val="20"/>
          <w:szCs w:val="20"/>
        </w:rPr>
        <w:t>rá medido en Global de acuerdo a la buena y completa ejecución del trabajo. Será aprobado por el SUPERVIS</w:t>
      </w:r>
      <w:r w:rsidR="00D86835">
        <w:rPr>
          <w:rFonts w:asciiTheme="minorHAnsi" w:eastAsia="Arial Unicode MS" w:hAnsiTheme="minorHAnsi" w:cstheme="minorHAnsi"/>
          <w:bCs/>
          <w:sz w:val="20"/>
          <w:szCs w:val="20"/>
        </w:rPr>
        <w:t>OR DE OBRA. El pago se efectuará</w:t>
      </w:r>
      <w:r w:rsidRPr="006D2679">
        <w:rPr>
          <w:rFonts w:asciiTheme="minorHAnsi" w:eastAsia="Arial Unicode MS" w:hAnsiTheme="minorHAnsi" w:cstheme="minorHAnsi"/>
          <w:bCs/>
          <w:sz w:val="20"/>
          <w:szCs w:val="20"/>
        </w:rPr>
        <w:t xml:space="preserve"> de acuerdo al precio unitario de la propuesta aceptada.</w:t>
      </w:r>
    </w:p>
    <w:p w:rsidR="000D3B4E" w:rsidRPr="006D2679" w:rsidRDefault="000D3B4E" w:rsidP="0016569B">
      <w:pPr>
        <w:tabs>
          <w:tab w:val="left" w:pos="2235"/>
        </w:tabs>
        <w:jc w:val="both"/>
        <w:rPr>
          <w:rFonts w:asciiTheme="minorHAnsi" w:eastAsia="Arial Unicode MS" w:hAnsiTheme="minorHAnsi" w:cstheme="minorHAnsi"/>
          <w:bCs/>
          <w:sz w:val="20"/>
          <w:szCs w:val="20"/>
        </w:rPr>
      </w:pPr>
    </w:p>
    <w:p w:rsidR="009113B2" w:rsidRPr="006D2679" w:rsidRDefault="009113B2" w:rsidP="0016569B">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0D3B4E" w:rsidRPr="006D2679" w:rsidRDefault="000D3B4E" w:rsidP="0016569B">
      <w:pPr>
        <w:jc w:val="both"/>
        <w:rPr>
          <w:rFonts w:asciiTheme="minorHAnsi" w:eastAsia="Arial Unicode MS" w:hAnsiTheme="minorHAnsi" w:cstheme="minorHAnsi"/>
          <w:bCs/>
          <w:sz w:val="20"/>
          <w:szCs w:val="20"/>
        </w:rPr>
      </w:pPr>
    </w:p>
    <w:p w:rsidR="009113B2" w:rsidRPr="006D2679" w:rsidRDefault="00EC65AA" w:rsidP="00290D83">
      <w:pPr>
        <w:pStyle w:val="Ttulo2"/>
        <w:numPr>
          <w:ilvl w:val="0"/>
          <w:numId w:val="49"/>
        </w:numPr>
        <w:spacing w:before="0"/>
        <w:ind w:left="426"/>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PROVISIÓN Y COLOCADO DE FUNDA DE PROTECCIÓN PVC </w:t>
      </w:r>
      <w:r w:rsidR="00213250">
        <w:rPr>
          <w:rFonts w:asciiTheme="minorHAnsi" w:hAnsiTheme="minorHAnsi" w:cstheme="minorHAnsi"/>
          <w:b/>
          <w:color w:val="auto"/>
          <w:sz w:val="20"/>
          <w:szCs w:val="20"/>
        </w:rPr>
        <w:t>DN-</w:t>
      </w:r>
      <w:r w:rsidR="00290D83">
        <w:rPr>
          <w:rFonts w:asciiTheme="minorHAnsi" w:hAnsiTheme="minorHAnsi" w:cstheme="minorHAnsi"/>
          <w:b/>
          <w:color w:val="auto"/>
          <w:sz w:val="20"/>
          <w:szCs w:val="20"/>
        </w:rPr>
        <w:t>3</w:t>
      </w:r>
      <w:r w:rsidRPr="006D2679">
        <w:rPr>
          <w:rFonts w:asciiTheme="minorHAnsi" w:hAnsiTheme="minorHAnsi" w:cstheme="minorHAnsi"/>
          <w:b/>
          <w:color w:val="auto"/>
          <w:sz w:val="20"/>
          <w:szCs w:val="20"/>
        </w:rPr>
        <w:t>”</w:t>
      </w:r>
    </w:p>
    <w:p w:rsidR="009113B2" w:rsidRPr="006D2679" w:rsidRDefault="00EC65AA"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EC65AA" w:rsidRPr="006D2679" w:rsidRDefault="00EC65AA" w:rsidP="0016569B">
      <w:pPr>
        <w:jc w:val="both"/>
        <w:rPr>
          <w:rFonts w:asciiTheme="minorHAnsi" w:hAnsiTheme="minorHAnsi" w:cstheme="minorHAnsi"/>
          <w:b/>
          <w:sz w:val="20"/>
          <w:szCs w:val="20"/>
        </w:rPr>
      </w:pPr>
    </w:p>
    <w:p w:rsidR="009113B2" w:rsidRDefault="009113B2" w:rsidP="00290D83">
      <w:pPr>
        <w:pStyle w:val="Estilo1"/>
        <w:numPr>
          <w:ilvl w:val="1"/>
          <w:numId w:val="49"/>
        </w:numPr>
        <w:ind w:left="426"/>
        <w:rPr>
          <w:rFonts w:asciiTheme="minorHAnsi" w:hAnsiTheme="minorHAnsi" w:cstheme="minorHAnsi"/>
          <w:sz w:val="20"/>
          <w:szCs w:val="20"/>
        </w:rPr>
      </w:pPr>
      <w:r w:rsidRPr="006D2679">
        <w:rPr>
          <w:rFonts w:asciiTheme="minorHAnsi" w:hAnsiTheme="minorHAnsi" w:cstheme="minorHAnsi"/>
          <w:sz w:val="20"/>
          <w:szCs w:val="20"/>
        </w:rPr>
        <w:t xml:space="preserve">DEFINICIÓN </w:t>
      </w:r>
    </w:p>
    <w:p w:rsidR="003402E1" w:rsidRPr="006D2679" w:rsidRDefault="003402E1" w:rsidP="003402E1">
      <w:pPr>
        <w:pStyle w:val="Estilo1"/>
        <w:ind w:left="360"/>
        <w:rPr>
          <w:rFonts w:asciiTheme="minorHAnsi" w:hAnsiTheme="minorHAnsi" w:cstheme="minorHAnsi"/>
          <w:sz w:val="20"/>
          <w:szCs w:val="20"/>
        </w:rPr>
      </w:pPr>
    </w:p>
    <w:p w:rsidR="009113B2" w:rsidRPr="006D2679" w:rsidRDefault="009113B2" w:rsidP="0016569B">
      <w:pPr>
        <w:pStyle w:val="Sangra2detindependiente"/>
        <w:spacing w:after="0" w:line="240" w:lineRule="auto"/>
        <w:ind w:left="0"/>
        <w:jc w:val="both"/>
        <w:rPr>
          <w:rFonts w:cstheme="minorHAnsi"/>
          <w:sz w:val="20"/>
          <w:szCs w:val="20"/>
        </w:rPr>
      </w:pPr>
      <w:r w:rsidRPr="006D2679">
        <w:rPr>
          <w:rFonts w:cstheme="minorHAnsi"/>
          <w:sz w:val="20"/>
          <w:szCs w:val="20"/>
        </w:rPr>
        <w:t>Este ítem se refiere a la provisión y colocación de tubería PVC SCH E-40 DN-</w:t>
      </w:r>
      <w:r w:rsidR="00290D83">
        <w:rPr>
          <w:rFonts w:cstheme="minorHAnsi"/>
          <w:sz w:val="20"/>
          <w:szCs w:val="20"/>
        </w:rPr>
        <w:t>3</w:t>
      </w:r>
      <w:r w:rsidRPr="006D2679">
        <w:rPr>
          <w:rFonts w:cstheme="minorHAnsi"/>
          <w:sz w:val="20"/>
          <w:szCs w:val="20"/>
        </w:rPr>
        <w:t>”</w:t>
      </w:r>
      <w:r w:rsidRPr="006D2679">
        <w:rPr>
          <w:rFonts w:cstheme="minorHAnsi"/>
          <w:bCs/>
          <w:sz w:val="20"/>
          <w:szCs w:val="20"/>
        </w:rPr>
        <w:t xml:space="preserve">, </w:t>
      </w:r>
      <w:r w:rsidRPr="006D2679">
        <w:rPr>
          <w:rFonts w:cstheme="minorHAnsi"/>
          <w:sz w:val="20"/>
          <w:szCs w:val="20"/>
        </w:rPr>
        <w:t>que servirá de encamisado y  protegerá la red de gas a construir.</w:t>
      </w:r>
    </w:p>
    <w:p w:rsidR="00EC65AA" w:rsidRPr="006D2679" w:rsidRDefault="00EC65AA" w:rsidP="0016569B">
      <w:pPr>
        <w:pStyle w:val="Sangra2detindependiente"/>
        <w:spacing w:after="0" w:line="240" w:lineRule="auto"/>
        <w:ind w:left="0"/>
        <w:jc w:val="both"/>
        <w:rPr>
          <w:rFonts w:cstheme="minorHAnsi"/>
          <w:sz w:val="20"/>
          <w:szCs w:val="20"/>
        </w:rPr>
      </w:pPr>
    </w:p>
    <w:p w:rsidR="009113B2" w:rsidRPr="006D2679" w:rsidRDefault="009113B2" w:rsidP="00290D83">
      <w:pPr>
        <w:pStyle w:val="Estilo1"/>
        <w:numPr>
          <w:ilvl w:val="1"/>
          <w:numId w:val="49"/>
        </w:numPr>
        <w:ind w:left="426"/>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387D5D" w:rsidRPr="006D2679" w:rsidRDefault="00387D5D" w:rsidP="00387D5D">
      <w:pPr>
        <w:pStyle w:val="Estilo1"/>
        <w:ind w:left="360"/>
        <w:rPr>
          <w:rFonts w:asciiTheme="minorHAnsi" w:hAnsiTheme="minorHAnsi" w:cstheme="minorHAnsi"/>
          <w:sz w:val="20"/>
          <w:szCs w:val="20"/>
        </w:rPr>
      </w:pPr>
    </w:p>
    <w:p w:rsidR="00387D5D"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w:t>
      </w:r>
      <w:r w:rsidR="00290D83">
        <w:rPr>
          <w:rFonts w:asciiTheme="minorHAnsi" w:hAnsiTheme="minorHAnsi" w:cstheme="minorHAnsi"/>
          <w:sz w:val="20"/>
          <w:szCs w:val="20"/>
        </w:rPr>
        <w:t>3</w:t>
      </w:r>
      <w:r w:rsidRPr="006D2679">
        <w:rPr>
          <w:rFonts w:asciiTheme="minorHAnsi" w:hAnsiTheme="minorHAnsi" w:cstheme="minorHAnsi"/>
          <w:sz w:val="20"/>
          <w:szCs w:val="20"/>
        </w:rPr>
        <w:t>”</w:t>
      </w:r>
      <w:r w:rsidRPr="006D2679">
        <w:rPr>
          <w:rFonts w:asciiTheme="minorHAnsi" w:eastAsia="Arial Unicode MS" w:hAnsiTheme="minorHAnsi" w:cstheme="minorHAnsi"/>
          <w:bCs/>
          <w:sz w:val="20"/>
          <w:szCs w:val="20"/>
        </w:rPr>
        <w:t xml:space="preserve">, </w:t>
      </w:r>
      <w:r w:rsidRPr="006D2679">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290D83">
      <w:pPr>
        <w:pStyle w:val="Estilo1"/>
        <w:numPr>
          <w:ilvl w:val="1"/>
          <w:numId w:val="49"/>
        </w:numPr>
        <w:ind w:left="567" w:hanging="425"/>
        <w:rPr>
          <w:rFonts w:asciiTheme="minorHAnsi" w:hAnsiTheme="minorHAnsi" w:cstheme="minorHAnsi"/>
          <w:sz w:val="20"/>
          <w:szCs w:val="20"/>
        </w:rPr>
      </w:pPr>
      <w:r w:rsidRPr="006D2679">
        <w:rPr>
          <w:rFonts w:asciiTheme="minorHAnsi" w:hAnsiTheme="minorHAnsi" w:cstheme="minorHAnsi"/>
          <w:sz w:val="20"/>
          <w:szCs w:val="20"/>
        </w:rPr>
        <w:t>PROCEDIMIENTO PARA LA EJECUCIÓN</w:t>
      </w:r>
    </w:p>
    <w:p w:rsidR="00387D5D" w:rsidRPr="006D2679" w:rsidRDefault="00387D5D" w:rsidP="00387D5D">
      <w:pPr>
        <w:pStyle w:val="Estilo1"/>
        <w:ind w:left="360"/>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iCs/>
          <w:sz w:val="20"/>
          <w:szCs w:val="20"/>
        </w:rPr>
      </w:pPr>
      <w:r w:rsidRPr="006D2679">
        <w:rPr>
          <w:rFonts w:asciiTheme="minorHAnsi" w:hAnsiTheme="minorHAnsi" w:cstheme="minorHAnsi"/>
          <w:iCs/>
          <w:sz w:val="20"/>
          <w:szCs w:val="20"/>
        </w:rPr>
        <w:t xml:space="preserve">Las </w:t>
      </w:r>
      <w:r w:rsidRPr="006D2679">
        <w:rPr>
          <w:rFonts w:asciiTheme="minorHAnsi" w:hAnsiTheme="minorHAnsi" w:cstheme="minorHAnsi"/>
          <w:sz w:val="20"/>
          <w:szCs w:val="20"/>
        </w:rPr>
        <w:t>tuberías de PVC SCH E-40  DN-</w:t>
      </w:r>
      <w:r w:rsidR="00290D83">
        <w:rPr>
          <w:rFonts w:asciiTheme="minorHAnsi" w:hAnsiTheme="minorHAnsi" w:cstheme="minorHAnsi"/>
          <w:sz w:val="20"/>
          <w:szCs w:val="20"/>
        </w:rPr>
        <w:t>3</w:t>
      </w:r>
      <w:r w:rsidRPr="006D2679">
        <w:rPr>
          <w:rFonts w:asciiTheme="minorHAnsi" w:hAnsiTheme="minorHAnsi" w:cstheme="minorHAnsi"/>
          <w:sz w:val="20"/>
          <w:szCs w:val="20"/>
        </w:rPr>
        <w:t xml:space="preserve">” </w:t>
      </w:r>
      <w:r w:rsidRPr="006D2679">
        <w:rPr>
          <w:rFonts w:asciiTheme="minorHAnsi" w:hAnsiTheme="minorHAnsi" w:cstheme="minorHAnsi"/>
          <w:iCs/>
          <w:sz w:val="20"/>
          <w:szCs w:val="20"/>
        </w:rPr>
        <w:t>deben ser ubicada en todos los cruces y cunetas con la longitud y disposición previamente aprobadas por el SUPERVISOR DE OBRA de YPFB.</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6D2679" w:rsidTr="00B70E39">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D2679" w:rsidRDefault="009113B2" w:rsidP="00290D83">
            <w:pPr>
              <w:jc w:val="center"/>
              <w:rPr>
                <w:rFonts w:asciiTheme="minorHAnsi" w:hAnsiTheme="minorHAnsi" w:cstheme="minorHAnsi"/>
                <w:b/>
                <w:sz w:val="18"/>
                <w:szCs w:val="18"/>
              </w:rPr>
            </w:pPr>
            <w:r w:rsidRPr="006D2679">
              <w:rPr>
                <w:rFonts w:asciiTheme="minorHAnsi" w:hAnsiTheme="minorHAnsi" w:cstheme="minorHAnsi"/>
                <w:b/>
                <w:sz w:val="18"/>
                <w:szCs w:val="18"/>
              </w:rPr>
              <w:t xml:space="preserve">TUBERÍAS DE PROTECCIÓN  PVC </w:t>
            </w:r>
            <w:r w:rsidRPr="006D2679">
              <w:rPr>
                <w:rFonts w:asciiTheme="minorHAnsi" w:hAnsiTheme="minorHAnsi" w:cstheme="minorHAnsi"/>
                <w:sz w:val="18"/>
                <w:szCs w:val="18"/>
              </w:rPr>
              <w:t xml:space="preserve"> </w:t>
            </w:r>
            <w:r w:rsidR="00D45EEE">
              <w:rPr>
                <w:rFonts w:asciiTheme="minorHAnsi" w:hAnsiTheme="minorHAnsi" w:cstheme="minorHAnsi"/>
                <w:b/>
                <w:sz w:val="18"/>
                <w:szCs w:val="18"/>
              </w:rPr>
              <w:t xml:space="preserve">SCH E-40 DE </w:t>
            </w:r>
            <w:r w:rsidR="00290D83">
              <w:rPr>
                <w:rFonts w:asciiTheme="minorHAnsi" w:hAnsiTheme="minorHAnsi" w:cstheme="minorHAnsi"/>
                <w:b/>
                <w:sz w:val="18"/>
                <w:szCs w:val="18"/>
              </w:rPr>
              <w:t>3</w:t>
            </w:r>
            <w:r w:rsidRPr="006D2679">
              <w:rPr>
                <w:rFonts w:asciiTheme="minorHAnsi" w:hAnsiTheme="minorHAnsi" w:cstheme="minorHAnsi"/>
                <w:b/>
                <w:sz w:val="18"/>
                <w:szCs w:val="18"/>
              </w:rPr>
              <w:t>” (PULGADAS)</w:t>
            </w:r>
          </w:p>
        </w:tc>
      </w:tr>
      <w:tr w:rsidR="009113B2" w:rsidRPr="006D2679" w:rsidTr="006D2679">
        <w:trPr>
          <w:trHeight w:val="24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9113B2" w:rsidRPr="006D2679" w:rsidTr="00B70E3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PVC, ESQUEMA 40</w:t>
            </w:r>
          </w:p>
        </w:tc>
      </w:tr>
      <w:tr w:rsidR="009113B2" w:rsidRPr="006D2679" w:rsidTr="00B70E3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290D83">
            <w:pPr>
              <w:jc w:val="both"/>
              <w:rPr>
                <w:rFonts w:asciiTheme="minorHAnsi" w:hAnsiTheme="minorHAnsi" w:cstheme="minorHAnsi"/>
                <w:sz w:val="18"/>
                <w:szCs w:val="18"/>
              </w:rPr>
            </w:pPr>
            <w:r w:rsidRPr="006D2679">
              <w:rPr>
                <w:rFonts w:asciiTheme="minorHAnsi" w:hAnsiTheme="minorHAnsi" w:cstheme="minorHAnsi"/>
                <w:sz w:val="18"/>
                <w:szCs w:val="18"/>
              </w:rPr>
              <w:t xml:space="preserve">BARRA DE 6 METROS DIÁMETRO DE  </w:t>
            </w:r>
            <w:r w:rsidR="00290D83">
              <w:rPr>
                <w:rFonts w:asciiTheme="minorHAnsi" w:hAnsiTheme="minorHAnsi" w:cstheme="minorHAnsi"/>
                <w:sz w:val="18"/>
                <w:szCs w:val="18"/>
              </w:rPr>
              <w:t>3</w:t>
            </w:r>
            <w:r w:rsidRPr="006D2679">
              <w:rPr>
                <w:rFonts w:asciiTheme="minorHAnsi" w:hAnsiTheme="minorHAnsi" w:cstheme="minorHAnsi"/>
                <w:sz w:val="18"/>
                <w:szCs w:val="18"/>
              </w:rPr>
              <w:t xml:space="preserve"> “ PULGADAS</w:t>
            </w:r>
          </w:p>
        </w:tc>
      </w:tr>
    </w:tbl>
    <w:p w:rsidR="00387D5D" w:rsidRDefault="00387D5D" w:rsidP="00387D5D">
      <w:pPr>
        <w:pStyle w:val="Estilo1"/>
        <w:ind w:left="360"/>
        <w:rPr>
          <w:rFonts w:asciiTheme="minorHAnsi" w:hAnsiTheme="minorHAnsi" w:cstheme="minorHAnsi"/>
          <w:iCs/>
          <w:sz w:val="20"/>
          <w:szCs w:val="20"/>
        </w:rPr>
      </w:pPr>
    </w:p>
    <w:p w:rsidR="009113B2" w:rsidRPr="006D2679" w:rsidRDefault="009113B2" w:rsidP="00290D83">
      <w:pPr>
        <w:pStyle w:val="Estilo1"/>
        <w:numPr>
          <w:ilvl w:val="1"/>
          <w:numId w:val="49"/>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387D5D" w:rsidRPr="006D2679" w:rsidRDefault="00387D5D" w:rsidP="00387D5D">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87D5D" w:rsidRPr="006D2679" w:rsidRDefault="00387D5D" w:rsidP="0016569B">
      <w:pPr>
        <w:contextualSpacing/>
        <w:jc w:val="both"/>
        <w:rPr>
          <w:rFonts w:asciiTheme="minorHAnsi" w:hAnsiTheme="minorHAnsi" w:cstheme="minorHAnsi"/>
          <w:kern w:val="28"/>
          <w:sz w:val="20"/>
          <w:szCs w:val="20"/>
        </w:rPr>
      </w:pPr>
    </w:p>
    <w:p w:rsidR="009113B2" w:rsidRPr="006D2679" w:rsidRDefault="009113B2" w:rsidP="00290D83">
      <w:pPr>
        <w:pStyle w:val="Estilo1"/>
        <w:numPr>
          <w:ilvl w:val="1"/>
          <w:numId w:val="49"/>
        </w:numPr>
        <w:ind w:left="284" w:hanging="284"/>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387D5D" w:rsidRPr="006D2679" w:rsidRDefault="00387D5D" w:rsidP="00387D5D">
      <w:pPr>
        <w:pStyle w:val="Estilo1"/>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provisión y colocac</w:t>
      </w:r>
      <w:r w:rsidR="000F6C18">
        <w:rPr>
          <w:rFonts w:asciiTheme="minorHAnsi" w:hAnsiTheme="minorHAnsi" w:cstheme="minorHAnsi"/>
          <w:sz w:val="20"/>
          <w:szCs w:val="20"/>
        </w:rPr>
        <w:t>ión de tubería PVC SCH E-40 DN-</w:t>
      </w:r>
      <w:r w:rsidR="00290D83">
        <w:rPr>
          <w:rFonts w:asciiTheme="minorHAnsi" w:hAnsiTheme="minorHAnsi" w:cstheme="minorHAnsi"/>
          <w:sz w:val="20"/>
          <w:szCs w:val="20"/>
        </w:rPr>
        <w:t>3</w:t>
      </w:r>
      <w:r w:rsidRPr="006D2679">
        <w:rPr>
          <w:rFonts w:asciiTheme="minorHAnsi" w:hAnsiTheme="minorHAnsi" w:cstheme="minorHAnsi"/>
          <w:sz w:val="20"/>
          <w:szCs w:val="20"/>
        </w:rPr>
        <w:t>” será medida por metro, con materiales y dimensiones aprobadas por el SUPERVISOR DE OBRA de YPFB y compatibles con lo aquí especificado, será pagada sólo la longitud empleada en zanja y según el precio cotizado en la propuesta aceptada.</w:t>
      </w:r>
    </w:p>
    <w:p w:rsidR="007D057E" w:rsidRPr="006D2679" w:rsidRDefault="007D057E" w:rsidP="0016569B">
      <w:pPr>
        <w:widowControl w:val="0"/>
        <w:autoSpaceDE w:val="0"/>
        <w:autoSpaceDN w:val="0"/>
        <w:adjustRightInd w:val="0"/>
        <w:jc w:val="both"/>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07332B" w:rsidRPr="006D2679" w:rsidRDefault="0007332B" w:rsidP="0007332B">
      <w:pPr>
        <w:jc w:val="both"/>
        <w:rPr>
          <w:rFonts w:asciiTheme="minorHAnsi" w:eastAsia="Arial Unicode MS" w:hAnsiTheme="minorHAnsi" w:cstheme="minorHAnsi"/>
          <w:bCs/>
          <w:sz w:val="20"/>
          <w:szCs w:val="20"/>
        </w:rPr>
      </w:pPr>
    </w:p>
    <w:p w:rsidR="0007332B" w:rsidRPr="006D2679" w:rsidRDefault="0007332B" w:rsidP="00290D83">
      <w:pPr>
        <w:pStyle w:val="Ttulo2"/>
        <w:numPr>
          <w:ilvl w:val="0"/>
          <w:numId w:val="49"/>
        </w:numPr>
        <w:spacing w:before="0"/>
        <w:ind w:left="284"/>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PROVISIÓN Y COLOCADO DE FUNDA DE PROTECCIÓN PVC </w:t>
      </w:r>
      <w:r w:rsidR="00213250">
        <w:rPr>
          <w:rFonts w:asciiTheme="minorHAnsi" w:hAnsiTheme="minorHAnsi" w:cstheme="minorHAnsi"/>
          <w:b/>
          <w:color w:val="auto"/>
          <w:sz w:val="20"/>
          <w:szCs w:val="20"/>
        </w:rPr>
        <w:t>DN-</w:t>
      </w:r>
      <w:r>
        <w:rPr>
          <w:rFonts w:asciiTheme="minorHAnsi" w:hAnsiTheme="minorHAnsi" w:cstheme="minorHAnsi"/>
          <w:b/>
          <w:color w:val="auto"/>
          <w:sz w:val="20"/>
          <w:szCs w:val="20"/>
        </w:rPr>
        <w:t>6</w:t>
      </w:r>
      <w:r w:rsidRPr="006D2679">
        <w:rPr>
          <w:rFonts w:asciiTheme="minorHAnsi" w:hAnsiTheme="minorHAnsi" w:cstheme="minorHAnsi"/>
          <w:b/>
          <w:color w:val="auto"/>
          <w:sz w:val="20"/>
          <w:szCs w:val="20"/>
        </w:rPr>
        <w:t>”</w:t>
      </w:r>
    </w:p>
    <w:p w:rsidR="0007332B" w:rsidRPr="006D2679" w:rsidRDefault="0007332B" w:rsidP="0007332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07332B" w:rsidRPr="006D2679" w:rsidRDefault="0007332B" w:rsidP="0007332B">
      <w:pPr>
        <w:jc w:val="both"/>
        <w:rPr>
          <w:rFonts w:asciiTheme="minorHAnsi" w:hAnsiTheme="minorHAnsi" w:cstheme="minorHAnsi"/>
          <w:b/>
          <w:sz w:val="20"/>
          <w:szCs w:val="20"/>
        </w:rPr>
      </w:pPr>
    </w:p>
    <w:p w:rsidR="0007332B" w:rsidRDefault="0007332B" w:rsidP="00290D83">
      <w:pPr>
        <w:pStyle w:val="Estilo1"/>
        <w:numPr>
          <w:ilvl w:val="1"/>
          <w:numId w:val="49"/>
        </w:numPr>
        <w:ind w:left="284" w:hanging="284"/>
        <w:rPr>
          <w:rFonts w:asciiTheme="minorHAnsi" w:hAnsiTheme="minorHAnsi" w:cstheme="minorHAnsi"/>
          <w:sz w:val="20"/>
          <w:szCs w:val="20"/>
        </w:rPr>
      </w:pPr>
      <w:r w:rsidRPr="006D2679">
        <w:rPr>
          <w:rFonts w:asciiTheme="minorHAnsi" w:hAnsiTheme="minorHAnsi" w:cstheme="minorHAnsi"/>
          <w:sz w:val="20"/>
          <w:szCs w:val="20"/>
        </w:rPr>
        <w:t xml:space="preserve">DEFINICIÓN </w:t>
      </w:r>
    </w:p>
    <w:p w:rsidR="0007332B" w:rsidRPr="006D2679" w:rsidRDefault="0007332B" w:rsidP="0007332B">
      <w:pPr>
        <w:pStyle w:val="Sangra2detindependiente"/>
        <w:spacing w:after="0" w:line="240" w:lineRule="auto"/>
        <w:ind w:left="0"/>
        <w:jc w:val="both"/>
        <w:rPr>
          <w:rFonts w:cstheme="minorHAnsi"/>
          <w:sz w:val="20"/>
          <w:szCs w:val="20"/>
        </w:rPr>
      </w:pPr>
      <w:r w:rsidRPr="006D2679">
        <w:rPr>
          <w:rFonts w:cstheme="minorHAnsi"/>
          <w:sz w:val="20"/>
          <w:szCs w:val="20"/>
        </w:rPr>
        <w:t>Este ítem se refiere a la provisión y colocación de tubería PVC SCH E-40 DN-</w:t>
      </w:r>
      <w:r>
        <w:rPr>
          <w:rFonts w:cstheme="minorHAnsi"/>
          <w:sz w:val="20"/>
          <w:szCs w:val="20"/>
        </w:rPr>
        <w:t>6</w:t>
      </w:r>
      <w:r w:rsidRPr="006D2679">
        <w:rPr>
          <w:rFonts w:cstheme="minorHAnsi"/>
          <w:sz w:val="20"/>
          <w:szCs w:val="20"/>
        </w:rPr>
        <w:t>”</w:t>
      </w:r>
      <w:r w:rsidRPr="006D2679">
        <w:rPr>
          <w:rFonts w:cstheme="minorHAnsi"/>
          <w:bCs/>
          <w:sz w:val="20"/>
          <w:szCs w:val="20"/>
        </w:rPr>
        <w:t xml:space="preserve">, </w:t>
      </w:r>
      <w:r w:rsidRPr="006D2679">
        <w:rPr>
          <w:rFonts w:cstheme="minorHAnsi"/>
          <w:sz w:val="20"/>
          <w:szCs w:val="20"/>
        </w:rPr>
        <w:t>que servirá de encamisado y  protegerá la red de gas a construir.</w:t>
      </w:r>
    </w:p>
    <w:p w:rsidR="0007332B" w:rsidRPr="006D2679" w:rsidRDefault="0007332B" w:rsidP="0007332B">
      <w:pPr>
        <w:pStyle w:val="Sangra2detindependiente"/>
        <w:spacing w:after="0" w:line="240" w:lineRule="auto"/>
        <w:ind w:left="0"/>
        <w:jc w:val="both"/>
        <w:rPr>
          <w:rFonts w:cstheme="minorHAnsi"/>
          <w:sz w:val="20"/>
          <w:szCs w:val="20"/>
        </w:rPr>
      </w:pPr>
    </w:p>
    <w:p w:rsidR="0007332B" w:rsidRPr="006D2679" w:rsidRDefault="0007332B" w:rsidP="00290D83">
      <w:pPr>
        <w:pStyle w:val="Estilo1"/>
        <w:numPr>
          <w:ilvl w:val="1"/>
          <w:numId w:val="49"/>
        </w:numPr>
        <w:ind w:left="284" w:hanging="284"/>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07332B" w:rsidRPr="006D2679" w:rsidRDefault="0007332B" w:rsidP="0007332B">
      <w:pPr>
        <w:pStyle w:val="Estilo1"/>
        <w:ind w:left="360"/>
        <w:rPr>
          <w:rFonts w:asciiTheme="minorHAnsi" w:hAnsiTheme="minorHAnsi" w:cstheme="minorHAnsi"/>
          <w:sz w:val="20"/>
          <w:szCs w:val="20"/>
        </w:rPr>
      </w:pPr>
    </w:p>
    <w:p w:rsidR="0007332B" w:rsidRPr="006D2679" w:rsidRDefault="0007332B" w:rsidP="0007332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w:t>
      </w:r>
      <w:r>
        <w:rPr>
          <w:rFonts w:asciiTheme="minorHAnsi" w:hAnsiTheme="minorHAnsi" w:cstheme="minorHAnsi"/>
          <w:sz w:val="20"/>
          <w:szCs w:val="20"/>
        </w:rPr>
        <w:t>6</w:t>
      </w:r>
      <w:r w:rsidRPr="006D2679">
        <w:rPr>
          <w:rFonts w:asciiTheme="minorHAnsi" w:hAnsiTheme="minorHAnsi" w:cstheme="minorHAnsi"/>
          <w:sz w:val="20"/>
          <w:szCs w:val="20"/>
        </w:rPr>
        <w:t>”</w:t>
      </w:r>
      <w:r w:rsidRPr="006D2679">
        <w:rPr>
          <w:rFonts w:asciiTheme="minorHAnsi" w:eastAsia="Arial Unicode MS" w:hAnsiTheme="minorHAnsi" w:cstheme="minorHAnsi"/>
          <w:bCs/>
          <w:sz w:val="20"/>
          <w:szCs w:val="20"/>
        </w:rPr>
        <w:t xml:space="preserve">, </w:t>
      </w:r>
      <w:r w:rsidRPr="006D2679">
        <w:rPr>
          <w:rFonts w:asciiTheme="minorHAnsi" w:hAnsiTheme="minorHAnsi" w:cstheme="minorHAnsi"/>
          <w:sz w:val="20"/>
          <w:szCs w:val="20"/>
        </w:rPr>
        <w:t xml:space="preserve">será provista por El CONTRATISTA, de acuerdo a los diámetros y longitudes que la obra requiera. EL CONTRATISTA es quien suministrará todo el material necesario, personal y otros </w:t>
      </w:r>
      <w:r w:rsidRPr="006D2679">
        <w:rPr>
          <w:rFonts w:asciiTheme="minorHAnsi" w:hAnsiTheme="minorHAnsi" w:cstheme="minorHAnsi"/>
          <w:sz w:val="20"/>
          <w:szCs w:val="20"/>
        </w:rPr>
        <w:lastRenderedPageBreak/>
        <w:t>elementos necesarios para la ejecución de este ítem.</w:t>
      </w:r>
    </w:p>
    <w:p w:rsidR="0007332B" w:rsidRPr="006D2679" w:rsidRDefault="0007332B" w:rsidP="0007332B">
      <w:pPr>
        <w:widowControl w:val="0"/>
        <w:autoSpaceDE w:val="0"/>
        <w:autoSpaceDN w:val="0"/>
        <w:adjustRightInd w:val="0"/>
        <w:jc w:val="both"/>
        <w:rPr>
          <w:rFonts w:asciiTheme="minorHAnsi" w:hAnsiTheme="minorHAnsi" w:cstheme="minorHAnsi"/>
          <w:sz w:val="20"/>
          <w:szCs w:val="20"/>
        </w:rPr>
      </w:pPr>
    </w:p>
    <w:p w:rsidR="0007332B" w:rsidRPr="006D2679" w:rsidRDefault="0007332B" w:rsidP="00290D83">
      <w:pPr>
        <w:pStyle w:val="Estilo1"/>
        <w:numPr>
          <w:ilvl w:val="1"/>
          <w:numId w:val="49"/>
        </w:numPr>
        <w:ind w:left="284" w:hanging="284"/>
        <w:rPr>
          <w:rFonts w:asciiTheme="minorHAnsi" w:hAnsiTheme="minorHAnsi" w:cstheme="minorHAnsi"/>
          <w:sz w:val="20"/>
          <w:szCs w:val="20"/>
        </w:rPr>
      </w:pPr>
      <w:r w:rsidRPr="006D2679">
        <w:rPr>
          <w:rFonts w:asciiTheme="minorHAnsi" w:hAnsiTheme="minorHAnsi" w:cstheme="minorHAnsi"/>
          <w:sz w:val="20"/>
          <w:szCs w:val="20"/>
        </w:rPr>
        <w:t>PROCEDIMIENTO PARA LA EJECUCIÓN</w:t>
      </w:r>
    </w:p>
    <w:p w:rsidR="0007332B" w:rsidRPr="006D2679" w:rsidRDefault="0007332B" w:rsidP="0007332B">
      <w:pPr>
        <w:pStyle w:val="Estilo1"/>
        <w:ind w:left="360"/>
        <w:rPr>
          <w:rFonts w:asciiTheme="minorHAnsi" w:hAnsiTheme="minorHAnsi" w:cstheme="minorHAnsi"/>
          <w:sz w:val="20"/>
          <w:szCs w:val="20"/>
        </w:rPr>
      </w:pPr>
    </w:p>
    <w:p w:rsidR="0007332B" w:rsidRPr="006D2679" w:rsidRDefault="0007332B" w:rsidP="0007332B">
      <w:pPr>
        <w:widowControl w:val="0"/>
        <w:autoSpaceDE w:val="0"/>
        <w:autoSpaceDN w:val="0"/>
        <w:adjustRightInd w:val="0"/>
        <w:jc w:val="both"/>
        <w:rPr>
          <w:rFonts w:asciiTheme="minorHAnsi" w:hAnsiTheme="minorHAnsi" w:cstheme="minorHAnsi"/>
          <w:iCs/>
          <w:sz w:val="20"/>
          <w:szCs w:val="20"/>
        </w:rPr>
      </w:pPr>
      <w:r w:rsidRPr="006D2679">
        <w:rPr>
          <w:rFonts w:asciiTheme="minorHAnsi" w:hAnsiTheme="minorHAnsi" w:cstheme="minorHAnsi"/>
          <w:iCs/>
          <w:sz w:val="20"/>
          <w:szCs w:val="20"/>
        </w:rPr>
        <w:t xml:space="preserve">Las </w:t>
      </w:r>
      <w:r w:rsidRPr="006D2679">
        <w:rPr>
          <w:rFonts w:asciiTheme="minorHAnsi" w:hAnsiTheme="minorHAnsi" w:cstheme="minorHAnsi"/>
          <w:sz w:val="20"/>
          <w:szCs w:val="20"/>
        </w:rPr>
        <w:t>tuberías de PVC SCH E-40  DN-</w:t>
      </w:r>
      <w:r>
        <w:rPr>
          <w:rFonts w:asciiTheme="minorHAnsi" w:hAnsiTheme="minorHAnsi" w:cstheme="minorHAnsi"/>
          <w:sz w:val="20"/>
          <w:szCs w:val="20"/>
        </w:rPr>
        <w:t>6</w:t>
      </w:r>
      <w:r w:rsidRPr="006D2679">
        <w:rPr>
          <w:rFonts w:asciiTheme="minorHAnsi" w:hAnsiTheme="minorHAnsi" w:cstheme="minorHAnsi"/>
          <w:sz w:val="20"/>
          <w:szCs w:val="20"/>
        </w:rPr>
        <w:t xml:space="preserve">” </w:t>
      </w:r>
      <w:r w:rsidRPr="006D2679">
        <w:rPr>
          <w:rFonts w:asciiTheme="minorHAnsi" w:hAnsiTheme="minorHAnsi" w:cstheme="minorHAnsi"/>
          <w:iCs/>
          <w:sz w:val="20"/>
          <w:szCs w:val="20"/>
        </w:rPr>
        <w:t>deben ser ubicada en todos los cruces y cunetas con la longitud y disposición previamente aprobadas por el SUPERVISOR DE OBRA de YPFB.</w:t>
      </w:r>
    </w:p>
    <w:p w:rsidR="0007332B" w:rsidRPr="006D2679" w:rsidRDefault="0007332B" w:rsidP="0007332B">
      <w:pPr>
        <w:widowControl w:val="0"/>
        <w:autoSpaceDE w:val="0"/>
        <w:autoSpaceDN w:val="0"/>
        <w:adjustRightInd w:val="0"/>
        <w:jc w:val="both"/>
        <w:rPr>
          <w:rFonts w:asciiTheme="minorHAnsi" w:hAnsiTheme="minorHAnsi" w:cstheme="minorHAnsi"/>
          <w:sz w:val="20"/>
          <w:szCs w:val="20"/>
        </w:rPr>
      </w:pPr>
    </w:p>
    <w:p w:rsidR="0007332B" w:rsidRPr="006D2679" w:rsidRDefault="0007332B" w:rsidP="0007332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07332B" w:rsidRPr="006D2679" w:rsidRDefault="0007332B" w:rsidP="0007332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07332B" w:rsidRPr="006D2679" w:rsidTr="00E30FF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07332B" w:rsidRPr="006D2679" w:rsidRDefault="0007332B" w:rsidP="0007332B">
            <w:pPr>
              <w:jc w:val="center"/>
              <w:rPr>
                <w:rFonts w:asciiTheme="minorHAnsi" w:hAnsiTheme="minorHAnsi" w:cstheme="minorHAnsi"/>
                <w:b/>
                <w:sz w:val="18"/>
                <w:szCs w:val="18"/>
              </w:rPr>
            </w:pPr>
            <w:r w:rsidRPr="006D2679">
              <w:rPr>
                <w:rFonts w:asciiTheme="minorHAnsi" w:hAnsiTheme="minorHAnsi" w:cstheme="minorHAnsi"/>
                <w:b/>
                <w:sz w:val="18"/>
                <w:szCs w:val="18"/>
              </w:rPr>
              <w:t xml:space="preserve">TUBERÍAS DE PROTECCIÓN  PVC </w:t>
            </w:r>
            <w:r w:rsidRPr="006D2679">
              <w:rPr>
                <w:rFonts w:asciiTheme="minorHAnsi" w:hAnsiTheme="minorHAnsi" w:cstheme="minorHAnsi"/>
                <w:sz w:val="18"/>
                <w:szCs w:val="18"/>
              </w:rPr>
              <w:t xml:space="preserve"> </w:t>
            </w:r>
            <w:r>
              <w:rPr>
                <w:rFonts w:asciiTheme="minorHAnsi" w:hAnsiTheme="minorHAnsi" w:cstheme="minorHAnsi"/>
                <w:b/>
                <w:sz w:val="18"/>
                <w:szCs w:val="18"/>
              </w:rPr>
              <w:t>SCH E-40 DE 6</w:t>
            </w:r>
            <w:r w:rsidRPr="006D2679">
              <w:rPr>
                <w:rFonts w:asciiTheme="minorHAnsi" w:hAnsiTheme="minorHAnsi" w:cstheme="minorHAnsi"/>
                <w:b/>
                <w:sz w:val="18"/>
                <w:szCs w:val="18"/>
              </w:rPr>
              <w:t>” (PULGADAS)</w:t>
            </w:r>
          </w:p>
        </w:tc>
      </w:tr>
      <w:tr w:rsidR="0007332B" w:rsidRPr="006D2679" w:rsidTr="00E30FF5">
        <w:trPr>
          <w:trHeight w:val="242"/>
          <w:jc w:val="center"/>
        </w:trPr>
        <w:tc>
          <w:tcPr>
            <w:tcW w:w="1831" w:type="dxa"/>
            <w:tcBorders>
              <w:top w:val="single" w:sz="4" w:space="0" w:color="auto"/>
              <w:left w:val="single" w:sz="4" w:space="0" w:color="auto"/>
              <w:bottom w:val="single" w:sz="4" w:space="0" w:color="auto"/>
              <w:right w:val="single" w:sz="4" w:space="0" w:color="auto"/>
            </w:tcBorders>
            <w:hideMark/>
          </w:tcPr>
          <w:p w:rsidR="0007332B" w:rsidRPr="006D2679" w:rsidRDefault="0007332B" w:rsidP="00E30FF5">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082" w:type="dxa"/>
            <w:tcBorders>
              <w:top w:val="single" w:sz="4" w:space="0" w:color="auto"/>
              <w:left w:val="single" w:sz="4" w:space="0" w:color="auto"/>
              <w:bottom w:val="single" w:sz="4" w:space="0" w:color="auto"/>
              <w:right w:val="single" w:sz="4" w:space="0" w:color="auto"/>
            </w:tcBorders>
            <w:hideMark/>
          </w:tcPr>
          <w:p w:rsidR="0007332B" w:rsidRPr="006D2679" w:rsidRDefault="0007332B" w:rsidP="00E30FF5">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07332B" w:rsidRPr="006D2679" w:rsidTr="00E30FF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07332B" w:rsidRPr="006D2679" w:rsidRDefault="0007332B" w:rsidP="00E30FF5">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082" w:type="dxa"/>
            <w:tcBorders>
              <w:top w:val="single" w:sz="4" w:space="0" w:color="auto"/>
              <w:left w:val="single" w:sz="4" w:space="0" w:color="auto"/>
              <w:bottom w:val="single" w:sz="4" w:space="0" w:color="auto"/>
              <w:right w:val="single" w:sz="4" w:space="0" w:color="auto"/>
            </w:tcBorders>
            <w:hideMark/>
          </w:tcPr>
          <w:p w:rsidR="0007332B" w:rsidRPr="006D2679" w:rsidRDefault="0007332B" w:rsidP="00E30FF5">
            <w:pPr>
              <w:jc w:val="both"/>
              <w:rPr>
                <w:rFonts w:asciiTheme="minorHAnsi" w:hAnsiTheme="minorHAnsi" w:cstheme="minorHAnsi"/>
                <w:sz w:val="18"/>
                <w:szCs w:val="18"/>
              </w:rPr>
            </w:pPr>
            <w:r w:rsidRPr="006D2679">
              <w:rPr>
                <w:rFonts w:asciiTheme="minorHAnsi" w:hAnsiTheme="minorHAnsi" w:cstheme="minorHAnsi"/>
                <w:sz w:val="18"/>
                <w:szCs w:val="18"/>
              </w:rPr>
              <w:t>PVC, ESQUEMA 40</w:t>
            </w:r>
          </w:p>
        </w:tc>
      </w:tr>
      <w:tr w:rsidR="0007332B" w:rsidRPr="006D2679" w:rsidTr="00E30FF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07332B" w:rsidRPr="006D2679" w:rsidRDefault="0007332B" w:rsidP="00E30FF5">
            <w:pPr>
              <w:jc w:val="both"/>
              <w:rPr>
                <w:rFonts w:asciiTheme="minorHAnsi" w:hAnsiTheme="minorHAnsi" w:cstheme="minorHAnsi"/>
                <w:sz w:val="18"/>
                <w:szCs w:val="18"/>
              </w:rPr>
            </w:pPr>
            <w:r w:rsidRPr="006D2679">
              <w:rPr>
                <w:rFonts w:asciiTheme="minorHAnsi" w:hAnsiTheme="minorHAnsi" w:cstheme="minorHAnsi"/>
                <w:sz w:val="18"/>
                <w:szCs w:val="18"/>
              </w:rPr>
              <w:t>MEDIDAS</w:t>
            </w:r>
          </w:p>
        </w:tc>
        <w:tc>
          <w:tcPr>
            <w:tcW w:w="5082" w:type="dxa"/>
            <w:tcBorders>
              <w:top w:val="single" w:sz="4" w:space="0" w:color="auto"/>
              <w:left w:val="single" w:sz="4" w:space="0" w:color="auto"/>
              <w:bottom w:val="single" w:sz="4" w:space="0" w:color="auto"/>
              <w:right w:val="single" w:sz="4" w:space="0" w:color="auto"/>
            </w:tcBorders>
            <w:hideMark/>
          </w:tcPr>
          <w:p w:rsidR="0007332B" w:rsidRPr="006D2679" w:rsidRDefault="0007332B" w:rsidP="0007332B">
            <w:pPr>
              <w:jc w:val="both"/>
              <w:rPr>
                <w:rFonts w:asciiTheme="minorHAnsi" w:hAnsiTheme="minorHAnsi" w:cstheme="minorHAnsi"/>
                <w:sz w:val="18"/>
                <w:szCs w:val="18"/>
              </w:rPr>
            </w:pPr>
            <w:r w:rsidRPr="006D2679">
              <w:rPr>
                <w:rFonts w:asciiTheme="minorHAnsi" w:hAnsiTheme="minorHAnsi" w:cstheme="minorHAnsi"/>
                <w:sz w:val="18"/>
                <w:szCs w:val="18"/>
              </w:rPr>
              <w:t xml:space="preserve">BARRA DE 6 METROS DIÁMETRO DE  </w:t>
            </w:r>
            <w:r>
              <w:rPr>
                <w:rFonts w:asciiTheme="minorHAnsi" w:hAnsiTheme="minorHAnsi" w:cstheme="minorHAnsi"/>
                <w:sz w:val="18"/>
                <w:szCs w:val="18"/>
              </w:rPr>
              <w:t>6</w:t>
            </w:r>
            <w:r w:rsidRPr="006D2679">
              <w:rPr>
                <w:rFonts w:asciiTheme="minorHAnsi" w:hAnsiTheme="minorHAnsi" w:cstheme="minorHAnsi"/>
                <w:sz w:val="18"/>
                <w:szCs w:val="18"/>
              </w:rPr>
              <w:t xml:space="preserve"> “ PULGADAS</w:t>
            </w:r>
          </w:p>
        </w:tc>
      </w:tr>
    </w:tbl>
    <w:p w:rsidR="0007332B" w:rsidRDefault="0007332B" w:rsidP="0007332B">
      <w:pPr>
        <w:pStyle w:val="Estilo1"/>
        <w:ind w:left="360"/>
        <w:rPr>
          <w:rFonts w:asciiTheme="minorHAnsi" w:hAnsiTheme="minorHAnsi" w:cstheme="minorHAnsi"/>
          <w:iCs/>
          <w:sz w:val="20"/>
          <w:szCs w:val="20"/>
        </w:rPr>
      </w:pPr>
    </w:p>
    <w:p w:rsidR="0007332B" w:rsidRPr="006D2679" w:rsidRDefault="0007332B" w:rsidP="00290D83">
      <w:pPr>
        <w:pStyle w:val="Estilo1"/>
        <w:numPr>
          <w:ilvl w:val="1"/>
          <w:numId w:val="49"/>
        </w:numPr>
        <w:ind w:left="142" w:hanging="142"/>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07332B" w:rsidRPr="006D2679" w:rsidRDefault="0007332B" w:rsidP="0007332B">
      <w:pPr>
        <w:pStyle w:val="Estilo1"/>
        <w:ind w:left="360"/>
        <w:rPr>
          <w:rFonts w:asciiTheme="minorHAnsi" w:hAnsiTheme="minorHAnsi" w:cstheme="minorHAnsi"/>
          <w:iCs/>
          <w:sz w:val="20"/>
          <w:szCs w:val="20"/>
        </w:rPr>
      </w:pPr>
    </w:p>
    <w:p w:rsidR="0007332B" w:rsidRPr="006D2679" w:rsidRDefault="0007332B" w:rsidP="0007332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7332B" w:rsidRPr="006D2679" w:rsidRDefault="0007332B" w:rsidP="0007332B">
      <w:pPr>
        <w:contextualSpacing/>
        <w:jc w:val="both"/>
        <w:rPr>
          <w:rFonts w:asciiTheme="minorHAnsi" w:hAnsiTheme="minorHAnsi" w:cstheme="minorHAnsi"/>
          <w:kern w:val="28"/>
          <w:sz w:val="20"/>
          <w:szCs w:val="20"/>
        </w:rPr>
      </w:pPr>
    </w:p>
    <w:p w:rsidR="0007332B" w:rsidRPr="006D2679" w:rsidRDefault="0007332B" w:rsidP="0007332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7332B" w:rsidRPr="006D2679" w:rsidRDefault="0007332B" w:rsidP="0007332B">
      <w:pPr>
        <w:contextualSpacing/>
        <w:jc w:val="both"/>
        <w:rPr>
          <w:rFonts w:asciiTheme="minorHAnsi" w:hAnsiTheme="minorHAnsi" w:cstheme="minorHAnsi"/>
          <w:kern w:val="28"/>
          <w:sz w:val="20"/>
          <w:szCs w:val="20"/>
        </w:rPr>
      </w:pPr>
    </w:p>
    <w:p w:rsidR="0007332B" w:rsidRPr="006D2679" w:rsidRDefault="0007332B" w:rsidP="0007332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7332B" w:rsidRPr="006D2679" w:rsidRDefault="0007332B" w:rsidP="0007332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7332B" w:rsidRPr="006D2679" w:rsidRDefault="0007332B" w:rsidP="0007332B">
      <w:pPr>
        <w:contextualSpacing/>
        <w:jc w:val="both"/>
        <w:rPr>
          <w:rFonts w:asciiTheme="minorHAnsi" w:hAnsiTheme="minorHAnsi" w:cstheme="minorHAnsi"/>
          <w:kern w:val="28"/>
          <w:sz w:val="20"/>
          <w:szCs w:val="20"/>
        </w:rPr>
      </w:pPr>
    </w:p>
    <w:p w:rsidR="0007332B" w:rsidRPr="006D2679" w:rsidRDefault="0007332B" w:rsidP="00290D83">
      <w:pPr>
        <w:pStyle w:val="Estilo1"/>
        <w:numPr>
          <w:ilvl w:val="1"/>
          <w:numId w:val="49"/>
        </w:numPr>
        <w:ind w:left="709" w:hanging="709"/>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07332B" w:rsidRPr="006D2679" w:rsidRDefault="0007332B" w:rsidP="0007332B">
      <w:pPr>
        <w:pStyle w:val="Estilo1"/>
        <w:rPr>
          <w:rFonts w:asciiTheme="minorHAnsi" w:hAnsiTheme="minorHAnsi" w:cstheme="minorHAnsi"/>
          <w:sz w:val="20"/>
          <w:szCs w:val="20"/>
        </w:rPr>
      </w:pPr>
    </w:p>
    <w:p w:rsidR="0007332B" w:rsidRDefault="0007332B" w:rsidP="0007332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provisión y colocac</w:t>
      </w:r>
      <w:r>
        <w:rPr>
          <w:rFonts w:asciiTheme="minorHAnsi" w:hAnsiTheme="minorHAnsi" w:cstheme="minorHAnsi"/>
          <w:sz w:val="20"/>
          <w:szCs w:val="20"/>
        </w:rPr>
        <w:t>ión de tubería PVC SCH E-40 DN-6</w:t>
      </w:r>
      <w:r w:rsidRPr="006D2679">
        <w:rPr>
          <w:rFonts w:asciiTheme="minorHAnsi" w:hAnsiTheme="minorHAnsi" w:cstheme="minorHAnsi"/>
          <w:sz w:val="20"/>
          <w:szCs w:val="20"/>
        </w:rPr>
        <w:t xml:space="preserve">” será medida por metro, con materiales y dimensiones aprobadas por el SUPERVISOR DE OBRA de YPFB y compatibles con lo aquí especificado, será pagada sólo la </w:t>
      </w:r>
      <w:r w:rsidRPr="006D2679">
        <w:rPr>
          <w:rFonts w:asciiTheme="minorHAnsi" w:hAnsiTheme="minorHAnsi" w:cstheme="minorHAnsi"/>
          <w:sz w:val="20"/>
          <w:szCs w:val="20"/>
        </w:rPr>
        <w:lastRenderedPageBreak/>
        <w:t>longitud empleada en zanja y según el precio cotizado en la propuesta aceptada.</w:t>
      </w:r>
    </w:p>
    <w:p w:rsidR="0007332B" w:rsidRPr="006D2679" w:rsidRDefault="0007332B" w:rsidP="0007332B">
      <w:pPr>
        <w:widowControl w:val="0"/>
        <w:autoSpaceDE w:val="0"/>
        <w:autoSpaceDN w:val="0"/>
        <w:adjustRightInd w:val="0"/>
        <w:jc w:val="both"/>
        <w:rPr>
          <w:rFonts w:asciiTheme="minorHAnsi" w:hAnsiTheme="minorHAnsi" w:cstheme="minorHAnsi"/>
          <w:sz w:val="20"/>
          <w:szCs w:val="20"/>
        </w:rPr>
      </w:pPr>
    </w:p>
    <w:p w:rsidR="0007332B" w:rsidRPr="006D2679" w:rsidRDefault="0007332B" w:rsidP="0007332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F32892" w:rsidRDefault="00F32892" w:rsidP="0016569B">
      <w:pPr>
        <w:widowControl w:val="0"/>
        <w:autoSpaceDE w:val="0"/>
        <w:autoSpaceDN w:val="0"/>
        <w:adjustRightInd w:val="0"/>
        <w:jc w:val="both"/>
        <w:rPr>
          <w:rFonts w:asciiTheme="minorHAnsi" w:hAnsiTheme="minorHAnsi" w:cstheme="minorHAnsi"/>
          <w:sz w:val="20"/>
          <w:szCs w:val="20"/>
        </w:rPr>
      </w:pPr>
    </w:p>
    <w:p w:rsidR="00387D5D" w:rsidRPr="006D2679" w:rsidRDefault="00387D5D" w:rsidP="00290D83">
      <w:pPr>
        <w:pStyle w:val="Ttulo2"/>
        <w:numPr>
          <w:ilvl w:val="0"/>
          <w:numId w:val="49"/>
        </w:numPr>
        <w:spacing w:before="0"/>
        <w:ind w:left="567" w:hanging="567"/>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FUNDA DE PROTECCIÓN PVC DN-8”</w:t>
      </w:r>
    </w:p>
    <w:p w:rsidR="009113B2" w:rsidRPr="006D2679" w:rsidRDefault="00387D5D"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387D5D" w:rsidRPr="006D2679" w:rsidRDefault="00387D5D" w:rsidP="0016569B">
      <w:pPr>
        <w:rPr>
          <w:rFonts w:asciiTheme="minorHAnsi" w:hAnsiTheme="minorHAnsi" w:cstheme="minorHAnsi"/>
          <w:b/>
          <w:sz w:val="20"/>
          <w:szCs w:val="20"/>
        </w:rPr>
      </w:pPr>
    </w:p>
    <w:p w:rsidR="00387D5D" w:rsidRPr="006D2679" w:rsidRDefault="009113B2" w:rsidP="00290D83">
      <w:pPr>
        <w:pStyle w:val="Estilo1"/>
        <w:numPr>
          <w:ilvl w:val="1"/>
          <w:numId w:val="49"/>
        </w:numPr>
        <w:ind w:left="567" w:hanging="567"/>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9113B2" w:rsidRPr="006D2679" w:rsidRDefault="009113B2" w:rsidP="00387D5D">
      <w:pPr>
        <w:pStyle w:val="Estilo1"/>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p>
    <w:p w:rsidR="009113B2" w:rsidRPr="006D2679" w:rsidRDefault="009113B2" w:rsidP="0016569B">
      <w:pPr>
        <w:pStyle w:val="Sangra2detindependiente"/>
        <w:spacing w:after="0" w:line="240" w:lineRule="auto"/>
        <w:ind w:left="0"/>
        <w:jc w:val="both"/>
        <w:rPr>
          <w:rFonts w:eastAsia="Times New Roman" w:cstheme="minorHAnsi"/>
          <w:sz w:val="20"/>
          <w:szCs w:val="20"/>
        </w:rPr>
      </w:pPr>
      <w:r w:rsidRPr="006D2679">
        <w:rPr>
          <w:rFonts w:eastAsia="Times New Roman" w:cstheme="minorHAnsi"/>
          <w:sz w:val="20"/>
          <w:szCs w:val="20"/>
        </w:rPr>
        <w:t>Este ítem se refiere a la provisión y colocación de tubería PVC SCH E-40 DN-8”, que protegerá la red de gas a construir.</w:t>
      </w:r>
    </w:p>
    <w:p w:rsidR="00387D5D" w:rsidRPr="006D2679" w:rsidRDefault="00387D5D" w:rsidP="0016569B">
      <w:pPr>
        <w:pStyle w:val="Sangra2detindependiente"/>
        <w:spacing w:after="0" w:line="240" w:lineRule="auto"/>
        <w:ind w:left="0"/>
        <w:jc w:val="both"/>
        <w:rPr>
          <w:rFonts w:cstheme="minorHAnsi"/>
          <w:sz w:val="20"/>
          <w:szCs w:val="20"/>
        </w:rPr>
      </w:pPr>
    </w:p>
    <w:p w:rsidR="009113B2" w:rsidRPr="006D2679" w:rsidRDefault="009113B2" w:rsidP="00290D83">
      <w:pPr>
        <w:pStyle w:val="Estilo1"/>
        <w:numPr>
          <w:ilvl w:val="1"/>
          <w:numId w:val="49"/>
        </w:numPr>
        <w:ind w:left="567" w:hanging="567"/>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290D83">
      <w:pPr>
        <w:pStyle w:val="Estilo1"/>
        <w:numPr>
          <w:ilvl w:val="1"/>
          <w:numId w:val="49"/>
        </w:numPr>
        <w:ind w:left="567" w:hanging="567"/>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387D5D" w:rsidRDefault="00387D5D" w:rsidP="0016569B">
      <w:pPr>
        <w:widowControl w:val="0"/>
        <w:autoSpaceDE w:val="0"/>
        <w:autoSpaceDN w:val="0"/>
        <w:adjustRightInd w:val="0"/>
        <w:jc w:val="both"/>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CB14B2" w:rsidRPr="006D2679" w:rsidRDefault="00CB14B2" w:rsidP="0016569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6D2679" w:rsidTr="00B70E39">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D2679" w:rsidRDefault="009113B2" w:rsidP="0016569B">
            <w:pPr>
              <w:jc w:val="both"/>
              <w:rPr>
                <w:rFonts w:asciiTheme="minorHAnsi" w:hAnsiTheme="minorHAnsi" w:cstheme="minorHAnsi"/>
                <w:b/>
                <w:sz w:val="18"/>
                <w:szCs w:val="18"/>
              </w:rPr>
            </w:pPr>
            <w:r w:rsidRPr="006D2679">
              <w:rPr>
                <w:rFonts w:asciiTheme="minorHAnsi" w:hAnsiTheme="minorHAnsi" w:cstheme="minorHAnsi"/>
                <w:b/>
                <w:sz w:val="18"/>
                <w:szCs w:val="18"/>
              </w:rPr>
              <w:t>TUBERÍAS DE PROTECCIÓN  PVC - SCH E-40 DN 8”(PULGADAS)</w:t>
            </w:r>
          </w:p>
        </w:tc>
      </w:tr>
      <w:tr w:rsidR="009113B2" w:rsidRPr="006D2679" w:rsidTr="006D2679">
        <w:trPr>
          <w:trHeight w:val="201"/>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9113B2" w:rsidRPr="006D2679" w:rsidTr="00B70E3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PVC</w:t>
            </w:r>
          </w:p>
        </w:tc>
      </w:tr>
      <w:tr w:rsidR="009113B2" w:rsidRPr="006D2679" w:rsidTr="00B70E3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BARRA DE 6 METROS  DE DIÁMETRO DE 8 “ PULGADAS</w:t>
            </w:r>
          </w:p>
        </w:tc>
      </w:tr>
    </w:tbl>
    <w:p w:rsidR="006D2679" w:rsidRDefault="006D2679" w:rsidP="006D2679">
      <w:pPr>
        <w:pStyle w:val="Estilo1"/>
        <w:ind w:left="360"/>
        <w:rPr>
          <w:rFonts w:asciiTheme="minorHAnsi" w:hAnsiTheme="minorHAnsi" w:cstheme="minorHAnsi"/>
          <w:iCs/>
          <w:sz w:val="20"/>
          <w:szCs w:val="20"/>
        </w:rPr>
      </w:pPr>
    </w:p>
    <w:p w:rsidR="009113B2" w:rsidRPr="006D2679" w:rsidRDefault="009113B2" w:rsidP="00290D83">
      <w:pPr>
        <w:pStyle w:val="Estilo1"/>
        <w:numPr>
          <w:ilvl w:val="1"/>
          <w:numId w:val="49"/>
        </w:numPr>
        <w:ind w:left="567" w:hanging="567"/>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387D5D" w:rsidRPr="006D2679" w:rsidRDefault="00387D5D" w:rsidP="00387D5D">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6D2679">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05B12" w:rsidRPr="006D2679" w:rsidRDefault="00905B12" w:rsidP="0016569B">
      <w:pPr>
        <w:contextualSpacing/>
        <w:jc w:val="both"/>
        <w:rPr>
          <w:rFonts w:asciiTheme="minorHAnsi" w:hAnsiTheme="minorHAnsi" w:cstheme="minorHAnsi"/>
          <w:kern w:val="28"/>
          <w:sz w:val="20"/>
          <w:szCs w:val="20"/>
        </w:rPr>
      </w:pPr>
    </w:p>
    <w:p w:rsidR="009113B2" w:rsidRPr="006D2679" w:rsidRDefault="009113B2" w:rsidP="00290D83">
      <w:pPr>
        <w:pStyle w:val="Estilo1"/>
        <w:numPr>
          <w:ilvl w:val="1"/>
          <w:numId w:val="49"/>
        </w:numPr>
        <w:ind w:left="284" w:hanging="284"/>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387D5D" w:rsidRDefault="00387D5D" w:rsidP="0016569B">
      <w:pPr>
        <w:jc w:val="both"/>
        <w:rPr>
          <w:rFonts w:asciiTheme="minorHAnsi" w:hAnsiTheme="minorHAnsi" w:cstheme="minorHAnsi"/>
          <w:b/>
          <w:sz w:val="20"/>
          <w:szCs w:val="20"/>
        </w:rPr>
      </w:pPr>
    </w:p>
    <w:p w:rsidR="009113B2" w:rsidRPr="006D2679" w:rsidRDefault="009113B2" w:rsidP="00290D83">
      <w:pPr>
        <w:pStyle w:val="Ttulo2"/>
        <w:numPr>
          <w:ilvl w:val="0"/>
          <w:numId w:val="49"/>
        </w:numPr>
        <w:spacing w:before="0"/>
        <w:ind w:left="284" w:hanging="284"/>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TENDIDO DE TUBERÍA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9113B2" w:rsidRPr="006D2679" w:rsidRDefault="009113B2" w:rsidP="0016569B">
      <w:pPr>
        <w:jc w:val="both"/>
        <w:rPr>
          <w:rFonts w:asciiTheme="minorHAnsi" w:hAnsiTheme="minorHAnsi" w:cstheme="minorHAnsi"/>
          <w:b/>
          <w:sz w:val="20"/>
          <w:szCs w:val="20"/>
          <w:vertAlign w:val="superscript"/>
        </w:rPr>
      </w:pPr>
    </w:p>
    <w:p w:rsidR="009113B2" w:rsidRPr="006D2679" w:rsidRDefault="00001DA9" w:rsidP="00290D83">
      <w:pPr>
        <w:pStyle w:val="Estilo1"/>
        <w:numPr>
          <w:ilvl w:val="1"/>
          <w:numId w:val="49"/>
        </w:numPr>
        <w:ind w:left="284"/>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9113B2" w:rsidRPr="006D2679" w:rsidRDefault="009113B2" w:rsidP="0016569B">
      <w:pPr>
        <w:pStyle w:val="Estilo1"/>
        <w:ind w:left="780"/>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001DA9" w:rsidRPr="006D2679" w:rsidRDefault="00001DA9" w:rsidP="0016569B">
      <w:pPr>
        <w:jc w:val="both"/>
        <w:rPr>
          <w:rFonts w:asciiTheme="minorHAnsi" w:hAnsiTheme="minorHAnsi" w:cstheme="minorHAnsi"/>
          <w:sz w:val="20"/>
          <w:szCs w:val="20"/>
        </w:rPr>
      </w:pPr>
    </w:p>
    <w:p w:rsidR="00001DA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Será por cuenta del CONTRATISTA el traslado del material desde las instalaciones del almacén hasta el lugar del tendido de la obra</w:t>
      </w:r>
      <w:r w:rsidR="00001DA9" w:rsidRPr="006D2679">
        <w:rPr>
          <w:rFonts w:asciiTheme="minorHAnsi" w:hAnsiTheme="minorHAnsi" w:cstheme="minorHAnsi"/>
          <w:sz w:val="20"/>
          <w:szCs w:val="20"/>
        </w:rPr>
        <w:t>.</w:t>
      </w:r>
    </w:p>
    <w:p w:rsidR="003402E1" w:rsidRPr="006D2679" w:rsidRDefault="003402E1" w:rsidP="0016569B">
      <w:pPr>
        <w:jc w:val="both"/>
        <w:rPr>
          <w:rFonts w:asciiTheme="minorHAnsi" w:hAnsiTheme="minorHAnsi" w:cstheme="minorHAnsi"/>
          <w:sz w:val="20"/>
          <w:szCs w:val="20"/>
        </w:rPr>
      </w:pPr>
    </w:p>
    <w:p w:rsidR="009113B2" w:rsidRPr="006D2679" w:rsidRDefault="009113B2" w:rsidP="00290D83">
      <w:pPr>
        <w:pStyle w:val="Estilo1"/>
        <w:numPr>
          <w:ilvl w:val="1"/>
          <w:numId w:val="49"/>
        </w:numPr>
        <w:ind w:left="284" w:hanging="284"/>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001DA9" w:rsidRPr="006D2679">
        <w:rPr>
          <w:rFonts w:asciiTheme="minorHAnsi" w:eastAsia="Times New Roman" w:hAnsiTheme="minorHAnsi" w:cstheme="minorHAnsi"/>
          <w:sz w:val="20"/>
          <w:szCs w:val="20"/>
          <w:lang w:val="es-ES"/>
        </w:rPr>
        <w:t>TERIALES, HERRAMIENTAS Y EQUIPO</w:t>
      </w:r>
    </w:p>
    <w:p w:rsidR="00001DA9" w:rsidRPr="006D2679" w:rsidRDefault="00001DA9" w:rsidP="00001DA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001DA9" w:rsidRPr="006D2679" w:rsidRDefault="00001DA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tuberías para la construcción de redes serán provistas por YPFB. Bajo el siguiente detalle:</w:t>
      </w:r>
    </w:p>
    <w:p w:rsidR="00001DA9" w:rsidRPr="006D2679" w:rsidRDefault="00001DA9" w:rsidP="0016569B">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001DA9" w:rsidRPr="006D2679" w:rsidTr="00941BCB">
        <w:trPr>
          <w:jc w:val="center"/>
        </w:trPr>
        <w:tc>
          <w:tcPr>
            <w:tcW w:w="392"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N</w:t>
            </w:r>
          </w:p>
        </w:tc>
        <w:tc>
          <w:tcPr>
            <w:tcW w:w="3198"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DESCRIPCIÓN </w:t>
            </w:r>
          </w:p>
        </w:tc>
        <w:tc>
          <w:tcPr>
            <w:tcW w:w="797"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UNID.</w:t>
            </w:r>
          </w:p>
        </w:tc>
        <w:tc>
          <w:tcPr>
            <w:tcW w:w="1338"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CANTIDAD</w:t>
            </w:r>
          </w:p>
        </w:tc>
        <w:tc>
          <w:tcPr>
            <w:tcW w:w="1984"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PRESENTACIÓN </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1</w:t>
            </w:r>
          </w:p>
        </w:tc>
        <w:tc>
          <w:tcPr>
            <w:tcW w:w="3198"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[125 mm] </w:t>
            </w:r>
          </w:p>
        </w:tc>
        <w:tc>
          <w:tcPr>
            <w:tcW w:w="797"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[ml]</w:t>
            </w:r>
          </w:p>
        </w:tc>
        <w:tc>
          <w:tcPr>
            <w:tcW w:w="1338" w:type="dxa"/>
            <w:shd w:val="clear" w:color="auto" w:fill="auto"/>
            <w:vAlign w:val="center"/>
          </w:tcPr>
          <w:p w:rsidR="00001DA9" w:rsidRPr="006D2679" w:rsidRDefault="00290D83" w:rsidP="00290D83">
            <w:pPr>
              <w:jc w:val="center"/>
              <w:rPr>
                <w:rFonts w:asciiTheme="minorHAnsi" w:hAnsiTheme="minorHAnsi" w:cs="Arial"/>
                <w:sz w:val="20"/>
                <w:szCs w:val="20"/>
                <w:lang w:val="es-ES_tradnl"/>
              </w:rPr>
            </w:pPr>
            <w:r>
              <w:rPr>
                <w:rFonts w:asciiTheme="minorHAnsi" w:hAnsiTheme="minorHAnsi" w:cs="Arial"/>
                <w:sz w:val="20"/>
                <w:szCs w:val="20"/>
                <w:lang w:val="es-ES_tradnl"/>
              </w:rPr>
              <w:t>9</w:t>
            </w:r>
            <w:r w:rsidR="00F32892">
              <w:rPr>
                <w:rFonts w:asciiTheme="minorHAnsi" w:hAnsiTheme="minorHAnsi" w:cs="Arial"/>
                <w:sz w:val="20"/>
                <w:szCs w:val="20"/>
                <w:lang w:val="es-ES_tradnl"/>
              </w:rPr>
              <w:t>,8</w:t>
            </w:r>
            <w:r>
              <w:rPr>
                <w:rFonts w:asciiTheme="minorHAnsi" w:hAnsiTheme="minorHAnsi" w:cs="Arial"/>
                <w:sz w:val="20"/>
                <w:szCs w:val="20"/>
                <w:lang w:val="es-ES_tradnl"/>
              </w:rPr>
              <w:t>53</w:t>
            </w:r>
            <w:r w:rsidR="00F32892">
              <w:rPr>
                <w:rFonts w:asciiTheme="minorHAnsi" w:hAnsiTheme="minorHAnsi" w:cs="Arial"/>
                <w:sz w:val="20"/>
                <w:szCs w:val="20"/>
                <w:lang w:val="es-ES_tradnl"/>
              </w:rPr>
              <w:t>.00</w:t>
            </w:r>
          </w:p>
        </w:tc>
        <w:tc>
          <w:tcPr>
            <w:tcW w:w="1984" w:type="dxa"/>
            <w:shd w:val="clear" w:color="auto" w:fill="auto"/>
            <w:vAlign w:val="center"/>
          </w:tcPr>
          <w:p w:rsidR="00001DA9" w:rsidRPr="006D2679" w:rsidRDefault="00764AE9" w:rsidP="00F32892">
            <w:pPr>
              <w:rPr>
                <w:rFonts w:asciiTheme="minorHAnsi" w:hAnsiTheme="minorHAnsi" w:cs="Arial"/>
                <w:sz w:val="20"/>
                <w:szCs w:val="20"/>
                <w:lang w:val="es-ES_tradnl"/>
              </w:rPr>
            </w:pPr>
            <w:r>
              <w:rPr>
                <w:rFonts w:asciiTheme="minorHAnsi" w:hAnsiTheme="minorHAnsi" w:cs="Arial"/>
                <w:sz w:val="20"/>
                <w:szCs w:val="20"/>
                <w:lang w:val="es-ES_tradnl"/>
              </w:rPr>
              <w:t>821</w:t>
            </w:r>
            <w:r w:rsidR="00001DA9" w:rsidRPr="006D2679">
              <w:rPr>
                <w:rFonts w:asciiTheme="minorHAnsi" w:hAnsiTheme="minorHAnsi" w:cs="Arial"/>
                <w:sz w:val="20"/>
                <w:szCs w:val="20"/>
                <w:lang w:val="es-ES_tradnl"/>
              </w:rPr>
              <w:t xml:space="preserve"> Barras</w:t>
            </w:r>
          </w:p>
        </w:tc>
      </w:tr>
      <w:tr w:rsidR="00001DA9" w:rsidRPr="006D2679" w:rsidTr="00941BCB">
        <w:trPr>
          <w:jc w:val="center"/>
        </w:trPr>
        <w:tc>
          <w:tcPr>
            <w:tcW w:w="392" w:type="dxa"/>
            <w:shd w:val="clear" w:color="auto" w:fill="auto"/>
            <w:vAlign w:val="center"/>
          </w:tcPr>
          <w:p w:rsidR="00001DA9" w:rsidRPr="006D2679" w:rsidRDefault="00743CE0" w:rsidP="00941BCB">
            <w:pPr>
              <w:jc w:val="both"/>
              <w:rPr>
                <w:rFonts w:asciiTheme="minorHAnsi" w:hAnsiTheme="minorHAnsi" w:cs="Arial"/>
                <w:sz w:val="20"/>
                <w:szCs w:val="20"/>
                <w:lang w:val="es-ES_tradnl"/>
              </w:rPr>
            </w:pPr>
            <w:r>
              <w:rPr>
                <w:rFonts w:asciiTheme="minorHAnsi" w:hAnsiTheme="minorHAnsi" w:cs="Arial"/>
                <w:sz w:val="20"/>
                <w:szCs w:val="20"/>
                <w:lang w:val="es-ES_tradnl"/>
              </w:rPr>
              <w:t>2</w:t>
            </w:r>
          </w:p>
        </w:tc>
        <w:tc>
          <w:tcPr>
            <w:tcW w:w="3198" w:type="dxa"/>
            <w:shd w:val="clear" w:color="auto" w:fill="auto"/>
            <w:vAlign w:val="center"/>
          </w:tcPr>
          <w:p w:rsidR="00001DA9" w:rsidRPr="006D2679" w:rsidRDefault="00001DA9" w:rsidP="00435BED">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w:t>
            </w:r>
            <w:r w:rsidR="00435BED">
              <w:rPr>
                <w:rFonts w:asciiTheme="minorHAnsi" w:hAnsiTheme="minorHAnsi" w:cs="Arial"/>
                <w:sz w:val="20"/>
                <w:szCs w:val="20"/>
                <w:lang w:val="es-ES_tradnl"/>
              </w:rPr>
              <w:t>90</w:t>
            </w:r>
            <w:r w:rsidRPr="006D2679">
              <w:rPr>
                <w:rFonts w:asciiTheme="minorHAnsi" w:hAnsiTheme="minorHAnsi" w:cs="Arial"/>
                <w:sz w:val="20"/>
                <w:szCs w:val="20"/>
                <w:lang w:val="es-ES_tradnl"/>
              </w:rPr>
              <w:t xml:space="preserve"> mm]</w:t>
            </w:r>
          </w:p>
        </w:tc>
        <w:tc>
          <w:tcPr>
            <w:tcW w:w="797"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[ml]</w:t>
            </w:r>
          </w:p>
        </w:tc>
        <w:tc>
          <w:tcPr>
            <w:tcW w:w="1338" w:type="dxa"/>
            <w:shd w:val="clear" w:color="auto" w:fill="auto"/>
            <w:vAlign w:val="center"/>
          </w:tcPr>
          <w:p w:rsidR="00001DA9" w:rsidRPr="006D2679" w:rsidRDefault="00290D83" w:rsidP="00290D83">
            <w:pPr>
              <w:jc w:val="center"/>
              <w:rPr>
                <w:rFonts w:asciiTheme="minorHAnsi" w:hAnsiTheme="minorHAnsi" w:cs="Arial"/>
                <w:sz w:val="20"/>
                <w:szCs w:val="20"/>
                <w:lang w:val="es-ES_tradnl"/>
              </w:rPr>
            </w:pPr>
            <w:r>
              <w:rPr>
                <w:rFonts w:asciiTheme="minorHAnsi" w:hAnsiTheme="minorHAnsi" w:cs="Arial"/>
                <w:sz w:val="20"/>
                <w:szCs w:val="20"/>
                <w:lang w:val="es-ES_tradnl"/>
              </w:rPr>
              <w:t>2</w:t>
            </w:r>
            <w:r w:rsidR="00F32892">
              <w:rPr>
                <w:rFonts w:asciiTheme="minorHAnsi" w:hAnsiTheme="minorHAnsi" w:cs="Arial"/>
                <w:sz w:val="20"/>
                <w:szCs w:val="20"/>
                <w:lang w:val="es-ES_tradnl"/>
              </w:rPr>
              <w:t>,</w:t>
            </w:r>
            <w:r>
              <w:rPr>
                <w:rFonts w:asciiTheme="minorHAnsi" w:hAnsiTheme="minorHAnsi" w:cs="Arial"/>
                <w:sz w:val="20"/>
                <w:szCs w:val="20"/>
                <w:lang w:val="es-ES_tradnl"/>
              </w:rPr>
              <w:t>631</w:t>
            </w:r>
            <w:r w:rsidR="00F32892">
              <w:rPr>
                <w:rFonts w:asciiTheme="minorHAnsi" w:hAnsiTheme="minorHAnsi" w:cs="Arial"/>
                <w:sz w:val="20"/>
                <w:szCs w:val="20"/>
                <w:lang w:val="es-ES_tradnl"/>
              </w:rPr>
              <w:t>.0</w:t>
            </w:r>
          </w:p>
        </w:tc>
        <w:tc>
          <w:tcPr>
            <w:tcW w:w="1984" w:type="dxa"/>
            <w:shd w:val="clear" w:color="auto" w:fill="auto"/>
            <w:vAlign w:val="center"/>
          </w:tcPr>
          <w:p w:rsidR="00001DA9" w:rsidRPr="006D2679" w:rsidRDefault="00764AE9" w:rsidP="00764AE9">
            <w:pPr>
              <w:jc w:val="both"/>
              <w:rPr>
                <w:rFonts w:asciiTheme="minorHAnsi" w:hAnsiTheme="minorHAnsi" w:cs="Arial"/>
                <w:sz w:val="20"/>
                <w:szCs w:val="20"/>
                <w:lang w:val="es-ES_tradnl"/>
              </w:rPr>
            </w:pPr>
            <w:r>
              <w:rPr>
                <w:rFonts w:asciiTheme="minorHAnsi" w:hAnsiTheme="minorHAnsi" w:cs="Arial"/>
                <w:sz w:val="20"/>
                <w:szCs w:val="20"/>
                <w:lang w:val="es-ES_tradnl"/>
              </w:rPr>
              <w:t>52</w:t>
            </w:r>
            <w:r w:rsidR="003402E1">
              <w:rPr>
                <w:rFonts w:asciiTheme="minorHAnsi" w:hAnsiTheme="minorHAnsi" w:cs="Arial"/>
                <w:sz w:val="20"/>
                <w:szCs w:val="20"/>
                <w:lang w:val="es-ES_tradnl"/>
              </w:rPr>
              <w:t xml:space="preserve"> Rollo</w:t>
            </w:r>
          </w:p>
        </w:tc>
      </w:tr>
      <w:tr w:rsidR="003402E1" w:rsidRPr="006D2679" w:rsidTr="003402E1">
        <w:trPr>
          <w:jc w:val="center"/>
        </w:trPr>
        <w:tc>
          <w:tcPr>
            <w:tcW w:w="392" w:type="dxa"/>
            <w:tcBorders>
              <w:top w:val="single" w:sz="4" w:space="0" w:color="auto"/>
              <w:left w:val="single" w:sz="4" w:space="0" w:color="auto"/>
              <w:bottom w:val="single" w:sz="4" w:space="0" w:color="auto"/>
              <w:right w:val="single" w:sz="4" w:space="0" w:color="auto"/>
            </w:tcBorders>
            <w:shd w:val="clear" w:color="auto" w:fill="auto"/>
            <w:vAlign w:val="center"/>
          </w:tcPr>
          <w:p w:rsidR="003402E1" w:rsidRPr="006D2679" w:rsidRDefault="003402E1" w:rsidP="00E12B4D">
            <w:pPr>
              <w:jc w:val="both"/>
              <w:rPr>
                <w:rFonts w:asciiTheme="minorHAnsi" w:hAnsiTheme="minorHAnsi" w:cs="Arial"/>
                <w:sz w:val="20"/>
                <w:szCs w:val="20"/>
                <w:lang w:val="es-ES_tradnl"/>
              </w:rPr>
            </w:pPr>
            <w:r>
              <w:rPr>
                <w:rFonts w:asciiTheme="minorHAnsi" w:hAnsiTheme="minorHAnsi" w:cs="Arial"/>
                <w:sz w:val="20"/>
                <w:szCs w:val="20"/>
                <w:lang w:val="es-ES_tradnl"/>
              </w:rPr>
              <w:lastRenderedPageBreak/>
              <w:t>3</w:t>
            </w:r>
          </w:p>
        </w:tc>
        <w:tc>
          <w:tcPr>
            <w:tcW w:w="3198" w:type="dxa"/>
            <w:tcBorders>
              <w:top w:val="single" w:sz="4" w:space="0" w:color="auto"/>
              <w:left w:val="single" w:sz="4" w:space="0" w:color="auto"/>
              <w:bottom w:val="single" w:sz="4" w:space="0" w:color="auto"/>
              <w:right w:val="single" w:sz="4" w:space="0" w:color="auto"/>
            </w:tcBorders>
            <w:shd w:val="clear" w:color="auto" w:fill="auto"/>
            <w:vAlign w:val="center"/>
          </w:tcPr>
          <w:p w:rsidR="003402E1" w:rsidRPr="006D2679" w:rsidRDefault="003402E1" w:rsidP="00290D83">
            <w:pPr>
              <w:jc w:val="both"/>
              <w:rPr>
                <w:rFonts w:asciiTheme="minorHAnsi" w:hAnsiTheme="minorHAnsi" w:cs="Arial"/>
                <w:sz w:val="20"/>
                <w:szCs w:val="20"/>
                <w:lang w:val="es-ES_tradnl"/>
              </w:rPr>
            </w:pPr>
            <w:r>
              <w:rPr>
                <w:rFonts w:asciiTheme="minorHAnsi" w:hAnsiTheme="minorHAnsi" w:cs="Arial"/>
                <w:sz w:val="20"/>
                <w:szCs w:val="20"/>
                <w:lang w:val="es-ES_tradnl"/>
              </w:rPr>
              <w:t>Tubería HDPE  [</w:t>
            </w:r>
            <w:r w:rsidR="00290D83">
              <w:rPr>
                <w:rFonts w:asciiTheme="minorHAnsi" w:hAnsiTheme="minorHAnsi" w:cs="Arial"/>
                <w:sz w:val="20"/>
                <w:szCs w:val="20"/>
                <w:lang w:val="es-ES_tradnl"/>
              </w:rPr>
              <w:t>40</w:t>
            </w:r>
            <w:r w:rsidRPr="006D2679">
              <w:rPr>
                <w:rFonts w:asciiTheme="minorHAnsi" w:hAnsiTheme="minorHAnsi" w:cs="Arial"/>
                <w:sz w:val="20"/>
                <w:szCs w:val="20"/>
                <w:lang w:val="es-ES_tradnl"/>
              </w:rPr>
              <w:t xml:space="preserve"> mm]</w:t>
            </w:r>
          </w:p>
        </w:tc>
        <w:tc>
          <w:tcPr>
            <w:tcW w:w="797" w:type="dxa"/>
            <w:tcBorders>
              <w:top w:val="single" w:sz="4" w:space="0" w:color="auto"/>
              <w:left w:val="single" w:sz="4" w:space="0" w:color="auto"/>
              <w:bottom w:val="single" w:sz="4" w:space="0" w:color="auto"/>
              <w:right w:val="single" w:sz="4" w:space="0" w:color="auto"/>
            </w:tcBorders>
            <w:shd w:val="clear" w:color="auto" w:fill="auto"/>
            <w:vAlign w:val="center"/>
          </w:tcPr>
          <w:p w:rsidR="003402E1" w:rsidRPr="006D2679" w:rsidRDefault="003402E1" w:rsidP="00E12B4D">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[ml]</w:t>
            </w:r>
          </w:p>
        </w:tc>
        <w:tc>
          <w:tcPr>
            <w:tcW w:w="1338" w:type="dxa"/>
            <w:tcBorders>
              <w:top w:val="single" w:sz="4" w:space="0" w:color="auto"/>
              <w:left w:val="single" w:sz="4" w:space="0" w:color="auto"/>
              <w:bottom w:val="single" w:sz="4" w:space="0" w:color="auto"/>
              <w:right w:val="single" w:sz="4" w:space="0" w:color="auto"/>
            </w:tcBorders>
            <w:shd w:val="clear" w:color="auto" w:fill="auto"/>
            <w:vAlign w:val="center"/>
          </w:tcPr>
          <w:p w:rsidR="003402E1" w:rsidRPr="006D2679" w:rsidRDefault="00764AE9" w:rsidP="00764AE9">
            <w:pPr>
              <w:jc w:val="center"/>
              <w:rPr>
                <w:rFonts w:asciiTheme="minorHAnsi" w:hAnsiTheme="minorHAnsi" w:cs="Arial"/>
                <w:sz w:val="20"/>
                <w:szCs w:val="20"/>
                <w:lang w:val="es-ES_tradnl"/>
              </w:rPr>
            </w:pPr>
            <w:r>
              <w:rPr>
                <w:rFonts w:asciiTheme="minorHAnsi" w:hAnsiTheme="minorHAnsi" w:cs="Arial"/>
                <w:sz w:val="20"/>
                <w:szCs w:val="20"/>
                <w:lang w:val="es-ES_tradnl"/>
              </w:rPr>
              <w:t>42</w:t>
            </w:r>
            <w:r w:rsidR="00F32892">
              <w:rPr>
                <w:rFonts w:asciiTheme="minorHAnsi" w:hAnsiTheme="minorHAnsi" w:cs="Arial"/>
                <w:sz w:val="20"/>
                <w:szCs w:val="20"/>
                <w:lang w:val="es-ES_tradnl"/>
              </w:rPr>
              <w:t>,</w:t>
            </w:r>
            <w:r>
              <w:rPr>
                <w:rFonts w:asciiTheme="minorHAnsi" w:hAnsiTheme="minorHAnsi" w:cs="Arial"/>
                <w:sz w:val="20"/>
                <w:szCs w:val="20"/>
                <w:lang w:val="es-ES_tradnl"/>
              </w:rPr>
              <w:t>406</w:t>
            </w:r>
            <w:r w:rsidR="00F32892">
              <w:rPr>
                <w:rFonts w:asciiTheme="minorHAnsi" w:hAnsiTheme="minorHAnsi" w:cs="Arial"/>
                <w:sz w:val="20"/>
                <w:szCs w:val="20"/>
                <w:lang w:val="es-ES_tradnl"/>
              </w:rPr>
              <w:t>.0</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3402E1" w:rsidRPr="006D2679" w:rsidRDefault="001C0C8D" w:rsidP="00764AE9">
            <w:pPr>
              <w:jc w:val="both"/>
              <w:rPr>
                <w:rFonts w:asciiTheme="minorHAnsi" w:hAnsiTheme="minorHAnsi" w:cs="Arial"/>
                <w:sz w:val="20"/>
                <w:szCs w:val="20"/>
                <w:lang w:val="es-ES_tradnl"/>
              </w:rPr>
            </w:pPr>
            <w:r>
              <w:rPr>
                <w:rFonts w:asciiTheme="minorHAnsi" w:hAnsiTheme="minorHAnsi" w:cs="Arial"/>
                <w:sz w:val="20"/>
                <w:szCs w:val="20"/>
                <w:lang w:val="es-ES_tradnl"/>
              </w:rPr>
              <w:t>2</w:t>
            </w:r>
            <w:r w:rsidR="00764AE9">
              <w:rPr>
                <w:rFonts w:asciiTheme="minorHAnsi" w:hAnsiTheme="minorHAnsi" w:cs="Arial"/>
                <w:sz w:val="20"/>
                <w:szCs w:val="20"/>
                <w:lang w:val="es-ES_tradnl"/>
              </w:rPr>
              <w:t>1</w:t>
            </w:r>
            <w:r>
              <w:rPr>
                <w:rFonts w:asciiTheme="minorHAnsi" w:hAnsiTheme="minorHAnsi" w:cs="Arial"/>
                <w:sz w:val="20"/>
                <w:szCs w:val="20"/>
                <w:lang w:val="es-ES_tradnl"/>
              </w:rPr>
              <w:t>2</w:t>
            </w:r>
            <w:r w:rsidR="003402E1">
              <w:rPr>
                <w:rFonts w:asciiTheme="minorHAnsi" w:hAnsiTheme="minorHAnsi" w:cs="Arial"/>
                <w:sz w:val="20"/>
                <w:szCs w:val="20"/>
                <w:lang w:val="es-ES_tradnl"/>
              </w:rPr>
              <w:t xml:space="preserve"> Rollo</w:t>
            </w:r>
          </w:p>
        </w:tc>
      </w:tr>
    </w:tbl>
    <w:p w:rsidR="00001DA9" w:rsidRPr="006D2679" w:rsidRDefault="00001DA9" w:rsidP="00001DA9">
      <w:pPr>
        <w:pStyle w:val="Estilo1"/>
        <w:tabs>
          <w:tab w:val="left" w:pos="426"/>
        </w:tabs>
        <w:ind w:left="360" w:hanging="360"/>
        <w:rPr>
          <w:rFonts w:asciiTheme="minorHAnsi" w:hAnsiTheme="minorHAnsi"/>
          <w:kern w:val="28"/>
          <w:sz w:val="20"/>
          <w:szCs w:val="20"/>
        </w:rPr>
      </w:pPr>
    </w:p>
    <w:p w:rsidR="009113B2" w:rsidRPr="006D2679" w:rsidRDefault="009113B2" w:rsidP="00764AE9">
      <w:pPr>
        <w:pStyle w:val="Estilo1"/>
        <w:numPr>
          <w:ilvl w:val="1"/>
          <w:numId w:val="49"/>
        </w:numPr>
        <w:ind w:left="142" w:hanging="142"/>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w:t>
      </w:r>
      <w:r w:rsidR="00001DA9" w:rsidRPr="006D2679">
        <w:rPr>
          <w:rFonts w:asciiTheme="minorHAnsi" w:eastAsia="Times New Roman" w:hAnsiTheme="minorHAnsi" w:cstheme="minorHAnsi"/>
          <w:sz w:val="20"/>
          <w:szCs w:val="20"/>
          <w:lang w:val="es-ES"/>
        </w:rPr>
        <w:t>CUCIÓN</w:t>
      </w:r>
    </w:p>
    <w:p w:rsidR="00001DA9" w:rsidRPr="006D2679" w:rsidRDefault="00001DA9" w:rsidP="00001DA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Default="009113B2" w:rsidP="0016569B">
      <w:pPr>
        <w:jc w:val="both"/>
        <w:rPr>
          <w:rFonts w:asciiTheme="minorHAnsi" w:hAnsiTheme="minorHAnsi" w:cstheme="minorHAnsi"/>
          <w:sz w:val="20"/>
          <w:szCs w:val="20"/>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Los trabajos de Tendido de tubería comprenden las siguientes operaciones:</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carga, transporte y descarga hasta el lugar de su instalación. </w:t>
      </w:r>
    </w:p>
    <w:p w:rsidR="009113B2" w:rsidRPr="006D2679"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maniobras y acarreos locales, para distribuirlas a lo largo de las zanjas.</w:t>
      </w:r>
    </w:p>
    <w:p w:rsidR="009113B2" w:rsidRPr="006D2679"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Colocado de la tubería a las zanjas.</w:t>
      </w:r>
    </w:p>
    <w:p w:rsidR="009113B2" w:rsidRPr="006D2679"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Su alineación correcta, vertical y horizontal y la verificación de las mismas.</w:t>
      </w:r>
    </w:p>
    <w:p w:rsidR="009113B2" w:rsidRPr="006D2679"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tendido de la tubería, se efectuara previa autorización del SUPERVISOR DE OBRA.</w:t>
      </w:r>
    </w:p>
    <w:p w:rsidR="009113B2"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Almacenamiento temporal en obra.</w:t>
      </w:r>
    </w:p>
    <w:p w:rsidR="00D71EFB" w:rsidRPr="006D2679" w:rsidRDefault="00D71EFB" w:rsidP="00D71EF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6D357B"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Entre las tareas principales, para el tendido de las tuberías, se observarán las siguientes normas: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465E11">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6D2679" w:rsidRDefault="009113B2" w:rsidP="00465E11">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bajada la tubería al fondo de la zanja, deberá ser alineada.</w:t>
      </w:r>
    </w:p>
    <w:p w:rsidR="009113B2" w:rsidRPr="006D2679" w:rsidRDefault="009113B2" w:rsidP="00465E11">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6D2679" w:rsidRDefault="009113B2" w:rsidP="00465E11">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6D2679" w:rsidRDefault="009113B2" w:rsidP="00465E11">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lastRenderedPageBreak/>
        <w:t>Cuando se interrumpan los trabajos o al finalizar la jornada laboral, deberán taparse los extremos abiertos de las tuberías de tramos inconclusos, de manera que eviten penetrar en su interior materias extrañas, tierras, basuras, animales, etc.</w:t>
      </w: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764AE9">
      <w:pPr>
        <w:pStyle w:val="Estilo1"/>
        <w:numPr>
          <w:ilvl w:val="1"/>
          <w:numId w:val="49"/>
        </w:numPr>
        <w:ind w:left="142" w:hanging="142"/>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D357B" w:rsidRPr="006D2679" w:rsidRDefault="006D357B" w:rsidP="006D357B">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6D2679">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357B" w:rsidRPr="006D2679" w:rsidRDefault="006D357B" w:rsidP="0016569B">
      <w:pPr>
        <w:contextualSpacing/>
        <w:jc w:val="both"/>
        <w:rPr>
          <w:rFonts w:asciiTheme="minorHAnsi" w:hAnsiTheme="minorHAnsi" w:cstheme="minorHAnsi"/>
          <w:kern w:val="28"/>
          <w:sz w:val="20"/>
          <w:szCs w:val="20"/>
        </w:rPr>
      </w:pPr>
    </w:p>
    <w:p w:rsidR="009113B2" w:rsidRPr="006D2679" w:rsidRDefault="006D357B" w:rsidP="00764AE9">
      <w:pPr>
        <w:pStyle w:val="Estilo1"/>
        <w:numPr>
          <w:ilvl w:val="1"/>
          <w:numId w:val="49"/>
        </w:numPr>
        <w:ind w:left="142" w:hanging="142"/>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6D357B" w:rsidRPr="006D2679" w:rsidRDefault="006D357B"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A4212E" w:rsidRPr="006D2679" w:rsidRDefault="00A4212E" w:rsidP="0016569B">
      <w:pPr>
        <w:jc w:val="both"/>
        <w:rPr>
          <w:rFonts w:asciiTheme="minorHAnsi" w:hAnsiTheme="minorHAnsi" w:cstheme="minorHAnsi"/>
          <w:sz w:val="20"/>
          <w:szCs w:val="20"/>
        </w:rPr>
      </w:pPr>
    </w:p>
    <w:p w:rsidR="009113B2" w:rsidRPr="006D2679" w:rsidRDefault="009113B2" w:rsidP="00764AE9">
      <w:pPr>
        <w:pStyle w:val="Ttulo2"/>
        <w:numPr>
          <w:ilvl w:val="0"/>
          <w:numId w:val="49"/>
        </w:numPr>
        <w:spacing w:before="0"/>
        <w:ind w:left="284" w:hanging="284"/>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OBRAS CIVILES PARA FIJACIÓN PARA VÁLVULA DE P.E.  Ø </w:t>
      </w:r>
      <w:r w:rsidR="00D8740A">
        <w:rPr>
          <w:rFonts w:asciiTheme="minorHAnsi" w:hAnsiTheme="minorHAnsi" w:cstheme="minorHAnsi"/>
          <w:b/>
          <w:color w:val="auto"/>
          <w:sz w:val="20"/>
          <w:szCs w:val="20"/>
        </w:rPr>
        <w:t xml:space="preserve">= </w:t>
      </w:r>
      <w:r w:rsidR="00764AE9">
        <w:rPr>
          <w:rFonts w:asciiTheme="minorHAnsi" w:hAnsiTheme="minorHAnsi" w:cstheme="minorHAnsi"/>
          <w:b/>
          <w:color w:val="auto"/>
          <w:sz w:val="20"/>
          <w:szCs w:val="20"/>
        </w:rPr>
        <w:t>40</w:t>
      </w:r>
      <w:r w:rsidRPr="006D2679">
        <w:rPr>
          <w:rFonts w:asciiTheme="minorHAnsi" w:hAnsiTheme="minorHAnsi" w:cstheme="minorHAnsi"/>
          <w:b/>
          <w:color w:val="auto"/>
          <w:sz w:val="20"/>
          <w:szCs w:val="20"/>
        </w:rPr>
        <w:t xml:space="preserve"> </w:t>
      </w:r>
      <w:r w:rsidR="00D8740A">
        <w:rPr>
          <w:rFonts w:asciiTheme="minorHAnsi" w:hAnsiTheme="minorHAnsi" w:cstheme="minorHAnsi"/>
          <w:b/>
          <w:color w:val="auto"/>
          <w:sz w:val="20"/>
          <w:szCs w:val="20"/>
        </w:rPr>
        <w:t>MM</w:t>
      </w:r>
      <w:r w:rsidRPr="006D2679">
        <w:rPr>
          <w:rFonts w:asciiTheme="minorHAnsi" w:hAnsiTheme="minorHAnsi" w:cstheme="minorHAnsi"/>
          <w:b/>
          <w:color w:val="auto"/>
          <w:sz w:val="20"/>
          <w:szCs w:val="20"/>
        </w:rPr>
        <w:t xml:space="preserve">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Pi</w:t>
      </w:r>
      <w:r w:rsidR="006D357B" w:rsidRPr="006D2679">
        <w:rPr>
          <w:rFonts w:asciiTheme="minorHAnsi" w:hAnsiTheme="minorHAnsi" w:cstheme="minorHAnsi"/>
          <w:b/>
          <w:sz w:val="20"/>
          <w:szCs w:val="20"/>
        </w:rPr>
        <w:t>eza (Pza)</w:t>
      </w:r>
    </w:p>
    <w:p w:rsidR="006D357B" w:rsidRPr="006D2679" w:rsidRDefault="006D357B" w:rsidP="0016569B">
      <w:pPr>
        <w:rPr>
          <w:rFonts w:asciiTheme="minorHAnsi" w:hAnsiTheme="minorHAnsi" w:cstheme="minorHAnsi"/>
          <w:b/>
          <w:sz w:val="20"/>
          <w:szCs w:val="20"/>
        </w:rPr>
      </w:pPr>
    </w:p>
    <w:p w:rsidR="009113B2" w:rsidRPr="000C28FD" w:rsidRDefault="006D357B" w:rsidP="00764AE9">
      <w:pPr>
        <w:pStyle w:val="Estilo1"/>
        <w:numPr>
          <w:ilvl w:val="1"/>
          <w:numId w:val="49"/>
        </w:numPr>
        <w:ind w:left="284" w:hanging="284"/>
        <w:rPr>
          <w:rFonts w:asciiTheme="minorHAnsi" w:eastAsia="Times New Roman" w:hAnsiTheme="minorHAnsi" w:cstheme="minorHAnsi"/>
          <w:sz w:val="20"/>
          <w:szCs w:val="20"/>
          <w:lang w:val="es-ES"/>
        </w:rPr>
      </w:pPr>
      <w:r w:rsidRPr="000C28FD">
        <w:rPr>
          <w:rFonts w:asciiTheme="minorHAnsi" w:eastAsia="Times New Roman" w:hAnsiTheme="minorHAnsi" w:cstheme="minorHAnsi"/>
          <w:sz w:val="20"/>
          <w:szCs w:val="20"/>
          <w:lang w:val="es-ES"/>
        </w:rPr>
        <w:t>DEFINICIÓN</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la construcción de la base de fijación para la válvula de HDPE</w:t>
      </w:r>
      <w:r w:rsidR="006D357B" w:rsidRPr="006D2679">
        <w:rPr>
          <w:rFonts w:asciiTheme="minorHAnsi" w:hAnsiTheme="minorHAnsi" w:cstheme="minorHAnsi"/>
          <w:sz w:val="20"/>
          <w:szCs w:val="20"/>
        </w:rPr>
        <w:t xml:space="preserve"> </w:t>
      </w:r>
      <w:r w:rsidR="006D357B" w:rsidRPr="006D2679">
        <w:rPr>
          <w:rFonts w:asciiTheme="minorHAnsi" w:hAnsiTheme="minorHAnsi"/>
          <w:kern w:val="28"/>
          <w:sz w:val="20"/>
          <w:szCs w:val="20"/>
          <w:lang w:val="es-ES_tradnl"/>
        </w:rPr>
        <w:t xml:space="preserve">de </w:t>
      </w:r>
      <w:r w:rsidR="006D357B" w:rsidRPr="006D2679">
        <w:rPr>
          <w:rFonts w:asciiTheme="minorHAnsi" w:hAnsiTheme="minorHAnsi"/>
          <w:sz w:val="20"/>
          <w:szCs w:val="20"/>
        </w:rPr>
        <w:t xml:space="preserve">Ø </w:t>
      </w:r>
      <w:r w:rsidR="00764AE9">
        <w:rPr>
          <w:rFonts w:asciiTheme="minorHAnsi" w:hAnsiTheme="minorHAnsi"/>
          <w:sz w:val="20"/>
          <w:szCs w:val="20"/>
        </w:rPr>
        <w:t>40</w:t>
      </w:r>
      <w:r w:rsidR="006D357B" w:rsidRPr="006D2679">
        <w:rPr>
          <w:rFonts w:asciiTheme="minorHAnsi" w:hAnsiTheme="minorHAnsi"/>
          <w:sz w:val="20"/>
          <w:szCs w:val="20"/>
        </w:rPr>
        <w:t xml:space="preserve"> mm</w:t>
      </w:r>
      <w:r w:rsidRPr="006D2679">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asientos de las válvulas y otros.</w:t>
      </w:r>
    </w:p>
    <w:p w:rsidR="006D357B" w:rsidRPr="006D2679" w:rsidRDefault="006D357B" w:rsidP="0016569B">
      <w:pPr>
        <w:jc w:val="both"/>
        <w:rPr>
          <w:rFonts w:asciiTheme="minorHAnsi" w:hAnsiTheme="minorHAnsi" w:cstheme="minorHAnsi"/>
          <w:sz w:val="20"/>
          <w:szCs w:val="20"/>
        </w:rPr>
      </w:pPr>
    </w:p>
    <w:p w:rsidR="009113B2" w:rsidRPr="006D2679" w:rsidRDefault="009113B2" w:rsidP="00764AE9">
      <w:pPr>
        <w:pStyle w:val="Estilo1"/>
        <w:numPr>
          <w:ilvl w:val="1"/>
          <w:numId w:val="49"/>
        </w:numPr>
        <w:ind w:left="284" w:hanging="284"/>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w:t>
      </w:r>
      <w:r w:rsidR="006D357B" w:rsidRPr="006D2679">
        <w:rPr>
          <w:rFonts w:asciiTheme="minorHAnsi" w:eastAsia="Times New Roman" w:hAnsiTheme="minorHAnsi" w:cstheme="minorHAnsi"/>
          <w:sz w:val="20"/>
          <w:szCs w:val="20"/>
          <w:lang w:val="es-ES"/>
        </w:rPr>
        <w:t>ATERIALES HERRAMIENTAS Y EQUIPO</w:t>
      </w:r>
    </w:p>
    <w:p w:rsidR="006D357B" w:rsidRPr="006D2679" w:rsidRDefault="006D357B" w:rsidP="006D357B">
      <w:pPr>
        <w:pStyle w:val="Estilo1"/>
        <w:rPr>
          <w:rFonts w:asciiTheme="minorHAnsi" w:eastAsia="Times New Roman" w:hAnsiTheme="minorHAnsi" w:cstheme="minorHAnsi"/>
          <w:sz w:val="20"/>
          <w:szCs w:val="20"/>
          <w:lang w:val="es-ES"/>
        </w:rPr>
      </w:pPr>
    </w:p>
    <w:p w:rsidR="006D357B"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w:t>
      </w:r>
      <w:r w:rsidR="006D357B" w:rsidRPr="006D2679">
        <w:rPr>
          <w:rFonts w:asciiTheme="minorHAnsi" w:hAnsiTheme="minorHAnsi" w:cstheme="minorHAnsi"/>
          <w:sz w:val="20"/>
          <w:szCs w:val="20"/>
        </w:rPr>
        <w:t>YPFB</w:t>
      </w:r>
      <w:r w:rsidRPr="006D2679">
        <w:rPr>
          <w:rFonts w:asciiTheme="minorHAnsi" w:hAnsiTheme="minorHAnsi" w:cstheme="minorHAnsi"/>
          <w:sz w:val="20"/>
          <w:szCs w:val="20"/>
        </w:rPr>
        <w:t xml:space="preserve">. </w:t>
      </w:r>
    </w:p>
    <w:p w:rsidR="003402E1" w:rsidRPr="006D2679" w:rsidRDefault="003402E1" w:rsidP="0016569B">
      <w:pPr>
        <w:jc w:val="both"/>
        <w:rPr>
          <w:rFonts w:asciiTheme="minorHAnsi" w:hAnsiTheme="minorHAnsi" w:cstheme="minorHAnsi"/>
          <w:sz w:val="20"/>
          <w:szCs w:val="20"/>
        </w:rPr>
      </w:pPr>
    </w:p>
    <w:p w:rsidR="009113B2" w:rsidRPr="006D2679" w:rsidRDefault="00764AE9" w:rsidP="00764AE9">
      <w:pPr>
        <w:pStyle w:val="Estilo1"/>
        <w:numPr>
          <w:ilvl w:val="1"/>
          <w:numId w:val="49"/>
        </w:numPr>
        <w:ind w:left="284"/>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6D357B" w:rsidRPr="006D2679">
        <w:rPr>
          <w:rFonts w:asciiTheme="minorHAnsi" w:eastAsia="Times New Roman" w:hAnsiTheme="minorHAnsi" w:cstheme="minorHAnsi"/>
          <w:sz w:val="20"/>
          <w:szCs w:val="20"/>
          <w:lang w:val="es-ES"/>
        </w:rPr>
        <w:t>PROCEDIMIENTO PARA LA EJECUCIÓN</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r w:rsidR="006D357B" w:rsidRPr="006D2679">
        <w:rPr>
          <w:rFonts w:asciiTheme="minorHAnsi" w:hAnsiTheme="minorHAnsi" w:cstheme="minorHAnsi"/>
          <w:sz w:val="20"/>
          <w:szCs w:val="20"/>
        </w:rPr>
        <w:t>.</w:t>
      </w:r>
    </w:p>
    <w:p w:rsidR="006D357B" w:rsidRPr="006D2679" w:rsidRDefault="006D357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D2679">
        <w:rPr>
          <w:rFonts w:asciiTheme="minorHAnsi" w:hAnsiTheme="minorHAnsi" w:cstheme="minorHAnsi"/>
          <w:b/>
          <w:sz w:val="20"/>
          <w:szCs w:val="20"/>
        </w:rPr>
        <w:t>(VER ANEXOS)</w:t>
      </w:r>
      <w:bookmarkStart w:id="32" w:name="_Toc314666926"/>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32"/>
    </w:p>
    <w:p w:rsidR="009113B2" w:rsidRDefault="009113B2" w:rsidP="0016569B">
      <w:pPr>
        <w:jc w:val="both"/>
        <w:rPr>
          <w:rFonts w:asciiTheme="minorHAnsi" w:hAnsiTheme="minorHAnsi" w:cstheme="minorHAnsi"/>
          <w:sz w:val="20"/>
          <w:szCs w:val="20"/>
        </w:rPr>
      </w:pPr>
      <w:bookmarkStart w:id="33" w:name="_Toc314666927"/>
      <w:r w:rsidRPr="006D2679">
        <w:rPr>
          <w:rFonts w:asciiTheme="minorHAnsi" w:hAnsiTheme="minorHAnsi" w:cstheme="minorHAnsi"/>
          <w:sz w:val="20"/>
          <w:szCs w:val="20"/>
        </w:rPr>
        <w:lastRenderedPageBreak/>
        <w:t xml:space="preserve">El material aislante de PVC, las abrazaderas de sujeción y los espárragos para la sujeción de la tubería y el tubo guía serán provistos por el CONTRATISTA. </w:t>
      </w:r>
      <w:bookmarkEnd w:id="33"/>
    </w:p>
    <w:p w:rsidR="00905B12" w:rsidRPr="006D2679" w:rsidRDefault="00905B12" w:rsidP="0016569B">
      <w:pPr>
        <w:jc w:val="both"/>
        <w:rPr>
          <w:rFonts w:asciiTheme="minorHAnsi" w:hAnsiTheme="minorHAnsi" w:cstheme="minorHAnsi"/>
          <w:sz w:val="20"/>
          <w:szCs w:val="20"/>
        </w:rPr>
      </w:pPr>
    </w:p>
    <w:p w:rsidR="009113B2" w:rsidRPr="006D2679" w:rsidRDefault="009113B2" w:rsidP="00764AE9">
      <w:pPr>
        <w:pStyle w:val="Estilo1"/>
        <w:numPr>
          <w:ilvl w:val="1"/>
          <w:numId w:val="49"/>
        </w:numPr>
        <w:ind w:left="426"/>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D357B" w:rsidRPr="006D2679" w:rsidRDefault="006D357B" w:rsidP="006D357B">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1EFB" w:rsidRPr="006D2679" w:rsidRDefault="00D71EFB" w:rsidP="0016569B">
      <w:pPr>
        <w:contextualSpacing/>
        <w:jc w:val="both"/>
        <w:rPr>
          <w:rFonts w:asciiTheme="minorHAnsi" w:hAnsiTheme="minorHAnsi" w:cstheme="minorHAnsi"/>
          <w:kern w:val="28"/>
          <w:sz w:val="20"/>
          <w:szCs w:val="20"/>
        </w:rPr>
      </w:pPr>
    </w:p>
    <w:p w:rsidR="009113B2" w:rsidRPr="006D2679" w:rsidRDefault="006D357B" w:rsidP="00764AE9">
      <w:pPr>
        <w:pStyle w:val="Estilo1"/>
        <w:numPr>
          <w:ilvl w:val="1"/>
          <w:numId w:val="49"/>
        </w:numPr>
        <w:ind w:left="284" w:hanging="284"/>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HDPE </w:t>
      </w:r>
      <w:r w:rsidR="006D357B" w:rsidRPr="006D2679">
        <w:rPr>
          <w:rFonts w:asciiTheme="minorHAnsi" w:hAnsiTheme="minorHAnsi" w:cstheme="minorHAnsi"/>
          <w:sz w:val="20"/>
          <w:szCs w:val="20"/>
        </w:rPr>
        <w:t xml:space="preserve">de </w:t>
      </w:r>
      <w:r w:rsidR="006D357B" w:rsidRPr="006D2679">
        <w:rPr>
          <w:rFonts w:asciiTheme="minorHAnsi" w:hAnsiTheme="minorHAnsi"/>
          <w:sz w:val="20"/>
          <w:szCs w:val="20"/>
        </w:rPr>
        <w:t xml:space="preserve">Ø </w:t>
      </w:r>
      <w:r w:rsidR="00764AE9">
        <w:rPr>
          <w:rFonts w:asciiTheme="minorHAnsi" w:hAnsiTheme="minorHAnsi"/>
          <w:sz w:val="20"/>
          <w:szCs w:val="20"/>
        </w:rPr>
        <w:t>40</w:t>
      </w:r>
      <w:r w:rsidR="006D357B" w:rsidRPr="006D2679">
        <w:rPr>
          <w:rFonts w:asciiTheme="minorHAnsi" w:hAnsiTheme="minorHAnsi"/>
          <w:sz w:val="20"/>
          <w:szCs w:val="20"/>
        </w:rPr>
        <w:t xml:space="preserve"> mm </w:t>
      </w:r>
      <w:r w:rsidRPr="006D2679">
        <w:rPr>
          <w:rFonts w:asciiTheme="minorHAnsi" w:hAnsiTheme="minorHAnsi" w:cstheme="minorHAnsi"/>
          <w:sz w:val="20"/>
          <w:szCs w:val="20"/>
        </w:rPr>
        <w:t>será medido por pieza terminada, las cuales serán aprobadas por el SUPERVISOR DE OBR</w:t>
      </w:r>
      <w:r w:rsidR="006D357B" w:rsidRPr="006D2679">
        <w:rPr>
          <w:rFonts w:asciiTheme="minorHAnsi" w:hAnsiTheme="minorHAnsi" w:cstheme="minorHAnsi"/>
          <w:sz w:val="20"/>
          <w:szCs w:val="20"/>
        </w:rPr>
        <w:t>A. La forma de pago se efectuará</w:t>
      </w:r>
      <w:r w:rsidRPr="006D2679">
        <w:rPr>
          <w:rFonts w:asciiTheme="minorHAnsi" w:hAnsiTheme="minorHAnsi" w:cstheme="minorHAnsi"/>
          <w:sz w:val="20"/>
          <w:szCs w:val="20"/>
        </w:rPr>
        <w:t xml:space="preserve"> de acuerdo al precio unitario de la propuesta aceptada. Dicho pago será la compensación total por los materiales, mano de obra, herramientas, equipo y otros gastos que sean necesarios para la adecuada y correcta ejecución de los trabajos.</w:t>
      </w:r>
    </w:p>
    <w:p w:rsidR="003402E1" w:rsidRPr="006D2679" w:rsidRDefault="003402E1" w:rsidP="000C28FD">
      <w:pPr>
        <w:tabs>
          <w:tab w:val="left" w:pos="5670"/>
        </w:tabs>
        <w:jc w:val="both"/>
        <w:rPr>
          <w:rFonts w:asciiTheme="minorHAnsi" w:hAnsiTheme="minorHAnsi" w:cstheme="minorHAnsi"/>
          <w:sz w:val="20"/>
          <w:szCs w:val="20"/>
        </w:rPr>
      </w:pPr>
      <w:r>
        <w:rPr>
          <w:rFonts w:asciiTheme="minorHAnsi" w:hAnsiTheme="minorHAnsi" w:cstheme="minorHAnsi"/>
          <w:sz w:val="20"/>
          <w:szCs w:val="20"/>
        </w:rPr>
        <w:tab/>
      </w:r>
    </w:p>
    <w:p w:rsidR="003402E1" w:rsidRPr="006D2679" w:rsidRDefault="003402E1" w:rsidP="00764AE9">
      <w:pPr>
        <w:pStyle w:val="Ttulo2"/>
        <w:numPr>
          <w:ilvl w:val="0"/>
          <w:numId w:val="49"/>
        </w:numPr>
        <w:spacing w:before="0"/>
        <w:ind w:left="426"/>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OBRAS CIVILES PARA FIJACIÓN PARA VÁLVULA DE P.E.  Ø </w:t>
      </w:r>
      <w:r w:rsidR="00D8740A">
        <w:rPr>
          <w:rFonts w:asciiTheme="minorHAnsi" w:hAnsiTheme="minorHAnsi" w:cstheme="minorHAnsi"/>
          <w:b/>
          <w:color w:val="auto"/>
          <w:sz w:val="20"/>
          <w:szCs w:val="20"/>
        </w:rPr>
        <w:t xml:space="preserve">= </w:t>
      </w:r>
      <w:r w:rsidR="000C28FD">
        <w:rPr>
          <w:rFonts w:asciiTheme="minorHAnsi" w:hAnsiTheme="minorHAnsi" w:cstheme="minorHAnsi"/>
          <w:b/>
          <w:color w:val="auto"/>
          <w:sz w:val="20"/>
          <w:szCs w:val="20"/>
        </w:rPr>
        <w:t>90</w:t>
      </w:r>
      <w:r w:rsidRPr="006D2679">
        <w:rPr>
          <w:rFonts w:asciiTheme="minorHAnsi" w:hAnsiTheme="minorHAnsi" w:cstheme="minorHAnsi"/>
          <w:b/>
          <w:color w:val="auto"/>
          <w:sz w:val="20"/>
          <w:szCs w:val="20"/>
        </w:rPr>
        <w:t xml:space="preserve"> </w:t>
      </w:r>
      <w:r w:rsidR="00D8740A">
        <w:rPr>
          <w:rFonts w:asciiTheme="minorHAnsi" w:hAnsiTheme="minorHAnsi" w:cstheme="minorHAnsi"/>
          <w:b/>
          <w:color w:val="auto"/>
          <w:sz w:val="20"/>
          <w:szCs w:val="20"/>
        </w:rPr>
        <w:t>MM</w:t>
      </w:r>
      <w:r w:rsidRPr="006D2679">
        <w:rPr>
          <w:rFonts w:asciiTheme="minorHAnsi" w:hAnsiTheme="minorHAnsi" w:cstheme="minorHAnsi"/>
          <w:b/>
          <w:color w:val="auto"/>
          <w:sz w:val="20"/>
          <w:szCs w:val="20"/>
        </w:rPr>
        <w:t xml:space="preserve"> </w:t>
      </w:r>
    </w:p>
    <w:p w:rsidR="003402E1" w:rsidRPr="006D2679" w:rsidRDefault="003402E1" w:rsidP="003402E1">
      <w:pPr>
        <w:rPr>
          <w:rFonts w:asciiTheme="minorHAnsi" w:hAnsiTheme="minorHAnsi" w:cstheme="minorHAnsi"/>
          <w:b/>
          <w:sz w:val="20"/>
          <w:szCs w:val="20"/>
        </w:rPr>
      </w:pPr>
      <w:r w:rsidRPr="006D2679">
        <w:rPr>
          <w:rFonts w:asciiTheme="minorHAnsi" w:hAnsiTheme="minorHAnsi" w:cstheme="minorHAnsi"/>
          <w:b/>
          <w:sz w:val="20"/>
          <w:szCs w:val="20"/>
        </w:rPr>
        <w:t>UNIDAD:   Pieza (Pza)</w:t>
      </w:r>
    </w:p>
    <w:p w:rsidR="003402E1" w:rsidRPr="006D2679" w:rsidRDefault="003402E1" w:rsidP="003402E1">
      <w:pPr>
        <w:rPr>
          <w:rFonts w:asciiTheme="minorHAnsi" w:hAnsiTheme="minorHAnsi" w:cstheme="minorHAnsi"/>
          <w:b/>
          <w:sz w:val="20"/>
          <w:szCs w:val="20"/>
        </w:rPr>
      </w:pPr>
    </w:p>
    <w:p w:rsidR="003402E1" w:rsidRPr="006D2679" w:rsidRDefault="003402E1" w:rsidP="00764AE9">
      <w:pPr>
        <w:pStyle w:val="Estilo1"/>
        <w:numPr>
          <w:ilvl w:val="1"/>
          <w:numId w:val="49"/>
        </w:numPr>
        <w:ind w:left="426"/>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3402E1" w:rsidRPr="006D2679" w:rsidRDefault="003402E1" w:rsidP="003402E1">
      <w:pPr>
        <w:pStyle w:val="Estilo1"/>
        <w:rPr>
          <w:rFonts w:asciiTheme="minorHAnsi" w:eastAsia="Times New Roman" w:hAnsiTheme="minorHAnsi" w:cstheme="minorHAnsi"/>
          <w:sz w:val="20"/>
          <w:szCs w:val="20"/>
          <w:lang w:val="es-ES"/>
        </w:rPr>
      </w:pPr>
    </w:p>
    <w:p w:rsidR="003402E1" w:rsidRPr="006D2679" w:rsidRDefault="003402E1" w:rsidP="003402E1">
      <w:pPr>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los trabajos necesarios para la construcción de la base de fijación para la válvula de HDPE </w:t>
      </w:r>
      <w:r w:rsidRPr="006D2679">
        <w:rPr>
          <w:rFonts w:asciiTheme="minorHAnsi" w:hAnsiTheme="minorHAnsi"/>
          <w:kern w:val="28"/>
          <w:sz w:val="20"/>
          <w:szCs w:val="20"/>
          <w:lang w:val="es-ES_tradnl"/>
        </w:rPr>
        <w:t xml:space="preserve">de </w:t>
      </w:r>
      <w:r w:rsidRPr="006D2679">
        <w:rPr>
          <w:rFonts w:asciiTheme="minorHAnsi" w:hAnsiTheme="minorHAnsi"/>
          <w:sz w:val="20"/>
          <w:szCs w:val="20"/>
        </w:rPr>
        <w:t xml:space="preserve">Ø </w:t>
      </w:r>
      <w:r w:rsidR="000C28FD">
        <w:rPr>
          <w:rFonts w:asciiTheme="minorHAnsi" w:hAnsiTheme="minorHAnsi"/>
          <w:sz w:val="20"/>
          <w:szCs w:val="20"/>
        </w:rPr>
        <w:t>90</w:t>
      </w:r>
      <w:r w:rsidRPr="006D2679">
        <w:rPr>
          <w:rFonts w:asciiTheme="minorHAnsi" w:hAnsiTheme="minorHAnsi"/>
          <w:sz w:val="20"/>
          <w:szCs w:val="20"/>
        </w:rPr>
        <w:t xml:space="preserve"> mm</w:t>
      </w:r>
      <w:r w:rsidRPr="006D2679">
        <w:rPr>
          <w:rFonts w:asciiTheme="minorHAnsi" w:hAnsiTheme="minorHAnsi" w:cstheme="minorHAnsi"/>
          <w:sz w:val="20"/>
          <w:szCs w:val="20"/>
        </w:rPr>
        <w:t xml:space="preserve">, de acuerdo a la tipología, dimensiones y materiales indicados en los planos, incluyendo los </w:t>
      </w:r>
      <w:r w:rsidRPr="006D2679">
        <w:rPr>
          <w:rFonts w:asciiTheme="minorHAnsi" w:hAnsiTheme="minorHAnsi" w:cstheme="minorHAnsi"/>
          <w:sz w:val="20"/>
          <w:szCs w:val="20"/>
        </w:rPr>
        <w:lastRenderedPageBreak/>
        <w:t>trabajos de excavación, relleno, preparación, vaciado de hormigones, trabajos de albañilería, confección de asientos de las válvulas y otros.</w:t>
      </w:r>
    </w:p>
    <w:p w:rsidR="003402E1" w:rsidRPr="006D2679" w:rsidRDefault="003402E1" w:rsidP="003402E1">
      <w:pPr>
        <w:jc w:val="both"/>
        <w:rPr>
          <w:rFonts w:asciiTheme="minorHAnsi" w:hAnsiTheme="minorHAnsi" w:cstheme="minorHAnsi"/>
          <w:sz w:val="20"/>
          <w:szCs w:val="20"/>
        </w:rPr>
      </w:pPr>
    </w:p>
    <w:p w:rsidR="003402E1" w:rsidRPr="006D2679" w:rsidRDefault="002B6768" w:rsidP="002B6768">
      <w:pPr>
        <w:pStyle w:val="Estilo1"/>
        <w:numPr>
          <w:ilvl w:val="1"/>
          <w:numId w:val="49"/>
        </w:numPr>
        <w:ind w:left="284"/>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3402E1" w:rsidRPr="006D2679">
        <w:rPr>
          <w:rFonts w:asciiTheme="minorHAnsi" w:eastAsia="Times New Roman" w:hAnsiTheme="minorHAnsi" w:cstheme="minorHAnsi"/>
          <w:sz w:val="20"/>
          <w:szCs w:val="20"/>
          <w:lang w:val="es-ES"/>
        </w:rPr>
        <w:t>MATERIALES HERRAMIENTAS Y EQUIPO</w:t>
      </w:r>
    </w:p>
    <w:p w:rsidR="003402E1" w:rsidRPr="006D2679" w:rsidRDefault="003402E1" w:rsidP="003402E1">
      <w:pPr>
        <w:pStyle w:val="Estilo1"/>
        <w:rPr>
          <w:rFonts w:asciiTheme="minorHAnsi" w:eastAsia="Times New Roman" w:hAnsiTheme="minorHAnsi" w:cstheme="minorHAnsi"/>
          <w:sz w:val="20"/>
          <w:szCs w:val="20"/>
          <w:lang w:val="es-ES"/>
        </w:rPr>
      </w:pPr>
    </w:p>
    <w:p w:rsidR="003402E1" w:rsidRDefault="003402E1" w:rsidP="003402E1">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YPFB. </w:t>
      </w:r>
    </w:p>
    <w:p w:rsidR="003402E1" w:rsidRPr="006D2679" w:rsidRDefault="003402E1" w:rsidP="003402E1">
      <w:pPr>
        <w:jc w:val="both"/>
        <w:rPr>
          <w:rFonts w:asciiTheme="minorHAnsi" w:hAnsiTheme="minorHAnsi" w:cstheme="minorHAnsi"/>
          <w:sz w:val="20"/>
          <w:szCs w:val="20"/>
        </w:rPr>
      </w:pPr>
    </w:p>
    <w:p w:rsidR="003402E1" w:rsidRPr="006D2679" w:rsidRDefault="003402E1" w:rsidP="002B6768">
      <w:pPr>
        <w:pStyle w:val="Estilo1"/>
        <w:numPr>
          <w:ilvl w:val="1"/>
          <w:numId w:val="49"/>
        </w:numPr>
        <w:ind w:left="284" w:hanging="284"/>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3402E1" w:rsidRPr="006D2679" w:rsidRDefault="003402E1" w:rsidP="003402E1">
      <w:pPr>
        <w:pStyle w:val="Estilo1"/>
        <w:rPr>
          <w:rFonts w:asciiTheme="minorHAnsi" w:eastAsia="Times New Roman" w:hAnsiTheme="minorHAnsi" w:cstheme="minorHAnsi"/>
          <w:sz w:val="20"/>
          <w:szCs w:val="20"/>
          <w:lang w:val="es-ES"/>
        </w:rPr>
      </w:pPr>
    </w:p>
    <w:p w:rsidR="003402E1" w:rsidRPr="006D2679" w:rsidRDefault="003402E1" w:rsidP="003402E1">
      <w:pPr>
        <w:jc w:val="both"/>
        <w:rPr>
          <w:rFonts w:asciiTheme="minorHAnsi" w:hAnsiTheme="minorHAnsi" w:cstheme="minorHAnsi"/>
          <w:sz w:val="20"/>
          <w:szCs w:val="20"/>
        </w:rPr>
      </w:pPr>
      <w:r w:rsidRPr="006D2679">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3402E1" w:rsidRPr="006D2679" w:rsidRDefault="003402E1" w:rsidP="003402E1">
      <w:pPr>
        <w:jc w:val="both"/>
        <w:rPr>
          <w:rFonts w:asciiTheme="minorHAnsi" w:hAnsiTheme="minorHAnsi" w:cstheme="minorHAnsi"/>
          <w:sz w:val="20"/>
          <w:szCs w:val="20"/>
        </w:rPr>
      </w:pPr>
    </w:p>
    <w:p w:rsidR="003402E1" w:rsidRPr="006D2679" w:rsidRDefault="003402E1" w:rsidP="003402E1">
      <w:pPr>
        <w:jc w:val="both"/>
        <w:rPr>
          <w:rFonts w:asciiTheme="minorHAnsi" w:hAnsiTheme="minorHAnsi" w:cstheme="minorHAnsi"/>
          <w:sz w:val="20"/>
          <w:szCs w:val="20"/>
        </w:rPr>
      </w:pPr>
      <w:r w:rsidRPr="006D2679">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p>
    <w:p w:rsidR="003402E1" w:rsidRPr="006D2679" w:rsidRDefault="003402E1" w:rsidP="003402E1">
      <w:pPr>
        <w:jc w:val="both"/>
        <w:rPr>
          <w:rFonts w:asciiTheme="minorHAnsi" w:hAnsiTheme="minorHAnsi" w:cstheme="minorHAnsi"/>
          <w:sz w:val="20"/>
          <w:szCs w:val="20"/>
        </w:rPr>
      </w:pPr>
    </w:p>
    <w:p w:rsidR="003402E1" w:rsidRDefault="003402E1" w:rsidP="003402E1">
      <w:pPr>
        <w:jc w:val="both"/>
        <w:rPr>
          <w:rFonts w:asciiTheme="minorHAnsi" w:hAnsiTheme="minorHAnsi" w:cstheme="minorHAnsi"/>
          <w:sz w:val="20"/>
          <w:szCs w:val="20"/>
        </w:rPr>
      </w:pPr>
      <w:r w:rsidRPr="006D2679">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w:t>
      </w:r>
    </w:p>
    <w:p w:rsidR="003402E1" w:rsidRPr="006D2679" w:rsidRDefault="003402E1" w:rsidP="003402E1">
      <w:pPr>
        <w:jc w:val="both"/>
        <w:rPr>
          <w:rFonts w:asciiTheme="minorHAnsi" w:hAnsiTheme="minorHAnsi" w:cstheme="minorHAnsi"/>
          <w:sz w:val="20"/>
          <w:szCs w:val="20"/>
        </w:rPr>
      </w:pPr>
    </w:p>
    <w:p w:rsidR="003402E1" w:rsidRPr="006D2679" w:rsidRDefault="003402E1" w:rsidP="002B6768">
      <w:pPr>
        <w:pStyle w:val="Estilo1"/>
        <w:numPr>
          <w:ilvl w:val="1"/>
          <w:numId w:val="49"/>
        </w:numPr>
        <w:ind w:left="284" w:hanging="284"/>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3402E1" w:rsidRPr="006D2679" w:rsidRDefault="003402E1" w:rsidP="003402E1">
      <w:pPr>
        <w:pStyle w:val="Estilo1"/>
        <w:ind w:left="360"/>
        <w:rPr>
          <w:rFonts w:asciiTheme="minorHAnsi" w:hAnsiTheme="minorHAnsi" w:cstheme="minorHAnsi"/>
          <w:iCs/>
          <w:sz w:val="20"/>
          <w:szCs w:val="20"/>
        </w:rPr>
      </w:pPr>
    </w:p>
    <w:p w:rsidR="003402E1" w:rsidRPr="006D2679" w:rsidRDefault="003402E1" w:rsidP="003402E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402E1" w:rsidRPr="006D2679" w:rsidRDefault="003402E1" w:rsidP="003402E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402E1" w:rsidRPr="006D2679" w:rsidRDefault="003402E1" w:rsidP="003402E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6D2679">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3402E1" w:rsidRPr="006D2679" w:rsidRDefault="003402E1" w:rsidP="003402E1">
      <w:pPr>
        <w:contextualSpacing/>
        <w:jc w:val="both"/>
        <w:rPr>
          <w:rFonts w:asciiTheme="minorHAnsi" w:hAnsiTheme="minorHAnsi" w:cstheme="minorHAnsi"/>
          <w:kern w:val="28"/>
          <w:sz w:val="20"/>
          <w:szCs w:val="20"/>
        </w:rPr>
      </w:pPr>
    </w:p>
    <w:p w:rsidR="003402E1" w:rsidRDefault="003402E1" w:rsidP="003402E1">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402E1" w:rsidRPr="006D2679" w:rsidRDefault="003402E1" w:rsidP="003402E1">
      <w:pPr>
        <w:contextualSpacing/>
        <w:jc w:val="both"/>
        <w:rPr>
          <w:rFonts w:asciiTheme="minorHAnsi" w:hAnsiTheme="minorHAnsi" w:cstheme="minorHAnsi"/>
          <w:kern w:val="28"/>
          <w:sz w:val="20"/>
          <w:szCs w:val="20"/>
        </w:rPr>
      </w:pPr>
    </w:p>
    <w:p w:rsidR="003402E1" w:rsidRPr="006D2679" w:rsidRDefault="003402E1" w:rsidP="002B6768">
      <w:pPr>
        <w:pStyle w:val="Estilo1"/>
        <w:numPr>
          <w:ilvl w:val="1"/>
          <w:numId w:val="49"/>
        </w:numPr>
        <w:ind w:left="284" w:hanging="284"/>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3402E1" w:rsidRPr="006D2679" w:rsidRDefault="003402E1" w:rsidP="003402E1">
      <w:pPr>
        <w:pStyle w:val="Estilo1"/>
        <w:rPr>
          <w:rFonts w:asciiTheme="minorHAnsi" w:eastAsia="Times New Roman" w:hAnsiTheme="minorHAnsi" w:cstheme="minorHAnsi"/>
          <w:sz w:val="20"/>
          <w:szCs w:val="20"/>
          <w:lang w:val="es-ES"/>
        </w:rPr>
      </w:pPr>
    </w:p>
    <w:p w:rsidR="003402E1" w:rsidRPr="006D2679" w:rsidRDefault="003402E1" w:rsidP="003402E1">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HDPE de </w:t>
      </w:r>
      <w:r w:rsidRPr="006D2679">
        <w:rPr>
          <w:rFonts w:asciiTheme="minorHAnsi" w:hAnsiTheme="minorHAnsi"/>
          <w:sz w:val="20"/>
          <w:szCs w:val="20"/>
        </w:rPr>
        <w:t xml:space="preserve">Ø </w:t>
      </w:r>
      <w:r w:rsidR="000C28FD">
        <w:rPr>
          <w:rFonts w:asciiTheme="minorHAnsi" w:hAnsiTheme="minorHAnsi"/>
          <w:sz w:val="20"/>
          <w:szCs w:val="20"/>
        </w:rPr>
        <w:t>90</w:t>
      </w:r>
      <w:r w:rsidRPr="006D2679">
        <w:rPr>
          <w:rFonts w:asciiTheme="minorHAnsi" w:hAnsiTheme="minorHAnsi"/>
          <w:sz w:val="20"/>
          <w:szCs w:val="20"/>
        </w:rPr>
        <w:t xml:space="preserve"> mm </w:t>
      </w:r>
      <w:r w:rsidRPr="006D2679">
        <w:rPr>
          <w:rFonts w:asciiTheme="minorHAnsi" w:hAnsiTheme="minorHAnsi" w:cstheme="minorHAnsi"/>
          <w:sz w:val="20"/>
          <w:szCs w:val="20"/>
        </w:rPr>
        <w:t>será medido por pieza terminada, las cuales serán aprobadas por el SUPERVISOR DE OBRA. 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3402E1" w:rsidRPr="006D2679" w:rsidRDefault="003402E1" w:rsidP="003402E1">
      <w:pPr>
        <w:tabs>
          <w:tab w:val="left" w:pos="5670"/>
        </w:tabs>
        <w:jc w:val="both"/>
        <w:rPr>
          <w:rFonts w:asciiTheme="minorHAnsi" w:hAnsiTheme="minorHAnsi" w:cstheme="minorHAnsi"/>
          <w:sz w:val="20"/>
          <w:szCs w:val="20"/>
        </w:rPr>
      </w:pPr>
    </w:p>
    <w:p w:rsidR="009113B2" w:rsidRPr="006D2679" w:rsidRDefault="009113B2" w:rsidP="002B6768">
      <w:pPr>
        <w:pStyle w:val="Ttulo2"/>
        <w:numPr>
          <w:ilvl w:val="0"/>
          <w:numId w:val="49"/>
        </w:numPr>
        <w:spacing w:before="0"/>
        <w:ind w:left="426"/>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OBRAS CIVILES PARA FIJACI</w:t>
      </w:r>
      <w:r w:rsidR="00E57CC0" w:rsidRPr="006D2679">
        <w:rPr>
          <w:rFonts w:asciiTheme="minorHAnsi" w:hAnsiTheme="minorHAnsi" w:cstheme="minorHAnsi"/>
          <w:b/>
          <w:color w:val="auto"/>
          <w:sz w:val="20"/>
          <w:szCs w:val="20"/>
        </w:rPr>
        <w:t xml:space="preserve">ÓN PARA VÁLVULA DE P.E. Ø </w:t>
      </w:r>
      <w:r w:rsidR="00D8740A">
        <w:rPr>
          <w:rFonts w:asciiTheme="minorHAnsi" w:hAnsiTheme="minorHAnsi" w:cstheme="minorHAnsi"/>
          <w:b/>
          <w:color w:val="auto"/>
          <w:sz w:val="20"/>
          <w:szCs w:val="20"/>
        </w:rPr>
        <w:t xml:space="preserve">= </w:t>
      </w:r>
      <w:r w:rsidR="00E57CC0" w:rsidRPr="006D2679">
        <w:rPr>
          <w:rFonts w:asciiTheme="minorHAnsi" w:hAnsiTheme="minorHAnsi" w:cstheme="minorHAnsi"/>
          <w:b/>
          <w:color w:val="auto"/>
          <w:sz w:val="20"/>
          <w:szCs w:val="20"/>
        </w:rPr>
        <w:t>1</w:t>
      </w:r>
      <w:r w:rsidR="00A4212E">
        <w:rPr>
          <w:rFonts w:asciiTheme="minorHAnsi" w:hAnsiTheme="minorHAnsi" w:cstheme="minorHAnsi"/>
          <w:b/>
          <w:color w:val="auto"/>
          <w:sz w:val="20"/>
          <w:szCs w:val="20"/>
        </w:rPr>
        <w:t>25</w:t>
      </w:r>
      <w:r w:rsidR="00D8740A">
        <w:rPr>
          <w:rFonts w:asciiTheme="minorHAnsi" w:hAnsiTheme="minorHAnsi" w:cstheme="minorHAnsi"/>
          <w:b/>
          <w:color w:val="auto"/>
          <w:sz w:val="20"/>
          <w:szCs w:val="20"/>
        </w:rPr>
        <w:t xml:space="preserve"> MM</w:t>
      </w:r>
    </w:p>
    <w:p w:rsidR="009113B2" w:rsidRPr="006D2679" w:rsidRDefault="00E57CC0" w:rsidP="0016569B">
      <w:pPr>
        <w:rPr>
          <w:rFonts w:asciiTheme="minorHAnsi" w:hAnsiTheme="minorHAnsi" w:cstheme="minorHAnsi"/>
          <w:b/>
          <w:sz w:val="20"/>
          <w:szCs w:val="20"/>
        </w:rPr>
      </w:pPr>
      <w:r w:rsidRPr="006D2679">
        <w:rPr>
          <w:rFonts w:asciiTheme="minorHAnsi" w:hAnsiTheme="minorHAnsi" w:cstheme="minorHAnsi"/>
          <w:b/>
          <w:sz w:val="20"/>
          <w:szCs w:val="20"/>
        </w:rPr>
        <w:t>UNIDAD:   Pieza (Pza)</w:t>
      </w:r>
    </w:p>
    <w:p w:rsidR="00E57CC0" w:rsidRPr="006D2679" w:rsidRDefault="00E57CC0" w:rsidP="0016569B">
      <w:pPr>
        <w:rPr>
          <w:rFonts w:asciiTheme="minorHAnsi" w:hAnsiTheme="minorHAnsi" w:cstheme="minorHAnsi"/>
          <w:b/>
          <w:sz w:val="20"/>
          <w:szCs w:val="20"/>
        </w:rPr>
      </w:pPr>
    </w:p>
    <w:p w:rsidR="009113B2" w:rsidRPr="006D2679" w:rsidRDefault="00E57CC0" w:rsidP="002B6768">
      <w:pPr>
        <w:pStyle w:val="Estilo1"/>
        <w:numPr>
          <w:ilvl w:val="1"/>
          <w:numId w:val="49"/>
        </w:numPr>
        <w:ind w:left="426"/>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la construcción de la base de fijación para la válvula de HDPE</w:t>
      </w:r>
      <w:r w:rsidR="00E57CC0" w:rsidRPr="006D2679">
        <w:rPr>
          <w:rFonts w:asciiTheme="minorHAnsi" w:hAnsiTheme="minorHAnsi" w:cstheme="minorHAnsi"/>
          <w:sz w:val="20"/>
          <w:szCs w:val="20"/>
        </w:rPr>
        <w:t xml:space="preserve"> de </w:t>
      </w:r>
      <w:r w:rsidR="00E57CC0" w:rsidRPr="006D2679">
        <w:rPr>
          <w:rFonts w:asciiTheme="minorHAnsi" w:hAnsiTheme="minorHAnsi"/>
          <w:sz w:val="20"/>
          <w:szCs w:val="20"/>
        </w:rPr>
        <w:t>Ø 1</w:t>
      </w:r>
      <w:r w:rsidR="00A4212E">
        <w:rPr>
          <w:rFonts w:asciiTheme="minorHAnsi" w:hAnsiTheme="minorHAnsi"/>
          <w:sz w:val="20"/>
          <w:szCs w:val="20"/>
        </w:rPr>
        <w:t>25</w:t>
      </w:r>
      <w:r w:rsidR="00E57CC0" w:rsidRPr="006D2679">
        <w:rPr>
          <w:rFonts w:asciiTheme="minorHAnsi" w:hAnsiTheme="minorHAnsi"/>
          <w:sz w:val="20"/>
          <w:szCs w:val="20"/>
        </w:rPr>
        <w:t xml:space="preserve"> mm</w:t>
      </w:r>
      <w:r w:rsidRPr="006D2679">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w:t>
      </w:r>
      <w:r w:rsidR="00E57CC0" w:rsidRPr="006D2679">
        <w:rPr>
          <w:rFonts w:asciiTheme="minorHAnsi" w:hAnsiTheme="minorHAnsi" w:cstheme="minorHAnsi"/>
          <w:sz w:val="20"/>
          <w:szCs w:val="20"/>
        </w:rPr>
        <w:t>sientos de las válvulas y otros</w:t>
      </w:r>
      <w:r w:rsidRPr="006D2679">
        <w:rPr>
          <w:rFonts w:asciiTheme="minorHAnsi" w:hAnsiTheme="minorHAnsi" w:cstheme="minorHAnsi"/>
          <w:sz w:val="20"/>
          <w:szCs w:val="20"/>
        </w:rPr>
        <w:t>.</w:t>
      </w:r>
    </w:p>
    <w:p w:rsidR="00E57CC0" w:rsidRPr="006D2679" w:rsidRDefault="00E57CC0" w:rsidP="0016569B">
      <w:pPr>
        <w:jc w:val="both"/>
        <w:rPr>
          <w:rFonts w:asciiTheme="minorHAnsi" w:hAnsiTheme="minorHAnsi" w:cstheme="minorHAnsi"/>
          <w:sz w:val="20"/>
          <w:szCs w:val="20"/>
        </w:rPr>
      </w:pPr>
    </w:p>
    <w:p w:rsidR="009113B2" w:rsidRPr="006D2679" w:rsidRDefault="009113B2" w:rsidP="002B6768">
      <w:pPr>
        <w:pStyle w:val="Estilo1"/>
        <w:numPr>
          <w:ilvl w:val="1"/>
          <w:numId w:val="49"/>
        </w:numPr>
        <w:ind w:left="426"/>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w:t>
      </w:r>
      <w:r w:rsidR="00E57CC0" w:rsidRPr="006D2679">
        <w:rPr>
          <w:rFonts w:asciiTheme="minorHAnsi" w:hAnsiTheme="minorHAnsi" w:cstheme="minorHAnsi"/>
          <w:sz w:val="20"/>
          <w:szCs w:val="20"/>
        </w:rPr>
        <w:t>YPFB</w:t>
      </w:r>
      <w:r w:rsidRPr="006D2679">
        <w:rPr>
          <w:rFonts w:asciiTheme="minorHAnsi" w:hAnsiTheme="minorHAnsi" w:cstheme="minorHAnsi"/>
          <w:sz w:val="20"/>
          <w:szCs w:val="20"/>
        </w:rPr>
        <w:t xml:space="preserve">. </w:t>
      </w:r>
    </w:p>
    <w:p w:rsidR="00E57CC0" w:rsidRPr="006D2679" w:rsidRDefault="00E57CC0" w:rsidP="0016569B">
      <w:pPr>
        <w:jc w:val="both"/>
        <w:rPr>
          <w:rFonts w:asciiTheme="minorHAnsi" w:hAnsiTheme="minorHAnsi" w:cstheme="minorHAnsi"/>
          <w:sz w:val="20"/>
          <w:szCs w:val="20"/>
        </w:rPr>
      </w:pPr>
    </w:p>
    <w:p w:rsidR="009113B2" w:rsidRPr="006D2679" w:rsidRDefault="00E57CC0" w:rsidP="002B6768">
      <w:pPr>
        <w:pStyle w:val="Estilo1"/>
        <w:numPr>
          <w:ilvl w:val="1"/>
          <w:numId w:val="49"/>
        </w:numPr>
        <w:ind w:left="426"/>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E57CC0" w:rsidRPr="006D2679" w:rsidRDefault="00E57CC0"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E57CC0" w:rsidRPr="006D2679" w:rsidRDefault="00E57CC0"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El material aislante de PVC, las abrazaderas de sujeción y los espárragos para la sujeción de la tubería y el tubo guía serán provistos por el CONTRATISTA.</w:t>
      </w:r>
    </w:p>
    <w:p w:rsidR="00E57CC0" w:rsidRPr="006D2679" w:rsidRDefault="00E57CC0" w:rsidP="0016569B">
      <w:pPr>
        <w:jc w:val="both"/>
        <w:rPr>
          <w:rFonts w:asciiTheme="minorHAnsi" w:hAnsiTheme="minorHAnsi" w:cstheme="minorHAnsi"/>
          <w:sz w:val="20"/>
          <w:szCs w:val="20"/>
        </w:rPr>
      </w:pPr>
    </w:p>
    <w:p w:rsidR="009113B2" w:rsidRPr="006D2679" w:rsidRDefault="009113B2" w:rsidP="002B6768">
      <w:pPr>
        <w:pStyle w:val="Estilo1"/>
        <w:numPr>
          <w:ilvl w:val="1"/>
          <w:numId w:val="49"/>
        </w:numPr>
        <w:ind w:left="142" w:hanging="142"/>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E57CC0" w:rsidRPr="006D2679" w:rsidRDefault="00E57CC0" w:rsidP="00E57CC0">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57CC0" w:rsidRPr="006D2679" w:rsidRDefault="00E57CC0" w:rsidP="0016569B">
      <w:pPr>
        <w:contextualSpacing/>
        <w:jc w:val="both"/>
        <w:rPr>
          <w:rFonts w:asciiTheme="minorHAnsi" w:hAnsiTheme="minorHAnsi" w:cstheme="minorHAnsi"/>
          <w:kern w:val="28"/>
          <w:sz w:val="20"/>
          <w:szCs w:val="20"/>
        </w:rPr>
      </w:pPr>
    </w:p>
    <w:p w:rsidR="009113B2" w:rsidRPr="006D2679" w:rsidRDefault="00E57CC0" w:rsidP="002B6768">
      <w:pPr>
        <w:pStyle w:val="Estilo1"/>
        <w:numPr>
          <w:ilvl w:val="1"/>
          <w:numId w:val="49"/>
        </w:numPr>
        <w:ind w:left="284" w:hanging="284"/>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E57CC0" w:rsidRPr="006D2679" w:rsidRDefault="00E57CC0" w:rsidP="00E57CC0">
      <w:pPr>
        <w:pStyle w:val="Estilo1"/>
        <w:rPr>
          <w:rFonts w:asciiTheme="minorHAnsi" w:eastAsia="Times New Roman" w:hAnsiTheme="minorHAnsi" w:cstheme="minorHAnsi"/>
          <w:sz w:val="20"/>
          <w:szCs w:val="20"/>
          <w:lang w:val="es-ES"/>
        </w:rPr>
      </w:pPr>
    </w:p>
    <w:p w:rsidR="00A4212E"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ítem de obras civiles para fijación de válvula HDPE</w:t>
      </w:r>
      <w:r w:rsidR="00E57CC0" w:rsidRPr="006D2679">
        <w:rPr>
          <w:rFonts w:asciiTheme="minorHAnsi" w:hAnsiTheme="minorHAnsi" w:cstheme="minorHAnsi"/>
          <w:sz w:val="20"/>
          <w:szCs w:val="20"/>
        </w:rPr>
        <w:t xml:space="preserve"> de </w:t>
      </w:r>
      <w:r w:rsidR="00E57CC0" w:rsidRPr="006D2679">
        <w:rPr>
          <w:rFonts w:asciiTheme="minorHAnsi" w:hAnsiTheme="minorHAnsi"/>
          <w:sz w:val="20"/>
          <w:szCs w:val="20"/>
        </w:rPr>
        <w:t>Ø 1</w:t>
      </w:r>
      <w:r w:rsidR="00A4212E">
        <w:rPr>
          <w:rFonts w:asciiTheme="minorHAnsi" w:hAnsiTheme="minorHAnsi"/>
          <w:sz w:val="20"/>
          <w:szCs w:val="20"/>
        </w:rPr>
        <w:t>25</w:t>
      </w:r>
      <w:r w:rsidR="00E57CC0" w:rsidRPr="006D2679">
        <w:rPr>
          <w:rFonts w:asciiTheme="minorHAnsi" w:hAnsiTheme="minorHAnsi"/>
          <w:sz w:val="20"/>
          <w:szCs w:val="20"/>
        </w:rPr>
        <w:t xml:space="preserve"> mm</w:t>
      </w:r>
      <w:r w:rsidRPr="006D2679">
        <w:rPr>
          <w:rFonts w:asciiTheme="minorHAnsi" w:hAnsiTheme="minorHAnsi" w:cstheme="minorHAnsi"/>
          <w:sz w:val="20"/>
          <w:szCs w:val="20"/>
        </w:rPr>
        <w:t xml:space="preserv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A4212E" w:rsidRPr="006D2679" w:rsidRDefault="00A4212E" w:rsidP="0016569B">
      <w:pPr>
        <w:jc w:val="both"/>
        <w:rPr>
          <w:rFonts w:asciiTheme="minorHAnsi" w:hAnsiTheme="minorHAnsi" w:cstheme="minorHAnsi"/>
          <w:sz w:val="20"/>
          <w:szCs w:val="20"/>
        </w:rPr>
      </w:pPr>
    </w:p>
    <w:p w:rsidR="009113B2" w:rsidRPr="006D2679" w:rsidRDefault="009113B2" w:rsidP="002B6768">
      <w:pPr>
        <w:pStyle w:val="Ttulo2"/>
        <w:numPr>
          <w:ilvl w:val="0"/>
          <w:numId w:val="49"/>
        </w:numPr>
        <w:spacing w:before="0"/>
        <w:ind w:left="0" w:firstLin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PROVISIÓN Y COLOCADO DE CINTA DE SEÑALIZACIÓN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E57CC0" w:rsidRPr="006D2679" w:rsidRDefault="00E57CC0" w:rsidP="0016569B">
      <w:pPr>
        <w:rPr>
          <w:rFonts w:asciiTheme="minorHAnsi" w:hAnsiTheme="minorHAnsi" w:cstheme="minorHAnsi"/>
          <w:b/>
          <w:sz w:val="20"/>
          <w:szCs w:val="20"/>
        </w:rPr>
      </w:pPr>
    </w:p>
    <w:p w:rsidR="009113B2" w:rsidRPr="006D2679" w:rsidRDefault="009113B2" w:rsidP="002B6768">
      <w:pPr>
        <w:pStyle w:val="Estilo1"/>
        <w:numPr>
          <w:ilvl w:val="1"/>
          <w:numId w:val="49"/>
        </w:numPr>
        <w:ind w:left="142" w:hanging="142"/>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E57CC0" w:rsidRPr="006D2679" w:rsidRDefault="00E57CC0" w:rsidP="0016569B">
      <w:pPr>
        <w:pStyle w:val="Estilo1"/>
        <w:rPr>
          <w:rFonts w:asciiTheme="minorHAnsi" w:eastAsia="Times New Roman" w:hAnsiTheme="minorHAnsi" w:cstheme="minorHAnsi"/>
          <w:b w:val="0"/>
          <w:sz w:val="20"/>
          <w:szCs w:val="20"/>
          <w:lang w:val="es-ES"/>
        </w:rPr>
      </w:pPr>
    </w:p>
    <w:p w:rsidR="009113B2" w:rsidRPr="006D2679" w:rsidRDefault="002B6768" w:rsidP="002B6768">
      <w:pPr>
        <w:pStyle w:val="Estilo1"/>
        <w:numPr>
          <w:ilvl w:val="1"/>
          <w:numId w:val="49"/>
        </w:numPr>
        <w:ind w:left="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6D2679">
        <w:rPr>
          <w:rFonts w:asciiTheme="minorHAnsi" w:eastAsia="Times New Roman" w:hAnsiTheme="minorHAnsi" w:cstheme="minorHAnsi"/>
          <w:sz w:val="20"/>
          <w:szCs w:val="20"/>
          <w:lang w:val="es-ES"/>
        </w:rPr>
        <w:t>MATERIALES, HERRAMIENTAS Y EQUIPO</w:t>
      </w: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lastRenderedPageBreak/>
        <w:t>La cinta de señalización, será provista por El CONTRATISTA, de acuerdo longitudes que la obra requiera. EL CONTRATISTA es quien suministrará todo el material necesario, personal y otros elementos necesarios para la ejecución de este ítem.</w:t>
      </w:r>
    </w:p>
    <w:p w:rsidR="009113B2" w:rsidRPr="006D2679" w:rsidRDefault="009113B2" w:rsidP="0016569B">
      <w:pPr>
        <w:pStyle w:val="Estilo1"/>
        <w:rPr>
          <w:rFonts w:asciiTheme="minorHAnsi" w:eastAsia="Times New Roman" w:hAnsiTheme="minorHAnsi" w:cstheme="minorHAnsi"/>
          <w:b w:val="0"/>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El proponente deberá considerar que el material a ser provisto debe ser nuevo.</w:t>
      </w:r>
    </w:p>
    <w:p w:rsidR="00E57CC0" w:rsidRPr="006D2679" w:rsidRDefault="00E57CC0" w:rsidP="0016569B">
      <w:pPr>
        <w:pStyle w:val="Estilo1"/>
        <w:rPr>
          <w:rFonts w:asciiTheme="minorHAnsi" w:eastAsia="Times New Roman" w:hAnsiTheme="minorHAnsi" w:cstheme="minorHAnsi"/>
          <w:b w:val="0"/>
          <w:sz w:val="20"/>
          <w:szCs w:val="20"/>
          <w:lang w:val="es-ES"/>
        </w:rPr>
      </w:pPr>
    </w:p>
    <w:p w:rsidR="009113B2" w:rsidRPr="006D2679" w:rsidRDefault="009113B2" w:rsidP="002B6768">
      <w:pPr>
        <w:pStyle w:val="Estilo1"/>
        <w:numPr>
          <w:ilvl w:val="1"/>
          <w:numId w:val="49"/>
        </w:numPr>
        <w:ind w:left="142" w:hanging="142"/>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E57CC0" w:rsidRPr="006D2679" w:rsidRDefault="00E57CC0" w:rsidP="00E57CC0">
      <w:pPr>
        <w:pStyle w:val="Estilo1"/>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6D2679" w:rsidRDefault="009113B2" w:rsidP="0016569B">
      <w:pPr>
        <w:pStyle w:val="Estilo1"/>
        <w:rPr>
          <w:rFonts w:asciiTheme="minorHAnsi" w:eastAsia="Times New Roman" w:hAnsiTheme="minorHAnsi" w:cstheme="minorHAnsi"/>
          <w:b w:val="0"/>
          <w:sz w:val="20"/>
          <w:szCs w:val="20"/>
          <w:lang w:val="es-ES"/>
        </w:rPr>
      </w:pPr>
    </w:p>
    <w:p w:rsidR="009113B2" w:rsidRPr="006D2679" w:rsidRDefault="009113B2" w:rsidP="00E57CC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La cinta de señalización debe cumplir con las siguientes características técnicas, de carácter </w:t>
      </w:r>
      <w:r w:rsidR="00E57CC0" w:rsidRPr="006D2679">
        <w:rPr>
          <w:rFonts w:asciiTheme="minorHAnsi" w:eastAsia="Times New Roman" w:hAnsiTheme="minorHAnsi" w:cstheme="minorHAnsi"/>
          <w:b w:val="0"/>
          <w:sz w:val="20"/>
          <w:szCs w:val="20"/>
          <w:lang w:val="es-ES"/>
        </w:rPr>
        <w:t>enunciativo pero no limitativo</w:t>
      </w:r>
      <w:r w:rsidRPr="006D2679">
        <w:rPr>
          <w:rFonts w:asciiTheme="minorHAnsi" w:hAnsiTheme="minorHAnsi" w:cstheme="minorHAnsi"/>
          <w:sz w:val="20"/>
          <w:szCs w:val="20"/>
        </w:rPr>
        <w:t>:</w:t>
      </w:r>
    </w:p>
    <w:p w:rsidR="009113B2" w:rsidRPr="006D2679" w:rsidRDefault="009113B2" w:rsidP="0016569B">
      <w:pPr>
        <w:jc w:val="both"/>
        <w:rPr>
          <w:rFonts w:asciiTheme="minorHAnsi" w:hAnsiTheme="minorHAnsi" w:cstheme="minorHAnsi"/>
          <w:sz w:val="20"/>
          <w:szCs w:val="20"/>
        </w:rPr>
      </w:pPr>
    </w:p>
    <w:p w:rsidR="009113B2" w:rsidRPr="006D2679" w:rsidRDefault="009113B2" w:rsidP="00465E11">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Cinta de señalización de 50 micrones (de carácter obligatorio)</w:t>
      </w:r>
    </w:p>
    <w:p w:rsidR="009113B2" w:rsidRPr="006D2679" w:rsidRDefault="009113B2" w:rsidP="00465E11">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Ancho de la cinta de 35 cm. (como mínimo)</w:t>
      </w:r>
    </w:p>
    <w:p w:rsidR="009113B2" w:rsidRPr="006D2679" w:rsidRDefault="009113B2" w:rsidP="00465E11">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Color amarillo</w:t>
      </w:r>
    </w:p>
    <w:p w:rsidR="009113B2" w:rsidRDefault="009113B2" w:rsidP="00465E11">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 xml:space="preserve">Texto: </w:t>
      </w:r>
      <w:r w:rsidR="00762AB1" w:rsidRPr="006D2679">
        <w:rPr>
          <w:rFonts w:asciiTheme="minorHAnsi" w:hAnsiTheme="minorHAnsi" w:cstheme="minorHAnsi"/>
          <w:sz w:val="20"/>
          <w:szCs w:val="20"/>
        </w:rPr>
        <w:t>PELIGRO</w:t>
      </w:r>
      <w:r w:rsidRPr="006D2679">
        <w:rPr>
          <w:rFonts w:asciiTheme="minorHAnsi" w:hAnsiTheme="minorHAnsi" w:cstheme="minorHAnsi"/>
          <w:sz w:val="20"/>
          <w:szCs w:val="20"/>
        </w:rPr>
        <w:t xml:space="preserve"> GAS.</w:t>
      </w:r>
    </w:p>
    <w:p w:rsidR="00AC45A7" w:rsidRDefault="00AC45A7" w:rsidP="002B6768">
      <w:pPr>
        <w:jc w:val="both"/>
        <w:rPr>
          <w:rFonts w:asciiTheme="minorHAnsi" w:hAnsiTheme="minorHAnsi" w:cstheme="minorHAnsi"/>
          <w:sz w:val="20"/>
          <w:szCs w:val="20"/>
        </w:rPr>
      </w:pPr>
    </w:p>
    <w:p w:rsidR="009113B2" w:rsidRPr="006D2679" w:rsidRDefault="009113B2" w:rsidP="00762AB1">
      <w:pPr>
        <w:jc w:val="center"/>
        <w:rPr>
          <w:rFonts w:asciiTheme="minorHAnsi" w:eastAsia="Arial Unicode MS" w:hAnsiTheme="minorHAnsi" w:cstheme="minorHAnsi"/>
          <w:b/>
          <w:bCs/>
          <w:sz w:val="20"/>
          <w:szCs w:val="20"/>
        </w:rPr>
      </w:pPr>
      <w:r w:rsidRPr="006D2679">
        <w:rPr>
          <w:rFonts w:asciiTheme="minorHAnsi" w:eastAsia="Arial Unicode MS" w:hAnsiTheme="minorHAnsi" w:cstheme="minorHAnsi"/>
          <w:b/>
          <w:bCs/>
          <w:sz w:val="20"/>
          <w:szCs w:val="20"/>
        </w:rPr>
        <w:t>GRAFICO 1 (Dimensiones)</w:t>
      </w:r>
    </w:p>
    <w:p w:rsidR="00E57CC0" w:rsidRPr="006D2679" w:rsidRDefault="009113B2"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t xml:space="preserve">                                   </w:t>
      </w:r>
    </w:p>
    <w:p w:rsidR="00E57CC0" w:rsidRPr="006D2679" w:rsidRDefault="00762AB1"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drawing>
          <wp:anchor distT="0" distB="0" distL="114300" distR="114300" simplePos="0" relativeHeight="251670528" behindDoc="0" locked="0" layoutInCell="1" allowOverlap="1" wp14:anchorId="3E6972D2" wp14:editId="6E66CA70">
            <wp:simplePos x="0" y="0"/>
            <wp:positionH relativeFrom="margin">
              <wp:posOffset>1471295</wp:posOffset>
            </wp:positionH>
            <wp:positionV relativeFrom="paragraph">
              <wp:posOffset>25400</wp:posOffset>
            </wp:positionV>
            <wp:extent cx="3072765" cy="1764665"/>
            <wp:effectExtent l="0" t="0" r="0" b="6985"/>
            <wp:wrapSquare wrapText="bothSides"/>
            <wp:docPr id="10" name="Imagen 10"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00E57CC0"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787116F5" wp14:editId="258AA0FA">
                <wp:simplePos x="0" y="0"/>
                <wp:positionH relativeFrom="column">
                  <wp:posOffset>4805045</wp:posOffset>
                </wp:positionH>
                <wp:positionV relativeFrom="paragraph">
                  <wp:posOffset>26788</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AE6047" id="_x0000_t32" coordsize="21600,21600" o:spt="32" o:oned="t" path="m,l21600,21600e" filled="f">
                <v:path arrowok="t" fillok="f" o:connecttype="none"/>
                <o:lock v:ext="edit" shapetype="t"/>
              </v:shapetype>
              <v:shape id="Conector recto de flecha 6" o:spid="_x0000_s1026" type="#_x0000_t32" style="position:absolute;margin-left:378.35pt;margin-top:2.1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">
                <v:stroke startarrow="block" endarrow="block"/>
              </v:shape>
            </w:pict>
          </mc:Fallback>
        </mc:AlternateContent>
      </w: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524E66EB" wp14:editId="24CF25E1">
                <wp:simplePos x="0" y="0"/>
                <wp:positionH relativeFrom="column">
                  <wp:posOffset>4812695</wp:posOffset>
                </wp:positionH>
                <wp:positionV relativeFrom="paragraph">
                  <wp:posOffset>9983</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831CB4" w:rsidRPr="00723B04" w:rsidRDefault="00831CB4"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24E66EB" id="_x0000_t202" coordsize="21600,21600" o:spt="202" path="m,l,21600r21600,l21600,xe">
                <v:stroke joinstyle="miter"/>
                <v:path gradientshapeok="t" o:connecttype="rect"/>
              </v:shapetype>
              <v:shape id="Cuadro de texto 5" o:spid="_x0000_s1026" type="#_x0000_t202" style="position:absolute;margin-left:378.95pt;margin-top:.8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" strokecolor="white">
                <v:textbox style="mso-fit-shape-to-text:t">
                  <w:txbxContent>
                    <w:p w:rsidR="00831CB4" w:rsidRPr="00723B04" w:rsidRDefault="00831CB4" w:rsidP="009113B2">
                      <w:pPr>
                        <w:rPr>
                          <w:b/>
                          <w:lang w:val="es-BO"/>
                        </w:rPr>
                      </w:pPr>
                      <w:r w:rsidRPr="00723B04">
                        <w:rPr>
                          <w:b/>
                          <w:lang w:val="es-BO"/>
                        </w:rPr>
                        <w:t>35 (cm)</w:t>
                      </w:r>
                    </w:p>
                  </w:txbxContent>
                </v:textbox>
              </v:shape>
            </w:pict>
          </mc:Fallback>
        </mc:AlternateContent>
      </w: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9113B2" w:rsidRPr="006D2679" w:rsidRDefault="009113B2" w:rsidP="0016569B">
      <w:pPr>
        <w:tabs>
          <w:tab w:val="left" w:pos="3960"/>
        </w:tabs>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39ED00C8" wp14:editId="5443BC8A">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1679C3"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6D2679" w:rsidRDefault="00AC45A7" w:rsidP="00AC45A7">
      <w:pPr>
        <w:jc w:val="center"/>
        <w:rPr>
          <w:rFonts w:asciiTheme="minorHAnsi" w:hAnsiTheme="minorHAnsi" w:cstheme="minorHAnsi"/>
          <w:b/>
          <w:sz w:val="20"/>
          <w:szCs w:val="20"/>
        </w:rPr>
      </w:pPr>
      <w:r>
        <w:rPr>
          <w:rFonts w:asciiTheme="minorHAnsi" w:hAnsiTheme="minorHAnsi" w:cstheme="minorHAnsi"/>
          <w:b/>
          <w:sz w:val="20"/>
          <w:szCs w:val="20"/>
        </w:rPr>
        <w:t xml:space="preserve">                   </w:t>
      </w:r>
      <w:r w:rsidR="009113B2" w:rsidRPr="006D2679">
        <w:rPr>
          <w:rFonts w:asciiTheme="minorHAnsi" w:hAnsiTheme="minorHAnsi" w:cstheme="minorHAnsi"/>
          <w:b/>
          <w:sz w:val="20"/>
          <w:szCs w:val="20"/>
        </w:rPr>
        <w:t>500 metros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cinta de señalización debe ser ubicada 30 cm antes del nivel superior de la zanja indicando “</w:t>
      </w:r>
      <w:r w:rsidR="00762AB1" w:rsidRPr="006D2679">
        <w:rPr>
          <w:rFonts w:asciiTheme="minorHAnsi" w:hAnsiTheme="minorHAnsi" w:cstheme="minorHAnsi"/>
          <w:sz w:val="20"/>
          <w:szCs w:val="20"/>
        </w:rPr>
        <w:t>PELIGRO</w:t>
      </w:r>
      <w:r w:rsidRPr="006D2679">
        <w:rPr>
          <w:rFonts w:asciiTheme="minorHAnsi" w:hAnsiTheme="minorHAnsi" w:cstheme="minorHAnsi"/>
          <w:sz w:val="20"/>
          <w:szCs w:val="20"/>
        </w:rPr>
        <w:t xml:space="preserve"> GAS”</w:t>
      </w:r>
      <w:r w:rsidR="00762AB1" w:rsidRPr="006D2679">
        <w:rPr>
          <w:rFonts w:asciiTheme="minorHAnsi" w:hAnsiTheme="minorHAnsi" w:cstheme="minorHAnsi"/>
          <w:sz w:val="20"/>
          <w:szCs w:val="20"/>
        </w:rPr>
        <w:t>.</w:t>
      </w:r>
    </w:p>
    <w:p w:rsidR="00762AB1" w:rsidRPr="006D2679" w:rsidRDefault="00762AB1"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762AB1" w:rsidRPr="006D2679" w:rsidRDefault="00762AB1"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2B6768">
      <w:pPr>
        <w:pStyle w:val="Estilo1"/>
        <w:numPr>
          <w:ilvl w:val="1"/>
          <w:numId w:val="49"/>
        </w:numPr>
        <w:ind w:left="284" w:hanging="284"/>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762AB1" w:rsidRPr="006D2679" w:rsidRDefault="00762AB1" w:rsidP="00762AB1">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6D2679">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57CC0" w:rsidRPr="006D2679" w:rsidRDefault="00E57CC0"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9113B2" w:rsidP="002B6768">
      <w:pPr>
        <w:pStyle w:val="Estilo1"/>
        <w:numPr>
          <w:ilvl w:val="1"/>
          <w:numId w:val="49"/>
        </w:numPr>
        <w:ind w:left="142" w:hanging="142"/>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762AB1" w:rsidRPr="006D2679" w:rsidRDefault="00762AB1" w:rsidP="00762AB1">
      <w:pPr>
        <w:pStyle w:val="Estilo1"/>
        <w:rPr>
          <w:rFonts w:asciiTheme="minorHAnsi" w:eastAsia="Times New Roman" w:hAnsiTheme="minorHAnsi" w:cstheme="minorHAnsi"/>
          <w:sz w:val="20"/>
          <w:szCs w:val="20"/>
          <w:lang w:val="es-ES"/>
        </w:rPr>
      </w:pPr>
    </w:p>
    <w:p w:rsidR="009113B2" w:rsidRPr="006D2679"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cinta de señalización será medida por metro, con materiales y dimensiones aprobadas por el SUPERVISOR DE OBRA de YPFB y compatibles con lo aquí especificado, será pagada sólo la longitud empleada en zanja y según el precio cotizado en la propuesta aceptada.</w:t>
      </w:r>
    </w:p>
    <w:p w:rsidR="009113B2" w:rsidRPr="006D2679" w:rsidRDefault="009113B2" w:rsidP="0016569B">
      <w:pPr>
        <w:pStyle w:val="Prrafodelista"/>
        <w:ind w:left="0"/>
        <w:jc w:val="both"/>
        <w:rPr>
          <w:rFonts w:asciiTheme="minorHAnsi" w:hAnsiTheme="minorHAnsi" w:cstheme="minorHAnsi"/>
          <w:sz w:val="20"/>
          <w:szCs w:val="20"/>
        </w:rPr>
      </w:pPr>
    </w:p>
    <w:p w:rsidR="009113B2" w:rsidRPr="006D2679"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D71EFB" w:rsidRPr="006D2679" w:rsidRDefault="00D71EFB" w:rsidP="0016569B">
      <w:pPr>
        <w:jc w:val="both"/>
        <w:rPr>
          <w:rFonts w:asciiTheme="minorHAnsi" w:hAnsiTheme="minorHAnsi" w:cstheme="minorHAnsi"/>
          <w:b/>
          <w:sz w:val="20"/>
          <w:szCs w:val="20"/>
        </w:rPr>
      </w:pPr>
    </w:p>
    <w:p w:rsidR="009113B2" w:rsidRPr="006D2679" w:rsidRDefault="009113B2" w:rsidP="002B6768">
      <w:pPr>
        <w:pStyle w:val="Ttulo2"/>
        <w:numPr>
          <w:ilvl w:val="0"/>
          <w:numId w:val="49"/>
        </w:numPr>
        <w:spacing w:before="0"/>
        <w:ind w:left="709" w:hanging="709"/>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PLAQUETAS DE SEÑALIZACIÓN HORIZONTAL</w:t>
      </w:r>
      <w:r w:rsidRPr="006D2679">
        <w:rPr>
          <w:rFonts w:asciiTheme="minorHAnsi" w:hAnsiTheme="minorHAnsi" w:cstheme="minorHAnsi"/>
          <w:b/>
          <w:color w:val="auto"/>
          <w:sz w:val="20"/>
          <w:szCs w:val="20"/>
          <w:lang w:val="es-ES_tradnl"/>
        </w:rPr>
        <w:t xml:space="preserve"> </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Pieza (Pza)</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2B6768">
      <w:pPr>
        <w:pStyle w:val="Ttulo2"/>
        <w:numPr>
          <w:ilvl w:val="1"/>
          <w:numId w:val="49"/>
        </w:numPr>
        <w:spacing w:before="0"/>
        <w:ind w:left="709" w:hanging="709"/>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DEFINICIÓN</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2B6768">
      <w:pPr>
        <w:pStyle w:val="Ttulo2"/>
        <w:numPr>
          <w:ilvl w:val="1"/>
          <w:numId w:val="49"/>
        </w:numPr>
        <w:spacing w:before="0"/>
        <w:ind w:left="426"/>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lastRenderedPageBreak/>
        <w:t>MA</w:t>
      </w:r>
      <w:r w:rsidR="00762AB1" w:rsidRPr="006D2679">
        <w:rPr>
          <w:rFonts w:asciiTheme="minorHAnsi" w:eastAsia="Times New Roman" w:hAnsiTheme="minorHAnsi" w:cstheme="minorHAnsi"/>
          <w:b/>
          <w:color w:val="auto"/>
          <w:sz w:val="20"/>
          <w:szCs w:val="20"/>
        </w:rPr>
        <w:t>TERIALES, HERRAMIENTAS Y EQUIPO</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762AB1" w:rsidRPr="006D2679" w:rsidRDefault="00762AB1" w:rsidP="0016569B">
      <w:pPr>
        <w:jc w:val="both"/>
        <w:rPr>
          <w:rFonts w:asciiTheme="minorHAnsi" w:hAnsiTheme="minorHAnsi" w:cstheme="minorHAnsi"/>
          <w:sz w:val="20"/>
          <w:szCs w:val="20"/>
        </w:rPr>
      </w:pPr>
    </w:p>
    <w:p w:rsidR="00AC45A7"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D8740A" w:rsidRPr="006D2679" w:rsidRDefault="00D8740A" w:rsidP="0016569B">
      <w:pPr>
        <w:jc w:val="both"/>
        <w:rPr>
          <w:rFonts w:asciiTheme="minorHAnsi" w:hAnsiTheme="minorHAnsi" w:cstheme="minorHAnsi"/>
          <w:sz w:val="20"/>
          <w:szCs w:val="20"/>
        </w:rPr>
      </w:pPr>
    </w:p>
    <w:p w:rsidR="009113B2" w:rsidRPr="006D2679" w:rsidRDefault="00762AB1" w:rsidP="002B6768">
      <w:pPr>
        <w:pStyle w:val="Ttulo2"/>
        <w:numPr>
          <w:ilvl w:val="1"/>
          <w:numId w:val="49"/>
        </w:numPr>
        <w:spacing w:before="0"/>
        <w:ind w:left="426"/>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PROCEDIMIENTO PARA LA EJECUCIÓN</w:t>
      </w:r>
    </w:p>
    <w:p w:rsidR="009113B2" w:rsidRPr="006D2679" w:rsidRDefault="009113B2" w:rsidP="0016569B">
      <w:pPr>
        <w:ind w:left="435"/>
        <w:jc w:val="both"/>
        <w:rPr>
          <w:rFonts w:asciiTheme="minorHAnsi" w:hAnsiTheme="minorHAnsi" w:cstheme="minorHAnsi"/>
          <w:sz w:val="20"/>
          <w:szCs w:val="20"/>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En el momento de realizar el vaciado de concreto, la empresa deberá colocar las plaquetas de señalización horizontal como parte de este ítem, mismas  serán provistas  por el CONTRATISTA, que deberá colocarlas  cada </w:t>
      </w:r>
      <w:r w:rsidR="00AC45A7">
        <w:rPr>
          <w:rFonts w:asciiTheme="minorHAnsi" w:eastAsia="Times New Roman" w:hAnsiTheme="minorHAnsi" w:cstheme="minorHAnsi"/>
          <w:b w:val="0"/>
          <w:sz w:val="20"/>
          <w:szCs w:val="20"/>
          <w:lang w:val="es-ES"/>
        </w:rPr>
        <w:t>100</w:t>
      </w:r>
      <w:r w:rsidRPr="006D2679">
        <w:rPr>
          <w:rFonts w:asciiTheme="minorHAnsi" w:eastAsia="Times New Roman" w:hAnsiTheme="minorHAnsi" w:cstheme="minorHAnsi"/>
          <w:b w:val="0"/>
          <w:sz w:val="20"/>
          <w:szCs w:val="20"/>
          <w:lang w:val="es-ES"/>
        </w:rPr>
        <w:t xml:space="preserve"> metros y/o </w:t>
      </w:r>
      <w:r w:rsidRPr="002B6768">
        <w:rPr>
          <w:rFonts w:asciiTheme="minorHAnsi" w:eastAsia="Times New Roman" w:hAnsiTheme="minorHAnsi" w:cstheme="minorHAnsi"/>
          <w:sz w:val="20"/>
          <w:szCs w:val="20"/>
          <w:lang w:val="es-ES"/>
        </w:rPr>
        <w:t>en los puntos especificados por el SUPERVISOR DE OBRA de YPFB.</w:t>
      </w:r>
    </w:p>
    <w:p w:rsidR="00762AB1" w:rsidRPr="006D2679" w:rsidRDefault="00762AB1" w:rsidP="0016569B">
      <w:pPr>
        <w:pStyle w:val="Estilo1"/>
        <w:rPr>
          <w:rFonts w:asciiTheme="minorHAnsi" w:eastAsia="Times New Roman" w:hAnsiTheme="minorHAnsi" w:cstheme="minorHAnsi"/>
          <w:b w:val="0"/>
          <w:sz w:val="20"/>
          <w:szCs w:val="20"/>
          <w:lang w:val="es-ES"/>
        </w:rPr>
      </w:pPr>
    </w:p>
    <w:p w:rsidR="009113B2" w:rsidRPr="006D2679" w:rsidRDefault="009113B2" w:rsidP="00762AB1">
      <w:pPr>
        <w:ind w:left="357"/>
        <w:jc w:val="center"/>
        <w:rPr>
          <w:rFonts w:asciiTheme="minorHAnsi" w:hAnsiTheme="minorHAnsi" w:cstheme="minorHAnsi"/>
          <w:b/>
          <w:sz w:val="20"/>
          <w:szCs w:val="20"/>
        </w:rPr>
      </w:pPr>
      <w:r w:rsidRPr="006D2679">
        <w:rPr>
          <w:rFonts w:asciiTheme="minorHAnsi" w:hAnsiTheme="minorHAnsi" w:cstheme="minorHAnsi"/>
          <w:b/>
          <w:sz w:val="20"/>
          <w:szCs w:val="20"/>
        </w:rPr>
        <w:t>ESPECIFICACIONES PLAQUETAS</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9113B2" w:rsidRPr="006D2679" w:rsidTr="00D71EFB">
        <w:trPr>
          <w:trHeight w:hRule="exact" w:val="562"/>
        </w:trPr>
        <w:tc>
          <w:tcPr>
            <w:tcW w:w="1084"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Nº ÍTEM</w:t>
            </w:r>
          </w:p>
        </w:tc>
        <w:tc>
          <w:tcPr>
            <w:tcW w:w="4251"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DESCRIPCIÓN</w:t>
            </w:r>
          </w:p>
        </w:tc>
        <w:tc>
          <w:tcPr>
            <w:tcW w:w="3702"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ESPECIFICACIONES TÉCNICAS</w:t>
            </w:r>
          </w:p>
          <w:p w:rsidR="009113B2" w:rsidRPr="006D2679" w:rsidRDefault="009113B2" w:rsidP="0016569B">
            <w:pPr>
              <w:jc w:val="center"/>
              <w:rPr>
                <w:rFonts w:asciiTheme="minorHAnsi" w:hAnsiTheme="minorHAnsi" w:cstheme="minorHAnsi"/>
                <w:b/>
                <w:sz w:val="20"/>
                <w:szCs w:val="20"/>
              </w:rPr>
            </w:pPr>
          </w:p>
        </w:tc>
      </w:tr>
      <w:tr w:rsidR="009113B2" w:rsidRPr="006D2679" w:rsidTr="00D71EFB">
        <w:trPr>
          <w:trHeight w:hRule="exact" w:val="1313"/>
        </w:trPr>
        <w:tc>
          <w:tcPr>
            <w:tcW w:w="1084" w:type="dxa"/>
            <w:tcBorders>
              <w:top w:val="single" w:sz="4" w:space="0" w:color="auto"/>
              <w:left w:val="single" w:sz="4" w:space="0" w:color="auto"/>
              <w:bottom w:val="single" w:sz="4" w:space="0" w:color="auto"/>
              <w:right w:val="single" w:sz="4" w:space="0" w:color="auto"/>
            </w:tcBorders>
            <w:shd w:val="clear" w:color="auto" w:fill="auto"/>
          </w:tcPr>
          <w:p w:rsidR="009113B2" w:rsidRPr="006D2679" w:rsidRDefault="009113B2" w:rsidP="0016569B">
            <w:pPr>
              <w:jc w:val="both"/>
              <w:rPr>
                <w:rFonts w:asciiTheme="minorHAnsi" w:hAnsiTheme="minorHAnsi" w:cstheme="minorHAnsi"/>
                <w:sz w:val="20"/>
                <w:szCs w:val="20"/>
              </w:rPr>
            </w:pPr>
          </w:p>
        </w:tc>
        <w:tc>
          <w:tcPr>
            <w:tcW w:w="4251" w:type="dxa"/>
            <w:tcBorders>
              <w:top w:val="single" w:sz="4" w:space="0" w:color="auto"/>
              <w:left w:val="single" w:sz="4" w:space="0" w:color="auto"/>
              <w:bottom w:val="single" w:sz="4" w:space="0" w:color="auto"/>
              <w:right w:val="single" w:sz="4" w:space="0" w:color="auto"/>
            </w:tcBorders>
            <w:shd w:val="clear" w:color="auto" w:fill="auto"/>
            <w:vAlign w:val="center"/>
          </w:tcPr>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Plaquetas de Señalización (Modelo 1)</w:t>
            </w:r>
          </w:p>
        </w:tc>
        <w:tc>
          <w:tcPr>
            <w:tcW w:w="3702" w:type="dxa"/>
            <w:tcBorders>
              <w:top w:val="single" w:sz="4" w:space="0" w:color="auto"/>
              <w:left w:val="single" w:sz="4" w:space="0" w:color="auto"/>
              <w:bottom w:val="single" w:sz="4" w:space="0" w:color="auto"/>
              <w:right w:val="single" w:sz="4" w:space="0" w:color="auto"/>
            </w:tcBorders>
            <w:shd w:val="clear" w:color="auto" w:fill="auto"/>
          </w:tcPr>
          <w:p w:rsidR="009113B2" w:rsidRPr="006D2679" w:rsidRDefault="009113B2" w:rsidP="00465E11">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Material: Aluminio</w:t>
            </w:r>
          </w:p>
          <w:p w:rsidR="009113B2" w:rsidRPr="006D2679" w:rsidRDefault="009113B2" w:rsidP="00465E11">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Modelos: Ver figura 1</w:t>
            </w:r>
          </w:p>
          <w:p w:rsidR="009113B2" w:rsidRPr="006D2679" w:rsidRDefault="009113B2" w:rsidP="00465E11">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Dimensiones: Ver figuras 2 y 3</w:t>
            </w:r>
          </w:p>
          <w:p w:rsidR="009113B2" w:rsidRPr="006D2679" w:rsidRDefault="009113B2" w:rsidP="00465E11">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Color: Amarillo (Parte frontal)</w:t>
            </w:r>
          </w:p>
          <w:p w:rsidR="009113B2" w:rsidRPr="006D2679" w:rsidRDefault="009113B2" w:rsidP="00465E11">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Peso: 90-100 gr.</w:t>
            </w:r>
          </w:p>
        </w:tc>
      </w:tr>
    </w:tbl>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proponente deberá confirmar las medidas de las plaquetas de señalización que se presenta en este documento.</w:t>
      </w:r>
    </w:p>
    <w:p w:rsidR="00762AB1" w:rsidRPr="006D2679" w:rsidRDefault="00762AB1" w:rsidP="0016569B">
      <w:pPr>
        <w:jc w:val="both"/>
        <w:rPr>
          <w:rFonts w:asciiTheme="minorHAnsi" w:hAnsiTheme="minorHAnsi" w:cstheme="minorHAnsi"/>
          <w:sz w:val="20"/>
          <w:szCs w:val="20"/>
        </w:rPr>
      </w:pPr>
    </w:p>
    <w:p w:rsidR="000C28FD" w:rsidRDefault="009113B2" w:rsidP="000C28FD">
      <w:pPr>
        <w:jc w:val="both"/>
        <w:rPr>
          <w:rFonts w:asciiTheme="minorHAnsi" w:hAnsiTheme="minorHAnsi" w:cstheme="minorHAnsi"/>
          <w:sz w:val="20"/>
          <w:szCs w:val="20"/>
        </w:rPr>
      </w:pPr>
      <w:r w:rsidRPr="006D2679">
        <w:rPr>
          <w:rFonts w:asciiTheme="minorHAnsi" w:hAnsiTheme="minorHAnsi" w:cstheme="minorHAnsi"/>
          <w:sz w:val="20"/>
          <w:szCs w:val="20"/>
        </w:rPr>
        <w:t>Todas las medidas están en centímetros, Las plaquetas de señalización se presentan en cuatro modelos diferentes</w:t>
      </w:r>
      <w:r w:rsidR="002B6768">
        <w:rPr>
          <w:rFonts w:asciiTheme="minorHAnsi" w:hAnsiTheme="minorHAnsi" w:cstheme="minorHAnsi"/>
          <w:sz w:val="20"/>
          <w:szCs w:val="20"/>
        </w:rPr>
        <w:t xml:space="preserve"> como se indica a continuación:</w:t>
      </w:r>
    </w:p>
    <w:p w:rsidR="002B6768" w:rsidRDefault="002B6768" w:rsidP="000C28FD">
      <w:pPr>
        <w:jc w:val="both"/>
        <w:rPr>
          <w:rFonts w:asciiTheme="minorHAnsi" w:hAnsiTheme="minorHAnsi" w:cstheme="minorHAnsi"/>
          <w:sz w:val="20"/>
          <w:szCs w:val="20"/>
        </w:rPr>
      </w:pPr>
    </w:p>
    <w:p w:rsidR="002B6768" w:rsidRDefault="002B6768" w:rsidP="000C28FD">
      <w:pPr>
        <w:jc w:val="both"/>
        <w:rPr>
          <w:rFonts w:asciiTheme="minorHAnsi" w:hAnsiTheme="minorHAnsi" w:cstheme="minorHAnsi"/>
          <w:sz w:val="20"/>
          <w:szCs w:val="20"/>
        </w:rPr>
      </w:pPr>
    </w:p>
    <w:p w:rsidR="002B6768" w:rsidRDefault="002B6768" w:rsidP="000C28FD">
      <w:pPr>
        <w:jc w:val="both"/>
        <w:rPr>
          <w:rFonts w:asciiTheme="minorHAnsi" w:hAnsiTheme="minorHAnsi" w:cstheme="minorHAnsi"/>
          <w:sz w:val="20"/>
          <w:szCs w:val="20"/>
        </w:rPr>
      </w:pPr>
    </w:p>
    <w:p w:rsidR="002B6768" w:rsidRDefault="002B6768" w:rsidP="000C28FD">
      <w:pPr>
        <w:jc w:val="both"/>
        <w:rPr>
          <w:rFonts w:asciiTheme="minorHAnsi" w:hAnsiTheme="minorHAnsi" w:cstheme="minorHAnsi"/>
          <w:sz w:val="20"/>
          <w:szCs w:val="20"/>
        </w:rPr>
      </w:pPr>
    </w:p>
    <w:p w:rsidR="002B6768" w:rsidRDefault="002B6768" w:rsidP="000C28FD">
      <w:pPr>
        <w:jc w:val="both"/>
        <w:rPr>
          <w:rFonts w:asciiTheme="minorHAnsi" w:hAnsiTheme="minorHAnsi" w:cstheme="minorHAnsi"/>
          <w:sz w:val="20"/>
          <w:szCs w:val="20"/>
        </w:rPr>
      </w:pPr>
    </w:p>
    <w:p w:rsidR="002B6768" w:rsidRDefault="002B6768" w:rsidP="000C28FD">
      <w:pPr>
        <w:jc w:val="both"/>
        <w:rPr>
          <w:rFonts w:asciiTheme="minorHAnsi" w:hAnsiTheme="minorHAnsi" w:cstheme="minorHAnsi"/>
          <w:sz w:val="20"/>
          <w:szCs w:val="20"/>
        </w:rPr>
      </w:pPr>
    </w:p>
    <w:p w:rsidR="002B6768" w:rsidRDefault="002B6768" w:rsidP="000C28FD">
      <w:pPr>
        <w:jc w:val="both"/>
        <w:rPr>
          <w:rFonts w:asciiTheme="minorHAnsi" w:hAnsiTheme="minorHAnsi" w:cstheme="minorHAnsi"/>
          <w:sz w:val="20"/>
          <w:szCs w:val="20"/>
        </w:rPr>
      </w:pPr>
    </w:p>
    <w:p w:rsidR="002B6768" w:rsidRDefault="002B6768" w:rsidP="000C28FD">
      <w:pPr>
        <w:jc w:val="both"/>
        <w:rPr>
          <w:rFonts w:asciiTheme="minorHAnsi" w:hAnsiTheme="minorHAnsi" w:cstheme="minorHAnsi"/>
          <w:sz w:val="20"/>
          <w:szCs w:val="20"/>
        </w:rPr>
      </w:pPr>
    </w:p>
    <w:p w:rsidR="002B6768" w:rsidRDefault="002B6768" w:rsidP="000C28FD">
      <w:pPr>
        <w:jc w:val="both"/>
        <w:rPr>
          <w:rFonts w:asciiTheme="minorHAnsi" w:hAnsiTheme="minorHAnsi" w:cstheme="minorHAnsi"/>
          <w:sz w:val="20"/>
          <w:szCs w:val="20"/>
        </w:rPr>
      </w:pPr>
    </w:p>
    <w:p w:rsidR="002B6768" w:rsidRPr="002B6768" w:rsidRDefault="002B6768" w:rsidP="000C28FD">
      <w:pPr>
        <w:jc w:val="both"/>
        <w:rPr>
          <w:rFonts w:asciiTheme="minorHAnsi" w:hAnsiTheme="minorHAnsi" w:cstheme="minorHAnsi"/>
          <w:sz w:val="20"/>
          <w:szCs w:val="20"/>
        </w:rPr>
      </w:pPr>
    </w:p>
    <w:p w:rsidR="000C28FD" w:rsidRDefault="000C28FD" w:rsidP="000C28FD">
      <w:pPr>
        <w:jc w:val="both"/>
        <w:rPr>
          <w:rFonts w:asciiTheme="minorHAnsi" w:hAnsiTheme="minorHAnsi" w:cstheme="minorHAnsi"/>
          <w:bCs/>
          <w:color w:val="1D1B11"/>
          <w:sz w:val="20"/>
          <w:szCs w:val="20"/>
        </w:rPr>
      </w:pPr>
    </w:p>
    <w:p w:rsidR="00D8740A" w:rsidRPr="006D2679" w:rsidRDefault="00D8740A"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color w:val="1D1B11"/>
          <w:sz w:val="20"/>
          <w:szCs w:val="20"/>
        </w:rPr>
      </w:pPr>
      <w:r w:rsidRPr="006D2679">
        <w:rPr>
          <w:rFonts w:asciiTheme="minorHAnsi" w:hAnsiTheme="minorHAnsi" w:cstheme="minorHAnsi"/>
          <w:bCs/>
          <w:noProof/>
          <w:color w:val="1D1B11"/>
          <w:sz w:val="20"/>
          <w:szCs w:val="20"/>
          <w:lang w:val="es-BO" w:eastAsia="es-BO"/>
        </w:rPr>
        <w:lastRenderedPageBreak/>
        <w:drawing>
          <wp:anchor distT="0" distB="0" distL="114300" distR="114300" simplePos="0" relativeHeight="251665408" behindDoc="1" locked="0" layoutInCell="1" allowOverlap="1" wp14:anchorId="2448C4AC" wp14:editId="16ADC245">
            <wp:simplePos x="0" y="0"/>
            <wp:positionH relativeFrom="column">
              <wp:posOffset>2273934</wp:posOffset>
            </wp:positionH>
            <wp:positionV relativeFrom="paragraph">
              <wp:posOffset>16510</wp:posOffset>
            </wp:positionV>
            <wp:extent cx="2093771" cy="1895475"/>
            <wp:effectExtent l="19050" t="19050" r="190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2092043" cy="1893911"/>
                    </a:xfrm>
                    <a:prstGeom prst="rect">
                      <a:avLst/>
                    </a:prstGeom>
                    <a:noFill/>
                    <a:ln w="6350" cmpd="sng">
                      <a:solidFill>
                        <a:srgbClr val="000000"/>
                      </a:solidFill>
                      <a:miter lim="800000"/>
                      <a:headEnd/>
                      <a:tailEnd/>
                    </a:ln>
                    <a:effectLst/>
                  </pic:spPr>
                </pic:pic>
              </a:graphicData>
            </a:graphic>
          </wp:anchor>
        </w:drawing>
      </w:r>
    </w:p>
    <w:p w:rsidR="009113B2" w:rsidRPr="006D2679" w:rsidRDefault="009113B2"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426"/>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p>
    <w:p w:rsidR="00762AB1" w:rsidRPr="006D2679" w:rsidRDefault="00762AB1" w:rsidP="0016569B">
      <w:pPr>
        <w:jc w:val="both"/>
        <w:rPr>
          <w:rFonts w:asciiTheme="minorHAnsi" w:hAnsiTheme="minorHAnsi" w:cstheme="minorHAnsi"/>
          <w:sz w:val="20"/>
          <w:szCs w:val="20"/>
        </w:rPr>
      </w:pPr>
    </w:p>
    <w:p w:rsidR="00D71EFB" w:rsidRDefault="00D71EFB" w:rsidP="0016569B">
      <w:pPr>
        <w:jc w:val="both"/>
        <w:rPr>
          <w:rFonts w:asciiTheme="minorHAnsi" w:hAnsiTheme="minorHAnsi" w:cstheme="minorHAnsi"/>
          <w:sz w:val="20"/>
          <w:szCs w:val="20"/>
        </w:rPr>
      </w:pPr>
    </w:p>
    <w:p w:rsidR="00AC45A7" w:rsidRDefault="00AC45A7"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762AB1" w:rsidRPr="006D2679" w:rsidRDefault="00762AB1" w:rsidP="0016569B">
      <w:pPr>
        <w:jc w:val="both"/>
        <w:rPr>
          <w:rFonts w:asciiTheme="minorHAnsi" w:hAnsiTheme="minorHAnsi" w:cstheme="minorHAnsi"/>
          <w:sz w:val="20"/>
          <w:szCs w:val="20"/>
        </w:rPr>
      </w:pPr>
    </w:p>
    <w:p w:rsidR="009113B2" w:rsidRPr="006D2679" w:rsidRDefault="009113B2" w:rsidP="00465E11">
      <w:pPr>
        <w:pStyle w:val="Prrafodelista"/>
        <w:numPr>
          <w:ilvl w:val="0"/>
          <w:numId w:val="16"/>
        </w:numPr>
        <w:ind w:left="426"/>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AC45A7" w:rsidRDefault="00AC45A7"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tipo de letra para la palabra GAS deberá  ser de Times New Román con una altura de 1.5 cm</w:t>
      </w:r>
    </w:p>
    <w:p w:rsidR="000C28FD" w:rsidRDefault="000C28FD" w:rsidP="0016569B">
      <w:pPr>
        <w:contextualSpacing/>
        <w:jc w:val="both"/>
        <w:rPr>
          <w:rFonts w:asciiTheme="minorHAnsi" w:hAnsiTheme="minorHAnsi" w:cstheme="minorHAnsi"/>
          <w:b/>
          <w:sz w:val="20"/>
          <w:szCs w:val="20"/>
        </w:rPr>
      </w:pPr>
    </w:p>
    <w:p w:rsidR="002B6768" w:rsidRDefault="002B6768" w:rsidP="0016569B">
      <w:pPr>
        <w:contextualSpacing/>
        <w:jc w:val="both"/>
        <w:rPr>
          <w:rFonts w:asciiTheme="minorHAnsi" w:hAnsiTheme="minorHAnsi" w:cstheme="minorHAnsi"/>
          <w:b/>
          <w:sz w:val="20"/>
          <w:szCs w:val="20"/>
        </w:rPr>
      </w:pPr>
    </w:p>
    <w:p w:rsidR="002B6768" w:rsidRDefault="002B6768" w:rsidP="0016569B">
      <w:pPr>
        <w:contextualSpacing/>
        <w:jc w:val="both"/>
        <w:rPr>
          <w:rFonts w:asciiTheme="minorHAnsi" w:hAnsiTheme="minorHAnsi" w:cstheme="minorHAnsi"/>
          <w:b/>
          <w:sz w:val="20"/>
          <w:szCs w:val="20"/>
        </w:rPr>
      </w:pPr>
    </w:p>
    <w:p w:rsidR="002B6768" w:rsidRDefault="002B6768" w:rsidP="0016569B">
      <w:pPr>
        <w:contextualSpacing/>
        <w:jc w:val="both"/>
        <w:rPr>
          <w:rFonts w:asciiTheme="minorHAnsi" w:hAnsiTheme="minorHAnsi" w:cstheme="minorHAnsi"/>
          <w:b/>
          <w:sz w:val="20"/>
          <w:szCs w:val="20"/>
        </w:rPr>
      </w:pPr>
    </w:p>
    <w:p w:rsidR="002B6768" w:rsidRDefault="002B6768" w:rsidP="0016569B">
      <w:pPr>
        <w:contextualSpacing/>
        <w:jc w:val="both"/>
        <w:rPr>
          <w:rFonts w:asciiTheme="minorHAnsi" w:hAnsiTheme="minorHAnsi" w:cstheme="minorHAnsi"/>
          <w:b/>
          <w:sz w:val="20"/>
          <w:szCs w:val="20"/>
        </w:rPr>
      </w:pPr>
    </w:p>
    <w:p w:rsidR="002B6768" w:rsidRDefault="002B6768" w:rsidP="0016569B">
      <w:pPr>
        <w:contextualSpacing/>
        <w:jc w:val="both"/>
        <w:rPr>
          <w:rFonts w:asciiTheme="minorHAnsi" w:hAnsiTheme="minorHAnsi" w:cstheme="minorHAnsi"/>
          <w:b/>
          <w:sz w:val="20"/>
          <w:szCs w:val="20"/>
        </w:rPr>
      </w:pPr>
    </w:p>
    <w:p w:rsidR="002B6768" w:rsidRDefault="002B6768" w:rsidP="0016569B">
      <w:pPr>
        <w:contextualSpacing/>
        <w:jc w:val="both"/>
        <w:rPr>
          <w:rFonts w:asciiTheme="minorHAnsi" w:hAnsiTheme="minorHAnsi" w:cstheme="minorHAnsi"/>
          <w:b/>
          <w:sz w:val="20"/>
          <w:szCs w:val="20"/>
        </w:rPr>
      </w:pPr>
    </w:p>
    <w:p w:rsidR="002B6768" w:rsidRDefault="002B6768" w:rsidP="0016569B">
      <w:pPr>
        <w:contextualSpacing/>
        <w:jc w:val="both"/>
        <w:rPr>
          <w:rFonts w:asciiTheme="minorHAnsi" w:hAnsiTheme="minorHAnsi" w:cstheme="minorHAnsi"/>
          <w:b/>
          <w:sz w:val="20"/>
          <w:szCs w:val="20"/>
        </w:rPr>
      </w:pPr>
    </w:p>
    <w:p w:rsidR="002B6768" w:rsidRDefault="002B6768" w:rsidP="0016569B">
      <w:pPr>
        <w:contextualSpacing/>
        <w:jc w:val="both"/>
        <w:rPr>
          <w:rFonts w:asciiTheme="minorHAnsi" w:hAnsiTheme="minorHAnsi" w:cstheme="minorHAnsi"/>
          <w:b/>
          <w:sz w:val="20"/>
          <w:szCs w:val="20"/>
        </w:rPr>
      </w:pPr>
    </w:p>
    <w:p w:rsidR="002B6768" w:rsidRDefault="002B6768" w:rsidP="0016569B">
      <w:pPr>
        <w:contextualSpacing/>
        <w:jc w:val="both"/>
        <w:rPr>
          <w:rFonts w:asciiTheme="minorHAnsi" w:hAnsiTheme="minorHAnsi" w:cstheme="minorHAnsi"/>
          <w:b/>
          <w:sz w:val="20"/>
          <w:szCs w:val="20"/>
        </w:rPr>
      </w:pPr>
    </w:p>
    <w:p w:rsidR="002B6768" w:rsidRDefault="002B6768" w:rsidP="0016569B">
      <w:pPr>
        <w:contextualSpacing/>
        <w:jc w:val="both"/>
        <w:rPr>
          <w:rFonts w:asciiTheme="minorHAnsi" w:hAnsiTheme="minorHAnsi" w:cstheme="minorHAnsi"/>
          <w:b/>
          <w:sz w:val="20"/>
          <w:szCs w:val="20"/>
        </w:rPr>
      </w:pPr>
    </w:p>
    <w:p w:rsidR="002B6768" w:rsidRDefault="002B6768" w:rsidP="0016569B">
      <w:pPr>
        <w:contextualSpacing/>
        <w:jc w:val="both"/>
        <w:rPr>
          <w:rFonts w:asciiTheme="minorHAnsi" w:hAnsiTheme="minorHAnsi" w:cstheme="minorHAnsi"/>
          <w:b/>
          <w:sz w:val="20"/>
          <w:szCs w:val="20"/>
        </w:rPr>
      </w:pPr>
    </w:p>
    <w:p w:rsidR="002B6768" w:rsidRDefault="002B6768" w:rsidP="0016569B">
      <w:pPr>
        <w:contextualSpacing/>
        <w:jc w:val="both"/>
        <w:rPr>
          <w:rFonts w:asciiTheme="minorHAnsi" w:hAnsiTheme="minorHAnsi" w:cstheme="minorHAnsi"/>
          <w:b/>
          <w:sz w:val="20"/>
          <w:szCs w:val="20"/>
        </w:rPr>
      </w:pPr>
    </w:p>
    <w:p w:rsidR="002B6768" w:rsidRDefault="002B6768" w:rsidP="0016569B">
      <w:pPr>
        <w:contextualSpacing/>
        <w:jc w:val="both"/>
        <w:rPr>
          <w:rFonts w:asciiTheme="minorHAnsi" w:hAnsiTheme="minorHAnsi" w:cstheme="minorHAnsi"/>
          <w:b/>
          <w:sz w:val="20"/>
          <w:szCs w:val="20"/>
        </w:rPr>
      </w:pPr>
    </w:p>
    <w:p w:rsidR="002B6768" w:rsidRDefault="002B6768" w:rsidP="0016569B">
      <w:pPr>
        <w:contextualSpacing/>
        <w:jc w:val="both"/>
        <w:rPr>
          <w:rFonts w:asciiTheme="minorHAnsi" w:hAnsiTheme="minorHAnsi" w:cstheme="minorHAnsi"/>
          <w:b/>
          <w:sz w:val="20"/>
          <w:szCs w:val="20"/>
        </w:rPr>
      </w:pPr>
    </w:p>
    <w:p w:rsidR="002B6768" w:rsidRDefault="002B6768" w:rsidP="0016569B">
      <w:pPr>
        <w:contextualSpacing/>
        <w:jc w:val="both"/>
        <w:rPr>
          <w:rFonts w:asciiTheme="minorHAnsi" w:hAnsiTheme="minorHAnsi" w:cstheme="minorHAnsi"/>
          <w:b/>
          <w:sz w:val="20"/>
          <w:szCs w:val="20"/>
        </w:rPr>
      </w:pPr>
    </w:p>
    <w:p w:rsidR="002B6768" w:rsidRDefault="002B6768" w:rsidP="0016569B">
      <w:pPr>
        <w:contextualSpacing/>
        <w:jc w:val="both"/>
        <w:rPr>
          <w:rFonts w:asciiTheme="minorHAnsi" w:hAnsiTheme="minorHAnsi" w:cstheme="minorHAnsi"/>
          <w:b/>
          <w:sz w:val="20"/>
          <w:szCs w:val="20"/>
        </w:rPr>
      </w:pPr>
    </w:p>
    <w:p w:rsidR="000C28FD" w:rsidRDefault="000C28FD" w:rsidP="0016569B">
      <w:pPr>
        <w:contextualSpacing/>
        <w:jc w:val="both"/>
        <w:rPr>
          <w:rFonts w:asciiTheme="minorHAnsi" w:hAnsiTheme="minorHAnsi" w:cstheme="minorHAnsi"/>
          <w:b/>
          <w:sz w:val="20"/>
          <w:szCs w:val="20"/>
        </w:rPr>
      </w:pPr>
    </w:p>
    <w:p w:rsidR="000C28FD" w:rsidRDefault="000C28FD" w:rsidP="0016569B">
      <w:pPr>
        <w:contextualSpacing/>
        <w:jc w:val="both"/>
        <w:rPr>
          <w:rFonts w:asciiTheme="minorHAnsi" w:hAnsiTheme="minorHAnsi" w:cstheme="minorHAnsi"/>
          <w:b/>
          <w:sz w:val="20"/>
          <w:szCs w:val="20"/>
        </w:rPr>
      </w:pPr>
    </w:p>
    <w:p w:rsidR="009113B2" w:rsidRPr="006D2679" w:rsidRDefault="009113B2" w:rsidP="0016569B">
      <w:pPr>
        <w:contextualSpacing/>
        <w:jc w:val="both"/>
        <w:rPr>
          <w:rFonts w:asciiTheme="minorHAnsi" w:hAnsiTheme="minorHAnsi" w:cstheme="minorHAnsi"/>
          <w:b/>
          <w:sz w:val="20"/>
          <w:szCs w:val="20"/>
        </w:rPr>
      </w:pPr>
      <w:r w:rsidRPr="006D2679">
        <w:rPr>
          <w:rFonts w:asciiTheme="minorHAnsi" w:hAnsiTheme="minorHAnsi" w:cstheme="minorHAnsi"/>
          <w:b/>
          <w:sz w:val="20"/>
          <w:szCs w:val="20"/>
        </w:rPr>
        <w:lastRenderedPageBreak/>
        <w:t>CARACTERÍSTICAS TÉCNICAS</w:t>
      </w:r>
    </w:p>
    <w:p w:rsidR="009113B2" w:rsidRPr="006D2679" w:rsidRDefault="009113B2"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b/>
          <w:sz w:val="20"/>
          <w:szCs w:val="20"/>
        </w:rPr>
        <w:t>Placas de Señalización de Red Secundaria</w:t>
      </w:r>
      <w:r w:rsidRPr="006D2679">
        <w:rPr>
          <w:rFonts w:asciiTheme="minorHAnsi" w:hAnsiTheme="minorHAnsi" w:cstheme="minorHAnsi"/>
          <w:sz w:val="20"/>
          <w:szCs w:val="20"/>
        </w:rPr>
        <w:t xml:space="preserve"> (Todas las medidas están en centímetros.)</w:t>
      </w:r>
    </w:p>
    <w:p w:rsidR="00905B12" w:rsidRPr="006D2679" w:rsidRDefault="00905B12" w:rsidP="0016569B">
      <w:pPr>
        <w:jc w:val="both"/>
        <w:rPr>
          <w:rFonts w:asciiTheme="minorHAnsi" w:hAnsiTheme="minorHAnsi" w:cstheme="minorHAnsi"/>
          <w:sz w:val="20"/>
          <w:szCs w:val="20"/>
        </w:rPr>
      </w:pPr>
    </w:p>
    <w:p w:rsidR="009113B2" w:rsidRPr="006D2679" w:rsidRDefault="009113B2" w:rsidP="000C28FD">
      <w:pPr>
        <w:ind w:firstLine="708"/>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r w:rsidRPr="006D2679">
        <w:rPr>
          <w:rFonts w:asciiTheme="minorHAnsi" w:hAnsiTheme="minorHAnsi" w:cstheme="minorHAnsi"/>
          <w:b/>
          <w:i/>
          <w:noProof/>
          <w:color w:val="1D1B11"/>
          <w:sz w:val="20"/>
          <w:szCs w:val="20"/>
          <w:lang w:val="es-BO" w:eastAsia="es-BO"/>
        </w:rPr>
        <w:drawing>
          <wp:anchor distT="0" distB="0" distL="114300" distR="114300" simplePos="0" relativeHeight="251663360" behindDoc="1" locked="0" layoutInCell="1" allowOverlap="1" wp14:anchorId="230284FE" wp14:editId="32B4D965">
            <wp:simplePos x="0" y="0"/>
            <wp:positionH relativeFrom="column">
              <wp:posOffset>1013460</wp:posOffset>
            </wp:positionH>
            <wp:positionV relativeFrom="paragraph">
              <wp:posOffset>-142240</wp:posOffset>
            </wp:positionV>
            <wp:extent cx="1918352" cy="2878529"/>
            <wp:effectExtent l="19050" t="19050" r="24765" b="17145"/>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a:srcRect l="29889" t="7794" r="43134" b="14680"/>
                    <a:stretch>
                      <a:fillRect/>
                    </a:stretch>
                  </pic:blipFill>
                  <pic:spPr bwMode="auto">
                    <a:xfrm>
                      <a:off x="0" y="0"/>
                      <a:ext cx="1918352" cy="2878529"/>
                    </a:xfrm>
                    <a:prstGeom prst="rect">
                      <a:avLst/>
                    </a:prstGeom>
                    <a:noFill/>
                    <a:ln w="6350" cmpd="sng">
                      <a:solidFill>
                        <a:srgbClr val="000000"/>
                      </a:solidFill>
                      <a:miter lim="800000"/>
                      <a:headEnd/>
                      <a:tailEnd/>
                    </a:ln>
                    <a:effectLst/>
                  </pic:spPr>
                </pic:pic>
              </a:graphicData>
            </a:graphic>
          </wp:anchor>
        </w:drawing>
      </w:r>
    </w:p>
    <w:p w:rsidR="009113B2" w:rsidRPr="006D2679" w:rsidRDefault="00762AB1" w:rsidP="0016569B">
      <w:pPr>
        <w:jc w:val="both"/>
        <w:rPr>
          <w:rFonts w:asciiTheme="minorHAnsi" w:hAnsiTheme="minorHAnsi" w:cstheme="minorHAnsi"/>
          <w:bCs/>
          <w:color w:val="1D1B11"/>
          <w:sz w:val="20"/>
          <w:szCs w:val="20"/>
        </w:rPr>
      </w:pPr>
      <w:r w:rsidRPr="006D2679">
        <w:rPr>
          <w:rFonts w:asciiTheme="minorHAnsi" w:hAnsiTheme="minorHAnsi" w:cstheme="minorHAnsi"/>
          <w:b/>
          <w:bCs/>
          <w:i/>
          <w:noProof/>
          <w:color w:val="1D1B11"/>
          <w:sz w:val="20"/>
          <w:szCs w:val="20"/>
          <w:lang w:val="es-BO" w:eastAsia="es-BO"/>
        </w:rPr>
        <w:drawing>
          <wp:anchor distT="0" distB="0" distL="114300" distR="114300" simplePos="0" relativeHeight="251664384" behindDoc="1" locked="0" layoutInCell="1" allowOverlap="1" wp14:anchorId="5F04B85A" wp14:editId="53214B88">
            <wp:simplePos x="0" y="0"/>
            <wp:positionH relativeFrom="column">
              <wp:posOffset>3127375</wp:posOffset>
            </wp:positionH>
            <wp:positionV relativeFrom="paragraph">
              <wp:posOffset>56042</wp:posOffset>
            </wp:positionV>
            <wp:extent cx="2124075" cy="2510790"/>
            <wp:effectExtent l="1905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762AB1" w:rsidRDefault="00762AB1" w:rsidP="0016569B">
      <w:pPr>
        <w:ind w:left="2124" w:firstLine="708"/>
        <w:jc w:val="both"/>
        <w:rPr>
          <w:rFonts w:asciiTheme="minorHAnsi" w:hAnsiTheme="minorHAnsi" w:cstheme="minorHAnsi"/>
          <w:b/>
          <w:bCs/>
          <w:i/>
          <w:color w:val="1D1B11"/>
          <w:sz w:val="20"/>
          <w:szCs w:val="20"/>
        </w:rPr>
      </w:pPr>
    </w:p>
    <w:p w:rsidR="00D71EFB" w:rsidRPr="006D2679" w:rsidRDefault="00D71EFB"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r w:rsidRPr="006D2679">
        <w:rPr>
          <w:rFonts w:asciiTheme="minorHAnsi" w:hAnsiTheme="minorHAnsi" w:cstheme="minorHAnsi"/>
          <w:b/>
          <w:bCs/>
          <w:i/>
          <w:color w:val="1D1B11"/>
          <w:sz w:val="20"/>
          <w:szCs w:val="20"/>
        </w:rPr>
        <w:t>Figura 2</w:t>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t>Figura 3</w:t>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bCs/>
          <w:color w:val="1D1B11"/>
          <w:sz w:val="20"/>
          <w:szCs w:val="20"/>
        </w:rPr>
        <w:t>E</w:t>
      </w:r>
      <w:r w:rsidRPr="006D2679">
        <w:rPr>
          <w:rFonts w:asciiTheme="minorHAnsi" w:hAnsiTheme="minorHAnsi" w:cstheme="minorHAnsi"/>
          <w:sz w:val="20"/>
          <w:szCs w:val="20"/>
        </w:rPr>
        <w:t>l tipo de letra para la palabra GAS deberá  ser de Times New Román con una altura de 15 ms.</w:t>
      </w:r>
    </w:p>
    <w:p w:rsidR="009113B2" w:rsidRPr="006D2679" w:rsidRDefault="009113B2" w:rsidP="0016569B">
      <w:pPr>
        <w:ind w:left="708"/>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9113B2" w:rsidRPr="006D2679" w:rsidRDefault="009113B2" w:rsidP="0016569B">
      <w:pPr>
        <w:jc w:val="both"/>
        <w:rPr>
          <w:rFonts w:asciiTheme="minorHAnsi" w:hAnsiTheme="minorHAnsi" w:cstheme="minorHAnsi"/>
          <w:sz w:val="20"/>
          <w:szCs w:val="20"/>
        </w:rPr>
      </w:pPr>
    </w:p>
    <w:p w:rsidR="009113B2" w:rsidRPr="006D2679" w:rsidRDefault="009113B2" w:rsidP="002B6768">
      <w:pPr>
        <w:pStyle w:val="Ttulo2"/>
        <w:numPr>
          <w:ilvl w:val="1"/>
          <w:numId w:val="49"/>
        </w:numPr>
        <w:spacing w:before="0"/>
        <w:ind w:left="284" w:hanging="284"/>
        <w:jc w:val="both"/>
        <w:rPr>
          <w:rFonts w:asciiTheme="minorHAnsi" w:hAnsiTheme="minorHAnsi" w:cstheme="minorHAnsi"/>
          <w:b/>
          <w:iCs/>
          <w:color w:val="auto"/>
          <w:sz w:val="20"/>
          <w:szCs w:val="20"/>
          <w:lang w:val="es-ES_tradnl"/>
        </w:rPr>
      </w:pPr>
      <w:r w:rsidRPr="006D2679">
        <w:rPr>
          <w:rFonts w:asciiTheme="minorHAnsi" w:hAnsiTheme="minorHAnsi" w:cstheme="minorHAnsi"/>
          <w:b/>
          <w:iCs/>
          <w:color w:val="auto"/>
          <w:sz w:val="20"/>
          <w:szCs w:val="20"/>
          <w:lang w:val="es-ES_tradnl"/>
        </w:rPr>
        <w:t>MEDIDAS DE MITIGACION AMBIENTAL</w:t>
      </w:r>
    </w:p>
    <w:p w:rsidR="00762AB1" w:rsidRPr="006D2679" w:rsidRDefault="00762AB1" w:rsidP="00762AB1">
      <w:pPr>
        <w:rPr>
          <w:rFonts w:asciiTheme="minorHAnsi" w:hAnsiTheme="minorHAnsi"/>
          <w:sz w:val="20"/>
          <w:szCs w:val="20"/>
          <w:lang w:val="es-ES_tradnl"/>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8133F" w:rsidRPr="006D2679" w:rsidRDefault="0098133F"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762AB1" w:rsidP="002B6768">
      <w:pPr>
        <w:pStyle w:val="Ttulo2"/>
        <w:numPr>
          <w:ilvl w:val="1"/>
          <w:numId w:val="49"/>
        </w:numPr>
        <w:spacing w:before="0"/>
        <w:ind w:left="284"/>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MEDICIÓN Y FORMA DE PAGO</w:t>
      </w:r>
    </w:p>
    <w:p w:rsidR="00762AB1" w:rsidRPr="006D2679" w:rsidRDefault="00762AB1" w:rsidP="00762AB1">
      <w:pPr>
        <w:rPr>
          <w:rFonts w:asciiTheme="minorHAnsi" w:hAnsi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762AB1" w:rsidRPr="006D2679" w:rsidRDefault="00762AB1" w:rsidP="0016569B">
      <w:pPr>
        <w:jc w:val="both"/>
        <w:rPr>
          <w:rFonts w:asciiTheme="minorHAnsi" w:hAnsiTheme="minorHAnsi" w:cstheme="minorHAnsi"/>
          <w:sz w:val="20"/>
          <w:szCs w:val="20"/>
        </w:rPr>
      </w:pPr>
    </w:p>
    <w:p w:rsidR="009113B2" w:rsidRPr="006D2679" w:rsidRDefault="00762AB1" w:rsidP="0016569B">
      <w:pPr>
        <w:jc w:val="both"/>
        <w:rPr>
          <w:rFonts w:asciiTheme="minorHAnsi" w:hAnsiTheme="minorHAnsi" w:cstheme="minorHAnsi"/>
          <w:sz w:val="20"/>
          <w:szCs w:val="20"/>
        </w:rPr>
      </w:pPr>
      <w:r w:rsidRPr="006D2679">
        <w:rPr>
          <w:rFonts w:asciiTheme="minorHAnsi" w:hAnsiTheme="minorHAnsi" w:cstheme="minorHAnsi"/>
          <w:sz w:val="20"/>
          <w:szCs w:val="20"/>
        </w:rPr>
        <w:t>No se tomará</w:t>
      </w:r>
      <w:r w:rsidR="009113B2" w:rsidRPr="006D2679">
        <w:rPr>
          <w:rFonts w:asciiTheme="minorHAnsi" w:hAnsiTheme="minorHAnsi" w:cstheme="minorHAnsi"/>
          <w:sz w:val="20"/>
          <w:szCs w:val="20"/>
        </w:rPr>
        <w:t xml:space="preserve"> en cuenta para la cancelación de este ítem las losetas de señalización colocadas en aceras de hormigón.</w:t>
      </w:r>
    </w:p>
    <w:p w:rsidR="00762AB1" w:rsidRPr="006D2679" w:rsidRDefault="00762AB1" w:rsidP="0016569B">
      <w:pPr>
        <w:jc w:val="both"/>
        <w:rPr>
          <w:rFonts w:asciiTheme="minorHAnsi" w:hAnsiTheme="minorHAnsi" w:cstheme="minorHAnsi"/>
          <w:sz w:val="20"/>
          <w:szCs w:val="20"/>
        </w:rPr>
      </w:pPr>
    </w:p>
    <w:p w:rsidR="0092371B" w:rsidRPr="00920A4F" w:rsidRDefault="009113B2" w:rsidP="00031962">
      <w:pPr>
        <w:jc w:val="both"/>
        <w:rPr>
          <w:rFonts w:asciiTheme="minorHAnsi" w:hAnsiTheme="minorHAnsi" w:cstheme="minorHAnsi"/>
          <w:sz w:val="20"/>
          <w:szCs w:val="20"/>
        </w:rPr>
      </w:pPr>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905B12" w:rsidRPr="006D2679" w:rsidRDefault="00905B12" w:rsidP="0092371B">
      <w:pPr>
        <w:jc w:val="both"/>
        <w:rPr>
          <w:rFonts w:asciiTheme="minorHAnsi" w:hAnsiTheme="minorHAnsi" w:cstheme="minorHAnsi"/>
          <w:sz w:val="20"/>
          <w:szCs w:val="20"/>
        </w:rPr>
      </w:pPr>
    </w:p>
    <w:p w:rsidR="009113B2" w:rsidRPr="002B5ED2" w:rsidRDefault="009113B2" w:rsidP="002B6768">
      <w:pPr>
        <w:pStyle w:val="Ttulo2"/>
        <w:numPr>
          <w:ilvl w:val="0"/>
          <w:numId w:val="49"/>
        </w:numPr>
        <w:spacing w:before="0"/>
        <w:ind w:left="284" w:hanging="284"/>
        <w:jc w:val="both"/>
        <w:rPr>
          <w:rFonts w:asciiTheme="minorHAnsi" w:hAnsiTheme="minorHAnsi" w:cstheme="minorHAnsi"/>
          <w:b/>
          <w:color w:val="auto"/>
          <w:sz w:val="20"/>
          <w:szCs w:val="20"/>
        </w:rPr>
      </w:pPr>
      <w:r w:rsidRPr="002B5ED2">
        <w:rPr>
          <w:rFonts w:asciiTheme="minorHAnsi" w:hAnsiTheme="minorHAnsi" w:cstheme="minorHAnsi"/>
          <w:b/>
          <w:color w:val="auto"/>
          <w:sz w:val="20"/>
          <w:szCs w:val="20"/>
        </w:rPr>
        <w:t xml:space="preserve">RELLENO Y COMPACTADO DE ZANJA </w:t>
      </w:r>
      <w:r w:rsidR="00762AB1" w:rsidRPr="002B5ED2">
        <w:rPr>
          <w:rFonts w:asciiTheme="minorHAnsi" w:hAnsiTheme="minorHAnsi" w:cstheme="minorHAnsi"/>
          <w:b/>
          <w:color w:val="auto"/>
          <w:sz w:val="20"/>
          <w:szCs w:val="20"/>
        </w:rPr>
        <w:t xml:space="preserve">CON </w:t>
      </w:r>
      <w:r w:rsidR="00D33436">
        <w:rPr>
          <w:rFonts w:asciiTheme="minorHAnsi" w:hAnsiTheme="minorHAnsi" w:cstheme="minorHAnsi"/>
          <w:b/>
          <w:color w:val="auto"/>
          <w:sz w:val="20"/>
          <w:szCs w:val="20"/>
        </w:rPr>
        <w:t>TIERRA</w:t>
      </w:r>
      <w:r w:rsidR="00762AB1" w:rsidRPr="002B5ED2">
        <w:rPr>
          <w:rFonts w:asciiTheme="minorHAnsi" w:hAnsiTheme="minorHAnsi" w:cstheme="minorHAnsi"/>
          <w:b/>
          <w:color w:val="auto"/>
          <w:sz w:val="20"/>
          <w:szCs w:val="20"/>
        </w:rPr>
        <w:t xml:space="preserve"> COMÚN</w:t>
      </w:r>
    </w:p>
    <w:p w:rsidR="009113B2" w:rsidRPr="006D2679" w:rsidRDefault="00762AB1" w:rsidP="0016569B">
      <w:pPr>
        <w:rPr>
          <w:rFonts w:asciiTheme="minorHAnsi" w:hAnsiTheme="minorHAnsi" w:cstheme="minorHAnsi"/>
          <w:b/>
          <w:sz w:val="20"/>
          <w:szCs w:val="20"/>
        </w:rPr>
      </w:pPr>
      <w:r w:rsidRPr="006D2679">
        <w:rPr>
          <w:rFonts w:asciiTheme="minorHAnsi" w:hAnsiTheme="minorHAnsi" w:cstheme="minorHAnsi"/>
          <w:b/>
          <w:sz w:val="20"/>
          <w:szCs w:val="20"/>
        </w:rPr>
        <w:t>UNIDAD: Metro Cú</w:t>
      </w:r>
      <w:r w:rsidR="009113B2" w:rsidRPr="006D2679">
        <w:rPr>
          <w:rFonts w:asciiTheme="minorHAnsi" w:hAnsiTheme="minorHAnsi" w:cstheme="minorHAnsi"/>
          <w:b/>
          <w:sz w:val="20"/>
          <w:szCs w:val="20"/>
        </w:rPr>
        <w:t>bico (m3)</w:t>
      </w:r>
    </w:p>
    <w:p w:rsidR="00762AB1" w:rsidRPr="006D2679" w:rsidRDefault="00762AB1" w:rsidP="0016569B">
      <w:pPr>
        <w:rPr>
          <w:rFonts w:asciiTheme="minorHAnsi" w:hAnsiTheme="minorHAnsi" w:cstheme="minorHAnsi"/>
          <w:b/>
          <w:sz w:val="20"/>
          <w:szCs w:val="20"/>
        </w:rPr>
      </w:pPr>
    </w:p>
    <w:p w:rsidR="009113B2" w:rsidRPr="006D2679" w:rsidRDefault="00762AB1" w:rsidP="002B6768">
      <w:pPr>
        <w:pStyle w:val="Estilo1"/>
        <w:numPr>
          <w:ilvl w:val="1"/>
          <w:numId w:val="49"/>
        </w:numPr>
        <w:ind w:left="426"/>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62AB1" w:rsidRPr="006D2679" w:rsidRDefault="00762AB1" w:rsidP="00762AB1">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4" w:name="_Toc314666663"/>
      <w:r w:rsidRPr="006D2679">
        <w:rPr>
          <w:rFonts w:asciiTheme="minorHAnsi" w:hAnsiTheme="minorHAnsi" w:cstheme="minorHAnsi"/>
          <w:sz w:val="20"/>
          <w:szCs w:val="20"/>
        </w:rPr>
        <w:t>Específicamente se refiere al empleo de tierra común o seleccionada, echada por capas, cada una debidamente compactada con máquina.</w:t>
      </w:r>
      <w:bookmarkEnd w:id="34"/>
    </w:p>
    <w:p w:rsidR="00762AB1" w:rsidRPr="006D2679" w:rsidRDefault="00762AB1" w:rsidP="0016569B">
      <w:pPr>
        <w:jc w:val="both"/>
        <w:rPr>
          <w:rFonts w:asciiTheme="minorHAnsi" w:hAnsiTheme="minorHAnsi" w:cstheme="minorHAnsi"/>
          <w:sz w:val="20"/>
          <w:szCs w:val="20"/>
        </w:rPr>
      </w:pPr>
    </w:p>
    <w:p w:rsidR="009113B2" w:rsidRPr="006D2679" w:rsidRDefault="00762AB1" w:rsidP="002B6768">
      <w:pPr>
        <w:pStyle w:val="Estilo1"/>
        <w:numPr>
          <w:ilvl w:val="1"/>
          <w:numId w:val="49"/>
        </w:numPr>
        <w:ind w:left="426"/>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 HERRAMIENTAS Y EQUIPO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5" w:name="_Toc314666665"/>
      <w:r w:rsidRPr="006D2679">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w:t>
      </w:r>
      <w:r w:rsidR="002B5ED2">
        <w:rPr>
          <w:rFonts w:asciiTheme="minorHAnsi" w:hAnsiTheme="minorHAnsi" w:cstheme="minorHAnsi"/>
          <w:sz w:val="20"/>
          <w:szCs w:val="20"/>
        </w:rPr>
        <w:t>ión el CONTRATISTA proporcionar</w:t>
      </w:r>
      <w:r w:rsidRPr="006D2679">
        <w:rPr>
          <w:rFonts w:asciiTheme="minorHAnsi" w:hAnsiTheme="minorHAnsi" w:cstheme="minorHAnsi"/>
          <w:sz w:val="20"/>
          <w:szCs w:val="20"/>
        </w:rPr>
        <w:t xml:space="preserve"> el material necesario autorizado por el SUPERVISOR DE OBRA sin costo adicional.</w:t>
      </w:r>
      <w:bookmarkEnd w:id="35"/>
    </w:p>
    <w:p w:rsidR="009113B2" w:rsidRPr="006D2679" w:rsidRDefault="009113B2" w:rsidP="0016569B">
      <w:pPr>
        <w:jc w:val="both"/>
        <w:rPr>
          <w:rFonts w:asciiTheme="minorHAnsi" w:hAnsiTheme="minorHAnsi" w:cstheme="minorHAnsi"/>
          <w:sz w:val="20"/>
          <w:szCs w:val="20"/>
        </w:rPr>
      </w:pPr>
      <w:bookmarkStart w:id="36" w:name="_Toc314666666"/>
      <w:r w:rsidRPr="006D2679">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w:t>
      </w:r>
      <w:r w:rsidR="00762AB1" w:rsidRPr="006D2679">
        <w:rPr>
          <w:rFonts w:asciiTheme="minorHAnsi" w:hAnsiTheme="minorHAnsi" w:cstheme="minorHAnsi"/>
          <w:sz w:val="20"/>
          <w:szCs w:val="20"/>
        </w:rPr>
        <w:t>elos con piedras mayores a 8 cm</w:t>
      </w:r>
      <w:r w:rsidRPr="006D2679">
        <w:rPr>
          <w:rFonts w:asciiTheme="minorHAnsi" w:hAnsiTheme="minorHAnsi" w:cstheme="minorHAnsi"/>
          <w:sz w:val="20"/>
          <w:szCs w:val="20"/>
        </w:rPr>
        <w:t xml:space="preserve"> de diámetro.</w:t>
      </w:r>
      <w:bookmarkEnd w:id="36"/>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7" w:name="_Toc314666667"/>
      <w:r w:rsidRPr="006D2679">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7"/>
    </w:p>
    <w:p w:rsidR="00762AB1" w:rsidRPr="006D2679" w:rsidRDefault="00762AB1" w:rsidP="0016569B">
      <w:pPr>
        <w:jc w:val="both"/>
        <w:rPr>
          <w:rFonts w:asciiTheme="minorHAnsi" w:hAnsiTheme="minorHAnsi" w:cstheme="minorHAnsi"/>
          <w:sz w:val="20"/>
          <w:szCs w:val="20"/>
        </w:rPr>
      </w:pPr>
    </w:p>
    <w:p w:rsidR="009113B2" w:rsidRDefault="00762AB1" w:rsidP="00862869">
      <w:pPr>
        <w:pStyle w:val="Estilo1"/>
        <w:numPr>
          <w:ilvl w:val="1"/>
          <w:numId w:val="49"/>
        </w:numPr>
        <w:ind w:left="284" w:hanging="284"/>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3B1F30" w:rsidRPr="006D2679" w:rsidRDefault="003B1F30" w:rsidP="003B1F30">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trabajos de relleno y compactado de zanja serán autorizados por el SUPERVISOR, siempre y cuando se verifique en zanja lo siguiente:</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 zanja deberá estar perfilada, libre de cualquier escombro o cualquier otro elemento que pueda dañar la tubería. </w:t>
      </w:r>
    </w:p>
    <w:p w:rsidR="00762AB1" w:rsidRPr="006D2679" w:rsidRDefault="00762AB1"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62AB1" w:rsidRPr="006D2679" w:rsidRDefault="00762AB1"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8" w:name="_Toc314666670"/>
      <w:r w:rsidRPr="006D2679">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8"/>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9" w:name="_Toc314666671"/>
      <w:r w:rsidRPr="006D2679">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9"/>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0" w:name="_Toc314666672"/>
      <w:r w:rsidRPr="006D2679">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40"/>
    </w:p>
    <w:p w:rsidR="009113B2" w:rsidRPr="006D2679" w:rsidRDefault="009113B2" w:rsidP="0016569B">
      <w:pPr>
        <w:jc w:val="both"/>
        <w:rPr>
          <w:rFonts w:asciiTheme="minorHAnsi" w:hAnsiTheme="minorHAnsi" w:cstheme="minorHAnsi"/>
          <w:sz w:val="20"/>
          <w:szCs w:val="20"/>
        </w:rPr>
      </w:pPr>
      <w:bookmarkStart w:id="41" w:name="_Toc314666673"/>
      <w:r w:rsidRPr="006D2679">
        <w:rPr>
          <w:rFonts w:asciiTheme="minorHAnsi" w:hAnsiTheme="minorHAnsi" w:cstheme="minorHAnsi"/>
          <w:sz w:val="20"/>
          <w:szCs w:val="20"/>
        </w:rPr>
        <w:t xml:space="preserve">El SUPERVISOR DE OBRA exigirá la ejecución de pruebas de densidad y/o calicatas en sitio a diferentes niveles del relleno, como mínimo cada </w:t>
      </w:r>
      <w:r w:rsidR="00762AB1" w:rsidRPr="006D2679">
        <w:rPr>
          <w:rFonts w:asciiTheme="minorHAnsi" w:hAnsiTheme="minorHAnsi" w:cstheme="minorHAnsi"/>
          <w:sz w:val="20"/>
          <w:szCs w:val="20"/>
        </w:rPr>
        <w:t>3</w:t>
      </w:r>
      <w:r w:rsidRPr="006D2679">
        <w:rPr>
          <w:rFonts w:asciiTheme="minorHAnsi" w:hAnsiTheme="minorHAnsi" w:cstheme="minorHAnsi"/>
          <w:sz w:val="20"/>
          <w:szCs w:val="20"/>
        </w:rPr>
        <w:t xml:space="preserve">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1"/>
      <w:r w:rsidRPr="006D2679">
        <w:rPr>
          <w:rFonts w:asciiTheme="minorHAnsi" w:hAnsiTheme="minorHAnsi" w:cstheme="minorHAnsi"/>
          <w:sz w:val="20"/>
          <w:szCs w:val="20"/>
        </w:rPr>
        <w:t>el CONTRATISTA deberá repetir el trabajo por su cuenta y riesgo.</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Las pruebas de laboratorio de suelos serán llevados a cabo por un laboratorio especializado, quedando a cargo del CONTRATISTA el costo de los mismos. </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2" w:name="_Toc314666674"/>
      <w:r w:rsidRPr="006D2679">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2"/>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3" w:name="_Toc314666675"/>
      <w:r w:rsidRPr="006D2679">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43"/>
    </w:p>
    <w:p w:rsidR="00762AB1" w:rsidRPr="006D2679" w:rsidRDefault="00762AB1"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44" w:name="_Toc314666676"/>
      <w:r w:rsidRPr="006D2679">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4"/>
    </w:p>
    <w:p w:rsidR="00D71EFB" w:rsidRPr="006D2679" w:rsidRDefault="00D71EFB"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45" w:name="_Toc314666677"/>
      <w:r w:rsidRPr="006D2679">
        <w:rPr>
          <w:rFonts w:asciiTheme="minorHAnsi" w:hAnsiTheme="minorHAnsi" w:cstheme="minorHAnsi"/>
          <w:sz w:val="20"/>
          <w:szCs w:val="20"/>
        </w:rPr>
        <w:t>La cinta de señalización debe ser ubicada 30 cm antes del nivel superior de la zanja indicando la palabra "</w:t>
      </w:r>
      <w:r w:rsidR="00762AB1" w:rsidRPr="006D2679">
        <w:rPr>
          <w:rFonts w:asciiTheme="minorHAnsi" w:hAnsiTheme="minorHAnsi" w:cstheme="minorHAnsi"/>
          <w:sz w:val="20"/>
          <w:szCs w:val="20"/>
        </w:rPr>
        <w:t>PELIGRO -</w:t>
      </w:r>
      <w:r w:rsidRPr="006D2679">
        <w:rPr>
          <w:rFonts w:asciiTheme="minorHAnsi" w:hAnsiTheme="minorHAnsi" w:cstheme="minorHAnsi"/>
          <w:sz w:val="20"/>
          <w:szCs w:val="20"/>
        </w:rPr>
        <w:t xml:space="preserve"> GAS"</w:t>
      </w:r>
      <w:bookmarkEnd w:id="45"/>
      <w:r w:rsidRPr="006D2679">
        <w:rPr>
          <w:rFonts w:asciiTheme="minorHAnsi" w:hAnsiTheme="minorHAnsi" w:cstheme="minorHAnsi"/>
          <w:sz w:val="20"/>
          <w:szCs w:val="20"/>
        </w:rPr>
        <w:t>.</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6" w:name="_Toc314666678"/>
      <w:r w:rsidRPr="006D2679">
        <w:rPr>
          <w:rFonts w:asciiTheme="minorHAnsi" w:hAnsiTheme="minorHAnsi" w:cstheme="minorHAnsi"/>
          <w:sz w:val="20"/>
          <w:szCs w:val="20"/>
        </w:rPr>
        <w:t>Todas las áreas comprendidas en el trabajo deberán nivelarse en forma uniforme. La superficie final deberá entregarse libre de irregularidades.</w:t>
      </w:r>
      <w:bookmarkEnd w:id="46"/>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tabs>
          <w:tab w:val="left" w:pos="0"/>
          <w:tab w:val="left" w:pos="142"/>
        </w:tabs>
        <w:jc w:val="both"/>
        <w:rPr>
          <w:rFonts w:asciiTheme="minorHAnsi" w:hAnsiTheme="minorHAnsi" w:cstheme="minorHAnsi"/>
          <w:sz w:val="20"/>
          <w:szCs w:val="20"/>
        </w:rPr>
      </w:pPr>
      <w:r w:rsidRPr="006D2679">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762AB1" w:rsidRPr="006D2679" w:rsidRDefault="00762AB1" w:rsidP="0016569B">
      <w:pPr>
        <w:tabs>
          <w:tab w:val="left" w:pos="0"/>
          <w:tab w:val="left" w:pos="142"/>
        </w:tabs>
        <w:jc w:val="both"/>
        <w:rPr>
          <w:rFonts w:asciiTheme="minorHAnsi" w:hAnsiTheme="minorHAnsi" w:cstheme="minorHAnsi"/>
          <w:sz w:val="20"/>
          <w:szCs w:val="20"/>
        </w:rPr>
      </w:pPr>
    </w:p>
    <w:p w:rsidR="009113B2" w:rsidRPr="006D2679"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Tan pronto como se haya culminado con el relleno y compactado, el CONTRATISTA una vez finalizada esta actividad deberá proceder al:</w:t>
      </w:r>
    </w:p>
    <w:p w:rsidR="00762AB1" w:rsidRPr="006D2679" w:rsidRDefault="00762AB1"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465E11">
      <w:pPr>
        <w:numPr>
          <w:ilvl w:val="0"/>
          <w:numId w:val="17"/>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Retiro de todos los escombros y materiales en exceso o rechazados.</w:t>
      </w:r>
    </w:p>
    <w:p w:rsidR="009113B2" w:rsidRPr="006D2679" w:rsidRDefault="009113B2" w:rsidP="00465E11">
      <w:pPr>
        <w:numPr>
          <w:ilvl w:val="0"/>
          <w:numId w:val="17"/>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6D2679" w:rsidRDefault="009113B2" w:rsidP="00465E11">
      <w:pPr>
        <w:numPr>
          <w:ilvl w:val="0"/>
          <w:numId w:val="17"/>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Limpieza y retiro de todos los escombros incluyendo rocas de gran tamaño, que serán llevados a sitios autorizados.</w:t>
      </w:r>
    </w:p>
    <w:p w:rsidR="009113B2" w:rsidRPr="006D2679" w:rsidRDefault="009113B2" w:rsidP="00465E11">
      <w:pPr>
        <w:numPr>
          <w:ilvl w:val="0"/>
          <w:numId w:val="17"/>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6D2679" w:rsidRDefault="009113B2" w:rsidP="00465E11">
      <w:pPr>
        <w:numPr>
          <w:ilvl w:val="0"/>
          <w:numId w:val="17"/>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D71EFB" w:rsidRPr="006D2679" w:rsidRDefault="00D71EFB" w:rsidP="00762AB1">
      <w:pPr>
        <w:tabs>
          <w:tab w:val="num" w:pos="2484"/>
        </w:tabs>
        <w:jc w:val="both"/>
        <w:rPr>
          <w:rFonts w:asciiTheme="minorHAnsi" w:hAnsiTheme="minorHAnsi" w:cstheme="minorHAnsi"/>
          <w:sz w:val="20"/>
          <w:szCs w:val="20"/>
        </w:rPr>
      </w:pPr>
    </w:p>
    <w:p w:rsidR="009113B2" w:rsidRPr="006D2679" w:rsidRDefault="009113B2" w:rsidP="00862869">
      <w:pPr>
        <w:pStyle w:val="Estilo1"/>
        <w:numPr>
          <w:ilvl w:val="1"/>
          <w:numId w:val="49"/>
        </w:numPr>
        <w:ind w:left="284"/>
        <w:rPr>
          <w:rFonts w:asciiTheme="minorHAnsi" w:hAnsiTheme="minorHAnsi" w:cstheme="minorHAnsi"/>
          <w:iCs/>
          <w:sz w:val="20"/>
          <w:szCs w:val="20"/>
        </w:rPr>
      </w:pPr>
      <w:r w:rsidRPr="006D2679">
        <w:rPr>
          <w:rFonts w:asciiTheme="minorHAnsi" w:eastAsia="Times New Roman" w:hAnsiTheme="minorHAnsi" w:cstheme="minorHAnsi"/>
          <w:sz w:val="20"/>
          <w:szCs w:val="20"/>
          <w:lang w:val="es-ES"/>
        </w:rPr>
        <w:t xml:space="preserve"> </w:t>
      </w:r>
      <w:r w:rsidRPr="006D2679">
        <w:rPr>
          <w:rFonts w:asciiTheme="minorHAnsi" w:hAnsiTheme="minorHAnsi" w:cstheme="minorHAnsi"/>
          <w:iCs/>
          <w:sz w:val="20"/>
          <w:szCs w:val="20"/>
        </w:rPr>
        <w:t>MEDIDAS DE MITIGACION AMBIENTAL</w:t>
      </w:r>
    </w:p>
    <w:p w:rsidR="00762AB1" w:rsidRPr="006D2679" w:rsidRDefault="00762AB1" w:rsidP="00762AB1">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6D2679">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762AB1" w:rsidP="00862869">
      <w:pPr>
        <w:pStyle w:val="Estilo1"/>
        <w:numPr>
          <w:ilvl w:val="1"/>
          <w:numId w:val="49"/>
        </w:numPr>
        <w:ind w:left="142" w:hanging="142"/>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762AB1" w:rsidRPr="006D2679" w:rsidRDefault="00762AB1" w:rsidP="00762AB1">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relleno y compactado con </w:t>
      </w:r>
      <w:r w:rsidR="005B0CFB">
        <w:rPr>
          <w:rFonts w:asciiTheme="minorHAnsi" w:hAnsiTheme="minorHAnsi" w:cstheme="minorHAnsi"/>
          <w:sz w:val="20"/>
          <w:szCs w:val="20"/>
        </w:rPr>
        <w:t xml:space="preserve">tierra </w:t>
      </w:r>
      <w:r w:rsidRPr="006D2679">
        <w:rPr>
          <w:rFonts w:asciiTheme="minorHAnsi" w:hAnsiTheme="minorHAnsi" w:cstheme="minorHAnsi"/>
          <w:sz w:val="20"/>
          <w:szCs w:val="20"/>
        </w:rPr>
        <w:t xml:space="preserve">común será medido en metros cúbicos, de acuerdo a la geometría del espacio rellenado y compactado en su posición final. Secciones que serán aprobadas por el SUPERVISOR. Este Ítem será pagado de acuerdo al precio unitario de la propuesta aceptada. </w:t>
      </w:r>
      <w:r w:rsidR="00762AB1" w:rsidRPr="006D2679">
        <w:rPr>
          <w:rFonts w:asciiTheme="minorHAnsi" w:hAnsiTheme="minorHAnsi" w:cs="Arial"/>
          <w:kern w:val="28"/>
          <w:sz w:val="20"/>
          <w:szCs w:val="20"/>
          <w:lang w:val="es-ES_tradnl"/>
        </w:rPr>
        <w:t>En la medición se deberá considerar que el material provisto 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7" w:name="_Toc314666682"/>
      <w:r w:rsidRPr="006D2679">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7"/>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8" w:name="_Toc314666683"/>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8"/>
    </w:p>
    <w:p w:rsidR="009113B2" w:rsidRDefault="009113B2" w:rsidP="0016569B">
      <w:pPr>
        <w:jc w:val="both"/>
        <w:rPr>
          <w:rFonts w:asciiTheme="minorHAnsi" w:hAnsiTheme="minorHAnsi" w:cstheme="minorHAnsi"/>
          <w:sz w:val="20"/>
          <w:szCs w:val="20"/>
        </w:rPr>
      </w:pPr>
      <w:bookmarkStart w:id="49" w:name="_Toc314666684"/>
      <w:r w:rsidRPr="006D2679">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9"/>
      <w:r w:rsidR="00762AB1" w:rsidRPr="006D2679">
        <w:rPr>
          <w:rFonts w:asciiTheme="minorHAnsi" w:hAnsiTheme="minorHAnsi" w:cstheme="minorHAnsi"/>
          <w:sz w:val="20"/>
          <w:szCs w:val="20"/>
        </w:rPr>
        <w:t>.</w:t>
      </w:r>
    </w:p>
    <w:p w:rsidR="00F32BC4" w:rsidRPr="006D2679" w:rsidRDefault="00F32BC4" w:rsidP="0016569B">
      <w:pPr>
        <w:jc w:val="both"/>
        <w:rPr>
          <w:rFonts w:asciiTheme="minorHAnsi" w:hAnsiTheme="minorHAnsi" w:cstheme="minorHAnsi"/>
          <w:sz w:val="20"/>
          <w:szCs w:val="20"/>
        </w:rPr>
      </w:pPr>
    </w:p>
    <w:p w:rsidR="009113B2" w:rsidRPr="006D2679" w:rsidRDefault="009113B2" w:rsidP="00862869">
      <w:pPr>
        <w:pStyle w:val="Ttulo2"/>
        <w:numPr>
          <w:ilvl w:val="0"/>
          <w:numId w:val="49"/>
        </w:numPr>
        <w:spacing w:before="0"/>
        <w:ind w:left="567" w:hanging="567"/>
        <w:jc w:val="both"/>
        <w:rPr>
          <w:rFonts w:asciiTheme="minorHAnsi" w:hAnsiTheme="minorHAnsi" w:cstheme="minorHAnsi"/>
          <w:b/>
          <w:color w:val="auto"/>
          <w:sz w:val="20"/>
          <w:szCs w:val="20"/>
          <w:lang w:val="es-ES_tradnl"/>
        </w:rPr>
      </w:pPr>
      <w:bookmarkStart w:id="50" w:name="_Toc378236512"/>
      <w:bookmarkStart w:id="51" w:name="_Toc378667045"/>
      <w:bookmarkStart w:id="52" w:name="_Toc378667231"/>
      <w:bookmarkStart w:id="53" w:name="_Toc378667746"/>
      <w:bookmarkStart w:id="54" w:name="_Toc381213534"/>
      <w:bookmarkStart w:id="55" w:name="_Toc381214011"/>
      <w:bookmarkStart w:id="56" w:name="_Toc381214102"/>
      <w:bookmarkStart w:id="57" w:name="_Toc384130468"/>
      <w:bookmarkStart w:id="58" w:name="_Toc384130689"/>
      <w:bookmarkStart w:id="59" w:name="_Toc384130845"/>
      <w:bookmarkStart w:id="60" w:name="_Toc384131236"/>
      <w:bookmarkStart w:id="61" w:name="_Toc387785987"/>
      <w:bookmarkStart w:id="62" w:name="_Toc387788275"/>
      <w:bookmarkStart w:id="63" w:name="_Toc388648584"/>
      <w:bookmarkStart w:id="64" w:name="_Toc388648673"/>
      <w:bookmarkStart w:id="65" w:name="_Toc388693334"/>
      <w:bookmarkStart w:id="66" w:name="_Toc388702297"/>
      <w:bookmarkStart w:id="67" w:name="_Toc388724575"/>
      <w:bookmarkStart w:id="68" w:name="_Toc404098164"/>
      <w:r w:rsidRPr="006D2679">
        <w:rPr>
          <w:rFonts w:asciiTheme="minorHAnsi" w:hAnsiTheme="minorHAnsi" w:cstheme="minorHAnsi"/>
          <w:b/>
          <w:color w:val="auto"/>
          <w:sz w:val="20"/>
          <w:szCs w:val="20"/>
        </w:rPr>
        <w:t>REPOSICIÓN Y AFINADO DE ACERAS Y/O CUNETAS</w:t>
      </w:r>
    </w:p>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Cuadrado (m2)</w:t>
      </w:r>
    </w:p>
    <w:p w:rsidR="00762AB1" w:rsidRDefault="00762AB1" w:rsidP="0016569B">
      <w:pPr>
        <w:rPr>
          <w:rFonts w:asciiTheme="minorHAnsi" w:hAnsiTheme="minorHAnsi" w:cstheme="minorHAnsi"/>
          <w:b/>
          <w:sz w:val="20"/>
          <w:szCs w:val="20"/>
        </w:rPr>
      </w:pPr>
    </w:p>
    <w:p w:rsidR="00862869" w:rsidRDefault="00862869" w:rsidP="0016569B">
      <w:pPr>
        <w:rPr>
          <w:rFonts w:asciiTheme="minorHAnsi" w:hAnsiTheme="minorHAnsi" w:cstheme="minorHAnsi"/>
          <w:b/>
          <w:sz w:val="20"/>
          <w:szCs w:val="20"/>
        </w:rPr>
      </w:pPr>
    </w:p>
    <w:p w:rsidR="00862869" w:rsidRPr="006D2679" w:rsidRDefault="00862869" w:rsidP="0016569B">
      <w:pPr>
        <w:rPr>
          <w:rFonts w:asciiTheme="minorHAnsi" w:hAnsiTheme="minorHAnsi" w:cstheme="minorHAnsi"/>
          <w:b/>
          <w:sz w:val="20"/>
          <w:szCs w:val="20"/>
        </w:rPr>
      </w:pPr>
    </w:p>
    <w:p w:rsidR="009113B2" w:rsidRPr="006D2679" w:rsidRDefault="00762AB1" w:rsidP="00862869">
      <w:pPr>
        <w:pStyle w:val="Estilo1"/>
        <w:numPr>
          <w:ilvl w:val="1"/>
          <w:numId w:val="49"/>
        </w:numPr>
        <w:ind w:left="567" w:hanging="567"/>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DEFINICIÓN</w:t>
      </w:r>
    </w:p>
    <w:p w:rsidR="00762AB1" w:rsidRPr="006D2679" w:rsidRDefault="00762AB1" w:rsidP="00762AB1">
      <w:pPr>
        <w:pStyle w:val="Estilo1"/>
        <w:rPr>
          <w:rFonts w:asciiTheme="minorHAnsi" w:eastAsia="Times New Roman" w:hAnsiTheme="minorHAnsi" w:cstheme="minorHAnsi"/>
          <w:sz w:val="20"/>
          <w:szCs w:val="20"/>
          <w:lang w:val="es-ES"/>
        </w:rPr>
      </w:pPr>
    </w:p>
    <w:p w:rsidR="00762AB1" w:rsidRPr="006D2679" w:rsidRDefault="009113B2" w:rsidP="00762AB1">
      <w:pPr>
        <w:jc w:val="both"/>
        <w:rPr>
          <w:rFonts w:asciiTheme="minorHAnsi" w:hAnsiTheme="minorHAnsi" w:cs="Arial"/>
          <w:sz w:val="20"/>
          <w:szCs w:val="20"/>
        </w:rPr>
      </w:pPr>
      <w:r w:rsidRPr="006D2679">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w:t>
      </w:r>
      <w:r w:rsidR="00762AB1" w:rsidRPr="006D2679">
        <w:rPr>
          <w:rFonts w:asciiTheme="minorHAnsi" w:hAnsiTheme="minorHAnsi" w:cs="Arial"/>
          <w:sz w:val="20"/>
          <w:szCs w:val="20"/>
        </w:rPr>
        <w:t xml:space="preserve"> El hormigón empleado para la reposición de aceras y/o cunetas tendrá una  dosificación 1:2:3 de 180 kg/cm2 de resistencia, incluyendo mortero para el terminado en una relación de  1:3  y la construcción de juntas de dilatación de acuerdo a instrucciones del SUPERVISOR DE OBRA.</w:t>
      </w:r>
    </w:p>
    <w:p w:rsidR="00762AB1" w:rsidRPr="006D2679" w:rsidRDefault="00762AB1" w:rsidP="00762AB1">
      <w:pPr>
        <w:jc w:val="both"/>
        <w:rPr>
          <w:rFonts w:asciiTheme="minorHAnsi" w:hAnsiTheme="minorHAnsi" w:cs="Arial"/>
          <w:sz w:val="20"/>
          <w:szCs w:val="20"/>
        </w:rPr>
      </w:pPr>
    </w:p>
    <w:p w:rsidR="009113B2" w:rsidRDefault="009113B2" w:rsidP="0016569B">
      <w:pPr>
        <w:jc w:val="both"/>
        <w:rPr>
          <w:rFonts w:asciiTheme="minorHAnsi" w:hAnsiTheme="minorHAnsi" w:cstheme="minorHAnsi"/>
          <w:sz w:val="20"/>
          <w:szCs w:val="20"/>
        </w:rPr>
      </w:pPr>
      <w:bookmarkStart w:id="69" w:name="_Toc314666844"/>
      <w:r w:rsidRPr="006D2679">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69"/>
    </w:p>
    <w:p w:rsidR="00191DF8" w:rsidRDefault="00191DF8" w:rsidP="0016569B">
      <w:pPr>
        <w:jc w:val="both"/>
        <w:rPr>
          <w:rFonts w:asciiTheme="minorHAnsi" w:hAnsiTheme="minorHAnsi" w:cstheme="minorHAnsi"/>
          <w:sz w:val="20"/>
          <w:szCs w:val="20"/>
        </w:rPr>
      </w:pPr>
    </w:p>
    <w:p w:rsidR="00191DF8" w:rsidRPr="004614A3" w:rsidRDefault="00191DF8" w:rsidP="00191DF8">
      <w:pPr>
        <w:jc w:val="both"/>
        <w:rPr>
          <w:rFonts w:asciiTheme="minorHAnsi" w:hAnsiTheme="minorHAnsi" w:cs="Arial"/>
          <w:sz w:val="20"/>
          <w:szCs w:val="20"/>
        </w:rPr>
      </w:pPr>
      <w:r w:rsidRPr="004614A3">
        <w:rPr>
          <w:rFonts w:asciiTheme="minorHAnsi" w:hAnsiTheme="minorHAnsi" w:cs="Arial"/>
          <w:sz w:val="20"/>
          <w:szCs w:val="20"/>
        </w:rPr>
        <w:t>Incluye la reposición del bordillo de la acera donde corresponda.</w:t>
      </w:r>
    </w:p>
    <w:p w:rsidR="00762AB1" w:rsidRPr="006D2679" w:rsidRDefault="00762AB1" w:rsidP="0016569B">
      <w:pPr>
        <w:jc w:val="both"/>
        <w:rPr>
          <w:rFonts w:asciiTheme="minorHAnsi" w:hAnsiTheme="minorHAnsi" w:cstheme="minorHAnsi"/>
          <w:sz w:val="20"/>
          <w:szCs w:val="20"/>
        </w:rPr>
      </w:pPr>
    </w:p>
    <w:p w:rsidR="009113B2" w:rsidRPr="006D2679" w:rsidRDefault="009113B2" w:rsidP="00862869">
      <w:pPr>
        <w:pStyle w:val="Estilo1"/>
        <w:numPr>
          <w:ilvl w:val="1"/>
          <w:numId w:val="49"/>
        </w:numPr>
        <w:ind w:left="567" w:hanging="567"/>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762AB1" w:rsidRPr="006D2679">
        <w:rPr>
          <w:rFonts w:asciiTheme="minorHAnsi" w:eastAsia="Times New Roman" w:hAnsiTheme="minorHAnsi" w:cstheme="minorHAnsi"/>
          <w:sz w:val="20"/>
          <w:szCs w:val="20"/>
          <w:lang w:val="es-ES"/>
        </w:rPr>
        <w:t>TERIALES, HERRAMIENTAS Y EQUIPO</w:t>
      </w:r>
    </w:p>
    <w:p w:rsidR="009113B2" w:rsidRPr="006D2679" w:rsidRDefault="009113B2" w:rsidP="0016569B">
      <w:pPr>
        <w:ind w:left="720"/>
        <w:contextualSpacing/>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62AB1" w:rsidRPr="006D2679" w:rsidRDefault="00762AB1"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agua de mezclado deberá estar limpia y libre de cualquier sustancia perjudicial para el Hormigón.  </w:t>
      </w:r>
    </w:p>
    <w:p w:rsidR="00191DF8" w:rsidRPr="006D2679" w:rsidRDefault="00191DF8"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podrá emplear aditivos para modificar ciertas propiedades del hormigón, previa justificación y aprobación expresa efectuada por el SUPERVISOR.</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hará uso de mezcladora mecánica en la preparación del hormigón, a objeto de obtener homogeneida</w:t>
      </w:r>
      <w:r w:rsidR="00941BCB" w:rsidRPr="006D2679">
        <w:rPr>
          <w:rFonts w:asciiTheme="minorHAnsi" w:hAnsiTheme="minorHAnsi" w:cstheme="minorHAnsi"/>
          <w:sz w:val="20"/>
          <w:szCs w:val="20"/>
        </w:rPr>
        <w:t>d en la calidad del concreto. E</w:t>
      </w:r>
      <w:r w:rsidRPr="006D2679">
        <w:rPr>
          <w:rFonts w:asciiTheme="minorHAnsi" w:hAnsiTheme="minorHAnsi" w:cstheme="minorHAnsi"/>
          <w:sz w:val="20"/>
          <w:szCs w:val="20"/>
        </w:rPr>
        <w:t xml:space="preserve">stará autorizado el uso de camiones hormigoneros, siempre y cuando el hormigón, cumpla los requisitos de calidad especificados. </w:t>
      </w:r>
    </w:p>
    <w:p w:rsidR="00941BCB" w:rsidRPr="006D2679" w:rsidRDefault="00941BCB" w:rsidP="0016569B">
      <w:pPr>
        <w:jc w:val="both"/>
        <w:rPr>
          <w:rFonts w:asciiTheme="minorHAnsi" w:hAnsiTheme="minorHAnsi" w:cstheme="minorHAnsi"/>
          <w:sz w:val="20"/>
          <w:szCs w:val="20"/>
        </w:rPr>
      </w:pPr>
    </w:p>
    <w:p w:rsidR="00941BCB" w:rsidRPr="006D2679" w:rsidRDefault="00941BCB" w:rsidP="00941BCB">
      <w:pPr>
        <w:jc w:val="both"/>
        <w:rPr>
          <w:rFonts w:asciiTheme="minorHAnsi" w:hAnsiTheme="minorHAnsi"/>
          <w:iCs/>
          <w:sz w:val="20"/>
          <w:szCs w:val="20"/>
          <w:lang w:val="es-ES_tradnl"/>
        </w:rPr>
      </w:pPr>
      <w:r w:rsidRPr="006D2679">
        <w:rPr>
          <w:rFonts w:asciiTheme="minorHAnsi" w:hAnsiTheme="minorHAnsi"/>
          <w:sz w:val="20"/>
          <w:szCs w:val="20"/>
        </w:rPr>
        <w:t>La piedra manzana (soladura de piedra)</w:t>
      </w:r>
      <w:r w:rsidRPr="006D2679">
        <w:rPr>
          <w:rFonts w:asciiTheme="minorHAnsi" w:hAnsiTheme="minorHAnsi"/>
          <w:iCs/>
          <w:sz w:val="20"/>
          <w:szCs w:val="20"/>
          <w:lang w:val="es-ES_tradnl"/>
        </w:rPr>
        <w:t xml:space="preserve"> o ladrillo adobito del contra piso de la acera serán los mismos que se retiren del sector o serán repuestos a cuenta del CONTRATISTA.</w:t>
      </w:r>
    </w:p>
    <w:p w:rsidR="00941BCB" w:rsidRPr="006D2679" w:rsidRDefault="00941BCB" w:rsidP="0016569B">
      <w:pPr>
        <w:jc w:val="both"/>
        <w:rPr>
          <w:rFonts w:asciiTheme="minorHAnsi" w:hAnsiTheme="minorHAnsi" w:cstheme="minorHAnsi"/>
          <w:sz w:val="20"/>
          <w:szCs w:val="20"/>
        </w:rPr>
      </w:pPr>
    </w:p>
    <w:p w:rsidR="009113B2" w:rsidRDefault="00941BCB" w:rsidP="00862869">
      <w:pPr>
        <w:pStyle w:val="Estilo1"/>
        <w:numPr>
          <w:ilvl w:val="1"/>
          <w:numId w:val="49"/>
        </w:numPr>
        <w:ind w:left="426"/>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862869" w:rsidRPr="006D2679" w:rsidRDefault="00862869" w:rsidP="00862869">
      <w:pPr>
        <w:pStyle w:val="Estilo1"/>
        <w:ind w:left="426"/>
        <w:rPr>
          <w:rFonts w:asciiTheme="minorHAnsi" w:eastAsia="Times New Roman" w:hAnsiTheme="minorHAnsi" w:cstheme="minorHAnsi"/>
          <w:sz w:val="20"/>
          <w:szCs w:val="20"/>
          <w:lang w:val="es-ES"/>
        </w:rPr>
      </w:pPr>
    </w:p>
    <w:p w:rsidR="00191DF8" w:rsidRDefault="00191DF8" w:rsidP="00191DF8">
      <w:pPr>
        <w:jc w:val="both"/>
        <w:rPr>
          <w:rFonts w:asciiTheme="minorHAnsi" w:hAnsiTheme="minorHAnsi"/>
          <w:sz w:val="20"/>
          <w:szCs w:val="20"/>
          <w:lang w:val="es-ES_tradnl"/>
        </w:rPr>
      </w:pPr>
      <w:r w:rsidRPr="00EA1B53">
        <w:rPr>
          <w:rFonts w:asciiTheme="minorHAnsi" w:hAnsiTheme="minorHAnsi"/>
          <w:sz w:val="20"/>
          <w:szCs w:val="20"/>
          <w:lang w:val="es-ES_tradnl"/>
        </w:rPr>
        <w:t xml:space="preserve">Una vez que el terreno esté debidamente compactado, con soladura de piedra o ladrillo adobito,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191DF8" w:rsidRPr="00EA1B53" w:rsidRDefault="00191DF8" w:rsidP="00191DF8">
      <w:pPr>
        <w:jc w:val="both"/>
        <w:rPr>
          <w:rFonts w:asciiTheme="minorHAnsi" w:hAnsiTheme="minorHAnsi"/>
          <w:sz w:val="20"/>
          <w:szCs w:val="20"/>
          <w:lang w:val="es-ES_tradnl"/>
        </w:rPr>
      </w:pPr>
    </w:p>
    <w:p w:rsidR="00191DF8" w:rsidRPr="00EA1B53" w:rsidRDefault="00191DF8" w:rsidP="00191DF8">
      <w:pPr>
        <w:jc w:val="both"/>
        <w:rPr>
          <w:rFonts w:asciiTheme="minorHAnsi" w:hAnsiTheme="minorHAnsi"/>
          <w:sz w:val="20"/>
          <w:szCs w:val="20"/>
          <w:lang w:val="es-ES_tradnl"/>
        </w:rPr>
      </w:pPr>
      <w:r w:rsidRPr="00EA1B53">
        <w:rPr>
          <w:rFonts w:asciiTheme="minorHAnsi" w:hAnsiTheme="minorHAnsi"/>
          <w:sz w:val="20"/>
          <w:szCs w:val="20"/>
          <w:lang w:val="es-ES_tradnl"/>
        </w:rPr>
        <w:lastRenderedPageBreak/>
        <w:t>En caso que no se encuentre soladura de piedra o ladrillo en aceras al momento de su reposición, el CONTRATISTA deberá proveer la piedra manzana o ladrillo adobito, según sea el caso,  sin costo adicional.</w:t>
      </w:r>
    </w:p>
    <w:p w:rsidR="00D71EFB" w:rsidRPr="006D2679" w:rsidRDefault="00D71EFB" w:rsidP="0016569B">
      <w:pPr>
        <w:jc w:val="both"/>
        <w:rPr>
          <w:rFonts w:asciiTheme="minorHAnsi" w:hAnsiTheme="minorHAnsi" w:cstheme="minorHAnsi"/>
          <w:sz w:val="20"/>
          <w:szCs w:val="20"/>
        </w:rPr>
      </w:pPr>
    </w:p>
    <w:p w:rsidR="00941BCB" w:rsidRPr="006D2679" w:rsidRDefault="009113B2" w:rsidP="0016569B">
      <w:pPr>
        <w:jc w:val="both"/>
        <w:rPr>
          <w:rFonts w:asciiTheme="minorHAnsi" w:hAnsiTheme="minorHAnsi" w:cstheme="minorHAnsi"/>
          <w:sz w:val="20"/>
          <w:szCs w:val="20"/>
        </w:rPr>
      </w:pPr>
      <w:bookmarkStart w:id="70" w:name="_Toc314666850"/>
      <w:r w:rsidRPr="006D2679">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D2679">
          <w:rPr>
            <w:rFonts w:asciiTheme="minorHAnsi" w:hAnsiTheme="minorHAnsi" w:cstheme="minorHAnsi"/>
            <w:sz w:val="20"/>
            <w:szCs w:val="20"/>
          </w:rPr>
          <w:t>4 cm</w:t>
        </w:r>
      </w:smartTag>
      <w:r w:rsidRPr="006D2679">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D2679">
          <w:rPr>
            <w:rFonts w:asciiTheme="minorHAnsi" w:hAnsiTheme="minorHAnsi" w:cstheme="minorHAnsi"/>
            <w:sz w:val="20"/>
            <w:szCs w:val="20"/>
          </w:rPr>
          <w:t>1 cm</w:t>
        </w:r>
      </w:smartTag>
      <w:r w:rsidRPr="006D2679">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D2679">
          <w:rPr>
            <w:rFonts w:asciiTheme="minorHAnsi" w:hAnsiTheme="minorHAnsi" w:cstheme="minorHAnsi"/>
            <w:sz w:val="20"/>
            <w:szCs w:val="20"/>
          </w:rPr>
          <w:t>5 cm</w:t>
        </w:r>
      </w:smartTag>
      <w:r w:rsidRPr="006D2679">
        <w:rPr>
          <w:rFonts w:asciiTheme="minorHAnsi" w:hAnsiTheme="minorHAnsi" w:cstheme="minorHAnsi"/>
          <w:sz w:val="20"/>
          <w:szCs w:val="20"/>
        </w:rPr>
        <w:t>, así como también donde se ubican las bunas y juntas de dilatación.</w:t>
      </w:r>
      <w:bookmarkEnd w:id="70"/>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71" w:name="_Toc314666851"/>
      <w:r w:rsidRPr="006D2679">
        <w:rPr>
          <w:rFonts w:asciiTheme="minorHAnsi" w:hAnsiTheme="minorHAnsi" w:cstheme="minorHAnsi"/>
          <w:sz w:val="20"/>
          <w:szCs w:val="20"/>
        </w:rPr>
        <w:t>Dosificación:</w:t>
      </w:r>
      <w:bookmarkEnd w:id="71"/>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2" w:name="_Toc314666852"/>
      <w:r w:rsidRPr="006D2679">
        <w:rPr>
          <w:rFonts w:asciiTheme="minorHAnsi" w:hAnsiTheme="minorHAnsi" w:cstheme="minorHAnsi"/>
          <w:sz w:val="20"/>
          <w:szCs w:val="20"/>
        </w:rPr>
        <w:t>1</w:t>
      </w:r>
      <w:bookmarkEnd w:id="72"/>
      <w:r w:rsidRPr="006D2679">
        <w:rPr>
          <w:rFonts w:asciiTheme="minorHAnsi" w:hAnsiTheme="minorHAnsi" w:cstheme="minorHAnsi"/>
          <w:sz w:val="20"/>
          <w:szCs w:val="20"/>
        </w:rPr>
        <w:t>: 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3" w:name="_Toc314666853"/>
      <w:r w:rsidRPr="006D2679">
        <w:rPr>
          <w:rFonts w:asciiTheme="minorHAnsi" w:hAnsiTheme="minorHAnsi" w:cstheme="minorHAnsi"/>
          <w:sz w:val="20"/>
          <w:szCs w:val="20"/>
        </w:rPr>
        <w:t>2: Arena fina</w:t>
      </w:r>
      <w:bookmarkEnd w:id="73"/>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4" w:name="_Toc314666854"/>
      <w:r w:rsidRPr="006D2679">
        <w:rPr>
          <w:rFonts w:asciiTheme="minorHAnsi" w:hAnsiTheme="minorHAnsi" w:cstheme="minorHAnsi"/>
          <w:sz w:val="20"/>
          <w:szCs w:val="20"/>
        </w:rPr>
        <w:t>3: Grava común</w:t>
      </w:r>
      <w:bookmarkEnd w:id="74"/>
    </w:p>
    <w:p w:rsidR="009113B2" w:rsidRPr="006D2679" w:rsidRDefault="009113B2" w:rsidP="0016569B">
      <w:pPr>
        <w:jc w:val="both"/>
        <w:rPr>
          <w:rFonts w:asciiTheme="minorHAnsi" w:hAnsiTheme="minorHAnsi" w:cstheme="minorHAnsi"/>
          <w:sz w:val="20"/>
          <w:szCs w:val="20"/>
        </w:rPr>
      </w:pPr>
      <w:bookmarkStart w:id="75" w:name="_Toc314666855"/>
      <w:r w:rsidRPr="006D2679">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75"/>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de encontrarse espesores mayores en la reposición de aceras, el CONTRATISTA deberá cubrir dicho espesor, SIN COSTO ADICIONAL ALGUNO.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261F55" w:rsidRPr="006D2679" w:rsidRDefault="00261F55" w:rsidP="0016569B">
      <w:pPr>
        <w:jc w:val="both"/>
        <w:rPr>
          <w:rFonts w:asciiTheme="minorHAnsi" w:hAnsiTheme="minorHAnsi" w:cstheme="minorHAnsi"/>
          <w:sz w:val="20"/>
          <w:szCs w:val="20"/>
        </w:rPr>
      </w:pPr>
    </w:p>
    <w:p w:rsidR="00261F55"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Las terminaciones de las juntas se </w:t>
      </w:r>
      <w:r w:rsidR="00261F55" w:rsidRPr="006D2679">
        <w:rPr>
          <w:rFonts w:asciiTheme="minorHAnsi" w:hAnsiTheme="minorHAnsi" w:cstheme="minorHAnsi"/>
          <w:sz w:val="20"/>
          <w:szCs w:val="20"/>
        </w:rPr>
        <w:t>alisarán con planchas metálicas.</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 </w:t>
      </w: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La mezcla deberá ser adecuada para manipuleo y vaciado del hormigón permitiendo el llenado de los vacíos existentes entre las piezas del empedrado. Periódicamente se verificará la uniformidad del mezclado.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materiales componentes serán introducidos en el siguiente orden:</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1º</w:t>
      </w:r>
      <w:r w:rsidRPr="006D2679">
        <w:rPr>
          <w:rFonts w:asciiTheme="minorHAnsi" w:hAnsiTheme="minorHAnsi" w:cstheme="minorHAnsi"/>
          <w:sz w:val="20"/>
          <w:szCs w:val="20"/>
        </w:rPr>
        <w:tab/>
        <w:t>Una parte del agua del mezclado.</w:t>
      </w:r>
    </w:p>
    <w:p w:rsidR="009113B2" w:rsidRPr="006D2679" w:rsidRDefault="009113B2" w:rsidP="0016569B">
      <w:pPr>
        <w:ind w:firstLine="720"/>
        <w:jc w:val="both"/>
        <w:rPr>
          <w:rFonts w:asciiTheme="minorHAnsi" w:hAnsiTheme="minorHAnsi" w:cstheme="minorHAnsi"/>
          <w:sz w:val="20"/>
          <w:szCs w:val="20"/>
        </w:rPr>
      </w:pPr>
      <w:r w:rsidRPr="006D2679">
        <w:rPr>
          <w:rFonts w:asciiTheme="minorHAnsi" w:hAnsiTheme="minorHAnsi" w:cstheme="minorHAnsi"/>
          <w:sz w:val="20"/>
          <w:szCs w:val="20"/>
        </w:rPr>
        <w:t>2º</w:t>
      </w:r>
      <w:r w:rsidRPr="006D2679">
        <w:rPr>
          <w:rFonts w:asciiTheme="minorHAnsi" w:hAnsiTheme="minorHAnsi" w:cstheme="minorHAnsi"/>
          <w:sz w:val="20"/>
          <w:szCs w:val="20"/>
        </w:rPr>
        <w:tab/>
        <w:t>Grava</w:t>
      </w:r>
    </w:p>
    <w:p w:rsidR="009113B2" w:rsidRPr="006D2679" w:rsidRDefault="009113B2" w:rsidP="0016569B">
      <w:pPr>
        <w:ind w:left="1440" w:hanging="720"/>
        <w:jc w:val="both"/>
        <w:rPr>
          <w:rFonts w:asciiTheme="minorHAnsi" w:hAnsiTheme="minorHAnsi" w:cstheme="minorHAnsi"/>
          <w:sz w:val="20"/>
          <w:szCs w:val="20"/>
        </w:rPr>
      </w:pPr>
      <w:r w:rsidRPr="006D2679">
        <w:rPr>
          <w:rFonts w:asciiTheme="minorHAnsi" w:hAnsiTheme="minorHAnsi" w:cstheme="minorHAnsi"/>
          <w:sz w:val="20"/>
          <w:szCs w:val="20"/>
        </w:rPr>
        <w:t>3º</w:t>
      </w:r>
      <w:r w:rsidRPr="006D2679">
        <w:rPr>
          <w:rFonts w:asciiTheme="minorHAnsi" w:hAnsiTheme="minorHAnsi" w:cstheme="minorHAnsi"/>
          <w:sz w:val="20"/>
          <w:szCs w:val="20"/>
        </w:rPr>
        <w:tab/>
        <w:t xml:space="preserve">Arena. </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 xml:space="preserve">4º </w:t>
      </w:r>
      <w:r w:rsidRPr="006D2679">
        <w:rPr>
          <w:rFonts w:asciiTheme="minorHAnsi" w:hAnsiTheme="minorHAnsi" w:cstheme="minorHAnsi"/>
          <w:sz w:val="20"/>
          <w:szCs w:val="20"/>
        </w:rPr>
        <w:tab/>
        <w:t>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5º</w:t>
      </w:r>
      <w:r w:rsidRPr="006D2679">
        <w:rPr>
          <w:rFonts w:asciiTheme="minorHAnsi" w:hAnsiTheme="minorHAnsi" w:cstheme="minorHAnsi"/>
          <w:sz w:val="20"/>
          <w:szCs w:val="20"/>
        </w:rPr>
        <w:tab/>
        <w:t>El resto del agua de amasado en caso de que la mezcla lo requiera.</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76" w:name="_Toc314666866"/>
      <w:r w:rsidRPr="006D2679">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76"/>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mezclado manual queda expresamente PROHIBIDO.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w:t>
      </w:r>
      <w:r w:rsidR="00F572A4">
        <w:rPr>
          <w:rFonts w:asciiTheme="minorHAnsi" w:hAnsiTheme="minorHAnsi" w:cstheme="minorHAnsi"/>
          <w:sz w:val="20"/>
          <w:szCs w:val="20"/>
        </w:rPr>
        <w:t>vaciado de Hormigón se ejecutará</w:t>
      </w:r>
      <w:r w:rsidRPr="006D2679">
        <w:rPr>
          <w:rFonts w:asciiTheme="minorHAnsi" w:hAnsiTheme="minorHAnsi" w:cstheme="minorHAnsi"/>
          <w:sz w:val="20"/>
          <w:szCs w:val="20"/>
        </w:rPr>
        <w:t xml:space="preserve"> de tal manera que la reposición de aceras quede en óptimas condiciones y con el acabado más estético posible. En caso que haya existido daños fuera de la franja de tendido por: </w:t>
      </w:r>
      <w:r w:rsidRPr="006D2679">
        <w:rPr>
          <w:rFonts w:asciiTheme="minorHAnsi" w:hAnsiTheme="minorHAnsi" w:cstheme="minorHAnsi"/>
          <w:b/>
          <w:sz w:val="20"/>
          <w:szCs w:val="20"/>
        </w:rPr>
        <w:t>malos procedimientos en Corte y Rotura de Acera</w:t>
      </w:r>
      <w:r w:rsidRPr="006D2679">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D2679">
        <w:rPr>
          <w:rFonts w:asciiTheme="minorHAnsi" w:hAnsiTheme="minorHAnsi" w:cstheme="minorHAnsi"/>
          <w:b/>
          <w:sz w:val="20"/>
          <w:szCs w:val="20"/>
        </w:rPr>
        <w:t>simétrica</w:t>
      </w:r>
      <w:r w:rsidRPr="006D2679">
        <w:rPr>
          <w:rFonts w:asciiTheme="minorHAnsi" w:hAnsiTheme="minorHAnsi" w:cstheme="minorHAnsi"/>
          <w:sz w:val="20"/>
          <w:szCs w:val="20"/>
        </w:rPr>
        <w:t xml:space="preserve"> ampliando el ancho de reposición en función al daño ocasionado (juntas de acabado longitudinal). (</w:t>
      </w:r>
      <w:r w:rsidRPr="006D2679">
        <w:rPr>
          <w:rFonts w:asciiTheme="minorHAnsi" w:hAnsiTheme="minorHAnsi" w:cstheme="minorHAnsi"/>
          <w:b/>
          <w:sz w:val="20"/>
          <w:szCs w:val="20"/>
        </w:rPr>
        <w:t>VER ANEXO</w:t>
      </w:r>
      <w:r w:rsidR="00753E2A">
        <w:rPr>
          <w:rFonts w:asciiTheme="minorHAnsi" w:hAnsiTheme="minorHAnsi" w:cstheme="minorHAnsi"/>
          <w:b/>
          <w:sz w:val="20"/>
          <w:szCs w:val="20"/>
        </w:rPr>
        <w:t xml:space="preserve"> 3-GRAFICOS</w:t>
      </w:r>
      <w:r w:rsidRPr="006D2679">
        <w:rPr>
          <w:rFonts w:asciiTheme="minorHAnsi" w:hAnsiTheme="minorHAnsi" w:cstheme="minorHAnsi"/>
          <w:sz w:val="20"/>
          <w:szCs w:val="20"/>
        </w:rPr>
        <w:t>)</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6D2679">
        <w:rPr>
          <w:rFonts w:asciiTheme="minorHAnsi" w:hAnsiTheme="minorHAnsi" w:cstheme="minorHAnsi"/>
          <w:b/>
          <w:sz w:val="20"/>
          <w:szCs w:val="20"/>
        </w:rPr>
        <w:t>SUPERVISOR</w:t>
      </w:r>
      <w:r w:rsidRPr="006D2679">
        <w:rPr>
          <w:rFonts w:asciiTheme="minorHAnsi" w:hAnsiTheme="minorHAnsi" w:cstheme="minorHAnsi"/>
          <w:sz w:val="20"/>
          <w:szCs w:val="20"/>
        </w:rPr>
        <w:t>.</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6D2679">
        <w:rPr>
          <w:rFonts w:asciiTheme="minorHAnsi" w:hAnsiTheme="minorHAnsi" w:cstheme="minorHAnsi"/>
          <w:sz w:val="20"/>
          <w:szCs w:val="20"/>
        </w:rPr>
        <w:lastRenderedPageBreak/>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261F55" w:rsidRPr="006D2679" w:rsidRDefault="00261F55" w:rsidP="00261F55">
      <w:pPr>
        <w:autoSpaceDE w:val="0"/>
        <w:autoSpaceDN w:val="0"/>
        <w:adjustRightInd w:val="0"/>
        <w:jc w:val="both"/>
        <w:rPr>
          <w:rFonts w:asciiTheme="minorHAnsi" w:hAnsiTheme="minorHAnsi"/>
          <w:sz w:val="20"/>
          <w:szCs w:val="20"/>
        </w:rPr>
      </w:pPr>
      <w:r w:rsidRPr="006D2679">
        <w:rPr>
          <w:rFonts w:asciiTheme="minorHAnsi" w:hAnsiTheme="minorHAnsi"/>
          <w:sz w:val="20"/>
          <w:szCs w:val="20"/>
        </w:rPr>
        <w:t>En el momento de realizar el vaciado de concreto, la empresa deberá colocar las plaquetas de señalización horizontal como parte de este ítem, las que deberán ser colocadas cada 100 metros, cambios de dirección y/o en los puntos especificados por el personal de YPFB.</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 Tramos que pres</w:t>
      </w:r>
      <w:r w:rsidR="00261F55" w:rsidRPr="006D2679">
        <w:rPr>
          <w:rFonts w:asciiTheme="minorHAnsi" w:hAnsiTheme="minorHAnsi" w:cstheme="minorHAnsi"/>
          <w:sz w:val="20"/>
          <w:szCs w:val="20"/>
        </w:rPr>
        <w:t>enten resistencia mayor al 90 %</w:t>
      </w:r>
      <w:r w:rsidRPr="006D2679">
        <w:rPr>
          <w:rFonts w:asciiTheme="minorHAnsi" w:hAnsiTheme="minorHAnsi" w:cstheme="minorHAnsi"/>
          <w:sz w:val="20"/>
          <w:szCs w:val="20"/>
        </w:rPr>
        <w:t xml:space="preserve"> de lo especificado: se procederá a la verificación de resistencia a costo del CONTRATISTA, mediante ensayos de esclerómetro u otro ensayo no destructivo. La disposición y número de ensayos a realizar será  a requerimiento del SUPERVISOR.</w:t>
      </w:r>
    </w:p>
    <w:p w:rsidR="00D71EFB" w:rsidRPr="006D2679" w:rsidRDefault="00D71EFB" w:rsidP="0016569B">
      <w:pPr>
        <w:autoSpaceDE w:val="0"/>
        <w:autoSpaceDN w:val="0"/>
        <w:adjustRightInd w:val="0"/>
        <w:ind w:left="708" w:firstLine="12"/>
        <w:jc w:val="both"/>
        <w:rPr>
          <w:rFonts w:asciiTheme="minorHAnsi" w:hAnsiTheme="minorHAnsi" w:cstheme="minorHAnsi"/>
          <w:sz w:val="20"/>
          <w:szCs w:val="20"/>
        </w:rPr>
      </w:pPr>
    </w:p>
    <w:p w:rsidR="009113B2" w:rsidRPr="006D2679"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Todos los ensayos para la calidad de Hormigón especificados u otros que proponga el SUPERVISOR, serán a costo del CONTRATISTA.</w:t>
      </w:r>
    </w:p>
    <w:p w:rsidR="00261F55" w:rsidRPr="006D2679" w:rsidRDefault="00261F55" w:rsidP="0016569B">
      <w:pPr>
        <w:autoSpaceDE w:val="0"/>
        <w:autoSpaceDN w:val="0"/>
        <w:adjustRightInd w:val="0"/>
        <w:jc w:val="both"/>
        <w:rPr>
          <w:rFonts w:asciiTheme="minorHAnsi" w:hAnsiTheme="minorHAnsi" w:cstheme="minorHAnsi"/>
          <w:b/>
          <w:sz w:val="20"/>
          <w:szCs w:val="20"/>
        </w:rPr>
      </w:pPr>
      <w:bookmarkStart w:id="77" w:name="_Toc314666872"/>
    </w:p>
    <w:p w:rsidR="009113B2" w:rsidRPr="006D2679" w:rsidRDefault="009113B2" w:rsidP="0016569B">
      <w:pPr>
        <w:autoSpaceDE w:val="0"/>
        <w:autoSpaceDN w:val="0"/>
        <w:adjustRightInd w:val="0"/>
        <w:jc w:val="both"/>
        <w:rPr>
          <w:rFonts w:asciiTheme="minorHAnsi" w:hAnsiTheme="minorHAnsi" w:cstheme="minorHAnsi"/>
          <w:b/>
          <w:sz w:val="20"/>
          <w:szCs w:val="20"/>
        </w:rPr>
      </w:pPr>
      <w:r w:rsidRPr="006D2679">
        <w:rPr>
          <w:rFonts w:asciiTheme="minorHAnsi" w:hAnsiTheme="minorHAnsi" w:cstheme="minorHAnsi"/>
          <w:b/>
          <w:sz w:val="20"/>
          <w:szCs w:val="20"/>
        </w:rPr>
        <w:t>Ensayos</w:t>
      </w:r>
      <w:bookmarkEnd w:id="77"/>
    </w:p>
    <w:p w:rsidR="009113B2" w:rsidRPr="006D2679" w:rsidRDefault="009113B2" w:rsidP="0016569B">
      <w:pPr>
        <w:autoSpaceDE w:val="0"/>
        <w:autoSpaceDN w:val="0"/>
        <w:adjustRightInd w:val="0"/>
        <w:jc w:val="both"/>
        <w:rPr>
          <w:rFonts w:asciiTheme="minorHAnsi" w:hAnsiTheme="minorHAnsi" w:cstheme="minorHAnsi"/>
          <w:b/>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bookmarkStart w:id="78" w:name="_Toc314666873"/>
      <w:r w:rsidRPr="006D2679">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8"/>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Pr="006D2679" w:rsidRDefault="009113B2" w:rsidP="00465E11">
      <w:pPr>
        <w:pStyle w:val="Prrafodelista"/>
        <w:numPr>
          <w:ilvl w:val="0"/>
          <w:numId w:val="9"/>
        </w:numPr>
        <w:autoSpaceDE w:val="0"/>
        <w:autoSpaceDN w:val="0"/>
        <w:adjustRightInd w:val="0"/>
        <w:contextualSpacing/>
        <w:jc w:val="both"/>
        <w:rPr>
          <w:rFonts w:asciiTheme="minorHAnsi" w:hAnsiTheme="minorHAnsi" w:cstheme="minorHAnsi"/>
          <w:sz w:val="20"/>
          <w:szCs w:val="20"/>
        </w:rPr>
      </w:pPr>
      <w:bookmarkStart w:id="79" w:name="_Toc314666875"/>
      <w:r w:rsidRPr="006D2679">
        <w:rPr>
          <w:rFonts w:asciiTheme="minorHAnsi" w:hAnsiTheme="minorHAnsi" w:cstheme="minorHAnsi"/>
          <w:b/>
          <w:sz w:val="20"/>
          <w:szCs w:val="20"/>
        </w:rPr>
        <w:t>Laboratorio.</w:t>
      </w:r>
      <w:r w:rsidRPr="006D2679">
        <w:rPr>
          <w:rFonts w:asciiTheme="minorHAnsi" w:hAnsiTheme="minorHAnsi" w:cstheme="minorHAnsi"/>
          <w:sz w:val="20"/>
          <w:szCs w:val="20"/>
        </w:rPr>
        <w:t xml:space="preserve"> Todos los ensayos se realizarán en un laboratorio de reconocida solvencia y técnica debidamente aprobado por el SUPERVISOR.</w:t>
      </w:r>
      <w:bookmarkEnd w:id="79"/>
    </w:p>
    <w:p w:rsidR="009113B2" w:rsidRPr="006D2679" w:rsidRDefault="009113B2" w:rsidP="0016569B">
      <w:pPr>
        <w:autoSpaceDE w:val="0"/>
        <w:autoSpaceDN w:val="0"/>
        <w:adjustRightInd w:val="0"/>
        <w:jc w:val="both"/>
        <w:rPr>
          <w:rFonts w:asciiTheme="minorHAnsi" w:hAnsiTheme="minorHAnsi" w:cstheme="minorHAnsi"/>
          <w:sz w:val="20"/>
          <w:szCs w:val="20"/>
        </w:rPr>
      </w:pPr>
    </w:p>
    <w:p w:rsidR="009113B2" w:rsidRPr="006D2679" w:rsidRDefault="009113B2" w:rsidP="00465E11">
      <w:pPr>
        <w:pStyle w:val="Prrafodelista"/>
        <w:numPr>
          <w:ilvl w:val="0"/>
          <w:numId w:val="9"/>
        </w:numPr>
        <w:autoSpaceDE w:val="0"/>
        <w:autoSpaceDN w:val="0"/>
        <w:adjustRightInd w:val="0"/>
        <w:contextualSpacing/>
        <w:jc w:val="both"/>
        <w:rPr>
          <w:rFonts w:asciiTheme="minorHAnsi" w:hAnsiTheme="minorHAnsi" w:cstheme="minorHAnsi"/>
          <w:sz w:val="20"/>
          <w:szCs w:val="20"/>
        </w:rPr>
      </w:pPr>
      <w:bookmarkStart w:id="80" w:name="_Toc314666876"/>
      <w:r w:rsidRPr="006D2679">
        <w:rPr>
          <w:rFonts w:asciiTheme="minorHAnsi" w:hAnsiTheme="minorHAnsi" w:cstheme="minorHAnsi"/>
          <w:b/>
          <w:sz w:val="20"/>
          <w:szCs w:val="20"/>
        </w:rPr>
        <w:t>Frecuencia de los ensayos</w:t>
      </w:r>
      <w:bookmarkEnd w:id="80"/>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w:t>
      </w:r>
      <w:bookmarkStart w:id="81" w:name="_Toc314666877"/>
      <w:r w:rsidRPr="006D2679">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81"/>
      <w:r w:rsidRPr="006D2679">
        <w:rPr>
          <w:rFonts w:asciiTheme="minorHAnsi" w:hAnsiTheme="minorHAnsi" w:cstheme="minorHAnsi"/>
          <w:sz w:val="20"/>
          <w:szCs w:val="20"/>
        </w:rPr>
        <w:t>.</w:t>
      </w:r>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82" w:name="_Toc314666878"/>
      <w:r w:rsidRPr="006D2679">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2"/>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261F55" w:rsidRPr="006D2679" w:rsidRDefault="009113B2" w:rsidP="00E41EA5">
      <w:pPr>
        <w:autoSpaceDE w:val="0"/>
        <w:autoSpaceDN w:val="0"/>
        <w:adjustRightInd w:val="0"/>
        <w:ind w:left="360"/>
        <w:jc w:val="both"/>
        <w:rPr>
          <w:rFonts w:asciiTheme="minorHAnsi" w:hAnsiTheme="minorHAnsi" w:cstheme="minorHAnsi"/>
          <w:sz w:val="20"/>
          <w:szCs w:val="20"/>
        </w:rPr>
      </w:pPr>
      <w:bookmarkStart w:id="83" w:name="_Toc314666879"/>
      <w:r w:rsidRPr="006D2679">
        <w:rPr>
          <w:rFonts w:asciiTheme="minorHAnsi" w:hAnsiTheme="minorHAnsi" w:cstheme="minorHAnsi"/>
          <w:sz w:val="20"/>
          <w:szCs w:val="20"/>
        </w:rPr>
        <w:t>Se deberá individualizar cada probeta anotando la fecha y hora y el elemento estructural correspondiente.</w:t>
      </w:r>
      <w:bookmarkEnd w:id="83"/>
    </w:p>
    <w:p w:rsidR="009113B2" w:rsidRPr="006D2679" w:rsidRDefault="009113B2" w:rsidP="0016569B">
      <w:pPr>
        <w:autoSpaceDE w:val="0"/>
        <w:autoSpaceDN w:val="0"/>
        <w:adjustRightInd w:val="0"/>
        <w:ind w:firstLine="360"/>
        <w:jc w:val="both"/>
        <w:rPr>
          <w:rFonts w:asciiTheme="minorHAnsi" w:hAnsiTheme="minorHAnsi" w:cstheme="minorHAnsi"/>
          <w:sz w:val="20"/>
          <w:szCs w:val="20"/>
        </w:rPr>
      </w:pPr>
      <w:bookmarkStart w:id="84" w:name="_Toc314666880"/>
      <w:r w:rsidRPr="006D2679">
        <w:rPr>
          <w:rFonts w:asciiTheme="minorHAnsi" w:hAnsiTheme="minorHAnsi" w:cstheme="minorHAnsi"/>
          <w:sz w:val="20"/>
          <w:szCs w:val="20"/>
        </w:rPr>
        <w:t>Las probetas serán preparadas en presencia del SUPERVISOR DE OBRA.</w:t>
      </w:r>
      <w:bookmarkEnd w:id="84"/>
    </w:p>
    <w:p w:rsidR="00261F55" w:rsidRPr="006D2679" w:rsidRDefault="00261F55" w:rsidP="0016569B">
      <w:pPr>
        <w:autoSpaceDE w:val="0"/>
        <w:autoSpaceDN w:val="0"/>
        <w:adjustRightInd w:val="0"/>
        <w:ind w:left="360"/>
        <w:jc w:val="both"/>
        <w:rPr>
          <w:rFonts w:asciiTheme="minorHAnsi" w:hAnsiTheme="minorHAnsi" w:cstheme="minorHAnsi"/>
          <w:sz w:val="20"/>
          <w:szCs w:val="20"/>
        </w:rPr>
      </w:pPr>
      <w:bookmarkStart w:id="85" w:name="_Toc314666881"/>
    </w:p>
    <w:p w:rsidR="009113B2" w:rsidRPr="006D2679" w:rsidRDefault="009113B2" w:rsidP="0016569B">
      <w:pPr>
        <w:autoSpaceDE w:val="0"/>
        <w:autoSpaceDN w:val="0"/>
        <w:adjustRightInd w:val="0"/>
        <w:ind w:left="36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5"/>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86" w:name="_Toc314666882"/>
      <w:r w:rsidRPr="006D2679">
        <w:rPr>
          <w:rFonts w:asciiTheme="minorHAnsi" w:hAnsiTheme="minorHAnsi" w:cstheme="minorHAnsi"/>
          <w:sz w:val="20"/>
          <w:szCs w:val="20"/>
        </w:rPr>
        <w:lastRenderedPageBreak/>
        <w:t>Queda sobreentendido que es obligación del CONTRATISTA realizar ajustes y correcciones en la dosificación, hasta obtener los resultados requeridos. En caso de incumplimiento, el SUPERVISOR dispondrá la paralización inmediata de los trabajos.</w:t>
      </w:r>
      <w:bookmarkEnd w:id="86"/>
    </w:p>
    <w:p w:rsidR="009113B2" w:rsidRPr="006D2679" w:rsidRDefault="009113B2" w:rsidP="00465E11">
      <w:pPr>
        <w:pStyle w:val="Prrafodelista"/>
        <w:numPr>
          <w:ilvl w:val="0"/>
          <w:numId w:val="19"/>
        </w:numPr>
        <w:autoSpaceDE w:val="0"/>
        <w:autoSpaceDN w:val="0"/>
        <w:adjustRightInd w:val="0"/>
        <w:ind w:left="426" w:hanging="426"/>
        <w:contextualSpacing/>
        <w:jc w:val="both"/>
        <w:rPr>
          <w:rFonts w:asciiTheme="minorHAnsi" w:hAnsiTheme="minorHAnsi" w:cstheme="minorHAnsi"/>
          <w:sz w:val="20"/>
          <w:szCs w:val="20"/>
        </w:rPr>
      </w:pPr>
      <w:bookmarkStart w:id="87" w:name="_Toc314666883"/>
      <w:r w:rsidRPr="006D2679">
        <w:rPr>
          <w:rFonts w:asciiTheme="minorHAnsi" w:hAnsiTheme="minorHAnsi" w:cstheme="minorHAnsi"/>
          <w:b/>
          <w:sz w:val="20"/>
          <w:szCs w:val="20"/>
        </w:rPr>
        <w:t xml:space="preserve">Evaluación y aceptación del </w:t>
      </w:r>
      <w:bookmarkStart w:id="88" w:name="_Toc314666884"/>
      <w:bookmarkEnd w:id="87"/>
      <w:r w:rsidRPr="006D2679">
        <w:rPr>
          <w:rFonts w:asciiTheme="minorHAnsi" w:hAnsiTheme="minorHAnsi" w:cstheme="minorHAnsi"/>
          <w:b/>
          <w:sz w:val="20"/>
          <w:szCs w:val="20"/>
        </w:rPr>
        <w:t>hormigón</w:t>
      </w:r>
      <w:r w:rsidRPr="006D2679">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8"/>
    </w:p>
    <w:p w:rsidR="00261F55" w:rsidRPr="006D2679" w:rsidRDefault="00261F55" w:rsidP="00261F55">
      <w:pPr>
        <w:autoSpaceDE w:val="0"/>
        <w:autoSpaceDN w:val="0"/>
        <w:adjustRightInd w:val="0"/>
        <w:contextualSpacing/>
        <w:jc w:val="both"/>
        <w:rPr>
          <w:rFonts w:asciiTheme="minorHAnsi" w:hAnsiTheme="minorHAnsi" w:cstheme="minorHAnsi"/>
          <w:sz w:val="20"/>
          <w:szCs w:val="20"/>
        </w:rPr>
      </w:pPr>
    </w:p>
    <w:p w:rsidR="009113B2" w:rsidRPr="006D2679" w:rsidRDefault="009113B2" w:rsidP="00465E11">
      <w:pPr>
        <w:pStyle w:val="Prrafodelista"/>
        <w:numPr>
          <w:ilvl w:val="0"/>
          <w:numId w:val="19"/>
        </w:numPr>
        <w:autoSpaceDE w:val="0"/>
        <w:autoSpaceDN w:val="0"/>
        <w:adjustRightInd w:val="0"/>
        <w:ind w:left="426"/>
        <w:contextualSpacing/>
        <w:jc w:val="both"/>
        <w:rPr>
          <w:rFonts w:asciiTheme="minorHAnsi" w:hAnsiTheme="minorHAnsi" w:cstheme="minorHAnsi"/>
          <w:sz w:val="20"/>
          <w:szCs w:val="20"/>
        </w:rPr>
      </w:pPr>
      <w:bookmarkStart w:id="89" w:name="_Toc314666885"/>
      <w:r w:rsidRPr="006D2679">
        <w:rPr>
          <w:rFonts w:asciiTheme="minorHAnsi" w:hAnsiTheme="minorHAnsi" w:cstheme="minorHAnsi"/>
          <w:b/>
          <w:sz w:val="20"/>
          <w:szCs w:val="20"/>
        </w:rPr>
        <w:t xml:space="preserve">Aceptación de la </w:t>
      </w:r>
      <w:bookmarkStart w:id="90" w:name="_Toc314666886"/>
      <w:bookmarkEnd w:id="89"/>
      <w:r w:rsidRPr="006D2679">
        <w:rPr>
          <w:rFonts w:asciiTheme="minorHAnsi" w:hAnsiTheme="minorHAnsi" w:cstheme="minorHAnsi"/>
          <w:b/>
          <w:sz w:val="20"/>
          <w:szCs w:val="20"/>
        </w:rPr>
        <w:t>estructura</w:t>
      </w:r>
      <w:r w:rsidRPr="006D2679">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90"/>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91" w:name="_Toc314666887"/>
      <w:r w:rsidRPr="006D2679">
        <w:rPr>
          <w:rFonts w:asciiTheme="minorHAnsi" w:hAnsiTheme="minorHAnsi" w:cstheme="minorHAnsi"/>
          <w:sz w:val="20"/>
          <w:szCs w:val="20"/>
        </w:rPr>
        <w:t>i) Resistencia del 80 a 90 %.</w:t>
      </w:r>
      <w:bookmarkStart w:id="92" w:name="_Toc314666888"/>
      <w:bookmarkEnd w:id="91"/>
      <w:r w:rsidRPr="006D2679">
        <w:rPr>
          <w:rFonts w:asciiTheme="minorHAnsi" w:hAnsiTheme="minorHAnsi" w:cstheme="minorHAnsi"/>
          <w:sz w:val="20"/>
          <w:szCs w:val="20"/>
        </w:rPr>
        <w:t>Se procederá a:</w:t>
      </w:r>
      <w:bookmarkEnd w:id="92"/>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93" w:name="_Toc314666889"/>
      <w:r w:rsidRPr="006D2679">
        <w:rPr>
          <w:rFonts w:asciiTheme="minorHAnsi" w:hAnsiTheme="minorHAnsi" w:cstheme="minorHAnsi"/>
          <w:sz w:val="20"/>
          <w:szCs w:val="20"/>
        </w:rPr>
        <w:t>1. Ensayo con esclerómetro, senoscopio u otro no destructivo.</w:t>
      </w:r>
      <w:bookmarkEnd w:id="93"/>
    </w:p>
    <w:p w:rsidR="009113B2" w:rsidRPr="006D2679" w:rsidRDefault="009113B2" w:rsidP="00D71EFB">
      <w:pPr>
        <w:autoSpaceDE w:val="0"/>
        <w:autoSpaceDN w:val="0"/>
        <w:adjustRightInd w:val="0"/>
        <w:spacing w:after="120"/>
        <w:ind w:left="720"/>
        <w:jc w:val="both"/>
        <w:rPr>
          <w:rFonts w:asciiTheme="minorHAnsi" w:hAnsiTheme="minorHAnsi" w:cstheme="minorHAnsi"/>
          <w:sz w:val="20"/>
          <w:szCs w:val="20"/>
        </w:rPr>
      </w:pPr>
      <w:bookmarkStart w:id="94" w:name="_Toc314666890"/>
      <w:r w:rsidRPr="006D2679">
        <w:rPr>
          <w:rFonts w:asciiTheme="minorHAnsi" w:hAnsiTheme="minorHAnsi" w:cstheme="minorHAnsi"/>
          <w:sz w:val="20"/>
          <w:szCs w:val="20"/>
        </w:rPr>
        <w:t>2. Carga directa según normas y precauciones previstas. En caso de obtener resultados satisfactorios, será aceptada la estructura.</w:t>
      </w:r>
      <w:bookmarkEnd w:id="94"/>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95" w:name="_Toc314666891"/>
      <w:r w:rsidRPr="006D2679">
        <w:rPr>
          <w:rFonts w:asciiTheme="minorHAnsi" w:hAnsiTheme="minorHAnsi" w:cstheme="minorHAnsi"/>
          <w:sz w:val="20"/>
          <w:szCs w:val="20"/>
        </w:rPr>
        <w:t>ii) Resistencia inferior al 60 %.</w:t>
      </w:r>
      <w:bookmarkEnd w:id="95"/>
      <w:r w:rsidRPr="006D2679">
        <w:rPr>
          <w:rFonts w:asciiTheme="minorHAnsi" w:hAnsiTheme="minorHAnsi" w:cstheme="minorHAnsi"/>
          <w:sz w:val="20"/>
          <w:szCs w:val="20"/>
        </w:rPr>
        <w:t xml:space="preserve"> Se procederá a:</w:t>
      </w:r>
    </w:p>
    <w:p w:rsidR="009113B2" w:rsidRPr="006D2679" w:rsidRDefault="009113B2" w:rsidP="00D71EFB">
      <w:pPr>
        <w:autoSpaceDE w:val="0"/>
        <w:autoSpaceDN w:val="0"/>
        <w:adjustRightInd w:val="0"/>
        <w:ind w:left="720"/>
        <w:jc w:val="both"/>
        <w:rPr>
          <w:rFonts w:asciiTheme="minorHAnsi" w:hAnsiTheme="minorHAnsi" w:cstheme="minorHAnsi"/>
          <w:sz w:val="20"/>
          <w:szCs w:val="20"/>
        </w:rPr>
      </w:pPr>
      <w:r w:rsidRPr="006D2679">
        <w:rPr>
          <w:rFonts w:asciiTheme="minorHAnsi" w:hAnsiTheme="minorHAnsi" w:cstheme="minorHAnsi"/>
          <w:sz w:val="20"/>
          <w:szCs w:val="20"/>
        </w:rPr>
        <w:t xml:space="preserve">1. </w:t>
      </w:r>
      <w:bookmarkStart w:id="96" w:name="_Toc314666892"/>
      <w:r w:rsidRPr="006D2679">
        <w:rPr>
          <w:rFonts w:asciiTheme="minorHAnsi" w:hAnsiTheme="minorHAnsi" w:cstheme="minorHAnsi"/>
          <w:sz w:val="20"/>
          <w:szCs w:val="20"/>
        </w:rPr>
        <w:t>El CONTRATISTA procederá a la demolición y reemplazo del sector de vaciado afectado.</w:t>
      </w:r>
      <w:bookmarkEnd w:id="96"/>
    </w:p>
    <w:p w:rsidR="00261F55" w:rsidRPr="006D2679" w:rsidRDefault="00261F55" w:rsidP="0016569B">
      <w:pPr>
        <w:jc w:val="both"/>
        <w:rPr>
          <w:rFonts w:asciiTheme="minorHAnsi" w:hAnsiTheme="minorHAnsi" w:cstheme="minorHAnsi"/>
          <w:sz w:val="20"/>
          <w:szCs w:val="20"/>
        </w:rPr>
      </w:pPr>
      <w:bookmarkStart w:id="97" w:name="_Toc314666893"/>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Todos los ensayos, pruebas, demoliciones, reemplazos necesarios serán cancelados por el CONTRATISTA.</w:t>
      </w:r>
      <w:bookmarkEnd w:id="97"/>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8" w:name="_Toc314666894"/>
      <w:r w:rsidRPr="006D2679">
        <w:rPr>
          <w:rFonts w:asciiTheme="minorHAnsi" w:hAnsiTheme="minorHAnsi" w:cstheme="minorHAnsi"/>
          <w:b/>
          <w:sz w:val="20"/>
          <w:szCs w:val="20"/>
        </w:rPr>
        <w:t>Curado y Protección del Concreto</w:t>
      </w:r>
      <w:r w:rsidRPr="006D2679">
        <w:rPr>
          <w:rFonts w:asciiTheme="minorHAnsi" w:hAnsiTheme="minorHAnsi" w:cstheme="minorHAnsi"/>
          <w:sz w:val="20"/>
          <w:szCs w:val="20"/>
        </w:rPr>
        <w:t>. El curado se hará en una de las dos formas siguientes:</w:t>
      </w:r>
      <w:bookmarkEnd w:id="98"/>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9" w:name="_Toc314666895"/>
      <w:r w:rsidRPr="006D2679">
        <w:rPr>
          <w:rFonts w:asciiTheme="minorHAnsi" w:hAnsiTheme="minorHAnsi" w:cstheme="minorHAnsi"/>
          <w:b/>
          <w:sz w:val="20"/>
          <w:szCs w:val="20"/>
        </w:rPr>
        <w:t>Curado por Agua.</w:t>
      </w:r>
      <w:r w:rsidRPr="006D2679">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9"/>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0" w:name="_Toc314666896"/>
      <w:r w:rsidRPr="006D2679">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00"/>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1" w:name="_Toc314666897"/>
      <w:r w:rsidRPr="006D2679">
        <w:rPr>
          <w:rFonts w:asciiTheme="minorHAnsi" w:hAnsiTheme="minorHAnsi" w:cstheme="minorHAnsi"/>
          <w:sz w:val="20"/>
          <w:szCs w:val="20"/>
        </w:rPr>
        <w:t>En esta forma no se requerirá el empleo adicional de agua una vez la superficie haya sido cubierta.</w:t>
      </w:r>
      <w:bookmarkEnd w:id="101"/>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2" w:name="_Toc314666898"/>
      <w:r w:rsidRPr="006D2679">
        <w:rPr>
          <w:rFonts w:asciiTheme="minorHAnsi" w:hAnsiTheme="minorHAnsi" w:cstheme="minorHAnsi"/>
          <w:sz w:val="20"/>
          <w:szCs w:val="20"/>
        </w:rPr>
        <w:t>El tramo debe revisarse frecuentemente para asegurarse que si tenga la humedad requerida.</w:t>
      </w:r>
      <w:bookmarkEnd w:id="102"/>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3" w:name="_Toc314666899"/>
      <w:r w:rsidRPr="006D2679">
        <w:rPr>
          <w:rFonts w:asciiTheme="minorHAnsi" w:hAnsiTheme="minorHAnsi" w:cstheme="minorHAnsi"/>
          <w:b/>
          <w:sz w:val="20"/>
          <w:szCs w:val="20"/>
        </w:rPr>
        <w:t>Curado por Compuestos Sellantes</w:t>
      </w:r>
      <w:r w:rsidRPr="006D2679">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3"/>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4" w:name="_Toc314666900"/>
      <w:r w:rsidRPr="006D2679">
        <w:rPr>
          <w:rFonts w:asciiTheme="minorHAnsi" w:hAnsiTheme="minorHAnsi" w:cstheme="minorHAnsi"/>
          <w:sz w:val="20"/>
          <w:szCs w:val="20"/>
        </w:rPr>
        <w:t>La humedad del concreto debe permanecer intacta por lo menos durante los siete días posteriores a su colocación.</w:t>
      </w:r>
      <w:bookmarkEnd w:id="104"/>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Por último el CONTRATISTA estará a cargo de:</w:t>
      </w:r>
    </w:p>
    <w:p w:rsidR="00261F55" w:rsidRPr="006D2679" w:rsidRDefault="00261F55" w:rsidP="0016569B">
      <w:pPr>
        <w:jc w:val="both"/>
        <w:rPr>
          <w:rFonts w:asciiTheme="minorHAnsi" w:hAnsiTheme="minorHAnsi" w:cstheme="minorHAnsi"/>
          <w:sz w:val="20"/>
          <w:szCs w:val="20"/>
        </w:rPr>
      </w:pPr>
    </w:p>
    <w:p w:rsidR="009113B2" w:rsidRPr="006D2679" w:rsidRDefault="009113B2" w:rsidP="00465E11">
      <w:pPr>
        <w:numPr>
          <w:ilvl w:val="0"/>
          <w:numId w:val="18"/>
        </w:numPr>
        <w:jc w:val="both"/>
        <w:rPr>
          <w:rFonts w:asciiTheme="minorHAnsi" w:hAnsiTheme="minorHAnsi" w:cstheme="minorHAnsi"/>
          <w:sz w:val="20"/>
          <w:szCs w:val="20"/>
        </w:rPr>
      </w:pPr>
      <w:r w:rsidRPr="006D2679">
        <w:rPr>
          <w:rFonts w:asciiTheme="minorHAnsi" w:hAnsiTheme="minorHAnsi" w:cstheme="minorHAnsi"/>
          <w:sz w:val="20"/>
          <w:szCs w:val="20"/>
        </w:rPr>
        <w:lastRenderedPageBreak/>
        <w:t>Marcado del logo de identificación de YPFB, mismo que tendrá una profundidad de 3 mm dejando un espacio entre logo y logo de 5 metros en la reposición de aceras, el diseño del mismo deberá indicar claramente y de forma nítida</w:t>
      </w:r>
      <w:r w:rsidRPr="006D2679">
        <w:rPr>
          <w:rFonts w:asciiTheme="minorHAnsi" w:hAnsiTheme="minorHAnsi" w:cstheme="minorHAnsi"/>
          <w:b/>
          <w:sz w:val="20"/>
          <w:szCs w:val="20"/>
        </w:rPr>
        <w:t>: YPFB-GAS</w:t>
      </w:r>
      <w:r w:rsidRPr="006D2679">
        <w:rPr>
          <w:rFonts w:asciiTheme="minorHAnsi" w:hAnsiTheme="minorHAnsi" w:cstheme="minorHAnsi"/>
          <w:sz w:val="20"/>
          <w:szCs w:val="20"/>
        </w:rPr>
        <w:t>.</w:t>
      </w:r>
    </w:p>
    <w:p w:rsidR="009113B2" w:rsidRPr="006D2679" w:rsidRDefault="009113B2" w:rsidP="00465E11">
      <w:pPr>
        <w:numPr>
          <w:ilvl w:val="0"/>
          <w:numId w:val="18"/>
        </w:numPr>
        <w:jc w:val="both"/>
        <w:rPr>
          <w:rFonts w:asciiTheme="minorHAnsi" w:hAnsiTheme="minorHAnsi" w:cstheme="minorHAnsi"/>
          <w:sz w:val="20"/>
          <w:szCs w:val="20"/>
        </w:rPr>
      </w:pPr>
      <w:r w:rsidRPr="006D2679">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862869">
      <w:pPr>
        <w:pStyle w:val="Estilo1"/>
        <w:numPr>
          <w:ilvl w:val="1"/>
          <w:numId w:val="49"/>
        </w:numPr>
        <w:ind w:left="426"/>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MEDIDAS DE MITIGACION AMBIENTAL</w:t>
      </w:r>
    </w:p>
    <w:p w:rsidR="00261F55" w:rsidRPr="006D2679" w:rsidRDefault="00261F55" w:rsidP="00261F55">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61F55" w:rsidRPr="006D2679" w:rsidRDefault="00261F55" w:rsidP="0016569B">
      <w:pPr>
        <w:jc w:val="both"/>
        <w:rPr>
          <w:rFonts w:asciiTheme="minorHAnsi" w:hAnsiTheme="minorHAnsi" w:cstheme="minorHAnsi"/>
          <w:sz w:val="20"/>
          <w:szCs w:val="20"/>
        </w:rPr>
      </w:pPr>
    </w:p>
    <w:p w:rsidR="009113B2" w:rsidRPr="006D2679" w:rsidRDefault="00261F55" w:rsidP="00862869">
      <w:pPr>
        <w:pStyle w:val="Estilo1"/>
        <w:numPr>
          <w:ilvl w:val="1"/>
          <w:numId w:val="49"/>
        </w:numPr>
        <w:ind w:left="284" w:hanging="284"/>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9113B2" w:rsidRPr="006D2679" w:rsidRDefault="009113B2"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105" w:name="_Toc314666902"/>
      <w:r w:rsidRPr="006D2679">
        <w:rPr>
          <w:rFonts w:asciiTheme="minorHAnsi" w:hAnsiTheme="minorHAnsi" w:cstheme="minorHAnsi"/>
          <w:sz w:val="20"/>
          <w:szCs w:val="20"/>
        </w:rPr>
        <w:t xml:space="preserve">Las carpetas construidas con materiales aprobados y en todo de acuerdo con lo aquí especificado y estipulado según lo prescrito en medición, serán pagados según el precio cotizado en la propuesta aceptada. En este </w:t>
      </w:r>
      <w:r w:rsidRPr="006D2679">
        <w:rPr>
          <w:rFonts w:asciiTheme="minorHAnsi" w:hAnsiTheme="minorHAnsi" w:cstheme="minorHAnsi"/>
          <w:sz w:val="20"/>
          <w:szCs w:val="20"/>
        </w:rPr>
        <w:lastRenderedPageBreak/>
        <w:t>precio global están comprendidos todas las herramientas, mano de obra, material y transporte necesarios para la ejecución total de este ítem.</w:t>
      </w:r>
      <w:bookmarkEnd w:id="105"/>
    </w:p>
    <w:p w:rsidR="0053590D" w:rsidRPr="006D2679" w:rsidRDefault="0053590D" w:rsidP="0053590D">
      <w:pPr>
        <w:jc w:val="both"/>
        <w:rPr>
          <w:rFonts w:asciiTheme="minorHAnsi" w:hAnsiTheme="minorHAnsi" w:cstheme="minorHAnsi"/>
          <w:sz w:val="20"/>
          <w:szCs w:val="20"/>
        </w:rPr>
      </w:pPr>
    </w:p>
    <w:p w:rsidR="0053590D" w:rsidRPr="006D2679" w:rsidRDefault="0053590D" w:rsidP="00862869">
      <w:pPr>
        <w:pStyle w:val="Ttulo2"/>
        <w:numPr>
          <w:ilvl w:val="0"/>
          <w:numId w:val="49"/>
        </w:numPr>
        <w:spacing w:before="0"/>
        <w:ind w:left="426" w:hanging="426"/>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REPOSICIÓN DE CERÁMICA, BALDOSAS Y/O CORTEZAS ESPECIALES C/PROVISIÓN </w:t>
      </w:r>
    </w:p>
    <w:p w:rsidR="0053590D" w:rsidRPr="006D2679" w:rsidRDefault="0053590D" w:rsidP="0053590D">
      <w:pPr>
        <w:rPr>
          <w:rFonts w:asciiTheme="minorHAnsi" w:hAnsiTheme="minorHAnsi" w:cstheme="minorHAnsi"/>
          <w:b/>
          <w:sz w:val="20"/>
          <w:szCs w:val="20"/>
        </w:rPr>
      </w:pPr>
      <w:bookmarkStart w:id="106" w:name="_Toc314666903"/>
      <w:r w:rsidRPr="006D2679">
        <w:rPr>
          <w:rFonts w:asciiTheme="minorHAnsi" w:hAnsiTheme="minorHAnsi" w:cstheme="minorHAnsi"/>
          <w:b/>
          <w:sz w:val="20"/>
          <w:szCs w:val="20"/>
        </w:rPr>
        <w:t>UNIDAD: Metro Cuadrado (m2)</w:t>
      </w:r>
    </w:p>
    <w:p w:rsidR="0053590D" w:rsidRPr="006D2679" w:rsidRDefault="0053590D" w:rsidP="0053590D">
      <w:pPr>
        <w:rPr>
          <w:rFonts w:asciiTheme="minorHAnsi" w:hAnsiTheme="minorHAnsi" w:cstheme="minorHAnsi"/>
          <w:b/>
          <w:sz w:val="20"/>
          <w:szCs w:val="20"/>
        </w:rPr>
      </w:pPr>
    </w:p>
    <w:p w:rsidR="0053590D" w:rsidRPr="006D2679" w:rsidRDefault="0053590D" w:rsidP="00862869">
      <w:pPr>
        <w:pStyle w:val="Estilo1"/>
        <w:numPr>
          <w:ilvl w:val="1"/>
          <w:numId w:val="49"/>
        </w:numPr>
        <w:ind w:left="426"/>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53590D" w:rsidRPr="006D2679" w:rsidRDefault="0053590D" w:rsidP="0053590D">
      <w:pPr>
        <w:pStyle w:val="Estilo1"/>
        <w:rPr>
          <w:rFonts w:asciiTheme="minorHAnsi" w:eastAsia="Times New Roman" w:hAnsiTheme="minorHAnsi" w:cstheme="minorHAnsi"/>
          <w:sz w:val="20"/>
          <w:szCs w:val="20"/>
          <w:lang w:val="es-ES"/>
        </w:rPr>
      </w:pPr>
    </w:p>
    <w:p w:rsidR="0053590D" w:rsidRPr="006D2679" w:rsidRDefault="0053590D" w:rsidP="0053590D">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06"/>
    </w:p>
    <w:p w:rsidR="0053590D" w:rsidRPr="006D2679" w:rsidRDefault="0053590D" w:rsidP="0053590D">
      <w:pPr>
        <w:widowControl w:val="0"/>
        <w:autoSpaceDE w:val="0"/>
        <w:autoSpaceDN w:val="0"/>
        <w:adjustRightInd w:val="0"/>
        <w:jc w:val="both"/>
        <w:rPr>
          <w:rFonts w:asciiTheme="minorHAnsi" w:hAnsiTheme="minorHAnsi" w:cstheme="minorHAnsi"/>
          <w:sz w:val="20"/>
          <w:szCs w:val="20"/>
        </w:rPr>
      </w:pPr>
    </w:p>
    <w:p w:rsidR="0053590D" w:rsidRPr="006D2679" w:rsidRDefault="0053590D" w:rsidP="0053590D">
      <w:pPr>
        <w:widowControl w:val="0"/>
        <w:autoSpaceDE w:val="0"/>
        <w:autoSpaceDN w:val="0"/>
        <w:adjustRightInd w:val="0"/>
        <w:jc w:val="both"/>
        <w:rPr>
          <w:rFonts w:asciiTheme="minorHAnsi" w:hAnsiTheme="minorHAnsi" w:cstheme="minorHAnsi"/>
          <w:sz w:val="20"/>
          <w:szCs w:val="20"/>
        </w:rPr>
      </w:pPr>
      <w:bookmarkStart w:id="107" w:name="_Toc314666904"/>
      <w:r w:rsidRPr="006D2679">
        <w:rPr>
          <w:rFonts w:asciiTheme="minorHAnsi" w:hAnsiTheme="minorHAnsi" w:cstheme="minorHAnsi"/>
          <w:sz w:val="20"/>
          <w:szCs w:val="20"/>
        </w:rPr>
        <w:t>Todos los trabajos serán ejecutados de acuerdo a las instrucciones del SUPERVISOR DE OBRA.</w:t>
      </w:r>
      <w:bookmarkEnd w:id="107"/>
    </w:p>
    <w:p w:rsidR="0053590D" w:rsidRPr="006D2679" w:rsidRDefault="0053590D" w:rsidP="0053590D">
      <w:pPr>
        <w:widowControl w:val="0"/>
        <w:autoSpaceDE w:val="0"/>
        <w:autoSpaceDN w:val="0"/>
        <w:adjustRightInd w:val="0"/>
        <w:jc w:val="both"/>
        <w:rPr>
          <w:rFonts w:asciiTheme="minorHAnsi" w:hAnsiTheme="minorHAnsi" w:cstheme="minorHAnsi"/>
          <w:sz w:val="20"/>
          <w:szCs w:val="20"/>
        </w:rPr>
      </w:pPr>
    </w:p>
    <w:p w:rsidR="0053590D" w:rsidRPr="006D2679" w:rsidRDefault="0053590D" w:rsidP="00862869">
      <w:pPr>
        <w:pStyle w:val="Estilo1"/>
        <w:numPr>
          <w:ilvl w:val="1"/>
          <w:numId w:val="49"/>
        </w:numPr>
        <w:ind w:left="426" w:hanging="426"/>
        <w:rPr>
          <w:rFonts w:asciiTheme="minorHAnsi" w:eastAsia="Times New Roman" w:hAnsiTheme="minorHAnsi" w:cstheme="minorHAnsi"/>
          <w:sz w:val="20"/>
          <w:szCs w:val="20"/>
          <w:lang w:val="es-ES"/>
        </w:rPr>
      </w:pPr>
      <w:bookmarkStart w:id="108" w:name="_Toc314666905"/>
      <w:r w:rsidRPr="006D2679">
        <w:rPr>
          <w:rFonts w:asciiTheme="minorHAnsi" w:eastAsia="Times New Roman" w:hAnsiTheme="minorHAnsi" w:cstheme="minorHAnsi"/>
          <w:sz w:val="20"/>
          <w:szCs w:val="20"/>
          <w:lang w:val="es-ES"/>
        </w:rPr>
        <w:t>MATERIALES, HERRAMIENTAS Y EQUIPO</w:t>
      </w:r>
    </w:p>
    <w:p w:rsidR="0053590D" w:rsidRPr="006D2679" w:rsidRDefault="0053590D" w:rsidP="0053590D">
      <w:pPr>
        <w:pStyle w:val="Estilo1"/>
        <w:ind w:left="360"/>
        <w:rPr>
          <w:rFonts w:asciiTheme="minorHAnsi" w:eastAsia="Times New Roman" w:hAnsiTheme="minorHAnsi" w:cstheme="minorHAnsi"/>
          <w:sz w:val="20"/>
          <w:szCs w:val="20"/>
          <w:lang w:val="es-ES"/>
        </w:rPr>
      </w:pPr>
    </w:p>
    <w:p w:rsidR="0053590D" w:rsidRDefault="0053590D" w:rsidP="0053590D">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08"/>
    </w:p>
    <w:p w:rsidR="00862869" w:rsidRPr="006D2679" w:rsidRDefault="00862869" w:rsidP="0053590D">
      <w:pPr>
        <w:widowControl w:val="0"/>
        <w:autoSpaceDE w:val="0"/>
        <w:autoSpaceDN w:val="0"/>
        <w:adjustRightInd w:val="0"/>
        <w:jc w:val="both"/>
        <w:rPr>
          <w:rFonts w:asciiTheme="minorHAnsi" w:hAnsiTheme="minorHAnsi" w:cstheme="minorHAnsi"/>
          <w:sz w:val="20"/>
          <w:szCs w:val="20"/>
        </w:rPr>
      </w:pPr>
    </w:p>
    <w:p w:rsidR="0053590D" w:rsidRPr="006D2679" w:rsidRDefault="00862869" w:rsidP="00862869">
      <w:pPr>
        <w:pStyle w:val="Estilo1"/>
        <w:numPr>
          <w:ilvl w:val="1"/>
          <w:numId w:val="49"/>
        </w:numPr>
        <w:ind w:left="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53590D" w:rsidRPr="006D2679">
        <w:rPr>
          <w:rFonts w:asciiTheme="minorHAnsi" w:eastAsia="Times New Roman" w:hAnsiTheme="minorHAnsi" w:cstheme="minorHAnsi"/>
          <w:sz w:val="20"/>
          <w:szCs w:val="20"/>
          <w:lang w:val="es-ES"/>
        </w:rPr>
        <w:t>PROCEDIMIENTO PARA LA EJECUCIÓN</w:t>
      </w:r>
    </w:p>
    <w:p w:rsidR="0053590D" w:rsidRPr="006D2679" w:rsidRDefault="0053590D" w:rsidP="0053590D">
      <w:pPr>
        <w:pStyle w:val="Estilo1"/>
        <w:rPr>
          <w:rFonts w:asciiTheme="minorHAnsi" w:eastAsia="Times New Roman" w:hAnsiTheme="minorHAnsi" w:cstheme="minorHAnsi"/>
          <w:sz w:val="20"/>
          <w:szCs w:val="20"/>
          <w:lang w:val="es-ES"/>
        </w:rPr>
      </w:pPr>
    </w:p>
    <w:p w:rsidR="0053590D" w:rsidRPr="006D2679" w:rsidRDefault="0053590D" w:rsidP="0053590D">
      <w:pPr>
        <w:jc w:val="both"/>
        <w:rPr>
          <w:rFonts w:asciiTheme="minorHAnsi" w:hAnsiTheme="minorHAnsi" w:cstheme="minorHAnsi"/>
          <w:sz w:val="20"/>
          <w:szCs w:val="20"/>
        </w:rPr>
      </w:pPr>
      <w:bookmarkStart w:id="109" w:name="_Toc314666906"/>
      <w:r w:rsidRPr="006D2679">
        <w:rPr>
          <w:rFonts w:asciiTheme="minorHAnsi" w:hAnsiTheme="minorHAnsi" w:cstheme="minorHAnsi"/>
          <w:sz w:val="20"/>
          <w:szCs w:val="20"/>
        </w:rPr>
        <w:t>Se colocarán líneas maestras para aplicar el mortero de asiento cuidando de que estén perfectamente niveladas.</w:t>
      </w:r>
      <w:bookmarkEnd w:id="109"/>
    </w:p>
    <w:p w:rsidR="0053590D" w:rsidRPr="006D2679" w:rsidRDefault="0053590D" w:rsidP="0053590D">
      <w:pPr>
        <w:jc w:val="both"/>
        <w:rPr>
          <w:rFonts w:asciiTheme="minorHAnsi" w:hAnsiTheme="minorHAnsi" w:cstheme="minorHAnsi"/>
          <w:sz w:val="20"/>
          <w:szCs w:val="20"/>
        </w:rPr>
      </w:pPr>
    </w:p>
    <w:p w:rsidR="0053590D" w:rsidRPr="006D2679" w:rsidRDefault="0053590D" w:rsidP="0053590D">
      <w:pPr>
        <w:jc w:val="both"/>
        <w:rPr>
          <w:rFonts w:asciiTheme="minorHAnsi" w:hAnsiTheme="minorHAnsi" w:cstheme="minorHAnsi"/>
          <w:sz w:val="20"/>
          <w:szCs w:val="20"/>
        </w:rPr>
      </w:pPr>
      <w:bookmarkStart w:id="110" w:name="_Toc314666907"/>
      <w:r w:rsidRPr="006D2679">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6D2679">
          <w:rPr>
            <w:rFonts w:asciiTheme="minorHAnsi" w:hAnsiTheme="minorHAnsi" w:cstheme="minorHAnsi"/>
            <w:sz w:val="20"/>
            <w:szCs w:val="20"/>
          </w:rPr>
          <w:t>1.5 cm</w:t>
        </w:r>
      </w:smartTag>
      <w:r w:rsidRPr="006D2679">
        <w:rPr>
          <w:rFonts w:asciiTheme="minorHAnsi" w:hAnsiTheme="minorHAnsi" w:cstheme="minorHAnsi"/>
          <w:sz w:val="20"/>
          <w:szCs w:val="20"/>
        </w:rPr>
        <w:t>. Una vez colocadas se rellenarán las juntas entre pieza y pieza  con lechada de cemento puro, blanco o gris u ocre de acuerdo al color del piso.</w:t>
      </w:r>
      <w:bookmarkEnd w:id="110"/>
    </w:p>
    <w:p w:rsidR="0053590D" w:rsidRPr="006D2679" w:rsidRDefault="0053590D" w:rsidP="0053590D">
      <w:pPr>
        <w:jc w:val="both"/>
        <w:rPr>
          <w:rFonts w:asciiTheme="minorHAnsi" w:hAnsiTheme="minorHAnsi" w:cstheme="minorHAnsi"/>
          <w:sz w:val="20"/>
          <w:szCs w:val="20"/>
        </w:rPr>
      </w:pPr>
    </w:p>
    <w:p w:rsidR="0053590D" w:rsidRPr="006D2679" w:rsidRDefault="0053590D" w:rsidP="0053590D">
      <w:pPr>
        <w:jc w:val="both"/>
        <w:rPr>
          <w:rFonts w:asciiTheme="minorHAnsi" w:hAnsiTheme="minorHAnsi" w:cstheme="minorHAnsi"/>
          <w:sz w:val="20"/>
          <w:szCs w:val="20"/>
        </w:rPr>
      </w:pPr>
      <w:bookmarkStart w:id="111" w:name="_Toc314666908"/>
      <w:r w:rsidRPr="006D2679">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11"/>
    </w:p>
    <w:p w:rsidR="0053590D" w:rsidRPr="006D2679" w:rsidRDefault="0053590D" w:rsidP="0053590D">
      <w:pPr>
        <w:jc w:val="both"/>
        <w:rPr>
          <w:rFonts w:asciiTheme="minorHAnsi" w:hAnsiTheme="minorHAnsi" w:cstheme="minorHAnsi"/>
          <w:sz w:val="20"/>
          <w:szCs w:val="20"/>
        </w:rPr>
      </w:pPr>
    </w:p>
    <w:p w:rsidR="0053590D" w:rsidRPr="006D2679" w:rsidRDefault="0053590D" w:rsidP="0053590D">
      <w:pPr>
        <w:jc w:val="both"/>
        <w:rPr>
          <w:rFonts w:asciiTheme="minorHAnsi" w:hAnsiTheme="minorHAnsi" w:cstheme="minorHAnsi"/>
          <w:sz w:val="20"/>
          <w:szCs w:val="20"/>
        </w:rPr>
      </w:pPr>
      <w:bookmarkStart w:id="112" w:name="_Toc314666909"/>
      <w:r w:rsidRPr="006D2679">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6D2679">
          <w:rPr>
            <w:rFonts w:asciiTheme="minorHAnsi" w:hAnsiTheme="minorHAnsi" w:cstheme="minorHAnsi"/>
            <w:sz w:val="20"/>
            <w:szCs w:val="20"/>
          </w:rPr>
          <w:t>8 mm</w:t>
        </w:r>
      </w:smartTag>
      <w:r w:rsidRPr="006D2679">
        <w:rPr>
          <w:rFonts w:asciiTheme="minorHAnsi" w:hAnsiTheme="minorHAnsi" w:cstheme="minorHAnsi"/>
          <w:sz w:val="20"/>
          <w:szCs w:val="20"/>
        </w:rPr>
        <w:t>, no pueden ser rayadas por una punta de acero.</w:t>
      </w:r>
      <w:bookmarkEnd w:id="112"/>
    </w:p>
    <w:p w:rsidR="0053590D" w:rsidRPr="006D2679" w:rsidRDefault="0053590D" w:rsidP="0053590D">
      <w:pPr>
        <w:jc w:val="both"/>
        <w:rPr>
          <w:rFonts w:asciiTheme="minorHAnsi" w:hAnsiTheme="minorHAnsi" w:cstheme="minorHAnsi"/>
          <w:sz w:val="20"/>
          <w:szCs w:val="20"/>
        </w:rPr>
      </w:pPr>
    </w:p>
    <w:p w:rsidR="0053590D" w:rsidRPr="006D2679" w:rsidRDefault="0053590D" w:rsidP="00862869">
      <w:pPr>
        <w:pStyle w:val="Estilo1"/>
        <w:numPr>
          <w:ilvl w:val="1"/>
          <w:numId w:val="49"/>
        </w:numPr>
        <w:ind w:left="426" w:hanging="426"/>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53590D" w:rsidRPr="006D2679" w:rsidRDefault="0053590D" w:rsidP="0053590D">
      <w:pPr>
        <w:pStyle w:val="Estilo1"/>
        <w:rPr>
          <w:rFonts w:asciiTheme="minorHAnsi" w:hAnsiTheme="minorHAnsi" w:cstheme="minorHAnsi"/>
          <w:iCs/>
          <w:sz w:val="20"/>
          <w:szCs w:val="20"/>
        </w:rPr>
      </w:pPr>
    </w:p>
    <w:p w:rsidR="0053590D" w:rsidRPr="006D2679" w:rsidRDefault="0053590D" w:rsidP="0053590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3590D" w:rsidRPr="006D2679" w:rsidRDefault="0053590D" w:rsidP="0053590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3590D" w:rsidRPr="006D2679" w:rsidRDefault="0053590D" w:rsidP="0053590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3590D" w:rsidRPr="006D2679" w:rsidRDefault="0053590D" w:rsidP="0053590D">
      <w:pPr>
        <w:contextualSpacing/>
        <w:jc w:val="both"/>
        <w:rPr>
          <w:rFonts w:asciiTheme="minorHAnsi" w:hAnsiTheme="minorHAnsi" w:cstheme="minorHAnsi"/>
          <w:kern w:val="28"/>
          <w:sz w:val="20"/>
          <w:szCs w:val="20"/>
        </w:rPr>
      </w:pPr>
    </w:p>
    <w:p w:rsidR="0053590D" w:rsidRPr="006D2679" w:rsidRDefault="0053590D" w:rsidP="0053590D">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3590D" w:rsidRPr="006D2679" w:rsidRDefault="0053590D" w:rsidP="0053590D">
      <w:pPr>
        <w:jc w:val="both"/>
        <w:rPr>
          <w:rFonts w:asciiTheme="minorHAnsi" w:hAnsiTheme="minorHAnsi" w:cstheme="minorHAnsi"/>
          <w:sz w:val="20"/>
          <w:szCs w:val="20"/>
        </w:rPr>
      </w:pPr>
    </w:p>
    <w:p w:rsidR="0053590D" w:rsidRPr="006D2679" w:rsidRDefault="0053590D" w:rsidP="00862869">
      <w:pPr>
        <w:pStyle w:val="Estilo1"/>
        <w:numPr>
          <w:ilvl w:val="1"/>
          <w:numId w:val="49"/>
        </w:numPr>
        <w:ind w:left="142" w:hanging="142"/>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53590D" w:rsidRDefault="0053590D" w:rsidP="0053590D">
      <w:pPr>
        <w:jc w:val="both"/>
        <w:rPr>
          <w:rFonts w:asciiTheme="minorHAnsi" w:hAnsiTheme="minorHAnsi" w:cstheme="minorHAnsi"/>
          <w:sz w:val="20"/>
          <w:szCs w:val="20"/>
        </w:rPr>
      </w:pPr>
      <w:bookmarkStart w:id="113" w:name="_Toc314666910"/>
      <w:r w:rsidRPr="006D2679">
        <w:rPr>
          <w:rFonts w:asciiTheme="minorHAnsi" w:hAnsiTheme="minorHAnsi" w:cs="Arial"/>
          <w:sz w:val="20"/>
          <w:szCs w:val="20"/>
          <w:lang w:val="es-ES_tradnl"/>
        </w:rPr>
        <w:t>La reposición de cerámica, baldosas y/o cortezas especiales</w:t>
      </w:r>
      <w:r w:rsidRPr="006D2679">
        <w:rPr>
          <w:rFonts w:asciiTheme="minorHAnsi" w:hAnsiTheme="minorHAnsi" w:cstheme="minorHAnsi"/>
          <w:sz w:val="20"/>
          <w:szCs w:val="20"/>
        </w:rPr>
        <w:t xml:space="preserve"> se medirán en metros cuadrados, tomando en cuenta únicamente las superficies netas ejecutadas y será pagado al precio unitario de la propuesta aceptada para este ítem.</w:t>
      </w:r>
      <w:bookmarkEnd w:id="113"/>
    </w:p>
    <w:p w:rsidR="0053590D" w:rsidRPr="00870269" w:rsidRDefault="0053590D" w:rsidP="0053590D">
      <w:pPr>
        <w:jc w:val="both"/>
        <w:rPr>
          <w:rFonts w:asciiTheme="minorHAnsi" w:hAnsiTheme="minorHAnsi" w:cstheme="minorHAnsi"/>
          <w:sz w:val="20"/>
          <w:szCs w:val="20"/>
        </w:rPr>
      </w:pPr>
    </w:p>
    <w:p w:rsidR="0053590D" w:rsidRPr="00870269" w:rsidRDefault="0053590D" w:rsidP="00862869">
      <w:pPr>
        <w:pStyle w:val="Ttulo2"/>
        <w:numPr>
          <w:ilvl w:val="0"/>
          <w:numId w:val="49"/>
        </w:numPr>
        <w:spacing w:before="0"/>
        <w:ind w:left="284" w:hanging="284"/>
        <w:jc w:val="both"/>
        <w:rPr>
          <w:rFonts w:asciiTheme="minorHAnsi" w:hAnsiTheme="minorHAnsi" w:cstheme="minorHAnsi"/>
          <w:b/>
          <w:color w:val="auto"/>
          <w:sz w:val="20"/>
          <w:szCs w:val="20"/>
        </w:rPr>
      </w:pPr>
      <w:r w:rsidRPr="00870269">
        <w:rPr>
          <w:rFonts w:asciiTheme="minorHAnsi" w:hAnsiTheme="minorHAnsi" w:cstheme="minorHAnsi"/>
          <w:b/>
          <w:color w:val="auto"/>
          <w:sz w:val="20"/>
          <w:szCs w:val="20"/>
        </w:rPr>
        <w:t xml:space="preserve">REPOSICIÓN DE LOSETA, ADOQUÍN Y PIEDRA COMANCHE   </w:t>
      </w:r>
    </w:p>
    <w:p w:rsidR="0053590D" w:rsidRDefault="0053590D" w:rsidP="0053590D">
      <w:pPr>
        <w:rPr>
          <w:rFonts w:asciiTheme="minorHAnsi" w:hAnsiTheme="minorHAnsi" w:cstheme="minorHAnsi"/>
          <w:b/>
          <w:sz w:val="20"/>
          <w:szCs w:val="20"/>
        </w:rPr>
      </w:pPr>
      <w:r w:rsidRPr="00870269">
        <w:rPr>
          <w:rFonts w:asciiTheme="minorHAnsi" w:hAnsiTheme="minorHAnsi" w:cstheme="minorHAnsi"/>
          <w:b/>
          <w:sz w:val="20"/>
          <w:szCs w:val="20"/>
        </w:rPr>
        <w:t>UNIDAD: Metro Cuadrado (m2)</w:t>
      </w:r>
    </w:p>
    <w:p w:rsidR="0053590D" w:rsidRPr="00870269" w:rsidRDefault="0053590D" w:rsidP="0053590D">
      <w:pPr>
        <w:rPr>
          <w:rFonts w:asciiTheme="minorHAnsi" w:hAnsiTheme="minorHAnsi" w:cstheme="minorHAnsi"/>
          <w:b/>
          <w:sz w:val="20"/>
          <w:szCs w:val="20"/>
        </w:rPr>
      </w:pPr>
    </w:p>
    <w:p w:rsidR="0053590D" w:rsidRDefault="0053590D" w:rsidP="00862869">
      <w:pPr>
        <w:pStyle w:val="Estilo1"/>
        <w:numPr>
          <w:ilvl w:val="1"/>
          <w:numId w:val="49"/>
        </w:numPr>
        <w:ind w:left="284" w:hanging="284"/>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DEFINICIÓN</w:t>
      </w:r>
    </w:p>
    <w:p w:rsidR="0053590D" w:rsidRPr="00870269" w:rsidRDefault="0053590D" w:rsidP="0053590D">
      <w:pPr>
        <w:pStyle w:val="Estilo1"/>
        <w:rPr>
          <w:rFonts w:asciiTheme="minorHAnsi" w:eastAsia="Times New Roman" w:hAnsiTheme="minorHAnsi" w:cstheme="minorHAnsi"/>
          <w:sz w:val="20"/>
          <w:szCs w:val="20"/>
          <w:lang w:val="es-ES"/>
        </w:rPr>
      </w:pPr>
    </w:p>
    <w:p w:rsidR="0053590D" w:rsidRDefault="0053590D" w:rsidP="0053590D">
      <w:pPr>
        <w:jc w:val="both"/>
        <w:rPr>
          <w:rFonts w:asciiTheme="minorHAnsi" w:hAnsiTheme="minorHAnsi" w:cstheme="minorHAnsi"/>
          <w:sz w:val="20"/>
          <w:szCs w:val="20"/>
        </w:rPr>
      </w:pPr>
      <w:bookmarkStart w:id="114" w:name="_Toc314666695"/>
      <w:r w:rsidRPr="00870269">
        <w:rPr>
          <w:rFonts w:asciiTheme="minorHAnsi" w:hAnsiTheme="minorHAnsi" w:cstheme="minorHAnsi"/>
          <w:sz w:val="20"/>
          <w:szCs w:val="20"/>
        </w:rPr>
        <w:t>Este ítem se refiere a la colocación de adoquín, enlosetado y piedra comanche incluyéndose juntas con arena, tierra cernida u otro material por el cual estaba constituida.</w:t>
      </w:r>
      <w:bookmarkEnd w:id="114"/>
    </w:p>
    <w:p w:rsidR="0053590D" w:rsidRPr="00870269" w:rsidRDefault="0053590D" w:rsidP="0053590D">
      <w:pPr>
        <w:jc w:val="both"/>
        <w:rPr>
          <w:rFonts w:asciiTheme="minorHAnsi" w:hAnsiTheme="minorHAnsi" w:cstheme="minorHAnsi"/>
          <w:sz w:val="20"/>
          <w:szCs w:val="20"/>
        </w:rPr>
      </w:pPr>
    </w:p>
    <w:p w:rsidR="0053590D" w:rsidRDefault="00862869" w:rsidP="00862869">
      <w:pPr>
        <w:pStyle w:val="Estilo1"/>
        <w:numPr>
          <w:ilvl w:val="1"/>
          <w:numId w:val="49"/>
        </w:numPr>
        <w:ind w:left="284"/>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53590D">
        <w:rPr>
          <w:rFonts w:asciiTheme="minorHAnsi" w:eastAsia="Times New Roman" w:hAnsiTheme="minorHAnsi" w:cstheme="minorHAnsi"/>
          <w:sz w:val="20"/>
          <w:szCs w:val="20"/>
          <w:lang w:val="es-ES"/>
        </w:rPr>
        <w:t>MATERIAL HERRAMIENTAS Y EQUIPO</w:t>
      </w:r>
    </w:p>
    <w:p w:rsidR="0053590D" w:rsidRPr="00870269" w:rsidRDefault="0053590D" w:rsidP="0053590D">
      <w:pPr>
        <w:pStyle w:val="Estilo1"/>
        <w:rPr>
          <w:rFonts w:asciiTheme="minorHAnsi" w:eastAsia="Times New Roman" w:hAnsiTheme="minorHAnsi" w:cstheme="minorHAnsi"/>
          <w:sz w:val="20"/>
          <w:szCs w:val="20"/>
          <w:lang w:val="es-ES"/>
        </w:rPr>
      </w:pPr>
    </w:p>
    <w:p w:rsidR="0053590D" w:rsidRPr="00870269" w:rsidRDefault="0053590D" w:rsidP="0053590D">
      <w:pPr>
        <w:jc w:val="both"/>
        <w:rPr>
          <w:rFonts w:asciiTheme="minorHAnsi" w:hAnsiTheme="minorHAnsi" w:cstheme="minorHAnsi"/>
          <w:sz w:val="20"/>
          <w:szCs w:val="20"/>
        </w:rPr>
      </w:pPr>
      <w:bookmarkStart w:id="115" w:name="_Toc314666696"/>
      <w:r w:rsidRPr="00870269">
        <w:rPr>
          <w:rFonts w:asciiTheme="minorHAnsi" w:hAnsiTheme="minorHAnsi" w:cstheme="minorHAnsi"/>
          <w:sz w:val="20"/>
          <w:szCs w:val="20"/>
        </w:rPr>
        <w:t>El CONTRATISTA suministrará todos los materiales, herramientas, equipos necesarios y apropiados, de acuerdo a su propuesta.</w:t>
      </w:r>
      <w:bookmarkEnd w:id="115"/>
    </w:p>
    <w:p w:rsidR="0053590D" w:rsidRPr="00870269" w:rsidRDefault="0053590D" w:rsidP="0053590D">
      <w:pPr>
        <w:jc w:val="both"/>
        <w:rPr>
          <w:rFonts w:asciiTheme="minorHAnsi" w:hAnsiTheme="minorHAnsi" w:cstheme="minorHAnsi"/>
          <w:sz w:val="20"/>
          <w:szCs w:val="20"/>
        </w:rPr>
      </w:pPr>
    </w:p>
    <w:p w:rsidR="0053590D" w:rsidRDefault="0053590D" w:rsidP="0053590D">
      <w:pPr>
        <w:jc w:val="both"/>
        <w:rPr>
          <w:rFonts w:asciiTheme="minorHAnsi" w:hAnsiTheme="minorHAnsi" w:cstheme="minorHAnsi"/>
          <w:sz w:val="20"/>
          <w:szCs w:val="20"/>
        </w:rPr>
      </w:pPr>
      <w:bookmarkStart w:id="116" w:name="_Toc314666697"/>
      <w:r w:rsidRPr="00870269">
        <w:rPr>
          <w:rFonts w:asciiTheme="minorHAnsi" w:hAnsiTheme="minorHAnsi" w:cstheme="minorHAnsi"/>
          <w:sz w:val="20"/>
          <w:szCs w:val="20"/>
        </w:rPr>
        <w:t>El adoquín, loseta y piedra comanche será el mismo que se retire y se encuentre en el sector.</w:t>
      </w:r>
      <w:bookmarkEnd w:id="116"/>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117" w:name="_Toc314666711"/>
      <w:r w:rsidRPr="00870269">
        <w:rPr>
          <w:rFonts w:asciiTheme="minorHAnsi" w:hAnsiTheme="minorHAnsi"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117"/>
    </w:p>
    <w:p w:rsidR="0053590D" w:rsidRPr="00870269" w:rsidRDefault="0053590D" w:rsidP="0053590D">
      <w:pPr>
        <w:jc w:val="both"/>
        <w:rPr>
          <w:rFonts w:asciiTheme="minorHAnsi" w:hAnsiTheme="minorHAnsi" w:cstheme="minorHAnsi"/>
          <w:sz w:val="20"/>
          <w:szCs w:val="20"/>
        </w:rPr>
      </w:pPr>
    </w:p>
    <w:p w:rsidR="0053590D" w:rsidRDefault="0053590D" w:rsidP="0053590D">
      <w:pPr>
        <w:jc w:val="both"/>
        <w:rPr>
          <w:rFonts w:asciiTheme="minorHAnsi" w:hAnsiTheme="minorHAnsi" w:cstheme="minorHAnsi"/>
          <w:sz w:val="20"/>
          <w:szCs w:val="20"/>
        </w:rPr>
      </w:pPr>
      <w:r w:rsidRPr="00870269">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53590D" w:rsidRPr="00870269" w:rsidRDefault="0053590D" w:rsidP="0053590D">
      <w:pPr>
        <w:jc w:val="both"/>
        <w:rPr>
          <w:rFonts w:asciiTheme="minorHAnsi" w:hAnsiTheme="minorHAnsi" w:cstheme="minorHAnsi"/>
          <w:sz w:val="20"/>
          <w:szCs w:val="20"/>
        </w:rPr>
      </w:pPr>
    </w:p>
    <w:p w:rsidR="0053590D" w:rsidRDefault="0053590D" w:rsidP="00862869">
      <w:pPr>
        <w:pStyle w:val="Estilo1"/>
        <w:numPr>
          <w:ilvl w:val="1"/>
          <w:numId w:val="49"/>
        </w:numPr>
        <w:ind w:left="284" w:hanging="284"/>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PROCEDIMIENTO PARA LA EJECUCIÓN</w:t>
      </w:r>
    </w:p>
    <w:p w:rsidR="0053590D" w:rsidRPr="00870269" w:rsidRDefault="0053590D" w:rsidP="0053590D">
      <w:pPr>
        <w:pStyle w:val="Estilo1"/>
        <w:rPr>
          <w:rFonts w:asciiTheme="minorHAnsi" w:eastAsia="Times New Roman" w:hAnsiTheme="minorHAnsi" w:cstheme="minorHAnsi"/>
          <w:sz w:val="20"/>
          <w:szCs w:val="20"/>
          <w:lang w:val="es-ES"/>
        </w:rPr>
      </w:pPr>
    </w:p>
    <w:p w:rsidR="0053590D" w:rsidRDefault="0053590D" w:rsidP="0053590D">
      <w:pPr>
        <w:jc w:val="both"/>
        <w:rPr>
          <w:rFonts w:asciiTheme="minorHAnsi" w:hAnsiTheme="minorHAnsi"/>
          <w:iCs/>
          <w:sz w:val="20"/>
          <w:szCs w:val="20"/>
          <w:lang w:val="es-ES_tradnl"/>
        </w:rPr>
      </w:pPr>
      <w:r w:rsidRPr="00EA1B53">
        <w:rPr>
          <w:rFonts w:asciiTheme="minorHAnsi" w:hAnsiTheme="minorHAnsi"/>
          <w:iCs/>
          <w:sz w:val="20"/>
          <w:szCs w:val="20"/>
          <w:lang w:val="es-ES_tradnl"/>
        </w:rPr>
        <w:t>Se debe conservar el bombeo de acuerdo al diseño original en caso de ser vía vehicular.</w:t>
      </w:r>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118" w:name="_Toc314666699"/>
      <w:r w:rsidRPr="00870269">
        <w:rPr>
          <w:rFonts w:asciiTheme="minorHAnsi" w:hAnsiTheme="minorHAnsi" w:cstheme="minorHAnsi"/>
          <w:sz w:val="20"/>
          <w:szCs w:val="20"/>
        </w:rPr>
        <w:t>En caso de ser necesario se realizará una mejora de la subrasante a un CBR mínimo de 10. Luego se construirá una sub-base, donde irá apoyado el adoquinado.</w:t>
      </w:r>
      <w:bookmarkEnd w:id="118"/>
      <w:r w:rsidRPr="00870269">
        <w:rPr>
          <w:rFonts w:asciiTheme="minorHAnsi" w:hAnsiTheme="minorHAnsi" w:cstheme="minorHAnsi"/>
          <w:sz w:val="20"/>
          <w:szCs w:val="20"/>
        </w:rPr>
        <w:tab/>
      </w:r>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119" w:name="_Toc314666700"/>
      <w:r w:rsidRPr="00870269">
        <w:rPr>
          <w:rFonts w:asciiTheme="minorHAnsi" w:hAnsiTheme="minorHAnsi" w:cstheme="minorHAnsi"/>
          <w:sz w:val="20"/>
          <w:szCs w:val="20"/>
        </w:rPr>
        <w:t>Una vez nivelado el terreno y consolidada la subrasante se extenderá una capa de arena silícea gruesa de 4 cm. de espesor, uniformemente en toda la extensión de la superficie destinada al pavimento de la calzada.</w:t>
      </w:r>
      <w:bookmarkEnd w:id="119"/>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120" w:name="_Toc314666701"/>
      <w:r w:rsidRPr="00870269">
        <w:rPr>
          <w:rFonts w:asciiTheme="minorHAnsi" w:hAnsiTheme="minorHAnsi" w:cstheme="minorHAnsi"/>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20"/>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121" w:name="_Toc314666702"/>
      <w:r w:rsidRPr="00870269">
        <w:rPr>
          <w:rFonts w:asciiTheme="minorHAnsi" w:hAnsiTheme="minorHAnsi" w:cstheme="minorHAnsi"/>
          <w:sz w:val="20"/>
          <w:szCs w:val="20"/>
        </w:rPr>
        <w:t>En seguida se procederá  a la colocación de los adoquines en filas transversales completas, normales al eje de la calle, golpeándolos hasta dejarlos a nivel entre dos maestras transversales consecutivas.</w:t>
      </w:r>
      <w:bookmarkEnd w:id="121"/>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122" w:name="_Toc314666703"/>
      <w:r w:rsidRPr="00870269">
        <w:rPr>
          <w:rFonts w:asciiTheme="minorHAnsi" w:hAnsiTheme="minorHAnsi"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122"/>
      <w:r>
        <w:rPr>
          <w:rFonts w:asciiTheme="minorHAnsi" w:hAnsiTheme="minorHAnsi" w:cstheme="minorHAnsi"/>
          <w:sz w:val="20"/>
          <w:szCs w:val="20"/>
        </w:rPr>
        <w:t>.</w:t>
      </w:r>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123" w:name="_Toc314666704"/>
      <w:r w:rsidRPr="00870269">
        <w:rPr>
          <w:rFonts w:asciiTheme="minorHAnsi" w:hAnsiTheme="minorHAnsi" w:cstheme="minorHAnsi"/>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123"/>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124" w:name="_Toc314666705"/>
      <w:r w:rsidRPr="00870269">
        <w:rPr>
          <w:rFonts w:asciiTheme="minorHAnsi" w:hAnsiTheme="minorHAnsi" w:cstheme="minorHAnsi"/>
          <w:sz w:val="20"/>
          <w:szCs w:val="20"/>
        </w:rPr>
        <w:t>En calles de excesiva pendiente y cuando así lo determine el SUPERVISOR DE OBRA de YPFB se colocarán los adoquines  diagonalmente con una  inclinación de 45° grados con respecto a al eje longitudinal.</w:t>
      </w:r>
      <w:bookmarkEnd w:id="124"/>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r w:rsidRPr="00870269">
        <w:rPr>
          <w:rFonts w:asciiTheme="minorHAnsi" w:hAnsiTheme="minorHAnsi" w:cstheme="minorHAnsi"/>
          <w:sz w:val="20"/>
          <w:szCs w:val="20"/>
        </w:rPr>
        <w:t>Las piezas de comanche serán de 10 cm de espesor mínimo. Antes de proceder a su colocación el contratista deberá someter una muestra del material a la aprobación DEL SUPERVISOR DE OBRA.</w:t>
      </w:r>
    </w:p>
    <w:p w:rsidR="0053590D" w:rsidRPr="00870269" w:rsidRDefault="0053590D" w:rsidP="0053590D">
      <w:pPr>
        <w:jc w:val="both"/>
        <w:rPr>
          <w:rFonts w:asciiTheme="minorHAnsi" w:hAnsiTheme="minorHAnsi" w:cstheme="minorHAnsi"/>
          <w:sz w:val="20"/>
          <w:szCs w:val="20"/>
        </w:rPr>
      </w:pPr>
    </w:p>
    <w:p w:rsidR="0053590D" w:rsidRDefault="0053590D" w:rsidP="0053590D">
      <w:pPr>
        <w:jc w:val="both"/>
        <w:rPr>
          <w:rFonts w:asciiTheme="minorHAnsi" w:hAnsiTheme="minorHAnsi" w:cstheme="minorHAnsi"/>
          <w:sz w:val="20"/>
          <w:szCs w:val="20"/>
        </w:rPr>
      </w:pPr>
      <w:r w:rsidRPr="00870269">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r w:rsidRPr="00870269">
        <w:rPr>
          <w:rFonts w:asciiTheme="minorHAnsi" w:hAnsiTheme="minorHAnsi" w:cstheme="minorHAnsi"/>
          <w:sz w:val="20"/>
          <w:szCs w:val="20"/>
        </w:rPr>
        <w:t>El contratista deberá entregar la superficie completamente pulida y limpia.</w:t>
      </w:r>
    </w:p>
    <w:p w:rsidR="0053590D" w:rsidRPr="00870269" w:rsidRDefault="0053590D" w:rsidP="0053590D">
      <w:pPr>
        <w:jc w:val="both"/>
        <w:rPr>
          <w:rFonts w:asciiTheme="minorHAnsi" w:hAnsiTheme="minorHAnsi" w:cstheme="minorHAnsi"/>
          <w:sz w:val="20"/>
          <w:szCs w:val="20"/>
        </w:rPr>
      </w:pPr>
    </w:p>
    <w:p w:rsidR="0053590D" w:rsidRPr="00870269" w:rsidRDefault="0053590D" w:rsidP="0053590D">
      <w:pPr>
        <w:jc w:val="both"/>
        <w:rPr>
          <w:rFonts w:asciiTheme="minorHAnsi" w:hAnsiTheme="minorHAnsi" w:cstheme="minorHAnsi"/>
          <w:sz w:val="20"/>
          <w:szCs w:val="20"/>
        </w:rPr>
      </w:pPr>
      <w:bookmarkStart w:id="125" w:name="_Toc314666713"/>
      <w:r w:rsidRPr="00870269">
        <w:rPr>
          <w:rFonts w:asciiTheme="minorHAnsi" w:hAnsiTheme="minorHAnsi" w:cstheme="minorHAnsi"/>
          <w:sz w:val="20"/>
          <w:szCs w:val="20"/>
        </w:rPr>
        <w:t>Las losetas deberán ser colocadas con sus juntas cerradas, las juntas entre losetas no deberán exceder de 2 a 3 mm como máximo, debiendo variar si el proyecto original fuera diferente</w:t>
      </w:r>
      <w:bookmarkEnd w:id="125"/>
      <w:r>
        <w:rPr>
          <w:rFonts w:asciiTheme="minorHAnsi" w:hAnsiTheme="minorHAnsi" w:cstheme="minorHAnsi"/>
          <w:sz w:val="20"/>
          <w:szCs w:val="20"/>
        </w:rPr>
        <w:t>.</w:t>
      </w:r>
    </w:p>
    <w:p w:rsidR="0053590D" w:rsidRPr="00870269" w:rsidRDefault="0053590D" w:rsidP="0053590D">
      <w:pPr>
        <w:jc w:val="both"/>
        <w:rPr>
          <w:rFonts w:asciiTheme="minorHAnsi" w:hAnsiTheme="minorHAnsi" w:cstheme="minorHAnsi"/>
          <w:sz w:val="20"/>
          <w:szCs w:val="20"/>
        </w:rPr>
      </w:pPr>
    </w:p>
    <w:p w:rsidR="0053590D" w:rsidRPr="00EA1B53" w:rsidRDefault="0053590D" w:rsidP="0053590D">
      <w:pPr>
        <w:jc w:val="both"/>
        <w:rPr>
          <w:rFonts w:asciiTheme="minorHAnsi" w:hAnsiTheme="minorHAnsi"/>
          <w:kern w:val="28"/>
          <w:sz w:val="20"/>
          <w:szCs w:val="20"/>
          <w:lang w:val="es-ES_tradnl"/>
        </w:rPr>
      </w:pPr>
      <w:r w:rsidRPr="00EA1B53">
        <w:rPr>
          <w:rFonts w:asciiTheme="minorHAnsi" w:hAnsiTheme="minorHAnsi"/>
          <w:kern w:val="28"/>
          <w:sz w:val="20"/>
          <w:szCs w:val="20"/>
          <w:lang w:val="es-ES_tradnl"/>
        </w:rPr>
        <w:t xml:space="preserve">El espacio entre las losetas, no deberá ser mayor de 5.0 cm. Todo otro espacio pequeño menor a media loseta, entre cordones de acera y cámara de alcantarillado (remate) y las losetas más cercanas a ella deberán rellenarse con hormigón, teniendo un espesor igual a la altura de las losetas, siguiendo los niveles y pendientes de la calzada y además se acanalarán estos remates, procurando el acabado de la loseta. Cuando la </w:t>
      </w:r>
      <w:r w:rsidRPr="00EA1B53">
        <w:rPr>
          <w:rFonts w:asciiTheme="minorHAnsi" w:hAnsiTheme="minorHAnsi"/>
          <w:kern w:val="28"/>
          <w:sz w:val="20"/>
          <w:szCs w:val="20"/>
          <w:lang w:val="es-ES_tradnl"/>
        </w:rPr>
        <w:lastRenderedPageBreak/>
        <w:t>Supervisión lo estime necesario, obtendrá cilindros de prueba para su correspondiente ensayo a la resistencia, no debiendo dar menos de 230 kg/cm2 a los 28 días.</w:t>
      </w:r>
    </w:p>
    <w:p w:rsidR="0053590D" w:rsidRPr="00EA1B53" w:rsidRDefault="0053590D" w:rsidP="0053590D">
      <w:pPr>
        <w:jc w:val="both"/>
        <w:rPr>
          <w:rFonts w:asciiTheme="minorHAnsi" w:hAnsiTheme="minorHAnsi"/>
          <w:kern w:val="28"/>
          <w:sz w:val="20"/>
          <w:szCs w:val="20"/>
          <w:lang w:val="es-ES_tradnl"/>
        </w:rPr>
      </w:pPr>
    </w:p>
    <w:p w:rsidR="0053590D" w:rsidRPr="00EA1B53" w:rsidRDefault="0053590D" w:rsidP="0053590D">
      <w:pPr>
        <w:jc w:val="both"/>
        <w:rPr>
          <w:rFonts w:asciiTheme="minorHAnsi" w:hAnsiTheme="minorHAnsi"/>
          <w:kern w:val="28"/>
          <w:sz w:val="20"/>
          <w:szCs w:val="20"/>
          <w:lang w:val="es-ES_tradnl"/>
        </w:rPr>
      </w:pPr>
      <w:bookmarkStart w:id="126" w:name="_Toc314666714"/>
      <w:r w:rsidRPr="00EA1B53">
        <w:rPr>
          <w:rFonts w:asciiTheme="minorHAnsi" w:hAnsiTheme="minorHAnsi"/>
          <w:kern w:val="28"/>
          <w:sz w:val="20"/>
          <w:szCs w:val="20"/>
          <w:lang w:val="es-ES_tradnl"/>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126"/>
    </w:p>
    <w:p w:rsidR="0053590D" w:rsidRPr="00EA1B53" w:rsidRDefault="0053590D" w:rsidP="0053590D">
      <w:pPr>
        <w:jc w:val="both"/>
        <w:rPr>
          <w:rFonts w:asciiTheme="minorHAnsi" w:hAnsiTheme="minorHAnsi"/>
          <w:kern w:val="28"/>
          <w:sz w:val="20"/>
          <w:szCs w:val="20"/>
          <w:lang w:val="es-ES_tradnl"/>
        </w:rPr>
      </w:pPr>
    </w:p>
    <w:p w:rsidR="0053590D" w:rsidRPr="00EA1B53" w:rsidRDefault="0053590D" w:rsidP="0053590D">
      <w:pPr>
        <w:jc w:val="both"/>
        <w:rPr>
          <w:rFonts w:asciiTheme="minorHAnsi" w:hAnsiTheme="minorHAnsi"/>
          <w:kern w:val="28"/>
          <w:sz w:val="20"/>
          <w:szCs w:val="20"/>
          <w:lang w:val="es-ES_tradnl"/>
        </w:rPr>
      </w:pPr>
      <w:r w:rsidRPr="00EA1B53">
        <w:rPr>
          <w:rFonts w:asciiTheme="minorHAnsi" w:hAnsiTheme="minorHAnsi"/>
          <w:kern w:val="28"/>
          <w:sz w:val="20"/>
          <w:szCs w:val="20"/>
          <w:lang w:val="es-ES_tradnl"/>
        </w:rPr>
        <w:t>En la unión entre las losetas se colocará cemento asfáltico para evitar filtraciones de agua y tendrá las siguientes especificaciones: Penetración 41 – 50 para clima cálido.</w:t>
      </w:r>
    </w:p>
    <w:p w:rsidR="0053590D" w:rsidRPr="00EA1B53" w:rsidRDefault="0053590D" w:rsidP="0053590D">
      <w:pPr>
        <w:jc w:val="both"/>
        <w:rPr>
          <w:rFonts w:asciiTheme="minorHAnsi" w:hAnsiTheme="minorHAnsi"/>
          <w:kern w:val="28"/>
          <w:sz w:val="20"/>
          <w:szCs w:val="20"/>
          <w:lang w:val="es-ES_tradnl"/>
        </w:rPr>
      </w:pPr>
    </w:p>
    <w:p w:rsidR="0053590D" w:rsidRPr="00EA1B53" w:rsidRDefault="0053590D" w:rsidP="0053590D">
      <w:pPr>
        <w:jc w:val="both"/>
        <w:rPr>
          <w:rFonts w:asciiTheme="minorHAnsi" w:hAnsiTheme="minorHAnsi"/>
          <w:kern w:val="28"/>
          <w:sz w:val="20"/>
          <w:szCs w:val="20"/>
          <w:lang w:val="es-ES_tradnl"/>
        </w:rPr>
      </w:pPr>
      <w:r w:rsidRPr="00EA1B53">
        <w:rPr>
          <w:rFonts w:asciiTheme="minorHAnsi" w:hAnsiTheme="minorHAnsi"/>
          <w:kern w:val="28"/>
          <w:sz w:val="20"/>
          <w:szCs w:val="20"/>
          <w:lang w:val="es-ES_tradnl"/>
        </w:rPr>
        <w:t>La operación de rejunte asfáltico, será efectuada sobre una superficie completamente seca y limpia para conseguir un sellado correcto e impermeable con una altura de 5 cm. bajo el nivel superior de las losetas. El asfalto será calentado, hasta conseguir el licuado necesario, para permitir su penetración eliminando en lo posible las manchas sobre las losetas, debido al rebalse, debiendo en este caso retirarse dicho rebalse con espátulas. El rejunte asfáltico se lo efectúa con un embudo metálico diseñado para este propósito. Después de 48 horas del juntado con cemento asfáltico, se verificará que la altura del asfálto coincida con el nivel superior de las losetas, si esto ocurriera quedando un acanalamiento en las juntas deberá rellenarse nuevamente con cemento asfáltico, previa una limpieza. Toda la zona debiendo quedar el asfalto a la altura de las losetas.</w:t>
      </w:r>
    </w:p>
    <w:p w:rsidR="0053590D" w:rsidRPr="00EA1B53" w:rsidRDefault="0053590D" w:rsidP="0053590D">
      <w:pPr>
        <w:jc w:val="both"/>
        <w:rPr>
          <w:rFonts w:asciiTheme="minorHAnsi" w:hAnsiTheme="minorHAnsi"/>
          <w:kern w:val="28"/>
          <w:sz w:val="20"/>
          <w:szCs w:val="20"/>
          <w:lang w:val="es-ES_tradnl"/>
        </w:rPr>
      </w:pPr>
    </w:p>
    <w:p w:rsidR="0053590D" w:rsidRPr="00EA1B53" w:rsidRDefault="0053590D" w:rsidP="0053590D">
      <w:pPr>
        <w:jc w:val="both"/>
        <w:rPr>
          <w:rFonts w:asciiTheme="minorHAnsi" w:hAnsiTheme="minorHAnsi"/>
          <w:kern w:val="28"/>
          <w:sz w:val="20"/>
          <w:szCs w:val="20"/>
          <w:lang w:val="es-ES_tradnl"/>
        </w:rPr>
      </w:pPr>
      <w:bookmarkStart w:id="127" w:name="_Toc314666706"/>
      <w:r w:rsidRPr="00EA1B53">
        <w:rPr>
          <w:rFonts w:asciiTheme="minorHAnsi" w:hAnsiTheme="minorHAnsi"/>
          <w:kern w:val="28"/>
          <w:sz w:val="20"/>
          <w:szCs w:val="20"/>
          <w:lang w:val="es-ES_tradnl"/>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27"/>
    </w:p>
    <w:p w:rsidR="0053590D" w:rsidRDefault="0053590D" w:rsidP="0053590D">
      <w:pPr>
        <w:jc w:val="both"/>
        <w:rPr>
          <w:rFonts w:asciiTheme="minorHAnsi" w:hAnsiTheme="minorHAnsi" w:cstheme="minorHAnsi"/>
          <w:sz w:val="20"/>
          <w:szCs w:val="20"/>
        </w:rPr>
      </w:pPr>
    </w:p>
    <w:p w:rsidR="0053590D" w:rsidRDefault="0053590D" w:rsidP="00862869">
      <w:pPr>
        <w:pStyle w:val="Estilo1"/>
        <w:numPr>
          <w:ilvl w:val="1"/>
          <w:numId w:val="49"/>
        </w:numPr>
        <w:ind w:left="284" w:hanging="284"/>
        <w:rPr>
          <w:rFonts w:asciiTheme="minorHAnsi" w:hAnsiTheme="minorHAnsi" w:cstheme="minorHAnsi"/>
          <w:iCs/>
          <w:sz w:val="20"/>
          <w:szCs w:val="20"/>
        </w:rPr>
      </w:pPr>
      <w:r w:rsidRPr="00870269">
        <w:rPr>
          <w:rFonts w:asciiTheme="minorHAnsi" w:hAnsiTheme="minorHAnsi" w:cstheme="minorHAnsi"/>
          <w:iCs/>
          <w:sz w:val="20"/>
          <w:szCs w:val="20"/>
        </w:rPr>
        <w:t>MEDIDAS DE MITIGACION AMBIENTAL</w:t>
      </w:r>
    </w:p>
    <w:p w:rsidR="0053590D" w:rsidRPr="00870269" w:rsidRDefault="0053590D" w:rsidP="0053590D">
      <w:pPr>
        <w:pStyle w:val="Estilo1"/>
        <w:rPr>
          <w:rFonts w:asciiTheme="minorHAnsi" w:hAnsiTheme="minorHAnsi" w:cstheme="minorHAnsi"/>
          <w:iCs/>
          <w:sz w:val="20"/>
          <w:szCs w:val="20"/>
        </w:rPr>
      </w:pPr>
    </w:p>
    <w:p w:rsidR="0053590D" w:rsidRPr="00870269" w:rsidRDefault="0053590D" w:rsidP="0053590D">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3590D" w:rsidRPr="00870269" w:rsidRDefault="0053590D" w:rsidP="0053590D">
      <w:pPr>
        <w:contextualSpacing/>
        <w:jc w:val="both"/>
        <w:rPr>
          <w:rFonts w:asciiTheme="minorHAnsi" w:hAnsiTheme="minorHAnsi" w:cstheme="minorHAnsi"/>
          <w:kern w:val="28"/>
          <w:sz w:val="20"/>
          <w:szCs w:val="20"/>
        </w:rPr>
      </w:pPr>
    </w:p>
    <w:p w:rsidR="0053590D" w:rsidRPr="00870269" w:rsidRDefault="0053590D" w:rsidP="0053590D">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3590D" w:rsidRPr="00870269" w:rsidRDefault="0053590D" w:rsidP="0053590D">
      <w:pPr>
        <w:contextualSpacing/>
        <w:jc w:val="both"/>
        <w:rPr>
          <w:rFonts w:asciiTheme="minorHAnsi" w:hAnsiTheme="minorHAnsi" w:cstheme="minorHAnsi"/>
          <w:kern w:val="28"/>
          <w:sz w:val="20"/>
          <w:szCs w:val="20"/>
        </w:rPr>
      </w:pPr>
    </w:p>
    <w:p w:rsidR="0053590D" w:rsidRPr="00870269" w:rsidRDefault="0053590D" w:rsidP="0053590D">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870269">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53590D" w:rsidRPr="00870269" w:rsidRDefault="0053590D" w:rsidP="0053590D">
      <w:pPr>
        <w:contextualSpacing/>
        <w:jc w:val="both"/>
        <w:rPr>
          <w:rFonts w:asciiTheme="minorHAnsi" w:hAnsiTheme="minorHAnsi" w:cstheme="minorHAnsi"/>
          <w:kern w:val="28"/>
          <w:sz w:val="20"/>
          <w:szCs w:val="20"/>
        </w:rPr>
      </w:pPr>
    </w:p>
    <w:p w:rsidR="0053590D" w:rsidRDefault="0053590D" w:rsidP="0053590D">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3590D" w:rsidRPr="00870269" w:rsidRDefault="0053590D" w:rsidP="0053590D">
      <w:pPr>
        <w:contextualSpacing/>
        <w:jc w:val="both"/>
        <w:rPr>
          <w:rFonts w:asciiTheme="minorHAnsi" w:hAnsiTheme="minorHAnsi" w:cstheme="minorHAnsi"/>
          <w:kern w:val="28"/>
          <w:sz w:val="20"/>
          <w:szCs w:val="20"/>
        </w:rPr>
      </w:pPr>
    </w:p>
    <w:p w:rsidR="0053590D" w:rsidRDefault="0053590D" w:rsidP="00862869">
      <w:pPr>
        <w:pStyle w:val="Estilo1"/>
        <w:numPr>
          <w:ilvl w:val="1"/>
          <w:numId w:val="49"/>
        </w:numPr>
        <w:ind w:left="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MEDICIÓN Y FORMA DE PAGO</w:t>
      </w:r>
    </w:p>
    <w:p w:rsidR="00862869" w:rsidRDefault="00862869" w:rsidP="00862869">
      <w:pPr>
        <w:pStyle w:val="Estilo1"/>
        <w:ind w:left="426"/>
        <w:rPr>
          <w:rFonts w:asciiTheme="minorHAnsi" w:eastAsia="Times New Roman" w:hAnsiTheme="minorHAnsi" w:cstheme="minorHAnsi"/>
          <w:sz w:val="20"/>
          <w:szCs w:val="20"/>
          <w:lang w:val="es-ES"/>
        </w:rPr>
      </w:pPr>
    </w:p>
    <w:p w:rsidR="0053590D" w:rsidRPr="00870269" w:rsidRDefault="0053590D" w:rsidP="0053590D">
      <w:pPr>
        <w:autoSpaceDE w:val="0"/>
        <w:autoSpaceDN w:val="0"/>
        <w:adjustRightInd w:val="0"/>
        <w:jc w:val="both"/>
        <w:rPr>
          <w:rFonts w:asciiTheme="minorHAnsi" w:hAnsiTheme="minorHAnsi" w:cstheme="minorHAnsi"/>
          <w:sz w:val="20"/>
          <w:szCs w:val="20"/>
        </w:rPr>
      </w:pPr>
      <w:bookmarkStart w:id="128" w:name="_Toc314666707"/>
      <w:r w:rsidRPr="00870269">
        <w:rPr>
          <w:rFonts w:asciiTheme="minorHAnsi" w:hAnsiTheme="minorHAnsi" w:cstheme="minorHAnsi"/>
          <w:sz w:val="20"/>
          <w:szCs w:val="20"/>
        </w:rPr>
        <w:t>El ítem de reposición de adoquín, losetas y/o piedra comanche, será medido en metros cuadrados.</w:t>
      </w:r>
      <w:bookmarkEnd w:id="128"/>
    </w:p>
    <w:p w:rsidR="0053590D" w:rsidRPr="00870269" w:rsidRDefault="0053590D" w:rsidP="0053590D">
      <w:pPr>
        <w:jc w:val="both"/>
        <w:rPr>
          <w:rFonts w:asciiTheme="minorHAnsi" w:hAnsiTheme="minorHAnsi" w:cstheme="minorHAnsi"/>
          <w:kern w:val="28"/>
          <w:sz w:val="20"/>
          <w:szCs w:val="20"/>
          <w:lang w:val="es-ES_tradnl"/>
        </w:rPr>
      </w:pPr>
    </w:p>
    <w:p w:rsidR="0053590D" w:rsidRPr="00870269" w:rsidRDefault="0053590D" w:rsidP="0053590D">
      <w:pPr>
        <w:autoSpaceDE w:val="0"/>
        <w:autoSpaceDN w:val="0"/>
        <w:adjustRightInd w:val="0"/>
        <w:jc w:val="both"/>
        <w:rPr>
          <w:rFonts w:asciiTheme="minorHAnsi" w:hAnsiTheme="minorHAnsi" w:cstheme="minorHAnsi"/>
          <w:sz w:val="20"/>
          <w:szCs w:val="20"/>
        </w:rPr>
      </w:pPr>
      <w:bookmarkStart w:id="129" w:name="_Toc314666708"/>
      <w:r w:rsidRPr="00870269">
        <w:rPr>
          <w:rFonts w:asciiTheme="minorHAnsi" w:hAnsiTheme="min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29"/>
    </w:p>
    <w:p w:rsidR="00792088" w:rsidRPr="00870269" w:rsidRDefault="00792088" w:rsidP="00870269">
      <w:pPr>
        <w:tabs>
          <w:tab w:val="left" w:pos="0"/>
          <w:tab w:val="left" w:pos="142"/>
        </w:tabs>
        <w:autoSpaceDE w:val="0"/>
        <w:autoSpaceDN w:val="0"/>
        <w:adjustRightInd w:val="0"/>
        <w:jc w:val="both"/>
        <w:rPr>
          <w:rFonts w:asciiTheme="minorHAnsi" w:hAnsiTheme="minorHAnsi" w:cstheme="minorHAnsi"/>
          <w:sz w:val="20"/>
          <w:szCs w:val="20"/>
        </w:rPr>
      </w:pPr>
    </w:p>
    <w:p w:rsidR="009113B2" w:rsidRPr="00870269" w:rsidRDefault="009113B2" w:rsidP="00862869">
      <w:pPr>
        <w:pStyle w:val="Ttulo2"/>
        <w:numPr>
          <w:ilvl w:val="0"/>
          <w:numId w:val="49"/>
        </w:numPr>
        <w:spacing w:before="0"/>
        <w:ind w:left="284"/>
        <w:jc w:val="both"/>
        <w:rPr>
          <w:rFonts w:asciiTheme="minorHAnsi" w:hAnsiTheme="minorHAnsi" w:cstheme="minorHAnsi"/>
          <w:b/>
          <w:color w:val="auto"/>
          <w:sz w:val="20"/>
          <w:szCs w:val="20"/>
        </w:rPr>
      </w:pPr>
      <w:r w:rsidRPr="00870269">
        <w:rPr>
          <w:rFonts w:asciiTheme="minorHAnsi" w:hAnsiTheme="minorHAnsi" w:cstheme="minorHAnsi"/>
          <w:b/>
          <w:color w:val="auto"/>
          <w:sz w:val="20"/>
          <w:szCs w:val="20"/>
        </w:rPr>
        <w:t>ELABORACIÓN DE PLANOS AS BUILT</w:t>
      </w:r>
    </w:p>
    <w:p w:rsidR="009113B2" w:rsidRPr="00870269" w:rsidRDefault="00C15AEF" w:rsidP="00870269">
      <w:pPr>
        <w:rPr>
          <w:rFonts w:asciiTheme="minorHAnsi" w:hAnsiTheme="minorHAnsi" w:cstheme="minorHAnsi"/>
          <w:b/>
          <w:sz w:val="20"/>
          <w:szCs w:val="20"/>
        </w:rPr>
      </w:pPr>
      <w:r w:rsidRPr="00870269">
        <w:rPr>
          <w:rFonts w:asciiTheme="minorHAnsi" w:hAnsiTheme="minorHAnsi" w:cstheme="minorHAnsi"/>
          <w:b/>
          <w:sz w:val="20"/>
          <w:szCs w:val="20"/>
        </w:rPr>
        <w:t>UNIDAD: Metros (m)</w:t>
      </w:r>
    </w:p>
    <w:p w:rsidR="009113B2" w:rsidRPr="00870269" w:rsidRDefault="009113B2" w:rsidP="00870269">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870269" w:rsidRDefault="00C15AEF" w:rsidP="00862869">
      <w:pPr>
        <w:pStyle w:val="Estilo1"/>
        <w:numPr>
          <w:ilvl w:val="1"/>
          <w:numId w:val="49"/>
        </w:numPr>
        <w:ind w:left="284"/>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DEFINICIÓN</w:t>
      </w:r>
    </w:p>
    <w:p w:rsidR="00C15AEF" w:rsidRPr="00870269" w:rsidRDefault="00C15AEF" w:rsidP="00870269">
      <w:pPr>
        <w:pStyle w:val="Estilo1"/>
        <w:ind w:left="375"/>
        <w:contextualSpacing/>
        <w:rPr>
          <w:rFonts w:asciiTheme="minorHAnsi" w:eastAsia="Times New Roman" w:hAnsiTheme="minorHAnsi" w:cstheme="minorHAnsi"/>
          <w:sz w:val="20"/>
          <w:szCs w:val="20"/>
          <w:lang w:val="es-ES"/>
        </w:rPr>
      </w:pPr>
    </w:p>
    <w:p w:rsidR="00C15AEF"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Este ítem comprende la elaboración de Planos que definen en forma precisa la ubicación de las tuberías y accesorios con respecto a líneas de eje de las rasantes municipales, indicando longitudes de tramos, diámetros, perfil, etc.</w:t>
      </w: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 </w:t>
      </w:r>
    </w:p>
    <w:p w:rsidR="009113B2" w:rsidRPr="00870269" w:rsidRDefault="009113B2" w:rsidP="00862869">
      <w:pPr>
        <w:pStyle w:val="Estilo1"/>
        <w:numPr>
          <w:ilvl w:val="1"/>
          <w:numId w:val="49"/>
        </w:numPr>
        <w:ind w:left="284"/>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MAT</w:t>
      </w:r>
      <w:r w:rsidR="00C15AEF" w:rsidRPr="00870269">
        <w:rPr>
          <w:rFonts w:asciiTheme="minorHAnsi" w:eastAsia="Times New Roman" w:hAnsiTheme="minorHAnsi" w:cstheme="minorHAnsi"/>
          <w:sz w:val="20"/>
          <w:szCs w:val="20"/>
          <w:lang w:val="es-ES"/>
        </w:rPr>
        <w:t>ERIALES, HERRAMIENTAS Y EQUIPO</w:t>
      </w:r>
    </w:p>
    <w:p w:rsidR="00C15AEF" w:rsidRPr="00870269" w:rsidRDefault="00C15AEF" w:rsidP="00870269">
      <w:pPr>
        <w:pStyle w:val="Estilo1"/>
        <w:ind w:left="360"/>
        <w:contextualSpacing/>
        <w:rPr>
          <w:rFonts w:asciiTheme="minorHAnsi" w:eastAsia="Times New Roman" w:hAnsiTheme="minorHAnsi" w:cstheme="minorHAnsi"/>
          <w:sz w:val="20"/>
          <w:szCs w:val="20"/>
          <w:lang w:val="es-ES"/>
        </w:rPr>
      </w:pP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C15AEF" w:rsidRPr="00870269" w:rsidRDefault="00C15AEF" w:rsidP="00870269">
      <w:pPr>
        <w:autoSpaceDE w:val="0"/>
        <w:autoSpaceDN w:val="0"/>
        <w:adjustRightInd w:val="0"/>
        <w:jc w:val="both"/>
        <w:rPr>
          <w:rFonts w:asciiTheme="minorHAnsi" w:hAnsiTheme="minorHAnsi" w:cstheme="minorHAnsi"/>
          <w:sz w:val="20"/>
          <w:szCs w:val="20"/>
        </w:rPr>
      </w:pPr>
    </w:p>
    <w:p w:rsidR="009113B2" w:rsidRPr="00870269" w:rsidRDefault="009113B2" w:rsidP="00862869">
      <w:pPr>
        <w:pStyle w:val="Estilo1"/>
        <w:numPr>
          <w:ilvl w:val="1"/>
          <w:numId w:val="49"/>
        </w:numPr>
        <w:ind w:left="284"/>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P</w:t>
      </w:r>
      <w:r w:rsidR="00C15AEF" w:rsidRPr="00870269">
        <w:rPr>
          <w:rFonts w:asciiTheme="minorHAnsi" w:eastAsia="Times New Roman" w:hAnsiTheme="minorHAnsi" w:cstheme="minorHAnsi"/>
          <w:sz w:val="20"/>
          <w:szCs w:val="20"/>
          <w:lang w:val="es-ES"/>
        </w:rPr>
        <w:t>ROCEDIMIENTO PARA LA EJECUCIÓN</w:t>
      </w: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eastAsiaTheme="minorHAnsi" w:hAnsiTheme="minorHAnsi" w:cstheme="minorHAnsi"/>
          <w:color w:val="000000"/>
          <w:sz w:val="20"/>
          <w:szCs w:val="20"/>
          <w:lang w:val="es-BO" w:eastAsia="en-US"/>
        </w:rPr>
        <w:t>L</w:t>
      </w:r>
      <w:r w:rsidRPr="00870269">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870269" w:rsidRDefault="009113B2" w:rsidP="00870269">
      <w:pPr>
        <w:autoSpaceDE w:val="0"/>
        <w:autoSpaceDN w:val="0"/>
        <w:adjustRightInd w:val="0"/>
        <w:jc w:val="both"/>
        <w:rPr>
          <w:rFonts w:asciiTheme="minorHAnsi" w:hAnsiTheme="minorHAnsi" w:cstheme="minorHAnsi"/>
          <w:sz w:val="20"/>
          <w:szCs w:val="20"/>
        </w:rPr>
      </w:pPr>
    </w:p>
    <w:p w:rsidR="00C15AEF" w:rsidRPr="00870269" w:rsidRDefault="009113B2" w:rsidP="00465E11">
      <w:pPr>
        <w:pStyle w:val="Prrafodelista"/>
        <w:numPr>
          <w:ilvl w:val="0"/>
          <w:numId w:val="29"/>
        </w:numPr>
        <w:autoSpaceDE w:val="0"/>
        <w:autoSpaceDN w:val="0"/>
        <w:adjustRightInd w:val="0"/>
        <w:ind w:left="714" w:hanging="357"/>
        <w:jc w:val="both"/>
        <w:rPr>
          <w:rFonts w:asciiTheme="minorHAnsi" w:hAnsiTheme="minorHAnsi" w:cstheme="minorHAnsi"/>
          <w:sz w:val="20"/>
          <w:szCs w:val="20"/>
        </w:rPr>
      </w:pPr>
      <w:r w:rsidRPr="00870269">
        <w:rPr>
          <w:rFonts w:asciiTheme="minorHAnsi" w:hAnsiTheme="minorHAnsi" w:cstheme="minorHAnsi"/>
          <w:sz w:val="20"/>
          <w:szCs w:val="20"/>
        </w:rPr>
        <w:t xml:space="preserve">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C15AEF" w:rsidRPr="00870269" w:rsidRDefault="009113B2" w:rsidP="00465E11">
      <w:pPr>
        <w:pStyle w:val="Prrafodelista"/>
        <w:numPr>
          <w:ilvl w:val="0"/>
          <w:numId w:val="29"/>
        </w:numPr>
        <w:autoSpaceDE w:val="0"/>
        <w:autoSpaceDN w:val="0"/>
        <w:adjustRightInd w:val="0"/>
        <w:ind w:left="714" w:hanging="357"/>
        <w:jc w:val="both"/>
        <w:rPr>
          <w:rFonts w:asciiTheme="minorHAnsi" w:hAnsiTheme="minorHAnsi" w:cstheme="minorHAnsi"/>
          <w:sz w:val="20"/>
          <w:szCs w:val="20"/>
        </w:rPr>
      </w:pPr>
      <w:r w:rsidRPr="00870269">
        <w:rPr>
          <w:rFonts w:asciiTheme="minorHAnsi" w:hAnsiTheme="minorHAnsi" w:cstheme="minorHAnsi"/>
          <w:sz w:val="20"/>
          <w:szCs w:val="20"/>
        </w:rPr>
        <w:t xml:space="preserve">YPFB entregara planos de la(s) zona(s) donde se realice el proyecto, en casos excepcionales el CONTRATISTA, será el encargado de conseguir los planos de la zona previa comunicación al SUPERVISOR. </w:t>
      </w:r>
    </w:p>
    <w:p w:rsidR="00C15AEF" w:rsidRPr="00870269" w:rsidRDefault="009113B2" w:rsidP="00465E11">
      <w:pPr>
        <w:pStyle w:val="Prrafodelista"/>
        <w:numPr>
          <w:ilvl w:val="0"/>
          <w:numId w:val="29"/>
        </w:numPr>
        <w:autoSpaceDE w:val="0"/>
        <w:autoSpaceDN w:val="0"/>
        <w:adjustRightInd w:val="0"/>
        <w:ind w:left="714" w:hanging="357"/>
        <w:jc w:val="both"/>
        <w:rPr>
          <w:rFonts w:asciiTheme="minorHAnsi" w:hAnsiTheme="minorHAnsi" w:cstheme="minorHAnsi"/>
          <w:sz w:val="20"/>
          <w:szCs w:val="20"/>
        </w:rPr>
      </w:pPr>
      <w:r w:rsidRPr="00870269">
        <w:rPr>
          <w:rFonts w:asciiTheme="minorHAnsi" w:hAnsiTheme="minorHAnsi" w:cstheme="minorHAnsi"/>
          <w:sz w:val="20"/>
          <w:szCs w:val="20"/>
        </w:rPr>
        <w:lastRenderedPageBreak/>
        <w:t xml:space="preserve">c) El SUPERVISOR DE OBRA entregará una </w:t>
      </w:r>
      <w:r w:rsidRPr="00870269">
        <w:rPr>
          <w:rFonts w:asciiTheme="minorHAnsi" w:hAnsiTheme="minorHAnsi" w:cstheme="minorHAnsi"/>
          <w:b/>
          <w:sz w:val="20"/>
          <w:szCs w:val="20"/>
        </w:rPr>
        <w:t>guía</w:t>
      </w:r>
      <w:r w:rsidRPr="00870269">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C15AEF" w:rsidRPr="00870269" w:rsidRDefault="009113B2" w:rsidP="00465E11">
      <w:pPr>
        <w:pStyle w:val="Prrafodelista"/>
        <w:numPr>
          <w:ilvl w:val="0"/>
          <w:numId w:val="29"/>
        </w:numPr>
        <w:autoSpaceDE w:val="0"/>
        <w:autoSpaceDN w:val="0"/>
        <w:adjustRightInd w:val="0"/>
        <w:ind w:left="714" w:hanging="357"/>
        <w:jc w:val="both"/>
        <w:rPr>
          <w:rFonts w:asciiTheme="minorHAnsi" w:hAnsiTheme="minorHAnsi" w:cstheme="minorHAnsi"/>
          <w:sz w:val="20"/>
          <w:szCs w:val="20"/>
        </w:rPr>
      </w:pPr>
      <w:r w:rsidRPr="00870269">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C15AEF" w:rsidRPr="00870269" w:rsidRDefault="009113B2" w:rsidP="00465E11">
      <w:pPr>
        <w:pStyle w:val="Prrafodelista"/>
        <w:numPr>
          <w:ilvl w:val="0"/>
          <w:numId w:val="29"/>
        </w:numPr>
        <w:autoSpaceDE w:val="0"/>
        <w:autoSpaceDN w:val="0"/>
        <w:adjustRightInd w:val="0"/>
        <w:ind w:left="714" w:hanging="357"/>
        <w:jc w:val="both"/>
        <w:rPr>
          <w:rFonts w:asciiTheme="minorHAnsi" w:hAnsiTheme="minorHAnsi" w:cstheme="minorHAnsi"/>
          <w:sz w:val="20"/>
          <w:szCs w:val="20"/>
        </w:rPr>
      </w:pPr>
      <w:r w:rsidRPr="00870269">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870269" w:rsidRDefault="009113B2" w:rsidP="00465E11">
      <w:pPr>
        <w:pStyle w:val="Prrafodelista"/>
        <w:numPr>
          <w:ilvl w:val="0"/>
          <w:numId w:val="29"/>
        </w:num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La presentación final de los planos “As Built” por parte del CONTRATISTA, deberá realizarse antes de la entrega definitiva de la obra, caso contrario no se realizara la recepción de la obra. </w:t>
      </w:r>
    </w:p>
    <w:p w:rsidR="00C15AEF" w:rsidRPr="00870269" w:rsidRDefault="00C15AEF" w:rsidP="00870269">
      <w:pPr>
        <w:autoSpaceDE w:val="0"/>
        <w:autoSpaceDN w:val="0"/>
        <w:adjustRightInd w:val="0"/>
        <w:jc w:val="both"/>
        <w:rPr>
          <w:rFonts w:asciiTheme="minorHAnsi" w:hAnsiTheme="minorHAnsi" w:cstheme="minorHAnsi"/>
          <w:sz w:val="20"/>
          <w:szCs w:val="20"/>
        </w:rPr>
      </w:pPr>
    </w:p>
    <w:p w:rsidR="009113B2" w:rsidRPr="00870269" w:rsidRDefault="009113B2" w:rsidP="00862869">
      <w:pPr>
        <w:pStyle w:val="Estilo1"/>
        <w:numPr>
          <w:ilvl w:val="1"/>
          <w:numId w:val="49"/>
        </w:numPr>
        <w:ind w:left="426"/>
        <w:contextualSpacing/>
        <w:rPr>
          <w:rFonts w:asciiTheme="minorHAnsi" w:hAnsiTheme="minorHAnsi" w:cstheme="minorHAnsi"/>
          <w:iCs/>
          <w:sz w:val="20"/>
          <w:szCs w:val="20"/>
        </w:rPr>
      </w:pPr>
      <w:r w:rsidRPr="00870269">
        <w:rPr>
          <w:rFonts w:asciiTheme="minorHAnsi" w:hAnsiTheme="minorHAnsi" w:cstheme="minorHAnsi"/>
          <w:iCs/>
          <w:sz w:val="20"/>
          <w:szCs w:val="20"/>
        </w:rPr>
        <w:t>MEDIDAS DE MITIGACION AMBIENTAL</w:t>
      </w:r>
    </w:p>
    <w:p w:rsidR="00C15AEF" w:rsidRPr="00870269" w:rsidRDefault="00C15AEF" w:rsidP="00870269">
      <w:pPr>
        <w:pStyle w:val="Estilo1"/>
        <w:contextualSpacing/>
        <w:rPr>
          <w:rFonts w:asciiTheme="minorHAnsi" w:hAnsiTheme="minorHAnsi" w:cstheme="minorHAnsi"/>
          <w:iCs/>
          <w:sz w:val="20"/>
          <w:szCs w:val="20"/>
        </w:rPr>
      </w:pPr>
    </w:p>
    <w:p w:rsidR="009113B2" w:rsidRPr="00870269" w:rsidRDefault="009113B2"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70269" w:rsidRDefault="009113B2" w:rsidP="00870269">
      <w:pPr>
        <w:contextualSpacing/>
        <w:jc w:val="both"/>
        <w:rPr>
          <w:rFonts w:asciiTheme="minorHAnsi" w:hAnsiTheme="minorHAnsi" w:cstheme="minorHAnsi"/>
          <w:kern w:val="28"/>
          <w:sz w:val="20"/>
          <w:szCs w:val="20"/>
        </w:rPr>
      </w:pPr>
    </w:p>
    <w:p w:rsidR="009113B2" w:rsidRDefault="009113B2"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2088" w:rsidRPr="00870269" w:rsidRDefault="00792088" w:rsidP="00870269">
      <w:pPr>
        <w:contextualSpacing/>
        <w:jc w:val="both"/>
        <w:rPr>
          <w:rFonts w:asciiTheme="minorHAnsi" w:hAnsiTheme="minorHAnsi" w:cstheme="minorHAnsi"/>
          <w:kern w:val="28"/>
          <w:sz w:val="20"/>
          <w:szCs w:val="20"/>
        </w:rPr>
      </w:pPr>
    </w:p>
    <w:p w:rsidR="009113B2" w:rsidRPr="00870269" w:rsidRDefault="009113B2"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70269" w:rsidRDefault="009113B2" w:rsidP="00870269">
      <w:pPr>
        <w:contextualSpacing/>
        <w:jc w:val="both"/>
        <w:rPr>
          <w:rFonts w:asciiTheme="minorHAnsi" w:hAnsiTheme="minorHAnsi" w:cstheme="minorHAnsi"/>
          <w:kern w:val="28"/>
          <w:sz w:val="20"/>
          <w:szCs w:val="20"/>
        </w:rPr>
      </w:pPr>
    </w:p>
    <w:p w:rsidR="009113B2" w:rsidRPr="00870269" w:rsidRDefault="009113B2"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92088" w:rsidRPr="00870269" w:rsidRDefault="00792088" w:rsidP="00870269">
      <w:pPr>
        <w:contextualSpacing/>
        <w:jc w:val="both"/>
        <w:rPr>
          <w:rFonts w:asciiTheme="minorHAnsi" w:hAnsiTheme="minorHAnsi" w:cstheme="minorHAnsi"/>
          <w:kern w:val="28"/>
          <w:sz w:val="20"/>
          <w:szCs w:val="20"/>
        </w:rPr>
      </w:pPr>
    </w:p>
    <w:p w:rsidR="00C15AEF" w:rsidRPr="00870269" w:rsidRDefault="00C15AEF" w:rsidP="00862869">
      <w:pPr>
        <w:pStyle w:val="Estilo1"/>
        <w:numPr>
          <w:ilvl w:val="1"/>
          <w:numId w:val="49"/>
        </w:numPr>
        <w:ind w:left="709" w:hanging="709"/>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MEDICIÓN Y FORMA DE PAGO</w:t>
      </w:r>
    </w:p>
    <w:p w:rsidR="009113B2" w:rsidRPr="00870269" w:rsidRDefault="009113B2" w:rsidP="00870269">
      <w:pPr>
        <w:pStyle w:val="Estilo1"/>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 xml:space="preserve"> </w:t>
      </w: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El ítem de elaboración de planos “As Built”, será medido en metros dibujados, de acuerdo a las longitudes, presentados en formato impreso y en medio digital, las cuales serán medidas y aprobadas por el SUPERVISO</w:t>
      </w:r>
      <w:r w:rsidR="00C15AEF" w:rsidRPr="00870269">
        <w:rPr>
          <w:rFonts w:asciiTheme="minorHAnsi" w:hAnsiTheme="minorHAnsi" w:cstheme="minorHAnsi"/>
          <w:sz w:val="20"/>
          <w:szCs w:val="20"/>
        </w:rPr>
        <w:t>R. La forma de pago se efectuará</w:t>
      </w:r>
      <w:r w:rsidRPr="00870269">
        <w:rPr>
          <w:rFonts w:asciiTheme="minorHAnsi" w:hAnsiTheme="minorHAnsi" w:cstheme="minorHAnsi"/>
          <w:sz w:val="20"/>
          <w:szCs w:val="20"/>
        </w:rPr>
        <w:t xml:space="preserve"> de acuerdo al precio unitario de la propuesta aceptada. </w:t>
      </w:r>
    </w:p>
    <w:p w:rsidR="00C15AEF" w:rsidRPr="00870269" w:rsidRDefault="00C15AEF" w:rsidP="00870269">
      <w:pPr>
        <w:autoSpaceDE w:val="0"/>
        <w:autoSpaceDN w:val="0"/>
        <w:adjustRightInd w:val="0"/>
        <w:jc w:val="both"/>
        <w:rPr>
          <w:rFonts w:asciiTheme="minorHAnsi" w:hAnsiTheme="minorHAnsi" w:cstheme="minorHAnsi"/>
          <w:sz w:val="20"/>
          <w:szCs w:val="20"/>
        </w:rPr>
      </w:pP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lastRenderedPageBreak/>
        <w:t xml:space="preserve">Dicho pago, será la compensación total por los materiales, mano de obra, herramientas, equipo y otros gastos que sean necesarios, para la adecuada y correcta ejecución de los trabajos. </w:t>
      </w:r>
    </w:p>
    <w:p w:rsidR="00D71EFB" w:rsidRPr="00870269" w:rsidRDefault="00D71EFB" w:rsidP="00870269">
      <w:pPr>
        <w:autoSpaceDE w:val="0"/>
        <w:autoSpaceDN w:val="0"/>
        <w:adjustRightInd w:val="0"/>
        <w:jc w:val="both"/>
        <w:rPr>
          <w:rFonts w:asciiTheme="minorHAnsi" w:hAnsiTheme="minorHAnsi" w:cstheme="minorHAnsi"/>
          <w:sz w:val="20"/>
          <w:szCs w:val="20"/>
        </w:rPr>
      </w:pP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870269" w:rsidRDefault="009113B2" w:rsidP="00870269">
      <w:pPr>
        <w:tabs>
          <w:tab w:val="left" w:pos="0"/>
          <w:tab w:val="left" w:pos="142"/>
        </w:tabs>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D71EFB" w:rsidRPr="00870269" w:rsidRDefault="00D71EFB" w:rsidP="00870269">
      <w:pPr>
        <w:rPr>
          <w:rFonts w:asciiTheme="minorHAnsi" w:hAnsiTheme="minorHAnsi" w:cstheme="minorHAnsi"/>
          <w:sz w:val="20"/>
          <w:szCs w:val="20"/>
        </w:rPr>
      </w:pPr>
      <w:bookmarkStart w:id="130" w:name="_Toc378236514"/>
      <w:bookmarkStart w:id="131" w:name="_Toc378667047"/>
      <w:bookmarkStart w:id="132" w:name="_Toc378667233"/>
      <w:bookmarkStart w:id="133" w:name="_Toc378667748"/>
      <w:bookmarkStart w:id="134" w:name="_Toc381213541"/>
      <w:bookmarkStart w:id="135" w:name="_Toc381214018"/>
      <w:bookmarkStart w:id="136" w:name="_Toc381214109"/>
      <w:bookmarkStart w:id="137" w:name="_Toc384130477"/>
      <w:bookmarkStart w:id="138" w:name="_Toc384130698"/>
      <w:bookmarkStart w:id="139" w:name="_Toc384130854"/>
      <w:bookmarkStart w:id="140" w:name="_Toc384131245"/>
      <w:bookmarkStart w:id="141" w:name="_Toc387785996"/>
      <w:bookmarkStart w:id="142" w:name="_Toc387788284"/>
      <w:bookmarkStart w:id="143" w:name="_Toc388648593"/>
      <w:bookmarkStart w:id="144" w:name="_Toc388648681"/>
      <w:bookmarkStart w:id="145" w:name="_Toc388693342"/>
      <w:bookmarkStart w:id="146" w:name="_Toc388702304"/>
      <w:bookmarkStart w:id="147" w:name="_Toc388724582"/>
      <w:bookmarkStart w:id="148" w:name="_Toc404098170"/>
    </w:p>
    <w:p w:rsidR="009113B2" w:rsidRPr="00870269" w:rsidRDefault="009113B2" w:rsidP="00862869">
      <w:pPr>
        <w:pStyle w:val="Ttulo2"/>
        <w:numPr>
          <w:ilvl w:val="0"/>
          <w:numId w:val="49"/>
        </w:numPr>
        <w:spacing w:before="0"/>
        <w:ind w:left="284" w:hanging="284"/>
        <w:jc w:val="both"/>
        <w:rPr>
          <w:rFonts w:asciiTheme="minorHAnsi" w:hAnsiTheme="minorHAnsi" w:cstheme="minorHAnsi"/>
          <w:b/>
          <w:color w:val="auto"/>
          <w:sz w:val="20"/>
          <w:szCs w:val="20"/>
        </w:rPr>
      </w:pPr>
      <w:r w:rsidRPr="00870269">
        <w:rPr>
          <w:rFonts w:asciiTheme="minorHAnsi" w:hAnsiTheme="minorHAnsi" w:cstheme="minorHAnsi"/>
          <w:b/>
          <w:color w:val="auto"/>
          <w:sz w:val="20"/>
          <w:szCs w:val="20"/>
        </w:rPr>
        <w:t>PE</w:t>
      </w:r>
      <w:r w:rsidR="00862869">
        <w:rPr>
          <w:rFonts w:asciiTheme="minorHAnsi" w:hAnsiTheme="minorHAnsi" w:cstheme="minorHAnsi"/>
          <w:b/>
          <w:color w:val="auto"/>
          <w:sz w:val="20"/>
          <w:szCs w:val="20"/>
        </w:rPr>
        <w:t>RFORACION SUBTERRANEA</w:t>
      </w:r>
    </w:p>
    <w:p w:rsidR="009113B2" w:rsidRPr="00870269" w:rsidRDefault="009113B2" w:rsidP="00870269">
      <w:pPr>
        <w:rPr>
          <w:rFonts w:asciiTheme="minorHAnsi" w:hAnsiTheme="minorHAnsi" w:cstheme="minorHAnsi"/>
          <w:b/>
          <w:sz w:val="20"/>
          <w:szCs w:val="20"/>
        </w:rPr>
      </w:pPr>
      <w:r w:rsidRPr="00870269">
        <w:rPr>
          <w:rFonts w:asciiTheme="minorHAnsi" w:hAnsiTheme="minorHAnsi" w:cstheme="minorHAnsi"/>
          <w:b/>
          <w:sz w:val="20"/>
          <w:szCs w:val="20"/>
        </w:rPr>
        <w:t>UNIDAD: Metro (m)</w:t>
      </w:r>
    </w:p>
    <w:p w:rsidR="00C15AEF" w:rsidRPr="00870269" w:rsidRDefault="00C15AEF" w:rsidP="00870269">
      <w:pPr>
        <w:rPr>
          <w:rFonts w:asciiTheme="minorHAnsi" w:hAnsiTheme="minorHAnsi" w:cstheme="minorHAnsi"/>
          <w:b/>
          <w:sz w:val="20"/>
          <w:szCs w:val="20"/>
        </w:rPr>
      </w:pPr>
    </w:p>
    <w:p w:rsidR="009113B2" w:rsidRPr="00870269" w:rsidRDefault="009113B2" w:rsidP="00465E11">
      <w:pPr>
        <w:pStyle w:val="Prrafodelista"/>
        <w:numPr>
          <w:ilvl w:val="0"/>
          <w:numId w:val="14"/>
        </w:numPr>
        <w:contextualSpacing/>
        <w:jc w:val="both"/>
        <w:rPr>
          <w:rFonts w:asciiTheme="minorHAnsi" w:eastAsia="Arial Unicode MS" w:hAnsiTheme="minorHAnsi" w:cstheme="minorHAnsi"/>
          <w:b/>
          <w:vanish/>
          <w:kern w:val="28"/>
          <w:sz w:val="20"/>
          <w:szCs w:val="20"/>
          <w:lang w:val="es-ES_tradnl"/>
        </w:rPr>
      </w:pPr>
    </w:p>
    <w:p w:rsidR="009113B2" w:rsidRPr="00870269" w:rsidRDefault="009113B2" w:rsidP="00862869">
      <w:pPr>
        <w:pStyle w:val="Estilo1"/>
        <w:numPr>
          <w:ilvl w:val="1"/>
          <w:numId w:val="49"/>
        </w:numPr>
        <w:ind w:left="284" w:hanging="284"/>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DEFINICIÓN</w:t>
      </w:r>
    </w:p>
    <w:p w:rsidR="00792088" w:rsidRPr="00EA1B53" w:rsidRDefault="00792088" w:rsidP="00792088">
      <w:pPr>
        <w:contextualSpacing/>
        <w:jc w:val="both"/>
        <w:rPr>
          <w:rFonts w:asciiTheme="minorHAnsi" w:hAnsiTheme="minorHAnsi"/>
          <w:kern w:val="28"/>
          <w:sz w:val="20"/>
          <w:szCs w:val="20"/>
        </w:rPr>
      </w:pPr>
      <w:r w:rsidRPr="00EA1B53">
        <w:rPr>
          <w:rFonts w:asciiTheme="minorHAnsi" w:hAnsiTheme="minorHAnsi"/>
          <w:kern w:val="28"/>
          <w:sz w:val="20"/>
          <w:szCs w:val="20"/>
        </w:rPr>
        <w:t xml:space="preserve">En los tramos donde las tuberías tengan que cruzar calles, avenidas, vías férreas, carreteras o canales revestidas con pavimento flexible o rígido (las cuales el Municipio, Gobernación, Administradora Boliviana de Carreteras u otra entidad, la cual deba otorgar autorización de paso de servidumbre o derecho de vía no autorice la apertura de zanja a cielo abierto) y donde así lo indique el Supervisor o las especificaciones técnicas; éstos serán ejecutados de acuerdo a instrucciones del SUPERVISOR DE OBRA, con la técnica de perforaciones subterráneas horizontales, tipo topo a una profundidad de </w:t>
      </w:r>
      <w:r w:rsidR="00393EC0">
        <w:rPr>
          <w:rFonts w:asciiTheme="minorHAnsi" w:hAnsiTheme="minorHAnsi"/>
          <w:kern w:val="28"/>
          <w:sz w:val="20"/>
          <w:szCs w:val="20"/>
        </w:rPr>
        <w:t>2</w:t>
      </w:r>
      <w:r w:rsidRPr="00EA1B53">
        <w:rPr>
          <w:rFonts w:asciiTheme="minorHAnsi" w:hAnsiTheme="minorHAnsi"/>
          <w:kern w:val="28"/>
          <w:sz w:val="20"/>
          <w:szCs w:val="20"/>
        </w:rPr>
        <w:t>.50 metros o más (de acuerdo tipo de terreno, profundidad de canal y obstáculos presentes en el cruce correspondiente).</w:t>
      </w:r>
    </w:p>
    <w:p w:rsidR="00792088" w:rsidRPr="00EA1B53" w:rsidRDefault="00792088" w:rsidP="00792088">
      <w:pPr>
        <w:contextualSpacing/>
        <w:jc w:val="both"/>
        <w:rPr>
          <w:rFonts w:asciiTheme="minorHAnsi" w:hAnsiTheme="minorHAnsi"/>
          <w:kern w:val="28"/>
          <w:sz w:val="20"/>
          <w:szCs w:val="20"/>
        </w:rPr>
      </w:pPr>
    </w:p>
    <w:p w:rsidR="00792088" w:rsidRPr="00EA1B53" w:rsidRDefault="00792088" w:rsidP="00792088">
      <w:pPr>
        <w:contextualSpacing/>
        <w:jc w:val="both"/>
        <w:rPr>
          <w:rFonts w:asciiTheme="minorHAnsi" w:hAnsiTheme="minorHAnsi"/>
          <w:kern w:val="28"/>
          <w:sz w:val="20"/>
          <w:szCs w:val="20"/>
        </w:rPr>
      </w:pPr>
      <w:r w:rsidRPr="00EA1B53">
        <w:rPr>
          <w:rFonts w:asciiTheme="minorHAnsi" w:hAnsiTheme="minorHAnsi"/>
          <w:kern w:val="28"/>
          <w:sz w:val="20"/>
          <w:szCs w:val="20"/>
        </w:rPr>
        <w:t>Incluye la elaboración de ensayos, estudios, procedimientos y otros que sean requeridos por la autoridad competente para la obtención de la autorización correspondiente para la correcta ejecución de las actividades.</w:t>
      </w:r>
    </w:p>
    <w:p w:rsidR="00C15AEF" w:rsidRPr="006D2679" w:rsidRDefault="00C15AEF" w:rsidP="0016569B">
      <w:pPr>
        <w:contextualSpacing/>
        <w:jc w:val="both"/>
        <w:rPr>
          <w:rFonts w:asciiTheme="minorHAnsi" w:hAnsiTheme="minorHAnsi" w:cstheme="minorHAnsi"/>
          <w:sz w:val="20"/>
          <w:szCs w:val="20"/>
        </w:rPr>
      </w:pPr>
    </w:p>
    <w:p w:rsidR="009113B2" w:rsidRPr="006D2679" w:rsidRDefault="00862869" w:rsidP="00862869">
      <w:pPr>
        <w:pStyle w:val="Estilo1"/>
        <w:numPr>
          <w:ilvl w:val="1"/>
          <w:numId w:val="49"/>
        </w:numPr>
        <w:ind w:left="284"/>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6D2679">
        <w:rPr>
          <w:rFonts w:asciiTheme="minorHAnsi" w:eastAsia="Times New Roman" w:hAnsiTheme="minorHAnsi" w:cstheme="minorHAnsi"/>
          <w:sz w:val="20"/>
          <w:szCs w:val="20"/>
          <w:lang w:val="es-ES"/>
        </w:rPr>
        <w:t>MA</w:t>
      </w:r>
      <w:r w:rsidR="00C15AEF" w:rsidRPr="006D2679">
        <w:rPr>
          <w:rFonts w:asciiTheme="minorHAnsi" w:eastAsia="Times New Roman" w:hAnsiTheme="minorHAnsi" w:cstheme="minorHAnsi"/>
          <w:sz w:val="20"/>
          <w:szCs w:val="20"/>
          <w:lang w:val="es-ES"/>
        </w:rPr>
        <w:t>TERIALES, HERRAMIENTAS Y EQUIPO</w:t>
      </w:r>
    </w:p>
    <w:p w:rsidR="00C15AEF" w:rsidRPr="006D2679" w:rsidRDefault="00C15AEF" w:rsidP="00C15AEF">
      <w:pPr>
        <w:pStyle w:val="Estilo1"/>
        <w:contextualSpacing/>
        <w:rPr>
          <w:rFonts w:asciiTheme="minorHAnsi" w:eastAsia="Times New Roman" w:hAnsiTheme="minorHAnsi" w:cstheme="minorHAnsi"/>
          <w:sz w:val="20"/>
          <w:szCs w:val="20"/>
          <w:lang w:val="es-ES"/>
        </w:rPr>
      </w:pPr>
    </w:p>
    <w:p w:rsidR="00C15AEF" w:rsidRPr="006D2679" w:rsidRDefault="00C15AEF" w:rsidP="00C15AEF">
      <w:pPr>
        <w:contextualSpacing/>
        <w:jc w:val="both"/>
        <w:rPr>
          <w:rFonts w:asciiTheme="minorHAnsi" w:hAnsiTheme="minorHAnsi" w:cs="Calibri"/>
          <w:bCs/>
          <w:iCs/>
          <w:sz w:val="20"/>
          <w:szCs w:val="20"/>
        </w:rPr>
      </w:pPr>
      <w:r w:rsidRPr="006D2679">
        <w:rPr>
          <w:rFonts w:asciiTheme="minorHAnsi" w:hAnsiTheme="minorHAnsi" w:cs="Calibri"/>
          <w:bCs/>
          <w:iCs/>
          <w:sz w:val="20"/>
          <w:szCs w:val="20"/>
        </w:rPr>
        <w:t>El Contratista proporcionará todos los materiales, herramientas y equipo necesarios para la ejecución de los trabajos, los mismos deberán ser aprobados por el Supervisor de Obra.</w:t>
      </w:r>
    </w:p>
    <w:p w:rsidR="00C15AEF" w:rsidRPr="006D2679" w:rsidRDefault="00C15AEF" w:rsidP="00C15AEF">
      <w:pPr>
        <w:contextualSpacing/>
        <w:jc w:val="both"/>
        <w:rPr>
          <w:rFonts w:asciiTheme="minorHAnsi" w:hAnsiTheme="minorHAnsi"/>
          <w:kern w:val="28"/>
          <w:sz w:val="20"/>
          <w:szCs w:val="20"/>
        </w:rPr>
      </w:pPr>
      <w:r w:rsidRPr="006D2679">
        <w:rPr>
          <w:rFonts w:asciiTheme="minorHAnsi" w:hAnsiTheme="minorHAnsi"/>
          <w:kern w:val="28"/>
          <w:sz w:val="20"/>
          <w:szCs w:val="20"/>
        </w:rPr>
        <w:t>El CONTRATISTA previo a ejecutar este ítem deberá presentar los procedimientos técnicos a utilizar al SUPERVISOR DE OBRA, quien revisará y aprobará dicho procedimiento.</w:t>
      </w:r>
    </w:p>
    <w:p w:rsidR="00C15AEF" w:rsidRPr="006D2679" w:rsidRDefault="00C15AEF" w:rsidP="00C15AEF">
      <w:pPr>
        <w:contextualSpacing/>
        <w:jc w:val="both"/>
        <w:rPr>
          <w:rFonts w:asciiTheme="minorHAnsi" w:hAnsiTheme="minorHAnsi"/>
          <w:kern w:val="28"/>
          <w:sz w:val="20"/>
          <w:szCs w:val="20"/>
        </w:rPr>
      </w:pPr>
    </w:p>
    <w:p w:rsidR="00C15AEF" w:rsidRDefault="00C15AEF" w:rsidP="00C15AEF">
      <w:pPr>
        <w:contextualSpacing/>
        <w:jc w:val="both"/>
        <w:rPr>
          <w:rFonts w:asciiTheme="minorHAnsi" w:hAnsiTheme="minorHAnsi"/>
          <w:kern w:val="28"/>
          <w:sz w:val="20"/>
          <w:szCs w:val="20"/>
        </w:rPr>
      </w:pPr>
      <w:r w:rsidRPr="006D2679">
        <w:rPr>
          <w:rFonts w:asciiTheme="minorHAnsi" w:hAnsiTheme="minorHAnsi"/>
          <w:kern w:val="28"/>
          <w:sz w:val="20"/>
          <w:szCs w:val="20"/>
        </w:rPr>
        <w:t xml:space="preserve">Habiendo realizado la empresa contratista la inspección previa del lugar de obras es que la misma deberá tomar en cuenta todas las herramientas y equipos en su análisis de precios unitarios. </w:t>
      </w:r>
    </w:p>
    <w:p w:rsidR="00F277A5" w:rsidRPr="006D2679" w:rsidRDefault="00F277A5" w:rsidP="00C15AEF">
      <w:pPr>
        <w:contextualSpacing/>
        <w:jc w:val="both"/>
        <w:rPr>
          <w:rFonts w:asciiTheme="minorHAnsi" w:hAnsiTheme="minorHAnsi"/>
          <w:kern w:val="28"/>
          <w:sz w:val="20"/>
          <w:szCs w:val="20"/>
        </w:rPr>
      </w:pPr>
    </w:p>
    <w:p w:rsidR="009113B2" w:rsidRPr="006D2679" w:rsidRDefault="009113B2" w:rsidP="00862869">
      <w:pPr>
        <w:pStyle w:val="Estilo1"/>
        <w:numPr>
          <w:ilvl w:val="1"/>
          <w:numId w:val="49"/>
        </w:numPr>
        <w:ind w:left="284" w:hanging="284"/>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w:t>
      </w:r>
      <w:r w:rsidR="00C15AEF" w:rsidRPr="006D2679">
        <w:rPr>
          <w:rFonts w:asciiTheme="minorHAnsi" w:eastAsia="Times New Roman" w:hAnsiTheme="minorHAnsi" w:cstheme="minorHAnsi"/>
          <w:sz w:val="20"/>
          <w:szCs w:val="20"/>
          <w:lang w:val="es-ES"/>
        </w:rPr>
        <w:t>ROCEDIMIENTO PARA LA EJECUCIÓN</w:t>
      </w:r>
    </w:p>
    <w:p w:rsidR="00C15AEF" w:rsidRPr="006D2679" w:rsidRDefault="00C15AEF" w:rsidP="00C15AEF">
      <w:pPr>
        <w:pStyle w:val="Estilo1"/>
        <w:contextualSpacing/>
        <w:rPr>
          <w:rFonts w:asciiTheme="minorHAnsi" w:eastAsia="Times New Roman" w:hAnsiTheme="minorHAnsi" w:cstheme="minorHAnsi"/>
          <w:sz w:val="20"/>
          <w:szCs w:val="20"/>
          <w:lang w:val="es-ES"/>
        </w:rPr>
      </w:pPr>
    </w:p>
    <w:p w:rsidR="00792088" w:rsidRPr="00EA1B53" w:rsidRDefault="00792088" w:rsidP="00792088">
      <w:pPr>
        <w:contextualSpacing/>
        <w:jc w:val="both"/>
        <w:rPr>
          <w:rFonts w:asciiTheme="minorHAnsi" w:hAnsiTheme="minorHAnsi" w:cs="Calibri"/>
          <w:bCs/>
          <w:sz w:val="20"/>
          <w:szCs w:val="20"/>
        </w:rPr>
      </w:pPr>
      <w:r w:rsidRPr="00EA1B53">
        <w:rPr>
          <w:rFonts w:asciiTheme="minorHAnsi" w:hAnsiTheme="minorHAnsi"/>
          <w:kern w:val="28"/>
          <w:sz w:val="20"/>
          <w:szCs w:val="20"/>
        </w:rPr>
        <w:t xml:space="preserve">Previamente a la ejecución de las actividades, la empresa Contratista deberá recabar los permisos correspondientes a los </w:t>
      </w:r>
      <w:r w:rsidRPr="00EA1B53">
        <w:rPr>
          <w:rFonts w:asciiTheme="minorHAnsi" w:hAnsiTheme="minorHAnsi" w:cs="Calibri"/>
          <w:b/>
          <w:bCs/>
          <w:sz w:val="20"/>
          <w:szCs w:val="20"/>
        </w:rPr>
        <w:t>Gobiernos Municipales, Administradora Boliviana de Carreteras</w:t>
      </w:r>
      <w:r w:rsidRPr="00EA1B53">
        <w:rPr>
          <w:rFonts w:asciiTheme="minorHAnsi" w:hAnsiTheme="minorHAnsi" w:cs="Calibri"/>
          <w:bCs/>
          <w:sz w:val="20"/>
          <w:szCs w:val="20"/>
        </w:rPr>
        <w:t xml:space="preserve"> y entidades de servicios públicos (electricidad, agua, fibra óptica, etc.). </w:t>
      </w:r>
    </w:p>
    <w:p w:rsidR="00792088" w:rsidRPr="00EA1B53" w:rsidRDefault="00792088" w:rsidP="00792088">
      <w:pPr>
        <w:contextualSpacing/>
        <w:jc w:val="both"/>
        <w:rPr>
          <w:rFonts w:asciiTheme="minorHAnsi" w:hAnsiTheme="minorHAnsi"/>
          <w:kern w:val="28"/>
          <w:sz w:val="20"/>
          <w:szCs w:val="20"/>
          <w:lang w:val="es-MX"/>
        </w:rPr>
      </w:pPr>
    </w:p>
    <w:p w:rsidR="00792088" w:rsidRPr="00EA1B53" w:rsidRDefault="00792088" w:rsidP="00792088">
      <w:pPr>
        <w:contextualSpacing/>
        <w:jc w:val="both"/>
        <w:rPr>
          <w:rFonts w:asciiTheme="minorHAnsi" w:hAnsiTheme="minorHAnsi"/>
          <w:kern w:val="28"/>
          <w:sz w:val="20"/>
          <w:szCs w:val="20"/>
        </w:rPr>
      </w:pPr>
      <w:r w:rsidRPr="00EA1B53">
        <w:rPr>
          <w:rFonts w:asciiTheme="minorHAnsi" w:hAnsiTheme="minorHAnsi"/>
          <w:kern w:val="28"/>
          <w:sz w:val="20"/>
          <w:szCs w:val="20"/>
        </w:rPr>
        <w:t>Una vez entregado al SUPERVISOR DE OBRA el procedimiento a utilizar y siendo éste revisado y aprobado por el mismo, se iniciarán los trabajos de acuerdo al cronograma presentado.</w:t>
      </w:r>
    </w:p>
    <w:p w:rsidR="00792088" w:rsidRPr="00EA1B53" w:rsidRDefault="00792088" w:rsidP="00792088">
      <w:pPr>
        <w:contextualSpacing/>
        <w:jc w:val="both"/>
        <w:rPr>
          <w:rFonts w:asciiTheme="minorHAnsi" w:hAnsiTheme="minorHAnsi"/>
          <w:kern w:val="28"/>
          <w:sz w:val="20"/>
          <w:szCs w:val="20"/>
        </w:rPr>
      </w:pPr>
    </w:p>
    <w:p w:rsidR="00792088" w:rsidRPr="00EA1B53" w:rsidRDefault="00792088" w:rsidP="00792088">
      <w:pPr>
        <w:contextualSpacing/>
        <w:jc w:val="both"/>
        <w:rPr>
          <w:rFonts w:asciiTheme="minorHAnsi" w:hAnsiTheme="minorHAnsi"/>
          <w:kern w:val="28"/>
          <w:sz w:val="20"/>
          <w:szCs w:val="20"/>
        </w:rPr>
      </w:pPr>
      <w:r w:rsidRPr="00EA1B53">
        <w:rPr>
          <w:rFonts w:asciiTheme="minorHAnsi" w:hAnsiTheme="minorHAnsi"/>
          <w:kern w:val="28"/>
          <w:sz w:val="20"/>
          <w:szCs w:val="20"/>
        </w:rPr>
        <w:lastRenderedPageBreak/>
        <w:t>La tubería atravesará  carreteras, calles, avenidas, canales, vías férreas y otros obstáculos; la perforación subterránea será protegida por fundas cuya provisión estará a cargo de la Empresa Contratista.</w:t>
      </w:r>
    </w:p>
    <w:p w:rsidR="00792088" w:rsidRPr="00EA1B53" w:rsidRDefault="00792088" w:rsidP="00792088">
      <w:pPr>
        <w:spacing w:before="100" w:beforeAutospacing="1" w:after="100" w:afterAutospacing="1"/>
        <w:contextualSpacing/>
        <w:jc w:val="both"/>
        <w:rPr>
          <w:rFonts w:asciiTheme="minorHAnsi" w:hAnsiTheme="minorHAnsi"/>
          <w:kern w:val="28"/>
          <w:sz w:val="20"/>
          <w:szCs w:val="20"/>
        </w:rPr>
      </w:pPr>
      <w:r w:rsidRPr="00EA1B53">
        <w:rPr>
          <w:rFonts w:asciiTheme="minorHAnsi" w:hAnsiTheme="minorHAnsi"/>
          <w:kern w:val="28"/>
          <w:sz w:val="20"/>
          <w:szCs w:val="20"/>
        </w:rPr>
        <w:t>Los trabajos de perforación subterránea deberán ser coordinados con las alcaldías, gobernaciones y otras entidades de servicios públicos que atraviesen la zona, los mismos deben ser gestionados por el CONTRATISTA.</w:t>
      </w:r>
    </w:p>
    <w:p w:rsidR="00892B59" w:rsidRPr="006D2679" w:rsidRDefault="00892B59" w:rsidP="0016569B">
      <w:pPr>
        <w:contextualSpacing/>
        <w:jc w:val="both"/>
        <w:rPr>
          <w:rFonts w:asciiTheme="minorHAnsi" w:hAnsiTheme="minorHAnsi" w:cstheme="minorHAnsi"/>
          <w:sz w:val="20"/>
          <w:szCs w:val="20"/>
        </w:rPr>
      </w:pPr>
    </w:p>
    <w:p w:rsidR="009113B2" w:rsidRPr="006D2679" w:rsidRDefault="009113B2" w:rsidP="00862869">
      <w:pPr>
        <w:pStyle w:val="Estilo1"/>
        <w:numPr>
          <w:ilvl w:val="1"/>
          <w:numId w:val="49"/>
        </w:numPr>
        <w:ind w:left="284"/>
        <w:contextualSpacing/>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892B59" w:rsidRPr="006D2679" w:rsidRDefault="00892B59" w:rsidP="00892B59">
      <w:pPr>
        <w:pStyle w:val="Estilo1"/>
        <w:contextualSpacing/>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92088" w:rsidRPr="006D2679" w:rsidRDefault="00792088" w:rsidP="0016569B">
      <w:pPr>
        <w:contextualSpacing/>
        <w:jc w:val="both"/>
        <w:rPr>
          <w:rFonts w:asciiTheme="minorHAnsi" w:hAnsiTheme="minorHAnsi" w:cstheme="minorHAnsi"/>
          <w:kern w:val="28"/>
          <w:sz w:val="20"/>
          <w:szCs w:val="20"/>
        </w:rPr>
      </w:pPr>
    </w:p>
    <w:p w:rsidR="009113B2" w:rsidRPr="006D2679" w:rsidRDefault="00892B59" w:rsidP="00862869">
      <w:pPr>
        <w:pStyle w:val="Estilo1"/>
        <w:numPr>
          <w:ilvl w:val="1"/>
          <w:numId w:val="49"/>
        </w:numPr>
        <w:ind w:left="426"/>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892B59" w:rsidRPr="006D2679" w:rsidRDefault="00892B59" w:rsidP="00892B59">
      <w:pPr>
        <w:pStyle w:val="Estilo1"/>
        <w:contextualSpacing/>
        <w:rPr>
          <w:rFonts w:asciiTheme="minorHAnsi" w:eastAsia="Times New Roman" w:hAnsiTheme="minorHAnsi" w:cstheme="minorHAnsi"/>
          <w:sz w:val="20"/>
          <w:szCs w:val="20"/>
          <w:lang w:val="es-ES"/>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El ítem de P</w:t>
      </w:r>
      <w:r w:rsidR="00892B59" w:rsidRPr="006D2679">
        <w:rPr>
          <w:rFonts w:asciiTheme="minorHAnsi" w:hAnsiTheme="minorHAnsi" w:cstheme="minorHAnsi"/>
          <w:sz w:val="20"/>
          <w:szCs w:val="20"/>
        </w:rPr>
        <w:t>erforación Subterránea con Topo</w:t>
      </w:r>
      <w:r w:rsidRPr="006D2679">
        <w:rPr>
          <w:rFonts w:asciiTheme="minorHAnsi" w:hAnsiTheme="minorHAnsi" w:cstheme="minorHAnsi"/>
          <w:sz w:val="20"/>
          <w:szCs w:val="20"/>
        </w:rPr>
        <w:t xml:space="preserve"> será medido en metros, de acuerdo a las longitudes, las cuales serán medidas y aprobadas por el SUPERVISOR DE OBRA. La forma d</w:t>
      </w:r>
      <w:r w:rsidR="00892B59" w:rsidRPr="006D2679">
        <w:rPr>
          <w:rFonts w:asciiTheme="minorHAnsi" w:hAnsiTheme="minorHAnsi" w:cstheme="minorHAnsi"/>
          <w:sz w:val="20"/>
          <w:szCs w:val="20"/>
        </w:rPr>
        <w:t>e pago se efectuará</w:t>
      </w:r>
      <w:r w:rsidRPr="006D2679">
        <w:rPr>
          <w:rFonts w:asciiTheme="minorHAnsi" w:hAnsiTheme="minorHAnsi" w:cstheme="minorHAnsi"/>
          <w:sz w:val="20"/>
          <w:szCs w:val="20"/>
        </w:rPr>
        <w:t xml:space="preserve"> de acuerdo al precio unitario de la propuesta aceptada. </w:t>
      </w:r>
    </w:p>
    <w:p w:rsidR="00892B59" w:rsidRPr="006D2679" w:rsidRDefault="00892B59" w:rsidP="0016569B">
      <w:pPr>
        <w:contextualSpacing/>
        <w:jc w:val="both"/>
        <w:rPr>
          <w:rFonts w:asciiTheme="minorHAnsi" w:hAnsiTheme="minorHAnsi" w:cstheme="minorHAnsi"/>
          <w:sz w:val="20"/>
          <w:szCs w:val="20"/>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892B59" w:rsidRPr="006D2679" w:rsidRDefault="00892B59" w:rsidP="0016569B">
      <w:pPr>
        <w:contextualSpacing/>
        <w:jc w:val="both"/>
        <w:rPr>
          <w:rFonts w:asciiTheme="minorHAnsi" w:hAnsiTheme="minorHAnsi" w:cstheme="minorHAnsi"/>
          <w:sz w:val="20"/>
          <w:szCs w:val="20"/>
        </w:rPr>
      </w:pPr>
    </w:p>
    <w:p w:rsidR="009113B2"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rsidR="006129CC" w:rsidRDefault="006129CC">
      <w:pPr>
        <w:rPr>
          <w:rFonts w:asciiTheme="minorHAnsi" w:hAnsiTheme="minorHAnsi"/>
          <w:sz w:val="20"/>
          <w:szCs w:val="20"/>
        </w:rPr>
      </w:pPr>
    </w:p>
    <w:p w:rsidR="000203BC" w:rsidRPr="006D2679" w:rsidRDefault="000203BC" w:rsidP="00862869">
      <w:pPr>
        <w:pStyle w:val="Ttulo2"/>
        <w:numPr>
          <w:ilvl w:val="0"/>
          <w:numId w:val="49"/>
        </w:numPr>
        <w:spacing w:before="0"/>
        <w:ind w:left="284"/>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lastRenderedPageBreak/>
        <w:t>LIMPIEZA Y RETIRO DE ESCOMBROS</w:t>
      </w:r>
    </w:p>
    <w:p w:rsidR="000203BC" w:rsidRPr="006D2679" w:rsidRDefault="000203BC" w:rsidP="000203BC">
      <w:pPr>
        <w:rPr>
          <w:rFonts w:asciiTheme="minorHAnsi" w:hAnsiTheme="minorHAnsi" w:cstheme="minorHAnsi"/>
          <w:b/>
          <w:sz w:val="20"/>
          <w:szCs w:val="20"/>
        </w:rPr>
      </w:pPr>
      <w:r w:rsidRPr="006D2679">
        <w:rPr>
          <w:rFonts w:asciiTheme="minorHAnsi" w:hAnsiTheme="minorHAnsi" w:cstheme="minorHAnsi"/>
          <w:b/>
          <w:sz w:val="20"/>
          <w:szCs w:val="20"/>
        </w:rPr>
        <w:t>UNIDAD: Global (GLB)</w:t>
      </w:r>
    </w:p>
    <w:p w:rsidR="000203BC" w:rsidRPr="006D2679" w:rsidRDefault="000203BC" w:rsidP="000203BC">
      <w:pPr>
        <w:rPr>
          <w:rFonts w:asciiTheme="minorHAnsi" w:hAnsiTheme="minorHAnsi" w:cstheme="minorHAnsi"/>
          <w:b/>
          <w:sz w:val="20"/>
          <w:szCs w:val="20"/>
        </w:rPr>
      </w:pPr>
    </w:p>
    <w:p w:rsidR="000203BC" w:rsidRPr="006D2679" w:rsidRDefault="000203BC" w:rsidP="000D4543">
      <w:pPr>
        <w:pStyle w:val="Estilo1"/>
        <w:numPr>
          <w:ilvl w:val="1"/>
          <w:numId w:val="49"/>
        </w:numPr>
        <w:ind w:left="284" w:hanging="284"/>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0203BC" w:rsidRPr="006D2679" w:rsidRDefault="000203BC" w:rsidP="000203BC">
      <w:pPr>
        <w:pStyle w:val="Estilo1"/>
        <w:rPr>
          <w:rFonts w:asciiTheme="minorHAnsi" w:eastAsia="Times New Roman" w:hAnsiTheme="minorHAnsi" w:cstheme="minorHAnsi"/>
          <w:sz w:val="20"/>
          <w:szCs w:val="20"/>
          <w:lang w:val="es-ES"/>
        </w:rPr>
      </w:pPr>
    </w:p>
    <w:p w:rsidR="000203BC" w:rsidRPr="006D2679"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 Los escombros deberán ser recogidos cada tramo, no dejando esta actividad postergada  hasta el final de la obra.</w:t>
      </w:r>
    </w:p>
    <w:p w:rsidR="000203BC" w:rsidRPr="006D2679" w:rsidRDefault="000203BC" w:rsidP="000203BC">
      <w:pPr>
        <w:jc w:val="both"/>
        <w:rPr>
          <w:rFonts w:asciiTheme="minorHAnsi" w:hAnsiTheme="minorHAnsi" w:cstheme="minorHAnsi"/>
          <w:sz w:val="20"/>
          <w:szCs w:val="20"/>
        </w:rPr>
      </w:pPr>
    </w:p>
    <w:p w:rsidR="000203BC" w:rsidRPr="006D2679" w:rsidRDefault="000203BC" w:rsidP="000203BC">
      <w:pPr>
        <w:jc w:val="both"/>
        <w:rPr>
          <w:rFonts w:asciiTheme="minorHAnsi" w:hAnsiTheme="minorHAnsi" w:cstheme="minorHAnsi"/>
          <w:sz w:val="20"/>
          <w:szCs w:val="20"/>
        </w:rPr>
      </w:pPr>
      <w:bookmarkStart w:id="149" w:name="_Toc314666973"/>
      <w:r w:rsidRPr="006D2679">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49"/>
      <w:r w:rsidRPr="006D2679">
        <w:rPr>
          <w:rFonts w:asciiTheme="minorHAnsi" w:hAnsiTheme="minorHAnsi" w:cstheme="minorHAnsi"/>
          <w:sz w:val="20"/>
          <w:szCs w:val="20"/>
        </w:rPr>
        <w:t xml:space="preserve"> La limpieza periódica deberá realizarse en cada tramo concluido, dejando el área libre de materiales excedentes y de residuos.</w:t>
      </w:r>
    </w:p>
    <w:p w:rsidR="000203BC" w:rsidRPr="006D2679" w:rsidRDefault="000203BC" w:rsidP="000203BC">
      <w:pPr>
        <w:jc w:val="both"/>
        <w:rPr>
          <w:rFonts w:asciiTheme="minorHAnsi" w:hAnsiTheme="minorHAnsi" w:cstheme="minorHAnsi"/>
          <w:sz w:val="20"/>
          <w:szCs w:val="20"/>
        </w:rPr>
      </w:pPr>
    </w:p>
    <w:p w:rsidR="000203BC" w:rsidRPr="006D2679" w:rsidRDefault="000203BC" w:rsidP="000D4543">
      <w:pPr>
        <w:pStyle w:val="Estilo1"/>
        <w:numPr>
          <w:ilvl w:val="1"/>
          <w:numId w:val="49"/>
        </w:numPr>
        <w:ind w:left="426"/>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0203BC" w:rsidRPr="006D2679" w:rsidRDefault="000203BC" w:rsidP="000203BC">
      <w:pPr>
        <w:pStyle w:val="Estilo1"/>
        <w:ind w:left="360"/>
        <w:rPr>
          <w:rFonts w:asciiTheme="minorHAnsi" w:eastAsia="Times New Roman" w:hAnsiTheme="minorHAnsi" w:cstheme="minorHAnsi"/>
          <w:sz w:val="20"/>
          <w:szCs w:val="20"/>
          <w:lang w:val="es-ES"/>
        </w:rPr>
      </w:pPr>
    </w:p>
    <w:p w:rsidR="000203BC" w:rsidRPr="006D2679"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0203BC" w:rsidRPr="006D2679" w:rsidRDefault="000203BC" w:rsidP="000203BC">
      <w:pPr>
        <w:jc w:val="both"/>
        <w:rPr>
          <w:rFonts w:asciiTheme="minorHAnsi" w:hAnsiTheme="minorHAnsi" w:cstheme="minorHAnsi"/>
          <w:sz w:val="20"/>
          <w:szCs w:val="20"/>
        </w:rPr>
      </w:pPr>
    </w:p>
    <w:p w:rsidR="000203BC" w:rsidRPr="006D2679" w:rsidRDefault="000203BC" w:rsidP="000D4543">
      <w:pPr>
        <w:pStyle w:val="Estilo1"/>
        <w:numPr>
          <w:ilvl w:val="1"/>
          <w:numId w:val="49"/>
        </w:numPr>
        <w:ind w:left="426" w:hanging="426"/>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0203BC" w:rsidRPr="006D2679" w:rsidRDefault="000203BC" w:rsidP="000203BC">
      <w:pPr>
        <w:pStyle w:val="Estilo1"/>
        <w:rPr>
          <w:rFonts w:asciiTheme="minorHAnsi" w:eastAsia="Times New Roman" w:hAnsiTheme="minorHAnsi" w:cstheme="minorHAnsi"/>
          <w:sz w:val="20"/>
          <w:szCs w:val="20"/>
          <w:lang w:val="es-ES"/>
        </w:rPr>
      </w:pPr>
    </w:p>
    <w:p w:rsidR="000203BC" w:rsidRPr="006D2679" w:rsidRDefault="000203BC" w:rsidP="000203BC">
      <w:pPr>
        <w:tabs>
          <w:tab w:val="left" w:pos="993"/>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0203BC" w:rsidRPr="006D2679" w:rsidRDefault="000203BC" w:rsidP="000203BC">
      <w:pPr>
        <w:tabs>
          <w:tab w:val="left" w:pos="993"/>
        </w:tabs>
        <w:autoSpaceDE w:val="0"/>
        <w:autoSpaceDN w:val="0"/>
        <w:adjustRightInd w:val="0"/>
        <w:jc w:val="both"/>
        <w:rPr>
          <w:rFonts w:asciiTheme="minorHAnsi" w:hAnsiTheme="minorHAnsi" w:cstheme="minorHAnsi"/>
          <w:sz w:val="20"/>
          <w:szCs w:val="20"/>
        </w:rPr>
      </w:pPr>
    </w:p>
    <w:p w:rsidR="000203BC" w:rsidRDefault="000203BC" w:rsidP="000203BC">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p>
    <w:p w:rsidR="000203BC" w:rsidRPr="006D2679" w:rsidRDefault="000203BC" w:rsidP="000203BC">
      <w:pPr>
        <w:widowControl w:val="0"/>
        <w:autoSpaceDE w:val="0"/>
        <w:autoSpaceDN w:val="0"/>
        <w:adjustRightInd w:val="0"/>
        <w:jc w:val="both"/>
        <w:rPr>
          <w:rFonts w:asciiTheme="minorHAnsi" w:hAnsiTheme="minorHAnsi" w:cstheme="minorHAnsi"/>
          <w:sz w:val="20"/>
          <w:szCs w:val="20"/>
        </w:rPr>
      </w:pPr>
    </w:p>
    <w:p w:rsidR="000203BC" w:rsidRPr="006D2679" w:rsidRDefault="000203BC" w:rsidP="000203BC">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0203BC" w:rsidRPr="006D2679" w:rsidRDefault="000203BC" w:rsidP="000203BC">
      <w:pPr>
        <w:widowControl w:val="0"/>
        <w:autoSpaceDE w:val="0"/>
        <w:autoSpaceDN w:val="0"/>
        <w:adjustRightInd w:val="0"/>
        <w:jc w:val="both"/>
        <w:rPr>
          <w:rFonts w:asciiTheme="minorHAnsi" w:hAnsiTheme="minorHAnsi" w:cstheme="minorHAnsi"/>
          <w:sz w:val="20"/>
          <w:szCs w:val="20"/>
        </w:rPr>
      </w:pPr>
    </w:p>
    <w:p w:rsidR="000203BC" w:rsidRPr="006D2679" w:rsidRDefault="000203BC" w:rsidP="000203BC">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0203BC"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DE5DBC" w:rsidRPr="006D2679" w:rsidRDefault="00DE5DBC" w:rsidP="000203BC">
      <w:pPr>
        <w:jc w:val="both"/>
        <w:rPr>
          <w:rFonts w:asciiTheme="minorHAnsi" w:hAnsiTheme="minorHAnsi" w:cstheme="minorHAnsi"/>
          <w:sz w:val="20"/>
          <w:szCs w:val="20"/>
        </w:rPr>
      </w:pPr>
    </w:p>
    <w:p w:rsidR="000203BC" w:rsidRPr="006D2679" w:rsidRDefault="000203BC" w:rsidP="000D4543">
      <w:pPr>
        <w:pStyle w:val="Estilo1"/>
        <w:numPr>
          <w:ilvl w:val="1"/>
          <w:numId w:val="49"/>
        </w:numPr>
        <w:ind w:left="426"/>
        <w:rPr>
          <w:rFonts w:asciiTheme="minorHAnsi" w:hAnsiTheme="minorHAnsi" w:cstheme="minorHAnsi"/>
          <w:iCs/>
          <w:sz w:val="20"/>
          <w:szCs w:val="20"/>
        </w:rPr>
      </w:pPr>
      <w:r w:rsidRPr="006D2679">
        <w:rPr>
          <w:rFonts w:asciiTheme="minorHAnsi" w:hAnsiTheme="minorHAnsi" w:cstheme="minorHAnsi"/>
          <w:iCs/>
          <w:sz w:val="20"/>
          <w:szCs w:val="20"/>
        </w:rPr>
        <w:lastRenderedPageBreak/>
        <w:t>MEDIDAS DE MITIGACION AMBIENTAL</w:t>
      </w:r>
    </w:p>
    <w:p w:rsidR="000203BC" w:rsidRPr="006D2679" w:rsidRDefault="000203BC" w:rsidP="000203BC">
      <w:pPr>
        <w:pStyle w:val="Estilo1"/>
        <w:rPr>
          <w:rFonts w:asciiTheme="minorHAnsi" w:hAnsiTheme="minorHAnsi" w:cstheme="minorHAnsi"/>
          <w:iCs/>
          <w:sz w:val="20"/>
          <w:szCs w:val="20"/>
        </w:rPr>
      </w:pPr>
    </w:p>
    <w:p w:rsidR="000203BC" w:rsidRPr="006D2679" w:rsidRDefault="000203BC" w:rsidP="000203B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203BC" w:rsidRPr="006D2679" w:rsidRDefault="000203BC" w:rsidP="000203BC">
      <w:pPr>
        <w:contextualSpacing/>
        <w:jc w:val="both"/>
        <w:rPr>
          <w:rFonts w:asciiTheme="minorHAnsi" w:hAnsiTheme="minorHAnsi" w:cstheme="minorHAnsi"/>
          <w:kern w:val="28"/>
          <w:sz w:val="20"/>
          <w:szCs w:val="20"/>
        </w:rPr>
      </w:pPr>
    </w:p>
    <w:p w:rsidR="000203BC" w:rsidRPr="006D2679" w:rsidRDefault="000203BC" w:rsidP="000203B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203BC" w:rsidRPr="006D2679" w:rsidRDefault="000203BC" w:rsidP="000203BC">
      <w:pPr>
        <w:contextualSpacing/>
        <w:jc w:val="both"/>
        <w:rPr>
          <w:rFonts w:asciiTheme="minorHAnsi" w:hAnsiTheme="minorHAnsi" w:cstheme="minorHAnsi"/>
          <w:kern w:val="28"/>
          <w:sz w:val="20"/>
          <w:szCs w:val="20"/>
        </w:rPr>
      </w:pPr>
    </w:p>
    <w:p w:rsidR="000203BC" w:rsidRPr="006D2679" w:rsidRDefault="000203BC" w:rsidP="000203B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203BC" w:rsidRPr="006D2679" w:rsidRDefault="000203BC" w:rsidP="000203BC">
      <w:pPr>
        <w:contextualSpacing/>
        <w:jc w:val="both"/>
        <w:rPr>
          <w:rFonts w:asciiTheme="minorHAnsi" w:hAnsiTheme="minorHAnsi" w:cstheme="minorHAnsi"/>
          <w:kern w:val="28"/>
          <w:sz w:val="20"/>
          <w:szCs w:val="20"/>
        </w:rPr>
      </w:pPr>
    </w:p>
    <w:p w:rsidR="000203BC" w:rsidRPr="006D2679" w:rsidRDefault="000203BC" w:rsidP="000203B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203BC" w:rsidRPr="006D2679" w:rsidRDefault="000203BC" w:rsidP="000203BC">
      <w:pPr>
        <w:contextualSpacing/>
        <w:jc w:val="both"/>
        <w:rPr>
          <w:rFonts w:asciiTheme="minorHAnsi" w:hAnsiTheme="minorHAnsi" w:cstheme="minorHAnsi"/>
          <w:kern w:val="28"/>
          <w:sz w:val="20"/>
          <w:szCs w:val="20"/>
        </w:rPr>
      </w:pPr>
    </w:p>
    <w:p w:rsidR="000203BC" w:rsidRPr="006D2679" w:rsidRDefault="000203BC" w:rsidP="000D4543">
      <w:pPr>
        <w:pStyle w:val="Estilo1"/>
        <w:numPr>
          <w:ilvl w:val="1"/>
          <w:numId w:val="49"/>
        </w:numPr>
        <w:ind w:left="426"/>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0203BC" w:rsidRPr="006D2679" w:rsidRDefault="000203BC" w:rsidP="000203BC">
      <w:pPr>
        <w:pStyle w:val="Estilo1"/>
        <w:rPr>
          <w:rFonts w:asciiTheme="minorHAnsi" w:eastAsia="Times New Roman" w:hAnsiTheme="minorHAnsi" w:cstheme="minorHAnsi"/>
          <w:sz w:val="20"/>
          <w:szCs w:val="20"/>
          <w:lang w:val="es-ES"/>
        </w:rPr>
      </w:pPr>
    </w:p>
    <w:p w:rsidR="000203BC" w:rsidRPr="006D2679"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0203BC" w:rsidRPr="006D2679" w:rsidRDefault="000203BC" w:rsidP="000203BC">
      <w:pPr>
        <w:jc w:val="both"/>
        <w:rPr>
          <w:rFonts w:asciiTheme="minorHAnsi" w:hAnsiTheme="minorHAnsi" w:cstheme="minorHAnsi"/>
          <w:sz w:val="20"/>
          <w:szCs w:val="20"/>
        </w:rPr>
      </w:pPr>
    </w:p>
    <w:p w:rsidR="000203BC" w:rsidRPr="006D2679"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0203BC" w:rsidRDefault="000203BC">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D8740A" w:rsidRDefault="00D8740A">
      <w:pPr>
        <w:rPr>
          <w:rFonts w:asciiTheme="minorHAnsi" w:hAnsiTheme="minorHAnsi"/>
          <w:sz w:val="20"/>
          <w:szCs w:val="20"/>
        </w:rPr>
      </w:pPr>
    </w:p>
    <w:p w:rsidR="000D4543" w:rsidRDefault="000D4543">
      <w:pPr>
        <w:rPr>
          <w:rFonts w:asciiTheme="minorHAnsi" w:hAnsiTheme="minorHAnsi"/>
          <w:sz w:val="20"/>
          <w:szCs w:val="20"/>
        </w:rPr>
      </w:pPr>
    </w:p>
    <w:p w:rsidR="000D4543" w:rsidRDefault="000D4543">
      <w:pPr>
        <w:rPr>
          <w:rFonts w:asciiTheme="minorHAnsi" w:hAnsiTheme="minorHAnsi"/>
          <w:sz w:val="20"/>
          <w:szCs w:val="20"/>
        </w:rPr>
      </w:pPr>
    </w:p>
    <w:p w:rsidR="000D4543" w:rsidRDefault="000D4543">
      <w:pPr>
        <w:rPr>
          <w:rFonts w:asciiTheme="minorHAnsi" w:hAnsiTheme="minorHAnsi"/>
          <w:sz w:val="20"/>
          <w:szCs w:val="20"/>
        </w:rPr>
      </w:pPr>
    </w:p>
    <w:p w:rsidR="000D4543" w:rsidRDefault="000D4543">
      <w:pPr>
        <w:rPr>
          <w:rFonts w:asciiTheme="minorHAnsi" w:hAnsiTheme="minorHAnsi"/>
          <w:sz w:val="20"/>
          <w:szCs w:val="20"/>
        </w:rPr>
      </w:pPr>
    </w:p>
    <w:p w:rsidR="004076F2" w:rsidRDefault="00D8740A" w:rsidP="000D4543">
      <w:pPr>
        <w:jc w:val="center"/>
        <w:rPr>
          <w:rFonts w:asciiTheme="minorHAnsi" w:hAnsiTheme="minorHAnsi"/>
          <w:sz w:val="72"/>
          <w:szCs w:val="72"/>
        </w:rPr>
      </w:pPr>
      <w:r w:rsidRPr="00D8740A">
        <w:rPr>
          <w:rFonts w:asciiTheme="minorHAnsi" w:hAnsiTheme="minorHAnsi"/>
          <w:sz w:val="72"/>
          <w:szCs w:val="72"/>
        </w:rPr>
        <w:t>COMPUTOS METRICOS</w:t>
      </w:r>
    </w:p>
    <w:p w:rsidR="000D4543" w:rsidRDefault="000D4543" w:rsidP="000D4543">
      <w:pPr>
        <w:jc w:val="center"/>
        <w:rPr>
          <w:rFonts w:asciiTheme="minorHAnsi" w:hAnsiTheme="minorHAnsi"/>
          <w:sz w:val="72"/>
          <w:szCs w:val="72"/>
        </w:rPr>
      </w:pPr>
    </w:p>
    <w:p w:rsidR="000D4543" w:rsidRDefault="000D4543" w:rsidP="000D4543">
      <w:pPr>
        <w:jc w:val="center"/>
        <w:rPr>
          <w:rFonts w:asciiTheme="minorHAnsi" w:hAnsiTheme="minorHAnsi"/>
          <w:sz w:val="72"/>
          <w:szCs w:val="72"/>
        </w:rPr>
      </w:pPr>
    </w:p>
    <w:p w:rsidR="000D4543" w:rsidRDefault="000D4543" w:rsidP="000D4543">
      <w:pPr>
        <w:jc w:val="center"/>
        <w:rPr>
          <w:rFonts w:asciiTheme="minorHAnsi" w:hAnsiTheme="minorHAnsi"/>
          <w:sz w:val="72"/>
          <w:szCs w:val="72"/>
        </w:rPr>
      </w:pPr>
    </w:p>
    <w:p w:rsidR="000D4543" w:rsidRDefault="000D4543" w:rsidP="000D4543">
      <w:pPr>
        <w:jc w:val="center"/>
        <w:rPr>
          <w:rFonts w:asciiTheme="minorHAnsi" w:hAnsiTheme="minorHAnsi"/>
          <w:sz w:val="72"/>
          <w:szCs w:val="72"/>
        </w:rPr>
      </w:pPr>
    </w:p>
    <w:p w:rsidR="000D4543" w:rsidRDefault="000D4543" w:rsidP="000D4543">
      <w:pPr>
        <w:jc w:val="center"/>
        <w:rPr>
          <w:rFonts w:asciiTheme="minorHAnsi" w:hAnsiTheme="minorHAnsi"/>
          <w:sz w:val="72"/>
          <w:szCs w:val="72"/>
        </w:rPr>
      </w:pPr>
    </w:p>
    <w:p w:rsidR="000D4543" w:rsidRDefault="000D4543" w:rsidP="000D4543">
      <w:pPr>
        <w:jc w:val="center"/>
        <w:rPr>
          <w:rFonts w:asciiTheme="minorHAnsi" w:hAnsiTheme="minorHAnsi"/>
          <w:sz w:val="72"/>
          <w:szCs w:val="72"/>
        </w:rPr>
      </w:pPr>
    </w:p>
    <w:p w:rsidR="000D4543" w:rsidRDefault="000D4543" w:rsidP="00031962">
      <w:pPr>
        <w:widowControl w:val="0"/>
        <w:autoSpaceDE w:val="0"/>
        <w:autoSpaceDN w:val="0"/>
        <w:adjustRightInd w:val="0"/>
        <w:jc w:val="center"/>
        <w:rPr>
          <w:rFonts w:ascii="Times New Roman;" w:eastAsiaTheme="minorEastAsia" w:hAnsi="Times New Roman;" w:cs="Times New Roman;"/>
          <w:b/>
          <w:bCs/>
        </w:rPr>
      </w:pPr>
    </w:p>
    <w:p w:rsidR="00031962" w:rsidRPr="00031962" w:rsidRDefault="00031962" w:rsidP="00031962">
      <w:pPr>
        <w:widowControl w:val="0"/>
        <w:autoSpaceDE w:val="0"/>
        <w:autoSpaceDN w:val="0"/>
        <w:adjustRightInd w:val="0"/>
        <w:rPr>
          <w:rFonts w:ascii="Times New Roman;" w:eastAsiaTheme="minorEastAsia" w:hAnsi="Times New Roman;" w:cs="Times New Roman;"/>
          <w:b/>
          <w:bCs/>
          <w:sz w:val="16"/>
          <w:szCs w:val="16"/>
        </w:rPr>
      </w:pPr>
    </w:p>
    <w:p w:rsidR="00031962" w:rsidRPr="00031962" w:rsidRDefault="00031962" w:rsidP="00031962">
      <w:pPr>
        <w:widowControl w:val="0"/>
        <w:autoSpaceDE w:val="0"/>
        <w:autoSpaceDN w:val="0"/>
        <w:adjustRightInd w:val="0"/>
        <w:rPr>
          <w:rFonts w:ascii="Times New Roman;" w:eastAsiaTheme="minorEastAsia" w:hAnsi="Times New Roman;" w:cs="Times New Roman;"/>
          <w:b/>
          <w:bCs/>
          <w:sz w:val="16"/>
          <w:szCs w:val="16"/>
        </w:rPr>
      </w:pPr>
    </w:p>
    <w:tbl>
      <w:tblPr>
        <w:tblW w:w="0" w:type="auto"/>
        <w:jc w:val="center"/>
        <w:tblLayout w:type="fixed"/>
        <w:tblLook w:val="0000" w:firstRow="0" w:lastRow="0" w:firstColumn="0" w:lastColumn="0" w:noHBand="0" w:noVBand="0"/>
      </w:tblPr>
      <w:tblGrid>
        <w:gridCol w:w="3708"/>
        <w:gridCol w:w="1152"/>
        <w:gridCol w:w="1152"/>
        <w:gridCol w:w="1152"/>
        <w:gridCol w:w="1152"/>
        <w:gridCol w:w="1152"/>
      </w:tblGrid>
      <w:tr w:rsidR="007C63FE" w:rsidRPr="007C63FE" w:rsidTr="0087500E">
        <w:trPr>
          <w:trHeight w:val="288"/>
          <w:tblHeader/>
          <w:jc w:val="center"/>
        </w:trPr>
        <w:tc>
          <w:tcPr>
            <w:tcW w:w="3708" w:type="dxa"/>
            <w:tcBorders>
              <w:top w:val="single" w:sz="6" w:space="0" w:color="auto"/>
              <w:left w:val="single" w:sz="6" w:space="0" w:color="auto"/>
              <w:bottom w:val="single" w:sz="6" w:space="0" w:color="auto"/>
              <w:right w:val="single" w:sz="6" w:space="0" w:color="auto"/>
            </w:tcBorders>
            <w:shd w:val="clear" w:color="auto" w:fill="auto"/>
            <w:vAlign w:val="center"/>
          </w:tcPr>
          <w:p w:rsidR="007C63FE" w:rsidRPr="007C63FE" w:rsidRDefault="007C63FE" w:rsidP="007C63FE">
            <w:pPr>
              <w:widowControl w:val="0"/>
              <w:autoSpaceDE w:val="0"/>
              <w:autoSpaceDN w:val="0"/>
              <w:adjustRightInd w:val="0"/>
              <w:jc w:val="center"/>
              <w:rPr>
                <w:rFonts w:ascii="Arial;" w:eastAsiaTheme="minorEastAsia" w:hAnsi="Arial;" w:cs="Arial;"/>
                <w:b/>
                <w:bCs/>
                <w:sz w:val="20"/>
                <w:szCs w:val="20"/>
              </w:rPr>
            </w:pPr>
            <w:r w:rsidRPr="007C63FE">
              <w:rPr>
                <w:rFonts w:ascii="Arial;" w:eastAsiaTheme="minorEastAsia" w:hAnsi="Arial;" w:cs="Arial;"/>
                <w:b/>
                <w:bCs/>
                <w:sz w:val="20"/>
                <w:szCs w:val="20"/>
              </w:rPr>
              <w:t>R e f e r e n c i a</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7C63FE" w:rsidRPr="007C63FE" w:rsidRDefault="007C63FE" w:rsidP="007C63FE">
            <w:pPr>
              <w:widowControl w:val="0"/>
              <w:autoSpaceDE w:val="0"/>
              <w:autoSpaceDN w:val="0"/>
              <w:adjustRightInd w:val="0"/>
              <w:jc w:val="center"/>
              <w:rPr>
                <w:rFonts w:ascii="Arial;" w:eastAsiaTheme="minorEastAsia" w:hAnsi="Arial;" w:cs="Arial;"/>
                <w:b/>
                <w:bCs/>
                <w:sz w:val="20"/>
                <w:szCs w:val="20"/>
              </w:rPr>
            </w:pPr>
            <w:r w:rsidRPr="007C63FE">
              <w:rPr>
                <w:rFonts w:ascii="Arial;" w:eastAsiaTheme="minorEastAsia" w:hAnsi="Arial;" w:cs="Arial;"/>
                <w:b/>
                <w:bCs/>
                <w:sz w:val="20"/>
                <w:szCs w:val="20"/>
              </w:rPr>
              <w:t>N</w:t>
            </w:r>
            <w:r w:rsidRPr="007C63FE">
              <w:rPr>
                <w:rFonts w:ascii="Arial;" w:eastAsiaTheme="minorEastAsia" w:hAnsi="Arial;" w:cs="Arial;"/>
                <w:b/>
                <w:bCs/>
                <w:sz w:val="20"/>
                <w:szCs w:val="20"/>
                <w:lang w:val="es-ES_tradnl"/>
              </w:rPr>
              <w:t>° Parte</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7C63FE" w:rsidRPr="007C63FE" w:rsidRDefault="007C63FE" w:rsidP="007C63FE">
            <w:pPr>
              <w:widowControl w:val="0"/>
              <w:autoSpaceDE w:val="0"/>
              <w:autoSpaceDN w:val="0"/>
              <w:adjustRightInd w:val="0"/>
              <w:jc w:val="center"/>
              <w:rPr>
                <w:rFonts w:ascii="Arial;" w:eastAsiaTheme="minorEastAsia" w:hAnsi="Arial;" w:cs="Arial;"/>
                <w:b/>
                <w:bCs/>
                <w:sz w:val="20"/>
                <w:szCs w:val="20"/>
              </w:rPr>
            </w:pPr>
            <w:r w:rsidRPr="007C63FE">
              <w:rPr>
                <w:rFonts w:ascii="Arial;" w:eastAsiaTheme="minorEastAsia" w:hAnsi="Arial;" w:cs="Arial;"/>
                <w:b/>
                <w:bCs/>
                <w:sz w:val="20"/>
                <w:szCs w:val="20"/>
              </w:rPr>
              <w:t>Largo</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7C63FE" w:rsidRPr="007C63FE" w:rsidRDefault="007C63FE" w:rsidP="007C63FE">
            <w:pPr>
              <w:widowControl w:val="0"/>
              <w:autoSpaceDE w:val="0"/>
              <w:autoSpaceDN w:val="0"/>
              <w:adjustRightInd w:val="0"/>
              <w:jc w:val="center"/>
              <w:rPr>
                <w:rFonts w:ascii="Arial;" w:eastAsiaTheme="minorEastAsia" w:hAnsi="Arial;" w:cs="Arial;"/>
                <w:b/>
                <w:bCs/>
                <w:sz w:val="20"/>
                <w:szCs w:val="20"/>
              </w:rPr>
            </w:pPr>
            <w:r w:rsidRPr="007C63FE">
              <w:rPr>
                <w:rFonts w:ascii="Arial;" w:eastAsiaTheme="minorEastAsia" w:hAnsi="Arial;" w:cs="Arial;"/>
                <w:b/>
                <w:bCs/>
                <w:sz w:val="20"/>
                <w:szCs w:val="20"/>
              </w:rPr>
              <w:t>Ancho</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7C63FE" w:rsidRPr="007C63FE" w:rsidRDefault="007C63FE" w:rsidP="007C63FE">
            <w:pPr>
              <w:widowControl w:val="0"/>
              <w:autoSpaceDE w:val="0"/>
              <w:autoSpaceDN w:val="0"/>
              <w:adjustRightInd w:val="0"/>
              <w:jc w:val="center"/>
              <w:rPr>
                <w:rFonts w:ascii="Arial;" w:eastAsiaTheme="minorEastAsia" w:hAnsi="Arial;" w:cs="Arial;"/>
                <w:b/>
                <w:bCs/>
                <w:sz w:val="20"/>
                <w:szCs w:val="20"/>
              </w:rPr>
            </w:pPr>
            <w:r w:rsidRPr="007C63FE">
              <w:rPr>
                <w:rFonts w:ascii="Arial;" w:eastAsiaTheme="minorEastAsia" w:hAnsi="Arial;" w:cs="Arial;"/>
                <w:b/>
                <w:bCs/>
                <w:sz w:val="20"/>
                <w:szCs w:val="20"/>
              </w:rPr>
              <w:t>Alto</w:t>
            </w:r>
          </w:p>
        </w:tc>
        <w:tc>
          <w:tcPr>
            <w:tcW w:w="1152" w:type="dxa"/>
            <w:tcBorders>
              <w:top w:val="single" w:sz="6" w:space="0" w:color="auto"/>
              <w:left w:val="single" w:sz="6" w:space="0" w:color="auto"/>
              <w:bottom w:val="single" w:sz="6" w:space="0" w:color="auto"/>
              <w:right w:val="single" w:sz="6" w:space="0" w:color="auto"/>
            </w:tcBorders>
            <w:shd w:val="clear" w:color="auto" w:fill="auto"/>
            <w:vAlign w:val="center"/>
          </w:tcPr>
          <w:p w:rsidR="007C63FE" w:rsidRPr="007C63FE" w:rsidRDefault="007C63FE" w:rsidP="007C63FE">
            <w:pPr>
              <w:widowControl w:val="0"/>
              <w:autoSpaceDE w:val="0"/>
              <w:autoSpaceDN w:val="0"/>
              <w:adjustRightInd w:val="0"/>
              <w:jc w:val="center"/>
              <w:rPr>
                <w:rFonts w:ascii="Arial;" w:eastAsiaTheme="minorEastAsia" w:hAnsi="Arial;" w:cs="Arial;"/>
                <w:b/>
                <w:bCs/>
                <w:sz w:val="20"/>
                <w:szCs w:val="20"/>
              </w:rPr>
            </w:pPr>
            <w:r w:rsidRPr="007C63FE">
              <w:rPr>
                <w:rFonts w:ascii="Arial;" w:eastAsiaTheme="minorEastAsia" w:hAnsi="Arial;" w:cs="Arial;"/>
                <w:b/>
                <w:bCs/>
                <w:sz w:val="20"/>
                <w:szCs w:val="20"/>
              </w:rPr>
              <w:t>Total</w:t>
            </w:r>
          </w:p>
        </w:tc>
      </w:tr>
      <w:tr w:rsidR="007C63FE" w:rsidRPr="007C63FE" w:rsidTr="0087500E">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rPr>
                <w:rFonts w:ascii="Arial;" w:eastAsiaTheme="minorEastAsia" w:hAnsi="Arial;" w:cs="Arial;"/>
                <w:b/>
                <w:bCs/>
                <w:caps/>
                <w:color w:val="000080"/>
                <w:sz w:val="20"/>
                <w:szCs w:val="20"/>
              </w:rPr>
            </w:pPr>
            <w:r w:rsidRPr="007C63FE">
              <w:rPr>
                <w:rFonts w:ascii="Arial;" w:eastAsiaTheme="minorEastAsia" w:hAnsi="Arial;" w:cs="Arial;"/>
                <w:b/>
                <w:bCs/>
                <w:caps/>
                <w:color w:val="000080"/>
                <w:sz w:val="20"/>
                <w:szCs w:val="20"/>
              </w:rPr>
              <w:t>Item.- 4.- CORTE, ROTURA Y REMOCION DE ACERA Y/O CUNETAS       Unidad: M2</w:t>
            </w:r>
          </w:p>
        </w:tc>
      </w:tr>
      <w:tr w:rsidR="007C63FE" w:rsidRPr="007C63FE" w:rsidTr="0087500E">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rPr>
                <w:rFonts w:ascii="Arial;" w:eastAsiaTheme="minorEastAsia" w:hAnsi="Arial;" w:cs="Arial;"/>
                <w:caps/>
                <w:sz w:val="16"/>
                <w:szCs w:val="16"/>
              </w:rPr>
            </w:pPr>
            <w:r w:rsidRPr="007C63FE">
              <w:rPr>
                <w:rFonts w:ascii="Arial;" w:eastAsiaTheme="minorEastAsia" w:hAnsi="Arial;" w:cs="Arial;"/>
                <w:caps/>
                <w:sz w:val="16"/>
                <w:szCs w:val="16"/>
              </w:rPr>
              <w:t>linea regular</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caps/>
                <w:sz w:val="16"/>
                <w:szCs w:val="16"/>
              </w:rPr>
            </w:pPr>
            <w:r w:rsidRPr="007C63FE">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caps/>
                <w:sz w:val="16"/>
                <w:szCs w:val="16"/>
              </w:rPr>
            </w:pPr>
            <w:r w:rsidRPr="007C63FE">
              <w:rPr>
                <w:rFonts w:ascii="Arial;" w:eastAsiaTheme="minorEastAsia" w:hAnsi="Arial;" w:cs="Arial;"/>
                <w:caps/>
                <w:sz w:val="16"/>
                <w:szCs w:val="16"/>
              </w:rPr>
              <w:t xml:space="preserve">    338.70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caps/>
                <w:sz w:val="16"/>
                <w:szCs w:val="16"/>
              </w:rPr>
            </w:pPr>
            <w:r w:rsidRPr="007C63FE">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sz w:val="16"/>
                <w:szCs w:val="16"/>
              </w:rPr>
            </w:pPr>
            <w:r w:rsidRPr="007C63FE">
              <w:rPr>
                <w:rFonts w:ascii="Arial;" w:eastAsiaTheme="minorEastAsia" w:hAnsi="Arial;" w:cs="Arial;"/>
                <w:sz w:val="16"/>
                <w:szCs w:val="16"/>
              </w:rPr>
              <w:t xml:space="preserve">       135.48</w:t>
            </w:r>
          </w:p>
        </w:tc>
      </w:tr>
      <w:tr w:rsidR="007C63FE" w:rsidRPr="007C63FE" w:rsidTr="0087500E">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b/>
                <w:bCs/>
                <w:caps/>
                <w:color w:val="000080"/>
                <w:sz w:val="16"/>
                <w:szCs w:val="16"/>
              </w:rPr>
            </w:pPr>
            <w:r w:rsidRPr="007C63FE">
              <w:rPr>
                <w:rFonts w:ascii="Arial;" w:eastAsiaTheme="minorEastAsia" w:hAnsi="Arial;" w:cs="Arial;"/>
                <w:b/>
                <w:bCs/>
                <w:caps/>
                <w:color w:val="000080"/>
                <w:sz w:val="16"/>
                <w:szCs w:val="16"/>
              </w:rPr>
              <w:t>Total    4</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b/>
                <w:bCs/>
                <w:caps/>
                <w:color w:val="000080"/>
                <w:sz w:val="16"/>
                <w:szCs w:val="16"/>
              </w:rPr>
            </w:pPr>
            <w:r w:rsidRPr="007C63FE">
              <w:rPr>
                <w:rFonts w:ascii="Arial;" w:eastAsiaTheme="minorEastAsia" w:hAnsi="Arial;" w:cs="Arial;"/>
                <w:b/>
                <w:bCs/>
                <w:caps/>
                <w:color w:val="000080"/>
                <w:sz w:val="16"/>
                <w:szCs w:val="16"/>
              </w:rPr>
              <w:t xml:space="preserve">       135.48</w:t>
            </w:r>
          </w:p>
        </w:tc>
      </w:tr>
      <w:tr w:rsidR="007C63FE" w:rsidRPr="007C63FE" w:rsidTr="0087500E">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rPr>
                <w:rFonts w:ascii="Arial;" w:eastAsiaTheme="minorEastAsia" w:hAnsi="Arial;" w:cs="Arial;"/>
                <w:b/>
                <w:bCs/>
                <w:caps/>
                <w:color w:val="000080"/>
                <w:sz w:val="20"/>
                <w:szCs w:val="20"/>
              </w:rPr>
            </w:pPr>
            <w:r w:rsidRPr="007C63FE">
              <w:rPr>
                <w:rFonts w:ascii="Arial;" w:eastAsiaTheme="minorEastAsia" w:hAnsi="Arial;" w:cs="Arial;"/>
                <w:b/>
                <w:bCs/>
                <w:caps/>
                <w:color w:val="000080"/>
                <w:sz w:val="20"/>
                <w:szCs w:val="20"/>
              </w:rPr>
              <w:t>Item.- 5.- CORTE, ROTURA Y REMOCION DE CERAMICA , BALDOSAS Y/O CORTEZAS ESPECIALES       Unidad: M2</w:t>
            </w:r>
          </w:p>
        </w:tc>
      </w:tr>
      <w:tr w:rsidR="007C63FE" w:rsidRPr="007C63FE" w:rsidTr="0087500E">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rPr>
                <w:rFonts w:ascii="Arial;" w:eastAsiaTheme="minorEastAsia" w:hAnsi="Arial;" w:cs="Arial;"/>
                <w:caps/>
                <w:sz w:val="16"/>
                <w:szCs w:val="16"/>
              </w:rPr>
            </w:pPr>
            <w:r w:rsidRPr="007C63FE">
              <w:rPr>
                <w:rFonts w:ascii="Arial;" w:eastAsiaTheme="minorEastAsia" w:hAnsi="Arial;" w:cs="Arial;"/>
                <w:caps/>
                <w:sz w:val="16"/>
                <w:szCs w:val="16"/>
              </w:rPr>
              <w:t>ceramica nacional</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caps/>
                <w:sz w:val="16"/>
                <w:szCs w:val="16"/>
              </w:rPr>
            </w:pPr>
            <w:r w:rsidRPr="007C63FE">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caps/>
                <w:sz w:val="16"/>
                <w:szCs w:val="16"/>
              </w:rPr>
            </w:pPr>
            <w:r w:rsidRPr="007C63FE">
              <w:rPr>
                <w:rFonts w:ascii="Arial;" w:eastAsiaTheme="minorEastAsia" w:hAnsi="Arial;" w:cs="Arial;"/>
                <w:caps/>
                <w:sz w:val="16"/>
                <w:szCs w:val="16"/>
              </w:rPr>
              <w:t xml:space="preserve">     44.00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caps/>
                <w:sz w:val="16"/>
                <w:szCs w:val="16"/>
              </w:rPr>
            </w:pPr>
            <w:r w:rsidRPr="007C63FE">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sz w:val="16"/>
                <w:szCs w:val="16"/>
              </w:rPr>
            </w:pPr>
            <w:r w:rsidRPr="007C63FE">
              <w:rPr>
                <w:rFonts w:ascii="Arial;" w:eastAsiaTheme="minorEastAsia" w:hAnsi="Arial;" w:cs="Arial;"/>
                <w:sz w:val="16"/>
                <w:szCs w:val="16"/>
              </w:rPr>
              <w:t xml:space="preserve">        17.60</w:t>
            </w:r>
          </w:p>
        </w:tc>
      </w:tr>
      <w:tr w:rsidR="007C63FE" w:rsidRPr="007C63FE" w:rsidTr="0087500E">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b/>
                <w:bCs/>
                <w:caps/>
                <w:color w:val="000080"/>
                <w:sz w:val="16"/>
                <w:szCs w:val="16"/>
              </w:rPr>
            </w:pPr>
            <w:r w:rsidRPr="007C63FE">
              <w:rPr>
                <w:rFonts w:ascii="Arial;" w:eastAsiaTheme="minorEastAsia" w:hAnsi="Arial;" w:cs="Arial;"/>
                <w:b/>
                <w:bCs/>
                <w:caps/>
                <w:color w:val="000080"/>
                <w:sz w:val="16"/>
                <w:szCs w:val="16"/>
              </w:rPr>
              <w:t>Total    5</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b/>
                <w:bCs/>
                <w:caps/>
                <w:color w:val="000080"/>
                <w:sz w:val="16"/>
                <w:szCs w:val="16"/>
              </w:rPr>
            </w:pPr>
            <w:r w:rsidRPr="007C63FE">
              <w:rPr>
                <w:rFonts w:ascii="Arial;" w:eastAsiaTheme="minorEastAsia" w:hAnsi="Arial;" w:cs="Arial;"/>
                <w:b/>
                <w:bCs/>
                <w:caps/>
                <w:color w:val="000080"/>
                <w:sz w:val="16"/>
                <w:szCs w:val="16"/>
              </w:rPr>
              <w:t xml:space="preserve">        17.60</w:t>
            </w:r>
          </w:p>
        </w:tc>
      </w:tr>
      <w:tr w:rsidR="007C63FE" w:rsidRPr="007C63FE" w:rsidTr="0087500E">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rPr>
                <w:rFonts w:ascii="Arial;" w:eastAsiaTheme="minorEastAsia" w:hAnsi="Arial;" w:cs="Arial;"/>
                <w:b/>
                <w:bCs/>
                <w:caps/>
                <w:color w:val="000080"/>
                <w:sz w:val="20"/>
                <w:szCs w:val="20"/>
              </w:rPr>
            </w:pPr>
            <w:r w:rsidRPr="007C63FE">
              <w:rPr>
                <w:rFonts w:ascii="Arial;" w:eastAsiaTheme="minorEastAsia" w:hAnsi="Arial;" w:cs="Arial;"/>
                <w:b/>
                <w:bCs/>
                <w:caps/>
                <w:color w:val="000080"/>
                <w:sz w:val="20"/>
                <w:szCs w:val="20"/>
              </w:rPr>
              <w:t>Item.- 6.- REMOCION DE LOSETA, ADOQUIN Y/O PIEDRA COMANCHE       Unidad: M2</w:t>
            </w:r>
          </w:p>
        </w:tc>
      </w:tr>
      <w:tr w:rsidR="007C63FE" w:rsidRPr="007C63FE" w:rsidTr="0087500E">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rPr>
                <w:rFonts w:ascii="Arial;" w:eastAsiaTheme="minorEastAsia" w:hAnsi="Arial;" w:cs="Arial;"/>
                <w:caps/>
                <w:sz w:val="16"/>
                <w:szCs w:val="16"/>
              </w:rPr>
            </w:pPr>
            <w:r w:rsidRPr="007C63FE">
              <w:rPr>
                <w:rFonts w:ascii="Arial;" w:eastAsiaTheme="minorEastAsia" w:hAnsi="Arial;" w:cs="Arial;"/>
                <w:caps/>
                <w:sz w:val="16"/>
                <w:szCs w:val="16"/>
              </w:rPr>
              <w:t>enlosetado para cruces de calzada</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caps/>
                <w:sz w:val="16"/>
                <w:szCs w:val="16"/>
              </w:rPr>
            </w:pPr>
            <w:r w:rsidRPr="007C63FE">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caps/>
                <w:sz w:val="16"/>
                <w:szCs w:val="16"/>
              </w:rPr>
            </w:pPr>
            <w:r w:rsidRPr="007C63FE">
              <w:rPr>
                <w:rFonts w:ascii="Arial;" w:eastAsiaTheme="minorEastAsia" w:hAnsi="Arial;" w:cs="Arial;"/>
                <w:caps/>
                <w:sz w:val="16"/>
                <w:szCs w:val="16"/>
              </w:rPr>
              <w:t xml:space="preserve">     33.00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caps/>
                <w:sz w:val="16"/>
                <w:szCs w:val="16"/>
              </w:rPr>
            </w:pPr>
            <w:r w:rsidRPr="007C63FE">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sz w:val="16"/>
                <w:szCs w:val="16"/>
              </w:rPr>
            </w:pPr>
            <w:r w:rsidRPr="007C63FE">
              <w:rPr>
                <w:rFonts w:ascii="Arial;" w:eastAsiaTheme="minorEastAsia" w:hAnsi="Arial;" w:cs="Arial;"/>
                <w:sz w:val="16"/>
                <w:szCs w:val="16"/>
              </w:rPr>
              <w:t xml:space="preserve">        13.20</w:t>
            </w:r>
          </w:p>
        </w:tc>
      </w:tr>
      <w:tr w:rsidR="007C63FE" w:rsidRPr="007C63FE" w:rsidTr="0087500E">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b/>
                <w:bCs/>
                <w:caps/>
                <w:color w:val="000080"/>
                <w:sz w:val="16"/>
                <w:szCs w:val="16"/>
              </w:rPr>
            </w:pPr>
            <w:r w:rsidRPr="007C63FE">
              <w:rPr>
                <w:rFonts w:ascii="Arial;" w:eastAsiaTheme="minorEastAsia" w:hAnsi="Arial;" w:cs="Arial;"/>
                <w:b/>
                <w:bCs/>
                <w:caps/>
                <w:color w:val="000080"/>
                <w:sz w:val="16"/>
                <w:szCs w:val="16"/>
              </w:rPr>
              <w:t>Total    6</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b/>
                <w:bCs/>
                <w:caps/>
                <w:color w:val="000080"/>
                <w:sz w:val="16"/>
                <w:szCs w:val="16"/>
              </w:rPr>
            </w:pPr>
            <w:r w:rsidRPr="007C63FE">
              <w:rPr>
                <w:rFonts w:ascii="Arial;" w:eastAsiaTheme="minorEastAsia" w:hAnsi="Arial;" w:cs="Arial;"/>
                <w:b/>
                <w:bCs/>
                <w:caps/>
                <w:color w:val="000080"/>
                <w:sz w:val="16"/>
                <w:szCs w:val="16"/>
              </w:rPr>
              <w:t xml:space="preserve">        13.20</w:t>
            </w:r>
          </w:p>
        </w:tc>
      </w:tr>
      <w:tr w:rsidR="007C63FE" w:rsidRPr="007C63FE" w:rsidTr="0087500E">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rPr>
                <w:rFonts w:ascii="Arial;" w:eastAsiaTheme="minorEastAsia" w:hAnsi="Arial;" w:cs="Arial;"/>
                <w:b/>
                <w:bCs/>
                <w:caps/>
                <w:color w:val="000080"/>
                <w:sz w:val="20"/>
                <w:szCs w:val="20"/>
              </w:rPr>
            </w:pPr>
            <w:r w:rsidRPr="007C63FE">
              <w:rPr>
                <w:rFonts w:ascii="Arial;" w:eastAsiaTheme="minorEastAsia" w:hAnsi="Arial;" w:cs="Arial;"/>
                <w:b/>
                <w:bCs/>
                <w:caps/>
                <w:color w:val="000080"/>
                <w:sz w:val="20"/>
                <w:szCs w:val="20"/>
              </w:rPr>
              <w:t>Item.- 7.- EXCAVACION DE ZANJA TERRENO BLANDO       Unidad: M3</w:t>
            </w:r>
          </w:p>
        </w:tc>
      </w:tr>
      <w:tr w:rsidR="007C63FE" w:rsidRPr="007C63FE" w:rsidTr="0087500E">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rPr>
                <w:rFonts w:ascii="Arial;" w:eastAsiaTheme="minorEastAsia" w:hAnsi="Arial;" w:cs="Arial;"/>
                <w:caps/>
                <w:sz w:val="16"/>
                <w:szCs w:val="16"/>
              </w:rPr>
            </w:pPr>
            <w:r w:rsidRPr="007C63FE">
              <w:rPr>
                <w:rFonts w:ascii="Arial;" w:eastAsiaTheme="minorEastAsia" w:hAnsi="Arial;" w:cs="Arial;"/>
                <w:caps/>
                <w:sz w:val="16"/>
                <w:szCs w:val="16"/>
              </w:rPr>
              <w:t>excavacion en acera linea regullar</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caps/>
                <w:sz w:val="16"/>
                <w:szCs w:val="16"/>
              </w:rPr>
            </w:pPr>
            <w:r w:rsidRPr="007C63FE">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caps/>
                <w:sz w:val="16"/>
                <w:szCs w:val="16"/>
              </w:rPr>
            </w:pPr>
            <w:r w:rsidRPr="007C63FE">
              <w:rPr>
                <w:rFonts w:ascii="Arial;" w:eastAsiaTheme="minorEastAsia" w:hAnsi="Arial;" w:cs="Arial;"/>
                <w:caps/>
                <w:sz w:val="16"/>
                <w:szCs w:val="16"/>
              </w:rPr>
              <w:t xml:space="preserve"> 52,484.00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caps/>
                <w:sz w:val="16"/>
                <w:szCs w:val="16"/>
              </w:rPr>
            </w:pPr>
            <w:r w:rsidRPr="007C63FE">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caps/>
                <w:sz w:val="16"/>
                <w:szCs w:val="16"/>
              </w:rPr>
            </w:pPr>
            <w:r w:rsidRPr="007C63FE">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sz w:val="16"/>
                <w:szCs w:val="16"/>
              </w:rPr>
            </w:pPr>
            <w:r w:rsidRPr="007C63FE">
              <w:rPr>
                <w:rFonts w:ascii="Arial;" w:eastAsiaTheme="minorEastAsia" w:hAnsi="Arial;" w:cs="Arial;"/>
                <w:sz w:val="16"/>
                <w:szCs w:val="16"/>
              </w:rPr>
              <w:t xml:space="preserve">    20,993.60</w:t>
            </w:r>
          </w:p>
        </w:tc>
      </w:tr>
      <w:tr w:rsidR="007C63FE" w:rsidRPr="007C63FE" w:rsidTr="0087500E">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rPr>
                <w:rFonts w:ascii="Arial;" w:eastAsiaTheme="minorEastAsia" w:hAnsi="Arial;" w:cs="Arial;"/>
                <w:sz w:val="16"/>
                <w:szCs w:val="16"/>
              </w:rPr>
            </w:pPr>
            <w:r w:rsidRPr="007C63FE">
              <w:rPr>
                <w:rFonts w:ascii="Arial;" w:eastAsiaTheme="minorEastAsia" w:hAnsi="Arial;" w:cs="Arial;"/>
                <w:sz w:val="16"/>
                <w:szCs w:val="16"/>
              </w:rPr>
              <w:t>excavación en cruces de calzada</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sz w:val="16"/>
                <w:szCs w:val="16"/>
              </w:rPr>
            </w:pPr>
            <w:r w:rsidRPr="007C63FE">
              <w:rPr>
                <w:rFonts w:ascii="Arial;" w:eastAsiaTheme="minorEastAsia" w:hAnsi="Arial;" w:cs="Arial;"/>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sz w:val="16"/>
                <w:szCs w:val="16"/>
              </w:rPr>
            </w:pPr>
            <w:r w:rsidRPr="007C63FE">
              <w:rPr>
                <w:rFonts w:ascii="Arial;" w:eastAsiaTheme="minorEastAsia" w:hAnsi="Arial;" w:cs="Arial;"/>
                <w:sz w:val="16"/>
                <w:szCs w:val="16"/>
              </w:rPr>
              <w:t xml:space="preserve">  2,368.00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sz w:val="16"/>
                <w:szCs w:val="16"/>
              </w:rPr>
            </w:pPr>
            <w:r w:rsidRPr="007C63FE">
              <w:rPr>
                <w:rFonts w:ascii="Arial;" w:eastAsiaTheme="minorEastAsia" w:hAnsi="Arial;" w:cs="Arial;"/>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sz w:val="16"/>
                <w:szCs w:val="16"/>
              </w:rPr>
            </w:pPr>
            <w:r w:rsidRPr="007C63FE">
              <w:rPr>
                <w:rFonts w:ascii="Arial;" w:eastAsiaTheme="minorEastAsia" w:hAnsi="Arial;" w:cs="Arial;"/>
                <w:sz w:val="16"/>
                <w:szCs w:val="16"/>
              </w:rPr>
              <w:t xml:space="preserve">      1.50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sz w:val="16"/>
                <w:szCs w:val="16"/>
              </w:rPr>
            </w:pPr>
            <w:r w:rsidRPr="007C63FE">
              <w:rPr>
                <w:rFonts w:ascii="Arial;" w:eastAsiaTheme="minorEastAsia" w:hAnsi="Arial;" w:cs="Arial;"/>
                <w:sz w:val="16"/>
                <w:szCs w:val="16"/>
              </w:rPr>
              <w:t xml:space="preserve">     1,420.80</w:t>
            </w:r>
          </w:p>
        </w:tc>
      </w:tr>
      <w:tr w:rsidR="007C63FE" w:rsidRPr="007C63FE" w:rsidTr="0087500E">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b/>
                <w:bCs/>
                <w:caps/>
                <w:color w:val="000080"/>
                <w:sz w:val="16"/>
                <w:szCs w:val="16"/>
              </w:rPr>
            </w:pPr>
            <w:r w:rsidRPr="007C63FE">
              <w:rPr>
                <w:rFonts w:ascii="Arial;" w:eastAsiaTheme="minorEastAsia" w:hAnsi="Arial;" w:cs="Arial;"/>
                <w:b/>
                <w:bCs/>
                <w:caps/>
                <w:color w:val="000080"/>
                <w:sz w:val="16"/>
                <w:szCs w:val="16"/>
              </w:rPr>
              <w:t>Total    7</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b/>
                <w:bCs/>
                <w:caps/>
                <w:color w:val="000080"/>
                <w:sz w:val="16"/>
                <w:szCs w:val="16"/>
              </w:rPr>
            </w:pPr>
            <w:r w:rsidRPr="007C63FE">
              <w:rPr>
                <w:rFonts w:ascii="Arial;" w:eastAsiaTheme="minorEastAsia" w:hAnsi="Arial;" w:cs="Arial;"/>
                <w:b/>
                <w:bCs/>
                <w:caps/>
                <w:color w:val="000080"/>
                <w:sz w:val="16"/>
                <w:szCs w:val="16"/>
              </w:rPr>
              <w:t xml:space="preserve">    22,414.40</w:t>
            </w:r>
          </w:p>
        </w:tc>
      </w:tr>
      <w:tr w:rsidR="007C63FE" w:rsidRPr="007C63FE" w:rsidTr="0087500E">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rPr>
                <w:rFonts w:ascii="Arial;" w:eastAsiaTheme="minorEastAsia" w:hAnsi="Arial;" w:cs="Arial;"/>
                <w:b/>
                <w:bCs/>
                <w:caps/>
                <w:color w:val="000080"/>
                <w:sz w:val="20"/>
                <w:szCs w:val="20"/>
              </w:rPr>
            </w:pPr>
            <w:r w:rsidRPr="007C63FE">
              <w:rPr>
                <w:rFonts w:ascii="Arial;" w:eastAsiaTheme="minorEastAsia" w:hAnsi="Arial;" w:cs="Arial;"/>
                <w:b/>
                <w:bCs/>
                <w:caps/>
                <w:color w:val="000080"/>
                <w:sz w:val="20"/>
                <w:szCs w:val="20"/>
              </w:rPr>
              <w:t>Item.- 18.- RELLENO Y COMPACTADO DE ZANJA CON TIERRA COMUN       Unidad: M3</w:t>
            </w:r>
          </w:p>
        </w:tc>
      </w:tr>
      <w:tr w:rsidR="007C63FE" w:rsidRPr="007C63FE" w:rsidTr="0087500E">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rPr>
                <w:rFonts w:ascii="Arial;" w:eastAsiaTheme="minorEastAsia" w:hAnsi="Arial;" w:cs="Arial;"/>
                <w:caps/>
                <w:sz w:val="16"/>
                <w:szCs w:val="16"/>
              </w:rPr>
            </w:pPr>
            <w:r w:rsidRPr="007C63FE">
              <w:rPr>
                <w:rFonts w:ascii="Arial;" w:eastAsiaTheme="minorEastAsia" w:hAnsi="Arial;" w:cs="Arial;"/>
                <w:caps/>
                <w:sz w:val="16"/>
                <w:szCs w:val="16"/>
              </w:rPr>
              <w:t>En acera y/o linea municipal</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caps/>
                <w:sz w:val="16"/>
                <w:szCs w:val="16"/>
              </w:rPr>
            </w:pPr>
            <w:r w:rsidRPr="007C63FE">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caps/>
                <w:sz w:val="16"/>
                <w:szCs w:val="16"/>
              </w:rPr>
            </w:pPr>
            <w:r w:rsidRPr="007C63FE">
              <w:rPr>
                <w:rFonts w:ascii="Arial;" w:eastAsiaTheme="minorEastAsia" w:hAnsi="Arial;" w:cs="Arial;"/>
                <w:caps/>
                <w:sz w:val="16"/>
                <w:szCs w:val="16"/>
              </w:rPr>
              <w:t xml:space="preserve"> 52,484.00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caps/>
                <w:sz w:val="16"/>
                <w:szCs w:val="16"/>
              </w:rPr>
            </w:pPr>
            <w:r w:rsidRPr="007C63FE">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caps/>
                <w:sz w:val="16"/>
                <w:szCs w:val="16"/>
              </w:rPr>
            </w:pPr>
            <w:r w:rsidRPr="007C63FE">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sz w:val="16"/>
                <w:szCs w:val="16"/>
              </w:rPr>
            </w:pPr>
            <w:r w:rsidRPr="007C63FE">
              <w:rPr>
                <w:rFonts w:ascii="Arial;" w:eastAsiaTheme="minorEastAsia" w:hAnsi="Arial;" w:cs="Arial;"/>
                <w:sz w:val="16"/>
                <w:szCs w:val="16"/>
              </w:rPr>
              <w:t xml:space="preserve">    20,993.60</w:t>
            </w:r>
          </w:p>
        </w:tc>
      </w:tr>
      <w:tr w:rsidR="007C63FE" w:rsidRPr="007C63FE" w:rsidTr="0087500E">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rPr>
                <w:rFonts w:ascii="Arial;" w:eastAsiaTheme="minorEastAsia" w:hAnsi="Arial;" w:cs="Arial;"/>
                <w:sz w:val="16"/>
                <w:szCs w:val="16"/>
              </w:rPr>
            </w:pPr>
            <w:r w:rsidRPr="007C63FE">
              <w:rPr>
                <w:rFonts w:ascii="Arial;" w:eastAsiaTheme="minorEastAsia" w:hAnsi="Arial;" w:cs="Arial;"/>
                <w:sz w:val="16"/>
                <w:szCs w:val="16"/>
              </w:rPr>
              <w:t>En cruces de calzada</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sz w:val="16"/>
                <w:szCs w:val="16"/>
              </w:rPr>
            </w:pPr>
            <w:r w:rsidRPr="007C63FE">
              <w:rPr>
                <w:rFonts w:ascii="Arial;" w:eastAsiaTheme="minorEastAsia" w:hAnsi="Arial;" w:cs="Arial;"/>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sz w:val="16"/>
                <w:szCs w:val="16"/>
              </w:rPr>
            </w:pPr>
            <w:r w:rsidRPr="007C63FE">
              <w:rPr>
                <w:rFonts w:ascii="Arial;" w:eastAsiaTheme="minorEastAsia" w:hAnsi="Arial;" w:cs="Arial;"/>
                <w:sz w:val="16"/>
                <w:szCs w:val="16"/>
              </w:rPr>
              <w:t xml:space="preserve">  2,368.00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sz w:val="16"/>
                <w:szCs w:val="16"/>
              </w:rPr>
            </w:pPr>
            <w:r w:rsidRPr="007C63FE">
              <w:rPr>
                <w:rFonts w:ascii="Arial;" w:eastAsiaTheme="minorEastAsia" w:hAnsi="Arial;" w:cs="Arial;"/>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sz w:val="16"/>
                <w:szCs w:val="16"/>
              </w:rPr>
            </w:pPr>
            <w:r w:rsidRPr="007C63FE">
              <w:rPr>
                <w:rFonts w:ascii="Arial;" w:eastAsiaTheme="minorEastAsia" w:hAnsi="Arial;" w:cs="Arial;"/>
                <w:sz w:val="16"/>
                <w:szCs w:val="16"/>
              </w:rPr>
              <w:t xml:space="preserve">      1.50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sz w:val="16"/>
                <w:szCs w:val="16"/>
              </w:rPr>
            </w:pPr>
            <w:r w:rsidRPr="007C63FE">
              <w:rPr>
                <w:rFonts w:ascii="Arial;" w:eastAsiaTheme="minorEastAsia" w:hAnsi="Arial;" w:cs="Arial;"/>
                <w:sz w:val="16"/>
                <w:szCs w:val="16"/>
              </w:rPr>
              <w:t xml:space="preserve">     1,420.80</w:t>
            </w:r>
          </w:p>
        </w:tc>
      </w:tr>
      <w:tr w:rsidR="007C63FE" w:rsidRPr="007C63FE" w:rsidTr="0087500E">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b/>
                <w:bCs/>
                <w:caps/>
                <w:color w:val="000080"/>
                <w:sz w:val="16"/>
                <w:szCs w:val="16"/>
              </w:rPr>
            </w:pPr>
            <w:r w:rsidRPr="007C63FE">
              <w:rPr>
                <w:rFonts w:ascii="Arial;" w:eastAsiaTheme="minorEastAsia" w:hAnsi="Arial;" w:cs="Arial;"/>
                <w:b/>
                <w:bCs/>
                <w:caps/>
                <w:color w:val="000080"/>
                <w:sz w:val="16"/>
                <w:szCs w:val="16"/>
              </w:rPr>
              <w:t>Total   18</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b/>
                <w:bCs/>
                <w:caps/>
                <w:color w:val="000080"/>
                <w:sz w:val="16"/>
                <w:szCs w:val="16"/>
              </w:rPr>
            </w:pPr>
            <w:r w:rsidRPr="007C63FE">
              <w:rPr>
                <w:rFonts w:ascii="Arial;" w:eastAsiaTheme="minorEastAsia" w:hAnsi="Arial;" w:cs="Arial;"/>
                <w:b/>
                <w:bCs/>
                <w:caps/>
                <w:color w:val="000080"/>
                <w:sz w:val="16"/>
                <w:szCs w:val="16"/>
              </w:rPr>
              <w:t xml:space="preserve">    22,414.40</w:t>
            </w:r>
          </w:p>
        </w:tc>
      </w:tr>
      <w:tr w:rsidR="007C63FE" w:rsidRPr="007C63FE" w:rsidTr="0087500E">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rPr>
                <w:rFonts w:ascii="Arial;" w:eastAsiaTheme="minorEastAsia" w:hAnsi="Arial;" w:cs="Arial;"/>
                <w:b/>
                <w:bCs/>
                <w:caps/>
                <w:color w:val="000080"/>
                <w:sz w:val="20"/>
                <w:szCs w:val="20"/>
              </w:rPr>
            </w:pPr>
            <w:r w:rsidRPr="007C63FE">
              <w:rPr>
                <w:rFonts w:ascii="Arial;" w:eastAsiaTheme="minorEastAsia" w:hAnsi="Arial;" w:cs="Arial;"/>
                <w:b/>
                <w:bCs/>
                <w:caps/>
                <w:color w:val="000080"/>
                <w:sz w:val="20"/>
                <w:szCs w:val="20"/>
              </w:rPr>
              <w:t>Item.- 19.- REPOSICION Y AFINADO DE ACERAS Y/O CUNETAS       Unidad: M2</w:t>
            </w:r>
          </w:p>
        </w:tc>
      </w:tr>
      <w:tr w:rsidR="007C63FE" w:rsidRPr="007C63FE" w:rsidTr="0087500E">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rPr>
                <w:rFonts w:ascii="Arial;" w:eastAsiaTheme="minorEastAsia" w:hAnsi="Arial;" w:cs="Arial;"/>
                <w:caps/>
                <w:sz w:val="16"/>
                <w:szCs w:val="16"/>
              </w:rPr>
            </w:pPr>
            <w:r w:rsidRPr="007C63FE">
              <w:rPr>
                <w:rFonts w:ascii="Arial;" w:eastAsiaTheme="minorEastAsia" w:hAnsi="Arial;" w:cs="Arial;"/>
                <w:caps/>
                <w:sz w:val="16"/>
                <w:szCs w:val="16"/>
              </w:rPr>
              <w:t>linea regular</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caps/>
                <w:sz w:val="16"/>
                <w:szCs w:val="16"/>
              </w:rPr>
            </w:pPr>
            <w:r w:rsidRPr="007C63FE">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caps/>
                <w:sz w:val="16"/>
                <w:szCs w:val="16"/>
              </w:rPr>
            </w:pPr>
            <w:r w:rsidRPr="007C63FE">
              <w:rPr>
                <w:rFonts w:ascii="Arial;" w:eastAsiaTheme="minorEastAsia" w:hAnsi="Arial;" w:cs="Arial;"/>
                <w:caps/>
                <w:sz w:val="16"/>
                <w:szCs w:val="16"/>
              </w:rPr>
              <w:t xml:space="preserve">    338.70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caps/>
                <w:sz w:val="16"/>
                <w:szCs w:val="16"/>
              </w:rPr>
            </w:pPr>
            <w:r w:rsidRPr="007C63FE">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sz w:val="16"/>
                <w:szCs w:val="16"/>
              </w:rPr>
            </w:pPr>
            <w:r w:rsidRPr="007C63FE">
              <w:rPr>
                <w:rFonts w:ascii="Arial;" w:eastAsiaTheme="minorEastAsia" w:hAnsi="Arial;" w:cs="Arial;"/>
                <w:sz w:val="16"/>
                <w:szCs w:val="16"/>
              </w:rPr>
              <w:t xml:space="preserve">       135.48</w:t>
            </w:r>
          </w:p>
        </w:tc>
      </w:tr>
      <w:tr w:rsidR="007C63FE" w:rsidRPr="007C63FE" w:rsidTr="0087500E">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b/>
                <w:bCs/>
                <w:caps/>
                <w:color w:val="000080"/>
                <w:sz w:val="16"/>
                <w:szCs w:val="16"/>
              </w:rPr>
            </w:pPr>
            <w:r w:rsidRPr="007C63FE">
              <w:rPr>
                <w:rFonts w:ascii="Arial;" w:eastAsiaTheme="minorEastAsia" w:hAnsi="Arial;" w:cs="Arial;"/>
                <w:b/>
                <w:bCs/>
                <w:caps/>
                <w:color w:val="000080"/>
                <w:sz w:val="16"/>
                <w:szCs w:val="16"/>
              </w:rPr>
              <w:t>Total   19</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b/>
                <w:bCs/>
                <w:caps/>
                <w:color w:val="000080"/>
                <w:sz w:val="16"/>
                <w:szCs w:val="16"/>
              </w:rPr>
            </w:pPr>
            <w:r w:rsidRPr="007C63FE">
              <w:rPr>
                <w:rFonts w:ascii="Arial;" w:eastAsiaTheme="minorEastAsia" w:hAnsi="Arial;" w:cs="Arial;"/>
                <w:b/>
                <w:bCs/>
                <w:caps/>
                <w:color w:val="000080"/>
                <w:sz w:val="16"/>
                <w:szCs w:val="16"/>
              </w:rPr>
              <w:t xml:space="preserve">       135.48</w:t>
            </w:r>
          </w:p>
        </w:tc>
      </w:tr>
      <w:tr w:rsidR="007C63FE" w:rsidRPr="007C63FE" w:rsidTr="0087500E">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rPr>
                <w:rFonts w:ascii="Arial;" w:eastAsiaTheme="minorEastAsia" w:hAnsi="Arial;" w:cs="Arial;"/>
                <w:b/>
                <w:bCs/>
                <w:caps/>
                <w:color w:val="000080"/>
                <w:sz w:val="20"/>
                <w:szCs w:val="20"/>
              </w:rPr>
            </w:pPr>
            <w:r w:rsidRPr="007C63FE">
              <w:rPr>
                <w:rFonts w:ascii="Arial;" w:eastAsiaTheme="minorEastAsia" w:hAnsi="Arial;" w:cs="Arial;"/>
                <w:b/>
                <w:bCs/>
                <w:caps/>
                <w:color w:val="000080"/>
                <w:sz w:val="20"/>
                <w:szCs w:val="20"/>
              </w:rPr>
              <w:t>Item.- 20.- REPOSICION DE CERAMICA, BALDOSAS Y/O CORTEZAS ESPECIALES C/PROVISION       Unidad: M2</w:t>
            </w:r>
          </w:p>
        </w:tc>
      </w:tr>
      <w:tr w:rsidR="007C63FE" w:rsidRPr="007C63FE" w:rsidTr="0087500E">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rPr>
                <w:rFonts w:ascii="Arial;" w:eastAsiaTheme="minorEastAsia" w:hAnsi="Arial;" w:cs="Arial;"/>
                <w:caps/>
                <w:sz w:val="16"/>
                <w:szCs w:val="16"/>
              </w:rPr>
            </w:pPr>
            <w:r w:rsidRPr="007C63FE">
              <w:rPr>
                <w:rFonts w:ascii="Arial;" w:eastAsiaTheme="minorEastAsia" w:hAnsi="Arial;" w:cs="Arial;"/>
                <w:caps/>
                <w:sz w:val="16"/>
                <w:szCs w:val="16"/>
              </w:rPr>
              <w:t>ceramica nacional</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caps/>
                <w:sz w:val="16"/>
                <w:szCs w:val="16"/>
              </w:rPr>
            </w:pPr>
            <w:r w:rsidRPr="007C63FE">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caps/>
                <w:sz w:val="16"/>
                <w:szCs w:val="16"/>
              </w:rPr>
            </w:pPr>
            <w:r w:rsidRPr="007C63FE">
              <w:rPr>
                <w:rFonts w:ascii="Arial;" w:eastAsiaTheme="minorEastAsia" w:hAnsi="Arial;" w:cs="Arial;"/>
                <w:caps/>
                <w:sz w:val="16"/>
                <w:szCs w:val="16"/>
              </w:rPr>
              <w:t xml:space="preserve">     44.00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caps/>
                <w:sz w:val="16"/>
                <w:szCs w:val="16"/>
              </w:rPr>
            </w:pPr>
            <w:r w:rsidRPr="007C63FE">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sz w:val="16"/>
                <w:szCs w:val="16"/>
              </w:rPr>
            </w:pPr>
            <w:r w:rsidRPr="007C63FE">
              <w:rPr>
                <w:rFonts w:ascii="Arial;" w:eastAsiaTheme="minorEastAsia" w:hAnsi="Arial;" w:cs="Arial;"/>
                <w:sz w:val="16"/>
                <w:szCs w:val="16"/>
              </w:rPr>
              <w:t xml:space="preserve">        17.60</w:t>
            </w:r>
          </w:p>
        </w:tc>
      </w:tr>
      <w:tr w:rsidR="007C63FE" w:rsidRPr="007C63FE" w:rsidTr="0087500E">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b/>
                <w:bCs/>
                <w:caps/>
                <w:color w:val="000080"/>
                <w:sz w:val="16"/>
                <w:szCs w:val="16"/>
              </w:rPr>
            </w:pPr>
            <w:r w:rsidRPr="007C63FE">
              <w:rPr>
                <w:rFonts w:ascii="Arial;" w:eastAsiaTheme="minorEastAsia" w:hAnsi="Arial;" w:cs="Arial;"/>
                <w:b/>
                <w:bCs/>
                <w:caps/>
                <w:color w:val="000080"/>
                <w:sz w:val="16"/>
                <w:szCs w:val="16"/>
              </w:rPr>
              <w:t>Total   20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b/>
                <w:bCs/>
                <w:caps/>
                <w:color w:val="000080"/>
                <w:sz w:val="16"/>
                <w:szCs w:val="16"/>
              </w:rPr>
            </w:pPr>
            <w:r w:rsidRPr="007C63FE">
              <w:rPr>
                <w:rFonts w:ascii="Arial;" w:eastAsiaTheme="minorEastAsia" w:hAnsi="Arial;" w:cs="Arial;"/>
                <w:b/>
                <w:bCs/>
                <w:caps/>
                <w:color w:val="000080"/>
                <w:sz w:val="16"/>
                <w:szCs w:val="16"/>
              </w:rPr>
              <w:t xml:space="preserve">        17.60</w:t>
            </w:r>
          </w:p>
        </w:tc>
      </w:tr>
      <w:tr w:rsidR="007C63FE" w:rsidRPr="007C63FE" w:rsidTr="0087500E">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rPr>
                <w:rFonts w:ascii="Arial;" w:eastAsiaTheme="minorEastAsia" w:hAnsi="Arial;" w:cs="Arial;"/>
                <w:b/>
                <w:bCs/>
                <w:caps/>
                <w:color w:val="000080"/>
                <w:sz w:val="20"/>
                <w:szCs w:val="20"/>
              </w:rPr>
            </w:pPr>
            <w:r w:rsidRPr="007C63FE">
              <w:rPr>
                <w:rFonts w:ascii="Arial;" w:eastAsiaTheme="minorEastAsia" w:hAnsi="Arial;" w:cs="Arial;"/>
                <w:b/>
                <w:bCs/>
                <w:caps/>
                <w:color w:val="000080"/>
                <w:sz w:val="20"/>
                <w:szCs w:val="20"/>
              </w:rPr>
              <w:t>Item.- 21.- REPOSICION DE LOSETA, ADOQUIN Y PIEDRA COMANCHE       Unidad: M2</w:t>
            </w:r>
          </w:p>
        </w:tc>
      </w:tr>
      <w:tr w:rsidR="007C63FE" w:rsidRPr="007C63FE" w:rsidTr="0087500E">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rPr>
                <w:rFonts w:ascii="Arial;" w:eastAsiaTheme="minorEastAsia" w:hAnsi="Arial;" w:cs="Arial;"/>
                <w:caps/>
                <w:sz w:val="16"/>
                <w:szCs w:val="16"/>
              </w:rPr>
            </w:pPr>
            <w:r w:rsidRPr="007C63FE">
              <w:rPr>
                <w:rFonts w:ascii="Arial;" w:eastAsiaTheme="minorEastAsia" w:hAnsi="Arial;" w:cs="Arial;"/>
                <w:caps/>
                <w:sz w:val="16"/>
                <w:szCs w:val="16"/>
              </w:rPr>
              <w:t>para los cruces de calzada</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caps/>
                <w:sz w:val="16"/>
                <w:szCs w:val="16"/>
              </w:rPr>
            </w:pPr>
            <w:r w:rsidRPr="007C63FE">
              <w:rPr>
                <w:rFonts w:ascii="Arial;" w:eastAsiaTheme="minorEastAsia" w:hAnsi="Arial;" w:cs="Arial;"/>
                <w:caps/>
                <w:sz w:val="16"/>
                <w:szCs w:val="16"/>
              </w:rPr>
              <w:t xml:space="preserve">      1.00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caps/>
                <w:sz w:val="16"/>
                <w:szCs w:val="16"/>
              </w:rPr>
            </w:pPr>
            <w:r w:rsidRPr="007C63FE">
              <w:rPr>
                <w:rFonts w:ascii="Arial;" w:eastAsiaTheme="minorEastAsia" w:hAnsi="Arial;" w:cs="Arial;"/>
                <w:caps/>
                <w:sz w:val="16"/>
                <w:szCs w:val="16"/>
              </w:rPr>
              <w:t xml:space="preserve">     33.00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caps/>
                <w:sz w:val="16"/>
                <w:szCs w:val="16"/>
              </w:rPr>
            </w:pPr>
            <w:r w:rsidRPr="007C63FE">
              <w:rPr>
                <w:rFonts w:ascii="Arial;" w:eastAsiaTheme="minorEastAsia" w:hAnsi="Arial;" w:cs="Arial;"/>
                <w:caps/>
                <w:sz w:val="16"/>
                <w:szCs w:val="16"/>
              </w:rPr>
              <w:t xml:space="preserve">      0.40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sz w:val="16"/>
                <w:szCs w:val="16"/>
              </w:rPr>
            </w:pPr>
            <w:r w:rsidRPr="007C63FE">
              <w:rPr>
                <w:rFonts w:ascii="Arial;" w:eastAsiaTheme="minorEastAsia" w:hAnsi="Arial;" w:cs="Arial;"/>
                <w:sz w:val="16"/>
                <w:szCs w:val="16"/>
              </w:rPr>
              <w:t xml:space="preserve">        13.20</w:t>
            </w:r>
          </w:p>
        </w:tc>
      </w:tr>
      <w:tr w:rsidR="007C63FE" w:rsidRPr="007C63FE" w:rsidTr="0087500E">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b/>
                <w:bCs/>
                <w:caps/>
                <w:color w:val="000080"/>
                <w:sz w:val="16"/>
                <w:szCs w:val="16"/>
              </w:rPr>
            </w:pPr>
            <w:r w:rsidRPr="007C63FE">
              <w:rPr>
                <w:rFonts w:ascii="Arial;" w:eastAsiaTheme="minorEastAsia" w:hAnsi="Arial;" w:cs="Arial;"/>
                <w:b/>
                <w:bCs/>
                <w:caps/>
                <w:color w:val="000080"/>
                <w:sz w:val="16"/>
                <w:szCs w:val="16"/>
              </w:rPr>
              <w:t>Total   21</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b/>
                <w:bCs/>
                <w:caps/>
                <w:color w:val="000080"/>
                <w:sz w:val="16"/>
                <w:szCs w:val="16"/>
              </w:rPr>
            </w:pPr>
            <w:r w:rsidRPr="007C63FE">
              <w:rPr>
                <w:rFonts w:ascii="Arial;" w:eastAsiaTheme="minorEastAsia" w:hAnsi="Arial;" w:cs="Arial;"/>
                <w:b/>
                <w:bCs/>
                <w:caps/>
                <w:color w:val="000080"/>
                <w:sz w:val="16"/>
                <w:szCs w:val="16"/>
              </w:rPr>
              <w:t xml:space="preserve">        13.20</w:t>
            </w:r>
          </w:p>
        </w:tc>
      </w:tr>
      <w:tr w:rsidR="007C63FE" w:rsidRPr="007C63FE" w:rsidTr="0087500E">
        <w:trPr>
          <w:trHeight w:val="288"/>
          <w:jc w:val="center"/>
        </w:trPr>
        <w:tc>
          <w:tcPr>
            <w:tcW w:w="3708" w:type="dxa"/>
            <w:gridSpan w:val="6"/>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rPr>
                <w:rFonts w:ascii="Arial;" w:eastAsiaTheme="minorEastAsia" w:hAnsi="Arial;" w:cs="Arial;"/>
                <w:b/>
                <w:bCs/>
                <w:caps/>
                <w:color w:val="000080"/>
                <w:sz w:val="20"/>
                <w:szCs w:val="20"/>
              </w:rPr>
            </w:pPr>
            <w:r w:rsidRPr="007C63FE">
              <w:rPr>
                <w:rFonts w:ascii="Arial;" w:eastAsiaTheme="minorEastAsia" w:hAnsi="Arial;" w:cs="Arial;"/>
                <w:b/>
                <w:bCs/>
                <w:caps/>
                <w:color w:val="000080"/>
                <w:sz w:val="20"/>
                <w:szCs w:val="20"/>
              </w:rPr>
              <w:t>Item.- 23.- PERFORACION SUBTERRANEA       Unidad: M</w:t>
            </w:r>
          </w:p>
        </w:tc>
      </w:tr>
      <w:tr w:rsidR="007C63FE" w:rsidRPr="007C63FE" w:rsidTr="0087500E">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rPr>
                <w:rFonts w:ascii="Arial;" w:eastAsiaTheme="minorEastAsia" w:hAnsi="Arial;" w:cs="Arial;"/>
                <w:caps/>
                <w:sz w:val="16"/>
                <w:szCs w:val="16"/>
              </w:rPr>
            </w:pPr>
            <w:r w:rsidRPr="007C63FE">
              <w:rPr>
                <w:rFonts w:ascii="Arial;" w:eastAsiaTheme="minorEastAsia" w:hAnsi="Arial;" w:cs="Arial;"/>
                <w:caps/>
                <w:sz w:val="16"/>
                <w:szCs w:val="16"/>
              </w:rPr>
              <w:t>para cruces de calle con pav. rigido</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caps/>
                <w:sz w:val="16"/>
                <w:szCs w:val="16"/>
              </w:rPr>
            </w:pPr>
            <w:r w:rsidRPr="007C63FE">
              <w:rPr>
                <w:rFonts w:ascii="Arial;" w:eastAsiaTheme="minorEastAsia" w:hAnsi="Arial;" w:cs="Arial;"/>
                <w:caps/>
                <w:sz w:val="16"/>
                <w:szCs w:val="16"/>
              </w:rPr>
              <w:t xml:space="preserve">     24.00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rPr>
                <w:rFonts w:ascii="Arial;" w:eastAsiaTheme="minorEastAsia" w:hAnsi="Arial;" w:cs="Arial;"/>
                <w:caps/>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sz w:val="16"/>
                <w:szCs w:val="16"/>
              </w:rPr>
            </w:pPr>
            <w:r w:rsidRPr="007C63FE">
              <w:rPr>
                <w:rFonts w:ascii="Arial;" w:eastAsiaTheme="minorEastAsia" w:hAnsi="Arial;" w:cs="Arial;"/>
                <w:sz w:val="16"/>
                <w:szCs w:val="16"/>
              </w:rPr>
              <w:t xml:space="preserve">        24.00</w:t>
            </w:r>
          </w:p>
        </w:tc>
      </w:tr>
      <w:tr w:rsidR="007C63FE" w:rsidRPr="007C63FE" w:rsidTr="0087500E">
        <w:trPr>
          <w:trHeight w:val="288"/>
          <w:jc w:val="center"/>
        </w:trPr>
        <w:tc>
          <w:tcPr>
            <w:tcW w:w="3708"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rPr>
                <w:rFonts w:ascii="Arial;" w:eastAsiaTheme="minorEastAsia" w:hAnsi="Arial;" w:cs="Arial;"/>
                <w:sz w:val="16"/>
                <w:szCs w:val="16"/>
              </w:rPr>
            </w:pPr>
            <w:r w:rsidRPr="007C63FE">
              <w:rPr>
                <w:rFonts w:ascii="Arial;" w:eastAsiaTheme="minorEastAsia" w:hAnsi="Arial;" w:cs="Arial;"/>
                <w:sz w:val="16"/>
                <w:szCs w:val="16"/>
              </w:rPr>
              <w:t>para cruces de canal</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rPr>
                <w:rFonts w:ascii="Arial;" w:eastAsiaTheme="minorEastAsia" w:hAnsi="Arial;" w:cs="Arial;"/>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sz w:val="16"/>
                <w:szCs w:val="16"/>
              </w:rPr>
            </w:pPr>
            <w:r w:rsidRPr="007C63FE">
              <w:rPr>
                <w:rFonts w:ascii="Arial;" w:eastAsiaTheme="minorEastAsia" w:hAnsi="Arial;" w:cs="Arial;"/>
                <w:sz w:val="16"/>
                <w:szCs w:val="16"/>
              </w:rPr>
              <w:t xml:space="preserve">     14.00</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rPr>
                <w:rFonts w:ascii="Arial;" w:eastAsiaTheme="minorEastAsia" w:hAnsi="Arial;" w:cs="Arial;"/>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rPr>
                <w:rFonts w:ascii="Arial;" w:eastAsiaTheme="minorEastAsia" w:hAnsi="Arial;" w:cs="Arial;"/>
                <w:sz w:val="16"/>
                <w:szCs w:val="16"/>
              </w:rPr>
            </w:pP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sz w:val="16"/>
                <w:szCs w:val="16"/>
              </w:rPr>
            </w:pPr>
            <w:r w:rsidRPr="007C63FE">
              <w:rPr>
                <w:rFonts w:ascii="Arial;" w:eastAsiaTheme="minorEastAsia" w:hAnsi="Arial;" w:cs="Arial;"/>
                <w:sz w:val="16"/>
                <w:szCs w:val="16"/>
              </w:rPr>
              <w:t xml:space="preserve">        14.00</w:t>
            </w:r>
          </w:p>
        </w:tc>
      </w:tr>
      <w:tr w:rsidR="007C63FE" w:rsidRPr="007C63FE" w:rsidTr="0087500E">
        <w:trPr>
          <w:trHeight w:val="288"/>
          <w:jc w:val="center"/>
        </w:trPr>
        <w:tc>
          <w:tcPr>
            <w:tcW w:w="3708" w:type="dxa"/>
            <w:gridSpan w:val="5"/>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b/>
                <w:bCs/>
                <w:caps/>
                <w:color w:val="000080"/>
                <w:sz w:val="16"/>
                <w:szCs w:val="16"/>
              </w:rPr>
            </w:pPr>
            <w:r w:rsidRPr="007C63FE">
              <w:rPr>
                <w:rFonts w:ascii="Arial;" w:eastAsiaTheme="minorEastAsia" w:hAnsi="Arial;" w:cs="Arial;"/>
                <w:b/>
                <w:bCs/>
                <w:caps/>
                <w:color w:val="000080"/>
                <w:sz w:val="16"/>
                <w:szCs w:val="16"/>
              </w:rPr>
              <w:t>Total   23</w:t>
            </w:r>
          </w:p>
        </w:tc>
        <w:tc>
          <w:tcPr>
            <w:tcW w:w="1152" w:type="dxa"/>
            <w:tcBorders>
              <w:top w:val="single" w:sz="6" w:space="0" w:color="auto"/>
              <w:left w:val="single" w:sz="6" w:space="0" w:color="auto"/>
              <w:bottom w:val="single" w:sz="6" w:space="0" w:color="auto"/>
              <w:right w:val="single" w:sz="6" w:space="0" w:color="auto"/>
            </w:tcBorders>
            <w:vAlign w:val="center"/>
          </w:tcPr>
          <w:p w:rsidR="007C63FE" w:rsidRPr="007C63FE" w:rsidRDefault="007C63FE" w:rsidP="007C63FE">
            <w:pPr>
              <w:widowControl w:val="0"/>
              <w:autoSpaceDE w:val="0"/>
              <w:autoSpaceDN w:val="0"/>
              <w:adjustRightInd w:val="0"/>
              <w:jc w:val="right"/>
              <w:rPr>
                <w:rFonts w:ascii="Arial;" w:eastAsiaTheme="minorEastAsia" w:hAnsi="Arial;" w:cs="Arial;"/>
                <w:b/>
                <w:bCs/>
                <w:caps/>
                <w:color w:val="000080"/>
                <w:sz w:val="16"/>
                <w:szCs w:val="16"/>
              </w:rPr>
            </w:pPr>
            <w:r w:rsidRPr="007C63FE">
              <w:rPr>
                <w:rFonts w:ascii="Arial;" w:eastAsiaTheme="minorEastAsia" w:hAnsi="Arial;" w:cs="Arial;"/>
                <w:b/>
                <w:bCs/>
                <w:caps/>
                <w:color w:val="000080"/>
                <w:sz w:val="16"/>
                <w:szCs w:val="16"/>
              </w:rPr>
              <w:t xml:space="preserve">        38.00</w:t>
            </w:r>
          </w:p>
        </w:tc>
      </w:tr>
    </w:tbl>
    <w:p w:rsidR="00E30FF5" w:rsidRDefault="00E30FF5" w:rsidP="007C63FE">
      <w:pPr>
        <w:rPr>
          <w:rFonts w:asciiTheme="minorHAnsi" w:hAnsiTheme="minorHAnsi"/>
          <w:sz w:val="72"/>
          <w:szCs w:val="72"/>
        </w:rPr>
      </w:pPr>
    </w:p>
    <w:sectPr w:rsidR="00E30FF5">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0A61" w:rsidRDefault="00FF0A61" w:rsidP="0031499A">
      <w:r>
        <w:separator/>
      </w:r>
    </w:p>
  </w:endnote>
  <w:endnote w:type="continuationSeparator" w:id="0">
    <w:p w:rsidR="00FF0A61" w:rsidRDefault="00FF0A61"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7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Times New Roman;">
    <w:panose1 w:val="00000000000000000000"/>
    <w:charset w:val="00"/>
    <w:family w:val="roman"/>
    <w:notTrueType/>
    <w:pitch w:val="default"/>
    <w:sig w:usb0="00000003" w:usb1="00000000" w:usb2="00000000" w:usb3="00000000" w:csb0="00000001" w:csb1="00000000"/>
  </w:font>
  <w:font w:name="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831CB4" w:rsidRPr="000810BB" w:rsidTr="00B70E39">
      <w:tc>
        <w:tcPr>
          <w:tcW w:w="2942" w:type="dxa"/>
        </w:tcPr>
        <w:p w:rsidR="00831CB4" w:rsidRPr="000810BB" w:rsidRDefault="00831CB4"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831CB4" w:rsidRPr="000810BB" w:rsidRDefault="00831CB4"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831CB4" w:rsidRPr="000810BB" w:rsidRDefault="00831CB4" w:rsidP="0031499A">
          <w:pPr>
            <w:pStyle w:val="Piedepgina"/>
            <w:rPr>
              <w:rFonts w:ascii="Calibri" w:hAnsi="Calibri"/>
              <w:sz w:val="16"/>
              <w:szCs w:val="20"/>
            </w:rPr>
          </w:pPr>
          <w:r w:rsidRPr="000810BB">
            <w:rPr>
              <w:rFonts w:ascii="Calibri" w:hAnsi="Calibri"/>
              <w:sz w:val="16"/>
              <w:szCs w:val="20"/>
            </w:rPr>
            <w:t>Aprobado por:</w:t>
          </w:r>
        </w:p>
      </w:tc>
    </w:tr>
    <w:tr w:rsidR="00831CB4" w:rsidRPr="000810BB" w:rsidTr="00B70E39">
      <w:tc>
        <w:tcPr>
          <w:tcW w:w="2942" w:type="dxa"/>
        </w:tcPr>
        <w:p w:rsidR="00831CB4" w:rsidRDefault="00831CB4" w:rsidP="0031499A">
          <w:pPr>
            <w:pStyle w:val="Piedepgina"/>
            <w:rPr>
              <w:rFonts w:ascii="Calibri" w:hAnsi="Calibri"/>
              <w:sz w:val="16"/>
              <w:szCs w:val="20"/>
            </w:rPr>
          </w:pPr>
        </w:p>
        <w:p w:rsidR="00831CB4" w:rsidRDefault="00831CB4" w:rsidP="0031499A">
          <w:pPr>
            <w:pStyle w:val="Piedepgina"/>
            <w:rPr>
              <w:rFonts w:ascii="Calibri" w:hAnsi="Calibri"/>
              <w:sz w:val="16"/>
              <w:szCs w:val="20"/>
            </w:rPr>
          </w:pPr>
        </w:p>
        <w:p w:rsidR="00831CB4" w:rsidRDefault="00831CB4" w:rsidP="0031499A">
          <w:pPr>
            <w:pStyle w:val="Piedepgina"/>
            <w:rPr>
              <w:rFonts w:ascii="Calibri" w:hAnsi="Calibri"/>
              <w:sz w:val="16"/>
              <w:szCs w:val="20"/>
            </w:rPr>
          </w:pPr>
        </w:p>
        <w:p w:rsidR="00831CB4" w:rsidRDefault="00831CB4" w:rsidP="0031499A">
          <w:pPr>
            <w:pStyle w:val="Piedepgina"/>
            <w:rPr>
              <w:rFonts w:ascii="Calibri" w:hAnsi="Calibri"/>
              <w:sz w:val="16"/>
              <w:szCs w:val="20"/>
            </w:rPr>
          </w:pPr>
        </w:p>
        <w:p w:rsidR="00831CB4" w:rsidRDefault="00831CB4" w:rsidP="0031499A">
          <w:pPr>
            <w:pStyle w:val="Piedepgina"/>
            <w:rPr>
              <w:rFonts w:ascii="Calibri" w:hAnsi="Calibri"/>
              <w:sz w:val="16"/>
              <w:szCs w:val="20"/>
            </w:rPr>
          </w:pPr>
        </w:p>
        <w:p w:rsidR="00831CB4" w:rsidRPr="000810BB" w:rsidRDefault="00831CB4" w:rsidP="0031499A">
          <w:pPr>
            <w:pStyle w:val="Piedepgina"/>
            <w:rPr>
              <w:rFonts w:ascii="Calibri" w:hAnsi="Calibri"/>
              <w:sz w:val="16"/>
              <w:szCs w:val="20"/>
            </w:rPr>
          </w:pPr>
        </w:p>
      </w:tc>
      <w:tc>
        <w:tcPr>
          <w:tcW w:w="2943" w:type="dxa"/>
        </w:tcPr>
        <w:p w:rsidR="00831CB4" w:rsidRPr="000810BB" w:rsidRDefault="00831CB4" w:rsidP="0031499A">
          <w:pPr>
            <w:pStyle w:val="Piedepgina"/>
            <w:rPr>
              <w:rFonts w:ascii="Calibri" w:hAnsi="Calibri"/>
              <w:sz w:val="16"/>
              <w:szCs w:val="20"/>
            </w:rPr>
          </w:pPr>
        </w:p>
      </w:tc>
      <w:tc>
        <w:tcPr>
          <w:tcW w:w="2943" w:type="dxa"/>
        </w:tcPr>
        <w:p w:rsidR="00831CB4" w:rsidRPr="000810BB" w:rsidRDefault="00831CB4" w:rsidP="0031499A">
          <w:pPr>
            <w:pStyle w:val="Piedepgina"/>
            <w:rPr>
              <w:rFonts w:ascii="Calibri" w:hAnsi="Calibri"/>
              <w:sz w:val="16"/>
              <w:szCs w:val="20"/>
            </w:rPr>
          </w:pPr>
        </w:p>
        <w:p w:rsidR="00831CB4" w:rsidRPr="000810BB" w:rsidRDefault="00831CB4" w:rsidP="0031499A">
          <w:pPr>
            <w:pStyle w:val="Piedepgina"/>
            <w:rPr>
              <w:rFonts w:ascii="Calibri" w:hAnsi="Calibri"/>
              <w:sz w:val="16"/>
              <w:szCs w:val="20"/>
            </w:rPr>
          </w:pPr>
        </w:p>
        <w:p w:rsidR="00831CB4" w:rsidRPr="000810BB" w:rsidRDefault="00831CB4" w:rsidP="0031499A">
          <w:pPr>
            <w:pStyle w:val="Piedepgina"/>
            <w:rPr>
              <w:rFonts w:ascii="Calibri" w:hAnsi="Calibri"/>
              <w:sz w:val="16"/>
              <w:szCs w:val="20"/>
            </w:rPr>
          </w:pPr>
        </w:p>
        <w:p w:rsidR="00831CB4" w:rsidRPr="000810BB" w:rsidRDefault="00831CB4" w:rsidP="0031499A">
          <w:pPr>
            <w:pStyle w:val="Piedepgina"/>
            <w:rPr>
              <w:rFonts w:ascii="Calibri" w:hAnsi="Calibri"/>
              <w:sz w:val="16"/>
              <w:szCs w:val="20"/>
            </w:rPr>
          </w:pPr>
        </w:p>
      </w:tc>
    </w:tr>
    <w:tr w:rsidR="00831CB4" w:rsidRPr="000810BB" w:rsidTr="00B70E39">
      <w:tc>
        <w:tcPr>
          <w:tcW w:w="2942" w:type="dxa"/>
        </w:tcPr>
        <w:p w:rsidR="00831CB4" w:rsidRPr="000810BB" w:rsidRDefault="00831CB4"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831CB4" w:rsidRPr="000810BB" w:rsidRDefault="00831CB4"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831CB4" w:rsidRPr="000810BB" w:rsidRDefault="00831CB4"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831CB4" w:rsidRDefault="00831CB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0A61" w:rsidRDefault="00FF0A61" w:rsidP="0031499A">
      <w:r>
        <w:separator/>
      </w:r>
    </w:p>
  </w:footnote>
  <w:footnote w:type="continuationSeparator" w:id="0">
    <w:p w:rsidR="00FF0A61" w:rsidRDefault="00FF0A61"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31CB4" w:rsidRPr="00FA0D94" w:rsidTr="00B70E39">
      <w:tc>
        <w:tcPr>
          <w:tcW w:w="1446" w:type="dxa"/>
          <w:vMerge w:val="restart"/>
          <w:vAlign w:val="center"/>
        </w:tcPr>
        <w:p w:rsidR="00831CB4" w:rsidRPr="00FA0D94" w:rsidRDefault="00831CB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31CB4" w:rsidRDefault="00831CB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31CB4" w:rsidRDefault="00831CB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31CB4" w:rsidRPr="0076024C" w:rsidRDefault="00831CB4" w:rsidP="003832D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831CB4" w:rsidRPr="0076024C" w:rsidRDefault="00831CB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31CB4" w:rsidRDefault="00831CB4"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831CB4" w:rsidRPr="0076024C" w:rsidRDefault="00831CB4" w:rsidP="0031499A">
          <w:pPr>
            <w:pStyle w:val="Encabezado"/>
            <w:jc w:val="center"/>
            <w:rPr>
              <w:rFonts w:ascii="Calibri" w:eastAsia="Arial Unicode MS" w:hAnsi="Calibri" w:cs="Arial"/>
              <w:b/>
              <w:sz w:val="14"/>
              <w:szCs w:val="14"/>
              <w:lang w:val="es-MX"/>
            </w:rPr>
          </w:pPr>
        </w:p>
      </w:tc>
    </w:tr>
    <w:tr w:rsidR="00831CB4" w:rsidRPr="00FA0D94" w:rsidTr="00B70E39">
      <w:trPr>
        <w:trHeight w:val="478"/>
      </w:trPr>
      <w:tc>
        <w:tcPr>
          <w:tcW w:w="1446" w:type="dxa"/>
          <w:vMerge/>
          <w:vAlign w:val="center"/>
        </w:tcPr>
        <w:p w:rsidR="00831CB4" w:rsidRPr="00FA0D94" w:rsidRDefault="00831CB4" w:rsidP="0031499A">
          <w:pPr>
            <w:pStyle w:val="Encabezado"/>
            <w:jc w:val="center"/>
            <w:rPr>
              <w:rFonts w:ascii="Arial Narrow" w:eastAsia="Arial Unicode MS" w:hAnsi="Arial Narrow"/>
              <w:szCs w:val="12"/>
              <w:lang w:val="es-MX"/>
            </w:rPr>
          </w:pPr>
        </w:p>
      </w:tc>
      <w:tc>
        <w:tcPr>
          <w:tcW w:w="6209" w:type="dxa"/>
          <w:vAlign w:val="center"/>
        </w:tcPr>
        <w:p w:rsidR="00831CB4" w:rsidRPr="0076024C" w:rsidRDefault="00831CB4"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831CB4" w:rsidRPr="0076024C" w:rsidRDefault="00831CB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31CB4" w:rsidRPr="0076024C" w:rsidRDefault="00831CB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2233A">
            <w:rPr>
              <w:rStyle w:val="Nmerodepgina"/>
              <w:rFonts w:ascii="Calibri" w:eastAsiaTheme="majorEastAsia" w:hAnsi="Calibri"/>
              <w:noProof/>
              <w:sz w:val="16"/>
              <w:szCs w:val="16"/>
            </w:rPr>
            <w:t>58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2233A">
            <w:rPr>
              <w:rStyle w:val="Nmerodepgina"/>
              <w:rFonts w:ascii="Calibri" w:eastAsiaTheme="majorEastAsia" w:hAnsi="Calibri"/>
              <w:noProof/>
              <w:sz w:val="16"/>
              <w:szCs w:val="16"/>
            </w:rPr>
            <w:t>58</w:t>
          </w:r>
          <w:r w:rsidRPr="0076024C">
            <w:rPr>
              <w:rStyle w:val="Nmerodepgina"/>
              <w:rFonts w:ascii="Calibri" w:eastAsiaTheme="majorEastAsia" w:hAnsi="Calibri"/>
              <w:sz w:val="16"/>
              <w:szCs w:val="16"/>
            </w:rPr>
            <w:fldChar w:fldCharType="end"/>
          </w:r>
        </w:p>
      </w:tc>
    </w:tr>
  </w:tbl>
  <w:p w:rsidR="00831CB4" w:rsidRDefault="00831CB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EE476F"/>
    <w:multiLevelType w:val="hybridMultilevel"/>
    <w:tmpl w:val="09347ADA"/>
    <w:lvl w:ilvl="0" w:tplc="0C0A0017">
      <w:start w:val="1"/>
      <w:numFmt w:val="lowerLetter"/>
      <w:lvlText w:val="%1)"/>
      <w:lvlJc w:val="left"/>
      <w:pPr>
        <w:tabs>
          <w:tab w:val="num" w:pos="360"/>
        </w:tabs>
        <w:ind w:left="360" w:hanging="360"/>
      </w:pPr>
      <w:rPr>
        <w:rFonts w:cs="Times New Roman" w:hint="default"/>
      </w:rPr>
    </w:lvl>
    <w:lvl w:ilvl="1" w:tplc="86888B04">
      <w:start w:val="1"/>
      <w:numFmt w:val="lowerLetter"/>
      <w:lvlText w:val="%2)"/>
      <w:lvlJc w:val="left"/>
      <w:pPr>
        <w:tabs>
          <w:tab w:val="num" w:pos="1440"/>
        </w:tabs>
        <w:ind w:left="1440" w:hanging="360"/>
      </w:pPr>
      <w:rPr>
        <w:rFonts w:cs="Times New Roman" w:hint="default"/>
        <w:b/>
        <w:bCs/>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F1F5C93"/>
    <w:multiLevelType w:val="hybridMultilevel"/>
    <w:tmpl w:val="D14E49D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0891841"/>
    <w:multiLevelType w:val="multilevel"/>
    <w:tmpl w:val="72F005A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3333A22"/>
    <w:multiLevelType w:val="multilevel"/>
    <w:tmpl w:val="C7AE13B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3972932"/>
    <w:multiLevelType w:val="hybridMultilevel"/>
    <w:tmpl w:val="A314C9C6"/>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8EF2E26"/>
    <w:multiLevelType w:val="multilevel"/>
    <w:tmpl w:val="EF787732"/>
    <w:lvl w:ilvl="0">
      <w:start w:val="3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B2B7CAE"/>
    <w:multiLevelType w:val="hybridMultilevel"/>
    <w:tmpl w:val="94088B32"/>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CFE0530"/>
    <w:multiLevelType w:val="hybridMultilevel"/>
    <w:tmpl w:val="5A640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88D72DF"/>
    <w:multiLevelType w:val="hybridMultilevel"/>
    <w:tmpl w:val="51D83D86"/>
    <w:lvl w:ilvl="0" w:tplc="04090003">
      <w:start w:val="1"/>
      <w:numFmt w:val="bullet"/>
      <w:lvlText w:val="o"/>
      <w:lvlJc w:val="left"/>
      <w:pPr>
        <w:ind w:left="1776" w:hanging="360"/>
      </w:pPr>
      <w:rPr>
        <w:rFonts w:ascii="Courier New" w:hAnsi="Courier New" w:cs="Courier New"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23">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D5B281D"/>
    <w:multiLevelType w:val="hybridMultilevel"/>
    <w:tmpl w:val="543046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24716EF"/>
    <w:multiLevelType w:val="hybridMultilevel"/>
    <w:tmpl w:val="F76203D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4">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544478E6"/>
    <w:multiLevelType w:val="multilevel"/>
    <w:tmpl w:val="B396F458"/>
    <w:lvl w:ilvl="0">
      <w:start w:val="1"/>
      <w:numFmt w:val="lowerRoman"/>
      <w:lvlText w:val="%1."/>
      <w:lvlJc w:val="righ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5F627604"/>
    <w:multiLevelType w:val="hybridMultilevel"/>
    <w:tmpl w:val="8F9CD6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64764456"/>
    <w:multiLevelType w:val="hybridMultilevel"/>
    <w:tmpl w:val="6BD4366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85F5C0B"/>
    <w:multiLevelType w:val="hybridMultilevel"/>
    <w:tmpl w:val="EDD21A0A"/>
    <w:lvl w:ilvl="0" w:tplc="823E1ED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699C5A19"/>
    <w:multiLevelType w:val="multilevel"/>
    <w:tmpl w:val="440ABBCC"/>
    <w:lvl w:ilvl="0">
      <w:start w:val="7"/>
      <w:numFmt w:val="decimal"/>
      <w:lvlText w:val="%1"/>
      <w:lvlJc w:val="left"/>
      <w:pPr>
        <w:ind w:left="4897"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5257" w:hanging="720"/>
      </w:pPr>
      <w:rPr>
        <w:rFonts w:hint="default"/>
      </w:rPr>
    </w:lvl>
    <w:lvl w:ilvl="3">
      <w:start w:val="1"/>
      <w:numFmt w:val="decimal"/>
      <w:isLgl/>
      <w:lvlText w:val="%1.%2.%3.%4"/>
      <w:lvlJc w:val="left"/>
      <w:pPr>
        <w:ind w:left="5257" w:hanging="720"/>
      </w:pPr>
      <w:rPr>
        <w:rFonts w:hint="default"/>
      </w:rPr>
    </w:lvl>
    <w:lvl w:ilvl="4">
      <w:start w:val="1"/>
      <w:numFmt w:val="decimal"/>
      <w:isLgl/>
      <w:lvlText w:val="%1.%2.%3.%4.%5"/>
      <w:lvlJc w:val="left"/>
      <w:pPr>
        <w:ind w:left="5257" w:hanging="720"/>
      </w:pPr>
      <w:rPr>
        <w:rFonts w:hint="default"/>
      </w:rPr>
    </w:lvl>
    <w:lvl w:ilvl="5">
      <w:start w:val="1"/>
      <w:numFmt w:val="decimal"/>
      <w:isLgl/>
      <w:lvlText w:val="%1.%2.%3.%4.%5.%6"/>
      <w:lvlJc w:val="left"/>
      <w:pPr>
        <w:ind w:left="5617" w:hanging="1080"/>
      </w:pPr>
      <w:rPr>
        <w:rFonts w:hint="default"/>
      </w:rPr>
    </w:lvl>
    <w:lvl w:ilvl="6">
      <w:start w:val="1"/>
      <w:numFmt w:val="decimal"/>
      <w:isLgl/>
      <w:lvlText w:val="%1.%2.%3.%4.%5.%6.%7"/>
      <w:lvlJc w:val="left"/>
      <w:pPr>
        <w:ind w:left="5617" w:hanging="1080"/>
      </w:pPr>
      <w:rPr>
        <w:rFonts w:hint="default"/>
      </w:rPr>
    </w:lvl>
    <w:lvl w:ilvl="7">
      <w:start w:val="1"/>
      <w:numFmt w:val="decimal"/>
      <w:isLgl/>
      <w:lvlText w:val="%1.%2.%3.%4.%5.%6.%7.%8"/>
      <w:lvlJc w:val="left"/>
      <w:pPr>
        <w:ind w:left="5977" w:hanging="1440"/>
      </w:pPr>
      <w:rPr>
        <w:rFonts w:hint="default"/>
      </w:rPr>
    </w:lvl>
    <w:lvl w:ilvl="8">
      <w:start w:val="1"/>
      <w:numFmt w:val="decimal"/>
      <w:isLgl/>
      <w:lvlText w:val="%1.%2.%3.%4.%5.%6.%7.%8.%9"/>
      <w:lvlJc w:val="left"/>
      <w:pPr>
        <w:ind w:left="5977" w:hanging="1440"/>
      </w:pPr>
      <w:rPr>
        <w:rFonts w:hint="default"/>
      </w:rPr>
    </w:lvl>
  </w:abstractNum>
  <w:abstractNum w:abstractNumId="43">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4">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7F004A6"/>
    <w:multiLevelType w:val="multilevel"/>
    <w:tmpl w:val="EF787732"/>
    <w:lvl w:ilvl="0">
      <w:start w:val="3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7">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1"/>
  </w:num>
  <w:num w:numId="2">
    <w:abstractNumId w:val="16"/>
  </w:num>
  <w:num w:numId="3">
    <w:abstractNumId w:val="19"/>
  </w:num>
  <w:num w:numId="4">
    <w:abstractNumId w:val="43"/>
  </w:num>
  <w:num w:numId="5">
    <w:abstractNumId w:val="46"/>
  </w:num>
  <w:num w:numId="6">
    <w:abstractNumId w:val="38"/>
  </w:num>
  <w:num w:numId="7">
    <w:abstractNumId w:val="13"/>
  </w:num>
  <w:num w:numId="8">
    <w:abstractNumId w:val="26"/>
  </w:num>
  <w:num w:numId="9">
    <w:abstractNumId w:val="3"/>
  </w:num>
  <w:num w:numId="10">
    <w:abstractNumId w:val="0"/>
  </w:num>
  <w:num w:numId="11">
    <w:abstractNumId w:val="20"/>
  </w:num>
  <w:num w:numId="12">
    <w:abstractNumId w:val="44"/>
  </w:num>
  <w:num w:numId="13">
    <w:abstractNumId w:val="1"/>
  </w:num>
  <w:num w:numId="14">
    <w:abstractNumId w:val="47"/>
  </w:num>
  <w:num w:numId="15">
    <w:abstractNumId w:val="35"/>
  </w:num>
  <w:num w:numId="16">
    <w:abstractNumId w:val="33"/>
  </w:num>
  <w:num w:numId="17">
    <w:abstractNumId w:val="7"/>
  </w:num>
  <w:num w:numId="18">
    <w:abstractNumId w:val="25"/>
  </w:num>
  <w:num w:numId="19">
    <w:abstractNumId w:val="14"/>
  </w:num>
  <w:num w:numId="20">
    <w:abstractNumId w:val="18"/>
  </w:num>
  <w:num w:numId="21">
    <w:abstractNumId w:val="21"/>
  </w:num>
  <w:num w:numId="22">
    <w:abstractNumId w:val="30"/>
  </w:num>
  <w:num w:numId="23">
    <w:abstractNumId w:val="48"/>
    <w:lvlOverride w:ilvl="0">
      <w:startOverride w:val="1"/>
    </w:lvlOverride>
  </w:num>
  <w:num w:numId="24">
    <w:abstractNumId w:val="32"/>
  </w:num>
  <w:num w:numId="25">
    <w:abstractNumId w:val="23"/>
  </w:num>
  <w:num w:numId="26">
    <w:abstractNumId w:val="34"/>
  </w:num>
  <w:num w:numId="27">
    <w:abstractNumId w:val="37"/>
  </w:num>
  <w:num w:numId="28">
    <w:abstractNumId w:val="36"/>
  </w:num>
  <w:num w:numId="29">
    <w:abstractNumId w:val="5"/>
  </w:num>
  <w:num w:numId="30">
    <w:abstractNumId w:val="41"/>
  </w:num>
  <w:num w:numId="31">
    <w:abstractNumId w:val="39"/>
  </w:num>
  <w:num w:numId="32">
    <w:abstractNumId w:val="4"/>
  </w:num>
  <w:num w:numId="33">
    <w:abstractNumId w:val="27"/>
  </w:num>
  <w:num w:numId="34">
    <w:abstractNumId w:val="24"/>
  </w:num>
  <w:num w:numId="35">
    <w:abstractNumId w:val="9"/>
  </w:num>
  <w:num w:numId="36">
    <w:abstractNumId w:val="22"/>
  </w:num>
  <w:num w:numId="37">
    <w:abstractNumId w:val="17"/>
  </w:num>
  <w:num w:numId="38">
    <w:abstractNumId w:val="2"/>
  </w:num>
  <w:num w:numId="39">
    <w:abstractNumId w:val="15"/>
  </w:num>
  <w:num w:numId="40">
    <w:abstractNumId w:val="40"/>
  </w:num>
  <w:num w:numId="41">
    <w:abstractNumId w:val="29"/>
  </w:num>
  <w:num w:numId="42">
    <w:abstractNumId w:val="45"/>
  </w:num>
  <w:num w:numId="43">
    <w:abstractNumId w:val="6"/>
  </w:num>
  <w:num w:numId="44">
    <w:abstractNumId w:val="12"/>
  </w:num>
  <w:num w:numId="45">
    <w:abstractNumId w:val="8"/>
  </w:num>
  <w:num w:numId="46">
    <w:abstractNumId w:val="11"/>
  </w:num>
  <w:num w:numId="47">
    <w:abstractNumId w:val="28"/>
  </w:num>
  <w:num w:numId="48">
    <w:abstractNumId w:val="10"/>
  </w:num>
  <w:num w:numId="49">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1DA9"/>
    <w:rsid w:val="000203BC"/>
    <w:rsid w:val="00025B04"/>
    <w:rsid w:val="00031962"/>
    <w:rsid w:val="00055C64"/>
    <w:rsid w:val="0007332B"/>
    <w:rsid w:val="000860FE"/>
    <w:rsid w:val="000B250B"/>
    <w:rsid w:val="000C28FD"/>
    <w:rsid w:val="000D3B4E"/>
    <w:rsid w:val="000D4543"/>
    <w:rsid w:val="000F6C18"/>
    <w:rsid w:val="001526A6"/>
    <w:rsid w:val="0016569B"/>
    <w:rsid w:val="00191DF8"/>
    <w:rsid w:val="001A1E8D"/>
    <w:rsid w:val="001C0C8D"/>
    <w:rsid w:val="001F56D0"/>
    <w:rsid w:val="00213250"/>
    <w:rsid w:val="002279C8"/>
    <w:rsid w:val="002418AA"/>
    <w:rsid w:val="00261F55"/>
    <w:rsid w:val="0026404B"/>
    <w:rsid w:val="00272CB4"/>
    <w:rsid w:val="00274DB8"/>
    <w:rsid w:val="00287AE7"/>
    <w:rsid w:val="00290D83"/>
    <w:rsid w:val="002B5ED2"/>
    <w:rsid w:val="002B6768"/>
    <w:rsid w:val="002C54BD"/>
    <w:rsid w:val="002D0711"/>
    <w:rsid w:val="00303241"/>
    <w:rsid w:val="0031499A"/>
    <w:rsid w:val="003402E1"/>
    <w:rsid w:val="00357D3D"/>
    <w:rsid w:val="00360673"/>
    <w:rsid w:val="00372111"/>
    <w:rsid w:val="003832D3"/>
    <w:rsid w:val="00387D5D"/>
    <w:rsid w:val="00393EC0"/>
    <w:rsid w:val="003B188F"/>
    <w:rsid w:val="003B1F30"/>
    <w:rsid w:val="003D4B72"/>
    <w:rsid w:val="003E0B85"/>
    <w:rsid w:val="00402C67"/>
    <w:rsid w:val="004076F2"/>
    <w:rsid w:val="00420B68"/>
    <w:rsid w:val="00435BED"/>
    <w:rsid w:val="00465A7F"/>
    <w:rsid w:val="00465E11"/>
    <w:rsid w:val="004B3A9C"/>
    <w:rsid w:val="00523480"/>
    <w:rsid w:val="0053590D"/>
    <w:rsid w:val="00543A98"/>
    <w:rsid w:val="00554AC5"/>
    <w:rsid w:val="005B0CFB"/>
    <w:rsid w:val="005B5732"/>
    <w:rsid w:val="005C4CC5"/>
    <w:rsid w:val="005F7B87"/>
    <w:rsid w:val="006129CC"/>
    <w:rsid w:val="00652EAE"/>
    <w:rsid w:val="00667135"/>
    <w:rsid w:val="006746C2"/>
    <w:rsid w:val="006C5AB9"/>
    <w:rsid w:val="006D2679"/>
    <w:rsid w:val="006D357B"/>
    <w:rsid w:val="006D5E32"/>
    <w:rsid w:val="006D79FA"/>
    <w:rsid w:val="006F38AE"/>
    <w:rsid w:val="006F6710"/>
    <w:rsid w:val="00727BCF"/>
    <w:rsid w:val="00743CE0"/>
    <w:rsid w:val="00753E2A"/>
    <w:rsid w:val="00755D3C"/>
    <w:rsid w:val="00762AB1"/>
    <w:rsid w:val="00764AE9"/>
    <w:rsid w:val="0077744F"/>
    <w:rsid w:val="00782EFA"/>
    <w:rsid w:val="00792088"/>
    <w:rsid w:val="007C3ED2"/>
    <w:rsid w:val="007C63FE"/>
    <w:rsid w:val="007C708D"/>
    <w:rsid w:val="007D057E"/>
    <w:rsid w:val="007F34E6"/>
    <w:rsid w:val="0082233A"/>
    <w:rsid w:val="00830B94"/>
    <w:rsid w:val="00831CB4"/>
    <w:rsid w:val="00833ED8"/>
    <w:rsid w:val="00834E76"/>
    <w:rsid w:val="008529D3"/>
    <w:rsid w:val="00862869"/>
    <w:rsid w:val="00870269"/>
    <w:rsid w:val="00892B59"/>
    <w:rsid w:val="00900B78"/>
    <w:rsid w:val="00905B12"/>
    <w:rsid w:val="009113B2"/>
    <w:rsid w:val="0092371B"/>
    <w:rsid w:val="00935393"/>
    <w:rsid w:val="00941BCB"/>
    <w:rsid w:val="0098133F"/>
    <w:rsid w:val="00993474"/>
    <w:rsid w:val="009A78A2"/>
    <w:rsid w:val="009C4446"/>
    <w:rsid w:val="00A4212E"/>
    <w:rsid w:val="00A84053"/>
    <w:rsid w:val="00AC45A7"/>
    <w:rsid w:val="00AE5BF5"/>
    <w:rsid w:val="00AE6A29"/>
    <w:rsid w:val="00B70E39"/>
    <w:rsid w:val="00B85053"/>
    <w:rsid w:val="00B87D89"/>
    <w:rsid w:val="00BB164A"/>
    <w:rsid w:val="00C061D6"/>
    <w:rsid w:val="00C15AEF"/>
    <w:rsid w:val="00C37D3A"/>
    <w:rsid w:val="00C82A8E"/>
    <w:rsid w:val="00C87EC8"/>
    <w:rsid w:val="00C90A9C"/>
    <w:rsid w:val="00C95F6B"/>
    <w:rsid w:val="00CA3A6A"/>
    <w:rsid w:val="00CB14B2"/>
    <w:rsid w:val="00CB517D"/>
    <w:rsid w:val="00D068BC"/>
    <w:rsid w:val="00D07B0D"/>
    <w:rsid w:val="00D33436"/>
    <w:rsid w:val="00D45EEE"/>
    <w:rsid w:val="00D621F1"/>
    <w:rsid w:val="00D6712C"/>
    <w:rsid w:val="00D71EFB"/>
    <w:rsid w:val="00D86835"/>
    <w:rsid w:val="00D8740A"/>
    <w:rsid w:val="00DE5DBC"/>
    <w:rsid w:val="00E12B4D"/>
    <w:rsid w:val="00E149D6"/>
    <w:rsid w:val="00E30FF5"/>
    <w:rsid w:val="00E41A04"/>
    <w:rsid w:val="00E41EA5"/>
    <w:rsid w:val="00E47ED5"/>
    <w:rsid w:val="00E57CC0"/>
    <w:rsid w:val="00E65977"/>
    <w:rsid w:val="00E95055"/>
    <w:rsid w:val="00EC65AA"/>
    <w:rsid w:val="00F25E91"/>
    <w:rsid w:val="00F277A5"/>
    <w:rsid w:val="00F32892"/>
    <w:rsid w:val="00F32BC4"/>
    <w:rsid w:val="00F572A4"/>
    <w:rsid w:val="00F6505F"/>
    <w:rsid w:val="00FB2A6D"/>
    <w:rsid w:val="00FF0A6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1"/>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2"/>
      </w:numPr>
      <w:jc w:val="both"/>
    </w:pPr>
    <w:rPr>
      <w:rFonts w:ascii="Arial" w:hAnsi="Arial"/>
      <w:sz w:val="18"/>
      <w:szCs w:val="20"/>
    </w:rPr>
  </w:style>
  <w:style w:type="paragraph" w:styleId="Listaconvietas">
    <w:name w:val="List Bullet"/>
    <w:basedOn w:val="Normal"/>
    <w:autoRedefine/>
    <w:semiHidden/>
    <w:rsid w:val="0031499A"/>
    <w:pPr>
      <w:numPr>
        <w:ilvl w:val="3"/>
        <w:numId w:val="22"/>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DE629-1A86-4DF2-A34C-E55D197E7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58</Pages>
  <Words>23727</Words>
  <Characters>130501</Characters>
  <Application>Microsoft Office Word</Application>
  <DocSecurity>0</DocSecurity>
  <Lines>1087</Lines>
  <Paragraphs>307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Edwin Tito Aruquipa</cp:lastModifiedBy>
  <cp:revision>6</cp:revision>
  <cp:lastPrinted>2017-05-08T12:09:00Z</cp:lastPrinted>
  <dcterms:created xsi:type="dcterms:W3CDTF">2017-05-02T13:29:00Z</dcterms:created>
  <dcterms:modified xsi:type="dcterms:W3CDTF">2017-05-08T12:09:00Z</dcterms:modified>
</cp:coreProperties>
</file>