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60B" w:rsidRDefault="00B2760B" w:rsidP="00B2760B">
      <w:pPr>
        <w:spacing w:line="220" w:lineRule="atLeast"/>
        <w:jc w:val="center"/>
        <w:rPr>
          <w:rFonts w:ascii="Verdana" w:hAnsi="Verdana" w:cs="Calibri"/>
          <w:b/>
          <w:sz w:val="18"/>
          <w:szCs w:val="16"/>
        </w:rPr>
      </w:pPr>
      <w:r>
        <w:rPr>
          <w:rFonts w:ascii="Verdana" w:hAnsi="Verdana" w:cs="Calibri"/>
          <w:b/>
          <w:sz w:val="18"/>
          <w:szCs w:val="16"/>
        </w:rPr>
        <w:t>ANEXO 1</w:t>
      </w:r>
    </w:p>
    <w:p w:rsidR="00015E39" w:rsidRDefault="00E962F6" w:rsidP="005E15D0">
      <w:pPr>
        <w:spacing w:line="220" w:lineRule="atLeast"/>
        <w:jc w:val="center"/>
        <w:rPr>
          <w:rFonts w:ascii="Verdana" w:hAnsi="Verdana" w:cs="Calibri"/>
          <w:b/>
          <w:sz w:val="18"/>
          <w:szCs w:val="16"/>
        </w:rPr>
      </w:pPr>
      <w:r>
        <w:rPr>
          <w:rFonts w:ascii="Verdana" w:hAnsi="Verdana" w:cs="Calibri"/>
          <w:b/>
          <w:sz w:val="18"/>
          <w:szCs w:val="16"/>
        </w:rPr>
        <w:t>ESPECIFICACION</w:t>
      </w:r>
      <w:r w:rsidRPr="00E962F6">
        <w:rPr>
          <w:rFonts w:ascii="Verdana" w:hAnsi="Verdana" w:cs="Calibri"/>
          <w:b/>
          <w:sz w:val="18"/>
          <w:szCs w:val="16"/>
        </w:rPr>
        <w:t>ES TÉCNICAS</w:t>
      </w:r>
    </w:p>
    <w:p w:rsidR="007E1D97" w:rsidRDefault="007E1D97" w:rsidP="005E15D0">
      <w:pPr>
        <w:spacing w:line="220" w:lineRule="atLeast"/>
        <w:jc w:val="center"/>
        <w:rPr>
          <w:rFonts w:ascii="Verdana" w:hAnsi="Verdana" w:cs="Calibri"/>
          <w:b/>
          <w:sz w:val="18"/>
          <w:szCs w:val="16"/>
        </w:rPr>
      </w:pPr>
      <w:r>
        <w:rPr>
          <w:rFonts w:ascii="Verdana" w:hAnsi="Verdana" w:cs="Calibri"/>
          <w:b/>
          <w:sz w:val="18"/>
          <w:szCs w:val="16"/>
        </w:rPr>
        <w:t>OBRAS CIVILES</w:t>
      </w:r>
    </w:p>
    <w:p w:rsidR="007E1D97" w:rsidRDefault="007E1D97" w:rsidP="005E15D0">
      <w:pPr>
        <w:spacing w:line="220" w:lineRule="atLeast"/>
        <w:rPr>
          <w:rFonts w:ascii="Verdana" w:hAnsi="Verdana" w:cs="Calibri"/>
          <w:b/>
          <w:sz w:val="18"/>
          <w:szCs w:val="16"/>
        </w:rPr>
      </w:pPr>
    </w:p>
    <w:p w:rsidR="007E1D97" w:rsidRPr="00E962F6" w:rsidRDefault="007E1D97" w:rsidP="005E15D0">
      <w:pPr>
        <w:spacing w:line="220" w:lineRule="atLeast"/>
        <w:rPr>
          <w:rFonts w:ascii="Verdana" w:hAnsi="Verdana" w:cs="Calibri"/>
          <w:b/>
          <w:sz w:val="18"/>
          <w:szCs w:val="16"/>
        </w:rPr>
      </w:pPr>
      <w:r>
        <w:rPr>
          <w:rFonts w:ascii="Verdana" w:hAnsi="Verdana" w:cs="Calibri"/>
          <w:b/>
          <w:sz w:val="18"/>
          <w:szCs w:val="16"/>
        </w:rPr>
        <w:t>CONTENIDO</w:t>
      </w:r>
    </w:p>
    <w:p w:rsidR="00504719" w:rsidRPr="005C684F" w:rsidRDefault="002B7AEB" w:rsidP="00504719">
      <w:pPr>
        <w:pStyle w:val="TDC1"/>
        <w:jc w:val="both"/>
        <w:rPr>
          <w:rFonts w:ascii="Verdana" w:hAnsi="Verdana"/>
          <w:b w:val="0"/>
          <w:noProof/>
          <w:sz w:val="16"/>
          <w:szCs w:val="16"/>
          <w:lang w:val="es-BO" w:eastAsia="es-BO"/>
        </w:rPr>
      </w:pPr>
      <w:r w:rsidRPr="00504719">
        <w:rPr>
          <w:rFonts w:ascii="Verdana" w:hAnsi="Verdana" w:cs="Verdana"/>
          <w:b w:val="0"/>
          <w:color w:val="000000"/>
          <w:sz w:val="16"/>
          <w:szCs w:val="16"/>
        </w:rPr>
        <w:fldChar w:fldCharType="begin"/>
      </w:r>
      <w:r w:rsidRPr="00504719">
        <w:rPr>
          <w:rFonts w:ascii="Verdana" w:hAnsi="Verdana" w:cs="Verdana"/>
          <w:b w:val="0"/>
          <w:color w:val="000000"/>
          <w:sz w:val="16"/>
          <w:szCs w:val="16"/>
        </w:rPr>
        <w:instrText xml:space="preserve"> TOC \p " " \h \z \u \t "Título 2,1" </w:instrText>
      </w:r>
      <w:r w:rsidRPr="00504719">
        <w:rPr>
          <w:rFonts w:ascii="Verdana" w:hAnsi="Verdana" w:cs="Verdana"/>
          <w:b w:val="0"/>
          <w:color w:val="000000"/>
          <w:sz w:val="16"/>
          <w:szCs w:val="16"/>
        </w:rPr>
        <w:fldChar w:fldCharType="separate"/>
      </w:r>
      <w:hyperlink w:anchor="_Toc482106542" w:history="1">
        <w:r w:rsidR="00504719" w:rsidRPr="00504719">
          <w:rPr>
            <w:rStyle w:val="Hipervnculo"/>
            <w:rFonts w:ascii="Verdana" w:hAnsi="Verdana" w:cs="Vijaya"/>
            <w:b w:val="0"/>
            <w:noProof/>
            <w:sz w:val="16"/>
            <w:szCs w:val="16"/>
          </w:rPr>
          <w:t>1.</w:t>
        </w:r>
        <w:r w:rsidR="00504719" w:rsidRPr="005C684F">
          <w:rPr>
            <w:rFonts w:ascii="Verdana" w:hAnsi="Verdana"/>
            <w:b w:val="0"/>
            <w:noProof/>
            <w:sz w:val="16"/>
            <w:szCs w:val="16"/>
            <w:lang w:val="es-BO" w:eastAsia="es-BO"/>
          </w:rPr>
          <w:tab/>
        </w:r>
        <w:r w:rsidR="00504719" w:rsidRPr="00504719">
          <w:rPr>
            <w:rStyle w:val="Hipervnculo"/>
            <w:rFonts w:ascii="Verdana" w:hAnsi="Verdana" w:cs="Vijaya"/>
            <w:b w:val="0"/>
            <w:noProof/>
            <w:sz w:val="16"/>
            <w:szCs w:val="16"/>
          </w:rPr>
          <w:t>INSTALACIÓN DE FAENAS</w:t>
        </w:r>
        <w:r w:rsidR="00504719" w:rsidRPr="00504719">
          <w:rPr>
            <w:rFonts w:ascii="Verdana" w:hAnsi="Verdana"/>
            <w:b w:val="0"/>
            <w:noProof/>
            <w:webHidden/>
            <w:sz w:val="16"/>
            <w:szCs w:val="16"/>
          </w:rPr>
          <w:t xml:space="preserve"> </w:t>
        </w:r>
        <w:r w:rsidR="00504719">
          <w:rPr>
            <w:rFonts w:ascii="Verdana" w:hAnsi="Verdana"/>
            <w:b w:val="0"/>
            <w:noProof/>
            <w:webHidden/>
            <w:sz w:val="16"/>
            <w:szCs w:val="16"/>
          </w:rPr>
          <w:tab/>
        </w:r>
        <w:r w:rsidR="00504719">
          <w:rPr>
            <w:rFonts w:ascii="Verdana" w:hAnsi="Verdana"/>
            <w:b w:val="0"/>
            <w:noProof/>
            <w:webHidden/>
            <w:sz w:val="16"/>
            <w:szCs w:val="16"/>
          </w:rPr>
          <w:tab/>
        </w:r>
        <w:r w:rsidR="00504719" w:rsidRPr="00504719">
          <w:rPr>
            <w:rFonts w:ascii="Verdana" w:hAnsi="Verdana"/>
            <w:b w:val="0"/>
            <w:noProof/>
            <w:webHidden/>
            <w:sz w:val="16"/>
            <w:szCs w:val="16"/>
          </w:rPr>
          <w:fldChar w:fldCharType="begin"/>
        </w:r>
        <w:r w:rsidR="00504719" w:rsidRPr="00504719">
          <w:rPr>
            <w:rFonts w:ascii="Verdana" w:hAnsi="Verdana"/>
            <w:b w:val="0"/>
            <w:noProof/>
            <w:webHidden/>
            <w:sz w:val="16"/>
            <w:szCs w:val="16"/>
          </w:rPr>
          <w:instrText xml:space="preserve"> PAGEREF _Toc482106542 \h </w:instrText>
        </w:r>
        <w:r w:rsidR="00504719" w:rsidRPr="00504719">
          <w:rPr>
            <w:rFonts w:ascii="Verdana" w:hAnsi="Verdana"/>
            <w:b w:val="0"/>
            <w:noProof/>
            <w:webHidden/>
            <w:sz w:val="16"/>
            <w:szCs w:val="16"/>
          </w:rPr>
        </w:r>
        <w:r w:rsidR="00504719" w:rsidRPr="00504719">
          <w:rPr>
            <w:rFonts w:ascii="Verdana" w:hAnsi="Verdana"/>
            <w:b w:val="0"/>
            <w:noProof/>
            <w:webHidden/>
            <w:sz w:val="16"/>
            <w:szCs w:val="16"/>
          </w:rPr>
          <w:fldChar w:fldCharType="separate"/>
        </w:r>
        <w:r w:rsidR="00C66D2D">
          <w:rPr>
            <w:rFonts w:ascii="Verdana" w:hAnsi="Verdana"/>
            <w:b w:val="0"/>
            <w:noProof/>
            <w:webHidden/>
            <w:sz w:val="16"/>
            <w:szCs w:val="16"/>
          </w:rPr>
          <w:t>2</w:t>
        </w:r>
        <w:r w:rsidR="00504719"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43" w:history="1">
        <w:r w:rsidRPr="00504719">
          <w:rPr>
            <w:rStyle w:val="Hipervnculo"/>
            <w:rFonts w:ascii="Verdana" w:hAnsi="Verdana" w:cs="Vijaya"/>
            <w:b w:val="0"/>
            <w:noProof/>
            <w:sz w:val="16"/>
            <w:szCs w:val="16"/>
          </w:rPr>
          <w:t>2.</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MOVILIZACIÓN Y DESMOVILIZACIÓN DE EQUIPOS, MATERIAL, HERRAMIENTAS Y PERSONAL</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_Toc482106543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4</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44" w:history="1">
        <w:r w:rsidRPr="00504719">
          <w:rPr>
            <w:rStyle w:val="Hipervnculo"/>
            <w:rFonts w:ascii="Verdana" w:hAnsi="Verdana" w:cs="Vijaya"/>
            <w:b w:val="0"/>
            <w:noProof/>
            <w:sz w:val="16"/>
            <w:szCs w:val="16"/>
          </w:rPr>
          <w:t>3.</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ELABORACIÓN DE PLANOS AS BUILT</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_Toc482106544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5</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45" w:history="1">
        <w:r w:rsidRPr="00504719">
          <w:rPr>
            <w:rStyle w:val="Hipervnculo"/>
            <w:rFonts w:ascii="Verdana" w:hAnsi="Verdana" w:cs="Vijaya"/>
            <w:b w:val="0"/>
            <w:noProof/>
            <w:sz w:val="16"/>
            <w:szCs w:val="16"/>
          </w:rPr>
          <w:t>4.</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REPLANTEO Y TRAZADO TOPOGRÁFICO</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_Toc482106545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7</w:t>
        </w:r>
        <w:r w:rsidRPr="00504719">
          <w:rPr>
            <w:rFonts w:ascii="Verdana" w:hAnsi="Verdana"/>
            <w:b w:val="0"/>
            <w:noProof/>
            <w:webHidden/>
            <w:sz w:val="16"/>
            <w:szCs w:val="16"/>
          </w:rPr>
          <w:fldChar w:fldCharType="end"/>
        </w:r>
      </w:hyperlink>
      <w:bookmarkStart w:id="0" w:name="_GoBack"/>
      <w:bookmarkEnd w:id="0"/>
    </w:p>
    <w:p w:rsidR="00504719" w:rsidRPr="005C684F" w:rsidRDefault="00504719" w:rsidP="00504719">
      <w:pPr>
        <w:pStyle w:val="TDC1"/>
        <w:jc w:val="both"/>
        <w:rPr>
          <w:rFonts w:ascii="Verdana" w:hAnsi="Verdana"/>
          <w:b w:val="0"/>
          <w:noProof/>
          <w:sz w:val="16"/>
          <w:szCs w:val="16"/>
          <w:lang w:val="es-BO" w:eastAsia="es-BO"/>
        </w:rPr>
      </w:pPr>
      <w:hyperlink w:anchor="_Toc482106546" w:history="1">
        <w:r w:rsidRPr="00504719">
          <w:rPr>
            <w:rStyle w:val="Hipervnculo"/>
            <w:rFonts w:ascii="Verdana" w:hAnsi="Verdana" w:cs="Vijaya"/>
            <w:b w:val="0"/>
            <w:noProof/>
            <w:sz w:val="16"/>
            <w:szCs w:val="16"/>
          </w:rPr>
          <w:t>5.</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APERTURA DE VÍA, ACCESO Y DESBROCE</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_Toc482106546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8</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47" w:history="1">
        <w:r w:rsidRPr="00504719">
          <w:rPr>
            <w:rStyle w:val="Hipervnculo"/>
            <w:rFonts w:ascii="Verdana" w:hAnsi="Verdana" w:cs="Vijaya"/>
            <w:b w:val="0"/>
            <w:noProof/>
            <w:sz w:val="16"/>
            <w:szCs w:val="16"/>
          </w:rPr>
          <w:t>6.</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EXCAVACIÓN DE ZANJA TERRENO ROCOSO</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_Toc482106547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10</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48" w:history="1">
        <w:r w:rsidRPr="00504719">
          <w:rPr>
            <w:rStyle w:val="Hipervnculo"/>
            <w:rFonts w:ascii="Verdana" w:hAnsi="Verdana" w:cs="Vijaya"/>
            <w:b w:val="0"/>
            <w:noProof/>
            <w:sz w:val="16"/>
            <w:szCs w:val="16"/>
          </w:rPr>
          <w:t>7.</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EXCAVACIÓN, AGOTAMIENTO, ENTIBADO Y APUNTALADO</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_Toc482106548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13</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49" w:history="1">
        <w:r w:rsidRPr="00504719">
          <w:rPr>
            <w:rStyle w:val="Hipervnculo"/>
            <w:rFonts w:ascii="Verdana" w:hAnsi="Verdana" w:cs="Vijaya"/>
            <w:b w:val="0"/>
            <w:noProof/>
            <w:sz w:val="16"/>
            <w:szCs w:val="16"/>
          </w:rPr>
          <w:t>8.</w:t>
        </w:r>
        <w:r w:rsidRPr="005C684F">
          <w:rPr>
            <w:rFonts w:ascii="Verdana" w:hAnsi="Verdana"/>
            <w:b w:val="0"/>
            <w:noProof/>
            <w:sz w:val="16"/>
            <w:szCs w:val="16"/>
            <w:lang w:val="es-BO" w:eastAsia="es-BO"/>
          </w:rPr>
          <w:tab/>
        </w:r>
        <w:r w:rsidRPr="00504719">
          <w:rPr>
            <w:rStyle w:val="Hipervnculo"/>
            <w:rFonts w:ascii="Verdana" w:hAnsi="Verdana" w:cs="Calibri"/>
            <w:b w:val="0"/>
            <w:noProof/>
            <w:sz w:val="16"/>
            <w:szCs w:val="16"/>
          </w:rPr>
          <w:t>CORTE, ROTURA Y REMOCION  DE PAVIMENTO RÍGIDO</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_Toc482106549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16</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50" w:history="1">
        <w:r w:rsidRPr="00504719">
          <w:rPr>
            <w:rStyle w:val="Hipervnculo"/>
            <w:rFonts w:ascii="Verdana" w:hAnsi="Verdana" w:cs="Vijaya"/>
            <w:b w:val="0"/>
            <w:noProof/>
            <w:sz w:val="16"/>
            <w:szCs w:val="16"/>
          </w:rPr>
          <w:t>9.</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RELLENO Y COMPACTADO DE ZANJA CON MATERIAL FINO C/PROVISIÓN</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_Toc482106550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18</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51" w:history="1">
        <w:r w:rsidRPr="00504719">
          <w:rPr>
            <w:rStyle w:val="Hipervnculo"/>
            <w:rFonts w:ascii="Verdana" w:hAnsi="Verdana" w:cs="Vijaya"/>
            <w:b w:val="0"/>
            <w:noProof/>
            <w:sz w:val="16"/>
            <w:szCs w:val="16"/>
          </w:rPr>
          <w:t>10.</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RELLENO Y COMPACTADO DE ZANJA CON TIERRA COMÚN</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_Toc482106551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19</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52" w:history="1">
        <w:r w:rsidRPr="00504719">
          <w:rPr>
            <w:rStyle w:val="Hipervnculo"/>
            <w:rFonts w:ascii="Verdana" w:hAnsi="Verdana" w:cs="Vijaya"/>
            <w:b w:val="0"/>
            <w:noProof/>
            <w:sz w:val="16"/>
            <w:szCs w:val="16"/>
          </w:rPr>
          <w:t>11.</w:t>
        </w:r>
        <w:r w:rsidRPr="005C684F">
          <w:rPr>
            <w:rFonts w:ascii="Verdana" w:hAnsi="Verdana"/>
            <w:b w:val="0"/>
            <w:noProof/>
            <w:sz w:val="16"/>
            <w:szCs w:val="16"/>
            <w:lang w:val="es-BO" w:eastAsia="es-BO"/>
          </w:rPr>
          <w:tab/>
        </w:r>
        <w:r w:rsidRPr="00504719">
          <w:rPr>
            <w:rStyle w:val="Hipervnculo"/>
            <w:rFonts w:ascii="Verdana" w:hAnsi="Verdana" w:cs="Calibri"/>
            <w:b w:val="0"/>
            <w:noProof/>
            <w:sz w:val="16"/>
            <w:szCs w:val="16"/>
          </w:rPr>
          <w:t>REPOSICION  DE PAVIMENTO RÍGIDO</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_Toc482106552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21</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53" w:history="1">
        <w:r w:rsidRPr="00504719">
          <w:rPr>
            <w:rStyle w:val="Hipervnculo"/>
            <w:rFonts w:ascii="Verdana" w:hAnsi="Verdana" w:cs="Vijaya"/>
            <w:b w:val="0"/>
            <w:noProof/>
            <w:sz w:val="16"/>
            <w:szCs w:val="16"/>
          </w:rPr>
          <w:t>12.</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PROVISIÓN Y COLOCADO DE SEÑALIZACIÓN VERTICAL</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_Toc482106553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23</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54" w:history="1">
        <w:r w:rsidRPr="00504719">
          <w:rPr>
            <w:rStyle w:val="Hipervnculo"/>
            <w:rFonts w:ascii="Verdana" w:hAnsi="Verdana" w:cs="Vijaya"/>
            <w:b w:val="0"/>
            <w:noProof/>
            <w:sz w:val="16"/>
            <w:szCs w:val="16"/>
          </w:rPr>
          <w:t>13.</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PROVISIÓN E INSTALACIÓN DE SOPORTES TIPO H</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_Toc482106554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24</w:t>
        </w:r>
        <w:r w:rsidRPr="00504719">
          <w:rPr>
            <w:rFonts w:ascii="Verdana" w:hAnsi="Verdana"/>
            <w:b w:val="0"/>
            <w:noProof/>
            <w:webHidden/>
            <w:sz w:val="16"/>
            <w:szCs w:val="16"/>
          </w:rPr>
          <w:fldChar w:fldCharType="end"/>
        </w:r>
      </w:hyperlink>
    </w:p>
    <w:p w:rsidR="00504719" w:rsidRPr="005C684F" w:rsidRDefault="00504719" w:rsidP="00504719">
      <w:pPr>
        <w:pStyle w:val="TDC1"/>
        <w:jc w:val="both"/>
        <w:rPr>
          <w:rFonts w:ascii="Verdana" w:hAnsi="Verdana"/>
          <w:b w:val="0"/>
          <w:noProof/>
          <w:sz w:val="16"/>
          <w:szCs w:val="16"/>
          <w:lang w:val="es-BO" w:eastAsia="es-BO"/>
        </w:rPr>
      </w:pPr>
      <w:hyperlink w:anchor="_Toc482106555" w:history="1">
        <w:r w:rsidRPr="00504719">
          <w:rPr>
            <w:rStyle w:val="Hipervnculo"/>
            <w:rFonts w:ascii="Verdana" w:hAnsi="Verdana" w:cs="Vijaya"/>
            <w:b w:val="0"/>
            <w:noProof/>
            <w:sz w:val="16"/>
            <w:szCs w:val="16"/>
          </w:rPr>
          <w:t>14.</w:t>
        </w:r>
        <w:r w:rsidRPr="005C684F">
          <w:rPr>
            <w:rFonts w:ascii="Verdana" w:hAnsi="Verdana"/>
            <w:b w:val="0"/>
            <w:noProof/>
            <w:sz w:val="16"/>
            <w:szCs w:val="16"/>
            <w:lang w:val="es-BO" w:eastAsia="es-BO"/>
          </w:rPr>
          <w:tab/>
        </w:r>
        <w:r w:rsidRPr="00504719">
          <w:rPr>
            <w:rStyle w:val="Hipervnculo"/>
            <w:rFonts w:ascii="Verdana" w:hAnsi="Verdana" w:cs="Vijaya"/>
            <w:b w:val="0"/>
            <w:noProof/>
            <w:sz w:val="16"/>
            <w:szCs w:val="16"/>
          </w:rPr>
          <w:t>LIMPIEZA Y RETIRO DE ESCOMBROS</w:t>
        </w:r>
        <w:r w:rsidRPr="00504719">
          <w:rPr>
            <w:rFonts w:ascii="Verdana" w:hAnsi="Verdana"/>
            <w:b w:val="0"/>
            <w:noProof/>
            <w:webHidden/>
            <w:sz w:val="16"/>
            <w:szCs w:val="16"/>
          </w:rPr>
          <w:t xml:space="preserve"> </w:t>
        </w:r>
        <w:r>
          <w:rPr>
            <w:rFonts w:ascii="Verdana" w:hAnsi="Verdana"/>
            <w:b w:val="0"/>
            <w:noProof/>
            <w:webHidden/>
            <w:sz w:val="16"/>
            <w:szCs w:val="16"/>
          </w:rPr>
          <w:tab/>
        </w:r>
        <w:r w:rsidRPr="00504719">
          <w:rPr>
            <w:rFonts w:ascii="Verdana" w:hAnsi="Verdana"/>
            <w:b w:val="0"/>
            <w:noProof/>
            <w:webHidden/>
            <w:sz w:val="16"/>
            <w:szCs w:val="16"/>
          </w:rPr>
          <w:fldChar w:fldCharType="begin"/>
        </w:r>
        <w:r w:rsidRPr="00504719">
          <w:rPr>
            <w:rFonts w:ascii="Verdana" w:hAnsi="Verdana"/>
            <w:b w:val="0"/>
            <w:noProof/>
            <w:webHidden/>
            <w:sz w:val="16"/>
            <w:szCs w:val="16"/>
          </w:rPr>
          <w:instrText xml:space="preserve"> PAGEREF _Toc482106555 \h </w:instrText>
        </w:r>
        <w:r w:rsidRPr="00504719">
          <w:rPr>
            <w:rFonts w:ascii="Verdana" w:hAnsi="Verdana"/>
            <w:b w:val="0"/>
            <w:noProof/>
            <w:webHidden/>
            <w:sz w:val="16"/>
            <w:szCs w:val="16"/>
          </w:rPr>
        </w:r>
        <w:r w:rsidRPr="00504719">
          <w:rPr>
            <w:rFonts w:ascii="Verdana" w:hAnsi="Verdana"/>
            <w:b w:val="0"/>
            <w:noProof/>
            <w:webHidden/>
            <w:sz w:val="16"/>
            <w:szCs w:val="16"/>
          </w:rPr>
          <w:fldChar w:fldCharType="separate"/>
        </w:r>
        <w:r w:rsidR="00C66D2D">
          <w:rPr>
            <w:rFonts w:ascii="Verdana" w:hAnsi="Verdana"/>
            <w:b w:val="0"/>
            <w:noProof/>
            <w:webHidden/>
            <w:sz w:val="16"/>
            <w:szCs w:val="16"/>
          </w:rPr>
          <w:t>25</w:t>
        </w:r>
        <w:r w:rsidRPr="00504719">
          <w:rPr>
            <w:rFonts w:ascii="Verdana" w:hAnsi="Verdana"/>
            <w:b w:val="0"/>
            <w:noProof/>
            <w:webHidden/>
            <w:sz w:val="16"/>
            <w:szCs w:val="16"/>
          </w:rPr>
          <w:fldChar w:fldCharType="end"/>
        </w:r>
      </w:hyperlink>
    </w:p>
    <w:p w:rsidR="002B7A60" w:rsidRDefault="002B7AEB" w:rsidP="00504719">
      <w:pPr>
        <w:spacing w:line="220" w:lineRule="atLeast"/>
        <w:jc w:val="both"/>
        <w:rPr>
          <w:rFonts w:ascii="Verdana" w:hAnsi="Verdana" w:cs="Verdana"/>
          <w:bCs/>
          <w:color w:val="000000"/>
          <w:sz w:val="16"/>
          <w:szCs w:val="16"/>
        </w:rPr>
      </w:pPr>
      <w:r w:rsidRPr="00504719">
        <w:rPr>
          <w:rFonts w:ascii="Verdana" w:hAnsi="Verdana" w:cs="Verdana"/>
          <w:bCs/>
          <w:color w:val="000000"/>
          <w:sz w:val="16"/>
          <w:szCs w:val="16"/>
        </w:rPr>
        <w:fldChar w:fldCharType="end"/>
      </w:r>
    </w:p>
    <w:p w:rsidR="002B7A60" w:rsidRPr="00AD0053" w:rsidRDefault="002B7A60" w:rsidP="005E15D0">
      <w:pPr>
        <w:spacing w:line="220" w:lineRule="atLeast"/>
        <w:jc w:val="both"/>
        <w:rPr>
          <w:rFonts w:ascii="Verdana" w:hAnsi="Verdana" w:cs="Verdana"/>
          <w:bCs/>
          <w:color w:val="000000"/>
          <w:sz w:val="16"/>
          <w:szCs w:val="16"/>
        </w:rPr>
      </w:pPr>
    </w:p>
    <w:p w:rsidR="00180A48" w:rsidRDefault="00180A4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F03938" w:rsidRDefault="00F03938" w:rsidP="005E15D0">
      <w:pPr>
        <w:autoSpaceDE w:val="0"/>
        <w:autoSpaceDN w:val="0"/>
        <w:adjustRightInd w:val="0"/>
        <w:spacing w:line="220" w:lineRule="atLeast"/>
        <w:rPr>
          <w:rFonts w:ascii="Verdana" w:hAnsi="Verdana" w:cs="Calibri"/>
          <w:sz w:val="16"/>
          <w:szCs w:val="16"/>
        </w:rPr>
      </w:pPr>
    </w:p>
    <w:p w:rsidR="00DD6037" w:rsidRPr="001E1CFC" w:rsidRDefault="00DD6037" w:rsidP="00FD4118">
      <w:pPr>
        <w:pStyle w:val="Ttulo2"/>
        <w:numPr>
          <w:ilvl w:val="0"/>
          <w:numId w:val="1"/>
        </w:numPr>
        <w:spacing w:before="0" w:after="0" w:line="220" w:lineRule="atLeast"/>
        <w:ind w:left="357" w:hanging="357"/>
        <w:rPr>
          <w:rFonts w:ascii="Verdana" w:hAnsi="Verdana" w:cs="Vijaya"/>
          <w:i w:val="0"/>
          <w:sz w:val="16"/>
          <w:szCs w:val="16"/>
        </w:rPr>
      </w:pPr>
      <w:bookmarkStart w:id="1" w:name="_Toc482106542"/>
      <w:r w:rsidRPr="001E1CFC">
        <w:rPr>
          <w:rFonts w:ascii="Verdana" w:hAnsi="Verdana" w:cs="Vijaya"/>
          <w:i w:val="0"/>
          <w:sz w:val="16"/>
          <w:szCs w:val="16"/>
        </w:rPr>
        <w:lastRenderedPageBreak/>
        <w:t>INSTALACIÓN DE FAENAS</w:t>
      </w:r>
      <w:bookmarkEnd w:id="1"/>
      <w:r w:rsidRPr="001E1CFC">
        <w:rPr>
          <w:rFonts w:ascii="Verdana" w:hAnsi="Verdana" w:cs="Vijaya"/>
          <w:i w:val="0"/>
          <w:sz w:val="16"/>
          <w:szCs w:val="16"/>
        </w:rPr>
        <w:t xml:space="preserve"> </w:t>
      </w:r>
    </w:p>
    <w:p w:rsidR="00DD6037" w:rsidRDefault="00DD6037" w:rsidP="00DD6037">
      <w:pPr>
        <w:pStyle w:val="PARRAFO"/>
        <w:spacing w:after="0" w:afterAutospacing="0" w:line="220" w:lineRule="atLeast"/>
        <w:rPr>
          <w:rFonts w:ascii="Verdana" w:hAnsi="Verdana"/>
          <w:sz w:val="16"/>
          <w:szCs w:val="16"/>
        </w:rPr>
      </w:pPr>
      <w:proofErr w:type="gramStart"/>
      <w:r w:rsidRPr="001E1CFC">
        <w:rPr>
          <w:rFonts w:ascii="Verdana" w:hAnsi="Verdana"/>
          <w:b/>
          <w:sz w:val="16"/>
          <w:szCs w:val="16"/>
        </w:rPr>
        <w:t>UNIDAD</w:t>
      </w:r>
      <w:r>
        <w:rPr>
          <w:rFonts w:ascii="Verdana" w:hAnsi="Verdana"/>
          <w:b/>
          <w:sz w:val="16"/>
          <w:szCs w:val="16"/>
        </w:rPr>
        <w:t xml:space="preserve"> :</w:t>
      </w:r>
      <w:proofErr w:type="gramEnd"/>
      <w:r>
        <w:rPr>
          <w:rFonts w:ascii="Verdana" w:hAnsi="Verdana"/>
          <w:b/>
          <w:sz w:val="16"/>
          <w:szCs w:val="16"/>
        </w:rPr>
        <w:t xml:space="preserve"> </w:t>
      </w:r>
      <w:r w:rsidRPr="001E1CFC">
        <w:rPr>
          <w:rFonts w:ascii="Verdana" w:hAnsi="Verdana"/>
          <w:sz w:val="16"/>
          <w:szCs w:val="16"/>
        </w:rPr>
        <w:t>GLOBAL</w:t>
      </w:r>
    </w:p>
    <w:p w:rsidR="00DD6037" w:rsidRPr="001E1CFC" w:rsidRDefault="00DD6037" w:rsidP="00FD4118">
      <w:pPr>
        <w:spacing w:line="220" w:lineRule="atLeast"/>
        <w:rPr>
          <w:rFonts w:ascii="Verdana" w:hAnsi="Verdana"/>
          <w:sz w:val="16"/>
          <w:szCs w:val="16"/>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DEFINICIÓN</w:t>
      </w:r>
    </w:p>
    <w:p w:rsidR="00DD6037" w:rsidRPr="001E1CFC" w:rsidRDefault="00DD6037" w:rsidP="00FD4118">
      <w:pPr>
        <w:spacing w:line="220" w:lineRule="atLeast"/>
        <w:jc w:val="both"/>
        <w:rPr>
          <w:rFonts w:ascii="Verdana" w:hAnsi="Verdana"/>
          <w:sz w:val="16"/>
          <w:szCs w:val="16"/>
          <w:lang w:val="es-BO"/>
        </w:rPr>
      </w:pPr>
      <w:r w:rsidRPr="001E1CFC">
        <w:rPr>
          <w:rFonts w:ascii="Verdana" w:hAnsi="Verdana"/>
          <w:sz w:val="16"/>
          <w:szCs w:val="16"/>
          <w:lang w:val="es-BO"/>
        </w:rPr>
        <w:t xml:space="preserve">Este Ítem comprende los trabajos necesarios para la Instalación de Faenas, siendo está emplazada en depósitos alquilados o la construcción de campamentos, movilización, transportar, descargar, instalar, mantener, proveer maquinarias, herramientas y materiales necesarios para la ejecución de las obras. </w:t>
      </w:r>
    </w:p>
    <w:p w:rsidR="00DD6037" w:rsidRPr="001E1CFC" w:rsidRDefault="00DD6037" w:rsidP="00FD4118">
      <w:pPr>
        <w:spacing w:line="220" w:lineRule="atLeast"/>
        <w:jc w:val="both"/>
        <w:rPr>
          <w:rFonts w:ascii="Verdana" w:hAnsi="Verdana"/>
          <w:sz w:val="16"/>
          <w:szCs w:val="16"/>
          <w:lang w:val="es-BO"/>
        </w:rPr>
      </w:pPr>
    </w:p>
    <w:p w:rsidR="00DD6037" w:rsidRPr="001E1CFC" w:rsidRDefault="00DD6037" w:rsidP="00FD4118">
      <w:pPr>
        <w:spacing w:line="220" w:lineRule="atLeast"/>
        <w:jc w:val="both"/>
        <w:rPr>
          <w:rFonts w:ascii="Verdana" w:hAnsi="Verdana"/>
          <w:sz w:val="16"/>
          <w:szCs w:val="16"/>
          <w:lang w:val="es-BO"/>
        </w:rPr>
      </w:pPr>
      <w:r w:rsidRPr="001E1CFC">
        <w:rPr>
          <w:rFonts w:ascii="Verdana" w:hAnsi="Verdana"/>
          <w:sz w:val="16"/>
          <w:szCs w:val="16"/>
          <w:lang w:val="es-BO"/>
        </w:rPr>
        <w:t>El SUPERVISOR DE OBRA constatará que el equipo y materiales colocados en la obra, guarden concordancia con la lista de equipo ofertado por el CONTRATISTA y tenga relación con el cronograma de ejecución de las obras presentado en la misma oferta.</w:t>
      </w:r>
    </w:p>
    <w:p w:rsidR="00DD6037" w:rsidRPr="001E1CFC" w:rsidRDefault="00DD6037" w:rsidP="00FD4118">
      <w:pPr>
        <w:spacing w:line="220" w:lineRule="atLeast"/>
        <w:jc w:val="both"/>
        <w:rPr>
          <w:rFonts w:ascii="Verdana" w:hAnsi="Verdana"/>
          <w:sz w:val="16"/>
          <w:szCs w:val="16"/>
          <w:lang w:val="es-BO"/>
        </w:rPr>
      </w:pPr>
    </w:p>
    <w:p w:rsidR="00DD6037" w:rsidRDefault="00DD6037" w:rsidP="00FD4118">
      <w:pPr>
        <w:spacing w:line="220" w:lineRule="atLeast"/>
        <w:jc w:val="both"/>
        <w:rPr>
          <w:rFonts w:ascii="Verdana" w:hAnsi="Verdana"/>
          <w:sz w:val="16"/>
          <w:szCs w:val="16"/>
          <w:lang w:val="es-BO"/>
        </w:rPr>
      </w:pPr>
      <w:r w:rsidRPr="001E1CFC">
        <w:rPr>
          <w:rFonts w:ascii="Verdana" w:hAnsi="Verdana"/>
          <w:sz w:val="16"/>
          <w:szCs w:val="16"/>
          <w:lang w:val="es-BO"/>
        </w:rPr>
        <w:t>Asimismo comprende el traslado oportuno de todas las herramientas, maquinarias y equipo para la adecuada y correcta ejecución de las obras y la desmovilización del mismo una vez realizada la recepción final del Proyecto.</w:t>
      </w:r>
    </w:p>
    <w:p w:rsidR="00DD6037" w:rsidRPr="001E1CFC" w:rsidRDefault="00DD6037" w:rsidP="00FD4118">
      <w:pPr>
        <w:spacing w:line="220" w:lineRule="atLeast"/>
        <w:jc w:val="both"/>
        <w:rPr>
          <w:rFonts w:ascii="Verdana" w:hAnsi="Verdana"/>
          <w:sz w:val="16"/>
          <w:szCs w:val="16"/>
          <w:lang w:val="es-BO"/>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MATERIALES, HERRAMIENTAS, EQUIPO Y PERSONAL</w:t>
      </w:r>
    </w:p>
    <w:p w:rsidR="00DD6037" w:rsidRDefault="00DD6037" w:rsidP="00FD4118">
      <w:pPr>
        <w:pStyle w:val="Estilo1"/>
        <w:spacing w:line="220" w:lineRule="atLeast"/>
        <w:contextualSpacing/>
        <w:rPr>
          <w:rFonts w:ascii="Verdana" w:eastAsia="Times New Roman" w:hAnsi="Verdana"/>
          <w:b w:val="0"/>
          <w:sz w:val="16"/>
          <w:szCs w:val="16"/>
          <w:lang w:val="es-BO"/>
        </w:rPr>
      </w:pPr>
      <w:r w:rsidRPr="001E1CFC">
        <w:rPr>
          <w:rFonts w:ascii="Verdana" w:eastAsia="Times New Roman" w:hAnsi="Verdana"/>
          <w:b w:val="0"/>
          <w:sz w:val="16"/>
          <w:szCs w:val="16"/>
          <w:lang w:val="es-BO"/>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DD6037" w:rsidRPr="001E1CFC" w:rsidRDefault="00DD6037" w:rsidP="00FD4118">
      <w:pPr>
        <w:pStyle w:val="Estilo1"/>
        <w:spacing w:line="220" w:lineRule="atLeast"/>
        <w:contextualSpacing/>
        <w:rPr>
          <w:rFonts w:ascii="Verdana" w:eastAsia="Times New Roman" w:hAnsi="Verdana"/>
          <w:b w:val="0"/>
          <w:sz w:val="16"/>
          <w:szCs w:val="16"/>
          <w:lang w:val="es-BO"/>
        </w:rPr>
      </w:pPr>
    </w:p>
    <w:p w:rsidR="00DD6037" w:rsidRPr="001E1CFC" w:rsidRDefault="00DD6037" w:rsidP="00FD4118">
      <w:pPr>
        <w:pStyle w:val="Prrafodelista"/>
        <w:numPr>
          <w:ilvl w:val="0"/>
          <w:numId w:val="3"/>
        </w:numPr>
        <w:spacing w:line="220" w:lineRule="atLeast"/>
        <w:ind w:left="357" w:hanging="357"/>
        <w:contextualSpacing/>
        <w:jc w:val="both"/>
        <w:rPr>
          <w:rFonts w:ascii="Verdana" w:hAnsi="Verdana"/>
          <w:sz w:val="16"/>
          <w:szCs w:val="16"/>
          <w:lang w:val="es-BO"/>
        </w:rPr>
      </w:pPr>
      <w:r w:rsidRPr="001E1CFC">
        <w:rPr>
          <w:rFonts w:ascii="Verdana" w:hAnsi="Verdana"/>
          <w:sz w:val="16"/>
          <w:szCs w:val="16"/>
          <w:lang w:val="es-BO"/>
        </w:rPr>
        <w:t>Tablones de Madera o Piso de Cemento, etc.; como base de asiento para el material.</w:t>
      </w:r>
    </w:p>
    <w:p w:rsidR="00DD6037" w:rsidRDefault="00DD6037" w:rsidP="00FD4118">
      <w:pPr>
        <w:pStyle w:val="Prrafodelista"/>
        <w:numPr>
          <w:ilvl w:val="0"/>
          <w:numId w:val="3"/>
        </w:numPr>
        <w:spacing w:line="220" w:lineRule="atLeast"/>
        <w:ind w:left="357" w:hanging="357"/>
        <w:contextualSpacing/>
        <w:jc w:val="both"/>
        <w:rPr>
          <w:rFonts w:ascii="Verdana" w:hAnsi="Verdana"/>
          <w:sz w:val="16"/>
          <w:szCs w:val="16"/>
          <w:lang w:val="es-BO"/>
        </w:rPr>
      </w:pPr>
      <w:r w:rsidRPr="001E1CFC">
        <w:rPr>
          <w:rFonts w:ascii="Verdana" w:hAnsi="Verdana"/>
          <w:sz w:val="16"/>
          <w:szCs w:val="16"/>
          <w:lang w:val="es-BO"/>
        </w:rPr>
        <w:t xml:space="preserve">Carpas o </w:t>
      </w:r>
      <w:proofErr w:type="spellStart"/>
      <w:r w:rsidRPr="001E1CFC">
        <w:rPr>
          <w:rFonts w:ascii="Verdana" w:hAnsi="Verdana"/>
          <w:sz w:val="16"/>
          <w:szCs w:val="16"/>
          <w:lang w:val="es-BO"/>
        </w:rPr>
        <w:t>Semi</w:t>
      </w:r>
      <w:proofErr w:type="spellEnd"/>
      <w:r w:rsidRPr="001E1CFC">
        <w:rPr>
          <w:rFonts w:ascii="Verdana" w:hAnsi="Verdana"/>
          <w:sz w:val="16"/>
          <w:szCs w:val="16"/>
          <w:lang w:val="es-BO"/>
        </w:rPr>
        <w:t>-Sombras, Tinglados, etc.; para el resguardo del material del sol o lluvia.</w:t>
      </w:r>
    </w:p>
    <w:p w:rsidR="00DD6037" w:rsidRPr="00DD6037" w:rsidRDefault="00DD6037" w:rsidP="00DD6037">
      <w:pPr>
        <w:spacing w:line="220" w:lineRule="atLeast"/>
        <w:contextualSpacing/>
        <w:jc w:val="both"/>
        <w:rPr>
          <w:rFonts w:ascii="Verdana" w:hAnsi="Verdana"/>
          <w:sz w:val="16"/>
          <w:szCs w:val="16"/>
          <w:lang w:val="es-BO"/>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PROCEDIMIENTO PARA LA EJECUCIÓN</w:t>
      </w:r>
    </w:p>
    <w:p w:rsidR="00DD6037" w:rsidRPr="001E1CFC" w:rsidRDefault="00DD6037" w:rsidP="00FD4118">
      <w:pPr>
        <w:spacing w:line="220" w:lineRule="atLeast"/>
        <w:contextualSpacing/>
        <w:jc w:val="both"/>
        <w:rPr>
          <w:rFonts w:ascii="Verdana" w:hAnsi="Verdana"/>
          <w:sz w:val="16"/>
          <w:szCs w:val="16"/>
          <w:lang w:val="es-BO"/>
        </w:rPr>
      </w:pPr>
      <w:r w:rsidRPr="001E1CFC">
        <w:rPr>
          <w:rFonts w:ascii="Verdana" w:hAnsi="Verdana"/>
          <w:sz w:val="16"/>
          <w:szCs w:val="16"/>
          <w:lang w:val="es-BO"/>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 Para ello se deberá presentar al SUPERVISOR DE OBRA un Croquis; en el cual se indicara el lugar donde será emplazado el Depósito o Campamento para la Instalación de Faenas.</w:t>
      </w:r>
    </w:p>
    <w:p w:rsidR="00DD6037" w:rsidRPr="001E1CFC" w:rsidRDefault="00DD6037" w:rsidP="00FD4118">
      <w:pPr>
        <w:spacing w:line="220" w:lineRule="atLeast"/>
        <w:contextualSpacing/>
        <w:jc w:val="both"/>
        <w:rPr>
          <w:rFonts w:ascii="Verdana" w:hAnsi="Verdana"/>
          <w:sz w:val="16"/>
          <w:szCs w:val="16"/>
          <w:lang w:val="es-BO"/>
        </w:rPr>
      </w:pPr>
    </w:p>
    <w:p w:rsidR="00DD6037" w:rsidRPr="001E1CFC" w:rsidRDefault="00DD6037" w:rsidP="00FD4118">
      <w:pPr>
        <w:spacing w:line="220" w:lineRule="atLeast"/>
        <w:contextualSpacing/>
        <w:jc w:val="both"/>
        <w:rPr>
          <w:rFonts w:ascii="Verdana" w:hAnsi="Verdana"/>
          <w:sz w:val="16"/>
          <w:szCs w:val="16"/>
          <w:lang w:val="es-BO"/>
        </w:rPr>
      </w:pPr>
      <w:r w:rsidRPr="001E1CFC">
        <w:rPr>
          <w:rFonts w:ascii="Verdana" w:hAnsi="Verdana"/>
          <w:sz w:val="16"/>
          <w:szCs w:val="16"/>
          <w:lang w:val="es-BO"/>
        </w:rPr>
        <w:t>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exista  la misma.</w:t>
      </w:r>
    </w:p>
    <w:p w:rsidR="00DD6037" w:rsidRPr="001E1CFC" w:rsidRDefault="00DD6037" w:rsidP="00FD4118">
      <w:pPr>
        <w:spacing w:line="220" w:lineRule="atLeast"/>
        <w:contextualSpacing/>
        <w:jc w:val="both"/>
        <w:rPr>
          <w:rFonts w:ascii="Verdana" w:hAnsi="Verdana"/>
          <w:sz w:val="16"/>
          <w:szCs w:val="16"/>
          <w:lang w:val="es-BO"/>
        </w:rPr>
      </w:pPr>
    </w:p>
    <w:p w:rsidR="00DD6037" w:rsidRPr="001E1CFC" w:rsidRDefault="00DD6037" w:rsidP="00FD4118">
      <w:pPr>
        <w:spacing w:line="220" w:lineRule="atLeast"/>
        <w:contextualSpacing/>
        <w:jc w:val="both"/>
        <w:rPr>
          <w:rFonts w:ascii="Verdana" w:hAnsi="Verdana"/>
          <w:sz w:val="16"/>
          <w:szCs w:val="16"/>
          <w:lang w:val="es-BO"/>
        </w:rPr>
      </w:pPr>
      <w:r w:rsidRPr="001E1CFC">
        <w:rPr>
          <w:rFonts w:ascii="Verdana" w:hAnsi="Verdana"/>
          <w:sz w:val="16"/>
          <w:szCs w:val="16"/>
          <w:lang w:val="es-BO"/>
        </w:rPr>
        <w:t>La verificación de equipos y maquinaria la realizará el SUPERVISOR DE OBRA de acuerdo a la lista de equipo ofertado antes del inicio de la obra y durante la ejecución de la misma.</w:t>
      </w:r>
    </w:p>
    <w:p w:rsidR="00DD6037" w:rsidRPr="001E1CFC" w:rsidRDefault="00DD6037" w:rsidP="00FD4118">
      <w:pPr>
        <w:spacing w:line="220" w:lineRule="atLeast"/>
        <w:contextualSpacing/>
        <w:jc w:val="both"/>
        <w:rPr>
          <w:rFonts w:ascii="Verdana" w:hAnsi="Verdana"/>
          <w:sz w:val="16"/>
          <w:szCs w:val="16"/>
          <w:lang w:val="es-BO"/>
        </w:rPr>
      </w:pPr>
    </w:p>
    <w:p w:rsidR="00DD6037" w:rsidRPr="001E1CFC" w:rsidRDefault="00DD6037" w:rsidP="00FD4118">
      <w:pPr>
        <w:spacing w:line="220" w:lineRule="atLeast"/>
        <w:contextualSpacing/>
        <w:jc w:val="both"/>
        <w:rPr>
          <w:rFonts w:ascii="Verdana" w:hAnsi="Verdana"/>
          <w:sz w:val="16"/>
          <w:szCs w:val="16"/>
          <w:lang w:val="es-BO"/>
        </w:rPr>
      </w:pPr>
      <w:r w:rsidRPr="001E1CFC">
        <w:rPr>
          <w:rFonts w:ascii="Verdana" w:hAnsi="Verdana"/>
          <w:sz w:val="16"/>
          <w:szCs w:val="16"/>
          <w:lang w:val="es-BO"/>
        </w:rPr>
        <w:t>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leyendas de precaución  y etc… la cantidad será cuantificada de acuerdo a la longitud de cada proyecto de acuerdo a FIG., estos letreros de señalización correrán por cuenta del CONTRATISTA.</w:t>
      </w:r>
    </w:p>
    <w:p w:rsidR="00DD6037" w:rsidRPr="001E1CFC" w:rsidRDefault="00DD6037" w:rsidP="00FD4118">
      <w:pPr>
        <w:spacing w:line="220" w:lineRule="atLeast"/>
        <w:contextualSpacing/>
        <w:jc w:val="both"/>
        <w:rPr>
          <w:rFonts w:ascii="Verdana" w:hAnsi="Verdana" w:cs="Vijaya"/>
          <w:bCs/>
          <w:iCs/>
          <w:sz w:val="16"/>
          <w:szCs w:val="16"/>
          <w:lang w:val="es-ES_tradnl"/>
        </w:rPr>
      </w:pPr>
    </w:p>
    <w:p w:rsidR="00DD6037" w:rsidRPr="001E1CFC" w:rsidRDefault="00DD6037" w:rsidP="00FD4118">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Cualquier incidente o accidente que pudiera resultar de la ejecución de este ítem será de entera responsabilidad del CONTRATISTA.</w:t>
      </w:r>
    </w:p>
    <w:p w:rsidR="00DD6037" w:rsidRPr="001E1CFC" w:rsidRDefault="00DD6037" w:rsidP="00FD4118">
      <w:pPr>
        <w:autoSpaceDE w:val="0"/>
        <w:autoSpaceDN w:val="0"/>
        <w:adjustRightInd w:val="0"/>
        <w:spacing w:line="220" w:lineRule="atLeast"/>
        <w:jc w:val="both"/>
        <w:rPr>
          <w:rFonts w:ascii="Verdana" w:hAnsi="Verdana" w:cs="Vijaya"/>
          <w:bCs/>
          <w:iCs/>
          <w:sz w:val="16"/>
          <w:szCs w:val="16"/>
          <w:lang w:val="es-ES_tradnl"/>
        </w:rPr>
      </w:pPr>
    </w:p>
    <w:p w:rsidR="00DD6037" w:rsidRDefault="00DD6037" w:rsidP="00FD4118">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D6037" w:rsidRPr="001E1CFC" w:rsidRDefault="00DD6037" w:rsidP="00FD4118">
      <w:pPr>
        <w:autoSpaceDE w:val="0"/>
        <w:autoSpaceDN w:val="0"/>
        <w:adjustRightInd w:val="0"/>
        <w:spacing w:line="220" w:lineRule="atLeast"/>
        <w:jc w:val="both"/>
        <w:rPr>
          <w:rFonts w:ascii="Verdana" w:hAnsi="Verdana" w:cs="Vijaya"/>
          <w:bCs/>
          <w:iCs/>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sz w:val="16"/>
          <w:szCs w:val="16"/>
        </w:rPr>
      </w:pPr>
      <w:r w:rsidRPr="001E1CFC">
        <w:rPr>
          <w:rFonts w:ascii="Verdana" w:hAnsi="Verdana"/>
          <w:b/>
          <w:sz w:val="16"/>
          <w:szCs w:val="16"/>
        </w:rPr>
        <w:t>MEDICIÓN</w:t>
      </w:r>
    </w:p>
    <w:p w:rsidR="00DD6037" w:rsidRDefault="00DD6037" w:rsidP="00FD4118">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ítem de instalación de faenas será medido en forma global, en concordancia con lo establecido en los requerimientos técnicos, los cuales serán aprobados y reconocidos por el SUPERVISOR DE OBRA.</w:t>
      </w:r>
    </w:p>
    <w:p w:rsidR="00DD6037" w:rsidRPr="001E1CFC" w:rsidRDefault="00DD6037" w:rsidP="00FD4118">
      <w:pPr>
        <w:spacing w:line="220" w:lineRule="atLeast"/>
        <w:jc w:val="both"/>
        <w:rPr>
          <w:rFonts w:ascii="Verdana" w:hAnsi="Verdana" w:cs="Vijaya"/>
          <w:kern w:val="28"/>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lastRenderedPageBreak/>
        <w:t>FORMA DE PAGO</w:t>
      </w:r>
    </w:p>
    <w:p w:rsidR="00DD6037" w:rsidRPr="001E1CFC" w:rsidRDefault="00DD6037" w:rsidP="00FD4118">
      <w:pPr>
        <w:pStyle w:val="Estilo1"/>
        <w:spacing w:line="220" w:lineRule="atLeast"/>
        <w:contextualSpacing/>
        <w:rPr>
          <w:rFonts w:ascii="Verdana" w:eastAsia="Times New Roman" w:hAnsi="Verdana" w:cs="Vijaya"/>
          <w:b w:val="0"/>
          <w:kern w:val="28"/>
          <w:sz w:val="16"/>
          <w:szCs w:val="16"/>
        </w:rPr>
      </w:pPr>
      <w:r w:rsidRPr="001E1CFC">
        <w:rPr>
          <w:rFonts w:ascii="Verdana" w:eastAsia="Times New Roman" w:hAnsi="Verdana" w:cs="Vijaya"/>
          <w:b w:val="0"/>
          <w:kern w:val="28"/>
          <w:sz w:val="16"/>
          <w:szCs w:val="16"/>
        </w:rPr>
        <w:t>La forma de pago se efectuara de acuerdo al precio unitario de la propuesta aceptada y deberá respaldarse con un registro fotográfico de cada actividad que se realice en el presente ítem, el mismo será considerado como concluido una vez que se realice la entrega definitiva de la obra, entre tanto YPFB emitirá pagos parciales a requerimiento del CONTRATISTA, los mismos se verán plasmados en cada planilla de pago por un monto equivalente al porcentaje de avance físico de la obra.</w:t>
      </w:r>
    </w:p>
    <w:p w:rsidR="00DD6037" w:rsidRPr="001E1CFC" w:rsidRDefault="00DD6037" w:rsidP="00FD4118">
      <w:pPr>
        <w:pStyle w:val="Estilo1"/>
        <w:spacing w:line="220" w:lineRule="atLeast"/>
        <w:contextualSpacing/>
        <w:rPr>
          <w:rFonts w:ascii="Verdana" w:eastAsia="Times New Roman" w:hAnsi="Verdana" w:cs="Vijaya"/>
          <w:b w:val="0"/>
          <w:kern w:val="28"/>
          <w:sz w:val="16"/>
          <w:szCs w:val="16"/>
        </w:rPr>
      </w:pPr>
    </w:p>
    <w:p w:rsidR="00DD6037" w:rsidRPr="001E1CFC" w:rsidRDefault="00DD6037" w:rsidP="00FD4118">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DD6037" w:rsidRPr="001E1CFC" w:rsidRDefault="00DD6037" w:rsidP="00FD4118">
      <w:pPr>
        <w:autoSpaceDE w:val="0"/>
        <w:autoSpaceDN w:val="0"/>
        <w:adjustRightInd w:val="0"/>
        <w:spacing w:line="220" w:lineRule="atLeast"/>
        <w:jc w:val="both"/>
        <w:rPr>
          <w:rFonts w:ascii="Verdana" w:hAnsi="Verdana" w:cs="Vijaya"/>
          <w:kern w:val="28"/>
          <w:sz w:val="16"/>
          <w:szCs w:val="16"/>
          <w:lang w:val="es-ES_tradnl"/>
        </w:rPr>
      </w:pPr>
    </w:p>
    <w:p w:rsidR="00DD6037" w:rsidRPr="001E1CFC" w:rsidRDefault="00DD6037" w:rsidP="00FD4118">
      <w:pPr>
        <w:pStyle w:val="Estilo1"/>
        <w:spacing w:line="220" w:lineRule="atLeast"/>
        <w:contextualSpacing/>
        <w:rPr>
          <w:rFonts w:ascii="Verdana" w:eastAsia="Times New Roman" w:hAnsi="Verdana" w:cs="Vijaya"/>
          <w:b w:val="0"/>
          <w:kern w:val="28"/>
          <w:sz w:val="16"/>
          <w:szCs w:val="16"/>
        </w:rPr>
      </w:pPr>
      <w:r w:rsidRPr="001E1CFC">
        <w:rPr>
          <w:rFonts w:ascii="Verdana" w:eastAsia="Times New Roman" w:hAnsi="Verdana" w:cs="Vijaya"/>
          <w:b w:val="0"/>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DD6037" w:rsidRDefault="00DD6037" w:rsidP="005E15D0">
      <w:pPr>
        <w:autoSpaceDE w:val="0"/>
        <w:autoSpaceDN w:val="0"/>
        <w:adjustRightInd w:val="0"/>
        <w:spacing w:line="220" w:lineRule="atLeast"/>
        <w:rPr>
          <w:rFonts w:ascii="Verdana" w:hAnsi="Verdana" w:cs="Calibri"/>
          <w:sz w:val="16"/>
          <w:szCs w:val="16"/>
        </w:rPr>
      </w:pPr>
    </w:p>
    <w:p w:rsidR="00DD6037" w:rsidRDefault="00DD6037">
      <w:pPr>
        <w:rPr>
          <w:rFonts w:ascii="Verdana" w:hAnsi="Verdana" w:cs="Calibri"/>
          <w:sz w:val="16"/>
          <w:szCs w:val="16"/>
        </w:rPr>
      </w:pPr>
      <w:r>
        <w:rPr>
          <w:rFonts w:ascii="Verdana" w:hAnsi="Verdana" w:cs="Calibri"/>
          <w:sz w:val="16"/>
          <w:szCs w:val="16"/>
        </w:rPr>
        <w:br w:type="page"/>
      </w:r>
    </w:p>
    <w:p w:rsidR="00DD6037" w:rsidRPr="001E1CFC" w:rsidRDefault="00DD6037" w:rsidP="000A3887">
      <w:pPr>
        <w:pStyle w:val="Ttulo2"/>
        <w:numPr>
          <w:ilvl w:val="0"/>
          <w:numId w:val="1"/>
        </w:numPr>
        <w:spacing w:before="0" w:after="0" w:line="220" w:lineRule="atLeast"/>
        <w:ind w:left="357" w:hanging="357"/>
        <w:rPr>
          <w:rFonts w:ascii="Verdana" w:hAnsi="Verdana" w:cs="Vijaya"/>
          <w:i w:val="0"/>
          <w:sz w:val="16"/>
          <w:szCs w:val="16"/>
        </w:rPr>
      </w:pPr>
      <w:bookmarkStart w:id="2" w:name="_Toc447633358"/>
      <w:bookmarkStart w:id="3" w:name="_Toc473825767"/>
      <w:bookmarkStart w:id="4" w:name="_Toc473895970"/>
      <w:bookmarkStart w:id="5" w:name="_Toc482106543"/>
      <w:r w:rsidRPr="001E1CFC">
        <w:rPr>
          <w:rFonts w:ascii="Verdana" w:hAnsi="Verdana" w:cs="Vijaya"/>
          <w:i w:val="0"/>
          <w:sz w:val="16"/>
          <w:szCs w:val="16"/>
        </w:rPr>
        <w:lastRenderedPageBreak/>
        <w:t xml:space="preserve">MOVILIZACIÓN Y DESMOVILIZACIÓN DE EQUIPOS, MATERIAL, HERRAMIENTAS Y </w:t>
      </w:r>
      <w:bookmarkEnd w:id="2"/>
      <w:r w:rsidRPr="001E1CFC">
        <w:rPr>
          <w:rFonts w:ascii="Verdana" w:hAnsi="Verdana" w:cs="Vijaya"/>
          <w:i w:val="0"/>
          <w:sz w:val="16"/>
          <w:szCs w:val="16"/>
        </w:rPr>
        <w:t>PERSONAL</w:t>
      </w:r>
      <w:bookmarkEnd w:id="3"/>
      <w:bookmarkEnd w:id="4"/>
      <w:bookmarkEnd w:id="5"/>
      <w:r w:rsidRPr="001E1CFC">
        <w:rPr>
          <w:rFonts w:ascii="Verdana" w:hAnsi="Verdana" w:cs="Vijaya"/>
          <w:i w:val="0"/>
          <w:sz w:val="16"/>
          <w:szCs w:val="16"/>
        </w:rPr>
        <w:t xml:space="preserve"> </w:t>
      </w:r>
    </w:p>
    <w:p w:rsidR="00DD6037" w:rsidRDefault="00DD6037" w:rsidP="00DD6037">
      <w:pPr>
        <w:pStyle w:val="PARRAFO"/>
        <w:spacing w:after="0" w:afterAutospacing="0" w:line="220" w:lineRule="atLeast"/>
        <w:rPr>
          <w:rFonts w:ascii="Verdana" w:hAnsi="Verdana"/>
          <w:sz w:val="16"/>
          <w:szCs w:val="16"/>
        </w:rPr>
      </w:pPr>
      <w:bookmarkStart w:id="6" w:name="_Toc473895971"/>
      <w:r w:rsidRPr="001E1CFC">
        <w:rPr>
          <w:rFonts w:ascii="Verdana" w:hAnsi="Verdana"/>
          <w:b/>
          <w:sz w:val="16"/>
          <w:szCs w:val="16"/>
        </w:rPr>
        <w:t>UNIDAD</w:t>
      </w:r>
      <w:bookmarkEnd w:id="6"/>
      <w:r>
        <w:rPr>
          <w:rFonts w:ascii="Verdana" w:hAnsi="Verdana"/>
          <w:b/>
          <w:sz w:val="16"/>
          <w:szCs w:val="16"/>
        </w:rPr>
        <w:t xml:space="preserve">: </w:t>
      </w:r>
      <w:bookmarkStart w:id="7" w:name="_Toc473895972"/>
      <w:r w:rsidRPr="001E1CFC">
        <w:rPr>
          <w:rFonts w:ascii="Verdana" w:hAnsi="Verdana"/>
          <w:sz w:val="16"/>
          <w:szCs w:val="16"/>
        </w:rPr>
        <w:t>GLOBAL</w:t>
      </w:r>
      <w:bookmarkEnd w:id="7"/>
    </w:p>
    <w:p w:rsidR="00DD6037" w:rsidRPr="001E1CFC" w:rsidRDefault="00DD6037" w:rsidP="00DD6037">
      <w:pPr>
        <w:pStyle w:val="PARRAFO"/>
        <w:spacing w:after="0" w:afterAutospacing="0" w:line="220" w:lineRule="atLeast"/>
        <w:rPr>
          <w:rFonts w:ascii="Verdana" w:hAnsi="Verdana"/>
          <w:sz w:val="16"/>
          <w:szCs w:val="16"/>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bookmarkStart w:id="8" w:name="_Toc444850843"/>
      <w:bookmarkStart w:id="9" w:name="_Toc447633360"/>
      <w:r w:rsidRPr="001E1CFC">
        <w:rPr>
          <w:rFonts w:ascii="Verdana" w:hAnsi="Verdana"/>
          <w:b/>
          <w:sz w:val="16"/>
          <w:szCs w:val="16"/>
        </w:rPr>
        <w:t>DEFINICIÓN</w:t>
      </w:r>
      <w:bookmarkEnd w:id="8"/>
      <w:bookmarkEnd w:id="9"/>
    </w:p>
    <w:p w:rsidR="00DD6037" w:rsidRPr="001E1CFC" w:rsidRDefault="00DD6037" w:rsidP="005E15D0">
      <w:pPr>
        <w:autoSpaceDE w:val="0"/>
        <w:autoSpaceDN w:val="0"/>
        <w:adjustRightInd w:val="0"/>
        <w:spacing w:line="220" w:lineRule="atLeast"/>
        <w:contextualSpacing/>
        <w:jc w:val="both"/>
        <w:rPr>
          <w:rFonts w:ascii="Verdana" w:hAnsi="Verdana" w:cs="Vijaya"/>
          <w:bCs/>
          <w:iCs/>
          <w:sz w:val="16"/>
          <w:szCs w:val="16"/>
          <w:lang w:val="es-BO"/>
        </w:rPr>
      </w:pPr>
      <w:r w:rsidRPr="001E1CFC">
        <w:rPr>
          <w:rFonts w:ascii="Verdana" w:hAnsi="Verdana" w:cs="Vijaya"/>
          <w:bCs/>
          <w:iCs/>
          <w:sz w:val="16"/>
          <w:szCs w:val="16"/>
          <w:lang w:val="es-BO"/>
        </w:rPr>
        <w:t>Este</w:t>
      </w:r>
      <w:r w:rsidRPr="001E1CFC">
        <w:rPr>
          <w:rFonts w:ascii="Vijaya" w:eastAsia="Calibri" w:hAnsi="Vijaya" w:cs="Vijaya"/>
          <w:sz w:val="16"/>
          <w:szCs w:val="16"/>
          <w:lang w:val="es-BO" w:eastAsia="en-US"/>
        </w:rPr>
        <w:t xml:space="preserve"> </w:t>
      </w:r>
      <w:r w:rsidRPr="001E1CFC">
        <w:rPr>
          <w:rFonts w:ascii="Verdana" w:hAnsi="Verdana" w:cs="Vijaya"/>
          <w:bCs/>
          <w:iCs/>
          <w:sz w:val="16"/>
          <w:szCs w:val="16"/>
          <w:lang w:val="es-BO"/>
        </w:rPr>
        <w:t>ítem comprende la movilización y desmovilización de equipo, material, herramientas y personal necesarios para la ejecución de cada uno de los ítems que comprende el proyecto.</w:t>
      </w:r>
    </w:p>
    <w:p w:rsidR="00DD6037" w:rsidRPr="001E1CFC" w:rsidRDefault="00DD6037" w:rsidP="005E15D0">
      <w:pPr>
        <w:autoSpaceDE w:val="0"/>
        <w:autoSpaceDN w:val="0"/>
        <w:adjustRightInd w:val="0"/>
        <w:spacing w:line="220" w:lineRule="atLeast"/>
        <w:contextualSpacing/>
        <w:jc w:val="both"/>
        <w:rPr>
          <w:rFonts w:ascii="Verdana" w:hAnsi="Verdana" w:cs="Vijaya"/>
          <w:bCs/>
          <w:iCs/>
          <w:sz w:val="16"/>
          <w:szCs w:val="16"/>
          <w:lang w:val="es-BO"/>
        </w:rPr>
      </w:pPr>
    </w:p>
    <w:p w:rsidR="00DD6037" w:rsidRDefault="00DD6037" w:rsidP="005E15D0">
      <w:pPr>
        <w:autoSpaceDE w:val="0"/>
        <w:autoSpaceDN w:val="0"/>
        <w:adjustRightInd w:val="0"/>
        <w:spacing w:line="220" w:lineRule="atLeast"/>
        <w:contextualSpacing/>
        <w:jc w:val="both"/>
        <w:rPr>
          <w:rFonts w:ascii="Verdana" w:hAnsi="Verdana" w:cs="Vijaya"/>
          <w:bCs/>
          <w:iCs/>
          <w:sz w:val="16"/>
          <w:szCs w:val="16"/>
          <w:lang w:val="es-BO"/>
        </w:rPr>
      </w:pPr>
      <w:r w:rsidRPr="001E1CFC">
        <w:rPr>
          <w:rFonts w:ascii="Verdana" w:hAnsi="Verdana" w:cs="Vijaya"/>
          <w:bCs/>
          <w:iCs/>
          <w:sz w:val="16"/>
          <w:szCs w:val="16"/>
          <w:lang w:val="es-BO"/>
        </w:rPr>
        <w:t xml:space="preserve">El CONTRATISTA realizará los trabajos siguientes: transportar, descargar, proveer maquinarias, herramientas, materiales y personal necesarios para la ejecución de las obras. </w:t>
      </w:r>
    </w:p>
    <w:p w:rsidR="00DD6037" w:rsidRPr="001E1CFC" w:rsidRDefault="00DD6037" w:rsidP="005E15D0">
      <w:pPr>
        <w:autoSpaceDE w:val="0"/>
        <w:autoSpaceDN w:val="0"/>
        <w:adjustRightInd w:val="0"/>
        <w:spacing w:line="220" w:lineRule="atLeast"/>
        <w:contextualSpacing/>
        <w:jc w:val="both"/>
        <w:rPr>
          <w:rFonts w:ascii="Verdana" w:hAnsi="Verdana" w:cs="Vijaya"/>
          <w:bCs/>
          <w:iCs/>
          <w:sz w:val="16"/>
          <w:szCs w:val="16"/>
          <w:lang w:val="es-BO"/>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bookmarkStart w:id="10" w:name="_Toc444850844"/>
      <w:bookmarkStart w:id="11" w:name="_Toc447633361"/>
      <w:r w:rsidRPr="001E1CFC">
        <w:rPr>
          <w:rFonts w:ascii="Verdana" w:hAnsi="Verdana"/>
          <w:b/>
          <w:sz w:val="16"/>
          <w:szCs w:val="16"/>
        </w:rPr>
        <w:t>MATERIALES, HERRAMIENTAS, EQUIPO Y PERSONAL</w:t>
      </w:r>
      <w:bookmarkEnd w:id="10"/>
      <w:bookmarkEnd w:id="11"/>
    </w:p>
    <w:p w:rsidR="00DD6037" w:rsidRDefault="00DD6037" w:rsidP="005E15D0">
      <w:pPr>
        <w:autoSpaceDE w:val="0"/>
        <w:autoSpaceDN w:val="0"/>
        <w:adjustRightInd w:val="0"/>
        <w:spacing w:line="220" w:lineRule="atLeast"/>
        <w:contextualSpacing/>
        <w:jc w:val="both"/>
        <w:rPr>
          <w:rFonts w:ascii="Verdana" w:hAnsi="Verdana" w:cs="Vijaya"/>
          <w:sz w:val="16"/>
          <w:szCs w:val="16"/>
          <w:lang w:val="es-BO"/>
        </w:rPr>
      </w:pPr>
      <w:r w:rsidRPr="001E1CFC">
        <w:rPr>
          <w:rFonts w:ascii="Verdana" w:hAnsi="Verdana" w:cs="Vijaya"/>
          <w:sz w:val="16"/>
          <w:szCs w:val="16"/>
          <w:lang w:val="es-BO"/>
        </w:rPr>
        <w:t>El CONTRATISTA deberá proporcionar todos los materiales  necesarios para realizar la movilización de su equipo, maquinaria y herramientas al sitio de la obra.</w:t>
      </w:r>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BO"/>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bookmarkStart w:id="12" w:name="_Toc444850845"/>
      <w:bookmarkStart w:id="13" w:name="_Toc447633362"/>
      <w:r w:rsidRPr="001E1CFC">
        <w:rPr>
          <w:rFonts w:ascii="Verdana" w:hAnsi="Verdana"/>
          <w:b/>
          <w:sz w:val="16"/>
          <w:szCs w:val="16"/>
        </w:rPr>
        <w:t>PROCEDIMIENTO PARA LA EJECUCIÓN</w:t>
      </w:r>
      <w:bookmarkEnd w:id="12"/>
      <w:bookmarkEnd w:id="13"/>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BO"/>
        </w:rPr>
      </w:pPr>
      <w:r w:rsidRPr="001E1CFC">
        <w:rPr>
          <w:rFonts w:ascii="Verdana" w:hAnsi="Verdana" w:cs="Vijaya"/>
          <w:sz w:val="16"/>
          <w:szCs w:val="16"/>
          <w:lang w:val="es-BO"/>
        </w:rPr>
        <w:t>El CONTRATISTA deberá presentar al SUPERVISOR DE OBRA un plan de Movilización y Desmovilización que contemple lo siguiente:</w:t>
      </w:r>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BO"/>
        </w:rPr>
      </w:pPr>
    </w:p>
    <w:p w:rsidR="00DD6037" w:rsidRPr="001E1CFC" w:rsidRDefault="00DD6037" w:rsidP="000A3887">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Medio de Transporte</w:t>
      </w:r>
    </w:p>
    <w:p w:rsidR="00DD6037" w:rsidRPr="001E1CFC" w:rsidRDefault="00DD6037" w:rsidP="000A3887">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Tipo de carga a transportar</w:t>
      </w:r>
    </w:p>
    <w:p w:rsidR="00DD6037" w:rsidRPr="001E1CFC" w:rsidRDefault="00DD6037" w:rsidP="000A3887">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Inspección de equipos, herramientas y carga</w:t>
      </w:r>
    </w:p>
    <w:p w:rsidR="00DD6037" w:rsidRPr="001E1CFC" w:rsidRDefault="00DD6037" w:rsidP="000A3887">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Descripción de las rutas</w:t>
      </w:r>
    </w:p>
    <w:p w:rsidR="00DD6037" w:rsidRPr="001E1CFC" w:rsidRDefault="00DD6037" w:rsidP="000A3887">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Horarios de viaje</w:t>
      </w:r>
    </w:p>
    <w:p w:rsidR="00DD6037" w:rsidRPr="001E1CFC" w:rsidRDefault="00DD6037" w:rsidP="000A3887">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Cronogramas de trabajo.</w:t>
      </w:r>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BO"/>
        </w:rPr>
      </w:pPr>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BO"/>
        </w:rPr>
      </w:pPr>
      <w:r w:rsidRPr="001E1CFC">
        <w:rPr>
          <w:rFonts w:ascii="Verdana" w:hAnsi="Verdana" w:cs="Vijaya"/>
          <w:sz w:val="16"/>
          <w:szCs w:val="16"/>
          <w:lang w:val="es-BO"/>
        </w:rPr>
        <w:t>El CONTRATISTA será responsable de todas las actividades y consecuencias de las mismas.</w:t>
      </w:r>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BO"/>
        </w:rPr>
      </w:pPr>
    </w:p>
    <w:p w:rsidR="00DD6037" w:rsidRPr="001E1CFC" w:rsidRDefault="00DD6037" w:rsidP="005E15D0">
      <w:pPr>
        <w:spacing w:line="220" w:lineRule="atLeast"/>
        <w:jc w:val="both"/>
        <w:rPr>
          <w:rFonts w:ascii="Verdana" w:hAnsi="Verdana" w:cs="Vijaya"/>
          <w:sz w:val="16"/>
          <w:szCs w:val="16"/>
          <w:lang w:val="es-BO"/>
        </w:rPr>
      </w:pPr>
      <w:r w:rsidRPr="001E1CFC">
        <w:rPr>
          <w:rFonts w:ascii="Verdana" w:hAnsi="Verdana" w:cs="Vijaya"/>
          <w:sz w:val="16"/>
          <w:szCs w:val="16"/>
          <w:lang w:val="es-BO"/>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1E1CFC">
        <w:rPr>
          <w:rFonts w:ascii="Verdana" w:hAnsi="Verdana" w:cs="Vijaya"/>
          <w:sz w:val="16"/>
          <w:szCs w:val="16"/>
          <w:lang w:val="es-BO"/>
        </w:rPr>
        <w:t>By</w:t>
      </w:r>
      <w:proofErr w:type="spellEnd"/>
      <w:r w:rsidRPr="001E1CFC">
        <w:rPr>
          <w:rFonts w:ascii="Verdana" w:hAnsi="Verdana" w:cs="Vijaya"/>
          <w:sz w:val="16"/>
          <w:szCs w:val="16"/>
          <w:lang w:val="es-BO"/>
        </w:rPr>
        <w:t xml:space="preserve">, puesto que los mismos son incluidos dentro de los gastos generales que forman parte de los costos indirectos. </w:t>
      </w:r>
    </w:p>
    <w:p w:rsidR="00DD6037" w:rsidRPr="001E1CFC" w:rsidRDefault="00DD6037" w:rsidP="005E15D0">
      <w:pPr>
        <w:pStyle w:val="Prrafodelista"/>
        <w:tabs>
          <w:tab w:val="left" w:pos="426"/>
        </w:tabs>
        <w:autoSpaceDE w:val="0"/>
        <w:autoSpaceDN w:val="0"/>
        <w:adjustRightInd w:val="0"/>
        <w:spacing w:line="220" w:lineRule="atLeast"/>
        <w:ind w:left="0"/>
        <w:jc w:val="both"/>
        <w:rPr>
          <w:rFonts w:ascii="Verdana" w:hAnsi="Verdana" w:cs="Vijaya"/>
          <w:sz w:val="16"/>
          <w:szCs w:val="16"/>
          <w:lang w:val="es-BO"/>
        </w:rPr>
      </w:pPr>
    </w:p>
    <w:p w:rsidR="00DD6037" w:rsidRPr="001E1CFC" w:rsidRDefault="00DD6037" w:rsidP="005E15D0">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Cualquier incidente o accidente que pudiera resultar de la ejecución de este ítem será de entera responsabilidad del CONTRATISTA.</w:t>
      </w:r>
    </w:p>
    <w:p w:rsidR="00DD6037" w:rsidRPr="001E1CFC" w:rsidRDefault="00DD6037" w:rsidP="005E15D0">
      <w:pPr>
        <w:autoSpaceDE w:val="0"/>
        <w:autoSpaceDN w:val="0"/>
        <w:adjustRightInd w:val="0"/>
        <w:spacing w:line="220" w:lineRule="atLeast"/>
        <w:jc w:val="both"/>
        <w:rPr>
          <w:rFonts w:ascii="Verdana" w:hAnsi="Verdana" w:cs="Vijaya"/>
          <w:bCs/>
          <w:iCs/>
          <w:sz w:val="16"/>
          <w:szCs w:val="16"/>
          <w:lang w:val="es-ES_tradnl"/>
        </w:rPr>
      </w:pPr>
    </w:p>
    <w:p w:rsidR="00DD6037" w:rsidRDefault="00DD6037" w:rsidP="005E15D0">
      <w:pPr>
        <w:autoSpaceDE w:val="0"/>
        <w:autoSpaceDN w:val="0"/>
        <w:adjustRightInd w:val="0"/>
        <w:spacing w:line="220" w:lineRule="atLeast"/>
        <w:contextualSpacing/>
        <w:jc w:val="both"/>
        <w:rPr>
          <w:rFonts w:ascii="Verdana" w:hAnsi="Verdana" w:cs="Vijaya"/>
          <w:bCs/>
          <w:iCs/>
          <w:sz w:val="16"/>
          <w:szCs w:val="16"/>
          <w:lang w:val="es-ES_tradnl"/>
        </w:rPr>
      </w:pPr>
      <w:r w:rsidRPr="001E1CFC">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D6037" w:rsidRPr="001E1CFC" w:rsidRDefault="00DD6037" w:rsidP="005E15D0">
      <w:pPr>
        <w:autoSpaceDE w:val="0"/>
        <w:autoSpaceDN w:val="0"/>
        <w:adjustRightInd w:val="0"/>
        <w:spacing w:line="220" w:lineRule="atLeast"/>
        <w:contextualSpacing/>
        <w:jc w:val="both"/>
        <w:rPr>
          <w:rFonts w:ascii="Verdana" w:hAnsi="Verdana" w:cs="Vijaya"/>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sz w:val="16"/>
          <w:szCs w:val="16"/>
        </w:rPr>
      </w:pPr>
      <w:bookmarkStart w:id="14" w:name="_Toc473895973"/>
      <w:r w:rsidRPr="001E1CFC">
        <w:rPr>
          <w:rFonts w:ascii="Verdana" w:hAnsi="Verdana"/>
          <w:b/>
          <w:sz w:val="16"/>
          <w:szCs w:val="16"/>
        </w:rPr>
        <w:t>MEDICIÓN</w:t>
      </w:r>
      <w:bookmarkEnd w:id="14"/>
    </w:p>
    <w:p w:rsidR="00DD6037"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FORMA DE PAGO</w:t>
      </w: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pago del ítem dependerá del avance porcentual en relación con la ejecución del trabajo, debiendo dejar al menos un porcentaje mínimo de 20% para los trabajos de desmovilización a ser pagados en la planilla de cierre.</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5E15D0">
      <w:pPr>
        <w:spacing w:line="220" w:lineRule="atLeast"/>
        <w:jc w:val="both"/>
        <w:rPr>
          <w:rFonts w:ascii="Verdana" w:hAnsi="Verdana" w:cs="Vijaya"/>
          <w:kern w:val="28"/>
          <w:sz w:val="16"/>
          <w:szCs w:val="16"/>
        </w:rPr>
      </w:pPr>
      <w:r w:rsidRPr="001E1CFC">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DD6037" w:rsidRDefault="00DD6037">
      <w:pPr>
        <w:rPr>
          <w:rFonts w:ascii="Verdana" w:hAnsi="Verdana" w:cs="Calibri"/>
          <w:b/>
          <w:bCs/>
          <w:sz w:val="16"/>
          <w:szCs w:val="16"/>
          <w:lang w:eastAsia="es-BO"/>
        </w:rPr>
      </w:pPr>
      <w:r>
        <w:rPr>
          <w:rFonts w:ascii="Verdana" w:hAnsi="Verdana" w:cs="Calibri"/>
          <w:b/>
          <w:bCs/>
          <w:sz w:val="16"/>
          <w:szCs w:val="16"/>
          <w:lang w:eastAsia="es-BO"/>
        </w:rPr>
        <w:br w:type="page"/>
      </w:r>
    </w:p>
    <w:p w:rsidR="00DD6037" w:rsidRPr="001E1CFC" w:rsidRDefault="00DD6037" w:rsidP="000A3887">
      <w:pPr>
        <w:pStyle w:val="Ttulo2"/>
        <w:numPr>
          <w:ilvl w:val="0"/>
          <w:numId w:val="1"/>
        </w:numPr>
        <w:spacing w:before="0" w:after="0" w:line="220" w:lineRule="atLeast"/>
        <w:ind w:left="357" w:hanging="357"/>
        <w:rPr>
          <w:rFonts w:ascii="Verdana" w:hAnsi="Verdana" w:cs="Vijaya"/>
          <w:i w:val="0"/>
          <w:sz w:val="16"/>
          <w:szCs w:val="16"/>
        </w:rPr>
      </w:pPr>
      <w:bookmarkStart w:id="15" w:name="_Toc482106544"/>
      <w:r w:rsidRPr="001E1CFC">
        <w:rPr>
          <w:rFonts w:ascii="Verdana" w:hAnsi="Verdana" w:cs="Vijaya"/>
          <w:i w:val="0"/>
          <w:sz w:val="16"/>
          <w:szCs w:val="16"/>
        </w:rPr>
        <w:t>ELABORACIÓN DE PLANOS AS BUILT</w:t>
      </w:r>
      <w:bookmarkEnd w:id="15"/>
      <w:r w:rsidRPr="001E1CFC">
        <w:rPr>
          <w:rFonts w:ascii="Verdana" w:hAnsi="Verdana" w:cs="Vijaya"/>
          <w:i w:val="0"/>
          <w:sz w:val="16"/>
          <w:szCs w:val="16"/>
        </w:rPr>
        <w:t xml:space="preserve"> </w:t>
      </w:r>
    </w:p>
    <w:p w:rsidR="00DD6037" w:rsidRPr="001E1CFC" w:rsidRDefault="00DD6037" w:rsidP="00DD6037">
      <w:pPr>
        <w:pStyle w:val="PARRAFO"/>
        <w:spacing w:after="0" w:afterAutospacing="0" w:line="220" w:lineRule="atLeast"/>
        <w:rPr>
          <w:rFonts w:ascii="Verdana" w:hAnsi="Verdana"/>
          <w:sz w:val="16"/>
          <w:szCs w:val="16"/>
        </w:rPr>
      </w:pPr>
      <w:r w:rsidRPr="001E1CFC">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DD6037" w:rsidRDefault="00DD6037" w:rsidP="005E15D0">
      <w:pPr>
        <w:pStyle w:val="PARRAFO"/>
        <w:spacing w:after="0" w:afterAutospacing="0" w:line="220" w:lineRule="atLeast"/>
        <w:rPr>
          <w:rFonts w:ascii="Verdana" w:hAnsi="Verdana"/>
          <w:b/>
          <w:sz w:val="16"/>
          <w:szCs w:val="16"/>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DEFINICIÓN</w:t>
      </w:r>
    </w:p>
    <w:p w:rsidR="00DD6037" w:rsidRDefault="00DD6037" w:rsidP="005E15D0">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Comprende todos los trabajos necesarios para la elaboración y entrega de los planos As </w:t>
      </w:r>
      <w:proofErr w:type="spellStart"/>
      <w:r w:rsidRPr="001E1CFC">
        <w:rPr>
          <w:rFonts w:ascii="Verdana" w:hAnsi="Verdana" w:cs="Vijaya"/>
          <w:kern w:val="28"/>
          <w:sz w:val="16"/>
          <w:szCs w:val="16"/>
          <w:lang w:val="es-ES_tradnl"/>
        </w:rPr>
        <w:t>Built</w:t>
      </w:r>
      <w:proofErr w:type="spellEnd"/>
      <w:r w:rsidRPr="001E1CFC">
        <w:rPr>
          <w:rFonts w:ascii="Verdana" w:hAnsi="Verdana" w:cs="Vijaya"/>
          <w:kern w:val="28"/>
          <w:sz w:val="16"/>
          <w:szCs w:val="16"/>
          <w:lang w:val="es-ES_tradnl"/>
        </w:rPr>
        <w:t>, planos constructivos del trazo del sistema de distribución por diámetros,  cámaras, cruces especiales y otras instalaciones inherentes al proyecto.</w:t>
      </w:r>
    </w:p>
    <w:p w:rsidR="00DD6037" w:rsidRPr="001E1CFC" w:rsidRDefault="00DD6037" w:rsidP="005E15D0">
      <w:pPr>
        <w:autoSpaceDE w:val="0"/>
        <w:autoSpaceDN w:val="0"/>
        <w:adjustRightInd w:val="0"/>
        <w:spacing w:line="220" w:lineRule="atLeast"/>
        <w:jc w:val="both"/>
        <w:rPr>
          <w:rFonts w:ascii="Verdana" w:hAnsi="Verdana" w:cs="Vijaya"/>
          <w:kern w:val="28"/>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MATERIALES, HERRAMIENTAS, EQUIPO Y PERSONAL</w:t>
      </w: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deberá proporcionar todos los materiales, herramientas y equipos necesarios para el relleno y compactado manual. Para ello deberá contar mínimamente con: palas, carretillas, zarandas, varilla de medición y apisonadores manuales.</w:t>
      </w:r>
    </w:p>
    <w:p w:rsidR="00DD6037" w:rsidRPr="001E1CFC" w:rsidRDefault="00DD6037" w:rsidP="005E15D0">
      <w:pPr>
        <w:autoSpaceDE w:val="0"/>
        <w:autoSpaceDN w:val="0"/>
        <w:adjustRightInd w:val="0"/>
        <w:spacing w:line="220" w:lineRule="atLeast"/>
        <w:jc w:val="both"/>
        <w:rPr>
          <w:rFonts w:ascii="Verdana" w:hAnsi="Verdana" w:cs="Vijaya"/>
          <w:kern w:val="28"/>
          <w:sz w:val="16"/>
          <w:szCs w:val="16"/>
          <w:lang w:val="es-ES_tradnl"/>
        </w:rPr>
      </w:pPr>
    </w:p>
    <w:p w:rsidR="00DD6037" w:rsidRPr="001E1CFC" w:rsidRDefault="00DD6037" w:rsidP="005E15D0">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La empresa Contratista deberá proporcionar todos los materiales, herramientas y equipos necesarios para la elaboración de los planos As </w:t>
      </w:r>
      <w:proofErr w:type="spellStart"/>
      <w:r w:rsidRPr="001E1CFC">
        <w:rPr>
          <w:rFonts w:ascii="Verdana" w:hAnsi="Verdana" w:cs="Vijaya"/>
          <w:kern w:val="28"/>
          <w:sz w:val="16"/>
          <w:szCs w:val="16"/>
          <w:lang w:val="es-ES_tradnl"/>
        </w:rPr>
        <w:t>Built</w:t>
      </w:r>
      <w:proofErr w:type="spellEnd"/>
      <w:r w:rsidRPr="001E1CFC">
        <w:rPr>
          <w:rFonts w:ascii="Verdana" w:hAnsi="Verdana" w:cs="Vijaya"/>
          <w:kern w:val="28"/>
          <w:sz w:val="16"/>
          <w:szCs w:val="16"/>
          <w:lang w:val="es-ES_tradnl"/>
        </w:rPr>
        <w:t xml:space="preserve">. Para ello deberá contar mínimamente con: un </w:t>
      </w:r>
      <w:proofErr w:type="spellStart"/>
      <w:r w:rsidRPr="001E1CFC">
        <w:rPr>
          <w:rFonts w:ascii="Verdana" w:hAnsi="Verdana" w:cs="Vijaya"/>
          <w:kern w:val="28"/>
          <w:sz w:val="16"/>
          <w:szCs w:val="16"/>
          <w:lang w:val="es-ES_tradnl"/>
        </w:rPr>
        <w:t>Cadista</w:t>
      </w:r>
      <w:proofErr w:type="spellEnd"/>
      <w:r w:rsidRPr="001E1CFC">
        <w:rPr>
          <w:rFonts w:ascii="Verdana" w:hAnsi="Verdana" w:cs="Vijaya"/>
          <w:kern w:val="28"/>
          <w:sz w:val="16"/>
          <w:szCs w:val="16"/>
          <w:lang w:val="es-ES_tradnl"/>
        </w:rPr>
        <w:t>, personal certificado en el manejo del software AutoCAD.</w:t>
      </w:r>
    </w:p>
    <w:p w:rsidR="00DD6037" w:rsidRPr="001E1CFC" w:rsidRDefault="00DD6037" w:rsidP="005E15D0">
      <w:pPr>
        <w:pStyle w:val="Prrafodelista"/>
        <w:autoSpaceDE w:val="0"/>
        <w:autoSpaceDN w:val="0"/>
        <w:adjustRightInd w:val="0"/>
        <w:spacing w:line="220" w:lineRule="atLeast"/>
        <w:ind w:left="0"/>
        <w:jc w:val="both"/>
        <w:rPr>
          <w:rFonts w:ascii="Verdana" w:hAnsi="Verdana" w:cs="Vijaya"/>
          <w:kern w:val="28"/>
          <w:sz w:val="16"/>
          <w:szCs w:val="16"/>
          <w:lang w:val="es-ES_tradnl"/>
        </w:rPr>
      </w:pPr>
    </w:p>
    <w:p w:rsidR="00DD6037" w:rsidRDefault="00DD6037" w:rsidP="005E15D0">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p w:rsidR="00DD6037" w:rsidRPr="001E1CFC" w:rsidRDefault="00DD6037" w:rsidP="005E15D0">
      <w:pPr>
        <w:autoSpaceDE w:val="0"/>
        <w:autoSpaceDN w:val="0"/>
        <w:adjustRightInd w:val="0"/>
        <w:spacing w:line="220" w:lineRule="atLeast"/>
        <w:jc w:val="both"/>
        <w:rPr>
          <w:rFonts w:ascii="Verdana" w:hAnsi="Verdana" w:cs="Vijaya"/>
          <w:kern w:val="28"/>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PROCEDIMIENTO PARA LA EJECUCIÓN</w:t>
      </w: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recabará de oficinas de YPFB planos de las zonas en las cuales tendrá incidencia el proyecto y el carimbo, una vez concluido el plano deberá ser entregado al SUPERVISOR DE OBRA para su revisión, esta revisión permitirá identificar cualquier desviación en la ubicación real de la tubería y/o accesorios, por otro lado el SUPERVISOR DE OBRA también verificará que el formato coincida con el solicitado por YPFB, este formato se describe a continuación:</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5E15D0">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Los planos de la Obra deben ser concordantes con las Especificaciones Técnicas y debidamente firmados por el (los) profesional (es) responsables de su elaboración, los mismos deben estar actualizados.</w:t>
      </w:r>
    </w:p>
    <w:p w:rsidR="00DD6037" w:rsidRPr="001E1CFC" w:rsidRDefault="00DD6037" w:rsidP="005E15D0">
      <w:pPr>
        <w:autoSpaceDE w:val="0"/>
        <w:autoSpaceDN w:val="0"/>
        <w:adjustRightInd w:val="0"/>
        <w:spacing w:line="220" w:lineRule="atLeast"/>
        <w:jc w:val="both"/>
        <w:rPr>
          <w:rFonts w:ascii="Verdana" w:hAnsi="Verdana" w:cs="Vijaya"/>
          <w:kern w:val="28"/>
          <w:sz w:val="16"/>
          <w:szCs w:val="16"/>
          <w:lang w:val="es-ES_tradnl"/>
        </w:rPr>
      </w:pP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Cuando se traten de construcciones nuevas los planos deben estar aprobados por instancias pertinentes.</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5E15D0">
      <w:pPr>
        <w:autoSpaceDE w:val="0"/>
        <w:autoSpaceDN w:val="0"/>
        <w:adjustRightInd w:val="0"/>
        <w:spacing w:line="220" w:lineRule="atLeast"/>
        <w:ind w:right="-2"/>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hará entrega de uno o más planos (según el tamaño del proyecto) en tamaño doble oficio a una escala de 1:1000, los planos en borrador y planos finales deberán estar siempre impresos a color. El documento digital deberá estar dividido en capas (</w:t>
      </w:r>
      <w:proofErr w:type="spellStart"/>
      <w:r w:rsidRPr="001E1CFC">
        <w:rPr>
          <w:rFonts w:ascii="Verdana" w:hAnsi="Verdana" w:cs="Vijaya"/>
          <w:kern w:val="28"/>
          <w:sz w:val="16"/>
          <w:szCs w:val="16"/>
          <w:lang w:val="es-ES_tradnl"/>
        </w:rPr>
        <w:t>layers</w:t>
      </w:r>
      <w:proofErr w:type="spellEnd"/>
      <w:r w:rsidRPr="001E1CFC">
        <w:rPr>
          <w:rFonts w:ascii="Verdana" w:hAnsi="Verdana" w:cs="Vijaya"/>
          <w:kern w:val="28"/>
          <w:sz w:val="16"/>
          <w:szCs w:val="16"/>
          <w:lang w:val="es-ES_tradnl"/>
        </w:rPr>
        <w:t>), las capas serán:</w:t>
      </w:r>
    </w:p>
    <w:p w:rsidR="00DD6037" w:rsidRPr="001E1CFC" w:rsidRDefault="00DD6037" w:rsidP="005E15D0">
      <w:pPr>
        <w:autoSpaceDE w:val="0"/>
        <w:autoSpaceDN w:val="0"/>
        <w:adjustRightInd w:val="0"/>
        <w:spacing w:line="220" w:lineRule="atLeast"/>
        <w:ind w:right="-2"/>
        <w:rPr>
          <w:rFonts w:ascii="Verdana" w:hAnsi="Verdana" w:cs="Vijaya"/>
          <w:kern w:val="28"/>
          <w:sz w:val="16"/>
          <w:szCs w:val="16"/>
          <w:lang w:val="es-ES_tradnl"/>
        </w:rPr>
      </w:pP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Plantilla YPFB</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Tubería 3 pulgadas</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Aceras</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Tubería 2 pulgadas</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Predios</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Línea de Eje</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Croquis de Manzano</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Cotas</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Tubería Existente del diámetro correspondiente</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Detalle de las cámaras</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Tubería 6 pulgadas </w:t>
      </w:r>
    </w:p>
    <w:p w:rsidR="00DD6037" w:rsidRPr="001E1CFC" w:rsidRDefault="00DD6037" w:rsidP="000A3887">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Descripción de cotas</w:t>
      </w:r>
    </w:p>
    <w:p w:rsidR="00DD6037" w:rsidRPr="001E1CFC" w:rsidRDefault="00DD6037" w:rsidP="005E15D0">
      <w:pPr>
        <w:pStyle w:val="Prrafodelista"/>
        <w:spacing w:line="220" w:lineRule="atLeast"/>
        <w:ind w:left="0"/>
        <w:contextualSpacing/>
        <w:jc w:val="both"/>
        <w:rPr>
          <w:rFonts w:ascii="Verdana" w:hAnsi="Verdana" w:cs="Vijaya"/>
          <w:kern w:val="28"/>
          <w:sz w:val="16"/>
          <w:szCs w:val="16"/>
          <w:lang w:val="es-ES_tradnl"/>
        </w:rPr>
      </w:pP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plano será realizado por tramos, para ello los tramos seguirán una secuencia lógica numeral denominadas progresivas,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Las líneas de eje y acera serán segmentadas (- - - -), mientras que las líneas de tubería serán líneas continuas, así mismo el grosor de la tubería respectara el siguiente orden en forma descendente: la tubería, los predios, las aceras y las líneas de acotación. Las acotaciones serán paralelas a la línea acotada, se expresará su dimensión en metros y llevará siempre dos decimales. 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En el caso de válvulas, la empresa Contratista hará uso de Sistemas de Posicionamiento Global (GPS) para plasmar en el plano la ubicación exacta de estas, estos datos serán anexados al plano As </w:t>
      </w:r>
      <w:proofErr w:type="spellStart"/>
      <w:r w:rsidRPr="001E1CFC">
        <w:rPr>
          <w:rFonts w:ascii="Verdana" w:hAnsi="Verdana" w:cs="Vijaya"/>
          <w:kern w:val="28"/>
          <w:sz w:val="16"/>
          <w:szCs w:val="16"/>
          <w:lang w:val="es-ES_tradnl"/>
        </w:rPr>
        <w:t>Built</w:t>
      </w:r>
      <w:proofErr w:type="spellEnd"/>
      <w:r w:rsidRPr="001E1CFC">
        <w:rPr>
          <w:rFonts w:ascii="Verdana" w:hAnsi="Verdana" w:cs="Vijaya"/>
          <w:kern w:val="28"/>
          <w:sz w:val="16"/>
          <w:szCs w:val="16"/>
          <w:lang w:val="es-ES_tradnl"/>
        </w:rPr>
        <w:t>.</w:t>
      </w:r>
    </w:p>
    <w:p w:rsidR="00DD6037" w:rsidRPr="001E1CFC" w:rsidRDefault="00DD6037" w:rsidP="005E15D0">
      <w:pPr>
        <w:spacing w:line="220" w:lineRule="atLeast"/>
        <w:jc w:val="both"/>
        <w:rPr>
          <w:rFonts w:ascii="Verdana" w:hAnsi="Verdana" w:cs="Vijaya"/>
          <w:kern w:val="28"/>
          <w:sz w:val="16"/>
          <w:szCs w:val="16"/>
          <w:lang w:val="es-ES_tradnl"/>
        </w:rPr>
      </w:pPr>
    </w:p>
    <w:p w:rsidR="00DD6037" w:rsidRPr="001E1CFC" w:rsidRDefault="00DD6037" w:rsidP="005E15D0">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Una vez pasado el proceso de revisión se emitirá carta de conformidad fechada en el día de aprobación por SUPERVISOR DE OBRA, Fiscal y </w:t>
      </w:r>
      <w:proofErr w:type="spellStart"/>
      <w:r w:rsidRPr="001E1CFC">
        <w:rPr>
          <w:rFonts w:ascii="Verdana" w:hAnsi="Verdana" w:cs="Vijaya"/>
          <w:kern w:val="28"/>
          <w:sz w:val="16"/>
          <w:szCs w:val="16"/>
          <w:lang w:val="es-ES_tradnl"/>
        </w:rPr>
        <w:t>Cadista</w:t>
      </w:r>
      <w:proofErr w:type="spellEnd"/>
      <w:r w:rsidRPr="001E1CFC">
        <w:rPr>
          <w:rFonts w:ascii="Verdana" w:hAnsi="Verdana" w:cs="Vijaya"/>
          <w:kern w:val="28"/>
          <w:sz w:val="16"/>
          <w:szCs w:val="16"/>
          <w:lang w:val="es-ES_tradnl"/>
        </w:rPr>
        <w:t>, dicha fecha debe encontrarse dentro del plazo establecido para evitar cualquier multa contemplada en el contrato. La empresa deberá adjuntar al Data Book los planos aprobados en formato físico y digital.</w:t>
      </w:r>
    </w:p>
    <w:p w:rsidR="00DD6037" w:rsidRPr="001E1CFC" w:rsidRDefault="00DD6037" w:rsidP="005E15D0">
      <w:pPr>
        <w:spacing w:line="220" w:lineRule="atLeast"/>
        <w:rPr>
          <w:rFonts w:ascii="Verdana" w:hAnsi="Verdana" w:cs="Vijaya"/>
          <w:kern w:val="28"/>
          <w:sz w:val="16"/>
          <w:szCs w:val="16"/>
          <w:lang w:val="es-ES_tradnl"/>
        </w:rPr>
      </w:pPr>
    </w:p>
    <w:p w:rsidR="00DD6037" w:rsidRPr="001E1CFC" w:rsidRDefault="00DD6037" w:rsidP="005E15D0">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Cualquier incidente o accidente que pudiera resultar de la ejecución de este ítem será de entera responsabilidad del CONTRATISTA.</w:t>
      </w:r>
    </w:p>
    <w:p w:rsidR="00DD6037" w:rsidRPr="001E1CFC" w:rsidRDefault="00DD6037" w:rsidP="005E15D0">
      <w:pPr>
        <w:autoSpaceDE w:val="0"/>
        <w:autoSpaceDN w:val="0"/>
        <w:adjustRightInd w:val="0"/>
        <w:spacing w:line="220" w:lineRule="atLeast"/>
        <w:jc w:val="both"/>
        <w:rPr>
          <w:rFonts w:ascii="Verdana" w:hAnsi="Verdana" w:cs="Vijaya"/>
          <w:bCs/>
          <w:iCs/>
          <w:sz w:val="16"/>
          <w:szCs w:val="16"/>
          <w:lang w:val="es-ES_tradnl"/>
        </w:rPr>
      </w:pPr>
    </w:p>
    <w:p w:rsidR="00DD6037" w:rsidRDefault="00DD6037" w:rsidP="005E15D0">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D6037" w:rsidRPr="001E1CFC" w:rsidRDefault="00DD6037" w:rsidP="005E15D0">
      <w:pPr>
        <w:autoSpaceDE w:val="0"/>
        <w:autoSpaceDN w:val="0"/>
        <w:adjustRightInd w:val="0"/>
        <w:spacing w:line="220" w:lineRule="atLeast"/>
        <w:jc w:val="both"/>
        <w:rPr>
          <w:rFonts w:ascii="Verdana" w:hAnsi="Verdana" w:cs="Vijaya"/>
          <w:bCs/>
          <w:iCs/>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sz w:val="16"/>
          <w:szCs w:val="16"/>
        </w:rPr>
      </w:pPr>
      <w:r w:rsidRPr="001E1CFC">
        <w:rPr>
          <w:rFonts w:ascii="Verdana" w:hAnsi="Verdana"/>
          <w:b/>
          <w:sz w:val="16"/>
          <w:szCs w:val="16"/>
        </w:rPr>
        <w:t>MEDICIÓN</w:t>
      </w:r>
    </w:p>
    <w:p w:rsidR="00DD6037" w:rsidRDefault="00DD6037" w:rsidP="00A60C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Este ítem será medido en </w:t>
      </w:r>
      <w:r>
        <w:rPr>
          <w:rFonts w:ascii="Verdana" w:hAnsi="Verdana" w:cs="Vijaya"/>
          <w:kern w:val="28"/>
          <w:sz w:val="16"/>
          <w:szCs w:val="16"/>
          <w:lang w:val="es-ES_tradnl"/>
        </w:rPr>
        <w:t>metros lineales dibujados</w:t>
      </w:r>
      <w:r w:rsidRPr="001E1CFC">
        <w:rPr>
          <w:rFonts w:ascii="Verdana" w:hAnsi="Verdana" w:cs="Vijaya"/>
          <w:kern w:val="28"/>
          <w:sz w:val="16"/>
          <w:szCs w:val="16"/>
          <w:lang w:val="es-ES_tradnl"/>
        </w:rPr>
        <w:t>.</w:t>
      </w:r>
    </w:p>
    <w:p w:rsidR="00DD6037" w:rsidRPr="001E1CFC" w:rsidRDefault="00DD6037" w:rsidP="00A60CD9">
      <w:pPr>
        <w:spacing w:line="220" w:lineRule="atLeast"/>
        <w:jc w:val="both"/>
        <w:rPr>
          <w:rFonts w:ascii="Verdana" w:hAnsi="Verdana" w:cs="Vijaya"/>
          <w:kern w:val="28"/>
          <w:sz w:val="16"/>
          <w:szCs w:val="16"/>
          <w:lang w:val="es-ES_tradnl"/>
        </w:rPr>
      </w:pPr>
    </w:p>
    <w:p w:rsidR="00DD6037" w:rsidRPr="001E1CFC"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1E1CFC">
        <w:rPr>
          <w:rFonts w:ascii="Verdana" w:hAnsi="Verdana"/>
          <w:b/>
          <w:sz w:val="16"/>
          <w:szCs w:val="16"/>
        </w:rPr>
        <w:t>FORMA DE PAGO</w:t>
      </w:r>
    </w:p>
    <w:p w:rsidR="00DD6037" w:rsidRPr="00C474CA" w:rsidRDefault="00DD6037" w:rsidP="00A60CD9">
      <w:pPr>
        <w:spacing w:line="220" w:lineRule="atLeast"/>
        <w:jc w:val="both"/>
        <w:rPr>
          <w:rFonts w:ascii="Verdana" w:hAnsi="Verdana" w:cs="Vijaya"/>
          <w:kern w:val="28"/>
          <w:sz w:val="16"/>
          <w:szCs w:val="16"/>
        </w:rPr>
      </w:pPr>
      <w:r w:rsidRPr="00C474CA">
        <w:rPr>
          <w:rFonts w:ascii="Verdana" w:hAnsi="Verdana" w:cs="Vijaya"/>
          <w:kern w:val="28"/>
          <w:sz w:val="16"/>
          <w:szCs w:val="16"/>
        </w:rPr>
        <w:t xml:space="preserve">El ítem de elaboración de planos “As </w:t>
      </w:r>
      <w:proofErr w:type="spellStart"/>
      <w:r w:rsidRPr="00C474CA">
        <w:rPr>
          <w:rFonts w:ascii="Verdana" w:hAnsi="Verdana" w:cs="Vijaya"/>
          <w:kern w:val="28"/>
          <w:sz w:val="16"/>
          <w:szCs w:val="16"/>
        </w:rPr>
        <w:t>Built</w:t>
      </w:r>
      <w:proofErr w:type="spellEnd"/>
      <w:r w:rsidRPr="00C474CA">
        <w:rPr>
          <w:rFonts w:ascii="Verdana" w:hAnsi="Verdana" w:cs="Vijaya"/>
          <w:kern w:val="28"/>
          <w:sz w:val="16"/>
          <w:szCs w:val="16"/>
        </w:rPr>
        <w:t>”, será pagado por metros lineales dibujados, de acuerdo a las longitudes, presentados en formato impreso y en medio digital, las cuales serán medidas y aprobadas por el SUPERVISOR DE OBRA, el mismo será considerado como concluido una vez que el CONTRATISTA haya obtenido la carta de conformidad mencionada en el punto anterior.</w:t>
      </w:r>
    </w:p>
    <w:p w:rsidR="00DD6037" w:rsidRPr="00C474CA" w:rsidRDefault="00DD6037" w:rsidP="00A60CD9">
      <w:pPr>
        <w:spacing w:line="220" w:lineRule="atLeast"/>
        <w:jc w:val="both"/>
        <w:rPr>
          <w:rFonts w:ascii="Verdana" w:hAnsi="Verdana" w:cs="Vijaya"/>
          <w:kern w:val="28"/>
          <w:sz w:val="16"/>
          <w:szCs w:val="16"/>
        </w:rPr>
      </w:pPr>
    </w:p>
    <w:p w:rsidR="00DD6037" w:rsidRPr="001E1CFC" w:rsidRDefault="00DD6037" w:rsidP="00A60CD9">
      <w:pPr>
        <w:autoSpaceDE w:val="0"/>
        <w:autoSpaceDN w:val="0"/>
        <w:adjustRightInd w:val="0"/>
        <w:spacing w:line="220" w:lineRule="atLeast"/>
        <w:jc w:val="both"/>
        <w:rPr>
          <w:rFonts w:ascii="Verdana" w:hAnsi="Verdana" w:cs="Vijaya"/>
          <w:kern w:val="28"/>
          <w:sz w:val="16"/>
          <w:szCs w:val="16"/>
          <w:lang w:val="es-ES_tradnl"/>
        </w:rPr>
      </w:pPr>
      <w:r w:rsidRPr="00C474CA">
        <w:rPr>
          <w:rFonts w:ascii="Verdana" w:hAnsi="Verdana" w:cs="Vijaya"/>
          <w:kern w:val="28"/>
          <w:sz w:val="16"/>
          <w:szCs w:val="16"/>
        </w:rPr>
        <w:t xml:space="preserve">El número de metros lineales dibujados en los planos, deberán ser iguales a los metros lineales de tendido de tubería, como también dentro la elaboración de planos As </w:t>
      </w:r>
      <w:proofErr w:type="spellStart"/>
      <w:r w:rsidRPr="00C474CA">
        <w:rPr>
          <w:rFonts w:ascii="Verdana" w:hAnsi="Verdana" w:cs="Vijaya"/>
          <w:kern w:val="28"/>
          <w:sz w:val="16"/>
          <w:szCs w:val="16"/>
        </w:rPr>
        <w:t>Built</w:t>
      </w:r>
      <w:proofErr w:type="spellEnd"/>
      <w:r w:rsidRPr="00C474CA">
        <w:rPr>
          <w:rFonts w:ascii="Verdana" w:hAnsi="Verdana" w:cs="Vijaya"/>
          <w:kern w:val="28"/>
          <w:sz w:val="16"/>
          <w:szCs w:val="16"/>
        </w:rPr>
        <w:t xml:space="preserve">, se debe considerar el dibujo y ubicación de los accesorios. </w:t>
      </w:r>
    </w:p>
    <w:p w:rsidR="00DD6037" w:rsidRPr="001E1CFC" w:rsidRDefault="00DD6037" w:rsidP="005E15D0">
      <w:pPr>
        <w:spacing w:line="220" w:lineRule="atLeast"/>
        <w:jc w:val="both"/>
        <w:rPr>
          <w:sz w:val="16"/>
          <w:szCs w:val="16"/>
          <w:lang w:val="es-ES_tradnl"/>
        </w:rPr>
      </w:pPr>
      <w:r w:rsidRPr="001E1CFC">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DD6037" w:rsidRDefault="00DD6037">
      <w:pPr>
        <w:rPr>
          <w:rFonts w:ascii="Verdana" w:hAnsi="Verdana" w:cs="Calibri"/>
          <w:b/>
          <w:bCs/>
          <w:sz w:val="16"/>
          <w:szCs w:val="16"/>
          <w:lang w:eastAsia="es-BO"/>
        </w:rPr>
      </w:pPr>
      <w:r>
        <w:rPr>
          <w:rFonts w:ascii="Verdana" w:hAnsi="Verdana" w:cs="Calibri"/>
          <w:b/>
          <w:bCs/>
          <w:sz w:val="16"/>
          <w:szCs w:val="16"/>
          <w:lang w:eastAsia="es-BO"/>
        </w:rPr>
        <w:br w:type="page"/>
      </w:r>
    </w:p>
    <w:p w:rsidR="00DD6037" w:rsidRPr="007C7906" w:rsidRDefault="00DD6037" w:rsidP="000A3887">
      <w:pPr>
        <w:pStyle w:val="Ttulo2"/>
        <w:numPr>
          <w:ilvl w:val="0"/>
          <w:numId w:val="1"/>
        </w:numPr>
        <w:spacing w:before="0" w:after="0" w:line="220" w:lineRule="atLeast"/>
        <w:ind w:left="357" w:hanging="357"/>
        <w:rPr>
          <w:rFonts w:ascii="Verdana" w:hAnsi="Verdana" w:cs="Vijaya"/>
          <w:i w:val="0"/>
          <w:sz w:val="16"/>
          <w:szCs w:val="16"/>
        </w:rPr>
      </w:pPr>
      <w:bookmarkStart w:id="16" w:name="_Toc482106545"/>
      <w:r w:rsidRPr="007C7906">
        <w:rPr>
          <w:rFonts w:ascii="Verdana" w:hAnsi="Verdana" w:cs="Vijaya"/>
          <w:i w:val="0"/>
          <w:sz w:val="16"/>
          <w:szCs w:val="16"/>
        </w:rPr>
        <w:t>REPLANTEO Y TRAZADO TOPOGRÁFICO</w:t>
      </w:r>
      <w:bookmarkEnd w:id="16"/>
      <w:r w:rsidRPr="007C7906">
        <w:rPr>
          <w:rFonts w:ascii="Verdana" w:hAnsi="Verdana" w:cs="Vijaya"/>
          <w:i w:val="0"/>
          <w:sz w:val="16"/>
          <w:szCs w:val="16"/>
        </w:rPr>
        <w:t xml:space="preserve"> </w:t>
      </w:r>
    </w:p>
    <w:p w:rsidR="00DD6037" w:rsidRDefault="00DD6037" w:rsidP="00DD6037">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DD6037" w:rsidRPr="007C7906" w:rsidRDefault="00DD6037" w:rsidP="00DD6037">
      <w:pPr>
        <w:pStyle w:val="PARRAFO"/>
        <w:spacing w:after="0" w:afterAutospacing="0" w:line="220" w:lineRule="atLeast"/>
        <w:rPr>
          <w:rFonts w:ascii="Verdana" w:hAnsi="Verdana"/>
          <w:sz w:val="16"/>
          <w:szCs w:val="16"/>
        </w:rPr>
      </w:pPr>
    </w:p>
    <w:p w:rsidR="00DD6037" w:rsidRPr="007C7906"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DEFINICIÓN</w:t>
      </w:r>
    </w:p>
    <w:p w:rsidR="00DD6037" w:rsidRDefault="00DD6037" w:rsidP="005E15D0">
      <w:pPr>
        <w:spacing w:line="220" w:lineRule="atLeast"/>
        <w:contextualSpacing/>
        <w:jc w:val="both"/>
        <w:rPr>
          <w:rFonts w:ascii="Verdana" w:hAnsi="Verdana" w:cs="Vijaya"/>
          <w:kern w:val="28"/>
          <w:sz w:val="16"/>
          <w:szCs w:val="16"/>
          <w:lang w:val="es-ES_tradnl"/>
        </w:rPr>
      </w:pPr>
      <w:r w:rsidRPr="007C7906">
        <w:rPr>
          <w:rFonts w:ascii="Verdana" w:hAnsi="Verdana" w:cs="Vijaya"/>
          <w:kern w:val="28"/>
          <w:sz w:val="16"/>
          <w:szCs w:val="16"/>
          <w:lang w:val="es-ES_tradnl"/>
        </w:rPr>
        <w:t>Comprende todos los trabajos necesarios para trazar sobre el terreno la información contenida en los planos, esquemas y otros documentos del proyecto, así mismo los trabajos que involucren la recopilación de información de las obras realizadas en campo a fin de ser plasmados en los planos finales de obra.</w:t>
      </w:r>
    </w:p>
    <w:p w:rsidR="00DD6037" w:rsidRPr="007C7906" w:rsidRDefault="00DD6037" w:rsidP="005E15D0">
      <w:pPr>
        <w:spacing w:line="220" w:lineRule="atLeast"/>
        <w:contextualSpacing/>
        <w:jc w:val="both"/>
        <w:rPr>
          <w:rFonts w:ascii="Verdana" w:hAnsi="Verdana" w:cs="Vijaya"/>
          <w:kern w:val="28"/>
          <w:sz w:val="16"/>
          <w:szCs w:val="16"/>
          <w:lang w:val="es-ES_tradnl"/>
        </w:rPr>
      </w:pPr>
    </w:p>
    <w:p w:rsidR="00DD6037" w:rsidRPr="007C7906"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MATERIALES, HERRAMIENTAS, EQUIPO Y PERSONAL</w:t>
      </w:r>
    </w:p>
    <w:p w:rsidR="00DD6037" w:rsidRDefault="00DD6037" w:rsidP="005E15D0">
      <w:pPr>
        <w:autoSpaceDE w:val="0"/>
        <w:autoSpaceDN w:val="0"/>
        <w:adjustRightInd w:val="0"/>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El CONTRATISTA deberá proporcionar el personal, materiales, herramientas y equipos necesarios para realizar levantamiento topográfico, Para ello deberá contar con un </w:t>
      </w:r>
      <w:proofErr w:type="spellStart"/>
      <w:r w:rsidRPr="007C7906">
        <w:rPr>
          <w:rFonts w:ascii="Verdana" w:hAnsi="Verdana" w:cs="Vijaya"/>
          <w:kern w:val="28"/>
          <w:sz w:val="16"/>
          <w:szCs w:val="16"/>
          <w:lang w:val="es-ES_tradnl"/>
        </w:rPr>
        <w:t>Cadista</w:t>
      </w:r>
      <w:proofErr w:type="spellEnd"/>
      <w:r w:rsidRPr="007C7906">
        <w:rPr>
          <w:rFonts w:ascii="Verdana" w:hAnsi="Verdana" w:cs="Vijaya"/>
          <w:kern w:val="28"/>
          <w:sz w:val="16"/>
          <w:szCs w:val="16"/>
          <w:lang w:val="es-ES_tradnl"/>
        </w:rPr>
        <w:t xml:space="preserve">, personal certificado en el manejo del Software AutoCAD, Topógrafo y ayudantes, asimismo contar mínimamente con los siguientes equipos: estación total, GPS </w:t>
      </w:r>
      <w:proofErr w:type="spellStart"/>
      <w:r w:rsidRPr="007C7906">
        <w:rPr>
          <w:rFonts w:ascii="Verdana" w:hAnsi="Verdana" w:cs="Vijaya"/>
          <w:kern w:val="28"/>
          <w:sz w:val="16"/>
          <w:szCs w:val="16"/>
          <w:lang w:val="es-ES_tradnl"/>
        </w:rPr>
        <w:t>submétrico</w:t>
      </w:r>
      <w:proofErr w:type="spellEnd"/>
      <w:r w:rsidRPr="007C7906">
        <w:rPr>
          <w:rFonts w:ascii="Verdana" w:hAnsi="Verdana" w:cs="Vijaya"/>
          <w:kern w:val="28"/>
          <w:sz w:val="16"/>
          <w:szCs w:val="16"/>
          <w:lang w:val="es-ES_tradnl"/>
        </w:rPr>
        <w:t xml:space="preserve">, cámara fotográfica digital, estacas y pintura en lata. </w:t>
      </w:r>
    </w:p>
    <w:p w:rsidR="00DD6037" w:rsidRPr="007C7906" w:rsidRDefault="00DD6037" w:rsidP="005E15D0">
      <w:pPr>
        <w:autoSpaceDE w:val="0"/>
        <w:autoSpaceDN w:val="0"/>
        <w:adjustRightInd w:val="0"/>
        <w:spacing w:line="220" w:lineRule="atLeast"/>
        <w:jc w:val="both"/>
        <w:rPr>
          <w:rFonts w:ascii="Verdana" w:hAnsi="Verdana" w:cs="Vijaya"/>
          <w:kern w:val="28"/>
          <w:sz w:val="16"/>
          <w:szCs w:val="16"/>
          <w:lang w:val="es-ES_tradnl"/>
        </w:rPr>
      </w:pPr>
    </w:p>
    <w:p w:rsidR="00DD6037" w:rsidRPr="007C7906"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PROCEDIMIENTO PARA LA EJECUCIÓN</w:t>
      </w:r>
    </w:p>
    <w:p w:rsidR="00DD6037" w:rsidRPr="007C7906" w:rsidRDefault="00DD6037" w:rsidP="005E15D0">
      <w:pPr>
        <w:spacing w:line="220" w:lineRule="atLeast"/>
        <w:contextualSpacing/>
        <w:jc w:val="both"/>
        <w:rPr>
          <w:rFonts w:ascii="Verdana" w:hAnsi="Verdana" w:cs="Vijaya"/>
          <w:sz w:val="16"/>
          <w:szCs w:val="16"/>
        </w:rPr>
      </w:pPr>
      <w:bookmarkStart w:id="17" w:name="_Toc314666512"/>
      <w:r w:rsidRPr="007C7906">
        <w:rPr>
          <w:rFonts w:ascii="Verdana" w:hAnsi="Verdana" w:cs="Vijaya"/>
          <w:kern w:val="28"/>
          <w:sz w:val="16"/>
          <w:szCs w:val="16"/>
          <w:lang w:val="es-ES_tradnl"/>
        </w:rPr>
        <w:t xml:space="preserve">El CONTRATISTA </w:t>
      </w:r>
      <w:r w:rsidRPr="007C7906">
        <w:rPr>
          <w:rFonts w:ascii="Verdana" w:hAnsi="Verdana" w:cs="Vijaya"/>
          <w:sz w:val="16"/>
          <w:szCs w:val="16"/>
        </w:rPr>
        <w:t xml:space="preserve">en función a la información del proyecto demarcará el área de trabajo con progresivas cada 10 metros en tramos rectos y cada </w:t>
      </w:r>
      <w:r>
        <w:rPr>
          <w:rFonts w:ascii="Verdana" w:hAnsi="Verdana" w:cs="Vijaya"/>
          <w:sz w:val="16"/>
          <w:szCs w:val="16"/>
        </w:rPr>
        <w:t>5</w:t>
      </w:r>
      <w:r w:rsidRPr="007C7906">
        <w:rPr>
          <w:rFonts w:ascii="Verdana" w:hAnsi="Verdana" w:cs="Vijaya"/>
          <w:sz w:val="16"/>
          <w:szCs w:val="16"/>
        </w:rPr>
        <w:t xml:space="preserve"> metros en tramos que no sean rectos si el proyecto lo requiere, las mismas deberán estar señalizadas con estacas que identifiquen claramente la progresiva.</w:t>
      </w:r>
    </w:p>
    <w:p w:rsidR="00DD6037" w:rsidRPr="007C7906" w:rsidRDefault="00DD6037" w:rsidP="005E15D0">
      <w:pPr>
        <w:spacing w:line="220" w:lineRule="atLeast"/>
        <w:contextualSpacing/>
        <w:jc w:val="both"/>
        <w:rPr>
          <w:rFonts w:ascii="Verdana" w:hAnsi="Verdana" w:cs="Vijaya"/>
          <w:sz w:val="16"/>
          <w:szCs w:val="16"/>
        </w:rPr>
      </w:pPr>
    </w:p>
    <w:p w:rsidR="00DD6037" w:rsidRPr="007C7906" w:rsidRDefault="00DD6037" w:rsidP="005E15D0">
      <w:pPr>
        <w:spacing w:line="220" w:lineRule="atLeast"/>
        <w:jc w:val="both"/>
        <w:rPr>
          <w:rFonts w:ascii="Verdana" w:hAnsi="Verdana" w:cs="Vijaya"/>
          <w:sz w:val="16"/>
          <w:szCs w:val="16"/>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recopilar toda la información de posibles obstáculos, entre los cuales se encuentran cables y tubería de otros servicios, para ello deberá realizar la solicitud de información a las instancias pertinentes, y si fuese el caso realizar sondeos para determinar la ubicación final de la tubería a instalar. </w:t>
      </w:r>
    </w:p>
    <w:p w:rsidR="00DD6037" w:rsidRPr="007C7906" w:rsidRDefault="00DD6037" w:rsidP="005E15D0">
      <w:pPr>
        <w:spacing w:line="220" w:lineRule="atLeast"/>
        <w:jc w:val="both"/>
        <w:rPr>
          <w:rFonts w:ascii="Verdana" w:hAnsi="Verdana" w:cs="Vijaya"/>
          <w:sz w:val="16"/>
          <w:szCs w:val="16"/>
        </w:rPr>
      </w:pPr>
    </w:p>
    <w:p w:rsidR="00DD6037" w:rsidRPr="007C7906" w:rsidRDefault="00DD6037" w:rsidP="005E15D0">
      <w:pPr>
        <w:spacing w:line="220" w:lineRule="atLeast"/>
        <w:jc w:val="both"/>
        <w:rPr>
          <w:rFonts w:ascii="Verdana" w:hAnsi="Verdana" w:cs="Vijaya"/>
          <w:sz w:val="16"/>
          <w:szCs w:val="16"/>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al momento de realizar el replanteo de obra, medir y entregar al SUPERVISOR DE OBRA los volúmenes de obra que pudieran resultar de alguna modificación al proyecto, esto a objeto de efectuar ordenes de trabajo, ordenes de cambio o contrato modificatorio si fuese el caso.</w:t>
      </w:r>
    </w:p>
    <w:p w:rsidR="00DD6037" w:rsidRPr="007C7906" w:rsidRDefault="00DD6037" w:rsidP="005E15D0">
      <w:pPr>
        <w:spacing w:line="220" w:lineRule="atLeast"/>
        <w:ind w:left="450"/>
        <w:jc w:val="both"/>
        <w:rPr>
          <w:rFonts w:ascii="Verdana" w:hAnsi="Verdana" w:cs="Vijaya"/>
          <w:sz w:val="16"/>
          <w:szCs w:val="16"/>
        </w:rPr>
      </w:pPr>
    </w:p>
    <w:p w:rsidR="00DD6037" w:rsidRPr="007C7906" w:rsidRDefault="00DD6037" w:rsidP="005E15D0">
      <w:pPr>
        <w:spacing w:line="220" w:lineRule="atLeast"/>
        <w:jc w:val="both"/>
        <w:rPr>
          <w:rFonts w:ascii="Verdana" w:hAnsi="Verdana" w:cs="Vijaya"/>
          <w:sz w:val="16"/>
          <w:szCs w:val="16"/>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mantener y entregar al SUPERVISOR DE OBRA un registro fotográfico del sitio de obra, dichas fotografías deben ser tomadas cada </w:t>
      </w:r>
      <w:r>
        <w:rPr>
          <w:rFonts w:ascii="Verdana" w:hAnsi="Verdana" w:cs="Vijaya"/>
          <w:sz w:val="16"/>
          <w:szCs w:val="16"/>
        </w:rPr>
        <w:t>1</w:t>
      </w:r>
      <w:r w:rsidRPr="007C7906">
        <w:rPr>
          <w:rFonts w:ascii="Verdana" w:hAnsi="Verdana" w:cs="Vijaya"/>
          <w:sz w:val="16"/>
          <w:szCs w:val="16"/>
        </w:rPr>
        <w:t>0 metros y deben plasmar con claridad estado de aceras, calzadas, canales y/o cualquier otro obstáculo que se presente en la trayectoria del proyecto. El registro será entregado en formato digital y física al SUPERVISOR DE OBRA.</w:t>
      </w:r>
    </w:p>
    <w:p w:rsidR="00DD6037" w:rsidRPr="007C7906" w:rsidRDefault="00DD6037" w:rsidP="005E15D0">
      <w:pPr>
        <w:spacing w:line="220" w:lineRule="atLeast"/>
        <w:jc w:val="both"/>
        <w:rPr>
          <w:rFonts w:ascii="Verdana" w:hAnsi="Verdana" w:cs="Vijaya"/>
          <w:sz w:val="16"/>
          <w:szCs w:val="16"/>
        </w:rPr>
      </w:pPr>
    </w:p>
    <w:p w:rsidR="00DD6037" w:rsidRPr="007C7906" w:rsidRDefault="00DD6037" w:rsidP="005E15D0">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realizar el levantamiento topográfico, para ello hará uso de un teodolito o estación total, la información obtenida del levantamiento topográfico será utilizada en los planos As </w:t>
      </w:r>
      <w:proofErr w:type="spellStart"/>
      <w:r w:rsidRPr="007C7906">
        <w:rPr>
          <w:rFonts w:ascii="Verdana" w:hAnsi="Verdana" w:cs="Vijaya"/>
          <w:sz w:val="16"/>
          <w:szCs w:val="16"/>
        </w:rPr>
        <w:t>Built</w:t>
      </w:r>
      <w:proofErr w:type="spellEnd"/>
      <w:r w:rsidRPr="007C7906">
        <w:rPr>
          <w:rFonts w:ascii="Verdana" w:hAnsi="Verdana" w:cs="Vijaya"/>
          <w:sz w:val="16"/>
          <w:szCs w:val="16"/>
        </w:rPr>
        <w:t>, identificando la localización  de las cámaras, cruces especiales e instalaciones inherentes al proyecto. Asimismo, los planos de detalles constructivos deben presentar puntos de referencia y las variaciones de nivel.</w:t>
      </w:r>
    </w:p>
    <w:bookmarkEnd w:id="17"/>
    <w:p w:rsidR="00DD6037" w:rsidRPr="007C7906" w:rsidRDefault="00DD6037" w:rsidP="005E15D0">
      <w:pPr>
        <w:autoSpaceDE w:val="0"/>
        <w:autoSpaceDN w:val="0"/>
        <w:adjustRightInd w:val="0"/>
        <w:spacing w:line="220" w:lineRule="atLeast"/>
        <w:jc w:val="both"/>
        <w:rPr>
          <w:rFonts w:ascii="Verdana" w:hAnsi="Verdana" w:cs="Vijaya"/>
          <w:bCs/>
          <w:iCs/>
          <w:sz w:val="16"/>
          <w:szCs w:val="16"/>
          <w:lang w:val="es-ES_tradnl"/>
        </w:rPr>
      </w:pPr>
    </w:p>
    <w:p w:rsidR="00DD6037" w:rsidRPr="007C7906" w:rsidRDefault="00DD6037" w:rsidP="005E15D0">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bCs/>
          <w:iCs/>
          <w:sz w:val="16"/>
          <w:szCs w:val="16"/>
          <w:lang w:val="es-ES_tradnl"/>
        </w:rPr>
        <w:t>Cualquier incidente o accidente que pudiera resultar de la ejecución de este ítem será de entera responsabilidad del CONTRATISTA.</w:t>
      </w:r>
    </w:p>
    <w:p w:rsidR="00DD6037" w:rsidRPr="007C7906" w:rsidRDefault="00DD6037" w:rsidP="005E15D0">
      <w:pPr>
        <w:autoSpaceDE w:val="0"/>
        <w:autoSpaceDN w:val="0"/>
        <w:adjustRightInd w:val="0"/>
        <w:spacing w:line="220" w:lineRule="atLeast"/>
        <w:jc w:val="both"/>
        <w:rPr>
          <w:rFonts w:ascii="Verdana" w:hAnsi="Verdana" w:cs="Vijaya"/>
          <w:bCs/>
          <w:iCs/>
          <w:sz w:val="16"/>
          <w:szCs w:val="16"/>
          <w:lang w:val="es-ES_tradnl"/>
        </w:rPr>
      </w:pPr>
    </w:p>
    <w:p w:rsidR="00DD6037" w:rsidRDefault="00DD6037" w:rsidP="005E15D0">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D6037" w:rsidRPr="007C7906" w:rsidRDefault="00DD6037" w:rsidP="005E15D0">
      <w:pPr>
        <w:autoSpaceDE w:val="0"/>
        <w:autoSpaceDN w:val="0"/>
        <w:adjustRightInd w:val="0"/>
        <w:spacing w:line="220" w:lineRule="atLeast"/>
        <w:jc w:val="both"/>
        <w:rPr>
          <w:rFonts w:ascii="Verdana" w:hAnsi="Verdana" w:cs="Vijaya"/>
          <w:bCs/>
          <w:iCs/>
          <w:sz w:val="16"/>
          <w:szCs w:val="16"/>
          <w:lang w:val="es-ES_tradnl"/>
        </w:rPr>
      </w:pPr>
    </w:p>
    <w:p w:rsidR="00DD6037" w:rsidRPr="007C7906" w:rsidRDefault="00DD6037" w:rsidP="00DD6037">
      <w:pPr>
        <w:pStyle w:val="PARRAFO"/>
        <w:numPr>
          <w:ilvl w:val="1"/>
          <w:numId w:val="1"/>
        </w:numPr>
        <w:spacing w:after="0" w:afterAutospacing="0" w:line="220" w:lineRule="atLeast"/>
        <w:ind w:left="426" w:hanging="426"/>
        <w:rPr>
          <w:rFonts w:ascii="Verdana" w:hAnsi="Verdana"/>
          <w:sz w:val="16"/>
          <w:szCs w:val="16"/>
        </w:rPr>
      </w:pPr>
      <w:r w:rsidRPr="007C7906">
        <w:rPr>
          <w:rFonts w:ascii="Verdana" w:hAnsi="Verdana"/>
          <w:b/>
          <w:sz w:val="16"/>
          <w:szCs w:val="16"/>
        </w:rPr>
        <w:t>MEDICIÓN</w:t>
      </w:r>
    </w:p>
    <w:p w:rsidR="00DD6037" w:rsidRDefault="00DD6037" w:rsidP="005E15D0">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Este ítem será medido por metro lineal levantado topográficamente.</w:t>
      </w:r>
    </w:p>
    <w:p w:rsidR="00DD6037" w:rsidRPr="007C7906" w:rsidRDefault="00DD6037" w:rsidP="005E15D0">
      <w:pPr>
        <w:spacing w:line="220" w:lineRule="atLeast"/>
        <w:jc w:val="both"/>
        <w:rPr>
          <w:rFonts w:ascii="Verdana" w:hAnsi="Verdana" w:cs="Vijaya"/>
          <w:kern w:val="28"/>
          <w:sz w:val="16"/>
          <w:szCs w:val="16"/>
          <w:lang w:val="es-ES_tradnl"/>
        </w:rPr>
      </w:pPr>
    </w:p>
    <w:p w:rsidR="00DD6037" w:rsidRPr="007C7906"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FORMA DE PAGO</w:t>
      </w:r>
    </w:p>
    <w:p w:rsidR="00DD6037" w:rsidRPr="002D398D" w:rsidRDefault="00DD6037" w:rsidP="002D398D">
      <w:pPr>
        <w:spacing w:line="220" w:lineRule="atLeast"/>
        <w:jc w:val="both"/>
        <w:rPr>
          <w:rFonts w:ascii="Verdana" w:hAnsi="Verdana" w:cs="Vijaya"/>
          <w:kern w:val="28"/>
          <w:sz w:val="16"/>
          <w:szCs w:val="16"/>
          <w:lang w:val="es-ES_tradnl"/>
        </w:rPr>
      </w:pPr>
      <w:r w:rsidRPr="002D398D">
        <w:rPr>
          <w:rFonts w:ascii="Verdana" w:hAnsi="Verdana" w:cs="Vijaya"/>
          <w:kern w:val="28"/>
          <w:sz w:val="16"/>
          <w:szCs w:val="16"/>
          <w:lang w:val="es-ES_tradnl"/>
        </w:rPr>
        <w:t xml:space="preserve">El ítem de replanteo y trazado topográfico será pagado por metro lineal, en concordancia con lo establecido en los requerimientos técnicos, los cuales serán aprobados y reconocidos por el SUPERVISOR DE OBRA. </w:t>
      </w:r>
    </w:p>
    <w:p w:rsidR="00DD6037" w:rsidRPr="007C7906" w:rsidRDefault="00DD6037" w:rsidP="002D398D">
      <w:pPr>
        <w:spacing w:line="220" w:lineRule="atLeast"/>
        <w:jc w:val="both"/>
        <w:rPr>
          <w:rFonts w:ascii="Verdana" w:hAnsi="Verdana" w:cs="Vijaya"/>
          <w:kern w:val="28"/>
          <w:sz w:val="16"/>
          <w:szCs w:val="16"/>
          <w:lang w:val="es-ES_tradnl"/>
        </w:rPr>
      </w:pPr>
    </w:p>
    <w:p w:rsidR="00DD6037" w:rsidRPr="007C7906" w:rsidRDefault="00DD6037" w:rsidP="002D398D">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D6037" w:rsidRDefault="00DD6037">
      <w:pPr>
        <w:rPr>
          <w:rFonts w:ascii="Verdana" w:hAnsi="Verdana" w:cs="Calibri"/>
          <w:b/>
          <w:bCs/>
          <w:sz w:val="16"/>
          <w:szCs w:val="16"/>
          <w:lang w:eastAsia="es-BO"/>
        </w:rPr>
      </w:pPr>
      <w:r>
        <w:rPr>
          <w:rFonts w:ascii="Verdana" w:hAnsi="Verdana" w:cs="Calibri"/>
          <w:b/>
          <w:bCs/>
          <w:sz w:val="16"/>
          <w:szCs w:val="16"/>
          <w:lang w:eastAsia="es-BO"/>
        </w:rPr>
        <w:br w:type="page"/>
      </w:r>
    </w:p>
    <w:p w:rsidR="00DD6037" w:rsidRPr="007C7906" w:rsidRDefault="00DD6037" w:rsidP="005C684F">
      <w:pPr>
        <w:pStyle w:val="Ttulo2"/>
        <w:numPr>
          <w:ilvl w:val="0"/>
          <w:numId w:val="1"/>
        </w:numPr>
        <w:spacing w:before="0" w:after="0" w:line="220" w:lineRule="atLeast"/>
        <w:ind w:left="357" w:hanging="357"/>
        <w:rPr>
          <w:rFonts w:ascii="Verdana" w:hAnsi="Verdana" w:cs="Vijaya"/>
          <w:i w:val="0"/>
          <w:sz w:val="16"/>
          <w:szCs w:val="16"/>
        </w:rPr>
      </w:pPr>
      <w:bookmarkStart w:id="18" w:name="_Toc482106546"/>
      <w:r>
        <w:rPr>
          <w:rFonts w:ascii="Verdana" w:hAnsi="Verdana" w:cs="Vijaya"/>
          <w:i w:val="0"/>
          <w:sz w:val="16"/>
          <w:szCs w:val="16"/>
        </w:rPr>
        <w:t>APERTURA DE VÍA, ACCESO Y DESBROCE</w:t>
      </w:r>
      <w:bookmarkEnd w:id="18"/>
    </w:p>
    <w:p w:rsidR="00DD6037" w:rsidRDefault="00DD6037" w:rsidP="00DD6037">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CUADRADO [m</w:t>
      </w:r>
      <w:r>
        <w:rPr>
          <w:rFonts w:ascii="Verdana" w:hAnsi="Verdana"/>
          <w:sz w:val="16"/>
          <w:szCs w:val="16"/>
          <w:vertAlign w:val="superscript"/>
        </w:rPr>
        <w:t>2</w:t>
      </w:r>
      <w:r>
        <w:rPr>
          <w:rFonts w:ascii="Verdana" w:hAnsi="Verdana"/>
          <w:sz w:val="16"/>
          <w:szCs w:val="16"/>
        </w:rPr>
        <w:t>]</w:t>
      </w:r>
    </w:p>
    <w:p w:rsidR="00DD6037" w:rsidRPr="00D02164" w:rsidRDefault="00DD6037" w:rsidP="00DD6037">
      <w:pPr>
        <w:pStyle w:val="PARRAFO"/>
        <w:spacing w:after="0" w:afterAutospacing="0" w:line="220" w:lineRule="atLeast"/>
        <w:rPr>
          <w:rFonts w:ascii="Verdana" w:hAnsi="Verdana"/>
          <w:sz w:val="16"/>
          <w:szCs w:val="16"/>
        </w:rPr>
      </w:pPr>
    </w:p>
    <w:p w:rsidR="00DD6037" w:rsidRPr="007C7906" w:rsidRDefault="00DD6037" w:rsidP="00DD6037">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DEFINICIÓN</w:t>
      </w: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 xml:space="preserve">La Apertura de Vía, desbroce, desbosque, destronque y la limpieza del terreno es el conjunto de trabajos necesarios para retirar y disponer los materiales vegetales, orgánicos y/o inadecuados existentes en la zona necesaria para construir,  y la habilitación de una </w:t>
      </w:r>
      <w:proofErr w:type="spellStart"/>
      <w:r w:rsidRPr="00366410">
        <w:rPr>
          <w:rFonts w:ascii="Verdana" w:hAnsi="Verdana" w:cs="Vijaya"/>
          <w:kern w:val="28"/>
          <w:sz w:val="16"/>
          <w:szCs w:val="16"/>
          <w:lang w:val="es-ES_tradnl"/>
        </w:rPr>
        <w:t>via</w:t>
      </w:r>
      <w:proofErr w:type="spellEnd"/>
      <w:r w:rsidRPr="00366410">
        <w:rPr>
          <w:rFonts w:ascii="Verdana" w:hAnsi="Verdana" w:cs="Vijaya"/>
          <w:kern w:val="28"/>
          <w:sz w:val="16"/>
          <w:szCs w:val="16"/>
          <w:lang w:val="es-ES_tradnl"/>
        </w:rPr>
        <w:t xml:space="preserve"> de acceso provisional de acuerdo con las presentes Especificaciones.</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El trabajo de desbosque consistirá en el corte y remoción de toda la vegetación constituida por arbustos o árboles, cualquiera sea su densidad.</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El trabajo de destronque y limpieza consistirá en la excavación y total remoción de troncos, raíces, matorrales, hojarasca, o cualquier otro material objetable, incluyendo las capas de suelos orgánicos a la profundidad indicada en la Especificación o por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También se refiere al trabajo de limpieza de cauces para el retiro de depósitos de sedimentación, detritos y palizadas, basuras y materiales que se hayan depositado por efecto de la sedimentación en la zona adyacente a las pilas y, estribos del puente  disminuyendo la capacidad hidráulica</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También se efectuará la demolición y el retiro de edificaciones y otras instalaciones que obstruyan, crucen u obstaculicen de alguna manera la obra, excepto cuando los planos o Especificaciones  Técnicas Especiales establezcan otra cosa al respecto.</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En sectores donde la presencia de arbustos y/o árboles, que por su pequeña cantidad no perjudiquen a los trabajos de construcción y al futuro desempeño de la obra, a exclusivo criterio del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no serán objeto de desbosque y destronque, mucho menos considerado como apertura de vía.</w:t>
      </w:r>
    </w:p>
    <w:p w:rsidR="00DA1B1F" w:rsidRPr="00366410" w:rsidRDefault="00DA1B1F" w:rsidP="00366410">
      <w:pPr>
        <w:spacing w:line="220" w:lineRule="atLeast"/>
        <w:contextualSpacing/>
        <w:jc w:val="both"/>
        <w:rPr>
          <w:rFonts w:ascii="Verdana" w:hAnsi="Verdana" w:cs="Vijaya"/>
          <w:kern w:val="28"/>
          <w:sz w:val="16"/>
          <w:szCs w:val="16"/>
          <w:lang w:val="es-ES_tradnl"/>
        </w:rPr>
      </w:pPr>
    </w:p>
    <w:p w:rsidR="00DD6037" w:rsidRPr="007C7906" w:rsidRDefault="00DD6037"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MATERIALES, HERRAMIENTAS, EQUIPO Y PERSONAL</w:t>
      </w: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La naturaleza, capacidad y cantidad de equipo a ser utilizado dependerá del tipo y dimensiones del servicio a ejecutar.  El CONTRATISTA presentará una relación detallada del equipo que empleará en cada trabajo o en el conjunto de actividades para su análisis y aprobación del SUPERVISOR, quién podrá instruir al CONTRATISTA que modifique el equipo a fin de hacerlo más adecuado a los objetivos de la Obra.</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 xml:space="preserve">El CONTRATISTA efectuará el desbroce, desbosque, destronque y limpieza utilizando equipo y maquinaria mínimo como ser topadora, </w:t>
      </w:r>
      <w:proofErr w:type="spellStart"/>
      <w:r w:rsidRPr="00366410">
        <w:rPr>
          <w:rFonts w:ascii="Verdana" w:hAnsi="Verdana" w:cs="Vijaya"/>
          <w:kern w:val="28"/>
          <w:sz w:val="16"/>
          <w:szCs w:val="16"/>
          <w:lang w:val="es-ES_tradnl"/>
        </w:rPr>
        <w:t>angulable</w:t>
      </w:r>
      <w:proofErr w:type="spellEnd"/>
      <w:r w:rsidRPr="00366410">
        <w:rPr>
          <w:rFonts w:ascii="Verdana" w:hAnsi="Verdana" w:cs="Vijaya"/>
          <w:kern w:val="28"/>
          <w:sz w:val="16"/>
          <w:szCs w:val="16"/>
          <w:lang w:val="es-ES_tradnl"/>
        </w:rPr>
        <w:t>, similar a un CAT D-6, complementado con el empleo de servicios  manuales. La cantidad de equipo que asigne el CONTRATISTA será  función de la densidad y tipo de vegetación existente, de las obras a ser demolidas y de los plazos exigidos para la conclusión de la obra.</w:t>
      </w:r>
    </w:p>
    <w:p w:rsidR="00DA1B1F" w:rsidRPr="00366410" w:rsidRDefault="00DA1B1F" w:rsidP="00366410">
      <w:pPr>
        <w:spacing w:line="220" w:lineRule="atLeast"/>
        <w:contextualSpacing/>
        <w:jc w:val="both"/>
        <w:rPr>
          <w:rFonts w:ascii="Verdana" w:hAnsi="Verdana" w:cs="Vijaya"/>
          <w:kern w:val="28"/>
          <w:sz w:val="16"/>
          <w:szCs w:val="16"/>
          <w:lang w:val="es-ES_tradnl"/>
        </w:rPr>
      </w:pPr>
    </w:p>
    <w:p w:rsidR="00DD6037" w:rsidRPr="007C7906" w:rsidRDefault="00DD6037"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PROCEDIMIENTO PARA LA EJECUCIÓN</w:t>
      </w: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Luego de recibir la autorización, el CONTRATISTA iniciará las operaciones de desbroce, desbosque, destronque, limpieza y apertura de vía.</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 xml:space="preserve">El CONTRATISTA colocará estacas a ambos lados del eje de la línea, delimitando los extremos de la faja de Desbroce, Desbosque, Destronque y Limpieza de acuerdo a los límites definidos para realizar esta actividad en las Especificaciones Técnicas, considerando un máximo ancho de </w:t>
      </w:r>
      <w:r>
        <w:rPr>
          <w:rFonts w:ascii="Verdana" w:hAnsi="Verdana" w:cs="Vijaya"/>
          <w:kern w:val="28"/>
          <w:sz w:val="16"/>
          <w:szCs w:val="16"/>
          <w:lang w:val="es-ES_tradnl"/>
        </w:rPr>
        <w:t>3</w:t>
      </w:r>
      <w:r w:rsidRPr="00366410">
        <w:rPr>
          <w:rFonts w:ascii="Verdana" w:hAnsi="Verdana" w:cs="Vijaya"/>
          <w:kern w:val="28"/>
          <w:sz w:val="16"/>
          <w:szCs w:val="16"/>
          <w:lang w:val="es-ES_tradnl"/>
        </w:rPr>
        <w:t xml:space="preserve"> metros.</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Los árboles aislados, de composición paisajista, que señale y marque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se dejarán en pie y se evitará que sean dañados.  Para reducir el riesgo de dañar a los árboles que sean dejados en el lugar, se procederá a talar los restantes, desde la parte externa hacia el centro del área a limpiar, cuando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xml:space="preserve"> así lo exija. Para evitar daños a edificios, otros árboles o propiedades privadas, así como para reducir a un mínimo los peligros para el tránsito, los árboles se cortarán en trozos desde arriba hacia abajo.</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Los materiales provenientes del desbroce, desbosque, destronque y limpieza serán dispuestos de la siguiente manera, si las Especificaciones Técnicas no instruyen de otra forma:</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ind w:left="284" w:hanging="284"/>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a)</w:t>
      </w:r>
      <w:r w:rsidRPr="00366410">
        <w:rPr>
          <w:rFonts w:ascii="Verdana" w:hAnsi="Verdana" w:cs="Vijaya"/>
          <w:kern w:val="28"/>
          <w:sz w:val="16"/>
          <w:szCs w:val="16"/>
          <w:lang w:val="es-ES_tradnl"/>
        </w:rPr>
        <w:tab/>
        <w:t>Las maderas que sean requeridas para la construcción de campamentos, encofrados, apuntalamientos y otras obras complementarias serán utilizadas por el CONTRATISTA previa autorización escrita del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w:t>
      </w:r>
    </w:p>
    <w:p w:rsidR="00DD6037" w:rsidRPr="00366410" w:rsidRDefault="00DD6037" w:rsidP="00366410">
      <w:pPr>
        <w:spacing w:line="220" w:lineRule="atLeast"/>
        <w:ind w:left="284" w:hanging="284"/>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b)</w:t>
      </w:r>
      <w:r w:rsidRPr="00366410">
        <w:rPr>
          <w:rFonts w:ascii="Verdana" w:hAnsi="Verdana" w:cs="Vijaya"/>
          <w:kern w:val="28"/>
          <w:sz w:val="16"/>
          <w:szCs w:val="16"/>
          <w:lang w:val="es-ES_tradnl"/>
        </w:rPr>
        <w:tab/>
        <w:t>De las partes comerciales de árboles talados serán eliminadas de ramas y raíces y luego serán apiladas convenientemente en áreas señaladas por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en los límites del derecho de vía.</w:t>
      </w:r>
    </w:p>
    <w:p w:rsidR="00DD6037" w:rsidRPr="00366410" w:rsidRDefault="00DD6037" w:rsidP="00366410">
      <w:pPr>
        <w:spacing w:line="220" w:lineRule="atLeast"/>
        <w:ind w:left="284" w:hanging="284"/>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c)</w:t>
      </w:r>
      <w:r w:rsidRPr="00366410">
        <w:rPr>
          <w:rFonts w:ascii="Verdana" w:hAnsi="Verdana" w:cs="Vijaya"/>
          <w:kern w:val="28"/>
          <w:sz w:val="16"/>
          <w:szCs w:val="16"/>
          <w:lang w:val="es-ES_tradnl"/>
        </w:rPr>
        <w:tab/>
        <w:t>Todos los materiales y residuos provenientes del desbroce, desbosque, destronque y limpieza que no sean utilizados o acopiados como se indica en a y b serán dispuestos dentro de los límites del derecho de vía o como lo disponga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Estos materiales serán distribuidos uniformemente sobre el área de depósito definida por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para obtener una conformación regular a los costados de la carretera y a lo largo del derecho de vía, sin distorsionar el paisaje del entorno. Estos materiales provenientes de la limpieza y desmonte no serán depositados en quebradas y corrientes de agua.</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Si el CONTRATISTA, para facilitar sus operaciones, requiere realizar limpieza de la vegetación en el área donde deposite los materiales y residuos provenientes de desbroce, desbosque, destronque y limpieza que no sean utilizados o acopiados como se indica en a y b requerirá la autorización del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 xml:space="preserve">A no ser que las Especificaciones Técnicas indiquen otra cosa, se efectuará la totalidad de estos trabajos entre las líneas de pie de taludes de terraplenes, zonas de préstamo lateral o cresta de cortes, más 3 m de </w:t>
      </w:r>
      <w:proofErr w:type="spellStart"/>
      <w:r w:rsidRPr="00366410">
        <w:rPr>
          <w:rFonts w:ascii="Verdana" w:hAnsi="Verdana" w:cs="Vijaya"/>
          <w:kern w:val="28"/>
          <w:sz w:val="16"/>
          <w:szCs w:val="16"/>
          <w:lang w:val="es-ES_tradnl"/>
        </w:rPr>
        <w:t>sobreancho</w:t>
      </w:r>
      <w:proofErr w:type="spellEnd"/>
      <w:r w:rsidRPr="00366410">
        <w:rPr>
          <w:rFonts w:ascii="Verdana" w:hAnsi="Verdana" w:cs="Vijaya"/>
          <w:kern w:val="28"/>
          <w:sz w:val="16"/>
          <w:szCs w:val="16"/>
          <w:lang w:val="es-ES_tradnl"/>
        </w:rPr>
        <w:t xml:space="preserve"> a cada lado. En las fajas laterales restantes, comprendidas dentro de los límites del derecho de vía, sólo serán realizados servicios de desbosque, si son necesarios. No se eliminará aquella vegetación que el SUPERVISOR </w:t>
      </w:r>
      <w:r>
        <w:rPr>
          <w:rFonts w:ascii="Verdana" w:hAnsi="Verdana" w:cs="Vijaya"/>
          <w:kern w:val="28"/>
          <w:sz w:val="16"/>
          <w:szCs w:val="16"/>
          <w:lang w:val="es-ES_tradnl"/>
        </w:rPr>
        <w:t xml:space="preserve">DE OBRA </w:t>
      </w:r>
      <w:r w:rsidRPr="00366410">
        <w:rPr>
          <w:rFonts w:ascii="Verdana" w:hAnsi="Verdana" w:cs="Vijaya"/>
          <w:kern w:val="28"/>
          <w:sz w:val="16"/>
          <w:szCs w:val="16"/>
          <w:lang w:val="es-ES_tradnl"/>
        </w:rPr>
        <w:t>ordene mantener en las fajas laterales.</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Las operaciones de desbroce, desbosque, destronque y limpieza se adelantarán al menos en un kilómetro con relación a los frentes de trabajo del movimiento de tierras.</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Ningún trabajo de movimiento de tierras podrá iniciarse antes que hayan sido totalmente concluidas y aprobadas por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xml:space="preserve"> las operaciones de desbroce, desbosque, destronque, limpieza y apertura de vía.</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 xml:space="preserve">El personal de topografía </w:t>
      </w:r>
      <w:r>
        <w:rPr>
          <w:rFonts w:ascii="Verdana" w:hAnsi="Verdana" w:cs="Vijaya"/>
          <w:kern w:val="28"/>
          <w:sz w:val="16"/>
          <w:szCs w:val="16"/>
          <w:lang w:val="es-ES_tradnl"/>
        </w:rPr>
        <w:t xml:space="preserve">junto con </w:t>
      </w:r>
      <w:r w:rsidRPr="00366410">
        <w:rPr>
          <w:rFonts w:ascii="Verdana" w:hAnsi="Verdana" w:cs="Vijaya"/>
          <w:kern w:val="28"/>
          <w:sz w:val="16"/>
          <w:szCs w:val="16"/>
          <w:lang w:val="es-ES_tradnl"/>
        </w:rPr>
        <w:t>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xml:space="preserve"> </w:t>
      </w:r>
      <w:proofErr w:type="gramStart"/>
      <w:r>
        <w:rPr>
          <w:rFonts w:ascii="Verdana" w:hAnsi="Verdana" w:cs="Vijaya"/>
          <w:kern w:val="28"/>
          <w:sz w:val="16"/>
          <w:szCs w:val="16"/>
          <w:lang w:val="es-ES_tradnl"/>
        </w:rPr>
        <w:t>verificaran</w:t>
      </w:r>
      <w:proofErr w:type="gramEnd"/>
      <w:r w:rsidRPr="00366410">
        <w:rPr>
          <w:rFonts w:ascii="Verdana" w:hAnsi="Verdana" w:cs="Vijaya"/>
          <w:kern w:val="28"/>
          <w:sz w:val="16"/>
          <w:szCs w:val="16"/>
          <w:lang w:val="es-ES_tradnl"/>
        </w:rPr>
        <w:t xml:space="preserve"> los límites colocados por el CONTRATISTA para la ejecución de los trabajos de desbroce, desbosque, destronque y limpieza, previamente a la aprobación y autorización  para iniciar los trabajos.</w:t>
      </w:r>
    </w:p>
    <w:p w:rsidR="00DD6037" w:rsidRPr="00366410" w:rsidRDefault="00DD6037" w:rsidP="00366410">
      <w:pPr>
        <w:spacing w:line="220" w:lineRule="atLeast"/>
        <w:contextualSpacing/>
        <w:jc w:val="both"/>
        <w:rPr>
          <w:rFonts w:ascii="Verdana" w:hAnsi="Verdana" w:cs="Vijaya"/>
          <w:kern w:val="28"/>
          <w:sz w:val="16"/>
          <w:szCs w:val="16"/>
          <w:lang w:val="es-ES_tradnl"/>
        </w:rPr>
      </w:pPr>
    </w:p>
    <w:p w:rsidR="00DD6037" w:rsidRPr="00366410" w:rsidRDefault="00DD6037" w:rsidP="00366410">
      <w:pPr>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Una vez aprobados los límites para realizar las operaciones de desbroce, desbosque, destronque y limpieza, el personal del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xml:space="preserve"> controlará visualmente para que todas las actividades que realice el CONTRATISTA se enmarquen dentro de lo señalado en las Especificaciones Generales y Especiales y/o de las instrucciones impartidas por el SUPERVISOR</w:t>
      </w:r>
      <w:r>
        <w:rPr>
          <w:rFonts w:ascii="Verdana" w:hAnsi="Verdana" w:cs="Vijaya"/>
          <w:kern w:val="28"/>
          <w:sz w:val="16"/>
          <w:szCs w:val="16"/>
          <w:lang w:val="es-ES_tradnl"/>
        </w:rPr>
        <w:t xml:space="preserve"> DE OBRA</w:t>
      </w:r>
      <w:r w:rsidRPr="00366410">
        <w:rPr>
          <w:rFonts w:ascii="Verdana" w:hAnsi="Verdana" w:cs="Vijaya"/>
          <w:kern w:val="28"/>
          <w:sz w:val="16"/>
          <w:szCs w:val="16"/>
          <w:lang w:val="es-ES_tradnl"/>
        </w:rPr>
        <w:t xml:space="preserve">. </w:t>
      </w:r>
    </w:p>
    <w:p w:rsidR="00DD6037" w:rsidRPr="00366410" w:rsidRDefault="00DD6037" w:rsidP="00366410">
      <w:pPr>
        <w:autoSpaceDE w:val="0"/>
        <w:autoSpaceDN w:val="0"/>
        <w:adjustRightInd w:val="0"/>
        <w:spacing w:line="220" w:lineRule="atLeast"/>
        <w:contextualSpacing/>
        <w:jc w:val="both"/>
        <w:rPr>
          <w:rFonts w:ascii="Verdana" w:hAnsi="Verdana" w:cs="Vijaya"/>
          <w:kern w:val="28"/>
          <w:sz w:val="16"/>
          <w:szCs w:val="16"/>
          <w:lang w:val="es-ES_tradnl"/>
        </w:rPr>
      </w:pPr>
    </w:p>
    <w:p w:rsidR="00DD6037" w:rsidRPr="00366410" w:rsidRDefault="00DD6037" w:rsidP="00366410">
      <w:pPr>
        <w:autoSpaceDE w:val="0"/>
        <w:autoSpaceDN w:val="0"/>
        <w:adjustRightInd w:val="0"/>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 xml:space="preserve">Cualquier incidente o accidente que pudiera resultar de la ejecución de este ítem será de entera responsabilidad del CONTRATISTA. </w:t>
      </w:r>
    </w:p>
    <w:p w:rsidR="00DD6037" w:rsidRPr="00366410" w:rsidRDefault="00DD6037" w:rsidP="00366410">
      <w:pPr>
        <w:autoSpaceDE w:val="0"/>
        <w:autoSpaceDN w:val="0"/>
        <w:adjustRightInd w:val="0"/>
        <w:spacing w:line="220" w:lineRule="atLeast"/>
        <w:contextualSpacing/>
        <w:jc w:val="both"/>
        <w:rPr>
          <w:rFonts w:ascii="Verdana" w:hAnsi="Verdana" w:cs="Vijaya"/>
          <w:kern w:val="28"/>
          <w:sz w:val="16"/>
          <w:szCs w:val="16"/>
          <w:lang w:val="es-ES_tradnl"/>
        </w:rPr>
      </w:pPr>
    </w:p>
    <w:p w:rsidR="00DD6037" w:rsidRDefault="00DD6037" w:rsidP="00366410">
      <w:pPr>
        <w:autoSpaceDE w:val="0"/>
        <w:autoSpaceDN w:val="0"/>
        <w:adjustRightInd w:val="0"/>
        <w:spacing w:line="220" w:lineRule="atLeast"/>
        <w:contextualSpacing/>
        <w:jc w:val="both"/>
        <w:rPr>
          <w:rFonts w:ascii="Verdana" w:hAnsi="Verdana" w:cs="Vijaya"/>
          <w:kern w:val="28"/>
          <w:sz w:val="16"/>
          <w:szCs w:val="16"/>
          <w:lang w:val="es-ES_tradnl"/>
        </w:rPr>
      </w:pPr>
      <w:r w:rsidRPr="00366410">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A1B1F" w:rsidRPr="00366410" w:rsidRDefault="00DA1B1F" w:rsidP="00366410">
      <w:pPr>
        <w:autoSpaceDE w:val="0"/>
        <w:autoSpaceDN w:val="0"/>
        <w:adjustRightInd w:val="0"/>
        <w:spacing w:line="220" w:lineRule="atLeast"/>
        <w:contextualSpacing/>
        <w:jc w:val="both"/>
        <w:rPr>
          <w:rFonts w:ascii="Verdana" w:hAnsi="Verdana" w:cs="Vijaya"/>
          <w:kern w:val="28"/>
          <w:sz w:val="16"/>
          <w:szCs w:val="16"/>
          <w:lang w:val="es-ES_tradnl"/>
        </w:rPr>
      </w:pPr>
    </w:p>
    <w:p w:rsidR="00DD6037" w:rsidRPr="007C7906" w:rsidRDefault="00DD6037" w:rsidP="00DA1B1F">
      <w:pPr>
        <w:pStyle w:val="PARRAFO"/>
        <w:numPr>
          <w:ilvl w:val="1"/>
          <w:numId w:val="1"/>
        </w:numPr>
        <w:spacing w:after="0" w:afterAutospacing="0" w:line="220" w:lineRule="atLeast"/>
        <w:ind w:left="426" w:hanging="426"/>
        <w:rPr>
          <w:rFonts w:ascii="Verdana" w:hAnsi="Verdana"/>
          <w:sz w:val="16"/>
          <w:szCs w:val="16"/>
        </w:rPr>
      </w:pPr>
      <w:r w:rsidRPr="007C7906">
        <w:rPr>
          <w:rFonts w:ascii="Verdana" w:hAnsi="Verdana"/>
          <w:b/>
          <w:sz w:val="16"/>
          <w:szCs w:val="16"/>
        </w:rPr>
        <w:t>MEDICIÓN</w:t>
      </w:r>
    </w:p>
    <w:p w:rsidR="00DD6037" w:rsidRDefault="00DD6037" w:rsidP="000672CA">
      <w:pPr>
        <w:spacing w:line="220" w:lineRule="atLeast"/>
        <w:contextualSpacing/>
        <w:jc w:val="both"/>
        <w:rPr>
          <w:rFonts w:ascii="Verdana" w:hAnsi="Verdana" w:cs="Vijaya"/>
          <w:kern w:val="28"/>
          <w:sz w:val="16"/>
          <w:szCs w:val="16"/>
          <w:lang w:val="es-ES_tradnl"/>
        </w:rPr>
      </w:pPr>
      <w:r w:rsidRPr="000672CA">
        <w:rPr>
          <w:rFonts w:ascii="Verdana" w:hAnsi="Verdana" w:cs="Vijaya"/>
          <w:kern w:val="28"/>
          <w:sz w:val="16"/>
          <w:szCs w:val="16"/>
          <w:lang w:val="es-ES_tradnl"/>
        </w:rPr>
        <w:t>El ítem de apertura de vía  y desbroce  será medido en metros cuadrados.</w:t>
      </w:r>
    </w:p>
    <w:p w:rsidR="00DA1B1F" w:rsidRPr="000672CA" w:rsidRDefault="00DA1B1F" w:rsidP="000672CA">
      <w:pPr>
        <w:spacing w:line="220" w:lineRule="atLeast"/>
        <w:contextualSpacing/>
        <w:jc w:val="both"/>
        <w:rPr>
          <w:rFonts w:ascii="Verdana" w:hAnsi="Verdana" w:cs="Vijaya"/>
          <w:kern w:val="28"/>
          <w:sz w:val="16"/>
          <w:szCs w:val="16"/>
          <w:lang w:val="es-ES_tradnl"/>
        </w:rPr>
      </w:pPr>
    </w:p>
    <w:p w:rsidR="00DD6037" w:rsidRPr="007C7906" w:rsidRDefault="00DD6037"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FORMA DE PAGO</w:t>
      </w:r>
    </w:p>
    <w:p w:rsidR="00DD6037" w:rsidRPr="000672CA" w:rsidRDefault="00DD6037" w:rsidP="000672CA">
      <w:pPr>
        <w:spacing w:line="220" w:lineRule="atLeast"/>
        <w:contextualSpacing/>
        <w:jc w:val="both"/>
        <w:rPr>
          <w:rFonts w:ascii="Verdana" w:hAnsi="Verdana" w:cs="Vijaya"/>
          <w:kern w:val="28"/>
          <w:sz w:val="16"/>
          <w:szCs w:val="16"/>
          <w:lang w:val="es-ES_tradnl"/>
        </w:rPr>
      </w:pPr>
      <w:r w:rsidRPr="000672CA">
        <w:rPr>
          <w:rFonts w:ascii="Verdana" w:hAnsi="Verdana" w:cs="Vijaya"/>
          <w:kern w:val="28"/>
          <w:sz w:val="16"/>
          <w:szCs w:val="16"/>
          <w:lang w:val="es-ES_tradnl"/>
        </w:rPr>
        <w:t xml:space="preserve">El ítem de apertura de vía  y desbroce  será </w:t>
      </w:r>
      <w:r>
        <w:rPr>
          <w:rFonts w:ascii="Verdana" w:hAnsi="Verdana" w:cs="Vijaya"/>
          <w:kern w:val="28"/>
          <w:sz w:val="16"/>
          <w:szCs w:val="16"/>
          <w:lang w:val="es-ES_tradnl"/>
        </w:rPr>
        <w:t>pagado</w:t>
      </w:r>
      <w:r w:rsidRPr="000672CA">
        <w:rPr>
          <w:rFonts w:ascii="Verdana" w:hAnsi="Verdana" w:cs="Vijaya"/>
          <w:kern w:val="28"/>
          <w:sz w:val="16"/>
          <w:szCs w:val="16"/>
          <w:lang w:val="es-ES_tradnl"/>
        </w:rPr>
        <w:t xml:space="preserve"> </w:t>
      </w:r>
      <w:r>
        <w:rPr>
          <w:rFonts w:ascii="Verdana" w:hAnsi="Verdana" w:cs="Vijaya"/>
          <w:kern w:val="28"/>
          <w:sz w:val="16"/>
          <w:szCs w:val="16"/>
          <w:lang w:val="es-ES_tradnl"/>
        </w:rPr>
        <w:t>por</w:t>
      </w:r>
      <w:r w:rsidRPr="000672CA">
        <w:rPr>
          <w:rFonts w:ascii="Verdana" w:hAnsi="Verdana" w:cs="Vijaya"/>
          <w:kern w:val="28"/>
          <w:sz w:val="16"/>
          <w:szCs w:val="16"/>
          <w:lang w:val="es-ES_tradnl"/>
        </w:rPr>
        <w:t xml:space="preserve"> metro cuadrado, de acuerdo a las áreas netas ejecutadas y dimensiones establecidas en los planos y especificaciones técnicas, las cuales serán aprobadas por el SUPERVISOR</w:t>
      </w:r>
      <w:r>
        <w:rPr>
          <w:rFonts w:ascii="Verdana" w:hAnsi="Verdana" w:cs="Vijaya"/>
          <w:kern w:val="28"/>
          <w:sz w:val="16"/>
          <w:szCs w:val="16"/>
          <w:lang w:val="es-ES_tradnl"/>
        </w:rPr>
        <w:t xml:space="preserve"> DE OBRA</w:t>
      </w:r>
      <w:r w:rsidRPr="000672CA">
        <w:rPr>
          <w:rFonts w:ascii="Verdana" w:hAnsi="Verdana" w:cs="Vijaya"/>
          <w:kern w:val="28"/>
          <w:sz w:val="16"/>
          <w:szCs w:val="16"/>
          <w:lang w:val="es-ES_tradnl"/>
        </w:rPr>
        <w:t>.</w:t>
      </w:r>
    </w:p>
    <w:p w:rsidR="00DD6037" w:rsidRPr="009E0E1D" w:rsidRDefault="00DD6037" w:rsidP="000672CA">
      <w:pPr>
        <w:spacing w:line="220" w:lineRule="atLeast"/>
        <w:contextualSpacing/>
        <w:jc w:val="both"/>
        <w:rPr>
          <w:rFonts w:ascii="Verdana" w:hAnsi="Verdana" w:cs="Vijaya"/>
          <w:kern w:val="28"/>
          <w:sz w:val="16"/>
          <w:szCs w:val="16"/>
          <w:lang w:val="es-ES_tradnl"/>
        </w:rPr>
      </w:pPr>
    </w:p>
    <w:p w:rsidR="00DD6037" w:rsidRPr="009E0E1D" w:rsidRDefault="00DD6037" w:rsidP="000672CA">
      <w:pPr>
        <w:spacing w:line="220" w:lineRule="atLeast"/>
        <w:contextualSpacing/>
        <w:jc w:val="both"/>
        <w:rPr>
          <w:rFonts w:ascii="Verdana" w:hAnsi="Verdana" w:cs="Vijaya"/>
          <w:kern w:val="28"/>
          <w:sz w:val="16"/>
          <w:szCs w:val="16"/>
          <w:lang w:val="es-ES_tradnl"/>
        </w:rPr>
      </w:pPr>
      <w:r w:rsidRPr="009E0E1D">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366410" w:rsidRDefault="00366410" w:rsidP="005E15D0">
      <w:pPr>
        <w:pStyle w:val="Prrafodelista"/>
        <w:spacing w:line="220" w:lineRule="atLeast"/>
        <w:ind w:left="0"/>
        <w:jc w:val="both"/>
        <w:rPr>
          <w:rFonts w:ascii="Verdana" w:hAnsi="Verdana" w:cs="Calibri"/>
          <w:b/>
          <w:bCs/>
          <w:sz w:val="16"/>
          <w:szCs w:val="16"/>
          <w:lang w:eastAsia="es-BO"/>
        </w:rPr>
      </w:pPr>
    </w:p>
    <w:p w:rsidR="00DA1B1F" w:rsidRPr="007C7906" w:rsidRDefault="00DA1B1F" w:rsidP="005C684F">
      <w:pPr>
        <w:pStyle w:val="Ttulo2"/>
        <w:numPr>
          <w:ilvl w:val="0"/>
          <w:numId w:val="1"/>
        </w:numPr>
        <w:spacing w:before="0" w:after="0" w:line="220" w:lineRule="atLeast"/>
        <w:ind w:left="357" w:hanging="357"/>
        <w:rPr>
          <w:rFonts w:ascii="Verdana" w:hAnsi="Verdana" w:cs="Vijaya"/>
          <w:i w:val="0"/>
          <w:sz w:val="16"/>
          <w:szCs w:val="16"/>
        </w:rPr>
      </w:pPr>
      <w:bookmarkStart w:id="19" w:name="_Toc482106547"/>
      <w:r>
        <w:rPr>
          <w:rFonts w:ascii="Verdana" w:hAnsi="Verdana" w:cs="Vijaya"/>
          <w:i w:val="0"/>
          <w:sz w:val="16"/>
          <w:szCs w:val="16"/>
        </w:rPr>
        <w:t>EXCAVACIÓN DE ZANJA TERRENO ROCOSO</w:t>
      </w:r>
      <w:bookmarkEnd w:id="19"/>
    </w:p>
    <w:p w:rsidR="00DA1B1F" w:rsidRDefault="00DA1B1F" w:rsidP="00DA1B1F">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CUBICO [m</w:t>
      </w:r>
      <w:r>
        <w:rPr>
          <w:rFonts w:ascii="Verdana" w:hAnsi="Verdana"/>
          <w:sz w:val="16"/>
          <w:szCs w:val="16"/>
          <w:vertAlign w:val="superscript"/>
        </w:rPr>
        <w:t>3</w:t>
      </w:r>
      <w:r>
        <w:rPr>
          <w:rFonts w:ascii="Verdana" w:hAnsi="Verdana"/>
          <w:sz w:val="16"/>
          <w:szCs w:val="16"/>
        </w:rPr>
        <w:t>]</w:t>
      </w:r>
    </w:p>
    <w:p w:rsidR="00DA1B1F" w:rsidRPr="00D02164" w:rsidRDefault="00DA1B1F" w:rsidP="00DA1B1F">
      <w:pPr>
        <w:pStyle w:val="PARRAFO"/>
        <w:spacing w:after="0" w:afterAutospacing="0" w:line="220" w:lineRule="atLeast"/>
        <w:rPr>
          <w:rFonts w:ascii="Verdana" w:hAnsi="Verdana"/>
          <w:sz w:val="16"/>
          <w:szCs w:val="16"/>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DEFINICIÓN</w:t>
      </w:r>
    </w:p>
    <w:p w:rsidR="00DA1B1F" w:rsidRPr="007C7906" w:rsidRDefault="00DA1B1F" w:rsidP="005C684F">
      <w:pPr>
        <w:spacing w:line="220" w:lineRule="atLeast"/>
        <w:contextualSpacing/>
        <w:jc w:val="both"/>
        <w:rPr>
          <w:rFonts w:ascii="Verdana" w:hAnsi="Verdana" w:cs="Vijaya"/>
          <w:sz w:val="16"/>
          <w:szCs w:val="16"/>
        </w:rPr>
      </w:pPr>
      <w:r w:rsidRPr="007C7906">
        <w:rPr>
          <w:rFonts w:ascii="Verdana" w:eastAsia="Arial Unicode MS" w:hAnsi="Verdana" w:cs="Vijaya"/>
          <w:sz w:val="16"/>
          <w:szCs w:val="16"/>
          <w:lang w:val="es-ES_tradnl"/>
        </w:rPr>
        <w:t>Este ítem comprende los trabajos necesarios para</w:t>
      </w:r>
      <w:r w:rsidRPr="007C7906" w:rsidDel="00761165">
        <w:rPr>
          <w:rFonts w:ascii="Verdana" w:hAnsi="Verdana" w:cs="Vijaya"/>
          <w:kern w:val="28"/>
          <w:sz w:val="16"/>
          <w:szCs w:val="16"/>
          <w:lang w:val="es-ES_tradnl"/>
        </w:rPr>
        <w:t xml:space="preserve"> </w:t>
      </w:r>
      <w:r w:rsidRPr="007C7906">
        <w:rPr>
          <w:rFonts w:ascii="Verdana" w:hAnsi="Verdana" w:cs="Vijaya"/>
          <w:kern w:val="28"/>
          <w:sz w:val="16"/>
          <w:szCs w:val="16"/>
          <w:lang w:val="es-ES_tradnl"/>
        </w:rPr>
        <w:t xml:space="preserve"> la excavación en zanja en terreno </w:t>
      </w:r>
      <w:r>
        <w:rPr>
          <w:rFonts w:ascii="Verdana" w:hAnsi="Verdana" w:cs="Vijaya"/>
          <w:kern w:val="28"/>
          <w:sz w:val="16"/>
          <w:szCs w:val="16"/>
          <w:lang w:val="es-ES_tradnl"/>
        </w:rPr>
        <w:t>rocoso</w:t>
      </w:r>
      <w:r w:rsidRPr="007C7906">
        <w:rPr>
          <w:rFonts w:ascii="Verdana" w:hAnsi="Verdana" w:cs="Vijaya"/>
          <w:kern w:val="28"/>
          <w:sz w:val="16"/>
          <w:szCs w:val="16"/>
          <w:lang w:val="es-ES_tradnl"/>
        </w:rPr>
        <w:t xml:space="preserve"> esto con la finalidad de realizar el tendido de tuberías de acero negro al carbón  en sus distintos diámetros, actividad  a ser realizada de acuerdo a especificaciones, planos, gráficos </w:t>
      </w:r>
      <w:r w:rsidRPr="007C7906">
        <w:rPr>
          <w:rFonts w:ascii="Verdana" w:eastAsia="Arial Unicode MS" w:hAnsi="Verdana" w:cs="Vijaya"/>
          <w:sz w:val="16"/>
          <w:szCs w:val="16"/>
          <w:lang w:val="es-ES_tradnl"/>
        </w:rPr>
        <w:t>y/o</w:t>
      </w:r>
      <w:r w:rsidRPr="007C7906">
        <w:rPr>
          <w:rFonts w:ascii="Verdana" w:eastAsia="Arial Unicode MS" w:hAnsi="Verdana" w:cs="Vijaya"/>
          <w:b/>
          <w:sz w:val="16"/>
          <w:szCs w:val="16"/>
          <w:lang w:val="es-ES_tradnl"/>
        </w:rPr>
        <w:t xml:space="preserve"> instrucciones emitidas por el SUPERVISOR DE OBRA</w:t>
      </w:r>
      <w:r w:rsidRPr="007C7906">
        <w:rPr>
          <w:rFonts w:ascii="Verdana" w:hAnsi="Verdana" w:cs="Vijaya"/>
          <w:kern w:val="28"/>
          <w:sz w:val="16"/>
          <w:szCs w:val="16"/>
          <w:lang w:val="es-ES_tradnl"/>
        </w:rPr>
        <w:t>, utilizando medios mecánicos o manuales. En este ítem se incluye cualquier desbroce superficial</w:t>
      </w:r>
      <w:r w:rsidRPr="007C7906">
        <w:rPr>
          <w:rFonts w:ascii="Verdana" w:hAnsi="Verdana" w:cs="Vijaya"/>
          <w:sz w:val="16"/>
          <w:szCs w:val="16"/>
        </w:rPr>
        <w:t>.</w:t>
      </w:r>
    </w:p>
    <w:p w:rsidR="00DA1B1F" w:rsidRPr="007C7906" w:rsidRDefault="00DA1B1F" w:rsidP="005C684F">
      <w:pPr>
        <w:spacing w:line="220" w:lineRule="atLeast"/>
        <w:contextualSpacing/>
        <w:jc w:val="both"/>
        <w:rPr>
          <w:rFonts w:ascii="Verdana" w:hAnsi="Verdana" w:cs="Vijaya"/>
          <w:sz w:val="16"/>
          <w:szCs w:val="16"/>
        </w:rPr>
      </w:pPr>
    </w:p>
    <w:p w:rsidR="00DA1B1F" w:rsidRPr="007C7906" w:rsidRDefault="00DA1B1F" w:rsidP="005C684F">
      <w:pPr>
        <w:spacing w:line="220" w:lineRule="atLeast"/>
        <w:contextualSpacing/>
        <w:jc w:val="both"/>
        <w:rPr>
          <w:rFonts w:ascii="Verdana" w:hAnsi="Verdana" w:cs="Vijaya"/>
          <w:sz w:val="16"/>
          <w:szCs w:val="16"/>
        </w:rPr>
      </w:pPr>
      <w:r w:rsidRPr="007C7906">
        <w:rPr>
          <w:rFonts w:ascii="Verdana" w:hAnsi="Verdana" w:cs="Vijaya"/>
          <w:sz w:val="16"/>
          <w:szCs w:val="16"/>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DA1B1F" w:rsidRPr="007C7906" w:rsidRDefault="00DA1B1F" w:rsidP="005C684F">
      <w:pPr>
        <w:spacing w:line="220" w:lineRule="atLeast"/>
        <w:contextualSpacing/>
        <w:jc w:val="both"/>
        <w:rPr>
          <w:rFonts w:ascii="Verdana" w:hAnsi="Verdana" w:cs="Vijaya"/>
          <w:sz w:val="16"/>
          <w:szCs w:val="16"/>
        </w:rPr>
      </w:pPr>
    </w:p>
    <w:p w:rsidR="00DA1B1F" w:rsidRPr="007C7906" w:rsidRDefault="00DA1B1F" w:rsidP="005C684F">
      <w:pPr>
        <w:spacing w:line="220" w:lineRule="atLeast"/>
        <w:contextualSpacing/>
        <w:jc w:val="both"/>
        <w:rPr>
          <w:rFonts w:ascii="Verdana" w:hAnsi="Verdana" w:cs="Vijaya"/>
          <w:sz w:val="16"/>
          <w:szCs w:val="16"/>
        </w:rPr>
      </w:pPr>
      <w:r w:rsidRPr="007C7906">
        <w:rPr>
          <w:rFonts w:ascii="Verdana" w:hAnsi="Verdana" w:cs="Vijaya"/>
          <w:sz w:val="16"/>
          <w:szCs w:val="16"/>
        </w:rPr>
        <w:t>De acuerdo a la naturaleza y características del suelo a excavarse durante el Proyecto, se establece en este ítem el tipo de suelo:</w:t>
      </w:r>
    </w:p>
    <w:p w:rsidR="00DA1B1F" w:rsidRPr="002D398D" w:rsidRDefault="00DA1B1F" w:rsidP="005C684F">
      <w:pPr>
        <w:contextualSpacing/>
        <w:jc w:val="both"/>
        <w:rPr>
          <w:rFonts w:ascii="Calibri" w:hAnsi="Calibri" w:cs="Calibri"/>
          <w:sz w:val="20"/>
          <w:szCs w:val="20"/>
        </w:rPr>
      </w:pPr>
    </w:p>
    <w:p w:rsidR="00DA1B1F" w:rsidRDefault="00DA1B1F" w:rsidP="005C684F">
      <w:pPr>
        <w:spacing w:line="220" w:lineRule="atLeast"/>
        <w:contextualSpacing/>
        <w:jc w:val="both"/>
        <w:rPr>
          <w:rFonts w:ascii="Verdana" w:hAnsi="Verdana" w:cs="Vijaya"/>
          <w:b/>
          <w:sz w:val="16"/>
          <w:szCs w:val="16"/>
        </w:rPr>
      </w:pPr>
      <w:r w:rsidRPr="002D398D">
        <w:rPr>
          <w:rFonts w:ascii="Verdana" w:hAnsi="Verdana" w:cs="Vijaya"/>
          <w:b/>
          <w:sz w:val="16"/>
          <w:szCs w:val="16"/>
        </w:rPr>
        <w:t>Terreno Roca: Roca en sus diferentes clasificaciones ya sean estas ígneas, sedimentarias y/o metamórficas</w:t>
      </w:r>
    </w:p>
    <w:p w:rsidR="00DA1B1F" w:rsidRPr="002D398D" w:rsidRDefault="00DA1B1F" w:rsidP="005C684F">
      <w:pPr>
        <w:spacing w:line="220" w:lineRule="atLeast"/>
        <w:contextualSpacing/>
        <w:jc w:val="both"/>
        <w:rPr>
          <w:rFonts w:ascii="Calibri" w:hAnsi="Calibri" w:cs="Calibri"/>
          <w:b/>
          <w:sz w:val="20"/>
          <w:szCs w:val="20"/>
          <w:u w:val="single"/>
          <w:lang w:val="es-BO"/>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MATERIALES, HERRAMIENTAS, EQUIPO Y PERSONAL</w:t>
      </w:r>
    </w:p>
    <w:p w:rsidR="00DA1B1F" w:rsidRDefault="00DA1B1F" w:rsidP="005C684F">
      <w:pPr>
        <w:spacing w:line="220" w:lineRule="atLeast"/>
        <w:contextualSpacing/>
        <w:jc w:val="both"/>
        <w:rPr>
          <w:rFonts w:ascii="Verdana" w:hAnsi="Verdana" w:cs="Vijaya"/>
          <w:kern w:val="28"/>
          <w:sz w:val="16"/>
          <w:szCs w:val="16"/>
          <w:lang w:val="es-ES_tradnl"/>
        </w:rPr>
      </w:pPr>
      <w:r w:rsidRPr="007C7906">
        <w:rPr>
          <w:rFonts w:ascii="Verdana" w:hAnsi="Verdana" w:cs="Vijaya"/>
          <w:kern w:val="28"/>
          <w:sz w:val="16"/>
          <w:szCs w:val="16"/>
          <w:lang w:val="es-ES_tradnl"/>
        </w:rPr>
        <w:t>El CONTRATISTA proporcionará todos los materiales, herramientas y equipos necesarios como excavadora hidráulica, retroexcavadora, (martillo neumático, compresora, palas, picotas, barretas, carretillas, etc.) para la ejecución de los trabajos, los mismos deberán ser aprobados por el SUPERVISOR DE OBRA al Inicio de la actividad</w:t>
      </w:r>
      <w:r>
        <w:rPr>
          <w:rFonts w:ascii="Verdana" w:hAnsi="Verdana" w:cs="Vijaya"/>
          <w:kern w:val="28"/>
          <w:sz w:val="16"/>
          <w:szCs w:val="16"/>
          <w:lang w:val="es-ES_tradnl"/>
        </w:rPr>
        <w:t>.</w:t>
      </w:r>
    </w:p>
    <w:p w:rsidR="00DA1B1F" w:rsidRPr="007C7906" w:rsidRDefault="00DA1B1F" w:rsidP="005C684F">
      <w:pPr>
        <w:spacing w:line="220" w:lineRule="atLeast"/>
        <w:contextualSpacing/>
        <w:jc w:val="both"/>
        <w:rPr>
          <w:rFonts w:ascii="Verdana" w:hAnsi="Verdana" w:cs="Vijaya"/>
          <w:kern w:val="28"/>
          <w:sz w:val="16"/>
          <w:szCs w:val="16"/>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PROCEDIMIENTO PARA LA EJECUCIÓN</w:t>
      </w:r>
    </w:p>
    <w:p w:rsidR="00DA1B1F" w:rsidRPr="009E0E1D" w:rsidRDefault="00DA1B1F" w:rsidP="005C684F">
      <w:pPr>
        <w:spacing w:line="220" w:lineRule="atLeast"/>
        <w:contextualSpacing/>
        <w:jc w:val="both"/>
        <w:rPr>
          <w:rFonts w:ascii="Verdana" w:eastAsia="Arial Unicode MS" w:hAnsi="Verdana" w:cs="Vijaya"/>
          <w:sz w:val="16"/>
          <w:lang w:val="es-ES_tradnl"/>
        </w:rPr>
      </w:pPr>
      <w:r w:rsidRPr="009E0E1D">
        <w:rPr>
          <w:rFonts w:ascii="Verdana" w:eastAsia="Arial Unicode MS" w:hAnsi="Verdana" w:cs="Vijaya"/>
          <w:sz w:val="16"/>
          <w:lang w:val="es-ES_tradnl"/>
        </w:rPr>
        <w:t>Realizado el Correspondiente replanteo topográfico en Obra, el SUPERVISOR DE OBRA evaluara y aprobara cambios en el trazo del tendido.</w:t>
      </w:r>
    </w:p>
    <w:p w:rsidR="00DA1B1F" w:rsidRPr="009E0E1D" w:rsidRDefault="00DA1B1F" w:rsidP="005C684F">
      <w:pPr>
        <w:spacing w:line="220" w:lineRule="atLeast"/>
        <w:contextualSpacing/>
        <w:jc w:val="both"/>
        <w:rPr>
          <w:rFonts w:ascii="Verdana" w:eastAsia="Arial Unicode MS" w:hAnsi="Verdana" w:cs="Vijaya"/>
          <w:sz w:val="16"/>
          <w:lang w:val="es-ES_tradnl"/>
        </w:rPr>
      </w:pPr>
      <w:r w:rsidRPr="009E0E1D">
        <w:rPr>
          <w:rFonts w:ascii="Verdana" w:eastAsia="Arial Unicode MS" w:hAnsi="Verdana" w:cs="Vijaya"/>
          <w:sz w:val="16"/>
          <w:lang w:val="es-ES_tradnl"/>
        </w:rPr>
        <w:t xml:space="preserve"> </w:t>
      </w: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b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o bien una empresa privada o estatal).</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Cuando la excavación haya alcanzado la profundidad y perfilado de acuerdo a los planos, se procederá a la limpieza con el retiro de todo tipo de material que pueda dañar la tubería de acero negro. </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En caso de identificarse excavaciones de zanjas que no cumplan con la sección que se indica en los planos constructivos y especificaciones técnicas, el SUPERVISOR DE OBRA procederá de la siguiente manera:</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Si en la sección, la profundidad y/o el ancho fuera menor a lo establecido, el CONTRATISTA está obligado a cumplir con la sección tipo, salvo la existencia de obstáculos insalvables a consideración del SUPERVISOR DE OBRA, quien a</w:t>
      </w:r>
      <w:r w:rsidRPr="009E0E1D">
        <w:rPr>
          <w:rFonts w:ascii="Verdana" w:eastAsia="Arial Unicode MS" w:hAnsi="Verdana" w:cs="Vijaya"/>
          <w:sz w:val="16"/>
          <w:lang w:val="es-ES_tradnl"/>
        </w:rPr>
        <w:t>nalizara la forma de realizar la protección de tubería correspondiente, por ejemplo: el Uso de Hormigón o Fundas de Protección o ambas.</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9E0E1D" w:rsidDel="00FD6796">
        <w:rPr>
          <w:rFonts w:ascii="Verdana" w:hAnsi="Verdana" w:cs="Vijaya"/>
          <w:kern w:val="28"/>
          <w:sz w:val="16"/>
          <w:lang w:val="es-ES_tradnl"/>
        </w:rPr>
        <w:t xml:space="preserve"> </w:t>
      </w:r>
      <w:r w:rsidRPr="009E0E1D">
        <w:rPr>
          <w:rFonts w:ascii="Verdana" w:hAnsi="Verdana" w:cs="Vijaya"/>
          <w:kern w:val="28"/>
          <w:sz w:val="16"/>
          <w:lang w:val="es-ES_tradnl"/>
        </w:rPr>
        <w:t>Los costos adicionales de estas actividades estarán por cuenta del CONTRATISTA.</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w:t>
      </w:r>
      <w:r>
        <w:rPr>
          <w:rFonts w:ascii="Verdana" w:hAnsi="Verdana" w:cs="Vijaya"/>
          <w:kern w:val="28"/>
          <w:sz w:val="16"/>
          <w:lang w:val="es-ES_tradnl"/>
        </w:rPr>
        <w:t xml:space="preserve">s correspondientes al proyecto, </w:t>
      </w:r>
      <w:r w:rsidRPr="002D398D">
        <w:rPr>
          <w:rFonts w:ascii="Verdana" w:hAnsi="Verdana" w:cs="Vijaya"/>
          <w:kern w:val="28"/>
          <w:sz w:val="16"/>
          <w:lang w:val="es-ES_tradnl"/>
        </w:rPr>
        <w:t>siempre y cuando el método constructivo así lo establezca, teniendo como máximo 48 horas.</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Default="00DA1B1F" w:rsidP="005C684F">
      <w:pPr>
        <w:pStyle w:val="PARRAFO"/>
        <w:spacing w:after="0" w:afterAutospacing="0" w:line="220" w:lineRule="atLeast"/>
        <w:contextualSpacing/>
        <w:rPr>
          <w:rFonts w:ascii="Verdana" w:hAnsi="Verdana" w:cs="Vijaya"/>
          <w:sz w:val="16"/>
          <w:szCs w:val="24"/>
          <w:lang w:val="es-ES_tradnl"/>
        </w:rPr>
      </w:pPr>
      <w:r w:rsidRPr="009E0E1D">
        <w:rPr>
          <w:rFonts w:ascii="Verdana" w:hAnsi="Verdana" w:cs="Vijaya"/>
          <w:sz w:val="16"/>
          <w:szCs w:val="24"/>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DA1B1F" w:rsidRPr="009E0E1D" w:rsidRDefault="00DA1B1F" w:rsidP="005C684F">
      <w:pPr>
        <w:pStyle w:val="PARRAFO"/>
        <w:spacing w:after="0" w:afterAutospacing="0" w:line="220" w:lineRule="atLeast"/>
        <w:contextualSpacing/>
        <w:rPr>
          <w:rFonts w:ascii="Verdana" w:hAnsi="Verdana" w:cs="Vijaya"/>
          <w:sz w:val="16"/>
          <w:szCs w:val="24"/>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Todas las excavaciones serán hechas a cielo abierto </w:t>
      </w:r>
      <w:r w:rsidRPr="009E0E1D">
        <w:rPr>
          <w:rFonts w:ascii="Verdana" w:eastAsia="Arial Unicode MS" w:hAnsi="Verdana" w:cs="Vijaya"/>
          <w:iCs/>
          <w:sz w:val="16"/>
          <w:lang w:val="es-ES_tradnl"/>
        </w:rPr>
        <w:t>de acuerdo a los planos del proyecto y según el replanteo autorizado por el SUPERVISOR DE OBRA</w:t>
      </w:r>
      <w:r w:rsidRPr="009E0E1D">
        <w:rPr>
          <w:rFonts w:ascii="Verdana" w:hAnsi="Verdana" w:cs="Vijaya"/>
          <w:kern w:val="28"/>
          <w:sz w:val="16"/>
          <w:lang w:val="es-ES_tradnl"/>
        </w:rPr>
        <w:t xml:space="preserve">. </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Los </w:t>
      </w:r>
      <w:proofErr w:type="spellStart"/>
      <w:r w:rsidRPr="009E0E1D">
        <w:rPr>
          <w:rFonts w:ascii="Verdana" w:hAnsi="Verdana" w:cs="Vijaya"/>
          <w:kern w:val="28"/>
          <w:sz w:val="16"/>
          <w:lang w:val="es-ES_tradnl"/>
        </w:rPr>
        <w:t>entibamientos</w:t>
      </w:r>
      <w:proofErr w:type="spellEnd"/>
      <w:r w:rsidRPr="009E0E1D">
        <w:rPr>
          <w:rFonts w:ascii="Verdana" w:hAnsi="Verdana" w:cs="Vijaya"/>
          <w:kern w:val="28"/>
          <w:sz w:val="16"/>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DA1B1F" w:rsidRPr="009E0E1D" w:rsidRDefault="00DA1B1F" w:rsidP="005C684F">
      <w:pPr>
        <w:spacing w:line="220" w:lineRule="atLeast"/>
        <w:contextualSpacing/>
        <w:jc w:val="both"/>
        <w:rPr>
          <w:rFonts w:ascii="Verdana" w:hAnsi="Verdana" w:cs="Vijaya"/>
          <w:kern w:val="28"/>
          <w:sz w:val="16"/>
          <w:lang w:val="es-ES_tradnl"/>
        </w:rPr>
      </w:pPr>
    </w:p>
    <w:p w:rsidR="00DA1B1F" w:rsidRPr="009E0E1D" w:rsidRDefault="00DA1B1F" w:rsidP="005C684F">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9E0E1D">
        <w:rPr>
          <w:rFonts w:ascii="Verdana" w:eastAsia="Arial Unicode MS" w:hAnsi="Verdana" w:cs="Vijaya"/>
          <w:iCs/>
          <w:sz w:val="16"/>
          <w:lang w:val="es-ES_tradnl"/>
        </w:rPr>
        <w:t>El CONTRATISTA deberá notificar al SUPERVISOR DE OBRA con 48 horas de anticipación al inicio de cualquier excavación, con el objetivo de verificar secciones y efectuar las mediciones pertinentes.</w:t>
      </w:r>
    </w:p>
    <w:p w:rsidR="00DA1B1F" w:rsidRPr="009E0E1D" w:rsidRDefault="00DA1B1F" w:rsidP="005C684F">
      <w:pPr>
        <w:pStyle w:val="Estilo1"/>
        <w:spacing w:line="220" w:lineRule="atLeast"/>
        <w:contextualSpacing/>
        <w:rPr>
          <w:rFonts w:ascii="Verdana" w:hAnsi="Verdana" w:cs="Vijaya"/>
          <w:sz w:val="16"/>
        </w:rPr>
      </w:pPr>
    </w:p>
    <w:p w:rsidR="00DA1B1F" w:rsidRPr="009E0E1D" w:rsidRDefault="00DA1B1F" w:rsidP="005C684F">
      <w:pPr>
        <w:pStyle w:val="Estilo1"/>
        <w:spacing w:line="220" w:lineRule="atLeast"/>
        <w:contextualSpacing/>
        <w:rPr>
          <w:rFonts w:ascii="Verdana" w:eastAsia="Times New Roman" w:hAnsi="Verdana" w:cs="Vijaya"/>
          <w:bCs/>
          <w:sz w:val="16"/>
        </w:rPr>
      </w:pPr>
      <w:r w:rsidRPr="009E0E1D">
        <w:rPr>
          <w:rFonts w:ascii="Verdana" w:hAnsi="Verdana" w:cs="Vijaya"/>
          <w:sz w:val="16"/>
        </w:rPr>
        <w:t>P</w:t>
      </w:r>
      <w:r w:rsidRPr="009E0E1D">
        <w:rPr>
          <w:rFonts w:ascii="Verdana" w:eastAsia="Times New Roman" w:hAnsi="Verdana" w:cs="Vijaya"/>
          <w:bCs/>
          <w:sz w:val="16"/>
        </w:rPr>
        <w:t>revisiones aplicables a la excavación</w:t>
      </w:r>
    </w:p>
    <w:p w:rsidR="00DA1B1F" w:rsidRPr="009E0E1D" w:rsidRDefault="00DA1B1F" w:rsidP="005C684F">
      <w:pPr>
        <w:tabs>
          <w:tab w:val="left" w:pos="2235"/>
        </w:tabs>
        <w:spacing w:line="220" w:lineRule="atLeast"/>
        <w:contextualSpacing/>
        <w:jc w:val="both"/>
        <w:rPr>
          <w:rFonts w:ascii="Verdana" w:eastAsia="Arial Unicode MS" w:hAnsi="Verdana" w:cs="Vijaya"/>
          <w:sz w:val="16"/>
        </w:rPr>
      </w:pPr>
      <w:r w:rsidRPr="009E0E1D">
        <w:rPr>
          <w:rFonts w:ascii="Verdana" w:eastAsia="Arial Unicode MS" w:hAnsi="Verdana" w:cs="Vijaya"/>
          <w:sz w:val="16"/>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DA1B1F" w:rsidRPr="009E0E1D" w:rsidRDefault="00DA1B1F" w:rsidP="005C684F">
      <w:pPr>
        <w:pStyle w:val="Estilo1"/>
        <w:spacing w:line="220" w:lineRule="atLeast"/>
        <w:contextualSpacing/>
        <w:rPr>
          <w:rFonts w:ascii="Verdana" w:hAnsi="Verdana" w:cs="Vijaya"/>
          <w:sz w:val="16"/>
        </w:rPr>
      </w:pPr>
    </w:p>
    <w:p w:rsidR="00DA1B1F" w:rsidRPr="009E0E1D" w:rsidRDefault="00DA1B1F" w:rsidP="005C684F">
      <w:pPr>
        <w:pStyle w:val="Estilo1"/>
        <w:spacing w:line="220" w:lineRule="atLeast"/>
        <w:contextualSpacing/>
        <w:rPr>
          <w:rFonts w:ascii="Verdana" w:hAnsi="Verdana" w:cs="Vijaya"/>
          <w:sz w:val="16"/>
        </w:rPr>
      </w:pPr>
      <w:r w:rsidRPr="009E0E1D">
        <w:rPr>
          <w:rFonts w:ascii="Verdana" w:hAnsi="Verdana" w:cs="Vijaya"/>
          <w:sz w:val="16"/>
        </w:rPr>
        <w:t>Sistemas Subterráneos.</w:t>
      </w:r>
    </w:p>
    <w:p w:rsidR="00DA1B1F" w:rsidRPr="009E0E1D" w:rsidRDefault="00DA1B1F" w:rsidP="005C684F">
      <w:pPr>
        <w:pStyle w:val="Estilo1"/>
        <w:spacing w:line="220" w:lineRule="atLeast"/>
        <w:contextualSpacing/>
        <w:rPr>
          <w:rFonts w:ascii="Verdana" w:hAnsi="Verdana" w:cs="Vijaya"/>
          <w:sz w:val="16"/>
        </w:rPr>
      </w:pPr>
    </w:p>
    <w:p w:rsidR="00DA1B1F" w:rsidRPr="009E0E1D" w:rsidRDefault="00DA1B1F" w:rsidP="005C684F">
      <w:pPr>
        <w:pStyle w:val="Prrafodelista"/>
        <w:numPr>
          <w:ilvl w:val="0"/>
          <w:numId w:val="6"/>
        </w:numPr>
        <w:spacing w:line="220" w:lineRule="atLeast"/>
        <w:contextualSpacing/>
        <w:jc w:val="both"/>
        <w:rPr>
          <w:rFonts w:ascii="Verdana" w:eastAsia="Arial Unicode MS" w:hAnsi="Verdana" w:cs="Vijaya"/>
          <w:b/>
          <w:sz w:val="16"/>
          <w:lang w:val="es-ES_tradnl"/>
        </w:rPr>
      </w:pPr>
      <w:r w:rsidRPr="009E0E1D">
        <w:rPr>
          <w:rFonts w:ascii="Verdana" w:eastAsia="Arial Unicode MS" w:hAnsi="Verdana" w:cs="Vijaya"/>
          <w:b/>
          <w:sz w:val="16"/>
          <w:lang w:val="es-ES_tradnl"/>
        </w:rPr>
        <w:t>Cruce con líneas enterradas existentes</w:t>
      </w:r>
    </w:p>
    <w:p w:rsidR="00DA1B1F" w:rsidRPr="009E0E1D" w:rsidRDefault="00DA1B1F" w:rsidP="005C684F">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El CONTRATISTA debe ubicar cada uno de los puntos de cruce de la tubería con los sistemas existentes, en cada punto realizará la excavación con el objeto de determinar cómo se ejecutara el cruce.</w:t>
      </w:r>
    </w:p>
    <w:p w:rsidR="00DA1B1F" w:rsidRPr="009E0E1D" w:rsidRDefault="00DA1B1F" w:rsidP="005C684F">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El CONTRATISTA realizará el cruce por debajo o encima del sistema existente bajo autorización del SUPERVISOR DE OBRA.</w:t>
      </w:r>
    </w:p>
    <w:p w:rsidR="00DA1B1F" w:rsidRPr="009E0E1D" w:rsidRDefault="00DA1B1F" w:rsidP="005C684F">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La distancia mínima de separación del cruce que se genere con el Tendido de tubería de gas con otros sistemas, será de </w:t>
      </w:r>
      <w:r>
        <w:rPr>
          <w:rFonts w:ascii="Verdana" w:hAnsi="Verdana" w:cs="Vijaya"/>
          <w:kern w:val="28"/>
          <w:sz w:val="16"/>
          <w:lang w:val="es-ES_tradnl"/>
        </w:rPr>
        <w:t>6</w:t>
      </w:r>
      <w:r w:rsidRPr="009E0E1D">
        <w:rPr>
          <w:rFonts w:ascii="Verdana" w:hAnsi="Verdana" w:cs="Vijaya"/>
          <w:kern w:val="28"/>
          <w:sz w:val="16"/>
          <w:lang w:val="es-ES_tradnl"/>
        </w:rPr>
        <w:t>0 cm o bajo evaluación del SUPERVISOR DE OBRA.</w:t>
      </w:r>
    </w:p>
    <w:p w:rsidR="00DA1B1F" w:rsidRPr="009E0E1D" w:rsidRDefault="00DA1B1F" w:rsidP="005C684F">
      <w:pPr>
        <w:spacing w:line="220" w:lineRule="atLeast"/>
        <w:ind w:left="720"/>
        <w:contextualSpacing/>
        <w:jc w:val="both"/>
        <w:rPr>
          <w:rFonts w:ascii="Verdana" w:hAnsi="Verdana" w:cs="Vijaya"/>
          <w:sz w:val="16"/>
          <w:lang w:val="es-ES_tradnl"/>
        </w:rPr>
      </w:pPr>
    </w:p>
    <w:p w:rsidR="00DA1B1F" w:rsidRPr="009E0E1D" w:rsidRDefault="00DA1B1F" w:rsidP="005C684F">
      <w:pPr>
        <w:numPr>
          <w:ilvl w:val="0"/>
          <w:numId w:val="6"/>
        </w:numPr>
        <w:spacing w:line="220" w:lineRule="atLeast"/>
        <w:contextualSpacing/>
        <w:jc w:val="both"/>
        <w:rPr>
          <w:rFonts w:ascii="Verdana" w:eastAsia="Arial Unicode MS" w:hAnsi="Verdana" w:cs="Vijaya"/>
          <w:b/>
          <w:sz w:val="16"/>
          <w:lang w:val="es-ES_tradnl"/>
        </w:rPr>
      </w:pPr>
      <w:r w:rsidRPr="009E0E1D">
        <w:rPr>
          <w:rFonts w:ascii="Verdana" w:eastAsia="Arial Unicode MS" w:hAnsi="Verdana" w:cs="Vijaya"/>
          <w:b/>
          <w:sz w:val="16"/>
          <w:lang w:val="es-ES_tradnl"/>
        </w:rPr>
        <w:t>Paralelismo con líneas enterradas existentes</w:t>
      </w:r>
    </w:p>
    <w:p w:rsidR="00DA1B1F" w:rsidRPr="009E0E1D" w:rsidRDefault="00DA1B1F" w:rsidP="005C684F">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DA1B1F" w:rsidRPr="009E0E1D" w:rsidRDefault="00DA1B1F" w:rsidP="005C684F">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DA1B1F" w:rsidRDefault="00DA1B1F" w:rsidP="005C684F">
      <w:pPr>
        <w:pStyle w:val="Prrafodelista"/>
        <w:spacing w:line="220" w:lineRule="atLeast"/>
        <w:ind w:left="0"/>
        <w:contextualSpacing/>
        <w:jc w:val="both"/>
        <w:rPr>
          <w:rFonts w:ascii="Verdana" w:hAnsi="Verdana" w:cs="Vijaya"/>
          <w:kern w:val="28"/>
          <w:sz w:val="16"/>
          <w:lang w:val="es-ES_tradnl"/>
        </w:rPr>
      </w:pPr>
    </w:p>
    <w:p w:rsidR="00DA1B1F" w:rsidRPr="002D398D" w:rsidRDefault="00DA1B1F" w:rsidP="005C684F">
      <w:pPr>
        <w:pStyle w:val="Prrafodelista"/>
        <w:spacing w:line="220" w:lineRule="atLeast"/>
        <w:ind w:left="0"/>
        <w:contextualSpacing/>
        <w:jc w:val="both"/>
        <w:rPr>
          <w:rFonts w:ascii="Verdana" w:hAnsi="Verdana" w:cs="Vijaya"/>
          <w:b/>
          <w:kern w:val="28"/>
          <w:sz w:val="16"/>
          <w:lang w:val="es-ES_tradnl"/>
        </w:rPr>
      </w:pPr>
      <w:r w:rsidRPr="002D398D">
        <w:rPr>
          <w:rFonts w:ascii="Verdana" w:hAnsi="Verdana" w:cs="Vijaya"/>
          <w:b/>
          <w:kern w:val="28"/>
          <w:sz w:val="16"/>
          <w:lang w:val="es-ES_tradnl"/>
        </w:rPr>
        <w:t>Excavación para uniones de tubería</w:t>
      </w:r>
    </w:p>
    <w:p w:rsidR="00DA1B1F" w:rsidRDefault="00DA1B1F" w:rsidP="005C684F">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El CONTRATISTA deberá realizar las excavaciones para unión, garantizando en todo momento las mejores condiciones para que la unión de </w:t>
      </w:r>
      <w:proofErr w:type="spellStart"/>
      <w:r w:rsidRPr="009E0E1D">
        <w:rPr>
          <w:rFonts w:ascii="Verdana" w:hAnsi="Verdana" w:cs="Vijaya"/>
          <w:kern w:val="28"/>
          <w:sz w:val="16"/>
          <w:lang w:val="es-ES_tradnl"/>
        </w:rPr>
        <w:t>lingadas</w:t>
      </w:r>
      <w:proofErr w:type="spellEnd"/>
      <w:r w:rsidRPr="009E0E1D">
        <w:rPr>
          <w:rFonts w:ascii="Verdana" w:hAnsi="Verdana" w:cs="Vijaya"/>
          <w:kern w:val="28"/>
          <w:sz w:val="16"/>
          <w:lang w:val="es-ES_tradnl"/>
        </w:rPr>
        <w:t xml:space="preserve">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DA1B1F" w:rsidRDefault="00DA1B1F" w:rsidP="005C684F">
      <w:pPr>
        <w:pStyle w:val="Prrafodelista"/>
        <w:spacing w:line="220" w:lineRule="atLeast"/>
        <w:ind w:left="0"/>
        <w:contextualSpacing/>
        <w:jc w:val="both"/>
        <w:rPr>
          <w:rFonts w:ascii="Verdana" w:hAnsi="Verdana" w:cs="Vijaya"/>
          <w:kern w:val="28"/>
          <w:sz w:val="16"/>
          <w:lang w:val="es-ES_tradnl"/>
        </w:rPr>
      </w:pP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r w:rsidRPr="002D398D">
        <w:rPr>
          <w:rFonts w:ascii="Verdana" w:hAnsi="Verdana" w:cs="Vijaya"/>
          <w:bCs/>
          <w:iCs/>
          <w:sz w:val="16"/>
          <w:szCs w:val="16"/>
          <w:lang w:val="es-ES_tradnl"/>
        </w:rPr>
        <w:t>Cuando el material que se encuentra para asiento de las tuberías o estructuras no sea apto para fundación, se excavará el fondo de la zanja hasta la profundidad requerida y el material excavado se reemplazará con arena, gravilla u hormigón pobre, según lo requiera el SUPERVISOR DE OBRA de Obra de Y.P.F.B., cuidando que las tuberías se apoyen directamente en una capa no menor de 0,10 m de material arenoso fino, que no contenga piedras mayores de 1cm, idéntico relleno se hará cuando por cualquier motivo se haya excavado más abajo del asiento definitivo de las estructuras. </w:t>
      </w: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r w:rsidRPr="002D398D">
        <w:rPr>
          <w:rFonts w:ascii="Verdana" w:hAnsi="Verdana" w:cs="Vijaya"/>
          <w:bCs/>
          <w:iCs/>
          <w:sz w:val="16"/>
          <w:szCs w:val="16"/>
          <w:lang w:val="es-ES_tradnl"/>
        </w:rPr>
        <w:t xml:space="preserve">  </w:t>
      </w: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r w:rsidRPr="002D398D">
        <w:rPr>
          <w:rFonts w:ascii="Verdana" w:hAnsi="Verdana" w:cs="Vijaya"/>
          <w:bCs/>
          <w:iCs/>
          <w:sz w:val="16"/>
          <w:szCs w:val="16"/>
          <w:lang w:val="es-ES_tradnl"/>
        </w:rPr>
        <w:t>El CONTRATISTA debe mantener siempre las zanjas libres de agua durante el progreso del trabajo. El agua en las zanjas y en las excavaciones será desalojada de tal manera que no ocasione daño alguno a la salud pública, ni a la propiedad privada o pública, ni tampoco al trabajo ya terminado o en progreso.</w:t>
      </w: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r w:rsidRPr="002D398D">
        <w:rPr>
          <w:rFonts w:ascii="Verdana" w:hAnsi="Verdana" w:cs="Vijaya"/>
          <w:bCs/>
          <w:iCs/>
          <w:sz w:val="16"/>
          <w:szCs w:val="16"/>
          <w:lang w:val="es-ES_tradnl"/>
        </w:rPr>
        <w:t xml:space="preserve">Todos los materiales provenientes de excavaciones deben ser colocados de manera de no obstaculizar el trabajo y permitir el libre acceso a todas las partes de la zanja. Dichos materiales deben estar arreglados en pilas bien hechas, o acopiados en bolsas o turriles de manera de incomodar lo menos posible el tráfico y a los propietarios vecinos al trabajo. </w:t>
      </w: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r w:rsidRPr="002D398D">
        <w:rPr>
          <w:rFonts w:ascii="Verdana" w:hAnsi="Verdana" w:cs="Vijaya"/>
          <w:bCs/>
          <w:iCs/>
          <w:sz w:val="16"/>
          <w:szCs w:val="16"/>
          <w:lang w:val="es-ES_tradnl"/>
        </w:rPr>
        <w:t xml:space="preserve">El CONTRATISTA moverá si así se requieren los obstáculos tales como postes de alumbrado eléctrico, telefónico, etc., siguiendo los procedimientos necesarios y los repondrá a su posición original los más rápidamente posible. </w:t>
      </w:r>
    </w:p>
    <w:p w:rsidR="00DA1B1F" w:rsidRPr="002D398D" w:rsidRDefault="00DA1B1F" w:rsidP="005C684F">
      <w:pPr>
        <w:autoSpaceDE w:val="0"/>
        <w:autoSpaceDN w:val="0"/>
        <w:adjustRightInd w:val="0"/>
        <w:spacing w:line="220" w:lineRule="atLeast"/>
        <w:jc w:val="both"/>
        <w:rPr>
          <w:rFonts w:ascii="Verdana" w:hAnsi="Verdana" w:cs="Vijaya"/>
          <w:bCs/>
          <w:iCs/>
          <w:sz w:val="16"/>
          <w:szCs w:val="16"/>
          <w:lang w:val="es-ES_tradnl"/>
        </w:rPr>
      </w:pPr>
    </w:p>
    <w:p w:rsidR="00DA1B1F" w:rsidRPr="00D02164" w:rsidRDefault="00DA1B1F" w:rsidP="005C684F">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DA1B1F" w:rsidRPr="004620CB" w:rsidRDefault="00DA1B1F" w:rsidP="005C684F">
      <w:pPr>
        <w:autoSpaceDE w:val="0"/>
        <w:autoSpaceDN w:val="0"/>
        <w:adjustRightInd w:val="0"/>
        <w:spacing w:line="220" w:lineRule="atLeast"/>
        <w:jc w:val="both"/>
        <w:rPr>
          <w:rFonts w:ascii="Verdana" w:hAnsi="Verdana" w:cs="Vijaya"/>
          <w:bCs/>
          <w:iCs/>
          <w:sz w:val="16"/>
          <w:szCs w:val="16"/>
          <w:lang w:val="es-BO"/>
        </w:rPr>
      </w:pPr>
    </w:p>
    <w:p w:rsidR="00DA1B1F" w:rsidRDefault="00DA1B1F" w:rsidP="005C684F">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A1B1F" w:rsidRPr="009E0E1D" w:rsidRDefault="00DA1B1F" w:rsidP="005C684F">
      <w:pPr>
        <w:autoSpaceDE w:val="0"/>
        <w:autoSpaceDN w:val="0"/>
        <w:adjustRightInd w:val="0"/>
        <w:spacing w:line="220" w:lineRule="atLeast"/>
        <w:jc w:val="both"/>
        <w:rPr>
          <w:rFonts w:ascii="Verdana" w:hAnsi="Verdana" w:cs="Vijaya"/>
          <w:bCs/>
          <w:iCs/>
          <w:sz w:val="16"/>
          <w:szCs w:val="16"/>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sz w:val="16"/>
          <w:szCs w:val="16"/>
        </w:rPr>
      </w:pPr>
      <w:r w:rsidRPr="007C7906">
        <w:rPr>
          <w:rFonts w:ascii="Verdana" w:hAnsi="Verdana"/>
          <w:b/>
          <w:sz w:val="16"/>
          <w:szCs w:val="16"/>
        </w:rPr>
        <w:t>MEDICIÓN</w:t>
      </w:r>
    </w:p>
    <w:p w:rsidR="00DA1B1F" w:rsidRDefault="00DA1B1F" w:rsidP="005C684F">
      <w:pPr>
        <w:spacing w:line="220" w:lineRule="atLeast"/>
        <w:rPr>
          <w:rFonts w:ascii="Verdana" w:hAnsi="Verdana" w:cs="Vijaya"/>
          <w:kern w:val="28"/>
          <w:sz w:val="16"/>
          <w:szCs w:val="18"/>
          <w:lang w:val="es-ES_tradnl"/>
        </w:rPr>
      </w:pPr>
      <w:r w:rsidRPr="009E0E1D">
        <w:rPr>
          <w:rFonts w:ascii="Verdana" w:hAnsi="Verdana" w:cs="Vijaya"/>
          <w:kern w:val="28"/>
          <w:sz w:val="16"/>
          <w:szCs w:val="18"/>
          <w:lang w:val="es-ES_tradnl"/>
        </w:rPr>
        <w:t xml:space="preserve">Las excavaciones serán medidas en metros cúbicos, tomando en cuenta únicamente el volumen neto del trabajo ejecutado. </w:t>
      </w:r>
    </w:p>
    <w:p w:rsidR="00DA1B1F" w:rsidRPr="009E0E1D" w:rsidRDefault="00DA1B1F" w:rsidP="005C684F">
      <w:pPr>
        <w:spacing w:line="220" w:lineRule="atLeast"/>
        <w:rPr>
          <w:rFonts w:ascii="Verdana" w:hAnsi="Verdana" w:cs="Vijaya"/>
          <w:kern w:val="28"/>
          <w:sz w:val="16"/>
          <w:szCs w:val="18"/>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FORMA DE PAGO</w:t>
      </w:r>
    </w:p>
    <w:p w:rsidR="00DA1B1F" w:rsidRPr="009E0E1D" w:rsidRDefault="00DA1B1F" w:rsidP="005C684F">
      <w:pPr>
        <w:spacing w:line="220" w:lineRule="atLeast"/>
        <w:contextualSpacing/>
        <w:jc w:val="both"/>
        <w:rPr>
          <w:rFonts w:ascii="Verdana" w:hAnsi="Verdana" w:cs="Vijaya"/>
          <w:kern w:val="28"/>
          <w:sz w:val="16"/>
          <w:szCs w:val="16"/>
          <w:lang w:val="es-ES_tradnl"/>
        </w:rPr>
      </w:pPr>
      <w:r w:rsidRPr="009E0E1D">
        <w:rPr>
          <w:rFonts w:ascii="Verdana" w:hAnsi="Verdana" w:cs="Vijaya"/>
          <w:kern w:val="28"/>
          <w:sz w:val="16"/>
          <w:szCs w:val="16"/>
          <w:lang w:val="es-ES_tradnl"/>
        </w:rPr>
        <w:t xml:space="preserve">La excavación será pagada por metro cúbico, tomando en cuenta únicamente el volumen neto del trabajo ejecutado. Para el cómputo de los volúmenes se tomarán las dimensiones y profundidades indicadas en los planos y/o instrucciones escritas del SUPERVISOR DE OBRA. </w:t>
      </w:r>
    </w:p>
    <w:p w:rsidR="00DA1B1F" w:rsidRPr="009E0E1D" w:rsidRDefault="00DA1B1F" w:rsidP="005C684F">
      <w:pPr>
        <w:spacing w:line="220" w:lineRule="atLeast"/>
        <w:contextualSpacing/>
        <w:jc w:val="both"/>
        <w:rPr>
          <w:rFonts w:ascii="Verdana" w:hAnsi="Verdana" w:cs="Vijaya"/>
          <w:kern w:val="28"/>
          <w:sz w:val="16"/>
          <w:szCs w:val="16"/>
          <w:lang w:val="es-ES_tradnl"/>
        </w:rPr>
      </w:pPr>
    </w:p>
    <w:p w:rsidR="00DA1B1F" w:rsidRPr="009E0E1D" w:rsidRDefault="00DA1B1F" w:rsidP="005C684F">
      <w:pPr>
        <w:spacing w:line="220" w:lineRule="atLeast"/>
        <w:contextualSpacing/>
        <w:jc w:val="both"/>
        <w:rPr>
          <w:rFonts w:ascii="Verdana" w:hAnsi="Verdana" w:cs="Vijaya"/>
          <w:kern w:val="28"/>
          <w:sz w:val="16"/>
          <w:szCs w:val="16"/>
          <w:lang w:val="es-ES_tradnl"/>
        </w:rPr>
      </w:pPr>
      <w:r w:rsidRPr="009E0E1D">
        <w:rPr>
          <w:rFonts w:ascii="Verdana" w:hAnsi="Verdana" w:cs="Vijaya"/>
          <w:kern w:val="28"/>
          <w:sz w:val="16"/>
          <w:szCs w:val="16"/>
          <w:lang w:val="es-ES_tradnl"/>
        </w:rPr>
        <w:t>Este ítem ejecutado en un todo de acuerdo con los planos de detalle a las presentes especificaciones, medido según lo señalado y aprobado por el SUPERVISOR DE OBRA.</w:t>
      </w:r>
    </w:p>
    <w:p w:rsidR="00DA1B1F" w:rsidRPr="009E0E1D" w:rsidRDefault="00DA1B1F" w:rsidP="005C684F">
      <w:pPr>
        <w:spacing w:line="220" w:lineRule="atLeast"/>
        <w:jc w:val="both"/>
        <w:rPr>
          <w:rFonts w:ascii="Verdana" w:hAnsi="Verdana" w:cs="Vijaya"/>
          <w:kern w:val="28"/>
          <w:sz w:val="16"/>
          <w:szCs w:val="16"/>
          <w:lang w:val="es-ES_tradnl"/>
        </w:rPr>
      </w:pPr>
    </w:p>
    <w:p w:rsidR="00DA1B1F" w:rsidRPr="009E0E1D" w:rsidRDefault="00DA1B1F" w:rsidP="005C684F">
      <w:pPr>
        <w:spacing w:line="220" w:lineRule="atLeast"/>
        <w:jc w:val="both"/>
        <w:rPr>
          <w:rFonts w:ascii="Verdana" w:hAnsi="Verdana" w:cs="Vijaya"/>
          <w:kern w:val="28"/>
          <w:sz w:val="16"/>
          <w:szCs w:val="16"/>
          <w:lang w:val="es-ES_tradnl"/>
        </w:rPr>
      </w:pPr>
      <w:r w:rsidRPr="009E0E1D">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A1B1F" w:rsidRDefault="00DA1B1F">
      <w:pPr>
        <w:rPr>
          <w:rFonts w:ascii="Verdana" w:hAnsi="Verdana" w:cs="Calibri"/>
          <w:b/>
          <w:bCs/>
          <w:sz w:val="16"/>
          <w:szCs w:val="16"/>
          <w:lang w:eastAsia="es-BO"/>
        </w:rPr>
      </w:pPr>
      <w:r>
        <w:rPr>
          <w:rFonts w:ascii="Verdana" w:hAnsi="Verdana" w:cs="Calibri"/>
          <w:b/>
          <w:bCs/>
          <w:sz w:val="16"/>
          <w:szCs w:val="16"/>
          <w:lang w:eastAsia="es-BO"/>
        </w:rPr>
        <w:br w:type="page"/>
      </w:r>
    </w:p>
    <w:p w:rsidR="00DA1B1F" w:rsidRPr="007C7906" w:rsidRDefault="00DA1B1F" w:rsidP="00FD4118">
      <w:pPr>
        <w:pStyle w:val="Ttulo2"/>
        <w:numPr>
          <w:ilvl w:val="0"/>
          <w:numId w:val="1"/>
        </w:numPr>
        <w:spacing w:before="0" w:after="0" w:line="220" w:lineRule="atLeast"/>
        <w:ind w:left="357" w:hanging="357"/>
        <w:rPr>
          <w:rFonts w:ascii="Verdana" w:hAnsi="Verdana" w:cs="Vijaya"/>
          <w:i w:val="0"/>
          <w:sz w:val="16"/>
          <w:szCs w:val="16"/>
        </w:rPr>
      </w:pPr>
      <w:bookmarkStart w:id="20" w:name="_Toc478054819"/>
      <w:bookmarkStart w:id="21" w:name="_Toc482106548"/>
      <w:r>
        <w:rPr>
          <w:rFonts w:ascii="Verdana" w:hAnsi="Verdana" w:cs="Vijaya"/>
          <w:i w:val="0"/>
          <w:sz w:val="16"/>
          <w:szCs w:val="16"/>
        </w:rPr>
        <w:t>EXCAVACIÓN, AGOTAMIENTO, ENTIBADO Y APUNTALADO</w:t>
      </w:r>
      <w:bookmarkEnd w:id="20"/>
      <w:bookmarkEnd w:id="21"/>
    </w:p>
    <w:p w:rsidR="00DA1B1F" w:rsidRPr="00D02164" w:rsidRDefault="00DA1B1F" w:rsidP="00DA1B1F">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CUBICO [m</w:t>
      </w:r>
      <w:r>
        <w:rPr>
          <w:rFonts w:ascii="Verdana" w:hAnsi="Verdana"/>
          <w:sz w:val="16"/>
          <w:szCs w:val="16"/>
          <w:vertAlign w:val="superscript"/>
        </w:rPr>
        <w:t>3</w:t>
      </w:r>
      <w:r>
        <w:rPr>
          <w:rFonts w:ascii="Verdana" w:hAnsi="Verdana"/>
          <w:sz w:val="16"/>
          <w:szCs w:val="16"/>
        </w:rPr>
        <w:t>]</w:t>
      </w:r>
    </w:p>
    <w:p w:rsidR="00DA1B1F" w:rsidRDefault="00DA1B1F" w:rsidP="00FD4118">
      <w:pPr>
        <w:pStyle w:val="PARRAFO"/>
        <w:spacing w:after="0" w:afterAutospacing="0" w:line="220" w:lineRule="atLeast"/>
        <w:rPr>
          <w:rFonts w:ascii="Verdana" w:hAnsi="Verdana"/>
          <w:b/>
          <w:sz w:val="16"/>
          <w:szCs w:val="16"/>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DEFINICIÓN</w:t>
      </w:r>
    </w:p>
    <w:p w:rsidR="00DA1B1F" w:rsidRDefault="00DA1B1F" w:rsidP="00FD4118">
      <w:pPr>
        <w:spacing w:line="220" w:lineRule="atLeast"/>
        <w:contextualSpacing/>
        <w:jc w:val="both"/>
        <w:rPr>
          <w:rFonts w:ascii="Verdana" w:hAnsi="Verdana" w:cs="Vijaya"/>
          <w:kern w:val="28"/>
          <w:sz w:val="16"/>
          <w:szCs w:val="16"/>
          <w:lang w:val="es-ES_tradnl"/>
        </w:rPr>
      </w:pPr>
      <w:r w:rsidRPr="0028346C">
        <w:rPr>
          <w:rFonts w:ascii="Verdana" w:hAnsi="Verdana" w:cs="Vijaya"/>
          <w:kern w:val="28"/>
          <w:sz w:val="16"/>
          <w:szCs w:val="16"/>
          <w:lang w:val="es-ES_tradnl"/>
        </w:rPr>
        <w:t>Comprende todos los trabajos de excavación a profundidades mayores a los 1.5 metros y los trabajos de apoyo y requisitos de seguridad relacionados que se consideren necesarios para asegurar la calidad y seguridad del trabajo y así también reducir al mínimo todo impacto de la actividad sobre la zona o terceros, elaborados con la finalidad de realizar cruces especiales y profundizaciones de acuerdo con lo descrito en la descripción del trazo y las instrucciones del SUPERVISOR DE OBRA. Así también los trabajos y para establecer el soporte longitudinal de los Taludes de la excavación o de las paredes de las zanjas mediante el suministro e instalación de los elementos necesarios.</w:t>
      </w:r>
    </w:p>
    <w:p w:rsidR="00DA1B1F" w:rsidRPr="0028346C" w:rsidRDefault="00DA1B1F" w:rsidP="00FD4118">
      <w:pPr>
        <w:spacing w:line="220" w:lineRule="atLeast"/>
        <w:contextualSpacing/>
        <w:jc w:val="both"/>
        <w:rPr>
          <w:rFonts w:ascii="Calibri" w:hAnsi="Calibri" w:cs="Calibri"/>
          <w:sz w:val="20"/>
          <w:szCs w:val="20"/>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MATERIALES, HERRAMIENTAS, EQUIPO Y PERSONAL</w:t>
      </w:r>
    </w:p>
    <w:p w:rsidR="00DA1B1F" w:rsidRDefault="00DA1B1F" w:rsidP="00FD4118">
      <w:pPr>
        <w:spacing w:line="220" w:lineRule="atLeast"/>
        <w:contextualSpacing/>
        <w:jc w:val="both"/>
        <w:rPr>
          <w:rFonts w:ascii="Verdana" w:hAnsi="Verdana" w:cs="Vijaya"/>
          <w:kern w:val="28"/>
          <w:sz w:val="16"/>
          <w:szCs w:val="16"/>
          <w:lang w:val="es-ES_tradnl"/>
        </w:rPr>
      </w:pPr>
      <w:r>
        <w:rPr>
          <w:rFonts w:ascii="Verdana" w:hAnsi="Verdana" w:cs="Vijaya"/>
          <w:kern w:val="28"/>
          <w:sz w:val="16"/>
          <w:szCs w:val="16"/>
        </w:rPr>
        <w:t xml:space="preserve">El </w:t>
      </w:r>
      <w:r w:rsidRPr="0028346C">
        <w:rPr>
          <w:rFonts w:ascii="Verdana" w:hAnsi="Verdana" w:cs="Vijaya"/>
          <w:kern w:val="28"/>
          <w:sz w:val="16"/>
          <w:szCs w:val="16"/>
          <w:lang w:val="es-ES_tradnl"/>
        </w:rPr>
        <w:t>CONTRATISTA deberá proporcionar todos los materiales, herramientas y equipos necesarios para la excavación de suelos, previa aprobación del SUPERVISOR DE OBRA. Para ello deberá contar mínimamente con: palas, picotas, barretas, carretillas, bomba de lodo y maquinaria pesada (Excavadora, Retroexcavadora, Cargador Frontal y Volqueta) en la potencia y tamaño adecuados de acuerdo a las condiciones del lugar. La aplicación de equipos de excavación corresponderá cuando la profundidad del cruce exceda los dos metros de profundidad, bajo la autorización del SUPERVISOR DE OBRA.</w:t>
      </w:r>
    </w:p>
    <w:p w:rsidR="00DA1B1F" w:rsidRPr="0028346C" w:rsidRDefault="00DA1B1F" w:rsidP="00FD4118">
      <w:pPr>
        <w:spacing w:line="220" w:lineRule="atLeast"/>
        <w:contextualSpacing/>
        <w:jc w:val="both"/>
        <w:rPr>
          <w:rFonts w:ascii="Calibri" w:hAnsi="Calibri" w:cs="Calibri"/>
          <w:sz w:val="20"/>
          <w:szCs w:val="20"/>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PROCEDIMIENTO PARA LA EJECUCIÓN</w:t>
      </w:r>
    </w:p>
    <w:p w:rsidR="00DA1B1F" w:rsidRPr="0028346C" w:rsidRDefault="00DA1B1F" w:rsidP="00FD4118">
      <w:pPr>
        <w:spacing w:line="220" w:lineRule="atLeast"/>
        <w:contextualSpacing/>
        <w:jc w:val="both"/>
        <w:rPr>
          <w:rFonts w:ascii="Verdana" w:eastAsia="Arial Unicode MS" w:hAnsi="Verdana" w:cs="Vijaya"/>
          <w:sz w:val="16"/>
          <w:lang w:val="es-ES_tradnl"/>
        </w:rPr>
      </w:pPr>
      <w:r>
        <w:rPr>
          <w:rFonts w:ascii="Verdana" w:eastAsia="Arial Unicode MS" w:hAnsi="Verdana" w:cs="Vijaya"/>
          <w:sz w:val="16"/>
        </w:rPr>
        <w:t xml:space="preserve">El </w:t>
      </w:r>
      <w:r w:rsidRPr="0028346C">
        <w:rPr>
          <w:rFonts w:ascii="Verdana" w:eastAsia="Arial Unicode MS" w:hAnsi="Verdana" w:cs="Vijaya"/>
          <w:sz w:val="16"/>
          <w:lang w:val="es-ES_tradnl"/>
        </w:rPr>
        <w:t>CONTRATISTA deberá contemplar esta actividad en un capítulo de su PHSO, además deberá presentar un procedimiento para la revisión y aprobación del SUPERVISOR DE OBRA. Si de acuerdo con las condiciones del terreno y la zona se considerase necesario el modificar las dimensiones de la excavación se deberá previamente presentar un análisis y memoria de cálculo para justificar el cambio y el mismo deberá ser aprobado por el SUPERVISOR DE OBRA.</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Pr>
          <w:rFonts w:ascii="Verdana" w:eastAsia="Arial Unicode MS" w:hAnsi="Verdana" w:cs="Vijaya"/>
          <w:sz w:val="16"/>
          <w:lang w:val="es-ES_tradnl"/>
        </w:rPr>
        <w:t xml:space="preserve">El </w:t>
      </w:r>
      <w:r w:rsidRPr="0028346C">
        <w:rPr>
          <w:rFonts w:ascii="Verdana" w:eastAsia="Arial Unicode MS" w:hAnsi="Verdana" w:cs="Vijaya"/>
          <w:sz w:val="16"/>
          <w:lang w:val="es-ES_tradnl"/>
        </w:rPr>
        <w:t>CONTRATISTA deberá contar con la aprobación del ítem de replanteo de obra y la autorización del ente municipal para poder dar inicio a la excavación; así mismo, se hará responsable de cualquier daño ocurrido a otros servicios o estructuras circundantes durante el desarrollo de las obras. Se procederá al aflojamiento y extracción de los materiales en los lugares demarcados, alcanzando la profundidad y perfilado solicitado. Los materiales que vayan a ser utilizados posteriormente para rellenar zanjas o excavaciones, se apilarán convenientemente a los lados de la misma, a una distancia prudencial que no cause presiones sobre sus paredes.</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Los materiales sobrantes de la excavación serán trasladados y acumulados en los lugares indicados por el SUPERVISOR DE OBRA y autorizados por el Fiscal, aun cuando estuvieran fuera de los límites de la obra, para su posterior transporte a los botaderos establecidos, para el efecto, por las autoridades locales. A medida que progrese la excavación, se tendrá especial cuidado del comportamiento de las paredes, a fin de evitar deslizamientos. Si esto sucediese se limpiara completamente el material que pudiera llegar al fondo de la excavación. Cuando las excavaciones demanden la construcción de entibados y apuntalamientos, éstos deberán ser proyectados por el CONTRATISTA, revisados y aprobados por el SUPERVISOR DE OBRA. Esta aprobación no eximirá al CONTRATISTA de las responsabilidades que hubiera lugar en caso de fallar las mismas.</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 xml:space="preserve">La ejecución de túneles de forma manual no será considerada como excavación de suelos y por tanto no se contempla ningún monto en compensación a esta actividad; sin embargo, en el caso excepcional en el que el SUPERVISOR DE OBRA así lo instruya en el libro de órdenes, </w:t>
      </w:r>
      <w:r>
        <w:rPr>
          <w:rFonts w:ascii="Verdana" w:eastAsia="Arial Unicode MS" w:hAnsi="Verdana" w:cs="Vijaya"/>
          <w:sz w:val="16"/>
          <w:lang w:val="es-ES_tradnl"/>
        </w:rPr>
        <w:t>e</w:t>
      </w:r>
      <w:r w:rsidRPr="0028346C">
        <w:rPr>
          <w:rFonts w:ascii="Verdana" w:eastAsia="Arial Unicode MS" w:hAnsi="Verdana" w:cs="Vijaya"/>
          <w:sz w:val="16"/>
          <w:lang w:val="es-ES_tradnl"/>
        </w:rPr>
        <w:t>l CONTRATISTA ejecutará los volúmenes que serán pagados conforme se explica en el punto de medición y forma de pago.</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En casos en los cuales el área de excavación se encuentre afectada por agua (sin impo</w:t>
      </w:r>
      <w:r>
        <w:rPr>
          <w:rFonts w:ascii="Verdana" w:eastAsia="Arial Unicode MS" w:hAnsi="Verdana" w:cs="Vijaya"/>
          <w:sz w:val="16"/>
          <w:lang w:val="es-ES_tradnl"/>
        </w:rPr>
        <w:t xml:space="preserve">rtar su procedencia) el CONTRATISTA </w:t>
      </w:r>
      <w:r w:rsidRPr="0028346C">
        <w:rPr>
          <w:rFonts w:ascii="Verdana" w:eastAsia="Arial Unicode MS" w:hAnsi="Verdana" w:cs="Vijaya"/>
          <w:sz w:val="16"/>
          <w:lang w:val="es-ES_tradnl"/>
        </w:rPr>
        <w:t>deberá hacer uso de bomba(s) para desalojar el líquido existente, el CONTRATISTA debe disponer el número y clase de unidades de bombeo necesarias. El agua extraída se evacuará de manera que no cause ninguna clase de daños a la obra y a terceros. Cualquier incidente o accidente que pudiera resultar de ejecución de este ítem será de entera responsabilidad del CONTRATISTA.</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 xml:space="preserve">El perfil de excavación se encuentra detallado en los gráficos anexos al presente documento, los mismos detallan la posición final de la tubería requerida y el perfil de zanja, por ello </w:t>
      </w:r>
      <w:r>
        <w:rPr>
          <w:rFonts w:ascii="Verdana" w:eastAsia="Arial Unicode MS" w:hAnsi="Verdana" w:cs="Vijaya"/>
          <w:sz w:val="16"/>
          <w:lang w:val="es-ES_tradnl"/>
        </w:rPr>
        <w:t>e</w:t>
      </w:r>
      <w:r w:rsidRPr="0028346C">
        <w:rPr>
          <w:rFonts w:ascii="Verdana" w:eastAsia="Arial Unicode MS" w:hAnsi="Verdana" w:cs="Vijaya"/>
          <w:sz w:val="16"/>
          <w:lang w:val="es-ES_tradnl"/>
        </w:rPr>
        <w:t>l CONTRATISTA dispondrá de todos los medios necesarios para cumplir con las especificaciones de YPFB. Así mismo, cualquier modificación que pudiera resultar como consecuencia de imponderables en la obra deberá ser aprobada por el SUPERVISOR DE OBRA en el libro de órdenes.</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Las zanjas o excavaciones terminadas, deberán presentar superficies sin irregularidades y tanto las paredes como el fondo tendrán las dimensiones indicadas en los planos e indicaciones del SUPERVISOR DE OBRA de Obra.</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En caso de excavarse por debajo del límite inferior especificado en los planos de construcción o indicados por el SUPERVISOR DE OBRA, el CONTRATISTA realizará el relleno y compactado por su cuenta y riesgo, relleno que será propuesto al SUPERVISOR DE OBRA y aprobado por éste antes y después de su realización.</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 xml:space="preserve">Como medida de seguridad contra el pequeño desprendimiento se emplearan bermas escalonadas con mesetas no menores de 0.65m y </w:t>
      </w:r>
      <w:proofErr w:type="spellStart"/>
      <w:r w:rsidRPr="0028346C">
        <w:rPr>
          <w:rFonts w:ascii="Verdana" w:eastAsia="Arial Unicode MS" w:hAnsi="Verdana" w:cs="Vijaya"/>
          <w:sz w:val="16"/>
          <w:lang w:val="es-ES_tradnl"/>
        </w:rPr>
        <w:t>contramesetas</w:t>
      </w:r>
      <w:proofErr w:type="spellEnd"/>
      <w:r w:rsidRPr="0028346C">
        <w:rPr>
          <w:rFonts w:ascii="Verdana" w:eastAsia="Arial Unicode MS" w:hAnsi="Verdana" w:cs="Vijaya"/>
          <w:sz w:val="16"/>
          <w:lang w:val="es-ES_tradnl"/>
        </w:rPr>
        <w:t xml:space="preserve"> no mayores a 1.30m. Cuando no fuese posible emplear taludes o pequeñas bermas escalonadas como medida de protección contra del desprendimiento o desmoronamiento o cuando se considerarse necesario para asegurar la estabilidad y seguridad del trabajo deberá implementarse como parte de este ítem, entibados y/o apuntalados de acuerdo con lo requerido por las características del terreno y la metodología del trabajo.</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Para garantizar el correcto funcionamiento de los entibados y apuntalamientos, el CONTRATISTA instruirá a su personal para que evite la formación de vacíos en las zonas de contacto del entibado con el talud, y, si éstos se llegaren a presentar, para que se perfilen o rellenen con material adecuado y compactado, de manera que haya un buen contacto entre los taludes y la estructura de entibado o apuntalamiento.</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Para el entibado y apuntalamiento de excavaciones, se definen los siguientes tipos:</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b/>
          <w:sz w:val="16"/>
          <w:lang w:val="es-ES_tradnl"/>
        </w:rPr>
      </w:pPr>
      <w:r w:rsidRPr="0028346C">
        <w:rPr>
          <w:rFonts w:ascii="Verdana" w:eastAsia="Arial Unicode MS" w:hAnsi="Verdana" w:cs="Vijaya"/>
          <w:b/>
          <w:sz w:val="16"/>
          <w:lang w:val="es-ES_tradnl"/>
        </w:rPr>
        <w:t>Entibado Tipo 1 - Apuntalamiento Horizontal Discontinúo en Madera</w:t>
      </w: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Las paredes laterales de la zanja serán parcialmente cubiertas, en sentido longitudinal, con Tableros de madera de 0.05 m de espesor, 0.20 m de ancho y de longitud variable según sea la profundidad de la zanja, colocadas horizontalmente y espaciadas cada 0.50 m entre ejes, sujetos o trabados entre sí con largueros horizontales cada 0.20 m (ancho de los tablones), sostenida lateralmente con listones verticales cada 1.20 m y apuntaladas con postes de madera o metálicos cada 1.20 m., de manera que se configure una estructura discontinua y auto portante para los dos taludes verticales de la zanja. Se reitera que el CONTRATISTA deberá coordinar lo pertinente para que el Entibado y Apuntalamiento se vaya instalando a medida que avanza la excavación de la zanja.</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En términos generales, se estima que este tipo de entibados es recomendable cuando se trate de excavaciones en suelos de estabilidad aceptable pero con indicios de poca homogeneidad y baja cohesión.</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b/>
          <w:sz w:val="16"/>
          <w:lang w:val="es-ES_tradnl"/>
        </w:rPr>
      </w:pPr>
      <w:r w:rsidRPr="0028346C">
        <w:rPr>
          <w:rFonts w:ascii="Verdana" w:eastAsia="Arial Unicode MS" w:hAnsi="Verdana" w:cs="Vijaya"/>
          <w:b/>
          <w:sz w:val="16"/>
          <w:lang w:val="es-ES_tradnl"/>
        </w:rPr>
        <w:t>Entibado Tipo 2 - Apuntalamiento Horizontal Continúo en Madera</w:t>
      </w: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Las paredes laterales de la zanja serán parcialmente cubiertas, en sentido longitudinal, con Tableros de madera de 0.05 m de espesor, 0.20 m de ancho y de longitud variable según sea la profundidad de la zanja, colocadas horizontalmente tope a tope, sujetos o trabados entre sí con largueros horizontales cada 0.20 m (ancho de los tablones), sostenida lateralmente con listones verticales cada 1.20 m y apuntaladas con postes de madera o metálicos cada 1.20 m., de manera que se configure una estructura discontinua y auto portante para los dos taludes verticales de la zanja. Se reitera que el CONTRATISTA deberá coordinar lo pertinente para que el Entibado y Apuntalamiento se vaya instalando a medida que avanza la excavación de la zanja.</w:t>
      </w:r>
    </w:p>
    <w:p w:rsidR="00DA1B1F" w:rsidRPr="0028346C" w:rsidRDefault="00DA1B1F" w:rsidP="00FD4118">
      <w:pPr>
        <w:spacing w:line="220" w:lineRule="atLeast"/>
        <w:contextualSpacing/>
        <w:jc w:val="both"/>
        <w:rPr>
          <w:rFonts w:ascii="Verdana" w:eastAsia="Arial Unicode MS" w:hAnsi="Verdana" w:cs="Vijaya"/>
          <w:sz w:val="16"/>
          <w:lang w:val="es-ES_tradnl"/>
        </w:rPr>
      </w:pPr>
    </w:p>
    <w:p w:rsidR="00DA1B1F" w:rsidRPr="0028346C" w:rsidRDefault="00DA1B1F" w:rsidP="00FD4118">
      <w:pPr>
        <w:spacing w:line="220" w:lineRule="atLeast"/>
        <w:contextualSpacing/>
        <w:jc w:val="both"/>
        <w:rPr>
          <w:rFonts w:ascii="Verdana" w:eastAsia="Arial Unicode MS" w:hAnsi="Verdana" w:cs="Vijaya"/>
          <w:sz w:val="16"/>
          <w:lang w:val="es-ES_tradnl"/>
        </w:rPr>
      </w:pPr>
      <w:r w:rsidRPr="0028346C">
        <w:rPr>
          <w:rFonts w:ascii="Verdana" w:eastAsia="Arial Unicode MS" w:hAnsi="Verdana" w:cs="Vijaya"/>
          <w:sz w:val="16"/>
          <w:lang w:val="es-ES_tradnl"/>
        </w:rPr>
        <w:t>En términos generales, se estima que este tipo de entibados es recomendable cuando se trate de excavaciones en suelos de estabilidad discreta, con nivel freático alto, con indicios de poca homogeneidad y muy baja cohesión.</w:t>
      </w:r>
    </w:p>
    <w:p w:rsidR="00DA1B1F" w:rsidRDefault="00DA1B1F" w:rsidP="00FD4118">
      <w:pPr>
        <w:autoSpaceDE w:val="0"/>
        <w:autoSpaceDN w:val="0"/>
        <w:adjustRightInd w:val="0"/>
        <w:spacing w:line="220" w:lineRule="atLeast"/>
        <w:jc w:val="both"/>
        <w:rPr>
          <w:rFonts w:ascii="Verdana" w:hAnsi="Verdana" w:cs="Vijaya"/>
          <w:bCs/>
          <w:iCs/>
          <w:sz w:val="16"/>
          <w:szCs w:val="16"/>
          <w:lang w:val="es-ES_tradnl"/>
        </w:rPr>
      </w:pPr>
    </w:p>
    <w:p w:rsidR="00DA1B1F" w:rsidRPr="00D02164" w:rsidRDefault="00DA1B1F" w:rsidP="00FD4118">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DA1B1F" w:rsidRPr="004620CB" w:rsidRDefault="00DA1B1F" w:rsidP="00FD4118">
      <w:pPr>
        <w:autoSpaceDE w:val="0"/>
        <w:autoSpaceDN w:val="0"/>
        <w:adjustRightInd w:val="0"/>
        <w:spacing w:line="220" w:lineRule="atLeast"/>
        <w:jc w:val="both"/>
        <w:rPr>
          <w:rFonts w:ascii="Verdana" w:hAnsi="Verdana" w:cs="Vijaya"/>
          <w:bCs/>
          <w:iCs/>
          <w:sz w:val="16"/>
          <w:szCs w:val="16"/>
          <w:lang w:val="es-BO"/>
        </w:rPr>
      </w:pPr>
    </w:p>
    <w:p w:rsidR="00DA1B1F" w:rsidRDefault="00DA1B1F" w:rsidP="00FD4118">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A1B1F" w:rsidRPr="009E0E1D" w:rsidRDefault="00DA1B1F" w:rsidP="00FD4118">
      <w:pPr>
        <w:autoSpaceDE w:val="0"/>
        <w:autoSpaceDN w:val="0"/>
        <w:adjustRightInd w:val="0"/>
        <w:spacing w:line="220" w:lineRule="atLeast"/>
        <w:jc w:val="both"/>
        <w:rPr>
          <w:rFonts w:ascii="Verdana" w:hAnsi="Verdana" w:cs="Vijaya"/>
          <w:bCs/>
          <w:iCs/>
          <w:sz w:val="16"/>
          <w:szCs w:val="16"/>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sz w:val="16"/>
          <w:szCs w:val="16"/>
        </w:rPr>
      </w:pPr>
      <w:r w:rsidRPr="007C7906">
        <w:rPr>
          <w:rFonts w:ascii="Verdana" w:hAnsi="Verdana"/>
          <w:b/>
          <w:sz w:val="16"/>
          <w:szCs w:val="16"/>
        </w:rPr>
        <w:t>MEDICIÓN</w:t>
      </w:r>
    </w:p>
    <w:p w:rsidR="00DA1B1F" w:rsidRDefault="00DA1B1F" w:rsidP="00FD4118">
      <w:pPr>
        <w:spacing w:line="220" w:lineRule="atLeast"/>
        <w:rPr>
          <w:rFonts w:ascii="Verdana" w:hAnsi="Verdana" w:cs="Vijaya"/>
          <w:kern w:val="28"/>
          <w:sz w:val="16"/>
          <w:szCs w:val="18"/>
          <w:lang w:val="es-ES_tradnl"/>
        </w:rPr>
      </w:pPr>
      <w:r>
        <w:rPr>
          <w:rFonts w:ascii="Verdana" w:hAnsi="Verdana" w:cs="Vijaya"/>
          <w:kern w:val="28"/>
          <w:sz w:val="16"/>
          <w:szCs w:val="18"/>
          <w:lang w:val="es-ES_tradnl"/>
        </w:rPr>
        <w:t>Este ítem será pagado por metro cúbico.</w:t>
      </w:r>
      <w:r w:rsidRPr="009E0E1D">
        <w:rPr>
          <w:rFonts w:ascii="Verdana" w:hAnsi="Verdana" w:cs="Vijaya"/>
          <w:kern w:val="28"/>
          <w:sz w:val="16"/>
          <w:szCs w:val="18"/>
          <w:lang w:val="es-ES_tradnl"/>
        </w:rPr>
        <w:t xml:space="preserve"> </w:t>
      </w:r>
    </w:p>
    <w:p w:rsidR="00DA1B1F" w:rsidRPr="009E0E1D" w:rsidRDefault="00DA1B1F" w:rsidP="00FD4118">
      <w:pPr>
        <w:spacing w:line="220" w:lineRule="atLeast"/>
        <w:rPr>
          <w:rFonts w:ascii="Verdana" w:hAnsi="Verdana" w:cs="Vijaya"/>
          <w:kern w:val="28"/>
          <w:sz w:val="16"/>
          <w:szCs w:val="18"/>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FORMA DE PAGO</w:t>
      </w:r>
    </w:p>
    <w:p w:rsidR="00DA1B1F" w:rsidRPr="0028346C" w:rsidRDefault="00DA1B1F" w:rsidP="00FD4118">
      <w:pPr>
        <w:spacing w:line="220" w:lineRule="atLeast"/>
        <w:jc w:val="both"/>
        <w:rPr>
          <w:rFonts w:ascii="Verdana" w:hAnsi="Verdana" w:cs="Vijaya"/>
          <w:kern w:val="28"/>
          <w:sz w:val="16"/>
          <w:szCs w:val="16"/>
          <w:lang w:val="es-ES_tradnl"/>
        </w:rPr>
      </w:pPr>
      <w:r w:rsidRPr="0028346C">
        <w:rPr>
          <w:rFonts w:ascii="Verdana" w:hAnsi="Verdana" w:cs="Vijaya"/>
          <w:kern w:val="28"/>
          <w:sz w:val="16"/>
          <w:szCs w:val="16"/>
          <w:lang w:val="es-ES_tradnl"/>
        </w:rPr>
        <w:t>Este ítem será pagado por metro cubico, para ello el metraje a pagar corresponderá a la suma de los volúmenes de excavación profunda (mayor a 1.5 metros de profundidad) encontrados en los cruces especiales o profundizaciones; por lo tanto, para realizar el cálculo de dichos volúmenes se debe:</w:t>
      </w:r>
    </w:p>
    <w:p w:rsidR="00DA1B1F" w:rsidRPr="0028346C" w:rsidRDefault="00DA1B1F" w:rsidP="00FD4118">
      <w:pPr>
        <w:spacing w:line="220" w:lineRule="atLeast"/>
        <w:jc w:val="both"/>
        <w:rPr>
          <w:rFonts w:ascii="Verdana" w:hAnsi="Verdana" w:cs="Vijaya"/>
          <w:kern w:val="28"/>
          <w:sz w:val="16"/>
          <w:szCs w:val="16"/>
          <w:lang w:val="es-ES_tradnl"/>
        </w:rPr>
      </w:pPr>
    </w:p>
    <w:p w:rsidR="00DA1B1F" w:rsidRPr="0028346C" w:rsidRDefault="00DA1B1F" w:rsidP="002D398D">
      <w:pPr>
        <w:numPr>
          <w:ilvl w:val="0"/>
          <w:numId w:val="9"/>
        </w:numPr>
        <w:spacing w:line="220" w:lineRule="atLeast"/>
        <w:ind w:left="357" w:hanging="357"/>
        <w:jc w:val="both"/>
        <w:rPr>
          <w:rFonts w:ascii="Verdana" w:hAnsi="Verdana" w:cs="Vijaya"/>
          <w:kern w:val="28"/>
          <w:sz w:val="16"/>
          <w:szCs w:val="16"/>
          <w:lang w:val="es-ES_tradnl"/>
        </w:rPr>
      </w:pPr>
      <w:r w:rsidRPr="0028346C">
        <w:rPr>
          <w:rFonts w:ascii="Verdana" w:hAnsi="Verdana" w:cs="Vijaya"/>
          <w:kern w:val="28"/>
          <w:sz w:val="16"/>
          <w:szCs w:val="16"/>
          <w:lang w:val="es-ES_tradnl"/>
        </w:rPr>
        <w:t>Obtener secciones del cruce especial cada dos metros (registrado apropiadamente y aprobados por el SUPERVISOR DE OBRA).</w:t>
      </w:r>
    </w:p>
    <w:p w:rsidR="00DA1B1F" w:rsidRPr="0028346C" w:rsidRDefault="00DA1B1F" w:rsidP="002D398D">
      <w:pPr>
        <w:numPr>
          <w:ilvl w:val="0"/>
          <w:numId w:val="9"/>
        </w:numPr>
        <w:spacing w:line="220" w:lineRule="atLeast"/>
        <w:ind w:left="357" w:hanging="357"/>
        <w:jc w:val="both"/>
        <w:rPr>
          <w:rFonts w:ascii="Verdana" w:hAnsi="Verdana" w:cs="Vijaya"/>
          <w:kern w:val="28"/>
          <w:sz w:val="16"/>
          <w:szCs w:val="16"/>
          <w:lang w:val="es-ES_tradnl"/>
        </w:rPr>
      </w:pPr>
      <w:r w:rsidRPr="0028346C">
        <w:rPr>
          <w:rFonts w:ascii="Verdana" w:hAnsi="Verdana" w:cs="Vijaya"/>
          <w:kern w:val="28"/>
          <w:sz w:val="16"/>
          <w:szCs w:val="16"/>
          <w:lang w:val="es-ES_tradnl"/>
        </w:rPr>
        <w:t>Obtener el promedio aritmético del área entre dos secciones consecutivas.</w:t>
      </w:r>
    </w:p>
    <w:p w:rsidR="00DA1B1F" w:rsidRPr="0028346C" w:rsidRDefault="00DA1B1F" w:rsidP="002D398D">
      <w:pPr>
        <w:numPr>
          <w:ilvl w:val="0"/>
          <w:numId w:val="9"/>
        </w:numPr>
        <w:spacing w:line="220" w:lineRule="atLeast"/>
        <w:ind w:left="357" w:hanging="357"/>
        <w:jc w:val="both"/>
        <w:rPr>
          <w:rFonts w:ascii="Verdana" w:hAnsi="Verdana" w:cs="Vijaya"/>
          <w:kern w:val="28"/>
          <w:sz w:val="16"/>
          <w:szCs w:val="16"/>
          <w:lang w:val="es-ES_tradnl"/>
        </w:rPr>
      </w:pPr>
      <w:r w:rsidRPr="0028346C">
        <w:rPr>
          <w:rFonts w:ascii="Verdana" w:hAnsi="Verdana" w:cs="Vijaya"/>
          <w:kern w:val="28"/>
          <w:sz w:val="16"/>
          <w:szCs w:val="16"/>
          <w:lang w:val="es-ES_tradnl"/>
        </w:rPr>
        <w:t>Multiplicar el promedio obtenido por la distancia entre las secciones, el resultado es el volumen de terreno excavado entre las secciones.</w:t>
      </w:r>
    </w:p>
    <w:p w:rsidR="00DA1B1F" w:rsidRPr="0028346C" w:rsidRDefault="00DA1B1F" w:rsidP="002D398D">
      <w:pPr>
        <w:numPr>
          <w:ilvl w:val="0"/>
          <w:numId w:val="9"/>
        </w:numPr>
        <w:spacing w:line="220" w:lineRule="atLeast"/>
        <w:ind w:left="357" w:hanging="357"/>
        <w:jc w:val="both"/>
        <w:rPr>
          <w:rFonts w:ascii="Verdana" w:hAnsi="Verdana" w:cs="Vijaya"/>
          <w:kern w:val="28"/>
          <w:sz w:val="16"/>
          <w:szCs w:val="16"/>
          <w:lang w:val="es-ES_tradnl"/>
        </w:rPr>
      </w:pPr>
      <w:r w:rsidRPr="0028346C">
        <w:rPr>
          <w:rFonts w:ascii="Verdana" w:hAnsi="Verdana" w:cs="Vijaya"/>
          <w:kern w:val="28"/>
          <w:sz w:val="16"/>
          <w:szCs w:val="16"/>
          <w:lang w:val="es-ES_tradnl"/>
        </w:rPr>
        <w:t>Posteriormente identificar el porcentaje de terreno excavado correspondiente a excavación profunda y a excavación normal. Cada sección de terreno será pagada en su ítem correspondiente.</w:t>
      </w:r>
    </w:p>
    <w:p w:rsidR="00DA1B1F" w:rsidRPr="0028346C" w:rsidRDefault="00DA1B1F" w:rsidP="002D398D">
      <w:pPr>
        <w:numPr>
          <w:ilvl w:val="0"/>
          <w:numId w:val="9"/>
        </w:numPr>
        <w:spacing w:line="220" w:lineRule="atLeast"/>
        <w:ind w:left="357" w:hanging="357"/>
        <w:jc w:val="both"/>
        <w:rPr>
          <w:rFonts w:ascii="Verdana" w:hAnsi="Verdana" w:cs="Vijaya"/>
          <w:kern w:val="28"/>
          <w:sz w:val="16"/>
          <w:szCs w:val="16"/>
          <w:lang w:val="es-ES_tradnl"/>
        </w:rPr>
      </w:pPr>
      <w:r w:rsidRPr="0028346C">
        <w:rPr>
          <w:rFonts w:ascii="Verdana" w:hAnsi="Verdana" w:cs="Vijaya"/>
          <w:kern w:val="28"/>
          <w:sz w:val="16"/>
          <w:szCs w:val="16"/>
          <w:lang w:val="es-ES_tradnl"/>
        </w:rPr>
        <w:t>Repetir el procedimiento a lo largo de todo el cruce especial para obtener volúmenes parciales.</w:t>
      </w:r>
    </w:p>
    <w:p w:rsidR="00DA1B1F" w:rsidRPr="0028346C" w:rsidRDefault="00DA1B1F" w:rsidP="002D398D">
      <w:pPr>
        <w:numPr>
          <w:ilvl w:val="0"/>
          <w:numId w:val="9"/>
        </w:numPr>
        <w:spacing w:line="220" w:lineRule="atLeast"/>
        <w:ind w:left="357" w:hanging="357"/>
        <w:jc w:val="both"/>
        <w:rPr>
          <w:rFonts w:ascii="Verdana" w:hAnsi="Verdana" w:cs="Vijaya"/>
          <w:kern w:val="28"/>
          <w:sz w:val="16"/>
          <w:szCs w:val="16"/>
          <w:lang w:val="es-ES_tradnl"/>
        </w:rPr>
      </w:pPr>
      <w:r w:rsidRPr="0028346C">
        <w:rPr>
          <w:rFonts w:ascii="Verdana" w:hAnsi="Verdana" w:cs="Vijaya"/>
          <w:kern w:val="28"/>
          <w:sz w:val="16"/>
          <w:szCs w:val="16"/>
          <w:lang w:val="es-ES_tradnl"/>
        </w:rPr>
        <w:t>Sumar todos los volúmenes parciales para obtener los volúmenes totales de excavación profunda y excavación normal.</w:t>
      </w:r>
    </w:p>
    <w:p w:rsidR="00DA1B1F" w:rsidRPr="0028346C" w:rsidRDefault="00DA1B1F" w:rsidP="00FD4118">
      <w:pPr>
        <w:spacing w:line="220" w:lineRule="atLeast"/>
        <w:jc w:val="both"/>
        <w:rPr>
          <w:rFonts w:ascii="Verdana" w:hAnsi="Verdana" w:cs="Vijaya"/>
          <w:kern w:val="28"/>
          <w:sz w:val="16"/>
          <w:szCs w:val="16"/>
        </w:rPr>
      </w:pPr>
    </w:p>
    <w:p w:rsidR="00DA1B1F" w:rsidRPr="009E0E1D" w:rsidRDefault="00DA1B1F" w:rsidP="00FD4118">
      <w:pPr>
        <w:spacing w:line="220" w:lineRule="atLeast"/>
        <w:jc w:val="both"/>
        <w:rPr>
          <w:rFonts w:ascii="Verdana" w:hAnsi="Verdana" w:cs="Vijaya"/>
          <w:kern w:val="28"/>
          <w:sz w:val="16"/>
          <w:szCs w:val="16"/>
          <w:lang w:val="es-ES_tradnl"/>
        </w:rPr>
      </w:pPr>
      <w:r w:rsidRPr="009E0E1D">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A1B1F" w:rsidRDefault="00DA1B1F">
      <w:pPr>
        <w:rPr>
          <w:rFonts w:ascii="Verdana" w:hAnsi="Verdana" w:cs="Calibri"/>
          <w:b/>
          <w:bCs/>
          <w:sz w:val="16"/>
          <w:szCs w:val="16"/>
          <w:lang w:eastAsia="es-BO"/>
        </w:rPr>
      </w:pPr>
      <w:r>
        <w:rPr>
          <w:rFonts w:ascii="Verdana" w:hAnsi="Verdana" w:cs="Calibri"/>
          <w:b/>
          <w:bCs/>
          <w:sz w:val="16"/>
          <w:szCs w:val="16"/>
          <w:lang w:eastAsia="es-BO"/>
        </w:rPr>
        <w:br w:type="page"/>
      </w:r>
    </w:p>
    <w:p w:rsidR="00DA1B1F" w:rsidRPr="00690664" w:rsidRDefault="00DA1B1F" w:rsidP="00F053AA">
      <w:pPr>
        <w:pStyle w:val="Ttulo2"/>
        <w:numPr>
          <w:ilvl w:val="0"/>
          <w:numId w:val="1"/>
        </w:numPr>
        <w:spacing w:before="0" w:after="0" w:line="220" w:lineRule="atLeast"/>
        <w:ind w:left="357" w:hanging="357"/>
        <w:rPr>
          <w:rFonts w:ascii="Verdana" w:hAnsi="Verdana" w:cs="Vijaya"/>
          <w:i w:val="0"/>
          <w:sz w:val="16"/>
          <w:szCs w:val="16"/>
        </w:rPr>
      </w:pPr>
      <w:bookmarkStart w:id="22" w:name="_Toc482106549"/>
      <w:r w:rsidRPr="00690664">
        <w:rPr>
          <w:rFonts w:ascii="Verdana" w:hAnsi="Verdana" w:cs="Calibri"/>
          <w:i w:val="0"/>
          <w:color w:val="000000"/>
          <w:sz w:val="16"/>
          <w:szCs w:val="12"/>
        </w:rPr>
        <w:t>CORTE, ROTURA Y REMOCION  DE PAVIMENTO RÍGIDO</w:t>
      </w:r>
      <w:bookmarkEnd w:id="22"/>
    </w:p>
    <w:p w:rsidR="00DA1B1F" w:rsidRDefault="00DA1B1F" w:rsidP="00DA1B1F">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CUADRADO [m</w:t>
      </w:r>
      <w:r>
        <w:rPr>
          <w:rFonts w:ascii="Verdana" w:hAnsi="Verdana"/>
          <w:sz w:val="16"/>
          <w:szCs w:val="16"/>
          <w:vertAlign w:val="superscript"/>
        </w:rPr>
        <w:t>2</w:t>
      </w:r>
      <w:r>
        <w:rPr>
          <w:rFonts w:ascii="Verdana" w:hAnsi="Verdana"/>
          <w:sz w:val="16"/>
          <w:szCs w:val="16"/>
        </w:rPr>
        <w:t>]</w:t>
      </w:r>
    </w:p>
    <w:p w:rsidR="00DA1B1F" w:rsidRPr="00D02164" w:rsidRDefault="00DA1B1F" w:rsidP="00DA1B1F">
      <w:pPr>
        <w:pStyle w:val="PARRAFO"/>
        <w:spacing w:after="0" w:afterAutospacing="0" w:line="220" w:lineRule="atLeast"/>
        <w:rPr>
          <w:rFonts w:ascii="Verdana" w:hAnsi="Verdana"/>
          <w:sz w:val="16"/>
          <w:szCs w:val="16"/>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DEFINICIÓN</w:t>
      </w:r>
    </w:p>
    <w:p w:rsidR="00DA1B1F"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Este ítem comprende todos los trabajos de corte, rotura y remoción de pavimento rígido según los planos establecidos y de acuerdo a lo señalado en el formulario de presentación de propuestas y/o instrucciones del SUPERVISOR DE OBRA.</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MATERIALES, HERRAMIENTAS, EQUIPO Y PERSONAL</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El CONTRATISTA suministrara todas las herramientas, maquinaria y equipo apropiados, previa aprobación del SUPERVISOR DE OBRA para la ejecución de los trabajos señalados en el acápite anterior y procederá al traslado de los escombros resultantes de ejecución de los trabajos hasta los lugares aprobados  por el SUPERVISOR DE OBRA.</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La remoción de los encofrados se podrá realizar recién a las 24 horas de haberse efectuado el vaciado.</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Para el corte, rotura y remoción  se utilizara las siguientes herramientas:</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numPr>
          <w:ilvl w:val="0"/>
          <w:numId w:val="10"/>
        </w:num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Compresor de aire</w:t>
      </w:r>
    </w:p>
    <w:p w:rsidR="00DA1B1F" w:rsidRPr="00690664" w:rsidRDefault="00DA1B1F" w:rsidP="00690664">
      <w:pPr>
        <w:numPr>
          <w:ilvl w:val="0"/>
          <w:numId w:val="10"/>
        </w:num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Martillo neumático de 3 HP(mínimo)</w:t>
      </w:r>
    </w:p>
    <w:p w:rsidR="00DA1B1F" w:rsidRDefault="00DA1B1F" w:rsidP="00690664">
      <w:pPr>
        <w:numPr>
          <w:ilvl w:val="0"/>
          <w:numId w:val="10"/>
        </w:num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Cortadora de Hormigón con disco de corte</w:t>
      </w:r>
    </w:p>
    <w:p w:rsidR="00DA1B1F" w:rsidRPr="00690664" w:rsidRDefault="00DA1B1F" w:rsidP="00DA1B1F">
      <w:pPr>
        <w:autoSpaceDE w:val="0"/>
        <w:autoSpaceDN w:val="0"/>
        <w:adjustRightInd w:val="0"/>
        <w:spacing w:line="220" w:lineRule="atLeast"/>
        <w:ind w:left="360"/>
        <w:contextualSpacing/>
        <w:jc w:val="both"/>
        <w:rPr>
          <w:rFonts w:ascii="Verdana" w:eastAsia="Calibri" w:hAnsi="Verdana" w:cs="Vijaya"/>
          <w:sz w:val="16"/>
          <w:lang w:val="es-BO" w:eastAsia="en-US"/>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PROCEDIMIENTO PARA LA EJECUCIÓN</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 xml:space="preserve">El pavimento rígido, deberá cortarse de acuerdo a los límites especificados para la excavación, y sólo podrán exceder dichos límites por autorización expresa del SUPERVISOR DE OBRA, cuando existan razones técnicas para ello, </w:t>
      </w:r>
      <w:r>
        <w:rPr>
          <w:rFonts w:ascii="Verdana" w:eastAsia="Calibri" w:hAnsi="Verdana" w:cs="Vijaya"/>
          <w:sz w:val="16"/>
          <w:lang w:val="es-BO" w:eastAsia="en-US"/>
        </w:rPr>
        <w:t>e</w:t>
      </w:r>
      <w:r w:rsidRPr="00690664">
        <w:rPr>
          <w:rFonts w:ascii="Verdana" w:eastAsia="Calibri" w:hAnsi="Verdana" w:cs="Vijaya"/>
          <w:sz w:val="16"/>
          <w:lang w:val="es-BO" w:eastAsia="en-US"/>
        </w:rPr>
        <w:t>l CONTRATISTA, previo al corte y remoción del material deberá hacer un reporte fotográfico a detalle con el fin de tener un antes y un después de la zona a ser intervenida. La zona de trabajo debe estar perfectamente señalizada incluyendo las vías alternas en caso de ser necesario.</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Para ejecutar este ítem se deberá cumplir con los siguientes requisitos:</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numPr>
          <w:ilvl w:val="0"/>
          <w:numId w:val="12"/>
        </w:numPr>
        <w:autoSpaceDE w:val="0"/>
        <w:autoSpaceDN w:val="0"/>
        <w:adjustRightInd w:val="0"/>
        <w:spacing w:line="220" w:lineRule="atLeast"/>
        <w:ind w:left="357" w:hanging="357"/>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Para el corte se debe realizar un marcado rectilíneo, nítido y exacto en la Longitud del Corte, para no comprometer sectores fuera del área de Trabajo.</w:t>
      </w:r>
    </w:p>
    <w:p w:rsidR="00DA1B1F" w:rsidRPr="00690664" w:rsidRDefault="00DA1B1F" w:rsidP="00690664">
      <w:pPr>
        <w:numPr>
          <w:ilvl w:val="0"/>
          <w:numId w:val="12"/>
        </w:numPr>
        <w:autoSpaceDE w:val="0"/>
        <w:autoSpaceDN w:val="0"/>
        <w:adjustRightInd w:val="0"/>
        <w:spacing w:line="220" w:lineRule="atLeast"/>
        <w:ind w:left="357" w:hanging="357"/>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La superficie del corte debe quedar vertical, con una profundidad mínima de 2/3 del espesor de la capa de rodadura (pavimento rígido), de igual manera harán cortes transversales cada metro, en toda la longitud del pavimento rígido a retirar.</w:t>
      </w:r>
    </w:p>
    <w:p w:rsidR="00DA1B1F" w:rsidRPr="00690664" w:rsidRDefault="00DA1B1F" w:rsidP="00690664">
      <w:pPr>
        <w:numPr>
          <w:ilvl w:val="0"/>
          <w:numId w:val="12"/>
        </w:numPr>
        <w:autoSpaceDE w:val="0"/>
        <w:autoSpaceDN w:val="0"/>
        <w:adjustRightInd w:val="0"/>
        <w:spacing w:line="220" w:lineRule="atLeast"/>
        <w:ind w:left="357" w:hanging="357"/>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Posteriormente se procederá a la remoción de los escombros y se acopiarán para su retiro de la obra, en un sitio que no perjudique el tránsito vehicular.</w:t>
      </w:r>
    </w:p>
    <w:p w:rsidR="00DA1B1F" w:rsidRPr="00690664" w:rsidRDefault="00DA1B1F" w:rsidP="00690664">
      <w:pPr>
        <w:numPr>
          <w:ilvl w:val="0"/>
          <w:numId w:val="12"/>
        </w:numPr>
        <w:autoSpaceDE w:val="0"/>
        <w:autoSpaceDN w:val="0"/>
        <w:adjustRightInd w:val="0"/>
        <w:spacing w:line="220" w:lineRule="atLeast"/>
        <w:ind w:left="357" w:hanging="357"/>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El pavimento rígido, que esté fuera de los límites del corte especificado y que además sufra daño, a causa de procedimientos de corte inadecuado, deberá ser reconstruido por cuenta del CONTRATISTA.</w:t>
      </w:r>
    </w:p>
    <w:p w:rsidR="00DA1B1F" w:rsidRPr="00690664" w:rsidRDefault="00DA1B1F" w:rsidP="00690664">
      <w:pPr>
        <w:numPr>
          <w:ilvl w:val="0"/>
          <w:numId w:val="12"/>
        </w:numPr>
        <w:autoSpaceDE w:val="0"/>
        <w:autoSpaceDN w:val="0"/>
        <w:adjustRightInd w:val="0"/>
        <w:spacing w:line="220" w:lineRule="atLeast"/>
        <w:ind w:left="357" w:hanging="357"/>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 xml:space="preserve">El uso del Combo en la remoción de pavimento rígido y cunetas de hormigón queda terminantemente PROHIBIDO. </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Cualquier material adicional, que se encuentre debajo del pavimento rígido y cunetas de hormigón, deberá ser removido de manera de que el terreno, quede apto para realizar la excavación de la zanja, sin ningún costo adicional.</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Los escombros, de pavimento rígido, generados por los trabajos, deberán ser retirados del lugar de trabajo en el día y dispuestos en los botaderos autorizados por el ente municipal, considerando el cuidado del Medio Ambiente.</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Los escombros, de pavimento rígido, generados por los trabajos, deberán ser retirados del lugar en el día y dispuestos en los botaderos autorizados por el ente municipal, considerando el cuidado del Medio Ambiente.</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El CONTRATISTA, en todo el periodo que dure la obra tiene la obligación de realizar la señalización preventiva y colocación de medidas de seguridad que garanticen la perfecta identificación de la zona afectada y otorguen una total seguridad a los eventuales transeúntes.</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 xml:space="preserve">Cualquier incidente o accidente que pudiera resultar de la ejecución de este ítem será de entera responsabilidad del CONTRATISTA. </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r w:rsidRPr="00690664">
        <w:rPr>
          <w:rFonts w:ascii="Verdana" w:eastAsia="Calibri" w:hAnsi="Verdana" w:cs="Vijaya"/>
          <w:sz w:val="16"/>
          <w:lang w:val="es-BO" w:eastAsia="en-US"/>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A1B1F" w:rsidRPr="00690664" w:rsidRDefault="00DA1B1F" w:rsidP="00690664">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sz w:val="16"/>
          <w:szCs w:val="16"/>
        </w:rPr>
      </w:pPr>
      <w:r w:rsidRPr="007C7906">
        <w:rPr>
          <w:rFonts w:ascii="Verdana" w:hAnsi="Verdana"/>
          <w:b/>
          <w:sz w:val="16"/>
          <w:szCs w:val="16"/>
        </w:rPr>
        <w:t>MEDICIÓN</w:t>
      </w:r>
    </w:p>
    <w:p w:rsidR="00DA1B1F" w:rsidRDefault="00DA1B1F" w:rsidP="00F053AA">
      <w:pPr>
        <w:spacing w:line="220" w:lineRule="atLeast"/>
        <w:jc w:val="both"/>
        <w:rPr>
          <w:rFonts w:ascii="Verdana" w:hAnsi="Verdana" w:cs="Vijaya"/>
          <w:kern w:val="28"/>
          <w:sz w:val="16"/>
          <w:szCs w:val="16"/>
        </w:rPr>
      </w:pPr>
      <w:r w:rsidRPr="00690664">
        <w:rPr>
          <w:rFonts w:ascii="Verdana" w:hAnsi="Verdana" w:cs="Vijaya"/>
          <w:kern w:val="28"/>
          <w:sz w:val="16"/>
          <w:szCs w:val="16"/>
        </w:rPr>
        <w:t xml:space="preserve">El corte, rotura y remoción </w:t>
      </w:r>
      <w:proofErr w:type="gramStart"/>
      <w:r w:rsidRPr="00690664">
        <w:rPr>
          <w:rFonts w:ascii="Verdana" w:hAnsi="Verdana" w:cs="Vijaya"/>
          <w:kern w:val="28"/>
          <w:sz w:val="16"/>
          <w:szCs w:val="16"/>
        </w:rPr>
        <w:t>descritas</w:t>
      </w:r>
      <w:proofErr w:type="gramEnd"/>
      <w:r w:rsidRPr="00690664">
        <w:rPr>
          <w:rFonts w:ascii="Verdana" w:hAnsi="Verdana" w:cs="Vijaya"/>
          <w:kern w:val="28"/>
          <w:sz w:val="16"/>
          <w:szCs w:val="16"/>
        </w:rPr>
        <w:t xml:space="preserve"> se medirán en metro cuadrado, tomando en cuenta únicamente las superficies netas ejecutadas</w:t>
      </w:r>
    </w:p>
    <w:p w:rsidR="00DA1B1F" w:rsidRPr="00690664" w:rsidRDefault="00DA1B1F" w:rsidP="00F053AA">
      <w:pPr>
        <w:spacing w:line="220" w:lineRule="atLeast"/>
        <w:jc w:val="both"/>
        <w:rPr>
          <w:rFonts w:ascii="Verdana" w:hAnsi="Verdana" w:cs="Vijaya"/>
          <w:kern w:val="28"/>
          <w:sz w:val="16"/>
          <w:szCs w:val="16"/>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FORMA DE PAGO</w:t>
      </w:r>
    </w:p>
    <w:p w:rsidR="00DA1B1F" w:rsidRPr="00690664" w:rsidRDefault="00DA1B1F" w:rsidP="00F053AA">
      <w:pPr>
        <w:spacing w:line="220" w:lineRule="atLeast"/>
        <w:jc w:val="both"/>
        <w:rPr>
          <w:rFonts w:ascii="Verdana" w:hAnsi="Verdana" w:cs="Vijaya"/>
          <w:kern w:val="28"/>
          <w:sz w:val="16"/>
          <w:szCs w:val="16"/>
          <w:lang w:val="es-ES_tradnl"/>
        </w:rPr>
      </w:pPr>
      <w:r w:rsidRPr="00690664">
        <w:rPr>
          <w:rFonts w:ascii="Verdana" w:hAnsi="Verdana" w:cs="Vijaya"/>
          <w:kern w:val="28"/>
          <w:sz w:val="16"/>
          <w:szCs w:val="16"/>
          <w:lang w:val="es-ES_tradnl"/>
        </w:rPr>
        <w:t xml:space="preserve">El ítem de corte y rotura del pavimento flexible, será </w:t>
      </w:r>
      <w:r>
        <w:rPr>
          <w:rFonts w:ascii="Verdana" w:hAnsi="Verdana" w:cs="Vijaya"/>
          <w:kern w:val="28"/>
          <w:sz w:val="16"/>
          <w:szCs w:val="16"/>
          <w:lang w:val="es-ES_tradnl"/>
        </w:rPr>
        <w:t>pagado</w:t>
      </w:r>
      <w:r w:rsidRPr="00690664">
        <w:rPr>
          <w:rFonts w:ascii="Verdana" w:hAnsi="Verdana" w:cs="Vijaya"/>
          <w:kern w:val="28"/>
          <w:sz w:val="16"/>
          <w:szCs w:val="16"/>
          <w:lang w:val="es-ES_tradnl"/>
        </w:rPr>
        <w:t xml:space="preserve"> en metros cuadrados, tomando en cuenta únicamente los volúmenes netos ejecutados, de acuerdo a la longitud y ancho establecidos en los planos y autorizados por el SUPERVISOR DE OBRA. </w:t>
      </w:r>
    </w:p>
    <w:p w:rsidR="00DA1B1F" w:rsidRPr="00690664" w:rsidRDefault="00DA1B1F" w:rsidP="00F053AA">
      <w:pPr>
        <w:spacing w:line="220" w:lineRule="atLeast"/>
        <w:jc w:val="both"/>
        <w:rPr>
          <w:rFonts w:ascii="Verdana" w:hAnsi="Verdana" w:cs="Vijaya"/>
          <w:kern w:val="28"/>
          <w:sz w:val="16"/>
          <w:szCs w:val="16"/>
          <w:lang w:val="es-ES_tradnl"/>
        </w:rPr>
      </w:pPr>
    </w:p>
    <w:p w:rsidR="00DA1B1F" w:rsidRPr="008C024F" w:rsidRDefault="00DA1B1F" w:rsidP="00F053AA">
      <w:pPr>
        <w:spacing w:line="220" w:lineRule="atLeast"/>
        <w:jc w:val="both"/>
        <w:rPr>
          <w:rFonts w:ascii="Verdana" w:hAnsi="Verdana" w:cs="Vijaya"/>
          <w:kern w:val="28"/>
          <w:sz w:val="16"/>
          <w:szCs w:val="16"/>
          <w:lang w:val="es-ES_tradnl"/>
        </w:rPr>
      </w:pPr>
      <w:r w:rsidRPr="008C024F">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A1B1F" w:rsidRDefault="00DA1B1F">
      <w:pPr>
        <w:rPr>
          <w:rFonts w:ascii="Verdana" w:hAnsi="Verdana" w:cs="Calibri"/>
          <w:b/>
          <w:bCs/>
          <w:sz w:val="16"/>
          <w:szCs w:val="16"/>
          <w:lang w:eastAsia="es-BO"/>
        </w:rPr>
      </w:pPr>
      <w:r>
        <w:rPr>
          <w:rFonts w:ascii="Verdana" w:hAnsi="Verdana" w:cs="Calibri"/>
          <w:b/>
          <w:bCs/>
          <w:sz w:val="16"/>
          <w:szCs w:val="16"/>
          <w:lang w:eastAsia="es-BO"/>
        </w:rPr>
        <w:br w:type="page"/>
      </w:r>
    </w:p>
    <w:p w:rsidR="00DA1B1F" w:rsidRPr="007C7906" w:rsidRDefault="00DA1B1F" w:rsidP="000A3887">
      <w:pPr>
        <w:pStyle w:val="Ttulo2"/>
        <w:numPr>
          <w:ilvl w:val="0"/>
          <w:numId w:val="1"/>
        </w:numPr>
        <w:spacing w:before="0" w:after="0" w:line="220" w:lineRule="atLeast"/>
        <w:ind w:left="357" w:hanging="357"/>
        <w:rPr>
          <w:rFonts w:ascii="Verdana" w:hAnsi="Verdana" w:cs="Vijaya"/>
          <w:i w:val="0"/>
          <w:sz w:val="16"/>
          <w:szCs w:val="16"/>
        </w:rPr>
      </w:pPr>
      <w:bookmarkStart w:id="23" w:name="_Toc482106550"/>
      <w:r>
        <w:rPr>
          <w:rFonts w:ascii="Verdana" w:hAnsi="Verdana" w:cs="Vijaya"/>
          <w:i w:val="0"/>
          <w:sz w:val="16"/>
          <w:szCs w:val="16"/>
        </w:rPr>
        <w:t>RELLENO Y COMPACTADO DE ZANJA CON MATERIAL FINO C/PROVISIÓN</w:t>
      </w:r>
      <w:bookmarkEnd w:id="23"/>
      <w:r w:rsidRPr="007C7906">
        <w:rPr>
          <w:rFonts w:ascii="Verdana" w:hAnsi="Verdana" w:cs="Vijaya"/>
          <w:i w:val="0"/>
          <w:sz w:val="16"/>
          <w:szCs w:val="16"/>
        </w:rPr>
        <w:t xml:space="preserve"> </w:t>
      </w:r>
    </w:p>
    <w:p w:rsidR="00DA1B1F" w:rsidRDefault="00DA1B1F" w:rsidP="00DA1B1F">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CÚBICO [m</w:t>
      </w:r>
      <w:r>
        <w:rPr>
          <w:rFonts w:ascii="Verdana" w:hAnsi="Verdana"/>
          <w:sz w:val="16"/>
          <w:szCs w:val="16"/>
          <w:vertAlign w:val="superscript"/>
        </w:rPr>
        <w:t>3</w:t>
      </w:r>
      <w:r>
        <w:rPr>
          <w:rFonts w:ascii="Verdana" w:hAnsi="Verdana"/>
          <w:sz w:val="16"/>
          <w:szCs w:val="16"/>
        </w:rPr>
        <w:t>]</w:t>
      </w:r>
    </w:p>
    <w:p w:rsidR="00DA1B1F" w:rsidRPr="00D02164" w:rsidRDefault="00DA1B1F" w:rsidP="00DA1B1F">
      <w:pPr>
        <w:pStyle w:val="PARRAFO"/>
        <w:spacing w:after="0" w:afterAutospacing="0" w:line="220" w:lineRule="atLeast"/>
        <w:rPr>
          <w:rFonts w:ascii="Verdana" w:hAnsi="Verdana"/>
          <w:sz w:val="16"/>
          <w:szCs w:val="16"/>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DEFINICIÓN</w:t>
      </w:r>
    </w:p>
    <w:p w:rsidR="00DA1B1F" w:rsidRDefault="00DA1B1F" w:rsidP="005E15D0">
      <w:pPr>
        <w:autoSpaceDE w:val="0"/>
        <w:autoSpaceDN w:val="0"/>
        <w:adjustRightInd w:val="0"/>
        <w:spacing w:line="220" w:lineRule="atLeast"/>
        <w:contextualSpacing/>
        <w:jc w:val="both"/>
        <w:rPr>
          <w:rFonts w:ascii="Verdana" w:eastAsia="Calibri" w:hAnsi="Verdana" w:cs="Vijaya"/>
          <w:sz w:val="16"/>
          <w:szCs w:val="16"/>
          <w:lang w:val="es-BO" w:eastAsia="en-US"/>
        </w:rPr>
      </w:pPr>
      <w:r w:rsidRPr="005E15D0">
        <w:rPr>
          <w:rFonts w:ascii="Verdana" w:eastAsia="Calibri" w:hAnsi="Verdana" w:cs="Vijaya"/>
          <w:sz w:val="16"/>
          <w:szCs w:val="16"/>
          <w:lang w:val="es-BO" w:eastAsia="en-US"/>
        </w:rPr>
        <w:t xml:space="preserve">Este ítem comprende los trabajos necesarios para el relleno y compactado de material fino en zanja; específicamente </w:t>
      </w:r>
      <w:r w:rsidRPr="005E15D0">
        <w:rPr>
          <w:rFonts w:ascii="Verdana" w:eastAsia="Calibri" w:hAnsi="Verdana" w:cs="Vijaya"/>
          <w:b/>
          <w:bCs/>
          <w:sz w:val="16"/>
          <w:szCs w:val="16"/>
          <w:lang w:val="es-BO" w:eastAsia="en-US"/>
        </w:rPr>
        <w:t>ARENA FINA Y/O TIERRA CERNIDA</w:t>
      </w:r>
      <w:r w:rsidRPr="005E15D0">
        <w:rPr>
          <w:rFonts w:ascii="Verdana" w:eastAsia="Calibri" w:hAnsi="Verdana" w:cs="Vijaya"/>
          <w:sz w:val="16"/>
          <w:szCs w:val="16"/>
          <w:lang w:val="es-BO" w:eastAsia="en-US"/>
        </w:rPr>
        <w:t>, la cual será prevista por el Ítem PROVISIÓN DE MATERIAL FINO existente dentro del Proyecto, de acuerdo a las características propias del terreno y consideraciones en el diseño para su colocación en zanja, considerando los procedimientos prescritos en la presente especificación o instrucciones del SUPERVISOR</w:t>
      </w:r>
      <w:r>
        <w:rPr>
          <w:rFonts w:ascii="Verdana" w:eastAsia="Calibri" w:hAnsi="Verdana" w:cs="Vijaya"/>
          <w:sz w:val="16"/>
          <w:szCs w:val="16"/>
          <w:lang w:val="es-BO" w:eastAsia="en-US"/>
        </w:rPr>
        <w:t xml:space="preserve"> DE OBRA</w:t>
      </w:r>
      <w:r w:rsidRPr="005E15D0">
        <w:rPr>
          <w:rFonts w:ascii="Verdana" w:eastAsia="Calibri" w:hAnsi="Verdana" w:cs="Vijaya"/>
          <w:sz w:val="16"/>
          <w:szCs w:val="16"/>
          <w:lang w:val="es-BO" w:eastAsia="en-US"/>
        </w:rPr>
        <w:t xml:space="preserve">. </w:t>
      </w:r>
    </w:p>
    <w:p w:rsidR="00DA1B1F" w:rsidRPr="005E15D0" w:rsidRDefault="00DA1B1F" w:rsidP="005E15D0">
      <w:pPr>
        <w:autoSpaceDE w:val="0"/>
        <w:autoSpaceDN w:val="0"/>
        <w:adjustRightInd w:val="0"/>
        <w:spacing w:line="220" w:lineRule="atLeast"/>
        <w:contextualSpacing/>
        <w:jc w:val="both"/>
        <w:rPr>
          <w:rFonts w:ascii="Verdana" w:eastAsia="Calibri" w:hAnsi="Verdana" w:cs="Vijaya"/>
          <w:sz w:val="16"/>
          <w:szCs w:val="16"/>
          <w:lang w:val="es-BO" w:eastAsia="en-US"/>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MATERIALES, HERRAMIENTAS, EQUIPO Y PERSONAL</w:t>
      </w:r>
    </w:p>
    <w:p w:rsidR="00DA1B1F" w:rsidRDefault="00DA1B1F" w:rsidP="005E15D0">
      <w:pPr>
        <w:autoSpaceDE w:val="0"/>
        <w:autoSpaceDN w:val="0"/>
        <w:adjustRightInd w:val="0"/>
        <w:spacing w:line="220" w:lineRule="atLeast"/>
        <w:contextualSpacing/>
        <w:jc w:val="both"/>
        <w:rPr>
          <w:rFonts w:ascii="Verdana" w:eastAsia="Calibri" w:hAnsi="Verdana" w:cs="Vijaya"/>
          <w:sz w:val="16"/>
          <w:lang w:val="es-BO" w:eastAsia="en-US"/>
        </w:rPr>
      </w:pPr>
      <w:r w:rsidRPr="005E15D0">
        <w:rPr>
          <w:rFonts w:ascii="Verdana" w:eastAsia="Calibri" w:hAnsi="Verdana" w:cs="Vijaya"/>
          <w:sz w:val="16"/>
          <w:lang w:val="es-BO" w:eastAsia="en-US"/>
        </w:rPr>
        <w:t>El CONTRATISTA proporcionará los materiales, herramientas y equipos necesarios (varilla de medición, apisonadores manuales, etc.) para la ejecución de los trabajos, mismos que deberán ser aprobados por el SUPERVISOR</w:t>
      </w:r>
      <w:r>
        <w:rPr>
          <w:rFonts w:ascii="Verdana" w:eastAsia="Calibri" w:hAnsi="Verdana" w:cs="Vijaya"/>
          <w:sz w:val="16"/>
          <w:lang w:val="es-BO" w:eastAsia="en-US"/>
        </w:rPr>
        <w:t xml:space="preserve"> DE OBRA</w:t>
      </w:r>
      <w:r w:rsidRPr="005E15D0">
        <w:rPr>
          <w:rFonts w:ascii="Verdana" w:eastAsia="Calibri" w:hAnsi="Verdana" w:cs="Vijaya"/>
          <w:sz w:val="16"/>
          <w:lang w:val="es-BO" w:eastAsia="en-US"/>
        </w:rPr>
        <w:t>.</w:t>
      </w:r>
    </w:p>
    <w:p w:rsidR="00DA1B1F" w:rsidRPr="005E15D0" w:rsidRDefault="00DA1B1F" w:rsidP="005E15D0">
      <w:pPr>
        <w:autoSpaceDE w:val="0"/>
        <w:autoSpaceDN w:val="0"/>
        <w:adjustRightInd w:val="0"/>
        <w:spacing w:line="220" w:lineRule="atLeast"/>
        <w:contextualSpacing/>
        <w:jc w:val="both"/>
        <w:rPr>
          <w:rFonts w:ascii="Verdana" w:eastAsia="Calibri" w:hAnsi="Verdana" w:cs="Vijaya"/>
          <w:sz w:val="16"/>
          <w:lang w:val="es-BO" w:eastAsia="en-US"/>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PROCEDIMIENTO PARA LA EJECUCIÓN</w:t>
      </w: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Los trabajos de relleno y compactado de zanja con material fino serán autorizados por el SUPERVISOR</w:t>
      </w:r>
      <w:r>
        <w:rPr>
          <w:rFonts w:ascii="Verdana" w:eastAsia="Calibri" w:hAnsi="Verdana" w:cs="Vijaya"/>
          <w:sz w:val="16"/>
          <w:szCs w:val="16"/>
          <w:lang w:val="es-BO" w:eastAsia="en-US"/>
        </w:rPr>
        <w:t xml:space="preserve"> DE OBRA</w:t>
      </w:r>
      <w:r w:rsidRPr="008C024F">
        <w:rPr>
          <w:rFonts w:ascii="Verdana" w:eastAsia="Calibri" w:hAnsi="Verdana" w:cs="Vijaya"/>
          <w:sz w:val="16"/>
          <w:szCs w:val="16"/>
          <w:lang w:val="es-BO" w:eastAsia="en-US"/>
        </w:rPr>
        <w:t xml:space="preserve">, siempre y cuando se verifique en zanja lo siguiente: </w:t>
      </w: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 xml:space="preserve">La zanja deberá estar perfilada con un ancho constante especificado en toda su profundidad, libre de cualquier escombro o cualquier otro elemento que pueda dañar la tubería. </w:t>
      </w: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 xml:space="preserve">En casos especiales o por razones técnicas el SUPERVISOR </w:t>
      </w:r>
      <w:r>
        <w:rPr>
          <w:rFonts w:ascii="Verdana" w:eastAsia="Calibri" w:hAnsi="Verdana" w:cs="Vijaya"/>
          <w:sz w:val="16"/>
          <w:szCs w:val="16"/>
          <w:lang w:val="es-BO" w:eastAsia="en-US"/>
        </w:rPr>
        <w:t xml:space="preserve">DE OBRA </w:t>
      </w:r>
      <w:r w:rsidRPr="008C024F">
        <w:rPr>
          <w:rFonts w:ascii="Verdana" w:eastAsia="Calibri" w:hAnsi="Verdana" w:cs="Vijaya"/>
          <w:sz w:val="16"/>
          <w:szCs w:val="16"/>
          <w:lang w:val="es-BO" w:eastAsia="en-US"/>
        </w:rPr>
        <w:t xml:space="preserve">podrá autorizar la ejecución de obras de albañilería (hormigones y mampostería de ladrillo), para apoyar, proteger y separar la tubería, convenientemente de algún objeto enterrado. En caso de presentarse daños en los servicios básicos existentes, el CONTRATISTA deberá realizar las reparaciones necesarias o las gestiones necesarias con la entidad correspondiente si el daño así lo amerita. </w:t>
      </w:r>
    </w:p>
    <w:p w:rsidR="00DA1B1F" w:rsidRPr="008C024F" w:rsidRDefault="00DA1B1F" w:rsidP="008C024F">
      <w:pPr>
        <w:tabs>
          <w:tab w:val="left" w:pos="0"/>
          <w:tab w:val="left" w:pos="142"/>
        </w:tabs>
        <w:autoSpaceDE w:val="0"/>
        <w:autoSpaceDN w:val="0"/>
        <w:adjustRightInd w:val="0"/>
        <w:spacing w:line="220" w:lineRule="atLeast"/>
        <w:contextualSpacing/>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El relleno y compactado de material fino o tierra cernida, se realizara en dos capas de material. La primera capa será llamada cama de la tubería con un espesor de 15 cm. la cual será nivelada y asentada tanto para aceras como para calzadas o vías.</w:t>
      </w:r>
    </w:p>
    <w:p w:rsidR="00DA1B1F" w:rsidRPr="008C024F" w:rsidRDefault="00DA1B1F" w:rsidP="008C024F">
      <w:pPr>
        <w:tabs>
          <w:tab w:val="left" w:pos="0"/>
          <w:tab w:val="left" w:pos="142"/>
        </w:tabs>
        <w:autoSpaceDE w:val="0"/>
        <w:autoSpaceDN w:val="0"/>
        <w:adjustRightInd w:val="0"/>
        <w:spacing w:line="220" w:lineRule="atLeast"/>
        <w:contextualSpacing/>
        <w:jc w:val="both"/>
        <w:rPr>
          <w:rFonts w:ascii="Verdana" w:eastAsia="Calibri" w:hAnsi="Verdana" w:cs="Vijaya"/>
          <w:sz w:val="16"/>
          <w:szCs w:val="16"/>
          <w:lang w:val="es-BO" w:eastAsia="en-US"/>
        </w:rPr>
      </w:pP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 xml:space="preserve">Para la verificación de espesores se utilizara una varilla de medición. </w:t>
      </w: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 xml:space="preserve">El acopio de arena fina será realizado con la señalización correspondiente para resguardar la seguridad y circulación vehicular/peatonal del sector. Los bordes de la zanja deberán encontrarse libres de material excavado u otros elementos perjudiciales considerando una distancia mínima de 20 cm; para evitar la caída de cualquier material al interior de la misma. </w:t>
      </w:r>
    </w:p>
    <w:p w:rsidR="00DA1B1F" w:rsidRPr="008C024F" w:rsidRDefault="00DA1B1F" w:rsidP="008C024F">
      <w:pPr>
        <w:autoSpaceDE w:val="0"/>
        <w:autoSpaceDN w:val="0"/>
        <w:adjustRightInd w:val="0"/>
        <w:spacing w:line="220" w:lineRule="atLeast"/>
        <w:contextualSpacing/>
        <w:jc w:val="both"/>
        <w:rPr>
          <w:rFonts w:ascii="Verdana" w:eastAsia="Calibri" w:hAnsi="Verdana" w:cs="Vijaya"/>
          <w:sz w:val="16"/>
          <w:szCs w:val="16"/>
          <w:lang w:val="es-BO" w:eastAsia="en-US"/>
        </w:rPr>
      </w:pPr>
    </w:p>
    <w:p w:rsidR="00DA1B1F" w:rsidRDefault="00DA1B1F" w:rsidP="008C024F">
      <w:pPr>
        <w:autoSpaceDE w:val="0"/>
        <w:autoSpaceDN w:val="0"/>
        <w:adjustRightInd w:val="0"/>
        <w:spacing w:line="220" w:lineRule="atLeast"/>
        <w:jc w:val="both"/>
        <w:rPr>
          <w:rFonts w:ascii="Verdana" w:eastAsia="Calibri" w:hAnsi="Verdana" w:cs="Vijaya"/>
          <w:sz w:val="16"/>
          <w:szCs w:val="16"/>
          <w:lang w:val="es-BO" w:eastAsia="en-US"/>
        </w:rPr>
      </w:pPr>
      <w:r w:rsidRPr="008C024F">
        <w:rPr>
          <w:rFonts w:ascii="Verdana" w:eastAsia="Calibri" w:hAnsi="Verdana" w:cs="Vijaya"/>
          <w:sz w:val="16"/>
          <w:szCs w:val="16"/>
          <w:lang w:val="es-BO" w:eastAsia="en-US"/>
        </w:rPr>
        <w:t xml:space="preserve">En caso de lluvia, rotura de tuberías de servicios básicos u otro incidente externo, que haya saturado o dañado el material de relleno, el CONTRATISTA deberá remover a su costo el material afectado o proveer material adecuado para el relleno. </w:t>
      </w:r>
    </w:p>
    <w:p w:rsidR="00DA1B1F" w:rsidRPr="00D02164" w:rsidRDefault="00DA1B1F" w:rsidP="004620CB">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DA1B1F" w:rsidRDefault="00DA1B1F" w:rsidP="008C024F">
      <w:pPr>
        <w:autoSpaceDE w:val="0"/>
        <w:autoSpaceDN w:val="0"/>
        <w:adjustRightInd w:val="0"/>
        <w:spacing w:line="220" w:lineRule="atLeast"/>
        <w:jc w:val="both"/>
        <w:rPr>
          <w:rFonts w:ascii="Verdana" w:hAnsi="Verdana" w:cs="Vijaya"/>
          <w:bCs/>
          <w:iCs/>
          <w:sz w:val="16"/>
          <w:szCs w:val="16"/>
          <w:lang w:val="es-ES_tradnl"/>
        </w:rPr>
      </w:pPr>
      <w:r w:rsidRPr="008C024F">
        <w:rPr>
          <w:rFonts w:ascii="Verdana" w:hAnsi="Verdana" w:cs="Vijaya"/>
          <w:bCs/>
          <w:iCs/>
          <w:sz w:val="16"/>
          <w:szCs w:val="16"/>
          <w:lang w:val="es-ES_tradnl"/>
        </w:rPr>
        <w:t xml:space="preserve">Se debe aclarar que todos los materiales que no se hayan especificado en el cuadro "Materiales " del presente ítem y </w:t>
      </w:r>
      <w:proofErr w:type="gramStart"/>
      <w:r w:rsidRPr="008C024F">
        <w:rPr>
          <w:rFonts w:ascii="Verdana" w:hAnsi="Verdana" w:cs="Vijaya"/>
          <w:bCs/>
          <w:iCs/>
          <w:sz w:val="16"/>
          <w:szCs w:val="16"/>
          <w:lang w:val="es-ES_tradnl"/>
        </w:rPr>
        <w:t>cualquier</w:t>
      </w:r>
      <w:proofErr w:type="gramEnd"/>
      <w:r w:rsidRPr="008C024F">
        <w:rPr>
          <w:rFonts w:ascii="Verdana" w:hAnsi="Verdana" w:cs="Vijaya"/>
          <w:bCs/>
          <w:iCs/>
          <w:sz w:val="16"/>
          <w:szCs w:val="16"/>
          <w:lang w:val="es-ES_tradnl"/>
        </w:rPr>
        <w:t xml:space="preserve"> tipo de herramientas que sean necesarios para la ejecución del mismo, deben ser contemplados por cuenta del CONTRATISTA y no se tomará en cuenta para efectos de pago.</w:t>
      </w:r>
    </w:p>
    <w:p w:rsidR="00DA1B1F" w:rsidRPr="008C024F" w:rsidRDefault="00DA1B1F" w:rsidP="008C024F">
      <w:pPr>
        <w:autoSpaceDE w:val="0"/>
        <w:autoSpaceDN w:val="0"/>
        <w:adjustRightInd w:val="0"/>
        <w:spacing w:line="220" w:lineRule="atLeast"/>
        <w:jc w:val="both"/>
        <w:rPr>
          <w:rFonts w:ascii="Verdana" w:hAnsi="Verdana" w:cs="Vijaya"/>
          <w:bCs/>
          <w:iCs/>
          <w:sz w:val="16"/>
          <w:szCs w:val="16"/>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sz w:val="16"/>
          <w:szCs w:val="16"/>
        </w:rPr>
      </w:pPr>
      <w:r w:rsidRPr="007C7906">
        <w:rPr>
          <w:rFonts w:ascii="Verdana" w:hAnsi="Verdana"/>
          <w:b/>
          <w:sz w:val="16"/>
          <w:szCs w:val="16"/>
        </w:rPr>
        <w:t>MEDICIÓN</w:t>
      </w:r>
    </w:p>
    <w:p w:rsidR="00DA1B1F" w:rsidRDefault="00DA1B1F" w:rsidP="008C024F">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medido </w:t>
      </w:r>
      <w:r>
        <w:rPr>
          <w:rFonts w:ascii="Verdana" w:hAnsi="Verdana" w:cs="Vijaya"/>
          <w:kern w:val="28"/>
          <w:sz w:val="16"/>
          <w:szCs w:val="16"/>
          <w:lang w:val="es-ES_tradnl"/>
        </w:rPr>
        <w:t>en metros cúbicos de acuerdo a la geometría del espacio rellenado y compactado en su posición final.</w:t>
      </w:r>
    </w:p>
    <w:p w:rsidR="00DA1B1F" w:rsidRPr="007C7906" w:rsidRDefault="00DA1B1F" w:rsidP="008C024F">
      <w:pPr>
        <w:spacing w:line="220" w:lineRule="atLeast"/>
        <w:jc w:val="both"/>
        <w:rPr>
          <w:rFonts w:ascii="Verdana" w:hAnsi="Verdana" w:cs="Vijaya"/>
          <w:kern w:val="28"/>
          <w:sz w:val="16"/>
          <w:szCs w:val="16"/>
          <w:lang w:val="es-ES_tradnl"/>
        </w:rPr>
      </w:pPr>
    </w:p>
    <w:p w:rsidR="00DA1B1F" w:rsidRPr="007C7906" w:rsidRDefault="00DA1B1F" w:rsidP="00DA1B1F">
      <w:pPr>
        <w:pStyle w:val="PARRAFO"/>
        <w:numPr>
          <w:ilvl w:val="1"/>
          <w:numId w:val="1"/>
        </w:numPr>
        <w:spacing w:after="0" w:afterAutospacing="0" w:line="220" w:lineRule="atLeast"/>
        <w:ind w:left="426" w:hanging="426"/>
        <w:rPr>
          <w:rFonts w:ascii="Verdana" w:hAnsi="Verdana"/>
          <w:b/>
          <w:sz w:val="16"/>
          <w:szCs w:val="16"/>
        </w:rPr>
      </w:pPr>
      <w:r w:rsidRPr="007C7906">
        <w:rPr>
          <w:rFonts w:ascii="Verdana" w:hAnsi="Verdana"/>
          <w:b/>
          <w:sz w:val="16"/>
          <w:szCs w:val="16"/>
        </w:rPr>
        <w:t>FORMA DE PAGO</w:t>
      </w:r>
    </w:p>
    <w:p w:rsidR="00DA1B1F" w:rsidRPr="008C024F" w:rsidRDefault="00DA1B1F" w:rsidP="000A3887">
      <w:pPr>
        <w:spacing w:line="220" w:lineRule="atLeast"/>
        <w:jc w:val="both"/>
        <w:rPr>
          <w:rFonts w:ascii="Verdana" w:hAnsi="Verdana" w:cs="Vijaya"/>
          <w:kern w:val="28"/>
          <w:sz w:val="16"/>
          <w:szCs w:val="16"/>
        </w:rPr>
      </w:pPr>
      <w:bookmarkStart w:id="24" w:name="_Toc437271584"/>
      <w:r w:rsidRPr="008C024F">
        <w:rPr>
          <w:rFonts w:ascii="Verdana" w:hAnsi="Verdana" w:cs="Vijaya"/>
          <w:kern w:val="28"/>
          <w:sz w:val="16"/>
          <w:szCs w:val="16"/>
        </w:rPr>
        <w:t>Este ítem será pagado por metro cubico, para ello el metraje a pagar corresponderá al volumen final de tierra fina o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w:t>
      </w:r>
      <w:bookmarkEnd w:id="24"/>
      <w:r w:rsidRPr="008C024F">
        <w:rPr>
          <w:rFonts w:ascii="Verdana" w:hAnsi="Verdana" w:cs="Vijaya"/>
          <w:kern w:val="28"/>
          <w:sz w:val="16"/>
          <w:szCs w:val="16"/>
        </w:rPr>
        <w:t>.</w:t>
      </w:r>
    </w:p>
    <w:p w:rsidR="00DA1B1F" w:rsidRPr="008C024F" w:rsidRDefault="00DA1B1F" w:rsidP="000A3887">
      <w:pPr>
        <w:spacing w:line="220" w:lineRule="atLeast"/>
        <w:jc w:val="both"/>
        <w:rPr>
          <w:rFonts w:ascii="Verdana" w:hAnsi="Verdana" w:cs="Vijaya"/>
          <w:kern w:val="28"/>
          <w:sz w:val="16"/>
          <w:szCs w:val="16"/>
        </w:rPr>
      </w:pPr>
    </w:p>
    <w:p w:rsidR="00DA1B1F" w:rsidRPr="008C024F" w:rsidRDefault="00DA1B1F" w:rsidP="000A3887">
      <w:pPr>
        <w:spacing w:line="220" w:lineRule="atLeast"/>
        <w:jc w:val="both"/>
        <w:rPr>
          <w:rFonts w:ascii="Verdana" w:hAnsi="Verdana" w:cs="Vijaya"/>
          <w:kern w:val="28"/>
          <w:sz w:val="16"/>
          <w:szCs w:val="16"/>
          <w:lang w:val="es-ES_tradnl"/>
        </w:rPr>
      </w:pPr>
      <w:r w:rsidRPr="008C024F">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A1B1F" w:rsidRDefault="00DA1B1F">
      <w:pPr>
        <w:rPr>
          <w:rFonts w:ascii="Verdana" w:hAnsi="Verdana" w:cs="Calibri"/>
          <w:b/>
          <w:bCs/>
          <w:sz w:val="16"/>
          <w:szCs w:val="16"/>
          <w:lang w:eastAsia="es-BO"/>
        </w:rPr>
      </w:pPr>
      <w:r>
        <w:rPr>
          <w:rFonts w:ascii="Verdana" w:hAnsi="Verdana" w:cs="Calibri"/>
          <w:b/>
          <w:bCs/>
          <w:sz w:val="16"/>
          <w:szCs w:val="16"/>
          <w:lang w:eastAsia="es-BO"/>
        </w:rPr>
        <w:br w:type="page"/>
      </w:r>
    </w:p>
    <w:p w:rsidR="00DA1B1F" w:rsidRPr="007C7906" w:rsidRDefault="00DA1B1F" w:rsidP="000A3887">
      <w:pPr>
        <w:pStyle w:val="Ttulo2"/>
        <w:numPr>
          <w:ilvl w:val="0"/>
          <w:numId w:val="1"/>
        </w:numPr>
        <w:spacing w:before="0" w:after="0" w:line="220" w:lineRule="atLeast"/>
        <w:ind w:left="357" w:hanging="357"/>
        <w:rPr>
          <w:rFonts w:ascii="Verdana" w:hAnsi="Verdana" w:cs="Vijaya"/>
          <w:i w:val="0"/>
          <w:sz w:val="16"/>
          <w:szCs w:val="16"/>
        </w:rPr>
      </w:pPr>
      <w:bookmarkStart w:id="25" w:name="_Toc482106551"/>
      <w:r>
        <w:rPr>
          <w:rFonts w:ascii="Verdana" w:hAnsi="Verdana" w:cs="Vijaya"/>
          <w:i w:val="0"/>
          <w:sz w:val="16"/>
          <w:szCs w:val="16"/>
        </w:rPr>
        <w:t>RELLENO Y COMPACTADO DE ZANJA CON TIERRA COMÚN</w:t>
      </w:r>
      <w:bookmarkEnd w:id="25"/>
    </w:p>
    <w:p w:rsidR="00DA1B1F" w:rsidRDefault="00DA1B1F" w:rsidP="00DA1B1F">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CÚBICO [m</w:t>
      </w:r>
      <w:r>
        <w:rPr>
          <w:rFonts w:ascii="Verdana" w:hAnsi="Verdana"/>
          <w:sz w:val="16"/>
          <w:szCs w:val="16"/>
          <w:vertAlign w:val="superscript"/>
        </w:rPr>
        <w:t>3</w:t>
      </w:r>
      <w:r>
        <w:rPr>
          <w:rFonts w:ascii="Verdana" w:hAnsi="Verdana"/>
          <w:sz w:val="16"/>
          <w:szCs w:val="16"/>
        </w:rPr>
        <w:t>]</w:t>
      </w:r>
    </w:p>
    <w:p w:rsidR="00DA1B1F" w:rsidRPr="00D02164" w:rsidRDefault="00DA1B1F" w:rsidP="00DA1B1F">
      <w:pPr>
        <w:pStyle w:val="PARRAFO"/>
        <w:spacing w:after="0" w:afterAutospacing="0" w:line="220" w:lineRule="atLeast"/>
        <w:rPr>
          <w:rFonts w:ascii="Verdana" w:hAnsi="Verdana"/>
          <w:sz w:val="16"/>
          <w:szCs w:val="16"/>
        </w:rPr>
      </w:pPr>
    </w:p>
    <w:p w:rsidR="00DA1B1F" w:rsidRPr="007C7906" w:rsidRDefault="00DA1B1F" w:rsidP="00DA1B1F">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A1B1F" w:rsidRPr="00D02164" w:rsidRDefault="00DA1B1F" w:rsidP="00D02164">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Este ítem comprende los trabajos de relleno y compactado con material común,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DA1B1F" w:rsidRPr="00D02164" w:rsidRDefault="00DA1B1F" w:rsidP="00D02164">
      <w:pPr>
        <w:spacing w:line="220" w:lineRule="atLeast"/>
        <w:jc w:val="both"/>
        <w:rPr>
          <w:rFonts w:ascii="Verdana" w:hAnsi="Verdana" w:cs="Vijaya"/>
          <w:kern w:val="28"/>
          <w:sz w:val="16"/>
          <w:szCs w:val="18"/>
          <w:lang w:val="es-ES_tradnl"/>
        </w:rPr>
      </w:pPr>
    </w:p>
    <w:p w:rsidR="00DA1B1F" w:rsidRDefault="00DA1B1F" w:rsidP="00D02164">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Específicamente se refiere al empleo de tierra común o seleccionada, echada por capas, cada una debidamente compactada con máquina.</w:t>
      </w:r>
    </w:p>
    <w:p w:rsidR="00DA1B1F" w:rsidRPr="00D02164" w:rsidRDefault="00DA1B1F" w:rsidP="00D02164">
      <w:pPr>
        <w:spacing w:line="220" w:lineRule="atLeast"/>
        <w:jc w:val="both"/>
        <w:rPr>
          <w:rFonts w:ascii="Verdana" w:hAnsi="Verdana" w:cs="Vijaya"/>
          <w:kern w:val="28"/>
          <w:sz w:val="16"/>
          <w:szCs w:val="18"/>
          <w:lang w:val="es-ES_tradnl"/>
        </w:rPr>
      </w:pPr>
    </w:p>
    <w:p w:rsidR="00DA1B1F" w:rsidRPr="007C7906" w:rsidRDefault="00DA1B1F" w:rsidP="00DA1B1F">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A1B1F" w:rsidRPr="00D02164" w:rsidRDefault="00DA1B1F" w:rsidP="00D02164">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 xml:space="preserve">El CONTRATISTA proporcionará todos los materiales, herramientas y equipos necesarios (compactadora mecánica, etc.) para la ejecución de los trabajos, los mismos deberán ser aprobados por el SUPERVISOR </w:t>
      </w:r>
      <w:r>
        <w:rPr>
          <w:rFonts w:ascii="Verdana" w:hAnsi="Verdana" w:cs="Vijaya"/>
          <w:kern w:val="28"/>
          <w:sz w:val="16"/>
          <w:szCs w:val="18"/>
          <w:lang w:val="es-ES_tradnl"/>
        </w:rPr>
        <w:t xml:space="preserve">DE OBRA </w:t>
      </w:r>
      <w:r w:rsidRPr="00D02164">
        <w:rPr>
          <w:rFonts w:ascii="Verdana" w:hAnsi="Verdana" w:cs="Vijaya"/>
          <w:kern w:val="28"/>
          <w:sz w:val="16"/>
          <w:szCs w:val="18"/>
          <w:lang w:val="es-ES_tradnl"/>
        </w:rPr>
        <w:t xml:space="preserve">al Inicio de la actividad. El material de relleno, será provisto de la misma excavación. El material de relleno a emplearse será preferentemente el mismo suelo extraído de la excavación,  libre de </w:t>
      </w:r>
      <w:proofErr w:type="spellStart"/>
      <w:r w:rsidRPr="00D02164">
        <w:rPr>
          <w:rFonts w:ascii="Verdana" w:hAnsi="Verdana" w:cs="Vijaya"/>
          <w:kern w:val="28"/>
          <w:sz w:val="16"/>
          <w:szCs w:val="18"/>
          <w:lang w:val="es-ES_tradnl"/>
        </w:rPr>
        <w:t>pedrones</w:t>
      </w:r>
      <w:proofErr w:type="spellEnd"/>
      <w:r w:rsidRPr="00D02164">
        <w:rPr>
          <w:rFonts w:ascii="Verdana" w:hAnsi="Verdana" w:cs="Vijaya"/>
          <w:kern w:val="28"/>
          <w:sz w:val="16"/>
          <w:szCs w:val="18"/>
          <w:lang w:val="es-ES_tradnl"/>
        </w:rPr>
        <w:t xml:space="preserve"> y material orgánico. En caso de que no se pueda utilizar dicho material de la excavación el CONTRATISTA proporcionara el material necesario autorizado por el SUPERVISOR DE OBRA sin costo adicional.</w:t>
      </w:r>
    </w:p>
    <w:p w:rsidR="00DA1B1F" w:rsidRPr="00D02164" w:rsidRDefault="00DA1B1F" w:rsidP="00D02164">
      <w:pPr>
        <w:spacing w:line="220" w:lineRule="atLeast"/>
        <w:jc w:val="both"/>
        <w:rPr>
          <w:rFonts w:ascii="Verdana" w:hAnsi="Verdana" w:cs="Vijaya"/>
          <w:kern w:val="28"/>
          <w:sz w:val="16"/>
          <w:szCs w:val="18"/>
          <w:lang w:val="es-ES_tradnl"/>
        </w:rPr>
      </w:pPr>
    </w:p>
    <w:p w:rsidR="00DA1B1F" w:rsidRPr="00D02164" w:rsidRDefault="00DA1B1F" w:rsidP="00D02164">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DA1B1F" w:rsidRPr="00D02164" w:rsidRDefault="00DA1B1F" w:rsidP="00D02164">
      <w:pPr>
        <w:spacing w:line="220" w:lineRule="atLeast"/>
        <w:jc w:val="both"/>
        <w:rPr>
          <w:rFonts w:ascii="Verdana" w:hAnsi="Verdana" w:cs="Vijaya"/>
          <w:kern w:val="28"/>
          <w:sz w:val="16"/>
          <w:szCs w:val="18"/>
          <w:lang w:val="es-ES_tradnl"/>
        </w:rPr>
      </w:pPr>
    </w:p>
    <w:p w:rsidR="00DA1B1F" w:rsidRDefault="00DA1B1F" w:rsidP="00D02164">
      <w:pPr>
        <w:spacing w:line="220" w:lineRule="atLeast"/>
        <w:contextualSpacing/>
        <w:jc w:val="both"/>
        <w:rPr>
          <w:rFonts w:ascii="Verdana" w:hAnsi="Verdana" w:cs="Vijaya"/>
          <w:kern w:val="28"/>
          <w:sz w:val="16"/>
          <w:szCs w:val="18"/>
          <w:lang w:val="es-ES_tradnl"/>
        </w:rPr>
      </w:pPr>
      <w:r w:rsidRPr="00D02164">
        <w:rPr>
          <w:rFonts w:ascii="Verdana" w:hAnsi="Verdana" w:cs="Vijaya"/>
          <w:kern w:val="28"/>
          <w:sz w:val="16"/>
          <w:szCs w:val="18"/>
          <w:lang w:val="es-ES_tradnl"/>
        </w:rPr>
        <w:t xml:space="preserve">Para efectuar el relleno, el CONTRATISTA deberá disponer en obra del número suficiente de compactadoras mecánicas exigido por el SUPERVISOR DE OBRA, en función a la longitud de la obra. </w:t>
      </w:r>
    </w:p>
    <w:p w:rsidR="00DA1B1F" w:rsidRPr="00D02164" w:rsidRDefault="00DA1B1F" w:rsidP="00D02164">
      <w:pPr>
        <w:spacing w:line="220" w:lineRule="atLeast"/>
        <w:contextualSpacing/>
        <w:jc w:val="both"/>
        <w:rPr>
          <w:rFonts w:ascii="Verdana" w:hAnsi="Verdana" w:cs="Vijaya"/>
          <w:kern w:val="28"/>
          <w:sz w:val="16"/>
          <w:szCs w:val="18"/>
          <w:lang w:val="es-ES_tradnl"/>
        </w:rPr>
      </w:pPr>
    </w:p>
    <w:p w:rsidR="00DA1B1F" w:rsidRPr="007C7906" w:rsidRDefault="00DA1B1F" w:rsidP="00DA1B1F">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Los trabajos de provisión, relleno y compactado de zanja serán autorizados por el SUPERVISOR</w:t>
      </w:r>
      <w:r>
        <w:rPr>
          <w:rFonts w:ascii="Verdana" w:hAnsi="Verdana" w:cs="Vijaya"/>
          <w:kern w:val="28"/>
          <w:sz w:val="16"/>
          <w:szCs w:val="16"/>
          <w:lang w:val="es-ES_tradnl"/>
        </w:rPr>
        <w:t xml:space="preserve"> DE OBRA</w:t>
      </w:r>
      <w:r w:rsidRPr="00D02164">
        <w:rPr>
          <w:rFonts w:ascii="Verdana" w:hAnsi="Verdana" w:cs="Vijaya"/>
          <w:kern w:val="28"/>
          <w:sz w:val="16"/>
          <w:szCs w:val="16"/>
          <w:lang w:val="es-ES_tradnl"/>
        </w:rPr>
        <w:t>, siempre y cuando se verifique en zanja lo siguiente:</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0A3887">
      <w:pPr>
        <w:numPr>
          <w:ilvl w:val="0"/>
          <w:numId w:val="8"/>
        </w:numPr>
        <w:spacing w:line="220" w:lineRule="atLeast"/>
        <w:ind w:left="357" w:hanging="357"/>
        <w:contextualSpacing/>
        <w:jc w:val="both"/>
        <w:rPr>
          <w:rFonts w:ascii="Verdana" w:hAnsi="Verdana" w:cs="Vijaya"/>
          <w:kern w:val="28"/>
          <w:sz w:val="16"/>
          <w:szCs w:val="16"/>
          <w:lang w:val="es-ES_tradnl"/>
        </w:rPr>
      </w:pPr>
      <w:r w:rsidRPr="00D02164">
        <w:rPr>
          <w:rFonts w:ascii="Verdana" w:hAnsi="Verdana" w:cs="Vijaya"/>
          <w:kern w:val="28"/>
          <w:sz w:val="16"/>
          <w:szCs w:val="16"/>
          <w:lang w:val="es-ES_tradnl"/>
        </w:rPr>
        <w:t>La zanja deberá estar perfilada, libre de cualquier escombro o cualquier otro elemento que pueda dañar la tubería.</w:t>
      </w:r>
    </w:p>
    <w:p w:rsidR="00DA1B1F" w:rsidRPr="00D02164" w:rsidRDefault="00DA1B1F" w:rsidP="000A3887">
      <w:pPr>
        <w:numPr>
          <w:ilvl w:val="0"/>
          <w:numId w:val="8"/>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A partir de la capa de relleno con tierra cernida, se colocará material de relleno (tierra común), en una altura de 100 centímetros en la variante de la estación y 50 en la anulación de la Te en la Av. Blanco Galindo.</w:t>
      </w:r>
    </w:p>
    <w:p w:rsidR="00DA1B1F" w:rsidRPr="00D02164" w:rsidRDefault="00DA1B1F" w:rsidP="000A3887">
      <w:pPr>
        <w:numPr>
          <w:ilvl w:val="0"/>
          <w:numId w:val="8"/>
        </w:numPr>
        <w:autoSpaceDE w:val="0"/>
        <w:autoSpaceDN w:val="0"/>
        <w:adjustRightInd w:val="0"/>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DA1B1F" w:rsidRPr="00D02164" w:rsidRDefault="00DA1B1F" w:rsidP="000A3887">
      <w:pPr>
        <w:numPr>
          <w:ilvl w:val="0"/>
          <w:numId w:val="8"/>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El equipo de compactación a ser empleado será el exigido en la propuesta (Compactadora mecánica). En caso de no estar especificado el SUPERVISOR </w:t>
      </w:r>
      <w:r>
        <w:rPr>
          <w:rFonts w:ascii="Verdana" w:hAnsi="Verdana" w:cs="Vijaya"/>
          <w:kern w:val="28"/>
          <w:sz w:val="16"/>
          <w:szCs w:val="16"/>
          <w:lang w:val="es-ES_tradnl"/>
        </w:rPr>
        <w:t xml:space="preserve">DE OBRA </w:t>
      </w:r>
      <w:r w:rsidRPr="00D02164">
        <w:rPr>
          <w:rFonts w:ascii="Verdana" w:hAnsi="Verdana" w:cs="Vijaya"/>
          <w:kern w:val="28"/>
          <w:sz w:val="16"/>
          <w:szCs w:val="16"/>
          <w:lang w:val="es-ES_tradnl"/>
        </w:rPr>
        <w:t>aprobará por escrito el equipo a ser empleado. En ambos casos se exigirá el cumplimiento de la densidad de compactación especificada.</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El grado de compactación para vías con tráfico vehicular deberá ser de 95% del </w:t>
      </w:r>
      <w:proofErr w:type="spellStart"/>
      <w:r w:rsidRPr="00D02164">
        <w:rPr>
          <w:rFonts w:ascii="Verdana" w:hAnsi="Verdana" w:cs="Vijaya"/>
          <w:kern w:val="28"/>
          <w:sz w:val="16"/>
          <w:szCs w:val="16"/>
          <w:lang w:val="es-ES_tradnl"/>
        </w:rPr>
        <w:t>Proctor</w:t>
      </w:r>
      <w:proofErr w:type="spellEnd"/>
      <w:r w:rsidRPr="00D02164">
        <w:rPr>
          <w:rFonts w:ascii="Verdana" w:hAnsi="Verdana" w:cs="Vijaya"/>
          <w:kern w:val="28"/>
          <w:sz w:val="16"/>
          <w:szCs w:val="16"/>
          <w:lang w:val="es-ES_tradnl"/>
        </w:rPr>
        <w:t xml:space="preserve"> modificado. Y en el caso de veredas deberá ser del orden del 90% mínimo del </w:t>
      </w:r>
      <w:proofErr w:type="spellStart"/>
      <w:r w:rsidRPr="00D02164">
        <w:rPr>
          <w:rFonts w:ascii="Verdana" w:hAnsi="Verdana" w:cs="Vijaya"/>
          <w:kern w:val="28"/>
          <w:sz w:val="16"/>
          <w:szCs w:val="16"/>
          <w:lang w:val="es-ES_tradnl"/>
        </w:rPr>
        <w:t>Proctor</w:t>
      </w:r>
      <w:proofErr w:type="spellEnd"/>
      <w:r w:rsidRPr="00D02164">
        <w:rPr>
          <w:rFonts w:ascii="Verdana" w:hAnsi="Verdana" w:cs="Vijaya"/>
          <w:kern w:val="28"/>
          <w:sz w:val="16"/>
          <w:szCs w:val="16"/>
          <w:lang w:val="es-ES_tradnl"/>
        </w:rPr>
        <w:t xml:space="preserve"> modificado.</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SUPERVISOR DE OBRA exigirá la ejecución de pruebas de densidad y/o calicatas en sitio a diferentes niveles del relleno, como mínimo cada 100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caso de ser necesaria la utilización de agua para la compactación del suelo, la operación deberá ser previamente autorizada por el SUPERVISOR DE OBRA.</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La tierra sobrante del tapado de zanjas, deberá ser retirada de inmediato, tan pronto como haya sido repuesto el </w:t>
      </w:r>
      <w:proofErr w:type="spellStart"/>
      <w:r w:rsidRPr="00D02164">
        <w:rPr>
          <w:rFonts w:ascii="Verdana" w:hAnsi="Verdana" w:cs="Vijaya"/>
          <w:kern w:val="28"/>
          <w:sz w:val="16"/>
          <w:szCs w:val="16"/>
          <w:lang w:val="es-ES_tradnl"/>
        </w:rPr>
        <w:t>contrapiso</w:t>
      </w:r>
      <w:proofErr w:type="spellEnd"/>
      <w:r w:rsidRPr="00D02164">
        <w:rPr>
          <w:rFonts w:ascii="Verdana" w:hAnsi="Verdana" w:cs="Vijaya"/>
          <w:kern w:val="28"/>
          <w:sz w:val="16"/>
          <w:szCs w:val="16"/>
          <w:lang w:val="es-ES_tradnl"/>
        </w:rPr>
        <w:t xml:space="preserve"> de la vereda o la base de la calzada.</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La cinta de señalización debe ser ubicada 40 cm antes del nivel superior de la zanja indicando la palabra "PRECAUCIÓN YPFB LÍNEA DE GAS", esta cinta de señalización para la zanja será otorgada por YPFB.</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Todas las áreas comprendidas en el trabajo deberán nivelarse en forma uniforme. La superficie final deberá entregarse libre de irregularidades.</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todo momento los bordes de la zanja deberán tener un espacio libre de 30 cm; para evitar que el material excavado u otros elementos perjudiciales caigan a la zanja.</w:t>
      </w: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  </w:t>
      </w:r>
    </w:p>
    <w:p w:rsidR="00DA1B1F" w:rsidRPr="00D02164" w:rsidRDefault="00DA1B1F" w:rsidP="00D02164">
      <w:pPr>
        <w:autoSpaceDE w:val="0"/>
        <w:autoSpaceDN w:val="0"/>
        <w:adjustRightInd w:val="0"/>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Tan pronto como se haya culminado con el relleno y compactado, el CONTRATISTA una vez finalizada esta actividad deberá proceder al:</w:t>
      </w:r>
    </w:p>
    <w:p w:rsidR="00DA1B1F" w:rsidRPr="00D02164" w:rsidRDefault="00DA1B1F" w:rsidP="00D02164">
      <w:pPr>
        <w:autoSpaceDE w:val="0"/>
        <w:autoSpaceDN w:val="0"/>
        <w:adjustRightInd w:val="0"/>
        <w:spacing w:line="220" w:lineRule="atLeast"/>
        <w:jc w:val="both"/>
        <w:rPr>
          <w:rFonts w:ascii="Verdana" w:hAnsi="Verdana" w:cs="Vijaya"/>
          <w:kern w:val="28"/>
          <w:sz w:val="16"/>
          <w:szCs w:val="16"/>
          <w:lang w:val="es-ES_tradnl"/>
        </w:rPr>
      </w:pPr>
    </w:p>
    <w:p w:rsidR="00DA1B1F" w:rsidRPr="00D02164" w:rsidRDefault="00DA1B1F" w:rsidP="000A3887">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Retiro de todos los escombros y materiales en exceso o rechazados.</w:t>
      </w:r>
    </w:p>
    <w:p w:rsidR="00DA1B1F" w:rsidRPr="00D02164" w:rsidRDefault="00DA1B1F" w:rsidP="000A3887">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Restauración de la configuración original del terreno, después de la compactación mediante la reposición de aceras, calzadas, vías de circulación pública y privada, especialmente en las áreas con más casas o residencias.</w:t>
      </w:r>
    </w:p>
    <w:p w:rsidR="00DA1B1F" w:rsidRPr="00D02164" w:rsidRDefault="00DA1B1F" w:rsidP="000A3887">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Limpieza y retiro de todos los escombros incluyendo rocas de gran tamaño, que serán llevados a sitios autorizados.</w:t>
      </w:r>
    </w:p>
    <w:p w:rsidR="00DA1B1F" w:rsidRPr="00D02164" w:rsidRDefault="00DA1B1F" w:rsidP="000A3887">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Restaurar todas las construcciones, hasta dejarlas en condiciones mejores a las iniciales, cualquier observación de las autoridades municipales, implicará que el CONTRATISTA resolverá los problemas y asumirá el costo.</w:t>
      </w:r>
    </w:p>
    <w:p w:rsidR="00DA1B1F" w:rsidRPr="00D02164" w:rsidRDefault="00DA1B1F" w:rsidP="000A3887">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DA1B1F" w:rsidRPr="00D02164" w:rsidRDefault="00DA1B1F" w:rsidP="00D02164">
      <w:pPr>
        <w:autoSpaceDE w:val="0"/>
        <w:autoSpaceDN w:val="0"/>
        <w:adjustRightInd w:val="0"/>
        <w:spacing w:line="220" w:lineRule="atLeast"/>
        <w:jc w:val="both"/>
        <w:rPr>
          <w:rFonts w:ascii="Verdana" w:hAnsi="Verdana" w:cs="Vijaya"/>
          <w:kern w:val="28"/>
          <w:sz w:val="16"/>
          <w:szCs w:val="16"/>
          <w:lang w:val="es-ES_tradnl"/>
        </w:rPr>
      </w:pPr>
    </w:p>
    <w:p w:rsidR="00DA1B1F" w:rsidRPr="00D02164" w:rsidRDefault="00DA1B1F" w:rsidP="00D02164">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DA1B1F" w:rsidRPr="00D02164" w:rsidRDefault="00DA1B1F" w:rsidP="00D02164">
      <w:pPr>
        <w:autoSpaceDE w:val="0"/>
        <w:autoSpaceDN w:val="0"/>
        <w:adjustRightInd w:val="0"/>
        <w:spacing w:line="220" w:lineRule="atLeast"/>
        <w:jc w:val="both"/>
        <w:rPr>
          <w:rFonts w:ascii="Verdana" w:hAnsi="Verdana" w:cs="Vijaya"/>
          <w:bCs/>
          <w:iCs/>
          <w:sz w:val="16"/>
          <w:szCs w:val="16"/>
          <w:lang w:val="es-ES_tradnl"/>
        </w:rPr>
      </w:pPr>
    </w:p>
    <w:p w:rsidR="00DA1B1F" w:rsidRDefault="00DA1B1F" w:rsidP="00D02164">
      <w:pPr>
        <w:autoSpaceDE w:val="0"/>
        <w:autoSpaceDN w:val="0"/>
        <w:adjustRightInd w:val="0"/>
        <w:spacing w:line="220" w:lineRule="atLeast"/>
        <w:jc w:val="both"/>
        <w:rPr>
          <w:rFonts w:ascii="Verdana" w:hAnsi="Verdana" w:cs="Vijaya"/>
          <w:bCs/>
          <w:iCs/>
          <w:sz w:val="16"/>
          <w:szCs w:val="16"/>
          <w:lang w:val="es-ES_tradnl"/>
        </w:rPr>
      </w:pPr>
      <w:r w:rsidRPr="00D02164">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A1B1F" w:rsidRPr="00D02164" w:rsidRDefault="00DA1B1F" w:rsidP="00D02164">
      <w:pPr>
        <w:autoSpaceDE w:val="0"/>
        <w:autoSpaceDN w:val="0"/>
        <w:adjustRightInd w:val="0"/>
        <w:spacing w:line="220" w:lineRule="atLeast"/>
        <w:jc w:val="both"/>
        <w:rPr>
          <w:rFonts w:ascii="Verdana" w:hAnsi="Verdana" w:cs="Vijaya"/>
          <w:bCs/>
          <w:iCs/>
          <w:sz w:val="16"/>
          <w:szCs w:val="16"/>
          <w:lang w:val="es-ES_tradnl"/>
        </w:rPr>
      </w:pPr>
    </w:p>
    <w:p w:rsidR="00DA1B1F" w:rsidRPr="007C7906" w:rsidRDefault="00DA1B1F" w:rsidP="00DA1B1F">
      <w:pPr>
        <w:pStyle w:val="PARRAFO"/>
        <w:numPr>
          <w:ilvl w:val="1"/>
          <w:numId w:val="1"/>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A1B1F" w:rsidRDefault="00DA1B1F" w:rsidP="00D02164">
      <w:pPr>
        <w:jc w:val="both"/>
        <w:rPr>
          <w:rFonts w:ascii="Verdana" w:hAnsi="Verdana" w:cs="Vijaya"/>
          <w:kern w:val="28"/>
          <w:sz w:val="16"/>
          <w:szCs w:val="18"/>
          <w:lang w:val="es-ES_tradnl"/>
        </w:rPr>
      </w:pPr>
      <w:r w:rsidRPr="00D02164">
        <w:rPr>
          <w:rFonts w:ascii="Verdana" w:hAnsi="Verdana" w:cs="Vijaya"/>
          <w:kern w:val="28"/>
          <w:sz w:val="16"/>
          <w:szCs w:val="18"/>
          <w:lang w:val="es-ES_tradnl"/>
        </w:rPr>
        <w:t>El relleno y compactado con tierra común será medido en metros cúbicos, de acuerdo a la geometría del espacio rellenado y compactado en su posición final. Secciones que serán aprobadas por el SUPERVISOR DE OBRA.</w:t>
      </w:r>
    </w:p>
    <w:p w:rsidR="00DA1B1F" w:rsidRPr="00D02164" w:rsidRDefault="00DA1B1F" w:rsidP="00D02164">
      <w:pPr>
        <w:jc w:val="both"/>
        <w:rPr>
          <w:rFonts w:ascii="Verdana" w:hAnsi="Verdana" w:cs="Vijaya"/>
          <w:kern w:val="28"/>
          <w:sz w:val="16"/>
          <w:szCs w:val="18"/>
          <w:lang w:val="es-ES_tradnl"/>
        </w:rPr>
      </w:pPr>
    </w:p>
    <w:p w:rsidR="00DA1B1F" w:rsidRPr="007C7906" w:rsidRDefault="00DA1B1F" w:rsidP="00DA1B1F">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la medición se deberá descontar los volúmenes de tierra que desplazan, estructuras y otros que el SUPERVISOR DE OBRA considere necesario.</w:t>
      </w: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Este ítem ejecutado en un todo de acuerdo con los planos y las presentes especificaciones, medido según lo señalado y aprobado por el SUPERVISOR DE OBRA, será pagado al precio unitario de la propuesta aceptada.</w:t>
      </w: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Dicho precio será compensación total por los materiales, mano de obra, herramientas, equipo y otros gastos que sean necesarios para la adecuada y correcta ejecución de los trabajos.</w:t>
      </w:r>
    </w:p>
    <w:p w:rsidR="00DA1B1F" w:rsidRPr="00D02164" w:rsidRDefault="00DA1B1F" w:rsidP="00D02164">
      <w:pPr>
        <w:spacing w:line="220" w:lineRule="atLeast"/>
        <w:jc w:val="both"/>
        <w:rPr>
          <w:rFonts w:ascii="Verdana" w:hAnsi="Verdana" w:cs="Vijaya"/>
          <w:kern w:val="28"/>
          <w:sz w:val="16"/>
          <w:szCs w:val="16"/>
          <w:lang w:val="es-ES_tradnl"/>
        </w:rPr>
      </w:pP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Si el SUPERVISOR DE OBRA de YPFB no indicara lo contrario, correrá a cargo del CONTRATISTA, sin remuneración especial alguna tanto la desviación de las aguas pluviales, como las instalaciones para el agotamiento.</w:t>
      </w:r>
    </w:p>
    <w:p w:rsidR="00DA1B1F" w:rsidRPr="00D02164" w:rsidRDefault="00DA1B1F" w:rsidP="00D02164">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A1B1F" w:rsidRDefault="00DA1B1F">
      <w:pPr>
        <w:rPr>
          <w:rFonts w:ascii="Verdana" w:hAnsi="Verdana" w:cs="Calibri"/>
          <w:b/>
          <w:bCs/>
          <w:sz w:val="16"/>
          <w:szCs w:val="16"/>
          <w:lang w:eastAsia="es-BO"/>
        </w:rPr>
      </w:pPr>
      <w:r>
        <w:rPr>
          <w:rFonts w:ascii="Verdana" w:hAnsi="Verdana" w:cs="Calibri"/>
          <w:b/>
          <w:bCs/>
          <w:sz w:val="16"/>
          <w:szCs w:val="16"/>
          <w:lang w:eastAsia="es-BO"/>
        </w:rPr>
        <w:br w:type="page"/>
      </w:r>
    </w:p>
    <w:p w:rsidR="00DA1B1F" w:rsidRPr="00690664" w:rsidRDefault="00DA1B1F" w:rsidP="00F053AA">
      <w:pPr>
        <w:pStyle w:val="Ttulo2"/>
        <w:numPr>
          <w:ilvl w:val="0"/>
          <w:numId w:val="1"/>
        </w:numPr>
        <w:spacing w:before="0" w:after="0" w:line="220" w:lineRule="atLeast"/>
        <w:ind w:left="357" w:hanging="357"/>
        <w:rPr>
          <w:rFonts w:ascii="Verdana" w:hAnsi="Verdana" w:cs="Vijaya"/>
          <w:i w:val="0"/>
          <w:sz w:val="16"/>
          <w:szCs w:val="16"/>
        </w:rPr>
      </w:pPr>
      <w:bookmarkStart w:id="26" w:name="_Toc482106552"/>
      <w:r w:rsidRPr="00690664">
        <w:rPr>
          <w:rFonts w:ascii="Verdana" w:hAnsi="Verdana" w:cs="Calibri"/>
          <w:i w:val="0"/>
          <w:color w:val="000000"/>
          <w:sz w:val="16"/>
          <w:szCs w:val="12"/>
        </w:rPr>
        <w:t>REPOSICION  DE PAVIMENTO RÍGIDO</w:t>
      </w:r>
      <w:bookmarkEnd w:id="26"/>
    </w:p>
    <w:p w:rsidR="00DA1B1F" w:rsidRDefault="00DA1B1F" w:rsidP="00D91E2A">
      <w:pPr>
        <w:pStyle w:val="PARRAFO"/>
        <w:spacing w:after="0" w:afterAutospacing="0" w:line="220" w:lineRule="atLeast"/>
        <w:rPr>
          <w:rFonts w:ascii="Verdana" w:hAnsi="Verdana"/>
          <w:sz w:val="16"/>
          <w:szCs w:val="16"/>
        </w:rPr>
      </w:pPr>
      <w:r w:rsidRPr="007C7906">
        <w:rPr>
          <w:rFonts w:ascii="Verdana" w:hAnsi="Verdana"/>
          <w:b/>
          <w:sz w:val="16"/>
          <w:szCs w:val="16"/>
        </w:rPr>
        <w:t>UNIDAD</w:t>
      </w:r>
      <w:r w:rsidR="00D91E2A">
        <w:rPr>
          <w:rFonts w:ascii="Verdana" w:hAnsi="Verdana"/>
          <w:b/>
          <w:sz w:val="16"/>
          <w:szCs w:val="16"/>
        </w:rPr>
        <w:t xml:space="preserve">: </w:t>
      </w:r>
      <w:r>
        <w:rPr>
          <w:rFonts w:ascii="Verdana" w:hAnsi="Verdana"/>
          <w:sz w:val="16"/>
          <w:szCs w:val="16"/>
        </w:rPr>
        <w:t>METRO CUADRADO [m</w:t>
      </w:r>
      <w:r>
        <w:rPr>
          <w:rFonts w:ascii="Verdana" w:hAnsi="Verdana"/>
          <w:sz w:val="16"/>
          <w:szCs w:val="16"/>
          <w:vertAlign w:val="superscript"/>
        </w:rPr>
        <w:t>2</w:t>
      </w:r>
      <w:r>
        <w:rPr>
          <w:rFonts w:ascii="Verdana" w:hAnsi="Verdana"/>
          <w:sz w:val="16"/>
          <w:szCs w:val="16"/>
        </w:rPr>
        <w:t>]</w:t>
      </w:r>
    </w:p>
    <w:p w:rsidR="00D91E2A" w:rsidRPr="00D02164" w:rsidRDefault="00D91E2A" w:rsidP="00D91E2A">
      <w:pPr>
        <w:pStyle w:val="PARRAFO"/>
        <w:spacing w:after="0" w:afterAutospacing="0" w:line="220" w:lineRule="atLeast"/>
        <w:rPr>
          <w:rFonts w:ascii="Verdana" w:hAnsi="Verdana"/>
          <w:sz w:val="16"/>
          <w:szCs w:val="16"/>
        </w:rPr>
      </w:pPr>
    </w:p>
    <w:p w:rsidR="00DA1B1F" w:rsidRPr="007C7906" w:rsidRDefault="00DA1B1F"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A1B1F" w:rsidRPr="00D02164" w:rsidRDefault="00DA1B1F" w:rsidP="00F053AA">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Este ítem comprende los trabajos de relleno y compactado con material común,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DA1B1F" w:rsidRPr="00D02164" w:rsidRDefault="00DA1B1F" w:rsidP="00F053AA">
      <w:pPr>
        <w:spacing w:line="220" w:lineRule="atLeast"/>
        <w:jc w:val="both"/>
        <w:rPr>
          <w:rFonts w:ascii="Verdana" w:hAnsi="Verdana" w:cs="Vijaya"/>
          <w:kern w:val="28"/>
          <w:sz w:val="16"/>
          <w:szCs w:val="18"/>
          <w:lang w:val="es-ES_tradnl"/>
        </w:rPr>
      </w:pPr>
    </w:p>
    <w:p w:rsidR="00DA1B1F" w:rsidRDefault="00DA1B1F" w:rsidP="00F053AA">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Específicamente se refiere al empleo de tierra común o seleccionada, echada por capas, cada una debidamente compactada con máquina.</w:t>
      </w:r>
    </w:p>
    <w:p w:rsidR="00D91E2A" w:rsidRPr="00D02164" w:rsidRDefault="00D91E2A" w:rsidP="00F053AA">
      <w:pPr>
        <w:spacing w:line="220" w:lineRule="atLeast"/>
        <w:jc w:val="both"/>
        <w:rPr>
          <w:rFonts w:ascii="Verdana" w:hAnsi="Verdana" w:cs="Vijaya"/>
          <w:kern w:val="28"/>
          <w:sz w:val="16"/>
          <w:szCs w:val="18"/>
          <w:lang w:val="es-ES_tradnl"/>
        </w:rPr>
      </w:pPr>
    </w:p>
    <w:p w:rsidR="00DA1B1F" w:rsidRPr="007C7906" w:rsidRDefault="00DA1B1F"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A1B1F" w:rsidRPr="00D02164" w:rsidRDefault="00DA1B1F" w:rsidP="00F053AA">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 xml:space="preserve">El CONTRATISTA proporcionará todos los materiales, herramientas y equipos necesarios (compactadora mecánica, etc.) para la ejecución de los trabajos, los mismos deberán ser aprobados por el SUPERVISOR </w:t>
      </w:r>
      <w:r>
        <w:rPr>
          <w:rFonts w:ascii="Verdana" w:hAnsi="Verdana" w:cs="Vijaya"/>
          <w:kern w:val="28"/>
          <w:sz w:val="16"/>
          <w:szCs w:val="18"/>
          <w:lang w:val="es-ES_tradnl"/>
        </w:rPr>
        <w:t xml:space="preserve">DE OBRA </w:t>
      </w:r>
      <w:r w:rsidRPr="00D02164">
        <w:rPr>
          <w:rFonts w:ascii="Verdana" w:hAnsi="Verdana" w:cs="Vijaya"/>
          <w:kern w:val="28"/>
          <w:sz w:val="16"/>
          <w:szCs w:val="18"/>
          <w:lang w:val="es-ES_tradnl"/>
        </w:rPr>
        <w:t xml:space="preserve">al Inicio de la actividad. El material de relleno, será provisto de la misma excavación. El material de relleno a emplearse será preferentemente el mismo suelo extraído de la excavación,  libre de </w:t>
      </w:r>
      <w:proofErr w:type="spellStart"/>
      <w:r w:rsidRPr="00D02164">
        <w:rPr>
          <w:rFonts w:ascii="Verdana" w:hAnsi="Verdana" w:cs="Vijaya"/>
          <w:kern w:val="28"/>
          <w:sz w:val="16"/>
          <w:szCs w:val="18"/>
          <w:lang w:val="es-ES_tradnl"/>
        </w:rPr>
        <w:t>pedrones</w:t>
      </w:r>
      <w:proofErr w:type="spellEnd"/>
      <w:r w:rsidRPr="00D02164">
        <w:rPr>
          <w:rFonts w:ascii="Verdana" w:hAnsi="Verdana" w:cs="Vijaya"/>
          <w:kern w:val="28"/>
          <w:sz w:val="16"/>
          <w:szCs w:val="18"/>
          <w:lang w:val="es-ES_tradnl"/>
        </w:rPr>
        <w:t xml:space="preserve"> y material orgánico. En caso de que no se pueda utilizar dicho material de la excavación el CONTRATISTA proporcionara el material necesario autorizado por el SUPERVISOR DE OBRA sin costo adicional.</w:t>
      </w:r>
    </w:p>
    <w:p w:rsidR="00DA1B1F" w:rsidRPr="00D02164" w:rsidRDefault="00DA1B1F" w:rsidP="00F053AA">
      <w:pPr>
        <w:spacing w:line="220" w:lineRule="atLeast"/>
        <w:jc w:val="both"/>
        <w:rPr>
          <w:rFonts w:ascii="Verdana" w:hAnsi="Verdana" w:cs="Vijaya"/>
          <w:kern w:val="28"/>
          <w:sz w:val="16"/>
          <w:szCs w:val="18"/>
          <w:lang w:val="es-ES_tradnl"/>
        </w:rPr>
      </w:pPr>
    </w:p>
    <w:p w:rsidR="00DA1B1F" w:rsidRPr="00D02164" w:rsidRDefault="00DA1B1F" w:rsidP="00F053AA">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DA1B1F" w:rsidRPr="00D02164" w:rsidRDefault="00DA1B1F" w:rsidP="00F053AA">
      <w:pPr>
        <w:spacing w:line="220" w:lineRule="atLeast"/>
        <w:jc w:val="both"/>
        <w:rPr>
          <w:rFonts w:ascii="Verdana" w:hAnsi="Verdana" w:cs="Vijaya"/>
          <w:kern w:val="28"/>
          <w:sz w:val="16"/>
          <w:szCs w:val="18"/>
          <w:lang w:val="es-ES_tradnl"/>
        </w:rPr>
      </w:pPr>
    </w:p>
    <w:p w:rsidR="00DA1B1F" w:rsidRDefault="00DA1B1F" w:rsidP="00F053AA">
      <w:pPr>
        <w:spacing w:line="220" w:lineRule="atLeast"/>
        <w:contextualSpacing/>
        <w:jc w:val="both"/>
        <w:rPr>
          <w:rFonts w:ascii="Verdana" w:hAnsi="Verdana" w:cs="Vijaya"/>
          <w:kern w:val="28"/>
          <w:sz w:val="16"/>
          <w:szCs w:val="18"/>
          <w:lang w:val="es-ES_tradnl"/>
        </w:rPr>
      </w:pPr>
      <w:r w:rsidRPr="00D02164">
        <w:rPr>
          <w:rFonts w:ascii="Verdana" w:hAnsi="Verdana" w:cs="Vijaya"/>
          <w:kern w:val="28"/>
          <w:sz w:val="16"/>
          <w:szCs w:val="18"/>
          <w:lang w:val="es-ES_tradnl"/>
        </w:rPr>
        <w:t xml:space="preserve">Para efectuar el relleno, el CONTRATISTA deberá disponer en obra del número suficiente de compactadoras mecánicas exigido por el SUPERVISOR DE OBRA, en función a la longitud de la obra. </w:t>
      </w:r>
    </w:p>
    <w:p w:rsidR="00D91E2A" w:rsidRPr="00D02164" w:rsidRDefault="00D91E2A" w:rsidP="00F053AA">
      <w:pPr>
        <w:spacing w:line="220" w:lineRule="atLeast"/>
        <w:contextualSpacing/>
        <w:jc w:val="both"/>
        <w:rPr>
          <w:rFonts w:ascii="Verdana" w:hAnsi="Verdana" w:cs="Vijaya"/>
          <w:kern w:val="28"/>
          <w:sz w:val="16"/>
          <w:szCs w:val="18"/>
          <w:lang w:val="es-ES_tradnl"/>
        </w:rPr>
      </w:pPr>
    </w:p>
    <w:p w:rsidR="00DA1B1F" w:rsidRPr="007C7906" w:rsidRDefault="00DA1B1F"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Los trabajos de provisión, relleno y compactado de zanja serán autorizados por el SUPERVISOR</w:t>
      </w:r>
      <w:r>
        <w:rPr>
          <w:rFonts w:ascii="Verdana" w:hAnsi="Verdana" w:cs="Vijaya"/>
          <w:kern w:val="28"/>
          <w:sz w:val="16"/>
          <w:szCs w:val="16"/>
          <w:lang w:val="es-ES_tradnl"/>
        </w:rPr>
        <w:t xml:space="preserve"> DE OBRA</w:t>
      </w:r>
      <w:r w:rsidRPr="00D02164">
        <w:rPr>
          <w:rFonts w:ascii="Verdana" w:hAnsi="Verdana" w:cs="Vijaya"/>
          <w:kern w:val="28"/>
          <w:sz w:val="16"/>
          <w:szCs w:val="16"/>
          <w:lang w:val="es-ES_tradnl"/>
        </w:rPr>
        <w:t>, siempre y cuando se verifique en zanja lo siguiente:</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numPr>
          <w:ilvl w:val="0"/>
          <w:numId w:val="8"/>
        </w:numPr>
        <w:spacing w:line="220" w:lineRule="atLeast"/>
        <w:ind w:left="357" w:hanging="357"/>
        <w:contextualSpacing/>
        <w:jc w:val="both"/>
        <w:rPr>
          <w:rFonts w:ascii="Verdana" w:hAnsi="Verdana" w:cs="Vijaya"/>
          <w:kern w:val="28"/>
          <w:sz w:val="16"/>
          <w:szCs w:val="16"/>
          <w:lang w:val="es-ES_tradnl"/>
        </w:rPr>
      </w:pPr>
      <w:r w:rsidRPr="00D02164">
        <w:rPr>
          <w:rFonts w:ascii="Verdana" w:hAnsi="Verdana" w:cs="Vijaya"/>
          <w:kern w:val="28"/>
          <w:sz w:val="16"/>
          <w:szCs w:val="16"/>
          <w:lang w:val="es-ES_tradnl"/>
        </w:rPr>
        <w:t>La zanja deberá estar perfilada, libre de cualquier escombro o cualquier otro elemento que pueda dañar la tubería.</w:t>
      </w:r>
    </w:p>
    <w:p w:rsidR="00DA1B1F" w:rsidRPr="00D02164" w:rsidRDefault="00DA1B1F" w:rsidP="00F053AA">
      <w:pPr>
        <w:numPr>
          <w:ilvl w:val="0"/>
          <w:numId w:val="8"/>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A partir de la capa de relleno con tierra cernida, se colocará material de relleno (tierra común), en una altura de 100 centímetros en la variante de la estación y 50 en la anulación de la Te en la Av. Blanco Galindo.</w:t>
      </w:r>
    </w:p>
    <w:p w:rsidR="00DA1B1F" w:rsidRPr="00D02164" w:rsidRDefault="00DA1B1F" w:rsidP="00F053AA">
      <w:pPr>
        <w:numPr>
          <w:ilvl w:val="0"/>
          <w:numId w:val="8"/>
        </w:numPr>
        <w:autoSpaceDE w:val="0"/>
        <w:autoSpaceDN w:val="0"/>
        <w:adjustRightInd w:val="0"/>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DA1B1F" w:rsidRPr="00D02164" w:rsidRDefault="00DA1B1F" w:rsidP="00F053AA">
      <w:pPr>
        <w:numPr>
          <w:ilvl w:val="0"/>
          <w:numId w:val="8"/>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El equipo de compactación a ser empleado será el exigido en la propuesta (Compactadora mecánica). En caso de no estar especificado el SUPERVISOR </w:t>
      </w:r>
      <w:r>
        <w:rPr>
          <w:rFonts w:ascii="Verdana" w:hAnsi="Verdana" w:cs="Vijaya"/>
          <w:kern w:val="28"/>
          <w:sz w:val="16"/>
          <w:szCs w:val="16"/>
          <w:lang w:val="es-ES_tradnl"/>
        </w:rPr>
        <w:t xml:space="preserve">DE OBRA </w:t>
      </w:r>
      <w:r w:rsidRPr="00D02164">
        <w:rPr>
          <w:rFonts w:ascii="Verdana" w:hAnsi="Verdana" w:cs="Vijaya"/>
          <w:kern w:val="28"/>
          <w:sz w:val="16"/>
          <w:szCs w:val="16"/>
          <w:lang w:val="es-ES_tradnl"/>
        </w:rPr>
        <w:t>aprobará por escrito el equipo a ser empleado. En ambos casos se exigirá el cumplimiento de la densidad de compactación especificada.</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El grado de compactación para vías con tráfico vehicular deberá ser de 95% del </w:t>
      </w:r>
      <w:proofErr w:type="spellStart"/>
      <w:r w:rsidRPr="00D02164">
        <w:rPr>
          <w:rFonts w:ascii="Verdana" w:hAnsi="Verdana" w:cs="Vijaya"/>
          <w:kern w:val="28"/>
          <w:sz w:val="16"/>
          <w:szCs w:val="16"/>
          <w:lang w:val="es-ES_tradnl"/>
        </w:rPr>
        <w:t>Proctor</w:t>
      </w:r>
      <w:proofErr w:type="spellEnd"/>
      <w:r w:rsidRPr="00D02164">
        <w:rPr>
          <w:rFonts w:ascii="Verdana" w:hAnsi="Verdana" w:cs="Vijaya"/>
          <w:kern w:val="28"/>
          <w:sz w:val="16"/>
          <w:szCs w:val="16"/>
          <w:lang w:val="es-ES_tradnl"/>
        </w:rPr>
        <w:t xml:space="preserve"> modificado. Y en el caso de veredas deberá ser del orden del 90% mínimo del </w:t>
      </w:r>
      <w:proofErr w:type="spellStart"/>
      <w:r w:rsidRPr="00D02164">
        <w:rPr>
          <w:rFonts w:ascii="Verdana" w:hAnsi="Verdana" w:cs="Vijaya"/>
          <w:kern w:val="28"/>
          <w:sz w:val="16"/>
          <w:szCs w:val="16"/>
          <w:lang w:val="es-ES_tradnl"/>
        </w:rPr>
        <w:t>Proctor</w:t>
      </w:r>
      <w:proofErr w:type="spellEnd"/>
      <w:r w:rsidRPr="00D02164">
        <w:rPr>
          <w:rFonts w:ascii="Verdana" w:hAnsi="Verdana" w:cs="Vijaya"/>
          <w:kern w:val="28"/>
          <w:sz w:val="16"/>
          <w:szCs w:val="16"/>
          <w:lang w:val="es-ES_tradnl"/>
        </w:rPr>
        <w:t xml:space="preserve"> modificado.</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SUPERVISOR DE OBRA exigirá la ejecución de pruebas de densidad y/o calicatas en sitio a diferentes niveles del relleno, como mínimo cada 100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caso de ser necesaria la utilización de agua para la compactación del suelo, la operación deberá ser previamente autorizada por el SUPERVISOR DE OBRA.</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La tierra sobrante del tapado de zanjas, deberá ser retirada de inmediato, tan pronto como haya sido repuesto el </w:t>
      </w:r>
      <w:proofErr w:type="spellStart"/>
      <w:r w:rsidRPr="00D02164">
        <w:rPr>
          <w:rFonts w:ascii="Verdana" w:hAnsi="Verdana" w:cs="Vijaya"/>
          <w:kern w:val="28"/>
          <w:sz w:val="16"/>
          <w:szCs w:val="16"/>
          <w:lang w:val="es-ES_tradnl"/>
        </w:rPr>
        <w:t>contrapiso</w:t>
      </w:r>
      <w:proofErr w:type="spellEnd"/>
      <w:r w:rsidRPr="00D02164">
        <w:rPr>
          <w:rFonts w:ascii="Verdana" w:hAnsi="Verdana" w:cs="Vijaya"/>
          <w:kern w:val="28"/>
          <w:sz w:val="16"/>
          <w:szCs w:val="16"/>
          <w:lang w:val="es-ES_tradnl"/>
        </w:rPr>
        <w:t xml:space="preserve"> de la vereda o la base de la calzada.</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La cinta de señalización debe ser ubicada 40 cm antes del nivel superior de la zanja indicando la palabra "PRECAUCIÓN YPFB LÍNEA DE GAS", esta cinta de señalización para la zanja será otorgada por YPFB.</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Todas las áreas comprendidas en el trabajo deberán nivelarse en forma uniforme. La superficie final deberá entregarse libre de irregularidades.</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todo momento los bordes de la zanja deberán tener un espacio libre de 30 cm; para evitar que el material excavado u otros elementos perjudiciales caigan a la zanja.</w:t>
      </w: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  </w:t>
      </w:r>
    </w:p>
    <w:p w:rsidR="00DA1B1F" w:rsidRPr="00D02164" w:rsidRDefault="00DA1B1F" w:rsidP="00F053AA">
      <w:pPr>
        <w:autoSpaceDE w:val="0"/>
        <w:autoSpaceDN w:val="0"/>
        <w:adjustRightInd w:val="0"/>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Tan pronto como se haya culminado con el relleno y compactado, el CONTRATISTA una vez finalizada esta actividad deberá proceder al:</w:t>
      </w:r>
    </w:p>
    <w:p w:rsidR="00DA1B1F" w:rsidRPr="00D02164" w:rsidRDefault="00DA1B1F" w:rsidP="00F053AA">
      <w:pPr>
        <w:autoSpaceDE w:val="0"/>
        <w:autoSpaceDN w:val="0"/>
        <w:adjustRightInd w:val="0"/>
        <w:spacing w:line="220" w:lineRule="atLeast"/>
        <w:jc w:val="both"/>
        <w:rPr>
          <w:rFonts w:ascii="Verdana" w:hAnsi="Verdana" w:cs="Vijaya"/>
          <w:kern w:val="28"/>
          <w:sz w:val="16"/>
          <w:szCs w:val="16"/>
          <w:lang w:val="es-ES_tradnl"/>
        </w:rPr>
      </w:pPr>
    </w:p>
    <w:p w:rsidR="00DA1B1F" w:rsidRPr="00D02164" w:rsidRDefault="00DA1B1F" w:rsidP="000672CA">
      <w:pPr>
        <w:numPr>
          <w:ilvl w:val="0"/>
          <w:numId w:val="13"/>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Retiro de todos los escombros y materiales en exceso o rechazados.</w:t>
      </w:r>
    </w:p>
    <w:p w:rsidR="00DA1B1F" w:rsidRPr="00D02164" w:rsidRDefault="00DA1B1F" w:rsidP="000672CA">
      <w:pPr>
        <w:numPr>
          <w:ilvl w:val="0"/>
          <w:numId w:val="13"/>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Restauración de la configuración original del terreno, después de la compactación mediante la reposición de aceras, calzadas, vías de circulación pública y privada, especialmente en las áreas con más casas o residencias.</w:t>
      </w:r>
    </w:p>
    <w:p w:rsidR="00DA1B1F" w:rsidRPr="00D02164" w:rsidRDefault="00DA1B1F" w:rsidP="000672CA">
      <w:pPr>
        <w:numPr>
          <w:ilvl w:val="0"/>
          <w:numId w:val="13"/>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Limpieza y retiro de todos los escombros incluyendo rocas de gran tamaño, que serán llevados a sitios autorizados.</w:t>
      </w:r>
    </w:p>
    <w:p w:rsidR="00DA1B1F" w:rsidRPr="00D02164" w:rsidRDefault="00DA1B1F" w:rsidP="000672CA">
      <w:pPr>
        <w:numPr>
          <w:ilvl w:val="0"/>
          <w:numId w:val="13"/>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Restaurar todas las construcciones, hasta dejarlas en condiciones mejores a las iniciales, cualquier observación de las autoridades municipales, implicará que el CONTRATISTA resolverá los problemas y asumirá el costo.</w:t>
      </w:r>
    </w:p>
    <w:p w:rsidR="00DA1B1F" w:rsidRPr="00D02164" w:rsidRDefault="00DA1B1F" w:rsidP="000672CA">
      <w:pPr>
        <w:numPr>
          <w:ilvl w:val="0"/>
          <w:numId w:val="13"/>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DA1B1F" w:rsidRPr="00D02164" w:rsidRDefault="00DA1B1F" w:rsidP="00F053AA">
      <w:pPr>
        <w:autoSpaceDE w:val="0"/>
        <w:autoSpaceDN w:val="0"/>
        <w:adjustRightInd w:val="0"/>
        <w:spacing w:line="220" w:lineRule="atLeast"/>
        <w:jc w:val="both"/>
        <w:rPr>
          <w:rFonts w:ascii="Verdana" w:hAnsi="Verdana" w:cs="Vijaya"/>
          <w:kern w:val="28"/>
          <w:sz w:val="16"/>
          <w:szCs w:val="16"/>
          <w:lang w:val="es-ES_tradnl"/>
        </w:rPr>
      </w:pPr>
    </w:p>
    <w:p w:rsidR="00DA1B1F" w:rsidRPr="00D02164" w:rsidRDefault="00DA1B1F" w:rsidP="00F053AA">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DA1B1F" w:rsidRPr="00D02164" w:rsidRDefault="00DA1B1F" w:rsidP="00F053AA">
      <w:pPr>
        <w:autoSpaceDE w:val="0"/>
        <w:autoSpaceDN w:val="0"/>
        <w:adjustRightInd w:val="0"/>
        <w:spacing w:line="220" w:lineRule="atLeast"/>
        <w:jc w:val="both"/>
        <w:rPr>
          <w:rFonts w:ascii="Verdana" w:hAnsi="Verdana" w:cs="Vijaya"/>
          <w:bCs/>
          <w:iCs/>
          <w:sz w:val="16"/>
          <w:szCs w:val="16"/>
          <w:lang w:val="es-ES_tradnl"/>
        </w:rPr>
      </w:pPr>
    </w:p>
    <w:p w:rsidR="00DA1B1F" w:rsidRDefault="00DA1B1F" w:rsidP="00F053AA">
      <w:pPr>
        <w:autoSpaceDE w:val="0"/>
        <w:autoSpaceDN w:val="0"/>
        <w:adjustRightInd w:val="0"/>
        <w:spacing w:line="220" w:lineRule="atLeast"/>
        <w:jc w:val="both"/>
        <w:rPr>
          <w:rFonts w:ascii="Verdana" w:hAnsi="Verdana" w:cs="Vijaya"/>
          <w:bCs/>
          <w:iCs/>
          <w:sz w:val="16"/>
          <w:szCs w:val="16"/>
          <w:lang w:val="es-ES_tradnl"/>
        </w:rPr>
      </w:pPr>
      <w:r w:rsidRPr="00D02164">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91E2A" w:rsidRPr="00D02164" w:rsidRDefault="00D91E2A" w:rsidP="00F053AA">
      <w:pPr>
        <w:autoSpaceDE w:val="0"/>
        <w:autoSpaceDN w:val="0"/>
        <w:adjustRightInd w:val="0"/>
        <w:spacing w:line="220" w:lineRule="atLeast"/>
        <w:jc w:val="both"/>
        <w:rPr>
          <w:rFonts w:ascii="Verdana" w:hAnsi="Verdana" w:cs="Vijaya"/>
          <w:bCs/>
          <w:iCs/>
          <w:sz w:val="16"/>
          <w:szCs w:val="16"/>
          <w:lang w:val="es-ES_tradnl"/>
        </w:rPr>
      </w:pPr>
    </w:p>
    <w:p w:rsidR="00DA1B1F" w:rsidRPr="007C7906" w:rsidRDefault="00DA1B1F" w:rsidP="00D91E2A">
      <w:pPr>
        <w:pStyle w:val="PARRAFO"/>
        <w:numPr>
          <w:ilvl w:val="1"/>
          <w:numId w:val="1"/>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A1B1F" w:rsidRDefault="00DA1B1F" w:rsidP="00F053AA">
      <w:pPr>
        <w:jc w:val="both"/>
        <w:rPr>
          <w:rFonts w:ascii="Verdana" w:hAnsi="Verdana" w:cs="Vijaya"/>
          <w:kern w:val="28"/>
          <w:sz w:val="16"/>
          <w:szCs w:val="18"/>
          <w:lang w:val="es-ES_tradnl"/>
        </w:rPr>
      </w:pPr>
      <w:r w:rsidRPr="00D02164">
        <w:rPr>
          <w:rFonts w:ascii="Verdana" w:hAnsi="Verdana" w:cs="Vijaya"/>
          <w:kern w:val="28"/>
          <w:sz w:val="16"/>
          <w:szCs w:val="18"/>
          <w:lang w:val="es-ES_tradnl"/>
        </w:rPr>
        <w:t>El relleno y compactado con tierra común será medido en metros cúbicos, de acuerdo a la geometría del espacio rellenado y compactado en su posición final. Secciones que serán aprobadas por el SUPERVISOR DE OBRA.</w:t>
      </w:r>
    </w:p>
    <w:p w:rsidR="00D91E2A" w:rsidRPr="00D02164" w:rsidRDefault="00D91E2A" w:rsidP="00F053AA">
      <w:pPr>
        <w:jc w:val="both"/>
        <w:rPr>
          <w:rFonts w:ascii="Verdana" w:hAnsi="Verdana" w:cs="Vijaya"/>
          <w:kern w:val="28"/>
          <w:sz w:val="16"/>
          <w:szCs w:val="18"/>
          <w:lang w:val="es-ES_tradnl"/>
        </w:rPr>
      </w:pPr>
    </w:p>
    <w:p w:rsidR="00DA1B1F" w:rsidRPr="007C7906" w:rsidRDefault="00DA1B1F"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la medición se deberá descontar los volúmenes de tierra que desplazan, estructuras y otros que el SUPERVISOR DE OBRA considere necesario.</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Este ítem ejecutado en un todo de acuerdo con los planos y las presentes especificaciones, medido según lo señalado y aprobado por el SUPERVISOR DE OBRA, será pagado al precio unitario de la propuesta aceptada.</w:t>
      </w: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Dicho precio será compensación total por los materiales, mano de obra, herramientas, equipo y otros gastos que sean necesarios para la adecuada y correcta ejecución de los trabajos.</w:t>
      </w:r>
    </w:p>
    <w:p w:rsidR="00DA1B1F" w:rsidRPr="00D02164" w:rsidRDefault="00DA1B1F" w:rsidP="00F053AA">
      <w:pPr>
        <w:spacing w:line="220" w:lineRule="atLeast"/>
        <w:jc w:val="both"/>
        <w:rPr>
          <w:rFonts w:ascii="Verdana" w:hAnsi="Verdana" w:cs="Vijaya"/>
          <w:kern w:val="28"/>
          <w:sz w:val="16"/>
          <w:szCs w:val="16"/>
          <w:lang w:val="es-ES_tradnl"/>
        </w:rPr>
      </w:pP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Si el SUPERVISOR DE OBRA de YPFB no indicara lo contrario, correrá a cargo del CONTRATISTA, sin remuneración especial alguna tanto la desviación de las aguas pluviales, como las instalaciones para el agotamiento.</w:t>
      </w:r>
    </w:p>
    <w:p w:rsidR="00DA1B1F" w:rsidRPr="00D02164" w:rsidRDefault="00DA1B1F" w:rsidP="00F053AA">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91E2A" w:rsidRDefault="00D91E2A">
      <w:pPr>
        <w:rPr>
          <w:rFonts w:ascii="Verdana" w:hAnsi="Verdana" w:cs="Calibri"/>
          <w:b/>
          <w:bCs/>
          <w:sz w:val="16"/>
          <w:szCs w:val="16"/>
          <w:lang w:eastAsia="es-BO"/>
        </w:rPr>
      </w:pPr>
      <w:r>
        <w:rPr>
          <w:rFonts w:ascii="Verdana" w:hAnsi="Verdana" w:cs="Calibri"/>
          <w:b/>
          <w:bCs/>
          <w:sz w:val="16"/>
          <w:szCs w:val="16"/>
          <w:lang w:eastAsia="es-BO"/>
        </w:rPr>
        <w:br w:type="page"/>
      </w:r>
    </w:p>
    <w:p w:rsidR="00D91E2A" w:rsidRPr="007C7906" w:rsidRDefault="00D91E2A" w:rsidP="000A3887">
      <w:pPr>
        <w:pStyle w:val="Ttulo2"/>
        <w:numPr>
          <w:ilvl w:val="0"/>
          <w:numId w:val="1"/>
        </w:numPr>
        <w:spacing w:before="0" w:after="0" w:line="220" w:lineRule="atLeast"/>
        <w:ind w:left="357" w:hanging="357"/>
        <w:rPr>
          <w:rFonts w:ascii="Verdana" w:hAnsi="Verdana" w:cs="Vijaya"/>
          <w:i w:val="0"/>
          <w:sz w:val="16"/>
          <w:szCs w:val="16"/>
        </w:rPr>
      </w:pPr>
      <w:bookmarkStart w:id="27" w:name="_Toc482106553"/>
      <w:r>
        <w:rPr>
          <w:rFonts w:ascii="Verdana" w:hAnsi="Verdana" w:cs="Vijaya"/>
          <w:i w:val="0"/>
          <w:sz w:val="16"/>
          <w:szCs w:val="16"/>
        </w:rPr>
        <w:t>PROVISIÓN Y COLOCADO DE SEÑALIZACIÓN VERTICAL</w:t>
      </w:r>
      <w:bookmarkEnd w:id="27"/>
      <w:r w:rsidRPr="007C7906">
        <w:rPr>
          <w:rFonts w:ascii="Verdana" w:hAnsi="Verdana" w:cs="Vijaya"/>
          <w:i w:val="0"/>
          <w:sz w:val="16"/>
          <w:szCs w:val="16"/>
        </w:rPr>
        <w:t xml:space="preserve"> </w:t>
      </w:r>
    </w:p>
    <w:p w:rsidR="00D91E2A" w:rsidRDefault="00D91E2A" w:rsidP="00D91E2A">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PIEZA</w:t>
      </w:r>
    </w:p>
    <w:p w:rsidR="00D91E2A" w:rsidRPr="007C7906" w:rsidRDefault="00D91E2A" w:rsidP="00D91E2A">
      <w:pPr>
        <w:pStyle w:val="PARRAFO"/>
        <w:spacing w:after="0" w:afterAutospacing="0" w:line="220" w:lineRule="atLeast"/>
        <w:rPr>
          <w:rFonts w:ascii="Verdana" w:hAnsi="Verdana"/>
          <w:sz w:val="16"/>
          <w:szCs w:val="16"/>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91E2A" w:rsidRDefault="00D91E2A" w:rsidP="005C30C4">
      <w:pPr>
        <w:autoSpaceDE w:val="0"/>
        <w:autoSpaceDN w:val="0"/>
        <w:adjustRightInd w:val="0"/>
        <w:jc w:val="both"/>
        <w:rPr>
          <w:rFonts w:ascii="Verdana" w:eastAsia="Calibri" w:hAnsi="Verdana" w:cs="Vijaya"/>
          <w:sz w:val="16"/>
          <w:lang w:val="es-BO" w:eastAsia="en-US"/>
        </w:rPr>
      </w:pPr>
      <w:r w:rsidRPr="005C30C4">
        <w:rPr>
          <w:rFonts w:ascii="Verdana" w:eastAsia="Calibri" w:hAnsi="Verdana" w:cs="Vijaya"/>
          <w:sz w:val="16"/>
          <w:lang w:val="es-BO" w:eastAsia="en-US"/>
        </w:rPr>
        <w:t>Este ítem Comprende todos los trabajos para la construcción de la base de hormigón (fundación) y la implementación de un poste o mojón de señalización, de acuerdo a la tipología, dimensiones y materiales indicados en los planos y especificaciones.</w:t>
      </w:r>
    </w:p>
    <w:p w:rsidR="00D91E2A" w:rsidRPr="005C30C4" w:rsidRDefault="00D91E2A" w:rsidP="005C30C4">
      <w:pPr>
        <w:autoSpaceDE w:val="0"/>
        <w:autoSpaceDN w:val="0"/>
        <w:adjustRightInd w:val="0"/>
        <w:jc w:val="both"/>
        <w:rPr>
          <w:rFonts w:ascii="Verdana" w:eastAsia="Calibri" w:hAnsi="Verdana" w:cs="Vijaya"/>
          <w:sz w:val="16"/>
          <w:lang w:val="es-BO" w:eastAsia="en-US"/>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91E2A" w:rsidRPr="005C30C4" w:rsidRDefault="00D91E2A" w:rsidP="005C30C4">
      <w:pPr>
        <w:autoSpaceDE w:val="0"/>
        <w:autoSpaceDN w:val="0"/>
        <w:adjustRightInd w:val="0"/>
        <w:spacing w:line="220" w:lineRule="atLeast"/>
        <w:jc w:val="both"/>
        <w:rPr>
          <w:rFonts w:ascii="Verdana" w:eastAsia="Calibri" w:hAnsi="Verdana" w:cs="Vijaya"/>
          <w:sz w:val="16"/>
          <w:lang w:val="es-BO" w:eastAsia="en-US"/>
        </w:rPr>
      </w:pPr>
      <w:r w:rsidRPr="005C30C4">
        <w:rPr>
          <w:rFonts w:ascii="Verdana" w:eastAsia="Calibri" w:hAnsi="Verdana" w:cs="Vijaya"/>
          <w:sz w:val="16"/>
          <w:lang w:val="es-BO" w:eastAsia="en-US"/>
        </w:rPr>
        <w:t>El CONTRATISTA deberá proporcionar todos los materiales, herramientas y equipo necesario para la ejecución de este ítem.</w:t>
      </w:r>
    </w:p>
    <w:p w:rsidR="00D91E2A" w:rsidRPr="005C30C4" w:rsidRDefault="00D91E2A" w:rsidP="005C30C4">
      <w:pPr>
        <w:autoSpaceDE w:val="0"/>
        <w:autoSpaceDN w:val="0"/>
        <w:adjustRightInd w:val="0"/>
        <w:spacing w:line="220" w:lineRule="atLeast"/>
        <w:jc w:val="both"/>
        <w:rPr>
          <w:rFonts w:ascii="Verdana" w:eastAsia="Calibri" w:hAnsi="Verdana" w:cs="Vijaya"/>
          <w:sz w:val="16"/>
          <w:lang w:val="es-BO" w:eastAsia="en-US"/>
        </w:rPr>
      </w:pPr>
    </w:p>
    <w:p w:rsidR="00D91E2A" w:rsidRDefault="00D91E2A" w:rsidP="005C30C4">
      <w:pPr>
        <w:autoSpaceDE w:val="0"/>
        <w:autoSpaceDN w:val="0"/>
        <w:adjustRightInd w:val="0"/>
        <w:spacing w:line="220" w:lineRule="atLeast"/>
        <w:jc w:val="both"/>
        <w:rPr>
          <w:rFonts w:ascii="Verdana" w:eastAsia="Calibri" w:hAnsi="Verdana" w:cs="Vijaya"/>
          <w:sz w:val="16"/>
          <w:lang w:val="es-BO" w:eastAsia="en-US"/>
        </w:rPr>
      </w:pPr>
      <w:r w:rsidRPr="005C30C4">
        <w:rPr>
          <w:rFonts w:ascii="Verdana" w:eastAsia="Calibri" w:hAnsi="Verdana" w:cs="Vijaya"/>
          <w:sz w:val="16"/>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r>
        <w:rPr>
          <w:rFonts w:ascii="Verdana" w:eastAsia="Calibri" w:hAnsi="Verdana" w:cs="Vijaya"/>
          <w:sz w:val="16"/>
          <w:lang w:val="es-BO" w:eastAsia="en-US"/>
        </w:rPr>
        <w:t xml:space="preserve"> DE OBRA</w:t>
      </w:r>
      <w:r w:rsidRPr="005C30C4">
        <w:rPr>
          <w:rFonts w:ascii="Verdana" w:eastAsia="Calibri" w:hAnsi="Verdana" w:cs="Vijaya"/>
          <w:sz w:val="16"/>
          <w:lang w:val="es-BO" w:eastAsia="en-US"/>
        </w:rPr>
        <w:t>.</w:t>
      </w:r>
    </w:p>
    <w:p w:rsidR="00D91E2A" w:rsidRPr="005C30C4" w:rsidRDefault="00D91E2A" w:rsidP="005C30C4">
      <w:pPr>
        <w:autoSpaceDE w:val="0"/>
        <w:autoSpaceDN w:val="0"/>
        <w:adjustRightInd w:val="0"/>
        <w:spacing w:line="220" w:lineRule="atLeast"/>
        <w:jc w:val="both"/>
        <w:rPr>
          <w:rFonts w:ascii="Verdana" w:eastAsia="Calibri" w:hAnsi="Verdana" w:cs="Vijaya"/>
          <w:sz w:val="16"/>
          <w:lang w:val="es-BO" w:eastAsia="en-US"/>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91E2A" w:rsidRPr="005C30C4" w:rsidRDefault="00D91E2A" w:rsidP="005C30C4">
      <w:pPr>
        <w:autoSpaceDE w:val="0"/>
        <w:autoSpaceDN w:val="0"/>
        <w:adjustRightInd w:val="0"/>
        <w:spacing w:line="220" w:lineRule="atLeast"/>
        <w:jc w:val="both"/>
        <w:rPr>
          <w:rFonts w:ascii="Verdana" w:eastAsia="Calibri" w:hAnsi="Verdana" w:cs="Vijaya"/>
          <w:sz w:val="16"/>
          <w:szCs w:val="16"/>
          <w:lang w:val="es-BO" w:eastAsia="en-US"/>
        </w:rPr>
      </w:pPr>
      <w:r w:rsidRPr="005C30C4">
        <w:rPr>
          <w:rFonts w:ascii="Verdana" w:eastAsia="Calibri" w:hAnsi="Verdana" w:cs="Vijaya"/>
          <w:sz w:val="16"/>
          <w:szCs w:val="16"/>
          <w:lang w:val="es-BO" w:eastAsia="en-US"/>
        </w:rPr>
        <w:t>La implementación de señalización horizontal se deberá realizar cada 500 metros lineales y en Cruces de ríos, carreteras, parques, plazas, áreas verdes, líneas férreas, puentes y caminos vecinales. La localización del poste debe estar desfasada del eje de la tubería en un rango de 0,5-1,5 metros al lado de mayor actividad humana.</w:t>
      </w:r>
    </w:p>
    <w:p w:rsidR="00D91E2A" w:rsidRPr="005C30C4" w:rsidRDefault="00D91E2A" w:rsidP="005C30C4">
      <w:pPr>
        <w:spacing w:line="220" w:lineRule="atLeast"/>
        <w:jc w:val="both"/>
        <w:rPr>
          <w:rFonts w:ascii="Verdana" w:eastAsia="Calibri" w:hAnsi="Verdana" w:cs="Vijaya"/>
          <w:sz w:val="16"/>
          <w:szCs w:val="16"/>
          <w:lang w:val="es-BO" w:eastAsia="en-US"/>
        </w:rPr>
      </w:pPr>
    </w:p>
    <w:p w:rsidR="00D91E2A" w:rsidRDefault="00D91E2A" w:rsidP="005C30C4">
      <w:pPr>
        <w:autoSpaceDE w:val="0"/>
        <w:autoSpaceDN w:val="0"/>
        <w:adjustRightInd w:val="0"/>
        <w:spacing w:line="220" w:lineRule="atLeast"/>
        <w:jc w:val="both"/>
        <w:rPr>
          <w:rFonts w:ascii="Verdana" w:eastAsia="Calibri" w:hAnsi="Verdana" w:cs="Vijaya"/>
          <w:sz w:val="16"/>
          <w:szCs w:val="16"/>
          <w:lang w:val="es-BO" w:eastAsia="en-US"/>
        </w:rPr>
      </w:pPr>
      <w:r w:rsidRPr="005C30C4">
        <w:rPr>
          <w:rFonts w:ascii="Verdana" w:eastAsia="Calibri" w:hAnsi="Verdana" w:cs="Vijaya"/>
          <w:sz w:val="16"/>
          <w:szCs w:val="16"/>
          <w:lang w:val="es-BO" w:eastAsia="en-US"/>
        </w:rPr>
        <w:t>La profundidad de entierro de los postes debe ser de 0,70 metros con una fundación de hormigón de 0.60x0.60x0.70.</w:t>
      </w:r>
    </w:p>
    <w:p w:rsidR="00D91E2A" w:rsidRPr="005C30C4" w:rsidRDefault="00D91E2A" w:rsidP="005C30C4">
      <w:pPr>
        <w:autoSpaceDE w:val="0"/>
        <w:autoSpaceDN w:val="0"/>
        <w:adjustRightInd w:val="0"/>
        <w:spacing w:line="220" w:lineRule="atLeast"/>
        <w:jc w:val="both"/>
        <w:rPr>
          <w:rFonts w:ascii="Verdana" w:eastAsia="Calibri" w:hAnsi="Verdana" w:cs="Vijaya"/>
          <w:sz w:val="16"/>
          <w:szCs w:val="16"/>
          <w:lang w:val="es-BO" w:eastAsia="en-US"/>
        </w:rPr>
      </w:pPr>
    </w:p>
    <w:p w:rsidR="00D91E2A" w:rsidRDefault="00D91E2A" w:rsidP="005C30C4">
      <w:pPr>
        <w:autoSpaceDE w:val="0"/>
        <w:autoSpaceDN w:val="0"/>
        <w:adjustRightInd w:val="0"/>
        <w:spacing w:line="220" w:lineRule="atLeast"/>
        <w:jc w:val="both"/>
        <w:rPr>
          <w:rFonts w:ascii="Verdana" w:eastAsia="Calibri" w:hAnsi="Verdana" w:cs="Vijaya"/>
          <w:sz w:val="16"/>
          <w:szCs w:val="16"/>
          <w:lang w:val="es-BO" w:eastAsia="en-US"/>
        </w:rPr>
      </w:pPr>
      <w:r w:rsidRPr="005C30C4">
        <w:rPr>
          <w:rFonts w:ascii="Verdana" w:eastAsia="Calibri" w:hAnsi="Verdana" w:cs="Vijaya"/>
          <w:sz w:val="16"/>
          <w:szCs w:val="16"/>
          <w:lang w:val="es-BO" w:eastAsia="en-US"/>
        </w:rPr>
        <w:t>Cada poste debe indicar, además, la distancia al ducto y la profundidad del ducto. La plancha de acero debe estar instalada en el poste con dos pernos de sujeción.</w:t>
      </w:r>
    </w:p>
    <w:p w:rsidR="00D91E2A" w:rsidRDefault="00D91E2A" w:rsidP="005C30C4">
      <w:pPr>
        <w:autoSpaceDE w:val="0"/>
        <w:autoSpaceDN w:val="0"/>
        <w:adjustRightInd w:val="0"/>
        <w:spacing w:line="220" w:lineRule="atLeast"/>
        <w:jc w:val="both"/>
        <w:rPr>
          <w:rFonts w:ascii="Verdana" w:eastAsia="Calibri" w:hAnsi="Verdana" w:cs="Vijaya"/>
          <w:sz w:val="16"/>
          <w:szCs w:val="16"/>
          <w:lang w:val="es-BO" w:eastAsia="en-US"/>
        </w:rPr>
      </w:pPr>
    </w:p>
    <w:p w:rsidR="00D91E2A" w:rsidRPr="00D02164" w:rsidRDefault="00D91E2A" w:rsidP="004620CB">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D91E2A" w:rsidRPr="005C30C4" w:rsidRDefault="00D91E2A" w:rsidP="005C30C4">
      <w:pPr>
        <w:autoSpaceDE w:val="0"/>
        <w:autoSpaceDN w:val="0"/>
        <w:adjustRightInd w:val="0"/>
        <w:spacing w:line="220" w:lineRule="atLeast"/>
        <w:jc w:val="both"/>
        <w:rPr>
          <w:rFonts w:ascii="Verdana" w:hAnsi="Verdana" w:cs="Vijaya"/>
          <w:bCs/>
          <w:iCs/>
          <w:sz w:val="16"/>
          <w:szCs w:val="16"/>
          <w:lang w:val="es-BO"/>
        </w:rPr>
      </w:pPr>
    </w:p>
    <w:p w:rsidR="00D91E2A" w:rsidRDefault="00D91E2A" w:rsidP="005C30C4">
      <w:pPr>
        <w:autoSpaceDE w:val="0"/>
        <w:autoSpaceDN w:val="0"/>
        <w:adjustRightInd w:val="0"/>
        <w:spacing w:line="220" w:lineRule="atLeast"/>
        <w:jc w:val="both"/>
        <w:rPr>
          <w:rFonts w:ascii="Verdana" w:hAnsi="Verdana" w:cs="Vijaya"/>
          <w:bCs/>
          <w:iCs/>
          <w:sz w:val="16"/>
          <w:szCs w:val="16"/>
          <w:lang w:val="es-ES_tradnl"/>
        </w:rPr>
      </w:pPr>
      <w:r w:rsidRPr="005C30C4">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91E2A" w:rsidRPr="005C30C4" w:rsidRDefault="00D91E2A" w:rsidP="005C30C4">
      <w:pPr>
        <w:autoSpaceDE w:val="0"/>
        <w:autoSpaceDN w:val="0"/>
        <w:adjustRightInd w:val="0"/>
        <w:spacing w:line="220" w:lineRule="atLeast"/>
        <w:jc w:val="both"/>
        <w:rPr>
          <w:rFonts w:ascii="Verdana" w:hAnsi="Verdana" w:cs="Vijaya"/>
          <w:bCs/>
          <w:iCs/>
          <w:sz w:val="16"/>
          <w:szCs w:val="16"/>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91E2A" w:rsidRDefault="00D91E2A" w:rsidP="005C30C4">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medido por </w:t>
      </w:r>
      <w:r>
        <w:rPr>
          <w:rFonts w:ascii="Verdana" w:hAnsi="Verdana" w:cs="Vijaya"/>
          <w:kern w:val="28"/>
          <w:sz w:val="16"/>
          <w:szCs w:val="16"/>
          <w:lang w:val="es-ES_tradnl"/>
        </w:rPr>
        <w:t>cada pieza de señalización provista y colocada.</w:t>
      </w:r>
    </w:p>
    <w:p w:rsidR="00D91E2A" w:rsidRPr="007C7906" w:rsidRDefault="00D91E2A" w:rsidP="005C30C4">
      <w:pPr>
        <w:spacing w:line="220" w:lineRule="atLeast"/>
        <w:jc w:val="both"/>
        <w:rPr>
          <w:rFonts w:ascii="Verdana" w:hAnsi="Verdana" w:cs="Vijaya"/>
          <w:kern w:val="28"/>
          <w:sz w:val="16"/>
          <w:szCs w:val="16"/>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91E2A" w:rsidRPr="007C7906" w:rsidRDefault="00D91E2A" w:rsidP="000A3887">
      <w:pPr>
        <w:tabs>
          <w:tab w:val="left" w:pos="0"/>
          <w:tab w:val="left" w:pos="426"/>
        </w:tabs>
        <w:autoSpaceDE w:val="0"/>
        <w:autoSpaceDN w:val="0"/>
        <w:adjustRightInd w:val="0"/>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pagado por </w:t>
      </w:r>
      <w:r>
        <w:rPr>
          <w:rFonts w:ascii="Verdana" w:hAnsi="Verdana" w:cs="Vijaya"/>
          <w:kern w:val="28"/>
          <w:sz w:val="16"/>
          <w:szCs w:val="16"/>
          <w:lang w:val="es-ES_tradnl"/>
        </w:rPr>
        <w:t>cada pieza de señalización vertical provista y colocada cumpliendo las especificaciones a satisfacción d</w:t>
      </w:r>
      <w:r w:rsidRPr="007C7906">
        <w:rPr>
          <w:rFonts w:ascii="Verdana" w:hAnsi="Verdana" w:cs="Vijaya"/>
          <w:kern w:val="28"/>
          <w:sz w:val="16"/>
          <w:szCs w:val="16"/>
          <w:lang w:val="es-ES_tradnl"/>
        </w:rPr>
        <w:t>el SUPERVISOR DE OBRA</w:t>
      </w:r>
      <w:r>
        <w:rPr>
          <w:rFonts w:ascii="Verdana" w:hAnsi="Verdana" w:cs="Vijaya"/>
          <w:kern w:val="28"/>
          <w:sz w:val="16"/>
          <w:szCs w:val="16"/>
          <w:lang w:val="es-ES_tradnl"/>
        </w:rPr>
        <w:t>.</w:t>
      </w:r>
      <w:r w:rsidRPr="007C7906">
        <w:rPr>
          <w:rFonts w:ascii="Verdana" w:hAnsi="Verdana" w:cs="Vijaya"/>
          <w:kern w:val="28"/>
          <w:sz w:val="16"/>
          <w:szCs w:val="16"/>
          <w:lang w:val="es-ES_tradnl"/>
        </w:rPr>
        <w:t xml:space="preserve"> </w:t>
      </w:r>
    </w:p>
    <w:p w:rsidR="00D91E2A" w:rsidRPr="007C7906" w:rsidRDefault="00D91E2A" w:rsidP="000A3887">
      <w:pPr>
        <w:spacing w:line="220" w:lineRule="atLeast"/>
        <w:jc w:val="both"/>
        <w:rPr>
          <w:rFonts w:ascii="Verdana" w:hAnsi="Verdana" w:cs="Vijaya"/>
          <w:kern w:val="28"/>
          <w:sz w:val="16"/>
          <w:szCs w:val="16"/>
          <w:lang w:val="es-ES_tradnl"/>
        </w:rPr>
      </w:pPr>
    </w:p>
    <w:p w:rsidR="00D91E2A" w:rsidRPr="007C7906" w:rsidRDefault="00D91E2A" w:rsidP="000A3887">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91E2A" w:rsidRDefault="00D91E2A">
      <w:pPr>
        <w:rPr>
          <w:rFonts w:ascii="Verdana" w:hAnsi="Verdana" w:cs="Calibri"/>
          <w:b/>
          <w:bCs/>
          <w:sz w:val="16"/>
          <w:szCs w:val="16"/>
          <w:lang w:eastAsia="es-BO"/>
        </w:rPr>
      </w:pPr>
      <w:r>
        <w:rPr>
          <w:rFonts w:ascii="Verdana" w:hAnsi="Verdana" w:cs="Calibri"/>
          <w:b/>
          <w:bCs/>
          <w:sz w:val="16"/>
          <w:szCs w:val="16"/>
          <w:lang w:eastAsia="es-BO"/>
        </w:rPr>
        <w:br w:type="page"/>
      </w:r>
    </w:p>
    <w:p w:rsidR="00D91E2A" w:rsidRPr="007C7906" w:rsidRDefault="00D91E2A" w:rsidP="00FD4118">
      <w:pPr>
        <w:pStyle w:val="Ttulo2"/>
        <w:numPr>
          <w:ilvl w:val="0"/>
          <w:numId w:val="1"/>
        </w:numPr>
        <w:spacing w:before="0" w:after="0" w:line="220" w:lineRule="atLeast"/>
        <w:ind w:left="357" w:hanging="357"/>
        <w:rPr>
          <w:rFonts w:ascii="Verdana" w:hAnsi="Verdana" w:cs="Vijaya"/>
          <w:i w:val="0"/>
          <w:sz w:val="16"/>
          <w:szCs w:val="16"/>
        </w:rPr>
      </w:pPr>
      <w:bookmarkStart w:id="28" w:name="_Toc482106554"/>
      <w:r>
        <w:rPr>
          <w:rFonts w:ascii="Verdana" w:hAnsi="Verdana" w:cs="Vijaya"/>
          <w:i w:val="0"/>
          <w:sz w:val="16"/>
          <w:szCs w:val="16"/>
        </w:rPr>
        <w:t>PROVISIÓN E INSTALACIÓN DE SOPORTES TIPO H</w:t>
      </w:r>
      <w:bookmarkEnd w:id="28"/>
      <w:r w:rsidRPr="007C7906">
        <w:rPr>
          <w:rFonts w:ascii="Verdana" w:hAnsi="Verdana" w:cs="Vijaya"/>
          <w:i w:val="0"/>
          <w:sz w:val="16"/>
          <w:szCs w:val="16"/>
        </w:rPr>
        <w:t xml:space="preserve"> </w:t>
      </w:r>
    </w:p>
    <w:p w:rsidR="00D91E2A" w:rsidRDefault="00D91E2A" w:rsidP="00D91E2A">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PIEZA</w:t>
      </w:r>
    </w:p>
    <w:p w:rsidR="00D91E2A" w:rsidRPr="007C7906" w:rsidRDefault="00D91E2A" w:rsidP="00D91E2A">
      <w:pPr>
        <w:pStyle w:val="PARRAFO"/>
        <w:spacing w:after="0" w:afterAutospacing="0" w:line="220" w:lineRule="atLeast"/>
        <w:rPr>
          <w:rFonts w:ascii="Verdana" w:hAnsi="Verdana"/>
          <w:sz w:val="16"/>
          <w:szCs w:val="16"/>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91E2A" w:rsidRDefault="00D91E2A" w:rsidP="00632A05">
      <w:pPr>
        <w:spacing w:line="220" w:lineRule="atLeast"/>
        <w:contextualSpacing/>
        <w:jc w:val="both"/>
        <w:rPr>
          <w:rFonts w:ascii="Verdana" w:hAnsi="Verdana" w:cs="Vijaya"/>
          <w:kern w:val="28"/>
          <w:sz w:val="16"/>
          <w:szCs w:val="18"/>
          <w:lang w:val="es-ES_tradnl"/>
        </w:rPr>
      </w:pPr>
      <w:r w:rsidRPr="00632A05">
        <w:rPr>
          <w:rFonts w:ascii="Verdana" w:hAnsi="Verdana" w:cs="Vijaya"/>
          <w:kern w:val="28"/>
          <w:sz w:val="16"/>
          <w:szCs w:val="18"/>
          <w:lang w:val="es-ES_tradnl"/>
        </w:rPr>
        <w:t xml:space="preserve">Este ítem consiste en la provisión y construcción de estructura H hechas de </w:t>
      </w:r>
      <w:r>
        <w:rPr>
          <w:rFonts w:ascii="Verdana" w:hAnsi="Verdana" w:cs="Vijaya"/>
          <w:kern w:val="28"/>
          <w:sz w:val="16"/>
          <w:szCs w:val="18"/>
          <w:lang w:val="es-ES_tradnl"/>
        </w:rPr>
        <w:t>acero negro</w:t>
      </w:r>
      <w:r w:rsidRPr="00632A05">
        <w:rPr>
          <w:rFonts w:ascii="Verdana" w:hAnsi="Verdana" w:cs="Vijaya"/>
          <w:kern w:val="28"/>
          <w:sz w:val="16"/>
          <w:szCs w:val="18"/>
          <w:lang w:val="es-ES_tradnl"/>
        </w:rPr>
        <w:t>, sus cimientos, apoyos de tubería y recubrimiento anticorrosivo.</w:t>
      </w:r>
    </w:p>
    <w:p w:rsidR="00D91E2A" w:rsidRPr="00632A05" w:rsidRDefault="00D91E2A" w:rsidP="00632A05">
      <w:pPr>
        <w:spacing w:line="220" w:lineRule="atLeast"/>
        <w:contextualSpacing/>
        <w:jc w:val="both"/>
        <w:rPr>
          <w:rFonts w:ascii="Verdana" w:hAnsi="Verdana" w:cs="Vijaya"/>
          <w:kern w:val="28"/>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91E2A" w:rsidRPr="00632A05" w:rsidRDefault="00D91E2A" w:rsidP="00632A05">
      <w:pPr>
        <w:spacing w:line="220" w:lineRule="atLeast"/>
        <w:contextualSpacing/>
        <w:jc w:val="both"/>
        <w:rPr>
          <w:rFonts w:ascii="Verdana" w:hAnsi="Verdana" w:cs="Vijaya"/>
          <w:kern w:val="28"/>
          <w:sz w:val="16"/>
          <w:szCs w:val="18"/>
          <w:lang w:val="es-ES_tradnl"/>
        </w:rPr>
      </w:pPr>
      <w:r w:rsidRPr="00632A05">
        <w:rPr>
          <w:rFonts w:ascii="Verdana" w:hAnsi="Verdana" w:cs="Vijaya"/>
          <w:kern w:val="28"/>
          <w:sz w:val="16"/>
          <w:szCs w:val="18"/>
          <w:lang w:val="es-ES_tradnl"/>
        </w:rPr>
        <w:t>La empresa Contratista deberá proporcionar todos los materiales, herramientas y equipos necesarios para la construcción e instalación de estructura H de acuerdo con los planos constructivos.</w:t>
      </w:r>
    </w:p>
    <w:p w:rsidR="00D91E2A" w:rsidRPr="00632A05" w:rsidRDefault="00D91E2A" w:rsidP="00632A05">
      <w:pPr>
        <w:spacing w:line="220" w:lineRule="atLeast"/>
        <w:contextualSpacing/>
        <w:jc w:val="both"/>
        <w:rPr>
          <w:rFonts w:ascii="Verdana" w:hAnsi="Verdana" w:cs="Vijaya"/>
          <w:kern w:val="28"/>
          <w:sz w:val="16"/>
          <w:szCs w:val="18"/>
          <w:lang w:val="es-ES_tradnl"/>
        </w:rPr>
      </w:pPr>
    </w:p>
    <w:p w:rsidR="00D91E2A" w:rsidRPr="00632A05" w:rsidRDefault="00D91E2A" w:rsidP="00632A05">
      <w:pPr>
        <w:spacing w:line="220" w:lineRule="atLeast"/>
        <w:contextualSpacing/>
        <w:jc w:val="both"/>
        <w:rPr>
          <w:rFonts w:ascii="Verdana" w:hAnsi="Verdana" w:cs="Vijaya"/>
          <w:kern w:val="28"/>
          <w:sz w:val="16"/>
          <w:szCs w:val="18"/>
          <w:lang w:val="es-ES_tradnl"/>
        </w:rPr>
      </w:pPr>
      <w:r w:rsidRPr="00632A05">
        <w:rPr>
          <w:rFonts w:ascii="Verdana" w:hAnsi="Verdana" w:cs="Vijaya"/>
          <w:kern w:val="28"/>
          <w:sz w:val="16"/>
          <w:szCs w:val="18"/>
          <w:lang w:val="es-ES_tradnl"/>
        </w:rPr>
        <w:t xml:space="preserve">La estructura estará compuesta de tubo de acero de 4 </w:t>
      </w:r>
      <w:proofErr w:type="spellStart"/>
      <w:r w:rsidRPr="00632A05">
        <w:rPr>
          <w:rFonts w:ascii="Verdana" w:hAnsi="Verdana" w:cs="Vijaya"/>
          <w:kern w:val="28"/>
          <w:sz w:val="16"/>
          <w:szCs w:val="18"/>
          <w:lang w:val="es-ES_tradnl"/>
        </w:rPr>
        <w:t>plg</w:t>
      </w:r>
      <w:proofErr w:type="spellEnd"/>
      <w:r w:rsidRPr="00632A05">
        <w:rPr>
          <w:rFonts w:ascii="Verdana" w:hAnsi="Verdana" w:cs="Vijaya"/>
          <w:kern w:val="28"/>
          <w:sz w:val="16"/>
          <w:szCs w:val="18"/>
          <w:lang w:val="es-ES_tradnl"/>
        </w:rPr>
        <w:t xml:space="preserve"> unido por soldadura. Los cimientos serán de hormigón, como parte de la estructura se unirán los cimientos con una barra de acero de acero de ½ pulgada soldada a la estructura. Todas las superficies que puedan recibir el contacto de la tubería construida deberán estar revestidas con poliuretano de alta densidad de un espesor no menor a 1plg, o algún otro amortiguador que sea aceptado por el supervisor.</w:t>
      </w:r>
    </w:p>
    <w:p w:rsidR="00D91E2A" w:rsidRPr="00632A05" w:rsidRDefault="00D91E2A" w:rsidP="00632A05">
      <w:pPr>
        <w:spacing w:line="220" w:lineRule="atLeast"/>
        <w:contextualSpacing/>
        <w:jc w:val="both"/>
        <w:rPr>
          <w:rFonts w:ascii="Verdana" w:hAnsi="Verdana" w:cs="Vijaya"/>
          <w:kern w:val="28"/>
          <w:sz w:val="16"/>
          <w:szCs w:val="18"/>
          <w:lang w:val="es-ES_tradnl"/>
        </w:rPr>
      </w:pPr>
    </w:p>
    <w:p w:rsidR="00D91E2A" w:rsidRDefault="00D91E2A" w:rsidP="00632A05">
      <w:pPr>
        <w:spacing w:line="220" w:lineRule="atLeast"/>
        <w:contextualSpacing/>
        <w:jc w:val="both"/>
        <w:rPr>
          <w:rFonts w:ascii="Verdana" w:hAnsi="Verdana" w:cs="Vijaya"/>
          <w:kern w:val="28"/>
          <w:sz w:val="16"/>
          <w:szCs w:val="18"/>
          <w:lang w:val="es-ES_tradnl"/>
        </w:rPr>
      </w:pPr>
      <w:r w:rsidRPr="00632A05">
        <w:rPr>
          <w:rFonts w:ascii="Verdana" w:hAnsi="Verdana" w:cs="Vijaya"/>
          <w:kern w:val="28"/>
          <w:sz w:val="16"/>
          <w:szCs w:val="18"/>
          <w:lang w:val="es-ES_tradnl"/>
        </w:rPr>
        <w:t>El tipo de revestimiento de la estructura deberá ser similar al aplicado a la tubería y deberá ser Evaluado y aprobado por el SUPERVISOR DE OBRA.</w:t>
      </w:r>
    </w:p>
    <w:p w:rsidR="00D91E2A" w:rsidRPr="00632A05" w:rsidRDefault="00D91E2A" w:rsidP="00632A05">
      <w:pPr>
        <w:spacing w:line="220" w:lineRule="atLeast"/>
        <w:contextualSpacing/>
        <w:jc w:val="both"/>
        <w:rPr>
          <w:rFonts w:ascii="Verdana" w:hAnsi="Verdana" w:cs="Vijaya"/>
          <w:kern w:val="28"/>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91E2A" w:rsidRDefault="00D91E2A" w:rsidP="00632A05">
      <w:pPr>
        <w:autoSpaceDE w:val="0"/>
        <w:autoSpaceDN w:val="0"/>
        <w:adjustRightInd w:val="0"/>
        <w:spacing w:line="220" w:lineRule="atLeast"/>
        <w:jc w:val="both"/>
        <w:rPr>
          <w:rFonts w:ascii="Verdana" w:hAnsi="Verdana" w:cs="Vijaya"/>
          <w:bCs/>
          <w:iCs/>
          <w:sz w:val="16"/>
          <w:szCs w:val="18"/>
          <w:lang w:val="es-ES_tradnl"/>
        </w:rPr>
      </w:pPr>
      <w:r w:rsidRPr="00632A05">
        <w:rPr>
          <w:rFonts w:ascii="Verdana" w:hAnsi="Verdana" w:cs="Vijaya"/>
          <w:bCs/>
          <w:iCs/>
          <w:sz w:val="16"/>
          <w:szCs w:val="18"/>
          <w:lang w:val="es-ES_tradnl"/>
        </w:rPr>
        <w:t>Deberá construirse e instalarse las estructura H de acuerdo con el plano constructivo y siguiendo las instrucciones del SUPERVISOR.</w:t>
      </w:r>
      <w:r>
        <w:rPr>
          <w:rFonts w:ascii="Verdana" w:hAnsi="Verdana" w:cs="Vijaya"/>
          <w:bCs/>
          <w:iCs/>
          <w:sz w:val="16"/>
          <w:szCs w:val="18"/>
          <w:lang w:val="es-ES_tradnl"/>
        </w:rPr>
        <w:t xml:space="preserve"> Los planos de construcción del soporte se encuentran en la sección de planos de las Especificaciones Técnicas.</w:t>
      </w:r>
    </w:p>
    <w:p w:rsidR="00D91E2A" w:rsidRDefault="00D91E2A" w:rsidP="00632A05">
      <w:pPr>
        <w:autoSpaceDE w:val="0"/>
        <w:autoSpaceDN w:val="0"/>
        <w:adjustRightInd w:val="0"/>
        <w:spacing w:line="220" w:lineRule="atLeast"/>
        <w:jc w:val="both"/>
        <w:rPr>
          <w:rFonts w:ascii="Verdana" w:hAnsi="Verdana" w:cs="Vijaya"/>
          <w:bCs/>
          <w:iCs/>
          <w:sz w:val="16"/>
          <w:szCs w:val="18"/>
          <w:lang w:val="es-ES_tradnl"/>
        </w:rPr>
      </w:pPr>
    </w:p>
    <w:p w:rsidR="00D91E2A" w:rsidRPr="00632A05" w:rsidRDefault="00D91E2A" w:rsidP="00632A05">
      <w:pPr>
        <w:autoSpaceDE w:val="0"/>
        <w:autoSpaceDN w:val="0"/>
        <w:adjustRightInd w:val="0"/>
        <w:spacing w:line="220" w:lineRule="atLeast"/>
        <w:jc w:val="both"/>
        <w:rPr>
          <w:rFonts w:ascii="Verdana" w:hAnsi="Verdana" w:cs="Vijaya"/>
          <w:bCs/>
          <w:iCs/>
          <w:sz w:val="16"/>
          <w:szCs w:val="18"/>
          <w:lang w:val="es-ES_tradnl"/>
        </w:rPr>
      </w:pPr>
      <w:r>
        <w:rPr>
          <w:rFonts w:ascii="Verdana" w:hAnsi="Verdana" w:cs="Vijaya"/>
          <w:bCs/>
          <w:iCs/>
          <w:sz w:val="16"/>
          <w:szCs w:val="18"/>
          <w:lang w:val="es-ES_tradnl"/>
        </w:rPr>
        <w:t>Este ítem también comprende la excavación que deberá realizar el CONTRATISTA para la instalación del soporte tipo H de acuerdo a los planos.</w:t>
      </w:r>
    </w:p>
    <w:p w:rsidR="00D91E2A" w:rsidRPr="00632A05" w:rsidRDefault="00D91E2A" w:rsidP="00632A05">
      <w:pPr>
        <w:tabs>
          <w:tab w:val="left" w:pos="426"/>
        </w:tabs>
        <w:autoSpaceDE w:val="0"/>
        <w:autoSpaceDN w:val="0"/>
        <w:adjustRightInd w:val="0"/>
        <w:spacing w:line="220" w:lineRule="atLeast"/>
        <w:jc w:val="both"/>
        <w:rPr>
          <w:rFonts w:ascii="Verdana" w:hAnsi="Verdana" w:cs="Vijaya"/>
          <w:bCs/>
          <w:iCs/>
          <w:sz w:val="16"/>
          <w:szCs w:val="18"/>
          <w:lang w:val="es-ES_tradnl"/>
        </w:rPr>
      </w:pPr>
    </w:p>
    <w:p w:rsidR="00D91E2A" w:rsidRPr="004620CB" w:rsidRDefault="00D91E2A" w:rsidP="00632A05">
      <w:pPr>
        <w:autoSpaceDE w:val="0"/>
        <w:autoSpaceDN w:val="0"/>
        <w:adjustRightInd w:val="0"/>
        <w:spacing w:line="220" w:lineRule="atLeast"/>
        <w:jc w:val="both"/>
        <w:rPr>
          <w:rFonts w:ascii="Verdana" w:hAnsi="Verdana" w:cs="Vijaya"/>
          <w:bCs/>
          <w:iCs/>
          <w:sz w:val="16"/>
          <w:szCs w:val="18"/>
          <w:lang w:val="es-ES_tradnl"/>
        </w:rPr>
      </w:pPr>
      <w:r w:rsidRPr="004620CB">
        <w:rPr>
          <w:rFonts w:ascii="Verdana" w:hAnsi="Verdana" w:cs="Vijaya"/>
          <w:bCs/>
          <w:iCs/>
          <w:sz w:val="16"/>
          <w:szCs w:val="18"/>
          <w:lang w:val="es-ES_tradnl"/>
        </w:rPr>
        <w:t>Cualquier incidente o accidente que pudiera resultar de la ejecución de este ítem será de entera responsabilidad del CONTRATISTA.</w:t>
      </w:r>
    </w:p>
    <w:p w:rsidR="00D91E2A" w:rsidRPr="004620CB" w:rsidRDefault="00D91E2A" w:rsidP="00632A05">
      <w:pPr>
        <w:autoSpaceDE w:val="0"/>
        <w:autoSpaceDN w:val="0"/>
        <w:adjustRightInd w:val="0"/>
        <w:spacing w:line="220" w:lineRule="atLeast"/>
        <w:jc w:val="both"/>
        <w:rPr>
          <w:rFonts w:ascii="Verdana" w:hAnsi="Verdana" w:cs="Vijaya"/>
          <w:bCs/>
          <w:iCs/>
          <w:sz w:val="16"/>
          <w:szCs w:val="18"/>
          <w:lang w:val="es-ES_tradnl"/>
        </w:rPr>
      </w:pPr>
    </w:p>
    <w:p w:rsidR="00D91E2A" w:rsidRDefault="00D91E2A" w:rsidP="00632A05">
      <w:pPr>
        <w:spacing w:line="220" w:lineRule="atLeast"/>
        <w:jc w:val="both"/>
        <w:rPr>
          <w:rFonts w:ascii="Verdana" w:hAnsi="Verdana" w:cs="Vijaya"/>
          <w:bCs/>
          <w:iCs/>
          <w:sz w:val="16"/>
          <w:szCs w:val="18"/>
          <w:lang w:val="es-ES_tradnl"/>
        </w:rPr>
      </w:pPr>
      <w:r w:rsidRPr="004620CB">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91E2A" w:rsidRPr="00632A05" w:rsidRDefault="00D91E2A" w:rsidP="00632A05">
      <w:pPr>
        <w:spacing w:line="220" w:lineRule="atLeast"/>
        <w:jc w:val="both"/>
        <w:rPr>
          <w:rFonts w:ascii="Verdana" w:hAnsi="Verdana" w:cs="Vijaya"/>
          <w:bCs/>
          <w:iCs/>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91E2A" w:rsidRDefault="00D91E2A" w:rsidP="004150A8">
      <w:pPr>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medido por </w:t>
      </w:r>
      <w:r>
        <w:rPr>
          <w:rFonts w:ascii="Verdana" w:hAnsi="Verdana" w:cs="Vijaya"/>
          <w:kern w:val="28"/>
          <w:sz w:val="16"/>
          <w:szCs w:val="16"/>
          <w:lang w:val="es-ES_tradnl"/>
        </w:rPr>
        <w:t>cada pieza provista e instalada.</w:t>
      </w:r>
    </w:p>
    <w:p w:rsidR="00D91E2A" w:rsidRPr="004620CB" w:rsidRDefault="00D91E2A" w:rsidP="004150A8">
      <w:pPr>
        <w:jc w:val="both"/>
        <w:rPr>
          <w:rFonts w:ascii="Verdana" w:hAnsi="Verdana" w:cs="Vijaya"/>
          <w:kern w:val="28"/>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91E2A" w:rsidRPr="007C7906" w:rsidRDefault="00D91E2A" w:rsidP="004150A8">
      <w:pPr>
        <w:tabs>
          <w:tab w:val="left" w:pos="0"/>
          <w:tab w:val="left" w:pos="426"/>
        </w:tabs>
        <w:autoSpaceDE w:val="0"/>
        <w:autoSpaceDN w:val="0"/>
        <w:adjustRightInd w:val="0"/>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pagado por </w:t>
      </w:r>
      <w:r>
        <w:rPr>
          <w:rFonts w:ascii="Verdana" w:hAnsi="Verdana" w:cs="Vijaya"/>
          <w:kern w:val="28"/>
          <w:sz w:val="16"/>
          <w:szCs w:val="16"/>
          <w:lang w:val="es-ES_tradnl"/>
        </w:rPr>
        <w:t>cada pieza de soporte tipo H provista e instalada cumpliendo las especificaciones a satisfacción d</w:t>
      </w:r>
      <w:r w:rsidRPr="007C7906">
        <w:rPr>
          <w:rFonts w:ascii="Verdana" w:hAnsi="Verdana" w:cs="Vijaya"/>
          <w:kern w:val="28"/>
          <w:sz w:val="16"/>
          <w:szCs w:val="16"/>
          <w:lang w:val="es-ES_tradnl"/>
        </w:rPr>
        <w:t>el SUPERVISOR DE OBRA</w:t>
      </w:r>
      <w:r>
        <w:rPr>
          <w:rFonts w:ascii="Verdana" w:hAnsi="Verdana" w:cs="Vijaya"/>
          <w:kern w:val="28"/>
          <w:sz w:val="16"/>
          <w:szCs w:val="16"/>
          <w:lang w:val="es-ES_tradnl"/>
        </w:rPr>
        <w:t>.</w:t>
      </w:r>
      <w:r w:rsidRPr="007C7906">
        <w:rPr>
          <w:rFonts w:ascii="Verdana" w:hAnsi="Verdana" w:cs="Vijaya"/>
          <w:kern w:val="28"/>
          <w:sz w:val="16"/>
          <w:szCs w:val="16"/>
          <w:lang w:val="es-ES_tradnl"/>
        </w:rPr>
        <w:t xml:space="preserve"> </w:t>
      </w:r>
    </w:p>
    <w:p w:rsidR="00D91E2A" w:rsidRPr="007C7906" w:rsidRDefault="00D91E2A" w:rsidP="004150A8">
      <w:pPr>
        <w:spacing w:line="220" w:lineRule="atLeast"/>
        <w:jc w:val="both"/>
        <w:rPr>
          <w:rFonts w:ascii="Verdana" w:hAnsi="Verdana" w:cs="Vijaya"/>
          <w:kern w:val="28"/>
          <w:sz w:val="16"/>
          <w:szCs w:val="16"/>
          <w:lang w:val="es-ES_tradnl"/>
        </w:rPr>
      </w:pPr>
    </w:p>
    <w:p w:rsidR="00D91E2A" w:rsidRPr="004620CB" w:rsidRDefault="00D91E2A" w:rsidP="004150A8">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D91E2A" w:rsidRDefault="00D91E2A">
      <w:pPr>
        <w:rPr>
          <w:rFonts w:ascii="Verdana" w:hAnsi="Verdana" w:cs="Calibri"/>
          <w:b/>
          <w:bCs/>
          <w:sz w:val="16"/>
          <w:szCs w:val="16"/>
          <w:lang w:eastAsia="es-BO"/>
        </w:rPr>
      </w:pPr>
      <w:r>
        <w:rPr>
          <w:rFonts w:ascii="Verdana" w:hAnsi="Verdana" w:cs="Calibri"/>
          <w:b/>
          <w:bCs/>
          <w:sz w:val="16"/>
          <w:szCs w:val="16"/>
          <w:lang w:eastAsia="es-BO"/>
        </w:rPr>
        <w:br w:type="page"/>
      </w:r>
    </w:p>
    <w:p w:rsidR="00D91E2A" w:rsidRPr="007C7906" w:rsidRDefault="00D91E2A" w:rsidP="000A3887">
      <w:pPr>
        <w:pStyle w:val="Ttulo2"/>
        <w:numPr>
          <w:ilvl w:val="0"/>
          <w:numId w:val="1"/>
        </w:numPr>
        <w:spacing w:before="0" w:after="0" w:line="220" w:lineRule="atLeast"/>
        <w:ind w:left="357" w:hanging="357"/>
        <w:rPr>
          <w:rFonts w:ascii="Verdana" w:hAnsi="Verdana" w:cs="Vijaya"/>
          <w:i w:val="0"/>
          <w:sz w:val="16"/>
          <w:szCs w:val="16"/>
        </w:rPr>
      </w:pPr>
      <w:bookmarkStart w:id="29" w:name="_Toc482106555"/>
      <w:r>
        <w:rPr>
          <w:rFonts w:ascii="Verdana" w:hAnsi="Verdana" w:cs="Vijaya"/>
          <w:i w:val="0"/>
          <w:sz w:val="16"/>
          <w:szCs w:val="16"/>
        </w:rPr>
        <w:t>LIMPIEZA Y RETIRO DE ESCOMBROS</w:t>
      </w:r>
      <w:bookmarkEnd w:id="29"/>
      <w:r w:rsidRPr="007C7906">
        <w:rPr>
          <w:rFonts w:ascii="Verdana" w:hAnsi="Verdana" w:cs="Vijaya"/>
          <w:i w:val="0"/>
          <w:sz w:val="16"/>
          <w:szCs w:val="16"/>
        </w:rPr>
        <w:t xml:space="preserve"> </w:t>
      </w:r>
    </w:p>
    <w:p w:rsidR="00D91E2A" w:rsidRDefault="00D91E2A" w:rsidP="00D91E2A">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GLOBAL</w:t>
      </w:r>
    </w:p>
    <w:p w:rsidR="00D91E2A" w:rsidRPr="007C7906" w:rsidRDefault="00D91E2A" w:rsidP="00D91E2A">
      <w:pPr>
        <w:pStyle w:val="PARRAFO"/>
        <w:spacing w:after="0" w:afterAutospacing="0" w:line="220" w:lineRule="atLeast"/>
        <w:rPr>
          <w:rFonts w:ascii="Verdana" w:hAnsi="Verdana"/>
          <w:sz w:val="16"/>
          <w:szCs w:val="16"/>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DEFINICIÓN</w:t>
      </w:r>
    </w:p>
    <w:p w:rsidR="00D91E2A" w:rsidRPr="004620CB" w:rsidRDefault="00D91E2A" w:rsidP="004620CB">
      <w:pPr>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D91E2A" w:rsidRPr="004620CB" w:rsidRDefault="00D91E2A" w:rsidP="004620CB">
      <w:pPr>
        <w:spacing w:line="220" w:lineRule="atLeast"/>
        <w:contextualSpacing/>
        <w:jc w:val="both"/>
        <w:rPr>
          <w:rFonts w:ascii="Verdana" w:hAnsi="Verdana" w:cs="Vijaya"/>
          <w:kern w:val="28"/>
          <w:sz w:val="16"/>
          <w:szCs w:val="18"/>
          <w:lang w:val="es-ES_tradnl"/>
        </w:rPr>
      </w:pPr>
    </w:p>
    <w:p w:rsidR="00D91E2A" w:rsidRDefault="00D91E2A" w:rsidP="00FB3D2A">
      <w:pPr>
        <w:spacing w:line="220" w:lineRule="atLeast"/>
        <w:contextualSpacing/>
        <w:jc w:val="both"/>
        <w:rPr>
          <w:rFonts w:ascii="Verdana" w:hAnsi="Verdana" w:cs="Vijaya"/>
          <w:kern w:val="28"/>
          <w:sz w:val="16"/>
          <w:szCs w:val="18"/>
          <w:lang w:val="es-ES_tradnl"/>
        </w:rPr>
      </w:pPr>
      <w:bookmarkStart w:id="30" w:name="_Toc314666973"/>
      <w:r w:rsidRPr="004620CB">
        <w:rPr>
          <w:rFonts w:ascii="Verdana" w:hAnsi="Verdana" w:cs="Vijaya"/>
          <w:kern w:val="28"/>
          <w:sz w:val="16"/>
          <w:szCs w:val="18"/>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4620CB">
        <w:rPr>
          <w:rFonts w:ascii="Verdana" w:hAnsi="Verdana" w:cs="Vijaya"/>
          <w:kern w:val="28"/>
          <w:sz w:val="16"/>
          <w:szCs w:val="18"/>
          <w:lang w:val="es-ES_tradnl"/>
        </w:rPr>
        <w:t xml:space="preserve"> La limpieza periódica deberá realizarse en cada tramo concluido, dejando el área libre de materiales excedentes</w:t>
      </w:r>
      <w:r>
        <w:rPr>
          <w:rFonts w:ascii="Verdana" w:hAnsi="Verdana" w:cs="Vijaya"/>
          <w:kern w:val="28"/>
          <w:sz w:val="16"/>
          <w:szCs w:val="18"/>
          <w:lang w:val="es-ES_tradnl"/>
        </w:rPr>
        <w:t>.</w:t>
      </w:r>
    </w:p>
    <w:p w:rsidR="00D91E2A" w:rsidRPr="004620CB" w:rsidRDefault="00D91E2A" w:rsidP="00FB3D2A">
      <w:pPr>
        <w:spacing w:line="220" w:lineRule="atLeast"/>
        <w:contextualSpacing/>
        <w:jc w:val="both"/>
        <w:rPr>
          <w:rFonts w:ascii="Verdana" w:hAnsi="Verdana" w:cs="Vijaya"/>
          <w:kern w:val="28"/>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MATERIALES, HERRAMIENTAS, EQUIPO Y PERSONAL</w:t>
      </w:r>
    </w:p>
    <w:p w:rsidR="00D91E2A" w:rsidRDefault="00D91E2A" w:rsidP="004620CB">
      <w:pPr>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El CONTRATISTA proporcionará todos los materiales, herramientas y equipos necesarios (Volquetas, camionetas, etc.)  Para la ejecución de los trabajos, los mismos deberán ser aprobados por el SUPERVISOR </w:t>
      </w:r>
      <w:r>
        <w:rPr>
          <w:rFonts w:ascii="Verdana" w:hAnsi="Verdana" w:cs="Vijaya"/>
          <w:kern w:val="28"/>
          <w:sz w:val="16"/>
          <w:szCs w:val="18"/>
          <w:lang w:val="es-ES_tradnl"/>
        </w:rPr>
        <w:t xml:space="preserve">DE OBRA </w:t>
      </w:r>
      <w:r w:rsidRPr="004620CB">
        <w:rPr>
          <w:rFonts w:ascii="Verdana" w:hAnsi="Verdana" w:cs="Vijaya"/>
          <w:kern w:val="28"/>
          <w:sz w:val="16"/>
          <w:szCs w:val="18"/>
          <w:lang w:val="es-ES_tradnl"/>
        </w:rPr>
        <w:t>al inicio de la actividad.</w:t>
      </w:r>
    </w:p>
    <w:p w:rsidR="00D91E2A" w:rsidRPr="004620CB" w:rsidRDefault="00D91E2A" w:rsidP="004620CB">
      <w:pPr>
        <w:spacing w:line="220" w:lineRule="atLeast"/>
        <w:contextualSpacing/>
        <w:jc w:val="both"/>
        <w:rPr>
          <w:rFonts w:ascii="Verdana" w:hAnsi="Verdana" w:cs="Vijaya"/>
          <w:kern w:val="28"/>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PROCEDIMIENTO PARA LA EJECUCIÓN</w:t>
      </w:r>
    </w:p>
    <w:p w:rsidR="00D91E2A" w:rsidRPr="004620CB" w:rsidRDefault="00D91E2A" w:rsidP="004620CB">
      <w:pPr>
        <w:autoSpaceDE w:val="0"/>
        <w:autoSpaceDN w:val="0"/>
        <w:adjustRightInd w:val="0"/>
        <w:spacing w:line="220" w:lineRule="atLeast"/>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Al finalizar cada jornada de trabajo, el CONTRATISTA deberá limpiar y retirar todos los excedentes de materiales, escombros, basura, herramientas, equipo, piedras, etc. que se hayan generado como producto de los trabajos realizados, dichos excedentes </w:t>
      </w:r>
      <w:proofErr w:type="gramStart"/>
      <w:r w:rsidRPr="004620CB">
        <w:rPr>
          <w:rFonts w:ascii="Verdana" w:hAnsi="Verdana" w:cs="Vijaya"/>
          <w:kern w:val="28"/>
          <w:sz w:val="16"/>
          <w:szCs w:val="18"/>
          <w:lang w:val="es-ES_tradnl"/>
        </w:rPr>
        <w:t>serán</w:t>
      </w:r>
      <w:proofErr w:type="gramEnd"/>
      <w:r w:rsidRPr="004620CB">
        <w:rPr>
          <w:rFonts w:ascii="Verdana" w:hAnsi="Verdana" w:cs="Vijaya"/>
          <w:kern w:val="28"/>
          <w:sz w:val="16"/>
          <w:szCs w:val="18"/>
          <w:lang w:val="es-ES_tradnl"/>
        </w:rPr>
        <w:t xml:space="preserve"> trasladados a botaderos municipales autorizados. Así mismo para evitar que el polvo que pudiera producirse como consecuencia de cualquiera de las actividades del proyecto pudiera afectar a las personas de la zona, el CONTRATISTA deberá prever dentro de su  propuesta el agua necesaria para humedecer el suelo constantemente dentro de la obra.</w:t>
      </w:r>
    </w:p>
    <w:p w:rsidR="00D91E2A" w:rsidRPr="004620CB" w:rsidRDefault="00D91E2A" w:rsidP="004620CB">
      <w:pPr>
        <w:tabs>
          <w:tab w:val="left" w:pos="426"/>
        </w:tabs>
        <w:autoSpaceDE w:val="0"/>
        <w:autoSpaceDN w:val="0"/>
        <w:adjustRightInd w:val="0"/>
        <w:spacing w:line="220" w:lineRule="atLeast"/>
        <w:jc w:val="both"/>
        <w:rPr>
          <w:rFonts w:ascii="Verdana" w:hAnsi="Verdana" w:cs="Vijaya"/>
          <w:bCs/>
          <w:iCs/>
          <w:sz w:val="16"/>
          <w:szCs w:val="18"/>
          <w:lang w:val="es-ES_tradnl"/>
        </w:rPr>
      </w:pPr>
    </w:p>
    <w:p w:rsidR="00D91E2A" w:rsidRPr="004620CB" w:rsidRDefault="00D91E2A" w:rsidP="004620CB">
      <w:pPr>
        <w:autoSpaceDE w:val="0"/>
        <w:autoSpaceDN w:val="0"/>
        <w:adjustRightInd w:val="0"/>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D91E2A" w:rsidRPr="004620CB" w:rsidRDefault="00D91E2A" w:rsidP="004620CB">
      <w:pPr>
        <w:autoSpaceDE w:val="0"/>
        <w:autoSpaceDN w:val="0"/>
        <w:adjustRightInd w:val="0"/>
        <w:spacing w:line="220" w:lineRule="atLeast"/>
        <w:contextualSpacing/>
        <w:jc w:val="both"/>
        <w:rPr>
          <w:rFonts w:ascii="Verdana" w:hAnsi="Verdana" w:cs="Vijaya"/>
          <w:kern w:val="28"/>
          <w:sz w:val="16"/>
          <w:szCs w:val="18"/>
          <w:lang w:val="es-ES_tradnl"/>
        </w:rPr>
      </w:pPr>
    </w:p>
    <w:p w:rsidR="00D91E2A" w:rsidRPr="004620CB" w:rsidRDefault="00D91E2A" w:rsidP="004620CB">
      <w:pPr>
        <w:autoSpaceDE w:val="0"/>
        <w:autoSpaceDN w:val="0"/>
        <w:adjustRightInd w:val="0"/>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El CONTRATISTA deberá cumplir con los componentes de desmovilización y limpieza final, donde el SUPERVISOR</w:t>
      </w:r>
      <w:r>
        <w:rPr>
          <w:rFonts w:ascii="Verdana" w:hAnsi="Verdana" w:cs="Vijaya"/>
          <w:kern w:val="28"/>
          <w:sz w:val="16"/>
          <w:szCs w:val="18"/>
          <w:lang w:val="es-ES_tradnl"/>
        </w:rPr>
        <w:t xml:space="preserve"> DE OBRA</w:t>
      </w:r>
      <w:r w:rsidRPr="004620CB">
        <w:rPr>
          <w:rFonts w:ascii="Verdana" w:hAnsi="Verdana" w:cs="Vijaya"/>
          <w:kern w:val="28"/>
          <w:sz w:val="16"/>
          <w:szCs w:val="18"/>
          <w:lang w:val="es-ES_tradnl"/>
        </w:rPr>
        <w:t xml:space="preserve"> constatará que no haya residuos remanentes de las actividades realizadas durante la obra proveniente de equipos o plantas, que puedan causar efectos nocivos en los habitantes en el sitio de la obra.</w:t>
      </w:r>
    </w:p>
    <w:p w:rsidR="00D91E2A" w:rsidRPr="004620CB" w:rsidRDefault="00D91E2A" w:rsidP="004620CB">
      <w:pPr>
        <w:tabs>
          <w:tab w:val="left" w:pos="426"/>
        </w:tabs>
        <w:autoSpaceDE w:val="0"/>
        <w:autoSpaceDN w:val="0"/>
        <w:adjustRightInd w:val="0"/>
        <w:spacing w:line="220" w:lineRule="atLeast"/>
        <w:jc w:val="both"/>
        <w:rPr>
          <w:rFonts w:ascii="Verdana" w:hAnsi="Verdana" w:cs="Vijaya"/>
          <w:bCs/>
          <w:iCs/>
          <w:sz w:val="16"/>
          <w:szCs w:val="18"/>
          <w:lang w:val="es-ES_tradnl"/>
        </w:rPr>
      </w:pPr>
    </w:p>
    <w:p w:rsidR="00D91E2A" w:rsidRPr="004620CB" w:rsidRDefault="00D91E2A" w:rsidP="004620CB">
      <w:pPr>
        <w:autoSpaceDE w:val="0"/>
        <w:autoSpaceDN w:val="0"/>
        <w:adjustRightInd w:val="0"/>
        <w:spacing w:line="220" w:lineRule="atLeast"/>
        <w:jc w:val="both"/>
        <w:rPr>
          <w:rFonts w:ascii="Verdana" w:hAnsi="Verdana" w:cs="Vijaya"/>
          <w:bCs/>
          <w:iCs/>
          <w:sz w:val="16"/>
          <w:szCs w:val="18"/>
          <w:lang w:val="es-ES_tradnl"/>
        </w:rPr>
      </w:pPr>
      <w:r w:rsidRPr="004620CB">
        <w:rPr>
          <w:rFonts w:ascii="Verdana" w:hAnsi="Verdana" w:cs="Vijaya"/>
          <w:bCs/>
          <w:iCs/>
          <w:sz w:val="16"/>
          <w:szCs w:val="18"/>
          <w:lang w:val="es-ES_tradnl"/>
        </w:rPr>
        <w:t>Cualquier incidente o accidente que pudiera resultar de la ejecución de este ítem será de entera responsabilidad del CONTRATISTA.</w:t>
      </w:r>
    </w:p>
    <w:p w:rsidR="00D91E2A" w:rsidRPr="004620CB" w:rsidRDefault="00D91E2A" w:rsidP="004620CB">
      <w:pPr>
        <w:autoSpaceDE w:val="0"/>
        <w:autoSpaceDN w:val="0"/>
        <w:adjustRightInd w:val="0"/>
        <w:spacing w:line="220" w:lineRule="atLeast"/>
        <w:jc w:val="both"/>
        <w:rPr>
          <w:rFonts w:ascii="Verdana" w:hAnsi="Verdana" w:cs="Vijaya"/>
          <w:bCs/>
          <w:iCs/>
          <w:sz w:val="16"/>
          <w:szCs w:val="18"/>
          <w:lang w:val="es-ES_tradnl"/>
        </w:rPr>
      </w:pPr>
    </w:p>
    <w:p w:rsidR="00D91E2A" w:rsidRDefault="00D91E2A" w:rsidP="004620CB">
      <w:pPr>
        <w:spacing w:line="220" w:lineRule="atLeast"/>
        <w:jc w:val="both"/>
        <w:rPr>
          <w:rFonts w:ascii="Verdana" w:hAnsi="Verdana" w:cs="Vijaya"/>
          <w:bCs/>
          <w:iCs/>
          <w:sz w:val="16"/>
          <w:szCs w:val="18"/>
          <w:lang w:val="es-ES_tradnl"/>
        </w:rPr>
      </w:pPr>
      <w:r w:rsidRPr="004620CB">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D91E2A" w:rsidRPr="004620CB" w:rsidRDefault="00D91E2A" w:rsidP="004620CB">
      <w:pPr>
        <w:spacing w:line="220" w:lineRule="atLeast"/>
        <w:jc w:val="both"/>
        <w:rPr>
          <w:rFonts w:ascii="Verdana" w:hAnsi="Verdana" w:cs="Vijaya"/>
          <w:bCs/>
          <w:iCs/>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sz w:val="16"/>
          <w:szCs w:val="16"/>
        </w:rPr>
      </w:pPr>
      <w:r w:rsidRPr="007C7906">
        <w:rPr>
          <w:rFonts w:ascii="Verdana" w:hAnsi="Verdana"/>
          <w:b/>
          <w:sz w:val="16"/>
          <w:szCs w:val="16"/>
        </w:rPr>
        <w:t>MEDICIÓN</w:t>
      </w:r>
    </w:p>
    <w:p w:rsidR="00D91E2A" w:rsidRDefault="00D91E2A" w:rsidP="004620CB">
      <w:pPr>
        <w:jc w:val="both"/>
        <w:rPr>
          <w:rFonts w:ascii="Verdana" w:hAnsi="Verdana" w:cs="Vijaya"/>
          <w:kern w:val="28"/>
          <w:sz w:val="16"/>
          <w:szCs w:val="18"/>
          <w:lang w:val="es-ES_tradnl"/>
        </w:rPr>
      </w:pPr>
      <w:r w:rsidRPr="004620CB">
        <w:rPr>
          <w:rFonts w:ascii="Verdana" w:hAnsi="Verdana" w:cs="Vijaya"/>
          <w:kern w:val="28"/>
          <w:sz w:val="16"/>
          <w:szCs w:val="18"/>
          <w:lang w:val="es-ES_tradnl"/>
        </w:rPr>
        <w:t>Este ítem será medido en global y de acuerdo al avance que se tenga en obra</w:t>
      </w:r>
      <w:r>
        <w:rPr>
          <w:rFonts w:ascii="Verdana" w:hAnsi="Verdana" w:cs="Vijaya"/>
          <w:kern w:val="28"/>
          <w:sz w:val="16"/>
          <w:szCs w:val="18"/>
          <w:lang w:val="es-ES_tradnl"/>
        </w:rPr>
        <w:t>.</w:t>
      </w:r>
    </w:p>
    <w:p w:rsidR="00D91E2A" w:rsidRPr="004620CB" w:rsidRDefault="00D91E2A" w:rsidP="004620CB">
      <w:pPr>
        <w:jc w:val="both"/>
        <w:rPr>
          <w:rFonts w:ascii="Verdana" w:hAnsi="Verdana" w:cs="Vijaya"/>
          <w:kern w:val="28"/>
          <w:sz w:val="16"/>
          <w:szCs w:val="18"/>
          <w:lang w:val="es-ES_tradnl"/>
        </w:rPr>
      </w:pPr>
    </w:p>
    <w:p w:rsidR="00D91E2A" w:rsidRPr="007C7906" w:rsidRDefault="00D91E2A" w:rsidP="00D91E2A">
      <w:pPr>
        <w:pStyle w:val="PARRAFO"/>
        <w:numPr>
          <w:ilvl w:val="1"/>
          <w:numId w:val="1"/>
        </w:numPr>
        <w:spacing w:after="0" w:afterAutospacing="0" w:line="220" w:lineRule="atLeast"/>
        <w:ind w:left="567" w:hanging="567"/>
        <w:rPr>
          <w:rFonts w:ascii="Verdana" w:hAnsi="Verdana"/>
          <w:b/>
          <w:sz w:val="16"/>
          <w:szCs w:val="16"/>
        </w:rPr>
      </w:pPr>
      <w:r w:rsidRPr="007C7906">
        <w:rPr>
          <w:rFonts w:ascii="Verdana" w:hAnsi="Verdana"/>
          <w:b/>
          <w:sz w:val="16"/>
          <w:szCs w:val="16"/>
        </w:rPr>
        <w:t>FORMA DE PAGO</w:t>
      </w:r>
    </w:p>
    <w:p w:rsidR="00D91E2A" w:rsidRPr="004620CB" w:rsidRDefault="00D91E2A" w:rsidP="004620CB">
      <w:pPr>
        <w:jc w:val="both"/>
        <w:rPr>
          <w:rFonts w:ascii="Verdana" w:hAnsi="Verdana" w:cs="Vijaya"/>
          <w:kern w:val="28"/>
          <w:sz w:val="16"/>
          <w:szCs w:val="18"/>
          <w:lang w:val="es-ES_tradnl"/>
        </w:rPr>
      </w:pPr>
      <w:r w:rsidRPr="004620CB">
        <w:rPr>
          <w:rFonts w:ascii="Verdana" w:hAnsi="Verdana" w:cs="Vijaya"/>
          <w:kern w:val="28"/>
          <w:sz w:val="16"/>
          <w:szCs w:val="18"/>
          <w:lang w:val="es-ES_tradnl"/>
        </w:rPr>
        <w:t>Este ítem será pagado en forma global el mismo será considerado como concluido una vez que se realice la entrega definitiva de la obra, entre tanto YPFB emitirá pagos parciales a requerimiento el CONTRATISTA los mismos se verán plasmados en cada planilla de pago por un monto equivalente al porcentaje de avance físico de la obra.</w:t>
      </w:r>
    </w:p>
    <w:p w:rsidR="00D91E2A" w:rsidRPr="004620CB" w:rsidRDefault="00D91E2A" w:rsidP="000A3887">
      <w:pPr>
        <w:spacing w:line="220" w:lineRule="atLeast"/>
        <w:jc w:val="both"/>
        <w:rPr>
          <w:rFonts w:ascii="Verdana" w:hAnsi="Verdana" w:cs="Vijaya"/>
          <w:kern w:val="28"/>
          <w:sz w:val="16"/>
          <w:szCs w:val="16"/>
          <w:lang w:val="es-ES_tradnl"/>
        </w:rPr>
      </w:pPr>
    </w:p>
    <w:p w:rsidR="00D91E2A" w:rsidRPr="004620CB" w:rsidRDefault="00D91E2A" w:rsidP="000A3887">
      <w:pPr>
        <w:spacing w:line="220" w:lineRule="atLeast"/>
        <w:jc w:val="both"/>
        <w:rPr>
          <w:rFonts w:ascii="Verdana" w:hAnsi="Verdana" w:cs="Vijaya"/>
          <w:kern w:val="28"/>
          <w:sz w:val="16"/>
          <w:szCs w:val="16"/>
          <w:lang w:val="es-ES_tradnl"/>
        </w:rPr>
      </w:pPr>
      <w:r w:rsidRPr="004620CB">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E962F6" w:rsidRDefault="00E962F6" w:rsidP="005A3B41">
      <w:pPr>
        <w:pStyle w:val="Prrafodelista"/>
        <w:spacing w:line="220" w:lineRule="atLeast"/>
        <w:ind w:left="0"/>
        <w:jc w:val="both"/>
        <w:rPr>
          <w:rFonts w:ascii="Verdana" w:hAnsi="Verdana" w:cs="Calibri"/>
          <w:b/>
          <w:bCs/>
          <w:sz w:val="16"/>
          <w:szCs w:val="16"/>
          <w:lang w:eastAsia="es-BO"/>
        </w:rPr>
      </w:pPr>
    </w:p>
    <w:sectPr w:rsidR="00E962F6" w:rsidSect="005A3B41">
      <w:headerReference w:type="default" r:id="rId8"/>
      <w:footerReference w:type="default" r:id="rId9"/>
      <w:pgSz w:w="12242" w:h="15842" w:code="1"/>
      <w:pgMar w:top="1276" w:right="1418" w:bottom="992" w:left="1418"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84F" w:rsidRDefault="005C684F">
      <w:r>
        <w:separator/>
      </w:r>
    </w:p>
  </w:endnote>
  <w:endnote w:type="continuationSeparator" w:id="0">
    <w:p w:rsidR="005C684F" w:rsidRDefault="005C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3359"/>
      <w:gridCol w:w="3016"/>
    </w:tblGrid>
    <w:tr w:rsidR="002B7A60" w:rsidRPr="009A4B1A" w:rsidTr="000300B0">
      <w:trPr>
        <w:trHeight w:val="8"/>
        <w:jc w:val="center"/>
      </w:trPr>
      <w:tc>
        <w:tcPr>
          <w:tcW w:w="156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2B7A60" w:rsidRPr="009A4B1A" w:rsidRDefault="002B7A60"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B7A60" w:rsidRPr="009A4B1A" w:rsidTr="000300B0">
      <w:trPr>
        <w:trHeight w:val="86"/>
        <w:jc w:val="center"/>
      </w:trPr>
      <w:tc>
        <w:tcPr>
          <w:tcW w:w="1565" w:type="pct"/>
        </w:tcPr>
        <w:p w:rsidR="002B7A60" w:rsidRPr="009A4B1A" w:rsidRDefault="002B7A60" w:rsidP="00762594">
          <w:pPr>
            <w:spacing w:after="160" w:line="259" w:lineRule="auto"/>
            <w:rPr>
              <w:rFonts w:ascii="Verdana" w:eastAsia="Arial Unicode MS" w:hAnsi="Verdana" w:cs="Vijaya"/>
              <w:sz w:val="14"/>
              <w:lang w:val="es-MX"/>
            </w:rPr>
          </w:pPr>
        </w:p>
        <w:p w:rsidR="002B7A60" w:rsidRPr="009A4B1A" w:rsidRDefault="002B7A60" w:rsidP="00762594">
          <w:pPr>
            <w:jc w:val="right"/>
            <w:rPr>
              <w:rFonts w:ascii="Verdana" w:eastAsia="Arial Unicode MS" w:hAnsi="Verdana" w:cs="Vijaya"/>
              <w:sz w:val="14"/>
              <w:lang w:val="es-MX"/>
            </w:rPr>
          </w:pPr>
        </w:p>
      </w:tc>
      <w:tc>
        <w:tcPr>
          <w:tcW w:w="1810" w:type="pct"/>
        </w:tcPr>
        <w:p w:rsidR="002B7A60" w:rsidRPr="009A4B1A" w:rsidRDefault="002B7A60" w:rsidP="00762594">
          <w:pPr>
            <w:rPr>
              <w:rFonts w:ascii="Verdana" w:eastAsia="Arial Unicode MS" w:hAnsi="Verdana" w:cs="Vijaya"/>
              <w:b/>
              <w:sz w:val="14"/>
              <w:szCs w:val="16"/>
              <w:lang w:val="es-MX"/>
            </w:rPr>
          </w:pPr>
        </w:p>
      </w:tc>
      <w:tc>
        <w:tcPr>
          <w:tcW w:w="1625" w:type="pct"/>
        </w:tcPr>
        <w:p w:rsidR="002B7A60" w:rsidRPr="009A4B1A" w:rsidRDefault="002B7A60" w:rsidP="00762594">
          <w:pPr>
            <w:rPr>
              <w:rFonts w:ascii="Verdana" w:eastAsia="Arial Unicode MS" w:hAnsi="Verdana" w:cs="Vijaya"/>
              <w:b/>
              <w:sz w:val="14"/>
              <w:szCs w:val="16"/>
              <w:lang w:val="es-MX"/>
            </w:rPr>
          </w:pPr>
        </w:p>
      </w:tc>
    </w:tr>
    <w:tr w:rsidR="002B7A60" w:rsidRPr="009A4B1A" w:rsidTr="000300B0">
      <w:trPr>
        <w:trHeight w:val="86"/>
        <w:jc w:val="center"/>
      </w:trPr>
      <w:tc>
        <w:tcPr>
          <w:tcW w:w="1565" w:type="pct"/>
        </w:tcPr>
        <w:p w:rsidR="002B7A60" w:rsidRDefault="002B7A60"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2B7A60" w:rsidRPr="00556B64"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B7A60" w:rsidRPr="009A4B1A"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B7A60" w:rsidRDefault="002B7A60"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84F" w:rsidRDefault="005C684F">
      <w:r>
        <w:separator/>
      </w:r>
    </w:p>
  </w:footnote>
  <w:footnote w:type="continuationSeparator" w:id="0">
    <w:p w:rsidR="005C684F" w:rsidRDefault="005C6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5437"/>
      <w:gridCol w:w="2054"/>
    </w:tblGrid>
    <w:tr w:rsidR="00B2760B" w:rsidRPr="00AD0053" w:rsidTr="00B2760B">
      <w:trPr>
        <w:trHeight w:val="420"/>
      </w:trPr>
      <w:tc>
        <w:tcPr>
          <w:tcW w:w="1014" w:type="pct"/>
          <w:vMerge w:val="restart"/>
          <w:vAlign w:val="center"/>
        </w:tcPr>
        <w:p w:rsidR="00B2760B" w:rsidRPr="00AD0053" w:rsidRDefault="00B2760B" w:rsidP="00B2760B">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9776" behindDoc="0" locked="0" layoutInCell="1" allowOverlap="1">
                <wp:simplePos x="0" y="0"/>
                <wp:positionH relativeFrom="column">
                  <wp:posOffset>127635</wp:posOffset>
                </wp:positionH>
                <wp:positionV relativeFrom="paragraph">
                  <wp:posOffset>59690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93" w:type="pct"/>
          <w:vMerge w:val="restart"/>
          <w:vAlign w:val="center"/>
        </w:tcPr>
        <w:p w:rsidR="00B2760B" w:rsidRDefault="00B2760B" w:rsidP="00B2760B">
          <w:pPr>
            <w:jc w:val="center"/>
            <w:rPr>
              <w:rFonts w:ascii="Verdana" w:hAnsi="Verdana" w:cs="Calibri"/>
              <w:b/>
              <w:sz w:val="18"/>
              <w:szCs w:val="18"/>
            </w:rPr>
          </w:pPr>
          <w:r w:rsidRPr="00B2760B">
            <w:rPr>
              <w:rFonts w:ascii="Verdana" w:hAnsi="Verdana" w:cs="Calibri"/>
              <w:b/>
              <w:sz w:val="18"/>
              <w:szCs w:val="18"/>
            </w:rPr>
            <w:t>ESPEC</w:t>
          </w:r>
          <w:r>
            <w:rPr>
              <w:rFonts w:ascii="Verdana" w:hAnsi="Verdana" w:cs="Calibri"/>
              <w:b/>
              <w:sz w:val="18"/>
              <w:szCs w:val="18"/>
            </w:rPr>
            <w:t>IFICACIONES TÉCNICAS</w:t>
          </w:r>
        </w:p>
        <w:p w:rsidR="00B2760B" w:rsidRPr="00B2760B" w:rsidRDefault="00B2760B" w:rsidP="00B2760B">
          <w:pPr>
            <w:jc w:val="center"/>
            <w:rPr>
              <w:rFonts w:ascii="Verdana" w:eastAsia="Arial Unicode MS" w:hAnsi="Verdana" w:cs="Calibri"/>
              <w:b/>
              <w:sz w:val="18"/>
              <w:szCs w:val="20"/>
              <w:lang w:val="es-MX"/>
            </w:rPr>
          </w:pPr>
          <w:r w:rsidRPr="00B2760B">
            <w:rPr>
              <w:rFonts w:ascii="Verdana" w:eastAsia="Arial Unicode MS" w:hAnsi="Verdana" w:cs="Calibri"/>
              <w:b/>
              <w:sz w:val="18"/>
              <w:szCs w:val="20"/>
              <w:lang w:val="es-MX"/>
            </w:rPr>
            <w:t>OBRAS CIVILES</w:t>
          </w:r>
          <w:r w:rsidRPr="00B2760B">
            <w:rPr>
              <w:rFonts w:ascii="Verdana" w:eastAsia="Arial Unicode MS" w:hAnsi="Verdana" w:cs="Calibri"/>
              <w:b/>
              <w:sz w:val="18"/>
              <w:szCs w:val="20"/>
              <w:lang w:val="es-MX"/>
            </w:rPr>
            <w:t>:</w:t>
          </w:r>
        </w:p>
        <w:p w:rsidR="00B2760B" w:rsidRPr="003035C4" w:rsidRDefault="00B2760B" w:rsidP="00B2760B">
          <w:pPr>
            <w:jc w:val="center"/>
            <w:rPr>
              <w:rFonts w:ascii="Verdana" w:eastAsia="Arial Unicode MS" w:hAnsi="Verdana" w:cs="Calibri"/>
              <w:sz w:val="18"/>
              <w:szCs w:val="20"/>
              <w:lang w:val="es-MX"/>
            </w:rPr>
          </w:pPr>
          <w:r w:rsidRPr="007C3B27">
            <w:rPr>
              <w:rFonts w:ascii="Verdana" w:hAnsi="Verdana" w:cs="Arial"/>
              <w:b/>
              <w:sz w:val="16"/>
              <w:szCs w:val="18"/>
              <w:lang w:val="es-BO" w:eastAsia="es-BO"/>
            </w:rPr>
            <w:t>MANTENIMIENTO DE RED PRIMARIA TRAMO AV. GUAYACAN - AV. BOLIVIA</w:t>
          </w:r>
        </w:p>
      </w:tc>
      <w:tc>
        <w:tcPr>
          <w:tcW w:w="1093" w:type="pct"/>
          <w:vAlign w:val="center"/>
        </w:tcPr>
        <w:p w:rsidR="00B2760B" w:rsidRPr="00AD0053" w:rsidRDefault="00B2760B" w:rsidP="00B2760B">
          <w:pPr>
            <w:pStyle w:val="Encabezado"/>
            <w:jc w:val="center"/>
            <w:rPr>
              <w:rFonts w:ascii="Verdana" w:eastAsia="Arial Unicode MS" w:hAnsi="Verdana" w:cs="Arial"/>
              <w:b/>
              <w:sz w:val="18"/>
              <w:szCs w:val="20"/>
              <w:lang w:val="es-MX"/>
            </w:rPr>
          </w:pPr>
          <w:r w:rsidRPr="007C3B27">
            <w:rPr>
              <w:rFonts w:ascii="Verdana" w:eastAsia="Arial Unicode MS" w:hAnsi="Verdana" w:cs="Arial"/>
              <w:b/>
              <w:sz w:val="14"/>
              <w:szCs w:val="20"/>
              <w:lang w:val="es-MX"/>
            </w:rPr>
            <w:t xml:space="preserve">ANEXO </w:t>
          </w:r>
          <w:r>
            <w:rPr>
              <w:rFonts w:ascii="Verdana" w:eastAsia="Arial Unicode MS" w:hAnsi="Verdana" w:cs="Arial"/>
              <w:b/>
              <w:sz w:val="14"/>
              <w:szCs w:val="20"/>
              <w:lang w:val="es-MX"/>
            </w:rPr>
            <w:t>1</w:t>
          </w:r>
        </w:p>
      </w:tc>
    </w:tr>
    <w:tr w:rsidR="00B2760B" w:rsidRPr="00AD0053" w:rsidTr="00B2760B">
      <w:trPr>
        <w:trHeight w:val="413"/>
      </w:trPr>
      <w:tc>
        <w:tcPr>
          <w:tcW w:w="1014" w:type="pct"/>
          <w:vMerge/>
          <w:vAlign w:val="center"/>
        </w:tcPr>
        <w:p w:rsidR="00B2760B" w:rsidRPr="00AD0053" w:rsidRDefault="00B2760B" w:rsidP="00B2760B">
          <w:pPr>
            <w:pStyle w:val="Encabezado"/>
            <w:jc w:val="center"/>
            <w:rPr>
              <w:rFonts w:ascii="Verdana" w:eastAsia="Arial Unicode MS" w:hAnsi="Verdana"/>
              <w:noProof/>
              <w:sz w:val="18"/>
              <w:szCs w:val="12"/>
              <w:lang w:val="es-BO" w:eastAsia="es-BO"/>
            </w:rPr>
          </w:pPr>
        </w:p>
      </w:tc>
      <w:tc>
        <w:tcPr>
          <w:tcW w:w="2893" w:type="pct"/>
          <w:vMerge/>
          <w:vAlign w:val="center"/>
        </w:tcPr>
        <w:p w:rsidR="00B2760B" w:rsidRPr="003035C4" w:rsidRDefault="00B2760B" w:rsidP="00B2760B">
          <w:pPr>
            <w:jc w:val="center"/>
            <w:rPr>
              <w:rFonts w:ascii="Verdana" w:eastAsia="Arial Unicode MS" w:hAnsi="Verdana" w:cs="Calibri"/>
              <w:sz w:val="18"/>
              <w:szCs w:val="20"/>
              <w:lang w:val="es-MX"/>
            </w:rPr>
          </w:pPr>
        </w:p>
      </w:tc>
      <w:tc>
        <w:tcPr>
          <w:tcW w:w="1093" w:type="pct"/>
          <w:vAlign w:val="center"/>
        </w:tcPr>
        <w:p w:rsidR="00B2760B" w:rsidRPr="0076024C" w:rsidRDefault="00B2760B" w:rsidP="00B2760B">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2760B" w:rsidRPr="00AD0053" w:rsidRDefault="00B2760B" w:rsidP="00B2760B">
          <w:pPr>
            <w:pStyle w:val="Encabezado"/>
            <w:jc w:val="center"/>
            <w:rPr>
              <w:rFonts w:ascii="Verdana" w:eastAsia="Arial Unicode MS" w:hAnsi="Verdana" w:cs="Arial"/>
              <w:b/>
              <w:sz w:val="18"/>
              <w:szCs w:val="20"/>
              <w:lang w:val="es-MX"/>
            </w:rPr>
          </w:pPr>
          <w:r>
            <w:rPr>
              <w:rFonts w:ascii="Calibri" w:eastAsia="Arial Unicode MS" w:hAnsi="Calibri" w:cs="Arial"/>
              <w:sz w:val="16"/>
              <w:szCs w:val="16"/>
              <w:lang w:val="es-MX"/>
            </w:rPr>
            <w:t xml:space="preserve">      </w:t>
          </w:r>
          <w:r w:rsidRPr="007C3B27">
            <w:rPr>
              <w:rStyle w:val="Nmerodepgina"/>
              <w:rFonts w:ascii="Calibri" w:hAnsi="Calibri"/>
              <w:sz w:val="16"/>
              <w:szCs w:val="16"/>
            </w:rPr>
            <w:fldChar w:fldCharType="begin"/>
          </w:r>
          <w:r w:rsidRPr="007C3B27">
            <w:rPr>
              <w:rStyle w:val="Nmerodepgina"/>
              <w:rFonts w:ascii="Calibri" w:hAnsi="Calibri"/>
              <w:sz w:val="16"/>
              <w:szCs w:val="16"/>
            </w:rPr>
            <w:instrText xml:space="preserve"> PAGE </w:instrText>
          </w:r>
          <w:r w:rsidRPr="007C3B27">
            <w:rPr>
              <w:rStyle w:val="Nmerodepgina"/>
              <w:rFonts w:ascii="Calibri" w:hAnsi="Calibri"/>
              <w:sz w:val="16"/>
              <w:szCs w:val="16"/>
            </w:rPr>
            <w:fldChar w:fldCharType="separate"/>
          </w:r>
          <w:r w:rsidR="00C66D2D">
            <w:rPr>
              <w:rStyle w:val="Nmerodepgina"/>
              <w:rFonts w:ascii="Calibri" w:hAnsi="Calibri"/>
              <w:noProof/>
              <w:sz w:val="16"/>
              <w:szCs w:val="16"/>
            </w:rPr>
            <w:t>21</w:t>
          </w:r>
          <w:r w:rsidRPr="007C3B27">
            <w:rPr>
              <w:rStyle w:val="Nmerodepgina"/>
              <w:rFonts w:ascii="Calibri" w:hAnsi="Calibri"/>
              <w:sz w:val="16"/>
              <w:szCs w:val="16"/>
            </w:rPr>
            <w:fldChar w:fldCharType="end"/>
          </w:r>
          <w:r w:rsidRPr="007C3B27">
            <w:rPr>
              <w:rStyle w:val="Nmerodepgina"/>
              <w:rFonts w:ascii="Calibri" w:hAnsi="Calibri"/>
              <w:sz w:val="16"/>
              <w:szCs w:val="16"/>
            </w:rPr>
            <w:t xml:space="preserve"> de </w:t>
          </w:r>
          <w:r w:rsidRPr="007C3B27">
            <w:rPr>
              <w:rStyle w:val="Nmerodepgina"/>
              <w:rFonts w:ascii="Calibri" w:hAnsi="Calibri"/>
              <w:sz w:val="16"/>
              <w:szCs w:val="16"/>
            </w:rPr>
            <w:fldChar w:fldCharType="begin"/>
          </w:r>
          <w:r w:rsidRPr="007C3B27">
            <w:rPr>
              <w:rStyle w:val="Nmerodepgina"/>
              <w:rFonts w:ascii="Calibri" w:hAnsi="Calibri"/>
              <w:sz w:val="16"/>
              <w:szCs w:val="16"/>
            </w:rPr>
            <w:instrText xml:space="preserve"> NUMPAGES </w:instrText>
          </w:r>
          <w:r w:rsidRPr="007C3B27">
            <w:rPr>
              <w:rStyle w:val="Nmerodepgina"/>
              <w:rFonts w:ascii="Calibri" w:hAnsi="Calibri"/>
              <w:sz w:val="16"/>
              <w:szCs w:val="16"/>
            </w:rPr>
            <w:fldChar w:fldCharType="separate"/>
          </w:r>
          <w:r w:rsidR="00C66D2D">
            <w:rPr>
              <w:rStyle w:val="Nmerodepgina"/>
              <w:rFonts w:ascii="Calibri" w:hAnsi="Calibri"/>
              <w:noProof/>
              <w:sz w:val="16"/>
              <w:szCs w:val="16"/>
            </w:rPr>
            <w:t>25</w:t>
          </w:r>
          <w:r w:rsidRPr="007C3B27">
            <w:rPr>
              <w:rStyle w:val="Nmerodepgina"/>
              <w:rFonts w:ascii="Calibri" w:hAnsi="Calibri"/>
              <w:sz w:val="16"/>
              <w:szCs w:val="16"/>
            </w:rPr>
            <w:fldChar w:fldCharType="end"/>
          </w:r>
        </w:p>
      </w:tc>
    </w:tr>
  </w:tbl>
  <w:p w:rsidR="00B2760B" w:rsidRDefault="00B2760B"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3A65A0D"/>
    <w:multiLevelType w:val="multilevel"/>
    <w:tmpl w:val="7760261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7977F2"/>
    <w:multiLevelType w:val="hybridMultilevel"/>
    <w:tmpl w:val="7C507A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035994"/>
    <w:multiLevelType w:val="multilevel"/>
    <w:tmpl w:val="3E663184"/>
    <w:lvl w:ilvl="0">
      <w:start w:val="1"/>
      <w:numFmt w:val="decimal"/>
      <w:lvlText w:val="%1."/>
      <w:lvlJc w:val="left"/>
      <w:pPr>
        <w:ind w:left="2847" w:hanging="360"/>
      </w:pPr>
      <w:rPr>
        <w:rFonts w:hint="default"/>
      </w:rPr>
    </w:lvl>
    <w:lvl w:ilvl="1">
      <w:start w:val="1"/>
      <w:numFmt w:val="decimal"/>
      <w:isLgl/>
      <w:lvlText w:val="%1.%2."/>
      <w:lvlJc w:val="left"/>
      <w:pPr>
        <w:ind w:left="3207" w:hanging="720"/>
      </w:pPr>
      <w:rPr>
        <w:rFonts w:hint="default"/>
        <w:b/>
      </w:rPr>
    </w:lvl>
    <w:lvl w:ilvl="2">
      <w:start w:val="1"/>
      <w:numFmt w:val="decimal"/>
      <w:isLgl/>
      <w:lvlText w:val="%1.%2.%3."/>
      <w:lvlJc w:val="left"/>
      <w:pPr>
        <w:ind w:left="320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927" w:hanging="144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287" w:hanging="1800"/>
      </w:pPr>
      <w:rPr>
        <w:rFonts w:hint="default"/>
      </w:rPr>
    </w:lvl>
  </w:abstractNum>
  <w:abstractNum w:abstractNumId="7" w15:restartNumberingAfterBreak="0">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3B56DD"/>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762205E"/>
    <w:multiLevelType w:val="hybridMultilevel"/>
    <w:tmpl w:val="D3B8FB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6"/>
  </w:num>
  <w:num w:numId="2">
    <w:abstractNumId w:val="2"/>
  </w:num>
  <w:num w:numId="3">
    <w:abstractNumId w:val="13"/>
  </w:num>
  <w:num w:numId="4">
    <w:abstractNumId w:val="11"/>
  </w:num>
  <w:num w:numId="5">
    <w:abstractNumId w:val="0"/>
  </w:num>
  <w:num w:numId="6">
    <w:abstractNumId w:val="12"/>
  </w:num>
  <w:num w:numId="7">
    <w:abstractNumId w:val="7"/>
  </w:num>
  <w:num w:numId="8">
    <w:abstractNumId w:val="5"/>
  </w:num>
  <w:num w:numId="9">
    <w:abstractNumId w:val="10"/>
  </w:num>
  <w:num w:numId="10">
    <w:abstractNumId w:val="4"/>
  </w:num>
  <w:num w:numId="11">
    <w:abstractNumId w:val="8"/>
  </w:num>
  <w:num w:numId="12">
    <w:abstractNumId w:val="3"/>
  </w:num>
  <w:num w:numId="13">
    <w:abstractNumId w:val="9"/>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2CA"/>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68D"/>
    <w:rsid w:val="002D39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6410"/>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0A8"/>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4719"/>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0C4"/>
    <w:rsid w:val="005C3A02"/>
    <w:rsid w:val="005C5305"/>
    <w:rsid w:val="005C5EA5"/>
    <w:rsid w:val="005C684F"/>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A05"/>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0664"/>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0CD9"/>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2760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66D2D"/>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1E2A"/>
    <w:rsid w:val="00D96C08"/>
    <w:rsid w:val="00D977FD"/>
    <w:rsid w:val="00DA0334"/>
    <w:rsid w:val="00DA0953"/>
    <w:rsid w:val="00DA0CCB"/>
    <w:rsid w:val="00DA0D24"/>
    <w:rsid w:val="00DA12F0"/>
    <w:rsid w:val="00DA1734"/>
    <w:rsid w:val="00DA1B1F"/>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37"/>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3AA"/>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B00E7"/>
    <w:rsid w:val="00FB1342"/>
    <w:rsid w:val="00FB1FB9"/>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2135"/>
    <w:rsid w:val="00FD4118"/>
    <w:rsid w:val="00FD6CD7"/>
    <w:rsid w:val="00FE009E"/>
    <w:rsid w:val="00FE00EC"/>
    <w:rsid w:val="00FE0FE0"/>
    <w:rsid w:val="00FE179D"/>
    <w:rsid w:val="00FE2A7A"/>
    <w:rsid w:val="00FE3074"/>
    <w:rsid w:val="00FE4C85"/>
    <w:rsid w:val="00FE69A9"/>
    <w:rsid w:val="00FE736A"/>
    <w:rsid w:val="00FE77A8"/>
    <w:rsid w:val="00FF0456"/>
    <w:rsid w:val="00FF28E5"/>
    <w:rsid w:val="00FF2D3D"/>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C94E4331-B679-4F65-AF8E-DEC551C3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04719"/>
    <w:pPr>
      <w:tabs>
        <w:tab w:val="left" w:pos="480"/>
        <w:tab w:val="left" w:pos="3018"/>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C335F-85FC-4447-8FE1-A7AAB56B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25</Pages>
  <Words>12430</Words>
  <Characters>67434</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79705</CharactersWithSpaces>
  <SharedDoc>false</SharedDoc>
  <HLinks>
    <vt:vector size="84" baseType="variant">
      <vt:variant>
        <vt:i4>1900595</vt:i4>
      </vt:variant>
      <vt:variant>
        <vt:i4>80</vt:i4>
      </vt:variant>
      <vt:variant>
        <vt:i4>0</vt:i4>
      </vt:variant>
      <vt:variant>
        <vt:i4>5</vt:i4>
      </vt:variant>
      <vt:variant>
        <vt:lpwstr/>
      </vt:variant>
      <vt:variant>
        <vt:lpwstr>_Toc482106555</vt:lpwstr>
      </vt:variant>
      <vt:variant>
        <vt:i4>1900595</vt:i4>
      </vt:variant>
      <vt:variant>
        <vt:i4>74</vt:i4>
      </vt:variant>
      <vt:variant>
        <vt:i4>0</vt:i4>
      </vt:variant>
      <vt:variant>
        <vt:i4>5</vt:i4>
      </vt:variant>
      <vt:variant>
        <vt:lpwstr/>
      </vt:variant>
      <vt:variant>
        <vt:lpwstr>_Toc482106554</vt:lpwstr>
      </vt:variant>
      <vt:variant>
        <vt:i4>1900595</vt:i4>
      </vt:variant>
      <vt:variant>
        <vt:i4>68</vt:i4>
      </vt:variant>
      <vt:variant>
        <vt:i4>0</vt:i4>
      </vt:variant>
      <vt:variant>
        <vt:i4>5</vt:i4>
      </vt:variant>
      <vt:variant>
        <vt:lpwstr/>
      </vt:variant>
      <vt:variant>
        <vt:lpwstr>_Toc482106553</vt:lpwstr>
      </vt:variant>
      <vt:variant>
        <vt:i4>1900595</vt:i4>
      </vt:variant>
      <vt:variant>
        <vt:i4>62</vt:i4>
      </vt:variant>
      <vt:variant>
        <vt:i4>0</vt:i4>
      </vt:variant>
      <vt:variant>
        <vt:i4>5</vt:i4>
      </vt:variant>
      <vt:variant>
        <vt:lpwstr/>
      </vt:variant>
      <vt:variant>
        <vt:lpwstr>_Toc482106552</vt:lpwstr>
      </vt:variant>
      <vt:variant>
        <vt:i4>1900595</vt:i4>
      </vt:variant>
      <vt:variant>
        <vt:i4>56</vt:i4>
      </vt:variant>
      <vt:variant>
        <vt:i4>0</vt:i4>
      </vt:variant>
      <vt:variant>
        <vt:i4>5</vt:i4>
      </vt:variant>
      <vt:variant>
        <vt:lpwstr/>
      </vt:variant>
      <vt:variant>
        <vt:lpwstr>_Toc482106551</vt:lpwstr>
      </vt:variant>
      <vt:variant>
        <vt:i4>1900595</vt:i4>
      </vt:variant>
      <vt:variant>
        <vt:i4>50</vt:i4>
      </vt:variant>
      <vt:variant>
        <vt:i4>0</vt:i4>
      </vt:variant>
      <vt:variant>
        <vt:i4>5</vt:i4>
      </vt:variant>
      <vt:variant>
        <vt:lpwstr/>
      </vt:variant>
      <vt:variant>
        <vt:lpwstr>_Toc482106550</vt:lpwstr>
      </vt:variant>
      <vt:variant>
        <vt:i4>1835059</vt:i4>
      </vt:variant>
      <vt:variant>
        <vt:i4>44</vt:i4>
      </vt:variant>
      <vt:variant>
        <vt:i4>0</vt:i4>
      </vt:variant>
      <vt:variant>
        <vt:i4>5</vt:i4>
      </vt:variant>
      <vt:variant>
        <vt:lpwstr/>
      </vt:variant>
      <vt:variant>
        <vt:lpwstr>_Toc482106549</vt:lpwstr>
      </vt:variant>
      <vt:variant>
        <vt:i4>1835059</vt:i4>
      </vt:variant>
      <vt:variant>
        <vt:i4>38</vt:i4>
      </vt:variant>
      <vt:variant>
        <vt:i4>0</vt:i4>
      </vt:variant>
      <vt:variant>
        <vt:i4>5</vt:i4>
      </vt:variant>
      <vt:variant>
        <vt:lpwstr/>
      </vt:variant>
      <vt:variant>
        <vt:lpwstr>_Toc482106548</vt:lpwstr>
      </vt:variant>
      <vt:variant>
        <vt:i4>1835059</vt:i4>
      </vt:variant>
      <vt:variant>
        <vt:i4>32</vt:i4>
      </vt:variant>
      <vt:variant>
        <vt:i4>0</vt:i4>
      </vt:variant>
      <vt:variant>
        <vt:i4>5</vt:i4>
      </vt:variant>
      <vt:variant>
        <vt:lpwstr/>
      </vt:variant>
      <vt:variant>
        <vt:lpwstr>_Toc482106547</vt:lpwstr>
      </vt:variant>
      <vt:variant>
        <vt:i4>1835059</vt:i4>
      </vt:variant>
      <vt:variant>
        <vt:i4>26</vt:i4>
      </vt:variant>
      <vt:variant>
        <vt:i4>0</vt:i4>
      </vt:variant>
      <vt:variant>
        <vt:i4>5</vt:i4>
      </vt:variant>
      <vt:variant>
        <vt:lpwstr/>
      </vt:variant>
      <vt:variant>
        <vt:lpwstr>_Toc482106546</vt:lpwstr>
      </vt:variant>
      <vt:variant>
        <vt:i4>1835059</vt:i4>
      </vt:variant>
      <vt:variant>
        <vt:i4>20</vt:i4>
      </vt:variant>
      <vt:variant>
        <vt:i4>0</vt:i4>
      </vt:variant>
      <vt:variant>
        <vt:i4>5</vt:i4>
      </vt:variant>
      <vt:variant>
        <vt:lpwstr/>
      </vt:variant>
      <vt:variant>
        <vt:lpwstr>_Toc482106545</vt:lpwstr>
      </vt:variant>
      <vt:variant>
        <vt:i4>1835059</vt:i4>
      </vt:variant>
      <vt:variant>
        <vt:i4>14</vt:i4>
      </vt:variant>
      <vt:variant>
        <vt:i4>0</vt:i4>
      </vt:variant>
      <vt:variant>
        <vt:i4>5</vt:i4>
      </vt:variant>
      <vt:variant>
        <vt:lpwstr/>
      </vt:variant>
      <vt:variant>
        <vt:lpwstr>_Toc482106544</vt:lpwstr>
      </vt:variant>
      <vt:variant>
        <vt:i4>1835059</vt:i4>
      </vt:variant>
      <vt:variant>
        <vt:i4>8</vt:i4>
      </vt:variant>
      <vt:variant>
        <vt:i4>0</vt:i4>
      </vt:variant>
      <vt:variant>
        <vt:i4>5</vt:i4>
      </vt:variant>
      <vt:variant>
        <vt:lpwstr/>
      </vt:variant>
      <vt:variant>
        <vt:lpwstr>_Toc482106543</vt:lpwstr>
      </vt:variant>
      <vt:variant>
        <vt:i4>1835059</vt:i4>
      </vt:variant>
      <vt:variant>
        <vt:i4>2</vt:i4>
      </vt:variant>
      <vt:variant>
        <vt:i4>0</vt:i4>
      </vt:variant>
      <vt:variant>
        <vt:i4>5</vt:i4>
      </vt:variant>
      <vt:variant>
        <vt:lpwstr/>
      </vt:variant>
      <vt:variant>
        <vt:lpwstr>_Toc482106542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Pablo Julio Villazon Gomez</cp:lastModifiedBy>
  <cp:revision>5</cp:revision>
  <cp:lastPrinted>2013-09-13T19:33:00Z</cp:lastPrinted>
  <dcterms:created xsi:type="dcterms:W3CDTF">2017-05-18T16:28:00Z</dcterms:created>
  <dcterms:modified xsi:type="dcterms:W3CDTF">2017-05-18T19:02:00Z</dcterms:modified>
</cp:coreProperties>
</file>