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DE4" w:rsidRPr="00920A4F" w:rsidRDefault="00943DE4" w:rsidP="00C82B4D">
      <w:pPr>
        <w:pStyle w:val="Ttulo2"/>
        <w:numPr>
          <w:ilvl w:val="0"/>
          <w:numId w:val="31"/>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MOVILIZACIÓN DE PERSONAL Y EQUIPO </w:t>
      </w:r>
    </w:p>
    <w:p w:rsidR="00943DE4" w:rsidRPr="00920A4F" w:rsidRDefault="00943DE4" w:rsidP="00943DE4">
      <w:pPr>
        <w:pStyle w:val="Ttulo2"/>
        <w:numPr>
          <w:ilvl w:val="0"/>
          <w:numId w:val="0"/>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Global (</w:t>
      </w:r>
      <w:r w:rsidR="00363F8B">
        <w:rPr>
          <w:rFonts w:asciiTheme="minorHAnsi" w:hAnsiTheme="minorHAnsi" w:cstheme="minorHAnsi"/>
          <w:b/>
          <w:sz w:val="20"/>
          <w:szCs w:val="20"/>
        </w:rPr>
        <w:t>GLOBAL</w:t>
      </w:r>
      <w:r>
        <w:rPr>
          <w:rFonts w:asciiTheme="minorHAnsi" w:hAnsiTheme="minorHAnsi" w:cstheme="minorHAnsi"/>
          <w:b/>
          <w:sz w:val="20"/>
          <w:szCs w:val="20"/>
        </w:rPr>
        <w:t>)</w:t>
      </w:r>
      <w:r w:rsidRPr="00920A4F">
        <w:rPr>
          <w:rFonts w:asciiTheme="minorHAnsi" w:hAnsiTheme="minorHAnsi" w:cstheme="minorHAnsi"/>
          <w:b/>
          <w:sz w:val="20"/>
          <w:szCs w:val="20"/>
        </w:rPr>
        <w:t>.</w:t>
      </w:r>
    </w:p>
    <w:p w:rsidR="00943DE4" w:rsidRPr="00920A4F" w:rsidRDefault="00943DE4" w:rsidP="00943DE4">
      <w:pPr>
        <w:jc w:val="both"/>
        <w:rPr>
          <w:rFonts w:asciiTheme="minorHAnsi" w:hAnsiTheme="minorHAnsi" w:cstheme="minorHAnsi"/>
          <w:b/>
          <w:sz w:val="20"/>
          <w:szCs w:val="20"/>
        </w:rPr>
      </w:pPr>
    </w:p>
    <w:p w:rsidR="00943DE4" w:rsidRPr="00943DE4" w:rsidRDefault="00943DE4" w:rsidP="00C82B4D">
      <w:pPr>
        <w:pStyle w:val="Prrafodelista"/>
        <w:numPr>
          <w:ilvl w:val="1"/>
          <w:numId w:val="31"/>
        </w:numPr>
        <w:spacing w:line="276" w:lineRule="auto"/>
        <w:contextualSpacing/>
        <w:jc w:val="both"/>
        <w:rPr>
          <w:rFonts w:asciiTheme="minorHAnsi" w:hAnsiTheme="minorHAnsi" w:cstheme="minorHAnsi"/>
          <w:b/>
          <w:kern w:val="28"/>
          <w:sz w:val="20"/>
          <w:szCs w:val="20"/>
          <w:lang w:val="es-ES_tradnl"/>
        </w:rPr>
      </w:pPr>
      <w:r w:rsidRPr="00943DE4">
        <w:rPr>
          <w:rFonts w:asciiTheme="minorHAnsi" w:hAnsiTheme="minorHAnsi" w:cstheme="minorHAnsi"/>
          <w:b/>
          <w:kern w:val="28"/>
          <w:sz w:val="20"/>
          <w:szCs w:val="20"/>
          <w:lang w:val="es-ES_tradnl"/>
        </w:rPr>
        <w:t>DEFINICIÓN.</w:t>
      </w:r>
    </w:p>
    <w:p w:rsidR="00943DE4" w:rsidRDefault="00943DE4" w:rsidP="00943DE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43DE4" w:rsidRPr="00920A4F" w:rsidRDefault="00943DE4" w:rsidP="00943DE4">
      <w:pPr>
        <w:jc w:val="both"/>
        <w:rPr>
          <w:rFonts w:asciiTheme="minorHAnsi" w:hAnsiTheme="minorHAnsi" w:cstheme="minorHAnsi"/>
          <w:kern w:val="28"/>
          <w:sz w:val="20"/>
          <w:szCs w:val="20"/>
          <w:lang w:val="es-ES_tradnl"/>
        </w:rPr>
      </w:pPr>
    </w:p>
    <w:p w:rsidR="00943DE4" w:rsidRPr="00920A4F" w:rsidRDefault="00943DE4" w:rsidP="00C82B4D">
      <w:pPr>
        <w:pStyle w:val="Prrafodelista"/>
        <w:numPr>
          <w:ilvl w:val="1"/>
          <w:numId w:val="31"/>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MATERIALES, HERRAMIENTAS Y EQUIPO.</w:t>
      </w:r>
    </w:p>
    <w:p w:rsidR="00943DE4" w:rsidRDefault="00943DE4" w:rsidP="00943DE4">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43DE4" w:rsidRPr="00920A4F" w:rsidRDefault="00943DE4" w:rsidP="00943DE4">
      <w:pPr>
        <w:rPr>
          <w:rFonts w:asciiTheme="minorHAnsi" w:hAnsiTheme="minorHAnsi" w:cstheme="minorHAnsi"/>
          <w:kern w:val="28"/>
          <w:sz w:val="20"/>
          <w:szCs w:val="20"/>
          <w:lang w:val="es-ES_tradnl"/>
        </w:rPr>
      </w:pPr>
    </w:p>
    <w:p w:rsidR="00943DE4" w:rsidRPr="00920A4F" w:rsidRDefault="00943DE4" w:rsidP="00C82B4D">
      <w:pPr>
        <w:numPr>
          <w:ilvl w:val="1"/>
          <w:numId w:val="3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943DE4" w:rsidRPr="00920A4F" w:rsidRDefault="00943DE4" w:rsidP="00943DE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43DE4" w:rsidRPr="00920A4F" w:rsidRDefault="00943DE4" w:rsidP="00943DE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43DE4" w:rsidRDefault="00943DE4" w:rsidP="00943DE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43DE4" w:rsidRDefault="00943DE4" w:rsidP="00943DE4">
      <w:pPr>
        <w:jc w:val="both"/>
        <w:rPr>
          <w:rFonts w:asciiTheme="minorHAnsi" w:hAnsiTheme="minorHAnsi" w:cstheme="minorHAnsi"/>
          <w:kern w:val="28"/>
          <w:sz w:val="20"/>
          <w:szCs w:val="20"/>
          <w:lang w:val="es-ES_tradnl"/>
        </w:rPr>
      </w:pPr>
    </w:p>
    <w:p w:rsidR="00943DE4" w:rsidRPr="00920A4F" w:rsidRDefault="00943DE4" w:rsidP="00C82B4D">
      <w:pPr>
        <w:numPr>
          <w:ilvl w:val="1"/>
          <w:numId w:val="3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943DE4" w:rsidRPr="00920A4F" w:rsidRDefault="00943DE4" w:rsidP="00943DE4">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43DE4" w:rsidRPr="00920A4F" w:rsidRDefault="00943DE4" w:rsidP="00943DE4">
      <w:pPr>
        <w:jc w:val="both"/>
        <w:rPr>
          <w:rFonts w:asciiTheme="minorHAnsi" w:hAnsiTheme="minorHAnsi" w:cstheme="minorHAnsi"/>
          <w:kern w:val="28"/>
          <w:sz w:val="20"/>
          <w:szCs w:val="20"/>
        </w:rPr>
      </w:pPr>
    </w:p>
    <w:p w:rsidR="00943DE4" w:rsidRPr="00920A4F" w:rsidRDefault="00943DE4" w:rsidP="00943DE4">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43DE4" w:rsidRPr="00920A4F" w:rsidRDefault="00943DE4" w:rsidP="00943DE4">
      <w:pPr>
        <w:jc w:val="both"/>
        <w:rPr>
          <w:rFonts w:asciiTheme="minorHAnsi" w:hAnsiTheme="minorHAnsi" w:cstheme="minorHAnsi"/>
          <w:kern w:val="28"/>
          <w:sz w:val="20"/>
          <w:szCs w:val="20"/>
        </w:rPr>
      </w:pPr>
    </w:p>
    <w:p w:rsidR="00943DE4" w:rsidRPr="00920A4F" w:rsidRDefault="00943DE4" w:rsidP="00943DE4">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43DE4" w:rsidRPr="00920A4F" w:rsidRDefault="00943DE4" w:rsidP="00943DE4">
      <w:pPr>
        <w:jc w:val="both"/>
        <w:rPr>
          <w:rFonts w:asciiTheme="minorHAnsi" w:hAnsiTheme="minorHAnsi" w:cstheme="minorHAnsi"/>
          <w:kern w:val="28"/>
          <w:sz w:val="20"/>
          <w:szCs w:val="20"/>
        </w:rPr>
      </w:pPr>
    </w:p>
    <w:p w:rsidR="00943DE4" w:rsidRDefault="00943DE4" w:rsidP="00943DE4">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43DE4" w:rsidRPr="00920A4F" w:rsidRDefault="00943DE4" w:rsidP="00943DE4">
      <w:pPr>
        <w:jc w:val="both"/>
        <w:rPr>
          <w:rFonts w:asciiTheme="minorHAnsi" w:hAnsiTheme="minorHAnsi" w:cstheme="minorHAnsi"/>
          <w:kern w:val="28"/>
          <w:sz w:val="20"/>
          <w:szCs w:val="20"/>
        </w:rPr>
      </w:pPr>
    </w:p>
    <w:p w:rsidR="00943DE4" w:rsidRPr="00920A4F" w:rsidRDefault="00943DE4" w:rsidP="00C82B4D">
      <w:pPr>
        <w:numPr>
          <w:ilvl w:val="1"/>
          <w:numId w:val="31"/>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943DE4" w:rsidRPr="00920A4F" w:rsidRDefault="00943DE4" w:rsidP="00943DE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43DE4" w:rsidRPr="00920A4F" w:rsidRDefault="00943DE4" w:rsidP="00943DE4">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43DE4" w:rsidRDefault="00943DE4" w:rsidP="00943DE4">
      <w:pPr>
        <w:pStyle w:val="Ttulo2"/>
        <w:numPr>
          <w:ilvl w:val="0"/>
          <w:numId w:val="0"/>
        </w:numPr>
        <w:spacing w:before="0"/>
        <w:ind w:left="360"/>
        <w:rPr>
          <w:rFonts w:asciiTheme="minorHAnsi" w:hAnsiTheme="minorHAnsi" w:cstheme="minorHAnsi"/>
          <w:b/>
          <w:color w:val="auto"/>
          <w:sz w:val="20"/>
          <w:szCs w:val="20"/>
        </w:rPr>
      </w:pPr>
    </w:p>
    <w:p w:rsidR="009113B2" w:rsidRPr="00943DE4" w:rsidRDefault="009113B2" w:rsidP="00C82B4D">
      <w:pPr>
        <w:pStyle w:val="Ttulo2"/>
        <w:numPr>
          <w:ilvl w:val="0"/>
          <w:numId w:val="31"/>
        </w:numPr>
        <w:spacing w:before="0"/>
        <w:rPr>
          <w:rFonts w:asciiTheme="minorHAnsi" w:hAnsiTheme="minorHAnsi" w:cstheme="minorHAnsi"/>
          <w:b/>
          <w:sz w:val="20"/>
          <w:szCs w:val="20"/>
        </w:rPr>
      </w:pPr>
      <w:r w:rsidRPr="00943DE4">
        <w:rPr>
          <w:rFonts w:asciiTheme="minorHAnsi" w:hAnsiTheme="minorHAnsi" w:cstheme="minorHAnsi"/>
          <w:b/>
          <w:sz w:val="20"/>
          <w:szCs w:val="20"/>
        </w:rPr>
        <w:t xml:space="preserve">INSTALACIÓN DE FAENAS - PROVISIÓN Y COLOCADO DE LETREROS DE OBRA </w:t>
      </w:r>
    </w:p>
    <w:p w:rsidR="009113B2" w:rsidRPr="00920A4F" w:rsidRDefault="00363F8B" w:rsidP="00943DE4">
      <w:pPr>
        <w:pStyle w:val="Ttulo2"/>
        <w:numPr>
          <w:ilvl w:val="0"/>
          <w:numId w:val="0"/>
        </w:numPr>
        <w:spacing w:before="0"/>
        <w:rPr>
          <w:rFonts w:asciiTheme="minorHAnsi" w:hAnsiTheme="minorHAnsi" w:cstheme="minorHAnsi"/>
          <w:b/>
          <w:sz w:val="20"/>
          <w:szCs w:val="20"/>
        </w:rPr>
      </w:pPr>
      <w:r>
        <w:rPr>
          <w:rFonts w:asciiTheme="minorHAnsi" w:hAnsiTheme="minorHAnsi" w:cstheme="minorHAnsi"/>
          <w:b/>
          <w:sz w:val="20"/>
          <w:szCs w:val="20"/>
        </w:rPr>
        <w:t>UNIDAD: Global (GLOBAL</w:t>
      </w:r>
      <w:r w:rsidR="009113B2" w:rsidRPr="00920A4F">
        <w:rPr>
          <w:rFonts w:asciiTheme="minorHAnsi" w:hAnsiTheme="minorHAnsi" w:cstheme="minorHAnsi"/>
          <w:b/>
          <w:sz w:val="20"/>
          <w:szCs w:val="20"/>
        </w:rPr>
        <w:t>)</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C82B4D">
      <w:pPr>
        <w:pStyle w:val="Prrafodelista"/>
        <w:numPr>
          <w:ilvl w:val="0"/>
          <w:numId w:val="23"/>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C82B4D">
      <w:pPr>
        <w:pStyle w:val="Prrafodelista"/>
        <w:numPr>
          <w:ilvl w:val="0"/>
          <w:numId w:val="23"/>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C82B4D">
      <w:pPr>
        <w:pStyle w:val="Estilo1"/>
        <w:numPr>
          <w:ilvl w:val="1"/>
          <w:numId w:val="31"/>
        </w:numPr>
        <w:tabs>
          <w:tab w:val="left" w:pos="426"/>
        </w:tabs>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PZA                 # (de acuerdo al alcance del proyecto)</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(de acuerdo al alcance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C82B4D">
      <w:pPr>
        <w:pStyle w:val="Estilo1"/>
        <w:numPr>
          <w:ilvl w:val="1"/>
          <w:numId w:val="31"/>
        </w:numPr>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C82B4D">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C82B4D">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Default="009113B2" w:rsidP="009113B2">
      <w:pPr>
        <w:contextualSpacing/>
        <w:jc w:val="both"/>
        <w:rPr>
          <w:rFonts w:asciiTheme="minorHAnsi" w:hAnsiTheme="minorHAnsi" w:cstheme="minorHAnsi"/>
          <w:kern w:val="28"/>
          <w:sz w:val="20"/>
          <w:szCs w:val="20"/>
          <w:lang w:val="es-ES_tradnl"/>
        </w:rPr>
      </w:pPr>
    </w:p>
    <w:p w:rsidR="00A84609" w:rsidRDefault="00A84609" w:rsidP="009113B2">
      <w:pPr>
        <w:contextualSpacing/>
        <w:jc w:val="both"/>
        <w:rPr>
          <w:rFonts w:asciiTheme="minorHAnsi" w:hAnsiTheme="minorHAnsi" w:cstheme="minorHAnsi"/>
          <w:kern w:val="28"/>
          <w:sz w:val="20"/>
          <w:szCs w:val="20"/>
          <w:lang w:val="es-ES_tradnl"/>
        </w:rPr>
      </w:pPr>
    </w:p>
    <w:p w:rsidR="00A84609" w:rsidRPr="00920A4F" w:rsidRDefault="00A84609" w:rsidP="009113B2">
      <w:pPr>
        <w:contextualSpacing/>
        <w:jc w:val="both"/>
        <w:rPr>
          <w:rFonts w:asciiTheme="minorHAnsi" w:hAnsiTheme="minorHAnsi" w:cstheme="minorHAnsi"/>
          <w:kern w:val="28"/>
          <w:sz w:val="20"/>
          <w:szCs w:val="20"/>
          <w:lang w:val="es-ES_tradnl"/>
        </w:rPr>
      </w:pPr>
    </w:p>
    <w:p w:rsidR="009113B2" w:rsidRPr="00920A4F" w:rsidRDefault="009113B2" w:rsidP="00C82B4D">
      <w:pPr>
        <w:pStyle w:val="Estilo1"/>
        <w:numPr>
          <w:ilvl w:val="1"/>
          <w:numId w:val="31"/>
        </w:numPr>
        <w:rPr>
          <w:rFonts w:asciiTheme="minorHAnsi" w:hAnsiTheme="minorHAnsi" w:cstheme="minorHAnsi"/>
          <w:sz w:val="20"/>
          <w:szCs w:val="20"/>
        </w:rPr>
      </w:pPr>
      <w:bookmarkStart w:id="5" w:name="_Toc314666495"/>
      <w:r w:rsidRPr="00920A4F">
        <w:rPr>
          <w:rFonts w:asciiTheme="minorHAnsi" w:hAnsiTheme="minorHAnsi" w:cstheme="minorHAnsi"/>
          <w:sz w:val="20"/>
          <w:szCs w:val="20"/>
        </w:rPr>
        <w:lastRenderedPageBreak/>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w:t>
      </w:r>
      <w:proofErr w:type="gramStart"/>
      <w:r w:rsidRPr="00920A4F">
        <w:rPr>
          <w:rFonts w:asciiTheme="minorHAnsi" w:eastAsiaTheme="minorHAnsi" w:hAnsiTheme="minorHAnsi" w:cstheme="minorHAnsi"/>
          <w:sz w:val="20"/>
          <w:szCs w:val="20"/>
          <w:lang w:val="es-BO" w:eastAsia="en-US"/>
        </w:rPr>
        <w:t>serán</w:t>
      </w:r>
      <w:proofErr w:type="gramEnd"/>
      <w:r w:rsidRPr="00920A4F">
        <w:rPr>
          <w:rFonts w:asciiTheme="minorHAnsi" w:eastAsiaTheme="minorHAnsi" w:hAnsiTheme="minorHAnsi" w:cstheme="minorHAnsi"/>
          <w:sz w:val="20"/>
          <w:szCs w:val="20"/>
          <w:lang w:val="es-BO" w:eastAsia="en-US"/>
        </w:rPr>
        <w:t xml:space="preserve">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lastRenderedPageBreak/>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C82B4D">
      <w:pPr>
        <w:pStyle w:val="Estilo1"/>
        <w:numPr>
          <w:ilvl w:val="1"/>
          <w:numId w:val="31"/>
        </w:numPr>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C82B4D">
      <w:pPr>
        <w:pStyle w:val="Estilo1"/>
        <w:numPr>
          <w:ilvl w:val="1"/>
          <w:numId w:val="31"/>
        </w:numPr>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bookmarkStart w:id="11" w:name="_Toc314666504"/>
    </w:p>
    <w:p w:rsidR="00943DE4" w:rsidRDefault="00943DE4" w:rsidP="009113B2">
      <w:pPr>
        <w:jc w:val="both"/>
        <w:rPr>
          <w:rFonts w:asciiTheme="minorHAnsi" w:hAnsiTheme="minorHAnsi" w:cstheme="minorHAnsi"/>
          <w:kern w:val="28"/>
          <w:sz w:val="20"/>
          <w:szCs w:val="20"/>
          <w:lang w:val="es-ES_tradnl"/>
        </w:rPr>
      </w:pPr>
    </w:p>
    <w:p w:rsidR="009113B2" w:rsidRPr="00920A4F" w:rsidRDefault="009113B2" w:rsidP="00C82B4D">
      <w:pPr>
        <w:pStyle w:val="Ttulo2"/>
        <w:numPr>
          <w:ilvl w:val="0"/>
          <w:numId w:val="31"/>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REPLANTEO Y TRAZADO TOPOGRÁFICO </w:t>
      </w:r>
    </w:p>
    <w:bookmarkEnd w:id="11"/>
    <w:p w:rsidR="009113B2" w:rsidRPr="00920A4F" w:rsidRDefault="007B7570" w:rsidP="00943DE4">
      <w:pPr>
        <w:pStyle w:val="Ttulo2"/>
        <w:numPr>
          <w:ilvl w:val="0"/>
          <w:numId w:val="0"/>
        </w:numPr>
        <w:spacing w:before="0"/>
        <w:rPr>
          <w:rFonts w:asciiTheme="minorHAnsi" w:hAnsiTheme="minorHAnsi" w:cstheme="minorHAnsi"/>
          <w:b/>
          <w:sz w:val="20"/>
          <w:szCs w:val="20"/>
        </w:rPr>
      </w:pPr>
      <w:r>
        <w:rPr>
          <w:rFonts w:asciiTheme="minorHAnsi" w:hAnsiTheme="minorHAnsi" w:cstheme="minorHAnsi"/>
          <w:b/>
          <w:sz w:val="20"/>
          <w:szCs w:val="20"/>
        </w:rPr>
        <w:t>UNIDAD:   Metros (M</w:t>
      </w:r>
      <w:r w:rsidR="009113B2" w:rsidRPr="00920A4F">
        <w:rPr>
          <w:rFonts w:asciiTheme="minorHAnsi" w:hAnsiTheme="minorHAnsi" w:cstheme="minorHAnsi"/>
          <w:b/>
          <w:sz w:val="20"/>
          <w:szCs w:val="20"/>
        </w:rPr>
        <w:t>)</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C82B4D">
      <w:pPr>
        <w:pStyle w:val="Estilo1"/>
        <w:numPr>
          <w:ilvl w:val="1"/>
          <w:numId w:val="28"/>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C82B4D">
      <w:pPr>
        <w:pStyle w:val="Estilo1"/>
        <w:numPr>
          <w:ilvl w:val="1"/>
          <w:numId w:val="28"/>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C82B4D">
      <w:pPr>
        <w:pStyle w:val="Estilo1"/>
        <w:numPr>
          <w:ilvl w:val="1"/>
          <w:numId w:val="28"/>
        </w:numPr>
        <w:spacing w:line="276" w:lineRule="auto"/>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lastRenderedPageBreak/>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C82B4D">
      <w:pPr>
        <w:pStyle w:val="Estilo1"/>
        <w:numPr>
          <w:ilvl w:val="1"/>
          <w:numId w:val="28"/>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C82B4D">
      <w:pPr>
        <w:pStyle w:val="Estilo1"/>
        <w:numPr>
          <w:ilvl w:val="1"/>
          <w:numId w:val="28"/>
        </w:numPr>
        <w:spacing w:line="276" w:lineRule="auto"/>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920A4F" w:rsidRDefault="009113B2" w:rsidP="00C82B4D">
      <w:pPr>
        <w:pStyle w:val="Ttulo2"/>
        <w:numPr>
          <w:ilvl w:val="0"/>
          <w:numId w:val="31"/>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Pr="00943DE4" w:rsidRDefault="007B7570" w:rsidP="009113B2">
      <w:pPr>
        <w:ind w:left="708" w:hanging="708"/>
        <w:jc w:val="both"/>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 Cuadrado (M</w:t>
      </w:r>
      <w:r w:rsidR="009113B2" w:rsidRPr="00943DE4">
        <w:rPr>
          <w:rFonts w:asciiTheme="minorHAnsi" w:eastAsiaTheme="majorEastAsia" w:hAnsiTheme="minorHAnsi" w:cstheme="minorHAnsi"/>
          <w:b/>
          <w:color w:val="2E74B5" w:themeColor="accent1" w:themeShade="BF"/>
          <w:sz w:val="20"/>
          <w:szCs w:val="20"/>
        </w:rPr>
        <w:t>2)</w:t>
      </w:r>
    </w:p>
    <w:p w:rsidR="009113B2" w:rsidRPr="00920A4F" w:rsidRDefault="009113B2" w:rsidP="00C82B4D">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b/>
          <w:sz w:val="20"/>
          <w:szCs w:val="20"/>
        </w:rPr>
        <w:t>4.2 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9113B2" w:rsidP="00C82B4D">
      <w:pPr>
        <w:pStyle w:val="Prrafodelista"/>
        <w:numPr>
          <w:ilvl w:val="1"/>
          <w:numId w:val="30"/>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C82B4D">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C82B4D">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C82B4D">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C82B4D">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C82B4D">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C82B4D">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C82B4D">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033463" w:rsidRDefault="00033463"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C82B4D">
      <w:pPr>
        <w:pStyle w:val="Estilo1"/>
        <w:numPr>
          <w:ilvl w:val="1"/>
          <w:numId w:val="30"/>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82B4D">
      <w:pPr>
        <w:pStyle w:val="Prrafodelista"/>
        <w:numPr>
          <w:ilvl w:val="1"/>
          <w:numId w:val="30"/>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B4792D" w:rsidRDefault="00B4792D" w:rsidP="009113B2">
      <w:pPr>
        <w:jc w:val="both"/>
        <w:rPr>
          <w:rFonts w:asciiTheme="minorHAnsi" w:hAnsiTheme="minorHAnsi" w:cstheme="minorHAnsi"/>
          <w:kern w:val="28"/>
          <w:sz w:val="20"/>
          <w:szCs w:val="20"/>
          <w:lang w:val="es-ES_tradnl"/>
        </w:rPr>
      </w:pPr>
    </w:p>
    <w:p w:rsidR="00B4792D" w:rsidRPr="00920A4F" w:rsidRDefault="00B4792D" w:rsidP="00C82B4D">
      <w:pPr>
        <w:pStyle w:val="Ttulo2"/>
        <w:numPr>
          <w:ilvl w:val="0"/>
          <w:numId w:val="31"/>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PAVIMENTO FLEXIBLE </w:t>
      </w:r>
    </w:p>
    <w:p w:rsidR="00B4792D" w:rsidRDefault="007B7570" w:rsidP="00B4792D">
      <w:pPr>
        <w:pStyle w:val="Ttulo2"/>
        <w:numPr>
          <w:ilvl w:val="0"/>
          <w:numId w:val="0"/>
        </w:numPr>
        <w:spacing w:before="0"/>
        <w:ind w:left="360"/>
        <w:rPr>
          <w:rFonts w:asciiTheme="minorHAnsi" w:hAnsiTheme="minorHAnsi" w:cstheme="minorHAnsi"/>
          <w:b/>
          <w:sz w:val="20"/>
          <w:szCs w:val="20"/>
        </w:rPr>
      </w:pPr>
      <w:r>
        <w:rPr>
          <w:rFonts w:asciiTheme="minorHAnsi" w:hAnsiTheme="minorHAnsi" w:cstheme="minorHAnsi"/>
          <w:b/>
          <w:sz w:val="20"/>
          <w:szCs w:val="20"/>
        </w:rPr>
        <w:t>UNIDAD:   Metro Cuadrado (M</w:t>
      </w:r>
      <w:r w:rsidR="00B4792D" w:rsidRPr="00920A4F">
        <w:rPr>
          <w:rFonts w:asciiTheme="minorHAnsi" w:hAnsiTheme="minorHAnsi" w:cstheme="minorHAnsi"/>
          <w:b/>
          <w:sz w:val="20"/>
          <w:szCs w:val="20"/>
        </w:rPr>
        <w:t>2)</w:t>
      </w:r>
    </w:p>
    <w:p w:rsidR="00B4792D" w:rsidRPr="00B4792D" w:rsidRDefault="00B4792D" w:rsidP="00B4792D"/>
    <w:p w:rsidR="00B4792D" w:rsidRPr="00B4792D" w:rsidRDefault="00B4792D" w:rsidP="00C82B4D">
      <w:pPr>
        <w:pStyle w:val="Prrafodelista"/>
        <w:numPr>
          <w:ilvl w:val="0"/>
          <w:numId w:val="35"/>
        </w:numPr>
        <w:spacing w:before="120" w:after="120" w:line="276" w:lineRule="auto"/>
        <w:contextualSpacing/>
        <w:jc w:val="both"/>
        <w:rPr>
          <w:rFonts w:asciiTheme="minorHAnsi" w:hAnsiTheme="minorHAnsi" w:cstheme="minorHAnsi"/>
          <w:b/>
          <w:vanish/>
          <w:sz w:val="20"/>
          <w:szCs w:val="20"/>
        </w:rPr>
      </w:pPr>
    </w:p>
    <w:p w:rsidR="00B4792D" w:rsidRPr="00B4792D" w:rsidRDefault="00B4792D" w:rsidP="00C82B4D">
      <w:pPr>
        <w:pStyle w:val="Prrafodelista"/>
        <w:numPr>
          <w:ilvl w:val="0"/>
          <w:numId w:val="35"/>
        </w:numPr>
        <w:spacing w:before="120" w:after="120" w:line="276" w:lineRule="auto"/>
        <w:contextualSpacing/>
        <w:jc w:val="both"/>
        <w:rPr>
          <w:rFonts w:asciiTheme="minorHAnsi" w:hAnsiTheme="minorHAnsi" w:cstheme="minorHAnsi"/>
          <w:b/>
          <w:vanish/>
          <w:sz w:val="20"/>
          <w:szCs w:val="20"/>
        </w:rPr>
      </w:pPr>
    </w:p>
    <w:p w:rsidR="00B4792D" w:rsidRPr="001419D3" w:rsidRDefault="00B4792D" w:rsidP="00C82B4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1419D3">
        <w:rPr>
          <w:rFonts w:asciiTheme="minorHAnsi" w:hAnsiTheme="minorHAnsi" w:cstheme="minorHAnsi"/>
          <w:b/>
          <w:sz w:val="20"/>
          <w:szCs w:val="20"/>
        </w:rPr>
        <w:t>DEFINICIÓN.-</w:t>
      </w:r>
    </w:p>
    <w:p w:rsidR="00B4792D" w:rsidRPr="00920A4F" w:rsidRDefault="00B4792D" w:rsidP="00B4792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B4792D" w:rsidRPr="00920A4F" w:rsidRDefault="00B4792D" w:rsidP="00B4792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B4792D" w:rsidRPr="001419D3" w:rsidRDefault="00B4792D" w:rsidP="00C82B4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1419D3">
        <w:rPr>
          <w:rFonts w:asciiTheme="minorHAnsi" w:hAnsiTheme="minorHAnsi" w:cstheme="minorHAnsi"/>
          <w:b/>
          <w:sz w:val="20"/>
          <w:szCs w:val="20"/>
        </w:rPr>
        <w:t>MATERIALES, HERRAMIENTAS Y EQUIPO.-</w:t>
      </w:r>
    </w:p>
    <w:p w:rsidR="00B4792D" w:rsidRPr="00920A4F" w:rsidRDefault="00B4792D" w:rsidP="00B4792D">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B4792D" w:rsidRPr="00920A4F" w:rsidRDefault="00B4792D" w:rsidP="00B4792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B4792D" w:rsidRPr="00920A4F" w:rsidRDefault="00B4792D" w:rsidP="00C82B4D">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B4792D" w:rsidRPr="00920A4F" w:rsidRDefault="00B4792D" w:rsidP="00C82B4D">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B4792D" w:rsidRPr="00920A4F" w:rsidRDefault="00B4792D" w:rsidP="00C82B4D">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B4792D" w:rsidRDefault="00B4792D" w:rsidP="00B4792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B4792D" w:rsidRPr="00920A4F" w:rsidRDefault="00B4792D" w:rsidP="00C82B4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B4792D" w:rsidRPr="00920A4F" w:rsidRDefault="00B4792D" w:rsidP="00B4792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B4792D" w:rsidRPr="00920A4F" w:rsidRDefault="00B4792D" w:rsidP="00B4792D">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Para ejecutar este ítem se deberá cumplir con los siguientes requisitos:</w:t>
      </w:r>
    </w:p>
    <w:p w:rsidR="00B4792D" w:rsidRPr="00920A4F" w:rsidRDefault="00B4792D" w:rsidP="00B4792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B4792D" w:rsidRPr="00920A4F" w:rsidRDefault="00B4792D" w:rsidP="00B4792D">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B4792D" w:rsidRPr="00920A4F" w:rsidRDefault="00B4792D" w:rsidP="00B4792D">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B4792D" w:rsidRPr="00920A4F" w:rsidRDefault="00B4792D" w:rsidP="00B4792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B4792D" w:rsidRPr="00920A4F" w:rsidRDefault="00B4792D" w:rsidP="00B4792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B4792D" w:rsidRPr="00920A4F" w:rsidRDefault="00B4792D" w:rsidP="00B4792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B4792D" w:rsidRPr="00920A4F" w:rsidRDefault="00B4792D" w:rsidP="00B4792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B4792D" w:rsidRPr="00920A4F" w:rsidRDefault="00B4792D" w:rsidP="00B4792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B4792D" w:rsidRPr="00920A4F" w:rsidRDefault="00B4792D" w:rsidP="00B4792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B4792D" w:rsidRPr="00B959F4" w:rsidRDefault="00B4792D" w:rsidP="00C82B4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B4792D" w:rsidRPr="00920A4F" w:rsidRDefault="00B4792D" w:rsidP="00B4792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B4792D" w:rsidRPr="00920A4F" w:rsidRDefault="00B4792D" w:rsidP="00B4792D">
      <w:pPr>
        <w:contextualSpacing/>
        <w:jc w:val="both"/>
        <w:rPr>
          <w:rFonts w:asciiTheme="minorHAnsi" w:hAnsiTheme="minorHAnsi" w:cstheme="minorHAnsi"/>
          <w:kern w:val="28"/>
          <w:sz w:val="20"/>
          <w:szCs w:val="20"/>
        </w:rPr>
      </w:pPr>
    </w:p>
    <w:p w:rsidR="00B4792D" w:rsidRPr="00920A4F" w:rsidRDefault="00B4792D" w:rsidP="00B4792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4792D" w:rsidRPr="00920A4F" w:rsidRDefault="00B4792D" w:rsidP="00B4792D">
      <w:pPr>
        <w:contextualSpacing/>
        <w:jc w:val="both"/>
        <w:rPr>
          <w:rFonts w:asciiTheme="minorHAnsi" w:hAnsiTheme="minorHAnsi" w:cstheme="minorHAnsi"/>
          <w:kern w:val="28"/>
          <w:sz w:val="20"/>
          <w:szCs w:val="20"/>
        </w:rPr>
      </w:pPr>
    </w:p>
    <w:p w:rsidR="00B4792D" w:rsidRPr="00920A4F" w:rsidRDefault="00B4792D" w:rsidP="00B4792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4792D" w:rsidRPr="00920A4F" w:rsidRDefault="00B4792D" w:rsidP="00B4792D">
      <w:pPr>
        <w:contextualSpacing/>
        <w:jc w:val="both"/>
        <w:rPr>
          <w:rFonts w:asciiTheme="minorHAnsi" w:hAnsiTheme="minorHAnsi" w:cstheme="minorHAnsi"/>
          <w:kern w:val="28"/>
          <w:sz w:val="20"/>
          <w:szCs w:val="20"/>
        </w:rPr>
      </w:pPr>
    </w:p>
    <w:p w:rsidR="00B4792D" w:rsidRDefault="00B4792D" w:rsidP="00B4792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4792D" w:rsidRPr="00920A4F" w:rsidRDefault="00B4792D" w:rsidP="00C82B4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B4792D" w:rsidRPr="00920A4F" w:rsidRDefault="00B4792D" w:rsidP="00B4792D">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B4792D" w:rsidRPr="00920A4F" w:rsidRDefault="00B4792D" w:rsidP="00B4792D">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B4792D" w:rsidRDefault="00B4792D" w:rsidP="00B4792D">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B4792D" w:rsidRDefault="00B4792D" w:rsidP="009113B2">
      <w:pPr>
        <w:jc w:val="both"/>
        <w:rPr>
          <w:rFonts w:asciiTheme="minorHAnsi" w:hAnsiTheme="minorHAnsi" w:cstheme="minorHAnsi"/>
          <w:kern w:val="28"/>
          <w:sz w:val="20"/>
          <w:szCs w:val="20"/>
          <w:lang w:val="es-ES_tradnl"/>
        </w:rPr>
      </w:pPr>
    </w:p>
    <w:p w:rsidR="009113B2" w:rsidRPr="00920A4F" w:rsidRDefault="009113B2" w:rsidP="00C82B4D">
      <w:pPr>
        <w:pStyle w:val="Ttulo2"/>
        <w:numPr>
          <w:ilvl w:val="0"/>
          <w:numId w:val="31"/>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9113B2" w:rsidRPr="002E1E84" w:rsidRDefault="007B7570" w:rsidP="009113B2">
      <w:pPr>
        <w:jc w:val="both"/>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 Cuadrado (M</w:t>
      </w:r>
      <w:r w:rsidR="009113B2" w:rsidRPr="002E1E84">
        <w:rPr>
          <w:rFonts w:asciiTheme="minorHAnsi" w:eastAsiaTheme="majorEastAsia" w:hAnsiTheme="minorHAnsi" w:cstheme="minorHAnsi"/>
          <w:b/>
          <w:color w:val="2E74B5" w:themeColor="accent1" w:themeShade="BF"/>
          <w:sz w:val="20"/>
          <w:szCs w:val="20"/>
        </w:rPr>
        <w:t>2)</w:t>
      </w:r>
    </w:p>
    <w:p w:rsidR="009113B2" w:rsidRPr="00920A4F" w:rsidRDefault="009113B2" w:rsidP="00C82B4D">
      <w:pPr>
        <w:pStyle w:val="Prrafodelista"/>
        <w:numPr>
          <w:ilvl w:val="1"/>
          <w:numId w:val="3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033463" w:rsidRPr="00920A4F" w:rsidRDefault="00033463" w:rsidP="009113B2">
      <w:pPr>
        <w:spacing w:before="100" w:beforeAutospacing="1" w:after="100" w:afterAutospacing="1"/>
        <w:jc w:val="both"/>
        <w:rPr>
          <w:rFonts w:asciiTheme="minorHAnsi" w:eastAsia="Arial Unicode MS" w:hAnsiTheme="minorHAnsi" w:cstheme="minorHAnsi"/>
          <w:strike/>
          <w:sz w:val="20"/>
          <w:szCs w:val="20"/>
          <w:lang w:val="es-ES_tradnl"/>
        </w:rPr>
      </w:pPr>
    </w:p>
    <w:p w:rsidR="009113B2" w:rsidRPr="00920A4F" w:rsidRDefault="009113B2" w:rsidP="00C82B4D">
      <w:pPr>
        <w:pStyle w:val="Prrafodelista"/>
        <w:numPr>
          <w:ilvl w:val="1"/>
          <w:numId w:val="3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C82B4D">
      <w:pPr>
        <w:pStyle w:val="Prrafodelista"/>
        <w:numPr>
          <w:ilvl w:val="1"/>
          <w:numId w:val="3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A84609"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C82B4D">
      <w:pPr>
        <w:pStyle w:val="Prrafodelista"/>
        <w:numPr>
          <w:ilvl w:val="1"/>
          <w:numId w:val="31"/>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82B4D">
      <w:pPr>
        <w:pStyle w:val="Prrafodelista"/>
        <w:numPr>
          <w:ilvl w:val="1"/>
          <w:numId w:val="3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F75D38" w:rsidRDefault="00F75D38" w:rsidP="009113B2">
      <w:pPr>
        <w:jc w:val="both"/>
        <w:rPr>
          <w:rFonts w:asciiTheme="minorHAnsi" w:eastAsia="Arial Unicode MS" w:hAnsiTheme="minorHAnsi" w:cstheme="minorHAnsi"/>
          <w:sz w:val="20"/>
          <w:szCs w:val="20"/>
          <w:lang w:val="es-ES_tradnl"/>
        </w:rPr>
      </w:pPr>
    </w:p>
    <w:p w:rsidR="00033463" w:rsidRDefault="00033463" w:rsidP="009113B2">
      <w:pPr>
        <w:jc w:val="both"/>
        <w:rPr>
          <w:rFonts w:asciiTheme="minorHAnsi" w:eastAsia="Arial Unicode MS" w:hAnsiTheme="minorHAnsi" w:cstheme="minorHAnsi"/>
          <w:sz w:val="20"/>
          <w:szCs w:val="20"/>
          <w:lang w:val="es-ES_tradnl"/>
        </w:rPr>
      </w:pPr>
    </w:p>
    <w:p w:rsidR="00033463" w:rsidRDefault="00033463" w:rsidP="009113B2">
      <w:pPr>
        <w:jc w:val="both"/>
        <w:rPr>
          <w:rFonts w:asciiTheme="minorHAnsi" w:eastAsia="Arial Unicode MS" w:hAnsiTheme="minorHAnsi" w:cstheme="minorHAnsi"/>
          <w:sz w:val="20"/>
          <w:szCs w:val="20"/>
          <w:lang w:val="es-ES_tradnl"/>
        </w:rPr>
      </w:pPr>
    </w:p>
    <w:p w:rsidR="00033463" w:rsidRDefault="00033463" w:rsidP="009113B2">
      <w:pPr>
        <w:jc w:val="both"/>
        <w:rPr>
          <w:rFonts w:asciiTheme="minorHAnsi" w:eastAsia="Arial Unicode MS" w:hAnsiTheme="minorHAnsi" w:cstheme="minorHAnsi"/>
          <w:sz w:val="20"/>
          <w:szCs w:val="20"/>
          <w:lang w:val="es-ES_tradnl"/>
        </w:rPr>
      </w:pPr>
    </w:p>
    <w:p w:rsidR="00F75D38" w:rsidRPr="00920A4F" w:rsidRDefault="00F75D38" w:rsidP="00F75D38">
      <w:pPr>
        <w:pStyle w:val="Ttulo2"/>
        <w:numPr>
          <w:ilvl w:val="0"/>
          <w:numId w:val="31"/>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REMOCIÓN DE LOSETA, ADOQUÍN Y/O PIEDRA COMANCHE </w:t>
      </w:r>
    </w:p>
    <w:p w:rsidR="00F75D38" w:rsidRPr="00F75D38" w:rsidRDefault="007B7570" w:rsidP="00F75D38">
      <w:pPr>
        <w:pStyle w:val="Ttulo2"/>
        <w:numPr>
          <w:ilvl w:val="0"/>
          <w:numId w:val="0"/>
        </w:numPr>
        <w:spacing w:before="0"/>
        <w:rPr>
          <w:rFonts w:asciiTheme="minorHAnsi" w:hAnsiTheme="minorHAnsi" w:cstheme="minorHAnsi"/>
          <w:b/>
          <w:sz w:val="20"/>
          <w:szCs w:val="20"/>
        </w:rPr>
      </w:pPr>
      <w:r>
        <w:rPr>
          <w:rFonts w:asciiTheme="minorHAnsi" w:hAnsiTheme="minorHAnsi" w:cstheme="minorHAnsi"/>
          <w:b/>
          <w:sz w:val="20"/>
          <w:szCs w:val="20"/>
        </w:rPr>
        <w:t>UNIDAD: Metro Cuadrado (M</w:t>
      </w:r>
      <w:r w:rsidR="00F75D38" w:rsidRPr="00920A4F">
        <w:rPr>
          <w:rFonts w:asciiTheme="minorHAnsi" w:hAnsiTheme="minorHAnsi" w:cstheme="minorHAnsi"/>
          <w:b/>
          <w:sz w:val="20"/>
          <w:szCs w:val="20"/>
        </w:rPr>
        <w:t>2)</w:t>
      </w:r>
    </w:p>
    <w:p w:rsidR="00F75D38" w:rsidRPr="00920A4F" w:rsidRDefault="00F75D38" w:rsidP="00F75D38">
      <w:pPr>
        <w:jc w:val="both"/>
        <w:rPr>
          <w:rFonts w:asciiTheme="minorHAnsi" w:hAnsiTheme="minorHAnsi" w:cstheme="minorHAnsi"/>
          <w:b/>
          <w:color w:val="000000"/>
          <w:sz w:val="20"/>
          <w:szCs w:val="20"/>
          <w:lang w:eastAsia="en-US"/>
        </w:rPr>
      </w:pPr>
    </w:p>
    <w:p w:rsidR="00F75D38" w:rsidRPr="00F75D38" w:rsidRDefault="00F75D38" w:rsidP="00F75D38">
      <w:pPr>
        <w:pStyle w:val="Prrafodelista"/>
        <w:numPr>
          <w:ilvl w:val="1"/>
          <w:numId w:val="31"/>
        </w:numPr>
        <w:spacing w:before="120" w:after="120" w:line="276" w:lineRule="auto"/>
        <w:contextualSpacing/>
        <w:jc w:val="both"/>
        <w:rPr>
          <w:rFonts w:asciiTheme="minorHAnsi" w:hAnsiTheme="minorHAnsi" w:cstheme="minorHAnsi"/>
          <w:b/>
          <w:sz w:val="20"/>
          <w:szCs w:val="20"/>
        </w:rPr>
      </w:pPr>
      <w:r w:rsidRPr="00F75D38">
        <w:rPr>
          <w:rFonts w:asciiTheme="minorHAnsi" w:hAnsiTheme="minorHAnsi" w:cstheme="minorHAnsi"/>
          <w:b/>
          <w:sz w:val="20"/>
          <w:szCs w:val="20"/>
        </w:rPr>
        <w:t xml:space="preserve">   DEFINICIÓN</w:t>
      </w:r>
    </w:p>
    <w:p w:rsidR="00F75D38" w:rsidRPr="00920A4F" w:rsidRDefault="00F75D38" w:rsidP="00F75D38">
      <w:pPr>
        <w:autoSpaceDE w:val="0"/>
        <w:autoSpaceDN w:val="0"/>
        <w:adjustRightInd w:val="0"/>
        <w:jc w:val="both"/>
        <w:rPr>
          <w:rFonts w:asciiTheme="minorHAnsi" w:hAnsiTheme="minorHAnsi" w:cstheme="minorHAnsi"/>
          <w:iCs/>
          <w:sz w:val="20"/>
          <w:szCs w:val="20"/>
          <w:lang w:val="es-ES_tradnl"/>
        </w:rPr>
      </w:pPr>
    </w:p>
    <w:p w:rsidR="00F75D38" w:rsidRPr="00920A4F" w:rsidRDefault="00F75D38" w:rsidP="00F75D38">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secundaria.</w:t>
      </w:r>
      <w:r w:rsidRPr="00920A4F">
        <w:rPr>
          <w:rFonts w:asciiTheme="minorHAnsi" w:hAnsiTheme="minorHAnsi" w:cstheme="minorHAnsi"/>
          <w:iCs/>
          <w:sz w:val="20"/>
          <w:szCs w:val="20"/>
          <w:lang w:val="es-ES_tradnl"/>
        </w:rPr>
        <w:cr/>
      </w:r>
    </w:p>
    <w:p w:rsidR="00F75D38" w:rsidRPr="00F75D38" w:rsidRDefault="00F75D38" w:rsidP="00F75D38">
      <w:pPr>
        <w:pStyle w:val="Prrafodelista"/>
        <w:numPr>
          <w:ilvl w:val="1"/>
          <w:numId w:val="31"/>
        </w:numPr>
        <w:spacing w:before="120" w:after="120" w:line="276" w:lineRule="auto"/>
        <w:contextualSpacing/>
        <w:jc w:val="both"/>
        <w:rPr>
          <w:rFonts w:asciiTheme="minorHAnsi" w:hAnsiTheme="minorHAnsi" w:cstheme="minorHAnsi"/>
          <w:b/>
          <w:sz w:val="20"/>
          <w:szCs w:val="20"/>
        </w:rPr>
      </w:pPr>
      <w:r w:rsidRPr="00F75D38">
        <w:rPr>
          <w:rFonts w:asciiTheme="minorHAnsi" w:hAnsiTheme="minorHAnsi" w:cstheme="minorHAnsi"/>
          <w:b/>
          <w:sz w:val="20"/>
          <w:szCs w:val="20"/>
        </w:rPr>
        <w:t xml:space="preserve">   MATERIALES, HERRAMIENTAS Y EQUIPO</w:t>
      </w:r>
    </w:p>
    <w:p w:rsidR="00F75D38" w:rsidRPr="00920A4F" w:rsidRDefault="00F75D38" w:rsidP="00F75D3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F75D38" w:rsidRPr="00F75D38" w:rsidRDefault="00F75D38" w:rsidP="00F75D38">
      <w:pPr>
        <w:pStyle w:val="Prrafodelista"/>
        <w:numPr>
          <w:ilvl w:val="1"/>
          <w:numId w:val="31"/>
        </w:numPr>
        <w:spacing w:before="120" w:after="120" w:line="276" w:lineRule="auto"/>
        <w:contextualSpacing/>
        <w:jc w:val="both"/>
        <w:rPr>
          <w:rFonts w:asciiTheme="minorHAnsi" w:hAnsiTheme="minorHAnsi" w:cstheme="minorHAnsi"/>
          <w:b/>
          <w:sz w:val="20"/>
          <w:szCs w:val="20"/>
        </w:rPr>
      </w:pPr>
      <w:r w:rsidRPr="00F75D38">
        <w:rPr>
          <w:rFonts w:asciiTheme="minorHAnsi" w:hAnsiTheme="minorHAnsi" w:cstheme="minorHAnsi"/>
          <w:b/>
          <w:sz w:val="20"/>
          <w:szCs w:val="20"/>
        </w:rPr>
        <w:t>PROCEDIMIENTO PARA LA EJECUCIÓN</w:t>
      </w:r>
    </w:p>
    <w:p w:rsidR="00F75D38" w:rsidRPr="00920A4F" w:rsidRDefault="00F75D38" w:rsidP="00F75D38">
      <w:pPr>
        <w:autoSpaceDE w:val="0"/>
        <w:autoSpaceDN w:val="0"/>
        <w:adjustRightInd w:val="0"/>
        <w:jc w:val="both"/>
        <w:rPr>
          <w:rFonts w:asciiTheme="minorHAnsi" w:hAnsiTheme="minorHAnsi" w:cstheme="minorHAnsi"/>
          <w:b/>
          <w:iCs/>
          <w:sz w:val="20"/>
          <w:szCs w:val="20"/>
          <w:lang w:val="es-ES_tradnl"/>
        </w:rPr>
      </w:pPr>
    </w:p>
    <w:p w:rsidR="00F75D38" w:rsidRDefault="00F75D38" w:rsidP="00F75D38">
      <w:pPr>
        <w:autoSpaceDE w:val="0"/>
        <w:autoSpaceDN w:val="0"/>
        <w:adjustRightInd w:val="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033463" w:rsidRPr="00920A4F" w:rsidRDefault="00033463" w:rsidP="00F75D38">
      <w:pPr>
        <w:autoSpaceDE w:val="0"/>
        <w:autoSpaceDN w:val="0"/>
        <w:adjustRightInd w:val="0"/>
        <w:jc w:val="both"/>
        <w:rPr>
          <w:rFonts w:asciiTheme="minorHAnsi" w:hAnsiTheme="minorHAnsi" w:cstheme="minorHAnsi"/>
          <w:b/>
          <w:iCs/>
          <w:sz w:val="20"/>
          <w:szCs w:val="20"/>
          <w:lang w:val="es-ES_tradnl"/>
        </w:rPr>
      </w:pPr>
    </w:p>
    <w:p w:rsidR="00F75D38" w:rsidRPr="00920A4F" w:rsidRDefault="00F75D38" w:rsidP="00F75D38">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F75D38" w:rsidRPr="00920A4F" w:rsidRDefault="00F75D38" w:rsidP="00F75D38">
      <w:pPr>
        <w:autoSpaceDE w:val="0"/>
        <w:autoSpaceDN w:val="0"/>
        <w:adjustRightInd w:val="0"/>
        <w:jc w:val="both"/>
        <w:rPr>
          <w:rFonts w:asciiTheme="minorHAnsi" w:hAnsiTheme="minorHAnsi" w:cstheme="minorHAnsi"/>
          <w:iCs/>
          <w:sz w:val="20"/>
          <w:szCs w:val="20"/>
          <w:lang w:val="es-ES_tradnl"/>
        </w:rPr>
      </w:pPr>
    </w:p>
    <w:p w:rsidR="00F75D38" w:rsidRDefault="00F75D38" w:rsidP="00F75D38">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F75D38" w:rsidRDefault="00F75D38" w:rsidP="00F75D38">
      <w:pPr>
        <w:autoSpaceDE w:val="0"/>
        <w:autoSpaceDN w:val="0"/>
        <w:adjustRightInd w:val="0"/>
        <w:jc w:val="both"/>
        <w:rPr>
          <w:rFonts w:asciiTheme="minorHAnsi" w:hAnsiTheme="minorHAnsi" w:cstheme="minorHAnsi"/>
          <w:iCs/>
          <w:sz w:val="20"/>
          <w:szCs w:val="20"/>
          <w:lang w:val="es-ES_tradnl"/>
        </w:rPr>
      </w:pPr>
    </w:p>
    <w:p w:rsidR="00F75D38" w:rsidRPr="00F75D38" w:rsidRDefault="00F75D38" w:rsidP="00F75D38">
      <w:pPr>
        <w:pStyle w:val="Prrafodelista"/>
        <w:numPr>
          <w:ilvl w:val="1"/>
          <w:numId w:val="31"/>
        </w:numPr>
        <w:spacing w:before="120" w:after="120" w:line="276" w:lineRule="auto"/>
        <w:contextualSpacing/>
        <w:jc w:val="both"/>
        <w:rPr>
          <w:rFonts w:asciiTheme="minorHAnsi" w:hAnsiTheme="minorHAnsi" w:cstheme="minorHAnsi"/>
          <w:b/>
          <w:sz w:val="20"/>
          <w:szCs w:val="20"/>
        </w:rPr>
      </w:pPr>
      <w:r w:rsidRPr="00F75D38">
        <w:rPr>
          <w:rFonts w:asciiTheme="minorHAnsi" w:hAnsiTheme="minorHAnsi" w:cstheme="minorHAnsi"/>
          <w:b/>
          <w:sz w:val="20"/>
          <w:szCs w:val="20"/>
        </w:rPr>
        <w:t>MEDIDAS DE MITIGACION AMBIENTAL</w:t>
      </w:r>
    </w:p>
    <w:p w:rsidR="00F75D38" w:rsidRPr="00920A4F" w:rsidRDefault="00F75D38" w:rsidP="00F75D3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D38" w:rsidRPr="00920A4F" w:rsidRDefault="00F75D38" w:rsidP="00F75D38">
      <w:pPr>
        <w:contextualSpacing/>
        <w:jc w:val="both"/>
        <w:rPr>
          <w:rFonts w:asciiTheme="minorHAnsi" w:hAnsiTheme="minorHAnsi" w:cstheme="minorHAnsi"/>
          <w:kern w:val="28"/>
          <w:sz w:val="20"/>
          <w:szCs w:val="20"/>
        </w:rPr>
      </w:pPr>
    </w:p>
    <w:p w:rsidR="00F75D38" w:rsidRPr="00920A4F" w:rsidRDefault="00F75D38" w:rsidP="00F75D3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D38" w:rsidRPr="00920A4F" w:rsidRDefault="00F75D38" w:rsidP="00F75D38">
      <w:pPr>
        <w:contextualSpacing/>
        <w:jc w:val="both"/>
        <w:rPr>
          <w:rFonts w:asciiTheme="minorHAnsi" w:hAnsiTheme="minorHAnsi" w:cstheme="minorHAnsi"/>
          <w:kern w:val="28"/>
          <w:sz w:val="20"/>
          <w:szCs w:val="20"/>
        </w:rPr>
      </w:pPr>
    </w:p>
    <w:p w:rsidR="00F75D38" w:rsidRPr="00920A4F" w:rsidRDefault="00F75D38" w:rsidP="00F75D3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D38" w:rsidRPr="00920A4F" w:rsidRDefault="00F75D38" w:rsidP="00F75D38">
      <w:pPr>
        <w:contextualSpacing/>
        <w:jc w:val="both"/>
        <w:rPr>
          <w:rFonts w:asciiTheme="minorHAnsi" w:hAnsiTheme="minorHAnsi" w:cstheme="minorHAnsi"/>
          <w:kern w:val="28"/>
          <w:sz w:val="20"/>
          <w:szCs w:val="20"/>
        </w:rPr>
      </w:pPr>
    </w:p>
    <w:p w:rsidR="00F75D38" w:rsidRDefault="00F75D38" w:rsidP="00F75D3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75D38" w:rsidRPr="00870BA3" w:rsidRDefault="00F75D38" w:rsidP="00F75D38">
      <w:pPr>
        <w:autoSpaceDE w:val="0"/>
        <w:autoSpaceDN w:val="0"/>
        <w:adjustRightInd w:val="0"/>
        <w:jc w:val="both"/>
        <w:rPr>
          <w:rFonts w:asciiTheme="minorHAnsi" w:hAnsiTheme="minorHAnsi" w:cstheme="minorHAnsi"/>
          <w:iCs/>
          <w:sz w:val="20"/>
          <w:szCs w:val="20"/>
        </w:rPr>
      </w:pPr>
    </w:p>
    <w:p w:rsidR="00F75D38" w:rsidRPr="00920A4F" w:rsidRDefault="00F75D38" w:rsidP="00F75D38">
      <w:pPr>
        <w:pStyle w:val="Prrafodelista"/>
        <w:numPr>
          <w:ilvl w:val="1"/>
          <w:numId w:val="31"/>
        </w:numPr>
        <w:spacing w:before="120" w:after="120" w:line="276" w:lineRule="auto"/>
        <w:contextualSpacing/>
        <w:jc w:val="both"/>
        <w:rPr>
          <w:rFonts w:asciiTheme="minorHAnsi" w:hAnsiTheme="minorHAnsi" w:cstheme="minorHAnsi"/>
          <w:b/>
          <w:iCs/>
          <w:sz w:val="20"/>
          <w:szCs w:val="20"/>
          <w:lang w:val="es-ES_tradnl"/>
        </w:rPr>
      </w:pPr>
      <w:r w:rsidRPr="00F75D38">
        <w:rPr>
          <w:rFonts w:asciiTheme="minorHAnsi" w:hAnsiTheme="minorHAnsi" w:cstheme="minorHAnsi"/>
          <w:b/>
          <w:sz w:val="20"/>
          <w:szCs w:val="20"/>
        </w:rPr>
        <w:t>MEDICIÓN Y FORMA DE PAGO</w:t>
      </w:r>
    </w:p>
    <w:p w:rsidR="00F75D38" w:rsidRPr="00920A4F" w:rsidRDefault="00F75D38" w:rsidP="00F75D38">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F75D38" w:rsidRPr="00920A4F" w:rsidRDefault="00F75D38" w:rsidP="00F75D38">
      <w:pPr>
        <w:autoSpaceDE w:val="0"/>
        <w:autoSpaceDN w:val="0"/>
        <w:adjustRightInd w:val="0"/>
        <w:jc w:val="both"/>
        <w:rPr>
          <w:rFonts w:asciiTheme="minorHAnsi" w:hAnsiTheme="minorHAnsi" w:cstheme="minorHAnsi"/>
          <w:iCs/>
          <w:sz w:val="20"/>
          <w:szCs w:val="20"/>
          <w:lang w:val="es-ES_tradnl"/>
        </w:rPr>
      </w:pPr>
    </w:p>
    <w:p w:rsidR="00F75D38" w:rsidRPr="00920A4F" w:rsidRDefault="00F75D38" w:rsidP="00F75D38">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F75D38" w:rsidRPr="00920A4F" w:rsidRDefault="00F75D38" w:rsidP="00F75D38">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iCs/>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C82B4D">
      <w:pPr>
        <w:pStyle w:val="Ttulo2"/>
        <w:numPr>
          <w:ilvl w:val="0"/>
          <w:numId w:val="3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rsidR="009113B2" w:rsidRPr="002E1E84" w:rsidRDefault="009113B2" w:rsidP="009113B2">
      <w:pPr>
        <w:jc w:val="both"/>
        <w:rPr>
          <w:rFonts w:asciiTheme="minorHAnsi" w:eastAsiaTheme="majorEastAsia" w:hAnsiTheme="minorHAnsi" w:cstheme="minorHAnsi"/>
          <w:b/>
          <w:color w:val="2E74B5" w:themeColor="accent1" w:themeShade="BF"/>
          <w:sz w:val="20"/>
          <w:szCs w:val="20"/>
        </w:rPr>
      </w:pPr>
      <w:r w:rsidRPr="002E1E84">
        <w:rPr>
          <w:rFonts w:asciiTheme="minorHAnsi" w:eastAsiaTheme="majorEastAsia" w:hAnsiTheme="minorHAnsi" w:cstheme="minorHAnsi"/>
          <w:b/>
          <w:color w:val="2E74B5" w:themeColor="accent1" w:themeShade="BF"/>
          <w:sz w:val="20"/>
          <w:szCs w:val="20"/>
        </w:rPr>
        <w:t>UNIDAD</w:t>
      </w:r>
      <w:r w:rsidR="008345E5" w:rsidRPr="002E1E84">
        <w:rPr>
          <w:rFonts w:asciiTheme="minorHAnsi" w:eastAsiaTheme="majorEastAsia" w:hAnsiTheme="minorHAnsi" w:cstheme="minorHAnsi"/>
          <w:b/>
          <w:color w:val="2E74B5" w:themeColor="accent1" w:themeShade="BF"/>
          <w:sz w:val="20"/>
          <w:szCs w:val="20"/>
        </w:rPr>
        <w:t>: Metro</w:t>
      </w:r>
      <w:r w:rsidR="007B7570">
        <w:rPr>
          <w:rFonts w:asciiTheme="minorHAnsi" w:eastAsiaTheme="majorEastAsia" w:hAnsiTheme="minorHAnsi" w:cstheme="minorHAnsi"/>
          <w:b/>
          <w:color w:val="2E74B5" w:themeColor="accent1" w:themeShade="BF"/>
          <w:sz w:val="20"/>
          <w:szCs w:val="20"/>
        </w:rPr>
        <w:t xml:space="preserve"> Cubico (M</w:t>
      </w:r>
      <w:r w:rsidRPr="002E1E84">
        <w:rPr>
          <w:rFonts w:asciiTheme="minorHAnsi" w:eastAsiaTheme="majorEastAsia" w:hAnsiTheme="minorHAnsi" w:cstheme="minorHAnsi"/>
          <w:b/>
          <w:color w:val="2E74B5" w:themeColor="accent1" w:themeShade="BF"/>
          <w:sz w:val="20"/>
          <w:szCs w:val="20"/>
        </w:rPr>
        <w:t>3)</w:t>
      </w:r>
    </w:p>
    <w:p w:rsidR="009113B2" w:rsidRPr="00920A4F" w:rsidRDefault="009113B2"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bookmarkStart w:id="20"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0"/>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Default="009113B2" w:rsidP="009113B2">
      <w:pPr>
        <w:pStyle w:val="PARRAFO"/>
        <w:rPr>
          <w:sz w:val="20"/>
          <w:szCs w:val="20"/>
          <w:u w:val="single"/>
          <w:lang w:val="es-BO"/>
        </w:rPr>
      </w:pPr>
      <w:r w:rsidRPr="00920A4F">
        <w:rPr>
          <w:sz w:val="20"/>
          <w:szCs w:val="20"/>
          <w:u w:val="single"/>
          <w:lang w:val="es-BO"/>
        </w:rPr>
        <w:t>Terreno Normal a Semiduro Tipo I: Dunas, arenas sueltas, terreno de relleno y tierra vegetal</w:t>
      </w:r>
    </w:p>
    <w:p w:rsidR="00033463" w:rsidRPr="00920A4F" w:rsidRDefault="00033463" w:rsidP="009113B2">
      <w:pPr>
        <w:pStyle w:val="PARRAFO"/>
        <w:rPr>
          <w:strike/>
          <w:sz w:val="20"/>
          <w:szCs w:val="20"/>
          <w:u w:val="single"/>
          <w:lang w:val="es-BO"/>
        </w:rPr>
      </w:pPr>
    </w:p>
    <w:p w:rsidR="009113B2" w:rsidRPr="00920A4F" w:rsidRDefault="009113B2" w:rsidP="00C82B4D">
      <w:pPr>
        <w:pStyle w:val="PARRAFO"/>
        <w:numPr>
          <w:ilvl w:val="1"/>
          <w:numId w:val="31"/>
        </w:numPr>
        <w:rPr>
          <w:b/>
          <w:sz w:val="20"/>
          <w:szCs w:val="20"/>
        </w:rPr>
      </w:pPr>
      <w:r w:rsidRPr="00920A4F">
        <w:rPr>
          <w:b/>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920A4F" w:rsidRDefault="009113B2" w:rsidP="00C82B4D">
      <w:pPr>
        <w:pStyle w:val="Estilo1"/>
        <w:numPr>
          <w:ilvl w:val="1"/>
          <w:numId w:val="31"/>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1"/>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2"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C82B4D">
      <w:pPr>
        <w:pStyle w:val="Prrafodelista"/>
        <w:numPr>
          <w:ilvl w:val="0"/>
          <w:numId w:val="9"/>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4"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bookmarkEnd w:id="25"/>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6"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C82B4D">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C82B4D">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rsidR="009113B2" w:rsidRPr="00920A4F" w:rsidRDefault="009113B2" w:rsidP="00C82B4D">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1"/>
      <w:r w:rsidRPr="00920A4F">
        <w:rPr>
          <w:rFonts w:asciiTheme="minorHAnsi" w:hAnsiTheme="minorHAnsi" w:cstheme="minorHAnsi"/>
          <w:sz w:val="20"/>
          <w:szCs w:val="20"/>
          <w:lang w:val="es-ES_tradnl"/>
        </w:rPr>
        <w:lastRenderedPageBreak/>
        <w:t>El CONTRATISTA realizará el cruce por debajo o encima del sistema existente bajo autorización del SUPERVISOR DE OBRA.</w:t>
      </w:r>
      <w:bookmarkEnd w:id="29"/>
    </w:p>
    <w:p w:rsidR="009113B2" w:rsidRPr="00920A4F" w:rsidRDefault="009113B2" w:rsidP="00C82B4D">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30"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rsidR="009113B2" w:rsidRPr="00920A4F" w:rsidRDefault="009113B2" w:rsidP="00C82B4D">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1" w:name="_Toc314666624"/>
      <w:r w:rsidRPr="00920A4F">
        <w:rPr>
          <w:rFonts w:asciiTheme="minorHAnsi" w:eastAsia="Arial Unicode MS" w:hAnsiTheme="minorHAnsi" w:cstheme="minorHAnsi"/>
          <w:b/>
          <w:sz w:val="20"/>
          <w:szCs w:val="20"/>
          <w:lang w:val="es-ES_tradnl"/>
        </w:rPr>
        <w:t>on líneas enterradas existentes</w:t>
      </w:r>
    </w:p>
    <w:bookmarkEnd w:id="31"/>
    <w:p w:rsidR="009113B2" w:rsidRPr="00920A4F" w:rsidRDefault="009113B2" w:rsidP="00C82B4D">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C82B4D">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C82B4D">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C82B4D">
      <w:pPr>
        <w:pStyle w:val="Prrafodelista"/>
        <w:numPr>
          <w:ilvl w:val="0"/>
          <w:numId w:val="12"/>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C82B4D">
      <w:pPr>
        <w:numPr>
          <w:ilvl w:val="0"/>
          <w:numId w:val="10"/>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375E71" w:rsidRDefault="009113B2"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375E71">
        <w:rPr>
          <w:rFonts w:asciiTheme="minorHAnsi" w:hAnsiTheme="minorHAnsi" w:cstheme="minorHAnsi"/>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375E71">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A84609"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C82B4D">
      <w:pPr>
        <w:pStyle w:val="Ttulo2"/>
        <w:numPr>
          <w:ilvl w:val="0"/>
          <w:numId w:val="31"/>
        </w:numPr>
        <w:spacing w:before="200" w:line="276" w:lineRule="auto"/>
        <w:ind w:left="426" w:hanging="426"/>
        <w:jc w:val="both"/>
        <w:rPr>
          <w:rFonts w:asciiTheme="minorHAnsi" w:hAnsiTheme="minorHAnsi" w:cstheme="minorHAnsi"/>
          <w:b/>
          <w:sz w:val="20"/>
          <w:szCs w:val="20"/>
        </w:rPr>
      </w:pPr>
      <w:r w:rsidRPr="00920A4F">
        <w:rPr>
          <w:rFonts w:asciiTheme="minorHAnsi" w:hAnsiTheme="minorHAnsi" w:cstheme="minorHAnsi"/>
          <w:b/>
          <w:sz w:val="20"/>
          <w:szCs w:val="20"/>
        </w:rPr>
        <w:t>TRA</w:t>
      </w:r>
      <w:r w:rsidR="008345E5">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9113B2" w:rsidRPr="002E1E84" w:rsidRDefault="008023BC" w:rsidP="009113B2">
      <w:pPr>
        <w:jc w:val="both"/>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Global (GLOBAL</w:t>
      </w:r>
      <w:r w:rsidR="009113B2" w:rsidRPr="002E1E84">
        <w:rPr>
          <w:rFonts w:asciiTheme="minorHAnsi" w:eastAsiaTheme="majorEastAsia" w:hAnsiTheme="minorHAnsi" w:cstheme="minorHAnsi"/>
          <w:b/>
          <w:color w:val="2E74B5" w:themeColor="accent1" w:themeShade="BF"/>
          <w:sz w:val="20"/>
          <w:szCs w:val="20"/>
        </w:rPr>
        <w:t>)</w:t>
      </w:r>
    </w:p>
    <w:p w:rsidR="009113B2" w:rsidRPr="00FA7EE3" w:rsidRDefault="009113B2"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FA7EE3">
        <w:rPr>
          <w:rFonts w:asciiTheme="minorHAnsi" w:hAnsiTheme="minorHAnsi" w:cstheme="minorHAnsi"/>
          <w:sz w:val="20"/>
          <w:szCs w:val="20"/>
        </w:rPr>
        <w:t xml:space="preserve">DEFINICIÓN.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20A4F">
        <w:rPr>
          <w:rFonts w:asciiTheme="minorHAnsi" w:eastAsia="Arial Unicode MS" w:hAnsiTheme="minorHAnsi" w:cstheme="minorHAnsi"/>
          <w:sz w:val="20"/>
          <w:szCs w:val="20"/>
        </w:rPr>
        <w:t>descarguío</w:t>
      </w:r>
      <w:proofErr w:type="spellEnd"/>
      <w:r w:rsidRPr="00920A4F">
        <w:rPr>
          <w:rFonts w:asciiTheme="minorHAnsi" w:eastAsia="Arial Unicode MS" w:hAnsiTheme="minorHAnsi" w:cstheme="minorHAnsi"/>
          <w:sz w:val="20"/>
          <w:szCs w:val="20"/>
        </w:rPr>
        <w:t xml:space="preserve">, distribución dentro del área de trabajo, su respectivo almacenaje estarán a cargo del CONTRATISTA. </w:t>
      </w:r>
    </w:p>
    <w:p w:rsidR="009113B2" w:rsidRPr="003C4A97" w:rsidRDefault="009113B2" w:rsidP="003C4A97">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3C4A97">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lastRenderedPageBreak/>
              <w:t>4</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6</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F.G.</w:t>
            </w:r>
          </w:p>
        </w:tc>
        <w:tc>
          <w:tcPr>
            <w:tcW w:w="1512"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bl>
    <w:p w:rsidR="009113B2" w:rsidRPr="003C4A97" w:rsidRDefault="009113B2" w:rsidP="003C4A97">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3C4A97">
        <w:rPr>
          <w:rFonts w:asciiTheme="minorHAnsi" w:hAnsiTheme="minorHAnsi" w:cstheme="minorHAnsi"/>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920A4F" w:rsidRDefault="009113B2" w:rsidP="00C82B4D">
      <w:pPr>
        <w:pStyle w:val="Prrafodelista"/>
        <w:numPr>
          <w:ilvl w:val="0"/>
          <w:numId w:val="27"/>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C82B4D">
      <w:pPr>
        <w:pStyle w:val="Prrafodelista"/>
        <w:numPr>
          <w:ilvl w:val="0"/>
          <w:numId w:val="27"/>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C82B4D">
      <w:pPr>
        <w:numPr>
          <w:ilvl w:val="0"/>
          <w:numId w:val="26"/>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C82B4D">
      <w:pPr>
        <w:numPr>
          <w:ilvl w:val="0"/>
          <w:numId w:val="26"/>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C82B4D">
      <w:pPr>
        <w:numPr>
          <w:ilvl w:val="0"/>
          <w:numId w:val="26"/>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C82B4D">
      <w:pPr>
        <w:numPr>
          <w:ilvl w:val="0"/>
          <w:numId w:val="26"/>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9113B2" w:rsidRPr="00920A4F" w:rsidRDefault="009113B2" w:rsidP="00C82B4D">
      <w:pPr>
        <w:pStyle w:val="Prrafodelista"/>
        <w:numPr>
          <w:ilvl w:val="0"/>
          <w:numId w:val="27"/>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C82B4D">
      <w:pPr>
        <w:numPr>
          <w:ilvl w:val="0"/>
          <w:numId w:val="26"/>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C82B4D">
      <w:pPr>
        <w:numPr>
          <w:ilvl w:val="0"/>
          <w:numId w:val="26"/>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C82B4D">
      <w:pPr>
        <w:numPr>
          <w:ilvl w:val="0"/>
          <w:numId w:val="26"/>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C82B4D">
      <w:pPr>
        <w:numPr>
          <w:ilvl w:val="0"/>
          <w:numId w:val="26"/>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C82B4D">
      <w:pPr>
        <w:pStyle w:val="Prrafodelista"/>
        <w:numPr>
          <w:ilvl w:val="0"/>
          <w:numId w:val="27"/>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9113B2" w:rsidRPr="003C4A97" w:rsidRDefault="009113B2" w:rsidP="003C4A97">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3C4A97">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C4A97">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3C4A97">
        <w:rPr>
          <w:rFonts w:asciiTheme="minorHAnsi" w:hAnsiTheme="minorHAnsi" w:cstheme="minorHAnsi"/>
          <w:sz w:val="20"/>
          <w:szCs w:val="20"/>
        </w:rPr>
        <w:t>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9113B2" w:rsidP="00C82B4D">
      <w:pPr>
        <w:pStyle w:val="Ttulo2"/>
        <w:numPr>
          <w:ilvl w:val="0"/>
          <w:numId w:val="31"/>
        </w:numPr>
        <w:spacing w:before="200" w:line="276" w:lineRule="auto"/>
        <w:ind w:left="284" w:hanging="284"/>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920A4F" w:rsidRDefault="007B7570" w:rsidP="00FA7EE3">
      <w:pPr>
        <w:rPr>
          <w:rFonts w:asciiTheme="minorHAnsi" w:hAnsiTheme="minorHAnsi" w:cstheme="minorHAnsi"/>
          <w:b/>
          <w:sz w:val="20"/>
          <w:szCs w:val="20"/>
          <w:vertAlign w:val="superscript"/>
        </w:rPr>
      </w:pPr>
      <w:r>
        <w:rPr>
          <w:rFonts w:asciiTheme="minorHAnsi" w:eastAsiaTheme="majorEastAsia" w:hAnsiTheme="minorHAnsi" w:cstheme="minorHAnsi"/>
          <w:b/>
          <w:color w:val="2E74B5" w:themeColor="accent1" w:themeShade="BF"/>
          <w:sz w:val="20"/>
          <w:szCs w:val="20"/>
        </w:rPr>
        <w:t>UNIDAD: Metro (M</w:t>
      </w:r>
      <w:r w:rsidR="009113B2" w:rsidRPr="00FA7EE3">
        <w:rPr>
          <w:rFonts w:asciiTheme="minorHAnsi" w:eastAsiaTheme="majorEastAsia" w:hAnsiTheme="minorHAnsi" w:cstheme="minorHAnsi"/>
          <w:b/>
          <w:color w:val="2E74B5" w:themeColor="accent1" w:themeShade="BF"/>
          <w:sz w:val="20"/>
          <w:szCs w:val="20"/>
        </w:rPr>
        <w:t>)</w:t>
      </w:r>
    </w:p>
    <w:p w:rsidR="009113B2" w:rsidRPr="00FA7EE3" w:rsidRDefault="009113B2" w:rsidP="00C82B4D">
      <w:pPr>
        <w:pStyle w:val="Estilo1"/>
        <w:numPr>
          <w:ilvl w:val="1"/>
          <w:numId w:val="31"/>
        </w:numPr>
        <w:spacing w:before="100" w:beforeAutospacing="1" w:after="100" w:afterAutospacing="1" w:line="276" w:lineRule="auto"/>
        <w:rPr>
          <w:rFonts w:asciiTheme="minorHAnsi" w:hAnsiTheme="minorHAnsi" w:cstheme="minorHAnsi"/>
          <w:kern w:val="28"/>
          <w:sz w:val="20"/>
          <w:szCs w:val="20"/>
        </w:rPr>
      </w:pPr>
      <w:r w:rsidRPr="00FA7EE3">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FA7EE3"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C82B4D">
      <w:pPr>
        <w:pStyle w:val="Textoindependiente"/>
        <w:numPr>
          <w:ilvl w:val="0"/>
          <w:numId w:val="25"/>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C82B4D">
      <w:pPr>
        <w:pStyle w:val="Textoindependiente"/>
        <w:numPr>
          <w:ilvl w:val="0"/>
          <w:numId w:val="25"/>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C82B4D">
      <w:pPr>
        <w:pStyle w:val="Textoindependiente"/>
        <w:numPr>
          <w:ilvl w:val="0"/>
          <w:numId w:val="25"/>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C82B4D">
      <w:pPr>
        <w:pStyle w:val="Textoindependiente"/>
        <w:numPr>
          <w:ilvl w:val="0"/>
          <w:numId w:val="25"/>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C82B4D">
      <w:pPr>
        <w:pStyle w:val="Textoindependiente"/>
        <w:numPr>
          <w:ilvl w:val="0"/>
          <w:numId w:val="25"/>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Default="009113B2" w:rsidP="00C82B4D">
      <w:pPr>
        <w:pStyle w:val="Textoindependiente"/>
        <w:numPr>
          <w:ilvl w:val="0"/>
          <w:numId w:val="25"/>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FA7EE3" w:rsidRPr="00920A4F" w:rsidRDefault="00FA7EE3" w:rsidP="00FA7EE3">
      <w:pPr>
        <w:pStyle w:val="Textoindependiente"/>
        <w:spacing w:after="0" w:line="240" w:lineRule="auto"/>
        <w:ind w:left="714"/>
        <w:jc w:val="both"/>
        <w:rPr>
          <w:rFonts w:eastAsia="Times New Roman" w:cstheme="minorHAnsi"/>
          <w:sz w:val="20"/>
          <w:szCs w:val="20"/>
          <w:lang w:val="es-ES" w:eastAsia="es-ES"/>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C82B4D">
      <w:pPr>
        <w:pStyle w:val="Textoindependiente"/>
        <w:numPr>
          <w:ilvl w:val="0"/>
          <w:numId w:val="24"/>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C82B4D">
      <w:pPr>
        <w:pStyle w:val="Textoindependiente"/>
        <w:numPr>
          <w:ilvl w:val="0"/>
          <w:numId w:val="24"/>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C82B4D">
      <w:pPr>
        <w:pStyle w:val="Textoindependiente"/>
        <w:numPr>
          <w:ilvl w:val="0"/>
          <w:numId w:val="24"/>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C82B4D">
      <w:pPr>
        <w:pStyle w:val="Textoindependiente"/>
        <w:numPr>
          <w:ilvl w:val="0"/>
          <w:numId w:val="24"/>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C82B4D">
      <w:pPr>
        <w:pStyle w:val="Textoindependiente"/>
        <w:numPr>
          <w:ilvl w:val="0"/>
          <w:numId w:val="24"/>
        </w:numPr>
        <w:spacing w:after="0" w:line="240" w:lineRule="auto"/>
        <w:ind w:left="714" w:hanging="357"/>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FA7EE3" w:rsidRDefault="00FA7EE3" w:rsidP="009113B2">
      <w:pPr>
        <w:pStyle w:val="Textoindependiente"/>
        <w:jc w:val="both"/>
        <w:rPr>
          <w:rFonts w:eastAsia="Times New Roman" w:cstheme="minorHAnsi"/>
          <w:sz w:val="20"/>
          <w:szCs w:val="20"/>
          <w:lang w:val="es-ES" w:eastAsia="es-ES"/>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C82B4D">
      <w:pPr>
        <w:pStyle w:val="Estilo1"/>
        <w:numPr>
          <w:ilvl w:val="1"/>
          <w:numId w:val="3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A84609"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920A4F" w:rsidRDefault="009113B2" w:rsidP="00C82B4D">
      <w:pPr>
        <w:pStyle w:val="Ttulo2"/>
        <w:numPr>
          <w:ilvl w:val="0"/>
          <w:numId w:val="3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w:t>
      </w:r>
      <w:r w:rsidR="007B7570">
        <w:rPr>
          <w:rFonts w:asciiTheme="minorHAnsi" w:hAnsiTheme="minorHAnsi" w:cstheme="minorHAnsi"/>
          <w:b/>
          <w:sz w:val="20"/>
          <w:szCs w:val="20"/>
        </w:rPr>
        <w:t>ÓN PARA VÁLVULA DE P.E.  Ø 40 mm</w:t>
      </w:r>
      <w:r w:rsidRPr="00920A4F">
        <w:rPr>
          <w:rFonts w:asciiTheme="minorHAnsi" w:hAnsiTheme="minorHAnsi" w:cstheme="minorHAnsi"/>
          <w:b/>
          <w:sz w:val="20"/>
          <w:szCs w:val="20"/>
        </w:rPr>
        <w:t xml:space="preserve">  </w:t>
      </w:r>
    </w:p>
    <w:p w:rsidR="009113B2" w:rsidRPr="00FA7EE3" w:rsidRDefault="007B7570" w:rsidP="009113B2">
      <w:p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Pieza (PZA</w:t>
      </w:r>
      <w:r w:rsidR="009113B2" w:rsidRPr="00FA7EE3">
        <w:rPr>
          <w:rFonts w:asciiTheme="minorHAnsi" w:eastAsiaTheme="majorEastAsia" w:hAnsiTheme="minorHAnsi" w:cstheme="minorHAnsi"/>
          <w:b/>
          <w:color w:val="2E74B5" w:themeColor="accent1" w:themeShade="BF"/>
          <w:sz w:val="20"/>
          <w:szCs w:val="20"/>
        </w:rPr>
        <w:t>).</w:t>
      </w:r>
    </w:p>
    <w:p w:rsidR="009113B2" w:rsidRPr="00920A4F" w:rsidRDefault="009113B2"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2"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2"/>
    </w:p>
    <w:p w:rsidR="009113B2" w:rsidRPr="00920A4F" w:rsidRDefault="009113B2" w:rsidP="009113B2">
      <w:pPr>
        <w:jc w:val="both"/>
        <w:rPr>
          <w:rFonts w:asciiTheme="minorHAnsi" w:hAnsiTheme="minorHAnsi" w:cstheme="minorHAnsi"/>
          <w:sz w:val="20"/>
          <w:szCs w:val="20"/>
        </w:rPr>
      </w:pPr>
      <w:bookmarkStart w:id="33"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3"/>
    </w:p>
    <w:p w:rsidR="009113B2" w:rsidRPr="00C83748" w:rsidRDefault="009113B2" w:rsidP="00C82B4D">
      <w:pPr>
        <w:pStyle w:val="Estilo1"/>
        <w:numPr>
          <w:ilvl w:val="1"/>
          <w:numId w:val="3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95E8C" w:rsidRPr="00995E8C" w:rsidRDefault="00995E8C" w:rsidP="00C82B4D">
      <w:pPr>
        <w:pStyle w:val="Ttulo2"/>
        <w:numPr>
          <w:ilvl w:val="0"/>
          <w:numId w:val="31"/>
        </w:numPr>
        <w:spacing w:before="0"/>
        <w:jc w:val="both"/>
        <w:rPr>
          <w:rFonts w:asciiTheme="minorHAnsi" w:hAnsiTheme="minorHAnsi" w:cstheme="minorHAnsi"/>
          <w:b/>
          <w:sz w:val="20"/>
          <w:szCs w:val="20"/>
        </w:rPr>
      </w:pPr>
      <w:r w:rsidRPr="00995E8C">
        <w:rPr>
          <w:rFonts w:asciiTheme="minorHAnsi" w:hAnsiTheme="minorHAnsi" w:cstheme="minorHAnsi"/>
          <w:b/>
          <w:sz w:val="20"/>
          <w:szCs w:val="20"/>
        </w:rPr>
        <w:t>OBRAS CIVILES PARA FIJAC</w:t>
      </w:r>
      <w:r w:rsidR="007B7570">
        <w:rPr>
          <w:rFonts w:asciiTheme="minorHAnsi" w:hAnsiTheme="minorHAnsi" w:cstheme="minorHAnsi"/>
          <w:b/>
          <w:sz w:val="20"/>
          <w:szCs w:val="20"/>
        </w:rPr>
        <w:t>IÓN PARA VÁLVULA DE P.E. Ø 63 mm</w:t>
      </w:r>
    </w:p>
    <w:p w:rsidR="00995E8C" w:rsidRPr="00995E8C" w:rsidRDefault="007B7570" w:rsidP="00B61A91">
      <w:pPr>
        <w:pStyle w:val="Ttulo2"/>
        <w:numPr>
          <w:ilvl w:val="0"/>
          <w:numId w:val="0"/>
        </w:numPr>
        <w:spacing w:before="0"/>
        <w:jc w:val="both"/>
        <w:rPr>
          <w:rFonts w:asciiTheme="minorHAnsi" w:hAnsiTheme="minorHAnsi" w:cstheme="minorHAnsi"/>
          <w:b/>
          <w:sz w:val="20"/>
          <w:szCs w:val="20"/>
        </w:rPr>
      </w:pPr>
      <w:r>
        <w:rPr>
          <w:rFonts w:asciiTheme="minorHAnsi" w:hAnsiTheme="minorHAnsi" w:cstheme="minorHAnsi"/>
          <w:b/>
          <w:sz w:val="20"/>
          <w:szCs w:val="20"/>
        </w:rPr>
        <w:t>UNIDAD: Pieza (PZA</w:t>
      </w:r>
      <w:r w:rsidR="00995E8C" w:rsidRPr="00995E8C">
        <w:rPr>
          <w:rFonts w:asciiTheme="minorHAnsi" w:hAnsiTheme="minorHAnsi" w:cstheme="minorHAnsi"/>
          <w:b/>
          <w:sz w:val="20"/>
          <w:szCs w:val="20"/>
        </w:rPr>
        <w:t>).</w:t>
      </w:r>
    </w:p>
    <w:p w:rsidR="00995E8C" w:rsidRPr="00920A4F" w:rsidRDefault="00995E8C"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DEFINICIÓN.</w:t>
      </w:r>
    </w:p>
    <w:p w:rsidR="00995E8C"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95E8C" w:rsidRPr="00920A4F" w:rsidRDefault="00995E8C" w:rsidP="00995E8C">
      <w:pPr>
        <w:jc w:val="both"/>
        <w:rPr>
          <w:rFonts w:asciiTheme="minorHAnsi" w:hAnsiTheme="minorHAnsi" w:cstheme="minorHAnsi"/>
          <w:sz w:val="20"/>
          <w:szCs w:val="20"/>
        </w:rPr>
      </w:pPr>
    </w:p>
    <w:p w:rsidR="00995E8C" w:rsidRPr="00920A4F" w:rsidRDefault="00995E8C"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Pr="00920A4F">
        <w:rPr>
          <w:rFonts w:asciiTheme="minorHAnsi" w:eastAsia="Times New Roman" w:hAnsiTheme="minorHAnsi" w:cstheme="minorHAnsi"/>
          <w:sz w:val="20"/>
          <w:szCs w:val="20"/>
          <w:lang w:val="es-ES"/>
        </w:rPr>
        <w:t>MATERIALES HERRAMIENTAS Y EQUIPO.</w:t>
      </w:r>
    </w:p>
    <w:p w:rsidR="00995E8C"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95E8C" w:rsidRPr="00920A4F" w:rsidRDefault="00995E8C"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PROCEDIMIENTO PARA LA EJECUCIÓN.</w:t>
      </w:r>
    </w:p>
    <w:p w:rsidR="00995E8C" w:rsidRPr="00920A4F"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95E8C" w:rsidRPr="00920A4F"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95E8C"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95E8C" w:rsidRPr="00995E8C" w:rsidRDefault="00995E8C"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95E8C">
        <w:rPr>
          <w:rFonts w:asciiTheme="minorHAnsi" w:eastAsia="Times New Roman" w:hAnsiTheme="minorHAnsi" w:cstheme="minorHAnsi"/>
          <w:sz w:val="20"/>
          <w:szCs w:val="20"/>
          <w:lang w:val="es-ES"/>
        </w:rPr>
        <w:t>MEDIDAS DE MITIGACION AMBIENTAL</w:t>
      </w:r>
    </w:p>
    <w:p w:rsidR="00995E8C" w:rsidRPr="00920A4F" w:rsidRDefault="00995E8C" w:rsidP="00995E8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95E8C" w:rsidRPr="00920A4F" w:rsidRDefault="00995E8C" w:rsidP="00995E8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95E8C" w:rsidRPr="00920A4F" w:rsidRDefault="00995E8C" w:rsidP="00995E8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95E8C" w:rsidRDefault="00995E8C" w:rsidP="00995E8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95E8C" w:rsidRPr="00920A4F" w:rsidRDefault="00995E8C"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Pr="00920A4F">
        <w:rPr>
          <w:rFonts w:asciiTheme="minorHAnsi" w:eastAsia="Times New Roman" w:hAnsiTheme="minorHAnsi" w:cstheme="minorHAnsi"/>
          <w:sz w:val="20"/>
          <w:szCs w:val="20"/>
          <w:lang w:val="es-ES"/>
        </w:rPr>
        <w:t>MEDICIÓN Y FORMA DE PAGO.</w:t>
      </w:r>
    </w:p>
    <w:p w:rsidR="00995E8C"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95E8C" w:rsidRPr="00995E8C" w:rsidRDefault="00995E8C" w:rsidP="00C82B4D">
      <w:pPr>
        <w:pStyle w:val="Ttulo2"/>
        <w:numPr>
          <w:ilvl w:val="0"/>
          <w:numId w:val="31"/>
        </w:numPr>
        <w:spacing w:before="200" w:line="276" w:lineRule="auto"/>
        <w:jc w:val="both"/>
        <w:rPr>
          <w:rFonts w:asciiTheme="minorHAnsi" w:hAnsiTheme="minorHAnsi" w:cstheme="minorHAnsi"/>
          <w:b/>
          <w:sz w:val="20"/>
          <w:szCs w:val="20"/>
        </w:rPr>
      </w:pPr>
      <w:r w:rsidRPr="00995E8C">
        <w:rPr>
          <w:rFonts w:asciiTheme="minorHAnsi" w:hAnsiTheme="minorHAnsi" w:cstheme="minorHAnsi"/>
          <w:b/>
          <w:sz w:val="20"/>
          <w:szCs w:val="20"/>
        </w:rPr>
        <w:t>OBRAS CIVILES PARA FIJAC</w:t>
      </w:r>
      <w:r w:rsidR="007B7570">
        <w:rPr>
          <w:rFonts w:asciiTheme="minorHAnsi" w:hAnsiTheme="minorHAnsi" w:cstheme="minorHAnsi"/>
          <w:b/>
          <w:sz w:val="20"/>
          <w:szCs w:val="20"/>
        </w:rPr>
        <w:t>IÓN PARA VÁLVULA DE P.E. Ø 90 mm</w:t>
      </w:r>
    </w:p>
    <w:p w:rsidR="00995E8C" w:rsidRDefault="00995E8C" w:rsidP="00995E8C">
      <w:pPr>
        <w:pStyle w:val="Ttulo2"/>
        <w:numPr>
          <w:ilvl w:val="0"/>
          <w:numId w:val="0"/>
        </w:numPr>
        <w:spacing w:before="0"/>
        <w:ind w:left="576" w:hanging="576"/>
        <w:jc w:val="both"/>
        <w:rPr>
          <w:rFonts w:asciiTheme="minorHAnsi" w:hAnsiTheme="minorHAnsi" w:cstheme="minorHAnsi"/>
          <w:b/>
          <w:sz w:val="20"/>
          <w:szCs w:val="20"/>
        </w:rPr>
      </w:pPr>
      <w:r>
        <w:rPr>
          <w:rFonts w:asciiTheme="minorHAnsi" w:hAnsiTheme="minorHAnsi" w:cstheme="minorHAnsi"/>
          <w:b/>
          <w:sz w:val="20"/>
          <w:szCs w:val="20"/>
        </w:rPr>
        <w:t xml:space="preserve">UNIDAD: </w:t>
      </w:r>
      <w:r w:rsidR="007B7570">
        <w:rPr>
          <w:rFonts w:asciiTheme="minorHAnsi" w:hAnsiTheme="minorHAnsi" w:cstheme="minorHAnsi"/>
          <w:b/>
          <w:sz w:val="20"/>
          <w:szCs w:val="20"/>
        </w:rPr>
        <w:t>Pieza (PZA</w:t>
      </w:r>
      <w:r w:rsidRPr="00920A4F">
        <w:rPr>
          <w:rFonts w:asciiTheme="minorHAnsi" w:hAnsiTheme="minorHAnsi" w:cstheme="minorHAnsi"/>
          <w:b/>
          <w:sz w:val="20"/>
          <w:szCs w:val="20"/>
        </w:rPr>
        <w:t>).</w:t>
      </w:r>
    </w:p>
    <w:p w:rsidR="00995E8C" w:rsidRPr="00920A4F" w:rsidRDefault="00995E8C"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DEFINICIÓN.</w:t>
      </w:r>
    </w:p>
    <w:p w:rsidR="00995E8C"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95E8C" w:rsidRPr="00920A4F" w:rsidRDefault="00995E8C"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MATERIALES HERRAMIENTAS Y EQUIPO.</w:t>
      </w:r>
    </w:p>
    <w:p w:rsidR="00995E8C"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w:t>
      </w:r>
      <w:r>
        <w:rPr>
          <w:rFonts w:asciiTheme="minorHAnsi" w:hAnsiTheme="minorHAnsi" w:cstheme="minorHAnsi"/>
          <w:sz w:val="20"/>
          <w:szCs w:val="20"/>
        </w:rPr>
        <w:t>rá provista por el CONTRATISTA.</w:t>
      </w:r>
    </w:p>
    <w:p w:rsidR="00995E8C" w:rsidRPr="00920A4F" w:rsidRDefault="00995E8C"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PROCEDIMIENTO PARA LA EJECUCIÓN.</w:t>
      </w:r>
    </w:p>
    <w:p w:rsidR="00995E8C" w:rsidRPr="00920A4F"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95E8C" w:rsidRPr="00920A4F"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95E8C"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95E8C" w:rsidRPr="00995E8C" w:rsidRDefault="00995E8C"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95E8C">
        <w:rPr>
          <w:rFonts w:asciiTheme="minorHAnsi" w:eastAsia="Times New Roman" w:hAnsiTheme="minorHAnsi" w:cstheme="minorHAnsi"/>
          <w:sz w:val="20"/>
          <w:szCs w:val="20"/>
          <w:lang w:val="es-ES"/>
        </w:rPr>
        <w:t xml:space="preserve"> MEDIDAS DE MITIGACION AMBIENTAL</w:t>
      </w:r>
    </w:p>
    <w:p w:rsidR="00995E8C" w:rsidRPr="00920A4F" w:rsidRDefault="00995E8C" w:rsidP="00995E8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95E8C" w:rsidRPr="00920A4F" w:rsidRDefault="00995E8C" w:rsidP="00995E8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95E8C" w:rsidRPr="00920A4F" w:rsidRDefault="00995E8C" w:rsidP="00995E8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95E8C" w:rsidRDefault="00995E8C" w:rsidP="00995E8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95E8C" w:rsidRPr="00920A4F" w:rsidRDefault="00995E8C"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95E8C"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F75D38" w:rsidRPr="00920A4F" w:rsidRDefault="00F75D38" w:rsidP="00F75D38">
      <w:pPr>
        <w:pStyle w:val="Ttulo2"/>
        <w:numPr>
          <w:ilvl w:val="0"/>
          <w:numId w:val="3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125 MM</w:t>
      </w:r>
    </w:p>
    <w:p w:rsidR="00F75D38" w:rsidRPr="00920A4F" w:rsidRDefault="00F94831" w:rsidP="00F75D38">
      <w:pPr>
        <w:pStyle w:val="Ttulo2"/>
        <w:numPr>
          <w:ilvl w:val="0"/>
          <w:numId w:val="0"/>
        </w:numPr>
        <w:spacing w:before="200" w:line="276" w:lineRule="auto"/>
        <w:jc w:val="both"/>
        <w:rPr>
          <w:rFonts w:asciiTheme="minorHAnsi" w:hAnsiTheme="minorHAnsi" w:cstheme="minorHAnsi"/>
          <w:b/>
          <w:sz w:val="20"/>
          <w:szCs w:val="20"/>
        </w:rPr>
      </w:pPr>
      <w:r>
        <w:rPr>
          <w:rFonts w:asciiTheme="minorHAnsi" w:hAnsiTheme="minorHAnsi" w:cstheme="minorHAnsi"/>
          <w:b/>
          <w:sz w:val="20"/>
          <w:szCs w:val="20"/>
        </w:rPr>
        <w:t>UNIDAD:   Pieza (PZA</w:t>
      </w:r>
      <w:r w:rsidR="00F75D38" w:rsidRPr="00920A4F">
        <w:rPr>
          <w:rFonts w:asciiTheme="minorHAnsi" w:hAnsiTheme="minorHAnsi" w:cstheme="minorHAnsi"/>
          <w:b/>
          <w:sz w:val="20"/>
          <w:szCs w:val="20"/>
        </w:rPr>
        <w:t>).</w:t>
      </w:r>
    </w:p>
    <w:p w:rsidR="00F75D38" w:rsidRPr="00920A4F" w:rsidRDefault="00F75D38" w:rsidP="00F75D38">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F75D38" w:rsidRDefault="00F75D38" w:rsidP="00F75D3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F75D38" w:rsidRPr="00920A4F" w:rsidRDefault="00F75D38" w:rsidP="00F75D38">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F75D38" w:rsidRPr="00920A4F" w:rsidRDefault="00F75D38" w:rsidP="00F75D3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F75D38" w:rsidRPr="00920A4F" w:rsidRDefault="00F75D38" w:rsidP="00F75D38">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F75D38" w:rsidRPr="00920A4F" w:rsidRDefault="00F75D38" w:rsidP="00F75D3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F75D38" w:rsidRPr="00920A4F" w:rsidRDefault="00F75D38" w:rsidP="00F75D3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F75D38" w:rsidRPr="00920A4F" w:rsidRDefault="00F75D38" w:rsidP="00F75D3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F75D38" w:rsidRPr="00F75D38" w:rsidRDefault="00F75D38" w:rsidP="00F75D38">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F75D38">
        <w:rPr>
          <w:rFonts w:asciiTheme="minorHAnsi" w:eastAsia="Times New Roman" w:hAnsiTheme="minorHAnsi" w:cstheme="minorHAnsi"/>
          <w:sz w:val="20"/>
          <w:szCs w:val="20"/>
          <w:lang w:val="es-ES"/>
        </w:rPr>
        <w:t>MEDIDAS DE MITIGACION AMBIENTAL</w:t>
      </w:r>
    </w:p>
    <w:p w:rsidR="00F75D38" w:rsidRPr="001B1365" w:rsidRDefault="00F75D38" w:rsidP="00F75D38">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D38" w:rsidRPr="001B1365" w:rsidRDefault="00F75D38" w:rsidP="00F75D38">
      <w:pPr>
        <w:contextualSpacing/>
        <w:jc w:val="both"/>
        <w:rPr>
          <w:rFonts w:asciiTheme="minorHAnsi" w:hAnsiTheme="minorHAnsi" w:cstheme="minorHAnsi"/>
          <w:kern w:val="28"/>
          <w:sz w:val="20"/>
          <w:szCs w:val="20"/>
        </w:rPr>
      </w:pPr>
    </w:p>
    <w:p w:rsidR="00F75D38" w:rsidRPr="001B1365" w:rsidRDefault="00F75D38" w:rsidP="00F75D38">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D38" w:rsidRPr="001B1365" w:rsidRDefault="00F75D38" w:rsidP="00F75D38">
      <w:pPr>
        <w:contextualSpacing/>
        <w:jc w:val="both"/>
        <w:rPr>
          <w:rFonts w:asciiTheme="minorHAnsi" w:hAnsiTheme="minorHAnsi" w:cstheme="minorHAnsi"/>
          <w:kern w:val="28"/>
          <w:sz w:val="20"/>
          <w:szCs w:val="20"/>
        </w:rPr>
      </w:pPr>
    </w:p>
    <w:p w:rsidR="00F75D38" w:rsidRPr="001B1365" w:rsidRDefault="00F75D38" w:rsidP="00F75D38">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D38" w:rsidRPr="001B1365" w:rsidRDefault="00F75D38" w:rsidP="00F75D38">
      <w:pPr>
        <w:contextualSpacing/>
        <w:jc w:val="both"/>
        <w:rPr>
          <w:rFonts w:asciiTheme="minorHAnsi" w:hAnsiTheme="minorHAnsi" w:cstheme="minorHAnsi"/>
          <w:kern w:val="28"/>
          <w:sz w:val="20"/>
          <w:szCs w:val="20"/>
        </w:rPr>
      </w:pPr>
    </w:p>
    <w:p w:rsidR="00F75D38" w:rsidRDefault="00F75D38" w:rsidP="00F75D38">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56B31" w:rsidRPr="001B1365" w:rsidRDefault="00556B31" w:rsidP="00F75D38">
      <w:pPr>
        <w:contextualSpacing/>
        <w:jc w:val="both"/>
        <w:rPr>
          <w:rFonts w:asciiTheme="minorHAnsi" w:hAnsiTheme="minorHAnsi" w:cstheme="minorHAnsi"/>
          <w:kern w:val="28"/>
          <w:sz w:val="20"/>
          <w:szCs w:val="20"/>
        </w:rPr>
      </w:pPr>
    </w:p>
    <w:p w:rsidR="00F75D38" w:rsidRPr="00920A4F" w:rsidRDefault="00F75D38" w:rsidP="00F75D38">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F75D38" w:rsidRPr="00920A4F" w:rsidRDefault="00F75D38" w:rsidP="00F75D3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5386B" w:rsidRPr="00920A4F" w:rsidRDefault="0085386B" w:rsidP="00C82B4D">
      <w:pPr>
        <w:pStyle w:val="Ttulo2"/>
        <w:numPr>
          <w:ilvl w:val="0"/>
          <w:numId w:val="3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REL</w:t>
      </w:r>
      <w:r>
        <w:rPr>
          <w:rFonts w:asciiTheme="minorHAnsi" w:hAnsiTheme="minorHAnsi" w:cstheme="minorHAnsi"/>
          <w:b/>
          <w:sz w:val="20"/>
          <w:szCs w:val="20"/>
        </w:rPr>
        <w:t>LENO Y COMPACTADO DE ZANJA CON TIERRA</w:t>
      </w:r>
      <w:r w:rsidRPr="00920A4F">
        <w:rPr>
          <w:rFonts w:asciiTheme="minorHAnsi" w:hAnsiTheme="minorHAnsi" w:cstheme="minorHAnsi"/>
          <w:b/>
          <w:sz w:val="20"/>
          <w:szCs w:val="20"/>
        </w:rPr>
        <w:t xml:space="preserve"> COMÚN. </w:t>
      </w:r>
    </w:p>
    <w:p w:rsidR="0085386B" w:rsidRPr="0085386B" w:rsidRDefault="00F94831" w:rsidP="0085386B">
      <w:p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 Cubico (M</w:t>
      </w:r>
      <w:r w:rsidR="0085386B" w:rsidRPr="0085386B">
        <w:rPr>
          <w:rFonts w:asciiTheme="minorHAnsi" w:eastAsiaTheme="majorEastAsia" w:hAnsiTheme="minorHAnsi" w:cstheme="minorHAnsi"/>
          <w:b/>
          <w:color w:val="2E74B5" w:themeColor="accent1" w:themeShade="BF"/>
          <w:sz w:val="20"/>
          <w:szCs w:val="20"/>
        </w:rPr>
        <w:t>3)</w:t>
      </w:r>
    </w:p>
    <w:p w:rsidR="0085386B" w:rsidRPr="00920A4F" w:rsidRDefault="0085386B"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34"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34"/>
    </w:p>
    <w:p w:rsidR="0085386B" w:rsidRPr="00920A4F" w:rsidRDefault="0085386B"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5"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5"/>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36"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6"/>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37"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7"/>
    </w:p>
    <w:p w:rsidR="0085386B" w:rsidRPr="00920A4F" w:rsidRDefault="0085386B"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85386B" w:rsidRPr="00920A4F" w:rsidRDefault="0085386B" w:rsidP="0085386B">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zanja deberá estar perfilada, libre de cualquier escombro o cualquier otro elemento que pueda dañar la tubería.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38"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8"/>
    </w:p>
    <w:p w:rsidR="0085386B" w:rsidRPr="00920A4F" w:rsidRDefault="0085386B" w:rsidP="0085386B">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39"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9"/>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0"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0"/>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1"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41"/>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2"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2"/>
      <w:r w:rsidRPr="00920A4F">
        <w:rPr>
          <w:rFonts w:asciiTheme="minorHAnsi" w:hAnsiTheme="minorHAnsi" w:cstheme="minorHAnsi"/>
          <w:sz w:val="20"/>
          <w:szCs w:val="20"/>
        </w:rPr>
        <w:t>el CONTRATISTA deberá repetir el trabajo por su cuenta y riesgo.</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3"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3"/>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4"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44"/>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5"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5"/>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6" w:name="_Toc314666677"/>
      <w:r w:rsidRPr="00920A4F">
        <w:rPr>
          <w:rFonts w:asciiTheme="minorHAnsi" w:hAnsiTheme="minorHAnsi" w:cstheme="minorHAnsi"/>
          <w:sz w:val="20"/>
          <w:szCs w:val="20"/>
        </w:rPr>
        <w:lastRenderedPageBreak/>
        <w:t>La cinta de señalización debe ser ubicada 30 cm antes del nivel superior de la zanja indicando la palabra "PRECAUCIÓN YPFB LÍNEA DE GAS"</w:t>
      </w:r>
      <w:bookmarkEnd w:id="46"/>
      <w:r w:rsidRPr="00920A4F">
        <w:rPr>
          <w:rFonts w:asciiTheme="minorHAnsi" w:hAnsiTheme="minorHAnsi" w:cstheme="minorHAnsi"/>
          <w:sz w:val="20"/>
          <w:szCs w:val="20"/>
        </w:rPr>
        <w:t>, esta cinta de señalización para la zanja será otorgada por YPFB.</w:t>
      </w:r>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7"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7"/>
    </w:p>
    <w:p w:rsidR="0085386B" w:rsidRPr="00920A4F" w:rsidRDefault="0085386B" w:rsidP="0085386B">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85386B" w:rsidRPr="00920A4F" w:rsidRDefault="0085386B" w:rsidP="0085386B">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85386B" w:rsidRPr="00920A4F" w:rsidRDefault="0085386B" w:rsidP="00C82B4D">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85386B" w:rsidRPr="00920A4F" w:rsidRDefault="0085386B" w:rsidP="00C82B4D">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85386B" w:rsidRPr="00920A4F" w:rsidRDefault="0085386B" w:rsidP="00C82B4D">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85386B" w:rsidRPr="00920A4F" w:rsidRDefault="0085386B" w:rsidP="00C82B4D">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85386B" w:rsidRPr="00920A4F" w:rsidRDefault="0085386B" w:rsidP="00C82B4D">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85386B" w:rsidRPr="00B83344" w:rsidRDefault="0085386B" w:rsidP="00C82B4D">
      <w:pPr>
        <w:pStyle w:val="Estilo1"/>
        <w:numPr>
          <w:ilvl w:val="1"/>
          <w:numId w:val="31"/>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85386B" w:rsidRPr="00920A4F" w:rsidRDefault="0085386B" w:rsidP="008538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86B" w:rsidRPr="00920A4F" w:rsidRDefault="0085386B" w:rsidP="0085386B">
      <w:pPr>
        <w:contextualSpacing/>
        <w:jc w:val="both"/>
        <w:rPr>
          <w:rFonts w:asciiTheme="minorHAnsi" w:hAnsiTheme="minorHAnsi" w:cstheme="minorHAnsi"/>
          <w:kern w:val="28"/>
          <w:sz w:val="20"/>
          <w:szCs w:val="20"/>
        </w:rPr>
      </w:pPr>
    </w:p>
    <w:p w:rsidR="0085386B" w:rsidRPr="00920A4F" w:rsidRDefault="0085386B" w:rsidP="008538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5386B" w:rsidRPr="00920A4F" w:rsidRDefault="0085386B" w:rsidP="0085386B">
      <w:pPr>
        <w:contextualSpacing/>
        <w:jc w:val="both"/>
        <w:rPr>
          <w:rFonts w:asciiTheme="minorHAnsi" w:hAnsiTheme="minorHAnsi" w:cstheme="minorHAnsi"/>
          <w:kern w:val="28"/>
          <w:sz w:val="20"/>
          <w:szCs w:val="20"/>
        </w:rPr>
      </w:pPr>
    </w:p>
    <w:p w:rsidR="0085386B" w:rsidRPr="00920A4F" w:rsidRDefault="0085386B" w:rsidP="008538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86B" w:rsidRPr="00920A4F" w:rsidRDefault="0085386B" w:rsidP="0085386B">
      <w:pPr>
        <w:contextualSpacing/>
        <w:jc w:val="both"/>
        <w:rPr>
          <w:rFonts w:asciiTheme="minorHAnsi" w:hAnsiTheme="minorHAnsi" w:cstheme="minorHAnsi"/>
          <w:kern w:val="28"/>
          <w:sz w:val="20"/>
          <w:szCs w:val="20"/>
        </w:rPr>
      </w:pPr>
    </w:p>
    <w:p w:rsidR="0085386B" w:rsidRDefault="0085386B" w:rsidP="0085386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5386B" w:rsidRPr="00920A4F" w:rsidRDefault="0085386B"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8" w:name="_Toc314666680"/>
      <w:r w:rsidRPr="00920A4F">
        <w:rPr>
          <w:rFonts w:asciiTheme="minorHAnsi" w:hAnsiTheme="minorHAnsi" w:cstheme="minorHAnsi"/>
          <w:sz w:val="20"/>
          <w:szCs w:val="20"/>
        </w:rPr>
        <w:t>En la medición se deberá  descontar los volúmenes de tierra que desplazan, estructuras y otros</w:t>
      </w:r>
      <w:bookmarkEnd w:id="48"/>
      <w:r w:rsidRPr="00920A4F">
        <w:rPr>
          <w:rFonts w:asciiTheme="minorHAnsi" w:hAnsiTheme="minorHAnsi" w:cstheme="minorHAnsi"/>
          <w:sz w:val="20"/>
          <w:szCs w:val="20"/>
        </w:rPr>
        <w:t xml:space="preserve"> que la SUPERVISIÓN considere necesario.</w:t>
      </w:r>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49"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9"/>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50"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0"/>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51"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1"/>
    </w:p>
    <w:p w:rsidR="0085386B" w:rsidRPr="00920A4F" w:rsidRDefault="00F94831" w:rsidP="00C82B4D">
      <w:pPr>
        <w:pStyle w:val="Ttulo2"/>
        <w:numPr>
          <w:ilvl w:val="0"/>
          <w:numId w:val="31"/>
        </w:numPr>
        <w:spacing w:before="200" w:line="276" w:lineRule="auto"/>
        <w:jc w:val="both"/>
        <w:rPr>
          <w:rFonts w:asciiTheme="minorHAnsi" w:hAnsiTheme="minorHAnsi" w:cstheme="minorHAnsi"/>
          <w:sz w:val="20"/>
          <w:szCs w:val="20"/>
          <w:lang w:val="es-ES_tradnl"/>
        </w:rPr>
      </w:pPr>
      <w:r>
        <w:rPr>
          <w:rFonts w:asciiTheme="minorHAnsi" w:hAnsiTheme="minorHAnsi" w:cstheme="minorHAnsi"/>
          <w:b/>
          <w:sz w:val="20"/>
          <w:szCs w:val="20"/>
        </w:rPr>
        <w:t>REPOSICIÓN Y AFINADO DE ACERA Y/O CUNETA</w:t>
      </w:r>
    </w:p>
    <w:p w:rsidR="0085386B" w:rsidRPr="0085386B" w:rsidRDefault="00F94831" w:rsidP="0085386B">
      <w:p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 Cuadrado (M</w:t>
      </w:r>
      <w:r w:rsidR="0085386B" w:rsidRPr="0085386B">
        <w:rPr>
          <w:rFonts w:asciiTheme="minorHAnsi" w:eastAsiaTheme="majorEastAsia" w:hAnsiTheme="minorHAnsi" w:cstheme="minorHAnsi"/>
          <w:b/>
          <w:color w:val="2E74B5" w:themeColor="accent1" w:themeShade="BF"/>
          <w:sz w:val="20"/>
          <w:szCs w:val="20"/>
        </w:rPr>
        <w:t>2)</w:t>
      </w:r>
    </w:p>
    <w:p w:rsidR="0085386B" w:rsidRPr="00920A4F" w:rsidRDefault="006F2610"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85386B" w:rsidRPr="00920A4F">
        <w:rPr>
          <w:rFonts w:asciiTheme="minorHAnsi" w:eastAsia="Times New Roman" w:hAnsiTheme="minorHAnsi" w:cstheme="minorHAnsi"/>
          <w:sz w:val="20"/>
          <w:szCs w:val="20"/>
          <w:lang w:val="es-ES"/>
        </w:rPr>
        <w:t>DEFINICIÓN.</w:t>
      </w:r>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85386B" w:rsidRPr="00920A4F" w:rsidRDefault="0085386B" w:rsidP="0085386B">
      <w:pPr>
        <w:jc w:val="both"/>
        <w:rPr>
          <w:rFonts w:asciiTheme="minorHAnsi" w:hAnsiTheme="minorHAnsi" w:cstheme="minorHAnsi"/>
          <w:sz w:val="20"/>
          <w:szCs w:val="20"/>
        </w:rPr>
      </w:pPr>
    </w:p>
    <w:p w:rsidR="0085386B" w:rsidRDefault="0085386B" w:rsidP="0085386B">
      <w:pPr>
        <w:jc w:val="both"/>
        <w:rPr>
          <w:rFonts w:asciiTheme="minorHAnsi" w:hAnsiTheme="minorHAnsi" w:cstheme="minorHAnsi"/>
          <w:sz w:val="20"/>
          <w:szCs w:val="20"/>
        </w:rPr>
      </w:pPr>
      <w:bookmarkStart w:id="52"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HºSº</w:t>
      </w:r>
      <w:proofErr w:type="spellEnd"/>
      <w:r w:rsidRPr="00920A4F">
        <w:rPr>
          <w:rFonts w:asciiTheme="minorHAnsi" w:hAnsiTheme="minorHAnsi" w:cstheme="minorHAnsi"/>
          <w:sz w:val="20"/>
          <w:szCs w:val="20"/>
        </w:rPr>
        <w:t xml:space="preserve"> y el respectivo curado; según indicaciones del SUPERVISOR.</w:t>
      </w:r>
      <w:bookmarkEnd w:id="52"/>
    </w:p>
    <w:p w:rsidR="00556B31" w:rsidRDefault="00556B31" w:rsidP="0085386B">
      <w:pPr>
        <w:jc w:val="both"/>
        <w:rPr>
          <w:rFonts w:asciiTheme="minorHAnsi" w:hAnsiTheme="minorHAnsi" w:cstheme="minorHAnsi"/>
          <w:sz w:val="20"/>
          <w:szCs w:val="20"/>
        </w:rPr>
      </w:pPr>
    </w:p>
    <w:p w:rsidR="0085386B" w:rsidRPr="00C7243F" w:rsidRDefault="0085386B" w:rsidP="00C82B4D">
      <w:pPr>
        <w:pStyle w:val="Estilo1"/>
        <w:numPr>
          <w:ilvl w:val="1"/>
          <w:numId w:val="31"/>
        </w:numPr>
        <w:spacing w:before="100" w:beforeAutospacing="1" w:after="100" w:afterAutospacing="1" w:line="276" w:lineRule="auto"/>
        <w:ind w:left="426" w:hanging="426"/>
        <w:contextualSpacing/>
        <w:rPr>
          <w:rFonts w:asciiTheme="minorHAnsi" w:hAnsiTheme="minorHAnsi" w:cstheme="minorHAnsi"/>
          <w:kern w:val="28"/>
          <w:sz w:val="20"/>
          <w:szCs w:val="20"/>
        </w:rPr>
      </w:pPr>
      <w:r w:rsidRPr="00C7243F">
        <w:rPr>
          <w:rFonts w:asciiTheme="minorHAnsi" w:eastAsia="Times New Roman" w:hAnsiTheme="minorHAnsi" w:cstheme="minorHAnsi"/>
          <w:sz w:val="20"/>
          <w:szCs w:val="20"/>
          <w:lang w:val="es-ES"/>
        </w:rPr>
        <w:lastRenderedPageBreak/>
        <w:t>MATERIALES, HERRAMIENTAS Y EQUIPO.</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920A4F">
        <w:rPr>
          <w:rFonts w:asciiTheme="minorHAnsi" w:hAnsiTheme="minorHAnsi" w:cstheme="minorHAnsi"/>
          <w:sz w:val="20"/>
          <w:szCs w:val="20"/>
        </w:rPr>
        <w:t>Eestará</w:t>
      </w:r>
      <w:proofErr w:type="spellEnd"/>
      <w:r w:rsidRPr="00920A4F">
        <w:rPr>
          <w:rFonts w:asciiTheme="minorHAnsi" w:hAnsiTheme="minorHAnsi" w:cstheme="minorHAnsi"/>
          <w:sz w:val="20"/>
          <w:szCs w:val="20"/>
        </w:rPr>
        <w:t xml:space="preserve"> autorizado el uso de camiones hormigoneros, siempre y cuando el hormigón, cumpla los requisitos de calidad especificados.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85386B" w:rsidRPr="00920A4F" w:rsidRDefault="00995E8C"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85386B" w:rsidRPr="00920A4F">
        <w:rPr>
          <w:rFonts w:asciiTheme="minorHAnsi" w:eastAsia="Times New Roman" w:hAnsiTheme="minorHAnsi" w:cstheme="minorHAnsi"/>
          <w:sz w:val="20"/>
          <w:szCs w:val="20"/>
          <w:lang w:val="es-ES"/>
        </w:rPr>
        <w:t>PROCEDIMIENTO PARA LA EJECUCIÓN.</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53"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53"/>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54" w:name="_Toc314666851"/>
      <w:r w:rsidRPr="00920A4F">
        <w:rPr>
          <w:rFonts w:asciiTheme="minorHAnsi" w:hAnsiTheme="minorHAnsi" w:cstheme="minorHAnsi"/>
          <w:sz w:val="20"/>
          <w:szCs w:val="20"/>
        </w:rPr>
        <w:lastRenderedPageBreak/>
        <w:t>Dosificación:</w:t>
      </w:r>
      <w:bookmarkEnd w:id="54"/>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5" w:name="_Toc314666852"/>
      <w:r w:rsidRPr="00920A4F">
        <w:rPr>
          <w:rFonts w:asciiTheme="minorHAnsi" w:hAnsiTheme="minorHAnsi" w:cstheme="minorHAnsi"/>
          <w:sz w:val="20"/>
          <w:szCs w:val="20"/>
        </w:rPr>
        <w:t>1</w:t>
      </w:r>
      <w:bookmarkEnd w:id="55"/>
      <w:r w:rsidRPr="00920A4F">
        <w:rPr>
          <w:rFonts w:asciiTheme="minorHAnsi" w:hAnsiTheme="minorHAnsi" w:cstheme="minorHAnsi"/>
          <w:sz w:val="20"/>
          <w:szCs w:val="20"/>
        </w:rPr>
        <w:t>: Cemento</w:t>
      </w:r>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6" w:name="_Toc314666853"/>
      <w:r w:rsidRPr="00920A4F">
        <w:rPr>
          <w:rFonts w:asciiTheme="minorHAnsi" w:hAnsiTheme="minorHAnsi" w:cstheme="minorHAnsi"/>
          <w:sz w:val="20"/>
          <w:szCs w:val="20"/>
        </w:rPr>
        <w:t>2: Arena fina</w:t>
      </w:r>
      <w:bookmarkEnd w:id="56"/>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7" w:name="_Toc314666854"/>
      <w:r w:rsidRPr="00920A4F">
        <w:rPr>
          <w:rFonts w:asciiTheme="minorHAnsi" w:hAnsiTheme="minorHAnsi" w:cstheme="minorHAnsi"/>
          <w:sz w:val="20"/>
          <w:szCs w:val="20"/>
        </w:rPr>
        <w:t>3: Grava común</w:t>
      </w:r>
      <w:bookmarkEnd w:id="57"/>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58"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8"/>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85386B" w:rsidRPr="00920A4F" w:rsidRDefault="0085386B" w:rsidP="0085386B">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85386B" w:rsidRPr="00920A4F" w:rsidRDefault="0085386B" w:rsidP="0085386B">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59"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59"/>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85386B" w:rsidRPr="00920A4F" w:rsidRDefault="0085386B" w:rsidP="0085386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85386B" w:rsidRPr="00920A4F" w:rsidRDefault="0085386B" w:rsidP="0085386B">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85386B" w:rsidRPr="00920A4F" w:rsidRDefault="0085386B" w:rsidP="0085386B">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lastRenderedPageBreak/>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85386B" w:rsidRPr="00920A4F" w:rsidRDefault="0085386B" w:rsidP="0085386B">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85386B" w:rsidRPr="00920A4F" w:rsidRDefault="0085386B" w:rsidP="0085386B">
      <w:pPr>
        <w:autoSpaceDE w:val="0"/>
        <w:autoSpaceDN w:val="0"/>
        <w:adjustRightInd w:val="0"/>
        <w:jc w:val="both"/>
        <w:rPr>
          <w:rFonts w:asciiTheme="minorHAnsi" w:hAnsiTheme="minorHAnsi" w:cstheme="minorHAnsi"/>
          <w:b/>
          <w:sz w:val="20"/>
          <w:szCs w:val="20"/>
        </w:rPr>
      </w:pPr>
      <w:bookmarkStart w:id="60" w:name="_Toc314666872"/>
      <w:r w:rsidRPr="00920A4F">
        <w:rPr>
          <w:rFonts w:asciiTheme="minorHAnsi" w:hAnsiTheme="minorHAnsi" w:cstheme="minorHAnsi"/>
          <w:b/>
          <w:sz w:val="20"/>
          <w:szCs w:val="20"/>
        </w:rPr>
        <w:t>Ensayos</w:t>
      </w:r>
      <w:bookmarkEnd w:id="60"/>
    </w:p>
    <w:p w:rsidR="0085386B" w:rsidRPr="00920A4F" w:rsidRDefault="0085386B" w:rsidP="0085386B">
      <w:pPr>
        <w:autoSpaceDE w:val="0"/>
        <w:autoSpaceDN w:val="0"/>
        <w:adjustRightInd w:val="0"/>
        <w:jc w:val="both"/>
        <w:rPr>
          <w:rFonts w:asciiTheme="minorHAnsi" w:hAnsiTheme="minorHAnsi" w:cstheme="minorHAnsi"/>
          <w:b/>
          <w:sz w:val="20"/>
          <w:szCs w:val="20"/>
        </w:rPr>
      </w:pPr>
    </w:p>
    <w:p w:rsidR="0085386B" w:rsidRPr="00920A4F" w:rsidRDefault="0085386B" w:rsidP="0085386B">
      <w:pPr>
        <w:autoSpaceDE w:val="0"/>
        <w:autoSpaceDN w:val="0"/>
        <w:adjustRightInd w:val="0"/>
        <w:jc w:val="both"/>
        <w:rPr>
          <w:rFonts w:asciiTheme="minorHAnsi" w:hAnsiTheme="minorHAnsi" w:cstheme="minorHAnsi"/>
          <w:sz w:val="20"/>
          <w:szCs w:val="20"/>
        </w:rPr>
      </w:pPr>
      <w:bookmarkStart w:id="61"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1"/>
    </w:p>
    <w:p w:rsidR="0085386B" w:rsidRPr="00920A4F" w:rsidRDefault="0085386B" w:rsidP="00C82B4D">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62"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62"/>
    </w:p>
    <w:p w:rsidR="0085386B" w:rsidRPr="00920A4F" w:rsidRDefault="0085386B" w:rsidP="0085386B">
      <w:pPr>
        <w:autoSpaceDE w:val="0"/>
        <w:autoSpaceDN w:val="0"/>
        <w:adjustRightInd w:val="0"/>
        <w:jc w:val="both"/>
        <w:rPr>
          <w:rFonts w:asciiTheme="minorHAnsi" w:hAnsiTheme="minorHAnsi" w:cstheme="minorHAnsi"/>
          <w:sz w:val="20"/>
          <w:szCs w:val="20"/>
        </w:rPr>
      </w:pPr>
    </w:p>
    <w:p w:rsidR="0085386B" w:rsidRPr="00920A4F" w:rsidRDefault="0085386B" w:rsidP="00C82B4D">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63" w:name="_Toc314666876"/>
      <w:r w:rsidRPr="00920A4F">
        <w:rPr>
          <w:rFonts w:asciiTheme="minorHAnsi" w:hAnsiTheme="minorHAnsi" w:cstheme="minorHAnsi"/>
          <w:b/>
          <w:sz w:val="20"/>
          <w:szCs w:val="20"/>
        </w:rPr>
        <w:t>Frecuencia de los ensayos</w:t>
      </w:r>
      <w:bookmarkEnd w:id="63"/>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64"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64"/>
      <w:r w:rsidRPr="00920A4F">
        <w:rPr>
          <w:rFonts w:asciiTheme="minorHAnsi" w:hAnsiTheme="minorHAnsi" w:cstheme="minorHAnsi"/>
          <w:sz w:val="20"/>
          <w:szCs w:val="20"/>
        </w:rPr>
        <w:t>.</w:t>
      </w:r>
    </w:p>
    <w:p w:rsidR="0085386B" w:rsidRPr="00920A4F" w:rsidRDefault="0085386B" w:rsidP="0085386B">
      <w:pPr>
        <w:autoSpaceDE w:val="0"/>
        <w:autoSpaceDN w:val="0"/>
        <w:adjustRightInd w:val="0"/>
        <w:ind w:left="360"/>
        <w:jc w:val="both"/>
        <w:rPr>
          <w:rFonts w:asciiTheme="minorHAnsi" w:hAnsiTheme="minorHAnsi" w:cstheme="minorHAnsi"/>
          <w:sz w:val="20"/>
          <w:szCs w:val="20"/>
        </w:rPr>
      </w:pPr>
      <w:bookmarkStart w:id="65"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5"/>
    </w:p>
    <w:p w:rsidR="0085386B" w:rsidRPr="00920A4F" w:rsidRDefault="0085386B" w:rsidP="0085386B">
      <w:pPr>
        <w:autoSpaceDE w:val="0"/>
        <w:autoSpaceDN w:val="0"/>
        <w:adjustRightInd w:val="0"/>
        <w:ind w:left="360"/>
        <w:jc w:val="both"/>
        <w:rPr>
          <w:rFonts w:asciiTheme="minorHAnsi" w:hAnsiTheme="minorHAnsi" w:cstheme="minorHAnsi"/>
          <w:sz w:val="20"/>
          <w:szCs w:val="20"/>
        </w:rPr>
      </w:pPr>
      <w:bookmarkStart w:id="66" w:name="_Toc314666879"/>
      <w:r w:rsidRPr="00920A4F">
        <w:rPr>
          <w:rFonts w:asciiTheme="minorHAnsi" w:hAnsiTheme="minorHAnsi" w:cstheme="minorHAnsi"/>
          <w:sz w:val="20"/>
          <w:szCs w:val="20"/>
        </w:rPr>
        <w:t>Se deberá individualizar cada probeta anotando la fecha y hora y el elemento estructural correspondiente.</w:t>
      </w:r>
      <w:bookmarkEnd w:id="66"/>
    </w:p>
    <w:p w:rsidR="0085386B" w:rsidRPr="00920A4F" w:rsidRDefault="0085386B" w:rsidP="0085386B">
      <w:pPr>
        <w:autoSpaceDE w:val="0"/>
        <w:autoSpaceDN w:val="0"/>
        <w:adjustRightInd w:val="0"/>
        <w:ind w:firstLine="360"/>
        <w:jc w:val="both"/>
        <w:rPr>
          <w:rFonts w:asciiTheme="minorHAnsi" w:hAnsiTheme="minorHAnsi" w:cstheme="minorHAnsi"/>
          <w:sz w:val="20"/>
          <w:szCs w:val="20"/>
        </w:rPr>
      </w:pPr>
      <w:bookmarkStart w:id="67" w:name="_Toc314666880"/>
      <w:r w:rsidRPr="00920A4F">
        <w:rPr>
          <w:rFonts w:asciiTheme="minorHAnsi" w:hAnsiTheme="minorHAnsi" w:cstheme="minorHAnsi"/>
          <w:sz w:val="20"/>
          <w:szCs w:val="20"/>
        </w:rPr>
        <w:t>Las probetas serán preparadas en presencia del SUPERVISOR DE OBRA.</w:t>
      </w:r>
      <w:bookmarkEnd w:id="67"/>
    </w:p>
    <w:p w:rsidR="0085386B" w:rsidRPr="00920A4F" w:rsidRDefault="0085386B" w:rsidP="0085386B">
      <w:pPr>
        <w:autoSpaceDE w:val="0"/>
        <w:autoSpaceDN w:val="0"/>
        <w:adjustRightInd w:val="0"/>
        <w:ind w:left="360"/>
        <w:jc w:val="both"/>
        <w:rPr>
          <w:rFonts w:asciiTheme="minorHAnsi" w:hAnsiTheme="minorHAnsi" w:cstheme="minorHAnsi"/>
          <w:sz w:val="20"/>
          <w:szCs w:val="20"/>
        </w:rPr>
      </w:pPr>
      <w:bookmarkStart w:id="68"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8"/>
    </w:p>
    <w:p w:rsidR="0085386B" w:rsidRPr="00920A4F" w:rsidRDefault="0085386B" w:rsidP="0085386B">
      <w:pPr>
        <w:autoSpaceDE w:val="0"/>
        <w:autoSpaceDN w:val="0"/>
        <w:adjustRightInd w:val="0"/>
        <w:ind w:left="360"/>
        <w:jc w:val="both"/>
        <w:rPr>
          <w:rFonts w:asciiTheme="minorHAnsi" w:hAnsiTheme="minorHAnsi" w:cstheme="minorHAnsi"/>
          <w:sz w:val="20"/>
          <w:szCs w:val="20"/>
        </w:rPr>
      </w:pPr>
      <w:bookmarkStart w:id="69"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9"/>
    </w:p>
    <w:p w:rsidR="0085386B" w:rsidRPr="00920A4F" w:rsidRDefault="0085386B" w:rsidP="00C82B4D">
      <w:pPr>
        <w:pStyle w:val="Prrafodelista"/>
        <w:numPr>
          <w:ilvl w:val="0"/>
          <w:numId w:val="19"/>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70" w:name="_Toc314666883"/>
      <w:r w:rsidRPr="00920A4F">
        <w:rPr>
          <w:rFonts w:asciiTheme="minorHAnsi" w:hAnsiTheme="minorHAnsi" w:cstheme="minorHAnsi"/>
          <w:b/>
          <w:sz w:val="20"/>
          <w:szCs w:val="20"/>
        </w:rPr>
        <w:t xml:space="preserve">Evaluación y aceptación del </w:t>
      </w:r>
      <w:bookmarkStart w:id="71" w:name="_Toc314666884"/>
      <w:bookmarkEnd w:id="70"/>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1"/>
    </w:p>
    <w:p w:rsidR="0085386B" w:rsidRPr="00920A4F" w:rsidRDefault="0085386B" w:rsidP="00C82B4D">
      <w:pPr>
        <w:pStyle w:val="Prrafodelista"/>
        <w:numPr>
          <w:ilvl w:val="0"/>
          <w:numId w:val="19"/>
        </w:numPr>
        <w:autoSpaceDE w:val="0"/>
        <w:autoSpaceDN w:val="0"/>
        <w:adjustRightInd w:val="0"/>
        <w:spacing w:line="276" w:lineRule="auto"/>
        <w:ind w:left="426"/>
        <w:contextualSpacing/>
        <w:jc w:val="both"/>
        <w:rPr>
          <w:rFonts w:asciiTheme="minorHAnsi" w:hAnsiTheme="minorHAnsi" w:cstheme="minorHAnsi"/>
          <w:sz w:val="20"/>
          <w:szCs w:val="20"/>
        </w:rPr>
      </w:pPr>
      <w:bookmarkStart w:id="72" w:name="_Toc314666885"/>
      <w:r w:rsidRPr="00920A4F">
        <w:rPr>
          <w:rFonts w:asciiTheme="minorHAnsi" w:hAnsiTheme="minorHAnsi" w:cstheme="minorHAnsi"/>
          <w:b/>
          <w:sz w:val="20"/>
          <w:szCs w:val="20"/>
        </w:rPr>
        <w:t xml:space="preserve">Aceptación de la </w:t>
      </w:r>
      <w:bookmarkStart w:id="73" w:name="_Toc314666886"/>
      <w:bookmarkEnd w:id="72"/>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3"/>
    </w:p>
    <w:p w:rsidR="0085386B" w:rsidRPr="00920A4F" w:rsidRDefault="0085386B" w:rsidP="0085386B">
      <w:pPr>
        <w:autoSpaceDE w:val="0"/>
        <w:autoSpaceDN w:val="0"/>
        <w:adjustRightInd w:val="0"/>
        <w:ind w:firstLine="720"/>
        <w:jc w:val="both"/>
        <w:rPr>
          <w:rFonts w:asciiTheme="minorHAnsi" w:hAnsiTheme="minorHAnsi" w:cstheme="minorHAnsi"/>
          <w:sz w:val="20"/>
          <w:szCs w:val="20"/>
        </w:rPr>
      </w:pPr>
      <w:bookmarkStart w:id="74" w:name="_Toc314666887"/>
      <w:r w:rsidRPr="00920A4F">
        <w:rPr>
          <w:rFonts w:asciiTheme="minorHAnsi" w:hAnsiTheme="minorHAnsi" w:cstheme="minorHAnsi"/>
          <w:sz w:val="20"/>
          <w:szCs w:val="20"/>
        </w:rPr>
        <w:t>i) Resistencia del 80 a 90 %.</w:t>
      </w:r>
      <w:bookmarkStart w:id="75" w:name="_Toc314666888"/>
      <w:bookmarkEnd w:id="74"/>
      <w:r w:rsidRPr="00920A4F">
        <w:rPr>
          <w:rFonts w:asciiTheme="minorHAnsi" w:hAnsiTheme="minorHAnsi" w:cstheme="minorHAnsi"/>
          <w:sz w:val="20"/>
          <w:szCs w:val="20"/>
        </w:rPr>
        <w:t>Se procederá a:</w:t>
      </w:r>
      <w:bookmarkEnd w:id="75"/>
    </w:p>
    <w:p w:rsidR="0085386B" w:rsidRPr="00920A4F" w:rsidRDefault="0085386B" w:rsidP="0085386B">
      <w:pPr>
        <w:autoSpaceDE w:val="0"/>
        <w:autoSpaceDN w:val="0"/>
        <w:adjustRightInd w:val="0"/>
        <w:ind w:firstLine="720"/>
        <w:jc w:val="both"/>
        <w:rPr>
          <w:rFonts w:asciiTheme="minorHAnsi" w:hAnsiTheme="minorHAnsi" w:cstheme="minorHAnsi"/>
          <w:sz w:val="20"/>
          <w:szCs w:val="20"/>
        </w:rPr>
      </w:pPr>
      <w:bookmarkStart w:id="76"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76"/>
    </w:p>
    <w:p w:rsidR="0085386B" w:rsidRPr="00920A4F" w:rsidRDefault="0085386B" w:rsidP="0085386B">
      <w:pPr>
        <w:autoSpaceDE w:val="0"/>
        <w:autoSpaceDN w:val="0"/>
        <w:adjustRightInd w:val="0"/>
        <w:ind w:left="720"/>
        <w:jc w:val="both"/>
        <w:rPr>
          <w:rFonts w:asciiTheme="minorHAnsi" w:hAnsiTheme="minorHAnsi" w:cstheme="minorHAnsi"/>
          <w:sz w:val="20"/>
          <w:szCs w:val="20"/>
        </w:rPr>
      </w:pPr>
      <w:bookmarkStart w:id="77"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7"/>
    </w:p>
    <w:p w:rsidR="0085386B" w:rsidRPr="00920A4F" w:rsidRDefault="0085386B" w:rsidP="0085386B">
      <w:pPr>
        <w:autoSpaceDE w:val="0"/>
        <w:autoSpaceDN w:val="0"/>
        <w:adjustRightInd w:val="0"/>
        <w:ind w:firstLine="720"/>
        <w:jc w:val="both"/>
        <w:rPr>
          <w:rFonts w:asciiTheme="minorHAnsi" w:hAnsiTheme="minorHAnsi" w:cstheme="minorHAnsi"/>
          <w:sz w:val="20"/>
          <w:szCs w:val="20"/>
        </w:rPr>
      </w:pPr>
      <w:bookmarkStart w:id="78" w:name="_Toc314666891"/>
      <w:r w:rsidRPr="00920A4F">
        <w:rPr>
          <w:rFonts w:asciiTheme="minorHAnsi" w:hAnsiTheme="minorHAnsi" w:cstheme="minorHAnsi"/>
          <w:sz w:val="20"/>
          <w:szCs w:val="20"/>
        </w:rPr>
        <w:t>ii) Resistencia inferior al 60 %.</w:t>
      </w:r>
      <w:bookmarkEnd w:id="78"/>
      <w:r w:rsidRPr="00920A4F">
        <w:rPr>
          <w:rFonts w:asciiTheme="minorHAnsi" w:hAnsiTheme="minorHAnsi" w:cstheme="minorHAnsi"/>
          <w:sz w:val="20"/>
          <w:szCs w:val="20"/>
        </w:rPr>
        <w:t xml:space="preserve"> Se procederá a:</w:t>
      </w:r>
    </w:p>
    <w:p w:rsidR="0085386B" w:rsidRPr="00920A4F" w:rsidRDefault="0085386B" w:rsidP="0085386B">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1. </w:t>
      </w:r>
      <w:bookmarkStart w:id="79" w:name="_Toc314666892"/>
      <w:r w:rsidRPr="00920A4F">
        <w:rPr>
          <w:rFonts w:asciiTheme="minorHAnsi" w:hAnsiTheme="minorHAnsi" w:cstheme="minorHAnsi"/>
          <w:sz w:val="20"/>
          <w:szCs w:val="20"/>
        </w:rPr>
        <w:t>El CONTRATISTA procederá a la demolición y reemplazo del sector de vaciado afectado.</w:t>
      </w:r>
      <w:bookmarkEnd w:id="79"/>
    </w:p>
    <w:p w:rsidR="0085386B" w:rsidRPr="00920A4F" w:rsidRDefault="0085386B" w:rsidP="0085386B">
      <w:pPr>
        <w:spacing w:before="100" w:beforeAutospacing="1" w:after="100" w:afterAutospacing="1"/>
        <w:jc w:val="both"/>
        <w:rPr>
          <w:rFonts w:asciiTheme="minorHAnsi" w:hAnsiTheme="minorHAnsi" w:cstheme="minorHAnsi"/>
          <w:sz w:val="20"/>
          <w:szCs w:val="20"/>
        </w:rPr>
      </w:pPr>
      <w:bookmarkStart w:id="80" w:name="_Toc314666893"/>
      <w:r w:rsidRPr="00920A4F">
        <w:rPr>
          <w:rFonts w:asciiTheme="minorHAnsi" w:hAnsiTheme="minorHAnsi" w:cstheme="minorHAnsi"/>
          <w:sz w:val="20"/>
          <w:szCs w:val="20"/>
        </w:rPr>
        <w:t>Todos los ensayos, pruebas, demoliciones, reemplazos necesarios serán cancelados por el CONTRATISTA.</w:t>
      </w:r>
      <w:bookmarkEnd w:id="80"/>
    </w:p>
    <w:p w:rsidR="0085386B" w:rsidRPr="00920A4F" w:rsidRDefault="0085386B" w:rsidP="0085386B">
      <w:pPr>
        <w:jc w:val="both"/>
        <w:rPr>
          <w:rFonts w:asciiTheme="minorHAnsi" w:hAnsiTheme="minorHAnsi" w:cstheme="minorHAnsi"/>
          <w:sz w:val="20"/>
          <w:szCs w:val="20"/>
        </w:rPr>
      </w:pPr>
      <w:bookmarkStart w:id="81"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81"/>
    </w:p>
    <w:p w:rsidR="0085386B" w:rsidRPr="00920A4F" w:rsidRDefault="0085386B" w:rsidP="0085386B">
      <w:pPr>
        <w:jc w:val="both"/>
        <w:rPr>
          <w:rFonts w:asciiTheme="minorHAnsi" w:hAnsiTheme="minorHAnsi" w:cstheme="minorHAnsi"/>
          <w:sz w:val="20"/>
          <w:szCs w:val="20"/>
        </w:rPr>
      </w:pPr>
      <w:bookmarkStart w:id="82"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2"/>
    </w:p>
    <w:p w:rsidR="0085386B" w:rsidRPr="00920A4F" w:rsidRDefault="0085386B" w:rsidP="0085386B">
      <w:pPr>
        <w:jc w:val="both"/>
        <w:rPr>
          <w:rFonts w:asciiTheme="minorHAnsi" w:hAnsiTheme="minorHAnsi" w:cstheme="minorHAnsi"/>
          <w:sz w:val="20"/>
          <w:szCs w:val="20"/>
        </w:rPr>
      </w:pPr>
      <w:bookmarkStart w:id="83"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3"/>
    </w:p>
    <w:p w:rsidR="0085386B" w:rsidRPr="00920A4F" w:rsidRDefault="0085386B" w:rsidP="0085386B">
      <w:pPr>
        <w:jc w:val="both"/>
        <w:rPr>
          <w:rFonts w:asciiTheme="minorHAnsi" w:hAnsiTheme="minorHAnsi" w:cstheme="minorHAnsi"/>
          <w:sz w:val="20"/>
          <w:szCs w:val="20"/>
        </w:rPr>
      </w:pPr>
      <w:bookmarkStart w:id="84" w:name="_Toc314666897"/>
      <w:r w:rsidRPr="00920A4F">
        <w:rPr>
          <w:rFonts w:asciiTheme="minorHAnsi" w:hAnsiTheme="minorHAnsi" w:cstheme="minorHAnsi"/>
          <w:sz w:val="20"/>
          <w:szCs w:val="20"/>
        </w:rPr>
        <w:t>En esta forma no se requerirá el empleo adicional de agua una vez la superficie haya sido cubierta.</w:t>
      </w:r>
      <w:bookmarkEnd w:id="84"/>
    </w:p>
    <w:p w:rsidR="0085386B" w:rsidRPr="00920A4F" w:rsidRDefault="0085386B" w:rsidP="0085386B">
      <w:pPr>
        <w:jc w:val="both"/>
        <w:rPr>
          <w:rFonts w:asciiTheme="minorHAnsi" w:hAnsiTheme="minorHAnsi" w:cstheme="minorHAnsi"/>
          <w:sz w:val="20"/>
          <w:szCs w:val="20"/>
        </w:rPr>
      </w:pPr>
      <w:bookmarkStart w:id="85" w:name="_Toc314666898"/>
      <w:r w:rsidRPr="00920A4F">
        <w:rPr>
          <w:rFonts w:asciiTheme="minorHAnsi" w:hAnsiTheme="minorHAnsi" w:cstheme="minorHAnsi"/>
          <w:sz w:val="20"/>
          <w:szCs w:val="20"/>
        </w:rPr>
        <w:t>El tramo debe revisarse frecuentemente para asegurarse que si tenga la humedad requerida.</w:t>
      </w:r>
      <w:bookmarkEnd w:id="85"/>
    </w:p>
    <w:p w:rsidR="0085386B" w:rsidRPr="00920A4F" w:rsidRDefault="0085386B" w:rsidP="0085386B">
      <w:pPr>
        <w:jc w:val="both"/>
        <w:rPr>
          <w:rFonts w:asciiTheme="minorHAnsi" w:hAnsiTheme="minorHAnsi" w:cstheme="minorHAnsi"/>
          <w:sz w:val="20"/>
          <w:szCs w:val="20"/>
        </w:rPr>
      </w:pPr>
      <w:bookmarkStart w:id="86"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6"/>
    </w:p>
    <w:p w:rsidR="0085386B" w:rsidRPr="00920A4F" w:rsidRDefault="0085386B" w:rsidP="0085386B">
      <w:pPr>
        <w:jc w:val="both"/>
        <w:rPr>
          <w:rFonts w:asciiTheme="minorHAnsi" w:hAnsiTheme="minorHAnsi" w:cstheme="minorHAnsi"/>
          <w:sz w:val="20"/>
          <w:szCs w:val="20"/>
        </w:rPr>
      </w:pPr>
      <w:bookmarkStart w:id="87"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7"/>
    </w:p>
    <w:p w:rsidR="0085386B" w:rsidRPr="00920A4F" w:rsidRDefault="0085386B" w:rsidP="0085386B">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85386B" w:rsidRPr="00920A4F" w:rsidRDefault="0085386B" w:rsidP="00C82B4D">
      <w:pPr>
        <w:numPr>
          <w:ilvl w:val="0"/>
          <w:numId w:val="18"/>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85386B" w:rsidRPr="00920A4F" w:rsidRDefault="0085386B" w:rsidP="00C82B4D">
      <w:pPr>
        <w:numPr>
          <w:ilvl w:val="0"/>
          <w:numId w:val="18"/>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85386B" w:rsidRPr="004709A5" w:rsidRDefault="00995E8C"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85386B" w:rsidRPr="004709A5">
        <w:rPr>
          <w:rFonts w:asciiTheme="minorHAnsi" w:eastAsia="Times New Roman" w:hAnsiTheme="minorHAnsi" w:cstheme="minorHAnsi"/>
          <w:sz w:val="20"/>
          <w:szCs w:val="20"/>
          <w:lang w:val="es-ES"/>
        </w:rPr>
        <w:t>MEDIDAS DE MITIGACION AMBIENTAL</w:t>
      </w:r>
    </w:p>
    <w:p w:rsidR="0085386B" w:rsidRPr="004709A5" w:rsidRDefault="0085386B" w:rsidP="0085386B">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5386B" w:rsidRPr="004709A5" w:rsidRDefault="0085386B" w:rsidP="0085386B">
      <w:pPr>
        <w:jc w:val="both"/>
        <w:rPr>
          <w:rFonts w:asciiTheme="minorHAnsi" w:hAnsiTheme="minorHAnsi" w:cstheme="minorHAnsi"/>
          <w:sz w:val="20"/>
          <w:szCs w:val="20"/>
        </w:rPr>
      </w:pPr>
    </w:p>
    <w:p w:rsidR="0085386B" w:rsidRPr="004709A5" w:rsidRDefault="0085386B" w:rsidP="0085386B">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4709A5">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85386B" w:rsidRPr="004709A5" w:rsidRDefault="0085386B" w:rsidP="0085386B">
      <w:pPr>
        <w:jc w:val="both"/>
        <w:rPr>
          <w:rFonts w:asciiTheme="minorHAnsi" w:hAnsiTheme="minorHAnsi" w:cstheme="minorHAnsi"/>
          <w:sz w:val="20"/>
          <w:szCs w:val="20"/>
        </w:rPr>
      </w:pPr>
    </w:p>
    <w:p w:rsidR="0085386B" w:rsidRPr="004709A5" w:rsidRDefault="0085386B" w:rsidP="0085386B">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5386B" w:rsidRPr="004709A5" w:rsidRDefault="0085386B" w:rsidP="0085386B">
      <w:pPr>
        <w:jc w:val="both"/>
        <w:rPr>
          <w:rFonts w:asciiTheme="minorHAnsi" w:hAnsiTheme="minorHAnsi" w:cstheme="minorHAnsi"/>
          <w:sz w:val="20"/>
          <w:szCs w:val="20"/>
        </w:rPr>
      </w:pPr>
    </w:p>
    <w:p w:rsidR="0085386B" w:rsidRDefault="0085386B" w:rsidP="0085386B">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5386B" w:rsidRPr="00920A4F" w:rsidRDefault="00995E8C"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85386B" w:rsidRPr="00920A4F">
        <w:rPr>
          <w:rFonts w:asciiTheme="minorHAnsi" w:eastAsia="Times New Roman" w:hAnsiTheme="minorHAnsi" w:cstheme="minorHAnsi"/>
          <w:sz w:val="20"/>
          <w:szCs w:val="20"/>
          <w:lang w:val="es-ES"/>
        </w:rPr>
        <w:t>MEDICIÓN Y FORMA DE PAGO.</w:t>
      </w:r>
    </w:p>
    <w:p w:rsidR="0085386B" w:rsidRPr="00920A4F" w:rsidRDefault="0085386B" w:rsidP="0085386B">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 xml:space="preserve">nes en aceras de hormigón, </w:t>
      </w:r>
      <w:proofErr w:type="spellStart"/>
      <w:r>
        <w:rPr>
          <w:rFonts w:asciiTheme="minorHAnsi" w:hAnsiTheme="minorHAnsi" w:cstheme="minorHAnsi"/>
          <w:sz w:val="20"/>
          <w:szCs w:val="20"/>
        </w:rPr>
        <w:t>sera</w:t>
      </w:r>
      <w:proofErr w:type="spellEnd"/>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85386B" w:rsidRPr="00920A4F" w:rsidRDefault="0085386B" w:rsidP="0085386B">
      <w:pPr>
        <w:jc w:val="both"/>
        <w:rPr>
          <w:rFonts w:asciiTheme="minorHAnsi" w:hAnsiTheme="minorHAnsi" w:cstheme="minorHAnsi"/>
          <w:sz w:val="20"/>
          <w:szCs w:val="20"/>
        </w:rPr>
      </w:pPr>
    </w:p>
    <w:p w:rsidR="0085386B" w:rsidRDefault="0085386B" w:rsidP="0085386B">
      <w:pPr>
        <w:jc w:val="both"/>
        <w:rPr>
          <w:rFonts w:asciiTheme="minorHAnsi" w:hAnsiTheme="minorHAnsi" w:cstheme="minorHAnsi"/>
          <w:sz w:val="20"/>
          <w:szCs w:val="20"/>
        </w:rPr>
      </w:pPr>
      <w:bookmarkStart w:id="88"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8"/>
    </w:p>
    <w:p w:rsidR="006F2610" w:rsidRPr="00920A4F" w:rsidRDefault="006F2610" w:rsidP="00C82B4D">
      <w:pPr>
        <w:pStyle w:val="Ttulo2"/>
        <w:numPr>
          <w:ilvl w:val="0"/>
          <w:numId w:val="31"/>
        </w:numPr>
        <w:spacing w:before="200" w:line="276" w:lineRule="auto"/>
        <w:jc w:val="both"/>
        <w:rPr>
          <w:rFonts w:asciiTheme="minorHAnsi" w:hAnsiTheme="minorHAnsi" w:cstheme="minorHAnsi"/>
          <w:b/>
          <w:sz w:val="20"/>
          <w:szCs w:val="20"/>
        </w:rPr>
      </w:pPr>
      <w:bookmarkStart w:id="89" w:name="_Toc378236510"/>
      <w:bookmarkStart w:id="90" w:name="_Toc378667043"/>
      <w:bookmarkStart w:id="91" w:name="_Toc378667229"/>
      <w:bookmarkStart w:id="92" w:name="_Toc378667744"/>
      <w:bookmarkStart w:id="93" w:name="_Toc381213535"/>
      <w:bookmarkStart w:id="94" w:name="_Toc381214012"/>
      <w:bookmarkStart w:id="95" w:name="_Toc381214103"/>
      <w:bookmarkStart w:id="96" w:name="_Toc384130469"/>
      <w:bookmarkStart w:id="97" w:name="_Toc384130690"/>
      <w:bookmarkStart w:id="98" w:name="_Toc384130846"/>
      <w:bookmarkStart w:id="99" w:name="_Toc384131237"/>
      <w:bookmarkStart w:id="100" w:name="_Toc387785988"/>
      <w:bookmarkStart w:id="101" w:name="_Toc387788276"/>
      <w:bookmarkStart w:id="102" w:name="_Toc388648585"/>
      <w:bookmarkStart w:id="103" w:name="_Toc388648674"/>
      <w:bookmarkStart w:id="104" w:name="_Toc388693335"/>
      <w:bookmarkStart w:id="105" w:name="_Toc388702298"/>
      <w:bookmarkStart w:id="106" w:name="_Toc388724576"/>
      <w:bookmarkStart w:id="107" w:name="_Toc404098165"/>
      <w:r w:rsidRPr="00920A4F">
        <w:rPr>
          <w:rFonts w:asciiTheme="minorHAnsi" w:hAnsiTheme="minorHAnsi" w:cstheme="minorHAnsi"/>
          <w:b/>
          <w:sz w:val="20"/>
          <w:szCs w:val="20"/>
        </w:rPr>
        <w:t xml:space="preserve">REPOSICIÓN DE PAVIMENTO FLEXIBLE. </w:t>
      </w:r>
    </w:p>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rsidR="006F2610" w:rsidRPr="006F2610" w:rsidRDefault="00F94831" w:rsidP="006F2610">
      <w:p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 Cuadrado (M</w:t>
      </w:r>
      <w:r w:rsidR="006F2610" w:rsidRPr="006F2610">
        <w:rPr>
          <w:rFonts w:asciiTheme="minorHAnsi" w:eastAsiaTheme="majorEastAsia" w:hAnsiTheme="minorHAnsi" w:cstheme="minorHAnsi"/>
          <w:b/>
          <w:color w:val="2E74B5" w:themeColor="accent1" w:themeShade="BF"/>
          <w:sz w:val="20"/>
          <w:szCs w:val="20"/>
        </w:rPr>
        <w:t>2)</w:t>
      </w:r>
    </w:p>
    <w:p w:rsidR="006F2610" w:rsidRPr="00920A4F" w:rsidRDefault="006F2610"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6F2610" w:rsidRPr="00920A4F" w:rsidRDefault="006F2610"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08"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08"/>
    </w:p>
    <w:p w:rsidR="006F2610" w:rsidRPr="00920A4F" w:rsidRDefault="006F2610" w:rsidP="006F2610">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6F2610" w:rsidRPr="00920A4F" w:rsidRDefault="006F2610" w:rsidP="00C82B4D">
      <w:pPr>
        <w:pStyle w:val="WW-Textosinformato"/>
        <w:numPr>
          <w:ilvl w:val="0"/>
          <w:numId w:val="20"/>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cemento asfáltico será homogéneo, carecerá de agua y no formará espuma cuando sea calentado a 176 </w:t>
      </w:r>
      <w:proofErr w:type="spellStart"/>
      <w:r w:rsidRPr="00920A4F">
        <w:rPr>
          <w:rFonts w:asciiTheme="minorHAnsi" w:hAnsiTheme="minorHAnsi" w:cstheme="minorHAnsi"/>
          <w:sz w:val="20"/>
          <w:szCs w:val="20"/>
        </w:rPr>
        <w:t>ºC</w:t>
      </w:r>
      <w:proofErr w:type="spellEnd"/>
      <w:r w:rsidRPr="00920A4F">
        <w:rPr>
          <w:rFonts w:asciiTheme="minorHAnsi" w:hAnsiTheme="minorHAnsi" w:cstheme="minorHAnsi"/>
          <w:sz w:val="20"/>
          <w:szCs w:val="20"/>
        </w:rPr>
        <w:t>.</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6F2610" w:rsidRPr="00920A4F" w:rsidRDefault="006F2610" w:rsidP="00C82B4D">
      <w:pPr>
        <w:pStyle w:val="WW-Textosinformato"/>
        <w:numPr>
          <w:ilvl w:val="0"/>
          <w:numId w:val="20"/>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conjunto de agregado grueso,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deberá ajustarse a las exigencias de la gradación a continuación indicada, comprobada por los ensayos AASHO T-11 y T-27, a menos que el SUPERVISOR instruya y apruebe una gradación distinta.</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Las escorias trituradas deberán provenir de hornos de fundición, tener una densidad y calidad razonablemente uniformes y su peso deberá resultar de por lo menos 70 libras por pie cúbico, determinado por el ensayo AASHO T-101.</w:t>
      </w:r>
    </w:p>
    <w:p w:rsidR="006F2610" w:rsidRPr="00920A4F" w:rsidRDefault="006F2610" w:rsidP="006F2610">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6F2610" w:rsidRPr="00920A4F" w:rsidTr="00F75D38">
        <w:trPr>
          <w:gridAfter w:val="1"/>
          <w:wAfter w:w="37" w:type="dxa"/>
          <w:trHeight w:val="283"/>
          <w:jc w:val="center"/>
        </w:trPr>
        <w:tc>
          <w:tcPr>
            <w:tcW w:w="2190" w:type="dxa"/>
            <w:vMerge w:val="restart"/>
            <w:shd w:val="clear" w:color="auto" w:fill="B4C6E7" w:themeFill="accent5" w:themeFillTint="66"/>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6F2610" w:rsidRPr="00920A4F" w:rsidTr="00F75D38">
        <w:trPr>
          <w:trHeight w:val="227"/>
          <w:jc w:val="center"/>
        </w:trPr>
        <w:tc>
          <w:tcPr>
            <w:tcW w:w="2190" w:type="dxa"/>
            <w:vMerge/>
            <w:shd w:val="clear" w:color="auto" w:fill="B4C6E7" w:themeFill="accent5" w:themeFillTint="66"/>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6F2610" w:rsidRPr="00920A4F" w:rsidTr="00F75D38">
        <w:trPr>
          <w:gridAfter w:val="1"/>
          <w:wAfter w:w="37" w:type="dxa"/>
          <w:trHeight w:val="227"/>
          <w:jc w:val="center"/>
        </w:trPr>
        <w:tc>
          <w:tcPr>
            <w:tcW w:w="2190"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F2610" w:rsidRPr="00920A4F" w:rsidTr="00F75D38">
        <w:trPr>
          <w:gridAfter w:val="1"/>
          <w:wAfter w:w="37" w:type="dxa"/>
          <w:trHeight w:val="227"/>
          <w:jc w:val="center"/>
        </w:trPr>
        <w:tc>
          <w:tcPr>
            <w:tcW w:w="2190"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6F2610" w:rsidRPr="00920A4F" w:rsidTr="00F75D38">
        <w:trPr>
          <w:gridAfter w:val="1"/>
          <w:wAfter w:w="37" w:type="dxa"/>
          <w:trHeight w:val="227"/>
          <w:jc w:val="center"/>
        </w:trPr>
        <w:tc>
          <w:tcPr>
            <w:tcW w:w="2190"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F2610" w:rsidRPr="00920A4F" w:rsidTr="00F75D38">
        <w:trPr>
          <w:gridAfter w:val="1"/>
          <w:wAfter w:w="37" w:type="dxa"/>
          <w:trHeight w:val="227"/>
          <w:jc w:val="center"/>
        </w:trPr>
        <w:tc>
          <w:tcPr>
            <w:tcW w:w="2190"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F2610" w:rsidRPr="00920A4F" w:rsidTr="00F75D38">
        <w:trPr>
          <w:gridAfter w:val="1"/>
          <w:wAfter w:w="37" w:type="dxa"/>
          <w:trHeight w:val="227"/>
          <w:jc w:val="center"/>
        </w:trPr>
        <w:tc>
          <w:tcPr>
            <w:tcW w:w="2190"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6F2610" w:rsidRPr="00920A4F" w:rsidTr="00F75D38">
        <w:trPr>
          <w:gridAfter w:val="1"/>
          <w:wAfter w:w="37" w:type="dxa"/>
          <w:trHeight w:val="227"/>
          <w:jc w:val="center"/>
        </w:trPr>
        <w:tc>
          <w:tcPr>
            <w:tcW w:w="2190"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6F2610" w:rsidRPr="00920A4F" w:rsidTr="00F75D38">
        <w:trPr>
          <w:gridAfter w:val="1"/>
          <w:wAfter w:w="37" w:type="dxa"/>
          <w:trHeight w:val="227"/>
          <w:jc w:val="center"/>
        </w:trPr>
        <w:tc>
          <w:tcPr>
            <w:tcW w:w="2190"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F2610" w:rsidRPr="00920A4F" w:rsidTr="00F75D38">
        <w:trPr>
          <w:gridAfter w:val="1"/>
          <w:wAfter w:w="37" w:type="dxa"/>
          <w:trHeight w:val="227"/>
          <w:jc w:val="center"/>
        </w:trPr>
        <w:tc>
          <w:tcPr>
            <w:tcW w:w="2190"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F2610" w:rsidRPr="00920A4F" w:rsidTr="00F75D38">
        <w:trPr>
          <w:gridAfter w:val="1"/>
          <w:wAfter w:w="37" w:type="dxa"/>
          <w:trHeight w:val="227"/>
          <w:jc w:val="center"/>
        </w:trPr>
        <w:tc>
          <w:tcPr>
            <w:tcW w:w="2190"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6F2610" w:rsidRPr="00920A4F" w:rsidTr="00F75D38">
        <w:trPr>
          <w:gridAfter w:val="1"/>
          <w:wAfter w:w="37" w:type="dxa"/>
          <w:trHeight w:val="227"/>
          <w:jc w:val="center"/>
        </w:trPr>
        <w:tc>
          <w:tcPr>
            <w:tcW w:w="2190"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6F2610" w:rsidRPr="00920A4F" w:rsidTr="00F75D38">
        <w:trPr>
          <w:gridAfter w:val="1"/>
          <w:wAfter w:w="37" w:type="dxa"/>
          <w:trHeight w:val="227"/>
          <w:jc w:val="center"/>
        </w:trPr>
        <w:tc>
          <w:tcPr>
            <w:tcW w:w="2190"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6F2610" w:rsidRPr="00920A4F" w:rsidTr="00F75D38">
        <w:trPr>
          <w:gridAfter w:val="1"/>
          <w:wAfter w:w="37" w:type="dxa"/>
          <w:trHeight w:val="227"/>
          <w:jc w:val="center"/>
        </w:trPr>
        <w:tc>
          <w:tcPr>
            <w:tcW w:w="2190"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6F2610" w:rsidRPr="00920A4F" w:rsidRDefault="006F2610" w:rsidP="00F75D38">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concreto asfáltico consistirá en una combinación de agregado grueso triturado, agregado fino y </w:t>
      </w:r>
      <w:proofErr w:type="spellStart"/>
      <w:r w:rsidRPr="00920A4F">
        <w:rPr>
          <w:rFonts w:asciiTheme="minorHAnsi" w:hAnsiTheme="minorHAnsi" w:cstheme="minorHAnsi"/>
          <w:sz w:val="20"/>
          <w:szCs w:val="20"/>
        </w:rPr>
        <w:t>filler</w:t>
      </w:r>
      <w:proofErr w:type="spellEnd"/>
      <w:r w:rsidRPr="00920A4F">
        <w:rPr>
          <w:rFonts w:asciiTheme="minorHAnsi" w:hAnsiTheme="minorHAnsi" w:cstheme="minorHAnsi"/>
          <w:sz w:val="20"/>
          <w:szCs w:val="20"/>
        </w:rPr>
        <w:t xml:space="preserve"> mineral, uniformemente mezclado en caliente con asfalto salido en la planta.</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y los agregados pétreos serán calentados en la planta entre 135 y 170 grados centígrados.</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6F2610" w:rsidRPr="00920A4F" w:rsidRDefault="006F2610" w:rsidP="006F2610">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6F2610" w:rsidRPr="00920A4F" w:rsidRDefault="006F2610" w:rsidP="00C82B4D">
      <w:pPr>
        <w:numPr>
          <w:ilvl w:val="0"/>
          <w:numId w:val="20"/>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EMULSIÓN ASFÁLTICA</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6F2610" w:rsidRPr="00920A4F" w:rsidRDefault="006F2610" w:rsidP="006F2610">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6F2610" w:rsidRPr="00920A4F" w:rsidRDefault="006F2610" w:rsidP="006F2610">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6F2610" w:rsidRPr="00920A4F" w:rsidRDefault="006F2610"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penetración del asfalto en la capa sobre la cual se imprima no será inferior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El exceso de material bituminoso que forme charco, será retirado con escobas y trabajo manual, o con adición de arena seca a juicio de la SUPERVISIÓN.</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6F2610" w:rsidRPr="00920A4F" w:rsidRDefault="006F2610" w:rsidP="006F2610">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6F2610" w:rsidRPr="00920A4F" w:rsidRDefault="006F2610" w:rsidP="006F2610">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6F2610" w:rsidRPr="00920A4F" w:rsidRDefault="006F2610" w:rsidP="006F2610">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material estabilizado, debe ser compactado a un mínimo del 95% de la densidad del espécimen compactado en el laboratorio, de acuerdo con AASHTO T245</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6F2610" w:rsidRPr="00920A4F" w:rsidRDefault="006F2610" w:rsidP="006F2610">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6F2610" w:rsidRPr="006F2610" w:rsidRDefault="006F2610"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6F2610">
        <w:rPr>
          <w:rFonts w:asciiTheme="minorHAnsi" w:eastAsia="Times New Roman" w:hAnsiTheme="minorHAnsi" w:cstheme="minorHAnsi"/>
          <w:sz w:val="20"/>
          <w:szCs w:val="20"/>
          <w:lang w:val="es-ES"/>
        </w:rPr>
        <w:t>MEDIDAS DE MITIGACION AMBIENTAL</w:t>
      </w:r>
    </w:p>
    <w:p w:rsidR="006F2610" w:rsidRPr="00920A4F" w:rsidRDefault="006F2610" w:rsidP="006F26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F2610" w:rsidRPr="00920A4F" w:rsidRDefault="006F2610" w:rsidP="006F2610">
      <w:pPr>
        <w:contextualSpacing/>
        <w:jc w:val="both"/>
        <w:rPr>
          <w:rFonts w:asciiTheme="minorHAnsi" w:hAnsiTheme="minorHAnsi" w:cstheme="minorHAnsi"/>
          <w:kern w:val="28"/>
          <w:sz w:val="20"/>
          <w:szCs w:val="20"/>
        </w:rPr>
      </w:pPr>
    </w:p>
    <w:p w:rsidR="006F2610" w:rsidRPr="00920A4F" w:rsidRDefault="006F2610" w:rsidP="006F26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F2610" w:rsidRPr="00920A4F" w:rsidRDefault="006F2610" w:rsidP="006F2610">
      <w:pPr>
        <w:contextualSpacing/>
        <w:jc w:val="both"/>
        <w:rPr>
          <w:rFonts w:asciiTheme="minorHAnsi" w:hAnsiTheme="minorHAnsi" w:cstheme="minorHAnsi"/>
          <w:kern w:val="28"/>
          <w:sz w:val="20"/>
          <w:szCs w:val="20"/>
        </w:rPr>
      </w:pPr>
    </w:p>
    <w:p w:rsidR="006F2610" w:rsidRPr="00920A4F" w:rsidRDefault="006F2610" w:rsidP="006F26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F2610" w:rsidRPr="00920A4F" w:rsidRDefault="006F2610" w:rsidP="006F2610">
      <w:pPr>
        <w:contextualSpacing/>
        <w:jc w:val="both"/>
        <w:rPr>
          <w:rFonts w:asciiTheme="minorHAnsi" w:hAnsiTheme="minorHAnsi" w:cstheme="minorHAnsi"/>
          <w:kern w:val="28"/>
          <w:sz w:val="20"/>
          <w:szCs w:val="20"/>
        </w:rPr>
      </w:pPr>
    </w:p>
    <w:p w:rsidR="006F2610" w:rsidRDefault="006F2610" w:rsidP="006F261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F2610" w:rsidRPr="00920A4F" w:rsidRDefault="006F2610"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6F2610" w:rsidRPr="00920A4F" w:rsidRDefault="006F2610" w:rsidP="006F2610">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6F2610" w:rsidRPr="00920A4F" w:rsidRDefault="006F2610" w:rsidP="006F2610">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Estos precios constituirán la compensación total por la limpieza y reparación de la superficie de la faja imprimada, suministro, preparación, transporte, colocación de materiales, compactado y mezcla. </w:t>
      </w:r>
    </w:p>
    <w:p w:rsidR="006F2610" w:rsidRPr="00920A4F" w:rsidRDefault="006F2610" w:rsidP="006F2610">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A84609" w:rsidRDefault="006F2610" w:rsidP="006F2610">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C7243F" w:rsidRPr="00920A4F" w:rsidRDefault="00C7243F" w:rsidP="00C82B4D">
      <w:pPr>
        <w:pStyle w:val="Ttulo2"/>
        <w:numPr>
          <w:ilvl w:val="0"/>
          <w:numId w:val="31"/>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REPOSICIÓN DE CERÁMICA, BALDOSAS Y/O CORTEZAS ESPECIALES C/PROVISIÓN </w:t>
      </w:r>
    </w:p>
    <w:p w:rsidR="00C7243F" w:rsidRPr="00C7243F" w:rsidRDefault="00F94831" w:rsidP="00C7243F">
      <w:pPr>
        <w:rPr>
          <w:rFonts w:asciiTheme="minorHAnsi" w:eastAsiaTheme="majorEastAsia" w:hAnsiTheme="minorHAnsi" w:cstheme="minorHAnsi"/>
          <w:b/>
          <w:color w:val="2E74B5" w:themeColor="accent1" w:themeShade="BF"/>
          <w:sz w:val="20"/>
          <w:szCs w:val="20"/>
        </w:rPr>
      </w:pPr>
      <w:bookmarkStart w:id="109" w:name="_Toc314666903"/>
      <w:r>
        <w:rPr>
          <w:rFonts w:asciiTheme="minorHAnsi" w:eastAsiaTheme="majorEastAsia" w:hAnsiTheme="minorHAnsi" w:cstheme="minorHAnsi"/>
          <w:b/>
          <w:color w:val="2E74B5" w:themeColor="accent1" w:themeShade="BF"/>
          <w:sz w:val="20"/>
          <w:szCs w:val="20"/>
        </w:rPr>
        <w:t>UNIDAD: Metro Cuadrado (M</w:t>
      </w:r>
      <w:r w:rsidR="00C7243F" w:rsidRPr="00C7243F">
        <w:rPr>
          <w:rFonts w:asciiTheme="minorHAnsi" w:eastAsiaTheme="majorEastAsia" w:hAnsiTheme="minorHAnsi" w:cstheme="minorHAnsi"/>
          <w:b/>
          <w:color w:val="2E74B5" w:themeColor="accent1" w:themeShade="BF"/>
          <w:sz w:val="20"/>
          <w:szCs w:val="20"/>
        </w:rPr>
        <w:t>2)</w:t>
      </w:r>
    </w:p>
    <w:p w:rsidR="00C7243F" w:rsidRPr="00920A4F" w:rsidRDefault="00C7243F"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C7243F" w:rsidRPr="00920A4F" w:rsidRDefault="00C7243F" w:rsidP="00C7243F">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9"/>
    </w:p>
    <w:p w:rsidR="00C7243F" w:rsidRPr="00920A4F" w:rsidRDefault="00C7243F" w:rsidP="00C7243F">
      <w:pPr>
        <w:widowControl w:val="0"/>
        <w:autoSpaceDE w:val="0"/>
        <w:autoSpaceDN w:val="0"/>
        <w:adjustRightInd w:val="0"/>
        <w:spacing w:before="177"/>
        <w:jc w:val="both"/>
        <w:rPr>
          <w:rFonts w:asciiTheme="minorHAnsi" w:hAnsiTheme="minorHAnsi" w:cstheme="minorHAnsi"/>
          <w:sz w:val="20"/>
          <w:szCs w:val="20"/>
        </w:rPr>
      </w:pPr>
      <w:bookmarkStart w:id="110" w:name="_Toc314666904"/>
      <w:r w:rsidRPr="00920A4F">
        <w:rPr>
          <w:rFonts w:asciiTheme="minorHAnsi" w:hAnsiTheme="minorHAnsi" w:cstheme="minorHAnsi"/>
          <w:sz w:val="20"/>
          <w:szCs w:val="20"/>
        </w:rPr>
        <w:t>Todos los trabajos serán ejecutados de acuerdo a las instrucciones del SUPERVISOR DE OBRA.</w:t>
      </w:r>
      <w:bookmarkEnd w:id="110"/>
    </w:p>
    <w:p w:rsidR="00C7243F" w:rsidRPr="00920A4F" w:rsidRDefault="00C7243F"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bookmarkStart w:id="111" w:name="_Toc314666905"/>
      <w:r w:rsidRPr="00920A4F">
        <w:rPr>
          <w:rFonts w:asciiTheme="minorHAnsi" w:eastAsia="Times New Roman" w:hAnsiTheme="minorHAnsi" w:cstheme="minorHAnsi"/>
          <w:sz w:val="20"/>
          <w:szCs w:val="20"/>
          <w:lang w:val="es-ES"/>
        </w:rPr>
        <w:t>MATERIALES, HERRAMIENTAS Y EQUIPO.</w:t>
      </w:r>
    </w:p>
    <w:p w:rsidR="00C7243F" w:rsidRDefault="00C7243F" w:rsidP="00C7243F">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1"/>
    </w:p>
    <w:p w:rsidR="00C7243F" w:rsidRPr="00920A4F" w:rsidRDefault="00C7243F"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C7243F" w:rsidRPr="00920A4F" w:rsidRDefault="00C7243F" w:rsidP="00C7243F">
      <w:pPr>
        <w:jc w:val="both"/>
        <w:rPr>
          <w:rFonts w:asciiTheme="minorHAnsi" w:hAnsiTheme="minorHAnsi" w:cstheme="minorHAnsi"/>
          <w:sz w:val="20"/>
          <w:szCs w:val="20"/>
        </w:rPr>
      </w:pPr>
      <w:bookmarkStart w:id="112"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12"/>
    </w:p>
    <w:p w:rsidR="00C7243F" w:rsidRPr="00920A4F" w:rsidRDefault="00C7243F" w:rsidP="00C7243F">
      <w:pPr>
        <w:jc w:val="both"/>
        <w:rPr>
          <w:rFonts w:asciiTheme="minorHAnsi" w:hAnsiTheme="minorHAnsi" w:cstheme="minorHAnsi"/>
          <w:sz w:val="20"/>
          <w:szCs w:val="20"/>
        </w:rPr>
      </w:pPr>
      <w:bookmarkStart w:id="113"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13"/>
    </w:p>
    <w:p w:rsidR="00C7243F" w:rsidRPr="00920A4F" w:rsidRDefault="00C7243F" w:rsidP="00C7243F">
      <w:pPr>
        <w:jc w:val="both"/>
        <w:rPr>
          <w:rFonts w:asciiTheme="minorHAnsi" w:hAnsiTheme="minorHAnsi" w:cstheme="minorHAnsi"/>
          <w:sz w:val="20"/>
          <w:szCs w:val="20"/>
        </w:rPr>
      </w:pPr>
      <w:bookmarkStart w:id="114"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14"/>
    </w:p>
    <w:p w:rsidR="00C7243F" w:rsidRDefault="00C7243F" w:rsidP="00C7243F">
      <w:pPr>
        <w:jc w:val="both"/>
        <w:rPr>
          <w:rFonts w:asciiTheme="minorHAnsi" w:hAnsiTheme="minorHAnsi" w:cstheme="minorHAnsi"/>
          <w:sz w:val="20"/>
          <w:szCs w:val="20"/>
        </w:rPr>
      </w:pPr>
      <w:bookmarkStart w:id="115"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 xml:space="preserve">8 </w:t>
        </w:r>
        <w:proofErr w:type="spellStart"/>
        <w:r w:rsidRPr="00920A4F">
          <w:rPr>
            <w:rFonts w:asciiTheme="minorHAnsi" w:hAnsiTheme="minorHAnsi" w:cstheme="minorHAnsi"/>
            <w:sz w:val="20"/>
            <w:szCs w:val="20"/>
          </w:rPr>
          <w:t>mm</w:t>
        </w:r>
      </w:smartTag>
      <w:r w:rsidRPr="00920A4F">
        <w:rPr>
          <w:rFonts w:asciiTheme="minorHAnsi" w:hAnsiTheme="minorHAnsi" w:cstheme="minorHAnsi"/>
          <w:sz w:val="20"/>
          <w:szCs w:val="20"/>
        </w:rPr>
        <w:t>.</w:t>
      </w:r>
      <w:proofErr w:type="spellEnd"/>
      <w:r w:rsidRPr="00920A4F">
        <w:rPr>
          <w:rFonts w:asciiTheme="minorHAnsi" w:hAnsiTheme="minorHAnsi" w:cstheme="minorHAnsi"/>
          <w:sz w:val="20"/>
          <w:szCs w:val="20"/>
        </w:rPr>
        <w:t>, no pueden ser rayadas por una punta de acero.</w:t>
      </w:r>
      <w:bookmarkEnd w:id="115"/>
    </w:p>
    <w:p w:rsidR="00C7243F" w:rsidRPr="00B83344" w:rsidRDefault="00C7243F" w:rsidP="00C82B4D">
      <w:pPr>
        <w:pStyle w:val="Estilo1"/>
        <w:numPr>
          <w:ilvl w:val="1"/>
          <w:numId w:val="31"/>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C7243F" w:rsidRPr="00920A4F" w:rsidRDefault="00C7243F" w:rsidP="00C7243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7243F" w:rsidRPr="00920A4F" w:rsidRDefault="00C7243F" w:rsidP="00C7243F">
      <w:pPr>
        <w:contextualSpacing/>
        <w:jc w:val="both"/>
        <w:rPr>
          <w:rFonts w:asciiTheme="minorHAnsi" w:hAnsiTheme="minorHAnsi" w:cstheme="minorHAnsi"/>
          <w:kern w:val="28"/>
          <w:sz w:val="20"/>
          <w:szCs w:val="20"/>
        </w:rPr>
      </w:pPr>
    </w:p>
    <w:p w:rsidR="00C7243F" w:rsidRPr="00920A4F" w:rsidRDefault="00C7243F" w:rsidP="00C7243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7243F" w:rsidRPr="00920A4F" w:rsidRDefault="00C7243F" w:rsidP="00C7243F">
      <w:pPr>
        <w:contextualSpacing/>
        <w:jc w:val="both"/>
        <w:rPr>
          <w:rFonts w:asciiTheme="minorHAnsi" w:hAnsiTheme="minorHAnsi" w:cstheme="minorHAnsi"/>
          <w:kern w:val="28"/>
          <w:sz w:val="20"/>
          <w:szCs w:val="20"/>
        </w:rPr>
      </w:pPr>
    </w:p>
    <w:p w:rsidR="00C7243F" w:rsidRPr="00920A4F" w:rsidRDefault="00C7243F" w:rsidP="00C7243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7243F" w:rsidRPr="00920A4F" w:rsidRDefault="00C7243F" w:rsidP="00C7243F">
      <w:pPr>
        <w:contextualSpacing/>
        <w:jc w:val="both"/>
        <w:rPr>
          <w:rFonts w:asciiTheme="minorHAnsi" w:hAnsiTheme="minorHAnsi" w:cstheme="minorHAnsi"/>
          <w:kern w:val="28"/>
          <w:sz w:val="20"/>
          <w:szCs w:val="20"/>
        </w:rPr>
      </w:pPr>
    </w:p>
    <w:p w:rsidR="00C7243F" w:rsidRDefault="00C7243F" w:rsidP="00C7243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7243F" w:rsidRPr="00920A4F" w:rsidRDefault="00C7243F"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5386B" w:rsidRDefault="00C7243F" w:rsidP="0085386B">
      <w:pPr>
        <w:jc w:val="both"/>
        <w:rPr>
          <w:rFonts w:asciiTheme="minorHAnsi" w:hAnsiTheme="minorHAnsi" w:cstheme="minorHAnsi"/>
          <w:sz w:val="20"/>
          <w:szCs w:val="20"/>
        </w:rPr>
      </w:pPr>
      <w:bookmarkStart w:id="116" w:name="_Toc314666910"/>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116"/>
    </w:p>
    <w:p w:rsidR="00033463" w:rsidRDefault="00033463" w:rsidP="0085386B">
      <w:pPr>
        <w:jc w:val="both"/>
        <w:rPr>
          <w:rFonts w:asciiTheme="minorHAnsi" w:hAnsiTheme="minorHAnsi" w:cstheme="minorHAnsi"/>
          <w:sz w:val="20"/>
          <w:szCs w:val="20"/>
        </w:rPr>
      </w:pPr>
    </w:p>
    <w:p w:rsidR="00F75D38" w:rsidRPr="00920A4F" w:rsidRDefault="00F75D38" w:rsidP="00F75D38">
      <w:pPr>
        <w:pStyle w:val="Ttulo2"/>
        <w:numPr>
          <w:ilvl w:val="0"/>
          <w:numId w:val="31"/>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REPOSICIÓN DE LOSETA, ADOQUÍN Y PIEDRA COMANCHE   </w:t>
      </w:r>
    </w:p>
    <w:p w:rsidR="00F75D38" w:rsidRPr="00920A4F" w:rsidRDefault="00F94831" w:rsidP="00F75D38">
      <w:pPr>
        <w:rPr>
          <w:rFonts w:asciiTheme="minorHAnsi" w:hAnsiTheme="minorHAnsi" w:cstheme="minorHAnsi"/>
          <w:b/>
          <w:sz w:val="20"/>
          <w:szCs w:val="20"/>
        </w:rPr>
      </w:pPr>
      <w:r>
        <w:rPr>
          <w:rFonts w:asciiTheme="minorHAnsi" w:hAnsiTheme="minorHAnsi" w:cstheme="minorHAnsi"/>
          <w:b/>
          <w:color w:val="2E74B5" w:themeColor="accent1" w:themeShade="BF"/>
          <w:sz w:val="20"/>
          <w:szCs w:val="20"/>
        </w:rPr>
        <w:t>UNIDAD: Metro Cuadrado (M</w:t>
      </w:r>
      <w:r w:rsidR="00F75D38" w:rsidRPr="00F75D38">
        <w:rPr>
          <w:rFonts w:asciiTheme="minorHAnsi" w:hAnsiTheme="minorHAnsi" w:cstheme="minorHAnsi"/>
          <w:b/>
          <w:color w:val="2E74B5" w:themeColor="accent1" w:themeShade="BF"/>
          <w:sz w:val="20"/>
          <w:szCs w:val="20"/>
        </w:rPr>
        <w:t>2</w:t>
      </w:r>
      <w:r w:rsidR="00F75D38" w:rsidRPr="00033463">
        <w:rPr>
          <w:rFonts w:asciiTheme="minorHAnsi" w:hAnsiTheme="minorHAnsi" w:cstheme="minorHAnsi"/>
          <w:b/>
          <w:color w:val="2E74B5" w:themeColor="accent1" w:themeShade="BF"/>
          <w:sz w:val="20"/>
          <w:szCs w:val="20"/>
        </w:rPr>
        <w:t>)</w:t>
      </w:r>
    </w:p>
    <w:p w:rsidR="00F75D38" w:rsidRPr="00920A4F" w:rsidRDefault="00F75D38" w:rsidP="003C4A97">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F75D38" w:rsidRPr="00920A4F" w:rsidRDefault="00F75D38" w:rsidP="00F75D38">
      <w:pPr>
        <w:jc w:val="both"/>
        <w:rPr>
          <w:rFonts w:asciiTheme="minorHAnsi" w:hAnsiTheme="minorHAnsi" w:cstheme="minorHAnsi"/>
          <w:sz w:val="20"/>
          <w:szCs w:val="20"/>
        </w:rPr>
      </w:pPr>
      <w:bookmarkStart w:id="117" w:name="_Toc314666695"/>
      <w:r w:rsidRPr="00920A4F">
        <w:rPr>
          <w:rFonts w:asciiTheme="minorHAnsi" w:hAnsiTheme="minorHAnsi" w:cstheme="minorHAnsi"/>
          <w:sz w:val="20"/>
          <w:szCs w:val="20"/>
        </w:rPr>
        <w:t xml:space="preserve">Este ítem se refiere a la colocación de adoquín,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xml:space="preserve"> y piedra comanche incluyéndose juntas con arena, tierra cernida u otro material por el cual estaba constituida.</w:t>
      </w:r>
      <w:bookmarkEnd w:id="117"/>
    </w:p>
    <w:p w:rsidR="00F75D38" w:rsidRPr="00920A4F" w:rsidRDefault="00F75D38" w:rsidP="003C4A97">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F75D38" w:rsidRPr="00920A4F" w:rsidRDefault="00F75D38" w:rsidP="00F75D38">
      <w:pPr>
        <w:jc w:val="both"/>
        <w:rPr>
          <w:rFonts w:asciiTheme="minorHAnsi" w:hAnsiTheme="minorHAnsi" w:cstheme="minorHAnsi"/>
          <w:sz w:val="20"/>
          <w:szCs w:val="20"/>
        </w:rPr>
      </w:pPr>
      <w:bookmarkStart w:id="118" w:name="_Toc314666696"/>
      <w:r w:rsidRPr="00920A4F">
        <w:rPr>
          <w:rFonts w:asciiTheme="minorHAnsi" w:hAnsiTheme="minorHAnsi" w:cstheme="minorHAnsi"/>
          <w:sz w:val="20"/>
          <w:szCs w:val="20"/>
        </w:rPr>
        <w:t>El CONTRATISTA suministrará todos los materiales, herramientas, equipos necesarios y apropiados, de acuerdo a su propuesta.</w:t>
      </w:r>
      <w:bookmarkEnd w:id="118"/>
    </w:p>
    <w:p w:rsidR="00F75D38" w:rsidRPr="00920A4F" w:rsidRDefault="00F75D38" w:rsidP="00F75D38">
      <w:pPr>
        <w:jc w:val="both"/>
        <w:rPr>
          <w:rFonts w:asciiTheme="minorHAnsi" w:hAnsiTheme="minorHAnsi" w:cstheme="minorHAnsi"/>
          <w:sz w:val="20"/>
          <w:szCs w:val="20"/>
        </w:rPr>
      </w:pPr>
    </w:p>
    <w:p w:rsidR="00F75D38" w:rsidRPr="00920A4F" w:rsidRDefault="00F75D38" w:rsidP="00F75D38">
      <w:pPr>
        <w:jc w:val="both"/>
        <w:rPr>
          <w:rFonts w:asciiTheme="minorHAnsi" w:hAnsiTheme="minorHAnsi" w:cstheme="minorHAnsi"/>
          <w:sz w:val="20"/>
          <w:szCs w:val="20"/>
        </w:rPr>
      </w:pPr>
      <w:bookmarkStart w:id="119" w:name="_Toc314666697"/>
      <w:r w:rsidRPr="00920A4F">
        <w:rPr>
          <w:rFonts w:asciiTheme="minorHAnsi" w:hAnsiTheme="minorHAnsi" w:cstheme="minorHAnsi"/>
          <w:sz w:val="20"/>
          <w:szCs w:val="20"/>
        </w:rPr>
        <w:t>El adoquín, loseta y piedra comanche será el mismo que se retire y se encuentre en el sector.</w:t>
      </w:r>
      <w:bookmarkEnd w:id="119"/>
    </w:p>
    <w:p w:rsidR="00F75D38" w:rsidRPr="00920A4F" w:rsidRDefault="00F75D38" w:rsidP="00F75D38">
      <w:pPr>
        <w:jc w:val="both"/>
        <w:rPr>
          <w:rFonts w:asciiTheme="minorHAnsi" w:hAnsiTheme="minorHAnsi" w:cstheme="minorHAnsi"/>
          <w:sz w:val="20"/>
          <w:szCs w:val="20"/>
        </w:rPr>
      </w:pPr>
      <w:bookmarkStart w:id="120" w:name="_Toc314666711"/>
      <w:r w:rsidRPr="00920A4F">
        <w:rPr>
          <w:rFonts w:asciiTheme="minorHAnsi" w:hAnsiTheme="minorHAnsi" w:cstheme="minorHAnsi"/>
          <w:sz w:val="20"/>
          <w:szCs w:val="20"/>
        </w:rPr>
        <w:lastRenderedPageBreak/>
        <w:t>Las losetas a emplearse serán de la forma y dimensiones de las losetas removidas y deberán ser de hormigón simple con una resistencia cilíndrica mínima a la rotura a los 28 días de 240 Kg/cm2. (Esto en el caso de que las piezas removidas se hayan quebrado).</w:t>
      </w:r>
      <w:bookmarkEnd w:id="120"/>
    </w:p>
    <w:p w:rsidR="00F75D38" w:rsidRPr="00920A4F" w:rsidRDefault="00F75D38" w:rsidP="00F75D38">
      <w:pPr>
        <w:jc w:val="both"/>
        <w:rPr>
          <w:rFonts w:asciiTheme="minorHAnsi" w:hAnsiTheme="minorHAnsi" w:cstheme="minorHAnsi"/>
          <w:sz w:val="20"/>
          <w:szCs w:val="20"/>
        </w:rPr>
      </w:pPr>
    </w:p>
    <w:p w:rsidR="00F75D38" w:rsidRDefault="00F75D38" w:rsidP="0046413A">
      <w:pPr>
        <w:jc w:val="both"/>
        <w:rPr>
          <w:rFonts w:asciiTheme="minorHAnsi" w:hAnsiTheme="minorHAnsi" w:cstheme="minorHAnsi"/>
          <w:sz w:val="20"/>
          <w:szCs w:val="20"/>
        </w:rPr>
      </w:pPr>
      <w:r w:rsidRPr="00920A4F">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A84609" w:rsidRPr="00920A4F" w:rsidRDefault="00A84609" w:rsidP="0046413A">
      <w:pPr>
        <w:jc w:val="both"/>
        <w:rPr>
          <w:rFonts w:asciiTheme="minorHAnsi" w:hAnsiTheme="minorHAnsi" w:cstheme="minorHAnsi"/>
          <w:sz w:val="20"/>
          <w:szCs w:val="20"/>
        </w:rPr>
      </w:pPr>
    </w:p>
    <w:p w:rsidR="00F75D38" w:rsidRPr="00920A4F" w:rsidRDefault="00F75D38" w:rsidP="0046413A">
      <w:pPr>
        <w:pStyle w:val="Estilo1"/>
        <w:numPr>
          <w:ilvl w:val="1"/>
          <w:numId w:val="31"/>
        </w:numPr>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6413A" w:rsidRDefault="0046413A" w:rsidP="0046413A">
      <w:pPr>
        <w:jc w:val="both"/>
        <w:rPr>
          <w:rFonts w:asciiTheme="minorHAnsi" w:hAnsiTheme="minorHAnsi" w:cstheme="minorHAnsi"/>
          <w:sz w:val="20"/>
          <w:szCs w:val="20"/>
        </w:rPr>
      </w:pPr>
      <w:bookmarkStart w:id="121" w:name="_Toc314666698"/>
    </w:p>
    <w:p w:rsidR="00F75D38" w:rsidRPr="00920A4F" w:rsidRDefault="00F75D38" w:rsidP="0046413A">
      <w:pPr>
        <w:jc w:val="both"/>
        <w:rPr>
          <w:rFonts w:asciiTheme="minorHAnsi" w:hAnsiTheme="minorHAnsi" w:cstheme="minorHAnsi"/>
          <w:sz w:val="20"/>
          <w:szCs w:val="20"/>
        </w:rPr>
      </w:pPr>
      <w:r w:rsidRPr="00920A4F">
        <w:rPr>
          <w:rFonts w:asciiTheme="minorHAnsi" w:hAnsiTheme="minorHAnsi" w:cstheme="minorHAnsi"/>
          <w:sz w:val="20"/>
          <w:szCs w:val="20"/>
        </w:rPr>
        <w:t>Se debe conservar el bombeo de acuerdo al diseño original de la vía.</w:t>
      </w:r>
      <w:bookmarkEnd w:id="121"/>
    </w:p>
    <w:p w:rsidR="00F75D38" w:rsidRPr="00920A4F" w:rsidRDefault="00F75D38" w:rsidP="0046413A">
      <w:pPr>
        <w:jc w:val="both"/>
        <w:rPr>
          <w:rFonts w:asciiTheme="minorHAnsi" w:hAnsiTheme="minorHAnsi" w:cstheme="minorHAnsi"/>
          <w:sz w:val="20"/>
          <w:szCs w:val="20"/>
        </w:rPr>
      </w:pPr>
    </w:p>
    <w:p w:rsidR="00F75D38" w:rsidRPr="00920A4F" w:rsidRDefault="00F75D38" w:rsidP="00F75D38">
      <w:pPr>
        <w:jc w:val="both"/>
        <w:rPr>
          <w:rFonts w:asciiTheme="minorHAnsi" w:hAnsiTheme="minorHAnsi" w:cstheme="minorHAnsi"/>
          <w:sz w:val="20"/>
          <w:szCs w:val="20"/>
        </w:rPr>
      </w:pPr>
      <w:bookmarkStart w:id="122" w:name="_Toc314666699"/>
      <w:r w:rsidRPr="00920A4F">
        <w:rPr>
          <w:rFonts w:asciiTheme="minorHAnsi" w:hAnsiTheme="minorHAnsi" w:cstheme="minorHAnsi"/>
          <w:sz w:val="20"/>
          <w:szCs w:val="20"/>
        </w:rPr>
        <w:t xml:space="preserve">En caso de ser necesario se realizará una mejora de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a un CBR mínimo de 10. Luego se construirá una sub-base, donde irá apoyado el adoquinado.</w:t>
      </w:r>
      <w:bookmarkEnd w:id="122"/>
      <w:r w:rsidRPr="00920A4F">
        <w:rPr>
          <w:rFonts w:asciiTheme="minorHAnsi" w:hAnsiTheme="minorHAnsi" w:cstheme="minorHAnsi"/>
          <w:sz w:val="20"/>
          <w:szCs w:val="20"/>
        </w:rPr>
        <w:tab/>
      </w:r>
    </w:p>
    <w:p w:rsidR="00F75D38" w:rsidRPr="00920A4F" w:rsidRDefault="00F75D38" w:rsidP="00F75D38">
      <w:pPr>
        <w:jc w:val="both"/>
        <w:rPr>
          <w:rFonts w:asciiTheme="minorHAnsi" w:hAnsiTheme="minorHAnsi" w:cstheme="minorHAnsi"/>
          <w:sz w:val="20"/>
          <w:szCs w:val="20"/>
        </w:rPr>
      </w:pPr>
    </w:p>
    <w:p w:rsidR="00F75D38" w:rsidRPr="00920A4F" w:rsidRDefault="00F75D38" w:rsidP="00F75D38">
      <w:pPr>
        <w:jc w:val="both"/>
        <w:rPr>
          <w:rFonts w:asciiTheme="minorHAnsi" w:hAnsiTheme="minorHAnsi" w:cstheme="minorHAnsi"/>
          <w:sz w:val="20"/>
          <w:szCs w:val="20"/>
        </w:rPr>
      </w:pPr>
      <w:bookmarkStart w:id="123" w:name="_Toc314666700"/>
      <w:r w:rsidRPr="00920A4F">
        <w:rPr>
          <w:rFonts w:asciiTheme="minorHAnsi" w:hAnsiTheme="minorHAnsi" w:cstheme="minorHAnsi"/>
          <w:sz w:val="20"/>
          <w:szCs w:val="20"/>
        </w:rPr>
        <w:t xml:space="preserve">Una vez nivelado el terreno y consolidada la </w:t>
      </w:r>
      <w:proofErr w:type="spellStart"/>
      <w:r w:rsidRPr="00920A4F">
        <w:rPr>
          <w:rFonts w:asciiTheme="minorHAnsi" w:hAnsiTheme="minorHAnsi" w:cstheme="minorHAnsi"/>
          <w:sz w:val="20"/>
          <w:szCs w:val="20"/>
        </w:rPr>
        <w:t>subrasante</w:t>
      </w:r>
      <w:proofErr w:type="spellEnd"/>
      <w:r w:rsidRPr="00920A4F">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123"/>
    </w:p>
    <w:p w:rsidR="00F75D38" w:rsidRPr="00920A4F" w:rsidRDefault="00F75D38" w:rsidP="00F75D38">
      <w:pPr>
        <w:jc w:val="both"/>
        <w:rPr>
          <w:rFonts w:asciiTheme="minorHAnsi" w:hAnsiTheme="minorHAnsi" w:cstheme="minorHAnsi"/>
          <w:sz w:val="20"/>
          <w:szCs w:val="20"/>
        </w:rPr>
      </w:pPr>
    </w:p>
    <w:p w:rsidR="00F75D38" w:rsidRPr="00920A4F" w:rsidRDefault="00F75D38" w:rsidP="00F75D38">
      <w:pPr>
        <w:jc w:val="both"/>
        <w:rPr>
          <w:rFonts w:asciiTheme="minorHAnsi" w:hAnsiTheme="minorHAnsi" w:cstheme="minorHAnsi"/>
          <w:sz w:val="20"/>
          <w:szCs w:val="20"/>
        </w:rPr>
      </w:pPr>
      <w:bookmarkStart w:id="124" w:name="_Toc314666701"/>
      <w:r w:rsidRPr="00920A4F">
        <w:rPr>
          <w:rFonts w:asciiTheme="minorHAnsi" w:hAnsiTheme="minorHAnsi"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bookmarkEnd w:id="124"/>
    </w:p>
    <w:p w:rsidR="00F75D38" w:rsidRPr="00920A4F" w:rsidRDefault="00F75D38" w:rsidP="00F75D38">
      <w:pPr>
        <w:jc w:val="both"/>
        <w:rPr>
          <w:rFonts w:asciiTheme="minorHAnsi" w:hAnsiTheme="minorHAnsi" w:cstheme="minorHAnsi"/>
          <w:sz w:val="20"/>
          <w:szCs w:val="20"/>
        </w:rPr>
      </w:pPr>
    </w:p>
    <w:p w:rsidR="00F75D38" w:rsidRPr="00920A4F" w:rsidRDefault="00F75D38" w:rsidP="00F75D38">
      <w:pPr>
        <w:jc w:val="both"/>
        <w:rPr>
          <w:rFonts w:asciiTheme="minorHAnsi" w:hAnsiTheme="minorHAnsi" w:cstheme="minorHAnsi"/>
          <w:sz w:val="20"/>
          <w:szCs w:val="20"/>
        </w:rPr>
      </w:pPr>
      <w:bookmarkStart w:id="125" w:name="_Toc314666702"/>
      <w:r w:rsidRPr="00920A4F">
        <w:rPr>
          <w:rFonts w:asciiTheme="minorHAnsi" w:hAnsiTheme="minorHAnsi" w:cstheme="minorHAnsi"/>
          <w:sz w:val="20"/>
          <w:szCs w:val="20"/>
        </w:rPr>
        <w:t>En seguida se procederá  a la colocación de los adoquines en filas transversales completas, normales al eje de la calle, golpeándolos hasta dejarlos a nivel entre dos maestras transversales consecutivas.</w:t>
      </w:r>
      <w:bookmarkEnd w:id="125"/>
    </w:p>
    <w:p w:rsidR="00F75D38" w:rsidRPr="00920A4F" w:rsidRDefault="00F75D38" w:rsidP="00F75D38">
      <w:pPr>
        <w:jc w:val="both"/>
        <w:rPr>
          <w:rFonts w:asciiTheme="minorHAnsi" w:hAnsiTheme="minorHAnsi" w:cstheme="minorHAnsi"/>
          <w:sz w:val="20"/>
          <w:szCs w:val="20"/>
        </w:rPr>
      </w:pPr>
    </w:p>
    <w:p w:rsidR="00F75D38" w:rsidRPr="00920A4F" w:rsidRDefault="00F75D38" w:rsidP="00F75D38">
      <w:pPr>
        <w:jc w:val="both"/>
        <w:rPr>
          <w:rFonts w:asciiTheme="minorHAnsi" w:hAnsiTheme="minorHAnsi" w:cstheme="minorHAnsi"/>
          <w:sz w:val="20"/>
          <w:szCs w:val="20"/>
        </w:rPr>
      </w:pPr>
      <w:bookmarkStart w:id="126" w:name="_Toc314666703"/>
      <w:r w:rsidRPr="00920A4F">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26"/>
    </w:p>
    <w:p w:rsidR="00F75D38" w:rsidRPr="00920A4F" w:rsidRDefault="00F75D38" w:rsidP="00F75D38">
      <w:pPr>
        <w:jc w:val="both"/>
        <w:rPr>
          <w:rFonts w:asciiTheme="minorHAnsi" w:hAnsiTheme="minorHAnsi" w:cstheme="minorHAnsi"/>
          <w:sz w:val="20"/>
          <w:szCs w:val="20"/>
        </w:rPr>
      </w:pPr>
      <w:bookmarkStart w:id="127" w:name="_Toc314666704"/>
      <w:r w:rsidRPr="00920A4F">
        <w:rPr>
          <w:rFonts w:asciiTheme="minorHAnsi" w:hAnsiTheme="minorHAnsi"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bookmarkEnd w:id="127"/>
    </w:p>
    <w:p w:rsidR="00F75D38" w:rsidRPr="00920A4F" w:rsidRDefault="00F75D38" w:rsidP="00F75D38">
      <w:pPr>
        <w:jc w:val="both"/>
        <w:rPr>
          <w:rFonts w:asciiTheme="minorHAnsi" w:hAnsiTheme="minorHAnsi" w:cstheme="minorHAnsi"/>
          <w:sz w:val="20"/>
          <w:szCs w:val="20"/>
        </w:rPr>
      </w:pPr>
    </w:p>
    <w:p w:rsidR="00F75D38" w:rsidRPr="00920A4F" w:rsidRDefault="00F75D38" w:rsidP="00F75D38">
      <w:pPr>
        <w:jc w:val="both"/>
        <w:rPr>
          <w:rFonts w:asciiTheme="minorHAnsi" w:hAnsiTheme="minorHAnsi" w:cstheme="minorHAnsi"/>
          <w:sz w:val="20"/>
          <w:szCs w:val="20"/>
        </w:rPr>
      </w:pPr>
      <w:bookmarkStart w:id="128" w:name="_Toc314666705"/>
      <w:r w:rsidRPr="00920A4F">
        <w:rPr>
          <w:rFonts w:asciiTheme="minorHAnsi" w:hAnsiTheme="minorHAnsi" w:cstheme="minorHAnsi"/>
          <w:sz w:val="20"/>
          <w:szCs w:val="20"/>
        </w:rPr>
        <w:t>En calles de excesiva pendiente y cuando así lo determine el SUPERVISOR DE OBRA de YPFB se colocarán los adoquines  diagonalmente con una  inclinación de 45° grados con respecto a al eje longitudinal.</w:t>
      </w:r>
      <w:bookmarkEnd w:id="128"/>
    </w:p>
    <w:p w:rsidR="00F75D38" w:rsidRPr="00920A4F" w:rsidRDefault="00F75D38" w:rsidP="00F75D38">
      <w:pPr>
        <w:jc w:val="both"/>
        <w:rPr>
          <w:rFonts w:asciiTheme="minorHAnsi" w:hAnsiTheme="minorHAnsi" w:cstheme="minorHAnsi"/>
          <w:sz w:val="20"/>
          <w:szCs w:val="20"/>
        </w:rPr>
      </w:pPr>
    </w:p>
    <w:p w:rsidR="00F75D38" w:rsidRPr="00920A4F" w:rsidRDefault="00F75D38" w:rsidP="00F75D38">
      <w:pPr>
        <w:jc w:val="both"/>
        <w:rPr>
          <w:rFonts w:asciiTheme="minorHAnsi" w:hAnsiTheme="minorHAnsi" w:cstheme="minorHAnsi"/>
          <w:sz w:val="20"/>
          <w:szCs w:val="20"/>
        </w:rPr>
      </w:pPr>
      <w:r w:rsidRPr="00920A4F">
        <w:rPr>
          <w:rFonts w:asciiTheme="minorHAnsi" w:hAnsiTheme="minorHAnsi" w:cstheme="minorHAnsi"/>
          <w:sz w:val="20"/>
          <w:szCs w:val="20"/>
        </w:rPr>
        <w:t>Las piezas de comanche serán de 10 cm de espesor mínimo. Antes de proceder a su colocación el contratista deberá someter una muestra del material a la aprobación DEL SUPERVISOR DE OBRA.</w:t>
      </w:r>
    </w:p>
    <w:p w:rsidR="00F75D38" w:rsidRPr="00920A4F" w:rsidRDefault="00F75D38" w:rsidP="00F75D38">
      <w:pPr>
        <w:jc w:val="both"/>
        <w:rPr>
          <w:rFonts w:asciiTheme="minorHAnsi" w:hAnsiTheme="minorHAnsi" w:cstheme="minorHAnsi"/>
          <w:sz w:val="20"/>
          <w:szCs w:val="20"/>
        </w:rPr>
      </w:pPr>
    </w:p>
    <w:p w:rsidR="00F75D38" w:rsidRPr="00920A4F" w:rsidRDefault="00F75D38" w:rsidP="00F75D38">
      <w:pPr>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F75D38" w:rsidRPr="00920A4F" w:rsidRDefault="00F75D38" w:rsidP="00F75D38">
      <w:pPr>
        <w:jc w:val="both"/>
        <w:rPr>
          <w:rFonts w:asciiTheme="minorHAnsi" w:hAnsiTheme="minorHAnsi" w:cstheme="minorHAnsi"/>
          <w:sz w:val="20"/>
          <w:szCs w:val="20"/>
        </w:rPr>
      </w:pPr>
      <w:r w:rsidRPr="00920A4F">
        <w:rPr>
          <w:rFonts w:asciiTheme="minorHAnsi" w:hAnsiTheme="minorHAnsi" w:cstheme="minorHAnsi"/>
          <w:sz w:val="20"/>
          <w:szCs w:val="20"/>
        </w:rPr>
        <w:t>El contratista deberá entregar la superficie completamente pulida y limpia.</w:t>
      </w:r>
    </w:p>
    <w:p w:rsidR="00F75D38" w:rsidRPr="00920A4F" w:rsidRDefault="00F75D38" w:rsidP="00F75D38">
      <w:pPr>
        <w:jc w:val="both"/>
        <w:rPr>
          <w:rFonts w:asciiTheme="minorHAnsi" w:hAnsiTheme="minorHAnsi" w:cstheme="minorHAnsi"/>
          <w:sz w:val="20"/>
          <w:szCs w:val="20"/>
        </w:rPr>
      </w:pPr>
    </w:p>
    <w:p w:rsidR="00F75D38" w:rsidRPr="00920A4F" w:rsidRDefault="00F75D38" w:rsidP="00F75D38">
      <w:pPr>
        <w:jc w:val="both"/>
        <w:rPr>
          <w:rFonts w:asciiTheme="minorHAnsi" w:hAnsiTheme="minorHAnsi" w:cstheme="minorHAnsi"/>
          <w:sz w:val="20"/>
          <w:szCs w:val="20"/>
        </w:rPr>
      </w:pPr>
      <w:bookmarkStart w:id="129" w:name="_Toc314666713"/>
      <w:r w:rsidRPr="00920A4F">
        <w:rPr>
          <w:rFonts w:asciiTheme="minorHAnsi" w:hAnsiTheme="minorHAnsi" w:cstheme="minorHAnsi"/>
          <w:sz w:val="20"/>
          <w:szCs w:val="20"/>
        </w:rPr>
        <w:t xml:space="preserve">Las losetas deberán ser colocadas con sus juntas cerradas, las juntas entre losetas no deberán exceder de 2 a 3 </w:t>
      </w:r>
      <w:proofErr w:type="spellStart"/>
      <w:r w:rsidRPr="00920A4F">
        <w:rPr>
          <w:rFonts w:asciiTheme="minorHAnsi" w:hAnsiTheme="minorHAnsi" w:cstheme="minorHAnsi"/>
          <w:sz w:val="20"/>
          <w:szCs w:val="20"/>
        </w:rPr>
        <w:t>mm.</w:t>
      </w:r>
      <w:proofErr w:type="spellEnd"/>
      <w:r w:rsidRPr="00920A4F">
        <w:rPr>
          <w:rFonts w:asciiTheme="minorHAnsi" w:hAnsiTheme="minorHAnsi" w:cstheme="minorHAnsi"/>
          <w:sz w:val="20"/>
          <w:szCs w:val="20"/>
        </w:rPr>
        <w:t xml:space="preserve"> como máximo, debiendo variar si el proyecto original fuera diferente</w:t>
      </w:r>
      <w:bookmarkEnd w:id="129"/>
    </w:p>
    <w:p w:rsidR="00F75D38" w:rsidRPr="00920A4F" w:rsidRDefault="00F75D38" w:rsidP="00F75D38">
      <w:pPr>
        <w:jc w:val="both"/>
        <w:rPr>
          <w:rFonts w:asciiTheme="minorHAnsi" w:hAnsiTheme="minorHAnsi" w:cstheme="minorHAnsi"/>
          <w:sz w:val="20"/>
          <w:szCs w:val="20"/>
        </w:rPr>
      </w:pPr>
      <w:bookmarkStart w:id="130" w:name="_Toc314666714"/>
      <w:r w:rsidRPr="00920A4F">
        <w:rPr>
          <w:rFonts w:asciiTheme="minorHAnsi" w:hAnsiTheme="minorHAnsi" w:cstheme="minorHAnsi"/>
          <w:sz w:val="20"/>
          <w:szCs w:val="20"/>
        </w:rPr>
        <w:lastRenderedPageBreak/>
        <w:t xml:space="preserve">Las juntas que quedan durante el </w:t>
      </w:r>
      <w:proofErr w:type="spellStart"/>
      <w:r w:rsidRPr="00920A4F">
        <w:rPr>
          <w:rFonts w:asciiTheme="minorHAnsi" w:hAnsiTheme="minorHAnsi" w:cstheme="minorHAnsi"/>
          <w:sz w:val="20"/>
          <w:szCs w:val="20"/>
        </w:rPr>
        <w:t>enlosetado</w:t>
      </w:r>
      <w:proofErr w:type="spellEnd"/>
      <w:r w:rsidRPr="00920A4F">
        <w:rPr>
          <w:rFonts w:asciiTheme="minorHAnsi" w:hAnsiTheme="minorHAnsi"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bookmarkEnd w:id="130"/>
    </w:p>
    <w:p w:rsidR="00F75D38" w:rsidRPr="00920A4F" w:rsidRDefault="00F75D38" w:rsidP="00F75D38">
      <w:pPr>
        <w:jc w:val="both"/>
        <w:rPr>
          <w:rFonts w:asciiTheme="minorHAnsi" w:hAnsiTheme="minorHAnsi" w:cstheme="minorHAnsi"/>
          <w:sz w:val="20"/>
          <w:szCs w:val="20"/>
        </w:rPr>
      </w:pPr>
    </w:p>
    <w:p w:rsidR="00F75D38" w:rsidRDefault="00F75D38" w:rsidP="00F75D38">
      <w:pPr>
        <w:jc w:val="both"/>
        <w:rPr>
          <w:rFonts w:asciiTheme="minorHAnsi" w:hAnsiTheme="minorHAnsi" w:cstheme="minorHAnsi"/>
          <w:sz w:val="20"/>
          <w:szCs w:val="20"/>
        </w:rPr>
      </w:pPr>
      <w:bookmarkStart w:id="131" w:name="_Toc314666706"/>
      <w:r w:rsidRPr="00920A4F">
        <w:rPr>
          <w:rFonts w:asciiTheme="minorHAnsi" w:hAnsiTheme="minorHAnsi"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31"/>
    </w:p>
    <w:p w:rsidR="00F75D38" w:rsidRPr="003C4A97" w:rsidRDefault="00F75D38" w:rsidP="003C4A97">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3C4A97">
        <w:rPr>
          <w:rFonts w:asciiTheme="minorHAnsi" w:eastAsia="Times New Roman" w:hAnsiTheme="minorHAnsi" w:cstheme="minorHAnsi"/>
          <w:sz w:val="20"/>
          <w:szCs w:val="20"/>
          <w:lang w:val="es-ES"/>
        </w:rPr>
        <w:t>MEDIDAS DE MITIGACION AMBIENTAL</w:t>
      </w:r>
    </w:p>
    <w:p w:rsidR="00F75D38" w:rsidRPr="00920A4F" w:rsidRDefault="00F75D38" w:rsidP="00F75D3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D38" w:rsidRPr="00920A4F" w:rsidRDefault="00F75D38" w:rsidP="00F75D38">
      <w:pPr>
        <w:contextualSpacing/>
        <w:jc w:val="both"/>
        <w:rPr>
          <w:rFonts w:asciiTheme="minorHAnsi" w:hAnsiTheme="minorHAnsi" w:cstheme="minorHAnsi"/>
          <w:kern w:val="28"/>
          <w:sz w:val="20"/>
          <w:szCs w:val="20"/>
        </w:rPr>
      </w:pPr>
    </w:p>
    <w:p w:rsidR="00F75D38" w:rsidRPr="00920A4F" w:rsidRDefault="00F75D38" w:rsidP="00F75D3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D38" w:rsidRPr="00920A4F" w:rsidRDefault="00F75D38" w:rsidP="00F75D38">
      <w:pPr>
        <w:contextualSpacing/>
        <w:jc w:val="both"/>
        <w:rPr>
          <w:rFonts w:asciiTheme="minorHAnsi" w:hAnsiTheme="minorHAnsi" w:cstheme="minorHAnsi"/>
          <w:kern w:val="28"/>
          <w:sz w:val="20"/>
          <w:szCs w:val="20"/>
        </w:rPr>
      </w:pPr>
    </w:p>
    <w:p w:rsidR="00F75D38" w:rsidRPr="00920A4F" w:rsidRDefault="00F75D38" w:rsidP="00F75D3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D38" w:rsidRPr="00920A4F" w:rsidRDefault="00F75D38" w:rsidP="00F75D38">
      <w:pPr>
        <w:contextualSpacing/>
        <w:jc w:val="both"/>
        <w:rPr>
          <w:rFonts w:asciiTheme="minorHAnsi" w:hAnsiTheme="minorHAnsi" w:cstheme="minorHAnsi"/>
          <w:kern w:val="28"/>
          <w:sz w:val="20"/>
          <w:szCs w:val="20"/>
        </w:rPr>
      </w:pPr>
    </w:p>
    <w:p w:rsidR="00F75D38" w:rsidRDefault="00F75D38" w:rsidP="00F75D3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75D38" w:rsidRPr="00920A4F" w:rsidRDefault="00F75D38" w:rsidP="003C4A97">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F75D38" w:rsidRPr="00920A4F" w:rsidRDefault="00F75D38" w:rsidP="00F75D38">
      <w:pPr>
        <w:autoSpaceDE w:val="0"/>
        <w:autoSpaceDN w:val="0"/>
        <w:adjustRightInd w:val="0"/>
        <w:jc w:val="both"/>
        <w:rPr>
          <w:rFonts w:asciiTheme="minorHAnsi" w:hAnsiTheme="minorHAnsi" w:cstheme="minorHAnsi"/>
          <w:sz w:val="20"/>
          <w:szCs w:val="20"/>
        </w:rPr>
      </w:pPr>
      <w:bookmarkStart w:id="132" w:name="_Toc314666707"/>
      <w:r w:rsidRPr="00920A4F">
        <w:rPr>
          <w:rFonts w:asciiTheme="minorHAnsi" w:hAnsiTheme="minorHAnsi" w:cstheme="minorHAnsi"/>
          <w:sz w:val="20"/>
          <w:szCs w:val="20"/>
        </w:rPr>
        <w:t>El ítem de reposición de adoquín, losetas y/o piedra comanche,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w:t>
      </w:r>
      <w:bookmarkEnd w:id="132"/>
    </w:p>
    <w:p w:rsidR="00F75D38" w:rsidRPr="00920A4F" w:rsidRDefault="00F75D38" w:rsidP="00F75D38">
      <w:pPr>
        <w:jc w:val="both"/>
        <w:rPr>
          <w:rFonts w:asciiTheme="minorHAnsi" w:hAnsiTheme="minorHAnsi" w:cstheme="minorHAnsi"/>
          <w:kern w:val="28"/>
          <w:sz w:val="20"/>
          <w:szCs w:val="20"/>
          <w:lang w:val="es-ES_tradnl"/>
        </w:rPr>
      </w:pPr>
    </w:p>
    <w:p w:rsidR="00F75D38" w:rsidRDefault="00F75D38" w:rsidP="00F75D38">
      <w:pPr>
        <w:jc w:val="both"/>
        <w:rPr>
          <w:rFonts w:asciiTheme="minorHAnsi" w:hAnsiTheme="minorHAnsi" w:cstheme="minorHAnsi"/>
          <w:sz w:val="20"/>
          <w:szCs w:val="20"/>
        </w:rPr>
      </w:pPr>
      <w:bookmarkStart w:id="133" w:name="_Toc314666708"/>
      <w:r w:rsidRPr="00920A4F">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33"/>
    </w:p>
    <w:p w:rsidR="00A84609" w:rsidRDefault="00A84609" w:rsidP="00F75D38">
      <w:pPr>
        <w:jc w:val="both"/>
        <w:rPr>
          <w:rFonts w:asciiTheme="minorHAnsi" w:hAnsiTheme="minorHAnsi" w:cstheme="minorHAnsi"/>
          <w:sz w:val="20"/>
          <w:szCs w:val="20"/>
        </w:rPr>
      </w:pPr>
    </w:p>
    <w:p w:rsidR="00F3522B" w:rsidRPr="00920A4F" w:rsidRDefault="00F3522B" w:rsidP="00C82B4D">
      <w:pPr>
        <w:pStyle w:val="Ttulo2"/>
        <w:numPr>
          <w:ilvl w:val="0"/>
          <w:numId w:val="3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PROVISIÓN Y COLOCADO DE</w:t>
      </w:r>
      <w:r w:rsidR="00F94831">
        <w:rPr>
          <w:rFonts w:asciiTheme="minorHAnsi" w:hAnsiTheme="minorHAnsi" w:cstheme="minorHAnsi"/>
          <w:b/>
          <w:sz w:val="20"/>
          <w:szCs w:val="20"/>
        </w:rPr>
        <w:t xml:space="preserve"> FUNDA DE PROTECCION PVC DN </w:t>
      </w:r>
      <w:r w:rsidRPr="00920A4F">
        <w:rPr>
          <w:rFonts w:asciiTheme="minorHAnsi" w:hAnsiTheme="minorHAnsi" w:cstheme="minorHAnsi"/>
          <w:b/>
          <w:sz w:val="20"/>
          <w:szCs w:val="20"/>
        </w:rPr>
        <w:t>3”</w:t>
      </w:r>
    </w:p>
    <w:p w:rsidR="00F3522B" w:rsidRPr="00F3522B" w:rsidRDefault="00F94831" w:rsidP="00F3522B">
      <w:pPr>
        <w:jc w:val="both"/>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Metros (M</w:t>
      </w:r>
      <w:r w:rsidR="00F3522B" w:rsidRPr="00F3522B">
        <w:rPr>
          <w:rFonts w:asciiTheme="minorHAnsi" w:eastAsiaTheme="majorEastAsia" w:hAnsiTheme="minorHAnsi" w:cstheme="minorHAnsi"/>
          <w:b/>
          <w:color w:val="2E74B5" w:themeColor="accent1" w:themeShade="BF"/>
          <w:sz w:val="20"/>
          <w:szCs w:val="20"/>
        </w:rPr>
        <w:t>).</w:t>
      </w:r>
    </w:p>
    <w:p w:rsidR="00F3522B" w:rsidRPr="00920A4F" w:rsidRDefault="00F3522B"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 xml:space="preserve">DEFINICIÓN </w:t>
      </w:r>
    </w:p>
    <w:p w:rsidR="00F3522B" w:rsidRPr="00920A4F" w:rsidRDefault="00F3522B" w:rsidP="00F3522B">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F3522B" w:rsidRPr="00920A4F" w:rsidRDefault="00F3522B"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F3522B" w:rsidRPr="00920A4F" w:rsidRDefault="00F3522B" w:rsidP="00F3522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F3522B" w:rsidRPr="00920A4F" w:rsidRDefault="00F3522B"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F3522B" w:rsidRPr="00920A4F" w:rsidRDefault="00F3522B" w:rsidP="00F3522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F3522B" w:rsidRDefault="00F3522B" w:rsidP="00F3522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84609" w:rsidRPr="00920A4F" w:rsidRDefault="00A84609" w:rsidP="00F3522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F3522B" w:rsidRPr="00920A4F" w:rsidTr="00995E8C">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F3522B" w:rsidRPr="00920A4F" w:rsidRDefault="00F3522B" w:rsidP="00995E8C">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F3522B" w:rsidRPr="00920A4F" w:rsidTr="00995E8C">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F3522B" w:rsidRPr="00920A4F" w:rsidRDefault="00F3522B" w:rsidP="00995E8C">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F3522B" w:rsidRPr="00920A4F" w:rsidRDefault="00F3522B" w:rsidP="00995E8C">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F3522B" w:rsidRPr="00920A4F" w:rsidTr="00995E8C">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F3522B" w:rsidRPr="00920A4F" w:rsidRDefault="00F3522B" w:rsidP="00995E8C">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F3522B" w:rsidRPr="00920A4F" w:rsidRDefault="00F3522B" w:rsidP="00995E8C">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F3522B" w:rsidRPr="00920A4F" w:rsidTr="00995E8C">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F3522B" w:rsidRPr="00920A4F" w:rsidRDefault="00F3522B" w:rsidP="00995E8C">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F3522B" w:rsidRPr="00920A4F" w:rsidRDefault="00F3522B" w:rsidP="00995E8C">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F3522B" w:rsidRPr="00C83748" w:rsidRDefault="00F3522B" w:rsidP="00C82B4D">
      <w:pPr>
        <w:pStyle w:val="Estilo1"/>
        <w:numPr>
          <w:ilvl w:val="1"/>
          <w:numId w:val="3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F3522B" w:rsidRPr="00920A4F" w:rsidRDefault="00F3522B" w:rsidP="00F352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522B" w:rsidRPr="00920A4F" w:rsidRDefault="00F3522B" w:rsidP="00F3522B">
      <w:pPr>
        <w:contextualSpacing/>
        <w:jc w:val="both"/>
        <w:rPr>
          <w:rFonts w:asciiTheme="minorHAnsi" w:hAnsiTheme="minorHAnsi" w:cstheme="minorHAnsi"/>
          <w:kern w:val="28"/>
          <w:sz w:val="20"/>
          <w:szCs w:val="20"/>
        </w:rPr>
      </w:pPr>
    </w:p>
    <w:p w:rsidR="00F3522B" w:rsidRPr="00920A4F" w:rsidRDefault="00F3522B" w:rsidP="00F352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522B" w:rsidRPr="00920A4F" w:rsidRDefault="00F3522B" w:rsidP="00F352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3522B" w:rsidRPr="00920A4F" w:rsidRDefault="00F3522B" w:rsidP="00F3522B">
      <w:pPr>
        <w:contextualSpacing/>
        <w:jc w:val="both"/>
        <w:rPr>
          <w:rFonts w:asciiTheme="minorHAnsi" w:hAnsiTheme="minorHAnsi" w:cstheme="minorHAnsi"/>
          <w:kern w:val="28"/>
          <w:sz w:val="20"/>
          <w:szCs w:val="20"/>
        </w:rPr>
      </w:pPr>
    </w:p>
    <w:p w:rsidR="00F3522B" w:rsidRDefault="00F3522B" w:rsidP="00F352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3522B" w:rsidRPr="00920A4F" w:rsidRDefault="00995E8C"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 </w:t>
      </w:r>
      <w:r w:rsidR="00F3522B" w:rsidRPr="00920A4F">
        <w:rPr>
          <w:rFonts w:asciiTheme="minorHAnsi" w:hAnsiTheme="minorHAnsi" w:cstheme="minorHAnsi"/>
          <w:sz w:val="20"/>
          <w:szCs w:val="20"/>
        </w:rPr>
        <w:t>MEDICIÓN Y FORMA DE PAGO</w:t>
      </w:r>
    </w:p>
    <w:p w:rsidR="00F3522B" w:rsidRPr="00920A4F" w:rsidRDefault="00F3522B" w:rsidP="00F3522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F3522B" w:rsidRDefault="00F3522B" w:rsidP="00F3522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95E8C" w:rsidRDefault="00995E8C" w:rsidP="00F3522B">
      <w:pPr>
        <w:widowControl w:val="0"/>
        <w:autoSpaceDE w:val="0"/>
        <w:autoSpaceDN w:val="0"/>
        <w:adjustRightInd w:val="0"/>
        <w:jc w:val="both"/>
        <w:rPr>
          <w:rFonts w:asciiTheme="minorHAnsi" w:hAnsiTheme="minorHAnsi" w:cstheme="minorHAnsi"/>
          <w:sz w:val="20"/>
          <w:szCs w:val="20"/>
        </w:rPr>
      </w:pPr>
    </w:p>
    <w:p w:rsidR="00995E8C" w:rsidRPr="00995E8C" w:rsidRDefault="00995E8C" w:rsidP="00C82B4D">
      <w:pPr>
        <w:pStyle w:val="Ttulo2"/>
        <w:numPr>
          <w:ilvl w:val="0"/>
          <w:numId w:val="31"/>
        </w:numPr>
        <w:spacing w:before="0"/>
        <w:jc w:val="both"/>
        <w:rPr>
          <w:rFonts w:asciiTheme="minorHAnsi" w:hAnsiTheme="minorHAnsi" w:cstheme="minorHAnsi"/>
          <w:b/>
          <w:sz w:val="20"/>
          <w:szCs w:val="20"/>
        </w:rPr>
      </w:pPr>
      <w:r w:rsidRPr="00995E8C">
        <w:rPr>
          <w:rFonts w:asciiTheme="minorHAnsi" w:hAnsiTheme="minorHAnsi" w:cstheme="minorHAnsi"/>
          <w:b/>
          <w:sz w:val="20"/>
          <w:szCs w:val="20"/>
        </w:rPr>
        <w:t>PROVISIÓN Y COLOCADO DE FUNDA D</w:t>
      </w:r>
      <w:r w:rsidR="00F94831">
        <w:rPr>
          <w:rFonts w:asciiTheme="minorHAnsi" w:hAnsiTheme="minorHAnsi" w:cstheme="minorHAnsi"/>
          <w:b/>
          <w:sz w:val="20"/>
          <w:szCs w:val="20"/>
        </w:rPr>
        <w:t xml:space="preserve">E PROTECCION PVC DN </w:t>
      </w:r>
      <w:r w:rsidRPr="00995E8C">
        <w:rPr>
          <w:rFonts w:asciiTheme="minorHAnsi" w:hAnsiTheme="minorHAnsi" w:cstheme="minorHAnsi"/>
          <w:b/>
          <w:sz w:val="20"/>
          <w:szCs w:val="20"/>
        </w:rPr>
        <w:t>4”</w:t>
      </w:r>
    </w:p>
    <w:p w:rsidR="00995E8C" w:rsidRDefault="00F94831" w:rsidP="00B61A91">
      <w:pPr>
        <w:pStyle w:val="Ttulo2"/>
        <w:numPr>
          <w:ilvl w:val="0"/>
          <w:numId w:val="0"/>
        </w:numPr>
        <w:spacing w:before="0"/>
        <w:jc w:val="both"/>
        <w:rPr>
          <w:rFonts w:asciiTheme="minorHAnsi" w:hAnsiTheme="minorHAnsi" w:cstheme="minorHAnsi"/>
          <w:b/>
          <w:sz w:val="20"/>
          <w:szCs w:val="20"/>
        </w:rPr>
      </w:pPr>
      <w:r>
        <w:rPr>
          <w:rFonts w:asciiTheme="minorHAnsi" w:hAnsiTheme="minorHAnsi" w:cstheme="minorHAnsi"/>
          <w:b/>
          <w:sz w:val="20"/>
          <w:szCs w:val="20"/>
        </w:rPr>
        <w:t>UNIDAD: Metro (M</w:t>
      </w:r>
      <w:r w:rsidR="00995E8C" w:rsidRPr="00920A4F">
        <w:rPr>
          <w:rFonts w:asciiTheme="minorHAnsi" w:hAnsiTheme="minorHAnsi" w:cstheme="minorHAnsi"/>
          <w:b/>
          <w:sz w:val="20"/>
          <w:szCs w:val="20"/>
        </w:rPr>
        <w:t>).</w:t>
      </w:r>
    </w:p>
    <w:p w:rsidR="00995E8C" w:rsidRPr="00995E8C" w:rsidRDefault="00995E8C"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995E8C">
        <w:rPr>
          <w:rFonts w:asciiTheme="minorHAnsi" w:hAnsiTheme="minorHAnsi" w:cstheme="minorHAnsi"/>
          <w:sz w:val="20"/>
          <w:szCs w:val="20"/>
        </w:rPr>
        <w:t xml:space="preserve"> DEFINICIÓN </w:t>
      </w:r>
    </w:p>
    <w:p w:rsidR="00995E8C" w:rsidRDefault="00995E8C" w:rsidP="00995E8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95E8C" w:rsidRPr="00995E8C" w:rsidRDefault="00995E8C"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995E8C">
        <w:rPr>
          <w:rFonts w:asciiTheme="minorHAnsi" w:hAnsiTheme="minorHAnsi" w:cstheme="minorHAnsi"/>
          <w:sz w:val="20"/>
          <w:szCs w:val="20"/>
        </w:rPr>
        <w:t xml:space="preserve"> MATERIALES, HERRAMIENTAS Y EQUIPO</w:t>
      </w:r>
    </w:p>
    <w:p w:rsidR="00995E8C" w:rsidRDefault="00995E8C" w:rsidP="00995E8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95E8C" w:rsidRPr="00995E8C" w:rsidRDefault="00995E8C"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995E8C">
        <w:rPr>
          <w:rFonts w:asciiTheme="minorHAnsi" w:hAnsiTheme="minorHAnsi" w:cstheme="minorHAnsi"/>
          <w:sz w:val="20"/>
          <w:szCs w:val="20"/>
        </w:rPr>
        <w:t xml:space="preserve"> PROCEDIMIENTO PARA LA EJECUCIÓN</w:t>
      </w:r>
    </w:p>
    <w:p w:rsidR="00995E8C" w:rsidRPr="00920A4F" w:rsidRDefault="00995E8C" w:rsidP="00995E8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95E8C" w:rsidRDefault="00995E8C" w:rsidP="00995E8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84609" w:rsidRDefault="00A84609" w:rsidP="00995E8C">
      <w:pPr>
        <w:widowControl w:val="0"/>
        <w:autoSpaceDE w:val="0"/>
        <w:autoSpaceDN w:val="0"/>
        <w:adjustRightInd w:val="0"/>
        <w:jc w:val="both"/>
        <w:rPr>
          <w:rFonts w:asciiTheme="minorHAnsi" w:hAnsiTheme="minorHAnsi" w:cstheme="minorHAnsi"/>
          <w:sz w:val="20"/>
          <w:szCs w:val="20"/>
        </w:rPr>
      </w:pPr>
    </w:p>
    <w:p w:rsidR="00A84609" w:rsidRDefault="00A84609" w:rsidP="00995E8C">
      <w:pPr>
        <w:widowControl w:val="0"/>
        <w:autoSpaceDE w:val="0"/>
        <w:autoSpaceDN w:val="0"/>
        <w:adjustRightInd w:val="0"/>
        <w:jc w:val="both"/>
        <w:rPr>
          <w:rFonts w:asciiTheme="minorHAnsi" w:hAnsiTheme="minorHAnsi" w:cstheme="minorHAnsi"/>
          <w:sz w:val="20"/>
          <w:szCs w:val="20"/>
        </w:rPr>
      </w:pPr>
    </w:p>
    <w:p w:rsidR="00A84609" w:rsidRDefault="00A84609" w:rsidP="00995E8C">
      <w:pPr>
        <w:widowControl w:val="0"/>
        <w:autoSpaceDE w:val="0"/>
        <w:autoSpaceDN w:val="0"/>
        <w:adjustRightInd w:val="0"/>
        <w:jc w:val="both"/>
        <w:rPr>
          <w:rFonts w:asciiTheme="minorHAnsi" w:hAnsiTheme="minorHAnsi" w:cstheme="minorHAnsi"/>
          <w:sz w:val="20"/>
          <w:szCs w:val="20"/>
        </w:rPr>
      </w:pPr>
    </w:p>
    <w:p w:rsidR="00A84609" w:rsidRPr="00920A4F" w:rsidRDefault="00A84609" w:rsidP="00995E8C">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95E8C" w:rsidRPr="00920A4F" w:rsidTr="00995E8C">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95E8C" w:rsidRPr="00920A4F" w:rsidRDefault="00995E8C" w:rsidP="00995E8C">
            <w:pPr>
              <w:jc w:val="center"/>
              <w:rPr>
                <w:rFonts w:asciiTheme="minorHAnsi" w:hAnsiTheme="minorHAnsi" w:cstheme="minorHAnsi"/>
                <w:b/>
                <w:sz w:val="20"/>
                <w:szCs w:val="20"/>
              </w:rPr>
            </w:pPr>
            <w:r w:rsidRPr="00920A4F">
              <w:rPr>
                <w:rFonts w:asciiTheme="minorHAnsi" w:hAnsiTheme="minorHAnsi" w:cstheme="minorHAnsi"/>
                <w:b/>
                <w:sz w:val="20"/>
                <w:szCs w:val="20"/>
              </w:rPr>
              <w:lastRenderedPageBreak/>
              <w:t>TUBERÍAS DE PROTECCIÓN  PVC  SCH E-40 DE 4” (PULGADAS)</w:t>
            </w:r>
          </w:p>
        </w:tc>
      </w:tr>
      <w:tr w:rsidR="00995E8C" w:rsidRPr="00920A4F" w:rsidTr="00995E8C">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95E8C" w:rsidRPr="00920A4F"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95E8C" w:rsidRPr="00920A4F"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95E8C" w:rsidRPr="00920A4F" w:rsidTr="00995E8C">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95E8C" w:rsidRPr="00920A4F"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95E8C" w:rsidRPr="00920A4F"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95E8C" w:rsidRPr="00920A4F" w:rsidTr="00995E8C">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95E8C" w:rsidRPr="00920A4F"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95E8C" w:rsidRPr="00920A4F"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95E8C" w:rsidRPr="00995E8C" w:rsidRDefault="00995E8C"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995E8C">
        <w:rPr>
          <w:rFonts w:asciiTheme="minorHAnsi" w:hAnsiTheme="minorHAnsi" w:cstheme="minorHAnsi"/>
          <w:sz w:val="20"/>
          <w:szCs w:val="20"/>
        </w:rPr>
        <w:t xml:space="preserve"> MEDIDAS DE MITIGACION AMBIENTAL</w:t>
      </w:r>
    </w:p>
    <w:p w:rsidR="00995E8C" w:rsidRPr="00920A4F" w:rsidRDefault="00995E8C" w:rsidP="00995E8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95E8C" w:rsidRPr="00920A4F" w:rsidRDefault="00995E8C" w:rsidP="00995E8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95E8C" w:rsidRPr="00920A4F" w:rsidRDefault="00995E8C" w:rsidP="00995E8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95E8C" w:rsidRPr="00920A4F" w:rsidRDefault="00995E8C" w:rsidP="00995E8C">
      <w:pPr>
        <w:contextualSpacing/>
        <w:jc w:val="both"/>
        <w:rPr>
          <w:rFonts w:asciiTheme="minorHAnsi" w:hAnsiTheme="minorHAnsi" w:cstheme="minorHAnsi"/>
          <w:kern w:val="28"/>
          <w:sz w:val="20"/>
          <w:szCs w:val="20"/>
        </w:rPr>
      </w:pPr>
    </w:p>
    <w:p w:rsidR="00995E8C" w:rsidRDefault="00995E8C" w:rsidP="00995E8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95E8C" w:rsidRPr="00995E8C" w:rsidRDefault="00995E8C"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995E8C">
        <w:rPr>
          <w:rFonts w:asciiTheme="minorHAnsi" w:hAnsiTheme="minorHAnsi" w:cstheme="minorHAnsi"/>
          <w:sz w:val="20"/>
          <w:szCs w:val="20"/>
        </w:rPr>
        <w:t xml:space="preserve"> MEDICIÓN Y FORMA DE PAGO</w:t>
      </w:r>
    </w:p>
    <w:p w:rsidR="00995E8C" w:rsidRPr="00920A4F" w:rsidRDefault="00995E8C" w:rsidP="00995E8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995E8C" w:rsidRPr="00920A4F" w:rsidRDefault="00995E8C" w:rsidP="00995E8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84609" w:rsidRDefault="00A84609" w:rsidP="00995E8C">
      <w:pPr>
        <w:jc w:val="both"/>
        <w:rPr>
          <w:rFonts w:asciiTheme="minorHAnsi" w:hAnsiTheme="minorHAnsi" w:cstheme="minorHAnsi"/>
          <w:b/>
          <w:sz w:val="20"/>
          <w:szCs w:val="20"/>
        </w:rPr>
      </w:pPr>
    </w:p>
    <w:p w:rsidR="0046413A" w:rsidRDefault="0046413A" w:rsidP="00995E8C">
      <w:pPr>
        <w:jc w:val="both"/>
        <w:rPr>
          <w:rFonts w:asciiTheme="minorHAnsi" w:hAnsiTheme="minorHAnsi" w:cstheme="minorHAnsi"/>
          <w:b/>
          <w:sz w:val="20"/>
          <w:szCs w:val="20"/>
        </w:rPr>
      </w:pPr>
    </w:p>
    <w:p w:rsidR="0046413A" w:rsidRPr="00920A4F" w:rsidRDefault="0046413A" w:rsidP="00995E8C">
      <w:pPr>
        <w:jc w:val="both"/>
        <w:rPr>
          <w:rFonts w:asciiTheme="minorHAnsi" w:hAnsiTheme="minorHAnsi" w:cstheme="minorHAnsi"/>
          <w:b/>
          <w:sz w:val="20"/>
          <w:szCs w:val="20"/>
        </w:rPr>
      </w:pPr>
    </w:p>
    <w:p w:rsidR="00995E8C" w:rsidRPr="00995E8C" w:rsidRDefault="00995E8C" w:rsidP="00C82B4D">
      <w:pPr>
        <w:pStyle w:val="Ttulo2"/>
        <w:numPr>
          <w:ilvl w:val="0"/>
          <w:numId w:val="31"/>
        </w:numPr>
        <w:spacing w:before="0"/>
        <w:jc w:val="both"/>
        <w:rPr>
          <w:rFonts w:asciiTheme="minorHAnsi" w:hAnsiTheme="minorHAnsi" w:cstheme="minorHAnsi"/>
          <w:b/>
          <w:sz w:val="20"/>
          <w:szCs w:val="20"/>
        </w:rPr>
      </w:pPr>
      <w:r w:rsidRPr="00995E8C">
        <w:rPr>
          <w:rFonts w:asciiTheme="minorHAnsi" w:hAnsiTheme="minorHAnsi" w:cstheme="minorHAnsi"/>
          <w:b/>
          <w:sz w:val="20"/>
          <w:szCs w:val="20"/>
        </w:rPr>
        <w:lastRenderedPageBreak/>
        <w:t>PROVISIÓN Y COLO</w:t>
      </w:r>
      <w:r w:rsidR="00F94831">
        <w:rPr>
          <w:rFonts w:asciiTheme="minorHAnsi" w:hAnsiTheme="minorHAnsi" w:cstheme="minorHAnsi"/>
          <w:b/>
          <w:sz w:val="20"/>
          <w:szCs w:val="20"/>
        </w:rPr>
        <w:t xml:space="preserve">CADO DE FUNDA DE PROTECCION PVC DN </w:t>
      </w:r>
      <w:r w:rsidRPr="00995E8C">
        <w:rPr>
          <w:rFonts w:asciiTheme="minorHAnsi" w:hAnsiTheme="minorHAnsi" w:cstheme="minorHAnsi"/>
          <w:b/>
          <w:sz w:val="20"/>
          <w:szCs w:val="20"/>
        </w:rPr>
        <w:t>6”</w:t>
      </w:r>
    </w:p>
    <w:p w:rsidR="00995E8C" w:rsidRDefault="00F94831" w:rsidP="00B61A91">
      <w:pPr>
        <w:pStyle w:val="Ttulo2"/>
        <w:numPr>
          <w:ilvl w:val="0"/>
          <w:numId w:val="0"/>
        </w:numPr>
        <w:spacing w:before="0"/>
        <w:jc w:val="both"/>
        <w:rPr>
          <w:rFonts w:asciiTheme="minorHAnsi" w:hAnsiTheme="minorHAnsi" w:cstheme="minorHAnsi"/>
          <w:b/>
          <w:sz w:val="20"/>
          <w:szCs w:val="20"/>
        </w:rPr>
      </w:pPr>
      <w:r>
        <w:rPr>
          <w:rFonts w:asciiTheme="minorHAnsi" w:hAnsiTheme="minorHAnsi" w:cstheme="minorHAnsi"/>
          <w:b/>
          <w:sz w:val="20"/>
          <w:szCs w:val="20"/>
        </w:rPr>
        <w:t>UNIDAD: Metro (M</w:t>
      </w:r>
      <w:r w:rsidR="00995E8C" w:rsidRPr="00920A4F">
        <w:rPr>
          <w:rFonts w:asciiTheme="minorHAnsi" w:hAnsiTheme="minorHAnsi" w:cstheme="minorHAnsi"/>
          <w:b/>
          <w:sz w:val="20"/>
          <w:szCs w:val="20"/>
        </w:rPr>
        <w:t>).</w:t>
      </w:r>
    </w:p>
    <w:p w:rsidR="00995E8C" w:rsidRPr="00995E8C" w:rsidRDefault="00995E8C"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995E8C">
        <w:rPr>
          <w:rFonts w:asciiTheme="minorHAnsi" w:hAnsiTheme="minorHAnsi" w:cstheme="minorHAnsi"/>
          <w:sz w:val="20"/>
          <w:szCs w:val="20"/>
        </w:rPr>
        <w:t xml:space="preserve"> DEFINICIÓN </w:t>
      </w:r>
    </w:p>
    <w:p w:rsidR="00995E8C" w:rsidRDefault="00995E8C" w:rsidP="00995E8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995E8C" w:rsidRPr="00995E8C" w:rsidRDefault="00995E8C"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995E8C">
        <w:rPr>
          <w:rFonts w:asciiTheme="minorHAnsi" w:hAnsiTheme="minorHAnsi" w:cstheme="minorHAnsi"/>
          <w:sz w:val="20"/>
          <w:szCs w:val="20"/>
        </w:rPr>
        <w:t xml:space="preserve"> MATERIALES, HERRAMIENTAS Y EQUIPO</w:t>
      </w:r>
    </w:p>
    <w:p w:rsidR="00995E8C" w:rsidRDefault="00995E8C" w:rsidP="00995E8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95E8C" w:rsidRPr="00995E8C" w:rsidRDefault="00995E8C"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995E8C">
        <w:rPr>
          <w:rFonts w:asciiTheme="minorHAnsi" w:hAnsiTheme="minorHAnsi" w:cstheme="minorHAnsi"/>
          <w:sz w:val="20"/>
          <w:szCs w:val="20"/>
        </w:rPr>
        <w:t xml:space="preserve"> PROCEDIMIENTO PARA LA EJECUCIÓN</w:t>
      </w:r>
    </w:p>
    <w:p w:rsidR="00995E8C" w:rsidRPr="00920A4F" w:rsidRDefault="00995E8C" w:rsidP="00995E8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95E8C" w:rsidRDefault="00995E8C" w:rsidP="00995E8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84609" w:rsidRPr="00920A4F" w:rsidRDefault="00A84609" w:rsidP="00995E8C">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95E8C" w:rsidRPr="00920A4F" w:rsidTr="00995E8C">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95E8C" w:rsidRPr="00920A4F" w:rsidRDefault="00995E8C" w:rsidP="00995E8C">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95E8C" w:rsidRPr="00920A4F" w:rsidTr="00995E8C">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95E8C" w:rsidRPr="00920A4F"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95E8C" w:rsidRPr="00920A4F"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95E8C" w:rsidRPr="00920A4F" w:rsidTr="00995E8C">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95E8C" w:rsidRPr="00920A4F"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95E8C" w:rsidRPr="00920A4F"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95E8C" w:rsidRPr="00920A4F" w:rsidTr="00995E8C">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95E8C" w:rsidRPr="00920A4F"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95E8C" w:rsidRPr="00920A4F"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95E8C" w:rsidRPr="00995E8C" w:rsidRDefault="00995E8C"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995E8C">
        <w:rPr>
          <w:rFonts w:asciiTheme="minorHAnsi" w:hAnsiTheme="minorHAnsi" w:cstheme="minorHAnsi"/>
          <w:sz w:val="20"/>
          <w:szCs w:val="20"/>
        </w:rPr>
        <w:t xml:space="preserve"> MEDIDAS DE MITIGACION AMBIENTAL</w:t>
      </w:r>
    </w:p>
    <w:p w:rsidR="00995E8C" w:rsidRPr="00920A4F" w:rsidRDefault="00995E8C" w:rsidP="00995E8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95E8C" w:rsidRPr="00920A4F" w:rsidRDefault="00995E8C" w:rsidP="00995E8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95E8C" w:rsidRPr="00920A4F" w:rsidRDefault="00995E8C" w:rsidP="00995E8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95E8C" w:rsidRDefault="00995E8C" w:rsidP="00995E8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95E8C" w:rsidRPr="00995E8C" w:rsidRDefault="00995E8C" w:rsidP="00C82B4D">
      <w:pPr>
        <w:pStyle w:val="Estilo1"/>
        <w:numPr>
          <w:ilvl w:val="1"/>
          <w:numId w:val="31"/>
        </w:numPr>
        <w:spacing w:before="100" w:beforeAutospacing="1" w:after="100" w:afterAutospacing="1" w:line="276" w:lineRule="auto"/>
        <w:rPr>
          <w:rFonts w:asciiTheme="minorHAnsi" w:hAnsiTheme="minorHAnsi" w:cstheme="minorHAnsi"/>
          <w:sz w:val="20"/>
          <w:szCs w:val="20"/>
        </w:rPr>
      </w:pPr>
      <w:r w:rsidRPr="00995E8C">
        <w:rPr>
          <w:rFonts w:asciiTheme="minorHAnsi" w:hAnsiTheme="minorHAnsi" w:cstheme="minorHAnsi"/>
          <w:sz w:val="20"/>
          <w:szCs w:val="20"/>
        </w:rPr>
        <w:t xml:space="preserve"> MEDICIÓN Y FORMA DE PAGO</w:t>
      </w:r>
    </w:p>
    <w:p w:rsidR="00995E8C" w:rsidRPr="00920A4F" w:rsidRDefault="00995E8C" w:rsidP="00995E8C">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95E8C" w:rsidRPr="00920A4F" w:rsidRDefault="00995E8C" w:rsidP="00995E8C">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F3522B" w:rsidRPr="00920A4F" w:rsidRDefault="00F3522B" w:rsidP="00C82B4D">
      <w:pPr>
        <w:pStyle w:val="Ttulo2"/>
        <w:numPr>
          <w:ilvl w:val="0"/>
          <w:numId w:val="3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00F94831">
        <w:rPr>
          <w:rFonts w:asciiTheme="minorHAnsi" w:hAnsiTheme="minorHAnsi" w:cstheme="minorHAnsi"/>
          <w:b/>
          <w:sz w:val="20"/>
          <w:szCs w:val="20"/>
        </w:rPr>
        <w:t xml:space="preserve">PVC DN </w:t>
      </w:r>
      <w:r w:rsidRPr="00920A4F">
        <w:rPr>
          <w:rFonts w:asciiTheme="minorHAnsi" w:hAnsiTheme="minorHAnsi" w:cstheme="minorHAnsi"/>
          <w:b/>
          <w:sz w:val="20"/>
          <w:szCs w:val="20"/>
        </w:rPr>
        <w:t>8”</w:t>
      </w:r>
    </w:p>
    <w:p w:rsidR="00F3522B" w:rsidRPr="00F3522B" w:rsidRDefault="00697443" w:rsidP="00F3522B">
      <w:p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 (M</w:t>
      </w:r>
      <w:r w:rsidR="00F3522B" w:rsidRPr="00F3522B">
        <w:rPr>
          <w:rFonts w:asciiTheme="minorHAnsi" w:eastAsiaTheme="majorEastAsia" w:hAnsiTheme="minorHAnsi" w:cstheme="minorHAnsi"/>
          <w:b/>
          <w:color w:val="2E74B5" w:themeColor="accent1" w:themeShade="BF"/>
          <w:sz w:val="20"/>
          <w:szCs w:val="20"/>
        </w:rPr>
        <w:t>).</w:t>
      </w:r>
    </w:p>
    <w:p w:rsidR="00F3522B" w:rsidRPr="00920A4F" w:rsidRDefault="00F3522B"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F3522B" w:rsidRPr="00920A4F" w:rsidRDefault="00F3522B" w:rsidP="00F3522B">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F3522B" w:rsidRPr="00920A4F" w:rsidRDefault="00F3522B"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F3522B" w:rsidRDefault="00F3522B" w:rsidP="00F3522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033463" w:rsidRPr="00920A4F" w:rsidRDefault="00033463" w:rsidP="00F3522B">
      <w:pPr>
        <w:widowControl w:val="0"/>
        <w:autoSpaceDE w:val="0"/>
        <w:autoSpaceDN w:val="0"/>
        <w:adjustRightInd w:val="0"/>
        <w:jc w:val="both"/>
        <w:rPr>
          <w:rFonts w:asciiTheme="minorHAnsi" w:hAnsiTheme="minorHAnsi" w:cstheme="minorHAnsi"/>
          <w:sz w:val="20"/>
          <w:szCs w:val="20"/>
        </w:rPr>
      </w:pPr>
    </w:p>
    <w:p w:rsidR="00F3522B" w:rsidRPr="00920A4F" w:rsidRDefault="00F3522B"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F3522B" w:rsidRPr="00920A4F" w:rsidRDefault="00F3522B" w:rsidP="00F3522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A84609" w:rsidRDefault="00F3522B" w:rsidP="00F3522B">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84609" w:rsidRPr="00920A4F" w:rsidRDefault="00A84609" w:rsidP="00F3522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F3522B" w:rsidRPr="00920A4F" w:rsidTr="00995E8C">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F3522B" w:rsidRPr="00920A4F" w:rsidRDefault="00F3522B" w:rsidP="00995E8C">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F3522B" w:rsidRPr="00920A4F" w:rsidTr="00995E8C">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F3522B" w:rsidRPr="00920A4F" w:rsidRDefault="00F3522B" w:rsidP="00995E8C">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F3522B" w:rsidRPr="00920A4F" w:rsidRDefault="00F3522B" w:rsidP="00995E8C">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F3522B" w:rsidRPr="00920A4F" w:rsidTr="00995E8C">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F3522B" w:rsidRPr="00920A4F" w:rsidRDefault="00F3522B" w:rsidP="00995E8C">
            <w:pPr>
              <w:jc w:val="both"/>
              <w:rPr>
                <w:rFonts w:asciiTheme="minorHAnsi" w:hAnsiTheme="minorHAnsi" w:cstheme="minorHAnsi"/>
                <w:sz w:val="20"/>
                <w:szCs w:val="20"/>
              </w:rPr>
            </w:pPr>
            <w:r w:rsidRPr="00920A4F">
              <w:rPr>
                <w:rFonts w:asciiTheme="minorHAnsi" w:hAnsiTheme="minorHAnsi" w:cstheme="minorHAnsi"/>
                <w:sz w:val="20"/>
                <w:szCs w:val="20"/>
              </w:rPr>
              <w:lastRenderedPageBreak/>
              <w:t>3.MATERIAL</w:t>
            </w:r>
          </w:p>
        </w:tc>
        <w:tc>
          <w:tcPr>
            <w:tcW w:w="5394" w:type="dxa"/>
            <w:tcBorders>
              <w:top w:val="single" w:sz="4" w:space="0" w:color="auto"/>
              <w:left w:val="single" w:sz="4" w:space="0" w:color="auto"/>
              <w:bottom w:val="single" w:sz="4" w:space="0" w:color="auto"/>
              <w:right w:val="single" w:sz="4" w:space="0" w:color="auto"/>
            </w:tcBorders>
            <w:hideMark/>
          </w:tcPr>
          <w:p w:rsidR="00F3522B" w:rsidRPr="00920A4F" w:rsidRDefault="00F3522B" w:rsidP="00995E8C">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F3522B" w:rsidRPr="00920A4F" w:rsidTr="00995E8C">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F3522B" w:rsidRPr="00920A4F" w:rsidRDefault="00F3522B" w:rsidP="00995E8C">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F3522B" w:rsidRPr="00920A4F" w:rsidRDefault="00F3522B" w:rsidP="00995E8C">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F3522B" w:rsidRPr="00C83748" w:rsidRDefault="00F3522B" w:rsidP="00C82B4D">
      <w:pPr>
        <w:pStyle w:val="Estilo1"/>
        <w:numPr>
          <w:ilvl w:val="1"/>
          <w:numId w:val="3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F3522B" w:rsidRPr="00920A4F" w:rsidRDefault="00F3522B" w:rsidP="00F352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522B" w:rsidRPr="00920A4F" w:rsidRDefault="00F3522B" w:rsidP="00F3522B">
      <w:pPr>
        <w:contextualSpacing/>
        <w:jc w:val="both"/>
        <w:rPr>
          <w:rFonts w:asciiTheme="minorHAnsi" w:hAnsiTheme="minorHAnsi" w:cstheme="minorHAnsi"/>
          <w:kern w:val="28"/>
          <w:sz w:val="20"/>
          <w:szCs w:val="20"/>
        </w:rPr>
      </w:pPr>
    </w:p>
    <w:p w:rsidR="00F3522B" w:rsidRPr="00920A4F" w:rsidRDefault="00F3522B" w:rsidP="00F352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522B" w:rsidRPr="00920A4F" w:rsidRDefault="00F3522B" w:rsidP="00F3522B">
      <w:pPr>
        <w:contextualSpacing/>
        <w:jc w:val="both"/>
        <w:rPr>
          <w:rFonts w:asciiTheme="minorHAnsi" w:hAnsiTheme="minorHAnsi" w:cstheme="minorHAnsi"/>
          <w:kern w:val="28"/>
          <w:sz w:val="20"/>
          <w:szCs w:val="20"/>
        </w:rPr>
      </w:pPr>
    </w:p>
    <w:p w:rsidR="00F3522B" w:rsidRPr="00920A4F" w:rsidRDefault="00F3522B" w:rsidP="00F352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3522B" w:rsidRPr="00920A4F" w:rsidRDefault="00F3522B" w:rsidP="00F3522B">
      <w:pPr>
        <w:contextualSpacing/>
        <w:jc w:val="both"/>
        <w:rPr>
          <w:rFonts w:asciiTheme="minorHAnsi" w:hAnsiTheme="minorHAnsi" w:cstheme="minorHAnsi"/>
          <w:kern w:val="28"/>
          <w:sz w:val="20"/>
          <w:szCs w:val="20"/>
        </w:rPr>
      </w:pPr>
    </w:p>
    <w:p w:rsidR="00033463" w:rsidRDefault="00F3522B" w:rsidP="00F3522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3522B" w:rsidRPr="00920A4F" w:rsidRDefault="00F3522B" w:rsidP="00C82B4D">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F3522B" w:rsidRPr="00920A4F" w:rsidRDefault="00F3522B" w:rsidP="00F3522B">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A84609" w:rsidRDefault="00F3522B" w:rsidP="00F3522B">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46413A" w:rsidRDefault="0046413A" w:rsidP="00F3522B">
      <w:pPr>
        <w:jc w:val="both"/>
        <w:rPr>
          <w:rFonts w:asciiTheme="minorHAnsi" w:hAnsiTheme="minorHAnsi" w:cstheme="minorHAnsi"/>
          <w:sz w:val="20"/>
          <w:szCs w:val="20"/>
        </w:rPr>
      </w:pPr>
    </w:p>
    <w:p w:rsidR="0046413A" w:rsidRDefault="0046413A" w:rsidP="00F3522B">
      <w:pPr>
        <w:jc w:val="both"/>
        <w:rPr>
          <w:rFonts w:asciiTheme="minorHAnsi" w:hAnsiTheme="minorHAnsi" w:cstheme="minorHAnsi"/>
          <w:sz w:val="20"/>
          <w:szCs w:val="20"/>
        </w:rPr>
      </w:pPr>
    </w:p>
    <w:p w:rsidR="0046413A" w:rsidRDefault="0046413A" w:rsidP="00F3522B">
      <w:pPr>
        <w:jc w:val="both"/>
        <w:rPr>
          <w:rFonts w:asciiTheme="minorHAnsi" w:hAnsiTheme="minorHAnsi" w:cstheme="minorHAnsi"/>
          <w:sz w:val="20"/>
          <w:szCs w:val="20"/>
        </w:rPr>
      </w:pPr>
    </w:p>
    <w:p w:rsidR="0046413A" w:rsidRDefault="0046413A" w:rsidP="00F3522B">
      <w:pPr>
        <w:jc w:val="both"/>
        <w:rPr>
          <w:rFonts w:asciiTheme="minorHAnsi" w:hAnsiTheme="minorHAnsi" w:cstheme="minorHAnsi"/>
          <w:sz w:val="20"/>
          <w:szCs w:val="20"/>
        </w:rPr>
      </w:pPr>
    </w:p>
    <w:p w:rsidR="0046413A" w:rsidRPr="00920A4F" w:rsidRDefault="0046413A" w:rsidP="00F3522B">
      <w:pPr>
        <w:jc w:val="both"/>
        <w:rPr>
          <w:rFonts w:asciiTheme="minorHAnsi" w:hAnsiTheme="minorHAnsi" w:cstheme="minorHAnsi"/>
          <w:sz w:val="20"/>
          <w:szCs w:val="20"/>
        </w:rPr>
      </w:pPr>
    </w:p>
    <w:p w:rsidR="009113B2" w:rsidRPr="00920A4F" w:rsidRDefault="009113B2" w:rsidP="003C4A97">
      <w:pPr>
        <w:pStyle w:val="Ttulo2"/>
        <w:numPr>
          <w:ilvl w:val="0"/>
          <w:numId w:val="3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PROVISIÓN Y COLOCADO DE CINTA DE SEÑALIZACIÓN </w:t>
      </w:r>
    </w:p>
    <w:p w:rsidR="009113B2" w:rsidRPr="008D6B67" w:rsidRDefault="00697443" w:rsidP="009113B2">
      <w:p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 (M</w:t>
      </w:r>
      <w:r w:rsidR="009113B2" w:rsidRPr="008D6B67">
        <w:rPr>
          <w:rFonts w:asciiTheme="minorHAnsi" w:eastAsiaTheme="majorEastAsia" w:hAnsiTheme="minorHAnsi" w:cstheme="minorHAnsi"/>
          <w:b/>
          <w:color w:val="2E74B5" w:themeColor="accent1" w:themeShade="BF"/>
          <w:sz w:val="20"/>
          <w:szCs w:val="20"/>
        </w:rPr>
        <w:t>)</w:t>
      </w:r>
    </w:p>
    <w:p w:rsidR="009113B2" w:rsidRPr="00920A4F" w:rsidRDefault="009113B2" w:rsidP="003C4A97">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F3522B">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3C4A97">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3C4A97">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F3522B">
      <w:pPr>
        <w:pStyle w:val="Estilo1"/>
        <w:spacing w:line="276" w:lineRule="auto"/>
        <w:rPr>
          <w:rFonts w:asciiTheme="minorHAnsi" w:hAnsiTheme="minorHAnsi" w:cstheme="minorHAnsi"/>
          <w:sz w:val="20"/>
          <w:szCs w:val="20"/>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C82B4D">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C82B4D">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C82B4D">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C82B4D">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033463" w:rsidRPr="00920A4F" w:rsidRDefault="00033463" w:rsidP="0085386B">
      <w:pPr>
        <w:spacing w:line="276" w:lineRule="auto"/>
        <w:ind w:left="2160"/>
        <w:jc w:val="both"/>
        <w:rPr>
          <w:rFonts w:asciiTheme="minorHAnsi" w:hAnsiTheme="minorHAnsi" w:cstheme="minorHAnsi"/>
          <w:sz w:val="20"/>
          <w:szCs w:val="20"/>
        </w:rPr>
      </w:pPr>
    </w:p>
    <w:p w:rsidR="009113B2" w:rsidRPr="00920A4F" w:rsidRDefault="00F3522B" w:rsidP="00F3522B">
      <w:pPr>
        <w:tabs>
          <w:tab w:val="left" w:pos="1140"/>
        </w:tabs>
        <w:ind w:left="1108"/>
        <w:rPr>
          <w:rFonts w:asciiTheme="minorHAnsi" w:eastAsia="Arial Unicode MS" w:hAnsiTheme="minorHAnsi" w:cstheme="minorHAnsi"/>
          <w:b/>
          <w:bCs/>
          <w:sz w:val="20"/>
          <w:szCs w:val="20"/>
        </w:rPr>
      </w:pPr>
      <w:r>
        <w:rPr>
          <w:rFonts w:asciiTheme="minorHAnsi" w:eastAsia="Arial Unicode MS" w:hAnsiTheme="minorHAnsi" w:cstheme="minorHAnsi"/>
          <w:b/>
          <w:bCs/>
          <w:sz w:val="20"/>
          <w:szCs w:val="20"/>
        </w:rPr>
        <w:t xml:space="preserve">                                               </w:t>
      </w:r>
      <w:r w:rsidR="009113B2"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t xml:space="preserve">                                   </w:t>
      </w:r>
      <w:r w:rsidRPr="00920A4F">
        <w:rPr>
          <w:rFonts w:asciiTheme="minorHAnsi" w:hAnsiTheme="minorHAnsi" w:cstheme="minorHAnsi"/>
          <w:b/>
          <w:noProof/>
          <w:sz w:val="20"/>
          <w:szCs w:val="20"/>
        </w:rPr>
        <w:drawing>
          <wp:inline distT="0" distB="0" distL="0" distR="0" wp14:anchorId="041953A9" wp14:editId="5AAB330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74D1ECC2" wp14:editId="3474BE6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033463" w:rsidRPr="00723B04" w:rsidRDefault="00033463"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1ECC2"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033463" w:rsidRPr="00723B04" w:rsidRDefault="00033463"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7DB9F718" wp14:editId="624946F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54B172"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30340CEE" wp14:editId="57E0DD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La cinta de señalización debe ser ubicada 30 cm antes del nivel superior de la zanja indicando “PRECAUCIÓN – LÍNEA DE GAS”</w:t>
      </w:r>
    </w:p>
    <w:p w:rsidR="00F3522B" w:rsidRPr="00920A4F" w:rsidRDefault="00F3522B"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3C4A97" w:rsidRDefault="009113B2" w:rsidP="003C4A97">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3C4A97">
        <w:rPr>
          <w:rFonts w:asciiTheme="minorHAnsi" w:eastAsia="Times New Roman" w:hAnsiTheme="minorHAnsi" w:cstheme="minorHAnsi"/>
          <w:sz w:val="20"/>
          <w:szCs w:val="20"/>
          <w:lang w:val="es-ES"/>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C4A97">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A84609" w:rsidRPr="00920A4F" w:rsidRDefault="00A84609" w:rsidP="009113B2">
      <w:pPr>
        <w:pStyle w:val="Prrafodelista"/>
        <w:ind w:left="0"/>
        <w:jc w:val="both"/>
        <w:rPr>
          <w:rFonts w:asciiTheme="minorHAnsi" w:hAnsiTheme="minorHAnsi" w:cstheme="minorHAnsi"/>
          <w:sz w:val="20"/>
          <w:szCs w:val="20"/>
        </w:rPr>
      </w:pPr>
    </w:p>
    <w:p w:rsidR="009113B2" w:rsidRPr="003C4A97" w:rsidRDefault="009113B2" w:rsidP="003C4A97">
      <w:pPr>
        <w:pStyle w:val="Ttulo2"/>
        <w:numPr>
          <w:ilvl w:val="0"/>
          <w:numId w:val="3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PROVISIÓN Y COLOCADO DE PLAQUETAS DE SEÑALIZACIÓN HORIZONTAL</w:t>
      </w:r>
      <w:r w:rsidRPr="003C4A97">
        <w:rPr>
          <w:rFonts w:asciiTheme="minorHAnsi" w:hAnsiTheme="minorHAnsi" w:cstheme="minorHAnsi"/>
          <w:b/>
          <w:sz w:val="20"/>
          <w:szCs w:val="20"/>
        </w:rPr>
        <w:t xml:space="preserve"> </w:t>
      </w:r>
    </w:p>
    <w:p w:rsidR="009113B2" w:rsidRPr="00920A4F" w:rsidRDefault="00697443" w:rsidP="009113B2">
      <w:pPr>
        <w:jc w:val="both"/>
        <w:rPr>
          <w:rFonts w:asciiTheme="minorHAnsi" w:hAnsiTheme="minorHAnsi" w:cstheme="minorHAnsi"/>
          <w:b/>
          <w:sz w:val="20"/>
          <w:szCs w:val="20"/>
        </w:rPr>
      </w:pPr>
      <w:r>
        <w:rPr>
          <w:rFonts w:asciiTheme="minorHAnsi" w:eastAsiaTheme="majorEastAsia" w:hAnsiTheme="minorHAnsi" w:cstheme="minorHAnsi"/>
          <w:b/>
          <w:color w:val="2E74B5" w:themeColor="accent1" w:themeShade="BF"/>
          <w:sz w:val="20"/>
          <w:szCs w:val="20"/>
        </w:rPr>
        <w:t>UNIDAD: Pieza (PZA</w:t>
      </w:r>
      <w:r w:rsidR="009113B2" w:rsidRPr="008D6B67">
        <w:rPr>
          <w:rFonts w:asciiTheme="minorHAnsi" w:eastAsiaTheme="majorEastAsia" w:hAnsiTheme="minorHAnsi" w:cstheme="minorHAnsi"/>
          <w:b/>
          <w:color w:val="2E74B5" w:themeColor="accent1" w:themeShade="BF"/>
          <w:sz w:val="20"/>
          <w:szCs w:val="20"/>
        </w:rPr>
        <w:t>)</w:t>
      </w:r>
    </w:p>
    <w:p w:rsidR="009113B2" w:rsidRPr="003C4A97" w:rsidRDefault="009113B2" w:rsidP="003C4A97">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3C4A97">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bCs/>
          <w:color w:val="1D1B11"/>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3C4A97" w:rsidRDefault="009113B2" w:rsidP="003C4A97">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3C4A97">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3C4A97" w:rsidRDefault="009113B2" w:rsidP="003C4A97">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3C4A97">
        <w:rPr>
          <w:rFonts w:asciiTheme="minorHAnsi" w:eastAsia="Times New Roman" w:hAnsiTheme="minorHAnsi" w:cstheme="minorHAnsi"/>
          <w:sz w:val="20"/>
          <w:szCs w:val="20"/>
          <w:lang w:val="es-ES"/>
        </w:rPr>
        <w:t>PROCEDIMIENTO PARA LA EJECUCIÓN.</w:t>
      </w:r>
    </w:p>
    <w:p w:rsidR="00033463"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46413A" w:rsidRPr="00920A4F" w:rsidRDefault="0046413A" w:rsidP="009113B2">
      <w:pPr>
        <w:pStyle w:val="Estilo1"/>
        <w:spacing w:line="276" w:lineRule="auto"/>
        <w:rPr>
          <w:rFonts w:asciiTheme="minorHAnsi" w:eastAsia="Times New Roman" w:hAnsiTheme="minorHAnsi" w:cstheme="minorHAnsi"/>
          <w:b w:val="0"/>
          <w:sz w:val="20"/>
          <w:szCs w:val="20"/>
          <w:lang w:val="es-ES"/>
        </w:rPr>
      </w:pPr>
    </w:p>
    <w:p w:rsidR="009113B2" w:rsidRPr="00F3522B" w:rsidRDefault="009113B2" w:rsidP="00F3522B">
      <w:pPr>
        <w:ind w:left="357"/>
        <w:jc w:val="center"/>
        <w:rPr>
          <w:rFonts w:asciiTheme="minorHAnsi" w:hAnsiTheme="minorHAnsi" w:cstheme="minorHAnsi"/>
          <w:b/>
          <w:sz w:val="20"/>
          <w:szCs w:val="20"/>
        </w:rPr>
      </w:pPr>
      <w:r w:rsidRPr="00F3522B">
        <w:rPr>
          <w:rFonts w:asciiTheme="minorHAnsi" w:hAnsiTheme="minorHAnsi" w:cstheme="minorHAnsi"/>
          <w:b/>
          <w:sz w:val="20"/>
          <w:szCs w:val="20"/>
        </w:rPr>
        <w:t>ESPECIFICACIONES PLAQUETAS</w:t>
      </w:r>
    </w:p>
    <w:tbl>
      <w:tblPr>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920A4F" w:rsidTr="00033463">
        <w:trPr>
          <w:trHeight w:hRule="exact" w:val="562"/>
          <w:jc w:val="center"/>
        </w:trPr>
        <w:tc>
          <w:tcPr>
            <w:tcW w:w="1084"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8345E5">
            <w:pPr>
              <w:spacing w:before="240"/>
              <w:jc w:val="center"/>
              <w:rPr>
                <w:rFonts w:asciiTheme="minorHAnsi" w:hAnsiTheme="minorHAnsi" w:cstheme="minorHAnsi"/>
                <w:b/>
                <w:sz w:val="20"/>
                <w:szCs w:val="20"/>
              </w:rPr>
            </w:pPr>
          </w:p>
        </w:tc>
      </w:tr>
      <w:tr w:rsidR="009113B2" w:rsidRPr="00920A4F" w:rsidTr="00033463">
        <w:trPr>
          <w:trHeight w:hRule="exact" w:val="1583"/>
          <w:jc w:val="center"/>
        </w:trPr>
        <w:tc>
          <w:tcPr>
            <w:tcW w:w="1084" w:type="dxa"/>
            <w:shd w:val="clear" w:color="auto" w:fill="auto"/>
          </w:tcPr>
          <w:p w:rsidR="009113B2" w:rsidRPr="00920A4F" w:rsidRDefault="009113B2" w:rsidP="008345E5">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4251" w:type="dxa"/>
            <w:shd w:val="clear" w:color="auto" w:fill="auto"/>
            <w:vAlign w:val="center"/>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tcPr>
          <w:p w:rsidR="009113B2" w:rsidRPr="00920A4F" w:rsidRDefault="009113B2" w:rsidP="00C82B4D">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C82B4D">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C82B4D">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C82B4D">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C82B4D">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F3522B" w:rsidRDefault="009113B2" w:rsidP="00F3522B">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F3522B" w:rsidRDefault="00F3522B" w:rsidP="00F3522B">
      <w:pPr>
        <w:jc w:val="both"/>
        <w:rPr>
          <w:rFonts w:asciiTheme="minorHAnsi" w:hAnsiTheme="minorHAnsi" w:cstheme="minorHAnsi"/>
          <w:sz w:val="20"/>
          <w:szCs w:val="20"/>
        </w:rPr>
      </w:pPr>
    </w:p>
    <w:p w:rsidR="009113B2" w:rsidRDefault="009113B2" w:rsidP="00F3522B">
      <w:pPr>
        <w:jc w:val="both"/>
        <w:rPr>
          <w:rFonts w:asciiTheme="minorHAnsi" w:hAnsiTheme="minorHAnsi" w:cstheme="minorHAnsi"/>
          <w:sz w:val="20"/>
          <w:szCs w:val="20"/>
        </w:rPr>
      </w:pPr>
      <w:r w:rsidRPr="00920A4F">
        <w:rPr>
          <w:rFonts w:asciiTheme="minorHAnsi" w:hAnsiTheme="minorHAnsi" w:cstheme="minorHAnsi"/>
          <w:sz w:val="20"/>
          <w:szCs w:val="20"/>
        </w:rPr>
        <w:lastRenderedPageBreak/>
        <w:t>Todas las medidas están en centímetros, Las plaquetas de señalización se presentan en cuatro modelos diferentes como se indica a continuación:</w:t>
      </w:r>
    </w:p>
    <w:p w:rsidR="00F3522B" w:rsidRPr="00920A4F" w:rsidRDefault="00F3522B" w:rsidP="00F3522B">
      <w:pPr>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rPr>
        <w:drawing>
          <wp:anchor distT="0" distB="0" distL="114300" distR="114300" simplePos="0" relativeHeight="251665408" behindDoc="1" locked="0" layoutInCell="1" allowOverlap="1" wp14:anchorId="68AADFE9" wp14:editId="7E5CDBEF">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spacing w:before="240"/>
        <w:ind w:left="426"/>
        <w:jc w:val="both"/>
        <w:rPr>
          <w:rFonts w:asciiTheme="minorHAnsi" w:hAnsiTheme="minorHAnsi" w:cstheme="minorHAnsi"/>
          <w:sz w:val="20"/>
          <w:szCs w:val="20"/>
        </w:rPr>
      </w:pPr>
    </w:p>
    <w:p w:rsidR="009113B2" w:rsidRDefault="009113B2" w:rsidP="009113B2">
      <w:pPr>
        <w:spacing w:before="240"/>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C82B4D">
      <w:pPr>
        <w:pStyle w:val="Prrafodelista"/>
        <w:numPr>
          <w:ilvl w:val="0"/>
          <w:numId w:val="16"/>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A84609" w:rsidRDefault="00A84609" w:rsidP="009113B2">
      <w:pPr>
        <w:contextualSpacing/>
        <w:jc w:val="both"/>
        <w:rPr>
          <w:rFonts w:asciiTheme="minorHAnsi" w:hAnsiTheme="minorHAnsi" w:cstheme="minorHAnsi"/>
          <w:b/>
          <w:sz w:val="20"/>
          <w:szCs w:val="20"/>
        </w:rPr>
      </w:pPr>
    </w:p>
    <w:p w:rsidR="0046413A" w:rsidRDefault="0046413A" w:rsidP="009113B2">
      <w:pPr>
        <w:contextualSpacing/>
        <w:jc w:val="both"/>
        <w:rPr>
          <w:rFonts w:asciiTheme="minorHAnsi" w:hAnsiTheme="minorHAnsi" w:cstheme="minorHAnsi"/>
          <w:b/>
          <w:sz w:val="20"/>
          <w:szCs w:val="20"/>
        </w:rPr>
      </w:pPr>
    </w:p>
    <w:p w:rsidR="0046413A" w:rsidRDefault="0046413A" w:rsidP="009113B2">
      <w:pPr>
        <w:contextualSpacing/>
        <w:jc w:val="both"/>
        <w:rPr>
          <w:rFonts w:asciiTheme="minorHAnsi" w:hAnsiTheme="minorHAnsi" w:cstheme="minorHAnsi"/>
          <w:b/>
          <w:sz w:val="20"/>
          <w:szCs w:val="20"/>
        </w:rPr>
      </w:pPr>
    </w:p>
    <w:p w:rsidR="0046413A" w:rsidRDefault="0046413A" w:rsidP="009113B2">
      <w:pPr>
        <w:contextualSpacing/>
        <w:jc w:val="both"/>
        <w:rPr>
          <w:rFonts w:asciiTheme="minorHAnsi" w:hAnsiTheme="minorHAnsi" w:cstheme="minorHAnsi"/>
          <w:b/>
          <w:sz w:val="20"/>
          <w:szCs w:val="20"/>
        </w:rPr>
      </w:pPr>
    </w:p>
    <w:p w:rsidR="0046413A" w:rsidRDefault="0046413A" w:rsidP="009113B2">
      <w:pPr>
        <w:contextualSpacing/>
        <w:jc w:val="both"/>
        <w:rPr>
          <w:rFonts w:asciiTheme="minorHAnsi" w:hAnsiTheme="minorHAnsi" w:cstheme="minorHAnsi"/>
          <w:b/>
          <w:sz w:val="20"/>
          <w:szCs w:val="20"/>
        </w:rPr>
      </w:pPr>
    </w:p>
    <w:p w:rsidR="0046413A" w:rsidRDefault="0046413A" w:rsidP="009113B2">
      <w:pPr>
        <w:contextualSpacing/>
        <w:jc w:val="both"/>
        <w:rPr>
          <w:rFonts w:asciiTheme="minorHAnsi" w:hAnsiTheme="minorHAnsi" w:cstheme="minorHAnsi"/>
          <w:b/>
          <w:sz w:val="20"/>
          <w:szCs w:val="20"/>
        </w:rPr>
      </w:pPr>
    </w:p>
    <w:p w:rsidR="0046413A" w:rsidRDefault="0046413A" w:rsidP="009113B2">
      <w:pPr>
        <w:contextualSpacing/>
        <w:jc w:val="both"/>
        <w:rPr>
          <w:rFonts w:asciiTheme="minorHAnsi" w:hAnsiTheme="minorHAnsi" w:cstheme="minorHAnsi"/>
          <w:b/>
          <w:sz w:val="20"/>
          <w:szCs w:val="20"/>
        </w:rPr>
      </w:pPr>
    </w:p>
    <w:p w:rsidR="0046413A" w:rsidRDefault="0046413A" w:rsidP="009113B2">
      <w:pPr>
        <w:contextualSpacing/>
        <w:jc w:val="both"/>
        <w:rPr>
          <w:rFonts w:asciiTheme="minorHAnsi" w:hAnsiTheme="minorHAnsi" w:cstheme="minorHAnsi"/>
          <w:b/>
          <w:sz w:val="20"/>
          <w:szCs w:val="20"/>
        </w:rPr>
      </w:pPr>
    </w:p>
    <w:p w:rsidR="0046413A" w:rsidRDefault="0046413A" w:rsidP="009113B2">
      <w:pPr>
        <w:contextualSpacing/>
        <w:jc w:val="both"/>
        <w:rPr>
          <w:rFonts w:asciiTheme="minorHAnsi" w:hAnsiTheme="minorHAnsi" w:cstheme="minorHAnsi"/>
          <w:b/>
          <w:sz w:val="20"/>
          <w:szCs w:val="20"/>
        </w:rPr>
      </w:pPr>
    </w:p>
    <w:p w:rsidR="0046413A" w:rsidRDefault="0046413A" w:rsidP="009113B2">
      <w:pPr>
        <w:contextualSpacing/>
        <w:jc w:val="both"/>
        <w:rPr>
          <w:rFonts w:asciiTheme="minorHAnsi" w:hAnsiTheme="minorHAnsi" w:cstheme="minorHAnsi"/>
          <w:b/>
          <w:sz w:val="20"/>
          <w:szCs w:val="20"/>
        </w:rPr>
      </w:pPr>
    </w:p>
    <w:p w:rsidR="0046413A" w:rsidRDefault="0046413A" w:rsidP="009113B2">
      <w:pPr>
        <w:contextualSpacing/>
        <w:jc w:val="both"/>
        <w:rPr>
          <w:rFonts w:asciiTheme="minorHAnsi" w:hAnsiTheme="minorHAnsi" w:cstheme="minorHAnsi"/>
          <w:b/>
          <w:sz w:val="20"/>
          <w:szCs w:val="20"/>
        </w:rPr>
      </w:pPr>
    </w:p>
    <w:p w:rsidR="0046413A" w:rsidRDefault="0046413A" w:rsidP="009113B2">
      <w:pPr>
        <w:contextualSpacing/>
        <w:jc w:val="both"/>
        <w:rPr>
          <w:rFonts w:asciiTheme="minorHAnsi" w:hAnsiTheme="minorHAnsi" w:cstheme="minorHAnsi"/>
          <w:b/>
          <w:sz w:val="20"/>
          <w:szCs w:val="20"/>
        </w:rPr>
      </w:pPr>
    </w:p>
    <w:p w:rsidR="0046413A" w:rsidRDefault="0046413A" w:rsidP="009113B2">
      <w:pPr>
        <w:contextualSpacing/>
        <w:jc w:val="both"/>
        <w:rPr>
          <w:rFonts w:asciiTheme="minorHAnsi" w:hAnsiTheme="minorHAnsi" w:cstheme="minorHAnsi"/>
          <w:b/>
          <w:sz w:val="20"/>
          <w:szCs w:val="20"/>
        </w:rPr>
      </w:pPr>
    </w:p>
    <w:p w:rsidR="0046413A" w:rsidRDefault="0046413A" w:rsidP="009113B2">
      <w:pPr>
        <w:contextualSpacing/>
        <w:jc w:val="both"/>
        <w:rPr>
          <w:rFonts w:asciiTheme="minorHAnsi" w:hAnsiTheme="minorHAnsi" w:cstheme="minorHAnsi"/>
          <w:b/>
          <w:sz w:val="20"/>
          <w:szCs w:val="20"/>
        </w:rPr>
      </w:pPr>
    </w:p>
    <w:p w:rsidR="0046413A" w:rsidRDefault="0046413A" w:rsidP="009113B2">
      <w:pPr>
        <w:contextualSpacing/>
        <w:jc w:val="both"/>
        <w:rPr>
          <w:rFonts w:asciiTheme="minorHAnsi" w:hAnsiTheme="minorHAnsi" w:cstheme="minorHAnsi"/>
          <w:b/>
          <w:sz w:val="20"/>
          <w:szCs w:val="20"/>
        </w:rPr>
      </w:pPr>
      <w:bookmarkStart w:id="134" w:name="_GoBack"/>
      <w:bookmarkEnd w:id="134"/>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CARACTERÍSTICAS TÉCNICAS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A84609" w:rsidRDefault="00A84609" w:rsidP="009113B2">
      <w:pPr>
        <w:jc w:val="both"/>
        <w:rPr>
          <w:rFonts w:asciiTheme="minorHAnsi" w:hAnsiTheme="minorHAnsi" w:cstheme="minorHAnsi"/>
          <w:bCs/>
          <w:color w:val="1D1B11"/>
          <w:sz w:val="20"/>
          <w:szCs w:val="20"/>
        </w:rPr>
      </w:pPr>
    </w:p>
    <w:p w:rsidR="00A84609" w:rsidRDefault="00A84609" w:rsidP="009113B2">
      <w:pPr>
        <w:jc w:val="both"/>
        <w:rPr>
          <w:rFonts w:asciiTheme="minorHAnsi" w:hAnsiTheme="minorHAnsi" w:cstheme="minorHAnsi"/>
          <w:bCs/>
          <w:color w:val="1D1B11"/>
          <w:sz w:val="20"/>
          <w:szCs w:val="20"/>
        </w:rPr>
      </w:pPr>
    </w:p>
    <w:p w:rsidR="00A84609" w:rsidRDefault="00A84609" w:rsidP="009113B2">
      <w:pPr>
        <w:jc w:val="both"/>
        <w:rPr>
          <w:rFonts w:asciiTheme="minorHAnsi" w:hAnsiTheme="minorHAnsi" w:cstheme="minorHAnsi"/>
          <w:bCs/>
          <w:color w:val="1D1B11"/>
          <w:sz w:val="20"/>
          <w:szCs w:val="20"/>
        </w:rPr>
      </w:pPr>
    </w:p>
    <w:p w:rsidR="00A84609" w:rsidRDefault="00A84609" w:rsidP="009113B2">
      <w:pPr>
        <w:jc w:val="both"/>
        <w:rPr>
          <w:rFonts w:asciiTheme="minorHAnsi" w:hAnsiTheme="minorHAnsi" w:cstheme="minorHAnsi"/>
          <w:bCs/>
          <w:color w:val="1D1B11"/>
          <w:sz w:val="20"/>
          <w:szCs w:val="20"/>
        </w:rPr>
      </w:pPr>
      <w:r w:rsidRPr="00920A4F">
        <w:rPr>
          <w:rFonts w:asciiTheme="minorHAnsi" w:hAnsiTheme="minorHAnsi" w:cstheme="minorHAnsi"/>
          <w:b/>
          <w:bCs/>
          <w:i/>
          <w:noProof/>
          <w:color w:val="1D1B11"/>
          <w:sz w:val="20"/>
          <w:szCs w:val="20"/>
        </w:rPr>
        <w:drawing>
          <wp:anchor distT="0" distB="0" distL="114300" distR="114300" simplePos="0" relativeHeight="251664384" behindDoc="1" locked="0" layoutInCell="1" allowOverlap="1" wp14:anchorId="1AEAA927" wp14:editId="3767F97C">
            <wp:simplePos x="0" y="0"/>
            <wp:positionH relativeFrom="column">
              <wp:posOffset>3232150</wp:posOffset>
            </wp:positionH>
            <wp:positionV relativeFrom="paragraph">
              <wp:posOffset>25400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A84609" w:rsidRDefault="00A84609" w:rsidP="009113B2">
      <w:pPr>
        <w:jc w:val="both"/>
        <w:rPr>
          <w:rFonts w:asciiTheme="minorHAnsi" w:hAnsiTheme="minorHAnsi" w:cstheme="minorHAnsi"/>
          <w:bCs/>
          <w:color w:val="1D1B11"/>
          <w:sz w:val="20"/>
          <w:szCs w:val="20"/>
        </w:rPr>
      </w:pPr>
    </w:p>
    <w:p w:rsidR="00A84609" w:rsidRDefault="00A84609" w:rsidP="009113B2">
      <w:pPr>
        <w:jc w:val="both"/>
        <w:rPr>
          <w:rFonts w:asciiTheme="minorHAnsi" w:hAnsiTheme="minorHAnsi" w:cstheme="minorHAnsi"/>
          <w:bCs/>
          <w:color w:val="1D1B11"/>
          <w:sz w:val="20"/>
          <w:szCs w:val="20"/>
        </w:rPr>
      </w:pPr>
    </w:p>
    <w:p w:rsidR="00A84609" w:rsidRPr="00920A4F" w:rsidRDefault="00A84609"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A84609" w:rsidP="009113B2">
      <w:pPr>
        <w:jc w:val="both"/>
        <w:rPr>
          <w:rFonts w:asciiTheme="minorHAnsi" w:hAnsiTheme="minorHAnsi" w:cstheme="minorHAnsi"/>
          <w:bCs/>
          <w:color w:val="1D1B11"/>
          <w:sz w:val="20"/>
          <w:szCs w:val="20"/>
        </w:rPr>
      </w:pPr>
      <w:r w:rsidRPr="00920A4F">
        <w:rPr>
          <w:rFonts w:asciiTheme="minorHAnsi" w:hAnsiTheme="minorHAnsi" w:cstheme="minorHAnsi"/>
          <w:b/>
          <w:i/>
          <w:noProof/>
          <w:color w:val="1D1B11"/>
          <w:sz w:val="20"/>
          <w:szCs w:val="20"/>
        </w:rPr>
        <w:drawing>
          <wp:anchor distT="0" distB="0" distL="114300" distR="114300" simplePos="0" relativeHeight="251663360" behindDoc="1" locked="0" layoutInCell="1" allowOverlap="1" wp14:anchorId="5E95A390" wp14:editId="2DB0BFC1">
            <wp:simplePos x="0" y="0"/>
            <wp:positionH relativeFrom="column">
              <wp:posOffset>889635</wp:posOffset>
            </wp:positionH>
            <wp:positionV relativeFrom="paragraph">
              <wp:posOffset>-1732280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r w:rsidRPr="00920A4F">
        <w:rPr>
          <w:rFonts w:asciiTheme="minorHAnsi" w:hAnsiTheme="minorHAnsi" w:cstheme="minorHAnsi"/>
          <w:b/>
          <w:bCs/>
          <w:i/>
          <w:color w:val="1D1B11"/>
          <w:sz w:val="20"/>
          <w:szCs w:val="20"/>
        </w:rPr>
        <w:t>Figura 2</w:t>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t>Figura 3</w:t>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F3522B" w:rsidRDefault="00F3522B"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noProof/>
          <w:sz w:val="20"/>
          <w:szCs w:val="20"/>
        </w:rPr>
        <w:drawing>
          <wp:anchor distT="0" distB="0" distL="114300" distR="114300" simplePos="0" relativeHeight="251662336" behindDoc="1" locked="0" layoutInCell="1" allowOverlap="1" wp14:anchorId="46615C76" wp14:editId="202504E5">
            <wp:simplePos x="0" y="0"/>
            <wp:positionH relativeFrom="column">
              <wp:posOffset>2009775</wp:posOffset>
            </wp:positionH>
            <wp:positionV relativeFrom="paragraph">
              <wp:posOffset>297815</wp:posOffset>
            </wp:positionV>
            <wp:extent cx="1620169"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920A4F">
        <w:rPr>
          <w:rFonts w:asciiTheme="minorHAnsi" w:hAnsiTheme="minorHAnsi" w:cstheme="minorHAnsi"/>
          <w:sz w:val="20"/>
          <w:szCs w:val="20"/>
        </w:rPr>
        <w:t>Las plaquetas de señalización se presentan en cuatro modelos diferentes como se indica a continuación:</w:t>
      </w:r>
      <w:bookmarkStart w:id="135" w:name="_Toc378236517"/>
      <w:bookmarkStart w:id="136" w:name="_Toc378667050"/>
      <w:bookmarkStart w:id="137" w:name="_Toc378667236"/>
      <w:bookmarkStart w:id="138" w:name="_Toc378667751"/>
      <w:bookmarkStart w:id="139" w:name="_Toc381277418"/>
      <w:bookmarkStart w:id="140" w:name="_Toc381278026"/>
      <w:bookmarkStart w:id="141" w:name="_Toc384179172"/>
      <w:bookmarkStart w:id="142" w:name="_Toc384389123"/>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bookmarkEnd w:id="135"/>
    <w:bookmarkEnd w:id="136"/>
    <w:bookmarkEnd w:id="137"/>
    <w:bookmarkEnd w:id="138"/>
    <w:bookmarkEnd w:id="139"/>
    <w:bookmarkEnd w:id="140"/>
    <w:bookmarkEnd w:id="141"/>
    <w:bookmarkEnd w:id="142"/>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3C4A97" w:rsidRDefault="009113B2" w:rsidP="003C4A97">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3C4A97">
        <w:rPr>
          <w:rFonts w:asciiTheme="minorHAnsi" w:eastAsia="Times New Roman" w:hAnsiTheme="minorHAnsi" w:cstheme="minorHAnsi"/>
          <w:sz w:val="20"/>
          <w:szCs w:val="20"/>
          <w:lang w:val="es-ES"/>
        </w:rPr>
        <w:lastRenderedPageBreak/>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3C4A97" w:rsidRDefault="009113B2" w:rsidP="003C4A97">
      <w:pPr>
        <w:pStyle w:val="Estilo1"/>
        <w:numPr>
          <w:ilvl w:val="1"/>
          <w:numId w:val="31"/>
        </w:numPr>
        <w:spacing w:before="100" w:beforeAutospacing="1" w:after="100" w:afterAutospacing="1" w:line="276" w:lineRule="auto"/>
        <w:rPr>
          <w:rFonts w:asciiTheme="minorHAnsi" w:eastAsia="Times New Roman" w:hAnsiTheme="minorHAnsi" w:cstheme="minorHAnsi"/>
          <w:sz w:val="20"/>
          <w:szCs w:val="20"/>
          <w:lang w:val="es-ES"/>
        </w:rPr>
      </w:pPr>
      <w:r w:rsidRPr="003C4A97">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B61A91" w:rsidRDefault="00B61A91" w:rsidP="009113B2">
      <w:pPr>
        <w:spacing w:before="100" w:beforeAutospacing="1" w:after="100" w:afterAutospacing="1"/>
        <w:jc w:val="both"/>
        <w:rPr>
          <w:rFonts w:asciiTheme="minorHAnsi" w:hAnsiTheme="minorHAnsi" w:cstheme="minorHAnsi"/>
          <w:sz w:val="20"/>
          <w:szCs w:val="20"/>
        </w:rPr>
      </w:pPr>
    </w:p>
    <w:p w:rsidR="00B61A91" w:rsidRDefault="00B61A91" w:rsidP="009113B2">
      <w:pPr>
        <w:spacing w:before="100" w:beforeAutospacing="1" w:after="100" w:afterAutospacing="1"/>
        <w:jc w:val="both"/>
        <w:rPr>
          <w:rFonts w:asciiTheme="minorHAnsi" w:hAnsiTheme="minorHAnsi" w:cstheme="minorHAnsi"/>
          <w:sz w:val="20"/>
          <w:szCs w:val="20"/>
        </w:rPr>
      </w:pPr>
    </w:p>
    <w:p w:rsidR="00C7243F" w:rsidRPr="00920A4F" w:rsidRDefault="00697443" w:rsidP="003C4A97">
      <w:pPr>
        <w:pStyle w:val="Ttulo2"/>
        <w:numPr>
          <w:ilvl w:val="0"/>
          <w:numId w:val="31"/>
        </w:numPr>
        <w:spacing w:before="200" w:line="276" w:lineRule="auto"/>
        <w:jc w:val="both"/>
        <w:rPr>
          <w:rFonts w:asciiTheme="minorHAnsi" w:hAnsiTheme="minorHAnsi" w:cstheme="minorHAnsi"/>
          <w:b/>
          <w:sz w:val="20"/>
          <w:szCs w:val="20"/>
        </w:rPr>
      </w:pPr>
      <w:r>
        <w:rPr>
          <w:rFonts w:asciiTheme="minorHAnsi" w:hAnsiTheme="minorHAnsi" w:cstheme="minorHAnsi"/>
          <w:b/>
          <w:sz w:val="20"/>
          <w:szCs w:val="20"/>
        </w:rPr>
        <w:lastRenderedPageBreak/>
        <w:t>ELABORACIÓN DE PLANOS AS-BUILT</w:t>
      </w:r>
    </w:p>
    <w:p w:rsidR="00C7243F" w:rsidRPr="008D6B67" w:rsidRDefault="00697443" w:rsidP="00C7243F">
      <w:p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Metros (M</w:t>
      </w:r>
      <w:r w:rsidR="00C7243F" w:rsidRPr="008D6B67">
        <w:rPr>
          <w:rFonts w:asciiTheme="minorHAnsi" w:eastAsiaTheme="majorEastAsia" w:hAnsiTheme="minorHAnsi" w:cstheme="minorHAnsi"/>
          <w:b/>
          <w:color w:val="2E74B5" w:themeColor="accent1" w:themeShade="BF"/>
          <w:sz w:val="20"/>
          <w:szCs w:val="20"/>
        </w:rPr>
        <w:t>).</w:t>
      </w:r>
    </w:p>
    <w:p w:rsidR="00C7243F" w:rsidRPr="00920A4F" w:rsidRDefault="00C7243F" w:rsidP="003C4A97">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C7243F" w:rsidRPr="00920A4F" w:rsidRDefault="00C7243F" w:rsidP="003C4A97">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C7243F" w:rsidRPr="00920A4F" w:rsidRDefault="00C7243F" w:rsidP="003C4A97">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C7243F" w:rsidRPr="00920A4F" w:rsidRDefault="00C7243F" w:rsidP="00C7243F">
      <w:pPr>
        <w:autoSpaceDE w:val="0"/>
        <w:autoSpaceDN w:val="0"/>
        <w:adjustRightInd w:val="0"/>
        <w:jc w:val="both"/>
        <w:rPr>
          <w:rFonts w:asciiTheme="minorHAnsi" w:hAnsiTheme="minorHAnsi" w:cstheme="minorHAnsi"/>
          <w:sz w:val="20"/>
          <w:szCs w:val="20"/>
        </w:rPr>
      </w:pP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dominio en el software </w:t>
      </w:r>
      <w:proofErr w:type="spellStart"/>
      <w:r w:rsidRPr="00920A4F">
        <w:rPr>
          <w:rFonts w:asciiTheme="minorHAnsi" w:hAnsiTheme="minorHAnsi" w:cstheme="minorHAnsi"/>
          <w:sz w:val="20"/>
          <w:szCs w:val="20"/>
        </w:rPr>
        <w:t>AutoCad</w:t>
      </w:r>
      <w:proofErr w:type="spellEnd"/>
      <w:r w:rsidRPr="00920A4F">
        <w:rPr>
          <w:rFonts w:asciiTheme="minorHAnsi" w:hAnsiTheme="minorHAnsi" w:cstheme="minorHAnsi"/>
          <w:sz w:val="20"/>
          <w:szCs w:val="20"/>
        </w:rPr>
        <w:t xml:space="preserve"> -2011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C7243F" w:rsidRPr="00920A4F" w:rsidRDefault="00C7243F" w:rsidP="00C7243F">
      <w:pPr>
        <w:autoSpaceDE w:val="0"/>
        <w:autoSpaceDN w:val="0"/>
        <w:adjustRightInd w:val="0"/>
        <w:jc w:val="both"/>
        <w:rPr>
          <w:rFonts w:asciiTheme="minorHAnsi" w:hAnsiTheme="minorHAnsi" w:cstheme="minorHAnsi"/>
          <w:sz w:val="20"/>
          <w:szCs w:val="20"/>
        </w:rPr>
      </w:pP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C7243F" w:rsidRPr="00920A4F" w:rsidRDefault="00C7243F" w:rsidP="00C7243F">
      <w:pPr>
        <w:autoSpaceDE w:val="0"/>
        <w:autoSpaceDN w:val="0"/>
        <w:adjustRightInd w:val="0"/>
        <w:jc w:val="both"/>
        <w:rPr>
          <w:rFonts w:asciiTheme="minorHAnsi" w:eastAsiaTheme="minorHAnsi" w:hAnsiTheme="minorHAnsi" w:cstheme="minorHAnsi"/>
          <w:color w:val="000000"/>
          <w:sz w:val="20"/>
          <w:szCs w:val="20"/>
          <w:lang w:val="es-BO" w:eastAsia="en-US"/>
        </w:rPr>
      </w:pP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C7243F" w:rsidRPr="00920A4F" w:rsidRDefault="00C7243F" w:rsidP="00C7243F">
      <w:pPr>
        <w:autoSpaceDE w:val="0"/>
        <w:autoSpaceDN w:val="0"/>
        <w:adjustRightInd w:val="0"/>
        <w:jc w:val="both"/>
        <w:rPr>
          <w:rFonts w:asciiTheme="minorHAnsi" w:hAnsiTheme="minorHAnsi" w:cstheme="minorHAnsi"/>
          <w:sz w:val="20"/>
          <w:szCs w:val="20"/>
        </w:rPr>
      </w:pP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C7243F" w:rsidRPr="00920A4F" w:rsidRDefault="00C7243F" w:rsidP="00C7243F">
      <w:pPr>
        <w:tabs>
          <w:tab w:val="left" w:pos="0"/>
          <w:tab w:val="left" w:pos="142"/>
        </w:tabs>
        <w:autoSpaceDE w:val="0"/>
        <w:autoSpaceDN w:val="0"/>
        <w:adjustRightInd w:val="0"/>
        <w:jc w:val="both"/>
        <w:rPr>
          <w:rFonts w:asciiTheme="minorHAnsi" w:hAnsiTheme="minorHAnsi" w:cstheme="minorHAnsi"/>
          <w:sz w:val="20"/>
          <w:szCs w:val="20"/>
        </w:rPr>
      </w:pP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C7243F" w:rsidRPr="00920A4F" w:rsidRDefault="00C7243F" w:rsidP="00C7243F">
      <w:pPr>
        <w:autoSpaceDE w:val="0"/>
        <w:autoSpaceDN w:val="0"/>
        <w:adjustRightInd w:val="0"/>
        <w:jc w:val="both"/>
        <w:rPr>
          <w:rFonts w:asciiTheme="minorHAnsi" w:hAnsiTheme="minorHAnsi" w:cstheme="minorHAnsi"/>
          <w:sz w:val="20"/>
          <w:szCs w:val="20"/>
        </w:rPr>
      </w:pPr>
    </w:p>
    <w:p w:rsidR="00C7243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A84609" w:rsidRPr="00920A4F" w:rsidRDefault="00A84609" w:rsidP="00C7243F">
      <w:pPr>
        <w:autoSpaceDE w:val="0"/>
        <w:autoSpaceDN w:val="0"/>
        <w:adjustRightInd w:val="0"/>
        <w:jc w:val="both"/>
        <w:rPr>
          <w:rFonts w:asciiTheme="minorHAnsi" w:hAnsiTheme="minorHAnsi" w:cstheme="minorHAnsi"/>
          <w:sz w:val="20"/>
          <w:szCs w:val="20"/>
        </w:rPr>
      </w:pPr>
    </w:p>
    <w:p w:rsidR="00C7243F" w:rsidRPr="003C4A97" w:rsidRDefault="00C7243F" w:rsidP="003C4A97">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3C4A97">
        <w:rPr>
          <w:rFonts w:asciiTheme="minorHAnsi" w:eastAsia="Times New Roman" w:hAnsiTheme="minorHAnsi" w:cstheme="minorHAnsi"/>
          <w:sz w:val="20"/>
          <w:szCs w:val="20"/>
          <w:lang w:val="es-ES"/>
        </w:rPr>
        <w:lastRenderedPageBreak/>
        <w:t>MEDIDAS DE MITIGACION AMBIENTAL</w:t>
      </w:r>
    </w:p>
    <w:p w:rsidR="00C7243F" w:rsidRPr="00920A4F" w:rsidRDefault="00C7243F" w:rsidP="00C7243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7243F" w:rsidRPr="00920A4F" w:rsidRDefault="00C7243F" w:rsidP="00C7243F">
      <w:pPr>
        <w:contextualSpacing/>
        <w:jc w:val="both"/>
        <w:rPr>
          <w:rFonts w:asciiTheme="minorHAnsi" w:hAnsiTheme="minorHAnsi" w:cstheme="minorHAnsi"/>
          <w:kern w:val="28"/>
          <w:sz w:val="20"/>
          <w:szCs w:val="20"/>
        </w:rPr>
      </w:pPr>
    </w:p>
    <w:p w:rsidR="00C7243F" w:rsidRPr="00920A4F" w:rsidRDefault="00C7243F" w:rsidP="00C7243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7243F" w:rsidRPr="00920A4F" w:rsidRDefault="00C7243F" w:rsidP="00C7243F">
      <w:pPr>
        <w:contextualSpacing/>
        <w:jc w:val="both"/>
        <w:rPr>
          <w:rFonts w:asciiTheme="minorHAnsi" w:hAnsiTheme="minorHAnsi" w:cstheme="minorHAnsi"/>
          <w:kern w:val="28"/>
          <w:sz w:val="20"/>
          <w:szCs w:val="20"/>
        </w:rPr>
      </w:pPr>
    </w:p>
    <w:p w:rsidR="00C7243F" w:rsidRPr="00920A4F" w:rsidRDefault="00C7243F" w:rsidP="00C7243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7243F" w:rsidRPr="00920A4F" w:rsidRDefault="00C7243F" w:rsidP="00C7243F">
      <w:pPr>
        <w:contextualSpacing/>
        <w:jc w:val="both"/>
        <w:rPr>
          <w:rFonts w:asciiTheme="minorHAnsi" w:hAnsiTheme="minorHAnsi" w:cstheme="minorHAnsi"/>
          <w:kern w:val="28"/>
          <w:sz w:val="20"/>
          <w:szCs w:val="20"/>
        </w:rPr>
      </w:pPr>
    </w:p>
    <w:p w:rsidR="00C7243F" w:rsidRDefault="00C7243F" w:rsidP="00C7243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7243F" w:rsidRPr="00920A4F" w:rsidRDefault="00C7243F" w:rsidP="003C4A97">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C7243F" w:rsidRPr="00920A4F" w:rsidRDefault="00C7243F" w:rsidP="00C7243F">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8D6B67" w:rsidRDefault="00C7243F" w:rsidP="008D6B67">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8D6B67" w:rsidRDefault="008D6B67" w:rsidP="008D6B67">
      <w:pPr>
        <w:tabs>
          <w:tab w:val="left" w:pos="0"/>
          <w:tab w:val="left" w:pos="142"/>
        </w:tabs>
        <w:autoSpaceDE w:val="0"/>
        <w:autoSpaceDN w:val="0"/>
        <w:adjustRightInd w:val="0"/>
        <w:jc w:val="both"/>
        <w:rPr>
          <w:rFonts w:asciiTheme="minorHAnsi" w:hAnsiTheme="minorHAnsi" w:cstheme="minorHAnsi"/>
          <w:sz w:val="20"/>
          <w:szCs w:val="20"/>
        </w:rPr>
      </w:pPr>
    </w:p>
    <w:p w:rsidR="00A84609" w:rsidRDefault="00A84609" w:rsidP="008D6B67">
      <w:pPr>
        <w:tabs>
          <w:tab w:val="left" w:pos="0"/>
          <w:tab w:val="left" w:pos="142"/>
        </w:tabs>
        <w:autoSpaceDE w:val="0"/>
        <w:autoSpaceDN w:val="0"/>
        <w:adjustRightInd w:val="0"/>
        <w:jc w:val="both"/>
        <w:rPr>
          <w:rFonts w:asciiTheme="minorHAnsi" w:hAnsiTheme="minorHAnsi" w:cstheme="minorHAnsi"/>
          <w:sz w:val="20"/>
          <w:szCs w:val="20"/>
        </w:rPr>
      </w:pPr>
    </w:p>
    <w:p w:rsidR="00A84609" w:rsidRDefault="00A84609" w:rsidP="008D6B67">
      <w:pPr>
        <w:tabs>
          <w:tab w:val="left" w:pos="0"/>
          <w:tab w:val="left" w:pos="142"/>
        </w:tabs>
        <w:autoSpaceDE w:val="0"/>
        <w:autoSpaceDN w:val="0"/>
        <w:adjustRightInd w:val="0"/>
        <w:jc w:val="both"/>
        <w:rPr>
          <w:rFonts w:asciiTheme="minorHAnsi" w:hAnsiTheme="minorHAnsi" w:cstheme="minorHAnsi"/>
          <w:sz w:val="20"/>
          <w:szCs w:val="20"/>
        </w:rPr>
      </w:pPr>
    </w:p>
    <w:p w:rsidR="00A84609" w:rsidRDefault="00A84609" w:rsidP="008D6B67">
      <w:pPr>
        <w:tabs>
          <w:tab w:val="left" w:pos="0"/>
          <w:tab w:val="left" w:pos="142"/>
        </w:tabs>
        <w:autoSpaceDE w:val="0"/>
        <w:autoSpaceDN w:val="0"/>
        <w:adjustRightInd w:val="0"/>
        <w:jc w:val="both"/>
        <w:rPr>
          <w:rFonts w:asciiTheme="minorHAnsi" w:hAnsiTheme="minorHAnsi" w:cstheme="minorHAnsi"/>
          <w:sz w:val="20"/>
          <w:szCs w:val="20"/>
        </w:rPr>
      </w:pPr>
    </w:p>
    <w:p w:rsidR="00A84609" w:rsidRDefault="00A84609" w:rsidP="008D6B67">
      <w:pPr>
        <w:tabs>
          <w:tab w:val="left" w:pos="0"/>
          <w:tab w:val="left" w:pos="142"/>
        </w:tabs>
        <w:autoSpaceDE w:val="0"/>
        <w:autoSpaceDN w:val="0"/>
        <w:adjustRightInd w:val="0"/>
        <w:jc w:val="both"/>
        <w:rPr>
          <w:rFonts w:asciiTheme="minorHAnsi" w:hAnsiTheme="minorHAnsi" w:cstheme="minorHAnsi"/>
          <w:sz w:val="20"/>
          <w:szCs w:val="20"/>
        </w:rPr>
      </w:pPr>
    </w:p>
    <w:p w:rsidR="00A84609" w:rsidRPr="00920A4F" w:rsidRDefault="00A84609" w:rsidP="008D6B67">
      <w:pPr>
        <w:tabs>
          <w:tab w:val="left" w:pos="0"/>
          <w:tab w:val="left" w:pos="142"/>
        </w:tabs>
        <w:autoSpaceDE w:val="0"/>
        <w:autoSpaceDN w:val="0"/>
        <w:adjustRightInd w:val="0"/>
        <w:jc w:val="both"/>
        <w:rPr>
          <w:rFonts w:asciiTheme="minorHAnsi" w:hAnsiTheme="minorHAnsi" w:cstheme="minorHAnsi"/>
          <w:sz w:val="20"/>
          <w:szCs w:val="20"/>
        </w:rPr>
      </w:pPr>
    </w:p>
    <w:p w:rsidR="008D6B67" w:rsidRPr="00920A4F" w:rsidRDefault="008D6B67" w:rsidP="003C4A97">
      <w:pPr>
        <w:pStyle w:val="Ttulo2"/>
        <w:numPr>
          <w:ilvl w:val="0"/>
          <w:numId w:val="31"/>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LIMPIEZA Y RETIRO DE ESCOMBROS.</w:t>
      </w:r>
    </w:p>
    <w:p w:rsidR="008D6B67" w:rsidRPr="008D6B67" w:rsidRDefault="008023BC" w:rsidP="008D6B67">
      <w:p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Global (GLOBAL</w:t>
      </w:r>
      <w:r w:rsidR="008D6B67" w:rsidRPr="008D6B67">
        <w:rPr>
          <w:rFonts w:asciiTheme="minorHAnsi" w:eastAsiaTheme="majorEastAsia" w:hAnsiTheme="minorHAnsi" w:cstheme="minorHAnsi"/>
          <w:b/>
          <w:color w:val="2E74B5" w:themeColor="accent1" w:themeShade="BF"/>
          <w:sz w:val="20"/>
          <w:szCs w:val="20"/>
        </w:rPr>
        <w:t>)</w:t>
      </w:r>
    </w:p>
    <w:p w:rsidR="008D6B67" w:rsidRPr="00920A4F" w:rsidRDefault="008D6B67" w:rsidP="003C4A97">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8D6B67" w:rsidRPr="00920A4F" w:rsidRDefault="008D6B67" w:rsidP="008D6B6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280721">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8D6B67" w:rsidRPr="00920A4F" w:rsidRDefault="008D6B67" w:rsidP="008D6B67">
      <w:pPr>
        <w:spacing w:before="100" w:beforeAutospacing="1" w:after="100" w:afterAutospacing="1"/>
        <w:jc w:val="both"/>
        <w:rPr>
          <w:rFonts w:asciiTheme="minorHAnsi" w:hAnsiTheme="minorHAnsi" w:cstheme="minorHAnsi"/>
          <w:sz w:val="20"/>
          <w:szCs w:val="20"/>
        </w:rPr>
      </w:pPr>
      <w:bookmarkStart w:id="143"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3"/>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8D6B67" w:rsidRPr="00920A4F" w:rsidRDefault="008D6B67" w:rsidP="003C4A97">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8D6B67" w:rsidRPr="00920A4F" w:rsidRDefault="008D6B67" w:rsidP="008D6B6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8D6B67" w:rsidRPr="00920A4F" w:rsidRDefault="008D6B67" w:rsidP="003C4A97">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8D6B67" w:rsidRPr="00920A4F" w:rsidRDefault="008D6B67" w:rsidP="008D6B67">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D6B67" w:rsidRPr="00920A4F" w:rsidRDefault="008D6B67" w:rsidP="008D6B67">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D6B67" w:rsidRPr="00920A4F" w:rsidRDefault="008D6B67" w:rsidP="008D6B67">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D6B67" w:rsidRDefault="008D6B67" w:rsidP="008D6B6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8D6B67" w:rsidRPr="003C4A97" w:rsidRDefault="008D6B67" w:rsidP="003C4A97">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3C4A97">
        <w:rPr>
          <w:rFonts w:asciiTheme="minorHAnsi" w:eastAsia="Times New Roman" w:hAnsiTheme="minorHAnsi" w:cstheme="minorHAnsi"/>
          <w:sz w:val="20"/>
          <w:szCs w:val="20"/>
          <w:lang w:val="es-ES"/>
        </w:rPr>
        <w:t>MEDIDAS DE MITIGACION AMBIENTAL</w:t>
      </w:r>
    </w:p>
    <w:p w:rsidR="008D6B67" w:rsidRPr="00920A4F" w:rsidRDefault="008D6B67" w:rsidP="008D6B6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6B67" w:rsidRPr="00920A4F" w:rsidRDefault="008D6B67" w:rsidP="008D6B67">
      <w:pPr>
        <w:contextualSpacing/>
        <w:jc w:val="both"/>
        <w:rPr>
          <w:rFonts w:asciiTheme="minorHAnsi" w:hAnsiTheme="minorHAnsi" w:cstheme="minorHAnsi"/>
          <w:kern w:val="28"/>
          <w:sz w:val="20"/>
          <w:szCs w:val="20"/>
        </w:rPr>
      </w:pPr>
    </w:p>
    <w:p w:rsidR="008D6B67" w:rsidRPr="00920A4F" w:rsidRDefault="008D6B67" w:rsidP="008D6B6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6B67" w:rsidRPr="00920A4F" w:rsidRDefault="008D6B67" w:rsidP="008D6B67">
      <w:pPr>
        <w:contextualSpacing/>
        <w:jc w:val="both"/>
        <w:rPr>
          <w:rFonts w:asciiTheme="minorHAnsi" w:hAnsiTheme="minorHAnsi" w:cstheme="minorHAnsi"/>
          <w:kern w:val="28"/>
          <w:sz w:val="20"/>
          <w:szCs w:val="20"/>
        </w:rPr>
      </w:pPr>
    </w:p>
    <w:p w:rsidR="008D6B67" w:rsidRPr="00920A4F" w:rsidRDefault="008D6B67" w:rsidP="008D6B6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D6B67" w:rsidRPr="00920A4F" w:rsidRDefault="008D6B67" w:rsidP="008D6B67">
      <w:pPr>
        <w:contextualSpacing/>
        <w:jc w:val="both"/>
        <w:rPr>
          <w:rFonts w:asciiTheme="minorHAnsi" w:hAnsiTheme="minorHAnsi" w:cstheme="minorHAnsi"/>
          <w:kern w:val="28"/>
          <w:sz w:val="20"/>
          <w:szCs w:val="20"/>
        </w:rPr>
      </w:pPr>
    </w:p>
    <w:p w:rsidR="008D6B67" w:rsidRDefault="008D6B67" w:rsidP="008D6B67">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D6B67" w:rsidRPr="00920A4F" w:rsidRDefault="008D6B67" w:rsidP="003C4A97">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D6B67" w:rsidRPr="00920A4F" w:rsidRDefault="008D6B67" w:rsidP="008D6B67">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D6B67" w:rsidRDefault="008D6B67" w:rsidP="008D6B67">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rsidR="00A84609" w:rsidRDefault="00A84609" w:rsidP="008D6B67">
      <w:pPr>
        <w:tabs>
          <w:tab w:val="left" w:pos="0"/>
          <w:tab w:val="left" w:pos="142"/>
        </w:tabs>
        <w:autoSpaceDE w:val="0"/>
        <w:autoSpaceDN w:val="0"/>
        <w:adjustRightInd w:val="0"/>
        <w:jc w:val="both"/>
        <w:rPr>
          <w:rFonts w:asciiTheme="minorHAnsi" w:hAnsiTheme="minorHAnsi" w:cstheme="minorHAnsi"/>
          <w:b/>
          <w:sz w:val="20"/>
          <w:szCs w:val="20"/>
        </w:rPr>
      </w:pPr>
    </w:p>
    <w:p w:rsidR="00A84609" w:rsidRDefault="00A84609" w:rsidP="008D6B67">
      <w:pPr>
        <w:tabs>
          <w:tab w:val="left" w:pos="0"/>
          <w:tab w:val="left" w:pos="142"/>
        </w:tabs>
        <w:autoSpaceDE w:val="0"/>
        <w:autoSpaceDN w:val="0"/>
        <w:adjustRightInd w:val="0"/>
        <w:jc w:val="both"/>
        <w:rPr>
          <w:rFonts w:asciiTheme="minorHAnsi" w:hAnsiTheme="minorHAnsi" w:cstheme="minorHAnsi"/>
          <w:b/>
          <w:sz w:val="20"/>
          <w:szCs w:val="20"/>
        </w:rPr>
      </w:pPr>
    </w:p>
    <w:p w:rsidR="00A84609" w:rsidRDefault="00A84609" w:rsidP="008D6B67">
      <w:pPr>
        <w:tabs>
          <w:tab w:val="left" w:pos="0"/>
          <w:tab w:val="left" w:pos="142"/>
        </w:tabs>
        <w:autoSpaceDE w:val="0"/>
        <w:autoSpaceDN w:val="0"/>
        <w:adjustRightInd w:val="0"/>
        <w:jc w:val="both"/>
        <w:rPr>
          <w:rFonts w:asciiTheme="minorHAnsi" w:hAnsiTheme="minorHAnsi" w:cstheme="minorHAnsi"/>
          <w:b/>
          <w:sz w:val="20"/>
          <w:szCs w:val="20"/>
        </w:rPr>
      </w:pPr>
    </w:p>
    <w:p w:rsidR="009113B2" w:rsidRPr="00920A4F" w:rsidRDefault="00697443" w:rsidP="00280721">
      <w:pPr>
        <w:pStyle w:val="Ttulo2"/>
        <w:numPr>
          <w:ilvl w:val="0"/>
          <w:numId w:val="31"/>
        </w:numPr>
        <w:spacing w:before="200" w:line="276" w:lineRule="auto"/>
        <w:jc w:val="both"/>
        <w:rPr>
          <w:rFonts w:asciiTheme="minorHAnsi" w:hAnsiTheme="minorHAnsi" w:cstheme="minorHAnsi"/>
          <w:b/>
          <w:sz w:val="20"/>
          <w:szCs w:val="20"/>
        </w:rPr>
      </w:pPr>
      <w:bookmarkStart w:id="144" w:name="_Toc378236514"/>
      <w:bookmarkStart w:id="145" w:name="_Toc378667047"/>
      <w:bookmarkStart w:id="146" w:name="_Toc378667233"/>
      <w:bookmarkStart w:id="147" w:name="_Toc378667748"/>
      <w:bookmarkStart w:id="148" w:name="_Toc381213541"/>
      <w:bookmarkStart w:id="149" w:name="_Toc381214018"/>
      <w:bookmarkStart w:id="150" w:name="_Toc381214109"/>
      <w:bookmarkStart w:id="151" w:name="_Toc384130477"/>
      <w:bookmarkStart w:id="152" w:name="_Toc384130698"/>
      <w:bookmarkStart w:id="153" w:name="_Toc384130854"/>
      <w:bookmarkStart w:id="154" w:name="_Toc384131245"/>
      <w:bookmarkStart w:id="155" w:name="_Toc387785996"/>
      <w:bookmarkStart w:id="156" w:name="_Toc387788284"/>
      <w:bookmarkStart w:id="157" w:name="_Toc388648593"/>
      <w:bookmarkStart w:id="158" w:name="_Toc388648681"/>
      <w:bookmarkStart w:id="159" w:name="_Toc388693342"/>
      <w:bookmarkStart w:id="160" w:name="_Toc388702304"/>
      <w:bookmarkStart w:id="161" w:name="_Toc388724582"/>
      <w:bookmarkStart w:id="162" w:name="_Toc404098170"/>
      <w:r>
        <w:rPr>
          <w:rFonts w:asciiTheme="minorHAnsi" w:hAnsiTheme="minorHAnsi" w:cstheme="minorHAnsi"/>
          <w:b/>
          <w:sz w:val="20"/>
          <w:szCs w:val="20"/>
        </w:rPr>
        <w:lastRenderedPageBreak/>
        <w:t>PERFORACION SUBTERRANEA</w:t>
      </w:r>
      <w:r w:rsidR="009113B2" w:rsidRPr="00920A4F">
        <w:rPr>
          <w:rFonts w:asciiTheme="minorHAnsi" w:hAnsiTheme="minorHAnsi" w:cstheme="minorHAnsi"/>
          <w:b/>
          <w:sz w:val="20"/>
          <w:szCs w:val="20"/>
        </w:rPr>
        <w:t xml:space="preserve">  </w:t>
      </w:r>
    </w:p>
    <w:p w:rsidR="009113B2" w:rsidRPr="008D6B67" w:rsidRDefault="00697443" w:rsidP="009113B2">
      <w:pPr>
        <w:rPr>
          <w:rFonts w:asciiTheme="minorHAnsi" w:eastAsiaTheme="majorEastAsia" w:hAnsiTheme="minorHAnsi" w:cstheme="minorHAnsi"/>
          <w:b/>
          <w:color w:val="2E74B5" w:themeColor="accent1" w:themeShade="BF"/>
          <w:sz w:val="20"/>
          <w:szCs w:val="20"/>
        </w:rPr>
      </w:pPr>
      <w:r>
        <w:rPr>
          <w:rFonts w:asciiTheme="minorHAnsi" w:eastAsiaTheme="majorEastAsia" w:hAnsiTheme="minorHAnsi" w:cstheme="minorHAnsi"/>
          <w:b/>
          <w:color w:val="2E74B5" w:themeColor="accent1" w:themeShade="BF"/>
          <w:sz w:val="20"/>
          <w:szCs w:val="20"/>
        </w:rPr>
        <w:t>UNIDAD: Metro (M</w:t>
      </w:r>
      <w:r w:rsidR="009113B2" w:rsidRPr="008D6B67">
        <w:rPr>
          <w:rFonts w:asciiTheme="minorHAnsi" w:eastAsiaTheme="majorEastAsia" w:hAnsiTheme="minorHAnsi" w:cstheme="minorHAnsi"/>
          <w:b/>
          <w:color w:val="2E74B5" w:themeColor="accent1" w:themeShade="BF"/>
          <w:sz w:val="20"/>
          <w:szCs w:val="20"/>
        </w:rPr>
        <w:t>)</w:t>
      </w:r>
    </w:p>
    <w:p w:rsidR="009113B2" w:rsidRPr="00920A4F" w:rsidRDefault="009113B2" w:rsidP="00C82B4D">
      <w:pPr>
        <w:pStyle w:val="Prrafodelista"/>
        <w:numPr>
          <w:ilvl w:val="0"/>
          <w:numId w:val="14"/>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9113B2" w:rsidRPr="00920A4F" w:rsidRDefault="009113B2" w:rsidP="00280721">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280721">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280721">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Una vez entregada al SUPERVISOR DE OBRA el procedimiento a utilizar y siendo este revisado y aprobado por el mismo, se iniciaran los trabajos de acuerdo </w:t>
      </w:r>
      <w:proofErr w:type="spellStart"/>
      <w:r w:rsidRPr="00920A4F">
        <w:rPr>
          <w:rFonts w:asciiTheme="minorHAnsi" w:hAnsiTheme="minorHAnsi" w:cstheme="minorHAnsi"/>
          <w:sz w:val="20"/>
          <w:szCs w:val="20"/>
        </w:rPr>
        <w:t>a</w:t>
      </w:r>
      <w:proofErr w:type="spellEnd"/>
      <w:r w:rsidRPr="00920A4F">
        <w:rPr>
          <w:rFonts w:asciiTheme="minorHAnsi" w:hAnsiTheme="minorHAnsi" w:cstheme="minorHAnsi"/>
          <w:sz w:val="20"/>
          <w:szCs w:val="20"/>
        </w:rPr>
        <w:t xml:space="preserve">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280721" w:rsidRDefault="009113B2" w:rsidP="00280721">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280721">
        <w:rPr>
          <w:rFonts w:asciiTheme="minorHAnsi" w:eastAsia="Times New Roman" w:hAnsiTheme="minorHAnsi" w:cstheme="minorHAnsi"/>
          <w:sz w:val="20"/>
          <w:szCs w:val="20"/>
          <w:lang w:val="es-ES"/>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280721">
      <w:pPr>
        <w:pStyle w:val="Estilo1"/>
        <w:numPr>
          <w:ilvl w:val="1"/>
          <w:numId w:val="3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sectPr w:rsidR="009113B2">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5ED" w:rsidRDefault="004F15ED" w:rsidP="0031499A">
      <w:r>
        <w:separator/>
      </w:r>
    </w:p>
  </w:endnote>
  <w:endnote w:type="continuationSeparator" w:id="0">
    <w:p w:rsidR="004F15ED" w:rsidRDefault="004F15E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033463" w:rsidRPr="000810BB" w:rsidTr="008345E5">
      <w:tc>
        <w:tcPr>
          <w:tcW w:w="2942" w:type="dxa"/>
        </w:tcPr>
        <w:p w:rsidR="00033463" w:rsidRPr="000810BB" w:rsidRDefault="00033463"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033463" w:rsidRPr="000810BB" w:rsidRDefault="00033463"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033463" w:rsidRPr="000810BB" w:rsidRDefault="00033463" w:rsidP="0031499A">
          <w:pPr>
            <w:pStyle w:val="Piedepgina"/>
            <w:rPr>
              <w:rFonts w:ascii="Calibri" w:hAnsi="Calibri"/>
              <w:sz w:val="16"/>
              <w:szCs w:val="20"/>
            </w:rPr>
          </w:pPr>
          <w:r w:rsidRPr="000810BB">
            <w:rPr>
              <w:rFonts w:ascii="Calibri" w:hAnsi="Calibri"/>
              <w:sz w:val="16"/>
              <w:szCs w:val="20"/>
            </w:rPr>
            <w:t>Aprobado por:</w:t>
          </w:r>
        </w:p>
      </w:tc>
    </w:tr>
    <w:tr w:rsidR="00033463" w:rsidRPr="000810BB" w:rsidTr="008345E5">
      <w:tc>
        <w:tcPr>
          <w:tcW w:w="2942" w:type="dxa"/>
        </w:tcPr>
        <w:p w:rsidR="00033463" w:rsidRDefault="00033463" w:rsidP="0031499A">
          <w:pPr>
            <w:pStyle w:val="Piedepgina"/>
            <w:rPr>
              <w:rFonts w:ascii="Calibri" w:hAnsi="Calibri"/>
              <w:sz w:val="16"/>
              <w:szCs w:val="20"/>
            </w:rPr>
          </w:pPr>
        </w:p>
        <w:p w:rsidR="00033463" w:rsidRDefault="00033463" w:rsidP="0031499A">
          <w:pPr>
            <w:pStyle w:val="Piedepgina"/>
            <w:rPr>
              <w:rFonts w:ascii="Calibri" w:hAnsi="Calibri"/>
              <w:sz w:val="16"/>
              <w:szCs w:val="20"/>
            </w:rPr>
          </w:pPr>
        </w:p>
        <w:p w:rsidR="00033463" w:rsidRDefault="00033463" w:rsidP="0031499A">
          <w:pPr>
            <w:pStyle w:val="Piedepgina"/>
            <w:rPr>
              <w:rFonts w:ascii="Calibri" w:hAnsi="Calibri"/>
              <w:sz w:val="16"/>
              <w:szCs w:val="20"/>
            </w:rPr>
          </w:pPr>
        </w:p>
        <w:p w:rsidR="00033463" w:rsidRDefault="00033463" w:rsidP="0031499A">
          <w:pPr>
            <w:pStyle w:val="Piedepgina"/>
            <w:rPr>
              <w:rFonts w:ascii="Calibri" w:hAnsi="Calibri"/>
              <w:sz w:val="16"/>
              <w:szCs w:val="20"/>
            </w:rPr>
          </w:pPr>
        </w:p>
        <w:p w:rsidR="00033463" w:rsidRDefault="00033463" w:rsidP="0031499A">
          <w:pPr>
            <w:pStyle w:val="Piedepgina"/>
            <w:rPr>
              <w:rFonts w:ascii="Calibri" w:hAnsi="Calibri"/>
              <w:sz w:val="16"/>
              <w:szCs w:val="20"/>
            </w:rPr>
          </w:pPr>
        </w:p>
        <w:p w:rsidR="00033463" w:rsidRPr="000810BB" w:rsidRDefault="00033463" w:rsidP="0031499A">
          <w:pPr>
            <w:pStyle w:val="Piedepgina"/>
            <w:rPr>
              <w:rFonts w:ascii="Calibri" w:hAnsi="Calibri"/>
              <w:sz w:val="16"/>
              <w:szCs w:val="20"/>
            </w:rPr>
          </w:pPr>
        </w:p>
      </w:tc>
      <w:tc>
        <w:tcPr>
          <w:tcW w:w="2943" w:type="dxa"/>
        </w:tcPr>
        <w:p w:rsidR="00033463" w:rsidRPr="000810BB" w:rsidRDefault="00033463" w:rsidP="0031499A">
          <w:pPr>
            <w:pStyle w:val="Piedepgina"/>
            <w:rPr>
              <w:rFonts w:ascii="Calibri" w:hAnsi="Calibri"/>
              <w:sz w:val="16"/>
              <w:szCs w:val="20"/>
            </w:rPr>
          </w:pPr>
        </w:p>
      </w:tc>
      <w:tc>
        <w:tcPr>
          <w:tcW w:w="2943" w:type="dxa"/>
        </w:tcPr>
        <w:p w:rsidR="00033463" w:rsidRPr="000810BB" w:rsidRDefault="00033463" w:rsidP="0031499A">
          <w:pPr>
            <w:pStyle w:val="Piedepgina"/>
            <w:rPr>
              <w:rFonts w:ascii="Calibri" w:hAnsi="Calibri"/>
              <w:sz w:val="16"/>
              <w:szCs w:val="20"/>
            </w:rPr>
          </w:pPr>
        </w:p>
        <w:p w:rsidR="00033463" w:rsidRPr="000810BB" w:rsidRDefault="00033463" w:rsidP="0031499A">
          <w:pPr>
            <w:pStyle w:val="Piedepgina"/>
            <w:rPr>
              <w:rFonts w:ascii="Calibri" w:hAnsi="Calibri"/>
              <w:sz w:val="16"/>
              <w:szCs w:val="20"/>
            </w:rPr>
          </w:pPr>
        </w:p>
        <w:p w:rsidR="00033463" w:rsidRPr="000810BB" w:rsidRDefault="00033463" w:rsidP="0031499A">
          <w:pPr>
            <w:pStyle w:val="Piedepgina"/>
            <w:rPr>
              <w:rFonts w:ascii="Calibri" w:hAnsi="Calibri"/>
              <w:sz w:val="16"/>
              <w:szCs w:val="20"/>
            </w:rPr>
          </w:pPr>
        </w:p>
        <w:p w:rsidR="00033463" w:rsidRPr="000810BB" w:rsidRDefault="00033463" w:rsidP="0031499A">
          <w:pPr>
            <w:pStyle w:val="Piedepgina"/>
            <w:rPr>
              <w:rFonts w:ascii="Calibri" w:hAnsi="Calibri"/>
              <w:sz w:val="16"/>
              <w:szCs w:val="20"/>
            </w:rPr>
          </w:pPr>
        </w:p>
      </w:tc>
    </w:tr>
    <w:tr w:rsidR="00033463" w:rsidRPr="000810BB" w:rsidTr="008345E5">
      <w:tc>
        <w:tcPr>
          <w:tcW w:w="2942" w:type="dxa"/>
        </w:tcPr>
        <w:p w:rsidR="00033463" w:rsidRPr="000810BB" w:rsidRDefault="00033463" w:rsidP="00624885">
          <w:pPr>
            <w:pStyle w:val="Piedepgina"/>
            <w:jc w:val="center"/>
            <w:rPr>
              <w:rFonts w:ascii="Calibri" w:hAnsi="Calibri"/>
              <w:sz w:val="16"/>
              <w:szCs w:val="20"/>
            </w:rPr>
          </w:pPr>
          <w:r>
            <w:rPr>
              <w:rFonts w:ascii="Calibri" w:hAnsi="Calibri"/>
              <w:sz w:val="16"/>
              <w:szCs w:val="20"/>
            </w:rPr>
            <w:t>Responsable de Población Intermedia</w:t>
          </w:r>
        </w:p>
      </w:tc>
      <w:tc>
        <w:tcPr>
          <w:tcW w:w="2943" w:type="dxa"/>
        </w:tcPr>
        <w:p w:rsidR="00033463" w:rsidRPr="000810BB" w:rsidRDefault="00033463" w:rsidP="00624885">
          <w:pPr>
            <w:pStyle w:val="Piedepgina"/>
            <w:jc w:val="center"/>
            <w:rPr>
              <w:rFonts w:ascii="Calibri" w:hAnsi="Calibri"/>
              <w:sz w:val="16"/>
              <w:szCs w:val="20"/>
            </w:rPr>
          </w:pPr>
          <w:r w:rsidRPr="000810BB">
            <w:rPr>
              <w:rFonts w:ascii="Calibri" w:hAnsi="Calibri"/>
              <w:sz w:val="16"/>
              <w:szCs w:val="20"/>
            </w:rPr>
            <w:t>Respon</w:t>
          </w:r>
          <w:r>
            <w:rPr>
              <w:rFonts w:ascii="Calibri" w:hAnsi="Calibri"/>
              <w:sz w:val="16"/>
              <w:szCs w:val="20"/>
            </w:rPr>
            <w:t>sable Construcción de Redes</w:t>
          </w:r>
        </w:p>
      </w:tc>
      <w:tc>
        <w:tcPr>
          <w:tcW w:w="2943" w:type="dxa"/>
        </w:tcPr>
        <w:p w:rsidR="00033463" w:rsidRPr="000810BB" w:rsidRDefault="00033463" w:rsidP="00624885">
          <w:pPr>
            <w:pStyle w:val="Piedepgina"/>
            <w:jc w:val="center"/>
            <w:rPr>
              <w:rFonts w:ascii="Calibri" w:hAnsi="Calibri"/>
              <w:sz w:val="16"/>
              <w:szCs w:val="20"/>
            </w:rPr>
          </w:pPr>
          <w:r>
            <w:rPr>
              <w:rFonts w:ascii="Calibri" w:hAnsi="Calibri"/>
              <w:sz w:val="16"/>
              <w:szCs w:val="20"/>
            </w:rPr>
            <w:t>Distrital Redes de Gas Beni</w:t>
          </w:r>
        </w:p>
      </w:tc>
    </w:tr>
  </w:tbl>
  <w:p w:rsidR="00033463" w:rsidRDefault="000334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5ED" w:rsidRDefault="004F15ED" w:rsidP="0031499A">
      <w:r>
        <w:separator/>
      </w:r>
    </w:p>
  </w:footnote>
  <w:footnote w:type="continuationSeparator" w:id="0">
    <w:p w:rsidR="004F15ED" w:rsidRDefault="004F15ED"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33463" w:rsidRPr="00FA0D94" w:rsidTr="008345E5">
      <w:tc>
        <w:tcPr>
          <w:tcW w:w="1446" w:type="dxa"/>
          <w:vMerge w:val="restart"/>
          <w:vAlign w:val="center"/>
        </w:tcPr>
        <w:p w:rsidR="00033463" w:rsidRPr="00FA0D94" w:rsidRDefault="00033463"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33463" w:rsidRDefault="0003346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33463" w:rsidRDefault="00033463"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33463" w:rsidRPr="0076024C" w:rsidRDefault="00033463" w:rsidP="00943DE4">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BENI</w:t>
          </w:r>
        </w:p>
      </w:tc>
      <w:tc>
        <w:tcPr>
          <w:tcW w:w="1276" w:type="dxa"/>
          <w:vAlign w:val="center"/>
        </w:tcPr>
        <w:p w:rsidR="00033463" w:rsidRPr="0076024C" w:rsidRDefault="00033463"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33463" w:rsidRDefault="00033463"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033463" w:rsidRPr="0076024C" w:rsidRDefault="00033463" w:rsidP="0031499A">
          <w:pPr>
            <w:pStyle w:val="Encabezado"/>
            <w:jc w:val="center"/>
            <w:rPr>
              <w:rFonts w:ascii="Calibri" w:eastAsia="Arial Unicode MS" w:hAnsi="Calibri" w:cs="Arial"/>
              <w:b/>
              <w:sz w:val="14"/>
              <w:szCs w:val="14"/>
              <w:lang w:val="es-MX"/>
            </w:rPr>
          </w:pPr>
        </w:p>
      </w:tc>
    </w:tr>
    <w:tr w:rsidR="00033463" w:rsidRPr="00FA0D94" w:rsidTr="008345E5">
      <w:trPr>
        <w:trHeight w:val="478"/>
      </w:trPr>
      <w:tc>
        <w:tcPr>
          <w:tcW w:w="1446" w:type="dxa"/>
          <w:vMerge/>
          <w:vAlign w:val="center"/>
        </w:tcPr>
        <w:p w:rsidR="00033463" w:rsidRPr="00FA0D94" w:rsidRDefault="00033463" w:rsidP="0031499A">
          <w:pPr>
            <w:pStyle w:val="Encabezado"/>
            <w:jc w:val="center"/>
            <w:rPr>
              <w:rFonts w:ascii="Arial Narrow" w:eastAsia="Arial Unicode MS" w:hAnsi="Arial Narrow"/>
              <w:szCs w:val="12"/>
              <w:lang w:val="es-MX"/>
            </w:rPr>
          </w:pPr>
        </w:p>
      </w:tc>
      <w:tc>
        <w:tcPr>
          <w:tcW w:w="6209" w:type="dxa"/>
          <w:vAlign w:val="center"/>
        </w:tcPr>
        <w:p w:rsidR="00033463" w:rsidRPr="0076024C" w:rsidRDefault="00033463"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033463" w:rsidRPr="0076024C" w:rsidRDefault="00033463"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33463" w:rsidRPr="0076024C" w:rsidRDefault="00033463"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6413A">
            <w:rPr>
              <w:rStyle w:val="Nmerodepgina"/>
              <w:rFonts w:ascii="Calibri" w:eastAsiaTheme="majorEastAsia" w:hAnsi="Calibri"/>
              <w:noProof/>
              <w:sz w:val="16"/>
              <w:szCs w:val="16"/>
            </w:rPr>
            <w:t>49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6413A">
            <w:rPr>
              <w:rStyle w:val="Nmerodepgina"/>
              <w:rFonts w:ascii="Calibri" w:eastAsiaTheme="majorEastAsia" w:hAnsi="Calibri"/>
              <w:noProof/>
              <w:sz w:val="16"/>
              <w:szCs w:val="16"/>
            </w:rPr>
            <w:t>66</w:t>
          </w:r>
          <w:r w:rsidRPr="0076024C">
            <w:rPr>
              <w:rStyle w:val="Nmerodepgina"/>
              <w:rFonts w:ascii="Calibri" w:eastAsiaTheme="majorEastAsia" w:hAnsi="Calibri"/>
              <w:sz w:val="16"/>
              <w:szCs w:val="16"/>
            </w:rPr>
            <w:fldChar w:fldCharType="end"/>
          </w:r>
        </w:p>
      </w:tc>
    </w:tr>
  </w:tbl>
  <w:p w:rsidR="00033463" w:rsidRDefault="0003346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0DD43513"/>
    <w:multiLevelType w:val="multilevel"/>
    <w:tmpl w:val="AE3228CE"/>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9362AE"/>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04D543B"/>
    <w:multiLevelType w:val="multilevel"/>
    <w:tmpl w:val="BA9EE6C4"/>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2D545FC"/>
    <w:multiLevelType w:val="multilevel"/>
    <w:tmpl w:val="C6E4ADAE"/>
    <w:lvl w:ilvl="0">
      <w:start w:val="17"/>
      <w:numFmt w:val="decimal"/>
      <w:lvlText w:val="%1."/>
      <w:lvlJc w:val="left"/>
      <w:pPr>
        <w:ind w:left="720" w:hanging="360"/>
      </w:pPr>
      <w:rPr>
        <w:rFonts w:hint="default"/>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FCB0E53"/>
    <w:multiLevelType w:val="multilevel"/>
    <w:tmpl w:val="8B5CAF7C"/>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7">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1"/>
  </w:num>
  <w:num w:numId="2">
    <w:abstractNumId w:val="9"/>
  </w:num>
  <w:num w:numId="3">
    <w:abstractNumId w:val="11"/>
  </w:num>
  <w:num w:numId="4">
    <w:abstractNumId w:val="36"/>
  </w:num>
  <w:num w:numId="5">
    <w:abstractNumId w:val="29"/>
  </w:num>
  <w:num w:numId="6">
    <w:abstractNumId w:val="7"/>
  </w:num>
  <w:num w:numId="7">
    <w:abstractNumId w:val="22"/>
  </w:num>
  <w:num w:numId="8">
    <w:abstractNumId w:val="19"/>
  </w:num>
  <w:num w:numId="9">
    <w:abstractNumId w:val="6"/>
  </w:num>
  <w:num w:numId="10">
    <w:abstractNumId w:val="1"/>
  </w:num>
  <w:num w:numId="11">
    <w:abstractNumId w:val="0"/>
  </w:num>
  <w:num w:numId="12">
    <w:abstractNumId w:val="12"/>
  </w:num>
  <w:num w:numId="13">
    <w:abstractNumId w:val="34"/>
  </w:num>
  <w:num w:numId="14">
    <w:abstractNumId w:val="38"/>
  </w:num>
  <w:num w:numId="15">
    <w:abstractNumId w:val="26"/>
  </w:num>
  <w:num w:numId="16">
    <w:abstractNumId w:val="24"/>
  </w:num>
  <w:num w:numId="17">
    <w:abstractNumId w:val="4"/>
  </w:num>
  <w:num w:numId="18">
    <w:abstractNumId w:val="18"/>
  </w:num>
  <w:num w:numId="19">
    <w:abstractNumId w:val="8"/>
  </w:num>
  <w:num w:numId="20">
    <w:abstractNumId w:val="10"/>
  </w:num>
  <w:num w:numId="21">
    <w:abstractNumId w:val="14"/>
  </w:num>
  <w:num w:numId="22">
    <w:abstractNumId w:val="20"/>
  </w:num>
  <w:num w:numId="23">
    <w:abstractNumId w:val="39"/>
    <w:lvlOverride w:ilvl="0">
      <w:startOverride w:val="1"/>
    </w:lvlOverride>
  </w:num>
  <w:num w:numId="24">
    <w:abstractNumId w:val="23"/>
  </w:num>
  <w:num w:numId="25">
    <w:abstractNumId w:val="16"/>
  </w:num>
  <w:num w:numId="26">
    <w:abstractNumId w:val="25"/>
  </w:num>
  <w:num w:numId="27">
    <w:abstractNumId w:val="28"/>
  </w:num>
  <w:num w:numId="28">
    <w:abstractNumId w:val="15"/>
  </w:num>
  <w:num w:numId="29">
    <w:abstractNumId w:val="37"/>
  </w:num>
  <w:num w:numId="30">
    <w:abstractNumId w:val="32"/>
  </w:num>
  <w:num w:numId="31">
    <w:abstractNumId w:val="27"/>
  </w:num>
  <w:num w:numId="32">
    <w:abstractNumId w:val="2"/>
  </w:num>
  <w:num w:numId="33">
    <w:abstractNumId w:val="31"/>
  </w:num>
  <w:num w:numId="34">
    <w:abstractNumId w:val="33"/>
  </w:num>
  <w:num w:numId="35">
    <w:abstractNumId w:val="17"/>
  </w:num>
  <w:num w:numId="36">
    <w:abstractNumId w:val="13"/>
  </w:num>
  <w:num w:numId="37">
    <w:abstractNumId w:val="5"/>
  </w:num>
  <w:num w:numId="38">
    <w:abstractNumId w:val="11"/>
  </w:num>
  <w:num w:numId="39">
    <w:abstractNumId w:val="3"/>
  </w:num>
  <w:num w:numId="40">
    <w:abstractNumId w:val="30"/>
  </w:num>
  <w:num w:numId="41">
    <w:abstractNumId w:val="11"/>
  </w:num>
  <w:num w:numId="42">
    <w:abstractNumId w:val="35"/>
  </w:num>
  <w:num w:numId="43">
    <w:abstractNumId w:val="11"/>
  </w:num>
  <w:num w:numId="44">
    <w:abstractNumId w:val="11"/>
  </w:num>
  <w:num w:numId="45">
    <w:abstractNumId w:val="11"/>
  </w:num>
  <w:num w:numId="46">
    <w:abstractNumId w:val="11"/>
  </w:num>
  <w:num w:numId="47">
    <w:abstractNumId w:val="11"/>
  </w:num>
  <w:num w:numId="48">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3463"/>
    <w:rsid w:val="00280721"/>
    <w:rsid w:val="0028175A"/>
    <w:rsid w:val="002E1E84"/>
    <w:rsid w:val="0031499A"/>
    <w:rsid w:val="00363F8B"/>
    <w:rsid w:val="003B188F"/>
    <w:rsid w:val="003C4A97"/>
    <w:rsid w:val="0046413A"/>
    <w:rsid w:val="004F15ED"/>
    <w:rsid w:val="00523480"/>
    <w:rsid w:val="00556B31"/>
    <w:rsid w:val="00624885"/>
    <w:rsid w:val="0068146B"/>
    <w:rsid w:val="00697443"/>
    <w:rsid w:val="006B7016"/>
    <w:rsid w:val="006D5E32"/>
    <w:rsid w:val="006F2610"/>
    <w:rsid w:val="007B7570"/>
    <w:rsid w:val="008023BC"/>
    <w:rsid w:val="0080298F"/>
    <w:rsid w:val="008345E5"/>
    <w:rsid w:val="0085386B"/>
    <w:rsid w:val="00892BF1"/>
    <w:rsid w:val="008D6B67"/>
    <w:rsid w:val="009113B2"/>
    <w:rsid w:val="00943DE4"/>
    <w:rsid w:val="00995E8C"/>
    <w:rsid w:val="009D5A43"/>
    <w:rsid w:val="009F1C56"/>
    <w:rsid w:val="00A21006"/>
    <w:rsid w:val="00A84609"/>
    <w:rsid w:val="00B05F82"/>
    <w:rsid w:val="00B148FD"/>
    <w:rsid w:val="00B4792D"/>
    <w:rsid w:val="00B61A91"/>
    <w:rsid w:val="00BC376B"/>
    <w:rsid w:val="00C001E6"/>
    <w:rsid w:val="00C00AFE"/>
    <w:rsid w:val="00C14EBD"/>
    <w:rsid w:val="00C7243F"/>
    <w:rsid w:val="00C82B4D"/>
    <w:rsid w:val="00DA1FD4"/>
    <w:rsid w:val="00F3522B"/>
    <w:rsid w:val="00F3609F"/>
    <w:rsid w:val="00F75D38"/>
    <w:rsid w:val="00F94831"/>
    <w:rsid w:val="00FA7EE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66</Pages>
  <Words>26868</Words>
  <Characters>147777</Characters>
  <Application>Microsoft Office Word</Application>
  <DocSecurity>0</DocSecurity>
  <Lines>1231</Lines>
  <Paragraphs>348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Jorge Armando Lucero Torrez</cp:lastModifiedBy>
  <cp:revision>11</cp:revision>
  <dcterms:created xsi:type="dcterms:W3CDTF">2017-05-31T15:28:00Z</dcterms:created>
  <dcterms:modified xsi:type="dcterms:W3CDTF">2017-06-16T21:40:00Z</dcterms:modified>
</cp:coreProperties>
</file>