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imes New Roman" w:eastAsiaTheme="majorEastAsia" w:hAnsi="Times New Roman" w:cstheme="majorBidi"/>
          <w:sz w:val="72"/>
          <w:szCs w:val="72"/>
          <w:lang w:val="es-ES" w:eastAsia="es-ES"/>
        </w:rPr>
        <w:id w:val="1881272207"/>
        <w:docPartObj>
          <w:docPartGallery w:val="Cover Pages"/>
          <w:docPartUnique/>
        </w:docPartObj>
      </w:sdtPr>
      <w:sdtEndPr>
        <w:rPr>
          <w:rFonts w:asciiTheme="minorHAnsi" w:eastAsiaTheme="minorEastAsia" w:hAnsiTheme="minorHAnsi" w:cstheme="minorHAnsi"/>
          <w:b/>
          <w:sz w:val="22"/>
          <w:szCs w:val="22"/>
          <w:lang w:val="es-BO" w:eastAsia="es-BO"/>
        </w:rPr>
      </w:sdtEndPr>
      <w:sdtContent>
        <w:p w:rsidR="004E2EB4" w:rsidRPr="00891A57" w:rsidRDefault="004E2EB4" w:rsidP="004E2EB4">
          <w:pPr>
            <w:pStyle w:val="Sinespaciado"/>
            <w:jc w:val="both"/>
            <w:rPr>
              <w:rFonts w:eastAsiaTheme="majorEastAsia" w:cstheme="majorBidi"/>
              <w:sz w:val="72"/>
              <w:szCs w:val="72"/>
            </w:rPr>
          </w:pPr>
          <w:r w:rsidRPr="00891A57">
            <w:rPr>
              <w:rFonts w:eastAsiaTheme="majorEastAsia" w:cstheme="majorBidi"/>
              <w:noProof/>
              <w:sz w:val="72"/>
              <w:szCs w:val="72"/>
            </w:rPr>
            <mc:AlternateContent>
              <mc:Choice Requires="wps">
                <w:drawing>
                  <wp:anchor distT="0" distB="0" distL="114300" distR="114300" simplePos="0" relativeHeight="251650048" behindDoc="0" locked="0" layoutInCell="0" allowOverlap="1" wp14:anchorId="61EF4FD8" wp14:editId="34D703CF">
                    <wp:simplePos x="0" y="0"/>
                    <wp:positionH relativeFrom="page">
                      <wp:posOffset>5080</wp:posOffset>
                    </wp:positionH>
                    <wp:positionV relativeFrom="page">
                      <wp:posOffset>7439</wp:posOffset>
                    </wp:positionV>
                    <wp:extent cx="8144510" cy="1139825"/>
                    <wp:effectExtent l="0" t="0" r="11430" b="41275"/>
                    <wp:wrapNone/>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4510" cy="1139825"/>
                            </a:xfrm>
                            <a:prstGeom prst="rect">
                              <a:avLst/>
                            </a:prstGeom>
                            <a:gradFill rotWithShape="0">
                              <a:gsLst>
                                <a:gs pos="0">
                                  <a:srgbClr val="365F91">
                                    <a:gamma/>
                                    <a:tint val="20000"/>
                                    <a:invGamma/>
                                  </a:srgbClr>
                                </a:gs>
                                <a:gs pos="100000">
                                  <a:srgbClr val="365F91"/>
                                </a:gs>
                              </a:gsLst>
                              <a:lin ang="5400000" scaled="1"/>
                            </a:gradFill>
                            <a:ln>
                              <a:noFill/>
                            </a:ln>
                            <a:effectLst>
                              <a:outerShdw dist="28398" dir="3806097" algn="ctr" rotWithShape="0">
                                <a:srgbClr val="205867">
                                  <a:alpha val="50000"/>
                                </a:srgbClr>
                              </a:outerShdw>
                            </a:effectLst>
                            <a:extLst>
                              <a:ext uri="{91240B29-F687-4F45-9708-019B960494DF}">
                                <a14:hiddenLine xmlns:a14="http://schemas.microsoft.com/office/drawing/2010/main" w="12700">
                                  <a:solidFill>
                                    <a:srgbClr val="365F91"/>
                                  </a:solidFill>
                                  <a:miter lim="800000"/>
                                  <a:headEnd/>
                                  <a:tailEnd/>
                                </a14:hiddenLine>
                              </a:ext>
                            </a:extLst>
                          </wps:spPr>
                          <wps:txbx>
                            <w:txbxContent>
                              <w:p w:rsidR="00F50A17" w:rsidRDefault="00F50A17" w:rsidP="004E2EB4">
                                <w:pPr>
                                  <w:jc w:val="center"/>
                                </w:pPr>
                              </w:p>
                            </w:txbxContent>
                          </wps:txbx>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61EF4FD8" id="Rectángulo 23" o:spid="_x0000_s1026" style="position:absolute;left:0;text-align:left;margin-left:.4pt;margin-top:.6pt;width:641.3pt;height:89.75pt;z-index:251650048;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" o:allowincell="f" fillcolor="#d7dfe9" stroked="f" strokecolor="#365f91" strokeweight="1pt">
                    <v:fill color2="#365f91" focus="100%" type="gradient"/>
                    <v:shadow on="t" color="#205867" opacity=".5" offset="1pt"/>
                    <v:textbox>
                      <w:txbxContent>
                        <w:p w:rsidR="00F50A17" w:rsidRDefault="00F50A17" w:rsidP="004E2EB4">
                          <w:pPr>
                            <w:jc w:val="center"/>
                          </w:pPr>
                        </w:p>
                      </w:txbxContent>
                    </v:textbox>
                    <w10:wrap anchorx="page" anchory="page"/>
                  </v:rect>
                </w:pict>
              </mc:Fallback>
            </mc:AlternateContent>
          </w:r>
          <w:r w:rsidRPr="00D97B09">
            <w:rPr>
              <w:noProof/>
              <w:sz w:val="36"/>
              <w:szCs w:val="24"/>
            </w:rPr>
            <mc:AlternateContent>
              <mc:Choice Requires="wps">
                <w:drawing>
                  <wp:anchor distT="0" distB="0" distL="114300" distR="114300" simplePos="0" relativeHeight="251671552" behindDoc="0" locked="0" layoutInCell="0" allowOverlap="1" wp14:anchorId="37B9FD15" wp14:editId="752EE325">
                    <wp:simplePos x="0" y="0"/>
                    <wp:positionH relativeFrom="page">
                      <wp:posOffset>492125</wp:posOffset>
                    </wp:positionH>
                    <wp:positionV relativeFrom="page">
                      <wp:posOffset>-251460</wp:posOffset>
                    </wp:positionV>
                    <wp:extent cx="90805" cy="10551160"/>
                    <wp:effectExtent l="0" t="0" r="23495" b="21590"/>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1160"/>
                            </a:xfrm>
                            <a:prstGeom prst="rect">
                              <a:avLst/>
                            </a:prstGeom>
                            <a:solidFill>
                              <a:sysClr val="window" lastClr="FFFFFF">
                                <a:lumMod val="100000"/>
                                <a:lumOff val="0"/>
                              </a:sysClr>
                            </a:solidFill>
                            <a:ln w="9525">
                              <a:solidFill>
                                <a:srgbClr val="4472C4">
                                  <a:lumMod val="75000"/>
                                  <a:lumOff val="0"/>
                                </a:srgb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24813E" id="Rectángulo 26" o:spid="_x0000_s1026" style="position:absolute;margin-left:38.75pt;margin-top:-19.8pt;width:7.15pt;height:830.8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" o:allowincell="f" strokecolor="#2f5597">
                    <w10:wrap anchorx="page" anchory="page"/>
                  </v:rect>
                </w:pict>
              </mc:Fallback>
            </mc:AlternateContent>
          </w:r>
          <w:r w:rsidRPr="00D97B09">
            <w:rPr>
              <w:noProof/>
              <w:sz w:val="36"/>
              <w:szCs w:val="24"/>
            </w:rPr>
            <mc:AlternateContent>
              <mc:Choice Requires="wps">
                <w:drawing>
                  <wp:anchor distT="0" distB="0" distL="114300" distR="114300" simplePos="0" relativeHeight="251664384" behindDoc="0" locked="0" layoutInCell="0" allowOverlap="1" wp14:anchorId="22CCFE73" wp14:editId="2D4A4CEF">
                    <wp:simplePos x="0" y="0"/>
                    <wp:positionH relativeFrom="page">
                      <wp:posOffset>7155815</wp:posOffset>
                    </wp:positionH>
                    <wp:positionV relativeFrom="page">
                      <wp:posOffset>-251143</wp:posOffset>
                    </wp:positionV>
                    <wp:extent cx="90805" cy="10551160"/>
                    <wp:effectExtent l="0" t="0" r="23495" b="21590"/>
                    <wp:wrapNone/>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1160"/>
                            </a:xfrm>
                            <a:prstGeom prst="rect">
                              <a:avLst/>
                            </a:prstGeom>
                            <a:solidFill>
                              <a:sysClr val="window" lastClr="FFFFFF">
                                <a:lumMod val="100000"/>
                                <a:lumOff val="0"/>
                              </a:sysClr>
                            </a:solidFill>
                            <a:ln w="9525">
                              <a:solidFill>
                                <a:srgbClr val="4472C4">
                                  <a:lumMod val="75000"/>
                                  <a:lumOff val="0"/>
                                </a:srgb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8AD86C" id="Rectángulo 25" o:spid="_x0000_s1026" style="position:absolute;margin-left:563.45pt;margin-top:-19.8pt;width:7.15pt;height:830.8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" o:allowincell="f" strokecolor="#2f5597">
                    <w10:wrap anchorx="page" anchory="page"/>
                  </v:rect>
                </w:pict>
              </mc:Fallback>
            </mc:AlternateContent>
          </w:r>
        </w:p>
        <w:p w:rsidR="004E2EB4" w:rsidRPr="00891A57" w:rsidRDefault="00490C8E" w:rsidP="00490C8E">
          <w:pPr>
            <w:pStyle w:val="Sinespaciado"/>
            <w:jc w:val="center"/>
            <w:rPr>
              <w:rFonts w:eastAsiaTheme="majorEastAsia" w:cstheme="majorBidi"/>
              <w:sz w:val="72"/>
              <w:szCs w:val="72"/>
            </w:rPr>
          </w:pPr>
          <w:r w:rsidRPr="00454F7C">
            <w:rPr>
              <w:noProof/>
            </w:rPr>
            <w:drawing>
              <wp:inline distT="0" distB="0" distL="0" distR="0" wp14:anchorId="1676276C" wp14:editId="4DD30F5C">
                <wp:extent cx="2080800" cy="1322491"/>
                <wp:effectExtent l="0" t="0" r="0"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80800" cy="1322491"/>
                        </a:xfrm>
                        <a:prstGeom prst="rect">
                          <a:avLst/>
                        </a:prstGeom>
                        <a:noFill/>
                        <a:ln>
                          <a:noFill/>
                        </a:ln>
                      </pic:spPr>
                    </pic:pic>
                  </a:graphicData>
                </a:graphic>
              </wp:inline>
            </w:drawing>
          </w:r>
        </w:p>
        <w:p w:rsidR="004E2EB4" w:rsidRPr="00C0039E" w:rsidRDefault="004E2EB4" w:rsidP="004E2EB4">
          <w:pPr>
            <w:spacing w:line="276" w:lineRule="auto"/>
            <w:jc w:val="center"/>
            <w:rPr>
              <w:rFonts w:asciiTheme="minorHAnsi" w:eastAsiaTheme="minorEastAsia" w:hAnsiTheme="minorHAnsi" w:cstheme="minorBidi"/>
              <w:b/>
              <w:sz w:val="36"/>
              <w:lang w:val="es-BO" w:eastAsia="es-BO"/>
            </w:rPr>
          </w:pPr>
        </w:p>
        <w:p w:rsidR="00846BE5" w:rsidRPr="00846BE5" w:rsidRDefault="00846BE5" w:rsidP="00846BE5">
          <w:pPr>
            <w:spacing w:line="276" w:lineRule="auto"/>
            <w:jc w:val="center"/>
            <w:rPr>
              <w:rFonts w:asciiTheme="minorHAnsi" w:eastAsiaTheme="minorEastAsia" w:hAnsiTheme="minorHAnsi" w:cstheme="minorBidi"/>
              <w:b/>
              <w:sz w:val="36"/>
              <w:lang w:val="es-BO" w:eastAsia="es-BO"/>
            </w:rPr>
          </w:pPr>
          <w:r w:rsidRPr="00846BE5">
            <w:rPr>
              <w:rFonts w:asciiTheme="minorHAnsi" w:eastAsiaTheme="minorEastAsia" w:hAnsiTheme="minorHAnsi" w:cstheme="minorBidi"/>
              <w:b/>
              <w:sz w:val="36"/>
              <w:lang w:val="es-BO" w:eastAsia="es-BO"/>
            </w:rPr>
            <w:t>GERENCIA REDES DE GAS Y DUCTOS</w:t>
          </w:r>
        </w:p>
        <w:p w:rsidR="004E2EB4" w:rsidRDefault="00846BE5" w:rsidP="00846BE5">
          <w:pPr>
            <w:spacing w:line="276" w:lineRule="auto"/>
            <w:jc w:val="center"/>
            <w:rPr>
              <w:rFonts w:asciiTheme="minorHAnsi" w:eastAsiaTheme="minorEastAsia" w:hAnsiTheme="minorHAnsi" w:cstheme="minorBidi"/>
              <w:b/>
              <w:sz w:val="36"/>
              <w:lang w:val="es-BO" w:eastAsia="es-BO"/>
            </w:rPr>
          </w:pPr>
          <w:r w:rsidRPr="00846BE5">
            <w:rPr>
              <w:rFonts w:asciiTheme="minorHAnsi" w:eastAsiaTheme="minorEastAsia" w:hAnsiTheme="minorHAnsi" w:cstheme="minorBidi"/>
              <w:b/>
              <w:sz w:val="36"/>
              <w:lang w:val="es-BO" w:eastAsia="es-BO"/>
            </w:rPr>
            <w:t>DISTRITAL REDES DE GAS COCHABAMBA</w:t>
          </w:r>
        </w:p>
        <w:p w:rsidR="00E87E12" w:rsidRDefault="00E87E12" w:rsidP="00846BE5">
          <w:pPr>
            <w:spacing w:line="276" w:lineRule="auto"/>
            <w:jc w:val="center"/>
            <w:rPr>
              <w:rFonts w:asciiTheme="minorHAnsi" w:eastAsiaTheme="minorEastAsia" w:hAnsiTheme="minorHAnsi" w:cstheme="minorBidi"/>
              <w:b/>
              <w:sz w:val="36"/>
              <w:lang w:val="es-BO" w:eastAsia="es-BO"/>
            </w:rPr>
          </w:pPr>
        </w:p>
        <w:p w:rsidR="00E87E12" w:rsidRPr="00891A57" w:rsidRDefault="00E87E12" w:rsidP="00846BE5">
          <w:pPr>
            <w:spacing w:line="276" w:lineRule="auto"/>
            <w:jc w:val="center"/>
            <w:rPr>
              <w:rFonts w:asciiTheme="minorHAnsi" w:hAnsiTheme="minorHAnsi"/>
              <w:b/>
            </w:rPr>
          </w:pPr>
        </w:p>
        <w:p w:rsidR="004E2EB4" w:rsidRPr="00891A57" w:rsidRDefault="004E2EB4" w:rsidP="004E2EB4">
          <w:pPr>
            <w:spacing w:line="276" w:lineRule="auto"/>
            <w:jc w:val="center"/>
            <w:rPr>
              <w:rFonts w:asciiTheme="minorHAnsi" w:hAnsiTheme="minorHAnsi"/>
              <w:b/>
            </w:rPr>
          </w:pPr>
        </w:p>
        <w:p w:rsidR="004E2EB4" w:rsidRPr="00891A57" w:rsidRDefault="004E2EB4" w:rsidP="004E2EB4">
          <w:pPr>
            <w:spacing w:line="276" w:lineRule="auto"/>
            <w:jc w:val="center"/>
            <w:rPr>
              <w:rFonts w:asciiTheme="minorHAnsi" w:hAnsiTheme="minorHAnsi"/>
              <w:b/>
            </w:rPr>
          </w:pPr>
        </w:p>
        <w:p w:rsidR="004E2EB4" w:rsidRPr="00891A57" w:rsidRDefault="004E2EB4" w:rsidP="004E2EB4">
          <w:pPr>
            <w:spacing w:line="276" w:lineRule="auto"/>
            <w:jc w:val="center"/>
            <w:rPr>
              <w:rFonts w:asciiTheme="minorHAnsi" w:hAnsiTheme="minorHAnsi"/>
              <w:b/>
            </w:rPr>
          </w:pPr>
        </w:p>
        <w:p w:rsidR="00846BE5" w:rsidRPr="001C5586" w:rsidRDefault="00846BE5" w:rsidP="00846BE5">
          <w:pPr>
            <w:pStyle w:val="Sinespaciado"/>
            <w:spacing w:line="276" w:lineRule="auto"/>
            <w:jc w:val="center"/>
            <w:rPr>
              <w:b/>
              <w:sz w:val="24"/>
              <w:szCs w:val="24"/>
            </w:rPr>
          </w:pPr>
          <w:r w:rsidRPr="001C5586">
            <w:rPr>
              <w:b/>
              <w:sz w:val="24"/>
              <w:szCs w:val="24"/>
            </w:rPr>
            <w:t>ESPECIFICACIONES TÉCNICAS</w:t>
          </w:r>
        </w:p>
        <w:p w:rsidR="00846BE5" w:rsidRDefault="00846BE5" w:rsidP="00846BE5">
          <w:pPr>
            <w:pStyle w:val="Sinespaciado"/>
            <w:spacing w:line="276" w:lineRule="auto"/>
            <w:jc w:val="center"/>
            <w:rPr>
              <w:b/>
              <w:sz w:val="24"/>
              <w:szCs w:val="24"/>
            </w:rPr>
          </w:pPr>
          <w:r w:rsidRPr="001C5586">
            <w:rPr>
              <w:b/>
              <w:sz w:val="24"/>
              <w:szCs w:val="24"/>
            </w:rPr>
            <w:t>PARA CONTRATACIÓN DE OBRAS BAJO LA MODALIDAD DE CONTRATACIÓN DIRECTA</w:t>
          </w:r>
          <w:r>
            <w:rPr>
              <w:b/>
              <w:sz w:val="24"/>
              <w:szCs w:val="24"/>
            </w:rPr>
            <w:t xml:space="preserve"> POR</w:t>
          </w:r>
          <w:r w:rsidRPr="001C5586">
            <w:rPr>
              <w:b/>
              <w:sz w:val="24"/>
              <w:szCs w:val="24"/>
            </w:rPr>
            <w:t xml:space="preserve"> LICITACIÓN</w:t>
          </w:r>
        </w:p>
        <w:p w:rsidR="00E87E12" w:rsidRDefault="00E87E12" w:rsidP="00846BE5">
          <w:pPr>
            <w:pStyle w:val="Sinespaciado"/>
            <w:spacing w:line="276" w:lineRule="auto"/>
            <w:jc w:val="center"/>
            <w:rPr>
              <w:b/>
              <w:sz w:val="24"/>
              <w:szCs w:val="24"/>
            </w:rPr>
          </w:pPr>
        </w:p>
        <w:p w:rsidR="00E87E12" w:rsidRPr="001C5586" w:rsidRDefault="00E87E12" w:rsidP="00846BE5">
          <w:pPr>
            <w:pStyle w:val="Sinespaciado"/>
            <w:spacing w:line="276" w:lineRule="auto"/>
            <w:jc w:val="center"/>
            <w:rPr>
              <w:b/>
              <w:sz w:val="24"/>
              <w:szCs w:val="24"/>
            </w:rPr>
          </w:pPr>
        </w:p>
        <w:p w:rsidR="004E2EB4" w:rsidRPr="00D97B09" w:rsidRDefault="004E2EB4" w:rsidP="004E2EB4">
          <w:pPr>
            <w:pStyle w:val="Sinespaciado"/>
            <w:spacing w:line="276" w:lineRule="auto"/>
            <w:jc w:val="center"/>
            <w:rPr>
              <w:b/>
              <w:sz w:val="36"/>
              <w:szCs w:val="24"/>
            </w:rPr>
          </w:pPr>
        </w:p>
        <w:p w:rsidR="00E87E12" w:rsidRPr="001C5586" w:rsidRDefault="00F73BD1" w:rsidP="00F73BD1">
          <w:pPr>
            <w:pStyle w:val="Sinespaciado"/>
            <w:spacing w:line="276" w:lineRule="auto"/>
            <w:jc w:val="center"/>
            <w:rPr>
              <w:b/>
              <w:sz w:val="24"/>
              <w:szCs w:val="28"/>
            </w:rPr>
          </w:pPr>
          <w:r w:rsidRPr="00F73BD1">
            <w:rPr>
              <w:b/>
              <w:sz w:val="24"/>
              <w:szCs w:val="28"/>
            </w:rPr>
            <w:t>OBRAS CIVILES CONSTRUCCIÓN DE RED SECUNDARIA MUNICIPIO CERCADO DISTRITO 9 AMPLIACIONES</w:t>
          </w:r>
          <w:r>
            <w:rPr>
              <w:b/>
              <w:sz w:val="24"/>
              <w:szCs w:val="28"/>
            </w:rPr>
            <w:t xml:space="preserve"> </w:t>
          </w:r>
          <w:r w:rsidRPr="00F73BD1">
            <w:rPr>
              <w:b/>
              <w:sz w:val="24"/>
              <w:szCs w:val="28"/>
            </w:rPr>
            <w:t>PUCARA GRANDE FASE I</w:t>
          </w:r>
          <w:r w:rsidR="009663BD">
            <w:rPr>
              <w:b/>
              <w:sz w:val="24"/>
              <w:szCs w:val="28"/>
            </w:rPr>
            <w:t>I</w:t>
          </w:r>
          <w:r w:rsidR="00F069E6" w:rsidRPr="00F069E6">
            <w:rPr>
              <w:b/>
              <w:sz w:val="24"/>
              <w:szCs w:val="28"/>
            </w:rPr>
            <w:t xml:space="preserve"> </w:t>
          </w:r>
        </w:p>
        <w:p w:rsidR="00A45807" w:rsidRPr="00D97B09" w:rsidRDefault="00A45807" w:rsidP="004E2EB4">
          <w:pPr>
            <w:pStyle w:val="Sinespaciado"/>
            <w:spacing w:line="276" w:lineRule="auto"/>
            <w:jc w:val="center"/>
            <w:rPr>
              <w:b/>
              <w:sz w:val="36"/>
              <w:szCs w:val="24"/>
              <w:highlight w:val="green"/>
            </w:rPr>
          </w:pPr>
        </w:p>
        <w:p w:rsidR="004E2EB4" w:rsidRPr="00D97B09" w:rsidRDefault="004E2EB4" w:rsidP="004E2EB4">
          <w:pPr>
            <w:pStyle w:val="Sinespaciado"/>
            <w:spacing w:line="276" w:lineRule="auto"/>
            <w:jc w:val="center"/>
            <w:rPr>
              <w:b/>
              <w:sz w:val="36"/>
              <w:szCs w:val="24"/>
            </w:rPr>
          </w:pPr>
        </w:p>
        <w:p w:rsidR="004E2EB4" w:rsidRDefault="004E2EB4" w:rsidP="004E2EB4">
          <w:pPr>
            <w:pStyle w:val="Sinespaciado"/>
            <w:spacing w:line="276" w:lineRule="auto"/>
            <w:jc w:val="center"/>
            <w:rPr>
              <w:b/>
              <w:sz w:val="24"/>
              <w:szCs w:val="24"/>
            </w:rPr>
          </w:pPr>
        </w:p>
        <w:p w:rsidR="005B3A29" w:rsidRDefault="005B3A29" w:rsidP="004E2EB4">
          <w:pPr>
            <w:pStyle w:val="Sinespaciado"/>
            <w:spacing w:line="276" w:lineRule="auto"/>
            <w:jc w:val="center"/>
            <w:rPr>
              <w:b/>
              <w:sz w:val="24"/>
              <w:szCs w:val="24"/>
            </w:rPr>
          </w:pPr>
        </w:p>
        <w:p w:rsidR="004E2EB4" w:rsidRDefault="004E2EB4" w:rsidP="004E2EB4">
          <w:pPr>
            <w:pStyle w:val="Sinespaciado"/>
            <w:spacing w:line="276" w:lineRule="auto"/>
            <w:jc w:val="center"/>
            <w:rPr>
              <w:b/>
              <w:sz w:val="24"/>
              <w:szCs w:val="24"/>
            </w:rPr>
          </w:pPr>
        </w:p>
        <w:p w:rsidR="00F73BD1" w:rsidRDefault="00F73BD1" w:rsidP="004E2EB4">
          <w:pPr>
            <w:pStyle w:val="Sinespaciado"/>
            <w:spacing w:line="276" w:lineRule="auto"/>
            <w:jc w:val="center"/>
            <w:rPr>
              <w:b/>
              <w:sz w:val="24"/>
              <w:szCs w:val="24"/>
            </w:rPr>
          </w:pPr>
        </w:p>
        <w:p w:rsidR="00F73BD1" w:rsidRPr="00D97B09" w:rsidRDefault="00F73BD1" w:rsidP="004E2EB4">
          <w:pPr>
            <w:pStyle w:val="Sinespaciado"/>
            <w:spacing w:line="276" w:lineRule="auto"/>
            <w:jc w:val="center"/>
            <w:rPr>
              <w:b/>
              <w:sz w:val="24"/>
              <w:szCs w:val="24"/>
            </w:rPr>
          </w:pPr>
        </w:p>
        <w:p w:rsidR="00E87E12" w:rsidRPr="006B26F1" w:rsidRDefault="00E87E12" w:rsidP="00E87E12">
          <w:pPr>
            <w:pStyle w:val="Sinespaciado"/>
            <w:spacing w:line="276" w:lineRule="auto"/>
            <w:jc w:val="center"/>
            <w:rPr>
              <w:b/>
              <w:sz w:val="20"/>
              <w:szCs w:val="20"/>
            </w:rPr>
          </w:pPr>
          <w:r w:rsidRPr="006B26F1">
            <w:rPr>
              <w:b/>
              <w:sz w:val="20"/>
              <w:szCs w:val="20"/>
            </w:rPr>
            <w:t>COCHABAMBA</w:t>
          </w:r>
        </w:p>
        <w:p w:rsidR="00E87E12" w:rsidRPr="006B26F1" w:rsidRDefault="00F73BD1" w:rsidP="00E87E12">
          <w:pPr>
            <w:pStyle w:val="Sinespaciado"/>
            <w:spacing w:line="276" w:lineRule="auto"/>
            <w:jc w:val="center"/>
            <w:rPr>
              <w:b/>
              <w:sz w:val="20"/>
              <w:szCs w:val="20"/>
            </w:rPr>
          </w:pPr>
          <w:r>
            <w:rPr>
              <w:b/>
              <w:sz w:val="20"/>
              <w:szCs w:val="20"/>
            </w:rPr>
            <w:t>JULIO</w:t>
          </w:r>
          <w:r w:rsidR="00BC587A">
            <w:rPr>
              <w:b/>
              <w:sz w:val="20"/>
              <w:szCs w:val="20"/>
            </w:rPr>
            <w:t xml:space="preserve"> - 2017</w:t>
          </w:r>
        </w:p>
        <w:p w:rsidR="004E2EB4" w:rsidRPr="00D97B09" w:rsidRDefault="004E2EB4" w:rsidP="00F73BD1">
          <w:pPr>
            <w:pStyle w:val="Sinespaciado"/>
            <w:jc w:val="both"/>
            <w:rPr>
              <w:rFonts w:cstheme="minorHAnsi"/>
              <w:b/>
            </w:rPr>
          </w:pPr>
          <w:r w:rsidRPr="00D97B09">
            <w:rPr>
              <w:noProof/>
              <w:sz w:val="36"/>
              <w:szCs w:val="24"/>
            </w:rPr>
            <mc:AlternateContent>
              <mc:Choice Requires="wps">
                <w:drawing>
                  <wp:anchor distT="0" distB="0" distL="114300" distR="114300" simplePos="0" relativeHeight="251657216" behindDoc="0" locked="0" layoutInCell="0" allowOverlap="1" wp14:anchorId="35010DF2" wp14:editId="0480C85F">
                    <wp:simplePos x="0" y="0"/>
                    <wp:positionH relativeFrom="page">
                      <wp:posOffset>-33020</wp:posOffset>
                    </wp:positionH>
                    <wp:positionV relativeFrom="page">
                      <wp:posOffset>8938260</wp:posOffset>
                    </wp:positionV>
                    <wp:extent cx="8150860" cy="1139825"/>
                    <wp:effectExtent l="0" t="0" r="11430" b="41275"/>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50860" cy="1139825"/>
                            </a:xfrm>
                            <a:prstGeom prst="rect">
                              <a:avLst/>
                            </a:prstGeom>
                            <a:gradFill rotWithShape="0">
                              <a:gsLst>
                                <a:gs pos="0">
                                  <a:srgbClr val="365F91">
                                    <a:gamma/>
                                    <a:tint val="20000"/>
                                    <a:invGamma/>
                                  </a:srgbClr>
                                </a:gs>
                                <a:gs pos="100000">
                                  <a:srgbClr val="365F91"/>
                                </a:gs>
                              </a:gsLst>
                              <a:lin ang="5400000" scaled="1"/>
                            </a:gradFill>
                            <a:ln>
                              <a:noFill/>
                            </a:ln>
                            <a:effectLst>
                              <a:outerShdw dist="28398" dir="3806097" algn="ctr" rotWithShape="0">
                                <a:srgbClr val="205867">
                                  <a:alpha val="50000"/>
                                </a:srgbClr>
                              </a:outerShdw>
                            </a:effectLst>
                            <a:extLst>
                              <a:ext uri="{91240B29-F687-4F45-9708-019B960494DF}">
                                <a14:hiddenLine xmlns:a14="http://schemas.microsoft.com/office/drawing/2010/main" w="12700">
                                  <a:solidFill>
                                    <a:srgbClr val="365F91"/>
                                  </a:solidFill>
                                  <a:miter lim="800000"/>
                                  <a:headEnd/>
                                  <a:tailEnd/>
                                </a14:hiddenLine>
                              </a:ext>
                            </a:extLst>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6AAA2D08" id="Rectángulo 24" o:spid="_x0000_s1026" style="position:absolute;margin-left:-2.6pt;margin-top:703.8pt;width:641.8pt;height:89.75pt;z-index:251657216;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" o:allowincell="f" fillcolor="#d7dfe9" stroked="f" strokecolor="#365f91" strokeweight="1pt">
                    <v:fill color2="#365f91" focus="100%" type="gradient"/>
                    <v:shadow on="t" color="#205867" opacity=".5" offset="1pt"/>
                    <w10:wrap anchorx="page" anchory="page"/>
                  </v:rect>
                </w:pict>
              </mc:Fallback>
            </mc:AlternateContent>
          </w:r>
        </w:p>
      </w:sdtContent>
    </w:sdt>
    <w:p w:rsidR="004E2EB4" w:rsidRPr="00D97B09" w:rsidRDefault="004E2EB4" w:rsidP="004E2EB4">
      <w:pPr>
        <w:pStyle w:val="Puesto"/>
        <w:jc w:val="center"/>
        <w:rPr>
          <w:rFonts w:asciiTheme="minorHAnsi" w:hAnsiTheme="minorHAnsi"/>
          <w:b/>
          <w:color w:val="auto"/>
        </w:rPr>
      </w:pPr>
      <w:r w:rsidRPr="00D97B09">
        <w:rPr>
          <w:rFonts w:asciiTheme="minorHAnsi" w:hAnsiTheme="minorHAnsi"/>
          <w:b/>
          <w:color w:val="auto"/>
          <w:sz w:val="24"/>
        </w:rPr>
        <w:t>ESPECIFICACIONES TÉCNICAS PARA LA CONSTRUCCIÓN DE RED SECUNDARIA</w:t>
      </w:r>
    </w:p>
    <w:p w:rsidR="004E2EB4" w:rsidRPr="00BA246F" w:rsidRDefault="004E2EB4" w:rsidP="004E2EB4">
      <w:pPr>
        <w:pStyle w:val="Ttulo1"/>
        <w:jc w:val="both"/>
        <w:rPr>
          <w:rFonts w:asciiTheme="minorHAnsi" w:hAnsiTheme="minorHAnsi"/>
          <w:b/>
          <w:color w:val="auto"/>
          <w:u w:val="single"/>
        </w:rPr>
      </w:pPr>
      <w:r w:rsidRPr="00BA246F">
        <w:rPr>
          <w:rFonts w:asciiTheme="minorHAnsi" w:hAnsiTheme="minorHAnsi"/>
          <w:b/>
          <w:color w:val="auto"/>
          <w:sz w:val="24"/>
          <w:szCs w:val="24"/>
          <w:u w:val="single"/>
        </w:rPr>
        <w:lastRenderedPageBreak/>
        <w:t>CARACTERÍSTICAS DE LA OBRA</w:t>
      </w:r>
    </w:p>
    <w:p w:rsidR="004E2EB4" w:rsidRPr="00891A57" w:rsidRDefault="004E2EB4" w:rsidP="004E2EB4">
      <w:pPr>
        <w:pStyle w:val="Prrafodelista"/>
        <w:tabs>
          <w:tab w:val="left" w:pos="426"/>
        </w:tabs>
        <w:contextualSpacing/>
        <w:jc w:val="both"/>
        <w:rPr>
          <w:rFonts w:asciiTheme="minorHAnsi" w:hAnsiTheme="minorHAnsi" w:cstheme="minorHAnsi"/>
          <w:b/>
          <w:bCs/>
          <w:lang w:eastAsia="es-BO"/>
        </w:rPr>
      </w:pPr>
      <w:bookmarkStart w:id="0" w:name="_Toc314666488"/>
    </w:p>
    <w:p w:rsidR="004E2EB4" w:rsidRPr="00C06303" w:rsidRDefault="004E2EB4" w:rsidP="004E2EB4">
      <w:pPr>
        <w:pStyle w:val="Ttulo2"/>
        <w:numPr>
          <w:ilvl w:val="1"/>
          <w:numId w:val="8"/>
        </w:numPr>
        <w:jc w:val="both"/>
        <w:rPr>
          <w:rFonts w:asciiTheme="minorHAnsi" w:hAnsiTheme="minorHAnsi"/>
          <w:b/>
          <w:color w:val="auto"/>
          <w:sz w:val="24"/>
          <w:szCs w:val="24"/>
          <w:u w:val="single"/>
          <w:lang w:eastAsia="es-BO"/>
        </w:rPr>
      </w:pPr>
      <w:r w:rsidRPr="00C06303">
        <w:rPr>
          <w:rFonts w:asciiTheme="minorHAnsi" w:hAnsiTheme="minorHAnsi"/>
          <w:b/>
          <w:color w:val="auto"/>
          <w:sz w:val="24"/>
          <w:szCs w:val="24"/>
          <w:u w:val="single"/>
          <w:lang w:eastAsia="es-BO"/>
        </w:rPr>
        <w:t xml:space="preserve">OBRAS CIVILES </w:t>
      </w:r>
    </w:p>
    <w:p w:rsidR="00B2794B" w:rsidRPr="00B2794B" w:rsidRDefault="00B2794B" w:rsidP="00B2794B">
      <w:pPr>
        <w:rPr>
          <w:lang w:eastAsia="es-BO"/>
        </w:rPr>
      </w:pPr>
    </w:p>
    <w:p w:rsidR="004E2EB4" w:rsidRPr="00B2794B" w:rsidRDefault="004E2EB4" w:rsidP="00B2794B">
      <w:pPr>
        <w:tabs>
          <w:tab w:val="left" w:pos="426"/>
        </w:tabs>
        <w:contextualSpacing/>
        <w:jc w:val="both"/>
        <w:rPr>
          <w:rFonts w:asciiTheme="minorHAnsi" w:hAnsiTheme="minorHAnsi" w:cstheme="minorHAnsi"/>
          <w:bCs/>
          <w:sz w:val="22"/>
          <w:szCs w:val="22"/>
          <w:lang w:eastAsia="es-BO"/>
        </w:rPr>
      </w:pPr>
      <w:r w:rsidRPr="00B2794B">
        <w:rPr>
          <w:rFonts w:asciiTheme="minorHAnsi" w:hAnsiTheme="minorHAnsi" w:cstheme="minorHAnsi"/>
          <w:bCs/>
          <w:sz w:val="22"/>
          <w:szCs w:val="22"/>
          <w:lang w:eastAsia="es-BO"/>
        </w:rPr>
        <w:t>Las especificaciones técnicas para la ejecución de las obras civiles se encuentran detalladas en el Anexo 1.</w:t>
      </w:r>
    </w:p>
    <w:bookmarkEnd w:id="0"/>
    <w:p w:rsidR="004E2EB4" w:rsidRPr="00891A57" w:rsidRDefault="004E2EB4" w:rsidP="004E2EB4">
      <w:pPr>
        <w:tabs>
          <w:tab w:val="left" w:pos="426"/>
        </w:tabs>
        <w:contextualSpacing/>
        <w:jc w:val="both"/>
        <w:rPr>
          <w:rFonts w:asciiTheme="minorHAnsi" w:hAnsiTheme="minorHAnsi" w:cstheme="minorHAnsi"/>
          <w:b/>
          <w:sz w:val="22"/>
          <w:szCs w:val="22"/>
          <w:highlight w:val="yellow"/>
          <w:u w:val="single"/>
        </w:rPr>
      </w:pPr>
    </w:p>
    <w:p w:rsidR="004E2EB4" w:rsidRPr="00C06303" w:rsidRDefault="004E2EB4" w:rsidP="004E2EB4">
      <w:pPr>
        <w:pStyle w:val="Ttulo2"/>
        <w:numPr>
          <w:ilvl w:val="1"/>
          <w:numId w:val="8"/>
        </w:numPr>
        <w:jc w:val="both"/>
        <w:rPr>
          <w:rFonts w:asciiTheme="minorHAnsi" w:hAnsiTheme="minorHAnsi"/>
          <w:b/>
          <w:color w:val="auto"/>
          <w:u w:val="single"/>
        </w:rPr>
      </w:pPr>
      <w:r w:rsidRPr="00C06303">
        <w:rPr>
          <w:rFonts w:asciiTheme="minorHAnsi" w:hAnsiTheme="minorHAnsi"/>
          <w:b/>
          <w:color w:val="auto"/>
          <w:sz w:val="24"/>
          <w:u w:val="single"/>
        </w:rPr>
        <w:t>OBRAS MECÁNICAS</w:t>
      </w:r>
    </w:p>
    <w:p w:rsidR="004E2EB4" w:rsidRDefault="004E2EB4" w:rsidP="00B2794B">
      <w:pPr>
        <w:tabs>
          <w:tab w:val="left" w:pos="426"/>
        </w:tabs>
        <w:contextualSpacing/>
        <w:jc w:val="both"/>
        <w:rPr>
          <w:rFonts w:asciiTheme="minorHAnsi" w:hAnsiTheme="minorHAnsi" w:cstheme="minorHAnsi"/>
          <w:bCs/>
          <w:sz w:val="22"/>
          <w:szCs w:val="22"/>
          <w:lang w:eastAsia="es-BO"/>
        </w:rPr>
      </w:pPr>
      <w:r w:rsidRPr="00B2794B">
        <w:rPr>
          <w:rFonts w:asciiTheme="minorHAnsi" w:hAnsiTheme="minorHAnsi" w:cstheme="minorHAnsi"/>
          <w:bCs/>
          <w:sz w:val="22"/>
          <w:szCs w:val="22"/>
          <w:lang w:eastAsia="es-BO"/>
        </w:rPr>
        <w:t>L</w:t>
      </w:r>
      <w:r w:rsidR="00821E3F">
        <w:rPr>
          <w:rFonts w:asciiTheme="minorHAnsi" w:hAnsiTheme="minorHAnsi" w:cstheme="minorHAnsi"/>
          <w:bCs/>
          <w:sz w:val="22"/>
          <w:szCs w:val="22"/>
          <w:lang w:eastAsia="es-BO"/>
        </w:rPr>
        <w:t>a ejecución de las obras mecánicas será realizada por personal de</w:t>
      </w:r>
      <w:r w:rsidRPr="00B2794B">
        <w:rPr>
          <w:rFonts w:asciiTheme="minorHAnsi" w:hAnsiTheme="minorHAnsi" w:cstheme="minorHAnsi"/>
          <w:bCs/>
          <w:sz w:val="22"/>
          <w:szCs w:val="22"/>
          <w:lang w:eastAsia="es-BO"/>
        </w:rPr>
        <w:t xml:space="preserve"> YPFB.</w:t>
      </w:r>
    </w:p>
    <w:p w:rsidR="00C06303" w:rsidRPr="00B2794B" w:rsidRDefault="00C06303" w:rsidP="00B2794B">
      <w:pPr>
        <w:tabs>
          <w:tab w:val="left" w:pos="426"/>
        </w:tabs>
        <w:contextualSpacing/>
        <w:jc w:val="both"/>
        <w:rPr>
          <w:rFonts w:asciiTheme="minorHAnsi" w:hAnsiTheme="minorHAnsi" w:cstheme="minorHAnsi"/>
          <w:bCs/>
          <w:sz w:val="22"/>
          <w:szCs w:val="22"/>
          <w:lang w:eastAsia="es-BO"/>
        </w:rPr>
      </w:pPr>
    </w:p>
    <w:p w:rsidR="004E2EB4" w:rsidRPr="00C06303" w:rsidRDefault="004E2EB4" w:rsidP="004E2EB4">
      <w:pPr>
        <w:pStyle w:val="Ttulo2"/>
        <w:numPr>
          <w:ilvl w:val="1"/>
          <w:numId w:val="8"/>
        </w:numPr>
        <w:jc w:val="both"/>
        <w:rPr>
          <w:rFonts w:asciiTheme="minorHAnsi" w:hAnsiTheme="minorHAnsi"/>
          <w:b/>
          <w:color w:val="auto"/>
          <w:u w:val="single"/>
        </w:rPr>
      </w:pPr>
      <w:r w:rsidRPr="00C06303">
        <w:rPr>
          <w:rFonts w:asciiTheme="minorHAnsi" w:hAnsiTheme="minorHAnsi"/>
          <w:b/>
          <w:color w:val="auto"/>
          <w:sz w:val="24"/>
          <w:u w:val="single"/>
        </w:rPr>
        <w:t>PLANOS Y GRÁFICOS</w:t>
      </w:r>
    </w:p>
    <w:p w:rsidR="00B2794B" w:rsidRDefault="00B2794B" w:rsidP="004E2EB4">
      <w:pPr>
        <w:tabs>
          <w:tab w:val="left" w:pos="426"/>
        </w:tabs>
        <w:contextualSpacing/>
        <w:jc w:val="both"/>
        <w:rPr>
          <w:rFonts w:asciiTheme="minorHAnsi" w:hAnsiTheme="minorHAnsi" w:cstheme="minorHAnsi"/>
          <w:sz w:val="22"/>
          <w:szCs w:val="22"/>
        </w:rPr>
      </w:pPr>
    </w:p>
    <w:p w:rsidR="004E2EB4" w:rsidRPr="00891A57" w:rsidRDefault="004E2EB4" w:rsidP="004E2EB4">
      <w:pPr>
        <w:tabs>
          <w:tab w:val="left" w:pos="426"/>
        </w:tabs>
        <w:contextualSpacing/>
        <w:jc w:val="both"/>
        <w:rPr>
          <w:rFonts w:asciiTheme="minorHAnsi" w:hAnsiTheme="minorHAnsi" w:cstheme="minorHAnsi"/>
          <w:sz w:val="22"/>
          <w:szCs w:val="22"/>
        </w:rPr>
      </w:pPr>
      <w:r w:rsidRPr="00891A57">
        <w:rPr>
          <w:rFonts w:asciiTheme="minorHAnsi" w:hAnsiTheme="minorHAnsi" w:cstheme="minorHAnsi"/>
          <w:sz w:val="22"/>
          <w:szCs w:val="22"/>
        </w:rPr>
        <w:t>En el Anexo 2 del presente documento se encuentran detallados los gráficos que componen la presente especificación técnica</w:t>
      </w:r>
      <w:r w:rsidR="00B2794B">
        <w:rPr>
          <w:rFonts w:asciiTheme="minorHAnsi" w:hAnsiTheme="minorHAnsi" w:cstheme="minorHAnsi"/>
          <w:sz w:val="22"/>
          <w:szCs w:val="22"/>
        </w:rPr>
        <w:t>.</w:t>
      </w:r>
    </w:p>
    <w:p w:rsidR="004E2EB4" w:rsidRPr="00891A57" w:rsidRDefault="004E2EB4" w:rsidP="004E2EB4">
      <w:pPr>
        <w:tabs>
          <w:tab w:val="left" w:pos="426"/>
        </w:tabs>
        <w:contextualSpacing/>
        <w:jc w:val="both"/>
        <w:rPr>
          <w:rFonts w:asciiTheme="minorHAnsi" w:hAnsiTheme="minorHAnsi" w:cstheme="minorHAnsi"/>
          <w:sz w:val="22"/>
          <w:szCs w:val="22"/>
        </w:rPr>
      </w:pPr>
    </w:p>
    <w:p w:rsidR="004E2EB4" w:rsidRPr="00C06303" w:rsidRDefault="004E2EB4" w:rsidP="004E2EB4">
      <w:pPr>
        <w:pStyle w:val="Ttulo2"/>
        <w:numPr>
          <w:ilvl w:val="1"/>
          <w:numId w:val="8"/>
        </w:numPr>
        <w:jc w:val="both"/>
        <w:rPr>
          <w:rFonts w:asciiTheme="minorHAnsi" w:hAnsiTheme="minorHAnsi"/>
          <w:b/>
          <w:color w:val="auto"/>
          <w:u w:val="single"/>
        </w:rPr>
      </w:pPr>
      <w:r w:rsidRPr="00C06303">
        <w:rPr>
          <w:rFonts w:asciiTheme="minorHAnsi" w:hAnsiTheme="minorHAnsi"/>
          <w:b/>
          <w:color w:val="auto"/>
          <w:sz w:val="24"/>
          <w:u w:val="single"/>
        </w:rPr>
        <w:t>EQUIPO MÍNIMO REQUERIDO PARA LA OBRA</w:t>
      </w:r>
    </w:p>
    <w:p w:rsidR="004E2EB4" w:rsidRPr="00891A57" w:rsidRDefault="004E2EB4" w:rsidP="004E2EB4">
      <w:pPr>
        <w:jc w:val="both"/>
        <w:rPr>
          <w:rFonts w:asciiTheme="minorHAnsi" w:hAnsiTheme="minorHAnsi" w:cstheme="minorHAnsi"/>
          <w:sz w:val="22"/>
          <w:szCs w:val="22"/>
        </w:rPr>
      </w:pPr>
      <w:r w:rsidRPr="00891A57">
        <w:rPr>
          <w:rFonts w:asciiTheme="minorHAnsi" w:hAnsiTheme="minorHAnsi" w:cstheme="minorHAnsi"/>
          <w:sz w:val="22"/>
          <w:szCs w:val="22"/>
        </w:rPr>
        <w:t>A continuación se detalla el equipo mínimo requerido para la ejecución de la obra.</w:t>
      </w:r>
    </w:p>
    <w:p w:rsidR="004E2EB4" w:rsidRPr="00D97B09" w:rsidRDefault="004E2EB4" w:rsidP="004E2EB4">
      <w:pPr>
        <w:jc w:val="both"/>
        <w:rPr>
          <w:rFonts w:asciiTheme="minorHAnsi" w:hAnsiTheme="minorHAnsi" w:cstheme="minorHAnsi"/>
          <w:b/>
          <w:bCs/>
          <w:sz w:val="22"/>
          <w:szCs w:val="22"/>
        </w:rPr>
      </w:pPr>
      <w:r w:rsidRPr="00891A57">
        <w:rPr>
          <w:rFonts w:asciiTheme="minorHAnsi" w:hAnsiTheme="minorHAnsi" w:cstheme="minorHAnsi"/>
          <w:sz w:val="22"/>
          <w:szCs w:val="22"/>
        </w:rPr>
        <w:t xml:space="preserve"> </w:t>
      </w:r>
    </w:p>
    <w:p w:rsidR="004E2EB4" w:rsidRDefault="004E2EB4" w:rsidP="004E2EB4">
      <w:pPr>
        <w:jc w:val="both"/>
        <w:rPr>
          <w:rFonts w:asciiTheme="minorHAnsi" w:hAnsiTheme="minorHAnsi" w:cstheme="minorHAnsi"/>
          <w:b/>
          <w:bCs/>
          <w:sz w:val="22"/>
          <w:szCs w:val="22"/>
        </w:rPr>
      </w:pPr>
      <w:r w:rsidRPr="00D97B09">
        <w:rPr>
          <w:rFonts w:asciiTheme="minorHAnsi" w:hAnsiTheme="minorHAnsi" w:cstheme="minorHAnsi"/>
          <w:b/>
          <w:bCs/>
          <w:sz w:val="22"/>
          <w:szCs w:val="22"/>
        </w:rPr>
        <w:t xml:space="preserve">EQUIPO MÍNIMO REQUERIDO PARA LA OBRA </w:t>
      </w:r>
    </w:p>
    <w:tbl>
      <w:tblPr>
        <w:tblW w:w="5000" w:type="pct"/>
        <w:jc w:val="center"/>
        <w:tblCellMar>
          <w:left w:w="70" w:type="dxa"/>
          <w:right w:w="70" w:type="dxa"/>
        </w:tblCellMar>
        <w:tblLook w:val="04A0" w:firstRow="1" w:lastRow="0" w:firstColumn="1" w:lastColumn="0" w:noHBand="0" w:noVBand="1"/>
      </w:tblPr>
      <w:tblGrid>
        <w:gridCol w:w="470"/>
        <w:gridCol w:w="6494"/>
        <w:gridCol w:w="829"/>
        <w:gridCol w:w="1025"/>
      </w:tblGrid>
      <w:tr w:rsidR="002F00BC" w:rsidRPr="007D042B" w:rsidTr="007F5D79">
        <w:trPr>
          <w:trHeight w:val="240"/>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PERMANENTE</w:t>
            </w:r>
            <w:r w:rsidR="0070077A">
              <w:rPr>
                <w:rFonts w:ascii="Calibri" w:hAnsi="Calibri"/>
                <w:b/>
                <w:bCs/>
                <w:color w:val="000000"/>
                <w:sz w:val="22"/>
                <w:szCs w:val="22"/>
                <w:lang w:eastAsia="es-BO"/>
              </w:rPr>
              <w:t xml:space="preserve"> (PARA CADA FRENTE DE TRABAJO)</w:t>
            </w:r>
          </w:p>
        </w:tc>
      </w:tr>
      <w:tr w:rsidR="002F00BC"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N°</w:t>
            </w:r>
          </w:p>
        </w:tc>
        <w:tc>
          <w:tcPr>
            <w:tcW w:w="3682"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DESCRIPCIÓN</w:t>
            </w:r>
          </w:p>
        </w:tc>
        <w:tc>
          <w:tcPr>
            <w:tcW w:w="470"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0"/>
                <w:szCs w:val="20"/>
                <w:lang w:eastAsia="es-BO"/>
              </w:rPr>
            </w:pPr>
            <w:r w:rsidRPr="003F40A2">
              <w:rPr>
                <w:rFonts w:ascii="Calibri" w:hAnsi="Calibri"/>
                <w:b/>
                <w:bCs/>
                <w:color w:val="000000"/>
                <w:sz w:val="20"/>
                <w:szCs w:val="20"/>
                <w:lang w:eastAsia="es-BO"/>
              </w:rPr>
              <w:t>UNIDAD</w:t>
            </w:r>
          </w:p>
        </w:tc>
        <w:tc>
          <w:tcPr>
            <w:tcW w:w="581"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0"/>
                <w:szCs w:val="20"/>
                <w:lang w:eastAsia="es-BO"/>
              </w:rPr>
            </w:pPr>
            <w:r w:rsidRPr="003F40A2">
              <w:rPr>
                <w:rFonts w:ascii="Calibri" w:hAnsi="Calibri"/>
                <w:b/>
                <w:bCs/>
                <w:color w:val="000000"/>
                <w:sz w:val="20"/>
                <w:szCs w:val="20"/>
                <w:lang w:eastAsia="es-BO"/>
              </w:rPr>
              <w:t>CANTIDAD</w:t>
            </w:r>
          </w:p>
        </w:tc>
      </w:tr>
      <w:tr w:rsidR="002F00BC"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2F00BC" w:rsidRPr="003F40A2" w:rsidRDefault="002F00BC" w:rsidP="007F5D79">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1</w:t>
            </w:r>
          </w:p>
        </w:tc>
        <w:tc>
          <w:tcPr>
            <w:tcW w:w="3682" w:type="pct"/>
            <w:tcBorders>
              <w:top w:val="nil"/>
              <w:left w:val="nil"/>
              <w:bottom w:val="single" w:sz="8" w:space="0" w:color="auto"/>
              <w:right w:val="single" w:sz="8" w:space="0" w:color="auto"/>
            </w:tcBorders>
            <w:shd w:val="clear" w:color="000000" w:fill="FFFFFF"/>
            <w:vAlign w:val="center"/>
            <w:hideMark/>
          </w:tcPr>
          <w:p w:rsidR="002F00BC" w:rsidRPr="003F40A2" w:rsidRDefault="002F00BC" w:rsidP="007F5D79">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Amoladora o Cortadora de Disco</w:t>
            </w:r>
          </w:p>
        </w:tc>
        <w:tc>
          <w:tcPr>
            <w:tcW w:w="470" w:type="pct"/>
            <w:tcBorders>
              <w:top w:val="nil"/>
              <w:left w:val="nil"/>
              <w:bottom w:val="single" w:sz="8" w:space="0" w:color="auto"/>
              <w:right w:val="single" w:sz="8" w:space="0" w:color="auto"/>
            </w:tcBorders>
            <w:shd w:val="clear" w:color="000000" w:fill="FFFFFF"/>
            <w:vAlign w:val="center"/>
            <w:hideMark/>
          </w:tcPr>
          <w:p w:rsidR="002F00BC" w:rsidRPr="003F40A2" w:rsidRDefault="002F00BC" w:rsidP="007F5D79">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2F00BC" w:rsidRPr="007100B0" w:rsidRDefault="0070077A" w:rsidP="007F5D79">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2</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Compactadoras mecánicas</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70077A" w:rsidP="00741DB4">
            <w:pPr>
              <w:jc w:val="cente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3</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Bomba de achique</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70077A" w:rsidP="00741DB4">
            <w:pPr>
              <w:jc w:val="cente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4</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Compresor</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70077A" w:rsidP="00741DB4">
            <w:pPr>
              <w:jc w:val="cente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5</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Cortadoras mecánicas</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70077A" w:rsidP="00741DB4">
            <w:pPr>
              <w:jc w:val="cente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6</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Generador de Energía Eléctrica</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70077A" w:rsidP="00741DB4">
            <w:pPr>
              <w:jc w:val="cente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7</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A138C7">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 xml:space="preserve">Martillo </w:t>
            </w:r>
            <w:r w:rsidR="00A138C7">
              <w:rPr>
                <w:rFonts w:asciiTheme="minorHAnsi" w:hAnsiTheme="minorHAnsi" w:cstheme="minorHAnsi"/>
                <w:color w:val="000000" w:themeColor="text1"/>
                <w:sz w:val="22"/>
                <w:szCs w:val="22"/>
              </w:rPr>
              <w:t>Perforador</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70077A" w:rsidP="00741DB4">
            <w:pPr>
              <w:jc w:val="cente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8</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Mezcladora mecánica</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70077A" w:rsidP="00741DB4">
            <w:pPr>
              <w:jc w:val="cente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9</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Vehículos para transporte de materiales, herramientas, etc.</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70077A" w:rsidP="00741DB4">
            <w:pPr>
              <w:jc w:val="center"/>
            </w:pPr>
            <w:r>
              <w:rPr>
                <w:rFonts w:asciiTheme="minorHAnsi" w:hAnsiTheme="minorHAnsi" w:cstheme="minorHAnsi"/>
                <w:color w:val="000000" w:themeColor="text1"/>
                <w:sz w:val="20"/>
                <w:szCs w:val="20"/>
              </w:rPr>
              <w:t>1</w:t>
            </w:r>
          </w:p>
        </w:tc>
      </w:tr>
      <w:tr w:rsidR="002F00BC" w:rsidRPr="007D042B" w:rsidTr="007F5D79">
        <w:trPr>
          <w:trHeight w:val="240"/>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DE ACUERDO A REQUERIMIENTO</w:t>
            </w:r>
            <w:r w:rsidR="0070077A">
              <w:rPr>
                <w:rFonts w:ascii="Calibri" w:hAnsi="Calibri"/>
                <w:b/>
                <w:bCs/>
                <w:color w:val="000000"/>
                <w:sz w:val="22"/>
                <w:szCs w:val="22"/>
                <w:lang w:eastAsia="es-BO"/>
              </w:rPr>
              <w:t xml:space="preserve"> (PARA TODA LA OBRA)</w:t>
            </w:r>
          </w:p>
        </w:tc>
      </w:tr>
      <w:tr w:rsidR="002F00BC"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N°</w:t>
            </w:r>
          </w:p>
        </w:tc>
        <w:tc>
          <w:tcPr>
            <w:tcW w:w="3682"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DESCRIPCIÓN</w:t>
            </w:r>
          </w:p>
        </w:tc>
        <w:tc>
          <w:tcPr>
            <w:tcW w:w="470"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0"/>
                <w:szCs w:val="20"/>
                <w:lang w:eastAsia="es-BO"/>
              </w:rPr>
            </w:pPr>
            <w:r w:rsidRPr="003F40A2">
              <w:rPr>
                <w:rFonts w:ascii="Calibri" w:hAnsi="Calibri"/>
                <w:b/>
                <w:bCs/>
                <w:color w:val="000000"/>
                <w:sz w:val="20"/>
                <w:szCs w:val="20"/>
                <w:lang w:eastAsia="es-BO"/>
              </w:rPr>
              <w:t>UNIDAD</w:t>
            </w:r>
          </w:p>
        </w:tc>
        <w:tc>
          <w:tcPr>
            <w:tcW w:w="581"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0"/>
                <w:szCs w:val="20"/>
                <w:lang w:eastAsia="es-BO"/>
              </w:rPr>
            </w:pPr>
            <w:r w:rsidRPr="003F40A2">
              <w:rPr>
                <w:rFonts w:ascii="Calibri" w:hAnsi="Calibri"/>
                <w:b/>
                <w:bCs/>
                <w:color w:val="000000"/>
                <w:sz w:val="20"/>
                <w:szCs w:val="20"/>
                <w:lang w:eastAsia="es-BO"/>
              </w:rPr>
              <w:t>CANTIDAD</w:t>
            </w:r>
          </w:p>
        </w:tc>
      </w:tr>
      <w:tr w:rsidR="00E15397"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tcPr>
          <w:p w:rsidR="00E15397" w:rsidRPr="003F40A2" w:rsidRDefault="00E15397" w:rsidP="00E15397">
            <w:pPr>
              <w:jc w:val="center"/>
              <w:rPr>
                <w:rFonts w:asciiTheme="minorHAnsi" w:hAnsiTheme="minorHAnsi" w:cstheme="minorHAnsi"/>
                <w:color w:val="000000" w:themeColor="text1"/>
                <w:sz w:val="22"/>
                <w:szCs w:val="22"/>
              </w:rPr>
            </w:pPr>
          </w:p>
        </w:tc>
        <w:tc>
          <w:tcPr>
            <w:tcW w:w="3682" w:type="pct"/>
            <w:tcBorders>
              <w:top w:val="nil"/>
              <w:left w:val="nil"/>
              <w:bottom w:val="single" w:sz="8" w:space="0" w:color="auto"/>
              <w:right w:val="single" w:sz="8" w:space="0" w:color="auto"/>
            </w:tcBorders>
            <w:shd w:val="clear" w:color="000000" w:fill="FFFFFF"/>
            <w:vAlign w:val="center"/>
          </w:tcPr>
          <w:p w:rsidR="00E15397" w:rsidRPr="003F40A2" w:rsidRDefault="00E15397" w:rsidP="00E15397">
            <w:pPr>
              <w:rPr>
                <w:rFonts w:asciiTheme="minorHAnsi" w:hAnsiTheme="minorHAnsi" w:cstheme="minorHAnsi"/>
                <w:color w:val="000000" w:themeColor="text1"/>
                <w:sz w:val="22"/>
                <w:szCs w:val="22"/>
              </w:rPr>
            </w:pPr>
          </w:p>
        </w:tc>
        <w:tc>
          <w:tcPr>
            <w:tcW w:w="470" w:type="pct"/>
            <w:tcBorders>
              <w:top w:val="nil"/>
              <w:left w:val="nil"/>
              <w:bottom w:val="single" w:sz="8" w:space="0" w:color="auto"/>
              <w:right w:val="single" w:sz="8" w:space="0" w:color="auto"/>
            </w:tcBorders>
            <w:shd w:val="clear" w:color="000000" w:fill="FFFFFF"/>
            <w:vAlign w:val="center"/>
          </w:tcPr>
          <w:p w:rsidR="00E15397" w:rsidRPr="003F40A2" w:rsidRDefault="00E15397" w:rsidP="00E15397">
            <w:pPr>
              <w:jc w:val="center"/>
              <w:rPr>
                <w:rFonts w:asciiTheme="minorHAnsi" w:hAnsiTheme="minorHAnsi" w:cstheme="minorHAnsi"/>
                <w:color w:val="000000" w:themeColor="text1"/>
                <w:sz w:val="20"/>
                <w:szCs w:val="20"/>
              </w:rPr>
            </w:pPr>
          </w:p>
        </w:tc>
        <w:tc>
          <w:tcPr>
            <w:tcW w:w="581" w:type="pct"/>
            <w:tcBorders>
              <w:top w:val="nil"/>
              <w:left w:val="nil"/>
              <w:bottom w:val="single" w:sz="8" w:space="0" w:color="auto"/>
              <w:right w:val="single" w:sz="8" w:space="0" w:color="auto"/>
            </w:tcBorders>
            <w:shd w:val="clear" w:color="auto" w:fill="auto"/>
            <w:vAlign w:val="center"/>
          </w:tcPr>
          <w:p w:rsidR="00E15397" w:rsidRPr="003F40A2" w:rsidRDefault="00E15397" w:rsidP="00E15397">
            <w:pPr>
              <w:jc w:val="center"/>
              <w:rPr>
                <w:rFonts w:asciiTheme="minorHAnsi" w:hAnsiTheme="minorHAnsi" w:cstheme="minorHAnsi"/>
                <w:color w:val="000000" w:themeColor="text1"/>
                <w:sz w:val="20"/>
                <w:szCs w:val="20"/>
              </w:rPr>
            </w:pPr>
          </w:p>
        </w:tc>
      </w:tr>
      <w:tr w:rsidR="00E15397" w:rsidRPr="007D042B" w:rsidTr="007F5D79">
        <w:trPr>
          <w:trHeight w:val="495"/>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FFFFFF"/>
            <w:vAlign w:val="center"/>
            <w:hideMark/>
          </w:tcPr>
          <w:p w:rsidR="00E15397" w:rsidRPr="003F40A2" w:rsidRDefault="00E15397" w:rsidP="00E15397">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El equipo a requerimiento es aquel necesario para la ejecución de alguna actividad específica; por lo que no se requiere su permanencia y disponibilidad permanente en la obra.</w:t>
            </w:r>
          </w:p>
        </w:tc>
      </w:tr>
    </w:tbl>
    <w:p w:rsidR="002F00BC" w:rsidRDefault="002F00BC" w:rsidP="004E2EB4">
      <w:pPr>
        <w:jc w:val="both"/>
        <w:rPr>
          <w:rFonts w:asciiTheme="minorHAnsi" w:hAnsiTheme="minorHAnsi" w:cstheme="minorHAnsi"/>
          <w:b/>
          <w:bCs/>
          <w:sz w:val="22"/>
          <w:szCs w:val="22"/>
        </w:rPr>
      </w:pPr>
    </w:p>
    <w:p w:rsidR="00F73BD1" w:rsidRDefault="00F73BD1" w:rsidP="004E2EB4">
      <w:pPr>
        <w:jc w:val="both"/>
        <w:rPr>
          <w:rFonts w:asciiTheme="minorHAnsi" w:hAnsiTheme="minorHAnsi" w:cstheme="minorHAnsi"/>
          <w:b/>
          <w:bCs/>
          <w:sz w:val="22"/>
          <w:szCs w:val="22"/>
        </w:rPr>
      </w:pPr>
    </w:p>
    <w:p w:rsidR="00F73BD1" w:rsidRPr="00D97B09" w:rsidRDefault="00F73BD1" w:rsidP="004E2EB4">
      <w:pPr>
        <w:jc w:val="both"/>
        <w:rPr>
          <w:rFonts w:asciiTheme="minorHAnsi" w:hAnsiTheme="minorHAnsi" w:cstheme="minorHAnsi"/>
          <w:b/>
          <w:bCs/>
          <w:sz w:val="22"/>
          <w:szCs w:val="22"/>
        </w:rPr>
      </w:pPr>
    </w:p>
    <w:p w:rsidR="004E2EB4" w:rsidRDefault="00821E3F" w:rsidP="004E2EB4">
      <w:pPr>
        <w:pStyle w:val="Ttulo2"/>
        <w:numPr>
          <w:ilvl w:val="1"/>
          <w:numId w:val="8"/>
        </w:numPr>
        <w:jc w:val="both"/>
        <w:rPr>
          <w:rFonts w:asciiTheme="minorHAnsi" w:hAnsiTheme="minorHAnsi"/>
          <w:b/>
          <w:color w:val="auto"/>
          <w:sz w:val="24"/>
          <w:u w:val="single"/>
        </w:rPr>
      </w:pPr>
      <w:r>
        <w:rPr>
          <w:rFonts w:asciiTheme="minorHAnsi" w:hAnsiTheme="minorHAnsi"/>
          <w:b/>
          <w:color w:val="auto"/>
          <w:sz w:val="24"/>
          <w:u w:val="single"/>
        </w:rPr>
        <w:lastRenderedPageBreak/>
        <w:t>CANTIDAD</w:t>
      </w:r>
      <w:r w:rsidR="004E2EB4" w:rsidRPr="00C06303">
        <w:rPr>
          <w:rFonts w:asciiTheme="minorHAnsi" w:hAnsiTheme="minorHAnsi"/>
          <w:b/>
          <w:color w:val="auto"/>
          <w:sz w:val="24"/>
          <w:u w:val="single"/>
        </w:rPr>
        <w:t xml:space="preserve"> DE OBRA</w:t>
      </w:r>
    </w:p>
    <w:p w:rsidR="00A45807" w:rsidRDefault="00A45807" w:rsidP="00A45807"/>
    <w:tbl>
      <w:tblPr>
        <w:tblW w:w="492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9"/>
        <w:gridCol w:w="6288"/>
        <w:gridCol w:w="1100"/>
        <w:gridCol w:w="820"/>
      </w:tblGrid>
      <w:tr w:rsidR="002816D2" w:rsidRPr="0045501D" w:rsidTr="000A2B30">
        <w:trPr>
          <w:trHeight w:val="244"/>
          <w:jc w:val="center"/>
        </w:trPr>
        <w:tc>
          <w:tcPr>
            <w:tcW w:w="5000" w:type="pct"/>
            <w:gridSpan w:val="4"/>
            <w:shd w:val="clear" w:color="auto" w:fill="BFBFBF" w:themeFill="background1" w:themeFillShade="BF"/>
            <w:vAlign w:val="center"/>
          </w:tcPr>
          <w:p w:rsidR="002816D2" w:rsidRPr="0045501D" w:rsidRDefault="002816D2" w:rsidP="000A2B30">
            <w:pPr>
              <w:jc w:val="center"/>
              <w:rPr>
                <w:rFonts w:asciiTheme="minorHAnsi" w:hAnsiTheme="minorHAnsi" w:cstheme="minorHAnsi"/>
                <w:bCs/>
                <w:color w:val="FFFFFF" w:themeColor="background1"/>
                <w:sz w:val="16"/>
                <w:szCs w:val="22"/>
                <w:highlight w:val="yellow"/>
                <w:lang w:val="es-BO" w:eastAsia="es-BO"/>
              </w:rPr>
            </w:pPr>
            <w:r w:rsidRPr="0045501D">
              <w:rPr>
                <w:rFonts w:asciiTheme="minorHAnsi" w:hAnsiTheme="minorHAnsi" w:cstheme="minorHAnsi"/>
                <w:bCs/>
                <w:color w:val="FFFFFF" w:themeColor="background1"/>
                <w:sz w:val="16"/>
                <w:szCs w:val="22"/>
                <w:lang w:val="es-BO" w:eastAsia="es-BO"/>
              </w:rPr>
              <w:t>OBRAS CIVILES</w:t>
            </w:r>
          </w:p>
        </w:tc>
      </w:tr>
      <w:tr w:rsidR="00111CF8" w:rsidRPr="0045501D" w:rsidTr="000A2B30">
        <w:trPr>
          <w:trHeight w:val="244"/>
          <w:jc w:val="center"/>
        </w:trPr>
        <w:tc>
          <w:tcPr>
            <w:tcW w:w="276" w:type="pct"/>
            <w:shd w:val="clear" w:color="auto" w:fill="BFBFBF" w:themeFill="background1" w:themeFillShade="BF"/>
            <w:vAlign w:val="center"/>
          </w:tcPr>
          <w:p w:rsidR="00111CF8" w:rsidRPr="0045501D" w:rsidRDefault="00111CF8" w:rsidP="000A2B30">
            <w:pPr>
              <w:jc w:val="center"/>
              <w:rPr>
                <w:rFonts w:asciiTheme="minorHAnsi" w:hAnsiTheme="minorHAnsi" w:cstheme="minorHAnsi"/>
                <w:bCs/>
                <w:color w:val="FFFFFF" w:themeColor="background1"/>
                <w:sz w:val="16"/>
                <w:szCs w:val="22"/>
                <w:lang w:val="es-BO" w:eastAsia="es-BO"/>
              </w:rPr>
            </w:pPr>
            <w:r w:rsidRPr="0045501D">
              <w:rPr>
                <w:rFonts w:asciiTheme="minorHAnsi" w:hAnsiTheme="minorHAnsi" w:cstheme="minorHAnsi"/>
                <w:bCs/>
                <w:color w:val="FFFFFF" w:themeColor="background1"/>
                <w:sz w:val="16"/>
                <w:szCs w:val="22"/>
                <w:lang w:val="es-BO" w:eastAsia="es-BO"/>
              </w:rPr>
              <w:t>ÍTEM</w:t>
            </w:r>
          </w:p>
        </w:tc>
        <w:tc>
          <w:tcPr>
            <w:tcW w:w="3619" w:type="pct"/>
            <w:shd w:val="clear" w:color="auto" w:fill="BFBFBF" w:themeFill="background1" w:themeFillShade="BF"/>
            <w:vAlign w:val="center"/>
          </w:tcPr>
          <w:p w:rsidR="00111CF8" w:rsidRPr="0045501D" w:rsidRDefault="00111CF8" w:rsidP="000A2B30">
            <w:pPr>
              <w:jc w:val="center"/>
              <w:rPr>
                <w:rFonts w:asciiTheme="minorHAnsi" w:hAnsiTheme="minorHAnsi" w:cstheme="minorHAnsi"/>
                <w:bCs/>
                <w:color w:val="FFFFFF" w:themeColor="background1"/>
                <w:sz w:val="16"/>
                <w:szCs w:val="22"/>
                <w:lang w:val="es-BO" w:eastAsia="es-BO"/>
              </w:rPr>
            </w:pPr>
            <w:r w:rsidRPr="0045501D">
              <w:rPr>
                <w:rFonts w:asciiTheme="minorHAnsi" w:hAnsiTheme="minorHAnsi" w:cstheme="minorHAnsi"/>
                <w:bCs/>
                <w:color w:val="FFFFFF" w:themeColor="background1"/>
                <w:sz w:val="16"/>
                <w:szCs w:val="22"/>
                <w:lang w:val="es-BO" w:eastAsia="es-BO"/>
              </w:rPr>
              <w:t>DESCRIPCIÓN DE LA ACTIVIDAD</w:t>
            </w:r>
          </w:p>
        </w:tc>
        <w:tc>
          <w:tcPr>
            <w:tcW w:w="633" w:type="pct"/>
            <w:shd w:val="clear" w:color="auto" w:fill="BFBFBF" w:themeFill="background1" w:themeFillShade="BF"/>
            <w:vAlign w:val="center"/>
          </w:tcPr>
          <w:p w:rsidR="00111CF8" w:rsidRPr="0045501D" w:rsidRDefault="00111CF8" w:rsidP="000A2B30">
            <w:pPr>
              <w:jc w:val="center"/>
              <w:rPr>
                <w:rFonts w:asciiTheme="minorHAnsi" w:hAnsiTheme="minorHAnsi" w:cstheme="minorHAnsi"/>
                <w:bCs/>
                <w:color w:val="FFFFFF" w:themeColor="background1"/>
                <w:sz w:val="16"/>
                <w:szCs w:val="22"/>
                <w:lang w:val="es-BO" w:eastAsia="es-BO"/>
              </w:rPr>
            </w:pPr>
            <w:r w:rsidRPr="0045501D">
              <w:rPr>
                <w:rFonts w:asciiTheme="minorHAnsi" w:hAnsiTheme="minorHAnsi" w:cstheme="minorHAnsi"/>
                <w:bCs/>
                <w:color w:val="FFFFFF" w:themeColor="background1"/>
                <w:sz w:val="16"/>
                <w:szCs w:val="22"/>
                <w:lang w:val="es-BO" w:eastAsia="es-BO"/>
              </w:rPr>
              <w:t>CANT</w:t>
            </w:r>
          </w:p>
        </w:tc>
        <w:tc>
          <w:tcPr>
            <w:tcW w:w="472" w:type="pct"/>
            <w:shd w:val="clear" w:color="auto" w:fill="BFBFBF" w:themeFill="background1" w:themeFillShade="BF"/>
            <w:vAlign w:val="center"/>
          </w:tcPr>
          <w:p w:rsidR="00111CF8" w:rsidRPr="0045501D" w:rsidRDefault="00111CF8" w:rsidP="000A2B30">
            <w:pPr>
              <w:jc w:val="center"/>
              <w:rPr>
                <w:rFonts w:asciiTheme="minorHAnsi" w:hAnsiTheme="minorHAnsi" w:cstheme="minorHAnsi"/>
                <w:bCs/>
                <w:color w:val="FFFFFF" w:themeColor="background1"/>
                <w:sz w:val="16"/>
                <w:szCs w:val="22"/>
                <w:lang w:val="es-BO" w:eastAsia="es-BO"/>
              </w:rPr>
            </w:pPr>
            <w:r w:rsidRPr="0045501D">
              <w:rPr>
                <w:rFonts w:asciiTheme="minorHAnsi" w:hAnsiTheme="minorHAnsi" w:cstheme="minorHAnsi"/>
                <w:bCs/>
                <w:color w:val="FFFFFF" w:themeColor="background1"/>
                <w:sz w:val="16"/>
                <w:szCs w:val="22"/>
                <w:lang w:val="es-BO" w:eastAsia="es-BO"/>
              </w:rPr>
              <w:t>UNID</w:t>
            </w:r>
          </w:p>
        </w:tc>
      </w:tr>
      <w:tr w:rsidR="009663BD" w:rsidRPr="00A20437" w:rsidTr="00126802">
        <w:trPr>
          <w:trHeight w:val="244"/>
          <w:jc w:val="center"/>
        </w:trPr>
        <w:tc>
          <w:tcPr>
            <w:tcW w:w="276" w:type="pct"/>
            <w:tcBorders>
              <w:top w:val="single" w:sz="4" w:space="0" w:color="auto"/>
              <w:left w:val="single" w:sz="4" w:space="0" w:color="auto"/>
              <w:bottom w:val="single" w:sz="4" w:space="0" w:color="auto"/>
              <w:right w:val="single" w:sz="4" w:space="0" w:color="auto"/>
            </w:tcBorders>
            <w:shd w:val="clear" w:color="000000" w:fill="FFFFFF"/>
            <w:vAlign w:val="center"/>
          </w:tcPr>
          <w:p w:rsidR="009663BD" w:rsidRPr="009663BD" w:rsidRDefault="009663BD" w:rsidP="009663BD">
            <w:pPr>
              <w:jc w:val="center"/>
              <w:rPr>
                <w:rFonts w:ascii="Century Gothic" w:hAnsi="Century Gothic" w:cs="Calibri"/>
                <w:color w:val="000000"/>
                <w:sz w:val="14"/>
                <w:szCs w:val="14"/>
              </w:rPr>
            </w:pPr>
            <w:r w:rsidRPr="009663BD">
              <w:rPr>
                <w:rFonts w:ascii="Century Gothic" w:hAnsi="Century Gothic" w:cs="Calibri"/>
                <w:color w:val="000000"/>
                <w:sz w:val="14"/>
                <w:szCs w:val="14"/>
              </w:rPr>
              <w:t>1</w:t>
            </w:r>
          </w:p>
        </w:tc>
        <w:tc>
          <w:tcPr>
            <w:tcW w:w="3619" w:type="pct"/>
            <w:tcBorders>
              <w:top w:val="single" w:sz="4" w:space="0" w:color="auto"/>
              <w:left w:val="nil"/>
              <w:bottom w:val="single" w:sz="4" w:space="0" w:color="auto"/>
              <w:right w:val="single" w:sz="4" w:space="0" w:color="000000"/>
            </w:tcBorders>
            <w:shd w:val="clear" w:color="000000" w:fill="FFFFFF"/>
            <w:vAlign w:val="center"/>
          </w:tcPr>
          <w:p w:rsidR="009663BD" w:rsidRPr="009663BD" w:rsidRDefault="009663BD" w:rsidP="009663BD">
            <w:pPr>
              <w:rPr>
                <w:rFonts w:ascii="Century Gothic" w:hAnsi="Century Gothic" w:cs="Calibri"/>
                <w:color w:val="000000"/>
                <w:sz w:val="14"/>
                <w:szCs w:val="14"/>
              </w:rPr>
            </w:pPr>
            <w:r w:rsidRPr="009663BD">
              <w:rPr>
                <w:rFonts w:ascii="Century Gothic" w:hAnsi="Century Gothic" w:cs="Calibri"/>
                <w:color w:val="000000"/>
                <w:sz w:val="14"/>
                <w:szCs w:val="14"/>
              </w:rPr>
              <w:t>INSTALACIÓN DE FAENAS - PROVISIÓN Y COLOCADO DE LETREROS DE OBRA</w:t>
            </w:r>
          </w:p>
        </w:tc>
        <w:tc>
          <w:tcPr>
            <w:tcW w:w="633" w:type="pct"/>
            <w:tcBorders>
              <w:top w:val="single" w:sz="4" w:space="0" w:color="auto"/>
              <w:left w:val="nil"/>
              <w:bottom w:val="single" w:sz="4" w:space="0" w:color="auto"/>
              <w:right w:val="single" w:sz="4" w:space="0" w:color="auto"/>
            </w:tcBorders>
            <w:shd w:val="clear" w:color="000000" w:fill="FFFFFF"/>
            <w:vAlign w:val="center"/>
          </w:tcPr>
          <w:p w:rsidR="009663BD" w:rsidRPr="009663BD" w:rsidRDefault="009663BD" w:rsidP="009663BD">
            <w:pPr>
              <w:jc w:val="center"/>
              <w:rPr>
                <w:rFonts w:ascii="Century Gothic" w:hAnsi="Century Gothic" w:cs="Calibri"/>
                <w:color w:val="000000"/>
                <w:sz w:val="14"/>
                <w:szCs w:val="14"/>
              </w:rPr>
            </w:pPr>
            <w:r w:rsidRPr="009663BD">
              <w:rPr>
                <w:rFonts w:ascii="Century Gothic" w:hAnsi="Century Gothic" w:cs="Calibri"/>
                <w:color w:val="000000"/>
                <w:sz w:val="14"/>
                <w:szCs w:val="14"/>
              </w:rPr>
              <w:t xml:space="preserve">              1,00   </w:t>
            </w:r>
          </w:p>
        </w:tc>
        <w:tc>
          <w:tcPr>
            <w:tcW w:w="472" w:type="pct"/>
            <w:tcBorders>
              <w:top w:val="single" w:sz="4" w:space="0" w:color="auto"/>
              <w:left w:val="nil"/>
              <w:bottom w:val="single" w:sz="4" w:space="0" w:color="auto"/>
              <w:right w:val="single" w:sz="4" w:space="0" w:color="auto"/>
            </w:tcBorders>
            <w:shd w:val="clear" w:color="000000" w:fill="FFFFFF"/>
            <w:vAlign w:val="center"/>
          </w:tcPr>
          <w:p w:rsidR="009663BD" w:rsidRPr="009663BD" w:rsidRDefault="009663BD" w:rsidP="009663BD">
            <w:pPr>
              <w:jc w:val="center"/>
              <w:rPr>
                <w:rFonts w:ascii="Century Gothic" w:hAnsi="Century Gothic" w:cs="Calibri"/>
                <w:color w:val="000000"/>
                <w:sz w:val="14"/>
                <w:szCs w:val="14"/>
              </w:rPr>
            </w:pPr>
            <w:r w:rsidRPr="009663BD">
              <w:rPr>
                <w:rFonts w:ascii="Century Gothic" w:hAnsi="Century Gothic" w:cs="Calibri"/>
                <w:color w:val="000000"/>
                <w:sz w:val="14"/>
                <w:szCs w:val="14"/>
              </w:rPr>
              <w:t xml:space="preserve"> GLB </w:t>
            </w:r>
          </w:p>
        </w:tc>
      </w:tr>
      <w:tr w:rsidR="009663BD" w:rsidRPr="00A20437" w:rsidTr="00126802">
        <w:trPr>
          <w:trHeight w:val="244"/>
          <w:jc w:val="center"/>
        </w:trPr>
        <w:tc>
          <w:tcPr>
            <w:tcW w:w="276" w:type="pct"/>
            <w:tcBorders>
              <w:top w:val="nil"/>
              <w:left w:val="single" w:sz="4" w:space="0" w:color="auto"/>
              <w:bottom w:val="single" w:sz="4" w:space="0" w:color="auto"/>
              <w:right w:val="single" w:sz="4" w:space="0" w:color="auto"/>
            </w:tcBorders>
            <w:shd w:val="clear" w:color="000000" w:fill="FFFFFF"/>
            <w:vAlign w:val="center"/>
          </w:tcPr>
          <w:p w:rsidR="009663BD" w:rsidRPr="009663BD" w:rsidRDefault="009663BD" w:rsidP="009663BD">
            <w:pPr>
              <w:jc w:val="center"/>
              <w:rPr>
                <w:rFonts w:ascii="Century Gothic" w:hAnsi="Century Gothic" w:cs="Calibri"/>
                <w:color w:val="000000"/>
                <w:sz w:val="14"/>
                <w:szCs w:val="14"/>
              </w:rPr>
            </w:pPr>
            <w:r w:rsidRPr="009663BD">
              <w:rPr>
                <w:rFonts w:ascii="Century Gothic" w:hAnsi="Century Gothic" w:cs="Calibri"/>
                <w:color w:val="000000"/>
                <w:sz w:val="14"/>
                <w:szCs w:val="14"/>
              </w:rPr>
              <w:t>2</w:t>
            </w:r>
          </w:p>
        </w:tc>
        <w:tc>
          <w:tcPr>
            <w:tcW w:w="3619" w:type="pct"/>
            <w:tcBorders>
              <w:top w:val="single" w:sz="4" w:space="0" w:color="auto"/>
              <w:left w:val="nil"/>
              <w:bottom w:val="single" w:sz="4" w:space="0" w:color="auto"/>
              <w:right w:val="single" w:sz="4" w:space="0" w:color="000000"/>
            </w:tcBorders>
            <w:shd w:val="clear" w:color="000000" w:fill="FFFFFF"/>
            <w:vAlign w:val="center"/>
          </w:tcPr>
          <w:p w:rsidR="009663BD" w:rsidRPr="009663BD" w:rsidRDefault="009663BD" w:rsidP="009663BD">
            <w:pPr>
              <w:rPr>
                <w:rFonts w:ascii="Century Gothic" w:hAnsi="Century Gothic" w:cs="Calibri"/>
                <w:color w:val="000000"/>
                <w:sz w:val="14"/>
                <w:szCs w:val="14"/>
              </w:rPr>
            </w:pPr>
            <w:r w:rsidRPr="009663BD">
              <w:rPr>
                <w:rFonts w:ascii="Century Gothic" w:hAnsi="Century Gothic" w:cs="Calibri"/>
                <w:color w:val="000000"/>
                <w:sz w:val="14"/>
                <w:szCs w:val="14"/>
              </w:rPr>
              <w:t>MOVILIZACIÓN DE PERSONAL Y EQUIPO</w:t>
            </w:r>
          </w:p>
        </w:tc>
        <w:tc>
          <w:tcPr>
            <w:tcW w:w="633" w:type="pct"/>
            <w:tcBorders>
              <w:top w:val="nil"/>
              <w:left w:val="nil"/>
              <w:bottom w:val="single" w:sz="4" w:space="0" w:color="auto"/>
              <w:right w:val="single" w:sz="4" w:space="0" w:color="auto"/>
            </w:tcBorders>
            <w:shd w:val="clear" w:color="000000" w:fill="FFFFFF"/>
            <w:vAlign w:val="center"/>
          </w:tcPr>
          <w:p w:rsidR="009663BD" w:rsidRPr="009663BD" w:rsidRDefault="009663BD" w:rsidP="009663BD">
            <w:pPr>
              <w:jc w:val="center"/>
              <w:rPr>
                <w:rFonts w:ascii="Century Gothic" w:hAnsi="Century Gothic" w:cs="Calibri"/>
                <w:color w:val="000000"/>
                <w:sz w:val="14"/>
                <w:szCs w:val="14"/>
              </w:rPr>
            </w:pPr>
            <w:r w:rsidRPr="009663BD">
              <w:rPr>
                <w:rFonts w:ascii="Century Gothic" w:hAnsi="Century Gothic" w:cs="Calibri"/>
                <w:color w:val="000000"/>
                <w:sz w:val="14"/>
                <w:szCs w:val="14"/>
              </w:rPr>
              <w:t xml:space="preserve">              1,00   </w:t>
            </w:r>
          </w:p>
        </w:tc>
        <w:tc>
          <w:tcPr>
            <w:tcW w:w="472" w:type="pct"/>
            <w:tcBorders>
              <w:top w:val="nil"/>
              <w:left w:val="nil"/>
              <w:bottom w:val="single" w:sz="4" w:space="0" w:color="auto"/>
              <w:right w:val="single" w:sz="4" w:space="0" w:color="auto"/>
            </w:tcBorders>
            <w:shd w:val="clear" w:color="000000" w:fill="FFFFFF"/>
            <w:vAlign w:val="center"/>
          </w:tcPr>
          <w:p w:rsidR="009663BD" w:rsidRPr="009663BD" w:rsidRDefault="009663BD" w:rsidP="009663BD">
            <w:pPr>
              <w:jc w:val="center"/>
              <w:rPr>
                <w:rFonts w:ascii="Century Gothic" w:hAnsi="Century Gothic" w:cs="Calibri"/>
                <w:color w:val="000000"/>
                <w:sz w:val="14"/>
                <w:szCs w:val="14"/>
              </w:rPr>
            </w:pPr>
            <w:r w:rsidRPr="009663BD">
              <w:rPr>
                <w:rFonts w:ascii="Century Gothic" w:hAnsi="Century Gothic" w:cs="Calibri"/>
                <w:color w:val="000000"/>
                <w:sz w:val="14"/>
                <w:szCs w:val="14"/>
              </w:rPr>
              <w:t xml:space="preserve"> GLB </w:t>
            </w:r>
          </w:p>
        </w:tc>
      </w:tr>
      <w:tr w:rsidR="009663BD" w:rsidRPr="00A20437" w:rsidTr="00126802">
        <w:trPr>
          <w:trHeight w:val="244"/>
          <w:jc w:val="center"/>
        </w:trPr>
        <w:tc>
          <w:tcPr>
            <w:tcW w:w="276" w:type="pct"/>
            <w:tcBorders>
              <w:top w:val="nil"/>
              <w:left w:val="single" w:sz="4" w:space="0" w:color="auto"/>
              <w:bottom w:val="single" w:sz="4" w:space="0" w:color="auto"/>
              <w:right w:val="single" w:sz="4" w:space="0" w:color="auto"/>
            </w:tcBorders>
            <w:shd w:val="clear" w:color="000000" w:fill="FFFFFF"/>
            <w:vAlign w:val="center"/>
          </w:tcPr>
          <w:p w:rsidR="009663BD" w:rsidRPr="009663BD" w:rsidRDefault="009663BD" w:rsidP="009663BD">
            <w:pPr>
              <w:jc w:val="center"/>
              <w:rPr>
                <w:rFonts w:ascii="Century Gothic" w:hAnsi="Century Gothic" w:cs="Calibri"/>
                <w:color w:val="000000"/>
                <w:sz w:val="14"/>
                <w:szCs w:val="14"/>
              </w:rPr>
            </w:pPr>
            <w:r w:rsidRPr="009663BD">
              <w:rPr>
                <w:rFonts w:ascii="Century Gothic" w:hAnsi="Century Gothic" w:cs="Calibri"/>
                <w:color w:val="000000"/>
                <w:sz w:val="14"/>
                <w:szCs w:val="14"/>
              </w:rPr>
              <w:t>3</w:t>
            </w:r>
          </w:p>
        </w:tc>
        <w:tc>
          <w:tcPr>
            <w:tcW w:w="3619" w:type="pct"/>
            <w:tcBorders>
              <w:top w:val="single" w:sz="4" w:space="0" w:color="auto"/>
              <w:left w:val="nil"/>
              <w:bottom w:val="single" w:sz="4" w:space="0" w:color="auto"/>
              <w:right w:val="single" w:sz="4" w:space="0" w:color="000000"/>
            </w:tcBorders>
            <w:shd w:val="clear" w:color="000000" w:fill="FFFFFF"/>
            <w:vAlign w:val="center"/>
          </w:tcPr>
          <w:p w:rsidR="009663BD" w:rsidRPr="009663BD" w:rsidRDefault="009663BD" w:rsidP="009663BD">
            <w:pPr>
              <w:rPr>
                <w:rFonts w:ascii="Century Gothic" w:hAnsi="Century Gothic" w:cs="Calibri"/>
                <w:color w:val="000000"/>
                <w:sz w:val="14"/>
                <w:szCs w:val="14"/>
              </w:rPr>
            </w:pPr>
            <w:r w:rsidRPr="009663BD">
              <w:rPr>
                <w:rFonts w:ascii="Century Gothic" w:hAnsi="Century Gothic" w:cs="Calibri"/>
                <w:color w:val="000000"/>
                <w:sz w:val="14"/>
                <w:szCs w:val="14"/>
              </w:rPr>
              <w:t>REPLANTEO Y TRAZADO TOPOGRÁFICO</w:t>
            </w:r>
          </w:p>
        </w:tc>
        <w:tc>
          <w:tcPr>
            <w:tcW w:w="633" w:type="pct"/>
            <w:tcBorders>
              <w:top w:val="nil"/>
              <w:left w:val="nil"/>
              <w:bottom w:val="single" w:sz="4" w:space="0" w:color="auto"/>
              <w:right w:val="single" w:sz="4" w:space="0" w:color="auto"/>
            </w:tcBorders>
            <w:shd w:val="clear" w:color="000000" w:fill="FFFFFF"/>
            <w:vAlign w:val="center"/>
          </w:tcPr>
          <w:p w:rsidR="009663BD" w:rsidRPr="009663BD" w:rsidRDefault="009663BD" w:rsidP="009663BD">
            <w:pPr>
              <w:jc w:val="center"/>
              <w:rPr>
                <w:rFonts w:ascii="Century Gothic" w:hAnsi="Century Gothic" w:cs="Calibri"/>
                <w:color w:val="000000"/>
                <w:sz w:val="14"/>
                <w:szCs w:val="14"/>
              </w:rPr>
            </w:pPr>
            <w:r w:rsidRPr="009663BD">
              <w:rPr>
                <w:rFonts w:ascii="Century Gothic" w:hAnsi="Century Gothic" w:cs="Calibri"/>
                <w:color w:val="000000"/>
                <w:sz w:val="14"/>
                <w:szCs w:val="14"/>
              </w:rPr>
              <w:t xml:space="preserve">     1.415,00   </w:t>
            </w:r>
          </w:p>
        </w:tc>
        <w:tc>
          <w:tcPr>
            <w:tcW w:w="472" w:type="pct"/>
            <w:tcBorders>
              <w:top w:val="nil"/>
              <w:left w:val="nil"/>
              <w:bottom w:val="single" w:sz="4" w:space="0" w:color="auto"/>
              <w:right w:val="single" w:sz="4" w:space="0" w:color="auto"/>
            </w:tcBorders>
            <w:shd w:val="clear" w:color="000000" w:fill="FFFFFF"/>
            <w:vAlign w:val="center"/>
          </w:tcPr>
          <w:p w:rsidR="009663BD" w:rsidRPr="009663BD" w:rsidRDefault="009663BD" w:rsidP="009663BD">
            <w:pPr>
              <w:jc w:val="center"/>
              <w:rPr>
                <w:rFonts w:ascii="Century Gothic" w:hAnsi="Century Gothic" w:cs="Calibri"/>
                <w:color w:val="000000"/>
                <w:sz w:val="14"/>
                <w:szCs w:val="14"/>
              </w:rPr>
            </w:pPr>
            <w:r w:rsidRPr="009663BD">
              <w:rPr>
                <w:rFonts w:ascii="Century Gothic" w:hAnsi="Century Gothic" w:cs="Calibri"/>
                <w:color w:val="000000"/>
                <w:sz w:val="14"/>
                <w:szCs w:val="14"/>
              </w:rPr>
              <w:t xml:space="preserve"> M </w:t>
            </w:r>
          </w:p>
        </w:tc>
      </w:tr>
      <w:tr w:rsidR="009663BD" w:rsidRPr="00A20437" w:rsidTr="00126802">
        <w:trPr>
          <w:trHeight w:val="244"/>
          <w:jc w:val="center"/>
        </w:trPr>
        <w:tc>
          <w:tcPr>
            <w:tcW w:w="276" w:type="pct"/>
            <w:tcBorders>
              <w:top w:val="nil"/>
              <w:left w:val="single" w:sz="4" w:space="0" w:color="auto"/>
              <w:bottom w:val="single" w:sz="4" w:space="0" w:color="auto"/>
              <w:right w:val="single" w:sz="4" w:space="0" w:color="auto"/>
            </w:tcBorders>
            <w:shd w:val="clear" w:color="000000" w:fill="FFFFFF"/>
            <w:vAlign w:val="center"/>
          </w:tcPr>
          <w:p w:rsidR="009663BD" w:rsidRPr="009663BD" w:rsidRDefault="009663BD" w:rsidP="009663BD">
            <w:pPr>
              <w:jc w:val="center"/>
              <w:rPr>
                <w:rFonts w:ascii="Century Gothic" w:hAnsi="Century Gothic" w:cs="Calibri"/>
                <w:color w:val="000000"/>
                <w:sz w:val="14"/>
                <w:szCs w:val="14"/>
              </w:rPr>
            </w:pPr>
            <w:r w:rsidRPr="009663BD">
              <w:rPr>
                <w:rFonts w:ascii="Century Gothic" w:hAnsi="Century Gothic" w:cs="Calibri"/>
                <w:color w:val="000000"/>
                <w:sz w:val="14"/>
                <w:szCs w:val="14"/>
              </w:rPr>
              <w:t>4</w:t>
            </w:r>
          </w:p>
        </w:tc>
        <w:tc>
          <w:tcPr>
            <w:tcW w:w="3619" w:type="pct"/>
            <w:tcBorders>
              <w:top w:val="single" w:sz="4" w:space="0" w:color="auto"/>
              <w:left w:val="nil"/>
              <w:bottom w:val="single" w:sz="4" w:space="0" w:color="auto"/>
              <w:right w:val="single" w:sz="4" w:space="0" w:color="000000"/>
            </w:tcBorders>
            <w:shd w:val="clear" w:color="000000" w:fill="FFFFFF"/>
            <w:vAlign w:val="center"/>
          </w:tcPr>
          <w:p w:rsidR="009663BD" w:rsidRPr="009663BD" w:rsidRDefault="009663BD" w:rsidP="009663BD">
            <w:pPr>
              <w:rPr>
                <w:rFonts w:ascii="Century Gothic" w:hAnsi="Century Gothic" w:cs="Calibri"/>
                <w:color w:val="000000"/>
                <w:sz w:val="14"/>
                <w:szCs w:val="14"/>
              </w:rPr>
            </w:pPr>
            <w:r w:rsidRPr="009663BD">
              <w:rPr>
                <w:rFonts w:ascii="Century Gothic" w:hAnsi="Century Gothic" w:cs="Calibri"/>
                <w:color w:val="000000"/>
                <w:sz w:val="14"/>
                <w:szCs w:val="14"/>
              </w:rPr>
              <w:t>CORTE, ROTURA Y REMOCIÓN DE ACERA Y/O CUNETA</w:t>
            </w:r>
          </w:p>
        </w:tc>
        <w:tc>
          <w:tcPr>
            <w:tcW w:w="633" w:type="pct"/>
            <w:tcBorders>
              <w:top w:val="nil"/>
              <w:left w:val="nil"/>
              <w:bottom w:val="single" w:sz="4" w:space="0" w:color="auto"/>
              <w:right w:val="single" w:sz="4" w:space="0" w:color="auto"/>
            </w:tcBorders>
            <w:shd w:val="clear" w:color="000000" w:fill="FFFFFF"/>
            <w:vAlign w:val="center"/>
          </w:tcPr>
          <w:p w:rsidR="009663BD" w:rsidRPr="009663BD" w:rsidRDefault="009663BD" w:rsidP="009663BD">
            <w:pPr>
              <w:jc w:val="center"/>
              <w:rPr>
                <w:rFonts w:ascii="Century Gothic" w:hAnsi="Century Gothic" w:cs="Calibri"/>
                <w:color w:val="000000"/>
                <w:sz w:val="14"/>
                <w:szCs w:val="14"/>
              </w:rPr>
            </w:pPr>
            <w:r w:rsidRPr="009663BD">
              <w:rPr>
                <w:rFonts w:ascii="Century Gothic" w:hAnsi="Century Gothic" w:cs="Calibri"/>
                <w:color w:val="000000"/>
                <w:sz w:val="14"/>
                <w:szCs w:val="14"/>
              </w:rPr>
              <w:t xml:space="preserve">              4,12   </w:t>
            </w:r>
          </w:p>
        </w:tc>
        <w:tc>
          <w:tcPr>
            <w:tcW w:w="472" w:type="pct"/>
            <w:tcBorders>
              <w:top w:val="nil"/>
              <w:left w:val="nil"/>
              <w:bottom w:val="single" w:sz="4" w:space="0" w:color="auto"/>
              <w:right w:val="single" w:sz="4" w:space="0" w:color="auto"/>
            </w:tcBorders>
            <w:shd w:val="clear" w:color="000000" w:fill="FFFFFF"/>
            <w:vAlign w:val="center"/>
          </w:tcPr>
          <w:p w:rsidR="009663BD" w:rsidRPr="009663BD" w:rsidRDefault="009663BD" w:rsidP="009663BD">
            <w:pPr>
              <w:jc w:val="center"/>
              <w:rPr>
                <w:rFonts w:ascii="Century Gothic" w:hAnsi="Century Gothic" w:cs="Calibri"/>
                <w:color w:val="000000"/>
                <w:sz w:val="14"/>
                <w:szCs w:val="14"/>
              </w:rPr>
            </w:pPr>
            <w:r w:rsidRPr="009663BD">
              <w:rPr>
                <w:rFonts w:ascii="Century Gothic" w:hAnsi="Century Gothic" w:cs="Calibri"/>
                <w:color w:val="000000"/>
                <w:sz w:val="14"/>
                <w:szCs w:val="14"/>
              </w:rPr>
              <w:t xml:space="preserve"> M2 </w:t>
            </w:r>
          </w:p>
        </w:tc>
      </w:tr>
      <w:tr w:rsidR="009663BD" w:rsidRPr="00A20437" w:rsidTr="00126802">
        <w:trPr>
          <w:trHeight w:val="244"/>
          <w:jc w:val="center"/>
        </w:trPr>
        <w:tc>
          <w:tcPr>
            <w:tcW w:w="276" w:type="pct"/>
            <w:tcBorders>
              <w:top w:val="nil"/>
              <w:left w:val="single" w:sz="4" w:space="0" w:color="auto"/>
              <w:bottom w:val="single" w:sz="4" w:space="0" w:color="auto"/>
              <w:right w:val="single" w:sz="4" w:space="0" w:color="auto"/>
            </w:tcBorders>
            <w:shd w:val="clear" w:color="000000" w:fill="FFFFFF"/>
            <w:vAlign w:val="center"/>
          </w:tcPr>
          <w:p w:rsidR="009663BD" w:rsidRPr="009663BD" w:rsidRDefault="009663BD" w:rsidP="009663BD">
            <w:pPr>
              <w:jc w:val="center"/>
              <w:rPr>
                <w:rFonts w:ascii="Century Gothic" w:hAnsi="Century Gothic" w:cs="Calibri"/>
                <w:color w:val="000000"/>
                <w:sz w:val="14"/>
                <w:szCs w:val="14"/>
              </w:rPr>
            </w:pPr>
            <w:r w:rsidRPr="009663BD">
              <w:rPr>
                <w:rFonts w:ascii="Century Gothic" w:hAnsi="Century Gothic" w:cs="Calibri"/>
                <w:color w:val="000000"/>
                <w:sz w:val="14"/>
                <w:szCs w:val="14"/>
              </w:rPr>
              <w:t>5</w:t>
            </w:r>
          </w:p>
        </w:tc>
        <w:tc>
          <w:tcPr>
            <w:tcW w:w="3619" w:type="pct"/>
            <w:tcBorders>
              <w:top w:val="single" w:sz="4" w:space="0" w:color="auto"/>
              <w:left w:val="nil"/>
              <w:bottom w:val="single" w:sz="4" w:space="0" w:color="auto"/>
              <w:right w:val="single" w:sz="4" w:space="0" w:color="000000"/>
            </w:tcBorders>
            <w:shd w:val="clear" w:color="000000" w:fill="FFFFFF"/>
            <w:vAlign w:val="center"/>
          </w:tcPr>
          <w:p w:rsidR="009663BD" w:rsidRPr="009663BD" w:rsidRDefault="009663BD" w:rsidP="009663BD">
            <w:pPr>
              <w:rPr>
                <w:rFonts w:ascii="Century Gothic" w:hAnsi="Century Gothic" w:cs="Calibri"/>
                <w:color w:val="000000"/>
                <w:sz w:val="14"/>
                <w:szCs w:val="14"/>
              </w:rPr>
            </w:pPr>
            <w:r w:rsidRPr="009663BD">
              <w:rPr>
                <w:rFonts w:ascii="Century Gothic" w:hAnsi="Century Gothic" w:cs="Calibri"/>
                <w:color w:val="000000"/>
                <w:sz w:val="14"/>
                <w:szCs w:val="14"/>
              </w:rPr>
              <w:t>REMOCIÓN DE EMPEDRADO</w:t>
            </w:r>
          </w:p>
        </w:tc>
        <w:tc>
          <w:tcPr>
            <w:tcW w:w="633" w:type="pct"/>
            <w:tcBorders>
              <w:top w:val="nil"/>
              <w:left w:val="nil"/>
              <w:bottom w:val="single" w:sz="4" w:space="0" w:color="auto"/>
              <w:right w:val="single" w:sz="4" w:space="0" w:color="auto"/>
            </w:tcBorders>
            <w:shd w:val="clear" w:color="000000" w:fill="FFFFFF"/>
            <w:vAlign w:val="center"/>
          </w:tcPr>
          <w:p w:rsidR="009663BD" w:rsidRPr="009663BD" w:rsidRDefault="009663BD" w:rsidP="009663BD">
            <w:pPr>
              <w:jc w:val="center"/>
              <w:rPr>
                <w:rFonts w:ascii="Century Gothic" w:hAnsi="Century Gothic" w:cs="Calibri"/>
                <w:color w:val="000000"/>
                <w:sz w:val="14"/>
                <w:szCs w:val="14"/>
              </w:rPr>
            </w:pPr>
            <w:r w:rsidRPr="009663BD">
              <w:rPr>
                <w:rFonts w:ascii="Century Gothic" w:hAnsi="Century Gothic" w:cs="Calibri"/>
                <w:color w:val="000000"/>
                <w:sz w:val="14"/>
                <w:szCs w:val="14"/>
              </w:rPr>
              <w:t xml:space="preserve">              3,20   </w:t>
            </w:r>
          </w:p>
        </w:tc>
        <w:tc>
          <w:tcPr>
            <w:tcW w:w="472" w:type="pct"/>
            <w:tcBorders>
              <w:top w:val="nil"/>
              <w:left w:val="nil"/>
              <w:bottom w:val="single" w:sz="4" w:space="0" w:color="auto"/>
              <w:right w:val="single" w:sz="4" w:space="0" w:color="auto"/>
            </w:tcBorders>
            <w:shd w:val="clear" w:color="000000" w:fill="FFFFFF"/>
            <w:vAlign w:val="center"/>
          </w:tcPr>
          <w:p w:rsidR="009663BD" w:rsidRPr="009663BD" w:rsidRDefault="009663BD" w:rsidP="009663BD">
            <w:pPr>
              <w:jc w:val="center"/>
              <w:rPr>
                <w:rFonts w:ascii="Century Gothic" w:hAnsi="Century Gothic" w:cs="Calibri"/>
                <w:color w:val="000000"/>
                <w:sz w:val="14"/>
                <w:szCs w:val="14"/>
              </w:rPr>
            </w:pPr>
            <w:r w:rsidRPr="009663BD">
              <w:rPr>
                <w:rFonts w:ascii="Century Gothic" w:hAnsi="Century Gothic" w:cs="Calibri"/>
                <w:color w:val="000000"/>
                <w:sz w:val="14"/>
                <w:szCs w:val="14"/>
              </w:rPr>
              <w:t xml:space="preserve"> M2 </w:t>
            </w:r>
          </w:p>
        </w:tc>
      </w:tr>
      <w:tr w:rsidR="009663BD" w:rsidRPr="00A20437" w:rsidTr="00126802">
        <w:trPr>
          <w:trHeight w:val="244"/>
          <w:jc w:val="center"/>
        </w:trPr>
        <w:tc>
          <w:tcPr>
            <w:tcW w:w="276" w:type="pct"/>
            <w:tcBorders>
              <w:top w:val="nil"/>
              <w:left w:val="single" w:sz="4" w:space="0" w:color="auto"/>
              <w:bottom w:val="single" w:sz="4" w:space="0" w:color="auto"/>
              <w:right w:val="single" w:sz="4" w:space="0" w:color="auto"/>
            </w:tcBorders>
            <w:shd w:val="clear" w:color="000000" w:fill="FFFFFF"/>
            <w:vAlign w:val="center"/>
          </w:tcPr>
          <w:p w:rsidR="009663BD" w:rsidRPr="009663BD" w:rsidRDefault="009663BD" w:rsidP="009663BD">
            <w:pPr>
              <w:jc w:val="center"/>
              <w:rPr>
                <w:rFonts w:ascii="Century Gothic" w:hAnsi="Century Gothic" w:cs="Calibri"/>
                <w:color w:val="000000"/>
                <w:sz w:val="14"/>
                <w:szCs w:val="14"/>
              </w:rPr>
            </w:pPr>
            <w:r w:rsidRPr="009663BD">
              <w:rPr>
                <w:rFonts w:ascii="Century Gothic" w:hAnsi="Century Gothic" w:cs="Calibri"/>
                <w:color w:val="000000"/>
                <w:sz w:val="14"/>
                <w:szCs w:val="14"/>
              </w:rPr>
              <w:t>6</w:t>
            </w:r>
          </w:p>
        </w:tc>
        <w:tc>
          <w:tcPr>
            <w:tcW w:w="3619" w:type="pct"/>
            <w:tcBorders>
              <w:top w:val="single" w:sz="4" w:space="0" w:color="auto"/>
              <w:left w:val="nil"/>
              <w:bottom w:val="single" w:sz="4" w:space="0" w:color="auto"/>
              <w:right w:val="single" w:sz="4" w:space="0" w:color="000000"/>
            </w:tcBorders>
            <w:shd w:val="clear" w:color="000000" w:fill="FFFFFF"/>
            <w:vAlign w:val="center"/>
          </w:tcPr>
          <w:p w:rsidR="009663BD" w:rsidRPr="009663BD" w:rsidRDefault="009663BD" w:rsidP="009663BD">
            <w:pPr>
              <w:rPr>
                <w:rFonts w:ascii="Century Gothic" w:hAnsi="Century Gothic" w:cs="Calibri"/>
                <w:color w:val="000000"/>
                <w:sz w:val="14"/>
                <w:szCs w:val="14"/>
              </w:rPr>
            </w:pPr>
            <w:r w:rsidRPr="009663BD">
              <w:rPr>
                <w:rFonts w:ascii="Century Gothic" w:hAnsi="Century Gothic" w:cs="Calibri"/>
                <w:color w:val="000000"/>
                <w:sz w:val="14"/>
                <w:szCs w:val="14"/>
              </w:rPr>
              <w:t>EXCAVACIÓN DE ZANJA TERRENO DURO</w:t>
            </w:r>
          </w:p>
        </w:tc>
        <w:tc>
          <w:tcPr>
            <w:tcW w:w="633" w:type="pct"/>
            <w:tcBorders>
              <w:top w:val="nil"/>
              <w:left w:val="nil"/>
              <w:bottom w:val="single" w:sz="4" w:space="0" w:color="auto"/>
              <w:right w:val="single" w:sz="4" w:space="0" w:color="auto"/>
            </w:tcBorders>
            <w:shd w:val="clear" w:color="000000" w:fill="FFFFFF"/>
            <w:vAlign w:val="center"/>
          </w:tcPr>
          <w:p w:rsidR="009663BD" w:rsidRPr="009663BD" w:rsidRDefault="009663BD" w:rsidP="009663BD">
            <w:pPr>
              <w:jc w:val="center"/>
              <w:rPr>
                <w:rFonts w:ascii="Century Gothic" w:hAnsi="Century Gothic" w:cs="Calibri"/>
                <w:color w:val="000000"/>
                <w:sz w:val="14"/>
                <w:szCs w:val="14"/>
              </w:rPr>
            </w:pPr>
            <w:r w:rsidRPr="009663BD">
              <w:rPr>
                <w:rFonts w:ascii="Century Gothic" w:hAnsi="Century Gothic" w:cs="Calibri"/>
                <w:color w:val="000000"/>
                <w:sz w:val="14"/>
                <w:szCs w:val="14"/>
              </w:rPr>
              <w:t xml:space="preserve">         513,59   </w:t>
            </w:r>
          </w:p>
        </w:tc>
        <w:tc>
          <w:tcPr>
            <w:tcW w:w="472" w:type="pct"/>
            <w:tcBorders>
              <w:top w:val="nil"/>
              <w:left w:val="nil"/>
              <w:bottom w:val="single" w:sz="4" w:space="0" w:color="auto"/>
              <w:right w:val="single" w:sz="4" w:space="0" w:color="auto"/>
            </w:tcBorders>
            <w:shd w:val="clear" w:color="000000" w:fill="FFFFFF"/>
            <w:vAlign w:val="center"/>
          </w:tcPr>
          <w:p w:rsidR="009663BD" w:rsidRPr="009663BD" w:rsidRDefault="009663BD" w:rsidP="009663BD">
            <w:pPr>
              <w:jc w:val="center"/>
              <w:rPr>
                <w:rFonts w:ascii="Century Gothic" w:hAnsi="Century Gothic" w:cs="Calibri"/>
                <w:color w:val="000000"/>
                <w:sz w:val="14"/>
                <w:szCs w:val="14"/>
              </w:rPr>
            </w:pPr>
            <w:r w:rsidRPr="009663BD">
              <w:rPr>
                <w:rFonts w:ascii="Century Gothic" w:hAnsi="Century Gothic" w:cs="Calibri"/>
                <w:color w:val="000000"/>
                <w:sz w:val="14"/>
                <w:szCs w:val="14"/>
              </w:rPr>
              <w:t xml:space="preserve"> M3 </w:t>
            </w:r>
          </w:p>
        </w:tc>
      </w:tr>
      <w:tr w:rsidR="009663BD" w:rsidRPr="00A20437" w:rsidTr="00126802">
        <w:trPr>
          <w:trHeight w:val="244"/>
          <w:jc w:val="center"/>
        </w:trPr>
        <w:tc>
          <w:tcPr>
            <w:tcW w:w="276" w:type="pct"/>
            <w:tcBorders>
              <w:top w:val="nil"/>
              <w:left w:val="single" w:sz="4" w:space="0" w:color="auto"/>
              <w:bottom w:val="single" w:sz="4" w:space="0" w:color="auto"/>
              <w:right w:val="single" w:sz="4" w:space="0" w:color="auto"/>
            </w:tcBorders>
            <w:shd w:val="clear" w:color="000000" w:fill="FFFFFF"/>
            <w:vAlign w:val="center"/>
          </w:tcPr>
          <w:p w:rsidR="009663BD" w:rsidRPr="009663BD" w:rsidRDefault="009663BD" w:rsidP="009663BD">
            <w:pPr>
              <w:jc w:val="center"/>
              <w:rPr>
                <w:rFonts w:ascii="Century Gothic" w:hAnsi="Century Gothic" w:cs="Calibri"/>
                <w:color w:val="000000"/>
                <w:sz w:val="14"/>
                <w:szCs w:val="14"/>
              </w:rPr>
            </w:pPr>
            <w:r w:rsidRPr="009663BD">
              <w:rPr>
                <w:rFonts w:ascii="Century Gothic" w:hAnsi="Century Gothic" w:cs="Calibri"/>
                <w:color w:val="000000"/>
                <w:sz w:val="14"/>
                <w:szCs w:val="14"/>
              </w:rPr>
              <w:t>7</w:t>
            </w:r>
          </w:p>
        </w:tc>
        <w:tc>
          <w:tcPr>
            <w:tcW w:w="3619" w:type="pct"/>
            <w:tcBorders>
              <w:top w:val="single" w:sz="4" w:space="0" w:color="auto"/>
              <w:left w:val="nil"/>
              <w:bottom w:val="single" w:sz="4" w:space="0" w:color="auto"/>
              <w:right w:val="single" w:sz="4" w:space="0" w:color="000000"/>
            </w:tcBorders>
            <w:shd w:val="clear" w:color="000000" w:fill="FFFFFF"/>
            <w:vAlign w:val="center"/>
          </w:tcPr>
          <w:p w:rsidR="009663BD" w:rsidRPr="009663BD" w:rsidRDefault="009663BD" w:rsidP="009663BD">
            <w:pPr>
              <w:rPr>
                <w:rFonts w:ascii="Century Gothic" w:hAnsi="Century Gothic" w:cs="Calibri"/>
                <w:color w:val="000000"/>
                <w:sz w:val="14"/>
                <w:szCs w:val="14"/>
              </w:rPr>
            </w:pPr>
            <w:r w:rsidRPr="009663BD">
              <w:rPr>
                <w:rFonts w:ascii="Century Gothic" w:hAnsi="Century Gothic" w:cs="Calibri"/>
                <w:color w:val="000000"/>
                <w:sz w:val="14"/>
                <w:szCs w:val="14"/>
              </w:rPr>
              <w:t xml:space="preserve">TRANSPORTE DE TUBERÍA </w:t>
            </w:r>
          </w:p>
        </w:tc>
        <w:tc>
          <w:tcPr>
            <w:tcW w:w="633" w:type="pct"/>
            <w:tcBorders>
              <w:top w:val="nil"/>
              <w:left w:val="nil"/>
              <w:bottom w:val="single" w:sz="4" w:space="0" w:color="auto"/>
              <w:right w:val="single" w:sz="4" w:space="0" w:color="auto"/>
            </w:tcBorders>
            <w:shd w:val="clear" w:color="000000" w:fill="FFFFFF"/>
            <w:vAlign w:val="center"/>
          </w:tcPr>
          <w:p w:rsidR="009663BD" w:rsidRPr="009663BD" w:rsidRDefault="009663BD" w:rsidP="009663BD">
            <w:pPr>
              <w:jc w:val="center"/>
              <w:rPr>
                <w:rFonts w:ascii="Century Gothic" w:hAnsi="Century Gothic" w:cs="Calibri"/>
                <w:color w:val="000000"/>
                <w:sz w:val="14"/>
                <w:szCs w:val="14"/>
              </w:rPr>
            </w:pPr>
            <w:r w:rsidRPr="009663BD">
              <w:rPr>
                <w:rFonts w:ascii="Century Gothic" w:hAnsi="Century Gothic" w:cs="Calibri"/>
                <w:color w:val="000000"/>
                <w:sz w:val="14"/>
                <w:szCs w:val="14"/>
              </w:rPr>
              <w:t xml:space="preserve">              1,00   </w:t>
            </w:r>
          </w:p>
        </w:tc>
        <w:tc>
          <w:tcPr>
            <w:tcW w:w="472" w:type="pct"/>
            <w:tcBorders>
              <w:top w:val="nil"/>
              <w:left w:val="nil"/>
              <w:bottom w:val="single" w:sz="4" w:space="0" w:color="auto"/>
              <w:right w:val="single" w:sz="4" w:space="0" w:color="auto"/>
            </w:tcBorders>
            <w:shd w:val="clear" w:color="000000" w:fill="FFFFFF"/>
            <w:vAlign w:val="center"/>
          </w:tcPr>
          <w:p w:rsidR="009663BD" w:rsidRPr="009663BD" w:rsidRDefault="009663BD" w:rsidP="009663BD">
            <w:pPr>
              <w:jc w:val="center"/>
              <w:rPr>
                <w:rFonts w:ascii="Century Gothic" w:hAnsi="Century Gothic" w:cs="Calibri"/>
                <w:color w:val="000000"/>
                <w:sz w:val="14"/>
                <w:szCs w:val="14"/>
              </w:rPr>
            </w:pPr>
            <w:r w:rsidRPr="009663BD">
              <w:rPr>
                <w:rFonts w:ascii="Century Gothic" w:hAnsi="Century Gothic" w:cs="Calibri"/>
                <w:color w:val="000000"/>
                <w:sz w:val="14"/>
                <w:szCs w:val="14"/>
              </w:rPr>
              <w:t xml:space="preserve"> GLB </w:t>
            </w:r>
          </w:p>
        </w:tc>
      </w:tr>
      <w:tr w:rsidR="009663BD" w:rsidRPr="00A20437" w:rsidTr="00126802">
        <w:trPr>
          <w:trHeight w:val="244"/>
          <w:jc w:val="center"/>
        </w:trPr>
        <w:tc>
          <w:tcPr>
            <w:tcW w:w="276" w:type="pct"/>
            <w:tcBorders>
              <w:top w:val="nil"/>
              <w:left w:val="single" w:sz="4" w:space="0" w:color="auto"/>
              <w:bottom w:val="single" w:sz="4" w:space="0" w:color="auto"/>
              <w:right w:val="single" w:sz="4" w:space="0" w:color="auto"/>
            </w:tcBorders>
            <w:shd w:val="clear" w:color="000000" w:fill="FFFFFF"/>
            <w:vAlign w:val="center"/>
          </w:tcPr>
          <w:p w:rsidR="009663BD" w:rsidRPr="009663BD" w:rsidRDefault="009663BD" w:rsidP="009663BD">
            <w:pPr>
              <w:jc w:val="center"/>
              <w:rPr>
                <w:rFonts w:ascii="Century Gothic" w:hAnsi="Century Gothic" w:cs="Calibri"/>
                <w:color w:val="000000"/>
                <w:sz w:val="14"/>
                <w:szCs w:val="14"/>
              </w:rPr>
            </w:pPr>
            <w:r w:rsidRPr="009663BD">
              <w:rPr>
                <w:rFonts w:ascii="Century Gothic" w:hAnsi="Century Gothic" w:cs="Calibri"/>
                <w:color w:val="000000"/>
                <w:sz w:val="14"/>
                <w:szCs w:val="14"/>
              </w:rPr>
              <w:t>8</w:t>
            </w:r>
          </w:p>
        </w:tc>
        <w:tc>
          <w:tcPr>
            <w:tcW w:w="3619" w:type="pct"/>
            <w:tcBorders>
              <w:top w:val="single" w:sz="4" w:space="0" w:color="auto"/>
              <w:left w:val="nil"/>
              <w:bottom w:val="single" w:sz="4" w:space="0" w:color="auto"/>
              <w:right w:val="single" w:sz="4" w:space="0" w:color="000000"/>
            </w:tcBorders>
            <w:shd w:val="clear" w:color="000000" w:fill="FFFFFF"/>
            <w:vAlign w:val="center"/>
          </w:tcPr>
          <w:p w:rsidR="009663BD" w:rsidRPr="009663BD" w:rsidRDefault="009663BD" w:rsidP="009663BD">
            <w:pPr>
              <w:rPr>
                <w:rFonts w:ascii="Century Gothic" w:hAnsi="Century Gothic" w:cs="Calibri"/>
                <w:color w:val="000000"/>
                <w:sz w:val="14"/>
                <w:szCs w:val="14"/>
              </w:rPr>
            </w:pPr>
            <w:r w:rsidRPr="009663BD">
              <w:rPr>
                <w:rFonts w:ascii="Century Gothic" w:hAnsi="Century Gothic" w:cs="Calibri"/>
                <w:color w:val="000000"/>
                <w:sz w:val="14"/>
                <w:szCs w:val="14"/>
              </w:rPr>
              <w:t xml:space="preserve">PROVISIÓN Y COLOCADO DE FUNDA DE PROTECCIÓN DE PVC DN - 3" </w:t>
            </w:r>
          </w:p>
        </w:tc>
        <w:tc>
          <w:tcPr>
            <w:tcW w:w="633" w:type="pct"/>
            <w:tcBorders>
              <w:top w:val="nil"/>
              <w:left w:val="nil"/>
              <w:bottom w:val="single" w:sz="4" w:space="0" w:color="auto"/>
              <w:right w:val="single" w:sz="4" w:space="0" w:color="auto"/>
            </w:tcBorders>
            <w:shd w:val="clear" w:color="000000" w:fill="FFFFFF"/>
            <w:vAlign w:val="center"/>
          </w:tcPr>
          <w:p w:rsidR="009663BD" w:rsidRPr="009663BD" w:rsidRDefault="009663BD" w:rsidP="009663BD">
            <w:pPr>
              <w:jc w:val="center"/>
              <w:rPr>
                <w:rFonts w:ascii="Century Gothic" w:hAnsi="Century Gothic" w:cs="Calibri"/>
                <w:color w:val="000000"/>
                <w:sz w:val="14"/>
                <w:szCs w:val="14"/>
              </w:rPr>
            </w:pPr>
            <w:r w:rsidRPr="009663BD">
              <w:rPr>
                <w:rFonts w:ascii="Century Gothic" w:hAnsi="Century Gothic" w:cs="Calibri"/>
                <w:color w:val="000000"/>
                <w:sz w:val="14"/>
                <w:szCs w:val="14"/>
              </w:rPr>
              <w:t xml:space="preserve">           52,40   </w:t>
            </w:r>
          </w:p>
        </w:tc>
        <w:tc>
          <w:tcPr>
            <w:tcW w:w="472" w:type="pct"/>
            <w:tcBorders>
              <w:top w:val="nil"/>
              <w:left w:val="nil"/>
              <w:bottom w:val="single" w:sz="4" w:space="0" w:color="auto"/>
              <w:right w:val="single" w:sz="4" w:space="0" w:color="auto"/>
            </w:tcBorders>
            <w:shd w:val="clear" w:color="000000" w:fill="FFFFFF"/>
            <w:vAlign w:val="center"/>
          </w:tcPr>
          <w:p w:rsidR="009663BD" w:rsidRPr="009663BD" w:rsidRDefault="009663BD" w:rsidP="009663BD">
            <w:pPr>
              <w:jc w:val="center"/>
              <w:rPr>
                <w:rFonts w:ascii="Century Gothic" w:hAnsi="Century Gothic" w:cs="Calibri"/>
                <w:color w:val="000000"/>
                <w:sz w:val="14"/>
                <w:szCs w:val="14"/>
              </w:rPr>
            </w:pPr>
            <w:r w:rsidRPr="009663BD">
              <w:rPr>
                <w:rFonts w:ascii="Century Gothic" w:hAnsi="Century Gothic" w:cs="Calibri"/>
                <w:color w:val="000000"/>
                <w:sz w:val="14"/>
                <w:szCs w:val="14"/>
              </w:rPr>
              <w:t xml:space="preserve"> M </w:t>
            </w:r>
          </w:p>
        </w:tc>
      </w:tr>
      <w:tr w:rsidR="009663BD" w:rsidRPr="00A20437" w:rsidTr="00126802">
        <w:trPr>
          <w:trHeight w:val="244"/>
          <w:jc w:val="center"/>
        </w:trPr>
        <w:tc>
          <w:tcPr>
            <w:tcW w:w="276" w:type="pct"/>
            <w:tcBorders>
              <w:top w:val="nil"/>
              <w:left w:val="single" w:sz="4" w:space="0" w:color="auto"/>
              <w:bottom w:val="single" w:sz="4" w:space="0" w:color="auto"/>
              <w:right w:val="single" w:sz="4" w:space="0" w:color="auto"/>
            </w:tcBorders>
            <w:shd w:val="clear" w:color="000000" w:fill="FFFFFF"/>
            <w:vAlign w:val="center"/>
          </w:tcPr>
          <w:p w:rsidR="009663BD" w:rsidRPr="009663BD" w:rsidRDefault="009663BD" w:rsidP="009663BD">
            <w:pPr>
              <w:jc w:val="center"/>
              <w:rPr>
                <w:rFonts w:ascii="Century Gothic" w:hAnsi="Century Gothic" w:cs="Calibri"/>
                <w:color w:val="000000"/>
                <w:sz w:val="14"/>
                <w:szCs w:val="14"/>
              </w:rPr>
            </w:pPr>
            <w:r w:rsidRPr="009663BD">
              <w:rPr>
                <w:rFonts w:ascii="Century Gothic" w:hAnsi="Century Gothic" w:cs="Calibri"/>
                <w:color w:val="000000"/>
                <w:sz w:val="14"/>
                <w:szCs w:val="14"/>
              </w:rPr>
              <w:t>9</w:t>
            </w:r>
          </w:p>
        </w:tc>
        <w:tc>
          <w:tcPr>
            <w:tcW w:w="3619" w:type="pct"/>
            <w:tcBorders>
              <w:top w:val="single" w:sz="4" w:space="0" w:color="auto"/>
              <w:left w:val="nil"/>
              <w:bottom w:val="single" w:sz="4" w:space="0" w:color="auto"/>
              <w:right w:val="single" w:sz="4" w:space="0" w:color="000000"/>
            </w:tcBorders>
            <w:shd w:val="clear" w:color="000000" w:fill="FFFFFF"/>
            <w:vAlign w:val="center"/>
          </w:tcPr>
          <w:p w:rsidR="009663BD" w:rsidRPr="009663BD" w:rsidRDefault="009663BD" w:rsidP="009663BD">
            <w:pPr>
              <w:rPr>
                <w:rFonts w:ascii="Century Gothic" w:hAnsi="Century Gothic" w:cs="Calibri"/>
                <w:color w:val="000000"/>
                <w:sz w:val="14"/>
                <w:szCs w:val="14"/>
              </w:rPr>
            </w:pPr>
            <w:r w:rsidRPr="009663BD">
              <w:rPr>
                <w:rFonts w:ascii="Century Gothic" w:hAnsi="Century Gothic" w:cs="Calibri"/>
                <w:color w:val="000000"/>
                <w:sz w:val="14"/>
                <w:szCs w:val="14"/>
              </w:rPr>
              <w:t>TENDIDO DE TUBERÍA</w:t>
            </w:r>
          </w:p>
        </w:tc>
        <w:tc>
          <w:tcPr>
            <w:tcW w:w="633" w:type="pct"/>
            <w:tcBorders>
              <w:top w:val="nil"/>
              <w:left w:val="nil"/>
              <w:bottom w:val="single" w:sz="4" w:space="0" w:color="auto"/>
              <w:right w:val="single" w:sz="4" w:space="0" w:color="auto"/>
            </w:tcBorders>
            <w:shd w:val="clear" w:color="000000" w:fill="FFFFFF"/>
            <w:vAlign w:val="center"/>
          </w:tcPr>
          <w:p w:rsidR="009663BD" w:rsidRPr="009663BD" w:rsidRDefault="009663BD" w:rsidP="009663BD">
            <w:pPr>
              <w:jc w:val="center"/>
              <w:rPr>
                <w:rFonts w:ascii="Century Gothic" w:hAnsi="Century Gothic" w:cs="Calibri"/>
                <w:color w:val="000000"/>
                <w:sz w:val="14"/>
                <w:szCs w:val="14"/>
              </w:rPr>
            </w:pPr>
            <w:r w:rsidRPr="009663BD">
              <w:rPr>
                <w:rFonts w:ascii="Century Gothic" w:hAnsi="Century Gothic" w:cs="Calibri"/>
                <w:color w:val="000000"/>
                <w:sz w:val="14"/>
                <w:szCs w:val="14"/>
              </w:rPr>
              <w:t xml:space="preserve">     1.415,00   </w:t>
            </w:r>
          </w:p>
        </w:tc>
        <w:tc>
          <w:tcPr>
            <w:tcW w:w="472" w:type="pct"/>
            <w:tcBorders>
              <w:top w:val="nil"/>
              <w:left w:val="nil"/>
              <w:bottom w:val="single" w:sz="4" w:space="0" w:color="auto"/>
              <w:right w:val="single" w:sz="4" w:space="0" w:color="auto"/>
            </w:tcBorders>
            <w:shd w:val="clear" w:color="000000" w:fill="FFFFFF"/>
            <w:vAlign w:val="center"/>
          </w:tcPr>
          <w:p w:rsidR="009663BD" w:rsidRPr="009663BD" w:rsidRDefault="009663BD" w:rsidP="009663BD">
            <w:pPr>
              <w:jc w:val="center"/>
              <w:rPr>
                <w:rFonts w:ascii="Century Gothic" w:hAnsi="Century Gothic" w:cs="Calibri"/>
                <w:color w:val="000000"/>
                <w:sz w:val="14"/>
                <w:szCs w:val="14"/>
              </w:rPr>
            </w:pPr>
            <w:r w:rsidRPr="009663BD">
              <w:rPr>
                <w:rFonts w:ascii="Century Gothic" w:hAnsi="Century Gothic" w:cs="Calibri"/>
                <w:color w:val="000000"/>
                <w:sz w:val="14"/>
                <w:szCs w:val="14"/>
              </w:rPr>
              <w:t xml:space="preserve"> M </w:t>
            </w:r>
          </w:p>
        </w:tc>
      </w:tr>
      <w:tr w:rsidR="009663BD" w:rsidRPr="00A20437" w:rsidTr="00126802">
        <w:trPr>
          <w:trHeight w:val="244"/>
          <w:jc w:val="center"/>
        </w:trPr>
        <w:tc>
          <w:tcPr>
            <w:tcW w:w="276" w:type="pct"/>
            <w:tcBorders>
              <w:top w:val="nil"/>
              <w:left w:val="single" w:sz="4" w:space="0" w:color="auto"/>
              <w:bottom w:val="single" w:sz="4" w:space="0" w:color="auto"/>
              <w:right w:val="single" w:sz="4" w:space="0" w:color="auto"/>
            </w:tcBorders>
            <w:shd w:val="clear" w:color="000000" w:fill="FFFFFF"/>
            <w:vAlign w:val="center"/>
          </w:tcPr>
          <w:p w:rsidR="009663BD" w:rsidRPr="009663BD" w:rsidRDefault="009663BD" w:rsidP="009663BD">
            <w:pPr>
              <w:jc w:val="center"/>
              <w:rPr>
                <w:rFonts w:ascii="Century Gothic" w:hAnsi="Century Gothic" w:cs="Calibri"/>
                <w:color w:val="000000"/>
                <w:sz w:val="14"/>
                <w:szCs w:val="14"/>
              </w:rPr>
            </w:pPr>
            <w:r w:rsidRPr="009663BD">
              <w:rPr>
                <w:rFonts w:ascii="Century Gothic" w:hAnsi="Century Gothic" w:cs="Calibri"/>
                <w:color w:val="000000"/>
                <w:sz w:val="14"/>
                <w:szCs w:val="14"/>
              </w:rPr>
              <w:t>10</w:t>
            </w:r>
          </w:p>
        </w:tc>
        <w:tc>
          <w:tcPr>
            <w:tcW w:w="3619" w:type="pct"/>
            <w:tcBorders>
              <w:top w:val="single" w:sz="4" w:space="0" w:color="auto"/>
              <w:left w:val="nil"/>
              <w:bottom w:val="single" w:sz="4" w:space="0" w:color="auto"/>
              <w:right w:val="single" w:sz="4" w:space="0" w:color="000000"/>
            </w:tcBorders>
            <w:shd w:val="clear" w:color="000000" w:fill="FFFFFF"/>
            <w:vAlign w:val="center"/>
          </w:tcPr>
          <w:p w:rsidR="009663BD" w:rsidRPr="009663BD" w:rsidRDefault="009663BD" w:rsidP="009663BD">
            <w:pPr>
              <w:rPr>
                <w:rFonts w:ascii="Century Gothic" w:hAnsi="Century Gothic" w:cs="Calibri"/>
                <w:color w:val="000000"/>
                <w:sz w:val="14"/>
                <w:szCs w:val="14"/>
              </w:rPr>
            </w:pPr>
            <w:r w:rsidRPr="009663BD">
              <w:rPr>
                <w:rFonts w:ascii="Century Gothic" w:hAnsi="Century Gothic" w:cs="Calibri"/>
                <w:color w:val="000000"/>
                <w:sz w:val="14"/>
                <w:szCs w:val="14"/>
              </w:rPr>
              <w:t xml:space="preserve">PROVISIÓN Y COLOCADO DE CINTA DE SEÑALIZACIÓN </w:t>
            </w:r>
          </w:p>
        </w:tc>
        <w:tc>
          <w:tcPr>
            <w:tcW w:w="633" w:type="pct"/>
            <w:tcBorders>
              <w:top w:val="nil"/>
              <w:left w:val="nil"/>
              <w:bottom w:val="single" w:sz="4" w:space="0" w:color="auto"/>
              <w:right w:val="single" w:sz="4" w:space="0" w:color="auto"/>
            </w:tcBorders>
            <w:shd w:val="clear" w:color="000000" w:fill="FFFFFF"/>
            <w:vAlign w:val="center"/>
          </w:tcPr>
          <w:p w:rsidR="009663BD" w:rsidRPr="009663BD" w:rsidRDefault="009663BD" w:rsidP="009663BD">
            <w:pPr>
              <w:jc w:val="center"/>
              <w:rPr>
                <w:rFonts w:ascii="Century Gothic" w:hAnsi="Century Gothic" w:cs="Calibri"/>
                <w:color w:val="000000"/>
                <w:sz w:val="14"/>
                <w:szCs w:val="14"/>
              </w:rPr>
            </w:pPr>
            <w:r w:rsidRPr="009663BD">
              <w:rPr>
                <w:rFonts w:ascii="Century Gothic" w:hAnsi="Century Gothic" w:cs="Calibri"/>
                <w:color w:val="000000"/>
                <w:sz w:val="14"/>
                <w:szCs w:val="14"/>
              </w:rPr>
              <w:t xml:space="preserve">     1.415,00   </w:t>
            </w:r>
          </w:p>
        </w:tc>
        <w:tc>
          <w:tcPr>
            <w:tcW w:w="472" w:type="pct"/>
            <w:tcBorders>
              <w:top w:val="nil"/>
              <w:left w:val="nil"/>
              <w:bottom w:val="single" w:sz="4" w:space="0" w:color="auto"/>
              <w:right w:val="single" w:sz="4" w:space="0" w:color="auto"/>
            </w:tcBorders>
            <w:shd w:val="clear" w:color="000000" w:fill="FFFFFF"/>
            <w:vAlign w:val="center"/>
          </w:tcPr>
          <w:p w:rsidR="009663BD" w:rsidRPr="009663BD" w:rsidRDefault="009663BD" w:rsidP="009663BD">
            <w:pPr>
              <w:jc w:val="center"/>
              <w:rPr>
                <w:rFonts w:ascii="Century Gothic" w:hAnsi="Century Gothic" w:cs="Calibri"/>
                <w:color w:val="000000"/>
                <w:sz w:val="14"/>
                <w:szCs w:val="14"/>
              </w:rPr>
            </w:pPr>
            <w:r w:rsidRPr="009663BD">
              <w:rPr>
                <w:rFonts w:ascii="Century Gothic" w:hAnsi="Century Gothic" w:cs="Calibri"/>
                <w:color w:val="000000"/>
                <w:sz w:val="14"/>
                <w:szCs w:val="14"/>
              </w:rPr>
              <w:t xml:space="preserve"> M </w:t>
            </w:r>
          </w:p>
        </w:tc>
      </w:tr>
      <w:tr w:rsidR="009663BD" w:rsidRPr="00A20437" w:rsidTr="00126802">
        <w:trPr>
          <w:trHeight w:val="244"/>
          <w:jc w:val="center"/>
        </w:trPr>
        <w:tc>
          <w:tcPr>
            <w:tcW w:w="276" w:type="pct"/>
            <w:tcBorders>
              <w:top w:val="nil"/>
              <w:left w:val="single" w:sz="4" w:space="0" w:color="auto"/>
              <w:bottom w:val="single" w:sz="4" w:space="0" w:color="auto"/>
              <w:right w:val="single" w:sz="4" w:space="0" w:color="auto"/>
            </w:tcBorders>
            <w:shd w:val="clear" w:color="000000" w:fill="FFFFFF"/>
            <w:vAlign w:val="center"/>
          </w:tcPr>
          <w:p w:rsidR="009663BD" w:rsidRPr="009663BD" w:rsidRDefault="009663BD" w:rsidP="009663BD">
            <w:pPr>
              <w:jc w:val="center"/>
              <w:rPr>
                <w:rFonts w:ascii="Century Gothic" w:hAnsi="Century Gothic" w:cs="Calibri"/>
                <w:color w:val="000000"/>
                <w:sz w:val="14"/>
                <w:szCs w:val="14"/>
              </w:rPr>
            </w:pPr>
            <w:r w:rsidRPr="009663BD">
              <w:rPr>
                <w:rFonts w:ascii="Century Gothic" w:hAnsi="Century Gothic" w:cs="Calibri"/>
                <w:color w:val="000000"/>
                <w:sz w:val="14"/>
                <w:szCs w:val="14"/>
              </w:rPr>
              <w:t>11</w:t>
            </w:r>
          </w:p>
        </w:tc>
        <w:tc>
          <w:tcPr>
            <w:tcW w:w="3619" w:type="pct"/>
            <w:tcBorders>
              <w:top w:val="single" w:sz="4" w:space="0" w:color="auto"/>
              <w:left w:val="nil"/>
              <w:bottom w:val="single" w:sz="4" w:space="0" w:color="auto"/>
              <w:right w:val="single" w:sz="4" w:space="0" w:color="000000"/>
            </w:tcBorders>
            <w:shd w:val="clear" w:color="000000" w:fill="FFFFFF"/>
            <w:vAlign w:val="center"/>
          </w:tcPr>
          <w:p w:rsidR="009663BD" w:rsidRPr="009663BD" w:rsidRDefault="009663BD" w:rsidP="009663BD">
            <w:pPr>
              <w:rPr>
                <w:rFonts w:ascii="Century Gothic" w:hAnsi="Century Gothic" w:cs="Calibri"/>
                <w:color w:val="000000"/>
                <w:sz w:val="14"/>
                <w:szCs w:val="14"/>
              </w:rPr>
            </w:pPr>
            <w:r w:rsidRPr="009663BD">
              <w:rPr>
                <w:rFonts w:ascii="Century Gothic" w:hAnsi="Century Gothic" w:cs="Calibri"/>
                <w:color w:val="000000"/>
                <w:sz w:val="14"/>
                <w:szCs w:val="14"/>
              </w:rPr>
              <w:t>OBRAS CIVILES PARA EL COLOCADO DE PLAQUETAS DE SEÑALIZACIÓN HORIZONTAL</w:t>
            </w:r>
          </w:p>
        </w:tc>
        <w:tc>
          <w:tcPr>
            <w:tcW w:w="633" w:type="pct"/>
            <w:tcBorders>
              <w:top w:val="nil"/>
              <w:left w:val="nil"/>
              <w:bottom w:val="single" w:sz="4" w:space="0" w:color="auto"/>
              <w:right w:val="single" w:sz="4" w:space="0" w:color="auto"/>
            </w:tcBorders>
            <w:shd w:val="clear" w:color="000000" w:fill="FFFFFF"/>
            <w:vAlign w:val="center"/>
          </w:tcPr>
          <w:p w:rsidR="009663BD" w:rsidRPr="009663BD" w:rsidRDefault="009663BD" w:rsidP="009663BD">
            <w:pPr>
              <w:jc w:val="center"/>
              <w:rPr>
                <w:rFonts w:ascii="Century Gothic" w:hAnsi="Century Gothic" w:cs="Calibri"/>
                <w:color w:val="000000"/>
                <w:sz w:val="14"/>
                <w:szCs w:val="14"/>
              </w:rPr>
            </w:pPr>
            <w:r w:rsidRPr="009663BD">
              <w:rPr>
                <w:rFonts w:ascii="Century Gothic" w:hAnsi="Century Gothic" w:cs="Calibri"/>
                <w:color w:val="000000"/>
                <w:sz w:val="14"/>
                <w:szCs w:val="14"/>
              </w:rPr>
              <w:t xml:space="preserve">           27,00   </w:t>
            </w:r>
          </w:p>
        </w:tc>
        <w:tc>
          <w:tcPr>
            <w:tcW w:w="472" w:type="pct"/>
            <w:tcBorders>
              <w:top w:val="nil"/>
              <w:left w:val="nil"/>
              <w:bottom w:val="single" w:sz="4" w:space="0" w:color="auto"/>
              <w:right w:val="single" w:sz="4" w:space="0" w:color="auto"/>
            </w:tcBorders>
            <w:shd w:val="clear" w:color="000000" w:fill="FFFFFF"/>
            <w:vAlign w:val="center"/>
          </w:tcPr>
          <w:p w:rsidR="009663BD" w:rsidRPr="009663BD" w:rsidRDefault="009663BD" w:rsidP="00396D33">
            <w:pPr>
              <w:jc w:val="center"/>
              <w:rPr>
                <w:rFonts w:ascii="Century Gothic" w:hAnsi="Century Gothic" w:cs="Calibri"/>
                <w:color w:val="000000"/>
                <w:sz w:val="14"/>
                <w:szCs w:val="14"/>
              </w:rPr>
            </w:pPr>
            <w:r w:rsidRPr="009663BD">
              <w:rPr>
                <w:rFonts w:ascii="Century Gothic" w:hAnsi="Century Gothic" w:cs="Calibri"/>
                <w:color w:val="000000"/>
                <w:sz w:val="14"/>
                <w:szCs w:val="14"/>
              </w:rPr>
              <w:t xml:space="preserve"> PZA </w:t>
            </w:r>
          </w:p>
        </w:tc>
      </w:tr>
      <w:tr w:rsidR="009663BD" w:rsidRPr="00A20437" w:rsidTr="00126802">
        <w:trPr>
          <w:trHeight w:val="244"/>
          <w:jc w:val="center"/>
        </w:trPr>
        <w:tc>
          <w:tcPr>
            <w:tcW w:w="276" w:type="pct"/>
            <w:tcBorders>
              <w:top w:val="nil"/>
              <w:left w:val="single" w:sz="4" w:space="0" w:color="auto"/>
              <w:bottom w:val="single" w:sz="4" w:space="0" w:color="auto"/>
              <w:right w:val="single" w:sz="4" w:space="0" w:color="auto"/>
            </w:tcBorders>
            <w:shd w:val="clear" w:color="000000" w:fill="FFFFFF"/>
            <w:vAlign w:val="center"/>
          </w:tcPr>
          <w:p w:rsidR="009663BD" w:rsidRPr="009663BD" w:rsidRDefault="009663BD" w:rsidP="009663BD">
            <w:pPr>
              <w:jc w:val="center"/>
              <w:rPr>
                <w:rFonts w:ascii="Century Gothic" w:hAnsi="Century Gothic" w:cs="Calibri"/>
                <w:color w:val="000000"/>
                <w:sz w:val="14"/>
                <w:szCs w:val="14"/>
              </w:rPr>
            </w:pPr>
            <w:r w:rsidRPr="009663BD">
              <w:rPr>
                <w:rFonts w:ascii="Century Gothic" w:hAnsi="Century Gothic" w:cs="Calibri"/>
                <w:color w:val="000000"/>
                <w:sz w:val="14"/>
                <w:szCs w:val="14"/>
              </w:rPr>
              <w:t>12</w:t>
            </w:r>
          </w:p>
        </w:tc>
        <w:tc>
          <w:tcPr>
            <w:tcW w:w="3619" w:type="pct"/>
            <w:tcBorders>
              <w:top w:val="single" w:sz="4" w:space="0" w:color="auto"/>
              <w:left w:val="nil"/>
              <w:bottom w:val="single" w:sz="4" w:space="0" w:color="auto"/>
              <w:right w:val="single" w:sz="4" w:space="0" w:color="000000"/>
            </w:tcBorders>
            <w:shd w:val="clear" w:color="000000" w:fill="FFFFFF"/>
            <w:vAlign w:val="center"/>
          </w:tcPr>
          <w:p w:rsidR="009663BD" w:rsidRPr="009663BD" w:rsidRDefault="009663BD" w:rsidP="009663BD">
            <w:pPr>
              <w:rPr>
                <w:rFonts w:ascii="Century Gothic" w:hAnsi="Century Gothic" w:cs="Calibri"/>
                <w:color w:val="000000"/>
                <w:sz w:val="14"/>
                <w:szCs w:val="14"/>
              </w:rPr>
            </w:pPr>
            <w:r w:rsidRPr="009663BD">
              <w:rPr>
                <w:rFonts w:ascii="Century Gothic" w:hAnsi="Century Gothic" w:cs="Calibri"/>
                <w:color w:val="000000"/>
                <w:sz w:val="14"/>
                <w:szCs w:val="14"/>
              </w:rPr>
              <w:t>PROVISIÓN, RELLENO Y COMPACTADO DE ZANJA CON MATERIAL FINO</w:t>
            </w:r>
          </w:p>
        </w:tc>
        <w:tc>
          <w:tcPr>
            <w:tcW w:w="633" w:type="pct"/>
            <w:tcBorders>
              <w:top w:val="nil"/>
              <w:left w:val="nil"/>
              <w:bottom w:val="single" w:sz="4" w:space="0" w:color="auto"/>
              <w:right w:val="single" w:sz="4" w:space="0" w:color="auto"/>
            </w:tcBorders>
            <w:shd w:val="clear" w:color="000000" w:fill="FFFFFF"/>
            <w:vAlign w:val="center"/>
          </w:tcPr>
          <w:p w:rsidR="009663BD" w:rsidRPr="009663BD" w:rsidRDefault="009663BD" w:rsidP="009663BD">
            <w:pPr>
              <w:jc w:val="center"/>
              <w:rPr>
                <w:rFonts w:ascii="Century Gothic" w:hAnsi="Century Gothic" w:cs="Calibri"/>
                <w:color w:val="000000"/>
                <w:sz w:val="14"/>
                <w:szCs w:val="14"/>
              </w:rPr>
            </w:pPr>
            <w:r w:rsidRPr="009663BD">
              <w:rPr>
                <w:rFonts w:ascii="Century Gothic" w:hAnsi="Century Gothic" w:cs="Calibri"/>
                <w:color w:val="000000"/>
                <w:sz w:val="14"/>
                <w:szCs w:val="14"/>
              </w:rPr>
              <w:t xml:space="preserve">         196,99   </w:t>
            </w:r>
          </w:p>
        </w:tc>
        <w:tc>
          <w:tcPr>
            <w:tcW w:w="472" w:type="pct"/>
            <w:tcBorders>
              <w:top w:val="nil"/>
              <w:left w:val="nil"/>
              <w:bottom w:val="single" w:sz="4" w:space="0" w:color="auto"/>
              <w:right w:val="single" w:sz="4" w:space="0" w:color="auto"/>
            </w:tcBorders>
            <w:shd w:val="clear" w:color="000000" w:fill="FFFFFF"/>
            <w:vAlign w:val="center"/>
          </w:tcPr>
          <w:p w:rsidR="009663BD" w:rsidRPr="009663BD" w:rsidRDefault="009663BD" w:rsidP="009663BD">
            <w:pPr>
              <w:jc w:val="center"/>
              <w:rPr>
                <w:rFonts w:ascii="Century Gothic" w:hAnsi="Century Gothic" w:cs="Calibri"/>
                <w:color w:val="000000"/>
                <w:sz w:val="14"/>
                <w:szCs w:val="14"/>
              </w:rPr>
            </w:pPr>
            <w:r w:rsidRPr="009663BD">
              <w:rPr>
                <w:rFonts w:ascii="Century Gothic" w:hAnsi="Century Gothic" w:cs="Calibri"/>
                <w:color w:val="000000"/>
                <w:sz w:val="14"/>
                <w:szCs w:val="14"/>
              </w:rPr>
              <w:t xml:space="preserve"> M3 </w:t>
            </w:r>
          </w:p>
        </w:tc>
      </w:tr>
      <w:tr w:rsidR="009663BD" w:rsidRPr="00A20437" w:rsidTr="00126802">
        <w:trPr>
          <w:trHeight w:val="244"/>
          <w:jc w:val="center"/>
        </w:trPr>
        <w:tc>
          <w:tcPr>
            <w:tcW w:w="276" w:type="pct"/>
            <w:tcBorders>
              <w:top w:val="nil"/>
              <w:left w:val="single" w:sz="4" w:space="0" w:color="auto"/>
              <w:bottom w:val="single" w:sz="4" w:space="0" w:color="auto"/>
              <w:right w:val="single" w:sz="4" w:space="0" w:color="auto"/>
            </w:tcBorders>
            <w:shd w:val="clear" w:color="000000" w:fill="FFFFFF"/>
            <w:vAlign w:val="center"/>
          </w:tcPr>
          <w:p w:rsidR="009663BD" w:rsidRPr="009663BD" w:rsidRDefault="009663BD" w:rsidP="009663BD">
            <w:pPr>
              <w:jc w:val="center"/>
              <w:rPr>
                <w:rFonts w:ascii="Century Gothic" w:hAnsi="Century Gothic" w:cs="Calibri"/>
                <w:color w:val="000000"/>
                <w:sz w:val="14"/>
                <w:szCs w:val="14"/>
              </w:rPr>
            </w:pPr>
            <w:r w:rsidRPr="009663BD">
              <w:rPr>
                <w:rFonts w:ascii="Century Gothic" w:hAnsi="Century Gothic" w:cs="Calibri"/>
                <w:color w:val="000000"/>
                <w:sz w:val="14"/>
                <w:szCs w:val="14"/>
              </w:rPr>
              <w:t>13</w:t>
            </w:r>
          </w:p>
        </w:tc>
        <w:tc>
          <w:tcPr>
            <w:tcW w:w="3619" w:type="pct"/>
            <w:tcBorders>
              <w:top w:val="single" w:sz="4" w:space="0" w:color="auto"/>
              <w:left w:val="nil"/>
              <w:bottom w:val="single" w:sz="4" w:space="0" w:color="auto"/>
              <w:right w:val="single" w:sz="4" w:space="0" w:color="000000"/>
            </w:tcBorders>
            <w:shd w:val="clear" w:color="000000" w:fill="FFFFFF"/>
            <w:vAlign w:val="center"/>
          </w:tcPr>
          <w:p w:rsidR="009663BD" w:rsidRPr="009663BD" w:rsidRDefault="009663BD" w:rsidP="009663BD">
            <w:pPr>
              <w:rPr>
                <w:rFonts w:ascii="Century Gothic" w:hAnsi="Century Gothic" w:cs="Calibri"/>
                <w:color w:val="000000"/>
                <w:sz w:val="14"/>
                <w:szCs w:val="14"/>
              </w:rPr>
            </w:pPr>
            <w:r w:rsidRPr="009663BD">
              <w:rPr>
                <w:rFonts w:ascii="Century Gothic" w:hAnsi="Century Gothic" w:cs="Calibri"/>
                <w:color w:val="000000"/>
                <w:sz w:val="14"/>
                <w:szCs w:val="14"/>
              </w:rPr>
              <w:t>RELLENO Y COMPACTADO DE ZANJA CON TIERRA  COMÚN (Terreno Duro)</w:t>
            </w:r>
          </w:p>
        </w:tc>
        <w:tc>
          <w:tcPr>
            <w:tcW w:w="633" w:type="pct"/>
            <w:tcBorders>
              <w:top w:val="nil"/>
              <w:left w:val="nil"/>
              <w:bottom w:val="single" w:sz="4" w:space="0" w:color="auto"/>
              <w:right w:val="single" w:sz="4" w:space="0" w:color="auto"/>
            </w:tcBorders>
            <w:shd w:val="clear" w:color="000000" w:fill="FFFFFF"/>
            <w:vAlign w:val="center"/>
          </w:tcPr>
          <w:p w:rsidR="009663BD" w:rsidRPr="009663BD" w:rsidRDefault="009663BD" w:rsidP="009663BD">
            <w:pPr>
              <w:jc w:val="center"/>
              <w:rPr>
                <w:rFonts w:ascii="Century Gothic" w:hAnsi="Century Gothic" w:cs="Calibri"/>
                <w:color w:val="000000"/>
                <w:sz w:val="14"/>
                <w:szCs w:val="14"/>
              </w:rPr>
            </w:pPr>
            <w:r w:rsidRPr="009663BD">
              <w:rPr>
                <w:rFonts w:ascii="Century Gothic" w:hAnsi="Century Gothic" w:cs="Calibri"/>
                <w:color w:val="000000"/>
                <w:sz w:val="14"/>
                <w:szCs w:val="14"/>
              </w:rPr>
              <w:t xml:space="preserve">         313,16   </w:t>
            </w:r>
          </w:p>
        </w:tc>
        <w:tc>
          <w:tcPr>
            <w:tcW w:w="472" w:type="pct"/>
            <w:tcBorders>
              <w:top w:val="nil"/>
              <w:left w:val="nil"/>
              <w:bottom w:val="single" w:sz="4" w:space="0" w:color="auto"/>
              <w:right w:val="single" w:sz="4" w:space="0" w:color="auto"/>
            </w:tcBorders>
            <w:shd w:val="clear" w:color="000000" w:fill="FFFFFF"/>
            <w:vAlign w:val="center"/>
          </w:tcPr>
          <w:p w:rsidR="009663BD" w:rsidRPr="009663BD" w:rsidRDefault="009663BD" w:rsidP="009663BD">
            <w:pPr>
              <w:jc w:val="center"/>
              <w:rPr>
                <w:rFonts w:ascii="Century Gothic" w:hAnsi="Century Gothic" w:cs="Calibri"/>
                <w:color w:val="000000"/>
                <w:sz w:val="14"/>
                <w:szCs w:val="14"/>
              </w:rPr>
            </w:pPr>
            <w:r w:rsidRPr="009663BD">
              <w:rPr>
                <w:rFonts w:ascii="Century Gothic" w:hAnsi="Century Gothic" w:cs="Calibri"/>
                <w:color w:val="000000"/>
                <w:sz w:val="14"/>
                <w:szCs w:val="14"/>
              </w:rPr>
              <w:t xml:space="preserve"> M3 </w:t>
            </w:r>
          </w:p>
        </w:tc>
      </w:tr>
      <w:tr w:rsidR="009663BD" w:rsidRPr="00A20437" w:rsidTr="00126802">
        <w:trPr>
          <w:trHeight w:val="244"/>
          <w:jc w:val="center"/>
        </w:trPr>
        <w:tc>
          <w:tcPr>
            <w:tcW w:w="276" w:type="pct"/>
            <w:tcBorders>
              <w:top w:val="nil"/>
              <w:left w:val="single" w:sz="4" w:space="0" w:color="auto"/>
              <w:bottom w:val="single" w:sz="4" w:space="0" w:color="auto"/>
              <w:right w:val="single" w:sz="4" w:space="0" w:color="auto"/>
            </w:tcBorders>
            <w:shd w:val="clear" w:color="000000" w:fill="FFFFFF"/>
            <w:vAlign w:val="center"/>
          </w:tcPr>
          <w:p w:rsidR="009663BD" w:rsidRPr="009663BD" w:rsidRDefault="009663BD" w:rsidP="009663BD">
            <w:pPr>
              <w:jc w:val="center"/>
              <w:rPr>
                <w:rFonts w:ascii="Century Gothic" w:hAnsi="Century Gothic" w:cs="Calibri"/>
                <w:color w:val="000000"/>
                <w:sz w:val="14"/>
                <w:szCs w:val="14"/>
              </w:rPr>
            </w:pPr>
            <w:r w:rsidRPr="009663BD">
              <w:rPr>
                <w:rFonts w:ascii="Century Gothic" w:hAnsi="Century Gothic" w:cs="Calibri"/>
                <w:color w:val="000000"/>
                <w:sz w:val="14"/>
                <w:szCs w:val="14"/>
              </w:rPr>
              <w:t>14</w:t>
            </w:r>
          </w:p>
        </w:tc>
        <w:tc>
          <w:tcPr>
            <w:tcW w:w="3619" w:type="pct"/>
            <w:tcBorders>
              <w:top w:val="single" w:sz="4" w:space="0" w:color="auto"/>
              <w:left w:val="nil"/>
              <w:bottom w:val="single" w:sz="4" w:space="0" w:color="auto"/>
              <w:right w:val="single" w:sz="4" w:space="0" w:color="000000"/>
            </w:tcBorders>
            <w:shd w:val="clear" w:color="000000" w:fill="FFFFFF"/>
            <w:vAlign w:val="center"/>
          </w:tcPr>
          <w:p w:rsidR="009663BD" w:rsidRPr="009663BD" w:rsidRDefault="009663BD" w:rsidP="009663BD">
            <w:pPr>
              <w:rPr>
                <w:rFonts w:ascii="Century Gothic" w:hAnsi="Century Gothic" w:cs="Calibri"/>
                <w:color w:val="000000"/>
                <w:sz w:val="14"/>
                <w:szCs w:val="14"/>
              </w:rPr>
            </w:pPr>
            <w:r w:rsidRPr="009663BD">
              <w:rPr>
                <w:rFonts w:ascii="Century Gothic" w:hAnsi="Century Gothic" w:cs="Calibri"/>
                <w:color w:val="000000"/>
                <w:sz w:val="14"/>
                <w:szCs w:val="14"/>
              </w:rPr>
              <w:t>REPOSICIÓN Y AFINADO DE ACERAS Y/O CUNETAS</w:t>
            </w:r>
          </w:p>
        </w:tc>
        <w:tc>
          <w:tcPr>
            <w:tcW w:w="633" w:type="pct"/>
            <w:tcBorders>
              <w:top w:val="nil"/>
              <w:left w:val="nil"/>
              <w:bottom w:val="single" w:sz="4" w:space="0" w:color="auto"/>
              <w:right w:val="single" w:sz="4" w:space="0" w:color="auto"/>
            </w:tcBorders>
            <w:shd w:val="clear" w:color="000000" w:fill="FFFFFF"/>
            <w:vAlign w:val="center"/>
          </w:tcPr>
          <w:p w:rsidR="009663BD" w:rsidRPr="009663BD" w:rsidRDefault="009663BD" w:rsidP="009663BD">
            <w:pPr>
              <w:jc w:val="center"/>
              <w:rPr>
                <w:rFonts w:ascii="Century Gothic" w:hAnsi="Century Gothic" w:cs="Calibri"/>
                <w:color w:val="000000"/>
                <w:sz w:val="14"/>
                <w:szCs w:val="14"/>
              </w:rPr>
            </w:pPr>
            <w:r w:rsidRPr="009663BD">
              <w:rPr>
                <w:rFonts w:ascii="Century Gothic" w:hAnsi="Century Gothic" w:cs="Calibri"/>
                <w:color w:val="000000"/>
                <w:sz w:val="14"/>
                <w:szCs w:val="14"/>
              </w:rPr>
              <w:t xml:space="preserve">              4,12   </w:t>
            </w:r>
          </w:p>
        </w:tc>
        <w:tc>
          <w:tcPr>
            <w:tcW w:w="472" w:type="pct"/>
            <w:tcBorders>
              <w:top w:val="nil"/>
              <w:left w:val="nil"/>
              <w:bottom w:val="single" w:sz="4" w:space="0" w:color="auto"/>
              <w:right w:val="single" w:sz="4" w:space="0" w:color="auto"/>
            </w:tcBorders>
            <w:shd w:val="clear" w:color="000000" w:fill="FFFFFF"/>
            <w:vAlign w:val="center"/>
          </w:tcPr>
          <w:p w:rsidR="009663BD" w:rsidRPr="009663BD" w:rsidRDefault="009663BD" w:rsidP="009663BD">
            <w:pPr>
              <w:jc w:val="center"/>
              <w:rPr>
                <w:rFonts w:ascii="Century Gothic" w:hAnsi="Century Gothic" w:cs="Calibri"/>
                <w:color w:val="000000"/>
                <w:sz w:val="14"/>
                <w:szCs w:val="14"/>
              </w:rPr>
            </w:pPr>
            <w:r w:rsidRPr="009663BD">
              <w:rPr>
                <w:rFonts w:ascii="Century Gothic" w:hAnsi="Century Gothic" w:cs="Calibri"/>
                <w:color w:val="000000"/>
                <w:sz w:val="14"/>
                <w:szCs w:val="14"/>
              </w:rPr>
              <w:t xml:space="preserve"> M2 </w:t>
            </w:r>
          </w:p>
        </w:tc>
      </w:tr>
      <w:tr w:rsidR="009663BD" w:rsidRPr="00A20437" w:rsidTr="00126802">
        <w:trPr>
          <w:trHeight w:val="244"/>
          <w:jc w:val="center"/>
        </w:trPr>
        <w:tc>
          <w:tcPr>
            <w:tcW w:w="276" w:type="pct"/>
            <w:tcBorders>
              <w:top w:val="nil"/>
              <w:left w:val="single" w:sz="4" w:space="0" w:color="auto"/>
              <w:bottom w:val="single" w:sz="4" w:space="0" w:color="auto"/>
              <w:right w:val="single" w:sz="4" w:space="0" w:color="auto"/>
            </w:tcBorders>
            <w:shd w:val="clear" w:color="000000" w:fill="FFFFFF"/>
            <w:vAlign w:val="center"/>
          </w:tcPr>
          <w:p w:rsidR="009663BD" w:rsidRPr="009663BD" w:rsidRDefault="009663BD" w:rsidP="009663BD">
            <w:pPr>
              <w:jc w:val="center"/>
              <w:rPr>
                <w:rFonts w:ascii="Century Gothic" w:hAnsi="Century Gothic" w:cs="Calibri"/>
                <w:color w:val="000000"/>
                <w:sz w:val="14"/>
                <w:szCs w:val="14"/>
              </w:rPr>
            </w:pPr>
            <w:r w:rsidRPr="009663BD">
              <w:rPr>
                <w:rFonts w:ascii="Century Gothic" w:hAnsi="Century Gothic" w:cs="Calibri"/>
                <w:color w:val="000000"/>
                <w:sz w:val="14"/>
                <w:szCs w:val="14"/>
              </w:rPr>
              <w:t>15</w:t>
            </w:r>
          </w:p>
        </w:tc>
        <w:tc>
          <w:tcPr>
            <w:tcW w:w="3619" w:type="pct"/>
            <w:tcBorders>
              <w:top w:val="single" w:sz="4" w:space="0" w:color="auto"/>
              <w:left w:val="nil"/>
              <w:bottom w:val="single" w:sz="4" w:space="0" w:color="auto"/>
              <w:right w:val="single" w:sz="4" w:space="0" w:color="000000"/>
            </w:tcBorders>
            <w:shd w:val="clear" w:color="000000" w:fill="FFFFFF"/>
            <w:vAlign w:val="center"/>
          </w:tcPr>
          <w:p w:rsidR="009663BD" w:rsidRPr="009663BD" w:rsidRDefault="009663BD" w:rsidP="009663BD">
            <w:pPr>
              <w:rPr>
                <w:rFonts w:ascii="Century Gothic" w:hAnsi="Century Gothic" w:cs="Calibri"/>
                <w:color w:val="000000"/>
                <w:sz w:val="14"/>
                <w:szCs w:val="14"/>
              </w:rPr>
            </w:pPr>
            <w:r w:rsidRPr="009663BD">
              <w:rPr>
                <w:rFonts w:ascii="Century Gothic" w:hAnsi="Century Gothic" w:cs="Calibri"/>
                <w:color w:val="000000"/>
                <w:sz w:val="14"/>
                <w:szCs w:val="14"/>
              </w:rPr>
              <w:t>PROVISIÓN, RELLENO Y COMPACTADO DE CAPA BASE</w:t>
            </w:r>
          </w:p>
        </w:tc>
        <w:tc>
          <w:tcPr>
            <w:tcW w:w="633" w:type="pct"/>
            <w:tcBorders>
              <w:top w:val="nil"/>
              <w:left w:val="nil"/>
              <w:bottom w:val="single" w:sz="4" w:space="0" w:color="auto"/>
              <w:right w:val="single" w:sz="4" w:space="0" w:color="auto"/>
            </w:tcBorders>
            <w:shd w:val="clear" w:color="000000" w:fill="FFFFFF"/>
            <w:vAlign w:val="center"/>
          </w:tcPr>
          <w:p w:rsidR="009663BD" w:rsidRPr="009663BD" w:rsidRDefault="009663BD" w:rsidP="009663BD">
            <w:pPr>
              <w:jc w:val="center"/>
              <w:rPr>
                <w:rFonts w:ascii="Century Gothic" w:hAnsi="Century Gothic" w:cs="Calibri"/>
                <w:color w:val="000000"/>
                <w:sz w:val="14"/>
                <w:szCs w:val="14"/>
              </w:rPr>
            </w:pPr>
            <w:r w:rsidRPr="009663BD">
              <w:rPr>
                <w:rFonts w:ascii="Century Gothic" w:hAnsi="Century Gothic" w:cs="Calibri"/>
                <w:color w:val="000000"/>
                <w:sz w:val="14"/>
                <w:szCs w:val="14"/>
              </w:rPr>
              <w:t xml:space="preserve">              1,28   </w:t>
            </w:r>
          </w:p>
        </w:tc>
        <w:tc>
          <w:tcPr>
            <w:tcW w:w="472" w:type="pct"/>
            <w:tcBorders>
              <w:top w:val="nil"/>
              <w:left w:val="nil"/>
              <w:bottom w:val="single" w:sz="4" w:space="0" w:color="auto"/>
              <w:right w:val="single" w:sz="4" w:space="0" w:color="auto"/>
            </w:tcBorders>
            <w:shd w:val="clear" w:color="000000" w:fill="FFFFFF"/>
            <w:vAlign w:val="center"/>
          </w:tcPr>
          <w:p w:rsidR="009663BD" w:rsidRPr="009663BD" w:rsidRDefault="009663BD" w:rsidP="009663BD">
            <w:pPr>
              <w:jc w:val="center"/>
              <w:rPr>
                <w:rFonts w:ascii="Century Gothic" w:hAnsi="Century Gothic" w:cs="Calibri"/>
                <w:color w:val="000000"/>
                <w:sz w:val="14"/>
                <w:szCs w:val="14"/>
              </w:rPr>
            </w:pPr>
            <w:r w:rsidRPr="009663BD">
              <w:rPr>
                <w:rFonts w:ascii="Century Gothic" w:hAnsi="Century Gothic" w:cs="Calibri"/>
                <w:color w:val="000000"/>
                <w:sz w:val="14"/>
                <w:szCs w:val="14"/>
              </w:rPr>
              <w:t xml:space="preserve"> M3 </w:t>
            </w:r>
          </w:p>
        </w:tc>
      </w:tr>
      <w:tr w:rsidR="009663BD" w:rsidRPr="00A20437" w:rsidTr="00034CCE">
        <w:trPr>
          <w:trHeight w:val="244"/>
          <w:jc w:val="center"/>
        </w:trPr>
        <w:tc>
          <w:tcPr>
            <w:tcW w:w="276" w:type="pct"/>
            <w:tcBorders>
              <w:top w:val="nil"/>
              <w:left w:val="single" w:sz="4" w:space="0" w:color="auto"/>
              <w:bottom w:val="single" w:sz="4" w:space="0" w:color="auto"/>
              <w:right w:val="single" w:sz="4" w:space="0" w:color="auto"/>
            </w:tcBorders>
            <w:shd w:val="clear" w:color="000000" w:fill="FFFFFF"/>
            <w:vAlign w:val="center"/>
          </w:tcPr>
          <w:p w:rsidR="009663BD" w:rsidRPr="009663BD" w:rsidRDefault="009663BD" w:rsidP="009663BD">
            <w:pPr>
              <w:jc w:val="center"/>
              <w:rPr>
                <w:rFonts w:ascii="Century Gothic" w:hAnsi="Century Gothic" w:cs="Calibri"/>
                <w:color w:val="000000"/>
                <w:sz w:val="14"/>
                <w:szCs w:val="14"/>
              </w:rPr>
            </w:pPr>
            <w:r w:rsidRPr="009663BD">
              <w:rPr>
                <w:rFonts w:ascii="Century Gothic" w:hAnsi="Century Gothic" w:cs="Calibri"/>
                <w:color w:val="000000"/>
                <w:sz w:val="14"/>
                <w:szCs w:val="14"/>
              </w:rPr>
              <w:t>16</w:t>
            </w:r>
          </w:p>
        </w:tc>
        <w:tc>
          <w:tcPr>
            <w:tcW w:w="3619" w:type="pct"/>
            <w:tcBorders>
              <w:top w:val="single" w:sz="4" w:space="0" w:color="auto"/>
              <w:left w:val="nil"/>
              <w:bottom w:val="single" w:sz="4" w:space="0" w:color="auto"/>
              <w:right w:val="single" w:sz="4" w:space="0" w:color="auto"/>
            </w:tcBorders>
            <w:shd w:val="clear" w:color="000000" w:fill="FFFFFF"/>
            <w:vAlign w:val="center"/>
          </w:tcPr>
          <w:p w:rsidR="009663BD" w:rsidRPr="009663BD" w:rsidRDefault="009663BD" w:rsidP="009663BD">
            <w:pPr>
              <w:rPr>
                <w:rFonts w:ascii="Century Gothic" w:hAnsi="Century Gothic" w:cs="Calibri"/>
                <w:color w:val="000000"/>
                <w:sz w:val="14"/>
                <w:szCs w:val="14"/>
              </w:rPr>
            </w:pPr>
            <w:r w:rsidRPr="009663BD">
              <w:rPr>
                <w:rFonts w:ascii="Century Gothic" w:hAnsi="Century Gothic" w:cs="Calibri"/>
                <w:color w:val="000000"/>
                <w:sz w:val="14"/>
                <w:szCs w:val="14"/>
              </w:rPr>
              <w:t>REPOSICIÓN DE EMPEDRADO</w:t>
            </w:r>
          </w:p>
        </w:tc>
        <w:tc>
          <w:tcPr>
            <w:tcW w:w="633" w:type="pct"/>
            <w:tcBorders>
              <w:top w:val="nil"/>
              <w:left w:val="nil"/>
              <w:bottom w:val="single" w:sz="4" w:space="0" w:color="auto"/>
              <w:right w:val="single" w:sz="4" w:space="0" w:color="auto"/>
            </w:tcBorders>
            <w:shd w:val="clear" w:color="000000" w:fill="FFFFFF"/>
            <w:vAlign w:val="center"/>
          </w:tcPr>
          <w:p w:rsidR="009663BD" w:rsidRPr="009663BD" w:rsidRDefault="009663BD" w:rsidP="009663BD">
            <w:pPr>
              <w:jc w:val="center"/>
              <w:rPr>
                <w:rFonts w:ascii="Century Gothic" w:hAnsi="Century Gothic" w:cs="Calibri"/>
                <w:color w:val="000000"/>
                <w:sz w:val="14"/>
                <w:szCs w:val="14"/>
              </w:rPr>
            </w:pPr>
            <w:r w:rsidRPr="009663BD">
              <w:rPr>
                <w:rFonts w:ascii="Century Gothic" w:hAnsi="Century Gothic" w:cs="Calibri"/>
                <w:color w:val="000000"/>
                <w:sz w:val="14"/>
                <w:szCs w:val="14"/>
              </w:rPr>
              <w:t xml:space="preserve">              3,20   </w:t>
            </w:r>
          </w:p>
        </w:tc>
        <w:tc>
          <w:tcPr>
            <w:tcW w:w="472" w:type="pct"/>
            <w:tcBorders>
              <w:top w:val="nil"/>
              <w:left w:val="nil"/>
              <w:bottom w:val="single" w:sz="4" w:space="0" w:color="auto"/>
              <w:right w:val="single" w:sz="4" w:space="0" w:color="auto"/>
            </w:tcBorders>
            <w:shd w:val="clear" w:color="000000" w:fill="FFFFFF"/>
            <w:vAlign w:val="center"/>
          </w:tcPr>
          <w:p w:rsidR="009663BD" w:rsidRPr="009663BD" w:rsidRDefault="009663BD" w:rsidP="009663BD">
            <w:pPr>
              <w:jc w:val="center"/>
              <w:rPr>
                <w:rFonts w:ascii="Century Gothic" w:hAnsi="Century Gothic" w:cs="Calibri"/>
                <w:color w:val="000000"/>
                <w:sz w:val="14"/>
                <w:szCs w:val="14"/>
              </w:rPr>
            </w:pPr>
            <w:r w:rsidRPr="009663BD">
              <w:rPr>
                <w:rFonts w:ascii="Century Gothic" w:hAnsi="Century Gothic" w:cs="Calibri"/>
                <w:color w:val="000000"/>
                <w:sz w:val="14"/>
                <w:szCs w:val="14"/>
              </w:rPr>
              <w:t xml:space="preserve"> M2 </w:t>
            </w:r>
          </w:p>
        </w:tc>
      </w:tr>
      <w:tr w:rsidR="009663BD" w:rsidRPr="00A20437" w:rsidTr="00034CCE">
        <w:trPr>
          <w:trHeight w:val="244"/>
          <w:jc w:val="center"/>
        </w:trPr>
        <w:tc>
          <w:tcPr>
            <w:tcW w:w="276" w:type="pct"/>
            <w:tcBorders>
              <w:top w:val="nil"/>
              <w:left w:val="single" w:sz="4" w:space="0" w:color="auto"/>
              <w:bottom w:val="single" w:sz="4" w:space="0" w:color="auto"/>
              <w:right w:val="single" w:sz="4" w:space="0" w:color="auto"/>
            </w:tcBorders>
            <w:shd w:val="clear" w:color="000000" w:fill="FFFFFF"/>
            <w:vAlign w:val="center"/>
          </w:tcPr>
          <w:p w:rsidR="009663BD" w:rsidRPr="009663BD" w:rsidRDefault="009663BD" w:rsidP="009663BD">
            <w:pPr>
              <w:jc w:val="center"/>
              <w:rPr>
                <w:rFonts w:ascii="Century Gothic" w:hAnsi="Century Gothic" w:cs="Calibri"/>
                <w:color w:val="000000"/>
                <w:sz w:val="14"/>
                <w:szCs w:val="14"/>
              </w:rPr>
            </w:pPr>
            <w:r w:rsidRPr="009663BD">
              <w:rPr>
                <w:rFonts w:ascii="Century Gothic" w:hAnsi="Century Gothic" w:cs="Calibri"/>
                <w:color w:val="000000"/>
                <w:sz w:val="14"/>
                <w:szCs w:val="14"/>
              </w:rPr>
              <w:t>17</w:t>
            </w:r>
          </w:p>
        </w:tc>
        <w:tc>
          <w:tcPr>
            <w:tcW w:w="3619" w:type="pct"/>
            <w:tcBorders>
              <w:top w:val="single" w:sz="4" w:space="0" w:color="auto"/>
              <w:left w:val="nil"/>
              <w:bottom w:val="single" w:sz="4" w:space="0" w:color="auto"/>
              <w:right w:val="single" w:sz="4" w:space="0" w:color="auto"/>
            </w:tcBorders>
            <w:shd w:val="clear" w:color="000000" w:fill="FFFFFF"/>
            <w:vAlign w:val="center"/>
          </w:tcPr>
          <w:p w:rsidR="009663BD" w:rsidRPr="009663BD" w:rsidRDefault="009663BD" w:rsidP="009663BD">
            <w:pPr>
              <w:rPr>
                <w:rFonts w:ascii="Century Gothic" w:hAnsi="Century Gothic" w:cs="Calibri"/>
                <w:color w:val="000000"/>
                <w:sz w:val="14"/>
                <w:szCs w:val="14"/>
              </w:rPr>
            </w:pPr>
            <w:r w:rsidRPr="009663BD">
              <w:rPr>
                <w:rFonts w:ascii="Century Gothic" w:hAnsi="Century Gothic" w:cs="Calibri"/>
                <w:color w:val="000000"/>
                <w:sz w:val="14"/>
                <w:szCs w:val="14"/>
              </w:rPr>
              <w:t>ELABORACIÓN DE PLANOS "AS BUILT"</w:t>
            </w:r>
          </w:p>
        </w:tc>
        <w:tc>
          <w:tcPr>
            <w:tcW w:w="633" w:type="pct"/>
            <w:tcBorders>
              <w:top w:val="nil"/>
              <w:left w:val="nil"/>
              <w:bottom w:val="single" w:sz="4" w:space="0" w:color="auto"/>
              <w:right w:val="single" w:sz="4" w:space="0" w:color="auto"/>
            </w:tcBorders>
            <w:shd w:val="clear" w:color="000000" w:fill="FFFFFF"/>
            <w:vAlign w:val="center"/>
          </w:tcPr>
          <w:p w:rsidR="009663BD" w:rsidRPr="009663BD" w:rsidRDefault="009663BD" w:rsidP="009663BD">
            <w:pPr>
              <w:jc w:val="center"/>
              <w:rPr>
                <w:rFonts w:ascii="Century Gothic" w:hAnsi="Century Gothic" w:cs="Calibri"/>
                <w:color w:val="000000"/>
                <w:sz w:val="14"/>
                <w:szCs w:val="14"/>
              </w:rPr>
            </w:pPr>
            <w:r w:rsidRPr="009663BD">
              <w:rPr>
                <w:rFonts w:ascii="Century Gothic" w:hAnsi="Century Gothic" w:cs="Calibri"/>
                <w:color w:val="000000"/>
                <w:sz w:val="14"/>
                <w:szCs w:val="14"/>
              </w:rPr>
              <w:t xml:space="preserve">     1.415,00   </w:t>
            </w:r>
          </w:p>
        </w:tc>
        <w:tc>
          <w:tcPr>
            <w:tcW w:w="472" w:type="pct"/>
            <w:tcBorders>
              <w:top w:val="nil"/>
              <w:left w:val="nil"/>
              <w:bottom w:val="single" w:sz="4" w:space="0" w:color="auto"/>
              <w:right w:val="single" w:sz="4" w:space="0" w:color="auto"/>
            </w:tcBorders>
            <w:shd w:val="clear" w:color="000000" w:fill="FFFFFF"/>
            <w:vAlign w:val="center"/>
          </w:tcPr>
          <w:p w:rsidR="009663BD" w:rsidRPr="009663BD" w:rsidRDefault="009663BD" w:rsidP="009663BD">
            <w:pPr>
              <w:jc w:val="center"/>
              <w:rPr>
                <w:rFonts w:ascii="Century Gothic" w:hAnsi="Century Gothic" w:cs="Calibri"/>
                <w:color w:val="000000"/>
                <w:sz w:val="14"/>
                <w:szCs w:val="14"/>
              </w:rPr>
            </w:pPr>
            <w:r w:rsidRPr="009663BD">
              <w:rPr>
                <w:rFonts w:ascii="Century Gothic" w:hAnsi="Century Gothic" w:cs="Calibri"/>
                <w:color w:val="000000"/>
                <w:sz w:val="14"/>
                <w:szCs w:val="14"/>
              </w:rPr>
              <w:t xml:space="preserve"> M </w:t>
            </w:r>
          </w:p>
        </w:tc>
      </w:tr>
      <w:tr w:rsidR="009663BD" w:rsidRPr="00A20437" w:rsidTr="00034CCE">
        <w:trPr>
          <w:trHeight w:val="244"/>
          <w:jc w:val="center"/>
        </w:trPr>
        <w:tc>
          <w:tcPr>
            <w:tcW w:w="276" w:type="pct"/>
            <w:tcBorders>
              <w:top w:val="nil"/>
              <w:left w:val="single" w:sz="4" w:space="0" w:color="auto"/>
              <w:bottom w:val="single" w:sz="4" w:space="0" w:color="auto"/>
              <w:right w:val="single" w:sz="4" w:space="0" w:color="auto"/>
            </w:tcBorders>
            <w:shd w:val="clear" w:color="000000" w:fill="FFFFFF"/>
            <w:vAlign w:val="center"/>
          </w:tcPr>
          <w:p w:rsidR="009663BD" w:rsidRPr="009663BD" w:rsidRDefault="009663BD" w:rsidP="009663BD">
            <w:pPr>
              <w:jc w:val="center"/>
              <w:rPr>
                <w:rFonts w:ascii="Century Gothic" w:hAnsi="Century Gothic" w:cs="Calibri"/>
                <w:color w:val="000000"/>
                <w:sz w:val="14"/>
                <w:szCs w:val="14"/>
              </w:rPr>
            </w:pPr>
            <w:r w:rsidRPr="009663BD">
              <w:rPr>
                <w:rFonts w:ascii="Century Gothic" w:hAnsi="Century Gothic" w:cs="Calibri"/>
                <w:color w:val="000000"/>
                <w:sz w:val="14"/>
                <w:szCs w:val="14"/>
              </w:rPr>
              <w:t>18</w:t>
            </w:r>
          </w:p>
        </w:tc>
        <w:tc>
          <w:tcPr>
            <w:tcW w:w="3619" w:type="pct"/>
            <w:tcBorders>
              <w:top w:val="single" w:sz="4" w:space="0" w:color="auto"/>
              <w:left w:val="nil"/>
              <w:bottom w:val="single" w:sz="4" w:space="0" w:color="auto"/>
              <w:right w:val="single" w:sz="4" w:space="0" w:color="auto"/>
            </w:tcBorders>
            <w:shd w:val="clear" w:color="000000" w:fill="FFFFFF"/>
            <w:vAlign w:val="center"/>
          </w:tcPr>
          <w:p w:rsidR="009663BD" w:rsidRPr="009663BD" w:rsidRDefault="009663BD" w:rsidP="009663BD">
            <w:pPr>
              <w:rPr>
                <w:rFonts w:ascii="Century Gothic" w:hAnsi="Century Gothic" w:cs="Calibri"/>
                <w:color w:val="000000"/>
                <w:sz w:val="14"/>
                <w:szCs w:val="14"/>
              </w:rPr>
            </w:pPr>
            <w:r w:rsidRPr="009663BD">
              <w:rPr>
                <w:rFonts w:ascii="Century Gothic" w:hAnsi="Century Gothic" w:cs="Calibri"/>
                <w:color w:val="000000"/>
                <w:sz w:val="14"/>
                <w:szCs w:val="14"/>
              </w:rPr>
              <w:t>LIMPIEZA Y RETIRO DE ESCOMBROS</w:t>
            </w:r>
          </w:p>
        </w:tc>
        <w:tc>
          <w:tcPr>
            <w:tcW w:w="633" w:type="pct"/>
            <w:tcBorders>
              <w:top w:val="nil"/>
              <w:left w:val="nil"/>
              <w:bottom w:val="single" w:sz="4" w:space="0" w:color="auto"/>
              <w:right w:val="single" w:sz="4" w:space="0" w:color="auto"/>
            </w:tcBorders>
            <w:shd w:val="clear" w:color="000000" w:fill="FFFFFF"/>
            <w:vAlign w:val="center"/>
          </w:tcPr>
          <w:p w:rsidR="009663BD" w:rsidRPr="009663BD" w:rsidRDefault="009663BD" w:rsidP="009663BD">
            <w:pPr>
              <w:jc w:val="center"/>
              <w:rPr>
                <w:rFonts w:ascii="Century Gothic" w:hAnsi="Century Gothic" w:cs="Calibri"/>
                <w:color w:val="000000"/>
                <w:sz w:val="14"/>
                <w:szCs w:val="14"/>
              </w:rPr>
            </w:pPr>
            <w:r w:rsidRPr="009663BD">
              <w:rPr>
                <w:rFonts w:ascii="Century Gothic" w:hAnsi="Century Gothic" w:cs="Calibri"/>
                <w:color w:val="000000"/>
                <w:sz w:val="14"/>
                <w:szCs w:val="14"/>
              </w:rPr>
              <w:t xml:space="preserve">              1,00   </w:t>
            </w:r>
          </w:p>
        </w:tc>
        <w:tc>
          <w:tcPr>
            <w:tcW w:w="472" w:type="pct"/>
            <w:tcBorders>
              <w:top w:val="nil"/>
              <w:left w:val="nil"/>
              <w:bottom w:val="single" w:sz="4" w:space="0" w:color="auto"/>
              <w:right w:val="single" w:sz="4" w:space="0" w:color="auto"/>
            </w:tcBorders>
            <w:shd w:val="clear" w:color="000000" w:fill="FFFFFF"/>
            <w:vAlign w:val="center"/>
          </w:tcPr>
          <w:p w:rsidR="009663BD" w:rsidRPr="009663BD" w:rsidRDefault="009663BD" w:rsidP="009663BD">
            <w:pPr>
              <w:jc w:val="center"/>
              <w:rPr>
                <w:rFonts w:ascii="Century Gothic" w:hAnsi="Century Gothic" w:cs="Calibri"/>
                <w:color w:val="000000"/>
                <w:sz w:val="14"/>
                <w:szCs w:val="14"/>
              </w:rPr>
            </w:pPr>
            <w:r w:rsidRPr="009663BD">
              <w:rPr>
                <w:rFonts w:ascii="Century Gothic" w:hAnsi="Century Gothic" w:cs="Calibri"/>
                <w:color w:val="000000"/>
                <w:sz w:val="14"/>
                <w:szCs w:val="14"/>
              </w:rPr>
              <w:t xml:space="preserve"> GLB </w:t>
            </w:r>
          </w:p>
        </w:tc>
      </w:tr>
    </w:tbl>
    <w:p w:rsidR="00F73BD1" w:rsidRDefault="00F73BD1" w:rsidP="00F73BD1">
      <w:pPr>
        <w:pStyle w:val="Ttulo2"/>
        <w:numPr>
          <w:ilvl w:val="0"/>
          <w:numId w:val="0"/>
        </w:numPr>
        <w:rPr>
          <w:rFonts w:asciiTheme="minorHAnsi" w:hAnsiTheme="minorHAnsi"/>
          <w:b/>
          <w:color w:val="auto"/>
          <w:sz w:val="22"/>
          <w:szCs w:val="22"/>
        </w:rPr>
      </w:pPr>
    </w:p>
    <w:p w:rsidR="003F659A" w:rsidRPr="001D058D" w:rsidRDefault="00821E3F" w:rsidP="003F659A">
      <w:pPr>
        <w:pStyle w:val="Ttulo2"/>
        <w:numPr>
          <w:ilvl w:val="1"/>
          <w:numId w:val="26"/>
        </w:numPr>
        <w:rPr>
          <w:rFonts w:asciiTheme="minorHAnsi" w:hAnsiTheme="minorHAnsi"/>
          <w:b/>
          <w:color w:val="auto"/>
          <w:sz w:val="22"/>
          <w:szCs w:val="22"/>
        </w:rPr>
      </w:pPr>
      <w:r>
        <w:rPr>
          <w:rFonts w:asciiTheme="minorHAnsi" w:hAnsiTheme="minorHAnsi"/>
          <w:b/>
          <w:color w:val="auto"/>
          <w:sz w:val="22"/>
          <w:szCs w:val="22"/>
        </w:rPr>
        <w:t>VALIDACIONES</w:t>
      </w:r>
    </w:p>
    <w:p w:rsidR="003F659A" w:rsidRPr="001D058D" w:rsidRDefault="00821E3F" w:rsidP="003F659A">
      <w:pPr>
        <w:jc w:val="both"/>
        <w:rPr>
          <w:rFonts w:asciiTheme="minorHAnsi" w:hAnsiTheme="minorHAnsi" w:cstheme="minorHAnsi"/>
          <w:sz w:val="22"/>
          <w:szCs w:val="22"/>
        </w:rPr>
      </w:pPr>
      <w:r w:rsidRPr="00821E3F">
        <w:rPr>
          <w:rFonts w:asciiTheme="minorHAnsi" w:hAnsiTheme="minorHAnsi" w:cstheme="minorHAnsi"/>
          <w:sz w:val="22"/>
          <w:szCs w:val="22"/>
        </w:rPr>
        <w:t>Las validaciones se enc</w:t>
      </w:r>
      <w:r w:rsidR="00E51894">
        <w:rPr>
          <w:rFonts w:asciiTheme="minorHAnsi" w:hAnsiTheme="minorHAnsi" w:cstheme="minorHAnsi"/>
          <w:sz w:val="22"/>
          <w:szCs w:val="22"/>
        </w:rPr>
        <w:t>uentran detalladas en el Anexo 3</w:t>
      </w:r>
      <w:r w:rsidRPr="00821E3F">
        <w:rPr>
          <w:rFonts w:asciiTheme="minorHAnsi" w:hAnsiTheme="minorHAnsi" w:cstheme="minorHAnsi"/>
          <w:sz w:val="22"/>
          <w:szCs w:val="22"/>
        </w:rPr>
        <w:t>.</w:t>
      </w:r>
    </w:p>
    <w:p w:rsidR="00B70B56" w:rsidRPr="00B70B56" w:rsidRDefault="00B70B56" w:rsidP="005D5BD2">
      <w:pPr>
        <w:autoSpaceDE w:val="0"/>
        <w:autoSpaceDN w:val="0"/>
        <w:adjustRightInd w:val="0"/>
        <w:jc w:val="both"/>
        <w:rPr>
          <w:rFonts w:ascii="Calibri" w:hAnsi="Calibri" w:cs="Calibri"/>
          <w:sz w:val="22"/>
          <w:szCs w:val="22"/>
          <w:lang w:val="es-BO"/>
        </w:rPr>
      </w:pPr>
    </w:p>
    <w:p w:rsidR="004E2EB4" w:rsidRPr="00FB051F" w:rsidRDefault="004E2EB4" w:rsidP="00F06200">
      <w:pPr>
        <w:pStyle w:val="Ttulo2"/>
        <w:numPr>
          <w:ilvl w:val="1"/>
          <w:numId w:val="36"/>
        </w:numPr>
        <w:jc w:val="both"/>
        <w:rPr>
          <w:rFonts w:asciiTheme="minorHAnsi" w:hAnsiTheme="minorHAnsi"/>
          <w:b/>
          <w:bCs/>
          <w:color w:val="auto"/>
          <w:sz w:val="24"/>
          <w:u w:val="single"/>
        </w:rPr>
      </w:pPr>
      <w:r w:rsidRPr="00FB051F">
        <w:rPr>
          <w:rFonts w:asciiTheme="minorHAnsi" w:hAnsiTheme="minorHAnsi"/>
          <w:b/>
          <w:color w:val="auto"/>
          <w:sz w:val="24"/>
          <w:u w:val="single"/>
        </w:rPr>
        <w:t>EXPERIENCIA DE LA EMPRESA</w:t>
      </w:r>
      <w:r w:rsidRPr="00FB051F">
        <w:rPr>
          <w:rFonts w:asciiTheme="minorHAnsi" w:hAnsiTheme="minorHAnsi"/>
          <w:b/>
          <w:bCs/>
          <w:color w:val="auto"/>
          <w:sz w:val="24"/>
          <w:u w:val="single"/>
        </w:rPr>
        <w:t xml:space="preserve"> </w:t>
      </w:r>
    </w:p>
    <w:p w:rsidR="00065FCA" w:rsidRPr="00065FCA" w:rsidRDefault="00065FCA" w:rsidP="00065FCA"/>
    <w:p w:rsidR="00821E3F" w:rsidRPr="00736D45" w:rsidRDefault="00821E3F" w:rsidP="00821E3F">
      <w:pPr>
        <w:numPr>
          <w:ilvl w:val="0"/>
          <w:numId w:val="44"/>
        </w:numPr>
        <w:jc w:val="both"/>
        <w:rPr>
          <w:rFonts w:ascii="Calibri" w:hAnsi="Calibri" w:cs="Calibri"/>
          <w:b/>
          <w:bCs/>
          <w:sz w:val="22"/>
          <w:szCs w:val="22"/>
          <w:lang w:eastAsia="es-BO"/>
        </w:rPr>
      </w:pPr>
      <w:r w:rsidRPr="00736D45">
        <w:rPr>
          <w:rFonts w:ascii="Calibri" w:hAnsi="Calibri" w:cs="Calibri"/>
          <w:b/>
          <w:bCs/>
          <w:sz w:val="22"/>
          <w:szCs w:val="22"/>
          <w:lang w:eastAsia="es-BO"/>
        </w:rPr>
        <w:t>Experiencia General</w:t>
      </w:r>
    </w:p>
    <w:p w:rsidR="00821E3F" w:rsidRDefault="00821E3F" w:rsidP="00821E3F">
      <w:pPr>
        <w:spacing w:line="220" w:lineRule="atLeast"/>
        <w:contextualSpacing/>
        <w:jc w:val="both"/>
        <w:rPr>
          <w:rFonts w:ascii="Calibri" w:hAnsi="Calibri" w:cs="Calibri"/>
          <w:sz w:val="22"/>
          <w:szCs w:val="22"/>
          <w:lang w:val="es-BO" w:eastAsia="es-BO"/>
        </w:rPr>
      </w:pPr>
    </w:p>
    <w:p w:rsidR="00821E3F" w:rsidRPr="00736D45" w:rsidRDefault="00821E3F" w:rsidP="00821E3F">
      <w:pPr>
        <w:spacing w:line="220" w:lineRule="atLeast"/>
        <w:contextualSpacing/>
        <w:jc w:val="both"/>
        <w:rPr>
          <w:rFonts w:ascii="Calibri" w:hAnsi="Calibri" w:cs="Calibri"/>
          <w:sz w:val="22"/>
          <w:szCs w:val="22"/>
          <w:lang w:val="es-BO" w:eastAsia="es-BO"/>
        </w:rPr>
      </w:pPr>
      <w:r w:rsidRPr="00960B94">
        <w:rPr>
          <w:rFonts w:ascii="Calibri" w:hAnsi="Calibri" w:cs="Calibri"/>
          <w:sz w:val="22"/>
          <w:szCs w:val="22"/>
          <w:lang w:val="es-BO" w:eastAsia="es-BO"/>
        </w:rPr>
        <w:t>La sumatoria de la experiencia general del proponente, deberá sumar al menos (1) una vez el monto del precio referencial  establecido en el Documento Base de Contratación</w:t>
      </w:r>
      <w:r>
        <w:rPr>
          <w:rFonts w:ascii="Calibri" w:hAnsi="Calibri" w:cs="Calibri"/>
          <w:sz w:val="22"/>
          <w:szCs w:val="22"/>
          <w:lang w:val="es-BO" w:eastAsia="es-BO"/>
        </w:rPr>
        <w:t>.</w:t>
      </w:r>
      <w:r w:rsidRPr="00736D45">
        <w:rPr>
          <w:rFonts w:ascii="Calibri" w:hAnsi="Calibri" w:cs="Calibri"/>
          <w:sz w:val="22"/>
          <w:szCs w:val="22"/>
          <w:lang w:val="es-BO" w:eastAsia="es-BO"/>
        </w:rPr>
        <w:t xml:space="preserve"> Para la evaluación de este punto se tomará en cuenta únicamente la experiencia general de la empresa</w:t>
      </w:r>
      <w:r>
        <w:rPr>
          <w:rFonts w:ascii="Calibri" w:hAnsi="Calibri" w:cs="Calibri"/>
          <w:sz w:val="22"/>
          <w:szCs w:val="22"/>
          <w:lang w:val="es-BO" w:eastAsia="es-BO"/>
        </w:rPr>
        <w:t xml:space="preserve">, en monto, </w:t>
      </w:r>
      <w:r w:rsidRPr="00736D45">
        <w:rPr>
          <w:rFonts w:ascii="Calibri" w:hAnsi="Calibri" w:cs="Calibri"/>
          <w:sz w:val="22"/>
          <w:szCs w:val="22"/>
          <w:lang w:val="es-BO" w:eastAsia="es-BO"/>
        </w:rPr>
        <w:t>acumulad</w:t>
      </w:r>
      <w:r>
        <w:rPr>
          <w:rFonts w:ascii="Calibri" w:hAnsi="Calibri" w:cs="Calibri"/>
          <w:sz w:val="22"/>
          <w:szCs w:val="22"/>
          <w:lang w:val="es-BO" w:eastAsia="es-BO"/>
        </w:rPr>
        <w:t>o</w:t>
      </w:r>
      <w:r w:rsidRPr="00736D45">
        <w:rPr>
          <w:rFonts w:ascii="Calibri" w:hAnsi="Calibri" w:cs="Calibri"/>
          <w:sz w:val="22"/>
          <w:szCs w:val="22"/>
          <w:lang w:val="es-BO" w:eastAsia="es-BO"/>
        </w:rPr>
        <w:t xml:space="preserve"> en los últimos 10 años.</w:t>
      </w:r>
    </w:p>
    <w:p w:rsidR="00821E3F" w:rsidRPr="00736D45" w:rsidRDefault="00821E3F" w:rsidP="00821E3F">
      <w:pPr>
        <w:spacing w:line="220" w:lineRule="atLeast"/>
        <w:contextualSpacing/>
        <w:jc w:val="both"/>
        <w:rPr>
          <w:rFonts w:ascii="Calibri" w:hAnsi="Calibri" w:cs="Calibri"/>
          <w:sz w:val="22"/>
          <w:szCs w:val="22"/>
          <w:lang w:val="es-BO" w:eastAsia="es-BO"/>
        </w:rPr>
      </w:pPr>
    </w:p>
    <w:p w:rsidR="00821E3F" w:rsidRPr="00BA77C3" w:rsidRDefault="00821E3F" w:rsidP="00821E3F">
      <w:pPr>
        <w:numPr>
          <w:ilvl w:val="0"/>
          <w:numId w:val="44"/>
        </w:numPr>
        <w:jc w:val="both"/>
        <w:rPr>
          <w:rFonts w:ascii="Calibri" w:hAnsi="Calibri" w:cs="Calibri"/>
          <w:bCs/>
          <w:sz w:val="22"/>
          <w:szCs w:val="22"/>
          <w:lang w:eastAsia="es-BO"/>
        </w:rPr>
      </w:pPr>
      <w:r w:rsidRPr="00736D45">
        <w:rPr>
          <w:rFonts w:ascii="Calibri" w:hAnsi="Calibri" w:cs="Calibri"/>
          <w:b/>
          <w:bCs/>
          <w:sz w:val="22"/>
          <w:szCs w:val="22"/>
          <w:lang w:eastAsia="es-BO"/>
        </w:rPr>
        <w:t>Experiencia Especifica</w:t>
      </w:r>
    </w:p>
    <w:p w:rsidR="00821E3F" w:rsidRPr="00736D45" w:rsidRDefault="00821E3F" w:rsidP="00821E3F">
      <w:pPr>
        <w:ind w:left="720"/>
        <w:jc w:val="both"/>
        <w:rPr>
          <w:rFonts w:ascii="Calibri" w:hAnsi="Calibri" w:cs="Calibri"/>
          <w:bCs/>
          <w:sz w:val="22"/>
          <w:szCs w:val="22"/>
          <w:lang w:eastAsia="es-BO"/>
        </w:rPr>
      </w:pPr>
    </w:p>
    <w:p w:rsidR="00821E3F" w:rsidRDefault="00821E3F" w:rsidP="00821E3F">
      <w:pPr>
        <w:spacing w:line="220" w:lineRule="atLeast"/>
        <w:contextualSpacing/>
        <w:jc w:val="both"/>
        <w:rPr>
          <w:rFonts w:ascii="Calibri" w:hAnsi="Calibri" w:cs="Calibri"/>
          <w:bCs/>
          <w:sz w:val="22"/>
          <w:szCs w:val="22"/>
          <w:lang w:eastAsia="es-BO"/>
        </w:rPr>
      </w:pPr>
      <w:r w:rsidRPr="00B33F72">
        <w:rPr>
          <w:rFonts w:asciiTheme="minorHAnsi" w:hAnsiTheme="minorHAnsi" w:cstheme="minorHAnsi"/>
          <w:sz w:val="22"/>
          <w:szCs w:val="22"/>
          <w:lang w:val="es-BO" w:eastAsia="es-BO"/>
        </w:rPr>
        <w:t xml:space="preserve">La sumatoria de la experiencia especifica del proponente, deberá sumar al menos </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w:t>
      </w:r>
      <w:r>
        <w:rPr>
          <w:rFonts w:asciiTheme="minorHAnsi" w:hAnsiTheme="minorHAnsi" w:cstheme="minorHAnsi"/>
          <w:sz w:val="22"/>
          <w:szCs w:val="22"/>
          <w:lang w:val="es-BO" w:eastAsia="es-BO"/>
        </w:rPr>
        <w:t xml:space="preserve"> tomando</w:t>
      </w:r>
      <w:r w:rsidRPr="00736D45">
        <w:rPr>
          <w:rFonts w:ascii="Calibri" w:hAnsi="Calibri" w:cs="Calibri"/>
          <w:sz w:val="22"/>
          <w:szCs w:val="22"/>
          <w:lang w:val="es-BO" w:eastAsia="es-BO"/>
        </w:rPr>
        <w:t xml:space="preserve"> en cuenta únicamente la experiencia específica de la empresa en “obras similares” acumulada en los últimos 10 años, </w:t>
      </w:r>
      <w:r w:rsidRPr="00736D45">
        <w:rPr>
          <w:rFonts w:ascii="Calibri" w:hAnsi="Calibri" w:cs="Calibri"/>
          <w:bCs/>
          <w:sz w:val="22"/>
          <w:szCs w:val="22"/>
          <w:lang w:eastAsia="es-BO"/>
        </w:rPr>
        <w:t>misma que será evaluada con los siguientes criterios:</w:t>
      </w:r>
    </w:p>
    <w:p w:rsidR="00821E3F" w:rsidRPr="00736D45" w:rsidRDefault="00821E3F" w:rsidP="00821E3F">
      <w:pPr>
        <w:spacing w:line="220" w:lineRule="atLeast"/>
        <w:contextualSpacing/>
        <w:jc w:val="both"/>
        <w:rPr>
          <w:rFonts w:ascii="Calibri" w:hAnsi="Calibri" w:cs="Calibri"/>
          <w:sz w:val="22"/>
          <w:szCs w:val="22"/>
          <w:lang w:val="es-BO" w:eastAsia="es-BO"/>
        </w:rPr>
      </w:pPr>
    </w:p>
    <w:p w:rsidR="00821E3F" w:rsidRPr="00736D45" w:rsidRDefault="00821E3F" w:rsidP="00821E3F">
      <w:pPr>
        <w:numPr>
          <w:ilvl w:val="0"/>
          <w:numId w:val="43"/>
        </w:numPr>
        <w:spacing w:line="220" w:lineRule="atLeast"/>
        <w:ind w:left="720"/>
        <w:contextualSpacing/>
        <w:jc w:val="both"/>
        <w:rPr>
          <w:rFonts w:ascii="Calibri" w:hAnsi="Calibri" w:cs="Calibri"/>
          <w:b/>
          <w:bCs/>
          <w:sz w:val="22"/>
          <w:szCs w:val="22"/>
          <w:lang w:eastAsia="es-BO"/>
        </w:rPr>
      </w:pPr>
      <w:r w:rsidRPr="00736D45">
        <w:rPr>
          <w:rFonts w:ascii="Calibri" w:hAnsi="Calibri" w:cs="Calibri"/>
          <w:b/>
          <w:bCs/>
          <w:sz w:val="22"/>
          <w:szCs w:val="22"/>
          <w:lang w:eastAsia="es-BO"/>
        </w:rPr>
        <w:lastRenderedPageBreak/>
        <w:t xml:space="preserve">Monto ejecutado, </w:t>
      </w:r>
      <w:r w:rsidRPr="00736D45">
        <w:rPr>
          <w:rFonts w:ascii="Calibri" w:hAnsi="Calibri" w:cs="Calibri"/>
          <w:bCs/>
          <w:sz w:val="22"/>
          <w:szCs w:val="22"/>
          <w:lang w:eastAsia="es-BO"/>
        </w:rPr>
        <w:t>Que será contabilizado a través de la sumatoria de montos de los trabajos ejecutados en obras similares.</w:t>
      </w:r>
    </w:p>
    <w:p w:rsidR="00821E3F" w:rsidRPr="00736D45" w:rsidRDefault="00821E3F" w:rsidP="00821E3F">
      <w:pPr>
        <w:spacing w:line="220" w:lineRule="atLeast"/>
        <w:ind w:left="720"/>
        <w:contextualSpacing/>
        <w:jc w:val="both"/>
        <w:rPr>
          <w:rFonts w:ascii="Calibri" w:hAnsi="Calibri" w:cs="Calibri"/>
          <w:bCs/>
          <w:sz w:val="22"/>
          <w:szCs w:val="22"/>
          <w:lang w:eastAsia="es-BO"/>
        </w:rPr>
      </w:pPr>
    </w:p>
    <w:p w:rsidR="00821E3F" w:rsidRPr="00736D45" w:rsidRDefault="00821E3F" w:rsidP="00821E3F">
      <w:pPr>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Los respaldos de la experiencia general y específica podrán ser cualquiera de los mencionados a continuación</w:t>
      </w:r>
      <w:r>
        <w:rPr>
          <w:rFonts w:ascii="Calibri" w:hAnsi="Calibri" w:cs="Calibri"/>
          <w:sz w:val="22"/>
          <w:szCs w:val="22"/>
          <w:lang w:val="es-BO" w:eastAsia="es-BO"/>
        </w:rPr>
        <w:t xml:space="preserve">, los mismos deberán reflejar el </w:t>
      </w:r>
      <w:r w:rsidRPr="00B0121E">
        <w:rPr>
          <w:rFonts w:ascii="Calibri" w:hAnsi="Calibri" w:cs="Calibri"/>
          <w:b/>
          <w:sz w:val="22"/>
          <w:szCs w:val="22"/>
          <w:lang w:val="es-BO" w:eastAsia="es-BO"/>
        </w:rPr>
        <w:t>monto ejecutado</w:t>
      </w:r>
      <w:r w:rsidRPr="00736D45">
        <w:rPr>
          <w:rFonts w:ascii="Calibri" w:hAnsi="Calibri" w:cs="Calibri"/>
          <w:sz w:val="22"/>
          <w:szCs w:val="22"/>
          <w:lang w:val="es-BO" w:eastAsia="es-BO"/>
        </w:rPr>
        <w:t>:</w:t>
      </w:r>
    </w:p>
    <w:p w:rsidR="00821E3F" w:rsidRPr="00831649" w:rsidRDefault="00821E3F" w:rsidP="00821E3F">
      <w:pPr>
        <w:numPr>
          <w:ilvl w:val="0"/>
          <w:numId w:val="4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rsidR="00821E3F" w:rsidRPr="00B0121E" w:rsidRDefault="00821E3F" w:rsidP="00821E3F">
      <w:pPr>
        <w:numPr>
          <w:ilvl w:val="0"/>
          <w:numId w:val="43"/>
        </w:numPr>
        <w:ind w:left="72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rsidR="00821E3F" w:rsidRPr="00831649" w:rsidRDefault="00821E3F" w:rsidP="00821E3F">
      <w:pPr>
        <w:numPr>
          <w:ilvl w:val="0"/>
          <w:numId w:val="43"/>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Conformidad de Obra.</w:t>
      </w:r>
    </w:p>
    <w:p w:rsidR="00821E3F" w:rsidRPr="00736D45" w:rsidRDefault="00821E3F" w:rsidP="00821E3F">
      <w:pPr>
        <w:numPr>
          <w:ilvl w:val="0"/>
          <w:numId w:val="43"/>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Conclusión de Obra.</w:t>
      </w:r>
    </w:p>
    <w:p w:rsidR="00821E3F" w:rsidRPr="009078D7" w:rsidRDefault="00821E3F" w:rsidP="00821E3F">
      <w:pPr>
        <w:numPr>
          <w:ilvl w:val="0"/>
          <w:numId w:val="4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Contrato acompañado de documento que certifique la conclusión del </w:t>
      </w:r>
      <w:r>
        <w:rPr>
          <w:rFonts w:ascii="Calibri" w:hAnsi="Calibri" w:cs="Calibri"/>
          <w:sz w:val="22"/>
          <w:szCs w:val="22"/>
          <w:lang w:val="es-BO" w:eastAsia="es-BO"/>
        </w:rPr>
        <w:t>mismo</w:t>
      </w:r>
      <w:r w:rsidRPr="00736D45">
        <w:rPr>
          <w:rFonts w:ascii="Calibri" w:hAnsi="Calibri" w:cs="Calibri"/>
          <w:sz w:val="22"/>
          <w:szCs w:val="22"/>
          <w:lang w:eastAsia="es-BO"/>
        </w:rPr>
        <w:t>.</w:t>
      </w:r>
    </w:p>
    <w:p w:rsidR="00821E3F" w:rsidRDefault="00821E3F" w:rsidP="00821E3F">
      <w:pPr>
        <w:ind w:left="720"/>
        <w:contextualSpacing/>
        <w:jc w:val="both"/>
        <w:rPr>
          <w:rFonts w:ascii="Calibri" w:hAnsi="Calibri" w:cs="Calibri"/>
          <w:bCs/>
          <w:sz w:val="22"/>
          <w:szCs w:val="22"/>
          <w:lang w:eastAsia="es-BO"/>
        </w:rPr>
      </w:pPr>
    </w:p>
    <w:p w:rsidR="00821E3F" w:rsidRDefault="00821E3F" w:rsidP="00821E3F">
      <w:pPr>
        <w:contextualSpacing/>
        <w:jc w:val="both"/>
        <w:rPr>
          <w:rFonts w:ascii="Calibri" w:hAnsi="Calibri" w:cs="Calibri"/>
          <w:bCs/>
          <w:sz w:val="22"/>
          <w:szCs w:val="22"/>
          <w:lang w:eastAsia="es-BO"/>
        </w:rPr>
      </w:pPr>
      <w:r w:rsidRPr="00E5796F">
        <w:rPr>
          <w:rFonts w:ascii="Calibri" w:hAnsi="Calibri" w:cs="Calibri"/>
          <w:bCs/>
          <w:sz w:val="22"/>
          <w:szCs w:val="22"/>
          <w:lang w:eastAsia="es-BO"/>
        </w:rPr>
        <w:t xml:space="preserve">Si la documentación presentada como respaldo de la experiencia, sea por subcontratos, ésta será tomada en cuenta únicamente si fue reconocida y emitida, por </w:t>
      </w:r>
      <w:r>
        <w:rPr>
          <w:rFonts w:ascii="Calibri" w:hAnsi="Calibri" w:cs="Calibri"/>
          <w:bCs/>
          <w:sz w:val="22"/>
          <w:szCs w:val="22"/>
          <w:lang w:eastAsia="es-BO"/>
        </w:rPr>
        <w:t xml:space="preserve">una Autoridad competente de la </w:t>
      </w:r>
      <w:r w:rsidRPr="00E5796F">
        <w:rPr>
          <w:rFonts w:ascii="Calibri" w:hAnsi="Calibri" w:cs="Calibri"/>
          <w:bCs/>
          <w:sz w:val="22"/>
          <w:szCs w:val="22"/>
          <w:lang w:eastAsia="es-BO"/>
        </w:rPr>
        <w:t>Entidad o Empresa propietaria de la Obra.</w:t>
      </w:r>
    </w:p>
    <w:p w:rsidR="00821E3F" w:rsidRPr="00736D45" w:rsidRDefault="00821E3F" w:rsidP="00821E3F">
      <w:pPr>
        <w:contextualSpacing/>
        <w:jc w:val="both"/>
        <w:rPr>
          <w:rFonts w:ascii="Calibri" w:hAnsi="Calibri" w:cs="Calibri"/>
          <w:bCs/>
          <w:sz w:val="22"/>
          <w:szCs w:val="22"/>
          <w:lang w:eastAsia="es-BO"/>
        </w:rPr>
      </w:pPr>
    </w:p>
    <w:p w:rsidR="00821E3F" w:rsidRPr="00736D45" w:rsidRDefault="00821E3F" w:rsidP="00821E3F">
      <w:pPr>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Cuando los respaldos citados no contemplen toda la información requerida, YPFB podrá solicitar documentos </w:t>
      </w:r>
      <w:r w:rsidRPr="00B0121E">
        <w:rPr>
          <w:rFonts w:ascii="Calibri" w:hAnsi="Calibri" w:cs="Calibri"/>
          <w:b/>
          <w:sz w:val="22"/>
          <w:szCs w:val="22"/>
          <w:lang w:val="es-BO" w:eastAsia="es-BO"/>
        </w:rPr>
        <w:t>adicionales</w:t>
      </w:r>
      <w:r w:rsidRPr="00736D45">
        <w:rPr>
          <w:rFonts w:ascii="Calibri" w:hAnsi="Calibri" w:cs="Calibri"/>
          <w:sz w:val="22"/>
          <w:szCs w:val="22"/>
          <w:lang w:val="es-BO" w:eastAsia="es-BO"/>
        </w:rPr>
        <w:t xml:space="preserve"> a los citados</w:t>
      </w:r>
      <w:r>
        <w:rPr>
          <w:rFonts w:ascii="Calibri" w:hAnsi="Calibri" w:cs="Calibri"/>
          <w:sz w:val="22"/>
          <w:szCs w:val="22"/>
          <w:lang w:val="es-BO" w:eastAsia="es-BO"/>
        </w:rPr>
        <w:t>, donde se evidencie y/o</w:t>
      </w:r>
      <w:r w:rsidRPr="00736D45">
        <w:rPr>
          <w:rFonts w:ascii="Calibri" w:hAnsi="Calibri" w:cs="Calibri"/>
          <w:sz w:val="22"/>
          <w:szCs w:val="22"/>
          <w:lang w:val="es-BO" w:eastAsia="es-BO"/>
        </w:rPr>
        <w:t xml:space="preserve"> complemente la información requerida.</w:t>
      </w:r>
      <w:r w:rsidRPr="00736D45">
        <w:rPr>
          <w:rFonts w:ascii="Calibri" w:hAnsi="Calibri" w:cs="Calibri"/>
          <w:bCs/>
          <w:sz w:val="22"/>
          <w:szCs w:val="22"/>
          <w:lang w:eastAsia="es-BO"/>
        </w:rPr>
        <w:t xml:space="preserve">   En cualquier momento d</w:t>
      </w:r>
      <w:r>
        <w:rPr>
          <w:rFonts w:ascii="Calibri" w:hAnsi="Calibri" w:cs="Calibri"/>
          <w:bCs/>
          <w:sz w:val="22"/>
          <w:szCs w:val="22"/>
          <w:lang w:eastAsia="es-BO"/>
        </w:rPr>
        <w:t xml:space="preserve">urante el periodo de evaluación, </w:t>
      </w:r>
      <w:r w:rsidRPr="00736D45">
        <w:rPr>
          <w:rFonts w:ascii="Calibri" w:hAnsi="Calibri" w:cs="Calibri"/>
          <w:bCs/>
          <w:sz w:val="22"/>
          <w:szCs w:val="22"/>
          <w:lang w:eastAsia="es-BO"/>
        </w:rPr>
        <w:t xml:space="preserve">YPFB se </w:t>
      </w:r>
      <w:r>
        <w:rPr>
          <w:rFonts w:ascii="Calibri" w:hAnsi="Calibri" w:cs="Calibri"/>
          <w:bCs/>
          <w:sz w:val="22"/>
          <w:szCs w:val="22"/>
          <w:lang w:eastAsia="es-BO"/>
        </w:rPr>
        <w:t xml:space="preserve">reserva </w:t>
      </w:r>
      <w:r w:rsidRPr="00736D45">
        <w:rPr>
          <w:rFonts w:ascii="Calibri" w:hAnsi="Calibri" w:cs="Calibri"/>
          <w:bCs/>
          <w:sz w:val="22"/>
          <w:szCs w:val="22"/>
          <w:lang w:eastAsia="es-BO"/>
        </w:rPr>
        <w:t xml:space="preserve">el derecho de solicitar y verificar la </w:t>
      </w:r>
      <w:r>
        <w:rPr>
          <w:rFonts w:ascii="Calibri" w:hAnsi="Calibri" w:cs="Calibri"/>
          <w:bCs/>
          <w:sz w:val="22"/>
          <w:szCs w:val="22"/>
          <w:lang w:eastAsia="es-BO"/>
        </w:rPr>
        <w:t>autenticidad</w:t>
      </w:r>
      <w:r w:rsidRPr="00736D45">
        <w:rPr>
          <w:rFonts w:ascii="Calibri" w:hAnsi="Calibri" w:cs="Calibri"/>
          <w:bCs/>
          <w:sz w:val="22"/>
          <w:szCs w:val="22"/>
          <w:lang w:eastAsia="es-BO"/>
        </w:rPr>
        <w:t xml:space="preserve"> de la documentación presentada</w:t>
      </w:r>
      <w:r w:rsidRPr="00736D45">
        <w:rPr>
          <w:rFonts w:ascii="Calibri" w:hAnsi="Calibri" w:cs="Calibri"/>
          <w:sz w:val="22"/>
          <w:szCs w:val="22"/>
        </w:rPr>
        <w:t>.</w:t>
      </w:r>
    </w:p>
    <w:p w:rsidR="00821E3F" w:rsidRDefault="00821E3F" w:rsidP="00821E3F">
      <w:pPr>
        <w:contextualSpacing/>
        <w:jc w:val="both"/>
        <w:rPr>
          <w:rFonts w:ascii="Calibri" w:hAnsi="Calibri" w:cs="Calibri"/>
          <w:bCs/>
          <w:sz w:val="22"/>
          <w:szCs w:val="22"/>
          <w:lang w:eastAsia="es-BO"/>
        </w:rPr>
      </w:pPr>
    </w:p>
    <w:p w:rsidR="00821E3F" w:rsidRPr="001F0DAD" w:rsidRDefault="00821E3F" w:rsidP="00821E3F">
      <w:pPr>
        <w:ind w:firstLine="426"/>
        <w:rPr>
          <w:rFonts w:asciiTheme="minorHAnsi" w:hAnsiTheme="minorHAnsi" w:cstheme="minorHAnsi"/>
          <w:b/>
          <w:sz w:val="22"/>
          <w:szCs w:val="22"/>
          <w:lang w:val="es-BO" w:eastAsia="es-BO"/>
        </w:rPr>
      </w:pPr>
      <w:r w:rsidRPr="001F0DAD">
        <w:rPr>
          <w:rFonts w:asciiTheme="minorHAnsi" w:hAnsiTheme="minorHAnsi" w:cstheme="minorHAnsi"/>
          <w:b/>
          <w:sz w:val="22"/>
          <w:szCs w:val="22"/>
          <w:lang w:val="es-BO" w:eastAsia="es-BO"/>
        </w:rPr>
        <w:t>OBRAS SIMILARES</w:t>
      </w:r>
    </w:p>
    <w:p w:rsidR="00821E3F" w:rsidRDefault="00821E3F" w:rsidP="00821E3F">
      <w:pPr>
        <w:ind w:left="426"/>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 xml:space="preserve">Se consideran como obras similares aquellas en las cuales </w:t>
      </w:r>
      <w:r>
        <w:rPr>
          <w:rFonts w:asciiTheme="minorHAnsi" w:hAnsiTheme="minorHAnsi" w:cstheme="minorHAnsi"/>
          <w:sz w:val="22"/>
          <w:szCs w:val="22"/>
          <w:lang w:val="es-BO" w:eastAsia="es-BO"/>
        </w:rPr>
        <w:t xml:space="preserve">el </w:t>
      </w:r>
      <w:r w:rsidRPr="00F234D6">
        <w:rPr>
          <w:rFonts w:asciiTheme="minorHAnsi" w:hAnsiTheme="minorHAnsi" w:cstheme="minorHAnsi"/>
          <w:sz w:val="22"/>
          <w:szCs w:val="22"/>
          <w:lang w:val="es-BO" w:eastAsia="es-BO"/>
        </w:rPr>
        <w:t xml:space="preserve">proponente haya realizado cualquiera de los siguientes trabajos: </w:t>
      </w:r>
    </w:p>
    <w:p w:rsidR="00821E3F" w:rsidRPr="00EB44CA" w:rsidRDefault="00821E3F" w:rsidP="00821E3F">
      <w:pPr>
        <w:contextualSpacing/>
        <w:jc w:val="both"/>
        <w:rPr>
          <w:rFonts w:asciiTheme="minorHAnsi" w:hAnsiTheme="minorHAnsi" w:cstheme="minorHAnsi"/>
          <w:sz w:val="22"/>
          <w:szCs w:val="22"/>
          <w:lang w:val="es-BO" w:eastAsia="es-BO"/>
        </w:rPr>
      </w:pPr>
    </w:p>
    <w:p w:rsidR="00821E3F" w:rsidRDefault="00821E3F" w:rsidP="00821E3F">
      <w:pPr>
        <w:pStyle w:val="Prrafodelista"/>
        <w:numPr>
          <w:ilvl w:val="0"/>
          <w:numId w:val="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w:t>
      </w:r>
      <w:r>
        <w:rPr>
          <w:rFonts w:asciiTheme="minorHAnsi" w:hAnsiTheme="minorHAnsi" w:cstheme="minorHAnsi"/>
          <w:sz w:val="22"/>
          <w:szCs w:val="22"/>
          <w:lang w:val="es-BO" w:eastAsia="es-BO"/>
        </w:rPr>
        <w:t xml:space="preserve"> y/o mantenimiento</w:t>
      </w:r>
      <w:r w:rsidRPr="00191F96">
        <w:rPr>
          <w:rFonts w:asciiTheme="minorHAnsi" w:hAnsiTheme="minorHAnsi" w:cstheme="minorHAnsi"/>
          <w:sz w:val="22"/>
          <w:szCs w:val="22"/>
          <w:lang w:val="es-BO" w:eastAsia="es-BO"/>
        </w:rPr>
        <w:t xml:space="preserve"> de red secundaria</w:t>
      </w:r>
    </w:p>
    <w:p w:rsidR="00821E3F" w:rsidRPr="005A0571" w:rsidRDefault="00821E3F" w:rsidP="00821E3F">
      <w:pPr>
        <w:pStyle w:val="Prrafodelista"/>
        <w:numPr>
          <w:ilvl w:val="0"/>
          <w:numId w:val="3"/>
        </w:numPr>
        <w:ind w:left="1134" w:firstLine="0"/>
        <w:contextualSpacing/>
        <w:rPr>
          <w:rFonts w:ascii="Calibri" w:hAnsi="Calibri" w:cs="Calibri"/>
          <w:sz w:val="22"/>
          <w:szCs w:val="22"/>
          <w:lang w:val="es-BO" w:eastAsia="es-BO"/>
        </w:rPr>
      </w:pPr>
      <w:r>
        <w:rPr>
          <w:rFonts w:ascii="Calibri" w:hAnsi="Calibri" w:cs="Calibri"/>
          <w:sz w:val="22"/>
          <w:szCs w:val="22"/>
          <w:lang w:val="es-BO" w:eastAsia="es-BO"/>
        </w:rPr>
        <w:t>Obras civiles y/o mecánicas para la construcción de  variantes de red secundaria.</w:t>
      </w:r>
    </w:p>
    <w:p w:rsidR="00821E3F" w:rsidRPr="00191F96" w:rsidRDefault="00821E3F" w:rsidP="00821E3F">
      <w:pPr>
        <w:pStyle w:val="Prrafodelista"/>
        <w:numPr>
          <w:ilvl w:val="0"/>
          <w:numId w:val="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 xml:space="preserve">Obras civiles y/o mecánicas para la construcción </w:t>
      </w:r>
      <w:r>
        <w:rPr>
          <w:rFonts w:asciiTheme="minorHAnsi" w:hAnsiTheme="minorHAnsi" w:cstheme="minorHAnsi"/>
          <w:sz w:val="22"/>
          <w:szCs w:val="22"/>
          <w:lang w:val="es-BO" w:eastAsia="es-BO"/>
        </w:rPr>
        <w:t xml:space="preserve">y/o mantenimiento </w:t>
      </w:r>
      <w:r w:rsidRPr="00191F96">
        <w:rPr>
          <w:rFonts w:asciiTheme="minorHAnsi" w:hAnsiTheme="minorHAnsi" w:cstheme="minorHAnsi"/>
          <w:sz w:val="22"/>
          <w:szCs w:val="22"/>
          <w:lang w:val="es-BO" w:eastAsia="es-BO"/>
        </w:rPr>
        <w:t>de gasoductos y redes primarias</w:t>
      </w:r>
      <w:r>
        <w:rPr>
          <w:rFonts w:asciiTheme="minorHAnsi" w:hAnsiTheme="minorHAnsi" w:cstheme="minorHAnsi"/>
          <w:sz w:val="22"/>
          <w:szCs w:val="22"/>
          <w:lang w:val="es-BO" w:eastAsia="es-BO"/>
        </w:rPr>
        <w:t>.</w:t>
      </w:r>
    </w:p>
    <w:p w:rsidR="00821E3F" w:rsidRPr="00191F96" w:rsidRDefault="00821E3F" w:rsidP="00821E3F">
      <w:pPr>
        <w:pStyle w:val="Prrafodelista"/>
        <w:numPr>
          <w:ilvl w:val="0"/>
          <w:numId w:val="3"/>
        </w:numPr>
        <w:autoSpaceDE w:val="0"/>
        <w:autoSpaceDN w:val="0"/>
        <w:adjustRightInd w:val="0"/>
        <w:ind w:left="1134" w:firstLine="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 de acometidas para gas natural</w:t>
      </w:r>
    </w:p>
    <w:p w:rsidR="00821E3F" w:rsidRDefault="00821E3F" w:rsidP="00821E3F">
      <w:pPr>
        <w:pStyle w:val="Prrafodelista"/>
        <w:numPr>
          <w:ilvl w:val="0"/>
          <w:numId w:val="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Construcción de redes de agua potable, alcantarillado, telefonía, desagüé pluvial, sistemas de riego</w:t>
      </w:r>
      <w:r>
        <w:rPr>
          <w:rFonts w:asciiTheme="minorHAnsi" w:hAnsiTheme="minorHAnsi" w:cstheme="minorHAnsi"/>
          <w:sz w:val="22"/>
          <w:szCs w:val="22"/>
          <w:lang w:val="es-BO" w:eastAsia="es-BO"/>
        </w:rPr>
        <w:t>, fibra óptica.</w:t>
      </w:r>
      <w:r w:rsidRPr="00191F96">
        <w:rPr>
          <w:rFonts w:asciiTheme="minorHAnsi" w:hAnsiTheme="minorHAnsi" w:cstheme="minorHAnsi"/>
          <w:sz w:val="22"/>
          <w:szCs w:val="22"/>
          <w:lang w:val="es-BO" w:eastAsia="es-BO"/>
        </w:rPr>
        <w:t xml:space="preserve"> </w:t>
      </w:r>
    </w:p>
    <w:p w:rsidR="00F73BD1" w:rsidRDefault="00F73BD1" w:rsidP="00F73BD1">
      <w:pPr>
        <w:autoSpaceDE w:val="0"/>
        <w:autoSpaceDN w:val="0"/>
        <w:adjustRightInd w:val="0"/>
        <w:jc w:val="both"/>
        <w:rPr>
          <w:rFonts w:asciiTheme="minorHAnsi" w:hAnsiTheme="minorHAnsi" w:cstheme="minorHAnsi"/>
          <w:sz w:val="22"/>
          <w:szCs w:val="22"/>
          <w:lang w:val="es-BO" w:eastAsia="es-BO"/>
        </w:rPr>
      </w:pPr>
    </w:p>
    <w:p w:rsidR="00F73BD1" w:rsidRDefault="00F73BD1" w:rsidP="00F73BD1">
      <w:pPr>
        <w:autoSpaceDE w:val="0"/>
        <w:autoSpaceDN w:val="0"/>
        <w:adjustRightInd w:val="0"/>
        <w:jc w:val="both"/>
        <w:rPr>
          <w:rFonts w:asciiTheme="minorHAnsi" w:hAnsiTheme="minorHAnsi" w:cstheme="minorHAnsi"/>
          <w:sz w:val="22"/>
          <w:szCs w:val="22"/>
          <w:lang w:val="es-BO" w:eastAsia="es-BO"/>
        </w:rPr>
      </w:pPr>
    </w:p>
    <w:p w:rsidR="00F73BD1" w:rsidRDefault="00F73BD1" w:rsidP="00F73BD1">
      <w:pPr>
        <w:autoSpaceDE w:val="0"/>
        <w:autoSpaceDN w:val="0"/>
        <w:adjustRightInd w:val="0"/>
        <w:jc w:val="both"/>
        <w:rPr>
          <w:rFonts w:asciiTheme="minorHAnsi" w:hAnsiTheme="minorHAnsi" w:cstheme="minorHAnsi"/>
          <w:sz w:val="22"/>
          <w:szCs w:val="22"/>
          <w:lang w:val="es-BO" w:eastAsia="es-BO"/>
        </w:rPr>
      </w:pPr>
    </w:p>
    <w:p w:rsidR="009663BD" w:rsidRDefault="009663BD" w:rsidP="00F73BD1">
      <w:pPr>
        <w:autoSpaceDE w:val="0"/>
        <w:autoSpaceDN w:val="0"/>
        <w:adjustRightInd w:val="0"/>
        <w:jc w:val="both"/>
        <w:rPr>
          <w:rFonts w:asciiTheme="minorHAnsi" w:hAnsiTheme="minorHAnsi" w:cstheme="minorHAnsi"/>
          <w:sz w:val="22"/>
          <w:szCs w:val="22"/>
          <w:lang w:val="es-BO" w:eastAsia="es-BO"/>
        </w:rPr>
      </w:pPr>
    </w:p>
    <w:p w:rsidR="009663BD" w:rsidRDefault="009663BD" w:rsidP="00F73BD1">
      <w:pPr>
        <w:autoSpaceDE w:val="0"/>
        <w:autoSpaceDN w:val="0"/>
        <w:adjustRightInd w:val="0"/>
        <w:jc w:val="both"/>
        <w:rPr>
          <w:rFonts w:asciiTheme="minorHAnsi" w:hAnsiTheme="minorHAnsi" w:cstheme="minorHAnsi"/>
          <w:sz w:val="22"/>
          <w:szCs w:val="22"/>
          <w:lang w:val="es-BO" w:eastAsia="es-BO"/>
        </w:rPr>
      </w:pPr>
    </w:p>
    <w:p w:rsidR="009663BD" w:rsidRDefault="009663BD" w:rsidP="00F73BD1">
      <w:pPr>
        <w:autoSpaceDE w:val="0"/>
        <w:autoSpaceDN w:val="0"/>
        <w:adjustRightInd w:val="0"/>
        <w:jc w:val="both"/>
        <w:rPr>
          <w:rFonts w:asciiTheme="minorHAnsi" w:hAnsiTheme="minorHAnsi" w:cstheme="minorHAnsi"/>
          <w:sz w:val="22"/>
          <w:szCs w:val="22"/>
          <w:lang w:val="es-BO" w:eastAsia="es-BO"/>
        </w:rPr>
      </w:pPr>
    </w:p>
    <w:p w:rsidR="00F73BD1" w:rsidRPr="00F73BD1" w:rsidRDefault="00F73BD1" w:rsidP="00F73BD1">
      <w:pPr>
        <w:autoSpaceDE w:val="0"/>
        <w:autoSpaceDN w:val="0"/>
        <w:adjustRightInd w:val="0"/>
        <w:jc w:val="both"/>
        <w:rPr>
          <w:rFonts w:asciiTheme="minorHAnsi" w:hAnsiTheme="minorHAnsi" w:cstheme="minorHAnsi"/>
          <w:sz w:val="22"/>
          <w:szCs w:val="22"/>
          <w:lang w:val="es-BO" w:eastAsia="es-BO"/>
        </w:rPr>
      </w:pPr>
    </w:p>
    <w:p w:rsidR="00F33FEC" w:rsidRDefault="00F33FEC" w:rsidP="00F33FEC">
      <w:pPr>
        <w:autoSpaceDE w:val="0"/>
        <w:autoSpaceDN w:val="0"/>
        <w:adjustRightInd w:val="0"/>
        <w:jc w:val="both"/>
        <w:rPr>
          <w:rFonts w:asciiTheme="minorHAnsi" w:hAnsiTheme="minorHAnsi" w:cstheme="minorHAnsi"/>
          <w:sz w:val="22"/>
          <w:szCs w:val="22"/>
          <w:lang w:val="es-BO" w:eastAsia="es-BO"/>
        </w:rPr>
      </w:pPr>
    </w:p>
    <w:p w:rsidR="004E2EB4" w:rsidRDefault="004E2EB4" w:rsidP="00F06200">
      <w:pPr>
        <w:pStyle w:val="Ttulo2"/>
        <w:numPr>
          <w:ilvl w:val="1"/>
          <w:numId w:val="36"/>
        </w:numPr>
        <w:jc w:val="both"/>
        <w:rPr>
          <w:rFonts w:asciiTheme="minorHAnsi" w:hAnsiTheme="minorHAnsi"/>
          <w:b/>
          <w:color w:val="auto"/>
          <w:sz w:val="24"/>
          <w:u w:val="single"/>
        </w:rPr>
      </w:pPr>
      <w:r w:rsidRPr="00C06303">
        <w:rPr>
          <w:rFonts w:asciiTheme="minorHAnsi" w:hAnsiTheme="minorHAnsi"/>
          <w:b/>
          <w:color w:val="auto"/>
          <w:sz w:val="24"/>
          <w:u w:val="single"/>
        </w:rPr>
        <w:lastRenderedPageBreak/>
        <w:t xml:space="preserve"> EXPERIENCIA DEL PERSONAL TÉCNICO CLAVE (SUJETO A EVALUACIÓN)</w:t>
      </w:r>
    </w:p>
    <w:p w:rsidR="003B6DCA" w:rsidRDefault="003B6DCA" w:rsidP="003B6DCA"/>
    <w:tbl>
      <w:tblPr>
        <w:tblW w:w="5278"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5"/>
        <w:gridCol w:w="2975"/>
        <w:gridCol w:w="1165"/>
        <w:gridCol w:w="1165"/>
        <w:gridCol w:w="2041"/>
        <w:gridCol w:w="1748"/>
      </w:tblGrid>
      <w:tr w:rsidR="00E7120C" w:rsidRPr="00872C64" w:rsidTr="00872C64">
        <w:trPr>
          <w:trHeight w:val="290"/>
          <w:tblHeader/>
          <w:jc w:val="center"/>
        </w:trPr>
        <w:tc>
          <w:tcPr>
            <w:tcW w:w="121"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N°</w:t>
            </w:r>
          </w:p>
        </w:tc>
        <w:tc>
          <w:tcPr>
            <w:tcW w:w="1596" w:type="pct"/>
            <w:tcBorders>
              <w:top w:val="single" w:sz="4" w:space="0" w:color="auto"/>
              <w:left w:val="single" w:sz="4" w:space="0" w:color="auto"/>
              <w:bottom w:val="single" w:sz="4" w:space="0" w:color="auto"/>
              <w:right w:val="single" w:sz="4" w:space="0" w:color="auto"/>
            </w:tcBorders>
            <w:shd w:val="clear" w:color="auto" w:fill="F2F2F2"/>
            <w:vAlign w:val="center"/>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FORMACIÓN</w:t>
            </w:r>
          </w:p>
        </w:tc>
        <w:tc>
          <w:tcPr>
            <w:tcW w:w="625" w:type="pct"/>
            <w:tcBorders>
              <w:top w:val="single" w:sz="4" w:space="0" w:color="auto"/>
              <w:left w:val="single" w:sz="4" w:space="0" w:color="auto"/>
              <w:bottom w:val="single" w:sz="4" w:space="0" w:color="auto"/>
              <w:right w:val="single" w:sz="4" w:space="0" w:color="auto"/>
            </w:tcBorders>
            <w:shd w:val="clear" w:color="auto" w:fill="F2F2F2"/>
            <w:vAlign w:val="center"/>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CARGO A DESEMPEÑAR</w:t>
            </w:r>
          </w:p>
        </w:tc>
        <w:tc>
          <w:tcPr>
            <w:tcW w:w="625" w:type="pct"/>
            <w:tcBorders>
              <w:top w:val="single" w:sz="4" w:space="0" w:color="auto"/>
              <w:left w:val="single" w:sz="4" w:space="0" w:color="auto"/>
              <w:bottom w:val="single" w:sz="4" w:space="0" w:color="auto"/>
              <w:right w:val="single" w:sz="4" w:space="0" w:color="auto"/>
            </w:tcBorders>
            <w:shd w:val="clear" w:color="auto" w:fill="F2F2F2"/>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CANTIDAD REQUERIDA</w:t>
            </w:r>
          </w:p>
        </w:tc>
        <w:tc>
          <w:tcPr>
            <w:tcW w:w="1095" w:type="pct"/>
            <w:tcBorders>
              <w:top w:val="single" w:sz="4" w:space="0" w:color="auto"/>
              <w:left w:val="single" w:sz="4" w:space="0" w:color="auto"/>
              <w:bottom w:val="single" w:sz="4" w:space="0" w:color="auto"/>
              <w:right w:val="single" w:sz="4" w:space="0" w:color="auto"/>
            </w:tcBorders>
            <w:shd w:val="clear" w:color="auto" w:fill="F2F2F2"/>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EXPERIENCIA</w:t>
            </w:r>
          </w:p>
        </w:tc>
        <w:tc>
          <w:tcPr>
            <w:tcW w:w="938" w:type="pct"/>
            <w:tcBorders>
              <w:top w:val="single" w:sz="4" w:space="0" w:color="auto"/>
              <w:left w:val="single" w:sz="4" w:space="0" w:color="auto"/>
              <w:bottom w:val="single" w:sz="4" w:space="0" w:color="auto"/>
              <w:right w:val="single" w:sz="4" w:space="0" w:color="auto"/>
            </w:tcBorders>
            <w:shd w:val="clear" w:color="auto" w:fill="F2F2F2"/>
            <w:vAlign w:val="center"/>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CARGOS SIMILARES</w:t>
            </w:r>
          </w:p>
        </w:tc>
      </w:tr>
      <w:tr w:rsidR="00E7120C" w:rsidRPr="00872C64" w:rsidTr="00872C64">
        <w:trPr>
          <w:trHeight w:val="368"/>
          <w:jc w:val="center"/>
        </w:trPr>
        <w:tc>
          <w:tcPr>
            <w:tcW w:w="121"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E7120C" w:rsidRPr="00872C64" w:rsidRDefault="00F73BD1" w:rsidP="00E7120C">
            <w:pPr>
              <w:jc w:val="center"/>
              <w:rPr>
                <w:rFonts w:ascii="Calibri" w:hAnsi="Calibri" w:cs="Calibri"/>
                <w:sz w:val="16"/>
                <w:szCs w:val="16"/>
              </w:rPr>
            </w:pPr>
            <w:r>
              <w:rPr>
                <w:rFonts w:ascii="Calibri" w:hAnsi="Calibri" w:cs="Calibri"/>
                <w:sz w:val="16"/>
                <w:szCs w:val="16"/>
              </w:rPr>
              <w:t>1</w:t>
            </w:r>
          </w:p>
        </w:tc>
        <w:tc>
          <w:tcPr>
            <w:tcW w:w="1596" w:type="pct"/>
            <w:tcBorders>
              <w:top w:val="single" w:sz="4" w:space="0" w:color="auto"/>
              <w:left w:val="single" w:sz="4" w:space="0" w:color="auto"/>
              <w:bottom w:val="single" w:sz="4" w:space="0" w:color="auto"/>
              <w:right w:val="single" w:sz="4" w:space="0" w:color="auto"/>
            </w:tcBorders>
            <w:shd w:val="clear" w:color="auto" w:fill="auto"/>
          </w:tcPr>
          <w:p w:rsidR="00E7120C" w:rsidRPr="00872C64" w:rsidRDefault="00E7120C" w:rsidP="002E3460">
            <w:pPr>
              <w:spacing w:line="276" w:lineRule="auto"/>
              <w:jc w:val="both"/>
              <w:rPr>
                <w:rFonts w:asciiTheme="minorHAnsi" w:hAnsiTheme="minorHAnsi" w:cstheme="minorHAnsi"/>
                <w:color w:val="000000"/>
                <w:sz w:val="16"/>
                <w:szCs w:val="16"/>
                <w:lang w:val="es-BO" w:eastAsia="es-BO"/>
              </w:rPr>
            </w:pPr>
            <w:r w:rsidRPr="00872C64">
              <w:rPr>
                <w:rFonts w:asciiTheme="minorHAnsi" w:hAnsiTheme="minorHAnsi" w:cstheme="minorHAnsi"/>
                <w:color w:val="000000"/>
                <w:sz w:val="16"/>
                <w:szCs w:val="16"/>
                <w:lang w:val="es-BO" w:eastAsia="es-BO"/>
              </w:rPr>
              <w:t>LICENCIADO O INGENIERO CON TÍTULO EN PROVISIÓN NACIONAL:</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 xml:space="preserve">CIVIL </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MECANICO</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INDUSTRIAL</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PETROLERO</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ARQUITECTO</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CONSTRUCTOR CIVIL</w:t>
            </w:r>
          </w:p>
          <w:p w:rsidR="00E7120C" w:rsidRPr="00872C64" w:rsidRDefault="00E7120C" w:rsidP="00E7120C">
            <w:pPr>
              <w:numPr>
                <w:ilvl w:val="0"/>
                <w:numId w:val="45"/>
              </w:numPr>
              <w:rPr>
                <w:rFonts w:ascii="Cambria" w:hAnsi="Cambria" w:cs="Calibri"/>
                <w:sz w:val="16"/>
                <w:szCs w:val="16"/>
              </w:rPr>
            </w:pPr>
            <w:r w:rsidRPr="00872C64">
              <w:rPr>
                <w:rFonts w:ascii="Calibri" w:hAnsi="Calibri" w:cs="Calibri"/>
                <w:sz w:val="16"/>
                <w:szCs w:val="16"/>
              </w:rPr>
              <w:t xml:space="preserve">OTRAS INGENIERÍAS RELACIONADAS AL ÁREA </w:t>
            </w:r>
            <w:r w:rsidR="00872C64" w:rsidRPr="00872C64">
              <w:rPr>
                <w:rFonts w:ascii="Calibri" w:hAnsi="Calibri" w:cs="Calibri"/>
                <w:sz w:val="16"/>
                <w:szCs w:val="16"/>
              </w:rPr>
              <w:t>DE HIDROCARBUROS</w:t>
            </w:r>
            <w:r w:rsidRPr="00872C64">
              <w:rPr>
                <w:rFonts w:ascii="Calibri" w:hAnsi="Calibri" w:cs="Calibri"/>
                <w:sz w:val="16"/>
                <w:szCs w:val="16"/>
              </w:rPr>
              <w:t>.</w:t>
            </w:r>
          </w:p>
          <w:p w:rsidR="00E7120C" w:rsidRPr="00872C64" w:rsidRDefault="00E7120C" w:rsidP="00E7120C">
            <w:pPr>
              <w:numPr>
                <w:ilvl w:val="0"/>
                <w:numId w:val="45"/>
              </w:numPr>
              <w:rPr>
                <w:rFonts w:ascii="Calibri" w:hAnsi="Calibri" w:cs="Calibri"/>
                <w:sz w:val="16"/>
                <w:szCs w:val="16"/>
              </w:rPr>
            </w:pPr>
            <w:r w:rsidRPr="00872C64">
              <w:rPr>
                <w:rFonts w:ascii="Calibri" w:hAnsi="Calibri" w:cs="Calibri"/>
                <w:sz w:val="16"/>
                <w:szCs w:val="16"/>
              </w:rPr>
              <w:t>OTRAS INGENIERÍAS RELACIONADAS AL ÁREA DE LA CONSTRUCCIÓN DE INSTALACIONES DEL ÁREA DE HIDROCARBUROS.</w:t>
            </w:r>
          </w:p>
          <w:p w:rsidR="00E7120C" w:rsidRPr="00872C64" w:rsidRDefault="00E7120C" w:rsidP="002E3460">
            <w:pPr>
              <w:jc w:val="both"/>
              <w:rPr>
                <w:rFonts w:ascii="Calibri" w:hAnsi="Calibri"/>
                <w:color w:val="000000"/>
                <w:sz w:val="16"/>
                <w:szCs w:val="16"/>
                <w:lang w:val="es-BO" w:eastAsia="es-BO"/>
              </w:rPr>
            </w:pPr>
          </w:p>
          <w:p w:rsidR="00E7120C" w:rsidRPr="00872C64" w:rsidRDefault="00E7120C" w:rsidP="002E3460">
            <w:pPr>
              <w:jc w:val="both"/>
              <w:rPr>
                <w:rFonts w:ascii="Calibri" w:hAnsi="Calibri" w:cs="Calibri"/>
                <w:sz w:val="16"/>
                <w:szCs w:val="16"/>
                <w:highlight w:val="yellow"/>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E7120C" w:rsidRPr="00872C64" w:rsidRDefault="00E7120C" w:rsidP="00B95D88">
            <w:pPr>
              <w:jc w:val="center"/>
              <w:rPr>
                <w:rFonts w:ascii="Calibri" w:hAnsi="Calibri" w:cs="Calibri"/>
                <w:sz w:val="16"/>
                <w:szCs w:val="16"/>
                <w:highlight w:val="yellow"/>
              </w:rPr>
            </w:pPr>
            <w:r w:rsidRPr="00872C64">
              <w:rPr>
                <w:rFonts w:ascii="Calibri" w:hAnsi="Calibri" w:cs="Calibri"/>
                <w:sz w:val="16"/>
                <w:szCs w:val="16"/>
              </w:rPr>
              <w:t>RESIDENTE  DE OBRA</w:t>
            </w:r>
          </w:p>
        </w:tc>
        <w:tc>
          <w:tcPr>
            <w:tcW w:w="625" w:type="pct"/>
            <w:tcBorders>
              <w:top w:val="single" w:sz="4" w:space="0" w:color="auto"/>
              <w:left w:val="single" w:sz="4" w:space="0" w:color="auto"/>
              <w:bottom w:val="single" w:sz="4" w:space="0" w:color="auto"/>
              <w:right w:val="single" w:sz="4" w:space="0" w:color="auto"/>
            </w:tcBorders>
            <w:vAlign w:val="center"/>
          </w:tcPr>
          <w:p w:rsidR="00E7120C" w:rsidRPr="00872C64" w:rsidRDefault="00FB1A5E" w:rsidP="00FB1A5E">
            <w:pPr>
              <w:jc w:val="center"/>
              <w:rPr>
                <w:rFonts w:ascii="Calibri" w:hAnsi="Calibri" w:cs="Calibri"/>
                <w:sz w:val="16"/>
                <w:szCs w:val="16"/>
              </w:rPr>
            </w:pPr>
            <w:r w:rsidRPr="00872C64">
              <w:rPr>
                <w:rFonts w:ascii="Calibri" w:hAnsi="Calibri" w:cs="Calibri"/>
                <w:sz w:val="16"/>
                <w:szCs w:val="16"/>
              </w:rPr>
              <w:t>1</w:t>
            </w:r>
          </w:p>
        </w:tc>
        <w:tc>
          <w:tcPr>
            <w:tcW w:w="1095" w:type="pct"/>
            <w:tcBorders>
              <w:top w:val="single" w:sz="4" w:space="0" w:color="auto"/>
              <w:left w:val="single" w:sz="4" w:space="0" w:color="auto"/>
              <w:bottom w:val="single" w:sz="4" w:space="0" w:color="auto"/>
              <w:right w:val="single" w:sz="4" w:space="0" w:color="auto"/>
            </w:tcBorders>
          </w:tcPr>
          <w:p w:rsidR="00E7120C" w:rsidRPr="00872C64" w:rsidRDefault="00E7120C" w:rsidP="002E3460">
            <w:pPr>
              <w:rPr>
                <w:rFonts w:ascii="Calibri" w:hAnsi="Calibri" w:cs="Calibri"/>
                <w:sz w:val="16"/>
                <w:szCs w:val="16"/>
              </w:rPr>
            </w:pPr>
            <w:r w:rsidRPr="00872C64">
              <w:rPr>
                <w:rFonts w:asciiTheme="minorHAnsi" w:hAnsiTheme="minorHAnsi" w:cstheme="minorHAnsi"/>
                <w:sz w:val="16"/>
                <w:szCs w:val="16"/>
              </w:rPr>
              <w:t>ESPECIFICA: DEBERÁ SUMAR AL MENOS 1 VEZ EL MONTO DEL PRECIO REFERENCIAL (COMPUTADO A PARTIR DE LA EMISIÓN DEL TÍTULO /DIPLOMA ACADÉMICO) EN CARGOS SIMILARES DE OBRAS SIMILARES (*)</w:t>
            </w:r>
          </w:p>
        </w:tc>
        <w:tc>
          <w:tcPr>
            <w:tcW w:w="938" w:type="pct"/>
            <w:tcBorders>
              <w:top w:val="single" w:sz="4" w:space="0" w:color="auto"/>
              <w:left w:val="single" w:sz="4" w:space="0" w:color="auto"/>
              <w:bottom w:val="single" w:sz="4" w:space="0" w:color="auto"/>
              <w:right w:val="single" w:sz="4" w:space="0" w:color="auto"/>
            </w:tcBorders>
          </w:tcPr>
          <w:p w:rsidR="00E7120C" w:rsidRPr="00872C64" w:rsidRDefault="00E7120C" w:rsidP="00E7120C">
            <w:pPr>
              <w:pStyle w:val="Prrafodelista"/>
              <w:numPr>
                <w:ilvl w:val="0"/>
                <w:numId w:val="43"/>
              </w:numPr>
              <w:ind w:left="257" w:hanging="257"/>
              <w:rPr>
                <w:rFonts w:ascii="Calibri" w:hAnsi="Calibri"/>
                <w:color w:val="000000"/>
                <w:sz w:val="16"/>
                <w:szCs w:val="16"/>
                <w:lang w:val="es-BO" w:eastAsia="es-BO"/>
              </w:rPr>
            </w:pPr>
            <w:r w:rsidRPr="00872C64">
              <w:rPr>
                <w:rFonts w:ascii="Calibri" w:hAnsi="Calibri"/>
                <w:color w:val="000000"/>
                <w:sz w:val="16"/>
                <w:szCs w:val="16"/>
                <w:lang w:val="es-BO" w:eastAsia="es-BO"/>
              </w:rPr>
              <w:t>FISCAL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FISCAL DE SERVICIO</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SUPERVISOR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SUPERINTENDENTE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DIRECTOR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RESIDENTE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RESPONSABLE DE OBRAS CIVILES</w:t>
            </w:r>
          </w:p>
          <w:p w:rsidR="00872C64" w:rsidRPr="00872C64" w:rsidRDefault="00872C64" w:rsidP="00E7120C">
            <w:pPr>
              <w:pStyle w:val="Prrafodelista"/>
              <w:numPr>
                <w:ilvl w:val="0"/>
                <w:numId w:val="43"/>
              </w:numPr>
              <w:ind w:left="257" w:hanging="257"/>
              <w:rPr>
                <w:rFonts w:ascii="Calibri" w:hAnsi="Calibri" w:cs="Calibri"/>
                <w:sz w:val="16"/>
                <w:szCs w:val="16"/>
              </w:rPr>
            </w:pPr>
            <w:r w:rsidRPr="00872C64">
              <w:rPr>
                <w:rFonts w:asciiTheme="minorHAnsi" w:hAnsiTheme="minorHAnsi" w:cstheme="minorHAnsi"/>
                <w:color w:val="000000"/>
                <w:sz w:val="16"/>
                <w:szCs w:val="16"/>
                <w:lang w:val="es-BO" w:eastAsia="es-BO"/>
              </w:rPr>
              <w:t>INSPECTOR DE OBRA</w:t>
            </w:r>
          </w:p>
        </w:tc>
      </w:tr>
      <w:tr w:rsidR="00E7120C" w:rsidRPr="00872C64" w:rsidTr="00872C64">
        <w:tblPrEx>
          <w:tblBorders>
            <w:top w:val="single" w:sz="4" w:space="0" w:color="auto"/>
            <w:left w:val="single" w:sz="4" w:space="0" w:color="auto"/>
            <w:bottom w:val="single" w:sz="4" w:space="0" w:color="auto"/>
            <w:right w:val="single" w:sz="4" w:space="0" w:color="auto"/>
          </w:tblBorders>
        </w:tblPrEx>
        <w:trPr>
          <w:trHeight w:val="461"/>
          <w:jc w:val="center"/>
        </w:trPr>
        <w:tc>
          <w:tcPr>
            <w:tcW w:w="121" w:type="pct"/>
            <w:shd w:val="clear" w:color="auto" w:fill="auto"/>
            <w:tcMar>
              <w:left w:w="0" w:type="dxa"/>
              <w:right w:w="0" w:type="dxa"/>
            </w:tcMar>
            <w:vAlign w:val="center"/>
          </w:tcPr>
          <w:p w:rsidR="00E7120C" w:rsidRPr="00872C64" w:rsidRDefault="00E7120C" w:rsidP="00E7120C">
            <w:pPr>
              <w:jc w:val="center"/>
              <w:rPr>
                <w:rFonts w:ascii="Calibri" w:hAnsi="Calibri" w:cs="Calibri"/>
                <w:sz w:val="16"/>
                <w:szCs w:val="16"/>
              </w:rPr>
            </w:pPr>
          </w:p>
        </w:tc>
        <w:tc>
          <w:tcPr>
            <w:tcW w:w="1596" w:type="pct"/>
            <w:shd w:val="clear" w:color="auto" w:fill="auto"/>
          </w:tcPr>
          <w:p w:rsidR="00E7120C" w:rsidRPr="00872C64" w:rsidRDefault="00E7120C" w:rsidP="002E3460">
            <w:pPr>
              <w:jc w:val="both"/>
              <w:rPr>
                <w:rFonts w:ascii="Calibri" w:hAnsi="Calibri"/>
                <w:color w:val="000000"/>
                <w:sz w:val="16"/>
                <w:szCs w:val="16"/>
                <w:lang w:val="es-BO" w:eastAsia="es-BO"/>
              </w:rPr>
            </w:pPr>
            <w:r w:rsidRPr="00872C64">
              <w:rPr>
                <w:rFonts w:asciiTheme="minorHAnsi" w:hAnsiTheme="minorHAnsi" w:cstheme="minorHAnsi"/>
                <w:sz w:val="16"/>
                <w:szCs w:val="16"/>
                <w:lang w:val="es-BO" w:eastAsia="es-BO"/>
              </w:rPr>
              <w:t xml:space="preserve">BACHILLER O FORMACION ACADEMICA SUPERIOR </w:t>
            </w:r>
            <w:r w:rsidRPr="00872C64">
              <w:rPr>
                <w:rFonts w:asciiTheme="minorHAnsi" w:hAnsiTheme="minorHAnsi" w:cstheme="minorHAnsi"/>
                <w:color w:val="000000"/>
                <w:sz w:val="16"/>
                <w:szCs w:val="16"/>
                <w:lang w:val="es-BO" w:eastAsia="es-BO"/>
              </w:rPr>
              <w:t>CON AL MENOS UN CURSO CONCLUIDO</w:t>
            </w:r>
            <w:r w:rsidRPr="00872C64" w:rsidDel="00FA3600">
              <w:rPr>
                <w:rFonts w:ascii="Calibri" w:hAnsi="Calibri"/>
                <w:color w:val="000000"/>
                <w:sz w:val="16"/>
                <w:szCs w:val="16"/>
                <w:lang w:val="es-BO" w:eastAsia="es-BO"/>
              </w:rPr>
              <w:t xml:space="preserve"> </w:t>
            </w:r>
            <w:r w:rsidRPr="00872C64">
              <w:rPr>
                <w:rFonts w:ascii="Calibri" w:hAnsi="Calibri"/>
                <w:color w:val="000000"/>
                <w:sz w:val="16"/>
                <w:szCs w:val="16"/>
                <w:lang w:val="es-BO" w:eastAsia="es-BO"/>
              </w:rPr>
              <w:t xml:space="preserve">EN EL MANEJO DEL </w:t>
            </w:r>
            <w:r w:rsidR="00872C64" w:rsidRPr="00872C64">
              <w:rPr>
                <w:rFonts w:ascii="Calibri" w:hAnsi="Calibri"/>
                <w:color w:val="000000"/>
                <w:sz w:val="16"/>
                <w:szCs w:val="16"/>
                <w:lang w:val="es-BO" w:eastAsia="es-BO"/>
              </w:rPr>
              <w:t>PROGRAMA AUTOCAD</w:t>
            </w:r>
            <w:r w:rsidRPr="00872C64">
              <w:rPr>
                <w:rFonts w:ascii="Calibri" w:hAnsi="Calibri"/>
                <w:color w:val="000000"/>
                <w:sz w:val="16"/>
                <w:szCs w:val="16"/>
                <w:lang w:val="es-BO" w:eastAsia="es-BO"/>
              </w:rPr>
              <w:t>.</w:t>
            </w:r>
          </w:p>
          <w:p w:rsidR="00E7120C" w:rsidRPr="00872C64" w:rsidRDefault="00E7120C" w:rsidP="002E3460">
            <w:pPr>
              <w:jc w:val="both"/>
              <w:rPr>
                <w:rFonts w:ascii="Calibri" w:hAnsi="Calibri" w:cs="Calibri"/>
                <w:sz w:val="16"/>
                <w:szCs w:val="16"/>
                <w:lang w:eastAsia="es-BO"/>
              </w:rPr>
            </w:pPr>
          </w:p>
        </w:tc>
        <w:tc>
          <w:tcPr>
            <w:tcW w:w="625" w:type="pct"/>
            <w:shd w:val="clear" w:color="auto" w:fill="auto"/>
            <w:vAlign w:val="center"/>
          </w:tcPr>
          <w:p w:rsidR="00E7120C" w:rsidRPr="00872C64" w:rsidRDefault="00E7120C" w:rsidP="00B95D88">
            <w:pPr>
              <w:jc w:val="center"/>
              <w:rPr>
                <w:rFonts w:ascii="Calibri" w:hAnsi="Calibri" w:cs="Calibri"/>
                <w:sz w:val="16"/>
                <w:szCs w:val="16"/>
                <w:lang w:eastAsia="es-BO"/>
              </w:rPr>
            </w:pPr>
            <w:r w:rsidRPr="00872C64">
              <w:rPr>
                <w:rFonts w:ascii="Calibri" w:hAnsi="Calibri" w:cs="Calibri"/>
                <w:sz w:val="16"/>
                <w:szCs w:val="16"/>
              </w:rPr>
              <w:t>DIBUJANTE DE PLANOS AS-BUILT</w:t>
            </w:r>
          </w:p>
        </w:tc>
        <w:tc>
          <w:tcPr>
            <w:tcW w:w="625" w:type="pct"/>
            <w:vAlign w:val="center"/>
          </w:tcPr>
          <w:p w:rsidR="00E7120C" w:rsidRPr="00872C64" w:rsidRDefault="00FB1A5E" w:rsidP="00FB1A5E">
            <w:pPr>
              <w:jc w:val="center"/>
              <w:rPr>
                <w:rFonts w:ascii="Calibri" w:hAnsi="Calibri" w:cs="Calibri"/>
                <w:sz w:val="16"/>
                <w:szCs w:val="16"/>
              </w:rPr>
            </w:pPr>
            <w:r w:rsidRPr="00872C64">
              <w:rPr>
                <w:rFonts w:ascii="Calibri" w:hAnsi="Calibri" w:cs="Calibri"/>
                <w:sz w:val="16"/>
                <w:szCs w:val="16"/>
              </w:rPr>
              <w:t>1</w:t>
            </w:r>
          </w:p>
        </w:tc>
        <w:tc>
          <w:tcPr>
            <w:tcW w:w="1095" w:type="pct"/>
          </w:tcPr>
          <w:p w:rsidR="00E7120C" w:rsidRPr="00872C64" w:rsidRDefault="00E7120C" w:rsidP="002E3460">
            <w:pPr>
              <w:jc w:val="both"/>
              <w:rPr>
                <w:rFonts w:ascii="Calibri" w:hAnsi="Calibri" w:cs="Calibri"/>
                <w:sz w:val="16"/>
                <w:szCs w:val="16"/>
              </w:rPr>
            </w:pPr>
            <w:r w:rsidRPr="00872C64">
              <w:rPr>
                <w:rFonts w:ascii="Calibri" w:hAnsi="Calibri" w:cs="Calibri"/>
                <w:sz w:val="16"/>
                <w:szCs w:val="16"/>
              </w:rPr>
              <w:t xml:space="preserve">ESPECIFICA: </w:t>
            </w:r>
            <w:r w:rsidRPr="00872C64">
              <w:rPr>
                <w:rFonts w:ascii="Calibri" w:hAnsi="Calibri"/>
                <w:color w:val="000000"/>
                <w:sz w:val="16"/>
                <w:szCs w:val="16"/>
                <w:lang w:val="es-BO" w:eastAsia="es-BO"/>
              </w:rPr>
              <w:t>HABER REALIZADO EL DIBUJO DE PLANOS PARA AL MENOS DOS OBRAS DE CONSTRUCCIÓN</w:t>
            </w:r>
          </w:p>
          <w:p w:rsidR="00E7120C" w:rsidRPr="00872C64" w:rsidRDefault="00E7120C" w:rsidP="002E3460">
            <w:pPr>
              <w:rPr>
                <w:rFonts w:ascii="Calibri" w:hAnsi="Calibri" w:cs="Calibri"/>
                <w:sz w:val="16"/>
                <w:szCs w:val="16"/>
              </w:rPr>
            </w:pPr>
          </w:p>
        </w:tc>
        <w:tc>
          <w:tcPr>
            <w:tcW w:w="938" w:type="pct"/>
          </w:tcPr>
          <w:p w:rsidR="00E7120C" w:rsidRPr="00872C64" w:rsidRDefault="00E7120C" w:rsidP="002E3460">
            <w:pPr>
              <w:rPr>
                <w:rFonts w:ascii="Calibri" w:hAnsi="Calibri" w:cs="Calibri"/>
                <w:sz w:val="16"/>
                <w:szCs w:val="16"/>
              </w:rPr>
            </w:pPr>
            <w:r w:rsidRPr="00872C64">
              <w:rPr>
                <w:rFonts w:ascii="Calibri" w:hAnsi="Calibri"/>
                <w:color w:val="000000"/>
                <w:sz w:val="16"/>
                <w:szCs w:val="16"/>
                <w:lang w:val="es-BO" w:eastAsia="es-BO"/>
              </w:rPr>
              <w:t>DIBUJANTE DE PLANOS, CADISTA, Y/O SIMILAR QUE INVOLUCRE EL DIBUJO DE PLANOS CONSTRUCTIVOS</w:t>
            </w:r>
          </w:p>
        </w:tc>
      </w:tr>
    </w:tbl>
    <w:p w:rsidR="00B46DE1" w:rsidRDefault="00B46DE1" w:rsidP="004E2EB4">
      <w:pPr>
        <w:jc w:val="both"/>
        <w:rPr>
          <w:rFonts w:asciiTheme="minorHAnsi" w:hAnsiTheme="minorHAnsi" w:cstheme="minorHAnsi"/>
          <w:b/>
          <w:bCs/>
          <w:sz w:val="22"/>
          <w:szCs w:val="22"/>
          <w:u w:val="single"/>
        </w:rPr>
      </w:pPr>
    </w:p>
    <w:p w:rsidR="004E2EB4" w:rsidRPr="00D97B09" w:rsidRDefault="004E2EB4" w:rsidP="004E2EB4">
      <w:pPr>
        <w:jc w:val="both"/>
        <w:rPr>
          <w:rFonts w:asciiTheme="minorHAnsi" w:hAnsiTheme="minorHAnsi" w:cstheme="minorHAnsi"/>
          <w:b/>
          <w:bCs/>
          <w:sz w:val="22"/>
          <w:szCs w:val="22"/>
          <w:u w:val="single"/>
        </w:rPr>
      </w:pPr>
      <w:r w:rsidRPr="00D97B09">
        <w:rPr>
          <w:rFonts w:asciiTheme="minorHAnsi" w:hAnsiTheme="minorHAnsi" w:cstheme="minorHAnsi"/>
          <w:b/>
          <w:bCs/>
          <w:sz w:val="22"/>
          <w:szCs w:val="22"/>
          <w:u w:val="single"/>
        </w:rPr>
        <w:t>(*) Las Obras similares se encuentran detalladas en el punto EXPERIENCIA DE LA EMPRESA</w:t>
      </w:r>
    </w:p>
    <w:p w:rsidR="00E7120C" w:rsidRPr="00271B44" w:rsidRDefault="00E7120C" w:rsidP="00E7120C">
      <w:pPr>
        <w:spacing w:line="276" w:lineRule="auto"/>
        <w:ind w:left="405" w:firstLine="405"/>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t>NOTA</w:t>
      </w:r>
      <w:r>
        <w:rPr>
          <w:rFonts w:asciiTheme="minorHAnsi" w:hAnsiTheme="minorHAnsi" w:cstheme="minorHAnsi"/>
          <w:b/>
          <w:bCs/>
          <w:sz w:val="22"/>
          <w:szCs w:val="22"/>
          <w:u w:val="single"/>
        </w:rPr>
        <w:t>S</w:t>
      </w:r>
      <w:r w:rsidRPr="00271B44">
        <w:rPr>
          <w:rFonts w:asciiTheme="minorHAnsi" w:hAnsiTheme="minorHAnsi" w:cstheme="minorHAnsi"/>
          <w:b/>
          <w:bCs/>
          <w:sz w:val="22"/>
          <w:szCs w:val="22"/>
        </w:rPr>
        <w:t>:</w:t>
      </w:r>
    </w:p>
    <w:p w:rsidR="00E7120C" w:rsidRDefault="00E7120C" w:rsidP="00E7120C">
      <w:pPr>
        <w:pStyle w:val="Prrafodelista"/>
        <w:numPr>
          <w:ilvl w:val="0"/>
          <w:numId w:val="4"/>
        </w:numPr>
        <w:spacing w:line="276" w:lineRule="auto"/>
        <w:ind w:left="1170"/>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 xml:space="preserve">son: </w:t>
      </w:r>
    </w:p>
    <w:p w:rsidR="00E7120C" w:rsidRPr="00AD0D9C" w:rsidRDefault="00E7120C" w:rsidP="00E7120C">
      <w:pPr>
        <w:pStyle w:val="Prrafodelista"/>
        <w:numPr>
          <w:ilvl w:val="0"/>
          <w:numId w:val="47"/>
        </w:numPr>
        <w:spacing w:line="276" w:lineRule="auto"/>
        <w:ind w:left="153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Residente de Obra </w:t>
      </w:r>
      <w:r w:rsidRPr="00AD0D9C">
        <w:rPr>
          <w:rFonts w:asciiTheme="minorHAnsi" w:hAnsiTheme="minorHAnsi" w:cstheme="minorHAnsi"/>
          <w:b/>
          <w:sz w:val="22"/>
          <w:szCs w:val="22"/>
          <w:u w:val="single"/>
        </w:rPr>
        <w:t>:</w:t>
      </w:r>
    </w:p>
    <w:p w:rsidR="00E7120C" w:rsidRPr="00792780" w:rsidRDefault="00E7120C" w:rsidP="00E7120C">
      <w:pPr>
        <w:numPr>
          <w:ilvl w:val="0"/>
          <w:numId w:val="48"/>
        </w:numPr>
        <w:tabs>
          <w:tab w:val="left" w:pos="1843"/>
        </w:tabs>
        <w:ind w:left="1560" w:firstLine="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rsidR="00E7120C" w:rsidRPr="00B0121E" w:rsidRDefault="00E7120C" w:rsidP="00E7120C">
      <w:pPr>
        <w:numPr>
          <w:ilvl w:val="0"/>
          <w:numId w:val="48"/>
        </w:numPr>
        <w:tabs>
          <w:tab w:val="left" w:pos="1843"/>
        </w:tabs>
        <w:ind w:left="1560" w:firstLine="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rsidR="00E7120C" w:rsidRPr="00F46CDC" w:rsidRDefault="00E7120C" w:rsidP="00E7120C">
      <w:pPr>
        <w:numPr>
          <w:ilvl w:val="0"/>
          <w:numId w:val="48"/>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Pr>
          <w:rFonts w:ascii="Calibri" w:hAnsi="Calibri" w:cs="Calibri"/>
          <w:sz w:val="22"/>
          <w:szCs w:val="22"/>
          <w:lang w:eastAsia="es-BO"/>
        </w:rPr>
        <w:t xml:space="preserve"> o documento de Conformidad de Obra</w:t>
      </w:r>
    </w:p>
    <w:p w:rsidR="00E7120C" w:rsidRPr="005B1B11" w:rsidRDefault="00E7120C" w:rsidP="00E7120C">
      <w:pPr>
        <w:numPr>
          <w:ilvl w:val="0"/>
          <w:numId w:val="48"/>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sidRPr="00382525">
        <w:rPr>
          <w:rFonts w:ascii="Calibri" w:hAnsi="Calibri" w:cs="Calibri"/>
          <w:sz w:val="22"/>
          <w:szCs w:val="22"/>
          <w:lang w:eastAsia="es-BO"/>
        </w:rPr>
        <w:t xml:space="preserve"> o documento de Conclusión de Obra.</w:t>
      </w:r>
    </w:p>
    <w:p w:rsidR="00E7120C" w:rsidRPr="00BD24A0" w:rsidRDefault="00E7120C" w:rsidP="00E7120C">
      <w:pPr>
        <w:numPr>
          <w:ilvl w:val="0"/>
          <w:numId w:val="48"/>
        </w:numPr>
        <w:tabs>
          <w:tab w:val="left" w:pos="1843"/>
        </w:tabs>
        <w:ind w:left="1843" w:hanging="283"/>
        <w:contextualSpacing/>
        <w:jc w:val="both"/>
        <w:rPr>
          <w:rFonts w:ascii="Calibri" w:hAnsi="Calibri" w:cs="Calibri"/>
          <w:bCs/>
          <w:sz w:val="22"/>
          <w:szCs w:val="22"/>
          <w:lang w:eastAsia="es-BO"/>
        </w:rPr>
      </w:pPr>
      <w:r>
        <w:rPr>
          <w:rFonts w:ascii="Calibri" w:hAnsi="Calibri" w:cs="Calibri"/>
          <w:sz w:val="22"/>
          <w:szCs w:val="22"/>
          <w:lang w:eastAsia="es-BO"/>
        </w:rPr>
        <w:t>Certificado de trabajo, indicando que ejerció el cargo definido como similar acompañado de una copia legalizada del libro de órdenes.</w:t>
      </w:r>
    </w:p>
    <w:p w:rsidR="00E7120C" w:rsidRPr="00382525" w:rsidRDefault="00E7120C" w:rsidP="00E7120C">
      <w:pPr>
        <w:tabs>
          <w:tab w:val="left" w:pos="1843"/>
        </w:tabs>
        <w:ind w:left="1560"/>
        <w:contextualSpacing/>
        <w:jc w:val="both"/>
        <w:rPr>
          <w:rFonts w:ascii="Calibri" w:hAnsi="Calibri" w:cs="Calibri"/>
          <w:bCs/>
          <w:sz w:val="22"/>
          <w:szCs w:val="22"/>
          <w:lang w:eastAsia="es-BO"/>
        </w:rPr>
      </w:pPr>
      <w:r>
        <w:rPr>
          <w:rFonts w:ascii="Calibri" w:hAnsi="Calibri" w:cs="Calibri"/>
          <w:sz w:val="22"/>
          <w:szCs w:val="22"/>
          <w:lang w:eastAsia="es-BO"/>
        </w:rPr>
        <w:t xml:space="preserve">En caso que el nombre y/o cargo similar del profesional no figure en </w:t>
      </w:r>
      <w:r w:rsidRPr="006970F0">
        <w:rPr>
          <w:rFonts w:ascii="Calibri" w:hAnsi="Calibri" w:cs="Calibri"/>
          <w:sz w:val="22"/>
          <w:szCs w:val="22"/>
          <w:lang w:eastAsia="es-BO"/>
        </w:rPr>
        <w:t>alg</w:t>
      </w:r>
      <w:r>
        <w:rPr>
          <w:rFonts w:ascii="Calibri" w:hAnsi="Calibri" w:cs="Calibri"/>
          <w:sz w:val="22"/>
          <w:szCs w:val="22"/>
          <w:lang w:eastAsia="es-BO"/>
        </w:rPr>
        <w:t xml:space="preserve">uno de los documentos detallados anteriormente y solo presenta su firma y sello profesional se deberá adjuntar además un </w:t>
      </w:r>
      <w:r w:rsidR="00F50A17">
        <w:rPr>
          <w:rFonts w:ascii="Calibri" w:hAnsi="Calibri" w:cs="Calibri"/>
          <w:sz w:val="22"/>
          <w:szCs w:val="22"/>
          <w:lang w:eastAsia="es-BO"/>
        </w:rPr>
        <w:t>documento que</w:t>
      </w:r>
      <w:r>
        <w:rPr>
          <w:rFonts w:ascii="Calibri" w:hAnsi="Calibri" w:cs="Calibri"/>
          <w:sz w:val="22"/>
          <w:szCs w:val="22"/>
          <w:lang w:eastAsia="es-BO"/>
        </w:rPr>
        <w:t xml:space="preserve"> respalde o acredite los trabajos realizados (Copia legalizada del libro de órdenes).</w:t>
      </w:r>
    </w:p>
    <w:p w:rsidR="00E7120C" w:rsidRDefault="00E7120C" w:rsidP="00E7120C">
      <w:pPr>
        <w:ind w:left="1560"/>
        <w:contextualSpacing/>
        <w:jc w:val="both"/>
        <w:rPr>
          <w:rFonts w:ascii="Calibri" w:hAnsi="Calibri" w:cs="Calibri"/>
          <w:bCs/>
          <w:sz w:val="22"/>
          <w:szCs w:val="22"/>
          <w:lang w:eastAsia="es-BO"/>
        </w:rPr>
      </w:pPr>
    </w:p>
    <w:p w:rsidR="00F73BD1" w:rsidRDefault="00F73BD1" w:rsidP="00E7120C">
      <w:pPr>
        <w:ind w:left="1560"/>
        <w:contextualSpacing/>
        <w:jc w:val="both"/>
        <w:rPr>
          <w:rFonts w:ascii="Calibri" w:hAnsi="Calibri" w:cs="Calibri"/>
          <w:bCs/>
          <w:sz w:val="22"/>
          <w:szCs w:val="22"/>
          <w:lang w:eastAsia="es-BO"/>
        </w:rPr>
      </w:pPr>
    </w:p>
    <w:p w:rsidR="00F73BD1" w:rsidRDefault="00F73BD1" w:rsidP="00E7120C">
      <w:pPr>
        <w:ind w:left="1560"/>
        <w:contextualSpacing/>
        <w:jc w:val="both"/>
        <w:rPr>
          <w:rFonts w:ascii="Calibri" w:hAnsi="Calibri" w:cs="Calibri"/>
          <w:bCs/>
          <w:sz w:val="22"/>
          <w:szCs w:val="22"/>
          <w:lang w:eastAsia="es-BO"/>
        </w:rPr>
      </w:pPr>
    </w:p>
    <w:p w:rsidR="00F73BD1" w:rsidRDefault="00F73BD1" w:rsidP="00E7120C">
      <w:pPr>
        <w:ind w:left="1560"/>
        <w:contextualSpacing/>
        <w:jc w:val="both"/>
        <w:rPr>
          <w:rFonts w:ascii="Calibri" w:hAnsi="Calibri" w:cs="Calibri"/>
          <w:bCs/>
          <w:sz w:val="22"/>
          <w:szCs w:val="22"/>
          <w:lang w:eastAsia="es-BO"/>
        </w:rPr>
      </w:pPr>
    </w:p>
    <w:p w:rsidR="00F73BD1" w:rsidRPr="00382525" w:rsidRDefault="00F73BD1" w:rsidP="00E7120C">
      <w:pPr>
        <w:ind w:left="1560"/>
        <w:contextualSpacing/>
        <w:jc w:val="both"/>
        <w:rPr>
          <w:rFonts w:ascii="Calibri" w:hAnsi="Calibri" w:cs="Calibri"/>
          <w:bCs/>
          <w:sz w:val="22"/>
          <w:szCs w:val="22"/>
          <w:lang w:eastAsia="es-BO"/>
        </w:rPr>
      </w:pPr>
    </w:p>
    <w:p w:rsidR="00E7120C" w:rsidRPr="004A6EBB" w:rsidRDefault="00E7120C" w:rsidP="00E7120C">
      <w:pPr>
        <w:pStyle w:val="Prrafodelista"/>
        <w:numPr>
          <w:ilvl w:val="0"/>
          <w:numId w:val="47"/>
        </w:numPr>
        <w:spacing w:line="276" w:lineRule="auto"/>
        <w:ind w:left="1530"/>
        <w:jc w:val="both"/>
        <w:rPr>
          <w:rFonts w:asciiTheme="minorHAnsi" w:hAnsiTheme="minorHAnsi" w:cstheme="minorHAnsi"/>
          <w:b/>
          <w:sz w:val="22"/>
          <w:szCs w:val="22"/>
          <w:u w:val="single"/>
        </w:rPr>
      </w:pPr>
      <w:r w:rsidRPr="004A6EBB">
        <w:rPr>
          <w:rFonts w:asciiTheme="minorHAnsi" w:hAnsiTheme="minorHAnsi" w:cstheme="minorHAnsi"/>
          <w:b/>
          <w:sz w:val="22"/>
          <w:szCs w:val="22"/>
          <w:u w:val="single"/>
        </w:rPr>
        <w:lastRenderedPageBreak/>
        <w:t>Dibujante de Planos AS-BUILT:</w:t>
      </w:r>
    </w:p>
    <w:p w:rsidR="00E7120C" w:rsidRPr="00382525" w:rsidRDefault="00E7120C" w:rsidP="00E7120C">
      <w:pPr>
        <w:pStyle w:val="Prrafodelista"/>
        <w:spacing w:line="276" w:lineRule="auto"/>
        <w:ind w:left="1530"/>
        <w:jc w:val="both"/>
        <w:rPr>
          <w:rFonts w:asciiTheme="minorHAnsi" w:hAnsiTheme="minorHAnsi" w:cstheme="minorHAnsi"/>
          <w:b/>
          <w:sz w:val="22"/>
          <w:szCs w:val="22"/>
          <w:u w:val="single"/>
        </w:rPr>
      </w:pPr>
    </w:p>
    <w:p w:rsidR="00E7120C" w:rsidRPr="004A6EBB" w:rsidRDefault="00E7120C" w:rsidP="00E7120C">
      <w:pPr>
        <w:pStyle w:val="Piedepgina"/>
        <w:ind w:left="1575"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p>
    <w:p w:rsidR="00E7120C" w:rsidRDefault="00E7120C" w:rsidP="00E7120C">
      <w:pPr>
        <w:pStyle w:val="Piedepgina"/>
        <w:tabs>
          <w:tab w:val="left" w:pos="2310"/>
        </w:tabs>
        <w:ind w:left="1575" w:hanging="360"/>
        <w:jc w:val="both"/>
        <w:rPr>
          <w:rFonts w:asciiTheme="minorHAnsi" w:hAnsiTheme="minorHAnsi" w:cstheme="minorHAnsi"/>
          <w:sz w:val="22"/>
          <w:szCs w:val="22"/>
        </w:rPr>
      </w:pPr>
      <w:r w:rsidRPr="004A6EBB">
        <w:rPr>
          <w:rFonts w:asciiTheme="minorHAnsi" w:hAnsiTheme="minorHAnsi" w:cstheme="minorHAnsi"/>
          <w:sz w:val="22"/>
          <w:szCs w:val="22"/>
        </w:rPr>
        <w:tab/>
      </w:r>
    </w:p>
    <w:p w:rsidR="00E7120C" w:rsidRPr="0075334C" w:rsidRDefault="00E7120C" w:rsidP="00E7120C">
      <w:pPr>
        <w:pStyle w:val="Prrafodelista"/>
        <w:numPr>
          <w:ilvl w:val="0"/>
          <w:numId w:val="4"/>
        </w:numPr>
        <w:spacing w:line="276" w:lineRule="auto"/>
        <w:ind w:left="765"/>
        <w:contextualSpacing/>
        <w:jc w:val="both"/>
        <w:rPr>
          <w:rFonts w:asciiTheme="minorHAnsi" w:hAnsiTheme="minorHAnsi" w:cstheme="minorHAnsi"/>
          <w:sz w:val="22"/>
          <w:szCs w:val="22"/>
          <w:lang w:val="es-BO" w:eastAsia="es-BO"/>
        </w:rPr>
      </w:pPr>
      <w:r w:rsidRPr="0075334C">
        <w:rPr>
          <w:rFonts w:ascii="Calibri" w:hAnsi="Calibri" w:cs="Calibri"/>
          <w:sz w:val="22"/>
          <w:szCs w:val="22"/>
          <w:lang w:val="es-BO" w:eastAsia="es-BO"/>
        </w:rPr>
        <w:t xml:space="preserve">Cuando los respaldos citados no contemplen toda la información requerida, YPFB podrá solicitar documentos </w:t>
      </w:r>
      <w:r w:rsidRPr="0075334C">
        <w:rPr>
          <w:rFonts w:ascii="Calibri" w:hAnsi="Calibri" w:cs="Calibri"/>
          <w:b/>
          <w:sz w:val="22"/>
          <w:szCs w:val="22"/>
          <w:lang w:val="es-BO" w:eastAsia="es-BO"/>
        </w:rPr>
        <w:t>adicionales</w:t>
      </w:r>
      <w:r w:rsidRPr="0075334C">
        <w:rPr>
          <w:rFonts w:ascii="Calibri" w:hAnsi="Calibri" w:cs="Calibri"/>
          <w:sz w:val="22"/>
          <w:szCs w:val="22"/>
          <w:lang w:val="es-BO" w:eastAsia="es-BO"/>
        </w:rPr>
        <w:t xml:space="preserve"> a los citados, donde se evidencie y/o complemente la información requerida.</w:t>
      </w:r>
      <w:r w:rsidRPr="0075334C">
        <w:rPr>
          <w:rFonts w:ascii="Calibri" w:hAnsi="Calibri" w:cs="Calibri"/>
          <w:bCs/>
          <w:sz w:val="22"/>
          <w:szCs w:val="22"/>
          <w:lang w:eastAsia="es-BO"/>
        </w:rPr>
        <w:t xml:space="preserve">   En cualquier momento durante el periodo de evaluación, YPFB se reserva el derecho de solicitar y verificar la autenticidad de la documentación presentada</w:t>
      </w:r>
      <w:r w:rsidRPr="0075334C">
        <w:rPr>
          <w:rFonts w:ascii="Calibri" w:hAnsi="Calibri" w:cs="Calibri"/>
          <w:sz w:val="22"/>
          <w:szCs w:val="22"/>
        </w:rPr>
        <w:t>.</w:t>
      </w:r>
    </w:p>
    <w:p w:rsidR="00E7120C" w:rsidRPr="005C04D1" w:rsidRDefault="00E7120C" w:rsidP="00E7120C">
      <w:pPr>
        <w:pStyle w:val="Prrafodelista"/>
        <w:numPr>
          <w:ilvl w:val="0"/>
          <w:numId w:val="4"/>
        </w:numPr>
        <w:spacing w:line="276" w:lineRule="auto"/>
        <w:ind w:left="765"/>
        <w:contextualSpacing/>
        <w:jc w:val="both"/>
        <w:rPr>
          <w:rFonts w:asciiTheme="minorHAnsi" w:hAnsiTheme="minorHAnsi" w:cstheme="minorHAnsi"/>
          <w:sz w:val="22"/>
          <w:szCs w:val="22"/>
          <w:lang w:val="es-BO" w:eastAsia="es-BO"/>
        </w:rPr>
      </w:pPr>
      <w:r w:rsidRPr="005C04D1">
        <w:rPr>
          <w:rFonts w:ascii="Calibri" w:hAnsi="Calibri" w:cs="Calibri"/>
          <w:sz w:val="22"/>
          <w:szCs w:val="22"/>
          <w:lang w:val="es-BO" w:eastAsia="es-BO"/>
        </w:rPr>
        <w:t>El personal clave deberá permanecer en obra hasta la entrega definitiva de la misma. (</w:t>
      </w:r>
      <w:r>
        <w:rPr>
          <w:rFonts w:ascii="Calibri" w:hAnsi="Calibri" w:cs="Calibri"/>
          <w:sz w:val="22"/>
          <w:szCs w:val="22"/>
          <w:lang w:val="es-BO" w:eastAsia="es-BO"/>
        </w:rPr>
        <w:t xml:space="preserve">Para el caso del </w:t>
      </w:r>
      <w:r w:rsidRPr="005C04D1">
        <w:rPr>
          <w:rFonts w:ascii="Calibri" w:hAnsi="Calibri" w:cs="Calibri"/>
          <w:sz w:val="22"/>
          <w:szCs w:val="22"/>
          <w:lang w:val="es-BO" w:eastAsia="es-BO"/>
        </w:rPr>
        <w:t>Dibujante de Planos As Built de acuerdo a requerimiento del Supervisor de Obra).</w:t>
      </w:r>
    </w:p>
    <w:p w:rsidR="00E7120C" w:rsidRDefault="00E7120C" w:rsidP="00E7120C">
      <w:pPr>
        <w:pStyle w:val="Prrafodelista"/>
        <w:numPr>
          <w:ilvl w:val="0"/>
          <w:numId w:val="4"/>
        </w:numPr>
        <w:spacing w:line="276" w:lineRule="auto"/>
        <w:ind w:left="765"/>
        <w:contextualSpacing/>
        <w:jc w:val="both"/>
        <w:rPr>
          <w:rFonts w:ascii="Calibri" w:hAnsi="Calibri" w:cs="Calibri"/>
          <w:sz w:val="22"/>
          <w:szCs w:val="22"/>
          <w:lang w:val="es-BO" w:eastAsia="es-BO"/>
        </w:rPr>
      </w:pPr>
      <w:r w:rsidRPr="005C04D1">
        <w:rPr>
          <w:rFonts w:ascii="Calibri" w:hAnsi="Calibri" w:cs="Calibri"/>
          <w:sz w:val="22"/>
          <w:szCs w:val="22"/>
          <w:lang w:val="es-BO" w:eastAsia="es-BO"/>
        </w:rPr>
        <w:t xml:space="preserve">La autoridad máxima en obra del contratista deberá firmar todos los documentos técnicos (Libro de órdenes, planillas, cómputos métricos, actas, etc.), el cual será responsable técnico hasta el cierre final del contrato.  </w:t>
      </w:r>
    </w:p>
    <w:p w:rsidR="00D93B81" w:rsidRPr="00E7120C" w:rsidRDefault="00D93B81" w:rsidP="004E2EB4">
      <w:pPr>
        <w:pStyle w:val="Prrafodelista"/>
        <w:ind w:left="426"/>
        <w:jc w:val="both"/>
        <w:rPr>
          <w:rFonts w:asciiTheme="minorHAnsi" w:hAnsiTheme="minorHAnsi" w:cstheme="minorHAnsi"/>
          <w:sz w:val="22"/>
          <w:szCs w:val="22"/>
          <w:lang w:val="es-BO"/>
        </w:rPr>
      </w:pPr>
    </w:p>
    <w:p w:rsidR="00D93B81" w:rsidRDefault="004E2EB4" w:rsidP="00D93B81">
      <w:pPr>
        <w:pStyle w:val="Ttulo2"/>
        <w:numPr>
          <w:ilvl w:val="1"/>
          <w:numId w:val="36"/>
        </w:numPr>
        <w:jc w:val="both"/>
        <w:rPr>
          <w:rFonts w:asciiTheme="minorHAnsi" w:hAnsiTheme="minorHAnsi"/>
          <w:b/>
          <w:color w:val="auto"/>
          <w:sz w:val="24"/>
          <w:u w:val="single"/>
        </w:rPr>
      </w:pPr>
      <w:r w:rsidRPr="00A935A7">
        <w:rPr>
          <w:rFonts w:asciiTheme="minorHAnsi" w:hAnsiTheme="minorHAnsi"/>
          <w:b/>
          <w:color w:val="auto"/>
          <w:sz w:val="24"/>
          <w:u w:val="single"/>
        </w:rPr>
        <w:t>PERSONAL TÉCNICO Y DE APOYO MÍNIMO REQUERIDO (OBLIGATORIO PERO NO SUJETO A EVALUACIÓN)</w:t>
      </w:r>
    </w:p>
    <w:p w:rsidR="00E7120C" w:rsidRPr="00E7120C" w:rsidRDefault="00E7120C" w:rsidP="00E7120C"/>
    <w:p w:rsidR="00A935A7" w:rsidRPr="00D97B09" w:rsidRDefault="004E2EB4" w:rsidP="00E7120C">
      <w:pPr>
        <w:contextualSpacing/>
        <w:jc w:val="center"/>
        <w:rPr>
          <w:rFonts w:asciiTheme="minorHAnsi" w:eastAsia="Calibri" w:hAnsiTheme="minorHAnsi" w:cstheme="minorHAnsi"/>
          <w:b/>
          <w:iCs/>
          <w:sz w:val="22"/>
          <w:szCs w:val="22"/>
          <w:lang w:val="es-MX" w:eastAsia="en-US"/>
        </w:rPr>
      </w:pPr>
      <w:r w:rsidRPr="00D97B09">
        <w:rPr>
          <w:rFonts w:asciiTheme="minorHAnsi" w:eastAsia="Calibri" w:hAnsiTheme="minorHAnsi" w:cstheme="minorHAnsi"/>
          <w:b/>
          <w:iCs/>
          <w:sz w:val="22"/>
          <w:szCs w:val="22"/>
          <w:lang w:val="es-MX" w:eastAsia="en-US"/>
        </w:rPr>
        <w:t>TABLA: PERSONAL TÉCNICO Y DE APOYO MÍNIMO REQUERIDO</w:t>
      </w:r>
    </w:p>
    <w:p w:rsidR="00A935A7" w:rsidRDefault="004E2EB4" w:rsidP="00E7120C">
      <w:pPr>
        <w:contextualSpacing/>
        <w:jc w:val="center"/>
        <w:rPr>
          <w:rFonts w:asciiTheme="minorHAnsi" w:eastAsia="Calibri" w:hAnsiTheme="minorHAnsi" w:cstheme="minorHAnsi"/>
          <w:iCs/>
          <w:sz w:val="22"/>
          <w:szCs w:val="22"/>
          <w:lang w:val="es-MX" w:eastAsia="en-US"/>
        </w:rPr>
      </w:pPr>
      <w:r w:rsidRPr="00D97B09">
        <w:rPr>
          <w:rFonts w:asciiTheme="minorHAnsi" w:eastAsia="Calibri" w:hAnsiTheme="minorHAnsi" w:cstheme="minorHAnsi"/>
          <w:b/>
          <w:iCs/>
          <w:sz w:val="22"/>
          <w:szCs w:val="22"/>
          <w:lang w:val="es-MX" w:eastAsia="en-US"/>
        </w:rPr>
        <w:t xml:space="preserve">PARA LA EJECUCIÓN DE LAS OBRAS </w:t>
      </w:r>
    </w:p>
    <w:tbl>
      <w:tblPr>
        <w:tblW w:w="51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607"/>
        <w:gridCol w:w="2506"/>
        <w:gridCol w:w="1984"/>
        <w:gridCol w:w="2127"/>
        <w:gridCol w:w="1842"/>
      </w:tblGrid>
      <w:tr w:rsidR="00002336" w:rsidRPr="00D97B09" w:rsidTr="00A522BB">
        <w:trPr>
          <w:trHeight w:val="48"/>
          <w:tblHeader/>
          <w:jc w:val="center"/>
        </w:trPr>
        <w:tc>
          <w:tcPr>
            <w:tcW w:w="335" w:type="pct"/>
            <w:shd w:val="clear" w:color="auto" w:fill="D9D9D9" w:themeFill="background1" w:themeFillShade="D9"/>
            <w:tcMar>
              <w:left w:w="0" w:type="dxa"/>
              <w:right w:w="0" w:type="dxa"/>
            </w:tcMar>
            <w:vAlign w:val="center"/>
          </w:tcPr>
          <w:p w:rsidR="00002336" w:rsidRPr="00D97B09" w:rsidRDefault="00002336" w:rsidP="00002336">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N°</w:t>
            </w:r>
          </w:p>
        </w:tc>
        <w:tc>
          <w:tcPr>
            <w:tcW w:w="1382" w:type="pct"/>
            <w:shd w:val="clear" w:color="auto" w:fill="D9D9D9" w:themeFill="background1" w:themeFillShade="D9"/>
            <w:vAlign w:val="center"/>
          </w:tcPr>
          <w:p w:rsidR="00002336" w:rsidRPr="00D97B09" w:rsidRDefault="00002336" w:rsidP="00002336">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CARGO</w:t>
            </w:r>
          </w:p>
        </w:tc>
        <w:tc>
          <w:tcPr>
            <w:tcW w:w="1094" w:type="pct"/>
            <w:shd w:val="clear" w:color="auto" w:fill="D9D9D9" w:themeFill="background1" w:themeFillShade="D9"/>
            <w:vAlign w:val="center"/>
          </w:tcPr>
          <w:p w:rsidR="00002336" w:rsidRPr="00D97B09" w:rsidRDefault="00002336" w:rsidP="00002336">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FORMACIÓN</w:t>
            </w:r>
          </w:p>
        </w:tc>
        <w:tc>
          <w:tcPr>
            <w:tcW w:w="1173" w:type="pct"/>
            <w:shd w:val="clear" w:color="auto" w:fill="D9D9D9" w:themeFill="background1" w:themeFillShade="D9"/>
            <w:vAlign w:val="center"/>
          </w:tcPr>
          <w:p w:rsidR="00002336" w:rsidRPr="00D97B09" w:rsidRDefault="00002336" w:rsidP="00002336">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NUMERO DE PERSONAS</w:t>
            </w:r>
          </w:p>
        </w:tc>
        <w:tc>
          <w:tcPr>
            <w:tcW w:w="1016" w:type="pct"/>
            <w:shd w:val="clear" w:color="auto" w:fill="D9D9D9" w:themeFill="background1" w:themeFillShade="D9"/>
            <w:vAlign w:val="center"/>
          </w:tcPr>
          <w:p w:rsidR="00002336" w:rsidRPr="00D97B09" w:rsidRDefault="00002336" w:rsidP="00002336">
            <w:pPr>
              <w:jc w:val="center"/>
              <w:rPr>
                <w:rFonts w:asciiTheme="minorHAnsi" w:hAnsiTheme="minorHAnsi" w:cstheme="minorHAnsi"/>
                <w:b/>
                <w:sz w:val="20"/>
                <w:szCs w:val="22"/>
                <w:lang w:val="es-BO"/>
              </w:rPr>
            </w:pPr>
            <w:r>
              <w:rPr>
                <w:rFonts w:asciiTheme="minorHAnsi" w:hAnsiTheme="minorHAnsi" w:cstheme="minorHAnsi"/>
                <w:b/>
                <w:sz w:val="20"/>
                <w:szCs w:val="22"/>
                <w:lang w:val="es-BO"/>
              </w:rPr>
              <w:t>OBSERVACIONES</w:t>
            </w:r>
          </w:p>
        </w:tc>
      </w:tr>
      <w:tr w:rsidR="00002336" w:rsidRPr="00D97B09" w:rsidTr="00A522BB">
        <w:trPr>
          <w:trHeight w:val="48"/>
          <w:jc w:val="center"/>
        </w:trPr>
        <w:tc>
          <w:tcPr>
            <w:tcW w:w="335" w:type="pct"/>
            <w:shd w:val="clear" w:color="auto" w:fill="FFFFFF" w:themeFill="background1"/>
            <w:tcMar>
              <w:left w:w="0" w:type="dxa"/>
              <w:right w:w="0" w:type="dxa"/>
            </w:tcMar>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1</w:t>
            </w:r>
          </w:p>
        </w:tc>
        <w:tc>
          <w:tcPr>
            <w:tcW w:w="1382" w:type="pct"/>
            <w:shd w:val="clear" w:color="auto" w:fill="FFFFFF" w:themeFill="background1"/>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Capataz</w:t>
            </w:r>
          </w:p>
        </w:tc>
        <w:tc>
          <w:tcPr>
            <w:tcW w:w="1094" w:type="pct"/>
            <w:shd w:val="clear" w:color="auto" w:fill="FFFFFF" w:themeFill="background1"/>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shd w:val="clear" w:color="auto" w:fill="FFFFFF" w:themeFill="background1"/>
            <w:vAlign w:val="center"/>
          </w:tcPr>
          <w:p w:rsidR="00002336" w:rsidRPr="005A6DB8" w:rsidRDefault="00F73BD1" w:rsidP="00A522BB">
            <w:pPr>
              <w:jc w:val="center"/>
              <w:rPr>
                <w:rFonts w:asciiTheme="minorHAnsi" w:hAnsiTheme="minorHAnsi" w:cstheme="minorHAnsi"/>
                <w:sz w:val="18"/>
                <w:szCs w:val="22"/>
              </w:rPr>
            </w:pPr>
            <w:r>
              <w:rPr>
                <w:rFonts w:asciiTheme="minorHAnsi" w:hAnsiTheme="minorHAnsi" w:cstheme="minorHAnsi"/>
                <w:sz w:val="18"/>
                <w:szCs w:val="22"/>
              </w:rPr>
              <w:t>1</w:t>
            </w:r>
          </w:p>
        </w:tc>
        <w:tc>
          <w:tcPr>
            <w:tcW w:w="1016" w:type="pct"/>
            <w:shd w:val="clear" w:color="auto" w:fill="FFFFFF" w:themeFill="background1"/>
            <w:vAlign w:val="center"/>
          </w:tcPr>
          <w:p w:rsidR="00002336" w:rsidRDefault="00002336" w:rsidP="00A522BB">
            <w:pPr>
              <w:jc w:val="center"/>
            </w:pPr>
            <w:r w:rsidRPr="00B012CA">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2</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Chofer</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F73BD1" w:rsidP="00A522BB">
            <w:pPr>
              <w:jc w:val="center"/>
              <w:rPr>
                <w:rFonts w:asciiTheme="minorHAnsi" w:hAnsiTheme="minorHAnsi" w:cstheme="minorHAnsi"/>
                <w:sz w:val="18"/>
                <w:szCs w:val="22"/>
              </w:rPr>
            </w:pPr>
            <w:r>
              <w:rPr>
                <w:rFonts w:asciiTheme="minorHAnsi" w:hAnsiTheme="minorHAnsi" w:cstheme="minorHAnsi"/>
                <w:sz w:val="18"/>
                <w:szCs w:val="22"/>
              </w:rPr>
              <w:t>1</w:t>
            </w:r>
          </w:p>
        </w:tc>
        <w:tc>
          <w:tcPr>
            <w:tcW w:w="1016" w:type="pct"/>
            <w:vAlign w:val="center"/>
          </w:tcPr>
          <w:p w:rsidR="00002336" w:rsidRDefault="00002336" w:rsidP="00A522BB">
            <w:pPr>
              <w:jc w:val="center"/>
            </w:pPr>
            <w:r w:rsidRPr="00B012CA">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3</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Albañil</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F73BD1" w:rsidP="00A522BB">
            <w:pPr>
              <w:jc w:val="center"/>
              <w:rPr>
                <w:rFonts w:asciiTheme="minorHAnsi" w:hAnsiTheme="minorHAnsi" w:cstheme="minorHAnsi"/>
                <w:sz w:val="18"/>
                <w:szCs w:val="22"/>
              </w:rPr>
            </w:pPr>
            <w:r>
              <w:rPr>
                <w:rFonts w:asciiTheme="minorHAnsi" w:hAnsiTheme="minorHAnsi" w:cstheme="minorHAnsi"/>
                <w:sz w:val="18"/>
                <w:szCs w:val="22"/>
              </w:rPr>
              <w:t>2</w:t>
            </w:r>
          </w:p>
        </w:tc>
        <w:tc>
          <w:tcPr>
            <w:tcW w:w="1016" w:type="pct"/>
            <w:vAlign w:val="center"/>
          </w:tcPr>
          <w:p w:rsidR="00002336" w:rsidRPr="005A6DB8" w:rsidRDefault="00002336" w:rsidP="00A522BB">
            <w:pPr>
              <w:jc w:val="center"/>
              <w:rPr>
                <w:rFonts w:asciiTheme="minorHAnsi" w:hAnsiTheme="minorHAnsi" w:cstheme="minorHAnsi"/>
                <w:sz w:val="18"/>
                <w:szCs w:val="22"/>
              </w:rPr>
            </w:pPr>
            <w:r>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4</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Ayudante</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F73BD1" w:rsidP="00A94904">
            <w:pPr>
              <w:jc w:val="center"/>
              <w:rPr>
                <w:rFonts w:asciiTheme="minorHAnsi" w:hAnsiTheme="minorHAnsi" w:cstheme="minorHAnsi"/>
                <w:sz w:val="18"/>
                <w:szCs w:val="22"/>
              </w:rPr>
            </w:pPr>
            <w:r>
              <w:rPr>
                <w:rFonts w:asciiTheme="minorHAnsi" w:hAnsiTheme="minorHAnsi" w:cstheme="minorHAnsi"/>
                <w:sz w:val="18"/>
                <w:szCs w:val="22"/>
              </w:rPr>
              <w:t>5</w:t>
            </w:r>
          </w:p>
        </w:tc>
        <w:tc>
          <w:tcPr>
            <w:tcW w:w="1016" w:type="pct"/>
            <w:vAlign w:val="center"/>
          </w:tcPr>
          <w:p w:rsidR="00002336" w:rsidRPr="005A6DB8" w:rsidRDefault="00002336" w:rsidP="00A522BB">
            <w:pPr>
              <w:jc w:val="center"/>
              <w:rPr>
                <w:rFonts w:asciiTheme="minorHAnsi" w:hAnsiTheme="minorHAnsi" w:cstheme="minorHAnsi"/>
                <w:sz w:val="18"/>
                <w:szCs w:val="22"/>
              </w:rPr>
            </w:pPr>
            <w:r>
              <w:rPr>
                <w:rFonts w:asciiTheme="minorHAnsi" w:hAnsiTheme="minorHAnsi" w:cstheme="minorHAnsi"/>
                <w:sz w:val="18"/>
                <w:szCs w:val="22"/>
              </w:rPr>
              <w:t>Para toda la obra</w:t>
            </w:r>
          </w:p>
        </w:tc>
      </w:tr>
      <w:tr w:rsidR="00002336" w:rsidRPr="00D97B09" w:rsidTr="00A522BB">
        <w:trPr>
          <w:trHeight w:val="131"/>
          <w:jc w:val="center"/>
        </w:trPr>
        <w:tc>
          <w:tcPr>
            <w:tcW w:w="335" w:type="pct"/>
            <w:shd w:val="clear" w:color="auto" w:fill="auto"/>
            <w:tcMar>
              <w:left w:w="0" w:type="dxa"/>
              <w:right w:w="0" w:type="dxa"/>
            </w:tcMar>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5</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Plomero calificado</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F73BD1" w:rsidP="00A522BB">
            <w:pPr>
              <w:jc w:val="center"/>
              <w:rPr>
                <w:rFonts w:asciiTheme="minorHAnsi" w:hAnsiTheme="minorHAnsi" w:cstheme="minorHAnsi"/>
                <w:sz w:val="18"/>
                <w:szCs w:val="22"/>
              </w:rPr>
            </w:pPr>
            <w:r>
              <w:rPr>
                <w:rFonts w:asciiTheme="minorHAnsi" w:hAnsiTheme="minorHAnsi" w:cstheme="minorHAnsi"/>
                <w:sz w:val="18"/>
                <w:szCs w:val="22"/>
              </w:rPr>
              <w:t>1</w:t>
            </w:r>
          </w:p>
        </w:tc>
        <w:tc>
          <w:tcPr>
            <w:tcW w:w="1016" w:type="pct"/>
            <w:vAlign w:val="center"/>
          </w:tcPr>
          <w:p w:rsidR="00002336" w:rsidRPr="005A6DB8" w:rsidRDefault="00002336" w:rsidP="00A522BB">
            <w:pPr>
              <w:jc w:val="center"/>
              <w:rPr>
                <w:rFonts w:asciiTheme="minorHAnsi" w:hAnsiTheme="minorHAnsi" w:cstheme="minorHAnsi"/>
                <w:sz w:val="18"/>
                <w:szCs w:val="22"/>
              </w:rPr>
            </w:pPr>
            <w:r>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6</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Peón</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F73BD1" w:rsidP="00A94904">
            <w:pPr>
              <w:jc w:val="center"/>
              <w:rPr>
                <w:rFonts w:asciiTheme="minorHAnsi" w:hAnsiTheme="minorHAnsi" w:cstheme="minorHAnsi"/>
                <w:sz w:val="18"/>
                <w:szCs w:val="22"/>
              </w:rPr>
            </w:pPr>
            <w:r>
              <w:rPr>
                <w:rFonts w:asciiTheme="minorHAnsi" w:hAnsiTheme="minorHAnsi" w:cstheme="minorHAnsi"/>
                <w:sz w:val="18"/>
                <w:szCs w:val="22"/>
              </w:rPr>
              <w:t>12</w:t>
            </w:r>
          </w:p>
        </w:tc>
        <w:tc>
          <w:tcPr>
            <w:tcW w:w="1016" w:type="pct"/>
            <w:vAlign w:val="center"/>
          </w:tcPr>
          <w:p w:rsidR="00002336" w:rsidRPr="005A6DB8" w:rsidRDefault="00002336" w:rsidP="00A522BB">
            <w:pPr>
              <w:jc w:val="center"/>
              <w:rPr>
                <w:rFonts w:asciiTheme="minorHAnsi" w:hAnsiTheme="minorHAnsi" w:cstheme="minorHAnsi"/>
                <w:sz w:val="18"/>
                <w:szCs w:val="22"/>
              </w:rPr>
            </w:pPr>
            <w:r>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A522BB" w:rsidP="00A522BB">
            <w:pPr>
              <w:jc w:val="center"/>
              <w:rPr>
                <w:rFonts w:asciiTheme="minorHAnsi" w:hAnsiTheme="minorHAnsi" w:cstheme="minorHAnsi"/>
                <w:sz w:val="18"/>
                <w:szCs w:val="22"/>
              </w:rPr>
            </w:pPr>
            <w:r>
              <w:rPr>
                <w:rFonts w:asciiTheme="minorHAnsi" w:hAnsiTheme="minorHAnsi" w:cstheme="minorHAnsi"/>
                <w:sz w:val="18"/>
                <w:szCs w:val="22"/>
              </w:rPr>
              <w:t>7</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Operador de Cortadora de Disco</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F73BD1" w:rsidP="00A522BB">
            <w:pPr>
              <w:jc w:val="center"/>
              <w:rPr>
                <w:rFonts w:asciiTheme="minorHAnsi" w:hAnsiTheme="minorHAnsi" w:cstheme="minorHAnsi"/>
                <w:sz w:val="18"/>
                <w:szCs w:val="22"/>
              </w:rPr>
            </w:pPr>
            <w:r>
              <w:rPr>
                <w:rFonts w:asciiTheme="minorHAnsi" w:hAnsiTheme="minorHAnsi" w:cstheme="minorHAnsi"/>
                <w:sz w:val="18"/>
                <w:szCs w:val="22"/>
              </w:rPr>
              <w:t>1</w:t>
            </w:r>
          </w:p>
        </w:tc>
        <w:tc>
          <w:tcPr>
            <w:tcW w:w="1016" w:type="pct"/>
            <w:vAlign w:val="center"/>
          </w:tcPr>
          <w:p w:rsidR="00002336" w:rsidRDefault="00002336" w:rsidP="00A522BB">
            <w:pPr>
              <w:jc w:val="center"/>
            </w:pPr>
            <w:r w:rsidRPr="003B061A">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A522BB" w:rsidP="00A522BB">
            <w:pPr>
              <w:jc w:val="center"/>
              <w:rPr>
                <w:rFonts w:asciiTheme="minorHAnsi" w:hAnsiTheme="minorHAnsi" w:cstheme="minorHAnsi"/>
                <w:sz w:val="18"/>
                <w:szCs w:val="22"/>
              </w:rPr>
            </w:pPr>
            <w:r>
              <w:rPr>
                <w:rFonts w:asciiTheme="minorHAnsi" w:hAnsiTheme="minorHAnsi" w:cstheme="minorHAnsi"/>
                <w:sz w:val="18"/>
                <w:szCs w:val="22"/>
              </w:rPr>
              <w:t>8</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Operador de Martillo Perforador</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F73BD1" w:rsidP="00A522BB">
            <w:pPr>
              <w:jc w:val="center"/>
              <w:rPr>
                <w:rFonts w:asciiTheme="minorHAnsi" w:hAnsiTheme="minorHAnsi" w:cstheme="minorHAnsi"/>
                <w:sz w:val="18"/>
                <w:szCs w:val="22"/>
              </w:rPr>
            </w:pPr>
            <w:r>
              <w:rPr>
                <w:rFonts w:asciiTheme="minorHAnsi" w:hAnsiTheme="minorHAnsi" w:cstheme="minorHAnsi"/>
                <w:sz w:val="18"/>
                <w:szCs w:val="22"/>
              </w:rPr>
              <w:t>1</w:t>
            </w:r>
          </w:p>
        </w:tc>
        <w:tc>
          <w:tcPr>
            <w:tcW w:w="1016" w:type="pct"/>
            <w:vAlign w:val="center"/>
          </w:tcPr>
          <w:p w:rsidR="00002336" w:rsidRDefault="00002336" w:rsidP="00A522BB">
            <w:pPr>
              <w:jc w:val="center"/>
            </w:pPr>
            <w:r w:rsidRPr="003B061A">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A522BB" w:rsidP="00A522BB">
            <w:pPr>
              <w:jc w:val="center"/>
              <w:rPr>
                <w:rFonts w:asciiTheme="minorHAnsi" w:hAnsiTheme="minorHAnsi" w:cstheme="minorHAnsi"/>
                <w:sz w:val="18"/>
                <w:szCs w:val="22"/>
              </w:rPr>
            </w:pPr>
            <w:r>
              <w:rPr>
                <w:rFonts w:asciiTheme="minorHAnsi" w:hAnsiTheme="minorHAnsi" w:cstheme="minorHAnsi"/>
                <w:sz w:val="18"/>
                <w:szCs w:val="22"/>
              </w:rPr>
              <w:t>9</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Operador de Compactadora</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F73BD1" w:rsidP="00A522BB">
            <w:pPr>
              <w:jc w:val="center"/>
              <w:rPr>
                <w:rFonts w:asciiTheme="minorHAnsi" w:hAnsiTheme="minorHAnsi" w:cstheme="minorHAnsi"/>
                <w:sz w:val="18"/>
                <w:szCs w:val="22"/>
              </w:rPr>
            </w:pPr>
            <w:r>
              <w:rPr>
                <w:rFonts w:asciiTheme="minorHAnsi" w:hAnsiTheme="minorHAnsi" w:cstheme="minorHAnsi"/>
                <w:sz w:val="18"/>
                <w:szCs w:val="22"/>
              </w:rPr>
              <w:t>1</w:t>
            </w:r>
          </w:p>
        </w:tc>
        <w:tc>
          <w:tcPr>
            <w:tcW w:w="1016" w:type="pct"/>
            <w:vAlign w:val="center"/>
          </w:tcPr>
          <w:p w:rsidR="00002336" w:rsidRDefault="00002336" w:rsidP="00A522BB">
            <w:pPr>
              <w:jc w:val="center"/>
            </w:pPr>
            <w:r w:rsidRPr="003B061A">
              <w:rPr>
                <w:rFonts w:asciiTheme="minorHAnsi" w:hAnsiTheme="minorHAnsi" w:cstheme="minorHAnsi"/>
                <w:sz w:val="18"/>
                <w:szCs w:val="22"/>
              </w:rPr>
              <w:t>Para toda la obra</w:t>
            </w:r>
          </w:p>
        </w:tc>
      </w:tr>
      <w:tr w:rsidR="00741DB4" w:rsidRPr="00D97B09" w:rsidTr="00A522BB">
        <w:trPr>
          <w:trHeight w:val="48"/>
          <w:jc w:val="center"/>
        </w:trPr>
        <w:tc>
          <w:tcPr>
            <w:tcW w:w="335" w:type="pct"/>
            <w:shd w:val="clear" w:color="auto" w:fill="auto"/>
            <w:tcMar>
              <w:left w:w="0" w:type="dxa"/>
              <w:right w:w="0" w:type="dxa"/>
            </w:tcMar>
            <w:vAlign w:val="center"/>
          </w:tcPr>
          <w:p w:rsidR="00741DB4" w:rsidRPr="00D97B09" w:rsidRDefault="00A522BB" w:rsidP="00A522BB">
            <w:pPr>
              <w:jc w:val="center"/>
              <w:rPr>
                <w:rFonts w:asciiTheme="minorHAnsi" w:hAnsiTheme="minorHAnsi" w:cstheme="minorHAnsi"/>
                <w:sz w:val="20"/>
                <w:szCs w:val="22"/>
              </w:rPr>
            </w:pPr>
            <w:r>
              <w:rPr>
                <w:rFonts w:asciiTheme="minorHAnsi" w:hAnsiTheme="minorHAnsi" w:cstheme="minorHAnsi"/>
                <w:sz w:val="20"/>
                <w:szCs w:val="22"/>
              </w:rPr>
              <w:t>10</w:t>
            </w:r>
          </w:p>
        </w:tc>
        <w:tc>
          <w:tcPr>
            <w:tcW w:w="1382" w:type="pct"/>
            <w:shd w:val="clear" w:color="auto" w:fill="auto"/>
            <w:vAlign w:val="center"/>
          </w:tcPr>
          <w:p w:rsidR="00741DB4" w:rsidRPr="00891A57" w:rsidRDefault="00741DB4" w:rsidP="00A522BB">
            <w:pPr>
              <w:rPr>
                <w:rFonts w:asciiTheme="minorHAnsi" w:hAnsiTheme="minorHAnsi" w:cstheme="minorHAnsi"/>
                <w:sz w:val="18"/>
                <w:szCs w:val="18"/>
              </w:rPr>
            </w:pPr>
            <w:r>
              <w:rPr>
                <w:rFonts w:asciiTheme="minorHAnsi" w:hAnsiTheme="minorHAnsi" w:cstheme="minorHAnsi"/>
                <w:sz w:val="18"/>
                <w:szCs w:val="18"/>
              </w:rPr>
              <w:t>Monitor  SMS</w:t>
            </w:r>
          </w:p>
        </w:tc>
        <w:tc>
          <w:tcPr>
            <w:tcW w:w="1094" w:type="pct"/>
            <w:shd w:val="clear" w:color="auto" w:fill="auto"/>
            <w:vAlign w:val="center"/>
          </w:tcPr>
          <w:p w:rsidR="00741DB4" w:rsidRPr="00891A57" w:rsidRDefault="00741DB4" w:rsidP="00A522BB">
            <w:pPr>
              <w:jc w:val="center"/>
              <w:rPr>
                <w:rFonts w:asciiTheme="minorHAnsi" w:hAnsiTheme="minorHAnsi" w:cstheme="minorHAnsi"/>
                <w:sz w:val="18"/>
                <w:szCs w:val="18"/>
              </w:rPr>
            </w:pPr>
            <w:r>
              <w:rPr>
                <w:rFonts w:asciiTheme="minorHAnsi" w:hAnsiTheme="minorHAnsi" w:cstheme="minorHAnsi"/>
                <w:sz w:val="18"/>
                <w:szCs w:val="18"/>
              </w:rPr>
              <w:t>De acuerdo al anexo de validaciones</w:t>
            </w:r>
          </w:p>
        </w:tc>
        <w:tc>
          <w:tcPr>
            <w:tcW w:w="1173" w:type="pct"/>
            <w:vAlign w:val="center"/>
          </w:tcPr>
          <w:p w:rsidR="00741DB4" w:rsidRDefault="00F73BD1" w:rsidP="00A522BB">
            <w:pPr>
              <w:jc w:val="center"/>
            </w:pPr>
            <w:r>
              <w:rPr>
                <w:rFonts w:asciiTheme="minorHAnsi" w:hAnsiTheme="minorHAnsi" w:cstheme="minorHAnsi"/>
                <w:sz w:val="18"/>
                <w:szCs w:val="18"/>
              </w:rPr>
              <w:t>1</w:t>
            </w:r>
          </w:p>
        </w:tc>
        <w:tc>
          <w:tcPr>
            <w:tcW w:w="1016" w:type="pct"/>
            <w:vAlign w:val="center"/>
          </w:tcPr>
          <w:p w:rsidR="00741DB4" w:rsidRDefault="00741DB4" w:rsidP="00A522BB">
            <w:pPr>
              <w:jc w:val="center"/>
            </w:pPr>
            <w:r w:rsidRPr="00A641A1">
              <w:rPr>
                <w:rFonts w:asciiTheme="minorHAnsi" w:hAnsiTheme="minorHAnsi" w:cstheme="minorHAnsi"/>
                <w:sz w:val="18"/>
                <w:szCs w:val="18"/>
              </w:rPr>
              <w:t>De acuerdo al anexo de validaciones</w:t>
            </w:r>
          </w:p>
        </w:tc>
      </w:tr>
    </w:tbl>
    <w:p w:rsidR="004E2EB4" w:rsidRPr="00C06303" w:rsidRDefault="004E2EB4" w:rsidP="00F06200">
      <w:pPr>
        <w:pStyle w:val="Ttulo1"/>
        <w:numPr>
          <w:ilvl w:val="0"/>
          <w:numId w:val="36"/>
        </w:numPr>
        <w:jc w:val="both"/>
        <w:rPr>
          <w:rFonts w:asciiTheme="minorHAnsi" w:hAnsiTheme="minorHAnsi"/>
          <w:b/>
          <w:color w:val="auto"/>
          <w:u w:val="single"/>
        </w:rPr>
      </w:pPr>
      <w:r w:rsidRPr="00C06303">
        <w:rPr>
          <w:rFonts w:asciiTheme="minorHAnsi" w:hAnsiTheme="minorHAnsi"/>
          <w:b/>
          <w:color w:val="auto"/>
          <w:sz w:val="24"/>
          <w:u w:val="single"/>
        </w:rPr>
        <w:t>CONDICIONES REQUERIDAS</w:t>
      </w:r>
    </w:p>
    <w:p w:rsidR="004E2EB4" w:rsidRPr="00C06303" w:rsidRDefault="004E2EB4" w:rsidP="004E2EB4">
      <w:pPr>
        <w:tabs>
          <w:tab w:val="left" w:pos="426"/>
        </w:tabs>
        <w:contextualSpacing/>
        <w:jc w:val="both"/>
        <w:rPr>
          <w:rFonts w:asciiTheme="minorHAnsi" w:hAnsiTheme="minorHAnsi" w:cstheme="minorHAnsi"/>
          <w:b/>
          <w:bCs/>
          <w:sz w:val="22"/>
          <w:szCs w:val="22"/>
          <w:u w:val="single"/>
          <w:lang w:eastAsia="es-BO"/>
        </w:rPr>
      </w:pPr>
    </w:p>
    <w:p w:rsidR="004E2EB4" w:rsidRPr="00C06303" w:rsidRDefault="006A10A7" w:rsidP="00A935A7">
      <w:pPr>
        <w:pStyle w:val="Ttulo2"/>
        <w:numPr>
          <w:ilvl w:val="1"/>
          <w:numId w:val="37"/>
        </w:numPr>
        <w:jc w:val="both"/>
        <w:rPr>
          <w:rFonts w:asciiTheme="minorHAnsi" w:hAnsiTheme="minorHAnsi"/>
          <w:b/>
          <w:color w:val="auto"/>
          <w:u w:val="single"/>
        </w:rPr>
      </w:pPr>
      <w:r w:rsidRPr="006A10A7">
        <w:rPr>
          <w:rFonts w:asciiTheme="minorHAnsi" w:hAnsiTheme="minorHAnsi"/>
          <w:b/>
          <w:color w:val="auto"/>
          <w:sz w:val="24"/>
        </w:rPr>
        <w:t xml:space="preserve">   </w:t>
      </w:r>
      <w:r w:rsidR="004E2EB4" w:rsidRPr="00C06303">
        <w:rPr>
          <w:rFonts w:asciiTheme="minorHAnsi" w:hAnsiTheme="minorHAnsi"/>
          <w:b/>
          <w:color w:val="auto"/>
          <w:sz w:val="24"/>
          <w:u w:val="single"/>
        </w:rPr>
        <w:t>NORMATIVA APLICABLE AL PROCESO DE CONTRATACIÓN</w:t>
      </w:r>
    </w:p>
    <w:p w:rsidR="004E2EB4" w:rsidRPr="00891A57" w:rsidRDefault="004E2EB4" w:rsidP="004E2EB4">
      <w:pPr>
        <w:ind w:left="720" w:hanging="720"/>
        <w:jc w:val="both"/>
        <w:rPr>
          <w:rFonts w:asciiTheme="minorHAnsi" w:hAnsiTheme="minorHAnsi" w:cs="Arial"/>
          <w:sz w:val="18"/>
          <w:szCs w:val="18"/>
        </w:rPr>
      </w:pPr>
      <w:r w:rsidRPr="00891A57">
        <w:rPr>
          <w:rFonts w:asciiTheme="minorHAnsi" w:hAnsiTheme="minorHAnsi" w:cs="Arial"/>
          <w:b/>
          <w:sz w:val="18"/>
          <w:szCs w:val="18"/>
        </w:rPr>
        <w:tab/>
      </w:r>
    </w:p>
    <w:p w:rsidR="004E2EB4" w:rsidRDefault="004E2EB4" w:rsidP="004E2EB4">
      <w:pPr>
        <w:ind w:left="720" w:hanging="15"/>
        <w:jc w:val="both"/>
        <w:rPr>
          <w:rFonts w:asciiTheme="minorHAnsi" w:eastAsiaTheme="minorHAnsi" w:hAnsiTheme="minorHAnsi" w:cstheme="minorHAnsi"/>
          <w:b/>
          <w:sz w:val="22"/>
          <w:szCs w:val="22"/>
          <w:lang w:eastAsia="en-US"/>
        </w:rPr>
      </w:pPr>
      <w:r w:rsidRPr="00891A57">
        <w:rPr>
          <w:rFonts w:asciiTheme="minorHAnsi" w:eastAsiaTheme="minorHAnsi" w:hAnsiTheme="minorHAnsi" w:cstheme="minorHAnsi"/>
          <w:sz w:val="22"/>
          <w:szCs w:val="22"/>
          <w:lang w:val="es-BO" w:eastAsia="en-US"/>
        </w:rPr>
        <w:t xml:space="preserve">La normativa aplicable al presente proceso de contratación es el Reglamento de Contrataciones Directas en el Marco del Decreto Supremo No 29506 modalidad </w:t>
      </w:r>
      <w:r w:rsidR="00F60941">
        <w:rPr>
          <w:rFonts w:asciiTheme="minorHAnsi" w:eastAsiaTheme="minorHAnsi" w:hAnsiTheme="minorHAnsi" w:cstheme="minorHAnsi"/>
          <w:b/>
          <w:sz w:val="22"/>
          <w:szCs w:val="22"/>
          <w:lang w:val="es-BO" w:eastAsia="en-US"/>
        </w:rPr>
        <w:t>C</w:t>
      </w:r>
      <w:r w:rsidR="00F60941" w:rsidRPr="00F60941">
        <w:rPr>
          <w:rFonts w:asciiTheme="minorHAnsi" w:eastAsiaTheme="minorHAnsi" w:hAnsiTheme="minorHAnsi" w:cstheme="minorHAnsi"/>
          <w:b/>
          <w:sz w:val="22"/>
          <w:szCs w:val="22"/>
          <w:lang w:val="es-BO" w:eastAsia="en-US"/>
        </w:rPr>
        <w:t xml:space="preserve">ontratación </w:t>
      </w:r>
      <w:r w:rsidR="00F60941">
        <w:rPr>
          <w:rFonts w:asciiTheme="minorHAnsi" w:eastAsiaTheme="minorHAnsi" w:hAnsiTheme="minorHAnsi" w:cstheme="minorHAnsi"/>
          <w:b/>
          <w:sz w:val="22"/>
          <w:szCs w:val="22"/>
          <w:lang w:val="es-BO" w:eastAsia="en-US"/>
        </w:rPr>
        <w:t>D</w:t>
      </w:r>
      <w:r w:rsidR="00F60941" w:rsidRPr="00F60941">
        <w:rPr>
          <w:rFonts w:asciiTheme="minorHAnsi" w:eastAsiaTheme="minorHAnsi" w:hAnsiTheme="minorHAnsi" w:cstheme="minorHAnsi"/>
          <w:b/>
          <w:sz w:val="22"/>
          <w:szCs w:val="22"/>
          <w:lang w:val="es-BO" w:eastAsia="en-US"/>
        </w:rPr>
        <w:t xml:space="preserve">irecta </w:t>
      </w:r>
      <w:r w:rsidRPr="00F60941">
        <w:rPr>
          <w:rFonts w:asciiTheme="minorHAnsi" w:eastAsiaTheme="minorHAnsi" w:hAnsiTheme="minorHAnsi" w:cstheme="minorHAnsi"/>
          <w:b/>
          <w:sz w:val="22"/>
          <w:szCs w:val="22"/>
          <w:lang w:eastAsia="en-US"/>
        </w:rPr>
        <w:t xml:space="preserve">por </w:t>
      </w:r>
      <w:r w:rsidR="00F60941">
        <w:rPr>
          <w:rFonts w:asciiTheme="minorHAnsi" w:eastAsiaTheme="minorHAnsi" w:hAnsiTheme="minorHAnsi" w:cstheme="minorHAnsi"/>
          <w:b/>
          <w:sz w:val="22"/>
          <w:szCs w:val="22"/>
          <w:lang w:eastAsia="en-US"/>
        </w:rPr>
        <w:t>L</w:t>
      </w:r>
      <w:r w:rsidRPr="00F60941">
        <w:rPr>
          <w:rFonts w:asciiTheme="minorHAnsi" w:eastAsiaTheme="minorHAnsi" w:hAnsiTheme="minorHAnsi" w:cstheme="minorHAnsi"/>
          <w:b/>
          <w:sz w:val="22"/>
          <w:szCs w:val="22"/>
          <w:lang w:eastAsia="en-US"/>
        </w:rPr>
        <w:t>icitación</w:t>
      </w:r>
    </w:p>
    <w:p w:rsidR="000621CA" w:rsidRPr="00891A57" w:rsidRDefault="000621CA" w:rsidP="004E2EB4">
      <w:pPr>
        <w:ind w:left="720" w:hanging="15"/>
        <w:jc w:val="both"/>
        <w:rPr>
          <w:rFonts w:asciiTheme="minorHAnsi" w:eastAsiaTheme="minorHAnsi" w:hAnsiTheme="minorHAnsi" w:cstheme="minorHAnsi"/>
          <w:b/>
          <w:sz w:val="22"/>
          <w:szCs w:val="22"/>
          <w:lang w:eastAsia="en-US"/>
        </w:rPr>
      </w:pPr>
    </w:p>
    <w:p w:rsidR="004E2EB4" w:rsidRDefault="006A10A7" w:rsidP="00A935A7">
      <w:pPr>
        <w:pStyle w:val="Ttulo2"/>
        <w:numPr>
          <w:ilvl w:val="1"/>
          <w:numId w:val="37"/>
        </w:numPr>
        <w:jc w:val="both"/>
        <w:rPr>
          <w:rFonts w:asciiTheme="minorHAnsi" w:hAnsiTheme="minorHAnsi"/>
          <w:b/>
          <w:color w:val="auto"/>
          <w:sz w:val="24"/>
          <w:u w:val="single"/>
        </w:rPr>
      </w:pPr>
      <w:r w:rsidRPr="006A10A7">
        <w:rPr>
          <w:rFonts w:asciiTheme="minorHAnsi" w:hAnsiTheme="minorHAnsi"/>
          <w:b/>
          <w:color w:val="auto"/>
          <w:sz w:val="24"/>
        </w:rPr>
        <w:lastRenderedPageBreak/>
        <w:t xml:space="preserve">   </w:t>
      </w:r>
      <w:r w:rsidR="004E2EB4" w:rsidRPr="00C06303">
        <w:rPr>
          <w:rFonts w:asciiTheme="minorHAnsi" w:hAnsiTheme="minorHAnsi"/>
          <w:b/>
          <w:color w:val="auto"/>
          <w:sz w:val="24"/>
          <w:u w:val="single"/>
        </w:rPr>
        <w:t xml:space="preserve">PLAZO DE EJECUCIÓN DE LA OBRA </w:t>
      </w:r>
    </w:p>
    <w:p w:rsidR="00BA246F" w:rsidRPr="00BA246F" w:rsidRDefault="00BA246F" w:rsidP="00BA246F"/>
    <w:p w:rsidR="004E2EB4" w:rsidRPr="00891A57" w:rsidRDefault="004E2EB4" w:rsidP="004E2EB4">
      <w:pPr>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El plazo de ejecución se encuentra descrito en el siguiente cuadro, de acuerdo al tiempo establecido en días calendario; computables a partir de que se emita la Orden de Proceder hasta la Entrega Provisional.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55"/>
        <w:gridCol w:w="2673"/>
      </w:tblGrid>
      <w:tr w:rsidR="004E2EB4" w:rsidRPr="00D97B09" w:rsidTr="00ED6A8D">
        <w:trPr>
          <w:trHeight w:val="189"/>
        </w:trPr>
        <w:tc>
          <w:tcPr>
            <w:tcW w:w="3486" w:type="pct"/>
            <w:shd w:val="clear" w:color="auto" w:fill="BFBFBF" w:themeFill="background1" w:themeFillShade="BF"/>
            <w:vAlign w:val="center"/>
          </w:tcPr>
          <w:p w:rsidR="004E2EB4" w:rsidRPr="00891A57" w:rsidRDefault="004E2EB4" w:rsidP="00BA246F">
            <w:pPr>
              <w:pStyle w:val="Default"/>
              <w:jc w:val="center"/>
              <w:rPr>
                <w:rFonts w:asciiTheme="minorHAnsi" w:hAnsiTheme="minorHAnsi" w:cstheme="minorHAnsi"/>
                <w:color w:val="auto"/>
                <w:sz w:val="22"/>
                <w:szCs w:val="22"/>
              </w:rPr>
            </w:pPr>
            <w:r w:rsidRPr="00891A57">
              <w:rPr>
                <w:rFonts w:asciiTheme="minorHAnsi" w:hAnsiTheme="minorHAnsi" w:cstheme="minorHAnsi"/>
                <w:b/>
                <w:bCs/>
                <w:color w:val="auto"/>
                <w:sz w:val="22"/>
                <w:szCs w:val="22"/>
              </w:rPr>
              <w:t>NOMBRE/DISTRITO/DESCRIPCIÓN</w:t>
            </w:r>
          </w:p>
          <w:p w:rsidR="004E2EB4" w:rsidRPr="00891A57" w:rsidRDefault="004E2EB4" w:rsidP="00BA246F">
            <w:pPr>
              <w:autoSpaceDE w:val="0"/>
              <w:autoSpaceDN w:val="0"/>
              <w:adjustRightInd w:val="0"/>
              <w:jc w:val="center"/>
              <w:rPr>
                <w:rFonts w:asciiTheme="minorHAnsi" w:eastAsiaTheme="minorHAnsi" w:hAnsiTheme="minorHAnsi" w:cstheme="minorHAnsi"/>
                <w:sz w:val="22"/>
                <w:szCs w:val="22"/>
                <w:lang w:val="es-BO" w:eastAsia="en-US"/>
              </w:rPr>
            </w:pPr>
          </w:p>
        </w:tc>
        <w:tc>
          <w:tcPr>
            <w:tcW w:w="1514" w:type="pct"/>
            <w:shd w:val="clear" w:color="auto" w:fill="BFBFBF" w:themeFill="background1" w:themeFillShade="BF"/>
            <w:vAlign w:val="center"/>
          </w:tcPr>
          <w:p w:rsidR="004E2EB4" w:rsidRPr="00891A57" w:rsidRDefault="004E2EB4" w:rsidP="00BA246F">
            <w:pPr>
              <w:pStyle w:val="Default"/>
              <w:jc w:val="center"/>
              <w:rPr>
                <w:rFonts w:asciiTheme="minorHAnsi" w:hAnsiTheme="minorHAnsi" w:cstheme="minorHAnsi"/>
                <w:color w:val="auto"/>
                <w:sz w:val="22"/>
                <w:szCs w:val="22"/>
              </w:rPr>
            </w:pPr>
            <w:r w:rsidRPr="00891A57">
              <w:rPr>
                <w:rFonts w:asciiTheme="minorHAnsi" w:hAnsiTheme="minorHAnsi" w:cstheme="minorHAnsi"/>
                <w:b/>
                <w:bCs/>
                <w:color w:val="auto"/>
                <w:sz w:val="22"/>
                <w:szCs w:val="22"/>
              </w:rPr>
              <w:t xml:space="preserve">PLAZO DE </w:t>
            </w:r>
            <w:r w:rsidRPr="00D97B09">
              <w:rPr>
                <w:rFonts w:asciiTheme="minorHAnsi" w:hAnsiTheme="minorHAnsi" w:cstheme="minorHAnsi"/>
                <w:b/>
                <w:bCs/>
                <w:color w:val="auto"/>
                <w:sz w:val="22"/>
                <w:szCs w:val="22"/>
              </w:rPr>
              <w:t>EJECUCIÓN</w:t>
            </w:r>
          </w:p>
          <w:p w:rsidR="004E2EB4" w:rsidRPr="00891A57" w:rsidRDefault="004E2EB4" w:rsidP="00BA246F">
            <w:pPr>
              <w:autoSpaceDE w:val="0"/>
              <w:autoSpaceDN w:val="0"/>
              <w:adjustRightInd w:val="0"/>
              <w:jc w:val="center"/>
              <w:rPr>
                <w:rFonts w:asciiTheme="minorHAnsi" w:eastAsiaTheme="minorHAnsi" w:hAnsiTheme="minorHAnsi" w:cstheme="minorHAnsi"/>
                <w:sz w:val="22"/>
                <w:szCs w:val="22"/>
                <w:lang w:val="es-BO" w:eastAsia="en-US"/>
              </w:rPr>
            </w:pPr>
            <w:r w:rsidRPr="00891A57">
              <w:rPr>
                <w:rFonts w:asciiTheme="minorHAnsi" w:hAnsiTheme="minorHAnsi" w:cstheme="minorHAnsi"/>
                <w:b/>
                <w:bCs/>
                <w:sz w:val="22"/>
                <w:szCs w:val="22"/>
              </w:rPr>
              <w:t>[Días Calendario]</w:t>
            </w:r>
          </w:p>
        </w:tc>
      </w:tr>
      <w:tr w:rsidR="004E2EB4" w:rsidRPr="00D97B09" w:rsidTr="00D63AA9">
        <w:trPr>
          <w:trHeight w:val="534"/>
        </w:trPr>
        <w:tc>
          <w:tcPr>
            <w:tcW w:w="3486" w:type="pct"/>
            <w:shd w:val="clear" w:color="auto" w:fill="FFFFFF" w:themeFill="background1"/>
            <w:vAlign w:val="center"/>
          </w:tcPr>
          <w:p w:rsidR="004E2EB4" w:rsidRPr="007438E0" w:rsidRDefault="00172B19" w:rsidP="005E6E3C">
            <w:pPr>
              <w:autoSpaceDE w:val="0"/>
              <w:autoSpaceDN w:val="0"/>
              <w:adjustRightInd w:val="0"/>
              <w:jc w:val="center"/>
              <w:rPr>
                <w:rFonts w:asciiTheme="minorHAnsi" w:eastAsiaTheme="minorHAnsi" w:hAnsiTheme="minorHAnsi" w:cstheme="minorHAnsi"/>
                <w:sz w:val="20"/>
                <w:szCs w:val="20"/>
                <w:highlight w:val="yellow"/>
                <w:lang w:val="es-BO" w:eastAsia="en-US"/>
              </w:rPr>
            </w:pPr>
            <w:r w:rsidRPr="00172B19">
              <w:rPr>
                <w:rFonts w:asciiTheme="minorHAnsi" w:hAnsiTheme="minorHAnsi" w:cs="Arial"/>
                <w:bCs/>
                <w:sz w:val="20"/>
                <w:szCs w:val="20"/>
              </w:rPr>
              <w:t>OBRAS CIVILES CONSTRUCCIÓN DE RED SECUNDARIA MUNICIPIO CERCADO DISTRITO 9 AMPLIACIONES PUCARA GRANDE FASE I</w:t>
            </w:r>
            <w:r w:rsidR="009663BD">
              <w:rPr>
                <w:rFonts w:asciiTheme="minorHAnsi" w:hAnsiTheme="minorHAnsi" w:cs="Arial"/>
                <w:bCs/>
                <w:sz w:val="20"/>
                <w:szCs w:val="20"/>
              </w:rPr>
              <w:t>I</w:t>
            </w:r>
          </w:p>
        </w:tc>
        <w:tc>
          <w:tcPr>
            <w:tcW w:w="1514" w:type="pct"/>
            <w:shd w:val="clear" w:color="auto" w:fill="auto"/>
            <w:vAlign w:val="center"/>
          </w:tcPr>
          <w:p w:rsidR="004E2EB4" w:rsidRPr="007438E0" w:rsidRDefault="00172B19" w:rsidP="005E6E3C">
            <w:pPr>
              <w:autoSpaceDE w:val="0"/>
              <w:autoSpaceDN w:val="0"/>
              <w:adjustRightInd w:val="0"/>
              <w:jc w:val="center"/>
              <w:rPr>
                <w:rFonts w:asciiTheme="minorHAnsi" w:eastAsiaTheme="minorHAnsi" w:hAnsiTheme="minorHAnsi" w:cstheme="minorHAnsi"/>
                <w:sz w:val="22"/>
                <w:szCs w:val="22"/>
                <w:highlight w:val="yellow"/>
                <w:lang w:val="es-BO" w:eastAsia="en-US"/>
              </w:rPr>
            </w:pPr>
            <w:r>
              <w:rPr>
                <w:rFonts w:asciiTheme="minorHAnsi" w:eastAsiaTheme="minorHAnsi" w:hAnsiTheme="minorHAnsi" w:cstheme="minorHAnsi"/>
                <w:sz w:val="22"/>
                <w:szCs w:val="22"/>
                <w:lang w:val="es-BO" w:eastAsia="en-US"/>
              </w:rPr>
              <w:t>30</w:t>
            </w:r>
            <w:r w:rsidR="004E2EB4" w:rsidRPr="00D63AA9">
              <w:rPr>
                <w:rFonts w:asciiTheme="minorHAnsi" w:eastAsiaTheme="minorHAnsi" w:hAnsiTheme="minorHAnsi" w:cstheme="minorHAnsi"/>
                <w:sz w:val="22"/>
                <w:szCs w:val="22"/>
                <w:lang w:val="es-BO" w:eastAsia="en-US"/>
              </w:rPr>
              <w:t xml:space="preserve"> DÍAS</w:t>
            </w:r>
          </w:p>
        </w:tc>
      </w:tr>
    </w:tbl>
    <w:p w:rsidR="004E2EB4" w:rsidRPr="00891A57"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p>
    <w:p w:rsidR="004E2EB4" w:rsidRDefault="00B72DC5" w:rsidP="004E2EB4">
      <w:pPr>
        <w:autoSpaceDE w:val="0"/>
        <w:autoSpaceDN w:val="0"/>
        <w:adjustRightInd w:val="0"/>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Lo</w:t>
      </w:r>
      <w:r w:rsidR="004E2EB4" w:rsidRPr="00891A57">
        <w:rPr>
          <w:rFonts w:asciiTheme="minorHAnsi" w:eastAsiaTheme="minorHAnsi" w:hAnsiTheme="minorHAnsi" w:cstheme="minorHAnsi"/>
          <w:sz w:val="22"/>
          <w:szCs w:val="22"/>
          <w:lang w:val="es-BO" w:eastAsia="en-US"/>
        </w:rPr>
        <w:t xml:space="preserve">s Proponentes deberán ofertar un plazo de ejecución igual o menor al establecido y en ningún caso un plazo mayor al estimado. </w:t>
      </w:r>
    </w:p>
    <w:p w:rsidR="00B72DC5" w:rsidRDefault="00B72DC5"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Desde la recepción provisional hasta la recepción definitiva se otorgara como máximo el plazo de 20 días calendario para subsanar las deficiencias, anomalías, imperfecciones y observaciones registradas en el acta de recepción provisional.</w:t>
      </w: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66577E" w:rsidRDefault="0066577E" w:rsidP="004E2EB4">
      <w:pPr>
        <w:autoSpaceDE w:val="0"/>
        <w:autoSpaceDN w:val="0"/>
        <w:adjustRightInd w:val="0"/>
        <w:jc w:val="both"/>
        <w:rPr>
          <w:rFonts w:asciiTheme="minorHAnsi" w:eastAsiaTheme="minorHAnsi" w:hAnsiTheme="minorHAnsi" w:cstheme="minorHAnsi"/>
          <w:sz w:val="22"/>
          <w:szCs w:val="22"/>
          <w:lang w:val="es-BO" w:eastAsia="en-US"/>
        </w:rPr>
      </w:pPr>
    </w:p>
    <w:p w:rsidR="004E2EB4" w:rsidRPr="00C06303" w:rsidRDefault="004E2EB4" w:rsidP="00A935A7">
      <w:pPr>
        <w:pStyle w:val="Ttulo2"/>
        <w:numPr>
          <w:ilvl w:val="1"/>
          <w:numId w:val="37"/>
        </w:numPr>
        <w:jc w:val="both"/>
        <w:rPr>
          <w:rFonts w:asciiTheme="minorHAnsi" w:hAnsiTheme="minorHAnsi"/>
          <w:b/>
          <w:color w:val="auto"/>
          <w:u w:val="single"/>
        </w:rPr>
      </w:pPr>
      <w:r w:rsidRPr="00891A57">
        <w:rPr>
          <w:rFonts w:asciiTheme="minorHAnsi" w:hAnsiTheme="minorHAnsi"/>
          <w:color w:val="auto"/>
        </w:rPr>
        <w:lastRenderedPageBreak/>
        <w:tab/>
      </w:r>
      <w:r w:rsidRPr="00C06303">
        <w:rPr>
          <w:rFonts w:asciiTheme="minorHAnsi" w:hAnsiTheme="minorHAnsi"/>
          <w:b/>
          <w:color w:val="auto"/>
          <w:sz w:val="24"/>
          <w:u w:val="single"/>
        </w:rPr>
        <w:t>UBICACIÓN DE LA OBRA</w:t>
      </w:r>
    </w:p>
    <w:p w:rsidR="004E2EB4" w:rsidRPr="00891A57"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 xml:space="preserve">Los trabajos de Construcción serán realizados en: </w:t>
      </w:r>
    </w:p>
    <w:p w:rsidR="004E2EB4" w:rsidRPr="00891A57"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11"/>
        <w:gridCol w:w="3741"/>
      </w:tblGrid>
      <w:tr w:rsidR="004E2EB4" w:rsidRPr="00D97B09" w:rsidTr="004A27ED">
        <w:trPr>
          <w:trHeight w:val="273"/>
        </w:trPr>
        <w:tc>
          <w:tcPr>
            <w:tcW w:w="2863" w:type="pct"/>
            <w:shd w:val="clear" w:color="auto" w:fill="BFBFBF" w:themeFill="background1" w:themeFillShade="BF"/>
            <w:vAlign w:val="center"/>
          </w:tcPr>
          <w:p w:rsidR="004E2EB4" w:rsidRPr="00891A57" w:rsidRDefault="004E2EB4" w:rsidP="00ED6A8D">
            <w:pPr>
              <w:pStyle w:val="Default"/>
              <w:jc w:val="center"/>
              <w:rPr>
                <w:rFonts w:asciiTheme="minorHAnsi" w:hAnsiTheme="minorHAnsi" w:cstheme="minorHAnsi"/>
                <w:color w:val="auto"/>
                <w:sz w:val="22"/>
                <w:szCs w:val="22"/>
              </w:rPr>
            </w:pPr>
            <w:r w:rsidRPr="00891A57">
              <w:rPr>
                <w:rFonts w:asciiTheme="minorHAnsi" w:hAnsiTheme="minorHAnsi" w:cstheme="minorHAnsi"/>
                <w:b/>
                <w:bCs/>
                <w:color w:val="auto"/>
                <w:sz w:val="22"/>
                <w:szCs w:val="22"/>
              </w:rPr>
              <w:t>DETALLE</w:t>
            </w:r>
          </w:p>
        </w:tc>
        <w:tc>
          <w:tcPr>
            <w:tcW w:w="2137" w:type="pct"/>
            <w:shd w:val="clear" w:color="auto" w:fill="BFBFBF" w:themeFill="background1" w:themeFillShade="BF"/>
            <w:vAlign w:val="center"/>
          </w:tcPr>
          <w:p w:rsidR="004E2EB4" w:rsidRPr="00891A57" w:rsidRDefault="004E2EB4" w:rsidP="00ED6A8D">
            <w:pPr>
              <w:autoSpaceDE w:val="0"/>
              <w:autoSpaceDN w:val="0"/>
              <w:adjustRightInd w:val="0"/>
              <w:jc w:val="center"/>
              <w:rPr>
                <w:rFonts w:asciiTheme="minorHAnsi" w:eastAsiaTheme="minorHAnsi" w:hAnsiTheme="minorHAnsi" w:cstheme="minorHAnsi"/>
                <w:b/>
                <w:sz w:val="22"/>
                <w:szCs w:val="22"/>
                <w:lang w:val="es-BO" w:eastAsia="en-US"/>
              </w:rPr>
            </w:pPr>
            <w:r w:rsidRPr="00891A57">
              <w:rPr>
                <w:rFonts w:asciiTheme="minorHAnsi" w:eastAsiaTheme="minorHAnsi" w:hAnsiTheme="minorHAnsi" w:cstheme="minorHAnsi"/>
                <w:b/>
                <w:sz w:val="22"/>
                <w:szCs w:val="22"/>
                <w:lang w:val="es-BO" w:eastAsia="en-US"/>
              </w:rPr>
              <w:t>DATO</w:t>
            </w:r>
          </w:p>
        </w:tc>
      </w:tr>
      <w:tr w:rsidR="004E2EB4" w:rsidRPr="00D97B09" w:rsidTr="004A27ED">
        <w:trPr>
          <w:trHeight w:val="273"/>
        </w:trPr>
        <w:tc>
          <w:tcPr>
            <w:tcW w:w="2863" w:type="pct"/>
            <w:vAlign w:val="center"/>
          </w:tcPr>
          <w:p w:rsidR="004E2EB4" w:rsidRPr="00BD0805" w:rsidRDefault="004E2EB4" w:rsidP="00ED6A8D">
            <w:pPr>
              <w:autoSpaceDE w:val="0"/>
              <w:autoSpaceDN w:val="0"/>
              <w:adjustRightInd w:val="0"/>
              <w:jc w:val="center"/>
              <w:rPr>
                <w:rFonts w:asciiTheme="minorHAnsi" w:eastAsiaTheme="minorHAnsi" w:hAnsiTheme="minorHAnsi" w:cstheme="minorHAnsi"/>
                <w:sz w:val="22"/>
                <w:szCs w:val="22"/>
                <w:lang w:val="es-BO" w:eastAsia="en-US"/>
              </w:rPr>
            </w:pPr>
            <w:r w:rsidRPr="00BD0805">
              <w:rPr>
                <w:rFonts w:asciiTheme="minorHAnsi" w:eastAsiaTheme="minorHAnsi" w:hAnsiTheme="minorHAnsi" w:cstheme="minorHAnsi"/>
                <w:sz w:val="22"/>
                <w:szCs w:val="22"/>
                <w:lang w:val="es-BO" w:eastAsia="en-US"/>
              </w:rPr>
              <w:t>Municipio</w:t>
            </w:r>
          </w:p>
        </w:tc>
        <w:tc>
          <w:tcPr>
            <w:tcW w:w="2137" w:type="pct"/>
          </w:tcPr>
          <w:p w:rsidR="004E2EB4" w:rsidRPr="00BD0805" w:rsidRDefault="00A40890" w:rsidP="00ED6A8D">
            <w:pPr>
              <w:autoSpaceDE w:val="0"/>
              <w:autoSpaceDN w:val="0"/>
              <w:adjustRightInd w:val="0"/>
              <w:jc w:val="center"/>
              <w:rPr>
                <w:rFonts w:asciiTheme="minorHAnsi" w:eastAsiaTheme="minorHAnsi" w:hAnsiTheme="minorHAnsi" w:cstheme="minorHAnsi"/>
                <w:sz w:val="22"/>
                <w:szCs w:val="22"/>
                <w:lang w:val="es-BO" w:eastAsia="en-US"/>
              </w:rPr>
            </w:pPr>
            <w:r w:rsidRPr="00BD0805">
              <w:rPr>
                <w:rFonts w:asciiTheme="minorHAnsi" w:hAnsiTheme="minorHAnsi"/>
              </w:rPr>
              <w:t>Cercado</w:t>
            </w:r>
          </w:p>
        </w:tc>
      </w:tr>
      <w:tr w:rsidR="004E2EB4" w:rsidRPr="00D97B09" w:rsidTr="004A27ED">
        <w:trPr>
          <w:trHeight w:val="273"/>
        </w:trPr>
        <w:tc>
          <w:tcPr>
            <w:tcW w:w="2863" w:type="pct"/>
            <w:vAlign w:val="center"/>
          </w:tcPr>
          <w:p w:rsidR="004E2EB4" w:rsidRPr="00BD0805" w:rsidRDefault="004E2EB4" w:rsidP="00ED6A8D">
            <w:pPr>
              <w:autoSpaceDE w:val="0"/>
              <w:autoSpaceDN w:val="0"/>
              <w:adjustRightInd w:val="0"/>
              <w:jc w:val="center"/>
              <w:rPr>
                <w:rFonts w:asciiTheme="minorHAnsi" w:eastAsiaTheme="minorHAnsi" w:hAnsiTheme="minorHAnsi" w:cstheme="minorHAnsi"/>
                <w:sz w:val="22"/>
                <w:szCs w:val="22"/>
                <w:lang w:val="es-BO" w:eastAsia="en-US"/>
              </w:rPr>
            </w:pPr>
            <w:r w:rsidRPr="00BD0805">
              <w:rPr>
                <w:rFonts w:asciiTheme="minorHAnsi" w:eastAsiaTheme="minorHAnsi" w:hAnsiTheme="minorHAnsi" w:cstheme="minorHAnsi"/>
                <w:sz w:val="22"/>
                <w:szCs w:val="22"/>
                <w:lang w:val="es-BO" w:eastAsia="en-US"/>
              </w:rPr>
              <w:t>Distrito</w:t>
            </w:r>
          </w:p>
        </w:tc>
        <w:tc>
          <w:tcPr>
            <w:tcW w:w="2137" w:type="pct"/>
          </w:tcPr>
          <w:p w:rsidR="004E2EB4" w:rsidRPr="00BD0805" w:rsidRDefault="00A71C5F" w:rsidP="00ED6A8D">
            <w:pPr>
              <w:autoSpaceDE w:val="0"/>
              <w:autoSpaceDN w:val="0"/>
              <w:adjustRightInd w:val="0"/>
              <w:jc w:val="center"/>
              <w:rPr>
                <w:rFonts w:asciiTheme="minorHAnsi" w:eastAsiaTheme="minorHAnsi" w:hAnsiTheme="minorHAnsi" w:cstheme="minorHAnsi"/>
                <w:sz w:val="22"/>
                <w:szCs w:val="22"/>
                <w:lang w:val="es-BO" w:eastAsia="en-US"/>
              </w:rPr>
            </w:pPr>
            <w:r>
              <w:rPr>
                <w:rFonts w:asciiTheme="minorHAnsi" w:hAnsiTheme="minorHAnsi"/>
              </w:rPr>
              <w:t>9</w:t>
            </w:r>
          </w:p>
        </w:tc>
      </w:tr>
      <w:tr w:rsidR="004E2EB4" w:rsidRPr="00D97B09" w:rsidTr="00A52E81">
        <w:trPr>
          <w:trHeight w:val="1599"/>
        </w:trPr>
        <w:tc>
          <w:tcPr>
            <w:tcW w:w="5000" w:type="pct"/>
            <w:gridSpan w:val="2"/>
            <w:vAlign w:val="center"/>
          </w:tcPr>
          <w:p w:rsidR="006A10A7" w:rsidRDefault="00A52E81" w:rsidP="00A52E81">
            <w:pPr>
              <w:autoSpaceDE w:val="0"/>
              <w:autoSpaceDN w:val="0"/>
              <w:adjustRightInd w:val="0"/>
              <w:jc w:val="center"/>
              <w:rPr>
                <w:noProof/>
                <w:lang w:val="es-BO" w:eastAsia="es-BO"/>
              </w:rPr>
            </w:pPr>
            <w:r w:rsidRPr="00D97B09">
              <w:rPr>
                <w:rFonts w:asciiTheme="minorHAnsi" w:hAnsiTheme="minorHAnsi" w:cstheme="minorHAnsi"/>
                <w:noProof/>
                <w:sz w:val="22"/>
                <w:szCs w:val="22"/>
                <w:lang w:val="es-BO" w:eastAsia="es-BO"/>
              </w:rPr>
              <w:drawing>
                <wp:anchor distT="0" distB="0" distL="114300" distR="114300" simplePos="0" relativeHeight="251656192" behindDoc="0" locked="0" layoutInCell="1" allowOverlap="1" wp14:anchorId="330A52B6" wp14:editId="2E13D07B">
                  <wp:simplePos x="0" y="0"/>
                  <wp:positionH relativeFrom="column">
                    <wp:posOffset>4951095</wp:posOffset>
                  </wp:positionH>
                  <wp:positionV relativeFrom="paragraph">
                    <wp:posOffset>173355</wp:posOffset>
                  </wp:positionV>
                  <wp:extent cx="419735" cy="951865"/>
                  <wp:effectExtent l="0" t="0" r="0" b="63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9735" cy="9518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E2EB4" w:rsidRDefault="009663BD" w:rsidP="00A52E81">
            <w:pPr>
              <w:autoSpaceDE w:val="0"/>
              <w:autoSpaceDN w:val="0"/>
              <w:adjustRightInd w:val="0"/>
              <w:jc w:val="center"/>
              <w:rPr>
                <w:rFonts w:asciiTheme="minorHAnsi" w:eastAsiaTheme="minorHAnsi" w:hAnsiTheme="minorHAnsi" w:cstheme="minorHAnsi"/>
                <w:sz w:val="22"/>
                <w:szCs w:val="22"/>
                <w:highlight w:val="yellow"/>
                <w:lang w:val="es-BO" w:eastAsia="en-US"/>
              </w:rPr>
            </w:pPr>
            <w:r>
              <w:rPr>
                <w:noProof/>
                <w:lang w:val="es-BO" w:eastAsia="es-BO"/>
              </w:rPr>
              <w:drawing>
                <wp:inline distT="0" distB="0" distL="0" distR="0" wp14:anchorId="54586C58" wp14:editId="3ED70CAA">
                  <wp:extent cx="5362182" cy="3174960"/>
                  <wp:effectExtent l="0" t="0" r="0" b="698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363466" cy="3175720"/>
                          </a:xfrm>
                          <a:prstGeom prst="rect">
                            <a:avLst/>
                          </a:prstGeom>
                        </pic:spPr>
                      </pic:pic>
                    </a:graphicData>
                  </a:graphic>
                </wp:inline>
              </w:drawing>
            </w:r>
          </w:p>
          <w:p w:rsidR="006A10A7" w:rsidRPr="00891A57" w:rsidRDefault="006A10A7" w:rsidP="00A52E81">
            <w:pPr>
              <w:autoSpaceDE w:val="0"/>
              <w:autoSpaceDN w:val="0"/>
              <w:adjustRightInd w:val="0"/>
              <w:jc w:val="center"/>
              <w:rPr>
                <w:rFonts w:asciiTheme="minorHAnsi" w:eastAsiaTheme="minorHAnsi" w:hAnsiTheme="minorHAnsi" w:cstheme="minorHAnsi"/>
                <w:sz w:val="22"/>
                <w:szCs w:val="22"/>
                <w:highlight w:val="yellow"/>
                <w:lang w:val="es-BO" w:eastAsia="en-US"/>
              </w:rPr>
            </w:pPr>
          </w:p>
        </w:tc>
      </w:tr>
    </w:tbl>
    <w:p w:rsidR="004E2EB4"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p>
    <w:p w:rsidR="004E2EB4" w:rsidRPr="00C06303" w:rsidRDefault="004E2EB4" w:rsidP="00A935A7">
      <w:pPr>
        <w:pStyle w:val="Ttulo2"/>
        <w:numPr>
          <w:ilvl w:val="1"/>
          <w:numId w:val="37"/>
        </w:numPr>
        <w:jc w:val="both"/>
        <w:rPr>
          <w:rFonts w:asciiTheme="minorHAnsi" w:hAnsiTheme="minorHAnsi"/>
          <w:b/>
          <w:color w:val="auto"/>
          <w:u w:val="single"/>
        </w:rPr>
      </w:pPr>
      <w:r w:rsidRPr="00891A57">
        <w:rPr>
          <w:rFonts w:asciiTheme="minorHAnsi" w:hAnsiTheme="minorHAnsi"/>
          <w:b/>
          <w:color w:val="auto"/>
          <w:sz w:val="24"/>
        </w:rPr>
        <w:tab/>
      </w:r>
      <w:r w:rsidRPr="00C06303">
        <w:rPr>
          <w:rFonts w:asciiTheme="minorHAnsi" w:hAnsiTheme="minorHAnsi"/>
          <w:b/>
          <w:color w:val="auto"/>
          <w:sz w:val="24"/>
          <w:u w:val="single"/>
        </w:rPr>
        <w:t xml:space="preserve">FORMA DE PAGO </w:t>
      </w:r>
    </w:p>
    <w:p w:rsidR="004E2EB4" w:rsidRPr="00D97B09" w:rsidRDefault="004E2EB4" w:rsidP="004E2EB4">
      <w:pPr>
        <w:jc w:val="both"/>
        <w:rPr>
          <w:rFonts w:asciiTheme="minorHAnsi" w:hAnsiTheme="minorHAnsi" w:cstheme="minorHAnsi"/>
          <w:b/>
          <w:bCs/>
          <w:sz w:val="22"/>
          <w:szCs w:val="22"/>
          <w:u w:val="single"/>
        </w:rPr>
      </w:pPr>
    </w:p>
    <w:p w:rsidR="008A0340" w:rsidRPr="008A0340" w:rsidRDefault="008A0340" w:rsidP="008A0340">
      <w:pPr>
        <w:jc w:val="both"/>
        <w:rPr>
          <w:rFonts w:asciiTheme="minorHAnsi" w:eastAsiaTheme="minorHAnsi" w:hAnsiTheme="minorHAnsi" w:cstheme="minorHAnsi"/>
          <w:sz w:val="22"/>
          <w:szCs w:val="22"/>
          <w:lang w:val="es-BO" w:eastAsia="en-US"/>
        </w:rPr>
      </w:pPr>
      <w:r w:rsidRPr="008A0340">
        <w:rPr>
          <w:rFonts w:asciiTheme="minorHAnsi" w:eastAsiaTheme="minorHAnsi" w:hAnsiTheme="minorHAnsi" w:cstheme="minorHAnsi"/>
          <w:sz w:val="22"/>
          <w:szCs w:val="22"/>
          <w:lang w:val="es-BO" w:eastAsia="en-US"/>
        </w:rPr>
        <w:t>Los pagos serán parciales, y de acuerdo a la solicitud de la Empresa CONTRATISTA se realizarán según planilla o certificado de avance aprobado por el Supervisor y Fiscal de Obras. (Máximo hasta el 80% del monto total del contrato por planillas acumuladas de avance de obra).</w:t>
      </w:r>
    </w:p>
    <w:p w:rsidR="008A0340" w:rsidRPr="008A0340" w:rsidRDefault="008A0340" w:rsidP="008A0340">
      <w:pPr>
        <w:jc w:val="both"/>
        <w:rPr>
          <w:rFonts w:asciiTheme="minorHAnsi" w:eastAsiaTheme="minorHAnsi" w:hAnsiTheme="minorHAnsi" w:cstheme="minorHAnsi"/>
          <w:sz w:val="22"/>
          <w:szCs w:val="22"/>
          <w:lang w:val="es-BO" w:eastAsia="en-US"/>
        </w:rPr>
      </w:pPr>
    </w:p>
    <w:p w:rsidR="008A0340" w:rsidRPr="008A0340" w:rsidRDefault="008A0340" w:rsidP="008A0340">
      <w:pPr>
        <w:jc w:val="both"/>
        <w:rPr>
          <w:rFonts w:asciiTheme="minorHAnsi" w:eastAsiaTheme="minorHAnsi" w:hAnsiTheme="minorHAnsi" w:cstheme="minorHAnsi"/>
          <w:sz w:val="22"/>
          <w:szCs w:val="22"/>
          <w:lang w:val="es-BO" w:eastAsia="en-US"/>
        </w:rPr>
      </w:pPr>
      <w:r w:rsidRPr="008A0340">
        <w:rPr>
          <w:rFonts w:asciiTheme="minorHAnsi" w:eastAsiaTheme="minorHAnsi" w:hAnsiTheme="minorHAnsi" w:cstheme="minorHAnsi"/>
          <w:sz w:val="22"/>
          <w:szCs w:val="22"/>
          <w:lang w:val="es-BO" w:eastAsia="en-US"/>
        </w:rPr>
        <w:t>YPFB, a solicitud del Contratista otorgará un anticipo, el cual no deberá exceder del 20% (veinte por ciento) del monto total del Contrato y el cual deberá ser requerido previa  presentación de la  garantía de correcta inversión de anticipo conforme lo establecido en el ANEXO VALIDACIONES del presente documento, por el 100% (cien por ciento) del monto a ser desembolsado, caso contrario se entenderá por anticipo no solicitado. El anticipo podrá ser solicitado hasta antes de la firma de contrato.</w:t>
      </w:r>
    </w:p>
    <w:p w:rsidR="008A0340" w:rsidRPr="008A0340" w:rsidRDefault="008A0340" w:rsidP="008A0340">
      <w:pPr>
        <w:jc w:val="both"/>
        <w:rPr>
          <w:rFonts w:asciiTheme="minorHAnsi" w:eastAsiaTheme="minorHAnsi" w:hAnsiTheme="minorHAnsi" w:cstheme="minorHAnsi"/>
          <w:sz w:val="22"/>
          <w:szCs w:val="22"/>
          <w:lang w:val="es-BO" w:eastAsia="en-US"/>
        </w:rPr>
      </w:pPr>
    </w:p>
    <w:p w:rsidR="004E2EB4" w:rsidRDefault="008A0340" w:rsidP="008A0340">
      <w:pPr>
        <w:jc w:val="both"/>
        <w:rPr>
          <w:rFonts w:asciiTheme="minorHAnsi" w:eastAsiaTheme="minorHAnsi" w:hAnsiTheme="minorHAnsi" w:cstheme="minorHAnsi"/>
          <w:sz w:val="22"/>
          <w:szCs w:val="22"/>
          <w:lang w:val="es-BO" w:eastAsia="en-US"/>
        </w:rPr>
      </w:pPr>
      <w:r w:rsidRPr="008A0340">
        <w:rPr>
          <w:rFonts w:asciiTheme="minorHAnsi" w:eastAsiaTheme="minorHAnsi" w:hAnsiTheme="minorHAnsi" w:cstheme="minorHAnsi"/>
          <w:sz w:val="22"/>
          <w:szCs w:val="22"/>
          <w:lang w:val="es-BO" w:eastAsia="en-US"/>
        </w:rPr>
        <w:lastRenderedPageBreak/>
        <w:t>La empresa contratista deberá presentar una planilla de avance de obra por periodo de avance ejecutado, conforme al cronograma físico-financiero presentado por el contratista.</w:t>
      </w:r>
    </w:p>
    <w:p w:rsidR="008A0340" w:rsidRPr="008A0340" w:rsidRDefault="008A0340" w:rsidP="008A0340">
      <w:pPr>
        <w:jc w:val="both"/>
        <w:rPr>
          <w:rFonts w:asciiTheme="minorHAnsi" w:hAnsiTheme="minorHAnsi" w:cstheme="minorHAnsi"/>
          <w:b/>
          <w:bCs/>
          <w:sz w:val="22"/>
          <w:szCs w:val="22"/>
          <w:u w:val="single"/>
          <w:lang w:val="es-BO"/>
        </w:rPr>
      </w:pPr>
    </w:p>
    <w:p w:rsidR="004E2EB4" w:rsidRPr="00C06303" w:rsidRDefault="009B0086" w:rsidP="00A935A7">
      <w:pPr>
        <w:pStyle w:val="Ttulo2"/>
        <w:numPr>
          <w:ilvl w:val="1"/>
          <w:numId w:val="37"/>
        </w:numPr>
        <w:jc w:val="both"/>
        <w:rPr>
          <w:rFonts w:asciiTheme="minorHAnsi" w:hAnsiTheme="minorHAnsi"/>
          <w:b/>
          <w:color w:val="auto"/>
          <w:u w:val="single"/>
        </w:rPr>
      </w:pPr>
      <w:r w:rsidRPr="009B0086">
        <w:rPr>
          <w:rFonts w:asciiTheme="minorHAnsi" w:hAnsiTheme="minorHAnsi"/>
          <w:b/>
          <w:color w:val="auto"/>
          <w:sz w:val="24"/>
        </w:rPr>
        <w:t xml:space="preserve">      </w:t>
      </w:r>
      <w:r w:rsidR="004E2EB4" w:rsidRPr="00C06303">
        <w:rPr>
          <w:rFonts w:asciiTheme="minorHAnsi" w:hAnsiTheme="minorHAnsi"/>
          <w:b/>
          <w:color w:val="auto"/>
          <w:sz w:val="24"/>
          <w:u w:val="single"/>
        </w:rPr>
        <w:t>MULTAS</w:t>
      </w:r>
    </w:p>
    <w:p w:rsidR="004E2EB4" w:rsidRPr="00D97B09" w:rsidRDefault="004E2EB4" w:rsidP="004E2EB4">
      <w:pPr>
        <w:tabs>
          <w:tab w:val="left" w:pos="426"/>
        </w:tabs>
        <w:contextualSpacing/>
        <w:jc w:val="both"/>
        <w:rPr>
          <w:rFonts w:asciiTheme="minorHAnsi" w:hAnsiTheme="minorHAnsi" w:cstheme="minorHAnsi"/>
          <w:sz w:val="22"/>
          <w:szCs w:val="22"/>
        </w:rPr>
      </w:pPr>
      <w:r w:rsidRPr="00D97B09">
        <w:rPr>
          <w:rFonts w:asciiTheme="minorHAnsi" w:hAnsiTheme="minorHAnsi" w:cstheme="minorHAnsi"/>
          <w:sz w:val="22"/>
          <w:szCs w:val="22"/>
        </w:rPr>
        <w:t>Se han establecido multas para la presente especificación conforme el siguiente detalle:</w:t>
      </w:r>
    </w:p>
    <w:p w:rsidR="004E2EB4" w:rsidRPr="00D97B09" w:rsidRDefault="004E2EB4" w:rsidP="004E2EB4">
      <w:pPr>
        <w:tabs>
          <w:tab w:val="left" w:pos="426"/>
        </w:tabs>
        <w:contextualSpacing/>
        <w:jc w:val="both"/>
        <w:rPr>
          <w:rFonts w:asciiTheme="minorHAnsi" w:hAnsiTheme="minorHAnsi" w:cstheme="minorHAnsi"/>
          <w:sz w:val="22"/>
          <w:szCs w:val="22"/>
          <w:lang w:val="es-BO" w:eastAsia="es-BO"/>
        </w:rPr>
      </w:pPr>
    </w:p>
    <w:tbl>
      <w:tblPr>
        <w:tblW w:w="49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47"/>
        <w:gridCol w:w="6237"/>
      </w:tblGrid>
      <w:tr w:rsidR="004E2EB4" w:rsidRPr="00D97B09" w:rsidTr="00E31468">
        <w:trPr>
          <w:trHeight w:val="455"/>
        </w:trPr>
        <w:tc>
          <w:tcPr>
            <w:tcW w:w="1450" w:type="pct"/>
            <w:shd w:val="clear" w:color="auto" w:fill="BFBFBF" w:themeFill="background1" w:themeFillShade="BF"/>
            <w:vAlign w:val="center"/>
          </w:tcPr>
          <w:p w:rsidR="004E2EB4" w:rsidRPr="009B0086" w:rsidRDefault="004E2EB4" w:rsidP="009B0086">
            <w:pPr>
              <w:pStyle w:val="Default"/>
              <w:jc w:val="center"/>
              <w:rPr>
                <w:rFonts w:asciiTheme="minorHAnsi" w:hAnsiTheme="minorHAnsi" w:cstheme="minorHAnsi"/>
                <w:b/>
                <w:color w:val="auto"/>
                <w:sz w:val="22"/>
                <w:szCs w:val="22"/>
              </w:rPr>
            </w:pPr>
            <w:r w:rsidRPr="009B0086">
              <w:rPr>
                <w:rFonts w:asciiTheme="minorHAnsi" w:hAnsiTheme="minorHAnsi" w:cstheme="minorHAnsi"/>
                <w:b/>
                <w:color w:val="auto"/>
                <w:sz w:val="22"/>
                <w:szCs w:val="22"/>
              </w:rPr>
              <w:t>MOTIVO DE LA MULTA</w:t>
            </w:r>
          </w:p>
        </w:tc>
        <w:tc>
          <w:tcPr>
            <w:tcW w:w="3550" w:type="pct"/>
            <w:shd w:val="clear" w:color="auto" w:fill="BFBFBF" w:themeFill="background1" w:themeFillShade="BF"/>
            <w:vAlign w:val="center"/>
          </w:tcPr>
          <w:p w:rsidR="004E2EB4" w:rsidRPr="009B0086" w:rsidRDefault="004E2EB4" w:rsidP="009B0086">
            <w:pPr>
              <w:pStyle w:val="Default"/>
              <w:jc w:val="center"/>
              <w:rPr>
                <w:rFonts w:asciiTheme="minorHAnsi" w:hAnsiTheme="minorHAnsi" w:cstheme="minorHAnsi"/>
                <w:b/>
                <w:color w:val="auto"/>
                <w:sz w:val="22"/>
                <w:szCs w:val="22"/>
              </w:rPr>
            </w:pPr>
            <w:r w:rsidRPr="009B0086">
              <w:rPr>
                <w:rFonts w:asciiTheme="minorHAnsi" w:hAnsiTheme="minorHAnsi" w:cstheme="minorHAnsi"/>
                <w:b/>
                <w:color w:val="auto"/>
                <w:sz w:val="22"/>
                <w:szCs w:val="22"/>
              </w:rPr>
              <w:t>MULTA</w:t>
            </w:r>
          </w:p>
        </w:tc>
      </w:tr>
      <w:tr w:rsidR="004E2EB4" w:rsidRPr="00D97B09" w:rsidTr="00E31468">
        <w:trPr>
          <w:trHeight w:val="443"/>
        </w:trPr>
        <w:tc>
          <w:tcPr>
            <w:tcW w:w="1450" w:type="pct"/>
            <w:vAlign w:val="center"/>
          </w:tcPr>
          <w:p w:rsidR="004E2EB4" w:rsidRPr="00891A57" w:rsidRDefault="004E2EB4" w:rsidP="00541D23">
            <w:pPr>
              <w:tabs>
                <w:tab w:val="left" w:pos="426"/>
              </w:tabs>
              <w:contextualSpacing/>
              <w:rPr>
                <w:rFonts w:asciiTheme="minorHAnsi" w:eastAsiaTheme="minorHAnsi" w:hAnsiTheme="minorHAnsi" w:cstheme="minorHAnsi"/>
                <w:sz w:val="22"/>
                <w:szCs w:val="22"/>
                <w:highlight w:val="yellow"/>
                <w:lang w:val="es-BO" w:eastAsia="en-US"/>
              </w:rPr>
            </w:pPr>
            <w:r w:rsidRPr="00D97B09">
              <w:rPr>
                <w:rFonts w:asciiTheme="minorHAnsi" w:hAnsiTheme="minorHAnsi" w:cstheme="minorHAnsi"/>
                <w:sz w:val="22"/>
                <w:szCs w:val="22"/>
              </w:rPr>
              <w:t>Por exceder el plazo de ejecución de obra establecido.</w:t>
            </w:r>
          </w:p>
        </w:tc>
        <w:tc>
          <w:tcPr>
            <w:tcW w:w="3550" w:type="pct"/>
            <w:vAlign w:val="center"/>
          </w:tcPr>
          <w:p w:rsidR="00E31468" w:rsidRPr="00E31468" w:rsidRDefault="002518AD" w:rsidP="00E31468">
            <w:pPr>
              <w:pStyle w:val="Prrafodelista"/>
              <w:numPr>
                <w:ilvl w:val="0"/>
                <w:numId w:val="50"/>
              </w:numPr>
              <w:autoSpaceDE w:val="0"/>
              <w:autoSpaceDN w:val="0"/>
              <w:adjustRightInd w:val="0"/>
              <w:ind w:left="459" w:hanging="403"/>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 xml:space="preserve">2  </w:t>
            </w:r>
            <w:r w:rsidR="00E31468" w:rsidRPr="00E31468">
              <w:rPr>
                <w:rFonts w:asciiTheme="minorHAnsi" w:eastAsiaTheme="minorHAnsi" w:hAnsiTheme="minorHAnsi" w:cstheme="minorHAnsi"/>
                <w:sz w:val="22"/>
                <w:szCs w:val="22"/>
                <w:lang w:val="es-BO" w:eastAsia="en-US"/>
              </w:rPr>
              <w:t>x 1.000 del monto total de contrato entre el día 1 y 10</w:t>
            </w:r>
          </w:p>
          <w:p w:rsidR="00E31468" w:rsidRPr="00E31468" w:rsidRDefault="002518AD" w:rsidP="00E31468">
            <w:pPr>
              <w:pStyle w:val="Prrafodelista"/>
              <w:numPr>
                <w:ilvl w:val="0"/>
                <w:numId w:val="50"/>
              </w:numPr>
              <w:autoSpaceDE w:val="0"/>
              <w:autoSpaceDN w:val="0"/>
              <w:adjustRightInd w:val="0"/>
              <w:ind w:left="459" w:hanging="403"/>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 xml:space="preserve">4  </w:t>
            </w:r>
            <w:r w:rsidR="00E31468" w:rsidRPr="00E31468">
              <w:rPr>
                <w:rFonts w:asciiTheme="minorHAnsi" w:eastAsiaTheme="minorHAnsi" w:hAnsiTheme="minorHAnsi" w:cstheme="minorHAnsi"/>
                <w:sz w:val="22"/>
                <w:szCs w:val="22"/>
                <w:lang w:val="es-BO" w:eastAsia="en-US"/>
              </w:rPr>
              <w:t>x 1.000 del monto total de contrato entre el día 11 y 20</w:t>
            </w:r>
          </w:p>
          <w:p w:rsidR="00E31468" w:rsidRPr="00E31468" w:rsidRDefault="002518AD" w:rsidP="00E31468">
            <w:pPr>
              <w:pStyle w:val="Prrafodelista"/>
              <w:numPr>
                <w:ilvl w:val="0"/>
                <w:numId w:val="50"/>
              </w:numPr>
              <w:autoSpaceDE w:val="0"/>
              <w:autoSpaceDN w:val="0"/>
              <w:adjustRightInd w:val="0"/>
              <w:ind w:left="459" w:hanging="403"/>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 xml:space="preserve">6  </w:t>
            </w:r>
            <w:r w:rsidR="00E31468" w:rsidRPr="00E31468">
              <w:rPr>
                <w:rFonts w:asciiTheme="minorHAnsi" w:eastAsiaTheme="minorHAnsi" w:hAnsiTheme="minorHAnsi" w:cstheme="minorHAnsi"/>
                <w:sz w:val="22"/>
                <w:szCs w:val="22"/>
                <w:lang w:val="es-BO" w:eastAsia="en-US"/>
              </w:rPr>
              <w:t>x 1.000 del monto total de contrato entre el día 21 y 30</w:t>
            </w:r>
          </w:p>
          <w:p w:rsidR="004E2EB4" w:rsidRPr="00E31468" w:rsidRDefault="00E31468" w:rsidP="00E31468">
            <w:pPr>
              <w:pStyle w:val="Prrafodelista"/>
              <w:numPr>
                <w:ilvl w:val="0"/>
                <w:numId w:val="50"/>
              </w:numPr>
              <w:autoSpaceDE w:val="0"/>
              <w:autoSpaceDN w:val="0"/>
              <w:adjustRightInd w:val="0"/>
              <w:ind w:left="459" w:hanging="403"/>
              <w:jc w:val="both"/>
              <w:rPr>
                <w:rFonts w:asciiTheme="minorHAnsi" w:eastAsiaTheme="minorHAnsi" w:hAnsiTheme="minorHAnsi" w:cstheme="minorHAnsi"/>
                <w:sz w:val="22"/>
                <w:szCs w:val="22"/>
                <w:lang w:val="es-BO" w:eastAsia="en-US"/>
              </w:rPr>
            </w:pPr>
            <w:r w:rsidRPr="00E31468">
              <w:rPr>
                <w:rFonts w:asciiTheme="minorHAnsi" w:eastAsiaTheme="minorHAnsi" w:hAnsiTheme="minorHAnsi" w:cstheme="minorHAnsi"/>
                <w:sz w:val="22"/>
                <w:szCs w:val="22"/>
                <w:lang w:val="es-BO" w:eastAsia="en-US"/>
              </w:rPr>
              <w:t>8 x 1.000 del monto total de contrato entre el día 31 en adelante</w:t>
            </w:r>
            <w:r>
              <w:rPr>
                <w:rFonts w:asciiTheme="minorHAnsi" w:eastAsiaTheme="minorHAnsi" w:hAnsiTheme="minorHAnsi" w:cstheme="minorHAnsi"/>
                <w:sz w:val="22"/>
                <w:szCs w:val="22"/>
                <w:lang w:val="es-BO" w:eastAsia="en-US"/>
              </w:rPr>
              <w:t>.</w:t>
            </w:r>
          </w:p>
        </w:tc>
      </w:tr>
      <w:tr w:rsidR="004E2EB4" w:rsidRPr="00D97B09" w:rsidTr="00E31468">
        <w:trPr>
          <w:trHeight w:val="421"/>
        </w:trPr>
        <w:tc>
          <w:tcPr>
            <w:tcW w:w="1450" w:type="pct"/>
            <w:vAlign w:val="center"/>
          </w:tcPr>
          <w:p w:rsidR="004E2EB4" w:rsidRPr="00D97B09" w:rsidRDefault="004E2EB4" w:rsidP="00541D23">
            <w:pPr>
              <w:tabs>
                <w:tab w:val="left" w:pos="426"/>
              </w:tabs>
              <w:contextualSpacing/>
              <w:rPr>
                <w:rFonts w:asciiTheme="minorHAnsi" w:hAnsiTheme="minorHAnsi" w:cstheme="minorHAnsi"/>
                <w:sz w:val="22"/>
                <w:szCs w:val="22"/>
              </w:rPr>
            </w:pPr>
            <w:r w:rsidRPr="00D97B09">
              <w:rPr>
                <w:rFonts w:asciiTheme="minorHAnsi" w:hAnsiTheme="minorHAnsi" w:cstheme="minorHAnsi"/>
                <w:sz w:val="22"/>
                <w:szCs w:val="22"/>
              </w:rPr>
              <w:t>Por cambio del personal clave</w:t>
            </w:r>
          </w:p>
        </w:tc>
        <w:tc>
          <w:tcPr>
            <w:tcW w:w="3550" w:type="pct"/>
            <w:vAlign w:val="center"/>
          </w:tcPr>
          <w:p w:rsidR="004E2EB4" w:rsidRPr="00891A57" w:rsidRDefault="004E2EB4" w:rsidP="00541D23">
            <w:pPr>
              <w:autoSpaceDE w:val="0"/>
              <w:autoSpaceDN w:val="0"/>
              <w:adjustRightInd w:val="0"/>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0,5</w:t>
            </w:r>
            <w:r w:rsidR="00541D23">
              <w:rPr>
                <w:rFonts w:asciiTheme="minorHAnsi" w:eastAsiaTheme="minorHAnsi" w:hAnsiTheme="minorHAnsi" w:cstheme="minorHAnsi"/>
                <w:sz w:val="22"/>
                <w:szCs w:val="22"/>
                <w:lang w:val="es-BO" w:eastAsia="en-US"/>
              </w:rPr>
              <w:t>0</w:t>
            </w:r>
            <w:r w:rsidRPr="00891A57">
              <w:rPr>
                <w:rFonts w:asciiTheme="minorHAnsi" w:eastAsiaTheme="minorHAnsi" w:hAnsiTheme="minorHAnsi" w:cstheme="minorHAnsi"/>
                <w:sz w:val="22"/>
                <w:szCs w:val="22"/>
                <w:lang w:val="es-BO" w:eastAsia="en-US"/>
              </w:rPr>
              <w:t xml:space="preserve"> % del monto total del contrato</w:t>
            </w:r>
          </w:p>
        </w:tc>
      </w:tr>
      <w:tr w:rsidR="004E2EB4" w:rsidRPr="00D97B09" w:rsidTr="00E31468">
        <w:trPr>
          <w:trHeight w:val="413"/>
        </w:trPr>
        <w:tc>
          <w:tcPr>
            <w:tcW w:w="1450" w:type="pct"/>
            <w:vAlign w:val="center"/>
          </w:tcPr>
          <w:p w:rsidR="004E2EB4" w:rsidRPr="00D97B09" w:rsidRDefault="004E2EB4" w:rsidP="00541D23">
            <w:pPr>
              <w:tabs>
                <w:tab w:val="left" w:pos="426"/>
              </w:tabs>
              <w:contextualSpacing/>
              <w:rPr>
                <w:rFonts w:asciiTheme="minorHAnsi" w:hAnsiTheme="minorHAnsi" w:cstheme="minorHAnsi"/>
                <w:sz w:val="22"/>
                <w:szCs w:val="22"/>
              </w:rPr>
            </w:pPr>
            <w:r w:rsidRPr="00D97B09">
              <w:rPr>
                <w:rFonts w:asciiTheme="minorHAnsi" w:hAnsiTheme="minorHAnsi" w:cstheme="minorHAnsi"/>
                <w:sz w:val="22"/>
                <w:szCs w:val="22"/>
              </w:rPr>
              <w:t>Por dos llamada de atención</w:t>
            </w:r>
          </w:p>
        </w:tc>
        <w:tc>
          <w:tcPr>
            <w:tcW w:w="3550" w:type="pct"/>
            <w:vAlign w:val="center"/>
          </w:tcPr>
          <w:p w:rsidR="00541D23" w:rsidRPr="0025144A" w:rsidRDefault="00541D23" w:rsidP="00541D23">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primera llamada de atención 1 % del monto total del contrato.</w:t>
            </w:r>
          </w:p>
          <w:p w:rsidR="004E2EB4" w:rsidRPr="00891A57" w:rsidRDefault="00541D23" w:rsidP="00541D23">
            <w:pPr>
              <w:autoSpaceDE w:val="0"/>
              <w:autoSpaceDN w:val="0"/>
              <w:adjustRightInd w:val="0"/>
              <w:jc w:val="both"/>
              <w:rPr>
                <w:rFonts w:asciiTheme="minorHAnsi" w:eastAsiaTheme="minorHAnsi" w:hAnsiTheme="minorHAnsi" w:cstheme="minorHAnsi"/>
                <w:sz w:val="22"/>
                <w:szCs w:val="22"/>
                <w:lang w:val="es-BO" w:eastAsia="en-US"/>
              </w:rPr>
            </w:pPr>
            <w:r w:rsidRPr="0025144A">
              <w:rPr>
                <w:rFonts w:asciiTheme="minorHAnsi" w:eastAsiaTheme="minorHAnsi" w:hAnsiTheme="minorHAnsi" w:cstheme="minorHAnsi"/>
                <w:color w:val="000000"/>
                <w:sz w:val="22"/>
                <w:szCs w:val="22"/>
                <w:lang w:val="es-BO" w:eastAsia="en-US"/>
              </w:rPr>
              <w:t>A la segunda llamada de atención 2 % del monto total del contrato.</w:t>
            </w:r>
          </w:p>
        </w:tc>
      </w:tr>
    </w:tbl>
    <w:p w:rsidR="00F22FA8" w:rsidRPr="00891A57" w:rsidRDefault="00F22FA8" w:rsidP="004E2EB4">
      <w:pPr>
        <w:tabs>
          <w:tab w:val="left" w:pos="426"/>
        </w:tabs>
        <w:contextualSpacing/>
        <w:jc w:val="both"/>
        <w:rPr>
          <w:rFonts w:asciiTheme="minorHAnsi" w:hAnsiTheme="minorHAnsi" w:cstheme="minorHAnsi"/>
          <w:b/>
          <w:sz w:val="20"/>
          <w:szCs w:val="22"/>
          <w:u w:val="single"/>
        </w:rPr>
      </w:pPr>
    </w:p>
    <w:p w:rsidR="004E2EB4" w:rsidRPr="00C06303" w:rsidRDefault="007438E0" w:rsidP="00A935A7">
      <w:pPr>
        <w:pStyle w:val="Ttulo2"/>
        <w:numPr>
          <w:ilvl w:val="1"/>
          <w:numId w:val="37"/>
        </w:numPr>
        <w:jc w:val="both"/>
        <w:rPr>
          <w:rFonts w:asciiTheme="minorHAnsi" w:hAnsiTheme="minorHAnsi"/>
          <w:b/>
          <w:color w:val="auto"/>
          <w:u w:val="single"/>
        </w:rPr>
      </w:pPr>
      <w:r w:rsidRPr="00C06303">
        <w:rPr>
          <w:rFonts w:asciiTheme="minorHAnsi" w:hAnsiTheme="minorHAnsi"/>
          <w:b/>
          <w:color w:val="auto"/>
          <w:sz w:val="24"/>
          <w:u w:val="single"/>
        </w:rPr>
        <w:t>GARANTÍA DE</w:t>
      </w:r>
      <w:r w:rsidR="004E2EB4" w:rsidRPr="00C06303">
        <w:rPr>
          <w:rFonts w:asciiTheme="minorHAnsi" w:hAnsiTheme="minorHAnsi"/>
          <w:b/>
          <w:color w:val="auto"/>
          <w:sz w:val="24"/>
          <w:u w:val="single"/>
        </w:rPr>
        <w:t xml:space="preserve"> LA OBRA</w:t>
      </w:r>
    </w:p>
    <w:p w:rsidR="004E2EB4" w:rsidRPr="00D97B09" w:rsidRDefault="004E2EB4" w:rsidP="004E2EB4">
      <w:pPr>
        <w:jc w:val="both"/>
      </w:pPr>
    </w:p>
    <w:p w:rsidR="004E2EB4" w:rsidRDefault="00541D23" w:rsidP="004E2EB4">
      <w:pPr>
        <w:jc w:val="both"/>
        <w:rPr>
          <w:rFonts w:asciiTheme="minorHAnsi" w:hAnsiTheme="minorHAnsi" w:cstheme="minorHAnsi"/>
          <w:sz w:val="22"/>
          <w:szCs w:val="22"/>
          <w:lang w:val="es-BO" w:eastAsia="es-BO"/>
        </w:rPr>
      </w:pPr>
      <w:r w:rsidRPr="00541D23">
        <w:rPr>
          <w:rFonts w:asciiTheme="minorHAnsi" w:hAnsiTheme="minorHAnsi" w:cstheme="minorHAnsi"/>
          <w:sz w:val="22"/>
          <w:szCs w:val="22"/>
          <w:lang w:val="es-BO" w:eastAsia="es-BO"/>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definitiva de la obra, la empresa contratista debe subsanar cualquier observación encontrada a causa de un trabajo deficiente en la obra (vicio oculto). Ante este hecho, la empresa contratista deberá actuar de forma inmediata y asumir todos los costos en que se incurra por esta causa.</w:t>
      </w:r>
    </w:p>
    <w:p w:rsidR="00541D23" w:rsidRDefault="00541D23" w:rsidP="004E2EB4">
      <w:pPr>
        <w:jc w:val="both"/>
        <w:rPr>
          <w:rFonts w:asciiTheme="minorHAnsi" w:hAnsiTheme="minorHAnsi" w:cstheme="minorHAnsi"/>
          <w:sz w:val="22"/>
          <w:szCs w:val="22"/>
          <w:lang w:val="es-BO" w:eastAsia="es-BO"/>
        </w:rPr>
      </w:pPr>
    </w:p>
    <w:p w:rsidR="00541D23" w:rsidRDefault="00541D23" w:rsidP="00541D23">
      <w:pPr>
        <w:pStyle w:val="Ttulo2"/>
        <w:numPr>
          <w:ilvl w:val="1"/>
          <w:numId w:val="37"/>
        </w:numPr>
        <w:jc w:val="both"/>
        <w:rPr>
          <w:rFonts w:asciiTheme="minorHAnsi" w:hAnsiTheme="minorHAnsi"/>
          <w:b/>
          <w:color w:val="auto"/>
          <w:u w:val="single"/>
        </w:rPr>
      </w:pPr>
      <w:r>
        <w:rPr>
          <w:rFonts w:asciiTheme="minorHAnsi" w:hAnsiTheme="minorHAnsi"/>
          <w:b/>
          <w:color w:val="auto"/>
          <w:u w:val="single"/>
        </w:rPr>
        <w:t>SUBCONTRATOS</w:t>
      </w:r>
    </w:p>
    <w:p w:rsidR="00541D23" w:rsidRPr="00541D23" w:rsidRDefault="00541D23" w:rsidP="00541D23"/>
    <w:p w:rsidR="00541D23" w:rsidRPr="00541D23" w:rsidRDefault="00541D23" w:rsidP="00541D23">
      <w:pPr>
        <w:jc w:val="both"/>
        <w:rPr>
          <w:rFonts w:asciiTheme="minorHAnsi" w:hAnsiTheme="minorHAnsi" w:cstheme="minorHAnsi"/>
          <w:sz w:val="22"/>
          <w:szCs w:val="22"/>
          <w:lang w:val="es-BO" w:eastAsia="es-BO"/>
        </w:rPr>
      </w:pPr>
      <w:r w:rsidRPr="00541D23">
        <w:rPr>
          <w:rFonts w:asciiTheme="minorHAnsi" w:hAnsiTheme="minorHAnsi" w:cstheme="minorHAnsi"/>
          <w:sz w:val="22"/>
          <w:szCs w:val="22"/>
          <w:lang w:val="es-BO"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rsidR="00541D23" w:rsidRDefault="00541D23" w:rsidP="00541D23">
      <w:pPr>
        <w:jc w:val="both"/>
        <w:rPr>
          <w:rFonts w:asciiTheme="minorHAnsi" w:hAnsiTheme="minorHAnsi" w:cstheme="minorHAnsi"/>
          <w:sz w:val="22"/>
          <w:szCs w:val="22"/>
          <w:lang w:val="es-BO" w:eastAsia="es-BO"/>
        </w:rPr>
      </w:pPr>
      <w:r w:rsidRPr="00541D23">
        <w:rPr>
          <w:rFonts w:asciiTheme="minorHAnsi" w:hAnsiTheme="minorHAnsi" w:cstheme="minorHAnsi"/>
          <w:sz w:val="22"/>
          <w:szCs w:val="22"/>
          <w:lang w:val="es-BO" w:eastAsia="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w:t>
      </w:r>
      <w:bookmarkStart w:id="1" w:name="_GoBack"/>
      <w:bookmarkEnd w:id="1"/>
    </w:p>
    <w:p w:rsidR="00541D23" w:rsidRPr="00D97B09" w:rsidRDefault="00541D23" w:rsidP="00541D23">
      <w:pPr>
        <w:jc w:val="both"/>
        <w:rPr>
          <w:rFonts w:asciiTheme="minorHAnsi" w:hAnsiTheme="minorHAnsi" w:cstheme="minorHAnsi"/>
          <w:sz w:val="22"/>
          <w:szCs w:val="22"/>
          <w:lang w:val="es-BO" w:eastAsia="es-BO"/>
        </w:rPr>
      </w:pPr>
    </w:p>
    <w:p w:rsidR="004E2EB4" w:rsidRPr="00C06303" w:rsidRDefault="004E2EB4" w:rsidP="00A935A7">
      <w:pPr>
        <w:pStyle w:val="Ttulo2"/>
        <w:numPr>
          <w:ilvl w:val="1"/>
          <w:numId w:val="37"/>
        </w:numPr>
        <w:jc w:val="both"/>
        <w:rPr>
          <w:rFonts w:asciiTheme="minorHAnsi" w:hAnsiTheme="minorHAnsi"/>
          <w:b/>
          <w:color w:val="auto"/>
          <w:u w:val="single"/>
        </w:rPr>
      </w:pPr>
      <w:r w:rsidRPr="00C06303">
        <w:rPr>
          <w:rFonts w:asciiTheme="minorHAnsi" w:hAnsiTheme="minorHAnsi"/>
          <w:b/>
          <w:color w:val="auto"/>
          <w:sz w:val="24"/>
          <w:u w:val="single"/>
        </w:rPr>
        <w:t xml:space="preserve">PROPUESTA TÉCNICA </w:t>
      </w:r>
    </w:p>
    <w:p w:rsidR="004E2EB4" w:rsidRPr="00891A57" w:rsidRDefault="004E2EB4" w:rsidP="004E2EB4">
      <w:pPr>
        <w:pStyle w:val="Prrafodelista"/>
        <w:tabs>
          <w:tab w:val="left" w:pos="426"/>
        </w:tabs>
        <w:ind w:left="360"/>
        <w:contextualSpacing/>
        <w:jc w:val="both"/>
        <w:rPr>
          <w:rFonts w:asciiTheme="minorHAnsi" w:hAnsiTheme="minorHAnsi" w:cstheme="minorHAnsi"/>
          <w:b/>
          <w:sz w:val="22"/>
          <w:szCs w:val="22"/>
          <w:u w:val="single"/>
        </w:rPr>
      </w:pPr>
    </w:p>
    <w:p w:rsidR="004E2EB4" w:rsidRPr="00891A57" w:rsidRDefault="004E2EB4" w:rsidP="004E2EB4">
      <w:pPr>
        <w:pStyle w:val="Prrafodelista"/>
        <w:numPr>
          <w:ilvl w:val="0"/>
          <w:numId w:val="6"/>
        </w:numPr>
        <w:tabs>
          <w:tab w:val="left" w:pos="851"/>
        </w:tabs>
        <w:spacing w:line="276" w:lineRule="auto"/>
        <w:contextualSpacing/>
        <w:jc w:val="both"/>
        <w:rPr>
          <w:rFonts w:asciiTheme="minorHAnsi" w:hAnsiTheme="minorHAnsi" w:cstheme="minorHAnsi"/>
          <w:b/>
          <w:vanish/>
          <w:sz w:val="22"/>
          <w:szCs w:val="22"/>
        </w:rPr>
      </w:pPr>
    </w:p>
    <w:p w:rsidR="004E2EB4" w:rsidRPr="00891A57" w:rsidRDefault="004E2EB4" w:rsidP="004E2EB4">
      <w:pPr>
        <w:pStyle w:val="Prrafodelista"/>
        <w:numPr>
          <w:ilvl w:val="0"/>
          <w:numId w:val="6"/>
        </w:numPr>
        <w:tabs>
          <w:tab w:val="left" w:pos="851"/>
        </w:tabs>
        <w:spacing w:line="276" w:lineRule="auto"/>
        <w:contextualSpacing/>
        <w:jc w:val="both"/>
        <w:rPr>
          <w:rFonts w:asciiTheme="minorHAnsi" w:hAnsiTheme="minorHAnsi" w:cstheme="minorHAnsi"/>
          <w:b/>
          <w:vanish/>
          <w:sz w:val="22"/>
          <w:szCs w:val="22"/>
        </w:rPr>
      </w:pPr>
    </w:p>
    <w:p w:rsidR="004E2EB4" w:rsidRPr="00891A57" w:rsidRDefault="004E2EB4" w:rsidP="004E2EB4">
      <w:pPr>
        <w:pStyle w:val="Prrafodelista"/>
        <w:numPr>
          <w:ilvl w:val="0"/>
          <w:numId w:val="6"/>
        </w:numPr>
        <w:tabs>
          <w:tab w:val="left" w:pos="851"/>
        </w:tabs>
        <w:spacing w:line="276" w:lineRule="auto"/>
        <w:contextualSpacing/>
        <w:jc w:val="both"/>
        <w:rPr>
          <w:rFonts w:asciiTheme="minorHAnsi" w:hAnsiTheme="minorHAnsi" w:cstheme="minorHAnsi"/>
          <w:b/>
          <w:vanish/>
          <w:sz w:val="22"/>
          <w:szCs w:val="22"/>
        </w:rPr>
      </w:pPr>
    </w:p>
    <w:p w:rsidR="004E2EB4" w:rsidRPr="00891A57" w:rsidRDefault="004E2EB4" w:rsidP="004E2EB4">
      <w:pPr>
        <w:pStyle w:val="Prrafodelista"/>
        <w:tabs>
          <w:tab w:val="left" w:pos="851"/>
        </w:tabs>
        <w:spacing w:line="276" w:lineRule="auto"/>
        <w:ind w:left="750"/>
        <w:contextualSpacing/>
        <w:jc w:val="both"/>
        <w:rPr>
          <w:rFonts w:asciiTheme="minorHAnsi" w:hAnsiTheme="minorHAnsi" w:cstheme="minorHAnsi"/>
          <w:b/>
          <w:sz w:val="22"/>
          <w:szCs w:val="22"/>
          <w:u w:val="single"/>
        </w:rPr>
      </w:pPr>
      <w:r w:rsidRPr="00891A57">
        <w:rPr>
          <w:rFonts w:asciiTheme="minorHAnsi" w:hAnsiTheme="minorHAnsi" w:cstheme="minorHAnsi"/>
          <w:b/>
          <w:sz w:val="22"/>
          <w:szCs w:val="22"/>
          <w:u w:val="single"/>
        </w:rPr>
        <w:t>ORGANIGRAMA</w:t>
      </w:r>
    </w:p>
    <w:p w:rsidR="004E2EB4" w:rsidRPr="00891A57" w:rsidRDefault="004E2EB4" w:rsidP="004E2EB4">
      <w:pPr>
        <w:spacing w:line="276" w:lineRule="auto"/>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Las empresas proponentes deberán presentar un organigrama que contemple a todo el personal comprometido para la obra, este organigrama debe contemplar al personal técnico clave (sujeto a evaluación) y al personal técnico y de apoyo mínimo requerido (no sujeto a evaluación).</w:t>
      </w:r>
    </w:p>
    <w:p w:rsidR="00C06303" w:rsidRDefault="00C06303" w:rsidP="004E2EB4">
      <w:pPr>
        <w:tabs>
          <w:tab w:val="left" w:pos="851"/>
        </w:tabs>
        <w:spacing w:line="276" w:lineRule="auto"/>
        <w:contextualSpacing/>
        <w:jc w:val="both"/>
        <w:rPr>
          <w:rFonts w:asciiTheme="minorHAnsi" w:hAnsiTheme="minorHAnsi" w:cstheme="minorHAnsi"/>
          <w:b/>
          <w:sz w:val="22"/>
          <w:szCs w:val="22"/>
        </w:rPr>
      </w:pPr>
    </w:p>
    <w:p w:rsidR="004E2EB4" w:rsidRPr="00891A57" w:rsidRDefault="004E2EB4" w:rsidP="004E2EB4">
      <w:pPr>
        <w:tabs>
          <w:tab w:val="left" w:pos="851"/>
        </w:tabs>
        <w:spacing w:line="276" w:lineRule="auto"/>
        <w:contextualSpacing/>
        <w:jc w:val="both"/>
        <w:rPr>
          <w:rFonts w:asciiTheme="minorHAnsi" w:hAnsiTheme="minorHAnsi" w:cstheme="minorHAnsi"/>
          <w:b/>
          <w:sz w:val="22"/>
          <w:szCs w:val="22"/>
          <w:u w:val="single"/>
        </w:rPr>
      </w:pPr>
      <w:r w:rsidRPr="00891A57">
        <w:rPr>
          <w:rFonts w:asciiTheme="minorHAnsi" w:hAnsiTheme="minorHAnsi" w:cstheme="minorHAnsi"/>
          <w:b/>
          <w:sz w:val="22"/>
          <w:szCs w:val="22"/>
        </w:rPr>
        <w:tab/>
      </w:r>
      <w:r w:rsidRPr="00891A57">
        <w:rPr>
          <w:rFonts w:asciiTheme="minorHAnsi" w:hAnsiTheme="minorHAnsi" w:cstheme="minorHAnsi"/>
          <w:b/>
          <w:sz w:val="22"/>
          <w:szCs w:val="22"/>
          <w:u w:val="single"/>
        </w:rPr>
        <w:t>NUMERO DE FRENTES A UTILIZAR</w:t>
      </w:r>
    </w:p>
    <w:p w:rsidR="004E2EB4" w:rsidRPr="00891A57" w:rsidRDefault="004E2EB4" w:rsidP="004E2EB4">
      <w:pPr>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 xml:space="preserve">Las empresas proponentes deberán contemplar mínimamente </w:t>
      </w:r>
      <w:r w:rsidR="00A52E81" w:rsidRPr="00A52E81">
        <w:rPr>
          <w:rFonts w:asciiTheme="minorHAnsi" w:eastAsiaTheme="minorHAnsi" w:hAnsiTheme="minorHAnsi" w:cstheme="minorHAnsi"/>
          <w:b/>
          <w:sz w:val="22"/>
          <w:szCs w:val="22"/>
          <w:lang w:val="es-BO" w:eastAsia="en-US"/>
        </w:rPr>
        <w:t>1</w:t>
      </w:r>
      <w:r w:rsidRPr="005F3DC7">
        <w:rPr>
          <w:rFonts w:asciiTheme="minorHAnsi" w:eastAsiaTheme="minorHAnsi" w:hAnsiTheme="minorHAnsi" w:cstheme="minorHAnsi"/>
          <w:b/>
          <w:sz w:val="22"/>
          <w:szCs w:val="22"/>
          <w:lang w:val="es-BO" w:eastAsia="en-US"/>
        </w:rPr>
        <w:t xml:space="preserve"> frentes de trabajo</w:t>
      </w:r>
      <w:r w:rsidRPr="00891A57">
        <w:rPr>
          <w:rFonts w:asciiTheme="minorHAnsi" w:eastAsiaTheme="minorHAnsi" w:hAnsiTheme="minorHAnsi" w:cstheme="minorHAnsi"/>
          <w:sz w:val="22"/>
          <w:szCs w:val="22"/>
          <w:lang w:val="es-BO" w:eastAsia="en-US"/>
        </w:rPr>
        <w:t xml:space="preserve"> para la presente obra.</w:t>
      </w:r>
    </w:p>
    <w:p w:rsidR="004E2EB4" w:rsidRPr="00891A57" w:rsidRDefault="004E2EB4" w:rsidP="004E2EB4">
      <w:pPr>
        <w:tabs>
          <w:tab w:val="left" w:pos="426"/>
        </w:tabs>
        <w:contextualSpacing/>
        <w:jc w:val="both"/>
        <w:rPr>
          <w:rFonts w:asciiTheme="minorHAnsi" w:hAnsiTheme="minorHAnsi" w:cstheme="minorHAnsi"/>
          <w:b/>
          <w:sz w:val="22"/>
          <w:szCs w:val="22"/>
          <w:u w:val="single"/>
        </w:rPr>
      </w:pPr>
    </w:p>
    <w:p w:rsidR="005D30E0" w:rsidRDefault="005D30E0"/>
    <w:sectPr w:rsidR="005D30E0" w:rsidSect="00ED6A8D">
      <w:headerReference w:type="default" r:id="rId11"/>
      <w:footerReference w:type="default" r:id="rId12"/>
      <w:pgSz w:w="12240" w:h="15840"/>
      <w:pgMar w:top="1418" w:right="1701" w:bottom="1418" w:left="1701" w:header="709" w:footer="45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3E3F" w:rsidRDefault="00553E3F">
      <w:r>
        <w:separator/>
      </w:r>
    </w:p>
  </w:endnote>
  <w:endnote w:type="continuationSeparator" w:id="0">
    <w:p w:rsidR="00553E3F" w:rsidRDefault="00553E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92"/>
      <w:gridCol w:w="3224"/>
      <w:gridCol w:w="3169"/>
    </w:tblGrid>
    <w:tr w:rsidR="00F50A17" w:rsidTr="00A33472">
      <w:trPr>
        <w:trHeight w:val="182"/>
      </w:trPr>
      <w:tc>
        <w:tcPr>
          <w:tcW w:w="3192" w:type="dxa"/>
          <w:tcMar>
            <w:top w:w="0" w:type="dxa"/>
            <w:left w:w="108" w:type="dxa"/>
            <w:bottom w:w="0" w:type="dxa"/>
            <w:right w:w="108" w:type="dxa"/>
          </w:tcMar>
          <w:hideMark/>
        </w:tcPr>
        <w:p w:rsidR="00F50A17" w:rsidRDefault="00F50A17" w:rsidP="00A33472">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Elaborado por:</w:t>
          </w:r>
        </w:p>
      </w:tc>
      <w:tc>
        <w:tcPr>
          <w:tcW w:w="3224" w:type="dxa"/>
          <w:tcMar>
            <w:top w:w="0" w:type="dxa"/>
            <w:left w:w="108" w:type="dxa"/>
            <w:bottom w:w="0" w:type="dxa"/>
            <w:right w:w="108" w:type="dxa"/>
          </w:tcMar>
          <w:hideMark/>
        </w:tcPr>
        <w:p w:rsidR="00F50A17" w:rsidRDefault="00F50A17" w:rsidP="00A33472">
          <w:pPr>
            <w:pStyle w:val="Piedepgina"/>
            <w:jc w:val="center"/>
            <w:rPr>
              <w:rFonts w:ascii="Calibri" w:hAnsi="Calibri"/>
              <w:sz w:val="16"/>
              <w:szCs w:val="16"/>
              <w:lang w:val="es-BO" w:eastAsia="en-US"/>
            </w:rPr>
          </w:pPr>
          <w:r>
            <w:rPr>
              <w:rFonts w:ascii="Calibri" w:hAnsi="Calibri"/>
              <w:sz w:val="16"/>
              <w:szCs w:val="16"/>
              <w:lang w:val="es-BO" w:eastAsia="en-US"/>
            </w:rPr>
            <w:t xml:space="preserve">                             </w:t>
          </w:r>
          <w:r>
            <w:rPr>
              <w:rFonts w:ascii="Vijaya" w:eastAsia="Calibri" w:hAnsi="Vijaya" w:cs="Vijaya"/>
              <w:b/>
              <w:bCs/>
              <w:sz w:val="16"/>
              <w:szCs w:val="16"/>
              <w:lang w:val="es-BO" w:eastAsia="en-US"/>
            </w:rPr>
            <w:t>Revisado por:</w:t>
          </w:r>
          <w:r>
            <w:rPr>
              <w:rFonts w:ascii="Calibri" w:hAnsi="Calibri"/>
              <w:sz w:val="16"/>
              <w:szCs w:val="16"/>
              <w:lang w:val="es-BO" w:eastAsia="en-US"/>
            </w:rPr>
            <w:t xml:space="preserve">                              </w:t>
          </w:r>
        </w:p>
      </w:tc>
      <w:tc>
        <w:tcPr>
          <w:tcW w:w="3169" w:type="dxa"/>
          <w:tcMar>
            <w:top w:w="0" w:type="dxa"/>
            <w:left w:w="108" w:type="dxa"/>
            <w:bottom w:w="0" w:type="dxa"/>
            <w:right w:w="108" w:type="dxa"/>
          </w:tcMar>
          <w:hideMark/>
        </w:tcPr>
        <w:p w:rsidR="00F50A17" w:rsidRDefault="00F50A17" w:rsidP="00A33472">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Aprobado por:</w:t>
          </w:r>
        </w:p>
      </w:tc>
    </w:tr>
    <w:tr w:rsidR="00F50A17" w:rsidTr="00A33472">
      <w:trPr>
        <w:trHeight w:val="262"/>
      </w:trPr>
      <w:tc>
        <w:tcPr>
          <w:tcW w:w="3192" w:type="dxa"/>
          <w:tcMar>
            <w:top w:w="0" w:type="dxa"/>
            <w:left w:w="108" w:type="dxa"/>
            <w:bottom w:w="0" w:type="dxa"/>
            <w:right w:w="108" w:type="dxa"/>
          </w:tcMar>
        </w:tcPr>
        <w:p w:rsidR="00F50A17" w:rsidRDefault="00F50A17" w:rsidP="001F3A3E">
          <w:pPr>
            <w:pStyle w:val="Piedepgina"/>
            <w:rPr>
              <w:rFonts w:ascii="Calibri" w:hAnsi="Calibri"/>
              <w:sz w:val="16"/>
              <w:szCs w:val="16"/>
              <w:lang w:val="es-BO" w:eastAsia="en-US"/>
            </w:rPr>
          </w:pPr>
        </w:p>
        <w:p w:rsidR="00F50A17" w:rsidRDefault="00F50A17" w:rsidP="001F3A3E">
          <w:pPr>
            <w:pStyle w:val="Piedepgina"/>
            <w:rPr>
              <w:rFonts w:ascii="Calibri" w:hAnsi="Calibri"/>
              <w:sz w:val="16"/>
              <w:szCs w:val="16"/>
              <w:lang w:val="es-BO" w:eastAsia="en-US"/>
            </w:rPr>
          </w:pPr>
        </w:p>
        <w:p w:rsidR="00F50A17" w:rsidRDefault="00F50A17" w:rsidP="001F3A3E">
          <w:pPr>
            <w:pStyle w:val="Piedepgina"/>
            <w:rPr>
              <w:rFonts w:ascii="Calibri" w:hAnsi="Calibri"/>
              <w:sz w:val="16"/>
              <w:szCs w:val="16"/>
              <w:lang w:val="es-BO" w:eastAsia="en-US"/>
            </w:rPr>
          </w:pPr>
        </w:p>
        <w:p w:rsidR="00F50A17" w:rsidRDefault="00F50A17" w:rsidP="001F3A3E">
          <w:pPr>
            <w:pStyle w:val="Piedepgina"/>
            <w:rPr>
              <w:rFonts w:ascii="Calibri" w:hAnsi="Calibri"/>
              <w:sz w:val="16"/>
              <w:szCs w:val="16"/>
              <w:lang w:val="es-BO" w:eastAsia="en-US"/>
            </w:rPr>
          </w:pPr>
        </w:p>
        <w:p w:rsidR="00F50A17" w:rsidRDefault="00F50A17" w:rsidP="001F3A3E">
          <w:pPr>
            <w:pStyle w:val="Piedepgina"/>
            <w:rPr>
              <w:rFonts w:ascii="Calibri" w:hAnsi="Calibri"/>
              <w:sz w:val="16"/>
              <w:szCs w:val="16"/>
              <w:lang w:val="es-BO" w:eastAsia="en-US"/>
            </w:rPr>
          </w:pPr>
        </w:p>
      </w:tc>
      <w:tc>
        <w:tcPr>
          <w:tcW w:w="3224" w:type="dxa"/>
          <w:tcMar>
            <w:top w:w="0" w:type="dxa"/>
            <w:left w:w="108" w:type="dxa"/>
            <w:bottom w:w="0" w:type="dxa"/>
            <w:right w:w="108" w:type="dxa"/>
          </w:tcMar>
        </w:tcPr>
        <w:p w:rsidR="00F50A17" w:rsidRDefault="00F50A17" w:rsidP="001F3A3E">
          <w:pPr>
            <w:pStyle w:val="Piedepgina"/>
            <w:rPr>
              <w:rFonts w:ascii="Calibri" w:hAnsi="Calibri"/>
              <w:sz w:val="16"/>
              <w:szCs w:val="16"/>
              <w:lang w:val="es-BO" w:eastAsia="en-US"/>
            </w:rPr>
          </w:pPr>
        </w:p>
      </w:tc>
      <w:tc>
        <w:tcPr>
          <w:tcW w:w="3169" w:type="dxa"/>
          <w:tcMar>
            <w:top w:w="0" w:type="dxa"/>
            <w:left w:w="108" w:type="dxa"/>
            <w:bottom w:w="0" w:type="dxa"/>
            <w:right w:w="108" w:type="dxa"/>
          </w:tcMar>
        </w:tcPr>
        <w:p w:rsidR="00F50A17" w:rsidRDefault="00F50A17" w:rsidP="001F3A3E">
          <w:pPr>
            <w:pStyle w:val="Piedepgina"/>
            <w:rPr>
              <w:rFonts w:ascii="Calibri" w:hAnsi="Calibri"/>
              <w:sz w:val="16"/>
              <w:szCs w:val="16"/>
              <w:lang w:val="es-BO" w:eastAsia="en-US"/>
            </w:rPr>
          </w:pPr>
        </w:p>
        <w:p w:rsidR="00F50A17" w:rsidRDefault="00F50A17" w:rsidP="001F3A3E">
          <w:pPr>
            <w:pStyle w:val="Piedepgina"/>
            <w:rPr>
              <w:rFonts w:ascii="Calibri" w:hAnsi="Calibri"/>
              <w:sz w:val="16"/>
              <w:szCs w:val="16"/>
              <w:lang w:val="es-BO" w:eastAsia="en-US"/>
            </w:rPr>
          </w:pPr>
        </w:p>
        <w:p w:rsidR="00F50A17" w:rsidRDefault="00F50A17" w:rsidP="001F3A3E">
          <w:pPr>
            <w:pStyle w:val="Piedepgina"/>
            <w:rPr>
              <w:rFonts w:ascii="Calibri" w:hAnsi="Calibri"/>
              <w:sz w:val="16"/>
              <w:szCs w:val="16"/>
              <w:lang w:val="es-BO" w:eastAsia="en-US"/>
            </w:rPr>
          </w:pPr>
        </w:p>
      </w:tc>
    </w:tr>
    <w:tr w:rsidR="00F50A17" w:rsidRPr="00F73BD1" w:rsidTr="00A33472">
      <w:trPr>
        <w:trHeight w:val="122"/>
      </w:trPr>
      <w:tc>
        <w:tcPr>
          <w:tcW w:w="3192" w:type="dxa"/>
          <w:tcMar>
            <w:top w:w="0" w:type="dxa"/>
            <w:left w:w="108" w:type="dxa"/>
            <w:bottom w:w="0" w:type="dxa"/>
            <w:right w:w="108" w:type="dxa"/>
          </w:tcMar>
          <w:hideMark/>
        </w:tcPr>
        <w:p w:rsidR="00F50A17" w:rsidRPr="001B7EC1" w:rsidRDefault="00F50A17" w:rsidP="001F3A3E">
          <w:pPr>
            <w:jc w:val="center"/>
            <w:rPr>
              <w:rFonts w:ascii="Vijaya" w:hAnsi="Vijaya" w:cs="Vijaya"/>
              <w:b/>
              <w:bCs/>
              <w:color w:val="FFFFFF" w:themeColor="background1"/>
              <w:sz w:val="16"/>
              <w:szCs w:val="16"/>
              <w:lang w:val="es-BO" w:eastAsia="en-US"/>
            </w:rPr>
          </w:pPr>
          <w:r w:rsidRPr="001B7EC1">
            <w:rPr>
              <w:rFonts w:ascii="Vijaya" w:hAnsi="Vijaya" w:cs="Vijaya"/>
              <w:b/>
              <w:bCs/>
              <w:color w:val="FFFFFF" w:themeColor="background1"/>
              <w:sz w:val="16"/>
              <w:szCs w:val="16"/>
              <w:lang w:val="es-BO" w:eastAsia="en-US"/>
            </w:rPr>
            <w:t>Ing. Gabriela Ugarte Severiche</w:t>
          </w:r>
        </w:p>
        <w:p w:rsidR="00F50A17" w:rsidRPr="001B7EC1" w:rsidRDefault="00F50A17" w:rsidP="001F3A3E">
          <w:pPr>
            <w:jc w:val="center"/>
            <w:rPr>
              <w:rFonts w:ascii="Vijaya" w:hAnsi="Vijaya" w:cs="Vijaya"/>
              <w:color w:val="FFFFFF" w:themeColor="background1"/>
              <w:sz w:val="16"/>
              <w:szCs w:val="16"/>
              <w:lang w:val="es-BO" w:eastAsia="en-US"/>
            </w:rPr>
          </w:pPr>
          <w:r w:rsidRPr="001B7EC1">
            <w:rPr>
              <w:rFonts w:ascii="Vijaya" w:hAnsi="Vijaya" w:cs="Vijaya"/>
              <w:color w:val="FFFFFF" w:themeColor="background1"/>
              <w:sz w:val="16"/>
              <w:szCs w:val="16"/>
              <w:lang w:val="es-BO" w:eastAsia="en-US"/>
            </w:rPr>
            <w:t>INGENIERO DE PROYECTOS</w:t>
          </w:r>
        </w:p>
        <w:p w:rsidR="00F50A17" w:rsidRPr="001B7EC1" w:rsidRDefault="00F50A17" w:rsidP="00566C05">
          <w:pPr>
            <w:jc w:val="center"/>
            <w:rPr>
              <w:rFonts w:ascii="Vijaya" w:hAnsi="Vijaya" w:cs="Vijaya"/>
              <w:color w:val="FFFFFF" w:themeColor="background1"/>
              <w:sz w:val="16"/>
              <w:szCs w:val="16"/>
              <w:lang w:val="en-US" w:eastAsia="en-US"/>
            </w:rPr>
          </w:pPr>
          <w:r w:rsidRPr="001B7EC1">
            <w:rPr>
              <w:rFonts w:ascii="Vijaya" w:hAnsi="Vijaya" w:cs="Vijaya"/>
              <w:color w:val="FFFFFF" w:themeColor="background1"/>
              <w:sz w:val="16"/>
              <w:szCs w:val="16"/>
              <w:lang w:val="en-US" w:eastAsia="en-US"/>
            </w:rPr>
            <w:t xml:space="preserve">UIP - UDC - DRCB - GRGD -YPFB </w:t>
          </w:r>
        </w:p>
      </w:tc>
      <w:tc>
        <w:tcPr>
          <w:tcW w:w="3224" w:type="dxa"/>
          <w:tcMar>
            <w:top w:w="0" w:type="dxa"/>
            <w:left w:w="108" w:type="dxa"/>
            <w:bottom w:w="0" w:type="dxa"/>
            <w:right w:w="108" w:type="dxa"/>
          </w:tcMar>
          <w:hideMark/>
        </w:tcPr>
        <w:p w:rsidR="00F50A17" w:rsidRPr="001B7EC1" w:rsidRDefault="00F50A17" w:rsidP="00353B63">
          <w:pPr>
            <w:jc w:val="center"/>
            <w:rPr>
              <w:rFonts w:ascii="Vijaya" w:hAnsi="Vijaya" w:cs="Vijaya"/>
              <w:b/>
              <w:bCs/>
              <w:color w:val="FFFFFF" w:themeColor="background1"/>
              <w:sz w:val="16"/>
              <w:szCs w:val="16"/>
              <w:lang w:val="es-BO" w:eastAsia="en-US"/>
            </w:rPr>
          </w:pPr>
          <w:r w:rsidRPr="001B7EC1">
            <w:rPr>
              <w:rFonts w:ascii="Vijaya" w:hAnsi="Vijaya" w:cs="Vijaya"/>
              <w:b/>
              <w:bCs/>
              <w:color w:val="FFFFFF" w:themeColor="background1"/>
              <w:sz w:val="16"/>
              <w:szCs w:val="16"/>
              <w:lang w:val="es-BO" w:eastAsia="en-US"/>
            </w:rPr>
            <w:t xml:space="preserve">Ing. Angel Vargas Guzman </w:t>
          </w:r>
        </w:p>
        <w:p w:rsidR="00F50A17" w:rsidRPr="001B7EC1" w:rsidRDefault="00F50A17" w:rsidP="00353B63">
          <w:pPr>
            <w:jc w:val="center"/>
            <w:rPr>
              <w:rFonts w:ascii="Vijaya" w:hAnsi="Vijaya" w:cs="Vijaya"/>
              <w:color w:val="FFFFFF" w:themeColor="background1"/>
              <w:sz w:val="16"/>
              <w:szCs w:val="16"/>
              <w:lang w:val="es-BO" w:eastAsia="en-US"/>
            </w:rPr>
          </w:pPr>
          <w:r w:rsidRPr="001B7EC1">
            <w:rPr>
              <w:rFonts w:ascii="Vijaya" w:hAnsi="Vijaya" w:cs="Vijaya"/>
              <w:color w:val="FFFFFF" w:themeColor="background1"/>
              <w:sz w:val="16"/>
              <w:szCs w:val="16"/>
              <w:lang w:val="es-BO" w:eastAsia="en-US"/>
            </w:rPr>
            <w:t xml:space="preserve">JEFE UNIDAD DISTRITAL DE CONSTRUCCIONES. </w:t>
          </w:r>
        </w:p>
        <w:p w:rsidR="00F50A17" w:rsidRPr="001B7EC1" w:rsidRDefault="00F50A17" w:rsidP="00353B63">
          <w:pPr>
            <w:jc w:val="center"/>
            <w:rPr>
              <w:rFonts w:ascii="Calibri" w:hAnsi="Calibri"/>
              <w:b/>
              <w:bCs/>
              <w:color w:val="FFFFFF" w:themeColor="background1"/>
              <w:sz w:val="16"/>
              <w:szCs w:val="16"/>
              <w:lang w:val="en-US" w:eastAsia="en-US"/>
            </w:rPr>
          </w:pPr>
          <w:r w:rsidRPr="001B7EC1">
            <w:rPr>
              <w:rFonts w:ascii="Vijaya" w:hAnsi="Vijaya" w:cs="Vijaya"/>
              <w:color w:val="FFFFFF" w:themeColor="background1"/>
              <w:sz w:val="16"/>
              <w:szCs w:val="16"/>
              <w:lang w:val="en-US" w:eastAsia="en-US"/>
            </w:rPr>
            <w:t>UDC - DRCB - GRGD -YPFB</w:t>
          </w:r>
        </w:p>
      </w:tc>
      <w:tc>
        <w:tcPr>
          <w:tcW w:w="3169" w:type="dxa"/>
          <w:tcMar>
            <w:top w:w="0" w:type="dxa"/>
            <w:left w:w="108" w:type="dxa"/>
            <w:bottom w:w="0" w:type="dxa"/>
            <w:right w:w="108" w:type="dxa"/>
          </w:tcMar>
          <w:hideMark/>
        </w:tcPr>
        <w:p w:rsidR="00F50A17" w:rsidRPr="001B7EC1" w:rsidRDefault="00F50A17" w:rsidP="001F3A3E">
          <w:pPr>
            <w:jc w:val="center"/>
            <w:rPr>
              <w:rFonts w:ascii="Vijaya" w:hAnsi="Vijaya" w:cs="Vijaya"/>
              <w:b/>
              <w:bCs/>
              <w:color w:val="FFFFFF" w:themeColor="background1"/>
              <w:sz w:val="16"/>
              <w:szCs w:val="16"/>
              <w:lang w:val="es-BO" w:eastAsia="en-US"/>
            </w:rPr>
          </w:pPr>
          <w:r w:rsidRPr="001B7EC1">
            <w:rPr>
              <w:rFonts w:ascii="Vijaya" w:hAnsi="Vijaya" w:cs="Vijaya"/>
              <w:b/>
              <w:bCs/>
              <w:color w:val="FFFFFF" w:themeColor="background1"/>
              <w:sz w:val="16"/>
              <w:szCs w:val="16"/>
              <w:lang w:val="es-BO" w:eastAsia="en-US"/>
            </w:rPr>
            <w:t xml:space="preserve">Ing. Angel Vargas Guzman </w:t>
          </w:r>
        </w:p>
        <w:p w:rsidR="00F50A17" w:rsidRPr="001B7EC1" w:rsidRDefault="00F50A17" w:rsidP="001F3A3E">
          <w:pPr>
            <w:jc w:val="center"/>
            <w:rPr>
              <w:rFonts w:ascii="Vijaya" w:hAnsi="Vijaya" w:cs="Vijaya"/>
              <w:color w:val="FFFFFF" w:themeColor="background1"/>
              <w:sz w:val="16"/>
              <w:szCs w:val="16"/>
              <w:lang w:val="es-BO" w:eastAsia="en-US"/>
            </w:rPr>
          </w:pPr>
          <w:r w:rsidRPr="001B7EC1">
            <w:rPr>
              <w:rFonts w:ascii="Vijaya" w:hAnsi="Vijaya" w:cs="Vijaya"/>
              <w:color w:val="FFFFFF" w:themeColor="background1"/>
              <w:sz w:val="16"/>
              <w:szCs w:val="16"/>
              <w:lang w:val="es-BO" w:eastAsia="en-US"/>
            </w:rPr>
            <w:t xml:space="preserve">JEFE UNIDAD DISTRITAL DE CONSTRUCCIONES. </w:t>
          </w:r>
        </w:p>
        <w:p w:rsidR="00F50A17" w:rsidRPr="001B7EC1" w:rsidRDefault="00F50A17" w:rsidP="00566C05">
          <w:pPr>
            <w:pStyle w:val="Piedepgina"/>
            <w:jc w:val="center"/>
            <w:rPr>
              <w:rFonts w:ascii="Calibri" w:hAnsi="Calibri"/>
              <w:b/>
              <w:bCs/>
              <w:color w:val="FFFFFF" w:themeColor="background1"/>
              <w:sz w:val="16"/>
              <w:szCs w:val="16"/>
              <w:lang w:val="en-US" w:eastAsia="en-US"/>
            </w:rPr>
          </w:pPr>
          <w:r w:rsidRPr="001B7EC1">
            <w:rPr>
              <w:rFonts w:ascii="Vijaya" w:hAnsi="Vijaya" w:cs="Vijaya"/>
              <w:color w:val="FFFFFF" w:themeColor="background1"/>
              <w:sz w:val="16"/>
              <w:szCs w:val="16"/>
              <w:lang w:val="en-US" w:eastAsia="en-US"/>
            </w:rPr>
            <w:t>UDC - DRCB - GRGD -YPFB</w:t>
          </w:r>
        </w:p>
      </w:tc>
    </w:tr>
  </w:tbl>
  <w:p w:rsidR="00F50A17" w:rsidRPr="00872C64" w:rsidRDefault="00F50A17">
    <w:pPr>
      <w:pStyle w:val="Piedepgina"/>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3E3F" w:rsidRDefault="00553E3F">
      <w:r>
        <w:separator/>
      </w:r>
    </w:p>
  </w:footnote>
  <w:footnote w:type="continuationSeparator" w:id="0">
    <w:p w:rsidR="00553E3F" w:rsidRDefault="00553E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F50A17" w:rsidRPr="00FA0D94" w:rsidTr="00205322">
      <w:tc>
        <w:tcPr>
          <w:tcW w:w="1446" w:type="dxa"/>
          <w:vMerge w:val="restart"/>
          <w:vAlign w:val="center"/>
        </w:tcPr>
        <w:p w:rsidR="00F50A17" w:rsidRPr="00FA0D94" w:rsidRDefault="00F50A17" w:rsidP="00ED6A8D">
          <w:pPr>
            <w:pStyle w:val="Encabezado"/>
            <w:rPr>
              <w:rFonts w:ascii="Arial Narrow" w:eastAsia="Arial Unicode MS" w:hAnsi="Arial Narrow"/>
              <w:szCs w:val="12"/>
              <w:lang w:val="es-MX"/>
            </w:rPr>
          </w:pPr>
          <w:r w:rsidRPr="00454F7C">
            <w:rPr>
              <w:noProof/>
              <w:lang w:val="es-BO" w:eastAsia="es-BO"/>
            </w:rPr>
            <w:drawing>
              <wp:inline distT="0" distB="0" distL="0" distR="0" wp14:anchorId="70AE925A" wp14:editId="7431859F">
                <wp:extent cx="723900" cy="596678"/>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9914" cy="601635"/>
                        </a:xfrm>
                        <a:prstGeom prst="rect">
                          <a:avLst/>
                        </a:prstGeom>
                        <a:noFill/>
                        <a:ln>
                          <a:noFill/>
                        </a:ln>
                      </pic:spPr>
                    </pic:pic>
                  </a:graphicData>
                </a:graphic>
              </wp:inline>
            </w:drawing>
          </w:r>
        </w:p>
      </w:tc>
      <w:tc>
        <w:tcPr>
          <w:tcW w:w="6209" w:type="dxa"/>
          <w:vMerge w:val="restart"/>
          <w:vAlign w:val="center"/>
        </w:tcPr>
        <w:p w:rsidR="00F50A17" w:rsidRDefault="00F50A17" w:rsidP="00205322">
          <w:pPr>
            <w:pStyle w:val="Encabezado"/>
            <w:jc w:val="center"/>
            <w:rPr>
              <w:rFonts w:ascii="Calibri" w:eastAsia="Arial Unicode MS" w:hAnsi="Calibri" w:cs="Calibri"/>
              <w:b/>
              <w:sz w:val="18"/>
              <w:szCs w:val="18"/>
              <w:lang w:val="es-MX"/>
            </w:rPr>
          </w:pPr>
          <w:r w:rsidRPr="00EC40E6">
            <w:rPr>
              <w:rFonts w:ascii="Calibri" w:eastAsia="Arial Unicode MS" w:hAnsi="Calibri" w:cs="Calibri"/>
              <w:b/>
              <w:sz w:val="22"/>
              <w:szCs w:val="18"/>
              <w:lang w:val="es-MX"/>
            </w:rPr>
            <w:t>ESPECIFICACIONES TÉCNICAS PARA OBRAS</w:t>
          </w:r>
        </w:p>
        <w:p w:rsidR="00F50A17" w:rsidRPr="0076024C" w:rsidRDefault="00F73BD1" w:rsidP="00F73BD1">
          <w:pPr>
            <w:pStyle w:val="Encabezado"/>
            <w:jc w:val="center"/>
            <w:rPr>
              <w:rFonts w:ascii="Calibri" w:eastAsia="Arial Unicode MS" w:hAnsi="Calibri" w:cs="Calibri"/>
              <w:szCs w:val="12"/>
              <w:lang w:val="es-MX"/>
            </w:rPr>
          </w:pPr>
          <w:r w:rsidRPr="00F73BD1">
            <w:rPr>
              <w:rFonts w:ascii="Calibri" w:eastAsia="Arial Unicode MS" w:hAnsi="Calibri" w:cs="Calibri"/>
              <w:b/>
              <w:sz w:val="18"/>
              <w:szCs w:val="18"/>
              <w:lang w:val="es-MX"/>
            </w:rPr>
            <w:t>OBRAS CIVILES CONSTRUCCIÓN DE RED SECUNDARIA MUNICIPIO CERCADO DISTRITO 9 AMPLIACIONES</w:t>
          </w:r>
          <w:r>
            <w:rPr>
              <w:rFonts w:ascii="Calibri" w:eastAsia="Arial Unicode MS" w:hAnsi="Calibri" w:cs="Calibri"/>
              <w:b/>
              <w:sz w:val="18"/>
              <w:szCs w:val="18"/>
              <w:lang w:val="es-MX"/>
            </w:rPr>
            <w:t xml:space="preserve"> </w:t>
          </w:r>
          <w:r w:rsidRPr="00F73BD1">
            <w:rPr>
              <w:rFonts w:ascii="Calibri" w:eastAsia="Arial Unicode MS" w:hAnsi="Calibri" w:cs="Calibri"/>
              <w:b/>
              <w:sz w:val="18"/>
              <w:szCs w:val="18"/>
              <w:lang w:val="es-MX"/>
            </w:rPr>
            <w:t>PUCARA GRANDE FASE I</w:t>
          </w:r>
          <w:r w:rsidR="009663BD">
            <w:rPr>
              <w:rFonts w:ascii="Calibri" w:eastAsia="Arial Unicode MS" w:hAnsi="Calibri" w:cs="Calibri"/>
              <w:b/>
              <w:sz w:val="18"/>
              <w:szCs w:val="18"/>
              <w:lang w:val="es-MX"/>
            </w:rPr>
            <w:t>I</w:t>
          </w:r>
        </w:p>
      </w:tc>
      <w:tc>
        <w:tcPr>
          <w:tcW w:w="1276" w:type="dxa"/>
          <w:vAlign w:val="center"/>
        </w:tcPr>
        <w:p w:rsidR="00F50A17" w:rsidRPr="00D543D2" w:rsidRDefault="00F50A17" w:rsidP="00ED6A8D">
          <w:pPr>
            <w:pStyle w:val="Encabezado"/>
            <w:rPr>
              <w:rFonts w:ascii="Calibri" w:eastAsia="Arial Unicode MS" w:hAnsi="Calibri" w:cs="Arial"/>
              <w:b/>
              <w:sz w:val="14"/>
              <w:szCs w:val="14"/>
              <w:highlight w:val="yellow"/>
              <w:lang w:val="es-MX"/>
            </w:rPr>
          </w:pPr>
          <w:r w:rsidRPr="00C242A0">
            <w:rPr>
              <w:rFonts w:ascii="Calibri" w:eastAsia="Arial Unicode MS" w:hAnsi="Calibri" w:cs="Arial"/>
              <w:b/>
              <w:sz w:val="14"/>
              <w:szCs w:val="14"/>
              <w:highlight w:val="yellow"/>
              <w:lang w:val="es-MX"/>
            </w:rPr>
            <w:t xml:space="preserve">     </w:t>
          </w:r>
        </w:p>
        <w:p w:rsidR="00F50A17" w:rsidRPr="00891A57" w:rsidRDefault="00F50A17" w:rsidP="00ED6A8D">
          <w:pPr>
            <w:pStyle w:val="Encabezado"/>
            <w:jc w:val="center"/>
            <w:rPr>
              <w:rFonts w:ascii="Calibri" w:eastAsia="Arial Unicode MS" w:hAnsi="Calibri" w:cs="Arial"/>
              <w:b/>
              <w:sz w:val="14"/>
              <w:szCs w:val="14"/>
              <w:lang w:val="es-MX"/>
            </w:rPr>
          </w:pPr>
          <w:r w:rsidRPr="00891A57">
            <w:rPr>
              <w:rFonts w:ascii="Calibri" w:eastAsia="Arial Unicode MS" w:hAnsi="Calibri" w:cs="Arial"/>
              <w:b/>
              <w:sz w:val="14"/>
              <w:szCs w:val="14"/>
              <w:lang w:val="es-MX"/>
            </w:rPr>
            <w:t>RG-02-</w:t>
          </w:r>
          <w:r>
            <w:rPr>
              <w:rFonts w:ascii="Calibri" w:eastAsia="Arial Unicode MS" w:hAnsi="Calibri" w:cs="Arial"/>
              <w:b/>
              <w:sz w:val="14"/>
              <w:szCs w:val="14"/>
              <w:lang w:val="es-MX"/>
            </w:rPr>
            <w:t>A-</w:t>
          </w:r>
          <w:r w:rsidRPr="00891A57">
            <w:rPr>
              <w:rFonts w:ascii="Calibri" w:eastAsia="Arial Unicode MS" w:hAnsi="Calibri" w:cs="Arial"/>
              <w:b/>
              <w:sz w:val="14"/>
              <w:szCs w:val="14"/>
              <w:lang w:val="es-MX"/>
            </w:rPr>
            <w:t>GCC</w:t>
          </w:r>
        </w:p>
        <w:p w:rsidR="00F50A17" w:rsidRPr="00D543D2" w:rsidRDefault="00F50A17" w:rsidP="00ED6A8D">
          <w:pPr>
            <w:pStyle w:val="Encabezado"/>
            <w:rPr>
              <w:rFonts w:ascii="Calibri" w:eastAsia="Arial Unicode MS" w:hAnsi="Calibri" w:cs="Arial"/>
              <w:b/>
              <w:sz w:val="14"/>
              <w:szCs w:val="14"/>
              <w:highlight w:val="yellow"/>
              <w:lang w:val="es-MX"/>
            </w:rPr>
          </w:pPr>
        </w:p>
      </w:tc>
    </w:tr>
    <w:tr w:rsidR="00F50A17" w:rsidRPr="00FA0D94" w:rsidTr="00ED6A8D">
      <w:trPr>
        <w:trHeight w:val="478"/>
      </w:trPr>
      <w:tc>
        <w:tcPr>
          <w:tcW w:w="1446" w:type="dxa"/>
          <w:vMerge/>
          <w:vAlign w:val="center"/>
        </w:tcPr>
        <w:p w:rsidR="00F50A17" w:rsidRPr="00FA0D94" w:rsidRDefault="00F50A17" w:rsidP="00ED6A8D">
          <w:pPr>
            <w:pStyle w:val="Encabezado"/>
            <w:jc w:val="center"/>
            <w:rPr>
              <w:rFonts w:ascii="Arial Narrow" w:eastAsia="Arial Unicode MS" w:hAnsi="Arial Narrow"/>
              <w:szCs w:val="12"/>
              <w:lang w:val="es-MX"/>
            </w:rPr>
          </w:pPr>
        </w:p>
      </w:tc>
      <w:tc>
        <w:tcPr>
          <w:tcW w:w="6209" w:type="dxa"/>
          <w:vMerge/>
          <w:vAlign w:val="center"/>
        </w:tcPr>
        <w:p w:rsidR="00F50A17" w:rsidRPr="0076024C" w:rsidRDefault="00F50A17" w:rsidP="00ED6A8D">
          <w:pPr>
            <w:pStyle w:val="Encabezado"/>
            <w:jc w:val="center"/>
            <w:rPr>
              <w:rFonts w:ascii="Calibri" w:eastAsia="Arial Unicode MS" w:hAnsi="Calibri" w:cs="Calibri"/>
              <w:szCs w:val="12"/>
              <w:lang w:val="es-MX"/>
            </w:rPr>
          </w:pPr>
        </w:p>
      </w:tc>
      <w:tc>
        <w:tcPr>
          <w:tcW w:w="1276" w:type="dxa"/>
          <w:vAlign w:val="center"/>
        </w:tcPr>
        <w:p w:rsidR="00F50A17" w:rsidRPr="0076024C" w:rsidRDefault="00F50A17">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F50A17" w:rsidRPr="0076024C" w:rsidRDefault="00F50A17" w:rsidP="00ED6A8D">
          <w:pPr>
            <w:pStyle w:val="Encabezado"/>
            <w:jc w:val="center"/>
            <w:rPr>
              <w:rFonts w:ascii="Calibri" w:eastAsia="Arial Unicode MS" w:hAnsi="Calibri" w:cs="Arial"/>
              <w:sz w:val="16"/>
              <w:szCs w:val="16"/>
              <w:lang w:val="es-MX"/>
            </w:rPr>
          </w:pP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1B7EC1">
            <w:rPr>
              <w:rStyle w:val="Nmerodepgina"/>
              <w:rFonts w:ascii="Calibri" w:eastAsiaTheme="majorEastAsia" w:hAnsi="Calibri"/>
              <w:noProof/>
              <w:sz w:val="16"/>
              <w:szCs w:val="16"/>
            </w:rPr>
            <w:t>4</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1B7EC1">
            <w:rPr>
              <w:rStyle w:val="Nmerodepgina"/>
              <w:rFonts w:ascii="Calibri" w:eastAsiaTheme="majorEastAsia" w:hAnsi="Calibri"/>
              <w:noProof/>
              <w:sz w:val="16"/>
              <w:szCs w:val="16"/>
            </w:rPr>
            <w:t>9</w:t>
          </w:r>
          <w:r w:rsidRPr="0076024C">
            <w:rPr>
              <w:rStyle w:val="Nmerodepgina"/>
              <w:rFonts w:ascii="Calibri" w:eastAsiaTheme="majorEastAsia" w:hAnsi="Calibri"/>
              <w:sz w:val="16"/>
              <w:szCs w:val="16"/>
            </w:rPr>
            <w:fldChar w:fldCharType="end"/>
          </w:r>
        </w:p>
      </w:tc>
    </w:tr>
  </w:tbl>
  <w:p w:rsidR="00F50A17" w:rsidRDefault="00F50A1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3C53FBB"/>
    <w:multiLevelType w:val="hybridMultilevel"/>
    <w:tmpl w:val="6408EED6"/>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D52482F"/>
    <w:multiLevelType w:val="multilevel"/>
    <w:tmpl w:val="3A58B7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E9E632C"/>
    <w:multiLevelType w:val="multilevel"/>
    <w:tmpl w:val="62E8DEA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nsid w:val="10D31EA6"/>
    <w:multiLevelType w:val="hybridMultilevel"/>
    <w:tmpl w:val="E0944C5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7">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9DD77FA"/>
    <w:multiLevelType w:val="hybridMultilevel"/>
    <w:tmpl w:val="332CA96A"/>
    <w:lvl w:ilvl="0" w:tplc="CF4040FA">
      <w:numFmt w:val="bullet"/>
      <w:lvlText w:val="·"/>
      <w:lvlJc w:val="left"/>
      <w:pPr>
        <w:ind w:left="150" w:hanging="510"/>
      </w:pPr>
      <w:rPr>
        <w:rFonts w:ascii="Calibri" w:eastAsia="Arial Unicode MS" w:hAnsi="Calibri" w:cs="Times New Roman" w:hint="default"/>
      </w:rPr>
    </w:lvl>
    <w:lvl w:ilvl="1" w:tplc="080A0003" w:tentative="1">
      <w:start w:val="1"/>
      <w:numFmt w:val="bullet"/>
      <w:lvlText w:val="o"/>
      <w:lvlJc w:val="left"/>
      <w:pPr>
        <w:ind w:left="720" w:hanging="360"/>
      </w:pPr>
      <w:rPr>
        <w:rFonts w:ascii="Courier New" w:hAnsi="Courier New" w:cs="Courier New" w:hint="default"/>
      </w:rPr>
    </w:lvl>
    <w:lvl w:ilvl="2" w:tplc="080A0005" w:tentative="1">
      <w:start w:val="1"/>
      <w:numFmt w:val="bullet"/>
      <w:lvlText w:val=""/>
      <w:lvlJc w:val="left"/>
      <w:pPr>
        <w:ind w:left="1440" w:hanging="360"/>
      </w:pPr>
      <w:rPr>
        <w:rFonts w:ascii="Wingdings" w:hAnsi="Wingdings" w:hint="default"/>
      </w:rPr>
    </w:lvl>
    <w:lvl w:ilvl="3" w:tplc="080A0001" w:tentative="1">
      <w:start w:val="1"/>
      <w:numFmt w:val="bullet"/>
      <w:lvlText w:val=""/>
      <w:lvlJc w:val="left"/>
      <w:pPr>
        <w:ind w:left="2160" w:hanging="360"/>
      </w:pPr>
      <w:rPr>
        <w:rFonts w:ascii="Symbol" w:hAnsi="Symbol" w:hint="default"/>
      </w:rPr>
    </w:lvl>
    <w:lvl w:ilvl="4" w:tplc="080A0003" w:tentative="1">
      <w:start w:val="1"/>
      <w:numFmt w:val="bullet"/>
      <w:lvlText w:val="o"/>
      <w:lvlJc w:val="left"/>
      <w:pPr>
        <w:ind w:left="2880" w:hanging="360"/>
      </w:pPr>
      <w:rPr>
        <w:rFonts w:ascii="Courier New" w:hAnsi="Courier New" w:cs="Courier New" w:hint="default"/>
      </w:rPr>
    </w:lvl>
    <w:lvl w:ilvl="5" w:tplc="080A0005" w:tentative="1">
      <w:start w:val="1"/>
      <w:numFmt w:val="bullet"/>
      <w:lvlText w:val=""/>
      <w:lvlJc w:val="left"/>
      <w:pPr>
        <w:ind w:left="3600" w:hanging="360"/>
      </w:pPr>
      <w:rPr>
        <w:rFonts w:ascii="Wingdings" w:hAnsi="Wingdings" w:hint="default"/>
      </w:rPr>
    </w:lvl>
    <w:lvl w:ilvl="6" w:tplc="080A0001" w:tentative="1">
      <w:start w:val="1"/>
      <w:numFmt w:val="bullet"/>
      <w:lvlText w:val=""/>
      <w:lvlJc w:val="left"/>
      <w:pPr>
        <w:ind w:left="4320" w:hanging="360"/>
      </w:pPr>
      <w:rPr>
        <w:rFonts w:ascii="Symbol" w:hAnsi="Symbol" w:hint="default"/>
      </w:rPr>
    </w:lvl>
    <w:lvl w:ilvl="7" w:tplc="080A0003" w:tentative="1">
      <w:start w:val="1"/>
      <w:numFmt w:val="bullet"/>
      <w:lvlText w:val="o"/>
      <w:lvlJc w:val="left"/>
      <w:pPr>
        <w:ind w:left="5040" w:hanging="360"/>
      </w:pPr>
      <w:rPr>
        <w:rFonts w:ascii="Courier New" w:hAnsi="Courier New" w:cs="Courier New" w:hint="default"/>
      </w:rPr>
    </w:lvl>
    <w:lvl w:ilvl="8" w:tplc="080A0005" w:tentative="1">
      <w:start w:val="1"/>
      <w:numFmt w:val="bullet"/>
      <w:lvlText w:val=""/>
      <w:lvlJc w:val="left"/>
      <w:pPr>
        <w:ind w:left="5760" w:hanging="360"/>
      </w:pPr>
      <w:rPr>
        <w:rFonts w:ascii="Wingdings" w:hAnsi="Wingdings" w:hint="default"/>
      </w:rPr>
    </w:lvl>
  </w:abstractNum>
  <w:abstractNum w:abstractNumId="9">
    <w:nsid w:val="1B681479"/>
    <w:multiLevelType w:val="hybridMultilevel"/>
    <w:tmpl w:val="0F964226"/>
    <w:lvl w:ilvl="0" w:tplc="080A0001">
      <w:start w:val="1"/>
      <w:numFmt w:val="bullet"/>
      <w:lvlText w:val=""/>
      <w:lvlJc w:val="left"/>
      <w:pPr>
        <w:ind w:left="1169" w:hanging="360"/>
      </w:pPr>
      <w:rPr>
        <w:rFonts w:ascii="Symbol" w:hAnsi="Symbol" w:hint="default"/>
      </w:rPr>
    </w:lvl>
    <w:lvl w:ilvl="1" w:tplc="080A0003" w:tentative="1">
      <w:start w:val="1"/>
      <w:numFmt w:val="bullet"/>
      <w:lvlText w:val="o"/>
      <w:lvlJc w:val="left"/>
      <w:pPr>
        <w:ind w:left="1889" w:hanging="360"/>
      </w:pPr>
      <w:rPr>
        <w:rFonts w:ascii="Courier New" w:hAnsi="Courier New" w:cs="Courier New" w:hint="default"/>
      </w:rPr>
    </w:lvl>
    <w:lvl w:ilvl="2" w:tplc="080A0005" w:tentative="1">
      <w:start w:val="1"/>
      <w:numFmt w:val="bullet"/>
      <w:lvlText w:val=""/>
      <w:lvlJc w:val="left"/>
      <w:pPr>
        <w:ind w:left="2609" w:hanging="360"/>
      </w:pPr>
      <w:rPr>
        <w:rFonts w:ascii="Wingdings" w:hAnsi="Wingdings" w:hint="default"/>
      </w:rPr>
    </w:lvl>
    <w:lvl w:ilvl="3" w:tplc="080A0001" w:tentative="1">
      <w:start w:val="1"/>
      <w:numFmt w:val="bullet"/>
      <w:lvlText w:val=""/>
      <w:lvlJc w:val="left"/>
      <w:pPr>
        <w:ind w:left="3329" w:hanging="360"/>
      </w:pPr>
      <w:rPr>
        <w:rFonts w:ascii="Symbol" w:hAnsi="Symbol" w:hint="default"/>
      </w:rPr>
    </w:lvl>
    <w:lvl w:ilvl="4" w:tplc="080A0003" w:tentative="1">
      <w:start w:val="1"/>
      <w:numFmt w:val="bullet"/>
      <w:lvlText w:val="o"/>
      <w:lvlJc w:val="left"/>
      <w:pPr>
        <w:ind w:left="4049" w:hanging="360"/>
      </w:pPr>
      <w:rPr>
        <w:rFonts w:ascii="Courier New" w:hAnsi="Courier New" w:cs="Courier New" w:hint="default"/>
      </w:rPr>
    </w:lvl>
    <w:lvl w:ilvl="5" w:tplc="080A0005" w:tentative="1">
      <w:start w:val="1"/>
      <w:numFmt w:val="bullet"/>
      <w:lvlText w:val=""/>
      <w:lvlJc w:val="left"/>
      <w:pPr>
        <w:ind w:left="4769" w:hanging="360"/>
      </w:pPr>
      <w:rPr>
        <w:rFonts w:ascii="Wingdings" w:hAnsi="Wingdings" w:hint="default"/>
      </w:rPr>
    </w:lvl>
    <w:lvl w:ilvl="6" w:tplc="080A0001" w:tentative="1">
      <w:start w:val="1"/>
      <w:numFmt w:val="bullet"/>
      <w:lvlText w:val=""/>
      <w:lvlJc w:val="left"/>
      <w:pPr>
        <w:ind w:left="5489" w:hanging="360"/>
      </w:pPr>
      <w:rPr>
        <w:rFonts w:ascii="Symbol" w:hAnsi="Symbol" w:hint="default"/>
      </w:rPr>
    </w:lvl>
    <w:lvl w:ilvl="7" w:tplc="080A0003" w:tentative="1">
      <w:start w:val="1"/>
      <w:numFmt w:val="bullet"/>
      <w:lvlText w:val="o"/>
      <w:lvlJc w:val="left"/>
      <w:pPr>
        <w:ind w:left="6209" w:hanging="360"/>
      </w:pPr>
      <w:rPr>
        <w:rFonts w:ascii="Courier New" w:hAnsi="Courier New" w:cs="Courier New" w:hint="default"/>
      </w:rPr>
    </w:lvl>
    <w:lvl w:ilvl="8" w:tplc="080A0005" w:tentative="1">
      <w:start w:val="1"/>
      <w:numFmt w:val="bullet"/>
      <w:lvlText w:val=""/>
      <w:lvlJc w:val="left"/>
      <w:pPr>
        <w:ind w:left="6929" w:hanging="360"/>
      </w:pPr>
      <w:rPr>
        <w:rFonts w:ascii="Wingdings" w:hAnsi="Wingdings" w:hint="default"/>
      </w:rPr>
    </w:lvl>
  </w:abstractNum>
  <w:abstractNum w:abstractNumId="10">
    <w:nsid w:val="1FE25F28"/>
    <w:multiLevelType w:val="hybridMultilevel"/>
    <w:tmpl w:val="74A07B0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03432F2"/>
    <w:multiLevelType w:val="hybridMultilevel"/>
    <w:tmpl w:val="AC1C60B6"/>
    <w:lvl w:ilvl="0" w:tplc="0E38BF76">
      <w:numFmt w:val="bullet"/>
      <w:lvlText w:val="·"/>
      <w:lvlJc w:val="left"/>
      <w:pPr>
        <w:ind w:left="150" w:hanging="510"/>
      </w:pPr>
      <w:rPr>
        <w:rFonts w:ascii="Calibri" w:eastAsia="Arial Unicode MS" w:hAnsi="Calibri" w:cs="Times New Roman" w:hint="default"/>
      </w:rPr>
    </w:lvl>
    <w:lvl w:ilvl="1" w:tplc="080A0003" w:tentative="1">
      <w:start w:val="1"/>
      <w:numFmt w:val="bullet"/>
      <w:lvlText w:val="o"/>
      <w:lvlJc w:val="left"/>
      <w:pPr>
        <w:ind w:left="720" w:hanging="360"/>
      </w:pPr>
      <w:rPr>
        <w:rFonts w:ascii="Courier New" w:hAnsi="Courier New" w:cs="Courier New" w:hint="default"/>
      </w:rPr>
    </w:lvl>
    <w:lvl w:ilvl="2" w:tplc="080A0005" w:tentative="1">
      <w:start w:val="1"/>
      <w:numFmt w:val="bullet"/>
      <w:lvlText w:val=""/>
      <w:lvlJc w:val="left"/>
      <w:pPr>
        <w:ind w:left="1440" w:hanging="360"/>
      </w:pPr>
      <w:rPr>
        <w:rFonts w:ascii="Wingdings" w:hAnsi="Wingdings" w:hint="default"/>
      </w:rPr>
    </w:lvl>
    <w:lvl w:ilvl="3" w:tplc="080A0001" w:tentative="1">
      <w:start w:val="1"/>
      <w:numFmt w:val="bullet"/>
      <w:lvlText w:val=""/>
      <w:lvlJc w:val="left"/>
      <w:pPr>
        <w:ind w:left="2160" w:hanging="360"/>
      </w:pPr>
      <w:rPr>
        <w:rFonts w:ascii="Symbol" w:hAnsi="Symbol" w:hint="default"/>
      </w:rPr>
    </w:lvl>
    <w:lvl w:ilvl="4" w:tplc="080A0003" w:tentative="1">
      <w:start w:val="1"/>
      <w:numFmt w:val="bullet"/>
      <w:lvlText w:val="o"/>
      <w:lvlJc w:val="left"/>
      <w:pPr>
        <w:ind w:left="2880" w:hanging="360"/>
      </w:pPr>
      <w:rPr>
        <w:rFonts w:ascii="Courier New" w:hAnsi="Courier New" w:cs="Courier New" w:hint="default"/>
      </w:rPr>
    </w:lvl>
    <w:lvl w:ilvl="5" w:tplc="080A0005" w:tentative="1">
      <w:start w:val="1"/>
      <w:numFmt w:val="bullet"/>
      <w:lvlText w:val=""/>
      <w:lvlJc w:val="left"/>
      <w:pPr>
        <w:ind w:left="3600" w:hanging="360"/>
      </w:pPr>
      <w:rPr>
        <w:rFonts w:ascii="Wingdings" w:hAnsi="Wingdings" w:hint="default"/>
      </w:rPr>
    </w:lvl>
    <w:lvl w:ilvl="6" w:tplc="080A0001" w:tentative="1">
      <w:start w:val="1"/>
      <w:numFmt w:val="bullet"/>
      <w:lvlText w:val=""/>
      <w:lvlJc w:val="left"/>
      <w:pPr>
        <w:ind w:left="4320" w:hanging="360"/>
      </w:pPr>
      <w:rPr>
        <w:rFonts w:ascii="Symbol" w:hAnsi="Symbol" w:hint="default"/>
      </w:rPr>
    </w:lvl>
    <w:lvl w:ilvl="7" w:tplc="080A0003" w:tentative="1">
      <w:start w:val="1"/>
      <w:numFmt w:val="bullet"/>
      <w:lvlText w:val="o"/>
      <w:lvlJc w:val="left"/>
      <w:pPr>
        <w:ind w:left="5040" w:hanging="360"/>
      </w:pPr>
      <w:rPr>
        <w:rFonts w:ascii="Courier New" w:hAnsi="Courier New" w:cs="Courier New" w:hint="default"/>
      </w:rPr>
    </w:lvl>
    <w:lvl w:ilvl="8" w:tplc="080A0005" w:tentative="1">
      <w:start w:val="1"/>
      <w:numFmt w:val="bullet"/>
      <w:lvlText w:val=""/>
      <w:lvlJc w:val="left"/>
      <w:pPr>
        <w:ind w:left="5760" w:hanging="360"/>
      </w:pPr>
      <w:rPr>
        <w:rFonts w:ascii="Wingdings" w:hAnsi="Wingdings" w:hint="default"/>
      </w:rPr>
    </w:lvl>
  </w:abstractNum>
  <w:abstractNum w:abstractNumId="12">
    <w:nsid w:val="222F2477"/>
    <w:multiLevelType w:val="multilevel"/>
    <w:tmpl w:val="94AAA48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3">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6A53BD9"/>
    <w:multiLevelType w:val="hybridMultilevel"/>
    <w:tmpl w:val="473052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ABC360B"/>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2CF1630E"/>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36870BD2"/>
    <w:multiLevelType w:val="multilevel"/>
    <w:tmpl w:val="4FBA07E0"/>
    <w:lvl w:ilvl="0">
      <w:start w:val="1"/>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3C734AF0"/>
    <w:multiLevelType w:val="hybridMultilevel"/>
    <w:tmpl w:val="283608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40CB5BC3"/>
    <w:multiLevelType w:val="multilevel"/>
    <w:tmpl w:val="F5A08696"/>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4F06254"/>
    <w:multiLevelType w:val="hybridMultilevel"/>
    <w:tmpl w:val="F962D71C"/>
    <w:lvl w:ilvl="0" w:tplc="A7A62DF2">
      <w:start w:val="1"/>
      <w:numFmt w:val="bullet"/>
      <w:lvlText w:val="-"/>
      <w:lvlJc w:val="left"/>
      <w:pPr>
        <w:ind w:left="1601" w:hanging="360"/>
      </w:pPr>
      <w:rPr>
        <w:rFonts w:ascii="Calibri" w:eastAsia="Times New Roman" w:hAnsi="Calibri" w:cs="Calibri" w:hint="default"/>
        <w:b w:val="0"/>
      </w:rPr>
    </w:lvl>
    <w:lvl w:ilvl="1" w:tplc="400A0003" w:tentative="1">
      <w:start w:val="1"/>
      <w:numFmt w:val="bullet"/>
      <w:lvlText w:val="o"/>
      <w:lvlJc w:val="left"/>
      <w:pPr>
        <w:ind w:left="2321" w:hanging="360"/>
      </w:pPr>
      <w:rPr>
        <w:rFonts w:ascii="Courier New" w:hAnsi="Courier New" w:cs="Courier New" w:hint="default"/>
      </w:rPr>
    </w:lvl>
    <w:lvl w:ilvl="2" w:tplc="400A0005">
      <w:start w:val="1"/>
      <w:numFmt w:val="bullet"/>
      <w:lvlText w:val=""/>
      <w:lvlJc w:val="left"/>
      <w:pPr>
        <w:ind w:left="3041" w:hanging="360"/>
      </w:pPr>
      <w:rPr>
        <w:rFonts w:ascii="Wingdings" w:hAnsi="Wingdings" w:hint="default"/>
      </w:rPr>
    </w:lvl>
    <w:lvl w:ilvl="3" w:tplc="400A0001" w:tentative="1">
      <w:start w:val="1"/>
      <w:numFmt w:val="bullet"/>
      <w:lvlText w:val=""/>
      <w:lvlJc w:val="left"/>
      <w:pPr>
        <w:ind w:left="3761" w:hanging="360"/>
      </w:pPr>
      <w:rPr>
        <w:rFonts w:ascii="Symbol" w:hAnsi="Symbol" w:hint="default"/>
      </w:rPr>
    </w:lvl>
    <w:lvl w:ilvl="4" w:tplc="400A0003" w:tentative="1">
      <w:start w:val="1"/>
      <w:numFmt w:val="bullet"/>
      <w:lvlText w:val="o"/>
      <w:lvlJc w:val="left"/>
      <w:pPr>
        <w:ind w:left="4481" w:hanging="360"/>
      </w:pPr>
      <w:rPr>
        <w:rFonts w:ascii="Courier New" w:hAnsi="Courier New" w:cs="Courier New" w:hint="default"/>
      </w:rPr>
    </w:lvl>
    <w:lvl w:ilvl="5" w:tplc="400A0005" w:tentative="1">
      <w:start w:val="1"/>
      <w:numFmt w:val="bullet"/>
      <w:lvlText w:val=""/>
      <w:lvlJc w:val="left"/>
      <w:pPr>
        <w:ind w:left="5201" w:hanging="360"/>
      </w:pPr>
      <w:rPr>
        <w:rFonts w:ascii="Wingdings" w:hAnsi="Wingdings" w:hint="default"/>
      </w:rPr>
    </w:lvl>
    <w:lvl w:ilvl="6" w:tplc="400A0001" w:tentative="1">
      <w:start w:val="1"/>
      <w:numFmt w:val="bullet"/>
      <w:lvlText w:val=""/>
      <w:lvlJc w:val="left"/>
      <w:pPr>
        <w:ind w:left="5921" w:hanging="360"/>
      </w:pPr>
      <w:rPr>
        <w:rFonts w:ascii="Symbol" w:hAnsi="Symbol" w:hint="default"/>
      </w:rPr>
    </w:lvl>
    <w:lvl w:ilvl="7" w:tplc="400A0003" w:tentative="1">
      <w:start w:val="1"/>
      <w:numFmt w:val="bullet"/>
      <w:lvlText w:val="o"/>
      <w:lvlJc w:val="left"/>
      <w:pPr>
        <w:ind w:left="6641" w:hanging="360"/>
      </w:pPr>
      <w:rPr>
        <w:rFonts w:ascii="Courier New" w:hAnsi="Courier New" w:cs="Courier New" w:hint="default"/>
      </w:rPr>
    </w:lvl>
    <w:lvl w:ilvl="8" w:tplc="400A0005" w:tentative="1">
      <w:start w:val="1"/>
      <w:numFmt w:val="bullet"/>
      <w:lvlText w:val=""/>
      <w:lvlJc w:val="left"/>
      <w:pPr>
        <w:ind w:left="7361" w:hanging="360"/>
      </w:pPr>
      <w:rPr>
        <w:rFonts w:ascii="Wingdings" w:hAnsi="Wingdings" w:hint="default"/>
      </w:rPr>
    </w:lvl>
  </w:abstractNum>
  <w:abstractNum w:abstractNumId="21">
    <w:nsid w:val="47B1129A"/>
    <w:multiLevelType w:val="hybridMultilevel"/>
    <w:tmpl w:val="8EE804B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2">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nsid w:val="4A271087"/>
    <w:multiLevelType w:val="hybridMultilevel"/>
    <w:tmpl w:val="64C8E46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25">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6">
    <w:nsid w:val="52F83B52"/>
    <w:multiLevelType w:val="hybridMultilevel"/>
    <w:tmpl w:val="173494FA"/>
    <w:lvl w:ilvl="0" w:tplc="080A000D">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7">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565F41C5"/>
    <w:multiLevelType w:val="hybridMultilevel"/>
    <w:tmpl w:val="A3021A0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9">
    <w:nsid w:val="5B98131B"/>
    <w:multiLevelType w:val="hybridMultilevel"/>
    <w:tmpl w:val="722ED8EA"/>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32">
    <w:nsid w:val="653202E1"/>
    <w:multiLevelType w:val="multilevel"/>
    <w:tmpl w:val="D3D89804"/>
    <w:lvl w:ilvl="0">
      <w:start w:val="1"/>
      <w:numFmt w:val="decimal"/>
      <w:lvlText w:val="%1."/>
      <w:lvlJc w:val="left"/>
      <w:pPr>
        <w:ind w:left="495" w:hanging="495"/>
      </w:pPr>
      <w:rPr>
        <w:rFonts w:hint="default"/>
        <w:u w:val="single"/>
      </w:rPr>
    </w:lvl>
    <w:lvl w:ilvl="1">
      <w:start w:val="8"/>
      <w:numFmt w:val="decimal"/>
      <w:lvlText w:val="%1.%2."/>
      <w:lvlJc w:val="left"/>
      <w:pPr>
        <w:ind w:left="779" w:hanging="49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3">
    <w:nsid w:val="66534391"/>
    <w:multiLevelType w:val="hybridMultilevel"/>
    <w:tmpl w:val="C4D4A4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67A857CD"/>
    <w:multiLevelType w:val="hybridMultilevel"/>
    <w:tmpl w:val="252420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6A9D5134"/>
    <w:multiLevelType w:val="multilevel"/>
    <w:tmpl w:val="24760CB6"/>
    <w:lvl w:ilvl="0">
      <w:start w:val="1"/>
      <w:numFmt w:val="decimal"/>
      <w:lvlText w:val="%1"/>
      <w:lvlJc w:val="left"/>
      <w:pPr>
        <w:ind w:left="360" w:hanging="360"/>
      </w:pPr>
      <w:rPr>
        <w:rFonts w:hint="default"/>
      </w:rPr>
    </w:lvl>
    <w:lvl w:ilvl="1">
      <w:start w:val="7"/>
      <w:numFmt w:val="decimal"/>
      <w:lvlText w:val="%1.%2"/>
      <w:lvlJc w:val="left"/>
      <w:pPr>
        <w:ind w:left="360" w:hanging="360"/>
      </w:pPr>
      <w:rPr>
        <w:rFonts w:asciiTheme="minorHAnsi" w:hAnsiTheme="minorHAnsi" w:hint="default"/>
        <w:b/>
        <w:color w:val="000000" w:themeColor="text1"/>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7">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38">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9">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0">
    <w:nsid w:val="748E495A"/>
    <w:multiLevelType w:val="hybridMultilevel"/>
    <w:tmpl w:val="61B4C3FE"/>
    <w:lvl w:ilvl="0" w:tplc="80F0EE88">
      <w:start w:val="1"/>
      <w:numFmt w:val="bullet"/>
      <w:lvlText w:val=""/>
      <w:lvlJc w:val="left"/>
      <w:pPr>
        <w:ind w:left="720" w:hanging="360"/>
      </w:pPr>
      <w:rPr>
        <w:rFonts w:ascii="Calibri" w:hAnsi="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nsid w:val="756C12E3"/>
    <w:multiLevelType w:val="hybridMultilevel"/>
    <w:tmpl w:val="BFE6930A"/>
    <w:lvl w:ilvl="0" w:tplc="AA5614E4">
      <w:numFmt w:val="bullet"/>
      <w:lvlText w:val="·"/>
      <w:lvlJc w:val="left"/>
      <w:pPr>
        <w:ind w:left="870" w:hanging="510"/>
      </w:pPr>
      <w:rPr>
        <w:rFonts w:ascii="Calibri" w:eastAsia="Arial Unicode MS" w:hAnsi="Calibri"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nsid w:val="7A4C0345"/>
    <w:multiLevelType w:val="multilevel"/>
    <w:tmpl w:val="5DB2F25C"/>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nsid w:val="7D24347A"/>
    <w:multiLevelType w:val="hybridMultilevel"/>
    <w:tmpl w:val="E362D83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2"/>
  </w:num>
  <w:num w:numId="2">
    <w:abstractNumId w:val="44"/>
  </w:num>
  <w:num w:numId="3">
    <w:abstractNumId w:val="21"/>
  </w:num>
  <w:num w:numId="4">
    <w:abstractNumId w:val="37"/>
  </w:num>
  <w:num w:numId="5">
    <w:abstractNumId w:val="14"/>
  </w:num>
  <w:num w:numId="6">
    <w:abstractNumId w:val="5"/>
  </w:num>
  <w:num w:numId="7">
    <w:abstractNumId w:val="24"/>
  </w:num>
  <w:num w:numId="8">
    <w:abstractNumId w:val="3"/>
  </w:num>
  <w:num w:numId="9">
    <w:abstractNumId w:val="12"/>
  </w:num>
  <w:num w:numId="10">
    <w:abstractNumId w:val="17"/>
  </w:num>
  <w:num w:numId="11">
    <w:abstractNumId w:val="32"/>
  </w:num>
  <w:num w:numId="12">
    <w:abstractNumId w:val="12"/>
  </w:num>
  <w:num w:numId="13">
    <w:abstractNumId w:val="12"/>
  </w:num>
  <w:num w:numId="14">
    <w:abstractNumId w:val="12"/>
  </w:num>
  <w:num w:numId="15">
    <w:abstractNumId w:val="12"/>
  </w:num>
  <w:num w:numId="16">
    <w:abstractNumId w:val="40"/>
  </w:num>
  <w:num w:numId="17">
    <w:abstractNumId w:val="41"/>
  </w:num>
  <w:num w:numId="18">
    <w:abstractNumId w:val="18"/>
  </w:num>
  <w:num w:numId="19">
    <w:abstractNumId w:val="6"/>
  </w:num>
  <w:num w:numId="20">
    <w:abstractNumId w:val="11"/>
  </w:num>
  <w:num w:numId="21">
    <w:abstractNumId w:val="28"/>
  </w:num>
  <w:num w:numId="22">
    <w:abstractNumId w:val="8"/>
  </w:num>
  <w:num w:numId="23">
    <w:abstractNumId w:val="26"/>
  </w:num>
  <w:num w:numId="24">
    <w:abstractNumId w:val="1"/>
  </w:num>
  <w:num w:numId="25">
    <w:abstractNumId w:val="15"/>
  </w:num>
  <w:num w:numId="26">
    <w:abstractNumId w:val="19"/>
  </w:num>
  <w:num w:numId="27">
    <w:abstractNumId w:val="38"/>
  </w:num>
  <w:num w:numId="28">
    <w:abstractNumId w:val="13"/>
  </w:num>
  <w:num w:numId="29">
    <w:abstractNumId w:val="7"/>
  </w:num>
  <w:num w:numId="30">
    <w:abstractNumId w:val="25"/>
  </w:num>
  <w:num w:numId="31">
    <w:abstractNumId w:val="39"/>
  </w:num>
  <w:num w:numId="32">
    <w:abstractNumId w:val="30"/>
  </w:num>
  <w:num w:numId="33">
    <w:abstractNumId w:val="0"/>
  </w:num>
  <w:num w:numId="34">
    <w:abstractNumId w:val="36"/>
  </w:num>
  <w:num w:numId="35">
    <w:abstractNumId w:val="22"/>
  </w:num>
  <w:num w:numId="36">
    <w:abstractNumId w:val="35"/>
  </w:num>
  <w:num w:numId="37">
    <w:abstractNumId w:val="4"/>
  </w:num>
  <w:num w:numId="38">
    <w:abstractNumId w:val="10"/>
  </w:num>
  <w:num w:numId="39">
    <w:abstractNumId w:val="16"/>
  </w:num>
  <w:num w:numId="40">
    <w:abstractNumId w:val="42"/>
  </w:num>
  <w:num w:numId="41">
    <w:abstractNumId w:val="43"/>
  </w:num>
  <w:num w:numId="42">
    <w:abstractNumId w:val="9"/>
  </w:num>
  <w:num w:numId="43">
    <w:abstractNumId w:val="20"/>
  </w:num>
  <w:num w:numId="44">
    <w:abstractNumId w:val="2"/>
  </w:num>
  <w:num w:numId="45">
    <w:abstractNumId w:val="34"/>
  </w:num>
  <w:num w:numId="46">
    <w:abstractNumId w:val="31"/>
  </w:num>
  <w:num w:numId="47">
    <w:abstractNumId w:val="27"/>
  </w:num>
  <w:num w:numId="48">
    <w:abstractNumId w:val="23"/>
  </w:num>
  <w:num w:numId="49">
    <w:abstractNumId w:val="33"/>
  </w:num>
  <w:num w:numId="5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EB4"/>
    <w:rsid w:val="00002336"/>
    <w:rsid w:val="000225E9"/>
    <w:rsid w:val="00034F52"/>
    <w:rsid w:val="00036369"/>
    <w:rsid w:val="000621CA"/>
    <w:rsid w:val="00065FCA"/>
    <w:rsid w:val="0008340F"/>
    <w:rsid w:val="000A2B30"/>
    <w:rsid w:val="000B5654"/>
    <w:rsid w:val="000C33FC"/>
    <w:rsid w:val="00106184"/>
    <w:rsid w:val="00111CF8"/>
    <w:rsid w:val="00114986"/>
    <w:rsid w:val="00165F52"/>
    <w:rsid w:val="001669A1"/>
    <w:rsid w:val="00172B19"/>
    <w:rsid w:val="00193043"/>
    <w:rsid w:val="0019790C"/>
    <w:rsid w:val="001B7EC1"/>
    <w:rsid w:val="001C427C"/>
    <w:rsid w:val="001D058D"/>
    <w:rsid w:val="001E08DE"/>
    <w:rsid w:val="001E12E4"/>
    <w:rsid w:val="001E5ECC"/>
    <w:rsid w:val="001F3A3E"/>
    <w:rsid w:val="00205322"/>
    <w:rsid w:val="00224954"/>
    <w:rsid w:val="00236D84"/>
    <w:rsid w:val="0024737C"/>
    <w:rsid w:val="002518AD"/>
    <w:rsid w:val="002770C8"/>
    <w:rsid w:val="002816D2"/>
    <w:rsid w:val="0029301D"/>
    <w:rsid w:val="002A263B"/>
    <w:rsid w:val="002A37DF"/>
    <w:rsid w:val="002B06BC"/>
    <w:rsid w:val="002B2312"/>
    <w:rsid w:val="002C6457"/>
    <w:rsid w:val="002E3460"/>
    <w:rsid w:val="002F00BC"/>
    <w:rsid w:val="002F5FCC"/>
    <w:rsid w:val="00303920"/>
    <w:rsid w:val="00312CF6"/>
    <w:rsid w:val="00315B86"/>
    <w:rsid w:val="00317717"/>
    <w:rsid w:val="003215A1"/>
    <w:rsid w:val="003227B3"/>
    <w:rsid w:val="0034072B"/>
    <w:rsid w:val="00341437"/>
    <w:rsid w:val="003427EF"/>
    <w:rsid w:val="00353B63"/>
    <w:rsid w:val="0036507B"/>
    <w:rsid w:val="00377FCF"/>
    <w:rsid w:val="0038514E"/>
    <w:rsid w:val="0039239F"/>
    <w:rsid w:val="00396D33"/>
    <w:rsid w:val="003B696E"/>
    <w:rsid w:val="003B6DCA"/>
    <w:rsid w:val="003D1C25"/>
    <w:rsid w:val="003E4554"/>
    <w:rsid w:val="003E4D63"/>
    <w:rsid w:val="003F0981"/>
    <w:rsid w:val="003F5997"/>
    <w:rsid w:val="003F659A"/>
    <w:rsid w:val="00403446"/>
    <w:rsid w:val="00415BD8"/>
    <w:rsid w:val="004229A7"/>
    <w:rsid w:val="00424C26"/>
    <w:rsid w:val="0043062A"/>
    <w:rsid w:val="00430A22"/>
    <w:rsid w:val="00431764"/>
    <w:rsid w:val="00432720"/>
    <w:rsid w:val="00436AD6"/>
    <w:rsid w:val="0045501D"/>
    <w:rsid w:val="00461C93"/>
    <w:rsid w:val="00467961"/>
    <w:rsid w:val="00472F30"/>
    <w:rsid w:val="00475AA7"/>
    <w:rsid w:val="00490C8E"/>
    <w:rsid w:val="004934B8"/>
    <w:rsid w:val="0049699C"/>
    <w:rsid w:val="004A27ED"/>
    <w:rsid w:val="004A70D8"/>
    <w:rsid w:val="004B5AB6"/>
    <w:rsid w:val="004C3CC2"/>
    <w:rsid w:val="004D16AC"/>
    <w:rsid w:val="004D4426"/>
    <w:rsid w:val="004D4B71"/>
    <w:rsid w:val="004D4E00"/>
    <w:rsid w:val="004E2EB4"/>
    <w:rsid w:val="004E7590"/>
    <w:rsid w:val="0050753A"/>
    <w:rsid w:val="00541D23"/>
    <w:rsid w:val="00546196"/>
    <w:rsid w:val="00553E3F"/>
    <w:rsid w:val="00565047"/>
    <w:rsid w:val="00566C05"/>
    <w:rsid w:val="00570ECF"/>
    <w:rsid w:val="0058497C"/>
    <w:rsid w:val="00593A2D"/>
    <w:rsid w:val="005973FC"/>
    <w:rsid w:val="005A6DB8"/>
    <w:rsid w:val="005B3A29"/>
    <w:rsid w:val="005D26A0"/>
    <w:rsid w:val="005D30E0"/>
    <w:rsid w:val="005D5BD2"/>
    <w:rsid w:val="005E2980"/>
    <w:rsid w:val="005E450C"/>
    <w:rsid w:val="005E6C80"/>
    <w:rsid w:val="005E6E3C"/>
    <w:rsid w:val="005F3DC7"/>
    <w:rsid w:val="00603CF3"/>
    <w:rsid w:val="0062465A"/>
    <w:rsid w:val="00626A60"/>
    <w:rsid w:val="00631107"/>
    <w:rsid w:val="0063520E"/>
    <w:rsid w:val="006563FC"/>
    <w:rsid w:val="00657ADE"/>
    <w:rsid w:val="006624FF"/>
    <w:rsid w:val="006641B7"/>
    <w:rsid w:val="0066577E"/>
    <w:rsid w:val="006803CE"/>
    <w:rsid w:val="00685CAF"/>
    <w:rsid w:val="006A10A7"/>
    <w:rsid w:val="006D2BDE"/>
    <w:rsid w:val="006D34E6"/>
    <w:rsid w:val="006F6EFB"/>
    <w:rsid w:val="0070077A"/>
    <w:rsid w:val="00701B7B"/>
    <w:rsid w:val="00706D01"/>
    <w:rsid w:val="007100B0"/>
    <w:rsid w:val="00711209"/>
    <w:rsid w:val="00722A62"/>
    <w:rsid w:val="00731859"/>
    <w:rsid w:val="00741DB4"/>
    <w:rsid w:val="007438E0"/>
    <w:rsid w:val="00777FEB"/>
    <w:rsid w:val="007A3A8F"/>
    <w:rsid w:val="007B3B72"/>
    <w:rsid w:val="007C2EE9"/>
    <w:rsid w:val="007C5EE9"/>
    <w:rsid w:val="007D522A"/>
    <w:rsid w:val="007E1745"/>
    <w:rsid w:val="007E1D11"/>
    <w:rsid w:val="007E744E"/>
    <w:rsid w:val="007F2938"/>
    <w:rsid w:val="007F5D79"/>
    <w:rsid w:val="007F792D"/>
    <w:rsid w:val="00801D0C"/>
    <w:rsid w:val="008047E8"/>
    <w:rsid w:val="0080686A"/>
    <w:rsid w:val="00814FA6"/>
    <w:rsid w:val="00821E3F"/>
    <w:rsid w:val="00823D19"/>
    <w:rsid w:val="00825141"/>
    <w:rsid w:val="00830064"/>
    <w:rsid w:val="00830AF3"/>
    <w:rsid w:val="00831D4D"/>
    <w:rsid w:val="00836B78"/>
    <w:rsid w:val="0084455B"/>
    <w:rsid w:val="00846BE5"/>
    <w:rsid w:val="008507D9"/>
    <w:rsid w:val="0085272A"/>
    <w:rsid w:val="00853CC3"/>
    <w:rsid w:val="00855F91"/>
    <w:rsid w:val="00857C64"/>
    <w:rsid w:val="00861F16"/>
    <w:rsid w:val="00866010"/>
    <w:rsid w:val="00871036"/>
    <w:rsid w:val="00872C64"/>
    <w:rsid w:val="00886639"/>
    <w:rsid w:val="00896C26"/>
    <w:rsid w:val="008A0340"/>
    <w:rsid w:val="008A7791"/>
    <w:rsid w:val="008B5630"/>
    <w:rsid w:val="008B608E"/>
    <w:rsid w:val="008E0EC4"/>
    <w:rsid w:val="008E11EB"/>
    <w:rsid w:val="008E3E92"/>
    <w:rsid w:val="00910FF0"/>
    <w:rsid w:val="00912B3F"/>
    <w:rsid w:val="00927165"/>
    <w:rsid w:val="00933957"/>
    <w:rsid w:val="009427F7"/>
    <w:rsid w:val="0094393E"/>
    <w:rsid w:val="00954D72"/>
    <w:rsid w:val="009577B0"/>
    <w:rsid w:val="00961760"/>
    <w:rsid w:val="009663BD"/>
    <w:rsid w:val="0098490F"/>
    <w:rsid w:val="009957E7"/>
    <w:rsid w:val="009B0086"/>
    <w:rsid w:val="009B739F"/>
    <w:rsid w:val="009C0EC8"/>
    <w:rsid w:val="009D62AE"/>
    <w:rsid w:val="009E14A0"/>
    <w:rsid w:val="009E64F4"/>
    <w:rsid w:val="009E7433"/>
    <w:rsid w:val="00A037C1"/>
    <w:rsid w:val="00A06C55"/>
    <w:rsid w:val="00A12742"/>
    <w:rsid w:val="00A138C7"/>
    <w:rsid w:val="00A20437"/>
    <w:rsid w:val="00A33472"/>
    <w:rsid w:val="00A400A4"/>
    <w:rsid w:val="00A40890"/>
    <w:rsid w:val="00A439BE"/>
    <w:rsid w:val="00A45617"/>
    <w:rsid w:val="00A45807"/>
    <w:rsid w:val="00A522BB"/>
    <w:rsid w:val="00A52E81"/>
    <w:rsid w:val="00A559B8"/>
    <w:rsid w:val="00A61FC9"/>
    <w:rsid w:val="00A62655"/>
    <w:rsid w:val="00A71C5F"/>
    <w:rsid w:val="00A935A7"/>
    <w:rsid w:val="00A94904"/>
    <w:rsid w:val="00A9630C"/>
    <w:rsid w:val="00AA6A29"/>
    <w:rsid w:val="00AA79AC"/>
    <w:rsid w:val="00AB1198"/>
    <w:rsid w:val="00AB1563"/>
    <w:rsid w:val="00AB2665"/>
    <w:rsid w:val="00AB56A4"/>
    <w:rsid w:val="00AF2559"/>
    <w:rsid w:val="00B11F2D"/>
    <w:rsid w:val="00B2794B"/>
    <w:rsid w:val="00B468B1"/>
    <w:rsid w:val="00B46DE1"/>
    <w:rsid w:val="00B52E0C"/>
    <w:rsid w:val="00B5603E"/>
    <w:rsid w:val="00B70B56"/>
    <w:rsid w:val="00B72DC5"/>
    <w:rsid w:val="00B955C4"/>
    <w:rsid w:val="00B95D88"/>
    <w:rsid w:val="00BA246F"/>
    <w:rsid w:val="00BC587A"/>
    <w:rsid w:val="00BD0805"/>
    <w:rsid w:val="00BE4139"/>
    <w:rsid w:val="00C0039E"/>
    <w:rsid w:val="00C06303"/>
    <w:rsid w:val="00C16735"/>
    <w:rsid w:val="00C24792"/>
    <w:rsid w:val="00C25BA2"/>
    <w:rsid w:val="00C42316"/>
    <w:rsid w:val="00C43F29"/>
    <w:rsid w:val="00C64B42"/>
    <w:rsid w:val="00C6601E"/>
    <w:rsid w:val="00C66B19"/>
    <w:rsid w:val="00C67EE2"/>
    <w:rsid w:val="00C7485C"/>
    <w:rsid w:val="00C772CD"/>
    <w:rsid w:val="00C9330B"/>
    <w:rsid w:val="00CA202C"/>
    <w:rsid w:val="00CA4987"/>
    <w:rsid w:val="00CB366C"/>
    <w:rsid w:val="00CC3BD2"/>
    <w:rsid w:val="00CE2B95"/>
    <w:rsid w:val="00CF0906"/>
    <w:rsid w:val="00CF0E1D"/>
    <w:rsid w:val="00CF1E18"/>
    <w:rsid w:val="00D00DA4"/>
    <w:rsid w:val="00D0239A"/>
    <w:rsid w:val="00D05E3D"/>
    <w:rsid w:val="00D10831"/>
    <w:rsid w:val="00D1137C"/>
    <w:rsid w:val="00D162C3"/>
    <w:rsid w:val="00D1787F"/>
    <w:rsid w:val="00D17C92"/>
    <w:rsid w:val="00D6160F"/>
    <w:rsid w:val="00D63AA9"/>
    <w:rsid w:val="00D649BA"/>
    <w:rsid w:val="00D66798"/>
    <w:rsid w:val="00D70370"/>
    <w:rsid w:val="00D71D59"/>
    <w:rsid w:val="00D75295"/>
    <w:rsid w:val="00D77004"/>
    <w:rsid w:val="00D93B81"/>
    <w:rsid w:val="00D94575"/>
    <w:rsid w:val="00D947B7"/>
    <w:rsid w:val="00DA10C7"/>
    <w:rsid w:val="00DA2477"/>
    <w:rsid w:val="00DA2719"/>
    <w:rsid w:val="00DB3D9A"/>
    <w:rsid w:val="00DC5F35"/>
    <w:rsid w:val="00DC6206"/>
    <w:rsid w:val="00DD3B21"/>
    <w:rsid w:val="00DD6E9F"/>
    <w:rsid w:val="00DE58AD"/>
    <w:rsid w:val="00E15397"/>
    <w:rsid w:val="00E22296"/>
    <w:rsid w:val="00E224B3"/>
    <w:rsid w:val="00E31468"/>
    <w:rsid w:val="00E33A06"/>
    <w:rsid w:val="00E35DDC"/>
    <w:rsid w:val="00E44974"/>
    <w:rsid w:val="00E51128"/>
    <w:rsid w:val="00E5136B"/>
    <w:rsid w:val="00E51894"/>
    <w:rsid w:val="00E5216E"/>
    <w:rsid w:val="00E57068"/>
    <w:rsid w:val="00E612B5"/>
    <w:rsid w:val="00E614A7"/>
    <w:rsid w:val="00E7120C"/>
    <w:rsid w:val="00E80FB7"/>
    <w:rsid w:val="00E87E12"/>
    <w:rsid w:val="00E92C04"/>
    <w:rsid w:val="00EA0A46"/>
    <w:rsid w:val="00EB3CF6"/>
    <w:rsid w:val="00ED472D"/>
    <w:rsid w:val="00ED6A8D"/>
    <w:rsid w:val="00EE39FE"/>
    <w:rsid w:val="00EE666E"/>
    <w:rsid w:val="00EF175B"/>
    <w:rsid w:val="00EF377D"/>
    <w:rsid w:val="00EF4065"/>
    <w:rsid w:val="00F03BB1"/>
    <w:rsid w:val="00F06153"/>
    <w:rsid w:val="00F06200"/>
    <w:rsid w:val="00F069E6"/>
    <w:rsid w:val="00F142CF"/>
    <w:rsid w:val="00F22FA8"/>
    <w:rsid w:val="00F2396C"/>
    <w:rsid w:val="00F32F91"/>
    <w:rsid w:val="00F33FEC"/>
    <w:rsid w:val="00F50A17"/>
    <w:rsid w:val="00F600FE"/>
    <w:rsid w:val="00F60941"/>
    <w:rsid w:val="00F73BD1"/>
    <w:rsid w:val="00F82010"/>
    <w:rsid w:val="00F90214"/>
    <w:rsid w:val="00FA2663"/>
    <w:rsid w:val="00FB051F"/>
    <w:rsid w:val="00FB1A5E"/>
    <w:rsid w:val="00FB66DA"/>
    <w:rsid w:val="00FD3527"/>
    <w:rsid w:val="00FE33FA"/>
    <w:rsid w:val="00FE503F"/>
    <w:rsid w:val="00FF0D66"/>
    <w:rsid w:val="00FF667E"/>
    <w:rsid w:val="00FF69F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6A798C0-C96D-49AE-82DD-962939372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2EB4"/>
    <w:pPr>
      <w:spacing w:after="0" w:line="240" w:lineRule="auto"/>
    </w:pPr>
    <w:rPr>
      <w:rFonts w:ascii="Times New Roman" w:eastAsia="Times New Roman" w:hAnsi="Times New Roman" w:cs="Times New Roman"/>
      <w:sz w:val="24"/>
      <w:szCs w:val="24"/>
      <w:lang w:eastAsia="es-ES"/>
    </w:rPr>
  </w:style>
  <w:style w:type="paragraph" w:styleId="Ttulo1">
    <w:name w:val="heading 1"/>
    <w:aliases w:val="Titulo 1,título 1,Chapter,H1,1 ghost,g,Heading 0,título1,(F2),TITULO 1,titulo 1"/>
    <w:basedOn w:val="Normal"/>
    <w:next w:val="Normal"/>
    <w:link w:val="Ttulo1Car"/>
    <w:uiPriority w:val="9"/>
    <w:qFormat/>
    <w:rsid w:val="004E2EB4"/>
    <w:pPr>
      <w:keepNext/>
      <w:keepLines/>
      <w:numPr>
        <w:numId w:val="1"/>
      </w:numPr>
      <w:spacing w:before="240" w:line="259" w:lineRule="auto"/>
      <w:outlineLvl w:val="0"/>
    </w:pPr>
    <w:rPr>
      <w:rFonts w:asciiTheme="majorHAnsi" w:eastAsiaTheme="majorEastAsia" w:hAnsiTheme="majorHAnsi" w:cstheme="majorBidi"/>
      <w:color w:val="365F91" w:themeColor="accent1" w:themeShade="BF"/>
      <w:sz w:val="32"/>
      <w:szCs w:val="32"/>
      <w:lang w:val="es-BO" w:eastAsia="en-US"/>
    </w:rPr>
  </w:style>
  <w:style w:type="paragraph" w:styleId="Ttulo2">
    <w:name w:val="heading 2"/>
    <w:basedOn w:val="Normal"/>
    <w:next w:val="Normal"/>
    <w:link w:val="Ttulo2Car"/>
    <w:unhideWhenUsed/>
    <w:qFormat/>
    <w:rsid w:val="004E2EB4"/>
    <w:pPr>
      <w:keepNext/>
      <w:keepLines/>
      <w:numPr>
        <w:ilvl w:val="1"/>
        <w:numId w:val="1"/>
      </w:numPr>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4E2EB4"/>
    <w:pPr>
      <w:keepNext/>
      <w:keepLines/>
      <w:numPr>
        <w:ilvl w:val="2"/>
        <w:numId w:val="1"/>
      </w:numPr>
      <w:spacing w:before="200" w:line="259" w:lineRule="auto"/>
      <w:outlineLvl w:val="2"/>
    </w:pPr>
    <w:rPr>
      <w:rFonts w:asciiTheme="majorHAnsi" w:eastAsiaTheme="majorEastAsia" w:hAnsiTheme="majorHAnsi" w:cstheme="majorBidi"/>
      <w:b/>
      <w:bCs/>
      <w:color w:val="4F81BD" w:themeColor="accent1"/>
      <w:sz w:val="22"/>
      <w:szCs w:val="22"/>
      <w:lang w:val="es-BO" w:eastAsia="en-US"/>
    </w:rPr>
  </w:style>
  <w:style w:type="paragraph" w:styleId="Ttulo4">
    <w:name w:val="heading 4"/>
    <w:basedOn w:val="Normal"/>
    <w:next w:val="Normal"/>
    <w:link w:val="Ttulo4Car"/>
    <w:uiPriority w:val="9"/>
    <w:unhideWhenUsed/>
    <w:qFormat/>
    <w:rsid w:val="004E2EB4"/>
    <w:pPr>
      <w:keepNext/>
      <w:keepLines/>
      <w:numPr>
        <w:ilvl w:val="3"/>
        <w:numId w:val="1"/>
      </w:numPr>
      <w:spacing w:before="200" w:line="259" w:lineRule="auto"/>
      <w:outlineLvl w:val="3"/>
    </w:pPr>
    <w:rPr>
      <w:rFonts w:asciiTheme="majorHAnsi" w:eastAsiaTheme="majorEastAsia" w:hAnsiTheme="majorHAnsi" w:cstheme="majorBidi"/>
      <w:b/>
      <w:bCs/>
      <w:i/>
      <w:iCs/>
      <w:color w:val="4F81BD" w:themeColor="accent1"/>
      <w:sz w:val="22"/>
      <w:szCs w:val="22"/>
      <w:lang w:val="es-BO" w:eastAsia="en-US"/>
    </w:rPr>
  </w:style>
  <w:style w:type="paragraph" w:styleId="Ttulo5">
    <w:name w:val="heading 5"/>
    <w:basedOn w:val="Normal"/>
    <w:next w:val="Normal"/>
    <w:link w:val="Ttulo5Car"/>
    <w:uiPriority w:val="9"/>
    <w:unhideWhenUsed/>
    <w:qFormat/>
    <w:rsid w:val="004E2EB4"/>
    <w:pPr>
      <w:keepNext/>
      <w:keepLines/>
      <w:numPr>
        <w:ilvl w:val="4"/>
        <w:numId w:val="1"/>
      </w:numPr>
      <w:spacing w:before="200" w:line="259" w:lineRule="auto"/>
      <w:outlineLvl w:val="4"/>
    </w:pPr>
    <w:rPr>
      <w:rFonts w:asciiTheme="majorHAnsi" w:eastAsiaTheme="majorEastAsia" w:hAnsiTheme="majorHAnsi" w:cstheme="majorBidi"/>
      <w:color w:val="243F60"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4E2EB4"/>
    <w:pPr>
      <w:keepNext/>
      <w:keepLines/>
      <w:numPr>
        <w:ilvl w:val="5"/>
        <w:numId w:val="1"/>
      </w:numPr>
      <w:spacing w:before="200" w:line="259" w:lineRule="auto"/>
      <w:outlineLvl w:val="5"/>
    </w:pPr>
    <w:rPr>
      <w:rFonts w:asciiTheme="majorHAnsi" w:eastAsiaTheme="majorEastAsia" w:hAnsiTheme="majorHAnsi" w:cstheme="majorBidi"/>
      <w:i/>
      <w:iCs/>
      <w:color w:val="243F60"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4E2EB4"/>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4E2EB4"/>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4E2EB4"/>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4E2EB4"/>
    <w:rPr>
      <w:rFonts w:asciiTheme="majorHAnsi" w:eastAsiaTheme="majorEastAsia" w:hAnsiTheme="majorHAnsi" w:cstheme="majorBidi"/>
      <w:color w:val="365F91" w:themeColor="accent1" w:themeShade="BF"/>
      <w:sz w:val="32"/>
      <w:szCs w:val="32"/>
      <w:lang w:val="es-BO"/>
    </w:rPr>
  </w:style>
  <w:style w:type="character" w:customStyle="1" w:styleId="Ttulo2Car">
    <w:name w:val="Título 2 Car"/>
    <w:basedOn w:val="Fuentedeprrafopredeter"/>
    <w:link w:val="Ttulo2"/>
    <w:rsid w:val="004E2EB4"/>
    <w:rPr>
      <w:rFonts w:asciiTheme="majorHAnsi" w:eastAsiaTheme="majorEastAsia" w:hAnsiTheme="majorHAnsi" w:cstheme="majorBidi"/>
      <w:color w:val="365F91" w:themeColor="accent1" w:themeShade="BF"/>
      <w:sz w:val="26"/>
      <w:szCs w:val="26"/>
      <w:lang w:eastAsia="es-ES"/>
    </w:rPr>
  </w:style>
  <w:style w:type="character" w:customStyle="1" w:styleId="Ttulo3Car">
    <w:name w:val="Título 3 Car"/>
    <w:aliases w:val="Car2 Car,Car + Izquierda:  0 cm Car,Antes:  6 pto Car,Despué... Car"/>
    <w:basedOn w:val="Fuentedeprrafopredeter"/>
    <w:link w:val="Ttulo3"/>
    <w:uiPriority w:val="9"/>
    <w:rsid w:val="004E2EB4"/>
    <w:rPr>
      <w:rFonts w:asciiTheme="majorHAnsi" w:eastAsiaTheme="majorEastAsia" w:hAnsiTheme="majorHAnsi" w:cstheme="majorBidi"/>
      <w:b/>
      <w:bCs/>
      <w:color w:val="4F81BD" w:themeColor="accent1"/>
      <w:lang w:val="es-BO"/>
    </w:rPr>
  </w:style>
  <w:style w:type="character" w:customStyle="1" w:styleId="Ttulo4Car">
    <w:name w:val="Título 4 Car"/>
    <w:basedOn w:val="Fuentedeprrafopredeter"/>
    <w:link w:val="Ttulo4"/>
    <w:uiPriority w:val="9"/>
    <w:rsid w:val="004E2EB4"/>
    <w:rPr>
      <w:rFonts w:asciiTheme="majorHAnsi" w:eastAsiaTheme="majorEastAsia" w:hAnsiTheme="majorHAnsi" w:cstheme="majorBidi"/>
      <w:b/>
      <w:bCs/>
      <w:i/>
      <w:iCs/>
      <w:color w:val="4F81BD" w:themeColor="accent1"/>
      <w:lang w:val="es-BO"/>
    </w:rPr>
  </w:style>
  <w:style w:type="character" w:customStyle="1" w:styleId="Ttulo5Car">
    <w:name w:val="Título 5 Car"/>
    <w:basedOn w:val="Fuentedeprrafopredeter"/>
    <w:link w:val="Ttulo5"/>
    <w:uiPriority w:val="9"/>
    <w:rsid w:val="004E2EB4"/>
    <w:rPr>
      <w:rFonts w:asciiTheme="majorHAnsi" w:eastAsiaTheme="majorEastAsia" w:hAnsiTheme="majorHAnsi" w:cstheme="majorBidi"/>
      <w:color w:val="243F60" w:themeColor="accent1" w:themeShade="7F"/>
      <w:lang w:val="es-BO"/>
    </w:rPr>
  </w:style>
  <w:style w:type="character" w:customStyle="1" w:styleId="Ttulo6Car">
    <w:name w:val="Título 6 Car"/>
    <w:basedOn w:val="Fuentedeprrafopredeter"/>
    <w:link w:val="Ttulo6"/>
    <w:uiPriority w:val="9"/>
    <w:semiHidden/>
    <w:rsid w:val="004E2EB4"/>
    <w:rPr>
      <w:rFonts w:asciiTheme="majorHAnsi" w:eastAsiaTheme="majorEastAsia" w:hAnsiTheme="majorHAnsi" w:cstheme="majorBidi"/>
      <w:i/>
      <w:iCs/>
      <w:color w:val="243F60" w:themeColor="accent1" w:themeShade="7F"/>
      <w:lang w:val="es-BO"/>
    </w:rPr>
  </w:style>
  <w:style w:type="character" w:customStyle="1" w:styleId="Ttulo7Car">
    <w:name w:val="Título 7 Car"/>
    <w:basedOn w:val="Fuentedeprrafopredeter"/>
    <w:link w:val="Ttulo7"/>
    <w:uiPriority w:val="9"/>
    <w:semiHidden/>
    <w:rsid w:val="004E2EB4"/>
    <w:rPr>
      <w:rFonts w:asciiTheme="majorHAnsi" w:eastAsiaTheme="majorEastAsia" w:hAnsiTheme="majorHAnsi" w:cstheme="majorBidi"/>
      <w:i/>
      <w:iCs/>
      <w:color w:val="404040" w:themeColor="text1" w:themeTint="BF"/>
      <w:lang w:val="es-BO"/>
    </w:rPr>
  </w:style>
  <w:style w:type="character" w:customStyle="1" w:styleId="Ttulo8Car">
    <w:name w:val="Título 8 Car"/>
    <w:basedOn w:val="Fuentedeprrafopredeter"/>
    <w:link w:val="Ttulo8"/>
    <w:uiPriority w:val="9"/>
    <w:semiHidden/>
    <w:rsid w:val="004E2EB4"/>
    <w:rPr>
      <w:rFonts w:asciiTheme="majorHAnsi" w:eastAsiaTheme="majorEastAsia" w:hAnsiTheme="majorHAnsi" w:cstheme="majorBidi"/>
      <w:color w:val="404040" w:themeColor="text1" w:themeTint="BF"/>
      <w:sz w:val="20"/>
      <w:szCs w:val="20"/>
      <w:lang w:val="es-BO"/>
    </w:rPr>
  </w:style>
  <w:style w:type="character" w:customStyle="1" w:styleId="Ttulo9Car">
    <w:name w:val="Título 9 Car"/>
    <w:basedOn w:val="Fuentedeprrafopredeter"/>
    <w:link w:val="Ttulo9"/>
    <w:uiPriority w:val="9"/>
    <w:semiHidden/>
    <w:rsid w:val="004E2EB4"/>
    <w:rPr>
      <w:rFonts w:asciiTheme="majorHAnsi" w:eastAsiaTheme="majorEastAsia" w:hAnsiTheme="majorHAnsi" w:cstheme="majorBidi"/>
      <w:i/>
      <w:iCs/>
      <w:color w:val="404040" w:themeColor="text1" w:themeTint="BF"/>
      <w:sz w:val="20"/>
      <w:szCs w:val="20"/>
      <w:lang w:val="es-BO"/>
    </w:rPr>
  </w:style>
  <w:style w:type="paragraph" w:styleId="Encabezado">
    <w:name w:val="header"/>
    <w:basedOn w:val="Normal"/>
    <w:link w:val="EncabezadoCar"/>
    <w:uiPriority w:val="99"/>
    <w:unhideWhenUsed/>
    <w:rsid w:val="004E2EB4"/>
    <w:pPr>
      <w:tabs>
        <w:tab w:val="center" w:pos="4419"/>
        <w:tab w:val="right" w:pos="8838"/>
      </w:tabs>
    </w:pPr>
  </w:style>
  <w:style w:type="character" w:customStyle="1" w:styleId="EncabezadoCar">
    <w:name w:val="Encabezado Car"/>
    <w:basedOn w:val="Fuentedeprrafopredeter"/>
    <w:link w:val="Encabezado"/>
    <w:uiPriority w:val="99"/>
    <w:rsid w:val="004E2EB4"/>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4E2EB4"/>
    <w:pPr>
      <w:tabs>
        <w:tab w:val="center" w:pos="4419"/>
        <w:tab w:val="right" w:pos="8838"/>
      </w:tabs>
    </w:pPr>
  </w:style>
  <w:style w:type="character" w:customStyle="1" w:styleId="PiedepginaCar">
    <w:name w:val="Pie de página Car"/>
    <w:basedOn w:val="Fuentedeprrafopredeter"/>
    <w:link w:val="Piedepgina"/>
    <w:uiPriority w:val="99"/>
    <w:rsid w:val="004E2EB4"/>
    <w:rPr>
      <w:rFonts w:ascii="Times New Roman" w:eastAsia="Times New Roman" w:hAnsi="Times New Roman" w:cs="Times New Roman"/>
      <w:sz w:val="24"/>
      <w:szCs w:val="24"/>
      <w:lang w:eastAsia="es-ES"/>
    </w:rPr>
  </w:style>
  <w:style w:type="character" w:styleId="Nmerodepgina">
    <w:name w:val="page number"/>
    <w:basedOn w:val="Fuentedeprrafopredeter"/>
    <w:rsid w:val="004E2EB4"/>
  </w:style>
  <w:style w:type="paragraph" w:styleId="Prrafodelista">
    <w:name w:val="List Paragraph"/>
    <w:aliases w:val="PARRAFO"/>
    <w:basedOn w:val="Normal"/>
    <w:link w:val="PrrafodelistaCar"/>
    <w:uiPriority w:val="34"/>
    <w:qFormat/>
    <w:rsid w:val="004E2EB4"/>
    <w:pPr>
      <w:ind w:left="708"/>
    </w:pPr>
  </w:style>
  <w:style w:type="paragraph" w:styleId="Sinespaciado">
    <w:name w:val="No Spacing"/>
    <w:link w:val="SinespaciadoCar"/>
    <w:uiPriority w:val="1"/>
    <w:qFormat/>
    <w:rsid w:val="004E2EB4"/>
    <w:pPr>
      <w:spacing w:after="0" w:line="240" w:lineRule="auto"/>
    </w:pPr>
    <w:rPr>
      <w:rFonts w:eastAsiaTheme="minorEastAsia"/>
      <w:lang w:val="es-BO" w:eastAsia="es-BO"/>
    </w:rPr>
  </w:style>
  <w:style w:type="character" w:customStyle="1" w:styleId="SinespaciadoCar">
    <w:name w:val="Sin espaciado Car"/>
    <w:basedOn w:val="Fuentedeprrafopredeter"/>
    <w:link w:val="Sinespaciado"/>
    <w:uiPriority w:val="1"/>
    <w:rsid w:val="004E2EB4"/>
    <w:rPr>
      <w:rFonts w:eastAsiaTheme="minorEastAsia"/>
      <w:lang w:val="es-BO" w:eastAsia="es-BO"/>
    </w:rPr>
  </w:style>
  <w:style w:type="paragraph" w:styleId="Puesto">
    <w:name w:val="Title"/>
    <w:basedOn w:val="Normal"/>
    <w:next w:val="Normal"/>
    <w:link w:val="PuestoCar"/>
    <w:uiPriority w:val="10"/>
    <w:qFormat/>
    <w:rsid w:val="004E2EB4"/>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4E2EB4"/>
    <w:rPr>
      <w:rFonts w:asciiTheme="majorHAnsi" w:eastAsiaTheme="majorEastAsia" w:hAnsiTheme="majorHAnsi" w:cstheme="majorBidi"/>
      <w:color w:val="404040" w:themeColor="text1" w:themeTint="BF"/>
      <w:spacing w:val="-10"/>
      <w:kern w:val="28"/>
      <w:sz w:val="56"/>
      <w:szCs w:val="56"/>
      <w:lang w:val="es-BO" w:eastAsia="es-BO"/>
    </w:rPr>
  </w:style>
  <w:style w:type="table" w:styleId="Tablaconcuadrcula">
    <w:name w:val="Table Grid"/>
    <w:basedOn w:val="Tablanormal"/>
    <w:uiPriority w:val="39"/>
    <w:rsid w:val="004E2EB4"/>
    <w:pPr>
      <w:spacing w:after="0" w:line="240" w:lineRule="auto"/>
    </w:pPr>
    <w:rPr>
      <w:lang w:val="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E2EB4"/>
    <w:pPr>
      <w:autoSpaceDE w:val="0"/>
      <w:autoSpaceDN w:val="0"/>
      <w:adjustRightInd w:val="0"/>
      <w:spacing w:after="0" w:line="240" w:lineRule="auto"/>
    </w:pPr>
    <w:rPr>
      <w:rFonts w:ascii="Agency FB" w:hAnsi="Agency FB" w:cs="Agency FB"/>
      <w:color w:val="000000"/>
      <w:sz w:val="24"/>
      <w:szCs w:val="24"/>
      <w:lang w:val="es-BO"/>
    </w:rPr>
  </w:style>
  <w:style w:type="character" w:styleId="Refdecomentario">
    <w:name w:val="annotation reference"/>
    <w:basedOn w:val="Fuentedeprrafopredeter"/>
    <w:uiPriority w:val="99"/>
    <w:semiHidden/>
    <w:unhideWhenUsed/>
    <w:rsid w:val="004E2EB4"/>
    <w:rPr>
      <w:sz w:val="16"/>
      <w:szCs w:val="16"/>
    </w:rPr>
  </w:style>
  <w:style w:type="paragraph" w:styleId="Textocomentario">
    <w:name w:val="annotation text"/>
    <w:basedOn w:val="Normal"/>
    <w:link w:val="TextocomentarioCar"/>
    <w:uiPriority w:val="99"/>
    <w:unhideWhenUsed/>
    <w:rsid w:val="004E2EB4"/>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4E2EB4"/>
    <w:rPr>
      <w:rFonts w:eastAsiaTheme="minorEastAsia"/>
      <w:sz w:val="20"/>
      <w:szCs w:val="20"/>
      <w:lang w:eastAsia="es-ES"/>
    </w:rPr>
  </w:style>
  <w:style w:type="character" w:customStyle="1" w:styleId="PrrafodelistaCar">
    <w:name w:val="Párrafo de lista Car"/>
    <w:aliases w:val="PARRAFO Car"/>
    <w:link w:val="Prrafodelista"/>
    <w:uiPriority w:val="34"/>
    <w:locked/>
    <w:rsid w:val="004E2EB4"/>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4E2EB4"/>
    <w:rPr>
      <w:rFonts w:ascii="Tahoma" w:hAnsi="Tahoma" w:cs="Tahoma"/>
      <w:sz w:val="16"/>
      <w:szCs w:val="16"/>
    </w:rPr>
  </w:style>
  <w:style w:type="character" w:customStyle="1" w:styleId="TextodegloboCar">
    <w:name w:val="Texto de globo Car"/>
    <w:basedOn w:val="Fuentedeprrafopredeter"/>
    <w:link w:val="Textodeglobo"/>
    <w:uiPriority w:val="99"/>
    <w:semiHidden/>
    <w:rsid w:val="004E2EB4"/>
    <w:rPr>
      <w:rFonts w:ascii="Tahoma" w:eastAsia="Times New Roman" w:hAnsi="Tahoma" w:cs="Tahoma"/>
      <w:sz w:val="16"/>
      <w:szCs w:val="16"/>
      <w:lang w:eastAsia="es-ES"/>
    </w:rPr>
  </w:style>
  <w:style w:type="character" w:customStyle="1" w:styleId="apple-converted-space">
    <w:name w:val="apple-converted-space"/>
    <w:basedOn w:val="Fuentedeprrafopredeter"/>
    <w:rsid w:val="005075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953511">
      <w:bodyDiv w:val="1"/>
      <w:marLeft w:val="0"/>
      <w:marRight w:val="0"/>
      <w:marTop w:val="0"/>
      <w:marBottom w:val="0"/>
      <w:divBdr>
        <w:top w:val="none" w:sz="0" w:space="0" w:color="auto"/>
        <w:left w:val="none" w:sz="0" w:space="0" w:color="auto"/>
        <w:bottom w:val="none" w:sz="0" w:space="0" w:color="auto"/>
        <w:right w:val="none" w:sz="0" w:space="0" w:color="auto"/>
      </w:divBdr>
    </w:div>
    <w:div w:id="84155827">
      <w:bodyDiv w:val="1"/>
      <w:marLeft w:val="0"/>
      <w:marRight w:val="0"/>
      <w:marTop w:val="0"/>
      <w:marBottom w:val="0"/>
      <w:divBdr>
        <w:top w:val="none" w:sz="0" w:space="0" w:color="auto"/>
        <w:left w:val="none" w:sz="0" w:space="0" w:color="auto"/>
        <w:bottom w:val="none" w:sz="0" w:space="0" w:color="auto"/>
        <w:right w:val="none" w:sz="0" w:space="0" w:color="auto"/>
      </w:divBdr>
    </w:div>
    <w:div w:id="527642800">
      <w:bodyDiv w:val="1"/>
      <w:marLeft w:val="0"/>
      <w:marRight w:val="0"/>
      <w:marTop w:val="0"/>
      <w:marBottom w:val="0"/>
      <w:divBdr>
        <w:top w:val="none" w:sz="0" w:space="0" w:color="auto"/>
        <w:left w:val="none" w:sz="0" w:space="0" w:color="auto"/>
        <w:bottom w:val="none" w:sz="0" w:space="0" w:color="auto"/>
        <w:right w:val="none" w:sz="0" w:space="0" w:color="auto"/>
      </w:divBdr>
    </w:div>
    <w:div w:id="561257517">
      <w:bodyDiv w:val="1"/>
      <w:marLeft w:val="0"/>
      <w:marRight w:val="0"/>
      <w:marTop w:val="0"/>
      <w:marBottom w:val="0"/>
      <w:divBdr>
        <w:top w:val="none" w:sz="0" w:space="0" w:color="auto"/>
        <w:left w:val="none" w:sz="0" w:space="0" w:color="auto"/>
        <w:bottom w:val="none" w:sz="0" w:space="0" w:color="auto"/>
        <w:right w:val="none" w:sz="0" w:space="0" w:color="auto"/>
      </w:divBdr>
    </w:div>
    <w:div w:id="576864901">
      <w:bodyDiv w:val="1"/>
      <w:marLeft w:val="0"/>
      <w:marRight w:val="0"/>
      <w:marTop w:val="0"/>
      <w:marBottom w:val="0"/>
      <w:divBdr>
        <w:top w:val="none" w:sz="0" w:space="0" w:color="auto"/>
        <w:left w:val="none" w:sz="0" w:space="0" w:color="auto"/>
        <w:bottom w:val="none" w:sz="0" w:space="0" w:color="auto"/>
        <w:right w:val="none" w:sz="0" w:space="0" w:color="auto"/>
      </w:divBdr>
    </w:div>
    <w:div w:id="593513835">
      <w:bodyDiv w:val="1"/>
      <w:marLeft w:val="0"/>
      <w:marRight w:val="0"/>
      <w:marTop w:val="0"/>
      <w:marBottom w:val="0"/>
      <w:divBdr>
        <w:top w:val="none" w:sz="0" w:space="0" w:color="auto"/>
        <w:left w:val="none" w:sz="0" w:space="0" w:color="auto"/>
        <w:bottom w:val="none" w:sz="0" w:space="0" w:color="auto"/>
        <w:right w:val="none" w:sz="0" w:space="0" w:color="auto"/>
      </w:divBdr>
      <w:divsChild>
        <w:div w:id="73092242">
          <w:marLeft w:val="0"/>
          <w:marRight w:val="0"/>
          <w:marTop w:val="0"/>
          <w:marBottom w:val="0"/>
          <w:divBdr>
            <w:top w:val="none" w:sz="0" w:space="0" w:color="auto"/>
            <w:left w:val="none" w:sz="0" w:space="0" w:color="auto"/>
            <w:bottom w:val="none" w:sz="0" w:space="0" w:color="auto"/>
            <w:right w:val="none" w:sz="0" w:space="0" w:color="auto"/>
          </w:divBdr>
        </w:div>
        <w:div w:id="218782729">
          <w:marLeft w:val="720"/>
          <w:marRight w:val="0"/>
          <w:marTop w:val="0"/>
          <w:marBottom w:val="0"/>
          <w:divBdr>
            <w:top w:val="none" w:sz="0" w:space="0" w:color="auto"/>
            <w:left w:val="none" w:sz="0" w:space="0" w:color="auto"/>
            <w:bottom w:val="none" w:sz="0" w:space="0" w:color="auto"/>
            <w:right w:val="none" w:sz="0" w:space="0" w:color="auto"/>
          </w:divBdr>
        </w:div>
        <w:div w:id="2068255522">
          <w:marLeft w:val="720"/>
          <w:marRight w:val="0"/>
          <w:marTop w:val="0"/>
          <w:marBottom w:val="0"/>
          <w:divBdr>
            <w:top w:val="none" w:sz="0" w:space="0" w:color="auto"/>
            <w:left w:val="none" w:sz="0" w:space="0" w:color="auto"/>
            <w:bottom w:val="none" w:sz="0" w:space="0" w:color="auto"/>
            <w:right w:val="none" w:sz="0" w:space="0" w:color="auto"/>
          </w:divBdr>
        </w:div>
        <w:div w:id="2086217758">
          <w:marLeft w:val="720"/>
          <w:marRight w:val="0"/>
          <w:marTop w:val="0"/>
          <w:marBottom w:val="0"/>
          <w:divBdr>
            <w:top w:val="none" w:sz="0" w:space="0" w:color="auto"/>
            <w:left w:val="none" w:sz="0" w:space="0" w:color="auto"/>
            <w:bottom w:val="none" w:sz="0" w:space="0" w:color="auto"/>
            <w:right w:val="none" w:sz="0" w:space="0" w:color="auto"/>
          </w:divBdr>
        </w:div>
        <w:div w:id="246620041">
          <w:marLeft w:val="720"/>
          <w:marRight w:val="0"/>
          <w:marTop w:val="0"/>
          <w:marBottom w:val="0"/>
          <w:divBdr>
            <w:top w:val="none" w:sz="0" w:space="0" w:color="auto"/>
            <w:left w:val="none" w:sz="0" w:space="0" w:color="auto"/>
            <w:bottom w:val="none" w:sz="0" w:space="0" w:color="auto"/>
            <w:right w:val="none" w:sz="0" w:space="0" w:color="auto"/>
          </w:divBdr>
        </w:div>
        <w:div w:id="1439525801">
          <w:marLeft w:val="720"/>
          <w:marRight w:val="0"/>
          <w:marTop w:val="0"/>
          <w:marBottom w:val="0"/>
          <w:divBdr>
            <w:top w:val="none" w:sz="0" w:space="0" w:color="auto"/>
            <w:left w:val="none" w:sz="0" w:space="0" w:color="auto"/>
            <w:bottom w:val="none" w:sz="0" w:space="0" w:color="auto"/>
            <w:right w:val="none" w:sz="0" w:space="0" w:color="auto"/>
          </w:divBdr>
        </w:div>
        <w:div w:id="1742672545">
          <w:marLeft w:val="720"/>
          <w:marRight w:val="0"/>
          <w:marTop w:val="0"/>
          <w:marBottom w:val="0"/>
          <w:divBdr>
            <w:top w:val="none" w:sz="0" w:space="0" w:color="auto"/>
            <w:left w:val="none" w:sz="0" w:space="0" w:color="auto"/>
            <w:bottom w:val="none" w:sz="0" w:space="0" w:color="auto"/>
            <w:right w:val="none" w:sz="0" w:space="0" w:color="auto"/>
          </w:divBdr>
        </w:div>
        <w:div w:id="1002318936">
          <w:marLeft w:val="720"/>
          <w:marRight w:val="0"/>
          <w:marTop w:val="0"/>
          <w:marBottom w:val="0"/>
          <w:divBdr>
            <w:top w:val="none" w:sz="0" w:space="0" w:color="auto"/>
            <w:left w:val="none" w:sz="0" w:space="0" w:color="auto"/>
            <w:bottom w:val="none" w:sz="0" w:space="0" w:color="auto"/>
            <w:right w:val="none" w:sz="0" w:space="0" w:color="auto"/>
          </w:divBdr>
        </w:div>
        <w:div w:id="983855539">
          <w:marLeft w:val="720"/>
          <w:marRight w:val="0"/>
          <w:marTop w:val="0"/>
          <w:marBottom w:val="0"/>
          <w:divBdr>
            <w:top w:val="none" w:sz="0" w:space="0" w:color="auto"/>
            <w:left w:val="none" w:sz="0" w:space="0" w:color="auto"/>
            <w:bottom w:val="none" w:sz="0" w:space="0" w:color="auto"/>
            <w:right w:val="none" w:sz="0" w:space="0" w:color="auto"/>
          </w:divBdr>
        </w:div>
        <w:div w:id="2038658049">
          <w:marLeft w:val="720"/>
          <w:marRight w:val="0"/>
          <w:marTop w:val="0"/>
          <w:marBottom w:val="0"/>
          <w:divBdr>
            <w:top w:val="none" w:sz="0" w:space="0" w:color="auto"/>
            <w:left w:val="none" w:sz="0" w:space="0" w:color="auto"/>
            <w:bottom w:val="none" w:sz="0" w:space="0" w:color="auto"/>
            <w:right w:val="none" w:sz="0" w:space="0" w:color="auto"/>
          </w:divBdr>
        </w:div>
        <w:div w:id="1943878393">
          <w:marLeft w:val="720"/>
          <w:marRight w:val="0"/>
          <w:marTop w:val="0"/>
          <w:marBottom w:val="0"/>
          <w:divBdr>
            <w:top w:val="none" w:sz="0" w:space="0" w:color="auto"/>
            <w:left w:val="none" w:sz="0" w:space="0" w:color="auto"/>
            <w:bottom w:val="none" w:sz="0" w:space="0" w:color="auto"/>
            <w:right w:val="none" w:sz="0" w:space="0" w:color="auto"/>
          </w:divBdr>
        </w:div>
        <w:div w:id="1795708011">
          <w:marLeft w:val="0"/>
          <w:marRight w:val="0"/>
          <w:marTop w:val="0"/>
          <w:marBottom w:val="0"/>
          <w:divBdr>
            <w:top w:val="none" w:sz="0" w:space="0" w:color="auto"/>
            <w:left w:val="none" w:sz="0" w:space="0" w:color="auto"/>
            <w:bottom w:val="none" w:sz="0" w:space="0" w:color="auto"/>
            <w:right w:val="none" w:sz="0" w:space="0" w:color="auto"/>
          </w:divBdr>
        </w:div>
        <w:div w:id="538051612">
          <w:marLeft w:val="0"/>
          <w:marRight w:val="0"/>
          <w:marTop w:val="0"/>
          <w:marBottom w:val="0"/>
          <w:divBdr>
            <w:top w:val="none" w:sz="0" w:space="0" w:color="auto"/>
            <w:left w:val="none" w:sz="0" w:space="0" w:color="auto"/>
            <w:bottom w:val="none" w:sz="0" w:space="0" w:color="auto"/>
            <w:right w:val="none" w:sz="0" w:space="0" w:color="auto"/>
          </w:divBdr>
        </w:div>
        <w:div w:id="676151310">
          <w:marLeft w:val="720"/>
          <w:marRight w:val="0"/>
          <w:marTop w:val="0"/>
          <w:marBottom w:val="0"/>
          <w:divBdr>
            <w:top w:val="none" w:sz="0" w:space="0" w:color="auto"/>
            <w:left w:val="none" w:sz="0" w:space="0" w:color="auto"/>
            <w:bottom w:val="none" w:sz="0" w:space="0" w:color="auto"/>
            <w:right w:val="none" w:sz="0" w:space="0" w:color="auto"/>
          </w:divBdr>
        </w:div>
        <w:div w:id="1856192241">
          <w:marLeft w:val="720"/>
          <w:marRight w:val="0"/>
          <w:marTop w:val="0"/>
          <w:marBottom w:val="0"/>
          <w:divBdr>
            <w:top w:val="none" w:sz="0" w:space="0" w:color="auto"/>
            <w:left w:val="none" w:sz="0" w:space="0" w:color="auto"/>
            <w:bottom w:val="none" w:sz="0" w:space="0" w:color="auto"/>
            <w:right w:val="none" w:sz="0" w:space="0" w:color="auto"/>
          </w:divBdr>
        </w:div>
        <w:div w:id="988751880">
          <w:marLeft w:val="720"/>
          <w:marRight w:val="0"/>
          <w:marTop w:val="0"/>
          <w:marBottom w:val="0"/>
          <w:divBdr>
            <w:top w:val="none" w:sz="0" w:space="0" w:color="auto"/>
            <w:left w:val="none" w:sz="0" w:space="0" w:color="auto"/>
            <w:bottom w:val="none" w:sz="0" w:space="0" w:color="auto"/>
            <w:right w:val="none" w:sz="0" w:space="0" w:color="auto"/>
          </w:divBdr>
        </w:div>
        <w:div w:id="1394350000">
          <w:marLeft w:val="720"/>
          <w:marRight w:val="0"/>
          <w:marTop w:val="0"/>
          <w:marBottom w:val="0"/>
          <w:divBdr>
            <w:top w:val="none" w:sz="0" w:space="0" w:color="auto"/>
            <w:left w:val="none" w:sz="0" w:space="0" w:color="auto"/>
            <w:bottom w:val="none" w:sz="0" w:space="0" w:color="auto"/>
            <w:right w:val="none" w:sz="0" w:space="0" w:color="auto"/>
          </w:divBdr>
        </w:div>
        <w:div w:id="1132362370">
          <w:marLeft w:val="720"/>
          <w:marRight w:val="0"/>
          <w:marTop w:val="0"/>
          <w:marBottom w:val="0"/>
          <w:divBdr>
            <w:top w:val="none" w:sz="0" w:space="0" w:color="auto"/>
            <w:left w:val="none" w:sz="0" w:space="0" w:color="auto"/>
            <w:bottom w:val="none" w:sz="0" w:space="0" w:color="auto"/>
            <w:right w:val="none" w:sz="0" w:space="0" w:color="auto"/>
          </w:divBdr>
        </w:div>
        <w:div w:id="2045599103">
          <w:marLeft w:val="720"/>
          <w:marRight w:val="0"/>
          <w:marTop w:val="0"/>
          <w:marBottom w:val="0"/>
          <w:divBdr>
            <w:top w:val="none" w:sz="0" w:space="0" w:color="auto"/>
            <w:left w:val="none" w:sz="0" w:space="0" w:color="auto"/>
            <w:bottom w:val="none" w:sz="0" w:space="0" w:color="auto"/>
            <w:right w:val="none" w:sz="0" w:space="0" w:color="auto"/>
          </w:divBdr>
        </w:div>
        <w:div w:id="1825514011">
          <w:marLeft w:val="720"/>
          <w:marRight w:val="0"/>
          <w:marTop w:val="0"/>
          <w:marBottom w:val="0"/>
          <w:divBdr>
            <w:top w:val="none" w:sz="0" w:space="0" w:color="auto"/>
            <w:left w:val="none" w:sz="0" w:space="0" w:color="auto"/>
            <w:bottom w:val="none" w:sz="0" w:space="0" w:color="auto"/>
            <w:right w:val="none" w:sz="0" w:space="0" w:color="auto"/>
          </w:divBdr>
        </w:div>
        <w:div w:id="2024625383">
          <w:marLeft w:val="720"/>
          <w:marRight w:val="0"/>
          <w:marTop w:val="0"/>
          <w:marBottom w:val="0"/>
          <w:divBdr>
            <w:top w:val="none" w:sz="0" w:space="0" w:color="auto"/>
            <w:left w:val="none" w:sz="0" w:space="0" w:color="auto"/>
            <w:bottom w:val="none" w:sz="0" w:space="0" w:color="auto"/>
            <w:right w:val="none" w:sz="0" w:space="0" w:color="auto"/>
          </w:divBdr>
        </w:div>
        <w:div w:id="822282991">
          <w:marLeft w:val="1068"/>
          <w:marRight w:val="0"/>
          <w:marTop w:val="0"/>
          <w:marBottom w:val="0"/>
          <w:divBdr>
            <w:top w:val="none" w:sz="0" w:space="0" w:color="auto"/>
            <w:left w:val="none" w:sz="0" w:space="0" w:color="auto"/>
            <w:bottom w:val="none" w:sz="0" w:space="0" w:color="auto"/>
            <w:right w:val="none" w:sz="0" w:space="0" w:color="auto"/>
          </w:divBdr>
        </w:div>
        <w:div w:id="61829411">
          <w:marLeft w:val="1068"/>
          <w:marRight w:val="0"/>
          <w:marTop w:val="0"/>
          <w:marBottom w:val="0"/>
          <w:divBdr>
            <w:top w:val="none" w:sz="0" w:space="0" w:color="auto"/>
            <w:left w:val="none" w:sz="0" w:space="0" w:color="auto"/>
            <w:bottom w:val="none" w:sz="0" w:space="0" w:color="auto"/>
            <w:right w:val="none" w:sz="0" w:space="0" w:color="auto"/>
          </w:divBdr>
        </w:div>
        <w:div w:id="1876382769">
          <w:marLeft w:val="1068"/>
          <w:marRight w:val="0"/>
          <w:marTop w:val="0"/>
          <w:marBottom w:val="0"/>
          <w:divBdr>
            <w:top w:val="none" w:sz="0" w:space="0" w:color="auto"/>
            <w:left w:val="none" w:sz="0" w:space="0" w:color="auto"/>
            <w:bottom w:val="none" w:sz="0" w:space="0" w:color="auto"/>
            <w:right w:val="none" w:sz="0" w:space="0" w:color="auto"/>
          </w:divBdr>
        </w:div>
        <w:div w:id="203566624">
          <w:marLeft w:val="1068"/>
          <w:marRight w:val="0"/>
          <w:marTop w:val="0"/>
          <w:marBottom w:val="0"/>
          <w:divBdr>
            <w:top w:val="none" w:sz="0" w:space="0" w:color="auto"/>
            <w:left w:val="none" w:sz="0" w:space="0" w:color="auto"/>
            <w:bottom w:val="none" w:sz="0" w:space="0" w:color="auto"/>
            <w:right w:val="none" w:sz="0" w:space="0" w:color="auto"/>
          </w:divBdr>
        </w:div>
        <w:div w:id="164593037">
          <w:marLeft w:val="1068"/>
          <w:marRight w:val="0"/>
          <w:marTop w:val="0"/>
          <w:marBottom w:val="0"/>
          <w:divBdr>
            <w:top w:val="none" w:sz="0" w:space="0" w:color="auto"/>
            <w:left w:val="none" w:sz="0" w:space="0" w:color="auto"/>
            <w:bottom w:val="none" w:sz="0" w:space="0" w:color="auto"/>
            <w:right w:val="none" w:sz="0" w:space="0" w:color="auto"/>
          </w:divBdr>
        </w:div>
        <w:div w:id="835725070">
          <w:marLeft w:val="1068"/>
          <w:marRight w:val="0"/>
          <w:marTop w:val="0"/>
          <w:marBottom w:val="0"/>
          <w:divBdr>
            <w:top w:val="none" w:sz="0" w:space="0" w:color="auto"/>
            <w:left w:val="none" w:sz="0" w:space="0" w:color="auto"/>
            <w:bottom w:val="none" w:sz="0" w:space="0" w:color="auto"/>
            <w:right w:val="none" w:sz="0" w:space="0" w:color="auto"/>
          </w:divBdr>
        </w:div>
        <w:div w:id="1784958032">
          <w:marLeft w:val="1788"/>
          <w:marRight w:val="0"/>
          <w:marTop w:val="0"/>
          <w:marBottom w:val="0"/>
          <w:divBdr>
            <w:top w:val="none" w:sz="0" w:space="0" w:color="auto"/>
            <w:left w:val="none" w:sz="0" w:space="0" w:color="auto"/>
            <w:bottom w:val="none" w:sz="0" w:space="0" w:color="auto"/>
            <w:right w:val="none" w:sz="0" w:space="0" w:color="auto"/>
          </w:divBdr>
        </w:div>
        <w:div w:id="780224253">
          <w:marLeft w:val="1788"/>
          <w:marRight w:val="0"/>
          <w:marTop w:val="0"/>
          <w:marBottom w:val="0"/>
          <w:divBdr>
            <w:top w:val="none" w:sz="0" w:space="0" w:color="auto"/>
            <w:left w:val="none" w:sz="0" w:space="0" w:color="auto"/>
            <w:bottom w:val="none" w:sz="0" w:space="0" w:color="auto"/>
            <w:right w:val="none" w:sz="0" w:space="0" w:color="auto"/>
          </w:divBdr>
        </w:div>
        <w:div w:id="121732715">
          <w:marLeft w:val="1788"/>
          <w:marRight w:val="0"/>
          <w:marTop w:val="0"/>
          <w:marBottom w:val="0"/>
          <w:divBdr>
            <w:top w:val="none" w:sz="0" w:space="0" w:color="auto"/>
            <w:left w:val="none" w:sz="0" w:space="0" w:color="auto"/>
            <w:bottom w:val="none" w:sz="0" w:space="0" w:color="auto"/>
            <w:right w:val="none" w:sz="0" w:space="0" w:color="auto"/>
          </w:divBdr>
        </w:div>
        <w:div w:id="2091385158">
          <w:marLeft w:val="1788"/>
          <w:marRight w:val="0"/>
          <w:marTop w:val="0"/>
          <w:marBottom w:val="0"/>
          <w:divBdr>
            <w:top w:val="none" w:sz="0" w:space="0" w:color="auto"/>
            <w:left w:val="none" w:sz="0" w:space="0" w:color="auto"/>
            <w:bottom w:val="none" w:sz="0" w:space="0" w:color="auto"/>
            <w:right w:val="none" w:sz="0" w:space="0" w:color="auto"/>
          </w:divBdr>
        </w:div>
        <w:div w:id="1379695649">
          <w:marLeft w:val="1788"/>
          <w:marRight w:val="0"/>
          <w:marTop w:val="0"/>
          <w:marBottom w:val="0"/>
          <w:divBdr>
            <w:top w:val="none" w:sz="0" w:space="0" w:color="auto"/>
            <w:left w:val="none" w:sz="0" w:space="0" w:color="auto"/>
            <w:bottom w:val="none" w:sz="0" w:space="0" w:color="auto"/>
            <w:right w:val="none" w:sz="0" w:space="0" w:color="auto"/>
          </w:divBdr>
        </w:div>
        <w:div w:id="504513406">
          <w:marLeft w:val="1788"/>
          <w:marRight w:val="0"/>
          <w:marTop w:val="0"/>
          <w:marBottom w:val="0"/>
          <w:divBdr>
            <w:top w:val="none" w:sz="0" w:space="0" w:color="auto"/>
            <w:left w:val="none" w:sz="0" w:space="0" w:color="auto"/>
            <w:bottom w:val="none" w:sz="0" w:space="0" w:color="auto"/>
            <w:right w:val="none" w:sz="0" w:space="0" w:color="auto"/>
          </w:divBdr>
        </w:div>
        <w:div w:id="1690132826">
          <w:marLeft w:val="1788"/>
          <w:marRight w:val="0"/>
          <w:marTop w:val="0"/>
          <w:marBottom w:val="0"/>
          <w:divBdr>
            <w:top w:val="none" w:sz="0" w:space="0" w:color="auto"/>
            <w:left w:val="none" w:sz="0" w:space="0" w:color="auto"/>
            <w:bottom w:val="none" w:sz="0" w:space="0" w:color="auto"/>
            <w:right w:val="none" w:sz="0" w:space="0" w:color="auto"/>
          </w:divBdr>
        </w:div>
        <w:div w:id="1907371596">
          <w:marLeft w:val="1788"/>
          <w:marRight w:val="0"/>
          <w:marTop w:val="0"/>
          <w:marBottom w:val="0"/>
          <w:divBdr>
            <w:top w:val="none" w:sz="0" w:space="0" w:color="auto"/>
            <w:left w:val="none" w:sz="0" w:space="0" w:color="auto"/>
            <w:bottom w:val="none" w:sz="0" w:space="0" w:color="auto"/>
            <w:right w:val="none" w:sz="0" w:space="0" w:color="auto"/>
          </w:divBdr>
        </w:div>
        <w:div w:id="796607355">
          <w:marLeft w:val="1068"/>
          <w:marRight w:val="0"/>
          <w:marTop w:val="0"/>
          <w:marBottom w:val="0"/>
          <w:divBdr>
            <w:top w:val="none" w:sz="0" w:space="0" w:color="auto"/>
            <w:left w:val="none" w:sz="0" w:space="0" w:color="auto"/>
            <w:bottom w:val="none" w:sz="0" w:space="0" w:color="auto"/>
            <w:right w:val="none" w:sz="0" w:space="0" w:color="auto"/>
          </w:divBdr>
        </w:div>
        <w:div w:id="1648245241">
          <w:marLeft w:val="0"/>
          <w:marRight w:val="0"/>
          <w:marTop w:val="0"/>
          <w:marBottom w:val="0"/>
          <w:divBdr>
            <w:top w:val="none" w:sz="0" w:space="0" w:color="auto"/>
            <w:left w:val="none" w:sz="0" w:space="0" w:color="auto"/>
            <w:bottom w:val="none" w:sz="0" w:space="0" w:color="auto"/>
            <w:right w:val="none" w:sz="0" w:space="0" w:color="auto"/>
          </w:divBdr>
        </w:div>
        <w:div w:id="546186103">
          <w:marLeft w:val="0"/>
          <w:marRight w:val="0"/>
          <w:marTop w:val="0"/>
          <w:marBottom w:val="0"/>
          <w:divBdr>
            <w:top w:val="none" w:sz="0" w:space="0" w:color="auto"/>
            <w:left w:val="none" w:sz="0" w:space="0" w:color="auto"/>
            <w:bottom w:val="none" w:sz="0" w:space="0" w:color="auto"/>
            <w:right w:val="none" w:sz="0" w:space="0" w:color="auto"/>
          </w:divBdr>
        </w:div>
      </w:divsChild>
    </w:div>
    <w:div w:id="644238853">
      <w:bodyDiv w:val="1"/>
      <w:marLeft w:val="0"/>
      <w:marRight w:val="0"/>
      <w:marTop w:val="0"/>
      <w:marBottom w:val="0"/>
      <w:divBdr>
        <w:top w:val="none" w:sz="0" w:space="0" w:color="auto"/>
        <w:left w:val="none" w:sz="0" w:space="0" w:color="auto"/>
        <w:bottom w:val="none" w:sz="0" w:space="0" w:color="auto"/>
        <w:right w:val="none" w:sz="0" w:space="0" w:color="auto"/>
      </w:divBdr>
    </w:div>
    <w:div w:id="653948015">
      <w:bodyDiv w:val="1"/>
      <w:marLeft w:val="0"/>
      <w:marRight w:val="0"/>
      <w:marTop w:val="0"/>
      <w:marBottom w:val="0"/>
      <w:divBdr>
        <w:top w:val="none" w:sz="0" w:space="0" w:color="auto"/>
        <w:left w:val="none" w:sz="0" w:space="0" w:color="auto"/>
        <w:bottom w:val="none" w:sz="0" w:space="0" w:color="auto"/>
        <w:right w:val="none" w:sz="0" w:space="0" w:color="auto"/>
      </w:divBdr>
    </w:div>
    <w:div w:id="700981524">
      <w:bodyDiv w:val="1"/>
      <w:marLeft w:val="0"/>
      <w:marRight w:val="0"/>
      <w:marTop w:val="0"/>
      <w:marBottom w:val="0"/>
      <w:divBdr>
        <w:top w:val="none" w:sz="0" w:space="0" w:color="auto"/>
        <w:left w:val="none" w:sz="0" w:space="0" w:color="auto"/>
        <w:bottom w:val="none" w:sz="0" w:space="0" w:color="auto"/>
        <w:right w:val="none" w:sz="0" w:space="0" w:color="auto"/>
      </w:divBdr>
    </w:div>
    <w:div w:id="830290683">
      <w:bodyDiv w:val="1"/>
      <w:marLeft w:val="0"/>
      <w:marRight w:val="0"/>
      <w:marTop w:val="0"/>
      <w:marBottom w:val="0"/>
      <w:divBdr>
        <w:top w:val="none" w:sz="0" w:space="0" w:color="auto"/>
        <w:left w:val="none" w:sz="0" w:space="0" w:color="auto"/>
        <w:bottom w:val="none" w:sz="0" w:space="0" w:color="auto"/>
        <w:right w:val="none" w:sz="0" w:space="0" w:color="auto"/>
      </w:divBdr>
    </w:div>
    <w:div w:id="975260501">
      <w:bodyDiv w:val="1"/>
      <w:marLeft w:val="0"/>
      <w:marRight w:val="0"/>
      <w:marTop w:val="0"/>
      <w:marBottom w:val="0"/>
      <w:divBdr>
        <w:top w:val="none" w:sz="0" w:space="0" w:color="auto"/>
        <w:left w:val="none" w:sz="0" w:space="0" w:color="auto"/>
        <w:bottom w:val="none" w:sz="0" w:space="0" w:color="auto"/>
        <w:right w:val="none" w:sz="0" w:space="0" w:color="auto"/>
      </w:divBdr>
    </w:div>
    <w:div w:id="1314525576">
      <w:bodyDiv w:val="1"/>
      <w:marLeft w:val="0"/>
      <w:marRight w:val="0"/>
      <w:marTop w:val="0"/>
      <w:marBottom w:val="0"/>
      <w:divBdr>
        <w:top w:val="none" w:sz="0" w:space="0" w:color="auto"/>
        <w:left w:val="none" w:sz="0" w:space="0" w:color="auto"/>
        <w:bottom w:val="none" w:sz="0" w:space="0" w:color="auto"/>
        <w:right w:val="none" w:sz="0" w:space="0" w:color="auto"/>
      </w:divBdr>
    </w:div>
    <w:div w:id="1389305437">
      <w:bodyDiv w:val="1"/>
      <w:marLeft w:val="0"/>
      <w:marRight w:val="0"/>
      <w:marTop w:val="0"/>
      <w:marBottom w:val="0"/>
      <w:divBdr>
        <w:top w:val="none" w:sz="0" w:space="0" w:color="auto"/>
        <w:left w:val="none" w:sz="0" w:space="0" w:color="auto"/>
        <w:bottom w:val="none" w:sz="0" w:space="0" w:color="auto"/>
        <w:right w:val="none" w:sz="0" w:space="0" w:color="auto"/>
      </w:divBdr>
    </w:div>
    <w:div w:id="1637485573">
      <w:bodyDiv w:val="1"/>
      <w:marLeft w:val="0"/>
      <w:marRight w:val="0"/>
      <w:marTop w:val="0"/>
      <w:marBottom w:val="0"/>
      <w:divBdr>
        <w:top w:val="none" w:sz="0" w:space="0" w:color="auto"/>
        <w:left w:val="none" w:sz="0" w:space="0" w:color="auto"/>
        <w:bottom w:val="none" w:sz="0" w:space="0" w:color="auto"/>
        <w:right w:val="none" w:sz="0" w:space="0" w:color="auto"/>
      </w:divBdr>
    </w:div>
    <w:div w:id="1644197581">
      <w:bodyDiv w:val="1"/>
      <w:marLeft w:val="0"/>
      <w:marRight w:val="0"/>
      <w:marTop w:val="0"/>
      <w:marBottom w:val="0"/>
      <w:divBdr>
        <w:top w:val="none" w:sz="0" w:space="0" w:color="auto"/>
        <w:left w:val="none" w:sz="0" w:space="0" w:color="auto"/>
        <w:bottom w:val="none" w:sz="0" w:space="0" w:color="auto"/>
        <w:right w:val="none" w:sz="0" w:space="0" w:color="auto"/>
      </w:divBdr>
    </w:div>
    <w:div w:id="1653220615">
      <w:bodyDiv w:val="1"/>
      <w:marLeft w:val="0"/>
      <w:marRight w:val="0"/>
      <w:marTop w:val="0"/>
      <w:marBottom w:val="0"/>
      <w:divBdr>
        <w:top w:val="none" w:sz="0" w:space="0" w:color="auto"/>
        <w:left w:val="none" w:sz="0" w:space="0" w:color="auto"/>
        <w:bottom w:val="none" w:sz="0" w:space="0" w:color="auto"/>
        <w:right w:val="none" w:sz="0" w:space="0" w:color="auto"/>
      </w:divBdr>
      <w:divsChild>
        <w:div w:id="2028947719">
          <w:marLeft w:val="0"/>
          <w:marRight w:val="0"/>
          <w:marTop w:val="0"/>
          <w:marBottom w:val="0"/>
          <w:divBdr>
            <w:top w:val="none" w:sz="0" w:space="0" w:color="auto"/>
            <w:left w:val="none" w:sz="0" w:space="0" w:color="auto"/>
            <w:bottom w:val="none" w:sz="0" w:space="0" w:color="auto"/>
            <w:right w:val="none" w:sz="0" w:space="0" w:color="auto"/>
          </w:divBdr>
        </w:div>
        <w:div w:id="827749802">
          <w:marLeft w:val="0"/>
          <w:marRight w:val="0"/>
          <w:marTop w:val="0"/>
          <w:marBottom w:val="0"/>
          <w:divBdr>
            <w:top w:val="none" w:sz="0" w:space="0" w:color="auto"/>
            <w:left w:val="none" w:sz="0" w:space="0" w:color="auto"/>
            <w:bottom w:val="none" w:sz="0" w:space="0" w:color="auto"/>
            <w:right w:val="none" w:sz="0" w:space="0" w:color="auto"/>
          </w:divBdr>
        </w:div>
        <w:div w:id="911702137">
          <w:marLeft w:val="0"/>
          <w:marRight w:val="0"/>
          <w:marTop w:val="0"/>
          <w:marBottom w:val="0"/>
          <w:divBdr>
            <w:top w:val="none" w:sz="0" w:space="0" w:color="auto"/>
            <w:left w:val="none" w:sz="0" w:space="0" w:color="auto"/>
            <w:bottom w:val="none" w:sz="0" w:space="0" w:color="auto"/>
            <w:right w:val="none" w:sz="0" w:space="0" w:color="auto"/>
          </w:divBdr>
        </w:div>
      </w:divsChild>
    </w:div>
    <w:div w:id="1742022591">
      <w:bodyDiv w:val="1"/>
      <w:marLeft w:val="0"/>
      <w:marRight w:val="0"/>
      <w:marTop w:val="0"/>
      <w:marBottom w:val="0"/>
      <w:divBdr>
        <w:top w:val="none" w:sz="0" w:space="0" w:color="auto"/>
        <w:left w:val="none" w:sz="0" w:space="0" w:color="auto"/>
        <w:bottom w:val="none" w:sz="0" w:space="0" w:color="auto"/>
        <w:right w:val="none" w:sz="0" w:space="0" w:color="auto"/>
      </w:divBdr>
    </w:div>
    <w:div w:id="1798135558">
      <w:bodyDiv w:val="1"/>
      <w:marLeft w:val="0"/>
      <w:marRight w:val="0"/>
      <w:marTop w:val="0"/>
      <w:marBottom w:val="0"/>
      <w:divBdr>
        <w:top w:val="none" w:sz="0" w:space="0" w:color="auto"/>
        <w:left w:val="none" w:sz="0" w:space="0" w:color="auto"/>
        <w:bottom w:val="none" w:sz="0" w:space="0" w:color="auto"/>
        <w:right w:val="none" w:sz="0" w:space="0" w:color="auto"/>
      </w:divBdr>
    </w:div>
    <w:div w:id="1815483974">
      <w:bodyDiv w:val="1"/>
      <w:marLeft w:val="0"/>
      <w:marRight w:val="0"/>
      <w:marTop w:val="0"/>
      <w:marBottom w:val="0"/>
      <w:divBdr>
        <w:top w:val="none" w:sz="0" w:space="0" w:color="auto"/>
        <w:left w:val="none" w:sz="0" w:space="0" w:color="auto"/>
        <w:bottom w:val="none" w:sz="0" w:space="0" w:color="auto"/>
        <w:right w:val="none" w:sz="0" w:space="0" w:color="auto"/>
      </w:divBdr>
    </w:div>
    <w:div w:id="1949114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C2FDF9-6F5C-4D6C-8750-43C08F6790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2115</Words>
  <Characters>11634</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13722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Luis Rafael  Fermin Paredes</dc:creator>
  <cp:lastModifiedBy>Gabriela Ugarte Severiche</cp:lastModifiedBy>
  <cp:revision>3</cp:revision>
  <cp:lastPrinted>2017-07-07T20:04:00Z</cp:lastPrinted>
  <dcterms:created xsi:type="dcterms:W3CDTF">2017-07-20T20:35:00Z</dcterms:created>
  <dcterms:modified xsi:type="dcterms:W3CDTF">2017-07-20T20:36:00Z</dcterms:modified>
</cp:coreProperties>
</file>