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2544" w:rsidRDefault="001F2544" w:rsidP="008537B0">
                            <w:pPr>
                              <w:pStyle w:val="Ttulo1"/>
                              <w:ind w:left="142"/>
                              <w:jc w:val="center"/>
                              <w:rPr>
                                <w:rFonts w:ascii="Century Gothic" w:hAnsi="Century Gothic"/>
                                <w:szCs w:val="28"/>
                              </w:rPr>
                            </w:pPr>
                            <w:r>
                              <w:rPr>
                                <w:rFonts w:ascii="Century Gothic" w:hAnsi="Century Gothic"/>
                                <w:szCs w:val="28"/>
                              </w:rPr>
                              <w:t xml:space="preserve"> </w:t>
                            </w:r>
                          </w:p>
                          <w:p w:rsidR="001F2544" w:rsidRDefault="001F25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544" w:rsidRPr="00196858" w:rsidRDefault="001F2544" w:rsidP="008537B0"/>
                          <w:p w:rsidR="001F2544" w:rsidRDefault="001F2544" w:rsidP="008537B0">
                            <w:pPr>
                              <w:ind w:left="142"/>
                              <w:jc w:val="center"/>
                              <w:rPr>
                                <w:rFonts w:ascii="Verdana" w:hAnsi="Verdana"/>
                                <w:b/>
                              </w:rPr>
                            </w:pPr>
                          </w:p>
                          <w:p w:rsidR="001F2544" w:rsidRDefault="001F25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544" w:rsidRPr="00103622" w:rsidRDefault="001F2544" w:rsidP="008537B0">
                            <w:pPr>
                              <w:ind w:left="142"/>
                              <w:jc w:val="center"/>
                              <w:rPr>
                                <w:rFonts w:ascii="Century Gothic" w:hAnsi="Century Gothic" w:cs="Arial"/>
                                <w:b/>
                                <w:sz w:val="32"/>
                                <w:szCs w:val="32"/>
                                <w:lang w:val="es-MX"/>
                              </w:rPr>
                            </w:pPr>
                          </w:p>
                          <w:p w:rsidR="001F2544" w:rsidRDefault="001F254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2544" w:rsidRDefault="001F2544" w:rsidP="008537B0">
                            <w:pPr>
                              <w:jc w:val="center"/>
                              <w:rPr>
                                <w:rFonts w:ascii="Century Gothic" w:hAnsi="Century Gothic" w:cs="Arial"/>
                                <w:b/>
                                <w:sz w:val="28"/>
                                <w:szCs w:val="32"/>
                              </w:rPr>
                            </w:pPr>
                          </w:p>
                          <w:p w:rsidR="001F2544" w:rsidRPr="00D94CE2" w:rsidRDefault="001F2544"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1F2544" w:rsidRDefault="001F2544"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1F2544" w:rsidRDefault="001F2544" w:rsidP="008537B0">
                            <w:pPr>
                              <w:ind w:left="142" w:right="-118"/>
                              <w:jc w:val="center"/>
                              <w:rPr>
                                <w:rFonts w:ascii="Century Gothic" w:hAnsi="Century Gothic" w:cs="Arial"/>
                                <w:b/>
                                <w:sz w:val="28"/>
                                <w:szCs w:val="28"/>
                                <w:lang w:val="es-MX"/>
                              </w:rPr>
                            </w:pPr>
                          </w:p>
                          <w:p w:rsidR="001F2544" w:rsidRPr="00103622" w:rsidRDefault="001F25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2544" w:rsidRPr="00F233F1" w:rsidRDefault="001F2544" w:rsidP="008537B0">
                            <w:pPr>
                              <w:ind w:left="142" w:right="-118"/>
                              <w:rPr>
                                <w:rFonts w:ascii="Century Gothic" w:hAnsi="Century Gothic"/>
                                <w:b/>
                                <w:sz w:val="28"/>
                                <w:szCs w:val="28"/>
                                <w:lang w:val="es-MX"/>
                              </w:rPr>
                            </w:pPr>
                          </w:p>
                          <w:p w:rsidR="001F2544" w:rsidRDefault="001F2544" w:rsidP="008537B0">
                            <w:pPr>
                              <w:ind w:left="142" w:right="-118"/>
                              <w:rPr>
                                <w:rFonts w:ascii="Century Gothic" w:hAnsi="Century Gothic"/>
                                <w:b/>
                                <w:sz w:val="28"/>
                                <w:szCs w:val="28"/>
                              </w:rPr>
                            </w:pPr>
                          </w:p>
                          <w:p w:rsidR="001F2544" w:rsidRPr="00103622" w:rsidRDefault="001F2544" w:rsidP="008537B0">
                            <w:pPr>
                              <w:ind w:left="142" w:right="-118"/>
                              <w:rPr>
                                <w:rFonts w:ascii="Century Gothic" w:hAnsi="Century Gothic"/>
                                <w:b/>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1F2544">
                              <w:rPr>
                                <w:rFonts w:ascii="Century Gothic" w:hAnsi="Century Gothic" w:cs="Century Gothic"/>
                                <w:b/>
                                <w:bCs/>
                                <w:color w:val="000000" w:themeColor="text1"/>
                                <w:sz w:val="28"/>
                                <w:szCs w:val="28"/>
                              </w:rPr>
                              <w:t xml:space="preserve">TRABAJOS DE OBRAS CIVILES PARA EL TENDIDO DE RED SECUNDARIA AMPLIACIONES </w:t>
                            </w:r>
                            <w:proofErr w:type="spellStart"/>
                            <w:r w:rsidRPr="001F2544">
                              <w:rPr>
                                <w:rFonts w:ascii="Century Gothic" w:hAnsi="Century Gothic" w:cs="Century Gothic"/>
                                <w:b/>
                                <w:bCs/>
                                <w:color w:val="000000" w:themeColor="text1"/>
                                <w:sz w:val="28"/>
                                <w:szCs w:val="28"/>
                              </w:rPr>
                              <w:t>MACRODISTRITOS</w:t>
                            </w:r>
                            <w:proofErr w:type="spellEnd"/>
                            <w:r w:rsidRPr="001F2544">
                              <w:rPr>
                                <w:rFonts w:ascii="Century Gothic" w:hAnsi="Century Gothic" w:cs="Century Gothic"/>
                                <w:b/>
                                <w:bCs/>
                                <w:color w:val="000000" w:themeColor="text1"/>
                                <w:sz w:val="28"/>
                                <w:szCs w:val="28"/>
                              </w:rPr>
                              <w:t xml:space="preserve"> SAN ANTONIO Y MAX PAREDES CIUDAD DE LA PAZ</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1F2544">
                              <w:rPr>
                                <w:rFonts w:ascii="Century Gothic" w:hAnsi="Century Gothic" w:cs="Century Gothic"/>
                                <w:b/>
                                <w:bCs/>
                                <w:color w:val="000000" w:themeColor="text1"/>
                                <w:sz w:val="28"/>
                                <w:szCs w:val="28"/>
                              </w:rPr>
                              <w:t>GCC-CDL-DRLP-95-17</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Default="001F2544" w:rsidP="008537B0">
                            <w:pPr>
                              <w:ind w:right="930"/>
                              <w:jc w:val="center"/>
                              <w:rPr>
                                <w:rFonts w:ascii="Century Gothic" w:hAnsi="Century Gothic"/>
                                <w:lang w:val="es-ES_tradnl"/>
                              </w:rPr>
                            </w:pPr>
                          </w:p>
                          <w:p w:rsidR="001F2544" w:rsidRPr="009C5A35" w:rsidRDefault="001F254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F2544" w:rsidRDefault="001F2544" w:rsidP="008537B0">
                      <w:pPr>
                        <w:pStyle w:val="Ttulo1"/>
                        <w:ind w:left="142"/>
                        <w:jc w:val="center"/>
                        <w:rPr>
                          <w:rFonts w:ascii="Century Gothic" w:hAnsi="Century Gothic"/>
                          <w:szCs w:val="28"/>
                        </w:rPr>
                      </w:pPr>
                      <w:r>
                        <w:rPr>
                          <w:rFonts w:ascii="Century Gothic" w:hAnsi="Century Gothic"/>
                          <w:szCs w:val="28"/>
                        </w:rPr>
                        <w:t xml:space="preserve"> </w:t>
                      </w:r>
                    </w:p>
                    <w:p w:rsidR="001F2544" w:rsidRDefault="001F25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544" w:rsidRPr="00196858" w:rsidRDefault="001F2544" w:rsidP="008537B0"/>
                    <w:p w:rsidR="001F2544" w:rsidRDefault="001F2544" w:rsidP="008537B0">
                      <w:pPr>
                        <w:ind w:left="142"/>
                        <w:jc w:val="center"/>
                        <w:rPr>
                          <w:rFonts w:ascii="Verdana" w:hAnsi="Verdana"/>
                          <w:b/>
                        </w:rPr>
                      </w:pPr>
                    </w:p>
                    <w:p w:rsidR="001F2544" w:rsidRDefault="001F25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544" w:rsidRPr="00103622" w:rsidRDefault="001F2544" w:rsidP="008537B0">
                      <w:pPr>
                        <w:ind w:left="142"/>
                        <w:jc w:val="center"/>
                        <w:rPr>
                          <w:rFonts w:ascii="Century Gothic" w:hAnsi="Century Gothic" w:cs="Arial"/>
                          <w:b/>
                          <w:sz w:val="32"/>
                          <w:szCs w:val="32"/>
                          <w:lang w:val="es-MX"/>
                        </w:rPr>
                      </w:pPr>
                    </w:p>
                    <w:p w:rsidR="001F2544" w:rsidRDefault="001F254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2544" w:rsidRDefault="001F2544" w:rsidP="008537B0">
                      <w:pPr>
                        <w:jc w:val="center"/>
                        <w:rPr>
                          <w:rFonts w:ascii="Century Gothic" w:hAnsi="Century Gothic" w:cs="Arial"/>
                          <w:b/>
                          <w:sz w:val="28"/>
                          <w:szCs w:val="32"/>
                        </w:rPr>
                      </w:pPr>
                    </w:p>
                    <w:p w:rsidR="001F2544" w:rsidRPr="00D94CE2" w:rsidRDefault="001F2544"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1F2544" w:rsidRDefault="001F2544"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1F2544" w:rsidRDefault="001F2544" w:rsidP="008537B0">
                      <w:pPr>
                        <w:ind w:left="142" w:right="-118"/>
                        <w:jc w:val="center"/>
                        <w:rPr>
                          <w:rFonts w:ascii="Century Gothic" w:hAnsi="Century Gothic" w:cs="Arial"/>
                          <w:b/>
                          <w:sz w:val="28"/>
                          <w:szCs w:val="28"/>
                          <w:lang w:val="es-MX"/>
                        </w:rPr>
                      </w:pPr>
                    </w:p>
                    <w:p w:rsidR="001F2544" w:rsidRPr="00103622" w:rsidRDefault="001F25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2544" w:rsidRPr="00F233F1" w:rsidRDefault="001F2544" w:rsidP="008537B0">
                      <w:pPr>
                        <w:ind w:left="142" w:right="-118"/>
                        <w:rPr>
                          <w:rFonts w:ascii="Century Gothic" w:hAnsi="Century Gothic"/>
                          <w:b/>
                          <w:sz w:val="28"/>
                          <w:szCs w:val="28"/>
                          <w:lang w:val="es-MX"/>
                        </w:rPr>
                      </w:pPr>
                    </w:p>
                    <w:p w:rsidR="001F2544" w:rsidRDefault="001F2544" w:rsidP="008537B0">
                      <w:pPr>
                        <w:ind w:left="142" w:right="-118"/>
                        <w:rPr>
                          <w:rFonts w:ascii="Century Gothic" w:hAnsi="Century Gothic"/>
                          <w:b/>
                          <w:sz w:val="28"/>
                          <w:szCs w:val="28"/>
                        </w:rPr>
                      </w:pPr>
                    </w:p>
                    <w:p w:rsidR="001F2544" w:rsidRPr="00103622" w:rsidRDefault="001F2544" w:rsidP="008537B0">
                      <w:pPr>
                        <w:ind w:left="142" w:right="-118"/>
                        <w:rPr>
                          <w:rFonts w:ascii="Century Gothic" w:hAnsi="Century Gothic"/>
                          <w:b/>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1F2544">
                        <w:rPr>
                          <w:rFonts w:ascii="Century Gothic" w:hAnsi="Century Gothic" w:cs="Century Gothic"/>
                          <w:b/>
                          <w:bCs/>
                          <w:color w:val="000000" w:themeColor="text1"/>
                          <w:sz w:val="28"/>
                          <w:szCs w:val="28"/>
                        </w:rPr>
                        <w:t xml:space="preserve">TRABAJOS DE OBRAS CIVILES PARA EL TENDIDO DE RED SECUNDARIA AMPLIACIONES </w:t>
                      </w:r>
                      <w:proofErr w:type="spellStart"/>
                      <w:r w:rsidRPr="001F2544">
                        <w:rPr>
                          <w:rFonts w:ascii="Century Gothic" w:hAnsi="Century Gothic" w:cs="Century Gothic"/>
                          <w:b/>
                          <w:bCs/>
                          <w:color w:val="000000" w:themeColor="text1"/>
                          <w:sz w:val="28"/>
                          <w:szCs w:val="28"/>
                        </w:rPr>
                        <w:t>MACRODISTRITOS</w:t>
                      </w:r>
                      <w:proofErr w:type="spellEnd"/>
                      <w:r w:rsidRPr="001F2544">
                        <w:rPr>
                          <w:rFonts w:ascii="Century Gothic" w:hAnsi="Century Gothic" w:cs="Century Gothic"/>
                          <w:b/>
                          <w:bCs/>
                          <w:color w:val="000000" w:themeColor="text1"/>
                          <w:sz w:val="28"/>
                          <w:szCs w:val="28"/>
                        </w:rPr>
                        <w:t xml:space="preserve"> SAN ANTONIO Y MAX PAREDES CIUDAD DE LA PAZ</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1F2544">
                        <w:rPr>
                          <w:rFonts w:ascii="Century Gothic" w:hAnsi="Century Gothic" w:cs="Century Gothic"/>
                          <w:b/>
                          <w:bCs/>
                          <w:color w:val="000000" w:themeColor="text1"/>
                          <w:sz w:val="28"/>
                          <w:szCs w:val="28"/>
                        </w:rPr>
                        <w:t>GCC-CDL-DRLP-95-17</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Default="001F2544" w:rsidP="008537B0">
                      <w:pPr>
                        <w:ind w:right="930"/>
                        <w:jc w:val="center"/>
                        <w:rPr>
                          <w:rFonts w:ascii="Century Gothic" w:hAnsi="Century Gothic"/>
                          <w:lang w:val="es-ES_tradnl"/>
                        </w:rPr>
                      </w:pPr>
                    </w:p>
                    <w:p w:rsidR="001F2544" w:rsidRPr="009C5A35" w:rsidRDefault="001F254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2544" w:rsidRPr="00AD6AF2" w:rsidRDefault="001F2544" w:rsidP="008537B0">
                            <w:pPr>
                              <w:ind w:right="930"/>
                              <w:jc w:val="center"/>
                              <w:rPr>
                                <w:rFonts w:ascii="Century Gothic" w:hAnsi="Century Gothic"/>
                                <w:sz w:val="14"/>
                                <w:lang w:val="es-ES_tradnl"/>
                              </w:rPr>
                            </w:pPr>
                          </w:p>
                          <w:p w:rsidR="001F2544" w:rsidRDefault="001F25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F2544" w:rsidRPr="00AD6AF2" w:rsidRDefault="001F25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F2544" w:rsidRPr="00AD6AF2" w:rsidRDefault="001F2544" w:rsidP="008537B0">
                      <w:pPr>
                        <w:ind w:right="930"/>
                        <w:jc w:val="center"/>
                        <w:rPr>
                          <w:rFonts w:ascii="Century Gothic" w:hAnsi="Century Gothic"/>
                          <w:sz w:val="14"/>
                          <w:lang w:val="es-ES_tradnl"/>
                        </w:rPr>
                      </w:pPr>
                    </w:p>
                    <w:p w:rsidR="001F2544" w:rsidRDefault="001F25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F2544" w:rsidRPr="00AD6AF2" w:rsidRDefault="001F25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1F254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LOTE</w:t>
            </w:r>
            <w:r>
              <w:rPr>
                <w:rFonts w:asciiTheme="minorHAnsi" w:eastAsia="Calibri" w:hAnsiTheme="minorHAnsi" w:cstheme="minorHAnsi"/>
                <w:b/>
                <w:i/>
                <w:sz w:val="22"/>
                <w:szCs w:val="22"/>
              </w:rPr>
              <w:t xml:space="preserve">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F2544" w:rsidP="00646C9D">
            <w:pPr>
              <w:jc w:val="center"/>
              <w:rPr>
                <w:rFonts w:asciiTheme="minorHAnsi" w:hAnsiTheme="minorHAnsi" w:cstheme="minorHAnsi"/>
                <w:sz w:val="22"/>
                <w:szCs w:val="22"/>
              </w:rPr>
            </w:pPr>
            <w:r>
              <w:rPr>
                <w:rFonts w:asciiTheme="minorHAnsi" w:hAnsiTheme="minorHAnsi" w:cstheme="minorHAnsi"/>
                <w:sz w:val="22"/>
                <w:szCs w:val="22"/>
              </w:rPr>
              <w:t>28</w:t>
            </w:r>
            <w:r w:rsidR="00646C9D">
              <w:rPr>
                <w:rFonts w:asciiTheme="minorHAnsi" w:hAnsiTheme="minorHAnsi" w:cstheme="minorHAnsi"/>
                <w:sz w:val="22"/>
                <w:szCs w:val="22"/>
              </w:rPr>
              <w:t>/08/2017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F2544" w:rsidP="001F2544">
            <w:pPr>
              <w:jc w:val="center"/>
              <w:rPr>
                <w:rFonts w:asciiTheme="minorHAnsi" w:hAnsiTheme="minorHAnsi" w:cstheme="minorHAnsi"/>
                <w:sz w:val="22"/>
                <w:szCs w:val="22"/>
              </w:rPr>
            </w:pPr>
            <w:r>
              <w:rPr>
                <w:rFonts w:asciiTheme="minorHAnsi" w:hAnsiTheme="minorHAnsi" w:cstheme="minorHAnsi"/>
                <w:sz w:val="22"/>
                <w:szCs w:val="22"/>
              </w:rPr>
              <w:t>28</w:t>
            </w:r>
            <w:r w:rsidR="00646C9D">
              <w:rPr>
                <w:rFonts w:asciiTheme="minorHAnsi" w:hAnsiTheme="minorHAnsi" w:cstheme="minorHAnsi"/>
                <w:sz w:val="22"/>
                <w:szCs w:val="22"/>
              </w:rPr>
              <w:t>/08/2017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F2544" w:rsidP="00934374">
            <w:pPr>
              <w:jc w:val="center"/>
              <w:rPr>
                <w:rFonts w:asciiTheme="minorHAnsi" w:hAnsiTheme="minorHAnsi" w:cstheme="minorHAnsi"/>
                <w:szCs w:val="22"/>
              </w:rPr>
            </w:pPr>
            <w:r>
              <w:rPr>
                <w:rFonts w:asciiTheme="minorHAnsi" w:hAnsiTheme="minorHAnsi" w:cstheme="minorHAnsi"/>
                <w:i/>
                <w:color w:val="000000" w:themeColor="text1"/>
                <w:szCs w:val="22"/>
              </w:rPr>
              <w:t>27</w:t>
            </w:r>
            <w:r w:rsidR="00934374" w:rsidRPr="00934374">
              <w:rPr>
                <w:rFonts w:asciiTheme="minorHAnsi" w:hAnsiTheme="minorHAnsi" w:cstheme="minorHAnsi"/>
                <w:i/>
                <w:color w:val="000000" w:themeColor="text1"/>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1F254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1F2544">
              <w:rPr>
                <w:rFonts w:asciiTheme="minorHAnsi" w:hAnsiTheme="minorHAnsi" w:cstheme="minorHAnsi"/>
                <w:i/>
                <w:color w:val="FF0000"/>
                <w:sz w:val="16"/>
                <w:szCs w:val="22"/>
              </w:rPr>
              <w:t>06</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1F2544"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1F2544" w:rsidP="001F2544">
            <w:pPr>
              <w:rPr>
                <w:rFonts w:ascii="Calibri" w:hAnsi="Calibri" w:cs="Calibri"/>
                <w:color w:val="000000"/>
                <w:sz w:val="16"/>
                <w:szCs w:val="16"/>
                <w:lang w:eastAsia="es-BO"/>
              </w:rPr>
            </w:pPr>
            <w:r w:rsidRPr="00467541">
              <w:rPr>
                <w:rFonts w:ascii="Calibri" w:hAnsi="Calibri" w:cs="Calibri"/>
                <w:color w:val="000000"/>
                <w:sz w:val="16"/>
                <w:szCs w:val="16"/>
                <w:lang w:eastAsia="es-BO"/>
              </w:rPr>
              <w:t xml:space="preserve">AMPLIACIONES </w:t>
            </w:r>
            <w:proofErr w:type="spellStart"/>
            <w:r>
              <w:rPr>
                <w:rFonts w:ascii="Calibri" w:hAnsi="Calibri" w:cs="Calibri"/>
                <w:color w:val="000000"/>
                <w:sz w:val="16"/>
                <w:szCs w:val="16"/>
                <w:lang w:eastAsia="es-BO"/>
              </w:rPr>
              <w:t>MACRO</w:t>
            </w:r>
            <w:r w:rsidRPr="00467541">
              <w:rPr>
                <w:rFonts w:ascii="Calibri" w:hAnsi="Calibri" w:cs="Calibri"/>
                <w:color w:val="000000"/>
                <w:sz w:val="16"/>
                <w:szCs w:val="16"/>
                <w:lang w:eastAsia="es-BO"/>
              </w:rPr>
              <w:t>DISTRITO</w:t>
            </w:r>
            <w:proofErr w:type="spellEnd"/>
            <w:r>
              <w:rPr>
                <w:rFonts w:ascii="Calibri" w:hAnsi="Calibri" w:cs="Calibri"/>
                <w:color w:val="000000"/>
                <w:sz w:val="16"/>
                <w:szCs w:val="16"/>
                <w:lang w:eastAsia="es-BO"/>
              </w:rPr>
              <w:t xml:space="preserve"> MAX PAREDES C</w:t>
            </w:r>
            <w:r w:rsidRPr="00467541">
              <w:rPr>
                <w:rFonts w:ascii="Calibri" w:hAnsi="Calibri" w:cs="Calibri"/>
                <w:color w:val="000000"/>
                <w:sz w:val="16"/>
                <w:szCs w:val="16"/>
                <w:lang w:eastAsia="es-BO"/>
              </w:rPr>
              <w:t>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1F2544" w:rsidP="001F2544">
            <w:pPr>
              <w:jc w:val="right"/>
              <w:rPr>
                <w:rFonts w:ascii="Calibri" w:hAnsi="Calibri" w:cs="Calibri"/>
                <w:color w:val="000000"/>
                <w:sz w:val="16"/>
                <w:szCs w:val="16"/>
                <w:lang w:eastAsia="es-BO"/>
              </w:rPr>
            </w:pPr>
            <w:r>
              <w:rPr>
                <w:rFonts w:ascii="Calibri" w:hAnsi="Calibri" w:cs="Calibri"/>
                <w:color w:val="000000"/>
                <w:sz w:val="16"/>
                <w:szCs w:val="16"/>
                <w:lang w:eastAsia="es-BO"/>
              </w:rPr>
              <w:t>150.321,08</w:t>
            </w:r>
          </w:p>
        </w:tc>
      </w:tr>
      <w:tr w:rsidR="001F2544"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1F2544" w:rsidP="001F2544">
            <w:pPr>
              <w:rPr>
                <w:rFonts w:ascii="Calibri" w:hAnsi="Calibri" w:cs="Calibri"/>
                <w:color w:val="000000"/>
                <w:sz w:val="16"/>
                <w:szCs w:val="16"/>
                <w:lang w:eastAsia="es-BO"/>
              </w:rPr>
            </w:pPr>
            <w:r w:rsidRPr="00467541">
              <w:rPr>
                <w:rFonts w:ascii="Calibri" w:hAnsi="Calibri" w:cs="Calibri"/>
                <w:color w:val="000000"/>
                <w:sz w:val="16"/>
                <w:szCs w:val="16"/>
                <w:lang w:eastAsia="es-BO"/>
              </w:rPr>
              <w:t xml:space="preserve">AMPLIACIONES </w:t>
            </w:r>
            <w:proofErr w:type="spellStart"/>
            <w:r>
              <w:rPr>
                <w:rFonts w:ascii="Calibri" w:hAnsi="Calibri" w:cs="Calibri"/>
                <w:color w:val="000000"/>
                <w:sz w:val="16"/>
                <w:szCs w:val="16"/>
                <w:lang w:eastAsia="es-BO"/>
              </w:rPr>
              <w:t>MACRO</w:t>
            </w:r>
            <w:r w:rsidRPr="00467541">
              <w:rPr>
                <w:rFonts w:ascii="Calibri" w:hAnsi="Calibri" w:cs="Calibri"/>
                <w:color w:val="000000"/>
                <w:sz w:val="16"/>
                <w:szCs w:val="16"/>
                <w:lang w:eastAsia="es-BO"/>
              </w:rPr>
              <w:t>DISTRITO</w:t>
            </w:r>
            <w:proofErr w:type="spellEnd"/>
            <w:r>
              <w:rPr>
                <w:rFonts w:ascii="Calibri" w:hAnsi="Calibri" w:cs="Calibri"/>
                <w:color w:val="000000"/>
                <w:sz w:val="16"/>
                <w:szCs w:val="16"/>
                <w:lang w:eastAsia="es-BO"/>
              </w:rPr>
              <w:t xml:space="preserve"> SAN ANTONIO C</w:t>
            </w:r>
            <w:r w:rsidRPr="00467541">
              <w:rPr>
                <w:rFonts w:ascii="Calibri" w:hAnsi="Calibri" w:cs="Calibri"/>
                <w:color w:val="000000"/>
                <w:sz w:val="16"/>
                <w:szCs w:val="16"/>
                <w:lang w:eastAsia="es-BO"/>
              </w:rPr>
              <w:t>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1F2544" w:rsidP="001F2544">
            <w:pPr>
              <w:jc w:val="right"/>
              <w:rPr>
                <w:rFonts w:ascii="Calibri" w:hAnsi="Calibri" w:cs="Calibri"/>
                <w:color w:val="000000"/>
                <w:sz w:val="16"/>
                <w:szCs w:val="16"/>
                <w:lang w:eastAsia="es-BO"/>
              </w:rPr>
            </w:pPr>
            <w:r>
              <w:rPr>
                <w:rFonts w:ascii="Calibri" w:hAnsi="Calibri" w:cs="Calibri"/>
                <w:color w:val="000000"/>
                <w:sz w:val="16"/>
                <w:szCs w:val="16"/>
                <w:lang w:eastAsia="es-BO"/>
              </w:rPr>
              <w:t>199.926,64</w:t>
            </w:r>
          </w:p>
        </w:tc>
      </w:tr>
      <w:tr w:rsidR="001F2544"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1F2544" w:rsidP="001F2544">
            <w:pPr>
              <w:rPr>
                <w:rFonts w:ascii="Calibri" w:hAnsi="Calibri" w:cs="Calibri"/>
                <w:color w:val="000000"/>
                <w:sz w:val="16"/>
                <w:szCs w:val="16"/>
                <w:lang w:eastAsia="es-BO"/>
              </w:rPr>
            </w:pPr>
            <w:r w:rsidRPr="00EA2B8F">
              <w:rPr>
                <w:rFonts w:ascii="Calibri" w:hAnsi="Calibri" w:cs="Calibri"/>
                <w:color w:val="000000"/>
                <w:sz w:val="16"/>
                <w:szCs w:val="16"/>
                <w:lang w:eastAsia="es-BO"/>
              </w:rPr>
              <w:t xml:space="preserve">VILLA </w:t>
            </w:r>
            <w:proofErr w:type="spellStart"/>
            <w:r w:rsidRPr="00EA2B8F">
              <w:rPr>
                <w:rFonts w:ascii="Calibri" w:hAnsi="Calibri" w:cs="Calibri"/>
                <w:color w:val="000000"/>
                <w:sz w:val="16"/>
                <w:szCs w:val="16"/>
                <w:lang w:eastAsia="es-BO"/>
              </w:rPr>
              <w:t>ARMONIA</w:t>
            </w:r>
            <w:proofErr w:type="spellEnd"/>
            <w:r w:rsidRPr="00EA2B8F">
              <w:rPr>
                <w:rFonts w:ascii="Calibri" w:hAnsi="Calibri" w:cs="Calibri"/>
                <w:color w:val="000000"/>
                <w:sz w:val="16"/>
                <w:szCs w:val="16"/>
                <w:lang w:eastAsia="es-BO"/>
              </w:rPr>
              <w:t xml:space="preserve"> Y AMPLIACIONES DISTRITO 17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1F2544" w:rsidP="001F2544">
            <w:pPr>
              <w:jc w:val="right"/>
              <w:rPr>
                <w:rFonts w:ascii="Calibri" w:hAnsi="Calibri" w:cs="Calibri"/>
                <w:color w:val="000000"/>
                <w:sz w:val="16"/>
                <w:szCs w:val="16"/>
                <w:lang w:eastAsia="es-BO"/>
              </w:rPr>
            </w:pPr>
            <w:r>
              <w:rPr>
                <w:rFonts w:ascii="Calibri" w:hAnsi="Calibri" w:cs="Calibri"/>
                <w:color w:val="000000"/>
                <w:sz w:val="16"/>
                <w:szCs w:val="16"/>
                <w:lang w:eastAsia="es-BO"/>
              </w:rPr>
              <w:t>530.508,19</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65997" w:rsidRDefault="001F2544" w:rsidP="001F2544">
            <w:pPr>
              <w:jc w:val="right"/>
              <w:rPr>
                <w:rFonts w:asciiTheme="minorHAnsi" w:hAnsiTheme="minorHAnsi" w:cstheme="minorHAnsi"/>
                <w:color w:val="000000"/>
                <w:sz w:val="22"/>
                <w:szCs w:val="22"/>
                <w:lang w:val="es-BO" w:eastAsia="es-BO"/>
              </w:rPr>
            </w:pPr>
            <w:r w:rsidRPr="001F2544">
              <w:rPr>
                <w:rFonts w:ascii="Calibri" w:hAnsi="Calibri" w:cs="Calibri"/>
                <w:b/>
                <w:color w:val="000000"/>
                <w:lang w:eastAsia="es-BO"/>
              </w:rPr>
              <w:t>880.755,91</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F254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F254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F254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1F2544">
        <w:rPr>
          <w:rFonts w:ascii="Calibri" w:hAnsi="Calibri" w:cs="Calibri"/>
          <w:color w:val="000000"/>
          <w:sz w:val="22"/>
          <w:szCs w:val="22"/>
          <w:highlight w:val="yellow"/>
        </w:rPr>
        <w:t xml:space="preserve">Cuando un proponente presente su propuesta para más de un lote, tramo, paquete </w:t>
      </w:r>
      <w:proofErr w:type="spellStart"/>
      <w:r w:rsidRPr="001F2544">
        <w:rPr>
          <w:rFonts w:ascii="Calibri" w:hAnsi="Calibri" w:cs="Calibri"/>
          <w:color w:val="000000"/>
          <w:sz w:val="22"/>
          <w:szCs w:val="22"/>
          <w:highlight w:val="yellow"/>
        </w:rPr>
        <w:t>ó</w:t>
      </w:r>
      <w:proofErr w:type="spellEnd"/>
      <w:r w:rsidRPr="001F2544">
        <w:rPr>
          <w:rFonts w:ascii="Calibri" w:hAnsi="Calibri" w:cs="Calibri"/>
          <w:color w:val="000000"/>
          <w:sz w:val="22"/>
          <w:szCs w:val="22"/>
          <w:highlight w:val="yellow"/>
        </w:rPr>
        <w:t xml:space="preserve"> volumen deberá presentar una sola vez la documentación legal y administrativa, y una propuesta técnica – económica para cada  lote, tramo, paquete o volumen, según los formularios del presente </w:t>
      </w:r>
      <w:proofErr w:type="spellStart"/>
      <w:r w:rsidRPr="001F2544">
        <w:rPr>
          <w:rFonts w:ascii="Calibri" w:hAnsi="Calibri" w:cs="Calibri"/>
          <w:color w:val="000000"/>
          <w:sz w:val="22"/>
          <w:szCs w:val="22"/>
          <w:highlight w:val="yellow"/>
        </w:rPr>
        <w:t>DBC</w:t>
      </w:r>
      <w:proofErr w:type="spellEnd"/>
      <w:r w:rsidRPr="001F2544">
        <w:rPr>
          <w:rFonts w:ascii="Calibri" w:hAnsi="Calibri" w:cs="Calibri"/>
          <w:color w:val="000000"/>
          <w:sz w:val="22"/>
          <w:szCs w:val="22"/>
          <w:highlight w:val="yellow"/>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F254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F254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F254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F25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F25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F25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1F2544"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F2544"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1F2544"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F254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F254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b/>
          <w:sz w:val="16"/>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rPr>
      </w:pPr>
    </w:p>
    <w:p w:rsidR="001F2544" w:rsidRPr="008D71A8"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1F2544" w:rsidRPr="001F2544" w:rsidRDefault="001F2544" w:rsidP="001F2544">
      <w:pPr>
        <w:tabs>
          <w:tab w:val="left" w:pos="1206"/>
        </w:tabs>
        <w:contextualSpacing/>
        <w:jc w:val="both"/>
        <w:rPr>
          <w:rFonts w:asciiTheme="minorHAnsi" w:hAnsiTheme="minorHAnsi" w:cstheme="minorHAnsi"/>
          <w:b/>
          <w:sz w:val="14"/>
          <w:szCs w:val="22"/>
        </w:rPr>
      </w:pPr>
    </w:p>
    <w:p w:rsidR="001F2544" w:rsidRPr="001F2544"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lang w:val="es-BO"/>
        </w:rPr>
      </w:pPr>
    </w:p>
    <w:p w:rsidR="001F2544"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lastRenderedPageBreak/>
        <w:t>GARANTÍA DE CUMPLIMIENTO DE CONTRATO</w:t>
      </w:r>
      <w:bookmarkEnd w:id="2"/>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F2544"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1F2544" w:rsidRDefault="0063381B" w:rsidP="0063381B">
      <w:pPr>
        <w:jc w:val="center"/>
        <w:rPr>
          <w:rFonts w:asciiTheme="minorHAnsi" w:hAnsiTheme="minorHAnsi" w:cstheme="minorHAnsi"/>
          <w:b/>
          <w:sz w:val="22"/>
          <w:szCs w:val="22"/>
          <w:lang w:val="es-BO"/>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D5CC0" w:rsidRPr="008D71A8" w:rsidRDefault="00AD5CC0" w:rsidP="00AD5CC0">
      <w:pPr>
        <w:tabs>
          <w:tab w:val="left" w:pos="426"/>
        </w:tabs>
        <w:ind w:right="-1"/>
        <w:jc w:val="center"/>
        <w:rPr>
          <w:rFonts w:asciiTheme="minorHAnsi" w:hAnsiTheme="minorHAnsi" w:cstheme="minorHAnsi"/>
          <w:sz w:val="22"/>
          <w:szCs w:val="22"/>
        </w:rPr>
      </w:pP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D5CC0" w:rsidRPr="008D71A8" w:rsidRDefault="00AD5CC0" w:rsidP="00AD5CC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D5CC0" w:rsidRPr="008D71A8" w:rsidRDefault="00AD5CC0" w:rsidP="00AD5CC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D5CC0" w:rsidRPr="008D71A8" w:rsidRDefault="00AD5CC0" w:rsidP="00AD5CC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D5CC0" w:rsidRPr="008D71A8" w:rsidRDefault="00AD5CC0" w:rsidP="00AD5CC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D5CC0" w:rsidRPr="008D71A8" w:rsidRDefault="00AD5CC0" w:rsidP="00AD5CC0">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AD5CC0" w:rsidRPr="008D71A8" w:rsidRDefault="00AD5CC0" w:rsidP="00AD5CC0">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AD5CC0" w:rsidRPr="008D71A8" w:rsidRDefault="00AD5CC0" w:rsidP="00AD5CC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D5CC0" w:rsidRPr="008D71A8" w:rsidRDefault="00AD5CC0" w:rsidP="00AD5CC0">
      <w:pPr>
        <w:pStyle w:val="Prrafodelista"/>
        <w:numPr>
          <w:ilvl w:val="1"/>
          <w:numId w:val="81"/>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D5CC0" w:rsidRPr="008D71A8" w:rsidRDefault="00AD5CC0" w:rsidP="00AD5CC0">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D5CC0" w:rsidRPr="008D71A8" w:rsidRDefault="00AD5CC0" w:rsidP="00AD5CC0">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D5CC0" w:rsidRPr="008D71A8" w:rsidTr="008B4ACC">
        <w:trPr>
          <w:jc w:val="center"/>
        </w:trPr>
        <w:tc>
          <w:tcPr>
            <w:tcW w:w="990" w:type="pct"/>
            <w:shd w:val="clear" w:color="auto" w:fill="auto"/>
            <w:vAlign w:val="center"/>
          </w:tcPr>
          <w:p w:rsidR="00AD5CC0" w:rsidRPr="008D71A8" w:rsidRDefault="00AD5CC0" w:rsidP="008B4ACC">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D5CC0" w:rsidRPr="008D71A8" w:rsidRDefault="00AD5CC0" w:rsidP="008B4ACC">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D5CC0" w:rsidRPr="008D71A8" w:rsidTr="008B4ACC">
        <w:trPr>
          <w:trHeight w:val="404"/>
          <w:jc w:val="center"/>
        </w:trPr>
        <w:tc>
          <w:tcPr>
            <w:tcW w:w="990" w:type="pct"/>
            <w:shd w:val="clear" w:color="auto" w:fill="auto"/>
            <w:vAlign w:val="center"/>
          </w:tcPr>
          <w:p w:rsidR="00AD5CC0" w:rsidRPr="008D71A8" w:rsidRDefault="00AD5CC0" w:rsidP="008B4ACC">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D5CC0" w:rsidRPr="008D71A8" w:rsidTr="008B4ACC">
        <w:trPr>
          <w:trHeight w:val="288"/>
          <w:jc w:val="center"/>
        </w:trPr>
        <w:tc>
          <w:tcPr>
            <w:tcW w:w="990" w:type="pct"/>
            <w:shd w:val="clear" w:color="auto" w:fill="auto"/>
            <w:vAlign w:val="center"/>
          </w:tcPr>
          <w:p w:rsidR="00AD5CC0" w:rsidRPr="008D71A8" w:rsidRDefault="00AD5CC0" w:rsidP="008B4ACC">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D5CC0" w:rsidRPr="008D71A8" w:rsidRDefault="00AD5CC0" w:rsidP="008B4ACC">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D5CC0" w:rsidRPr="008D71A8" w:rsidRDefault="00AD5CC0" w:rsidP="008B4ACC">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AD5CC0" w:rsidRPr="008D71A8" w:rsidTr="008B4ACC">
        <w:trPr>
          <w:trHeight w:val="270"/>
          <w:jc w:val="center"/>
        </w:trPr>
        <w:tc>
          <w:tcPr>
            <w:tcW w:w="990" w:type="pct"/>
            <w:shd w:val="clear" w:color="auto" w:fill="auto"/>
            <w:vAlign w:val="center"/>
          </w:tcPr>
          <w:p w:rsidR="00AD5CC0" w:rsidRPr="008D71A8" w:rsidRDefault="00AD5CC0" w:rsidP="008B4ACC">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D5CC0" w:rsidRPr="008D71A8" w:rsidRDefault="00AD5CC0" w:rsidP="008B4ACC">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D5CC0" w:rsidRPr="008D71A8" w:rsidRDefault="00AD5CC0" w:rsidP="008B4ACC">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AD5CC0" w:rsidRPr="008D71A8" w:rsidRDefault="00AD5CC0" w:rsidP="008B4ACC">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D5CC0" w:rsidRPr="008D71A8" w:rsidTr="008B4ACC">
        <w:trPr>
          <w:trHeight w:val="678"/>
          <w:jc w:val="center"/>
        </w:trPr>
        <w:tc>
          <w:tcPr>
            <w:tcW w:w="990" w:type="pct"/>
            <w:shd w:val="clear" w:color="auto" w:fill="auto"/>
            <w:vAlign w:val="center"/>
          </w:tcPr>
          <w:p w:rsidR="00AD5CC0" w:rsidRPr="008D71A8" w:rsidRDefault="00AD5CC0" w:rsidP="008B4ACC">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D5CC0" w:rsidRPr="008D71A8" w:rsidRDefault="00AD5CC0" w:rsidP="008B4ACC">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D5CC0" w:rsidRPr="008D71A8" w:rsidRDefault="00AD5CC0" w:rsidP="00AD5CC0">
      <w:pPr>
        <w:spacing w:before="240" w:after="120"/>
        <w:jc w:val="both"/>
        <w:rPr>
          <w:rFonts w:asciiTheme="minorHAnsi" w:hAnsiTheme="minorHAnsi" w:cstheme="minorHAnsi"/>
          <w:b/>
          <w:sz w:val="22"/>
          <w:szCs w:val="22"/>
        </w:rPr>
      </w:pPr>
    </w:p>
    <w:p w:rsidR="00AD5CC0" w:rsidRPr="008D71A8" w:rsidRDefault="00AD5CC0" w:rsidP="00AD5CC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D5CC0" w:rsidRPr="008D71A8" w:rsidRDefault="00AD5CC0" w:rsidP="00AD5CC0">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D5CC0" w:rsidRPr="008D71A8" w:rsidRDefault="00AD5CC0" w:rsidP="00AD5CC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AD5CC0" w:rsidRPr="008D71A8" w:rsidRDefault="00AD5CC0" w:rsidP="00AD5CC0">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AD5CC0" w:rsidRPr="008D71A8" w:rsidRDefault="00AD5CC0" w:rsidP="00AD5CC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AD5CC0" w:rsidRPr="008D71A8" w:rsidRDefault="00AD5CC0" w:rsidP="00AD5CC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AD5CC0" w:rsidRPr="008D71A8" w:rsidRDefault="00AD5CC0" w:rsidP="00AD5CC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AD5CC0" w:rsidRPr="008D71A8" w:rsidRDefault="00AD5CC0" w:rsidP="00AD5CC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D5CC0" w:rsidRPr="008D71A8" w:rsidRDefault="00AD5CC0" w:rsidP="00AD5CC0">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D5CC0" w:rsidRPr="008D71A8" w:rsidRDefault="00AD5CC0" w:rsidP="00AD5CC0">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AD5CC0" w:rsidRPr="008D71A8" w:rsidRDefault="00AD5CC0" w:rsidP="00AD5CC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D5CC0" w:rsidRPr="008D71A8" w:rsidRDefault="00AD5CC0" w:rsidP="00AD5CC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p>
    <w:p w:rsidR="00AD5CC0" w:rsidRPr="008D71A8" w:rsidRDefault="00AD5CC0" w:rsidP="00AD5CC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D5CC0" w:rsidRPr="008D71A8"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D5CC0" w:rsidRPr="008D71A8" w:rsidRDefault="00AD5CC0" w:rsidP="00AD5CC0">
      <w:pPr>
        <w:tabs>
          <w:tab w:val="left" w:pos="1206"/>
        </w:tabs>
        <w:ind w:left="426"/>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D5CC0" w:rsidRPr="008D71A8" w:rsidRDefault="00AD5CC0" w:rsidP="00AD5CC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AD5CC0" w:rsidRPr="008D71A8" w:rsidRDefault="00AD5CC0" w:rsidP="00AD5CC0">
      <w:pPr>
        <w:pStyle w:val="Prrafodelista"/>
        <w:tabs>
          <w:tab w:val="left" w:pos="851"/>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AD5CC0" w:rsidP="00AD5CC0">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4. GARANTÍAS FINANCIERAS</w:t>
      </w: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Default="00AD5CC0" w:rsidP="00AD5CC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rPr>
      </w:pPr>
    </w:p>
    <w:p w:rsidR="00AD5CC0" w:rsidRPr="008D71A8"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AD5CC0" w:rsidRPr="008D71A8" w:rsidRDefault="00AD5CC0" w:rsidP="00AD5CC0">
      <w:pPr>
        <w:tabs>
          <w:tab w:val="left" w:pos="1206"/>
        </w:tabs>
        <w:contextualSpacing/>
        <w:jc w:val="both"/>
        <w:rPr>
          <w:rFonts w:asciiTheme="minorHAnsi" w:hAnsiTheme="minorHAnsi" w:cstheme="minorHAnsi"/>
          <w:b/>
          <w:sz w:val="22"/>
          <w:szCs w:val="22"/>
        </w:rPr>
      </w:pPr>
    </w:p>
    <w:p w:rsidR="00AD5CC0"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AD5CC0" w:rsidRPr="008D71A8" w:rsidRDefault="00AD5CC0" w:rsidP="00AD5CC0">
      <w:pPr>
        <w:tabs>
          <w:tab w:val="left" w:pos="1206"/>
        </w:tabs>
        <w:contextualSpacing/>
        <w:jc w:val="both"/>
        <w:rPr>
          <w:rFonts w:asciiTheme="minorHAnsi" w:hAnsiTheme="minorHAnsi" w:cstheme="minorHAnsi"/>
          <w:sz w:val="22"/>
          <w:szCs w:val="22"/>
        </w:rPr>
      </w:pPr>
    </w:p>
    <w:p w:rsidR="00AD5CC0" w:rsidRPr="008D71A8" w:rsidRDefault="00AD5CC0" w:rsidP="00AD5CC0">
      <w:pPr>
        <w:tabs>
          <w:tab w:val="left" w:pos="1206"/>
        </w:tabs>
        <w:contextualSpacing/>
        <w:jc w:val="both"/>
        <w:rPr>
          <w:rFonts w:asciiTheme="minorHAnsi" w:hAnsiTheme="minorHAnsi" w:cstheme="minorHAnsi"/>
          <w:b/>
          <w:sz w:val="22"/>
          <w:szCs w:val="22"/>
        </w:rPr>
      </w:pPr>
    </w:p>
    <w:p w:rsidR="00AD5CC0"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AD5CC0" w:rsidRPr="008D71A8" w:rsidRDefault="00AD5CC0" w:rsidP="00AD5CC0">
      <w:pPr>
        <w:widowControl w:val="0"/>
        <w:autoSpaceDE w:val="0"/>
        <w:autoSpaceDN w:val="0"/>
        <w:adjustRightInd w:val="0"/>
        <w:jc w:val="both"/>
        <w:rPr>
          <w:rFonts w:asciiTheme="minorHAnsi" w:hAnsiTheme="minorHAnsi" w:cstheme="minorHAnsi"/>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lang w:val="es-BO"/>
        </w:rPr>
      </w:pPr>
    </w:p>
    <w:p w:rsidR="00AD5CC0"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4.3. GARANTÍA DE CUMPLIMIENTO DE CONTRATO</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Default="00AD5CC0" w:rsidP="00AD5CC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AD5CC0" w:rsidRPr="008D71A8" w:rsidRDefault="00AD5CC0" w:rsidP="00AD5CC0">
      <w:pPr>
        <w:widowControl w:val="0"/>
        <w:autoSpaceDE w:val="0"/>
        <w:autoSpaceDN w:val="0"/>
        <w:adjustRightInd w:val="0"/>
        <w:jc w:val="both"/>
        <w:rPr>
          <w:rFonts w:asciiTheme="minorHAnsi" w:hAnsiTheme="minorHAnsi" w:cstheme="minorHAnsi"/>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AD5CC0" w:rsidRDefault="00AD5CC0" w:rsidP="00AD5CC0">
      <w:pPr>
        <w:widowControl w:val="0"/>
        <w:autoSpaceDE w:val="0"/>
        <w:autoSpaceDN w:val="0"/>
        <w:adjustRightInd w:val="0"/>
        <w:jc w:val="both"/>
        <w:rPr>
          <w:rFonts w:asciiTheme="minorHAnsi" w:hAnsiTheme="minorHAnsi" w:cstheme="minorHAnsi"/>
          <w:sz w:val="22"/>
          <w:szCs w:val="22"/>
          <w:u w:val="single"/>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irrevocable y de ejecución inmediata con vigencia  de 60 días calendario adicionales a la vigencia del contrato, por un monto equivalente  a la diferencia entre el ochenta y cinco por ciento (85%) del Precio Referencial y el </w:t>
      </w:r>
      <w:r w:rsidRPr="008D71A8">
        <w:rPr>
          <w:rFonts w:asciiTheme="minorHAnsi" w:hAnsiTheme="minorHAnsi" w:cstheme="minorHAnsi"/>
          <w:sz w:val="22"/>
          <w:szCs w:val="22"/>
          <w:lang w:val="es-BO"/>
        </w:rPr>
        <w:lastRenderedPageBreak/>
        <w:t>valor de su propuesta económica</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lang w:val="es-BO"/>
        </w:rPr>
      </w:pPr>
    </w:p>
    <w:p w:rsidR="00AD5CC0" w:rsidRPr="008D71A8" w:rsidRDefault="00AD5CC0" w:rsidP="00AD5CC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D5CC0" w:rsidRPr="008D71A8" w:rsidRDefault="00AD5CC0" w:rsidP="00AD5CC0">
      <w:pPr>
        <w:widowControl w:val="0"/>
        <w:autoSpaceDE w:val="0"/>
        <w:autoSpaceDN w:val="0"/>
        <w:adjustRightInd w:val="0"/>
        <w:jc w:val="both"/>
        <w:rPr>
          <w:rFonts w:asciiTheme="minorHAnsi" w:hAnsiTheme="minorHAnsi" w:cstheme="minorHAnsi"/>
          <w:b/>
          <w:sz w:val="22"/>
          <w:szCs w:val="22"/>
          <w:lang w:val="es-BO"/>
        </w:rPr>
      </w:pPr>
    </w:p>
    <w:p w:rsidR="00AD5CC0" w:rsidRPr="008D71A8" w:rsidRDefault="00AD5CC0" w:rsidP="00AD5CC0">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D5CC0" w:rsidRPr="008D71A8" w:rsidRDefault="00AD5CC0" w:rsidP="00AD5CC0">
      <w:pPr>
        <w:rPr>
          <w:rFonts w:asciiTheme="minorHAnsi" w:hAnsiTheme="minorHAnsi" w:cstheme="minorHAnsi"/>
          <w:color w:val="000000" w:themeColor="text1"/>
          <w:sz w:val="22"/>
          <w:szCs w:val="22"/>
          <w:lang w:val="es-BO"/>
        </w:rPr>
      </w:pPr>
    </w:p>
    <w:p w:rsidR="00AD5CC0" w:rsidRPr="008D71A8" w:rsidRDefault="00AD5CC0" w:rsidP="00AD5CC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AD5CC0" w:rsidRPr="008D71A8" w:rsidRDefault="00AD5CC0" w:rsidP="00AD5CC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br w:type="page"/>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D5CC0" w:rsidRPr="008D71A8" w:rsidTr="008B4ACC">
        <w:trPr>
          <w:trHeight w:val="540"/>
        </w:trPr>
        <w:tc>
          <w:tcPr>
            <w:tcW w:w="5665" w:type="dxa"/>
            <w:gridSpan w:val="2"/>
            <w:shd w:val="clear" w:color="auto" w:fill="B8CCE4" w:themeFill="accent1" w:themeFillTint="66"/>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AD5CC0" w:rsidRPr="008D71A8" w:rsidTr="008B4ACC">
        <w:trPr>
          <w:trHeight w:val="458"/>
        </w:trPr>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lastRenderedPageBreak/>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c>
          <w:tcPr>
            <w:tcW w:w="5665" w:type="dxa"/>
            <w:gridSpan w:val="2"/>
            <w:vAlign w:val="center"/>
          </w:tcPr>
          <w:p w:rsidR="00AD5CC0" w:rsidRPr="008D71A8" w:rsidRDefault="00AD5CC0" w:rsidP="008B4ACC">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D5CC0" w:rsidRPr="008D71A8" w:rsidRDefault="00AD5CC0" w:rsidP="008B4ACC">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8B4ACC">
        <w:trPr>
          <w:trHeight w:val="756"/>
        </w:trPr>
        <w:tc>
          <w:tcPr>
            <w:tcW w:w="2207" w:type="dxa"/>
          </w:tcPr>
          <w:p w:rsidR="00AD5CC0" w:rsidRPr="008D71A8" w:rsidRDefault="00AD5CC0" w:rsidP="008B4AC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D5CC0" w:rsidRPr="008D71A8" w:rsidRDefault="00AD5CC0" w:rsidP="008B4AC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AD5CC0" w:rsidRPr="008D71A8" w:rsidRDefault="00AD5CC0" w:rsidP="008B4AC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AD5CC0" w:rsidRPr="008D71A8" w:rsidRDefault="00AD5CC0" w:rsidP="008B4AC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D5CC0" w:rsidRPr="008D71A8" w:rsidRDefault="00AD5CC0" w:rsidP="008B4AC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D5CC0"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D5CC0" w:rsidRPr="008D71A8" w:rsidTr="008B4ACC">
        <w:trPr>
          <w:trHeight w:val="723"/>
        </w:trPr>
        <w:tc>
          <w:tcPr>
            <w:tcW w:w="846"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D5CC0" w:rsidRPr="008D71A8" w:rsidTr="008B4ACC">
        <w:trPr>
          <w:trHeight w:val="462"/>
        </w:trPr>
        <w:tc>
          <w:tcPr>
            <w:tcW w:w="846"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D5CC0" w:rsidRPr="008D71A8" w:rsidRDefault="00AD5CC0" w:rsidP="008B4ACC">
            <w:pPr>
              <w:spacing w:after="160" w:line="259" w:lineRule="auto"/>
              <w:jc w:val="center"/>
              <w:rPr>
                <w:rFonts w:asciiTheme="minorHAnsi" w:eastAsiaTheme="minorHAnsi" w:hAnsiTheme="minorHAnsi" w:cstheme="minorHAnsi"/>
                <w:b/>
                <w:color w:val="000000"/>
                <w:sz w:val="22"/>
                <w:szCs w:val="22"/>
                <w:lang w:val="es-BO"/>
              </w:rPr>
            </w:pPr>
          </w:p>
        </w:tc>
      </w:tr>
    </w:tbl>
    <w:p w:rsidR="00AD5CC0" w:rsidRPr="008D71A8" w:rsidRDefault="00AD5CC0" w:rsidP="00AD5CC0">
      <w:pPr>
        <w:spacing w:after="160" w:line="259" w:lineRule="auto"/>
        <w:jc w:val="both"/>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D5CC0" w:rsidRPr="008D71A8" w:rsidRDefault="00AD5CC0" w:rsidP="00AD5CC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D5CC0" w:rsidRPr="008D71A8" w:rsidRDefault="00AD5CC0" w:rsidP="00AD5CC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AD5CC0" w:rsidP="00AD5CC0">
      <w:pPr>
        <w:rPr>
          <w:rFonts w:ascii="Arial Narrow" w:hAnsi="Arial Narrow"/>
          <w:b/>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bookmarkStart w:id="3" w:name="_GoBack"/>
      <w:bookmarkEnd w:id="3"/>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 xml:space="preserve">Contrato </w:t>
      </w:r>
      <w:proofErr w:type="spellStart"/>
      <w:r>
        <w:rPr>
          <w:rFonts w:ascii="Arial" w:hAnsi="Arial" w:cs="Arial"/>
          <w:b/>
          <w:position w:val="-6"/>
          <w:sz w:val="19"/>
          <w:szCs w:val="19"/>
        </w:rPr>
        <w:t>DRLP</w:t>
      </w:r>
      <w:proofErr w:type="spellEnd"/>
      <w:r>
        <w:rPr>
          <w:rFonts w:ascii="Arial" w:hAnsi="Arial" w:cs="Arial"/>
          <w:b/>
          <w:position w:val="-6"/>
          <w:sz w:val="19"/>
          <w:szCs w:val="19"/>
        </w:rPr>
        <w:t xml:space="preserve">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proofErr w:type="spellStart"/>
      <w:r>
        <w:rPr>
          <w:rFonts w:ascii="Arial" w:hAnsi="Arial" w:cs="Arial"/>
          <w:b/>
          <w:position w:val="-6"/>
          <w:sz w:val="19"/>
          <w:szCs w:val="19"/>
          <w:u w:val="single"/>
          <w:lang w:val="es-ES_tradnl"/>
        </w:rPr>
        <w:t>XXXXXXXXXXXXXX</w:t>
      </w:r>
      <w:proofErr w:type="spellEnd"/>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w:t>
      </w:r>
      <w:proofErr w:type="spellStart"/>
      <w:r w:rsidRPr="00CF7263">
        <w:rPr>
          <w:rFonts w:ascii="Arial" w:hAnsi="Arial" w:cs="Arial"/>
          <w:b/>
          <w:bCs/>
          <w:sz w:val="19"/>
          <w:szCs w:val="19"/>
          <w:lang w:val="es-ES_tradnl"/>
        </w:rPr>
        <w:t>YPFB</w:t>
      </w:r>
      <w:proofErr w:type="spellEnd"/>
      <w:r w:rsidRPr="00CF7263">
        <w:rPr>
          <w:rFonts w:ascii="Arial" w:hAnsi="Arial" w:cs="Arial"/>
          <w:b/>
          <w:bCs/>
          <w:sz w:val="19"/>
          <w:szCs w:val="19"/>
          <w:lang w:val="es-ES_tradnl"/>
        </w:rPr>
        <w:t>)</w:t>
      </w:r>
      <w:r w:rsidRPr="00CF7263">
        <w:rPr>
          <w:rFonts w:ascii="Arial" w:hAnsi="Arial" w:cs="Arial"/>
          <w:sz w:val="19"/>
          <w:szCs w:val="19"/>
          <w:lang w:val="es-BO"/>
        </w:rPr>
        <w:t xml:space="preserve">, </w:t>
      </w:r>
      <w:r w:rsidRPr="00CF7263">
        <w:rPr>
          <w:rFonts w:ascii="Arial" w:hAnsi="Arial" w:cs="Arial"/>
          <w:sz w:val="19"/>
          <w:szCs w:val="19"/>
        </w:rPr>
        <w:t xml:space="preserve">con </w:t>
      </w:r>
      <w:proofErr w:type="spellStart"/>
      <w:r w:rsidRPr="00CF7263">
        <w:rPr>
          <w:rFonts w:ascii="Arial" w:hAnsi="Arial" w:cs="Arial"/>
          <w:sz w:val="19"/>
          <w:szCs w:val="19"/>
        </w:rPr>
        <w:t>NIT</w:t>
      </w:r>
      <w:proofErr w:type="spellEnd"/>
      <w:r w:rsidRPr="00CF7263">
        <w:rPr>
          <w:rFonts w:ascii="Arial" w:hAnsi="Arial" w:cs="Arial"/>
          <w:sz w:val="19"/>
          <w:szCs w:val="19"/>
        </w:rPr>
        <w:t xml:space="preserve">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w:t>
      </w:r>
      <w:proofErr w:type="spellStart"/>
      <w:r>
        <w:rPr>
          <w:rFonts w:ascii="Arial" w:hAnsi="Arial" w:cs="Arial"/>
          <w:sz w:val="19"/>
          <w:szCs w:val="19"/>
        </w:rPr>
        <w:t>XXXXXX</w:t>
      </w:r>
      <w:proofErr w:type="spellEnd"/>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 xml:space="preserve">a de identidad N° </w:t>
      </w:r>
      <w:proofErr w:type="spellStart"/>
      <w:r>
        <w:rPr>
          <w:rFonts w:ascii="Arial" w:hAnsi="Arial" w:cs="Arial"/>
          <w:sz w:val="19"/>
          <w:szCs w:val="19"/>
        </w:rPr>
        <w:t>XXXXX</w:t>
      </w:r>
      <w:proofErr w:type="spellEnd"/>
      <w:r w:rsidRPr="00CF7263">
        <w:rPr>
          <w:rFonts w:ascii="Arial" w:hAnsi="Arial" w:cs="Arial"/>
          <w:sz w:val="19"/>
          <w:szCs w:val="19"/>
        </w:rPr>
        <w:t xml:space="preserve"> en calidad de </w:t>
      </w:r>
      <w:proofErr w:type="spellStart"/>
      <w:r>
        <w:rPr>
          <w:rFonts w:ascii="Arial" w:hAnsi="Arial" w:cs="Arial"/>
          <w:sz w:val="19"/>
          <w:szCs w:val="19"/>
        </w:rPr>
        <w:t>XXXXX</w:t>
      </w:r>
      <w:proofErr w:type="spellEnd"/>
      <w:r>
        <w:rPr>
          <w:rFonts w:ascii="Arial" w:hAnsi="Arial" w:cs="Arial"/>
          <w:sz w:val="19"/>
          <w:szCs w:val="19"/>
        </w:rPr>
        <w:t>,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proofErr w:type="spellStart"/>
      <w:r>
        <w:rPr>
          <w:rFonts w:ascii="Arial" w:hAnsi="Arial" w:cs="Arial"/>
          <w:b/>
          <w:sz w:val="19"/>
          <w:szCs w:val="19"/>
          <w:lang w:val="es-ES_tradnl"/>
        </w:rPr>
        <w:t>XXXXXXXX</w:t>
      </w:r>
      <w:proofErr w:type="spellEnd"/>
      <w:r w:rsidRPr="00455D95">
        <w:rPr>
          <w:rFonts w:ascii="Arial" w:hAnsi="Arial" w:cs="Arial"/>
          <w:sz w:val="19"/>
          <w:szCs w:val="19"/>
          <w:lang w:val="es-ES_tradnl"/>
        </w:rPr>
        <w:t xml:space="preserve"> legalmente constituida conforme a la legislación de Bolivia, inscrita en el Registro de Comercio concesionado a </w:t>
      </w:r>
      <w:proofErr w:type="spellStart"/>
      <w:r w:rsidRPr="00455D95">
        <w:rPr>
          <w:rFonts w:ascii="Arial" w:hAnsi="Arial" w:cs="Arial"/>
          <w:sz w:val="19"/>
          <w:szCs w:val="19"/>
          <w:lang w:val="es-ES_tradnl"/>
        </w:rPr>
        <w:t>FUNDEMPRESA</w:t>
      </w:r>
      <w:proofErr w:type="spellEnd"/>
      <w:r w:rsidRPr="00455D95">
        <w:rPr>
          <w:rFonts w:ascii="Arial" w:hAnsi="Arial" w:cs="Arial"/>
          <w:sz w:val="19"/>
          <w:szCs w:val="19"/>
          <w:lang w:val="es-ES_tradnl"/>
        </w:rPr>
        <w:t xml:space="preserve"> bajo Matrícula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representada legalmente por el señor </w:t>
      </w:r>
      <w:proofErr w:type="spellStart"/>
      <w:r>
        <w:rPr>
          <w:rFonts w:ascii="Arial" w:hAnsi="Arial" w:cs="Arial"/>
          <w:sz w:val="19"/>
          <w:szCs w:val="19"/>
          <w:lang w:val="es-ES_tradnl"/>
        </w:rPr>
        <w:t>XXXXXX</w:t>
      </w:r>
      <w:proofErr w:type="spellEnd"/>
      <w:r w:rsidRPr="00455D95">
        <w:rPr>
          <w:rFonts w:ascii="Arial" w:hAnsi="Arial" w:cs="Arial"/>
          <w:sz w:val="19"/>
          <w:szCs w:val="19"/>
          <w:lang w:val="es-ES_tradnl"/>
        </w:rPr>
        <w:t xml:space="preserve"> con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proofErr w:type="spellStart"/>
      <w:r>
        <w:rPr>
          <w:rFonts w:ascii="Arial" w:hAnsi="Arial" w:cs="Arial"/>
          <w:b/>
          <w:bCs/>
        </w:rPr>
        <w:t>XXXX</w:t>
      </w:r>
      <w:proofErr w:type="spellEnd"/>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proofErr w:type="spellStart"/>
      <w:r>
        <w:rPr>
          <w:rFonts w:ascii="Arial" w:hAnsi="Arial" w:cs="Arial"/>
          <w:b/>
          <w:lang w:val="es-BO"/>
        </w:rPr>
        <w:t>XXXXXXXX</w:t>
      </w:r>
      <w:proofErr w:type="spellEnd"/>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proofErr w:type="spellStart"/>
            <w:r>
              <w:rPr>
                <w:rFonts w:ascii="Arial" w:hAnsi="Arial" w:cs="Arial"/>
                <w:b/>
                <w:lang w:val="es-BO"/>
              </w:rPr>
              <w:t>XXXXXXXX</w:t>
            </w:r>
            <w:proofErr w:type="spellEnd"/>
            <w:r>
              <w:rPr>
                <w:rFonts w:ascii="Arial" w:hAnsi="Arial" w:cs="Arial"/>
                <w:b/>
                <w:lang w:val="es-BO"/>
              </w:rPr>
              <w:t>,</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proofErr w:type="spellStart"/>
      <w:r>
        <w:rPr>
          <w:rFonts w:ascii="Arial" w:hAnsi="Arial" w:cs="Arial"/>
          <w:b/>
          <w:lang w:val="es-BO"/>
        </w:rPr>
        <w:t>XXXXXXX</w:t>
      </w:r>
      <w:proofErr w:type="spellEnd"/>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proofErr w:type="spellStart"/>
      <w:r>
        <w:rPr>
          <w:rFonts w:ascii="Arial" w:hAnsi="Arial" w:cs="Arial"/>
          <w:b/>
          <w:lang w:val="es-BO"/>
        </w:rPr>
        <w:t>XXXX</w:t>
      </w:r>
      <w:proofErr w:type="spellEnd"/>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proofErr w:type="spellStart"/>
      <w:r>
        <w:rPr>
          <w:rFonts w:ascii="Arial" w:hAnsi="Arial" w:cs="Arial"/>
          <w:b/>
          <w:sz w:val="19"/>
          <w:szCs w:val="19"/>
          <w:lang w:val="es-BO"/>
        </w:rPr>
        <w:t>XXXXXXXXXXXXX</w:t>
      </w:r>
      <w:proofErr w:type="spellEnd"/>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El pago se realizará en moneda nacional (bolivianos), mediante transferencia bancaria a través del sistema de gestión pública (</w:t>
      </w:r>
      <w:proofErr w:type="spellStart"/>
      <w:r w:rsidRPr="00547F3D">
        <w:rPr>
          <w:rFonts w:ascii="Arial" w:hAnsi="Arial" w:cs="Arial"/>
        </w:rPr>
        <w:t>SIGEP</w:t>
      </w:r>
      <w:proofErr w:type="spellEnd"/>
      <w:r w:rsidRPr="00547F3D">
        <w:rPr>
          <w:rFonts w:ascii="Arial" w:hAnsi="Arial" w:cs="Arial"/>
        </w:rPr>
        <w:t xml:space="preserve">),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w:t>
      </w:r>
      <w:proofErr w:type="spellStart"/>
      <w:r w:rsidRPr="00547F3D">
        <w:rPr>
          <w:rFonts w:ascii="Arial" w:hAnsi="Arial" w:cs="Arial"/>
        </w:rPr>
        <w:t>SIGEP</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w:t>
      </w:r>
      <w:proofErr w:type="spellStart"/>
      <w:r w:rsidRPr="00547F3D">
        <w:rPr>
          <w:rFonts w:ascii="Arial" w:hAnsi="Arial" w:cs="Arial"/>
          <w:bCs/>
          <w:lang w:val="es-BO"/>
        </w:rPr>
        <w:t>NIT</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w:t>
      </w:r>
      <w:proofErr w:type="spellStart"/>
      <w:r>
        <w:rPr>
          <w:rFonts w:ascii="Arial" w:hAnsi="Arial" w:cs="Arial"/>
        </w:rPr>
        <w:t>NIT</w:t>
      </w:r>
      <w:proofErr w:type="spellEnd"/>
      <w:r>
        <w:rPr>
          <w:rFonts w:ascii="Arial" w:hAnsi="Arial" w:cs="Arial"/>
        </w:rPr>
        <w: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 xml:space="preserve">el Banco Fie, con vigencia hasta </w:t>
      </w:r>
      <w:proofErr w:type="spellStart"/>
      <w:r>
        <w:rPr>
          <w:rFonts w:ascii="Arial" w:eastAsia="BatangChe" w:hAnsi="Arial" w:cs="Arial"/>
          <w:lang w:val="es-BO"/>
        </w:rPr>
        <w:t>XXXXXX</w:t>
      </w:r>
      <w:proofErr w:type="spellEnd"/>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proofErr w:type="spellStart"/>
      <w:r>
        <w:rPr>
          <w:rFonts w:ascii="Arial" w:eastAsia="BatangChe" w:hAnsi="Arial" w:cs="Arial"/>
          <w:b/>
          <w:lang w:val="es-BO"/>
        </w:rPr>
        <w:t>XXXXXXXXXXXX</w:t>
      </w:r>
      <w:proofErr w:type="spellEnd"/>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proofErr w:type="spellStart"/>
      <w:r>
        <w:rPr>
          <w:rFonts w:ascii="Arial" w:hAnsi="Arial" w:cs="Arial"/>
          <w:bCs/>
          <w:lang w:val="es-BO"/>
        </w:rPr>
        <w:t>XXXXXX</w:t>
      </w:r>
      <w:proofErr w:type="spellEnd"/>
      <w:r w:rsidRPr="00482ADC">
        <w:rPr>
          <w:rFonts w:ascii="Arial" w:hAnsi="Arial" w:cs="Arial"/>
          <w:bCs/>
          <w:lang w:val="es-BO"/>
        </w:rPr>
        <w:t xml:space="preserve">, emitida por el </w:t>
      </w:r>
      <w:proofErr w:type="spellStart"/>
      <w:r>
        <w:rPr>
          <w:rFonts w:ascii="Arial" w:hAnsi="Arial" w:cs="Arial"/>
          <w:bCs/>
          <w:lang w:val="es-BO"/>
        </w:rPr>
        <w:t>XXXXX</w:t>
      </w:r>
      <w:proofErr w:type="spellEnd"/>
      <w:r>
        <w:rPr>
          <w:rFonts w:ascii="Arial" w:hAnsi="Arial" w:cs="Arial"/>
          <w:bCs/>
          <w:lang w:val="es-BO"/>
        </w:rPr>
        <w:t xml:space="preserve">., con validez hasta </w:t>
      </w:r>
      <w:proofErr w:type="spellStart"/>
      <w:r>
        <w:rPr>
          <w:rFonts w:ascii="Arial" w:hAnsi="Arial" w:cs="Arial"/>
          <w:bCs/>
          <w:lang w:val="es-BO"/>
        </w:rPr>
        <w:t>XXXXX</w:t>
      </w:r>
      <w:proofErr w:type="spellEnd"/>
      <w:r w:rsidRPr="00482ADC">
        <w:rPr>
          <w:rFonts w:ascii="Arial" w:hAnsi="Arial" w:cs="Arial"/>
          <w:bCs/>
          <w:lang w:val="es-BO"/>
        </w:rPr>
        <w:t xml:space="preserve">, a la orden de Yacimientos Petrolíferos Fiscales Bolivianos, por un total de </w:t>
      </w:r>
      <w:proofErr w:type="spellStart"/>
      <w:r>
        <w:rPr>
          <w:rFonts w:ascii="Arial" w:hAnsi="Arial" w:cs="Arial"/>
          <w:bCs/>
          <w:lang w:val="es-BO"/>
        </w:rPr>
        <w:t>XXXXXXXX</w:t>
      </w:r>
      <w:proofErr w:type="spellEnd"/>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proofErr w:type="spellStart"/>
      <w:r w:rsidRPr="00482ADC">
        <w:rPr>
          <w:rFonts w:ascii="Arial" w:hAnsi="Arial" w:cs="Arial"/>
          <w:b/>
          <w:bCs/>
          <w:lang w:val="es-BO"/>
        </w:rPr>
        <w:t>YPFB</w:t>
      </w:r>
      <w:proofErr w:type="spellEnd"/>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2E5024">
        <w:rPr>
          <w:rFonts w:ascii="Arial" w:hAnsi="Arial" w:cs="Arial"/>
        </w:rPr>
        <w:t>YPFB</w:t>
      </w:r>
      <w:proofErr w:type="spellEnd"/>
      <w:r w:rsidRPr="002E5024">
        <w:rPr>
          <w:rFonts w:ascii="Arial" w:hAnsi="Arial" w:cs="Arial"/>
        </w:rPr>
        <w:t xml:space="preserve"> por cualquier suceso. En esta póliza </w:t>
      </w:r>
      <w:proofErr w:type="spellStart"/>
      <w:r w:rsidRPr="002E5024">
        <w:rPr>
          <w:rFonts w:ascii="Arial" w:hAnsi="Arial" w:cs="Arial"/>
        </w:rPr>
        <w:t>YPFB</w:t>
      </w:r>
      <w:proofErr w:type="spellEnd"/>
      <w:r w:rsidRPr="002E5024">
        <w:rPr>
          <w:rFonts w:ascii="Arial" w:hAnsi="Arial" w:cs="Arial"/>
        </w:rPr>
        <w:t xml:space="preserve"> deberá figurar como un tercero. El límite de indemnización por evento y/o reclamos deberá ser por $</w:t>
      </w:r>
      <w:proofErr w:type="spellStart"/>
      <w:r w:rsidRPr="002E5024">
        <w:rPr>
          <w:rFonts w:ascii="Arial" w:hAnsi="Arial" w:cs="Arial"/>
        </w:rPr>
        <w:t>us</w:t>
      </w:r>
      <w:proofErr w:type="spellEnd"/>
      <w:r w:rsidRPr="002E5024">
        <w:rPr>
          <w:rFonts w:ascii="Arial" w:hAnsi="Arial" w:cs="Arial"/>
        </w:rPr>
        <w:t>.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2E5024">
        <w:rPr>
          <w:rFonts w:ascii="Arial" w:hAnsi="Arial" w:cs="Arial"/>
        </w:rPr>
        <w:t>YPFB</w:t>
      </w:r>
      <w:proofErr w:type="spellEnd"/>
      <w:r w:rsidRPr="002E5024">
        <w:rPr>
          <w:rFonts w:ascii="Arial" w:hAnsi="Arial" w:cs="Arial"/>
        </w:rPr>
        <w:t>,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La empresa adjudicada, deberá entregar una copia de las citadas pólizas a </w:t>
      </w:r>
      <w:proofErr w:type="spellStart"/>
      <w:r w:rsidRPr="002E5024">
        <w:rPr>
          <w:rFonts w:ascii="Arial" w:hAnsi="Arial" w:cs="Arial"/>
        </w:rPr>
        <w:t>YPFB</w:t>
      </w:r>
      <w:proofErr w:type="spellEnd"/>
      <w:r w:rsidRPr="002E5024">
        <w:rPr>
          <w:rFonts w:ascii="Arial" w:hAnsi="Arial" w:cs="Arial"/>
        </w:rPr>
        <w:t xml:space="preserve">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 xml:space="preserve">Calle Final Picada Chaco esq. </w:t>
            </w:r>
            <w:proofErr w:type="spellStart"/>
            <w:r w:rsidRPr="00470AD5">
              <w:rPr>
                <w:rFonts w:ascii="Arial" w:hAnsi="Arial" w:cs="Arial"/>
                <w:sz w:val="17"/>
                <w:szCs w:val="17"/>
                <w:lang w:val="es-ES_tradnl"/>
              </w:rPr>
              <w:t>Sebastian</w:t>
            </w:r>
            <w:proofErr w:type="spellEnd"/>
            <w:r w:rsidRPr="00470AD5">
              <w:rPr>
                <w:rFonts w:ascii="Arial" w:hAnsi="Arial" w:cs="Arial"/>
                <w:sz w:val="17"/>
                <w:szCs w:val="17"/>
                <w:lang w:val="es-ES_tradnl"/>
              </w:rPr>
              <w:t xml:space="preserve">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Teléfonos: 2472509 </w:t>
            </w:r>
            <w:proofErr w:type="spellStart"/>
            <w:r w:rsidRPr="00470AD5">
              <w:rPr>
                <w:rFonts w:ascii="Arial" w:hAnsi="Arial" w:cs="Arial"/>
                <w:sz w:val="17"/>
                <w:szCs w:val="17"/>
                <w:lang w:val="es-ES_tradnl"/>
              </w:rPr>
              <w:t>int</w:t>
            </w:r>
            <w:proofErr w:type="spellEnd"/>
            <w:r w:rsidRPr="00470AD5">
              <w:rPr>
                <w:rFonts w:ascii="Arial" w:hAnsi="Arial" w:cs="Arial"/>
                <w:sz w:val="17"/>
                <w:szCs w:val="17"/>
                <w:lang w:val="es-ES_tradnl"/>
              </w:rPr>
              <w: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proofErr w:type="spellStart"/>
            <w:r>
              <w:rPr>
                <w:rFonts w:ascii="Arial" w:hAnsi="Arial" w:cs="Arial"/>
                <w:sz w:val="17"/>
                <w:szCs w:val="17"/>
                <w:lang w:val="es-ES_tradnl"/>
              </w:rPr>
              <w:t>XXXXXXXXXXXXXXXXXXXXXXXXXXXXXXXXXXXXXXXXXXXXXXXXXXXXXXX</w:t>
            </w:r>
            <w:proofErr w:type="spellEnd"/>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proofErr w:type="spellStart"/>
      <w:r w:rsidRPr="006C05F5">
        <w:rPr>
          <w:rFonts w:ascii="Arial" w:hAnsi="Arial" w:cs="Arial"/>
          <w:b/>
        </w:rPr>
        <w:t>YPFB</w:t>
      </w:r>
      <w:proofErr w:type="spellEnd"/>
      <w:r w:rsidRPr="006C05F5">
        <w:rPr>
          <w:rFonts w:ascii="Arial" w:hAnsi="Arial" w:cs="Arial"/>
          <w:b/>
          <w:lang w:val="es-ES_tradnl"/>
        </w:rPr>
        <w:t xml:space="preserve"> </w:t>
      </w:r>
      <w:r w:rsidRPr="006C05F5">
        <w:rPr>
          <w:rFonts w:ascii="Arial" w:hAnsi="Arial" w:cs="Arial"/>
          <w:lang w:val="es-ES_tradnl"/>
        </w:rPr>
        <w:t xml:space="preserve">y el Sr. </w:t>
      </w:r>
      <w:proofErr w:type="spellStart"/>
      <w:r w:rsidRPr="000517CC">
        <w:rPr>
          <w:rFonts w:ascii="Arial" w:hAnsi="Arial" w:cs="Arial"/>
          <w:lang w:val="es-ES_tradnl"/>
        </w:rPr>
        <w:t>Jesus</w:t>
      </w:r>
      <w:proofErr w:type="spellEnd"/>
      <w:r w:rsidRPr="000517CC">
        <w:rPr>
          <w:rFonts w:ascii="Arial" w:hAnsi="Arial" w:cs="Arial"/>
          <w:lang w:val="es-ES_tradnl"/>
        </w:rPr>
        <w:t xml:space="preserve">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proofErr w:type="spellStart"/>
            <w:r w:rsidRPr="00CF7263">
              <w:rPr>
                <w:rFonts w:ascii="Arial" w:hAnsi="Arial" w:cs="Arial"/>
                <w:b/>
              </w:rPr>
              <w:t>YPFB</w:t>
            </w:r>
            <w:proofErr w:type="spellEnd"/>
            <w:r w:rsidRPr="00CF7263">
              <w:rPr>
                <w:rFonts w:ascii="Arial" w:hAnsi="Arial" w:cs="Arial"/>
                <w:b/>
              </w:rPr>
              <w:t xml:space="preserve">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w:t>
            </w:r>
            <w:proofErr w:type="spellStart"/>
            <w:r>
              <w:rPr>
                <w:rFonts w:ascii="Arial" w:hAnsi="Arial" w:cs="Arial"/>
                <w:lang w:val="es-ES_tradnl"/>
              </w:rPr>
              <w:t>XXXXXXXXXXXXXXXXXXXXX</w:t>
            </w:r>
            <w:proofErr w:type="spellEnd"/>
          </w:p>
          <w:p w:rsidR="007F1C1D" w:rsidRPr="00D6049C" w:rsidRDefault="007F1C1D" w:rsidP="001F2544">
            <w:pPr>
              <w:rPr>
                <w:rFonts w:ascii="Arial" w:hAnsi="Arial" w:cs="Arial"/>
                <w:lang w:val="es-ES_tradnl"/>
              </w:rPr>
            </w:pPr>
            <w:r>
              <w:rPr>
                <w:rFonts w:ascii="Arial" w:hAnsi="Arial" w:cs="Arial"/>
                <w:b/>
              </w:rPr>
              <w:t xml:space="preserve">                                    </w:t>
            </w:r>
            <w:proofErr w:type="spellStart"/>
            <w:r>
              <w:rPr>
                <w:rFonts w:ascii="Arial" w:hAnsi="Arial" w:cs="Arial"/>
                <w:b/>
              </w:rPr>
              <w:t>XXXXXXXXXXXXXXXXXXXX</w:t>
            </w:r>
            <w:proofErr w:type="spellEnd"/>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523" w:rsidRDefault="00642523">
      <w:r>
        <w:separator/>
      </w:r>
    </w:p>
  </w:endnote>
  <w:endnote w:type="continuationSeparator" w:id="0">
    <w:p w:rsidR="00642523" w:rsidRDefault="0064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44" w:rsidRDefault="001F2544">
    <w:pPr>
      <w:pStyle w:val="Piedepgina"/>
      <w:jc w:val="right"/>
    </w:pPr>
    <w:r>
      <w:fldChar w:fldCharType="begin"/>
    </w:r>
    <w:r>
      <w:instrText xml:space="preserve"> PAGE   \* MERGEFORMAT </w:instrText>
    </w:r>
    <w:r>
      <w:fldChar w:fldCharType="separate"/>
    </w:r>
    <w:r w:rsidR="00AD5CC0">
      <w:rPr>
        <w:noProof/>
      </w:rPr>
      <w:t>2</w:t>
    </w:r>
    <w:r>
      <w:fldChar w:fldCharType="end"/>
    </w:r>
  </w:p>
  <w:p w:rsidR="001F2544" w:rsidRDefault="001F25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523" w:rsidRDefault="00642523">
      <w:r>
        <w:separator/>
      </w:r>
    </w:p>
  </w:footnote>
  <w:footnote w:type="continuationSeparator" w:id="0">
    <w:p w:rsidR="00642523" w:rsidRDefault="00642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EADAE-A854-46C9-A4D2-B66A3D489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28493</Words>
  <Characters>156714</Characters>
  <Application>Microsoft Office Word</Application>
  <DocSecurity>0</DocSecurity>
  <Lines>1305</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2017-08-16T22:02:00Z</cp:lastPrinted>
  <dcterms:created xsi:type="dcterms:W3CDTF">2017-08-17T22:42:00Z</dcterms:created>
  <dcterms:modified xsi:type="dcterms:W3CDTF">2017-08-17T22:42:00Z</dcterms:modified>
</cp:coreProperties>
</file>